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132FC" w14:textId="77777777" w:rsidR="00353E22" w:rsidRDefault="00353E22">
      <w:pPr>
        <w:spacing w:line="360" w:lineRule="auto"/>
        <w:jc w:val="center"/>
        <w:rPr>
          <w:rFonts w:ascii="宋体" w:eastAsia="宋体" w:hAnsi="宋体" w:cs="Times New Roman"/>
          <w:color w:val="000000"/>
          <w:sz w:val="30"/>
          <w:szCs w:val="72"/>
        </w:rPr>
      </w:pPr>
    </w:p>
    <w:p w14:paraId="157DD434" w14:textId="77777777" w:rsidR="00353E22" w:rsidRDefault="00353E22">
      <w:pPr>
        <w:spacing w:line="360" w:lineRule="auto"/>
        <w:jc w:val="center"/>
        <w:rPr>
          <w:rFonts w:ascii="宋体" w:eastAsia="宋体" w:hAnsi="宋体" w:cs="Times New Roman"/>
          <w:color w:val="000000"/>
          <w:sz w:val="30"/>
          <w:szCs w:val="72"/>
        </w:rPr>
      </w:pPr>
    </w:p>
    <w:p w14:paraId="17427C86" w14:textId="77777777" w:rsidR="00353E22" w:rsidRDefault="00353E22">
      <w:pPr>
        <w:spacing w:line="360" w:lineRule="auto"/>
        <w:jc w:val="center"/>
        <w:rPr>
          <w:rFonts w:ascii="宋体" w:eastAsia="宋体" w:hAnsi="宋体" w:cs="Times New Roman"/>
          <w:color w:val="000000"/>
          <w:sz w:val="30"/>
          <w:szCs w:val="72"/>
        </w:rPr>
      </w:pPr>
    </w:p>
    <w:p w14:paraId="6CAFEBE8" w14:textId="77777777" w:rsidR="00353E22" w:rsidRDefault="00EE29E3">
      <w:pPr>
        <w:spacing w:beforeLines="50" w:before="156" w:afterLines="50" w:after="156" w:line="360" w:lineRule="auto"/>
        <w:jc w:val="center"/>
        <w:outlineLvl w:val="0"/>
        <w:rPr>
          <w:rFonts w:ascii="宋体" w:eastAsia="宋体" w:hAnsi="宋体" w:cs="Times New Roman"/>
          <w:b/>
          <w:color w:val="000000"/>
          <w:sz w:val="48"/>
          <w:szCs w:val="48"/>
        </w:rPr>
      </w:pPr>
      <w:r>
        <w:rPr>
          <w:rFonts w:ascii="宋体" w:eastAsia="宋体" w:hAnsi="宋体" w:cs="Times New Roman" w:hint="eastAsia"/>
          <w:b/>
          <w:color w:val="000000"/>
          <w:sz w:val="48"/>
          <w:szCs w:val="48"/>
        </w:rPr>
        <w:t>政府采购项目</w:t>
      </w:r>
    </w:p>
    <w:p w14:paraId="33FA0B35" w14:textId="77777777" w:rsidR="00353E22" w:rsidRDefault="00353E22">
      <w:pPr>
        <w:spacing w:line="360" w:lineRule="auto"/>
        <w:jc w:val="center"/>
        <w:rPr>
          <w:rFonts w:ascii="宋体" w:eastAsia="宋体" w:hAnsi="宋体" w:cs="Times New Roman"/>
          <w:b/>
          <w:color w:val="000000"/>
          <w:sz w:val="30"/>
          <w:szCs w:val="30"/>
        </w:rPr>
      </w:pPr>
    </w:p>
    <w:p w14:paraId="1A8CC7B3" w14:textId="77777777" w:rsidR="00353E22" w:rsidRDefault="00EE29E3">
      <w:pPr>
        <w:spacing w:beforeLines="50" w:before="156" w:afterLines="50" w:after="156" w:line="360" w:lineRule="auto"/>
        <w:jc w:val="center"/>
        <w:outlineLvl w:val="0"/>
        <w:rPr>
          <w:rFonts w:ascii="宋体" w:eastAsia="宋体" w:hAnsi="宋体" w:cs="Times New Roman"/>
          <w:b/>
          <w:color w:val="000000"/>
          <w:sz w:val="72"/>
          <w:szCs w:val="72"/>
        </w:rPr>
      </w:pPr>
      <w:r>
        <w:rPr>
          <w:rFonts w:ascii="宋体" w:eastAsia="宋体" w:hAnsi="宋体" w:cs="Times New Roman" w:hint="eastAsia"/>
          <w:b/>
          <w:color w:val="000000"/>
          <w:sz w:val="72"/>
          <w:szCs w:val="72"/>
        </w:rPr>
        <w:t>公开招标招标文件</w:t>
      </w:r>
    </w:p>
    <w:p w14:paraId="25D5D088" w14:textId="77777777" w:rsidR="00353E22" w:rsidRDefault="00353E22">
      <w:pPr>
        <w:spacing w:line="360" w:lineRule="auto"/>
        <w:rPr>
          <w:rFonts w:ascii="宋体" w:eastAsia="宋体" w:hAnsi="宋体" w:cs="Times New Roman"/>
          <w:color w:val="000000"/>
          <w:sz w:val="30"/>
          <w:szCs w:val="72"/>
        </w:rPr>
      </w:pPr>
    </w:p>
    <w:p w14:paraId="16ADB538" w14:textId="77777777" w:rsidR="00353E22" w:rsidRDefault="00353E22">
      <w:pPr>
        <w:spacing w:line="360" w:lineRule="auto"/>
        <w:rPr>
          <w:rFonts w:ascii="宋体" w:eastAsia="宋体" w:hAnsi="宋体" w:cs="Times New Roman"/>
          <w:color w:val="000000"/>
          <w:sz w:val="30"/>
          <w:szCs w:val="72"/>
        </w:rPr>
      </w:pPr>
    </w:p>
    <w:p w14:paraId="210DE795" w14:textId="77777777" w:rsidR="00353E22" w:rsidRDefault="00353E22">
      <w:pPr>
        <w:spacing w:line="360" w:lineRule="auto"/>
        <w:rPr>
          <w:rFonts w:ascii="宋体" w:eastAsia="宋体" w:hAnsi="宋体" w:cs="Times New Roman"/>
          <w:color w:val="000000"/>
          <w:sz w:val="30"/>
          <w:szCs w:val="72"/>
        </w:rPr>
      </w:pPr>
    </w:p>
    <w:p w14:paraId="2D7A087C" w14:textId="77777777" w:rsidR="00353E22" w:rsidRDefault="00353E22">
      <w:pPr>
        <w:spacing w:line="360" w:lineRule="auto"/>
        <w:rPr>
          <w:rFonts w:ascii="宋体" w:eastAsia="宋体" w:hAnsi="宋体" w:cs="Times New Roman"/>
          <w:color w:val="000000"/>
          <w:sz w:val="30"/>
          <w:szCs w:val="72"/>
        </w:rPr>
      </w:pPr>
    </w:p>
    <w:p w14:paraId="3DA45038" w14:textId="77777777" w:rsidR="00353E22" w:rsidRDefault="00353E22">
      <w:pPr>
        <w:spacing w:line="360" w:lineRule="auto"/>
        <w:rPr>
          <w:rFonts w:ascii="宋体" w:eastAsia="宋体" w:hAnsi="宋体" w:cs="Times New Roman"/>
          <w:color w:val="000000"/>
          <w:sz w:val="30"/>
          <w:szCs w:val="72"/>
        </w:rPr>
      </w:pPr>
    </w:p>
    <w:p w14:paraId="63A63FA5" w14:textId="37F1D6EC" w:rsidR="00353E22" w:rsidRDefault="00EE29E3">
      <w:pPr>
        <w:spacing w:line="360" w:lineRule="auto"/>
        <w:outlineLvl w:val="0"/>
        <w:rPr>
          <w:rFonts w:ascii="宋体" w:eastAsia="宋体" w:hAnsi="宋体" w:cs="Times New Roman"/>
          <w:b/>
          <w:bCs/>
          <w:sz w:val="30"/>
          <w:szCs w:val="30"/>
        </w:rPr>
      </w:pPr>
      <w:r>
        <w:rPr>
          <w:rFonts w:ascii="宋体" w:eastAsia="宋体" w:hAnsi="宋体" w:cs="Times New Roman"/>
          <w:b/>
          <w:bCs/>
          <w:sz w:val="30"/>
          <w:szCs w:val="30"/>
        </w:rPr>
        <w:t>项目编号：</w:t>
      </w:r>
      <w:r w:rsidR="005A2B7D">
        <w:rPr>
          <w:rFonts w:ascii="宋体" w:eastAsia="宋体" w:hAnsi="宋体" w:cs="Times New Roman" w:hint="eastAsia"/>
          <w:b/>
          <w:bCs/>
          <w:sz w:val="30"/>
          <w:szCs w:val="30"/>
        </w:rPr>
        <w:t>NBSXCG2025-001</w:t>
      </w:r>
    </w:p>
    <w:p w14:paraId="7BE48BD5" w14:textId="4F579507" w:rsidR="00353E22" w:rsidRDefault="00EE29E3">
      <w:pPr>
        <w:spacing w:line="360" w:lineRule="auto"/>
        <w:outlineLvl w:val="0"/>
        <w:rPr>
          <w:rFonts w:ascii="宋体" w:eastAsia="宋体" w:hAnsi="宋体" w:cs="Times New Roman"/>
          <w:color w:val="000000"/>
          <w:sz w:val="30"/>
          <w:szCs w:val="72"/>
        </w:rPr>
      </w:pPr>
      <w:r>
        <w:rPr>
          <w:rFonts w:ascii="宋体" w:eastAsia="宋体" w:hAnsi="宋体" w:cs="Times New Roman" w:hint="eastAsia"/>
          <w:b/>
          <w:color w:val="000000"/>
          <w:sz w:val="30"/>
          <w:szCs w:val="72"/>
        </w:rPr>
        <w:t>项目名称：</w:t>
      </w:r>
      <w:proofErr w:type="gramStart"/>
      <w:r w:rsidR="00BE3C9E">
        <w:rPr>
          <w:rFonts w:ascii="宋体" w:eastAsia="宋体" w:hAnsi="宋体" w:cs="Times New Roman" w:hint="eastAsia"/>
          <w:b/>
          <w:bCs/>
          <w:sz w:val="30"/>
          <w:szCs w:val="30"/>
        </w:rPr>
        <w:t>天机网</w:t>
      </w:r>
      <w:proofErr w:type="gramEnd"/>
      <w:r w:rsidR="00BE3C9E">
        <w:rPr>
          <w:rFonts w:ascii="宋体" w:eastAsia="宋体" w:hAnsi="宋体" w:cs="Times New Roman" w:hint="eastAsia"/>
          <w:b/>
          <w:bCs/>
          <w:sz w:val="30"/>
          <w:szCs w:val="30"/>
        </w:rPr>
        <w:t>工程</w:t>
      </w:r>
    </w:p>
    <w:p w14:paraId="09D563FE" w14:textId="77777777" w:rsidR="00353E22" w:rsidRDefault="00EE29E3">
      <w:pPr>
        <w:spacing w:line="360" w:lineRule="auto"/>
        <w:rPr>
          <w:rFonts w:ascii="宋体" w:eastAsia="宋体" w:hAnsi="宋体" w:cs="Times New Roman"/>
          <w:b/>
          <w:bCs/>
          <w:sz w:val="30"/>
          <w:szCs w:val="30"/>
        </w:rPr>
      </w:pPr>
      <w:r>
        <w:rPr>
          <w:rFonts w:ascii="宋体" w:eastAsia="宋体" w:hAnsi="宋体" w:cs="Times New Roman" w:hint="eastAsia"/>
          <w:b/>
          <w:bCs/>
          <w:sz w:val="30"/>
          <w:szCs w:val="30"/>
        </w:rPr>
        <w:t>采购人</w:t>
      </w:r>
      <w:r>
        <w:rPr>
          <w:rFonts w:ascii="宋体" w:eastAsia="宋体" w:hAnsi="宋体" w:cs="Times New Roman"/>
          <w:b/>
          <w:bCs/>
          <w:sz w:val="30"/>
          <w:szCs w:val="30"/>
        </w:rPr>
        <w:t>：</w:t>
      </w:r>
      <w:r>
        <w:rPr>
          <w:rFonts w:ascii="宋体" w:eastAsia="宋体" w:hAnsi="宋体" w:cs="Times New Roman" w:hint="eastAsia"/>
          <w:b/>
          <w:bCs/>
          <w:sz w:val="30"/>
          <w:szCs w:val="30"/>
        </w:rPr>
        <w:t>余姚市气象局（盖章）</w:t>
      </w:r>
    </w:p>
    <w:p w14:paraId="5A69B341" w14:textId="77777777" w:rsidR="00353E22" w:rsidRDefault="00EE29E3">
      <w:pPr>
        <w:spacing w:line="360" w:lineRule="auto"/>
        <w:outlineLvl w:val="0"/>
        <w:rPr>
          <w:rFonts w:ascii="宋体" w:eastAsia="宋体" w:hAnsi="宋体" w:cs="Times New Roman"/>
          <w:b/>
          <w:color w:val="000000"/>
          <w:sz w:val="30"/>
          <w:szCs w:val="48"/>
        </w:rPr>
      </w:pPr>
      <w:r>
        <w:rPr>
          <w:rFonts w:ascii="宋体" w:eastAsia="宋体" w:hAnsi="宋体" w:cs="Times New Roman" w:hint="eastAsia"/>
          <w:b/>
          <w:bCs/>
          <w:sz w:val="30"/>
          <w:szCs w:val="30"/>
        </w:rPr>
        <w:t>采购代理机构</w:t>
      </w:r>
      <w:r>
        <w:rPr>
          <w:rFonts w:ascii="宋体" w:eastAsia="宋体" w:hAnsi="宋体" w:cs="Times New Roman"/>
          <w:b/>
          <w:bCs/>
          <w:sz w:val="30"/>
          <w:szCs w:val="30"/>
        </w:rPr>
        <w:t>：</w:t>
      </w:r>
      <w:proofErr w:type="gramStart"/>
      <w:r>
        <w:rPr>
          <w:rFonts w:ascii="宋体" w:eastAsia="宋体" w:hAnsi="宋体" w:cs="Times New Roman" w:hint="eastAsia"/>
          <w:b/>
          <w:bCs/>
          <w:sz w:val="30"/>
          <w:szCs w:val="30"/>
        </w:rPr>
        <w:t>宁波舜兴招标</w:t>
      </w:r>
      <w:proofErr w:type="gramEnd"/>
      <w:r>
        <w:rPr>
          <w:rFonts w:ascii="宋体" w:eastAsia="宋体" w:hAnsi="宋体" w:cs="Times New Roman" w:hint="eastAsia"/>
          <w:b/>
          <w:bCs/>
          <w:sz w:val="30"/>
          <w:szCs w:val="30"/>
        </w:rPr>
        <w:t>代理有限公司（盖章）</w:t>
      </w:r>
    </w:p>
    <w:p w14:paraId="240EB65B" w14:textId="5E42C2AA" w:rsidR="00353E22" w:rsidRDefault="00EE29E3">
      <w:pPr>
        <w:spacing w:line="360" w:lineRule="auto"/>
        <w:rPr>
          <w:rFonts w:ascii="宋体" w:eastAsia="宋体" w:hAnsi="宋体" w:cs="Times New Roman"/>
          <w:b/>
          <w:bCs/>
          <w:sz w:val="30"/>
          <w:szCs w:val="30"/>
        </w:rPr>
      </w:pPr>
      <w:r>
        <w:rPr>
          <w:rFonts w:ascii="宋体" w:eastAsia="宋体" w:hAnsi="宋体" w:cs="Times New Roman" w:hint="eastAsia"/>
          <w:b/>
          <w:color w:val="000000"/>
          <w:sz w:val="30"/>
          <w:szCs w:val="48"/>
        </w:rPr>
        <w:t>编制时间：</w:t>
      </w:r>
      <w:r w:rsidR="000438E5">
        <w:rPr>
          <w:rFonts w:ascii="宋体" w:eastAsia="宋体" w:hAnsi="宋体" w:cs="Times New Roman" w:hint="eastAsia"/>
          <w:b/>
          <w:bCs/>
          <w:sz w:val="30"/>
          <w:szCs w:val="30"/>
        </w:rPr>
        <w:t>2025年1月</w:t>
      </w:r>
    </w:p>
    <w:p w14:paraId="2EF794DB" w14:textId="77777777" w:rsidR="00353E22" w:rsidRDefault="00353E22">
      <w:pPr>
        <w:spacing w:line="360" w:lineRule="auto"/>
        <w:jc w:val="center"/>
        <w:rPr>
          <w:rFonts w:ascii="宋体" w:eastAsia="宋体" w:hAnsi="宋体"/>
          <w:b/>
          <w:sz w:val="24"/>
          <w:szCs w:val="24"/>
        </w:rPr>
        <w:sectPr w:rsidR="00353E22">
          <w:footerReference w:type="default" r:id="rId7"/>
          <w:pgSz w:w="11906" w:h="16838"/>
          <w:pgMar w:top="1418" w:right="1418" w:bottom="1418" w:left="1418" w:header="851" w:footer="992" w:gutter="0"/>
          <w:pgNumType w:start="0"/>
          <w:cols w:space="425"/>
          <w:titlePg/>
          <w:docGrid w:type="lines" w:linePitch="312"/>
        </w:sectPr>
      </w:pPr>
    </w:p>
    <w:p w14:paraId="6B166A00" w14:textId="77777777" w:rsidR="00353E22" w:rsidRDefault="00EE29E3">
      <w:pPr>
        <w:spacing w:line="360" w:lineRule="auto"/>
        <w:jc w:val="center"/>
        <w:outlineLvl w:val="0"/>
        <w:rPr>
          <w:rFonts w:ascii="宋体" w:eastAsia="宋体" w:hAnsi="宋体"/>
          <w:b/>
          <w:sz w:val="24"/>
          <w:szCs w:val="24"/>
        </w:rPr>
      </w:pPr>
      <w:r>
        <w:rPr>
          <w:rFonts w:ascii="宋体" w:eastAsia="宋体" w:hAnsi="宋体" w:hint="eastAsia"/>
          <w:b/>
          <w:sz w:val="24"/>
          <w:szCs w:val="24"/>
        </w:rPr>
        <w:lastRenderedPageBreak/>
        <w:t>第一章  招标公告</w:t>
      </w:r>
    </w:p>
    <w:tbl>
      <w:tblPr>
        <w:tblStyle w:val="af9"/>
        <w:tblW w:w="0" w:type="auto"/>
        <w:jc w:val="center"/>
        <w:tblLook w:val="04A0" w:firstRow="1" w:lastRow="0" w:firstColumn="1" w:lastColumn="0" w:noHBand="0" w:noVBand="1"/>
      </w:tblPr>
      <w:tblGrid>
        <w:gridCol w:w="9052"/>
      </w:tblGrid>
      <w:tr w:rsidR="00353E22" w14:paraId="204649BD" w14:textId="77777777">
        <w:trPr>
          <w:trHeight w:val="567"/>
          <w:jc w:val="center"/>
        </w:trPr>
        <w:tc>
          <w:tcPr>
            <w:tcW w:w="9052" w:type="dxa"/>
            <w:vAlign w:val="center"/>
          </w:tcPr>
          <w:p w14:paraId="55ED7709" w14:textId="77777777" w:rsidR="00353E22" w:rsidRDefault="00EE29E3">
            <w:pPr>
              <w:spacing w:line="40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项目概况</w:t>
            </w:r>
          </w:p>
          <w:p w14:paraId="11FC89FC" w14:textId="78914BE4" w:rsidR="00353E22" w:rsidRDefault="00BE3C9E">
            <w:pPr>
              <w:wordWrap w:val="0"/>
              <w:spacing w:line="400" w:lineRule="exact"/>
              <w:ind w:firstLineChars="200" w:firstLine="420"/>
              <w:rPr>
                <w:rFonts w:ascii="宋体" w:eastAsia="宋体" w:hAnsi="宋体" w:cs="宋体"/>
                <w:color w:val="000000" w:themeColor="text1"/>
                <w:kern w:val="0"/>
                <w:szCs w:val="21"/>
              </w:rPr>
            </w:pPr>
            <w:proofErr w:type="gramStart"/>
            <w:r>
              <w:rPr>
                <w:rFonts w:ascii="宋体" w:eastAsia="宋体" w:hAnsi="宋体" w:cs="宋体" w:hint="eastAsia"/>
                <w:color w:val="000000" w:themeColor="text1"/>
                <w:kern w:val="0"/>
                <w:szCs w:val="21"/>
                <w:u w:val="single"/>
              </w:rPr>
              <w:t>天机网</w:t>
            </w:r>
            <w:proofErr w:type="gramEnd"/>
            <w:r>
              <w:rPr>
                <w:rFonts w:ascii="宋体" w:eastAsia="宋体" w:hAnsi="宋体" w:cs="宋体" w:hint="eastAsia"/>
                <w:color w:val="000000" w:themeColor="text1"/>
                <w:kern w:val="0"/>
                <w:szCs w:val="21"/>
                <w:u w:val="single"/>
              </w:rPr>
              <w:t>工程</w:t>
            </w:r>
            <w:r w:rsidR="000D39A6">
              <w:rPr>
                <w:rFonts w:ascii="宋体" w:eastAsia="宋体" w:hAnsi="宋体" w:cs="宋体" w:hint="eastAsia"/>
                <w:color w:val="000000" w:themeColor="text1"/>
                <w:kern w:val="0"/>
                <w:szCs w:val="21"/>
              </w:rPr>
              <w:t>招标项目的潜在投标人应在</w:t>
            </w:r>
            <w:r w:rsidR="000D39A6">
              <w:rPr>
                <w:rFonts w:ascii="宋体" w:eastAsia="宋体" w:hAnsi="宋体" w:cs="宋体" w:hint="eastAsia"/>
                <w:color w:val="000000" w:themeColor="text1"/>
                <w:kern w:val="0"/>
                <w:szCs w:val="21"/>
                <w:u w:val="single"/>
              </w:rPr>
              <w:t>政府采购云平台（https：//www.zcygov.cn/）</w:t>
            </w:r>
            <w:r w:rsidR="000D39A6">
              <w:rPr>
                <w:rFonts w:ascii="宋体" w:eastAsia="宋体" w:hAnsi="宋体" w:cs="宋体" w:hint="eastAsia"/>
                <w:color w:val="000000" w:themeColor="text1"/>
                <w:kern w:val="0"/>
                <w:szCs w:val="21"/>
              </w:rPr>
              <w:t>。获取（下载）招标文件，并于</w:t>
            </w:r>
            <w:r w:rsidR="00EC3FEC">
              <w:rPr>
                <w:rFonts w:ascii="宋体" w:eastAsia="宋体" w:hAnsi="宋体" w:cs="宋体" w:hint="eastAsia"/>
                <w:color w:val="FF0000"/>
                <w:kern w:val="0"/>
                <w:szCs w:val="21"/>
                <w:u w:val="single"/>
              </w:rPr>
              <w:t>2025年2月13日14时00分</w:t>
            </w:r>
            <w:r w:rsidR="000D39A6">
              <w:rPr>
                <w:rFonts w:ascii="宋体" w:eastAsia="宋体" w:hAnsi="宋体" w:cs="宋体" w:hint="eastAsia"/>
                <w:color w:val="000000" w:themeColor="text1"/>
                <w:kern w:val="0"/>
                <w:szCs w:val="21"/>
                <w:u w:val="single"/>
              </w:rPr>
              <w:t>（北京时间）前</w:t>
            </w:r>
            <w:r w:rsidR="000D39A6">
              <w:rPr>
                <w:rFonts w:ascii="宋体" w:eastAsia="宋体" w:hAnsi="宋体" w:cs="宋体" w:hint="eastAsia"/>
                <w:color w:val="000000" w:themeColor="text1"/>
                <w:kern w:val="0"/>
                <w:szCs w:val="21"/>
              </w:rPr>
              <w:t>递交（上传）投标文件。</w:t>
            </w:r>
          </w:p>
        </w:tc>
      </w:tr>
    </w:tbl>
    <w:p w14:paraId="43878C2F" w14:textId="77777777" w:rsidR="00353E22" w:rsidRDefault="00353E22">
      <w:pPr>
        <w:wordWrap w:val="0"/>
        <w:spacing w:line="400" w:lineRule="exact"/>
        <w:jc w:val="left"/>
        <w:rPr>
          <w:rFonts w:ascii="宋体" w:eastAsia="宋体" w:hAnsi="宋体" w:cs="宋体"/>
          <w:color w:val="000000" w:themeColor="text1"/>
          <w:kern w:val="0"/>
          <w:szCs w:val="21"/>
        </w:rPr>
      </w:pPr>
    </w:p>
    <w:p w14:paraId="4219CD94" w14:textId="77777777" w:rsidR="00353E22" w:rsidRDefault="00EE29E3">
      <w:pPr>
        <w:wordWrap w:val="0"/>
        <w:spacing w:line="400" w:lineRule="exact"/>
        <w:outlineLvl w:val="1"/>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一、项目基本情况</w:t>
      </w:r>
    </w:p>
    <w:p w14:paraId="72F06CD2" w14:textId="44B8A532"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项目编号：</w:t>
      </w:r>
      <w:r w:rsidR="005A2B7D">
        <w:rPr>
          <w:rFonts w:ascii="宋体" w:eastAsia="宋体" w:hAnsi="宋体" w:cs="宋体" w:hint="eastAsia"/>
          <w:color w:val="000000" w:themeColor="text1"/>
          <w:kern w:val="0"/>
          <w:szCs w:val="21"/>
        </w:rPr>
        <w:t>NBSXCG2025-001</w:t>
      </w:r>
    </w:p>
    <w:p w14:paraId="0C8BAE20" w14:textId="5F575525"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项目名称：</w:t>
      </w:r>
      <w:proofErr w:type="gramStart"/>
      <w:r w:rsidR="00BE3C9E">
        <w:rPr>
          <w:rFonts w:ascii="宋体" w:eastAsia="宋体" w:hAnsi="宋体" w:cs="宋体" w:hint="eastAsia"/>
          <w:color w:val="000000" w:themeColor="text1"/>
          <w:kern w:val="0"/>
          <w:szCs w:val="21"/>
        </w:rPr>
        <w:t>天机网</w:t>
      </w:r>
      <w:proofErr w:type="gramEnd"/>
      <w:r w:rsidR="00BE3C9E">
        <w:rPr>
          <w:rFonts w:ascii="宋体" w:eastAsia="宋体" w:hAnsi="宋体" w:cs="宋体" w:hint="eastAsia"/>
          <w:color w:val="000000" w:themeColor="text1"/>
          <w:kern w:val="0"/>
          <w:szCs w:val="21"/>
        </w:rPr>
        <w:t>工程</w:t>
      </w:r>
    </w:p>
    <w:p w14:paraId="65A3C296" w14:textId="015443DC"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预算金额（元）：</w:t>
      </w:r>
      <w:r w:rsidR="00064BBD">
        <w:rPr>
          <w:rFonts w:ascii="宋体" w:eastAsia="宋体" w:hAnsi="宋体" w:cs="宋体" w:hint="eastAsia"/>
          <w:color w:val="000000" w:themeColor="text1"/>
          <w:kern w:val="0"/>
          <w:szCs w:val="21"/>
        </w:rPr>
        <w:t>14501000</w:t>
      </w:r>
    </w:p>
    <w:p w14:paraId="566CE0D6" w14:textId="0204FA1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最高限价（元）：</w:t>
      </w:r>
      <w:r w:rsidR="00064BBD">
        <w:rPr>
          <w:rFonts w:ascii="宋体" w:eastAsia="宋体" w:hAnsi="宋体" w:cs="宋体" w:hint="eastAsia"/>
          <w:color w:val="000000" w:themeColor="text1"/>
          <w:kern w:val="0"/>
          <w:szCs w:val="21"/>
        </w:rPr>
        <w:t>14501000</w:t>
      </w:r>
    </w:p>
    <w:p w14:paraId="29FA649C"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采购需求：</w:t>
      </w:r>
    </w:p>
    <w:p w14:paraId="05F2799C" w14:textId="6C4AC77F" w:rsidR="00353E22" w:rsidRDefault="00EE29E3">
      <w:pPr>
        <w:wordWrap w:val="0"/>
        <w:spacing w:line="400" w:lineRule="exact"/>
        <w:ind w:firstLineChars="200" w:firstLine="420"/>
        <w:rPr>
          <w:rFonts w:ascii="宋体" w:eastAsia="宋体" w:hAnsi="宋体" w:cs="宋体"/>
          <w:color w:val="000000" w:themeColor="text1"/>
          <w:kern w:val="0"/>
          <w:szCs w:val="21"/>
        </w:rPr>
      </w:pPr>
      <w:proofErr w:type="gramStart"/>
      <w:r>
        <w:rPr>
          <w:rFonts w:ascii="宋体" w:eastAsia="宋体" w:hAnsi="宋体" w:cs="宋体"/>
          <w:color w:val="000000" w:themeColor="text1"/>
          <w:kern w:val="0"/>
          <w:szCs w:val="21"/>
        </w:rPr>
        <w:t>标项名称</w:t>
      </w:r>
      <w:proofErr w:type="gramEnd"/>
      <w:r>
        <w:rPr>
          <w:rFonts w:ascii="宋体" w:eastAsia="宋体" w:hAnsi="宋体" w:cs="宋体" w:hint="eastAsia"/>
          <w:color w:val="000000" w:themeColor="text1"/>
          <w:kern w:val="0"/>
          <w:szCs w:val="21"/>
        </w:rPr>
        <w:t>：</w:t>
      </w:r>
      <w:proofErr w:type="gramStart"/>
      <w:r w:rsidR="00BE3C9E">
        <w:rPr>
          <w:rFonts w:ascii="宋体" w:eastAsia="宋体" w:hAnsi="宋体" w:cs="宋体" w:hint="eastAsia"/>
          <w:color w:val="000000" w:themeColor="text1"/>
          <w:kern w:val="0"/>
          <w:szCs w:val="21"/>
        </w:rPr>
        <w:t>天机网</w:t>
      </w:r>
      <w:proofErr w:type="gramEnd"/>
      <w:r w:rsidR="00BE3C9E">
        <w:rPr>
          <w:rFonts w:ascii="宋体" w:eastAsia="宋体" w:hAnsi="宋体" w:cs="宋体" w:hint="eastAsia"/>
          <w:color w:val="000000" w:themeColor="text1"/>
          <w:kern w:val="0"/>
          <w:szCs w:val="21"/>
        </w:rPr>
        <w:t>工程</w:t>
      </w:r>
    </w:p>
    <w:p w14:paraId="42300D58"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数量</w:t>
      </w: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1</w:t>
      </w:r>
    </w:p>
    <w:p w14:paraId="487CC13C" w14:textId="1EECBD84"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预算金额（元）</w:t>
      </w:r>
      <w:r>
        <w:rPr>
          <w:rFonts w:ascii="宋体" w:eastAsia="宋体" w:hAnsi="宋体" w:cs="宋体" w:hint="eastAsia"/>
          <w:color w:val="000000" w:themeColor="text1"/>
          <w:kern w:val="0"/>
          <w:szCs w:val="21"/>
        </w:rPr>
        <w:t>：</w:t>
      </w:r>
      <w:r w:rsidR="00064BBD">
        <w:rPr>
          <w:rFonts w:ascii="宋体" w:eastAsia="宋体" w:hAnsi="宋体" w:cs="宋体" w:hint="eastAsia"/>
          <w:color w:val="000000" w:themeColor="text1"/>
          <w:kern w:val="0"/>
          <w:szCs w:val="21"/>
        </w:rPr>
        <w:t>14501000</w:t>
      </w:r>
    </w:p>
    <w:p w14:paraId="750DF396" w14:textId="0C50701A"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单位：</w:t>
      </w:r>
      <w:r w:rsidR="00415766">
        <w:rPr>
          <w:rFonts w:ascii="宋体" w:eastAsia="宋体" w:hAnsi="宋体" w:cs="宋体" w:hint="eastAsia"/>
          <w:color w:val="000000" w:themeColor="text1"/>
          <w:kern w:val="0"/>
          <w:szCs w:val="21"/>
        </w:rPr>
        <w:t>批</w:t>
      </w:r>
    </w:p>
    <w:p w14:paraId="3346A4B3"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简要规格描述或项目基本概况介绍、用</w:t>
      </w:r>
      <w:r w:rsidRPr="00C54C1F">
        <w:rPr>
          <w:rFonts w:ascii="宋体" w:eastAsia="宋体" w:hAnsi="宋体" w:cs="宋体"/>
          <w:color w:val="000000" w:themeColor="text1"/>
          <w:kern w:val="0"/>
          <w:szCs w:val="21"/>
        </w:rPr>
        <w:t>途</w:t>
      </w:r>
      <w:r w:rsidRPr="00C54C1F">
        <w:rPr>
          <w:rFonts w:ascii="宋体" w:eastAsia="宋体" w:hAnsi="宋体" w:cs="宋体" w:hint="eastAsia"/>
          <w:color w:val="000000" w:themeColor="text1"/>
          <w:kern w:val="0"/>
          <w:szCs w:val="21"/>
        </w:rPr>
        <w:t>：货物的采购、运输、装卸、安装调试、协助采购人进行验收、对有关人员进行培训及项目后续的售后服务等工作</w:t>
      </w:r>
    </w:p>
    <w:p w14:paraId="38292D63"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备注</w:t>
      </w:r>
      <w:r>
        <w:rPr>
          <w:rFonts w:ascii="宋体" w:eastAsia="宋体" w:hAnsi="宋体" w:cs="宋体" w:hint="eastAsia"/>
          <w:color w:val="000000" w:themeColor="text1"/>
          <w:kern w:val="0"/>
          <w:szCs w:val="21"/>
        </w:rPr>
        <w:t>：/</w:t>
      </w:r>
    </w:p>
    <w:p w14:paraId="1EBEF7F3" w14:textId="1CFACAF8"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合同履约期限：</w:t>
      </w:r>
      <w:proofErr w:type="gramStart"/>
      <w:r>
        <w:rPr>
          <w:rFonts w:ascii="宋体" w:eastAsia="宋体" w:hAnsi="宋体" w:cs="宋体"/>
          <w:color w:val="000000" w:themeColor="text1"/>
          <w:kern w:val="0"/>
          <w:szCs w:val="21"/>
        </w:rPr>
        <w:t>标项</w:t>
      </w:r>
      <w:proofErr w:type="gramEnd"/>
      <w:r>
        <w:rPr>
          <w:rFonts w:ascii="宋体" w:eastAsia="宋体" w:hAnsi="宋体" w:cs="宋体"/>
          <w:color w:val="000000" w:themeColor="text1"/>
          <w:kern w:val="0"/>
          <w:szCs w:val="21"/>
        </w:rPr>
        <w:t>1，</w:t>
      </w:r>
      <w:r w:rsidR="00245E05">
        <w:rPr>
          <w:rFonts w:ascii="宋体" w:eastAsia="宋体" w:hAnsi="宋体" w:cs="宋体" w:hint="eastAsia"/>
          <w:color w:val="000000" w:themeColor="text1"/>
          <w:kern w:val="0"/>
          <w:szCs w:val="21"/>
        </w:rPr>
        <w:t>2025年4月15日</w:t>
      </w:r>
      <w:r w:rsidR="004F1EA6">
        <w:rPr>
          <w:rFonts w:ascii="宋体" w:eastAsia="宋体" w:hAnsi="宋体" w:cs="宋体" w:hint="eastAsia"/>
          <w:color w:val="000000" w:themeColor="text1"/>
          <w:kern w:val="0"/>
          <w:szCs w:val="21"/>
        </w:rPr>
        <w:t>前</w:t>
      </w:r>
      <w:r w:rsidR="00ED4F4C">
        <w:rPr>
          <w:rFonts w:ascii="宋体" w:eastAsia="宋体" w:hAnsi="宋体" w:cs="宋体" w:hint="eastAsia"/>
          <w:color w:val="000000" w:themeColor="text1"/>
          <w:kern w:val="0"/>
          <w:szCs w:val="21"/>
        </w:rPr>
        <w:t>完成安装调试并能正常投入使用</w:t>
      </w:r>
    </w:p>
    <w:p w14:paraId="1F3AD59C" w14:textId="77777777" w:rsidR="00353E22" w:rsidRDefault="00EE29E3">
      <w:pPr>
        <w:wordWrap w:val="0"/>
        <w:spacing w:line="400" w:lineRule="exact"/>
        <w:ind w:firstLineChars="200" w:firstLine="422"/>
        <w:rPr>
          <w:rFonts w:ascii="宋体" w:eastAsia="宋体" w:hAnsi="宋体" w:cs="宋体"/>
          <w:b/>
          <w:color w:val="000000" w:themeColor="text1"/>
          <w:kern w:val="0"/>
          <w:szCs w:val="21"/>
        </w:rPr>
      </w:pPr>
      <w:r>
        <w:rPr>
          <w:rFonts w:ascii="宋体" w:eastAsia="宋体" w:hAnsi="宋体" w:cs="宋体"/>
          <w:b/>
          <w:color w:val="000000" w:themeColor="text1"/>
          <w:kern w:val="0"/>
          <w:szCs w:val="21"/>
        </w:rPr>
        <w:t>本项目（</w:t>
      </w:r>
      <w:r>
        <w:rPr>
          <w:rFonts w:ascii="宋体" w:eastAsia="宋体" w:hAnsi="宋体" w:cs="宋体" w:hint="eastAsia"/>
          <w:b/>
          <w:color w:val="000000" w:themeColor="text1"/>
          <w:kern w:val="0"/>
          <w:szCs w:val="21"/>
        </w:rPr>
        <w:t>是</w:t>
      </w:r>
      <w:r>
        <w:rPr>
          <w:rFonts w:ascii="宋体" w:eastAsia="宋体" w:hAnsi="宋体" w:cs="宋体"/>
          <w:b/>
          <w:color w:val="000000" w:themeColor="text1"/>
          <w:kern w:val="0"/>
          <w:szCs w:val="21"/>
        </w:rPr>
        <w:t>）接受联合体投标。</w:t>
      </w:r>
    </w:p>
    <w:p w14:paraId="2F217B38" w14:textId="195977F3" w:rsidR="00353E22" w:rsidRDefault="00EE29E3">
      <w:pPr>
        <w:wordWrap w:val="0"/>
        <w:spacing w:line="400" w:lineRule="exact"/>
        <w:outlineLvl w:val="1"/>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二、申请人的资格要求</w:t>
      </w:r>
    </w:p>
    <w:p w14:paraId="3280DA01"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143816DB" w14:textId="1497117D"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2.落实政府采购政策需满足的资格要求：</w:t>
      </w:r>
      <w:proofErr w:type="gramStart"/>
      <w:r>
        <w:rPr>
          <w:rFonts w:ascii="宋体" w:eastAsia="宋体" w:hAnsi="宋体" w:cs="宋体" w:hint="eastAsia"/>
          <w:kern w:val="0"/>
          <w:szCs w:val="21"/>
        </w:rPr>
        <w:t>标项</w:t>
      </w:r>
      <w:proofErr w:type="gramEnd"/>
      <w:r>
        <w:rPr>
          <w:rFonts w:ascii="宋体" w:eastAsia="宋体" w:hAnsi="宋体" w:cs="宋体" w:hint="eastAsia"/>
          <w:kern w:val="0"/>
          <w:szCs w:val="21"/>
        </w:rPr>
        <w:t>1：</w:t>
      </w:r>
      <w:r w:rsidR="00CB5731">
        <w:rPr>
          <w:rFonts w:ascii="宋体" w:eastAsia="宋体" w:hAnsi="宋体" w:cs="宋体" w:hint="eastAsia"/>
          <w:kern w:val="0"/>
          <w:szCs w:val="21"/>
        </w:rPr>
        <w:t>本次采购专门面向中小企业。</w:t>
      </w:r>
    </w:p>
    <w:p w14:paraId="46D195C4" w14:textId="77777777" w:rsidR="00353E22" w:rsidRDefault="00EE29E3">
      <w:pPr>
        <w:wordWrap w:val="0"/>
        <w:spacing w:line="400" w:lineRule="exact"/>
        <w:ind w:firstLineChars="200" w:firstLine="420"/>
        <w:outlineLvl w:val="2"/>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3.本项目的特定资格要求：无。</w:t>
      </w:r>
    </w:p>
    <w:p w14:paraId="716B619B" w14:textId="77777777" w:rsidR="00353E22" w:rsidRDefault="00EE29E3">
      <w:pPr>
        <w:wordWrap w:val="0"/>
        <w:spacing w:line="400" w:lineRule="exact"/>
        <w:outlineLvl w:val="1"/>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三、获取招标文件</w:t>
      </w:r>
    </w:p>
    <w:p w14:paraId="3F8C7C9B" w14:textId="7C1C1836"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时间：</w:t>
      </w:r>
      <w:r w:rsidR="00E96D8D">
        <w:rPr>
          <w:rFonts w:ascii="宋体" w:eastAsia="宋体" w:hAnsi="宋体" w:cs="宋体" w:hint="eastAsia"/>
          <w:color w:val="FF0000"/>
          <w:kern w:val="0"/>
          <w:szCs w:val="21"/>
        </w:rPr>
        <w:t>2025年</w:t>
      </w:r>
      <w:r w:rsidR="00A750A6">
        <w:rPr>
          <w:rFonts w:ascii="宋体" w:eastAsia="宋体" w:hAnsi="宋体" w:cs="宋体" w:hint="eastAsia"/>
          <w:color w:val="FF0000"/>
          <w:kern w:val="0"/>
          <w:szCs w:val="21"/>
        </w:rPr>
        <w:t>1</w:t>
      </w:r>
      <w:r>
        <w:rPr>
          <w:rFonts w:ascii="宋体" w:eastAsia="宋体" w:hAnsi="宋体" w:cs="宋体" w:hint="eastAsia"/>
          <w:color w:val="FF0000"/>
          <w:kern w:val="0"/>
          <w:szCs w:val="21"/>
        </w:rPr>
        <w:t>月</w:t>
      </w:r>
      <w:r w:rsidR="00915D81">
        <w:rPr>
          <w:rFonts w:ascii="宋体" w:eastAsia="宋体" w:hAnsi="宋体" w:cs="宋体" w:hint="eastAsia"/>
          <w:color w:val="FF0000"/>
          <w:kern w:val="0"/>
          <w:szCs w:val="21"/>
        </w:rPr>
        <w:t>24</w:t>
      </w:r>
      <w:r>
        <w:rPr>
          <w:rFonts w:ascii="宋体" w:eastAsia="宋体" w:hAnsi="宋体" w:cs="宋体" w:hint="eastAsia"/>
          <w:color w:val="FF0000"/>
          <w:kern w:val="0"/>
          <w:szCs w:val="21"/>
        </w:rPr>
        <w:t>日</w:t>
      </w:r>
      <w:r>
        <w:rPr>
          <w:rFonts w:ascii="宋体" w:eastAsia="宋体" w:hAnsi="宋体" w:cs="宋体" w:hint="eastAsia"/>
          <w:color w:val="000000" w:themeColor="text1"/>
          <w:kern w:val="0"/>
          <w:szCs w:val="21"/>
        </w:rPr>
        <w:t>至</w:t>
      </w:r>
      <w:r w:rsidR="00E96D8D">
        <w:rPr>
          <w:rFonts w:ascii="宋体" w:eastAsia="宋体" w:hAnsi="宋体" w:cs="宋体" w:hint="eastAsia"/>
          <w:color w:val="FF0000"/>
          <w:kern w:val="0"/>
          <w:szCs w:val="21"/>
        </w:rPr>
        <w:t>2025年</w:t>
      </w:r>
      <w:r w:rsidR="00915D81">
        <w:rPr>
          <w:rFonts w:ascii="宋体" w:eastAsia="宋体" w:hAnsi="宋体" w:cs="宋体" w:hint="eastAsia"/>
          <w:color w:val="FF0000"/>
          <w:kern w:val="0"/>
          <w:szCs w:val="21"/>
        </w:rPr>
        <w:t>2</w:t>
      </w:r>
      <w:r>
        <w:rPr>
          <w:rFonts w:ascii="宋体" w:eastAsia="宋体" w:hAnsi="宋体" w:cs="宋体" w:hint="eastAsia"/>
          <w:color w:val="FF0000"/>
          <w:kern w:val="0"/>
          <w:szCs w:val="21"/>
        </w:rPr>
        <w:t>月</w:t>
      </w:r>
      <w:r w:rsidR="00915D81">
        <w:rPr>
          <w:rFonts w:ascii="宋体" w:eastAsia="宋体" w:hAnsi="宋体" w:cs="宋体" w:hint="eastAsia"/>
          <w:color w:val="FF0000"/>
          <w:kern w:val="0"/>
          <w:szCs w:val="21"/>
        </w:rPr>
        <w:t>7</w:t>
      </w:r>
      <w:r>
        <w:rPr>
          <w:rFonts w:ascii="宋体" w:eastAsia="宋体" w:hAnsi="宋体" w:cs="宋体" w:hint="eastAsia"/>
          <w:color w:val="FF0000"/>
          <w:kern w:val="0"/>
          <w:szCs w:val="21"/>
        </w:rPr>
        <w:t>日</w:t>
      </w:r>
      <w:r>
        <w:rPr>
          <w:rFonts w:ascii="宋体" w:eastAsia="宋体" w:hAnsi="宋体" w:cs="宋体" w:hint="eastAsia"/>
          <w:color w:val="000000" w:themeColor="text1"/>
          <w:kern w:val="0"/>
          <w:szCs w:val="21"/>
        </w:rPr>
        <w:t>，每天上午00：00至12：00，下午12：00至23：59（北京时间，线上获取法定节假日均可，线下获取文件法定节假日除外）</w:t>
      </w:r>
      <w:r w:rsidR="000F7EB3">
        <w:rPr>
          <w:rFonts w:ascii="宋体" w:eastAsia="宋体" w:hAnsi="宋体" w:cs="宋体" w:hint="eastAsia"/>
          <w:color w:val="000000" w:themeColor="text1"/>
          <w:kern w:val="0"/>
          <w:szCs w:val="21"/>
        </w:rPr>
        <w:t>。</w:t>
      </w:r>
    </w:p>
    <w:p w14:paraId="0B95258C"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地点（网址）：政府采购云平台（https：//www.zcygov.cn/）。</w:t>
      </w:r>
    </w:p>
    <w:p w14:paraId="73CE1A2A"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方式：1.本项目招标文件实行“政府采购云平台”在线获取，不提供招标文件纸质版。投标人获取招标文件前应先完成“政府采购云平台”的账号注册；</w:t>
      </w:r>
    </w:p>
    <w:p w14:paraId="44CEA0D6"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2.潜在投标人登录政府采购云平台，在线申请获取招标文件（进入“项目采购”应用，在获取招标文件菜单中选择项目，申请获取招标文件，本项目招标文件不收取工本费；仅需浏览招标文件</w:t>
      </w:r>
      <w:r>
        <w:rPr>
          <w:rFonts w:ascii="宋体" w:eastAsia="宋体" w:hAnsi="宋体" w:cs="宋体" w:hint="eastAsia"/>
          <w:color w:val="000000" w:themeColor="text1"/>
          <w:kern w:val="0"/>
          <w:szCs w:val="21"/>
        </w:rPr>
        <w:lastRenderedPageBreak/>
        <w:t>的投标人可点击“游客，浏览招标文件”直接下载招标文件浏览）；</w:t>
      </w:r>
    </w:p>
    <w:p w14:paraId="45FD1B04"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1A024A2A" w14:textId="77777777" w:rsidR="00353E22" w:rsidRDefault="00EE29E3">
      <w:pPr>
        <w:wordWrap w:val="0"/>
        <w:spacing w:line="400" w:lineRule="exact"/>
        <w:ind w:firstLineChars="200" w:firstLine="422"/>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注：请投标人按上述要求获取招标文件，如未在“政</w:t>
      </w:r>
      <w:proofErr w:type="gramStart"/>
      <w:r>
        <w:rPr>
          <w:rFonts w:ascii="宋体" w:eastAsia="宋体" w:hAnsi="宋体" w:cs="宋体" w:hint="eastAsia"/>
          <w:b/>
          <w:color w:val="000000" w:themeColor="text1"/>
          <w:kern w:val="0"/>
          <w:szCs w:val="21"/>
        </w:rPr>
        <w:t>采云</w:t>
      </w:r>
      <w:proofErr w:type="gramEnd"/>
      <w:r>
        <w:rPr>
          <w:rFonts w:ascii="宋体" w:eastAsia="宋体" w:hAnsi="宋体" w:cs="宋体" w:hint="eastAsia"/>
          <w:b/>
          <w:color w:val="000000" w:themeColor="text1"/>
          <w:kern w:val="0"/>
          <w:szCs w:val="21"/>
        </w:rPr>
        <w:t>”系统内完成相关流程，引起的投标无效责任自负。</w:t>
      </w:r>
    </w:p>
    <w:p w14:paraId="64E3DB56"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售价（元）：0</w:t>
      </w:r>
    </w:p>
    <w:p w14:paraId="14626748" w14:textId="77777777" w:rsidR="00353E22" w:rsidRDefault="00EE29E3">
      <w:pPr>
        <w:wordWrap w:val="0"/>
        <w:spacing w:line="400" w:lineRule="exact"/>
        <w:outlineLvl w:val="1"/>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四、提交投标文件截止时间、开标时间和地点</w:t>
      </w:r>
    </w:p>
    <w:p w14:paraId="1E21045C" w14:textId="5B0ED461" w:rsidR="00353E22" w:rsidRDefault="00EE29E3">
      <w:pPr>
        <w:wordWrap w:val="0"/>
        <w:spacing w:line="400" w:lineRule="exact"/>
        <w:ind w:firstLineChars="200" w:firstLine="420"/>
        <w:rPr>
          <w:rFonts w:ascii="宋体" w:eastAsia="宋体" w:hAnsi="宋体" w:cs="宋体"/>
          <w:color w:val="FF0000"/>
          <w:kern w:val="0"/>
          <w:szCs w:val="21"/>
        </w:rPr>
      </w:pPr>
      <w:r>
        <w:rPr>
          <w:rFonts w:ascii="宋体" w:eastAsia="宋体" w:hAnsi="宋体" w:cs="宋体" w:hint="eastAsia"/>
          <w:color w:val="000000" w:themeColor="text1"/>
          <w:kern w:val="0"/>
          <w:szCs w:val="21"/>
        </w:rPr>
        <w:t>提交投标文件截止时间：</w:t>
      </w:r>
      <w:r w:rsidR="00EC3FEC">
        <w:rPr>
          <w:rFonts w:ascii="宋体" w:eastAsia="宋体" w:hAnsi="宋体" w:cs="宋体" w:hint="eastAsia"/>
          <w:color w:val="FF0000"/>
          <w:kern w:val="0"/>
          <w:szCs w:val="21"/>
        </w:rPr>
        <w:t>2025年2月13日14时00分</w:t>
      </w:r>
      <w:r>
        <w:rPr>
          <w:rFonts w:ascii="宋体" w:eastAsia="宋体" w:hAnsi="宋体" w:cs="宋体" w:hint="eastAsia"/>
          <w:color w:val="000000" w:themeColor="text1"/>
          <w:kern w:val="0"/>
          <w:szCs w:val="21"/>
        </w:rPr>
        <w:t>（北京时间）。</w:t>
      </w:r>
    </w:p>
    <w:p w14:paraId="73B0F0AC"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投标地点（网址）：政府采购云平台（https：//www.zcygov.cn/）。</w:t>
      </w:r>
    </w:p>
    <w:p w14:paraId="660DD99D" w14:textId="236FA9D5"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开标时间：</w:t>
      </w:r>
      <w:r w:rsidR="00EC3FEC">
        <w:rPr>
          <w:rFonts w:ascii="宋体" w:eastAsia="宋体" w:hAnsi="宋体" w:cs="宋体" w:hint="eastAsia"/>
          <w:color w:val="FF0000"/>
          <w:kern w:val="0"/>
          <w:szCs w:val="21"/>
        </w:rPr>
        <w:t>2025年2月13日14时00分</w:t>
      </w:r>
      <w:r>
        <w:rPr>
          <w:rFonts w:ascii="宋体" w:eastAsia="宋体" w:hAnsi="宋体" w:cs="宋体" w:hint="eastAsia"/>
          <w:color w:val="000000" w:themeColor="text1"/>
          <w:kern w:val="0"/>
          <w:szCs w:val="21"/>
        </w:rPr>
        <w:t>（北京时间）。</w:t>
      </w:r>
    </w:p>
    <w:p w14:paraId="3C6241DD" w14:textId="77777777" w:rsidR="00353E22" w:rsidRDefault="00EE29E3">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开标地点（网址）：政府采购云平台（https：//www.zcygov.cn/）。</w:t>
      </w:r>
    </w:p>
    <w:p w14:paraId="20858F5B" w14:textId="77777777" w:rsidR="00353E22" w:rsidRDefault="00EE29E3">
      <w:pPr>
        <w:wordWrap w:val="0"/>
        <w:spacing w:line="400" w:lineRule="exact"/>
        <w:outlineLvl w:val="1"/>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五、公告期限</w:t>
      </w:r>
    </w:p>
    <w:p w14:paraId="3ED96841" w14:textId="77777777" w:rsidR="00353E22" w:rsidRDefault="00EE29E3">
      <w:pPr>
        <w:wordWrap w:val="0"/>
        <w:spacing w:line="400" w:lineRule="exact"/>
        <w:ind w:firstLineChars="200" w:firstLine="420"/>
        <w:rPr>
          <w:rFonts w:ascii="宋体" w:eastAsia="宋体" w:hAnsi="宋体" w:cs="宋体"/>
          <w:b/>
          <w:color w:val="000000" w:themeColor="text1"/>
          <w:kern w:val="0"/>
          <w:szCs w:val="21"/>
        </w:rPr>
      </w:pPr>
      <w:r>
        <w:rPr>
          <w:rFonts w:ascii="宋体" w:eastAsia="宋体" w:hAnsi="宋体" w:cs="宋体" w:hint="eastAsia"/>
          <w:color w:val="000000" w:themeColor="text1"/>
          <w:kern w:val="0"/>
          <w:szCs w:val="21"/>
        </w:rPr>
        <w:t>自本公告发布之日起5个工作日。</w:t>
      </w:r>
    </w:p>
    <w:p w14:paraId="3581696B" w14:textId="77777777" w:rsidR="00353E22" w:rsidRDefault="00EE29E3">
      <w:pPr>
        <w:wordWrap w:val="0"/>
        <w:spacing w:line="400" w:lineRule="exact"/>
        <w:outlineLvl w:val="1"/>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六、其他补充事宜</w:t>
      </w:r>
    </w:p>
    <w:p w14:paraId="3ACAABDE" w14:textId="77777777" w:rsidR="00697657" w:rsidRDefault="00697657" w:rsidP="00697657">
      <w:pPr>
        <w:wordWrap w:val="0"/>
        <w:spacing w:line="400" w:lineRule="exact"/>
        <w:ind w:firstLineChars="200" w:firstLine="420"/>
        <w:rPr>
          <w:rFonts w:ascii="宋体" w:eastAsia="宋体" w:hAnsi="宋体" w:cs="宋体"/>
          <w:color w:val="000000" w:themeColor="text1"/>
          <w:kern w:val="0"/>
          <w:szCs w:val="21"/>
        </w:rPr>
      </w:pPr>
      <w:r w:rsidRPr="00CD4B6A">
        <w:rPr>
          <w:rFonts w:ascii="宋体" w:eastAsia="宋体" w:hAnsi="宋体" w:cs="宋体" w:hint="eastAsia"/>
          <w:color w:val="000000" w:themeColor="text1"/>
          <w:kern w:val="0"/>
          <w:szCs w:val="21"/>
        </w:rPr>
        <w:t>1.《浙江省财政厅关于进一步发挥政府采购政策功能全力推动经济稳进提质的通知》（</w:t>
      </w:r>
      <w:proofErr w:type="gramStart"/>
      <w:r w:rsidRPr="00CD4B6A">
        <w:rPr>
          <w:rFonts w:ascii="宋体" w:eastAsia="宋体" w:hAnsi="宋体" w:cs="宋体" w:hint="eastAsia"/>
          <w:color w:val="000000" w:themeColor="text1"/>
          <w:kern w:val="0"/>
          <w:szCs w:val="21"/>
        </w:rPr>
        <w:t>浙财采监</w:t>
      </w:r>
      <w:proofErr w:type="gramEnd"/>
      <w:r w:rsidRPr="00CD4B6A">
        <w:rPr>
          <w:rFonts w:ascii="宋体" w:eastAsia="宋体" w:hAnsi="宋体" w:cs="宋体" w:hint="eastAsia"/>
          <w:color w:val="000000" w:themeColor="text1"/>
          <w:kern w:val="0"/>
          <w:szCs w:val="21"/>
        </w:rPr>
        <w:t>（2022）3号）、《浙江省财政厅关于进一步促进政府采购公平竞争打造最优营商环境的通知》（</w:t>
      </w:r>
      <w:proofErr w:type="gramStart"/>
      <w:r w:rsidRPr="00CD4B6A">
        <w:rPr>
          <w:rFonts w:ascii="宋体" w:eastAsia="宋体" w:hAnsi="宋体" w:cs="宋体" w:hint="eastAsia"/>
          <w:color w:val="000000" w:themeColor="text1"/>
          <w:kern w:val="0"/>
          <w:szCs w:val="21"/>
        </w:rPr>
        <w:t>浙财采监</w:t>
      </w:r>
      <w:proofErr w:type="gramEnd"/>
      <w:r w:rsidRPr="00CD4B6A">
        <w:rPr>
          <w:rFonts w:ascii="宋体" w:eastAsia="宋体" w:hAnsi="宋体" w:cs="宋体" w:hint="eastAsia"/>
          <w:color w:val="000000" w:themeColor="text1"/>
          <w:kern w:val="0"/>
          <w:szCs w:val="21"/>
        </w:rPr>
        <w:t>（2021）22号））、《浙江省财政厅关于进一步加大政府采购支持中小企业力度助力扎实稳住经济的通知》（</w:t>
      </w:r>
      <w:proofErr w:type="gramStart"/>
      <w:r w:rsidRPr="00CD4B6A">
        <w:rPr>
          <w:rFonts w:ascii="宋体" w:eastAsia="宋体" w:hAnsi="宋体" w:cs="宋体" w:hint="eastAsia"/>
          <w:color w:val="000000" w:themeColor="text1"/>
          <w:kern w:val="0"/>
          <w:szCs w:val="21"/>
        </w:rPr>
        <w:t>浙财采监</w:t>
      </w:r>
      <w:proofErr w:type="gramEnd"/>
      <w:r w:rsidRPr="00CD4B6A">
        <w:rPr>
          <w:rFonts w:ascii="宋体" w:eastAsia="宋体" w:hAnsi="宋体" w:cs="宋体" w:hint="eastAsia"/>
          <w:color w:val="000000" w:themeColor="text1"/>
          <w:kern w:val="0"/>
          <w:szCs w:val="21"/>
        </w:rPr>
        <w:t>（2022）8号）已分别于2022年1月29日、2022年2月1日和2022年7月1日开始实施，此前有关规定与上述文件内容不一致的，按上述文件要求执行。</w:t>
      </w:r>
    </w:p>
    <w:p w14:paraId="62A3A3AA" w14:textId="2F48F365" w:rsidR="00697657" w:rsidRDefault="00697657" w:rsidP="00697657">
      <w:pPr>
        <w:wordWrap w:val="0"/>
        <w:spacing w:line="400" w:lineRule="exact"/>
        <w:ind w:firstLineChars="200" w:firstLine="420"/>
        <w:rPr>
          <w:rFonts w:ascii="宋体" w:eastAsia="宋体" w:hAnsi="宋体" w:cs="宋体"/>
          <w:color w:val="000000" w:themeColor="text1"/>
          <w:kern w:val="0"/>
          <w:szCs w:val="21"/>
        </w:rPr>
      </w:pPr>
      <w:r w:rsidRPr="00083433">
        <w:rPr>
          <w:rFonts w:ascii="宋体" w:eastAsia="宋体" w:hAnsi="宋体" w:cs="宋体" w:hint="eastAsia"/>
          <w:color w:val="000000" w:themeColor="text1"/>
          <w:kern w:val="0"/>
          <w:szCs w:val="21"/>
        </w:rPr>
        <w:t>2.根据《浙江省财政厅关于进一步促进政府采购公平竞争打造最优营商环境的通知》（</w:t>
      </w:r>
      <w:proofErr w:type="gramStart"/>
      <w:r w:rsidRPr="00083433">
        <w:rPr>
          <w:rFonts w:ascii="宋体" w:eastAsia="宋体" w:hAnsi="宋体" w:cs="宋体" w:hint="eastAsia"/>
          <w:color w:val="000000" w:themeColor="text1"/>
          <w:kern w:val="0"/>
          <w:szCs w:val="21"/>
        </w:rPr>
        <w:t>浙财采监</w:t>
      </w:r>
      <w:proofErr w:type="gramEnd"/>
      <w:r w:rsidRPr="00083433">
        <w:rPr>
          <w:rFonts w:ascii="宋体" w:eastAsia="宋体" w:hAnsi="宋体" w:cs="宋体" w:hint="eastAsia"/>
          <w:color w:val="000000" w:themeColor="text1"/>
          <w:kern w:val="0"/>
          <w:szCs w:val="21"/>
        </w:rPr>
        <w:t>（2021）22号）文件关于“健全行政裁决机制”要求，鼓励供应商在线提起询问，路径为：政</w:t>
      </w:r>
      <w:proofErr w:type="gramStart"/>
      <w:r w:rsidRPr="00083433">
        <w:rPr>
          <w:rFonts w:ascii="宋体" w:eastAsia="宋体" w:hAnsi="宋体" w:cs="宋体" w:hint="eastAsia"/>
          <w:color w:val="000000" w:themeColor="text1"/>
          <w:kern w:val="0"/>
          <w:szCs w:val="21"/>
        </w:rPr>
        <w:t>采云</w:t>
      </w:r>
      <w:proofErr w:type="gramEnd"/>
      <w:r w:rsidRPr="00083433">
        <w:rPr>
          <w:rFonts w:ascii="宋体" w:eastAsia="宋体" w:hAnsi="宋体" w:cs="宋体" w:hint="eastAsia"/>
          <w:color w:val="000000" w:themeColor="text1"/>
          <w:kern w:val="0"/>
          <w:szCs w:val="21"/>
        </w:rPr>
        <w:t>-项目采购-询问质疑投诉-询问列表</w:t>
      </w:r>
      <w:r w:rsidR="00312B28">
        <w:rPr>
          <w:rFonts w:ascii="宋体" w:eastAsia="宋体" w:hAnsi="宋体" w:cs="宋体" w:hint="eastAsia"/>
          <w:color w:val="000000" w:themeColor="text1"/>
          <w:kern w:val="0"/>
          <w:szCs w:val="21"/>
        </w:rPr>
        <w:t>：</w:t>
      </w:r>
      <w:r w:rsidRPr="00083433">
        <w:rPr>
          <w:rFonts w:ascii="宋体" w:eastAsia="宋体" w:hAnsi="宋体" w:cs="宋体" w:hint="eastAsia"/>
          <w:color w:val="000000" w:themeColor="text1"/>
          <w:kern w:val="0"/>
          <w:szCs w:val="21"/>
        </w:rPr>
        <w:t>鼓励供应商在线提起质疑，路径为：政</w:t>
      </w:r>
      <w:proofErr w:type="gramStart"/>
      <w:r w:rsidRPr="00083433">
        <w:rPr>
          <w:rFonts w:ascii="宋体" w:eastAsia="宋体" w:hAnsi="宋体" w:cs="宋体" w:hint="eastAsia"/>
          <w:color w:val="000000" w:themeColor="text1"/>
          <w:kern w:val="0"/>
          <w:szCs w:val="21"/>
        </w:rPr>
        <w:t>采云</w:t>
      </w:r>
      <w:proofErr w:type="gramEnd"/>
      <w:r w:rsidRPr="00083433">
        <w:rPr>
          <w:rFonts w:ascii="宋体" w:eastAsia="宋体" w:hAnsi="宋体" w:cs="宋体" w:hint="eastAsia"/>
          <w:color w:val="000000" w:themeColor="text1"/>
          <w:kern w:val="0"/>
          <w:szCs w:val="21"/>
        </w:rPr>
        <w:t>-项目采购-询问质疑投诉-质疑列表。质疑供应商对在线质疑答复不满意的，可在线提起投诉，路径为：浙江政府服务网-政府采购投诉处理-在线办理。</w:t>
      </w:r>
    </w:p>
    <w:p w14:paraId="40B6059D" w14:textId="5533D84C" w:rsidR="00353E22" w:rsidRDefault="00DF0CC1">
      <w:pPr>
        <w:wordWrap w:val="0"/>
        <w:spacing w:line="40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r>
        <w:rPr>
          <w:rFonts w:ascii="宋体" w:eastAsia="宋体" w:hAnsi="宋体" w:cs="宋体"/>
          <w:color w:val="000000" w:themeColor="text1"/>
          <w:kern w:val="0"/>
          <w:szCs w:val="21"/>
        </w:rPr>
        <w:t>.供应商认为采购文件使自己的权益受到损害的，可以自获取采购文</w:t>
      </w:r>
      <w:r w:rsidRPr="00311C73">
        <w:rPr>
          <w:rFonts w:ascii="宋体" w:eastAsia="宋体" w:hAnsi="宋体" w:cs="宋体"/>
          <w:color w:val="000000" w:themeColor="text1"/>
          <w:kern w:val="0"/>
          <w:szCs w:val="21"/>
        </w:rPr>
        <w:t>件之日或者采购公告期</w:t>
      </w:r>
      <w:r>
        <w:rPr>
          <w:rFonts w:ascii="宋体" w:eastAsia="宋体" w:hAnsi="宋体" w:cs="宋体"/>
          <w:color w:val="000000" w:themeColor="text1"/>
          <w:kern w:val="0"/>
          <w:szCs w:val="21"/>
        </w:rPr>
        <w:t>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cs="宋体"/>
          <w:color w:val="000000" w:themeColor="text1"/>
          <w:kern w:val="0"/>
          <w:szCs w:val="21"/>
        </w:rPr>
        <w:t>作出</w:t>
      </w:r>
      <w:proofErr w:type="gramEnd"/>
      <w:r>
        <w:rPr>
          <w:rFonts w:ascii="宋体" w:eastAsia="宋体" w:hAnsi="宋体" w:cs="宋体"/>
          <w:color w:val="000000" w:themeColor="text1"/>
          <w:kern w:val="0"/>
          <w:szCs w:val="21"/>
        </w:rPr>
        <w:t>答复的，可以在答复期满后十五个工作日内向同级政府采购监督管理部门投诉。质疑函范本、投诉书范本请到浙江政府采购网下载专区下载。</w:t>
      </w:r>
    </w:p>
    <w:p w14:paraId="2202266A" w14:textId="347A7754" w:rsidR="00353E22" w:rsidRDefault="00DF0CC1">
      <w:pPr>
        <w:wordWrap w:val="0"/>
        <w:spacing w:line="400" w:lineRule="exact"/>
        <w:ind w:firstLineChars="200" w:firstLine="420"/>
        <w:rPr>
          <w:rFonts w:ascii="宋体" w:eastAsia="宋体" w:hAnsi="宋体" w:cs="宋体"/>
          <w:b/>
          <w:color w:val="000000" w:themeColor="text1"/>
          <w:kern w:val="0"/>
          <w:szCs w:val="21"/>
        </w:rPr>
      </w:pPr>
      <w:r>
        <w:rPr>
          <w:rFonts w:ascii="宋体" w:eastAsia="宋体" w:hAnsi="宋体" w:cs="宋体" w:hint="eastAsia"/>
          <w:color w:val="000000" w:themeColor="text1"/>
          <w:kern w:val="0"/>
          <w:szCs w:val="21"/>
        </w:rPr>
        <w:t>4.其他事项：本次政府采购活动有关信息在浙江政府采购网、宁波市公共资源交易电子服务系统（</w:t>
      </w:r>
      <w:proofErr w:type="gramStart"/>
      <w:r>
        <w:rPr>
          <w:rFonts w:ascii="宋体" w:eastAsia="宋体" w:hAnsi="宋体" w:cs="宋体" w:hint="eastAsia"/>
          <w:color w:val="000000" w:themeColor="text1"/>
          <w:kern w:val="0"/>
          <w:szCs w:val="21"/>
        </w:rPr>
        <w:t>甬易阳光</w:t>
      </w:r>
      <w:proofErr w:type="gramEnd"/>
      <w:r>
        <w:rPr>
          <w:rFonts w:ascii="宋体" w:eastAsia="宋体" w:hAnsi="宋体" w:cs="宋体" w:hint="eastAsia"/>
          <w:color w:val="000000" w:themeColor="text1"/>
          <w:kern w:val="0"/>
          <w:szCs w:val="21"/>
        </w:rPr>
        <w:t>）发布，视同送达所有潜在投标人。</w:t>
      </w:r>
    </w:p>
    <w:p w14:paraId="478863D5" w14:textId="77777777" w:rsidR="00353E22" w:rsidRDefault="00EE29E3">
      <w:pPr>
        <w:wordWrap w:val="0"/>
        <w:spacing w:line="400" w:lineRule="exact"/>
        <w:outlineLvl w:val="1"/>
        <w:rPr>
          <w:rFonts w:ascii="宋体" w:eastAsia="宋体" w:hAnsi="宋体" w:cs="宋体"/>
          <w:b/>
          <w:color w:val="000000" w:themeColor="text1"/>
          <w:kern w:val="0"/>
          <w:szCs w:val="21"/>
        </w:rPr>
      </w:pPr>
      <w:r>
        <w:rPr>
          <w:rFonts w:ascii="宋体" w:eastAsia="宋体" w:hAnsi="宋体" w:cs="宋体" w:hint="eastAsia"/>
          <w:b/>
          <w:bCs/>
          <w:color w:val="000000" w:themeColor="text1"/>
          <w:kern w:val="0"/>
          <w:szCs w:val="21"/>
        </w:rPr>
        <w:t>七、对本次采购提出询问、质疑、投诉，请按以下方式联系</w:t>
      </w:r>
    </w:p>
    <w:p w14:paraId="566ACC7A" w14:textId="77777777" w:rsidR="00353E22" w:rsidRDefault="00EE29E3">
      <w:pPr>
        <w:tabs>
          <w:tab w:val="left" w:pos="2600"/>
        </w:tabs>
        <w:wordWrap w:val="0"/>
        <w:spacing w:line="400" w:lineRule="exact"/>
        <w:ind w:firstLineChars="200" w:firstLine="422"/>
        <w:outlineLvl w:val="2"/>
        <w:rPr>
          <w:rFonts w:ascii="宋体" w:eastAsia="宋体" w:hAnsi="宋体" w:cs="宋体"/>
          <w:b/>
          <w:color w:val="000000"/>
          <w:kern w:val="0"/>
          <w:szCs w:val="21"/>
        </w:rPr>
      </w:pPr>
      <w:r>
        <w:rPr>
          <w:rFonts w:ascii="宋体" w:eastAsia="宋体" w:hAnsi="宋体" w:cs="宋体" w:hint="eastAsia"/>
          <w:b/>
          <w:color w:val="000000"/>
          <w:kern w:val="0"/>
          <w:szCs w:val="21"/>
        </w:rPr>
        <w:t>1.采购人信息</w:t>
      </w:r>
    </w:p>
    <w:p w14:paraId="5A3345F3"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lastRenderedPageBreak/>
        <w:t>名称：</w:t>
      </w:r>
      <w:r>
        <w:rPr>
          <w:rFonts w:ascii="宋体" w:eastAsia="宋体" w:hAnsi="宋体" w:cs="宋体" w:hint="eastAsia"/>
          <w:color w:val="000000"/>
          <w:kern w:val="0"/>
          <w:szCs w:val="21"/>
        </w:rPr>
        <w:t>余姚市气象局</w:t>
      </w:r>
    </w:p>
    <w:p w14:paraId="7C0F6F1D"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地址：</w:t>
      </w:r>
      <w:r>
        <w:rPr>
          <w:rFonts w:ascii="宋体" w:eastAsia="宋体" w:hAnsi="宋体" w:cs="宋体" w:hint="eastAsia"/>
          <w:color w:val="000000"/>
          <w:kern w:val="0"/>
          <w:szCs w:val="21"/>
        </w:rPr>
        <w:t>余姚市阳明东路438号</w:t>
      </w:r>
    </w:p>
    <w:p w14:paraId="7726A4B1"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传真：</w:t>
      </w:r>
      <w:r>
        <w:rPr>
          <w:rFonts w:ascii="宋体" w:eastAsia="宋体" w:hAnsi="宋体" w:cs="宋体" w:hint="eastAsia"/>
          <w:color w:val="000000"/>
          <w:kern w:val="0"/>
          <w:szCs w:val="21"/>
        </w:rPr>
        <w:t>/</w:t>
      </w:r>
    </w:p>
    <w:p w14:paraId="20890F91"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项目联系人（询问）：</w:t>
      </w:r>
      <w:r>
        <w:rPr>
          <w:rFonts w:ascii="宋体" w:eastAsia="宋体" w:hAnsi="宋体" w:cs="宋体" w:hint="eastAsia"/>
          <w:color w:val="000000"/>
          <w:kern w:val="0"/>
          <w:szCs w:val="21"/>
        </w:rPr>
        <w:t>牛海林</w:t>
      </w:r>
    </w:p>
    <w:p w14:paraId="4526EB7E"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项目联系方式（询问）：</w:t>
      </w:r>
      <w:r>
        <w:rPr>
          <w:rFonts w:ascii="宋体" w:eastAsia="宋体" w:hAnsi="宋体" w:cs="宋体" w:hint="eastAsia"/>
          <w:color w:val="000000"/>
          <w:kern w:val="0"/>
          <w:szCs w:val="21"/>
        </w:rPr>
        <w:t>0574-62677913</w:t>
      </w:r>
    </w:p>
    <w:p w14:paraId="012514FF"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质疑联系人：</w:t>
      </w:r>
      <w:r>
        <w:rPr>
          <w:rFonts w:ascii="宋体" w:eastAsia="宋体" w:hAnsi="宋体" w:cs="宋体" w:hint="eastAsia"/>
          <w:color w:val="000000"/>
          <w:kern w:val="0"/>
          <w:szCs w:val="21"/>
        </w:rPr>
        <w:t>陈丹</w:t>
      </w:r>
      <w:proofErr w:type="gramStart"/>
      <w:r>
        <w:rPr>
          <w:rFonts w:ascii="宋体" w:eastAsia="宋体" w:hAnsi="宋体" w:cs="宋体" w:hint="eastAsia"/>
          <w:color w:val="000000"/>
          <w:kern w:val="0"/>
          <w:szCs w:val="21"/>
        </w:rPr>
        <w:t>丹</w:t>
      </w:r>
      <w:proofErr w:type="gramEnd"/>
    </w:p>
    <w:p w14:paraId="06A33469"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质疑联系方式：</w:t>
      </w:r>
      <w:r>
        <w:rPr>
          <w:rFonts w:ascii="宋体" w:eastAsia="宋体" w:hAnsi="宋体" w:cs="宋体" w:hint="eastAsia"/>
          <w:color w:val="000000"/>
          <w:kern w:val="0"/>
          <w:szCs w:val="21"/>
        </w:rPr>
        <w:t>0574-62677962</w:t>
      </w:r>
    </w:p>
    <w:p w14:paraId="3E1E5558" w14:textId="77777777" w:rsidR="00353E22" w:rsidRDefault="00EE29E3">
      <w:pPr>
        <w:wordWrap w:val="0"/>
        <w:spacing w:line="400" w:lineRule="exact"/>
        <w:ind w:firstLineChars="200" w:firstLine="422"/>
        <w:outlineLvl w:val="2"/>
        <w:rPr>
          <w:rFonts w:ascii="宋体" w:eastAsia="宋体" w:hAnsi="宋体" w:cs="宋体"/>
          <w:b/>
          <w:color w:val="000000"/>
          <w:kern w:val="0"/>
          <w:szCs w:val="21"/>
        </w:rPr>
      </w:pPr>
      <w:r>
        <w:rPr>
          <w:rFonts w:ascii="宋体" w:eastAsia="宋体" w:hAnsi="宋体" w:cs="宋体" w:hint="eastAsia"/>
          <w:b/>
          <w:color w:val="000000"/>
          <w:kern w:val="0"/>
          <w:szCs w:val="21"/>
        </w:rPr>
        <w:t>2.采购代理机构信息</w:t>
      </w:r>
    </w:p>
    <w:p w14:paraId="2CBCF4F5"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名称：</w:t>
      </w:r>
      <w:proofErr w:type="gramStart"/>
      <w:r>
        <w:rPr>
          <w:rFonts w:ascii="宋体" w:eastAsia="宋体" w:hAnsi="宋体" w:cs="宋体"/>
          <w:color w:val="000000"/>
          <w:kern w:val="0"/>
          <w:szCs w:val="21"/>
        </w:rPr>
        <w:t>宁波舜兴招标</w:t>
      </w:r>
      <w:proofErr w:type="gramEnd"/>
      <w:r>
        <w:rPr>
          <w:rFonts w:ascii="宋体" w:eastAsia="宋体" w:hAnsi="宋体" w:cs="宋体"/>
          <w:color w:val="000000"/>
          <w:kern w:val="0"/>
          <w:szCs w:val="21"/>
        </w:rPr>
        <w:t>代理有限公司</w:t>
      </w:r>
    </w:p>
    <w:p w14:paraId="680E2960"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地址：浙江</w:t>
      </w:r>
      <w:proofErr w:type="gramStart"/>
      <w:r>
        <w:rPr>
          <w:rFonts w:ascii="宋体" w:eastAsia="宋体" w:hAnsi="宋体" w:cs="宋体"/>
          <w:color w:val="000000"/>
          <w:kern w:val="0"/>
          <w:szCs w:val="21"/>
        </w:rPr>
        <w:t>飞智电商创业</w:t>
      </w:r>
      <w:proofErr w:type="gramEnd"/>
      <w:r>
        <w:rPr>
          <w:rFonts w:ascii="宋体" w:eastAsia="宋体" w:hAnsi="宋体" w:cs="宋体"/>
          <w:color w:val="000000"/>
          <w:kern w:val="0"/>
          <w:szCs w:val="21"/>
        </w:rPr>
        <w:t>园4楼C06</w:t>
      </w:r>
    </w:p>
    <w:p w14:paraId="025647EE"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传真：0574-62221239</w:t>
      </w:r>
    </w:p>
    <w:p w14:paraId="43123932"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项目联系人（询问）：</w:t>
      </w:r>
      <w:r>
        <w:rPr>
          <w:rFonts w:ascii="宋体" w:eastAsia="宋体" w:hAnsi="宋体" w:cs="宋体" w:hint="eastAsia"/>
          <w:color w:val="000000"/>
          <w:kern w:val="0"/>
          <w:szCs w:val="21"/>
        </w:rPr>
        <w:t>虞圣韡、</w:t>
      </w:r>
      <w:proofErr w:type="gramStart"/>
      <w:r>
        <w:rPr>
          <w:rFonts w:ascii="宋体" w:eastAsia="宋体" w:hAnsi="宋体" w:cs="宋体" w:hint="eastAsia"/>
          <w:color w:val="000000"/>
          <w:kern w:val="0"/>
          <w:szCs w:val="21"/>
        </w:rPr>
        <w:t>孙佳川</w:t>
      </w:r>
      <w:proofErr w:type="gramEnd"/>
    </w:p>
    <w:p w14:paraId="2D2914CD"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项目联系方式（询问）：</w:t>
      </w:r>
      <w:r>
        <w:rPr>
          <w:rFonts w:ascii="宋体" w:eastAsia="宋体" w:hAnsi="宋体" w:cs="宋体" w:hint="eastAsia"/>
          <w:color w:val="000000"/>
          <w:kern w:val="0"/>
          <w:szCs w:val="21"/>
        </w:rPr>
        <w:t>13456970166、18858035058</w:t>
      </w:r>
    </w:p>
    <w:p w14:paraId="1C0FBA97" w14:textId="7F82926D"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质疑联系人：</w:t>
      </w:r>
      <w:r w:rsidR="004F1774">
        <w:rPr>
          <w:rFonts w:ascii="宋体" w:eastAsia="宋体" w:hAnsi="宋体" w:cs="宋体" w:hint="eastAsia"/>
          <w:color w:val="000000"/>
          <w:kern w:val="0"/>
          <w:szCs w:val="21"/>
        </w:rPr>
        <w:t>朱梦琪</w:t>
      </w:r>
    </w:p>
    <w:p w14:paraId="2275FC96" w14:textId="4615A781"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质疑联系方式：1</w:t>
      </w:r>
      <w:r w:rsidR="006C4D98">
        <w:rPr>
          <w:rFonts w:ascii="宋体" w:eastAsia="宋体" w:hAnsi="宋体" w:cs="宋体" w:hint="eastAsia"/>
          <w:color w:val="000000"/>
          <w:kern w:val="0"/>
          <w:szCs w:val="21"/>
        </w:rPr>
        <w:t>3566580752</w:t>
      </w:r>
    </w:p>
    <w:p w14:paraId="2367D625" w14:textId="77777777" w:rsidR="00353E22" w:rsidRDefault="00EE29E3">
      <w:pPr>
        <w:wordWrap w:val="0"/>
        <w:spacing w:line="400" w:lineRule="exact"/>
        <w:ind w:firstLineChars="200" w:firstLine="422"/>
        <w:outlineLvl w:val="2"/>
        <w:rPr>
          <w:rFonts w:ascii="宋体" w:eastAsia="宋体" w:hAnsi="宋体" w:cs="宋体"/>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618F0023"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名称：余姚市财政局</w:t>
      </w:r>
    </w:p>
    <w:p w14:paraId="46052F7B"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地址：余姚市南滨江路118号</w:t>
      </w:r>
    </w:p>
    <w:p w14:paraId="4FFB69AF"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传真：/</w:t>
      </w:r>
    </w:p>
    <w:p w14:paraId="7B123CE8" w14:textId="3C8A2EE8"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联系人：</w:t>
      </w:r>
      <w:r w:rsidR="00EA181F">
        <w:rPr>
          <w:rFonts w:ascii="宋体" w:eastAsia="宋体" w:hAnsi="宋体" w:cs="宋体"/>
          <w:color w:val="000000"/>
          <w:kern w:val="0"/>
          <w:szCs w:val="21"/>
        </w:rPr>
        <w:t>309办公室</w:t>
      </w:r>
    </w:p>
    <w:p w14:paraId="05B7846D"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color w:val="000000"/>
          <w:kern w:val="0"/>
          <w:szCs w:val="21"/>
        </w:rPr>
        <w:t>监督投诉电话：0574-89553033</w:t>
      </w:r>
    </w:p>
    <w:p w14:paraId="6C5FEBB0" w14:textId="77777777" w:rsidR="00353E22" w:rsidRDefault="00353E22">
      <w:pPr>
        <w:wordWrap w:val="0"/>
        <w:spacing w:line="400" w:lineRule="exact"/>
        <w:ind w:firstLineChars="200" w:firstLine="420"/>
        <w:rPr>
          <w:rFonts w:ascii="宋体" w:eastAsia="宋体" w:hAnsi="宋体" w:cs="宋体"/>
          <w:color w:val="000000"/>
          <w:kern w:val="0"/>
          <w:szCs w:val="21"/>
        </w:rPr>
      </w:pPr>
    </w:p>
    <w:p w14:paraId="36E1B194"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若对项目采购电子交易系统操作有疑问，可登录政</w:t>
      </w:r>
      <w:proofErr w:type="gramStart"/>
      <w:r>
        <w:rPr>
          <w:rFonts w:ascii="宋体" w:eastAsia="宋体" w:hAnsi="宋体" w:cs="宋体" w:hint="eastAsia"/>
          <w:color w:val="000000"/>
          <w:kern w:val="0"/>
          <w:szCs w:val="21"/>
        </w:rPr>
        <w:t>采云</w:t>
      </w:r>
      <w:proofErr w:type="gramEnd"/>
      <w:r>
        <w:rPr>
          <w:rFonts w:ascii="宋体" w:eastAsia="宋体" w:hAnsi="宋体" w:cs="宋体" w:hint="eastAsia"/>
          <w:color w:val="000000"/>
          <w:kern w:val="0"/>
          <w:szCs w:val="21"/>
        </w:rPr>
        <w:t>（https：//www.zcygov.cn/），点击右侧咨询小采，获取采小蜜智能服务管家帮助，或拨打政</w:t>
      </w:r>
      <w:proofErr w:type="gramStart"/>
      <w:r>
        <w:rPr>
          <w:rFonts w:ascii="宋体" w:eastAsia="宋体" w:hAnsi="宋体" w:cs="宋体" w:hint="eastAsia"/>
          <w:color w:val="000000"/>
          <w:kern w:val="0"/>
          <w:szCs w:val="21"/>
        </w:rPr>
        <w:t>采</w:t>
      </w:r>
      <w:proofErr w:type="gramEnd"/>
      <w:r>
        <w:rPr>
          <w:rFonts w:ascii="宋体" w:eastAsia="宋体" w:hAnsi="宋体" w:cs="宋体" w:hint="eastAsia"/>
          <w:color w:val="000000"/>
          <w:kern w:val="0"/>
          <w:szCs w:val="21"/>
        </w:rPr>
        <w:t>云服务热线95763获取热线服务帮助。</w:t>
      </w:r>
    </w:p>
    <w:p w14:paraId="0B665150" w14:textId="77777777" w:rsidR="00353E22" w:rsidRDefault="00EE29E3">
      <w:pPr>
        <w:wordWrap w:val="0"/>
        <w:spacing w:line="40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CA问题联系电话（人工）：</w:t>
      </w:r>
      <w:proofErr w:type="gramStart"/>
      <w:r>
        <w:rPr>
          <w:rFonts w:ascii="宋体" w:eastAsia="宋体" w:hAnsi="宋体" w:cs="宋体" w:hint="eastAsia"/>
          <w:color w:val="000000"/>
          <w:kern w:val="0"/>
          <w:szCs w:val="21"/>
        </w:rPr>
        <w:t>汇信</w:t>
      </w:r>
      <w:proofErr w:type="gramEnd"/>
      <w:r>
        <w:rPr>
          <w:rFonts w:ascii="宋体" w:eastAsia="宋体" w:hAnsi="宋体" w:cs="宋体" w:hint="eastAsia"/>
          <w:color w:val="000000"/>
          <w:kern w:val="0"/>
          <w:szCs w:val="21"/>
        </w:rPr>
        <w:t>CA 400-888-4636；天谷CA 400-087-8198。</w:t>
      </w:r>
    </w:p>
    <w:p w14:paraId="6F4A15AB" w14:textId="77777777" w:rsidR="00353E22" w:rsidRDefault="00353E22">
      <w:pPr>
        <w:wordWrap w:val="0"/>
        <w:spacing w:line="312" w:lineRule="auto"/>
        <w:jc w:val="left"/>
        <w:rPr>
          <w:rFonts w:ascii="宋体" w:eastAsia="宋体" w:hAnsi="宋体" w:cs="宋体"/>
          <w:color w:val="000000"/>
          <w:kern w:val="0"/>
          <w:szCs w:val="21"/>
        </w:rPr>
        <w:sectPr w:rsidR="00353E22">
          <w:pgSz w:w="11906" w:h="16838"/>
          <w:pgMar w:top="1418" w:right="1418" w:bottom="1418" w:left="1418" w:header="851" w:footer="992" w:gutter="0"/>
          <w:pgNumType w:start="1"/>
          <w:cols w:space="425"/>
          <w:docGrid w:type="lines" w:linePitch="312"/>
        </w:sectPr>
      </w:pPr>
    </w:p>
    <w:p w14:paraId="082E3663" w14:textId="77777777" w:rsidR="00353E22" w:rsidRDefault="00EE29E3">
      <w:pPr>
        <w:spacing w:line="360" w:lineRule="auto"/>
        <w:jc w:val="center"/>
        <w:outlineLvl w:val="0"/>
        <w:rPr>
          <w:rFonts w:ascii="宋体" w:eastAsia="宋体" w:hAnsi="宋体" w:cs="Times New Roman"/>
          <w:b/>
          <w:sz w:val="24"/>
          <w:szCs w:val="24"/>
        </w:rPr>
      </w:pPr>
      <w:r>
        <w:rPr>
          <w:rFonts w:ascii="宋体" w:eastAsia="宋体" w:hAnsi="宋体" w:cs="Times New Roman" w:hint="eastAsia"/>
          <w:b/>
          <w:sz w:val="24"/>
          <w:szCs w:val="24"/>
        </w:rPr>
        <w:lastRenderedPageBreak/>
        <w:t>第二章  采购内容及要求</w:t>
      </w:r>
    </w:p>
    <w:p w14:paraId="178F3186" w14:textId="4E727DAD" w:rsidR="006A3C49" w:rsidRPr="006A3C49" w:rsidRDefault="006A3C49" w:rsidP="006A3C49">
      <w:pPr>
        <w:wordWrap w:val="0"/>
        <w:spacing w:line="400" w:lineRule="exact"/>
        <w:outlineLvl w:val="1"/>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一、总则</w:t>
      </w:r>
    </w:p>
    <w:p w14:paraId="338C26E6" w14:textId="2DF9541A" w:rsidR="00EE3F7C" w:rsidRPr="00EE3F7C" w:rsidRDefault="007A5185" w:rsidP="00CB5B1D">
      <w:pPr>
        <w:wordWrap w:val="0"/>
        <w:spacing w:line="400" w:lineRule="exact"/>
        <w:outlineLvl w:val="1"/>
        <w:rPr>
          <w:rFonts w:ascii="宋体" w:eastAsia="宋体" w:hAnsi="宋体" w:cs="Times New Roman"/>
          <w:b/>
          <w:color w:val="000000" w:themeColor="text1"/>
          <w:szCs w:val="21"/>
          <w:shd w:val="clear" w:color="auto" w:fill="BFBFBF" w:themeFill="background1" w:themeFillShade="BF"/>
        </w:rPr>
      </w:pPr>
      <w:r w:rsidRPr="009575F3">
        <w:rPr>
          <w:rFonts w:ascii="宋体" w:eastAsia="宋体" w:hAnsi="宋体" w:cs="Times New Roman" w:hint="eastAsia"/>
          <w:b/>
          <w:bCs/>
          <w:szCs w:val="21"/>
          <w:shd w:val="clear" w:color="auto" w:fill="BFBFBF"/>
          <w:lang w:bidi="ar"/>
        </w:rPr>
        <w:t>（一）</w:t>
      </w:r>
      <w:r w:rsidR="00CD41CD" w:rsidRPr="00924D69">
        <w:rPr>
          <w:rFonts w:ascii="宋体" w:eastAsia="宋体" w:hAnsi="宋体" w:cs="Times New Roman" w:hint="eastAsia"/>
          <w:b/>
          <w:color w:val="000000" w:themeColor="text1"/>
          <w:szCs w:val="21"/>
          <w:shd w:val="clear" w:color="auto" w:fill="BFBFBF" w:themeFill="background1" w:themeFillShade="BF"/>
        </w:rPr>
        <w:t>投标人获得中标资格的，本章内容将以填空形式，对应填空至“第五章合同文本”空白处，作为政府采购合同的组成部分。</w:t>
      </w:r>
    </w:p>
    <w:p w14:paraId="69C9DB4D" w14:textId="18041AF8" w:rsidR="00DE6A15" w:rsidRPr="001E7C22" w:rsidRDefault="001C26D6" w:rsidP="00982E00">
      <w:pPr>
        <w:wordWrap w:val="0"/>
        <w:spacing w:line="400" w:lineRule="exact"/>
        <w:rPr>
          <w:rFonts w:ascii="宋体" w:eastAsia="宋体" w:hAnsi="宋体" w:cs="Times New Roman"/>
          <w:szCs w:val="21"/>
          <w:shd w:val="clear" w:color="auto" w:fill="BFBFBF"/>
        </w:rPr>
      </w:pPr>
      <w:r w:rsidRPr="009575F3">
        <w:rPr>
          <w:rFonts w:ascii="宋体" w:eastAsia="宋体" w:hAnsi="宋体" w:cs="Times New Roman" w:hint="eastAsia"/>
          <w:b/>
          <w:bCs/>
          <w:szCs w:val="21"/>
          <w:shd w:val="clear" w:color="auto" w:fill="BFBFBF"/>
          <w:lang w:bidi="ar"/>
        </w:rPr>
        <w:t>（</w:t>
      </w:r>
      <w:r w:rsidR="007A5185">
        <w:rPr>
          <w:rFonts w:ascii="宋体" w:eastAsia="宋体" w:hAnsi="宋体" w:cs="Times New Roman" w:hint="eastAsia"/>
          <w:b/>
          <w:bCs/>
          <w:szCs w:val="21"/>
          <w:shd w:val="clear" w:color="auto" w:fill="BFBFBF"/>
          <w:lang w:bidi="ar"/>
        </w:rPr>
        <w:t>二</w:t>
      </w:r>
      <w:r w:rsidRPr="009575F3">
        <w:rPr>
          <w:rFonts w:ascii="宋体" w:eastAsia="宋体" w:hAnsi="宋体" w:cs="Times New Roman" w:hint="eastAsia"/>
          <w:b/>
          <w:bCs/>
          <w:szCs w:val="21"/>
          <w:shd w:val="clear" w:color="auto" w:fill="BFBFBF"/>
          <w:lang w:bidi="ar"/>
        </w:rPr>
        <w:t>）</w:t>
      </w:r>
      <w:r w:rsidR="00DE6A15" w:rsidRPr="004A0672">
        <w:rPr>
          <w:rFonts w:ascii="宋体" w:eastAsia="宋体" w:hAnsi="宋体" w:cs="宋体" w:hint="eastAsia"/>
          <w:b/>
          <w:bCs/>
          <w:szCs w:val="21"/>
          <w:shd w:val="clear" w:color="auto" w:fill="BFBFBF" w:themeFill="background1" w:themeFillShade="BF"/>
        </w:rPr>
        <w:t>本项目</w:t>
      </w:r>
      <w:r w:rsidR="00DE6A15" w:rsidRPr="00DD2CAB">
        <w:rPr>
          <w:rFonts w:ascii="宋体" w:eastAsia="宋体" w:hAnsi="宋体" w:cs="宋体" w:hint="eastAsia"/>
          <w:b/>
          <w:bCs/>
          <w:szCs w:val="21"/>
          <w:shd w:val="clear" w:color="auto" w:fill="BFBFBF" w:themeFill="background1" w:themeFillShade="BF"/>
        </w:rPr>
        <w:t>中“</w:t>
      </w:r>
      <w:r w:rsidR="00993ED3" w:rsidRPr="00993ED3">
        <w:rPr>
          <w:rFonts w:ascii="宋体" w:eastAsia="宋体" w:hAnsi="宋体" w:cs="宋体" w:hint="eastAsia"/>
          <w:b/>
          <w:bCs/>
          <w:szCs w:val="21"/>
          <w:shd w:val="clear" w:color="auto" w:fill="BFBFBF" w:themeFill="background1" w:themeFillShade="BF"/>
        </w:rPr>
        <w:t>4要素自动气象站</w:t>
      </w:r>
      <w:r w:rsidR="00DE6A15" w:rsidRPr="00DD2CAB">
        <w:rPr>
          <w:rFonts w:ascii="宋体" w:eastAsia="宋体" w:hAnsi="宋体" w:cs="宋体" w:hint="eastAsia"/>
          <w:b/>
          <w:bCs/>
          <w:szCs w:val="21"/>
          <w:shd w:val="clear" w:color="auto" w:fill="BFBFBF" w:themeFill="background1" w:themeFillShade="BF"/>
        </w:rPr>
        <w:t>”为核心产品。</w:t>
      </w:r>
      <w:r w:rsidR="00DE6A15" w:rsidRPr="00DD2CAB">
        <w:rPr>
          <w:rFonts w:ascii="宋体" w:eastAsia="宋体" w:hAnsi="宋体" w:cs="Times New Roman" w:hint="eastAsia"/>
          <w:szCs w:val="21"/>
          <w:shd w:val="clear" w:color="auto" w:fill="BFBFBF" w:themeFill="background1" w:themeFillShade="BF"/>
        </w:rPr>
        <w:t>多家投标人提供的核心产品品牌相同的，</w:t>
      </w:r>
      <w:r w:rsidR="00DE6A15" w:rsidRPr="00DD2CAB">
        <w:rPr>
          <w:rFonts w:ascii="宋体" w:eastAsia="宋体" w:hAnsi="宋体" w:cs="Times New Roman" w:hint="eastAsia"/>
          <w:szCs w:val="21"/>
          <w:shd w:val="clear" w:color="auto" w:fill="BFBFBF"/>
          <w:lang w:bidi="ar"/>
        </w:rPr>
        <w:t>且通过资格审查、符合性审查的不同投标人参加本项目的，按一家投标</w:t>
      </w:r>
      <w:r w:rsidR="00DE6A15">
        <w:rPr>
          <w:rFonts w:ascii="宋体" w:eastAsia="宋体" w:hAnsi="宋体" w:cs="Times New Roman" w:hint="eastAsia"/>
          <w:szCs w:val="21"/>
          <w:shd w:val="clear" w:color="auto" w:fill="BFBFBF"/>
          <w:lang w:bidi="ar"/>
        </w:rPr>
        <w:t>人计算，评审后得分最高的同品牌投标人获得中标人推荐资格；评审得分相同的，由采购人采取随机抽取方式确定，其他同品牌投标人不作为中标候选人。</w:t>
      </w:r>
    </w:p>
    <w:p w14:paraId="248DAA45" w14:textId="7858A89E" w:rsidR="00DE6A15" w:rsidRPr="00DE6A15" w:rsidRDefault="006446EA" w:rsidP="00982E00">
      <w:pPr>
        <w:wordWrap w:val="0"/>
        <w:spacing w:line="400" w:lineRule="exact"/>
        <w:rPr>
          <w:rFonts w:ascii="宋体" w:eastAsia="宋体" w:hAnsi="宋体" w:cs="Times New Roman"/>
          <w:b/>
          <w:szCs w:val="21"/>
          <w:shd w:val="clear" w:color="auto" w:fill="BFBFBF" w:themeFill="background1" w:themeFillShade="BF"/>
        </w:rPr>
      </w:pPr>
      <w:r w:rsidRPr="009575F3">
        <w:rPr>
          <w:rFonts w:ascii="宋体" w:eastAsia="宋体" w:hAnsi="宋体" w:cs="Times New Roman" w:hint="eastAsia"/>
          <w:b/>
          <w:bCs/>
          <w:szCs w:val="21"/>
          <w:shd w:val="clear" w:color="auto" w:fill="BFBFBF"/>
          <w:lang w:bidi="ar"/>
        </w:rPr>
        <w:t>（</w:t>
      </w:r>
      <w:r w:rsidR="007A5185">
        <w:rPr>
          <w:rFonts w:ascii="宋体" w:eastAsia="宋体" w:hAnsi="宋体" w:cs="Times New Roman" w:hint="eastAsia"/>
          <w:b/>
          <w:bCs/>
          <w:szCs w:val="21"/>
          <w:shd w:val="clear" w:color="auto" w:fill="BFBFBF"/>
          <w:lang w:bidi="ar"/>
        </w:rPr>
        <w:t>三</w:t>
      </w:r>
      <w:r w:rsidRPr="009575F3">
        <w:rPr>
          <w:rFonts w:ascii="宋体" w:eastAsia="宋体" w:hAnsi="宋体" w:cs="Times New Roman" w:hint="eastAsia"/>
          <w:b/>
          <w:bCs/>
          <w:szCs w:val="21"/>
          <w:shd w:val="clear" w:color="auto" w:fill="BFBFBF"/>
          <w:lang w:bidi="ar"/>
        </w:rPr>
        <w:t>）</w:t>
      </w:r>
      <w:r w:rsidR="00DE6A15" w:rsidRPr="009575F3">
        <w:rPr>
          <w:rFonts w:ascii="宋体" w:eastAsia="宋体" w:hAnsi="宋体" w:cs="Times New Roman" w:hint="eastAsia"/>
          <w:b/>
          <w:bCs/>
          <w:szCs w:val="21"/>
          <w:shd w:val="clear" w:color="auto" w:fill="BFBFBF" w:themeFill="background1" w:themeFillShade="BF"/>
        </w:rPr>
        <w:t>本项</w:t>
      </w:r>
      <w:r w:rsidR="00DE6A15">
        <w:rPr>
          <w:rFonts w:ascii="宋体" w:eastAsia="宋体" w:hAnsi="宋体" w:cs="Times New Roman" w:hint="eastAsia"/>
          <w:b/>
          <w:szCs w:val="21"/>
          <w:shd w:val="clear" w:color="auto" w:fill="BFBFBF" w:themeFill="background1" w:themeFillShade="BF"/>
        </w:rPr>
        <w:t>目不允许进口产品参加投标，若投标货物中含有进口产品的作无效标处理，进口产品是指通过中国海关报关验放进入中国境内且产自关境外的产品。</w:t>
      </w:r>
    </w:p>
    <w:p w14:paraId="6FE931C7" w14:textId="425F7BC2" w:rsidR="00353E22" w:rsidRDefault="00245281">
      <w:pPr>
        <w:wordWrap w:val="0"/>
        <w:spacing w:line="400" w:lineRule="exact"/>
        <w:outlineLvl w:val="1"/>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二、技术要求</w:t>
      </w:r>
      <w:r w:rsidR="004314BE">
        <w:rPr>
          <w:rFonts w:ascii="宋体" w:eastAsia="宋体" w:hAnsi="宋体" w:cs="Times New Roman" w:hint="eastAsia"/>
          <w:b/>
          <w:color w:val="000000" w:themeColor="text1"/>
          <w:szCs w:val="21"/>
        </w:rPr>
        <w:t>-</w:t>
      </w:r>
      <w:r w:rsidR="004314BE" w:rsidRPr="004314BE">
        <w:rPr>
          <w:rFonts w:ascii="宋体" w:eastAsia="宋体" w:hAnsi="宋体" w:cs="Times New Roman" w:hint="eastAsia"/>
          <w:b/>
          <w:color w:val="000000" w:themeColor="text1"/>
          <w:szCs w:val="21"/>
        </w:rPr>
        <w:t>微型智慧气象站</w:t>
      </w:r>
    </w:p>
    <w:tbl>
      <w:tblPr>
        <w:tblStyle w:val="24"/>
        <w:tblW w:w="9077" w:type="dxa"/>
        <w:jc w:val="center"/>
        <w:tblLook w:val="04A0" w:firstRow="1" w:lastRow="0" w:firstColumn="1" w:lastColumn="0" w:noHBand="0" w:noVBand="1"/>
      </w:tblPr>
      <w:tblGrid>
        <w:gridCol w:w="706"/>
        <w:gridCol w:w="3478"/>
        <w:gridCol w:w="3479"/>
        <w:gridCol w:w="1414"/>
      </w:tblGrid>
      <w:tr w:rsidR="00353E22" w14:paraId="381A85B5" w14:textId="77777777" w:rsidTr="00102B90">
        <w:trPr>
          <w:trHeight w:val="397"/>
          <w:jc w:val="center"/>
        </w:trPr>
        <w:tc>
          <w:tcPr>
            <w:tcW w:w="706" w:type="dxa"/>
            <w:vAlign w:val="center"/>
          </w:tcPr>
          <w:p w14:paraId="602799E0" w14:textId="77777777" w:rsidR="00353E22" w:rsidRDefault="00EE29E3">
            <w:pPr>
              <w:jc w:val="center"/>
              <w:rPr>
                <w:rFonts w:ascii="宋体" w:eastAsia="宋体" w:hAnsi="宋体" w:cs="Times New Roman"/>
                <w:b/>
                <w:kern w:val="0"/>
                <w:szCs w:val="21"/>
              </w:rPr>
            </w:pPr>
            <w:r>
              <w:rPr>
                <w:rFonts w:ascii="宋体" w:eastAsia="宋体" w:hAnsi="宋体" w:cs="Times New Roman" w:hint="eastAsia"/>
                <w:b/>
                <w:kern w:val="0"/>
                <w:szCs w:val="21"/>
              </w:rPr>
              <w:t>序号</w:t>
            </w:r>
          </w:p>
        </w:tc>
        <w:tc>
          <w:tcPr>
            <w:tcW w:w="3478" w:type="dxa"/>
            <w:vAlign w:val="center"/>
          </w:tcPr>
          <w:p w14:paraId="6A470681" w14:textId="77777777" w:rsidR="00353E22" w:rsidRDefault="00EE29E3">
            <w:pPr>
              <w:jc w:val="center"/>
              <w:rPr>
                <w:rFonts w:ascii="宋体" w:eastAsia="宋体" w:hAnsi="宋体" w:cs="Times New Roman"/>
                <w:b/>
                <w:kern w:val="0"/>
                <w:szCs w:val="21"/>
              </w:rPr>
            </w:pPr>
            <w:r>
              <w:rPr>
                <w:rFonts w:ascii="宋体" w:eastAsia="宋体" w:hAnsi="宋体" w:cs="Times New Roman" w:hint="eastAsia"/>
                <w:b/>
                <w:kern w:val="0"/>
                <w:szCs w:val="21"/>
              </w:rPr>
              <w:t>货物名称</w:t>
            </w:r>
          </w:p>
        </w:tc>
        <w:tc>
          <w:tcPr>
            <w:tcW w:w="3479" w:type="dxa"/>
            <w:vAlign w:val="center"/>
          </w:tcPr>
          <w:p w14:paraId="41D184CA" w14:textId="77777777" w:rsidR="00353E22" w:rsidRDefault="00EE29E3">
            <w:pPr>
              <w:jc w:val="center"/>
              <w:rPr>
                <w:rFonts w:ascii="宋体" w:eastAsia="宋体" w:hAnsi="宋体" w:cs="Times New Roman"/>
                <w:b/>
                <w:kern w:val="0"/>
                <w:szCs w:val="21"/>
              </w:rPr>
            </w:pPr>
            <w:r>
              <w:rPr>
                <w:rFonts w:ascii="宋体" w:eastAsia="宋体" w:hAnsi="宋体" w:cs="Times New Roman" w:hint="eastAsia"/>
                <w:b/>
                <w:kern w:val="0"/>
                <w:szCs w:val="21"/>
              </w:rPr>
              <w:t>技术参数</w:t>
            </w:r>
          </w:p>
        </w:tc>
        <w:tc>
          <w:tcPr>
            <w:tcW w:w="1414" w:type="dxa"/>
            <w:tcBorders>
              <w:right w:val="single" w:sz="4" w:space="0" w:color="auto"/>
            </w:tcBorders>
            <w:vAlign w:val="center"/>
          </w:tcPr>
          <w:p w14:paraId="1DE011E0" w14:textId="77777777" w:rsidR="00353E22" w:rsidRDefault="00EE29E3">
            <w:pPr>
              <w:jc w:val="center"/>
              <w:rPr>
                <w:rFonts w:ascii="宋体" w:eastAsia="宋体" w:hAnsi="宋体" w:cs="Times New Roman"/>
                <w:b/>
                <w:kern w:val="0"/>
                <w:szCs w:val="21"/>
              </w:rPr>
            </w:pPr>
            <w:r>
              <w:rPr>
                <w:rFonts w:ascii="宋体" w:eastAsia="宋体" w:hAnsi="宋体" w:cs="Times New Roman" w:hint="eastAsia"/>
                <w:b/>
                <w:kern w:val="0"/>
                <w:szCs w:val="21"/>
              </w:rPr>
              <w:t>数量</w:t>
            </w:r>
          </w:p>
        </w:tc>
      </w:tr>
      <w:tr w:rsidR="006C58A6" w:rsidRPr="00CB752C" w14:paraId="440789D0" w14:textId="77777777" w:rsidTr="00102B90">
        <w:trPr>
          <w:trHeight w:val="397"/>
          <w:jc w:val="center"/>
        </w:trPr>
        <w:tc>
          <w:tcPr>
            <w:tcW w:w="706" w:type="dxa"/>
            <w:vAlign w:val="center"/>
          </w:tcPr>
          <w:p w14:paraId="6C884798" w14:textId="15EBD580" w:rsidR="006C58A6" w:rsidRPr="00CB752C" w:rsidRDefault="006C58A6" w:rsidP="006C58A6">
            <w:pPr>
              <w:jc w:val="center"/>
              <w:rPr>
                <w:rFonts w:ascii="宋体" w:eastAsia="宋体" w:hAnsi="宋体" w:cs="Times New Roman"/>
                <w:kern w:val="0"/>
                <w:szCs w:val="21"/>
              </w:rPr>
            </w:pPr>
            <w:r w:rsidRPr="00CB752C">
              <w:rPr>
                <w:rFonts w:ascii="宋体" w:eastAsia="宋体" w:hAnsi="宋体" w:cs="Times New Roman" w:hint="eastAsia"/>
                <w:kern w:val="0"/>
                <w:szCs w:val="21"/>
              </w:rPr>
              <w:t>1</w:t>
            </w:r>
          </w:p>
        </w:tc>
        <w:tc>
          <w:tcPr>
            <w:tcW w:w="3478" w:type="dxa"/>
            <w:vAlign w:val="center"/>
          </w:tcPr>
          <w:p w14:paraId="432F8010" w14:textId="6E31ACCE" w:rsidR="006C58A6" w:rsidRPr="00CB752C" w:rsidRDefault="006C58A6" w:rsidP="006C58A6">
            <w:pPr>
              <w:jc w:val="center"/>
              <w:rPr>
                <w:rFonts w:ascii="宋体" w:eastAsia="宋体" w:hAnsi="宋体"/>
                <w:kern w:val="0"/>
                <w:szCs w:val="21"/>
              </w:rPr>
            </w:pPr>
            <w:r w:rsidRPr="00CB752C">
              <w:rPr>
                <w:rFonts w:ascii="宋体" w:eastAsia="宋体" w:hAnsi="宋体" w:cs="宋体" w:hint="eastAsia"/>
                <w:color w:val="000000"/>
                <w:kern w:val="0"/>
                <w:szCs w:val="21"/>
                <w:lang w:bidi="ar"/>
              </w:rPr>
              <w:t>微型智慧气象站</w:t>
            </w:r>
          </w:p>
        </w:tc>
        <w:tc>
          <w:tcPr>
            <w:tcW w:w="3479" w:type="dxa"/>
            <w:vAlign w:val="center"/>
          </w:tcPr>
          <w:p w14:paraId="1050CABF" w14:textId="74CE9A44" w:rsidR="006C58A6" w:rsidRPr="00CB752C" w:rsidRDefault="006C58A6" w:rsidP="006C58A6">
            <w:pPr>
              <w:jc w:val="center"/>
              <w:rPr>
                <w:rFonts w:ascii="宋体" w:eastAsia="宋体" w:hAnsi="宋体" w:cs="Times New Roman"/>
                <w:kern w:val="0"/>
                <w:szCs w:val="21"/>
              </w:rPr>
            </w:pPr>
            <w:r w:rsidRPr="00CB752C">
              <w:rPr>
                <w:rFonts w:ascii="宋体" w:eastAsia="宋体" w:hAnsi="宋体" w:cs="Times New Roman" w:hint="eastAsia"/>
                <w:kern w:val="0"/>
                <w:szCs w:val="21"/>
              </w:rPr>
              <w:t>具体技术参数要求见附件</w:t>
            </w:r>
            <w:r w:rsidR="00E02837" w:rsidRPr="00CB752C">
              <w:rPr>
                <w:rFonts w:ascii="宋体" w:eastAsia="宋体" w:hAnsi="宋体" w:cs="Times New Roman" w:hint="eastAsia"/>
                <w:kern w:val="0"/>
                <w:szCs w:val="21"/>
              </w:rPr>
              <w:t>1</w:t>
            </w:r>
          </w:p>
        </w:tc>
        <w:tc>
          <w:tcPr>
            <w:tcW w:w="1414" w:type="dxa"/>
            <w:tcBorders>
              <w:right w:val="single" w:sz="4" w:space="0" w:color="auto"/>
            </w:tcBorders>
            <w:vAlign w:val="center"/>
          </w:tcPr>
          <w:p w14:paraId="067EA834" w14:textId="0011D775" w:rsidR="006C58A6" w:rsidRPr="00CB752C" w:rsidRDefault="006C58A6" w:rsidP="006C58A6">
            <w:pPr>
              <w:jc w:val="center"/>
              <w:rPr>
                <w:rFonts w:ascii="宋体" w:eastAsia="宋体" w:hAnsi="宋体"/>
                <w:kern w:val="0"/>
                <w:szCs w:val="21"/>
              </w:rPr>
            </w:pPr>
            <w:r w:rsidRPr="00CB752C">
              <w:rPr>
                <w:rFonts w:ascii="宋体" w:eastAsia="宋体" w:hAnsi="宋体" w:cs="宋体" w:hint="eastAsia"/>
                <w:color w:val="000000"/>
                <w:kern w:val="0"/>
                <w:szCs w:val="21"/>
                <w:lang w:bidi="ar"/>
              </w:rPr>
              <w:t>34套</w:t>
            </w:r>
          </w:p>
        </w:tc>
      </w:tr>
    </w:tbl>
    <w:p w14:paraId="4B34E25B" w14:textId="013A2CEE" w:rsidR="0038325B" w:rsidRPr="00CA6474" w:rsidRDefault="0038325B" w:rsidP="0038325B">
      <w:pPr>
        <w:wordWrap w:val="0"/>
        <w:spacing w:line="400" w:lineRule="exact"/>
        <w:rPr>
          <w:rFonts w:ascii="宋体" w:eastAsia="宋体" w:hAnsi="宋体" w:cs="Times New Roman"/>
          <w:b/>
          <w:szCs w:val="21"/>
        </w:rPr>
      </w:pPr>
      <w:r w:rsidRPr="00CB752C">
        <w:rPr>
          <w:rFonts w:ascii="宋体" w:eastAsia="宋体" w:hAnsi="宋体" w:cs="Times New Roman" w:hint="eastAsia"/>
          <w:b/>
          <w:szCs w:val="21"/>
        </w:rPr>
        <w:t>附件1：微型智慧气象站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6"/>
      </w:tblGrid>
      <w:tr w:rsidR="0038325B" w:rsidRPr="0067361F" w14:paraId="1EA0076D" w14:textId="77777777" w:rsidTr="00EE29E3">
        <w:trPr>
          <w:trHeight w:val="397"/>
          <w:jc w:val="center"/>
        </w:trPr>
        <w:tc>
          <w:tcPr>
            <w:tcW w:w="846" w:type="dxa"/>
            <w:noWrap/>
            <w:vAlign w:val="center"/>
          </w:tcPr>
          <w:p w14:paraId="46DCACDA" w14:textId="77777777" w:rsidR="0038325B" w:rsidRPr="0067361F" w:rsidRDefault="0038325B" w:rsidP="00EE29E3">
            <w:pPr>
              <w:jc w:val="center"/>
              <w:textAlignment w:val="center"/>
              <w:rPr>
                <w:rFonts w:ascii="宋体" w:eastAsia="宋体" w:hAnsi="宋体" w:cs="宋体"/>
                <w:b/>
                <w:bCs/>
                <w:color w:val="000000"/>
                <w:szCs w:val="21"/>
              </w:rPr>
            </w:pPr>
            <w:r w:rsidRPr="0067361F">
              <w:rPr>
                <w:rFonts w:ascii="宋体" w:eastAsia="宋体" w:hAnsi="宋体" w:cs="宋体" w:hint="eastAsia"/>
                <w:b/>
                <w:bCs/>
                <w:color w:val="000000"/>
                <w:kern w:val="0"/>
                <w:szCs w:val="21"/>
                <w:lang w:bidi="ar"/>
              </w:rPr>
              <w:t>序号</w:t>
            </w:r>
          </w:p>
        </w:tc>
        <w:tc>
          <w:tcPr>
            <w:tcW w:w="8226" w:type="dxa"/>
            <w:noWrap/>
            <w:vAlign w:val="center"/>
          </w:tcPr>
          <w:p w14:paraId="1AE00156" w14:textId="77777777" w:rsidR="0038325B" w:rsidRPr="0067361F" w:rsidRDefault="0038325B" w:rsidP="00EE29E3">
            <w:pPr>
              <w:jc w:val="center"/>
              <w:textAlignment w:val="center"/>
              <w:rPr>
                <w:rFonts w:ascii="宋体" w:eastAsia="宋体" w:hAnsi="宋体" w:cs="宋体"/>
                <w:b/>
                <w:bCs/>
                <w:color w:val="000000"/>
                <w:szCs w:val="21"/>
              </w:rPr>
            </w:pPr>
            <w:r w:rsidRPr="0067361F">
              <w:rPr>
                <w:rFonts w:ascii="宋体" w:eastAsia="宋体" w:hAnsi="宋体" w:cs="宋体" w:hint="eastAsia"/>
                <w:b/>
                <w:bCs/>
                <w:color w:val="000000"/>
                <w:kern w:val="0"/>
                <w:szCs w:val="21"/>
                <w:lang w:bidi="ar"/>
              </w:rPr>
              <w:t>技术参数</w:t>
            </w:r>
          </w:p>
        </w:tc>
      </w:tr>
      <w:tr w:rsidR="0038325B" w:rsidRPr="0067361F" w14:paraId="30F88997" w14:textId="77777777" w:rsidTr="00EE29E3">
        <w:trPr>
          <w:trHeight w:val="397"/>
          <w:jc w:val="center"/>
        </w:trPr>
        <w:tc>
          <w:tcPr>
            <w:tcW w:w="9072" w:type="dxa"/>
            <w:gridSpan w:val="2"/>
            <w:noWrap/>
            <w:vAlign w:val="center"/>
          </w:tcPr>
          <w:p w14:paraId="7C49A980" w14:textId="26D02C66" w:rsidR="0038325B" w:rsidRPr="0067361F" w:rsidRDefault="0038325B" w:rsidP="00EE29E3">
            <w:pPr>
              <w:jc w:val="center"/>
              <w:textAlignment w:val="center"/>
              <w:rPr>
                <w:rFonts w:ascii="宋体" w:eastAsia="宋体" w:hAnsi="宋体" w:cs="宋体"/>
                <w:b/>
                <w:bCs/>
                <w:color w:val="000000"/>
                <w:kern w:val="0"/>
                <w:szCs w:val="21"/>
                <w:lang w:bidi="ar"/>
              </w:rPr>
            </w:pPr>
            <w:r w:rsidRPr="0067361F">
              <w:rPr>
                <w:rFonts w:ascii="宋体" w:eastAsia="宋体" w:hAnsi="宋体" w:cs="宋体" w:hint="eastAsia"/>
                <w:b/>
                <w:bCs/>
                <w:color w:val="000000"/>
                <w:kern w:val="0"/>
                <w:szCs w:val="21"/>
                <w:lang w:bidi="ar"/>
              </w:rPr>
              <w:t>测量性能指标</w:t>
            </w:r>
            <w:r w:rsidR="00E950A6" w:rsidRPr="0067361F">
              <w:rPr>
                <w:rFonts w:ascii="宋体" w:eastAsia="宋体" w:hAnsi="宋体" w:cs="宋体" w:hint="eastAsia"/>
                <w:b/>
                <w:bCs/>
                <w:color w:val="000000"/>
                <w:kern w:val="0"/>
                <w:szCs w:val="21"/>
                <w:lang w:bidi="ar"/>
              </w:rPr>
              <w:t>-</w:t>
            </w:r>
            <w:r w:rsidR="004B1C3D" w:rsidRPr="0067361F">
              <w:rPr>
                <w:rFonts w:ascii="宋体" w:eastAsia="宋体" w:hAnsi="宋体" w:cs="宋体" w:hint="eastAsia"/>
                <w:b/>
                <w:bCs/>
                <w:color w:val="000000"/>
                <w:kern w:val="0"/>
                <w:szCs w:val="21"/>
                <w:lang w:bidi="ar"/>
              </w:rPr>
              <w:t>气温</w:t>
            </w:r>
          </w:p>
        </w:tc>
      </w:tr>
      <w:tr w:rsidR="00C7068A" w:rsidRPr="0067361F" w14:paraId="5060BDD6" w14:textId="77777777" w:rsidTr="00EE29E3">
        <w:trPr>
          <w:trHeight w:val="397"/>
          <w:jc w:val="center"/>
        </w:trPr>
        <w:tc>
          <w:tcPr>
            <w:tcW w:w="846" w:type="dxa"/>
            <w:noWrap/>
            <w:vAlign w:val="center"/>
          </w:tcPr>
          <w:p w14:paraId="49C32385" w14:textId="1EF97D56" w:rsidR="00C7068A" w:rsidRPr="0067361F" w:rsidRDefault="00284C19" w:rsidP="00EE29E3">
            <w:pPr>
              <w:jc w:val="center"/>
              <w:rPr>
                <w:rFonts w:ascii="宋体" w:eastAsia="宋体" w:hAnsi="宋体"/>
                <w:color w:val="000000"/>
                <w:szCs w:val="21"/>
              </w:rPr>
            </w:pPr>
            <w:r w:rsidRPr="0067361F">
              <w:rPr>
                <w:rFonts w:ascii="宋体" w:eastAsia="宋体" w:hAnsi="宋体" w:hint="eastAsia"/>
                <w:color w:val="000000"/>
                <w:szCs w:val="21"/>
              </w:rPr>
              <w:t>■</w:t>
            </w:r>
            <w:r w:rsidR="00D65724" w:rsidRPr="0067361F">
              <w:rPr>
                <w:rFonts w:ascii="宋体" w:eastAsia="宋体" w:hAnsi="宋体" w:hint="eastAsia"/>
                <w:color w:val="000000"/>
                <w:szCs w:val="21"/>
              </w:rPr>
              <w:t>1</w:t>
            </w:r>
          </w:p>
        </w:tc>
        <w:tc>
          <w:tcPr>
            <w:tcW w:w="8226" w:type="dxa"/>
            <w:noWrap/>
            <w:vAlign w:val="center"/>
          </w:tcPr>
          <w:p w14:paraId="6E8A72BD" w14:textId="644A1A04"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测量范围：</w:t>
            </w:r>
            <w:r w:rsidRPr="0067361F">
              <w:rPr>
                <w:rFonts w:ascii="宋体" w:eastAsia="宋体" w:hAnsi="宋体"/>
                <w:color w:val="000000"/>
                <w:szCs w:val="21"/>
              </w:rPr>
              <w:t>-50</w:t>
            </w:r>
            <w:r w:rsidRPr="0067361F">
              <w:rPr>
                <w:rFonts w:ascii="宋体" w:eastAsia="宋体" w:hAnsi="宋体" w:hint="eastAsia"/>
                <w:color w:val="000000"/>
                <w:szCs w:val="21"/>
              </w:rPr>
              <w:t>～</w:t>
            </w:r>
            <w:r w:rsidRPr="0067361F">
              <w:rPr>
                <w:rFonts w:ascii="宋体" w:eastAsia="宋体" w:hAnsi="宋体"/>
                <w:color w:val="000000"/>
                <w:szCs w:val="21"/>
              </w:rPr>
              <w:t>+60</w:t>
            </w:r>
            <w:r w:rsidRPr="0067361F">
              <w:rPr>
                <w:rFonts w:ascii="宋体" w:eastAsia="宋体" w:hAnsi="宋体" w:hint="eastAsia"/>
                <w:color w:val="000000"/>
                <w:szCs w:val="21"/>
              </w:rPr>
              <w:t>℃</w:t>
            </w:r>
          </w:p>
        </w:tc>
      </w:tr>
      <w:tr w:rsidR="00C7068A" w:rsidRPr="0067361F" w14:paraId="439659EC" w14:textId="77777777" w:rsidTr="00EE29E3">
        <w:trPr>
          <w:trHeight w:val="397"/>
          <w:jc w:val="center"/>
        </w:trPr>
        <w:tc>
          <w:tcPr>
            <w:tcW w:w="846" w:type="dxa"/>
            <w:noWrap/>
            <w:vAlign w:val="center"/>
          </w:tcPr>
          <w:p w14:paraId="2A5F9A47" w14:textId="5089D60C"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2</w:t>
            </w:r>
          </w:p>
        </w:tc>
        <w:tc>
          <w:tcPr>
            <w:tcW w:w="8226" w:type="dxa"/>
            <w:noWrap/>
            <w:vAlign w:val="center"/>
          </w:tcPr>
          <w:p w14:paraId="2CA4A68E" w14:textId="2CF063EE"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分辨力：</w:t>
            </w:r>
            <w:r w:rsidRPr="0067361F">
              <w:rPr>
                <w:rFonts w:ascii="宋体" w:eastAsia="宋体" w:hAnsi="宋体"/>
                <w:color w:val="000000"/>
                <w:szCs w:val="21"/>
              </w:rPr>
              <w:t>0.1</w:t>
            </w:r>
            <w:r w:rsidRPr="0067361F">
              <w:rPr>
                <w:rFonts w:ascii="宋体" w:eastAsia="宋体" w:hAnsi="宋体" w:hint="eastAsia"/>
                <w:color w:val="000000"/>
                <w:szCs w:val="21"/>
              </w:rPr>
              <w:t>℃</w:t>
            </w:r>
          </w:p>
        </w:tc>
      </w:tr>
      <w:tr w:rsidR="00C7068A" w:rsidRPr="0067361F" w14:paraId="42CE6E87" w14:textId="77777777" w:rsidTr="00EE29E3">
        <w:trPr>
          <w:trHeight w:val="397"/>
          <w:jc w:val="center"/>
        </w:trPr>
        <w:tc>
          <w:tcPr>
            <w:tcW w:w="846" w:type="dxa"/>
            <w:noWrap/>
            <w:vAlign w:val="center"/>
          </w:tcPr>
          <w:p w14:paraId="7A047F62" w14:textId="52E57D73"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3</w:t>
            </w:r>
          </w:p>
        </w:tc>
        <w:tc>
          <w:tcPr>
            <w:tcW w:w="8226" w:type="dxa"/>
            <w:noWrap/>
            <w:vAlign w:val="center"/>
          </w:tcPr>
          <w:p w14:paraId="6F73A6AF" w14:textId="77777777"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最大允许误差：±</w:t>
            </w:r>
            <w:r w:rsidRPr="0067361F">
              <w:rPr>
                <w:rFonts w:ascii="宋体" w:eastAsia="宋体" w:hAnsi="宋体"/>
                <w:color w:val="000000"/>
                <w:szCs w:val="21"/>
              </w:rPr>
              <w:t>0.2</w:t>
            </w:r>
            <w:r w:rsidRPr="0067361F">
              <w:rPr>
                <w:rFonts w:ascii="宋体" w:eastAsia="宋体" w:hAnsi="宋体" w:hint="eastAsia"/>
                <w:color w:val="000000"/>
                <w:szCs w:val="21"/>
              </w:rPr>
              <w:t>℃</w:t>
            </w:r>
          </w:p>
        </w:tc>
      </w:tr>
      <w:tr w:rsidR="0012728C" w:rsidRPr="0067361F" w14:paraId="2680DB8F" w14:textId="77777777" w:rsidTr="00EE29E3">
        <w:trPr>
          <w:trHeight w:val="397"/>
          <w:jc w:val="center"/>
        </w:trPr>
        <w:tc>
          <w:tcPr>
            <w:tcW w:w="9072" w:type="dxa"/>
            <w:gridSpan w:val="2"/>
            <w:noWrap/>
            <w:vAlign w:val="center"/>
          </w:tcPr>
          <w:p w14:paraId="6DBA7E01" w14:textId="6D9C8B51" w:rsidR="0012728C" w:rsidRPr="0067361F" w:rsidRDefault="0052154A" w:rsidP="002E3866">
            <w:pPr>
              <w:jc w:val="center"/>
              <w:rPr>
                <w:rFonts w:ascii="宋体" w:eastAsia="宋体" w:hAnsi="宋体"/>
                <w:color w:val="000000"/>
                <w:szCs w:val="21"/>
              </w:rPr>
            </w:pPr>
            <w:r w:rsidRPr="0067361F">
              <w:rPr>
                <w:rFonts w:ascii="宋体" w:eastAsia="宋体" w:hAnsi="宋体" w:cs="宋体" w:hint="eastAsia"/>
                <w:b/>
                <w:bCs/>
                <w:color w:val="000000"/>
                <w:kern w:val="0"/>
                <w:szCs w:val="21"/>
                <w:lang w:bidi="ar"/>
              </w:rPr>
              <w:t>测量性能指标-</w:t>
            </w:r>
            <w:r w:rsidR="009E08E1" w:rsidRPr="0067361F">
              <w:rPr>
                <w:rFonts w:ascii="宋体" w:eastAsia="宋体" w:hAnsi="宋体" w:cs="宋体" w:hint="eastAsia"/>
                <w:b/>
                <w:bCs/>
                <w:color w:val="000000"/>
                <w:kern w:val="0"/>
                <w:szCs w:val="21"/>
                <w:lang w:bidi="ar"/>
              </w:rPr>
              <w:t>湿度</w:t>
            </w:r>
          </w:p>
        </w:tc>
      </w:tr>
      <w:tr w:rsidR="00C7068A" w:rsidRPr="0067361F" w14:paraId="14CF5638" w14:textId="77777777" w:rsidTr="00EE29E3">
        <w:trPr>
          <w:trHeight w:val="397"/>
          <w:jc w:val="center"/>
        </w:trPr>
        <w:tc>
          <w:tcPr>
            <w:tcW w:w="846" w:type="dxa"/>
            <w:noWrap/>
            <w:vAlign w:val="center"/>
          </w:tcPr>
          <w:p w14:paraId="0472FAB4" w14:textId="45B72B00" w:rsidR="00C7068A" w:rsidRPr="0067361F" w:rsidRDefault="00284C19" w:rsidP="00EE29E3">
            <w:pPr>
              <w:jc w:val="center"/>
              <w:rPr>
                <w:rFonts w:ascii="宋体" w:eastAsia="宋体" w:hAnsi="宋体"/>
                <w:color w:val="000000"/>
                <w:szCs w:val="21"/>
              </w:rPr>
            </w:pPr>
            <w:r w:rsidRPr="0067361F">
              <w:rPr>
                <w:rFonts w:ascii="宋体" w:eastAsia="宋体" w:hAnsi="宋体" w:hint="eastAsia"/>
                <w:color w:val="000000"/>
                <w:szCs w:val="21"/>
              </w:rPr>
              <w:t>■</w:t>
            </w:r>
            <w:r w:rsidR="00D65724" w:rsidRPr="0067361F">
              <w:rPr>
                <w:rFonts w:ascii="宋体" w:eastAsia="宋体" w:hAnsi="宋体" w:hint="eastAsia"/>
                <w:color w:val="000000"/>
                <w:szCs w:val="21"/>
              </w:rPr>
              <w:t>1</w:t>
            </w:r>
          </w:p>
        </w:tc>
        <w:tc>
          <w:tcPr>
            <w:tcW w:w="8226" w:type="dxa"/>
            <w:noWrap/>
            <w:vAlign w:val="center"/>
          </w:tcPr>
          <w:p w14:paraId="406599F0" w14:textId="09D4FA20"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测量范围：</w:t>
            </w:r>
            <w:r w:rsidRPr="0067361F">
              <w:rPr>
                <w:rFonts w:ascii="宋体" w:eastAsia="宋体" w:hAnsi="宋体"/>
                <w:color w:val="000000"/>
                <w:szCs w:val="21"/>
              </w:rPr>
              <w:t>0</w:t>
            </w:r>
            <w:r w:rsidRPr="0067361F">
              <w:rPr>
                <w:rFonts w:ascii="宋体" w:eastAsia="宋体" w:hAnsi="宋体" w:hint="eastAsia"/>
                <w:color w:val="000000"/>
                <w:szCs w:val="21"/>
              </w:rPr>
              <w:t>～</w:t>
            </w:r>
            <w:r w:rsidRPr="0067361F">
              <w:rPr>
                <w:rFonts w:ascii="宋体" w:eastAsia="宋体" w:hAnsi="宋体"/>
                <w:color w:val="000000"/>
                <w:szCs w:val="21"/>
              </w:rPr>
              <w:t>100%RH</w:t>
            </w:r>
          </w:p>
        </w:tc>
      </w:tr>
      <w:tr w:rsidR="00C7068A" w:rsidRPr="0067361F" w14:paraId="0587A84D" w14:textId="77777777" w:rsidTr="00EE29E3">
        <w:trPr>
          <w:trHeight w:val="397"/>
          <w:jc w:val="center"/>
        </w:trPr>
        <w:tc>
          <w:tcPr>
            <w:tcW w:w="846" w:type="dxa"/>
            <w:noWrap/>
            <w:vAlign w:val="center"/>
          </w:tcPr>
          <w:p w14:paraId="712B6780" w14:textId="32A84512"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2</w:t>
            </w:r>
          </w:p>
        </w:tc>
        <w:tc>
          <w:tcPr>
            <w:tcW w:w="8226" w:type="dxa"/>
            <w:noWrap/>
            <w:vAlign w:val="center"/>
          </w:tcPr>
          <w:p w14:paraId="79CE971A" w14:textId="4AC6B171"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分辨力：</w:t>
            </w:r>
            <w:r w:rsidRPr="0067361F">
              <w:rPr>
                <w:rFonts w:ascii="宋体" w:eastAsia="宋体" w:hAnsi="宋体"/>
                <w:color w:val="000000"/>
                <w:szCs w:val="21"/>
              </w:rPr>
              <w:t>1%RH</w:t>
            </w:r>
          </w:p>
        </w:tc>
      </w:tr>
      <w:tr w:rsidR="00C7068A" w:rsidRPr="0067361F" w14:paraId="56D295B4" w14:textId="77777777" w:rsidTr="00EE29E3">
        <w:trPr>
          <w:trHeight w:val="397"/>
          <w:jc w:val="center"/>
        </w:trPr>
        <w:tc>
          <w:tcPr>
            <w:tcW w:w="846" w:type="dxa"/>
            <w:noWrap/>
            <w:vAlign w:val="center"/>
          </w:tcPr>
          <w:p w14:paraId="40503C28" w14:textId="7C6E9CED"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3</w:t>
            </w:r>
          </w:p>
        </w:tc>
        <w:tc>
          <w:tcPr>
            <w:tcW w:w="8226" w:type="dxa"/>
            <w:noWrap/>
            <w:vAlign w:val="center"/>
          </w:tcPr>
          <w:p w14:paraId="3DD2B0BA" w14:textId="364EF39E"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最大允许误差：±</w:t>
            </w:r>
            <w:r w:rsidRPr="0067361F">
              <w:rPr>
                <w:rFonts w:ascii="宋体" w:eastAsia="宋体" w:hAnsi="宋体"/>
                <w:color w:val="000000"/>
                <w:szCs w:val="21"/>
              </w:rPr>
              <w:t>3%RH（</w:t>
            </w:r>
            <w:r w:rsidRPr="0067361F">
              <w:rPr>
                <w:rFonts w:ascii="宋体" w:eastAsia="宋体" w:hAnsi="宋体" w:hint="eastAsia"/>
                <w:color w:val="000000"/>
                <w:szCs w:val="21"/>
              </w:rPr>
              <w:t>≤</w:t>
            </w:r>
            <w:r w:rsidRPr="0067361F">
              <w:rPr>
                <w:rFonts w:ascii="宋体" w:eastAsia="宋体" w:hAnsi="宋体"/>
                <w:color w:val="000000"/>
                <w:szCs w:val="21"/>
              </w:rPr>
              <w:t>80%RH）</w:t>
            </w:r>
            <w:r w:rsidRPr="0067361F">
              <w:rPr>
                <w:rFonts w:ascii="宋体" w:eastAsia="宋体" w:hAnsi="宋体" w:hint="eastAsia"/>
                <w:color w:val="000000"/>
                <w:szCs w:val="21"/>
              </w:rPr>
              <w:t>，</w:t>
            </w:r>
            <w:r w:rsidRPr="0067361F">
              <w:rPr>
                <w:rFonts w:ascii="宋体" w:eastAsia="宋体" w:hAnsi="宋体"/>
                <w:color w:val="000000"/>
                <w:szCs w:val="21"/>
              </w:rPr>
              <w:t>±4%RH（＞80%RH）</w:t>
            </w:r>
          </w:p>
        </w:tc>
      </w:tr>
      <w:tr w:rsidR="002E3866" w:rsidRPr="0067361F" w14:paraId="243700D7" w14:textId="77777777" w:rsidTr="00EE29E3">
        <w:trPr>
          <w:trHeight w:val="397"/>
          <w:jc w:val="center"/>
        </w:trPr>
        <w:tc>
          <w:tcPr>
            <w:tcW w:w="9072" w:type="dxa"/>
            <w:gridSpan w:val="2"/>
            <w:noWrap/>
            <w:vAlign w:val="center"/>
          </w:tcPr>
          <w:p w14:paraId="108D9FC5" w14:textId="0CE8AE4E" w:rsidR="002E3866" w:rsidRPr="0067361F" w:rsidRDefault="0052154A" w:rsidP="002E3866">
            <w:pPr>
              <w:jc w:val="center"/>
              <w:rPr>
                <w:rFonts w:ascii="宋体" w:eastAsia="宋体" w:hAnsi="宋体"/>
                <w:color w:val="000000"/>
                <w:szCs w:val="21"/>
              </w:rPr>
            </w:pPr>
            <w:r w:rsidRPr="0067361F">
              <w:rPr>
                <w:rFonts w:ascii="宋体" w:eastAsia="宋体" w:hAnsi="宋体" w:cs="宋体" w:hint="eastAsia"/>
                <w:b/>
                <w:bCs/>
                <w:color w:val="000000"/>
                <w:kern w:val="0"/>
                <w:szCs w:val="21"/>
                <w:lang w:bidi="ar"/>
              </w:rPr>
              <w:t>测量性能指标-</w:t>
            </w:r>
            <w:r w:rsidR="00E23D88" w:rsidRPr="0067361F">
              <w:rPr>
                <w:rFonts w:ascii="宋体" w:eastAsia="宋体" w:hAnsi="宋体" w:cs="宋体" w:hint="eastAsia"/>
                <w:b/>
                <w:bCs/>
                <w:color w:val="000000"/>
                <w:kern w:val="0"/>
                <w:szCs w:val="21"/>
                <w:lang w:bidi="ar"/>
              </w:rPr>
              <w:t>气压</w:t>
            </w:r>
          </w:p>
        </w:tc>
      </w:tr>
      <w:tr w:rsidR="00C7068A" w:rsidRPr="0067361F" w14:paraId="2EDC9A60" w14:textId="77777777" w:rsidTr="00EE29E3">
        <w:trPr>
          <w:trHeight w:val="397"/>
          <w:jc w:val="center"/>
        </w:trPr>
        <w:tc>
          <w:tcPr>
            <w:tcW w:w="846" w:type="dxa"/>
            <w:noWrap/>
            <w:vAlign w:val="center"/>
          </w:tcPr>
          <w:p w14:paraId="67C5F4D4" w14:textId="33C91F01" w:rsidR="00C7068A" w:rsidRPr="0067361F" w:rsidRDefault="00284C19" w:rsidP="00EE29E3">
            <w:pPr>
              <w:jc w:val="center"/>
              <w:rPr>
                <w:rFonts w:ascii="宋体" w:eastAsia="宋体" w:hAnsi="宋体"/>
                <w:color w:val="000000"/>
                <w:szCs w:val="21"/>
              </w:rPr>
            </w:pPr>
            <w:r w:rsidRPr="0067361F">
              <w:rPr>
                <w:rFonts w:ascii="宋体" w:eastAsia="宋体" w:hAnsi="宋体" w:hint="eastAsia"/>
                <w:color w:val="000000"/>
                <w:szCs w:val="21"/>
              </w:rPr>
              <w:t>■</w:t>
            </w:r>
            <w:r w:rsidR="00D65724" w:rsidRPr="0067361F">
              <w:rPr>
                <w:rFonts w:ascii="宋体" w:eastAsia="宋体" w:hAnsi="宋体" w:hint="eastAsia"/>
                <w:color w:val="000000"/>
                <w:szCs w:val="21"/>
              </w:rPr>
              <w:t>1</w:t>
            </w:r>
          </w:p>
        </w:tc>
        <w:tc>
          <w:tcPr>
            <w:tcW w:w="8226" w:type="dxa"/>
            <w:noWrap/>
            <w:vAlign w:val="center"/>
          </w:tcPr>
          <w:p w14:paraId="46C92D53" w14:textId="4A8C5BF7"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测量范围：</w:t>
            </w:r>
            <w:r w:rsidRPr="0067361F">
              <w:rPr>
                <w:rFonts w:ascii="宋体" w:eastAsia="宋体" w:hAnsi="宋体"/>
                <w:color w:val="000000"/>
                <w:szCs w:val="21"/>
              </w:rPr>
              <w:t>450hPa</w:t>
            </w:r>
            <w:r w:rsidRPr="0067361F">
              <w:rPr>
                <w:rFonts w:ascii="宋体" w:eastAsia="宋体" w:hAnsi="宋体" w:hint="eastAsia"/>
                <w:color w:val="000000"/>
                <w:szCs w:val="21"/>
              </w:rPr>
              <w:t>～</w:t>
            </w:r>
            <w:r w:rsidRPr="0067361F">
              <w:rPr>
                <w:rFonts w:ascii="宋体" w:eastAsia="宋体" w:hAnsi="宋体"/>
                <w:color w:val="000000"/>
                <w:szCs w:val="21"/>
              </w:rPr>
              <w:t>1100hPa</w:t>
            </w:r>
          </w:p>
        </w:tc>
      </w:tr>
      <w:tr w:rsidR="00C7068A" w:rsidRPr="0067361F" w14:paraId="5C88D2A1" w14:textId="77777777" w:rsidTr="00EE29E3">
        <w:trPr>
          <w:trHeight w:val="397"/>
          <w:jc w:val="center"/>
        </w:trPr>
        <w:tc>
          <w:tcPr>
            <w:tcW w:w="846" w:type="dxa"/>
            <w:noWrap/>
            <w:vAlign w:val="center"/>
          </w:tcPr>
          <w:p w14:paraId="601B2AD1" w14:textId="6D973FB0"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2</w:t>
            </w:r>
          </w:p>
        </w:tc>
        <w:tc>
          <w:tcPr>
            <w:tcW w:w="8226" w:type="dxa"/>
            <w:noWrap/>
            <w:vAlign w:val="center"/>
          </w:tcPr>
          <w:p w14:paraId="63E4D33E" w14:textId="579ACF46"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分辨力：</w:t>
            </w:r>
            <w:r w:rsidRPr="0067361F">
              <w:rPr>
                <w:rFonts w:ascii="宋体" w:eastAsia="宋体" w:hAnsi="宋体"/>
                <w:color w:val="000000"/>
                <w:szCs w:val="21"/>
              </w:rPr>
              <w:t>0.1hPa</w:t>
            </w:r>
          </w:p>
        </w:tc>
      </w:tr>
      <w:tr w:rsidR="00C7068A" w:rsidRPr="0067361F" w14:paraId="0AE65B6B" w14:textId="77777777" w:rsidTr="00EE29E3">
        <w:trPr>
          <w:trHeight w:val="397"/>
          <w:jc w:val="center"/>
        </w:trPr>
        <w:tc>
          <w:tcPr>
            <w:tcW w:w="846" w:type="dxa"/>
            <w:noWrap/>
            <w:vAlign w:val="center"/>
          </w:tcPr>
          <w:p w14:paraId="080553EB" w14:textId="5E733547"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3</w:t>
            </w:r>
          </w:p>
        </w:tc>
        <w:tc>
          <w:tcPr>
            <w:tcW w:w="8226" w:type="dxa"/>
            <w:noWrap/>
            <w:vAlign w:val="center"/>
          </w:tcPr>
          <w:p w14:paraId="3D4B4016" w14:textId="77777777"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最大允许误差：</w:t>
            </w:r>
            <w:r w:rsidRPr="0067361F">
              <w:rPr>
                <w:rFonts w:ascii="宋体" w:eastAsia="宋体" w:hAnsi="宋体"/>
                <w:color w:val="000000"/>
                <w:szCs w:val="21"/>
              </w:rPr>
              <w:t>±0.3hPa</w:t>
            </w:r>
            <w:r w:rsidRPr="0067361F">
              <w:rPr>
                <w:rFonts w:ascii="宋体" w:eastAsia="宋体" w:hAnsi="宋体" w:hint="eastAsia"/>
                <w:color w:val="000000"/>
                <w:szCs w:val="21"/>
              </w:rPr>
              <w:t>（</w:t>
            </w:r>
            <w:proofErr w:type="gramStart"/>
            <w:r w:rsidRPr="0067361F">
              <w:rPr>
                <w:rFonts w:ascii="宋体" w:eastAsia="宋体" w:hAnsi="宋体" w:hint="eastAsia"/>
                <w:color w:val="000000"/>
                <w:szCs w:val="21"/>
              </w:rPr>
              <w:t>全温全</w:t>
            </w:r>
            <w:proofErr w:type="gramEnd"/>
            <w:r w:rsidRPr="0067361F">
              <w:rPr>
                <w:rFonts w:ascii="宋体" w:eastAsia="宋体" w:hAnsi="宋体" w:hint="eastAsia"/>
                <w:color w:val="000000"/>
                <w:szCs w:val="21"/>
              </w:rPr>
              <w:t>量程）</w:t>
            </w:r>
          </w:p>
        </w:tc>
      </w:tr>
      <w:tr w:rsidR="002E3866" w:rsidRPr="0067361F" w14:paraId="5D4651C1" w14:textId="77777777" w:rsidTr="00EE29E3">
        <w:trPr>
          <w:trHeight w:val="397"/>
          <w:jc w:val="center"/>
        </w:trPr>
        <w:tc>
          <w:tcPr>
            <w:tcW w:w="9072" w:type="dxa"/>
            <w:gridSpan w:val="2"/>
            <w:noWrap/>
            <w:vAlign w:val="center"/>
          </w:tcPr>
          <w:p w14:paraId="602DEF68" w14:textId="2AD1464C" w:rsidR="002E3866" w:rsidRPr="0067361F" w:rsidRDefault="0052154A" w:rsidP="002E3866">
            <w:pPr>
              <w:jc w:val="center"/>
              <w:rPr>
                <w:rFonts w:ascii="宋体" w:eastAsia="宋体" w:hAnsi="宋体"/>
                <w:color w:val="000000"/>
                <w:szCs w:val="21"/>
              </w:rPr>
            </w:pPr>
            <w:r w:rsidRPr="0067361F">
              <w:rPr>
                <w:rFonts w:ascii="宋体" w:eastAsia="宋体" w:hAnsi="宋体" w:cs="宋体" w:hint="eastAsia"/>
                <w:b/>
                <w:bCs/>
                <w:color w:val="000000"/>
                <w:kern w:val="0"/>
                <w:szCs w:val="21"/>
                <w:lang w:bidi="ar"/>
              </w:rPr>
              <w:t>测量性能指标-</w:t>
            </w:r>
            <w:r w:rsidR="00644CDA" w:rsidRPr="0067361F">
              <w:rPr>
                <w:rFonts w:ascii="宋体" w:eastAsia="宋体" w:hAnsi="宋体" w:cs="宋体" w:hint="eastAsia"/>
                <w:b/>
                <w:bCs/>
                <w:color w:val="000000"/>
                <w:kern w:val="0"/>
                <w:szCs w:val="21"/>
                <w:lang w:bidi="ar"/>
              </w:rPr>
              <w:t>风速</w:t>
            </w:r>
          </w:p>
        </w:tc>
      </w:tr>
      <w:tr w:rsidR="00C7068A" w:rsidRPr="0067361F" w14:paraId="3D31344D" w14:textId="77777777" w:rsidTr="00EE29E3">
        <w:trPr>
          <w:trHeight w:val="397"/>
          <w:jc w:val="center"/>
        </w:trPr>
        <w:tc>
          <w:tcPr>
            <w:tcW w:w="846" w:type="dxa"/>
            <w:noWrap/>
            <w:vAlign w:val="center"/>
          </w:tcPr>
          <w:p w14:paraId="424DE007" w14:textId="36BE0B6D" w:rsidR="00C7068A" w:rsidRPr="0067361F" w:rsidRDefault="00284C19" w:rsidP="00EE29E3">
            <w:pPr>
              <w:jc w:val="center"/>
              <w:rPr>
                <w:rFonts w:ascii="宋体" w:eastAsia="宋体" w:hAnsi="宋体"/>
                <w:color w:val="000000"/>
                <w:szCs w:val="21"/>
              </w:rPr>
            </w:pPr>
            <w:r w:rsidRPr="0067361F">
              <w:rPr>
                <w:rFonts w:ascii="宋体" w:eastAsia="宋体" w:hAnsi="宋体" w:hint="eastAsia"/>
                <w:color w:val="000000"/>
                <w:szCs w:val="21"/>
              </w:rPr>
              <w:t>■</w:t>
            </w:r>
            <w:r w:rsidR="00D65724" w:rsidRPr="0067361F">
              <w:rPr>
                <w:rFonts w:ascii="宋体" w:eastAsia="宋体" w:hAnsi="宋体" w:hint="eastAsia"/>
                <w:color w:val="000000"/>
                <w:szCs w:val="21"/>
              </w:rPr>
              <w:t>1</w:t>
            </w:r>
          </w:p>
        </w:tc>
        <w:tc>
          <w:tcPr>
            <w:tcW w:w="8226" w:type="dxa"/>
            <w:noWrap/>
            <w:vAlign w:val="center"/>
          </w:tcPr>
          <w:p w14:paraId="2C5B1494" w14:textId="05B0F15E"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测量范围：</w:t>
            </w:r>
            <w:r w:rsidRPr="0067361F">
              <w:rPr>
                <w:rFonts w:ascii="宋体" w:eastAsia="宋体" w:hAnsi="宋体"/>
                <w:color w:val="000000"/>
                <w:szCs w:val="21"/>
              </w:rPr>
              <w:t>0</w:t>
            </w:r>
            <w:r w:rsidRPr="0067361F">
              <w:rPr>
                <w:rFonts w:ascii="宋体" w:eastAsia="宋体" w:hAnsi="宋体" w:hint="eastAsia"/>
                <w:color w:val="000000"/>
                <w:szCs w:val="21"/>
              </w:rPr>
              <w:t>～</w:t>
            </w:r>
            <w:r w:rsidRPr="0067361F">
              <w:rPr>
                <w:rFonts w:ascii="宋体" w:eastAsia="宋体" w:hAnsi="宋体"/>
                <w:color w:val="000000"/>
                <w:szCs w:val="21"/>
              </w:rPr>
              <w:t>60m/s</w:t>
            </w:r>
          </w:p>
        </w:tc>
      </w:tr>
      <w:tr w:rsidR="00C7068A" w:rsidRPr="0067361F" w14:paraId="2678C17C" w14:textId="77777777" w:rsidTr="00EE29E3">
        <w:trPr>
          <w:trHeight w:val="397"/>
          <w:jc w:val="center"/>
        </w:trPr>
        <w:tc>
          <w:tcPr>
            <w:tcW w:w="846" w:type="dxa"/>
            <w:noWrap/>
            <w:vAlign w:val="center"/>
          </w:tcPr>
          <w:p w14:paraId="23B05334" w14:textId="31E5121C"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2</w:t>
            </w:r>
          </w:p>
        </w:tc>
        <w:tc>
          <w:tcPr>
            <w:tcW w:w="8226" w:type="dxa"/>
            <w:noWrap/>
            <w:vAlign w:val="center"/>
          </w:tcPr>
          <w:p w14:paraId="1E405E92" w14:textId="6ED83F5B"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分辨力：</w:t>
            </w:r>
            <w:r w:rsidRPr="0067361F">
              <w:rPr>
                <w:rFonts w:ascii="宋体" w:eastAsia="宋体" w:hAnsi="宋体"/>
                <w:color w:val="000000"/>
                <w:szCs w:val="21"/>
              </w:rPr>
              <w:t>0.1m/s</w:t>
            </w:r>
          </w:p>
        </w:tc>
      </w:tr>
      <w:tr w:rsidR="00C7068A" w:rsidRPr="0067361F" w14:paraId="76DDF964" w14:textId="77777777" w:rsidTr="00EE29E3">
        <w:trPr>
          <w:trHeight w:val="397"/>
          <w:jc w:val="center"/>
        </w:trPr>
        <w:tc>
          <w:tcPr>
            <w:tcW w:w="846" w:type="dxa"/>
            <w:noWrap/>
            <w:vAlign w:val="center"/>
          </w:tcPr>
          <w:p w14:paraId="01A37F9A" w14:textId="3BF48993"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3</w:t>
            </w:r>
          </w:p>
        </w:tc>
        <w:tc>
          <w:tcPr>
            <w:tcW w:w="8226" w:type="dxa"/>
            <w:noWrap/>
            <w:vAlign w:val="center"/>
          </w:tcPr>
          <w:p w14:paraId="05C5230A" w14:textId="77777777"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最大允许误差：</w:t>
            </w:r>
            <w:r w:rsidRPr="0067361F">
              <w:rPr>
                <w:rFonts w:ascii="宋体" w:eastAsia="宋体" w:hAnsi="宋体"/>
                <w:color w:val="000000"/>
                <w:szCs w:val="21"/>
              </w:rPr>
              <w:t>±0.3m/s（</w:t>
            </w:r>
            <w:r w:rsidRPr="0067361F">
              <w:rPr>
                <w:rFonts w:ascii="宋体" w:eastAsia="宋体" w:hAnsi="宋体" w:hint="eastAsia"/>
                <w:color w:val="000000"/>
                <w:szCs w:val="21"/>
              </w:rPr>
              <w:t>≤</w:t>
            </w:r>
            <w:r w:rsidRPr="0067361F">
              <w:rPr>
                <w:rFonts w:ascii="宋体" w:eastAsia="宋体" w:hAnsi="宋体"/>
                <w:color w:val="000000"/>
                <w:szCs w:val="21"/>
              </w:rPr>
              <w:t>10m/s）</w:t>
            </w:r>
            <w:r w:rsidRPr="0067361F">
              <w:rPr>
                <w:rFonts w:ascii="宋体" w:eastAsia="宋体" w:hAnsi="宋体" w:hint="eastAsia"/>
                <w:color w:val="000000"/>
                <w:szCs w:val="21"/>
              </w:rPr>
              <w:t>，</w:t>
            </w:r>
            <w:r w:rsidRPr="0067361F">
              <w:rPr>
                <w:rFonts w:ascii="宋体" w:eastAsia="宋体" w:hAnsi="宋体"/>
                <w:color w:val="000000"/>
                <w:szCs w:val="21"/>
              </w:rPr>
              <w:t>±3%（</w:t>
            </w:r>
            <w:r w:rsidRPr="0067361F">
              <w:rPr>
                <w:rFonts w:ascii="宋体" w:eastAsia="宋体" w:hAnsi="宋体" w:hint="eastAsia"/>
                <w:color w:val="000000"/>
                <w:szCs w:val="21"/>
              </w:rPr>
              <w:t>＞</w:t>
            </w:r>
            <w:r w:rsidRPr="0067361F">
              <w:rPr>
                <w:rFonts w:ascii="宋体" w:eastAsia="宋体" w:hAnsi="宋体"/>
                <w:color w:val="000000"/>
                <w:szCs w:val="21"/>
              </w:rPr>
              <w:t>10m/s）</w:t>
            </w:r>
          </w:p>
        </w:tc>
      </w:tr>
      <w:tr w:rsidR="002E3866" w:rsidRPr="0067361F" w14:paraId="36C1FF49" w14:textId="77777777" w:rsidTr="00EE29E3">
        <w:trPr>
          <w:trHeight w:val="397"/>
          <w:jc w:val="center"/>
        </w:trPr>
        <w:tc>
          <w:tcPr>
            <w:tcW w:w="9072" w:type="dxa"/>
            <w:gridSpan w:val="2"/>
            <w:noWrap/>
            <w:vAlign w:val="center"/>
          </w:tcPr>
          <w:p w14:paraId="5017A92D" w14:textId="70F691FF" w:rsidR="002E3866" w:rsidRPr="0067361F" w:rsidRDefault="0052154A" w:rsidP="002E3866">
            <w:pPr>
              <w:jc w:val="center"/>
              <w:rPr>
                <w:rFonts w:ascii="宋体" w:eastAsia="宋体" w:hAnsi="宋体"/>
                <w:color w:val="000000"/>
                <w:szCs w:val="21"/>
              </w:rPr>
            </w:pPr>
            <w:r w:rsidRPr="0067361F">
              <w:rPr>
                <w:rFonts w:ascii="宋体" w:eastAsia="宋体" w:hAnsi="宋体" w:cs="宋体" w:hint="eastAsia"/>
                <w:b/>
                <w:bCs/>
                <w:color w:val="000000"/>
                <w:kern w:val="0"/>
                <w:szCs w:val="21"/>
                <w:lang w:bidi="ar"/>
              </w:rPr>
              <w:t>测量性能指标-</w:t>
            </w:r>
            <w:r w:rsidR="002436D8" w:rsidRPr="0067361F">
              <w:rPr>
                <w:rFonts w:ascii="宋体" w:eastAsia="宋体" w:hAnsi="宋体" w:cs="宋体" w:hint="eastAsia"/>
                <w:b/>
                <w:bCs/>
                <w:color w:val="000000"/>
                <w:kern w:val="0"/>
                <w:szCs w:val="21"/>
                <w:lang w:bidi="ar"/>
              </w:rPr>
              <w:t>风向</w:t>
            </w:r>
          </w:p>
        </w:tc>
      </w:tr>
      <w:tr w:rsidR="00C7068A" w:rsidRPr="0067361F" w14:paraId="0AEA269E" w14:textId="77777777" w:rsidTr="00EE29E3">
        <w:trPr>
          <w:trHeight w:val="397"/>
          <w:jc w:val="center"/>
        </w:trPr>
        <w:tc>
          <w:tcPr>
            <w:tcW w:w="846" w:type="dxa"/>
            <w:noWrap/>
            <w:vAlign w:val="center"/>
          </w:tcPr>
          <w:p w14:paraId="3CB56B76" w14:textId="5C54A801" w:rsidR="00C7068A" w:rsidRPr="0067361F" w:rsidRDefault="00284C19" w:rsidP="00EE29E3">
            <w:pPr>
              <w:jc w:val="center"/>
              <w:rPr>
                <w:rFonts w:ascii="宋体" w:eastAsia="宋体" w:hAnsi="宋体"/>
                <w:color w:val="000000"/>
                <w:szCs w:val="21"/>
              </w:rPr>
            </w:pPr>
            <w:r w:rsidRPr="0067361F">
              <w:rPr>
                <w:rFonts w:ascii="宋体" w:eastAsia="宋体" w:hAnsi="宋体" w:hint="eastAsia"/>
                <w:color w:val="000000"/>
                <w:szCs w:val="21"/>
              </w:rPr>
              <w:t>■</w:t>
            </w:r>
            <w:r w:rsidR="00D65724" w:rsidRPr="0067361F">
              <w:rPr>
                <w:rFonts w:ascii="宋体" w:eastAsia="宋体" w:hAnsi="宋体" w:hint="eastAsia"/>
                <w:color w:val="000000"/>
                <w:szCs w:val="21"/>
              </w:rPr>
              <w:t>1</w:t>
            </w:r>
          </w:p>
        </w:tc>
        <w:tc>
          <w:tcPr>
            <w:tcW w:w="8226" w:type="dxa"/>
            <w:noWrap/>
            <w:vAlign w:val="center"/>
          </w:tcPr>
          <w:p w14:paraId="6D525740" w14:textId="124B7D89"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测量范围：</w:t>
            </w:r>
            <w:r w:rsidR="002A07B2">
              <w:rPr>
                <w:rFonts w:ascii="宋体" w:eastAsia="宋体" w:hAnsi="宋体"/>
                <w:color w:val="000000"/>
                <w:szCs w:val="21"/>
              </w:rPr>
              <w:t>0</w:t>
            </w:r>
            <w:r w:rsidR="002A07B2">
              <w:rPr>
                <w:rFonts w:ascii="宋体" w:eastAsia="宋体" w:hAnsi="宋体" w:hint="eastAsia"/>
                <w:color w:val="000000"/>
                <w:szCs w:val="21"/>
              </w:rPr>
              <w:t>～</w:t>
            </w:r>
            <w:r w:rsidR="002A07B2">
              <w:rPr>
                <w:rFonts w:ascii="宋体" w:eastAsia="宋体" w:hAnsi="宋体"/>
                <w:color w:val="000000"/>
                <w:szCs w:val="21"/>
              </w:rPr>
              <w:t>3</w:t>
            </w:r>
            <w:r w:rsidR="002A07B2">
              <w:rPr>
                <w:rFonts w:ascii="宋体" w:eastAsia="宋体" w:hAnsi="宋体" w:hint="eastAsia"/>
                <w:color w:val="000000"/>
                <w:szCs w:val="21"/>
              </w:rPr>
              <w:t>60°</w:t>
            </w:r>
          </w:p>
        </w:tc>
      </w:tr>
      <w:tr w:rsidR="00C7068A" w:rsidRPr="0067361F" w14:paraId="185B8F4E" w14:textId="77777777" w:rsidTr="00EE29E3">
        <w:trPr>
          <w:trHeight w:val="397"/>
          <w:jc w:val="center"/>
        </w:trPr>
        <w:tc>
          <w:tcPr>
            <w:tcW w:w="846" w:type="dxa"/>
            <w:noWrap/>
            <w:vAlign w:val="center"/>
          </w:tcPr>
          <w:p w14:paraId="53D83252" w14:textId="7532E260"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2</w:t>
            </w:r>
          </w:p>
        </w:tc>
        <w:tc>
          <w:tcPr>
            <w:tcW w:w="8226" w:type="dxa"/>
            <w:noWrap/>
            <w:vAlign w:val="center"/>
          </w:tcPr>
          <w:p w14:paraId="6EF3C1B7" w14:textId="149668DF"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分辨力：</w:t>
            </w:r>
            <w:r w:rsidRPr="0067361F">
              <w:rPr>
                <w:rFonts w:ascii="宋体" w:eastAsia="宋体" w:hAnsi="宋体"/>
                <w:color w:val="000000"/>
                <w:szCs w:val="21"/>
              </w:rPr>
              <w:t>0.1°</w:t>
            </w:r>
          </w:p>
        </w:tc>
      </w:tr>
      <w:tr w:rsidR="00C7068A" w:rsidRPr="0067361F" w14:paraId="448CD8B9" w14:textId="77777777" w:rsidTr="00EE29E3">
        <w:trPr>
          <w:trHeight w:val="397"/>
          <w:jc w:val="center"/>
        </w:trPr>
        <w:tc>
          <w:tcPr>
            <w:tcW w:w="846" w:type="dxa"/>
            <w:noWrap/>
            <w:vAlign w:val="center"/>
          </w:tcPr>
          <w:p w14:paraId="0B9566B3" w14:textId="3C238000"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lastRenderedPageBreak/>
              <w:t>3</w:t>
            </w:r>
          </w:p>
        </w:tc>
        <w:tc>
          <w:tcPr>
            <w:tcW w:w="8226" w:type="dxa"/>
            <w:noWrap/>
            <w:vAlign w:val="center"/>
          </w:tcPr>
          <w:p w14:paraId="56ACF702" w14:textId="77777777"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最大允许误差：</w:t>
            </w:r>
            <w:r w:rsidRPr="0067361F">
              <w:rPr>
                <w:rFonts w:ascii="宋体" w:eastAsia="宋体" w:hAnsi="宋体"/>
                <w:color w:val="000000"/>
                <w:szCs w:val="21"/>
              </w:rPr>
              <w:t>±3°</w:t>
            </w:r>
          </w:p>
        </w:tc>
      </w:tr>
      <w:tr w:rsidR="00612115" w:rsidRPr="0067361F" w14:paraId="32B2AC31" w14:textId="77777777" w:rsidTr="00EE29E3">
        <w:trPr>
          <w:trHeight w:val="397"/>
          <w:jc w:val="center"/>
        </w:trPr>
        <w:tc>
          <w:tcPr>
            <w:tcW w:w="9072" w:type="dxa"/>
            <w:gridSpan w:val="2"/>
            <w:noWrap/>
            <w:vAlign w:val="center"/>
          </w:tcPr>
          <w:p w14:paraId="62B0C642" w14:textId="02ACE96E" w:rsidR="00612115" w:rsidRPr="0067361F" w:rsidRDefault="0052154A" w:rsidP="00612115">
            <w:pPr>
              <w:jc w:val="center"/>
              <w:rPr>
                <w:rFonts w:ascii="宋体" w:eastAsia="宋体" w:hAnsi="宋体"/>
                <w:color w:val="000000"/>
                <w:szCs w:val="21"/>
              </w:rPr>
            </w:pPr>
            <w:r w:rsidRPr="0067361F">
              <w:rPr>
                <w:rFonts w:ascii="宋体" w:eastAsia="宋体" w:hAnsi="宋体" w:cs="宋体" w:hint="eastAsia"/>
                <w:b/>
                <w:bCs/>
                <w:color w:val="000000"/>
                <w:kern w:val="0"/>
                <w:szCs w:val="21"/>
                <w:lang w:bidi="ar"/>
              </w:rPr>
              <w:t>测量性能指标-</w:t>
            </w:r>
            <w:r w:rsidR="008D0428" w:rsidRPr="0067361F">
              <w:rPr>
                <w:rFonts w:ascii="宋体" w:eastAsia="宋体" w:hAnsi="宋体" w:cs="宋体" w:hint="eastAsia"/>
                <w:b/>
                <w:bCs/>
                <w:color w:val="000000"/>
                <w:kern w:val="0"/>
                <w:szCs w:val="21"/>
                <w:lang w:bidi="ar"/>
              </w:rPr>
              <w:t>压电式雨量</w:t>
            </w:r>
          </w:p>
        </w:tc>
      </w:tr>
      <w:tr w:rsidR="00C7068A" w:rsidRPr="0067361F" w14:paraId="4A9687AF" w14:textId="77777777" w:rsidTr="00EE29E3">
        <w:trPr>
          <w:trHeight w:val="397"/>
          <w:jc w:val="center"/>
        </w:trPr>
        <w:tc>
          <w:tcPr>
            <w:tcW w:w="846" w:type="dxa"/>
            <w:noWrap/>
            <w:vAlign w:val="center"/>
          </w:tcPr>
          <w:p w14:paraId="6A63189B" w14:textId="70E8A80B" w:rsidR="00C7068A" w:rsidRPr="0067361F" w:rsidRDefault="00284C19" w:rsidP="00EE29E3">
            <w:pPr>
              <w:jc w:val="center"/>
              <w:rPr>
                <w:rFonts w:ascii="宋体" w:eastAsia="宋体" w:hAnsi="宋体"/>
                <w:color w:val="000000"/>
                <w:szCs w:val="21"/>
              </w:rPr>
            </w:pPr>
            <w:r w:rsidRPr="0067361F">
              <w:rPr>
                <w:rFonts w:ascii="宋体" w:eastAsia="宋体" w:hAnsi="宋体" w:hint="eastAsia"/>
                <w:color w:val="000000"/>
                <w:szCs w:val="21"/>
              </w:rPr>
              <w:t>■</w:t>
            </w:r>
            <w:r w:rsidR="00D65724" w:rsidRPr="0067361F">
              <w:rPr>
                <w:rFonts w:ascii="宋体" w:eastAsia="宋体" w:hAnsi="宋体" w:hint="eastAsia"/>
                <w:color w:val="000000"/>
                <w:szCs w:val="21"/>
              </w:rPr>
              <w:t>1</w:t>
            </w:r>
          </w:p>
        </w:tc>
        <w:tc>
          <w:tcPr>
            <w:tcW w:w="8226" w:type="dxa"/>
            <w:noWrap/>
            <w:vAlign w:val="center"/>
          </w:tcPr>
          <w:p w14:paraId="6E7CF381" w14:textId="489756C5"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测量范围：</w:t>
            </w:r>
            <w:proofErr w:type="gramStart"/>
            <w:r w:rsidRPr="0067361F">
              <w:rPr>
                <w:rFonts w:ascii="宋体" w:eastAsia="宋体" w:hAnsi="宋体" w:hint="eastAsia"/>
                <w:color w:val="000000"/>
                <w:szCs w:val="21"/>
              </w:rPr>
              <w:t>雨强</w:t>
            </w:r>
            <w:proofErr w:type="gramEnd"/>
            <w:r w:rsidRPr="0067361F">
              <w:rPr>
                <w:rFonts w:ascii="宋体" w:eastAsia="宋体" w:hAnsi="宋体"/>
                <w:color w:val="000000"/>
                <w:szCs w:val="21"/>
              </w:rPr>
              <w:t>0mm/min</w:t>
            </w:r>
            <w:r w:rsidRPr="0067361F">
              <w:rPr>
                <w:rFonts w:ascii="宋体" w:eastAsia="宋体" w:hAnsi="宋体" w:hint="eastAsia"/>
                <w:color w:val="000000"/>
                <w:szCs w:val="21"/>
              </w:rPr>
              <w:t>～</w:t>
            </w:r>
            <w:r w:rsidRPr="0067361F">
              <w:rPr>
                <w:rFonts w:ascii="宋体" w:eastAsia="宋体" w:hAnsi="宋体"/>
                <w:color w:val="000000"/>
                <w:szCs w:val="21"/>
              </w:rPr>
              <w:t>4mm/min</w:t>
            </w:r>
          </w:p>
        </w:tc>
      </w:tr>
      <w:tr w:rsidR="00C7068A" w:rsidRPr="0067361F" w14:paraId="391C0B6A" w14:textId="77777777" w:rsidTr="00EE29E3">
        <w:trPr>
          <w:trHeight w:val="397"/>
          <w:jc w:val="center"/>
        </w:trPr>
        <w:tc>
          <w:tcPr>
            <w:tcW w:w="846" w:type="dxa"/>
            <w:noWrap/>
            <w:vAlign w:val="center"/>
          </w:tcPr>
          <w:p w14:paraId="0BE02D1A" w14:textId="43B5670E"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2</w:t>
            </w:r>
          </w:p>
        </w:tc>
        <w:tc>
          <w:tcPr>
            <w:tcW w:w="8226" w:type="dxa"/>
            <w:noWrap/>
            <w:vAlign w:val="center"/>
          </w:tcPr>
          <w:p w14:paraId="503FC2AB" w14:textId="1EB2EC6A"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分辨力：</w:t>
            </w:r>
            <w:r w:rsidRPr="0067361F">
              <w:rPr>
                <w:rFonts w:ascii="宋体" w:eastAsia="宋体" w:hAnsi="宋体"/>
                <w:color w:val="000000"/>
                <w:szCs w:val="21"/>
              </w:rPr>
              <w:t>0.1mm</w:t>
            </w:r>
          </w:p>
        </w:tc>
      </w:tr>
      <w:tr w:rsidR="00C7068A" w:rsidRPr="0067361F" w14:paraId="23B5C71B" w14:textId="77777777" w:rsidTr="00EE29E3">
        <w:trPr>
          <w:trHeight w:val="397"/>
          <w:jc w:val="center"/>
        </w:trPr>
        <w:tc>
          <w:tcPr>
            <w:tcW w:w="846" w:type="dxa"/>
            <w:noWrap/>
            <w:vAlign w:val="center"/>
          </w:tcPr>
          <w:p w14:paraId="03EEAD90" w14:textId="213F58AF" w:rsidR="00C7068A" w:rsidRPr="0067361F" w:rsidRDefault="00D65724" w:rsidP="00EE29E3">
            <w:pPr>
              <w:jc w:val="center"/>
              <w:rPr>
                <w:rFonts w:ascii="宋体" w:eastAsia="宋体" w:hAnsi="宋体"/>
                <w:color w:val="000000"/>
                <w:szCs w:val="21"/>
              </w:rPr>
            </w:pPr>
            <w:r w:rsidRPr="0067361F">
              <w:rPr>
                <w:rFonts w:ascii="宋体" w:eastAsia="宋体" w:hAnsi="宋体" w:hint="eastAsia"/>
                <w:color w:val="000000"/>
                <w:szCs w:val="21"/>
              </w:rPr>
              <w:t>3</w:t>
            </w:r>
          </w:p>
        </w:tc>
        <w:tc>
          <w:tcPr>
            <w:tcW w:w="8226" w:type="dxa"/>
            <w:noWrap/>
            <w:vAlign w:val="center"/>
          </w:tcPr>
          <w:p w14:paraId="6E613EDE" w14:textId="77777777" w:rsidR="00C7068A" w:rsidRPr="0067361F" w:rsidRDefault="00C7068A" w:rsidP="00EE29E3">
            <w:pPr>
              <w:rPr>
                <w:rFonts w:ascii="宋体" w:eastAsia="宋体" w:hAnsi="宋体"/>
                <w:color w:val="000000"/>
                <w:szCs w:val="21"/>
              </w:rPr>
            </w:pPr>
            <w:r w:rsidRPr="0067361F">
              <w:rPr>
                <w:rFonts w:ascii="宋体" w:eastAsia="宋体" w:hAnsi="宋体" w:hint="eastAsia"/>
                <w:color w:val="000000"/>
                <w:szCs w:val="21"/>
              </w:rPr>
              <w:t>最大允许误差（典型值）：≤</w:t>
            </w:r>
            <w:r w:rsidRPr="0067361F">
              <w:rPr>
                <w:rFonts w:ascii="宋体" w:eastAsia="宋体" w:hAnsi="宋体"/>
                <w:color w:val="000000"/>
                <w:szCs w:val="21"/>
              </w:rPr>
              <w:t>2mm（</w:t>
            </w:r>
            <w:r w:rsidRPr="0067361F">
              <w:rPr>
                <w:rFonts w:ascii="宋体" w:eastAsia="宋体" w:hAnsi="宋体" w:hint="eastAsia"/>
                <w:color w:val="000000"/>
                <w:szCs w:val="21"/>
              </w:rPr>
              <w:t>小时雨量</w:t>
            </w:r>
            <w:r w:rsidRPr="0067361F">
              <w:rPr>
                <w:rFonts w:ascii="宋体" w:eastAsia="宋体" w:hAnsi="宋体"/>
                <w:color w:val="000000"/>
                <w:szCs w:val="21"/>
              </w:rPr>
              <w:t>）</w:t>
            </w:r>
            <w:r w:rsidRPr="0067361F">
              <w:rPr>
                <w:rFonts w:ascii="宋体" w:eastAsia="宋体" w:hAnsi="宋体" w:hint="eastAsia"/>
                <w:color w:val="000000"/>
                <w:szCs w:val="21"/>
              </w:rPr>
              <w:t>：±</w:t>
            </w:r>
            <w:r w:rsidRPr="0067361F">
              <w:rPr>
                <w:rFonts w:ascii="宋体" w:eastAsia="宋体" w:hAnsi="宋体"/>
                <w:color w:val="000000"/>
                <w:szCs w:val="21"/>
              </w:rPr>
              <w:t>1mm（</w:t>
            </w:r>
            <w:r w:rsidRPr="0067361F">
              <w:rPr>
                <w:rFonts w:ascii="宋体" w:eastAsia="宋体" w:hAnsi="宋体" w:hint="eastAsia"/>
                <w:color w:val="000000"/>
                <w:szCs w:val="21"/>
              </w:rPr>
              <w:t>绝对误差</w:t>
            </w:r>
            <w:r w:rsidRPr="0067361F">
              <w:rPr>
                <w:rFonts w:ascii="宋体" w:eastAsia="宋体" w:hAnsi="宋体"/>
                <w:color w:val="000000"/>
                <w:szCs w:val="21"/>
              </w:rPr>
              <w:t>）</w:t>
            </w:r>
            <w:r w:rsidRPr="0067361F">
              <w:rPr>
                <w:rFonts w:ascii="宋体" w:eastAsia="宋体" w:hAnsi="宋体" w:hint="eastAsia"/>
                <w:color w:val="000000"/>
                <w:szCs w:val="21"/>
              </w:rPr>
              <w:t>，＞</w:t>
            </w:r>
            <w:r w:rsidRPr="0067361F">
              <w:rPr>
                <w:rFonts w:ascii="宋体" w:eastAsia="宋体" w:hAnsi="宋体"/>
                <w:color w:val="000000"/>
                <w:szCs w:val="21"/>
              </w:rPr>
              <w:t>2mm（</w:t>
            </w:r>
            <w:r w:rsidRPr="0067361F">
              <w:rPr>
                <w:rFonts w:ascii="宋体" w:eastAsia="宋体" w:hAnsi="宋体" w:hint="eastAsia"/>
                <w:color w:val="000000"/>
                <w:szCs w:val="21"/>
              </w:rPr>
              <w:t>小时雨量</w:t>
            </w:r>
            <w:r w:rsidRPr="0067361F">
              <w:rPr>
                <w:rFonts w:ascii="宋体" w:eastAsia="宋体" w:hAnsi="宋体"/>
                <w:color w:val="000000"/>
                <w:szCs w:val="21"/>
              </w:rPr>
              <w:t>）：</w:t>
            </w:r>
            <w:r w:rsidRPr="0067361F">
              <w:rPr>
                <w:rFonts w:ascii="宋体" w:eastAsia="宋体" w:hAnsi="宋体" w:hint="eastAsia"/>
                <w:color w:val="000000"/>
                <w:szCs w:val="21"/>
              </w:rPr>
              <w:t>±</w:t>
            </w:r>
            <w:r w:rsidRPr="0067361F">
              <w:rPr>
                <w:rFonts w:ascii="宋体" w:eastAsia="宋体" w:hAnsi="宋体"/>
                <w:color w:val="000000"/>
                <w:szCs w:val="21"/>
              </w:rPr>
              <w:t>20%</w:t>
            </w:r>
          </w:p>
        </w:tc>
      </w:tr>
      <w:tr w:rsidR="00680A12" w:rsidRPr="009311CF" w14:paraId="15DF6282" w14:textId="77777777" w:rsidTr="00EE29E3">
        <w:trPr>
          <w:trHeight w:val="397"/>
          <w:jc w:val="center"/>
        </w:trPr>
        <w:tc>
          <w:tcPr>
            <w:tcW w:w="9072" w:type="dxa"/>
            <w:gridSpan w:val="2"/>
            <w:noWrap/>
            <w:vAlign w:val="center"/>
          </w:tcPr>
          <w:p w14:paraId="46110451" w14:textId="105A8089" w:rsidR="00680A12" w:rsidRPr="009311CF" w:rsidRDefault="00680A12" w:rsidP="00680A12">
            <w:pPr>
              <w:jc w:val="center"/>
              <w:rPr>
                <w:rFonts w:ascii="宋体" w:eastAsia="宋体" w:hAnsi="宋体"/>
                <w:color w:val="000000"/>
                <w:szCs w:val="21"/>
              </w:rPr>
            </w:pPr>
            <w:r w:rsidRPr="009E4B67">
              <w:rPr>
                <w:rFonts w:ascii="宋体" w:eastAsia="宋体" w:hAnsi="宋体" w:cs="宋体" w:hint="eastAsia"/>
                <w:b/>
                <w:bCs/>
                <w:color w:val="000000"/>
                <w:kern w:val="0"/>
                <w:szCs w:val="21"/>
                <w:lang w:bidi="ar"/>
              </w:rPr>
              <w:t>测量性能指标-</w:t>
            </w:r>
            <w:r w:rsidRPr="009E4B67">
              <w:rPr>
                <w:rFonts w:ascii="宋体" w:eastAsia="宋体" w:hAnsi="宋体" w:hint="eastAsia"/>
                <w:b/>
                <w:bCs/>
                <w:color w:val="000000"/>
                <w:szCs w:val="21"/>
              </w:rPr>
              <w:t>支持外接翻斗雨</w:t>
            </w:r>
          </w:p>
        </w:tc>
      </w:tr>
      <w:tr w:rsidR="00680A12" w:rsidRPr="009311CF" w14:paraId="70417CFB" w14:textId="77777777" w:rsidTr="00EE29E3">
        <w:trPr>
          <w:trHeight w:val="397"/>
          <w:jc w:val="center"/>
        </w:trPr>
        <w:tc>
          <w:tcPr>
            <w:tcW w:w="846" w:type="dxa"/>
            <w:noWrap/>
            <w:vAlign w:val="center"/>
          </w:tcPr>
          <w:p w14:paraId="352FB3E2" w14:textId="483CAD18" w:rsidR="00680A12" w:rsidRPr="009311CF" w:rsidRDefault="00B10E42" w:rsidP="00EE29E3">
            <w:pPr>
              <w:jc w:val="center"/>
              <w:rPr>
                <w:rFonts w:ascii="宋体" w:eastAsia="宋体" w:hAnsi="宋体"/>
                <w:color w:val="000000"/>
                <w:szCs w:val="21"/>
              </w:rPr>
            </w:pPr>
            <w:r w:rsidRPr="009311CF">
              <w:rPr>
                <w:rFonts w:ascii="宋体" w:eastAsia="宋体" w:hAnsi="宋体" w:hint="eastAsia"/>
                <w:color w:val="000000"/>
                <w:szCs w:val="21"/>
              </w:rPr>
              <w:t>1</w:t>
            </w:r>
          </w:p>
        </w:tc>
        <w:tc>
          <w:tcPr>
            <w:tcW w:w="8226" w:type="dxa"/>
            <w:noWrap/>
            <w:vAlign w:val="center"/>
          </w:tcPr>
          <w:p w14:paraId="0214BA73" w14:textId="729BEB20" w:rsidR="00680A12" w:rsidRPr="009311CF" w:rsidRDefault="00B10E42" w:rsidP="00B10E42">
            <w:pPr>
              <w:rPr>
                <w:rFonts w:ascii="宋体" w:eastAsia="宋体" w:hAnsi="宋体"/>
                <w:color w:val="000000"/>
                <w:szCs w:val="21"/>
              </w:rPr>
            </w:pPr>
            <w:r w:rsidRPr="009311CF">
              <w:rPr>
                <w:rFonts w:ascii="宋体" w:eastAsia="宋体" w:hAnsi="宋体" w:hint="eastAsia"/>
                <w:color w:val="000000"/>
                <w:szCs w:val="21"/>
              </w:rPr>
              <w:t>测量范围：</w:t>
            </w:r>
            <w:r w:rsidRPr="009311CF">
              <w:rPr>
                <w:rFonts w:ascii="宋体" w:eastAsia="宋体" w:hAnsi="宋体"/>
                <w:color w:val="000000"/>
                <w:szCs w:val="21"/>
              </w:rPr>
              <w:t>0</w:t>
            </w:r>
            <w:r w:rsidRPr="009311CF">
              <w:rPr>
                <w:rFonts w:ascii="宋体" w:eastAsia="宋体" w:hAnsi="宋体" w:hint="eastAsia"/>
                <w:color w:val="000000"/>
                <w:szCs w:val="21"/>
              </w:rPr>
              <w:t>～</w:t>
            </w:r>
            <w:r w:rsidRPr="009311CF">
              <w:rPr>
                <w:rFonts w:ascii="宋体" w:eastAsia="宋体" w:hAnsi="宋体"/>
                <w:color w:val="000000"/>
                <w:szCs w:val="21"/>
              </w:rPr>
              <w:t>4mm/min</w:t>
            </w:r>
            <w:proofErr w:type="gramStart"/>
            <w:r w:rsidRPr="009311CF">
              <w:rPr>
                <w:rFonts w:ascii="宋体" w:eastAsia="宋体" w:hAnsi="宋体" w:hint="eastAsia"/>
                <w:color w:val="000000"/>
                <w:szCs w:val="21"/>
              </w:rPr>
              <w:t>雨强</w:t>
            </w:r>
            <w:proofErr w:type="gramEnd"/>
          </w:p>
        </w:tc>
      </w:tr>
      <w:tr w:rsidR="00680A12" w:rsidRPr="009311CF" w14:paraId="5A69E2DB" w14:textId="77777777" w:rsidTr="00EE29E3">
        <w:trPr>
          <w:trHeight w:val="397"/>
          <w:jc w:val="center"/>
        </w:trPr>
        <w:tc>
          <w:tcPr>
            <w:tcW w:w="846" w:type="dxa"/>
            <w:noWrap/>
            <w:vAlign w:val="center"/>
          </w:tcPr>
          <w:p w14:paraId="7BAD4C21" w14:textId="5AC95ED0" w:rsidR="00680A12" w:rsidRPr="009311CF" w:rsidRDefault="00B10E42" w:rsidP="00EE29E3">
            <w:pPr>
              <w:jc w:val="center"/>
              <w:rPr>
                <w:rFonts w:ascii="宋体" w:eastAsia="宋体" w:hAnsi="宋体"/>
                <w:color w:val="000000"/>
                <w:szCs w:val="21"/>
              </w:rPr>
            </w:pPr>
            <w:r w:rsidRPr="009311CF">
              <w:rPr>
                <w:rFonts w:ascii="宋体" w:eastAsia="宋体" w:hAnsi="宋体" w:hint="eastAsia"/>
                <w:color w:val="000000"/>
                <w:szCs w:val="21"/>
              </w:rPr>
              <w:t>2</w:t>
            </w:r>
          </w:p>
        </w:tc>
        <w:tc>
          <w:tcPr>
            <w:tcW w:w="8226" w:type="dxa"/>
            <w:noWrap/>
            <w:vAlign w:val="center"/>
          </w:tcPr>
          <w:p w14:paraId="424E8C51" w14:textId="1E42056B" w:rsidR="00680A12" w:rsidRPr="009311CF" w:rsidRDefault="00B10E42" w:rsidP="00B10E42">
            <w:pPr>
              <w:rPr>
                <w:rFonts w:ascii="宋体" w:eastAsia="宋体" w:hAnsi="宋体"/>
                <w:color w:val="000000"/>
                <w:szCs w:val="21"/>
              </w:rPr>
            </w:pPr>
            <w:r w:rsidRPr="009311CF">
              <w:rPr>
                <w:rFonts w:ascii="宋体" w:eastAsia="宋体" w:hAnsi="宋体" w:hint="eastAsia"/>
                <w:color w:val="000000"/>
                <w:szCs w:val="21"/>
              </w:rPr>
              <w:t>分辨力：</w:t>
            </w:r>
            <w:r w:rsidRPr="009311CF">
              <w:rPr>
                <w:rFonts w:ascii="宋体" w:eastAsia="宋体" w:hAnsi="宋体"/>
                <w:color w:val="000000"/>
                <w:szCs w:val="21"/>
              </w:rPr>
              <w:t>0.2mm</w:t>
            </w:r>
          </w:p>
        </w:tc>
      </w:tr>
      <w:tr w:rsidR="00680A12" w:rsidRPr="009311CF" w14:paraId="555C4D0F" w14:textId="77777777" w:rsidTr="00EE29E3">
        <w:trPr>
          <w:trHeight w:val="397"/>
          <w:jc w:val="center"/>
        </w:trPr>
        <w:tc>
          <w:tcPr>
            <w:tcW w:w="846" w:type="dxa"/>
            <w:noWrap/>
            <w:vAlign w:val="center"/>
          </w:tcPr>
          <w:p w14:paraId="387E2ED0" w14:textId="7A473D62" w:rsidR="00680A12" w:rsidRPr="009311CF" w:rsidRDefault="00B10E42" w:rsidP="00EE29E3">
            <w:pPr>
              <w:jc w:val="center"/>
              <w:rPr>
                <w:rFonts w:ascii="宋体" w:eastAsia="宋体" w:hAnsi="宋体"/>
                <w:color w:val="000000"/>
                <w:szCs w:val="21"/>
              </w:rPr>
            </w:pPr>
            <w:r w:rsidRPr="009311CF">
              <w:rPr>
                <w:rFonts w:ascii="宋体" w:eastAsia="宋体" w:hAnsi="宋体" w:hint="eastAsia"/>
                <w:color w:val="000000"/>
                <w:szCs w:val="21"/>
              </w:rPr>
              <w:t>3</w:t>
            </w:r>
          </w:p>
        </w:tc>
        <w:tc>
          <w:tcPr>
            <w:tcW w:w="8226" w:type="dxa"/>
            <w:noWrap/>
            <w:vAlign w:val="center"/>
          </w:tcPr>
          <w:p w14:paraId="5BD6AA9E" w14:textId="6AC9A61B" w:rsidR="00680A12" w:rsidRPr="009311CF" w:rsidRDefault="00B10E42" w:rsidP="00B10E42">
            <w:pPr>
              <w:rPr>
                <w:rFonts w:ascii="宋体" w:eastAsia="宋体" w:hAnsi="宋体"/>
                <w:color w:val="000000"/>
                <w:szCs w:val="21"/>
              </w:rPr>
            </w:pPr>
            <w:r w:rsidRPr="009311CF">
              <w:rPr>
                <w:rFonts w:ascii="宋体" w:eastAsia="宋体" w:hAnsi="宋体" w:hint="eastAsia"/>
                <w:color w:val="000000"/>
                <w:szCs w:val="21"/>
              </w:rPr>
              <w:t>最大允许误差：±</w:t>
            </w:r>
            <w:r w:rsidRPr="009311CF">
              <w:rPr>
                <w:rFonts w:ascii="宋体" w:eastAsia="宋体" w:hAnsi="宋体"/>
                <w:color w:val="000000"/>
                <w:szCs w:val="21"/>
              </w:rPr>
              <w:t>0.4mm</w:t>
            </w:r>
            <w:r w:rsidRPr="009311CF">
              <w:rPr>
                <w:rFonts w:ascii="宋体" w:eastAsia="宋体" w:hAnsi="宋体" w:hint="eastAsia"/>
                <w:color w:val="000000"/>
                <w:szCs w:val="21"/>
              </w:rPr>
              <w:t>（≤</w:t>
            </w:r>
            <w:r w:rsidRPr="009311CF">
              <w:rPr>
                <w:rFonts w:ascii="宋体" w:eastAsia="宋体" w:hAnsi="宋体"/>
                <w:color w:val="000000"/>
                <w:szCs w:val="21"/>
              </w:rPr>
              <w:t>10mm</w:t>
            </w:r>
            <w:r w:rsidRPr="009311CF">
              <w:rPr>
                <w:rFonts w:ascii="宋体" w:eastAsia="宋体" w:hAnsi="宋体" w:hint="eastAsia"/>
                <w:color w:val="000000"/>
                <w:szCs w:val="21"/>
              </w:rPr>
              <w:t>），±</w:t>
            </w:r>
            <w:r w:rsidRPr="009311CF">
              <w:rPr>
                <w:rFonts w:ascii="宋体" w:eastAsia="宋体" w:hAnsi="宋体"/>
                <w:color w:val="000000"/>
                <w:szCs w:val="21"/>
              </w:rPr>
              <w:t>4%</w:t>
            </w:r>
            <w:r w:rsidRPr="009311CF">
              <w:rPr>
                <w:rFonts w:ascii="宋体" w:eastAsia="宋体" w:hAnsi="宋体" w:hint="eastAsia"/>
                <w:color w:val="000000"/>
                <w:szCs w:val="21"/>
              </w:rPr>
              <w:t>（＞</w:t>
            </w:r>
            <w:r w:rsidRPr="009311CF">
              <w:rPr>
                <w:rFonts w:ascii="宋体" w:eastAsia="宋体" w:hAnsi="宋体"/>
                <w:color w:val="000000"/>
                <w:szCs w:val="21"/>
              </w:rPr>
              <w:t>10mm</w:t>
            </w:r>
            <w:r w:rsidRPr="009311CF">
              <w:rPr>
                <w:rFonts w:ascii="宋体" w:eastAsia="宋体" w:hAnsi="宋体" w:hint="eastAsia"/>
                <w:color w:val="000000"/>
                <w:szCs w:val="21"/>
              </w:rPr>
              <w:t>）</w:t>
            </w:r>
          </w:p>
        </w:tc>
      </w:tr>
      <w:tr w:rsidR="0038325B" w:rsidRPr="0067361F" w14:paraId="06E1684D" w14:textId="77777777" w:rsidTr="00EE29E3">
        <w:trPr>
          <w:trHeight w:val="397"/>
          <w:jc w:val="center"/>
        </w:trPr>
        <w:tc>
          <w:tcPr>
            <w:tcW w:w="9072" w:type="dxa"/>
            <w:gridSpan w:val="2"/>
            <w:noWrap/>
            <w:vAlign w:val="center"/>
          </w:tcPr>
          <w:p w14:paraId="63106436" w14:textId="77777777" w:rsidR="0038325B" w:rsidRPr="0067361F" w:rsidRDefault="0038325B" w:rsidP="00EE29E3">
            <w:pPr>
              <w:jc w:val="center"/>
              <w:rPr>
                <w:rFonts w:ascii="宋体" w:eastAsia="宋体" w:hAnsi="宋体"/>
                <w:b/>
                <w:bCs/>
                <w:color w:val="000000"/>
                <w:szCs w:val="21"/>
              </w:rPr>
            </w:pPr>
            <w:r w:rsidRPr="0067361F">
              <w:rPr>
                <w:rFonts w:ascii="宋体" w:eastAsia="宋体" w:hAnsi="宋体" w:hint="eastAsia"/>
                <w:b/>
                <w:bCs/>
                <w:color w:val="000000"/>
                <w:szCs w:val="21"/>
              </w:rPr>
              <w:t>环境适应性</w:t>
            </w:r>
          </w:p>
        </w:tc>
      </w:tr>
      <w:tr w:rsidR="0038325B" w:rsidRPr="0067361F" w14:paraId="2FE3AD2C" w14:textId="77777777" w:rsidTr="00EE29E3">
        <w:trPr>
          <w:trHeight w:val="397"/>
          <w:jc w:val="center"/>
        </w:trPr>
        <w:tc>
          <w:tcPr>
            <w:tcW w:w="846" w:type="dxa"/>
            <w:noWrap/>
            <w:vAlign w:val="center"/>
          </w:tcPr>
          <w:p w14:paraId="106B0F0B" w14:textId="47B6E94B" w:rsidR="0038325B" w:rsidRPr="0067361F" w:rsidRDefault="00223FA8" w:rsidP="00EE29E3">
            <w:pPr>
              <w:jc w:val="center"/>
              <w:rPr>
                <w:rFonts w:ascii="宋体" w:eastAsia="宋体" w:hAnsi="宋体"/>
                <w:color w:val="000000"/>
                <w:szCs w:val="21"/>
              </w:rPr>
            </w:pPr>
            <w:r w:rsidRPr="0067361F">
              <w:rPr>
                <w:rFonts w:ascii="宋体" w:eastAsia="宋体" w:hAnsi="宋体" w:hint="eastAsia"/>
                <w:color w:val="000000"/>
                <w:szCs w:val="21"/>
              </w:rPr>
              <w:t>1</w:t>
            </w:r>
          </w:p>
        </w:tc>
        <w:tc>
          <w:tcPr>
            <w:tcW w:w="8226" w:type="dxa"/>
            <w:noWrap/>
            <w:vAlign w:val="center"/>
          </w:tcPr>
          <w:p w14:paraId="762CCDE4" w14:textId="77777777"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温度：</w:t>
            </w:r>
            <w:r w:rsidRPr="0067361F">
              <w:rPr>
                <w:rFonts w:ascii="宋体" w:eastAsia="宋体" w:hAnsi="宋体"/>
                <w:color w:val="000000"/>
                <w:szCs w:val="21"/>
              </w:rPr>
              <w:t>-40</w:t>
            </w:r>
            <w:r w:rsidRPr="0067361F">
              <w:rPr>
                <w:rFonts w:ascii="宋体" w:eastAsia="宋体" w:hAnsi="宋体" w:hint="eastAsia"/>
                <w:color w:val="000000"/>
                <w:szCs w:val="21"/>
              </w:rPr>
              <w:t>～</w:t>
            </w:r>
            <w:r w:rsidRPr="0067361F">
              <w:rPr>
                <w:rFonts w:ascii="宋体" w:eastAsia="宋体" w:hAnsi="宋体"/>
                <w:color w:val="000000"/>
                <w:szCs w:val="21"/>
              </w:rPr>
              <w:t>60</w:t>
            </w:r>
            <w:r w:rsidRPr="0067361F">
              <w:rPr>
                <w:rFonts w:ascii="宋体" w:eastAsia="宋体" w:hAnsi="宋体" w:hint="eastAsia"/>
                <w:color w:val="000000"/>
                <w:szCs w:val="21"/>
              </w:rPr>
              <w:t>℃</w:t>
            </w:r>
          </w:p>
        </w:tc>
      </w:tr>
      <w:tr w:rsidR="0038325B" w:rsidRPr="0067361F" w14:paraId="31025263" w14:textId="77777777" w:rsidTr="00EE29E3">
        <w:trPr>
          <w:trHeight w:val="397"/>
          <w:jc w:val="center"/>
        </w:trPr>
        <w:tc>
          <w:tcPr>
            <w:tcW w:w="846" w:type="dxa"/>
            <w:noWrap/>
            <w:vAlign w:val="center"/>
          </w:tcPr>
          <w:p w14:paraId="4C7748E0" w14:textId="4F20B0B2" w:rsidR="0038325B" w:rsidRPr="0067361F" w:rsidRDefault="00223FA8" w:rsidP="00EE29E3">
            <w:pPr>
              <w:jc w:val="center"/>
              <w:rPr>
                <w:rFonts w:ascii="宋体" w:eastAsia="宋体" w:hAnsi="宋体"/>
                <w:color w:val="000000"/>
                <w:szCs w:val="21"/>
              </w:rPr>
            </w:pPr>
            <w:r w:rsidRPr="0067361F">
              <w:rPr>
                <w:rFonts w:ascii="宋体" w:eastAsia="宋体" w:hAnsi="宋体" w:hint="eastAsia"/>
                <w:color w:val="000000"/>
                <w:szCs w:val="21"/>
              </w:rPr>
              <w:t>2</w:t>
            </w:r>
          </w:p>
        </w:tc>
        <w:tc>
          <w:tcPr>
            <w:tcW w:w="8226" w:type="dxa"/>
            <w:noWrap/>
            <w:vAlign w:val="center"/>
          </w:tcPr>
          <w:p w14:paraId="173395B1" w14:textId="77777777"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湿度：</w:t>
            </w:r>
            <w:r w:rsidRPr="0067361F">
              <w:rPr>
                <w:rFonts w:ascii="宋体" w:eastAsia="宋体" w:hAnsi="宋体"/>
                <w:color w:val="000000"/>
                <w:szCs w:val="21"/>
              </w:rPr>
              <w:t>0</w:t>
            </w:r>
            <w:r w:rsidRPr="0067361F">
              <w:rPr>
                <w:rFonts w:ascii="宋体" w:eastAsia="宋体" w:hAnsi="宋体" w:hint="eastAsia"/>
                <w:color w:val="000000"/>
                <w:szCs w:val="21"/>
              </w:rPr>
              <w:t>～</w:t>
            </w:r>
            <w:r w:rsidRPr="0067361F">
              <w:rPr>
                <w:rFonts w:ascii="宋体" w:eastAsia="宋体" w:hAnsi="宋体"/>
                <w:color w:val="000000"/>
                <w:szCs w:val="21"/>
              </w:rPr>
              <w:t>100%RH</w:t>
            </w:r>
          </w:p>
        </w:tc>
      </w:tr>
      <w:tr w:rsidR="0038325B" w:rsidRPr="0067361F" w14:paraId="56C662C7" w14:textId="77777777" w:rsidTr="00EE29E3">
        <w:trPr>
          <w:trHeight w:val="397"/>
          <w:jc w:val="center"/>
        </w:trPr>
        <w:tc>
          <w:tcPr>
            <w:tcW w:w="846" w:type="dxa"/>
            <w:noWrap/>
            <w:vAlign w:val="center"/>
          </w:tcPr>
          <w:p w14:paraId="411F6473" w14:textId="34277D53" w:rsidR="0038325B" w:rsidRPr="0067361F" w:rsidRDefault="00223FA8" w:rsidP="00EE29E3">
            <w:pPr>
              <w:jc w:val="center"/>
              <w:rPr>
                <w:rFonts w:ascii="宋体" w:eastAsia="宋体" w:hAnsi="宋体"/>
                <w:color w:val="000000"/>
                <w:szCs w:val="21"/>
              </w:rPr>
            </w:pPr>
            <w:r w:rsidRPr="0067361F">
              <w:rPr>
                <w:rFonts w:ascii="宋体" w:eastAsia="宋体" w:hAnsi="宋体" w:hint="eastAsia"/>
                <w:color w:val="000000"/>
                <w:szCs w:val="21"/>
              </w:rPr>
              <w:t>3</w:t>
            </w:r>
          </w:p>
        </w:tc>
        <w:tc>
          <w:tcPr>
            <w:tcW w:w="8226" w:type="dxa"/>
            <w:noWrap/>
            <w:vAlign w:val="center"/>
          </w:tcPr>
          <w:p w14:paraId="6C5D6A5D" w14:textId="77777777"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气压：</w:t>
            </w:r>
            <w:r w:rsidRPr="0067361F">
              <w:rPr>
                <w:rFonts w:ascii="宋体" w:eastAsia="宋体" w:hAnsi="宋体"/>
                <w:color w:val="000000"/>
                <w:szCs w:val="21"/>
              </w:rPr>
              <w:t>450</w:t>
            </w:r>
            <w:r w:rsidRPr="0067361F">
              <w:rPr>
                <w:rFonts w:ascii="宋体" w:eastAsia="宋体" w:hAnsi="宋体" w:hint="eastAsia"/>
                <w:color w:val="000000"/>
                <w:szCs w:val="21"/>
              </w:rPr>
              <w:t>～</w:t>
            </w:r>
            <w:r w:rsidRPr="0067361F">
              <w:rPr>
                <w:rFonts w:ascii="宋体" w:eastAsia="宋体" w:hAnsi="宋体"/>
                <w:color w:val="000000"/>
                <w:szCs w:val="21"/>
              </w:rPr>
              <w:t>1100hPa</w:t>
            </w:r>
          </w:p>
        </w:tc>
      </w:tr>
      <w:tr w:rsidR="0038325B" w:rsidRPr="0067361F" w14:paraId="431E8461" w14:textId="77777777" w:rsidTr="00EE29E3">
        <w:trPr>
          <w:trHeight w:val="397"/>
          <w:jc w:val="center"/>
        </w:trPr>
        <w:tc>
          <w:tcPr>
            <w:tcW w:w="846" w:type="dxa"/>
            <w:noWrap/>
            <w:vAlign w:val="center"/>
          </w:tcPr>
          <w:p w14:paraId="13C842D7" w14:textId="69FF98C4" w:rsidR="0038325B" w:rsidRPr="0067361F" w:rsidRDefault="00223FA8" w:rsidP="00EE29E3">
            <w:pPr>
              <w:jc w:val="center"/>
              <w:rPr>
                <w:rFonts w:ascii="宋体" w:eastAsia="宋体" w:hAnsi="宋体"/>
                <w:color w:val="000000"/>
                <w:szCs w:val="21"/>
              </w:rPr>
            </w:pPr>
            <w:r w:rsidRPr="0067361F">
              <w:rPr>
                <w:rFonts w:ascii="宋体" w:eastAsia="宋体" w:hAnsi="宋体" w:hint="eastAsia"/>
                <w:color w:val="000000"/>
                <w:szCs w:val="21"/>
              </w:rPr>
              <w:t>4</w:t>
            </w:r>
          </w:p>
        </w:tc>
        <w:tc>
          <w:tcPr>
            <w:tcW w:w="8226" w:type="dxa"/>
            <w:noWrap/>
            <w:vAlign w:val="center"/>
          </w:tcPr>
          <w:p w14:paraId="04B8DDB8" w14:textId="77777777"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降水强度：</w:t>
            </w:r>
            <w:r w:rsidRPr="0067361F">
              <w:rPr>
                <w:rFonts w:ascii="宋体" w:eastAsia="宋体" w:hAnsi="宋体"/>
                <w:color w:val="000000"/>
                <w:szCs w:val="21"/>
              </w:rPr>
              <w:t>6mm/min</w:t>
            </w:r>
          </w:p>
        </w:tc>
      </w:tr>
      <w:tr w:rsidR="0038325B" w:rsidRPr="0067361F" w14:paraId="1CCE5A9A" w14:textId="77777777" w:rsidTr="00EE29E3">
        <w:trPr>
          <w:trHeight w:val="397"/>
          <w:jc w:val="center"/>
        </w:trPr>
        <w:tc>
          <w:tcPr>
            <w:tcW w:w="846" w:type="dxa"/>
            <w:noWrap/>
            <w:vAlign w:val="center"/>
          </w:tcPr>
          <w:p w14:paraId="04C96159" w14:textId="0D947936" w:rsidR="0038325B" w:rsidRPr="0067361F" w:rsidRDefault="00223FA8" w:rsidP="00EE29E3">
            <w:pPr>
              <w:jc w:val="center"/>
              <w:rPr>
                <w:rFonts w:ascii="宋体" w:eastAsia="宋体" w:hAnsi="宋体"/>
                <w:color w:val="000000"/>
                <w:szCs w:val="21"/>
              </w:rPr>
            </w:pPr>
            <w:r w:rsidRPr="0067361F">
              <w:rPr>
                <w:rFonts w:ascii="宋体" w:eastAsia="宋体" w:hAnsi="宋体" w:hint="eastAsia"/>
                <w:color w:val="000000"/>
                <w:szCs w:val="21"/>
              </w:rPr>
              <w:t>5</w:t>
            </w:r>
          </w:p>
        </w:tc>
        <w:tc>
          <w:tcPr>
            <w:tcW w:w="8226" w:type="dxa"/>
            <w:noWrap/>
            <w:vAlign w:val="center"/>
          </w:tcPr>
          <w:p w14:paraId="3CA83A38" w14:textId="77777777"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外壳防护等级：</w:t>
            </w:r>
            <w:r w:rsidRPr="0067361F">
              <w:rPr>
                <w:rFonts w:ascii="宋体" w:eastAsia="宋体" w:hAnsi="宋体"/>
                <w:color w:val="000000"/>
                <w:szCs w:val="21"/>
              </w:rPr>
              <w:t>IP65</w:t>
            </w:r>
          </w:p>
        </w:tc>
      </w:tr>
      <w:tr w:rsidR="0038325B" w:rsidRPr="0067361F" w14:paraId="2A0610B4" w14:textId="77777777" w:rsidTr="00EE29E3">
        <w:trPr>
          <w:trHeight w:val="397"/>
          <w:jc w:val="center"/>
        </w:trPr>
        <w:tc>
          <w:tcPr>
            <w:tcW w:w="846" w:type="dxa"/>
            <w:noWrap/>
            <w:vAlign w:val="center"/>
          </w:tcPr>
          <w:p w14:paraId="33767AC5" w14:textId="13FAD693" w:rsidR="0038325B" w:rsidRPr="0067361F" w:rsidRDefault="00223FA8" w:rsidP="00EE29E3">
            <w:pPr>
              <w:jc w:val="center"/>
              <w:rPr>
                <w:rFonts w:ascii="宋体" w:eastAsia="宋体" w:hAnsi="宋体"/>
                <w:color w:val="000000"/>
                <w:szCs w:val="21"/>
              </w:rPr>
            </w:pPr>
            <w:r w:rsidRPr="0067361F">
              <w:rPr>
                <w:rFonts w:ascii="宋体" w:eastAsia="宋体" w:hAnsi="宋体" w:hint="eastAsia"/>
                <w:color w:val="000000"/>
                <w:szCs w:val="21"/>
              </w:rPr>
              <w:t>6</w:t>
            </w:r>
          </w:p>
        </w:tc>
        <w:tc>
          <w:tcPr>
            <w:tcW w:w="8226" w:type="dxa"/>
            <w:noWrap/>
            <w:vAlign w:val="center"/>
          </w:tcPr>
          <w:p w14:paraId="6350B394" w14:textId="77777777"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抗盐雾腐蚀：零件镀层耐</w:t>
            </w:r>
            <w:r w:rsidRPr="0067361F">
              <w:rPr>
                <w:rFonts w:ascii="宋体" w:eastAsia="宋体" w:hAnsi="宋体"/>
                <w:color w:val="000000"/>
                <w:szCs w:val="21"/>
              </w:rPr>
              <w:t>48</w:t>
            </w:r>
            <w:r w:rsidRPr="0067361F">
              <w:rPr>
                <w:rFonts w:ascii="宋体" w:eastAsia="宋体" w:hAnsi="宋体" w:hint="eastAsia"/>
                <w:color w:val="000000"/>
                <w:szCs w:val="21"/>
              </w:rPr>
              <w:t>小时盐雾沉降试验</w:t>
            </w:r>
          </w:p>
        </w:tc>
      </w:tr>
      <w:tr w:rsidR="0038325B" w:rsidRPr="0067361F" w14:paraId="49B70883" w14:textId="77777777" w:rsidTr="00EE29E3">
        <w:trPr>
          <w:trHeight w:val="397"/>
          <w:jc w:val="center"/>
        </w:trPr>
        <w:tc>
          <w:tcPr>
            <w:tcW w:w="9072" w:type="dxa"/>
            <w:gridSpan w:val="2"/>
            <w:noWrap/>
            <w:vAlign w:val="center"/>
          </w:tcPr>
          <w:p w14:paraId="45BB9E5C" w14:textId="77777777" w:rsidR="0038325B" w:rsidRPr="0067361F" w:rsidRDefault="0038325B" w:rsidP="00EE29E3">
            <w:pPr>
              <w:jc w:val="center"/>
              <w:rPr>
                <w:rFonts w:ascii="宋体" w:eastAsia="宋体" w:hAnsi="宋体"/>
                <w:b/>
                <w:bCs/>
                <w:color w:val="000000"/>
                <w:szCs w:val="21"/>
              </w:rPr>
            </w:pPr>
            <w:r w:rsidRPr="0067361F">
              <w:rPr>
                <w:rFonts w:ascii="宋体" w:eastAsia="宋体" w:hAnsi="宋体" w:hint="eastAsia"/>
                <w:b/>
                <w:bCs/>
                <w:color w:val="000000"/>
                <w:szCs w:val="21"/>
              </w:rPr>
              <w:t>其他参数</w:t>
            </w:r>
          </w:p>
        </w:tc>
      </w:tr>
      <w:tr w:rsidR="0038325B" w:rsidRPr="0067361F" w14:paraId="6B3A9FE1" w14:textId="77777777" w:rsidTr="00EE29E3">
        <w:trPr>
          <w:trHeight w:val="397"/>
          <w:jc w:val="center"/>
        </w:trPr>
        <w:tc>
          <w:tcPr>
            <w:tcW w:w="846" w:type="dxa"/>
            <w:noWrap/>
            <w:vAlign w:val="center"/>
          </w:tcPr>
          <w:p w14:paraId="0DCE624F" w14:textId="77777777" w:rsidR="0038325B" w:rsidRPr="0067361F" w:rsidRDefault="0038325B" w:rsidP="00EE29E3">
            <w:pPr>
              <w:jc w:val="center"/>
              <w:rPr>
                <w:rFonts w:ascii="宋体" w:eastAsia="宋体" w:hAnsi="宋体"/>
                <w:color w:val="000000"/>
                <w:szCs w:val="21"/>
              </w:rPr>
            </w:pPr>
            <w:r w:rsidRPr="0067361F">
              <w:rPr>
                <w:rFonts w:ascii="宋体" w:eastAsia="宋体" w:hAnsi="宋体" w:hint="eastAsia"/>
                <w:color w:val="000000"/>
                <w:szCs w:val="21"/>
              </w:rPr>
              <w:t>1</w:t>
            </w:r>
          </w:p>
        </w:tc>
        <w:tc>
          <w:tcPr>
            <w:tcW w:w="8226" w:type="dxa"/>
            <w:noWrap/>
            <w:vAlign w:val="center"/>
          </w:tcPr>
          <w:p w14:paraId="419E2693" w14:textId="016B9A59"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通信方式：</w:t>
            </w:r>
            <w:r w:rsidRPr="0067361F">
              <w:rPr>
                <w:rFonts w:ascii="宋体" w:eastAsia="宋体" w:hAnsi="宋体"/>
                <w:color w:val="000000"/>
                <w:szCs w:val="21"/>
              </w:rPr>
              <w:t>RS232/RS485</w:t>
            </w:r>
            <w:r w:rsidRPr="0067361F">
              <w:rPr>
                <w:rFonts w:ascii="宋体" w:eastAsia="宋体" w:hAnsi="宋体" w:hint="eastAsia"/>
                <w:color w:val="000000"/>
                <w:szCs w:val="21"/>
              </w:rPr>
              <w:t>，</w:t>
            </w:r>
            <w:r w:rsidRPr="0067361F">
              <w:rPr>
                <w:rFonts w:ascii="宋体" w:eastAsia="宋体" w:hAnsi="宋体"/>
                <w:color w:val="000000"/>
                <w:szCs w:val="21"/>
              </w:rPr>
              <w:t>4G</w:t>
            </w:r>
            <w:r w:rsidRPr="0067361F">
              <w:rPr>
                <w:rFonts w:ascii="宋体" w:eastAsia="宋体" w:hAnsi="宋体" w:hint="eastAsia"/>
                <w:color w:val="000000"/>
                <w:szCs w:val="21"/>
              </w:rPr>
              <w:t>，</w:t>
            </w:r>
            <w:proofErr w:type="gramStart"/>
            <w:r w:rsidRPr="0067361F">
              <w:rPr>
                <w:rFonts w:ascii="宋体" w:eastAsia="宋体" w:hAnsi="宋体" w:hint="eastAsia"/>
                <w:color w:val="000000"/>
                <w:szCs w:val="21"/>
              </w:rPr>
              <w:t>蓝牙</w:t>
            </w:r>
            <w:proofErr w:type="gramEnd"/>
          </w:p>
        </w:tc>
      </w:tr>
      <w:tr w:rsidR="0038325B" w:rsidRPr="0067361F" w14:paraId="7B3BBE1D" w14:textId="77777777" w:rsidTr="00EE29E3">
        <w:trPr>
          <w:trHeight w:val="397"/>
          <w:jc w:val="center"/>
        </w:trPr>
        <w:tc>
          <w:tcPr>
            <w:tcW w:w="846" w:type="dxa"/>
            <w:noWrap/>
            <w:vAlign w:val="center"/>
          </w:tcPr>
          <w:p w14:paraId="431469B5" w14:textId="77777777" w:rsidR="0038325B" w:rsidRPr="0067361F" w:rsidRDefault="0038325B" w:rsidP="00EE29E3">
            <w:pPr>
              <w:jc w:val="center"/>
              <w:rPr>
                <w:rFonts w:ascii="宋体" w:eastAsia="宋体" w:hAnsi="宋体"/>
                <w:color w:val="000000"/>
                <w:szCs w:val="21"/>
              </w:rPr>
            </w:pPr>
            <w:r w:rsidRPr="0067361F">
              <w:rPr>
                <w:rFonts w:ascii="宋体" w:eastAsia="宋体" w:hAnsi="宋体" w:hint="eastAsia"/>
                <w:color w:val="000000"/>
                <w:szCs w:val="21"/>
              </w:rPr>
              <w:t>2</w:t>
            </w:r>
          </w:p>
        </w:tc>
        <w:tc>
          <w:tcPr>
            <w:tcW w:w="8226" w:type="dxa"/>
            <w:noWrap/>
            <w:vAlign w:val="center"/>
          </w:tcPr>
          <w:p w14:paraId="01281F0C" w14:textId="77777777"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供电：</w:t>
            </w:r>
            <w:r w:rsidRPr="0067361F">
              <w:rPr>
                <w:rFonts w:ascii="宋体" w:eastAsia="宋体" w:hAnsi="宋体"/>
                <w:color w:val="000000"/>
                <w:szCs w:val="21"/>
              </w:rPr>
              <w:t>9</w:t>
            </w:r>
            <w:r w:rsidRPr="0067361F">
              <w:rPr>
                <w:rFonts w:ascii="宋体" w:eastAsia="宋体" w:hAnsi="宋体" w:hint="eastAsia"/>
                <w:color w:val="000000"/>
                <w:szCs w:val="21"/>
              </w:rPr>
              <w:t>～</w:t>
            </w:r>
            <w:r w:rsidRPr="0067361F">
              <w:rPr>
                <w:rFonts w:ascii="宋体" w:eastAsia="宋体" w:hAnsi="宋体"/>
                <w:color w:val="000000"/>
                <w:szCs w:val="21"/>
              </w:rPr>
              <w:t>15VDC</w:t>
            </w:r>
          </w:p>
        </w:tc>
      </w:tr>
      <w:tr w:rsidR="0038325B" w:rsidRPr="0067361F" w14:paraId="3EE708F6" w14:textId="77777777" w:rsidTr="00EE29E3">
        <w:trPr>
          <w:trHeight w:val="397"/>
          <w:jc w:val="center"/>
        </w:trPr>
        <w:tc>
          <w:tcPr>
            <w:tcW w:w="846" w:type="dxa"/>
            <w:noWrap/>
            <w:vAlign w:val="center"/>
          </w:tcPr>
          <w:p w14:paraId="3DF94590" w14:textId="77777777" w:rsidR="0038325B" w:rsidRPr="0067361F" w:rsidRDefault="0038325B" w:rsidP="00EE29E3">
            <w:pPr>
              <w:jc w:val="center"/>
              <w:rPr>
                <w:rFonts w:ascii="宋体" w:eastAsia="宋体" w:hAnsi="宋体"/>
                <w:color w:val="000000"/>
                <w:szCs w:val="21"/>
              </w:rPr>
            </w:pPr>
            <w:r w:rsidRPr="0067361F">
              <w:rPr>
                <w:rFonts w:ascii="宋体" w:eastAsia="宋体" w:hAnsi="宋体" w:hint="eastAsia"/>
                <w:color w:val="000000"/>
                <w:szCs w:val="21"/>
              </w:rPr>
              <w:t>3</w:t>
            </w:r>
          </w:p>
        </w:tc>
        <w:tc>
          <w:tcPr>
            <w:tcW w:w="8226" w:type="dxa"/>
            <w:noWrap/>
            <w:vAlign w:val="center"/>
          </w:tcPr>
          <w:p w14:paraId="1EEE8167" w14:textId="77777777"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功耗：约</w:t>
            </w:r>
            <w:r w:rsidRPr="0067361F">
              <w:rPr>
                <w:rFonts w:ascii="宋体" w:eastAsia="宋体" w:hAnsi="宋体"/>
                <w:color w:val="000000"/>
                <w:szCs w:val="21"/>
              </w:rPr>
              <w:t>0.8W</w:t>
            </w:r>
            <w:r w:rsidRPr="0067361F">
              <w:rPr>
                <w:rFonts w:ascii="宋体" w:eastAsia="宋体" w:hAnsi="宋体" w:hint="eastAsia"/>
                <w:color w:val="000000"/>
                <w:szCs w:val="21"/>
              </w:rPr>
              <w:t>（</w:t>
            </w:r>
            <w:r w:rsidRPr="0067361F">
              <w:rPr>
                <w:rFonts w:ascii="宋体" w:eastAsia="宋体" w:hAnsi="宋体"/>
                <w:color w:val="000000"/>
                <w:szCs w:val="21"/>
              </w:rPr>
              <w:t>12V</w:t>
            </w:r>
            <w:r w:rsidRPr="0067361F">
              <w:rPr>
                <w:rFonts w:ascii="宋体" w:eastAsia="宋体" w:hAnsi="宋体" w:hint="eastAsia"/>
                <w:color w:val="000000"/>
                <w:szCs w:val="21"/>
              </w:rPr>
              <w:t>）</w:t>
            </w:r>
          </w:p>
        </w:tc>
      </w:tr>
      <w:tr w:rsidR="0038325B" w:rsidRPr="0067361F" w14:paraId="081EA7B1" w14:textId="77777777" w:rsidTr="00EE29E3">
        <w:trPr>
          <w:trHeight w:val="397"/>
          <w:jc w:val="center"/>
        </w:trPr>
        <w:tc>
          <w:tcPr>
            <w:tcW w:w="9072" w:type="dxa"/>
            <w:gridSpan w:val="2"/>
            <w:noWrap/>
            <w:vAlign w:val="center"/>
          </w:tcPr>
          <w:p w14:paraId="7506274D" w14:textId="77777777" w:rsidR="0038325B" w:rsidRPr="0067361F" w:rsidRDefault="0038325B" w:rsidP="00EE29E3">
            <w:pPr>
              <w:jc w:val="center"/>
              <w:rPr>
                <w:rFonts w:ascii="宋体" w:eastAsia="宋体" w:hAnsi="宋体"/>
                <w:b/>
                <w:bCs/>
                <w:color w:val="000000"/>
                <w:szCs w:val="21"/>
              </w:rPr>
            </w:pPr>
            <w:r w:rsidRPr="0067361F">
              <w:rPr>
                <w:rFonts w:ascii="宋体" w:eastAsia="宋体" w:hAnsi="宋体" w:hint="eastAsia"/>
                <w:b/>
                <w:bCs/>
                <w:color w:val="000000"/>
                <w:szCs w:val="21"/>
              </w:rPr>
              <w:t>扩展性要求</w:t>
            </w:r>
          </w:p>
        </w:tc>
      </w:tr>
      <w:tr w:rsidR="0038325B" w:rsidRPr="0067361F" w14:paraId="0906F2E0" w14:textId="77777777" w:rsidTr="00EE29E3">
        <w:trPr>
          <w:trHeight w:val="397"/>
          <w:jc w:val="center"/>
        </w:trPr>
        <w:tc>
          <w:tcPr>
            <w:tcW w:w="846" w:type="dxa"/>
            <w:noWrap/>
            <w:vAlign w:val="center"/>
          </w:tcPr>
          <w:p w14:paraId="1B13E860" w14:textId="59B36735" w:rsidR="0038325B" w:rsidRPr="0067361F" w:rsidRDefault="005B1323" w:rsidP="00EE29E3">
            <w:pPr>
              <w:jc w:val="center"/>
              <w:rPr>
                <w:rFonts w:ascii="宋体" w:eastAsia="宋体" w:hAnsi="宋体"/>
                <w:color w:val="000000"/>
                <w:szCs w:val="21"/>
              </w:rPr>
            </w:pPr>
            <w:r w:rsidRPr="0067361F">
              <w:rPr>
                <w:rFonts w:ascii="宋体" w:eastAsia="宋体" w:hAnsi="宋体" w:hint="eastAsia"/>
                <w:color w:val="000000"/>
                <w:szCs w:val="21"/>
              </w:rPr>
              <w:t>■</w:t>
            </w:r>
            <w:r w:rsidR="0038325B" w:rsidRPr="0067361F">
              <w:rPr>
                <w:rFonts w:ascii="宋体" w:eastAsia="宋体" w:hAnsi="宋体" w:hint="eastAsia"/>
                <w:color w:val="000000"/>
                <w:szCs w:val="21"/>
              </w:rPr>
              <w:t>1</w:t>
            </w:r>
          </w:p>
        </w:tc>
        <w:tc>
          <w:tcPr>
            <w:tcW w:w="8226" w:type="dxa"/>
            <w:noWrap/>
            <w:vAlign w:val="center"/>
          </w:tcPr>
          <w:p w14:paraId="65C671C1" w14:textId="4CA7BABB"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支持气温、湿度、气压、风速、风向、雨量等要素的观测，气象六要素测量精度达到观测司《便携式自动气象观测仪分级技术规范》I级，同时支持扩展翻斗雨量传感器，需满足特定地区高精度观测需求。</w:t>
            </w:r>
          </w:p>
        </w:tc>
      </w:tr>
      <w:tr w:rsidR="0038325B" w:rsidRPr="0067361F" w14:paraId="1F2687E0" w14:textId="77777777" w:rsidTr="00EE29E3">
        <w:trPr>
          <w:trHeight w:val="397"/>
          <w:jc w:val="center"/>
        </w:trPr>
        <w:tc>
          <w:tcPr>
            <w:tcW w:w="9072" w:type="dxa"/>
            <w:gridSpan w:val="2"/>
            <w:noWrap/>
            <w:vAlign w:val="center"/>
          </w:tcPr>
          <w:p w14:paraId="6AA03538" w14:textId="77777777" w:rsidR="0038325B" w:rsidRPr="0067361F" w:rsidRDefault="0038325B" w:rsidP="00EE29E3">
            <w:pPr>
              <w:jc w:val="center"/>
              <w:rPr>
                <w:rFonts w:ascii="宋体" w:eastAsia="宋体" w:hAnsi="宋体"/>
                <w:b/>
                <w:bCs/>
                <w:color w:val="000000"/>
                <w:szCs w:val="21"/>
              </w:rPr>
            </w:pPr>
            <w:r w:rsidRPr="0067361F">
              <w:rPr>
                <w:rFonts w:ascii="宋体" w:eastAsia="宋体" w:hAnsi="宋体" w:hint="eastAsia"/>
                <w:b/>
                <w:bCs/>
                <w:color w:val="000000"/>
                <w:szCs w:val="21"/>
              </w:rPr>
              <w:t>通信要求</w:t>
            </w:r>
          </w:p>
        </w:tc>
      </w:tr>
      <w:tr w:rsidR="0038325B" w:rsidRPr="0067361F" w14:paraId="0B9BC70B" w14:textId="77777777" w:rsidTr="00EE29E3">
        <w:trPr>
          <w:trHeight w:val="397"/>
          <w:jc w:val="center"/>
        </w:trPr>
        <w:tc>
          <w:tcPr>
            <w:tcW w:w="846" w:type="dxa"/>
            <w:noWrap/>
            <w:vAlign w:val="center"/>
          </w:tcPr>
          <w:p w14:paraId="243770BF" w14:textId="77777777" w:rsidR="0038325B" w:rsidRPr="0067361F" w:rsidRDefault="0038325B" w:rsidP="00EE29E3">
            <w:pPr>
              <w:jc w:val="center"/>
              <w:rPr>
                <w:rFonts w:ascii="宋体" w:eastAsia="宋体" w:hAnsi="宋体"/>
                <w:color w:val="000000"/>
                <w:szCs w:val="21"/>
              </w:rPr>
            </w:pPr>
            <w:r w:rsidRPr="0067361F">
              <w:rPr>
                <w:rFonts w:ascii="宋体" w:eastAsia="宋体" w:hAnsi="宋体" w:hint="eastAsia"/>
                <w:color w:val="000000"/>
                <w:szCs w:val="21"/>
              </w:rPr>
              <w:t>1</w:t>
            </w:r>
          </w:p>
        </w:tc>
        <w:tc>
          <w:tcPr>
            <w:tcW w:w="8226" w:type="dxa"/>
            <w:noWrap/>
            <w:vAlign w:val="center"/>
          </w:tcPr>
          <w:p w14:paraId="7DED1717" w14:textId="133E6255" w:rsidR="0038325B" w:rsidRPr="0067361F" w:rsidRDefault="0038325B" w:rsidP="00EE29E3">
            <w:pPr>
              <w:rPr>
                <w:rFonts w:ascii="宋体" w:eastAsia="宋体" w:hAnsi="宋体"/>
                <w:color w:val="000000"/>
                <w:szCs w:val="21"/>
              </w:rPr>
            </w:pPr>
            <w:r w:rsidRPr="0067361F">
              <w:rPr>
                <w:rFonts w:ascii="宋体" w:eastAsia="宋体" w:hAnsi="宋体" w:hint="eastAsia"/>
                <w:color w:val="000000"/>
                <w:szCs w:val="21"/>
              </w:rPr>
              <w:t>除本地RS232接口，还支持4G、蓝牙，上电自组网。数据可通过无线通信传输至省/市数据云平台，也可以</w:t>
            </w:r>
            <w:proofErr w:type="gramStart"/>
            <w:r w:rsidRPr="0067361F">
              <w:rPr>
                <w:rFonts w:ascii="宋体" w:eastAsia="宋体" w:hAnsi="宋体" w:hint="eastAsia"/>
                <w:color w:val="000000"/>
                <w:szCs w:val="21"/>
              </w:rPr>
              <w:t>通过蓝牙连接</w:t>
            </w:r>
            <w:proofErr w:type="gramEnd"/>
            <w:r w:rsidRPr="0067361F">
              <w:rPr>
                <w:rFonts w:ascii="宋体" w:eastAsia="宋体" w:hAnsi="宋体" w:hint="eastAsia"/>
                <w:color w:val="000000"/>
                <w:szCs w:val="21"/>
              </w:rPr>
              <w:t>，实现数据读取和参数配置等功能。</w:t>
            </w:r>
          </w:p>
        </w:tc>
      </w:tr>
    </w:tbl>
    <w:p w14:paraId="049ADC24" w14:textId="26EE4B3C" w:rsidR="00D3457E" w:rsidRDefault="0042306C" w:rsidP="00D3457E">
      <w:pPr>
        <w:wordWrap w:val="0"/>
        <w:spacing w:line="400" w:lineRule="exact"/>
        <w:outlineLvl w:val="1"/>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w:t>
      </w:r>
      <w:r w:rsidR="00D3457E">
        <w:rPr>
          <w:rFonts w:ascii="宋体" w:eastAsia="宋体" w:hAnsi="宋体" w:cs="Times New Roman" w:hint="eastAsia"/>
          <w:b/>
          <w:color w:val="000000" w:themeColor="text1"/>
          <w:szCs w:val="21"/>
        </w:rPr>
        <w:t>、技术要求-</w:t>
      </w:r>
      <w:r w:rsidR="004E39B4">
        <w:rPr>
          <w:rFonts w:ascii="宋体" w:eastAsia="宋体" w:hAnsi="宋体" w:cs="Times New Roman" w:hint="eastAsia"/>
          <w:b/>
          <w:color w:val="000000" w:themeColor="text1"/>
          <w:szCs w:val="21"/>
        </w:rPr>
        <w:t>“</w:t>
      </w:r>
      <w:r w:rsidR="004E39B4" w:rsidRPr="004E39B4">
        <w:rPr>
          <w:rFonts w:ascii="宋体" w:eastAsia="宋体" w:hAnsi="宋体" w:cs="Times New Roman" w:hint="eastAsia"/>
          <w:b/>
          <w:color w:val="000000" w:themeColor="text1"/>
          <w:szCs w:val="21"/>
        </w:rPr>
        <w:t>6要素自动气象站</w:t>
      </w:r>
      <w:r w:rsidR="004E39B4">
        <w:rPr>
          <w:rFonts w:ascii="宋体" w:eastAsia="宋体" w:hAnsi="宋体" w:cs="Times New Roman" w:hint="eastAsia"/>
          <w:b/>
          <w:color w:val="000000" w:themeColor="text1"/>
          <w:szCs w:val="21"/>
        </w:rPr>
        <w:t>及</w:t>
      </w:r>
      <w:r w:rsidR="004E39B4" w:rsidRPr="004E39B4">
        <w:rPr>
          <w:rFonts w:ascii="宋体" w:eastAsia="宋体" w:hAnsi="宋体" w:cs="Times New Roman" w:hint="eastAsia"/>
          <w:b/>
          <w:color w:val="000000" w:themeColor="text1"/>
          <w:szCs w:val="21"/>
        </w:rPr>
        <w:t>4要素自动气象站</w:t>
      </w:r>
      <w:r w:rsidR="004E39B4">
        <w:rPr>
          <w:rFonts w:ascii="宋体" w:eastAsia="宋体" w:hAnsi="宋体" w:cs="Times New Roman" w:hint="eastAsia"/>
          <w:b/>
          <w:color w:val="000000" w:themeColor="text1"/>
          <w:szCs w:val="21"/>
        </w:rPr>
        <w:t>”</w:t>
      </w:r>
      <w:r w:rsidR="009E6FE5" w:rsidRPr="00F77B06">
        <w:rPr>
          <w:rFonts w:ascii="宋体" w:eastAsia="宋体" w:hAnsi="宋体" w:cs="Times New Roman" w:hint="eastAsia"/>
          <w:b/>
          <w:szCs w:val="21"/>
          <w:shd w:val="clear" w:color="auto" w:fill="BFBFBF" w:themeFill="background1" w:themeFillShade="BF"/>
        </w:rPr>
        <w:t>（</w:t>
      </w:r>
      <w:r w:rsidR="00DC7861" w:rsidRPr="00DC7861">
        <w:rPr>
          <w:rFonts w:ascii="宋体" w:eastAsia="宋体" w:hAnsi="宋体" w:cs="Times New Roman" w:hint="eastAsia"/>
          <w:b/>
          <w:szCs w:val="21"/>
          <w:shd w:val="clear" w:color="auto" w:fill="BFBFBF" w:themeFill="background1" w:themeFillShade="BF"/>
        </w:rPr>
        <w:t>技术要求-“6要素自动气象站及4要素自动气象站”</w:t>
      </w:r>
      <w:r w:rsidR="009E6FE5" w:rsidRPr="00F77B06">
        <w:rPr>
          <w:rFonts w:ascii="宋体" w:eastAsia="宋体" w:hAnsi="宋体" w:cs="Times New Roman" w:hint="eastAsia"/>
          <w:b/>
          <w:szCs w:val="21"/>
          <w:shd w:val="clear" w:color="auto" w:fill="BFBFBF" w:themeFill="background1" w:themeFillShade="BF"/>
        </w:rPr>
        <w:t>是实施本项目的最低标准，投标人若有负偏离或者不响应的，作无效标处理）</w:t>
      </w:r>
    </w:p>
    <w:tbl>
      <w:tblPr>
        <w:tblStyle w:val="24"/>
        <w:tblW w:w="9077" w:type="dxa"/>
        <w:jc w:val="center"/>
        <w:tblLook w:val="04A0" w:firstRow="1" w:lastRow="0" w:firstColumn="1" w:lastColumn="0" w:noHBand="0" w:noVBand="1"/>
      </w:tblPr>
      <w:tblGrid>
        <w:gridCol w:w="706"/>
        <w:gridCol w:w="3478"/>
        <w:gridCol w:w="3479"/>
        <w:gridCol w:w="1414"/>
      </w:tblGrid>
      <w:tr w:rsidR="00D3457E" w14:paraId="0DA35CFC" w14:textId="77777777" w:rsidTr="00EE29E3">
        <w:trPr>
          <w:trHeight w:val="397"/>
          <w:jc w:val="center"/>
        </w:trPr>
        <w:tc>
          <w:tcPr>
            <w:tcW w:w="706" w:type="dxa"/>
            <w:vAlign w:val="center"/>
          </w:tcPr>
          <w:p w14:paraId="43FBFB7D" w14:textId="77777777" w:rsidR="00D3457E" w:rsidRDefault="00D3457E" w:rsidP="00EE29E3">
            <w:pPr>
              <w:jc w:val="center"/>
              <w:rPr>
                <w:rFonts w:ascii="宋体" w:eastAsia="宋体" w:hAnsi="宋体" w:cs="Times New Roman"/>
                <w:b/>
                <w:kern w:val="0"/>
                <w:szCs w:val="21"/>
              </w:rPr>
            </w:pPr>
            <w:r>
              <w:rPr>
                <w:rFonts w:ascii="宋体" w:eastAsia="宋体" w:hAnsi="宋体" w:cs="Times New Roman" w:hint="eastAsia"/>
                <w:b/>
                <w:kern w:val="0"/>
                <w:szCs w:val="21"/>
              </w:rPr>
              <w:t>序号</w:t>
            </w:r>
          </w:p>
        </w:tc>
        <w:tc>
          <w:tcPr>
            <w:tcW w:w="3478" w:type="dxa"/>
            <w:vAlign w:val="center"/>
          </w:tcPr>
          <w:p w14:paraId="34EBBCE8" w14:textId="77777777" w:rsidR="00D3457E" w:rsidRDefault="00D3457E" w:rsidP="00EE29E3">
            <w:pPr>
              <w:jc w:val="center"/>
              <w:rPr>
                <w:rFonts w:ascii="宋体" w:eastAsia="宋体" w:hAnsi="宋体" w:cs="Times New Roman"/>
                <w:b/>
                <w:kern w:val="0"/>
                <w:szCs w:val="21"/>
              </w:rPr>
            </w:pPr>
            <w:r>
              <w:rPr>
                <w:rFonts w:ascii="宋体" w:eastAsia="宋体" w:hAnsi="宋体" w:cs="Times New Roman" w:hint="eastAsia"/>
                <w:b/>
                <w:kern w:val="0"/>
                <w:szCs w:val="21"/>
              </w:rPr>
              <w:t>货物名称</w:t>
            </w:r>
          </w:p>
        </w:tc>
        <w:tc>
          <w:tcPr>
            <w:tcW w:w="3479" w:type="dxa"/>
            <w:vAlign w:val="center"/>
          </w:tcPr>
          <w:p w14:paraId="52BAE998" w14:textId="77777777" w:rsidR="00D3457E" w:rsidRDefault="00D3457E" w:rsidP="00EE29E3">
            <w:pPr>
              <w:jc w:val="center"/>
              <w:rPr>
                <w:rFonts w:ascii="宋体" w:eastAsia="宋体" w:hAnsi="宋体" w:cs="Times New Roman"/>
                <w:b/>
                <w:kern w:val="0"/>
                <w:szCs w:val="21"/>
              </w:rPr>
            </w:pPr>
            <w:r>
              <w:rPr>
                <w:rFonts w:ascii="宋体" w:eastAsia="宋体" w:hAnsi="宋体" w:cs="Times New Roman" w:hint="eastAsia"/>
                <w:b/>
                <w:kern w:val="0"/>
                <w:szCs w:val="21"/>
              </w:rPr>
              <w:t>技术参数</w:t>
            </w:r>
          </w:p>
        </w:tc>
        <w:tc>
          <w:tcPr>
            <w:tcW w:w="1414" w:type="dxa"/>
            <w:tcBorders>
              <w:right w:val="single" w:sz="4" w:space="0" w:color="auto"/>
            </w:tcBorders>
            <w:vAlign w:val="center"/>
          </w:tcPr>
          <w:p w14:paraId="67A059D6" w14:textId="77777777" w:rsidR="00D3457E" w:rsidRDefault="00D3457E" w:rsidP="00EE29E3">
            <w:pPr>
              <w:jc w:val="center"/>
              <w:rPr>
                <w:rFonts w:ascii="宋体" w:eastAsia="宋体" w:hAnsi="宋体" w:cs="Times New Roman"/>
                <w:b/>
                <w:kern w:val="0"/>
                <w:szCs w:val="21"/>
              </w:rPr>
            </w:pPr>
            <w:r>
              <w:rPr>
                <w:rFonts w:ascii="宋体" w:eastAsia="宋体" w:hAnsi="宋体" w:cs="Times New Roman" w:hint="eastAsia"/>
                <w:b/>
                <w:kern w:val="0"/>
                <w:szCs w:val="21"/>
              </w:rPr>
              <w:t>数量</w:t>
            </w:r>
          </w:p>
        </w:tc>
      </w:tr>
      <w:tr w:rsidR="00D3457E" w14:paraId="4A77BC6F" w14:textId="77777777" w:rsidTr="00EE29E3">
        <w:trPr>
          <w:trHeight w:val="397"/>
          <w:jc w:val="center"/>
        </w:trPr>
        <w:tc>
          <w:tcPr>
            <w:tcW w:w="706" w:type="dxa"/>
            <w:vAlign w:val="center"/>
          </w:tcPr>
          <w:p w14:paraId="14A54B3B" w14:textId="56417F53" w:rsidR="00D3457E" w:rsidRDefault="005045B2" w:rsidP="00EE29E3">
            <w:pPr>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3478" w:type="dxa"/>
            <w:vAlign w:val="center"/>
          </w:tcPr>
          <w:p w14:paraId="2443C6B0" w14:textId="77777777" w:rsidR="00D3457E" w:rsidRPr="00FC39F0" w:rsidRDefault="00D3457E" w:rsidP="00EE29E3">
            <w:pPr>
              <w:jc w:val="center"/>
              <w:rPr>
                <w:rFonts w:ascii="宋体" w:eastAsia="宋体" w:hAnsi="宋体" w:cs="宋体"/>
                <w:color w:val="000000"/>
                <w:kern w:val="0"/>
                <w:szCs w:val="21"/>
                <w:lang w:bidi="ar"/>
              </w:rPr>
            </w:pPr>
            <w:r w:rsidRPr="00FC39F0">
              <w:rPr>
                <w:rFonts w:ascii="宋体" w:eastAsia="宋体" w:hAnsi="宋体" w:cs="宋体" w:hint="eastAsia"/>
                <w:color w:val="000000"/>
                <w:kern w:val="0"/>
                <w:szCs w:val="21"/>
                <w:lang w:bidi="ar"/>
              </w:rPr>
              <w:t>6要素自动气象站</w:t>
            </w:r>
          </w:p>
        </w:tc>
        <w:tc>
          <w:tcPr>
            <w:tcW w:w="3479" w:type="dxa"/>
            <w:vAlign w:val="center"/>
          </w:tcPr>
          <w:p w14:paraId="572A26E0" w14:textId="77777777" w:rsidR="00D3457E" w:rsidRDefault="00D3457E" w:rsidP="00EE29E3">
            <w:pPr>
              <w:jc w:val="center"/>
              <w:rPr>
                <w:rFonts w:ascii="宋体" w:eastAsia="宋体" w:hAnsi="宋体" w:cs="Times New Roman"/>
                <w:kern w:val="0"/>
                <w:szCs w:val="21"/>
              </w:rPr>
            </w:pPr>
            <w:r>
              <w:rPr>
                <w:rFonts w:ascii="宋体" w:eastAsia="宋体" w:hAnsi="宋体" w:cs="Times New Roman" w:hint="eastAsia"/>
                <w:kern w:val="0"/>
                <w:szCs w:val="21"/>
              </w:rPr>
              <w:t>具体技术参数要求见附件2</w:t>
            </w:r>
          </w:p>
        </w:tc>
        <w:tc>
          <w:tcPr>
            <w:tcW w:w="1414" w:type="dxa"/>
            <w:tcBorders>
              <w:right w:val="single" w:sz="4" w:space="0" w:color="auto"/>
            </w:tcBorders>
            <w:vAlign w:val="center"/>
          </w:tcPr>
          <w:p w14:paraId="07225085" w14:textId="77777777" w:rsidR="00D3457E" w:rsidRDefault="00D3457E" w:rsidP="00EE29E3">
            <w:pPr>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27套</w:t>
            </w:r>
          </w:p>
        </w:tc>
      </w:tr>
      <w:tr w:rsidR="00D3457E" w14:paraId="2EB9086A" w14:textId="77777777" w:rsidTr="00EE29E3">
        <w:trPr>
          <w:trHeight w:val="397"/>
          <w:jc w:val="center"/>
        </w:trPr>
        <w:tc>
          <w:tcPr>
            <w:tcW w:w="706" w:type="dxa"/>
            <w:vAlign w:val="center"/>
          </w:tcPr>
          <w:p w14:paraId="6E84B80D" w14:textId="0A651291" w:rsidR="00D3457E" w:rsidRDefault="005045B2" w:rsidP="00EE29E3">
            <w:pPr>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3478" w:type="dxa"/>
            <w:vAlign w:val="center"/>
          </w:tcPr>
          <w:p w14:paraId="7495C0BB" w14:textId="77777777" w:rsidR="00D3457E" w:rsidRDefault="00D3457E" w:rsidP="00EE29E3">
            <w:pPr>
              <w:jc w:val="center"/>
              <w:rPr>
                <w:rFonts w:ascii="宋体" w:eastAsia="宋体" w:hAnsi="宋体" w:cs="宋体"/>
                <w:color w:val="000000"/>
                <w:kern w:val="0"/>
                <w:szCs w:val="21"/>
                <w:lang w:bidi="ar"/>
              </w:rPr>
            </w:pPr>
            <w:r w:rsidRPr="00FC39F0">
              <w:rPr>
                <w:rFonts w:ascii="宋体" w:eastAsia="宋体" w:hAnsi="宋体" w:cs="宋体" w:hint="eastAsia"/>
                <w:color w:val="000000"/>
                <w:kern w:val="0"/>
                <w:szCs w:val="21"/>
                <w:lang w:bidi="ar"/>
              </w:rPr>
              <w:t>4要素自动气象站</w:t>
            </w:r>
          </w:p>
        </w:tc>
        <w:tc>
          <w:tcPr>
            <w:tcW w:w="3479" w:type="dxa"/>
            <w:vAlign w:val="center"/>
          </w:tcPr>
          <w:p w14:paraId="300FC96F" w14:textId="77777777" w:rsidR="00D3457E" w:rsidRDefault="00D3457E" w:rsidP="00EE29E3">
            <w:pPr>
              <w:jc w:val="center"/>
              <w:rPr>
                <w:rFonts w:ascii="宋体" w:eastAsia="宋体" w:hAnsi="宋体" w:cs="Times New Roman"/>
                <w:kern w:val="0"/>
                <w:szCs w:val="21"/>
              </w:rPr>
            </w:pPr>
            <w:r>
              <w:rPr>
                <w:rFonts w:ascii="宋体" w:eastAsia="宋体" w:hAnsi="宋体" w:cs="Times New Roman" w:hint="eastAsia"/>
                <w:kern w:val="0"/>
                <w:szCs w:val="21"/>
              </w:rPr>
              <w:t>具体技术参数要求见附件3</w:t>
            </w:r>
          </w:p>
        </w:tc>
        <w:tc>
          <w:tcPr>
            <w:tcW w:w="1414" w:type="dxa"/>
            <w:tcBorders>
              <w:right w:val="single" w:sz="4" w:space="0" w:color="auto"/>
            </w:tcBorders>
            <w:vAlign w:val="center"/>
          </w:tcPr>
          <w:p w14:paraId="68AF78C5" w14:textId="77777777" w:rsidR="00D3457E" w:rsidRDefault="00D3457E" w:rsidP="00EE29E3">
            <w:pPr>
              <w:jc w:val="center"/>
              <w:rPr>
                <w:rFonts w:ascii="宋体" w:eastAsia="宋体" w:hAnsi="宋体" w:cs="宋体"/>
                <w:color w:val="000000"/>
                <w:kern w:val="0"/>
                <w:szCs w:val="21"/>
                <w:lang w:bidi="ar"/>
              </w:rPr>
            </w:pPr>
            <w:r w:rsidRPr="00F62ECB">
              <w:rPr>
                <w:rFonts w:ascii="宋体" w:eastAsia="宋体" w:hAnsi="宋体" w:cs="宋体" w:hint="eastAsia"/>
                <w:color w:val="000000"/>
                <w:kern w:val="0"/>
                <w:szCs w:val="21"/>
                <w:lang w:bidi="ar"/>
              </w:rPr>
              <w:t>159套</w:t>
            </w:r>
          </w:p>
        </w:tc>
      </w:tr>
    </w:tbl>
    <w:p w14:paraId="15F79831" w14:textId="66382F08" w:rsidR="00353E22" w:rsidRDefault="00EE29E3">
      <w:pPr>
        <w:wordWrap w:val="0"/>
        <w:spacing w:line="400" w:lineRule="exact"/>
        <w:rPr>
          <w:rFonts w:ascii="宋体" w:eastAsia="宋体" w:hAnsi="宋体" w:cs="Times New Roman"/>
          <w:b/>
          <w:szCs w:val="21"/>
        </w:rPr>
      </w:pPr>
      <w:r>
        <w:rPr>
          <w:rFonts w:ascii="宋体" w:eastAsia="宋体" w:hAnsi="宋体" w:cs="Times New Roman" w:hint="eastAsia"/>
          <w:b/>
          <w:szCs w:val="21"/>
        </w:rPr>
        <w:t>附件</w:t>
      </w:r>
      <w:r w:rsidR="0038325B">
        <w:rPr>
          <w:rFonts w:ascii="宋体" w:eastAsia="宋体" w:hAnsi="宋体" w:cs="Times New Roman" w:hint="eastAsia"/>
          <w:b/>
          <w:szCs w:val="21"/>
        </w:rPr>
        <w:t>2</w:t>
      </w:r>
      <w:r>
        <w:rPr>
          <w:rFonts w:ascii="宋体" w:eastAsia="宋体" w:hAnsi="宋体" w:cs="Times New Roman" w:hint="eastAsia"/>
          <w:b/>
          <w:szCs w:val="21"/>
        </w:rPr>
        <w:t>：</w:t>
      </w:r>
      <w:r w:rsidR="00436143" w:rsidRPr="00436143">
        <w:rPr>
          <w:rFonts w:ascii="宋体" w:eastAsia="宋体" w:hAnsi="宋体" w:cs="Times New Roman" w:hint="eastAsia"/>
          <w:b/>
          <w:szCs w:val="21"/>
        </w:rPr>
        <w:t>6要素自动气象站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9"/>
        <w:gridCol w:w="6377"/>
      </w:tblGrid>
      <w:tr w:rsidR="005B319C" w:rsidRPr="00DF6365" w14:paraId="44FFE10A" w14:textId="77777777" w:rsidTr="0098582A">
        <w:trPr>
          <w:trHeight w:val="397"/>
          <w:jc w:val="center"/>
        </w:trPr>
        <w:tc>
          <w:tcPr>
            <w:tcW w:w="846" w:type="dxa"/>
            <w:noWrap/>
            <w:vAlign w:val="center"/>
          </w:tcPr>
          <w:p w14:paraId="6E8D89F1" w14:textId="77777777" w:rsidR="005B319C" w:rsidRPr="00DF6365" w:rsidRDefault="005B319C" w:rsidP="00EE29E3">
            <w:pPr>
              <w:jc w:val="center"/>
              <w:textAlignment w:val="center"/>
              <w:rPr>
                <w:rFonts w:ascii="宋体" w:eastAsia="宋体" w:hAnsi="宋体" w:cs="宋体"/>
                <w:b/>
                <w:bCs/>
                <w:color w:val="000000"/>
                <w:szCs w:val="21"/>
              </w:rPr>
            </w:pPr>
            <w:r w:rsidRPr="00DF6365">
              <w:rPr>
                <w:rFonts w:ascii="宋体" w:eastAsia="宋体" w:hAnsi="宋体" w:cs="宋体" w:hint="eastAsia"/>
                <w:b/>
                <w:bCs/>
                <w:color w:val="000000"/>
                <w:kern w:val="0"/>
                <w:szCs w:val="21"/>
                <w:lang w:bidi="ar"/>
              </w:rPr>
              <w:t>序号</w:t>
            </w:r>
          </w:p>
        </w:tc>
        <w:tc>
          <w:tcPr>
            <w:tcW w:w="8226" w:type="dxa"/>
            <w:gridSpan w:val="2"/>
            <w:noWrap/>
            <w:vAlign w:val="center"/>
          </w:tcPr>
          <w:p w14:paraId="46F1CADA" w14:textId="77777777" w:rsidR="005B319C" w:rsidRPr="00DF6365" w:rsidRDefault="005B319C" w:rsidP="00EE29E3">
            <w:pPr>
              <w:jc w:val="center"/>
              <w:textAlignment w:val="center"/>
              <w:rPr>
                <w:rFonts w:ascii="宋体" w:eastAsia="宋体" w:hAnsi="宋体" w:cs="宋体"/>
                <w:b/>
                <w:bCs/>
                <w:color w:val="000000"/>
                <w:szCs w:val="21"/>
              </w:rPr>
            </w:pPr>
            <w:r w:rsidRPr="00DF6365">
              <w:rPr>
                <w:rFonts w:ascii="宋体" w:eastAsia="宋体" w:hAnsi="宋体" w:cs="宋体" w:hint="eastAsia"/>
                <w:b/>
                <w:bCs/>
                <w:color w:val="000000"/>
                <w:kern w:val="0"/>
                <w:szCs w:val="21"/>
                <w:lang w:bidi="ar"/>
              </w:rPr>
              <w:t>技术参数</w:t>
            </w:r>
          </w:p>
        </w:tc>
      </w:tr>
      <w:tr w:rsidR="002E0580" w:rsidRPr="00DF6365" w14:paraId="78943988" w14:textId="77777777" w:rsidTr="0098582A">
        <w:trPr>
          <w:trHeight w:val="397"/>
          <w:jc w:val="center"/>
        </w:trPr>
        <w:tc>
          <w:tcPr>
            <w:tcW w:w="9072" w:type="dxa"/>
            <w:gridSpan w:val="3"/>
            <w:noWrap/>
            <w:vAlign w:val="center"/>
          </w:tcPr>
          <w:p w14:paraId="6C8D020A" w14:textId="1295C225" w:rsidR="002E0580" w:rsidRPr="00DF6365" w:rsidRDefault="002E0580" w:rsidP="002E0580">
            <w:pPr>
              <w:jc w:val="center"/>
              <w:rPr>
                <w:rFonts w:ascii="宋体" w:eastAsia="宋体" w:hAnsi="宋体"/>
                <w:b/>
                <w:bCs/>
                <w:color w:val="000000"/>
                <w:szCs w:val="21"/>
              </w:rPr>
            </w:pPr>
            <w:r w:rsidRPr="00DF6365">
              <w:rPr>
                <w:rFonts w:ascii="宋体" w:eastAsia="宋体" w:hAnsi="宋体" w:hint="eastAsia"/>
                <w:b/>
                <w:bCs/>
                <w:color w:val="000000"/>
                <w:szCs w:val="21"/>
              </w:rPr>
              <w:lastRenderedPageBreak/>
              <w:t>观测时制</w:t>
            </w:r>
          </w:p>
        </w:tc>
      </w:tr>
      <w:tr w:rsidR="002E0580" w:rsidRPr="00DF6365" w14:paraId="4F8D4801" w14:textId="77777777" w:rsidTr="0098582A">
        <w:trPr>
          <w:trHeight w:val="397"/>
          <w:jc w:val="center"/>
        </w:trPr>
        <w:tc>
          <w:tcPr>
            <w:tcW w:w="846" w:type="dxa"/>
            <w:noWrap/>
            <w:vAlign w:val="center"/>
          </w:tcPr>
          <w:p w14:paraId="6329E232" w14:textId="01C2B03B" w:rsidR="002E0580" w:rsidRPr="00DF6365" w:rsidRDefault="00537CBA"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5C4EA142" w14:textId="61763734" w:rsidR="002E0580" w:rsidRPr="00DF6365" w:rsidRDefault="002E0580" w:rsidP="002E0580">
            <w:pPr>
              <w:rPr>
                <w:rFonts w:ascii="宋体" w:eastAsia="宋体" w:hAnsi="宋体"/>
                <w:color w:val="000000"/>
                <w:szCs w:val="21"/>
              </w:rPr>
            </w:pPr>
            <w:r w:rsidRPr="00DF6365">
              <w:rPr>
                <w:rFonts w:ascii="宋体" w:eastAsia="宋体" w:hAnsi="宋体" w:hint="eastAsia"/>
                <w:color w:val="000000"/>
                <w:szCs w:val="21"/>
              </w:rPr>
              <w:t>采用北京时观测的要素，</w:t>
            </w:r>
            <w:proofErr w:type="gramStart"/>
            <w:r w:rsidRPr="00DF6365">
              <w:rPr>
                <w:rFonts w:ascii="宋体" w:eastAsia="宋体" w:hAnsi="宋体" w:hint="eastAsia"/>
                <w:color w:val="000000"/>
                <w:szCs w:val="21"/>
              </w:rPr>
              <w:t>日界为</w:t>
            </w:r>
            <w:proofErr w:type="gramEnd"/>
            <w:r w:rsidRPr="00DF6365">
              <w:rPr>
                <w:rFonts w:ascii="宋体" w:eastAsia="宋体" w:hAnsi="宋体" w:hint="eastAsia"/>
                <w:color w:val="000000"/>
                <w:szCs w:val="21"/>
              </w:rPr>
              <w:t>北京时20</w:t>
            </w:r>
            <w:r w:rsidR="00312B28">
              <w:rPr>
                <w:rFonts w:ascii="宋体" w:eastAsia="宋体" w:hAnsi="宋体" w:hint="eastAsia"/>
                <w:color w:val="000000"/>
                <w:szCs w:val="21"/>
              </w:rPr>
              <w:t>：</w:t>
            </w:r>
            <w:r w:rsidRPr="00DF6365">
              <w:rPr>
                <w:rFonts w:ascii="宋体" w:eastAsia="宋体" w:hAnsi="宋体" w:hint="eastAsia"/>
                <w:color w:val="000000"/>
                <w:szCs w:val="21"/>
              </w:rPr>
              <w:t>00。系统时钟准确度月累计：±10s。</w:t>
            </w:r>
          </w:p>
        </w:tc>
      </w:tr>
      <w:tr w:rsidR="00537CBA" w:rsidRPr="00DF6365" w14:paraId="0BEA2719" w14:textId="77777777" w:rsidTr="0098582A">
        <w:trPr>
          <w:trHeight w:val="397"/>
          <w:jc w:val="center"/>
        </w:trPr>
        <w:tc>
          <w:tcPr>
            <w:tcW w:w="9072" w:type="dxa"/>
            <w:gridSpan w:val="3"/>
            <w:noWrap/>
            <w:vAlign w:val="center"/>
          </w:tcPr>
          <w:p w14:paraId="56FB90AD" w14:textId="6DC489EA" w:rsidR="00537CBA" w:rsidRPr="00DF6365" w:rsidRDefault="003369BE" w:rsidP="000012C4">
            <w:pPr>
              <w:jc w:val="center"/>
              <w:rPr>
                <w:rFonts w:ascii="宋体" w:eastAsia="宋体" w:hAnsi="宋体"/>
                <w:b/>
                <w:bCs/>
                <w:color w:val="000000"/>
                <w:szCs w:val="21"/>
              </w:rPr>
            </w:pPr>
            <w:r w:rsidRPr="00DF6365">
              <w:rPr>
                <w:rFonts w:ascii="宋体" w:eastAsia="宋体" w:hAnsi="宋体" w:hint="eastAsia"/>
                <w:b/>
                <w:bCs/>
                <w:color w:val="000000"/>
                <w:szCs w:val="21"/>
              </w:rPr>
              <w:t>数据存储</w:t>
            </w:r>
          </w:p>
        </w:tc>
      </w:tr>
      <w:tr w:rsidR="000012C4" w:rsidRPr="00DF6365" w14:paraId="14E8FCF8" w14:textId="77777777" w:rsidTr="0098582A">
        <w:trPr>
          <w:trHeight w:val="397"/>
          <w:jc w:val="center"/>
        </w:trPr>
        <w:tc>
          <w:tcPr>
            <w:tcW w:w="846" w:type="dxa"/>
            <w:noWrap/>
            <w:vAlign w:val="center"/>
          </w:tcPr>
          <w:p w14:paraId="16E42E58" w14:textId="22C694C4" w:rsidR="000012C4" w:rsidRPr="00DF6365" w:rsidRDefault="000012C4"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0EA2C194" w14:textId="39D0A976" w:rsidR="000012C4" w:rsidRPr="00DF6365" w:rsidRDefault="000012C4" w:rsidP="000012C4">
            <w:pPr>
              <w:rPr>
                <w:rFonts w:ascii="宋体" w:eastAsia="宋体" w:hAnsi="宋体"/>
                <w:color w:val="000000"/>
                <w:szCs w:val="21"/>
              </w:rPr>
            </w:pPr>
            <w:r w:rsidRPr="00DF6365">
              <w:rPr>
                <w:rFonts w:ascii="宋体" w:eastAsia="宋体" w:hAnsi="宋体" w:hint="eastAsia"/>
                <w:color w:val="000000"/>
                <w:szCs w:val="21"/>
              </w:rPr>
              <w:t>内部存储器支持存储分钟数据30天</w:t>
            </w:r>
            <w:r w:rsidR="00C82F3D" w:rsidRPr="00DF6365">
              <w:rPr>
                <w:rFonts w:ascii="宋体" w:eastAsia="宋体" w:hAnsi="宋体" w:hint="eastAsia"/>
                <w:color w:val="000000"/>
                <w:szCs w:val="21"/>
              </w:rPr>
              <w:t>。</w:t>
            </w:r>
          </w:p>
        </w:tc>
      </w:tr>
      <w:tr w:rsidR="0032677A" w:rsidRPr="00DF6365" w14:paraId="69175D51" w14:textId="77777777" w:rsidTr="0098582A">
        <w:trPr>
          <w:trHeight w:val="397"/>
          <w:jc w:val="center"/>
        </w:trPr>
        <w:tc>
          <w:tcPr>
            <w:tcW w:w="9072" w:type="dxa"/>
            <w:gridSpan w:val="3"/>
            <w:noWrap/>
            <w:vAlign w:val="center"/>
          </w:tcPr>
          <w:p w14:paraId="10C823F0" w14:textId="25515E95" w:rsidR="0032677A" w:rsidRPr="00DF6365" w:rsidRDefault="0032677A" w:rsidP="0032677A">
            <w:pPr>
              <w:jc w:val="center"/>
              <w:rPr>
                <w:rFonts w:ascii="宋体" w:eastAsia="宋体" w:hAnsi="宋体"/>
                <w:b/>
                <w:bCs/>
                <w:color w:val="000000"/>
                <w:szCs w:val="21"/>
              </w:rPr>
            </w:pPr>
            <w:r w:rsidRPr="00DF6365">
              <w:rPr>
                <w:rFonts w:ascii="宋体" w:eastAsia="宋体" w:hAnsi="宋体" w:hint="eastAsia"/>
                <w:b/>
                <w:bCs/>
                <w:color w:val="000000"/>
                <w:szCs w:val="21"/>
              </w:rPr>
              <w:t>通信</w:t>
            </w:r>
          </w:p>
        </w:tc>
      </w:tr>
      <w:tr w:rsidR="006B2411" w:rsidRPr="00DF6365" w14:paraId="4051BCBF" w14:textId="77777777" w:rsidTr="0098582A">
        <w:trPr>
          <w:trHeight w:val="397"/>
          <w:jc w:val="center"/>
        </w:trPr>
        <w:tc>
          <w:tcPr>
            <w:tcW w:w="846" w:type="dxa"/>
            <w:noWrap/>
            <w:vAlign w:val="center"/>
          </w:tcPr>
          <w:p w14:paraId="39859711" w14:textId="52FAC980" w:rsidR="006B2411" w:rsidRPr="00DF6365" w:rsidRDefault="006B2411"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2B2833A3" w14:textId="0E5F0B03" w:rsidR="006B2411" w:rsidRPr="00DF6365" w:rsidRDefault="006B2411" w:rsidP="006B2411">
            <w:pPr>
              <w:rPr>
                <w:rFonts w:ascii="宋体" w:eastAsia="宋体" w:hAnsi="宋体"/>
                <w:color w:val="000000"/>
                <w:szCs w:val="21"/>
              </w:rPr>
            </w:pPr>
            <w:r w:rsidRPr="00DF6365">
              <w:rPr>
                <w:rFonts w:ascii="宋体" w:eastAsia="宋体" w:hAnsi="宋体" w:hint="eastAsia"/>
                <w:color w:val="000000"/>
                <w:szCs w:val="21"/>
              </w:rPr>
              <w:t>RS-232、RS-485，通信参数可配置，默认通信参数：波特率9600bps</w:t>
            </w:r>
            <w:r w:rsidR="0050755F">
              <w:rPr>
                <w:rFonts w:ascii="宋体" w:eastAsia="宋体" w:hAnsi="宋体" w:hint="eastAsia"/>
                <w:color w:val="000000"/>
                <w:szCs w:val="21"/>
              </w:rPr>
              <w:t>，</w:t>
            </w:r>
            <w:r w:rsidRPr="00DF6365">
              <w:rPr>
                <w:rFonts w:ascii="宋体" w:eastAsia="宋体" w:hAnsi="宋体" w:hint="eastAsia"/>
                <w:color w:val="000000"/>
                <w:szCs w:val="21"/>
              </w:rPr>
              <w:t>8位数据位，1位停止位，无校验，无流控。采用支持公用移动网络的数据传输模块与远程数据监控中心（中心站）通信。</w:t>
            </w:r>
          </w:p>
        </w:tc>
      </w:tr>
      <w:tr w:rsidR="00E92364" w:rsidRPr="00DF6365" w14:paraId="55C2F572" w14:textId="77777777" w:rsidTr="0098582A">
        <w:trPr>
          <w:trHeight w:val="397"/>
          <w:jc w:val="center"/>
        </w:trPr>
        <w:tc>
          <w:tcPr>
            <w:tcW w:w="9072" w:type="dxa"/>
            <w:gridSpan w:val="3"/>
            <w:noWrap/>
            <w:vAlign w:val="center"/>
          </w:tcPr>
          <w:p w14:paraId="1CC8932D" w14:textId="33E25FBC" w:rsidR="00E92364" w:rsidRPr="00DF6365" w:rsidRDefault="00E92364" w:rsidP="00E92364">
            <w:pPr>
              <w:jc w:val="center"/>
              <w:rPr>
                <w:rFonts w:ascii="宋体" w:eastAsia="宋体" w:hAnsi="宋体"/>
                <w:b/>
                <w:bCs/>
                <w:color w:val="000000"/>
                <w:szCs w:val="21"/>
              </w:rPr>
            </w:pPr>
            <w:r w:rsidRPr="00DF6365">
              <w:rPr>
                <w:rFonts w:ascii="宋体" w:eastAsia="宋体" w:hAnsi="宋体" w:hint="eastAsia"/>
                <w:b/>
                <w:bCs/>
                <w:color w:val="000000"/>
                <w:szCs w:val="21"/>
              </w:rPr>
              <w:t>电源</w:t>
            </w:r>
          </w:p>
        </w:tc>
      </w:tr>
      <w:tr w:rsidR="00DA61C8" w:rsidRPr="00DF6365" w14:paraId="4003B29B" w14:textId="77777777" w:rsidTr="0098582A">
        <w:trPr>
          <w:trHeight w:val="397"/>
          <w:jc w:val="center"/>
        </w:trPr>
        <w:tc>
          <w:tcPr>
            <w:tcW w:w="846" w:type="dxa"/>
            <w:noWrap/>
            <w:vAlign w:val="center"/>
          </w:tcPr>
          <w:p w14:paraId="099AA031" w14:textId="6257431C" w:rsidR="00DA61C8" w:rsidRPr="00DF6365" w:rsidRDefault="00DA61C8"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7E272D59" w14:textId="2B75EE1A" w:rsidR="00DA61C8" w:rsidRPr="00DF6365" w:rsidRDefault="00DA61C8" w:rsidP="00DA61C8">
            <w:pPr>
              <w:rPr>
                <w:rFonts w:ascii="宋体" w:eastAsia="宋体" w:hAnsi="宋体"/>
                <w:color w:val="000000"/>
                <w:szCs w:val="21"/>
              </w:rPr>
            </w:pPr>
            <w:r w:rsidRPr="00DF6365">
              <w:rPr>
                <w:rFonts w:ascii="宋体" w:eastAsia="宋体" w:hAnsi="宋体" w:hint="eastAsia"/>
                <w:color w:val="000000"/>
                <w:szCs w:val="21"/>
              </w:rPr>
              <w:t>数据采集</w:t>
            </w:r>
            <w:proofErr w:type="gramStart"/>
            <w:r w:rsidRPr="00DF6365">
              <w:rPr>
                <w:rFonts w:ascii="宋体" w:eastAsia="宋体" w:hAnsi="宋体" w:hint="eastAsia"/>
                <w:color w:val="000000"/>
                <w:szCs w:val="21"/>
              </w:rPr>
              <w:t>器平均</w:t>
            </w:r>
            <w:proofErr w:type="gramEnd"/>
            <w:r w:rsidRPr="00DF6365">
              <w:rPr>
                <w:rFonts w:ascii="宋体" w:eastAsia="宋体" w:hAnsi="宋体" w:hint="eastAsia"/>
                <w:color w:val="000000"/>
                <w:szCs w:val="21"/>
              </w:rPr>
              <w:t>功耗：&lt;2W。采用标称12V免维护的蓄电池为系统供电，并支持太阳能电池板为蓄电池充电。蓄电池充足电后的续航能力不少于15天。</w:t>
            </w:r>
          </w:p>
        </w:tc>
      </w:tr>
      <w:tr w:rsidR="001B286C" w:rsidRPr="00DF6365" w14:paraId="71288147" w14:textId="77777777" w:rsidTr="0098582A">
        <w:trPr>
          <w:trHeight w:val="397"/>
          <w:jc w:val="center"/>
        </w:trPr>
        <w:tc>
          <w:tcPr>
            <w:tcW w:w="9072" w:type="dxa"/>
            <w:gridSpan w:val="3"/>
            <w:noWrap/>
            <w:vAlign w:val="center"/>
          </w:tcPr>
          <w:p w14:paraId="683916B1" w14:textId="67948637" w:rsidR="001B286C" w:rsidRPr="00DF6365" w:rsidRDefault="00D66E60" w:rsidP="001B286C">
            <w:pPr>
              <w:jc w:val="center"/>
              <w:rPr>
                <w:rFonts w:ascii="宋体" w:eastAsia="宋体" w:hAnsi="宋体"/>
                <w:b/>
                <w:bCs/>
                <w:color w:val="000000"/>
                <w:szCs w:val="21"/>
              </w:rPr>
            </w:pPr>
            <w:r w:rsidRPr="00DF6365">
              <w:rPr>
                <w:rFonts w:ascii="宋体" w:eastAsia="宋体" w:hAnsi="宋体" w:hint="eastAsia"/>
                <w:b/>
                <w:bCs/>
                <w:color w:val="000000"/>
                <w:szCs w:val="21"/>
              </w:rPr>
              <w:t>环境适应性</w:t>
            </w:r>
          </w:p>
        </w:tc>
      </w:tr>
      <w:tr w:rsidR="00FD6B94" w:rsidRPr="00DF6365" w14:paraId="4D1F46A6" w14:textId="77777777" w:rsidTr="0098582A">
        <w:trPr>
          <w:trHeight w:val="397"/>
          <w:jc w:val="center"/>
        </w:trPr>
        <w:tc>
          <w:tcPr>
            <w:tcW w:w="846" w:type="dxa"/>
            <w:noWrap/>
            <w:vAlign w:val="center"/>
          </w:tcPr>
          <w:p w14:paraId="37B148AE" w14:textId="241A1669" w:rsidR="00FD6B94" w:rsidRPr="00DF6365" w:rsidRDefault="00511584"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1535D454" w14:textId="2896C8A6" w:rsidR="00FD6B94" w:rsidRPr="00DF6365" w:rsidRDefault="00FD6B94" w:rsidP="00FD6B94">
            <w:pPr>
              <w:rPr>
                <w:rFonts w:ascii="宋体" w:eastAsia="宋体" w:hAnsi="宋体"/>
                <w:color w:val="000000"/>
                <w:szCs w:val="21"/>
              </w:rPr>
            </w:pPr>
            <w:r w:rsidRPr="00DF6365">
              <w:rPr>
                <w:rFonts w:ascii="宋体" w:eastAsia="宋体" w:hAnsi="宋体" w:hint="eastAsia"/>
                <w:color w:val="000000"/>
                <w:szCs w:val="21"/>
              </w:rPr>
              <w:t>气温：-40℃～+60℃。相对湿度：0%～100%。大气压力：450hPa～1100hPa。</w:t>
            </w:r>
          </w:p>
        </w:tc>
      </w:tr>
      <w:tr w:rsidR="00587670" w:rsidRPr="00DF6365" w14:paraId="54B4FFEA" w14:textId="77777777" w:rsidTr="0098582A">
        <w:trPr>
          <w:trHeight w:val="397"/>
          <w:jc w:val="center"/>
        </w:trPr>
        <w:tc>
          <w:tcPr>
            <w:tcW w:w="9072" w:type="dxa"/>
            <w:gridSpan w:val="3"/>
            <w:noWrap/>
            <w:vAlign w:val="center"/>
          </w:tcPr>
          <w:p w14:paraId="150AA6FD" w14:textId="7439B2C9" w:rsidR="00587670" w:rsidRPr="00DF6365" w:rsidRDefault="00587670" w:rsidP="00587670">
            <w:pPr>
              <w:jc w:val="center"/>
              <w:rPr>
                <w:rFonts w:ascii="宋体" w:eastAsia="宋体" w:hAnsi="宋体"/>
                <w:b/>
                <w:bCs/>
                <w:color w:val="000000"/>
                <w:szCs w:val="21"/>
              </w:rPr>
            </w:pPr>
            <w:r w:rsidRPr="00DF6365">
              <w:rPr>
                <w:rFonts w:ascii="宋体" w:eastAsia="宋体" w:hAnsi="宋体" w:hint="eastAsia"/>
                <w:b/>
                <w:bCs/>
                <w:color w:val="000000"/>
                <w:szCs w:val="21"/>
              </w:rPr>
              <w:t>电磁兼容性</w:t>
            </w:r>
          </w:p>
        </w:tc>
      </w:tr>
      <w:tr w:rsidR="00BF4485" w:rsidRPr="00DF6365" w14:paraId="159308B7" w14:textId="77777777" w:rsidTr="0098582A">
        <w:trPr>
          <w:trHeight w:val="397"/>
          <w:jc w:val="center"/>
        </w:trPr>
        <w:tc>
          <w:tcPr>
            <w:tcW w:w="846" w:type="dxa"/>
            <w:noWrap/>
            <w:vAlign w:val="center"/>
          </w:tcPr>
          <w:p w14:paraId="1DBE112D" w14:textId="6E3EE9A1" w:rsidR="00BF4485" w:rsidRPr="00DF6365" w:rsidRDefault="00BF4485"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2F777A13" w14:textId="24E04FDF" w:rsidR="00BF4485" w:rsidRPr="00DF6365" w:rsidRDefault="00BF4485" w:rsidP="00BF4485">
            <w:pPr>
              <w:rPr>
                <w:rFonts w:ascii="宋体" w:eastAsia="宋体" w:hAnsi="宋体"/>
                <w:color w:val="000000"/>
                <w:szCs w:val="21"/>
              </w:rPr>
            </w:pPr>
            <w:r w:rsidRPr="00DF6365">
              <w:rPr>
                <w:rFonts w:ascii="宋体" w:eastAsia="宋体" w:hAnsi="宋体" w:hint="eastAsia"/>
                <w:color w:val="000000"/>
                <w:szCs w:val="21"/>
              </w:rPr>
              <w:t>静电放电抗扰度：接触放电4kV；空气放电8kV。电快速瞬变脉冲群抗扰度：2kV，5kHz。浪涌</w:t>
            </w:r>
            <w:r w:rsidR="002B4D50">
              <w:rPr>
                <w:rFonts w:ascii="宋体" w:eastAsia="宋体" w:hAnsi="宋体" w:hint="eastAsia"/>
                <w:color w:val="000000"/>
                <w:szCs w:val="21"/>
              </w:rPr>
              <w:t>（</w:t>
            </w:r>
            <w:r w:rsidRPr="00DF6365">
              <w:rPr>
                <w:rFonts w:ascii="宋体" w:eastAsia="宋体" w:hAnsi="宋体" w:hint="eastAsia"/>
                <w:color w:val="000000"/>
                <w:szCs w:val="21"/>
              </w:rPr>
              <w:t>冲击</w:t>
            </w:r>
            <w:r w:rsidR="002B4D50">
              <w:rPr>
                <w:rFonts w:ascii="宋体" w:eastAsia="宋体" w:hAnsi="宋体" w:hint="eastAsia"/>
                <w:color w:val="000000"/>
                <w:szCs w:val="21"/>
              </w:rPr>
              <w:t>）</w:t>
            </w:r>
            <w:r w:rsidRPr="00DF6365">
              <w:rPr>
                <w:rFonts w:ascii="宋体" w:eastAsia="宋体" w:hAnsi="宋体" w:hint="eastAsia"/>
                <w:color w:val="000000"/>
                <w:szCs w:val="21"/>
              </w:rPr>
              <w:t>抗扰度：</w:t>
            </w:r>
            <w:r w:rsidR="00F65821">
              <w:rPr>
                <w:rFonts w:ascii="宋体" w:eastAsia="宋体" w:hAnsi="宋体" w:hint="eastAsia"/>
                <w:color w:val="000000"/>
                <w:szCs w:val="21"/>
              </w:rPr>
              <w:t>1kA（1.2/50μs、8/20μs组合波）</w:t>
            </w:r>
            <w:r w:rsidRPr="00DF6365">
              <w:rPr>
                <w:rFonts w:ascii="宋体" w:eastAsia="宋体" w:hAnsi="宋体" w:hint="eastAsia"/>
                <w:color w:val="000000"/>
                <w:szCs w:val="21"/>
              </w:rPr>
              <w:t>。</w:t>
            </w:r>
            <w:proofErr w:type="gramStart"/>
            <w:r w:rsidRPr="00DF6365">
              <w:rPr>
                <w:rFonts w:ascii="宋体" w:eastAsia="宋体" w:hAnsi="宋体" w:hint="eastAsia"/>
                <w:color w:val="000000"/>
                <w:szCs w:val="21"/>
              </w:rPr>
              <w:t>射频场</w:t>
            </w:r>
            <w:proofErr w:type="gramEnd"/>
            <w:r w:rsidRPr="00DF6365">
              <w:rPr>
                <w:rFonts w:ascii="宋体" w:eastAsia="宋体" w:hAnsi="宋体" w:hint="eastAsia"/>
                <w:color w:val="000000"/>
                <w:szCs w:val="21"/>
              </w:rPr>
              <w:t>感应的传导骚扰抗扰度：0.15～80MHz，3V，80%AMk（1kHz）。</w:t>
            </w:r>
          </w:p>
        </w:tc>
      </w:tr>
      <w:tr w:rsidR="00ED48D6" w:rsidRPr="00DF6365" w14:paraId="4462B415" w14:textId="77777777" w:rsidTr="0098582A">
        <w:trPr>
          <w:trHeight w:val="397"/>
          <w:jc w:val="center"/>
        </w:trPr>
        <w:tc>
          <w:tcPr>
            <w:tcW w:w="9072" w:type="dxa"/>
            <w:gridSpan w:val="3"/>
            <w:noWrap/>
            <w:vAlign w:val="center"/>
          </w:tcPr>
          <w:p w14:paraId="1F601718" w14:textId="22764894" w:rsidR="00ED48D6" w:rsidRPr="00DF6365" w:rsidRDefault="00ED48D6" w:rsidP="00ED48D6">
            <w:pPr>
              <w:jc w:val="center"/>
              <w:rPr>
                <w:rFonts w:ascii="宋体" w:eastAsia="宋体" w:hAnsi="宋体"/>
                <w:b/>
                <w:bCs/>
                <w:color w:val="000000"/>
                <w:szCs w:val="21"/>
              </w:rPr>
            </w:pPr>
            <w:r w:rsidRPr="00DF6365">
              <w:rPr>
                <w:rFonts w:ascii="宋体" w:eastAsia="宋体" w:hAnsi="宋体" w:hint="eastAsia"/>
                <w:b/>
                <w:bCs/>
                <w:color w:val="000000"/>
                <w:szCs w:val="21"/>
              </w:rPr>
              <w:t>数据采集器</w:t>
            </w:r>
          </w:p>
        </w:tc>
      </w:tr>
      <w:tr w:rsidR="00ED48D6" w:rsidRPr="00DF6365" w14:paraId="65C41251" w14:textId="77777777" w:rsidTr="0098582A">
        <w:trPr>
          <w:trHeight w:val="397"/>
          <w:jc w:val="center"/>
        </w:trPr>
        <w:tc>
          <w:tcPr>
            <w:tcW w:w="846" w:type="dxa"/>
            <w:noWrap/>
            <w:vAlign w:val="center"/>
          </w:tcPr>
          <w:p w14:paraId="72C5889E" w14:textId="20CB044F" w:rsidR="00ED48D6" w:rsidRPr="00DF6365" w:rsidRDefault="00ED48D6"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544B3F31" w14:textId="138AEDEE" w:rsidR="00ED48D6" w:rsidRPr="00DF6365" w:rsidRDefault="00ED48D6" w:rsidP="00ED48D6">
            <w:pPr>
              <w:rPr>
                <w:rFonts w:ascii="宋体" w:eastAsia="宋体" w:hAnsi="宋体"/>
                <w:color w:val="000000"/>
                <w:szCs w:val="21"/>
              </w:rPr>
            </w:pPr>
            <w:r w:rsidRPr="00DF6365">
              <w:rPr>
                <w:rFonts w:ascii="宋体" w:eastAsia="宋体" w:hAnsi="宋体" w:hint="eastAsia"/>
                <w:color w:val="000000"/>
                <w:szCs w:val="21"/>
              </w:rPr>
              <w:t>数据采集器</w:t>
            </w:r>
            <w:r w:rsidR="0049439C">
              <w:rPr>
                <w:rFonts w:ascii="宋体" w:eastAsia="宋体" w:hAnsi="宋体" w:hint="eastAsia"/>
                <w:color w:val="000000"/>
                <w:szCs w:val="21"/>
              </w:rPr>
              <w:t>采用</w:t>
            </w:r>
            <w:r w:rsidRPr="00DF6365">
              <w:rPr>
                <w:rFonts w:ascii="宋体" w:eastAsia="宋体" w:hAnsi="宋体" w:hint="eastAsia"/>
                <w:color w:val="000000"/>
                <w:szCs w:val="21"/>
              </w:rPr>
              <w:t>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rsidR="00DE37FA" w:rsidRPr="00DF6365" w14:paraId="32BED535" w14:textId="77777777" w:rsidTr="0098582A">
        <w:trPr>
          <w:trHeight w:val="397"/>
          <w:jc w:val="center"/>
        </w:trPr>
        <w:tc>
          <w:tcPr>
            <w:tcW w:w="9072" w:type="dxa"/>
            <w:gridSpan w:val="3"/>
            <w:noWrap/>
            <w:vAlign w:val="center"/>
          </w:tcPr>
          <w:p w14:paraId="6C4F2156" w14:textId="7ECCC7AF" w:rsidR="00DE37FA" w:rsidRPr="00DF6365" w:rsidRDefault="002009D7" w:rsidP="00DE37FA">
            <w:pPr>
              <w:jc w:val="center"/>
              <w:rPr>
                <w:rFonts w:ascii="宋体" w:eastAsia="宋体" w:hAnsi="宋体"/>
                <w:b/>
                <w:bCs/>
                <w:color w:val="000000"/>
                <w:szCs w:val="21"/>
              </w:rPr>
            </w:pPr>
            <w:r w:rsidRPr="00DF6365">
              <w:rPr>
                <w:rFonts w:ascii="宋体" w:eastAsia="宋体" w:hAnsi="宋体" w:hint="eastAsia"/>
                <w:b/>
                <w:bCs/>
                <w:color w:val="000000"/>
                <w:szCs w:val="21"/>
              </w:rPr>
              <w:t>风传感器</w:t>
            </w:r>
          </w:p>
        </w:tc>
      </w:tr>
      <w:tr w:rsidR="00621CDA" w:rsidRPr="00DF6365" w14:paraId="3F23D242" w14:textId="77777777" w:rsidTr="0098582A">
        <w:trPr>
          <w:trHeight w:val="397"/>
          <w:jc w:val="center"/>
        </w:trPr>
        <w:tc>
          <w:tcPr>
            <w:tcW w:w="846" w:type="dxa"/>
            <w:vMerge w:val="restart"/>
            <w:noWrap/>
            <w:vAlign w:val="center"/>
          </w:tcPr>
          <w:p w14:paraId="49882FB4" w14:textId="6FAEA306" w:rsidR="00621CDA" w:rsidRPr="00DF6365" w:rsidRDefault="00621CDA"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1849" w:type="dxa"/>
            <w:vMerge w:val="restart"/>
            <w:noWrap/>
            <w:vAlign w:val="center"/>
          </w:tcPr>
          <w:p w14:paraId="089ADF57" w14:textId="29A0F58F" w:rsidR="00621CDA" w:rsidRPr="00DF6365" w:rsidRDefault="00621CDA" w:rsidP="00CC0923">
            <w:pPr>
              <w:jc w:val="center"/>
              <w:rPr>
                <w:rFonts w:ascii="宋体" w:eastAsia="宋体" w:hAnsi="宋体"/>
                <w:bCs/>
                <w:color w:val="000000"/>
                <w:szCs w:val="21"/>
              </w:rPr>
            </w:pPr>
            <w:r w:rsidRPr="00DF6365">
              <w:rPr>
                <w:rFonts w:ascii="宋体" w:eastAsia="宋体" w:hAnsi="宋体" w:hint="eastAsia"/>
                <w:bCs/>
                <w:color w:val="000000"/>
                <w:szCs w:val="21"/>
              </w:rPr>
              <w:t>风速</w:t>
            </w:r>
          </w:p>
        </w:tc>
        <w:tc>
          <w:tcPr>
            <w:tcW w:w="6377" w:type="dxa"/>
            <w:noWrap/>
            <w:vAlign w:val="center"/>
          </w:tcPr>
          <w:p w14:paraId="3876C301" w14:textId="0B12764E" w:rsidR="00621CDA" w:rsidRPr="00DF6365" w:rsidRDefault="00621CDA" w:rsidP="008928FF">
            <w:pPr>
              <w:rPr>
                <w:rFonts w:ascii="宋体" w:eastAsia="宋体" w:hAnsi="宋体"/>
                <w:color w:val="000000"/>
                <w:szCs w:val="21"/>
              </w:rPr>
            </w:pPr>
            <w:r w:rsidRPr="00DF6365">
              <w:rPr>
                <w:rFonts w:ascii="宋体" w:eastAsia="宋体" w:hAnsi="宋体" w:hint="eastAsia"/>
                <w:color w:val="000000"/>
                <w:szCs w:val="21"/>
              </w:rPr>
              <w:t>起动风速：</w:t>
            </w:r>
            <w:r w:rsidR="008928FF" w:rsidRPr="00DF6365">
              <w:rPr>
                <w:rFonts w:ascii="宋体" w:eastAsia="宋体" w:hAnsi="宋体" w:hint="eastAsia"/>
                <w:color w:val="000000"/>
                <w:szCs w:val="21"/>
              </w:rPr>
              <w:t>≤0.5m/s</w:t>
            </w:r>
          </w:p>
        </w:tc>
      </w:tr>
      <w:tr w:rsidR="00621CDA" w:rsidRPr="00DF6365" w14:paraId="75A45DC9" w14:textId="77777777" w:rsidTr="0098582A">
        <w:trPr>
          <w:trHeight w:val="397"/>
          <w:jc w:val="center"/>
        </w:trPr>
        <w:tc>
          <w:tcPr>
            <w:tcW w:w="846" w:type="dxa"/>
            <w:vMerge/>
            <w:noWrap/>
            <w:vAlign w:val="center"/>
          </w:tcPr>
          <w:p w14:paraId="0D5583E3" w14:textId="77777777" w:rsidR="00621CDA" w:rsidRPr="00DF6365" w:rsidRDefault="00621CDA" w:rsidP="00EE29E3">
            <w:pPr>
              <w:jc w:val="center"/>
              <w:rPr>
                <w:rFonts w:ascii="宋体" w:eastAsia="宋体" w:hAnsi="宋体"/>
                <w:color w:val="000000"/>
                <w:szCs w:val="21"/>
              </w:rPr>
            </w:pPr>
          </w:p>
        </w:tc>
        <w:tc>
          <w:tcPr>
            <w:tcW w:w="1849" w:type="dxa"/>
            <w:vMerge/>
            <w:noWrap/>
            <w:vAlign w:val="center"/>
          </w:tcPr>
          <w:p w14:paraId="24B1596F" w14:textId="77777777" w:rsidR="00621CDA" w:rsidRPr="00DF6365" w:rsidRDefault="00621CDA" w:rsidP="00EE29E3">
            <w:pPr>
              <w:jc w:val="center"/>
              <w:rPr>
                <w:rFonts w:ascii="宋体" w:eastAsia="宋体" w:hAnsi="宋体"/>
                <w:bCs/>
                <w:color w:val="000000"/>
                <w:szCs w:val="21"/>
              </w:rPr>
            </w:pPr>
          </w:p>
        </w:tc>
        <w:tc>
          <w:tcPr>
            <w:tcW w:w="6377" w:type="dxa"/>
            <w:noWrap/>
            <w:vAlign w:val="center"/>
          </w:tcPr>
          <w:p w14:paraId="42C0B31E" w14:textId="4DC665FB" w:rsidR="00621CDA" w:rsidRPr="00DF6365" w:rsidRDefault="00621CDA" w:rsidP="008928FF">
            <w:pPr>
              <w:rPr>
                <w:rFonts w:ascii="宋体" w:eastAsia="宋体" w:hAnsi="宋体"/>
                <w:color w:val="000000"/>
                <w:szCs w:val="21"/>
              </w:rPr>
            </w:pPr>
            <w:r w:rsidRPr="00DF6365">
              <w:rPr>
                <w:rFonts w:ascii="宋体" w:eastAsia="宋体" w:hAnsi="宋体" w:hint="eastAsia"/>
                <w:color w:val="000000"/>
                <w:szCs w:val="21"/>
              </w:rPr>
              <w:t>测量范围：</w:t>
            </w:r>
            <w:r w:rsidR="008928FF" w:rsidRPr="00DF6365">
              <w:rPr>
                <w:rFonts w:ascii="宋体" w:eastAsia="宋体" w:hAnsi="宋体" w:hint="eastAsia"/>
                <w:color w:val="000000"/>
                <w:szCs w:val="21"/>
              </w:rPr>
              <w:t>0～75m/s</w:t>
            </w:r>
          </w:p>
        </w:tc>
      </w:tr>
      <w:tr w:rsidR="00621CDA" w:rsidRPr="00DF6365" w14:paraId="345D1A92" w14:textId="77777777" w:rsidTr="0098582A">
        <w:trPr>
          <w:trHeight w:val="397"/>
          <w:jc w:val="center"/>
        </w:trPr>
        <w:tc>
          <w:tcPr>
            <w:tcW w:w="846" w:type="dxa"/>
            <w:vMerge/>
            <w:noWrap/>
            <w:vAlign w:val="center"/>
          </w:tcPr>
          <w:p w14:paraId="0EFC2B43" w14:textId="77777777" w:rsidR="00621CDA" w:rsidRPr="00DF6365" w:rsidRDefault="00621CDA" w:rsidP="00EE29E3">
            <w:pPr>
              <w:jc w:val="center"/>
              <w:rPr>
                <w:rFonts w:ascii="宋体" w:eastAsia="宋体" w:hAnsi="宋体"/>
                <w:color w:val="000000"/>
                <w:szCs w:val="21"/>
              </w:rPr>
            </w:pPr>
          </w:p>
        </w:tc>
        <w:tc>
          <w:tcPr>
            <w:tcW w:w="1849" w:type="dxa"/>
            <w:vMerge/>
            <w:noWrap/>
            <w:vAlign w:val="center"/>
          </w:tcPr>
          <w:p w14:paraId="7B146E45" w14:textId="77777777" w:rsidR="00621CDA" w:rsidRPr="00DF6365" w:rsidRDefault="00621CDA" w:rsidP="00EE29E3">
            <w:pPr>
              <w:jc w:val="center"/>
              <w:rPr>
                <w:rFonts w:ascii="宋体" w:eastAsia="宋体" w:hAnsi="宋体"/>
                <w:bCs/>
                <w:color w:val="000000"/>
                <w:szCs w:val="21"/>
              </w:rPr>
            </w:pPr>
          </w:p>
        </w:tc>
        <w:tc>
          <w:tcPr>
            <w:tcW w:w="6377" w:type="dxa"/>
            <w:noWrap/>
            <w:vAlign w:val="center"/>
          </w:tcPr>
          <w:p w14:paraId="59D75177" w14:textId="6D98622C" w:rsidR="00621CDA" w:rsidRPr="00DF6365" w:rsidRDefault="00621CDA" w:rsidP="008928FF">
            <w:pPr>
              <w:rPr>
                <w:rFonts w:ascii="宋体" w:eastAsia="宋体" w:hAnsi="宋体"/>
                <w:color w:val="000000"/>
                <w:szCs w:val="21"/>
              </w:rPr>
            </w:pPr>
            <w:r w:rsidRPr="00DF6365">
              <w:rPr>
                <w:rFonts w:ascii="宋体" w:eastAsia="宋体" w:hAnsi="宋体" w:hint="eastAsia"/>
                <w:color w:val="000000"/>
                <w:szCs w:val="21"/>
              </w:rPr>
              <w:t>精确度：</w:t>
            </w:r>
            <w:r w:rsidR="008928FF" w:rsidRPr="00DF6365">
              <w:rPr>
                <w:rFonts w:ascii="宋体" w:eastAsia="宋体" w:hAnsi="宋体" w:hint="eastAsia"/>
                <w:color w:val="000000"/>
                <w:szCs w:val="21"/>
              </w:rPr>
              <w:t>±</w:t>
            </w:r>
            <w:r w:rsidR="002B4D50">
              <w:rPr>
                <w:rFonts w:ascii="宋体" w:eastAsia="宋体" w:hAnsi="宋体" w:hint="eastAsia"/>
                <w:color w:val="000000"/>
                <w:szCs w:val="21"/>
              </w:rPr>
              <w:t>（</w:t>
            </w:r>
            <w:r w:rsidR="008928FF" w:rsidRPr="00DF6365">
              <w:rPr>
                <w:rFonts w:ascii="宋体" w:eastAsia="宋体" w:hAnsi="宋体" w:hint="eastAsia"/>
                <w:color w:val="000000"/>
                <w:szCs w:val="21"/>
              </w:rPr>
              <w:t>0.</w:t>
            </w:r>
            <w:r w:rsidR="003657A3">
              <w:rPr>
                <w:rFonts w:ascii="宋体" w:eastAsia="宋体" w:hAnsi="宋体" w:hint="eastAsia"/>
                <w:color w:val="000000"/>
                <w:szCs w:val="21"/>
              </w:rPr>
              <w:t>5</w:t>
            </w:r>
            <w:r w:rsidR="008928FF" w:rsidRPr="00DF6365">
              <w:rPr>
                <w:rFonts w:ascii="宋体" w:eastAsia="宋体" w:hAnsi="宋体" w:hint="eastAsia"/>
                <w:color w:val="000000"/>
                <w:szCs w:val="21"/>
              </w:rPr>
              <w:t>+0.0</w:t>
            </w:r>
            <w:r w:rsidR="003657A3">
              <w:rPr>
                <w:rFonts w:ascii="宋体" w:eastAsia="宋体" w:hAnsi="宋体" w:hint="eastAsia"/>
                <w:color w:val="000000"/>
                <w:szCs w:val="21"/>
              </w:rPr>
              <w:t>3</w:t>
            </w:r>
            <w:r w:rsidR="008928FF" w:rsidRPr="00DF6365">
              <w:rPr>
                <w:rFonts w:ascii="宋体" w:eastAsia="宋体" w:hAnsi="宋体" w:hint="eastAsia"/>
                <w:color w:val="000000"/>
                <w:szCs w:val="21"/>
              </w:rPr>
              <w:t>V</w:t>
            </w:r>
            <w:r w:rsidR="002B4D50">
              <w:rPr>
                <w:rFonts w:ascii="宋体" w:eastAsia="宋体" w:hAnsi="宋体" w:hint="eastAsia"/>
                <w:color w:val="000000"/>
                <w:szCs w:val="21"/>
              </w:rPr>
              <w:t>）</w:t>
            </w:r>
            <w:r w:rsidR="008928FF" w:rsidRPr="00DF6365">
              <w:rPr>
                <w:rFonts w:ascii="宋体" w:eastAsia="宋体" w:hAnsi="宋体" w:hint="eastAsia"/>
                <w:color w:val="000000"/>
                <w:szCs w:val="21"/>
              </w:rPr>
              <w:t>m/s</w:t>
            </w:r>
          </w:p>
        </w:tc>
      </w:tr>
      <w:tr w:rsidR="00621CDA" w:rsidRPr="00DF6365" w14:paraId="2B3F4BD3" w14:textId="77777777" w:rsidTr="0098582A">
        <w:trPr>
          <w:trHeight w:val="397"/>
          <w:jc w:val="center"/>
        </w:trPr>
        <w:tc>
          <w:tcPr>
            <w:tcW w:w="846" w:type="dxa"/>
            <w:vMerge/>
            <w:noWrap/>
            <w:vAlign w:val="center"/>
          </w:tcPr>
          <w:p w14:paraId="433565CC" w14:textId="77777777" w:rsidR="00621CDA" w:rsidRPr="00DF6365" w:rsidRDefault="00621CDA" w:rsidP="00EE29E3">
            <w:pPr>
              <w:jc w:val="center"/>
              <w:rPr>
                <w:rFonts w:ascii="宋体" w:eastAsia="宋体" w:hAnsi="宋体"/>
                <w:color w:val="000000"/>
                <w:szCs w:val="21"/>
              </w:rPr>
            </w:pPr>
          </w:p>
        </w:tc>
        <w:tc>
          <w:tcPr>
            <w:tcW w:w="1849" w:type="dxa"/>
            <w:vMerge/>
            <w:noWrap/>
            <w:vAlign w:val="center"/>
          </w:tcPr>
          <w:p w14:paraId="728F2051" w14:textId="77777777" w:rsidR="00621CDA" w:rsidRPr="00DF6365" w:rsidRDefault="00621CDA" w:rsidP="00EE29E3">
            <w:pPr>
              <w:jc w:val="center"/>
              <w:rPr>
                <w:rFonts w:ascii="宋体" w:eastAsia="宋体" w:hAnsi="宋体"/>
                <w:bCs/>
                <w:color w:val="000000"/>
                <w:szCs w:val="21"/>
              </w:rPr>
            </w:pPr>
          </w:p>
        </w:tc>
        <w:tc>
          <w:tcPr>
            <w:tcW w:w="6377" w:type="dxa"/>
            <w:noWrap/>
            <w:vAlign w:val="center"/>
          </w:tcPr>
          <w:p w14:paraId="77D7C220" w14:textId="7B9D68DE" w:rsidR="00621CDA" w:rsidRPr="00DF6365" w:rsidRDefault="00854101" w:rsidP="008928FF">
            <w:pPr>
              <w:rPr>
                <w:rFonts w:ascii="宋体" w:eastAsia="宋体" w:hAnsi="宋体"/>
                <w:color w:val="000000"/>
                <w:szCs w:val="21"/>
              </w:rPr>
            </w:pPr>
            <w:r>
              <w:rPr>
                <w:rFonts w:ascii="宋体" w:eastAsia="宋体" w:hAnsi="宋体" w:hint="eastAsia"/>
                <w:color w:val="000000"/>
                <w:szCs w:val="21"/>
              </w:rPr>
              <w:t>分辨力</w:t>
            </w:r>
            <w:r w:rsidR="00621CDA" w:rsidRPr="00DF6365">
              <w:rPr>
                <w:rFonts w:ascii="宋体" w:eastAsia="宋体" w:hAnsi="宋体" w:hint="eastAsia"/>
                <w:color w:val="000000"/>
                <w:szCs w:val="21"/>
              </w:rPr>
              <w:t>：</w:t>
            </w:r>
            <w:r w:rsidR="008928FF" w:rsidRPr="00DF6365">
              <w:rPr>
                <w:rFonts w:ascii="宋体" w:eastAsia="宋体" w:hAnsi="宋体" w:hint="eastAsia"/>
                <w:color w:val="000000"/>
                <w:szCs w:val="21"/>
              </w:rPr>
              <w:t>0.1m/s</w:t>
            </w:r>
          </w:p>
        </w:tc>
      </w:tr>
      <w:tr w:rsidR="00621CDA" w:rsidRPr="00DF6365" w14:paraId="742DEDE6" w14:textId="77777777" w:rsidTr="0098582A">
        <w:trPr>
          <w:trHeight w:val="397"/>
          <w:jc w:val="center"/>
        </w:trPr>
        <w:tc>
          <w:tcPr>
            <w:tcW w:w="846" w:type="dxa"/>
            <w:vMerge w:val="restart"/>
            <w:noWrap/>
            <w:vAlign w:val="center"/>
          </w:tcPr>
          <w:p w14:paraId="227E67F4" w14:textId="5C836D4A" w:rsidR="00621CDA" w:rsidRPr="00DF6365" w:rsidRDefault="00621CDA" w:rsidP="00A3262E">
            <w:pPr>
              <w:jc w:val="center"/>
              <w:rPr>
                <w:rFonts w:ascii="宋体" w:eastAsia="宋体" w:hAnsi="宋体"/>
                <w:color w:val="000000"/>
                <w:szCs w:val="21"/>
              </w:rPr>
            </w:pPr>
            <w:r w:rsidRPr="00DF6365">
              <w:rPr>
                <w:rFonts w:ascii="宋体" w:eastAsia="宋体" w:hAnsi="宋体" w:hint="eastAsia"/>
                <w:color w:val="000000"/>
                <w:szCs w:val="21"/>
              </w:rPr>
              <w:t>2</w:t>
            </w:r>
          </w:p>
        </w:tc>
        <w:tc>
          <w:tcPr>
            <w:tcW w:w="1849" w:type="dxa"/>
            <w:vMerge w:val="restart"/>
            <w:noWrap/>
            <w:vAlign w:val="center"/>
          </w:tcPr>
          <w:p w14:paraId="6666B9C1" w14:textId="3E46CB83" w:rsidR="00621CDA" w:rsidRPr="00DF6365" w:rsidRDefault="00621CDA" w:rsidP="00A3262E">
            <w:pPr>
              <w:jc w:val="center"/>
              <w:rPr>
                <w:rFonts w:ascii="宋体" w:eastAsia="宋体" w:hAnsi="宋体"/>
                <w:bCs/>
                <w:color w:val="000000"/>
                <w:szCs w:val="21"/>
              </w:rPr>
            </w:pPr>
            <w:r w:rsidRPr="00DF6365">
              <w:rPr>
                <w:rFonts w:ascii="宋体" w:eastAsia="宋体" w:hAnsi="宋体" w:hint="eastAsia"/>
                <w:bCs/>
                <w:color w:val="000000"/>
                <w:szCs w:val="21"/>
              </w:rPr>
              <w:t>风向</w:t>
            </w:r>
          </w:p>
        </w:tc>
        <w:tc>
          <w:tcPr>
            <w:tcW w:w="6377" w:type="dxa"/>
            <w:noWrap/>
            <w:vAlign w:val="center"/>
          </w:tcPr>
          <w:p w14:paraId="0DF11136" w14:textId="5EF9396F" w:rsidR="00621CDA" w:rsidRPr="00DF6365" w:rsidRDefault="00621CDA" w:rsidP="00480A85">
            <w:pPr>
              <w:rPr>
                <w:rFonts w:ascii="宋体" w:eastAsia="宋体" w:hAnsi="宋体"/>
                <w:color w:val="000000"/>
                <w:szCs w:val="21"/>
              </w:rPr>
            </w:pPr>
            <w:r w:rsidRPr="00DF6365">
              <w:rPr>
                <w:rFonts w:ascii="宋体" w:eastAsia="宋体" w:hAnsi="宋体" w:hint="eastAsia"/>
                <w:color w:val="000000"/>
                <w:szCs w:val="21"/>
              </w:rPr>
              <w:t>起动风速：</w:t>
            </w:r>
            <w:r w:rsidR="00480A85" w:rsidRPr="00DF6365">
              <w:rPr>
                <w:rFonts w:ascii="宋体" w:eastAsia="宋体" w:hAnsi="宋体" w:hint="eastAsia"/>
                <w:color w:val="000000"/>
                <w:szCs w:val="21"/>
              </w:rPr>
              <w:t>≤0.5m/s</w:t>
            </w:r>
          </w:p>
        </w:tc>
      </w:tr>
      <w:tr w:rsidR="00621CDA" w:rsidRPr="00DF6365" w14:paraId="1EC7EC0B" w14:textId="77777777" w:rsidTr="0098582A">
        <w:trPr>
          <w:trHeight w:val="397"/>
          <w:jc w:val="center"/>
        </w:trPr>
        <w:tc>
          <w:tcPr>
            <w:tcW w:w="846" w:type="dxa"/>
            <w:vMerge/>
            <w:noWrap/>
            <w:vAlign w:val="center"/>
          </w:tcPr>
          <w:p w14:paraId="210C93FB" w14:textId="77777777" w:rsidR="00621CDA" w:rsidRPr="00DF6365" w:rsidRDefault="00621CDA" w:rsidP="00A3262E">
            <w:pPr>
              <w:jc w:val="center"/>
              <w:rPr>
                <w:rFonts w:ascii="宋体" w:eastAsia="宋体" w:hAnsi="宋体"/>
                <w:color w:val="000000"/>
                <w:szCs w:val="21"/>
              </w:rPr>
            </w:pPr>
          </w:p>
        </w:tc>
        <w:tc>
          <w:tcPr>
            <w:tcW w:w="1849" w:type="dxa"/>
            <w:vMerge/>
            <w:noWrap/>
            <w:vAlign w:val="center"/>
          </w:tcPr>
          <w:p w14:paraId="7A95CEBC" w14:textId="77777777" w:rsidR="00621CDA" w:rsidRPr="00DF6365" w:rsidRDefault="00621CDA" w:rsidP="00A3262E">
            <w:pPr>
              <w:jc w:val="center"/>
              <w:rPr>
                <w:rFonts w:ascii="宋体" w:eastAsia="宋体" w:hAnsi="宋体"/>
                <w:bCs/>
                <w:color w:val="000000"/>
                <w:szCs w:val="21"/>
              </w:rPr>
            </w:pPr>
          </w:p>
        </w:tc>
        <w:tc>
          <w:tcPr>
            <w:tcW w:w="6377" w:type="dxa"/>
            <w:noWrap/>
            <w:vAlign w:val="center"/>
          </w:tcPr>
          <w:p w14:paraId="6028F83B" w14:textId="133AFBB7" w:rsidR="00621CDA" w:rsidRPr="00DF6365" w:rsidRDefault="00621CDA" w:rsidP="00480A85">
            <w:pPr>
              <w:rPr>
                <w:rFonts w:ascii="宋体" w:eastAsia="宋体" w:hAnsi="宋体"/>
                <w:color w:val="000000"/>
                <w:szCs w:val="21"/>
              </w:rPr>
            </w:pPr>
            <w:r w:rsidRPr="00DF6365">
              <w:rPr>
                <w:rFonts w:ascii="宋体" w:eastAsia="宋体" w:hAnsi="宋体" w:hint="eastAsia"/>
                <w:color w:val="000000"/>
                <w:szCs w:val="21"/>
              </w:rPr>
              <w:t>测量范围：</w:t>
            </w:r>
            <w:r w:rsidR="00480A85" w:rsidRPr="00DF6365">
              <w:rPr>
                <w:rFonts w:ascii="宋体" w:eastAsia="宋体" w:hAnsi="宋体" w:hint="eastAsia"/>
                <w:color w:val="000000"/>
                <w:szCs w:val="21"/>
              </w:rPr>
              <w:t>0～360°</w:t>
            </w:r>
          </w:p>
        </w:tc>
      </w:tr>
      <w:tr w:rsidR="00621CDA" w:rsidRPr="00DF6365" w14:paraId="4312A6D8" w14:textId="77777777" w:rsidTr="0098582A">
        <w:trPr>
          <w:trHeight w:val="397"/>
          <w:jc w:val="center"/>
        </w:trPr>
        <w:tc>
          <w:tcPr>
            <w:tcW w:w="846" w:type="dxa"/>
            <w:vMerge/>
            <w:noWrap/>
            <w:vAlign w:val="center"/>
          </w:tcPr>
          <w:p w14:paraId="4F54614A" w14:textId="77777777" w:rsidR="00621CDA" w:rsidRPr="00DF6365" w:rsidRDefault="00621CDA" w:rsidP="00A3262E">
            <w:pPr>
              <w:jc w:val="center"/>
              <w:rPr>
                <w:rFonts w:ascii="宋体" w:eastAsia="宋体" w:hAnsi="宋体"/>
                <w:color w:val="000000"/>
                <w:szCs w:val="21"/>
              </w:rPr>
            </w:pPr>
          </w:p>
        </w:tc>
        <w:tc>
          <w:tcPr>
            <w:tcW w:w="1849" w:type="dxa"/>
            <w:vMerge/>
            <w:noWrap/>
            <w:vAlign w:val="center"/>
          </w:tcPr>
          <w:p w14:paraId="732527F4" w14:textId="77777777" w:rsidR="00621CDA" w:rsidRPr="00DF6365" w:rsidRDefault="00621CDA" w:rsidP="00A3262E">
            <w:pPr>
              <w:jc w:val="center"/>
              <w:rPr>
                <w:rFonts w:ascii="宋体" w:eastAsia="宋体" w:hAnsi="宋体"/>
                <w:bCs/>
                <w:color w:val="000000"/>
                <w:szCs w:val="21"/>
              </w:rPr>
            </w:pPr>
          </w:p>
        </w:tc>
        <w:tc>
          <w:tcPr>
            <w:tcW w:w="6377" w:type="dxa"/>
            <w:noWrap/>
            <w:vAlign w:val="center"/>
          </w:tcPr>
          <w:p w14:paraId="737AA4D6" w14:textId="35111D57" w:rsidR="00621CDA" w:rsidRPr="00DF6365" w:rsidRDefault="00854101" w:rsidP="00480A85">
            <w:pPr>
              <w:rPr>
                <w:rFonts w:ascii="宋体" w:eastAsia="宋体" w:hAnsi="宋体"/>
                <w:color w:val="000000"/>
                <w:szCs w:val="21"/>
              </w:rPr>
            </w:pPr>
            <w:r>
              <w:rPr>
                <w:rFonts w:ascii="宋体" w:eastAsia="宋体" w:hAnsi="宋体" w:hint="eastAsia"/>
                <w:color w:val="000000"/>
                <w:szCs w:val="21"/>
              </w:rPr>
              <w:t>分辨力</w:t>
            </w:r>
            <w:r w:rsidR="00621CDA" w:rsidRPr="00DF6365">
              <w:rPr>
                <w:rFonts w:ascii="宋体" w:eastAsia="宋体" w:hAnsi="宋体" w:hint="eastAsia"/>
                <w:color w:val="000000"/>
                <w:szCs w:val="21"/>
              </w:rPr>
              <w:t>：</w:t>
            </w:r>
            <w:r w:rsidR="00536BBD">
              <w:rPr>
                <w:rFonts w:ascii="宋体" w:eastAsia="宋体" w:hAnsi="宋体" w:hint="eastAsia"/>
                <w:color w:val="000000"/>
                <w:szCs w:val="21"/>
              </w:rPr>
              <w:t>3</w:t>
            </w:r>
            <w:r w:rsidR="00480A85" w:rsidRPr="00DF6365">
              <w:rPr>
                <w:rFonts w:ascii="宋体" w:eastAsia="宋体" w:hAnsi="宋体" w:hint="eastAsia"/>
                <w:color w:val="000000"/>
                <w:szCs w:val="21"/>
              </w:rPr>
              <w:t>°</w:t>
            </w:r>
          </w:p>
        </w:tc>
      </w:tr>
      <w:tr w:rsidR="00503725" w:rsidRPr="00DF6365" w14:paraId="5CFCCADC" w14:textId="77777777" w:rsidTr="0098582A">
        <w:trPr>
          <w:trHeight w:val="397"/>
          <w:jc w:val="center"/>
        </w:trPr>
        <w:tc>
          <w:tcPr>
            <w:tcW w:w="9072" w:type="dxa"/>
            <w:gridSpan w:val="3"/>
            <w:noWrap/>
            <w:vAlign w:val="center"/>
          </w:tcPr>
          <w:p w14:paraId="659D4213" w14:textId="3DE4E6B4" w:rsidR="00503725" w:rsidRPr="00DF6365" w:rsidRDefault="00F32400" w:rsidP="00F32400">
            <w:pPr>
              <w:jc w:val="center"/>
              <w:rPr>
                <w:rFonts w:ascii="宋体" w:eastAsia="宋体" w:hAnsi="宋体"/>
                <w:b/>
                <w:bCs/>
                <w:color w:val="000000"/>
                <w:szCs w:val="21"/>
              </w:rPr>
            </w:pPr>
            <w:r w:rsidRPr="00DF6365">
              <w:rPr>
                <w:rFonts w:ascii="宋体" w:eastAsia="宋体" w:hAnsi="宋体" w:hint="eastAsia"/>
                <w:b/>
                <w:bCs/>
                <w:color w:val="000000"/>
                <w:szCs w:val="21"/>
              </w:rPr>
              <w:t>气温传感器</w:t>
            </w:r>
          </w:p>
        </w:tc>
      </w:tr>
      <w:tr w:rsidR="006755E3" w:rsidRPr="00DF6365" w14:paraId="636FFA26" w14:textId="77777777" w:rsidTr="0098582A">
        <w:trPr>
          <w:trHeight w:val="397"/>
          <w:jc w:val="center"/>
        </w:trPr>
        <w:tc>
          <w:tcPr>
            <w:tcW w:w="846" w:type="dxa"/>
            <w:vMerge w:val="restart"/>
            <w:noWrap/>
            <w:vAlign w:val="center"/>
          </w:tcPr>
          <w:p w14:paraId="68FF52B4" w14:textId="46A574F1" w:rsidR="006755E3" w:rsidRPr="00DF6365" w:rsidRDefault="006755E3" w:rsidP="00A3262E">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0480FCD4" w14:textId="2609B777" w:rsidR="006755E3" w:rsidRPr="00DF6365" w:rsidRDefault="006755E3" w:rsidP="007276A2">
            <w:pPr>
              <w:rPr>
                <w:rFonts w:ascii="宋体" w:eastAsia="宋体" w:hAnsi="宋体"/>
                <w:color w:val="000000"/>
                <w:szCs w:val="21"/>
              </w:rPr>
            </w:pPr>
            <w:r w:rsidRPr="00DF6365">
              <w:rPr>
                <w:rFonts w:ascii="宋体" w:eastAsia="宋体" w:hAnsi="宋体" w:hint="eastAsia"/>
                <w:bCs/>
                <w:color w:val="000000"/>
                <w:szCs w:val="21"/>
              </w:rPr>
              <w:t>测量范围：</w:t>
            </w:r>
            <w:r w:rsidR="007276A2" w:rsidRPr="00DF6365">
              <w:rPr>
                <w:rFonts w:ascii="宋体" w:eastAsia="宋体" w:hAnsi="宋体" w:hint="eastAsia"/>
                <w:bCs/>
                <w:color w:val="000000"/>
                <w:szCs w:val="21"/>
              </w:rPr>
              <w:t>-50℃～＋60℃</w:t>
            </w:r>
          </w:p>
        </w:tc>
      </w:tr>
      <w:tr w:rsidR="006755E3" w:rsidRPr="00DF6365" w14:paraId="6CA292CB" w14:textId="77777777" w:rsidTr="0098582A">
        <w:trPr>
          <w:trHeight w:val="397"/>
          <w:jc w:val="center"/>
        </w:trPr>
        <w:tc>
          <w:tcPr>
            <w:tcW w:w="846" w:type="dxa"/>
            <w:vMerge/>
            <w:noWrap/>
            <w:vAlign w:val="center"/>
          </w:tcPr>
          <w:p w14:paraId="59DC794A" w14:textId="77777777" w:rsidR="006755E3" w:rsidRPr="00DF6365" w:rsidRDefault="006755E3" w:rsidP="00A3262E">
            <w:pPr>
              <w:jc w:val="center"/>
              <w:rPr>
                <w:rFonts w:ascii="宋体" w:eastAsia="宋体" w:hAnsi="宋体"/>
                <w:color w:val="000000"/>
                <w:szCs w:val="21"/>
              </w:rPr>
            </w:pPr>
          </w:p>
        </w:tc>
        <w:tc>
          <w:tcPr>
            <w:tcW w:w="8226" w:type="dxa"/>
            <w:gridSpan w:val="2"/>
            <w:noWrap/>
            <w:vAlign w:val="center"/>
          </w:tcPr>
          <w:p w14:paraId="1F968615" w14:textId="241D63D6" w:rsidR="006755E3" w:rsidRPr="00DF6365" w:rsidRDefault="006755E3" w:rsidP="007276A2">
            <w:pPr>
              <w:rPr>
                <w:rFonts w:ascii="宋体" w:eastAsia="宋体" w:hAnsi="宋体"/>
                <w:color w:val="000000"/>
                <w:szCs w:val="21"/>
              </w:rPr>
            </w:pPr>
            <w:r w:rsidRPr="00DF6365">
              <w:rPr>
                <w:rFonts w:ascii="宋体" w:eastAsia="宋体" w:hAnsi="宋体" w:hint="eastAsia"/>
                <w:bCs/>
                <w:color w:val="000000"/>
                <w:szCs w:val="21"/>
              </w:rPr>
              <w:t>允许误差：</w:t>
            </w:r>
            <w:r w:rsidR="007276A2" w:rsidRPr="00DF6365">
              <w:rPr>
                <w:rFonts w:ascii="宋体" w:eastAsia="宋体" w:hAnsi="宋体" w:hint="eastAsia"/>
                <w:bCs/>
                <w:color w:val="000000"/>
                <w:szCs w:val="21"/>
              </w:rPr>
              <w:t>±0.2℃</w:t>
            </w:r>
          </w:p>
        </w:tc>
      </w:tr>
      <w:tr w:rsidR="006755E3" w:rsidRPr="00DF6365" w14:paraId="14D08A17" w14:textId="77777777" w:rsidTr="0098582A">
        <w:trPr>
          <w:trHeight w:val="397"/>
          <w:jc w:val="center"/>
        </w:trPr>
        <w:tc>
          <w:tcPr>
            <w:tcW w:w="846" w:type="dxa"/>
            <w:vMerge/>
            <w:noWrap/>
            <w:vAlign w:val="center"/>
          </w:tcPr>
          <w:p w14:paraId="33E6544F" w14:textId="77777777" w:rsidR="006755E3" w:rsidRPr="00DF6365" w:rsidRDefault="006755E3" w:rsidP="00A3262E">
            <w:pPr>
              <w:jc w:val="center"/>
              <w:rPr>
                <w:rFonts w:ascii="宋体" w:eastAsia="宋体" w:hAnsi="宋体"/>
                <w:color w:val="000000"/>
                <w:szCs w:val="21"/>
              </w:rPr>
            </w:pPr>
          </w:p>
        </w:tc>
        <w:tc>
          <w:tcPr>
            <w:tcW w:w="8226" w:type="dxa"/>
            <w:gridSpan w:val="2"/>
            <w:noWrap/>
            <w:vAlign w:val="center"/>
          </w:tcPr>
          <w:p w14:paraId="10AE9681" w14:textId="3A0A8EDB" w:rsidR="006755E3" w:rsidRPr="00DF6365" w:rsidRDefault="00854101" w:rsidP="007276A2">
            <w:pPr>
              <w:rPr>
                <w:rFonts w:ascii="宋体" w:eastAsia="宋体" w:hAnsi="宋体"/>
                <w:color w:val="000000"/>
                <w:szCs w:val="21"/>
              </w:rPr>
            </w:pPr>
            <w:r>
              <w:rPr>
                <w:rFonts w:ascii="宋体" w:eastAsia="宋体" w:hAnsi="宋体" w:hint="eastAsia"/>
                <w:bCs/>
                <w:color w:val="000000"/>
                <w:szCs w:val="21"/>
              </w:rPr>
              <w:t>分辨力</w:t>
            </w:r>
            <w:r w:rsidR="006755E3" w:rsidRPr="00DF6365">
              <w:rPr>
                <w:rFonts w:ascii="宋体" w:eastAsia="宋体" w:hAnsi="宋体" w:hint="eastAsia"/>
                <w:bCs/>
                <w:color w:val="000000"/>
                <w:szCs w:val="21"/>
              </w:rPr>
              <w:t>：</w:t>
            </w:r>
            <w:r w:rsidR="007276A2" w:rsidRPr="00DF6365">
              <w:rPr>
                <w:rFonts w:ascii="宋体" w:eastAsia="宋体" w:hAnsi="宋体" w:hint="eastAsia"/>
                <w:bCs/>
                <w:color w:val="000000"/>
                <w:szCs w:val="21"/>
              </w:rPr>
              <w:t>0.1℃</w:t>
            </w:r>
          </w:p>
        </w:tc>
      </w:tr>
      <w:tr w:rsidR="00A6485A" w:rsidRPr="00DF6365" w14:paraId="743566BF" w14:textId="77777777" w:rsidTr="0098582A">
        <w:trPr>
          <w:trHeight w:val="397"/>
          <w:jc w:val="center"/>
        </w:trPr>
        <w:tc>
          <w:tcPr>
            <w:tcW w:w="9072" w:type="dxa"/>
            <w:gridSpan w:val="3"/>
            <w:noWrap/>
            <w:vAlign w:val="center"/>
          </w:tcPr>
          <w:p w14:paraId="4078C549" w14:textId="6839C386" w:rsidR="00A6485A" w:rsidRPr="00DF6365" w:rsidRDefault="00A6485A" w:rsidP="00A6485A">
            <w:pPr>
              <w:jc w:val="center"/>
              <w:rPr>
                <w:rFonts w:ascii="宋体" w:eastAsia="宋体" w:hAnsi="宋体"/>
                <w:b/>
                <w:bCs/>
                <w:color w:val="000000"/>
                <w:szCs w:val="21"/>
              </w:rPr>
            </w:pPr>
            <w:r w:rsidRPr="00DF6365">
              <w:rPr>
                <w:rFonts w:ascii="宋体" w:eastAsia="宋体" w:hAnsi="宋体" w:hint="eastAsia"/>
                <w:b/>
                <w:bCs/>
                <w:color w:val="000000"/>
                <w:szCs w:val="21"/>
              </w:rPr>
              <w:t>湿度传感器</w:t>
            </w:r>
          </w:p>
        </w:tc>
      </w:tr>
      <w:tr w:rsidR="00C83CB0" w:rsidRPr="00DF6365" w14:paraId="3E376FCB" w14:textId="77777777" w:rsidTr="0098582A">
        <w:trPr>
          <w:trHeight w:val="397"/>
          <w:jc w:val="center"/>
        </w:trPr>
        <w:tc>
          <w:tcPr>
            <w:tcW w:w="846" w:type="dxa"/>
            <w:vMerge w:val="restart"/>
            <w:noWrap/>
            <w:vAlign w:val="center"/>
          </w:tcPr>
          <w:p w14:paraId="725E5BD3" w14:textId="39D703BD" w:rsidR="00C83CB0" w:rsidRPr="00DF6365" w:rsidRDefault="00C83CB0" w:rsidP="00A3262E">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72BFAC07" w14:textId="6D2A653A" w:rsidR="00C83CB0" w:rsidRPr="00DF6365" w:rsidRDefault="00C83CB0" w:rsidP="00765258">
            <w:pPr>
              <w:rPr>
                <w:rFonts w:ascii="宋体" w:eastAsia="宋体" w:hAnsi="宋体"/>
                <w:color w:val="000000"/>
                <w:szCs w:val="21"/>
              </w:rPr>
            </w:pPr>
            <w:r w:rsidRPr="00DF6365">
              <w:rPr>
                <w:rFonts w:ascii="宋体" w:eastAsia="宋体" w:hAnsi="宋体" w:hint="eastAsia"/>
                <w:bCs/>
                <w:color w:val="000000"/>
                <w:szCs w:val="21"/>
              </w:rPr>
              <w:t>测量范围：</w:t>
            </w:r>
            <w:r w:rsidR="00765258" w:rsidRPr="00DF6365">
              <w:rPr>
                <w:rFonts w:ascii="宋体" w:eastAsia="宋体" w:hAnsi="宋体" w:hint="eastAsia"/>
                <w:bCs/>
                <w:color w:val="000000"/>
                <w:szCs w:val="21"/>
              </w:rPr>
              <w:t>0％RH～100％RH</w:t>
            </w:r>
          </w:p>
        </w:tc>
      </w:tr>
      <w:tr w:rsidR="00C83CB0" w:rsidRPr="00DF6365" w14:paraId="0A7605FB" w14:textId="77777777" w:rsidTr="0098582A">
        <w:trPr>
          <w:trHeight w:val="397"/>
          <w:jc w:val="center"/>
        </w:trPr>
        <w:tc>
          <w:tcPr>
            <w:tcW w:w="846" w:type="dxa"/>
            <w:vMerge/>
            <w:noWrap/>
            <w:vAlign w:val="center"/>
          </w:tcPr>
          <w:p w14:paraId="6FC8A445" w14:textId="77777777" w:rsidR="00C83CB0" w:rsidRPr="00DF6365" w:rsidRDefault="00C83CB0" w:rsidP="00A3262E">
            <w:pPr>
              <w:jc w:val="center"/>
              <w:rPr>
                <w:rFonts w:ascii="宋体" w:eastAsia="宋体" w:hAnsi="宋体"/>
                <w:color w:val="000000"/>
                <w:szCs w:val="21"/>
              </w:rPr>
            </w:pPr>
          </w:p>
        </w:tc>
        <w:tc>
          <w:tcPr>
            <w:tcW w:w="8226" w:type="dxa"/>
            <w:gridSpan w:val="2"/>
            <w:noWrap/>
            <w:vAlign w:val="center"/>
          </w:tcPr>
          <w:p w14:paraId="2BCD9FBE" w14:textId="5979EDFF" w:rsidR="00C83CB0" w:rsidRPr="00DF6365" w:rsidRDefault="00C83CB0" w:rsidP="00765258">
            <w:pPr>
              <w:rPr>
                <w:rFonts w:ascii="宋体" w:eastAsia="宋体" w:hAnsi="宋体"/>
                <w:color w:val="000000"/>
                <w:szCs w:val="21"/>
              </w:rPr>
            </w:pPr>
            <w:r w:rsidRPr="00DF6365">
              <w:rPr>
                <w:rFonts w:ascii="宋体" w:eastAsia="宋体" w:hAnsi="宋体" w:hint="eastAsia"/>
                <w:color w:val="000000"/>
                <w:szCs w:val="21"/>
              </w:rPr>
              <w:t>允许误差</w:t>
            </w:r>
            <w:r w:rsidRPr="00DF6365">
              <w:rPr>
                <w:rFonts w:ascii="宋体" w:eastAsia="宋体" w:hAnsi="宋体" w:hint="eastAsia"/>
                <w:bCs/>
                <w:color w:val="000000"/>
                <w:szCs w:val="21"/>
              </w:rPr>
              <w:t>：</w:t>
            </w:r>
            <w:r w:rsidR="00765258" w:rsidRPr="00DF6365">
              <w:rPr>
                <w:rFonts w:ascii="宋体" w:eastAsia="宋体" w:hAnsi="宋体" w:hint="eastAsia"/>
                <w:bCs/>
                <w:color w:val="000000"/>
                <w:szCs w:val="21"/>
              </w:rPr>
              <w:t>±3％RH（≤80％RH）、±5％RH（＞80％RH）</w:t>
            </w:r>
          </w:p>
        </w:tc>
      </w:tr>
      <w:tr w:rsidR="00C83CB0" w:rsidRPr="00DF6365" w14:paraId="127898C5" w14:textId="77777777" w:rsidTr="0098582A">
        <w:trPr>
          <w:trHeight w:val="397"/>
          <w:jc w:val="center"/>
        </w:trPr>
        <w:tc>
          <w:tcPr>
            <w:tcW w:w="846" w:type="dxa"/>
            <w:vMerge/>
            <w:noWrap/>
            <w:vAlign w:val="center"/>
          </w:tcPr>
          <w:p w14:paraId="6CD02C5F" w14:textId="77777777" w:rsidR="00C83CB0" w:rsidRPr="00DF6365" w:rsidRDefault="00C83CB0" w:rsidP="00A3262E">
            <w:pPr>
              <w:jc w:val="center"/>
              <w:rPr>
                <w:rFonts w:ascii="宋体" w:eastAsia="宋体" w:hAnsi="宋体"/>
                <w:color w:val="000000"/>
                <w:szCs w:val="21"/>
              </w:rPr>
            </w:pPr>
          </w:p>
        </w:tc>
        <w:tc>
          <w:tcPr>
            <w:tcW w:w="8226" w:type="dxa"/>
            <w:gridSpan w:val="2"/>
            <w:noWrap/>
            <w:vAlign w:val="center"/>
          </w:tcPr>
          <w:p w14:paraId="7184E601" w14:textId="0F526736" w:rsidR="00C83CB0" w:rsidRPr="00DF6365" w:rsidRDefault="00C83CB0" w:rsidP="00765258">
            <w:pPr>
              <w:rPr>
                <w:rFonts w:ascii="宋体" w:eastAsia="宋体" w:hAnsi="宋体"/>
                <w:color w:val="000000"/>
                <w:szCs w:val="21"/>
              </w:rPr>
            </w:pPr>
            <w:r w:rsidRPr="00DF6365">
              <w:rPr>
                <w:rFonts w:ascii="宋体" w:eastAsia="宋体" w:hAnsi="宋体" w:hint="eastAsia"/>
                <w:color w:val="000000"/>
                <w:szCs w:val="21"/>
              </w:rPr>
              <w:t>供电电压</w:t>
            </w:r>
            <w:r w:rsidRPr="00DF6365">
              <w:rPr>
                <w:rFonts w:ascii="宋体" w:eastAsia="宋体" w:hAnsi="宋体" w:hint="eastAsia"/>
                <w:bCs/>
                <w:color w:val="000000"/>
                <w:szCs w:val="21"/>
              </w:rPr>
              <w:t>：</w:t>
            </w:r>
            <w:r w:rsidR="00765258" w:rsidRPr="00DF6365">
              <w:rPr>
                <w:rFonts w:ascii="宋体" w:eastAsia="宋体" w:hAnsi="宋体" w:hint="eastAsia"/>
                <w:bCs/>
                <w:color w:val="000000"/>
                <w:szCs w:val="21"/>
              </w:rPr>
              <w:t>DC</w:t>
            </w:r>
            <w:r w:rsidR="002B4D50">
              <w:rPr>
                <w:rFonts w:ascii="宋体" w:eastAsia="宋体" w:hAnsi="宋体" w:hint="eastAsia"/>
                <w:bCs/>
                <w:color w:val="000000"/>
                <w:szCs w:val="21"/>
              </w:rPr>
              <w:t>（</w:t>
            </w:r>
            <w:r w:rsidR="00765258" w:rsidRPr="00DF6365">
              <w:rPr>
                <w:rFonts w:ascii="宋体" w:eastAsia="宋体" w:hAnsi="宋体" w:hint="eastAsia"/>
                <w:bCs/>
                <w:color w:val="000000"/>
                <w:szCs w:val="21"/>
              </w:rPr>
              <w:t>7V～28V</w:t>
            </w:r>
            <w:r w:rsidR="002B4D50">
              <w:rPr>
                <w:rFonts w:ascii="宋体" w:eastAsia="宋体" w:hAnsi="宋体" w:hint="eastAsia"/>
                <w:bCs/>
                <w:color w:val="000000"/>
                <w:szCs w:val="21"/>
              </w:rPr>
              <w:t>）</w:t>
            </w:r>
          </w:p>
        </w:tc>
      </w:tr>
      <w:tr w:rsidR="002D5A6C" w:rsidRPr="00DF6365" w14:paraId="1D0DF22F" w14:textId="77777777" w:rsidTr="0098582A">
        <w:trPr>
          <w:trHeight w:val="397"/>
          <w:jc w:val="center"/>
        </w:trPr>
        <w:tc>
          <w:tcPr>
            <w:tcW w:w="9072" w:type="dxa"/>
            <w:gridSpan w:val="3"/>
            <w:noWrap/>
            <w:vAlign w:val="center"/>
          </w:tcPr>
          <w:p w14:paraId="5784CF34" w14:textId="7ACCFC43" w:rsidR="002D5A6C" w:rsidRPr="00DF6365" w:rsidRDefault="002D5A6C" w:rsidP="002D5A6C">
            <w:pPr>
              <w:jc w:val="center"/>
              <w:rPr>
                <w:rFonts w:ascii="宋体" w:eastAsia="宋体" w:hAnsi="宋体"/>
                <w:b/>
                <w:bCs/>
                <w:color w:val="000000"/>
                <w:szCs w:val="21"/>
              </w:rPr>
            </w:pPr>
            <w:r w:rsidRPr="00DF6365">
              <w:rPr>
                <w:rFonts w:ascii="宋体" w:eastAsia="宋体" w:hAnsi="宋体" w:hint="eastAsia"/>
                <w:b/>
                <w:bCs/>
                <w:color w:val="000000"/>
                <w:szCs w:val="21"/>
              </w:rPr>
              <w:t>翻斗雨量传感器</w:t>
            </w:r>
          </w:p>
        </w:tc>
      </w:tr>
      <w:tr w:rsidR="009D48DD" w:rsidRPr="00DF6365" w14:paraId="6B16A49E" w14:textId="77777777" w:rsidTr="0098582A">
        <w:trPr>
          <w:trHeight w:val="397"/>
          <w:jc w:val="center"/>
        </w:trPr>
        <w:tc>
          <w:tcPr>
            <w:tcW w:w="846" w:type="dxa"/>
            <w:vMerge w:val="restart"/>
            <w:noWrap/>
            <w:vAlign w:val="center"/>
          </w:tcPr>
          <w:p w14:paraId="3B10A4F4" w14:textId="338F2321" w:rsidR="009D48DD" w:rsidRPr="00DF6365" w:rsidRDefault="009D48DD" w:rsidP="00A3262E">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575821D4" w14:textId="49999643" w:rsidR="009D48DD" w:rsidRPr="00DF6365" w:rsidRDefault="009D48DD" w:rsidP="00D66D1B">
            <w:pPr>
              <w:rPr>
                <w:rFonts w:ascii="宋体" w:eastAsia="宋体" w:hAnsi="宋体"/>
                <w:color w:val="000000"/>
                <w:szCs w:val="21"/>
              </w:rPr>
            </w:pPr>
            <w:r w:rsidRPr="00DF6365">
              <w:rPr>
                <w:rFonts w:ascii="宋体" w:eastAsia="宋体" w:hAnsi="宋体" w:hint="eastAsia"/>
                <w:bCs/>
                <w:color w:val="000000"/>
                <w:szCs w:val="21"/>
              </w:rPr>
              <w:t>承水口径：</w:t>
            </w:r>
            <w:r w:rsidR="00D66D1B" w:rsidRPr="00DF6365">
              <w:rPr>
                <w:rFonts w:ascii="宋体" w:eastAsia="宋体" w:hAnsi="宋体" w:hint="eastAsia"/>
                <w:bCs/>
                <w:color w:val="000000"/>
                <w:szCs w:val="21"/>
              </w:rPr>
              <w:t>Φ200mm</w:t>
            </w:r>
          </w:p>
        </w:tc>
      </w:tr>
      <w:tr w:rsidR="009D48DD" w:rsidRPr="00DF6365" w14:paraId="0D27818F" w14:textId="77777777" w:rsidTr="0098582A">
        <w:trPr>
          <w:trHeight w:val="397"/>
          <w:jc w:val="center"/>
        </w:trPr>
        <w:tc>
          <w:tcPr>
            <w:tcW w:w="846" w:type="dxa"/>
            <w:vMerge/>
            <w:noWrap/>
            <w:vAlign w:val="center"/>
          </w:tcPr>
          <w:p w14:paraId="5EB64319" w14:textId="77777777" w:rsidR="009D48DD" w:rsidRPr="00DF6365" w:rsidRDefault="009D48DD" w:rsidP="00A3262E">
            <w:pPr>
              <w:jc w:val="center"/>
              <w:rPr>
                <w:rFonts w:ascii="宋体" w:eastAsia="宋体" w:hAnsi="宋体"/>
                <w:color w:val="000000"/>
                <w:szCs w:val="21"/>
              </w:rPr>
            </w:pPr>
          </w:p>
        </w:tc>
        <w:tc>
          <w:tcPr>
            <w:tcW w:w="8226" w:type="dxa"/>
            <w:gridSpan w:val="2"/>
            <w:noWrap/>
            <w:vAlign w:val="center"/>
          </w:tcPr>
          <w:p w14:paraId="52C5E679" w14:textId="0FDBC740" w:rsidR="009D48DD" w:rsidRPr="00DF6365" w:rsidRDefault="00854101" w:rsidP="00D66D1B">
            <w:pPr>
              <w:rPr>
                <w:rFonts w:ascii="宋体" w:eastAsia="宋体" w:hAnsi="宋体"/>
                <w:color w:val="000000"/>
                <w:szCs w:val="21"/>
              </w:rPr>
            </w:pPr>
            <w:r>
              <w:rPr>
                <w:rFonts w:ascii="宋体" w:eastAsia="宋体" w:hAnsi="宋体" w:hint="eastAsia"/>
                <w:bCs/>
                <w:color w:val="000000"/>
                <w:szCs w:val="21"/>
              </w:rPr>
              <w:t>分辨力</w:t>
            </w:r>
            <w:r w:rsidR="009D48DD" w:rsidRPr="00DF6365">
              <w:rPr>
                <w:rFonts w:ascii="宋体" w:eastAsia="宋体" w:hAnsi="宋体" w:hint="eastAsia"/>
                <w:bCs/>
                <w:color w:val="000000"/>
                <w:szCs w:val="21"/>
              </w:rPr>
              <w:t>：</w:t>
            </w:r>
            <w:r w:rsidR="00D66D1B" w:rsidRPr="00DF6365">
              <w:rPr>
                <w:rFonts w:ascii="宋体" w:eastAsia="宋体" w:hAnsi="宋体" w:hint="eastAsia"/>
                <w:bCs/>
                <w:color w:val="000000"/>
                <w:szCs w:val="21"/>
              </w:rPr>
              <w:t>0.1mm</w:t>
            </w:r>
          </w:p>
        </w:tc>
      </w:tr>
      <w:tr w:rsidR="009D48DD" w:rsidRPr="00DF6365" w14:paraId="2C7057A8" w14:textId="77777777" w:rsidTr="0098582A">
        <w:trPr>
          <w:trHeight w:val="397"/>
          <w:jc w:val="center"/>
        </w:trPr>
        <w:tc>
          <w:tcPr>
            <w:tcW w:w="846" w:type="dxa"/>
            <w:vMerge/>
            <w:noWrap/>
            <w:vAlign w:val="center"/>
          </w:tcPr>
          <w:p w14:paraId="3FA1F702" w14:textId="77777777" w:rsidR="009D48DD" w:rsidRPr="00DF6365" w:rsidRDefault="009D48DD" w:rsidP="00A3262E">
            <w:pPr>
              <w:jc w:val="center"/>
              <w:rPr>
                <w:rFonts w:ascii="宋体" w:eastAsia="宋体" w:hAnsi="宋体"/>
                <w:color w:val="000000"/>
                <w:szCs w:val="21"/>
              </w:rPr>
            </w:pPr>
          </w:p>
        </w:tc>
        <w:tc>
          <w:tcPr>
            <w:tcW w:w="8226" w:type="dxa"/>
            <w:gridSpan w:val="2"/>
            <w:noWrap/>
            <w:vAlign w:val="center"/>
          </w:tcPr>
          <w:p w14:paraId="33F3D648" w14:textId="2D147B06" w:rsidR="009D48DD" w:rsidRPr="00DF6365" w:rsidRDefault="009D48DD" w:rsidP="00D66D1B">
            <w:pPr>
              <w:rPr>
                <w:rFonts w:ascii="宋体" w:eastAsia="宋体" w:hAnsi="宋体"/>
                <w:color w:val="000000"/>
                <w:szCs w:val="21"/>
              </w:rPr>
            </w:pPr>
            <w:r w:rsidRPr="00DF6365">
              <w:rPr>
                <w:rFonts w:ascii="宋体" w:eastAsia="宋体" w:hAnsi="宋体" w:hint="eastAsia"/>
                <w:bCs/>
                <w:color w:val="000000"/>
                <w:szCs w:val="21"/>
              </w:rPr>
              <w:t>最大允许误差：</w:t>
            </w:r>
            <w:r w:rsidR="00D66D1B" w:rsidRPr="00DF6365">
              <w:rPr>
                <w:rFonts w:ascii="宋体" w:eastAsia="宋体" w:hAnsi="宋体" w:hint="eastAsia"/>
                <w:bCs/>
                <w:color w:val="000000"/>
                <w:szCs w:val="21"/>
              </w:rPr>
              <w:t>±0.4mm（≤10mm）、±4％（＞10mm）</w:t>
            </w:r>
          </w:p>
        </w:tc>
      </w:tr>
      <w:tr w:rsidR="009D48DD" w:rsidRPr="00DF6365" w14:paraId="3430AFD5" w14:textId="77777777" w:rsidTr="0098582A">
        <w:trPr>
          <w:trHeight w:val="397"/>
          <w:jc w:val="center"/>
        </w:trPr>
        <w:tc>
          <w:tcPr>
            <w:tcW w:w="846" w:type="dxa"/>
            <w:vMerge/>
            <w:noWrap/>
            <w:vAlign w:val="center"/>
          </w:tcPr>
          <w:p w14:paraId="6CDF9727" w14:textId="77777777" w:rsidR="009D48DD" w:rsidRPr="00DF6365" w:rsidRDefault="009D48DD" w:rsidP="00A3262E">
            <w:pPr>
              <w:jc w:val="center"/>
              <w:rPr>
                <w:rFonts w:ascii="宋体" w:eastAsia="宋体" w:hAnsi="宋体"/>
                <w:color w:val="000000"/>
                <w:szCs w:val="21"/>
              </w:rPr>
            </w:pPr>
          </w:p>
        </w:tc>
        <w:tc>
          <w:tcPr>
            <w:tcW w:w="8226" w:type="dxa"/>
            <w:gridSpan w:val="2"/>
            <w:noWrap/>
            <w:vAlign w:val="center"/>
          </w:tcPr>
          <w:p w14:paraId="72F821AC" w14:textId="53DFD2B4" w:rsidR="009D48DD" w:rsidRPr="00DF6365" w:rsidRDefault="009D48DD" w:rsidP="00D66D1B">
            <w:pPr>
              <w:rPr>
                <w:rFonts w:ascii="宋体" w:eastAsia="宋体" w:hAnsi="宋体"/>
                <w:color w:val="000000"/>
                <w:szCs w:val="21"/>
              </w:rPr>
            </w:pPr>
            <w:r w:rsidRPr="00DF6365">
              <w:rPr>
                <w:rFonts w:ascii="宋体" w:eastAsia="宋体" w:hAnsi="宋体" w:hint="eastAsia"/>
                <w:bCs/>
                <w:color w:val="000000"/>
                <w:szCs w:val="21"/>
              </w:rPr>
              <w:t>测量降水强度：</w:t>
            </w:r>
            <w:r w:rsidR="00D66D1B" w:rsidRPr="00DF6365">
              <w:rPr>
                <w:rFonts w:ascii="宋体" w:eastAsia="宋体" w:hAnsi="宋体" w:hint="eastAsia"/>
                <w:bCs/>
                <w:color w:val="000000"/>
                <w:szCs w:val="21"/>
              </w:rPr>
              <w:t>0mm/min～4mm/min</w:t>
            </w:r>
          </w:p>
        </w:tc>
      </w:tr>
      <w:tr w:rsidR="00483BD3" w:rsidRPr="00DF6365" w14:paraId="52F99102" w14:textId="77777777" w:rsidTr="0098582A">
        <w:trPr>
          <w:trHeight w:val="397"/>
          <w:jc w:val="center"/>
        </w:trPr>
        <w:tc>
          <w:tcPr>
            <w:tcW w:w="9072" w:type="dxa"/>
            <w:gridSpan w:val="3"/>
            <w:noWrap/>
            <w:vAlign w:val="center"/>
          </w:tcPr>
          <w:p w14:paraId="70A05C15" w14:textId="0AE1A93A" w:rsidR="00483BD3" w:rsidRPr="00DF6365" w:rsidRDefault="00C60A01" w:rsidP="00483BD3">
            <w:pPr>
              <w:jc w:val="center"/>
              <w:rPr>
                <w:rFonts w:ascii="宋体" w:eastAsia="宋体" w:hAnsi="宋体"/>
                <w:b/>
                <w:bCs/>
                <w:color w:val="000000"/>
                <w:szCs w:val="21"/>
              </w:rPr>
            </w:pPr>
            <w:r w:rsidRPr="00DF6365">
              <w:rPr>
                <w:rFonts w:ascii="宋体" w:eastAsia="宋体" w:hAnsi="宋体" w:hint="eastAsia"/>
                <w:b/>
                <w:bCs/>
                <w:color w:val="000000"/>
                <w:szCs w:val="21"/>
              </w:rPr>
              <w:t>气压传感器</w:t>
            </w:r>
          </w:p>
        </w:tc>
      </w:tr>
      <w:tr w:rsidR="000D7501" w:rsidRPr="00DF6365" w14:paraId="1BF7CF9C" w14:textId="77777777" w:rsidTr="0098582A">
        <w:trPr>
          <w:trHeight w:val="397"/>
          <w:jc w:val="center"/>
        </w:trPr>
        <w:tc>
          <w:tcPr>
            <w:tcW w:w="846" w:type="dxa"/>
            <w:vMerge w:val="restart"/>
            <w:noWrap/>
            <w:vAlign w:val="center"/>
          </w:tcPr>
          <w:p w14:paraId="4B3CCB79" w14:textId="4398FD6F" w:rsidR="000D7501" w:rsidRPr="00DF6365" w:rsidRDefault="000D7501" w:rsidP="00A3262E">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79430A87" w14:textId="03223CEA" w:rsidR="000D7501" w:rsidRPr="00DF6365" w:rsidRDefault="000D7501" w:rsidP="00EC378A">
            <w:pPr>
              <w:rPr>
                <w:rFonts w:ascii="宋体" w:eastAsia="宋体" w:hAnsi="宋体"/>
                <w:color w:val="000000"/>
                <w:szCs w:val="21"/>
              </w:rPr>
            </w:pPr>
            <w:r w:rsidRPr="00DF6365">
              <w:rPr>
                <w:rFonts w:ascii="宋体" w:eastAsia="宋体" w:hAnsi="宋体" w:hint="eastAsia"/>
                <w:bCs/>
                <w:color w:val="000000"/>
                <w:szCs w:val="21"/>
              </w:rPr>
              <w:t>测量范围：</w:t>
            </w:r>
            <w:r w:rsidR="00EC378A" w:rsidRPr="00DF6365">
              <w:rPr>
                <w:rFonts w:ascii="宋体" w:eastAsia="宋体" w:hAnsi="宋体" w:hint="eastAsia"/>
                <w:bCs/>
                <w:color w:val="000000"/>
                <w:szCs w:val="21"/>
              </w:rPr>
              <w:t>500hPa～1100hPa</w:t>
            </w:r>
          </w:p>
        </w:tc>
      </w:tr>
      <w:tr w:rsidR="000D7501" w:rsidRPr="00DF6365" w14:paraId="2C077B2E" w14:textId="77777777" w:rsidTr="0098582A">
        <w:trPr>
          <w:trHeight w:val="397"/>
          <w:jc w:val="center"/>
        </w:trPr>
        <w:tc>
          <w:tcPr>
            <w:tcW w:w="846" w:type="dxa"/>
            <w:vMerge/>
            <w:noWrap/>
            <w:vAlign w:val="center"/>
          </w:tcPr>
          <w:p w14:paraId="0CE4632D" w14:textId="77777777" w:rsidR="000D7501" w:rsidRPr="00DF6365" w:rsidRDefault="000D7501" w:rsidP="00A3262E">
            <w:pPr>
              <w:jc w:val="center"/>
              <w:rPr>
                <w:rFonts w:ascii="宋体" w:eastAsia="宋体" w:hAnsi="宋体"/>
                <w:color w:val="000000"/>
                <w:szCs w:val="21"/>
              </w:rPr>
            </w:pPr>
          </w:p>
        </w:tc>
        <w:tc>
          <w:tcPr>
            <w:tcW w:w="8226" w:type="dxa"/>
            <w:gridSpan w:val="2"/>
            <w:noWrap/>
            <w:vAlign w:val="center"/>
          </w:tcPr>
          <w:p w14:paraId="6BD02AD1" w14:textId="6F059A42" w:rsidR="000D7501" w:rsidRPr="00DF6365" w:rsidRDefault="00854101" w:rsidP="00EC378A">
            <w:pPr>
              <w:rPr>
                <w:rFonts w:ascii="宋体" w:eastAsia="宋体" w:hAnsi="宋体"/>
                <w:color w:val="000000"/>
                <w:szCs w:val="21"/>
              </w:rPr>
            </w:pPr>
            <w:r>
              <w:rPr>
                <w:rFonts w:ascii="宋体" w:eastAsia="宋体" w:hAnsi="宋体" w:hint="eastAsia"/>
                <w:bCs/>
                <w:color w:val="000000"/>
                <w:szCs w:val="21"/>
              </w:rPr>
              <w:t>分辨力</w:t>
            </w:r>
            <w:r w:rsidR="000D7501" w:rsidRPr="00DF6365">
              <w:rPr>
                <w:rFonts w:ascii="宋体" w:eastAsia="宋体" w:hAnsi="宋体" w:hint="eastAsia"/>
                <w:bCs/>
                <w:color w:val="000000"/>
                <w:szCs w:val="21"/>
              </w:rPr>
              <w:t>：</w:t>
            </w:r>
            <w:r w:rsidR="00EC378A" w:rsidRPr="00DF6365">
              <w:rPr>
                <w:rFonts w:ascii="宋体" w:eastAsia="宋体" w:hAnsi="宋体" w:hint="eastAsia"/>
                <w:bCs/>
                <w:color w:val="000000"/>
                <w:szCs w:val="21"/>
              </w:rPr>
              <w:t>0.1hPa</w:t>
            </w:r>
          </w:p>
        </w:tc>
      </w:tr>
      <w:tr w:rsidR="000D7501" w:rsidRPr="00DF6365" w14:paraId="331DFF2C" w14:textId="77777777" w:rsidTr="0098582A">
        <w:trPr>
          <w:trHeight w:val="397"/>
          <w:jc w:val="center"/>
        </w:trPr>
        <w:tc>
          <w:tcPr>
            <w:tcW w:w="846" w:type="dxa"/>
            <w:vMerge/>
            <w:noWrap/>
            <w:vAlign w:val="center"/>
          </w:tcPr>
          <w:p w14:paraId="360D52E0" w14:textId="77777777" w:rsidR="000D7501" w:rsidRPr="00DF6365" w:rsidRDefault="000D7501" w:rsidP="00A3262E">
            <w:pPr>
              <w:jc w:val="center"/>
              <w:rPr>
                <w:rFonts w:ascii="宋体" w:eastAsia="宋体" w:hAnsi="宋体"/>
                <w:color w:val="000000"/>
                <w:szCs w:val="21"/>
              </w:rPr>
            </w:pPr>
          </w:p>
        </w:tc>
        <w:tc>
          <w:tcPr>
            <w:tcW w:w="8226" w:type="dxa"/>
            <w:gridSpan w:val="2"/>
            <w:noWrap/>
            <w:vAlign w:val="center"/>
          </w:tcPr>
          <w:p w14:paraId="53886881" w14:textId="10B0AE64" w:rsidR="000D7501" w:rsidRPr="00DF6365" w:rsidRDefault="000D7501" w:rsidP="00EC378A">
            <w:pPr>
              <w:rPr>
                <w:rFonts w:ascii="宋体" w:eastAsia="宋体" w:hAnsi="宋体"/>
                <w:color w:val="000000"/>
                <w:szCs w:val="21"/>
              </w:rPr>
            </w:pPr>
            <w:r w:rsidRPr="00DF6365">
              <w:rPr>
                <w:rFonts w:ascii="宋体" w:eastAsia="宋体" w:hAnsi="宋体" w:hint="eastAsia"/>
                <w:bCs/>
                <w:color w:val="000000"/>
                <w:szCs w:val="21"/>
              </w:rPr>
              <w:t>最大允许误差：</w:t>
            </w:r>
            <w:r w:rsidR="00EC378A" w:rsidRPr="00DF6365">
              <w:rPr>
                <w:rFonts w:ascii="宋体" w:eastAsia="宋体" w:hAnsi="宋体" w:hint="eastAsia"/>
                <w:bCs/>
                <w:color w:val="000000"/>
                <w:szCs w:val="21"/>
              </w:rPr>
              <w:t>±0.3hPa</w:t>
            </w:r>
          </w:p>
        </w:tc>
      </w:tr>
    </w:tbl>
    <w:p w14:paraId="22B13A8A" w14:textId="3D4B50B9" w:rsidR="00CA6474" w:rsidRPr="000D7B9B" w:rsidRDefault="00CA6474" w:rsidP="00CA6474">
      <w:pPr>
        <w:wordWrap w:val="0"/>
        <w:spacing w:line="400" w:lineRule="exact"/>
        <w:rPr>
          <w:rFonts w:ascii="宋体" w:eastAsia="宋体" w:hAnsi="宋体" w:cs="Times New Roman"/>
          <w:b/>
          <w:szCs w:val="21"/>
        </w:rPr>
      </w:pPr>
      <w:r w:rsidRPr="000D7B9B">
        <w:rPr>
          <w:rFonts w:ascii="宋体" w:eastAsia="宋体" w:hAnsi="宋体" w:cs="Times New Roman" w:hint="eastAsia"/>
          <w:b/>
          <w:szCs w:val="21"/>
        </w:rPr>
        <w:t>附件</w:t>
      </w:r>
      <w:r w:rsidR="0038325B" w:rsidRPr="000D7B9B">
        <w:rPr>
          <w:rFonts w:ascii="宋体" w:eastAsia="宋体" w:hAnsi="宋体" w:cs="Times New Roman" w:hint="eastAsia"/>
          <w:b/>
          <w:szCs w:val="21"/>
        </w:rPr>
        <w:t>3</w:t>
      </w:r>
      <w:r w:rsidRPr="000D7B9B">
        <w:rPr>
          <w:rFonts w:ascii="宋体" w:eastAsia="宋体" w:hAnsi="宋体" w:cs="Times New Roman" w:hint="eastAsia"/>
          <w:b/>
          <w:szCs w:val="21"/>
        </w:rPr>
        <w:t>：4要素自动气象站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9"/>
        <w:gridCol w:w="6377"/>
      </w:tblGrid>
      <w:tr w:rsidR="00E96BEB" w:rsidRPr="00DF6365" w14:paraId="2E538630" w14:textId="77777777" w:rsidTr="00EE29E3">
        <w:trPr>
          <w:trHeight w:val="397"/>
          <w:jc w:val="center"/>
        </w:trPr>
        <w:tc>
          <w:tcPr>
            <w:tcW w:w="846" w:type="dxa"/>
            <w:noWrap/>
            <w:vAlign w:val="center"/>
          </w:tcPr>
          <w:p w14:paraId="0446E593" w14:textId="77777777" w:rsidR="00E96BEB" w:rsidRPr="00DF6365" w:rsidRDefault="00E96BEB" w:rsidP="00EE29E3">
            <w:pPr>
              <w:jc w:val="center"/>
              <w:textAlignment w:val="center"/>
              <w:rPr>
                <w:rFonts w:ascii="宋体" w:eastAsia="宋体" w:hAnsi="宋体" w:cs="宋体"/>
                <w:b/>
                <w:bCs/>
                <w:color w:val="000000"/>
                <w:szCs w:val="21"/>
              </w:rPr>
            </w:pPr>
            <w:r w:rsidRPr="00DF6365">
              <w:rPr>
                <w:rFonts w:ascii="宋体" w:eastAsia="宋体" w:hAnsi="宋体" w:cs="宋体" w:hint="eastAsia"/>
                <w:b/>
                <w:bCs/>
                <w:color w:val="000000"/>
                <w:kern w:val="0"/>
                <w:szCs w:val="21"/>
                <w:lang w:bidi="ar"/>
              </w:rPr>
              <w:t>序号</w:t>
            </w:r>
          </w:p>
        </w:tc>
        <w:tc>
          <w:tcPr>
            <w:tcW w:w="8226" w:type="dxa"/>
            <w:gridSpan w:val="2"/>
            <w:noWrap/>
            <w:vAlign w:val="center"/>
          </w:tcPr>
          <w:p w14:paraId="2EE1FA7E" w14:textId="77777777" w:rsidR="00E96BEB" w:rsidRPr="00DF6365" w:rsidRDefault="00E96BEB" w:rsidP="00EE29E3">
            <w:pPr>
              <w:jc w:val="center"/>
              <w:textAlignment w:val="center"/>
              <w:rPr>
                <w:rFonts w:ascii="宋体" w:eastAsia="宋体" w:hAnsi="宋体" w:cs="宋体"/>
                <w:b/>
                <w:bCs/>
                <w:color w:val="000000"/>
                <w:szCs w:val="21"/>
              </w:rPr>
            </w:pPr>
            <w:r w:rsidRPr="00DF6365">
              <w:rPr>
                <w:rFonts w:ascii="宋体" w:eastAsia="宋体" w:hAnsi="宋体" w:cs="宋体" w:hint="eastAsia"/>
                <w:b/>
                <w:bCs/>
                <w:color w:val="000000"/>
                <w:kern w:val="0"/>
                <w:szCs w:val="21"/>
                <w:lang w:bidi="ar"/>
              </w:rPr>
              <w:t>技术参数</w:t>
            </w:r>
          </w:p>
        </w:tc>
      </w:tr>
      <w:tr w:rsidR="00E96BEB" w:rsidRPr="00DF6365" w14:paraId="3AE758E9" w14:textId="77777777" w:rsidTr="00EE29E3">
        <w:trPr>
          <w:trHeight w:val="397"/>
          <w:jc w:val="center"/>
        </w:trPr>
        <w:tc>
          <w:tcPr>
            <w:tcW w:w="9072" w:type="dxa"/>
            <w:gridSpan w:val="3"/>
            <w:noWrap/>
            <w:vAlign w:val="center"/>
          </w:tcPr>
          <w:p w14:paraId="2E8B8E85"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观测时制</w:t>
            </w:r>
          </w:p>
        </w:tc>
      </w:tr>
      <w:tr w:rsidR="00E96BEB" w:rsidRPr="00DF6365" w14:paraId="525B6430" w14:textId="77777777" w:rsidTr="00EE29E3">
        <w:trPr>
          <w:trHeight w:val="397"/>
          <w:jc w:val="center"/>
        </w:trPr>
        <w:tc>
          <w:tcPr>
            <w:tcW w:w="846" w:type="dxa"/>
            <w:noWrap/>
            <w:vAlign w:val="center"/>
          </w:tcPr>
          <w:p w14:paraId="584ABF41"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46980DEF" w14:textId="77777777"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采用北京时观测的要素，</w:t>
            </w:r>
            <w:proofErr w:type="gramStart"/>
            <w:r w:rsidRPr="00DF6365">
              <w:rPr>
                <w:rFonts w:ascii="宋体" w:eastAsia="宋体" w:hAnsi="宋体" w:hint="eastAsia"/>
                <w:color w:val="000000"/>
                <w:szCs w:val="21"/>
              </w:rPr>
              <w:t>日界为</w:t>
            </w:r>
            <w:proofErr w:type="gramEnd"/>
            <w:r w:rsidRPr="00DF6365">
              <w:rPr>
                <w:rFonts w:ascii="宋体" w:eastAsia="宋体" w:hAnsi="宋体" w:hint="eastAsia"/>
                <w:color w:val="000000"/>
                <w:szCs w:val="21"/>
              </w:rPr>
              <w:t>北京时20</w:t>
            </w:r>
            <w:r>
              <w:rPr>
                <w:rFonts w:ascii="宋体" w:eastAsia="宋体" w:hAnsi="宋体" w:hint="eastAsia"/>
                <w:color w:val="000000"/>
                <w:szCs w:val="21"/>
              </w:rPr>
              <w:t>：</w:t>
            </w:r>
            <w:r w:rsidRPr="00DF6365">
              <w:rPr>
                <w:rFonts w:ascii="宋体" w:eastAsia="宋体" w:hAnsi="宋体" w:hint="eastAsia"/>
                <w:color w:val="000000"/>
                <w:szCs w:val="21"/>
              </w:rPr>
              <w:t>00。系统时钟准确度月累计：±10s。</w:t>
            </w:r>
          </w:p>
        </w:tc>
      </w:tr>
      <w:tr w:rsidR="00E96BEB" w:rsidRPr="00DF6365" w14:paraId="29ED3496" w14:textId="77777777" w:rsidTr="00EE29E3">
        <w:trPr>
          <w:trHeight w:val="397"/>
          <w:jc w:val="center"/>
        </w:trPr>
        <w:tc>
          <w:tcPr>
            <w:tcW w:w="9072" w:type="dxa"/>
            <w:gridSpan w:val="3"/>
            <w:noWrap/>
            <w:vAlign w:val="center"/>
          </w:tcPr>
          <w:p w14:paraId="171F6187"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数据存储</w:t>
            </w:r>
          </w:p>
        </w:tc>
      </w:tr>
      <w:tr w:rsidR="00E96BEB" w:rsidRPr="00DF6365" w14:paraId="1B7FE5BC" w14:textId="77777777" w:rsidTr="00EE29E3">
        <w:trPr>
          <w:trHeight w:val="397"/>
          <w:jc w:val="center"/>
        </w:trPr>
        <w:tc>
          <w:tcPr>
            <w:tcW w:w="846" w:type="dxa"/>
            <w:noWrap/>
            <w:vAlign w:val="center"/>
          </w:tcPr>
          <w:p w14:paraId="0C072F58"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0AAFF613" w14:textId="77777777"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内部存储器支持存储分钟数据30天。</w:t>
            </w:r>
          </w:p>
        </w:tc>
      </w:tr>
      <w:tr w:rsidR="00E96BEB" w:rsidRPr="00DF6365" w14:paraId="6B9E8ACF" w14:textId="77777777" w:rsidTr="00EE29E3">
        <w:trPr>
          <w:trHeight w:val="397"/>
          <w:jc w:val="center"/>
        </w:trPr>
        <w:tc>
          <w:tcPr>
            <w:tcW w:w="9072" w:type="dxa"/>
            <w:gridSpan w:val="3"/>
            <w:noWrap/>
            <w:vAlign w:val="center"/>
          </w:tcPr>
          <w:p w14:paraId="149D24EE"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通信</w:t>
            </w:r>
          </w:p>
        </w:tc>
      </w:tr>
      <w:tr w:rsidR="00E96BEB" w:rsidRPr="00DF6365" w14:paraId="2916B859" w14:textId="77777777" w:rsidTr="00EE29E3">
        <w:trPr>
          <w:trHeight w:val="397"/>
          <w:jc w:val="center"/>
        </w:trPr>
        <w:tc>
          <w:tcPr>
            <w:tcW w:w="846" w:type="dxa"/>
            <w:noWrap/>
            <w:vAlign w:val="center"/>
          </w:tcPr>
          <w:p w14:paraId="3C402AEC"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04BB862A" w14:textId="0E45A606"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RS-232、RS-485，通信参数可配置，默认通信参数：波特率9600bps</w:t>
            </w:r>
            <w:r w:rsidR="0050755F">
              <w:rPr>
                <w:rFonts w:ascii="宋体" w:eastAsia="宋体" w:hAnsi="宋体" w:hint="eastAsia"/>
                <w:color w:val="000000"/>
                <w:szCs w:val="21"/>
              </w:rPr>
              <w:t>，</w:t>
            </w:r>
            <w:r w:rsidRPr="00DF6365">
              <w:rPr>
                <w:rFonts w:ascii="宋体" w:eastAsia="宋体" w:hAnsi="宋体" w:hint="eastAsia"/>
                <w:color w:val="000000"/>
                <w:szCs w:val="21"/>
              </w:rPr>
              <w:t>8位数据位，1位停止位，无校验，无流控。采用支持公用移动网络的数据传输模块与远程数据监控中心（中心站）通信。</w:t>
            </w:r>
          </w:p>
        </w:tc>
      </w:tr>
      <w:tr w:rsidR="00E96BEB" w:rsidRPr="00DF6365" w14:paraId="270F158A" w14:textId="77777777" w:rsidTr="00EE29E3">
        <w:trPr>
          <w:trHeight w:val="397"/>
          <w:jc w:val="center"/>
        </w:trPr>
        <w:tc>
          <w:tcPr>
            <w:tcW w:w="9072" w:type="dxa"/>
            <w:gridSpan w:val="3"/>
            <w:noWrap/>
            <w:vAlign w:val="center"/>
          </w:tcPr>
          <w:p w14:paraId="67AB05EC"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电源</w:t>
            </w:r>
          </w:p>
        </w:tc>
      </w:tr>
      <w:tr w:rsidR="00E96BEB" w:rsidRPr="00DF6365" w14:paraId="07E6718E" w14:textId="77777777" w:rsidTr="00EE29E3">
        <w:trPr>
          <w:trHeight w:val="397"/>
          <w:jc w:val="center"/>
        </w:trPr>
        <w:tc>
          <w:tcPr>
            <w:tcW w:w="846" w:type="dxa"/>
            <w:noWrap/>
            <w:vAlign w:val="center"/>
          </w:tcPr>
          <w:p w14:paraId="08BA0AB4"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64395E60" w14:textId="33D91E8E"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数据采集</w:t>
            </w:r>
            <w:proofErr w:type="gramStart"/>
            <w:r w:rsidRPr="00DF6365">
              <w:rPr>
                <w:rFonts w:ascii="宋体" w:eastAsia="宋体" w:hAnsi="宋体" w:hint="eastAsia"/>
                <w:color w:val="000000"/>
                <w:szCs w:val="21"/>
              </w:rPr>
              <w:t>器平均</w:t>
            </w:r>
            <w:proofErr w:type="gramEnd"/>
            <w:r w:rsidRPr="00DF6365">
              <w:rPr>
                <w:rFonts w:ascii="宋体" w:eastAsia="宋体" w:hAnsi="宋体" w:hint="eastAsia"/>
                <w:color w:val="000000"/>
                <w:szCs w:val="21"/>
              </w:rPr>
              <w:t>功耗：&lt;2W。采用标称12V免维护的蓄电池为系统供电，并支持太阳能电池板为蓄电池充电。蓄电池充足电后的续航能力不少于15天。</w:t>
            </w:r>
          </w:p>
        </w:tc>
      </w:tr>
      <w:tr w:rsidR="00E96BEB" w:rsidRPr="00DF6365" w14:paraId="24980FE9" w14:textId="77777777" w:rsidTr="00EE29E3">
        <w:trPr>
          <w:trHeight w:val="397"/>
          <w:jc w:val="center"/>
        </w:trPr>
        <w:tc>
          <w:tcPr>
            <w:tcW w:w="9072" w:type="dxa"/>
            <w:gridSpan w:val="3"/>
            <w:noWrap/>
            <w:vAlign w:val="center"/>
          </w:tcPr>
          <w:p w14:paraId="2E9EFE8C"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环境适应性</w:t>
            </w:r>
          </w:p>
        </w:tc>
      </w:tr>
      <w:tr w:rsidR="00E96BEB" w:rsidRPr="00DF6365" w14:paraId="6C9D7BF8" w14:textId="77777777" w:rsidTr="00EE29E3">
        <w:trPr>
          <w:trHeight w:val="397"/>
          <w:jc w:val="center"/>
        </w:trPr>
        <w:tc>
          <w:tcPr>
            <w:tcW w:w="846" w:type="dxa"/>
            <w:noWrap/>
            <w:vAlign w:val="center"/>
          </w:tcPr>
          <w:p w14:paraId="78A72952"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3FE91A29" w14:textId="77777777"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气温：-40℃～+60℃。相对湿度：0%～100%。大气压力：450hPa～1100hPa。</w:t>
            </w:r>
          </w:p>
        </w:tc>
      </w:tr>
      <w:tr w:rsidR="00E96BEB" w:rsidRPr="00DF6365" w14:paraId="3F32E815" w14:textId="77777777" w:rsidTr="00EE29E3">
        <w:trPr>
          <w:trHeight w:val="397"/>
          <w:jc w:val="center"/>
        </w:trPr>
        <w:tc>
          <w:tcPr>
            <w:tcW w:w="9072" w:type="dxa"/>
            <w:gridSpan w:val="3"/>
            <w:noWrap/>
            <w:vAlign w:val="center"/>
          </w:tcPr>
          <w:p w14:paraId="70A9DA91"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电磁兼容性</w:t>
            </w:r>
          </w:p>
        </w:tc>
      </w:tr>
      <w:tr w:rsidR="00E96BEB" w:rsidRPr="00DF6365" w14:paraId="3FE100E9" w14:textId="77777777" w:rsidTr="00EE29E3">
        <w:trPr>
          <w:trHeight w:val="397"/>
          <w:jc w:val="center"/>
        </w:trPr>
        <w:tc>
          <w:tcPr>
            <w:tcW w:w="846" w:type="dxa"/>
            <w:noWrap/>
            <w:vAlign w:val="center"/>
          </w:tcPr>
          <w:p w14:paraId="1EFE4DC4"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1CFA0D68" w14:textId="6273EB4B"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静电放电抗扰度：接触放电4kV；空气放电8kV。电快速瞬变脉冲群抗扰度：2kV，5kHz。浪涌</w:t>
            </w:r>
            <w:r>
              <w:rPr>
                <w:rFonts w:ascii="宋体" w:eastAsia="宋体" w:hAnsi="宋体" w:hint="eastAsia"/>
                <w:color w:val="000000"/>
                <w:szCs w:val="21"/>
              </w:rPr>
              <w:t>（</w:t>
            </w:r>
            <w:r w:rsidRPr="00DF6365">
              <w:rPr>
                <w:rFonts w:ascii="宋体" w:eastAsia="宋体" w:hAnsi="宋体" w:hint="eastAsia"/>
                <w:color w:val="000000"/>
                <w:szCs w:val="21"/>
              </w:rPr>
              <w:t>冲击</w:t>
            </w:r>
            <w:r>
              <w:rPr>
                <w:rFonts w:ascii="宋体" w:eastAsia="宋体" w:hAnsi="宋体" w:hint="eastAsia"/>
                <w:color w:val="000000"/>
                <w:szCs w:val="21"/>
              </w:rPr>
              <w:t>）</w:t>
            </w:r>
            <w:r w:rsidRPr="00DF6365">
              <w:rPr>
                <w:rFonts w:ascii="宋体" w:eastAsia="宋体" w:hAnsi="宋体" w:hint="eastAsia"/>
                <w:color w:val="000000"/>
                <w:szCs w:val="21"/>
              </w:rPr>
              <w:t>抗扰度：</w:t>
            </w:r>
            <w:r w:rsidR="00C84D3C">
              <w:rPr>
                <w:rFonts w:ascii="宋体" w:eastAsia="宋体" w:hAnsi="宋体" w:hint="eastAsia"/>
                <w:color w:val="000000"/>
                <w:szCs w:val="21"/>
              </w:rPr>
              <w:t>1kA（1.2/50μs、8/20μs组合波）</w:t>
            </w:r>
            <w:r w:rsidRPr="00DF6365">
              <w:rPr>
                <w:rFonts w:ascii="宋体" w:eastAsia="宋体" w:hAnsi="宋体" w:hint="eastAsia"/>
                <w:color w:val="000000"/>
                <w:szCs w:val="21"/>
              </w:rPr>
              <w:t>。</w:t>
            </w:r>
            <w:proofErr w:type="gramStart"/>
            <w:r w:rsidRPr="00DF6365">
              <w:rPr>
                <w:rFonts w:ascii="宋体" w:eastAsia="宋体" w:hAnsi="宋体" w:hint="eastAsia"/>
                <w:color w:val="000000"/>
                <w:szCs w:val="21"/>
              </w:rPr>
              <w:t>射频场</w:t>
            </w:r>
            <w:proofErr w:type="gramEnd"/>
            <w:r w:rsidRPr="00DF6365">
              <w:rPr>
                <w:rFonts w:ascii="宋体" w:eastAsia="宋体" w:hAnsi="宋体" w:hint="eastAsia"/>
                <w:color w:val="000000"/>
                <w:szCs w:val="21"/>
              </w:rPr>
              <w:t>感应的传导骚扰抗扰度：0.15～80MHz，3V，80%AMk（1kHz）。</w:t>
            </w:r>
          </w:p>
        </w:tc>
      </w:tr>
      <w:tr w:rsidR="00E96BEB" w:rsidRPr="00DF6365" w14:paraId="54749AA9" w14:textId="77777777" w:rsidTr="00EE29E3">
        <w:trPr>
          <w:trHeight w:val="397"/>
          <w:jc w:val="center"/>
        </w:trPr>
        <w:tc>
          <w:tcPr>
            <w:tcW w:w="9072" w:type="dxa"/>
            <w:gridSpan w:val="3"/>
            <w:noWrap/>
            <w:vAlign w:val="center"/>
          </w:tcPr>
          <w:p w14:paraId="35ECB1FA"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数据采集器</w:t>
            </w:r>
          </w:p>
        </w:tc>
      </w:tr>
      <w:tr w:rsidR="00E96BEB" w:rsidRPr="00DF6365" w14:paraId="71FECFCA" w14:textId="77777777" w:rsidTr="00EE29E3">
        <w:trPr>
          <w:trHeight w:val="397"/>
          <w:jc w:val="center"/>
        </w:trPr>
        <w:tc>
          <w:tcPr>
            <w:tcW w:w="846" w:type="dxa"/>
            <w:noWrap/>
            <w:vAlign w:val="center"/>
          </w:tcPr>
          <w:p w14:paraId="185E333E"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70E08FF0" w14:textId="39432871"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数据采集器</w:t>
            </w:r>
            <w:r w:rsidR="000543D7">
              <w:rPr>
                <w:rFonts w:ascii="宋体" w:eastAsia="宋体" w:hAnsi="宋体" w:hint="eastAsia"/>
                <w:color w:val="000000"/>
                <w:szCs w:val="21"/>
              </w:rPr>
              <w:t>采用</w:t>
            </w:r>
            <w:r w:rsidRPr="00DF6365">
              <w:rPr>
                <w:rFonts w:ascii="宋体" w:eastAsia="宋体" w:hAnsi="宋体" w:hint="eastAsia"/>
                <w:color w:val="000000"/>
                <w:szCs w:val="21"/>
              </w:rPr>
              <w:t>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rsidR="00E96BEB" w:rsidRPr="00DF6365" w14:paraId="72FD9247" w14:textId="77777777" w:rsidTr="00EE29E3">
        <w:trPr>
          <w:trHeight w:val="397"/>
          <w:jc w:val="center"/>
        </w:trPr>
        <w:tc>
          <w:tcPr>
            <w:tcW w:w="9072" w:type="dxa"/>
            <w:gridSpan w:val="3"/>
            <w:noWrap/>
            <w:vAlign w:val="center"/>
          </w:tcPr>
          <w:p w14:paraId="57765DE9"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风传感器</w:t>
            </w:r>
          </w:p>
        </w:tc>
      </w:tr>
      <w:tr w:rsidR="00E96BEB" w:rsidRPr="00DF6365" w14:paraId="17846055" w14:textId="77777777" w:rsidTr="00EE29E3">
        <w:trPr>
          <w:trHeight w:val="397"/>
          <w:jc w:val="center"/>
        </w:trPr>
        <w:tc>
          <w:tcPr>
            <w:tcW w:w="846" w:type="dxa"/>
            <w:vMerge w:val="restart"/>
            <w:noWrap/>
            <w:vAlign w:val="center"/>
          </w:tcPr>
          <w:p w14:paraId="04E19772"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1849" w:type="dxa"/>
            <w:vMerge w:val="restart"/>
            <w:noWrap/>
            <w:vAlign w:val="center"/>
          </w:tcPr>
          <w:p w14:paraId="5D7BA862" w14:textId="77777777" w:rsidR="00E96BEB" w:rsidRPr="00DF6365" w:rsidRDefault="00E96BEB" w:rsidP="00EE29E3">
            <w:pPr>
              <w:jc w:val="center"/>
              <w:rPr>
                <w:rFonts w:ascii="宋体" w:eastAsia="宋体" w:hAnsi="宋体"/>
                <w:bCs/>
                <w:color w:val="000000"/>
                <w:szCs w:val="21"/>
              </w:rPr>
            </w:pPr>
            <w:r w:rsidRPr="00DF6365">
              <w:rPr>
                <w:rFonts w:ascii="宋体" w:eastAsia="宋体" w:hAnsi="宋体" w:hint="eastAsia"/>
                <w:bCs/>
                <w:color w:val="000000"/>
                <w:szCs w:val="21"/>
              </w:rPr>
              <w:t>风速</w:t>
            </w:r>
          </w:p>
        </w:tc>
        <w:tc>
          <w:tcPr>
            <w:tcW w:w="6377" w:type="dxa"/>
            <w:noWrap/>
            <w:vAlign w:val="center"/>
          </w:tcPr>
          <w:p w14:paraId="6BF7ABBD" w14:textId="77777777"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起动风速：≤0.5m/s</w:t>
            </w:r>
          </w:p>
        </w:tc>
      </w:tr>
      <w:tr w:rsidR="00E96BEB" w:rsidRPr="00DF6365" w14:paraId="73ACA2FB" w14:textId="77777777" w:rsidTr="00EE29E3">
        <w:trPr>
          <w:trHeight w:val="397"/>
          <w:jc w:val="center"/>
        </w:trPr>
        <w:tc>
          <w:tcPr>
            <w:tcW w:w="846" w:type="dxa"/>
            <w:vMerge/>
            <w:noWrap/>
            <w:vAlign w:val="center"/>
          </w:tcPr>
          <w:p w14:paraId="4C705B4B" w14:textId="77777777" w:rsidR="00E96BEB" w:rsidRPr="00DF6365" w:rsidRDefault="00E96BEB" w:rsidP="00EE29E3">
            <w:pPr>
              <w:jc w:val="center"/>
              <w:rPr>
                <w:rFonts w:ascii="宋体" w:eastAsia="宋体" w:hAnsi="宋体"/>
                <w:color w:val="000000"/>
                <w:szCs w:val="21"/>
              </w:rPr>
            </w:pPr>
          </w:p>
        </w:tc>
        <w:tc>
          <w:tcPr>
            <w:tcW w:w="1849" w:type="dxa"/>
            <w:vMerge/>
            <w:noWrap/>
            <w:vAlign w:val="center"/>
          </w:tcPr>
          <w:p w14:paraId="0D6B31DA" w14:textId="77777777" w:rsidR="00E96BEB" w:rsidRPr="00DF6365" w:rsidRDefault="00E96BEB" w:rsidP="00EE29E3">
            <w:pPr>
              <w:jc w:val="center"/>
              <w:rPr>
                <w:rFonts w:ascii="宋体" w:eastAsia="宋体" w:hAnsi="宋体"/>
                <w:bCs/>
                <w:color w:val="000000"/>
                <w:szCs w:val="21"/>
              </w:rPr>
            </w:pPr>
          </w:p>
        </w:tc>
        <w:tc>
          <w:tcPr>
            <w:tcW w:w="6377" w:type="dxa"/>
            <w:noWrap/>
            <w:vAlign w:val="center"/>
          </w:tcPr>
          <w:p w14:paraId="6464375C" w14:textId="77777777"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测量范围：0～75m/s</w:t>
            </w:r>
          </w:p>
        </w:tc>
      </w:tr>
      <w:tr w:rsidR="00E96BEB" w:rsidRPr="00DF6365" w14:paraId="45A9E289" w14:textId="77777777" w:rsidTr="00EE29E3">
        <w:trPr>
          <w:trHeight w:val="397"/>
          <w:jc w:val="center"/>
        </w:trPr>
        <w:tc>
          <w:tcPr>
            <w:tcW w:w="846" w:type="dxa"/>
            <w:vMerge/>
            <w:noWrap/>
            <w:vAlign w:val="center"/>
          </w:tcPr>
          <w:p w14:paraId="40F559DD" w14:textId="77777777" w:rsidR="00E96BEB" w:rsidRPr="00DF6365" w:rsidRDefault="00E96BEB" w:rsidP="00EE29E3">
            <w:pPr>
              <w:jc w:val="center"/>
              <w:rPr>
                <w:rFonts w:ascii="宋体" w:eastAsia="宋体" w:hAnsi="宋体"/>
                <w:color w:val="000000"/>
                <w:szCs w:val="21"/>
              </w:rPr>
            </w:pPr>
          </w:p>
        </w:tc>
        <w:tc>
          <w:tcPr>
            <w:tcW w:w="1849" w:type="dxa"/>
            <w:vMerge/>
            <w:noWrap/>
            <w:vAlign w:val="center"/>
          </w:tcPr>
          <w:p w14:paraId="1F8555AB" w14:textId="77777777" w:rsidR="00E96BEB" w:rsidRPr="00DF6365" w:rsidRDefault="00E96BEB" w:rsidP="00EE29E3">
            <w:pPr>
              <w:jc w:val="center"/>
              <w:rPr>
                <w:rFonts w:ascii="宋体" w:eastAsia="宋体" w:hAnsi="宋体"/>
                <w:bCs/>
                <w:color w:val="000000"/>
                <w:szCs w:val="21"/>
              </w:rPr>
            </w:pPr>
          </w:p>
        </w:tc>
        <w:tc>
          <w:tcPr>
            <w:tcW w:w="6377" w:type="dxa"/>
            <w:noWrap/>
            <w:vAlign w:val="center"/>
          </w:tcPr>
          <w:p w14:paraId="5934478D" w14:textId="673B8C8A"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精确度：</w:t>
            </w:r>
            <w:r w:rsidR="003657A3" w:rsidRPr="00DF6365">
              <w:rPr>
                <w:rFonts w:ascii="宋体" w:eastAsia="宋体" w:hAnsi="宋体" w:hint="eastAsia"/>
                <w:color w:val="000000"/>
                <w:szCs w:val="21"/>
              </w:rPr>
              <w:t>±</w:t>
            </w:r>
            <w:r w:rsidR="003657A3">
              <w:rPr>
                <w:rFonts w:ascii="宋体" w:eastAsia="宋体" w:hAnsi="宋体" w:hint="eastAsia"/>
                <w:color w:val="000000"/>
                <w:szCs w:val="21"/>
              </w:rPr>
              <w:t>（</w:t>
            </w:r>
            <w:r w:rsidR="003657A3" w:rsidRPr="00DF6365">
              <w:rPr>
                <w:rFonts w:ascii="宋体" w:eastAsia="宋体" w:hAnsi="宋体" w:hint="eastAsia"/>
                <w:color w:val="000000"/>
                <w:szCs w:val="21"/>
              </w:rPr>
              <w:t>0.</w:t>
            </w:r>
            <w:r w:rsidR="003657A3">
              <w:rPr>
                <w:rFonts w:ascii="宋体" w:eastAsia="宋体" w:hAnsi="宋体" w:hint="eastAsia"/>
                <w:color w:val="000000"/>
                <w:szCs w:val="21"/>
              </w:rPr>
              <w:t>5</w:t>
            </w:r>
            <w:r w:rsidR="003657A3" w:rsidRPr="00DF6365">
              <w:rPr>
                <w:rFonts w:ascii="宋体" w:eastAsia="宋体" w:hAnsi="宋体" w:hint="eastAsia"/>
                <w:color w:val="000000"/>
                <w:szCs w:val="21"/>
              </w:rPr>
              <w:t>+0.0</w:t>
            </w:r>
            <w:r w:rsidR="003657A3">
              <w:rPr>
                <w:rFonts w:ascii="宋体" w:eastAsia="宋体" w:hAnsi="宋体" w:hint="eastAsia"/>
                <w:color w:val="000000"/>
                <w:szCs w:val="21"/>
              </w:rPr>
              <w:t>3</w:t>
            </w:r>
            <w:r w:rsidR="003657A3" w:rsidRPr="00DF6365">
              <w:rPr>
                <w:rFonts w:ascii="宋体" w:eastAsia="宋体" w:hAnsi="宋体" w:hint="eastAsia"/>
                <w:color w:val="000000"/>
                <w:szCs w:val="21"/>
              </w:rPr>
              <w:t>V</w:t>
            </w:r>
            <w:r w:rsidR="003657A3">
              <w:rPr>
                <w:rFonts w:ascii="宋体" w:eastAsia="宋体" w:hAnsi="宋体" w:hint="eastAsia"/>
                <w:color w:val="000000"/>
                <w:szCs w:val="21"/>
              </w:rPr>
              <w:t>）</w:t>
            </w:r>
            <w:r w:rsidR="003657A3" w:rsidRPr="00DF6365">
              <w:rPr>
                <w:rFonts w:ascii="宋体" w:eastAsia="宋体" w:hAnsi="宋体" w:hint="eastAsia"/>
                <w:color w:val="000000"/>
                <w:szCs w:val="21"/>
              </w:rPr>
              <w:t>m/s</w:t>
            </w:r>
          </w:p>
        </w:tc>
      </w:tr>
      <w:tr w:rsidR="00E96BEB" w:rsidRPr="00DF6365" w14:paraId="6F5F21FA" w14:textId="77777777" w:rsidTr="00EE29E3">
        <w:trPr>
          <w:trHeight w:val="397"/>
          <w:jc w:val="center"/>
        </w:trPr>
        <w:tc>
          <w:tcPr>
            <w:tcW w:w="846" w:type="dxa"/>
            <w:vMerge/>
            <w:noWrap/>
            <w:vAlign w:val="center"/>
          </w:tcPr>
          <w:p w14:paraId="21647458" w14:textId="77777777" w:rsidR="00E96BEB" w:rsidRPr="00DF6365" w:rsidRDefault="00E96BEB" w:rsidP="00EE29E3">
            <w:pPr>
              <w:jc w:val="center"/>
              <w:rPr>
                <w:rFonts w:ascii="宋体" w:eastAsia="宋体" w:hAnsi="宋体"/>
                <w:color w:val="000000"/>
                <w:szCs w:val="21"/>
              </w:rPr>
            </w:pPr>
          </w:p>
        </w:tc>
        <w:tc>
          <w:tcPr>
            <w:tcW w:w="1849" w:type="dxa"/>
            <w:vMerge/>
            <w:noWrap/>
            <w:vAlign w:val="center"/>
          </w:tcPr>
          <w:p w14:paraId="25D00DE4" w14:textId="77777777" w:rsidR="00E96BEB" w:rsidRPr="00DF6365" w:rsidRDefault="00E96BEB" w:rsidP="00EE29E3">
            <w:pPr>
              <w:jc w:val="center"/>
              <w:rPr>
                <w:rFonts w:ascii="宋体" w:eastAsia="宋体" w:hAnsi="宋体"/>
                <w:bCs/>
                <w:color w:val="000000"/>
                <w:szCs w:val="21"/>
              </w:rPr>
            </w:pPr>
          </w:p>
        </w:tc>
        <w:tc>
          <w:tcPr>
            <w:tcW w:w="6377" w:type="dxa"/>
            <w:noWrap/>
            <w:vAlign w:val="center"/>
          </w:tcPr>
          <w:p w14:paraId="39B1A6F7" w14:textId="0A4F0BBD" w:rsidR="00E96BEB" w:rsidRPr="00DF6365" w:rsidRDefault="00854101" w:rsidP="00EE29E3">
            <w:pPr>
              <w:rPr>
                <w:rFonts w:ascii="宋体" w:eastAsia="宋体" w:hAnsi="宋体"/>
                <w:color w:val="000000"/>
                <w:szCs w:val="21"/>
              </w:rPr>
            </w:pPr>
            <w:r>
              <w:rPr>
                <w:rFonts w:ascii="宋体" w:eastAsia="宋体" w:hAnsi="宋体" w:hint="eastAsia"/>
                <w:color w:val="000000"/>
                <w:szCs w:val="21"/>
              </w:rPr>
              <w:t>分辨力</w:t>
            </w:r>
            <w:r w:rsidR="00E96BEB" w:rsidRPr="00DF6365">
              <w:rPr>
                <w:rFonts w:ascii="宋体" w:eastAsia="宋体" w:hAnsi="宋体" w:hint="eastAsia"/>
                <w:color w:val="000000"/>
                <w:szCs w:val="21"/>
              </w:rPr>
              <w:t>：0.1m/s</w:t>
            </w:r>
          </w:p>
        </w:tc>
      </w:tr>
      <w:tr w:rsidR="00E96BEB" w:rsidRPr="00DF6365" w14:paraId="1B1BBD63" w14:textId="77777777" w:rsidTr="00EE29E3">
        <w:trPr>
          <w:trHeight w:val="397"/>
          <w:jc w:val="center"/>
        </w:trPr>
        <w:tc>
          <w:tcPr>
            <w:tcW w:w="846" w:type="dxa"/>
            <w:vMerge w:val="restart"/>
            <w:noWrap/>
            <w:vAlign w:val="center"/>
          </w:tcPr>
          <w:p w14:paraId="0D00CA87"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2</w:t>
            </w:r>
          </w:p>
        </w:tc>
        <w:tc>
          <w:tcPr>
            <w:tcW w:w="1849" w:type="dxa"/>
            <w:vMerge w:val="restart"/>
            <w:noWrap/>
            <w:vAlign w:val="center"/>
          </w:tcPr>
          <w:p w14:paraId="72664799" w14:textId="77777777" w:rsidR="00E96BEB" w:rsidRPr="00DF6365" w:rsidRDefault="00E96BEB" w:rsidP="00EE29E3">
            <w:pPr>
              <w:jc w:val="center"/>
              <w:rPr>
                <w:rFonts w:ascii="宋体" w:eastAsia="宋体" w:hAnsi="宋体"/>
                <w:bCs/>
                <w:color w:val="000000"/>
                <w:szCs w:val="21"/>
              </w:rPr>
            </w:pPr>
            <w:r w:rsidRPr="00DF6365">
              <w:rPr>
                <w:rFonts w:ascii="宋体" w:eastAsia="宋体" w:hAnsi="宋体" w:hint="eastAsia"/>
                <w:bCs/>
                <w:color w:val="000000"/>
                <w:szCs w:val="21"/>
              </w:rPr>
              <w:t>风向</w:t>
            </w:r>
          </w:p>
        </w:tc>
        <w:tc>
          <w:tcPr>
            <w:tcW w:w="6377" w:type="dxa"/>
            <w:noWrap/>
            <w:vAlign w:val="center"/>
          </w:tcPr>
          <w:p w14:paraId="58D5BF60" w14:textId="77777777"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起动风速：≤0.5m/s</w:t>
            </w:r>
          </w:p>
        </w:tc>
      </w:tr>
      <w:tr w:rsidR="00E96BEB" w:rsidRPr="00DF6365" w14:paraId="1A517A3A" w14:textId="77777777" w:rsidTr="00EE29E3">
        <w:trPr>
          <w:trHeight w:val="397"/>
          <w:jc w:val="center"/>
        </w:trPr>
        <w:tc>
          <w:tcPr>
            <w:tcW w:w="846" w:type="dxa"/>
            <w:vMerge/>
            <w:noWrap/>
            <w:vAlign w:val="center"/>
          </w:tcPr>
          <w:p w14:paraId="123D4DF1" w14:textId="77777777" w:rsidR="00E96BEB" w:rsidRPr="00DF6365" w:rsidRDefault="00E96BEB" w:rsidP="00EE29E3">
            <w:pPr>
              <w:jc w:val="center"/>
              <w:rPr>
                <w:rFonts w:ascii="宋体" w:eastAsia="宋体" w:hAnsi="宋体"/>
                <w:color w:val="000000"/>
                <w:szCs w:val="21"/>
              </w:rPr>
            </w:pPr>
          </w:p>
        </w:tc>
        <w:tc>
          <w:tcPr>
            <w:tcW w:w="1849" w:type="dxa"/>
            <w:vMerge/>
            <w:noWrap/>
            <w:vAlign w:val="center"/>
          </w:tcPr>
          <w:p w14:paraId="54E3DB42" w14:textId="77777777" w:rsidR="00E96BEB" w:rsidRPr="00DF6365" w:rsidRDefault="00E96BEB" w:rsidP="00EE29E3">
            <w:pPr>
              <w:jc w:val="center"/>
              <w:rPr>
                <w:rFonts w:ascii="宋体" w:eastAsia="宋体" w:hAnsi="宋体"/>
                <w:bCs/>
                <w:color w:val="000000"/>
                <w:szCs w:val="21"/>
              </w:rPr>
            </w:pPr>
          </w:p>
        </w:tc>
        <w:tc>
          <w:tcPr>
            <w:tcW w:w="6377" w:type="dxa"/>
            <w:noWrap/>
            <w:vAlign w:val="center"/>
          </w:tcPr>
          <w:p w14:paraId="445F6278" w14:textId="77777777" w:rsidR="00E96BEB" w:rsidRPr="00DF6365" w:rsidRDefault="00E96BEB" w:rsidP="00EE29E3">
            <w:pPr>
              <w:rPr>
                <w:rFonts w:ascii="宋体" w:eastAsia="宋体" w:hAnsi="宋体"/>
                <w:color w:val="000000"/>
                <w:szCs w:val="21"/>
              </w:rPr>
            </w:pPr>
            <w:r w:rsidRPr="00DF6365">
              <w:rPr>
                <w:rFonts w:ascii="宋体" w:eastAsia="宋体" w:hAnsi="宋体" w:hint="eastAsia"/>
                <w:color w:val="000000"/>
                <w:szCs w:val="21"/>
              </w:rPr>
              <w:t>测量范围：0～360°</w:t>
            </w:r>
          </w:p>
        </w:tc>
      </w:tr>
      <w:tr w:rsidR="00E96BEB" w:rsidRPr="00DF6365" w14:paraId="141FC420" w14:textId="77777777" w:rsidTr="00EE29E3">
        <w:trPr>
          <w:trHeight w:val="397"/>
          <w:jc w:val="center"/>
        </w:trPr>
        <w:tc>
          <w:tcPr>
            <w:tcW w:w="846" w:type="dxa"/>
            <w:vMerge/>
            <w:noWrap/>
            <w:vAlign w:val="center"/>
          </w:tcPr>
          <w:p w14:paraId="2E8D454C" w14:textId="77777777" w:rsidR="00E96BEB" w:rsidRPr="00DF6365" w:rsidRDefault="00E96BEB" w:rsidP="00EE29E3">
            <w:pPr>
              <w:jc w:val="center"/>
              <w:rPr>
                <w:rFonts w:ascii="宋体" w:eastAsia="宋体" w:hAnsi="宋体"/>
                <w:color w:val="000000"/>
                <w:szCs w:val="21"/>
              </w:rPr>
            </w:pPr>
          </w:p>
        </w:tc>
        <w:tc>
          <w:tcPr>
            <w:tcW w:w="1849" w:type="dxa"/>
            <w:vMerge/>
            <w:noWrap/>
            <w:vAlign w:val="center"/>
          </w:tcPr>
          <w:p w14:paraId="7CA83053" w14:textId="77777777" w:rsidR="00E96BEB" w:rsidRPr="00DF6365" w:rsidRDefault="00E96BEB" w:rsidP="00EE29E3">
            <w:pPr>
              <w:jc w:val="center"/>
              <w:rPr>
                <w:rFonts w:ascii="宋体" w:eastAsia="宋体" w:hAnsi="宋体"/>
                <w:bCs/>
                <w:color w:val="000000"/>
                <w:szCs w:val="21"/>
              </w:rPr>
            </w:pPr>
          </w:p>
        </w:tc>
        <w:tc>
          <w:tcPr>
            <w:tcW w:w="6377" w:type="dxa"/>
            <w:noWrap/>
            <w:vAlign w:val="center"/>
          </w:tcPr>
          <w:p w14:paraId="5B52D770" w14:textId="3AF45FE4" w:rsidR="00E96BEB" w:rsidRPr="00DF6365" w:rsidRDefault="00854101" w:rsidP="00EE29E3">
            <w:pPr>
              <w:rPr>
                <w:rFonts w:ascii="宋体" w:eastAsia="宋体" w:hAnsi="宋体"/>
                <w:color w:val="000000"/>
                <w:szCs w:val="21"/>
              </w:rPr>
            </w:pPr>
            <w:r>
              <w:rPr>
                <w:rFonts w:ascii="宋体" w:eastAsia="宋体" w:hAnsi="宋体" w:hint="eastAsia"/>
                <w:color w:val="000000"/>
                <w:szCs w:val="21"/>
              </w:rPr>
              <w:t>分辨力</w:t>
            </w:r>
            <w:r w:rsidR="00E96BEB" w:rsidRPr="00DF6365">
              <w:rPr>
                <w:rFonts w:ascii="宋体" w:eastAsia="宋体" w:hAnsi="宋体" w:hint="eastAsia"/>
                <w:color w:val="000000"/>
                <w:szCs w:val="21"/>
              </w:rPr>
              <w:t>：</w:t>
            </w:r>
            <w:r w:rsidR="00536BBD">
              <w:rPr>
                <w:rFonts w:ascii="宋体" w:eastAsia="宋体" w:hAnsi="宋体" w:hint="eastAsia"/>
                <w:color w:val="000000"/>
                <w:szCs w:val="21"/>
              </w:rPr>
              <w:t>3</w:t>
            </w:r>
            <w:r w:rsidR="00E96BEB" w:rsidRPr="00DF6365">
              <w:rPr>
                <w:rFonts w:ascii="宋体" w:eastAsia="宋体" w:hAnsi="宋体" w:hint="eastAsia"/>
                <w:color w:val="000000"/>
                <w:szCs w:val="21"/>
              </w:rPr>
              <w:t>°</w:t>
            </w:r>
          </w:p>
        </w:tc>
      </w:tr>
      <w:tr w:rsidR="00E96BEB" w:rsidRPr="00DF6365" w14:paraId="684C485D" w14:textId="77777777" w:rsidTr="00EE29E3">
        <w:trPr>
          <w:trHeight w:val="397"/>
          <w:jc w:val="center"/>
        </w:trPr>
        <w:tc>
          <w:tcPr>
            <w:tcW w:w="9072" w:type="dxa"/>
            <w:gridSpan w:val="3"/>
            <w:noWrap/>
            <w:vAlign w:val="center"/>
          </w:tcPr>
          <w:p w14:paraId="64428DF1"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气温传感器</w:t>
            </w:r>
          </w:p>
        </w:tc>
      </w:tr>
      <w:tr w:rsidR="00E96BEB" w:rsidRPr="00DF6365" w14:paraId="17488E71" w14:textId="77777777" w:rsidTr="00EE29E3">
        <w:trPr>
          <w:trHeight w:val="397"/>
          <w:jc w:val="center"/>
        </w:trPr>
        <w:tc>
          <w:tcPr>
            <w:tcW w:w="846" w:type="dxa"/>
            <w:vMerge w:val="restart"/>
            <w:noWrap/>
            <w:vAlign w:val="center"/>
          </w:tcPr>
          <w:p w14:paraId="5181149D"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6000BC66" w14:textId="77777777" w:rsidR="00E96BEB" w:rsidRPr="00DF6365" w:rsidRDefault="00E96BEB" w:rsidP="00EE29E3">
            <w:pPr>
              <w:rPr>
                <w:rFonts w:ascii="宋体" w:eastAsia="宋体" w:hAnsi="宋体"/>
                <w:color w:val="000000"/>
                <w:szCs w:val="21"/>
              </w:rPr>
            </w:pPr>
            <w:r w:rsidRPr="00DF6365">
              <w:rPr>
                <w:rFonts w:ascii="宋体" w:eastAsia="宋体" w:hAnsi="宋体" w:hint="eastAsia"/>
                <w:bCs/>
                <w:color w:val="000000"/>
                <w:szCs w:val="21"/>
              </w:rPr>
              <w:t>测量范围：-50℃～＋60℃</w:t>
            </w:r>
          </w:p>
        </w:tc>
      </w:tr>
      <w:tr w:rsidR="00E96BEB" w:rsidRPr="00DF6365" w14:paraId="7079336F" w14:textId="77777777" w:rsidTr="00EE29E3">
        <w:trPr>
          <w:trHeight w:val="397"/>
          <w:jc w:val="center"/>
        </w:trPr>
        <w:tc>
          <w:tcPr>
            <w:tcW w:w="846" w:type="dxa"/>
            <w:vMerge/>
            <w:noWrap/>
            <w:vAlign w:val="center"/>
          </w:tcPr>
          <w:p w14:paraId="558D426B" w14:textId="77777777" w:rsidR="00E96BEB" w:rsidRPr="00DF6365" w:rsidRDefault="00E96BEB" w:rsidP="00EE29E3">
            <w:pPr>
              <w:jc w:val="center"/>
              <w:rPr>
                <w:rFonts w:ascii="宋体" w:eastAsia="宋体" w:hAnsi="宋体"/>
                <w:color w:val="000000"/>
                <w:szCs w:val="21"/>
              </w:rPr>
            </w:pPr>
          </w:p>
        </w:tc>
        <w:tc>
          <w:tcPr>
            <w:tcW w:w="8226" w:type="dxa"/>
            <w:gridSpan w:val="2"/>
            <w:noWrap/>
            <w:vAlign w:val="center"/>
          </w:tcPr>
          <w:p w14:paraId="2739D3A5" w14:textId="77777777" w:rsidR="00E96BEB" w:rsidRPr="00DF6365" w:rsidRDefault="00E96BEB" w:rsidP="00EE29E3">
            <w:pPr>
              <w:rPr>
                <w:rFonts w:ascii="宋体" w:eastAsia="宋体" w:hAnsi="宋体"/>
                <w:color w:val="000000"/>
                <w:szCs w:val="21"/>
              </w:rPr>
            </w:pPr>
            <w:r w:rsidRPr="00DF6365">
              <w:rPr>
                <w:rFonts w:ascii="宋体" w:eastAsia="宋体" w:hAnsi="宋体" w:hint="eastAsia"/>
                <w:bCs/>
                <w:color w:val="000000"/>
                <w:szCs w:val="21"/>
              </w:rPr>
              <w:t>允许误差：±0.2℃</w:t>
            </w:r>
          </w:p>
        </w:tc>
      </w:tr>
      <w:tr w:rsidR="00E96BEB" w:rsidRPr="00DF6365" w14:paraId="4E18EDB6" w14:textId="77777777" w:rsidTr="00EE29E3">
        <w:trPr>
          <w:trHeight w:val="397"/>
          <w:jc w:val="center"/>
        </w:trPr>
        <w:tc>
          <w:tcPr>
            <w:tcW w:w="846" w:type="dxa"/>
            <w:vMerge/>
            <w:noWrap/>
            <w:vAlign w:val="center"/>
          </w:tcPr>
          <w:p w14:paraId="74B72900" w14:textId="77777777" w:rsidR="00E96BEB" w:rsidRPr="00DF6365" w:rsidRDefault="00E96BEB" w:rsidP="00EE29E3">
            <w:pPr>
              <w:jc w:val="center"/>
              <w:rPr>
                <w:rFonts w:ascii="宋体" w:eastAsia="宋体" w:hAnsi="宋体"/>
                <w:color w:val="000000"/>
                <w:szCs w:val="21"/>
              </w:rPr>
            </w:pPr>
          </w:p>
        </w:tc>
        <w:tc>
          <w:tcPr>
            <w:tcW w:w="8226" w:type="dxa"/>
            <w:gridSpan w:val="2"/>
            <w:noWrap/>
            <w:vAlign w:val="center"/>
          </w:tcPr>
          <w:p w14:paraId="31ACD29F" w14:textId="0BC8D1CE" w:rsidR="00E96BEB" w:rsidRPr="00DF6365" w:rsidRDefault="00854101" w:rsidP="00EE29E3">
            <w:pPr>
              <w:rPr>
                <w:rFonts w:ascii="宋体" w:eastAsia="宋体" w:hAnsi="宋体"/>
                <w:color w:val="000000"/>
                <w:szCs w:val="21"/>
              </w:rPr>
            </w:pPr>
            <w:r>
              <w:rPr>
                <w:rFonts w:ascii="宋体" w:eastAsia="宋体" w:hAnsi="宋体" w:hint="eastAsia"/>
                <w:bCs/>
                <w:color w:val="000000"/>
                <w:szCs w:val="21"/>
              </w:rPr>
              <w:t>分辨力</w:t>
            </w:r>
            <w:r w:rsidR="00E96BEB" w:rsidRPr="00DF6365">
              <w:rPr>
                <w:rFonts w:ascii="宋体" w:eastAsia="宋体" w:hAnsi="宋体" w:hint="eastAsia"/>
                <w:bCs/>
                <w:color w:val="000000"/>
                <w:szCs w:val="21"/>
              </w:rPr>
              <w:t>：0.1℃</w:t>
            </w:r>
          </w:p>
        </w:tc>
      </w:tr>
      <w:tr w:rsidR="00E96BEB" w:rsidRPr="00DF6365" w14:paraId="78082090" w14:textId="77777777" w:rsidTr="00EE29E3">
        <w:trPr>
          <w:trHeight w:val="397"/>
          <w:jc w:val="center"/>
        </w:trPr>
        <w:tc>
          <w:tcPr>
            <w:tcW w:w="9072" w:type="dxa"/>
            <w:gridSpan w:val="3"/>
            <w:noWrap/>
            <w:vAlign w:val="center"/>
          </w:tcPr>
          <w:p w14:paraId="0A22E717" w14:textId="77777777" w:rsidR="00E96BEB" w:rsidRPr="00DF6365" w:rsidRDefault="00E96BEB" w:rsidP="00EE29E3">
            <w:pPr>
              <w:jc w:val="center"/>
              <w:rPr>
                <w:rFonts w:ascii="宋体" w:eastAsia="宋体" w:hAnsi="宋体"/>
                <w:b/>
                <w:bCs/>
                <w:color w:val="000000"/>
                <w:szCs w:val="21"/>
              </w:rPr>
            </w:pPr>
            <w:r w:rsidRPr="00DF6365">
              <w:rPr>
                <w:rFonts w:ascii="宋体" w:eastAsia="宋体" w:hAnsi="宋体" w:hint="eastAsia"/>
                <w:b/>
                <w:bCs/>
                <w:color w:val="000000"/>
                <w:szCs w:val="21"/>
              </w:rPr>
              <w:t>翻斗雨量传感器</w:t>
            </w:r>
          </w:p>
        </w:tc>
      </w:tr>
      <w:tr w:rsidR="00E96BEB" w:rsidRPr="00DF6365" w14:paraId="0BA4C26B" w14:textId="77777777" w:rsidTr="00EE29E3">
        <w:trPr>
          <w:trHeight w:val="397"/>
          <w:jc w:val="center"/>
        </w:trPr>
        <w:tc>
          <w:tcPr>
            <w:tcW w:w="846" w:type="dxa"/>
            <w:vMerge w:val="restart"/>
            <w:noWrap/>
            <w:vAlign w:val="center"/>
          </w:tcPr>
          <w:p w14:paraId="6AD631E4" w14:textId="77777777" w:rsidR="00E96BEB" w:rsidRPr="00DF6365" w:rsidRDefault="00E96BEB" w:rsidP="00EE29E3">
            <w:pPr>
              <w:jc w:val="center"/>
              <w:rPr>
                <w:rFonts w:ascii="宋体" w:eastAsia="宋体" w:hAnsi="宋体"/>
                <w:color w:val="000000"/>
                <w:szCs w:val="21"/>
              </w:rPr>
            </w:pPr>
            <w:r w:rsidRPr="00DF6365">
              <w:rPr>
                <w:rFonts w:ascii="宋体" w:eastAsia="宋体" w:hAnsi="宋体" w:hint="eastAsia"/>
                <w:color w:val="000000"/>
                <w:szCs w:val="21"/>
              </w:rPr>
              <w:t>1</w:t>
            </w:r>
          </w:p>
        </w:tc>
        <w:tc>
          <w:tcPr>
            <w:tcW w:w="8226" w:type="dxa"/>
            <w:gridSpan w:val="2"/>
            <w:noWrap/>
            <w:vAlign w:val="center"/>
          </w:tcPr>
          <w:p w14:paraId="3644E227" w14:textId="77777777" w:rsidR="00E96BEB" w:rsidRPr="00DF6365" w:rsidRDefault="00E96BEB" w:rsidP="00EE29E3">
            <w:pPr>
              <w:rPr>
                <w:rFonts w:ascii="宋体" w:eastAsia="宋体" w:hAnsi="宋体"/>
                <w:color w:val="000000"/>
                <w:szCs w:val="21"/>
              </w:rPr>
            </w:pPr>
            <w:r w:rsidRPr="00DF6365">
              <w:rPr>
                <w:rFonts w:ascii="宋体" w:eastAsia="宋体" w:hAnsi="宋体" w:hint="eastAsia"/>
                <w:bCs/>
                <w:color w:val="000000"/>
                <w:szCs w:val="21"/>
              </w:rPr>
              <w:t>承水口径：Φ200mm</w:t>
            </w:r>
          </w:p>
        </w:tc>
      </w:tr>
      <w:tr w:rsidR="00E96BEB" w:rsidRPr="00DF6365" w14:paraId="6744ADAF" w14:textId="77777777" w:rsidTr="00EE29E3">
        <w:trPr>
          <w:trHeight w:val="397"/>
          <w:jc w:val="center"/>
        </w:trPr>
        <w:tc>
          <w:tcPr>
            <w:tcW w:w="846" w:type="dxa"/>
            <w:vMerge/>
            <w:noWrap/>
            <w:vAlign w:val="center"/>
          </w:tcPr>
          <w:p w14:paraId="4AC34AF4" w14:textId="77777777" w:rsidR="00E96BEB" w:rsidRPr="00DF6365" w:rsidRDefault="00E96BEB" w:rsidP="00EE29E3">
            <w:pPr>
              <w:jc w:val="center"/>
              <w:rPr>
                <w:rFonts w:ascii="宋体" w:eastAsia="宋体" w:hAnsi="宋体"/>
                <w:color w:val="000000"/>
                <w:szCs w:val="21"/>
              </w:rPr>
            </w:pPr>
          </w:p>
        </w:tc>
        <w:tc>
          <w:tcPr>
            <w:tcW w:w="8226" w:type="dxa"/>
            <w:gridSpan w:val="2"/>
            <w:noWrap/>
            <w:vAlign w:val="center"/>
          </w:tcPr>
          <w:p w14:paraId="411F4271" w14:textId="62C01B2C" w:rsidR="00E96BEB" w:rsidRPr="00DF6365" w:rsidRDefault="00854101" w:rsidP="00EE29E3">
            <w:pPr>
              <w:rPr>
                <w:rFonts w:ascii="宋体" w:eastAsia="宋体" w:hAnsi="宋体"/>
                <w:color w:val="000000"/>
                <w:szCs w:val="21"/>
              </w:rPr>
            </w:pPr>
            <w:r>
              <w:rPr>
                <w:rFonts w:ascii="宋体" w:eastAsia="宋体" w:hAnsi="宋体" w:hint="eastAsia"/>
                <w:bCs/>
                <w:color w:val="000000"/>
                <w:szCs w:val="21"/>
              </w:rPr>
              <w:t>分辨力</w:t>
            </w:r>
            <w:r w:rsidR="00E96BEB" w:rsidRPr="00DF6365">
              <w:rPr>
                <w:rFonts w:ascii="宋体" w:eastAsia="宋体" w:hAnsi="宋体" w:hint="eastAsia"/>
                <w:bCs/>
                <w:color w:val="000000"/>
                <w:szCs w:val="21"/>
              </w:rPr>
              <w:t>：0.1mm</w:t>
            </w:r>
          </w:p>
        </w:tc>
      </w:tr>
      <w:tr w:rsidR="00E96BEB" w:rsidRPr="00DF6365" w14:paraId="3F5680AC" w14:textId="77777777" w:rsidTr="00EE29E3">
        <w:trPr>
          <w:trHeight w:val="397"/>
          <w:jc w:val="center"/>
        </w:trPr>
        <w:tc>
          <w:tcPr>
            <w:tcW w:w="846" w:type="dxa"/>
            <w:vMerge/>
            <w:noWrap/>
            <w:vAlign w:val="center"/>
          </w:tcPr>
          <w:p w14:paraId="50C7FB19" w14:textId="77777777" w:rsidR="00E96BEB" w:rsidRPr="00DF6365" w:rsidRDefault="00E96BEB" w:rsidP="00EE29E3">
            <w:pPr>
              <w:jc w:val="center"/>
              <w:rPr>
                <w:rFonts w:ascii="宋体" w:eastAsia="宋体" w:hAnsi="宋体"/>
                <w:color w:val="000000"/>
                <w:szCs w:val="21"/>
              </w:rPr>
            </w:pPr>
          </w:p>
        </w:tc>
        <w:tc>
          <w:tcPr>
            <w:tcW w:w="8226" w:type="dxa"/>
            <w:gridSpan w:val="2"/>
            <w:noWrap/>
            <w:vAlign w:val="center"/>
          </w:tcPr>
          <w:p w14:paraId="22F8D6D5" w14:textId="77777777" w:rsidR="00E96BEB" w:rsidRPr="00DF6365" w:rsidRDefault="00E96BEB" w:rsidP="00EE29E3">
            <w:pPr>
              <w:rPr>
                <w:rFonts w:ascii="宋体" w:eastAsia="宋体" w:hAnsi="宋体"/>
                <w:color w:val="000000"/>
                <w:szCs w:val="21"/>
              </w:rPr>
            </w:pPr>
            <w:r w:rsidRPr="00DF6365">
              <w:rPr>
                <w:rFonts w:ascii="宋体" w:eastAsia="宋体" w:hAnsi="宋体" w:hint="eastAsia"/>
                <w:bCs/>
                <w:color w:val="000000"/>
                <w:szCs w:val="21"/>
              </w:rPr>
              <w:t>最大允许误差：±0.4mm（≤10mm）、±4％（＞10mm）</w:t>
            </w:r>
          </w:p>
        </w:tc>
      </w:tr>
      <w:tr w:rsidR="00E96BEB" w:rsidRPr="00DF6365" w14:paraId="0066E4E1" w14:textId="77777777" w:rsidTr="00EE29E3">
        <w:trPr>
          <w:trHeight w:val="397"/>
          <w:jc w:val="center"/>
        </w:trPr>
        <w:tc>
          <w:tcPr>
            <w:tcW w:w="846" w:type="dxa"/>
            <w:vMerge/>
            <w:noWrap/>
            <w:vAlign w:val="center"/>
          </w:tcPr>
          <w:p w14:paraId="74931169" w14:textId="77777777" w:rsidR="00E96BEB" w:rsidRPr="00DF6365" w:rsidRDefault="00E96BEB" w:rsidP="00EE29E3">
            <w:pPr>
              <w:jc w:val="center"/>
              <w:rPr>
                <w:rFonts w:ascii="宋体" w:eastAsia="宋体" w:hAnsi="宋体"/>
                <w:color w:val="000000"/>
                <w:szCs w:val="21"/>
              </w:rPr>
            </w:pPr>
          </w:p>
        </w:tc>
        <w:tc>
          <w:tcPr>
            <w:tcW w:w="8226" w:type="dxa"/>
            <w:gridSpan w:val="2"/>
            <w:noWrap/>
            <w:vAlign w:val="center"/>
          </w:tcPr>
          <w:p w14:paraId="490FDB8F" w14:textId="77777777" w:rsidR="00E96BEB" w:rsidRPr="00DF6365" w:rsidRDefault="00E96BEB" w:rsidP="00EE29E3">
            <w:pPr>
              <w:rPr>
                <w:rFonts w:ascii="宋体" w:eastAsia="宋体" w:hAnsi="宋体"/>
                <w:color w:val="000000"/>
                <w:szCs w:val="21"/>
              </w:rPr>
            </w:pPr>
            <w:r w:rsidRPr="00DF6365">
              <w:rPr>
                <w:rFonts w:ascii="宋体" w:eastAsia="宋体" w:hAnsi="宋体" w:hint="eastAsia"/>
                <w:bCs/>
                <w:color w:val="000000"/>
                <w:szCs w:val="21"/>
              </w:rPr>
              <w:t>测量降水强度：0mm/min～4mm/min</w:t>
            </w:r>
          </w:p>
        </w:tc>
      </w:tr>
    </w:tbl>
    <w:p w14:paraId="295A47D0" w14:textId="76E2BA31" w:rsidR="00353E22" w:rsidRPr="00F77B06" w:rsidRDefault="00690368">
      <w:pPr>
        <w:wordWrap w:val="0"/>
        <w:spacing w:line="400" w:lineRule="exact"/>
        <w:rPr>
          <w:rFonts w:ascii="宋体" w:eastAsia="宋体" w:hAnsi="宋体" w:cs="Times New Roman"/>
          <w:b/>
          <w:szCs w:val="21"/>
          <w:shd w:val="clear" w:color="auto" w:fill="BFBFBF" w:themeFill="background1" w:themeFillShade="BF"/>
        </w:rPr>
      </w:pPr>
      <w:r>
        <w:rPr>
          <w:rFonts w:ascii="宋体" w:eastAsia="宋体" w:hAnsi="宋体" w:cs="Times New Roman" w:hint="eastAsia"/>
          <w:b/>
          <w:szCs w:val="21"/>
        </w:rPr>
        <w:t>四</w:t>
      </w:r>
      <w:r w:rsidRPr="00F77B06">
        <w:rPr>
          <w:rFonts w:ascii="宋体" w:eastAsia="宋体" w:hAnsi="宋体" w:cs="Times New Roman" w:hint="eastAsia"/>
          <w:b/>
          <w:szCs w:val="21"/>
        </w:rPr>
        <w:t>、服务要求</w:t>
      </w:r>
      <w:r w:rsidRPr="00F77B06">
        <w:rPr>
          <w:rFonts w:ascii="宋体" w:eastAsia="宋体" w:hAnsi="宋体" w:cs="Times New Roman" w:hint="eastAsia"/>
          <w:b/>
          <w:szCs w:val="21"/>
          <w:shd w:val="clear" w:color="auto" w:fill="BFBFBF" w:themeFill="background1" w:themeFillShade="BF"/>
        </w:rPr>
        <w:t>（服务要求是实施本项目的最低标准，投标人</w:t>
      </w:r>
      <w:r w:rsidR="00EF246D" w:rsidRPr="00F77B06">
        <w:rPr>
          <w:rFonts w:ascii="宋体" w:eastAsia="宋体" w:hAnsi="宋体" w:cs="Times New Roman" w:hint="eastAsia"/>
          <w:b/>
          <w:szCs w:val="21"/>
          <w:shd w:val="clear" w:color="auto" w:fill="BFBFBF" w:themeFill="background1" w:themeFillShade="BF"/>
        </w:rPr>
        <w:t>若</w:t>
      </w:r>
      <w:r w:rsidRPr="00F77B06">
        <w:rPr>
          <w:rFonts w:ascii="宋体" w:eastAsia="宋体" w:hAnsi="宋体" w:cs="Times New Roman" w:hint="eastAsia"/>
          <w:b/>
          <w:szCs w:val="21"/>
          <w:shd w:val="clear" w:color="auto" w:fill="BFBFBF" w:themeFill="background1" w:themeFillShade="BF"/>
        </w:rPr>
        <w:t>有负偏离或者不响应的，作无效标处理）</w:t>
      </w:r>
    </w:p>
    <w:p w14:paraId="0C160386" w14:textId="16243073" w:rsidR="00CA0BE3" w:rsidRPr="00F77B06" w:rsidRDefault="00CA0BE3" w:rsidP="00CA0BE3">
      <w:pPr>
        <w:tabs>
          <w:tab w:val="left" w:pos="0"/>
          <w:tab w:val="left" w:pos="1260"/>
          <w:tab w:val="left" w:pos="1365"/>
        </w:tabs>
        <w:wordWrap w:val="0"/>
        <w:spacing w:line="400" w:lineRule="exact"/>
        <w:rPr>
          <w:rFonts w:ascii="宋体" w:eastAsia="宋体" w:hAnsi="宋体" w:cs="宋体"/>
          <w:b/>
          <w:bCs/>
          <w:szCs w:val="21"/>
        </w:rPr>
      </w:pPr>
      <w:r w:rsidRPr="00F77B06">
        <w:rPr>
          <w:rFonts w:ascii="宋体" w:eastAsia="宋体" w:hAnsi="宋体" w:cs="宋体" w:hint="eastAsia"/>
          <w:b/>
          <w:bCs/>
          <w:szCs w:val="21"/>
        </w:rPr>
        <w:t>（一）工作内容及培训要求：</w:t>
      </w:r>
      <w:r w:rsidR="00242ACF" w:rsidRPr="00F77B06">
        <w:rPr>
          <w:rFonts w:ascii="宋体" w:eastAsia="宋体" w:hAnsi="宋体" w:cs="宋体" w:hint="eastAsia"/>
          <w:bCs/>
          <w:szCs w:val="21"/>
        </w:rPr>
        <w:t>采购政府采购合同范围内的货物</w:t>
      </w:r>
      <w:proofErr w:type="gramStart"/>
      <w:r w:rsidR="00242ACF" w:rsidRPr="00F77B06">
        <w:rPr>
          <w:rFonts w:ascii="宋体" w:eastAsia="宋体" w:hAnsi="宋体" w:cs="宋体" w:hint="eastAsia"/>
          <w:bCs/>
          <w:szCs w:val="21"/>
        </w:rPr>
        <w:t>并运输</w:t>
      </w:r>
      <w:proofErr w:type="gramEnd"/>
      <w:r w:rsidR="00242ACF" w:rsidRPr="00F77B06">
        <w:rPr>
          <w:rFonts w:ascii="宋体" w:eastAsia="宋体" w:hAnsi="宋体" w:cs="宋体" w:hint="eastAsia"/>
          <w:bCs/>
          <w:szCs w:val="21"/>
        </w:rPr>
        <w:t>至采购人指定地点进行安装调试，协助采购人进行验收，最终验收合格后对有关人员进行培训及技术指导，培训至有关人员能正常使用为止，后续</w:t>
      </w:r>
      <w:r w:rsidR="00CD46A1" w:rsidRPr="00F77B06">
        <w:rPr>
          <w:rFonts w:ascii="宋体" w:eastAsia="宋体" w:hAnsi="宋体" w:cs="宋体" w:hint="eastAsia"/>
          <w:bCs/>
          <w:szCs w:val="21"/>
        </w:rPr>
        <w:t>根据</w:t>
      </w:r>
      <w:r w:rsidR="00242ACF" w:rsidRPr="00F77B06">
        <w:rPr>
          <w:rFonts w:ascii="宋体" w:eastAsia="宋体" w:hAnsi="宋体" w:cs="宋体" w:hint="eastAsia"/>
          <w:bCs/>
          <w:szCs w:val="21"/>
        </w:rPr>
        <w:t>招标文件要求进行售后服务等工作。</w:t>
      </w:r>
    </w:p>
    <w:p w14:paraId="20FC634C" w14:textId="77777777" w:rsidR="00337536" w:rsidRPr="00F77B06" w:rsidRDefault="00337536" w:rsidP="00337536">
      <w:pPr>
        <w:tabs>
          <w:tab w:val="left" w:pos="0"/>
          <w:tab w:val="left" w:pos="1260"/>
          <w:tab w:val="left" w:pos="1365"/>
        </w:tabs>
        <w:wordWrap w:val="0"/>
        <w:spacing w:line="400" w:lineRule="exact"/>
        <w:outlineLvl w:val="2"/>
        <w:rPr>
          <w:rFonts w:ascii="宋体" w:eastAsia="宋体" w:hAnsi="宋体" w:cs="Times New Roman"/>
          <w:b/>
          <w:szCs w:val="21"/>
        </w:rPr>
      </w:pPr>
      <w:r w:rsidRPr="00F77B06">
        <w:rPr>
          <w:rFonts w:ascii="宋体" w:eastAsia="宋体" w:hAnsi="宋体" w:cs="Times New Roman" w:hint="eastAsia"/>
          <w:b/>
          <w:szCs w:val="21"/>
        </w:rPr>
        <w:t>（二）人员要求</w:t>
      </w:r>
    </w:p>
    <w:p w14:paraId="0D7A2AF0" w14:textId="2F8122FA" w:rsidR="00337536" w:rsidRPr="00F77B06" w:rsidRDefault="00337536" w:rsidP="00337536">
      <w:pPr>
        <w:tabs>
          <w:tab w:val="left" w:pos="0"/>
          <w:tab w:val="left" w:pos="1260"/>
          <w:tab w:val="left" w:pos="1365"/>
        </w:tabs>
        <w:wordWrap w:val="0"/>
        <w:spacing w:line="400" w:lineRule="exact"/>
        <w:ind w:firstLineChars="200" w:firstLine="420"/>
        <w:rPr>
          <w:rFonts w:ascii="宋体" w:eastAsia="宋体" w:hAnsi="宋体" w:cs="Times New Roman"/>
          <w:bCs/>
          <w:szCs w:val="21"/>
        </w:rPr>
      </w:pPr>
      <w:r w:rsidRPr="00F77B06">
        <w:rPr>
          <w:rFonts w:ascii="宋体" w:eastAsia="宋体" w:hAnsi="宋体" w:cs="Times New Roman" w:hint="eastAsia"/>
          <w:bCs/>
          <w:szCs w:val="21"/>
        </w:rPr>
        <w:t>1.安装调试阶段</w:t>
      </w:r>
      <w:r w:rsidR="005E1051">
        <w:rPr>
          <w:rFonts w:ascii="宋体" w:eastAsia="宋体" w:hAnsi="宋体" w:cs="Times New Roman" w:hint="eastAsia"/>
          <w:bCs/>
          <w:szCs w:val="21"/>
        </w:rPr>
        <w:t>至少</w:t>
      </w:r>
      <w:r w:rsidRPr="00F77B06">
        <w:rPr>
          <w:rFonts w:ascii="宋体" w:eastAsia="宋体" w:hAnsi="宋体" w:cs="Times New Roman" w:hint="eastAsia"/>
          <w:bCs/>
          <w:szCs w:val="21"/>
        </w:rPr>
        <w:t>配备工作人员</w:t>
      </w:r>
      <w:r w:rsidR="00F14A39">
        <w:rPr>
          <w:rFonts w:ascii="宋体" w:eastAsia="宋体" w:hAnsi="宋体" w:cs="Times New Roman" w:hint="eastAsia"/>
          <w:bCs/>
          <w:szCs w:val="21"/>
        </w:rPr>
        <w:t>4</w:t>
      </w:r>
      <w:r w:rsidRPr="00F77B06">
        <w:rPr>
          <w:rFonts w:ascii="宋体" w:eastAsia="宋体" w:hAnsi="宋体" w:cs="Times New Roman" w:hint="eastAsia"/>
          <w:bCs/>
          <w:szCs w:val="21"/>
        </w:rPr>
        <w:t>人（其中项目负责人1人</w:t>
      </w:r>
      <w:r w:rsidR="00F14A39">
        <w:rPr>
          <w:rFonts w:ascii="宋体" w:eastAsia="宋体" w:hAnsi="宋体" w:cs="Times New Roman" w:hint="eastAsia"/>
          <w:bCs/>
          <w:szCs w:val="21"/>
        </w:rPr>
        <w:t>、</w:t>
      </w:r>
      <w:r w:rsidRPr="00F77B06">
        <w:rPr>
          <w:rFonts w:ascii="宋体" w:eastAsia="宋体" w:hAnsi="宋体" w:cs="Times New Roman" w:hint="eastAsia"/>
          <w:bCs/>
          <w:szCs w:val="21"/>
        </w:rPr>
        <w:t>技术人员</w:t>
      </w:r>
      <w:r w:rsidR="00F14A39">
        <w:rPr>
          <w:rFonts w:ascii="宋体" w:eastAsia="宋体" w:hAnsi="宋体" w:cs="Times New Roman" w:hint="eastAsia"/>
          <w:bCs/>
          <w:szCs w:val="21"/>
        </w:rPr>
        <w:t>至少3人</w:t>
      </w:r>
      <w:r w:rsidRPr="00F77B06">
        <w:rPr>
          <w:rFonts w:ascii="宋体" w:eastAsia="宋体" w:hAnsi="宋体" w:cs="Times New Roman" w:hint="eastAsia"/>
          <w:bCs/>
          <w:szCs w:val="21"/>
        </w:rPr>
        <w:t>）</w:t>
      </w:r>
      <w:r w:rsidR="00F14A39">
        <w:rPr>
          <w:rFonts w:ascii="宋体" w:eastAsia="宋体" w:hAnsi="宋体" w:cs="Times New Roman" w:hint="eastAsia"/>
          <w:bCs/>
          <w:szCs w:val="21"/>
        </w:rPr>
        <w:t>，</w:t>
      </w:r>
      <w:r w:rsidR="00F14A39" w:rsidRPr="00F77B06">
        <w:rPr>
          <w:rFonts w:ascii="宋体" w:eastAsia="宋体" w:hAnsi="宋体" w:cs="Times New Roman" w:hint="eastAsia"/>
          <w:bCs/>
          <w:szCs w:val="21"/>
        </w:rPr>
        <w:t>一般工作人员</w:t>
      </w:r>
      <w:r w:rsidR="00297A07">
        <w:rPr>
          <w:rFonts w:ascii="宋体" w:eastAsia="宋体" w:hAnsi="宋体" w:cs="Times New Roman" w:hint="eastAsia"/>
          <w:bCs/>
          <w:szCs w:val="21"/>
        </w:rPr>
        <w:t>数量</w:t>
      </w:r>
      <w:r w:rsidR="00B81EE8" w:rsidRPr="00CE1303">
        <w:rPr>
          <w:rFonts w:ascii="宋体" w:eastAsia="宋体" w:hAnsi="宋体" w:cs="宋体" w:hint="eastAsia"/>
          <w:color w:val="000000" w:themeColor="text1"/>
          <w:szCs w:val="21"/>
        </w:rPr>
        <w:t>不作强制要求</w:t>
      </w:r>
      <w:r w:rsidR="00B81EE8">
        <w:rPr>
          <w:rFonts w:ascii="宋体" w:eastAsia="宋体" w:hAnsi="宋体" w:cs="宋体" w:hint="eastAsia"/>
          <w:color w:val="000000" w:themeColor="text1"/>
          <w:szCs w:val="21"/>
        </w:rPr>
        <w:t>由中标人根据项目时效性配备充足</w:t>
      </w:r>
      <w:r w:rsidRPr="00F77B06">
        <w:rPr>
          <w:rFonts w:ascii="宋体" w:eastAsia="宋体" w:hAnsi="宋体" w:cs="Times New Roman" w:hint="eastAsia"/>
          <w:bCs/>
          <w:szCs w:val="21"/>
        </w:rPr>
        <w:t>。</w:t>
      </w:r>
    </w:p>
    <w:p w14:paraId="6627B412" w14:textId="60D5D477" w:rsidR="001E5B3F" w:rsidRPr="00F77B06" w:rsidRDefault="00337536" w:rsidP="001E5B3F">
      <w:pPr>
        <w:tabs>
          <w:tab w:val="left" w:pos="0"/>
          <w:tab w:val="left" w:pos="1260"/>
          <w:tab w:val="left" w:pos="1365"/>
        </w:tabs>
        <w:wordWrap w:val="0"/>
        <w:spacing w:line="400" w:lineRule="exact"/>
        <w:ind w:firstLineChars="200" w:firstLine="420"/>
        <w:rPr>
          <w:rFonts w:ascii="宋体" w:eastAsia="宋体" w:hAnsi="宋体" w:cs="Times New Roman"/>
          <w:bCs/>
          <w:szCs w:val="21"/>
        </w:rPr>
      </w:pPr>
      <w:r w:rsidRPr="00F77B06">
        <w:rPr>
          <w:rFonts w:ascii="宋体" w:eastAsia="宋体" w:hAnsi="宋体" w:cs="Times New Roman"/>
          <w:bCs/>
          <w:szCs w:val="21"/>
        </w:rPr>
        <w:t>2</w:t>
      </w:r>
      <w:r w:rsidRPr="00F77B06">
        <w:rPr>
          <w:rFonts w:ascii="宋体" w:eastAsia="宋体" w:hAnsi="宋体" w:cs="Times New Roman" w:hint="eastAsia"/>
          <w:bCs/>
          <w:szCs w:val="21"/>
        </w:rPr>
        <w:t>.实际投入的工作人员与投标文件中响应的内容一致且符合招标文件的最低标准，为保证项目的稳定性，合同履行前后</w:t>
      </w:r>
      <w:r w:rsidR="00EF246D" w:rsidRPr="00F77B06">
        <w:rPr>
          <w:rFonts w:ascii="宋体" w:eastAsia="宋体" w:hAnsi="宋体" w:cs="Times New Roman" w:hint="eastAsia"/>
          <w:bCs/>
          <w:szCs w:val="21"/>
        </w:rPr>
        <w:t>若</w:t>
      </w:r>
      <w:r w:rsidRPr="00F77B06">
        <w:rPr>
          <w:rFonts w:ascii="宋体" w:eastAsia="宋体" w:hAnsi="宋体" w:cs="Times New Roman" w:hint="eastAsia"/>
          <w:bCs/>
          <w:szCs w:val="21"/>
        </w:rPr>
        <w:t>需更换工作人员的，经采购人同意后方可进行更换，且必须为同一档次</w:t>
      </w:r>
      <w:r w:rsidR="00AA56C6" w:rsidRPr="00F77B06">
        <w:rPr>
          <w:rFonts w:ascii="宋体" w:eastAsia="宋体" w:hAnsi="宋体" w:cs="Times New Roman" w:hint="eastAsia"/>
          <w:bCs/>
          <w:szCs w:val="21"/>
        </w:rPr>
        <w:t>的工作</w:t>
      </w:r>
      <w:r w:rsidRPr="00F77B06">
        <w:rPr>
          <w:rFonts w:ascii="宋体" w:eastAsia="宋体" w:hAnsi="宋体" w:cs="Times New Roman" w:hint="eastAsia"/>
          <w:bCs/>
          <w:szCs w:val="21"/>
        </w:rPr>
        <w:t>人员，以确保</w:t>
      </w:r>
      <w:r w:rsidR="008B5861" w:rsidRPr="00F77B06">
        <w:rPr>
          <w:rFonts w:ascii="宋体" w:eastAsia="宋体" w:hAnsi="宋体" w:cs="Times New Roman" w:hint="eastAsia"/>
          <w:bCs/>
          <w:szCs w:val="21"/>
        </w:rPr>
        <w:t>项目</w:t>
      </w:r>
      <w:r w:rsidRPr="00F77B06">
        <w:rPr>
          <w:rFonts w:ascii="宋体" w:eastAsia="宋体" w:hAnsi="宋体" w:cs="Times New Roman" w:hint="eastAsia"/>
          <w:bCs/>
          <w:szCs w:val="21"/>
        </w:rPr>
        <w:t>质量不因</w:t>
      </w:r>
      <w:r w:rsidR="008B5861" w:rsidRPr="00F77B06">
        <w:rPr>
          <w:rFonts w:ascii="宋体" w:eastAsia="宋体" w:hAnsi="宋体" w:cs="Times New Roman" w:hint="eastAsia"/>
          <w:bCs/>
          <w:szCs w:val="21"/>
        </w:rPr>
        <w:t>工作</w:t>
      </w:r>
      <w:r w:rsidRPr="00F77B06">
        <w:rPr>
          <w:rFonts w:ascii="宋体" w:eastAsia="宋体" w:hAnsi="宋体" w:cs="Times New Roman" w:hint="eastAsia"/>
          <w:bCs/>
          <w:szCs w:val="21"/>
        </w:rPr>
        <w:t>人员</w:t>
      </w:r>
      <w:r w:rsidR="005E6A28" w:rsidRPr="00F77B06">
        <w:rPr>
          <w:rFonts w:ascii="宋体" w:eastAsia="宋体" w:hAnsi="宋体" w:cs="Times New Roman" w:hint="eastAsia"/>
          <w:bCs/>
          <w:szCs w:val="21"/>
        </w:rPr>
        <w:t>的</w:t>
      </w:r>
      <w:r w:rsidRPr="00F77B06">
        <w:rPr>
          <w:rFonts w:ascii="宋体" w:eastAsia="宋体" w:hAnsi="宋体" w:cs="Times New Roman" w:hint="eastAsia"/>
          <w:bCs/>
          <w:szCs w:val="21"/>
        </w:rPr>
        <w:t>变动而受影响，未按投标文件中响应的内容投入的或未经采购人同意擅自更换工作人员的作违约处理。</w:t>
      </w:r>
    </w:p>
    <w:p w14:paraId="2802BCE9" w14:textId="64748BE5" w:rsidR="00CA0BE3" w:rsidRPr="00F77B06" w:rsidRDefault="00337536" w:rsidP="001E5B3F">
      <w:pPr>
        <w:tabs>
          <w:tab w:val="left" w:pos="0"/>
          <w:tab w:val="left" w:pos="1260"/>
          <w:tab w:val="left" w:pos="1365"/>
        </w:tabs>
        <w:wordWrap w:val="0"/>
        <w:spacing w:line="400" w:lineRule="exact"/>
        <w:ind w:firstLineChars="200" w:firstLine="420"/>
        <w:rPr>
          <w:rFonts w:ascii="宋体" w:eastAsia="宋体" w:hAnsi="宋体" w:cs="Times New Roman"/>
          <w:bCs/>
          <w:szCs w:val="21"/>
        </w:rPr>
      </w:pPr>
      <w:r w:rsidRPr="00F77B06">
        <w:rPr>
          <w:rFonts w:ascii="宋体" w:eastAsia="宋体" w:hAnsi="宋体" w:cs="Times New Roman"/>
          <w:bCs/>
          <w:szCs w:val="21"/>
        </w:rPr>
        <w:t>3</w:t>
      </w:r>
      <w:r w:rsidRPr="00F77B06">
        <w:rPr>
          <w:rFonts w:ascii="宋体" w:eastAsia="宋体" w:hAnsi="宋体" w:cs="Times New Roman" w:hint="eastAsia"/>
          <w:bCs/>
          <w:szCs w:val="21"/>
        </w:rPr>
        <w:t>.出现工作人员不能胜任工作的或采购人不满意要求调换的，及时调换。</w:t>
      </w:r>
    </w:p>
    <w:p w14:paraId="44D46FC3" w14:textId="014C9971" w:rsidR="004D14D7" w:rsidRPr="00F77B06" w:rsidRDefault="004D14D7" w:rsidP="00A22871">
      <w:pPr>
        <w:wordWrap w:val="0"/>
        <w:spacing w:line="400" w:lineRule="exact"/>
        <w:rPr>
          <w:rFonts w:ascii="宋体" w:eastAsia="宋体" w:hAnsi="宋体" w:cs="Times New Roman"/>
          <w:b/>
          <w:color w:val="000000" w:themeColor="text1"/>
          <w:szCs w:val="21"/>
        </w:rPr>
      </w:pPr>
      <w:r w:rsidRPr="00F77B06">
        <w:rPr>
          <w:rFonts w:ascii="宋体" w:eastAsia="宋体" w:hAnsi="宋体" w:cs="Times New Roman" w:hint="eastAsia"/>
          <w:b/>
          <w:color w:val="000000" w:themeColor="text1"/>
          <w:szCs w:val="21"/>
        </w:rPr>
        <w:t>（</w:t>
      </w:r>
      <w:r w:rsidR="0008088F" w:rsidRPr="00F77B06">
        <w:rPr>
          <w:rFonts w:ascii="宋体" w:eastAsia="宋体" w:hAnsi="宋体" w:cs="Times New Roman" w:hint="eastAsia"/>
          <w:b/>
          <w:color w:val="000000" w:themeColor="text1"/>
          <w:szCs w:val="21"/>
        </w:rPr>
        <w:t>三</w:t>
      </w:r>
      <w:r w:rsidRPr="00F77B06">
        <w:rPr>
          <w:rFonts w:ascii="宋体" w:eastAsia="宋体" w:hAnsi="宋体" w:cs="Times New Roman" w:hint="eastAsia"/>
          <w:b/>
          <w:color w:val="000000" w:themeColor="text1"/>
          <w:szCs w:val="21"/>
        </w:rPr>
        <w:t>）</w:t>
      </w:r>
      <w:r w:rsidRPr="00F77B06">
        <w:rPr>
          <w:rFonts w:ascii="宋体" w:eastAsia="宋体" w:hAnsi="宋体" w:cs="Times New Roman" w:hint="eastAsia"/>
          <w:b/>
          <w:szCs w:val="21"/>
        </w:rPr>
        <w:t>配套</w:t>
      </w:r>
      <w:r w:rsidR="00C436C0" w:rsidRPr="00F77B06">
        <w:rPr>
          <w:rFonts w:ascii="宋体" w:eastAsia="宋体" w:hAnsi="宋体" w:cs="Times New Roman" w:hint="eastAsia"/>
          <w:b/>
          <w:szCs w:val="21"/>
        </w:rPr>
        <w:t>基础设施</w:t>
      </w:r>
      <w:r w:rsidRPr="00F77B06">
        <w:rPr>
          <w:rFonts w:ascii="宋体" w:eastAsia="宋体" w:hAnsi="宋体" w:hint="eastAsia"/>
          <w:b/>
          <w:color w:val="000000" w:themeColor="text1"/>
          <w:szCs w:val="21"/>
        </w:rPr>
        <w:t>安装调试要求</w:t>
      </w:r>
    </w:p>
    <w:p w14:paraId="07BFC839" w14:textId="6406EA7B" w:rsidR="00F0335D" w:rsidRPr="00F0335D" w:rsidRDefault="009F05A9" w:rsidP="00F0335D">
      <w:pPr>
        <w:wordWrap w:val="0"/>
        <w:spacing w:line="400" w:lineRule="exact"/>
        <w:rPr>
          <w:rFonts w:ascii="宋体" w:eastAsia="宋体" w:hAnsi="宋体" w:cs="Times New Roman"/>
          <w:b/>
          <w:color w:val="000000" w:themeColor="text1"/>
          <w:szCs w:val="21"/>
        </w:rPr>
      </w:pPr>
      <w:r w:rsidRPr="009F05A9">
        <w:rPr>
          <w:rFonts w:ascii="宋体" w:eastAsia="宋体" w:hAnsi="宋体" w:cs="Times New Roman" w:hint="eastAsia"/>
          <w:b/>
          <w:color w:val="000000" w:themeColor="text1"/>
          <w:szCs w:val="21"/>
        </w:rPr>
        <w:t>1.附属设施要求</w:t>
      </w:r>
      <w:r w:rsidR="00F0335D">
        <w:rPr>
          <w:rFonts w:ascii="宋体" w:eastAsia="宋体" w:hAnsi="宋体" w:cs="Times New Roman" w:hint="eastAsia"/>
          <w:b/>
          <w:color w:val="000000" w:themeColor="text1"/>
          <w:szCs w:val="21"/>
        </w:rPr>
        <w:t>：</w:t>
      </w:r>
      <w:r w:rsidR="009B640A" w:rsidRPr="002C30F0">
        <w:rPr>
          <w:rFonts w:ascii="宋体" w:eastAsia="宋体" w:hAnsi="宋体" w:cs="Times New Roman" w:hint="eastAsia"/>
          <w:bCs/>
          <w:color w:val="000000" w:themeColor="text1"/>
          <w:szCs w:val="21"/>
        </w:rPr>
        <w:t>配备的附属设施要具有高可靠性和安全性，方便维护维修。</w:t>
      </w:r>
    </w:p>
    <w:p w14:paraId="568CB8B5" w14:textId="11C381B2" w:rsidR="00F0335D" w:rsidRDefault="007E2B0E" w:rsidP="009B640A">
      <w:pPr>
        <w:wordWrap w:val="0"/>
        <w:spacing w:line="400" w:lineRule="exact"/>
        <w:ind w:firstLineChars="200" w:firstLine="420"/>
        <w:rPr>
          <w:rFonts w:ascii="宋体" w:eastAsia="宋体" w:hAnsi="宋体" w:cs="Times New Roman"/>
          <w:bCs/>
          <w:color w:val="000000" w:themeColor="text1"/>
          <w:szCs w:val="21"/>
        </w:rPr>
      </w:pPr>
      <w:r w:rsidRPr="00F91DF5">
        <w:rPr>
          <w:rFonts w:ascii="宋体" w:eastAsia="宋体" w:hAnsi="宋体" w:cs="Times New Roman" w:hint="eastAsia"/>
          <w:bCs/>
          <w:color w:val="000000" w:themeColor="text1"/>
          <w:szCs w:val="21"/>
        </w:rPr>
        <w:t>（1）</w:t>
      </w:r>
      <w:r w:rsidR="009B640A" w:rsidRPr="00F91DF5">
        <w:rPr>
          <w:rFonts w:ascii="宋体" w:eastAsia="宋体" w:hAnsi="宋体" w:cs="Times New Roman" w:hint="eastAsia"/>
          <w:bCs/>
          <w:color w:val="000000" w:themeColor="text1"/>
          <w:szCs w:val="21"/>
        </w:rPr>
        <w:t>微型智慧气象站要充分考虑设施的美观度和协调性，在不影响探测效果的前提下可根据环境或功能需要配套定制立柱、抱箍等配套设施。</w:t>
      </w:r>
    </w:p>
    <w:p w14:paraId="32672AB9" w14:textId="105FF459" w:rsidR="009B640A" w:rsidRPr="002C30F0" w:rsidRDefault="007E2B0E" w:rsidP="009B640A">
      <w:pPr>
        <w:wordWrap w:val="0"/>
        <w:spacing w:line="400" w:lineRule="exact"/>
        <w:ind w:firstLineChars="200" w:firstLine="420"/>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（2）</w:t>
      </w:r>
      <w:r w:rsidR="009B640A" w:rsidRPr="002C30F0">
        <w:rPr>
          <w:rFonts w:ascii="宋体" w:eastAsia="宋体" w:hAnsi="宋体" w:cs="Times New Roman" w:hint="eastAsia"/>
          <w:bCs/>
          <w:color w:val="000000" w:themeColor="text1"/>
          <w:szCs w:val="21"/>
        </w:rPr>
        <w:t>多要素气象站满足以下条件</w:t>
      </w:r>
    </w:p>
    <w:p w14:paraId="3ADECE74" w14:textId="02EC19E8" w:rsidR="009B640A" w:rsidRPr="002C30F0" w:rsidRDefault="007E2B0E" w:rsidP="009B640A">
      <w:pPr>
        <w:wordWrap w:val="0"/>
        <w:spacing w:line="400" w:lineRule="exact"/>
        <w:ind w:firstLineChars="200" w:firstLine="420"/>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①</w:t>
      </w:r>
      <w:r w:rsidR="009B640A" w:rsidRPr="002C30F0">
        <w:rPr>
          <w:rFonts w:ascii="宋体" w:eastAsia="宋体" w:hAnsi="宋体" w:cs="Times New Roman" w:hint="eastAsia"/>
          <w:bCs/>
          <w:color w:val="000000" w:themeColor="text1"/>
          <w:szCs w:val="21"/>
        </w:rPr>
        <w:t>安装在地面场地的风传感器配置高度在10m～12m之间</w:t>
      </w:r>
      <w:proofErr w:type="gramStart"/>
      <w:r w:rsidR="009B640A" w:rsidRPr="002C30F0">
        <w:rPr>
          <w:rFonts w:ascii="宋体" w:eastAsia="宋体" w:hAnsi="宋体" w:cs="Times New Roman" w:hint="eastAsia"/>
          <w:bCs/>
          <w:color w:val="000000" w:themeColor="text1"/>
          <w:szCs w:val="21"/>
        </w:rPr>
        <w:t>的风杆或</w:t>
      </w:r>
      <w:proofErr w:type="gramEnd"/>
      <w:r w:rsidR="009B640A" w:rsidRPr="002C30F0">
        <w:rPr>
          <w:rFonts w:ascii="宋体" w:eastAsia="宋体" w:hAnsi="宋体" w:cs="Times New Roman" w:hint="eastAsia"/>
          <w:bCs/>
          <w:color w:val="000000" w:themeColor="text1"/>
          <w:szCs w:val="21"/>
        </w:rPr>
        <w:t>风塔，并具有防雷措施。</w:t>
      </w:r>
    </w:p>
    <w:p w14:paraId="10A30A6A" w14:textId="10236FD6" w:rsidR="009B640A" w:rsidRPr="002C30F0" w:rsidRDefault="007E2B0E" w:rsidP="009B640A">
      <w:pPr>
        <w:wordWrap w:val="0"/>
        <w:spacing w:line="400" w:lineRule="exact"/>
        <w:ind w:firstLineChars="200" w:firstLine="420"/>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②</w:t>
      </w:r>
      <w:r w:rsidR="009B640A" w:rsidRPr="002C30F0">
        <w:rPr>
          <w:rFonts w:ascii="宋体" w:eastAsia="宋体" w:hAnsi="宋体" w:cs="Times New Roman" w:hint="eastAsia"/>
          <w:bCs/>
          <w:color w:val="000000" w:themeColor="text1"/>
          <w:szCs w:val="21"/>
        </w:rPr>
        <w:t>空气温湿度传感器安装在标准玻璃钢百叶箱内。</w:t>
      </w:r>
    </w:p>
    <w:p w14:paraId="59D348EB" w14:textId="08140081" w:rsidR="009B640A" w:rsidRPr="002C30F0" w:rsidRDefault="007E2B0E" w:rsidP="009B640A">
      <w:pPr>
        <w:wordWrap w:val="0"/>
        <w:spacing w:line="400" w:lineRule="exact"/>
        <w:ind w:firstLineChars="200" w:firstLine="420"/>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lastRenderedPageBreak/>
        <w:t>③</w:t>
      </w:r>
      <w:r w:rsidR="009B640A" w:rsidRPr="002C30F0">
        <w:rPr>
          <w:rFonts w:ascii="宋体" w:eastAsia="宋体" w:hAnsi="宋体" w:cs="Times New Roman" w:hint="eastAsia"/>
          <w:bCs/>
          <w:color w:val="000000" w:themeColor="text1"/>
          <w:szCs w:val="21"/>
        </w:rPr>
        <w:t>沿海地区选购的附属设施考虑其抗腐蚀性能。</w:t>
      </w:r>
    </w:p>
    <w:p w14:paraId="06916283" w14:textId="4EC4E5C2" w:rsidR="009B640A" w:rsidRPr="009B640A" w:rsidRDefault="007E2B0E" w:rsidP="009B640A">
      <w:pPr>
        <w:wordWrap w:val="0"/>
        <w:spacing w:line="400" w:lineRule="exact"/>
        <w:ind w:firstLineChars="200" w:firstLine="420"/>
        <w:rPr>
          <w:rFonts w:ascii="宋体" w:eastAsia="宋体" w:hAnsi="宋体" w:cs="Times New Roman"/>
          <w:bCs/>
          <w:color w:val="000000" w:themeColor="text1"/>
          <w:szCs w:val="21"/>
        </w:rPr>
      </w:pPr>
      <w:r>
        <w:rPr>
          <w:rFonts w:ascii="宋体" w:eastAsia="宋体" w:hAnsi="宋体" w:cs="Times New Roman" w:hint="eastAsia"/>
          <w:bCs/>
          <w:color w:val="000000" w:themeColor="text1"/>
          <w:szCs w:val="21"/>
        </w:rPr>
        <w:t>④</w:t>
      </w:r>
      <w:r w:rsidR="009B640A" w:rsidRPr="002C30F0">
        <w:rPr>
          <w:rFonts w:ascii="宋体" w:eastAsia="宋体" w:hAnsi="宋体" w:cs="Times New Roman" w:hint="eastAsia"/>
          <w:bCs/>
          <w:color w:val="000000" w:themeColor="text1"/>
          <w:szCs w:val="21"/>
        </w:rPr>
        <w:t>山口、风口、沿海、海岛等地区，对附属设施的选购考虑其抗强风性能。</w:t>
      </w:r>
    </w:p>
    <w:p w14:paraId="63981214" w14:textId="72A79B96" w:rsidR="00087C99" w:rsidRPr="00F77B06" w:rsidRDefault="009B640A" w:rsidP="00A22871">
      <w:pPr>
        <w:wordWrap w:val="0"/>
        <w:spacing w:line="400" w:lineRule="exact"/>
        <w:rPr>
          <w:rFonts w:ascii="宋体" w:eastAsia="宋体" w:hAnsi="宋体" w:cs="Times New Roman"/>
          <w:b/>
          <w:color w:val="000000" w:themeColor="text1"/>
          <w:szCs w:val="21"/>
        </w:rPr>
      </w:pPr>
      <w:r w:rsidRPr="0049721A">
        <w:rPr>
          <w:rFonts w:ascii="宋体" w:eastAsia="宋体" w:hAnsi="宋体" w:cs="Times New Roman" w:hint="eastAsia"/>
          <w:b/>
          <w:color w:val="000000" w:themeColor="text1"/>
          <w:szCs w:val="21"/>
        </w:rPr>
        <w:t>2</w:t>
      </w:r>
      <w:r w:rsidR="00B73889" w:rsidRPr="0049721A">
        <w:rPr>
          <w:rFonts w:ascii="宋体" w:eastAsia="宋体" w:hAnsi="宋体" w:cs="Times New Roman" w:hint="eastAsia"/>
          <w:b/>
          <w:color w:val="000000" w:themeColor="text1"/>
          <w:szCs w:val="21"/>
        </w:rPr>
        <w:t>.</w:t>
      </w:r>
      <w:r w:rsidR="007E59EB" w:rsidRPr="0049721A">
        <w:rPr>
          <w:rFonts w:ascii="宋体" w:eastAsia="宋体" w:hAnsi="宋体" w:cs="Times New Roman" w:hint="eastAsia"/>
          <w:b/>
          <w:color w:val="000000" w:themeColor="text1"/>
          <w:szCs w:val="21"/>
        </w:rPr>
        <w:t>观测场地</w:t>
      </w:r>
    </w:p>
    <w:p w14:paraId="3FCEEFDC"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（1）总体要求</w:t>
      </w:r>
    </w:p>
    <w:p w14:paraId="00D4927C"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观测场地原则上设置在位于地面并保持自然平整的下垫面，不得设置在建筑物上面。</w:t>
      </w:r>
    </w:p>
    <w:p w14:paraId="76043E10"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（2）观测场地的面积</w:t>
      </w:r>
    </w:p>
    <w:p w14:paraId="1BCDF3A9"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观测场地面积能满足气象站所配置观测要素对探测环境的要求。</w:t>
      </w:r>
    </w:p>
    <w:p w14:paraId="4709658C"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（3）观测场地的围栏</w:t>
      </w:r>
    </w:p>
    <w:p w14:paraId="4E898CD1"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观测场地设置坚固、稀疏、美观、耐用、白色不返光材料的围栏，其高度、样式可根据安全防护需求并与周边环境相协调为宜。</w:t>
      </w:r>
    </w:p>
    <w:p w14:paraId="0DEC096B"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不设置围栏的，观测场地四角</w:t>
      </w:r>
      <w:proofErr w:type="gramStart"/>
      <w:r w:rsidRPr="0049721A">
        <w:rPr>
          <w:rFonts w:ascii="宋体" w:eastAsia="宋体" w:hAnsi="宋体" w:cs="Times New Roman" w:hint="eastAsia"/>
          <w:bCs/>
          <w:color w:val="000000" w:themeColor="text1"/>
          <w:szCs w:val="21"/>
        </w:rPr>
        <w:t>亦设置</w:t>
      </w:r>
      <w:proofErr w:type="gramEnd"/>
      <w:r w:rsidRPr="0049721A">
        <w:rPr>
          <w:rFonts w:ascii="宋体" w:eastAsia="宋体" w:hAnsi="宋体" w:cs="Times New Roman" w:hint="eastAsia"/>
          <w:bCs/>
          <w:color w:val="000000" w:themeColor="text1"/>
          <w:szCs w:val="21"/>
        </w:rPr>
        <w:t>明显的固定标志，以示边界。</w:t>
      </w:r>
    </w:p>
    <w:p w14:paraId="3331F908"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（4）观测场地围栏门和小路</w:t>
      </w:r>
    </w:p>
    <w:p w14:paraId="1F2B735D"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观测场地围栏门一般开在北面，亦可位于以方便工作人员进出</w:t>
      </w:r>
      <w:proofErr w:type="gramStart"/>
      <w:r w:rsidRPr="0049721A">
        <w:rPr>
          <w:rFonts w:ascii="宋体" w:eastAsia="宋体" w:hAnsi="宋体" w:cs="Times New Roman" w:hint="eastAsia"/>
          <w:bCs/>
          <w:color w:val="000000" w:themeColor="text1"/>
          <w:szCs w:val="21"/>
        </w:rPr>
        <w:t>或风杆放倒</w:t>
      </w:r>
      <w:proofErr w:type="gramEnd"/>
      <w:r w:rsidRPr="0049721A">
        <w:rPr>
          <w:rFonts w:ascii="宋体" w:eastAsia="宋体" w:hAnsi="宋体" w:cs="Times New Roman" w:hint="eastAsia"/>
          <w:bCs/>
          <w:color w:val="000000" w:themeColor="text1"/>
          <w:szCs w:val="21"/>
        </w:rPr>
        <w:t>方向的位置。</w:t>
      </w:r>
    </w:p>
    <w:p w14:paraId="60F566E3" w14:textId="77777777" w:rsidR="0049721A" w:rsidRPr="0049721A"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（5）标识</w:t>
      </w:r>
    </w:p>
    <w:p w14:paraId="7A829137" w14:textId="417903D5" w:rsidR="004462D0" w:rsidRPr="00F77B06" w:rsidRDefault="0049721A" w:rsidP="0049721A">
      <w:pPr>
        <w:wordWrap w:val="0"/>
        <w:spacing w:line="400" w:lineRule="exact"/>
        <w:ind w:firstLineChars="200" w:firstLine="420"/>
        <w:rPr>
          <w:rFonts w:ascii="宋体" w:eastAsia="宋体" w:hAnsi="宋体" w:cs="Times New Roman"/>
          <w:bCs/>
          <w:color w:val="000000" w:themeColor="text1"/>
          <w:szCs w:val="21"/>
        </w:rPr>
      </w:pPr>
      <w:r w:rsidRPr="0049721A">
        <w:rPr>
          <w:rFonts w:ascii="宋体" w:eastAsia="宋体" w:hAnsi="宋体" w:cs="Times New Roman" w:hint="eastAsia"/>
          <w:bCs/>
          <w:color w:val="000000" w:themeColor="text1"/>
          <w:szCs w:val="21"/>
        </w:rPr>
        <w:t>围栏外侧设立测站标牌、探测环境保护警示牌等标识。标牌的内容至少包括观测站名称、建站时间、建设单位、联系电话。警示牌内容为气象探测环境警示标语，如：气象探测环境和设施保护人人有责。标牌和警示牌的材质、大小、样式和安装方法需经采购人统一确认。</w:t>
      </w:r>
    </w:p>
    <w:p w14:paraId="3295D381" w14:textId="22FDA5B0" w:rsidR="00087C99" w:rsidRPr="00F77B06" w:rsidRDefault="009B640A" w:rsidP="00A22871">
      <w:pPr>
        <w:wordWrap w:val="0"/>
        <w:spacing w:line="400" w:lineRule="exac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3</w:t>
      </w:r>
      <w:r w:rsidR="00B73889" w:rsidRPr="00F77B06">
        <w:rPr>
          <w:rFonts w:ascii="宋体" w:eastAsia="宋体" w:hAnsi="宋体" w:cs="Times New Roman" w:hint="eastAsia"/>
          <w:b/>
          <w:color w:val="000000" w:themeColor="text1"/>
          <w:szCs w:val="21"/>
        </w:rPr>
        <w:t>.</w:t>
      </w:r>
      <w:r w:rsidR="00983349" w:rsidRPr="00F77B06">
        <w:rPr>
          <w:rFonts w:ascii="宋体" w:eastAsia="宋体" w:hAnsi="宋体" w:cs="Times New Roman" w:hint="eastAsia"/>
          <w:b/>
          <w:color w:val="000000" w:themeColor="text1"/>
          <w:szCs w:val="21"/>
        </w:rPr>
        <w:t>设备设施</w:t>
      </w:r>
      <w:r w:rsidR="007E59EB" w:rsidRPr="00F77B06">
        <w:rPr>
          <w:rFonts w:ascii="宋体" w:eastAsia="宋体" w:hAnsi="宋体" w:cs="Times New Roman" w:hint="eastAsia"/>
          <w:b/>
          <w:color w:val="000000" w:themeColor="text1"/>
          <w:szCs w:val="21"/>
        </w:rPr>
        <w:t>基础</w:t>
      </w:r>
    </w:p>
    <w:p w14:paraId="19DB9474" w14:textId="3DEA4A1D" w:rsidR="00775420" w:rsidRPr="00F77B06" w:rsidRDefault="005B41E2" w:rsidP="00775420">
      <w:pPr>
        <w:wordWrap w:val="0"/>
        <w:spacing w:line="400" w:lineRule="exact"/>
        <w:ind w:firstLineChars="200" w:firstLine="420"/>
        <w:rPr>
          <w:rFonts w:ascii="宋体" w:eastAsia="宋体" w:hAnsi="宋体" w:cs="Times New Roman"/>
          <w:bCs/>
          <w:color w:val="000000" w:themeColor="text1"/>
          <w:szCs w:val="21"/>
        </w:rPr>
      </w:pPr>
      <w:r w:rsidRPr="00F77B06">
        <w:rPr>
          <w:rFonts w:ascii="宋体" w:eastAsia="宋体" w:hAnsi="宋体" w:cs="Times New Roman" w:hint="eastAsia"/>
          <w:bCs/>
          <w:color w:val="000000" w:themeColor="text1"/>
          <w:szCs w:val="21"/>
        </w:rPr>
        <w:t>（1）</w:t>
      </w:r>
      <w:r w:rsidR="00983349" w:rsidRPr="00F77B06">
        <w:rPr>
          <w:rFonts w:ascii="宋体" w:eastAsia="宋体" w:hAnsi="宋体" w:cs="Times New Roman" w:hint="eastAsia"/>
          <w:bCs/>
          <w:color w:val="000000" w:themeColor="text1"/>
          <w:szCs w:val="21"/>
        </w:rPr>
        <w:t>设备设施</w:t>
      </w:r>
      <w:r w:rsidR="00775420" w:rsidRPr="00F77B06">
        <w:rPr>
          <w:rFonts w:ascii="宋体" w:eastAsia="宋体" w:hAnsi="宋体" w:cs="Times New Roman" w:hint="eastAsia"/>
          <w:bCs/>
          <w:color w:val="000000" w:themeColor="text1"/>
          <w:szCs w:val="21"/>
        </w:rPr>
        <w:t>混凝土基础的制作可按照《地面气象观测场规范化建设图册（修订）》</w:t>
      </w:r>
      <w:r w:rsidR="004A451C" w:rsidRPr="00F77B06">
        <w:rPr>
          <w:rFonts w:ascii="宋体" w:eastAsia="宋体" w:hAnsi="宋体" w:cs="Times New Roman" w:hint="eastAsia"/>
          <w:bCs/>
          <w:color w:val="000000" w:themeColor="text1"/>
          <w:szCs w:val="21"/>
        </w:rPr>
        <w:t>（</w:t>
      </w:r>
      <w:proofErr w:type="gramStart"/>
      <w:r w:rsidR="004A451C" w:rsidRPr="00F77B06">
        <w:rPr>
          <w:rFonts w:ascii="宋体" w:eastAsia="宋体" w:hAnsi="宋体" w:cs="Times New Roman" w:hint="eastAsia"/>
          <w:bCs/>
          <w:color w:val="000000" w:themeColor="text1"/>
          <w:szCs w:val="21"/>
        </w:rPr>
        <w:t>气测函〔2015〕</w:t>
      </w:r>
      <w:proofErr w:type="gramEnd"/>
      <w:r w:rsidR="004A451C" w:rsidRPr="00F77B06">
        <w:rPr>
          <w:rFonts w:ascii="宋体" w:eastAsia="宋体" w:hAnsi="宋体" w:cs="Times New Roman" w:hint="eastAsia"/>
          <w:bCs/>
          <w:color w:val="000000" w:themeColor="text1"/>
          <w:szCs w:val="21"/>
        </w:rPr>
        <w:t>126号）</w:t>
      </w:r>
      <w:r w:rsidR="00775420" w:rsidRPr="00F77B06">
        <w:rPr>
          <w:rFonts w:ascii="宋体" w:eastAsia="宋体" w:hAnsi="宋体" w:cs="Times New Roman" w:hint="eastAsia"/>
          <w:bCs/>
          <w:color w:val="000000" w:themeColor="text1"/>
          <w:szCs w:val="21"/>
        </w:rPr>
        <w:t>要求执行，其中未涉及到的</w:t>
      </w:r>
      <w:r w:rsidR="00983349" w:rsidRPr="00F77B06">
        <w:rPr>
          <w:rFonts w:ascii="宋体" w:eastAsia="宋体" w:hAnsi="宋体" w:cs="Times New Roman" w:hint="eastAsia"/>
          <w:bCs/>
          <w:color w:val="000000" w:themeColor="text1"/>
          <w:szCs w:val="21"/>
        </w:rPr>
        <w:t>设备设施</w:t>
      </w:r>
      <w:r w:rsidR="00775420" w:rsidRPr="00F77B06">
        <w:rPr>
          <w:rFonts w:ascii="宋体" w:eastAsia="宋体" w:hAnsi="宋体" w:cs="Times New Roman" w:hint="eastAsia"/>
          <w:bCs/>
          <w:color w:val="000000" w:themeColor="text1"/>
          <w:szCs w:val="21"/>
        </w:rPr>
        <w:t>，按照</w:t>
      </w:r>
      <w:r w:rsidR="002F42C5" w:rsidRPr="00F77B06">
        <w:rPr>
          <w:rFonts w:ascii="宋体" w:eastAsia="宋体" w:hAnsi="宋体" w:cs="Times New Roman" w:hint="eastAsia"/>
          <w:bCs/>
          <w:color w:val="000000" w:themeColor="text1"/>
          <w:szCs w:val="21"/>
        </w:rPr>
        <w:t>设备设施制造商</w:t>
      </w:r>
      <w:r w:rsidR="00775420" w:rsidRPr="00F77B06">
        <w:rPr>
          <w:rFonts w:ascii="宋体" w:eastAsia="宋体" w:hAnsi="宋体" w:cs="Times New Roman" w:hint="eastAsia"/>
          <w:bCs/>
          <w:color w:val="000000" w:themeColor="text1"/>
          <w:szCs w:val="21"/>
        </w:rPr>
        <w:t>提供的图纸要求制作。</w:t>
      </w:r>
    </w:p>
    <w:p w14:paraId="595614F2" w14:textId="7131A55C" w:rsidR="00775420" w:rsidRPr="00F77B06" w:rsidRDefault="005B41E2" w:rsidP="00775420">
      <w:pPr>
        <w:wordWrap w:val="0"/>
        <w:spacing w:line="400" w:lineRule="exact"/>
        <w:ind w:firstLineChars="200" w:firstLine="420"/>
        <w:rPr>
          <w:rFonts w:ascii="宋体" w:eastAsia="宋体" w:hAnsi="宋体" w:cs="Times New Roman"/>
          <w:bCs/>
          <w:color w:val="000000" w:themeColor="text1"/>
          <w:szCs w:val="21"/>
        </w:rPr>
      </w:pPr>
      <w:r w:rsidRPr="00F77B06">
        <w:rPr>
          <w:rFonts w:ascii="宋体" w:eastAsia="宋体" w:hAnsi="宋体" w:cs="Times New Roman" w:hint="eastAsia"/>
          <w:bCs/>
          <w:color w:val="000000" w:themeColor="text1"/>
          <w:szCs w:val="21"/>
        </w:rPr>
        <w:t>（2）</w:t>
      </w:r>
      <w:r w:rsidR="00775420" w:rsidRPr="00F77B06">
        <w:rPr>
          <w:rFonts w:ascii="宋体" w:eastAsia="宋体" w:hAnsi="宋体" w:cs="Times New Roman" w:hint="eastAsia"/>
          <w:bCs/>
          <w:color w:val="000000" w:themeColor="text1"/>
          <w:szCs w:val="21"/>
        </w:rPr>
        <w:t>混凝土基础高出观测场地面5cm</w:t>
      </w:r>
      <w:r w:rsidR="0050755F">
        <w:rPr>
          <w:rFonts w:ascii="宋体" w:eastAsia="宋体" w:hAnsi="宋体" w:cs="Times New Roman" w:hint="eastAsia"/>
          <w:bCs/>
          <w:color w:val="000000" w:themeColor="text1"/>
          <w:szCs w:val="21"/>
        </w:rPr>
        <w:t>，</w:t>
      </w:r>
      <w:r w:rsidR="00775420" w:rsidRPr="00F77B06">
        <w:rPr>
          <w:rFonts w:ascii="宋体" w:eastAsia="宋体" w:hAnsi="宋体" w:cs="Times New Roman" w:hint="eastAsia"/>
          <w:bCs/>
          <w:color w:val="000000" w:themeColor="text1"/>
          <w:szCs w:val="21"/>
        </w:rPr>
        <w:t>外露面方正、光滑。</w:t>
      </w:r>
    </w:p>
    <w:p w14:paraId="4B7C86F5" w14:textId="4CEAE548" w:rsidR="00775420" w:rsidRPr="00F77B06" w:rsidRDefault="005B41E2" w:rsidP="00775420">
      <w:pPr>
        <w:wordWrap w:val="0"/>
        <w:spacing w:line="400" w:lineRule="exact"/>
        <w:ind w:firstLineChars="200" w:firstLine="420"/>
        <w:rPr>
          <w:rFonts w:ascii="宋体" w:eastAsia="宋体" w:hAnsi="宋体" w:cs="Times New Roman"/>
          <w:bCs/>
          <w:color w:val="000000" w:themeColor="text1"/>
          <w:szCs w:val="21"/>
        </w:rPr>
      </w:pPr>
      <w:r w:rsidRPr="00F77B06">
        <w:rPr>
          <w:rFonts w:ascii="宋体" w:eastAsia="宋体" w:hAnsi="宋体" w:cs="Times New Roman" w:hint="eastAsia"/>
          <w:bCs/>
          <w:color w:val="000000" w:themeColor="text1"/>
          <w:szCs w:val="21"/>
        </w:rPr>
        <w:t>（3）</w:t>
      </w:r>
      <w:r w:rsidR="00983349" w:rsidRPr="00F77B06">
        <w:rPr>
          <w:rFonts w:ascii="宋体" w:eastAsia="宋体" w:hAnsi="宋体" w:cs="Times New Roman" w:hint="eastAsia"/>
          <w:bCs/>
          <w:color w:val="000000" w:themeColor="text1"/>
          <w:szCs w:val="21"/>
        </w:rPr>
        <w:t>设备设施</w:t>
      </w:r>
      <w:r w:rsidR="00775420" w:rsidRPr="00F77B06">
        <w:rPr>
          <w:rFonts w:ascii="宋体" w:eastAsia="宋体" w:hAnsi="宋体" w:cs="Times New Roman" w:hint="eastAsia"/>
          <w:bCs/>
          <w:color w:val="000000" w:themeColor="text1"/>
          <w:szCs w:val="21"/>
        </w:rPr>
        <w:t>有电源线、信号线接入的，基础内要预埋一定口径的穿线管，与地下管道连通，用于</w:t>
      </w:r>
      <w:r w:rsidR="00983349" w:rsidRPr="00F77B06">
        <w:rPr>
          <w:rFonts w:ascii="宋体" w:eastAsia="宋体" w:hAnsi="宋体" w:cs="Times New Roman" w:hint="eastAsia"/>
          <w:bCs/>
          <w:color w:val="000000" w:themeColor="text1"/>
          <w:szCs w:val="21"/>
        </w:rPr>
        <w:t>设备设施</w:t>
      </w:r>
      <w:r w:rsidR="00775420" w:rsidRPr="00F77B06">
        <w:rPr>
          <w:rFonts w:ascii="宋体" w:eastAsia="宋体" w:hAnsi="宋体" w:cs="Times New Roman" w:hint="eastAsia"/>
          <w:bCs/>
          <w:color w:val="000000" w:themeColor="text1"/>
          <w:szCs w:val="21"/>
        </w:rPr>
        <w:t>缆线的穿行和保护。电源线与信号线分别设置穿线管。</w:t>
      </w:r>
    </w:p>
    <w:p w14:paraId="7BC326D4" w14:textId="1D1DBC6A" w:rsidR="00087C99" w:rsidRPr="00F77B06" w:rsidRDefault="009B640A" w:rsidP="007E59EB">
      <w:pPr>
        <w:wordWrap w:val="0"/>
        <w:spacing w:line="400" w:lineRule="exact"/>
        <w:rPr>
          <w:rFonts w:ascii="宋体" w:eastAsia="宋体" w:hAnsi="宋体" w:cs="Times New Roman"/>
          <w:b/>
          <w:bCs/>
          <w:color w:val="000000" w:themeColor="text1"/>
          <w:szCs w:val="21"/>
        </w:rPr>
      </w:pPr>
      <w:r w:rsidRPr="00395733">
        <w:rPr>
          <w:rFonts w:ascii="宋体" w:eastAsia="宋体" w:hAnsi="宋体" w:cs="Times New Roman" w:hint="eastAsia"/>
          <w:b/>
          <w:bCs/>
          <w:color w:val="000000" w:themeColor="text1"/>
          <w:szCs w:val="21"/>
        </w:rPr>
        <w:t>4</w:t>
      </w:r>
      <w:r w:rsidR="00B73889" w:rsidRPr="00395733">
        <w:rPr>
          <w:rFonts w:ascii="宋体" w:eastAsia="宋体" w:hAnsi="宋体" w:cs="Times New Roman" w:hint="eastAsia"/>
          <w:b/>
          <w:bCs/>
          <w:color w:val="000000" w:themeColor="text1"/>
          <w:szCs w:val="21"/>
        </w:rPr>
        <w:t>.</w:t>
      </w:r>
      <w:r w:rsidR="007E59EB" w:rsidRPr="00395733">
        <w:rPr>
          <w:rFonts w:ascii="宋体" w:eastAsia="宋体" w:hAnsi="宋体" w:cs="Times New Roman" w:hint="eastAsia"/>
          <w:b/>
          <w:bCs/>
          <w:color w:val="000000" w:themeColor="text1"/>
          <w:szCs w:val="21"/>
        </w:rPr>
        <w:t>线缆敷设</w:t>
      </w:r>
    </w:p>
    <w:p w14:paraId="434576B3" w14:textId="28767741" w:rsidR="004F50B5" w:rsidRPr="00F77B06" w:rsidRDefault="00BC121E" w:rsidP="00736E36">
      <w:pPr>
        <w:wordWrap w:val="0"/>
        <w:spacing w:line="400" w:lineRule="exact"/>
        <w:ind w:firstLineChars="200" w:firstLine="420"/>
        <w:rPr>
          <w:rFonts w:ascii="宋体" w:eastAsia="宋体" w:hAnsi="宋体" w:cs="Times New Roman"/>
          <w:bCs/>
          <w:color w:val="000000" w:themeColor="text1"/>
          <w:szCs w:val="21"/>
        </w:rPr>
      </w:pPr>
      <w:r w:rsidRPr="00F77B06">
        <w:rPr>
          <w:rFonts w:ascii="宋体" w:eastAsia="宋体" w:hAnsi="宋体" w:cs="Times New Roman" w:hint="eastAsia"/>
          <w:bCs/>
          <w:color w:val="000000" w:themeColor="text1"/>
          <w:szCs w:val="21"/>
        </w:rPr>
        <w:t>（</w:t>
      </w:r>
      <w:r w:rsidR="0024123E">
        <w:rPr>
          <w:rFonts w:ascii="宋体" w:eastAsia="宋体" w:hAnsi="宋体" w:cs="Times New Roman" w:hint="eastAsia"/>
          <w:bCs/>
          <w:color w:val="000000" w:themeColor="text1"/>
          <w:szCs w:val="21"/>
        </w:rPr>
        <w:t>1</w:t>
      </w:r>
      <w:r w:rsidRPr="00F77B06">
        <w:rPr>
          <w:rFonts w:ascii="宋体" w:eastAsia="宋体" w:hAnsi="宋体" w:cs="Times New Roman" w:hint="eastAsia"/>
          <w:bCs/>
          <w:color w:val="000000" w:themeColor="text1"/>
          <w:szCs w:val="21"/>
        </w:rPr>
        <w:t>）</w:t>
      </w:r>
      <w:r w:rsidR="004F50B5" w:rsidRPr="00F77B06">
        <w:rPr>
          <w:rFonts w:ascii="宋体" w:eastAsia="宋体" w:hAnsi="宋体" w:cs="Times New Roman" w:hint="eastAsia"/>
          <w:bCs/>
          <w:color w:val="000000" w:themeColor="text1"/>
          <w:szCs w:val="21"/>
        </w:rPr>
        <w:t>缆线宜采用PVC套管做防护，并埋入地下，管道直径50mm～100mm，埋设深度30cm～50cm（</w:t>
      </w:r>
      <w:r w:rsidR="00F51DB2" w:rsidRPr="00F77B06">
        <w:rPr>
          <w:rFonts w:ascii="宋体" w:eastAsia="宋体" w:hAnsi="宋体" w:cs="Times New Roman" w:hint="eastAsia"/>
          <w:bCs/>
          <w:color w:val="000000" w:themeColor="text1"/>
          <w:szCs w:val="21"/>
        </w:rPr>
        <w:t>安装调试</w:t>
      </w:r>
      <w:r w:rsidR="004F50B5" w:rsidRPr="00F77B06">
        <w:rPr>
          <w:rFonts w:ascii="宋体" w:eastAsia="宋体" w:hAnsi="宋体" w:cs="Times New Roman" w:hint="eastAsia"/>
          <w:bCs/>
          <w:color w:val="000000" w:themeColor="text1"/>
          <w:szCs w:val="21"/>
        </w:rPr>
        <w:t>特别困难区域可酌情调整）。</w:t>
      </w:r>
    </w:p>
    <w:p w14:paraId="5AE78BB0" w14:textId="53E0662A" w:rsidR="004F50B5" w:rsidRPr="00F77B06" w:rsidRDefault="00BC121E" w:rsidP="00736E36">
      <w:pPr>
        <w:wordWrap w:val="0"/>
        <w:spacing w:line="400" w:lineRule="exact"/>
        <w:ind w:firstLineChars="200" w:firstLine="420"/>
        <w:rPr>
          <w:rFonts w:ascii="宋体" w:eastAsia="宋体" w:hAnsi="宋体" w:cs="Times New Roman"/>
          <w:bCs/>
          <w:color w:val="000000" w:themeColor="text1"/>
          <w:szCs w:val="21"/>
        </w:rPr>
      </w:pPr>
      <w:r w:rsidRPr="00F77B06">
        <w:rPr>
          <w:rFonts w:ascii="宋体" w:eastAsia="宋体" w:hAnsi="宋体" w:cs="Times New Roman" w:hint="eastAsia"/>
          <w:bCs/>
          <w:color w:val="000000" w:themeColor="text1"/>
          <w:szCs w:val="21"/>
        </w:rPr>
        <w:t>（</w:t>
      </w:r>
      <w:r w:rsidR="0024123E">
        <w:rPr>
          <w:rFonts w:ascii="宋体" w:eastAsia="宋体" w:hAnsi="宋体" w:cs="Times New Roman" w:hint="eastAsia"/>
          <w:bCs/>
          <w:color w:val="000000" w:themeColor="text1"/>
          <w:szCs w:val="21"/>
        </w:rPr>
        <w:t>2</w:t>
      </w:r>
      <w:r w:rsidRPr="00F77B06">
        <w:rPr>
          <w:rFonts w:ascii="宋体" w:eastAsia="宋体" w:hAnsi="宋体" w:cs="Times New Roman" w:hint="eastAsia"/>
          <w:bCs/>
          <w:color w:val="000000" w:themeColor="text1"/>
          <w:szCs w:val="21"/>
        </w:rPr>
        <w:t>）</w:t>
      </w:r>
      <w:r w:rsidR="004F50B5" w:rsidRPr="00F77B06">
        <w:rPr>
          <w:rFonts w:ascii="宋体" w:eastAsia="宋体" w:hAnsi="宋体" w:cs="Times New Roman" w:hint="eastAsia"/>
          <w:bCs/>
          <w:color w:val="000000" w:themeColor="text1"/>
          <w:szCs w:val="21"/>
        </w:rPr>
        <w:t>各传感器的信号线均从</w:t>
      </w:r>
      <w:r w:rsidR="00983349" w:rsidRPr="00F77B06">
        <w:rPr>
          <w:rFonts w:ascii="宋体" w:eastAsia="宋体" w:hAnsi="宋体" w:cs="Times New Roman" w:hint="eastAsia"/>
          <w:bCs/>
          <w:color w:val="000000" w:themeColor="text1"/>
          <w:szCs w:val="21"/>
        </w:rPr>
        <w:t>设备设施</w:t>
      </w:r>
      <w:r w:rsidR="004F50B5" w:rsidRPr="00F77B06">
        <w:rPr>
          <w:rFonts w:ascii="宋体" w:eastAsia="宋体" w:hAnsi="宋体" w:cs="Times New Roman" w:hint="eastAsia"/>
          <w:bCs/>
          <w:color w:val="000000" w:themeColor="text1"/>
          <w:szCs w:val="21"/>
        </w:rPr>
        <w:t>基础内的套管中穿行。</w:t>
      </w:r>
    </w:p>
    <w:p w14:paraId="6A0A790F" w14:textId="68CD5A14" w:rsidR="004F50B5" w:rsidRPr="00F77B06" w:rsidRDefault="009B28D7" w:rsidP="00736E36">
      <w:pPr>
        <w:wordWrap w:val="0"/>
        <w:spacing w:line="400" w:lineRule="exact"/>
        <w:ind w:firstLineChars="200" w:firstLine="420"/>
        <w:rPr>
          <w:rFonts w:ascii="宋体" w:eastAsia="宋体" w:hAnsi="宋体" w:cs="Times New Roman"/>
          <w:bCs/>
          <w:color w:val="000000" w:themeColor="text1"/>
          <w:szCs w:val="21"/>
        </w:rPr>
      </w:pPr>
      <w:r w:rsidRPr="00F77B06">
        <w:rPr>
          <w:rFonts w:ascii="宋体" w:eastAsia="宋体" w:hAnsi="宋体" w:cs="Times New Roman" w:hint="eastAsia"/>
          <w:bCs/>
          <w:color w:val="000000" w:themeColor="text1"/>
          <w:szCs w:val="21"/>
        </w:rPr>
        <w:t>（</w:t>
      </w:r>
      <w:r w:rsidR="0024123E">
        <w:rPr>
          <w:rFonts w:ascii="宋体" w:eastAsia="宋体" w:hAnsi="宋体" w:cs="Times New Roman" w:hint="eastAsia"/>
          <w:bCs/>
          <w:color w:val="000000" w:themeColor="text1"/>
          <w:szCs w:val="21"/>
        </w:rPr>
        <w:t>3</w:t>
      </w:r>
      <w:r w:rsidRPr="00F77B06">
        <w:rPr>
          <w:rFonts w:ascii="宋体" w:eastAsia="宋体" w:hAnsi="宋体" w:cs="Times New Roman" w:hint="eastAsia"/>
          <w:bCs/>
          <w:color w:val="000000" w:themeColor="text1"/>
          <w:szCs w:val="21"/>
        </w:rPr>
        <w:t>）</w:t>
      </w:r>
      <w:r w:rsidR="004F50B5" w:rsidRPr="00F77B06">
        <w:rPr>
          <w:rFonts w:ascii="宋体" w:eastAsia="宋体" w:hAnsi="宋体" w:cs="Times New Roman" w:hint="eastAsia"/>
          <w:bCs/>
          <w:color w:val="000000" w:themeColor="text1"/>
          <w:szCs w:val="21"/>
        </w:rPr>
        <w:t>确保观测</w:t>
      </w:r>
      <w:proofErr w:type="gramStart"/>
      <w:r w:rsidR="00FA5962" w:rsidRPr="00F77B06">
        <w:rPr>
          <w:rFonts w:ascii="宋体" w:eastAsia="宋体" w:hAnsi="宋体" w:cs="Times New Roman" w:hint="eastAsia"/>
          <w:bCs/>
          <w:color w:val="000000" w:themeColor="text1"/>
          <w:szCs w:val="21"/>
        </w:rPr>
        <w:t>场地</w:t>
      </w:r>
      <w:r w:rsidR="004F50B5" w:rsidRPr="00F77B06">
        <w:rPr>
          <w:rFonts w:ascii="宋体" w:eastAsia="宋体" w:hAnsi="宋体" w:cs="Times New Roman" w:hint="eastAsia"/>
          <w:bCs/>
          <w:color w:val="000000" w:themeColor="text1"/>
          <w:szCs w:val="21"/>
        </w:rPr>
        <w:t>内地</w:t>
      </w:r>
      <w:proofErr w:type="gramEnd"/>
      <w:r w:rsidR="004F50B5" w:rsidRPr="00F77B06">
        <w:rPr>
          <w:rFonts w:ascii="宋体" w:eastAsia="宋体" w:hAnsi="宋体" w:cs="Times New Roman" w:hint="eastAsia"/>
          <w:bCs/>
          <w:color w:val="000000" w:themeColor="text1"/>
          <w:szCs w:val="21"/>
        </w:rPr>
        <w:t>下缆线防护管端口的严密性，防止鼠类进入地下管网。</w:t>
      </w:r>
    </w:p>
    <w:p w14:paraId="048F5F6A" w14:textId="4BE622D5" w:rsidR="00764263" w:rsidRPr="00622C2E" w:rsidRDefault="009B640A" w:rsidP="008336E8">
      <w:pPr>
        <w:wordWrap w:val="0"/>
        <w:spacing w:line="400" w:lineRule="exact"/>
        <w:rPr>
          <w:rFonts w:ascii="宋体" w:eastAsia="宋体" w:hAnsi="宋体" w:cs="Times New Roman"/>
          <w:b/>
          <w:bCs/>
          <w:color w:val="000000" w:themeColor="text1"/>
          <w:szCs w:val="21"/>
        </w:rPr>
      </w:pPr>
      <w:r w:rsidRPr="00622C2E">
        <w:rPr>
          <w:rFonts w:ascii="宋体" w:eastAsia="宋体" w:hAnsi="宋体" w:cs="Times New Roman" w:hint="eastAsia"/>
          <w:b/>
          <w:bCs/>
          <w:color w:val="000000" w:themeColor="text1"/>
          <w:szCs w:val="21"/>
        </w:rPr>
        <w:t>5</w:t>
      </w:r>
      <w:r w:rsidR="00B73889" w:rsidRPr="00622C2E">
        <w:rPr>
          <w:rFonts w:ascii="宋体" w:eastAsia="宋体" w:hAnsi="宋体" w:cs="Times New Roman" w:hint="eastAsia"/>
          <w:b/>
          <w:bCs/>
          <w:color w:val="000000" w:themeColor="text1"/>
          <w:szCs w:val="21"/>
        </w:rPr>
        <w:t>.</w:t>
      </w:r>
      <w:r w:rsidR="007E59EB" w:rsidRPr="00622C2E">
        <w:rPr>
          <w:rFonts w:ascii="宋体" w:eastAsia="宋体" w:hAnsi="宋体" w:cs="Times New Roman" w:hint="eastAsia"/>
          <w:b/>
          <w:bCs/>
          <w:color w:val="000000" w:themeColor="text1"/>
          <w:szCs w:val="21"/>
        </w:rPr>
        <w:t>防雷设施</w:t>
      </w:r>
      <w:r w:rsidR="008336E8" w:rsidRPr="00622C2E">
        <w:rPr>
          <w:rFonts w:ascii="宋体" w:eastAsia="宋体" w:hAnsi="宋体" w:cs="Times New Roman" w:hint="eastAsia"/>
          <w:b/>
          <w:bCs/>
          <w:color w:val="000000" w:themeColor="text1"/>
          <w:szCs w:val="21"/>
        </w:rPr>
        <w:t>：</w:t>
      </w:r>
      <w:r w:rsidR="00622C2E" w:rsidRPr="00622C2E">
        <w:rPr>
          <w:rFonts w:ascii="宋体" w:eastAsia="宋体" w:hAnsi="宋体" w:cs="Times New Roman" w:hint="eastAsia"/>
          <w:bCs/>
          <w:color w:val="000000" w:themeColor="text1"/>
          <w:szCs w:val="21"/>
        </w:rPr>
        <w:t>根据《自动气象站场室雷电防护技术规范》（QX/T 30-2021）的规定，设计并建设观测场地、设备设施的接地系统及防雷系统。观测场地周边预埋一圈扁钢，山区土壤电阻率大的地方建议使用接地降阻剂</w:t>
      </w:r>
      <w:r w:rsidR="00281F55">
        <w:rPr>
          <w:rFonts w:ascii="宋体" w:eastAsia="宋体" w:hAnsi="宋体" w:cs="Times New Roman" w:hint="eastAsia"/>
          <w:bCs/>
          <w:color w:val="000000" w:themeColor="text1"/>
          <w:szCs w:val="21"/>
        </w:rPr>
        <w:t>，</w:t>
      </w:r>
      <w:r w:rsidR="00622C2E" w:rsidRPr="00622C2E">
        <w:rPr>
          <w:rFonts w:ascii="宋体" w:eastAsia="宋体" w:hAnsi="宋体" w:cs="Times New Roman" w:hint="eastAsia"/>
          <w:bCs/>
          <w:color w:val="000000" w:themeColor="text1"/>
          <w:szCs w:val="21"/>
        </w:rPr>
        <w:t>防雷系统接地电阻≤4Ω，在高山、海岛等岩石地面土壤的电阻率＞1000Ω•m的观测场地，接地体的接地电阻值可适当放宽。</w:t>
      </w:r>
    </w:p>
    <w:p w14:paraId="38E8FED0" w14:textId="6E70A5D4" w:rsidR="00A22871" w:rsidRPr="00F77B06" w:rsidRDefault="00826764" w:rsidP="00A22871">
      <w:pPr>
        <w:wordWrap w:val="0"/>
        <w:spacing w:line="400" w:lineRule="exact"/>
        <w:rPr>
          <w:rFonts w:ascii="宋体" w:eastAsia="宋体" w:hAnsi="宋体"/>
          <w:b/>
          <w:color w:val="000000" w:themeColor="text1"/>
          <w:szCs w:val="21"/>
        </w:rPr>
      </w:pPr>
      <w:r>
        <w:rPr>
          <w:rFonts w:ascii="宋体" w:eastAsia="宋体" w:hAnsi="宋体" w:cs="Times New Roman" w:hint="eastAsia"/>
          <w:b/>
          <w:color w:val="000000" w:themeColor="text1"/>
          <w:szCs w:val="21"/>
        </w:rPr>
        <w:t>6</w:t>
      </w:r>
      <w:r w:rsidR="004E7D24" w:rsidRPr="00F77B06">
        <w:rPr>
          <w:rFonts w:ascii="宋体" w:eastAsia="宋体" w:hAnsi="宋体" w:cs="Times New Roman" w:hint="eastAsia"/>
          <w:b/>
          <w:color w:val="000000" w:themeColor="text1"/>
          <w:szCs w:val="21"/>
        </w:rPr>
        <w:t>.</w:t>
      </w:r>
      <w:r w:rsidR="00A22871" w:rsidRPr="00F77B06">
        <w:rPr>
          <w:rFonts w:ascii="宋体" w:eastAsia="宋体" w:hAnsi="宋体" w:cs="Times New Roman" w:hint="eastAsia"/>
          <w:b/>
          <w:color w:val="000000" w:themeColor="text1"/>
          <w:szCs w:val="21"/>
        </w:rPr>
        <w:t>“</w:t>
      </w:r>
      <w:r w:rsidR="002A3438" w:rsidRPr="00F77B06">
        <w:rPr>
          <w:rFonts w:ascii="宋体" w:eastAsia="宋体" w:hAnsi="宋体" w:cs="Times New Roman" w:hint="eastAsia"/>
          <w:b/>
          <w:color w:val="000000" w:themeColor="text1"/>
          <w:szCs w:val="21"/>
        </w:rPr>
        <w:t>6要素自动气象站、4要素自动气象站</w:t>
      </w:r>
      <w:r w:rsidR="00A22871" w:rsidRPr="00F77B06">
        <w:rPr>
          <w:rFonts w:ascii="宋体" w:eastAsia="宋体" w:hAnsi="宋体" w:cs="Times New Roman" w:hint="eastAsia"/>
          <w:b/>
          <w:color w:val="000000" w:themeColor="text1"/>
          <w:szCs w:val="21"/>
        </w:rPr>
        <w:t>”</w:t>
      </w:r>
      <w:r w:rsidR="00933BE0" w:rsidRPr="00F77B06">
        <w:rPr>
          <w:rFonts w:ascii="宋体" w:eastAsia="宋体" w:hAnsi="宋体" w:cs="Times New Roman" w:hint="eastAsia"/>
          <w:b/>
          <w:color w:val="000000" w:themeColor="text1"/>
          <w:szCs w:val="21"/>
        </w:rPr>
        <w:t>细部要求</w:t>
      </w:r>
    </w:p>
    <w:p w14:paraId="0D45779F" w14:textId="01727AA5" w:rsidR="00075C52" w:rsidRPr="00F77B06" w:rsidRDefault="00C06439" w:rsidP="0046611C">
      <w:pPr>
        <w:tabs>
          <w:tab w:val="left" w:pos="0"/>
          <w:tab w:val="left" w:pos="1260"/>
          <w:tab w:val="left" w:pos="1365"/>
        </w:tabs>
        <w:wordWrap w:val="0"/>
        <w:spacing w:line="400" w:lineRule="exact"/>
        <w:ind w:firstLineChars="200" w:firstLine="420"/>
        <w:rPr>
          <w:rFonts w:ascii="宋体" w:eastAsia="宋体" w:hAnsi="宋体" w:cs="宋体"/>
          <w:szCs w:val="21"/>
        </w:rPr>
      </w:pPr>
      <w:r w:rsidRPr="00D43E88">
        <w:rPr>
          <w:rFonts w:ascii="宋体" w:eastAsia="宋体" w:hAnsi="宋体" w:cs="宋体" w:hint="eastAsia"/>
          <w:szCs w:val="21"/>
        </w:rPr>
        <w:t>（1）</w:t>
      </w:r>
      <w:r w:rsidR="00D8568C" w:rsidRPr="00D43E88">
        <w:rPr>
          <w:rFonts w:ascii="宋体" w:eastAsia="宋体" w:hAnsi="宋体" w:cs="宋体" w:hint="eastAsia"/>
          <w:szCs w:val="21"/>
        </w:rPr>
        <w:t>风传感器安装优先采用10米无拉索风杆</w:t>
      </w:r>
      <w:r w:rsidR="007763F5" w:rsidRPr="00D43E88">
        <w:rPr>
          <w:rFonts w:ascii="宋体" w:eastAsia="宋体" w:hAnsi="宋体" w:cs="宋体" w:hint="eastAsia"/>
          <w:szCs w:val="21"/>
        </w:rPr>
        <w:t>。</w:t>
      </w:r>
    </w:p>
    <w:p w14:paraId="71DD1D01" w14:textId="04D64281" w:rsidR="00CA0BE3" w:rsidRPr="00F77B06" w:rsidRDefault="00C06439" w:rsidP="00826764">
      <w:pPr>
        <w:tabs>
          <w:tab w:val="left" w:pos="0"/>
          <w:tab w:val="left" w:pos="1260"/>
          <w:tab w:val="left" w:pos="1365"/>
        </w:tabs>
        <w:wordWrap w:val="0"/>
        <w:spacing w:line="400" w:lineRule="exact"/>
        <w:ind w:firstLineChars="200" w:firstLine="420"/>
        <w:rPr>
          <w:rFonts w:ascii="宋体" w:eastAsia="宋体" w:hAnsi="宋体" w:cs="宋体"/>
          <w:szCs w:val="21"/>
        </w:rPr>
      </w:pPr>
      <w:r w:rsidRPr="00F77B06">
        <w:rPr>
          <w:rFonts w:ascii="宋体" w:eastAsia="宋体" w:hAnsi="宋体" w:cs="宋体" w:hint="eastAsia"/>
          <w:szCs w:val="21"/>
        </w:rPr>
        <w:t>（2）</w:t>
      </w:r>
      <w:r w:rsidR="0046611C" w:rsidRPr="00F77B06">
        <w:rPr>
          <w:rFonts w:ascii="宋体" w:eastAsia="宋体" w:hAnsi="宋体" w:cs="宋体" w:hint="eastAsia"/>
          <w:szCs w:val="21"/>
        </w:rPr>
        <w:t>百叶箱主要采用不饱和聚酯树脂和玻璃纤维布（毡）制作。</w:t>
      </w:r>
    </w:p>
    <w:p w14:paraId="40B11A41" w14:textId="56DF297C" w:rsidR="00D0115F" w:rsidRPr="00F77B06" w:rsidRDefault="00EE29E3">
      <w:pPr>
        <w:tabs>
          <w:tab w:val="left" w:pos="0"/>
          <w:tab w:val="left" w:pos="1260"/>
          <w:tab w:val="left" w:pos="1365"/>
        </w:tabs>
        <w:wordWrap w:val="0"/>
        <w:spacing w:line="400" w:lineRule="exact"/>
        <w:rPr>
          <w:rFonts w:ascii="宋体" w:eastAsia="宋体" w:hAnsi="宋体" w:cs="Times New Roman"/>
          <w:b/>
          <w:szCs w:val="21"/>
        </w:rPr>
      </w:pPr>
      <w:r w:rsidRPr="00F77B06">
        <w:rPr>
          <w:rFonts w:ascii="宋体" w:eastAsia="宋体" w:hAnsi="宋体" w:cs="Times New Roman" w:hint="eastAsia"/>
          <w:b/>
          <w:szCs w:val="21"/>
        </w:rPr>
        <w:lastRenderedPageBreak/>
        <w:t>（</w:t>
      </w:r>
      <w:r w:rsidR="003E1955" w:rsidRPr="00F77B06">
        <w:rPr>
          <w:rFonts w:ascii="宋体" w:eastAsia="宋体" w:hAnsi="宋体" w:cs="Times New Roman" w:hint="eastAsia"/>
          <w:b/>
          <w:szCs w:val="21"/>
        </w:rPr>
        <w:t>四</w:t>
      </w:r>
      <w:r w:rsidRPr="00F77B06">
        <w:rPr>
          <w:rFonts w:ascii="宋体" w:eastAsia="宋体" w:hAnsi="宋体" w:cs="Times New Roman" w:hint="eastAsia"/>
          <w:b/>
          <w:szCs w:val="21"/>
        </w:rPr>
        <w:t>）售后服务要求</w:t>
      </w:r>
    </w:p>
    <w:p w14:paraId="679C3E9F" w14:textId="77777777" w:rsidR="001E0581" w:rsidRPr="00F77B06" w:rsidRDefault="00D0115F" w:rsidP="00934743">
      <w:pPr>
        <w:tabs>
          <w:tab w:val="left" w:pos="0"/>
          <w:tab w:val="left" w:pos="1260"/>
          <w:tab w:val="left" w:pos="1365"/>
        </w:tabs>
        <w:wordWrap w:val="0"/>
        <w:spacing w:line="400" w:lineRule="exact"/>
        <w:ind w:firstLineChars="200" w:firstLine="420"/>
        <w:rPr>
          <w:rFonts w:ascii="宋体" w:eastAsia="宋体" w:hAnsi="宋体" w:cs="Times New Roman"/>
          <w:bCs/>
          <w:szCs w:val="21"/>
        </w:rPr>
      </w:pPr>
      <w:r w:rsidRPr="00F77B06">
        <w:rPr>
          <w:rFonts w:ascii="宋体" w:eastAsia="宋体" w:hAnsi="宋体" w:cs="Times New Roman" w:hint="eastAsia"/>
          <w:bCs/>
          <w:szCs w:val="21"/>
        </w:rPr>
        <w:t>1.中标人在接到采购人报修通知后</w:t>
      </w:r>
      <w:r w:rsidR="00803FDF" w:rsidRPr="00F77B06">
        <w:rPr>
          <w:rFonts w:ascii="宋体" w:eastAsia="宋体" w:hAnsi="宋体" w:cs="Times New Roman" w:hint="eastAsia"/>
          <w:bCs/>
          <w:szCs w:val="21"/>
        </w:rPr>
        <w:t>48</w:t>
      </w:r>
      <w:r w:rsidRPr="00F77B06">
        <w:rPr>
          <w:rFonts w:ascii="宋体" w:eastAsia="宋体" w:hAnsi="宋体" w:cs="Times New Roman" w:hint="eastAsia"/>
          <w:bCs/>
          <w:szCs w:val="21"/>
        </w:rPr>
        <w:t>小时内维修完成，上述时间内确有特殊原因不能按时维修完成的，向采购人说明情况，经采购人同意后可适当延长维修时间</w:t>
      </w:r>
      <w:r w:rsidR="001E0581" w:rsidRPr="00F77B06">
        <w:rPr>
          <w:rFonts w:ascii="宋体" w:eastAsia="宋体" w:hAnsi="宋体" w:cs="Times New Roman" w:hint="eastAsia"/>
          <w:bCs/>
          <w:szCs w:val="21"/>
        </w:rPr>
        <w:t>。</w:t>
      </w:r>
    </w:p>
    <w:p w14:paraId="12784912" w14:textId="441AB5E9" w:rsidR="00BC3996" w:rsidRDefault="00361037" w:rsidP="007E6919">
      <w:pPr>
        <w:tabs>
          <w:tab w:val="left" w:pos="0"/>
          <w:tab w:val="left" w:pos="1260"/>
          <w:tab w:val="left" w:pos="1365"/>
        </w:tabs>
        <w:wordWrap w:val="0"/>
        <w:spacing w:line="400" w:lineRule="exact"/>
        <w:ind w:firstLineChars="200" w:firstLine="420"/>
        <w:rPr>
          <w:rFonts w:ascii="宋体" w:eastAsia="宋体" w:hAnsi="宋体" w:cs="Times New Roman"/>
          <w:bCs/>
          <w:szCs w:val="21"/>
        </w:rPr>
      </w:pPr>
      <w:r w:rsidRPr="004E58FA">
        <w:rPr>
          <w:rFonts w:ascii="宋体" w:eastAsia="宋体" w:hAnsi="宋体" w:cs="Times New Roman" w:hint="eastAsia"/>
          <w:bCs/>
          <w:szCs w:val="21"/>
        </w:rPr>
        <w:t>2</w:t>
      </w:r>
      <w:r w:rsidR="001D6188" w:rsidRPr="004E58FA">
        <w:rPr>
          <w:rFonts w:ascii="宋体" w:eastAsia="宋体" w:hAnsi="宋体" w:cs="Times New Roman" w:hint="eastAsia"/>
          <w:bCs/>
          <w:szCs w:val="21"/>
        </w:rPr>
        <w:t>.</w:t>
      </w:r>
      <w:r w:rsidR="00C5696B" w:rsidRPr="004E58FA">
        <w:rPr>
          <w:rFonts w:ascii="宋体" w:eastAsia="宋体" w:hAnsi="宋体" w:cs="Times New Roman" w:hint="eastAsia"/>
          <w:bCs/>
          <w:szCs w:val="21"/>
        </w:rPr>
        <w:t>对于集成度较高的设备设施或元器部件</w:t>
      </w:r>
      <w:r w:rsidR="002313A2" w:rsidRPr="004E58FA">
        <w:rPr>
          <w:rFonts w:ascii="宋体" w:eastAsia="宋体" w:hAnsi="宋体" w:cs="Times New Roman" w:hint="eastAsia"/>
          <w:bCs/>
          <w:szCs w:val="21"/>
        </w:rPr>
        <w:t>根据站点数量2%的比例预留全新的备品备件</w:t>
      </w:r>
      <w:r w:rsidR="008B6D6B">
        <w:rPr>
          <w:rFonts w:ascii="宋体" w:eastAsia="宋体" w:hAnsi="宋体" w:cs="Times New Roman" w:hint="eastAsia"/>
          <w:bCs/>
          <w:szCs w:val="21"/>
        </w:rPr>
        <w:t>，</w:t>
      </w:r>
      <w:r w:rsidR="00C5696B" w:rsidRPr="004E58FA">
        <w:rPr>
          <w:rFonts w:ascii="宋体" w:eastAsia="宋体" w:hAnsi="宋体" w:cs="Times New Roman" w:hint="eastAsia"/>
          <w:bCs/>
          <w:szCs w:val="21"/>
        </w:rPr>
        <w:t>原则上质保期内只换不修</w:t>
      </w:r>
      <w:r w:rsidR="00A013F8">
        <w:rPr>
          <w:rFonts w:ascii="宋体" w:eastAsia="宋体" w:hAnsi="宋体" w:cs="Times New Roman" w:hint="eastAsia"/>
          <w:bCs/>
          <w:szCs w:val="21"/>
        </w:rPr>
        <w:t>。</w:t>
      </w:r>
    </w:p>
    <w:p w14:paraId="1FF8BCCC" w14:textId="7F507C6A" w:rsidR="00353E22" w:rsidRPr="002A3EC5" w:rsidRDefault="00BC3996" w:rsidP="007E6919">
      <w:pPr>
        <w:tabs>
          <w:tab w:val="left" w:pos="0"/>
          <w:tab w:val="left" w:pos="1260"/>
          <w:tab w:val="left" w:pos="1365"/>
        </w:tabs>
        <w:wordWrap w:val="0"/>
        <w:spacing w:line="400" w:lineRule="exact"/>
        <w:ind w:firstLineChars="200" w:firstLine="420"/>
        <w:rPr>
          <w:rFonts w:ascii="宋体" w:eastAsia="宋体" w:hAnsi="宋体" w:cs="Times New Roman"/>
          <w:bCs/>
          <w:szCs w:val="21"/>
        </w:rPr>
      </w:pPr>
      <w:r>
        <w:rPr>
          <w:rFonts w:ascii="宋体" w:eastAsia="宋体" w:hAnsi="宋体" w:cs="Times New Roman" w:hint="eastAsia"/>
          <w:bCs/>
          <w:szCs w:val="21"/>
        </w:rPr>
        <w:t>3.</w:t>
      </w:r>
      <w:r w:rsidR="000C355D" w:rsidRPr="004E58FA">
        <w:rPr>
          <w:rFonts w:ascii="宋体" w:eastAsia="宋体" w:hAnsi="宋体" w:cs="Times New Roman" w:hint="eastAsia"/>
          <w:bCs/>
          <w:szCs w:val="21"/>
        </w:rPr>
        <w:t>其余</w:t>
      </w:r>
      <w:r w:rsidR="0089490B" w:rsidRPr="004E58FA">
        <w:rPr>
          <w:rFonts w:ascii="宋体" w:eastAsia="宋体" w:hAnsi="宋体" w:cs="Times New Roman" w:hint="eastAsia"/>
          <w:bCs/>
          <w:szCs w:val="21"/>
        </w:rPr>
        <w:t>集成度较低的设备设施或元器部件</w:t>
      </w:r>
      <w:r w:rsidR="001D6188" w:rsidRPr="004E58FA">
        <w:rPr>
          <w:rFonts w:ascii="宋体" w:eastAsia="宋体" w:hAnsi="宋体" w:cs="Times New Roman" w:hint="eastAsia"/>
          <w:bCs/>
          <w:szCs w:val="21"/>
        </w:rPr>
        <w:t>质保期内免费维修复原、更换材料。</w:t>
      </w:r>
    </w:p>
    <w:p w14:paraId="38407F81" w14:textId="4F027D8A" w:rsidR="00C2057D" w:rsidRPr="00A2341E" w:rsidRDefault="00C2057D" w:rsidP="002C7963">
      <w:pPr>
        <w:tabs>
          <w:tab w:val="left" w:pos="0"/>
          <w:tab w:val="left" w:pos="1260"/>
          <w:tab w:val="left" w:pos="1365"/>
        </w:tabs>
        <w:wordWrap w:val="0"/>
        <w:spacing w:line="400" w:lineRule="exact"/>
        <w:rPr>
          <w:rFonts w:ascii="宋体" w:eastAsia="宋体" w:hAnsi="宋体" w:cs="宋体"/>
          <w:b/>
          <w:bCs/>
          <w:szCs w:val="21"/>
        </w:rPr>
      </w:pPr>
      <w:r w:rsidRPr="00E52BDC">
        <w:rPr>
          <w:rFonts w:ascii="宋体" w:eastAsia="宋体" w:hAnsi="宋体" w:cs="Times New Roman" w:hint="eastAsia"/>
          <w:b/>
          <w:bCs/>
          <w:szCs w:val="21"/>
        </w:rPr>
        <w:t>（</w:t>
      </w:r>
      <w:r w:rsidR="003E1955" w:rsidRPr="00E52BDC">
        <w:rPr>
          <w:rFonts w:ascii="宋体" w:eastAsia="宋体" w:hAnsi="宋体" w:cs="Times New Roman" w:hint="eastAsia"/>
          <w:b/>
          <w:bCs/>
          <w:szCs w:val="21"/>
        </w:rPr>
        <w:t>五</w:t>
      </w:r>
      <w:r w:rsidRPr="00E52BDC">
        <w:rPr>
          <w:rFonts w:ascii="宋体" w:eastAsia="宋体" w:hAnsi="宋体" w:cs="Times New Roman" w:hint="eastAsia"/>
          <w:b/>
          <w:bCs/>
          <w:szCs w:val="21"/>
        </w:rPr>
        <w:t>）</w:t>
      </w:r>
      <w:r w:rsidR="00122DF7" w:rsidRPr="00E52BDC">
        <w:rPr>
          <w:rFonts w:ascii="宋体" w:eastAsia="宋体" w:hAnsi="宋体" w:cs="Times New Roman" w:hint="eastAsia"/>
          <w:b/>
          <w:bCs/>
          <w:szCs w:val="21"/>
        </w:rPr>
        <w:t>数据共享要求：</w:t>
      </w:r>
      <w:r w:rsidR="001B5273" w:rsidRPr="001B5273">
        <w:rPr>
          <w:rFonts w:ascii="宋体" w:eastAsia="宋体" w:hAnsi="宋体" w:cs="Times New Roman" w:hint="eastAsia"/>
          <w:szCs w:val="21"/>
        </w:rPr>
        <w:t>6要素自动气象站、4要素自动气象站</w:t>
      </w:r>
      <w:r w:rsidR="002C7963" w:rsidRPr="004F67EA">
        <w:rPr>
          <w:rFonts w:ascii="宋体" w:eastAsia="宋体" w:hAnsi="宋体" w:cs="Times New Roman" w:hint="eastAsia"/>
          <w:szCs w:val="21"/>
        </w:rPr>
        <w:t>建成后所有气象数据直接接入市级气象数据中心，待业务稳定后统一接入省级气象数据中心，数据资产归气象部门所有。</w:t>
      </w:r>
    </w:p>
    <w:p w14:paraId="246FACB6" w14:textId="11D6F6E0" w:rsidR="00353E22" w:rsidRPr="00F77B06" w:rsidRDefault="00EE29E3">
      <w:pPr>
        <w:tabs>
          <w:tab w:val="left" w:pos="0"/>
          <w:tab w:val="left" w:pos="1260"/>
          <w:tab w:val="left" w:pos="1365"/>
        </w:tabs>
        <w:wordWrap w:val="0"/>
        <w:spacing w:line="400" w:lineRule="exact"/>
        <w:rPr>
          <w:rFonts w:ascii="宋体" w:eastAsia="宋体" w:hAnsi="宋体" w:cs="Times New Roman"/>
          <w:szCs w:val="21"/>
        </w:rPr>
      </w:pPr>
      <w:r w:rsidRPr="00F77B06">
        <w:rPr>
          <w:rFonts w:ascii="宋体" w:eastAsia="宋体" w:hAnsi="宋体" w:cs="宋体" w:hint="eastAsia"/>
          <w:b/>
          <w:bCs/>
          <w:szCs w:val="21"/>
        </w:rPr>
        <w:t>（</w:t>
      </w:r>
      <w:r w:rsidR="003E1955" w:rsidRPr="00F77B06">
        <w:rPr>
          <w:rFonts w:ascii="宋体" w:eastAsia="宋体" w:hAnsi="宋体" w:cs="宋体" w:hint="eastAsia"/>
          <w:b/>
          <w:bCs/>
          <w:szCs w:val="21"/>
        </w:rPr>
        <w:t>六</w:t>
      </w:r>
      <w:r w:rsidRPr="00F77B06">
        <w:rPr>
          <w:rFonts w:ascii="宋体" w:eastAsia="宋体" w:hAnsi="宋体" w:cs="宋体" w:hint="eastAsia"/>
          <w:b/>
          <w:bCs/>
          <w:szCs w:val="21"/>
        </w:rPr>
        <w:t>）</w:t>
      </w:r>
      <w:r w:rsidRPr="00F77B06">
        <w:rPr>
          <w:rFonts w:ascii="宋体" w:eastAsia="宋体" w:hAnsi="宋体" w:cs="Times New Roman" w:hint="eastAsia"/>
          <w:b/>
          <w:szCs w:val="21"/>
        </w:rPr>
        <w:t>安全要求：</w:t>
      </w:r>
      <w:r w:rsidRPr="00F77B06">
        <w:rPr>
          <w:rFonts w:ascii="宋体" w:eastAsia="宋体" w:hAnsi="宋体" w:cs="Times New Roman" w:hint="eastAsia"/>
          <w:szCs w:val="21"/>
        </w:rPr>
        <w:t>中标人按照相关规定落实安全防护措施，自行负责安全管理，对工作人员的安全负责。由于中标</w:t>
      </w:r>
      <w:proofErr w:type="gramStart"/>
      <w:r w:rsidRPr="00F77B06">
        <w:rPr>
          <w:rFonts w:ascii="宋体" w:eastAsia="宋体" w:hAnsi="宋体" w:cs="Times New Roman" w:hint="eastAsia"/>
          <w:szCs w:val="21"/>
        </w:rPr>
        <w:t>人原因</w:t>
      </w:r>
      <w:proofErr w:type="gramEnd"/>
      <w:r w:rsidRPr="00F77B06">
        <w:rPr>
          <w:rFonts w:ascii="宋体" w:eastAsia="宋体" w:hAnsi="宋体" w:cs="Times New Roman" w:hint="eastAsia"/>
          <w:szCs w:val="21"/>
        </w:rPr>
        <w:t>在本项目实施过程中造成人员伤亡、财产损失及中标人</w:t>
      </w:r>
      <w:r w:rsidR="00A82B09" w:rsidRPr="00F77B06">
        <w:rPr>
          <w:rFonts w:ascii="宋体" w:hAnsi="宋体" w:cs="宋体" w:hint="eastAsia"/>
          <w:color w:val="000000" w:themeColor="text1"/>
          <w:szCs w:val="21"/>
        </w:rPr>
        <w:t>配备的</w:t>
      </w:r>
      <w:r w:rsidRPr="00F77B06">
        <w:rPr>
          <w:rFonts w:ascii="宋体" w:eastAsia="宋体" w:hAnsi="宋体" w:cs="Times New Roman" w:hint="eastAsia"/>
          <w:szCs w:val="21"/>
        </w:rPr>
        <w:t>工作人员发生的各种事故（包括治安、交通、劳资纠纷等事件），所造成的一切后果及损失均由中标人承担全部责任并负责赔偿，与采购人无关，</w:t>
      </w:r>
      <w:r w:rsidR="00514E96" w:rsidRPr="00F77B06">
        <w:rPr>
          <w:rFonts w:ascii="宋体" w:eastAsia="宋体" w:hAnsi="宋体" w:cs="Times New Roman" w:hint="eastAsia"/>
          <w:szCs w:val="21"/>
        </w:rPr>
        <w:t>若</w:t>
      </w:r>
      <w:r w:rsidRPr="00F77B06">
        <w:rPr>
          <w:rFonts w:ascii="宋体" w:eastAsia="宋体" w:hAnsi="宋体" w:cs="Times New Roman" w:hint="eastAsia"/>
          <w:szCs w:val="21"/>
        </w:rPr>
        <w:t>采购人因此而遭受损失的，中标人赔偿该损失。</w:t>
      </w:r>
    </w:p>
    <w:p w14:paraId="6B418A59" w14:textId="6FEE1C5F" w:rsidR="00353E22" w:rsidRPr="00F77B06" w:rsidRDefault="007748FE">
      <w:pPr>
        <w:wordWrap w:val="0"/>
        <w:spacing w:line="400" w:lineRule="exact"/>
        <w:rPr>
          <w:rFonts w:ascii="宋体" w:eastAsia="宋体" w:hAnsi="宋体" w:cs="Times New Roman"/>
          <w:b/>
          <w:szCs w:val="21"/>
          <w:shd w:val="clear" w:color="auto" w:fill="BFBFBF" w:themeFill="background1" w:themeFillShade="BF"/>
        </w:rPr>
      </w:pPr>
      <w:r>
        <w:rPr>
          <w:rFonts w:ascii="宋体" w:eastAsia="宋体" w:hAnsi="宋体" w:cs="Times New Roman" w:hint="eastAsia"/>
          <w:b/>
          <w:szCs w:val="21"/>
        </w:rPr>
        <w:t>五</w:t>
      </w:r>
      <w:r w:rsidRPr="00F77B06">
        <w:rPr>
          <w:rFonts w:ascii="宋体" w:eastAsia="宋体" w:hAnsi="宋体" w:cs="Times New Roman" w:hint="eastAsia"/>
          <w:b/>
          <w:szCs w:val="21"/>
        </w:rPr>
        <w:t>、商务要求</w:t>
      </w:r>
      <w:r w:rsidRPr="00F77B06">
        <w:rPr>
          <w:rFonts w:ascii="宋体" w:eastAsia="宋体" w:hAnsi="宋体" w:cs="Times New Roman" w:hint="eastAsia"/>
          <w:b/>
          <w:szCs w:val="21"/>
          <w:shd w:val="clear" w:color="auto" w:fill="BFBFBF" w:themeFill="background1" w:themeFillShade="BF"/>
        </w:rPr>
        <w:t>（商务要求是实施本项目的最低标准，投标人</w:t>
      </w:r>
      <w:r w:rsidR="00EF246D" w:rsidRPr="00F77B06">
        <w:rPr>
          <w:rFonts w:ascii="宋体" w:eastAsia="宋体" w:hAnsi="宋体" w:cs="Times New Roman" w:hint="eastAsia"/>
          <w:b/>
          <w:szCs w:val="21"/>
          <w:shd w:val="clear" w:color="auto" w:fill="BFBFBF" w:themeFill="background1" w:themeFillShade="BF"/>
        </w:rPr>
        <w:t>若</w:t>
      </w:r>
      <w:r w:rsidRPr="00F77B06">
        <w:rPr>
          <w:rFonts w:ascii="宋体" w:eastAsia="宋体" w:hAnsi="宋体" w:cs="Times New Roman" w:hint="eastAsia"/>
          <w:b/>
          <w:szCs w:val="21"/>
          <w:shd w:val="clear" w:color="auto" w:fill="BFBFBF" w:themeFill="background1" w:themeFillShade="BF"/>
        </w:rPr>
        <w:t>有负偏离或者不响应的，作无效标处理）</w:t>
      </w:r>
    </w:p>
    <w:p w14:paraId="4C655611" w14:textId="018E706A" w:rsidR="00353E22" w:rsidRPr="00F77B06" w:rsidRDefault="00EE29E3">
      <w:pPr>
        <w:wordWrap w:val="0"/>
        <w:spacing w:line="400" w:lineRule="exact"/>
        <w:outlineLvl w:val="2"/>
        <w:rPr>
          <w:rFonts w:ascii="宋体" w:eastAsia="宋体" w:hAnsi="宋体" w:cs="Arial"/>
          <w:bCs/>
          <w:szCs w:val="21"/>
        </w:rPr>
      </w:pPr>
      <w:r w:rsidRPr="00F77B06">
        <w:rPr>
          <w:rFonts w:ascii="宋体" w:eastAsia="宋体" w:hAnsi="宋体" w:cs="宋体" w:hint="eastAsia"/>
          <w:b/>
          <w:bCs/>
          <w:szCs w:val="21"/>
        </w:rPr>
        <w:t>（一）</w:t>
      </w:r>
      <w:r w:rsidRPr="00F77B06">
        <w:rPr>
          <w:rFonts w:ascii="宋体" w:eastAsia="宋体" w:hAnsi="宋体" w:cs="Arial" w:hint="eastAsia"/>
          <w:b/>
          <w:bCs/>
          <w:szCs w:val="21"/>
        </w:rPr>
        <w:t>合同履行期限：</w:t>
      </w:r>
      <w:r w:rsidR="00245E05">
        <w:rPr>
          <w:rFonts w:ascii="宋体" w:eastAsia="宋体" w:hAnsi="宋体" w:cs="Arial" w:hint="eastAsia"/>
          <w:bCs/>
          <w:szCs w:val="21"/>
        </w:rPr>
        <w:t>2025年4月15日</w:t>
      </w:r>
      <w:r w:rsidR="004F1EA6" w:rsidRPr="00F77B06">
        <w:rPr>
          <w:rFonts w:ascii="宋体" w:eastAsia="宋体" w:hAnsi="宋体" w:cs="Arial" w:hint="eastAsia"/>
          <w:bCs/>
          <w:szCs w:val="21"/>
        </w:rPr>
        <w:t>前</w:t>
      </w:r>
      <w:r w:rsidR="00ED4F4C" w:rsidRPr="00F77B06">
        <w:rPr>
          <w:rFonts w:ascii="宋体" w:eastAsia="宋体" w:hAnsi="宋体" w:cs="Arial" w:hint="eastAsia"/>
          <w:bCs/>
          <w:szCs w:val="21"/>
        </w:rPr>
        <w:t>完成安装调试并能正常投入使用</w:t>
      </w:r>
      <w:r w:rsidRPr="00F77B06">
        <w:rPr>
          <w:rFonts w:ascii="宋体" w:eastAsia="宋体" w:hAnsi="宋体" w:cs="Arial" w:hint="eastAsia"/>
          <w:bCs/>
          <w:szCs w:val="21"/>
        </w:rPr>
        <w:t>。</w:t>
      </w:r>
    </w:p>
    <w:p w14:paraId="66A3AD01" w14:textId="3AEAF97B" w:rsidR="00353E22" w:rsidRPr="00F77B06" w:rsidRDefault="00EE29E3">
      <w:pPr>
        <w:wordWrap w:val="0"/>
        <w:spacing w:line="400" w:lineRule="exact"/>
        <w:outlineLvl w:val="0"/>
        <w:rPr>
          <w:rFonts w:ascii="宋体" w:eastAsia="宋体" w:hAnsi="宋体" w:cs="Arial"/>
          <w:szCs w:val="21"/>
        </w:rPr>
      </w:pPr>
      <w:r w:rsidRPr="00F77B06">
        <w:rPr>
          <w:rFonts w:ascii="宋体" w:eastAsia="宋体" w:hAnsi="宋体" w:cs="宋体" w:hint="eastAsia"/>
          <w:b/>
          <w:bCs/>
          <w:szCs w:val="21"/>
        </w:rPr>
        <w:t>（二）</w:t>
      </w:r>
      <w:r w:rsidRPr="00F77B06">
        <w:rPr>
          <w:rFonts w:ascii="宋体" w:eastAsia="宋体" w:hAnsi="宋体" w:cs="Arial" w:hint="eastAsia"/>
          <w:b/>
          <w:szCs w:val="21"/>
        </w:rPr>
        <w:t>报价要求：</w:t>
      </w:r>
      <w:r w:rsidRPr="00F77B06">
        <w:rPr>
          <w:rFonts w:ascii="宋体" w:eastAsia="宋体" w:hAnsi="宋体" w:cs="Arial" w:hint="eastAsia"/>
          <w:szCs w:val="21"/>
        </w:rPr>
        <w:t>报价包括货物采购费、必要的保险费、运输费、装卸费、安装调试费、</w:t>
      </w:r>
      <w:r w:rsidR="00145211" w:rsidRPr="00F77B06">
        <w:rPr>
          <w:rFonts w:ascii="宋体" w:eastAsia="宋体" w:hAnsi="宋体" w:cs="Arial" w:hint="eastAsia"/>
          <w:szCs w:val="21"/>
        </w:rPr>
        <w:t>配套基础设施相关费用</w:t>
      </w:r>
      <w:r w:rsidR="001A7F1C" w:rsidRPr="00F77B06">
        <w:rPr>
          <w:rFonts w:ascii="宋体" w:eastAsia="宋体" w:hAnsi="宋体" w:cs="Arial" w:hint="eastAsia"/>
          <w:szCs w:val="21"/>
        </w:rPr>
        <w:t>、</w:t>
      </w:r>
      <w:r w:rsidR="00D36D9F" w:rsidRPr="00EC2401">
        <w:rPr>
          <w:rFonts w:ascii="宋体" w:eastAsia="宋体" w:hAnsi="宋体" w:cs="Arial" w:hint="eastAsia"/>
          <w:szCs w:val="21"/>
        </w:rPr>
        <w:t>气象站三年通信费、</w:t>
      </w:r>
      <w:r w:rsidR="00CC2D34" w:rsidRPr="00EC2401">
        <w:rPr>
          <w:rFonts w:ascii="宋体" w:eastAsia="宋体" w:hAnsi="宋体" w:cs="Times New Roman" w:hint="eastAsia"/>
          <w:bCs/>
          <w:szCs w:val="21"/>
        </w:rPr>
        <w:t>备</w:t>
      </w:r>
      <w:r w:rsidR="00CC2D34" w:rsidRPr="00F77B06">
        <w:rPr>
          <w:rFonts w:ascii="宋体" w:eastAsia="宋体" w:hAnsi="宋体" w:cs="Times New Roman" w:hint="eastAsia"/>
          <w:bCs/>
          <w:szCs w:val="21"/>
        </w:rPr>
        <w:t>品备件相关费用、</w:t>
      </w:r>
      <w:r w:rsidRPr="00F77B06">
        <w:rPr>
          <w:rFonts w:ascii="宋体" w:eastAsia="宋体" w:hAnsi="宋体" w:cs="Arial" w:hint="eastAsia"/>
          <w:szCs w:val="21"/>
        </w:rPr>
        <w:t>验收费、培训费、售后服务费、风险费、管理费、利润、税金、采购代理服务费等有关完成本项目的全部费用及参加采购活动所发生的全部费用。</w:t>
      </w:r>
    </w:p>
    <w:p w14:paraId="3030EF9B" w14:textId="77777777" w:rsidR="00353E22" w:rsidRPr="00F77B06" w:rsidRDefault="00EE29E3">
      <w:pPr>
        <w:wordWrap w:val="0"/>
        <w:spacing w:line="400" w:lineRule="exact"/>
        <w:outlineLvl w:val="2"/>
        <w:rPr>
          <w:rFonts w:ascii="宋体" w:eastAsia="宋体" w:hAnsi="宋体" w:cs="Arial"/>
          <w:b/>
          <w:bCs/>
          <w:szCs w:val="21"/>
        </w:rPr>
      </w:pPr>
      <w:r w:rsidRPr="00F77B06">
        <w:rPr>
          <w:rFonts w:ascii="宋体" w:eastAsia="宋体" w:hAnsi="宋体" w:cs="宋体" w:hint="eastAsia"/>
          <w:b/>
          <w:bCs/>
          <w:szCs w:val="21"/>
        </w:rPr>
        <w:t>（</w:t>
      </w:r>
      <w:r w:rsidRPr="00F77B06">
        <w:rPr>
          <w:rFonts w:ascii="宋体" w:eastAsia="宋体" w:hAnsi="宋体" w:cs="Arial" w:hint="eastAsia"/>
          <w:b/>
          <w:bCs/>
          <w:szCs w:val="21"/>
        </w:rPr>
        <w:t>三</w:t>
      </w:r>
      <w:r w:rsidRPr="00F77B06">
        <w:rPr>
          <w:rFonts w:ascii="宋体" w:eastAsia="宋体" w:hAnsi="宋体" w:cs="宋体" w:hint="eastAsia"/>
          <w:b/>
          <w:bCs/>
          <w:szCs w:val="21"/>
        </w:rPr>
        <w:t>）</w:t>
      </w:r>
      <w:r w:rsidRPr="00F77B06">
        <w:rPr>
          <w:rFonts w:ascii="宋体" w:eastAsia="宋体" w:hAnsi="宋体" w:cs="Arial" w:hint="eastAsia"/>
          <w:b/>
          <w:bCs/>
          <w:szCs w:val="21"/>
        </w:rPr>
        <w:t>付款方式</w:t>
      </w:r>
    </w:p>
    <w:p w14:paraId="6064EAE4" w14:textId="1BF8E57D" w:rsidR="00353E22" w:rsidRPr="00F77B06" w:rsidRDefault="00EE29E3">
      <w:pPr>
        <w:wordWrap w:val="0"/>
        <w:spacing w:line="400" w:lineRule="exact"/>
        <w:ind w:firstLineChars="200" w:firstLine="420"/>
        <w:outlineLvl w:val="3"/>
        <w:rPr>
          <w:rFonts w:ascii="宋体" w:eastAsia="宋体" w:hAnsi="宋体" w:cs="Times New Roman"/>
          <w:bCs/>
          <w:szCs w:val="21"/>
        </w:rPr>
      </w:pPr>
      <w:r w:rsidRPr="00F77B06">
        <w:rPr>
          <w:rFonts w:ascii="宋体" w:eastAsia="宋体" w:hAnsi="宋体" w:cs="Times New Roman"/>
          <w:bCs/>
          <w:szCs w:val="21"/>
        </w:rPr>
        <w:t>1.</w:t>
      </w:r>
      <w:r w:rsidRPr="00F77B06">
        <w:rPr>
          <w:rFonts w:ascii="宋体" w:eastAsia="宋体" w:hAnsi="宋体" w:cs="Times New Roman" w:hint="eastAsia"/>
          <w:bCs/>
          <w:szCs w:val="21"/>
        </w:rPr>
        <w:t>款项分两次支付。</w:t>
      </w:r>
    </w:p>
    <w:p w14:paraId="1A942803" w14:textId="6AF9D871" w:rsidR="00353E22" w:rsidRPr="009173C3" w:rsidRDefault="00EE29E3">
      <w:pPr>
        <w:wordWrap w:val="0"/>
        <w:spacing w:line="400" w:lineRule="exact"/>
        <w:ind w:firstLineChars="200" w:firstLine="420"/>
        <w:outlineLvl w:val="0"/>
        <w:rPr>
          <w:rFonts w:ascii="宋体" w:eastAsia="宋体" w:hAnsi="宋体" w:cs="Times New Roman"/>
          <w:szCs w:val="21"/>
        </w:rPr>
      </w:pPr>
      <w:r w:rsidRPr="00F77B06">
        <w:rPr>
          <w:rFonts w:ascii="宋体" w:eastAsia="宋体" w:hAnsi="宋体" w:cs="Times New Roman" w:hint="eastAsia"/>
          <w:bCs/>
          <w:szCs w:val="21"/>
        </w:rPr>
        <w:t>（1）第一次在合同签订后支付合同金</w:t>
      </w:r>
      <w:r w:rsidRPr="009173C3">
        <w:rPr>
          <w:rFonts w:ascii="宋体" w:eastAsia="宋体" w:hAnsi="宋体" w:cs="Times New Roman" w:hint="eastAsia"/>
          <w:bCs/>
          <w:szCs w:val="21"/>
        </w:rPr>
        <w:t>额</w:t>
      </w:r>
      <w:r w:rsidR="00806821" w:rsidRPr="009173C3">
        <w:rPr>
          <w:rFonts w:ascii="宋体" w:eastAsia="宋体" w:hAnsi="宋体" w:cs="Times New Roman" w:hint="eastAsia"/>
          <w:bCs/>
          <w:szCs w:val="21"/>
        </w:rPr>
        <w:t>4</w:t>
      </w:r>
      <w:r w:rsidRPr="009173C3">
        <w:rPr>
          <w:rFonts w:ascii="宋体" w:eastAsia="宋体" w:hAnsi="宋体" w:cs="Times New Roman" w:hint="eastAsia"/>
          <w:bCs/>
          <w:szCs w:val="21"/>
        </w:rPr>
        <w:t>0%的预付款</w:t>
      </w:r>
      <w:r w:rsidRPr="009173C3">
        <w:rPr>
          <w:rFonts w:ascii="宋体" w:eastAsia="宋体" w:hAnsi="宋体" w:cs="Times New Roman" w:hint="eastAsia"/>
          <w:b/>
          <w:szCs w:val="21"/>
        </w:rPr>
        <w:t>（预付款支付前，中标人需提供预付款担保，不提供预付款担保的不支付预付款），</w:t>
      </w:r>
      <w:r w:rsidRPr="009173C3">
        <w:rPr>
          <w:rFonts w:ascii="宋体" w:eastAsia="宋体" w:hAnsi="宋体" w:cs="Times New Roman" w:hint="eastAsia"/>
          <w:szCs w:val="21"/>
        </w:rPr>
        <w:t>中标人无需预付款的可在所有货物</w:t>
      </w:r>
      <w:r w:rsidRPr="009173C3">
        <w:rPr>
          <w:rFonts w:ascii="宋体" w:eastAsia="宋体" w:hAnsi="宋体" w:cs="宋体" w:hint="eastAsia"/>
          <w:bCs/>
          <w:szCs w:val="21"/>
        </w:rPr>
        <w:t>运输至采购人指定地点后</w:t>
      </w:r>
      <w:r w:rsidRPr="009173C3">
        <w:rPr>
          <w:rFonts w:ascii="宋体" w:eastAsia="宋体" w:hAnsi="宋体" w:cs="Times New Roman" w:hint="eastAsia"/>
          <w:color w:val="000000" w:themeColor="text1"/>
          <w:szCs w:val="21"/>
        </w:rPr>
        <w:t>领取合同金额</w:t>
      </w:r>
      <w:r w:rsidR="003077F5" w:rsidRPr="009173C3">
        <w:rPr>
          <w:rFonts w:ascii="宋体" w:eastAsia="宋体" w:hAnsi="宋体" w:cs="Times New Roman" w:hint="eastAsia"/>
          <w:color w:val="000000" w:themeColor="text1"/>
          <w:szCs w:val="21"/>
        </w:rPr>
        <w:t>4</w:t>
      </w:r>
      <w:r w:rsidRPr="009173C3">
        <w:rPr>
          <w:rFonts w:ascii="宋体" w:eastAsia="宋体" w:hAnsi="宋体" w:cs="Times New Roman" w:hint="eastAsia"/>
          <w:color w:val="000000" w:themeColor="text1"/>
          <w:szCs w:val="21"/>
        </w:rPr>
        <w:t>0%的款项。</w:t>
      </w:r>
    </w:p>
    <w:p w14:paraId="40CFC63E" w14:textId="77777777" w:rsidR="00353E22" w:rsidRPr="00F77B06" w:rsidRDefault="00EE29E3">
      <w:pPr>
        <w:wordWrap w:val="0"/>
        <w:spacing w:line="400" w:lineRule="exact"/>
        <w:ind w:firstLineChars="200" w:firstLine="420"/>
        <w:outlineLvl w:val="4"/>
        <w:rPr>
          <w:rFonts w:ascii="宋体" w:eastAsia="宋体" w:hAnsi="宋体" w:cs="Times New Roman"/>
          <w:b/>
          <w:color w:val="000000" w:themeColor="text1"/>
          <w:szCs w:val="21"/>
        </w:rPr>
      </w:pPr>
      <w:r w:rsidRPr="009173C3">
        <w:rPr>
          <w:rFonts w:ascii="宋体" w:eastAsia="宋体" w:hAnsi="宋体" w:cs="Times New Roman" w:hint="eastAsia"/>
          <w:szCs w:val="21"/>
        </w:rPr>
        <w:t>（2）第二次在采购人指定地点安装</w:t>
      </w:r>
      <w:r w:rsidRPr="00F77B06">
        <w:rPr>
          <w:rFonts w:ascii="宋体" w:eastAsia="宋体" w:hAnsi="宋体" w:cs="Times New Roman" w:hint="eastAsia"/>
          <w:szCs w:val="21"/>
        </w:rPr>
        <w:t>调试完成最终验收合格后支付至结算金额的100%。</w:t>
      </w:r>
    </w:p>
    <w:p w14:paraId="7DF5197A" w14:textId="77777777" w:rsidR="00353E22" w:rsidRPr="00F77B06" w:rsidRDefault="00EE29E3">
      <w:pPr>
        <w:wordWrap w:val="0"/>
        <w:spacing w:line="400" w:lineRule="exact"/>
        <w:ind w:firstLineChars="200" w:firstLine="420"/>
        <w:rPr>
          <w:rFonts w:ascii="宋体" w:eastAsia="宋体" w:hAnsi="宋体" w:cs="Times New Roman"/>
          <w:bCs/>
          <w:color w:val="000000" w:themeColor="text1"/>
          <w:szCs w:val="21"/>
        </w:rPr>
      </w:pPr>
      <w:r w:rsidRPr="00F77B06">
        <w:rPr>
          <w:rFonts w:ascii="宋体" w:eastAsia="宋体" w:hAnsi="宋体" w:cs="Times New Roman"/>
          <w:szCs w:val="21"/>
        </w:rPr>
        <w:t>2</w:t>
      </w:r>
      <w:r w:rsidRPr="00F77B06">
        <w:rPr>
          <w:rFonts w:ascii="宋体" w:eastAsia="宋体" w:hAnsi="宋体" w:cs="Times New Roman" w:hint="eastAsia"/>
          <w:szCs w:val="21"/>
        </w:rPr>
        <w:t>.签订合同时，中标人明确表示无需预付款或者主动要求降低预付款比例的，采购人可对预付款的比例进行调整。</w:t>
      </w:r>
    </w:p>
    <w:p w14:paraId="3EDF5F2C" w14:textId="77777777" w:rsidR="00353E22" w:rsidRPr="00F77B06" w:rsidRDefault="00EE29E3">
      <w:pPr>
        <w:wordWrap w:val="0"/>
        <w:spacing w:line="400" w:lineRule="exact"/>
        <w:ind w:firstLineChars="200" w:firstLine="420"/>
        <w:outlineLvl w:val="0"/>
        <w:rPr>
          <w:rFonts w:ascii="宋体" w:eastAsia="宋体" w:hAnsi="宋体" w:cs="Arial"/>
          <w:b/>
          <w:bCs/>
          <w:color w:val="000000"/>
          <w:szCs w:val="21"/>
        </w:rPr>
      </w:pPr>
      <w:r w:rsidRPr="00F77B06">
        <w:rPr>
          <w:rFonts w:ascii="宋体" w:eastAsia="宋体" w:hAnsi="宋体" w:cs="Times New Roman"/>
          <w:bCs/>
          <w:color w:val="000000" w:themeColor="text1"/>
          <w:szCs w:val="21"/>
        </w:rPr>
        <w:t>3</w:t>
      </w:r>
      <w:r w:rsidRPr="00F77B06">
        <w:rPr>
          <w:rFonts w:ascii="宋体" w:eastAsia="宋体" w:hAnsi="宋体" w:cs="Times New Roman" w:hint="eastAsia"/>
          <w:bCs/>
          <w:color w:val="000000" w:themeColor="text1"/>
          <w:szCs w:val="21"/>
        </w:rPr>
        <w:t>.款项支付前中标人需先向采购人开具相应金额、符合国家规定及采购人规定的发票，预付款在合同生效以及具备实施条件后7个工作日内支付，其他款项满足合同约定支付条件的，采购人自收到中标人发票后7个工作日内支付。</w:t>
      </w:r>
    </w:p>
    <w:p w14:paraId="1A52EC95" w14:textId="61184A48" w:rsidR="00353E22" w:rsidRPr="00F77B06" w:rsidRDefault="00EE29E3">
      <w:pPr>
        <w:wordWrap w:val="0"/>
        <w:spacing w:line="400" w:lineRule="exact"/>
        <w:outlineLvl w:val="2"/>
        <w:rPr>
          <w:rFonts w:ascii="宋体" w:eastAsia="宋体" w:hAnsi="宋体" w:cs="Arial"/>
          <w:b/>
          <w:bCs/>
          <w:color w:val="000000"/>
          <w:szCs w:val="21"/>
        </w:rPr>
      </w:pPr>
      <w:r w:rsidRPr="00F77B06">
        <w:rPr>
          <w:rFonts w:ascii="宋体" w:eastAsia="宋体" w:hAnsi="宋体" w:cs="Arial" w:hint="eastAsia"/>
          <w:b/>
          <w:bCs/>
          <w:color w:val="000000"/>
          <w:szCs w:val="21"/>
        </w:rPr>
        <w:t>（</w:t>
      </w:r>
      <w:r w:rsidRPr="00F77B06">
        <w:rPr>
          <w:rFonts w:ascii="宋体" w:eastAsia="宋体" w:hAnsi="宋体" w:cs="宋体" w:hint="eastAsia"/>
          <w:b/>
          <w:bCs/>
          <w:color w:val="000000" w:themeColor="text1"/>
          <w:szCs w:val="21"/>
        </w:rPr>
        <w:t>四</w:t>
      </w:r>
      <w:r w:rsidRPr="00F77B06">
        <w:rPr>
          <w:rFonts w:ascii="宋体" w:eastAsia="宋体" w:hAnsi="宋体" w:cs="Arial" w:hint="eastAsia"/>
          <w:b/>
          <w:bCs/>
          <w:color w:val="000000"/>
          <w:szCs w:val="21"/>
        </w:rPr>
        <w:t>）结算方式</w:t>
      </w:r>
      <w:r w:rsidRPr="00F77B06">
        <w:rPr>
          <w:rFonts w:ascii="宋体" w:eastAsia="宋体" w:hAnsi="宋体" w:cs="Arial" w:hint="eastAsia"/>
          <w:b/>
          <w:color w:val="000000"/>
          <w:szCs w:val="21"/>
        </w:rPr>
        <w:t>：</w:t>
      </w:r>
      <w:r w:rsidR="00C178BA" w:rsidRPr="00F77B06">
        <w:rPr>
          <w:rFonts w:ascii="宋体" w:eastAsia="宋体" w:hAnsi="宋体" w:cs="Arial" w:hint="eastAsia"/>
          <w:bCs/>
          <w:color w:val="000000"/>
          <w:szCs w:val="21"/>
        </w:rPr>
        <w:t>总价</w:t>
      </w:r>
      <w:r w:rsidRPr="00F77B06">
        <w:rPr>
          <w:rFonts w:ascii="宋体" w:eastAsia="宋体" w:hAnsi="宋体" w:cs="Arial" w:hint="eastAsia"/>
          <w:bCs/>
          <w:color w:val="000000"/>
          <w:szCs w:val="21"/>
        </w:rPr>
        <w:t>包干。</w:t>
      </w:r>
    </w:p>
    <w:p w14:paraId="7A4AE28C" w14:textId="77777777" w:rsidR="00353E22" w:rsidRPr="00F77B06" w:rsidRDefault="00EE29E3">
      <w:pPr>
        <w:wordWrap w:val="0"/>
        <w:spacing w:line="400" w:lineRule="exact"/>
        <w:outlineLvl w:val="2"/>
        <w:rPr>
          <w:rFonts w:ascii="宋体" w:eastAsia="宋体" w:hAnsi="宋体" w:cs="Times New Roman"/>
          <w:b/>
          <w:color w:val="000000" w:themeColor="text1"/>
          <w:szCs w:val="21"/>
        </w:rPr>
      </w:pPr>
      <w:r w:rsidRPr="00F77B06">
        <w:rPr>
          <w:rFonts w:ascii="宋体" w:eastAsia="宋体" w:hAnsi="宋体" w:cs="Times New Roman" w:hint="eastAsia"/>
          <w:b/>
          <w:color w:val="000000" w:themeColor="text1"/>
          <w:szCs w:val="21"/>
        </w:rPr>
        <w:t>（五）预付款保函要求</w:t>
      </w:r>
    </w:p>
    <w:p w14:paraId="25E20D92" w14:textId="77777777" w:rsidR="00353E22" w:rsidRPr="00F77B06" w:rsidRDefault="00EE29E3">
      <w:pPr>
        <w:wordWrap w:val="0"/>
        <w:spacing w:line="400" w:lineRule="exact"/>
        <w:ind w:firstLineChars="200" w:firstLine="420"/>
        <w:outlineLvl w:val="3"/>
        <w:rPr>
          <w:rFonts w:ascii="宋体" w:eastAsia="宋体" w:hAnsi="宋体" w:cs="Times New Roman"/>
          <w:color w:val="000000" w:themeColor="text1"/>
          <w:szCs w:val="21"/>
        </w:rPr>
      </w:pPr>
      <w:r w:rsidRPr="00F77B06">
        <w:rPr>
          <w:rFonts w:ascii="宋体" w:eastAsia="宋体" w:hAnsi="宋体" w:cs="Times New Roman" w:hint="eastAsia"/>
          <w:color w:val="000000" w:themeColor="text1"/>
          <w:szCs w:val="21"/>
        </w:rPr>
        <w:t>1.预付款保函的金额：与预付款金额一致。</w:t>
      </w:r>
    </w:p>
    <w:p w14:paraId="6C2F657D" w14:textId="77777777" w:rsidR="00353E22" w:rsidRPr="00F77B06" w:rsidRDefault="00EE29E3">
      <w:pPr>
        <w:wordWrap w:val="0"/>
        <w:spacing w:line="400" w:lineRule="exact"/>
        <w:ind w:firstLineChars="200" w:firstLine="420"/>
        <w:outlineLvl w:val="3"/>
        <w:rPr>
          <w:rFonts w:ascii="宋体" w:eastAsia="宋体" w:hAnsi="宋体" w:cs="Times New Roman"/>
          <w:color w:val="000000" w:themeColor="text1"/>
          <w:szCs w:val="21"/>
        </w:rPr>
      </w:pPr>
      <w:r w:rsidRPr="00F77B06">
        <w:rPr>
          <w:rFonts w:ascii="宋体" w:eastAsia="宋体" w:hAnsi="宋体" w:cs="Times New Roman" w:hint="eastAsia"/>
          <w:color w:val="000000" w:themeColor="text1"/>
          <w:szCs w:val="21"/>
        </w:rPr>
        <w:t>2.预付款保函的形式：金融机构、保险机构、国家认可的担保机构出具的保函。</w:t>
      </w:r>
    </w:p>
    <w:p w14:paraId="7155693D" w14:textId="77777777" w:rsidR="00353E22" w:rsidRPr="00F77B06" w:rsidRDefault="00EE29E3">
      <w:pPr>
        <w:wordWrap w:val="0"/>
        <w:spacing w:line="400" w:lineRule="exact"/>
        <w:ind w:firstLineChars="200" w:firstLine="420"/>
        <w:outlineLvl w:val="3"/>
        <w:rPr>
          <w:rFonts w:ascii="宋体" w:eastAsia="宋体" w:hAnsi="宋体" w:cs="Times New Roman"/>
          <w:color w:val="000000" w:themeColor="text1"/>
          <w:szCs w:val="21"/>
        </w:rPr>
      </w:pPr>
      <w:r w:rsidRPr="00F77B06">
        <w:rPr>
          <w:rFonts w:ascii="宋体" w:eastAsia="宋体" w:hAnsi="宋体" w:cs="Times New Roman" w:hint="eastAsia"/>
          <w:color w:val="000000" w:themeColor="text1"/>
          <w:szCs w:val="21"/>
        </w:rPr>
        <w:t>3.预付款保函的提交时间：与预付款发票一并提交。</w:t>
      </w:r>
    </w:p>
    <w:p w14:paraId="74B33AAC" w14:textId="0CFF6BFF" w:rsidR="00353E22" w:rsidRPr="00F77B06" w:rsidRDefault="00EE29E3">
      <w:pPr>
        <w:wordWrap w:val="0"/>
        <w:spacing w:line="400" w:lineRule="exact"/>
        <w:ind w:firstLineChars="200" w:firstLine="420"/>
        <w:outlineLvl w:val="3"/>
        <w:rPr>
          <w:rFonts w:ascii="宋体" w:eastAsia="宋体" w:hAnsi="宋体" w:cs="Times New Roman"/>
          <w:b/>
          <w:color w:val="000000" w:themeColor="text1"/>
          <w:szCs w:val="21"/>
        </w:rPr>
      </w:pPr>
      <w:r w:rsidRPr="00F77B06">
        <w:rPr>
          <w:rFonts w:ascii="宋体" w:eastAsia="宋体" w:hAnsi="宋体" w:cs="Times New Roman" w:hint="eastAsia"/>
          <w:color w:val="000000" w:themeColor="text1"/>
          <w:szCs w:val="21"/>
        </w:rPr>
        <w:lastRenderedPageBreak/>
        <w:t>4.预付款保函的期限：保函办理时间起至</w:t>
      </w:r>
      <w:r w:rsidR="00245E05">
        <w:rPr>
          <w:rFonts w:ascii="宋体" w:eastAsia="宋体" w:hAnsi="宋体" w:cs="Times New Roman" w:hint="eastAsia"/>
          <w:color w:val="000000" w:themeColor="text1"/>
          <w:szCs w:val="21"/>
        </w:rPr>
        <w:t>2025年4月15日</w:t>
      </w:r>
      <w:r w:rsidRPr="00F77B06">
        <w:rPr>
          <w:rFonts w:ascii="宋体" w:eastAsia="宋体" w:hAnsi="宋体" w:cs="Times New Roman" w:hint="eastAsia"/>
          <w:color w:val="000000" w:themeColor="text1"/>
          <w:szCs w:val="21"/>
        </w:rPr>
        <w:t>。</w:t>
      </w:r>
    </w:p>
    <w:p w14:paraId="1ADEDFE2" w14:textId="77777777" w:rsidR="00353E22" w:rsidRPr="00F77B06" w:rsidRDefault="00EE29E3">
      <w:pPr>
        <w:wordWrap w:val="0"/>
        <w:spacing w:line="400" w:lineRule="exact"/>
        <w:outlineLvl w:val="2"/>
        <w:rPr>
          <w:rFonts w:ascii="宋体" w:eastAsia="宋体" w:hAnsi="宋体" w:cs="Arial"/>
          <w:bCs/>
          <w:color w:val="000000"/>
          <w:szCs w:val="21"/>
        </w:rPr>
      </w:pPr>
      <w:r w:rsidRPr="00F77B06">
        <w:rPr>
          <w:rFonts w:ascii="宋体" w:eastAsia="宋体" w:hAnsi="宋体" w:cs="宋体" w:hint="eastAsia"/>
          <w:b/>
          <w:bCs/>
          <w:color w:val="000000" w:themeColor="text1"/>
          <w:szCs w:val="21"/>
        </w:rPr>
        <w:t>（六）</w:t>
      </w:r>
      <w:r w:rsidRPr="00F77B06">
        <w:rPr>
          <w:rFonts w:ascii="宋体" w:eastAsia="宋体" w:hAnsi="宋体" w:cs="Arial" w:hint="eastAsia"/>
          <w:b/>
          <w:bCs/>
          <w:color w:val="000000"/>
          <w:szCs w:val="21"/>
        </w:rPr>
        <w:t>履约保证金：</w:t>
      </w:r>
      <w:r w:rsidRPr="00F77B06">
        <w:rPr>
          <w:rFonts w:ascii="宋体" w:eastAsia="宋体" w:hAnsi="宋体" w:cs="Arial" w:hint="eastAsia"/>
          <w:bCs/>
          <w:color w:val="000000"/>
          <w:szCs w:val="21"/>
        </w:rPr>
        <w:t>本项目履约保证金不作要求。</w:t>
      </w:r>
    </w:p>
    <w:p w14:paraId="733F9D44" w14:textId="066DF365" w:rsidR="00353E22" w:rsidRPr="00F77B06" w:rsidRDefault="00EE29E3">
      <w:pPr>
        <w:wordWrap w:val="0"/>
        <w:spacing w:line="400" w:lineRule="exact"/>
        <w:rPr>
          <w:rFonts w:ascii="宋体" w:eastAsia="宋体" w:hAnsi="宋体" w:cs="Times New Roman"/>
          <w:bCs/>
          <w:szCs w:val="21"/>
        </w:rPr>
      </w:pPr>
      <w:r w:rsidRPr="00F77B06">
        <w:rPr>
          <w:rFonts w:ascii="宋体" w:eastAsia="宋体" w:hAnsi="宋体" w:cs="Times New Roman" w:hint="eastAsia"/>
          <w:b/>
          <w:szCs w:val="21"/>
        </w:rPr>
        <w:t>（</w:t>
      </w:r>
      <w:r w:rsidRPr="00F77B06">
        <w:rPr>
          <w:rFonts w:ascii="宋体" w:eastAsia="宋体" w:hAnsi="宋体" w:cs="Times New Roman" w:hint="eastAsia"/>
          <w:b/>
          <w:color w:val="000000" w:themeColor="text1"/>
          <w:szCs w:val="21"/>
        </w:rPr>
        <w:t>七</w:t>
      </w:r>
      <w:r w:rsidRPr="00F77B06">
        <w:rPr>
          <w:rFonts w:ascii="宋体" w:eastAsia="宋体" w:hAnsi="宋体" w:cs="Times New Roman" w:hint="eastAsia"/>
          <w:b/>
          <w:szCs w:val="21"/>
        </w:rPr>
        <w:t>）质保期：</w:t>
      </w:r>
      <w:r w:rsidR="00C8690A" w:rsidRPr="00F77B06">
        <w:rPr>
          <w:rFonts w:ascii="宋体" w:eastAsia="宋体" w:hAnsi="宋体" w:cs="Times New Roman" w:hint="eastAsia"/>
          <w:b/>
          <w:szCs w:val="21"/>
        </w:rPr>
        <w:t>每套气象站</w:t>
      </w:r>
      <w:r w:rsidR="0083498E" w:rsidRPr="00F77B06">
        <w:rPr>
          <w:rFonts w:ascii="宋体" w:eastAsia="宋体" w:hAnsi="宋体" w:cs="Times New Roman" w:hint="eastAsia"/>
          <w:b/>
          <w:szCs w:val="21"/>
        </w:rPr>
        <w:t>整体</w:t>
      </w:r>
      <w:r w:rsidR="00CF4223" w:rsidRPr="00F77B06">
        <w:rPr>
          <w:rFonts w:ascii="宋体" w:eastAsia="宋体" w:hAnsi="宋体" w:cs="Times New Roman" w:hint="eastAsia"/>
          <w:b/>
          <w:szCs w:val="21"/>
        </w:rPr>
        <w:t>质保期3年（</w:t>
      </w:r>
      <w:proofErr w:type="gramStart"/>
      <w:r w:rsidR="00CF4223" w:rsidRPr="00F77B06">
        <w:rPr>
          <w:rFonts w:ascii="宋体" w:eastAsia="宋体" w:hAnsi="宋体" w:cs="Times New Roman" w:hint="eastAsia"/>
          <w:b/>
          <w:szCs w:val="21"/>
        </w:rPr>
        <w:t>自最终</w:t>
      </w:r>
      <w:proofErr w:type="gramEnd"/>
      <w:r w:rsidR="00CF4223" w:rsidRPr="00F77B06">
        <w:rPr>
          <w:rFonts w:ascii="宋体" w:eastAsia="宋体" w:hAnsi="宋体" w:cs="Times New Roman" w:hint="eastAsia"/>
          <w:b/>
          <w:szCs w:val="21"/>
        </w:rPr>
        <w:t>验收合格之日起计），在</w:t>
      </w:r>
      <w:r w:rsidR="00CA08DE" w:rsidRPr="00F77B06">
        <w:rPr>
          <w:rFonts w:ascii="宋体" w:eastAsia="宋体" w:hAnsi="宋体" w:cs="Times New Roman" w:hint="eastAsia"/>
          <w:b/>
          <w:szCs w:val="21"/>
        </w:rPr>
        <w:t>售后服务</w:t>
      </w:r>
      <w:r w:rsidR="00CF4223" w:rsidRPr="00F77B06">
        <w:rPr>
          <w:rFonts w:ascii="宋体" w:eastAsia="宋体" w:hAnsi="宋体" w:cs="Times New Roman" w:hint="eastAsia"/>
          <w:b/>
          <w:szCs w:val="21"/>
        </w:rPr>
        <w:t>过程中所更换</w:t>
      </w:r>
      <w:r w:rsidR="00BF76CA" w:rsidRPr="00F77B06">
        <w:rPr>
          <w:rFonts w:ascii="宋体" w:eastAsia="宋体" w:hAnsi="宋体" w:cs="Times New Roman" w:hint="eastAsia"/>
          <w:b/>
          <w:szCs w:val="21"/>
        </w:rPr>
        <w:t>的</w:t>
      </w:r>
      <w:r w:rsidR="00265B1B" w:rsidRPr="00F77B06">
        <w:rPr>
          <w:rFonts w:ascii="宋体" w:eastAsia="宋体" w:hAnsi="宋体" w:cs="Times New Roman" w:hint="eastAsia"/>
          <w:b/>
          <w:szCs w:val="21"/>
        </w:rPr>
        <w:t>及</w:t>
      </w:r>
      <w:r w:rsidR="00CF4223" w:rsidRPr="00F77B06">
        <w:rPr>
          <w:rFonts w:ascii="宋体" w:eastAsia="宋体" w:hAnsi="宋体" w:cs="Times New Roman" w:hint="eastAsia"/>
          <w:b/>
          <w:szCs w:val="21"/>
        </w:rPr>
        <w:t>新增加的</w:t>
      </w:r>
      <w:r w:rsidR="00AD2400" w:rsidRPr="00F77B06">
        <w:rPr>
          <w:rFonts w:ascii="宋体" w:eastAsia="宋体" w:hAnsi="宋体" w:cs="Times New Roman" w:hint="eastAsia"/>
          <w:b/>
          <w:szCs w:val="21"/>
        </w:rPr>
        <w:t>备品备件</w:t>
      </w:r>
      <w:r w:rsidR="00CF4223" w:rsidRPr="00F77B06">
        <w:rPr>
          <w:rFonts w:ascii="宋体" w:eastAsia="宋体" w:hAnsi="宋体" w:cs="Times New Roman" w:hint="eastAsia"/>
          <w:b/>
          <w:szCs w:val="21"/>
        </w:rPr>
        <w:t>等质保期3年（自更换或新增之日起计），</w:t>
      </w:r>
      <w:r w:rsidR="00CF4223" w:rsidRPr="00F77B06">
        <w:rPr>
          <w:rFonts w:ascii="宋体" w:eastAsia="宋体" w:hAnsi="宋体" w:cs="Times New Roman" w:hint="eastAsia"/>
          <w:bCs/>
          <w:szCs w:val="21"/>
        </w:rPr>
        <w:t>因人为因素出现的问题不在质</w:t>
      </w:r>
      <w:proofErr w:type="gramStart"/>
      <w:r w:rsidR="00CF4223" w:rsidRPr="00F77B06">
        <w:rPr>
          <w:rFonts w:ascii="宋体" w:eastAsia="宋体" w:hAnsi="宋体" w:cs="Times New Roman" w:hint="eastAsia"/>
          <w:bCs/>
          <w:szCs w:val="21"/>
        </w:rPr>
        <w:t>保范</w:t>
      </w:r>
      <w:proofErr w:type="gramEnd"/>
      <w:r w:rsidR="00CF4223" w:rsidRPr="00F77B06">
        <w:rPr>
          <w:rFonts w:ascii="宋体" w:eastAsia="宋体" w:hAnsi="宋体" w:cs="Times New Roman" w:hint="eastAsia"/>
          <w:bCs/>
          <w:szCs w:val="21"/>
        </w:rPr>
        <w:t>围内。</w:t>
      </w:r>
    </w:p>
    <w:p w14:paraId="6AB74803" w14:textId="0F5AE810" w:rsidR="00480E11" w:rsidRPr="00F77B06" w:rsidRDefault="00EE29E3" w:rsidP="00736149">
      <w:pPr>
        <w:wordWrap w:val="0"/>
        <w:spacing w:line="400" w:lineRule="exact"/>
        <w:outlineLvl w:val="2"/>
        <w:rPr>
          <w:rFonts w:ascii="宋体" w:eastAsia="宋体" w:hAnsi="宋体"/>
          <w:bCs/>
          <w:szCs w:val="21"/>
        </w:rPr>
      </w:pPr>
      <w:r w:rsidRPr="00F77B06">
        <w:rPr>
          <w:rFonts w:ascii="宋体" w:eastAsia="宋体" w:hAnsi="宋体" w:cs="Times New Roman" w:hint="eastAsia"/>
          <w:b/>
          <w:color w:val="000000" w:themeColor="text1"/>
          <w:szCs w:val="21"/>
        </w:rPr>
        <w:t>（八）验收标准</w:t>
      </w:r>
      <w:r w:rsidR="00CB75A9" w:rsidRPr="00F77B06">
        <w:rPr>
          <w:rFonts w:ascii="宋体" w:eastAsia="宋体" w:hAnsi="宋体" w:cs="Times New Roman" w:hint="eastAsia"/>
          <w:b/>
          <w:color w:val="000000" w:themeColor="text1"/>
          <w:szCs w:val="21"/>
        </w:rPr>
        <w:t>：</w:t>
      </w:r>
      <w:r w:rsidRPr="00F77B06">
        <w:rPr>
          <w:rFonts w:ascii="宋体" w:eastAsia="宋体" w:hAnsi="宋体" w:cs="Times New Roman" w:hint="eastAsia"/>
          <w:bCs/>
          <w:color w:val="000000" w:themeColor="text1"/>
          <w:szCs w:val="21"/>
        </w:rPr>
        <w:t>根据招标文件</w:t>
      </w:r>
      <w:r w:rsidR="002A0E87" w:rsidRPr="00F77B06">
        <w:rPr>
          <w:rFonts w:ascii="宋体" w:eastAsia="宋体" w:hAnsi="宋体" w:cs="Times New Roman" w:hint="eastAsia"/>
          <w:bCs/>
          <w:color w:val="000000" w:themeColor="text1"/>
          <w:szCs w:val="21"/>
        </w:rPr>
        <w:t>中的</w:t>
      </w:r>
      <w:r w:rsidRPr="00F77B06">
        <w:rPr>
          <w:rFonts w:ascii="宋体" w:eastAsia="宋体" w:hAnsi="宋体" w:cs="Times New Roman" w:hint="eastAsia"/>
          <w:bCs/>
          <w:color w:val="000000" w:themeColor="text1"/>
          <w:szCs w:val="21"/>
        </w:rPr>
        <w:t>技术参数要求，结合中标人投标文件</w:t>
      </w:r>
      <w:r w:rsidR="00A62DF3" w:rsidRPr="00F77B06">
        <w:rPr>
          <w:rFonts w:ascii="宋体" w:eastAsia="宋体" w:hAnsi="宋体" w:cs="Times New Roman" w:hint="eastAsia"/>
          <w:bCs/>
          <w:color w:val="000000" w:themeColor="text1"/>
          <w:szCs w:val="21"/>
        </w:rPr>
        <w:t>中的</w:t>
      </w:r>
      <w:r w:rsidRPr="00F77B06">
        <w:rPr>
          <w:rFonts w:ascii="宋体" w:eastAsia="宋体" w:hAnsi="宋体" w:cs="Times New Roman" w:hint="eastAsia"/>
          <w:bCs/>
          <w:color w:val="000000" w:themeColor="text1"/>
          <w:szCs w:val="21"/>
        </w:rPr>
        <w:t>响应情况对货物进行验收，</w:t>
      </w:r>
      <w:r w:rsidRPr="00F77B06">
        <w:rPr>
          <w:rFonts w:ascii="宋体" w:eastAsia="宋体" w:hAnsi="宋体" w:cs="Times New Roman" w:hint="eastAsia"/>
          <w:bCs/>
          <w:snapToGrid w:val="0"/>
          <w:color w:val="000000"/>
          <w:kern w:val="0"/>
          <w:szCs w:val="21"/>
          <w:lang w:bidi="ar"/>
        </w:rPr>
        <w:t>验收时</w:t>
      </w:r>
      <w:r w:rsidR="0090713B" w:rsidRPr="00F77B06">
        <w:rPr>
          <w:rFonts w:ascii="宋体" w:eastAsia="宋体" w:hAnsi="宋体" w:cs="Times New Roman" w:hint="eastAsia"/>
          <w:bCs/>
          <w:snapToGrid w:val="0"/>
          <w:color w:val="000000"/>
          <w:kern w:val="0"/>
          <w:szCs w:val="21"/>
          <w:lang w:bidi="ar"/>
        </w:rPr>
        <w:t>项目</w:t>
      </w:r>
      <w:r w:rsidRPr="00F77B06">
        <w:rPr>
          <w:rFonts w:ascii="宋体" w:eastAsia="宋体" w:hAnsi="宋体" w:cs="Times New Roman" w:hint="eastAsia"/>
          <w:bCs/>
          <w:snapToGrid w:val="0"/>
          <w:color w:val="000000"/>
          <w:kern w:val="0"/>
          <w:szCs w:val="21"/>
          <w:lang w:bidi="ar"/>
        </w:rPr>
        <w:t>质量、</w:t>
      </w:r>
      <w:r w:rsidR="00155E00" w:rsidRPr="00F77B06">
        <w:rPr>
          <w:rFonts w:ascii="宋体" w:eastAsia="宋体" w:hAnsi="宋体" w:cs="Times New Roman" w:hint="eastAsia"/>
          <w:bCs/>
          <w:snapToGrid w:val="0"/>
          <w:color w:val="000000"/>
          <w:kern w:val="0"/>
          <w:szCs w:val="21"/>
          <w:lang w:bidi="ar"/>
        </w:rPr>
        <w:t>货物</w:t>
      </w:r>
      <w:r w:rsidRPr="00F77B06">
        <w:rPr>
          <w:rFonts w:ascii="宋体" w:eastAsia="宋体" w:hAnsi="宋体" w:cs="Times New Roman" w:hint="eastAsia"/>
          <w:bCs/>
          <w:snapToGrid w:val="0"/>
          <w:color w:val="000000"/>
          <w:kern w:val="0"/>
          <w:szCs w:val="21"/>
          <w:lang w:bidi="ar"/>
        </w:rPr>
        <w:t>安装调试工艺</w:t>
      </w:r>
      <w:r w:rsidR="00B54392" w:rsidRPr="00F77B06">
        <w:rPr>
          <w:rFonts w:ascii="宋体" w:eastAsia="宋体" w:hAnsi="宋体" w:cs="Times New Roman" w:hint="eastAsia"/>
          <w:bCs/>
          <w:snapToGrid w:val="0"/>
          <w:color w:val="000000"/>
          <w:kern w:val="0"/>
          <w:szCs w:val="21"/>
          <w:lang w:bidi="ar"/>
        </w:rPr>
        <w:t>等</w:t>
      </w:r>
      <w:r w:rsidRPr="00F77B06">
        <w:rPr>
          <w:rFonts w:ascii="宋体" w:eastAsia="宋体" w:hAnsi="宋体" w:cs="Times New Roman" w:hint="eastAsia"/>
          <w:bCs/>
          <w:szCs w:val="21"/>
        </w:rPr>
        <w:t>符合</w:t>
      </w:r>
      <w:r w:rsidR="00480E11" w:rsidRPr="00F77B06">
        <w:rPr>
          <w:rFonts w:ascii="宋体" w:hAnsi="宋体" w:cs="Times New Roman" w:hint="eastAsia"/>
          <w:color w:val="000000" w:themeColor="text1"/>
          <w:szCs w:val="21"/>
        </w:rPr>
        <w:t>国家现行相关法律、法规、规章、规范性文件、国家标准、行业标准、地方标准等</w:t>
      </w:r>
      <w:r w:rsidR="00736149" w:rsidRPr="00F77B06">
        <w:rPr>
          <w:rFonts w:ascii="宋体" w:eastAsia="宋体" w:hAnsi="宋体" w:hint="eastAsia"/>
          <w:bCs/>
          <w:szCs w:val="21"/>
        </w:rPr>
        <w:t>要求</w:t>
      </w:r>
      <w:r w:rsidR="00480E11" w:rsidRPr="00F77B06">
        <w:rPr>
          <w:rFonts w:ascii="宋体" w:hAnsi="宋体" w:cs="Times New Roman" w:hint="eastAsia"/>
          <w:bCs/>
          <w:color w:val="000000" w:themeColor="text1"/>
          <w:szCs w:val="21"/>
        </w:rPr>
        <w:t>。</w:t>
      </w:r>
    </w:p>
    <w:p w14:paraId="25E1E351" w14:textId="763B6FD7" w:rsidR="00353E22" w:rsidRDefault="00EE29E3">
      <w:pPr>
        <w:wordWrap w:val="0"/>
        <w:spacing w:line="400" w:lineRule="exact"/>
        <w:rPr>
          <w:rFonts w:ascii="宋体" w:eastAsia="宋体" w:hAnsi="宋体" w:cs="Times New Roman"/>
          <w:b/>
          <w:color w:val="000000" w:themeColor="text1"/>
          <w:szCs w:val="21"/>
        </w:rPr>
      </w:pPr>
      <w:r w:rsidRPr="00F77B06">
        <w:rPr>
          <w:rFonts w:ascii="宋体" w:eastAsia="宋体" w:hAnsi="宋体" w:cs="Times New Roman" w:hint="eastAsia"/>
          <w:b/>
          <w:color w:val="000000" w:themeColor="text1"/>
          <w:szCs w:val="21"/>
        </w:rPr>
        <w:t>（九）证书、证明材料等原件：为确保货物使用性能及可靠性，采购人在合同履行前后</w:t>
      </w:r>
      <w:r w:rsidR="00130067" w:rsidRPr="00F77B06">
        <w:rPr>
          <w:rFonts w:ascii="宋体" w:eastAsia="宋体" w:hAnsi="宋体" w:cs="Times New Roman" w:hint="eastAsia"/>
          <w:b/>
          <w:color w:val="000000" w:themeColor="text1"/>
          <w:szCs w:val="21"/>
        </w:rPr>
        <w:t>均</w:t>
      </w:r>
      <w:r w:rsidRPr="00F77B06">
        <w:rPr>
          <w:rFonts w:ascii="宋体" w:eastAsia="宋体" w:hAnsi="宋体" w:cs="Times New Roman" w:hint="eastAsia"/>
          <w:b/>
          <w:color w:val="000000" w:themeColor="text1"/>
          <w:szCs w:val="21"/>
        </w:rPr>
        <w:t>有权要求中标人提供投标文件里提供的证书、证明材料等原件，中标人必须按照采购人的要求提供，无论何时</w:t>
      </w:r>
      <w:r w:rsidR="003D23E4" w:rsidRPr="00F77B06">
        <w:rPr>
          <w:rFonts w:ascii="宋体" w:eastAsia="宋体" w:hAnsi="宋体" w:cs="Times New Roman" w:hint="eastAsia"/>
          <w:b/>
          <w:color w:val="000000" w:themeColor="text1"/>
          <w:szCs w:val="21"/>
        </w:rPr>
        <w:t>若</w:t>
      </w:r>
      <w:r w:rsidRPr="00F77B06">
        <w:rPr>
          <w:rFonts w:ascii="宋体" w:eastAsia="宋体" w:hAnsi="宋体" w:cs="Times New Roman" w:hint="eastAsia"/>
          <w:b/>
          <w:color w:val="000000" w:themeColor="text1"/>
          <w:szCs w:val="21"/>
        </w:rPr>
        <w:t>发现</w:t>
      </w:r>
      <w:r w:rsidR="00AE7A22" w:rsidRPr="00F77B06">
        <w:rPr>
          <w:rFonts w:ascii="宋体" w:eastAsia="宋体" w:hAnsi="宋体" w:cs="Times New Roman" w:hint="eastAsia"/>
          <w:b/>
          <w:color w:val="000000" w:themeColor="text1"/>
          <w:szCs w:val="21"/>
        </w:rPr>
        <w:t>中标人</w:t>
      </w:r>
      <w:r w:rsidRPr="00F77B06">
        <w:rPr>
          <w:rFonts w:ascii="宋体" w:eastAsia="宋体" w:hAnsi="宋体" w:cs="Times New Roman" w:hint="eastAsia"/>
          <w:b/>
          <w:color w:val="000000" w:themeColor="text1"/>
          <w:szCs w:val="21"/>
        </w:rPr>
        <w:t>有提供虚假材料谋取中标行为的报政府采购监督管理部门处理。</w:t>
      </w:r>
    </w:p>
    <w:p w14:paraId="23320361" w14:textId="77777777" w:rsidR="00697947" w:rsidRDefault="00697947" w:rsidP="00697947">
      <w:pPr>
        <w:wordWrap w:val="0"/>
        <w:spacing w:line="400" w:lineRule="exact"/>
        <w:rPr>
          <w:rFonts w:ascii="宋体" w:eastAsia="宋体" w:hAnsi="宋体" w:cs="Times New Roman"/>
          <w:b/>
          <w:szCs w:val="21"/>
        </w:rPr>
        <w:sectPr w:rsidR="00697947">
          <w:pgSz w:w="11906" w:h="16838"/>
          <w:pgMar w:top="1418" w:right="1418" w:bottom="1418" w:left="1418" w:header="851" w:footer="992" w:gutter="0"/>
          <w:cols w:space="425"/>
          <w:docGrid w:type="lines" w:linePitch="312"/>
        </w:sectPr>
      </w:pPr>
    </w:p>
    <w:p w14:paraId="558B67EF" w14:textId="604A8AFE" w:rsidR="003E5AE3" w:rsidRDefault="003E5AE3" w:rsidP="003E5AE3">
      <w:pPr>
        <w:wordWrap w:val="0"/>
        <w:spacing w:line="400" w:lineRule="exact"/>
        <w:rPr>
          <w:rFonts w:ascii="宋体" w:eastAsia="宋体" w:hAnsi="宋体" w:cs="Times New Roman"/>
          <w:b/>
          <w:szCs w:val="21"/>
        </w:rPr>
      </w:pPr>
      <w:r>
        <w:rPr>
          <w:rFonts w:ascii="宋体" w:eastAsia="宋体" w:hAnsi="宋体" w:cs="Times New Roman" w:hint="eastAsia"/>
          <w:b/>
          <w:szCs w:val="21"/>
        </w:rPr>
        <w:lastRenderedPageBreak/>
        <w:t>六、</w:t>
      </w:r>
      <w:r w:rsidR="00BC704E" w:rsidRPr="00BC704E">
        <w:rPr>
          <w:rFonts w:ascii="宋体" w:eastAsia="宋体" w:hAnsi="宋体" w:cs="Times New Roman" w:hint="eastAsia"/>
          <w:b/>
          <w:szCs w:val="21"/>
        </w:rPr>
        <w:t>安装调试</w:t>
      </w:r>
      <w:r w:rsidR="00BC704E">
        <w:rPr>
          <w:rFonts w:ascii="宋体" w:eastAsia="宋体" w:hAnsi="宋体" w:cs="Times New Roman" w:hint="eastAsia"/>
          <w:b/>
          <w:szCs w:val="21"/>
        </w:rPr>
        <w:t>地点</w:t>
      </w:r>
    </w:p>
    <w:p w14:paraId="022D0F88" w14:textId="15B9969C" w:rsidR="00B26065" w:rsidRDefault="00B26065" w:rsidP="00B26065">
      <w:pPr>
        <w:spacing w:line="400" w:lineRule="exact"/>
        <w:jc w:val="center"/>
        <w:rPr>
          <w:rFonts w:ascii="宋体" w:eastAsia="宋体" w:hAnsi="宋体" w:cs="Times New Roman"/>
          <w:b/>
          <w:szCs w:val="21"/>
        </w:rPr>
      </w:pPr>
      <w:r w:rsidRPr="00E41C8C">
        <w:rPr>
          <w:rFonts w:ascii="宋体" w:eastAsia="宋体" w:hAnsi="宋体" w:cs="Times New Roman" w:hint="eastAsia"/>
          <w:b/>
          <w:szCs w:val="21"/>
        </w:rPr>
        <w:t>余姚</w:t>
      </w:r>
      <w:r>
        <w:rPr>
          <w:rFonts w:ascii="宋体" w:eastAsia="宋体" w:hAnsi="宋体" w:cs="Times New Roman" w:hint="eastAsia"/>
          <w:b/>
          <w:szCs w:val="21"/>
        </w:rPr>
        <w:t>“</w:t>
      </w:r>
      <w:r w:rsidRPr="00E41C8C">
        <w:rPr>
          <w:rFonts w:ascii="宋体" w:eastAsia="宋体" w:hAnsi="宋体" w:cs="Times New Roman" w:hint="eastAsia"/>
          <w:b/>
          <w:szCs w:val="21"/>
        </w:rPr>
        <w:t>天机网</w:t>
      </w:r>
      <w:r>
        <w:rPr>
          <w:rFonts w:ascii="宋体" w:eastAsia="宋体" w:hAnsi="宋体" w:cs="Times New Roman" w:hint="eastAsia"/>
          <w:b/>
          <w:szCs w:val="21"/>
        </w:rPr>
        <w:t>”</w:t>
      </w:r>
      <w:r w:rsidRPr="00E41C8C">
        <w:rPr>
          <w:rFonts w:ascii="宋体" w:eastAsia="宋体" w:hAnsi="宋体" w:cs="Times New Roman" w:hint="eastAsia"/>
          <w:b/>
          <w:szCs w:val="21"/>
        </w:rPr>
        <w:t>工程建设站点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709"/>
        <w:gridCol w:w="1677"/>
        <w:gridCol w:w="733"/>
        <w:gridCol w:w="1653"/>
        <w:gridCol w:w="757"/>
        <w:gridCol w:w="1629"/>
        <w:gridCol w:w="776"/>
      </w:tblGrid>
      <w:tr w:rsidR="00615CE6" w:rsidRPr="00C54856" w14:paraId="5379F749" w14:textId="77777777" w:rsidTr="00C54856">
        <w:trPr>
          <w:trHeight w:val="397"/>
          <w:jc w:val="center"/>
        </w:trPr>
        <w:tc>
          <w:tcPr>
            <w:tcW w:w="1133" w:type="dxa"/>
            <w:vMerge w:val="restart"/>
            <w:noWrap/>
            <w:vAlign w:val="center"/>
          </w:tcPr>
          <w:p w14:paraId="240E211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乡镇街道</w:t>
            </w:r>
          </w:p>
        </w:tc>
        <w:tc>
          <w:tcPr>
            <w:tcW w:w="2386" w:type="dxa"/>
            <w:gridSpan w:val="2"/>
            <w:noWrap/>
            <w:vAlign w:val="center"/>
          </w:tcPr>
          <w:p w14:paraId="4D195224" w14:textId="6CD4ECFC" w:rsidR="00615CE6" w:rsidRPr="00C54856" w:rsidRDefault="000D3A2C" w:rsidP="00EE29E3">
            <w:pPr>
              <w:widowControl/>
              <w:jc w:val="center"/>
              <w:rPr>
                <w:rFonts w:ascii="宋体" w:eastAsia="宋体" w:hAnsi="宋体" w:cs="宋体"/>
                <w:color w:val="000000"/>
                <w:kern w:val="0"/>
                <w:szCs w:val="21"/>
              </w:rPr>
            </w:pPr>
            <w:r w:rsidRPr="000D3A2C">
              <w:rPr>
                <w:rFonts w:ascii="宋体" w:eastAsia="宋体" w:hAnsi="宋体" w:cs="宋体" w:hint="eastAsia"/>
                <w:color w:val="000000"/>
                <w:kern w:val="0"/>
                <w:szCs w:val="21"/>
              </w:rPr>
              <w:t>6要素自动气象站</w:t>
            </w:r>
          </w:p>
        </w:tc>
        <w:tc>
          <w:tcPr>
            <w:tcW w:w="2386" w:type="dxa"/>
            <w:gridSpan w:val="2"/>
            <w:noWrap/>
            <w:vAlign w:val="center"/>
          </w:tcPr>
          <w:p w14:paraId="5F710B8A" w14:textId="190D0A37" w:rsidR="00615CE6" w:rsidRPr="00C54856" w:rsidRDefault="000D3A2C" w:rsidP="00EE29E3">
            <w:pPr>
              <w:widowControl/>
              <w:jc w:val="center"/>
              <w:rPr>
                <w:rFonts w:ascii="宋体" w:eastAsia="宋体" w:hAnsi="宋体" w:cs="宋体"/>
                <w:color w:val="000000"/>
                <w:kern w:val="0"/>
                <w:szCs w:val="21"/>
              </w:rPr>
            </w:pPr>
            <w:r w:rsidRPr="000D3A2C">
              <w:rPr>
                <w:rFonts w:ascii="宋体" w:eastAsia="宋体" w:hAnsi="宋体" w:cs="宋体" w:hint="eastAsia"/>
                <w:color w:val="000000"/>
                <w:kern w:val="0"/>
                <w:szCs w:val="21"/>
              </w:rPr>
              <w:t>4要素自动气象站</w:t>
            </w:r>
          </w:p>
        </w:tc>
        <w:tc>
          <w:tcPr>
            <w:tcW w:w="2386" w:type="dxa"/>
            <w:gridSpan w:val="2"/>
            <w:noWrap/>
            <w:vAlign w:val="center"/>
          </w:tcPr>
          <w:p w14:paraId="0ED48C85" w14:textId="506FBE74" w:rsidR="00615CE6" w:rsidRPr="00C54856" w:rsidRDefault="000D3A2C" w:rsidP="00EE29E3">
            <w:pPr>
              <w:widowControl/>
              <w:jc w:val="center"/>
              <w:rPr>
                <w:rFonts w:ascii="宋体" w:eastAsia="宋体" w:hAnsi="宋体" w:cs="宋体"/>
                <w:color w:val="000000"/>
                <w:kern w:val="0"/>
                <w:szCs w:val="21"/>
              </w:rPr>
            </w:pPr>
            <w:r w:rsidRPr="000D3A2C">
              <w:rPr>
                <w:rFonts w:ascii="宋体" w:eastAsia="宋体" w:hAnsi="宋体" w:cs="宋体" w:hint="eastAsia"/>
                <w:color w:val="000000"/>
                <w:kern w:val="0"/>
                <w:szCs w:val="21"/>
              </w:rPr>
              <w:t>微型智慧气象站</w:t>
            </w:r>
          </w:p>
        </w:tc>
        <w:tc>
          <w:tcPr>
            <w:tcW w:w="776" w:type="dxa"/>
            <w:vMerge w:val="restart"/>
            <w:noWrap/>
            <w:vAlign w:val="center"/>
          </w:tcPr>
          <w:p w14:paraId="0B1F869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合计</w:t>
            </w:r>
          </w:p>
        </w:tc>
      </w:tr>
      <w:tr w:rsidR="00615CE6" w:rsidRPr="00C54856" w14:paraId="0F8DE24D" w14:textId="77777777" w:rsidTr="00C54856">
        <w:trPr>
          <w:trHeight w:val="397"/>
          <w:jc w:val="center"/>
        </w:trPr>
        <w:tc>
          <w:tcPr>
            <w:tcW w:w="1133" w:type="dxa"/>
            <w:vMerge/>
            <w:noWrap/>
            <w:vAlign w:val="center"/>
          </w:tcPr>
          <w:p w14:paraId="09109579" w14:textId="77777777" w:rsidR="00615CE6" w:rsidRPr="00C54856" w:rsidRDefault="00615CE6" w:rsidP="00EE29E3">
            <w:pPr>
              <w:widowControl/>
              <w:jc w:val="center"/>
              <w:rPr>
                <w:rFonts w:ascii="宋体" w:eastAsia="宋体" w:hAnsi="宋体" w:cs="宋体"/>
                <w:color w:val="000000"/>
                <w:kern w:val="0"/>
                <w:szCs w:val="21"/>
              </w:rPr>
            </w:pPr>
          </w:p>
        </w:tc>
        <w:tc>
          <w:tcPr>
            <w:tcW w:w="709" w:type="dxa"/>
            <w:noWrap/>
            <w:vAlign w:val="center"/>
          </w:tcPr>
          <w:p w14:paraId="5C42F04A"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个数</w:t>
            </w:r>
          </w:p>
        </w:tc>
        <w:tc>
          <w:tcPr>
            <w:tcW w:w="1677" w:type="dxa"/>
            <w:noWrap/>
            <w:vAlign w:val="center"/>
          </w:tcPr>
          <w:p w14:paraId="0F091C9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站址</w:t>
            </w:r>
          </w:p>
        </w:tc>
        <w:tc>
          <w:tcPr>
            <w:tcW w:w="733" w:type="dxa"/>
            <w:noWrap/>
            <w:vAlign w:val="center"/>
          </w:tcPr>
          <w:p w14:paraId="6B9B11F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个数</w:t>
            </w:r>
          </w:p>
        </w:tc>
        <w:tc>
          <w:tcPr>
            <w:tcW w:w="1653" w:type="dxa"/>
            <w:noWrap/>
            <w:vAlign w:val="center"/>
          </w:tcPr>
          <w:p w14:paraId="370E132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站址</w:t>
            </w:r>
          </w:p>
        </w:tc>
        <w:tc>
          <w:tcPr>
            <w:tcW w:w="757" w:type="dxa"/>
            <w:noWrap/>
            <w:vAlign w:val="center"/>
          </w:tcPr>
          <w:p w14:paraId="32012C36"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个数</w:t>
            </w:r>
          </w:p>
        </w:tc>
        <w:tc>
          <w:tcPr>
            <w:tcW w:w="1629" w:type="dxa"/>
            <w:noWrap/>
            <w:vAlign w:val="center"/>
          </w:tcPr>
          <w:p w14:paraId="7209EF2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站址</w:t>
            </w:r>
          </w:p>
        </w:tc>
        <w:tc>
          <w:tcPr>
            <w:tcW w:w="776" w:type="dxa"/>
            <w:vMerge/>
            <w:noWrap/>
            <w:vAlign w:val="center"/>
          </w:tcPr>
          <w:p w14:paraId="02299035" w14:textId="77777777" w:rsidR="00615CE6" w:rsidRPr="00C54856" w:rsidRDefault="00615CE6" w:rsidP="00EE29E3">
            <w:pPr>
              <w:widowControl/>
              <w:jc w:val="center"/>
              <w:rPr>
                <w:rFonts w:ascii="宋体" w:eastAsia="宋体" w:hAnsi="宋体" w:cs="宋体"/>
                <w:color w:val="000000"/>
                <w:kern w:val="0"/>
                <w:szCs w:val="21"/>
              </w:rPr>
            </w:pPr>
          </w:p>
        </w:tc>
      </w:tr>
      <w:tr w:rsidR="00615CE6" w:rsidRPr="00C54856" w14:paraId="519CBE6D" w14:textId="77777777" w:rsidTr="00C54856">
        <w:trPr>
          <w:trHeight w:val="397"/>
          <w:jc w:val="center"/>
        </w:trPr>
        <w:tc>
          <w:tcPr>
            <w:tcW w:w="1133" w:type="dxa"/>
            <w:noWrap/>
            <w:vAlign w:val="center"/>
          </w:tcPr>
          <w:p w14:paraId="512F5B6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凤山</w:t>
            </w:r>
          </w:p>
        </w:tc>
        <w:tc>
          <w:tcPr>
            <w:tcW w:w="709" w:type="dxa"/>
            <w:noWrap/>
            <w:vAlign w:val="center"/>
          </w:tcPr>
          <w:p w14:paraId="20D3189A"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77" w:type="dxa"/>
            <w:vAlign w:val="center"/>
          </w:tcPr>
          <w:p w14:paraId="5D6381A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33" w:type="dxa"/>
            <w:noWrap/>
            <w:vAlign w:val="center"/>
          </w:tcPr>
          <w:p w14:paraId="4D72600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6</w:t>
            </w:r>
          </w:p>
        </w:tc>
        <w:tc>
          <w:tcPr>
            <w:tcW w:w="1653" w:type="dxa"/>
            <w:vAlign w:val="center"/>
          </w:tcPr>
          <w:p w14:paraId="37DABD6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双河村、五星村、胜一村、皇山桥村、同光村、</w:t>
            </w:r>
            <w:proofErr w:type="gramStart"/>
            <w:r w:rsidRPr="00C54856">
              <w:rPr>
                <w:rFonts w:ascii="宋体" w:eastAsia="宋体" w:hAnsi="宋体" w:cs="宋体" w:hint="eastAsia"/>
                <w:color w:val="000000"/>
                <w:kern w:val="0"/>
                <w:szCs w:val="21"/>
              </w:rPr>
              <w:t>九垒山村</w:t>
            </w:r>
            <w:proofErr w:type="gramEnd"/>
          </w:p>
        </w:tc>
        <w:tc>
          <w:tcPr>
            <w:tcW w:w="757" w:type="dxa"/>
            <w:noWrap/>
            <w:vAlign w:val="center"/>
          </w:tcPr>
          <w:p w14:paraId="5DA07EC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8</w:t>
            </w:r>
          </w:p>
        </w:tc>
        <w:tc>
          <w:tcPr>
            <w:tcW w:w="1629" w:type="dxa"/>
            <w:vAlign w:val="center"/>
          </w:tcPr>
          <w:p w14:paraId="712D06F0" w14:textId="77777777" w:rsidR="00615CE6" w:rsidRPr="00C54856" w:rsidRDefault="00615CE6" w:rsidP="00EE29E3">
            <w:pPr>
              <w:widowControl/>
              <w:jc w:val="center"/>
              <w:rPr>
                <w:rFonts w:ascii="宋体" w:eastAsia="宋体" w:hAnsi="宋体" w:cs="宋体"/>
                <w:color w:val="000000"/>
                <w:kern w:val="0"/>
                <w:szCs w:val="21"/>
              </w:rPr>
            </w:pPr>
            <w:proofErr w:type="gramStart"/>
            <w:r w:rsidRPr="00C54856">
              <w:rPr>
                <w:rFonts w:ascii="宋体" w:eastAsia="宋体" w:hAnsi="宋体" w:cs="宋体" w:hint="eastAsia"/>
                <w:color w:val="000000"/>
                <w:kern w:val="0"/>
                <w:szCs w:val="21"/>
              </w:rPr>
              <w:t>宪卿第社区</w:t>
            </w:r>
            <w:proofErr w:type="gramEnd"/>
            <w:r w:rsidRPr="00C54856">
              <w:rPr>
                <w:rFonts w:ascii="宋体" w:eastAsia="宋体" w:hAnsi="宋体" w:cs="宋体" w:hint="eastAsia"/>
                <w:color w:val="000000"/>
                <w:kern w:val="0"/>
                <w:szCs w:val="21"/>
              </w:rPr>
              <w:t>、东江社区、酱园街社区、凤山社区、东城社区、子陵社区、望湖社区、梦麟社区</w:t>
            </w:r>
          </w:p>
        </w:tc>
        <w:tc>
          <w:tcPr>
            <w:tcW w:w="776" w:type="dxa"/>
            <w:noWrap/>
            <w:vAlign w:val="center"/>
          </w:tcPr>
          <w:p w14:paraId="6770132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14</w:t>
            </w:r>
          </w:p>
        </w:tc>
      </w:tr>
      <w:tr w:rsidR="00615CE6" w:rsidRPr="00C54856" w14:paraId="36C3105C" w14:textId="77777777" w:rsidTr="00C54856">
        <w:trPr>
          <w:trHeight w:val="397"/>
          <w:jc w:val="center"/>
        </w:trPr>
        <w:tc>
          <w:tcPr>
            <w:tcW w:w="1133" w:type="dxa"/>
            <w:noWrap/>
            <w:vAlign w:val="center"/>
          </w:tcPr>
          <w:p w14:paraId="054238F6"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阳明</w:t>
            </w:r>
          </w:p>
        </w:tc>
        <w:tc>
          <w:tcPr>
            <w:tcW w:w="709" w:type="dxa"/>
            <w:noWrap/>
            <w:vAlign w:val="center"/>
          </w:tcPr>
          <w:p w14:paraId="588FF548"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25C1A2A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丰乐村</w:t>
            </w:r>
          </w:p>
        </w:tc>
        <w:tc>
          <w:tcPr>
            <w:tcW w:w="733" w:type="dxa"/>
            <w:noWrap/>
            <w:vAlign w:val="center"/>
          </w:tcPr>
          <w:p w14:paraId="108A8052"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13</w:t>
            </w:r>
          </w:p>
        </w:tc>
        <w:tc>
          <w:tcPr>
            <w:tcW w:w="1653" w:type="dxa"/>
            <w:vAlign w:val="center"/>
          </w:tcPr>
          <w:p w14:paraId="2C69897B" w14:textId="77777777" w:rsidR="00615CE6" w:rsidRPr="00C54856" w:rsidRDefault="00615CE6" w:rsidP="00EE29E3">
            <w:pPr>
              <w:widowControl/>
              <w:jc w:val="center"/>
              <w:rPr>
                <w:rFonts w:ascii="宋体" w:eastAsia="宋体" w:hAnsi="宋体" w:cs="宋体"/>
                <w:kern w:val="0"/>
                <w:szCs w:val="21"/>
              </w:rPr>
            </w:pPr>
            <w:proofErr w:type="gramStart"/>
            <w:r w:rsidRPr="00C54856">
              <w:rPr>
                <w:rFonts w:ascii="宋体" w:eastAsia="宋体" w:hAnsi="宋体" w:cs="宋体" w:hint="eastAsia"/>
                <w:kern w:val="0"/>
                <w:szCs w:val="21"/>
              </w:rPr>
              <w:t>庙弄村</w:t>
            </w:r>
            <w:proofErr w:type="gramEnd"/>
            <w:r w:rsidRPr="00C54856">
              <w:rPr>
                <w:rFonts w:ascii="宋体" w:eastAsia="宋体" w:hAnsi="宋体" w:cs="宋体" w:hint="eastAsia"/>
                <w:kern w:val="0"/>
                <w:szCs w:val="21"/>
              </w:rPr>
              <w:t>、丰山前村、康山村、二高村、丰南村、群立村、</w:t>
            </w:r>
            <w:proofErr w:type="gramStart"/>
            <w:r w:rsidRPr="00C54856">
              <w:rPr>
                <w:rFonts w:ascii="宋体" w:eastAsia="宋体" w:hAnsi="宋体" w:cs="宋体" w:hint="eastAsia"/>
                <w:kern w:val="0"/>
                <w:szCs w:val="21"/>
              </w:rPr>
              <w:t>梁堰村</w:t>
            </w:r>
            <w:proofErr w:type="gramEnd"/>
            <w:r w:rsidRPr="00C54856">
              <w:rPr>
                <w:rFonts w:ascii="宋体" w:eastAsia="宋体" w:hAnsi="宋体" w:cs="宋体" w:hint="eastAsia"/>
                <w:kern w:val="0"/>
                <w:szCs w:val="21"/>
              </w:rPr>
              <w:t>、旗山村、</w:t>
            </w:r>
            <w:proofErr w:type="gramStart"/>
            <w:r w:rsidRPr="00C54856">
              <w:rPr>
                <w:rFonts w:ascii="宋体" w:eastAsia="宋体" w:hAnsi="宋体" w:cs="宋体" w:hint="eastAsia"/>
                <w:kern w:val="0"/>
                <w:szCs w:val="21"/>
              </w:rPr>
              <w:t>潘</w:t>
            </w:r>
            <w:proofErr w:type="gramEnd"/>
            <w:r w:rsidRPr="00C54856">
              <w:rPr>
                <w:rFonts w:ascii="宋体" w:eastAsia="宋体" w:hAnsi="宋体" w:cs="宋体" w:hint="eastAsia"/>
                <w:kern w:val="0"/>
                <w:szCs w:val="21"/>
              </w:rPr>
              <w:t>巷村、</w:t>
            </w:r>
            <w:proofErr w:type="gramStart"/>
            <w:r w:rsidRPr="00C54856">
              <w:rPr>
                <w:rFonts w:ascii="宋体" w:eastAsia="宋体" w:hAnsi="宋体" w:cs="宋体" w:hint="eastAsia"/>
                <w:kern w:val="0"/>
                <w:szCs w:val="21"/>
              </w:rPr>
              <w:t>畈</w:t>
            </w:r>
            <w:proofErr w:type="gramEnd"/>
            <w:r w:rsidRPr="00C54856">
              <w:rPr>
                <w:rFonts w:ascii="宋体" w:eastAsia="宋体" w:hAnsi="宋体" w:cs="宋体" w:hint="eastAsia"/>
                <w:kern w:val="0"/>
                <w:szCs w:val="21"/>
              </w:rPr>
              <w:t>周村、新桥村、西街村、</w:t>
            </w:r>
            <w:proofErr w:type="gramStart"/>
            <w:r w:rsidRPr="00C54856">
              <w:rPr>
                <w:rFonts w:ascii="宋体" w:eastAsia="宋体" w:hAnsi="宋体" w:cs="宋体" w:hint="eastAsia"/>
                <w:kern w:val="0"/>
                <w:szCs w:val="21"/>
              </w:rPr>
              <w:t>姚驾桥</w:t>
            </w:r>
            <w:proofErr w:type="gramEnd"/>
            <w:r w:rsidRPr="00C54856">
              <w:rPr>
                <w:rFonts w:ascii="宋体" w:eastAsia="宋体" w:hAnsi="宋体" w:cs="宋体" w:hint="eastAsia"/>
                <w:kern w:val="0"/>
                <w:szCs w:val="21"/>
              </w:rPr>
              <w:t>村</w:t>
            </w:r>
          </w:p>
        </w:tc>
        <w:tc>
          <w:tcPr>
            <w:tcW w:w="757" w:type="dxa"/>
            <w:noWrap/>
            <w:vAlign w:val="center"/>
          </w:tcPr>
          <w:p w14:paraId="67CBF64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10</w:t>
            </w:r>
          </w:p>
        </w:tc>
        <w:tc>
          <w:tcPr>
            <w:tcW w:w="1629" w:type="dxa"/>
            <w:vAlign w:val="center"/>
          </w:tcPr>
          <w:p w14:paraId="16B48772"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新城市社区、舜水社区、</w:t>
            </w:r>
            <w:proofErr w:type="gramStart"/>
            <w:r w:rsidRPr="00C54856">
              <w:rPr>
                <w:rFonts w:ascii="宋体" w:eastAsia="宋体" w:hAnsi="宋体" w:cs="宋体" w:hint="eastAsia"/>
                <w:color w:val="000000"/>
                <w:kern w:val="0"/>
                <w:szCs w:val="21"/>
              </w:rPr>
              <w:t>富巷南</w:t>
            </w:r>
            <w:proofErr w:type="gramEnd"/>
            <w:r w:rsidRPr="00C54856">
              <w:rPr>
                <w:rFonts w:ascii="宋体" w:eastAsia="宋体" w:hAnsi="宋体" w:cs="宋体" w:hint="eastAsia"/>
                <w:color w:val="000000"/>
                <w:kern w:val="0"/>
                <w:szCs w:val="21"/>
              </w:rPr>
              <w:t>社区、富巷北社区、</w:t>
            </w:r>
            <w:proofErr w:type="gramStart"/>
            <w:r w:rsidRPr="00C54856">
              <w:rPr>
                <w:rFonts w:ascii="宋体" w:eastAsia="宋体" w:hAnsi="宋体" w:cs="宋体" w:hint="eastAsia"/>
                <w:color w:val="000000"/>
                <w:kern w:val="0"/>
                <w:szCs w:val="21"/>
              </w:rPr>
              <w:t>胜山社区</w:t>
            </w:r>
            <w:proofErr w:type="gramEnd"/>
            <w:r w:rsidRPr="00C54856">
              <w:rPr>
                <w:rFonts w:ascii="宋体" w:eastAsia="宋体" w:hAnsi="宋体" w:cs="宋体" w:hint="eastAsia"/>
                <w:color w:val="000000"/>
                <w:kern w:val="0"/>
                <w:szCs w:val="21"/>
              </w:rPr>
              <w:t>、长安社区、阳明社区、龙泉社区、锦江社区、中江社区</w:t>
            </w:r>
          </w:p>
        </w:tc>
        <w:tc>
          <w:tcPr>
            <w:tcW w:w="776" w:type="dxa"/>
            <w:noWrap/>
            <w:vAlign w:val="center"/>
          </w:tcPr>
          <w:p w14:paraId="26BCDEF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24</w:t>
            </w:r>
          </w:p>
        </w:tc>
      </w:tr>
      <w:tr w:rsidR="00615CE6" w:rsidRPr="00C54856" w14:paraId="72471469" w14:textId="77777777" w:rsidTr="00C54856">
        <w:trPr>
          <w:trHeight w:val="397"/>
          <w:jc w:val="center"/>
        </w:trPr>
        <w:tc>
          <w:tcPr>
            <w:tcW w:w="1133" w:type="dxa"/>
            <w:noWrap/>
            <w:vAlign w:val="center"/>
          </w:tcPr>
          <w:p w14:paraId="745776B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梨洲</w:t>
            </w:r>
          </w:p>
        </w:tc>
        <w:tc>
          <w:tcPr>
            <w:tcW w:w="709" w:type="dxa"/>
            <w:noWrap/>
            <w:vAlign w:val="center"/>
          </w:tcPr>
          <w:p w14:paraId="5A71DD1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5</w:t>
            </w:r>
          </w:p>
        </w:tc>
        <w:tc>
          <w:tcPr>
            <w:tcW w:w="1677" w:type="dxa"/>
            <w:vAlign w:val="center"/>
          </w:tcPr>
          <w:p w14:paraId="5D3A8A73"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雁湖村、金冠村、章雅山村、长田村、陈洪村</w:t>
            </w:r>
          </w:p>
        </w:tc>
        <w:tc>
          <w:tcPr>
            <w:tcW w:w="733" w:type="dxa"/>
            <w:noWrap/>
            <w:vAlign w:val="center"/>
          </w:tcPr>
          <w:p w14:paraId="29DE3D3D" w14:textId="77777777" w:rsidR="00615CE6" w:rsidRPr="00C54856" w:rsidRDefault="00615CE6" w:rsidP="00EE29E3">
            <w:pPr>
              <w:widowControl/>
              <w:jc w:val="center"/>
              <w:rPr>
                <w:rFonts w:ascii="宋体" w:eastAsia="宋体" w:hAnsi="宋体"/>
                <w:szCs w:val="21"/>
              </w:rPr>
            </w:pPr>
            <w:r w:rsidRPr="00C54856">
              <w:rPr>
                <w:rFonts w:ascii="宋体" w:eastAsia="宋体" w:hAnsi="宋体" w:cs="宋体"/>
                <w:kern w:val="0"/>
                <w:szCs w:val="21"/>
              </w:rPr>
              <w:t>9</w:t>
            </w:r>
          </w:p>
        </w:tc>
        <w:tc>
          <w:tcPr>
            <w:tcW w:w="1653" w:type="dxa"/>
            <w:vAlign w:val="center"/>
          </w:tcPr>
          <w:p w14:paraId="4DE0105F" w14:textId="77777777" w:rsidR="00615CE6" w:rsidRPr="00C54856" w:rsidRDefault="00615CE6" w:rsidP="00EE29E3">
            <w:pPr>
              <w:widowControl/>
              <w:jc w:val="center"/>
              <w:rPr>
                <w:rFonts w:ascii="宋体" w:eastAsia="宋体" w:hAnsi="宋体" w:cs="宋体"/>
                <w:kern w:val="0"/>
                <w:szCs w:val="21"/>
              </w:rPr>
            </w:pPr>
            <w:proofErr w:type="gramStart"/>
            <w:r w:rsidRPr="00C54856">
              <w:rPr>
                <w:rFonts w:ascii="宋体" w:eastAsia="宋体" w:hAnsi="宋体" w:cs="宋体" w:hint="eastAsia"/>
                <w:kern w:val="0"/>
                <w:szCs w:val="21"/>
              </w:rPr>
              <w:t>茭</w:t>
            </w:r>
            <w:proofErr w:type="gramEnd"/>
            <w:r w:rsidRPr="00C54856">
              <w:rPr>
                <w:rFonts w:ascii="宋体" w:eastAsia="宋体" w:hAnsi="宋体" w:cs="宋体" w:hint="eastAsia"/>
                <w:kern w:val="0"/>
                <w:szCs w:val="21"/>
              </w:rPr>
              <w:t>湖村、燕窝村、姜家渡村、明伟村、竹山村、双桥村、古路头村、</w:t>
            </w:r>
            <w:proofErr w:type="gramStart"/>
            <w:r w:rsidRPr="00C54856">
              <w:rPr>
                <w:rFonts w:ascii="宋体" w:eastAsia="宋体" w:hAnsi="宋体" w:cs="宋体" w:hint="eastAsia"/>
                <w:kern w:val="0"/>
                <w:szCs w:val="21"/>
              </w:rPr>
              <w:t>最</w:t>
            </w:r>
            <w:proofErr w:type="gramEnd"/>
            <w:r w:rsidRPr="00C54856">
              <w:rPr>
                <w:rFonts w:ascii="宋体" w:eastAsia="宋体" w:hAnsi="宋体" w:cs="宋体" w:hint="eastAsia"/>
                <w:kern w:val="0"/>
                <w:szCs w:val="21"/>
              </w:rPr>
              <w:t>良村、白山头村</w:t>
            </w:r>
          </w:p>
        </w:tc>
        <w:tc>
          <w:tcPr>
            <w:tcW w:w="757" w:type="dxa"/>
            <w:noWrap/>
            <w:vAlign w:val="center"/>
          </w:tcPr>
          <w:p w14:paraId="27E0E3B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7</w:t>
            </w:r>
          </w:p>
        </w:tc>
        <w:tc>
          <w:tcPr>
            <w:tcW w:w="1629" w:type="dxa"/>
            <w:vAlign w:val="center"/>
          </w:tcPr>
          <w:p w14:paraId="798D40E4" w14:textId="77777777" w:rsidR="00615CE6" w:rsidRPr="00C54856" w:rsidRDefault="00615CE6" w:rsidP="00EE29E3">
            <w:pPr>
              <w:widowControl/>
              <w:jc w:val="center"/>
              <w:rPr>
                <w:rFonts w:ascii="宋体" w:eastAsia="宋体" w:hAnsi="宋体" w:cs="宋体"/>
                <w:color w:val="000000"/>
                <w:kern w:val="0"/>
                <w:szCs w:val="21"/>
              </w:rPr>
            </w:pPr>
            <w:proofErr w:type="gramStart"/>
            <w:r w:rsidRPr="00C54856">
              <w:rPr>
                <w:rFonts w:ascii="宋体" w:eastAsia="宋体" w:hAnsi="宋体" w:cs="宋体" w:hint="eastAsia"/>
                <w:color w:val="000000"/>
                <w:kern w:val="0"/>
                <w:szCs w:val="21"/>
              </w:rPr>
              <w:t>南雷里</w:t>
            </w:r>
            <w:proofErr w:type="gramEnd"/>
            <w:r w:rsidRPr="00C54856">
              <w:rPr>
                <w:rFonts w:ascii="宋体" w:eastAsia="宋体" w:hAnsi="宋体" w:cs="宋体" w:hint="eastAsia"/>
                <w:color w:val="000000"/>
                <w:kern w:val="0"/>
                <w:szCs w:val="21"/>
              </w:rPr>
              <w:t>社区、</w:t>
            </w:r>
            <w:proofErr w:type="gramStart"/>
            <w:r w:rsidRPr="00C54856">
              <w:rPr>
                <w:rFonts w:ascii="宋体" w:eastAsia="宋体" w:hAnsi="宋体" w:cs="宋体" w:hint="eastAsia"/>
                <w:color w:val="000000"/>
                <w:kern w:val="0"/>
                <w:szCs w:val="21"/>
              </w:rPr>
              <w:t>学弄社区</w:t>
            </w:r>
            <w:proofErr w:type="gramEnd"/>
            <w:r w:rsidRPr="00C54856">
              <w:rPr>
                <w:rFonts w:ascii="宋体" w:eastAsia="宋体" w:hAnsi="宋体" w:cs="宋体" w:hint="eastAsia"/>
                <w:color w:val="000000"/>
                <w:kern w:val="0"/>
                <w:szCs w:val="21"/>
              </w:rPr>
              <w:t>、三江口社区、东朝街社区、白云社区、花园社区、</w:t>
            </w:r>
            <w:proofErr w:type="gramStart"/>
            <w:r w:rsidRPr="00C54856">
              <w:rPr>
                <w:rFonts w:ascii="宋体" w:eastAsia="宋体" w:hAnsi="宋体" w:cs="宋体" w:hint="eastAsia"/>
                <w:color w:val="000000"/>
                <w:kern w:val="0"/>
                <w:szCs w:val="21"/>
              </w:rPr>
              <w:t>汇翠社区</w:t>
            </w:r>
            <w:proofErr w:type="gramEnd"/>
          </w:p>
        </w:tc>
        <w:tc>
          <w:tcPr>
            <w:tcW w:w="776" w:type="dxa"/>
            <w:noWrap/>
            <w:vAlign w:val="center"/>
          </w:tcPr>
          <w:p w14:paraId="3AFF615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color w:val="000000"/>
                <w:kern w:val="0"/>
                <w:szCs w:val="21"/>
              </w:rPr>
              <w:t>21</w:t>
            </w:r>
          </w:p>
        </w:tc>
      </w:tr>
      <w:tr w:rsidR="00615CE6" w:rsidRPr="00C54856" w14:paraId="672B3A4A" w14:textId="77777777" w:rsidTr="00C54856">
        <w:trPr>
          <w:trHeight w:val="397"/>
          <w:jc w:val="center"/>
        </w:trPr>
        <w:tc>
          <w:tcPr>
            <w:tcW w:w="1133" w:type="dxa"/>
            <w:noWrap/>
            <w:vAlign w:val="center"/>
          </w:tcPr>
          <w:p w14:paraId="2BE6E201"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兰江</w:t>
            </w:r>
          </w:p>
        </w:tc>
        <w:tc>
          <w:tcPr>
            <w:tcW w:w="709" w:type="dxa"/>
            <w:noWrap/>
            <w:vAlign w:val="center"/>
          </w:tcPr>
          <w:p w14:paraId="5378FC88"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637CC1C6" w14:textId="77777777" w:rsidR="00615CE6" w:rsidRPr="00C54856" w:rsidRDefault="00615CE6" w:rsidP="00EE29E3">
            <w:pPr>
              <w:widowControl/>
              <w:jc w:val="center"/>
              <w:rPr>
                <w:rFonts w:ascii="宋体" w:eastAsia="宋体" w:hAnsi="宋体" w:cs="宋体"/>
                <w:kern w:val="0"/>
                <w:szCs w:val="21"/>
              </w:rPr>
            </w:pPr>
            <w:proofErr w:type="gramStart"/>
            <w:r w:rsidRPr="00C54856">
              <w:rPr>
                <w:rFonts w:ascii="宋体" w:eastAsia="宋体" w:hAnsi="宋体" w:cs="宋体" w:hint="eastAsia"/>
                <w:kern w:val="0"/>
                <w:szCs w:val="21"/>
              </w:rPr>
              <w:t>冯</w:t>
            </w:r>
            <w:proofErr w:type="gramEnd"/>
            <w:r w:rsidRPr="00C54856">
              <w:rPr>
                <w:rFonts w:ascii="宋体" w:eastAsia="宋体" w:hAnsi="宋体" w:cs="宋体" w:hint="eastAsia"/>
                <w:kern w:val="0"/>
                <w:szCs w:val="21"/>
              </w:rPr>
              <w:t>村村（乌丹山或西翔</w:t>
            </w:r>
            <w:proofErr w:type="gramStart"/>
            <w:r w:rsidRPr="00C54856">
              <w:rPr>
                <w:rFonts w:ascii="宋体" w:eastAsia="宋体" w:hAnsi="宋体" w:cs="宋体" w:hint="eastAsia"/>
                <w:kern w:val="0"/>
                <w:szCs w:val="21"/>
              </w:rPr>
              <w:t>岙</w:t>
            </w:r>
            <w:proofErr w:type="gramEnd"/>
            <w:r w:rsidRPr="00C54856">
              <w:rPr>
                <w:rFonts w:ascii="宋体" w:eastAsia="宋体" w:hAnsi="宋体" w:cs="宋体" w:hint="eastAsia"/>
                <w:kern w:val="0"/>
                <w:szCs w:val="21"/>
              </w:rPr>
              <w:t>）</w:t>
            </w:r>
          </w:p>
        </w:tc>
        <w:tc>
          <w:tcPr>
            <w:tcW w:w="733" w:type="dxa"/>
            <w:noWrap/>
            <w:vAlign w:val="center"/>
          </w:tcPr>
          <w:p w14:paraId="4422B700"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10</w:t>
            </w:r>
          </w:p>
        </w:tc>
        <w:tc>
          <w:tcPr>
            <w:tcW w:w="1653" w:type="dxa"/>
            <w:vAlign w:val="center"/>
          </w:tcPr>
          <w:p w14:paraId="02D34E53"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西郊村、磨刀桥村、凤亭村、</w:t>
            </w:r>
            <w:proofErr w:type="gramStart"/>
            <w:r w:rsidRPr="00C54856">
              <w:rPr>
                <w:rFonts w:ascii="宋体" w:eastAsia="宋体" w:hAnsi="宋体" w:cs="宋体" w:hint="eastAsia"/>
                <w:kern w:val="0"/>
                <w:szCs w:val="21"/>
              </w:rPr>
              <w:t>石婆桥村</w:t>
            </w:r>
            <w:proofErr w:type="gramEnd"/>
            <w:r w:rsidRPr="00C54856">
              <w:rPr>
                <w:rFonts w:ascii="宋体" w:eastAsia="宋体" w:hAnsi="宋体" w:cs="宋体" w:hint="eastAsia"/>
                <w:kern w:val="0"/>
                <w:szCs w:val="21"/>
              </w:rPr>
              <w:t>、丰杨河村、</w:t>
            </w:r>
            <w:proofErr w:type="gramStart"/>
            <w:r w:rsidRPr="00C54856">
              <w:rPr>
                <w:rFonts w:ascii="宋体" w:eastAsia="宋体" w:hAnsi="宋体" w:cs="宋体" w:hint="eastAsia"/>
                <w:kern w:val="0"/>
                <w:szCs w:val="21"/>
              </w:rPr>
              <w:t>三凤桥村</w:t>
            </w:r>
            <w:proofErr w:type="gramEnd"/>
            <w:r w:rsidRPr="00C54856">
              <w:rPr>
                <w:rFonts w:ascii="宋体" w:eastAsia="宋体" w:hAnsi="宋体" w:cs="宋体" w:hint="eastAsia"/>
                <w:kern w:val="0"/>
                <w:szCs w:val="21"/>
              </w:rPr>
              <w:t>、</w:t>
            </w:r>
            <w:proofErr w:type="gramStart"/>
            <w:r w:rsidRPr="00C54856">
              <w:rPr>
                <w:rFonts w:ascii="宋体" w:eastAsia="宋体" w:hAnsi="宋体" w:cs="宋体" w:hint="eastAsia"/>
                <w:kern w:val="0"/>
                <w:szCs w:val="21"/>
              </w:rPr>
              <w:t>夏巷村</w:t>
            </w:r>
            <w:proofErr w:type="gramEnd"/>
            <w:r w:rsidRPr="00C54856">
              <w:rPr>
                <w:rFonts w:ascii="宋体" w:eastAsia="宋体" w:hAnsi="宋体" w:cs="宋体" w:hint="eastAsia"/>
                <w:kern w:val="0"/>
                <w:szCs w:val="21"/>
              </w:rPr>
              <w:t>、郭相桥村、兰</w:t>
            </w:r>
            <w:proofErr w:type="gramStart"/>
            <w:r w:rsidRPr="00C54856">
              <w:rPr>
                <w:rFonts w:ascii="宋体" w:eastAsia="宋体" w:hAnsi="宋体" w:cs="宋体" w:hint="eastAsia"/>
                <w:kern w:val="0"/>
                <w:szCs w:val="21"/>
              </w:rPr>
              <w:t>墅</w:t>
            </w:r>
            <w:proofErr w:type="gramEnd"/>
            <w:r w:rsidRPr="00C54856">
              <w:rPr>
                <w:rFonts w:ascii="宋体" w:eastAsia="宋体" w:hAnsi="宋体" w:cs="宋体" w:hint="eastAsia"/>
                <w:kern w:val="0"/>
                <w:szCs w:val="21"/>
              </w:rPr>
              <w:t>桥村、筀竹村</w:t>
            </w:r>
          </w:p>
        </w:tc>
        <w:tc>
          <w:tcPr>
            <w:tcW w:w="757" w:type="dxa"/>
            <w:noWrap/>
            <w:vAlign w:val="center"/>
          </w:tcPr>
          <w:p w14:paraId="7F707906"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8</w:t>
            </w:r>
          </w:p>
        </w:tc>
        <w:tc>
          <w:tcPr>
            <w:tcW w:w="1629" w:type="dxa"/>
            <w:vAlign w:val="center"/>
          </w:tcPr>
          <w:p w14:paraId="18DFE83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江南新城社区、舜南社区、</w:t>
            </w:r>
            <w:proofErr w:type="gramStart"/>
            <w:r w:rsidRPr="00C54856">
              <w:rPr>
                <w:rFonts w:ascii="宋体" w:eastAsia="宋体" w:hAnsi="宋体" w:cs="宋体" w:hint="eastAsia"/>
                <w:color w:val="000000"/>
                <w:kern w:val="0"/>
                <w:szCs w:val="21"/>
              </w:rPr>
              <w:t>下菱社区</w:t>
            </w:r>
            <w:proofErr w:type="gramEnd"/>
            <w:r w:rsidRPr="00C54856">
              <w:rPr>
                <w:rFonts w:ascii="宋体" w:eastAsia="宋体" w:hAnsi="宋体" w:cs="宋体" w:hint="eastAsia"/>
                <w:color w:val="000000"/>
                <w:kern w:val="0"/>
                <w:szCs w:val="21"/>
              </w:rPr>
              <w:t>、四明社区、蕙兰社区、锦凤社区、俞家桥社区、姚江社区</w:t>
            </w:r>
          </w:p>
        </w:tc>
        <w:tc>
          <w:tcPr>
            <w:tcW w:w="776" w:type="dxa"/>
            <w:noWrap/>
            <w:vAlign w:val="center"/>
          </w:tcPr>
          <w:p w14:paraId="60DBB13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19</w:t>
            </w:r>
          </w:p>
        </w:tc>
      </w:tr>
      <w:tr w:rsidR="00615CE6" w:rsidRPr="00C54856" w14:paraId="4C0503B2" w14:textId="77777777" w:rsidTr="00C54856">
        <w:trPr>
          <w:trHeight w:val="397"/>
          <w:jc w:val="center"/>
        </w:trPr>
        <w:tc>
          <w:tcPr>
            <w:tcW w:w="1133" w:type="dxa"/>
            <w:noWrap/>
            <w:vAlign w:val="center"/>
          </w:tcPr>
          <w:p w14:paraId="00680D8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朗霞</w:t>
            </w:r>
          </w:p>
        </w:tc>
        <w:tc>
          <w:tcPr>
            <w:tcW w:w="709" w:type="dxa"/>
            <w:noWrap/>
            <w:vAlign w:val="center"/>
          </w:tcPr>
          <w:p w14:paraId="32DB3242"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77" w:type="dxa"/>
            <w:vAlign w:val="center"/>
          </w:tcPr>
          <w:p w14:paraId="1E23D563"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w:t>
            </w:r>
          </w:p>
        </w:tc>
        <w:tc>
          <w:tcPr>
            <w:tcW w:w="733" w:type="dxa"/>
            <w:noWrap/>
            <w:vAlign w:val="center"/>
          </w:tcPr>
          <w:p w14:paraId="5FBDFCCC"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11</w:t>
            </w:r>
          </w:p>
        </w:tc>
        <w:tc>
          <w:tcPr>
            <w:tcW w:w="1653" w:type="dxa"/>
            <w:vAlign w:val="center"/>
          </w:tcPr>
          <w:p w14:paraId="1698030A"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新南王村、赵家村、新新村、熊家街村、干家路村、朗霞村、杨家村、天中村、镇西村、西</w:t>
            </w:r>
            <w:proofErr w:type="gramStart"/>
            <w:r w:rsidRPr="00C54856">
              <w:rPr>
                <w:rFonts w:ascii="宋体" w:eastAsia="宋体" w:hAnsi="宋体" w:cs="宋体" w:hint="eastAsia"/>
                <w:kern w:val="0"/>
                <w:szCs w:val="21"/>
              </w:rPr>
              <w:t>墟</w:t>
            </w:r>
            <w:proofErr w:type="gramEnd"/>
            <w:r w:rsidRPr="00C54856">
              <w:rPr>
                <w:rFonts w:ascii="宋体" w:eastAsia="宋体" w:hAnsi="宋体" w:cs="宋体" w:hint="eastAsia"/>
                <w:kern w:val="0"/>
                <w:szCs w:val="21"/>
              </w:rPr>
              <w:t>村、龙王堂村</w:t>
            </w:r>
          </w:p>
        </w:tc>
        <w:tc>
          <w:tcPr>
            <w:tcW w:w="757" w:type="dxa"/>
            <w:noWrap/>
            <w:vAlign w:val="center"/>
          </w:tcPr>
          <w:p w14:paraId="60B963C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29" w:type="dxa"/>
            <w:vAlign w:val="center"/>
          </w:tcPr>
          <w:p w14:paraId="4336D97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崇文社区</w:t>
            </w:r>
          </w:p>
        </w:tc>
        <w:tc>
          <w:tcPr>
            <w:tcW w:w="776" w:type="dxa"/>
            <w:noWrap/>
            <w:vAlign w:val="center"/>
          </w:tcPr>
          <w:p w14:paraId="2A42495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12</w:t>
            </w:r>
          </w:p>
        </w:tc>
      </w:tr>
      <w:tr w:rsidR="00615CE6" w:rsidRPr="00C54856" w14:paraId="1D290087" w14:textId="77777777" w:rsidTr="00C54856">
        <w:trPr>
          <w:trHeight w:val="397"/>
          <w:jc w:val="center"/>
        </w:trPr>
        <w:tc>
          <w:tcPr>
            <w:tcW w:w="1133" w:type="dxa"/>
            <w:noWrap/>
            <w:vAlign w:val="center"/>
          </w:tcPr>
          <w:p w14:paraId="776BA31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低塘</w:t>
            </w:r>
          </w:p>
        </w:tc>
        <w:tc>
          <w:tcPr>
            <w:tcW w:w="709" w:type="dxa"/>
            <w:noWrap/>
            <w:vAlign w:val="center"/>
          </w:tcPr>
          <w:p w14:paraId="775DC5D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77" w:type="dxa"/>
            <w:vAlign w:val="center"/>
          </w:tcPr>
          <w:p w14:paraId="637B7A08"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w:t>
            </w:r>
          </w:p>
        </w:tc>
        <w:tc>
          <w:tcPr>
            <w:tcW w:w="733" w:type="dxa"/>
            <w:noWrap/>
            <w:vAlign w:val="center"/>
          </w:tcPr>
          <w:p w14:paraId="13057647"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8</w:t>
            </w:r>
          </w:p>
        </w:tc>
        <w:tc>
          <w:tcPr>
            <w:tcW w:w="1653" w:type="dxa"/>
            <w:vAlign w:val="center"/>
          </w:tcPr>
          <w:p w14:paraId="53972E73"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洋山村、历山村、黄清堰村、芦城村、低塘村、汤家闸村、</w:t>
            </w:r>
            <w:proofErr w:type="gramStart"/>
            <w:r w:rsidRPr="00C54856">
              <w:rPr>
                <w:rFonts w:ascii="宋体" w:eastAsia="宋体" w:hAnsi="宋体" w:cs="宋体" w:hint="eastAsia"/>
                <w:kern w:val="0"/>
                <w:szCs w:val="21"/>
              </w:rPr>
              <w:t>镆</w:t>
            </w:r>
            <w:proofErr w:type="gramEnd"/>
            <w:r w:rsidRPr="00C54856">
              <w:rPr>
                <w:rFonts w:ascii="宋体" w:eastAsia="宋体" w:hAnsi="宋体" w:cs="宋体" w:hint="eastAsia"/>
                <w:kern w:val="0"/>
                <w:szCs w:val="21"/>
              </w:rPr>
              <w:t>剑山村、</w:t>
            </w:r>
            <w:proofErr w:type="gramStart"/>
            <w:r w:rsidRPr="00C54856">
              <w:rPr>
                <w:rFonts w:ascii="宋体" w:eastAsia="宋体" w:hAnsi="宋体" w:cs="宋体" w:hint="eastAsia"/>
                <w:kern w:val="0"/>
                <w:szCs w:val="21"/>
              </w:rPr>
              <w:t>郑巷</w:t>
            </w:r>
            <w:r w:rsidRPr="00C54856">
              <w:rPr>
                <w:rFonts w:ascii="宋体" w:eastAsia="宋体" w:hAnsi="宋体" w:cs="宋体" w:hint="eastAsia"/>
                <w:kern w:val="0"/>
                <w:szCs w:val="21"/>
              </w:rPr>
              <w:lastRenderedPageBreak/>
              <w:t>村</w:t>
            </w:r>
            <w:proofErr w:type="gramEnd"/>
          </w:p>
        </w:tc>
        <w:tc>
          <w:tcPr>
            <w:tcW w:w="757" w:type="dxa"/>
            <w:noWrap/>
            <w:vAlign w:val="center"/>
          </w:tcPr>
          <w:p w14:paraId="69DDD581"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lastRenderedPageBreak/>
              <w:t>0</w:t>
            </w:r>
          </w:p>
        </w:tc>
        <w:tc>
          <w:tcPr>
            <w:tcW w:w="1629" w:type="dxa"/>
            <w:vAlign w:val="center"/>
          </w:tcPr>
          <w:p w14:paraId="7E54ACF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117DAB8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8</w:t>
            </w:r>
          </w:p>
        </w:tc>
      </w:tr>
      <w:tr w:rsidR="00615CE6" w:rsidRPr="00C54856" w14:paraId="5CCF73E4" w14:textId="77777777" w:rsidTr="00C54856">
        <w:trPr>
          <w:trHeight w:val="397"/>
          <w:jc w:val="center"/>
        </w:trPr>
        <w:tc>
          <w:tcPr>
            <w:tcW w:w="1133" w:type="dxa"/>
            <w:noWrap/>
            <w:vAlign w:val="center"/>
          </w:tcPr>
          <w:p w14:paraId="49060945" w14:textId="77777777" w:rsidR="00615CE6" w:rsidRPr="00C54856" w:rsidRDefault="00615CE6" w:rsidP="00EE29E3">
            <w:pPr>
              <w:widowControl/>
              <w:jc w:val="center"/>
              <w:rPr>
                <w:rFonts w:ascii="宋体" w:eastAsia="宋体" w:hAnsi="宋体" w:cs="宋体"/>
                <w:color w:val="000000"/>
                <w:kern w:val="0"/>
                <w:szCs w:val="21"/>
              </w:rPr>
            </w:pPr>
            <w:proofErr w:type="gramStart"/>
            <w:r w:rsidRPr="00C54856">
              <w:rPr>
                <w:rFonts w:ascii="宋体" w:eastAsia="宋体" w:hAnsi="宋体" w:cs="宋体" w:hint="eastAsia"/>
                <w:color w:val="000000"/>
                <w:kern w:val="0"/>
                <w:szCs w:val="21"/>
              </w:rPr>
              <w:t>泗</w:t>
            </w:r>
            <w:proofErr w:type="gramEnd"/>
            <w:r w:rsidRPr="00C54856">
              <w:rPr>
                <w:rFonts w:ascii="宋体" w:eastAsia="宋体" w:hAnsi="宋体" w:cs="宋体" w:hint="eastAsia"/>
                <w:color w:val="000000"/>
                <w:kern w:val="0"/>
                <w:szCs w:val="21"/>
              </w:rPr>
              <w:t>门</w:t>
            </w:r>
          </w:p>
        </w:tc>
        <w:tc>
          <w:tcPr>
            <w:tcW w:w="709" w:type="dxa"/>
            <w:noWrap/>
            <w:vAlign w:val="center"/>
          </w:tcPr>
          <w:p w14:paraId="079E67D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77" w:type="dxa"/>
            <w:vAlign w:val="center"/>
          </w:tcPr>
          <w:p w14:paraId="6301AF44"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w:t>
            </w:r>
          </w:p>
        </w:tc>
        <w:tc>
          <w:tcPr>
            <w:tcW w:w="733" w:type="dxa"/>
            <w:noWrap/>
            <w:vAlign w:val="center"/>
          </w:tcPr>
          <w:p w14:paraId="52ADA496"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15</w:t>
            </w:r>
          </w:p>
        </w:tc>
        <w:tc>
          <w:tcPr>
            <w:tcW w:w="1653" w:type="dxa"/>
            <w:vAlign w:val="center"/>
          </w:tcPr>
          <w:p w14:paraId="6A8FE302"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相公潭村、谢家路村、</w:t>
            </w:r>
            <w:proofErr w:type="gramStart"/>
            <w:r w:rsidRPr="00C54856">
              <w:rPr>
                <w:rFonts w:ascii="宋体" w:eastAsia="宋体" w:hAnsi="宋体" w:cs="宋体" w:hint="eastAsia"/>
                <w:kern w:val="0"/>
                <w:szCs w:val="21"/>
              </w:rPr>
              <w:t>夹塘村</w:t>
            </w:r>
            <w:proofErr w:type="gramEnd"/>
            <w:r w:rsidRPr="00C54856">
              <w:rPr>
                <w:rFonts w:ascii="宋体" w:eastAsia="宋体" w:hAnsi="宋体" w:cs="宋体" w:hint="eastAsia"/>
                <w:kern w:val="0"/>
                <w:szCs w:val="21"/>
              </w:rPr>
              <w:t>、小路下村、湖北村、海南村、镇北村、泗北村、镇南村、上新屋村、大庙周村、水阁周村、汝湖社区、东大街社区、</w:t>
            </w:r>
            <w:proofErr w:type="gramStart"/>
            <w:r w:rsidRPr="00C54856">
              <w:rPr>
                <w:rFonts w:ascii="宋体" w:eastAsia="宋体" w:hAnsi="宋体" w:cs="宋体" w:hint="eastAsia"/>
                <w:kern w:val="0"/>
                <w:szCs w:val="21"/>
              </w:rPr>
              <w:t>东蒲村</w:t>
            </w:r>
            <w:proofErr w:type="gramEnd"/>
          </w:p>
        </w:tc>
        <w:tc>
          <w:tcPr>
            <w:tcW w:w="757" w:type="dxa"/>
            <w:noWrap/>
            <w:vAlign w:val="center"/>
          </w:tcPr>
          <w:p w14:paraId="2D04BFB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2A3C5A6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6863EED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15</w:t>
            </w:r>
          </w:p>
        </w:tc>
      </w:tr>
      <w:tr w:rsidR="00615CE6" w:rsidRPr="00C54856" w14:paraId="6546A65F" w14:textId="77777777" w:rsidTr="00C54856">
        <w:trPr>
          <w:trHeight w:val="397"/>
          <w:jc w:val="center"/>
        </w:trPr>
        <w:tc>
          <w:tcPr>
            <w:tcW w:w="1133" w:type="dxa"/>
            <w:noWrap/>
            <w:vAlign w:val="center"/>
          </w:tcPr>
          <w:p w14:paraId="1D9DE95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马</w:t>
            </w:r>
            <w:proofErr w:type="gramStart"/>
            <w:r w:rsidRPr="00C54856">
              <w:rPr>
                <w:rFonts w:ascii="宋体" w:eastAsia="宋体" w:hAnsi="宋体" w:cs="宋体" w:hint="eastAsia"/>
                <w:color w:val="000000"/>
                <w:kern w:val="0"/>
                <w:szCs w:val="21"/>
              </w:rPr>
              <w:t>渚</w:t>
            </w:r>
            <w:proofErr w:type="gramEnd"/>
          </w:p>
        </w:tc>
        <w:tc>
          <w:tcPr>
            <w:tcW w:w="709" w:type="dxa"/>
            <w:noWrap/>
            <w:vAlign w:val="center"/>
          </w:tcPr>
          <w:p w14:paraId="4E0D7D9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769781D6"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开元村</w:t>
            </w:r>
          </w:p>
        </w:tc>
        <w:tc>
          <w:tcPr>
            <w:tcW w:w="733" w:type="dxa"/>
            <w:noWrap/>
            <w:vAlign w:val="center"/>
          </w:tcPr>
          <w:p w14:paraId="2D5CDE3D"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17</w:t>
            </w:r>
          </w:p>
        </w:tc>
        <w:tc>
          <w:tcPr>
            <w:tcW w:w="1653" w:type="dxa"/>
            <w:vAlign w:val="center"/>
          </w:tcPr>
          <w:p w14:paraId="5EC6886D"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马</w:t>
            </w:r>
            <w:proofErr w:type="gramStart"/>
            <w:r w:rsidRPr="00C54856">
              <w:rPr>
                <w:rFonts w:ascii="宋体" w:eastAsia="宋体" w:hAnsi="宋体" w:cs="宋体" w:hint="eastAsia"/>
                <w:kern w:val="0"/>
                <w:szCs w:val="21"/>
              </w:rPr>
              <w:t>漕</w:t>
            </w:r>
            <w:proofErr w:type="gramEnd"/>
            <w:r w:rsidRPr="00C54856">
              <w:rPr>
                <w:rFonts w:ascii="宋体" w:eastAsia="宋体" w:hAnsi="宋体" w:cs="宋体" w:hint="eastAsia"/>
                <w:kern w:val="0"/>
                <w:szCs w:val="21"/>
              </w:rPr>
              <w:t>头村、斗门村、</w:t>
            </w:r>
            <w:proofErr w:type="gramStart"/>
            <w:r w:rsidRPr="00C54856">
              <w:rPr>
                <w:rFonts w:ascii="宋体" w:eastAsia="宋体" w:hAnsi="宋体" w:cs="宋体" w:hint="eastAsia"/>
                <w:kern w:val="0"/>
                <w:szCs w:val="21"/>
              </w:rPr>
              <w:t>瑶街弄村</w:t>
            </w:r>
            <w:proofErr w:type="gramEnd"/>
            <w:r w:rsidRPr="00C54856">
              <w:rPr>
                <w:rFonts w:ascii="宋体" w:eastAsia="宋体" w:hAnsi="宋体" w:cs="宋体" w:hint="eastAsia"/>
                <w:kern w:val="0"/>
                <w:szCs w:val="21"/>
              </w:rPr>
              <w:t>、长</w:t>
            </w:r>
            <w:proofErr w:type="gramStart"/>
            <w:r w:rsidRPr="00C54856">
              <w:rPr>
                <w:rFonts w:ascii="宋体" w:eastAsia="宋体" w:hAnsi="宋体" w:cs="宋体" w:hint="eastAsia"/>
                <w:kern w:val="0"/>
                <w:szCs w:val="21"/>
              </w:rPr>
              <w:t>泠</w:t>
            </w:r>
            <w:proofErr w:type="gramEnd"/>
            <w:r w:rsidRPr="00C54856">
              <w:rPr>
                <w:rFonts w:ascii="宋体" w:eastAsia="宋体" w:hAnsi="宋体" w:cs="宋体" w:hint="eastAsia"/>
                <w:kern w:val="0"/>
                <w:szCs w:val="21"/>
              </w:rPr>
              <w:t>江村、沿山村、下沙</w:t>
            </w:r>
            <w:proofErr w:type="gramStart"/>
            <w:r w:rsidRPr="00C54856">
              <w:rPr>
                <w:rFonts w:ascii="宋体" w:eastAsia="宋体" w:hAnsi="宋体" w:cs="宋体" w:hint="eastAsia"/>
                <w:kern w:val="0"/>
                <w:szCs w:val="21"/>
              </w:rPr>
              <w:t>畈</w:t>
            </w:r>
            <w:proofErr w:type="gramEnd"/>
            <w:r w:rsidRPr="00C54856">
              <w:rPr>
                <w:rFonts w:ascii="宋体" w:eastAsia="宋体" w:hAnsi="宋体" w:cs="宋体" w:hint="eastAsia"/>
                <w:kern w:val="0"/>
                <w:szCs w:val="21"/>
              </w:rPr>
              <w:t>村、大将桥村、</w:t>
            </w:r>
            <w:proofErr w:type="gramStart"/>
            <w:r w:rsidRPr="00C54856">
              <w:rPr>
                <w:rFonts w:ascii="宋体" w:eastAsia="宋体" w:hAnsi="宋体" w:cs="宋体" w:hint="eastAsia"/>
                <w:kern w:val="0"/>
                <w:szCs w:val="21"/>
              </w:rPr>
              <w:t>渚</w:t>
            </w:r>
            <w:proofErr w:type="gramEnd"/>
            <w:r w:rsidRPr="00C54856">
              <w:rPr>
                <w:rFonts w:ascii="宋体" w:eastAsia="宋体" w:hAnsi="宋体" w:cs="宋体" w:hint="eastAsia"/>
                <w:kern w:val="0"/>
                <w:szCs w:val="21"/>
              </w:rPr>
              <w:t>北村、大施巷村、</w:t>
            </w:r>
            <w:proofErr w:type="gramStart"/>
            <w:r w:rsidRPr="00C54856">
              <w:rPr>
                <w:rFonts w:ascii="宋体" w:eastAsia="宋体" w:hAnsi="宋体" w:cs="宋体" w:hint="eastAsia"/>
                <w:kern w:val="0"/>
                <w:szCs w:val="21"/>
              </w:rPr>
              <w:t>渚</w:t>
            </w:r>
            <w:proofErr w:type="gramEnd"/>
            <w:r w:rsidRPr="00C54856">
              <w:rPr>
                <w:rFonts w:ascii="宋体" w:eastAsia="宋体" w:hAnsi="宋体" w:cs="宋体" w:hint="eastAsia"/>
                <w:kern w:val="0"/>
                <w:szCs w:val="21"/>
              </w:rPr>
              <w:t>山村、乐安湖村、四联村、云楼村、庙前村、金马社区、东</w:t>
            </w:r>
            <w:proofErr w:type="gramStart"/>
            <w:r w:rsidRPr="00C54856">
              <w:rPr>
                <w:rFonts w:ascii="宋体" w:eastAsia="宋体" w:hAnsi="宋体" w:cs="宋体" w:hint="eastAsia"/>
                <w:kern w:val="0"/>
                <w:szCs w:val="21"/>
              </w:rPr>
              <w:t>一</w:t>
            </w:r>
            <w:proofErr w:type="gramEnd"/>
            <w:r w:rsidRPr="00C54856">
              <w:rPr>
                <w:rFonts w:ascii="宋体" w:eastAsia="宋体" w:hAnsi="宋体" w:cs="宋体" w:hint="eastAsia"/>
                <w:kern w:val="0"/>
                <w:szCs w:val="21"/>
              </w:rPr>
              <w:t>社区、下叶社区</w:t>
            </w:r>
          </w:p>
        </w:tc>
        <w:tc>
          <w:tcPr>
            <w:tcW w:w="757" w:type="dxa"/>
            <w:noWrap/>
            <w:vAlign w:val="center"/>
          </w:tcPr>
          <w:p w14:paraId="016C954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3DA7191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4E7B24F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18</w:t>
            </w:r>
          </w:p>
        </w:tc>
      </w:tr>
      <w:tr w:rsidR="00615CE6" w:rsidRPr="00C54856" w14:paraId="3501DEF5" w14:textId="77777777" w:rsidTr="00C54856">
        <w:trPr>
          <w:trHeight w:val="397"/>
          <w:jc w:val="center"/>
        </w:trPr>
        <w:tc>
          <w:tcPr>
            <w:tcW w:w="1133" w:type="dxa"/>
            <w:noWrap/>
            <w:vAlign w:val="center"/>
          </w:tcPr>
          <w:p w14:paraId="626967A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陆埠</w:t>
            </w:r>
          </w:p>
        </w:tc>
        <w:tc>
          <w:tcPr>
            <w:tcW w:w="709" w:type="dxa"/>
            <w:noWrap/>
            <w:vAlign w:val="center"/>
          </w:tcPr>
          <w:p w14:paraId="00BA1CA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5</w:t>
            </w:r>
          </w:p>
        </w:tc>
        <w:tc>
          <w:tcPr>
            <w:tcW w:w="1677" w:type="dxa"/>
            <w:vAlign w:val="center"/>
          </w:tcPr>
          <w:p w14:paraId="7EEAFCB9"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余鲍陈村（陈家）、南雷村（十五</w:t>
            </w:r>
            <w:proofErr w:type="gramStart"/>
            <w:r w:rsidRPr="00C54856">
              <w:rPr>
                <w:rFonts w:ascii="宋体" w:eastAsia="宋体" w:hAnsi="宋体" w:cs="宋体" w:hint="eastAsia"/>
                <w:kern w:val="0"/>
                <w:szCs w:val="21"/>
              </w:rPr>
              <w:t>岙</w:t>
            </w:r>
            <w:proofErr w:type="gramEnd"/>
            <w:r w:rsidRPr="00C54856">
              <w:rPr>
                <w:rFonts w:ascii="宋体" w:eastAsia="宋体" w:hAnsi="宋体" w:cs="宋体" w:hint="eastAsia"/>
                <w:kern w:val="0"/>
                <w:szCs w:val="21"/>
              </w:rPr>
              <w:t>）、石门村（鲁</w:t>
            </w:r>
            <w:proofErr w:type="gramStart"/>
            <w:r w:rsidRPr="00C54856">
              <w:rPr>
                <w:rFonts w:ascii="宋体" w:eastAsia="宋体" w:hAnsi="宋体" w:cs="宋体" w:hint="eastAsia"/>
                <w:kern w:val="0"/>
                <w:szCs w:val="21"/>
              </w:rPr>
              <w:t>岙</w:t>
            </w:r>
            <w:proofErr w:type="gramEnd"/>
            <w:r w:rsidRPr="00C54856">
              <w:rPr>
                <w:rFonts w:ascii="宋体" w:eastAsia="宋体" w:hAnsi="宋体" w:cs="宋体" w:hint="eastAsia"/>
                <w:kern w:val="0"/>
                <w:szCs w:val="21"/>
              </w:rPr>
              <w:t>）、兰溪村、杜徐</w:t>
            </w:r>
            <w:proofErr w:type="gramStart"/>
            <w:r w:rsidRPr="00C54856">
              <w:rPr>
                <w:rFonts w:ascii="宋体" w:eastAsia="宋体" w:hAnsi="宋体" w:cs="宋体" w:hint="eastAsia"/>
                <w:kern w:val="0"/>
                <w:szCs w:val="21"/>
              </w:rPr>
              <w:t>岙</w:t>
            </w:r>
            <w:proofErr w:type="gramEnd"/>
            <w:r w:rsidRPr="00C54856">
              <w:rPr>
                <w:rFonts w:ascii="宋体" w:eastAsia="宋体" w:hAnsi="宋体" w:cs="宋体" w:hint="eastAsia"/>
                <w:kern w:val="0"/>
                <w:szCs w:val="21"/>
              </w:rPr>
              <w:t>村（沙田）</w:t>
            </w:r>
          </w:p>
        </w:tc>
        <w:tc>
          <w:tcPr>
            <w:tcW w:w="733" w:type="dxa"/>
            <w:noWrap/>
            <w:vAlign w:val="center"/>
          </w:tcPr>
          <w:p w14:paraId="17EE4A49"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kern w:val="0"/>
                <w:szCs w:val="21"/>
              </w:rPr>
              <w:t>10</w:t>
            </w:r>
          </w:p>
        </w:tc>
        <w:tc>
          <w:tcPr>
            <w:tcW w:w="1653" w:type="dxa"/>
            <w:vAlign w:val="center"/>
          </w:tcPr>
          <w:p w14:paraId="2BA481F3"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沿江村、裘</w:t>
            </w:r>
            <w:proofErr w:type="gramStart"/>
            <w:r w:rsidRPr="00C54856">
              <w:rPr>
                <w:rFonts w:ascii="宋体" w:eastAsia="宋体" w:hAnsi="宋体" w:cs="宋体" w:hint="eastAsia"/>
                <w:kern w:val="0"/>
                <w:szCs w:val="21"/>
              </w:rPr>
              <w:t>岙</w:t>
            </w:r>
            <w:proofErr w:type="gramEnd"/>
            <w:r w:rsidRPr="00C54856">
              <w:rPr>
                <w:rFonts w:ascii="宋体" w:eastAsia="宋体" w:hAnsi="宋体" w:cs="宋体" w:hint="eastAsia"/>
                <w:kern w:val="0"/>
                <w:szCs w:val="21"/>
              </w:rPr>
              <w:t>村、干溪村、翁</w:t>
            </w:r>
            <w:proofErr w:type="gramStart"/>
            <w:r w:rsidRPr="00C54856">
              <w:rPr>
                <w:rFonts w:ascii="宋体" w:eastAsia="宋体" w:hAnsi="宋体" w:cs="宋体" w:hint="eastAsia"/>
                <w:kern w:val="0"/>
                <w:szCs w:val="21"/>
              </w:rPr>
              <w:t>岙</w:t>
            </w:r>
            <w:proofErr w:type="gramEnd"/>
            <w:r w:rsidRPr="00C54856">
              <w:rPr>
                <w:rFonts w:ascii="宋体" w:eastAsia="宋体" w:hAnsi="宋体" w:cs="宋体" w:hint="eastAsia"/>
                <w:kern w:val="0"/>
                <w:szCs w:val="21"/>
              </w:rPr>
              <w:t>村、孔</w:t>
            </w:r>
            <w:proofErr w:type="gramStart"/>
            <w:r w:rsidRPr="00C54856">
              <w:rPr>
                <w:rFonts w:ascii="宋体" w:eastAsia="宋体" w:hAnsi="宋体" w:cs="宋体" w:hint="eastAsia"/>
                <w:kern w:val="0"/>
                <w:szCs w:val="21"/>
              </w:rPr>
              <w:t>岙</w:t>
            </w:r>
            <w:proofErr w:type="gramEnd"/>
            <w:r w:rsidRPr="00C54856">
              <w:rPr>
                <w:rFonts w:ascii="宋体" w:eastAsia="宋体" w:hAnsi="宋体" w:cs="宋体" w:hint="eastAsia"/>
                <w:kern w:val="0"/>
                <w:szCs w:val="21"/>
              </w:rPr>
              <w:t>村、袁马村（上方或袁马）、</w:t>
            </w:r>
            <w:proofErr w:type="gramStart"/>
            <w:r w:rsidRPr="00C54856">
              <w:rPr>
                <w:rFonts w:ascii="宋体" w:eastAsia="宋体" w:hAnsi="宋体" w:cs="宋体" w:hint="eastAsia"/>
                <w:kern w:val="0"/>
                <w:szCs w:val="21"/>
              </w:rPr>
              <w:t>蒋岙</w:t>
            </w:r>
            <w:proofErr w:type="gramEnd"/>
            <w:r w:rsidRPr="00C54856">
              <w:rPr>
                <w:rFonts w:ascii="宋体" w:eastAsia="宋体" w:hAnsi="宋体" w:cs="宋体" w:hint="eastAsia"/>
                <w:kern w:val="0"/>
                <w:szCs w:val="21"/>
              </w:rPr>
              <w:t>村、石笋村、江南村、</w:t>
            </w:r>
            <w:proofErr w:type="gramStart"/>
            <w:r w:rsidRPr="00C54856">
              <w:rPr>
                <w:rFonts w:ascii="宋体" w:eastAsia="宋体" w:hAnsi="宋体" w:cs="宋体" w:hint="eastAsia"/>
                <w:kern w:val="0"/>
                <w:szCs w:val="21"/>
              </w:rPr>
              <w:t>洋溪居委</w:t>
            </w:r>
            <w:proofErr w:type="gramEnd"/>
          </w:p>
        </w:tc>
        <w:tc>
          <w:tcPr>
            <w:tcW w:w="757" w:type="dxa"/>
            <w:noWrap/>
            <w:vAlign w:val="center"/>
          </w:tcPr>
          <w:p w14:paraId="611A204A"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4255AEF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6C2726A1"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r w:rsidRPr="00C54856">
              <w:rPr>
                <w:rFonts w:ascii="宋体" w:eastAsia="宋体" w:hAnsi="宋体" w:cs="宋体"/>
                <w:color w:val="000000"/>
                <w:kern w:val="0"/>
                <w:szCs w:val="21"/>
              </w:rPr>
              <w:t>5</w:t>
            </w:r>
          </w:p>
        </w:tc>
      </w:tr>
      <w:tr w:rsidR="00615CE6" w:rsidRPr="00C54856" w14:paraId="5B9965F8" w14:textId="77777777" w:rsidTr="00C54856">
        <w:trPr>
          <w:trHeight w:val="397"/>
          <w:jc w:val="center"/>
        </w:trPr>
        <w:tc>
          <w:tcPr>
            <w:tcW w:w="1133" w:type="dxa"/>
            <w:noWrap/>
            <w:vAlign w:val="center"/>
          </w:tcPr>
          <w:p w14:paraId="23D32935" w14:textId="77777777" w:rsidR="00615CE6" w:rsidRPr="00C54856" w:rsidRDefault="00615CE6" w:rsidP="00EE29E3">
            <w:pPr>
              <w:widowControl/>
              <w:jc w:val="center"/>
              <w:rPr>
                <w:rFonts w:ascii="宋体" w:eastAsia="宋体" w:hAnsi="宋体" w:cs="宋体"/>
                <w:color w:val="000000"/>
                <w:kern w:val="0"/>
                <w:szCs w:val="21"/>
              </w:rPr>
            </w:pPr>
            <w:proofErr w:type="gramStart"/>
            <w:r w:rsidRPr="00C54856">
              <w:rPr>
                <w:rFonts w:ascii="宋体" w:eastAsia="宋体" w:hAnsi="宋体" w:cs="宋体" w:hint="eastAsia"/>
                <w:color w:val="000000"/>
                <w:kern w:val="0"/>
                <w:szCs w:val="21"/>
              </w:rPr>
              <w:t>梁弄</w:t>
            </w:r>
            <w:proofErr w:type="gramEnd"/>
          </w:p>
        </w:tc>
        <w:tc>
          <w:tcPr>
            <w:tcW w:w="709" w:type="dxa"/>
            <w:noWrap/>
            <w:vAlign w:val="center"/>
          </w:tcPr>
          <w:p w14:paraId="76E0A5A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2340CC5E" w14:textId="77777777" w:rsidR="00615CE6" w:rsidRPr="00C54856" w:rsidRDefault="00615CE6" w:rsidP="00EE29E3">
            <w:pPr>
              <w:widowControl/>
              <w:jc w:val="center"/>
              <w:rPr>
                <w:rFonts w:ascii="宋体" w:eastAsia="宋体" w:hAnsi="宋体" w:cs="宋体"/>
                <w:color w:val="000000"/>
                <w:kern w:val="0"/>
                <w:szCs w:val="21"/>
              </w:rPr>
            </w:pPr>
            <w:proofErr w:type="gramStart"/>
            <w:r w:rsidRPr="00C54856">
              <w:rPr>
                <w:rFonts w:ascii="宋体" w:eastAsia="宋体" w:hAnsi="宋体" w:cs="宋体" w:hint="eastAsia"/>
                <w:color w:val="000000"/>
                <w:kern w:val="0"/>
                <w:szCs w:val="21"/>
              </w:rPr>
              <w:t>横坎头</w:t>
            </w:r>
            <w:proofErr w:type="gramEnd"/>
            <w:r w:rsidRPr="00C54856">
              <w:rPr>
                <w:rFonts w:ascii="宋体" w:eastAsia="宋体" w:hAnsi="宋体" w:cs="宋体" w:hint="eastAsia"/>
                <w:color w:val="000000"/>
                <w:kern w:val="0"/>
                <w:szCs w:val="21"/>
              </w:rPr>
              <w:t>村</w:t>
            </w:r>
          </w:p>
        </w:tc>
        <w:tc>
          <w:tcPr>
            <w:tcW w:w="733" w:type="dxa"/>
            <w:noWrap/>
            <w:vAlign w:val="center"/>
          </w:tcPr>
          <w:p w14:paraId="07ED08F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6</w:t>
            </w:r>
          </w:p>
        </w:tc>
        <w:tc>
          <w:tcPr>
            <w:tcW w:w="1653" w:type="dxa"/>
            <w:vAlign w:val="center"/>
          </w:tcPr>
          <w:p w14:paraId="2B7EBFC2"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东溪村（</w:t>
            </w:r>
            <w:proofErr w:type="gramStart"/>
            <w:r w:rsidRPr="00C54856">
              <w:rPr>
                <w:rFonts w:ascii="宋体" w:eastAsia="宋体" w:hAnsi="宋体" w:cs="宋体" w:hint="eastAsia"/>
                <w:color w:val="000000"/>
                <w:kern w:val="0"/>
                <w:szCs w:val="21"/>
              </w:rPr>
              <w:t>斤岭下</w:t>
            </w:r>
            <w:proofErr w:type="gramEnd"/>
            <w:r w:rsidRPr="00C54856">
              <w:rPr>
                <w:rFonts w:ascii="宋体" w:eastAsia="宋体" w:hAnsi="宋体" w:cs="宋体" w:hint="eastAsia"/>
                <w:color w:val="000000"/>
                <w:kern w:val="0"/>
                <w:szCs w:val="21"/>
              </w:rPr>
              <w:t>）、横路村、湖东村、让贤村（钱库岭）、高南村（南部高地）、明湖村</w:t>
            </w:r>
          </w:p>
        </w:tc>
        <w:tc>
          <w:tcPr>
            <w:tcW w:w="757" w:type="dxa"/>
            <w:noWrap/>
            <w:vAlign w:val="center"/>
          </w:tcPr>
          <w:p w14:paraId="388F33E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68C6976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25AC3C7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7</w:t>
            </w:r>
          </w:p>
        </w:tc>
      </w:tr>
      <w:tr w:rsidR="00615CE6" w:rsidRPr="00C54856" w14:paraId="562EF0E1" w14:textId="77777777" w:rsidTr="00C54856">
        <w:trPr>
          <w:trHeight w:val="397"/>
          <w:jc w:val="center"/>
        </w:trPr>
        <w:tc>
          <w:tcPr>
            <w:tcW w:w="1133" w:type="dxa"/>
            <w:noWrap/>
            <w:vAlign w:val="center"/>
          </w:tcPr>
          <w:p w14:paraId="26E9BDC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牟山</w:t>
            </w:r>
          </w:p>
        </w:tc>
        <w:tc>
          <w:tcPr>
            <w:tcW w:w="709" w:type="dxa"/>
            <w:noWrap/>
            <w:vAlign w:val="center"/>
          </w:tcPr>
          <w:p w14:paraId="7022373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77" w:type="dxa"/>
            <w:vAlign w:val="center"/>
          </w:tcPr>
          <w:p w14:paraId="6BADDE9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33" w:type="dxa"/>
            <w:noWrap/>
            <w:vAlign w:val="center"/>
          </w:tcPr>
          <w:p w14:paraId="08427446"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5</w:t>
            </w:r>
          </w:p>
        </w:tc>
        <w:tc>
          <w:tcPr>
            <w:tcW w:w="1653" w:type="dxa"/>
            <w:vAlign w:val="center"/>
          </w:tcPr>
          <w:p w14:paraId="7873544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牟山村、魏家村、新东吴村、牟山湖村、狮山村</w:t>
            </w:r>
          </w:p>
        </w:tc>
        <w:tc>
          <w:tcPr>
            <w:tcW w:w="757" w:type="dxa"/>
            <w:noWrap/>
            <w:vAlign w:val="center"/>
          </w:tcPr>
          <w:p w14:paraId="7B761AF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7CF6300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0B9E625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5</w:t>
            </w:r>
          </w:p>
        </w:tc>
      </w:tr>
      <w:tr w:rsidR="00615CE6" w:rsidRPr="00C54856" w14:paraId="0A79D98C" w14:textId="77777777" w:rsidTr="00C54856">
        <w:trPr>
          <w:trHeight w:val="397"/>
          <w:jc w:val="center"/>
        </w:trPr>
        <w:tc>
          <w:tcPr>
            <w:tcW w:w="1133" w:type="dxa"/>
            <w:noWrap/>
            <w:vAlign w:val="center"/>
          </w:tcPr>
          <w:p w14:paraId="61DBC2B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丈亭</w:t>
            </w:r>
          </w:p>
        </w:tc>
        <w:tc>
          <w:tcPr>
            <w:tcW w:w="709" w:type="dxa"/>
            <w:noWrap/>
            <w:vAlign w:val="center"/>
          </w:tcPr>
          <w:p w14:paraId="46C93A7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30D6027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龙丰村</w:t>
            </w:r>
          </w:p>
        </w:tc>
        <w:tc>
          <w:tcPr>
            <w:tcW w:w="733" w:type="dxa"/>
            <w:noWrap/>
            <w:vAlign w:val="center"/>
          </w:tcPr>
          <w:p w14:paraId="1D285689"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8</w:t>
            </w:r>
          </w:p>
        </w:tc>
        <w:tc>
          <w:tcPr>
            <w:tcW w:w="1653" w:type="dxa"/>
            <w:vAlign w:val="center"/>
          </w:tcPr>
          <w:p w14:paraId="2F8C831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丈亭村、</w:t>
            </w:r>
            <w:proofErr w:type="gramStart"/>
            <w:r w:rsidRPr="00C54856">
              <w:rPr>
                <w:rFonts w:ascii="宋体" w:eastAsia="宋体" w:hAnsi="宋体" w:cs="宋体" w:hint="eastAsia"/>
                <w:color w:val="000000"/>
                <w:kern w:val="0"/>
                <w:szCs w:val="21"/>
              </w:rPr>
              <w:t>胡界村</w:t>
            </w:r>
            <w:proofErr w:type="gramEnd"/>
            <w:r w:rsidRPr="00C54856">
              <w:rPr>
                <w:rFonts w:ascii="宋体" w:eastAsia="宋体" w:hAnsi="宋体" w:cs="宋体" w:hint="eastAsia"/>
                <w:color w:val="000000"/>
                <w:kern w:val="0"/>
                <w:szCs w:val="21"/>
              </w:rPr>
              <w:t>、渔溪村、寺前王村（陈家</w:t>
            </w:r>
            <w:proofErr w:type="gramStart"/>
            <w:r w:rsidRPr="00C54856">
              <w:rPr>
                <w:rFonts w:ascii="宋体" w:eastAsia="宋体" w:hAnsi="宋体" w:cs="宋体" w:hint="eastAsia"/>
                <w:color w:val="000000"/>
                <w:kern w:val="0"/>
                <w:szCs w:val="21"/>
              </w:rPr>
              <w:t>岙</w:t>
            </w:r>
            <w:proofErr w:type="gramEnd"/>
            <w:r w:rsidRPr="00C54856">
              <w:rPr>
                <w:rFonts w:ascii="宋体" w:eastAsia="宋体" w:hAnsi="宋体" w:cs="宋体" w:hint="eastAsia"/>
                <w:color w:val="000000"/>
                <w:kern w:val="0"/>
                <w:szCs w:val="21"/>
              </w:rPr>
              <w:t>或朱家车）、</w:t>
            </w:r>
            <w:proofErr w:type="gramStart"/>
            <w:r w:rsidRPr="00C54856">
              <w:rPr>
                <w:rFonts w:ascii="宋体" w:eastAsia="宋体" w:hAnsi="宋体" w:cs="宋体" w:hint="eastAsia"/>
                <w:color w:val="000000"/>
                <w:kern w:val="0"/>
                <w:szCs w:val="21"/>
              </w:rPr>
              <w:t>汇头村</w:t>
            </w:r>
            <w:proofErr w:type="gramEnd"/>
            <w:r w:rsidRPr="00C54856">
              <w:rPr>
                <w:rFonts w:ascii="宋体" w:eastAsia="宋体" w:hAnsi="宋体" w:cs="宋体" w:hint="eastAsia"/>
                <w:color w:val="000000"/>
                <w:kern w:val="0"/>
                <w:szCs w:val="21"/>
              </w:rPr>
              <w:t>、龙南村、</w:t>
            </w:r>
            <w:r w:rsidRPr="00C54856">
              <w:rPr>
                <w:rFonts w:ascii="宋体" w:eastAsia="宋体" w:hAnsi="宋体" w:cs="宋体" w:hint="eastAsia"/>
                <w:color w:val="000000"/>
                <w:kern w:val="0"/>
                <w:szCs w:val="21"/>
              </w:rPr>
              <w:lastRenderedPageBreak/>
              <w:t>汇龙村、三江社区</w:t>
            </w:r>
          </w:p>
        </w:tc>
        <w:tc>
          <w:tcPr>
            <w:tcW w:w="757" w:type="dxa"/>
            <w:noWrap/>
            <w:vAlign w:val="center"/>
          </w:tcPr>
          <w:p w14:paraId="3C8CC69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lastRenderedPageBreak/>
              <w:t>0</w:t>
            </w:r>
          </w:p>
        </w:tc>
        <w:tc>
          <w:tcPr>
            <w:tcW w:w="1629" w:type="dxa"/>
            <w:vAlign w:val="center"/>
          </w:tcPr>
          <w:p w14:paraId="7FAC720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159EDC6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9</w:t>
            </w:r>
          </w:p>
        </w:tc>
      </w:tr>
      <w:tr w:rsidR="00615CE6" w:rsidRPr="00C54856" w14:paraId="50EAA027" w14:textId="77777777" w:rsidTr="00C54856">
        <w:trPr>
          <w:trHeight w:val="397"/>
          <w:jc w:val="center"/>
        </w:trPr>
        <w:tc>
          <w:tcPr>
            <w:tcW w:w="1133" w:type="dxa"/>
            <w:noWrap/>
            <w:vAlign w:val="center"/>
          </w:tcPr>
          <w:p w14:paraId="7F9B94F1"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三七市</w:t>
            </w:r>
          </w:p>
        </w:tc>
        <w:tc>
          <w:tcPr>
            <w:tcW w:w="709" w:type="dxa"/>
            <w:noWrap/>
            <w:vAlign w:val="center"/>
          </w:tcPr>
          <w:p w14:paraId="0EADCD8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2</w:t>
            </w:r>
          </w:p>
        </w:tc>
        <w:tc>
          <w:tcPr>
            <w:tcW w:w="1677" w:type="dxa"/>
            <w:vAlign w:val="center"/>
          </w:tcPr>
          <w:p w14:paraId="3CB25DC7" w14:textId="77777777" w:rsidR="00615CE6" w:rsidRPr="00C54856" w:rsidRDefault="00615CE6" w:rsidP="00EE29E3">
            <w:pPr>
              <w:widowControl/>
              <w:jc w:val="center"/>
              <w:rPr>
                <w:rFonts w:ascii="宋体" w:eastAsia="宋体" w:hAnsi="宋体" w:cs="宋体"/>
                <w:color w:val="000000"/>
                <w:kern w:val="0"/>
                <w:szCs w:val="21"/>
              </w:rPr>
            </w:pPr>
            <w:proofErr w:type="gramStart"/>
            <w:r w:rsidRPr="00C54856">
              <w:rPr>
                <w:rFonts w:ascii="宋体" w:eastAsia="宋体" w:hAnsi="宋体" w:cs="宋体" w:hint="eastAsia"/>
                <w:color w:val="000000"/>
                <w:kern w:val="0"/>
                <w:szCs w:val="21"/>
              </w:rPr>
              <w:t>唐李张村</w:t>
            </w:r>
            <w:proofErr w:type="gramEnd"/>
            <w:r w:rsidRPr="00C54856">
              <w:rPr>
                <w:rFonts w:ascii="宋体" w:eastAsia="宋体" w:hAnsi="宋体" w:cs="宋体" w:hint="eastAsia"/>
                <w:color w:val="000000"/>
                <w:kern w:val="0"/>
                <w:szCs w:val="21"/>
              </w:rPr>
              <w:t>（唐家或张方村）、大</w:t>
            </w:r>
            <w:proofErr w:type="gramStart"/>
            <w:r w:rsidRPr="00C54856">
              <w:rPr>
                <w:rFonts w:ascii="宋体" w:eastAsia="宋体" w:hAnsi="宋体" w:cs="宋体" w:hint="eastAsia"/>
                <w:color w:val="000000"/>
                <w:kern w:val="0"/>
                <w:szCs w:val="21"/>
              </w:rPr>
              <w:t>霖</w:t>
            </w:r>
            <w:proofErr w:type="gramEnd"/>
            <w:r w:rsidRPr="00C54856">
              <w:rPr>
                <w:rFonts w:ascii="宋体" w:eastAsia="宋体" w:hAnsi="宋体" w:cs="宋体" w:hint="eastAsia"/>
                <w:color w:val="000000"/>
                <w:kern w:val="0"/>
                <w:szCs w:val="21"/>
              </w:rPr>
              <w:t>山村（</w:t>
            </w:r>
            <w:proofErr w:type="gramStart"/>
            <w:r w:rsidRPr="00C54856">
              <w:rPr>
                <w:rFonts w:ascii="宋体" w:eastAsia="宋体" w:hAnsi="宋体" w:cs="宋体" w:hint="eastAsia"/>
                <w:color w:val="000000"/>
                <w:kern w:val="0"/>
                <w:szCs w:val="21"/>
              </w:rPr>
              <w:t>剡岙</w:t>
            </w:r>
            <w:proofErr w:type="gramEnd"/>
            <w:r w:rsidRPr="00C54856">
              <w:rPr>
                <w:rFonts w:ascii="宋体" w:eastAsia="宋体" w:hAnsi="宋体" w:cs="宋体" w:hint="eastAsia"/>
                <w:color w:val="000000"/>
                <w:kern w:val="0"/>
                <w:szCs w:val="21"/>
              </w:rPr>
              <w:t>）</w:t>
            </w:r>
          </w:p>
        </w:tc>
        <w:tc>
          <w:tcPr>
            <w:tcW w:w="733" w:type="dxa"/>
            <w:noWrap/>
            <w:vAlign w:val="center"/>
          </w:tcPr>
          <w:p w14:paraId="21C47BC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7</w:t>
            </w:r>
          </w:p>
        </w:tc>
        <w:tc>
          <w:tcPr>
            <w:tcW w:w="1653" w:type="dxa"/>
            <w:vAlign w:val="center"/>
          </w:tcPr>
          <w:p w14:paraId="09CE3F8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三七市村、姚东村、云山村、胜利村、祝家渡村、魏家桥村、幸福村</w:t>
            </w:r>
          </w:p>
        </w:tc>
        <w:tc>
          <w:tcPr>
            <w:tcW w:w="757" w:type="dxa"/>
            <w:noWrap/>
            <w:vAlign w:val="center"/>
          </w:tcPr>
          <w:p w14:paraId="48676ED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4313F75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70037D4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9</w:t>
            </w:r>
          </w:p>
        </w:tc>
      </w:tr>
      <w:tr w:rsidR="00615CE6" w:rsidRPr="00C54856" w14:paraId="6FF4B0B0" w14:textId="77777777" w:rsidTr="00C54856">
        <w:trPr>
          <w:trHeight w:val="397"/>
          <w:jc w:val="center"/>
        </w:trPr>
        <w:tc>
          <w:tcPr>
            <w:tcW w:w="1133" w:type="dxa"/>
            <w:noWrap/>
            <w:vAlign w:val="center"/>
          </w:tcPr>
          <w:p w14:paraId="540EE66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河</w:t>
            </w:r>
            <w:proofErr w:type="gramStart"/>
            <w:r w:rsidRPr="00C54856">
              <w:rPr>
                <w:rFonts w:ascii="宋体" w:eastAsia="宋体" w:hAnsi="宋体" w:cs="宋体" w:hint="eastAsia"/>
                <w:color w:val="000000"/>
                <w:kern w:val="0"/>
                <w:szCs w:val="21"/>
              </w:rPr>
              <w:t>姆</w:t>
            </w:r>
            <w:proofErr w:type="gramEnd"/>
            <w:r w:rsidRPr="00C54856">
              <w:rPr>
                <w:rFonts w:ascii="宋体" w:eastAsia="宋体" w:hAnsi="宋体" w:cs="宋体" w:hint="eastAsia"/>
                <w:color w:val="000000"/>
                <w:kern w:val="0"/>
                <w:szCs w:val="21"/>
              </w:rPr>
              <w:t>渡</w:t>
            </w:r>
          </w:p>
        </w:tc>
        <w:tc>
          <w:tcPr>
            <w:tcW w:w="709" w:type="dxa"/>
            <w:noWrap/>
            <w:vAlign w:val="center"/>
          </w:tcPr>
          <w:p w14:paraId="5AA94538"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2AD16CB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卢山寺村（近河</w:t>
            </w:r>
            <w:proofErr w:type="gramStart"/>
            <w:r w:rsidRPr="00C54856">
              <w:rPr>
                <w:rFonts w:ascii="宋体" w:eastAsia="宋体" w:hAnsi="宋体" w:cs="宋体" w:hint="eastAsia"/>
                <w:color w:val="000000"/>
                <w:kern w:val="0"/>
                <w:szCs w:val="21"/>
              </w:rPr>
              <w:t>姆</w:t>
            </w:r>
            <w:proofErr w:type="gramEnd"/>
            <w:r w:rsidRPr="00C54856">
              <w:rPr>
                <w:rFonts w:ascii="宋体" w:eastAsia="宋体" w:hAnsi="宋体" w:cs="宋体" w:hint="eastAsia"/>
                <w:color w:val="000000"/>
                <w:kern w:val="0"/>
                <w:szCs w:val="21"/>
              </w:rPr>
              <w:t>渡遗址）</w:t>
            </w:r>
          </w:p>
        </w:tc>
        <w:tc>
          <w:tcPr>
            <w:tcW w:w="733" w:type="dxa"/>
            <w:noWrap/>
            <w:vAlign w:val="center"/>
          </w:tcPr>
          <w:p w14:paraId="3F441CC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3</w:t>
            </w:r>
          </w:p>
        </w:tc>
        <w:tc>
          <w:tcPr>
            <w:tcW w:w="1653" w:type="dxa"/>
            <w:vAlign w:val="center"/>
          </w:tcPr>
          <w:p w14:paraId="331164B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翁方村、小</w:t>
            </w:r>
            <w:proofErr w:type="gramStart"/>
            <w:r w:rsidRPr="00C54856">
              <w:rPr>
                <w:rFonts w:ascii="宋体" w:eastAsia="宋体" w:hAnsi="宋体" w:cs="宋体" w:hint="eastAsia"/>
                <w:color w:val="000000"/>
                <w:kern w:val="0"/>
                <w:szCs w:val="21"/>
              </w:rPr>
              <w:t>泾</w:t>
            </w:r>
            <w:proofErr w:type="gramEnd"/>
            <w:r w:rsidRPr="00C54856">
              <w:rPr>
                <w:rFonts w:ascii="宋体" w:eastAsia="宋体" w:hAnsi="宋体" w:cs="宋体" w:hint="eastAsia"/>
                <w:color w:val="000000"/>
                <w:kern w:val="0"/>
                <w:szCs w:val="21"/>
              </w:rPr>
              <w:t>浦村、河</w:t>
            </w:r>
            <w:proofErr w:type="gramStart"/>
            <w:r w:rsidRPr="00C54856">
              <w:rPr>
                <w:rFonts w:ascii="宋体" w:eastAsia="宋体" w:hAnsi="宋体" w:cs="宋体" w:hint="eastAsia"/>
                <w:color w:val="000000"/>
                <w:kern w:val="0"/>
                <w:szCs w:val="21"/>
              </w:rPr>
              <w:t>姆</w:t>
            </w:r>
            <w:proofErr w:type="gramEnd"/>
            <w:r w:rsidRPr="00C54856">
              <w:rPr>
                <w:rFonts w:ascii="宋体" w:eastAsia="宋体" w:hAnsi="宋体" w:cs="宋体" w:hint="eastAsia"/>
                <w:color w:val="000000"/>
                <w:kern w:val="0"/>
                <w:szCs w:val="21"/>
              </w:rPr>
              <w:t>渡村（陶家）</w:t>
            </w:r>
          </w:p>
        </w:tc>
        <w:tc>
          <w:tcPr>
            <w:tcW w:w="757" w:type="dxa"/>
            <w:noWrap/>
            <w:vAlign w:val="center"/>
          </w:tcPr>
          <w:p w14:paraId="3D50EF69"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64FD547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659DC0A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color w:val="000000"/>
                <w:kern w:val="0"/>
                <w:szCs w:val="21"/>
              </w:rPr>
              <w:t>4</w:t>
            </w:r>
          </w:p>
        </w:tc>
      </w:tr>
      <w:tr w:rsidR="00615CE6" w:rsidRPr="00C54856" w14:paraId="2887C4C4" w14:textId="77777777" w:rsidTr="00C54856">
        <w:trPr>
          <w:trHeight w:val="397"/>
          <w:jc w:val="center"/>
        </w:trPr>
        <w:tc>
          <w:tcPr>
            <w:tcW w:w="1133" w:type="dxa"/>
            <w:noWrap/>
            <w:vAlign w:val="center"/>
          </w:tcPr>
          <w:p w14:paraId="192B50F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小曹娥</w:t>
            </w:r>
          </w:p>
        </w:tc>
        <w:tc>
          <w:tcPr>
            <w:tcW w:w="709" w:type="dxa"/>
            <w:noWrap/>
            <w:vAlign w:val="center"/>
          </w:tcPr>
          <w:p w14:paraId="2DCDE57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77" w:type="dxa"/>
            <w:vAlign w:val="center"/>
          </w:tcPr>
          <w:p w14:paraId="4EE959A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33" w:type="dxa"/>
            <w:noWrap/>
            <w:vAlign w:val="center"/>
          </w:tcPr>
          <w:p w14:paraId="6922325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4</w:t>
            </w:r>
          </w:p>
        </w:tc>
        <w:tc>
          <w:tcPr>
            <w:tcW w:w="1653" w:type="dxa"/>
            <w:vAlign w:val="center"/>
          </w:tcPr>
          <w:p w14:paraId="5FF1198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曹娥村、人和村、南新庵村、镇海村</w:t>
            </w:r>
          </w:p>
        </w:tc>
        <w:tc>
          <w:tcPr>
            <w:tcW w:w="757" w:type="dxa"/>
            <w:noWrap/>
            <w:vAlign w:val="center"/>
          </w:tcPr>
          <w:p w14:paraId="3F6E250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7F8FE34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4E0ECAD2"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4</w:t>
            </w:r>
          </w:p>
        </w:tc>
      </w:tr>
      <w:tr w:rsidR="00615CE6" w:rsidRPr="00C54856" w14:paraId="6F017FC4" w14:textId="77777777" w:rsidTr="00C54856">
        <w:trPr>
          <w:trHeight w:val="397"/>
          <w:jc w:val="center"/>
        </w:trPr>
        <w:tc>
          <w:tcPr>
            <w:tcW w:w="1133" w:type="dxa"/>
            <w:noWrap/>
            <w:vAlign w:val="center"/>
          </w:tcPr>
          <w:p w14:paraId="7B944AF2"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临山</w:t>
            </w:r>
          </w:p>
        </w:tc>
        <w:tc>
          <w:tcPr>
            <w:tcW w:w="709" w:type="dxa"/>
            <w:noWrap/>
            <w:vAlign w:val="center"/>
          </w:tcPr>
          <w:p w14:paraId="030C2B8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04EE1556"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临南村</w:t>
            </w:r>
          </w:p>
        </w:tc>
        <w:tc>
          <w:tcPr>
            <w:tcW w:w="733" w:type="dxa"/>
            <w:noWrap/>
            <w:vAlign w:val="center"/>
          </w:tcPr>
          <w:p w14:paraId="3CB5486E"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5</w:t>
            </w:r>
          </w:p>
        </w:tc>
        <w:tc>
          <w:tcPr>
            <w:tcW w:w="1653" w:type="dxa"/>
            <w:vAlign w:val="center"/>
          </w:tcPr>
          <w:p w14:paraId="11A879AC" w14:textId="77777777" w:rsidR="00615CE6" w:rsidRPr="00C54856" w:rsidRDefault="00615CE6" w:rsidP="00EE29E3">
            <w:pPr>
              <w:widowControl/>
              <w:jc w:val="center"/>
              <w:rPr>
                <w:rFonts w:ascii="宋体" w:eastAsia="宋体" w:hAnsi="宋体" w:cs="宋体"/>
                <w:color w:val="000000"/>
                <w:kern w:val="0"/>
                <w:szCs w:val="21"/>
              </w:rPr>
            </w:pPr>
            <w:proofErr w:type="gramStart"/>
            <w:r w:rsidRPr="00C54856">
              <w:rPr>
                <w:rFonts w:ascii="宋体" w:eastAsia="宋体" w:hAnsi="宋体" w:cs="宋体" w:hint="eastAsia"/>
                <w:color w:val="000000"/>
                <w:kern w:val="0"/>
                <w:szCs w:val="21"/>
              </w:rPr>
              <w:t>汝东村</w:t>
            </w:r>
            <w:proofErr w:type="gramEnd"/>
            <w:r w:rsidRPr="00C54856">
              <w:rPr>
                <w:rFonts w:ascii="宋体" w:eastAsia="宋体" w:hAnsi="宋体" w:cs="宋体" w:hint="eastAsia"/>
                <w:color w:val="000000"/>
                <w:kern w:val="0"/>
                <w:szCs w:val="21"/>
              </w:rPr>
              <w:t>、湖堤村、临浦村、梅园村、</w:t>
            </w:r>
            <w:proofErr w:type="gramStart"/>
            <w:r w:rsidRPr="00C54856">
              <w:rPr>
                <w:rFonts w:ascii="宋体" w:eastAsia="宋体" w:hAnsi="宋体" w:cs="宋体" w:hint="eastAsia"/>
                <w:color w:val="000000"/>
                <w:kern w:val="0"/>
                <w:szCs w:val="21"/>
              </w:rPr>
              <w:t>邵家丘村</w:t>
            </w:r>
            <w:proofErr w:type="gramEnd"/>
          </w:p>
        </w:tc>
        <w:tc>
          <w:tcPr>
            <w:tcW w:w="757" w:type="dxa"/>
            <w:noWrap/>
            <w:vAlign w:val="center"/>
          </w:tcPr>
          <w:p w14:paraId="07507E4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36080AA8"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6D8DABB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6</w:t>
            </w:r>
          </w:p>
        </w:tc>
      </w:tr>
      <w:tr w:rsidR="00615CE6" w:rsidRPr="00C54856" w14:paraId="13C0F5D4" w14:textId="77777777" w:rsidTr="00C54856">
        <w:trPr>
          <w:trHeight w:val="397"/>
          <w:jc w:val="center"/>
        </w:trPr>
        <w:tc>
          <w:tcPr>
            <w:tcW w:w="1133" w:type="dxa"/>
            <w:noWrap/>
            <w:vAlign w:val="center"/>
          </w:tcPr>
          <w:p w14:paraId="278F7ED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黄家埠</w:t>
            </w:r>
          </w:p>
        </w:tc>
        <w:tc>
          <w:tcPr>
            <w:tcW w:w="709" w:type="dxa"/>
            <w:noWrap/>
            <w:vAlign w:val="center"/>
          </w:tcPr>
          <w:p w14:paraId="4700A7BC"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2</w:t>
            </w:r>
          </w:p>
        </w:tc>
        <w:tc>
          <w:tcPr>
            <w:tcW w:w="1677" w:type="dxa"/>
            <w:vAlign w:val="center"/>
          </w:tcPr>
          <w:p w14:paraId="7F2FBDA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高桥村、华家村</w:t>
            </w:r>
          </w:p>
        </w:tc>
        <w:tc>
          <w:tcPr>
            <w:tcW w:w="733" w:type="dxa"/>
            <w:noWrap/>
            <w:vAlign w:val="center"/>
          </w:tcPr>
          <w:p w14:paraId="658B67CA"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6</w:t>
            </w:r>
          </w:p>
        </w:tc>
        <w:tc>
          <w:tcPr>
            <w:tcW w:w="1653" w:type="dxa"/>
            <w:vAlign w:val="center"/>
          </w:tcPr>
          <w:p w14:paraId="30198C2C" w14:textId="77777777" w:rsidR="00615CE6" w:rsidRPr="00C54856" w:rsidRDefault="00615CE6" w:rsidP="00EE29E3">
            <w:pPr>
              <w:widowControl/>
              <w:jc w:val="center"/>
              <w:rPr>
                <w:rFonts w:ascii="宋体" w:eastAsia="宋体" w:hAnsi="宋体" w:cs="宋体"/>
                <w:kern w:val="0"/>
                <w:szCs w:val="21"/>
              </w:rPr>
            </w:pPr>
            <w:proofErr w:type="gramStart"/>
            <w:r w:rsidRPr="00C54856">
              <w:rPr>
                <w:rFonts w:ascii="宋体" w:eastAsia="宋体" w:hAnsi="宋体" w:cs="宋体" w:hint="eastAsia"/>
                <w:kern w:val="0"/>
                <w:szCs w:val="21"/>
              </w:rPr>
              <w:t>杏</w:t>
            </w:r>
            <w:proofErr w:type="gramEnd"/>
            <w:r w:rsidRPr="00C54856">
              <w:rPr>
                <w:rFonts w:ascii="宋体" w:eastAsia="宋体" w:hAnsi="宋体" w:cs="宋体" w:hint="eastAsia"/>
                <w:kern w:val="0"/>
                <w:szCs w:val="21"/>
              </w:rPr>
              <w:t>山村、回龙村、黄家埠村、韩夏村、上塘村、横塘村（村西南部）</w:t>
            </w:r>
          </w:p>
        </w:tc>
        <w:tc>
          <w:tcPr>
            <w:tcW w:w="757" w:type="dxa"/>
            <w:noWrap/>
            <w:vAlign w:val="center"/>
          </w:tcPr>
          <w:p w14:paraId="5F233B0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659BE9C8"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29649BF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8</w:t>
            </w:r>
          </w:p>
        </w:tc>
      </w:tr>
      <w:tr w:rsidR="00615CE6" w:rsidRPr="00C54856" w14:paraId="7E70ED11" w14:textId="77777777" w:rsidTr="00C54856">
        <w:trPr>
          <w:trHeight w:val="397"/>
          <w:jc w:val="center"/>
        </w:trPr>
        <w:tc>
          <w:tcPr>
            <w:tcW w:w="1133" w:type="dxa"/>
            <w:noWrap/>
            <w:vAlign w:val="center"/>
          </w:tcPr>
          <w:p w14:paraId="6CA3935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大隐</w:t>
            </w:r>
          </w:p>
        </w:tc>
        <w:tc>
          <w:tcPr>
            <w:tcW w:w="709" w:type="dxa"/>
            <w:noWrap/>
            <w:vAlign w:val="center"/>
          </w:tcPr>
          <w:p w14:paraId="5A585BD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0AC7AB29" w14:textId="77777777" w:rsidR="00615CE6" w:rsidRPr="00C54856" w:rsidRDefault="00615CE6" w:rsidP="00EE29E3">
            <w:pPr>
              <w:widowControl/>
              <w:jc w:val="center"/>
              <w:rPr>
                <w:rFonts w:ascii="宋体" w:eastAsia="宋体" w:hAnsi="宋体" w:cs="宋体"/>
                <w:color w:val="C55C10"/>
                <w:kern w:val="0"/>
                <w:szCs w:val="21"/>
              </w:rPr>
            </w:pPr>
            <w:proofErr w:type="gramStart"/>
            <w:r w:rsidRPr="00C54856">
              <w:rPr>
                <w:rFonts w:ascii="宋体" w:eastAsia="宋体" w:hAnsi="宋体" w:cs="宋体" w:hint="eastAsia"/>
                <w:color w:val="000000"/>
                <w:kern w:val="0"/>
                <w:szCs w:val="21"/>
              </w:rPr>
              <w:t>滨溪居</w:t>
            </w:r>
            <w:proofErr w:type="gramEnd"/>
            <w:r w:rsidRPr="00C54856">
              <w:rPr>
                <w:rFonts w:ascii="宋体" w:eastAsia="宋体" w:hAnsi="宋体" w:cs="宋体" w:hint="eastAsia"/>
                <w:color w:val="000000"/>
                <w:kern w:val="0"/>
                <w:szCs w:val="21"/>
              </w:rPr>
              <w:t>委</w:t>
            </w:r>
          </w:p>
        </w:tc>
        <w:tc>
          <w:tcPr>
            <w:tcW w:w="733" w:type="dxa"/>
            <w:noWrap/>
            <w:vAlign w:val="center"/>
          </w:tcPr>
          <w:p w14:paraId="28FE00E3"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3</w:t>
            </w:r>
          </w:p>
        </w:tc>
        <w:tc>
          <w:tcPr>
            <w:tcW w:w="1653" w:type="dxa"/>
            <w:vAlign w:val="center"/>
          </w:tcPr>
          <w:p w14:paraId="3374D8C3" w14:textId="77777777" w:rsidR="00615CE6" w:rsidRPr="00C54856" w:rsidRDefault="00615CE6" w:rsidP="00EE29E3">
            <w:pPr>
              <w:widowControl/>
              <w:jc w:val="center"/>
              <w:rPr>
                <w:rFonts w:ascii="宋体" w:eastAsia="宋体" w:hAnsi="宋体" w:cs="宋体"/>
                <w:kern w:val="0"/>
                <w:szCs w:val="21"/>
              </w:rPr>
            </w:pPr>
            <w:r w:rsidRPr="00C54856">
              <w:rPr>
                <w:rFonts w:ascii="宋体" w:eastAsia="宋体" w:hAnsi="宋体" w:cs="宋体" w:hint="eastAsia"/>
                <w:kern w:val="0"/>
                <w:szCs w:val="21"/>
              </w:rPr>
              <w:t>芝林村、</w:t>
            </w:r>
            <w:proofErr w:type="gramStart"/>
            <w:r w:rsidRPr="00C54856">
              <w:rPr>
                <w:rFonts w:ascii="宋体" w:eastAsia="宋体" w:hAnsi="宋体" w:cs="宋体" w:hint="eastAsia"/>
                <w:kern w:val="0"/>
                <w:szCs w:val="21"/>
              </w:rPr>
              <w:t>云旱村</w:t>
            </w:r>
            <w:proofErr w:type="gramEnd"/>
            <w:r w:rsidRPr="00C54856">
              <w:rPr>
                <w:rFonts w:ascii="宋体" w:eastAsia="宋体" w:hAnsi="宋体" w:cs="宋体" w:hint="eastAsia"/>
                <w:kern w:val="0"/>
                <w:szCs w:val="21"/>
              </w:rPr>
              <w:t>（陆家或沈家）、大隐村（外埠头）</w:t>
            </w:r>
          </w:p>
        </w:tc>
        <w:tc>
          <w:tcPr>
            <w:tcW w:w="757" w:type="dxa"/>
            <w:noWrap/>
            <w:vAlign w:val="center"/>
          </w:tcPr>
          <w:p w14:paraId="24AC719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068E1236"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135D541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4</w:t>
            </w:r>
          </w:p>
        </w:tc>
      </w:tr>
      <w:tr w:rsidR="00615CE6" w:rsidRPr="00C54856" w14:paraId="049BDE7F" w14:textId="77777777" w:rsidTr="00C54856">
        <w:trPr>
          <w:trHeight w:val="397"/>
          <w:jc w:val="center"/>
        </w:trPr>
        <w:tc>
          <w:tcPr>
            <w:tcW w:w="1133" w:type="dxa"/>
            <w:noWrap/>
            <w:vAlign w:val="center"/>
          </w:tcPr>
          <w:p w14:paraId="4D43B42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大</w:t>
            </w:r>
            <w:proofErr w:type="gramStart"/>
            <w:r w:rsidRPr="00C54856">
              <w:rPr>
                <w:rFonts w:ascii="宋体" w:eastAsia="宋体" w:hAnsi="宋体" w:cs="宋体" w:hint="eastAsia"/>
                <w:color w:val="000000"/>
                <w:kern w:val="0"/>
                <w:szCs w:val="21"/>
              </w:rPr>
              <w:t>岚</w:t>
            </w:r>
            <w:proofErr w:type="gramEnd"/>
          </w:p>
        </w:tc>
        <w:tc>
          <w:tcPr>
            <w:tcW w:w="709" w:type="dxa"/>
            <w:noWrap/>
            <w:vAlign w:val="center"/>
          </w:tcPr>
          <w:p w14:paraId="3962926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2</w:t>
            </w:r>
          </w:p>
        </w:tc>
        <w:tc>
          <w:tcPr>
            <w:tcW w:w="1677" w:type="dxa"/>
            <w:vAlign w:val="center"/>
          </w:tcPr>
          <w:p w14:paraId="15987F7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戴</w:t>
            </w:r>
            <w:proofErr w:type="gramStart"/>
            <w:r w:rsidRPr="00C54856">
              <w:rPr>
                <w:rFonts w:ascii="宋体" w:eastAsia="宋体" w:hAnsi="宋体" w:cs="宋体" w:hint="eastAsia"/>
                <w:color w:val="000000"/>
                <w:kern w:val="0"/>
                <w:szCs w:val="21"/>
              </w:rPr>
              <w:t>糜</w:t>
            </w:r>
            <w:proofErr w:type="gramEnd"/>
            <w:r w:rsidRPr="00C54856">
              <w:rPr>
                <w:rFonts w:ascii="宋体" w:eastAsia="宋体" w:hAnsi="宋体" w:cs="宋体" w:hint="eastAsia"/>
                <w:color w:val="000000"/>
                <w:kern w:val="0"/>
                <w:szCs w:val="21"/>
              </w:rPr>
              <w:t>村、隐地龙潭村</w:t>
            </w:r>
          </w:p>
        </w:tc>
        <w:tc>
          <w:tcPr>
            <w:tcW w:w="733" w:type="dxa"/>
            <w:noWrap/>
            <w:vAlign w:val="center"/>
          </w:tcPr>
          <w:p w14:paraId="165FF671"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5</w:t>
            </w:r>
          </w:p>
        </w:tc>
        <w:tc>
          <w:tcPr>
            <w:tcW w:w="1653" w:type="dxa"/>
            <w:vAlign w:val="center"/>
          </w:tcPr>
          <w:p w14:paraId="7A7E159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大路下村、新</w:t>
            </w:r>
            <w:proofErr w:type="gramStart"/>
            <w:r w:rsidRPr="00C54856">
              <w:rPr>
                <w:rFonts w:ascii="宋体" w:eastAsia="宋体" w:hAnsi="宋体" w:cs="宋体" w:hint="eastAsia"/>
                <w:color w:val="000000"/>
                <w:kern w:val="0"/>
                <w:szCs w:val="21"/>
              </w:rPr>
              <w:t>岚</w:t>
            </w:r>
            <w:proofErr w:type="gramEnd"/>
            <w:r w:rsidRPr="00C54856">
              <w:rPr>
                <w:rFonts w:ascii="宋体" w:eastAsia="宋体" w:hAnsi="宋体" w:cs="宋体" w:hint="eastAsia"/>
                <w:color w:val="000000"/>
                <w:kern w:val="0"/>
                <w:szCs w:val="21"/>
              </w:rPr>
              <w:t>村、南岚村、大俞村（</w:t>
            </w:r>
            <w:proofErr w:type="gramStart"/>
            <w:r w:rsidRPr="00C54856">
              <w:rPr>
                <w:rFonts w:ascii="宋体" w:eastAsia="宋体" w:hAnsi="宋体" w:cs="宋体" w:hint="eastAsia"/>
                <w:color w:val="000000"/>
                <w:kern w:val="0"/>
                <w:szCs w:val="21"/>
              </w:rPr>
              <w:t>坑角头</w:t>
            </w:r>
            <w:proofErr w:type="gramEnd"/>
            <w:r w:rsidRPr="00C54856">
              <w:rPr>
                <w:rFonts w:ascii="宋体" w:eastAsia="宋体" w:hAnsi="宋体" w:cs="宋体" w:hint="eastAsia"/>
                <w:color w:val="000000"/>
                <w:kern w:val="0"/>
                <w:szCs w:val="21"/>
              </w:rPr>
              <w:t>）、后朱村</w:t>
            </w:r>
          </w:p>
        </w:tc>
        <w:tc>
          <w:tcPr>
            <w:tcW w:w="757" w:type="dxa"/>
            <w:noWrap/>
            <w:vAlign w:val="center"/>
          </w:tcPr>
          <w:p w14:paraId="520EC860"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1C29DD39"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0D189F1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7</w:t>
            </w:r>
          </w:p>
        </w:tc>
      </w:tr>
      <w:tr w:rsidR="00615CE6" w:rsidRPr="00C54856" w14:paraId="38FB49DB" w14:textId="77777777" w:rsidTr="00C54856">
        <w:trPr>
          <w:trHeight w:val="397"/>
          <w:jc w:val="center"/>
        </w:trPr>
        <w:tc>
          <w:tcPr>
            <w:tcW w:w="1133" w:type="dxa"/>
            <w:noWrap/>
            <w:vAlign w:val="center"/>
          </w:tcPr>
          <w:p w14:paraId="6AB356E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四明山</w:t>
            </w:r>
          </w:p>
        </w:tc>
        <w:tc>
          <w:tcPr>
            <w:tcW w:w="709" w:type="dxa"/>
            <w:noWrap/>
            <w:vAlign w:val="center"/>
          </w:tcPr>
          <w:p w14:paraId="7D198832"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w:t>
            </w:r>
          </w:p>
        </w:tc>
        <w:tc>
          <w:tcPr>
            <w:tcW w:w="1677" w:type="dxa"/>
            <w:vAlign w:val="center"/>
          </w:tcPr>
          <w:p w14:paraId="578AF3C7"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唐田村</w:t>
            </w:r>
          </w:p>
        </w:tc>
        <w:tc>
          <w:tcPr>
            <w:tcW w:w="733" w:type="dxa"/>
            <w:noWrap/>
            <w:vAlign w:val="center"/>
          </w:tcPr>
          <w:p w14:paraId="08B6FED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4</w:t>
            </w:r>
          </w:p>
        </w:tc>
        <w:tc>
          <w:tcPr>
            <w:tcW w:w="1653" w:type="dxa"/>
            <w:vAlign w:val="center"/>
          </w:tcPr>
          <w:p w14:paraId="6F5A9CD9"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北溪村、平莲村、南山村（</w:t>
            </w:r>
            <w:proofErr w:type="gramStart"/>
            <w:r w:rsidRPr="00C54856">
              <w:rPr>
                <w:rFonts w:ascii="宋体" w:eastAsia="宋体" w:hAnsi="宋体" w:cs="宋体" w:hint="eastAsia"/>
                <w:color w:val="000000"/>
                <w:kern w:val="0"/>
                <w:szCs w:val="21"/>
              </w:rPr>
              <w:t>密家山</w:t>
            </w:r>
            <w:proofErr w:type="gramEnd"/>
            <w:r w:rsidRPr="00C54856">
              <w:rPr>
                <w:rFonts w:ascii="宋体" w:eastAsia="宋体" w:hAnsi="宋体" w:cs="宋体" w:hint="eastAsia"/>
                <w:color w:val="000000"/>
                <w:kern w:val="0"/>
                <w:szCs w:val="21"/>
              </w:rPr>
              <w:t>）、芦田村</w:t>
            </w:r>
          </w:p>
        </w:tc>
        <w:tc>
          <w:tcPr>
            <w:tcW w:w="757" w:type="dxa"/>
            <w:noWrap/>
            <w:vAlign w:val="center"/>
          </w:tcPr>
          <w:p w14:paraId="0240138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6F396AF8"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08C998E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5</w:t>
            </w:r>
          </w:p>
        </w:tc>
      </w:tr>
      <w:tr w:rsidR="00615CE6" w:rsidRPr="00C54856" w14:paraId="02860FD9" w14:textId="77777777" w:rsidTr="00C54856">
        <w:trPr>
          <w:trHeight w:val="397"/>
          <w:jc w:val="center"/>
        </w:trPr>
        <w:tc>
          <w:tcPr>
            <w:tcW w:w="1133" w:type="dxa"/>
            <w:noWrap/>
            <w:vAlign w:val="center"/>
          </w:tcPr>
          <w:p w14:paraId="1B4D2709" w14:textId="77777777" w:rsidR="00615CE6" w:rsidRPr="00C54856" w:rsidRDefault="00615CE6" w:rsidP="00EE29E3">
            <w:pPr>
              <w:widowControl/>
              <w:jc w:val="center"/>
              <w:rPr>
                <w:rFonts w:ascii="宋体" w:eastAsia="宋体" w:hAnsi="宋体" w:cs="宋体"/>
                <w:color w:val="000000"/>
                <w:kern w:val="0"/>
                <w:szCs w:val="21"/>
              </w:rPr>
            </w:pPr>
            <w:proofErr w:type="gramStart"/>
            <w:r w:rsidRPr="00C54856">
              <w:rPr>
                <w:rFonts w:ascii="宋体" w:eastAsia="宋体" w:hAnsi="宋体" w:cs="宋体" w:hint="eastAsia"/>
                <w:color w:val="000000"/>
                <w:kern w:val="0"/>
                <w:szCs w:val="21"/>
              </w:rPr>
              <w:t>鹿亭</w:t>
            </w:r>
            <w:proofErr w:type="gramEnd"/>
          </w:p>
        </w:tc>
        <w:tc>
          <w:tcPr>
            <w:tcW w:w="709" w:type="dxa"/>
            <w:noWrap/>
            <w:vAlign w:val="center"/>
          </w:tcPr>
          <w:p w14:paraId="79DF3AE4"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2</w:t>
            </w:r>
          </w:p>
        </w:tc>
        <w:tc>
          <w:tcPr>
            <w:tcW w:w="1677" w:type="dxa"/>
            <w:vAlign w:val="center"/>
          </w:tcPr>
          <w:p w14:paraId="03E326A2"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晓云村、龙溪村</w:t>
            </w:r>
          </w:p>
        </w:tc>
        <w:tc>
          <w:tcPr>
            <w:tcW w:w="733" w:type="dxa"/>
            <w:noWrap/>
            <w:vAlign w:val="center"/>
          </w:tcPr>
          <w:p w14:paraId="3C4DB43F"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4</w:t>
            </w:r>
          </w:p>
        </w:tc>
        <w:tc>
          <w:tcPr>
            <w:tcW w:w="1653" w:type="dxa"/>
            <w:vAlign w:val="center"/>
          </w:tcPr>
          <w:p w14:paraId="0C08B2DA"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石潭村（</w:t>
            </w:r>
            <w:proofErr w:type="gramStart"/>
            <w:r w:rsidRPr="00C54856">
              <w:rPr>
                <w:rFonts w:ascii="宋体" w:eastAsia="宋体" w:hAnsi="宋体" w:cs="宋体" w:hint="eastAsia"/>
                <w:color w:val="000000"/>
                <w:kern w:val="0"/>
                <w:szCs w:val="21"/>
              </w:rPr>
              <w:t>岙</w:t>
            </w:r>
            <w:proofErr w:type="gramEnd"/>
            <w:r w:rsidRPr="00C54856">
              <w:rPr>
                <w:rFonts w:ascii="宋体" w:eastAsia="宋体" w:hAnsi="宋体" w:cs="宋体" w:hint="eastAsia"/>
                <w:color w:val="000000"/>
                <w:kern w:val="0"/>
                <w:szCs w:val="21"/>
              </w:rPr>
              <w:t>底村或上横）、李家塔村（</w:t>
            </w:r>
            <w:proofErr w:type="gramStart"/>
            <w:r w:rsidRPr="00C54856">
              <w:rPr>
                <w:rFonts w:ascii="宋体" w:eastAsia="宋体" w:hAnsi="宋体" w:cs="宋体" w:hint="eastAsia"/>
                <w:color w:val="000000"/>
                <w:kern w:val="0"/>
                <w:szCs w:val="21"/>
              </w:rPr>
              <w:t>一</w:t>
            </w:r>
            <w:proofErr w:type="gramEnd"/>
            <w:r w:rsidRPr="00C54856">
              <w:rPr>
                <w:rFonts w:ascii="宋体" w:eastAsia="宋体" w:hAnsi="宋体" w:cs="宋体" w:hint="eastAsia"/>
                <w:color w:val="000000"/>
                <w:kern w:val="0"/>
                <w:szCs w:val="21"/>
              </w:rPr>
              <w:t>小区）</w:t>
            </w:r>
            <w:r w:rsidRPr="00C54856">
              <w:rPr>
                <w:rFonts w:ascii="宋体" w:eastAsia="宋体" w:hAnsi="宋体" w:cs="宋体" w:hint="eastAsia"/>
                <w:kern w:val="0"/>
                <w:szCs w:val="21"/>
              </w:rPr>
              <w:t>、中村村、高</w:t>
            </w:r>
            <w:r w:rsidRPr="00C54856">
              <w:rPr>
                <w:rFonts w:ascii="宋体" w:eastAsia="宋体" w:hAnsi="宋体" w:cs="宋体" w:hint="eastAsia"/>
                <w:color w:val="000000"/>
                <w:kern w:val="0"/>
                <w:szCs w:val="21"/>
              </w:rPr>
              <w:t>岩村</w:t>
            </w:r>
          </w:p>
        </w:tc>
        <w:tc>
          <w:tcPr>
            <w:tcW w:w="757" w:type="dxa"/>
            <w:noWrap/>
            <w:vAlign w:val="center"/>
          </w:tcPr>
          <w:p w14:paraId="44C20021"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0</w:t>
            </w:r>
          </w:p>
        </w:tc>
        <w:tc>
          <w:tcPr>
            <w:tcW w:w="1629" w:type="dxa"/>
            <w:vAlign w:val="center"/>
          </w:tcPr>
          <w:p w14:paraId="618BCEE6"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4B8D3062" w14:textId="59CB2547" w:rsidR="00615CE6" w:rsidRPr="00C54856" w:rsidRDefault="00EE7A24" w:rsidP="00EE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r>
      <w:tr w:rsidR="00615CE6" w:rsidRPr="00C54856" w14:paraId="61EE3A92" w14:textId="77777777" w:rsidTr="00C54856">
        <w:trPr>
          <w:trHeight w:val="397"/>
          <w:jc w:val="center"/>
        </w:trPr>
        <w:tc>
          <w:tcPr>
            <w:tcW w:w="1133" w:type="dxa"/>
            <w:noWrap/>
            <w:vAlign w:val="center"/>
          </w:tcPr>
          <w:p w14:paraId="6C1AAF0D"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合计</w:t>
            </w:r>
          </w:p>
        </w:tc>
        <w:tc>
          <w:tcPr>
            <w:tcW w:w="709" w:type="dxa"/>
            <w:noWrap/>
            <w:vAlign w:val="center"/>
          </w:tcPr>
          <w:p w14:paraId="56BA80E8"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27</w:t>
            </w:r>
          </w:p>
        </w:tc>
        <w:tc>
          <w:tcPr>
            <w:tcW w:w="1677" w:type="dxa"/>
            <w:vAlign w:val="center"/>
          </w:tcPr>
          <w:p w14:paraId="4BF0268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33" w:type="dxa"/>
            <w:noWrap/>
            <w:vAlign w:val="center"/>
          </w:tcPr>
          <w:p w14:paraId="57024E73"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159</w:t>
            </w:r>
          </w:p>
        </w:tc>
        <w:tc>
          <w:tcPr>
            <w:tcW w:w="1653" w:type="dxa"/>
            <w:vAlign w:val="center"/>
          </w:tcPr>
          <w:p w14:paraId="0E8869F9"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57" w:type="dxa"/>
            <w:noWrap/>
            <w:vAlign w:val="center"/>
          </w:tcPr>
          <w:p w14:paraId="225620E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34</w:t>
            </w:r>
          </w:p>
        </w:tc>
        <w:tc>
          <w:tcPr>
            <w:tcW w:w="1629" w:type="dxa"/>
            <w:vAlign w:val="center"/>
          </w:tcPr>
          <w:p w14:paraId="5D399855"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w:t>
            </w:r>
          </w:p>
        </w:tc>
        <w:tc>
          <w:tcPr>
            <w:tcW w:w="776" w:type="dxa"/>
            <w:noWrap/>
            <w:vAlign w:val="center"/>
          </w:tcPr>
          <w:p w14:paraId="0595E13B" w14:textId="77777777" w:rsidR="00615CE6" w:rsidRPr="00C54856" w:rsidRDefault="00615CE6" w:rsidP="00EE29E3">
            <w:pPr>
              <w:widowControl/>
              <w:jc w:val="center"/>
              <w:rPr>
                <w:rFonts w:ascii="宋体" w:eastAsia="宋体" w:hAnsi="宋体" w:cs="宋体"/>
                <w:color w:val="000000"/>
                <w:kern w:val="0"/>
                <w:szCs w:val="21"/>
              </w:rPr>
            </w:pPr>
            <w:r w:rsidRPr="00C54856">
              <w:rPr>
                <w:rFonts w:ascii="宋体" w:eastAsia="宋体" w:hAnsi="宋体" w:cs="宋体" w:hint="eastAsia"/>
                <w:color w:val="000000"/>
                <w:kern w:val="0"/>
                <w:szCs w:val="21"/>
              </w:rPr>
              <w:t>220</w:t>
            </w:r>
          </w:p>
        </w:tc>
      </w:tr>
    </w:tbl>
    <w:p w14:paraId="70A623BD" w14:textId="1715E452" w:rsidR="0096256C" w:rsidRPr="009F18C9" w:rsidRDefault="00661679" w:rsidP="009F18C9">
      <w:pPr>
        <w:tabs>
          <w:tab w:val="left" w:pos="0"/>
          <w:tab w:val="left" w:pos="1260"/>
          <w:tab w:val="left" w:pos="1365"/>
        </w:tabs>
        <w:wordWrap w:val="0"/>
        <w:spacing w:line="400" w:lineRule="exact"/>
        <w:rPr>
          <w:rFonts w:ascii="宋体" w:eastAsia="宋体" w:hAnsi="宋体" w:cs="宋体"/>
          <w:b/>
          <w:color w:val="000000" w:themeColor="text1"/>
          <w:szCs w:val="21"/>
        </w:rPr>
      </w:pPr>
      <w:r>
        <w:rPr>
          <w:rFonts w:ascii="宋体" w:eastAsia="宋体" w:hAnsi="宋体" w:cs="宋体" w:hint="eastAsia"/>
          <w:b/>
          <w:color w:val="000000" w:themeColor="text1"/>
          <w:szCs w:val="21"/>
        </w:rPr>
        <w:t>表格内的</w:t>
      </w:r>
      <w:r w:rsidR="00D5607E" w:rsidRPr="00E41C8C">
        <w:rPr>
          <w:rFonts w:ascii="宋体" w:eastAsia="宋体" w:hAnsi="宋体" w:cs="Times New Roman" w:hint="eastAsia"/>
          <w:b/>
          <w:szCs w:val="21"/>
        </w:rPr>
        <w:t>建设站点</w:t>
      </w:r>
      <w:r w:rsidR="00EF358E" w:rsidRPr="003A3C03">
        <w:rPr>
          <w:rFonts w:ascii="宋体" w:eastAsia="宋体" w:hAnsi="宋体" w:cs="宋体" w:hint="eastAsia"/>
          <w:b/>
          <w:color w:val="000000" w:themeColor="text1"/>
          <w:szCs w:val="21"/>
        </w:rPr>
        <w:t>与实际</w:t>
      </w:r>
      <w:r w:rsidR="00D5607E" w:rsidRPr="00E41C8C">
        <w:rPr>
          <w:rFonts w:ascii="宋体" w:eastAsia="宋体" w:hAnsi="宋体" w:cs="Times New Roman" w:hint="eastAsia"/>
          <w:b/>
          <w:szCs w:val="21"/>
        </w:rPr>
        <w:t>建设站点</w:t>
      </w:r>
      <w:r w:rsidR="00EF358E" w:rsidRPr="003A3C03">
        <w:rPr>
          <w:rFonts w:ascii="宋体" w:eastAsia="宋体" w:hAnsi="宋体" w:cs="宋体" w:hint="eastAsia"/>
          <w:b/>
          <w:color w:val="000000" w:themeColor="text1"/>
          <w:szCs w:val="21"/>
        </w:rPr>
        <w:t>可能存在一定的</w:t>
      </w:r>
      <w:r w:rsidR="00FE3710">
        <w:rPr>
          <w:rFonts w:ascii="宋体" w:eastAsia="宋体" w:hAnsi="宋体" w:cs="宋体" w:hint="eastAsia"/>
          <w:b/>
          <w:color w:val="000000" w:themeColor="text1"/>
          <w:szCs w:val="21"/>
        </w:rPr>
        <w:t>变动</w:t>
      </w:r>
      <w:r w:rsidR="00EF358E" w:rsidRPr="003A3C03">
        <w:rPr>
          <w:rFonts w:ascii="宋体" w:eastAsia="宋体" w:hAnsi="宋体" w:cs="宋体" w:hint="eastAsia"/>
          <w:b/>
          <w:color w:val="000000" w:themeColor="text1"/>
          <w:szCs w:val="21"/>
        </w:rPr>
        <w:t>，若</w:t>
      </w:r>
      <w:r w:rsidR="00BD4BC4">
        <w:rPr>
          <w:rFonts w:ascii="宋体" w:eastAsia="宋体" w:hAnsi="宋体" w:cs="宋体" w:hint="eastAsia"/>
          <w:b/>
          <w:color w:val="000000" w:themeColor="text1"/>
          <w:szCs w:val="21"/>
        </w:rPr>
        <w:t>表格内的</w:t>
      </w:r>
      <w:r w:rsidR="00D5607E" w:rsidRPr="00E41C8C">
        <w:rPr>
          <w:rFonts w:ascii="宋体" w:eastAsia="宋体" w:hAnsi="宋体" w:cs="Times New Roman" w:hint="eastAsia"/>
          <w:b/>
          <w:szCs w:val="21"/>
        </w:rPr>
        <w:t>建设站点</w:t>
      </w:r>
      <w:r w:rsidR="00EF358E" w:rsidRPr="003A3C03">
        <w:rPr>
          <w:rFonts w:ascii="宋体" w:eastAsia="宋体" w:hAnsi="宋体" w:cs="宋体" w:hint="eastAsia"/>
          <w:b/>
          <w:color w:val="000000" w:themeColor="text1"/>
          <w:szCs w:val="21"/>
        </w:rPr>
        <w:t>与实际</w:t>
      </w:r>
      <w:r w:rsidR="00D5607E" w:rsidRPr="00E41C8C">
        <w:rPr>
          <w:rFonts w:ascii="宋体" w:eastAsia="宋体" w:hAnsi="宋体" w:cs="Times New Roman" w:hint="eastAsia"/>
          <w:b/>
          <w:szCs w:val="21"/>
        </w:rPr>
        <w:t>建设站点</w:t>
      </w:r>
      <w:r w:rsidR="00EF358E" w:rsidRPr="003A3C03">
        <w:rPr>
          <w:rFonts w:ascii="宋体" w:eastAsia="宋体" w:hAnsi="宋体" w:cs="宋体" w:hint="eastAsia"/>
          <w:b/>
          <w:color w:val="000000" w:themeColor="text1"/>
          <w:szCs w:val="21"/>
        </w:rPr>
        <w:t>有差距的，则以</w:t>
      </w:r>
      <w:r w:rsidR="00BD4BC4">
        <w:rPr>
          <w:rFonts w:ascii="宋体" w:eastAsia="宋体" w:hAnsi="宋体" w:cs="宋体" w:hint="eastAsia"/>
          <w:b/>
          <w:color w:val="000000" w:themeColor="text1"/>
          <w:szCs w:val="21"/>
        </w:rPr>
        <w:t>实际</w:t>
      </w:r>
      <w:r w:rsidR="00D5607E" w:rsidRPr="00E41C8C">
        <w:rPr>
          <w:rFonts w:ascii="宋体" w:eastAsia="宋体" w:hAnsi="宋体" w:cs="Times New Roman" w:hint="eastAsia"/>
          <w:b/>
          <w:szCs w:val="21"/>
        </w:rPr>
        <w:t>建设站点</w:t>
      </w:r>
      <w:r w:rsidR="00EF358E" w:rsidRPr="003A3C03">
        <w:rPr>
          <w:rFonts w:ascii="宋体" w:eastAsia="宋体" w:hAnsi="宋体" w:cs="宋体" w:hint="eastAsia"/>
          <w:b/>
          <w:color w:val="000000" w:themeColor="text1"/>
          <w:szCs w:val="21"/>
        </w:rPr>
        <w:t>为准，采购人不进行合同金额的增减，由</w:t>
      </w:r>
      <w:r w:rsidR="00D5607E">
        <w:rPr>
          <w:rFonts w:ascii="宋体" w:eastAsia="宋体" w:hAnsi="宋体" w:cs="宋体" w:hint="eastAsia"/>
          <w:b/>
          <w:color w:val="000000" w:themeColor="text1"/>
          <w:szCs w:val="21"/>
        </w:rPr>
        <w:t>中标人</w:t>
      </w:r>
      <w:r w:rsidR="00EF358E" w:rsidRPr="003A3C03">
        <w:rPr>
          <w:rFonts w:ascii="宋体" w:eastAsia="宋体" w:hAnsi="宋体" w:cs="宋体" w:hint="eastAsia"/>
          <w:b/>
          <w:color w:val="000000" w:themeColor="text1"/>
          <w:szCs w:val="21"/>
        </w:rPr>
        <w:t>自行承担相应风险</w:t>
      </w:r>
      <w:r w:rsidR="00680BF2">
        <w:rPr>
          <w:rFonts w:ascii="宋体" w:eastAsia="宋体" w:hAnsi="宋体" w:cs="宋体" w:hint="eastAsia"/>
          <w:b/>
          <w:color w:val="000000" w:themeColor="text1"/>
          <w:szCs w:val="21"/>
        </w:rPr>
        <w:t>，</w:t>
      </w:r>
      <w:r w:rsidR="00D5607E" w:rsidRPr="00E41C8C">
        <w:rPr>
          <w:rFonts w:ascii="宋体" w:eastAsia="宋体" w:hAnsi="宋体" w:cs="Times New Roman" w:hint="eastAsia"/>
          <w:b/>
          <w:szCs w:val="21"/>
        </w:rPr>
        <w:t>余姚</w:t>
      </w:r>
      <w:r w:rsidR="00D5607E">
        <w:rPr>
          <w:rFonts w:ascii="宋体" w:eastAsia="宋体" w:hAnsi="宋体" w:cs="Times New Roman" w:hint="eastAsia"/>
          <w:b/>
          <w:szCs w:val="21"/>
        </w:rPr>
        <w:t>“</w:t>
      </w:r>
      <w:r w:rsidR="00D5607E" w:rsidRPr="00E41C8C">
        <w:rPr>
          <w:rFonts w:ascii="宋体" w:eastAsia="宋体" w:hAnsi="宋体" w:cs="Times New Roman" w:hint="eastAsia"/>
          <w:b/>
          <w:szCs w:val="21"/>
        </w:rPr>
        <w:t>天机网</w:t>
      </w:r>
      <w:r w:rsidR="00D5607E">
        <w:rPr>
          <w:rFonts w:ascii="宋体" w:eastAsia="宋体" w:hAnsi="宋体" w:cs="Times New Roman" w:hint="eastAsia"/>
          <w:b/>
          <w:szCs w:val="21"/>
        </w:rPr>
        <w:t>”</w:t>
      </w:r>
      <w:r w:rsidR="00D5607E" w:rsidRPr="00E41C8C">
        <w:rPr>
          <w:rFonts w:ascii="宋体" w:eastAsia="宋体" w:hAnsi="宋体" w:cs="Times New Roman" w:hint="eastAsia"/>
          <w:b/>
          <w:szCs w:val="21"/>
        </w:rPr>
        <w:t>工程建设站点</w:t>
      </w:r>
      <w:r w:rsidR="00680BF2">
        <w:rPr>
          <w:rFonts w:ascii="宋体" w:eastAsia="宋体" w:hAnsi="宋体" w:cs="Times New Roman" w:hint="eastAsia"/>
          <w:b/>
          <w:szCs w:val="21"/>
        </w:rPr>
        <w:t>为</w:t>
      </w:r>
      <w:r w:rsidR="00B4587D">
        <w:rPr>
          <w:rFonts w:ascii="宋体" w:eastAsia="宋体" w:hAnsi="宋体" w:cs="Times New Roman" w:hint="eastAsia"/>
          <w:b/>
          <w:szCs w:val="21"/>
        </w:rPr>
        <w:t>本</w:t>
      </w:r>
      <w:r w:rsidR="00680BF2">
        <w:rPr>
          <w:rFonts w:ascii="宋体" w:eastAsia="宋体" w:hAnsi="宋体" w:cs="Times New Roman" w:hint="eastAsia"/>
          <w:b/>
          <w:szCs w:val="21"/>
        </w:rPr>
        <w:t>项目实施</w:t>
      </w:r>
      <w:r w:rsidR="00D5607E">
        <w:rPr>
          <w:rFonts w:ascii="宋体" w:eastAsia="宋体" w:hAnsi="宋体" w:cs="Times New Roman" w:hint="eastAsia"/>
          <w:b/>
          <w:szCs w:val="21"/>
        </w:rPr>
        <w:t>前</w:t>
      </w:r>
      <w:r w:rsidR="00680BF2">
        <w:rPr>
          <w:rFonts w:ascii="宋体" w:eastAsia="宋体" w:hAnsi="宋体" w:cs="Times New Roman" w:hint="eastAsia"/>
          <w:b/>
          <w:szCs w:val="21"/>
        </w:rPr>
        <w:t>的</w:t>
      </w:r>
      <w:r w:rsidR="00D5607E">
        <w:rPr>
          <w:rFonts w:ascii="宋体" w:eastAsia="宋体" w:hAnsi="宋体" w:cs="Times New Roman" w:hint="eastAsia"/>
          <w:b/>
          <w:szCs w:val="21"/>
        </w:rPr>
        <w:t>初步</w:t>
      </w:r>
      <w:r w:rsidR="00680BF2">
        <w:rPr>
          <w:rFonts w:ascii="宋体" w:eastAsia="宋体" w:hAnsi="宋体" w:cs="Times New Roman" w:hint="eastAsia"/>
          <w:b/>
          <w:szCs w:val="21"/>
        </w:rPr>
        <w:t>规划，</w:t>
      </w:r>
      <w:r w:rsidR="00680BF2" w:rsidRPr="003A3C03">
        <w:rPr>
          <w:rFonts w:ascii="宋体" w:eastAsia="宋体" w:hAnsi="宋体" w:cs="宋体" w:hint="eastAsia"/>
          <w:b/>
          <w:color w:val="000000" w:themeColor="text1"/>
          <w:szCs w:val="21"/>
        </w:rPr>
        <w:t>仅做参考</w:t>
      </w:r>
      <w:r w:rsidR="00680BF2">
        <w:rPr>
          <w:rFonts w:ascii="宋体" w:eastAsia="宋体" w:hAnsi="宋体" w:cs="宋体" w:hint="eastAsia"/>
          <w:b/>
          <w:color w:val="000000" w:themeColor="text1"/>
          <w:szCs w:val="21"/>
        </w:rPr>
        <w:t>。</w:t>
      </w:r>
    </w:p>
    <w:p w14:paraId="65DA5F22" w14:textId="77777777" w:rsidR="00353E22" w:rsidRPr="00A73F80" w:rsidRDefault="00353E22">
      <w:pPr>
        <w:snapToGrid w:val="0"/>
        <w:spacing w:line="288" w:lineRule="auto"/>
        <w:ind w:firstLineChars="200" w:firstLine="420"/>
        <w:jc w:val="left"/>
        <w:rPr>
          <w:rFonts w:ascii="宋体" w:eastAsia="宋体" w:hAnsi="宋体" w:cs="宋体"/>
          <w:kern w:val="0"/>
          <w:szCs w:val="21"/>
        </w:rPr>
        <w:sectPr w:rsidR="00353E22" w:rsidRPr="00A73F80">
          <w:pgSz w:w="11906" w:h="16838"/>
          <w:pgMar w:top="1418" w:right="1418" w:bottom="1418" w:left="1418" w:header="851" w:footer="992" w:gutter="0"/>
          <w:cols w:space="425"/>
          <w:docGrid w:type="lines" w:linePitch="312"/>
        </w:sectPr>
      </w:pPr>
    </w:p>
    <w:p w14:paraId="05808AD9" w14:textId="77777777" w:rsidR="00353E22" w:rsidRDefault="00EE29E3">
      <w:pPr>
        <w:spacing w:line="360" w:lineRule="auto"/>
        <w:jc w:val="center"/>
        <w:outlineLvl w:val="0"/>
        <w:rPr>
          <w:rFonts w:ascii="宋体" w:eastAsia="宋体" w:hAnsi="宋体"/>
          <w:b/>
          <w:sz w:val="24"/>
          <w:szCs w:val="24"/>
        </w:rPr>
      </w:pPr>
      <w:r>
        <w:rPr>
          <w:rFonts w:ascii="宋体" w:eastAsia="宋体" w:hAnsi="宋体" w:hint="eastAsia"/>
          <w:b/>
          <w:sz w:val="24"/>
          <w:szCs w:val="24"/>
        </w:rPr>
        <w:lastRenderedPageBreak/>
        <w:t>第三章  投标人须知</w:t>
      </w:r>
    </w:p>
    <w:p w14:paraId="2F5B6519" w14:textId="77777777" w:rsidR="00353E22" w:rsidRDefault="00EE29E3">
      <w:pPr>
        <w:spacing w:line="400" w:lineRule="exact"/>
        <w:jc w:val="center"/>
        <w:rPr>
          <w:rFonts w:ascii="宋体" w:eastAsia="宋体" w:hAnsi="宋体"/>
          <w:b/>
          <w:szCs w:val="21"/>
        </w:rPr>
      </w:pPr>
      <w:r>
        <w:rPr>
          <w:rFonts w:ascii="宋体" w:eastAsia="宋体" w:hAnsi="宋体" w:hint="eastAsia"/>
          <w:b/>
          <w:szCs w:val="21"/>
        </w:rPr>
        <w:t>前附表</w:t>
      </w:r>
    </w:p>
    <w:tbl>
      <w:tblPr>
        <w:tblStyle w:val="af9"/>
        <w:tblW w:w="9075" w:type="dxa"/>
        <w:jc w:val="center"/>
        <w:tblLook w:val="04A0" w:firstRow="1" w:lastRow="0" w:firstColumn="1" w:lastColumn="0" w:noHBand="0" w:noVBand="1"/>
      </w:tblPr>
      <w:tblGrid>
        <w:gridCol w:w="776"/>
        <w:gridCol w:w="8299"/>
      </w:tblGrid>
      <w:tr w:rsidR="00353E22" w14:paraId="1F8DD458" w14:textId="77777777">
        <w:trPr>
          <w:trHeight w:val="340"/>
          <w:jc w:val="center"/>
        </w:trPr>
        <w:tc>
          <w:tcPr>
            <w:tcW w:w="776" w:type="dxa"/>
            <w:vAlign w:val="center"/>
          </w:tcPr>
          <w:p w14:paraId="604247BF" w14:textId="77777777" w:rsidR="00353E22" w:rsidRDefault="00EE29E3">
            <w:pPr>
              <w:jc w:val="center"/>
              <w:rPr>
                <w:rFonts w:ascii="宋体" w:eastAsia="宋体" w:hAnsi="宋体"/>
                <w:b/>
                <w:szCs w:val="21"/>
              </w:rPr>
            </w:pPr>
            <w:r>
              <w:rPr>
                <w:rFonts w:ascii="宋体" w:eastAsia="宋体" w:hAnsi="宋体" w:hint="eastAsia"/>
                <w:b/>
                <w:szCs w:val="21"/>
              </w:rPr>
              <w:t>序号</w:t>
            </w:r>
          </w:p>
        </w:tc>
        <w:tc>
          <w:tcPr>
            <w:tcW w:w="8299" w:type="dxa"/>
            <w:vAlign w:val="center"/>
          </w:tcPr>
          <w:p w14:paraId="69C75828" w14:textId="77777777" w:rsidR="00353E22" w:rsidRDefault="00EE29E3">
            <w:pPr>
              <w:jc w:val="center"/>
              <w:rPr>
                <w:rFonts w:ascii="宋体" w:eastAsia="宋体" w:hAnsi="宋体"/>
                <w:b/>
                <w:szCs w:val="21"/>
              </w:rPr>
            </w:pPr>
            <w:r>
              <w:rPr>
                <w:rFonts w:ascii="宋体" w:eastAsia="宋体" w:hAnsi="宋体" w:hint="eastAsia"/>
                <w:b/>
                <w:szCs w:val="21"/>
              </w:rPr>
              <w:t>内容</w:t>
            </w:r>
          </w:p>
        </w:tc>
      </w:tr>
      <w:tr w:rsidR="00353E22" w14:paraId="58E6C399" w14:textId="77777777">
        <w:trPr>
          <w:trHeight w:val="340"/>
          <w:jc w:val="center"/>
        </w:trPr>
        <w:tc>
          <w:tcPr>
            <w:tcW w:w="776" w:type="dxa"/>
            <w:vMerge w:val="restart"/>
            <w:vAlign w:val="center"/>
          </w:tcPr>
          <w:p w14:paraId="1F17F755" w14:textId="77777777" w:rsidR="00353E22" w:rsidRDefault="00EE29E3">
            <w:pPr>
              <w:jc w:val="center"/>
              <w:rPr>
                <w:rFonts w:ascii="宋体" w:eastAsia="宋体" w:hAnsi="宋体"/>
                <w:szCs w:val="21"/>
              </w:rPr>
            </w:pPr>
            <w:r>
              <w:rPr>
                <w:rFonts w:ascii="宋体" w:eastAsia="宋体" w:hAnsi="宋体" w:hint="eastAsia"/>
                <w:szCs w:val="21"/>
              </w:rPr>
              <w:t>1</w:t>
            </w:r>
          </w:p>
        </w:tc>
        <w:tc>
          <w:tcPr>
            <w:tcW w:w="8299" w:type="dxa"/>
            <w:tcBorders>
              <w:bottom w:val="single" w:sz="4" w:space="0" w:color="auto"/>
            </w:tcBorders>
            <w:vAlign w:val="center"/>
          </w:tcPr>
          <w:p w14:paraId="757836AA" w14:textId="77777777" w:rsidR="00353E22" w:rsidRDefault="00EE29E3">
            <w:pPr>
              <w:rPr>
                <w:rFonts w:ascii="宋体" w:eastAsia="宋体" w:hAnsi="宋体"/>
                <w:szCs w:val="21"/>
              </w:rPr>
            </w:pPr>
            <w:r>
              <w:rPr>
                <w:rFonts w:ascii="宋体" w:eastAsia="宋体" w:hAnsi="宋体" w:hint="eastAsia"/>
                <w:b/>
                <w:szCs w:val="21"/>
              </w:rPr>
              <w:t>采购人：</w:t>
            </w:r>
            <w:r>
              <w:rPr>
                <w:rFonts w:ascii="宋体" w:eastAsia="宋体" w:hAnsi="宋体" w:cs="宋体" w:hint="eastAsia"/>
                <w:kern w:val="0"/>
                <w:szCs w:val="21"/>
              </w:rPr>
              <w:t>余姚市气象局</w:t>
            </w:r>
          </w:p>
          <w:p w14:paraId="1FD62034" w14:textId="77777777" w:rsidR="00353E22" w:rsidRDefault="00EE29E3">
            <w:pPr>
              <w:rPr>
                <w:rFonts w:ascii="宋体" w:eastAsia="宋体" w:hAnsi="宋体"/>
                <w:szCs w:val="21"/>
              </w:rPr>
            </w:pPr>
            <w:r>
              <w:rPr>
                <w:rFonts w:ascii="宋体" w:eastAsia="宋体" w:hAnsi="宋体" w:hint="eastAsia"/>
                <w:b/>
                <w:szCs w:val="21"/>
              </w:rPr>
              <w:t>联系人：</w:t>
            </w:r>
            <w:r>
              <w:rPr>
                <w:rFonts w:ascii="宋体" w:eastAsia="宋体" w:hAnsi="宋体" w:cs="宋体" w:hint="eastAsia"/>
                <w:color w:val="000000"/>
                <w:kern w:val="0"/>
                <w:szCs w:val="21"/>
              </w:rPr>
              <w:t>牛海林</w:t>
            </w:r>
          </w:p>
          <w:p w14:paraId="749E3BE3" w14:textId="77777777" w:rsidR="00353E22" w:rsidRDefault="00EE29E3">
            <w:pPr>
              <w:rPr>
                <w:rFonts w:ascii="宋体" w:eastAsia="宋体" w:hAnsi="宋体" w:cs="宋体"/>
                <w:kern w:val="0"/>
                <w:szCs w:val="21"/>
              </w:rPr>
            </w:pPr>
            <w:r>
              <w:rPr>
                <w:rFonts w:ascii="宋体" w:eastAsia="宋体" w:hAnsi="宋体" w:hint="eastAsia"/>
                <w:b/>
                <w:szCs w:val="21"/>
              </w:rPr>
              <w:t>联系电话：</w:t>
            </w:r>
            <w:r>
              <w:rPr>
                <w:rFonts w:ascii="宋体" w:eastAsia="宋体" w:hAnsi="宋体" w:cs="宋体" w:hint="eastAsia"/>
                <w:color w:val="000000"/>
                <w:kern w:val="0"/>
                <w:szCs w:val="21"/>
              </w:rPr>
              <w:t>0574-62677913</w:t>
            </w:r>
          </w:p>
          <w:p w14:paraId="756C5ADD" w14:textId="77777777" w:rsidR="00353E22" w:rsidRDefault="00EE29E3">
            <w:pPr>
              <w:rPr>
                <w:rFonts w:ascii="宋体" w:eastAsia="宋体" w:hAnsi="宋体"/>
                <w:szCs w:val="21"/>
              </w:rPr>
            </w:pPr>
            <w:r>
              <w:rPr>
                <w:rFonts w:ascii="宋体" w:eastAsia="宋体" w:hAnsi="宋体" w:hint="eastAsia"/>
                <w:b/>
                <w:szCs w:val="21"/>
              </w:rPr>
              <w:t>联系地址：</w:t>
            </w:r>
            <w:r>
              <w:rPr>
                <w:rFonts w:ascii="宋体" w:eastAsia="宋体" w:hAnsi="宋体" w:hint="eastAsia"/>
                <w:szCs w:val="21"/>
              </w:rPr>
              <w:t>余姚市阳明东路438号</w:t>
            </w:r>
          </w:p>
        </w:tc>
      </w:tr>
      <w:tr w:rsidR="00353E22" w14:paraId="556F86AF" w14:textId="77777777">
        <w:trPr>
          <w:trHeight w:val="340"/>
          <w:jc w:val="center"/>
        </w:trPr>
        <w:tc>
          <w:tcPr>
            <w:tcW w:w="776" w:type="dxa"/>
            <w:vMerge/>
            <w:vAlign w:val="center"/>
          </w:tcPr>
          <w:p w14:paraId="27EAB367" w14:textId="77777777" w:rsidR="00353E22" w:rsidRDefault="00353E22">
            <w:pPr>
              <w:jc w:val="center"/>
              <w:rPr>
                <w:rFonts w:ascii="宋体" w:eastAsia="宋体" w:hAnsi="宋体"/>
                <w:szCs w:val="21"/>
              </w:rPr>
            </w:pPr>
          </w:p>
        </w:tc>
        <w:tc>
          <w:tcPr>
            <w:tcW w:w="8299" w:type="dxa"/>
            <w:tcBorders>
              <w:top w:val="single" w:sz="4" w:space="0" w:color="auto"/>
            </w:tcBorders>
            <w:vAlign w:val="center"/>
          </w:tcPr>
          <w:p w14:paraId="71F142B1" w14:textId="77777777" w:rsidR="00353E22" w:rsidRDefault="00EE29E3">
            <w:pPr>
              <w:rPr>
                <w:rFonts w:ascii="宋体" w:eastAsia="宋体" w:hAnsi="宋体"/>
                <w:szCs w:val="21"/>
              </w:rPr>
            </w:pPr>
            <w:r>
              <w:rPr>
                <w:rFonts w:ascii="宋体" w:eastAsia="宋体" w:hAnsi="宋体" w:hint="eastAsia"/>
                <w:b/>
                <w:szCs w:val="21"/>
              </w:rPr>
              <w:t>采购代理机构：</w:t>
            </w:r>
            <w:proofErr w:type="gramStart"/>
            <w:r>
              <w:rPr>
                <w:rFonts w:ascii="宋体" w:eastAsia="宋体" w:hAnsi="宋体" w:cs="宋体" w:hint="eastAsia"/>
                <w:kern w:val="0"/>
                <w:szCs w:val="21"/>
              </w:rPr>
              <w:t>宁波舜兴招标</w:t>
            </w:r>
            <w:proofErr w:type="gramEnd"/>
            <w:r>
              <w:rPr>
                <w:rFonts w:ascii="宋体" w:eastAsia="宋体" w:hAnsi="宋体" w:cs="宋体" w:hint="eastAsia"/>
                <w:kern w:val="0"/>
                <w:szCs w:val="21"/>
              </w:rPr>
              <w:t>代理有限公司</w:t>
            </w:r>
          </w:p>
          <w:p w14:paraId="4F987D0E" w14:textId="77777777" w:rsidR="00353E22" w:rsidRDefault="00EE29E3">
            <w:pPr>
              <w:rPr>
                <w:rFonts w:ascii="宋体" w:eastAsia="宋体" w:hAnsi="宋体"/>
                <w:szCs w:val="21"/>
              </w:rPr>
            </w:pPr>
            <w:r>
              <w:rPr>
                <w:rFonts w:ascii="宋体" w:eastAsia="宋体" w:hAnsi="宋体" w:hint="eastAsia"/>
                <w:b/>
                <w:szCs w:val="21"/>
              </w:rPr>
              <w:t>联系人：</w:t>
            </w:r>
            <w:r>
              <w:rPr>
                <w:rFonts w:ascii="宋体" w:eastAsia="宋体" w:hAnsi="宋体" w:hint="eastAsia"/>
                <w:szCs w:val="21"/>
              </w:rPr>
              <w:t>虞圣韡、</w:t>
            </w:r>
            <w:proofErr w:type="gramStart"/>
            <w:r>
              <w:rPr>
                <w:rFonts w:ascii="宋体" w:eastAsia="宋体" w:hAnsi="宋体" w:hint="eastAsia"/>
                <w:szCs w:val="21"/>
              </w:rPr>
              <w:t>孙佳川</w:t>
            </w:r>
            <w:proofErr w:type="gramEnd"/>
          </w:p>
          <w:p w14:paraId="28026C90" w14:textId="77777777" w:rsidR="00353E22" w:rsidRDefault="00EE29E3">
            <w:pPr>
              <w:rPr>
                <w:rFonts w:ascii="宋体" w:eastAsia="宋体" w:hAnsi="宋体" w:cs="宋体"/>
                <w:kern w:val="0"/>
                <w:szCs w:val="21"/>
              </w:rPr>
            </w:pPr>
            <w:r>
              <w:rPr>
                <w:rFonts w:ascii="宋体" w:eastAsia="宋体" w:hAnsi="宋体" w:hint="eastAsia"/>
                <w:b/>
                <w:szCs w:val="21"/>
              </w:rPr>
              <w:t>联系电话：</w:t>
            </w:r>
            <w:r>
              <w:rPr>
                <w:rFonts w:ascii="宋体" w:eastAsia="宋体" w:hAnsi="宋体" w:cs="宋体" w:hint="eastAsia"/>
                <w:color w:val="000000" w:themeColor="text1"/>
                <w:kern w:val="0"/>
                <w:szCs w:val="21"/>
              </w:rPr>
              <w:t>13456970166、18858035058</w:t>
            </w:r>
          </w:p>
          <w:p w14:paraId="000B8810" w14:textId="77777777" w:rsidR="00353E22" w:rsidRDefault="00EE29E3">
            <w:pPr>
              <w:rPr>
                <w:rFonts w:ascii="宋体" w:eastAsia="宋体" w:hAnsi="宋体"/>
                <w:szCs w:val="21"/>
              </w:rPr>
            </w:pPr>
            <w:r>
              <w:rPr>
                <w:rFonts w:ascii="宋体" w:eastAsia="宋体" w:hAnsi="宋体" w:hint="eastAsia"/>
                <w:b/>
                <w:szCs w:val="21"/>
              </w:rPr>
              <w:t>联系地址：</w:t>
            </w:r>
            <w:r>
              <w:rPr>
                <w:rFonts w:ascii="宋体" w:eastAsia="宋体" w:hAnsi="宋体" w:hint="eastAsia"/>
                <w:szCs w:val="21"/>
              </w:rPr>
              <w:t>浙江</w:t>
            </w:r>
            <w:proofErr w:type="gramStart"/>
            <w:r>
              <w:rPr>
                <w:rFonts w:ascii="宋体" w:eastAsia="宋体" w:hAnsi="宋体" w:hint="eastAsia"/>
                <w:szCs w:val="21"/>
              </w:rPr>
              <w:t>飞智电商创业</w:t>
            </w:r>
            <w:proofErr w:type="gramEnd"/>
            <w:r>
              <w:rPr>
                <w:rFonts w:ascii="宋体" w:eastAsia="宋体" w:hAnsi="宋体" w:hint="eastAsia"/>
                <w:szCs w:val="21"/>
              </w:rPr>
              <w:t>园4楼C06</w:t>
            </w:r>
          </w:p>
        </w:tc>
      </w:tr>
      <w:tr w:rsidR="00353E22" w14:paraId="3EED7CC8" w14:textId="77777777">
        <w:trPr>
          <w:trHeight w:val="340"/>
          <w:jc w:val="center"/>
        </w:trPr>
        <w:tc>
          <w:tcPr>
            <w:tcW w:w="776" w:type="dxa"/>
            <w:vAlign w:val="center"/>
          </w:tcPr>
          <w:p w14:paraId="328EBC3F" w14:textId="77777777" w:rsidR="00353E22" w:rsidRDefault="00EE29E3">
            <w:pPr>
              <w:jc w:val="center"/>
              <w:rPr>
                <w:rFonts w:ascii="宋体" w:eastAsia="宋体" w:hAnsi="宋体"/>
                <w:szCs w:val="21"/>
              </w:rPr>
            </w:pPr>
            <w:r>
              <w:rPr>
                <w:rFonts w:ascii="宋体" w:eastAsia="宋体" w:hAnsi="宋体" w:hint="eastAsia"/>
                <w:szCs w:val="21"/>
              </w:rPr>
              <w:t>2</w:t>
            </w:r>
          </w:p>
        </w:tc>
        <w:tc>
          <w:tcPr>
            <w:tcW w:w="8299" w:type="dxa"/>
            <w:vAlign w:val="center"/>
          </w:tcPr>
          <w:p w14:paraId="28D887BE" w14:textId="5998EE08" w:rsidR="00353E22" w:rsidRDefault="00EE29E3">
            <w:pPr>
              <w:rPr>
                <w:rFonts w:ascii="宋体" w:eastAsia="宋体" w:hAnsi="宋体" w:cs="Times New Roman"/>
                <w:szCs w:val="21"/>
              </w:rPr>
            </w:pPr>
            <w:r>
              <w:rPr>
                <w:rFonts w:ascii="宋体" w:eastAsia="宋体" w:hAnsi="宋体" w:cs="Times New Roman" w:hint="eastAsia"/>
                <w:b/>
                <w:szCs w:val="21"/>
              </w:rPr>
              <w:t>项目</w:t>
            </w:r>
            <w:r>
              <w:rPr>
                <w:rFonts w:ascii="宋体" w:eastAsia="宋体" w:hAnsi="宋体" w:hint="eastAsia"/>
                <w:b/>
                <w:szCs w:val="21"/>
              </w:rPr>
              <w:t>编号：</w:t>
            </w:r>
            <w:r w:rsidR="005A2B7D">
              <w:rPr>
                <w:rFonts w:ascii="宋体" w:eastAsia="宋体" w:hAnsi="宋体" w:hint="eastAsia"/>
                <w:szCs w:val="21"/>
              </w:rPr>
              <w:t>NBSXCG2025-001</w:t>
            </w:r>
          </w:p>
          <w:p w14:paraId="15DC491C" w14:textId="6BDE7EBB" w:rsidR="00353E22" w:rsidRDefault="00EE29E3">
            <w:pPr>
              <w:rPr>
                <w:rFonts w:ascii="宋体" w:eastAsia="宋体" w:hAnsi="宋体"/>
                <w:szCs w:val="21"/>
              </w:rPr>
            </w:pPr>
            <w:r>
              <w:rPr>
                <w:rFonts w:ascii="宋体" w:eastAsia="宋体" w:hAnsi="宋体" w:cs="Times New Roman" w:hint="eastAsia"/>
                <w:b/>
                <w:szCs w:val="21"/>
              </w:rPr>
              <w:t>项目名称</w:t>
            </w:r>
            <w:r>
              <w:rPr>
                <w:rFonts w:ascii="宋体" w:eastAsia="宋体" w:hAnsi="宋体" w:hint="eastAsia"/>
                <w:b/>
                <w:szCs w:val="21"/>
              </w:rPr>
              <w:t>：</w:t>
            </w:r>
            <w:proofErr w:type="gramStart"/>
            <w:r w:rsidR="00BE3C9E">
              <w:rPr>
                <w:rFonts w:ascii="宋体" w:eastAsia="宋体" w:hAnsi="宋体" w:hint="eastAsia"/>
                <w:szCs w:val="21"/>
              </w:rPr>
              <w:t>天机网</w:t>
            </w:r>
            <w:proofErr w:type="gramEnd"/>
            <w:r w:rsidR="00BE3C9E">
              <w:rPr>
                <w:rFonts w:ascii="宋体" w:eastAsia="宋体" w:hAnsi="宋体" w:hint="eastAsia"/>
                <w:szCs w:val="21"/>
              </w:rPr>
              <w:t>工程</w:t>
            </w:r>
          </w:p>
        </w:tc>
      </w:tr>
      <w:tr w:rsidR="00353E22" w14:paraId="5917D1E9" w14:textId="77777777">
        <w:trPr>
          <w:trHeight w:val="340"/>
          <w:jc w:val="center"/>
        </w:trPr>
        <w:tc>
          <w:tcPr>
            <w:tcW w:w="776" w:type="dxa"/>
            <w:vAlign w:val="center"/>
          </w:tcPr>
          <w:p w14:paraId="37D8D4AE" w14:textId="77777777" w:rsidR="00353E22" w:rsidRDefault="00EE29E3">
            <w:pPr>
              <w:jc w:val="center"/>
              <w:rPr>
                <w:rFonts w:ascii="宋体" w:eastAsia="宋体" w:hAnsi="宋体"/>
                <w:szCs w:val="21"/>
              </w:rPr>
            </w:pPr>
            <w:r>
              <w:rPr>
                <w:rFonts w:ascii="宋体" w:eastAsia="宋体" w:hAnsi="宋体" w:hint="eastAsia"/>
                <w:szCs w:val="21"/>
              </w:rPr>
              <w:t>3</w:t>
            </w:r>
          </w:p>
        </w:tc>
        <w:tc>
          <w:tcPr>
            <w:tcW w:w="8299" w:type="dxa"/>
            <w:vAlign w:val="center"/>
          </w:tcPr>
          <w:p w14:paraId="1463F0C1" w14:textId="77777777" w:rsidR="00353E22" w:rsidRDefault="00EE29E3">
            <w:pPr>
              <w:rPr>
                <w:rFonts w:ascii="宋体" w:eastAsia="宋体" w:hAnsi="宋体" w:cs="Times New Roman"/>
                <w:szCs w:val="21"/>
              </w:rPr>
            </w:pPr>
            <w:r>
              <w:rPr>
                <w:rFonts w:ascii="宋体" w:eastAsia="宋体" w:hAnsi="宋体" w:cs="Times New Roman" w:hint="eastAsia"/>
                <w:b/>
                <w:szCs w:val="21"/>
              </w:rPr>
              <w:t>采购方式：</w:t>
            </w:r>
            <w:r>
              <w:rPr>
                <w:rFonts w:ascii="宋体" w:eastAsia="宋体" w:hAnsi="宋体" w:hint="eastAsia"/>
                <w:szCs w:val="21"/>
              </w:rPr>
              <w:t>公开招标。</w:t>
            </w:r>
          </w:p>
        </w:tc>
      </w:tr>
      <w:tr w:rsidR="00353E22" w14:paraId="4184F7D6" w14:textId="77777777">
        <w:trPr>
          <w:trHeight w:val="340"/>
          <w:jc w:val="center"/>
        </w:trPr>
        <w:tc>
          <w:tcPr>
            <w:tcW w:w="776" w:type="dxa"/>
            <w:vAlign w:val="center"/>
          </w:tcPr>
          <w:p w14:paraId="01DCC186" w14:textId="77777777" w:rsidR="00353E22" w:rsidRDefault="00EE29E3">
            <w:pPr>
              <w:jc w:val="center"/>
              <w:rPr>
                <w:rFonts w:ascii="宋体" w:eastAsia="宋体" w:hAnsi="宋体"/>
                <w:szCs w:val="21"/>
              </w:rPr>
            </w:pPr>
            <w:r>
              <w:rPr>
                <w:rFonts w:ascii="宋体" w:eastAsia="宋体" w:hAnsi="宋体" w:hint="eastAsia"/>
                <w:szCs w:val="21"/>
              </w:rPr>
              <w:t>★4</w:t>
            </w:r>
          </w:p>
        </w:tc>
        <w:tc>
          <w:tcPr>
            <w:tcW w:w="8299" w:type="dxa"/>
            <w:vAlign w:val="center"/>
          </w:tcPr>
          <w:p w14:paraId="0CF8D80C" w14:textId="7CC93044" w:rsidR="00353E22" w:rsidRDefault="00EE29E3">
            <w:pPr>
              <w:rPr>
                <w:rFonts w:ascii="宋体" w:eastAsia="宋体" w:hAnsi="宋体" w:cs="Times New Roman"/>
                <w:szCs w:val="21"/>
              </w:rPr>
            </w:pPr>
            <w:r>
              <w:rPr>
                <w:rFonts w:ascii="宋体" w:eastAsia="宋体" w:hAnsi="宋体" w:hint="eastAsia"/>
                <w:b/>
                <w:szCs w:val="21"/>
                <w:shd w:val="clear" w:color="auto" w:fill="BFBFBF" w:themeFill="background1" w:themeFillShade="BF"/>
              </w:rPr>
              <w:t>本项目预算金额（最高限价）：人民币</w:t>
            </w:r>
            <w:r w:rsidR="00064BBD">
              <w:rPr>
                <w:rFonts w:ascii="宋体" w:eastAsia="宋体" w:hAnsi="宋体" w:hint="eastAsia"/>
                <w:b/>
                <w:szCs w:val="21"/>
                <w:shd w:val="clear" w:color="auto" w:fill="BFBFBF" w:themeFill="background1" w:themeFillShade="BF"/>
              </w:rPr>
              <w:t>14501000</w:t>
            </w:r>
            <w:r>
              <w:rPr>
                <w:rFonts w:ascii="宋体" w:eastAsia="宋体" w:hAnsi="宋体" w:hint="eastAsia"/>
                <w:b/>
                <w:szCs w:val="21"/>
                <w:shd w:val="clear" w:color="auto" w:fill="BFBFBF" w:themeFill="background1" w:themeFillShade="BF"/>
              </w:rPr>
              <w:t>元。</w:t>
            </w:r>
            <w:r>
              <w:rPr>
                <w:rFonts w:ascii="宋体" w:eastAsia="宋体" w:hAnsi="宋体" w:hint="eastAsia"/>
                <w:b/>
                <w:szCs w:val="21"/>
              </w:rPr>
              <w:t>报价超过最高限价或分项最高限价的均作无效标处理。</w:t>
            </w:r>
          </w:p>
        </w:tc>
      </w:tr>
      <w:tr w:rsidR="00353E22" w14:paraId="6C79FF09" w14:textId="77777777">
        <w:trPr>
          <w:trHeight w:val="340"/>
          <w:jc w:val="center"/>
        </w:trPr>
        <w:tc>
          <w:tcPr>
            <w:tcW w:w="776" w:type="dxa"/>
            <w:vMerge w:val="restart"/>
            <w:vAlign w:val="center"/>
          </w:tcPr>
          <w:p w14:paraId="2524B569" w14:textId="77777777" w:rsidR="00353E22" w:rsidRDefault="00EE29E3">
            <w:pPr>
              <w:jc w:val="center"/>
              <w:rPr>
                <w:rFonts w:ascii="宋体" w:eastAsia="宋体" w:hAnsi="宋体"/>
                <w:szCs w:val="21"/>
              </w:rPr>
            </w:pPr>
            <w:r>
              <w:rPr>
                <w:rFonts w:ascii="宋体" w:eastAsia="宋体" w:hAnsi="宋体" w:hint="eastAsia"/>
                <w:szCs w:val="21"/>
              </w:rPr>
              <w:t>★5</w:t>
            </w:r>
          </w:p>
        </w:tc>
        <w:tc>
          <w:tcPr>
            <w:tcW w:w="8299" w:type="dxa"/>
            <w:vAlign w:val="center"/>
          </w:tcPr>
          <w:p w14:paraId="0C503E30" w14:textId="7F679DE6" w:rsidR="00353E22" w:rsidRDefault="00EE29E3">
            <w:pPr>
              <w:rPr>
                <w:rFonts w:ascii="宋体" w:eastAsia="宋体" w:hAnsi="宋体"/>
                <w:b/>
                <w:szCs w:val="21"/>
              </w:rPr>
            </w:pPr>
            <w:r>
              <w:rPr>
                <w:rFonts w:ascii="宋体" w:eastAsia="宋体" w:hAnsi="宋体" w:cs="Times New Roman" w:hint="eastAsia"/>
                <w:b/>
                <w:szCs w:val="21"/>
              </w:rPr>
              <w:t>合格投标人的资格</w:t>
            </w:r>
            <w:r>
              <w:rPr>
                <w:rFonts w:ascii="宋体" w:eastAsia="宋体" w:hAnsi="宋体" w:hint="eastAsia"/>
                <w:b/>
                <w:szCs w:val="21"/>
              </w:rPr>
              <w:t>要求</w:t>
            </w:r>
          </w:p>
          <w:p w14:paraId="7D6E5E06" w14:textId="77777777" w:rsidR="00353E22" w:rsidRDefault="00EE29E3">
            <w:pPr>
              <w:wordWrap w:val="0"/>
              <w:rPr>
                <w:rFonts w:ascii="宋体" w:eastAsia="宋体" w:hAnsi="宋体"/>
                <w:szCs w:val="21"/>
              </w:rPr>
            </w:pPr>
            <w:r>
              <w:rPr>
                <w:rFonts w:ascii="宋体" w:eastAsia="宋体" w:hAnsi="宋体"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0E19FAED" w14:textId="017600E0" w:rsidR="00353E22" w:rsidRDefault="00EE29E3">
            <w:pPr>
              <w:wordWrap w:val="0"/>
              <w:rPr>
                <w:rFonts w:ascii="宋体" w:eastAsia="宋体" w:hAnsi="宋体"/>
                <w:szCs w:val="21"/>
              </w:rPr>
            </w:pPr>
            <w:r>
              <w:rPr>
                <w:rFonts w:ascii="宋体" w:eastAsia="宋体" w:hAnsi="宋体" w:cs="宋体" w:hint="eastAsia"/>
                <w:color w:val="000000" w:themeColor="text1"/>
                <w:kern w:val="0"/>
                <w:szCs w:val="21"/>
              </w:rPr>
              <w:t>2.落实政府采购政策需满足的资格要求：</w:t>
            </w:r>
            <w:r w:rsidR="00CB5731">
              <w:rPr>
                <w:rFonts w:ascii="宋体" w:eastAsia="宋体" w:hAnsi="宋体" w:cs="宋体" w:hint="eastAsia"/>
                <w:kern w:val="0"/>
                <w:szCs w:val="21"/>
              </w:rPr>
              <w:t>本次采购专门面向中小企业。</w:t>
            </w:r>
          </w:p>
          <w:p w14:paraId="15BC1B8F" w14:textId="77777777" w:rsidR="00353E22" w:rsidRDefault="00EE29E3">
            <w:pPr>
              <w:wordWrap w:val="0"/>
              <w:rPr>
                <w:rFonts w:ascii="宋体" w:eastAsia="宋体" w:hAnsi="宋体"/>
                <w:szCs w:val="21"/>
                <w:highlight w:val="green"/>
              </w:rPr>
            </w:pPr>
            <w:r>
              <w:rPr>
                <w:rFonts w:ascii="宋体" w:eastAsia="宋体" w:hAnsi="宋体" w:hint="eastAsia"/>
                <w:szCs w:val="21"/>
              </w:rPr>
              <w:t>3.本项目的特定资格要求：无。</w:t>
            </w:r>
          </w:p>
        </w:tc>
      </w:tr>
      <w:tr w:rsidR="00353E22" w14:paraId="632453D7" w14:textId="77777777">
        <w:trPr>
          <w:trHeight w:val="340"/>
          <w:jc w:val="center"/>
        </w:trPr>
        <w:tc>
          <w:tcPr>
            <w:tcW w:w="776" w:type="dxa"/>
            <w:vMerge/>
            <w:vAlign w:val="center"/>
          </w:tcPr>
          <w:p w14:paraId="1F39DE0E" w14:textId="77777777" w:rsidR="00353E22" w:rsidRDefault="00353E22">
            <w:pPr>
              <w:jc w:val="center"/>
              <w:rPr>
                <w:rFonts w:ascii="宋体" w:eastAsia="宋体" w:hAnsi="宋体"/>
                <w:szCs w:val="21"/>
              </w:rPr>
            </w:pPr>
          </w:p>
        </w:tc>
        <w:tc>
          <w:tcPr>
            <w:tcW w:w="8299" w:type="dxa"/>
            <w:vAlign w:val="center"/>
          </w:tcPr>
          <w:p w14:paraId="0A087437" w14:textId="4521797D" w:rsidR="00353E22" w:rsidRDefault="00EE29E3">
            <w:pPr>
              <w:rPr>
                <w:rFonts w:ascii="宋体" w:eastAsia="宋体" w:hAnsi="宋体"/>
                <w:b/>
                <w:szCs w:val="21"/>
              </w:rPr>
            </w:pPr>
            <w:r>
              <w:rPr>
                <w:rFonts w:ascii="宋体" w:eastAsia="宋体" w:hAnsi="宋体" w:cs="Times New Roman" w:hint="eastAsia"/>
                <w:b/>
                <w:szCs w:val="21"/>
              </w:rPr>
              <w:t>合格投标人的其他要求</w:t>
            </w:r>
          </w:p>
          <w:p w14:paraId="015F0D25" w14:textId="77777777" w:rsidR="00353E22" w:rsidRDefault="00EE29E3">
            <w:pPr>
              <w:rPr>
                <w:rFonts w:ascii="宋体" w:eastAsia="宋体" w:hAnsi="宋体"/>
                <w:szCs w:val="21"/>
              </w:rPr>
            </w:pPr>
            <w:r>
              <w:rPr>
                <w:rFonts w:ascii="宋体" w:eastAsia="宋体" w:hAnsi="宋体" w:hint="eastAsia"/>
                <w:szCs w:val="21"/>
              </w:rPr>
              <w:t>1.单位负责人为同一人或者存在直接控股、管理关系的不同供应商，不得参加同一合同项下的政府采购活动。</w:t>
            </w:r>
          </w:p>
          <w:p w14:paraId="3687E988" w14:textId="77777777" w:rsidR="00353E22" w:rsidRDefault="00EE29E3">
            <w:pPr>
              <w:rPr>
                <w:rFonts w:ascii="宋体" w:eastAsia="宋体" w:hAnsi="宋体"/>
                <w:szCs w:val="21"/>
              </w:rPr>
            </w:pPr>
            <w:r>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1716DCE1" w14:textId="77777777" w:rsidR="00353E22" w:rsidRDefault="00EE29E3">
            <w:pPr>
              <w:rPr>
                <w:rFonts w:ascii="宋体" w:eastAsia="宋体" w:hAnsi="宋体"/>
                <w:szCs w:val="21"/>
                <w:highlight w:val="green"/>
              </w:rPr>
            </w:pPr>
            <w:r>
              <w:rPr>
                <w:rFonts w:ascii="宋体" w:eastAsia="宋体" w:hAnsi="宋体" w:hint="eastAsia"/>
                <w:szCs w:val="21"/>
              </w:rPr>
              <w:t>3.本项目接受联合体投标。</w:t>
            </w:r>
          </w:p>
        </w:tc>
      </w:tr>
      <w:tr w:rsidR="00353E22" w14:paraId="0BF0CE8E" w14:textId="77777777">
        <w:trPr>
          <w:trHeight w:val="340"/>
          <w:jc w:val="center"/>
        </w:trPr>
        <w:tc>
          <w:tcPr>
            <w:tcW w:w="776" w:type="dxa"/>
            <w:vAlign w:val="center"/>
          </w:tcPr>
          <w:p w14:paraId="03B1507A" w14:textId="77777777" w:rsidR="00353E22" w:rsidRDefault="00EE29E3">
            <w:pPr>
              <w:jc w:val="center"/>
              <w:rPr>
                <w:rFonts w:ascii="宋体" w:eastAsia="宋体" w:hAnsi="宋体"/>
                <w:szCs w:val="21"/>
              </w:rPr>
            </w:pPr>
            <w:r>
              <w:rPr>
                <w:rFonts w:ascii="宋体" w:eastAsia="宋体" w:hAnsi="宋体" w:hint="eastAsia"/>
                <w:szCs w:val="21"/>
              </w:rPr>
              <w:t>6</w:t>
            </w:r>
          </w:p>
        </w:tc>
        <w:tc>
          <w:tcPr>
            <w:tcW w:w="8299" w:type="dxa"/>
            <w:vAlign w:val="center"/>
          </w:tcPr>
          <w:p w14:paraId="446904FA" w14:textId="77777777" w:rsidR="00353E22" w:rsidRDefault="00EE29E3">
            <w:pPr>
              <w:rPr>
                <w:rFonts w:ascii="宋体" w:eastAsia="宋体" w:hAnsi="宋体"/>
                <w:szCs w:val="21"/>
              </w:rPr>
            </w:pPr>
            <w:r>
              <w:rPr>
                <w:rFonts w:ascii="宋体" w:eastAsia="宋体" w:hAnsi="宋体" w:hint="eastAsia"/>
                <w:b/>
                <w:szCs w:val="21"/>
              </w:rPr>
              <w:t>资格审查：</w:t>
            </w:r>
            <w:r>
              <w:rPr>
                <w:rFonts w:ascii="宋体" w:eastAsia="宋体" w:hAnsi="宋体" w:hint="eastAsia"/>
                <w:szCs w:val="21"/>
              </w:rPr>
              <w:t>本项目采用资格后审。</w:t>
            </w:r>
          </w:p>
        </w:tc>
      </w:tr>
      <w:tr w:rsidR="00353E22" w14:paraId="2446A11D" w14:textId="77777777">
        <w:trPr>
          <w:trHeight w:val="340"/>
          <w:jc w:val="center"/>
        </w:trPr>
        <w:tc>
          <w:tcPr>
            <w:tcW w:w="776" w:type="dxa"/>
            <w:vAlign w:val="center"/>
          </w:tcPr>
          <w:p w14:paraId="3030C7FF" w14:textId="77777777" w:rsidR="00353E22" w:rsidRDefault="00EE29E3">
            <w:pPr>
              <w:jc w:val="center"/>
              <w:rPr>
                <w:rFonts w:ascii="宋体" w:eastAsia="宋体" w:hAnsi="宋体"/>
                <w:szCs w:val="21"/>
              </w:rPr>
            </w:pPr>
            <w:r>
              <w:rPr>
                <w:rFonts w:ascii="宋体" w:eastAsia="宋体" w:hAnsi="宋体" w:hint="eastAsia"/>
                <w:szCs w:val="21"/>
              </w:rPr>
              <w:t>★7</w:t>
            </w:r>
          </w:p>
        </w:tc>
        <w:tc>
          <w:tcPr>
            <w:tcW w:w="8299" w:type="dxa"/>
            <w:vAlign w:val="center"/>
          </w:tcPr>
          <w:p w14:paraId="5A755422" w14:textId="303E90D8" w:rsidR="00353E22" w:rsidRDefault="00EE29E3">
            <w:pPr>
              <w:rPr>
                <w:rFonts w:ascii="宋体" w:eastAsia="宋体" w:hAnsi="宋体"/>
                <w:b/>
                <w:szCs w:val="21"/>
              </w:rPr>
            </w:pPr>
            <w:r>
              <w:rPr>
                <w:rFonts w:ascii="宋体" w:eastAsia="宋体" w:hAnsi="宋体" w:hint="eastAsia"/>
                <w:b/>
                <w:szCs w:val="21"/>
              </w:rPr>
              <w:t>信用信息查询</w:t>
            </w:r>
          </w:p>
          <w:p w14:paraId="622975AA" w14:textId="77777777" w:rsidR="00353E22" w:rsidRDefault="00EE29E3">
            <w:pPr>
              <w:rPr>
                <w:rFonts w:ascii="宋体" w:eastAsia="宋体" w:hAnsi="宋体"/>
                <w:szCs w:val="21"/>
              </w:rPr>
            </w:pPr>
            <w:r>
              <w:rPr>
                <w:rFonts w:ascii="宋体" w:eastAsia="宋体" w:hAnsi="宋体"/>
                <w:szCs w:val="21"/>
              </w:rPr>
              <w:t>1.</w:t>
            </w:r>
            <w:r>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6B93E860" w14:textId="77777777" w:rsidR="00353E22" w:rsidRDefault="00EE29E3">
            <w:pPr>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投标人为联合体的审查主体为联合体牵头人及联合体所有成员。</w:t>
            </w:r>
          </w:p>
        </w:tc>
      </w:tr>
      <w:tr w:rsidR="00353E22" w14:paraId="58995BCE" w14:textId="77777777">
        <w:trPr>
          <w:trHeight w:val="340"/>
          <w:jc w:val="center"/>
        </w:trPr>
        <w:tc>
          <w:tcPr>
            <w:tcW w:w="776" w:type="dxa"/>
            <w:vAlign w:val="center"/>
          </w:tcPr>
          <w:p w14:paraId="449FA14A" w14:textId="77777777" w:rsidR="00353E22" w:rsidRDefault="00EE29E3">
            <w:pPr>
              <w:jc w:val="center"/>
              <w:rPr>
                <w:rFonts w:ascii="宋体" w:eastAsia="宋体" w:hAnsi="宋体"/>
                <w:szCs w:val="21"/>
              </w:rPr>
            </w:pPr>
            <w:r>
              <w:rPr>
                <w:rFonts w:ascii="宋体" w:eastAsia="宋体" w:hAnsi="宋体" w:hint="eastAsia"/>
                <w:szCs w:val="21"/>
              </w:rPr>
              <w:t>8</w:t>
            </w:r>
          </w:p>
        </w:tc>
        <w:tc>
          <w:tcPr>
            <w:tcW w:w="8299" w:type="dxa"/>
            <w:vAlign w:val="center"/>
          </w:tcPr>
          <w:p w14:paraId="3AFB5FDC" w14:textId="77777777" w:rsidR="00353E22" w:rsidRDefault="00EE29E3">
            <w:pPr>
              <w:rPr>
                <w:rFonts w:ascii="宋体" w:eastAsia="宋体" w:hAnsi="宋体"/>
                <w:szCs w:val="21"/>
              </w:rPr>
            </w:pPr>
            <w:r>
              <w:rPr>
                <w:rFonts w:ascii="宋体" w:eastAsia="宋体" w:hAnsi="宋体" w:cs="Times New Roman" w:hint="eastAsia"/>
                <w:b/>
                <w:szCs w:val="21"/>
              </w:rPr>
              <w:t>投标保证金的收取及退还：</w:t>
            </w:r>
            <w:r>
              <w:rPr>
                <w:rFonts w:ascii="宋体" w:eastAsia="宋体" w:hAnsi="宋体" w:cs="Times New Roman" w:hint="eastAsia"/>
                <w:szCs w:val="21"/>
              </w:rPr>
              <w:t>本项目不收取投标保证金。</w:t>
            </w:r>
          </w:p>
        </w:tc>
      </w:tr>
      <w:tr w:rsidR="00353E22" w14:paraId="1222AE79" w14:textId="77777777">
        <w:trPr>
          <w:trHeight w:val="340"/>
          <w:jc w:val="center"/>
        </w:trPr>
        <w:tc>
          <w:tcPr>
            <w:tcW w:w="776" w:type="dxa"/>
            <w:vAlign w:val="center"/>
          </w:tcPr>
          <w:p w14:paraId="0E63C25C" w14:textId="77777777" w:rsidR="00353E22" w:rsidRDefault="00EE29E3">
            <w:pPr>
              <w:jc w:val="center"/>
              <w:rPr>
                <w:rFonts w:ascii="宋体" w:eastAsia="宋体" w:hAnsi="宋体"/>
                <w:szCs w:val="21"/>
              </w:rPr>
            </w:pPr>
            <w:r>
              <w:rPr>
                <w:rFonts w:ascii="宋体" w:eastAsia="宋体" w:hAnsi="宋体" w:hint="eastAsia"/>
                <w:szCs w:val="21"/>
              </w:rPr>
              <w:t>★9</w:t>
            </w:r>
          </w:p>
        </w:tc>
        <w:tc>
          <w:tcPr>
            <w:tcW w:w="8299" w:type="dxa"/>
            <w:vAlign w:val="center"/>
          </w:tcPr>
          <w:p w14:paraId="2423F2B4" w14:textId="77777777" w:rsidR="00353E22" w:rsidRDefault="00EE29E3">
            <w:pPr>
              <w:rPr>
                <w:rFonts w:ascii="宋体" w:eastAsia="宋体" w:hAnsi="宋体" w:cs="Times New Roman"/>
                <w:szCs w:val="21"/>
              </w:rPr>
            </w:pPr>
            <w:r>
              <w:rPr>
                <w:rFonts w:ascii="宋体" w:eastAsia="宋体" w:hAnsi="宋体" w:hint="eastAsia"/>
                <w:b/>
                <w:color w:val="000000"/>
                <w:kern w:val="0"/>
                <w:szCs w:val="21"/>
              </w:rPr>
              <w:t>现场踏勘：投标人根据需要自行踏勘。</w:t>
            </w:r>
            <w:r>
              <w:rPr>
                <w:rFonts w:ascii="宋体" w:eastAsia="宋体" w:hAnsi="宋体" w:hint="eastAsia"/>
                <w:color w:val="000000"/>
                <w:kern w:val="0"/>
                <w:szCs w:val="21"/>
              </w:rPr>
              <w:t>投标人踏勘现场发生的费用及所发生的人员伤亡和财产损失均自理，采购人和采购代理机构对投标人踏勘现场后做出的任何推论、理解和结论均不负责任。</w:t>
            </w:r>
          </w:p>
        </w:tc>
      </w:tr>
      <w:tr w:rsidR="00353E22" w14:paraId="06984DD0" w14:textId="77777777">
        <w:trPr>
          <w:trHeight w:val="340"/>
          <w:jc w:val="center"/>
        </w:trPr>
        <w:tc>
          <w:tcPr>
            <w:tcW w:w="776" w:type="dxa"/>
            <w:vAlign w:val="center"/>
          </w:tcPr>
          <w:p w14:paraId="578C0B95" w14:textId="77777777" w:rsidR="00353E22" w:rsidRDefault="00EE29E3">
            <w:pPr>
              <w:jc w:val="center"/>
              <w:rPr>
                <w:rFonts w:ascii="宋体" w:eastAsia="宋体" w:hAnsi="宋体"/>
                <w:szCs w:val="21"/>
              </w:rPr>
            </w:pPr>
            <w:r>
              <w:rPr>
                <w:rFonts w:ascii="宋体" w:eastAsia="宋体" w:hAnsi="宋体" w:hint="eastAsia"/>
                <w:szCs w:val="21"/>
              </w:rPr>
              <w:t>★10</w:t>
            </w:r>
          </w:p>
        </w:tc>
        <w:tc>
          <w:tcPr>
            <w:tcW w:w="8299" w:type="dxa"/>
            <w:vAlign w:val="center"/>
          </w:tcPr>
          <w:p w14:paraId="32A532BD" w14:textId="77777777" w:rsidR="00353E22" w:rsidRDefault="00EE29E3">
            <w:pPr>
              <w:rPr>
                <w:rFonts w:ascii="宋体" w:eastAsia="宋体" w:hAnsi="宋体"/>
                <w:color w:val="000000"/>
                <w:kern w:val="0"/>
                <w:szCs w:val="21"/>
              </w:rPr>
            </w:pPr>
            <w:r>
              <w:rPr>
                <w:rFonts w:ascii="宋体" w:eastAsia="宋体" w:hAnsi="宋体" w:cs="Times New Roman" w:hint="eastAsia"/>
                <w:b/>
                <w:szCs w:val="21"/>
              </w:rPr>
              <w:t>投标文件份数：电子加密投标文件1份</w:t>
            </w:r>
            <w:r>
              <w:rPr>
                <w:rFonts w:ascii="宋体" w:eastAsia="宋体" w:hAnsi="宋体" w:cs="Times New Roman" w:hint="eastAsia"/>
                <w:szCs w:val="21"/>
              </w:rPr>
              <w:t>，投标截止时间前将生成的“电子加密投标文件”上传递交至“政府采购云平台”。</w:t>
            </w:r>
          </w:p>
        </w:tc>
      </w:tr>
      <w:tr w:rsidR="00353E22" w14:paraId="47A69494" w14:textId="77777777">
        <w:trPr>
          <w:trHeight w:val="340"/>
          <w:jc w:val="center"/>
        </w:trPr>
        <w:tc>
          <w:tcPr>
            <w:tcW w:w="776" w:type="dxa"/>
            <w:vAlign w:val="center"/>
          </w:tcPr>
          <w:p w14:paraId="1BEDCD2D" w14:textId="77777777" w:rsidR="00353E22" w:rsidRDefault="00EE29E3">
            <w:pPr>
              <w:jc w:val="center"/>
              <w:rPr>
                <w:rFonts w:ascii="宋体" w:eastAsia="宋体" w:hAnsi="宋体"/>
                <w:szCs w:val="21"/>
              </w:rPr>
            </w:pPr>
            <w:r>
              <w:rPr>
                <w:rFonts w:ascii="宋体" w:eastAsia="宋体" w:hAnsi="宋体" w:hint="eastAsia"/>
                <w:szCs w:val="21"/>
              </w:rPr>
              <w:t>11</w:t>
            </w:r>
          </w:p>
        </w:tc>
        <w:tc>
          <w:tcPr>
            <w:tcW w:w="8299" w:type="dxa"/>
            <w:vAlign w:val="center"/>
          </w:tcPr>
          <w:p w14:paraId="0CE4FC0F" w14:textId="77777777" w:rsidR="00353E22" w:rsidRDefault="00EE29E3">
            <w:pPr>
              <w:rPr>
                <w:rFonts w:ascii="宋体" w:eastAsia="宋体" w:hAnsi="宋体"/>
                <w:color w:val="000000"/>
                <w:kern w:val="0"/>
                <w:szCs w:val="21"/>
              </w:rPr>
            </w:pPr>
            <w:r>
              <w:rPr>
                <w:rFonts w:ascii="宋体" w:eastAsia="宋体" w:hAnsi="宋体" w:cs="Times New Roman" w:hint="eastAsia"/>
                <w:b/>
                <w:szCs w:val="21"/>
              </w:rPr>
              <w:t>原件提交：</w:t>
            </w:r>
            <w:r>
              <w:rPr>
                <w:rFonts w:ascii="宋体" w:eastAsia="宋体" w:hAnsi="宋体" w:hint="eastAsia"/>
                <w:szCs w:val="21"/>
              </w:rPr>
              <w:t>本项目投标人</w:t>
            </w:r>
            <w:r>
              <w:rPr>
                <w:rFonts w:ascii="宋体" w:eastAsia="宋体" w:hAnsi="宋体" w:hint="eastAsia"/>
                <w:b/>
                <w:szCs w:val="21"/>
              </w:rPr>
              <w:t>不需要提交原件</w:t>
            </w:r>
            <w:r>
              <w:rPr>
                <w:rFonts w:ascii="宋体" w:eastAsia="宋体" w:hAnsi="宋体" w:hint="eastAsia"/>
                <w:szCs w:val="21"/>
              </w:rPr>
              <w:t>，投标人应对所提供的全部资料及投标文件的</w:t>
            </w:r>
            <w:r>
              <w:rPr>
                <w:rFonts w:ascii="宋体" w:eastAsia="宋体" w:hAnsi="宋体" w:hint="eastAsia"/>
                <w:szCs w:val="21"/>
              </w:rPr>
              <w:lastRenderedPageBreak/>
              <w:t>真实性、合法性承担法律责任。</w:t>
            </w:r>
          </w:p>
        </w:tc>
      </w:tr>
      <w:tr w:rsidR="00353E22" w14:paraId="421468D4" w14:textId="77777777">
        <w:trPr>
          <w:trHeight w:val="340"/>
          <w:jc w:val="center"/>
        </w:trPr>
        <w:tc>
          <w:tcPr>
            <w:tcW w:w="776" w:type="dxa"/>
            <w:vAlign w:val="center"/>
          </w:tcPr>
          <w:p w14:paraId="5C9ED665" w14:textId="77777777" w:rsidR="00353E22" w:rsidRDefault="00EE29E3">
            <w:pPr>
              <w:jc w:val="center"/>
              <w:rPr>
                <w:rFonts w:ascii="宋体" w:eastAsia="宋体" w:hAnsi="宋体"/>
                <w:szCs w:val="21"/>
              </w:rPr>
            </w:pPr>
            <w:r>
              <w:rPr>
                <w:rFonts w:ascii="宋体" w:eastAsia="宋体" w:hAnsi="宋体" w:hint="eastAsia"/>
                <w:szCs w:val="21"/>
              </w:rPr>
              <w:lastRenderedPageBreak/>
              <w:t>★12</w:t>
            </w:r>
          </w:p>
        </w:tc>
        <w:tc>
          <w:tcPr>
            <w:tcW w:w="8299" w:type="dxa"/>
            <w:vAlign w:val="center"/>
          </w:tcPr>
          <w:p w14:paraId="5493B85B" w14:textId="7B6D49AF" w:rsidR="00353E22" w:rsidRDefault="00EE29E3">
            <w:pPr>
              <w:rPr>
                <w:rFonts w:ascii="宋体" w:eastAsia="宋体" w:hAnsi="宋体" w:cs="Times New Roman"/>
                <w:szCs w:val="21"/>
              </w:rPr>
            </w:pPr>
            <w:r>
              <w:rPr>
                <w:rFonts w:ascii="宋体" w:eastAsia="宋体" w:hAnsi="宋体" w:hint="eastAsia"/>
                <w:b/>
                <w:szCs w:val="21"/>
              </w:rPr>
              <w:t>投标截止时间及电子投标文件上传要求：</w:t>
            </w:r>
            <w:r>
              <w:rPr>
                <w:rFonts w:ascii="宋体" w:eastAsia="宋体" w:hAnsi="宋体" w:hint="eastAsia"/>
                <w:szCs w:val="21"/>
              </w:rPr>
              <w:t>投标人应于</w:t>
            </w:r>
            <w:r w:rsidR="00EC3FEC">
              <w:rPr>
                <w:rFonts w:ascii="宋体" w:eastAsia="宋体" w:hAnsi="宋体" w:hint="eastAsia"/>
                <w:color w:val="FF0000"/>
                <w:szCs w:val="21"/>
              </w:rPr>
              <w:t>2025年2月13日14时00分</w:t>
            </w:r>
            <w:r>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353E22" w14:paraId="31C3EA08" w14:textId="77777777">
        <w:trPr>
          <w:trHeight w:val="340"/>
          <w:jc w:val="center"/>
        </w:trPr>
        <w:tc>
          <w:tcPr>
            <w:tcW w:w="776" w:type="dxa"/>
            <w:vAlign w:val="center"/>
          </w:tcPr>
          <w:p w14:paraId="24066AD4" w14:textId="77777777" w:rsidR="00353E22" w:rsidRDefault="00EE29E3">
            <w:pPr>
              <w:jc w:val="center"/>
              <w:rPr>
                <w:rFonts w:ascii="宋体" w:eastAsia="宋体" w:hAnsi="宋体"/>
                <w:szCs w:val="21"/>
              </w:rPr>
            </w:pPr>
            <w:r>
              <w:rPr>
                <w:rFonts w:ascii="宋体" w:eastAsia="宋体" w:hAnsi="宋体" w:hint="eastAsia"/>
                <w:szCs w:val="21"/>
              </w:rPr>
              <w:t>★13</w:t>
            </w:r>
          </w:p>
        </w:tc>
        <w:tc>
          <w:tcPr>
            <w:tcW w:w="8299" w:type="dxa"/>
            <w:vAlign w:val="center"/>
          </w:tcPr>
          <w:p w14:paraId="253D0A61" w14:textId="56634EC4" w:rsidR="00353E22" w:rsidRDefault="00EE29E3">
            <w:pPr>
              <w:rPr>
                <w:rFonts w:ascii="宋体" w:eastAsia="宋体" w:hAnsi="宋体" w:cs="Times New Roman"/>
                <w:szCs w:val="21"/>
              </w:rPr>
            </w:pPr>
            <w:r>
              <w:rPr>
                <w:rFonts w:ascii="宋体" w:eastAsia="宋体" w:hAnsi="宋体" w:cs="Times New Roman" w:hint="eastAsia"/>
                <w:b/>
                <w:szCs w:val="21"/>
              </w:rPr>
              <w:t>开标时间、地点及要求：</w:t>
            </w:r>
            <w:r>
              <w:rPr>
                <w:rFonts w:ascii="宋体" w:eastAsia="宋体" w:hAnsi="宋体" w:hint="eastAsia"/>
                <w:szCs w:val="21"/>
              </w:rPr>
              <w:t>本项目将于</w:t>
            </w:r>
            <w:r w:rsidR="00EC3FEC">
              <w:rPr>
                <w:rFonts w:ascii="宋体" w:eastAsia="宋体" w:hAnsi="宋体" w:hint="eastAsia"/>
                <w:color w:val="FF0000"/>
                <w:szCs w:val="21"/>
              </w:rPr>
              <w:t>2025年2月13日14时00分</w:t>
            </w:r>
            <w:r>
              <w:rPr>
                <w:rFonts w:ascii="宋体" w:eastAsia="宋体" w:hAnsi="宋体" w:hint="eastAsia"/>
                <w:szCs w:val="21"/>
              </w:rPr>
              <w:t>（北京时间）在</w:t>
            </w:r>
            <w:r w:rsidR="007A72F6">
              <w:rPr>
                <w:rFonts w:ascii="宋体" w:eastAsia="宋体" w:hAnsi="宋体" w:hint="eastAsia"/>
                <w:szCs w:val="21"/>
              </w:rPr>
              <w:t>余姚市政务服务中心</w:t>
            </w:r>
            <w:r>
              <w:rPr>
                <w:rFonts w:ascii="宋体" w:eastAsia="宋体" w:hAnsi="宋体" w:hint="eastAsia"/>
                <w:szCs w:val="21"/>
              </w:rPr>
              <w:t>（余姚市谭家岭东路2号[</w:t>
            </w:r>
            <w:proofErr w:type="gramStart"/>
            <w:r>
              <w:rPr>
                <w:rFonts w:ascii="宋体" w:eastAsia="宋体" w:hAnsi="宋体" w:hint="eastAsia"/>
                <w:szCs w:val="21"/>
              </w:rPr>
              <w:t>南雷大厦</w:t>
            </w:r>
            <w:proofErr w:type="gramEnd"/>
            <w:r>
              <w:rPr>
                <w:rFonts w:ascii="宋体" w:eastAsia="宋体" w:hAnsi="宋体" w:hint="eastAsia"/>
                <w:szCs w:val="21"/>
              </w:rPr>
              <w:t>附楼5楼]）开标，</w:t>
            </w:r>
            <w:r>
              <w:rPr>
                <w:rFonts w:ascii="宋体" w:eastAsia="宋体" w:hAnsi="宋体" w:hint="eastAsia"/>
                <w:b/>
                <w:szCs w:val="21"/>
              </w:rPr>
              <w:t>投标人无需现场参加</w:t>
            </w:r>
            <w:r>
              <w:rPr>
                <w:rFonts w:ascii="宋体" w:eastAsia="宋体" w:hAnsi="宋体" w:hint="eastAsia"/>
                <w:szCs w:val="21"/>
              </w:rPr>
              <w:t>。开标时间后30分钟内投标人可以登录“政府采购云平台”按《供应商政府采购项目电子交易操作指南》进行解密“电子加密投标文件”。</w:t>
            </w:r>
          </w:p>
        </w:tc>
      </w:tr>
      <w:tr w:rsidR="00353E22" w14:paraId="5317CBD1" w14:textId="77777777">
        <w:trPr>
          <w:trHeight w:val="340"/>
          <w:jc w:val="center"/>
        </w:trPr>
        <w:tc>
          <w:tcPr>
            <w:tcW w:w="776" w:type="dxa"/>
            <w:vAlign w:val="center"/>
          </w:tcPr>
          <w:p w14:paraId="43F5F0A0" w14:textId="77777777" w:rsidR="00353E22" w:rsidRDefault="00EE29E3">
            <w:pPr>
              <w:jc w:val="center"/>
              <w:rPr>
                <w:rFonts w:ascii="宋体" w:eastAsia="宋体" w:hAnsi="宋体"/>
                <w:szCs w:val="21"/>
              </w:rPr>
            </w:pPr>
            <w:r>
              <w:rPr>
                <w:rFonts w:ascii="宋体" w:eastAsia="宋体" w:hAnsi="宋体" w:hint="eastAsia"/>
                <w:szCs w:val="21"/>
              </w:rPr>
              <w:t>14</w:t>
            </w:r>
          </w:p>
        </w:tc>
        <w:tc>
          <w:tcPr>
            <w:tcW w:w="8299" w:type="dxa"/>
            <w:vAlign w:val="center"/>
          </w:tcPr>
          <w:p w14:paraId="4D1CFB0C" w14:textId="77777777" w:rsidR="00353E22" w:rsidRDefault="00EE29E3">
            <w:pPr>
              <w:rPr>
                <w:rFonts w:ascii="宋体" w:eastAsia="宋体" w:hAnsi="宋体"/>
                <w:szCs w:val="21"/>
              </w:rPr>
            </w:pPr>
            <w:r>
              <w:rPr>
                <w:rFonts w:ascii="宋体" w:eastAsia="宋体" w:hAnsi="宋体" w:hint="eastAsia"/>
                <w:b/>
                <w:szCs w:val="21"/>
              </w:rPr>
              <w:t>合同签订时间：</w:t>
            </w:r>
            <w:r>
              <w:rPr>
                <w:rFonts w:ascii="宋体" w:eastAsia="宋体" w:hAnsi="宋体" w:hint="eastAsia"/>
                <w:szCs w:val="21"/>
              </w:rPr>
              <w:t>中标通知书发出之日起30</w:t>
            </w:r>
            <w:proofErr w:type="gramStart"/>
            <w:r>
              <w:rPr>
                <w:rFonts w:ascii="宋体" w:eastAsia="宋体" w:hAnsi="宋体" w:hint="eastAsia"/>
                <w:szCs w:val="21"/>
              </w:rPr>
              <w:t>日历天</w:t>
            </w:r>
            <w:proofErr w:type="gramEnd"/>
            <w:r>
              <w:rPr>
                <w:rFonts w:ascii="宋体" w:eastAsia="宋体" w:hAnsi="宋体" w:hint="eastAsia"/>
                <w:szCs w:val="21"/>
              </w:rPr>
              <w:t>内。</w:t>
            </w:r>
          </w:p>
          <w:p w14:paraId="6BD7DBCA" w14:textId="77777777" w:rsidR="00353E22" w:rsidRDefault="00EE29E3">
            <w:pPr>
              <w:rPr>
                <w:rFonts w:ascii="宋体" w:eastAsia="宋体" w:hAnsi="宋体" w:cs="Times New Roman"/>
                <w:szCs w:val="21"/>
              </w:rPr>
            </w:pPr>
            <w:r>
              <w:rPr>
                <w:rFonts w:ascii="宋体" w:eastAsia="宋体" w:hAnsi="宋体" w:hint="eastAsia"/>
                <w:b/>
                <w:szCs w:val="21"/>
              </w:rPr>
              <w:t>合同签订地点：</w:t>
            </w:r>
            <w:r>
              <w:rPr>
                <w:rFonts w:ascii="宋体" w:eastAsia="宋体" w:hAnsi="宋体" w:hint="eastAsia"/>
                <w:szCs w:val="21"/>
              </w:rPr>
              <w:t>采用邮寄方式签订或与采购人协商确定合同签订地点。</w:t>
            </w:r>
          </w:p>
        </w:tc>
      </w:tr>
      <w:tr w:rsidR="00353E22" w14:paraId="2E07BE97" w14:textId="77777777">
        <w:trPr>
          <w:trHeight w:val="340"/>
          <w:jc w:val="center"/>
        </w:trPr>
        <w:tc>
          <w:tcPr>
            <w:tcW w:w="776" w:type="dxa"/>
            <w:vAlign w:val="center"/>
          </w:tcPr>
          <w:p w14:paraId="52F2FF72" w14:textId="77777777" w:rsidR="00353E22" w:rsidRDefault="00EE29E3">
            <w:pPr>
              <w:jc w:val="center"/>
              <w:rPr>
                <w:rFonts w:ascii="宋体" w:eastAsia="宋体" w:hAnsi="宋体"/>
                <w:szCs w:val="21"/>
              </w:rPr>
            </w:pPr>
            <w:r>
              <w:rPr>
                <w:rFonts w:ascii="宋体" w:eastAsia="宋体" w:hAnsi="宋体" w:hint="eastAsia"/>
                <w:szCs w:val="21"/>
              </w:rPr>
              <w:t>15</w:t>
            </w:r>
          </w:p>
        </w:tc>
        <w:tc>
          <w:tcPr>
            <w:tcW w:w="8299" w:type="dxa"/>
            <w:vAlign w:val="center"/>
          </w:tcPr>
          <w:p w14:paraId="4F3E8F2E" w14:textId="77777777" w:rsidR="00353E22" w:rsidRDefault="00EE29E3">
            <w:pPr>
              <w:rPr>
                <w:rFonts w:ascii="宋体" w:eastAsia="宋体" w:hAnsi="宋体" w:cs="Times New Roman"/>
                <w:b/>
                <w:szCs w:val="21"/>
              </w:rPr>
            </w:pPr>
            <w:r>
              <w:rPr>
                <w:rFonts w:ascii="宋体" w:eastAsia="宋体" w:hAnsi="宋体" w:cs="Times New Roman" w:hint="eastAsia"/>
                <w:b/>
                <w:szCs w:val="21"/>
              </w:rPr>
              <w:t>履约保证金的收取及退还：</w:t>
            </w:r>
            <w:r>
              <w:rPr>
                <w:rFonts w:ascii="宋体" w:eastAsia="宋体" w:hAnsi="宋体" w:cs="Times New Roman" w:hint="eastAsia"/>
                <w:szCs w:val="21"/>
              </w:rPr>
              <w:t>本项目履约保证金不作要求。</w:t>
            </w:r>
          </w:p>
        </w:tc>
      </w:tr>
      <w:tr w:rsidR="00353E22" w14:paraId="701F5EB5" w14:textId="77777777">
        <w:trPr>
          <w:trHeight w:val="340"/>
          <w:jc w:val="center"/>
        </w:trPr>
        <w:tc>
          <w:tcPr>
            <w:tcW w:w="776" w:type="dxa"/>
            <w:vAlign w:val="center"/>
          </w:tcPr>
          <w:p w14:paraId="7A276963" w14:textId="77777777" w:rsidR="00353E22" w:rsidRDefault="00EE29E3">
            <w:pPr>
              <w:jc w:val="center"/>
              <w:rPr>
                <w:rFonts w:ascii="宋体" w:eastAsia="宋体" w:hAnsi="宋体"/>
                <w:szCs w:val="21"/>
              </w:rPr>
            </w:pPr>
            <w:r>
              <w:rPr>
                <w:rFonts w:ascii="宋体" w:eastAsia="宋体" w:hAnsi="宋体" w:hint="eastAsia"/>
                <w:szCs w:val="21"/>
              </w:rPr>
              <w:t>★16</w:t>
            </w:r>
          </w:p>
        </w:tc>
        <w:tc>
          <w:tcPr>
            <w:tcW w:w="8299" w:type="dxa"/>
            <w:vAlign w:val="center"/>
          </w:tcPr>
          <w:p w14:paraId="5503068E" w14:textId="77777777" w:rsidR="00353E22" w:rsidRDefault="00EE29E3">
            <w:pPr>
              <w:rPr>
                <w:rFonts w:ascii="宋体" w:eastAsia="宋体" w:hAnsi="宋体" w:cs="Times New Roman"/>
                <w:szCs w:val="21"/>
              </w:rPr>
            </w:pPr>
            <w:r>
              <w:rPr>
                <w:rFonts w:ascii="宋体" w:eastAsia="宋体" w:hAnsi="宋体" w:cs="Times New Roman" w:hint="eastAsia"/>
                <w:b/>
                <w:szCs w:val="21"/>
              </w:rPr>
              <w:t>投标有效期：</w:t>
            </w:r>
            <w:r>
              <w:rPr>
                <w:rFonts w:ascii="宋体" w:eastAsia="宋体" w:hAnsi="宋体" w:cs="Times New Roman" w:hint="eastAsia"/>
                <w:szCs w:val="21"/>
              </w:rPr>
              <w:t>投标文件自提交投标文件的截止之日起90</w:t>
            </w:r>
            <w:proofErr w:type="gramStart"/>
            <w:r>
              <w:rPr>
                <w:rFonts w:ascii="宋体" w:eastAsia="宋体" w:hAnsi="宋体" w:cs="Times New Roman" w:hint="eastAsia"/>
                <w:szCs w:val="21"/>
              </w:rPr>
              <w:t>日历天</w:t>
            </w:r>
            <w:proofErr w:type="gramEnd"/>
            <w:r>
              <w:rPr>
                <w:rFonts w:ascii="宋体" w:eastAsia="宋体" w:hAnsi="宋体" w:cs="Times New Roman" w:hint="eastAsia"/>
                <w:szCs w:val="21"/>
              </w:rPr>
              <w:t>内有效。</w:t>
            </w:r>
          </w:p>
        </w:tc>
      </w:tr>
      <w:tr w:rsidR="00353E22" w14:paraId="496F7DD8" w14:textId="77777777">
        <w:trPr>
          <w:trHeight w:val="340"/>
          <w:jc w:val="center"/>
        </w:trPr>
        <w:tc>
          <w:tcPr>
            <w:tcW w:w="776" w:type="dxa"/>
            <w:vAlign w:val="center"/>
          </w:tcPr>
          <w:p w14:paraId="7E813FE2" w14:textId="77777777" w:rsidR="00353E22" w:rsidRDefault="00EE29E3">
            <w:pPr>
              <w:jc w:val="center"/>
              <w:rPr>
                <w:rFonts w:ascii="宋体" w:eastAsia="宋体" w:hAnsi="宋体"/>
                <w:szCs w:val="21"/>
              </w:rPr>
            </w:pPr>
            <w:r>
              <w:rPr>
                <w:rFonts w:ascii="宋体" w:eastAsia="宋体" w:hAnsi="宋体" w:hint="eastAsia"/>
                <w:szCs w:val="21"/>
              </w:rPr>
              <w:t>17</w:t>
            </w:r>
          </w:p>
        </w:tc>
        <w:tc>
          <w:tcPr>
            <w:tcW w:w="8299" w:type="dxa"/>
            <w:vAlign w:val="center"/>
          </w:tcPr>
          <w:p w14:paraId="3F7CC44D" w14:textId="4B5603F7" w:rsidR="00353E22" w:rsidRDefault="00EE29E3">
            <w:pPr>
              <w:rPr>
                <w:rFonts w:ascii="宋体" w:eastAsia="宋体" w:hAnsi="宋体"/>
                <w:szCs w:val="21"/>
              </w:rPr>
            </w:pPr>
            <w:r>
              <w:rPr>
                <w:rFonts w:ascii="宋体" w:eastAsia="宋体" w:hAnsi="宋体" w:hint="eastAsia"/>
                <w:b/>
                <w:szCs w:val="21"/>
              </w:rPr>
              <w:t>1.</w:t>
            </w:r>
            <w:r>
              <w:rPr>
                <w:rFonts w:ascii="宋体" w:eastAsia="宋体" w:hAnsi="宋体" w:cs="Times New Roman" w:hint="eastAsia"/>
                <w:b/>
                <w:szCs w:val="21"/>
              </w:rPr>
              <w:t>采购代理服务费：</w:t>
            </w:r>
            <w:r>
              <w:rPr>
                <w:rFonts w:ascii="宋体" w:eastAsia="宋体" w:hAnsi="宋体" w:hint="eastAsia"/>
                <w:szCs w:val="21"/>
              </w:rPr>
              <w:t>本次招标项目采购代理机构根据宁波市中介</w:t>
            </w:r>
            <w:proofErr w:type="gramStart"/>
            <w:r>
              <w:rPr>
                <w:rFonts w:ascii="宋体" w:eastAsia="宋体" w:hAnsi="宋体" w:hint="eastAsia"/>
                <w:szCs w:val="21"/>
              </w:rPr>
              <w:t>超市网</w:t>
            </w:r>
            <w:proofErr w:type="gramEnd"/>
            <w:r>
              <w:rPr>
                <w:rFonts w:ascii="宋体" w:eastAsia="宋体" w:hAnsi="宋体" w:hint="eastAsia"/>
                <w:szCs w:val="21"/>
              </w:rPr>
              <w:t>中选报价向中标人收取采购代理服务费</w:t>
            </w:r>
            <w:r w:rsidR="002B1F43">
              <w:rPr>
                <w:rFonts w:ascii="宋体" w:eastAsia="宋体" w:hAnsi="宋体" w:hint="eastAsia"/>
                <w:szCs w:val="21"/>
              </w:rPr>
              <w:t>12000</w:t>
            </w:r>
            <w:r w:rsidR="002B1F43" w:rsidRPr="002B1F43">
              <w:rPr>
                <w:rFonts w:ascii="宋体" w:eastAsia="宋体" w:hAnsi="宋体" w:hint="eastAsia"/>
                <w:szCs w:val="21"/>
              </w:rPr>
              <w:t>0</w:t>
            </w:r>
            <w:r w:rsidRPr="002B1F43">
              <w:rPr>
                <w:rFonts w:ascii="宋体" w:eastAsia="宋体" w:hAnsi="宋体" w:hint="eastAsia"/>
                <w:szCs w:val="21"/>
              </w:rPr>
              <w:t>元。</w:t>
            </w:r>
          </w:p>
          <w:p w14:paraId="308399E9" w14:textId="77777777" w:rsidR="00353E22" w:rsidRDefault="00EE29E3">
            <w:pPr>
              <w:rPr>
                <w:rFonts w:ascii="宋体" w:eastAsia="宋体" w:hAnsi="宋体"/>
                <w:szCs w:val="21"/>
              </w:rPr>
            </w:pPr>
            <w:r>
              <w:rPr>
                <w:rFonts w:ascii="宋体" w:eastAsia="宋体" w:hAnsi="宋体" w:hint="eastAsia"/>
                <w:szCs w:val="21"/>
              </w:rPr>
              <w:t>2.中标人在中标结果公告发布之日起5个工作日内向采购代理机构支付采购代理服务费。</w:t>
            </w:r>
          </w:p>
          <w:p w14:paraId="43B4549D" w14:textId="77777777" w:rsidR="00353E22" w:rsidRDefault="00EE29E3">
            <w:pPr>
              <w:rPr>
                <w:rFonts w:ascii="宋体" w:eastAsia="宋体" w:hAnsi="宋体"/>
                <w:szCs w:val="21"/>
              </w:rPr>
            </w:pPr>
            <w:r>
              <w:rPr>
                <w:rFonts w:ascii="宋体" w:eastAsia="宋体" w:hAnsi="宋体" w:hint="eastAsia"/>
                <w:szCs w:val="21"/>
              </w:rPr>
              <w:t>3.开户单位名称：</w:t>
            </w:r>
            <w:proofErr w:type="gramStart"/>
            <w:r>
              <w:rPr>
                <w:rFonts w:ascii="宋体" w:eastAsia="宋体" w:hAnsi="宋体" w:hint="eastAsia"/>
                <w:szCs w:val="21"/>
              </w:rPr>
              <w:t>宁波舜兴招标</w:t>
            </w:r>
            <w:proofErr w:type="gramEnd"/>
            <w:r>
              <w:rPr>
                <w:rFonts w:ascii="宋体" w:eastAsia="宋体" w:hAnsi="宋体" w:hint="eastAsia"/>
                <w:szCs w:val="21"/>
              </w:rPr>
              <w:t>代理有限公司</w:t>
            </w:r>
          </w:p>
          <w:p w14:paraId="781EE41F" w14:textId="77777777" w:rsidR="00353E22" w:rsidRDefault="00EE29E3">
            <w:pPr>
              <w:wordWrap w:val="0"/>
              <w:ind w:left="626" w:hanging="626"/>
              <w:rPr>
                <w:rFonts w:ascii="宋体" w:hAnsi="宋体"/>
                <w:color w:val="000000" w:themeColor="text1"/>
                <w:kern w:val="0"/>
                <w:szCs w:val="21"/>
              </w:rPr>
            </w:pPr>
            <w:r>
              <w:rPr>
                <w:rFonts w:ascii="宋体" w:hAnsi="宋体" w:hint="eastAsia"/>
                <w:color w:val="000000" w:themeColor="text1"/>
                <w:kern w:val="0"/>
                <w:szCs w:val="21"/>
              </w:rPr>
              <w:t>开户银行：招商银行宁波余姚支行</w:t>
            </w:r>
          </w:p>
          <w:p w14:paraId="54227857" w14:textId="77777777" w:rsidR="00353E22" w:rsidRDefault="00EE29E3">
            <w:pPr>
              <w:rPr>
                <w:rFonts w:ascii="宋体" w:eastAsia="宋体" w:hAnsi="宋体" w:cs="Times New Roman"/>
                <w:szCs w:val="21"/>
              </w:rPr>
            </w:pPr>
            <w:r>
              <w:rPr>
                <w:rFonts w:ascii="宋体" w:hAnsi="宋体" w:hint="eastAsia"/>
                <w:color w:val="000000" w:themeColor="text1"/>
                <w:kern w:val="0"/>
                <w:szCs w:val="21"/>
              </w:rPr>
              <w:t>开户银行账号：574910128810001</w:t>
            </w:r>
          </w:p>
        </w:tc>
      </w:tr>
      <w:tr w:rsidR="00353E22" w14:paraId="718E50A6" w14:textId="77777777">
        <w:trPr>
          <w:trHeight w:val="340"/>
          <w:jc w:val="center"/>
        </w:trPr>
        <w:tc>
          <w:tcPr>
            <w:tcW w:w="776" w:type="dxa"/>
            <w:vAlign w:val="center"/>
          </w:tcPr>
          <w:p w14:paraId="553B91F2" w14:textId="77777777" w:rsidR="00353E22" w:rsidRDefault="00EE29E3">
            <w:pPr>
              <w:jc w:val="center"/>
              <w:rPr>
                <w:rFonts w:ascii="宋体" w:eastAsia="宋体" w:hAnsi="宋体"/>
                <w:szCs w:val="21"/>
              </w:rPr>
            </w:pPr>
            <w:r>
              <w:rPr>
                <w:rFonts w:ascii="宋体" w:eastAsia="宋体" w:hAnsi="宋体" w:hint="eastAsia"/>
                <w:szCs w:val="21"/>
              </w:rPr>
              <w:t>18</w:t>
            </w:r>
          </w:p>
        </w:tc>
        <w:tc>
          <w:tcPr>
            <w:tcW w:w="8299" w:type="dxa"/>
            <w:vAlign w:val="center"/>
          </w:tcPr>
          <w:p w14:paraId="695ADFE1" w14:textId="77777777" w:rsidR="00353E22" w:rsidRDefault="00EE29E3">
            <w:pPr>
              <w:rPr>
                <w:rFonts w:ascii="宋体" w:eastAsia="宋体" w:hAnsi="宋体"/>
                <w:color w:val="000000"/>
                <w:kern w:val="0"/>
                <w:szCs w:val="21"/>
              </w:rPr>
            </w:pPr>
            <w:r>
              <w:rPr>
                <w:rFonts w:ascii="宋体" w:eastAsia="宋体" w:hAnsi="宋体" w:hint="eastAsia"/>
                <w:b/>
                <w:color w:val="000000"/>
                <w:kern w:val="0"/>
                <w:szCs w:val="21"/>
              </w:rPr>
              <w:t>质疑和投诉：</w:t>
            </w:r>
            <w:r>
              <w:rPr>
                <w:rFonts w:ascii="宋体" w:eastAsia="宋体" w:hAnsi="宋体" w:hint="eastAsia"/>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5E4BBB50" w14:textId="77777777" w:rsidR="00353E22" w:rsidRDefault="00EE29E3">
            <w:pPr>
              <w:rPr>
                <w:rFonts w:ascii="宋体" w:eastAsia="宋体" w:hAnsi="宋体"/>
                <w:b/>
                <w:color w:val="000000"/>
                <w:kern w:val="0"/>
                <w:szCs w:val="21"/>
              </w:rPr>
            </w:pPr>
            <w:r>
              <w:rPr>
                <w:rFonts w:ascii="宋体" w:eastAsia="宋体" w:hAnsi="宋体" w:hint="eastAsia"/>
                <w:b/>
                <w:color w:val="000000"/>
                <w:kern w:val="0"/>
                <w:szCs w:val="21"/>
              </w:rPr>
              <w:t>投标人应在法定质疑期内一次性提出针对同一采购程序环节的质疑。</w:t>
            </w:r>
          </w:p>
          <w:p w14:paraId="1A5DE094" w14:textId="77777777" w:rsidR="00353E22" w:rsidRDefault="00EE29E3">
            <w:pPr>
              <w:rPr>
                <w:rFonts w:ascii="宋体" w:eastAsia="宋体" w:hAnsi="宋体"/>
                <w:b/>
                <w:color w:val="000000"/>
                <w:kern w:val="0"/>
                <w:szCs w:val="21"/>
              </w:rPr>
            </w:pPr>
            <w:r>
              <w:rPr>
                <w:rFonts w:ascii="宋体" w:eastAsia="宋体" w:hAnsi="宋体" w:hint="eastAsia"/>
                <w:b/>
                <w:color w:val="000000"/>
                <w:kern w:val="0"/>
                <w:szCs w:val="21"/>
              </w:rPr>
              <w:t>同级政府采购监督管理部门（投诉部门）</w:t>
            </w:r>
          </w:p>
          <w:p w14:paraId="1E7D528D" w14:textId="77777777" w:rsidR="00353E22" w:rsidRDefault="00EE29E3">
            <w:pPr>
              <w:rPr>
                <w:rFonts w:ascii="宋体" w:eastAsia="宋体" w:hAnsi="宋体"/>
                <w:b/>
                <w:color w:val="000000"/>
                <w:kern w:val="0"/>
                <w:szCs w:val="21"/>
              </w:rPr>
            </w:pPr>
            <w:r>
              <w:rPr>
                <w:rFonts w:ascii="宋体" w:eastAsia="宋体" w:hAnsi="宋体" w:hint="eastAsia"/>
                <w:b/>
                <w:color w:val="000000"/>
                <w:kern w:val="0"/>
                <w:szCs w:val="21"/>
              </w:rPr>
              <w:t>名称：余姚市财政局</w:t>
            </w:r>
          </w:p>
          <w:p w14:paraId="48D4BB52" w14:textId="77777777" w:rsidR="00353E22" w:rsidRDefault="00EE29E3">
            <w:pPr>
              <w:rPr>
                <w:rFonts w:ascii="宋体" w:eastAsia="宋体" w:hAnsi="宋体"/>
                <w:b/>
                <w:color w:val="000000"/>
                <w:kern w:val="0"/>
                <w:szCs w:val="21"/>
              </w:rPr>
            </w:pPr>
            <w:r>
              <w:rPr>
                <w:rFonts w:ascii="宋体" w:eastAsia="宋体" w:hAnsi="宋体" w:hint="eastAsia"/>
                <w:b/>
                <w:color w:val="000000"/>
                <w:kern w:val="0"/>
                <w:szCs w:val="21"/>
              </w:rPr>
              <w:t>地址：余姚市南滨江路118号</w:t>
            </w:r>
          </w:p>
          <w:p w14:paraId="2423194C" w14:textId="0E26BE85" w:rsidR="00353E22" w:rsidRDefault="00EE29E3">
            <w:pPr>
              <w:rPr>
                <w:rFonts w:ascii="宋体" w:eastAsia="宋体" w:hAnsi="宋体" w:cs="Times New Roman"/>
                <w:szCs w:val="21"/>
              </w:rPr>
            </w:pPr>
            <w:r>
              <w:rPr>
                <w:rFonts w:ascii="宋体" w:eastAsia="宋体" w:hAnsi="宋体" w:hint="eastAsia"/>
                <w:b/>
                <w:color w:val="000000"/>
                <w:kern w:val="0"/>
                <w:szCs w:val="21"/>
              </w:rPr>
              <w:t>联系方式：</w:t>
            </w:r>
            <w:r w:rsidR="00EA181F">
              <w:rPr>
                <w:rFonts w:ascii="宋体" w:eastAsia="宋体" w:hAnsi="宋体" w:hint="eastAsia"/>
                <w:b/>
                <w:color w:val="000000"/>
                <w:kern w:val="0"/>
                <w:szCs w:val="21"/>
              </w:rPr>
              <w:t>309办公室</w:t>
            </w:r>
            <w:r>
              <w:rPr>
                <w:rFonts w:ascii="宋体" w:eastAsia="宋体" w:hAnsi="宋体" w:hint="eastAsia"/>
                <w:b/>
                <w:color w:val="000000"/>
                <w:kern w:val="0"/>
                <w:szCs w:val="21"/>
              </w:rPr>
              <w:t>0574-89553033</w:t>
            </w:r>
          </w:p>
        </w:tc>
      </w:tr>
      <w:tr w:rsidR="00353E22" w14:paraId="4805EACC" w14:textId="77777777">
        <w:trPr>
          <w:trHeight w:val="340"/>
          <w:jc w:val="center"/>
        </w:trPr>
        <w:tc>
          <w:tcPr>
            <w:tcW w:w="776" w:type="dxa"/>
            <w:vAlign w:val="center"/>
          </w:tcPr>
          <w:p w14:paraId="7BB8DA8D" w14:textId="77777777" w:rsidR="00353E22" w:rsidRDefault="00EE29E3">
            <w:pPr>
              <w:jc w:val="center"/>
              <w:rPr>
                <w:rFonts w:ascii="宋体" w:eastAsia="宋体" w:hAnsi="宋体"/>
                <w:szCs w:val="21"/>
              </w:rPr>
            </w:pPr>
            <w:r>
              <w:rPr>
                <w:rFonts w:ascii="宋体" w:eastAsia="宋体" w:hAnsi="宋体" w:hint="eastAsia"/>
                <w:szCs w:val="21"/>
              </w:rPr>
              <w:t>★19</w:t>
            </w:r>
          </w:p>
        </w:tc>
        <w:tc>
          <w:tcPr>
            <w:tcW w:w="8299" w:type="dxa"/>
            <w:vAlign w:val="center"/>
          </w:tcPr>
          <w:p w14:paraId="7DA542F0" w14:textId="77777777" w:rsidR="00353E22" w:rsidRDefault="00EE29E3">
            <w:pPr>
              <w:rPr>
                <w:rFonts w:ascii="宋体" w:eastAsia="宋体" w:hAnsi="宋体"/>
                <w:color w:val="000000" w:themeColor="text1"/>
                <w:szCs w:val="21"/>
              </w:rPr>
            </w:pPr>
            <w:r>
              <w:rPr>
                <w:rFonts w:ascii="宋体" w:eastAsia="宋体" w:hAnsi="宋体" w:cs="Times New Roman" w:hint="eastAsia"/>
                <w:b/>
                <w:szCs w:val="21"/>
              </w:rPr>
              <w:t>落实的政策：</w:t>
            </w:r>
            <w:r>
              <w:rPr>
                <w:rFonts w:ascii="宋体" w:eastAsia="宋体" w:hAnsi="宋体" w:cs="Times New Roman" w:hint="eastAsia"/>
                <w:bCs/>
                <w:szCs w:val="21"/>
              </w:rPr>
              <w:t>1</w:t>
            </w:r>
            <w:r>
              <w:rPr>
                <w:rFonts w:ascii="宋体" w:eastAsia="宋体" w:hAnsi="宋体" w:cs="Times New Roman"/>
                <w:bCs/>
                <w:szCs w:val="21"/>
              </w:rPr>
              <w:t>.</w:t>
            </w:r>
            <w:r>
              <w:rPr>
                <w:rFonts w:ascii="宋体" w:eastAsia="宋体" w:hAnsi="宋体" w:hint="eastAsia"/>
                <w:snapToGrid w:val="0"/>
                <w:color w:val="000000" w:themeColor="text1"/>
                <w:kern w:val="0"/>
                <w:szCs w:val="21"/>
              </w:rPr>
              <w:t>《政府采购促进中小企业发展管理办法》（财库〔2020〕46号）；2</w:t>
            </w:r>
            <w:r>
              <w:rPr>
                <w:rFonts w:ascii="宋体" w:eastAsia="宋体" w:hAnsi="宋体"/>
                <w:snapToGrid w:val="0"/>
                <w:color w:val="000000" w:themeColor="text1"/>
                <w:kern w:val="0"/>
                <w:szCs w:val="21"/>
              </w:rPr>
              <w:t>.</w:t>
            </w:r>
            <w:r>
              <w:rPr>
                <w:rFonts w:ascii="宋体" w:eastAsia="宋体" w:hAnsi="宋体" w:hint="eastAsia"/>
                <w:snapToGrid w:val="0"/>
                <w:color w:val="000000" w:themeColor="text1"/>
                <w:kern w:val="0"/>
                <w:szCs w:val="21"/>
              </w:rPr>
              <w:t>《浙江省财政厅关于进一步加大政府采购支持中小企业力度助力扎实稳住经济的通知》（</w:t>
            </w:r>
            <w:proofErr w:type="gramStart"/>
            <w:r>
              <w:rPr>
                <w:rFonts w:ascii="宋体" w:eastAsia="宋体" w:hAnsi="宋体" w:hint="eastAsia"/>
                <w:snapToGrid w:val="0"/>
                <w:color w:val="000000" w:themeColor="text1"/>
                <w:kern w:val="0"/>
                <w:szCs w:val="21"/>
              </w:rPr>
              <w:t>浙财采监</w:t>
            </w:r>
            <w:proofErr w:type="gramEnd"/>
            <w:r>
              <w:rPr>
                <w:rFonts w:ascii="宋体" w:eastAsia="宋体" w:hAnsi="宋体" w:hint="eastAsia"/>
                <w:snapToGrid w:val="0"/>
                <w:color w:val="000000" w:themeColor="text1"/>
                <w:kern w:val="0"/>
                <w:szCs w:val="21"/>
              </w:rPr>
              <w:t>〔2022〕8号）；3</w:t>
            </w:r>
            <w:r>
              <w:rPr>
                <w:rFonts w:ascii="宋体" w:eastAsia="宋体" w:hAnsi="宋体"/>
                <w:snapToGrid w:val="0"/>
                <w:color w:val="000000" w:themeColor="text1"/>
                <w:kern w:val="0"/>
                <w:szCs w:val="21"/>
              </w:rPr>
              <w:t>.</w:t>
            </w:r>
            <w:r>
              <w:rPr>
                <w:rFonts w:ascii="宋体" w:eastAsia="宋体" w:hAnsi="宋体" w:hint="eastAsia"/>
                <w:snapToGrid w:val="0"/>
                <w:color w:val="000000" w:themeColor="text1"/>
                <w:kern w:val="0"/>
                <w:szCs w:val="21"/>
              </w:rPr>
              <w:t>《财政部、司法部关于政府采购支持监狱企业发展有关问题的通知》（财库〔2014〕68号）；4</w:t>
            </w:r>
            <w:r>
              <w:rPr>
                <w:rFonts w:ascii="宋体" w:eastAsia="宋体" w:hAnsi="宋体"/>
                <w:snapToGrid w:val="0"/>
                <w:color w:val="000000" w:themeColor="text1"/>
                <w:kern w:val="0"/>
                <w:szCs w:val="21"/>
              </w:rPr>
              <w:t>.</w:t>
            </w:r>
            <w:r>
              <w:rPr>
                <w:rFonts w:ascii="宋体" w:eastAsia="宋体" w:hAnsi="宋体" w:hint="eastAsia"/>
                <w:snapToGrid w:val="0"/>
                <w:color w:val="000000" w:themeColor="text1"/>
                <w:kern w:val="0"/>
                <w:szCs w:val="21"/>
              </w:rPr>
              <w:t>《财政部 民政部 中国残疾人联合会关于促进残疾人就业政府采购政策的通知》（财库〔2017〕141号）；5</w:t>
            </w:r>
            <w:r>
              <w:rPr>
                <w:rFonts w:ascii="宋体" w:eastAsia="宋体" w:hAnsi="宋体"/>
                <w:snapToGrid w:val="0"/>
                <w:color w:val="000000" w:themeColor="text1"/>
                <w:kern w:val="0"/>
                <w:szCs w:val="21"/>
              </w:rPr>
              <w:t>.</w:t>
            </w:r>
            <w:r>
              <w:rPr>
                <w:rFonts w:ascii="宋体" w:eastAsia="宋体" w:hAnsi="宋体" w:hint="eastAsia"/>
                <w:color w:val="000000" w:themeColor="text1"/>
                <w:szCs w:val="21"/>
              </w:rPr>
              <w:t>对按规定提供证明材料的国家认定的不发达地区和少数民族地区的投标人进行政策加分；6.《关于调整优化节能产品、环境标志产品政府采购执行机制的通知》（财库〔2019〕9号）；7.《关于印发环境标志产品政府采购品目清单的通知》（财库〔2019〕18号）；8.《关于印发节能产品政府采购品目清单的通知》（财库〔2019〕19号）。</w:t>
            </w:r>
          </w:p>
        </w:tc>
      </w:tr>
      <w:tr w:rsidR="00353E22" w14:paraId="5457EA99" w14:textId="77777777">
        <w:trPr>
          <w:trHeight w:val="340"/>
          <w:jc w:val="center"/>
        </w:trPr>
        <w:tc>
          <w:tcPr>
            <w:tcW w:w="776" w:type="dxa"/>
            <w:vAlign w:val="center"/>
          </w:tcPr>
          <w:p w14:paraId="260D6675" w14:textId="77777777" w:rsidR="00353E22" w:rsidRDefault="00EE29E3">
            <w:pPr>
              <w:jc w:val="center"/>
              <w:rPr>
                <w:rFonts w:ascii="宋体" w:eastAsia="宋体" w:hAnsi="宋体"/>
                <w:szCs w:val="21"/>
              </w:rPr>
            </w:pPr>
            <w:r>
              <w:rPr>
                <w:rFonts w:ascii="宋体" w:hAnsi="宋体" w:hint="eastAsia"/>
                <w:color w:val="000000" w:themeColor="text1"/>
                <w:szCs w:val="21"/>
              </w:rPr>
              <w:t>★20</w:t>
            </w:r>
          </w:p>
        </w:tc>
        <w:tc>
          <w:tcPr>
            <w:tcW w:w="8299" w:type="dxa"/>
            <w:vAlign w:val="center"/>
          </w:tcPr>
          <w:p w14:paraId="6B2061E1" w14:textId="65AFD183" w:rsidR="00353E22" w:rsidRDefault="00EE29E3">
            <w:pPr>
              <w:rPr>
                <w:rFonts w:ascii="宋体" w:eastAsia="宋体" w:hAnsi="宋体" w:cs="Times New Roman"/>
                <w:b/>
                <w:szCs w:val="21"/>
              </w:rPr>
            </w:pPr>
            <w:r>
              <w:rPr>
                <w:rFonts w:ascii="宋体" w:hAnsi="宋体" w:hint="eastAsia"/>
                <w:b/>
                <w:color w:val="000000" w:themeColor="text1"/>
                <w:szCs w:val="21"/>
                <w:shd w:val="clear" w:color="auto" w:fill="BFBFBF" w:themeFill="background1" w:themeFillShade="BF"/>
              </w:rPr>
              <w:t>进口产品：本项目不允许进口产品参加投标，</w:t>
            </w:r>
            <w:r w:rsidR="000657D9">
              <w:rPr>
                <w:rFonts w:ascii="宋体" w:hAnsi="宋体" w:hint="eastAsia"/>
                <w:b/>
                <w:color w:val="000000" w:themeColor="text1"/>
                <w:szCs w:val="21"/>
                <w:shd w:val="clear" w:color="auto" w:fill="BFBFBF" w:themeFill="background1" w:themeFillShade="BF"/>
              </w:rPr>
              <w:t>若</w:t>
            </w:r>
            <w:r>
              <w:rPr>
                <w:rFonts w:ascii="宋体" w:hAnsi="宋体" w:hint="eastAsia"/>
                <w:b/>
                <w:color w:val="000000" w:themeColor="text1"/>
                <w:szCs w:val="21"/>
                <w:shd w:val="clear" w:color="auto" w:fill="BFBFBF" w:themeFill="background1" w:themeFillShade="BF"/>
              </w:rPr>
              <w:t>投标货物中含有进口产品的作无效标处理，进口产品是指通过中国海关报关验放进入中国境内且产自关境外的产品。</w:t>
            </w:r>
          </w:p>
        </w:tc>
      </w:tr>
    </w:tbl>
    <w:p w14:paraId="4BCFE525" w14:textId="77777777" w:rsidR="00353E22" w:rsidRDefault="00EE29E3">
      <w:pPr>
        <w:rPr>
          <w:rFonts w:ascii="宋体" w:eastAsia="宋体" w:hAnsi="宋体"/>
          <w:b/>
          <w:szCs w:val="21"/>
        </w:rPr>
      </w:pPr>
      <w:r>
        <w:rPr>
          <w:rFonts w:ascii="宋体" w:eastAsia="宋体" w:hAnsi="宋体"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0196960F" w14:textId="77777777" w:rsidR="00353E22" w:rsidRDefault="00353E22">
      <w:pPr>
        <w:snapToGrid w:val="0"/>
        <w:spacing w:line="360" w:lineRule="auto"/>
        <w:jc w:val="center"/>
        <w:rPr>
          <w:rFonts w:ascii="宋体" w:eastAsia="宋体" w:hAnsi="宋体" w:cs="Times New Roman"/>
          <w:b/>
          <w:sz w:val="24"/>
          <w:szCs w:val="24"/>
        </w:rPr>
        <w:sectPr w:rsidR="00353E22">
          <w:pgSz w:w="11906" w:h="16838"/>
          <w:pgMar w:top="1418" w:right="1418" w:bottom="1418" w:left="1418" w:header="851" w:footer="992" w:gutter="0"/>
          <w:cols w:space="425"/>
          <w:docGrid w:type="lines" w:linePitch="312"/>
        </w:sectPr>
      </w:pPr>
    </w:p>
    <w:p w14:paraId="09077A38" w14:textId="77777777" w:rsidR="00353E22" w:rsidRDefault="00EE29E3">
      <w:pPr>
        <w:spacing w:line="360" w:lineRule="auto"/>
        <w:jc w:val="center"/>
        <w:outlineLvl w:val="1"/>
        <w:rPr>
          <w:rFonts w:ascii="宋体" w:eastAsia="宋体" w:hAnsi="宋体" w:cs="Times New Roman"/>
          <w:b/>
          <w:sz w:val="24"/>
          <w:szCs w:val="24"/>
        </w:rPr>
      </w:pPr>
      <w:r>
        <w:rPr>
          <w:rFonts w:ascii="宋体" w:eastAsia="宋体" w:hAnsi="宋体" w:cs="Times New Roman" w:hint="eastAsia"/>
          <w:b/>
          <w:sz w:val="24"/>
          <w:szCs w:val="24"/>
        </w:rPr>
        <w:lastRenderedPageBreak/>
        <w:t>电子招投标规程及注意事项</w:t>
      </w:r>
    </w:p>
    <w:p w14:paraId="7EE875BB" w14:textId="77777777" w:rsidR="00353E22" w:rsidRDefault="00EE29E3">
      <w:pPr>
        <w:wordWrap w:val="0"/>
        <w:spacing w:line="400" w:lineRule="exact"/>
        <w:ind w:firstLineChars="200" w:firstLine="422"/>
        <w:outlineLvl w:val="1"/>
        <w:rPr>
          <w:rFonts w:ascii="宋体" w:eastAsia="宋体" w:hAnsi="宋体" w:cs="Times New Roman"/>
          <w:b/>
          <w:szCs w:val="21"/>
        </w:rPr>
      </w:pPr>
      <w:r>
        <w:rPr>
          <w:rFonts w:ascii="宋体" w:eastAsia="宋体" w:hAnsi="宋体" w:cs="Times New Roman"/>
          <w:b/>
          <w:szCs w:val="21"/>
        </w:rPr>
        <w:t>1</w:t>
      </w:r>
      <w:r>
        <w:rPr>
          <w:rFonts w:ascii="宋体" w:eastAsia="宋体" w:hAnsi="宋体" w:cs="Times New Roman" w:hint="eastAsia"/>
          <w:b/>
          <w:szCs w:val="21"/>
        </w:rPr>
        <w:t>.注意事项</w:t>
      </w:r>
    </w:p>
    <w:p w14:paraId="36F985E7"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hint="eastAsia"/>
          <w:b/>
          <w:szCs w:val="21"/>
        </w:rPr>
        <w:t>本项目采用电子投标</w:t>
      </w:r>
      <w:r>
        <w:rPr>
          <w:rFonts w:ascii="宋体" w:eastAsia="宋体" w:hAnsi="宋体" w:cs="Times New Roman" w:hint="eastAsia"/>
          <w:szCs w:val="21"/>
        </w:rPr>
        <w:t>，本部分内容与招标文件其它部分内容存在不一致的，以本部分内容为准。</w:t>
      </w:r>
    </w:p>
    <w:p w14:paraId="1D92ADA3"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.2本招标文件所指的电子交易平台为</w:t>
      </w:r>
      <w:r>
        <w:rPr>
          <w:rFonts w:ascii="宋体" w:eastAsia="宋体" w:hAnsi="宋体" w:cs="Times New Roman"/>
          <w:szCs w:val="21"/>
        </w:rPr>
        <w:t>政府采购云平台</w:t>
      </w:r>
      <w:r>
        <w:rPr>
          <w:rFonts w:ascii="宋体" w:eastAsia="宋体" w:hAnsi="宋体" w:cs="Times New Roman" w:hint="eastAsia"/>
          <w:szCs w:val="21"/>
        </w:rPr>
        <w:t>（https：</w:t>
      </w:r>
      <w:r>
        <w:rPr>
          <w:rFonts w:ascii="宋体" w:eastAsia="宋体" w:hAnsi="宋体" w:cs="Times New Roman"/>
          <w:szCs w:val="21"/>
        </w:rPr>
        <w:t>//www.zcygov.cn/</w:t>
      </w:r>
      <w:r>
        <w:rPr>
          <w:rFonts w:ascii="宋体" w:eastAsia="宋体" w:hAnsi="宋体" w:cs="Times New Roman" w:hint="eastAsia"/>
          <w:szCs w:val="21"/>
        </w:rPr>
        <w:t>）。</w:t>
      </w:r>
    </w:p>
    <w:p w14:paraId="1F1BFAF7"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.3制作电子投标文件的系统配置要求：</w:t>
      </w:r>
      <w:r>
        <w:rPr>
          <w:rFonts w:ascii="宋体" w:eastAsia="宋体" w:hAnsi="宋体" w:cs="Times New Roman" w:hint="eastAsia"/>
          <w:b/>
          <w:szCs w:val="21"/>
        </w:rPr>
        <w:t>请使用</w:t>
      </w:r>
      <w:r>
        <w:rPr>
          <w:rFonts w:ascii="宋体" w:eastAsia="宋体" w:hAnsi="宋体" w:cs="Times New Roman"/>
          <w:b/>
          <w:szCs w:val="21"/>
        </w:rPr>
        <w:t>windows7及以上64位操作系统，请勿使用mac电脑</w:t>
      </w:r>
      <w:r>
        <w:rPr>
          <w:rFonts w:ascii="宋体" w:eastAsia="宋体" w:hAnsi="宋体" w:cs="Times New Roman"/>
          <w:szCs w:val="21"/>
        </w:rPr>
        <w:t>。</w:t>
      </w:r>
    </w:p>
    <w:p w14:paraId="0F77AAC7" w14:textId="77777777" w:rsidR="00353E22" w:rsidRDefault="00EE29E3">
      <w:pPr>
        <w:wordWrap w:val="0"/>
        <w:spacing w:line="400" w:lineRule="exact"/>
        <w:ind w:firstLineChars="200" w:firstLine="422"/>
        <w:rPr>
          <w:rFonts w:ascii="宋体" w:eastAsia="宋体" w:hAnsi="宋体" w:cs="Times New Roman"/>
          <w:b/>
          <w:szCs w:val="21"/>
        </w:rPr>
      </w:pPr>
      <w:r>
        <w:rPr>
          <w:rFonts w:ascii="宋体" w:eastAsia="宋体" w:hAnsi="宋体" w:cs="Times New Roman"/>
          <w:b/>
          <w:szCs w:val="21"/>
        </w:rPr>
        <w:t>1</w:t>
      </w:r>
      <w:r>
        <w:rPr>
          <w:rFonts w:ascii="宋体" w:eastAsia="宋体" w:hAnsi="宋体" w:cs="Times New Roman" w:hint="eastAsia"/>
          <w:b/>
          <w:szCs w:val="21"/>
        </w:rPr>
        <w:t>.4</w:t>
      </w:r>
      <w:r>
        <w:rPr>
          <w:rFonts w:ascii="宋体" w:eastAsia="宋体" w:hAnsi="宋体" w:cs="Arial"/>
          <w:b/>
          <w:color w:val="000000"/>
          <w:szCs w:val="21"/>
        </w:rPr>
        <w:t>为确保网上操作合法、有效和安全，</w:t>
      </w:r>
      <w:r>
        <w:rPr>
          <w:rFonts w:ascii="宋体" w:eastAsia="宋体" w:hAnsi="宋体" w:cs="Times New Roman" w:hint="eastAsia"/>
          <w:b/>
          <w:szCs w:val="21"/>
        </w:rPr>
        <w:t>投标人</w:t>
      </w:r>
      <w:r>
        <w:rPr>
          <w:rFonts w:ascii="宋体" w:eastAsia="宋体" w:hAnsi="宋体" w:cs="Arial"/>
          <w:b/>
          <w:color w:val="000000"/>
          <w:szCs w:val="21"/>
        </w:rPr>
        <w:t>应当在</w:t>
      </w:r>
      <w:r>
        <w:rPr>
          <w:rFonts w:ascii="宋体" w:eastAsia="宋体" w:hAnsi="宋体" w:cs="Arial" w:hint="eastAsia"/>
          <w:b/>
          <w:color w:val="000000"/>
          <w:szCs w:val="21"/>
        </w:rPr>
        <w:t>投标截止时间</w:t>
      </w:r>
      <w:r>
        <w:rPr>
          <w:rFonts w:ascii="宋体" w:eastAsia="宋体" w:hAnsi="宋体" w:cs="Arial"/>
          <w:b/>
          <w:color w:val="000000"/>
          <w:szCs w:val="21"/>
        </w:rPr>
        <w:t>前完成在“政府采购云平台”的身份认证，确保在电子投标过程中能够对相关数据电文进行加密和使用电子签章。使用“政</w:t>
      </w:r>
      <w:proofErr w:type="gramStart"/>
      <w:r>
        <w:rPr>
          <w:rFonts w:ascii="宋体" w:eastAsia="宋体" w:hAnsi="宋体" w:cs="Arial"/>
          <w:b/>
          <w:color w:val="000000"/>
          <w:szCs w:val="21"/>
        </w:rPr>
        <w:t>采云</w:t>
      </w:r>
      <w:proofErr w:type="gramEnd"/>
      <w:r>
        <w:rPr>
          <w:rFonts w:ascii="宋体" w:eastAsia="宋体" w:hAnsi="宋体" w:cs="Arial"/>
          <w:b/>
          <w:color w:val="000000"/>
          <w:szCs w:val="21"/>
        </w:rPr>
        <w:t>电子交易客户端”需要提前申领CA数字证书，</w:t>
      </w:r>
      <w:r>
        <w:rPr>
          <w:rFonts w:ascii="宋体" w:eastAsia="宋体" w:hAnsi="宋体" w:cs="Times New Roman" w:hint="eastAsia"/>
          <w:b/>
          <w:szCs w:val="21"/>
        </w:rPr>
        <w:t>如未申领的投标人，请注意申领所需时间，以下二种申领流程均可：</w:t>
      </w:r>
    </w:p>
    <w:p w14:paraId="7CDF4DFC" w14:textId="77777777" w:rsidR="00353E22" w:rsidRDefault="00EE29E3">
      <w:pPr>
        <w:wordWrap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1DBFB782" w14:textId="77777777" w:rsidR="00353E22" w:rsidRDefault="00EE29E3">
      <w:pPr>
        <w:wordWrap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EEFAC8C" w14:textId="77777777" w:rsidR="00353E22" w:rsidRDefault="00EE29E3">
      <w:pPr>
        <w:wordWrap w:val="0"/>
        <w:spacing w:line="400" w:lineRule="exact"/>
        <w:ind w:firstLineChars="200" w:firstLine="422"/>
        <w:rPr>
          <w:rFonts w:ascii="宋体" w:eastAsia="宋体" w:hAnsi="宋体" w:cs="Times New Roman"/>
          <w:szCs w:val="21"/>
        </w:rPr>
      </w:pPr>
      <w:r>
        <w:rPr>
          <w:rFonts w:ascii="宋体" w:eastAsia="宋体" w:hAnsi="宋体" w:cs="Times New Roman" w:hint="eastAsia"/>
          <w:b/>
          <w:szCs w:val="21"/>
        </w:rPr>
        <w:t>因未注册入库、未办理CA数字证书等原因造成无法投标或投标失败等后果由投标人自行承担。</w:t>
      </w:r>
    </w:p>
    <w:p w14:paraId="2BBB6B26"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hint="eastAsia"/>
          <w:b/>
          <w:szCs w:val="21"/>
        </w:rPr>
        <w:t>投标人通过政</w:t>
      </w:r>
      <w:proofErr w:type="gramStart"/>
      <w:r>
        <w:rPr>
          <w:rFonts w:ascii="宋体" w:eastAsia="宋体" w:hAnsi="宋体" w:cs="Times New Roman" w:hint="eastAsia"/>
          <w:b/>
          <w:szCs w:val="21"/>
        </w:rPr>
        <w:t>采云</w:t>
      </w:r>
      <w:proofErr w:type="gramEnd"/>
      <w:r>
        <w:rPr>
          <w:rFonts w:ascii="宋体" w:eastAsia="宋体" w:hAnsi="宋体" w:cs="Times New Roman" w:hint="eastAsia"/>
          <w:b/>
          <w:szCs w:val="21"/>
        </w:rPr>
        <w:t>电子交易客户端（下载位置：浙江政府采购网→下载专区→电子交易客户端→政</w:t>
      </w:r>
      <w:proofErr w:type="gramStart"/>
      <w:r>
        <w:rPr>
          <w:rFonts w:ascii="宋体" w:eastAsia="宋体" w:hAnsi="宋体" w:cs="Times New Roman" w:hint="eastAsia"/>
          <w:b/>
          <w:szCs w:val="21"/>
        </w:rPr>
        <w:t>采云</w:t>
      </w:r>
      <w:proofErr w:type="gramEnd"/>
      <w:r>
        <w:rPr>
          <w:rFonts w:ascii="宋体" w:eastAsia="宋体" w:hAnsi="宋体" w:cs="Times New Roman" w:hint="eastAsia"/>
          <w:b/>
          <w:szCs w:val="21"/>
        </w:rPr>
        <w:t>电子交易客户端）制作投标文件，</w:t>
      </w:r>
      <w:r>
        <w:rPr>
          <w:rFonts w:ascii="宋体" w:eastAsia="宋体" w:hAnsi="宋体" w:cs="Times New Roman" w:hint="eastAsia"/>
          <w:szCs w:val="21"/>
        </w:rPr>
        <w:t>投标文件制作具体流程详见本招标公告附件：《供应商政府采购项目电子交易操作指南》。</w:t>
      </w:r>
    </w:p>
    <w:p w14:paraId="500A670C"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.6投标人在使用电子交易平台进行投标的过程中遇到涉及平台使用的任何问题，可致电</w:t>
      </w:r>
      <w:r>
        <w:rPr>
          <w:rFonts w:ascii="宋体" w:eastAsia="宋体" w:hAnsi="宋体" w:cs="Times New Roman"/>
          <w:szCs w:val="21"/>
        </w:rPr>
        <w:t>政府采购云平台</w:t>
      </w:r>
      <w:r>
        <w:rPr>
          <w:rFonts w:ascii="宋体" w:eastAsia="宋体" w:hAnsi="宋体" w:cs="Times New Roman" w:hint="eastAsia"/>
          <w:szCs w:val="21"/>
        </w:rPr>
        <w:t>技术支持热线咨询，联系方式：95763（服务时间：工作日8：00-20：00）。</w:t>
      </w:r>
    </w:p>
    <w:p w14:paraId="3A2013D2"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1.7</w:t>
      </w:r>
      <w:r>
        <w:rPr>
          <w:rFonts w:ascii="宋体" w:eastAsia="宋体" w:hAnsi="宋体" w:hint="eastAsia"/>
        </w:rPr>
        <w:t xml:space="preserve"> CA问题联系电话（人工）：</w:t>
      </w:r>
      <w:proofErr w:type="gramStart"/>
      <w:r>
        <w:rPr>
          <w:rFonts w:ascii="宋体" w:eastAsia="宋体" w:hAnsi="宋体" w:hint="eastAsia"/>
        </w:rPr>
        <w:t>汇信</w:t>
      </w:r>
      <w:proofErr w:type="gramEnd"/>
      <w:r>
        <w:rPr>
          <w:rFonts w:ascii="宋体" w:eastAsia="宋体" w:hAnsi="宋体" w:hint="eastAsia"/>
        </w:rPr>
        <w:t>CA 400-888-4636；天谷CA 400-087-8198。</w:t>
      </w:r>
    </w:p>
    <w:p w14:paraId="7BA53EAB" w14:textId="77777777" w:rsidR="00353E22" w:rsidRDefault="00EE29E3">
      <w:pPr>
        <w:wordWrap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1.8投标人可自行前往浙江省“项目采购电子交易系统/不见面开评标”学习专题（https：//edu.zcygov.cn/</w:t>
      </w:r>
      <w:proofErr w:type="spellStart"/>
      <w:r>
        <w:rPr>
          <w:rFonts w:ascii="宋体" w:eastAsia="宋体" w:hAnsi="宋体" w:cs="Times New Roman" w:hint="eastAsia"/>
          <w:b/>
          <w:szCs w:val="21"/>
        </w:rPr>
        <w:t>luban</w:t>
      </w:r>
      <w:proofErr w:type="spellEnd"/>
      <w:r>
        <w:rPr>
          <w:rFonts w:ascii="宋体" w:eastAsia="宋体" w:hAnsi="宋体" w:cs="Times New Roman" w:hint="eastAsia"/>
          <w:b/>
          <w:szCs w:val="21"/>
        </w:rPr>
        <w:t>/e-biding）进行学习。</w:t>
      </w:r>
    </w:p>
    <w:p w14:paraId="0D622F18" w14:textId="77777777" w:rsidR="00353E22" w:rsidRDefault="00EE29E3">
      <w:pPr>
        <w:wordWrap w:val="0"/>
        <w:spacing w:line="400" w:lineRule="exact"/>
        <w:ind w:firstLineChars="200" w:firstLine="422"/>
        <w:outlineLvl w:val="1"/>
        <w:rPr>
          <w:rFonts w:ascii="宋体" w:eastAsia="宋体" w:hAnsi="宋体" w:cs="Times New Roman"/>
          <w:b/>
          <w:szCs w:val="21"/>
        </w:rPr>
      </w:pPr>
      <w:r>
        <w:rPr>
          <w:rFonts w:ascii="宋体" w:eastAsia="宋体" w:hAnsi="宋体"/>
          <w:b/>
        </w:rPr>
        <w:t>2</w:t>
      </w:r>
      <w:r>
        <w:rPr>
          <w:rFonts w:ascii="宋体" w:eastAsia="宋体" w:hAnsi="宋体" w:cs="Times New Roman" w:hint="eastAsia"/>
          <w:b/>
          <w:szCs w:val="21"/>
        </w:rPr>
        <w:t>.</w:t>
      </w:r>
      <w:r>
        <w:rPr>
          <w:rFonts w:ascii="宋体" w:eastAsia="宋体" w:hAnsi="宋体" w:hint="eastAsia"/>
          <w:b/>
        </w:rPr>
        <w:t>投标文件的形式及电子投标文件上传要求</w:t>
      </w:r>
    </w:p>
    <w:p w14:paraId="0AB560B2"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.1</w:t>
      </w:r>
      <w:r>
        <w:rPr>
          <w:rFonts w:ascii="宋体" w:eastAsia="宋体" w:hAnsi="宋体" w:hint="eastAsia"/>
          <w:b/>
        </w:rPr>
        <w:t>投标文件的形式为</w:t>
      </w:r>
      <w:r>
        <w:rPr>
          <w:rFonts w:ascii="宋体" w:eastAsia="宋体" w:hAnsi="宋体" w:cs="Times New Roman" w:hint="eastAsia"/>
          <w:b/>
          <w:szCs w:val="21"/>
        </w:rPr>
        <w:t>电子加密投标文件（后缀</w:t>
      </w:r>
      <w:proofErr w:type="spellStart"/>
      <w:r>
        <w:rPr>
          <w:rFonts w:ascii="宋体" w:eastAsia="宋体" w:hAnsi="宋体" w:cs="Times New Roman" w:hint="eastAsia"/>
          <w:b/>
          <w:szCs w:val="21"/>
        </w:rPr>
        <w:t>jmbs</w:t>
      </w:r>
      <w:proofErr w:type="spellEnd"/>
      <w:r>
        <w:rPr>
          <w:rFonts w:ascii="宋体" w:eastAsia="宋体" w:hAnsi="宋体" w:cs="Times New Roman" w:hint="eastAsia"/>
          <w:b/>
          <w:szCs w:val="21"/>
        </w:rPr>
        <w:t>）</w:t>
      </w:r>
      <w:r>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Pr>
          <w:rFonts w:ascii="宋体" w:eastAsia="宋体" w:hAnsi="宋体" w:hint="eastAsia"/>
        </w:rPr>
        <w:t>投标人在投标截止时间前需要对电子投标文件进行补充、修改的，应当使用政</w:t>
      </w:r>
      <w:proofErr w:type="gramStart"/>
      <w:r>
        <w:rPr>
          <w:rFonts w:ascii="宋体" w:eastAsia="宋体" w:hAnsi="宋体" w:hint="eastAsia"/>
        </w:rPr>
        <w:t>采云</w:t>
      </w:r>
      <w:proofErr w:type="gramEnd"/>
      <w:r>
        <w:rPr>
          <w:rFonts w:ascii="宋体" w:eastAsia="宋体" w:hAnsi="宋体" w:hint="eastAsia"/>
        </w:rPr>
        <w:t>电子交易客户端重新制作并上传。投标截止时间后投标人不得撤回投标文件。</w:t>
      </w:r>
    </w:p>
    <w:p w14:paraId="6B4B503F" w14:textId="77777777" w:rsidR="00353E22" w:rsidRDefault="00EE29E3">
      <w:pPr>
        <w:wordWrap w:val="0"/>
        <w:spacing w:line="400" w:lineRule="exact"/>
        <w:ind w:firstLineChars="200" w:firstLine="422"/>
        <w:outlineLvl w:val="1"/>
        <w:rPr>
          <w:rFonts w:ascii="宋体" w:eastAsia="宋体" w:hAnsi="宋体" w:cs="Times New Roman"/>
          <w:b/>
          <w:szCs w:val="21"/>
        </w:rPr>
      </w:pPr>
      <w:r>
        <w:rPr>
          <w:rFonts w:ascii="宋体" w:eastAsia="宋体" w:hAnsi="宋体" w:cs="Times New Roman" w:hint="eastAsia"/>
          <w:b/>
          <w:szCs w:val="21"/>
        </w:rPr>
        <w:t>3.电子招投标开标及评审程序</w:t>
      </w:r>
    </w:p>
    <w:p w14:paraId="43527AF2"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3.1参加投标的投标人须在开标时间后30分钟内完成投标文件解密工作</w:t>
      </w:r>
      <w:r>
        <w:rPr>
          <w:rFonts w:ascii="宋体" w:eastAsia="宋体" w:hAnsi="宋体" w:cs="Times New Roman" w:hint="eastAsia"/>
          <w:b/>
          <w:szCs w:val="21"/>
        </w:rPr>
        <w:t>（用制作投标文件时同一数字认证证书（CA证书）</w:t>
      </w:r>
      <w:r>
        <w:rPr>
          <w:rFonts w:ascii="宋体" w:eastAsia="宋体" w:hAnsi="宋体" w:cs="Times New Roman" w:hint="eastAsia"/>
          <w:szCs w:val="21"/>
        </w:rPr>
        <w:t>。</w:t>
      </w:r>
    </w:p>
    <w:p w14:paraId="4E436BB5"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3.2投标人不足3家，不进入解密程序。</w:t>
      </w:r>
    </w:p>
    <w:p w14:paraId="0B87D7C6"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3.3对在规定期限内解密的电子投标文件进行电子评标。</w:t>
      </w:r>
    </w:p>
    <w:p w14:paraId="756D724F" w14:textId="77777777" w:rsidR="00353E22" w:rsidRDefault="00EE29E3">
      <w:pPr>
        <w:wordWrap w:val="0"/>
        <w:spacing w:line="400" w:lineRule="exact"/>
        <w:ind w:firstLineChars="200" w:firstLine="420"/>
        <w:rPr>
          <w:rFonts w:ascii="宋体" w:eastAsia="宋体" w:hAnsi="宋体"/>
          <w:b/>
        </w:rPr>
      </w:pPr>
      <w:r>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02C7476D" w14:textId="77777777" w:rsidR="00353E22" w:rsidRDefault="00EE29E3">
      <w:pPr>
        <w:wordWrap w:val="0"/>
        <w:spacing w:line="400" w:lineRule="exact"/>
        <w:ind w:firstLineChars="200" w:firstLine="420"/>
        <w:rPr>
          <w:rFonts w:ascii="宋体" w:eastAsia="宋体" w:hAnsi="宋体" w:cs="Times New Roman"/>
          <w:szCs w:val="21"/>
          <w:highlight w:val="green"/>
        </w:rPr>
      </w:pPr>
      <w:r>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320BC47D" w14:textId="77777777" w:rsidR="00353E22" w:rsidRDefault="00EE29E3">
      <w:pPr>
        <w:wordWrap w:val="0"/>
        <w:spacing w:line="400" w:lineRule="exact"/>
        <w:ind w:firstLineChars="200" w:firstLine="420"/>
        <w:outlineLvl w:val="2"/>
        <w:rPr>
          <w:rFonts w:ascii="宋体" w:eastAsia="宋体" w:hAnsi="宋体" w:cs="Times New Roman"/>
          <w:szCs w:val="21"/>
        </w:rPr>
      </w:pPr>
      <w:r>
        <w:rPr>
          <w:rFonts w:ascii="宋体" w:eastAsia="宋体" w:hAnsi="宋体" w:cs="Times New Roman" w:hint="eastAsia"/>
          <w:szCs w:val="21"/>
        </w:rPr>
        <w:t>3.5.1电子交易平台发生故障而无法登录访问的；</w:t>
      </w:r>
    </w:p>
    <w:p w14:paraId="087DC97B"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3.5.2电子交易平台应用或数据库出现错误，不能进行正常操作的；</w:t>
      </w:r>
    </w:p>
    <w:p w14:paraId="5CA72489"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3.5.3电子交易平台发现严重安全漏洞，有潜在泄密危险的；</w:t>
      </w:r>
    </w:p>
    <w:p w14:paraId="13318619"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3.5.4病毒发作导致不能进行正常操作的；</w:t>
      </w:r>
    </w:p>
    <w:p w14:paraId="6DF216E4" w14:textId="77777777" w:rsidR="00353E22" w:rsidRDefault="00EE29E3">
      <w:pPr>
        <w:wordWrap w:val="0"/>
        <w:spacing w:line="400" w:lineRule="exact"/>
        <w:ind w:firstLineChars="200" w:firstLine="420"/>
        <w:rPr>
          <w:rFonts w:ascii="宋体" w:eastAsia="宋体" w:hAnsi="宋体" w:cs="Times New Roman"/>
          <w:szCs w:val="21"/>
          <w:highlight w:val="green"/>
        </w:rPr>
      </w:pPr>
      <w:r>
        <w:rPr>
          <w:rFonts w:ascii="宋体" w:eastAsia="宋体" w:hAnsi="宋体" w:cs="Times New Roman" w:hint="eastAsia"/>
          <w:szCs w:val="21"/>
        </w:rPr>
        <w:t>3.5.5其他无法保证电子交易的公平、公正和安全的情况。</w:t>
      </w:r>
    </w:p>
    <w:p w14:paraId="7B65104D" w14:textId="77777777" w:rsidR="00353E22" w:rsidRDefault="00EE29E3">
      <w:pPr>
        <w:wordWrap w:val="0"/>
        <w:spacing w:line="400" w:lineRule="exact"/>
        <w:ind w:firstLineChars="200" w:firstLine="420"/>
        <w:rPr>
          <w:rFonts w:ascii="宋体" w:eastAsia="宋体" w:hAnsi="宋体" w:cs="Times New Roman"/>
          <w:b/>
          <w:szCs w:val="21"/>
        </w:rPr>
      </w:pPr>
      <w:r>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6F2F5454" w14:textId="77777777" w:rsidR="00353E22" w:rsidRDefault="00EE29E3">
      <w:pPr>
        <w:wordWrap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4.本“电子招投标规程及注意事项”涉及的CA驱动和申领流程、政</w:t>
      </w:r>
      <w:proofErr w:type="gramStart"/>
      <w:r>
        <w:rPr>
          <w:rFonts w:ascii="宋体" w:eastAsia="宋体" w:hAnsi="宋体" w:cs="Times New Roman" w:hint="eastAsia"/>
          <w:b/>
          <w:szCs w:val="21"/>
        </w:rPr>
        <w:t>采云</w:t>
      </w:r>
      <w:proofErr w:type="gramEnd"/>
      <w:r>
        <w:rPr>
          <w:rFonts w:ascii="宋体" w:eastAsia="宋体" w:hAnsi="宋体" w:cs="Times New Roman" w:hint="eastAsia"/>
          <w:b/>
          <w:szCs w:val="21"/>
        </w:rPr>
        <w:t>电子交易客户端、《供应商政府采购项目电子交易操作指南》，如遇版本更新或升级，以浙江政府采购网（</w:t>
      </w:r>
      <w:r>
        <w:rPr>
          <w:rFonts w:ascii="宋体" w:eastAsia="宋体" w:hAnsi="宋体" w:cs="Times New Roman"/>
          <w:b/>
          <w:szCs w:val="21"/>
        </w:rPr>
        <w:t>http：//zfcg.czt.zj.gov.cn/</w:t>
      </w:r>
      <w:r>
        <w:rPr>
          <w:rFonts w:ascii="宋体" w:eastAsia="宋体" w:hAnsi="宋体" w:cs="Times New Roman" w:hint="eastAsia"/>
          <w:b/>
          <w:szCs w:val="21"/>
        </w:rPr>
        <w:t>）和</w:t>
      </w:r>
      <w:r>
        <w:rPr>
          <w:rFonts w:ascii="宋体" w:eastAsia="宋体" w:hAnsi="宋体" w:cs="Times New Roman"/>
          <w:b/>
          <w:szCs w:val="21"/>
        </w:rPr>
        <w:t>政府采购云平台</w:t>
      </w:r>
      <w:r>
        <w:rPr>
          <w:rFonts w:ascii="宋体" w:eastAsia="宋体" w:hAnsi="宋体" w:cs="Times New Roman" w:hint="eastAsia"/>
          <w:b/>
          <w:szCs w:val="21"/>
        </w:rPr>
        <w:t>（https：</w:t>
      </w:r>
      <w:r>
        <w:rPr>
          <w:rFonts w:ascii="宋体" w:eastAsia="宋体" w:hAnsi="宋体" w:cs="Times New Roman"/>
          <w:b/>
          <w:szCs w:val="21"/>
        </w:rPr>
        <w:t>//www.zcygov.cn/</w:t>
      </w:r>
      <w:r>
        <w:rPr>
          <w:rFonts w:ascii="宋体" w:eastAsia="宋体" w:hAnsi="宋体" w:cs="Times New Roman" w:hint="eastAsia"/>
          <w:b/>
          <w:szCs w:val="21"/>
        </w:rPr>
        <w:t>）为准。</w:t>
      </w:r>
    </w:p>
    <w:p w14:paraId="05C30C30" w14:textId="77777777" w:rsidR="00353E22" w:rsidRDefault="00353E22">
      <w:pPr>
        <w:spacing w:line="360" w:lineRule="auto"/>
        <w:jc w:val="center"/>
        <w:rPr>
          <w:rFonts w:ascii="宋体" w:eastAsia="宋体" w:hAnsi="宋体"/>
          <w:b/>
          <w:sz w:val="24"/>
          <w:szCs w:val="24"/>
        </w:rPr>
        <w:sectPr w:rsidR="00353E22">
          <w:pgSz w:w="11906" w:h="16838"/>
          <w:pgMar w:top="1418" w:right="1418" w:bottom="1418" w:left="1418" w:header="851" w:footer="992" w:gutter="0"/>
          <w:cols w:space="425"/>
          <w:docGrid w:type="lines" w:linePitch="312"/>
        </w:sectPr>
      </w:pPr>
    </w:p>
    <w:p w14:paraId="26B72FAE" w14:textId="77777777" w:rsidR="00353E22" w:rsidRDefault="00EE29E3">
      <w:pPr>
        <w:spacing w:line="400" w:lineRule="exact"/>
        <w:jc w:val="center"/>
        <w:outlineLvl w:val="3"/>
        <w:rPr>
          <w:rFonts w:ascii="宋体" w:eastAsia="宋体" w:hAnsi="宋体"/>
          <w:b/>
          <w:color w:val="000000" w:themeColor="text1"/>
          <w:szCs w:val="21"/>
        </w:rPr>
      </w:pPr>
      <w:r>
        <w:rPr>
          <w:rFonts w:ascii="宋体" w:eastAsia="宋体" w:hAnsi="宋体" w:hint="eastAsia"/>
          <w:b/>
          <w:color w:val="000000" w:themeColor="text1"/>
          <w:szCs w:val="21"/>
        </w:rPr>
        <w:lastRenderedPageBreak/>
        <w:t>一、总则</w:t>
      </w:r>
    </w:p>
    <w:p w14:paraId="5CAD006C" w14:textId="77777777" w:rsidR="00353E22" w:rsidRDefault="00EE29E3">
      <w:pPr>
        <w:wordWrap w:val="0"/>
        <w:spacing w:line="400" w:lineRule="exact"/>
        <w:outlineLvl w:val="4"/>
        <w:rPr>
          <w:rFonts w:ascii="宋体" w:eastAsia="宋体" w:hAnsi="宋体"/>
          <w:b/>
          <w:color w:val="000000" w:themeColor="text1"/>
          <w:szCs w:val="21"/>
        </w:rPr>
      </w:pPr>
      <w:r>
        <w:rPr>
          <w:rFonts w:ascii="宋体" w:eastAsia="宋体" w:hAnsi="宋体" w:hint="eastAsia"/>
          <w:b/>
          <w:color w:val="000000" w:themeColor="text1"/>
          <w:szCs w:val="21"/>
        </w:rPr>
        <w:t>（一）项目概况</w:t>
      </w:r>
    </w:p>
    <w:p w14:paraId="73F623BF"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44C64189"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2.采购人委托</w:t>
      </w:r>
      <w:proofErr w:type="gramStart"/>
      <w:r>
        <w:rPr>
          <w:rFonts w:ascii="宋体" w:eastAsia="宋体" w:hAnsi="宋体" w:hint="eastAsia"/>
          <w:color w:val="000000" w:themeColor="text1"/>
          <w:szCs w:val="21"/>
        </w:rPr>
        <w:t>宁波舜兴招标</w:t>
      </w:r>
      <w:proofErr w:type="gramEnd"/>
      <w:r>
        <w:rPr>
          <w:rFonts w:ascii="宋体" w:eastAsia="宋体" w:hAnsi="宋体" w:hint="eastAsia"/>
          <w:color w:val="000000" w:themeColor="text1"/>
          <w:szCs w:val="21"/>
        </w:rPr>
        <w:t>代理有限公司代理本次招标项目。有关采购人、采购代理机构的名称、联系人、联系电话、联系地址及项目有关信息等载明在《投标人须知前附表》中。</w:t>
      </w:r>
    </w:p>
    <w:p w14:paraId="04CCF506" w14:textId="77777777" w:rsidR="00353E22" w:rsidRDefault="00EE29E3">
      <w:pPr>
        <w:wordWrap w:val="0"/>
        <w:spacing w:line="400" w:lineRule="exact"/>
        <w:outlineLvl w:val="4"/>
        <w:rPr>
          <w:rFonts w:ascii="宋体" w:eastAsia="宋体" w:hAnsi="宋体"/>
          <w:b/>
          <w:color w:val="000000" w:themeColor="text1"/>
          <w:szCs w:val="21"/>
        </w:rPr>
      </w:pPr>
      <w:r>
        <w:rPr>
          <w:rFonts w:ascii="宋体" w:eastAsia="宋体" w:hAnsi="宋体" w:hint="eastAsia"/>
          <w:b/>
          <w:color w:val="000000" w:themeColor="text1"/>
          <w:szCs w:val="21"/>
        </w:rPr>
        <w:t>（二）关于分公司的投标</w:t>
      </w:r>
    </w:p>
    <w:p w14:paraId="45E088E6"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除银行、保险、石油石化、电力、电信、移动、联通等特殊行业外，法人的分支机构由于不能独立承担民事责任，不能以分支机构的身份参加投标。</w:t>
      </w:r>
    </w:p>
    <w:p w14:paraId="51F0AF5A" w14:textId="77777777" w:rsidR="00353E22" w:rsidRDefault="00EE29E3">
      <w:pPr>
        <w:wordWrap w:val="0"/>
        <w:spacing w:line="400" w:lineRule="exact"/>
        <w:outlineLvl w:val="4"/>
        <w:rPr>
          <w:rFonts w:ascii="宋体" w:eastAsia="宋体" w:hAnsi="宋体"/>
          <w:b/>
          <w:color w:val="000000" w:themeColor="text1"/>
          <w:szCs w:val="21"/>
        </w:rPr>
      </w:pPr>
      <w:r>
        <w:rPr>
          <w:rFonts w:ascii="宋体" w:eastAsia="宋体" w:hAnsi="宋体" w:hint="eastAsia"/>
          <w:b/>
          <w:color w:val="000000" w:themeColor="text1"/>
          <w:szCs w:val="21"/>
        </w:rPr>
        <w:t>（三）合格的投标人</w:t>
      </w:r>
    </w:p>
    <w:p w14:paraId="1983FAB2" w14:textId="77777777" w:rsidR="00353E22" w:rsidRDefault="00EE29E3">
      <w:pPr>
        <w:wordWrap w:val="0"/>
        <w:spacing w:line="400" w:lineRule="exact"/>
        <w:ind w:firstLineChars="200" w:firstLine="420"/>
        <w:rPr>
          <w:rFonts w:ascii="宋体" w:eastAsia="宋体" w:hAnsi="宋体"/>
          <w:b/>
          <w:color w:val="000000" w:themeColor="text1"/>
          <w:szCs w:val="21"/>
        </w:rPr>
      </w:pPr>
      <w:r>
        <w:rPr>
          <w:rFonts w:ascii="宋体" w:eastAsia="宋体" w:hAnsi="宋体" w:hint="eastAsia"/>
          <w:color w:val="000000" w:themeColor="text1"/>
          <w:szCs w:val="21"/>
        </w:rPr>
        <w:t>合格的投标人除了满足《投标人须知前附表》第5项的要求外，还需对本招标文件各项要求</w:t>
      </w:r>
      <w:proofErr w:type="gramStart"/>
      <w:r>
        <w:rPr>
          <w:rFonts w:ascii="宋体" w:eastAsia="宋体" w:hAnsi="宋体" w:hint="eastAsia"/>
          <w:color w:val="000000" w:themeColor="text1"/>
          <w:szCs w:val="21"/>
        </w:rPr>
        <w:t>作出</w:t>
      </w:r>
      <w:proofErr w:type="gramEnd"/>
      <w:r>
        <w:rPr>
          <w:rFonts w:ascii="宋体" w:eastAsia="宋体" w:hAnsi="宋体" w:hint="eastAsia"/>
          <w:color w:val="000000" w:themeColor="text1"/>
          <w:szCs w:val="21"/>
        </w:rPr>
        <w:t>实质性响应。</w:t>
      </w:r>
    </w:p>
    <w:p w14:paraId="773540D3" w14:textId="77777777" w:rsidR="00353E22" w:rsidRDefault="00EE29E3">
      <w:pPr>
        <w:wordWrap w:val="0"/>
        <w:spacing w:line="400" w:lineRule="exact"/>
        <w:outlineLvl w:val="4"/>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（四）投标人代表</w:t>
      </w:r>
    </w:p>
    <w:p w14:paraId="5104C767"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1.如投标人代表不是法定代表人的，须有法定代表人出具的授权书，投标人代表应具有有效身份证明（在投标文件中以法定代表人身份证明书及法定代表人授权书形式体现）。</w:t>
      </w:r>
    </w:p>
    <w:p w14:paraId="3F6291DC"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2.两家及以上的投标人不得在同一合同项下的采购项目中，同时委托同一个自然人、同一家庭的人员、同一单位的人员作为其代表，否则，其投标文件作为无效处理。</w:t>
      </w:r>
    </w:p>
    <w:p w14:paraId="43827DC9" w14:textId="77777777" w:rsidR="00353E22" w:rsidRDefault="00EE29E3">
      <w:pPr>
        <w:wordWrap w:val="0"/>
        <w:spacing w:line="400" w:lineRule="exact"/>
        <w:outlineLvl w:val="4"/>
        <w:rPr>
          <w:rFonts w:ascii="宋体" w:eastAsia="宋体" w:hAnsi="宋体"/>
          <w:b/>
          <w:color w:val="000000" w:themeColor="text1"/>
          <w:szCs w:val="21"/>
        </w:rPr>
      </w:pPr>
      <w:r>
        <w:rPr>
          <w:rFonts w:ascii="宋体" w:eastAsia="宋体" w:hAnsi="宋体" w:hint="eastAsia"/>
          <w:b/>
          <w:color w:val="000000" w:themeColor="text1"/>
          <w:szCs w:val="21"/>
        </w:rPr>
        <w:t>（五）投标费用</w:t>
      </w:r>
    </w:p>
    <w:p w14:paraId="00207232"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不论采购结果如何，投标人自行承担所有与参加投标有关的全部费用（招标文件如有相反的规定除外）。</w:t>
      </w:r>
    </w:p>
    <w:p w14:paraId="77C9AA66" w14:textId="77777777" w:rsidR="00353E22" w:rsidRDefault="00EE29E3">
      <w:pPr>
        <w:wordWrap w:val="0"/>
        <w:spacing w:line="400" w:lineRule="exact"/>
        <w:outlineLvl w:val="4"/>
        <w:rPr>
          <w:rFonts w:ascii="宋体" w:eastAsia="宋体" w:hAnsi="宋体" w:cs="Times New Roman"/>
          <w:b/>
          <w:szCs w:val="21"/>
        </w:rPr>
      </w:pPr>
      <w:r>
        <w:rPr>
          <w:rFonts w:ascii="宋体" w:eastAsia="宋体" w:hAnsi="宋体" w:cs="Times New Roman" w:hint="eastAsia"/>
          <w:b/>
          <w:color w:val="000000" w:themeColor="text1"/>
          <w:szCs w:val="21"/>
        </w:rPr>
        <w:t>（</w:t>
      </w:r>
      <w:r>
        <w:rPr>
          <w:rFonts w:ascii="宋体" w:eastAsia="宋体" w:hAnsi="宋体" w:cs="Times New Roman" w:hint="eastAsia"/>
          <w:b/>
          <w:szCs w:val="21"/>
        </w:rPr>
        <w:t>六）联合体</w:t>
      </w:r>
    </w:p>
    <w:p w14:paraId="0E9AFAC7" w14:textId="77777777" w:rsidR="00353E22" w:rsidRDefault="00EE29E3">
      <w:pPr>
        <w:wordWrap w:val="0"/>
        <w:spacing w:line="400" w:lineRule="exact"/>
        <w:ind w:firstLineChars="200" w:firstLine="420"/>
        <w:rPr>
          <w:rFonts w:ascii="宋体" w:eastAsia="宋体" w:hAnsi="宋体" w:cs="宋体"/>
          <w:szCs w:val="21"/>
        </w:rPr>
      </w:pPr>
      <w:r>
        <w:rPr>
          <w:rFonts w:ascii="宋体" w:eastAsia="宋体" w:hAnsi="宋体" w:cs="宋体" w:hint="eastAsia"/>
          <w:szCs w:val="21"/>
        </w:rPr>
        <w:t>1.本项目不限制中型企业与小</w:t>
      </w:r>
      <w:proofErr w:type="gramStart"/>
      <w:r>
        <w:rPr>
          <w:rFonts w:ascii="宋体" w:eastAsia="宋体" w:hAnsi="宋体" w:cs="宋体" w:hint="eastAsia"/>
          <w:szCs w:val="21"/>
        </w:rPr>
        <w:t>微企业</w:t>
      </w:r>
      <w:proofErr w:type="gramEnd"/>
      <w:r>
        <w:rPr>
          <w:rFonts w:ascii="宋体" w:eastAsia="宋体" w:hAnsi="宋体" w:cs="宋体" w:hint="eastAsia"/>
          <w:szCs w:val="21"/>
        </w:rPr>
        <w:t>组成联合体、小</w:t>
      </w:r>
      <w:proofErr w:type="gramStart"/>
      <w:r>
        <w:rPr>
          <w:rFonts w:ascii="宋体" w:eastAsia="宋体" w:hAnsi="宋体" w:cs="宋体" w:hint="eastAsia"/>
          <w:szCs w:val="21"/>
        </w:rPr>
        <w:t>微企业</w:t>
      </w:r>
      <w:proofErr w:type="gramEnd"/>
      <w:r>
        <w:rPr>
          <w:rFonts w:ascii="宋体" w:eastAsia="宋体" w:hAnsi="宋体" w:cs="宋体" w:hint="eastAsia"/>
          <w:szCs w:val="21"/>
        </w:rPr>
        <w:t>与小</w:t>
      </w:r>
      <w:proofErr w:type="gramStart"/>
      <w:r>
        <w:rPr>
          <w:rFonts w:ascii="宋体" w:eastAsia="宋体" w:hAnsi="宋体" w:cs="宋体" w:hint="eastAsia"/>
          <w:szCs w:val="21"/>
        </w:rPr>
        <w:t>微企业</w:t>
      </w:r>
      <w:proofErr w:type="gramEnd"/>
      <w:r>
        <w:rPr>
          <w:rFonts w:ascii="宋体" w:eastAsia="宋体" w:hAnsi="宋体" w:cs="宋体" w:hint="eastAsia"/>
          <w:szCs w:val="21"/>
        </w:rPr>
        <w:t>组成联合体参与投标。</w:t>
      </w:r>
    </w:p>
    <w:p w14:paraId="6A935F8F"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32C5E4CA" w14:textId="77777777" w:rsidR="00353E22" w:rsidRDefault="00EE29E3">
      <w:pPr>
        <w:wordWrap w:val="0"/>
        <w:spacing w:line="400" w:lineRule="exact"/>
        <w:outlineLvl w:val="4"/>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（七）知识产权</w:t>
      </w:r>
    </w:p>
    <w:p w14:paraId="6CE6EC2D"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71FF6F88"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2.如在投标过程中采用投标人所不拥有的知识产权，则自行承担合法获取该知识产权的相关费用。</w:t>
      </w:r>
    </w:p>
    <w:p w14:paraId="6F66B7E7"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3.如打算在项目实施过程中采用投标人所不拥有的知识产权，则在报价中必须包括合法获取该知识产权的相关费用。</w:t>
      </w:r>
    </w:p>
    <w:p w14:paraId="52AA10BA" w14:textId="77777777" w:rsidR="00353E22" w:rsidRDefault="00EE29E3">
      <w:pPr>
        <w:wordWrap w:val="0"/>
        <w:spacing w:line="400" w:lineRule="exact"/>
        <w:outlineLvl w:val="4"/>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lastRenderedPageBreak/>
        <w:t>（八）转包或分包</w:t>
      </w:r>
    </w:p>
    <w:p w14:paraId="61509A7E"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1.本项目不允许转包，当分包金额占到合同金额的100%时视为转包。</w:t>
      </w:r>
    </w:p>
    <w:p w14:paraId="6C43B554" w14:textId="77777777" w:rsidR="00353E22" w:rsidRDefault="00EE29E3">
      <w:pPr>
        <w:wordWrap w:val="0"/>
        <w:spacing w:line="400" w:lineRule="exact"/>
        <w:ind w:firstLineChars="200" w:firstLine="420"/>
        <w:rPr>
          <w:rFonts w:ascii="宋体" w:eastAsia="宋体" w:hAnsi="宋体" w:cs="宋体"/>
          <w:szCs w:val="21"/>
        </w:rPr>
      </w:pPr>
      <w:r>
        <w:rPr>
          <w:rFonts w:ascii="宋体" w:eastAsia="宋体" w:hAnsi="宋体" w:cs="宋体" w:hint="eastAsia"/>
          <w:szCs w:val="21"/>
        </w:rPr>
        <w:t>2.本项目不限制中型企业向小微企业、小</w:t>
      </w:r>
      <w:proofErr w:type="gramStart"/>
      <w:r>
        <w:rPr>
          <w:rFonts w:ascii="宋体" w:eastAsia="宋体" w:hAnsi="宋体" w:cs="宋体" w:hint="eastAsia"/>
          <w:szCs w:val="21"/>
        </w:rPr>
        <w:t>微企业</w:t>
      </w:r>
      <w:proofErr w:type="gramEnd"/>
      <w:r>
        <w:rPr>
          <w:rFonts w:ascii="宋体" w:eastAsia="宋体" w:hAnsi="宋体" w:cs="宋体" w:hint="eastAsia"/>
          <w:szCs w:val="21"/>
        </w:rPr>
        <w:t>向小</w:t>
      </w:r>
      <w:proofErr w:type="gramStart"/>
      <w:r>
        <w:rPr>
          <w:rFonts w:ascii="宋体" w:eastAsia="宋体" w:hAnsi="宋体" w:cs="宋体" w:hint="eastAsia"/>
          <w:szCs w:val="21"/>
        </w:rPr>
        <w:t>微企业</w:t>
      </w:r>
      <w:proofErr w:type="gramEnd"/>
      <w:r>
        <w:rPr>
          <w:rFonts w:ascii="宋体" w:eastAsia="宋体" w:hAnsi="宋体" w:cs="宋体" w:hint="eastAsia"/>
          <w:szCs w:val="21"/>
        </w:rPr>
        <w:t>合理分包。</w:t>
      </w:r>
    </w:p>
    <w:p w14:paraId="7C904462"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3.中标人可以将项目的非主体、非关键性工作合理分包，分包供应商不得再次分包。</w:t>
      </w:r>
    </w:p>
    <w:p w14:paraId="459C60F5" w14:textId="1A1E2E7B"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4.中标人可以依法采取合理分包方式履行</w:t>
      </w:r>
      <w:r w:rsidR="000628EF">
        <w:rPr>
          <w:rFonts w:ascii="宋体" w:eastAsia="宋体" w:hAnsi="宋体" w:cs="Times New Roman" w:hint="eastAsia"/>
          <w:szCs w:val="21"/>
        </w:rPr>
        <w:t>政府采购</w:t>
      </w:r>
      <w:r>
        <w:rPr>
          <w:rFonts w:ascii="宋体" w:eastAsia="宋体" w:hAnsi="宋体" w:cs="Times New Roman" w:hint="eastAsia"/>
          <w:szCs w:val="21"/>
        </w:rPr>
        <w:t>合同，采购人不得限制中标人的合理分包行为。政府采购合同分包履行的，中标人对采购项目和分包项目向采购人负责，分包供应商对分包项目向采购人负责。</w:t>
      </w:r>
    </w:p>
    <w:p w14:paraId="1B406C80" w14:textId="2B50B186"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投标人未在投标文件中提供“分包意向协议”的，投标人获得中标资格后存在私下分包行为的视为中标人违约，采购人可</w:t>
      </w:r>
      <w:r w:rsidR="00F83351">
        <w:rPr>
          <w:rFonts w:ascii="宋体" w:eastAsia="宋体" w:hAnsi="宋体" w:cs="Times New Roman" w:hint="eastAsia"/>
          <w:szCs w:val="21"/>
        </w:rPr>
        <w:t>单方面</w:t>
      </w:r>
      <w:r>
        <w:rPr>
          <w:rFonts w:ascii="宋体" w:eastAsia="宋体" w:hAnsi="宋体" w:cs="Times New Roman" w:hint="eastAsia"/>
          <w:szCs w:val="21"/>
        </w:rPr>
        <w:t>解除政府采购合同。</w:t>
      </w:r>
    </w:p>
    <w:p w14:paraId="118F27A5" w14:textId="77777777" w:rsidR="00353E22" w:rsidRDefault="00EE29E3">
      <w:pPr>
        <w:wordWrap w:val="0"/>
        <w:spacing w:line="400" w:lineRule="exact"/>
        <w:outlineLvl w:val="4"/>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（九）特别说明</w:t>
      </w:r>
    </w:p>
    <w:p w14:paraId="3BF0A0CF"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.投标人投标所使用的资格、信誉、荣誉、业绩及企业认证等必须为本单位所拥有；投标人投标所使用的采购项目实施人员必须为本单位员工。</w:t>
      </w:r>
    </w:p>
    <w:p w14:paraId="19560410" w14:textId="605687CF"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2.投标人在采购活动中提供虚假材料、失实材料的，其投标无效，并报监管部门查处，自行承担有关法律责任，</w:t>
      </w:r>
      <w:r w:rsidR="004F5755" w:rsidRPr="009F4E4E">
        <w:rPr>
          <w:rFonts w:ascii="宋体" w:eastAsia="宋体" w:hAnsi="宋体" w:cs="Times New Roman" w:hint="eastAsia"/>
          <w:color w:val="000000" w:themeColor="text1"/>
          <w:szCs w:val="21"/>
        </w:rPr>
        <w:t>视政府采购监督管理部门处理意见列入政府采购严重违法失信行为记录名单。</w:t>
      </w:r>
    </w:p>
    <w:p w14:paraId="13E68BA5" w14:textId="77777777" w:rsidR="00353E22" w:rsidRDefault="00EE29E3">
      <w:pPr>
        <w:spacing w:line="400" w:lineRule="exact"/>
        <w:jc w:val="center"/>
        <w:outlineLvl w:val="3"/>
        <w:rPr>
          <w:rFonts w:ascii="宋体" w:eastAsia="宋体" w:hAnsi="宋体"/>
          <w:b/>
          <w:color w:val="000000" w:themeColor="text1"/>
          <w:szCs w:val="21"/>
        </w:rPr>
      </w:pPr>
      <w:r>
        <w:rPr>
          <w:rFonts w:ascii="宋体" w:eastAsia="宋体" w:hAnsi="宋体" w:hint="eastAsia"/>
          <w:b/>
          <w:color w:val="000000" w:themeColor="text1"/>
          <w:szCs w:val="21"/>
        </w:rPr>
        <w:t>二、招标文件</w:t>
      </w:r>
    </w:p>
    <w:p w14:paraId="0E87E467"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招标文件是投标人编制投标文件的依据，是评标委员会评审的依据和标准。招标文件也是采购人与中标人签订合同的基础。</w:t>
      </w:r>
    </w:p>
    <w:p w14:paraId="0E520462" w14:textId="77777777" w:rsidR="00353E22" w:rsidRDefault="00EE29E3">
      <w:pPr>
        <w:wordWrap w:val="0"/>
        <w:spacing w:line="400" w:lineRule="exact"/>
        <w:outlineLvl w:val="4"/>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（一）招标文件的组成</w:t>
      </w:r>
    </w:p>
    <w:p w14:paraId="7B7EE995"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第一章 招标公告；</w:t>
      </w:r>
    </w:p>
    <w:p w14:paraId="4ED3EBFE"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第二章 采购内容及要求；</w:t>
      </w:r>
    </w:p>
    <w:p w14:paraId="33115AA6"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第三章 投标人须知；</w:t>
      </w:r>
    </w:p>
    <w:p w14:paraId="3BCF50F2"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第四章 评标办法及标准；</w:t>
      </w:r>
    </w:p>
    <w:p w14:paraId="1B612810"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第五章 合同文本；</w:t>
      </w:r>
    </w:p>
    <w:p w14:paraId="794AA09C"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第六章 投标文件格式；</w:t>
      </w:r>
    </w:p>
    <w:p w14:paraId="3F0086B8"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第七章 本项目招标文件的澄清、修改等内容（如有）。</w:t>
      </w:r>
    </w:p>
    <w:p w14:paraId="123D190A" w14:textId="77777777" w:rsidR="00353E22" w:rsidRDefault="00EE29E3">
      <w:pPr>
        <w:wordWrap w:val="0"/>
        <w:spacing w:line="400" w:lineRule="exact"/>
        <w:outlineLvl w:val="4"/>
        <w:rPr>
          <w:rFonts w:ascii="宋体" w:eastAsia="宋体" w:hAnsi="宋体"/>
          <w:b/>
          <w:color w:val="000000" w:themeColor="text1"/>
          <w:szCs w:val="21"/>
        </w:rPr>
      </w:pPr>
      <w:r>
        <w:rPr>
          <w:rFonts w:ascii="宋体" w:eastAsia="宋体" w:hAnsi="宋体" w:hint="eastAsia"/>
          <w:b/>
          <w:color w:val="000000" w:themeColor="text1"/>
          <w:szCs w:val="21"/>
        </w:rPr>
        <w:t>（二）招标文件的澄清与修改</w:t>
      </w:r>
    </w:p>
    <w:p w14:paraId="4CF64017"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1E0599AF"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2.招标文件澄清或者修改的内容为招标文件的组成部分。当招标文件与招标文件澄清或者修改的更正公告就同一内容的表述不一致时，以最后发出的更正公告为准。</w:t>
      </w:r>
    </w:p>
    <w:p w14:paraId="57E5948E" w14:textId="77777777" w:rsidR="00353E22" w:rsidRDefault="00EE29E3">
      <w:pPr>
        <w:wordWrap w:val="0"/>
        <w:spacing w:line="400" w:lineRule="exact"/>
        <w:outlineLvl w:val="4"/>
        <w:rPr>
          <w:rFonts w:ascii="宋体" w:eastAsia="宋体" w:hAnsi="宋体"/>
          <w:b/>
          <w:color w:val="000000" w:themeColor="text1"/>
          <w:szCs w:val="21"/>
        </w:rPr>
      </w:pPr>
      <w:r>
        <w:rPr>
          <w:rFonts w:ascii="宋体" w:eastAsia="宋体" w:hAnsi="宋体" w:hint="eastAsia"/>
          <w:b/>
          <w:color w:val="000000" w:themeColor="text1"/>
          <w:szCs w:val="21"/>
        </w:rPr>
        <w:t>（三）招标文件的质疑与投诉</w:t>
      </w:r>
    </w:p>
    <w:p w14:paraId="1D80FE74"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1.潜在投标人已依法获取其可质疑的招标文件的，可以对该文件提出质疑。对招标文件提出质</w:t>
      </w:r>
      <w:r>
        <w:rPr>
          <w:rFonts w:ascii="宋体" w:eastAsia="宋体" w:hAnsi="宋体" w:cs="Times New Roman" w:hint="eastAsia"/>
          <w:color w:val="000000" w:themeColor="text1"/>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答复的，可以在答复期满后十五个工作日内向同级政府采购监督管理部门（余姚市财政局）投诉，质疑与投诉根据“财政部令第94号《政府采购质疑和投诉办法》”执行。</w:t>
      </w:r>
    </w:p>
    <w:p w14:paraId="78AE6D12" w14:textId="77777777" w:rsidR="00353E22" w:rsidRDefault="00EE29E3">
      <w:pPr>
        <w:wordWrap w:val="0"/>
        <w:spacing w:line="400" w:lineRule="exact"/>
        <w:ind w:firstLineChars="200" w:firstLine="422"/>
        <w:rPr>
          <w:rFonts w:ascii="宋体" w:eastAsia="宋体" w:hAnsi="宋体" w:cs="Times New Roman"/>
          <w:color w:val="000000" w:themeColor="text1"/>
          <w:szCs w:val="21"/>
        </w:rPr>
      </w:pPr>
      <w:r>
        <w:rPr>
          <w:rFonts w:ascii="宋体" w:eastAsia="宋体" w:hAnsi="宋体" w:cs="Times New Roman" w:hint="eastAsia"/>
          <w:b/>
          <w:color w:val="000000" w:themeColor="text1"/>
          <w:szCs w:val="21"/>
        </w:rPr>
        <w:t>2.投标人应在法定质疑期内一次性提出针对同一采购程序环节的质疑。</w:t>
      </w:r>
    </w:p>
    <w:p w14:paraId="569B4FF0" w14:textId="77777777" w:rsidR="00353E22" w:rsidRDefault="00EE29E3">
      <w:pPr>
        <w:spacing w:line="400" w:lineRule="exact"/>
        <w:jc w:val="center"/>
        <w:outlineLvl w:val="3"/>
        <w:rPr>
          <w:rFonts w:ascii="宋体" w:eastAsia="宋体" w:hAnsi="宋体"/>
          <w:b/>
          <w:color w:val="000000" w:themeColor="text1"/>
          <w:szCs w:val="21"/>
        </w:rPr>
      </w:pPr>
      <w:r>
        <w:rPr>
          <w:rFonts w:ascii="宋体" w:eastAsia="宋体" w:hAnsi="宋体" w:hint="eastAsia"/>
          <w:b/>
          <w:color w:val="000000" w:themeColor="text1"/>
          <w:szCs w:val="21"/>
        </w:rPr>
        <w:t>三、投标文件的编制</w:t>
      </w:r>
    </w:p>
    <w:p w14:paraId="1F568288" w14:textId="77777777" w:rsidR="00353E22" w:rsidRDefault="00EE29E3">
      <w:pPr>
        <w:wordWrap w:val="0"/>
        <w:spacing w:line="400" w:lineRule="exact"/>
        <w:outlineLvl w:val="4"/>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（一）投标文件的组成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54DA54CD" w14:textId="77777777" w:rsidR="00353E22" w:rsidRDefault="00EE29E3">
      <w:pPr>
        <w:wordWrap w:val="0"/>
        <w:spacing w:line="400" w:lineRule="exact"/>
        <w:ind w:firstLineChars="200" w:firstLine="422"/>
        <w:rPr>
          <w:rFonts w:ascii="宋体" w:eastAsia="宋体" w:hAnsi="宋体" w:cs="Times New Roman"/>
          <w:b/>
          <w:color w:val="000000" w:themeColor="text1"/>
          <w:szCs w:val="21"/>
          <w:highlight w:val="cyan"/>
        </w:rPr>
      </w:pPr>
      <w:r>
        <w:rPr>
          <w:rFonts w:ascii="宋体" w:eastAsia="宋体" w:hAnsi="宋体" w:cs="Times New Roman" w:hint="eastAsia"/>
          <w:b/>
          <w:color w:val="000000" w:themeColor="text1"/>
          <w:szCs w:val="21"/>
        </w:rPr>
        <w:t>投标文件由资格文件、报价文件和商务技术文件三方面组成。</w:t>
      </w:r>
    </w:p>
    <w:p w14:paraId="56F41B8E" w14:textId="02EDA91F" w:rsidR="00353E22" w:rsidRDefault="00EE29E3">
      <w:pPr>
        <w:wordWrap w:val="0"/>
        <w:spacing w:line="400" w:lineRule="exact"/>
        <w:ind w:firstLineChars="200" w:firstLine="422"/>
        <w:rPr>
          <w:rFonts w:ascii="宋体" w:eastAsia="宋体" w:hAnsi="宋体"/>
          <w:b/>
          <w:color w:val="000000" w:themeColor="text1"/>
          <w:szCs w:val="21"/>
        </w:rPr>
      </w:pPr>
      <w:r>
        <w:rPr>
          <w:rFonts w:ascii="宋体" w:eastAsia="宋体" w:hAnsi="宋体"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w:t>
      </w:r>
      <w:r w:rsidR="00770E8C">
        <w:rPr>
          <w:rFonts w:ascii="宋体" w:eastAsia="宋体" w:hAnsi="宋体" w:hint="eastAsia"/>
          <w:b/>
          <w:bCs/>
          <w:color w:val="000000" w:themeColor="text1"/>
          <w:szCs w:val="21"/>
          <w:shd w:val="clear" w:color="auto" w:fill="BFBFBF" w:themeFill="background1" w:themeFillShade="BF"/>
        </w:rPr>
        <w:t>▲</w:t>
      </w:r>
      <w:r>
        <w:rPr>
          <w:rFonts w:ascii="宋体" w:eastAsia="宋体" w:hAnsi="宋体" w:hint="eastAsia"/>
          <w:b/>
          <w:bCs/>
          <w:color w:val="000000" w:themeColor="text1"/>
          <w:szCs w:val="21"/>
          <w:shd w:val="clear" w:color="auto" w:fill="BFBFBF" w:themeFill="background1" w:themeFillShade="BF"/>
        </w:rPr>
        <w:t>投标人为联合体的，除《中小企业声明函》或《残疾人福利性单位声明函》或《监狱企业证明文件》由联合体牵头人提供外，其余资格文件证明材料联合体牵头人及联合体所有成员均需提供）</w:t>
      </w:r>
    </w:p>
    <w:p w14:paraId="6DD203AE" w14:textId="77777777" w:rsidR="00353E22" w:rsidRDefault="00EE29E3">
      <w:pPr>
        <w:wordWrap w:val="0"/>
        <w:spacing w:line="40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hint="eastAsia"/>
          <w:color w:val="000000" w:themeColor="text1"/>
          <w:szCs w:val="21"/>
        </w:rPr>
        <w:t>▲</w:t>
      </w:r>
      <w:r>
        <w:rPr>
          <w:rFonts w:ascii="宋体" w:eastAsia="宋体" w:hAnsi="宋体" w:cs="宋体" w:hint="eastAsia"/>
          <w:szCs w:val="21"/>
        </w:rPr>
        <w:t>《中小企业声明函》或《残疾人福利性单位声明函》或《监狱企业证明文件》（</w:t>
      </w: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或附件一-</w:t>
      </w:r>
      <w:r>
        <w:rPr>
          <w:rFonts w:ascii="宋体" w:eastAsia="宋体" w:hAnsi="宋体" w:cs="Times New Roman"/>
          <w:color w:val="000000" w:themeColor="text1"/>
          <w:szCs w:val="21"/>
        </w:rPr>
        <w:t>2</w:t>
      </w:r>
      <w:r>
        <w:rPr>
          <w:rFonts w:ascii="宋体" w:eastAsia="宋体" w:hAnsi="宋体" w:cs="宋体" w:hint="eastAsia"/>
          <w:szCs w:val="21"/>
        </w:rPr>
        <w:t>）；</w:t>
      </w:r>
    </w:p>
    <w:p w14:paraId="2CE41609" w14:textId="5B8BFE5A"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（2）▲合格投标人的承诺书（附件二）；</w:t>
      </w:r>
    </w:p>
    <w:p w14:paraId="452E196E"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（3）▲有效的营业执照复印件；</w:t>
      </w:r>
    </w:p>
    <w:p w14:paraId="149279B7"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（4）▲2023年12月1日以来任意一段时间投标人的财务报表复印件或其基本开户银行出具的资信证明材料复印件或投标人提供符合“具有良好的商业信誉和健全的财务会计制度”的书面承诺；</w:t>
      </w:r>
    </w:p>
    <w:p w14:paraId="52541268"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（5）▲2023年12月1日以来任意一个月投标人缴纳税收的凭据证明材料复印件或投标人提供符合“有依法缴纳税收的良好记录”的书面承诺；如依法免税的，应提供相应文件证明其依法免税；</w:t>
      </w:r>
    </w:p>
    <w:p w14:paraId="7E531112"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53C2D1F4" w14:textId="77777777" w:rsidR="00353E22" w:rsidRDefault="00EE29E3">
      <w:pPr>
        <w:wordWrap w:val="0"/>
        <w:spacing w:line="400" w:lineRule="exact"/>
        <w:ind w:firstLineChars="200" w:firstLine="420"/>
        <w:rPr>
          <w:rFonts w:ascii="宋体" w:eastAsia="宋体" w:hAnsi="宋体"/>
          <w:b/>
          <w:color w:val="000000" w:themeColor="text1"/>
          <w:szCs w:val="21"/>
        </w:rPr>
      </w:pPr>
      <w:r>
        <w:rPr>
          <w:rFonts w:ascii="宋体" w:eastAsia="宋体" w:hAnsi="宋体" w:hint="eastAsia"/>
          <w:color w:val="000000" w:themeColor="text1"/>
          <w:szCs w:val="21"/>
        </w:rPr>
        <w:t>（7）▲投标人基本情况表（附件三）；</w:t>
      </w:r>
    </w:p>
    <w:p w14:paraId="73FD6590" w14:textId="38E2E01C"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cs="Times New Roman" w:hint="eastAsia"/>
          <w:color w:val="000000" w:themeColor="text1"/>
          <w:szCs w:val="21"/>
        </w:rPr>
        <w:t>（8）联合体协议书</w:t>
      </w:r>
      <w:r>
        <w:rPr>
          <w:rFonts w:ascii="宋体" w:eastAsia="宋体" w:hAnsi="宋体" w:hint="eastAsia"/>
          <w:b/>
          <w:bCs/>
          <w:color w:val="000000" w:themeColor="text1"/>
          <w:szCs w:val="21"/>
          <w:shd w:val="clear" w:color="auto" w:fill="BFBFBF" w:themeFill="background1" w:themeFillShade="BF"/>
        </w:rPr>
        <w:t>（</w:t>
      </w:r>
      <w:r w:rsidR="007D3975">
        <w:rPr>
          <w:rFonts w:ascii="宋体" w:eastAsia="宋体" w:hAnsi="宋体" w:hint="eastAsia"/>
          <w:b/>
          <w:bCs/>
          <w:color w:val="000000" w:themeColor="text1"/>
          <w:szCs w:val="21"/>
          <w:shd w:val="clear" w:color="auto" w:fill="BFBFBF" w:themeFill="background1" w:themeFillShade="BF"/>
        </w:rPr>
        <w:t>▲</w:t>
      </w:r>
      <w:r>
        <w:rPr>
          <w:rFonts w:ascii="宋体" w:eastAsia="宋体" w:hAnsi="宋体" w:hint="eastAsia"/>
          <w:b/>
          <w:bCs/>
          <w:color w:val="000000" w:themeColor="text1"/>
          <w:szCs w:val="21"/>
          <w:shd w:val="clear" w:color="auto" w:fill="BFBFBF" w:themeFill="background1" w:themeFillShade="BF"/>
        </w:rPr>
        <w:t>投标人以联合体方式投标的必须提供联合体协议书，否则作无效标处理）</w:t>
      </w:r>
      <w:r>
        <w:rPr>
          <w:rFonts w:ascii="宋体" w:eastAsia="宋体" w:hAnsi="宋体" w:cs="Times New Roman" w:hint="eastAsia"/>
          <w:color w:val="000000" w:themeColor="text1"/>
          <w:szCs w:val="21"/>
        </w:rPr>
        <w:t>（附件四）；</w:t>
      </w:r>
    </w:p>
    <w:p w14:paraId="5B2E430A" w14:textId="26C83A1D" w:rsidR="00353E22" w:rsidRDefault="00EE29E3">
      <w:pPr>
        <w:wordWrap w:val="0"/>
        <w:spacing w:line="400" w:lineRule="exact"/>
        <w:ind w:firstLineChars="200" w:firstLine="420"/>
        <w:rPr>
          <w:rFonts w:ascii="宋体" w:eastAsia="宋体" w:hAnsi="宋体"/>
          <w:b/>
          <w:color w:val="000000" w:themeColor="text1"/>
          <w:szCs w:val="21"/>
        </w:rPr>
      </w:pPr>
      <w:r>
        <w:rPr>
          <w:rFonts w:ascii="宋体" w:eastAsia="宋体" w:hAnsi="宋体" w:hint="eastAsia"/>
          <w:color w:val="000000" w:themeColor="text1"/>
          <w:szCs w:val="21"/>
        </w:rPr>
        <w:t>（9）投标人认为需提供的其他资格审查资料。</w:t>
      </w:r>
    </w:p>
    <w:p w14:paraId="18CECF0C" w14:textId="30F4BF81" w:rsidR="00353E22" w:rsidRDefault="00EE29E3">
      <w:pPr>
        <w:wordWrap w:val="0"/>
        <w:spacing w:line="400" w:lineRule="exact"/>
        <w:ind w:firstLineChars="200" w:firstLine="422"/>
        <w:outlineLvl w:val="1"/>
        <w:rPr>
          <w:rFonts w:ascii="宋体" w:eastAsia="宋体" w:hAnsi="宋体"/>
          <w:b/>
          <w:color w:val="000000" w:themeColor="text1"/>
          <w:szCs w:val="21"/>
        </w:rPr>
      </w:pPr>
      <w:r>
        <w:rPr>
          <w:rFonts w:ascii="宋体" w:eastAsia="宋体" w:hAnsi="宋体" w:hint="eastAsia"/>
          <w:b/>
          <w:color w:val="000000" w:themeColor="text1"/>
          <w:szCs w:val="21"/>
        </w:rPr>
        <w:t>2.报价文件</w:t>
      </w:r>
    </w:p>
    <w:p w14:paraId="50E9AEDD" w14:textId="77777777" w:rsidR="00353E22" w:rsidRDefault="00EE29E3">
      <w:pPr>
        <w:wordWrap w:val="0"/>
        <w:spacing w:line="400" w:lineRule="exact"/>
        <w:ind w:firstLineChars="200" w:firstLine="420"/>
        <w:outlineLvl w:val="2"/>
        <w:rPr>
          <w:rFonts w:ascii="宋体" w:eastAsia="宋体" w:hAnsi="宋体"/>
          <w:color w:val="000000" w:themeColor="text1"/>
          <w:szCs w:val="21"/>
        </w:rPr>
      </w:pPr>
      <w:r>
        <w:rPr>
          <w:rFonts w:ascii="宋体" w:eastAsia="宋体" w:hAnsi="宋体" w:hint="eastAsia"/>
          <w:color w:val="000000" w:themeColor="text1"/>
          <w:szCs w:val="21"/>
        </w:rPr>
        <w:t>（1）▲开标一览表（附件五）；</w:t>
      </w:r>
    </w:p>
    <w:p w14:paraId="2FE63445" w14:textId="5FFF41C6"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cs="Times New Roman" w:hint="eastAsia"/>
          <w:color w:val="000000" w:themeColor="text1"/>
          <w:szCs w:val="21"/>
        </w:rPr>
        <w:t>（2）分包意向协议</w:t>
      </w:r>
      <w:r>
        <w:rPr>
          <w:rFonts w:ascii="宋体" w:eastAsia="宋体" w:hAnsi="宋体" w:cs="Times New Roman" w:hint="eastAsia"/>
          <w:b/>
          <w:bCs/>
          <w:color w:val="000000" w:themeColor="text1"/>
          <w:szCs w:val="21"/>
        </w:rPr>
        <w:t>（</w:t>
      </w:r>
      <w:r w:rsidR="00ED2DF2" w:rsidRPr="00ED2DF2">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中标后以合理分包方式履行政府采购合同的，提供分包意向协议）</w:t>
      </w:r>
      <w:r>
        <w:rPr>
          <w:rFonts w:ascii="宋体" w:eastAsia="宋体" w:hAnsi="宋体" w:cs="Times New Roman" w:hint="eastAsia"/>
          <w:color w:val="000000" w:themeColor="text1"/>
          <w:szCs w:val="21"/>
        </w:rPr>
        <w:t>（附件六）；</w:t>
      </w:r>
    </w:p>
    <w:p w14:paraId="2D7008B2" w14:textId="77777777" w:rsidR="00353E22" w:rsidRDefault="00EE29E3">
      <w:pPr>
        <w:wordWrap w:val="0"/>
        <w:spacing w:line="400" w:lineRule="exact"/>
        <w:ind w:firstLineChars="200" w:firstLine="420"/>
        <w:outlineLvl w:val="2"/>
        <w:rPr>
          <w:rFonts w:ascii="宋体" w:eastAsia="宋体" w:hAnsi="宋体"/>
          <w:b/>
          <w:color w:val="000000" w:themeColor="text1"/>
          <w:szCs w:val="21"/>
        </w:rPr>
      </w:pPr>
      <w:r>
        <w:rPr>
          <w:rFonts w:ascii="宋体" w:eastAsia="宋体" w:hAnsi="宋体" w:hint="eastAsia"/>
          <w:color w:val="000000" w:themeColor="text1"/>
          <w:szCs w:val="21"/>
        </w:rPr>
        <w:t>（3）投标人认为需提供的其他资料。</w:t>
      </w:r>
    </w:p>
    <w:p w14:paraId="3E0A4F09" w14:textId="386380C5" w:rsidR="00353E22" w:rsidRDefault="00EE29E3">
      <w:pPr>
        <w:wordWrap w:val="0"/>
        <w:spacing w:line="400" w:lineRule="exact"/>
        <w:ind w:firstLineChars="200" w:firstLine="422"/>
        <w:outlineLvl w:val="1"/>
        <w:rPr>
          <w:rFonts w:ascii="宋体" w:eastAsia="宋体" w:hAnsi="宋体"/>
          <w:b/>
          <w:color w:val="000000" w:themeColor="text1"/>
          <w:szCs w:val="21"/>
        </w:rPr>
      </w:pPr>
      <w:r>
        <w:rPr>
          <w:rFonts w:ascii="宋体" w:eastAsia="宋体" w:hAnsi="宋体" w:hint="eastAsia"/>
          <w:b/>
          <w:color w:val="000000" w:themeColor="text1"/>
          <w:szCs w:val="21"/>
        </w:rPr>
        <w:t>3.商务技术文件</w:t>
      </w:r>
    </w:p>
    <w:p w14:paraId="2C86D2DA"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（1）▲投标函（附件七）；</w:t>
      </w:r>
    </w:p>
    <w:p w14:paraId="4B53D315"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（2）▲法定代表人身份证明书（</w:t>
      </w:r>
      <w:proofErr w:type="gramStart"/>
      <w:r>
        <w:rPr>
          <w:rFonts w:ascii="宋体" w:eastAsia="宋体" w:hAnsi="宋体" w:hint="eastAsia"/>
          <w:color w:val="000000" w:themeColor="text1"/>
          <w:szCs w:val="21"/>
        </w:rPr>
        <w:t>附件八</w:t>
      </w:r>
      <w:proofErr w:type="gramEnd"/>
      <w:r>
        <w:rPr>
          <w:rFonts w:ascii="宋体" w:eastAsia="宋体" w:hAnsi="宋体" w:hint="eastAsia"/>
          <w:color w:val="000000" w:themeColor="text1"/>
          <w:szCs w:val="21"/>
        </w:rPr>
        <w:t>-1）；</w:t>
      </w:r>
    </w:p>
    <w:p w14:paraId="69D596F5"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lastRenderedPageBreak/>
        <w:t>（3）▲投标人的代表若非法定代表人的须提交法定代表人授权书（</w:t>
      </w:r>
      <w:proofErr w:type="gramStart"/>
      <w:r>
        <w:rPr>
          <w:rFonts w:ascii="宋体" w:eastAsia="宋体" w:hAnsi="宋体" w:hint="eastAsia"/>
          <w:color w:val="000000" w:themeColor="text1"/>
          <w:szCs w:val="21"/>
        </w:rPr>
        <w:t>附件八</w:t>
      </w:r>
      <w:proofErr w:type="gramEnd"/>
      <w:r>
        <w:rPr>
          <w:rFonts w:ascii="宋体" w:eastAsia="宋体" w:hAnsi="宋体" w:hint="eastAsia"/>
          <w:color w:val="000000" w:themeColor="text1"/>
          <w:szCs w:val="21"/>
        </w:rPr>
        <w:t>-2）；</w:t>
      </w:r>
    </w:p>
    <w:p w14:paraId="420D1609" w14:textId="7A574F32"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w:t>
      </w:r>
      <w:r w:rsidR="00742BD7">
        <w:rPr>
          <w:rFonts w:ascii="宋体" w:eastAsia="宋体" w:hAnsi="宋体" w:hint="eastAsia"/>
          <w:color w:val="000000" w:themeColor="text1"/>
          <w:szCs w:val="21"/>
        </w:rPr>
        <w:t>服务要求、商务要求、合同条款及“6要素自动气象站及4要素自动气象站”技术要求</w:t>
      </w:r>
      <w:r w:rsidR="00E768E9">
        <w:rPr>
          <w:rFonts w:ascii="宋体" w:eastAsia="宋体" w:hAnsi="宋体" w:hint="eastAsia"/>
          <w:color w:val="000000" w:themeColor="text1"/>
          <w:szCs w:val="21"/>
        </w:rPr>
        <w:t>偏离表</w:t>
      </w:r>
      <w:r>
        <w:rPr>
          <w:rFonts w:ascii="宋体" w:eastAsia="宋体" w:hAnsi="宋体" w:hint="eastAsia"/>
          <w:color w:val="000000" w:themeColor="text1"/>
          <w:szCs w:val="21"/>
        </w:rPr>
        <w:t>（附件九）；</w:t>
      </w:r>
    </w:p>
    <w:p w14:paraId="0B1339BB"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5</w:t>
      </w:r>
      <w:r>
        <w:rPr>
          <w:rFonts w:ascii="宋体" w:eastAsia="宋体" w:hAnsi="宋体" w:hint="eastAsia"/>
          <w:color w:val="000000" w:themeColor="text1"/>
          <w:szCs w:val="21"/>
        </w:rPr>
        <w:t>）▲品牌、规格型号一览表（附件十）；</w:t>
      </w:r>
    </w:p>
    <w:p w14:paraId="0BC84CEE" w14:textId="427A6964" w:rsidR="002E673A" w:rsidRPr="00B15AFD" w:rsidRDefault="002E673A" w:rsidP="002E673A">
      <w:pPr>
        <w:wordWrap w:val="0"/>
        <w:spacing w:line="400" w:lineRule="exact"/>
        <w:ind w:firstLineChars="200" w:firstLine="420"/>
        <w:rPr>
          <w:rFonts w:ascii="宋体" w:eastAsia="宋体" w:hAnsi="宋体"/>
          <w:color w:val="000000" w:themeColor="text1"/>
          <w:szCs w:val="21"/>
        </w:rPr>
      </w:pPr>
      <w:r w:rsidRPr="00B15AFD">
        <w:rPr>
          <w:rFonts w:ascii="宋体" w:eastAsia="宋体" w:hAnsi="宋体" w:hint="eastAsia"/>
          <w:color w:val="000000" w:themeColor="text1"/>
          <w:szCs w:val="21"/>
        </w:rPr>
        <w:t>（7）▲“6要素自动气象站”由气象部门颁发的《气象专用技术装备使用许可证》；</w:t>
      </w:r>
    </w:p>
    <w:p w14:paraId="34219830" w14:textId="6D29FAF1" w:rsidR="002E673A" w:rsidRPr="002E673A" w:rsidRDefault="002E673A" w:rsidP="002E673A">
      <w:pPr>
        <w:wordWrap w:val="0"/>
        <w:spacing w:line="400" w:lineRule="exact"/>
        <w:ind w:firstLineChars="200" w:firstLine="420"/>
        <w:rPr>
          <w:rFonts w:ascii="宋体" w:eastAsia="宋体" w:hAnsi="宋体"/>
          <w:color w:val="000000" w:themeColor="text1"/>
          <w:szCs w:val="21"/>
        </w:rPr>
      </w:pPr>
      <w:r w:rsidRPr="00B15AFD">
        <w:rPr>
          <w:rFonts w:ascii="宋体" w:eastAsia="宋体" w:hAnsi="宋体" w:hint="eastAsia"/>
          <w:color w:val="000000" w:themeColor="text1"/>
          <w:szCs w:val="21"/>
        </w:rPr>
        <w:t>（8）▲“4要素自动气象站”的由气象部门颁发的《气象专用技术装备使用许可证》；</w:t>
      </w:r>
    </w:p>
    <w:p w14:paraId="7B9A61F8" w14:textId="4DE3B500"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002E673A">
        <w:rPr>
          <w:rFonts w:ascii="宋体" w:eastAsia="宋体" w:hAnsi="宋体" w:hint="eastAsia"/>
          <w:color w:val="000000" w:themeColor="text1"/>
          <w:szCs w:val="21"/>
        </w:rPr>
        <w:t>9</w:t>
      </w:r>
      <w:r>
        <w:rPr>
          <w:rFonts w:ascii="宋体" w:eastAsia="宋体" w:hAnsi="宋体" w:hint="eastAsia"/>
          <w:color w:val="000000" w:themeColor="text1"/>
          <w:szCs w:val="21"/>
        </w:rPr>
        <w:t>）▲</w:t>
      </w:r>
      <w:r w:rsidR="00E6090F">
        <w:rPr>
          <w:rFonts w:ascii="宋体" w:eastAsia="宋体" w:hAnsi="宋体" w:hint="eastAsia"/>
          <w:color w:val="000000" w:themeColor="text1"/>
          <w:szCs w:val="21"/>
        </w:rPr>
        <w:t>“微型智慧气象站”技术参数偏离表</w:t>
      </w:r>
      <w:r>
        <w:rPr>
          <w:rFonts w:ascii="宋体" w:eastAsia="宋体" w:hAnsi="宋体" w:hint="eastAsia"/>
          <w:color w:val="000000" w:themeColor="text1"/>
          <w:szCs w:val="21"/>
        </w:rPr>
        <w:t>（附件十一）；</w:t>
      </w:r>
    </w:p>
    <w:p w14:paraId="6CAD5948" w14:textId="29B4067B"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004155CB">
        <w:rPr>
          <w:rFonts w:ascii="宋体" w:eastAsia="宋体" w:hAnsi="宋体" w:hint="eastAsia"/>
          <w:color w:val="000000" w:themeColor="text1"/>
          <w:szCs w:val="21"/>
        </w:rPr>
        <w:t>10</w:t>
      </w:r>
      <w:r>
        <w:rPr>
          <w:rFonts w:ascii="宋体" w:eastAsia="宋体" w:hAnsi="宋体" w:hint="eastAsia"/>
          <w:color w:val="000000" w:themeColor="text1"/>
          <w:szCs w:val="21"/>
        </w:rPr>
        <w:t>）</w:t>
      </w:r>
      <w:r w:rsidR="007A6431" w:rsidRPr="007A6431">
        <w:rPr>
          <w:rFonts w:ascii="宋体" w:eastAsia="宋体" w:hAnsi="宋体" w:hint="eastAsia"/>
          <w:color w:val="000000" w:themeColor="text1"/>
          <w:szCs w:val="21"/>
        </w:rPr>
        <w:t>同类项目业绩</w:t>
      </w:r>
      <w:r>
        <w:rPr>
          <w:rFonts w:ascii="宋体" w:eastAsia="宋体" w:hAnsi="宋体" w:hint="eastAsia"/>
          <w:color w:val="000000" w:themeColor="text1"/>
          <w:szCs w:val="21"/>
        </w:rPr>
        <w:t>；（按评分标准提供）</w:t>
      </w:r>
    </w:p>
    <w:p w14:paraId="69FD5BC2" w14:textId="570E8546" w:rsidR="008322F4" w:rsidRDefault="008322F4">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sidR="00153D1E">
        <w:rPr>
          <w:rFonts w:ascii="宋体" w:eastAsia="宋体" w:hAnsi="宋体" w:hint="eastAsia"/>
          <w:color w:val="000000" w:themeColor="text1"/>
          <w:szCs w:val="21"/>
        </w:rPr>
        <w:t>1</w:t>
      </w:r>
      <w:r>
        <w:rPr>
          <w:rFonts w:ascii="宋体" w:eastAsia="宋体" w:hAnsi="宋体" w:hint="eastAsia"/>
          <w:color w:val="000000" w:themeColor="text1"/>
          <w:szCs w:val="21"/>
        </w:rPr>
        <w:t>）</w:t>
      </w:r>
      <w:r w:rsidRPr="008322F4">
        <w:rPr>
          <w:rFonts w:ascii="宋体" w:eastAsia="宋体" w:hAnsi="宋体" w:hint="eastAsia"/>
          <w:color w:val="000000" w:themeColor="text1"/>
          <w:szCs w:val="21"/>
        </w:rPr>
        <w:t>兼容性</w:t>
      </w:r>
      <w:r w:rsidR="005F50D9">
        <w:rPr>
          <w:rFonts w:ascii="宋体" w:eastAsia="宋体" w:hAnsi="宋体" w:hint="eastAsia"/>
          <w:color w:val="000000" w:themeColor="text1"/>
          <w:szCs w:val="21"/>
        </w:rPr>
        <w:t>；（按评分标准提供）</w:t>
      </w:r>
    </w:p>
    <w:p w14:paraId="51471877" w14:textId="4F2C22E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004155CB">
        <w:rPr>
          <w:rFonts w:ascii="宋体" w:eastAsia="宋体" w:hAnsi="宋体" w:hint="eastAsia"/>
          <w:color w:val="000000" w:themeColor="text1"/>
          <w:szCs w:val="21"/>
        </w:rPr>
        <w:t>1</w:t>
      </w:r>
      <w:r w:rsidR="00153D1E">
        <w:rPr>
          <w:rFonts w:ascii="宋体" w:eastAsia="宋体" w:hAnsi="宋体" w:hint="eastAsia"/>
          <w:color w:val="000000" w:themeColor="text1"/>
          <w:szCs w:val="21"/>
        </w:rPr>
        <w:t>2</w:t>
      </w:r>
      <w:r>
        <w:rPr>
          <w:rFonts w:ascii="宋体" w:eastAsia="宋体" w:hAnsi="宋体" w:hint="eastAsia"/>
          <w:color w:val="000000" w:themeColor="text1"/>
          <w:szCs w:val="21"/>
        </w:rPr>
        <w:t>）</w:t>
      </w:r>
      <w:r w:rsidR="007A6431" w:rsidRPr="007A6431">
        <w:rPr>
          <w:rFonts w:ascii="宋体" w:eastAsia="宋体" w:hAnsi="宋体" w:hint="eastAsia"/>
          <w:color w:val="000000" w:themeColor="text1"/>
          <w:szCs w:val="21"/>
        </w:rPr>
        <w:t>证书</w:t>
      </w:r>
      <w:r>
        <w:rPr>
          <w:rFonts w:ascii="宋体" w:eastAsia="宋体" w:hAnsi="宋体" w:hint="eastAsia"/>
          <w:color w:val="000000" w:themeColor="text1"/>
          <w:szCs w:val="21"/>
        </w:rPr>
        <w:t>；（按评分标准提供）</w:t>
      </w:r>
    </w:p>
    <w:p w14:paraId="7E98E005" w14:textId="4884D2E2" w:rsidR="008322F4" w:rsidRDefault="008322F4">
      <w:pPr>
        <w:wordWrap w:val="0"/>
        <w:spacing w:line="400" w:lineRule="exact"/>
        <w:ind w:firstLineChars="200" w:firstLine="420"/>
        <w:rPr>
          <w:rFonts w:ascii="宋体" w:eastAsia="宋体" w:hAnsi="宋体" w:cs="Times New Roman"/>
          <w:color w:val="000000" w:themeColor="text1"/>
          <w:kern w:val="0"/>
          <w:szCs w:val="21"/>
        </w:rPr>
      </w:pPr>
      <w:r>
        <w:rPr>
          <w:rFonts w:ascii="宋体" w:eastAsia="宋体" w:hAnsi="宋体" w:hint="eastAsia"/>
          <w:color w:val="000000" w:themeColor="text1"/>
          <w:szCs w:val="21"/>
        </w:rPr>
        <w:t>（1</w:t>
      </w:r>
      <w:r w:rsidR="00AB148D">
        <w:rPr>
          <w:rFonts w:ascii="宋体" w:eastAsia="宋体" w:hAnsi="宋体" w:hint="eastAsia"/>
          <w:color w:val="000000" w:themeColor="text1"/>
          <w:szCs w:val="21"/>
        </w:rPr>
        <w:t>3</w:t>
      </w:r>
      <w:r>
        <w:rPr>
          <w:rFonts w:ascii="宋体" w:eastAsia="宋体" w:hAnsi="宋体" w:hint="eastAsia"/>
          <w:color w:val="000000" w:themeColor="text1"/>
          <w:szCs w:val="21"/>
        </w:rPr>
        <w:t>）</w:t>
      </w:r>
      <w:r w:rsidRPr="008322F4">
        <w:rPr>
          <w:rFonts w:ascii="宋体" w:eastAsia="宋体" w:hAnsi="宋体" w:cs="Times New Roman" w:hint="eastAsia"/>
          <w:color w:val="000000" w:themeColor="text1"/>
          <w:kern w:val="0"/>
          <w:szCs w:val="21"/>
        </w:rPr>
        <w:t>工作人员综合情况</w:t>
      </w:r>
      <w:r w:rsidR="005F50D9">
        <w:rPr>
          <w:rFonts w:ascii="宋体" w:eastAsia="宋体" w:hAnsi="宋体" w:hint="eastAsia"/>
          <w:color w:val="000000" w:themeColor="text1"/>
          <w:szCs w:val="21"/>
        </w:rPr>
        <w:t>；（按评分标准提供）</w:t>
      </w:r>
    </w:p>
    <w:p w14:paraId="7401D70F" w14:textId="2EA4CF70"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00886E0F">
        <w:rPr>
          <w:rFonts w:ascii="宋体" w:eastAsia="宋体" w:hAnsi="宋体" w:hint="eastAsia"/>
          <w:color w:val="000000" w:themeColor="text1"/>
          <w:szCs w:val="21"/>
        </w:rPr>
        <w:t>1</w:t>
      </w:r>
      <w:r w:rsidR="00734C83">
        <w:rPr>
          <w:rFonts w:ascii="宋体" w:eastAsia="宋体" w:hAnsi="宋体"/>
          <w:color w:val="000000" w:themeColor="text1"/>
          <w:szCs w:val="21"/>
        </w:rPr>
        <w:t>4</w:t>
      </w:r>
      <w:r>
        <w:rPr>
          <w:rFonts w:ascii="宋体" w:eastAsia="宋体" w:hAnsi="宋体" w:hint="eastAsia"/>
          <w:color w:val="000000" w:themeColor="text1"/>
          <w:szCs w:val="21"/>
        </w:rPr>
        <w:t>）实施方案；（按评分标准提供）</w:t>
      </w:r>
    </w:p>
    <w:p w14:paraId="05A45928" w14:textId="173338D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1</w:t>
      </w:r>
      <w:r w:rsidR="00734C83">
        <w:rPr>
          <w:rFonts w:ascii="宋体" w:eastAsia="宋体" w:hAnsi="宋体"/>
          <w:color w:val="000000" w:themeColor="text1"/>
          <w:szCs w:val="21"/>
        </w:rPr>
        <w:t>5</w:t>
      </w:r>
      <w:r>
        <w:rPr>
          <w:rFonts w:ascii="宋体" w:eastAsia="宋体" w:hAnsi="宋体" w:hint="eastAsia"/>
          <w:color w:val="000000" w:themeColor="text1"/>
          <w:szCs w:val="21"/>
        </w:rPr>
        <w:t>）培训方案；（按评分标准提供）</w:t>
      </w:r>
    </w:p>
    <w:p w14:paraId="0CFD0D01" w14:textId="7632EDCC"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1</w:t>
      </w:r>
      <w:r w:rsidR="00734C83">
        <w:rPr>
          <w:rFonts w:ascii="宋体" w:eastAsia="宋体" w:hAnsi="宋体"/>
          <w:color w:val="000000" w:themeColor="text1"/>
          <w:szCs w:val="21"/>
        </w:rPr>
        <w:t>6</w:t>
      </w:r>
      <w:r>
        <w:rPr>
          <w:rFonts w:ascii="宋体" w:eastAsia="宋体" w:hAnsi="宋体" w:hint="eastAsia"/>
          <w:color w:val="000000" w:themeColor="text1"/>
          <w:szCs w:val="21"/>
        </w:rPr>
        <w:t>）售后服务方案；（按评分标准提供）</w:t>
      </w:r>
    </w:p>
    <w:p w14:paraId="62E89F0D" w14:textId="28D64D1C"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sidR="00734C83">
        <w:rPr>
          <w:rFonts w:ascii="宋体" w:eastAsia="宋体" w:hAnsi="宋体"/>
          <w:color w:val="000000" w:themeColor="text1"/>
          <w:szCs w:val="21"/>
        </w:rPr>
        <w:t>7</w:t>
      </w:r>
      <w:r>
        <w:rPr>
          <w:rFonts w:ascii="宋体" w:eastAsia="宋体" w:hAnsi="宋体" w:hint="eastAsia"/>
          <w:color w:val="000000" w:themeColor="text1"/>
          <w:szCs w:val="21"/>
        </w:rPr>
        <w:t>）政府采购政策分；（如有，按评分标准提供）</w:t>
      </w:r>
    </w:p>
    <w:p w14:paraId="112A9EB3" w14:textId="2D56ACFC"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w:t>
      </w:r>
      <w:r w:rsidR="00AB148D">
        <w:rPr>
          <w:rFonts w:ascii="宋体" w:eastAsia="宋体" w:hAnsi="宋体" w:hint="eastAsia"/>
          <w:color w:val="000000" w:themeColor="text1"/>
          <w:szCs w:val="21"/>
        </w:rPr>
        <w:t>1</w:t>
      </w:r>
      <w:r w:rsidR="00734C83">
        <w:rPr>
          <w:rFonts w:ascii="宋体" w:eastAsia="宋体" w:hAnsi="宋体"/>
          <w:color w:val="000000" w:themeColor="text1"/>
          <w:szCs w:val="21"/>
        </w:rPr>
        <w:t>8</w:t>
      </w:r>
      <w:r>
        <w:rPr>
          <w:rFonts w:ascii="宋体" w:eastAsia="宋体" w:hAnsi="宋体" w:hint="eastAsia"/>
          <w:color w:val="000000" w:themeColor="text1"/>
          <w:szCs w:val="21"/>
        </w:rPr>
        <w:t>）投标人认为需提供的其他资料。</w:t>
      </w:r>
    </w:p>
    <w:p w14:paraId="2B16FEDD" w14:textId="77777777" w:rsidR="00353E22" w:rsidRDefault="00EE29E3">
      <w:pPr>
        <w:wordWrap w:val="0"/>
        <w:spacing w:line="400" w:lineRule="exact"/>
        <w:ind w:firstLineChars="200" w:firstLine="422"/>
        <w:rPr>
          <w:rFonts w:ascii="宋体" w:eastAsia="宋体" w:hAnsi="宋体"/>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投标人应详细阅读招标文件的所有内容，按照招标文件的要求编制投标文件，并对所提供的全部资料及投标文件的真实性、合法性承担法律责任；</w:t>
      </w:r>
      <w:r>
        <w:rPr>
          <w:rFonts w:ascii="宋体" w:eastAsia="宋体" w:hAnsi="宋体" w:cs="Times New Roman" w:hint="eastAsia"/>
          <w:b/>
          <w:color w:val="000000" w:themeColor="text1"/>
          <w:szCs w:val="21"/>
        </w:rPr>
        <w:t>投标人没有按照招标文件要求编制投标文件或者没有对招标文件各方面要求</w:t>
      </w:r>
      <w:proofErr w:type="gramStart"/>
      <w:r>
        <w:rPr>
          <w:rFonts w:ascii="宋体" w:eastAsia="宋体" w:hAnsi="宋体" w:cs="Times New Roman" w:hint="eastAsia"/>
          <w:b/>
          <w:color w:val="000000" w:themeColor="text1"/>
          <w:szCs w:val="21"/>
        </w:rPr>
        <w:t>作出</w:t>
      </w:r>
      <w:proofErr w:type="gramEnd"/>
      <w:r>
        <w:rPr>
          <w:rFonts w:ascii="宋体" w:eastAsia="宋体" w:hAnsi="宋体" w:cs="Times New Roman" w:hint="eastAsia"/>
          <w:b/>
          <w:color w:val="000000" w:themeColor="text1"/>
          <w:szCs w:val="21"/>
        </w:rPr>
        <w:t>实质性响应是投标人的责任，并可能导致投标被拒绝或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2C3C22DA"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（二）投标文件的语言及计量单位</w:t>
      </w:r>
    </w:p>
    <w:p w14:paraId="1A11D260"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1.语言采用中文汉语，除签名、盖章、专用名称等特殊情形外，以中文汉语以外文字表述的投标文件视同未提供，涉及外文的资料应提供中文译本。</w:t>
      </w:r>
    </w:p>
    <w:p w14:paraId="38C063CC"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2.招标文件已有明确规定的，使用招标文件规定的计量单位；招标文件没有规定的，应采用中华人民共和国法定计量单位（货币单位：人民币元），否则视同未响应。</w:t>
      </w:r>
    </w:p>
    <w:p w14:paraId="47C1686B"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（三）报价</w:t>
      </w:r>
    </w:p>
    <w:p w14:paraId="61CFAC82"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1.报价应按招标文件有关附件格式填写，并包含项目实施过程中可能涉及的全部费用。</w:t>
      </w:r>
    </w:p>
    <w:p w14:paraId="7719D6AF"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2.投标文件只允许有一个报价，有选择的或有条件的报价将不予接受。</w:t>
      </w:r>
    </w:p>
    <w:p w14:paraId="354DE126"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（四）投标有效期</w:t>
      </w:r>
    </w:p>
    <w:p w14:paraId="07C3461A"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1.投标文件应在《投标人须知前附表》第16项规定的投标有效期内保持有效，投标有效期短于规定期限的作无效标处理。</w:t>
      </w:r>
    </w:p>
    <w:p w14:paraId="6964F802"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2.在特殊情况下，采购人在原定的投标有效期内可以根据需要以书面形式向投标人提出延长投标有效期的要求，投标人应立即以书面形式对此要求向采购人</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答复，投标人可以拒绝采购人的要求，同意延期的投标人也不会被要求或允许修改投标文件。</w:t>
      </w:r>
    </w:p>
    <w:p w14:paraId="618B5724"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3.中标人的投标文件自开标之日起至合同履行完毕</w:t>
      </w:r>
      <w:proofErr w:type="gramStart"/>
      <w:r>
        <w:rPr>
          <w:rFonts w:ascii="宋体" w:eastAsia="宋体" w:hAnsi="宋体" w:cs="Times New Roman" w:hint="eastAsia"/>
          <w:color w:val="000000" w:themeColor="text1"/>
          <w:szCs w:val="21"/>
        </w:rPr>
        <w:t>止</w:t>
      </w:r>
      <w:proofErr w:type="gramEnd"/>
      <w:r>
        <w:rPr>
          <w:rFonts w:ascii="宋体" w:eastAsia="宋体" w:hAnsi="宋体" w:cs="Times New Roman" w:hint="eastAsia"/>
          <w:color w:val="000000" w:themeColor="text1"/>
          <w:szCs w:val="21"/>
        </w:rPr>
        <w:t>均应保持有效。</w:t>
      </w:r>
    </w:p>
    <w:p w14:paraId="399AE7EE"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lastRenderedPageBreak/>
        <w:t>（五）投标保证金</w:t>
      </w:r>
    </w:p>
    <w:p w14:paraId="06C065DD" w14:textId="66553C35"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本项目不收取投标保证金，投标人在采购活动中如有违法、违规等行为的，自行承担有关法律责任，</w:t>
      </w:r>
      <w:r w:rsidR="00E859F8" w:rsidRPr="009F4E4E">
        <w:rPr>
          <w:rFonts w:ascii="宋体" w:eastAsia="宋体" w:hAnsi="宋体" w:cs="Times New Roman" w:hint="eastAsia"/>
          <w:color w:val="000000" w:themeColor="text1"/>
          <w:szCs w:val="21"/>
        </w:rPr>
        <w:t>视政府采购监督管理部门处理意见列入政府采购严重违法失信行为记录名单。</w:t>
      </w:r>
    </w:p>
    <w:p w14:paraId="1E107EF1" w14:textId="77777777" w:rsidR="00353E22" w:rsidRDefault="00EE29E3">
      <w:pPr>
        <w:wordWrap w:val="0"/>
        <w:spacing w:line="400" w:lineRule="exact"/>
        <w:outlineLvl w:val="2"/>
        <w:rPr>
          <w:rFonts w:ascii="宋体" w:eastAsia="宋体" w:hAnsi="宋体" w:cs="Times New Roman"/>
          <w:color w:val="000000" w:themeColor="text1"/>
          <w:szCs w:val="21"/>
        </w:rPr>
      </w:pPr>
      <w:r>
        <w:rPr>
          <w:rFonts w:ascii="宋体" w:eastAsia="宋体" w:hAnsi="宋体" w:cs="Times New Roman" w:hint="eastAsia"/>
          <w:b/>
          <w:color w:val="000000" w:themeColor="text1"/>
          <w:szCs w:val="21"/>
        </w:rPr>
        <w:t>（六）投标文件的签署</w:t>
      </w:r>
    </w:p>
    <w:p w14:paraId="79E2AB1B" w14:textId="61405204"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1.投标人应按本招标文件规定的格式和顺序编制投标文件并标注页码，投标文件内容不完整导致投标文件被误读、漏读或者查找不到相关内容的，是投标人的责任。</w:t>
      </w:r>
    </w:p>
    <w:p w14:paraId="07CB168F"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2.投标文件按照招标文件规定的附件格式制作并由投标人在规定位置</w:t>
      </w:r>
      <w:proofErr w:type="gramStart"/>
      <w:r>
        <w:rPr>
          <w:rFonts w:ascii="宋体" w:eastAsia="宋体" w:hAnsi="宋体" w:cs="Times New Roman" w:hint="eastAsia"/>
          <w:color w:val="000000" w:themeColor="text1"/>
          <w:szCs w:val="21"/>
        </w:rPr>
        <w:t>盖电子</w:t>
      </w:r>
      <w:proofErr w:type="gramEnd"/>
      <w:r>
        <w:rPr>
          <w:rFonts w:ascii="宋体" w:eastAsia="宋体" w:hAnsi="宋体" w:cs="Times New Roman" w:hint="eastAsia"/>
          <w:color w:val="000000" w:themeColor="text1"/>
          <w:szCs w:val="21"/>
        </w:rPr>
        <w:t>公章，投标文件必须由法定代表人或授权代表签署。</w:t>
      </w:r>
    </w:p>
    <w:p w14:paraId="152D2738" w14:textId="77777777" w:rsidR="00353E22" w:rsidRDefault="00EE29E3">
      <w:pPr>
        <w:wordWrap w:val="0"/>
        <w:spacing w:line="400" w:lineRule="exact"/>
        <w:ind w:firstLineChars="200" w:firstLine="42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3.电子投标文件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参照《供应商政府采购项目电子交易操作指南》制作，电子投标文件在“政</w:t>
      </w:r>
      <w:proofErr w:type="gramStart"/>
      <w:r>
        <w:rPr>
          <w:rFonts w:ascii="宋体" w:eastAsia="宋体" w:hAnsi="宋体" w:cs="Times New Roman" w:hint="eastAsia"/>
          <w:b/>
          <w:color w:val="000000" w:themeColor="text1"/>
          <w:szCs w:val="21"/>
        </w:rPr>
        <w:t>采云</w:t>
      </w:r>
      <w:proofErr w:type="gramEnd"/>
      <w:r>
        <w:rPr>
          <w:rFonts w:ascii="宋体" w:eastAsia="宋体" w:hAnsi="宋体" w:cs="Times New Roman" w:hint="eastAsia"/>
          <w:b/>
          <w:color w:val="000000" w:themeColor="text1"/>
          <w:szCs w:val="21"/>
        </w:rPr>
        <w:t>电子交易客户端”制作完成后自动生成“电子加密投标文件”。</w:t>
      </w:r>
    </w:p>
    <w:p w14:paraId="00465CD3" w14:textId="77777777" w:rsidR="00353E22" w:rsidRDefault="00EE29E3">
      <w:pPr>
        <w:wordWrap w:val="0"/>
        <w:spacing w:line="400" w:lineRule="exact"/>
        <w:ind w:firstLineChars="200" w:firstLine="42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4.在电子投标文件中，涉及到加盖投标人单位公章的均需加盖电子公章（电子章与实物</w:t>
      </w:r>
      <w:proofErr w:type="gramStart"/>
      <w:r>
        <w:rPr>
          <w:rFonts w:ascii="宋体" w:eastAsia="宋体" w:hAnsi="宋体" w:cs="Times New Roman" w:hint="eastAsia"/>
          <w:b/>
          <w:color w:val="000000" w:themeColor="text1"/>
          <w:szCs w:val="21"/>
          <w:shd w:val="clear" w:color="auto" w:fill="BFBFBF" w:themeFill="background1" w:themeFillShade="BF"/>
        </w:rPr>
        <w:t>章具有</w:t>
      </w:r>
      <w:proofErr w:type="gramEnd"/>
      <w:r>
        <w:rPr>
          <w:rFonts w:ascii="宋体" w:eastAsia="宋体" w:hAnsi="宋体" w:cs="Times New Roman" w:hint="eastAsia"/>
          <w:b/>
          <w:color w:val="000000" w:themeColor="text1"/>
          <w:szCs w:val="21"/>
          <w:shd w:val="clear" w:color="auto" w:fill="BFBFBF" w:themeFill="background1" w:themeFillShade="BF"/>
        </w:rPr>
        <w:t>同等法律效力），联合体成员及分包意向供应商可加盖实物公章。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2663B716" w14:textId="77777777" w:rsidR="00353E22" w:rsidRDefault="00EE29E3">
      <w:pPr>
        <w:wordWrap w:val="0"/>
        <w:spacing w:line="400" w:lineRule="exact"/>
        <w:jc w:val="center"/>
        <w:outlineLvl w:val="3"/>
        <w:rPr>
          <w:rFonts w:ascii="宋体" w:eastAsia="宋体" w:hAnsi="宋体"/>
          <w:b/>
          <w:color w:val="000000" w:themeColor="text1"/>
          <w:szCs w:val="21"/>
        </w:rPr>
      </w:pPr>
      <w:r>
        <w:rPr>
          <w:rFonts w:ascii="宋体" w:eastAsia="宋体" w:hAnsi="宋体" w:hint="eastAsia"/>
          <w:b/>
          <w:color w:val="000000" w:themeColor="text1"/>
          <w:szCs w:val="21"/>
        </w:rPr>
        <w:t>四、投标文件的提交</w:t>
      </w:r>
    </w:p>
    <w:p w14:paraId="5A7395D1" w14:textId="77777777" w:rsidR="00353E22" w:rsidRDefault="00EE29E3">
      <w:pPr>
        <w:wordWrap w:val="0"/>
        <w:spacing w:line="400" w:lineRule="exact"/>
        <w:outlineLvl w:val="2"/>
        <w:rPr>
          <w:rFonts w:ascii="宋体" w:eastAsia="宋体" w:hAnsi="宋体"/>
          <w:b/>
          <w:color w:val="000000" w:themeColor="text1"/>
          <w:szCs w:val="21"/>
        </w:rPr>
      </w:pPr>
      <w:r>
        <w:rPr>
          <w:rFonts w:ascii="宋体" w:eastAsia="宋体" w:hAnsi="宋体" w:hint="eastAsia"/>
          <w:b/>
          <w:color w:val="000000" w:themeColor="text1"/>
          <w:szCs w:val="21"/>
        </w:rPr>
        <w:t>（一）投标文件的密封及标记</w:t>
      </w:r>
    </w:p>
    <w:p w14:paraId="1F475E73" w14:textId="77777777" w:rsidR="00353E22" w:rsidRDefault="00EE29E3">
      <w:pPr>
        <w:tabs>
          <w:tab w:val="left" w:pos="0"/>
        </w:tabs>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1.“电子加密投标文件”无需密封</w:t>
      </w:r>
      <w:r>
        <w:rPr>
          <w:rFonts w:ascii="宋体" w:eastAsia="宋体" w:hAnsi="宋体" w:cs="Times New Roman" w:hint="eastAsia"/>
          <w:bCs/>
          <w:color w:val="000000" w:themeColor="text1"/>
          <w:szCs w:val="21"/>
        </w:rPr>
        <w:t>及标记</w:t>
      </w:r>
      <w:r>
        <w:rPr>
          <w:rFonts w:ascii="宋体" w:eastAsia="宋体" w:hAnsi="宋体" w:cs="Times New Roman" w:hint="eastAsia"/>
          <w:color w:val="000000" w:themeColor="text1"/>
          <w:szCs w:val="21"/>
        </w:rPr>
        <w:t>，</w:t>
      </w:r>
      <w:r>
        <w:rPr>
          <w:rFonts w:ascii="宋体" w:eastAsia="宋体" w:hAnsi="宋体" w:cs="Times New Roman" w:hint="eastAsia"/>
          <w:b/>
          <w:bCs/>
          <w:color w:val="000000" w:themeColor="text1"/>
          <w:szCs w:val="21"/>
        </w:rPr>
        <w:t>在投标截止时间前上传递交至“政府采购云平台”。</w:t>
      </w:r>
    </w:p>
    <w:p w14:paraId="0FFF2E5B"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2.投标截止时间及电子投标文件</w:t>
      </w:r>
      <w:proofErr w:type="gramStart"/>
      <w:r>
        <w:rPr>
          <w:rFonts w:ascii="宋体" w:eastAsia="宋体" w:hAnsi="宋体" w:hint="eastAsia"/>
          <w:color w:val="000000" w:themeColor="text1"/>
          <w:szCs w:val="21"/>
        </w:rPr>
        <w:t>上传要求见</w:t>
      </w:r>
      <w:proofErr w:type="gramEnd"/>
      <w:r>
        <w:rPr>
          <w:rFonts w:ascii="宋体" w:eastAsia="宋体" w:hAnsi="宋体" w:hint="eastAsia"/>
          <w:color w:val="000000" w:themeColor="text1"/>
          <w:szCs w:val="21"/>
        </w:rPr>
        <w:t>《投标人须知前附表》第12项。电子加密投标文件应上传递交至政府采购云平台，在本须知规定的投标截止时间后上传的电子投标文件，将被政府采购云平台拒收。</w:t>
      </w:r>
    </w:p>
    <w:p w14:paraId="4BA224F6" w14:textId="77777777" w:rsidR="00353E22" w:rsidRDefault="00EE29E3">
      <w:pPr>
        <w:wordWrap w:val="0"/>
        <w:spacing w:line="400" w:lineRule="exact"/>
        <w:outlineLvl w:val="2"/>
        <w:rPr>
          <w:rFonts w:ascii="宋体" w:eastAsia="宋体" w:hAnsi="宋体"/>
          <w:b/>
          <w:color w:val="000000" w:themeColor="text1"/>
          <w:szCs w:val="21"/>
        </w:rPr>
      </w:pPr>
      <w:r>
        <w:rPr>
          <w:rFonts w:ascii="宋体" w:eastAsia="宋体" w:hAnsi="宋体" w:hint="eastAsia"/>
          <w:b/>
          <w:color w:val="000000" w:themeColor="text1"/>
          <w:szCs w:val="21"/>
        </w:rPr>
        <w:t>（二）投标文件的补充、修改或者撤回</w:t>
      </w:r>
    </w:p>
    <w:p w14:paraId="2670CB48"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503361CC" w14:textId="77777777" w:rsidR="00353E22" w:rsidRDefault="00EE29E3">
      <w:pPr>
        <w:wordWrap w:val="0"/>
        <w:spacing w:line="400" w:lineRule="exact"/>
        <w:ind w:firstLineChars="200" w:firstLine="420"/>
        <w:outlineLvl w:val="1"/>
        <w:rPr>
          <w:rFonts w:ascii="宋体" w:eastAsia="宋体" w:hAnsi="宋体"/>
          <w:color w:val="000000" w:themeColor="text1"/>
          <w:szCs w:val="21"/>
        </w:rPr>
      </w:pPr>
      <w:r>
        <w:rPr>
          <w:rFonts w:ascii="宋体" w:eastAsia="宋体" w:hAnsi="宋体" w:hint="eastAsia"/>
          <w:color w:val="000000" w:themeColor="text1"/>
          <w:szCs w:val="21"/>
        </w:rPr>
        <w:t>2.投标截止时间后投标人不得撤回投标文件。</w:t>
      </w:r>
    </w:p>
    <w:p w14:paraId="5E3BA460" w14:textId="77777777" w:rsidR="00353E22" w:rsidRDefault="00EE29E3">
      <w:pPr>
        <w:spacing w:line="400" w:lineRule="exact"/>
        <w:jc w:val="center"/>
        <w:outlineLvl w:val="2"/>
        <w:rPr>
          <w:rFonts w:ascii="宋体" w:eastAsia="宋体" w:hAnsi="宋体"/>
          <w:b/>
          <w:color w:val="000000" w:themeColor="text1"/>
          <w:szCs w:val="21"/>
        </w:rPr>
      </w:pPr>
      <w:r>
        <w:rPr>
          <w:rFonts w:ascii="宋体" w:eastAsia="宋体" w:hAnsi="宋体" w:hint="eastAsia"/>
          <w:b/>
          <w:color w:val="000000" w:themeColor="text1"/>
          <w:szCs w:val="21"/>
        </w:rPr>
        <w:t>五、开标</w:t>
      </w:r>
    </w:p>
    <w:p w14:paraId="311DEBD7" w14:textId="77777777" w:rsidR="00353E22" w:rsidRDefault="00EE29E3">
      <w:pPr>
        <w:wordWrap w:val="0"/>
        <w:spacing w:line="400" w:lineRule="exact"/>
        <w:outlineLvl w:val="3"/>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（一）开标会议程序</w:t>
      </w:r>
    </w:p>
    <w:p w14:paraId="63ED5F56"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1.开标会议由采购代理机构主持，采购人代表现场参加，有关监管部门可视情况派员现场监督。</w:t>
      </w:r>
    </w:p>
    <w:p w14:paraId="246F43FB" w14:textId="77777777" w:rsidR="00353E22" w:rsidRDefault="00EE29E3">
      <w:pPr>
        <w:wordWrap w:val="0"/>
        <w:spacing w:line="400" w:lineRule="exact"/>
        <w:ind w:firstLineChars="200" w:firstLine="422"/>
        <w:rPr>
          <w:rFonts w:ascii="宋体" w:eastAsia="宋体" w:hAnsi="宋体" w:cs="Times New Roman"/>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2.开标时间后30分钟内投标人可以登录“政府采购云平台”通过“项目采购-开标评标”功能对电子投标文件进行在线解密。如投标人均提前解密完成则可提前进入下一个环节。</w:t>
      </w:r>
    </w:p>
    <w:p w14:paraId="5B8FB093" w14:textId="77777777" w:rsidR="00353E22" w:rsidRDefault="00EE29E3">
      <w:pPr>
        <w:wordWrap w:val="0"/>
        <w:spacing w:line="400" w:lineRule="exact"/>
        <w:ind w:firstLineChars="200" w:firstLine="420"/>
        <w:outlineLvl w:val="1"/>
        <w:rPr>
          <w:rFonts w:ascii="宋体" w:eastAsia="宋体" w:hAnsi="宋体" w:cs="Times New Roman"/>
          <w:b/>
          <w:color w:val="000000" w:themeColor="text1"/>
          <w:szCs w:val="21"/>
          <w:shd w:val="clear" w:color="auto" w:fill="BFBFBF" w:themeFill="background1" w:themeFillShade="BF"/>
        </w:rPr>
      </w:pPr>
      <w:r>
        <w:rPr>
          <w:rFonts w:ascii="宋体" w:eastAsia="宋体" w:hAnsi="宋体" w:cs="Times New Roman" w:hint="eastAsia"/>
          <w:color w:val="000000" w:themeColor="text1"/>
          <w:szCs w:val="21"/>
        </w:rPr>
        <w:t>3.开标会议结束。</w:t>
      </w:r>
    </w:p>
    <w:p w14:paraId="3275E0AE" w14:textId="77777777" w:rsidR="00353E22" w:rsidRDefault="00EE29E3">
      <w:pPr>
        <w:spacing w:line="400" w:lineRule="exact"/>
        <w:jc w:val="center"/>
        <w:outlineLvl w:val="2"/>
        <w:rPr>
          <w:rFonts w:ascii="宋体" w:eastAsia="宋体" w:hAnsi="宋体"/>
          <w:b/>
          <w:color w:val="000000" w:themeColor="text1"/>
          <w:szCs w:val="21"/>
        </w:rPr>
      </w:pPr>
      <w:r>
        <w:rPr>
          <w:rFonts w:ascii="宋体" w:eastAsia="宋体" w:hAnsi="宋体" w:hint="eastAsia"/>
          <w:b/>
          <w:color w:val="000000" w:themeColor="text1"/>
          <w:szCs w:val="21"/>
        </w:rPr>
        <w:t>六、评标</w:t>
      </w:r>
    </w:p>
    <w:p w14:paraId="6F392E8D" w14:textId="77777777" w:rsidR="00353E22" w:rsidRDefault="00EE29E3">
      <w:pPr>
        <w:wordWrap w:val="0"/>
        <w:spacing w:line="400" w:lineRule="exact"/>
        <w:ind w:firstLineChars="200" w:firstLine="422"/>
        <w:jc w:val="left"/>
        <w:rPr>
          <w:rFonts w:ascii="宋体" w:eastAsia="宋体" w:hAnsi="宋体"/>
          <w:b/>
          <w:color w:val="000000" w:themeColor="text1"/>
          <w:szCs w:val="21"/>
        </w:rPr>
      </w:pPr>
      <w:r>
        <w:rPr>
          <w:rFonts w:ascii="宋体" w:eastAsia="宋体" w:hAnsi="宋体" w:cs="Times New Roman" w:hint="eastAsia"/>
          <w:b/>
          <w:color w:val="000000" w:themeColor="text1"/>
          <w:szCs w:val="21"/>
        </w:rPr>
        <w:t>详见第四章“评标办法及标准”。</w:t>
      </w:r>
    </w:p>
    <w:p w14:paraId="7FBBD207" w14:textId="77777777" w:rsidR="00353E22" w:rsidRDefault="00EE29E3">
      <w:pPr>
        <w:wordWrap w:val="0"/>
        <w:spacing w:line="400" w:lineRule="exact"/>
        <w:jc w:val="center"/>
        <w:outlineLvl w:val="2"/>
        <w:rPr>
          <w:rFonts w:ascii="宋体" w:eastAsia="宋体" w:hAnsi="宋体"/>
          <w:b/>
          <w:color w:val="000000" w:themeColor="text1"/>
          <w:szCs w:val="21"/>
        </w:rPr>
      </w:pPr>
      <w:r>
        <w:rPr>
          <w:rFonts w:ascii="宋体" w:eastAsia="宋体" w:hAnsi="宋体" w:hint="eastAsia"/>
          <w:b/>
          <w:color w:val="000000" w:themeColor="text1"/>
          <w:szCs w:val="21"/>
        </w:rPr>
        <w:lastRenderedPageBreak/>
        <w:t>七、无效标的情形</w:t>
      </w:r>
    </w:p>
    <w:p w14:paraId="63754BA7" w14:textId="77777777" w:rsidR="00353E22" w:rsidRDefault="00EE29E3">
      <w:pPr>
        <w:wordWrap w:val="0"/>
        <w:spacing w:line="400" w:lineRule="exact"/>
        <w:outlineLvl w:val="3"/>
        <w:rPr>
          <w:rFonts w:ascii="宋体" w:eastAsia="宋体" w:hAnsi="宋体"/>
          <w:b/>
          <w:color w:val="000000" w:themeColor="text1"/>
          <w:szCs w:val="21"/>
        </w:rPr>
      </w:pPr>
      <w:r>
        <w:rPr>
          <w:rFonts w:ascii="宋体" w:eastAsia="宋体" w:hAnsi="宋体" w:hint="eastAsia"/>
          <w:b/>
          <w:color w:val="000000" w:themeColor="text1"/>
          <w:szCs w:val="21"/>
        </w:rPr>
        <w:t>（一）出现下列情形之一的，作无效标处理</w:t>
      </w:r>
    </w:p>
    <w:p w14:paraId="25E44247"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1.未按招标文件规定提交投标文件的；</w:t>
      </w:r>
    </w:p>
    <w:p w14:paraId="40CF53E4"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2.电子投标文件无法解密或解密失败的；</w:t>
      </w:r>
    </w:p>
    <w:p w14:paraId="6CD23136"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3.不符合招标文件中规定的合格投标人的资格要求或合格投标人的其他要求的；</w:t>
      </w:r>
    </w:p>
    <w:p w14:paraId="56B6C739"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4.投标文件未按招标文件要求签署、盖章的；</w:t>
      </w:r>
    </w:p>
    <w:p w14:paraId="3D05B10C"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5.投标有效期不满足招标文件要求的；</w:t>
      </w:r>
    </w:p>
    <w:p w14:paraId="1E65DCF2"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6.未实质性响应招标文件要求的；</w:t>
      </w:r>
    </w:p>
    <w:p w14:paraId="44DA039C"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7.投标文件含有采购人不能接受的附加条件的；</w:t>
      </w:r>
    </w:p>
    <w:p w14:paraId="7AC94D63"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8.未提供带▲的有关资料的；</w:t>
      </w:r>
    </w:p>
    <w:p w14:paraId="17AAC761"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color w:val="000000" w:themeColor="text1"/>
          <w:szCs w:val="21"/>
        </w:rPr>
        <w:t>9.</w:t>
      </w:r>
      <w:r>
        <w:rPr>
          <w:rFonts w:ascii="宋体" w:eastAsia="宋体" w:hAnsi="宋体" w:hint="eastAsia"/>
          <w:color w:val="000000" w:themeColor="text1"/>
          <w:szCs w:val="21"/>
        </w:rPr>
        <w:t>报价超过预算金额（最高限价）或分项最高限价的；</w:t>
      </w:r>
    </w:p>
    <w:p w14:paraId="0DAF83D2"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w:t>
      </w:r>
      <w:r>
        <w:rPr>
          <w:rFonts w:ascii="宋体" w:eastAsia="宋体" w:hAnsi="宋体" w:hint="eastAsia"/>
          <w:color w:val="000000" w:themeColor="text1"/>
          <w:szCs w:val="21"/>
        </w:rPr>
        <w:t>.未按照招标文件规定的币种报价的；</w:t>
      </w:r>
    </w:p>
    <w:p w14:paraId="2160CFE1"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r>
        <w:rPr>
          <w:rFonts w:ascii="宋体" w:eastAsia="宋体" w:hAnsi="宋体" w:hint="eastAsia"/>
          <w:color w:val="000000" w:themeColor="text1"/>
          <w:szCs w:val="21"/>
        </w:rPr>
        <w:t>.投标人对同一招标项目报有两个及以上的报价，且未声明以哪一个报价为准的；</w:t>
      </w:r>
    </w:p>
    <w:p w14:paraId="56977BE4" w14:textId="102E02BC" w:rsidR="004241B7" w:rsidRPr="004241B7" w:rsidRDefault="004241B7">
      <w:pPr>
        <w:wordWrap w:val="0"/>
        <w:spacing w:line="400" w:lineRule="exact"/>
        <w:ind w:firstLineChars="200" w:firstLine="420"/>
        <w:rPr>
          <w:rFonts w:ascii="宋体" w:eastAsia="宋体" w:hAnsi="宋体"/>
          <w:color w:val="000000" w:themeColor="text1"/>
          <w:szCs w:val="21"/>
        </w:rPr>
      </w:pPr>
      <w:r w:rsidRPr="00FC5E25">
        <w:rPr>
          <w:rFonts w:ascii="宋体" w:eastAsia="宋体" w:hAnsi="宋体" w:hint="eastAsia"/>
          <w:color w:val="000000" w:themeColor="text1"/>
          <w:szCs w:val="21"/>
        </w:rPr>
        <w:t>12.不满足“第二章  采购内容及要求”中带“■”的技术参数的；</w:t>
      </w:r>
    </w:p>
    <w:p w14:paraId="1A13B43F" w14:textId="35915D44" w:rsidR="00353E22" w:rsidRDefault="00EE29E3">
      <w:pPr>
        <w:wordWrap w:val="0"/>
        <w:spacing w:line="400" w:lineRule="exact"/>
        <w:ind w:firstLineChars="200" w:firstLine="420"/>
        <w:outlineLvl w:val="1"/>
        <w:rPr>
          <w:rFonts w:ascii="宋体" w:eastAsia="宋体" w:hAnsi="宋体"/>
          <w:color w:val="000000" w:themeColor="text1"/>
          <w:szCs w:val="21"/>
        </w:rPr>
      </w:pPr>
      <w:r>
        <w:rPr>
          <w:rFonts w:ascii="宋体" w:eastAsia="宋体" w:hAnsi="宋体" w:hint="eastAsia"/>
          <w:color w:val="000000" w:themeColor="text1"/>
          <w:szCs w:val="21"/>
        </w:rPr>
        <w:t>1</w:t>
      </w:r>
      <w:r w:rsidR="004241B7">
        <w:rPr>
          <w:rFonts w:ascii="宋体" w:eastAsia="宋体" w:hAnsi="宋体" w:hint="eastAsia"/>
          <w:color w:val="000000" w:themeColor="text1"/>
          <w:szCs w:val="21"/>
        </w:rPr>
        <w:t>3</w:t>
      </w:r>
      <w:r>
        <w:rPr>
          <w:rFonts w:ascii="宋体" w:eastAsia="宋体" w:hAnsi="宋体" w:hint="eastAsia"/>
          <w:color w:val="000000" w:themeColor="text1"/>
          <w:szCs w:val="21"/>
        </w:rPr>
        <w:t>.法律、法规等和招标文件规定的其他无效情形。</w:t>
      </w:r>
    </w:p>
    <w:p w14:paraId="00F68FA2" w14:textId="77777777" w:rsidR="00353E22" w:rsidRDefault="00EE29E3">
      <w:pPr>
        <w:wordWrap w:val="0"/>
        <w:spacing w:line="400" w:lineRule="exact"/>
        <w:outlineLvl w:val="2"/>
        <w:rPr>
          <w:rFonts w:ascii="宋体" w:eastAsia="宋体" w:hAnsi="宋体"/>
          <w:b/>
          <w:color w:val="000000" w:themeColor="text1"/>
          <w:szCs w:val="21"/>
        </w:rPr>
      </w:pPr>
      <w:r>
        <w:rPr>
          <w:rFonts w:ascii="宋体" w:eastAsia="宋体" w:hAnsi="宋体" w:hint="eastAsia"/>
          <w:b/>
          <w:color w:val="000000" w:themeColor="text1"/>
          <w:szCs w:val="21"/>
        </w:rPr>
        <w:t>（二）出现下列情形之一的，视为投标人串通投标，作无效标处理</w:t>
      </w:r>
    </w:p>
    <w:p w14:paraId="0DF0FCEA" w14:textId="77777777" w:rsidR="00353E22" w:rsidRDefault="00EE29E3">
      <w:pPr>
        <w:tabs>
          <w:tab w:val="left" w:pos="705"/>
        </w:tabs>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1.不同投标人的投标文件由同一单位或者个人编制；</w:t>
      </w:r>
    </w:p>
    <w:p w14:paraId="71236649" w14:textId="77777777" w:rsidR="00353E22" w:rsidRDefault="00EE29E3">
      <w:pPr>
        <w:tabs>
          <w:tab w:val="left" w:pos="705"/>
        </w:tabs>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2.不同投标人委托同一单位或者个人办理投标事宜；</w:t>
      </w:r>
    </w:p>
    <w:p w14:paraId="7617FC95" w14:textId="77777777" w:rsidR="00353E22" w:rsidRDefault="00EE29E3">
      <w:pPr>
        <w:tabs>
          <w:tab w:val="left" w:pos="705"/>
        </w:tabs>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3.不同投标人的投标文件载明的项目管理成员或者联系人员为同一人；</w:t>
      </w:r>
    </w:p>
    <w:p w14:paraId="1141E4AE" w14:textId="77777777" w:rsidR="00353E22" w:rsidRDefault="00EE29E3">
      <w:pPr>
        <w:tabs>
          <w:tab w:val="left" w:pos="705"/>
        </w:tabs>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4.不同投标人的投标文件异常一致或者投标报价呈规律性差异；</w:t>
      </w:r>
    </w:p>
    <w:p w14:paraId="27EEA720" w14:textId="4FBF8D68" w:rsidR="00353E22" w:rsidRDefault="00EE29E3">
      <w:pPr>
        <w:tabs>
          <w:tab w:val="left" w:pos="705"/>
        </w:tabs>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5.不同投标人的投标文件相互混装</w:t>
      </w:r>
      <w:r w:rsidR="00EA181F">
        <w:rPr>
          <w:rFonts w:ascii="宋体" w:eastAsia="宋体" w:hAnsi="宋体" w:hint="eastAsia"/>
          <w:color w:val="000000" w:themeColor="text1"/>
          <w:szCs w:val="21"/>
        </w:rPr>
        <w:t>；</w:t>
      </w:r>
    </w:p>
    <w:p w14:paraId="6AADB3B2" w14:textId="24D3A4F6" w:rsidR="00EA181F" w:rsidRDefault="00EA181F">
      <w:pPr>
        <w:tabs>
          <w:tab w:val="left" w:pos="705"/>
        </w:tabs>
        <w:wordWrap w:val="0"/>
        <w:spacing w:line="400" w:lineRule="exact"/>
        <w:ind w:firstLineChars="200" w:firstLine="420"/>
        <w:rPr>
          <w:rFonts w:ascii="宋体" w:eastAsia="宋体" w:hAnsi="宋体"/>
          <w:color w:val="000000" w:themeColor="text1"/>
          <w:szCs w:val="21"/>
        </w:rPr>
      </w:pPr>
      <w:r>
        <w:rPr>
          <w:rFonts w:ascii="宋体" w:hAnsi="宋体" w:cs="Times New Roman" w:hint="eastAsia"/>
          <w:color w:val="000000" w:themeColor="text1"/>
          <w:szCs w:val="21"/>
        </w:rPr>
        <w:t>6.</w:t>
      </w:r>
      <w:r w:rsidRPr="00891825">
        <w:rPr>
          <w:rFonts w:ascii="宋体" w:hAnsi="宋体" w:cs="Times New Roman" w:hint="eastAsia"/>
          <w:color w:val="000000" w:themeColor="text1"/>
          <w:szCs w:val="21"/>
        </w:rPr>
        <w:t>参与同一个采购</w:t>
      </w:r>
      <w:r>
        <w:rPr>
          <w:rFonts w:ascii="宋体" w:hAnsi="宋体" w:cs="Times New Roman" w:hint="eastAsia"/>
          <w:color w:val="000000" w:themeColor="text1"/>
          <w:szCs w:val="21"/>
        </w:rPr>
        <w:t>项目</w:t>
      </w:r>
      <w:r w:rsidRPr="00891825">
        <w:rPr>
          <w:rFonts w:ascii="宋体" w:hAnsi="宋体" w:cs="Times New Roman" w:hint="eastAsia"/>
          <w:color w:val="000000" w:themeColor="text1"/>
          <w:szCs w:val="21"/>
        </w:rPr>
        <w:t>（标段）的</w:t>
      </w:r>
      <w:r>
        <w:rPr>
          <w:rFonts w:ascii="宋体" w:hAnsi="宋体" w:cs="Times New Roman" w:hint="eastAsia"/>
          <w:color w:val="000000" w:themeColor="text1"/>
          <w:szCs w:val="21"/>
        </w:rPr>
        <w:t>投标人</w:t>
      </w:r>
      <w:r w:rsidRPr="00891825">
        <w:rPr>
          <w:rFonts w:ascii="宋体" w:hAnsi="宋体" w:cs="Times New Roman" w:hint="eastAsia"/>
          <w:color w:val="000000" w:themeColor="text1"/>
          <w:szCs w:val="21"/>
        </w:rPr>
        <w:t>存在下列情形之一的，其</w:t>
      </w:r>
      <w:r>
        <w:rPr>
          <w:rFonts w:ascii="宋体" w:hAnsi="宋体" w:cs="Times New Roman" w:hint="eastAsia"/>
          <w:color w:val="000000" w:themeColor="text1"/>
          <w:szCs w:val="21"/>
        </w:rPr>
        <w:t>投标文件</w:t>
      </w:r>
      <w:r w:rsidRPr="00891825">
        <w:rPr>
          <w:rFonts w:ascii="宋体" w:hAnsi="宋体" w:cs="Times New Roman" w:hint="eastAsia"/>
          <w:color w:val="000000" w:themeColor="text1"/>
          <w:szCs w:val="21"/>
        </w:rPr>
        <w:t>无效：</w:t>
      </w:r>
      <w:r>
        <w:rPr>
          <w:rFonts w:ascii="宋体" w:hAnsi="宋体" w:cs="Times New Roman" w:hint="eastAsia"/>
          <w:color w:val="000000" w:themeColor="text1"/>
          <w:szCs w:val="21"/>
        </w:rPr>
        <w:t>（</w:t>
      </w:r>
      <w:r w:rsidRPr="00891825">
        <w:rPr>
          <w:rFonts w:ascii="宋体" w:hAnsi="宋体" w:cs="Times New Roman" w:hint="eastAsia"/>
          <w:color w:val="000000" w:themeColor="text1"/>
          <w:szCs w:val="21"/>
        </w:rPr>
        <w:t>1）不同</w:t>
      </w:r>
      <w:r>
        <w:rPr>
          <w:rFonts w:ascii="宋体" w:hAnsi="宋体" w:cs="Times New Roman" w:hint="eastAsia"/>
          <w:color w:val="000000" w:themeColor="text1"/>
          <w:szCs w:val="21"/>
        </w:rPr>
        <w:t>投标人</w:t>
      </w:r>
      <w:r w:rsidRPr="00891825">
        <w:rPr>
          <w:rFonts w:ascii="宋体" w:hAnsi="宋体" w:cs="Times New Roman" w:hint="eastAsia"/>
          <w:color w:val="000000" w:themeColor="text1"/>
          <w:szCs w:val="21"/>
        </w:rPr>
        <w:t>的电子</w:t>
      </w:r>
      <w:r>
        <w:rPr>
          <w:rFonts w:ascii="宋体" w:hAnsi="宋体" w:cs="Times New Roman" w:hint="eastAsia"/>
          <w:color w:val="000000" w:themeColor="text1"/>
          <w:szCs w:val="21"/>
        </w:rPr>
        <w:t>投标文件</w:t>
      </w:r>
      <w:r w:rsidRPr="00891825">
        <w:rPr>
          <w:rFonts w:ascii="宋体" w:hAnsi="宋体" w:cs="Times New Roman" w:hint="eastAsia"/>
          <w:color w:val="000000" w:themeColor="text1"/>
          <w:szCs w:val="21"/>
        </w:rPr>
        <w:t>上传计算机的网卡MAC地址、CPU序列号</w:t>
      </w:r>
      <w:r>
        <w:rPr>
          <w:rFonts w:ascii="宋体" w:hAnsi="宋体" w:cs="Times New Roman" w:hint="eastAsia"/>
          <w:color w:val="000000" w:themeColor="text1"/>
          <w:szCs w:val="21"/>
        </w:rPr>
        <w:t>、</w:t>
      </w:r>
      <w:r w:rsidRPr="00891825">
        <w:rPr>
          <w:rFonts w:ascii="宋体" w:hAnsi="宋体" w:cs="Times New Roman" w:hint="eastAsia"/>
          <w:color w:val="000000" w:themeColor="text1"/>
          <w:szCs w:val="21"/>
        </w:rPr>
        <w:t>硬盘序列号等硬件信息相同的；</w:t>
      </w:r>
      <w:r>
        <w:rPr>
          <w:rFonts w:ascii="宋体" w:hAnsi="宋体" w:cs="Times New Roman" w:hint="eastAsia"/>
          <w:color w:val="000000" w:themeColor="text1"/>
          <w:szCs w:val="21"/>
        </w:rPr>
        <w:t>（</w:t>
      </w:r>
      <w:r w:rsidRPr="00891825">
        <w:rPr>
          <w:rFonts w:ascii="宋体" w:hAnsi="宋体" w:cs="Times New Roman" w:hint="eastAsia"/>
          <w:color w:val="000000" w:themeColor="text1"/>
          <w:szCs w:val="21"/>
        </w:rPr>
        <w:t>2）上传的电子</w:t>
      </w:r>
      <w:r>
        <w:rPr>
          <w:rFonts w:ascii="宋体" w:hAnsi="宋体" w:cs="Times New Roman" w:hint="eastAsia"/>
          <w:color w:val="000000" w:themeColor="text1"/>
          <w:szCs w:val="21"/>
        </w:rPr>
        <w:t>投标文件</w:t>
      </w:r>
      <w:r w:rsidRPr="00891825">
        <w:rPr>
          <w:rFonts w:ascii="宋体" w:hAnsi="宋体" w:cs="Times New Roman" w:hint="eastAsia"/>
          <w:color w:val="000000" w:themeColor="text1"/>
          <w:szCs w:val="21"/>
        </w:rPr>
        <w:t>出现使用本项目其他响应</w:t>
      </w:r>
      <w:r>
        <w:rPr>
          <w:rFonts w:ascii="宋体" w:hAnsi="宋体" w:cs="Times New Roman" w:hint="eastAsia"/>
          <w:color w:val="000000" w:themeColor="text1"/>
          <w:szCs w:val="21"/>
        </w:rPr>
        <w:t>投标人</w:t>
      </w:r>
      <w:r w:rsidRPr="00891825">
        <w:rPr>
          <w:rFonts w:ascii="宋体" w:hAnsi="宋体" w:cs="Times New Roman" w:hint="eastAsia"/>
          <w:color w:val="000000" w:themeColor="text1"/>
          <w:szCs w:val="21"/>
        </w:rPr>
        <w:t>的数字证书加密的，或者加盖本项目其他响应</w:t>
      </w:r>
      <w:r>
        <w:rPr>
          <w:rFonts w:ascii="宋体" w:hAnsi="宋体" w:cs="Times New Roman" w:hint="eastAsia"/>
          <w:color w:val="000000" w:themeColor="text1"/>
          <w:szCs w:val="21"/>
        </w:rPr>
        <w:t>投标人</w:t>
      </w:r>
      <w:r w:rsidRPr="00891825">
        <w:rPr>
          <w:rFonts w:ascii="宋体" w:hAnsi="宋体" w:cs="Times New Roman" w:hint="eastAsia"/>
          <w:color w:val="000000" w:themeColor="text1"/>
          <w:szCs w:val="21"/>
        </w:rPr>
        <w:t>的电子印章的；</w:t>
      </w:r>
      <w:r>
        <w:rPr>
          <w:rFonts w:ascii="宋体" w:hAnsi="宋体" w:cs="Times New Roman" w:hint="eastAsia"/>
          <w:color w:val="000000" w:themeColor="text1"/>
          <w:szCs w:val="21"/>
        </w:rPr>
        <w:t>（</w:t>
      </w:r>
      <w:r w:rsidRPr="00891825">
        <w:rPr>
          <w:rFonts w:ascii="宋体" w:hAnsi="宋体" w:cs="Times New Roman" w:hint="eastAsia"/>
          <w:color w:val="000000" w:themeColor="text1"/>
          <w:szCs w:val="21"/>
        </w:rPr>
        <w:t>3）不同</w:t>
      </w:r>
      <w:r>
        <w:rPr>
          <w:rFonts w:ascii="宋体" w:hAnsi="宋体" w:cs="Times New Roman" w:hint="eastAsia"/>
          <w:color w:val="000000" w:themeColor="text1"/>
          <w:szCs w:val="21"/>
        </w:rPr>
        <w:t>投标人</w:t>
      </w:r>
      <w:r w:rsidRPr="00891825">
        <w:rPr>
          <w:rFonts w:ascii="宋体" w:hAnsi="宋体" w:cs="Times New Roman" w:hint="eastAsia"/>
          <w:color w:val="000000" w:themeColor="text1"/>
          <w:szCs w:val="21"/>
        </w:rPr>
        <w:t>的</w:t>
      </w:r>
      <w:r>
        <w:rPr>
          <w:rFonts w:ascii="宋体" w:hAnsi="宋体" w:cs="Times New Roman" w:hint="eastAsia"/>
          <w:color w:val="000000" w:themeColor="text1"/>
          <w:szCs w:val="21"/>
        </w:rPr>
        <w:t>投标文件</w:t>
      </w:r>
      <w:r w:rsidRPr="00891825">
        <w:rPr>
          <w:rFonts w:ascii="宋体" w:hAnsi="宋体" w:cs="Times New Roman" w:hint="eastAsia"/>
          <w:color w:val="000000" w:themeColor="text1"/>
          <w:szCs w:val="21"/>
        </w:rPr>
        <w:t>的内容存在三处（含）以上错误一致，且无法合理解释的；</w:t>
      </w:r>
      <w:r>
        <w:rPr>
          <w:rFonts w:ascii="宋体" w:hAnsi="宋体" w:cs="Times New Roman" w:hint="eastAsia"/>
          <w:color w:val="000000" w:themeColor="text1"/>
          <w:szCs w:val="21"/>
        </w:rPr>
        <w:t>（</w:t>
      </w:r>
      <w:r w:rsidRPr="00891825">
        <w:rPr>
          <w:rFonts w:ascii="宋体" w:hAnsi="宋体" w:cs="Times New Roman" w:hint="eastAsia"/>
          <w:color w:val="000000" w:themeColor="text1"/>
          <w:szCs w:val="21"/>
        </w:rPr>
        <w:t>4）不同</w:t>
      </w:r>
      <w:r>
        <w:rPr>
          <w:rFonts w:ascii="宋体" w:hAnsi="宋体" w:cs="Times New Roman" w:hint="eastAsia"/>
          <w:color w:val="000000" w:themeColor="text1"/>
          <w:szCs w:val="21"/>
        </w:rPr>
        <w:t>投标人</w:t>
      </w:r>
      <w:r w:rsidRPr="00891825">
        <w:rPr>
          <w:rFonts w:ascii="宋体" w:hAnsi="宋体" w:cs="Times New Roman" w:hint="eastAsia"/>
          <w:color w:val="000000" w:themeColor="text1"/>
          <w:szCs w:val="21"/>
        </w:rPr>
        <w:t>联系人为同一人或不同联系人的联系电话一致，且无法合理解释的。</w:t>
      </w:r>
    </w:p>
    <w:p w14:paraId="098E4E25" w14:textId="77777777" w:rsidR="00353E22" w:rsidRDefault="00EE29E3">
      <w:pPr>
        <w:spacing w:line="400" w:lineRule="exact"/>
        <w:jc w:val="center"/>
        <w:outlineLvl w:val="3"/>
        <w:rPr>
          <w:rFonts w:ascii="宋体" w:eastAsia="宋体" w:hAnsi="宋体"/>
          <w:b/>
          <w:color w:val="000000" w:themeColor="text1"/>
          <w:szCs w:val="21"/>
        </w:rPr>
      </w:pPr>
      <w:r>
        <w:rPr>
          <w:rFonts w:ascii="宋体" w:eastAsia="宋体" w:hAnsi="宋体" w:hint="eastAsia"/>
          <w:b/>
          <w:color w:val="000000" w:themeColor="text1"/>
          <w:szCs w:val="21"/>
        </w:rPr>
        <w:t>八、废标的情形</w:t>
      </w:r>
    </w:p>
    <w:p w14:paraId="33589AEA" w14:textId="529FB25D" w:rsidR="00353E22" w:rsidRDefault="00EE29E3">
      <w:pPr>
        <w:wordWrap w:val="0"/>
        <w:spacing w:line="400" w:lineRule="exact"/>
        <w:outlineLvl w:val="2"/>
        <w:rPr>
          <w:rFonts w:ascii="宋体" w:eastAsia="宋体" w:hAnsi="宋体"/>
          <w:b/>
          <w:color w:val="000000" w:themeColor="text1"/>
          <w:szCs w:val="21"/>
        </w:rPr>
      </w:pPr>
      <w:r>
        <w:rPr>
          <w:rFonts w:ascii="宋体" w:eastAsia="宋体" w:hAnsi="宋体" w:hint="eastAsia"/>
          <w:b/>
          <w:color w:val="000000" w:themeColor="text1"/>
          <w:szCs w:val="21"/>
        </w:rPr>
        <w:t>（一）出现下列情形之一的，应予废标</w:t>
      </w:r>
    </w:p>
    <w:p w14:paraId="693BC2B2"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1.符合专业条件的投标人或者对招标文件</w:t>
      </w:r>
      <w:proofErr w:type="gramStart"/>
      <w:r>
        <w:rPr>
          <w:rFonts w:ascii="宋体" w:eastAsia="宋体" w:hAnsi="宋体" w:hint="eastAsia"/>
          <w:color w:val="000000" w:themeColor="text1"/>
          <w:szCs w:val="21"/>
        </w:rPr>
        <w:t>作出</w:t>
      </w:r>
      <w:proofErr w:type="gramEnd"/>
      <w:r>
        <w:rPr>
          <w:rFonts w:ascii="宋体" w:eastAsia="宋体" w:hAnsi="宋体" w:hint="eastAsia"/>
          <w:color w:val="000000" w:themeColor="text1"/>
          <w:szCs w:val="21"/>
        </w:rPr>
        <w:t>实质性响应的投标人不足3家的；</w:t>
      </w:r>
    </w:p>
    <w:p w14:paraId="34A90FA4" w14:textId="77777777" w:rsidR="00353E22" w:rsidRDefault="00EE29E3">
      <w:pPr>
        <w:wordWrap w:val="0"/>
        <w:spacing w:line="400" w:lineRule="exact"/>
        <w:ind w:firstLineChars="200" w:firstLine="420"/>
        <w:outlineLvl w:val="1"/>
        <w:rPr>
          <w:rFonts w:ascii="宋体" w:eastAsia="宋体" w:hAnsi="宋体"/>
          <w:color w:val="000000" w:themeColor="text1"/>
          <w:szCs w:val="21"/>
        </w:rPr>
      </w:pPr>
      <w:r>
        <w:rPr>
          <w:rFonts w:ascii="宋体" w:eastAsia="宋体" w:hAnsi="宋体" w:hint="eastAsia"/>
          <w:color w:val="000000" w:themeColor="text1"/>
          <w:szCs w:val="21"/>
        </w:rPr>
        <w:t>2.出现影响采购公正的违法、违规行为的；</w:t>
      </w:r>
    </w:p>
    <w:p w14:paraId="54C9CC69"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3.投标人的报价均超过了采购预算（最高限价）或分项最高限价，采购人不能支付的；</w:t>
      </w:r>
    </w:p>
    <w:p w14:paraId="5CB3BD12" w14:textId="77777777" w:rsidR="00353E22" w:rsidRDefault="00EE29E3">
      <w:pPr>
        <w:wordWrap w:val="0"/>
        <w:spacing w:line="400" w:lineRule="exact"/>
        <w:ind w:firstLineChars="200" w:firstLine="420"/>
        <w:outlineLvl w:val="1"/>
        <w:rPr>
          <w:rFonts w:ascii="宋体" w:eastAsia="宋体" w:hAnsi="宋体"/>
          <w:color w:val="000000" w:themeColor="text1"/>
          <w:szCs w:val="21"/>
        </w:rPr>
      </w:pPr>
      <w:r>
        <w:rPr>
          <w:rFonts w:ascii="宋体" w:eastAsia="宋体" w:hAnsi="宋体" w:hint="eastAsia"/>
          <w:color w:val="000000" w:themeColor="text1"/>
          <w:szCs w:val="21"/>
        </w:rPr>
        <w:t>4.因重大变故，采购任务取消的。</w:t>
      </w:r>
    </w:p>
    <w:p w14:paraId="76694F13" w14:textId="77777777" w:rsidR="00353E22" w:rsidRDefault="00EE29E3">
      <w:pPr>
        <w:wordWrap w:val="0"/>
        <w:spacing w:line="400" w:lineRule="exact"/>
        <w:ind w:firstLineChars="200" w:firstLine="420"/>
        <w:rPr>
          <w:rFonts w:ascii="宋体" w:eastAsia="宋体" w:hAnsi="宋体"/>
          <w:color w:val="000000" w:themeColor="text1"/>
          <w:szCs w:val="21"/>
        </w:rPr>
      </w:pPr>
      <w:proofErr w:type="gramStart"/>
      <w:r>
        <w:rPr>
          <w:rFonts w:ascii="宋体" w:eastAsia="宋体" w:hAnsi="宋体" w:hint="eastAsia"/>
          <w:color w:val="000000" w:themeColor="text1"/>
          <w:szCs w:val="21"/>
        </w:rPr>
        <w:t>废标后</w:t>
      </w:r>
      <w:proofErr w:type="gramEnd"/>
      <w:r>
        <w:rPr>
          <w:rFonts w:ascii="宋体" w:eastAsia="宋体" w:hAnsi="宋体" w:hint="eastAsia"/>
          <w:color w:val="000000" w:themeColor="text1"/>
          <w:szCs w:val="21"/>
        </w:rPr>
        <w:t>，</w:t>
      </w:r>
      <w:proofErr w:type="gramStart"/>
      <w:r>
        <w:rPr>
          <w:rFonts w:ascii="宋体" w:eastAsia="宋体" w:hAnsi="宋体" w:hint="eastAsia"/>
          <w:color w:val="000000" w:themeColor="text1"/>
          <w:szCs w:val="21"/>
        </w:rPr>
        <w:t>废标理</w:t>
      </w:r>
      <w:proofErr w:type="gramEnd"/>
      <w:r>
        <w:rPr>
          <w:rFonts w:ascii="宋体" w:eastAsia="宋体" w:hAnsi="宋体" w:hint="eastAsia"/>
          <w:color w:val="000000" w:themeColor="text1"/>
          <w:szCs w:val="21"/>
        </w:rPr>
        <w:t>由在政府采购云平台显示，视同通知所有投标人。</w:t>
      </w:r>
    </w:p>
    <w:p w14:paraId="410B8F8D" w14:textId="77777777" w:rsidR="00353E22" w:rsidRDefault="00EE29E3">
      <w:pPr>
        <w:wordWrap w:val="0"/>
        <w:spacing w:line="400" w:lineRule="exact"/>
        <w:jc w:val="center"/>
        <w:outlineLvl w:val="2"/>
        <w:rPr>
          <w:rFonts w:ascii="宋体" w:eastAsia="宋体" w:hAnsi="宋体"/>
          <w:b/>
          <w:color w:val="000000" w:themeColor="text1"/>
          <w:szCs w:val="21"/>
        </w:rPr>
      </w:pPr>
      <w:r>
        <w:rPr>
          <w:rFonts w:ascii="宋体" w:eastAsia="宋体" w:hAnsi="宋体" w:hint="eastAsia"/>
          <w:b/>
          <w:color w:val="000000" w:themeColor="text1"/>
          <w:szCs w:val="21"/>
        </w:rPr>
        <w:t>九、定标</w:t>
      </w:r>
    </w:p>
    <w:p w14:paraId="738EF39B" w14:textId="77777777" w:rsidR="00353E22" w:rsidRDefault="00EE29E3">
      <w:pPr>
        <w:wordWrap w:val="0"/>
        <w:spacing w:line="400" w:lineRule="exact"/>
        <w:outlineLvl w:val="3"/>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（一）定标原则及程序</w:t>
      </w:r>
    </w:p>
    <w:p w14:paraId="4E2463EA"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1.采购代理机构应当在评标结束后2个工作日内将评标报告送采购人。</w:t>
      </w:r>
    </w:p>
    <w:p w14:paraId="6519E358"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2.采购人应当自收到评标报告之日起5个工作日内，在评标报告确定的中标候选人名单中按顺序</w:t>
      </w:r>
      <w:r>
        <w:rPr>
          <w:rFonts w:ascii="宋体" w:eastAsia="宋体" w:hAnsi="宋体" w:cs="Times New Roman" w:hint="eastAsia"/>
          <w:b/>
          <w:color w:val="000000" w:themeColor="text1"/>
          <w:szCs w:val="21"/>
        </w:rPr>
        <w:t>确定一名中标人</w:t>
      </w:r>
      <w:r>
        <w:rPr>
          <w:rFonts w:ascii="宋体" w:eastAsia="宋体" w:hAnsi="宋体" w:cs="Times New Roman" w:hint="eastAsia"/>
          <w:color w:val="000000" w:themeColor="text1"/>
          <w:szCs w:val="21"/>
        </w:rPr>
        <w:t>。</w:t>
      </w:r>
    </w:p>
    <w:p w14:paraId="2D3390EB"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3.采购人在收到评标报告5个工作日内未按评标报告推荐的中标候选人顺序确定中标人，又不能说明合法理由的，视同按评标报告推荐的顺序确定排名第一的中标候选人为中标人。</w:t>
      </w:r>
    </w:p>
    <w:p w14:paraId="2E4B5B11"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4.采购人或者采购代理机构应当自中标人确定之日起2个工作日内，在省级以上财政部门指定的媒体上公告中标结果，中标结果公告期限为1个工作日。</w:t>
      </w:r>
    </w:p>
    <w:p w14:paraId="1BF170E5"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1884D33E" w14:textId="77777777" w:rsidR="00353E22" w:rsidRDefault="00EE29E3">
      <w:pPr>
        <w:spacing w:line="400" w:lineRule="exact"/>
        <w:jc w:val="center"/>
        <w:outlineLvl w:val="2"/>
        <w:rPr>
          <w:rFonts w:ascii="宋体" w:eastAsia="宋体" w:hAnsi="宋体"/>
          <w:b/>
          <w:color w:val="000000" w:themeColor="text1"/>
          <w:szCs w:val="21"/>
        </w:rPr>
      </w:pPr>
      <w:r>
        <w:rPr>
          <w:rFonts w:ascii="宋体" w:eastAsia="宋体" w:hAnsi="宋体" w:hint="eastAsia"/>
          <w:b/>
          <w:color w:val="000000" w:themeColor="text1"/>
          <w:szCs w:val="21"/>
        </w:rPr>
        <w:t>十、采购代理服务费</w:t>
      </w:r>
    </w:p>
    <w:p w14:paraId="3AA8A107"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获得中标资格后中标人应向采购代理机构支付采购代理服务费，采购代理服务费收费依据、要求等详见《投标人须知前附表》第17项。</w:t>
      </w:r>
    </w:p>
    <w:p w14:paraId="72366986" w14:textId="77777777" w:rsidR="00353E22" w:rsidRDefault="00EE29E3">
      <w:pPr>
        <w:spacing w:line="400" w:lineRule="exact"/>
        <w:jc w:val="center"/>
        <w:outlineLvl w:val="2"/>
        <w:rPr>
          <w:rFonts w:ascii="宋体" w:eastAsia="宋体" w:hAnsi="宋体"/>
          <w:b/>
          <w:color w:val="000000" w:themeColor="text1"/>
          <w:szCs w:val="21"/>
        </w:rPr>
      </w:pPr>
      <w:r>
        <w:rPr>
          <w:rFonts w:ascii="宋体" w:eastAsia="宋体" w:hAnsi="宋体" w:hint="eastAsia"/>
          <w:b/>
          <w:color w:val="000000" w:themeColor="text1"/>
          <w:szCs w:val="21"/>
        </w:rPr>
        <w:t>十一、合同的授予</w:t>
      </w:r>
    </w:p>
    <w:p w14:paraId="2C7B2DAC" w14:textId="77777777" w:rsidR="00353E22" w:rsidRDefault="00EE29E3">
      <w:pPr>
        <w:wordWrap w:val="0"/>
        <w:spacing w:line="400" w:lineRule="exact"/>
        <w:outlineLvl w:val="3"/>
        <w:rPr>
          <w:rFonts w:ascii="宋体" w:eastAsia="宋体" w:hAnsi="宋体"/>
          <w:color w:val="000000" w:themeColor="text1"/>
          <w:szCs w:val="21"/>
        </w:rPr>
      </w:pPr>
      <w:r>
        <w:rPr>
          <w:rFonts w:ascii="宋体" w:eastAsia="宋体" w:hAnsi="宋体" w:hint="eastAsia"/>
          <w:b/>
          <w:color w:val="000000" w:themeColor="text1"/>
          <w:szCs w:val="21"/>
        </w:rPr>
        <w:t>（一）中标通知</w:t>
      </w:r>
    </w:p>
    <w:p w14:paraId="0C93D9DB"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1F196D25" w14:textId="77777777" w:rsidR="00353E22" w:rsidRDefault="00EE29E3">
      <w:pPr>
        <w:wordWrap w:val="0"/>
        <w:spacing w:line="400" w:lineRule="exact"/>
        <w:outlineLvl w:val="3"/>
        <w:rPr>
          <w:rFonts w:ascii="宋体" w:eastAsia="宋体" w:hAnsi="宋体"/>
          <w:b/>
          <w:color w:val="000000" w:themeColor="text1"/>
          <w:szCs w:val="21"/>
        </w:rPr>
      </w:pPr>
      <w:r>
        <w:rPr>
          <w:rFonts w:ascii="宋体" w:eastAsia="宋体" w:hAnsi="宋体" w:hint="eastAsia"/>
          <w:b/>
          <w:color w:val="000000" w:themeColor="text1"/>
          <w:szCs w:val="21"/>
        </w:rPr>
        <w:t>（二）签订合同</w:t>
      </w:r>
    </w:p>
    <w:p w14:paraId="2D7CDBF7"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1.采购人应当自中标通知书发出之日起30</w:t>
      </w:r>
      <w:proofErr w:type="gramStart"/>
      <w:r>
        <w:rPr>
          <w:rFonts w:ascii="宋体" w:eastAsia="宋体" w:hAnsi="宋体" w:hint="eastAsia"/>
          <w:color w:val="000000" w:themeColor="text1"/>
          <w:szCs w:val="21"/>
        </w:rPr>
        <w:t>日历天</w:t>
      </w:r>
      <w:proofErr w:type="gramEnd"/>
      <w:r>
        <w:rPr>
          <w:rFonts w:ascii="宋体" w:eastAsia="宋体" w:hAnsi="宋体" w:hint="eastAsia"/>
          <w:color w:val="000000" w:themeColor="text1"/>
          <w:szCs w:val="21"/>
        </w:rPr>
        <w:t>内，按照招标文件和中标人投标文件的规定，与中标人签订书面合同。所签订的合同不得对招标文件确定的事项和中标人投标文件作实质性修改。</w:t>
      </w:r>
    </w:p>
    <w:p w14:paraId="2A0F5D10"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2.采购人不得向中标人提出任何不合理的要求作为签订合同的条件。</w:t>
      </w:r>
    </w:p>
    <w:p w14:paraId="2A71E97C"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3.中标通知书、招标文件、中标人的投标文件、采购过程中产生的资料等均应作为合同附件。</w:t>
      </w:r>
    </w:p>
    <w:p w14:paraId="6F16F623"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4.合同执行中涉及采购资金追加的，须按照《中华人民共和国政府采购法》等规定办理。</w:t>
      </w:r>
    </w:p>
    <w:p w14:paraId="5EED907A"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5.中标人拒绝与采购人签订合同的，采购人可以按照评标报告推荐的中标候选人名单排序，确定下一候选人为中标人，也可以重新开展政府采购活动。</w:t>
      </w:r>
    </w:p>
    <w:p w14:paraId="5ACC8A96" w14:textId="77777777" w:rsidR="00353E22" w:rsidRDefault="00EE29E3">
      <w:pPr>
        <w:wordWrap w:val="0"/>
        <w:spacing w:line="400" w:lineRule="exact"/>
        <w:outlineLvl w:val="3"/>
        <w:rPr>
          <w:rFonts w:ascii="宋体" w:eastAsia="宋体" w:hAnsi="宋体"/>
          <w:b/>
          <w:color w:val="000000" w:themeColor="text1"/>
          <w:szCs w:val="21"/>
        </w:rPr>
      </w:pPr>
      <w:r>
        <w:rPr>
          <w:rFonts w:ascii="宋体" w:eastAsia="宋体" w:hAnsi="宋体" w:hint="eastAsia"/>
          <w:b/>
          <w:color w:val="000000" w:themeColor="text1"/>
          <w:szCs w:val="21"/>
        </w:rPr>
        <w:t>（三）履约保证金</w:t>
      </w:r>
    </w:p>
    <w:p w14:paraId="73ED7667" w14:textId="77777777" w:rsidR="00353E22" w:rsidRDefault="00EE29E3">
      <w:pPr>
        <w:wordWrap w:val="0"/>
        <w:spacing w:line="400" w:lineRule="exact"/>
        <w:ind w:firstLineChars="200" w:firstLine="420"/>
        <w:rPr>
          <w:rFonts w:ascii="宋体" w:eastAsia="宋体" w:hAnsi="宋体"/>
          <w:color w:val="000000" w:themeColor="text1"/>
          <w:sz w:val="24"/>
          <w:szCs w:val="24"/>
        </w:rPr>
      </w:pPr>
      <w:r>
        <w:rPr>
          <w:rFonts w:ascii="宋体" w:eastAsia="宋体" w:hAnsi="宋体" w:hint="eastAsia"/>
          <w:color w:val="000000" w:themeColor="text1"/>
          <w:szCs w:val="21"/>
        </w:rPr>
        <w:t>本项目履约保证金不作要求，中标人不能诚信履约的或在履约过程中如有违法、违规等行为的，自行承担有关法律责任。</w:t>
      </w:r>
    </w:p>
    <w:p w14:paraId="77E44C6B" w14:textId="77777777" w:rsidR="00353E22" w:rsidRDefault="00353E22">
      <w:pPr>
        <w:spacing w:line="360" w:lineRule="auto"/>
        <w:jc w:val="center"/>
        <w:rPr>
          <w:rFonts w:ascii="宋体" w:eastAsia="宋体" w:hAnsi="宋体"/>
          <w:b/>
          <w:color w:val="000000" w:themeColor="text1"/>
          <w:sz w:val="24"/>
          <w:szCs w:val="24"/>
        </w:rPr>
        <w:sectPr w:rsidR="00353E22">
          <w:pgSz w:w="11906" w:h="16838"/>
          <w:pgMar w:top="1418" w:right="1418" w:bottom="1418" w:left="1418" w:header="851" w:footer="992" w:gutter="0"/>
          <w:cols w:space="425"/>
          <w:docGrid w:type="lines" w:linePitch="312"/>
        </w:sectPr>
      </w:pPr>
    </w:p>
    <w:p w14:paraId="0C54A095" w14:textId="77777777" w:rsidR="00353E22" w:rsidRDefault="00EE29E3">
      <w:pPr>
        <w:spacing w:line="360" w:lineRule="auto"/>
        <w:jc w:val="center"/>
        <w:outlineLvl w:val="0"/>
        <w:rPr>
          <w:rFonts w:ascii="宋体" w:eastAsia="宋体" w:hAnsi="宋体"/>
          <w:b/>
          <w:color w:val="000000" w:themeColor="text1"/>
          <w:sz w:val="24"/>
          <w:szCs w:val="24"/>
        </w:rPr>
      </w:pPr>
      <w:r>
        <w:rPr>
          <w:rFonts w:ascii="宋体" w:eastAsia="宋体" w:hAnsi="宋体" w:hint="eastAsia"/>
          <w:b/>
          <w:color w:val="000000" w:themeColor="text1"/>
          <w:sz w:val="24"/>
          <w:szCs w:val="24"/>
        </w:rPr>
        <w:lastRenderedPageBreak/>
        <w:t>第四章  评标办法及标准</w:t>
      </w:r>
    </w:p>
    <w:p w14:paraId="25A12369" w14:textId="77777777" w:rsidR="00353E22" w:rsidRDefault="00EE29E3">
      <w:pPr>
        <w:spacing w:line="400" w:lineRule="exact"/>
        <w:jc w:val="center"/>
        <w:outlineLvl w:val="1"/>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一、总则</w:t>
      </w:r>
    </w:p>
    <w:p w14:paraId="31D83E39"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4FD7EAB2"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2.本项目采用综合评分法进行评审。综合评分法，是指投标文件满足招标文件全部实质性要求，</w:t>
      </w:r>
      <w:proofErr w:type="gramStart"/>
      <w:r>
        <w:rPr>
          <w:rFonts w:ascii="宋体" w:eastAsia="宋体" w:hAnsi="宋体" w:cs="Times New Roman" w:hint="eastAsia"/>
          <w:color w:val="000000" w:themeColor="text1"/>
          <w:szCs w:val="21"/>
        </w:rPr>
        <w:t>且按照</w:t>
      </w:r>
      <w:proofErr w:type="gramEnd"/>
      <w:r>
        <w:rPr>
          <w:rFonts w:ascii="宋体" w:eastAsia="宋体" w:hAnsi="宋体" w:cs="Times New Roman" w:hint="eastAsia"/>
          <w:color w:val="000000" w:themeColor="text1"/>
          <w:szCs w:val="21"/>
        </w:rPr>
        <w:t>评审因素的量化指标评审得分最高的投标人为中标候选人的评审方法。招标文件中没有规定的评审标准不得作为评审的依据。</w:t>
      </w:r>
    </w:p>
    <w:p w14:paraId="29538E46"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3.评标委员会成员应当按照客观、公正、审慎的原则，根据招标文件规定的评审程序、评审方法和评审标准进行独立评审。</w:t>
      </w:r>
    </w:p>
    <w:p w14:paraId="0585E495"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4.评标委员会对投标文件的判定，只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投标文件本身对招标文件的响应情况进行，不考虑投标人在投标截止时间后提交的任何的补充声明、修正方案（投标人的澄清、说明或者更正除外）。</w:t>
      </w:r>
    </w:p>
    <w:p w14:paraId="7C9ED0BD" w14:textId="77777777" w:rsidR="00353E22" w:rsidRDefault="00EE29E3">
      <w:pPr>
        <w:wordWrap w:val="0"/>
        <w:spacing w:line="400" w:lineRule="exact"/>
        <w:jc w:val="center"/>
        <w:outlineLvl w:val="1"/>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二、评审组织</w:t>
      </w:r>
    </w:p>
    <w:p w14:paraId="73BACDBB" w14:textId="77777777" w:rsidR="00353E22" w:rsidRDefault="00EE29E3">
      <w:pPr>
        <w:wordWrap w:val="0"/>
        <w:spacing w:line="400" w:lineRule="exact"/>
        <w:ind w:firstLineChars="200" w:firstLine="420"/>
        <w:outlineLvl w:val="2"/>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60736E80"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4763102C"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2.公布投标人名单，宣布评审纪律，告知评审专家应当回避的情形；</w:t>
      </w:r>
    </w:p>
    <w:p w14:paraId="3E704280" w14:textId="77777777" w:rsidR="00353E22" w:rsidRDefault="00EE29E3">
      <w:pPr>
        <w:wordWrap w:val="0"/>
        <w:spacing w:line="400" w:lineRule="exact"/>
        <w:ind w:firstLineChars="200" w:firstLine="420"/>
        <w:outlineLvl w:val="3"/>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3.组织评标委员会推选评标组长，采购人代表不得担任组长；</w:t>
      </w:r>
    </w:p>
    <w:p w14:paraId="73B3EC28"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4.在评标期间采取必要的通讯管理措施，保证评标活动不受外界干扰；</w:t>
      </w:r>
    </w:p>
    <w:p w14:paraId="5877BB8E" w14:textId="77777777" w:rsidR="00353E22" w:rsidRDefault="00EE29E3">
      <w:pPr>
        <w:wordWrap w:val="0"/>
        <w:spacing w:line="400" w:lineRule="exact"/>
        <w:ind w:firstLineChars="200" w:firstLine="420"/>
        <w:outlineLvl w:val="3"/>
        <w:rPr>
          <w:rFonts w:ascii="宋体" w:eastAsia="宋体" w:hAnsi="宋体" w:cs="Times New Roman"/>
          <w:color w:val="000000" w:themeColor="text1"/>
          <w:szCs w:val="21"/>
        </w:rPr>
      </w:pPr>
      <w:r>
        <w:rPr>
          <w:rFonts w:ascii="宋体" w:eastAsia="宋体" w:hAnsi="宋体" w:cs="Times New Roman" w:hint="eastAsia"/>
          <w:color w:val="000000" w:themeColor="text1"/>
          <w:szCs w:val="21"/>
        </w:rPr>
        <w:t>5.介绍招标文件及与评审相关的政策规定；</w:t>
      </w:r>
    </w:p>
    <w:p w14:paraId="04632EB3"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6.维护评标秩序，监督评标委员会按照招标文件规定的评标程序、方法和标准进行独立评审，及时制止和纠正采购人代表、评审专家的倾向性言论或者违法违规行为；</w:t>
      </w:r>
    </w:p>
    <w:p w14:paraId="6C034305" w14:textId="77777777" w:rsidR="00353E22" w:rsidRDefault="00EE29E3">
      <w:pPr>
        <w:wordWrap w:val="0"/>
        <w:spacing w:line="400" w:lineRule="exact"/>
        <w:ind w:firstLineChars="200" w:firstLine="420"/>
        <w:outlineLvl w:val="3"/>
        <w:rPr>
          <w:rFonts w:ascii="宋体" w:eastAsia="宋体" w:hAnsi="宋体" w:cs="Times New Roman"/>
          <w:color w:val="000000" w:themeColor="text1"/>
          <w:szCs w:val="21"/>
        </w:rPr>
      </w:pPr>
      <w:r>
        <w:rPr>
          <w:rFonts w:ascii="宋体" w:eastAsia="宋体" w:hAnsi="宋体" w:cs="Times New Roman" w:hint="eastAsia"/>
          <w:color w:val="000000" w:themeColor="text1"/>
          <w:szCs w:val="21"/>
        </w:rPr>
        <w:t>7.核对评标结果；</w:t>
      </w:r>
    </w:p>
    <w:p w14:paraId="542F0748"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2B3747B9" w14:textId="77777777" w:rsidR="00353E22" w:rsidRDefault="00EE29E3">
      <w:pPr>
        <w:wordWrap w:val="0"/>
        <w:spacing w:line="400" w:lineRule="exact"/>
        <w:ind w:firstLineChars="200" w:firstLine="420"/>
        <w:outlineLvl w:val="3"/>
        <w:rPr>
          <w:rFonts w:ascii="宋体" w:eastAsia="宋体" w:hAnsi="宋体" w:cs="Times New Roman"/>
          <w:color w:val="000000" w:themeColor="text1"/>
          <w:szCs w:val="21"/>
        </w:rPr>
      </w:pPr>
      <w:r>
        <w:rPr>
          <w:rFonts w:ascii="宋体" w:eastAsia="宋体" w:hAnsi="宋体" w:cs="Times New Roman" w:hint="eastAsia"/>
          <w:color w:val="000000" w:themeColor="text1"/>
          <w:szCs w:val="21"/>
        </w:rPr>
        <w:t>9.处理与评标有关的其他事项。</w:t>
      </w:r>
    </w:p>
    <w:p w14:paraId="02C753A3"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（二）评标委员会：评标委员会由采购人代表和评审专家组成，成员人数应当为5人以上单数，其中评审专家不得少于成员总数的三分之二。评标委员会负责具体评标事务，并独立履行下列职责：</w:t>
      </w:r>
    </w:p>
    <w:p w14:paraId="33E03602"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1.审查、评价投标文件是否符合招标文件的商务、技术等实质性要求；</w:t>
      </w:r>
    </w:p>
    <w:p w14:paraId="3B84C17F"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2.要求投标人对投标文件有关事项</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澄清或者说明；</w:t>
      </w:r>
    </w:p>
    <w:p w14:paraId="6EFFFCA7"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3.对投标文件进行比较和评价；</w:t>
      </w:r>
    </w:p>
    <w:p w14:paraId="6D8C7280"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4.确定中标候选人名单，以及根据采购人委托直接确定中标人；</w:t>
      </w:r>
    </w:p>
    <w:p w14:paraId="40117EA1"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5.向采购人、采购代理机构或者有关部门报告评标中发现的违法行为。</w:t>
      </w:r>
    </w:p>
    <w:p w14:paraId="7A33B024"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w:t>
      </w:r>
      <w:r>
        <w:rPr>
          <w:rFonts w:ascii="宋体" w:eastAsia="宋体" w:hAnsi="宋体" w:cs="Times New Roman" w:hint="eastAsia"/>
          <w:color w:val="000000" w:themeColor="text1"/>
          <w:szCs w:val="21"/>
        </w:rPr>
        <w:lastRenderedPageBreak/>
        <w:t>人或者采购代理机构确认后，应当修改招标文件，重新组织采购活动。</w:t>
      </w:r>
    </w:p>
    <w:p w14:paraId="2BF94420" w14:textId="77777777" w:rsidR="00353E22" w:rsidRDefault="00EE29E3">
      <w:pPr>
        <w:spacing w:line="400" w:lineRule="exact"/>
        <w:jc w:val="center"/>
        <w:outlineLvl w:val="1"/>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三、评审程序</w:t>
      </w:r>
    </w:p>
    <w:p w14:paraId="14B73A99"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（一）资格审查</w:t>
      </w:r>
    </w:p>
    <w:p w14:paraId="544FB12F" w14:textId="77777777" w:rsidR="00353E22" w:rsidRDefault="00EE29E3">
      <w:pPr>
        <w:wordWrap w:val="0"/>
        <w:spacing w:line="400" w:lineRule="exact"/>
        <w:rPr>
          <w:rFonts w:ascii="宋体" w:eastAsia="宋体" w:hAnsi="宋体" w:cs="Times New Roman"/>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353E22" w14:paraId="321B7ECC" w14:textId="77777777">
        <w:trPr>
          <w:trHeight w:val="567"/>
          <w:jc w:val="center"/>
        </w:trPr>
        <w:tc>
          <w:tcPr>
            <w:tcW w:w="708" w:type="dxa"/>
            <w:vAlign w:val="center"/>
          </w:tcPr>
          <w:p w14:paraId="104D3B5C" w14:textId="77777777" w:rsidR="00353E22" w:rsidRDefault="00EE29E3">
            <w:pPr>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序号</w:t>
            </w:r>
          </w:p>
        </w:tc>
        <w:tc>
          <w:tcPr>
            <w:tcW w:w="4212" w:type="dxa"/>
            <w:vAlign w:val="center"/>
          </w:tcPr>
          <w:p w14:paraId="7DEADF62" w14:textId="77777777" w:rsidR="00353E22" w:rsidRDefault="00EE29E3">
            <w:pPr>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审查因素</w:t>
            </w:r>
          </w:p>
        </w:tc>
        <w:tc>
          <w:tcPr>
            <w:tcW w:w="4213" w:type="dxa"/>
            <w:vAlign w:val="center"/>
          </w:tcPr>
          <w:p w14:paraId="36889DD3" w14:textId="77777777" w:rsidR="00353E22" w:rsidRDefault="00EE29E3">
            <w:pPr>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审查项目</w:t>
            </w:r>
          </w:p>
        </w:tc>
      </w:tr>
      <w:tr w:rsidR="00353E22" w14:paraId="2F1EC17C" w14:textId="77777777">
        <w:trPr>
          <w:trHeight w:val="567"/>
          <w:jc w:val="center"/>
        </w:trPr>
        <w:tc>
          <w:tcPr>
            <w:tcW w:w="708" w:type="dxa"/>
            <w:vAlign w:val="center"/>
          </w:tcPr>
          <w:p w14:paraId="63DC1519" w14:textId="77777777" w:rsidR="00353E22" w:rsidRDefault="00EE29E3">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p>
        </w:tc>
        <w:tc>
          <w:tcPr>
            <w:tcW w:w="4212" w:type="dxa"/>
            <w:vAlign w:val="center"/>
          </w:tcPr>
          <w:p w14:paraId="0D225ABE" w14:textId="538A824F" w:rsidR="00353E22" w:rsidRDefault="00EE29E3">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合格投标人资格要求</w:t>
            </w:r>
          </w:p>
          <w:p w14:paraId="79FFEBC2" w14:textId="77777777" w:rsidR="00353E22" w:rsidRDefault="00EE29E3">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6A046F47" w14:textId="19870CBA" w:rsidR="00353E22" w:rsidRDefault="00EE29E3">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2.落实政府采购政策需满足的资格要求：</w:t>
            </w:r>
            <w:r w:rsidR="00CB5731">
              <w:rPr>
                <w:rFonts w:ascii="宋体" w:eastAsia="宋体" w:hAnsi="宋体" w:cs="Times New Roman" w:hint="eastAsia"/>
                <w:color w:val="000000" w:themeColor="text1"/>
                <w:szCs w:val="21"/>
              </w:rPr>
              <w:t>本次采购专门面向中小企业。</w:t>
            </w:r>
          </w:p>
          <w:p w14:paraId="472DF619" w14:textId="77777777" w:rsidR="00353E22" w:rsidRDefault="00EE29E3">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3.本项目的特定资格要求：无。</w:t>
            </w:r>
          </w:p>
        </w:tc>
        <w:tc>
          <w:tcPr>
            <w:tcW w:w="4213" w:type="dxa"/>
            <w:vAlign w:val="center"/>
          </w:tcPr>
          <w:p w14:paraId="4946E7DC" w14:textId="77777777" w:rsidR="00353E22" w:rsidRDefault="00EE29E3">
            <w:pPr>
              <w:rPr>
                <w:rFonts w:ascii="宋体" w:eastAsia="宋体" w:hAnsi="宋体" w:cs="Times New Roman"/>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《中小企业声明函》或《残疾人福利性单位声明函》或《监狱企业证明文件》。</w:t>
            </w:r>
          </w:p>
          <w:p w14:paraId="4039C767" w14:textId="77777777" w:rsidR="00353E22" w:rsidRDefault="00EE29E3">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2.合格投标人的承诺书。</w:t>
            </w:r>
          </w:p>
          <w:p w14:paraId="03A38427" w14:textId="77777777" w:rsidR="00353E22" w:rsidRDefault="00EE29E3">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3.有效的营业执照复印件。</w:t>
            </w:r>
          </w:p>
          <w:p w14:paraId="33117574" w14:textId="772F8811" w:rsidR="00353E22" w:rsidRDefault="00EE29E3">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4.2023年12月1日以来任意一段时间投标人的财务报表复印件或其基本开户银行出具的资信证明材料复印件或投标人提供符合“具有良好的商业信誉和健全的财务会计制度”的书面承诺</w:t>
            </w:r>
            <w:r w:rsidR="00367608">
              <w:rPr>
                <w:rFonts w:ascii="宋体" w:eastAsia="宋体" w:hAnsi="宋体" w:cs="Times New Roman" w:hint="eastAsia"/>
                <w:color w:val="000000" w:themeColor="text1"/>
                <w:szCs w:val="21"/>
              </w:rPr>
              <w:t>。</w:t>
            </w:r>
          </w:p>
          <w:p w14:paraId="3FD3C034" w14:textId="7583E577" w:rsidR="00353E22" w:rsidRDefault="00EE29E3">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5.2023年12月1日以来任意一个月投标人缴纳税收的凭据证明材料复印件或投标人提供符合“有依法缴纳税收的良好记录”的书面承诺；如依法免税的，应提供相应文件证明其依法免税</w:t>
            </w:r>
            <w:r w:rsidR="00367608">
              <w:rPr>
                <w:rFonts w:ascii="宋体" w:eastAsia="宋体" w:hAnsi="宋体" w:cs="Times New Roman" w:hint="eastAsia"/>
                <w:color w:val="000000" w:themeColor="text1"/>
                <w:szCs w:val="21"/>
              </w:rPr>
              <w:t>。</w:t>
            </w:r>
          </w:p>
          <w:p w14:paraId="3981554C" w14:textId="6006F8A5" w:rsidR="00353E22" w:rsidRDefault="00EE29E3">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6.2023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r w:rsidR="00367608">
              <w:rPr>
                <w:rFonts w:ascii="宋体" w:eastAsia="宋体" w:hAnsi="宋体" w:cs="Times New Roman" w:hint="eastAsia"/>
                <w:color w:val="000000" w:themeColor="text1"/>
                <w:szCs w:val="21"/>
              </w:rPr>
              <w:t>。</w:t>
            </w:r>
          </w:p>
          <w:p w14:paraId="31B2063F" w14:textId="77777777" w:rsidR="00353E22" w:rsidRDefault="00EE29E3">
            <w:pPr>
              <w:wordWrap w:val="0"/>
              <w:rPr>
                <w:rFonts w:ascii="宋体" w:eastAsia="宋体" w:hAnsi="宋体"/>
                <w:color w:val="000000" w:themeColor="text1"/>
                <w:szCs w:val="21"/>
              </w:rPr>
            </w:pPr>
            <w:r>
              <w:rPr>
                <w:rFonts w:ascii="宋体" w:eastAsia="宋体" w:hAnsi="宋体" w:cs="Times New Roman" w:hint="eastAsia"/>
                <w:color w:val="000000" w:themeColor="text1"/>
                <w:szCs w:val="21"/>
              </w:rPr>
              <w:t>7.投标人基本情况表。</w:t>
            </w:r>
          </w:p>
          <w:p w14:paraId="15A67D39" w14:textId="77777777" w:rsidR="00353E22" w:rsidRDefault="00EE29E3">
            <w:pPr>
              <w:wordWrap w:val="0"/>
              <w:rPr>
                <w:rFonts w:ascii="宋体" w:eastAsia="宋体" w:hAnsi="宋体" w:cs="Times New Roman"/>
                <w:color w:val="000000" w:themeColor="text1"/>
                <w:szCs w:val="21"/>
              </w:rPr>
            </w:pPr>
            <w:r>
              <w:rPr>
                <w:rFonts w:ascii="宋体" w:eastAsia="宋体" w:hAnsi="宋体" w:hint="eastAsia"/>
                <w:color w:val="000000" w:themeColor="text1"/>
                <w:szCs w:val="21"/>
              </w:rPr>
              <w:t>8.采购人代表在进行投标人资格审查环节时在</w:t>
            </w:r>
            <w:r>
              <w:rPr>
                <w:rFonts w:ascii="宋体" w:eastAsia="宋体" w:hAnsi="宋体" w:cs="Times New Roman" w:hint="eastAsia"/>
                <w:color w:val="000000" w:themeColor="text1"/>
                <w:szCs w:val="21"/>
              </w:rPr>
              <w:t>“信用中国”（www.creditchina.gov.cn）、中国政府采购网（www.ccgp.gov.cn）</w:t>
            </w:r>
            <w:r>
              <w:rPr>
                <w:rFonts w:ascii="宋体" w:eastAsia="宋体" w:hAnsi="宋体" w:hint="eastAsia"/>
                <w:color w:val="000000" w:themeColor="text1"/>
                <w:szCs w:val="21"/>
              </w:rPr>
              <w:t>进行查询。在评审过程中因不可抗力无法进行查询的，则在评审结束后进行查询</w:t>
            </w:r>
            <w:r>
              <w:rPr>
                <w:rFonts w:ascii="宋体" w:eastAsia="宋体" w:hAnsi="宋体" w:cs="Times New Roman" w:hint="eastAsia"/>
                <w:color w:val="000000" w:themeColor="text1"/>
                <w:szCs w:val="21"/>
              </w:rPr>
              <w:t>。</w:t>
            </w:r>
          </w:p>
        </w:tc>
      </w:tr>
      <w:tr w:rsidR="00353E22" w14:paraId="2517A406" w14:textId="77777777">
        <w:trPr>
          <w:trHeight w:val="567"/>
          <w:jc w:val="center"/>
        </w:trPr>
        <w:tc>
          <w:tcPr>
            <w:tcW w:w="708" w:type="dxa"/>
            <w:vAlign w:val="center"/>
          </w:tcPr>
          <w:p w14:paraId="49F17A5A" w14:textId="77777777" w:rsidR="00353E22" w:rsidRDefault="00EE29E3">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p>
        </w:tc>
        <w:tc>
          <w:tcPr>
            <w:tcW w:w="4212" w:type="dxa"/>
            <w:vAlign w:val="center"/>
          </w:tcPr>
          <w:p w14:paraId="4FEFB366" w14:textId="03B5F974" w:rsidR="00353E22" w:rsidRDefault="00EE29E3">
            <w:pPr>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合格投标人其他要求</w:t>
            </w:r>
          </w:p>
          <w:p w14:paraId="39C22EB1" w14:textId="77777777" w:rsidR="00353E22" w:rsidRDefault="00EE29E3">
            <w:pPr>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6985FF96" w14:textId="77777777" w:rsidR="00353E22" w:rsidRDefault="00EE29E3">
            <w:pPr>
              <w:wordWrap w:val="0"/>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2.除单一来源采购项目外，为采购项目提供整体设计、规范编制或者项目管理、监理、检测等服务的供应商，不得再参加该采购项目的其他采购活动。</w:t>
            </w:r>
          </w:p>
          <w:p w14:paraId="54AAFBAD" w14:textId="77777777" w:rsidR="00353E22" w:rsidRDefault="00EE29E3">
            <w:pPr>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213" w:type="dxa"/>
            <w:vAlign w:val="center"/>
          </w:tcPr>
          <w:p w14:paraId="3E86020D" w14:textId="77777777" w:rsidR="00353E22" w:rsidRDefault="00EE29E3">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1.合格投标人的承诺书。</w:t>
            </w:r>
          </w:p>
          <w:p w14:paraId="36097D46" w14:textId="77777777" w:rsidR="00353E22" w:rsidRDefault="00EE29E3">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2.投标人为联合体的，提供《联合体协议书》。</w:t>
            </w:r>
          </w:p>
        </w:tc>
      </w:tr>
    </w:tbl>
    <w:p w14:paraId="16FC397F" w14:textId="77777777" w:rsidR="00353E22" w:rsidRDefault="00EE29E3">
      <w:pPr>
        <w:wordWrap w:val="0"/>
        <w:spacing w:line="400" w:lineRule="exac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资格审查审查项目中有任意一项不符合的，为未通过资格审查，作无效标处理。</w:t>
      </w:r>
    </w:p>
    <w:p w14:paraId="65368345"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lastRenderedPageBreak/>
        <w:t>（二）符合性审查</w:t>
      </w:r>
    </w:p>
    <w:p w14:paraId="7756C880" w14:textId="77777777" w:rsidR="00353E22" w:rsidRDefault="00EE29E3">
      <w:pPr>
        <w:wordWrap w:val="0"/>
        <w:spacing w:line="400" w:lineRule="exact"/>
        <w:rPr>
          <w:rFonts w:ascii="宋体" w:eastAsia="宋体" w:hAnsi="宋体" w:cs="Times New Roman"/>
          <w:color w:val="000000" w:themeColor="text1"/>
          <w:szCs w:val="21"/>
        </w:rPr>
      </w:pPr>
      <w:r>
        <w:rPr>
          <w:rFonts w:ascii="宋体" w:eastAsia="宋体" w:hAnsi="宋体" w:cs="Times New Roman" w:hint="eastAsia"/>
          <w:b/>
          <w:color w:val="000000" w:themeColor="text1"/>
          <w:szCs w:val="21"/>
        </w:rPr>
        <w:t>评标委员会</w:t>
      </w:r>
      <w:r>
        <w:rPr>
          <w:rFonts w:ascii="宋体" w:eastAsia="宋体" w:hAnsi="宋体" w:cs="Times New Roman" w:hint="eastAsia"/>
          <w:color w:val="000000" w:themeColor="text1"/>
          <w:szCs w:val="21"/>
        </w:rPr>
        <w:t>应当对符合资格的投标人的投标文件进行符合性审查，以确定其是否满足招标文件的实质性要求</w:t>
      </w:r>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353E22" w14:paraId="3B2F69D7" w14:textId="77777777">
        <w:trPr>
          <w:trHeight w:val="567"/>
          <w:jc w:val="center"/>
        </w:trPr>
        <w:tc>
          <w:tcPr>
            <w:tcW w:w="706" w:type="dxa"/>
            <w:vAlign w:val="center"/>
          </w:tcPr>
          <w:p w14:paraId="5756DFEB" w14:textId="77777777" w:rsidR="00353E22" w:rsidRDefault="00EE29E3">
            <w:pPr>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序号</w:t>
            </w:r>
          </w:p>
        </w:tc>
        <w:tc>
          <w:tcPr>
            <w:tcW w:w="4228" w:type="dxa"/>
            <w:vAlign w:val="center"/>
          </w:tcPr>
          <w:p w14:paraId="3AD9194E" w14:textId="77777777" w:rsidR="00353E22" w:rsidRDefault="00EE29E3">
            <w:pPr>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审查因素</w:t>
            </w:r>
          </w:p>
        </w:tc>
        <w:tc>
          <w:tcPr>
            <w:tcW w:w="4229" w:type="dxa"/>
            <w:vAlign w:val="center"/>
          </w:tcPr>
          <w:p w14:paraId="35ACA47F" w14:textId="77777777" w:rsidR="00353E22" w:rsidRDefault="00EE29E3">
            <w:pPr>
              <w:jc w:val="center"/>
              <w:rPr>
                <w:rFonts w:ascii="宋体" w:eastAsia="宋体" w:hAnsi="宋体" w:cs="宋体"/>
                <w:b/>
                <w:color w:val="000000" w:themeColor="text1"/>
                <w:kern w:val="0"/>
                <w:szCs w:val="21"/>
              </w:rPr>
            </w:pPr>
            <w:r>
              <w:rPr>
                <w:rFonts w:ascii="宋体" w:eastAsia="宋体" w:hAnsi="宋体" w:cs="宋体" w:hint="eastAsia"/>
                <w:b/>
                <w:color w:val="000000" w:themeColor="text1"/>
                <w:kern w:val="0"/>
                <w:szCs w:val="21"/>
              </w:rPr>
              <w:t>审查标准</w:t>
            </w:r>
          </w:p>
        </w:tc>
      </w:tr>
      <w:tr w:rsidR="00353E22" w14:paraId="0502EC2D" w14:textId="77777777">
        <w:trPr>
          <w:trHeight w:val="567"/>
          <w:jc w:val="center"/>
        </w:trPr>
        <w:tc>
          <w:tcPr>
            <w:tcW w:w="706" w:type="dxa"/>
            <w:vAlign w:val="center"/>
          </w:tcPr>
          <w:p w14:paraId="24FC1E72" w14:textId="77777777" w:rsidR="00353E22" w:rsidRDefault="00EE29E3">
            <w:pPr>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1</w:t>
            </w:r>
          </w:p>
        </w:tc>
        <w:tc>
          <w:tcPr>
            <w:tcW w:w="4228" w:type="dxa"/>
            <w:vAlign w:val="center"/>
          </w:tcPr>
          <w:p w14:paraId="7728BDDF" w14:textId="77777777" w:rsidR="00353E22" w:rsidRDefault="00EE29E3">
            <w:pPr>
              <w:rPr>
                <w:rFonts w:ascii="宋体" w:eastAsia="宋体" w:hAnsi="宋体" w:cs="Times New Roman"/>
                <w:color w:val="000000" w:themeColor="text1"/>
                <w:szCs w:val="21"/>
                <w:highlight w:val="green"/>
              </w:rPr>
            </w:pPr>
            <w:r>
              <w:rPr>
                <w:rFonts w:ascii="宋体" w:eastAsia="宋体" w:hAnsi="宋体" w:cs="Times New Roman" w:hint="eastAsia"/>
                <w:color w:val="000000" w:themeColor="text1"/>
                <w:szCs w:val="21"/>
              </w:rPr>
              <w:t>法定代表人身份证明书及授权书</w:t>
            </w:r>
          </w:p>
        </w:tc>
        <w:tc>
          <w:tcPr>
            <w:tcW w:w="4229" w:type="dxa"/>
            <w:vAlign w:val="center"/>
          </w:tcPr>
          <w:p w14:paraId="710918A2" w14:textId="77777777" w:rsidR="00353E22" w:rsidRDefault="00EE29E3">
            <w:pPr>
              <w:rPr>
                <w:rFonts w:ascii="宋体" w:eastAsia="宋体" w:hAnsi="宋体" w:cs="Times New Roman"/>
                <w:color w:val="000000" w:themeColor="text1"/>
                <w:szCs w:val="21"/>
                <w:highlight w:val="green"/>
              </w:rPr>
            </w:pPr>
            <w:r>
              <w:rPr>
                <w:rFonts w:ascii="宋体" w:eastAsia="宋体" w:hAnsi="宋体" w:cs="Times New Roman" w:hint="eastAsia"/>
                <w:color w:val="000000" w:themeColor="text1"/>
                <w:szCs w:val="21"/>
              </w:rPr>
              <w:t>法定代表人身份证明书及授权书有效，按照附件格式要求进行签字或盖章。</w:t>
            </w:r>
          </w:p>
        </w:tc>
      </w:tr>
      <w:tr w:rsidR="00353E22" w14:paraId="221D7A6C" w14:textId="77777777">
        <w:trPr>
          <w:trHeight w:val="567"/>
          <w:jc w:val="center"/>
        </w:trPr>
        <w:tc>
          <w:tcPr>
            <w:tcW w:w="706" w:type="dxa"/>
            <w:vAlign w:val="center"/>
          </w:tcPr>
          <w:p w14:paraId="5C2B2E6C" w14:textId="77777777" w:rsidR="00353E22" w:rsidRDefault="00EE29E3">
            <w:pPr>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2</w:t>
            </w:r>
          </w:p>
        </w:tc>
        <w:tc>
          <w:tcPr>
            <w:tcW w:w="4228" w:type="dxa"/>
            <w:vAlign w:val="center"/>
          </w:tcPr>
          <w:p w14:paraId="7FA0C849" w14:textId="77777777" w:rsidR="00353E22" w:rsidRDefault="00EE29E3">
            <w:pP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投标有效期</w:t>
            </w:r>
          </w:p>
        </w:tc>
        <w:tc>
          <w:tcPr>
            <w:tcW w:w="4229" w:type="dxa"/>
            <w:vAlign w:val="center"/>
          </w:tcPr>
          <w:p w14:paraId="56309DAB" w14:textId="77777777" w:rsidR="00353E22" w:rsidRDefault="00EE29E3">
            <w:pPr>
              <w:rPr>
                <w:rFonts w:ascii="宋体" w:eastAsia="宋体" w:hAnsi="宋体" w:cs="Times New Roman"/>
                <w:color w:val="000000" w:themeColor="text1"/>
                <w:szCs w:val="21"/>
              </w:rPr>
            </w:pPr>
            <w:r>
              <w:rPr>
                <w:rFonts w:ascii="宋体" w:eastAsia="宋体" w:hAnsi="宋体" w:cs="宋体" w:hint="eastAsia"/>
                <w:color w:val="000000" w:themeColor="text1"/>
                <w:kern w:val="0"/>
                <w:szCs w:val="21"/>
              </w:rPr>
              <w:t>符合招标文件</w:t>
            </w:r>
            <w:r>
              <w:rPr>
                <w:rFonts w:ascii="宋体" w:eastAsia="宋体" w:hAnsi="宋体" w:cs="仿宋_GB2312" w:hint="eastAsia"/>
                <w:color w:val="000000" w:themeColor="text1"/>
                <w:szCs w:val="21"/>
                <w:lang w:val="zh-CN"/>
              </w:rPr>
              <w:t>规定。</w:t>
            </w:r>
          </w:p>
        </w:tc>
      </w:tr>
      <w:tr w:rsidR="00353E22" w14:paraId="503D4B78" w14:textId="77777777">
        <w:trPr>
          <w:trHeight w:val="567"/>
          <w:jc w:val="center"/>
        </w:trPr>
        <w:tc>
          <w:tcPr>
            <w:tcW w:w="706" w:type="dxa"/>
            <w:vAlign w:val="center"/>
          </w:tcPr>
          <w:p w14:paraId="5FEE37C8" w14:textId="77777777" w:rsidR="00353E22" w:rsidRDefault="00EE29E3">
            <w:pPr>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3</w:t>
            </w:r>
          </w:p>
        </w:tc>
        <w:tc>
          <w:tcPr>
            <w:tcW w:w="4228" w:type="dxa"/>
            <w:vAlign w:val="center"/>
          </w:tcPr>
          <w:p w14:paraId="50DED67C" w14:textId="77777777" w:rsidR="00353E22" w:rsidRDefault="00EE29E3">
            <w:pPr>
              <w:rPr>
                <w:rFonts w:ascii="宋体" w:eastAsia="宋体" w:hAnsi="宋体" w:cs="宋体"/>
                <w:color w:val="000000" w:themeColor="text1"/>
                <w:kern w:val="0"/>
                <w:szCs w:val="21"/>
              </w:rPr>
            </w:pPr>
            <w:r>
              <w:rPr>
                <w:rFonts w:ascii="宋体" w:eastAsia="宋体" w:hAnsi="宋体" w:cs="Times New Roman" w:hint="eastAsia"/>
                <w:color w:val="000000" w:themeColor="text1"/>
                <w:szCs w:val="21"/>
              </w:rPr>
              <w:t>投标文件签署、盖章</w:t>
            </w:r>
          </w:p>
        </w:tc>
        <w:tc>
          <w:tcPr>
            <w:tcW w:w="4229" w:type="dxa"/>
            <w:vAlign w:val="center"/>
          </w:tcPr>
          <w:p w14:paraId="0FD7434B" w14:textId="77777777" w:rsidR="00353E22" w:rsidRDefault="00EE29E3">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投标文件由投标人在规定位置盖章，投标文件必须由法定代表人或授权代表签署。</w:t>
            </w:r>
          </w:p>
        </w:tc>
      </w:tr>
      <w:tr w:rsidR="00353E22" w14:paraId="41415C2F" w14:textId="77777777">
        <w:trPr>
          <w:trHeight w:val="567"/>
          <w:jc w:val="center"/>
        </w:trPr>
        <w:tc>
          <w:tcPr>
            <w:tcW w:w="706" w:type="dxa"/>
            <w:vAlign w:val="center"/>
          </w:tcPr>
          <w:p w14:paraId="5A850F69" w14:textId="77777777" w:rsidR="00353E22" w:rsidRDefault="00EE29E3">
            <w:pPr>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4</w:t>
            </w:r>
          </w:p>
        </w:tc>
        <w:tc>
          <w:tcPr>
            <w:tcW w:w="4228" w:type="dxa"/>
            <w:vAlign w:val="center"/>
          </w:tcPr>
          <w:p w14:paraId="3DAD20A9" w14:textId="77777777" w:rsidR="00353E22" w:rsidRDefault="00EE29E3">
            <w:pPr>
              <w:rPr>
                <w:rFonts w:ascii="宋体" w:eastAsia="宋体" w:hAnsi="宋体" w:cs="宋体"/>
                <w:color w:val="000000" w:themeColor="text1"/>
                <w:kern w:val="0"/>
                <w:szCs w:val="21"/>
              </w:rPr>
            </w:pPr>
            <w:r>
              <w:rPr>
                <w:rFonts w:ascii="宋体" w:eastAsia="宋体" w:hAnsi="宋体" w:cs="Times New Roman" w:hint="eastAsia"/>
                <w:color w:val="000000" w:themeColor="text1"/>
                <w:szCs w:val="21"/>
              </w:rPr>
              <w:t>投标文件</w:t>
            </w:r>
            <w:r>
              <w:rPr>
                <w:rFonts w:ascii="宋体" w:eastAsia="宋体" w:hAnsi="宋体" w:cs="宋体" w:hint="eastAsia"/>
                <w:color w:val="000000" w:themeColor="text1"/>
                <w:kern w:val="0"/>
                <w:szCs w:val="21"/>
              </w:rPr>
              <w:t>内容</w:t>
            </w:r>
          </w:p>
        </w:tc>
        <w:tc>
          <w:tcPr>
            <w:tcW w:w="4229" w:type="dxa"/>
            <w:vAlign w:val="center"/>
          </w:tcPr>
          <w:p w14:paraId="35CAD45A" w14:textId="77777777" w:rsidR="00353E22" w:rsidRDefault="00EE29E3">
            <w:pP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对招标文件</w:t>
            </w:r>
            <w:proofErr w:type="gramStart"/>
            <w:r>
              <w:rPr>
                <w:rFonts w:ascii="宋体" w:eastAsia="宋体" w:hAnsi="宋体" w:cs="宋体" w:hint="eastAsia"/>
                <w:color w:val="000000" w:themeColor="text1"/>
                <w:kern w:val="0"/>
                <w:szCs w:val="21"/>
              </w:rPr>
              <w:t>作出</w:t>
            </w:r>
            <w:proofErr w:type="gramEnd"/>
            <w:r>
              <w:rPr>
                <w:rFonts w:ascii="宋体" w:eastAsia="宋体" w:hAnsi="宋体" w:cs="宋体" w:hint="eastAsia"/>
                <w:color w:val="000000" w:themeColor="text1"/>
                <w:kern w:val="0"/>
                <w:szCs w:val="21"/>
              </w:rPr>
              <w:t>实质性响应。</w:t>
            </w:r>
          </w:p>
        </w:tc>
      </w:tr>
      <w:tr w:rsidR="00353E22" w14:paraId="318ED9AA" w14:textId="77777777">
        <w:trPr>
          <w:trHeight w:val="567"/>
          <w:jc w:val="center"/>
        </w:trPr>
        <w:tc>
          <w:tcPr>
            <w:tcW w:w="706" w:type="dxa"/>
            <w:vAlign w:val="center"/>
          </w:tcPr>
          <w:p w14:paraId="037A489A" w14:textId="77777777" w:rsidR="00353E22" w:rsidRDefault="00EE29E3">
            <w:pPr>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5</w:t>
            </w:r>
          </w:p>
        </w:tc>
        <w:tc>
          <w:tcPr>
            <w:tcW w:w="4228" w:type="dxa"/>
            <w:vAlign w:val="center"/>
          </w:tcPr>
          <w:p w14:paraId="053FE10A" w14:textId="77777777" w:rsidR="00353E22" w:rsidRDefault="00EE29E3">
            <w:pPr>
              <w:rPr>
                <w:rFonts w:ascii="宋体" w:eastAsia="宋体" w:hAnsi="宋体" w:cs="宋体"/>
                <w:color w:val="000000" w:themeColor="text1"/>
                <w:kern w:val="0"/>
                <w:szCs w:val="21"/>
              </w:rPr>
            </w:pPr>
            <w:r>
              <w:rPr>
                <w:rFonts w:ascii="宋体" w:eastAsia="宋体" w:hAnsi="宋体" w:cs="Times New Roman" w:hint="eastAsia"/>
                <w:color w:val="000000" w:themeColor="text1"/>
                <w:szCs w:val="21"/>
              </w:rPr>
              <w:t>报价有效且唯一</w:t>
            </w:r>
          </w:p>
        </w:tc>
        <w:tc>
          <w:tcPr>
            <w:tcW w:w="4229" w:type="dxa"/>
            <w:vAlign w:val="center"/>
          </w:tcPr>
          <w:p w14:paraId="7EA8ECBC" w14:textId="77777777" w:rsidR="00353E22" w:rsidRDefault="00EE29E3">
            <w:pPr>
              <w:rPr>
                <w:rFonts w:ascii="宋体" w:eastAsia="宋体" w:hAnsi="宋体" w:cs="宋体"/>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353E22" w14:paraId="48715C6A" w14:textId="77777777">
        <w:trPr>
          <w:trHeight w:val="567"/>
          <w:jc w:val="center"/>
        </w:trPr>
        <w:tc>
          <w:tcPr>
            <w:tcW w:w="706" w:type="dxa"/>
            <w:vAlign w:val="center"/>
          </w:tcPr>
          <w:p w14:paraId="504121DA" w14:textId="77777777" w:rsidR="00353E22" w:rsidRDefault="00EE29E3">
            <w:pPr>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6</w:t>
            </w:r>
          </w:p>
        </w:tc>
        <w:tc>
          <w:tcPr>
            <w:tcW w:w="4228" w:type="dxa"/>
            <w:vAlign w:val="center"/>
          </w:tcPr>
          <w:p w14:paraId="6DBC92E4" w14:textId="77777777" w:rsidR="00353E22" w:rsidRDefault="00EE29E3">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其他</w:t>
            </w:r>
          </w:p>
        </w:tc>
        <w:tc>
          <w:tcPr>
            <w:tcW w:w="4229" w:type="dxa"/>
            <w:vAlign w:val="center"/>
          </w:tcPr>
          <w:p w14:paraId="765C27D7" w14:textId="77777777" w:rsidR="00353E22" w:rsidRDefault="00EE29E3">
            <w:pPr>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3FF32B58" w14:textId="77777777" w:rsidR="00353E22" w:rsidRDefault="00EE29E3">
      <w:pPr>
        <w:wordWrap w:val="0"/>
        <w:spacing w:line="400" w:lineRule="exac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6ED2AAD4"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（三）澄清有关问题</w:t>
      </w:r>
    </w:p>
    <w:p w14:paraId="22F07B62"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Pr>
          <w:rFonts w:hint="eastAsia"/>
          <w:color w:val="000000" w:themeColor="text1"/>
          <w:szCs w:val="21"/>
        </w:rPr>
        <w:t>评标委员会</w:t>
      </w:r>
      <w:r>
        <w:rPr>
          <w:rFonts w:ascii="宋体" w:eastAsia="宋体" w:hAnsi="宋体" w:cs="Times New Roman" w:hint="eastAsia"/>
          <w:color w:val="000000" w:themeColor="text1"/>
          <w:szCs w:val="21"/>
        </w:rPr>
        <w:t>可以要求投标人对投标文件中含义不明确、同类问题表述不一致或者有明显文字和计算错误的内容等</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必要的澄清、说明或者更正。投标人的澄清、说明或者更正不得超出投标文件的范围或者改变投标文件的实质性内容。澄清、说明或者更正投标文件应当以书面形式</w:t>
      </w:r>
      <w:proofErr w:type="gramStart"/>
      <w:r>
        <w:rPr>
          <w:rFonts w:ascii="宋体" w:eastAsia="宋体" w:hAnsi="宋体" w:cs="Times New Roman" w:hint="eastAsia"/>
          <w:color w:val="000000" w:themeColor="text1"/>
          <w:szCs w:val="21"/>
        </w:rPr>
        <w:t>作出</w:t>
      </w:r>
      <w:proofErr w:type="gramEnd"/>
      <w:r>
        <w:rPr>
          <w:rFonts w:ascii="宋体" w:eastAsia="宋体" w:hAnsi="宋体" w:cs="Times New Roman" w:hint="eastAsia"/>
          <w:color w:val="000000" w:themeColor="text1"/>
          <w:szCs w:val="21"/>
        </w:rPr>
        <w:t>，投标人的澄清、说明或者更正应当由投标人代表签字或者加盖电子公章并作为投标文件的一部分。</w:t>
      </w:r>
    </w:p>
    <w:p w14:paraId="7EBA1585"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43D894FD"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（四）比较与评价</w:t>
      </w:r>
    </w:p>
    <w:p w14:paraId="66D8898C"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1.评标委员会应当按照招标文件中规定的评标办法及标准，对通过资格审查和符合性审查的投标文件进行商务技术及报价评审。</w:t>
      </w:r>
    </w:p>
    <w:p w14:paraId="1C219F52" w14:textId="77777777" w:rsidR="00353E22" w:rsidRDefault="00EE29E3">
      <w:pPr>
        <w:wordWrap w:val="0"/>
        <w:spacing w:line="400" w:lineRule="exact"/>
        <w:ind w:firstLineChars="200" w:firstLine="420"/>
        <w:outlineLvl w:val="3"/>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50E9D000"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3.发现有两份及以上投标文件相互之间有特别相同或相似之处，且经询标，投标人无令人信服的理由和可靠证据证明其合理性的，经评标委员会三分之二成员确认，其投标文件作无效标处理。</w:t>
      </w:r>
    </w:p>
    <w:p w14:paraId="34DD6738"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（五）评审标准</w:t>
      </w:r>
    </w:p>
    <w:p w14:paraId="2CCD934E" w14:textId="77777777" w:rsidR="00353E22" w:rsidRDefault="00EE29E3">
      <w:pPr>
        <w:wordWrap w:val="0"/>
        <w:spacing w:line="400" w:lineRule="exact"/>
        <w:ind w:firstLineChars="200" w:firstLine="42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6598E782" w14:textId="77777777" w:rsidR="00353E22" w:rsidRDefault="00EE29E3">
      <w:pPr>
        <w:wordWrap w:val="0"/>
        <w:spacing w:line="400" w:lineRule="exact"/>
        <w:ind w:firstLineChars="200" w:firstLine="42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lastRenderedPageBreak/>
        <w:t>2.评审得分=报价分+商务技术分。</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76"/>
        <w:gridCol w:w="851"/>
        <w:gridCol w:w="5811"/>
      </w:tblGrid>
      <w:tr w:rsidR="00353E22" w:rsidRPr="004C6556" w14:paraId="384DC8D6" w14:textId="77777777">
        <w:trPr>
          <w:trHeight w:val="567"/>
          <w:jc w:val="center"/>
        </w:trPr>
        <w:tc>
          <w:tcPr>
            <w:tcW w:w="1105" w:type="dxa"/>
            <w:shd w:val="clear" w:color="auto" w:fill="auto"/>
            <w:vAlign w:val="center"/>
          </w:tcPr>
          <w:p w14:paraId="35F64DB4" w14:textId="77777777" w:rsidR="00353E22" w:rsidRPr="004C6556" w:rsidRDefault="00EE29E3" w:rsidP="00EF6A18">
            <w:pPr>
              <w:jc w:val="center"/>
              <w:rPr>
                <w:rFonts w:ascii="宋体" w:eastAsia="宋体" w:hAnsi="宋体" w:cs="宋体"/>
                <w:b/>
                <w:bCs/>
                <w:szCs w:val="21"/>
              </w:rPr>
            </w:pPr>
            <w:r w:rsidRPr="004C6556">
              <w:rPr>
                <w:rFonts w:ascii="宋体" w:eastAsia="宋体" w:hAnsi="宋体" w:cs="宋体" w:hint="eastAsia"/>
                <w:b/>
                <w:bCs/>
                <w:szCs w:val="21"/>
              </w:rPr>
              <w:t>评审项目</w:t>
            </w:r>
          </w:p>
        </w:tc>
        <w:tc>
          <w:tcPr>
            <w:tcW w:w="1276" w:type="dxa"/>
            <w:shd w:val="clear" w:color="auto" w:fill="auto"/>
            <w:vAlign w:val="center"/>
          </w:tcPr>
          <w:p w14:paraId="450FC64F" w14:textId="77777777" w:rsidR="00353E22" w:rsidRPr="004C6556" w:rsidRDefault="00EE29E3" w:rsidP="00EF6A18">
            <w:pPr>
              <w:jc w:val="center"/>
              <w:rPr>
                <w:rFonts w:ascii="宋体" w:eastAsia="宋体" w:hAnsi="宋体" w:cs="宋体"/>
                <w:b/>
                <w:bCs/>
                <w:szCs w:val="21"/>
              </w:rPr>
            </w:pPr>
            <w:r w:rsidRPr="004C6556">
              <w:rPr>
                <w:rFonts w:ascii="宋体" w:eastAsia="宋体" w:hAnsi="宋体" w:cs="宋体" w:hint="eastAsia"/>
                <w:b/>
                <w:bCs/>
                <w:szCs w:val="21"/>
              </w:rPr>
              <w:t>评审标准</w:t>
            </w:r>
          </w:p>
        </w:tc>
        <w:tc>
          <w:tcPr>
            <w:tcW w:w="6662" w:type="dxa"/>
            <w:gridSpan w:val="2"/>
            <w:shd w:val="clear" w:color="auto" w:fill="auto"/>
            <w:vAlign w:val="center"/>
          </w:tcPr>
          <w:p w14:paraId="0937AF53" w14:textId="77777777" w:rsidR="00353E22" w:rsidRPr="004C6556" w:rsidRDefault="00EE29E3" w:rsidP="00EF6A18">
            <w:pPr>
              <w:jc w:val="center"/>
              <w:rPr>
                <w:rFonts w:ascii="宋体" w:eastAsia="宋体" w:hAnsi="宋体" w:cs="宋体"/>
                <w:b/>
                <w:bCs/>
                <w:szCs w:val="21"/>
              </w:rPr>
            </w:pPr>
            <w:r w:rsidRPr="004C6556">
              <w:rPr>
                <w:rFonts w:ascii="宋体" w:eastAsia="宋体" w:hAnsi="宋体" w:cs="宋体" w:hint="eastAsia"/>
                <w:b/>
                <w:bCs/>
                <w:szCs w:val="21"/>
              </w:rPr>
              <w:t>评审因素的量化指标</w:t>
            </w:r>
          </w:p>
        </w:tc>
      </w:tr>
      <w:tr w:rsidR="00353E22" w:rsidRPr="004C6556" w14:paraId="50594C21" w14:textId="77777777">
        <w:trPr>
          <w:trHeight w:val="567"/>
          <w:jc w:val="center"/>
        </w:trPr>
        <w:tc>
          <w:tcPr>
            <w:tcW w:w="1105" w:type="dxa"/>
            <w:shd w:val="clear" w:color="auto" w:fill="auto"/>
            <w:vAlign w:val="center"/>
          </w:tcPr>
          <w:p w14:paraId="1B1E90BD" w14:textId="77777777" w:rsidR="00353E22" w:rsidRPr="004C6556" w:rsidRDefault="00EE29E3" w:rsidP="00EF6A18">
            <w:pPr>
              <w:jc w:val="center"/>
              <w:rPr>
                <w:rFonts w:ascii="宋体" w:eastAsia="宋体" w:hAnsi="宋体" w:cs="宋体"/>
                <w:b/>
                <w:bCs/>
                <w:szCs w:val="21"/>
              </w:rPr>
            </w:pPr>
            <w:r w:rsidRPr="004C6556">
              <w:rPr>
                <w:rFonts w:ascii="宋体" w:eastAsia="宋体" w:hAnsi="宋体" w:cs="宋体" w:hint="eastAsia"/>
                <w:b/>
                <w:bCs/>
                <w:szCs w:val="21"/>
              </w:rPr>
              <w:t>报价分</w:t>
            </w:r>
          </w:p>
          <w:p w14:paraId="7EA351B6" w14:textId="77777777" w:rsidR="00353E22" w:rsidRPr="004C6556" w:rsidRDefault="00EE29E3" w:rsidP="00EF6A18">
            <w:pPr>
              <w:jc w:val="center"/>
              <w:rPr>
                <w:rFonts w:ascii="宋体" w:eastAsia="宋体" w:hAnsi="宋体" w:cs="宋体"/>
                <w:b/>
                <w:bCs/>
                <w:szCs w:val="21"/>
              </w:rPr>
            </w:pPr>
            <w:r w:rsidRPr="004C6556">
              <w:rPr>
                <w:rFonts w:ascii="宋体" w:eastAsia="宋体" w:hAnsi="宋体" w:cs="宋体" w:hint="eastAsia"/>
                <w:b/>
                <w:bCs/>
                <w:szCs w:val="21"/>
              </w:rPr>
              <w:t>（30分）</w:t>
            </w:r>
          </w:p>
        </w:tc>
        <w:tc>
          <w:tcPr>
            <w:tcW w:w="1276" w:type="dxa"/>
            <w:shd w:val="clear" w:color="auto" w:fill="auto"/>
            <w:vAlign w:val="center"/>
          </w:tcPr>
          <w:p w14:paraId="5A82B604" w14:textId="77777777" w:rsidR="00353E22" w:rsidRPr="004C6556" w:rsidRDefault="00EE29E3" w:rsidP="00EF6A18">
            <w:pPr>
              <w:jc w:val="center"/>
              <w:rPr>
                <w:rFonts w:ascii="宋体" w:eastAsia="宋体" w:hAnsi="宋体" w:cs="宋体"/>
                <w:szCs w:val="21"/>
              </w:rPr>
            </w:pPr>
            <w:r w:rsidRPr="004C6556">
              <w:rPr>
                <w:rFonts w:ascii="宋体" w:eastAsia="宋体" w:hAnsi="宋体" w:cs="宋体" w:hint="eastAsia"/>
                <w:szCs w:val="21"/>
              </w:rPr>
              <w:t>报价</w:t>
            </w:r>
          </w:p>
          <w:p w14:paraId="638D9DE1" w14:textId="77777777" w:rsidR="00353E22" w:rsidRPr="004C6556" w:rsidRDefault="00EE29E3" w:rsidP="00EF6A18">
            <w:pPr>
              <w:jc w:val="center"/>
              <w:rPr>
                <w:rFonts w:ascii="宋体" w:eastAsia="宋体" w:hAnsi="宋体" w:cs="宋体"/>
                <w:b/>
                <w:bCs/>
                <w:szCs w:val="21"/>
              </w:rPr>
            </w:pPr>
            <w:r w:rsidRPr="004C6556">
              <w:rPr>
                <w:rFonts w:ascii="宋体" w:eastAsia="宋体" w:hAnsi="宋体" w:cs="宋体" w:hint="eastAsia"/>
                <w:szCs w:val="21"/>
              </w:rPr>
              <w:t>（30分）</w:t>
            </w:r>
          </w:p>
        </w:tc>
        <w:tc>
          <w:tcPr>
            <w:tcW w:w="6662" w:type="dxa"/>
            <w:gridSpan w:val="2"/>
            <w:shd w:val="clear" w:color="auto" w:fill="auto"/>
            <w:vAlign w:val="center"/>
          </w:tcPr>
          <w:p w14:paraId="4AEEA631" w14:textId="77777777" w:rsidR="00353E22" w:rsidRPr="004C6556" w:rsidRDefault="00EE29E3" w:rsidP="00EF6A18">
            <w:pPr>
              <w:tabs>
                <w:tab w:val="right" w:pos="4601"/>
              </w:tabs>
              <w:rPr>
                <w:rFonts w:ascii="宋体" w:eastAsia="宋体" w:hAnsi="宋体" w:cs="宋体"/>
                <w:kern w:val="0"/>
                <w:szCs w:val="21"/>
              </w:rPr>
            </w:pPr>
            <w:r w:rsidRPr="004C6556">
              <w:rPr>
                <w:rFonts w:ascii="宋体" w:eastAsia="宋体" w:hAnsi="宋体" w:cs="宋体" w:hint="eastAsia"/>
                <w:kern w:val="0"/>
                <w:szCs w:val="21"/>
              </w:rPr>
              <w:t>（1）评审基准价=满足招标文件要求且投标报价中最低的价格为评审基准价，评审基准价得分为满分30分。</w:t>
            </w:r>
          </w:p>
          <w:p w14:paraId="406A7D64" w14:textId="77777777" w:rsidR="00353E22" w:rsidRPr="004C6556" w:rsidRDefault="00EE29E3" w:rsidP="00EF6A18">
            <w:pPr>
              <w:tabs>
                <w:tab w:val="right" w:pos="4601"/>
              </w:tabs>
              <w:rPr>
                <w:rFonts w:ascii="宋体" w:eastAsia="宋体" w:hAnsi="宋体" w:cs="宋体"/>
                <w:kern w:val="0"/>
                <w:szCs w:val="21"/>
              </w:rPr>
            </w:pPr>
            <w:r w:rsidRPr="004C6556">
              <w:rPr>
                <w:rFonts w:ascii="宋体" w:eastAsia="宋体" w:hAnsi="宋体" w:cs="宋体" w:hint="eastAsia"/>
                <w:kern w:val="0"/>
                <w:szCs w:val="21"/>
              </w:rPr>
              <w:t>（2）报价得分=（评审基准价/投标报价）×30分。</w:t>
            </w:r>
          </w:p>
        </w:tc>
      </w:tr>
      <w:tr w:rsidR="00353E22" w:rsidRPr="004C6556" w14:paraId="2DD87CA2" w14:textId="77777777">
        <w:trPr>
          <w:trHeight w:val="567"/>
          <w:jc w:val="center"/>
        </w:trPr>
        <w:tc>
          <w:tcPr>
            <w:tcW w:w="1105" w:type="dxa"/>
            <w:vMerge w:val="restart"/>
            <w:shd w:val="clear" w:color="auto" w:fill="auto"/>
            <w:vAlign w:val="center"/>
          </w:tcPr>
          <w:p w14:paraId="0CCA6FEC" w14:textId="77777777" w:rsidR="00353E22" w:rsidRPr="004C6556" w:rsidRDefault="00EE29E3" w:rsidP="00EF6A18">
            <w:pPr>
              <w:jc w:val="center"/>
              <w:rPr>
                <w:rFonts w:ascii="宋体" w:eastAsia="宋体" w:hAnsi="宋体" w:cs="宋体"/>
                <w:b/>
                <w:bCs/>
                <w:szCs w:val="21"/>
              </w:rPr>
            </w:pPr>
            <w:r w:rsidRPr="004C6556">
              <w:rPr>
                <w:rFonts w:ascii="宋体" w:eastAsia="宋体" w:hAnsi="宋体" w:cs="宋体" w:hint="eastAsia"/>
                <w:b/>
                <w:bCs/>
                <w:szCs w:val="21"/>
              </w:rPr>
              <w:t>商务技术分（70分）</w:t>
            </w:r>
          </w:p>
        </w:tc>
        <w:tc>
          <w:tcPr>
            <w:tcW w:w="1276" w:type="dxa"/>
            <w:shd w:val="clear" w:color="auto" w:fill="auto"/>
            <w:vAlign w:val="center"/>
          </w:tcPr>
          <w:p w14:paraId="60F9D124" w14:textId="77777777" w:rsidR="00B5643E" w:rsidRPr="004C6556" w:rsidRDefault="00604592" w:rsidP="00DF7E3D">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“微型智慧气象站”技术参数响应情况</w:t>
            </w:r>
          </w:p>
          <w:p w14:paraId="70484284" w14:textId="0F8740AB" w:rsidR="00353E22" w:rsidRPr="004C6556" w:rsidRDefault="00EE29E3" w:rsidP="00DF7E3D">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w:t>
            </w:r>
            <w:r w:rsidR="0055478B">
              <w:rPr>
                <w:rFonts w:ascii="宋体" w:eastAsia="宋体" w:hAnsi="宋体" w:cs="宋体"/>
                <w:color w:val="000000" w:themeColor="text1"/>
                <w:szCs w:val="21"/>
              </w:rPr>
              <w:t>10</w:t>
            </w:r>
            <w:r w:rsidR="00CB6236" w:rsidRPr="004C6556">
              <w:rPr>
                <w:rFonts w:ascii="宋体" w:eastAsia="宋体" w:hAnsi="宋体" w:cs="宋体" w:hint="eastAsia"/>
                <w:color w:val="000000" w:themeColor="text1"/>
                <w:szCs w:val="21"/>
              </w:rPr>
              <w:t>分</w:t>
            </w:r>
            <w:r w:rsidRPr="004C6556">
              <w:rPr>
                <w:rFonts w:ascii="宋体" w:eastAsia="宋体" w:hAnsi="宋体" w:cs="宋体" w:hint="eastAsia"/>
                <w:color w:val="000000" w:themeColor="text1"/>
                <w:szCs w:val="21"/>
              </w:rPr>
              <w:t>）</w:t>
            </w:r>
          </w:p>
        </w:tc>
        <w:tc>
          <w:tcPr>
            <w:tcW w:w="851" w:type="dxa"/>
            <w:shd w:val="clear" w:color="auto" w:fill="auto"/>
            <w:vAlign w:val="center"/>
          </w:tcPr>
          <w:p w14:paraId="1F2CB8A4" w14:textId="7777777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客观分</w:t>
            </w:r>
          </w:p>
        </w:tc>
        <w:tc>
          <w:tcPr>
            <w:tcW w:w="5811" w:type="dxa"/>
            <w:shd w:val="clear" w:color="auto" w:fill="auto"/>
            <w:vAlign w:val="center"/>
          </w:tcPr>
          <w:p w14:paraId="7545A04D" w14:textId="794AF8EC" w:rsidR="00734AE5" w:rsidRPr="004C6556" w:rsidRDefault="00734AE5" w:rsidP="00EF6A18">
            <w:pPr>
              <w:rPr>
                <w:rFonts w:ascii="宋体" w:eastAsia="宋体" w:hAnsi="宋体"/>
                <w:color w:val="000000" w:themeColor="text1"/>
                <w:szCs w:val="21"/>
              </w:rPr>
            </w:pPr>
            <w:proofErr w:type="gramStart"/>
            <w:r w:rsidRPr="004C6556">
              <w:rPr>
                <w:rFonts w:ascii="宋体" w:eastAsia="宋体" w:hAnsi="宋体" w:hint="eastAsia"/>
                <w:color w:val="000000" w:themeColor="text1"/>
                <w:szCs w:val="21"/>
              </w:rPr>
              <w:t>完全响应</w:t>
            </w:r>
            <w:proofErr w:type="gramEnd"/>
            <w:r w:rsidRPr="004C6556">
              <w:rPr>
                <w:rFonts w:ascii="宋体" w:eastAsia="宋体" w:hAnsi="宋体" w:hint="eastAsia"/>
                <w:color w:val="000000" w:themeColor="text1"/>
                <w:szCs w:val="21"/>
              </w:rPr>
              <w:t>招标文件“技术参数”中指标的得</w:t>
            </w:r>
            <w:r w:rsidR="0055478B">
              <w:rPr>
                <w:rFonts w:ascii="宋体" w:eastAsia="宋体" w:hAnsi="宋体"/>
                <w:color w:val="000000" w:themeColor="text1"/>
                <w:szCs w:val="21"/>
              </w:rPr>
              <w:t>10</w:t>
            </w:r>
            <w:r w:rsidR="00CB6236" w:rsidRPr="004C6556">
              <w:rPr>
                <w:rFonts w:ascii="宋体" w:eastAsia="宋体" w:hAnsi="宋体" w:hint="eastAsia"/>
                <w:color w:val="000000" w:themeColor="text1"/>
                <w:szCs w:val="21"/>
              </w:rPr>
              <w:t>分</w:t>
            </w:r>
            <w:r w:rsidRPr="004C6556">
              <w:rPr>
                <w:rFonts w:ascii="宋体" w:eastAsia="宋体" w:hAnsi="宋体" w:hint="eastAsia"/>
                <w:color w:val="000000" w:themeColor="text1"/>
                <w:szCs w:val="21"/>
              </w:rPr>
              <w:t>。</w:t>
            </w:r>
            <w:r w:rsidR="00E91F37" w:rsidRPr="004C6556">
              <w:rPr>
                <w:rFonts w:ascii="宋体" w:eastAsia="宋体" w:hAnsi="宋体" w:hint="eastAsia"/>
                <w:color w:val="000000" w:themeColor="text1"/>
                <w:szCs w:val="21"/>
                <w:shd w:val="clear" w:color="auto" w:fill="BFBFBF" w:themeFill="background1" w:themeFillShade="BF"/>
              </w:rPr>
              <w:t>带“■”的为必要技术参数，不满足的作无效标处理；</w:t>
            </w:r>
            <w:r w:rsidRPr="004C6556">
              <w:rPr>
                <w:rFonts w:ascii="宋体" w:eastAsia="宋体" w:hAnsi="宋体" w:hint="eastAsia"/>
                <w:color w:val="000000" w:themeColor="text1"/>
                <w:szCs w:val="21"/>
              </w:rPr>
              <w:t>其他技术</w:t>
            </w:r>
            <w:proofErr w:type="gramStart"/>
            <w:r w:rsidRPr="004C6556">
              <w:rPr>
                <w:rFonts w:ascii="宋体" w:eastAsia="宋体" w:hAnsi="宋体" w:hint="eastAsia"/>
                <w:color w:val="000000" w:themeColor="text1"/>
                <w:szCs w:val="21"/>
              </w:rPr>
              <w:t>参数每负偏离</w:t>
            </w:r>
            <w:proofErr w:type="gramEnd"/>
            <w:r w:rsidRPr="004C6556">
              <w:rPr>
                <w:rFonts w:ascii="宋体" w:eastAsia="宋体" w:hAnsi="宋体" w:hint="eastAsia"/>
                <w:color w:val="000000" w:themeColor="text1"/>
                <w:szCs w:val="21"/>
              </w:rPr>
              <w:t>一项</w:t>
            </w:r>
            <w:r w:rsidRPr="00A834F3">
              <w:rPr>
                <w:rFonts w:ascii="宋体" w:eastAsia="宋体" w:hAnsi="宋体" w:hint="eastAsia"/>
                <w:color w:val="000000" w:themeColor="text1"/>
                <w:szCs w:val="21"/>
              </w:rPr>
              <w:t>，将</w:t>
            </w:r>
            <w:r w:rsidRPr="002C4C0A">
              <w:rPr>
                <w:rFonts w:ascii="宋体" w:eastAsia="宋体" w:hAnsi="宋体" w:hint="eastAsia"/>
                <w:color w:val="000000" w:themeColor="text1"/>
                <w:szCs w:val="21"/>
              </w:rPr>
              <w:t>被扣</w:t>
            </w:r>
            <w:r w:rsidR="00E67FD6" w:rsidRPr="002C4C0A">
              <w:rPr>
                <w:rFonts w:ascii="宋体" w:eastAsia="宋体" w:hAnsi="宋体" w:hint="eastAsia"/>
                <w:szCs w:val="21"/>
              </w:rPr>
              <w:t>0.</w:t>
            </w:r>
            <w:r w:rsidR="0055478B">
              <w:rPr>
                <w:rFonts w:ascii="宋体" w:eastAsia="宋体" w:hAnsi="宋体"/>
                <w:szCs w:val="21"/>
              </w:rPr>
              <w:t>4</w:t>
            </w:r>
            <w:r w:rsidR="00232441" w:rsidRPr="002C4C0A">
              <w:rPr>
                <w:rFonts w:ascii="宋体" w:eastAsia="宋体" w:hAnsi="宋体" w:hint="eastAsia"/>
                <w:szCs w:val="21"/>
              </w:rPr>
              <w:t>分</w:t>
            </w:r>
            <w:r w:rsidRPr="002C4C0A">
              <w:rPr>
                <w:rFonts w:ascii="宋体" w:eastAsia="宋体" w:hAnsi="宋体" w:hint="eastAsia"/>
                <w:color w:val="000000" w:themeColor="text1"/>
                <w:szCs w:val="21"/>
              </w:rPr>
              <w:t>。</w:t>
            </w:r>
          </w:p>
          <w:p w14:paraId="4A39FE2A" w14:textId="5FAB5149" w:rsidR="00353E22" w:rsidRPr="004C6556" w:rsidRDefault="00EE29E3" w:rsidP="00EF6A18">
            <w:pPr>
              <w:rPr>
                <w:rFonts w:ascii="宋体" w:eastAsia="宋体" w:hAnsi="宋体" w:cs="宋体"/>
                <w:b/>
                <w:color w:val="000000" w:themeColor="text1"/>
                <w:szCs w:val="21"/>
              </w:rPr>
            </w:pPr>
            <w:r w:rsidRPr="004C6556">
              <w:rPr>
                <w:rFonts w:ascii="宋体" w:eastAsia="宋体" w:hAnsi="宋体" w:cs="宋体" w:hint="eastAsia"/>
                <w:b/>
                <w:color w:val="000000" w:themeColor="text1"/>
                <w:szCs w:val="21"/>
              </w:rPr>
              <w:t>客观</w:t>
            </w:r>
            <w:proofErr w:type="gramStart"/>
            <w:r w:rsidRPr="004C6556">
              <w:rPr>
                <w:rFonts w:ascii="宋体" w:eastAsia="宋体" w:hAnsi="宋体" w:cs="宋体" w:hint="eastAsia"/>
                <w:b/>
                <w:color w:val="000000" w:themeColor="text1"/>
                <w:szCs w:val="21"/>
              </w:rPr>
              <w:t>分得分需满足</w:t>
            </w:r>
            <w:proofErr w:type="gramEnd"/>
            <w:r w:rsidRPr="004C6556">
              <w:rPr>
                <w:rFonts w:ascii="宋体" w:eastAsia="宋体" w:hAnsi="宋体" w:cs="宋体" w:hint="eastAsia"/>
                <w:b/>
                <w:color w:val="000000" w:themeColor="text1"/>
                <w:szCs w:val="21"/>
              </w:rPr>
              <w:t>的要求：</w:t>
            </w:r>
            <w:r w:rsidR="00992954" w:rsidRPr="004C6556">
              <w:rPr>
                <w:rFonts w:ascii="宋体" w:eastAsia="宋体" w:hAnsi="宋体" w:cs="宋体" w:hint="eastAsia"/>
                <w:b/>
                <w:color w:val="000000" w:themeColor="text1"/>
                <w:szCs w:val="21"/>
              </w:rPr>
              <w:t>①以《</w:t>
            </w:r>
            <w:r w:rsidR="00FF41B2" w:rsidRPr="004C6556">
              <w:rPr>
                <w:rFonts w:ascii="宋体" w:eastAsia="宋体" w:hAnsi="宋体" w:cs="宋体" w:hint="eastAsia"/>
                <w:b/>
                <w:color w:val="000000" w:themeColor="text1"/>
                <w:szCs w:val="21"/>
              </w:rPr>
              <w:t>“</w:t>
            </w:r>
            <w:r w:rsidR="00E6090F" w:rsidRPr="004C6556">
              <w:rPr>
                <w:rFonts w:ascii="宋体" w:eastAsia="宋体" w:hAnsi="宋体" w:cs="宋体" w:hint="eastAsia"/>
                <w:b/>
                <w:color w:val="000000" w:themeColor="text1"/>
                <w:szCs w:val="21"/>
              </w:rPr>
              <w:t>微型智慧气象站”技术参数偏离表</w:t>
            </w:r>
            <w:r w:rsidR="00992954" w:rsidRPr="004C6556">
              <w:rPr>
                <w:rFonts w:ascii="宋体" w:eastAsia="宋体" w:hAnsi="宋体" w:cs="宋体" w:hint="eastAsia"/>
                <w:b/>
                <w:color w:val="000000" w:themeColor="text1"/>
                <w:szCs w:val="21"/>
              </w:rPr>
              <w:t>》填写的偏离内容作为评审依据；②“技术参数”中需要提供的资料未提供的或未能明确佐证技术参数要求的，均视为负偏离，按本项评审标准进行扣分</w:t>
            </w:r>
            <w:r w:rsidR="00992954" w:rsidRPr="004C6556">
              <w:rPr>
                <w:rFonts w:ascii="宋体" w:eastAsia="宋体" w:hAnsi="宋体" w:cs="宋体" w:hint="eastAsia"/>
                <w:b/>
                <w:szCs w:val="21"/>
              </w:rPr>
              <w:t>；③“技术参数”中需要提供的资料有编排混乱、不加明确标识类的情况导致评标委员会漏查的，造成不利于投标人的后果由投标人自行承担责任。</w:t>
            </w:r>
          </w:p>
        </w:tc>
      </w:tr>
      <w:tr w:rsidR="00353E22" w:rsidRPr="004C6556" w14:paraId="0DEE71D5" w14:textId="77777777">
        <w:trPr>
          <w:trHeight w:val="567"/>
          <w:jc w:val="center"/>
        </w:trPr>
        <w:tc>
          <w:tcPr>
            <w:tcW w:w="1105" w:type="dxa"/>
            <w:vMerge/>
            <w:shd w:val="clear" w:color="auto" w:fill="auto"/>
            <w:vAlign w:val="center"/>
          </w:tcPr>
          <w:p w14:paraId="6532117D" w14:textId="77777777" w:rsidR="00353E22" w:rsidRPr="004C6556" w:rsidRDefault="00353E22" w:rsidP="00EF6A18">
            <w:pPr>
              <w:jc w:val="center"/>
              <w:rPr>
                <w:rFonts w:ascii="宋体" w:eastAsia="宋体" w:hAnsi="宋体" w:cs="宋体"/>
                <w:b/>
                <w:bCs/>
                <w:szCs w:val="21"/>
              </w:rPr>
            </w:pPr>
          </w:p>
        </w:tc>
        <w:tc>
          <w:tcPr>
            <w:tcW w:w="1276" w:type="dxa"/>
            <w:shd w:val="clear" w:color="auto" w:fill="auto"/>
            <w:vAlign w:val="center"/>
          </w:tcPr>
          <w:p w14:paraId="4CD5E2EB" w14:textId="7777777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同类项目业绩（3分）</w:t>
            </w:r>
          </w:p>
        </w:tc>
        <w:tc>
          <w:tcPr>
            <w:tcW w:w="851" w:type="dxa"/>
            <w:shd w:val="clear" w:color="auto" w:fill="auto"/>
            <w:vAlign w:val="center"/>
          </w:tcPr>
          <w:p w14:paraId="446F2A89" w14:textId="7777777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客观分</w:t>
            </w:r>
          </w:p>
        </w:tc>
        <w:tc>
          <w:tcPr>
            <w:tcW w:w="5811" w:type="dxa"/>
            <w:shd w:val="clear" w:color="auto" w:fill="auto"/>
            <w:vAlign w:val="center"/>
          </w:tcPr>
          <w:p w14:paraId="77BFA973" w14:textId="2F3CDC79" w:rsidR="00353E22" w:rsidRPr="004C6556" w:rsidRDefault="00EE29E3" w:rsidP="00EF6A18">
            <w:pPr>
              <w:rPr>
                <w:rFonts w:ascii="宋体" w:eastAsia="宋体" w:hAnsi="宋体" w:cs="宋体"/>
                <w:color w:val="000000" w:themeColor="text1"/>
                <w:szCs w:val="21"/>
              </w:rPr>
            </w:pPr>
            <w:r w:rsidRPr="004C6556">
              <w:rPr>
                <w:rFonts w:ascii="宋体" w:eastAsia="宋体" w:hAnsi="宋体" w:cs="宋体" w:hint="eastAsia"/>
                <w:color w:val="000000" w:themeColor="text1"/>
                <w:szCs w:val="21"/>
              </w:rPr>
              <w:t>投标人或联合体牵头人提供自202</w:t>
            </w:r>
            <w:r w:rsidR="006D48B6" w:rsidRPr="004C6556">
              <w:rPr>
                <w:rFonts w:ascii="宋体" w:eastAsia="宋体" w:hAnsi="宋体" w:cs="宋体" w:hint="eastAsia"/>
                <w:color w:val="000000" w:themeColor="text1"/>
                <w:szCs w:val="21"/>
              </w:rPr>
              <w:t>2</w:t>
            </w:r>
            <w:r w:rsidRPr="004C6556">
              <w:rPr>
                <w:rFonts w:ascii="宋体" w:eastAsia="宋体" w:hAnsi="宋体" w:cs="宋体" w:hint="eastAsia"/>
                <w:color w:val="000000" w:themeColor="text1"/>
                <w:szCs w:val="21"/>
              </w:rPr>
              <w:t>年1月1日以来的同类项目业绩</w:t>
            </w:r>
            <w:r w:rsidR="00FB7399" w:rsidRPr="009B0679">
              <w:rPr>
                <w:rFonts w:ascii="宋体" w:eastAsia="宋体" w:hAnsi="宋体" w:hint="eastAsia"/>
                <w:color w:val="000000" w:themeColor="text1"/>
                <w:szCs w:val="21"/>
              </w:rPr>
              <w:t>（</w:t>
            </w:r>
            <w:r w:rsidR="008A7245" w:rsidRPr="008A7245">
              <w:rPr>
                <w:rFonts w:ascii="宋体" w:eastAsia="宋体" w:hAnsi="宋体" w:hint="eastAsia"/>
                <w:color w:val="000000" w:themeColor="text1"/>
                <w:szCs w:val="21"/>
              </w:rPr>
              <w:t>合同中含有气象设备设施销售内容</w:t>
            </w:r>
            <w:r w:rsidR="00FB7399" w:rsidRPr="009B0679">
              <w:rPr>
                <w:rFonts w:ascii="宋体" w:eastAsia="宋体" w:hAnsi="宋体" w:hint="eastAsia"/>
                <w:color w:val="000000" w:themeColor="text1"/>
                <w:szCs w:val="21"/>
              </w:rPr>
              <w:t>）</w:t>
            </w:r>
            <w:r w:rsidRPr="004C6556">
              <w:rPr>
                <w:rFonts w:ascii="宋体" w:eastAsia="宋体" w:hAnsi="宋体" w:cs="宋体" w:hint="eastAsia"/>
                <w:color w:val="000000" w:themeColor="text1"/>
                <w:szCs w:val="21"/>
              </w:rPr>
              <w:t>，每个业绩得1分，本项最高得3分。</w:t>
            </w:r>
          </w:p>
          <w:p w14:paraId="0ED49F42" w14:textId="2DDD10C2" w:rsidR="00353E22" w:rsidRPr="004C6556" w:rsidRDefault="00EE29E3" w:rsidP="00EF6A18">
            <w:pPr>
              <w:rPr>
                <w:rFonts w:ascii="宋体" w:eastAsia="宋体" w:hAnsi="宋体" w:cs="宋体"/>
                <w:color w:val="000000" w:themeColor="text1"/>
                <w:szCs w:val="21"/>
              </w:rPr>
            </w:pPr>
            <w:r w:rsidRPr="004C6556">
              <w:rPr>
                <w:rFonts w:ascii="宋体" w:eastAsia="宋体" w:hAnsi="宋体" w:cs="宋体" w:hint="eastAsia"/>
                <w:b/>
                <w:color w:val="000000" w:themeColor="text1"/>
                <w:szCs w:val="21"/>
              </w:rPr>
              <w:t>客观</w:t>
            </w:r>
            <w:proofErr w:type="gramStart"/>
            <w:r w:rsidRPr="004C6556">
              <w:rPr>
                <w:rFonts w:ascii="宋体" w:eastAsia="宋体" w:hAnsi="宋体" w:cs="宋体" w:hint="eastAsia"/>
                <w:b/>
                <w:color w:val="000000" w:themeColor="text1"/>
                <w:szCs w:val="21"/>
              </w:rPr>
              <w:t>分得分需满足</w:t>
            </w:r>
            <w:proofErr w:type="gramEnd"/>
            <w:r w:rsidRPr="004C6556">
              <w:rPr>
                <w:rFonts w:ascii="宋体" w:eastAsia="宋体" w:hAnsi="宋体" w:cs="宋体" w:hint="eastAsia"/>
                <w:b/>
                <w:color w:val="000000" w:themeColor="text1"/>
                <w:szCs w:val="21"/>
              </w:rPr>
              <w:t>的要求：①投标文件中提供同类项目业绩合同复印件</w:t>
            </w:r>
            <w:r w:rsidR="001D754C" w:rsidRPr="004C6556">
              <w:rPr>
                <w:rFonts w:ascii="宋体" w:eastAsia="宋体" w:hAnsi="宋体" w:cs="Times New Roman" w:hint="eastAsia"/>
                <w:b/>
                <w:color w:val="000000" w:themeColor="text1"/>
                <w:kern w:val="0"/>
                <w:szCs w:val="21"/>
              </w:rPr>
              <w:t>、对应合同项目通过验收的报告复印件（两类材料缺一不可）</w:t>
            </w:r>
            <w:r w:rsidRPr="004C6556">
              <w:rPr>
                <w:rFonts w:ascii="宋体" w:eastAsia="宋体" w:hAnsi="宋体" w:cs="宋体" w:hint="eastAsia"/>
                <w:b/>
                <w:color w:val="000000" w:themeColor="text1"/>
                <w:szCs w:val="21"/>
              </w:rPr>
              <w:t>；②时间以合同签订日期为准；③同一个合同中含有多个项目的，按一个业绩认定；④与同一个客户签订的多个项目名称相近的合同，如不能提供证明材料证明是</w:t>
            </w:r>
            <w:proofErr w:type="gramStart"/>
            <w:r w:rsidRPr="004C6556">
              <w:rPr>
                <w:rFonts w:ascii="宋体" w:eastAsia="宋体" w:hAnsi="宋体" w:cs="宋体" w:hint="eastAsia"/>
                <w:b/>
                <w:color w:val="000000" w:themeColor="text1"/>
                <w:szCs w:val="21"/>
              </w:rPr>
              <w:t>单独项目</w:t>
            </w:r>
            <w:proofErr w:type="gramEnd"/>
            <w:r w:rsidRPr="004C6556">
              <w:rPr>
                <w:rFonts w:ascii="宋体" w:eastAsia="宋体" w:hAnsi="宋体" w:cs="宋体" w:hint="eastAsia"/>
                <w:b/>
                <w:color w:val="000000" w:themeColor="text1"/>
                <w:szCs w:val="21"/>
              </w:rPr>
              <w:t>合同的，按一个业绩认定</w:t>
            </w:r>
            <w:r w:rsidR="00F5555D" w:rsidRPr="004C6556">
              <w:rPr>
                <w:rFonts w:ascii="宋体" w:eastAsia="宋体" w:hAnsi="宋体" w:cs="Times New Roman" w:hint="eastAsia"/>
                <w:b/>
                <w:color w:val="000000" w:themeColor="text1"/>
                <w:kern w:val="0"/>
                <w:szCs w:val="21"/>
              </w:rPr>
              <w:t>；</w:t>
            </w:r>
            <w:r w:rsidR="00F5555D" w:rsidRPr="004C6556">
              <w:rPr>
                <w:rFonts w:ascii="宋体" w:eastAsia="宋体" w:hAnsi="宋体" w:cs="宋体" w:hint="eastAsia"/>
                <w:b/>
                <w:szCs w:val="21"/>
              </w:rPr>
              <w:t>⑤首台套产品被纳入《首台套产品推广应用指导目录》之日起3年内，视同已具备相应业绩，业绩分值为满分（投标人提供产品所在《首台套产品推广应用指导目录》的截图）。</w:t>
            </w:r>
          </w:p>
        </w:tc>
      </w:tr>
      <w:tr w:rsidR="00C22512" w:rsidRPr="004C6556" w14:paraId="3E99246E" w14:textId="77777777">
        <w:trPr>
          <w:trHeight w:val="567"/>
          <w:jc w:val="center"/>
        </w:trPr>
        <w:tc>
          <w:tcPr>
            <w:tcW w:w="1105" w:type="dxa"/>
            <w:vMerge/>
            <w:shd w:val="clear" w:color="auto" w:fill="auto"/>
            <w:vAlign w:val="center"/>
          </w:tcPr>
          <w:p w14:paraId="7C576928" w14:textId="77777777" w:rsidR="00C22512" w:rsidRPr="004C6556" w:rsidRDefault="00C22512" w:rsidP="00EF6A18">
            <w:pPr>
              <w:jc w:val="center"/>
              <w:rPr>
                <w:rFonts w:ascii="宋体" w:eastAsia="宋体" w:hAnsi="宋体" w:cs="宋体"/>
                <w:b/>
                <w:bCs/>
                <w:szCs w:val="21"/>
              </w:rPr>
            </w:pPr>
          </w:p>
        </w:tc>
        <w:tc>
          <w:tcPr>
            <w:tcW w:w="1276" w:type="dxa"/>
            <w:shd w:val="clear" w:color="auto" w:fill="auto"/>
            <w:vAlign w:val="center"/>
          </w:tcPr>
          <w:p w14:paraId="6AE512F2" w14:textId="77777777" w:rsidR="00C22512" w:rsidRPr="004C6556" w:rsidRDefault="00C22512" w:rsidP="00EF6A18">
            <w:pPr>
              <w:jc w:val="center"/>
              <w:rPr>
                <w:rFonts w:ascii="宋体" w:eastAsia="宋体" w:hAnsi="宋体" w:cs="宋体"/>
                <w:color w:val="000000"/>
                <w:szCs w:val="21"/>
              </w:rPr>
            </w:pPr>
            <w:r w:rsidRPr="004C6556">
              <w:rPr>
                <w:rFonts w:ascii="宋体" w:eastAsia="宋体" w:hAnsi="宋体" w:cs="宋体" w:hint="eastAsia"/>
                <w:color w:val="000000"/>
                <w:szCs w:val="21"/>
              </w:rPr>
              <w:t>兼容性</w:t>
            </w:r>
          </w:p>
          <w:p w14:paraId="406A12E0" w14:textId="1144433E" w:rsidR="00C22512" w:rsidRPr="004C6556" w:rsidRDefault="00C22512" w:rsidP="00EF6A18">
            <w:pPr>
              <w:jc w:val="center"/>
              <w:rPr>
                <w:rFonts w:ascii="宋体" w:eastAsia="宋体" w:hAnsi="宋体" w:cs="宋体"/>
                <w:color w:val="000000" w:themeColor="text1"/>
                <w:szCs w:val="21"/>
              </w:rPr>
            </w:pPr>
            <w:r w:rsidRPr="004C6556">
              <w:rPr>
                <w:rFonts w:ascii="宋体" w:eastAsia="宋体" w:hAnsi="宋体" w:cs="宋体" w:hint="eastAsia"/>
                <w:color w:val="000000"/>
                <w:szCs w:val="21"/>
              </w:rPr>
              <w:t>（</w:t>
            </w:r>
            <w:r w:rsidR="001C734E" w:rsidRPr="004C6556">
              <w:rPr>
                <w:rFonts w:ascii="宋体" w:eastAsia="宋体" w:hAnsi="宋体" w:cs="宋体" w:hint="eastAsia"/>
                <w:color w:val="000000"/>
                <w:szCs w:val="21"/>
              </w:rPr>
              <w:t>3</w:t>
            </w:r>
            <w:r w:rsidRPr="004C6556">
              <w:rPr>
                <w:rFonts w:ascii="宋体" w:eastAsia="宋体" w:hAnsi="宋体" w:cs="宋体" w:hint="eastAsia"/>
                <w:color w:val="000000"/>
                <w:szCs w:val="21"/>
              </w:rPr>
              <w:t>分）</w:t>
            </w:r>
          </w:p>
        </w:tc>
        <w:tc>
          <w:tcPr>
            <w:tcW w:w="851" w:type="dxa"/>
            <w:shd w:val="clear" w:color="auto" w:fill="auto"/>
            <w:vAlign w:val="center"/>
          </w:tcPr>
          <w:p w14:paraId="4062F238" w14:textId="45B2CC8A" w:rsidR="00C22512" w:rsidRPr="004C6556" w:rsidRDefault="00C22512"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客观分</w:t>
            </w:r>
          </w:p>
        </w:tc>
        <w:tc>
          <w:tcPr>
            <w:tcW w:w="5811" w:type="dxa"/>
            <w:shd w:val="clear" w:color="auto" w:fill="auto"/>
            <w:vAlign w:val="center"/>
          </w:tcPr>
          <w:p w14:paraId="775DAB29" w14:textId="4FCC7F7C" w:rsidR="00C22512" w:rsidRPr="001D2F73" w:rsidRDefault="00C22512" w:rsidP="00EF6A18">
            <w:pPr>
              <w:rPr>
                <w:rFonts w:ascii="宋体" w:eastAsia="宋体" w:hAnsi="宋体" w:cs="Times New Roman" w:hint="eastAsia"/>
                <w:kern w:val="0"/>
                <w:szCs w:val="21"/>
              </w:rPr>
            </w:pPr>
            <w:r w:rsidRPr="004C6556">
              <w:rPr>
                <w:rFonts w:ascii="宋体" w:eastAsia="宋体" w:hAnsi="宋体" w:cs="宋体" w:hint="eastAsia"/>
                <w:szCs w:val="21"/>
              </w:rPr>
              <w:t>为提高兼容性“</w:t>
            </w:r>
            <w:r w:rsidR="000B3D1C" w:rsidRPr="004C6556">
              <w:rPr>
                <w:rFonts w:ascii="宋体" w:eastAsia="宋体" w:hAnsi="宋体" w:cs="宋体" w:hint="eastAsia"/>
                <w:szCs w:val="21"/>
              </w:rPr>
              <w:t>6要素自动气象站、4要素自动气象站、微型智慧气象站</w:t>
            </w:r>
            <w:r w:rsidRPr="004C6556">
              <w:rPr>
                <w:rFonts w:ascii="宋体" w:eastAsia="宋体" w:hAnsi="宋体" w:cs="宋体" w:hint="eastAsia"/>
                <w:szCs w:val="21"/>
              </w:rPr>
              <w:t>”以上3类货物为同一品牌的得</w:t>
            </w:r>
            <w:r w:rsidR="001C734E" w:rsidRPr="004C6556">
              <w:rPr>
                <w:rFonts w:ascii="宋体" w:eastAsia="宋体" w:hAnsi="宋体" w:cs="宋体" w:hint="eastAsia"/>
                <w:szCs w:val="21"/>
              </w:rPr>
              <w:t>3</w:t>
            </w:r>
            <w:r w:rsidRPr="004C6556">
              <w:rPr>
                <w:rFonts w:ascii="宋体" w:eastAsia="宋体" w:hAnsi="宋体" w:cs="宋体" w:hint="eastAsia"/>
                <w:szCs w:val="21"/>
              </w:rPr>
              <w:t>分</w:t>
            </w:r>
            <w:r w:rsidR="006F1469">
              <w:rPr>
                <w:rFonts w:ascii="宋体" w:eastAsia="宋体" w:hAnsi="宋体" w:cs="宋体" w:hint="eastAsia"/>
                <w:szCs w:val="21"/>
              </w:rPr>
              <w:t>；</w:t>
            </w:r>
            <w:r w:rsidR="001E68F8" w:rsidRPr="004C6556">
              <w:rPr>
                <w:rFonts w:ascii="宋体" w:eastAsia="宋体" w:hAnsi="宋体" w:cs="宋体" w:hint="eastAsia"/>
                <w:szCs w:val="21"/>
              </w:rPr>
              <w:t>为提高兼容性“6要素自动气象站、4要素自动气象站、微型智慧气象站”以上3类货物</w:t>
            </w:r>
            <w:r w:rsidR="00D86B51">
              <w:rPr>
                <w:rFonts w:ascii="宋体" w:eastAsia="宋体" w:hAnsi="宋体" w:cs="宋体" w:hint="eastAsia"/>
                <w:szCs w:val="21"/>
              </w:rPr>
              <w:t>中</w:t>
            </w:r>
            <w:r w:rsidR="00F33927">
              <w:rPr>
                <w:rFonts w:ascii="宋体" w:eastAsia="宋体" w:hAnsi="宋体" w:cs="宋体" w:hint="eastAsia"/>
                <w:szCs w:val="21"/>
              </w:rPr>
              <w:t>任意两类货物</w:t>
            </w:r>
            <w:r w:rsidR="001E68F8" w:rsidRPr="004C6556">
              <w:rPr>
                <w:rFonts w:ascii="宋体" w:eastAsia="宋体" w:hAnsi="宋体" w:cs="宋体" w:hint="eastAsia"/>
                <w:szCs w:val="21"/>
              </w:rPr>
              <w:t>为同一品牌的得</w:t>
            </w:r>
            <w:r w:rsidR="00174488">
              <w:rPr>
                <w:rFonts w:ascii="宋体" w:eastAsia="宋体" w:hAnsi="宋体" w:cs="宋体"/>
                <w:szCs w:val="21"/>
              </w:rPr>
              <w:t>2</w:t>
            </w:r>
            <w:r w:rsidR="001E68F8" w:rsidRPr="004C6556">
              <w:rPr>
                <w:rFonts w:ascii="宋体" w:eastAsia="宋体" w:hAnsi="宋体" w:cs="宋体" w:hint="eastAsia"/>
                <w:szCs w:val="21"/>
              </w:rPr>
              <w:t>分</w:t>
            </w:r>
            <w:r w:rsidR="001D2F73" w:rsidRPr="004C6556">
              <w:rPr>
                <w:rFonts w:ascii="宋体" w:eastAsia="宋体" w:hAnsi="宋体" w:hint="eastAsia"/>
                <w:color w:val="000000" w:themeColor="text1"/>
                <w:szCs w:val="21"/>
              </w:rPr>
              <w:t>，其余不得分，本项最高得3分。</w:t>
            </w:r>
          </w:p>
          <w:p w14:paraId="2EF315D4" w14:textId="5F7C4CB6" w:rsidR="00C22512" w:rsidRPr="004C6556" w:rsidRDefault="00C22512" w:rsidP="00EF6A18">
            <w:pPr>
              <w:rPr>
                <w:rFonts w:ascii="宋体" w:eastAsia="宋体" w:hAnsi="宋体" w:cs="宋体"/>
                <w:color w:val="000000" w:themeColor="text1"/>
                <w:szCs w:val="21"/>
              </w:rPr>
            </w:pPr>
            <w:r w:rsidRPr="004C6556">
              <w:rPr>
                <w:rFonts w:ascii="宋体" w:eastAsia="宋体" w:hAnsi="宋体" w:cs="宋体" w:hint="eastAsia"/>
                <w:b/>
                <w:color w:val="000000" w:themeColor="text1"/>
                <w:szCs w:val="21"/>
              </w:rPr>
              <w:t>客观</w:t>
            </w:r>
            <w:proofErr w:type="gramStart"/>
            <w:r w:rsidRPr="004C6556">
              <w:rPr>
                <w:rFonts w:ascii="宋体" w:eastAsia="宋体" w:hAnsi="宋体" w:cs="宋体" w:hint="eastAsia"/>
                <w:b/>
                <w:color w:val="000000" w:themeColor="text1"/>
                <w:szCs w:val="21"/>
              </w:rPr>
              <w:t>分得分需满足</w:t>
            </w:r>
            <w:proofErr w:type="gramEnd"/>
            <w:r w:rsidRPr="004C6556">
              <w:rPr>
                <w:rFonts w:ascii="宋体" w:eastAsia="宋体" w:hAnsi="宋体" w:cs="宋体" w:hint="eastAsia"/>
                <w:b/>
                <w:color w:val="000000" w:themeColor="text1"/>
                <w:szCs w:val="21"/>
              </w:rPr>
              <w:t>的要求：</w:t>
            </w:r>
            <w:r w:rsidRPr="004C6556">
              <w:rPr>
                <w:rFonts w:ascii="宋体" w:eastAsia="宋体" w:hAnsi="宋体" w:hint="eastAsia"/>
                <w:b/>
                <w:color w:val="000000" w:themeColor="text1"/>
                <w:szCs w:val="21"/>
              </w:rPr>
              <w:t>以《品牌、规格型号一览表》填写的品牌作为评审依据。</w:t>
            </w:r>
          </w:p>
        </w:tc>
      </w:tr>
      <w:tr w:rsidR="00353E22" w:rsidRPr="004C6556" w14:paraId="3E034A9C" w14:textId="77777777">
        <w:trPr>
          <w:trHeight w:val="567"/>
          <w:jc w:val="center"/>
        </w:trPr>
        <w:tc>
          <w:tcPr>
            <w:tcW w:w="1105" w:type="dxa"/>
            <w:vMerge/>
            <w:shd w:val="clear" w:color="auto" w:fill="auto"/>
            <w:vAlign w:val="center"/>
          </w:tcPr>
          <w:p w14:paraId="0F91BD77" w14:textId="77777777" w:rsidR="00353E22" w:rsidRPr="004C6556" w:rsidRDefault="00353E22" w:rsidP="00EF6A18">
            <w:pPr>
              <w:jc w:val="center"/>
              <w:rPr>
                <w:rFonts w:ascii="宋体" w:eastAsia="宋体" w:hAnsi="宋体" w:cs="宋体"/>
                <w:b/>
                <w:bCs/>
                <w:szCs w:val="21"/>
              </w:rPr>
            </w:pPr>
          </w:p>
        </w:tc>
        <w:tc>
          <w:tcPr>
            <w:tcW w:w="1276" w:type="dxa"/>
            <w:shd w:val="clear" w:color="auto" w:fill="auto"/>
            <w:vAlign w:val="center"/>
          </w:tcPr>
          <w:p w14:paraId="651E43D6" w14:textId="615A070D"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证书（</w:t>
            </w:r>
            <w:r w:rsidR="004B5814" w:rsidRPr="004C6556">
              <w:rPr>
                <w:rFonts w:ascii="宋体" w:eastAsia="宋体" w:hAnsi="宋体" w:cs="宋体" w:hint="eastAsia"/>
                <w:color w:val="000000" w:themeColor="text1"/>
                <w:szCs w:val="21"/>
              </w:rPr>
              <w:t>6</w:t>
            </w:r>
            <w:r w:rsidRPr="004C6556">
              <w:rPr>
                <w:rFonts w:ascii="宋体" w:eastAsia="宋体" w:hAnsi="宋体" w:cs="宋体" w:hint="eastAsia"/>
                <w:color w:val="000000" w:themeColor="text1"/>
                <w:szCs w:val="21"/>
              </w:rPr>
              <w:t>分）</w:t>
            </w:r>
          </w:p>
        </w:tc>
        <w:tc>
          <w:tcPr>
            <w:tcW w:w="851" w:type="dxa"/>
            <w:shd w:val="clear" w:color="auto" w:fill="auto"/>
            <w:vAlign w:val="center"/>
          </w:tcPr>
          <w:p w14:paraId="551D5F21" w14:textId="7777777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客观分</w:t>
            </w:r>
          </w:p>
        </w:tc>
        <w:tc>
          <w:tcPr>
            <w:tcW w:w="5811" w:type="dxa"/>
            <w:shd w:val="clear" w:color="auto" w:fill="auto"/>
            <w:vAlign w:val="center"/>
          </w:tcPr>
          <w:p w14:paraId="62D74E87" w14:textId="0268F0EA" w:rsidR="00353E22" w:rsidRPr="004C6556" w:rsidRDefault="00EE29E3" w:rsidP="00EF6A18">
            <w:pPr>
              <w:tabs>
                <w:tab w:val="right" w:pos="4601"/>
              </w:tabs>
              <w:rPr>
                <w:rFonts w:ascii="宋体" w:eastAsia="宋体" w:hAnsi="宋体"/>
                <w:color w:val="000000" w:themeColor="text1"/>
                <w:szCs w:val="21"/>
              </w:rPr>
            </w:pPr>
            <w:r w:rsidRPr="004C6556">
              <w:rPr>
                <w:rFonts w:ascii="宋体" w:eastAsia="宋体" w:hAnsi="宋体" w:cs="宋体" w:hint="eastAsia"/>
                <w:color w:val="000000" w:themeColor="text1"/>
                <w:kern w:val="0"/>
                <w:szCs w:val="21"/>
              </w:rPr>
              <w:t>（1）所投“</w:t>
            </w:r>
            <w:r w:rsidR="00B705D2">
              <w:rPr>
                <w:rFonts w:ascii="宋体" w:eastAsia="宋体" w:hAnsi="宋体" w:cs="宋体" w:hint="eastAsia"/>
                <w:color w:val="000000"/>
                <w:kern w:val="0"/>
                <w:szCs w:val="21"/>
                <w:lang w:bidi="ar"/>
              </w:rPr>
              <w:t>4要素自动气象站</w:t>
            </w:r>
            <w:r w:rsidRPr="004C6556">
              <w:rPr>
                <w:rFonts w:ascii="宋体" w:eastAsia="宋体" w:hAnsi="宋体" w:cs="宋体" w:hint="eastAsia"/>
                <w:color w:val="000000" w:themeColor="text1"/>
                <w:kern w:val="0"/>
                <w:szCs w:val="21"/>
              </w:rPr>
              <w:t>”制造商具有质量管理体系认证证书的得</w:t>
            </w:r>
            <w:r w:rsidR="00D26A56" w:rsidRPr="004C6556">
              <w:rPr>
                <w:rFonts w:ascii="宋体" w:eastAsia="宋体" w:hAnsi="宋体" w:cs="宋体" w:hint="eastAsia"/>
                <w:color w:val="000000" w:themeColor="text1"/>
                <w:kern w:val="0"/>
                <w:szCs w:val="21"/>
              </w:rPr>
              <w:t>2</w:t>
            </w:r>
            <w:r w:rsidRPr="004C6556">
              <w:rPr>
                <w:rFonts w:ascii="宋体" w:eastAsia="宋体" w:hAnsi="宋体" w:cs="宋体"/>
                <w:color w:val="000000" w:themeColor="text1"/>
                <w:kern w:val="0"/>
                <w:szCs w:val="21"/>
              </w:rPr>
              <w:t>分</w:t>
            </w:r>
            <w:r w:rsidRPr="004C6556">
              <w:rPr>
                <w:rFonts w:ascii="宋体" w:eastAsia="宋体" w:hAnsi="宋体" w:hint="eastAsia"/>
                <w:color w:val="000000" w:themeColor="text1"/>
                <w:szCs w:val="21"/>
              </w:rPr>
              <w:t>，本项最高得</w:t>
            </w:r>
            <w:r w:rsidR="00D26A56" w:rsidRPr="004C6556">
              <w:rPr>
                <w:rFonts w:ascii="宋体" w:eastAsia="宋体" w:hAnsi="宋体" w:hint="eastAsia"/>
                <w:color w:val="000000" w:themeColor="text1"/>
                <w:szCs w:val="21"/>
              </w:rPr>
              <w:t>2</w:t>
            </w:r>
            <w:r w:rsidRPr="004C6556">
              <w:rPr>
                <w:rFonts w:ascii="宋体" w:eastAsia="宋体" w:hAnsi="宋体" w:hint="eastAsia"/>
                <w:color w:val="000000" w:themeColor="text1"/>
                <w:szCs w:val="21"/>
              </w:rPr>
              <w:t>分。</w:t>
            </w:r>
          </w:p>
          <w:p w14:paraId="78EC6D34" w14:textId="001A8B3E" w:rsidR="00353E22" w:rsidRPr="004C6556" w:rsidRDefault="00EE29E3" w:rsidP="00EF6A18">
            <w:pPr>
              <w:tabs>
                <w:tab w:val="right" w:pos="4601"/>
              </w:tabs>
              <w:rPr>
                <w:rFonts w:ascii="宋体" w:eastAsia="宋体" w:hAnsi="宋体"/>
                <w:color w:val="000000" w:themeColor="text1"/>
                <w:szCs w:val="21"/>
              </w:rPr>
            </w:pPr>
            <w:r w:rsidRPr="004C6556">
              <w:rPr>
                <w:rFonts w:ascii="宋体" w:eastAsia="宋体" w:hAnsi="宋体" w:cs="宋体" w:hint="eastAsia"/>
                <w:color w:val="000000" w:themeColor="text1"/>
                <w:kern w:val="0"/>
                <w:szCs w:val="21"/>
              </w:rPr>
              <w:t>（2）所投“</w:t>
            </w:r>
            <w:r w:rsidR="00B705D2">
              <w:rPr>
                <w:rFonts w:ascii="宋体" w:eastAsia="宋体" w:hAnsi="宋体" w:cs="宋体" w:hint="eastAsia"/>
                <w:color w:val="000000" w:themeColor="text1"/>
                <w:kern w:val="0"/>
                <w:szCs w:val="21"/>
              </w:rPr>
              <w:t>4要素自动气象站</w:t>
            </w:r>
            <w:r w:rsidRPr="004C6556">
              <w:rPr>
                <w:rFonts w:ascii="宋体" w:eastAsia="宋体" w:hAnsi="宋体" w:cs="宋体" w:hint="eastAsia"/>
                <w:color w:val="000000" w:themeColor="text1"/>
                <w:kern w:val="0"/>
                <w:szCs w:val="21"/>
              </w:rPr>
              <w:t>”制造商具有职业健康安全管理体系认证证书的得</w:t>
            </w:r>
            <w:r w:rsidR="00D26A56" w:rsidRPr="004C6556">
              <w:rPr>
                <w:rFonts w:ascii="宋体" w:eastAsia="宋体" w:hAnsi="宋体" w:cs="宋体" w:hint="eastAsia"/>
                <w:color w:val="000000" w:themeColor="text1"/>
                <w:kern w:val="0"/>
                <w:szCs w:val="21"/>
              </w:rPr>
              <w:t>2</w:t>
            </w:r>
            <w:r w:rsidRPr="004C6556">
              <w:rPr>
                <w:rFonts w:ascii="宋体" w:eastAsia="宋体" w:hAnsi="宋体" w:cs="宋体"/>
                <w:color w:val="000000" w:themeColor="text1"/>
                <w:kern w:val="0"/>
                <w:szCs w:val="21"/>
              </w:rPr>
              <w:t>分</w:t>
            </w:r>
            <w:r w:rsidRPr="004C6556">
              <w:rPr>
                <w:rFonts w:ascii="宋体" w:eastAsia="宋体" w:hAnsi="宋体" w:hint="eastAsia"/>
                <w:color w:val="000000" w:themeColor="text1"/>
                <w:szCs w:val="21"/>
              </w:rPr>
              <w:t>，本项最高得</w:t>
            </w:r>
            <w:r w:rsidR="00D26A56" w:rsidRPr="004C6556">
              <w:rPr>
                <w:rFonts w:ascii="宋体" w:eastAsia="宋体" w:hAnsi="宋体" w:hint="eastAsia"/>
                <w:color w:val="000000" w:themeColor="text1"/>
                <w:szCs w:val="21"/>
              </w:rPr>
              <w:t>2</w:t>
            </w:r>
            <w:r w:rsidRPr="004C6556">
              <w:rPr>
                <w:rFonts w:ascii="宋体" w:eastAsia="宋体" w:hAnsi="宋体" w:hint="eastAsia"/>
                <w:color w:val="000000" w:themeColor="text1"/>
                <w:szCs w:val="21"/>
              </w:rPr>
              <w:t>分。</w:t>
            </w:r>
          </w:p>
          <w:p w14:paraId="7CD2782B" w14:textId="184E1983" w:rsidR="00353E22" w:rsidRPr="004C6556" w:rsidRDefault="00EE29E3" w:rsidP="00EF6A18">
            <w:pPr>
              <w:tabs>
                <w:tab w:val="right" w:pos="4601"/>
              </w:tabs>
              <w:rPr>
                <w:rFonts w:ascii="宋体" w:eastAsia="宋体" w:hAnsi="宋体" w:cs="宋体"/>
                <w:color w:val="000000" w:themeColor="text1"/>
                <w:kern w:val="0"/>
                <w:szCs w:val="21"/>
              </w:rPr>
            </w:pPr>
            <w:r w:rsidRPr="004C6556">
              <w:rPr>
                <w:rFonts w:ascii="宋体" w:eastAsia="宋体" w:hAnsi="宋体" w:cs="宋体" w:hint="eastAsia"/>
                <w:color w:val="000000" w:themeColor="text1"/>
                <w:kern w:val="0"/>
                <w:szCs w:val="21"/>
              </w:rPr>
              <w:t>（3）所投“</w:t>
            </w:r>
            <w:r w:rsidR="00B705D2">
              <w:rPr>
                <w:rFonts w:ascii="宋体" w:eastAsia="宋体" w:hAnsi="宋体" w:cs="宋体" w:hint="eastAsia"/>
                <w:color w:val="000000" w:themeColor="text1"/>
                <w:kern w:val="0"/>
                <w:szCs w:val="21"/>
              </w:rPr>
              <w:t>4要素自动气象站</w:t>
            </w:r>
            <w:r w:rsidRPr="004C6556">
              <w:rPr>
                <w:rFonts w:ascii="宋体" w:eastAsia="宋体" w:hAnsi="宋体" w:cs="宋体" w:hint="eastAsia"/>
                <w:color w:val="000000" w:themeColor="text1"/>
                <w:kern w:val="0"/>
                <w:szCs w:val="21"/>
              </w:rPr>
              <w:t>”制造商具有环境管理体系认证证书的得</w:t>
            </w:r>
            <w:r w:rsidR="00D26A56" w:rsidRPr="004C6556">
              <w:rPr>
                <w:rFonts w:ascii="宋体" w:eastAsia="宋体" w:hAnsi="宋体" w:cs="宋体" w:hint="eastAsia"/>
                <w:color w:val="000000" w:themeColor="text1"/>
                <w:kern w:val="0"/>
                <w:szCs w:val="21"/>
              </w:rPr>
              <w:t>2</w:t>
            </w:r>
            <w:r w:rsidRPr="004C6556">
              <w:rPr>
                <w:rFonts w:ascii="宋体" w:eastAsia="宋体" w:hAnsi="宋体" w:cs="宋体"/>
                <w:color w:val="000000" w:themeColor="text1"/>
                <w:kern w:val="0"/>
                <w:szCs w:val="21"/>
              </w:rPr>
              <w:t>分</w:t>
            </w:r>
            <w:r w:rsidRPr="004C6556">
              <w:rPr>
                <w:rFonts w:ascii="宋体" w:eastAsia="宋体" w:hAnsi="宋体" w:hint="eastAsia"/>
                <w:color w:val="000000" w:themeColor="text1"/>
                <w:szCs w:val="21"/>
              </w:rPr>
              <w:t>，本项最高得</w:t>
            </w:r>
            <w:r w:rsidR="00D26A56" w:rsidRPr="004C6556">
              <w:rPr>
                <w:rFonts w:ascii="宋体" w:eastAsia="宋体" w:hAnsi="宋体" w:hint="eastAsia"/>
                <w:color w:val="000000" w:themeColor="text1"/>
                <w:szCs w:val="21"/>
              </w:rPr>
              <w:t>2</w:t>
            </w:r>
            <w:r w:rsidRPr="004C6556">
              <w:rPr>
                <w:rFonts w:ascii="宋体" w:eastAsia="宋体" w:hAnsi="宋体" w:hint="eastAsia"/>
                <w:color w:val="000000" w:themeColor="text1"/>
                <w:szCs w:val="21"/>
              </w:rPr>
              <w:t>分。</w:t>
            </w:r>
          </w:p>
          <w:p w14:paraId="3158FD89" w14:textId="7BE81D72" w:rsidR="00353E22" w:rsidRPr="004C6556" w:rsidRDefault="00EE29E3" w:rsidP="00EF6A18">
            <w:pPr>
              <w:rPr>
                <w:rFonts w:ascii="宋体" w:eastAsia="宋体" w:hAnsi="宋体" w:cs="宋体"/>
                <w:b/>
                <w:color w:val="000000" w:themeColor="text1"/>
                <w:szCs w:val="21"/>
              </w:rPr>
            </w:pPr>
            <w:r w:rsidRPr="004C6556">
              <w:rPr>
                <w:rFonts w:ascii="宋体" w:eastAsia="宋体" w:hAnsi="宋体" w:cs="宋体" w:hint="eastAsia"/>
                <w:b/>
                <w:color w:val="000000" w:themeColor="text1"/>
                <w:szCs w:val="21"/>
              </w:rPr>
              <w:t>客观</w:t>
            </w:r>
            <w:proofErr w:type="gramStart"/>
            <w:r w:rsidRPr="004C6556">
              <w:rPr>
                <w:rFonts w:ascii="宋体" w:eastAsia="宋体" w:hAnsi="宋体" w:cs="宋体" w:hint="eastAsia"/>
                <w:b/>
                <w:color w:val="000000" w:themeColor="text1"/>
                <w:szCs w:val="21"/>
              </w:rPr>
              <w:t>分得分需满足</w:t>
            </w:r>
            <w:proofErr w:type="gramEnd"/>
            <w:r w:rsidRPr="004C6556">
              <w:rPr>
                <w:rFonts w:ascii="宋体" w:eastAsia="宋体" w:hAnsi="宋体" w:cs="宋体" w:hint="eastAsia"/>
                <w:b/>
                <w:color w:val="000000" w:themeColor="text1"/>
                <w:szCs w:val="21"/>
              </w:rPr>
              <w:t>的要求：</w:t>
            </w:r>
            <w:r w:rsidR="001A16CA" w:rsidRPr="004C6556">
              <w:rPr>
                <w:rFonts w:ascii="宋体" w:eastAsia="宋体" w:hAnsi="宋体" w:cs="宋体" w:hint="eastAsia"/>
                <w:b/>
                <w:color w:val="000000" w:themeColor="text1"/>
                <w:szCs w:val="21"/>
              </w:rPr>
              <w:t>①</w:t>
            </w:r>
            <w:r w:rsidRPr="004C6556">
              <w:rPr>
                <w:rFonts w:ascii="宋体" w:eastAsia="宋体" w:hAnsi="宋体" w:cs="宋体" w:hint="eastAsia"/>
                <w:b/>
                <w:color w:val="000000" w:themeColor="text1"/>
                <w:szCs w:val="21"/>
              </w:rPr>
              <w:t>证书须有效</w:t>
            </w:r>
            <w:r w:rsidRPr="004C6556">
              <w:rPr>
                <w:rFonts w:ascii="宋体" w:eastAsia="宋体" w:hAnsi="宋体" w:cs="宋体" w:hint="eastAsia"/>
                <w:b/>
                <w:bCs/>
                <w:color w:val="000000" w:themeColor="text1"/>
                <w:szCs w:val="21"/>
              </w:rPr>
              <w:t>，投标</w:t>
            </w:r>
            <w:r w:rsidRPr="004C6556">
              <w:rPr>
                <w:rFonts w:ascii="宋体" w:eastAsia="宋体" w:hAnsi="宋体" w:cs="宋体" w:hint="eastAsia"/>
                <w:b/>
                <w:color w:val="000000" w:themeColor="text1"/>
                <w:szCs w:val="21"/>
              </w:rPr>
              <w:t>文件中提供证书复印件</w:t>
            </w:r>
            <w:r w:rsidR="001A16CA" w:rsidRPr="00EC7607">
              <w:rPr>
                <w:rFonts w:ascii="宋体" w:eastAsia="宋体" w:hAnsi="宋体" w:cs="宋体" w:hint="eastAsia"/>
                <w:b/>
                <w:color w:val="000000" w:themeColor="text1"/>
                <w:szCs w:val="21"/>
              </w:rPr>
              <w:t>；</w:t>
            </w:r>
            <w:r w:rsidR="001A16CA" w:rsidRPr="00EC7607">
              <w:rPr>
                <w:rFonts w:ascii="宋体" w:eastAsia="宋体" w:hAnsi="宋体" w:hint="eastAsia"/>
                <w:b/>
                <w:color w:val="000000" w:themeColor="text1"/>
                <w:szCs w:val="21"/>
              </w:rPr>
              <w:t>②认证范围含有类似“</w:t>
            </w:r>
            <w:r w:rsidR="007F3564" w:rsidRPr="00EC7607">
              <w:rPr>
                <w:rFonts w:ascii="宋体" w:eastAsia="宋体" w:hAnsi="宋体" w:hint="eastAsia"/>
                <w:b/>
                <w:color w:val="000000" w:themeColor="text1"/>
                <w:szCs w:val="21"/>
              </w:rPr>
              <w:t>气象</w:t>
            </w:r>
            <w:r w:rsidR="009D6C1E" w:rsidRPr="00EC7607">
              <w:rPr>
                <w:rFonts w:ascii="宋体" w:eastAsia="宋体" w:hAnsi="宋体" w:hint="eastAsia"/>
                <w:b/>
                <w:color w:val="000000" w:themeColor="text1"/>
                <w:szCs w:val="21"/>
              </w:rPr>
              <w:t>类</w:t>
            </w:r>
            <w:r w:rsidR="007F3564" w:rsidRPr="00EC7607">
              <w:rPr>
                <w:rFonts w:ascii="宋体" w:eastAsia="宋体" w:hAnsi="宋体" w:hint="eastAsia"/>
                <w:b/>
                <w:color w:val="000000" w:themeColor="text1"/>
                <w:szCs w:val="21"/>
              </w:rPr>
              <w:t>仪器设备</w:t>
            </w:r>
            <w:r w:rsidR="00B12590" w:rsidRPr="00EC7607">
              <w:rPr>
                <w:rFonts w:ascii="宋体" w:eastAsia="宋体" w:hAnsi="宋体" w:hint="eastAsia"/>
                <w:b/>
                <w:color w:val="000000" w:themeColor="text1"/>
                <w:szCs w:val="21"/>
              </w:rPr>
              <w:t>的开发</w:t>
            </w:r>
            <w:r w:rsidR="001A16CA" w:rsidRPr="00EC7607">
              <w:rPr>
                <w:rFonts w:ascii="宋体" w:eastAsia="宋体" w:hAnsi="宋体" w:hint="eastAsia"/>
                <w:b/>
                <w:color w:val="000000" w:themeColor="text1"/>
                <w:szCs w:val="21"/>
              </w:rPr>
              <w:t>”意思表述。</w:t>
            </w:r>
          </w:p>
        </w:tc>
      </w:tr>
      <w:tr w:rsidR="00F94625" w:rsidRPr="004C6556" w14:paraId="1B70A528" w14:textId="77777777">
        <w:trPr>
          <w:trHeight w:val="567"/>
          <w:jc w:val="center"/>
        </w:trPr>
        <w:tc>
          <w:tcPr>
            <w:tcW w:w="1105" w:type="dxa"/>
            <w:vMerge/>
            <w:shd w:val="clear" w:color="auto" w:fill="auto"/>
            <w:vAlign w:val="center"/>
          </w:tcPr>
          <w:p w14:paraId="5E684563" w14:textId="77777777" w:rsidR="00F94625" w:rsidRPr="004C6556" w:rsidRDefault="00F94625" w:rsidP="00EF6A18">
            <w:pPr>
              <w:jc w:val="center"/>
              <w:rPr>
                <w:rFonts w:ascii="宋体" w:eastAsia="宋体" w:hAnsi="宋体" w:cs="宋体"/>
                <w:b/>
                <w:bCs/>
                <w:szCs w:val="21"/>
              </w:rPr>
            </w:pPr>
          </w:p>
        </w:tc>
        <w:tc>
          <w:tcPr>
            <w:tcW w:w="1276" w:type="dxa"/>
            <w:vMerge w:val="restart"/>
            <w:shd w:val="clear" w:color="auto" w:fill="auto"/>
            <w:vAlign w:val="center"/>
          </w:tcPr>
          <w:p w14:paraId="27487B40" w14:textId="77777777" w:rsidR="00F94625" w:rsidRPr="004C6556" w:rsidRDefault="00F94625" w:rsidP="00EF6A18">
            <w:pPr>
              <w:ind w:firstLine="2"/>
              <w:jc w:val="center"/>
              <w:rPr>
                <w:rFonts w:ascii="宋体" w:eastAsia="宋体" w:hAnsi="宋体"/>
                <w:color w:val="000000" w:themeColor="text1"/>
                <w:szCs w:val="21"/>
              </w:rPr>
            </w:pPr>
            <w:r w:rsidRPr="004C6556">
              <w:rPr>
                <w:rFonts w:ascii="宋体" w:eastAsia="宋体" w:hAnsi="宋体" w:hint="eastAsia"/>
                <w:color w:val="000000" w:themeColor="text1"/>
                <w:szCs w:val="21"/>
              </w:rPr>
              <w:t>工作人员综合情况</w:t>
            </w:r>
          </w:p>
          <w:p w14:paraId="613AD495" w14:textId="213B5C00" w:rsidR="00F94625" w:rsidRPr="004C6556" w:rsidRDefault="00F94625" w:rsidP="00EF6A18">
            <w:pPr>
              <w:jc w:val="center"/>
              <w:rPr>
                <w:rFonts w:ascii="宋体" w:eastAsia="宋体" w:hAnsi="宋体" w:cs="宋体"/>
                <w:color w:val="000000" w:themeColor="text1"/>
                <w:kern w:val="0"/>
                <w:szCs w:val="21"/>
              </w:rPr>
            </w:pPr>
            <w:r w:rsidRPr="004C6556">
              <w:rPr>
                <w:rFonts w:ascii="宋体" w:eastAsia="宋体" w:hAnsi="宋体" w:hint="eastAsia"/>
                <w:color w:val="000000" w:themeColor="text1"/>
                <w:szCs w:val="21"/>
              </w:rPr>
              <w:t>（</w:t>
            </w:r>
            <w:r w:rsidR="006E5F50" w:rsidRPr="004C6556">
              <w:rPr>
                <w:rFonts w:ascii="宋体" w:eastAsia="宋体" w:hAnsi="宋体" w:hint="eastAsia"/>
                <w:color w:val="000000" w:themeColor="text1"/>
                <w:szCs w:val="21"/>
              </w:rPr>
              <w:t>6</w:t>
            </w:r>
            <w:r w:rsidRPr="004C6556">
              <w:rPr>
                <w:rFonts w:ascii="宋体" w:eastAsia="宋体" w:hAnsi="宋体" w:hint="eastAsia"/>
                <w:color w:val="000000" w:themeColor="text1"/>
                <w:szCs w:val="21"/>
              </w:rPr>
              <w:t>分）</w:t>
            </w:r>
          </w:p>
        </w:tc>
        <w:tc>
          <w:tcPr>
            <w:tcW w:w="851" w:type="dxa"/>
            <w:shd w:val="clear" w:color="auto" w:fill="auto"/>
            <w:vAlign w:val="center"/>
          </w:tcPr>
          <w:p w14:paraId="28FA4E5E" w14:textId="65531D4F" w:rsidR="00F94625" w:rsidRPr="004C6556" w:rsidRDefault="00F94625"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客观分</w:t>
            </w:r>
          </w:p>
        </w:tc>
        <w:tc>
          <w:tcPr>
            <w:tcW w:w="5811" w:type="dxa"/>
            <w:shd w:val="clear" w:color="auto" w:fill="auto"/>
            <w:vAlign w:val="center"/>
          </w:tcPr>
          <w:p w14:paraId="35DFA958" w14:textId="7BB8D371" w:rsidR="00F94625" w:rsidRPr="004C6556" w:rsidRDefault="00F94625" w:rsidP="00EF6A18">
            <w:pPr>
              <w:rPr>
                <w:rFonts w:ascii="宋体" w:eastAsia="宋体" w:hAnsi="宋体"/>
                <w:b/>
                <w:color w:val="000000" w:themeColor="text1"/>
                <w:szCs w:val="21"/>
              </w:rPr>
            </w:pPr>
            <w:r w:rsidRPr="004C6556">
              <w:rPr>
                <w:rFonts w:ascii="宋体" w:eastAsia="宋体" w:hAnsi="宋体" w:hint="eastAsia"/>
                <w:b/>
                <w:color w:val="000000" w:themeColor="text1"/>
                <w:szCs w:val="21"/>
              </w:rPr>
              <w:t>项目负责人（3分）</w:t>
            </w:r>
          </w:p>
          <w:p w14:paraId="6070587A" w14:textId="5917C042" w:rsidR="00F94625" w:rsidRPr="004C6556" w:rsidRDefault="00F94625" w:rsidP="00967263">
            <w:pPr>
              <w:rPr>
                <w:rFonts w:ascii="宋体" w:eastAsia="宋体" w:hAnsi="宋体" w:cs="Times New Roman"/>
                <w:kern w:val="0"/>
                <w:szCs w:val="21"/>
              </w:rPr>
            </w:pPr>
            <w:r w:rsidRPr="004C6556">
              <w:rPr>
                <w:rFonts w:ascii="宋体" w:eastAsia="宋体" w:hAnsi="宋体" w:hint="eastAsia"/>
                <w:color w:val="000000" w:themeColor="text1"/>
                <w:szCs w:val="21"/>
              </w:rPr>
              <w:t>项目负责人具有（气象类）高级工程师职称证书的得3分；具有（气象类）中级工程师职称证书的得1.5分，其余不得分，本项最高得3分。</w:t>
            </w:r>
          </w:p>
          <w:p w14:paraId="259D37C1" w14:textId="70489C6D" w:rsidR="00F94625" w:rsidRPr="004C6556" w:rsidRDefault="00F94625" w:rsidP="00BE6B87">
            <w:pPr>
              <w:tabs>
                <w:tab w:val="right" w:pos="4601"/>
              </w:tabs>
              <w:rPr>
                <w:rFonts w:ascii="宋体" w:eastAsia="宋体" w:hAnsi="宋体" w:cs="Times New Roman"/>
                <w:b/>
                <w:color w:val="000000" w:themeColor="text1"/>
                <w:kern w:val="0"/>
                <w:szCs w:val="21"/>
              </w:rPr>
            </w:pPr>
            <w:r w:rsidRPr="004C6556">
              <w:rPr>
                <w:rFonts w:ascii="宋体" w:eastAsia="宋体" w:hAnsi="宋体" w:cs="Times New Roman" w:hint="eastAsia"/>
                <w:b/>
                <w:color w:val="000000" w:themeColor="text1"/>
                <w:kern w:val="0"/>
                <w:szCs w:val="21"/>
              </w:rPr>
              <w:t>客观</w:t>
            </w:r>
            <w:proofErr w:type="gramStart"/>
            <w:r w:rsidRPr="004C6556">
              <w:rPr>
                <w:rFonts w:ascii="宋体" w:eastAsia="宋体" w:hAnsi="宋体" w:cs="Times New Roman" w:hint="eastAsia"/>
                <w:b/>
                <w:color w:val="000000" w:themeColor="text1"/>
                <w:kern w:val="0"/>
                <w:szCs w:val="21"/>
              </w:rPr>
              <w:t>分得分需满足</w:t>
            </w:r>
            <w:proofErr w:type="gramEnd"/>
            <w:r w:rsidRPr="004C6556">
              <w:rPr>
                <w:rFonts w:ascii="宋体" w:eastAsia="宋体" w:hAnsi="宋体" w:cs="Times New Roman" w:hint="eastAsia"/>
                <w:b/>
                <w:color w:val="000000" w:themeColor="text1"/>
                <w:kern w:val="0"/>
                <w:szCs w:val="21"/>
              </w:rPr>
              <w:t>的要求：</w:t>
            </w:r>
            <w:r w:rsidRPr="004C6556">
              <w:rPr>
                <w:rFonts w:ascii="宋体" w:eastAsia="宋体" w:hAnsi="宋体" w:hint="eastAsia"/>
                <w:b/>
                <w:color w:val="000000" w:themeColor="text1"/>
                <w:szCs w:val="21"/>
              </w:rPr>
              <w:t>①投标文件中提供对应评审因素的量化指标要求的职称证书复印件；②投标文件中提供由县（市、区）级及以上社保机构出具的2024年11月至2025年1月任意一</w:t>
            </w:r>
            <w:r w:rsidRPr="004C6556">
              <w:rPr>
                <w:rFonts w:ascii="宋体" w:eastAsia="宋体" w:hAnsi="宋体"/>
                <w:b/>
                <w:color w:val="000000" w:themeColor="text1"/>
                <w:szCs w:val="21"/>
              </w:rPr>
              <w:t>个月由投标人或联合体牵头人为其缴纳的社会保险缴纳证明复印件，社会保险电子缴纳证明需加盖社保机构电子章，社会保险纸质缴纳证明需加盖社保机构实物章；③未按要求提供社会保险缴纳证明复印件的对应人员不得分</w:t>
            </w:r>
            <w:r w:rsidRPr="004C6556">
              <w:rPr>
                <w:rFonts w:ascii="宋体" w:eastAsia="宋体" w:hAnsi="宋体" w:hint="eastAsia"/>
                <w:b/>
                <w:color w:val="000000" w:themeColor="text1"/>
                <w:szCs w:val="21"/>
              </w:rPr>
              <w:t>。</w:t>
            </w:r>
          </w:p>
        </w:tc>
      </w:tr>
      <w:tr w:rsidR="00F94625" w:rsidRPr="004C6556" w14:paraId="72FC4578" w14:textId="77777777">
        <w:trPr>
          <w:trHeight w:val="567"/>
          <w:jc w:val="center"/>
        </w:trPr>
        <w:tc>
          <w:tcPr>
            <w:tcW w:w="1105" w:type="dxa"/>
            <w:vMerge/>
            <w:shd w:val="clear" w:color="auto" w:fill="auto"/>
            <w:vAlign w:val="center"/>
          </w:tcPr>
          <w:p w14:paraId="289EF9FD" w14:textId="77777777" w:rsidR="00F94625" w:rsidRPr="004C6556" w:rsidRDefault="00F94625" w:rsidP="00EF6A18">
            <w:pPr>
              <w:jc w:val="center"/>
              <w:rPr>
                <w:rFonts w:ascii="宋体" w:eastAsia="宋体" w:hAnsi="宋体" w:cs="宋体"/>
                <w:b/>
                <w:bCs/>
                <w:szCs w:val="21"/>
              </w:rPr>
            </w:pPr>
          </w:p>
        </w:tc>
        <w:tc>
          <w:tcPr>
            <w:tcW w:w="1276" w:type="dxa"/>
            <w:vMerge/>
            <w:shd w:val="clear" w:color="auto" w:fill="auto"/>
            <w:vAlign w:val="center"/>
          </w:tcPr>
          <w:p w14:paraId="75E92650" w14:textId="77777777" w:rsidR="00F94625" w:rsidRPr="004C6556" w:rsidRDefault="00F94625" w:rsidP="00EF6A18">
            <w:pPr>
              <w:ind w:firstLine="2"/>
              <w:jc w:val="center"/>
              <w:rPr>
                <w:rFonts w:ascii="宋体" w:eastAsia="宋体" w:hAnsi="宋体"/>
                <w:color w:val="000000" w:themeColor="text1"/>
                <w:szCs w:val="21"/>
              </w:rPr>
            </w:pPr>
          </w:p>
        </w:tc>
        <w:tc>
          <w:tcPr>
            <w:tcW w:w="851" w:type="dxa"/>
            <w:shd w:val="clear" w:color="auto" w:fill="auto"/>
            <w:vAlign w:val="center"/>
          </w:tcPr>
          <w:p w14:paraId="0C6FCF3D" w14:textId="28CBE2E6" w:rsidR="00F94625" w:rsidRPr="004C6556" w:rsidRDefault="00C0747D"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主观分</w:t>
            </w:r>
          </w:p>
        </w:tc>
        <w:tc>
          <w:tcPr>
            <w:tcW w:w="5811" w:type="dxa"/>
            <w:shd w:val="clear" w:color="auto" w:fill="auto"/>
            <w:vAlign w:val="center"/>
          </w:tcPr>
          <w:p w14:paraId="386E1A85" w14:textId="32794E04" w:rsidR="00F94625" w:rsidRPr="004C6556" w:rsidRDefault="00A863AA" w:rsidP="00284670">
            <w:pPr>
              <w:rPr>
                <w:rFonts w:ascii="宋体" w:eastAsia="宋体" w:hAnsi="宋体"/>
                <w:color w:val="000000" w:themeColor="text1"/>
                <w:szCs w:val="21"/>
              </w:rPr>
            </w:pPr>
            <w:r w:rsidRPr="004C6556">
              <w:rPr>
                <w:rFonts w:ascii="宋体" w:eastAsia="宋体" w:hAnsi="宋体" w:hint="eastAsia"/>
                <w:color w:val="000000" w:themeColor="text1"/>
                <w:szCs w:val="21"/>
              </w:rPr>
              <w:t>投标人提供工作人员综合情况的材料，以体现人员安排对项目质量的提升情况，评标委员会</w:t>
            </w:r>
            <w:r w:rsidR="00284670" w:rsidRPr="004C6556">
              <w:rPr>
                <w:rFonts w:ascii="宋体" w:eastAsia="宋体" w:hAnsi="宋体" w:hint="eastAsia"/>
                <w:color w:val="000000" w:themeColor="text1"/>
                <w:szCs w:val="21"/>
              </w:rPr>
              <w:t>对工作人员层次组合（如工作区域分配，专业结构、工作能力）的合理性</w:t>
            </w:r>
            <w:r w:rsidRPr="004C6556">
              <w:rPr>
                <w:rFonts w:ascii="宋体" w:eastAsia="宋体" w:hAnsi="宋体" w:hint="eastAsia"/>
                <w:color w:val="000000" w:themeColor="text1"/>
                <w:szCs w:val="21"/>
              </w:rPr>
              <w:t>进行评分。</w:t>
            </w:r>
            <w:r w:rsidR="00056AD4" w:rsidRPr="004C6556">
              <w:rPr>
                <w:rFonts w:ascii="宋体" w:eastAsia="宋体" w:hAnsi="宋体" w:cs="宋体" w:hint="eastAsia"/>
                <w:color w:val="000000" w:themeColor="text1"/>
                <w:szCs w:val="21"/>
              </w:rPr>
              <w:t>（3分，2分，1分，0分）</w:t>
            </w:r>
          </w:p>
        </w:tc>
      </w:tr>
      <w:tr w:rsidR="00353E22" w:rsidRPr="004C6556" w14:paraId="3A8FB0A7" w14:textId="77777777">
        <w:trPr>
          <w:trHeight w:val="567"/>
          <w:jc w:val="center"/>
        </w:trPr>
        <w:tc>
          <w:tcPr>
            <w:tcW w:w="1105" w:type="dxa"/>
            <w:vMerge/>
            <w:shd w:val="clear" w:color="auto" w:fill="auto"/>
            <w:vAlign w:val="center"/>
          </w:tcPr>
          <w:p w14:paraId="35C157F4" w14:textId="77777777" w:rsidR="00353E22" w:rsidRPr="004C6556" w:rsidRDefault="00353E22" w:rsidP="00EF6A18">
            <w:pPr>
              <w:jc w:val="center"/>
              <w:rPr>
                <w:rFonts w:ascii="宋体" w:eastAsia="宋体" w:hAnsi="宋体" w:cs="宋体"/>
                <w:b/>
                <w:bCs/>
                <w:szCs w:val="21"/>
              </w:rPr>
            </w:pPr>
          </w:p>
        </w:tc>
        <w:tc>
          <w:tcPr>
            <w:tcW w:w="1276" w:type="dxa"/>
            <w:shd w:val="clear" w:color="auto" w:fill="auto"/>
            <w:vAlign w:val="center"/>
          </w:tcPr>
          <w:p w14:paraId="555803D5" w14:textId="77777777" w:rsidR="00353E22" w:rsidRPr="004C6556" w:rsidRDefault="00EE29E3" w:rsidP="00EF6A18">
            <w:pPr>
              <w:jc w:val="center"/>
              <w:rPr>
                <w:rFonts w:ascii="宋体" w:eastAsia="宋体" w:hAnsi="宋体"/>
                <w:color w:val="000000" w:themeColor="text1"/>
                <w:szCs w:val="21"/>
              </w:rPr>
            </w:pPr>
            <w:r w:rsidRPr="004C6556">
              <w:rPr>
                <w:rFonts w:ascii="宋体" w:eastAsia="宋体" w:hAnsi="宋体" w:hint="eastAsia"/>
                <w:color w:val="000000" w:themeColor="text1"/>
                <w:szCs w:val="21"/>
              </w:rPr>
              <w:t>实施方案</w:t>
            </w:r>
          </w:p>
          <w:p w14:paraId="2C97D434" w14:textId="24760613"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hint="eastAsia"/>
                <w:color w:val="000000" w:themeColor="text1"/>
                <w:szCs w:val="21"/>
              </w:rPr>
              <w:t>（</w:t>
            </w:r>
            <w:r w:rsidR="00A623D6" w:rsidRPr="004C6556">
              <w:rPr>
                <w:rFonts w:ascii="宋体" w:eastAsia="宋体" w:hAnsi="宋体" w:hint="eastAsia"/>
                <w:color w:val="000000" w:themeColor="text1"/>
                <w:szCs w:val="21"/>
              </w:rPr>
              <w:t>2</w:t>
            </w:r>
            <w:r w:rsidR="00D40A3C">
              <w:rPr>
                <w:rFonts w:ascii="宋体" w:eastAsia="宋体" w:hAnsi="宋体"/>
                <w:color w:val="000000" w:themeColor="text1"/>
                <w:szCs w:val="21"/>
              </w:rPr>
              <w:t>6</w:t>
            </w:r>
            <w:r w:rsidRPr="004C6556">
              <w:rPr>
                <w:rFonts w:ascii="宋体" w:eastAsia="宋体" w:hAnsi="宋体" w:hint="eastAsia"/>
                <w:color w:val="000000" w:themeColor="text1"/>
                <w:szCs w:val="21"/>
              </w:rPr>
              <w:t>分）</w:t>
            </w:r>
          </w:p>
        </w:tc>
        <w:tc>
          <w:tcPr>
            <w:tcW w:w="851" w:type="dxa"/>
            <w:shd w:val="clear" w:color="auto" w:fill="auto"/>
            <w:vAlign w:val="center"/>
          </w:tcPr>
          <w:p w14:paraId="57B48FDA" w14:textId="77777777" w:rsidR="00353E22" w:rsidRPr="004C6556" w:rsidRDefault="00EE29E3" w:rsidP="00EF6A18">
            <w:pPr>
              <w:tabs>
                <w:tab w:val="right" w:pos="4601"/>
              </w:tabs>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主观分</w:t>
            </w:r>
          </w:p>
        </w:tc>
        <w:tc>
          <w:tcPr>
            <w:tcW w:w="5811" w:type="dxa"/>
            <w:shd w:val="clear" w:color="auto" w:fill="auto"/>
            <w:vAlign w:val="center"/>
          </w:tcPr>
          <w:p w14:paraId="44FF8A8B" w14:textId="15DB6809" w:rsidR="00353E22" w:rsidRPr="004C6556" w:rsidRDefault="00EE29E3" w:rsidP="00EF6A18">
            <w:pPr>
              <w:rPr>
                <w:rFonts w:ascii="宋体" w:eastAsia="宋体" w:hAnsi="宋体" w:cs="宋体"/>
                <w:color w:val="000000" w:themeColor="text1"/>
                <w:szCs w:val="21"/>
              </w:rPr>
            </w:pPr>
            <w:r w:rsidRPr="004C6556">
              <w:rPr>
                <w:rFonts w:ascii="宋体" w:eastAsia="宋体" w:hAnsi="宋体" w:hint="eastAsia"/>
                <w:color w:val="000000" w:themeColor="text1"/>
                <w:szCs w:val="21"/>
              </w:rPr>
              <w:t>投标人提供详细的实施方案，实施方案可从</w:t>
            </w:r>
            <w:r w:rsidR="00CF485A" w:rsidRPr="004C6556">
              <w:rPr>
                <w:rFonts w:ascii="宋体" w:eastAsia="宋体" w:hAnsi="宋体" w:cs="宋体" w:hint="eastAsia"/>
                <w:color w:val="000000" w:themeColor="text1"/>
                <w:szCs w:val="21"/>
              </w:rPr>
              <w:t>货物</w:t>
            </w:r>
            <w:r w:rsidRPr="004C6556">
              <w:rPr>
                <w:rFonts w:ascii="宋体" w:eastAsia="宋体" w:hAnsi="宋体" w:cs="宋体" w:hint="eastAsia"/>
                <w:color w:val="000000" w:themeColor="text1"/>
                <w:kern w:val="0"/>
                <w:szCs w:val="21"/>
              </w:rPr>
              <w:t>供货、</w:t>
            </w:r>
            <w:r w:rsidRPr="004C6556">
              <w:rPr>
                <w:rFonts w:ascii="宋体" w:eastAsia="宋体" w:hAnsi="宋体" w:cs="Times New Roman" w:hint="eastAsia"/>
                <w:color w:val="000000" w:themeColor="text1"/>
                <w:kern w:val="0"/>
                <w:szCs w:val="21"/>
              </w:rPr>
              <w:t>运输装卸、安装调试</w:t>
            </w:r>
            <w:r w:rsidR="00FE1DD0" w:rsidRPr="004C6556">
              <w:rPr>
                <w:rFonts w:ascii="宋体" w:eastAsia="宋体" w:hAnsi="宋体" w:cs="宋体" w:hint="eastAsia"/>
                <w:color w:val="000000" w:themeColor="text1"/>
                <w:szCs w:val="21"/>
              </w:rPr>
              <w:t>及</w:t>
            </w:r>
            <w:r w:rsidRPr="004C6556">
              <w:rPr>
                <w:rFonts w:ascii="宋体" w:eastAsia="宋体" w:hAnsi="宋体" w:cs="Times New Roman" w:hint="eastAsia"/>
                <w:color w:val="000000" w:themeColor="text1"/>
                <w:kern w:val="0"/>
                <w:szCs w:val="21"/>
              </w:rPr>
              <w:t>协助验收环节着手</w:t>
            </w:r>
            <w:r w:rsidRPr="004C6556">
              <w:rPr>
                <w:rFonts w:ascii="宋体" w:eastAsia="宋体" w:hAnsi="宋体" w:hint="eastAsia"/>
                <w:color w:val="000000" w:themeColor="text1"/>
                <w:szCs w:val="21"/>
              </w:rPr>
              <w:t>，评标委员会进行评分。</w:t>
            </w:r>
          </w:p>
          <w:p w14:paraId="72FCE2D4" w14:textId="1F569B89" w:rsidR="00B84FE8" w:rsidRDefault="00B84FE8" w:rsidP="00B84FE8">
            <w:pPr>
              <w:wordWrap w:val="0"/>
              <w:rPr>
                <w:rFonts w:ascii="宋体" w:eastAsia="宋体" w:hAnsi="宋体" w:cs="宋体"/>
                <w:color w:val="000000" w:themeColor="text1"/>
                <w:szCs w:val="21"/>
              </w:rPr>
            </w:pPr>
            <w:r w:rsidRPr="004C6556">
              <w:rPr>
                <w:rFonts w:ascii="宋体" w:eastAsia="宋体" w:hAnsi="宋体" w:cs="宋体" w:hint="eastAsia"/>
                <w:color w:val="000000" w:themeColor="text1"/>
                <w:szCs w:val="21"/>
              </w:rPr>
              <w:t>（1）</w:t>
            </w:r>
            <w:r w:rsidR="00CF485A" w:rsidRPr="004C6556">
              <w:rPr>
                <w:rFonts w:ascii="宋体" w:eastAsia="宋体" w:hAnsi="宋体" w:cs="宋体" w:hint="eastAsia"/>
                <w:color w:val="000000" w:themeColor="text1"/>
                <w:szCs w:val="21"/>
              </w:rPr>
              <w:t>货物</w:t>
            </w:r>
            <w:r w:rsidRPr="004C6556">
              <w:rPr>
                <w:rFonts w:ascii="宋体" w:eastAsia="宋体" w:hAnsi="宋体" w:cs="宋体" w:hint="eastAsia"/>
                <w:color w:val="000000" w:themeColor="text1"/>
                <w:szCs w:val="21"/>
              </w:rPr>
              <w:t>供货阶段（</w:t>
            </w:r>
            <w:proofErr w:type="gramStart"/>
            <w:r w:rsidRPr="004C6556">
              <w:rPr>
                <w:rFonts w:ascii="宋体" w:eastAsia="宋体" w:hAnsi="宋体" w:cs="宋体" w:hint="eastAsia"/>
                <w:color w:val="000000" w:themeColor="text1"/>
                <w:szCs w:val="21"/>
              </w:rPr>
              <w:t>含运输</w:t>
            </w:r>
            <w:proofErr w:type="gramEnd"/>
            <w:r w:rsidRPr="004C6556">
              <w:rPr>
                <w:rFonts w:ascii="宋体" w:eastAsia="宋体" w:hAnsi="宋体" w:cs="宋体" w:hint="eastAsia"/>
                <w:color w:val="000000" w:themeColor="text1"/>
                <w:szCs w:val="21"/>
              </w:rPr>
              <w:t>装卸环节）的组织严谨程度（3分，2分，1分，0分）</w:t>
            </w:r>
          </w:p>
          <w:p w14:paraId="5899A6CB" w14:textId="5B76F78E" w:rsidR="007B34A3" w:rsidRPr="007B34A3" w:rsidRDefault="007B34A3" w:rsidP="00B84FE8">
            <w:pPr>
              <w:wordWrap w:val="0"/>
              <w:rPr>
                <w:rFonts w:ascii="宋体" w:eastAsia="宋体" w:hAnsi="宋体" w:cs="宋体" w:hint="eastAsia"/>
                <w:color w:val="000000" w:themeColor="text1"/>
                <w:szCs w:val="21"/>
              </w:rPr>
            </w:pPr>
            <w:r>
              <w:rPr>
                <w:rFonts w:ascii="宋体" w:eastAsia="宋体" w:hAnsi="宋体" w:cs="宋体" w:hint="eastAsia"/>
                <w:color w:val="000000" w:themeColor="text1"/>
                <w:szCs w:val="21"/>
              </w:rPr>
              <w:t>（2）</w:t>
            </w:r>
            <w:r w:rsidR="00C117D7">
              <w:rPr>
                <w:rFonts w:ascii="宋体" w:eastAsia="宋体" w:hAnsi="宋体" w:cs="宋体" w:hint="eastAsia"/>
                <w:color w:val="000000" w:themeColor="text1"/>
                <w:szCs w:val="21"/>
              </w:rPr>
              <w:t>供货保障</w:t>
            </w:r>
            <w:r w:rsidR="009B4099">
              <w:rPr>
                <w:rFonts w:ascii="宋体" w:eastAsia="宋体" w:hAnsi="宋体" w:cs="宋体" w:hint="eastAsia"/>
                <w:color w:val="000000" w:themeColor="text1"/>
                <w:szCs w:val="21"/>
              </w:rPr>
              <w:t>能力</w:t>
            </w:r>
            <w:r w:rsidR="00C117D7">
              <w:rPr>
                <w:rFonts w:ascii="宋体" w:eastAsia="宋体" w:hAnsi="宋体" w:cs="宋体" w:hint="eastAsia"/>
                <w:color w:val="000000" w:themeColor="text1"/>
                <w:szCs w:val="21"/>
              </w:rPr>
              <w:t>的</w:t>
            </w:r>
            <w:r w:rsidR="009B4099">
              <w:rPr>
                <w:rFonts w:ascii="宋体" w:eastAsia="宋体" w:hAnsi="宋体" w:cs="宋体" w:hint="eastAsia"/>
                <w:color w:val="000000" w:themeColor="text1"/>
                <w:szCs w:val="21"/>
              </w:rPr>
              <w:t>优质程度</w:t>
            </w:r>
            <w:r w:rsidR="009364D3" w:rsidRPr="00B23A0D">
              <w:rPr>
                <w:rFonts w:ascii="宋体" w:hAnsi="宋体" w:hint="eastAsia"/>
                <w:color w:val="000000" w:themeColor="text1"/>
                <w:szCs w:val="21"/>
              </w:rPr>
              <w:t>（2分，1.5分，1分，0.5分，0分）</w:t>
            </w:r>
            <w:bookmarkStart w:id="0" w:name="_GoBack"/>
            <w:bookmarkEnd w:id="0"/>
          </w:p>
          <w:p w14:paraId="6A96C930" w14:textId="07E1BD43" w:rsidR="00B84FE8" w:rsidRPr="004C6556" w:rsidRDefault="00B84FE8" w:rsidP="00B84FE8">
            <w:pPr>
              <w:wordWrap w:val="0"/>
              <w:rPr>
                <w:rFonts w:ascii="宋体" w:eastAsia="宋体" w:hAnsi="宋体" w:cs="宋体"/>
                <w:color w:val="000000" w:themeColor="text1"/>
                <w:szCs w:val="21"/>
              </w:rPr>
            </w:pPr>
            <w:r w:rsidRPr="004C6556">
              <w:rPr>
                <w:rFonts w:ascii="宋体" w:eastAsia="宋体" w:hAnsi="宋体" w:cs="宋体" w:hint="eastAsia"/>
                <w:color w:val="000000" w:themeColor="text1"/>
                <w:szCs w:val="21"/>
              </w:rPr>
              <w:t>（</w:t>
            </w:r>
            <w:r w:rsidR="00D7428C">
              <w:rPr>
                <w:rFonts w:ascii="宋体" w:eastAsia="宋体" w:hAnsi="宋体" w:cs="宋体"/>
                <w:color w:val="000000" w:themeColor="text1"/>
                <w:szCs w:val="21"/>
              </w:rPr>
              <w:t>3</w:t>
            </w:r>
            <w:r w:rsidRPr="004C6556">
              <w:rPr>
                <w:rFonts w:ascii="宋体" w:eastAsia="宋体" w:hAnsi="宋体" w:cs="宋体" w:hint="eastAsia"/>
                <w:color w:val="000000" w:themeColor="text1"/>
                <w:szCs w:val="21"/>
              </w:rPr>
              <w:t>）</w:t>
            </w:r>
            <w:r w:rsidR="00D92218" w:rsidRPr="004C6556">
              <w:rPr>
                <w:rFonts w:ascii="宋体" w:eastAsia="宋体" w:hAnsi="宋体" w:cs="宋体" w:hint="eastAsia"/>
                <w:color w:val="000000" w:themeColor="text1"/>
                <w:szCs w:val="21"/>
              </w:rPr>
              <w:t>货物本体</w:t>
            </w:r>
            <w:r w:rsidRPr="004C6556">
              <w:rPr>
                <w:rFonts w:ascii="宋体" w:eastAsia="宋体" w:hAnsi="宋体" w:cs="宋体" w:hint="eastAsia"/>
                <w:color w:val="000000" w:themeColor="text1"/>
                <w:szCs w:val="21"/>
              </w:rPr>
              <w:t>安装调试的</w:t>
            </w:r>
            <w:r w:rsidR="00DF4D6F" w:rsidRPr="004C6556">
              <w:rPr>
                <w:rFonts w:ascii="宋体" w:eastAsia="宋体" w:hAnsi="宋体" w:cs="宋体" w:hint="eastAsia"/>
                <w:color w:val="000000" w:themeColor="text1"/>
                <w:szCs w:val="21"/>
              </w:rPr>
              <w:t>专业性</w:t>
            </w:r>
            <w:r w:rsidRPr="004C6556">
              <w:rPr>
                <w:rFonts w:ascii="宋体" w:eastAsia="宋体" w:hAnsi="宋体" w:cs="宋体" w:hint="eastAsia"/>
                <w:color w:val="000000" w:themeColor="text1"/>
                <w:szCs w:val="21"/>
              </w:rPr>
              <w:t>（3分，2分，1分，0分）</w:t>
            </w:r>
          </w:p>
          <w:p w14:paraId="2125A719" w14:textId="2FAD614E" w:rsidR="008642AD" w:rsidRDefault="00E76570" w:rsidP="00B84FE8">
            <w:pPr>
              <w:wordWrap w:val="0"/>
              <w:rPr>
                <w:rFonts w:ascii="宋体" w:eastAsia="宋体" w:hAnsi="宋体" w:cs="宋体"/>
                <w:color w:val="000000" w:themeColor="text1"/>
                <w:szCs w:val="21"/>
              </w:rPr>
            </w:pPr>
            <w:r w:rsidRPr="004C6556">
              <w:rPr>
                <w:rFonts w:ascii="宋体" w:eastAsia="宋体" w:hAnsi="宋体" w:cs="宋体" w:hint="eastAsia"/>
                <w:color w:val="000000" w:themeColor="text1"/>
                <w:szCs w:val="21"/>
              </w:rPr>
              <w:t>（</w:t>
            </w:r>
            <w:r w:rsidR="00D7428C">
              <w:rPr>
                <w:rFonts w:ascii="宋体" w:eastAsia="宋体" w:hAnsi="宋体" w:cs="宋体"/>
                <w:color w:val="000000" w:themeColor="text1"/>
                <w:szCs w:val="21"/>
              </w:rPr>
              <w:t>4</w:t>
            </w:r>
            <w:r w:rsidRPr="004C6556">
              <w:rPr>
                <w:rFonts w:ascii="宋体" w:eastAsia="宋体" w:hAnsi="宋体" w:cs="宋体" w:hint="eastAsia"/>
                <w:color w:val="000000" w:themeColor="text1"/>
                <w:szCs w:val="21"/>
              </w:rPr>
              <w:t>）</w:t>
            </w:r>
            <w:r w:rsidR="00577EF6" w:rsidRPr="004C6556">
              <w:rPr>
                <w:rFonts w:ascii="宋体" w:eastAsia="宋体" w:hAnsi="宋体" w:cs="宋体" w:hint="eastAsia"/>
                <w:color w:val="000000" w:themeColor="text1"/>
                <w:szCs w:val="21"/>
              </w:rPr>
              <w:t>配套基础设施安装调试</w:t>
            </w:r>
            <w:r w:rsidR="00894D27" w:rsidRPr="004C6556">
              <w:rPr>
                <w:rFonts w:ascii="宋体" w:eastAsia="宋体" w:hAnsi="宋体" w:cs="宋体" w:hint="eastAsia"/>
                <w:color w:val="000000" w:themeColor="text1"/>
                <w:szCs w:val="21"/>
              </w:rPr>
              <w:t>的专业性</w:t>
            </w:r>
            <w:r w:rsidR="002E6D48" w:rsidRPr="004C6556">
              <w:rPr>
                <w:rFonts w:ascii="宋体" w:eastAsia="宋体" w:hAnsi="宋体" w:cs="宋体" w:hint="eastAsia"/>
                <w:color w:val="000000" w:themeColor="text1"/>
                <w:szCs w:val="21"/>
              </w:rPr>
              <w:t>（3分，2分，1分，0分）</w:t>
            </w:r>
          </w:p>
          <w:p w14:paraId="2AA39D29" w14:textId="6312FF3B" w:rsidR="0013402F" w:rsidRPr="004C6556" w:rsidRDefault="0013402F" w:rsidP="00B84FE8">
            <w:pPr>
              <w:wordWrap w:val="0"/>
              <w:rPr>
                <w:rFonts w:ascii="宋体" w:eastAsia="宋体" w:hAnsi="宋体" w:cs="宋体"/>
                <w:color w:val="000000" w:themeColor="text1"/>
                <w:szCs w:val="21"/>
              </w:rPr>
            </w:pPr>
            <w:r>
              <w:rPr>
                <w:rFonts w:ascii="宋体" w:eastAsia="宋体" w:hAnsi="宋体" w:cs="宋体" w:hint="eastAsia"/>
                <w:color w:val="000000" w:themeColor="text1"/>
                <w:szCs w:val="21"/>
              </w:rPr>
              <w:t>（</w:t>
            </w:r>
            <w:r w:rsidR="00D7428C">
              <w:rPr>
                <w:rFonts w:ascii="宋体" w:eastAsia="宋体" w:hAnsi="宋体" w:cs="宋体"/>
                <w:color w:val="000000" w:themeColor="text1"/>
                <w:szCs w:val="21"/>
              </w:rPr>
              <w:t>5</w:t>
            </w:r>
            <w:r>
              <w:rPr>
                <w:rFonts w:ascii="宋体" w:eastAsia="宋体" w:hAnsi="宋体" w:cs="宋体" w:hint="eastAsia"/>
                <w:color w:val="000000" w:themeColor="text1"/>
                <w:szCs w:val="21"/>
              </w:rPr>
              <w:t>）</w:t>
            </w:r>
            <w:r w:rsidR="00FC7FB0" w:rsidRPr="004C6556">
              <w:rPr>
                <w:rFonts w:ascii="宋体" w:eastAsia="宋体" w:hAnsi="宋体" w:cs="宋体" w:hint="eastAsia"/>
                <w:color w:val="000000" w:themeColor="text1"/>
                <w:szCs w:val="21"/>
              </w:rPr>
              <w:t>安装调试</w:t>
            </w:r>
            <w:r w:rsidRPr="0013402F">
              <w:rPr>
                <w:rFonts w:ascii="宋体" w:eastAsia="宋体" w:hAnsi="宋体" w:cs="宋体" w:hint="eastAsia"/>
                <w:color w:val="000000" w:themeColor="text1"/>
                <w:szCs w:val="21"/>
              </w:rPr>
              <w:t>期间突发事件应急预案</w:t>
            </w:r>
            <w:r w:rsidR="00CF5175">
              <w:rPr>
                <w:rFonts w:ascii="宋体" w:eastAsia="宋体" w:hAnsi="宋体" w:cs="宋体" w:hint="eastAsia"/>
                <w:color w:val="000000" w:themeColor="text1"/>
                <w:szCs w:val="21"/>
              </w:rPr>
              <w:t>的有效性</w:t>
            </w:r>
            <w:r w:rsidR="00CF5175" w:rsidRPr="004C6556">
              <w:rPr>
                <w:rFonts w:ascii="宋体" w:eastAsia="宋体" w:hAnsi="宋体" w:cs="宋体" w:hint="eastAsia"/>
                <w:color w:val="000000" w:themeColor="text1"/>
                <w:szCs w:val="21"/>
              </w:rPr>
              <w:t>（3分，2分，1分，0分）</w:t>
            </w:r>
          </w:p>
          <w:p w14:paraId="35B11F1D" w14:textId="3BCD8EB4" w:rsidR="00B84FE8" w:rsidRPr="004C6556" w:rsidRDefault="00B84FE8" w:rsidP="00B84FE8">
            <w:pPr>
              <w:wordWrap w:val="0"/>
              <w:rPr>
                <w:rFonts w:ascii="宋体" w:eastAsia="宋体" w:hAnsi="宋体" w:cs="宋体"/>
                <w:color w:val="000000" w:themeColor="text1"/>
                <w:szCs w:val="21"/>
              </w:rPr>
            </w:pPr>
            <w:r w:rsidRPr="004C6556">
              <w:rPr>
                <w:rFonts w:ascii="宋体" w:eastAsia="宋体" w:hAnsi="宋体" w:cs="宋体" w:hint="eastAsia"/>
                <w:color w:val="000000" w:themeColor="text1"/>
                <w:szCs w:val="21"/>
              </w:rPr>
              <w:t>（</w:t>
            </w:r>
            <w:r w:rsidR="00D7428C">
              <w:rPr>
                <w:rFonts w:ascii="宋体" w:eastAsia="宋体" w:hAnsi="宋体" w:cs="宋体"/>
                <w:color w:val="000000" w:themeColor="text1"/>
                <w:szCs w:val="21"/>
              </w:rPr>
              <w:t>6</w:t>
            </w:r>
            <w:r w:rsidRPr="004C6556">
              <w:rPr>
                <w:rFonts w:ascii="宋体" w:eastAsia="宋体" w:hAnsi="宋体" w:cs="宋体" w:hint="eastAsia"/>
                <w:color w:val="000000" w:themeColor="text1"/>
                <w:szCs w:val="21"/>
              </w:rPr>
              <w:t>）协助验收阶段的组织严谨程度（3分，2分，1分，0分）</w:t>
            </w:r>
          </w:p>
          <w:p w14:paraId="67036BDB" w14:textId="0C0837DD" w:rsidR="00B84FE8" w:rsidRPr="004C6556" w:rsidRDefault="00B84FE8" w:rsidP="00B84FE8">
            <w:pPr>
              <w:wordWrap w:val="0"/>
              <w:rPr>
                <w:rFonts w:ascii="宋体" w:eastAsia="宋体" w:hAnsi="宋体" w:cs="宋体"/>
                <w:color w:val="000000" w:themeColor="text1"/>
                <w:szCs w:val="21"/>
              </w:rPr>
            </w:pPr>
            <w:r w:rsidRPr="004C6556">
              <w:rPr>
                <w:rFonts w:ascii="宋体" w:eastAsia="宋体" w:hAnsi="宋体" w:cs="宋体" w:hint="eastAsia"/>
                <w:color w:val="000000" w:themeColor="text1"/>
                <w:szCs w:val="21"/>
              </w:rPr>
              <w:t>（</w:t>
            </w:r>
            <w:r w:rsidR="00D7428C">
              <w:rPr>
                <w:rFonts w:ascii="宋体" w:eastAsia="宋体" w:hAnsi="宋体" w:cs="宋体"/>
                <w:color w:val="000000" w:themeColor="text1"/>
                <w:szCs w:val="21"/>
              </w:rPr>
              <w:t>7</w:t>
            </w:r>
            <w:r w:rsidRPr="004C6556">
              <w:rPr>
                <w:rFonts w:ascii="宋体" w:eastAsia="宋体" w:hAnsi="宋体" w:cs="宋体" w:hint="eastAsia"/>
                <w:color w:val="000000" w:themeColor="text1"/>
                <w:szCs w:val="21"/>
              </w:rPr>
              <w:t>）项目风险管控措施的有效性（3分，2分，1分，0分）</w:t>
            </w:r>
          </w:p>
          <w:p w14:paraId="6FD7CB65" w14:textId="56D444A1" w:rsidR="00E40A46" w:rsidRPr="004C6556" w:rsidRDefault="00E40A46" w:rsidP="00B84FE8">
            <w:pPr>
              <w:wordWrap w:val="0"/>
              <w:rPr>
                <w:rFonts w:ascii="宋体" w:eastAsia="宋体" w:hAnsi="宋体" w:cs="宋体"/>
                <w:color w:val="000000" w:themeColor="text1"/>
                <w:szCs w:val="21"/>
              </w:rPr>
            </w:pPr>
            <w:r w:rsidRPr="004C6556">
              <w:rPr>
                <w:rFonts w:ascii="宋体" w:eastAsia="宋体" w:hAnsi="宋体" w:cs="宋体" w:hint="eastAsia"/>
                <w:color w:val="000000" w:themeColor="text1"/>
                <w:szCs w:val="21"/>
              </w:rPr>
              <w:t>（</w:t>
            </w:r>
            <w:r w:rsidR="00D7428C">
              <w:rPr>
                <w:rFonts w:ascii="宋体" w:eastAsia="宋体" w:hAnsi="宋体" w:cs="宋体"/>
                <w:color w:val="000000" w:themeColor="text1"/>
                <w:szCs w:val="21"/>
              </w:rPr>
              <w:t>8</w:t>
            </w:r>
            <w:r w:rsidRPr="004C6556">
              <w:rPr>
                <w:rFonts w:ascii="宋体" w:eastAsia="宋体" w:hAnsi="宋体" w:cs="宋体" w:hint="eastAsia"/>
                <w:color w:val="000000" w:themeColor="text1"/>
                <w:szCs w:val="21"/>
              </w:rPr>
              <w:t>）</w:t>
            </w:r>
            <w:r w:rsidR="00865E98" w:rsidRPr="004C6556">
              <w:rPr>
                <w:rFonts w:ascii="宋体" w:eastAsia="宋体" w:hAnsi="宋体" w:cs="宋体" w:hint="eastAsia"/>
                <w:color w:val="000000" w:themeColor="text1"/>
                <w:szCs w:val="21"/>
              </w:rPr>
              <w:t>项目</w:t>
            </w:r>
            <w:r w:rsidR="00686200" w:rsidRPr="004C6556">
              <w:rPr>
                <w:rFonts w:ascii="宋体" w:eastAsia="宋体" w:hAnsi="宋体" w:cs="宋体" w:hint="eastAsia"/>
                <w:color w:val="000000" w:themeColor="text1"/>
                <w:szCs w:val="21"/>
              </w:rPr>
              <w:t>实施</w:t>
            </w:r>
            <w:r w:rsidRPr="004C6556">
              <w:rPr>
                <w:rFonts w:ascii="宋体" w:eastAsia="宋体" w:hAnsi="宋体" w:cs="宋体" w:hint="eastAsia"/>
                <w:color w:val="000000" w:themeColor="text1"/>
                <w:szCs w:val="21"/>
              </w:rPr>
              <w:t>质量保障</w:t>
            </w:r>
            <w:r w:rsidR="00431642" w:rsidRPr="004C6556">
              <w:rPr>
                <w:rFonts w:ascii="宋体" w:eastAsia="宋体" w:hAnsi="宋体" w:cs="宋体" w:hint="eastAsia"/>
                <w:color w:val="000000" w:themeColor="text1"/>
                <w:szCs w:val="21"/>
              </w:rPr>
              <w:t>的</w:t>
            </w:r>
            <w:r w:rsidR="005844B6" w:rsidRPr="004C6556">
              <w:rPr>
                <w:rFonts w:ascii="宋体" w:eastAsia="宋体" w:hAnsi="宋体" w:cs="宋体" w:hint="eastAsia"/>
                <w:color w:val="000000" w:themeColor="text1"/>
                <w:szCs w:val="21"/>
              </w:rPr>
              <w:t>优质程度</w:t>
            </w:r>
            <w:r w:rsidR="00B76D0F" w:rsidRPr="004C6556">
              <w:rPr>
                <w:rFonts w:ascii="宋体" w:eastAsia="宋体" w:hAnsi="宋体" w:cs="宋体" w:hint="eastAsia"/>
                <w:color w:val="000000" w:themeColor="text1"/>
                <w:szCs w:val="21"/>
              </w:rPr>
              <w:t>（3分，2分，1分，0分）</w:t>
            </w:r>
          </w:p>
          <w:p w14:paraId="43FF7747" w14:textId="47823305" w:rsidR="00CC4A46" w:rsidRPr="004C6556" w:rsidRDefault="00B84FE8" w:rsidP="00F05A5C">
            <w:pPr>
              <w:rPr>
                <w:rFonts w:ascii="宋体" w:eastAsia="宋体" w:hAnsi="宋体" w:cs="宋体"/>
                <w:color w:val="000000" w:themeColor="text1"/>
                <w:szCs w:val="21"/>
              </w:rPr>
            </w:pPr>
            <w:r w:rsidRPr="004C6556">
              <w:rPr>
                <w:rFonts w:ascii="宋体" w:eastAsia="宋体" w:hAnsi="宋体" w:cs="宋体" w:hint="eastAsia"/>
                <w:color w:val="000000" w:themeColor="text1"/>
                <w:szCs w:val="21"/>
              </w:rPr>
              <w:t>（</w:t>
            </w:r>
            <w:r w:rsidR="00D7428C">
              <w:rPr>
                <w:rFonts w:ascii="宋体" w:eastAsia="宋体" w:hAnsi="宋体" w:cs="宋体"/>
                <w:color w:val="000000" w:themeColor="text1"/>
                <w:szCs w:val="21"/>
              </w:rPr>
              <w:t>9</w:t>
            </w:r>
            <w:r w:rsidRPr="004C6556">
              <w:rPr>
                <w:rFonts w:ascii="宋体" w:eastAsia="宋体" w:hAnsi="宋体" w:cs="宋体" w:hint="eastAsia"/>
                <w:color w:val="000000" w:themeColor="text1"/>
                <w:szCs w:val="21"/>
              </w:rPr>
              <w:t>）实施方案与项目实际情况的切合程度（3分，2分，1分，0分）</w:t>
            </w:r>
          </w:p>
        </w:tc>
      </w:tr>
      <w:tr w:rsidR="00353E22" w:rsidRPr="004C6556" w14:paraId="176ACF4D" w14:textId="77777777">
        <w:trPr>
          <w:trHeight w:val="567"/>
          <w:jc w:val="center"/>
        </w:trPr>
        <w:tc>
          <w:tcPr>
            <w:tcW w:w="1105" w:type="dxa"/>
            <w:vMerge/>
            <w:shd w:val="clear" w:color="auto" w:fill="auto"/>
            <w:vAlign w:val="center"/>
          </w:tcPr>
          <w:p w14:paraId="3578CE56" w14:textId="77777777" w:rsidR="00353E22" w:rsidRPr="004C6556" w:rsidRDefault="00353E22" w:rsidP="00EF6A18">
            <w:pPr>
              <w:jc w:val="center"/>
              <w:rPr>
                <w:rFonts w:ascii="宋体" w:eastAsia="宋体" w:hAnsi="宋体" w:cs="宋体"/>
                <w:b/>
                <w:bCs/>
                <w:szCs w:val="21"/>
              </w:rPr>
            </w:pPr>
          </w:p>
        </w:tc>
        <w:tc>
          <w:tcPr>
            <w:tcW w:w="1276" w:type="dxa"/>
            <w:shd w:val="clear" w:color="auto" w:fill="auto"/>
            <w:vAlign w:val="center"/>
          </w:tcPr>
          <w:p w14:paraId="769080A5" w14:textId="7777777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培训方案</w:t>
            </w:r>
          </w:p>
          <w:p w14:paraId="20A43E1E" w14:textId="7777777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（6分）</w:t>
            </w:r>
          </w:p>
        </w:tc>
        <w:tc>
          <w:tcPr>
            <w:tcW w:w="851" w:type="dxa"/>
            <w:shd w:val="clear" w:color="auto" w:fill="auto"/>
            <w:vAlign w:val="center"/>
          </w:tcPr>
          <w:p w14:paraId="57EFC842" w14:textId="77777777" w:rsidR="00353E22" w:rsidRPr="004C6556" w:rsidRDefault="00EE29E3" w:rsidP="00EF6A18">
            <w:pPr>
              <w:tabs>
                <w:tab w:val="right" w:pos="4601"/>
              </w:tabs>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主观分</w:t>
            </w:r>
          </w:p>
        </w:tc>
        <w:tc>
          <w:tcPr>
            <w:tcW w:w="5811" w:type="dxa"/>
            <w:shd w:val="clear" w:color="auto" w:fill="auto"/>
            <w:vAlign w:val="center"/>
          </w:tcPr>
          <w:p w14:paraId="24E27122" w14:textId="77777777" w:rsidR="00353E22" w:rsidRPr="004C6556" w:rsidRDefault="00EE29E3" w:rsidP="00EF6A18">
            <w:pPr>
              <w:rPr>
                <w:rFonts w:ascii="宋体" w:eastAsia="宋体" w:hAnsi="宋体"/>
                <w:color w:val="000000" w:themeColor="text1"/>
                <w:szCs w:val="21"/>
              </w:rPr>
            </w:pPr>
            <w:r w:rsidRPr="004C6556">
              <w:rPr>
                <w:rFonts w:ascii="宋体" w:eastAsia="宋体" w:hAnsi="宋体" w:cs="宋体" w:hint="eastAsia"/>
                <w:szCs w:val="21"/>
              </w:rPr>
              <w:t>投标人提供针对本项目的培训方案，培训方案可从培训团队安排、培训时间安排、培训内容着手，</w:t>
            </w:r>
            <w:r w:rsidRPr="004C6556">
              <w:rPr>
                <w:rFonts w:ascii="宋体" w:eastAsia="宋体" w:hAnsi="宋体" w:hint="eastAsia"/>
                <w:color w:val="000000" w:themeColor="text1"/>
                <w:szCs w:val="21"/>
              </w:rPr>
              <w:t>评标委员会进行评分。</w:t>
            </w:r>
          </w:p>
          <w:p w14:paraId="1E1AE112" w14:textId="53E7B12B" w:rsidR="00353E22" w:rsidRPr="004C6556" w:rsidRDefault="00EE29E3" w:rsidP="00EF6A18">
            <w:pPr>
              <w:rPr>
                <w:rFonts w:ascii="宋体" w:eastAsia="宋体" w:hAnsi="宋体"/>
                <w:color w:val="000000" w:themeColor="text1"/>
                <w:szCs w:val="21"/>
              </w:rPr>
            </w:pPr>
            <w:r w:rsidRPr="004C6556">
              <w:rPr>
                <w:rFonts w:ascii="宋体" w:eastAsia="宋体" w:hAnsi="宋体" w:hint="eastAsia"/>
                <w:color w:val="000000" w:themeColor="text1"/>
                <w:szCs w:val="21"/>
              </w:rPr>
              <w:t>（1）货物操作培训的有效性</w:t>
            </w:r>
            <w:r w:rsidR="0008217A" w:rsidRPr="004C6556">
              <w:rPr>
                <w:rFonts w:ascii="宋体" w:eastAsia="宋体" w:hAnsi="宋体" w:hint="eastAsia"/>
                <w:color w:val="000000" w:themeColor="text1"/>
                <w:szCs w:val="21"/>
              </w:rPr>
              <w:t>（3分，2分，1分，0分）</w:t>
            </w:r>
          </w:p>
          <w:p w14:paraId="08394077" w14:textId="7B4F156C" w:rsidR="00353E22" w:rsidRPr="004C6556" w:rsidRDefault="00EE29E3" w:rsidP="00EF6A18">
            <w:pPr>
              <w:rPr>
                <w:rFonts w:ascii="宋体" w:eastAsia="宋体" w:hAnsi="宋体" w:cs="宋体"/>
                <w:color w:val="000000" w:themeColor="text1"/>
                <w:szCs w:val="21"/>
              </w:rPr>
            </w:pPr>
            <w:r w:rsidRPr="004C6556">
              <w:rPr>
                <w:rFonts w:ascii="宋体" w:eastAsia="宋体" w:hAnsi="宋体" w:hint="eastAsia"/>
                <w:color w:val="000000" w:themeColor="text1"/>
                <w:szCs w:val="21"/>
              </w:rPr>
              <w:t>（2）</w:t>
            </w:r>
            <w:r w:rsidR="00E9292E" w:rsidRPr="004C6556">
              <w:rPr>
                <w:rFonts w:ascii="宋体" w:eastAsia="宋体" w:hAnsi="宋体" w:hint="eastAsia"/>
                <w:color w:val="000000" w:themeColor="text1"/>
                <w:szCs w:val="21"/>
              </w:rPr>
              <w:t>培训内容对项目后续开展的实质性提升程度</w:t>
            </w:r>
            <w:r w:rsidR="0008217A" w:rsidRPr="004C6556">
              <w:rPr>
                <w:rFonts w:ascii="宋体" w:eastAsia="宋体" w:hAnsi="宋体" w:hint="eastAsia"/>
                <w:color w:val="000000" w:themeColor="text1"/>
                <w:szCs w:val="21"/>
              </w:rPr>
              <w:t>（3分，2分，1分，0分）</w:t>
            </w:r>
          </w:p>
        </w:tc>
      </w:tr>
      <w:tr w:rsidR="00353E22" w:rsidRPr="004C6556" w14:paraId="1BCDF760" w14:textId="77777777">
        <w:trPr>
          <w:trHeight w:val="567"/>
          <w:jc w:val="center"/>
        </w:trPr>
        <w:tc>
          <w:tcPr>
            <w:tcW w:w="1105" w:type="dxa"/>
            <w:vMerge/>
            <w:shd w:val="clear" w:color="auto" w:fill="auto"/>
            <w:vAlign w:val="center"/>
          </w:tcPr>
          <w:p w14:paraId="779F8E0B" w14:textId="77777777" w:rsidR="00353E22" w:rsidRPr="004C6556" w:rsidRDefault="00353E22" w:rsidP="00EF6A18">
            <w:pPr>
              <w:jc w:val="center"/>
              <w:rPr>
                <w:rFonts w:ascii="宋体" w:eastAsia="宋体" w:hAnsi="宋体" w:cs="宋体"/>
                <w:b/>
                <w:bCs/>
                <w:szCs w:val="21"/>
              </w:rPr>
            </w:pPr>
          </w:p>
        </w:tc>
        <w:tc>
          <w:tcPr>
            <w:tcW w:w="1276" w:type="dxa"/>
            <w:shd w:val="clear" w:color="auto" w:fill="auto"/>
            <w:vAlign w:val="center"/>
          </w:tcPr>
          <w:p w14:paraId="3F192A5E" w14:textId="7777777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hint="eastAsia"/>
                <w:color w:val="000000" w:themeColor="text1"/>
                <w:szCs w:val="21"/>
              </w:rPr>
              <w:t>售后服务方案（9分）</w:t>
            </w:r>
          </w:p>
        </w:tc>
        <w:tc>
          <w:tcPr>
            <w:tcW w:w="851" w:type="dxa"/>
            <w:shd w:val="clear" w:color="auto" w:fill="auto"/>
            <w:vAlign w:val="center"/>
          </w:tcPr>
          <w:p w14:paraId="437B210E" w14:textId="77777777" w:rsidR="00353E22" w:rsidRPr="004C6556" w:rsidRDefault="00EE29E3" w:rsidP="00EF6A18">
            <w:pPr>
              <w:tabs>
                <w:tab w:val="right" w:pos="4601"/>
              </w:tabs>
              <w:jc w:val="center"/>
              <w:rPr>
                <w:rFonts w:ascii="宋体" w:eastAsia="宋体" w:hAnsi="宋体" w:cs="宋体"/>
                <w:color w:val="000000" w:themeColor="text1"/>
                <w:szCs w:val="21"/>
              </w:rPr>
            </w:pPr>
            <w:r w:rsidRPr="004C6556">
              <w:rPr>
                <w:rFonts w:ascii="宋体" w:eastAsia="宋体" w:hAnsi="宋体" w:hint="eastAsia"/>
                <w:color w:val="000000" w:themeColor="text1"/>
                <w:szCs w:val="21"/>
              </w:rPr>
              <w:t>主观分</w:t>
            </w:r>
          </w:p>
        </w:tc>
        <w:tc>
          <w:tcPr>
            <w:tcW w:w="5811" w:type="dxa"/>
            <w:shd w:val="clear" w:color="auto" w:fill="auto"/>
            <w:vAlign w:val="center"/>
          </w:tcPr>
          <w:p w14:paraId="28101A3B" w14:textId="7DCD2A98" w:rsidR="00353E22" w:rsidRPr="004C6556" w:rsidRDefault="00EE29E3" w:rsidP="00C753E4">
            <w:pPr>
              <w:rPr>
                <w:rFonts w:ascii="宋体" w:eastAsia="宋体" w:hAnsi="宋体"/>
                <w:color w:val="000000" w:themeColor="text1"/>
                <w:szCs w:val="21"/>
              </w:rPr>
            </w:pPr>
            <w:r w:rsidRPr="004C6556">
              <w:rPr>
                <w:rFonts w:ascii="宋体" w:eastAsia="宋体" w:hAnsi="宋体" w:hint="eastAsia"/>
                <w:color w:val="000000" w:themeColor="text1"/>
                <w:szCs w:val="21"/>
              </w:rPr>
              <w:t>投标人应提供最省时、最高效的售后服务响应，售后服务方案可从售后响应速度、售后</w:t>
            </w:r>
            <w:r w:rsidR="002A0F69" w:rsidRPr="004C6556">
              <w:rPr>
                <w:rFonts w:ascii="宋体" w:eastAsia="宋体" w:hAnsi="宋体" w:hint="eastAsia"/>
                <w:color w:val="000000" w:themeColor="text1"/>
                <w:szCs w:val="21"/>
              </w:rPr>
              <w:t>服务</w:t>
            </w:r>
            <w:r w:rsidRPr="004C6556">
              <w:rPr>
                <w:rFonts w:ascii="宋体" w:eastAsia="宋体" w:hAnsi="宋体" w:hint="eastAsia"/>
                <w:color w:val="000000" w:themeColor="text1"/>
                <w:szCs w:val="21"/>
              </w:rPr>
              <w:t>人员配置、质保期后的维修保障着手，评标委员会进行评分。</w:t>
            </w:r>
          </w:p>
          <w:p w14:paraId="0CCB0FB8" w14:textId="5BFD57B3" w:rsidR="00353E22" w:rsidRPr="004C6556" w:rsidRDefault="00EE29E3" w:rsidP="00EF6A18">
            <w:pPr>
              <w:rPr>
                <w:rFonts w:ascii="宋体" w:eastAsia="宋体" w:hAnsi="宋体"/>
                <w:color w:val="000000" w:themeColor="text1"/>
                <w:szCs w:val="21"/>
              </w:rPr>
            </w:pPr>
            <w:r w:rsidRPr="004C6556">
              <w:rPr>
                <w:rFonts w:ascii="宋体" w:eastAsia="宋体" w:hAnsi="宋体" w:hint="eastAsia"/>
                <w:color w:val="000000" w:themeColor="text1"/>
                <w:szCs w:val="21"/>
              </w:rPr>
              <w:t>（</w:t>
            </w:r>
            <w:r w:rsidR="00C753E4" w:rsidRPr="004C6556">
              <w:rPr>
                <w:rFonts w:ascii="宋体" w:eastAsia="宋体" w:hAnsi="宋体" w:hint="eastAsia"/>
                <w:color w:val="000000" w:themeColor="text1"/>
                <w:szCs w:val="21"/>
              </w:rPr>
              <w:t>1</w:t>
            </w:r>
            <w:r w:rsidRPr="004C6556">
              <w:rPr>
                <w:rFonts w:ascii="宋体" w:eastAsia="宋体" w:hAnsi="宋体" w:hint="eastAsia"/>
                <w:color w:val="000000" w:themeColor="text1"/>
                <w:szCs w:val="21"/>
              </w:rPr>
              <w:t>）售后服务人员配置的专业性</w:t>
            </w:r>
            <w:r w:rsidR="006C47C6" w:rsidRPr="004C6556">
              <w:rPr>
                <w:rFonts w:ascii="宋体" w:eastAsia="宋体" w:hAnsi="宋体" w:hint="eastAsia"/>
                <w:color w:val="000000" w:themeColor="text1"/>
                <w:szCs w:val="21"/>
              </w:rPr>
              <w:t>（3分，2分，1分，0分）</w:t>
            </w:r>
          </w:p>
          <w:p w14:paraId="2CFB17FD" w14:textId="7D69763B" w:rsidR="00450847" w:rsidRPr="004C6556" w:rsidRDefault="00450847" w:rsidP="00EF6A18">
            <w:pPr>
              <w:rPr>
                <w:rFonts w:ascii="宋体" w:eastAsia="宋体" w:hAnsi="宋体"/>
                <w:color w:val="000000" w:themeColor="text1"/>
                <w:szCs w:val="21"/>
              </w:rPr>
            </w:pPr>
            <w:r w:rsidRPr="004C6556">
              <w:rPr>
                <w:rFonts w:ascii="宋体" w:eastAsia="宋体" w:hAnsi="宋体" w:hint="eastAsia"/>
                <w:color w:val="000000" w:themeColor="text1"/>
                <w:szCs w:val="21"/>
              </w:rPr>
              <w:t>（</w:t>
            </w:r>
            <w:r w:rsidR="00C753E4" w:rsidRPr="004C6556">
              <w:rPr>
                <w:rFonts w:ascii="宋体" w:eastAsia="宋体" w:hAnsi="宋体" w:hint="eastAsia"/>
                <w:color w:val="000000" w:themeColor="text1"/>
                <w:szCs w:val="21"/>
              </w:rPr>
              <w:t>2</w:t>
            </w:r>
            <w:r w:rsidRPr="004C6556">
              <w:rPr>
                <w:rFonts w:ascii="宋体" w:eastAsia="宋体" w:hAnsi="宋体" w:hint="eastAsia"/>
                <w:color w:val="000000" w:themeColor="text1"/>
                <w:szCs w:val="21"/>
              </w:rPr>
              <w:t>）售后服务时效性的提升能力（3分，2分，1分，0分）</w:t>
            </w:r>
          </w:p>
          <w:p w14:paraId="6526C7DB" w14:textId="758849C4" w:rsidR="00353E22" w:rsidRPr="004C6556" w:rsidRDefault="00EE29E3" w:rsidP="00EF6A18">
            <w:pPr>
              <w:rPr>
                <w:rFonts w:ascii="宋体" w:eastAsia="宋体" w:hAnsi="宋体" w:cs="宋体"/>
                <w:szCs w:val="21"/>
              </w:rPr>
            </w:pPr>
            <w:r w:rsidRPr="004C6556">
              <w:rPr>
                <w:rFonts w:ascii="宋体" w:eastAsia="宋体" w:hAnsi="宋体" w:hint="eastAsia"/>
                <w:color w:val="000000" w:themeColor="text1"/>
                <w:szCs w:val="21"/>
              </w:rPr>
              <w:t>（3）售后服务方案</w:t>
            </w:r>
            <w:r w:rsidRPr="004C6556">
              <w:rPr>
                <w:rFonts w:ascii="宋体" w:eastAsia="宋体" w:hAnsi="宋体" w:cs="宋体" w:hint="eastAsia"/>
                <w:color w:val="000000"/>
                <w:kern w:val="0"/>
                <w:szCs w:val="21"/>
              </w:rPr>
              <w:t>与项目实际情况的切合程度</w:t>
            </w:r>
            <w:r w:rsidR="008B5D86" w:rsidRPr="004C6556">
              <w:rPr>
                <w:rFonts w:ascii="宋体" w:eastAsia="宋体" w:hAnsi="宋体" w:hint="eastAsia"/>
                <w:color w:val="000000" w:themeColor="text1"/>
                <w:szCs w:val="21"/>
              </w:rPr>
              <w:t>（3分，2分，1分，0分）</w:t>
            </w:r>
          </w:p>
        </w:tc>
      </w:tr>
      <w:tr w:rsidR="00353E22" w:rsidRPr="004C6556" w14:paraId="09AAA5C7" w14:textId="77777777">
        <w:trPr>
          <w:trHeight w:val="567"/>
          <w:jc w:val="center"/>
        </w:trPr>
        <w:tc>
          <w:tcPr>
            <w:tcW w:w="1105" w:type="dxa"/>
            <w:vMerge/>
            <w:shd w:val="clear" w:color="auto" w:fill="auto"/>
          </w:tcPr>
          <w:p w14:paraId="4797D70C" w14:textId="77777777" w:rsidR="00353E22" w:rsidRPr="004C6556" w:rsidRDefault="00353E22" w:rsidP="00EF6A18">
            <w:pPr>
              <w:rPr>
                <w:rFonts w:ascii="宋体" w:eastAsia="宋体" w:hAnsi="宋体" w:cs="宋体"/>
                <w:b/>
                <w:bCs/>
                <w:szCs w:val="21"/>
              </w:rPr>
            </w:pPr>
          </w:p>
        </w:tc>
        <w:tc>
          <w:tcPr>
            <w:tcW w:w="1276" w:type="dxa"/>
            <w:shd w:val="clear" w:color="auto" w:fill="auto"/>
            <w:vAlign w:val="center"/>
          </w:tcPr>
          <w:p w14:paraId="2FA210A6" w14:textId="77777777" w:rsidR="00CF0CEC"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政府采购政策分</w:t>
            </w:r>
          </w:p>
          <w:p w14:paraId="2721B18A" w14:textId="2995780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（1分）</w:t>
            </w:r>
          </w:p>
        </w:tc>
        <w:tc>
          <w:tcPr>
            <w:tcW w:w="851" w:type="dxa"/>
            <w:shd w:val="clear" w:color="auto" w:fill="auto"/>
            <w:vAlign w:val="center"/>
          </w:tcPr>
          <w:p w14:paraId="52A4CE3A" w14:textId="77777777" w:rsidR="00353E22" w:rsidRPr="004C6556" w:rsidRDefault="00EE29E3" w:rsidP="00EF6A18">
            <w:pPr>
              <w:jc w:val="center"/>
              <w:rPr>
                <w:rFonts w:ascii="宋体" w:eastAsia="宋体" w:hAnsi="宋体" w:cs="宋体"/>
                <w:color w:val="000000" w:themeColor="text1"/>
                <w:szCs w:val="21"/>
              </w:rPr>
            </w:pPr>
            <w:r w:rsidRPr="004C6556">
              <w:rPr>
                <w:rFonts w:ascii="宋体" w:eastAsia="宋体" w:hAnsi="宋体" w:cs="宋体" w:hint="eastAsia"/>
                <w:color w:val="000000" w:themeColor="text1"/>
                <w:szCs w:val="21"/>
              </w:rPr>
              <w:t>客观分</w:t>
            </w:r>
          </w:p>
        </w:tc>
        <w:tc>
          <w:tcPr>
            <w:tcW w:w="5811" w:type="dxa"/>
            <w:shd w:val="clear" w:color="auto" w:fill="auto"/>
            <w:vAlign w:val="center"/>
          </w:tcPr>
          <w:p w14:paraId="178871C5" w14:textId="37AAA742" w:rsidR="00353E22" w:rsidRPr="003E7934" w:rsidRDefault="00EE29E3" w:rsidP="00EF6A18">
            <w:pPr>
              <w:rPr>
                <w:rFonts w:ascii="宋体" w:eastAsia="宋体" w:hAnsi="宋体" w:cs="宋体"/>
                <w:color w:val="000000" w:themeColor="text1"/>
                <w:szCs w:val="21"/>
              </w:rPr>
            </w:pPr>
            <w:r w:rsidRPr="004C6556">
              <w:rPr>
                <w:rFonts w:ascii="宋体" w:eastAsia="宋体" w:hAnsi="宋体" w:cs="宋体" w:hint="eastAsia"/>
                <w:color w:val="000000" w:themeColor="text1"/>
                <w:szCs w:val="21"/>
              </w:rPr>
              <w:t>（1）投标人或</w:t>
            </w:r>
            <w:r w:rsidRPr="003E7934">
              <w:rPr>
                <w:rFonts w:ascii="宋体" w:eastAsia="宋体" w:hAnsi="宋体" w:cs="宋体" w:hint="eastAsia"/>
                <w:color w:val="000000" w:themeColor="text1"/>
                <w:szCs w:val="21"/>
              </w:rPr>
              <w:t>联合体牵头人或联合体成员是国家认定的不发达地区企业的得0.</w:t>
            </w:r>
            <w:r w:rsidR="003E7934" w:rsidRPr="003E7934">
              <w:rPr>
                <w:rFonts w:ascii="宋体" w:eastAsia="宋体" w:hAnsi="宋体" w:cs="宋体" w:hint="eastAsia"/>
                <w:color w:val="000000" w:themeColor="text1"/>
                <w:szCs w:val="21"/>
              </w:rPr>
              <w:t>5</w:t>
            </w:r>
            <w:r w:rsidRPr="003E7934">
              <w:rPr>
                <w:rFonts w:ascii="宋体" w:eastAsia="宋体" w:hAnsi="宋体" w:cs="宋体" w:hint="eastAsia"/>
                <w:color w:val="000000" w:themeColor="text1"/>
                <w:szCs w:val="21"/>
              </w:rPr>
              <w:t>分，本项最高得0.</w:t>
            </w:r>
            <w:r w:rsidR="003E7934" w:rsidRPr="003E7934">
              <w:rPr>
                <w:rFonts w:ascii="宋体" w:eastAsia="宋体" w:hAnsi="宋体" w:cs="宋体" w:hint="eastAsia"/>
                <w:color w:val="000000" w:themeColor="text1"/>
                <w:szCs w:val="21"/>
              </w:rPr>
              <w:t>5</w:t>
            </w:r>
            <w:r w:rsidRPr="003E7934">
              <w:rPr>
                <w:rFonts w:ascii="宋体" w:eastAsia="宋体" w:hAnsi="宋体" w:cs="宋体" w:hint="eastAsia"/>
                <w:color w:val="000000" w:themeColor="text1"/>
                <w:szCs w:val="21"/>
              </w:rPr>
              <w:t>分。</w:t>
            </w:r>
          </w:p>
          <w:p w14:paraId="68815F37" w14:textId="2DB8BC46" w:rsidR="00353E22" w:rsidRPr="003E7934" w:rsidRDefault="00EE29E3" w:rsidP="00EF6A18">
            <w:pPr>
              <w:widowControl/>
              <w:rPr>
                <w:rFonts w:ascii="宋体" w:eastAsia="宋体" w:hAnsi="宋体" w:cs="宋体"/>
                <w:color w:val="000000" w:themeColor="text1"/>
                <w:szCs w:val="21"/>
              </w:rPr>
            </w:pPr>
            <w:r w:rsidRPr="003E7934">
              <w:rPr>
                <w:rFonts w:ascii="宋体" w:eastAsia="宋体" w:hAnsi="宋体" w:cs="宋体" w:hint="eastAsia"/>
                <w:color w:val="000000" w:themeColor="text1"/>
                <w:szCs w:val="21"/>
              </w:rPr>
              <w:t>（2）投标人或联合体牵头人或联合体成员是国家认定的少数民族地区企业的得0.</w:t>
            </w:r>
            <w:r w:rsidR="003E7934" w:rsidRPr="003E7934">
              <w:rPr>
                <w:rFonts w:ascii="宋体" w:eastAsia="宋体" w:hAnsi="宋体" w:cs="宋体" w:hint="eastAsia"/>
                <w:color w:val="000000" w:themeColor="text1"/>
                <w:szCs w:val="21"/>
              </w:rPr>
              <w:t>5</w:t>
            </w:r>
            <w:r w:rsidRPr="003E7934">
              <w:rPr>
                <w:rFonts w:ascii="宋体" w:eastAsia="宋体" w:hAnsi="宋体" w:cs="宋体" w:hint="eastAsia"/>
                <w:color w:val="000000" w:themeColor="text1"/>
                <w:szCs w:val="21"/>
              </w:rPr>
              <w:t>分，本项最高得0.</w:t>
            </w:r>
            <w:r w:rsidR="003E7934" w:rsidRPr="003E7934">
              <w:rPr>
                <w:rFonts w:ascii="宋体" w:eastAsia="宋体" w:hAnsi="宋体" w:cs="宋体" w:hint="eastAsia"/>
                <w:color w:val="000000" w:themeColor="text1"/>
                <w:szCs w:val="21"/>
              </w:rPr>
              <w:t>5</w:t>
            </w:r>
            <w:r w:rsidRPr="003E7934">
              <w:rPr>
                <w:rFonts w:ascii="宋体" w:eastAsia="宋体" w:hAnsi="宋体" w:cs="宋体" w:hint="eastAsia"/>
                <w:color w:val="000000" w:themeColor="text1"/>
                <w:szCs w:val="21"/>
              </w:rPr>
              <w:t>分。</w:t>
            </w:r>
          </w:p>
          <w:p w14:paraId="462EBA37" w14:textId="77777777" w:rsidR="00353E22" w:rsidRPr="004C6556" w:rsidRDefault="00EE29E3" w:rsidP="00EF6A18">
            <w:pPr>
              <w:rPr>
                <w:rFonts w:ascii="宋体" w:eastAsia="宋体" w:hAnsi="宋体" w:cs="宋体"/>
                <w:color w:val="000000" w:themeColor="text1"/>
                <w:szCs w:val="21"/>
              </w:rPr>
            </w:pPr>
            <w:r w:rsidRPr="004C6556">
              <w:rPr>
                <w:rFonts w:ascii="宋体" w:eastAsia="宋体" w:hAnsi="宋体" w:cs="宋体" w:hint="eastAsia"/>
                <w:b/>
                <w:color w:val="000000" w:themeColor="text1"/>
                <w:szCs w:val="21"/>
              </w:rPr>
              <w:t>客观</w:t>
            </w:r>
            <w:proofErr w:type="gramStart"/>
            <w:r w:rsidRPr="004C6556">
              <w:rPr>
                <w:rFonts w:ascii="宋体" w:eastAsia="宋体" w:hAnsi="宋体" w:cs="宋体" w:hint="eastAsia"/>
                <w:b/>
                <w:color w:val="000000" w:themeColor="text1"/>
                <w:szCs w:val="21"/>
              </w:rPr>
              <w:t>分得分需满足</w:t>
            </w:r>
            <w:proofErr w:type="gramEnd"/>
            <w:r w:rsidRPr="004C6556">
              <w:rPr>
                <w:rFonts w:ascii="宋体" w:eastAsia="宋体" w:hAnsi="宋体" w:cs="宋体" w:hint="eastAsia"/>
                <w:b/>
                <w:color w:val="000000" w:themeColor="text1"/>
                <w:szCs w:val="21"/>
              </w:rPr>
              <w:t>的要求：在商务技术文件中提供证明材料。</w:t>
            </w:r>
          </w:p>
        </w:tc>
      </w:tr>
    </w:tbl>
    <w:p w14:paraId="72A675F1" w14:textId="77777777" w:rsidR="00353E22" w:rsidRDefault="00EE29E3">
      <w:pPr>
        <w:wordWrap w:val="0"/>
        <w:spacing w:line="400" w:lineRule="exact"/>
        <w:rPr>
          <w:rFonts w:ascii="宋体" w:eastAsia="宋体" w:hAnsi="宋体"/>
          <w:b/>
          <w:color w:val="000000" w:themeColor="text1"/>
          <w:szCs w:val="21"/>
        </w:rPr>
      </w:pPr>
      <w:r>
        <w:rPr>
          <w:rFonts w:ascii="宋体" w:eastAsia="宋体" w:hAnsi="宋体" w:hint="eastAsia"/>
          <w:b/>
          <w:color w:val="000000" w:themeColor="text1"/>
          <w:szCs w:val="21"/>
        </w:rPr>
        <w:t>评标委员会认为投标人的报价明显低于其他通过符合性审查投标人的报价，有可能影响产品质量或者不能诚信履约的，应当通过电子询标方式要求其在</w:t>
      </w:r>
      <w:r>
        <w:rPr>
          <w:rFonts w:ascii="宋体" w:eastAsia="宋体" w:hAnsi="宋体" w:hint="eastAsia"/>
          <w:b/>
          <w:color w:val="000000" w:themeColor="text1"/>
          <w:szCs w:val="21"/>
          <w:shd w:val="clear" w:color="auto" w:fill="BFBFBF" w:themeFill="background1" w:themeFillShade="BF"/>
        </w:rPr>
        <w:t>合理的时间内（一般30分钟）</w:t>
      </w:r>
      <w:r>
        <w:rPr>
          <w:rFonts w:ascii="宋体" w:eastAsia="宋体" w:hAnsi="宋体" w:hint="eastAsia"/>
          <w:b/>
          <w:color w:val="000000" w:themeColor="text1"/>
          <w:szCs w:val="21"/>
        </w:rPr>
        <w:t>提供书面说明，必要时提交相关证明材料；投标人不能证明其报价合理性的，评标委员会应当将其作为无效投标处理。</w:t>
      </w:r>
    </w:p>
    <w:p w14:paraId="770796A8"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（六）推荐中标候选人</w:t>
      </w:r>
    </w:p>
    <w:p w14:paraId="792BB1D3"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1.投标文件满足招标文件全部实质性要求，</w:t>
      </w:r>
      <w:proofErr w:type="gramStart"/>
      <w:r>
        <w:rPr>
          <w:rFonts w:ascii="宋体" w:eastAsia="宋体" w:hAnsi="宋体" w:cs="Times New Roman" w:hint="eastAsia"/>
          <w:color w:val="000000" w:themeColor="text1"/>
          <w:szCs w:val="21"/>
        </w:rPr>
        <w:t>且按照</w:t>
      </w:r>
      <w:proofErr w:type="gramEnd"/>
      <w:r>
        <w:rPr>
          <w:rFonts w:ascii="宋体" w:eastAsia="宋体" w:hAnsi="宋体" w:cs="Times New Roman" w:hint="eastAsia"/>
          <w:color w:val="000000" w:themeColor="text1"/>
          <w:szCs w:val="21"/>
        </w:rPr>
        <w:t>评审因素的量化指标评审得分最高的投标人为第一中标候选人。</w:t>
      </w:r>
    </w:p>
    <w:p w14:paraId="1C51E32A"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0C849150" w14:textId="77777777" w:rsidR="00353E22" w:rsidRDefault="00EE29E3">
      <w:pPr>
        <w:tabs>
          <w:tab w:val="left" w:pos="2517"/>
        </w:tabs>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（七）评标报告</w:t>
      </w:r>
    </w:p>
    <w:p w14:paraId="54C74F60"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7D3D013E"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2.评标委员会成员应当在评标报告上签字，对自己的评审意见承担法律责任。对评标报告有异议的，应当在评标报告上签署不同意见，并说明理由，否则视为同意评标报告。</w:t>
      </w:r>
    </w:p>
    <w:p w14:paraId="2865B2E4"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（八）评审过程的保密</w:t>
      </w:r>
    </w:p>
    <w:p w14:paraId="608CA8F9"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1.采购人、采购代理机构应当按照政府采购有关规定组织开展采购活动，并采取必要措施，保证评审在严格保密的情况下进行，评标委员会成员名单在中标结果公告前应当保密。</w:t>
      </w:r>
    </w:p>
    <w:p w14:paraId="0F3B31A0" w14:textId="77777777" w:rsidR="00353E22" w:rsidRDefault="00EE29E3">
      <w:pPr>
        <w:wordWrap w:val="0"/>
        <w:spacing w:line="400" w:lineRule="exact"/>
        <w:ind w:firstLineChars="200" w:firstLine="420"/>
        <w:outlineLvl w:val="3"/>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2.任何单位和个人不得非法干预、影响评审过程和结果。</w:t>
      </w:r>
    </w:p>
    <w:p w14:paraId="6CEB8071"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3.所有涉及对投标文件的审查、澄清、评价、比较等情况，评标委员会成员、采购人和采购代理机构的有关人员均不得向投标人或其他无关人员透露。</w:t>
      </w:r>
    </w:p>
    <w:p w14:paraId="21AB6D88"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4.投标人在评审过程中所进行的试图影响采购结果的不公正活动，将导致其响应被拒绝，并承担相应法律责任。</w:t>
      </w:r>
    </w:p>
    <w:p w14:paraId="4895C542"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5.评标委员会成员以及与评审工作有关的人员不得泄露评审情况以及评审过程中获悉的国家秘密、商业秘密。</w:t>
      </w:r>
    </w:p>
    <w:p w14:paraId="34BD606D" w14:textId="77777777" w:rsidR="00353E22" w:rsidRDefault="00EE29E3">
      <w:pPr>
        <w:wordWrap w:val="0"/>
        <w:spacing w:line="400" w:lineRule="exact"/>
        <w:outlineLvl w:val="2"/>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（九）例外处理</w:t>
      </w:r>
    </w:p>
    <w:p w14:paraId="6028FB34"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公开招标数额标准以上的采购项目，投标截止后投标人不足3家或者通过资格审查或符合性审</w:t>
      </w:r>
      <w:r>
        <w:rPr>
          <w:rFonts w:ascii="宋体" w:eastAsia="宋体" w:hAnsi="宋体" w:cs="Times New Roman" w:hint="eastAsia"/>
          <w:color w:val="000000" w:themeColor="text1"/>
          <w:szCs w:val="21"/>
        </w:rPr>
        <w:lastRenderedPageBreak/>
        <w:t>查的投标人不足3家的，除采购任务取消情形外，按照以下方式处理：</w:t>
      </w:r>
    </w:p>
    <w:p w14:paraId="1F39F048"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1.招标文件存在不合理条款或者招标程序不符合规定的，采购人、采购代理机构改正后依法重新招标；</w:t>
      </w:r>
    </w:p>
    <w:p w14:paraId="0CC3AD56" w14:textId="77777777" w:rsidR="00353E22" w:rsidRDefault="00EE29E3">
      <w:pPr>
        <w:wordWrap w:val="0"/>
        <w:spacing w:line="400" w:lineRule="exact"/>
        <w:ind w:firstLineChars="200" w:firstLine="420"/>
        <w:rPr>
          <w:rFonts w:ascii="宋体" w:eastAsia="宋体" w:hAnsi="宋体" w:cs="Times New Roman"/>
          <w:b/>
          <w:color w:val="000000" w:themeColor="text1"/>
          <w:szCs w:val="21"/>
        </w:rPr>
      </w:pPr>
      <w:r>
        <w:rPr>
          <w:rFonts w:ascii="宋体" w:eastAsia="宋体" w:hAnsi="宋体" w:cs="Times New Roman" w:hint="eastAsia"/>
          <w:color w:val="000000" w:themeColor="text1"/>
          <w:szCs w:val="21"/>
        </w:rPr>
        <w:t>2.招标文件没有不合理条款、招标程序符合规定，需要采用其他采购方式采购的，采购人应当依法报财政部门批准。</w:t>
      </w:r>
    </w:p>
    <w:p w14:paraId="49DD720A" w14:textId="77777777" w:rsidR="00353E22" w:rsidRDefault="00EE29E3">
      <w:pPr>
        <w:wordWrap w:val="0"/>
        <w:spacing w:line="400" w:lineRule="exact"/>
        <w:outlineLvl w:val="2"/>
        <w:rPr>
          <w:rFonts w:ascii="宋体" w:eastAsia="宋体" w:hAnsi="宋体"/>
          <w:b/>
          <w:color w:val="000000" w:themeColor="text1"/>
          <w:szCs w:val="21"/>
        </w:rPr>
      </w:pPr>
      <w:r>
        <w:rPr>
          <w:rFonts w:ascii="宋体" w:eastAsia="宋体" w:hAnsi="宋体" w:hint="eastAsia"/>
          <w:b/>
          <w:color w:val="000000" w:themeColor="text1"/>
          <w:szCs w:val="21"/>
        </w:rPr>
        <w:t>（十）有关中小企业声明、监狱企业、残疾人福利性单位的规定</w:t>
      </w:r>
    </w:p>
    <w:p w14:paraId="4F6CD382" w14:textId="77777777" w:rsidR="00353E22" w:rsidRDefault="00EE29E3">
      <w:pPr>
        <w:wordWrap w:val="0"/>
        <w:spacing w:line="400" w:lineRule="exact"/>
        <w:ind w:firstLineChars="200" w:firstLine="422"/>
        <w:outlineLvl w:val="3"/>
        <w:rPr>
          <w:rFonts w:ascii="宋体" w:eastAsia="宋体" w:hAnsi="宋体"/>
          <w:color w:val="000000" w:themeColor="text1"/>
          <w:szCs w:val="21"/>
        </w:rPr>
      </w:pPr>
      <w:r>
        <w:rPr>
          <w:rFonts w:ascii="宋体" w:eastAsia="宋体" w:hAnsi="宋体" w:cs="Times New Roman" w:hint="eastAsia"/>
          <w:b/>
          <w:color w:val="000000" w:themeColor="text1"/>
          <w:szCs w:val="21"/>
        </w:rPr>
        <w:t>1.中小企业声明</w:t>
      </w:r>
    </w:p>
    <w:p w14:paraId="1CFAEEF5"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根据《政府采购促进中小企业发展管理办法》（财库﹝2020﹞46号）的规定，中小企业的标准为：</w:t>
      </w:r>
    </w:p>
    <w:p w14:paraId="61ADE07A"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689A05A"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（2）在政府采购活动中，供应商提供的货物、工程或者服务符合下列情形的，享受本办法规定的中小企业扶持政策：</w:t>
      </w:r>
    </w:p>
    <w:p w14:paraId="48D99C73"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①在货物采购项目中，货物由中小企业制造，即货物由中小企业生产且使用该中小企业商号或者注册商标；</w:t>
      </w:r>
    </w:p>
    <w:p w14:paraId="5F53B600"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②在工程采购项目中，工程由中小企业承建，即工程施工单位为中小企业；</w:t>
      </w:r>
    </w:p>
    <w:p w14:paraId="297A101E"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③在服务采购项目中，服务由中小企业承接，即提供服务的人员为中小企业依照《中华人民共和国劳动合同法》订立劳动合同的从业人员。</w:t>
      </w:r>
    </w:p>
    <w:p w14:paraId="4AC91AE0"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④在货物采购项目中，供应商提供的货物既有中小企业制造货物，也有大型企业制造货物的，不享受本办法规定的中小企业扶持政策。</w:t>
      </w:r>
    </w:p>
    <w:p w14:paraId="2018E442"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⑤以联合体形</w:t>
      </w:r>
      <w:proofErr w:type="gramStart"/>
      <w:r>
        <w:rPr>
          <w:rFonts w:ascii="宋体" w:eastAsia="宋体" w:hAnsi="宋体" w:hint="eastAsia"/>
          <w:color w:val="000000" w:themeColor="text1"/>
          <w:szCs w:val="21"/>
        </w:rPr>
        <w:t>式参加</w:t>
      </w:r>
      <w:proofErr w:type="gramEnd"/>
      <w:r>
        <w:rPr>
          <w:rFonts w:ascii="宋体" w:eastAsia="宋体" w:hAnsi="宋体" w:hint="eastAsia"/>
          <w:color w:val="000000" w:themeColor="text1"/>
          <w:szCs w:val="21"/>
        </w:rPr>
        <w:t>政府采购活动，联合体各方均为中小企业的，联合体视同中小企业。其中，联合体各方均为小</w:t>
      </w:r>
      <w:proofErr w:type="gramStart"/>
      <w:r>
        <w:rPr>
          <w:rFonts w:ascii="宋体" w:eastAsia="宋体" w:hAnsi="宋体" w:hint="eastAsia"/>
          <w:color w:val="000000" w:themeColor="text1"/>
          <w:szCs w:val="21"/>
        </w:rPr>
        <w:t>微企业</w:t>
      </w:r>
      <w:proofErr w:type="gramEnd"/>
      <w:r>
        <w:rPr>
          <w:rFonts w:ascii="宋体" w:eastAsia="宋体" w:hAnsi="宋体" w:hint="eastAsia"/>
          <w:color w:val="000000" w:themeColor="text1"/>
          <w:szCs w:val="21"/>
        </w:rPr>
        <w:t>的，联合体视同小微企业。</w:t>
      </w:r>
    </w:p>
    <w:p w14:paraId="75F98C7E"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018FB9C9" w14:textId="77777777" w:rsidR="00353E22" w:rsidRDefault="00EE29E3">
      <w:pPr>
        <w:wordWrap w:val="0"/>
        <w:spacing w:line="400" w:lineRule="exact"/>
        <w:ind w:firstLineChars="200" w:firstLine="422"/>
        <w:outlineLvl w:val="3"/>
        <w:rPr>
          <w:rFonts w:ascii="宋体" w:eastAsia="宋体" w:hAnsi="宋体"/>
          <w:color w:val="000000" w:themeColor="text1"/>
          <w:szCs w:val="21"/>
        </w:rPr>
      </w:pPr>
      <w:r>
        <w:rPr>
          <w:rFonts w:ascii="宋体" w:eastAsia="宋体" w:hAnsi="宋体" w:cs="Times New Roman" w:hint="eastAsia"/>
          <w:b/>
          <w:color w:val="000000" w:themeColor="text1"/>
          <w:szCs w:val="21"/>
        </w:rPr>
        <w:t>2.监狱企业</w:t>
      </w:r>
    </w:p>
    <w:p w14:paraId="01D6F8D0"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根据《财政部、司法部关于政府采购支持监狱企业发展有关问题的通知》（财库〔2014〕68号）规定，监狱企业应当符合以下条件：</w:t>
      </w:r>
    </w:p>
    <w:p w14:paraId="2F13FE29"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0A2B85"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（2）监狱企业参加政府采购活动时，视同小型、微型企业，应当提供由省级以上监狱管理局、</w:t>
      </w:r>
      <w:r>
        <w:rPr>
          <w:rFonts w:ascii="宋体" w:eastAsia="宋体" w:hAnsi="宋体" w:hint="eastAsia"/>
          <w:color w:val="000000" w:themeColor="text1"/>
          <w:szCs w:val="21"/>
        </w:rPr>
        <w:lastRenderedPageBreak/>
        <w:t>戒毒管理局（含新疆生产建设兵团）出具的属于监狱企业的证明文件。</w:t>
      </w:r>
    </w:p>
    <w:p w14:paraId="7A34567B" w14:textId="77777777" w:rsidR="00353E22" w:rsidRDefault="00EE29E3">
      <w:pPr>
        <w:wordWrap w:val="0"/>
        <w:spacing w:line="400" w:lineRule="exact"/>
        <w:ind w:firstLineChars="200" w:firstLine="422"/>
        <w:outlineLvl w:val="3"/>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3.残疾人福利性单位</w:t>
      </w:r>
    </w:p>
    <w:p w14:paraId="44E6A7FA" w14:textId="77777777" w:rsidR="00353E22" w:rsidRDefault="00EE29E3">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FC70AA5" w14:textId="77777777" w:rsidR="00353E22" w:rsidRDefault="00353E22">
      <w:pPr>
        <w:jc w:val="left"/>
        <w:rPr>
          <w:rFonts w:ascii="宋体" w:eastAsia="宋体" w:hAnsi="宋体"/>
          <w:b/>
          <w:color w:val="000000" w:themeColor="text1"/>
          <w:szCs w:val="21"/>
        </w:rPr>
        <w:sectPr w:rsidR="00353E22">
          <w:pgSz w:w="11906" w:h="16838"/>
          <w:pgMar w:top="1418" w:right="1418" w:bottom="1418" w:left="1418" w:header="851" w:footer="992" w:gutter="0"/>
          <w:cols w:space="425"/>
          <w:docGrid w:type="lines" w:linePitch="312"/>
        </w:sectPr>
      </w:pPr>
    </w:p>
    <w:p w14:paraId="71F03A33" w14:textId="77777777" w:rsidR="00353E22" w:rsidRDefault="00EE29E3">
      <w:pPr>
        <w:spacing w:line="360" w:lineRule="auto"/>
        <w:jc w:val="center"/>
        <w:outlineLvl w:val="0"/>
        <w:rPr>
          <w:rFonts w:ascii="宋体" w:eastAsia="宋体" w:hAnsi="宋体"/>
          <w:b/>
          <w:sz w:val="24"/>
          <w:szCs w:val="24"/>
        </w:rPr>
      </w:pPr>
      <w:r>
        <w:rPr>
          <w:rFonts w:ascii="宋体" w:eastAsia="宋体" w:hAnsi="宋体" w:hint="eastAsia"/>
          <w:b/>
          <w:sz w:val="24"/>
          <w:szCs w:val="24"/>
        </w:rPr>
        <w:lastRenderedPageBreak/>
        <w:t>第五章  合同文本</w:t>
      </w:r>
    </w:p>
    <w:p w14:paraId="27F5A3B3" w14:textId="77777777" w:rsidR="00353E22" w:rsidRDefault="00EE29E3">
      <w:pPr>
        <w:spacing w:line="400" w:lineRule="exact"/>
        <w:jc w:val="center"/>
        <w:outlineLvl w:val="1"/>
        <w:rPr>
          <w:rFonts w:ascii="宋体" w:eastAsia="宋体" w:hAnsi="宋体"/>
          <w:b/>
          <w:sz w:val="24"/>
          <w:szCs w:val="24"/>
        </w:rPr>
      </w:pPr>
      <w:r>
        <w:rPr>
          <w:rFonts w:ascii="宋体" w:eastAsia="宋体" w:hAnsi="宋体" w:hint="eastAsia"/>
          <w:b/>
          <w:sz w:val="24"/>
          <w:szCs w:val="24"/>
          <w:u w:val="single"/>
        </w:rPr>
        <w:t>（项目名称）</w:t>
      </w:r>
      <w:r>
        <w:rPr>
          <w:rFonts w:ascii="宋体" w:eastAsia="宋体" w:hAnsi="宋体" w:hint="eastAsia"/>
          <w:b/>
          <w:sz w:val="24"/>
          <w:szCs w:val="24"/>
        </w:rPr>
        <w:t>政府采购合同</w:t>
      </w:r>
    </w:p>
    <w:p w14:paraId="1595D688" w14:textId="77777777" w:rsidR="00353E22" w:rsidRDefault="00EE29E3">
      <w:pPr>
        <w:wordWrap w:val="0"/>
        <w:spacing w:line="400" w:lineRule="exact"/>
        <w:rPr>
          <w:rFonts w:ascii="宋体" w:eastAsia="宋体" w:hAnsi="宋体"/>
          <w:color w:val="000000" w:themeColor="text1"/>
          <w:szCs w:val="21"/>
        </w:rPr>
      </w:pPr>
      <w:r>
        <w:rPr>
          <w:rFonts w:ascii="宋体" w:eastAsia="宋体" w:hAnsi="宋体" w:hint="eastAsia"/>
          <w:color w:val="000000" w:themeColor="text1"/>
          <w:szCs w:val="21"/>
        </w:rPr>
        <w:t>采购人（以下称甲方）：</w:t>
      </w:r>
      <w:r>
        <w:rPr>
          <w:rFonts w:ascii="宋体" w:eastAsia="宋体" w:hAnsi="宋体" w:cs="Times New Roman" w:hint="eastAsia"/>
          <w:szCs w:val="21"/>
          <w:u w:val="single"/>
        </w:rPr>
        <w:t xml:space="preserve">          </w:t>
      </w:r>
    </w:p>
    <w:p w14:paraId="3053E457" w14:textId="77777777" w:rsidR="00353E22" w:rsidRDefault="00EE29E3">
      <w:pPr>
        <w:wordWrap w:val="0"/>
        <w:spacing w:line="400" w:lineRule="exact"/>
        <w:rPr>
          <w:rFonts w:ascii="宋体" w:eastAsia="宋体" w:hAnsi="宋体"/>
          <w:color w:val="000000" w:themeColor="text1"/>
          <w:szCs w:val="21"/>
          <w:u w:val="single"/>
        </w:rPr>
      </w:pPr>
      <w:r>
        <w:rPr>
          <w:rFonts w:ascii="宋体" w:eastAsia="宋体" w:hAnsi="宋体" w:hint="eastAsia"/>
          <w:color w:val="000000" w:themeColor="text1"/>
          <w:szCs w:val="21"/>
        </w:rPr>
        <w:t>中标人（以下称乙方）：</w:t>
      </w:r>
      <w:r>
        <w:rPr>
          <w:rFonts w:ascii="宋体" w:eastAsia="宋体" w:hAnsi="宋体" w:hint="eastAsia"/>
          <w:color w:val="000000" w:themeColor="text1"/>
          <w:szCs w:val="21"/>
          <w:u w:val="single"/>
        </w:rPr>
        <w:t xml:space="preserve">          </w:t>
      </w:r>
    </w:p>
    <w:p w14:paraId="1D6BBBA5"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为了保护甲、乙双方合法权益，明确双方职责，甲、乙双方根据</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公开招标的结果，签署本合同，以资共同遵守。</w:t>
      </w:r>
    </w:p>
    <w:p w14:paraId="490A5AD8" w14:textId="77777777" w:rsidR="00353E22" w:rsidRDefault="00EE29E3">
      <w:pPr>
        <w:wordWrap w:val="0"/>
        <w:spacing w:line="400" w:lineRule="exact"/>
        <w:outlineLvl w:val="1"/>
        <w:rPr>
          <w:rFonts w:ascii="宋体" w:eastAsia="宋体" w:hAnsi="宋体" w:cs="Times New Roman"/>
          <w:b/>
          <w:szCs w:val="21"/>
        </w:rPr>
      </w:pPr>
      <w:r>
        <w:rPr>
          <w:rFonts w:ascii="宋体" w:eastAsia="宋体" w:hAnsi="宋体" w:cs="Times New Roman"/>
          <w:b/>
          <w:szCs w:val="21"/>
        </w:rPr>
        <w:t>一、</w:t>
      </w:r>
      <w:r>
        <w:rPr>
          <w:rFonts w:ascii="宋体" w:eastAsia="宋体" w:hAnsi="宋体" w:cs="Times New Roman" w:hint="eastAsia"/>
          <w:b/>
          <w:szCs w:val="21"/>
        </w:rPr>
        <w:t>采购</w:t>
      </w:r>
      <w:r>
        <w:rPr>
          <w:rFonts w:ascii="宋体" w:eastAsia="宋体" w:hAnsi="宋体" w:cs="Times New Roman"/>
          <w:b/>
          <w:szCs w:val="21"/>
        </w:rPr>
        <w:t>内容</w:t>
      </w:r>
      <w:r>
        <w:rPr>
          <w:rFonts w:ascii="宋体" w:eastAsia="宋体" w:hAnsi="宋体" w:cs="Times New Roman" w:hint="eastAsia"/>
          <w:b/>
          <w:szCs w:val="21"/>
        </w:rPr>
        <w:t>及合同金额</w:t>
      </w:r>
    </w:p>
    <w:p w14:paraId="2D4BE943" w14:textId="77777777"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szCs w:val="21"/>
        </w:rPr>
        <w:t>1.货物内容</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844"/>
        <w:gridCol w:w="850"/>
        <w:gridCol w:w="1277"/>
        <w:gridCol w:w="1278"/>
        <w:gridCol w:w="1562"/>
        <w:gridCol w:w="1562"/>
      </w:tblGrid>
      <w:tr w:rsidR="00353E22" w14:paraId="29DE36F1" w14:textId="77777777">
        <w:trPr>
          <w:trHeight w:val="567"/>
          <w:jc w:val="center"/>
        </w:trPr>
        <w:tc>
          <w:tcPr>
            <w:tcW w:w="713" w:type="dxa"/>
            <w:shd w:val="clear" w:color="auto" w:fill="auto"/>
            <w:noWrap/>
            <w:vAlign w:val="center"/>
          </w:tcPr>
          <w:p w14:paraId="54406C2E"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1844" w:type="dxa"/>
            <w:shd w:val="clear" w:color="auto" w:fill="auto"/>
            <w:noWrap/>
            <w:vAlign w:val="center"/>
          </w:tcPr>
          <w:p w14:paraId="46830D6F"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货物名称</w:t>
            </w:r>
          </w:p>
        </w:tc>
        <w:tc>
          <w:tcPr>
            <w:tcW w:w="850" w:type="dxa"/>
            <w:shd w:val="clear" w:color="auto" w:fill="auto"/>
            <w:noWrap/>
            <w:vAlign w:val="center"/>
          </w:tcPr>
          <w:p w14:paraId="2CA7244E"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数量</w:t>
            </w:r>
          </w:p>
        </w:tc>
        <w:tc>
          <w:tcPr>
            <w:tcW w:w="1277" w:type="dxa"/>
            <w:shd w:val="clear" w:color="auto" w:fill="auto"/>
            <w:vAlign w:val="center"/>
          </w:tcPr>
          <w:p w14:paraId="23289B08"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品牌</w:t>
            </w:r>
          </w:p>
        </w:tc>
        <w:tc>
          <w:tcPr>
            <w:tcW w:w="1278" w:type="dxa"/>
            <w:shd w:val="clear" w:color="auto" w:fill="auto"/>
            <w:noWrap/>
            <w:vAlign w:val="center"/>
          </w:tcPr>
          <w:p w14:paraId="67D03B73"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规格型号</w:t>
            </w:r>
          </w:p>
        </w:tc>
        <w:tc>
          <w:tcPr>
            <w:tcW w:w="1562" w:type="dxa"/>
            <w:shd w:val="clear" w:color="auto" w:fill="auto"/>
            <w:noWrap/>
            <w:vAlign w:val="center"/>
          </w:tcPr>
          <w:p w14:paraId="3A8597CC"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综合单价（元）</w:t>
            </w:r>
          </w:p>
        </w:tc>
        <w:tc>
          <w:tcPr>
            <w:tcW w:w="1562" w:type="dxa"/>
            <w:shd w:val="clear" w:color="auto" w:fill="auto"/>
            <w:noWrap/>
            <w:vAlign w:val="center"/>
          </w:tcPr>
          <w:p w14:paraId="321D51F7"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合价（元）</w:t>
            </w:r>
          </w:p>
        </w:tc>
      </w:tr>
      <w:tr w:rsidR="00353E22" w14:paraId="0AB359F4" w14:textId="77777777">
        <w:trPr>
          <w:trHeight w:val="284"/>
          <w:jc w:val="center"/>
        </w:trPr>
        <w:tc>
          <w:tcPr>
            <w:tcW w:w="713" w:type="dxa"/>
            <w:shd w:val="clear" w:color="000000" w:fill="FFFFFF"/>
            <w:noWrap/>
            <w:vAlign w:val="center"/>
          </w:tcPr>
          <w:p w14:paraId="4CEE7698"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844" w:type="dxa"/>
            <w:shd w:val="clear" w:color="000000" w:fill="FFFFFF"/>
            <w:noWrap/>
            <w:vAlign w:val="center"/>
          </w:tcPr>
          <w:p w14:paraId="73488426" w14:textId="77777777" w:rsidR="00353E22" w:rsidRDefault="00353E22">
            <w:pPr>
              <w:widowControl/>
              <w:jc w:val="center"/>
              <w:rPr>
                <w:rFonts w:ascii="宋体" w:eastAsia="宋体" w:hAnsi="宋体" w:cs="宋体"/>
                <w:kern w:val="0"/>
                <w:szCs w:val="21"/>
              </w:rPr>
            </w:pPr>
          </w:p>
        </w:tc>
        <w:tc>
          <w:tcPr>
            <w:tcW w:w="850" w:type="dxa"/>
            <w:shd w:val="clear" w:color="000000" w:fill="FFFFFF"/>
            <w:noWrap/>
            <w:vAlign w:val="center"/>
          </w:tcPr>
          <w:p w14:paraId="4002AB54" w14:textId="77777777" w:rsidR="00353E22" w:rsidRDefault="00353E22">
            <w:pPr>
              <w:tabs>
                <w:tab w:val="left" w:pos="851"/>
                <w:tab w:val="center" w:pos="5812"/>
                <w:tab w:val="decimal" w:pos="7229"/>
                <w:tab w:val="decimal" w:pos="8789"/>
              </w:tabs>
              <w:ind w:right="-6"/>
              <w:jc w:val="center"/>
              <w:rPr>
                <w:rFonts w:ascii="宋体" w:eastAsia="宋体" w:hAnsi="宋体"/>
                <w:szCs w:val="21"/>
              </w:rPr>
            </w:pPr>
          </w:p>
        </w:tc>
        <w:tc>
          <w:tcPr>
            <w:tcW w:w="1277" w:type="dxa"/>
            <w:shd w:val="clear" w:color="000000" w:fill="FFFFFF"/>
            <w:vAlign w:val="center"/>
          </w:tcPr>
          <w:p w14:paraId="4173835E" w14:textId="77777777" w:rsidR="00353E22" w:rsidRDefault="00353E22">
            <w:pPr>
              <w:widowControl/>
              <w:jc w:val="center"/>
              <w:rPr>
                <w:rFonts w:ascii="宋体" w:eastAsia="宋体" w:hAnsi="宋体" w:cs="宋体"/>
                <w:kern w:val="0"/>
                <w:szCs w:val="21"/>
              </w:rPr>
            </w:pPr>
          </w:p>
        </w:tc>
        <w:tc>
          <w:tcPr>
            <w:tcW w:w="1278" w:type="dxa"/>
            <w:shd w:val="clear" w:color="000000" w:fill="FFFFFF"/>
            <w:noWrap/>
            <w:vAlign w:val="center"/>
          </w:tcPr>
          <w:p w14:paraId="07837C6D" w14:textId="77777777" w:rsidR="00353E22" w:rsidRDefault="00353E22">
            <w:pPr>
              <w:widowControl/>
              <w:jc w:val="center"/>
              <w:rPr>
                <w:rFonts w:ascii="宋体" w:eastAsia="宋体" w:hAnsi="宋体" w:cs="宋体"/>
                <w:kern w:val="0"/>
                <w:szCs w:val="21"/>
              </w:rPr>
            </w:pPr>
          </w:p>
        </w:tc>
        <w:tc>
          <w:tcPr>
            <w:tcW w:w="1562" w:type="dxa"/>
            <w:shd w:val="clear" w:color="000000" w:fill="FFFFFF"/>
            <w:noWrap/>
            <w:vAlign w:val="center"/>
          </w:tcPr>
          <w:p w14:paraId="5A491BD1" w14:textId="77777777" w:rsidR="00353E22" w:rsidRDefault="00353E22">
            <w:pPr>
              <w:widowControl/>
              <w:jc w:val="center"/>
              <w:rPr>
                <w:rFonts w:ascii="宋体" w:eastAsia="宋体" w:hAnsi="宋体" w:cs="宋体"/>
                <w:kern w:val="0"/>
                <w:szCs w:val="21"/>
              </w:rPr>
            </w:pPr>
          </w:p>
        </w:tc>
        <w:tc>
          <w:tcPr>
            <w:tcW w:w="1562" w:type="dxa"/>
            <w:shd w:val="clear" w:color="000000" w:fill="FFFFFF"/>
            <w:noWrap/>
            <w:vAlign w:val="center"/>
          </w:tcPr>
          <w:p w14:paraId="41BCFFEF" w14:textId="77777777" w:rsidR="00353E22" w:rsidRDefault="00353E22">
            <w:pPr>
              <w:widowControl/>
              <w:jc w:val="center"/>
              <w:rPr>
                <w:rFonts w:ascii="宋体" w:eastAsia="宋体" w:hAnsi="宋体" w:cs="宋体"/>
                <w:kern w:val="0"/>
                <w:szCs w:val="21"/>
              </w:rPr>
            </w:pPr>
          </w:p>
        </w:tc>
      </w:tr>
      <w:tr w:rsidR="00353E22" w14:paraId="23F3432F" w14:textId="77777777">
        <w:trPr>
          <w:trHeight w:val="284"/>
          <w:jc w:val="center"/>
        </w:trPr>
        <w:tc>
          <w:tcPr>
            <w:tcW w:w="713" w:type="dxa"/>
            <w:shd w:val="clear" w:color="000000" w:fill="FFFFFF"/>
            <w:noWrap/>
            <w:vAlign w:val="center"/>
          </w:tcPr>
          <w:p w14:paraId="1D8EAF39" w14:textId="77777777" w:rsidR="00353E22" w:rsidRDefault="00EE29E3">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844" w:type="dxa"/>
            <w:shd w:val="clear" w:color="000000" w:fill="FFFFFF"/>
            <w:noWrap/>
            <w:vAlign w:val="center"/>
          </w:tcPr>
          <w:p w14:paraId="05E4DF6C" w14:textId="77777777" w:rsidR="00353E22" w:rsidRDefault="00353E22">
            <w:pPr>
              <w:widowControl/>
              <w:jc w:val="center"/>
              <w:rPr>
                <w:rFonts w:ascii="宋体" w:eastAsia="宋体" w:hAnsi="宋体" w:cs="宋体"/>
                <w:kern w:val="0"/>
                <w:szCs w:val="21"/>
              </w:rPr>
            </w:pPr>
          </w:p>
        </w:tc>
        <w:tc>
          <w:tcPr>
            <w:tcW w:w="850" w:type="dxa"/>
            <w:shd w:val="clear" w:color="000000" w:fill="FFFFFF"/>
            <w:noWrap/>
            <w:vAlign w:val="center"/>
          </w:tcPr>
          <w:p w14:paraId="385BF12D" w14:textId="77777777" w:rsidR="00353E22" w:rsidRDefault="00353E22">
            <w:pPr>
              <w:tabs>
                <w:tab w:val="left" w:pos="851"/>
                <w:tab w:val="center" w:pos="5812"/>
                <w:tab w:val="decimal" w:pos="7229"/>
                <w:tab w:val="decimal" w:pos="8789"/>
              </w:tabs>
              <w:ind w:right="-6"/>
              <w:jc w:val="center"/>
              <w:rPr>
                <w:rFonts w:ascii="宋体" w:eastAsia="宋体" w:hAnsi="宋体"/>
                <w:szCs w:val="21"/>
              </w:rPr>
            </w:pPr>
          </w:p>
        </w:tc>
        <w:tc>
          <w:tcPr>
            <w:tcW w:w="1277" w:type="dxa"/>
            <w:shd w:val="clear" w:color="000000" w:fill="FFFFFF"/>
            <w:vAlign w:val="center"/>
          </w:tcPr>
          <w:p w14:paraId="3A401501" w14:textId="77777777" w:rsidR="00353E22" w:rsidRDefault="00353E22">
            <w:pPr>
              <w:widowControl/>
              <w:jc w:val="center"/>
              <w:rPr>
                <w:rFonts w:ascii="宋体" w:eastAsia="宋体" w:hAnsi="宋体" w:cs="宋体"/>
                <w:kern w:val="0"/>
                <w:szCs w:val="21"/>
              </w:rPr>
            </w:pPr>
          </w:p>
        </w:tc>
        <w:tc>
          <w:tcPr>
            <w:tcW w:w="1278" w:type="dxa"/>
            <w:shd w:val="clear" w:color="000000" w:fill="FFFFFF"/>
            <w:noWrap/>
            <w:vAlign w:val="center"/>
          </w:tcPr>
          <w:p w14:paraId="4772900B" w14:textId="77777777" w:rsidR="00353E22" w:rsidRDefault="00353E22">
            <w:pPr>
              <w:widowControl/>
              <w:jc w:val="center"/>
              <w:rPr>
                <w:rFonts w:ascii="宋体" w:eastAsia="宋体" w:hAnsi="宋体" w:cs="宋体"/>
                <w:kern w:val="0"/>
                <w:szCs w:val="21"/>
              </w:rPr>
            </w:pPr>
          </w:p>
        </w:tc>
        <w:tc>
          <w:tcPr>
            <w:tcW w:w="1562" w:type="dxa"/>
            <w:shd w:val="clear" w:color="000000" w:fill="FFFFFF"/>
            <w:noWrap/>
            <w:vAlign w:val="center"/>
          </w:tcPr>
          <w:p w14:paraId="110CD72E" w14:textId="77777777" w:rsidR="00353E22" w:rsidRDefault="00353E22">
            <w:pPr>
              <w:widowControl/>
              <w:jc w:val="center"/>
              <w:rPr>
                <w:rFonts w:ascii="宋体" w:eastAsia="宋体" w:hAnsi="宋体" w:cs="宋体"/>
                <w:kern w:val="0"/>
                <w:szCs w:val="21"/>
              </w:rPr>
            </w:pPr>
          </w:p>
        </w:tc>
        <w:tc>
          <w:tcPr>
            <w:tcW w:w="1562" w:type="dxa"/>
            <w:shd w:val="clear" w:color="000000" w:fill="FFFFFF"/>
            <w:noWrap/>
            <w:vAlign w:val="center"/>
          </w:tcPr>
          <w:p w14:paraId="34A7C9BE" w14:textId="77777777" w:rsidR="00353E22" w:rsidRDefault="00353E22">
            <w:pPr>
              <w:widowControl/>
              <w:jc w:val="center"/>
              <w:rPr>
                <w:rFonts w:ascii="宋体" w:eastAsia="宋体" w:hAnsi="宋体" w:cs="宋体"/>
                <w:kern w:val="0"/>
                <w:szCs w:val="21"/>
              </w:rPr>
            </w:pPr>
          </w:p>
        </w:tc>
      </w:tr>
    </w:tbl>
    <w:p w14:paraId="46652EA7"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.工作内容及培训要求：</w:t>
      </w:r>
      <w:r>
        <w:rPr>
          <w:rFonts w:ascii="宋体" w:eastAsia="宋体" w:hAnsi="宋体" w:cs="Times New Roman" w:hint="eastAsia"/>
          <w:szCs w:val="21"/>
          <w:u w:val="single"/>
        </w:rPr>
        <w:t xml:space="preserve">          </w:t>
      </w:r>
    </w:p>
    <w:p w14:paraId="32BB8892" w14:textId="77777777" w:rsidR="00353E22" w:rsidRDefault="00EE29E3">
      <w:pPr>
        <w:wordWrap w:val="0"/>
        <w:spacing w:line="400" w:lineRule="exact"/>
        <w:ind w:firstLineChars="200" w:firstLine="420"/>
        <w:rPr>
          <w:rFonts w:ascii="宋体" w:eastAsia="宋体" w:hAnsi="宋体"/>
          <w:b/>
          <w:szCs w:val="21"/>
        </w:rPr>
      </w:pPr>
      <w:r>
        <w:rPr>
          <w:rFonts w:ascii="宋体" w:eastAsia="宋体" w:hAnsi="宋体"/>
          <w:szCs w:val="21"/>
        </w:rPr>
        <w:t>3</w:t>
      </w:r>
      <w:r>
        <w:rPr>
          <w:rFonts w:ascii="宋体" w:eastAsia="宋体" w:hAnsi="宋体" w:hint="eastAsia"/>
          <w:szCs w:val="21"/>
        </w:rPr>
        <w:t>.合同金额：人民币</w:t>
      </w:r>
      <w:r>
        <w:rPr>
          <w:rFonts w:ascii="宋体" w:eastAsia="宋体" w:hAnsi="宋体" w:cs="Times New Roman"/>
          <w:color w:val="000000" w:themeColor="text1"/>
          <w:szCs w:val="21"/>
        </w:rPr>
        <w:t>（大写）：</w:t>
      </w:r>
      <w:r>
        <w:rPr>
          <w:rFonts w:ascii="宋体" w:eastAsia="宋体" w:hAnsi="宋体" w:cs="Times New Roman" w:hint="eastAsia"/>
          <w:color w:val="000000" w:themeColor="text1"/>
          <w:szCs w:val="21"/>
          <w:u w:val="single"/>
        </w:rPr>
        <w:t xml:space="preserve">          元</w:t>
      </w:r>
      <w:r>
        <w:rPr>
          <w:rFonts w:ascii="宋体" w:eastAsia="宋体" w:hAnsi="宋体" w:cs="Times New Roman"/>
          <w:color w:val="000000" w:themeColor="text1"/>
          <w:szCs w:val="21"/>
          <w:u w:val="single"/>
        </w:rPr>
        <w:t>整</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u w:val="single"/>
        </w:rPr>
        <w:t xml:space="preserve">          元</w:t>
      </w:r>
      <w:r>
        <w:rPr>
          <w:rFonts w:ascii="宋体" w:eastAsia="宋体" w:hAnsi="宋体" w:cs="Times New Roman" w:hint="eastAsia"/>
          <w:color w:val="000000" w:themeColor="text1"/>
          <w:szCs w:val="21"/>
        </w:rPr>
        <w:t>）。</w:t>
      </w:r>
    </w:p>
    <w:p w14:paraId="4506ED8A" w14:textId="77777777" w:rsidR="00E52431" w:rsidRDefault="00E52431" w:rsidP="00E52431">
      <w:pPr>
        <w:wordWrap w:val="0"/>
        <w:spacing w:line="400" w:lineRule="exact"/>
        <w:outlineLvl w:val="1"/>
        <w:rPr>
          <w:rFonts w:ascii="宋体" w:eastAsia="宋体" w:hAnsi="宋体"/>
          <w:b/>
          <w:szCs w:val="21"/>
        </w:rPr>
      </w:pPr>
      <w:r>
        <w:rPr>
          <w:rFonts w:ascii="宋体" w:eastAsia="宋体" w:hAnsi="宋体" w:hint="eastAsia"/>
          <w:b/>
          <w:szCs w:val="21"/>
        </w:rPr>
        <w:t>二</w:t>
      </w:r>
      <w:r>
        <w:rPr>
          <w:rFonts w:ascii="宋体" w:eastAsia="宋体" w:hAnsi="宋体"/>
          <w:b/>
          <w:szCs w:val="21"/>
        </w:rPr>
        <w:t>、</w:t>
      </w:r>
      <w:r>
        <w:rPr>
          <w:rFonts w:ascii="宋体" w:eastAsia="宋体" w:hAnsi="宋体" w:hint="eastAsia"/>
          <w:b/>
          <w:szCs w:val="21"/>
        </w:rPr>
        <w:t>人员要求：</w:t>
      </w:r>
      <w:r>
        <w:rPr>
          <w:rFonts w:ascii="宋体" w:eastAsia="宋体" w:hAnsi="宋体" w:cs="Times New Roman" w:hint="eastAsia"/>
          <w:szCs w:val="21"/>
          <w:u w:val="single"/>
        </w:rPr>
        <w:t xml:space="preserve">          </w:t>
      </w:r>
    </w:p>
    <w:p w14:paraId="35D3A877" w14:textId="1FD8AE43" w:rsidR="00E52431" w:rsidRDefault="00E52431" w:rsidP="00E52431">
      <w:pPr>
        <w:wordWrap w:val="0"/>
        <w:spacing w:line="400" w:lineRule="exact"/>
        <w:rPr>
          <w:rFonts w:ascii="宋体" w:eastAsia="宋体" w:hAnsi="宋体"/>
          <w:b/>
          <w:szCs w:val="21"/>
        </w:rPr>
      </w:pPr>
      <w:r>
        <w:rPr>
          <w:rFonts w:ascii="宋体" w:eastAsia="宋体" w:hAnsi="宋体" w:hint="eastAsia"/>
          <w:b/>
          <w:szCs w:val="21"/>
        </w:rPr>
        <w:t>三、</w:t>
      </w:r>
      <w:r w:rsidR="00243A41" w:rsidRPr="00243A41">
        <w:rPr>
          <w:rFonts w:ascii="宋体" w:eastAsia="宋体" w:hAnsi="宋体" w:cs="Times New Roman" w:hint="eastAsia"/>
          <w:b/>
          <w:color w:val="000000" w:themeColor="text1"/>
          <w:szCs w:val="21"/>
        </w:rPr>
        <w:t>配套基础设施安装调试要求</w:t>
      </w:r>
      <w:r>
        <w:rPr>
          <w:rFonts w:ascii="宋体" w:eastAsia="宋体" w:hAnsi="宋体" w:hint="eastAsia"/>
          <w:b/>
          <w:szCs w:val="21"/>
        </w:rPr>
        <w:t>：</w:t>
      </w:r>
      <w:r>
        <w:rPr>
          <w:rFonts w:ascii="宋体" w:eastAsia="宋体" w:hAnsi="宋体" w:cs="Times New Roman" w:hint="eastAsia"/>
          <w:szCs w:val="21"/>
          <w:u w:val="single"/>
        </w:rPr>
        <w:t xml:space="preserve">          </w:t>
      </w:r>
    </w:p>
    <w:p w14:paraId="0907C6DA" w14:textId="543FAB6A" w:rsidR="00E52431" w:rsidRDefault="00E7259E" w:rsidP="00D95B46">
      <w:pPr>
        <w:wordWrap w:val="0"/>
        <w:spacing w:line="400" w:lineRule="exact"/>
        <w:outlineLvl w:val="1"/>
        <w:rPr>
          <w:rFonts w:ascii="宋体" w:eastAsia="宋体" w:hAnsi="宋体"/>
          <w:b/>
          <w:szCs w:val="21"/>
        </w:rPr>
      </w:pPr>
      <w:r>
        <w:rPr>
          <w:rFonts w:ascii="宋体" w:eastAsia="宋体" w:hAnsi="宋体" w:hint="eastAsia"/>
          <w:b/>
          <w:szCs w:val="21"/>
        </w:rPr>
        <w:t>四、</w:t>
      </w:r>
      <w:r w:rsidRPr="00E7259E">
        <w:rPr>
          <w:rFonts w:ascii="宋体" w:eastAsia="宋体" w:hAnsi="宋体" w:hint="eastAsia"/>
          <w:b/>
          <w:szCs w:val="21"/>
        </w:rPr>
        <w:t>数据共享要求</w:t>
      </w:r>
      <w:r>
        <w:rPr>
          <w:rFonts w:ascii="宋体" w:eastAsia="宋体" w:hAnsi="宋体" w:hint="eastAsia"/>
          <w:b/>
          <w:szCs w:val="21"/>
        </w:rPr>
        <w:t>：</w:t>
      </w:r>
      <w:r>
        <w:rPr>
          <w:rFonts w:ascii="宋体" w:eastAsia="宋体" w:hAnsi="宋体" w:cs="Times New Roman" w:hint="eastAsia"/>
          <w:szCs w:val="21"/>
          <w:u w:val="single"/>
        </w:rPr>
        <w:t xml:space="preserve">          </w:t>
      </w:r>
    </w:p>
    <w:p w14:paraId="2120766D" w14:textId="7D832CD5" w:rsidR="00353E22" w:rsidRDefault="000C3321">
      <w:pPr>
        <w:wordWrap w:val="0"/>
        <w:spacing w:line="400" w:lineRule="exact"/>
        <w:outlineLvl w:val="1"/>
        <w:rPr>
          <w:rFonts w:ascii="宋体" w:eastAsia="宋体" w:hAnsi="宋体"/>
          <w:b/>
          <w:szCs w:val="21"/>
        </w:rPr>
      </w:pPr>
      <w:r>
        <w:rPr>
          <w:rFonts w:ascii="宋体" w:eastAsia="宋体" w:hAnsi="宋体" w:hint="eastAsia"/>
          <w:b/>
          <w:szCs w:val="21"/>
        </w:rPr>
        <w:t>五</w:t>
      </w:r>
      <w:r w:rsidR="005755CA">
        <w:rPr>
          <w:rFonts w:ascii="宋体" w:eastAsia="宋体" w:hAnsi="宋体"/>
          <w:b/>
          <w:szCs w:val="21"/>
        </w:rPr>
        <w:t>、技术资料</w:t>
      </w:r>
      <w:r w:rsidR="005755CA">
        <w:rPr>
          <w:rFonts w:ascii="宋体" w:eastAsia="宋体" w:hAnsi="宋体" w:hint="eastAsia"/>
          <w:b/>
          <w:szCs w:val="21"/>
        </w:rPr>
        <w:t>及保密</w:t>
      </w:r>
    </w:p>
    <w:p w14:paraId="756C0232"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乙方应按</w:t>
      </w:r>
      <w:r>
        <w:rPr>
          <w:rFonts w:ascii="宋体" w:eastAsia="宋体" w:hAnsi="宋体" w:hint="eastAsia"/>
        </w:rPr>
        <w:t>甲方实施本合同的实际需求在甲方</w:t>
      </w:r>
      <w:r>
        <w:rPr>
          <w:rFonts w:ascii="宋体" w:eastAsia="宋体" w:hAnsi="宋体"/>
        </w:rPr>
        <w:t>规定的时间</w:t>
      </w:r>
      <w:r>
        <w:rPr>
          <w:rFonts w:ascii="宋体" w:eastAsia="宋体" w:hAnsi="宋体" w:hint="eastAsia"/>
        </w:rPr>
        <w:t>内</w:t>
      </w:r>
      <w:r>
        <w:rPr>
          <w:rFonts w:ascii="宋体" w:eastAsia="宋体" w:hAnsi="宋体"/>
        </w:rPr>
        <w:t>向甲方提供有关技术资料。</w:t>
      </w:r>
    </w:p>
    <w:p w14:paraId="4B9D26C2" w14:textId="31356C7A"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没有甲方事先书面同意，</w:t>
      </w:r>
      <w:r>
        <w:rPr>
          <w:rFonts w:ascii="宋体" w:eastAsia="宋体" w:hAnsi="宋体" w:hint="eastAsia"/>
          <w:szCs w:val="21"/>
        </w:rPr>
        <w:t>乙方不得将由甲方或代表甲方提供的有关合同或任何合同条文</w:t>
      </w:r>
      <w:r>
        <w:rPr>
          <w:rFonts w:ascii="宋体" w:eastAsia="宋体" w:hAnsi="宋体"/>
          <w:szCs w:val="21"/>
        </w:rPr>
        <w:t>、规格、计划、图纸、样品</w:t>
      </w:r>
      <w:r>
        <w:rPr>
          <w:rFonts w:ascii="宋体" w:eastAsia="宋体" w:hAnsi="宋体" w:hint="eastAsia"/>
          <w:szCs w:val="21"/>
        </w:rPr>
        <w:t>、</w:t>
      </w:r>
      <w:r w:rsidR="007B5824">
        <w:rPr>
          <w:rFonts w:ascii="宋体" w:eastAsia="宋体" w:hAnsi="宋体" w:hint="eastAsia"/>
          <w:szCs w:val="21"/>
        </w:rPr>
        <w:t>文件、</w:t>
      </w:r>
      <w:r>
        <w:rPr>
          <w:rFonts w:ascii="宋体" w:eastAsia="宋体" w:hAnsi="宋体" w:hint="eastAsia"/>
          <w:szCs w:val="21"/>
        </w:rPr>
        <w:t>资料</w:t>
      </w:r>
      <w:r w:rsidR="003403D7">
        <w:rPr>
          <w:rFonts w:ascii="宋体" w:eastAsia="宋体" w:hAnsi="宋体" w:hint="eastAsia"/>
          <w:szCs w:val="21"/>
        </w:rPr>
        <w:t>及</w:t>
      </w:r>
      <w:r>
        <w:rPr>
          <w:rFonts w:ascii="宋体" w:eastAsia="宋体" w:hAnsi="宋体" w:hint="eastAsia"/>
          <w:szCs w:val="21"/>
        </w:rPr>
        <w:t>单位信息等提供给与履行本合同无关的任何其他人。即使</w:t>
      </w:r>
      <w:proofErr w:type="gramStart"/>
      <w:r>
        <w:rPr>
          <w:rFonts w:ascii="宋体" w:eastAsia="宋体" w:hAnsi="宋体" w:hint="eastAsia"/>
          <w:szCs w:val="21"/>
        </w:rPr>
        <w:t>向履行</w:t>
      </w:r>
      <w:proofErr w:type="gramEnd"/>
      <w:r>
        <w:rPr>
          <w:rFonts w:ascii="宋体" w:eastAsia="宋体" w:hAnsi="宋体" w:hint="eastAsia"/>
          <w:szCs w:val="21"/>
        </w:rPr>
        <w:t>本合同有关的人员提供，也应注意保密并限于履行</w:t>
      </w:r>
      <w:r w:rsidR="0000106F">
        <w:rPr>
          <w:rFonts w:ascii="宋体" w:eastAsia="宋体" w:hAnsi="宋体" w:hint="eastAsia"/>
          <w:szCs w:val="21"/>
        </w:rPr>
        <w:t>本</w:t>
      </w:r>
      <w:r>
        <w:rPr>
          <w:rFonts w:ascii="宋体" w:eastAsia="宋体" w:hAnsi="宋体" w:hint="eastAsia"/>
          <w:szCs w:val="21"/>
        </w:rPr>
        <w:t>合同的必需范围。</w:t>
      </w:r>
      <w:r>
        <w:rPr>
          <w:rFonts w:ascii="宋体" w:eastAsia="宋体" w:hAnsi="宋体" w:cs="Times New Roman" w:hint="eastAsia"/>
          <w:szCs w:val="21"/>
        </w:rPr>
        <w:t>如有泄露或窃取本款应保密的有关内容的，乙方应承担相应责任。</w:t>
      </w:r>
      <w:r>
        <w:rPr>
          <w:rFonts w:ascii="宋体" w:eastAsia="宋体" w:hAnsi="宋体" w:hint="eastAsia"/>
          <w:szCs w:val="21"/>
        </w:rPr>
        <w:t>（本条款权利不因本合同终止、撤销、无效而消失）</w:t>
      </w:r>
    </w:p>
    <w:p w14:paraId="66E4BE36" w14:textId="5A8B6B00" w:rsidR="00353E22" w:rsidRDefault="000C3321">
      <w:pPr>
        <w:wordWrap w:val="0"/>
        <w:spacing w:line="400" w:lineRule="exact"/>
        <w:outlineLvl w:val="1"/>
        <w:rPr>
          <w:rFonts w:ascii="宋体" w:eastAsia="宋体" w:hAnsi="宋体"/>
          <w:b/>
          <w:szCs w:val="21"/>
        </w:rPr>
      </w:pPr>
      <w:r>
        <w:rPr>
          <w:rFonts w:ascii="宋体" w:eastAsia="宋体" w:hAnsi="宋体" w:hint="eastAsia"/>
          <w:b/>
          <w:szCs w:val="21"/>
        </w:rPr>
        <w:t>六</w:t>
      </w:r>
      <w:r w:rsidR="005755CA">
        <w:rPr>
          <w:rFonts w:ascii="宋体" w:eastAsia="宋体" w:hAnsi="宋体"/>
          <w:b/>
          <w:szCs w:val="21"/>
        </w:rPr>
        <w:t>、知识产权</w:t>
      </w:r>
    </w:p>
    <w:p w14:paraId="7062005F"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乙方应保证提供的货物</w:t>
      </w:r>
      <w:r>
        <w:rPr>
          <w:rFonts w:ascii="宋体" w:eastAsia="宋体" w:hAnsi="宋体" w:hint="eastAsia"/>
          <w:szCs w:val="21"/>
        </w:rPr>
        <w:t>和配套的服务</w:t>
      </w:r>
      <w:r>
        <w:rPr>
          <w:rFonts w:ascii="宋体" w:eastAsia="宋体" w:hAnsi="宋体"/>
          <w:szCs w:val="21"/>
        </w:rPr>
        <w:t>或其任何一部分均不会侵犯任何第三方的知识产权。</w:t>
      </w:r>
      <w:r>
        <w:rPr>
          <w:rFonts w:ascii="宋体" w:eastAsia="宋体" w:hAnsi="宋体" w:hint="eastAsia"/>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7AB525C8" w14:textId="30C34A72" w:rsidR="00353E22" w:rsidRDefault="000C3321">
      <w:pPr>
        <w:wordWrap w:val="0"/>
        <w:spacing w:line="400" w:lineRule="exact"/>
        <w:outlineLvl w:val="1"/>
        <w:rPr>
          <w:rFonts w:ascii="宋体" w:eastAsia="宋体" w:hAnsi="宋体"/>
          <w:b/>
          <w:szCs w:val="21"/>
        </w:rPr>
      </w:pPr>
      <w:r>
        <w:rPr>
          <w:rFonts w:ascii="宋体" w:eastAsia="宋体" w:hAnsi="宋体" w:hint="eastAsia"/>
          <w:b/>
          <w:szCs w:val="21"/>
        </w:rPr>
        <w:t>七</w:t>
      </w:r>
      <w:r w:rsidR="005755CA">
        <w:rPr>
          <w:rFonts w:ascii="宋体" w:eastAsia="宋体" w:hAnsi="宋体"/>
          <w:b/>
          <w:szCs w:val="21"/>
        </w:rPr>
        <w:t>、产权担保</w:t>
      </w:r>
    </w:p>
    <w:p w14:paraId="127771CE"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乙方保证所交付的货物的所有权完全属于</w:t>
      </w:r>
      <w:proofErr w:type="gramStart"/>
      <w:r>
        <w:rPr>
          <w:rFonts w:ascii="宋体" w:eastAsia="宋体" w:hAnsi="宋体"/>
          <w:szCs w:val="21"/>
        </w:rPr>
        <w:t>乙方且</w:t>
      </w:r>
      <w:proofErr w:type="gramEnd"/>
      <w:r>
        <w:rPr>
          <w:rFonts w:ascii="宋体" w:eastAsia="宋体" w:hAnsi="宋体"/>
          <w:szCs w:val="21"/>
        </w:rPr>
        <w:t>无任何抵押、查封等产权瑕疵。</w:t>
      </w:r>
    </w:p>
    <w:p w14:paraId="0B55A0F7" w14:textId="0EB8D238" w:rsidR="00353E22" w:rsidRDefault="000C3321">
      <w:pPr>
        <w:wordWrap w:val="0"/>
        <w:spacing w:line="400" w:lineRule="exact"/>
        <w:outlineLvl w:val="1"/>
        <w:rPr>
          <w:rFonts w:ascii="宋体" w:eastAsia="宋体" w:hAnsi="宋体"/>
          <w:b/>
          <w:szCs w:val="21"/>
        </w:rPr>
      </w:pPr>
      <w:r>
        <w:rPr>
          <w:rFonts w:ascii="宋体" w:eastAsia="宋体" w:hAnsi="宋体" w:hint="eastAsia"/>
          <w:b/>
          <w:szCs w:val="21"/>
        </w:rPr>
        <w:t>八</w:t>
      </w:r>
      <w:r w:rsidR="005755CA">
        <w:rPr>
          <w:rFonts w:ascii="宋体" w:eastAsia="宋体" w:hAnsi="宋体" w:hint="eastAsia"/>
          <w:b/>
          <w:szCs w:val="21"/>
        </w:rPr>
        <w:t>、转包或分包</w:t>
      </w:r>
    </w:p>
    <w:p w14:paraId="6F0CCEE3"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1.本项目不允许转包，当分包金额占到合同金额的100%时视为转包。</w:t>
      </w:r>
    </w:p>
    <w:p w14:paraId="5969CC48"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2.本项目不限制中型企业向小微企业、小</w:t>
      </w:r>
      <w:proofErr w:type="gramStart"/>
      <w:r>
        <w:rPr>
          <w:rFonts w:ascii="宋体" w:eastAsia="宋体" w:hAnsi="宋体" w:cs="Times New Roman" w:hint="eastAsia"/>
          <w:szCs w:val="21"/>
        </w:rPr>
        <w:t>微企业</w:t>
      </w:r>
      <w:proofErr w:type="gramEnd"/>
      <w:r>
        <w:rPr>
          <w:rFonts w:ascii="宋体" w:eastAsia="宋体" w:hAnsi="宋体" w:cs="Times New Roman" w:hint="eastAsia"/>
          <w:szCs w:val="21"/>
        </w:rPr>
        <w:t>向小</w:t>
      </w:r>
      <w:proofErr w:type="gramStart"/>
      <w:r>
        <w:rPr>
          <w:rFonts w:ascii="宋体" w:eastAsia="宋体" w:hAnsi="宋体" w:cs="Times New Roman" w:hint="eastAsia"/>
          <w:szCs w:val="21"/>
        </w:rPr>
        <w:t>微企</w:t>
      </w:r>
      <w:proofErr w:type="gramEnd"/>
      <w:r>
        <w:rPr>
          <w:rFonts w:ascii="宋体" w:eastAsia="宋体" w:hAnsi="宋体" w:cs="Times New Roman" w:hint="eastAsia"/>
          <w:szCs w:val="21"/>
        </w:rPr>
        <w:t>业合理分包。</w:t>
      </w:r>
    </w:p>
    <w:p w14:paraId="4ACEBCB3"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3.乙方可以将项目的非主体、非关键性工作合理分包，分包供应商不得再次分包。</w:t>
      </w:r>
    </w:p>
    <w:p w14:paraId="7829F0FF" w14:textId="4433B479"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4.乙方可以依法采取合理分包方式履行</w:t>
      </w:r>
      <w:r w:rsidR="0000106F">
        <w:rPr>
          <w:rFonts w:ascii="宋体" w:eastAsia="宋体" w:hAnsi="宋体" w:cs="Times New Roman" w:hint="eastAsia"/>
          <w:szCs w:val="21"/>
        </w:rPr>
        <w:t>本</w:t>
      </w:r>
      <w:r>
        <w:rPr>
          <w:rFonts w:ascii="宋体" w:eastAsia="宋体" w:hAnsi="宋体" w:cs="Times New Roman" w:hint="eastAsia"/>
          <w:szCs w:val="21"/>
        </w:rPr>
        <w:t>合同，甲方不得限制乙方的合理分包行为。</w:t>
      </w:r>
      <w:r w:rsidR="0000106F">
        <w:rPr>
          <w:rFonts w:ascii="宋体" w:eastAsia="宋体" w:hAnsi="宋体" w:cs="Times New Roman" w:hint="eastAsia"/>
          <w:szCs w:val="21"/>
        </w:rPr>
        <w:t>本</w:t>
      </w:r>
      <w:r>
        <w:rPr>
          <w:rFonts w:ascii="宋体" w:eastAsia="宋体" w:hAnsi="宋体" w:cs="Times New Roman" w:hint="eastAsia"/>
          <w:szCs w:val="21"/>
        </w:rPr>
        <w:t>合同分</w:t>
      </w:r>
      <w:r>
        <w:rPr>
          <w:rFonts w:ascii="宋体" w:eastAsia="宋体" w:hAnsi="宋体" w:cs="Times New Roman" w:hint="eastAsia"/>
          <w:szCs w:val="21"/>
        </w:rPr>
        <w:lastRenderedPageBreak/>
        <w:t>包履行的，乙方对采购项目和分包项目向甲方负责，分包供应商对分包项目向甲方负责。</w:t>
      </w:r>
    </w:p>
    <w:p w14:paraId="7C0F5BE5" w14:textId="046EF480" w:rsidR="00353E22" w:rsidRDefault="00EE29E3">
      <w:pPr>
        <w:wordWrap w:val="0"/>
        <w:spacing w:line="400" w:lineRule="exact"/>
        <w:ind w:firstLineChars="200" w:firstLine="420"/>
        <w:rPr>
          <w:rFonts w:ascii="宋体" w:eastAsia="宋体" w:hAnsi="宋体"/>
          <w:szCs w:val="21"/>
        </w:rPr>
      </w:pPr>
      <w:r>
        <w:rPr>
          <w:rFonts w:ascii="宋体" w:eastAsia="宋体" w:hAnsi="宋体" w:cs="Times New Roman"/>
          <w:szCs w:val="21"/>
        </w:rPr>
        <w:t>5.</w:t>
      </w:r>
      <w:r>
        <w:rPr>
          <w:rFonts w:ascii="宋体" w:eastAsia="宋体" w:hAnsi="宋体" w:cs="Times New Roman" w:hint="eastAsia"/>
          <w:szCs w:val="21"/>
        </w:rPr>
        <w:t>乙方未在投标文件中提供“分包意向协议”的，乙方存在私下分包行为的视为乙方违约，甲方可</w:t>
      </w:r>
      <w:r w:rsidR="006E494E">
        <w:rPr>
          <w:rFonts w:ascii="宋体" w:eastAsia="宋体" w:hAnsi="宋体" w:cs="Times New Roman" w:hint="eastAsia"/>
          <w:szCs w:val="21"/>
        </w:rPr>
        <w:t>单方面</w:t>
      </w:r>
      <w:r>
        <w:rPr>
          <w:rFonts w:ascii="宋体" w:eastAsia="宋体" w:hAnsi="宋体" w:cs="Times New Roman" w:hint="eastAsia"/>
          <w:szCs w:val="21"/>
        </w:rPr>
        <w:t>解除本合同。</w:t>
      </w:r>
    </w:p>
    <w:p w14:paraId="74456ABB" w14:textId="05936E33" w:rsidR="00353E22" w:rsidRDefault="000C3321">
      <w:pPr>
        <w:wordWrap w:val="0"/>
        <w:spacing w:line="400" w:lineRule="exact"/>
        <w:rPr>
          <w:rFonts w:ascii="宋体" w:eastAsia="宋体" w:hAnsi="宋体"/>
          <w:b/>
          <w:szCs w:val="21"/>
        </w:rPr>
      </w:pPr>
      <w:r>
        <w:rPr>
          <w:rFonts w:ascii="宋体" w:eastAsia="宋体" w:hAnsi="宋体" w:hint="eastAsia"/>
          <w:b/>
          <w:szCs w:val="21"/>
        </w:rPr>
        <w:t>九</w:t>
      </w:r>
      <w:r w:rsidR="005755CA">
        <w:rPr>
          <w:rFonts w:ascii="宋体" w:eastAsia="宋体" w:hAnsi="宋体"/>
          <w:b/>
          <w:szCs w:val="21"/>
        </w:rPr>
        <w:t>、质保期</w:t>
      </w:r>
      <w:r w:rsidR="005755CA">
        <w:rPr>
          <w:rFonts w:ascii="宋体" w:eastAsia="宋体" w:hAnsi="宋体" w:hint="eastAsia"/>
          <w:b/>
          <w:szCs w:val="21"/>
        </w:rPr>
        <w:t>：</w:t>
      </w:r>
      <w:r w:rsidR="005755CA">
        <w:rPr>
          <w:rFonts w:ascii="宋体" w:eastAsia="宋体" w:hAnsi="宋体" w:cs="Times New Roman" w:hint="eastAsia"/>
          <w:szCs w:val="21"/>
          <w:u w:val="single"/>
        </w:rPr>
        <w:t xml:space="preserve">          </w:t>
      </w:r>
    </w:p>
    <w:p w14:paraId="261C8298" w14:textId="407599AD" w:rsidR="00353E22" w:rsidRDefault="000C3321">
      <w:pPr>
        <w:wordWrap w:val="0"/>
        <w:spacing w:line="400" w:lineRule="exact"/>
        <w:rPr>
          <w:rFonts w:ascii="宋体" w:eastAsia="宋体" w:hAnsi="宋体"/>
          <w:b/>
          <w:szCs w:val="21"/>
        </w:rPr>
      </w:pPr>
      <w:r>
        <w:rPr>
          <w:rFonts w:ascii="宋体" w:eastAsia="宋体" w:hAnsi="宋体" w:hint="eastAsia"/>
          <w:b/>
          <w:szCs w:val="21"/>
        </w:rPr>
        <w:t>十</w:t>
      </w:r>
      <w:r w:rsidR="005755CA">
        <w:rPr>
          <w:rFonts w:ascii="宋体" w:eastAsia="宋体" w:hAnsi="宋体"/>
          <w:b/>
          <w:szCs w:val="21"/>
        </w:rPr>
        <w:t>、交货期、交货方式及交货地点</w:t>
      </w:r>
    </w:p>
    <w:p w14:paraId="2ECAC208"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1.交</w:t>
      </w:r>
      <w:r>
        <w:rPr>
          <w:rFonts w:ascii="宋体" w:eastAsia="宋体" w:hAnsi="宋体"/>
          <w:szCs w:val="21"/>
        </w:rPr>
        <w:t>货期</w:t>
      </w:r>
      <w:r>
        <w:rPr>
          <w:rFonts w:ascii="宋体" w:eastAsia="宋体" w:hAnsi="宋体" w:hint="eastAsia"/>
          <w:szCs w:val="21"/>
        </w:rPr>
        <w:t>（合同履行期限）</w:t>
      </w:r>
      <w:r>
        <w:rPr>
          <w:rFonts w:ascii="宋体" w:eastAsia="宋体" w:hAnsi="宋体"/>
          <w:szCs w:val="21"/>
        </w:rPr>
        <w:t>：</w:t>
      </w:r>
      <w:r>
        <w:rPr>
          <w:rFonts w:ascii="宋体" w:eastAsia="宋体" w:hAnsi="宋体" w:cs="Times New Roman" w:hint="eastAsia"/>
          <w:szCs w:val="21"/>
          <w:u w:val="single"/>
        </w:rPr>
        <w:t xml:space="preserve">          </w:t>
      </w:r>
    </w:p>
    <w:p w14:paraId="33828B51"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szCs w:val="21"/>
        </w:rPr>
        <w:t>交货方式：</w:t>
      </w:r>
      <w:r>
        <w:rPr>
          <w:rFonts w:ascii="宋体" w:eastAsia="宋体" w:hAnsi="宋体" w:cs="Times New Roman" w:hint="eastAsia"/>
          <w:szCs w:val="21"/>
          <w:u w:val="single"/>
        </w:rPr>
        <w:t>陆运。</w:t>
      </w:r>
    </w:p>
    <w:p w14:paraId="3227772C"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3.</w:t>
      </w:r>
      <w:r>
        <w:rPr>
          <w:rFonts w:ascii="宋体" w:eastAsia="宋体" w:hAnsi="宋体"/>
          <w:szCs w:val="21"/>
        </w:rPr>
        <w:t>交货地点：</w:t>
      </w:r>
      <w:r>
        <w:rPr>
          <w:rFonts w:ascii="宋体" w:eastAsia="宋体" w:hAnsi="宋体" w:cs="宋体" w:hint="eastAsia"/>
          <w:color w:val="000000"/>
          <w:kern w:val="0"/>
          <w:u w:val="single"/>
        </w:rPr>
        <w:t>甲方指定地点。</w:t>
      </w:r>
    </w:p>
    <w:p w14:paraId="2F13972C" w14:textId="6820BC39" w:rsidR="00353E22" w:rsidRDefault="000C3321">
      <w:pPr>
        <w:wordWrap w:val="0"/>
        <w:spacing w:line="400" w:lineRule="exact"/>
        <w:outlineLvl w:val="1"/>
        <w:rPr>
          <w:rFonts w:ascii="宋体" w:eastAsia="宋体" w:hAnsi="宋体"/>
          <w:b/>
          <w:szCs w:val="21"/>
        </w:rPr>
      </w:pPr>
      <w:r>
        <w:rPr>
          <w:rFonts w:ascii="宋体" w:eastAsia="宋体" w:hAnsi="宋体" w:hint="eastAsia"/>
          <w:b/>
          <w:szCs w:val="21"/>
        </w:rPr>
        <w:t>十一</w:t>
      </w:r>
      <w:r w:rsidR="005755CA">
        <w:rPr>
          <w:rFonts w:ascii="宋体" w:eastAsia="宋体" w:hAnsi="宋体"/>
          <w:b/>
          <w:szCs w:val="21"/>
        </w:rPr>
        <w:t>、货款支付</w:t>
      </w:r>
    </w:p>
    <w:p w14:paraId="1D9B31B4"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1.付款方式：</w:t>
      </w:r>
      <w:r>
        <w:rPr>
          <w:rFonts w:ascii="宋体" w:eastAsia="宋体" w:hAnsi="宋体" w:cs="Times New Roman" w:hint="eastAsia"/>
          <w:szCs w:val="21"/>
          <w:u w:val="single"/>
        </w:rPr>
        <w:t xml:space="preserve">          </w:t>
      </w:r>
    </w:p>
    <w:p w14:paraId="65CE7B23"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2.结算方式：</w:t>
      </w:r>
      <w:r>
        <w:rPr>
          <w:rFonts w:ascii="宋体" w:eastAsia="宋体" w:hAnsi="宋体" w:cs="Times New Roman" w:hint="eastAsia"/>
          <w:szCs w:val="21"/>
          <w:u w:val="single"/>
        </w:rPr>
        <w:t xml:space="preserve">          </w:t>
      </w:r>
    </w:p>
    <w:p w14:paraId="3D56E91F" w14:textId="11B0374F" w:rsidR="00353E22" w:rsidRDefault="000C3321">
      <w:pPr>
        <w:wordWrap w:val="0"/>
        <w:spacing w:line="400" w:lineRule="exact"/>
        <w:rPr>
          <w:rFonts w:ascii="宋体" w:eastAsia="宋体" w:hAnsi="宋体"/>
          <w:b/>
          <w:szCs w:val="21"/>
        </w:rPr>
      </w:pPr>
      <w:r>
        <w:rPr>
          <w:rFonts w:ascii="宋体" w:eastAsia="宋体" w:hAnsi="宋体" w:hint="eastAsia"/>
          <w:b/>
          <w:szCs w:val="21"/>
        </w:rPr>
        <w:t>十二</w:t>
      </w:r>
      <w:r w:rsidR="005755CA">
        <w:rPr>
          <w:rFonts w:ascii="宋体" w:eastAsia="宋体" w:hAnsi="宋体" w:hint="eastAsia"/>
          <w:b/>
          <w:szCs w:val="21"/>
        </w:rPr>
        <w:t>、预付款保函要求：</w:t>
      </w:r>
      <w:r w:rsidR="005755CA">
        <w:rPr>
          <w:rFonts w:ascii="宋体" w:eastAsia="宋体" w:hAnsi="宋体" w:cs="Times New Roman" w:hint="eastAsia"/>
          <w:szCs w:val="21"/>
          <w:u w:val="single"/>
        </w:rPr>
        <w:t xml:space="preserve">          </w:t>
      </w:r>
    </w:p>
    <w:p w14:paraId="4A3A2A52" w14:textId="30469343" w:rsidR="00353E22" w:rsidRDefault="00EE29E3">
      <w:pPr>
        <w:wordWrap w:val="0"/>
        <w:spacing w:line="400" w:lineRule="exact"/>
        <w:rPr>
          <w:rFonts w:ascii="宋体" w:eastAsia="宋体" w:hAnsi="宋体"/>
          <w:b/>
          <w:szCs w:val="21"/>
        </w:rPr>
      </w:pPr>
      <w:r>
        <w:rPr>
          <w:rFonts w:ascii="宋体" w:eastAsia="宋体" w:hAnsi="宋体" w:hint="eastAsia"/>
          <w:b/>
          <w:szCs w:val="21"/>
        </w:rPr>
        <w:t>十</w:t>
      </w:r>
      <w:r w:rsidR="000C3321">
        <w:rPr>
          <w:rFonts w:ascii="宋体" w:eastAsia="宋体" w:hAnsi="宋体" w:hint="eastAsia"/>
          <w:b/>
          <w:szCs w:val="21"/>
        </w:rPr>
        <w:t>三</w:t>
      </w:r>
      <w:r>
        <w:rPr>
          <w:rFonts w:ascii="宋体" w:eastAsia="宋体" w:hAnsi="宋体" w:hint="eastAsia"/>
          <w:b/>
          <w:szCs w:val="21"/>
        </w:rPr>
        <w:t>、税费</w:t>
      </w:r>
    </w:p>
    <w:p w14:paraId="34766062"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本合同执行中相关的一切税费均由乙方负担。</w:t>
      </w:r>
    </w:p>
    <w:p w14:paraId="3C5C6C37" w14:textId="06CE19A8" w:rsidR="00353E22" w:rsidRDefault="00EE29E3">
      <w:pPr>
        <w:wordWrap w:val="0"/>
        <w:spacing w:line="400" w:lineRule="exact"/>
        <w:outlineLvl w:val="1"/>
        <w:rPr>
          <w:rFonts w:ascii="宋体" w:eastAsia="宋体" w:hAnsi="宋体"/>
          <w:b/>
          <w:szCs w:val="21"/>
        </w:rPr>
      </w:pPr>
      <w:r>
        <w:rPr>
          <w:rFonts w:ascii="宋体" w:eastAsia="宋体" w:hAnsi="宋体"/>
          <w:b/>
          <w:szCs w:val="21"/>
        </w:rPr>
        <w:t>十</w:t>
      </w:r>
      <w:r w:rsidR="000C3321">
        <w:rPr>
          <w:rFonts w:ascii="宋体" w:eastAsia="宋体" w:hAnsi="宋体" w:hint="eastAsia"/>
          <w:b/>
          <w:szCs w:val="21"/>
        </w:rPr>
        <w:t>四</w:t>
      </w:r>
      <w:r>
        <w:rPr>
          <w:rFonts w:ascii="宋体" w:eastAsia="宋体" w:hAnsi="宋体"/>
          <w:b/>
          <w:szCs w:val="21"/>
        </w:rPr>
        <w:t>、质量保证及售后服务</w:t>
      </w:r>
    </w:p>
    <w:p w14:paraId="40B040F0"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乙方应按</w:t>
      </w:r>
      <w:r>
        <w:rPr>
          <w:rFonts w:ascii="宋体" w:eastAsia="宋体" w:hAnsi="宋体" w:hint="eastAsia"/>
          <w:szCs w:val="21"/>
        </w:rPr>
        <w:t>投标文件响应</w:t>
      </w:r>
      <w:r>
        <w:rPr>
          <w:rFonts w:ascii="宋体" w:eastAsia="宋体" w:hAnsi="宋体"/>
          <w:szCs w:val="21"/>
        </w:rPr>
        <w:t>的货物性能、技术要求、质量标准向甲方提供未经使用的全新产品。</w:t>
      </w:r>
    </w:p>
    <w:p w14:paraId="44B8118D"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乙方提供的货物在质</w:t>
      </w:r>
      <w:r>
        <w:rPr>
          <w:rFonts w:ascii="宋体" w:eastAsia="宋体" w:hAnsi="宋体" w:hint="eastAsia"/>
          <w:szCs w:val="21"/>
        </w:rPr>
        <w:t>保</w:t>
      </w:r>
      <w:r>
        <w:rPr>
          <w:rFonts w:ascii="宋体" w:eastAsia="宋体" w:hAnsi="宋体"/>
          <w:szCs w:val="21"/>
        </w:rPr>
        <w:t>期内因货物本身的质量问题发生故障</w:t>
      </w:r>
      <w:r>
        <w:rPr>
          <w:rFonts w:ascii="宋体" w:eastAsia="宋体" w:hAnsi="宋体" w:hint="eastAsia"/>
          <w:szCs w:val="21"/>
        </w:rPr>
        <w:t>或损坏</w:t>
      </w:r>
      <w:r>
        <w:rPr>
          <w:rFonts w:ascii="宋体" w:eastAsia="宋体" w:hAnsi="宋体"/>
          <w:szCs w:val="21"/>
        </w:rPr>
        <w:t>，乙方应负责免费更换。对达不到技术要求者，根据实际情况，经双方协商，可按以下办法处理：</w:t>
      </w:r>
    </w:p>
    <w:p w14:paraId="64862A4F"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cs="宋体" w:hint="eastAsia"/>
          <w:szCs w:val="21"/>
        </w:rPr>
        <w:t>（1）</w:t>
      </w:r>
      <w:r>
        <w:rPr>
          <w:rFonts w:ascii="宋体" w:eastAsia="宋体" w:hAnsi="宋体"/>
          <w:szCs w:val="21"/>
        </w:rPr>
        <w:t>更换：由乙方承担所发生的全部费用。</w:t>
      </w:r>
    </w:p>
    <w:p w14:paraId="0A11FB9C"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cs="宋体" w:hint="eastAsia"/>
          <w:szCs w:val="21"/>
        </w:rPr>
        <w:t>（2）</w:t>
      </w:r>
      <w:r>
        <w:rPr>
          <w:rFonts w:ascii="宋体" w:eastAsia="宋体" w:hAnsi="宋体"/>
          <w:szCs w:val="21"/>
        </w:rPr>
        <w:t>贬值处理：由甲乙双方合议定价。</w:t>
      </w:r>
    </w:p>
    <w:p w14:paraId="6EEE3A27"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cs="宋体" w:hint="eastAsia"/>
          <w:szCs w:val="21"/>
        </w:rPr>
        <w:t>（3）</w:t>
      </w:r>
      <w:r>
        <w:rPr>
          <w:rFonts w:ascii="宋体" w:eastAsia="宋体" w:hAnsi="宋体"/>
          <w:szCs w:val="21"/>
        </w:rPr>
        <w:t>退货处理：乙方应退还甲方支付的合同款，同时</w:t>
      </w:r>
      <w:proofErr w:type="gramStart"/>
      <w:r>
        <w:rPr>
          <w:rFonts w:ascii="宋体" w:eastAsia="宋体" w:hAnsi="宋体"/>
          <w:szCs w:val="21"/>
        </w:rPr>
        <w:t>应承担该货物</w:t>
      </w:r>
      <w:proofErr w:type="gramEnd"/>
      <w:r>
        <w:rPr>
          <w:rFonts w:ascii="宋体" w:eastAsia="宋体" w:hAnsi="宋体"/>
          <w:szCs w:val="21"/>
        </w:rPr>
        <w:t>的直接费用（运输、保险、检验、货款利息及银行手续费等）。</w:t>
      </w:r>
    </w:p>
    <w:p w14:paraId="4439E9FF" w14:textId="7F9F9B84" w:rsidR="00353E22" w:rsidRPr="00AC660A" w:rsidRDefault="00EE29E3">
      <w:pPr>
        <w:wordWrap w:val="0"/>
        <w:spacing w:line="400" w:lineRule="exact"/>
        <w:ind w:firstLineChars="200" w:firstLine="420"/>
        <w:rPr>
          <w:rFonts w:ascii="宋体" w:eastAsia="宋体" w:hAnsi="宋体"/>
          <w:szCs w:val="21"/>
        </w:rPr>
      </w:pPr>
      <w:r w:rsidRPr="00AC660A">
        <w:rPr>
          <w:rFonts w:ascii="宋体" w:eastAsia="宋体" w:hAnsi="宋体"/>
          <w:szCs w:val="21"/>
        </w:rPr>
        <w:t>3</w:t>
      </w:r>
      <w:r w:rsidRPr="00AC660A">
        <w:rPr>
          <w:rFonts w:ascii="宋体" w:eastAsia="宋体" w:hAnsi="宋体" w:hint="eastAsia"/>
          <w:szCs w:val="21"/>
        </w:rPr>
        <w:t>.乙方在接到甲方报修通知后</w:t>
      </w:r>
      <w:r w:rsidRPr="00AC660A">
        <w:rPr>
          <w:rFonts w:ascii="宋体" w:eastAsia="宋体" w:hAnsi="宋体"/>
          <w:szCs w:val="21"/>
          <w:u w:val="single"/>
        </w:rPr>
        <w:t xml:space="preserve">     </w:t>
      </w:r>
      <w:r w:rsidRPr="00AC660A">
        <w:rPr>
          <w:rFonts w:ascii="宋体" w:eastAsia="宋体" w:hAnsi="宋体" w:hint="eastAsia"/>
          <w:szCs w:val="21"/>
        </w:rPr>
        <w:t>小时内维修完成，上述时间内确有特殊原因不能按时维修完成的，向甲方说明情况，经甲方同意后可适当延长维修时间。</w:t>
      </w:r>
    </w:p>
    <w:p w14:paraId="7D8A6289" w14:textId="204F770E" w:rsidR="0043039B" w:rsidRDefault="00D0159B" w:rsidP="00165A67">
      <w:pPr>
        <w:wordWrap w:val="0"/>
        <w:spacing w:line="400" w:lineRule="exact"/>
        <w:ind w:firstLineChars="200" w:firstLine="420"/>
        <w:rPr>
          <w:rFonts w:ascii="宋体" w:eastAsia="宋体" w:hAnsi="宋体"/>
          <w:szCs w:val="21"/>
        </w:rPr>
      </w:pPr>
      <w:r w:rsidRPr="00AC660A">
        <w:rPr>
          <w:rFonts w:ascii="宋体" w:eastAsia="宋体" w:hAnsi="宋体" w:hint="eastAsia"/>
          <w:szCs w:val="21"/>
        </w:rPr>
        <w:t>4</w:t>
      </w:r>
      <w:r w:rsidR="006479CE" w:rsidRPr="00AC660A">
        <w:rPr>
          <w:rFonts w:ascii="宋体" w:eastAsia="宋体" w:hAnsi="宋体" w:hint="eastAsia"/>
          <w:szCs w:val="21"/>
        </w:rPr>
        <w:t>.对于集成度较高的设备设施或元器部件</w:t>
      </w:r>
      <w:r w:rsidR="00165A67" w:rsidRPr="00AC660A">
        <w:rPr>
          <w:rFonts w:ascii="宋体" w:eastAsia="宋体" w:hAnsi="宋体" w:hint="eastAsia"/>
          <w:szCs w:val="21"/>
        </w:rPr>
        <w:t>根据站点数量</w:t>
      </w:r>
      <w:r w:rsidR="00165A67" w:rsidRPr="00AC660A">
        <w:rPr>
          <w:rFonts w:ascii="宋体" w:eastAsia="宋体" w:hAnsi="宋体" w:hint="eastAsia"/>
          <w:szCs w:val="21"/>
          <w:u w:val="single"/>
        </w:rPr>
        <w:t xml:space="preserve">     </w:t>
      </w:r>
      <w:r w:rsidR="00165A67" w:rsidRPr="00AC660A">
        <w:rPr>
          <w:rFonts w:ascii="宋体" w:eastAsia="宋体" w:hAnsi="宋体" w:hint="eastAsia"/>
          <w:szCs w:val="21"/>
        </w:rPr>
        <w:t>的比例预留全新的备品备件</w:t>
      </w:r>
      <w:r w:rsidR="00165A67">
        <w:rPr>
          <w:rFonts w:ascii="宋体" w:eastAsia="宋体" w:hAnsi="宋体" w:hint="eastAsia"/>
          <w:szCs w:val="21"/>
        </w:rPr>
        <w:t>，</w:t>
      </w:r>
      <w:r w:rsidR="006479CE" w:rsidRPr="00AC660A">
        <w:rPr>
          <w:rFonts w:ascii="宋体" w:eastAsia="宋体" w:hAnsi="宋体" w:hint="eastAsia"/>
          <w:szCs w:val="21"/>
        </w:rPr>
        <w:t>原则上质保期内只换不修</w:t>
      </w:r>
      <w:r w:rsidR="009F207F">
        <w:rPr>
          <w:rFonts w:ascii="宋体" w:eastAsia="宋体" w:hAnsi="宋体" w:hint="eastAsia"/>
          <w:szCs w:val="21"/>
        </w:rPr>
        <w:t>。</w:t>
      </w:r>
    </w:p>
    <w:p w14:paraId="50E91A7C" w14:textId="47E45C60" w:rsidR="006479CE" w:rsidRPr="00250633" w:rsidRDefault="0043039B">
      <w:pPr>
        <w:wordWrap w:val="0"/>
        <w:spacing w:line="400" w:lineRule="exact"/>
        <w:ind w:firstLineChars="200" w:firstLine="420"/>
        <w:rPr>
          <w:rFonts w:ascii="宋体" w:eastAsia="宋体" w:hAnsi="宋体"/>
          <w:szCs w:val="21"/>
        </w:rPr>
      </w:pPr>
      <w:r>
        <w:rPr>
          <w:rFonts w:ascii="宋体" w:eastAsia="宋体" w:hAnsi="宋体" w:hint="eastAsia"/>
          <w:szCs w:val="21"/>
        </w:rPr>
        <w:t>5.</w:t>
      </w:r>
      <w:r w:rsidR="006479CE" w:rsidRPr="00AC660A">
        <w:rPr>
          <w:rFonts w:ascii="宋体" w:eastAsia="宋体" w:hAnsi="宋体" w:hint="eastAsia"/>
          <w:szCs w:val="21"/>
        </w:rPr>
        <w:t>其余集成度较低的设备设施或元器部件质保期内免费维修复原、更换材料。</w:t>
      </w:r>
    </w:p>
    <w:p w14:paraId="7CD2B0FA" w14:textId="302CC3A0" w:rsidR="00353E22" w:rsidRDefault="0043039B">
      <w:pPr>
        <w:wordWrap w:val="0"/>
        <w:spacing w:line="400" w:lineRule="exact"/>
        <w:ind w:firstLineChars="200" w:firstLine="420"/>
        <w:rPr>
          <w:rFonts w:ascii="宋体" w:eastAsia="宋体" w:hAnsi="宋体"/>
          <w:szCs w:val="21"/>
        </w:rPr>
      </w:pPr>
      <w:r>
        <w:rPr>
          <w:rFonts w:ascii="宋体" w:eastAsia="宋体" w:hAnsi="宋体" w:hint="eastAsia"/>
          <w:szCs w:val="21"/>
        </w:rPr>
        <w:t>6</w:t>
      </w:r>
      <w:r w:rsidR="00DF35D0">
        <w:rPr>
          <w:rFonts w:ascii="宋体" w:eastAsia="宋体" w:hAnsi="宋体" w:hint="eastAsia"/>
          <w:szCs w:val="21"/>
        </w:rPr>
        <w:t>.</w:t>
      </w:r>
      <w:r w:rsidR="00DF35D0">
        <w:rPr>
          <w:rFonts w:ascii="宋体" w:eastAsia="宋体" w:hAnsi="宋体"/>
          <w:szCs w:val="21"/>
        </w:rPr>
        <w:t>在质保期内，乙方应对货物出现的质量及安全问题负责处理解决并承担一切费用。</w:t>
      </w:r>
    </w:p>
    <w:p w14:paraId="39DC62C1" w14:textId="47042550" w:rsidR="00353E22" w:rsidRDefault="0043039B">
      <w:pPr>
        <w:wordWrap w:val="0"/>
        <w:spacing w:line="400" w:lineRule="exact"/>
        <w:ind w:firstLineChars="200" w:firstLine="420"/>
        <w:rPr>
          <w:rFonts w:ascii="宋体" w:eastAsia="宋体" w:hAnsi="宋体"/>
          <w:szCs w:val="21"/>
        </w:rPr>
      </w:pPr>
      <w:r>
        <w:rPr>
          <w:rFonts w:ascii="宋体" w:eastAsia="宋体" w:hAnsi="宋体" w:hint="eastAsia"/>
          <w:szCs w:val="21"/>
        </w:rPr>
        <w:t>7</w:t>
      </w:r>
      <w:r w:rsidR="00DF35D0">
        <w:rPr>
          <w:rFonts w:ascii="宋体" w:eastAsia="宋体" w:hAnsi="宋体" w:hint="eastAsia"/>
          <w:szCs w:val="21"/>
        </w:rPr>
        <w:t>.因人为因素出现的问题不在质</w:t>
      </w:r>
      <w:proofErr w:type="gramStart"/>
      <w:r w:rsidR="00DF35D0">
        <w:rPr>
          <w:rFonts w:ascii="宋体" w:eastAsia="宋体" w:hAnsi="宋体" w:hint="eastAsia"/>
          <w:szCs w:val="21"/>
        </w:rPr>
        <w:t>保范围</w:t>
      </w:r>
      <w:proofErr w:type="gramEnd"/>
      <w:r w:rsidR="00DF35D0">
        <w:rPr>
          <w:rFonts w:ascii="宋体" w:eastAsia="宋体" w:hAnsi="宋体" w:hint="eastAsia"/>
          <w:szCs w:val="21"/>
        </w:rPr>
        <w:t>内。</w:t>
      </w:r>
    </w:p>
    <w:p w14:paraId="56C54A5F" w14:textId="10405272" w:rsidR="00353E22" w:rsidRDefault="0043039B">
      <w:pPr>
        <w:wordWrap w:val="0"/>
        <w:spacing w:line="400" w:lineRule="exact"/>
        <w:ind w:firstLineChars="200" w:firstLine="420"/>
        <w:rPr>
          <w:rFonts w:ascii="宋体" w:eastAsia="宋体" w:hAnsi="宋体"/>
          <w:szCs w:val="21"/>
        </w:rPr>
      </w:pPr>
      <w:r>
        <w:rPr>
          <w:rFonts w:ascii="宋体" w:eastAsia="宋体" w:hAnsi="宋体" w:hint="eastAsia"/>
          <w:szCs w:val="21"/>
        </w:rPr>
        <w:t>8</w:t>
      </w:r>
      <w:r w:rsidR="00DF35D0">
        <w:rPr>
          <w:rFonts w:ascii="宋体" w:eastAsia="宋体" w:hAnsi="宋体" w:hint="eastAsia"/>
          <w:szCs w:val="21"/>
        </w:rPr>
        <w:t>.其他售后服务要求：</w:t>
      </w:r>
      <w:r w:rsidR="00DF35D0">
        <w:rPr>
          <w:rFonts w:ascii="宋体" w:eastAsia="宋体" w:hAnsi="宋体" w:cs="Times New Roman" w:hint="eastAsia"/>
          <w:szCs w:val="21"/>
          <w:u w:val="single"/>
        </w:rPr>
        <w:t xml:space="preserve">          </w:t>
      </w:r>
    </w:p>
    <w:p w14:paraId="69C30A8E" w14:textId="3BBA4CCF" w:rsidR="00353E22" w:rsidRDefault="00EE29E3">
      <w:pPr>
        <w:wordWrap w:val="0"/>
        <w:spacing w:line="400" w:lineRule="exact"/>
        <w:outlineLvl w:val="1"/>
        <w:rPr>
          <w:rFonts w:ascii="宋体" w:eastAsia="宋体" w:hAnsi="宋体"/>
          <w:b/>
          <w:szCs w:val="21"/>
        </w:rPr>
      </w:pPr>
      <w:r>
        <w:rPr>
          <w:rFonts w:ascii="宋体" w:eastAsia="宋体" w:hAnsi="宋体"/>
          <w:b/>
          <w:szCs w:val="21"/>
        </w:rPr>
        <w:t>十</w:t>
      </w:r>
      <w:r w:rsidR="000C3321">
        <w:rPr>
          <w:rFonts w:ascii="宋体" w:eastAsia="宋体" w:hAnsi="宋体" w:hint="eastAsia"/>
          <w:b/>
          <w:szCs w:val="21"/>
        </w:rPr>
        <w:t>五</w:t>
      </w:r>
      <w:r>
        <w:rPr>
          <w:rFonts w:ascii="宋体" w:eastAsia="宋体" w:hAnsi="宋体"/>
          <w:b/>
          <w:szCs w:val="21"/>
        </w:rPr>
        <w:t>、调试和验收</w:t>
      </w:r>
    </w:p>
    <w:p w14:paraId="7A78E6F0"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甲方对乙方提交的货物依据</w:t>
      </w:r>
      <w:r>
        <w:rPr>
          <w:rFonts w:ascii="宋体" w:eastAsia="宋体" w:hAnsi="宋体" w:hint="eastAsia"/>
          <w:szCs w:val="21"/>
        </w:rPr>
        <w:t>招标文件</w:t>
      </w:r>
      <w:r>
        <w:rPr>
          <w:rFonts w:ascii="宋体" w:eastAsia="宋体" w:hAnsi="宋体"/>
          <w:szCs w:val="21"/>
        </w:rPr>
        <w:t>上的技术规格要求和国家有关质量标准进行现场初步验收，外观、说明书符合</w:t>
      </w:r>
      <w:r>
        <w:rPr>
          <w:rFonts w:ascii="宋体" w:eastAsia="宋体" w:hAnsi="宋体" w:hint="eastAsia"/>
          <w:szCs w:val="21"/>
        </w:rPr>
        <w:t>招标文件</w:t>
      </w:r>
      <w:r>
        <w:rPr>
          <w:rFonts w:ascii="宋体" w:eastAsia="宋体" w:hAnsi="宋体"/>
          <w:szCs w:val="21"/>
        </w:rPr>
        <w:t>技术要求的，给予签收，初步验收不合格的不予签收。</w:t>
      </w:r>
      <w:r>
        <w:rPr>
          <w:rFonts w:ascii="宋体" w:eastAsia="宋体" w:hAnsi="宋体" w:hint="eastAsia"/>
          <w:szCs w:val="21"/>
        </w:rPr>
        <w:t>安装调试完成，甲方需按规定组织最终验收。本项目货物最终验收按照《余姚市政府采购履约验收管理办法》的规定组织验收。</w:t>
      </w:r>
    </w:p>
    <w:p w14:paraId="0B4080F9"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w:t>
      </w:r>
      <w:r>
        <w:rPr>
          <w:rFonts w:ascii="宋体" w:eastAsia="宋体" w:hAnsi="宋体"/>
          <w:szCs w:val="21"/>
        </w:rPr>
        <w:t>乙方交货前应对产品</w:t>
      </w:r>
      <w:proofErr w:type="gramStart"/>
      <w:r>
        <w:rPr>
          <w:rFonts w:ascii="宋体" w:eastAsia="宋体" w:hAnsi="宋体"/>
          <w:szCs w:val="21"/>
        </w:rPr>
        <w:t>作出</w:t>
      </w:r>
      <w:proofErr w:type="gramEnd"/>
      <w:r>
        <w:rPr>
          <w:rFonts w:ascii="宋体" w:eastAsia="宋体" w:hAnsi="宋体"/>
          <w:szCs w:val="21"/>
        </w:rPr>
        <w:t>全面检查和对验收文件进行整理，并列出清单，作为甲方收货验收和使用的技术条件依据，检验的结果应随货物交甲方。</w:t>
      </w:r>
    </w:p>
    <w:p w14:paraId="44A086A1"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甲方对乙方提供的货物在使用前进行调试时，乙方需负责安装并培训甲方的使用操作人员，并协助甲方一起调试，直到符合技术要求，甲方才做最终验收。</w:t>
      </w:r>
    </w:p>
    <w:p w14:paraId="5D59B4D7" w14:textId="5845F6B2" w:rsidR="00353E22" w:rsidRDefault="00EE29E3" w:rsidP="005B178D">
      <w:pPr>
        <w:wordWrap w:val="0"/>
        <w:spacing w:line="40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对技术复杂的货物，甲方</w:t>
      </w:r>
      <w:r>
        <w:rPr>
          <w:rFonts w:ascii="宋体" w:eastAsia="宋体" w:hAnsi="宋体" w:hint="eastAsia"/>
          <w:szCs w:val="21"/>
        </w:rPr>
        <w:t>可</w:t>
      </w:r>
      <w:r>
        <w:rPr>
          <w:rFonts w:ascii="宋体" w:eastAsia="宋体" w:hAnsi="宋体"/>
          <w:szCs w:val="21"/>
        </w:rPr>
        <w:t>请国家认可的专业检测机构参与初步验收及最终验收，并由其出具质量检测报告。</w:t>
      </w:r>
      <w:r w:rsidR="00E76FE6">
        <w:rPr>
          <w:rFonts w:ascii="宋体" w:eastAsia="宋体" w:hAnsi="宋体" w:hint="eastAsia"/>
          <w:szCs w:val="21"/>
        </w:rPr>
        <w:t>因检测</w:t>
      </w:r>
      <w:proofErr w:type="gramStart"/>
      <w:r w:rsidR="00E76FE6">
        <w:rPr>
          <w:rFonts w:ascii="宋体" w:eastAsia="宋体" w:hAnsi="宋体" w:hint="eastAsia"/>
          <w:szCs w:val="21"/>
        </w:rPr>
        <w:t>费属于</w:t>
      </w:r>
      <w:proofErr w:type="gramEnd"/>
      <w:r w:rsidR="00E76FE6">
        <w:rPr>
          <w:rFonts w:ascii="宋体" w:eastAsia="宋体" w:hAnsi="宋体" w:hint="eastAsia"/>
          <w:szCs w:val="21"/>
        </w:rPr>
        <w:t>验收费的其中一部分，</w:t>
      </w:r>
      <w:r w:rsidR="00D8780B">
        <w:rPr>
          <w:rFonts w:ascii="宋体" w:eastAsia="宋体" w:hAnsi="宋体" w:hint="eastAsia"/>
          <w:szCs w:val="21"/>
        </w:rPr>
        <w:t>已包括在合同金额中，</w:t>
      </w:r>
      <w:r w:rsidR="005B178D" w:rsidRPr="005B178D">
        <w:rPr>
          <w:rFonts w:ascii="宋体" w:eastAsia="宋体" w:hAnsi="宋体" w:hint="eastAsia"/>
          <w:szCs w:val="21"/>
        </w:rPr>
        <w:t>无论</w:t>
      </w:r>
      <w:r w:rsidR="00070E77">
        <w:rPr>
          <w:rFonts w:ascii="宋体" w:eastAsia="宋体" w:hAnsi="宋体"/>
          <w:szCs w:val="21"/>
        </w:rPr>
        <w:t>质量检测</w:t>
      </w:r>
      <w:r w:rsidR="00070E77">
        <w:rPr>
          <w:rFonts w:ascii="宋体" w:eastAsia="宋体" w:hAnsi="宋体" w:hint="eastAsia"/>
          <w:szCs w:val="21"/>
        </w:rPr>
        <w:t>是否合格</w:t>
      </w:r>
      <w:r w:rsidR="004D16DC">
        <w:rPr>
          <w:rFonts w:ascii="宋体" w:eastAsia="宋体" w:hAnsi="宋体" w:hint="eastAsia"/>
          <w:szCs w:val="21"/>
        </w:rPr>
        <w:t>，检测费均由乙方承担</w:t>
      </w:r>
      <w:r w:rsidR="0060380B">
        <w:rPr>
          <w:rFonts w:ascii="宋体" w:eastAsia="宋体" w:hAnsi="宋体" w:hint="eastAsia"/>
          <w:szCs w:val="21"/>
        </w:rPr>
        <w:t>。</w:t>
      </w:r>
    </w:p>
    <w:p w14:paraId="557B7A97"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验收时乙方必须在现场，验收完毕后作出验收结果报告</w:t>
      </w:r>
      <w:r>
        <w:rPr>
          <w:rFonts w:ascii="宋体" w:eastAsia="宋体" w:hAnsi="宋体" w:hint="eastAsia"/>
          <w:szCs w:val="21"/>
        </w:rPr>
        <w:t>，</w:t>
      </w:r>
      <w:r>
        <w:rPr>
          <w:rFonts w:ascii="宋体" w:eastAsia="宋体" w:hAnsi="宋体"/>
          <w:szCs w:val="21"/>
        </w:rPr>
        <w:t>验收费用由乙方负责。</w:t>
      </w:r>
    </w:p>
    <w:p w14:paraId="7D1ACE90" w14:textId="77777777" w:rsidR="00353E22" w:rsidRDefault="00EE29E3">
      <w:pPr>
        <w:wordWrap w:val="0"/>
        <w:spacing w:line="400" w:lineRule="exact"/>
        <w:ind w:firstLineChars="200" w:firstLine="420"/>
        <w:outlineLvl w:val="2"/>
        <w:rPr>
          <w:rFonts w:ascii="宋体" w:eastAsia="宋体" w:hAnsi="宋体"/>
          <w:szCs w:val="21"/>
        </w:rPr>
      </w:pPr>
      <w:r>
        <w:rPr>
          <w:rFonts w:ascii="宋体" w:eastAsia="宋体" w:hAnsi="宋体" w:hint="eastAsia"/>
          <w:szCs w:val="21"/>
        </w:rPr>
        <w:t>6.验收标准：</w:t>
      </w:r>
      <w:r>
        <w:rPr>
          <w:rFonts w:ascii="宋体" w:eastAsia="宋体" w:hAnsi="宋体" w:cs="Times New Roman" w:hint="eastAsia"/>
          <w:szCs w:val="21"/>
          <w:u w:val="single"/>
        </w:rPr>
        <w:t xml:space="preserve">          </w:t>
      </w:r>
    </w:p>
    <w:p w14:paraId="0873771B" w14:textId="1E88B6AE" w:rsidR="00353E22" w:rsidRDefault="00EE29E3">
      <w:pPr>
        <w:wordWrap w:val="0"/>
        <w:spacing w:line="400" w:lineRule="exact"/>
        <w:outlineLvl w:val="1"/>
        <w:rPr>
          <w:rFonts w:ascii="宋体" w:eastAsia="宋体" w:hAnsi="宋体"/>
          <w:b/>
          <w:szCs w:val="21"/>
        </w:rPr>
      </w:pPr>
      <w:r>
        <w:rPr>
          <w:rFonts w:ascii="宋体" w:eastAsia="宋体" w:hAnsi="宋体"/>
          <w:b/>
          <w:szCs w:val="21"/>
        </w:rPr>
        <w:t>十</w:t>
      </w:r>
      <w:r w:rsidR="000C3321">
        <w:rPr>
          <w:rFonts w:ascii="宋体" w:eastAsia="宋体" w:hAnsi="宋体" w:hint="eastAsia"/>
          <w:b/>
          <w:szCs w:val="21"/>
        </w:rPr>
        <w:t>六</w:t>
      </w:r>
      <w:r>
        <w:rPr>
          <w:rFonts w:ascii="宋体" w:eastAsia="宋体" w:hAnsi="宋体"/>
          <w:b/>
          <w:szCs w:val="21"/>
        </w:rPr>
        <w:t>、货物包装、发运及运输</w:t>
      </w:r>
    </w:p>
    <w:p w14:paraId="50AD05F9" w14:textId="0779082C" w:rsidR="00353E22" w:rsidRDefault="004C55ED">
      <w:pPr>
        <w:wordWrap w:val="0"/>
        <w:spacing w:line="400" w:lineRule="exact"/>
        <w:ind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乙方应在货物发运前对其进行满足运输距离、防潮、防震、防锈和防破损装卸等要求包装，以保证货物安全运达甲方指定地点</w:t>
      </w:r>
      <w:r>
        <w:rPr>
          <w:rFonts w:ascii="宋体" w:eastAsia="宋体" w:hAnsi="宋体" w:hint="eastAsia"/>
          <w:szCs w:val="21"/>
        </w:rPr>
        <w:t>，包装需求标准参考《商品包装政府采购需求标准（试行）》、《快递包装政府采购需求标准（试行）》</w:t>
      </w:r>
      <w:r w:rsidR="00B378BE">
        <w:rPr>
          <w:rFonts w:hint="eastAsia"/>
          <w:szCs w:val="21"/>
        </w:rPr>
        <w:t>等相关国家标准、行业标准或团体标准的其他绿色采购要求</w:t>
      </w:r>
      <w:r>
        <w:rPr>
          <w:rFonts w:ascii="宋体" w:eastAsia="宋体" w:hAnsi="宋体" w:hint="eastAsia"/>
          <w:szCs w:val="21"/>
        </w:rPr>
        <w:t>。</w:t>
      </w:r>
    </w:p>
    <w:p w14:paraId="18CB0005"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使用说明书、质量检验证明书、随配附件和工具以及清单一并附于货物内。</w:t>
      </w:r>
    </w:p>
    <w:p w14:paraId="3ECC7C22"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乙方在货物发运手续办理完毕后24小时内或货到甲方48小时前通知甲方，以准备接货。</w:t>
      </w:r>
    </w:p>
    <w:p w14:paraId="45C306A8" w14:textId="77777777" w:rsidR="00353E22" w:rsidRDefault="00EE29E3">
      <w:pPr>
        <w:wordWrap w:val="0"/>
        <w:spacing w:line="400" w:lineRule="exact"/>
        <w:ind w:firstLineChars="200" w:firstLine="420"/>
        <w:outlineLvl w:val="2"/>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货物在交付甲方前发生的风险均由乙方负责。</w:t>
      </w:r>
    </w:p>
    <w:p w14:paraId="65E340DB"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货物在规定的交付期限内由乙方送达甲方指定的地点视为交付，乙方同时需通知甲方货物已送达。</w:t>
      </w:r>
    </w:p>
    <w:p w14:paraId="5A3C0BFD" w14:textId="66BC4354" w:rsidR="00353E22" w:rsidRDefault="00EE29E3">
      <w:pPr>
        <w:wordWrap w:val="0"/>
        <w:spacing w:line="400" w:lineRule="exact"/>
        <w:outlineLvl w:val="1"/>
        <w:rPr>
          <w:rFonts w:ascii="宋体" w:eastAsia="宋体" w:hAnsi="宋体"/>
          <w:b/>
          <w:szCs w:val="21"/>
        </w:rPr>
      </w:pPr>
      <w:r>
        <w:rPr>
          <w:rFonts w:ascii="宋体" w:eastAsia="宋体" w:hAnsi="宋体"/>
          <w:b/>
          <w:szCs w:val="21"/>
        </w:rPr>
        <w:t>十</w:t>
      </w:r>
      <w:r w:rsidR="000C3321">
        <w:rPr>
          <w:rFonts w:ascii="宋体" w:eastAsia="宋体" w:hAnsi="宋体" w:hint="eastAsia"/>
          <w:b/>
          <w:szCs w:val="21"/>
        </w:rPr>
        <w:t>七</w:t>
      </w:r>
      <w:r>
        <w:rPr>
          <w:rFonts w:ascii="宋体" w:eastAsia="宋体" w:hAnsi="宋体"/>
          <w:b/>
          <w:szCs w:val="21"/>
        </w:rPr>
        <w:t>、违约责任</w:t>
      </w:r>
    </w:p>
    <w:p w14:paraId="4CA4E178"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1.甲方无正当理由拒收货物的，甲方应按拒收货物总值的百分之二向乙方支付违约金。</w:t>
      </w:r>
    </w:p>
    <w:p w14:paraId="6C6A9C65" w14:textId="269B38E2"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szCs w:val="21"/>
        </w:rPr>
        <w:t>甲方无故逾期办理货款支付手续的，</w:t>
      </w:r>
      <w:r w:rsidR="00F62E08" w:rsidRPr="009F481F">
        <w:rPr>
          <w:rFonts w:ascii="宋体" w:eastAsia="宋体" w:hAnsi="宋体" w:cs="Times New Roman" w:hint="eastAsia"/>
          <w:color w:val="000000" w:themeColor="text1"/>
          <w:szCs w:val="21"/>
        </w:rPr>
        <w:t>每逾期1日，以应付而未付</w:t>
      </w:r>
      <w:r w:rsidR="00121DF6">
        <w:rPr>
          <w:rFonts w:ascii="宋体" w:eastAsia="宋体" w:hAnsi="宋体" w:cs="Times New Roman" w:hint="eastAsia"/>
          <w:color w:val="000000" w:themeColor="text1"/>
          <w:szCs w:val="21"/>
        </w:rPr>
        <w:t>货款</w:t>
      </w:r>
      <w:r w:rsidR="00F62E08" w:rsidRPr="009F481F">
        <w:rPr>
          <w:rFonts w:ascii="宋体" w:eastAsia="宋体" w:hAnsi="宋体" w:cs="Times New Roman" w:hint="eastAsia"/>
          <w:color w:val="000000" w:themeColor="text1"/>
          <w:szCs w:val="21"/>
        </w:rPr>
        <w:t>为基数，按照全国银行间同业拆借中心授权公布的1年期市场贷款率的2倍支付违约金给乙方。</w:t>
      </w:r>
    </w:p>
    <w:p w14:paraId="50FECCCC"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3.合同生效后，乙方单方面要求终止本合同或解除本合同的，视为乙方违约。</w:t>
      </w:r>
    </w:p>
    <w:p w14:paraId="7C89E89D" w14:textId="3F82AD35" w:rsidR="00D87A33" w:rsidRPr="00BC4363" w:rsidRDefault="00D87A33">
      <w:pPr>
        <w:wordWrap w:val="0"/>
        <w:spacing w:line="400" w:lineRule="exact"/>
        <w:ind w:firstLineChars="200" w:firstLine="420"/>
        <w:rPr>
          <w:rFonts w:ascii="宋体" w:eastAsia="宋体" w:hAnsi="宋体"/>
          <w:szCs w:val="21"/>
        </w:rPr>
      </w:pPr>
      <w:r w:rsidRPr="00BC4363">
        <w:rPr>
          <w:rFonts w:ascii="宋体" w:eastAsia="宋体" w:hAnsi="宋体" w:hint="eastAsia"/>
          <w:szCs w:val="21"/>
        </w:rPr>
        <w:t>4.</w:t>
      </w:r>
      <w:r w:rsidR="007161DE" w:rsidRPr="00BC4363">
        <w:rPr>
          <w:rFonts w:ascii="宋体" w:eastAsia="宋体" w:hAnsi="宋体"/>
          <w:szCs w:val="21"/>
        </w:rPr>
        <w:t>乙方逾期交付货物的，</w:t>
      </w:r>
      <w:r w:rsidR="007161DE" w:rsidRPr="00BC4363">
        <w:rPr>
          <w:rFonts w:ascii="宋体" w:eastAsia="宋体" w:hAnsi="宋体" w:cs="Times New Roman" w:hint="eastAsia"/>
          <w:color w:val="000000" w:themeColor="text1"/>
          <w:szCs w:val="21"/>
        </w:rPr>
        <w:t>每逾期1日，以逾期</w:t>
      </w:r>
      <w:r w:rsidR="0090668E" w:rsidRPr="00BC4363">
        <w:rPr>
          <w:rFonts w:ascii="宋体" w:eastAsia="宋体" w:hAnsi="宋体"/>
          <w:szCs w:val="21"/>
        </w:rPr>
        <w:t>交付货物的</w:t>
      </w:r>
      <w:r w:rsidR="0090668E">
        <w:rPr>
          <w:rFonts w:ascii="宋体" w:eastAsia="宋体" w:hAnsi="宋体" w:hint="eastAsia"/>
          <w:szCs w:val="21"/>
        </w:rPr>
        <w:t>货款</w:t>
      </w:r>
      <w:r w:rsidR="007161DE" w:rsidRPr="00BC4363">
        <w:rPr>
          <w:rFonts w:ascii="宋体" w:eastAsia="宋体" w:hAnsi="宋体" w:cs="Times New Roman" w:hint="eastAsia"/>
          <w:color w:val="000000" w:themeColor="text1"/>
          <w:szCs w:val="21"/>
        </w:rPr>
        <w:t>总额为基数，按照全国银行间同业拆借中心授权公布的1年期市场贷款率的2倍支付违约金给</w:t>
      </w:r>
      <w:r w:rsidR="00345408" w:rsidRPr="00BC4363">
        <w:rPr>
          <w:rFonts w:ascii="宋体" w:eastAsia="宋体" w:hAnsi="宋体" w:cs="Times New Roman" w:hint="eastAsia"/>
          <w:color w:val="000000" w:themeColor="text1"/>
          <w:szCs w:val="21"/>
        </w:rPr>
        <w:t>甲</w:t>
      </w:r>
      <w:r w:rsidR="007161DE" w:rsidRPr="00BC4363">
        <w:rPr>
          <w:rFonts w:ascii="宋体" w:eastAsia="宋体" w:hAnsi="宋体" w:cs="Times New Roman" w:hint="eastAsia"/>
          <w:color w:val="000000" w:themeColor="text1"/>
          <w:szCs w:val="21"/>
        </w:rPr>
        <w:t>方</w:t>
      </w:r>
      <w:r w:rsidR="001F03B8" w:rsidRPr="00BC4363">
        <w:rPr>
          <w:rFonts w:ascii="宋体" w:eastAsia="宋体" w:hAnsi="宋体" w:cs="Times New Roman" w:hint="eastAsia"/>
          <w:color w:val="000000" w:themeColor="text1"/>
          <w:szCs w:val="21"/>
        </w:rPr>
        <w:t>，由甲方从待付货款中扣除</w:t>
      </w:r>
      <w:r w:rsidR="007161DE" w:rsidRPr="00BC4363">
        <w:rPr>
          <w:rFonts w:ascii="宋体" w:eastAsia="宋体" w:hAnsi="宋体" w:cs="Times New Roman" w:hint="eastAsia"/>
          <w:color w:val="000000" w:themeColor="text1"/>
          <w:szCs w:val="21"/>
        </w:rPr>
        <w:t>。</w:t>
      </w:r>
      <w:r w:rsidR="001F03B8" w:rsidRPr="00BC4363">
        <w:rPr>
          <w:rFonts w:ascii="宋体" w:eastAsia="宋体" w:hAnsi="宋体"/>
          <w:szCs w:val="21"/>
        </w:rPr>
        <w:t>逾期超过约定日期</w:t>
      </w:r>
      <w:r w:rsidR="001F03B8" w:rsidRPr="00BC4363">
        <w:rPr>
          <w:rFonts w:ascii="宋体" w:eastAsia="宋体" w:hAnsi="宋体" w:hint="eastAsia"/>
          <w:szCs w:val="21"/>
        </w:rPr>
        <w:t>7个工作日</w:t>
      </w:r>
      <w:r w:rsidR="001F03B8" w:rsidRPr="00BC4363">
        <w:rPr>
          <w:rFonts w:ascii="宋体" w:eastAsia="宋体" w:hAnsi="宋体"/>
          <w:szCs w:val="21"/>
        </w:rPr>
        <w:t>不能交货的，甲方可</w:t>
      </w:r>
      <w:r w:rsidR="001F03B8" w:rsidRPr="00BC4363">
        <w:rPr>
          <w:rFonts w:ascii="宋体" w:eastAsia="宋体" w:hAnsi="宋体" w:hint="eastAsia"/>
          <w:szCs w:val="21"/>
        </w:rPr>
        <w:t>单方面</w:t>
      </w:r>
      <w:r w:rsidR="001F03B8" w:rsidRPr="00BC4363">
        <w:rPr>
          <w:rFonts w:ascii="宋体" w:eastAsia="宋体" w:hAnsi="宋体"/>
          <w:szCs w:val="21"/>
        </w:rPr>
        <w:t>解除本合同。</w:t>
      </w:r>
    </w:p>
    <w:p w14:paraId="52CE5A9B"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乙方所交的货物品种、型号、规格、技术参数、质量不符合</w:t>
      </w:r>
      <w:r>
        <w:rPr>
          <w:rFonts w:ascii="宋体" w:eastAsia="宋体" w:hAnsi="宋体" w:hint="eastAsia"/>
          <w:szCs w:val="21"/>
        </w:rPr>
        <w:t>本</w:t>
      </w:r>
      <w:r>
        <w:rPr>
          <w:rFonts w:ascii="宋体" w:eastAsia="宋体" w:hAnsi="宋体"/>
          <w:szCs w:val="21"/>
        </w:rPr>
        <w:t>合同规定及</w:t>
      </w:r>
      <w:r>
        <w:rPr>
          <w:rFonts w:ascii="宋体" w:eastAsia="宋体" w:hAnsi="宋体" w:hint="eastAsia"/>
          <w:szCs w:val="21"/>
        </w:rPr>
        <w:t>招标文件</w:t>
      </w:r>
      <w:r>
        <w:rPr>
          <w:rFonts w:ascii="宋体" w:eastAsia="宋体" w:hAnsi="宋体"/>
          <w:szCs w:val="21"/>
        </w:rPr>
        <w:t>规定标准的，甲方有权拒收该货物，乙方愿意更换货物但逾期交货的，按乙方逾期交货处理。乙方拒绝更换货物的，甲方可单方面解除</w:t>
      </w:r>
      <w:r>
        <w:rPr>
          <w:rFonts w:ascii="宋体" w:eastAsia="宋体" w:hAnsi="宋体" w:hint="eastAsia"/>
          <w:szCs w:val="21"/>
        </w:rPr>
        <w:t>本</w:t>
      </w:r>
      <w:r>
        <w:rPr>
          <w:rFonts w:ascii="宋体" w:eastAsia="宋体" w:hAnsi="宋体"/>
          <w:szCs w:val="21"/>
        </w:rPr>
        <w:t>合同。</w:t>
      </w:r>
    </w:p>
    <w:p w14:paraId="566E1C86" w14:textId="151B61DA" w:rsidR="00353E22" w:rsidRDefault="009C0FB7">
      <w:pPr>
        <w:wordWrap w:val="0"/>
        <w:spacing w:line="400" w:lineRule="exact"/>
        <w:ind w:firstLineChars="200" w:firstLine="420"/>
        <w:rPr>
          <w:rFonts w:ascii="宋体" w:eastAsia="宋体" w:hAnsi="宋体"/>
          <w:szCs w:val="21"/>
        </w:rPr>
      </w:pPr>
      <w:r>
        <w:rPr>
          <w:rFonts w:ascii="宋体" w:eastAsia="宋体" w:hAnsi="宋体" w:hint="eastAsia"/>
          <w:szCs w:val="21"/>
        </w:rPr>
        <w:t>6.</w:t>
      </w:r>
      <w:r>
        <w:rPr>
          <w:rFonts w:ascii="宋体" w:eastAsia="宋体" w:hAnsi="宋体"/>
          <w:szCs w:val="21"/>
        </w:rPr>
        <w:t>乙方因逾期交货或因其他违约行为导致甲方解除</w:t>
      </w:r>
      <w:r>
        <w:rPr>
          <w:rFonts w:ascii="宋体" w:eastAsia="宋体" w:hAnsi="宋体" w:hint="eastAsia"/>
          <w:szCs w:val="21"/>
        </w:rPr>
        <w:t>本</w:t>
      </w:r>
      <w:r>
        <w:rPr>
          <w:rFonts w:ascii="宋体" w:eastAsia="宋体" w:hAnsi="宋体"/>
          <w:szCs w:val="21"/>
        </w:rPr>
        <w:t>合同的，乙方应向甲方支付合同</w:t>
      </w:r>
      <w:r>
        <w:rPr>
          <w:rFonts w:ascii="宋体" w:eastAsia="宋体" w:hAnsi="宋体" w:hint="eastAsia"/>
          <w:szCs w:val="21"/>
        </w:rPr>
        <w:t>金额百</w:t>
      </w:r>
      <w:r>
        <w:rPr>
          <w:rFonts w:ascii="宋体" w:eastAsia="宋体" w:hAnsi="宋体"/>
          <w:szCs w:val="21"/>
        </w:rPr>
        <w:t>分之</w:t>
      </w:r>
      <w:r>
        <w:rPr>
          <w:rFonts w:ascii="宋体" w:eastAsia="宋体" w:hAnsi="宋体" w:hint="eastAsia"/>
          <w:szCs w:val="21"/>
        </w:rPr>
        <w:t>二</w:t>
      </w:r>
      <w:r>
        <w:rPr>
          <w:rFonts w:ascii="宋体" w:eastAsia="宋体" w:hAnsi="宋体"/>
          <w:szCs w:val="21"/>
        </w:rPr>
        <w:t>的违约金，如造成甲方损失超过违约金的，超出部分由乙方继续承担赔偿责任。</w:t>
      </w:r>
    </w:p>
    <w:p w14:paraId="594930FF" w14:textId="12D566CD" w:rsidR="00353E22" w:rsidRDefault="009C0FB7">
      <w:pPr>
        <w:wordWrap w:val="0"/>
        <w:spacing w:line="400" w:lineRule="exact"/>
        <w:ind w:firstLineChars="200" w:firstLine="420"/>
        <w:rPr>
          <w:rFonts w:ascii="宋体" w:eastAsia="宋体" w:hAnsi="宋体"/>
          <w:szCs w:val="21"/>
        </w:rPr>
      </w:pPr>
      <w:r>
        <w:rPr>
          <w:rFonts w:ascii="宋体" w:eastAsia="宋体" w:hAnsi="宋体" w:hint="eastAsia"/>
          <w:szCs w:val="21"/>
        </w:rPr>
        <w:t>7.乙方未履行质保期内应履行的义务的，乙方应向甲方支付合同金额百分之二的违约金。甲方有权委托第三方承担质保期内应由乙方履行的义务，相关</w:t>
      </w:r>
      <w:r w:rsidR="001E0647" w:rsidRPr="001E0647">
        <w:rPr>
          <w:rFonts w:ascii="宋体" w:eastAsia="宋体" w:hAnsi="宋体" w:hint="eastAsia"/>
          <w:szCs w:val="21"/>
        </w:rPr>
        <w:t>维修复原、更换材料</w:t>
      </w:r>
      <w:r>
        <w:rPr>
          <w:rFonts w:ascii="宋体" w:eastAsia="宋体" w:hAnsi="宋体" w:hint="eastAsia"/>
          <w:szCs w:val="21"/>
        </w:rPr>
        <w:t>等费用由乙方承担，且</w:t>
      </w:r>
      <w:proofErr w:type="gramStart"/>
      <w:r>
        <w:rPr>
          <w:rFonts w:ascii="宋体" w:eastAsia="宋体" w:hAnsi="宋体" w:hint="eastAsia"/>
          <w:szCs w:val="21"/>
        </w:rPr>
        <w:t>不</w:t>
      </w:r>
      <w:proofErr w:type="gramEnd"/>
      <w:r>
        <w:rPr>
          <w:rFonts w:ascii="宋体" w:eastAsia="宋体" w:hAnsi="宋体" w:hint="eastAsia"/>
          <w:szCs w:val="21"/>
        </w:rPr>
        <w:t>免除乙方应承担的相关责任。乙方不支付违约金或相关</w:t>
      </w:r>
      <w:r w:rsidR="00D40D46" w:rsidRPr="00D40D46">
        <w:rPr>
          <w:rFonts w:ascii="宋体" w:eastAsia="宋体" w:hAnsi="宋体" w:hint="eastAsia"/>
          <w:szCs w:val="21"/>
        </w:rPr>
        <w:t>维修复原、更换材料</w:t>
      </w:r>
      <w:r>
        <w:rPr>
          <w:rFonts w:ascii="宋体" w:eastAsia="宋体" w:hAnsi="宋体" w:hint="eastAsia"/>
          <w:szCs w:val="21"/>
        </w:rPr>
        <w:t>等费用的，甲方有</w:t>
      </w:r>
      <w:r>
        <w:rPr>
          <w:rFonts w:ascii="宋体" w:eastAsia="宋体" w:hAnsi="宋体" w:hint="eastAsia"/>
          <w:szCs w:val="21"/>
        </w:rPr>
        <w:lastRenderedPageBreak/>
        <w:t>权保留法律追溯的权利。</w:t>
      </w:r>
    </w:p>
    <w:p w14:paraId="67E98B30" w14:textId="600BAB09" w:rsidR="00353E22" w:rsidRDefault="00EE29E3">
      <w:pPr>
        <w:wordWrap w:val="0"/>
        <w:spacing w:line="400" w:lineRule="exact"/>
        <w:outlineLvl w:val="1"/>
        <w:rPr>
          <w:rFonts w:ascii="宋体" w:eastAsia="宋体" w:hAnsi="宋体"/>
          <w:b/>
          <w:szCs w:val="21"/>
        </w:rPr>
      </w:pPr>
      <w:r>
        <w:rPr>
          <w:rFonts w:ascii="宋体" w:eastAsia="宋体" w:hAnsi="宋体"/>
          <w:b/>
          <w:szCs w:val="21"/>
        </w:rPr>
        <w:t>十</w:t>
      </w:r>
      <w:r w:rsidR="000C3321">
        <w:rPr>
          <w:rFonts w:ascii="宋体" w:eastAsia="宋体" w:hAnsi="宋体" w:hint="eastAsia"/>
          <w:b/>
          <w:szCs w:val="21"/>
        </w:rPr>
        <w:t>八</w:t>
      </w:r>
      <w:r>
        <w:rPr>
          <w:rFonts w:ascii="宋体" w:eastAsia="宋体" w:hAnsi="宋体"/>
          <w:b/>
          <w:szCs w:val="21"/>
        </w:rPr>
        <w:t>、不可抗力事件处理</w:t>
      </w:r>
    </w:p>
    <w:p w14:paraId="058DA781" w14:textId="4A4588BA"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在合同有效期内，任何一方因不可抗力事件导致不能履行</w:t>
      </w:r>
      <w:r w:rsidR="0029487E">
        <w:rPr>
          <w:rFonts w:ascii="宋体" w:eastAsia="宋体" w:hAnsi="宋体"/>
          <w:szCs w:val="21"/>
        </w:rPr>
        <w:t>本合同</w:t>
      </w:r>
      <w:r>
        <w:rPr>
          <w:rFonts w:ascii="宋体" w:eastAsia="宋体" w:hAnsi="宋体"/>
          <w:szCs w:val="21"/>
        </w:rPr>
        <w:t>，则合同履行期可延长，其延长期与不可抗力影响期相同。</w:t>
      </w:r>
    </w:p>
    <w:p w14:paraId="265FA508"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不可抗力事件发生后，应立即通知对方，并寄送有关权威机构出具的证明。</w:t>
      </w:r>
    </w:p>
    <w:p w14:paraId="3E4ADAFB" w14:textId="2174B54B"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不可抗力事件</w:t>
      </w:r>
      <w:r w:rsidR="00137094">
        <w:rPr>
          <w:rFonts w:ascii="宋体" w:eastAsia="宋体" w:hAnsi="宋体" w:hint="eastAsia"/>
          <w:szCs w:val="21"/>
        </w:rPr>
        <w:t>持续</w:t>
      </w:r>
      <w:r>
        <w:rPr>
          <w:rFonts w:ascii="宋体" w:eastAsia="宋体" w:hAnsi="宋体"/>
          <w:szCs w:val="21"/>
        </w:rPr>
        <w:t>120天以上，双方应通过友好协商，确定是否继续履行</w:t>
      </w:r>
      <w:r w:rsidR="0029487E">
        <w:rPr>
          <w:rFonts w:ascii="宋体" w:eastAsia="宋体" w:hAnsi="宋体"/>
          <w:szCs w:val="21"/>
        </w:rPr>
        <w:t>本合同</w:t>
      </w:r>
      <w:r>
        <w:rPr>
          <w:rFonts w:ascii="宋体" w:eastAsia="宋体" w:hAnsi="宋体"/>
          <w:szCs w:val="21"/>
        </w:rPr>
        <w:t>。</w:t>
      </w:r>
    </w:p>
    <w:p w14:paraId="58BF9611" w14:textId="2ACE58D2" w:rsidR="00353E22" w:rsidRDefault="00EE29E3">
      <w:pPr>
        <w:wordWrap w:val="0"/>
        <w:spacing w:line="400" w:lineRule="exact"/>
        <w:rPr>
          <w:rFonts w:ascii="宋体" w:eastAsia="宋体" w:hAnsi="宋体"/>
          <w:b/>
          <w:szCs w:val="21"/>
        </w:rPr>
      </w:pPr>
      <w:r>
        <w:rPr>
          <w:rFonts w:ascii="宋体" w:eastAsia="宋体" w:hAnsi="宋体" w:hint="eastAsia"/>
          <w:b/>
          <w:szCs w:val="21"/>
        </w:rPr>
        <w:t>十</w:t>
      </w:r>
      <w:r w:rsidR="000C3321">
        <w:rPr>
          <w:rFonts w:ascii="宋体" w:eastAsia="宋体" w:hAnsi="宋体" w:hint="eastAsia"/>
          <w:b/>
          <w:szCs w:val="21"/>
        </w:rPr>
        <w:t>九</w:t>
      </w:r>
      <w:r>
        <w:rPr>
          <w:rFonts w:ascii="宋体" w:eastAsia="宋体" w:hAnsi="宋体" w:hint="eastAsia"/>
          <w:b/>
          <w:szCs w:val="21"/>
        </w:rPr>
        <w:t>、安全要求：</w:t>
      </w:r>
      <w:r>
        <w:rPr>
          <w:rFonts w:ascii="宋体" w:eastAsia="宋体" w:hAnsi="宋体" w:cs="Times New Roman" w:hint="eastAsia"/>
          <w:szCs w:val="21"/>
          <w:u w:val="single"/>
        </w:rPr>
        <w:t xml:space="preserve">          </w:t>
      </w:r>
    </w:p>
    <w:p w14:paraId="6EB137DF" w14:textId="513E8C4E" w:rsidR="00A43E06" w:rsidRDefault="000C3321" w:rsidP="00A43E06">
      <w:pPr>
        <w:wordWrap w:val="0"/>
        <w:spacing w:line="400" w:lineRule="exact"/>
        <w:rPr>
          <w:rFonts w:ascii="宋体" w:eastAsia="宋体" w:hAnsi="宋体"/>
          <w:b/>
          <w:szCs w:val="21"/>
        </w:rPr>
      </w:pPr>
      <w:r>
        <w:rPr>
          <w:rFonts w:ascii="宋体" w:eastAsia="宋体" w:hAnsi="宋体" w:hint="eastAsia"/>
          <w:b/>
          <w:szCs w:val="21"/>
        </w:rPr>
        <w:t>二十</w:t>
      </w:r>
      <w:r w:rsidR="00A43E06">
        <w:rPr>
          <w:rFonts w:ascii="宋体" w:eastAsia="宋体" w:hAnsi="宋体" w:hint="eastAsia"/>
          <w:b/>
          <w:szCs w:val="21"/>
        </w:rPr>
        <w:t>、</w:t>
      </w:r>
      <w:r w:rsidR="00A43E06" w:rsidRPr="00A43E06">
        <w:rPr>
          <w:rFonts w:ascii="宋体" w:eastAsia="宋体" w:hAnsi="宋体" w:hint="eastAsia"/>
          <w:b/>
          <w:szCs w:val="21"/>
        </w:rPr>
        <w:t>证书、证明材料等原件</w:t>
      </w:r>
      <w:r w:rsidR="00A43E06">
        <w:rPr>
          <w:rFonts w:ascii="宋体" w:eastAsia="宋体" w:hAnsi="宋体" w:hint="eastAsia"/>
          <w:b/>
          <w:szCs w:val="21"/>
        </w:rPr>
        <w:t>：</w:t>
      </w:r>
      <w:r w:rsidR="00A43E06">
        <w:rPr>
          <w:rFonts w:ascii="宋体" w:eastAsia="宋体" w:hAnsi="宋体" w:cs="Times New Roman" w:hint="eastAsia"/>
          <w:szCs w:val="21"/>
          <w:u w:val="single"/>
        </w:rPr>
        <w:t xml:space="preserve">          </w:t>
      </w:r>
    </w:p>
    <w:p w14:paraId="48ECDD92" w14:textId="6F9B4959" w:rsidR="00353E22" w:rsidRDefault="000C3321">
      <w:pPr>
        <w:wordWrap w:val="0"/>
        <w:spacing w:line="400" w:lineRule="exact"/>
        <w:rPr>
          <w:rFonts w:ascii="宋体" w:eastAsia="宋体" w:hAnsi="宋体"/>
          <w:b/>
          <w:szCs w:val="21"/>
        </w:rPr>
      </w:pPr>
      <w:r>
        <w:rPr>
          <w:rFonts w:ascii="宋体" w:eastAsia="宋体" w:hAnsi="宋体" w:hint="eastAsia"/>
          <w:b/>
          <w:szCs w:val="21"/>
        </w:rPr>
        <w:t>二十一、特别约定</w:t>
      </w:r>
    </w:p>
    <w:p w14:paraId="41FD0A3F"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237EF56B" w14:textId="77777777" w:rsidR="00353E22" w:rsidRDefault="00EE29E3">
      <w:pPr>
        <w:wordWrap w:val="0"/>
        <w:spacing w:line="400" w:lineRule="exact"/>
        <w:ind w:firstLineChars="200" w:firstLine="420"/>
        <w:outlineLvl w:val="2"/>
        <w:rPr>
          <w:rFonts w:ascii="宋体" w:eastAsia="宋体" w:hAnsi="宋体"/>
          <w:szCs w:val="21"/>
        </w:rPr>
      </w:pPr>
      <w:r>
        <w:rPr>
          <w:rFonts w:ascii="宋体" w:eastAsia="宋体" w:hAnsi="宋体" w:hint="eastAsia"/>
          <w:szCs w:val="21"/>
        </w:rPr>
        <w:t>2.</w:t>
      </w:r>
      <w:r>
        <w:rPr>
          <w:rFonts w:ascii="宋体" w:eastAsia="宋体" w:hAnsi="宋体" w:cs="Times New Roman" w:hint="eastAsia"/>
          <w:szCs w:val="21"/>
        </w:rPr>
        <w:t>其他约定：</w:t>
      </w:r>
      <w:r>
        <w:rPr>
          <w:rFonts w:ascii="宋体" w:eastAsia="宋体" w:hAnsi="宋体" w:cs="Times New Roman" w:hint="eastAsia"/>
          <w:szCs w:val="21"/>
          <w:u w:val="single"/>
        </w:rPr>
        <w:t xml:space="preserve">          </w:t>
      </w:r>
    </w:p>
    <w:p w14:paraId="5899DE3D" w14:textId="155BCC2D" w:rsidR="00353E22" w:rsidRPr="00C264D2" w:rsidRDefault="000C3321">
      <w:pPr>
        <w:wordWrap w:val="0"/>
        <w:spacing w:line="400" w:lineRule="exact"/>
        <w:outlineLvl w:val="1"/>
        <w:rPr>
          <w:rFonts w:ascii="宋体" w:eastAsia="宋体" w:hAnsi="宋体"/>
          <w:b/>
          <w:szCs w:val="21"/>
        </w:rPr>
      </w:pPr>
      <w:r>
        <w:rPr>
          <w:rFonts w:ascii="宋体" w:eastAsia="宋体" w:hAnsi="宋体" w:hint="eastAsia"/>
          <w:b/>
          <w:szCs w:val="21"/>
        </w:rPr>
        <w:t>二十二</w:t>
      </w:r>
      <w:r w:rsidR="000C0EE4">
        <w:rPr>
          <w:rFonts w:ascii="宋体" w:eastAsia="宋体" w:hAnsi="宋体"/>
          <w:b/>
          <w:szCs w:val="21"/>
        </w:rPr>
        <w:t>、</w:t>
      </w:r>
      <w:r w:rsidR="000C0EE4">
        <w:rPr>
          <w:rFonts w:ascii="宋体" w:eastAsia="宋体" w:hAnsi="宋体" w:hint="eastAsia"/>
          <w:b/>
          <w:szCs w:val="21"/>
        </w:rPr>
        <w:t>争议解决办法</w:t>
      </w:r>
      <w:r w:rsidR="00C264D2">
        <w:rPr>
          <w:rFonts w:ascii="宋体" w:eastAsia="宋体" w:hAnsi="宋体" w:hint="eastAsia"/>
          <w:b/>
          <w:szCs w:val="21"/>
        </w:rPr>
        <w:t>：</w:t>
      </w:r>
      <w:r w:rsidR="00FA6E16" w:rsidRPr="00FA6E16">
        <w:rPr>
          <w:rFonts w:ascii="宋体" w:eastAsia="宋体" w:hAnsi="宋体" w:hint="eastAsia"/>
          <w:bCs/>
          <w:szCs w:val="21"/>
        </w:rPr>
        <w:t>双方在执行</w:t>
      </w:r>
      <w:r w:rsidR="0029487E">
        <w:rPr>
          <w:rFonts w:ascii="宋体" w:eastAsia="宋体" w:hAnsi="宋体" w:hint="eastAsia"/>
          <w:bCs/>
          <w:szCs w:val="21"/>
        </w:rPr>
        <w:t>本</w:t>
      </w:r>
      <w:r w:rsidR="00FA6E16" w:rsidRPr="00FA6E16">
        <w:rPr>
          <w:rFonts w:ascii="宋体" w:eastAsia="宋体" w:hAnsi="宋体" w:hint="eastAsia"/>
          <w:bCs/>
          <w:szCs w:val="21"/>
        </w:rPr>
        <w:t>合同中所发生的一切争议，应通过协商解决，也可向甲方所在地法院起诉。</w:t>
      </w:r>
    </w:p>
    <w:p w14:paraId="1153FF5B" w14:textId="314A50E3" w:rsidR="00353E22" w:rsidRDefault="000C3321">
      <w:pPr>
        <w:wordWrap w:val="0"/>
        <w:spacing w:line="400" w:lineRule="exact"/>
        <w:outlineLvl w:val="1"/>
        <w:rPr>
          <w:rFonts w:ascii="宋体" w:eastAsia="宋体" w:hAnsi="宋体"/>
          <w:b/>
          <w:szCs w:val="21"/>
        </w:rPr>
      </w:pPr>
      <w:r>
        <w:rPr>
          <w:rFonts w:ascii="宋体" w:eastAsia="宋体" w:hAnsi="宋体" w:hint="eastAsia"/>
          <w:b/>
          <w:szCs w:val="21"/>
        </w:rPr>
        <w:t>二十三</w:t>
      </w:r>
      <w:r w:rsidR="000C0EE4">
        <w:rPr>
          <w:rFonts w:ascii="宋体" w:eastAsia="宋体" w:hAnsi="宋体"/>
          <w:b/>
          <w:szCs w:val="21"/>
        </w:rPr>
        <w:t>、合同生效及其它</w:t>
      </w:r>
    </w:p>
    <w:p w14:paraId="5E780658" w14:textId="77777777" w:rsidR="00353E22" w:rsidRPr="00B938D6" w:rsidRDefault="00EE29E3" w:rsidP="00B938D6">
      <w:pPr>
        <w:wordWrap w:val="0"/>
        <w:spacing w:line="400" w:lineRule="exact"/>
        <w:ind w:firstLineChars="200" w:firstLine="420"/>
        <w:rPr>
          <w:rFonts w:ascii="宋体" w:eastAsia="宋体" w:hAnsi="宋体"/>
          <w:szCs w:val="21"/>
        </w:rPr>
      </w:pPr>
      <w:r w:rsidRPr="00B938D6">
        <w:rPr>
          <w:rFonts w:ascii="宋体" w:eastAsia="宋体" w:hAnsi="宋体"/>
          <w:szCs w:val="21"/>
        </w:rPr>
        <w:t>1</w:t>
      </w:r>
      <w:r w:rsidRPr="00B938D6">
        <w:rPr>
          <w:rFonts w:ascii="宋体" w:eastAsia="宋体" w:hAnsi="宋体" w:hint="eastAsia"/>
          <w:szCs w:val="21"/>
        </w:rPr>
        <w:t>.</w:t>
      </w:r>
      <w:r w:rsidRPr="00B938D6">
        <w:rPr>
          <w:rFonts w:ascii="宋体" w:eastAsia="宋体" w:hAnsi="宋体"/>
          <w:szCs w:val="21"/>
        </w:rPr>
        <w:t>合同经双方法定代表人或授权代表</w:t>
      </w:r>
      <w:r w:rsidRPr="00B938D6">
        <w:rPr>
          <w:rFonts w:ascii="宋体" w:eastAsia="宋体" w:hAnsi="宋体" w:hint="eastAsia"/>
          <w:szCs w:val="21"/>
        </w:rPr>
        <w:t>签字或盖章</w:t>
      </w:r>
      <w:r w:rsidRPr="00B938D6">
        <w:rPr>
          <w:rFonts w:ascii="宋体" w:eastAsia="宋体" w:hAnsi="宋体"/>
          <w:szCs w:val="21"/>
        </w:rPr>
        <w:t>并加盖单位公章后生效。</w:t>
      </w:r>
    </w:p>
    <w:p w14:paraId="3D985854" w14:textId="069C3524" w:rsidR="00353E22" w:rsidRPr="00B938D6" w:rsidRDefault="00EE29E3" w:rsidP="00B938D6">
      <w:pPr>
        <w:wordWrap w:val="0"/>
        <w:spacing w:line="400" w:lineRule="exact"/>
        <w:ind w:firstLineChars="200" w:firstLine="420"/>
        <w:rPr>
          <w:rFonts w:ascii="宋体" w:eastAsia="宋体" w:hAnsi="宋体"/>
          <w:szCs w:val="21"/>
        </w:rPr>
      </w:pPr>
      <w:r w:rsidRPr="00B938D6">
        <w:rPr>
          <w:rFonts w:ascii="宋体" w:eastAsia="宋体" w:hAnsi="宋体"/>
          <w:szCs w:val="21"/>
        </w:rPr>
        <w:t>2</w:t>
      </w:r>
      <w:r w:rsidRPr="00B938D6">
        <w:rPr>
          <w:rFonts w:ascii="宋体" w:eastAsia="宋体" w:hAnsi="宋体" w:hint="eastAsia"/>
          <w:szCs w:val="21"/>
        </w:rPr>
        <w:t>.合同执行中涉及采购资金追加的</w:t>
      </w:r>
      <w:r w:rsidR="003679ED">
        <w:rPr>
          <w:rFonts w:ascii="宋体" w:eastAsia="宋体" w:hAnsi="宋体" w:hint="eastAsia"/>
          <w:szCs w:val="21"/>
        </w:rPr>
        <w:t>及采购内容</w:t>
      </w:r>
      <w:r w:rsidR="00C508BB">
        <w:rPr>
          <w:rFonts w:ascii="宋体" w:eastAsia="宋体" w:hAnsi="宋体" w:hint="eastAsia"/>
          <w:szCs w:val="21"/>
        </w:rPr>
        <w:t>修改或补充的</w:t>
      </w:r>
      <w:r w:rsidRPr="00B938D6">
        <w:rPr>
          <w:rFonts w:ascii="宋体" w:eastAsia="宋体" w:hAnsi="宋体" w:hint="eastAsia"/>
          <w:szCs w:val="21"/>
        </w:rPr>
        <w:t>，须按照《中华人民共和国政府采购法》等规定办理</w:t>
      </w:r>
      <w:r w:rsidR="00DF09BC">
        <w:rPr>
          <w:rFonts w:ascii="宋体" w:eastAsia="宋体" w:hAnsi="宋体" w:hint="eastAsia"/>
          <w:szCs w:val="21"/>
        </w:rPr>
        <w:t>，</w:t>
      </w:r>
      <w:r w:rsidR="00362AAF">
        <w:rPr>
          <w:rFonts w:ascii="宋体" w:eastAsia="宋体" w:hAnsi="宋体" w:hint="eastAsia"/>
          <w:szCs w:val="21"/>
        </w:rPr>
        <w:t>签订的书面补充合同</w:t>
      </w:r>
      <w:r w:rsidR="00D22527">
        <w:rPr>
          <w:rFonts w:ascii="宋体" w:eastAsia="宋体" w:hAnsi="宋体" w:hint="eastAsia"/>
          <w:szCs w:val="21"/>
        </w:rPr>
        <w:t>作为主合同</w:t>
      </w:r>
      <w:r w:rsidR="00D22527" w:rsidRPr="00B938D6">
        <w:rPr>
          <w:rFonts w:ascii="宋体" w:eastAsia="宋体" w:hAnsi="宋体" w:hint="eastAsia"/>
          <w:szCs w:val="21"/>
        </w:rPr>
        <w:t>不可分割的组成部分</w:t>
      </w:r>
      <w:r w:rsidRPr="00B938D6">
        <w:rPr>
          <w:rFonts w:ascii="宋体" w:eastAsia="宋体" w:hAnsi="宋体" w:hint="eastAsia"/>
          <w:szCs w:val="21"/>
        </w:rPr>
        <w:t>。</w:t>
      </w:r>
    </w:p>
    <w:p w14:paraId="188159BF" w14:textId="5A41D87E" w:rsidR="00353E22" w:rsidRPr="00B938D6" w:rsidRDefault="00EE29E3" w:rsidP="00B938D6">
      <w:pPr>
        <w:wordWrap w:val="0"/>
        <w:spacing w:line="400" w:lineRule="exact"/>
        <w:ind w:firstLineChars="200" w:firstLine="420"/>
        <w:rPr>
          <w:rFonts w:ascii="宋体" w:eastAsia="宋体" w:hAnsi="宋体"/>
          <w:szCs w:val="21"/>
        </w:rPr>
      </w:pPr>
      <w:r w:rsidRPr="00B938D6">
        <w:rPr>
          <w:rFonts w:ascii="宋体" w:eastAsia="宋体" w:hAnsi="宋体" w:hint="eastAsia"/>
          <w:szCs w:val="21"/>
        </w:rPr>
        <w:t>3.中标通知书、招标文件、乙方的投标文件、采购过程中产生的资料等为本合同不可分割的组成部分，对甲方和</w:t>
      </w:r>
      <w:proofErr w:type="gramStart"/>
      <w:r w:rsidRPr="00B938D6">
        <w:rPr>
          <w:rFonts w:ascii="宋体" w:eastAsia="宋体" w:hAnsi="宋体" w:hint="eastAsia"/>
          <w:szCs w:val="21"/>
        </w:rPr>
        <w:t>乙方均</w:t>
      </w:r>
      <w:proofErr w:type="gramEnd"/>
      <w:r w:rsidRPr="00B938D6">
        <w:rPr>
          <w:rFonts w:ascii="宋体" w:eastAsia="宋体" w:hAnsi="宋体" w:hint="eastAsia"/>
          <w:szCs w:val="21"/>
        </w:rPr>
        <w:t>具有法律效力，本合同未尽事宜从其规定。若本合同约定与前述文件约定不一致的，按照下列顺序予以解释：（1）本合同履行过程中双方签署的变更或补充</w:t>
      </w:r>
      <w:r w:rsidR="00794E2E">
        <w:rPr>
          <w:rFonts w:ascii="宋体" w:eastAsia="宋体" w:hAnsi="宋体" w:hint="eastAsia"/>
          <w:szCs w:val="21"/>
        </w:rPr>
        <w:t>合同</w:t>
      </w:r>
      <w:r w:rsidRPr="00B938D6">
        <w:rPr>
          <w:rFonts w:ascii="宋体" w:eastAsia="宋体" w:hAnsi="宋体" w:hint="eastAsia"/>
          <w:szCs w:val="21"/>
        </w:rPr>
        <w:t>（如有）；（2）本合同和中标通知书；（3）采购过程中产生的资料；（4）招标文件和乙方的投标文件；（5）其他合同文件。</w:t>
      </w:r>
    </w:p>
    <w:p w14:paraId="355CB5F3" w14:textId="77777777" w:rsidR="00353E22" w:rsidRPr="00B938D6" w:rsidRDefault="00EE29E3" w:rsidP="00B938D6">
      <w:pPr>
        <w:wordWrap w:val="0"/>
        <w:spacing w:line="400" w:lineRule="exact"/>
        <w:ind w:firstLineChars="200" w:firstLine="420"/>
        <w:rPr>
          <w:rFonts w:ascii="宋体" w:eastAsia="宋体" w:hAnsi="宋体"/>
          <w:szCs w:val="21"/>
        </w:rPr>
      </w:pPr>
      <w:r w:rsidRPr="00B938D6">
        <w:rPr>
          <w:rFonts w:ascii="宋体" w:eastAsia="宋体" w:hAnsi="宋体" w:hint="eastAsia"/>
          <w:szCs w:val="21"/>
        </w:rPr>
        <w:t>4.</w:t>
      </w:r>
      <w:r w:rsidRPr="00B938D6">
        <w:rPr>
          <w:rFonts w:ascii="宋体" w:eastAsia="宋体" w:hAnsi="宋体"/>
          <w:szCs w:val="21"/>
        </w:rPr>
        <w:t>本合同未尽事宜，遵照《</w:t>
      </w:r>
      <w:r w:rsidRPr="00B938D6">
        <w:rPr>
          <w:rFonts w:ascii="宋体" w:eastAsia="宋体" w:hAnsi="宋体" w:hint="eastAsia"/>
          <w:szCs w:val="21"/>
        </w:rPr>
        <w:t>中华人民共和国民法典</w:t>
      </w:r>
      <w:r w:rsidRPr="00B938D6">
        <w:rPr>
          <w:rFonts w:ascii="宋体" w:eastAsia="宋体" w:hAnsi="宋体"/>
          <w:szCs w:val="21"/>
        </w:rPr>
        <w:t>》有关条文执行</w:t>
      </w:r>
      <w:r w:rsidRPr="00B938D6">
        <w:rPr>
          <w:rFonts w:ascii="宋体" w:eastAsia="宋体" w:hAnsi="宋体" w:hint="eastAsia"/>
          <w:szCs w:val="21"/>
        </w:rPr>
        <w:t>，但不得与采购活动产生的内容相违背。</w:t>
      </w:r>
    </w:p>
    <w:p w14:paraId="40BD02A5" w14:textId="77777777" w:rsidR="00353E22" w:rsidRPr="00B938D6" w:rsidRDefault="00EE29E3" w:rsidP="00B938D6">
      <w:pPr>
        <w:wordWrap w:val="0"/>
        <w:spacing w:line="400" w:lineRule="exact"/>
        <w:ind w:firstLineChars="200" w:firstLine="420"/>
        <w:outlineLvl w:val="2"/>
        <w:rPr>
          <w:rFonts w:ascii="宋体" w:eastAsia="宋体" w:hAnsi="宋体"/>
          <w:szCs w:val="21"/>
        </w:rPr>
      </w:pPr>
      <w:r w:rsidRPr="00B938D6">
        <w:rPr>
          <w:rFonts w:ascii="宋体" w:eastAsia="宋体" w:hAnsi="宋体" w:hint="eastAsia"/>
          <w:szCs w:val="21"/>
        </w:rPr>
        <w:t>5.</w:t>
      </w:r>
      <w:r w:rsidRPr="00B938D6">
        <w:rPr>
          <w:rFonts w:ascii="宋体" w:eastAsia="宋体" w:hAnsi="宋体"/>
          <w:szCs w:val="21"/>
        </w:rPr>
        <w:t>本合同一式</w:t>
      </w:r>
      <w:r w:rsidRPr="00B938D6">
        <w:rPr>
          <w:rFonts w:ascii="宋体" w:eastAsia="宋体" w:hAnsi="宋体" w:hint="eastAsia"/>
          <w:szCs w:val="21"/>
        </w:rPr>
        <w:t>四</w:t>
      </w:r>
      <w:r w:rsidRPr="00B938D6">
        <w:rPr>
          <w:rFonts w:ascii="宋体" w:eastAsia="宋体" w:hAnsi="宋体"/>
          <w:szCs w:val="21"/>
        </w:rPr>
        <w:t>份，具有同等法律效力，甲乙双方各执</w:t>
      </w:r>
      <w:r w:rsidRPr="00B938D6">
        <w:rPr>
          <w:rFonts w:ascii="宋体" w:eastAsia="宋体" w:hAnsi="宋体" w:hint="eastAsia"/>
          <w:szCs w:val="21"/>
        </w:rPr>
        <w:t>两</w:t>
      </w:r>
      <w:r w:rsidRPr="00B938D6">
        <w:rPr>
          <w:rFonts w:ascii="宋体" w:eastAsia="宋体" w:hAnsi="宋体"/>
          <w:szCs w:val="21"/>
        </w:rPr>
        <w:t>份。</w:t>
      </w:r>
    </w:p>
    <w:p w14:paraId="408CDD08" w14:textId="77777777" w:rsidR="00B54182" w:rsidRPr="00B938D6" w:rsidRDefault="00B54182" w:rsidP="00B938D6">
      <w:pPr>
        <w:pStyle w:val="Default"/>
        <w:adjustRightInd/>
        <w:spacing w:line="400" w:lineRule="exact"/>
        <w:ind w:firstLineChars="200" w:firstLine="420"/>
        <w:jc w:val="both"/>
        <w:rPr>
          <w:rFonts w:hAnsi="宋体"/>
          <w:color w:val="auto"/>
          <w:sz w:val="21"/>
          <w:szCs w:val="21"/>
        </w:rPr>
      </w:pPr>
      <w:r w:rsidRPr="00B938D6">
        <w:rPr>
          <w:rFonts w:hAnsi="宋体"/>
          <w:color w:val="auto"/>
          <w:sz w:val="21"/>
          <w:szCs w:val="21"/>
        </w:rPr>
        <w:t>6.</w:t>
      </w:r>
      <w:r w:rsidRPr="00B938D6">
        <w:rPr>
          <w:rFonts w:hAnsi="宋体" w:hint="eastAsia"/>
          <w:color w:val="auto"/>
          <w:sz w:val="21"/>
          <w:szCs w:val="21"/>
        </w:rPr>
        <w:t>通知与送达</w:t>
      </w:r>
    </w:p>
    <w:p w14:paraId="7708622E" w14:textId="77777777" w:rsidR="00B54182" w:rsidRPr="00B938D6" w:rsidRDefault="00B54182" w:rsidP="00B938D6">
      <w:pPr>
        <w:pStyle w:val="Default"/>
        <w:adjustRightInd/>
        <w:spacing w:line="400" w:lineRule="exact"/>
        <w:ind w:firstLineChars="200" w:firstLine="420"/>
        <w:jc w:val="both"/>
        <w:rPr>
          <w:rFonts w:hAnsi="宋体"/>
          <w:color w:val="auto"/>
          <w:sz w:val="21"/>
          <w:szCs w:val="21"/>
        </w:rPr>
      </w:pPr>
      <w:r w:rsidRPr="00B938D6">
        <w:rPr>
          <w:rFonts w:hAnsi="宋体" w:hint="eastAsia"/>
          <w:color w:val="auto"/>
          <w:sz w:val="21"/>
          <w:szCs w:val="21"/>
        </w:rPr>
        <w:t>甲方指定联系人</w:t>
      </w:r>
      <w:r w:rsidRPr="00B938D6">
        <w:rPr>
          <w:rFonts w:hAnsi="宋体" w:hint="eastAsia"/>
          <w:color w:val="auto"/>
          <w:sz w:val="21"/>
          <w:szCs w:val="21"/>
          <w:u w:val="single"/>
        </w:rPr>
        <w:t xml:space="preserve">         </w:t>
      </w:r>
      <w:r w:rsidRPr="00B938D6">
        <w:rPr>
          <w:rFonts w:hAnsi="宋体"/>
          <w:color w:val="auto"/>
          <w:sz w:val="21"/>
          <w:szCs w:val="21"/>
          <w:u w:val="single"/>
        </w:rPr>
        <w:t xml:space="preserve"> </w:t>
      </w:r>
      <w:r w:rsidRPr="00B938D6">
        <w:rPr>
          <w:rFonts w:hAnsi="宋体" w:hint="eastAsia"/>
          <w:color w:val="auto"/>
          <w:sz w:val="21"/>
          <w:szCs w:val="21"/>
        </w:rPr>
        <w:t>，联系电话</w:t>
      </w:r>
      <w:r w:rsidRPr="00B938D6">
        <w:rPr>
          <w:rFonts w:hAnsi="宋体" w:hint="eastAsia"/>
          <w:color w:val="auto"/>
          <w:sz w:val="21"/>
          <w:szCs w:val="21"/>
          <w:u w:val="single"/>
        </w:rPr>
        <w:t xml:space="preserve">         </w:t>
      </w:r>
      <w:r w:rsidRPr="00B938D6">
        <w:rPr>
          <w:rFonts w:hAnsi="宋体"/>
          <w:color w:val="auto"/>
          <w:sz w:val="21"/>
          <w:szCs w:val="21"/>
          <w:u w:val="single"/>
        </w:rPr>
        <w:t xml:space="preserve"> </w:t>
      </w:r>
      <w:r w:rsidRPr="00B938D6">
        <w:rPr>
          <w:rFonts w:hAnsi="宋体" w:hint="eastAsia"/>
          <w:color w:val="auto"/>
          <w:sz w:val="21"/>
          <w:szCs w:val="21"/>
        </w:rPr>
        <w:t>，邮箱</w:t>
      </w:r>
      <w:r w:rsidRPr="00B938D6">
        <w:rPr>
          <w:rFonts w:hAnsi="宋体" w:hint="eastAsia"/>
          <w:color w:val="auto"/>
          <w:sz w:val="21"/>
          <w:szCs w:val="21"/>
          <w:u w:val="single"/>
        </w:rPr>
        <w:t xml:space="preserve">         </w:t>
      </w:r>
      <w:r w:rsidRPr="00B938D6">
        <w:rPr>
          <w:rFonts w:hAnsi="宋体"/>
          <w:color w:val="auto"/>
          <w:sz w:val="21"/>
          <w:szCs w:val="21"/>
          <w:u w:val="single"/>
        </w:rPr>
        <w:t xml:space="preserve"> </w:t>
      </w:r>
      <w:r w:rsidRPr="00B938D6">
        <w:rPr>
          <w:rFonts w:hAnsi="宋体" w:hint="eastAsia"/>
          <w:color w:val="auto"/>
          <w:sz w:val="21"/>
          <w:szCs w:val="21"/>
        </w:rPr>
        <w:t>，送达地址</w:t>
      </w:r>
      <w:r w:rsidRPr="00B938D6">
        <w:rPr>
          <w:rFonts w:hAnsi="宋体" w:hint="eastAsia"/>
          <w:color w:val="auto"/>
          <w:sz w:val="21"/>
          <w:szCs w:val="21"/>
          <w:u w:val="single"/>
        </w:rPr>
        <w:t xml:space="preserve">         </w:t>
      </w:r>
      <w:r w:rsidRPr="00B938D6">
        <w:rPr>
          <w:rFonts w:hAnsi="宋体"/>
          <w:color w:val="auto"/>
          <w:sz w:val="21"/>
          <w:szCs w:val="21"/>
          <w:u w:val="single"/>
        </w:rPr>
        <w:t xml:space="preserve"> </w:t>
      </w:r>
      <w:r w:rsidRPr="00B938D6">
        <w:rPr>
          <w:rFonts w:hAnsi="宋体" w:hint="eastAsia"/>
          <w:color w:val="auto"/>
          <w:sz w:val="21"/>
          <w:szCs w:val="21"/>
        </w:rPr>
        <w:t>；</w:t>
      </w:r>
    </w:p>
    <w:p w14:paraId="17AB7C98" w14:textId="77777777" w:rsidR="00B54182" w:rsidRPr="00B938D6" w:rsidRDefault="00B54182" w:rsidP="00B938D6">
      <w:pPr>
        <w:pStyle w:val="Default"/>
        <w:adjustRightInd/>
        <w:spacing w:line="400" w:lineRule="exact"/>
        <w:ind w:firstLineChars="200" w:firstLine="420"/>
        <w:jc w:val="both"/>
        <w:rPr>
          <w:rFonts w:hAnsi="宋体"/>
          <w:color w:val="auto"/>
          <w:sz w:val="21"/>
          <w:szCs w:val="21"/>
        </w:rPr>
      </w:pPr>
      <w:r w:rsidRPr="00B938D6">
        <w:rPr>
          <w:rFonts w:hAnsi="宋体" w:hint="eastAsia"/>
          <w:color w:val="auto"/>
          <w:sz w:val="21"/>
          <w:szCs w:val="21"/>
        </w:rPr>
        <w:t>乙方指定联系人</w:t>
      </w:r>
      <w:r w:rsidRPr="00B938D6">
        <w:rPr>
          <w:rFonts w:hAnsi="宋体" w:hint="eastAsia"/>
          <w:color w:val="auto"/>
          <w:sz w:val="21"/>
          <w:szCs w:val="21"/>
          <w:u w:val="single"/>
        </w:rPr>
        <w:t xml:space="preserve">         </w:t>
      </w:r>
      <w:r w:rsidRPr="00B938D6">
        <w:rPr>
          <w:rFonts w:hAnsi="宋体"/>
          <w:color w:val="auto"/>
          <w:sz w:val="21"/>
          <w:szCs w:val="21"/>
          <w:u w:val="single"/>
        </w:rPr>
        <w:t xml:space="preserve"> </w:t>
      </w:r>
      <w:r w:rsidRPr="00B938D6">
        <w:rPr>
          <w:rFonts w:hAnsi="宋体" w:hint="eastAsia"/>
          <w:color w:val="auto"/>
          <w:sz w:val="21"/>
          <w:szCs w:val="21"/>
        </w:rPr>
        <w:t>，联系电话</w:t>
      </w:r>
      <w:r w:rsidRPr="00B938D6">
        <w:rPr>
          <w:rFonts w:hAnsi="宋体" w:hint="eastAsia"/>
          <w:color w:val="auto"/>
          <w:sz w:val="21"/>
          <w:szCs w:val="21"/>
          <w:u w:val="single"/>
        </w:rPr>
        <w:t xml:space="preserve">         </w:t>
      </w:r>
      <w:r w:rsidRPr="00B938D6">
        <w:rPr>
          <w:rFonts w:hAnsi="宋体"/>
          <w:color w:val="auto"/>
          <w:sz w:val="21"/>
          <w:szCs w:val="21"/>
          <w:u w:val="single"/>
        </w:rPr>
        <w:t xml:space="preserve"> </w:t>
      </w:r>
      <w:r w:rsidRPr="00B938D6">
        <w:rPr>
          <w:rFonts w:hAnsi="宋体" w:hint="eastAsia"/>
          <w:color w:val="auto"/>
          <w:sz w:val="21"/>
          <w:szCs w:val="21"/>
        </w:rPr>
        <w:t>，邮箱</w:t>
      </w:r>
      <w:r w:rsidRPr="00B938D6">
        <w:rPr>
          <w:rFonts w:hAnsi="宋体" w:hint="eastAsia"/>
          <w:color w:val="auto"/>
          <w:sz w:val="21"/>
          <w:szCs w:val="21"/>
          <w:u w:val="single"/>
        </w:rPr>
        <w:t xml:space="preserve">         </w:t>
      </w:r>
      <w:r w:rsidRPr="00B938D6">
        <w:rPr>
          <w:rFonts w:hAnsi="宋体"/>
          <w:color w:val="auto"/>
          <w:sz w:val="21"/>
          <w:szCs w:val="21"/>
          <w:u w:val="single"/>
        </w:rPr>
        <w:t xml:space="preserve"> </w:t>
      </w:r>
      <w:r w:rsidRPr="00B938D6">
        <w:rPr>
          <w:rFonts w:hAnsi="宋体" w:hint="eastAsia"/>
          <w:color w:val="auto"/>
          <w:sz w:val="21"/>
          <w:szCs w:val="21"/>
        </w:rPr>
        <w:t>，送达地址</w:t>
      </w:r>
      <w:r w:rsidRPr="00B938D6">
        <w:rPr>
          <w:rFonts w:hAnsi="宋体" w:hint="eastAsia"/>
          <w:color w:val="auto"/>
          <w:sz w:val="21"/>
          <w:szCs w:val="21"/>
          <w:u w:val="single"/>
        </w:rPr>
        <w:t xml:space="preserve">         </w:t>
      </w:r>
      <w:r w:rsidRPr="00B938D6">
        <w:rPr>
          <w:rFonts w:hAnsi="宋体"/>
          <w:color w:val="auto"/>
          <w:sz w:val="21"/>
          <w:szCs w:val="21"/>
          <w:u w:val="single"/>
        </w:rPr>
        <w:t xml:space="preserve"> </w:t>
      </w:r>
      <w:r w:rsidRPr="00B938D6">
        <w:rPr>
          <w:rFonts w:hAnsi="宋体" w:hint="eastAsia"/>
          <w:color w:val="auto"/>
          <w:sz w:val="21"/>
          <w:szCs w:val="21"/>
        </w:rPr>
        <w:t>。</w:t>
      </w:r>
    </w:p>
    <w:p w14:paraId="5D632B9C" w14:textId="28D78CB1" w:rsidR="00B54182" w:rsidRPr="00B938D6" w:rsidRDefault="00B54182" w:rsidP="00B938D6">
      <w:pPr>
        <w:wordWrap w:val="0"/>
        <w:spacing w:line="400" w:lineRule="exact"/>
        <w:ind w:firstLineChars="200" w:firstLine="420"/>
        <w:outlineLvl w:val="2"/>
        <w:rPr>
          <w:rFonts w:ascii="宋体" w:eastAsia="宋体" w:hAnsi="宋体"/>
          <w:szCs w:val="21"/>
        </w:rPr>
      </w:pPr>
      <w:r w:rsidRPr="00B938D6">
        <w:rPr>
          <w:rFonts w:ascii="宋体" w:eastAsia="宋体" w:hAnsi="宋体" w:cs="宋体" w:hint="eastAsia"/>
          <w:szCs w:val="21"/>
        </w:rPr>
        <w:t>任何一方发出通知、指示、要求、决定等，或人民法院、仲裁机关寄送法律文书的，送到上述地址、指定联系人的电话（短信）、微信、钉钉、邮箱等均即为送达。任何一方变更其送达地址的，应提前3个工作日书面通知对方，变更通知送达前按原地址送达的视为送达。</w:t>
      </w:r>
    </w:p>
    <w:p w14:paraId="2E1B45D7" w14:textId="77777777" w:rsidR="00353E22" w:rsidRDefault="00353E22">
      <w:pPr>
        <w:wordWrap w:val="0"/>
        <w:spacing w:line="400" w:lineRule="exact"/>
        <w:rPr>
          <w:rFonts w:ascii="宋体" w:eastAsia="宋体" w:hAnsi="宋体"/>
          <w:szCs w:val="21"/>
        </w:rPr>
      </w:pPr>
    </w:p>
    <w:p w14:paraId="67531109" w14:textId="2D4E77A6" w:rsidR="00353E22" w:rsidRDefault="00EE29E3">
      <w:pPr>
        <w:wordWrap w:val="0"/>
        <w:spacing w:line="400" w:lineRule="exact"/>
        <w:rPr>
          <w:rFonts w:ascii="宋体" w:eastAsia="宋体" w:hAnsi="宋体"/>
          <w:szCs w:val="21"/>
        </w:rPr>
      </w:pPr>
      <w:r>
        <w:rPr>
          <w:rFonts w:ascii="宋体" w:eastAsia="宋体" w:hAnsi="宋体"/>
          <w:szCs w:val="21"/>
        </w:rPr>
        <w:t>甲方</w:t>
      </w:r>
      <w:r>
        <w:rPr>
          <w:rFonts w:ascii="宋体" w:eastAsia="宋体" w:hAnsi="宋体" w:hint="eastAsia"/>
          <w:szCs w:val="21"/>
        </w:rPr>
        <w:t>（盖章）</w:t>
      </w:r>
      <w:r>
        <w:rPr>
          <w:rFonts w:ascii="宋体" w:eastAsia="宋体" w:hAnsi="宋体"/>
          <w:szCs w:val="21"/>
        </w:rPr>
        <w:t>：</w:t>
      </w:r>
      <w:r>
        <w:rPr>
          <w:rFonts w:ascii="宋体" w:eastAsia="宋体" w:hAnsi="宋体" w:hint="eastAsia"/>
          <w:szCs w:val="21"/>
        </w:rPr>
        <w:t xml:space="preserve">                           </w:t>
      </w:r>
      <w:r>
        <w:rPr>
          <w:rFonts w:ascii="宋体" w:eastAsia="宋体" w:hAnsi="宋体"/>
          <w:szCs w:val="21"/>
        </w:rPr>
        <w:t>乙方</w:t>
      </w:r>
      <w:r>
        <w:rPr>
          <w:rFonts w:ascii="宋体" w:eastAsia="宋体" w:hAnsi="宋体" w:hint="eastAsia"/>
          <w:szCs w:val="21"/>
        </w:rPr>
        <w:t>（盖章）</w:t>
      </w:r>
      <w:r>
        <w:rPr>
          <w:rFonts w:ascii="宋体" w:eastAsia="宋体" w:hAnsi="宋体"/>
          <w:szCs w:val="21"/>
        </w:rPr>
        <w:t>：</w:t>
      </w:r>
    </w:p>
    <w:p w14:paraId="78C16E7E" w14:textId="2EAFE770" w:rsidR="00353E22" w:rsidRDefault="00EE29E3">
      <w:pPr>
        <w:wordWrap w:val="0"/>
        <w:spacing w:line="400" w:lineRule="exact"/>
        <w:rPr>
          <w:rFonts w:ascii="宋体" w:eastAsia="宋体" w:hAnsi="宋体"/>
          <w:szCs w:val="21"/>
        </w:rPr>
      </w:pPr>
      <w:r>
        <w:rPr>
          <w:rFonts w:ascii="宋体" w:eastAsia="宋体" w:hAnsi="宋体" w:hint="eastAsia"/>
          <w:szCs w:val="21"/>
        </w:rPr>
        <w:lastRenderedPageBreak/>
        <w:t>法定代表人或授权代表（签字或盖章）：     法定代表人或授权代表（签字或盖章）：</w:t>
      </w:r>
    </w:p>
    <w:p w14:paraId="2FB8CB04" w14:textId="43118705" w:rsidR="00353E22" w:rsidRDefault="00EE29E3">
      <w:pPr>
        <w:wordWrap w:val="0"/>
        <w:spacing w:line="400" w:lineRule="exact"/>
        <w:rPr>
          <w:rFonts w:ascii="宋体" w:eastAsia="宋体" w:hAnsi="宋体"/>
          <w:szCs w:val="21"/>
        </w:rPr>
      </w:pPr>
      <w:r>
        <w:rPr>
          <w:rFonts w:ascii="宋体" w:eastAsia="宋体" w:hAnsi="宋体" w:hint="eastAsia"/>
          <w:szCs w:val="21"/>
        </w:rPr>
        <w:t xml:space="preserve">联系电话：                         </w:t>
      </w:r>
      <w:r w:rsidR="00C1212A">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w:t>
      </w:r>
      <w:r w:rsidR="001A5DD8">
        <w:rPr>
          <w:rFonts w:ascii="宋体" w:eastAsia="宋体" w:hAnsi="宋体" w:hint="eastAsia"/>
          <w:szCs w:val="21"/>
        </w:rPr>
        <w:t xml:space="preserve"> </w:t>
      </w:r>
      <w:r>
        <w:rPr>
          <w:rFonts w:ascii="宋体" w:eastAsia="宋体" w:hAnsi="宋体" w:hint="eastAsia"/>
          <w:szCs w:val="21"/>
        </w:rPr>
        <w:t>联系电话：</w:t>
      </w:r>
    </w:p>
    <w:p w14:paraId="5F511A04" w14:textId="38AA8064" w:rsidR="00353E22" w:rsidRDefault="00EE29E3">
      <w:pPr>
        <w:wordWrap w:val="0"/>
        <w:spacing w:line="400" w:lineRule="exact"/>
        <w:rPr>
          <w:rFonts w:ascii="宋体" w:eastAsia="宋体" w:hAnsi="宋体"/>
          <w:szCs w:val="21"/>
        </w:rPr>
      </w:pPr>
      <w:r>
        <w:rPr>
          <w:rFonts w:ascii="宋体" w:eastAsia="宋体" w:hAnsi="宋体" w:hint="eastAsia"/>
          <w:szCs w:val="21"/>
        </w:rPr>
        <w:t xml:space="preserve">地址：                            </w:t>
      </w:r>
      <w:r w:rsidR="00C1212A">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地址：</w:t>
      </w:r>
    </w:p>
    <w:p w14:paraId="455FE2D2" w14:textId="77777777" w:rsidR="00353E22" w:rsidRDefault="00353E22">
      <w:pPr>
        <w:wordWrap w:val="0"/>
        <w:spacing w:line="400" w:lineRule="exact"/>
        <w:jc w:val="right"/>
        <w:rPr>
          <w:rFonts w:ascii="宋体" w:eastAsia="宋体" w:hAnsi="宋体"/>
          <w:szCs w:val="21"/>
        </w:rPr>
      </w:pPr>
    </w:p>
    <w:p w14:paraId="0A8D6430" w14:textId="77777777" w:rsidR="00353E22" w:rsidRDefault="00EE29E3">
      <w:pPr>
        <w:wordWrap w:val="0"/>
        <w:spacing w:line="400" w:lineRule="exact"/>
        <w:jc w:val="right"/>
        <w:rPr>
          <w:rFonts w:ascii="宋体" w:eastAsia="宋体" w:hAnsi="宋体" w:cs="宋体"/>
          <w:szCs w:val="21"/>
        </w:rPr>
      </w:pPr>
      <w:r>
        <w:rPr>
          <w:rFonts w:ascii="宋体" w:eastAsia="宋体" w:hAnsi="宋体" w:hint="eastAsia"/>
          <w:szCs w:val="21"/>
        </w:rPr>
        <w:t>签订日期：     年   月   日</w:t>
      </w:r>
    </w:p>
    <w:p w14:paraId="6D494D5E" w14:textId="77777777" w:rsidR="00353E22" w:rsidRDefault="00353E22">
      <w:pPr>
        <w:spacing w:line="360" w:lineRule="auto"/>
        <w:jc w:val="left"/>
        <w:rPr>
          <w:rFonts w:ascii="宋体" w:eastAsia="宋体" w:hAnsi="宋体"/>
          <w:szCs w:val="21"/>
        </w:rPr>
        <w:sectPr w:rsidR="00353E22">
          <w:pgSz w:w="11906" w:h="16838"/>
          <w:pgMar w:top="1418" w:right="1418" w:bottom="1418" w:left="1418" w:header="851" w:footer="992" w:gutter="0"/>
          <w:cols w:space="425"/>
          <w:docGrid w:type="lines" w:linePitch="312"/>
        </w:sectPr>
      </w:pPr>
    </w:p>
    <w:p w14:paraId="3029F760" w14:textId="77777777" w:rsidR="00353E22" w:rsidRDefault="00EE29E3">
      <w:pPr>
        <w:spacing w:line="360" w:lineRule="auto"/>
        <w:jc w:val="center"/>
        <w:outlineLvl w:val="0"/>
        <w:rPr>
          <w:rFonts w:ascii="宋体" w:eastAsia="宋体" w:hAnsi="宋体" w:cs="Times New Roman"/>
          <w:b/>
          <w:sz w:val="24"/>
          <w:szCs w:val="24"/>
        </w:rPr>
      </w:pPr>
      <w:r>
        <w:rPr>
          <w:rFonts w:ascii="宋体" w:eastAsia="宋体" w:hAnsi="宋体" w:cs="Times New Roman" w:hint="eastAsia"/>
          <w:b/>
          <w:sz w:val="24"/>
          <w:szCs w:val="24"/>
        </w:rPr>
        <w:lastRenderedPageBreak/>
        <w:t>第六章  投标文件格式</w:t>
      </w:r>
    </w:p>
    <w:p w14:paraId="5503EAD3"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附件一-1</w:t>
      </w:r>
    </w:p>
    <w:p w14:paraId="12548F66" w14:textId="77777777" w:rsidR="00353E22" w:rsidRDefault="00EE29E3">
      <w:pPr>
        <w:wordWrap w:val="0"/>
        <w:spacing w:line="400" w:lineRule="exact"/>
        <w:jc w:val="center"/>
        <w:rPr>
          <w:rFonts w:ascii="宋体" w:eastAsia="宋体" w:hAnsi="宋体"/>
          <w:b/>
          <w:sz w:val="24"/>
          <w:szCs w:val="24"/>
        </w:rPr>
      </w:pPr>
      <w:r>
        <w:rPr>
          <w:rFonts w:ascii="宋体" w:eastAsia="宋体" w:hAnsi="宋体"/>
          <w:b/>
          <w:sz w:val="24"/>
          <w:szCs w:val="24"/>
        </w:rPr>
        <w:t>中小企业声明函</w:t>
      </w:r>
    </w:p>
    <w:p w14:paraId="510E015D" w14:textId="77777777" w:rsidR="00353E22" w:rsidRDefault="00353E22">
      <w:pPr>
        <w:wordWrap w:val="0"/>
        <w:spacing w:line="400" w:lineRule="exact"/>
        <w:jc w:val="left"/>
        <w:rPr>
          <w:rFonts w:ascii="宋体" w:eastAsia="宋体" w:hAnsi="宋体" w:cs="Times New Roman"/>
          <w:szCs w:val="21"/>
        </w:rPr>
      </w:pPr>
    </w:p>
    <w:p w14:paraId="2157274D" w14:textId="01C30405"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本公司（联合体）郑重声明，根据《政府采购促进中小</w:t>
      </w:r>
      <w:r>
        <w:rPr>
          <w:rFonts w:ascii="宋体" w:eastAsia="宋体" w:hAnsi="宋体" w:cs="Times New Roman"/>
          <w:szCs w:val="21"/>
        </w:rPr>
        <w:t>企业发展管理办法》（财库﹝2020﹞46号）的规定，本公司</w:t>
      </w:r>
      <w:r>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Pr>
          <w:rFonts w:ascii="宋体" w:eastAsia="宋体" w:hAnsi="宋体" w:hint="eastAsia"/>
          <w:szCs w:val="21"/>
          <w:u w:val="single"/>
        </w:rPr>
        <w:t>余姚市气象局</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proofErr w:type="gramStart"/>
      <w:r w:rsidR="00BE3C9E">
        <w:rPr>
          <w:rFonts w:ascii="宋体" w:eastAsia="宋体" w:hAnsi="宋体" w:cs="Times New Roman" w:hint="eastAsia"/>
          <w:szCs w:val="21"/>
          <w:u w:val="single"/>
        </w:rPr>
        <w:t>天机网</w:t>
      </w:r>
      <w:proofErr w:type="gramEnd"/>
      <w:r w:rsidR="00BE3C9E">
        <w:rPr>
          <w:rFonts w:ascii="宋体" w:eastAsia="宋体" w:hAnsi="宋体" w:cs="Times New Roman" w:hint="eastAsia"/>
          <w:szCs w:val="21"/>
          <w:u w:val="single"/>
        </w:rPr>
        <w:t>工程</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bCs/>
          <w:szCs w:val="21"/>
        </w:rPr>
        <w:t>提供的货物全部由符合政策要求的中小企业制造。相关企业（含联合体中的中小企业、签订分包意向协议的中小企业）的具体情况如下：</w:t>
      </w:r>
    </w:p>
    <w:p w14:paraId="278B78A2" w14:textId="4E3B0E33"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1.</w:t>
      </w:r>
      <w:r w:rsidR="000E7526" w:rsidRPr="00AB1172">
        <w:rPr>
          <w:rFonts w:ascii="宋体" w:eastAsia="宋体" w:hAnsi="宋体" w:cs="Times New Roman" w:hint="eastAsia"/>
          <w:color w:val="000000" w:themeColor="text1"/>
          <w:szCs w:val="21"/>
          <w:u w:val="single"/>
        </w:rPr>
        <w:t>微型智慧气象站</w:t>
      </w:r>
      <w:r>
        <w:rPr>
          <w:rFonts w:ascii="宋体" w:eastAsia="宋体" w:hAnsi="宋体" w:cs="Times New Roman" w:hint="eastAsia"/>
          <w:color w:val="000000" w:themeColor="text1"/>
          <w:szCs w:val="21"/>
          <w:u w:val="single"/>
        </w:rPr>
        <w:t>（</w:t>
      </w:r>
      <w:r w:rsidR="00AD70A7">
        <w:rPr>
          <w:rFonts w:ascii="宋体" w:eastAsia="宋体" w:hAnsi="宋体" w:cs="Times New Roman" w:hint="eastAsia"/>
          <w:color w:val="000000" w:themeColor="text1"/>
          <w:szCs w:val="21"/>
          <w:u w:val="single"/>
        </w:rPr>
        <w:t>标的</w:t>
      </w:r>
      <w:r>
        <w:rPr>
          <w:rFonts w:ascii="宋体" w:eastAsia="宋体" w:hAnsi="宋体" w:cs="Times New Roman" w:hint="eastAsia"/>
          <w:color w:val="000000" w:themeColor="text1"/>
          <w:szCs w:val="21"/>
          <w:u w:val="single"/>
        </w:rPr>
        <w:t>名称）</w:t>
      </w:r>
      <w:r>
        <w:rPr>
          <w:rFonts w:ascii="宋体" w:eastAsia="宋体" w:hAnsi="宋体" w:cs="Times New Roman"/>
          <w:color w:val="000000" w:themeColor="text1"/>
          <w:szCs w:val="21"/>
        </w:rPr>
        <w:t>，属于</w:t>
      </w:r>
      <w:r>
        <w:rPr>
          <w:rFonts w:ascii="宋体" w:eastAsia="宋体" w:hAnsi="宋体" w:cs="Times New Roman" w:hint="eastAsia"/>
          <w:color w:val="000000" w:themeColor="text1"/>
          <w:szCs w:val="21"/>
          <w:u w:val="single"/>
        </w:rPr>
        <w:t xml:space="preserve"> 工业 </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制造商</w:t>
      </w:r>
      <w:r>
        <w:rPr>
          <w:rFonts w:ascii="宋体" w:eastAsia="宋体" w:hAnsi="宋体" w:cs="Times New Roman"/>
          <w:color w:val="000000" w:themeColor="text1"/>
          <w:szCs w:val="21"/>
        </w:rPr>
        <w:t>为</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制造商</w:t>
      </w:r>
      <w:r>
        <w:rPr>
          <w:rFonts w:ascii="宋体" w:eastAsia="宋体" w:hAnsi="宋体" w:cs="Times New Roman"/>
          <w:color w:val="000000" w:themeColor="text1"/>
          <w:szCs w:val="21"/>
          <w:u w:val="single"/>
        </w:rPr>
        <w:t>名称）</w:t>
      </w:r>
      <w:r>
        <w:rPr>
          <w:rFonts w:ascii="宋体" w:eastAsia="宋体" w:hAnsi="宋体" w:cs="Times New Roman"/>
          <w:color w:val="000000" w:themeColor="text1"/>
          <w:szCs w:val="21"/>
        </w:rPr>
        <w:t>，从业人员</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人，营业收入为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万元，资产总额为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万元，属于</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（中型企业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小型企业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微型企业）</w:t>
      </w:r>
      <w:r>
        <w:rPr>
          <w:rFonts w:ascii="宋体" w:eastAsia="宋体" w:hAnsi="宋体" w:cs="Times New Roman" w:hint="eastAsia"/>
          <w:color w:val="000000" w:themeColor="text1"/>
          <w:szCs w:val="21"/>
        </w:rPr>
        <w:t>。</w:t>
      </w:r>
    </w:p>
    <w:p w14:paraId="2C9FB984" w14:textId="49BDD869" w:rsidR="00353E22" w:rsidRDefault="00EE29E3">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w:t>
      </w:r>
      <w:r w:rsidR="000E7526" w:rsidRPr="00D7614C">
        <w:rPr>
          <w:rFonts w:ascii="宋体" w:eastAsia="宋体" w:hAnsi="宋体" w:cs="Times New Roman" w:hint="eastAsia"/>
          <w:color w:val="000000" w:themeColor="text1"/>
          <w:szCs w:val="21"/>
          <w:u w:val="single"/>
        </w:rPr>
        <w:t>6要素自动气象站</w:t>
      </w:r>
      <w:r>
        <w:rPr>
          <w:rFonts w:ascii="宋体" w:eastAsia="宋体" w:hAnsi="宋体" w:cs="Times New Roman" w:hint="eastAsia"/>
          <w:color w:val="000000" w:themeColor="text1"/>
          <w:szCs w:val="21"/>
          <w:u w:val="single"/>
        </w:rPr>
        <w:t>（</w:t>
      </w:r>
      <w:r w:rsidR="007D2F12">
        <w:rPr>
          <w:rFonts w:ascii="宋体" w:eastAsia="宋体" w:hAnsi="宋体" w:cs="Times New Roman" w:hint="eastAsia"/>
          <w:color w:val="000000" w:themeColor="text1"/>
          <w:szCs w:val="21"/>
          <w:u w:val="single"/>
        </w:rPr>
        <w:t>标的</w:t>
      </w:r>
      <w:r>
        <w:rPr>
          <w:rFonts w:ascii="宋体" w:eastAsia="宋体" w:hAnsi="宋体" w:cs="Times New Roman" w:hint="eastAsia"/>
          <w:color w:val="000000" w:themeColor="text1"/>
          <w:szCs w:val="21"/>
          <w:u w:val="single"/>
        </w:rPr>
        <w:t>名称）</w:t>
      </w:r>
      <w:r>
        <w:rPr>
          <w:rFonts w:ascii="宋体" w:eastAsia="宋体" w:hAnsi="宋体" w:cs="Times New Roman"/>
          <w:color w:val="000000" w:themeColor="text1"/>
          <w:szCs w:val="21"/>
        </w:rPr>
        <w:t>，属于</w:t>
      </w:r>
      <w:r>
        <w:rPr>
          <w:rFonts w:ascii="宋体" w:eastAsia="宋体" w:hAnsi="宋体" w:cs="Times New Roman" w:hint="eastAsia"/>
          <w:color w:val="000000" w:themeColor="text1"/>
          <w:szCs w:val="21"/>
          <w:u w:val="single"/>
        </w:rPr>
        <w:t xml:space="preserve"> 工业 </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制造商</w:t>
      </w:r>
      <w:r>
        <w:rPr>
          <w:rFonts w:ascii="宋体" w:eastAsia="宋体" w:hAnsi="宋体" w:cs="Times New Roman"/>
          <w:color w:val="000000" w:themeColor="text1"/>
          <w:szCs w:val="21"/>
        </w:rPr>
        <w:t>为</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制造商</w:t>
      </w:r>
      <w:r>
        <w:rPr>
          <w:rFonts w:ascii="宋体" w:eastAsia="宋体" w:hAnsi="宋体" w:cs="Times New Roman"/>
          <w:color w:val="000000" w:themeColor="text1"/>
          <w:szCs w:val="21"/>
          <w:u w:val="single"/>
        </w:rPr>
        <w:t>名称）</w:t>
      </w:r>
      <w:r>
        <w:rPr>
          <w:rFonts w:ascii="宋体" w:eastAsia="宋体" w:hAnsi="宋体" w:cs="Times New Roman"/>
          <w:color w:val="000000" w:themeColor="text1"/>
          <w:szCs w:val="21"/>
        </w:rPr>
        <w:t>，从业人员</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人，营业收入为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万元，资产总额为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万元，属于</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（中型企业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小型企业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微型企业）</w:t>
      </w:r>
      <w:r>
        <w:rPr>
          <w:rFonts w:ascii="宋体" w:eastAsia="宋体" w:hAnsi="宋体" w:cs="Times New Roman" w:hint="eastAsia"/>
          <w:color w:val="000000" w:themeColor="text1"/>
          <w:szCs w:val="21"/>
        </w:rPr>
        <w:t>。</w:t>
      </w:r>
    </w:p>
    <w:p w14:paraId="43D944D5" w14:textId="2A3B8DDB" w:rsidR="00AA0B56" w:rsidRPr="00AA0B56" w:rsidRDefault="006C4448" w:rsidP="00AA0B56">
      <w:pPr>
        <w:wordWrap w:val="0"/>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w:t>
      </w:r>
      <w:r w:rsidR="00AA0B56">
        <w:rPr>
          <w:rFonts w:ascii="宋体" w:eastAsia="宋体" w:hAnsi="宋体" w:cs="Times New Roman"/>
          <w:color w:val="000000" w:themeColor="text1"/>
          <w:szCs w:val="21"/>
        </w:rPr>
        <w:t>.</w:t>
      </w:r>
      <w:r w:rsidR="000E7526" w:rsidRPr="00D7614C">
        <w:rPr>
          <w:rFonts w:ascii="宋体" w:eastAsia="宋体" w:hAnsi="宋体" w:cs="Times New Roman" w:hint="eastAsia"/>
          <w:color w:val="000000" w:themeColor="text1"/>
          <w:szCs w:val="21"/>
          <w:u w:val="single"/>
        </w:rPr>
        <w:t>4要素自动气象站</w:t>
      </w:r>
      <w:r w:rsidR="00AA0B56">
        <w:rPr>
          <w:rFonts w:ascii="宋体" w:eastAsia="宋体" w:hAnsi="宋体" w:cs="Times New Roman" w:hint="eastAsia"/>
          <w:color w:val="000000" w:themeColor="text1"/>
          <w:szCs w:val="21"/>
          <w:u w:val="single"/>
        </w:rPr>
        <w:t>（</w:t>
      </w:r>
      <w:r w:rsidR="007D2F12">
        <w:rPr>
          <w:rFonts w:ascii="宋体" w:eastAsia="宋体" w:hAnsi="宋体" w:cs="Times New Roman" w:hint="eastAsia"/>
          <w:color w:val="000000" w:themeColor="text1"/>
          <w:szCs w:val="21"/>
          <w:u w:val="single"/>
        </w:rPr>
        <w:t>标的</w:t>
      </w:r>
      <w:r w:rsidR="00AA0B56">
        <w:rPr>
          <w:rFonts w:ascii="宋体" w:eastAsia="宋体" w:hAnsi="宋体" w:cs="Times New Roman" w:hint="eastAsia"/>
          <w:color w:val="000000" w:themeColor="text1"/>
          <w:szCs w:val="21"/>
          <w:u w:val="single"/>
        </w:rPr>
        <w:t>名称）</w:t>
      </w:r>
      <w:r w:rsidR="00AA0B56">
        <w:rPr>
          <w:rFonts w:ascii="宋体" w:eastAsia="宋体" w:hAnsi="宋体" w:cs="Times New Roman"/>
          <w:color w:val="000000" w:themeColor="text1"/>
          <w:szCs w:val="21"/>
        </w:rPr>
        <w:t>，属于</w:t>
      </w:r>
      <w:r w:rsidR="00AA0B56">
        <w:rPr>
          <w:rFonts w:ascii="宋体" w:eastAsia="宋体" w:hAnsi="宋体" w:cs="Times New Roman" w:hint="eastAsia"/>
          <w:color w:val="000000" w:themeColor="text1"/>
          <w:szCs w:val="21"/>
          <w:u w:val="single"/>
        </w:rPr>
        <w:t xml:space="preserve"> 工业 </w:t>
      </w:r>
      <w:r w:rsidR="00AA0B56">
        <w:rPr>
          <w:rFonts w:ascii="宋体" w:eastAsia="宋体" w:hAnsi="宋体" w:cs="Times New Roman"/>
          <w:color w:val="000000" w:themeColor="text1"/>
          <w:szCs w:val="21"/>
        </w:rPr>
        <w:t>；</w:t>
      </w:r>
      <w:r w:rsidR="00AA0B56">
        <w:rPr>
          <w:rFonts w:ascii="宋体" w:eastAsia="宋体" w:hAnsi="宋体" w:cs="Times New Roman" w:hint="eastAsia"/>
          <w:color w:val="000000" w:themeColor="text1"/>
          <w:szCs w:val="21"/>
        </w:rPr>
        <w:t>制造商</w:t>
      </w:r>
      <w:r w:rsidR="00AA0B56">
        <w:rPr>
          <w:rFonts w:ascii="宋体" w:eastAsia="宋体" w:hAnsi="宋体" w:cs="Times New Roman"/>
          <w:color w:val="000000" w:themeColor="text1"/>
          <w:szCs w:val="21"/>
        </w:rPr>
        <w:t>为</w:t>
      </w:r>
      <w:r w:rsidR="00AA0B56">
        <w:rPr>
          <w:rFonts w:ascii="宋体" w:eastAsia="宋体" w:hAnsi="宋体" w:cs="Times New Roman" w:hint="eastAsia"/>
          <w:color w:val="000000" w:themeColor="text1"/>
          <w:szCs w:val="21"/>
          <w:u w:val="single"/>
        </w:rPr>
        <w:t xml:space="preserve">          </w:t>
      </w:r>
      <w:r w:rsidR="00AA0B56">
        <w:rPr>
          <w:rFonts w:ascii="宋体" w:eastAsia="宋体" w:hAnsi="宋体" w:cs="Times New Roman"/>
          <w:color w:val="000000" w:themeColor="text1"/>
          <w:szCs w:val="21"/>
          <w:u w:val="single"/>
        </w:rPr>
        <w:t>（</w:t>
      </w:r>
      <w:r w:rsidR="00AA0B56">
        <w:rPr>
          <w:rFonts w:ascii="宋体" w:eastAsia="宋体" w:hAnsi="宋体" w:cs="Times New Roman" w:hint="eastAsia"/>
          <w:color w:val="000000" w:themeColor="text1"/>
          <w:szCs w:val="21"/>
          <w:u w:val="single"/>
        </w:rPr>
        <w:t>制造商</w:t>
      </w:r>
      <w:r w:rsidR="00AA0B56">
        <w:rPr>
          <w:rFonts w:ascii="宋体" w:eastAsia="宋体" w:hAnsi="宋体" w:cs="Times New Roman"/>
          <w:color w:val="000000" w:themeColor="text1"/>
          <w:szCs w:val="21"/>
          <w:u w:val="single"/>
        </w:rPr>
        <w:t>名称）</w:t>
      </w:r>
      <w:r w:rsidR="00AA0B56">
        <w:rPr>
          <w:rFonts w:ascii="宋体" w:eastAsia="宋体" w:hAnsi="宋体" w:cs="Times New Roman"/>
          <w:color w:val="000000" w:themeColor="text1"/>
          <w:szCs w:val="21"/>
        </w:rPr>
        <w:t>，从业人员</w:t>
      </w:r>
      <w:r w:rsidR="00AA0B56">
        <w:rPr>
          <w:rFonts w:ascii="宋体" w:eastAsia="宋体" w:hAnsi="宋体" w:cs="Times New Roman"/>
          <w:color w:val="000000" w:themeColor="text1"/>
          <w:szCs w:val="21"/>
          <w:u w:val="single"/>
        </w:rPr>
        <w:t xml:space="preserve"> </w:t>
      </w:r>
      <w:r w:rsidR="00AA0B56">
        <w:rPr>
          <w:rFonts w:ascii="宋体" w:eastAsia="宋体" w:hAnsi="宋体" w:cs="Times New Roman" w:hint="eastAsia"/>
          <w:color w:val="000000" w:themeColor="text1"/>
          <w:szCs w:val="21"/>
          <w:u w:val="single"/>
        </w:rPr>
        <w:t xml:space="preserve">   </w:t>
      </w:r>
      <w:r w:rsidR="00AA0B56">
        <w:rPr>
          <w:rFonts w:ascii="宋体" w:eastAsia="宋体" w:hAnsi="宋体" w:cs="Times New Roman"/>
          <w:color w:val="000000" w:themeColor="text1"/>
          <w:szCs w:val="21"/>
        </w:rPr>
        <w:t>人，营业收入为</w:t>
      </w:r>
      <w:r w:rsidR="00AA0B56">
        <w:rPr>
          <w:rFonts w:ascii="宋体" w:eastAsia="宋体" w:hAnsi="宋体" w:cs="Times New Roman"/>
          <w:color w:val="000000" w:themeColor="text1"/>
          <w:szCs w:val="21"/>
          <w:u w:val="single"/>
        </w:rPr>
        <w:t xml:space="preserve"> </w:t>
      </w:r>
      <w:r w:rsidR="00AA0B56">
        <w:rPr>
          <w:rFonts w:ascii="宋体" w:eastAsia="宋体" w:hAnsi="宋体" w:cs="Times New Roman" w:hint="eastAsia"/>
          <w:color w:val="000000" w:themeColor="text1"/>
          <w:szCs w:val="21"/>
          <w:u w:val="single"/>
        </w:rPr>
        <w:t xml:space="preserve">   </w:t>
      </w:r>
      <w:r w:rsidR="00AA0B56">
        <w:rPr>
          <w:rFonts w:ascii="宋体" w:eastAsia="宋体" w:hAnsi="宋体" w:cs="Times New Roman"/>
          <w:color w:val="000000" w:themeColor="text1"/>
          <w:szCs w:val="21"/>
        </w:rPr>
        <w:t>万元，资产总额为</w:t>
      </w:r>
      <w:r w:rsidR="00AA0B56">
        <w:rPr>
          <w:rFonts w:ascii="宋体" w:eastAsia="宋体" w:hAnsi="宋体" w:cs="Times New Roman"/>
          <w:color w:val="000000" w:themeColor="text1"/>
          <w:szCs w:val="21"/>
          <w:u w:val="single"/>
        </w:rPr>
        <w:t xml:space="preserve"> </w:t>
      </w:r>
      <w:r w:rsidR="00AA0B56">
        <w:rPr>
          <w:rFonts w:ascii="宋体" w:eastAsia="宋体" w:hAnsi="宋体" w:cs="Times New Roman" w:hint="eastAsia"/>
          <w:color w:val="000000" w:themeColor="text1"/>
          <w:szCs w:val="21"/>
          <w:u w:val="single"/>
        </w:rPr>
        <w:t xml:space="preserve">   </w:t>
      </w:r>
      <w:r w:rsidR="00AA0B56">
        <w:rPr>
          <w:rFonts w:ascii="宋体" w:eastAsia="宋体" w:hAnsi="宋体" w:cs="Times New Roman"/>
          <w:color w:val="000000" w:themeColor="text1"/>
          <w:szCs w:val="21"/>
        </w:rPr>
        <w:t>万元，属于</w:t>
      </w:r>
      <w:r w:rsidR="00AA0B56">
        <w:rPr>
          <w:rFonts w:ascii="宋体" w:eastAsia="宋体" w:hAnsi="宋体" w:cs="Times New Roman" w:hint="eastAsia"/>
          <w:color w:val="000000" w:themeColor="text1"/>
          <w:szCs w:val="21"/>
          <w:u w:val="single"/>
        </w:rPr>
        <w:t xml:space="preserve">          </w:t>
      </w:r>
      <w:r w:rsidR="00AA0B56">
        <w:rPr>
          <w:rFonts w:ascii="宋体" w:eastAsia="宋体" w:hAnsi="宋体" w:cs="Times New Roman"/>
          <w:color w:val="000000" w:themeColor="text1"/>
          <w:szCs w:val="21"/>
          <w:u w:val="single"/>
        </w:rPr>
        <w:t>（中型企业</w:t>
      </w:r>
      <w:r w:rsidR="00AA0B56">
        <w:rPr>
          <w:rFonts w:ascii="宋体" w:eastAsia="宋体" w:hAnsi="宋体" w:cs="Times New Roman" w:hint="eastAsia"/>
          <w:color w:val="000000" w:themeColor="text1"/>
          <w:szCs w:val="21"/>
          <w:u w:val="single"/>
        </w:rPr>
        <w:t>或</w:t>
      </w:r>
      <w:r w:rsidR="00AA0B56">
        <w:rPr>
          <w:rFonts w:ascii="宋体" w:eastAsia="宋体" w:hAnsi="宋体" w:cs="Times New Roman"/>
          <w:color w:val="000000" w:themeColor="text1"/>
          <w:szCs w:val="21"/>
          <w:u w:val="single"/>
        </w:rPr>
        <w:t>小型企业</w:t>
      </w:r>
      <w:r w:rsidR="00AA0B56">
        <w:rPr>
          <w:rFonts w:ascii="宋体" w:eastAsia="宋体" w:hAnsi="宋体" w:cs="Times New Roman" w:hint="eastAsia"/>
          <w:color w:val="000000" w:themeColor="text1"/>
          <w:szCs w:val="21"/>
          <w:u w:val="single"/>
        </w:rPr>
        <w:t>或</w:t>
      </w:r>
      <w:r w:rsidR="00AA0B56">
        <w:rPr>
          <w:rFonts w:ascii="宋体" w:eastAsia="宋体" w:hAnsi="宋体" w:cs="Times New Roman"/>
          <w:color w:val="000000" w:themeColor="text1"/>
          <w:szCs w:val="21"/>
          <w:u w:val="single"/>
        </w:rPr>
        <w:t>微型企业）</w:t>
      </w:r>
      <w:r w:rsidR="00AA0B56">
        <w:rPr>
          <w:rFonts w:ascii="宋体" w:eastAsia="宋体" w:hAnsi="宋体" w:cs="Times New Roman" w:hint="eastAsia"/>
          <w:color w:val="000000" w:themeColor="text1"/>
          <w:szCs w:val="21"/>
        </w:rPr>
        <w:t>。</w:t>
      </w:r>
    </w:p>
    <w:p w14:paraId="48ACC9A5" w14:textId="77777777" w:rsidR="00353E22" w:rsidRDefault="00EE29E3">
      <w:pPr>
        <w:wordWrap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注：</w:t>
      </w:r>
      <w:r>
        <w:rPr>
          <w:rFonts w:ascii="宋体" w:eastAsia="宋体" w:hAnsi="宋体" w:cs="Times New Roman"/>
          <w:b/>
          <w:szCs w:val="21"/>
        </w:rPr>
        <w:t>从业人员、营业收入、资产总额填报上一年度数据，无上</w:t>
      </w:r>
      <w:proofErr w:type="gramStart"/>
      <w:r>
        <w:rPr>
          <w:rFonts w:ascii="宋体" w:eastAsia="宋体" w:hAnsi="宋体" w:cs="Times New Roman"/>
          <w:b/>
          <w:szCs w:val="21"/>
        </w:rPr>
        <w:t>一</w:t>
      </w:r>
      <w:proofErr w:type="gramEnd"/>
      <w:r>
        <w:rPr>
          <w:rFonts w:ascii="宋体" w:eastAsia="宋体" w:hAnsi="宋体" w:cs="Times New Roman"/>
          <w:b/>
          <w:szCs w:val="21"/>
        </w:rPr>
        <w:t>年度数据的新成立企业可不填报。</w:t>
      </w:r>
    </w:p>
    <w:p w14:paraId="27C0914A" w14:textId="77777777" w:rsidR="00353E22" w:rsidRDefault="00EE29E3">
      <w:pPr>
        <w:wordWrap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以上企业，不属于大企业的分支机构，不存在控股股东为大企业的情形，也不存在与大企业的负责人为同一人的情形。</w:t>
      </w:r>
    </w:p>
    <w:p w14:paraId="21928F43" w14:textId="77777777" w:rsidR="00353E22" w:rsidRDefault="00EE29E3">
      <w:pPr>
        <w:wordWrap w:val="0"/>
        <w:spacing w:line="400" w:lineRule="exact"/>
        <w:ind w:firstLineChars="200" w:firstLine="422"/>
        <w:rPr>
          <w:rFonts w:ascii="宋体" w:eastAsia="宋体" w:hAnsi="宋体" w:cs="Times New Roman"/>
          <w:szCs w:val="21"/>
        </w:rPr>
      </w:pPr>
      <w:r>
        <w:rPr>
          <w:rFonts w:ascii="宋体" w:eastAsia="宋体" w:hAnsi="宋体" w:cs="Times New Roman" w:hint="eastAsia"/>
          <w:b/>
          <w:szCs w:val="21"/>
        </w:rPr>
        <w:t>本企业对上述声明内容的真实性负责。如有虚假，将依法承担相应责任。</w:t>
      </w:r>
    </w:p>
    <w:p w14:paraId="0E8ECCD8" w14:textId="77777777" w:rsidR="00353E22" w:rsidRDefault="00353E22">
      <w:pPr>
        <w:wordWrap w:val="0"/>
        <w:spacing w:line="400" w:lineRule="exact"/>
        <w:rPr>
          <w:rFonts w:ascii="宋体" w:eastAsia="宋体" w:hAnsi="宋体" w:cs="Times New Roman"/>
          <w:szCs w:val="21"/>
        </w:rPr>
      </w:pPr>
    </w:p>
    <w:p w14:paraId="1755233C" w14:textId="77777777" w:rsidR="00353E22" w:rsidRDefault="00353E22">
      <w:pPr>
        <w:wordWrap w:val="0"/>
        <w:spacing w:line="400" w:lineRule="exact"/>
        <w:rPr>
          <w:rFonts w:ascii="宋体" w:eastAsia="宋体" w:hAnsi="宋体" w:cs="Times New Roman"/>
          <w:szCs w:val="21"/>
        </w:rPr>
      </w:pPr>
    </w:p>
    <w:p w14:paraId="38356115"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投标人或联合体牵头人名称（</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cs="Times New Roman" w:hint="eastAsia"/>
          <w:szCs w:val="21"/>
          <w:u w:val="single"/>
        </w:rPr>
        <w:t xml:space="preserve">          </w:t>
      </w:r>
    </w:p>
    <w:p w14:paraId="35916455" w14:textId="4B29DEC2" w:rsidR="00353E22" w:rsidRDefault="00EE29E3" w:rsidP="000A46C6">
      <w:pPr>
        <w:wordWrap w:val="0"/>
        <w:spacing w:line="400" w:lineRule="exact"/>
        <w:ind w:firstLineChars="1200" w:firstLine="2520"/>
        <w:rPr>
          <w:rFonts w:ascii="宋体" w:eastAsia="宋体" w:hAnsi="宋体" w:cs="Times New Roman"/>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25C2E194" w14:textId="77777777" w:rsidR="00353E22" w:rsidRDefault="00353E22">
      <w:pPr>
        <w:spacing w:line="360" w:lineRule="auto"/>
        <w:rPr>
          <w:rFonts w:ascii="宋体" w:eastAsia="宋体" w:hAnsi="宋体"/>
          <w:b/>
          <w:sz w:val="24"/>
          <w:szCs w:val="24"/>
        </w:rPr>
        <w:sectPr w:rsidR="00353E22">
          <w:pgSz w:w="11906" w:h="16838"/>
          <w:pgMar w:top="1418" w:right="1418" w:bottom="1418" w:left="1418" w:header="851" w:footer="992" w:gutter="0"/>
          <w:cols w:space="425"/>
          <w:docGrid w:type="lines" w:linePitch="312"/>
        </w:sectPr>
      </w:pPr>
    </w:p>
    <w:p w14:paraId="4054B64B"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lastRenderedPageBreak/>
        <w:t>填写说明：</w:t>
      </w:r>
    </w:p>
    <w:p w14:paraId="0CE238AF"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DA55874" w14:textId="77777777" w:rsidR="00353E22" w:rsidRDefault="00EE29E3">
      <w:pPr>
        <w:wordWrap w:val="0"/>
        <w:spacing w:line="400" w:lineRule="exact"/>
        <w:outlineLvl w:val="1"/>
        <w:rPr>
          <w:rFonts w:ascii="宋体" w:eastAsia="宋体" w:hAnsi="宋体" w:cs="Times New Roman"/>
          <w:szCs w:val="21"/>
        </w:rPr>
      </w:pPr>
      <w:r>
        <w:rPr>
          <w:rFonts w:ascii="宋体" w:eastAsia="宋体" w:hAnsi="宋体" w:cs="Times New Roman" w:hint="eastAsia"/>
          <w:szCs w:val="21"/>
        </w:rPr>
        <w:t>2.各行业划型标准为：</w:t>
      </w:r>
    </w:p>
    <w:p w14:paraId="2B3F53E7"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37827EC3"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45E15F"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E3CDE2"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5E1ECE"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D0BE85"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529CD8F"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BFA73C"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67FA327"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w:t>
      </w:r>
      <w:r>
        <w:rPr>
          <w:rFonts w:ascii="宋体" w:eastAsia="宋体" w:hAnsi="宋体" w:cs="Times New Roman"/>
          <w:szCs w:val="21"/>
        </w:rPr>
        <w:lastRenderedPageBreak/>
        <w:t>0万元及以上的为小型企业；从业人员10人以下或营业收入100万元以下的为微型企业。</w:t>
      </w:r>
    </w:p>
    <w:p w14:paraId="19A300D6"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63DA5A"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BC628C"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1D6302"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6C2EE0"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4F177A"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445D77"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45C27645" w14:textId="77777777" w:rsidR="00353E22" w:rsidRDefault="00EE29E3">
      <w:pPr>
        <w:wordWrap w:val="0"/>
        <w:spacing w:line="400" w:lineRule="exact"/>
        <w:outlineLvl w:val="1"/>
        <w:rPr>
          <w:rFonts w:ascii="宋体" w:eastAsia="宋体" w:hAnsi="宋体" w:cs="Times New Roman"/>
          <w:szCs w:val="21"/>
        </w:rPr>
      </w:pPr>
      <w:r>
        <w:rPr>
          <w:rFonts w:ascii="宋体" w:eastAsia="宋体" w:hAnsi="宋体" w:cs="Times New Roman" w:hint="eastAsia"/>
          <w:szCs w:val="21"/>
        </w:rPr>
        <w:t>3.中型企业标准上限即为大型企业标准的下限。</w:t>
      </w:r>
    </w:p>
    <w:p w14:paraId="50401F50" w14:textId="77777777" w:rsidR="00353E22" w:rsidRDefault="00353E22">
      <w:pPr>
        <w:spacing w:line="360" w:lineRule="auto"/>
        <w:rPr>
          <w:rFonts w:ascii="宋体" w:eastAsia="宋体" w:hAnsi="宋体"/>
          <w:sz w:val="24"/>
          <w:szCs w:val="24"/>
        </w:rPr>
        <w:sectPr w:rsidR="00353E22">
          <w:pgSz w:w="11906" w:h="16838"/>
          <w:pgMar w:top="1418" w:right="1418" w:bottom="1418" w:left="1418" w:header="851" w:footer="992" w:gutter="0"/>
          <w:cols w:space="425"/>
          <w:docGrid w:type="lines" w:linePitch="312"/>
        </w:sectPr>
      </w:pPr>
    </w:p>
    <w:p w14:paraId="46FE2FA1" w14:textId="77777777" w:rsidR="00353E22" w:rsidRDefault="00EE29E3">
      <w:pPr>
        <w:wordWrap w:val="0"/>
        <w:spacing w:line="400" w:lineRule="exact"/>
        <w:rPr>
          <w:rFonts w:ascii="宋体" w:eastAsia="宋体" w:hAnsi="宋体"/>
          <w:szCs w:val="21"/>
        </w:rPr>
      </w:pPr>
      <w:r>
        <w:rPr>
          <w:rFonts w:ascii="宋体" w:eastAsia="宋体" w:hAnsi="宋体" w:hint="eastAsia"/>
          <w:szCs w:val="21"/>
        </w:rPr>
        <w:lastRenderedPageBreak/>
        <w:t>附件一-2</w:t>
      </w:r>
    </w:p>
    <w:p w14:paraId="20761F16" w14:textId="77777777" w:rsidR="00353E22" w:rsidRDefault="00EE29E3">
      <w:pPr>
        <w:wordWrap w:val="0"/>
        <w:spacing w:line="400" w:lineRule="exact"/>
        <w:jc w:val="center"/>
        <w:outlineLvl w:val="2"/>
        <w:rPr>
          <w:rFonts w:ascii="宋体" w:eastAsia="宋体" w:hAnsi="宋体"/>
          <w:b/>
          <w:sz w:val="24"/>
          <w:szCs w:val="24"/>
        </w:rPr>
      </w:pPr>
      <w:r>
        <w:rPr>
          <w:rFonts w:ascii="宋体" w:eastAsia="宋体" w:hAnsi="宋体" w:hint="eastAsia"/>
          <w:b/>
          <w:sz w:val="24"/>
          <w:szCs w:val="24"/>
        </w:rPr>
        <w:t>残疾人福利性单位声明函</w:t>
      </w:r>
    </w:p>
    <w:p w14:paraId="6E936289" w14:textId="77777777" w:rsidR="00353E22" w:rsidRDefault="00353E22">
      <w:pPr>
        <w:wordWrap w:val="0"/>
        <w:spacing w:line="400" w:lineRule="exact"/>
        <w:rPr>
          <w:rFonts w:ascii="宋体" w:eastAsia="宋体" w:hAnsi="宋体"/>
          <w:szCs w:val="21"/>
        </w:rPr>
      </w:pPr>
    </w:p>
    <w:p w14:paraId="27380FEA" w14:textId="489FFD15"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 xml:space="preserve"> 余姚市气象局 </w:t>
      </w:r>
      <w:r>
        <w:rPr>
          <w:rFonts w:ascii="宋体" w:eastAsia="宋体" w:hAnsi="宋体" w:hint="eastAsia"/>
          <w:szCs w:val="21"/>
        </w:rPr>
        <w:t>单位</w:t>
      </w:r>
      <w:r>
        <w:rPr>
          <w:rFonts w:ascii="宋体" w:eastAsia="宋体" w:hAnsi="宋体" w:hint="eastAsia"/>
          <w:szCs w:val="21"/>
          <w:u w:val="single"/>
        </w:rPr>
        <w:t xml:space="preserve"> </w:t>
      </w:r>
      <w:proofErr w:type="gramStart"/>
      <w:r w:rsidR="00BE3C9E">
        <w:rPr>
          <w:rFonts w:ascii="宋体" w:eastAsia="宋体" w:hAnsi="宋体" w:hint="eastAsia"/>
          <w:szCs w:val="21"/>
          <w:u w:val="single"/>
        </w:rPr>
        <w:t>天机网</w:t>
      </w:r>
      <w:proofErr w:type="gramEnd"/>
      <w:r w:rsidR="00BE3C9E">
        <w:rPr>
          <w:rFonts w:ascii="宋体" w:eastAsia="宋体" w:hAnsi="宋体" w:hint="eastAsia"/>
          <w:szCs w:val="21"/>
          <w:u w:val="single"/>
        </w:rPr>
        <w:t>工程</w:t>
      </w:r>
      <w:r>
        <w:rPr>
          <w:rFonts w:ascii="宋体" w:eastAsia="宋体" w:hAnsi="宋体" w:hint="eastAsia"/>
          <w:szCs w:val="21"/>
          <w:u w:val="single"/>
        </w:rPr>
        <w:t xml:space="preserve"> </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2CC75E73"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14:paraId="777F1E77" w14:textId="77777777" w:rsidR="00353E22" w:rsidRDefault="00353E22">
      <w:pPr>
        <w:wordWrap w:val="0"/>
        <w:spacing w:line="400" w:lineRule="exact"/>
        <w:rPr>
          <w:rFonts w:ascii="宋体" w:eastAsia="宋体" w:hAnsi="宋体"/>
          <w:szCs w:val="21"/>
        </w:rPr>
      </w:pPr>
    </w:p>
    <w:p w14:paraId="62C0C060" w14:textId="77777777" w:rsidR="00353E22" w:rsidRDefault="00353E22">
      <w:pPr>
        <w:wordWrap w:val="0"/>
        <w:spacing w:line="400" w:lineRule="exact"/>
        <w:rPr>
          <w:rFonts w:ascii="宋体" w:eastAsia="宋体" w:hAnsi="宋体"/>
          <w:szCs w:val="21"/>
        </w:rPr>
      </w:pPr>
    </w:p>
    <w:p w14:paraId="17A11A8A" w14:textId="77777777" w:rsidR="00353E22" w:rsidRDefault="00EE29E3">
      <w:pPr>
        <w:wordWrap w:val="0"/>
        <w:spacing w:line="400" w:lineRule="exact"/>
        <w:ind w:firstLineChars="1200" w:firstLine="2520"/>
        <w:rPr>
          <w:rFonts w:ascii="宋体" w:eastAsia="宋体" w:hAnsi="宋体"/>
          <w:szCs w:val="21"/>
        </w:rPr>
      </w:pPr>
      <w:r>
        <w:rPr>
          <w:rFonts w:ascii="宋体" w:eastAsia="宋体" w:hAnsi="宋体" w:hint="eastAsia"/>
          <w:szCs w:val="21"/>
        </w:rPr>
        <w:t>投标人或联合体牵头人名称（</w:t>
      </w:r>
      <w:proofErr w:type="gramStart"/>
      <w:r>
        <w:rPr>
          <w:rFonts w:ascii="宋体" w:eastAsia="宋体" w:hAnsi="宋体"/>
          <w:szCs w:val="21"/>
        </w:rPr>
        <w:t>盖</w:t>
      </w:r>
      <w:r>
        <w:rPr>
          <w:rFonts w:ascii="宋体" w:eastAsia="宋体" w:hAnsi="宋体" w:hint="eastAsia"/>
          <w:szCs w:val="21"/>
        </w:rPr>
        <w:t>电子</w:t>
      </w:r>
      <w:proofErr w:type="gramEnd"/>
      <w:r>
        <w:rPr>
          <w:rFonts w:ascii="宋体" w:eastAsia="宋体" w:hAnsi="宋体" w:hint="eastAsia"/>
          <w:szCs w:val="21"/>
        </w:rPr>
        <w:t>公</w:t>
      </w:r>
      <w:r>
        <w:rPr>
          <w:rFonts w:ascii="宋体" w:eastAsia="宋体" w:hAnsi="宋体"/>
          <w:szCs w:val="21"/>
        </w:rPr>
        <w:t>章</w:t>
      </w:r>
      <w:r>
        <w:rPr>
          <w:rFonts w:ascii="宋体" w:eastAsia="宋体" w:hAnsi="宋体" w:hint="eastAsia"/>
          <w:szCs w:val="21"/>
        </w:rPr>
        <w:t>）：</w:t>
      </w:r>
      <w:r>
        <w:rPr>
          <w:rFonts w:ascii="宋体" w:eastAsia="宋体" w:hAnsi="宋体" w:hint="eastAsia"/>
          <w:szCs w:val="21"/>
          <w:u w:val="single"/>
        </w:rPr>
        <w:t xml:space="preserve">          </w:t>
      </w:r>
    </w:p>
    <w:p w14:paraId="1A83D6AF" w14:textId="77777777" w:rsidR="00353E22" w:rsidRDefault="00EE29E3">
      <w:pPr>
        <w:wordWrap w:val="0"/>
        <w:spacing w:line="400" w:lineRule="exact"/>
        <w:ind w:firstLineChars="1200" w:firstLine="2520"/>
        <w:rPr>
          <w:rFonts w:ascii="宋体" w:eastAsia="宋体" w:hAnsi="宋体"/>
          <w:szCs w:val="21"/>
          <w:u w:val="single"/>
        </w:rPr>
      </w:pPr>
      <w:r>
        <w:rPr>
          <w:rFonts w:ascii="宋体" w:eastAsia="宋体" w:hAnsi="宋体" w:hint="eastAsia"/>
          <w:szCs w:val="21"/>
        </w:rPr>
        <w:t>日  期：</w:t>
      </w:r>
      <w:r>
        <w:rPr>
          <w:rFonts w:ascii="宋体" w:eastAsia="宋体" w:hAnsi="宋体" w:hint="eastAsia"/>
          <w:szCs w:val="21"/>
          <w:u w:val="single"/>
        </w:rPr>
        <w:t xml:space="preserve">          </w:t>
      </w:r>
    </w:p>
    <w:p w14:paraId="4ECFB40A" w14:textId="77777777" w:rsidR="00353E22" w:rsidRDefault="00353E22">
      <w:pPr>
        <w:wordWrap w:val="0"/>
        <w:spacing w:line="400" w:lineRule="exact"/>
        <w:rPr>
          <w:rFonts w:ascii="宋体" w:eastAsia="宋体" w:hAnsi="宋体"/>
          <w:szCs w:val="21"/>
          <w:u w:val="single"/>
        </w:rPr>
      </w:pPr>
    </w:p>
    <w:p w14:paraId="113AD3E1" w14:textId="77777777" w:rsidR="00353E22" w:rsidRDefault="00353E22">
      <w:pPr>
        <w:wordWrap w:val="0"/>
        <w:spacing w:line="400" w:lineRule="exact"/>
        <w:rPr>
          <w:rFonts w:ascii="宋体" w:eastAsia="宋体" w:hAnsi="宋体"/>
          <w:szCs w:val="21"/>
          <w:u w:val="single"/>
        </w:rPr>
      </w:pPr>
    </w:p>
    <w:p w14:paraId="18DF15F7" w14:textId="77777777" w:rsidR="00353E22" w:rsidRDefault="00EE29E3">
      <w:pPr>
        <w:spacing w:line="400" w:lineRule="exact"/>
        <w:rPr>
          <w:rFonts w:ascii="宋体" w:eastAsia="宋体" w:hAnsi="宋体"/>
          <w:szCs w:val="21"/>
        </w:rPr>
      </w:pPr>
      <w:r>
        <w:rPr>
          <w:rFonts w:ascii="宋体" w:eastAsia="宋体" w:hAnsi="宋体" w:hint="eastAsia"/>
          <w:szCs w:val="21"/>
        </w:rPr>
        <w:t>填写说明：</w:t>
      </w:r>
    </w:p>
    <w:p w14:paraId="415A5330" w14:textId="77777777" w:rsidR="00353E22" w:rsidRDefault="00EE29E3">
      <w:pPr>
        <w:spacing w:line="400" w:lineRule="exact"/>
        <w:outlineLvl w:val="1"/>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本声明是残疾人福利性单位的提供，其他单位无需提供。</w:t>
      </w:r>
    </w:p>
    <w:p w14:paraId="41362397" w14:textId="77777777" w:rsidR="00353E22" w:rsidRDefault="00EE29E3">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享受政府采购支持政策的残疾人福利性单位应当同时满足以下条件：</w:t>
      </w:r>
    </w:p>
    <w:p w14:paraId="550038D0" w14:textId="77777777" w:rsidR="00353E22" w:rsidRDefault="00EE29E3">
      <w:pPr>
        <w:spacing w:line="400" w:lineRule="exact"/>
        <w:rPr>
          <w:rFonts w:ascii="宋体" w:eastAsia="宋体" w:hAnsi="宋体"/>
          <w:szCs w:val="21"/>
        </w:rPr>
      </w:pPr>
      <w:r>
        <w:rPr>
          <w:rFonts w:ascii="宋体" w:eastAsia="宋体" w:hAnsi="宋体" w:hint="eastAsia"/>
          <w:szCs w:val="21"/>
        </w:rPr>
        <w:t>（</w:t>
      </w:r>
      <w:r>
        <w:rPr>
          <w:rFonts w:ascii="宋体" w:eastAsia="宋体" w:hAnsi="宋体"/>
          <w:szCs w:val="21"/>
        </w:rPr>
        <w:t>1）安置的残疾人占本单位在职职工人数的比例不低于25%（含25%），并且安置的残疾人人数不少于10人（含10人）；</w:t>
      </w:r>
    </w:p>
    <w:p w14:paraId="04905F0E" w14:textId="77777777" w:rsidR="00353E22" w:rsidRDefault="00EE29E3">
      <w:pPr>
        <w:spacing w:line="400" w:lineRule="exact"/>
        <w:rPr>
          <w:rFonts w:ascii="宋体" w:eastAsia="宋体" w:hAnsi="宋体"/>
          <w:szCs w:val="21"/>
        </w:rPr>
      </w:pPr>
      <w:r>
        <w:rPr>
          <w:rFonts w:ascii="宋体" w:eastAsia="宋体" w:hAnsi="宋体" w:hint="eastAsia"/>
          <w:szCs w:val="21"/>
        </w:rPr>
        <w:t>（</w:t>
      </w:r>
      <w:r>
        <w:rPr>
          <w:rFonts w:ascii="宋体" w:eastAsia="宋体" w:hAnsi="宋体"/>
          <w:szCs w:val="21"/>
        </w:rPr>
        <w:t>2）依法与安置的每位残疾人签订了一年以上（含一年）的劳动合同或服务协议；</w:t>
      </w:r>
    </w:p>
    <w:p w14:paraId="319B473F" w14:textId="77777777" w:rsidR="00353E22" w:rsidRDefault="00EE29E3">
      <w:pPr>
        <w:spacing w:line="400" w:lineRule="exact"/>
        <w:rPr>
          <w:rFonts w:ascii="宋体" w:eastAsia="宋体" w:hAnsi="宋体"/>
          <w:szCs w:val="21"/>
        </w:rPr>
      </w:pPr>
      <w:r>
        <w:rPr>
          <w:rFonts w:ascii="宋体" w:eastAsia="宋体" w:hAnsi="宋体" w:hint="eastAsia"/>
          <w:szCs w:val="21"/>
        </w:rPr>
        <w:t>（</w:t>
      </w:r>
      <w:r>
        <w:rPr>
          <w:rFonts w:ascii="宋体" w:eastAsia="宋体" w:hAnsi="宋体"/>
          <w:szCs w:val="21"/>
        </w:rPr>
        <w:t>3）为安置的每位残疾人按月足额缴纳了基本养老保险、基本医疗保险、失业保险、工伤保险和生育保险等社会保险费；</w:t>
      </w:r>
    </w:p>
    <w:p w14:paraId="2D090757" w14:textId="77777777" w:rsidR="00353E22" w:rsidRDefault="00EE29E3">
      <w:pPr>
        <w:spacing w:line="400" w:lineRule="exact"/>
        <w:rPr>
          <w:rFonts w:ascii="宋体" w:eastAsia="宋体" w:hAnsi="宋体"/>
          <w:szCs w:val="21"/>
        </w:rPr>
      </w:pPr>
      <w:r>
        <w:rPr>
          <w:rFonts w:ascii="宋体" w:eastAsia="宋体" w:hAnsi="宋体" w:hint="eastAsia"/>
          <w:szCs w:val="21"/>
        </w:rPr>
        <w:t>（</w:t>
      </w:r>
      <w:r>
        <w:rPr>
          <w:rFonts w:ascii="宋体" w:eastAsia="宋体" w:hAnsi="宋体"/>
          <w:szCs w:val="21"/>
        </w:rPr>
        <w:t>4）通过银行等金融机构向安置的每位残疾人，按月支付了不低于单位所在区县适用的经省级人民政府批准的月最低工资标准的工资；</w:t>
      </w:r>
    </w:p>
    <w:p w14:paraId="4E6B6B12" w14:textId="77777777" w:rsidR="00353E22" w:rsidRDefault="00EE29E3">
      <w:pPr>
        <w:spacing w:line="400" w:lineRule="exact"/>
        <w:rPr>
          <w:rFonts w:ascii="宋体" w:eastAsia="宋体" w:hAnsi="宋体"/>
          <w:szCs w:val="21"/>
        </w:rPr>
      </w:pPr>
      <w:r>
        <w:rPr>
          <w:rFonts w:ascii="宋体" w:eastAsia="宋体" w:hAnsi="宋体" w:hint="eastAsia"/>
          <w:szCs w:val="21"/>
        </w:rPr>
        <w:t>（</w:t>
      </w:r>
      <w:r>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09F782E9" w14:textId="77777777" w:rsidR="00353E22" w:rsidRDefault="00EE29E3">
      <w:pPr>
        <w:spacing w:line="400" w:lineRule="exact"/>
        <w:rPr>
          <w:rFonts w:ascii="宋体" w:eastAsia="宋体" w:hAnsi="宋体"/>
          <w:szCs w:val="21"/>
        </w:rPr>
      </w:pPr>
      <w:r>
        <w:rPr>
          <w:rFonts w:ascii="宋体" w:eastAsia="宋体" w:hAnsi="宋体" w:hint="eastAsia"/>
          <w:szCs w:val="21"/>
        </w:rPr>
        <w:t>所称残疾人是指法</w:t>
      </w:r>
      <w:proofErr w:type="gramStart"/>
      <w:r>
        <w:rPr>
          <w:rFonts w:ascii="宋体" w:eastAsia="宋体" w:hAnsi="宋体" w:hint="eastAsia"/>
          <w:szCs w:val="21"/>
        </w:rPr>
        <w:t>定劳动</w:t>
      </w:r>
      <w:proofErr w:type="gramEnd"/>
      <w:r>
        <w:rPr>
          <w:rFonts w:ascii="宋体" w:eastAsia="宋体" w:hAnsi="宋体" w:hint="eastAsia"/>
          <w:szCs w:val="21"/>
        </w:rPr>
        <w:t>年龄内，持有《中华人民共和国残疾人证》或者《中华人民共和国残疾军人证（</w:t>
      </w:r>
      <w:r>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7765D14C" w14:textId="77777777" w:rsidR="00353E22" w:rsidRDefault="00353E22">
      <w:pPr>
        <w:spacing w:line="400" w:lineRule="exact"/>
        <w:jc w:val="left"/>
        <w:rPr>
          <w:rFonts w:ascii="宋体" w:eastAsia="宋体" w:hAnsi="宋体" w:cs="Times New Roman"/>
          <w:color w:val="000000" w:themeColor="text1"/>
          <w:szCs w:val="21"/>
        </w:rPr>
        <w:sectPr w:rsidR="00353E22">
          <w:pgSz w:w="11906" w:h="16838"/>
          <w:pgMar w:top="1418" w:right="1418" w:bottom="1418" w:left="1418" w:header="851" w:footer="992" w:gutter="0"/>
          <w:cols w:space="425"/>
          <w:docGrid w:type="lines" w:linePitch="312"/>
        </w:sectPr>
      </w:pPr>
    </w:p>
    <w:p w14:paraId="181B5AB4" w14:textId="77777777" w:rsidR="00353E22" w:rsidRDefault="00EE29E3">
      <w:pPr>
        <w:spacing w:line="400" w:lineRule="exact"/>
        <w:rPr>
          <w:rFonts w:ascii="宋体" w:eastAsia="宋体" w:hAnsi="宋体"/>
          <w:szCs w:val="21"/>
        </w:rPr>
      </w:pPr>
      <w:r>
        <w:rPr>
          <w:rFonts w:ascii="宋体" w:eastAsia="宋体" w:hAnsi="宋体" w:hint="eastAsia"/>
          <w:szCs w:val="21"/>
        </w:rPr>
        <w:lastRenderedPageBreak/>
        <w:t>附件二</w:t>
      </w:r>
    </w:p>
    <w:p w14:paraId="6C737C3C" w14:textId="77777777" w:rsidR="00353E22" w:rsidRDefault="00EE29E3">
      <w:pPr>
        <w:spacing w:line="400" w:lineRule="exact"/>
        <w:jc w:val="center"/>
        <w:rPr>
          <w:rFonts w:ascii="宋体" w:eastAsia="宋体" w:hAnsi="宋体"/>
          <w:b/>
          <w:sz w:val="24"/>
          <w:szCs w:val="24"/>
        </w:rPr>
      </w:pPr>
      <w:r>
        <w:rPr>
          <w:rFonts w:ascii="宋体" w:eastAsia="宋体" w:hAnsi="宋体" w:hint="eastAsia"/>
          <w:b/>
          <w:sz w:val="24"/>
          <w:szCs w:val="24"/>
        </w:rPr>
        <w:t>合格投标人的承诺书</w:t>
      </w:r>
    </w:p>
    <w:p w14:paraId="257209A0" w14:textId="77777777" w:rsidR="00353E22" w:rsidRDefault="00353E22">
      <w:pPr>
        <w:spacing w:line="400" w:lineRule="exact"/>
        <w:rPr>
          <w:rFonts w:ascii="宋体" w:eastAsia="宋体" w:hAnsi="宋体"/>
          <w:szCs w:val="21"/>
          <w:u w:val="single"/>
        </w:rPr>
      </w:pPr>
    </w:p>
    <w:p w14:paraId="22E81478" w14:textId="77777777" w:rsidR="00353E22" w:rsidRDefault="00EE29E3">
      <w:pPr>
        <w:spacing w:line="400" w:lineRule="exact"/>
        <w:rPr>
          <w:rFonts w:ascii="宋体" w:eastAsia="宋体" w:hAnsi="宋体"/>
          <w:szCs w:val="21"/>
        </w:rPr>
      </w:pPr>
      <w:r>
        <w:rPr>
          <w:rFonts w:ascii="宋体" w:eastAsia="宋体" w:hAnsi="宋体" w:hint="eastAsia"/>
          <w:szCs w:val="21"/>
          <w:u w:val="single"/>
        </w:rPr>
        <w:t>余姚市气象局</w:t>
      </w:r>
      <w:r>
        <w:rPr>
          <w:rFonts w:ascii="宋体" w:eastAsia="宋体" w:hAnsi="宋体" w:hint="eastAsia"/>
          <w:szCs w:val="21"/>
        </w:rPr>
        <w:t>：</w:t>
      </w:r>
    </w:p>
    <w:p w14:paraId="3C66152A"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我方根据</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hint="eastAsia"/>
          <w:szCs w:val="21"/>
          <w:u w:val="single"/>
        </w:rPr>
        <w:t>）</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项目名称</w:t>
      </w:r>
      <w:r>
        <w:rPr>
          <w:rFonts w:ascii="宋体" w:eastAsia="宋体" w:hAnsi="宋体" w:hint="eastAsia"/>
          <w:szCs w:val="21"/>
          <w:u w:val="single"/>
        </w:rPr>
        <w:t>）</w:t>
      </w:r>
      <w:r>
        <w:rPr>
          <w:rFonts w:ascii="宋体" w:eastAsia="宋体" w:hAnsi="宋体" w:hint="eastAsia"/>
          <w:szCs w:val="21"/>
        </w:rPr>
        <w:t>的招标文件要求，对投标人资格要求及投标人其他要求已进行自查。</w:t>
      </w:r>
    </w:p>
    <w:p w14:paraId="3346B05E" w14:textId="77777777" w:rsidR="00353E22" w:rsidRDefault="00EE29E3">
      <w:pPr>
        <w:wordWrap w:val="0"/>
        <w:spacing w:line="400" w:lineRule="exact"/>
        <w:ind w:firstLineChars="200" w:firstLine="420"/>
        <w:rPr>
          <w:rFonts w:ascii="宋体" w:eastAsia="宋体" w:hAnsi="宋体"/>
          <w:szCs w:val="21"/>
          <w:highlight w:val="green"/>
        </w:rPr>
      </w:pPr>
      <w:r>
        <w:rPr>
          <w:rFonts w:ascii="宋体" w:eastAsia="宋体" w:hAnsi="宋体" w:hint="eastAsia"/>
          <w:szCs w:val="21"/>
        </w:rPr>
        <w:t>（一）我方满足《中华人民共和国政府采购法》第二十二条规定；我方未被“信用中国”（</w:t>
      </w:r>
      <w:r>
        <w:rPr>
          <w:rFonts w:ascii="宋体" w:eastAsia="宋体" w:hAnsi="宋体"/>
          <w:szCs w:val="21"/>
        </w:rPr>
        <w:t>www.creditchina.gov.cn）、中国政府采购网（www.ccgp.gov.cn）列入失信被执行人、重大税收违法失信主体、政府采购严重违法失信行为记录名单。</w:t>
      </w:r>
    </w:p>
    <w:p w14:paraId="39E8E442"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（二）我方声明：我方在参加政府采购活动前三年内，在经营活动中没有重大违法记录。</w:t>
      </w:r>
    </w:p>
    <w:p w14:paraId="36899736"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（三）单位负责人为同一人或者存在直接控股、管理关系的不同供应商，不参加同一合同项下的政府采购活动。</w:t>
      </w:r>
    </w:p>
    <w:p w14:paraId="577AC749"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（四）除单一来源采购项目外，我方不是为本项目提供整体设计、规范编制或者项目管理、监理、检测等服务的供应商。</w:t>
      </w:r>
    </w:p>
    <w:p w14:paraId="1C3C1F1A"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特此承诺。</w:t>
      </w:r>
    </w:p>
    <w:p w14:paraId="4981EB48" w14:textId="77777777" w:rsidR="00353E22" w:rsidRDefault="00353E22">
      <w:pPr>
        <w:wordWrap w:val="0"/>
        <w:spacing w:line="400" w:lineRule="exact"/>
        <w:rPr>
          <w:rFonts w:ascii="宋体" w:eastAsia="宋体" w:hAnsi="宋体"/>
          <w:szCs w:val="21"/>
        </w:rPr>
      </w:pPr>
    </w:p>
    <w:p w14:paraId="3F66BA6A" w14:textId="77777777" w:rsidR="00615107" w:rsidRDefault="00615107">
      <w:pPr>
        <w:wordWrap w:val="0"/>
        <w:spacing w:line="400" w:lineRule="exact"/>
        <w:rPr>
          <w:rFonts w:ascii="宋体" w:eastAsia="宋体" w:hAnsi="宋体"/>
          <w:szCs w:val="21"/>
        </w:rPr>
      </w:pPr>
    </w:p>
    <w:p w14:paraId="182C03E6"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投标人或联合体牵头人或联合体成员（</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6B9E40C1" w14:textId="77777777" w:rsidR="00353E22" w:rsidRDefault="00EE29E3">
      <w:pPr>
        <w:wordWrap w:val="0"/>
        <w:spacing w:line="400" w:lineRule="exact"/>
        <w:ind w:firstLineChars="1200" w:firstLine="2520"/>
        <w:rPr>
          <w:rFonts w:ascii="宋体" w:eastAsia="宋体" w:hAnsi="宋体"/>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12720C7" w14:textId="77777777" w:rsidR="00353E22" w:rsidRDefault="00EE29E3">
      <w:pPr>
        <w:wordWrap w:val="0"/>
        <w:spacing w:line="400" w:lineRule="exact"/>
        <w:ind w:firstLineChars="1200" w:firstLine="2520"/>
        <w:rPr>
          <w:rFonts w:ascii="宋体" w:eastAsia="宋体" w:hAnsi="宋体" w:cs="Times New Roman"/>
          <w:szCs w:val="21"/>
          <w:u w:val="single"/>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5214517" w14:textId="77777777" w:rsidR="00353E22" w:rsidRDefault="00353E22">
      <w:pPr>
        <w:spacing w:line="360" w:lineRule="auto"/>
        <w:rPr>
          <w:rFonts w:ascii="宋体" w:eastAsia="宋体" w:hAnsi="宋体" w:cs="Times New Roman"/>
          <w:sz w:val="24"/>
          <w:szCs w:val="24"/>
        </w:rPr>
        <w:sectPr w:rsidR="00353E22">
          <w:pgSz w:w="11906" w:h="16838"/>
          <w:pgMar w:top="1418" w:right="1418" w:bottom="1418" w:left="1418" w:header="851" w:footer="992" w:gutter="0"/>
          <w:cols w:space="425"/>
          <w:docGrid w:type="lines" w:linePitch="312"/>
        </w:sectPr>
      </w:pPr>
    </w:p>
    <w:p w14:paraId="2864522F" w14:textId="77777777" w:rsidR="00353E22" w:rsidRDefault="00EE29E3">
      <w:pPr>
        <w:spacing w:line="400" w:lineRule="exact"/>
        <w:outlineLvl w:val="2"/>
        <w:rPr>
          <w:rFonts w:ascii="宋体" w:eastAsia="宋体" w:hAnsi="宋体" w:cs="Times New Roman"/>
          <w:szCs w:val="21"/>
        </w:rPr>
      </w:pPr>
      <w:r>
        <w:rPr>
          <w:rFonts w:ascii="宋体" w:eastAsia="宋体" w:hAnsi="宋体" w:cs="Times New Roman" w:hint="eastAsia"/>
          <w:szCs w:val="21"/>
        </w:rPr>
        <w:lastRenderedPageBreak/>
        <w:t>附件</w:t>
      </w:r>
      <w:r>
        <w:rPr>
          <w:rFonts w:ascii="宋体" w:eastAsia="宋体" w:hAnsi="宋体" w:hint="eastAsia"/>
          <w:szCs w:val="21"/>
        </w:rPr>
        <w:t>三</w:t>
      </w:r>
    </w:p>
    <w:p w14:paraId="2BB18BD9" w14:textId="77777777" w:rsidR="00353E22" w:rsidRDefault="00EE29E3">
      <w:pPr>
        <w:spacing w:line="400" w:lineRule="exact"/>
        <w:jc w:val="center"/>
        <w:rPr>
          <w:rFonts w:ascii="宋体" w:eastAsia="宋体" w:hAnsi="宋体" w:cs="Times New Roman"/>
          <w:b/>
          <w:sz w:val="24"/>
          <w:szCs w:val="24"/>
        </w:rPr>
      </w:pPr>
      <w:r>
        <w:rPr>
          <w:rFonts w:ascii="宋体" w:eastAsia="宋体" w:hAnsi="宋体" w:cs="Times New Roman" w:hint="eastAsia"/>
          <w:b/>
          <w:sz w:val="24"/>
          <w:szCs w:val="24"/>
        </w:rPr>
        <w:t>投标人基本情况表</w:t>
      </w:r>
    </w:p>
    <w:p w14:paraId="554ED534" w14:textId="77777777" w:rsidR="00353E22" w:rsidRDefault="00353E22">
      <w:pPr>
        <w:spacing w:line="400" w:lineRule="exact"/>
        <w:rPr>
          <w:rFonts w:ascii="宋体" w:eastAsia="宋体" w:hAnsi="宋体" w:cs="Times New Roman"/>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353E22" w14:paraId="6DFA890B" w14:textId="77777777">
        <w:trPr>
          <w:trHeight w:val="567"/>
          <w:jc w:val="center"/>
        </w:trPr>
        <w:tc>
          <w:tcPr>
            <w:tcW w:w="1771" w:type="dxa"/>
            <w:vAlign w:val="center"/>
          </w:tcPr>
          <w:p w14:paraId="4C560FC5"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投标人或联合体牵头人或联合体成员名称</w:t>
            </w:r>
          </w:p>
        </w:tc>
        <w:tc>
          <w:tcPr>
            <w:tcW w:w="7302" w:type="dxa"/>
            <w:gridSpan w:val="9"/>
            <w:vAlign w:val="center"/>
          </w:tcPr>
          <w:p w14:paraId="1CA7D747" w14:textId="77777777" w:rsidR="00353E22" w:rsidRDefault="00353E22">
            <w:pPr>
              <w:snapToGrid w:val="0"/>
              <w:rPr>
                <w:rFonts w:ascii="宋体" w:eastAsia="宋体" w:hAnsi="宋体" w:cs="Times New Roman"/>
                <w:szCs w:val="21"/>
              </w:rPr>
            </w:pPr>
          </w:p>
        </w:tc>
      </w:tr>
      <w:tr w:rsidR="00353E22" w14:paraId="4A107EEC" w14:textId="77777777">
        <w:trPr>
          <w:trHeight w:val="567"/>
          <w:jc w:val="center"/>
        </w:trPr>
        <w:tc>
          <w:tcPr>
            <w:tcW w:w="1771" w:type="dxa"/>
            <w:vAlign w:val="center"/>
          </w:tcPr>
          <w:p w14:paraId="3F686B6C"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注册地址</w:t>
            </w:r>
          </w:p>
        </w:tc>
        <w:tc>
          <w:tcPr>
            <w:tcW w:w="3651" w:type="dxa"/>
            <w:gridSpan w:val="5"/>
            <w:vAlign w:val="center"/>
          </w:tcPr>
          <w:p w14:paraId="23EDF4F7" w14:textId="77777777" w:rsidR="00353E22" w:rsidRDefault="00353E22">
            <w:pPr>
              <w:snapToGrid w:val="0"/>
              <w:rPr>
                <w:rFonts w:ascii="宋体" w:eastAsia="宋体" w:hAnsi="宋体" w:cs="Times New Roman"/>
                <w:szCs w:val="21"/>
              </w:rPr>
            </w:pPr>
          </w:p>
        </w:tc>
        <w:tc>
          <w:tcPr>
            <w:tcW w:w="1243" w:type="dxa"/>
            <w:vAlign w:val="center"/>
          </w:tcPr>
          <w:p w14:paraId="7ADB5C54"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邮政编码</w:t>
            </w:r>
          </w:p>
        </w:tc>
        <w:tc>
          <w:tcPr>
            <w:tcW w:w="2408" w:type="dxa"/>
            <w:gridSpan w:val="3"/>
            <w:vAlign w:val="center"/>
          </w:tcPr>
          <w:p w14:paraId="4C71EFFC" w14:textId="77777777" w:rsidR="00353E22" w:rsidRDefault="00353E22">
            <w:pPr>
              <w:snapToGrid w:val="0"/>
              <w:rPr>
                <w:rFonts w:ascii="宋体" w:eastAsia="宋体" w:hAnsi="宋体" w:cs="Times New Roman"/>
                <w:szCs w:val="21"/>
              </w:rPr>
            </w:pPr>
          </w:p>
        </w:tc>
      </w:tr>
      <w:tr w:rsidR="00353E22" w14:paraId="4179C9F9" w14:textId="77777777">
        <w:trPr>
          <w:trHeight w:val="567"/>
          <w:jc w:val="center"/>
        </w:trPr>
        <w:tc>
          <w:tcPr>
            <w:tcW w:w="1771" w:type="dxa"/>
            <w:vMerge w:val="restart"/>
            <w:vAlign w:val="center"/>
          </w:tcPr>
          <w:p w14:paraId="75E1FE8B"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联系方式</w:t>
            </w:r>
          </w:p>
        </w:tc>
        <w:tc>
          <w:tcPr>
            <w:tcW w:w="1208" w:type="dxa"/>
            <w:vAlign w:val="center"/>
          </w:tcPr>
          <w:p w14:paraId="79EF2064"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联系人</w:t>
            </w:r>
          </w:p>
        </w:tc>
        <w:tc>
          <w:tcPr>
            <w:tcW w:w="2443" w:type="dxa"/>
            <w:gridSpan w:val="4"/>
            <w:vAlign w:val="center"/>
          </w:tcPr>
          <w:p w14:paraId="65BA8CF2" w14:textId="77777777" w:rsidR="00353E22" w:rsidRDefault="00353E22">
            <w:pPr>
              <w:snapToGrid w:val="0"/>
              <w:rPr>
                <w:rFonts w:ascii="宋体" w:eastAsia="宋体" w:hAnsi="宋体" w:cs="Times New Roman"/>
                <w:szCs w:val="21"/>
              </w:rPr>
            </w:pPr>
          </w:p>
        </w:tc>
        <w:tc>
          <w:tcPr>
            <w:tcW w:w="1243" w:type="dxa"/>
            <w:vAlign w:val="center"/>
          </w:tcPr>
          <w:p w14:paraId="40BDFA0E"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电话</w:t>
            </w:r>
          </w:p>
        </w:tc>
        <w:tc>
          <w:tcPr>
            <w:tcW w:w="2408" w:type="dxa"/>
            <w:gridSpan w:val="3"/>
            <w:vAlign w:val="center"/>
          </w:tcPr>
          <w:p w14:paraId="532EB244" w14:textId="77777777" w:rsidR="00353E22" w:rsidRDefault="00353E22">
            <w:pPr>
              <w:snapToGrid w:val="0"/>
              <w:rPr>
                <w:rFonts w:ascii="宋体" w:eastAsia="宋体" w:hAnsi="宋体" w:cs="Times New Roman"/>
                <w:szCs w:val="21"/>
              </w:rPr>
            </w:pPr>
          </w:p>
        </w:tc>
      </w:tr>
      <w:tr w:rsidR="00353E22" w14:paraId="08189633" w14:textId="77777777">
        <w:trPr>
          <w:trHeight w:val="567"/>
          <w:jc w:val="center"/>
        </w:trPr>
        <w:tc>
          <w:tcPr>
            <w:tcW w:w="1771" w:type="dxa"/>
            <w:vMerge/>
            <w:vAlign w:val="center"/>
          </w:tcPr>
          <w:p w14:paraId="7846252D" w14:textId="77777777" w:rsidR="00353E22" w:rsidRDefault="00353E22">
            <w:pPr>
              <w:snapToGrid w:val="0"/>
              <w:jc w:val="center"/>
              <w:rPr>
                <w:rFonts w:ascii="宋体" w:eastAsia="宋体" w:hAnsi="宋体" w:cs="Times New Roman"/>
                <w:szCs w:val="21"/>
              </w:rPr>
            </w:pPr>
          </w:p>
        </w:tc>
        <w:tc>
          <w:tcPr>
            <w:tcW w:w="1208" w:type="dxa"/>
            <w:vAlign w:val="center"/>
          </w:tcPr>
          <w:p w14:paraId="360D39BE"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传真</w:t>
            </w:r>
          </w:p>
        </w:tc>
        <w:tc>
          <w:tcPr>
            <w:tcW w:w="2443" w:type="dxa"/>
            <w:gridSpan w:val="4"/>
            <w:vAlign w:val="center"/>
          </w:tcPr>
          <w:p w14:paraId="346CF462" w14:textId="77777777" w:rsidR="00353E22" w:rsidRDefault="00353E22">
            <w:pPr>
              <w:snapToGrid w:val="0"/>
              <w:rPr>
                <w:rFonts w:ascii="宋体" w:eastAsia="宋体" w:hAnsi="宋体" w:cs="Times New Roman"/>
                <w:szCs w:val="21"/>
              </w:rPr>
            </w:pPr>
          </w:p>
        </w:tc>
        <w:tc>
          <w:tcPr>
            <w:tcW w:w="1243" w:type="dxa"/>
            <w:vAlign w:val="center"/>
          </w:tcPr>
          <w:p w14:paraId="52E81C95"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网址</w:t>
            </w:r>
          </w:p>
        </w:tc>
        <w:tc>
          <w:tcPr>
            <w:tcW w:w="2408" w:type="dxa"/>
            <w:gridSpan w:val="3"/>
            <w:vAlign w:val="center"/>
          </w:tcPr>
          <w:p w14:paraId="2D9D56D3" w14:textId="77777777" w:rsidR="00353E22" w:rsidRDefault="00353E22">
            <w:pPr>
              <w:snapToGrid w:val="0"/>
              <w:rPr>
                <w:rFonts w:ascii="宋体" w:eastAsia="宋体" w:hAnsi="宋体" w:cs="Times New Roman"/>
                <w:szCs w:val="21"/>
              </w:rPr>
            </w:pPr>
          </w:p>
        </w:tc>
      </w:tr>
      <w:tr w:rsidR="00353E22" w14:paraId="119A34AC" w14:textId="77777777">
        <w:trPr>
          <w:trHeight w:val="567"/>
          <w:jc w:val="center"/>
        </w:trPr>
        <w:tc>
          <w:tcPr>
            <w:tcW w:w="1771" w:type="dxa"/>
            <w:vAlign w:val="center"/>
          </w:tcPr>
          <w:p w14:paraId="3246E930"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组织结构</w:t>
            </w:r>
          </w:p>
        </w:tc>
        <w:tc>
          <w:tcPr>
            <w:tcW w:w="7302" w:type="dxa"/>
            <w:gridSpan w:val="9"/>
            <w:vAlign w:val="center"/>
          </w:tcPr>
          <w:p w14:paraId="656C94ED" w14:textId="77777777" w:rsidR="00353E22" w:rsidRDefault="00353E22">
            <w:pPr>
              <w:snapToGrid w:val="0"/>
              <w:rPr>
                <w:rFonts w:ascii="宋体" w:eastAsia="宋体" w:hAnsi="宋体" w:cs="Times New Roman"/>
                <w:szCs w:val="21"/>
              </w:rPr>
            </w:pPr>
          </w:p>
        </w:tc>
      </w:tr>
      <w:tr w:rsidR="00353E22" w14:paraId="33C505D2" w14:textId="77777777">
        <w:trPr>
          <w:trHeight w:val="567"/>
          <w:jc w:val="center"/>
        </w:trPr>
        <w:tc>
          <w:tcPr>
            <w:tcW w:w="1771" w:type="dxa"/>
            <w:vAlign w:val="center"/>
          </w:tcPr>
          <w:p w14:paraId="63E36587"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法定代表人</w:t>
            </w:r>
          </w:p>
        </w:tc>
        <w:tc>
          <w:tcPr>
            <w:tcW w:w="1217" w:type="dxa"/>
            <w:gridSpan w:val="2"/>
            <w:vAlign w:val="center"/>
          </w:tcPr>
          <w:p w14:paraId="25BACAFB"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姓名</w:t>
            </w:r>
          </w:p>
        </w:tc>
        <w:tc>
          <w:tcPr>
            <w:tcW w:w="1267" w:type="dxa"/>
            <w:vAlign w:val="center"/>
          </w:tcPr>
          <w:p w14:paraId="0A09B7FC" w14:textId="77777777" w:rsidR="00353E22" w:rsidRDefault="00353E22">
            <w:pPr>
              <w:snapToGrid w:val="0"/>
              <w:rPr>
                <w:rFonts w:ascii="宋体" w:eastAsia="宋体" w:hAnsi="宋体" w:cs="Times New Roman"/>
                <w:szCs w:val="21"/>
              </w:rPr>
            </w:pPr>
          </w:p>
        </w:tc>
        <w:tc>
          <w:tcPr>
            <w:tcW w:w="1167" w:type="dxa"/>
            <w:gridSpan w:val="2"/>
            <w:vAlign w:val="center"/>
          </w:tcPr>
          <w:p w14:paraId="31E3E5E3"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技术职称</w:t>
            </w:r>
          </w:p>
        </w:tc>
        <w:tc>
          <w:tcPr>
            <w:tcW w:w="1243" w:type="dxa"/>
            <w:vAlign w:val="center"/>
          </w:tcPr>
          <w:p w14:paraId="0EF6F6CE" w14:textId="77777777" w:rsidR="00353E22" w:rsidRDefault="00353E22">
            <w:pPr>
              <w:snapToGrid w:val="0"/>
              <w:rPr>
                <w:rFonts w:ascii="宋体" w:eastAsia="宋体" w:hAnsi="宋体" w:cs="Times New Roman"/>
                <w:szCs w:val="21"/>
              </w:rPr>
            </w:pPr>
          </w:p>
        </w:tc>
        <w:tc>
          <w:tcPr>
            <w:tcW w:w="1191" w:type="dxa"/>
            <w:gridSpan w:val="2"/>
            <w:vAlign w:val="center"/>
          </w:tcPr>
          <w:p w14:paraId="3366FF4C"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电话</w:t>
            </w:r>
          </w:p>
        </w:tc>
        <w:tc>
          <w:tcPr>
            <w:tcW w:w="1217" w:type="dxa"/>
            <w:vAlign w:val="center"/>
          </w:tcPr>
          <w:p w14:paraId="115CE4DF" w14:textId="77777777" w:rsidR="00353E22" w:rsidRDefault="00353E22">
            <w:pPr>
              <w:snapToGrid w:val="0"/>
              <w:rPr>
                <w:rFonts w:ascii="宋体" w:eastAsia="宋体" w:hAnsi="宋体" w:cs="Times New Roman"/>
                <w:szCs w:val="21"/>
              </w:rPr>
            </w:pPr>
          </w:p>
        </w:tc>
      </w:tr>
      <w:tr w:rsidR="00353E22" w14:paraId="279834C0" w14:textId="77777777">
        <w:trPr>
          <w:trHeight w:val="567"/>
          <w:jc w:val="center"/>
        </w:trPr>
        <w:tc>
          <w:tcPr>
            <w:tcW w:w="1771" w:type="dxa"/>
            <w:vAlign w:val="center"/>
          </w:tcPr>
          <w:p w14:paraId="287D15B8"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企业主要负责人</w:t>
            </w:r>
          </w:p>
        </w:tc>
        <w:tc>
          <w:tcPr>
            <w:tcW w:w="1217" w:type="dxa"/>
            <w:gridSpan w:val="2"/>
            <w:vAlign w:val="center"/>
          </w:tcPr>
          <w:p w14:paraId="61B6F1CF"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姓名</w:t>
            </w:r>
          </w:p>
        </w:tc>
        <w:tc>
          <w:tcPr>
            <w:tcW w:w="1267" w:type="dxa"/>
            <w:vAlign w:val="center"/>
          </w:tcPr>
          <w:p w14:paraId="4267745B" w14:textId="77777777" w:rsidR="00353E22" w:rsidRDefault="00353E22">
            <w:pPr>
              <w:snapToGrid w:val="0"/>
              <w:rPr>
                <w:rFonts w:ascii="宋体" w:eastAsia="宋体" w:hAnsi="宋体" w:cs="Times New Roman"/>
                <w:szCs w:val="21"/>
              </w:rPr>
            </w:pPr>
          </w:p>
        </w:tc>
        <w:tc>
          <w:tcPr>
            <w:tcW w:w="1167" w:type="dxa"/>
            <w:gridSpan w:val="2"/>
            <w:vAlign w:val="center"/>
          </w:tcPr>
          <w:p w14:paraId="15E79EF4"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技术职称</w:t>
            </w:r>
          </w:p>
        </w:tc>
        <w:tc>
          <w:tcPr>
            <w:tcW w:w="1243" w:type="dxa"/>
            <w:vAlign w:val="center"/>
          </w:tcPr>
          <w:p w14:paraId="71C9AC96" w14:textId="77777777" w:rsidR="00353E22" w:rsidRDefault="00353E22">
            <w:pPr>
              <w:snapToGrid w:val="0"/>
              <w:rPr>
                <w:rFonts w:ascii="宋体" w:eastAsia="宋体" w:hAnsi="宋体" w:cs="Times New Roman"/>
                <w:szCs w:val="21"/>
              </w:rPr>
            </w:pPr>
          </w:p>
        </w:tc>
        <w:tc>
          <w:tcPr>
            <w:tcW w:w="1191" w:type="dxa"/>
            <w:gridSpan w:val="2"/>
            <w:vAlign w:val="center"/>
          </w:tcPr>
          <w:p w14:paraId="60EEEE4D"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电话</w:t>
            </w:r>
          </w:p>
        </w:tc>
        <w:tc>
          <w:tcPr>
            <w:tcW w:w="1217" w:type="dxa"/>
            <w:vAlign w:val="center"/>
          </w:tcPr>
          <w:p w14:paraId="4938EAE5" w14:textId="77777777" w:rsidR="00353E22" w:rsidRDefault="00353E22">
            <w:pPr>
              <w:snapToGrid w:val="0"/>
              <w:rPr>
                <w:rFonts w:ascii="宋体" w:eastAsia="宋体" w:hAnsi="宋体" w:cs="Times New Roman"/>
                <w:szCs w:val="21"/>
              </w:rPr>
            </w:pPr>
          </w:p>
        </w:tc>
      </w:tr>
      <w:tr w:rsidR="00353E22" w14:paraId="3D65F13C" w14:textId="77777777">
        <w:trPr>
          <w:trHeight w:val="567"/>
          <w:jc w:val="center"/>
        </w:trPr>
        <w:tc>
          <w:tcPr>
            <w:tcW w:w="1771" w:type="dxa"/>
            <w:vAlign w:val="center"/>
          </w:tcPr>
          <w:p w14:paraId="152C7043"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成立时间</w:t>
            </w:r>
          </w:p>
        </w:tc>
        <w:tc>
          <w:tcPr>
            <w:tcW w:w="2484" w:type="dxa"/>
            <w:gridSpan w:val="3"/>
            <w:vAlign w:val="center"/>
          </w:tcPr>
          <w:p w14:paraId="64DB6AE4" w14:textId="77777777" w:rsidR="00353E22" w:rsidRDefault="00353E22">
            <w:pPr>
              <w:snapToGrid w:val="0"/>
              <w:rPr>
                <w:rFonts w:ascii="宋体" w:eastAsia="宋体" w:hAnsi="宋体" w:cs="Times New Roman"/>
                <w:szCs w:val="21"/>
              </w:rPr>
            </w:pPr>
          </w:p>
        </w:tc>
        <w:tc>
          <w:tcPr>
            <w:tcW w:w="4818" w:type="dxa"/>
            <w:gridSpan w:val="6"/>
            <w:vAlign w:val="center"/>
          </w:tcPr>
          <w:p w14:paraId="50A0A1A4"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353E22" w14:paraId="357B94A4" w14:textId="77777777">
        <w:trPr>
          <w:trHeight w:val="567"/>
          <w:jc w:val="center"/>
        </w:trPr>
        <w:tc>
          <w:tcPr>
            <w:tcW w:w="1771" w:type="dxa"/>
            <w:vAlign w:val="center"/>
          </w:tcPr>
          <w:p w14:paraId="0AE470C7"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企业资质等级</w:t>
            </w:r>
          </w:p>
        </w:tc>
        <w:tc>
          <w:tcPr>
            <w:tcW w:w="2484" w:type="dxa"/>
            <w:gridSpan w:val="3"/>
            <w:vAlign w:val="center"/>
          </w:tcPr>
          <w:p w14:paraId="78C73DEF" w14:textId="77777777" w:rsidR="00353E22" w:rsidRDefault="00353E22">
            <w:pPr>
              <w:snapToGrid w:val="0"/>
              <w:rPr>
                <w:rFonts w:ascii="宋体" w:eastAsia="宋体" w:hAnsi="宋体" w:cs="Times New Roman"/>
                <w:szCs w:val="21"/>
              </w:rPr>
            </w:pPr>
          </w:p>
        </w:tc>
        <w:tc>
          <w:tcPr>
            <w:tcW w:w="992" w:type="dxa"/>
            <w:vMerge w:val="restart"/>
            <w:vAlign w:val="center"/>
          </w:tcPr>
          <w:p w14:paraId="0E9FEA25"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其中</w:t>
            </w:r>
          </w:p>
        </w:tc>
        <w:tc>
          <w:tcPr>
            <w:tcW w:w="1913" w:type="dxa"/>
            <w:gridSpan w:val="3"/>
            <w:vAlign w:val="center"/>
          </w:tcPr>
          <w:p w14:paraId="27E64BB5"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rPr>
              <w:t>高级职称人员</w:t>
            </w:r>
          </w:p>
        </w:tc>
        <w:tc>
          <w:tcPr>
            <w:tcW w:w="1913" w:type="dxa"/>
            <w:gridSpan w:val="2"/>
            <w:vAlign w:val="center"/>
          </w:tcPr>
          <w:p w14:paraId="48F3366B"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353E22" w14:paraId="0794231C" w14:textId="77777777">
        <w:trPr>
          <w:trHeight w:val="567"/>
          <w:jc w:val="center"/>
        </w:trPr>
        <w:tc>
          <w:tcPr>
            <w:tcW w:w="1771" w:type="dxa"/>
            <w:vAlign w:val="center"/>
          </w:tcPr>
          <w:p w14:paraId="61023563"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营业执照号</w:t>
            </w:r>
          </w:p>
        </w:tc>
        <w:tc>
          <w:tcPr>
            <w:tcW w:w="2484" w:type="dxa"/>
            <w:gridSpan w:val="3"/>
            <w:vAlign w:val="center"/>
          </w:tcPr>
          <w:p w14:paraId="2CC700B1" w14:textId="77777777" w:rsidR="00353E22" w:rsidRDefault="00353E22">
            <w:pPr>
              <w:snapToGrid w:val="0"/>
              <w:rPr>
                <w:rFonts w:ascii="宋体" w:eastAsia="宋体" w:hAnsi="宋体" w:cs="Times New Roman"/>
                <w:szCs w:val="21"/>
              </w:rPr>
            </w:pPr>
          </w:p>
        </w:tc>
        <w:tc>
          <w:tcPr>
            <w:tcW w:w="992" w:type="dxa"/>
            <w:vMerge/>
            <w:vAlign w:val="center"/>
          </w:tcPr>
          <w:p w14:paraId="69724517" w14:textId="77777777" w:rsidR="00353E22" w:rsidRDefault="00353E22">
            <w:pPr>
              <w:snapToGrid w:val="0"/>
              <w:rPr>
                <w:rFonts w:ascii="宋体" w:eastAsia="宋体" w:hAnsi="宋体" w:cs="Times New Roman"/>
                <w:szCs w:val="21"/>
              </w:rPr>
            </w:pPr>
          </w:p>
        </w:tc>
        <w:tc>
          <w:tcPr>
            <w:tcW w:w="1913" w:type="dxa"/>
            <w:gridSpan w:val="3"/>
            <w:vAlign w:val="center"/>
          </w:tcPr>
          <w:p w14:paraId="5FD1656F"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rPr>
              <w:t>中级职称人员</w:t>
            </w:r>
          </w:p>
        </w:tc>
        <w:tc>
          <w:tcPr>
            <w:tcW w:w="1913" w:type="dxa"/>
            <w:gridSpan w:val="2"/>
            <w:vAlign w:val="center"/>
          </w:tcPr>
          <w:p w14:paraId="7F2D4A9B"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353E22" w14:paraId="0C0B918A" w14:textId="77777777">
        <w:trPr>
          <w:trHeight w:val="567"/>
          <w:jc w:val="center"/>
        </w:trPr>
        <w:tc>
          <w:tcPr>
            <w:tcW w:w="1771" w:type="dxa"/>
            <w:vAlign w:val="center"/>
          </w:tcPr>
          <w:p w14:paraId="591393F4"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注册资金</w:t>
            </w:r>
          </w:p>
        </w:tc>
        <w:tc>
          <w:tcPr>
            <w:tcW w:w="2484" w:type="dxa"/>
            <w:gridSpan w:val="3"/>
            <w:vAlign w:val="center"/>
          </w:tcPr>
          <w:p w14:paraId="5F1FECFA" w14:textId="77777777" w:rsidR="00353E22" w:rsidRDefault="00353E22">
            <w:pPr>
              <w:snapToGrid w:val="0"/>
              <w:rPr>
                <w:rFonts w:ascii="宋体" w:eastAsia="宋体" w:hAnsi="宋体" w:cs="Times New Roman"/>
                <w:szCs w:val="21"/>
              </w:rPr>
            </w:pPr>
          </w:p>
        </w:tc>
        <w:tc>
          <w:tcPr>
            <w:tcW w:w="992" w:type="dxa"/>
            <w:vMerge/>
            <w:vAlign w:val="center"/>
          </w:tcPr>
          <w:p w14:paraId="66D31DE4" w14:textId="77777777" w:rsidR="00353E22" w:rsidRDefault="00353E22">
            <w:pPr>
              <w:snapToGrid w:val="0"/>
              <w:rPr>
                <w:rFonts w:ascii="宋体" w:eastAsia="宋体" w:hAnsi="宋体" w:cs="Times New Roman"/>
                <w:szCs w:val="21"/>
              </w:rPr>
            </w:pPr>
          </w:p>
        </w:tc>
        <w:tc>
          <w:tcPr>
            <w:tcW w:w="1913" w:type="dxa"/>
            <w:gridSpan w:val="3"/>
            <w:vAlign w:val="center"/>
          </w:tcPr>
          <w:p w14:paraId="4C2EA352"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rPr>
              <w:t>初级职称人员</w:t>
            </w:r>
          </w:p>
        </w:tc>
        <w:tc>
          <w:tcPr>
            <w:tcW w:w="1913" w:type="dxa"/>
            <w:gridSpan w:val="2"/>
            <w:vAlign w:val="center"/>
          </w:tcPr>
          <w:p w14:paraId="343C656B"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353E22" w14:paraId="152C908B" w14:textId="77777777">
        <w:trPr>
          <w:trHeight w:val="567"/>
          <w:jc w:val="center"/>
        </w:trPr>
        <w:tc>
          <w:tcPr>
            <w:tcW w:w="1771" w:type="dxa"/>
            <w:vAlign w:val="center"/>
          </w:tcPr>
          <w:p w14:paraId="32DB228A"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开户银行</w:t>
            </w:r>
          </w:p>
        </w:tc>
        <w:tc>
          <w:tcPr>
            <w:tcW w:w="2484" w:type="dxa"/>
            <w:gridSpan w:val="3"/>
            <w:vAlign w:val="center"/>
          </w:tcPr>
          <w:p w14:paraId="1BC8E5F2" w14:textId="77777777" w:rsidR="00353E22" w:rsidRDefault="00353E22">
            <w:pPr>
              <w:snapToGrid w:val="0"/>
              <w:rPr>
                <w:rFonts w:ascii="宋体" w:eastAsia="宋体" w:hAnsi="宋体" w:cs="Times New Roman"/>
                <w:szCs w:val="21"/>
              </w:rPr>
            </w:pPr>
          </w:p>
        </w:tc>
        <w:tc>
          <w:tcPr>
            <w:tcW w:w="992" w:type="dxa"/>
            <w:vMerge/>
            <w:vAlign w:val="center"/>
          </w:tcPr>
          <w:p w14:paraId="052A3847" w14:textId="77777777" w:rsidR="00353E22" w:rsidRDefault="00353E22">
            <w:pPr>
              <w:snapToGrid w:val="0"/>
              <w:rPr>
                <w:rFonts w:ascii="宋体" w:eastAsia="宋体" w:hAnsi="宋体" w:cs="Times New Roman"/>
                <w:szCs w:val="21"/>
              </w:rPr>
            </w:pPr>
          </w:p>
        </w:tc>
        <w:tc>
          <w:tcPr>
            <w:tcW w:w="1913" w:type="dxa"/>
            <w:gridSpan w:val="3"/>
            <w:vAlign w:val="center"/>
          </w:tcPr>
          <w:p w14:paraId="3FBDBA95"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rPr>
              <w:t>其他</w:t>
            </w:r>
          </w:p>
        </w:tc>
        <w:tc>
          <w:tcPr>
            <w:tcW w:w="1913" w:type="dxa"/>
            <w:gridSpan w:val="2"/>
            <w:vAlign w:val="center"/>
          </w:tcPr>
          <w:p w14:paraId="6CABC835" w14:textId="77777777" w:rsidR="00353E22" w:rsidRDefault="00EE29E3">
            <w:pPr>
              <w:snapToGrid w:val="0"/>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353E22" w14:paraId="3900C24B" w14:textId="77777777">
        <w:trPr>
          <w:trHeight w:val="567"/>
          <w:jc w:val="center"/>
        </w:trPr>
        <w:tc>
          <w:tcPr>
            <w:tcW w:w="1771" w:type="dxa"/>
            <w:vAlign w:val="center"/>
          </w:tcPr>
          <w:p w14:paraId="69B1DE90"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账号</w:t>
            </w:r>
          </w:p>
        </w:tc>
        <w:tc>
          <w:tcPr>
            <w:tcW w:w="2484" w:type="dxa"/>
            <w:gridSpan w:val="3"/>
            <w:vAlign w:val="center"/>
          </w:tcPr>
          <w:p w14:paraId="67B431BF" w14:textId="77777777" w:rsidR="00353E22" w:rsidRDefault="00353E22">
            <w:pPr>
              <w:snapToGrid w:val="0"/>
              <w:rPr>
                <w:rFonts w:ascii="宋体" w:eastAsia="宋体" w:hAnsi="宋体" w:cs="Times New Roman"/>
                <w:szCs w:val="21"/>
              </w:rPr>
            </w:pPr>
          </w:p>
        </w:tc>
        <w:tc>
          <w:tcPr>
            <w:tcW w:w="992" w:type="dxa"/>
            <w:vMerge/>
            <w:vAlign w:val="center"/>
          </w:tcPr>
          <w:p w14:paraId="06E55AC3" w14:textId="77777777" w:rsidR="00353E22" w:rsidRDefault="00353E22">
            <w:pPr>
              <w:snapToGrid w:val="0"/>
              <w:rPr>
                <w:rFonts w:ascii="宋体" w:eastAsia="宋体" w:hAnsi="宋体" w:cs="Times New Roman"/>
                <w:szCs w:val="21"/>
              </w:rPr>
            </w:pPr>
          </w:p>
        </w:tc>
        <w:tc>
          <w:tcPr>
            <w:tcW w:w="1913" w:type="dxa"/>
            <w:gridSpan w:val="3"/>
            <w:vAlign w:val="center"/>
          </w:tcPr>
          <w:p w14:paraId="27D78D4F" w14:textId="77777777" w:rsidR="00353E22" w:rsidRDefault="00353E22">
            <w:pPr>
              <w:snapToGrid w:val="0"/>
              <w:rPr>
                <w:rFonts w:ascii="宋体" w:eastAsia="宋体" w:hAnsi="宋体" w:cs="Times New Roman"/>
                <w:szCs w:val="21"/>
              </w:rPr>
            </w:pPr>
          </w:p>
        </w:tc>
        <w:tc>
          <w:tcPr>
            <w:tcW w:w="1913" w:type="dxa"/>
            <w:gridSpan w:val="2"/>
            <w:vAlign w:val="center"/>
          </w:tcPr>
          <w:p w14:paraId="1354D875" w14:textId="77777777" w:rsidR="00353E22" w:rsidRDefault="00353E22">
            <w:pPr>
              <w:snapToGrid w:val="0"/>
              <w:rPr>
                <w:rFonts w:ascii="宋体" w:eastAsia="宋体" w:hAnsi="宋体" w:cs="Times New Roman"/>
                <w:szCs w:val="21"/>
              </w:rPr>
            </w:pPr>
          </w:p>
        </w:tc>
      </w:tr>
      <w:tr w:rsidR="00353E22" w14:paraId="119DAE3C" w14:textId="77777777">
        <w:trPr>
          <w:trHeight w:val="567"/>
          <w:jc w:val="center"/>
        </w:trPr>
        <w:tc>
          <w:tcPr>
            <w:tcW w:w="1771" w:type="dxa"/>
            <w:vAlign w:val="center"/>
          </w:tcPr>
          <w:p w14:paraId="6D2A7D27" w14:textId="77777777" w:rsidR="00353E22" w:rsidRDefault="00EE29E3">
            <w:pPr>
              <w:snapToGrid w:val="0"/>
              <w:jc w:val="center"/>
              <w:rPr>
                <w:rFonts w:ascii="宋体" w:eastAsia="宋体" w:hAnsi="宋体" w:cs="Times New Roman"/>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12102D11" w14:textId="77777777" w:rsidR="00353E22" w:rsidRDefault="00353E22">
            <w:pPr>
              <w:snapToGrid w:val="0"/>
              <w:rPr>
                <w:rFonts w:ascii="宋体" w:eastAsia="宋体" w:hAnsi="宋体" w:cs="Times New Roman"/>
                <w:szCs w:val="21"/>
              </w:rPr>
            </w:pPr>
          </w:p>
        </w:tc>
      </w:tr>
    </w:tbl>
    <w:p w14:paraId="6931EB17" w14:textId="77777777" w:rsidR="00353E22" w:rsidRDefault="00353E22">
      <w:pPr>
        <w:spacing w:line="400" w:lineRule="exact"/>
        <w:rPr>
          <w:rFonts w:ascii="宋体" w:eastAsia="宋体" w:hAnsi="宋体" w:cs="Times New Roman"/>
          <w:szCs w:val="21"/>
        </w:rPr>
      </w:pPr>
    </w:p>
    <w:p w14:paraId="1B8993BC" w14:textId="77777777" w:rsidR="00615107" w:rsidRDefault="00615107">
      <w:pPr>
        <w:spacing w:line="400" w:lineRule="exact"/>
        <w:rPr>
          <w:rFonts w:ascii="宋体" w:eastAsia="宋体" w:hAnsi="宋体" w:cs="Times New Roman"/>
          <w:szCs w:val="21"/>
        </w:rPr>
      </w:pPr>
    </w:p>
    <w:p w14:paraId="3B14D382" w14:textId="77777777" w:rsidR="00353E22" w:rsidRDefault="00EE29E3">
      <w:pPr>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投标人或联合体牵头人或联合体成员（</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2902E943" w14:textId="77777777" w:rsidR="00353E22" w:rsidRDefault="00EE29E3">
      <w:pPr>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6FBB6A4E" w14:textId="77777777" w:rsidR="00353E22" w:rsidRDefault="00353E22">
      <w:pPr>
        <w:spacing w:line="360" w:lineRule="auto"/>
        <w:jc w:val="left"/>
        <w:rPr>
          <w:rFonts w:ascii="宋体" w:eastAsia="宋体" w:hAnsi="宋体"/>
          <w:sz w:val="24"/>
          <w:szCs w:val="24"/>
        </w:rPr>
        <w:sectPr w:rsidR="00353E22">
          <w:pgSz w:w="11906" w:h="16838"/>
          <w:pgMar w:top="1418" w:right="1418" w:bottom="1418" w:left="1418" w:header="851" w:footer="992" w:gutter="0"/>
          <w:cols w:space="425"/>
          <w:docGrid w:type="lines" w:linePitch="312"/>
        </w:sectPr>
      </w:pPr>
    </w:p>
    <w:p w14:paraId="03EA30AB" w14:textId="77777777" w:rsidR="00353E22" w:rsidRDefault="00EE29E3">
      <w:pPr>
        <w:wordWrap w:val="0"/>
        <w:spacing w:line="400" w:lineRule="exact"/>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附件四</w:t>
      </w:r>
    </w:p>
    <w:p w14:paraId="4A59CD30" w14:textId="77777777" w:rsidR="00353E22" w:rsidRDefault="00EE29E3">
      <w:pPr>
        <w:wordWrap w:val="0"/>
        <w:spacing w:line="400" w:lineRule="exac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联合体协议书</w:t>
      </w:r>
    </w:p>
    <w:p w14:paraId="722185B3" w14:textId="77777777" w:rsidR="00353E22" w:rsidRDefault="00EE29E3">
      <w:pPr>
        <w:wordWrap w:val="0"/>
        <w:spacing w:line="400" w:lineRule="exac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0B130703" w14:textId="77777777" w:rsidR="00353E22" w:rsidRDefault="00353E22">
      <w:pPr>
        <w:spacing w:line="400" w:lineRule="exact"/>
        <w:rPr>
          <w:rFonts w:ascii="宋体" w:eastAsia="宋体" w:hAnsi="宋体" w:cs="Times New Roman"/>
          <w:b/>
          <w:color w:val="000000" w:themeColor="text1"/>
          <w:szCs w:val="21"/>
        </w:rPr>
      </w:pPr>
    </w:p>
    <w:p w14:paraId="7400AF9D"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的投标。现就联合体投标事宜订立如下协议。</w:t>
      </w:r>
    </w:p>
    <w:p w14:paraId="595E1CB5"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0A804391"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75ACD628"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联合体将严格按照招标文件的各项要求，递交投标文件，履行合同，并对外承担连带责任。</w:t>
      </w:r>
    </w:p>
    <w:p w14:paraId="02A0BD7D" w14:textId="77777777" w:rsidR="00353E22" w:rsidRDefault="00EE29E3">
      <w:pPr>
        <w:wordWrap w:val="0"/>
        <w:spacing w:line="400" w:lineRule="exact"/>
        <w:ind w:firstLineChars="200" w:firstLine="420"/>
        <w:outlineLvl w:val="1"/>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6B9208C0" w14:textId="77777777" w:rsidR="00353E22" w:rsidRDefault="00EE29E3">
      <w:pPr>
        <w:wordWrap w:val="0"/>
        <w:spacing w:line="400" w:lineRule="exact"/>
        <w:ind w:firstLineChars="200" w:firstLine="420"/>
        <w:rPr>
          <w:rFonts w:ascii="宋体" w:eastAsia="宋体" w:hAnsi="宋体"/>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5C668B43"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w:t>
      </w:r>
      <w:proofErr w:type="gramStart"/>
      <w:r>
        <w:rPr>
          <w:rFonts w:ascii="宋体" w:eastAsia="宋体" w:hAnsi="宋体" w:hint="eastAsia"/>
          <w:szCs w:val="21"/>
          <w:u w:val="single"/>
        </w:rPr>
        <w:t>一</w:t>
      </w:r>
      <w:proofErr w:type="gramEnd"/>
      <w:r>
        <w:rPr>
          <w:rFonts w:ascii="宋体" w:eastAsia="宋体" w:hAnsi="宋体" w:hint="eastAsia"/>
          <w:szCs w:val="21"/>
          <w:u w:val="single"/>
        </w:rPr>
        <w:t>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64F96E44" w14:textId="77777777" w:rsidR="00353E22" w:rsidRDefault="00EE29E3">
      <w:pPr>
        <w:wordWrap w:val="0"/>
        <w:spacing w:line="400" w:lineRule="exact"/>
        <w:ind w:firstLineChars="200" w:firstLine="422"/>
        <w:rPr>
          <w:rFonts w:ascii="宋体" w:eastAsia="宋体" w:hAnsi="宋体"/>
          <w:b/>
          <w:bCs/>
          <w:szCs w:val="21"/>
          <w:u w:val="single"/>
        </w:rPr>
      </w:pPr>
      <w:r>
        <w:rPr>
          <w:rFonts w:ascii="宋体" w:eastAsia="宋体" w:hAnsi="宋体" w:cs="Times New Roman" w:hint="eastAsia"/>
          <w:b/>
          <w:bCs/>
          <w:szCs w:val="21"/>
        </w:rPr>
        <w:t>......（如有多个联合体成员的，按同格式增加）</w:t>
      </w:r>
    </w:p>
    <w:p w14:paraId="50081A3E"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61E399CF" w14:textId="77777777" w:rsidR="00353E22" w:rsidRDefault="00EE29E3">
      <w:pPr>
        <w:wordWrap w:val="0"/>
        <w:spacing w:line="400" w:lineRule="exact"/>
        <w:ind w:firstLineChars="200" w:firstLine="420"/>
        <w:outlineLvl w:val="1"/>
        <w:rPr>
          <w:rFonts w:ascii="宋体" w:eastAsia="宋体" w:hAnsi="宋体"/>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73907981" w14:textId="77777777" w:rsidR="00353E22" w:rsidRDefault="00353E22">
      <w:pPr>
        <w:wordWrap w:val="0"/>
        <w:spacing w:line="400" w:lineRule="exact"/>
        <w:rPr>
          <w:rFonts w:ascii="宋体" w:eastAsia="宋体" w:hAnsi="宋体" w:cs="Times New Roman"/>
          <w:szCs w:val="21"/>
        </w:rPr>
      </w:pPr>
    </w:p>
    <w:p w14:paraId="67DCA946" w14:textId="77777777" w:rsidR="00615107" w:rsidRDefault="00615107">
      <w:pPr>
        <w:wordWrap w:val="0"/>
        <w:spacing w:line="400" w:lineRule="exact"/>
        <w:rPr>
          <w:rFonts w:ascii="宋体" w:eastAsia="宋体" w:hAnsi="宋体" w:cs="Times New Roman"/>
          <w:szCs w:val="21"/>
        </w:rPr>
      </w:pPr>
    </w:p>
    <w:p w14:paraId="08924BDE"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6F753CD1" w14:textId="77777777" w:rsidR="00353E22" w:rsidRDefault="00EE29E3">
      <w:pPr>
        <w:wordWrap w:val="0"/>
        <w:spacing w:line="400" w:lineRule="exact"/>
        <w:ind w:firstLineChars="1200" w:firstLine="2520"/>
        <w:rPr>
          <w:rFonts w:ascii="宋体" w:eastAsia="宋体" w:hAnsi="宋体"/>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7FAB0E77" w14:textId="77777777" w:rsidR="00353E22" w:rsidRDefault="00353E22">
      <w:pPr>
        <w:wordWrap w:val="0"/>
        <w:spacing w:line="400" w:lineRule="exact"/>
        <w:ind w:firstLineChars="1200" w:firstLine="2520"/>
        <w:rPr>
          <w:rFonts w:ascii="宋体" w:eastAsia="宋体" w:hAnsi="宋体" w:cs="Times New Roman"/>
          <w:szCs w:val="21"/>
        </w:rPr>
      </w:pPr>
    </w:p>
    <w:p w14:paraId="6056E4D6"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联合体成员</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（盖单位公章）：</w:t>
      </w:r>
      <w:r>
        <w:rPr>
          <w:rFonts w:ascii="宋体" w:eastAsia="宋体" w:hAnsi="宋体" w:hint="eastAsia"/>
          <w:szCs w:val="21"/>
          <w:u w:val="single"/>
        </w:rPr>
        <w:t xml:space="preserve">          </w:t>
      </w:r>
    </w:p>
    <w:p w14:paraId="0095DE75"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1083D386" w14:textId="77777777" w:rsidR="00353E22" w:rsidRDefault="00EE29E3">
      <w:pPr>
        <w:wordWrap w:val="0"/>
        <w:spacing w:line="400" w:lineRule="exact"/>
        <w:ind w:firstLineChars="1200" w:firstLine="2530"/>
        <w:rPr>
          <w:rFonts w:ascii="宋体" w:eastAsia="宋体" w:hAnsi="宋体" w:cs="Times New Roman"/>
          <w:b/>
          <w:bCs/>
          <w:szCs w:val="21"/>
        </w:rPr>
      </w:pPr>
      <w:r>
        <w:rPr>
          <w:rFonts w:ascii="宋体" w:eastAsia="宋体" w:hAnsi="宋体" w:cs="Times New Roman" w:hint="eastAsia"/>
          <w:b/>
          <w:bCs/>
          <w:szCs w:val="21"/>
        </w:rPr>
        <w:t>......（如有多个联合体成员的，按同格式增加）</w:t>
      </w:r>
    </w:p>
    <w:p w14:paraId="2C5664D1" w14:textId="77777777" w:rsidR="00353E22" w:rsidRDefault="00353E22">
      <w:pPr>
        <w:wordWrap w:val="0"/>
        <w:spacing w:line="400" w:lineRule="exact"/>
        <w:ind w:firstLineChars="1200" w:firstLine="2520"/>
        <w:rPr>
          <w:rFonts w:ascii="宋体" w:eastAsia="宋体" w:hAnsi="宋体" w:cs="Times New Roman"/>
          <w:szCs w:val="21"/>
        </w:rPr>
      </w:pPr>
    </w:p>
    <w:p w14:paraId="0966808E" w14:textId="77777777" w:rsidR="00353E22" w:rsidRDefault="00EE29E3">
      <w:pPr>
        <w:wordWrap w:val="0"/>
        <w:spacing w:line="400" w:lineRule="exact"/>
        <w:ind w:firstLineChars="1200" w:firstLine="2520"/>
        <w:rPr>
          <w:rFonts w:ascii="宋体" w:eastAsia="宋体" w:hAnsi="宋体"/>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C5E8285" w14:textId="77777777" w:rsidR="00353E22" w:rsidRDefault="00353E22">
      <w:pPr>
        <w:spacing w:line="360" w:lineRule="auto"/>
        <w:rPr>
          <w:rFonts w:ascii="宋体" w:eastAsia="宋体" w:hAnsi="宋体" w:cs="Times New Roman"/>
          <w:sz w:val="24"/>
          <w:szCs w:val="24"/>
        </w:rPr>
        <w:sectPr w:rsidR="00353E22">
          <w:pgSz w:w="11906" w:h="16838"/>
          <w:pgMar w:top="1418" w:right="1418" w:bottom="1418" w:left="1418" w:header="851" w:footer="992" w:gutter="0"/>
          <w:cols w:space="425"/>
          <w:docGrid w:type="lines" w:linePitch="312"/>
        </w:sectPr>
      </w:pPr>
    </w:p>
    <w:p w14:paraId="10C1E99F" w14:textId="77777777" w:rsidR="00353E22" w:rsidRDefault="00EE29E3">
      <w:pPr>
        <w:spacing w:line="400" w:lineRule="exact"/>
        <w:outlineLvl w:val="2"/>
        <w:rPr>
          <w:rFonts w:ascii="宋体" w:eastAsia="宋体" w:hAnsi="宋体" w:cs="Times New Roman"/>
          <w:szCs w:val="21"/>
        </w:rPr>
      </w:pPr>
      <w:r>
        <w:rPr>
          <w:rFonts w:ascii="宋体" w:eastAsia="宋体" w:hAnsi="宋体" w:cs="Times New Roman" w:hint="eastAsia"/>
          <w:szCs w:val="21"/>
        </w:rPr>
        <w:lastRenderedPageBreak/>
        <w:t>附件五</w:t>
      </w:r>
    </w:p>
    <w:p w14:paraId="7A2C2484" w14:textId="77777777" w:rsidR="00353E22" w:rsidRDefault="00EE29E3">
      <w:pPr>
        <w:spacing w:line="400" w:lineRule="exact"/>
        <w:jc w:val="center"/>
        <w:rPr>
          <w:rFonts w:ascii="宋体" w:eastAsia="宋体" w:hAnsi="宋体" w:cs="Times New Roman"/>
          <w:b/>
          <w:sz w:val="24"/>
          <w:szCs w:val="24"/>
        </w:rPr>
      </w:pPr>
      <w:r>
        <w:rPr>
          <w:rFonts w:ascii="宋体" w:eastAsia="宋体" w:hAnsi="宋体" w:cs="Times New Roman" w:hint="eastAsia"/>
          <w:b/>
          <w:sz w:val="24"/>
          <w:szCs w:val="24"/>
        </w:rPr>
        <w:t>开标一览表</w:t>
      </w:r>
    </w:p>
    <w:p w14:paraId="0A81DF28" w14:textId="77777777" w:rsidR="00353E22" w:rsidRDefault="00353E22">
      <w:pPr>
        <w:spacing w:line="400" w:lineRule="exact"/>
        <w:rPr>
          <w:rFonts w:ascii="宋体" w:eastAsia="宋体" w:hAnsi="宋体" w:cs="Times New Roman"/>
          <w:szCs w:val="21"/>
        </w:rPr>
      </w:pPr>
    </w:p>
    <w:p w14:paraId="335AB71B" w14:textId="77777777" w:rsidR="00353E22" w:rsidRDefault="00EE29E3">
      <w:pPr>
        <w:spacing w:line="400" w:lineRule="exact"/>
        <w:rPr>
          <w:rFonts w:ascii="宋体" w:eastAsia="宋体" w:hAnsi="宋体" w:cs="Times New Roman"/>
          <w:szCs w:val="21"/>
          <w:u w:val="single"/>
        </w:rPr>
      </w:pPr>
      <w:r>
        <w:rPr>
          <w:rFonts w:ascii="宋体" w:eastAsia="宋体" w:hAnsi="宋体" w:cs="Times New Roman" w:hint="eastAsia"/>
          <w:szCs w:val="21"/>
        </w:rPr>
        <w:t>项目编号：</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3A2F5BC7" w14:textId="77777777" w:rsidR="00353E22" w:rsidRDefault="00EE29E3">
      <w:pPr>
        <w:spacing w:line="400" w:lineRule="exact"/>
        <w:rPr>
          <w:rFonts w:ascii="宋体" w:eastAsia="宋体" w:hAnsi="宋体" w:cs="Times New Roman"/>
          <w:szCs w:val="21"/>
          <w:u w:val="single"/>
        </w:rPr>
      </w:pPr>
      <w:r>
        <w:rPr>
          <w:rFonts w:ascii="宋体" w:eastAsia="宋体" w:hAnsi="宋体" w:cs="Times New Roman" w:hint="eastAsia"/>
          <w:szCs w:val="21"/>
        </w:rPr>
        <w:t>项目</w:t>
      </w:r>
      <w:r>
        <w:rPr>
          <w:rFonts w:ascii="宋体" w:eastAsia="宋体" w:hAnsi="宋体" w:hint="eastAsia"/>
          <w:szCs w:val="21"/>
        </w:rPr>
        <w:t>名称</w:t>
      </w:r>
      <w:r>
        <w:rPr>
          <w:rFonts w:ascii="宋体" w:eastAsia="宋体" w:hAnsi="宋体" w:cs="Times New Roman"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2278A5E4" w14:textId="642AF41D" w:rsidR="00033D02" w:rsidRPr="00CF7D79" w:rsidRDefault="00EE29E3" w:rsidP="00CF7D79">
      <w:pPr>
        <w:spacing w:line="400" w:lineRule="exact"/>
        <w:jc w:val="right"/>
        <w:rPr>
          <w:rFonts w:ascii="宋体" w:eastAsia="宋体" w:hAnsi="宋体" w:cs="Times New Roman"/>
          <w:b/>
          <w:bCs/>
          <w:szCs w:val="21"/>
        </w:rPr>
      </w:pPr>
      <w:r>
        <w:rPr>
          <w:rFonts w:ascii="宋体" w:eastAsia="宋体" w:hAnsi="宋体" w:cs="Times New Roman" w:hint="eastAsia"/>
          <w:b/>
          <w:bCs/>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2501"/>
        <w:gridCol w:w="1134"/>
        <w:gridCol w:w="1630"/>
        <w:gridCol w:w="1630"/>
        <w:gridCol w:w="1428"/>
      </w:tblGrid>
      <w:tr w:rsidR="003A2EF1" w:rsidRPr="0049145E" w14:paraId="79FE3B12" w14:textId="208DA599" w:rsidTr="0049145E">
        <w:trPr>
          <w:trHeight w:val="567"/>
          <w:jc w:val="center"/>
        </w:trPr>
        <w:tc>
          <w:tcPr>
            <w:tcW w:w="773" w:type="dxa"/>
            <w:vAlign w:val="center"/>
          </w:tcPr>
          <w:p w14:paraId="503D7DB5" w14:textId="77777777" w:rsidR="003A2EF1" w:rsidRPr="0049145E" w:rsidRDefault="003A2EF1" w:rsidP="00EE29E3">
            <w:pPr>
              <w:ind w:leftChars="-20" w:left="-42" w:rightChars="-20" w:right="-42"/>
              <w:jc w:val="center"/>
              <w:rPr>
                <w:rFonts w:ascii="宋体" w:eastAsia="宋体" w:hAnsi="宋体" w:cs="Times New Roman"/>
                <w:b/>
                <w:szCs w:val="21"/>
              </w:rPr>
            </w:pPr>
            <w:r w:rsidRPr="0049145E">
              <w:rPr>
                <w:rFonts w:ascii="宋体" w:eastAsia="宋体" w:hAnsi="宋体" w:cs="Times New Roman" w:hint="eastAsia"/>
                <w:b/>
                <w:szCs w:val="21"/>
              </w:rPr>
              <w:t>序号</w:t>
            </w:r>
          </w:p>
        </w:tc>
        <w:tc>
          <w:tcPr>
            <w:tcW w:w="2501" w:type="dxa"/>
            <w:tcBorders>
              <w:right w:val="single" w:sz="4" w:space="0" w:color="auto"/>
            </w:tcBorders>
            <w:vAlign w:val="center"/>
          </w:tcPr>
          <w:p w14:paraId="620C7998" w14:textId="77777777" w:rsidR="003A2EF1" w:rsidRPr="0049145E" w:rsidRDefault="003A2EF1" w:rsidP="00EE29E3">
            <w:pPr>
              <w:jc w:val="center"/>
              <w:rPr>
                <w:rFonts w:ascii="宋体" w:eastAsia="宋体" w:hAnsi="宋体" w:cs="Times New Roman"/>
                <w:b/>
                <w:szCs w:val="21"/>
              </w:rPr>
            </w:pPr>
            <w:r w:rsidRPr="0049145E">
              <w:rPr>
                <w:rFonts w:ascii="宋体" w:eastAsia="宋体" w:hAnsi="宋体" w:cs="Times New Roman" w:hint="eastAsia"/>
                <w:b/>
                <w:szCs w:val="21"/>
              </w:rPr>
              <w:t>采购内容</w:t>
            </w:r>
          </w:p>
        </w:tc>
        <w:tc>
          <w:tcPr>
            <w:tcW w:w="1134" w:type="dxa"/>
            <w:tcBorders>
              <w:right w:val="single" w:sz="4" w:space="0" w:color="auto"/>
            </w:tcBorders>
            <w:vAlign w:val="center"/>
          </w:tcPr>
          <w:p w14:paraId="13A1AB31" w14:textId="77777777" w:rsidR="003A2EF1" w:rsidRPr="0049145E" w:rsidRDefault="003A2EF1" w:rsidP="00EE29E3">
            <w:pPr>
              <w:jc w:val="center"/>
              <w:rPr>
                <w:rFonts w:ascii="宋体" w:eastAsia="宋体" w:hAnsi="宋体" w:cs="Times New Roman"/>
                <w:b/>
                <w:szCs w:val="21"/>
              </w:rPr>
            </w:pPr>
            <w:r w:rsidRPr="0049145E">
              <w:rPr>
                <w:rFonts w:ascii="宋体" w:eastAsia="宋体" w:hAnsi="宋体" w:cs="Times New Roman" w:hint="eastAsia"/>
                <w:b/>
                <w:szCs w:val="21"/>
              </w:rPr>
              <w:t>数量</w:t>
            </w:r>
          </w:p>
        </w:tc>
        <w:tc>
          <w:tcPr>
            <w:tcW w:w="1630" w:type="dxa"/>
            <w:tcBorders>
              <w:right w:val="single" w:sz="4" w:space="0" w:color="auto"/>
            </w:tcBorders>
            <w:vAlign w:val="center"/>
          </w:tcPr>
          <w:p w14:paraId="3C312AA7" w14:textId="77777777" w:rsidR="003A2EF1" w:rsidRPr="0049145E" w:rsidRDefault="003A2EF1" w:rsidP="00EE29E3">
            <w:pPr>
              <w:jc w:val="center"/>
              <w:rPr>
                <w:rFonts w:ascii="宋体" w:eastAsia="宋体" w:hAnsi="宋体" w:cs="Times New Roman"/>
                <w:b/>
                <w:szCs w:val="21"/>
              </w:rPr>
            </w:pPr>
            <w:r w:rsidRPr="0049145E">
              <w:rPr>
                <w:rFonts w:ascii="宋体" w:eastAsia="宋体" w:hAnsi="宋体" w:cs="Times New Roman" w:hint="eastAsia"/>
                <w:b/>
                <w:szCs w:val="21"/>
              </w:rPr>
              <w:t>综合单价</w:t>
            </w:r>
          </w:p>
        </w:tc>
        <w:tc>
          <w:tcPr>
            <w:tcW w:w="1630" w:type="dxa"/>
            <w:tcBorders>
              <w:right w:val="single" w:sz="4" w:space="0" w:color="auto"/>
            </w:tcBorders>
            <w:vAlign w:val="center"/>
          </w:tcPr>
          <w:p w14:paraId="453E16D1" w14:textId="77777777" w:rsidR="003A2EF1" w:rsidRPr="0049145E" w:rsidRDefault="003A2EF1" w:rsidP="00EE29E3">
            <w:pPr>
              <w:jc w:val="center"/>
              <w:rPr>
                <w:rFonts w:ascii="宋体" w:eastAsia="宋体" w:hAnsi="宋体" w:cs="Times New Roman"/>
                <w:b/>
                <w:szCs w:val="21"/>
              </w:rPr>
            </w:pPr>
            <w:r w:rsidRPr="0049145E">
              <w:rPr>
                <w:rFonts w:ascii="宋体" w:eastAsia="宋体" w:hAnsi="宋体" w:cs="Times New Roman" w:hint="eastAsia"/>
                <w:b/>
                <w:szCs w:val="21"/>
              </w:rPr>
              <w:t>合价</w:t>
            </w:r>
          </w:p>
        </w:tc>
        <w:tc>
          <w:tcPr>
            <w:tcW w:w="1428" w:type="dxa"/>
            <w:tcBorders>
              <w:right w:val="single" w:sz="4" w:space="0" w:color="auto"/>
            </w:tcBorders>
            <w:vAlign w:val="center"/>
          </w:tcPr>
          <w:p w14:paraId="7516B439" w14:textId="1CA2D3BB" w:rsidR="003A2EF1" w:rsidRPr="0049145E" w:rsidRDefault="003A2EF1" w:rsidP="003A2EF1">
            <w:pPr>
              <w:jc w:val="center"/>
              <w:rPr>
                <w:rFonts w:ascii="宋体" w:eastAsia="宋体" w:hAnsi="宋体" w:cs="Times New Roman"/>
                <w:b/>
                <w:szCs w:val="21"/>
              </w:rPr>
            </w:pPr>
            <w:r w:rsidRPr="0049145E">
              <w:rPr>
                <w:rFonts w:ascii="宋体" w:eastAsia="宋体" w:hAnsi="宋体" w:cs="Times New Roman" w:hint="eastAsia"/>
                <w:b/>
                <w:szCs w:val="21"/>
              </w:rPr>
              <w:t>备注</w:t>
            </w:r>
          </w:p>
        </w:tc>
      </w:tr>
      <w:tr w:rsidR="007F11A1" w:rsidRPr="0049145E" w14:paraId="10C29770" w14:textId="50276D50" w:rsidTr="0049145E">
        <w:trPr>
          <w:trHeight w:val="680"/>
          <w:jc w:val="center"/>
        </w:trPr>
        <w:tc>
          <w:tcPr>
            <w:tcW w:w="773" w:type="dxa"/>
            <w:vAlign w:val="center"/>
          </w:tcPr>
          <w:p w14:paraId="292D1801" w14:textId="73E9606A" w:rsidR="007F11A1" w:rsidRPr="0049145E" w:rsidRDefault="007F11A1" w:rsidP="007F11A1">
            <w:pPr>
              <w:jc w:val="center"/>
              <w:rPr>
                <w:rFonts w:ascii="宋体" w:eastAsia="宋体" w:hAnsi="宋体" w:cs="Times New Roman"/>
                <w:szCs w:val="21"/>
              </w:rPr>
            </w:pPr>
            <w:r>
              <w:rPr>
                <w:rFonts w:ascii="宋体" w:eastAsia="宋体" w:hAnsi="宋体" w:cs="Times New Roman" w:hint="eastAsia"/>
                <w:szCs w:val="21"/>
              </w:rPr>
              <w:t>1</w:t>
            </w:r>
          </w:p>
        </w:tc>
        <w:tc>
          <w:tcPr>
            <w:tcW w:w="2501" w:type="dxa"/>
            <w:tcBorders>
              <w:right w:val="single" w:sz="4" w:space="0" w:color="auto"/>
            </w:tcBorders>
            <w:vAlign w:val="center"/>
          </w:tcPr>
          <w:p w14:paraId="41FE9895" w14:textId="524BBFD6" w:rsidR="007F11A1" w:rsidRPr="0049145E" w:rsidRDefault="007F11A1" w:rsidP="007F11A1">
            <w:pPr>
              <w:jc w:val="center"/>
              <w:rPr>
                <w:rFonts w:ascii="宋体" w:eastAsia="宋体" w:hAnsi="宋体" w:cs="Times New Roman"/>
                <w:szCs w:val="21"/>
              </w:rPr>
            </w:pPr>
            <w:r w:rsidRPr="0049145E">
              <w:rPr>
                <w:rFonts w:ascii="宋体" w:eastAsia="宋体" w:hAnsi="宋体" w:cs="Times New Roman" w:hint="eastAsia"/>
                <w:szCs w:val="21"/>
              </w:rPr>
              <w:t>微型智慧气象站</w:t>
            </w:r>
          </w:p>
        </w:tc>
        <w:tc>
          <w:tcPr>
            <w:tcW w:w="1134" w:type="dxa"/>
            <w:tcBorders>
              <w:right w:val="single" w:sz="4" w:space="0" w:color="auto"/>
            </w:tcBorders>
            <w:vAlign w:val="center"/>
          </w:tcPr>
          <w:p w14:paraId="5F306B23" w14:textId="3F0B61C3" w:rsidR="007F11A1" w:rsidRPr="0049145E" w:rsidRDefault="007F11A1" w:rsidP="007F11A1">
            <w:pPr>
              <w:jc w:val="center"/>
              <w:rPr>
                <w:rFonts w:ascii="宋体" w:eastAsia="宋体" w:hAnsi="宋体" w:cs="Times New Roman"/>
                <w:szCs w:val="21"/>
              </w:rPr>
            </w:pPr>
            <w:r w:rsidRPr="0049145E">
              <w:rPr>
                <w:rFonts w:ascii="宋体" w:eastAsia="宋体" w:hAnsi="宋体" w:cs="宋体" w:hint="eastAsia"/>
                <w:color w:val="000000"/>
                <w:kern w:val="0"/>
                <w:szCs w:val="21"/>
                <w:lang w:bidi="ar"/>
              </w:rPr>
              <w:t>34套</w:t>
            </w:r>
          </w:p>
        </w:tc>
        <w:tc>
          <w:tcPr>
            <w:tcW w:w="1630" w:type="dxa"/>
            <w:tcBorders>
              <w:right w:val="single" w:sz="4" w:space="0" w:color="auto"/>
            </w:tcBorders>
            <w:vAlign w:val="center"/>
          </w:tcPr>
          <w:p w14:paraId="5F8B03D7" w14:textId="77777777" w:rsidR="007F11A1" w:rsidRPr="0049145E" w:rsidRDefault="007F11A1" w:rsidP="007F11A1">
            <w:pPr>
              <w:jc w:val="center"/>
              <w:rPr>
                <w:rFonts w:ascii="宋体" w:eastAsia="宋体" w:hAnsi="宋体" w:cs="Times New Roman"/>
                <w:b/>
                <w:szCs w:val="21"/>
              </w:rPr>
            </w:pPr>
          </w:p>
        </w:tc>
        <w:tc>
          <w:tcPr>
            <w:tcW w:w="1630" w:type="dxa"/>
            <w:tcBorders>
              <w:right w:val="single" w:sz="4" w:space="0" w:color="auto"/>
            </w:tcBorders>
            <w:vAlign w:val="center"/>
          </w:tcPr>
          <w:p w14:paraId="731F3F0C" w14:textId="77777777" w:rsidR="007F11A1" w:rsidRPr="0049145E" w:rsidRDefault="007F11A1" w:rsidP="007F11A1">
            <w:pPr>
              <w:jc w:val="center"/>
              <w:rPr>
                <w:rFonts w:ascii="宋体" w:eastAsia="宋体" w:hAnsi="宋体" w:cs="Times New Roman"/>
                <w:b/>
                <w:szCs w:val="21"/>
              </w:rPr>
            </w:pPr>
          </w:p>
        </w:tc>
        <w:tc>
          <w:tcPr>
            <w:tcW w:w="1428" w:type="dxa"/>
            <w:tcBorders>
              <w:right w:val="single" w:sz="4" w:space="0" w:color="auto"/>
            </w:tcBorders>
            <w:vAlign w:val="center"/>
          </w:tcPr>
          <w:p w14:paraId="139982C9" w14:textId="32B25AB2" w:rsidR="007F11A1" w:rsidRPr="00057C5F" w:rsidRDefault="007F11A1" w:rsidP="007F11A1">
            <w:pPr>
              <w:jc w:val="center"/>
              <w:rPr>
                <w:rFonts w:ascii="宋体" w:eastAsia="宋体" w:hAnsi="宋体" w:cs="Times New Roman"/>
                <w:b/>
                <w:szCs w:val="21"/>
              </w:rPr>
            </w:pPr>
            <w:r w:rsidRPr="00057C5F">
              <w:rPr>
                <w:rFonts w:ascii="宋体" w:eastAsia="宋体" w:hAnsi="宋体" w:cs="Times New Roman" w:hint="eastAsia"/>
                <w:b/>
                <w:szCs w:val="21"/>
              </w:rPr>
              <w:t>最高限价</w:t>
            </w:r>
            <w:r w:rsidRPr="00057C5F">
              <w:rPr>
                <w:rFonts w:ascii="宋体" w:eastAsia="宋体" w:hAnsi="宋体" w:cs="Times New Roman"/>
                <w:b/>
                <w:szCs w:val="21"/>
              </w:rPr>
              <w:t>1700000</w:t>
            </w:r>
            <w:r w:rsidRPr="00057C5F">
              <w:rPr>
                <w:rFonts w:ascii="宋体" w:eastAsia="宋体" w:hAnsi="宋体" w:cs="Times New Roman" w:hint="eastAsia"/>
                <w:b/>
                <w:szCs w:val="21"/>
              </w:rPr>
              <w:t>元</w:t>
            </w:r>
          </w:p>
        </w:tc>
      </w:tr>
      <w:tr w:rsidR="007F11A1" w:rsidRPr="0049145E" w14:paraId="5CAC3B1A" w14:textId="77777777" w:rsidTr="0049145E">
        <w:trPr>
          <w:trHeight w:val="680"/>
          <w:jc w:val="center"/>
        </w:trPr>
        <w:tc>
          <w:tcPr>
            <w:tcW w:w="773" w:type="dxa"/>
            <w:vAlign w:val="center"/>
          </w:tcPr>
          <w:p w14:paraId="554C9B41" w14:textId="2D120912" w:rsidR="007F11A1" w:rsidRPr="0049145E" w:rsidRDefault="007F11A1" w:rsidP="007F11A1">
            <w:pPr>
              <w:jc w:val="center"/>
              <w:rPr>
                <w:rFonts w:ascii="宋体" w:eastAsia="宋体" w:hAnsi="宋体" w:cs="Times New Roman"/>
                <w:szCs w:val="21"/>
              </w:rPr>
            </w:pPr>
            <w:r>
              <w:rPr>
                <w:rFonts w:ascii="宋体" w:eastAsia="宋体" w:hAnsi="宋体" w:cs="Times New Roman" w:hint="eastAsia"/>
                <w:szCs w:val="21"/>
              </w:rPr>
              <w:t>2</w:t>
            </w:r>
          </w:p>
        </w:tc>
        <w:tc>
          <w:tcPr>
            <w:tcW w:w="2501" w:type="dxa"/>
            <w:tcBorders>
              <w:right w:val="single" w:sz="4" w:space="0" w:color="auto"/>
            </w:tcBorders>
            <w:vAlign w:val="center"/>
          </w:tcPr>
          <w:p w14:paraId="76ECEEC4" w14:textId="2847CADA" w:rsidR="007F11A1" w:rsidRPr="0049145E" w:rsidRDefault="007F11A1" w:rsidP="007F11A1">
            <w:pPr>
              <w:jc w:val="center"/>
              <w:rPr>
                <w:rFonts w:ascii="宋体" w:eastAsia="宋体" w:hAnsi="宋体" w:cs="Times New Roman"/>
                <w:szCs w:val="21"/>
              </w:rPr>
            </w:pPr>
            <w:r w:rsidRPr="0049145E">
              <w:rPr>
                <w:rFonts w:ascii="宋体" w:eastAsia="宋体" w:hAnsi="宋体" w:cs="Times New Roman" w:hint="eastAsia"/>
                <w:szCs w:val="21"/>
              </w:rPr>
              <w:t>6要素自动气象站</w:t>
            </w:r>
          </w:p>
        </w:tc>
        <w:tc>
          <w:tcPr>
            <w:tcW w:w="1134" w:type="dxa"/>
            <w:tcBorders>
              <w:right w:val="single" w:sz="4" w:space="0" w:color="auto"/>
            </w:tcBorders>
            <w:vAlign w:val="center"/>
          </w:tcPr>
          <w:p w14:paraId="7A90D374" w14:textId="653DDB92" w:rsidR="007F11A1" w:rsidRPr="0049145E" w:rsidRDefault="007F11A1" w:rsidP="007F11A1">
            <w:pPr>
              <w:jc w:val="center"/>
              <w:rPr>
                <w:rFonts w:ascii="宋体" w:eastAsia="宋体" w:hAnsi="宋体" w:cs="宋体"/>
                <w:color w:val="000000"/>
                <w:kern w:val="0"/>
                <w:szCs w:val="21"/>
                <w:lang w:bidi="ar"/>
              </w:rPr>
            </w:pPr>
            <w:r w:rsidRPr="0049145E">
              <w:rPr>
                <w:rFonts w:ascii="宋体" w:eastAsia="宋体" w:hAnsi="宋体" w:cs="宋体" w:hint="eastAsia"/>
                <w:color w:val="000000"/>
                <w:kern w:val="0"/>
                <w:szCs w:val="21"/>
                <w:lang w:bidi="ar"/>
              </w:rPr>
              <w:t>27套</w:t>
            </w:r>
          </w:p>
        </w:tc>
        <w:tc>
          <w:tcPr>
            <w:tcW w:w="1630" w:type="dxa"/>
            <w:tcBorders>
              <w:right w:val="single" w:sz="4" w:space="0" w:color="auto"/>
            </w:tcBorders>
            <w:vAlign w:val="center"/>
          </w:tcPr>
          <w:p w14:paraId="210D0BE5" w14:textId="77777777" w:rsidR="007F11A1" w:rsidRPr="0049145E" w:rsidRDefault="007F11A1" w:rsidP="007F11A1">
            <w:pPr>
              <w:jc w:val="center"/>
              <w:rPr>
                <w:rFonts w:ascii="宋体" w:eastAsia="宋体" w:hAnsi="宋体" w:cs="Times New Roman"/>
                <w:b/>
                <w:szCs w:val="21"/>
              </w:rPr>
            </w:pPr>
          </w:p>
        </w:tc>
        <w:tc>
          <w:tcPr>
            <w:tcW w:w="1630" w:type="dxa"/>
            <w:tcBorders>
              <w:right w:val="single" w:sz="4" w:space="0" w:color="auto"/>
            </w:tcBorders>
            <w:vAlign w:val="center"/>
          </w:tcPr>
          <w:p w14:paraId="0C8E0252" w14:textId="77777777" w:rsidR="007F11A1" w:rsidRPr="0049145E" w:rsidRDefault="007F11A1" w:rsidP="007F11A1">
            <w:pPr>
              <w:jc w:val="center"/>
              <w:rPr>
                <w:rFonts w:ascii="宋体" w:eastAsia="宋体" w:hAnsi="宋体" w:cs="Times New Roman"/>
                <w:b/>
                <w:szCs w:val="21"/>
              </w:rPr>
            </w:pPr>
          </w:p>
        </w:tc>
        <w:tc>
          <w:tcPr>
            <w:tcW w:w="1428" w:type="dxa"/>
            <w:tcBorders>
              <w:right w:val="single" w:sz="4" w:space="0" w:color="auto"/>
            </w:tcBorders>
            <w:vAlign w:val="center"/>
          </w:tcPr>
          <w:p w14:paraId="3EFBCB1F" w14:textId="111D49BB" w:rsidR="007F11A1" w:rsidRPr="00057C5F" w:rsidRDefault="007F11A1" w:rsidP="007F11A1">
            <w:pPr>
              <w:jc w:val="center"/>
              <w:rPr>
                <w:rFonts w:ascii="宋体" w:eastAsia="宋体" w:hAnsi="宋体" w:cs="Times New Roman"/>
                <w:b/>
                <w:szCs w:val="21"/>
              </w:rPr>
            </w:pPr>
            <w:r w:rsidRPr="00057C5F">
              <w:rPr>
                <w:rFonts w:ascii="宋体" w:eastAsia="宋体" w:hAnsi="宋体" w:cs="Times New Roman" w:hint="eastAsia"/>
                <w:b/>
                <w:szCs w:val="21"/>
              </w:rPr>
              <w:t>最高限价</w:t>
            </w:r>
            <w:r w:rsidRPr="00057C5F">
              <w:rPr>
                <w:rFonts w:ascii="宋体" w:eastAsia="宋体" w:hAnsi="宋体" w:cs="Times New Roman"/>
                <w:b/>
                <w:szCs w:val="21"/>
              </w:rPr>
              <w:t>2943000</w:t>
            </w:r>
            <w:r w:rsidRPr="00057C5F">
              <w:rPr>
                <w:rFonts w:ascii="宋体" w:eastAsia="宋体" w:hAnsi="宋体" w:cs="Times New Roman" w:hint="eastAsia"/>
                <w:b/>
                <w:szCs w:val="21"/>
              </w:rPr>
              <w:t>元</w:t>
            </w:r>
          </w:p>
        </w:tc>
      </w:tr>
      <w:tr w:rsidR="003A2EF1" w:rsidRPr="0049145E" w14:paraId="6B9D7E38" w14:textId="5E9BC93C" w:rsidTr="0049145E">
        <w:trPr>
          <w:trHeight w:val="680"/>
          <w:jc w:val="center"/>
        </w:trPr>
        <w:tc>
          <w:tcPr>
            <w:tcW w:w="773" w:type="dxa"/>
            <w:vAlign w:val="center"/>
          </w:tcPr>
          <w:p w14:paraId="143862B5" w14:textId="0CE07C82" w:rsidR="003A2EF1" w:rsidRPr="0049145E" w:rsidRDefault="007F11A1" w:rsidP="009F1A10">
            <w:pPr>
              <w:jc w:val="center"/>
              <w:rPr>
                <w:rFonts w:ascii="宋体" w:eastAsia="宋体" w:hAnsi="宋体" w:cs="Times New Roman"/>
                <w:szCs w:val="21"/>
              </w:rPr>
            </w:pPr>
            <w:r>
              <w:rPr>
                <w:rFonts w:ascii="宋体" w:eastAsia="宋体" w:hAnsi="宋体" w:cs="Times New Roman" w:hint="eastAsia"/>
                <w:szCs w:val="21"/>
              </w:rPr>
              <w:t>3</w:t>
            </w:r>
          </w:p>
        </w:tc>
        <w:tc>
          <w:tcPr>
            <w:tcW w:w="2501" w:type="dxa"/>
            <w:tcBorders>
              <w:right w:val="single" w:sz="4" w:space="0" w:color="auto"/>
            </w:tcBorders>
            <w:vAlign w:val="center"/>
          </w:tcPr>
          <w:p w14:paraId="522F6403" w14:textId="6EDE6E30" w:rsidR="003A2EF1" w:rsidRPr="0049145E" w:rsidRDefault="003A2EF1" w:rsidP="009F1A10">
            <w:pPr>
              <w:jc w:val="center"/>
              <w:rPr>
                <w:rFonts w:ascii="宋体" w:eastAsia="宋体" w:hAnsi="宋体" w:cs="Times New Roman"/>
                <w:szCs w:val="21"/>
              </w:rPr>
            </w:pPr>
            <w:r w:rsidRPr="0049145E">
              <w:rPr>
                <w:rFonts w:ascii="宋体" w:eastAsia="宋体" w:hAnsi="宋体" w:cs="Times New Roman" w:hint="eastAsia"/>
                <w:szCs w:val="21"/>
              </w:rPr>
              <w:t>4要素自动气象站</w:t>
            </w:r>
          </w:p>
        </w:tc>
        <w:tc>
          <w:tcPr>
            <w:tcW w:w="1134" w:type="dxa"/>
            <w:tcBorders>
              <w:right w:val="single" w:sz="4" w:space="0" w:color="auto"/>
            </w:tcBorders>
            <w:vAlign w:val="center"/>
          </w:tcPr>
          <w:p w14:paraId="7F1CB202" w14:textId="5591400D" w:rsidR="003A2EF1" w:rsidRPr="0049145E" w:rsidRDefault="003A2EF1" w:rsidP="009F1A10">
            <w:pPr>
              <w:jc w:val="center"/>
              <w:rPr>
                <w:rFonts w:ascii="宋体" w:eastAsia="宋体" w:hAnsi="宋体" w:cs="Times New Roman"/>
                <w:szCs w:val="21"/>
              </w:rPr>
            </w:pPr>
            <w:r w:rsidRPr="0049145E">
              <w:rPr>
                <w:rFonts w:ascii="宋体" w:eastAsia="宋体" w:hAnsi="宋体" w:cs="宋体" w:hint="eastAsia"/>
                <w:color w:val="000000"/>
                <w:kern w:val="0"/>
                <w:szCs w:val="21"/>
                <w:lang w:bidi="ar"/>
              </w:rPr>
              <w:t>159套</w:t>
            </w:r>
          </w:p>
        </w:tc>
        <w:tc>
          <w:tcPr>
            <w:tcW w:w="1630" w:type="dxa"/>
            <w:tcBorders>
              <w:right w:val="single" w:sz="4" w:space="0" w:color="auto"/>
            </w:tcBorders>
            <w:vAlign w:val="center"/>
          </w:tcPr>
          <w:p w14:paraId="0AE5FEA6" w14:textId="77777777" w:rsidR="003A2EF1" w:rsidRPr="0049145E" w:rsidRDefault="003A2EF1" w:rsidP="009F1A10">
            <w:pPr>
              <w:jc w:val="center"/>
              <w:rPr>
                <w:rFonts w:ascii="宋体" w:eastAsia="宋体" w:hAnsi="宋体" w:cs="Times New Roman"/>
                <w:b/>
                <w:szCs w:val="21"/>
              </w:rPr>
            </w:pPr>
          </w:p>
        </w:tc>
        <w:tc>
          <w:tcPr>
            <w:tcW w:w="1630" w:type="dxa"/>
            <w:tcBorders>
              <w:right w:val="single" w:sz="4" w:space="0" w:color="auto"/>
            </w:tcBorders>
            <w:vAlign w:val="center"/>
          </w:tcPr>
          <w:p w14:paraId="3466ECF7" w14:textId="77777777" w:rsidR="003A2EF1" w:rsidRPr="0049145E" w:rsidRDefault="003A2EF1" w:rsidP="009F1A10">
            <w:pPr>
              <w:jc w:val="center"/>
              <w:rPr>
                <w:rFonts w:ascii="宋体" w:eastAsia="宋体" w:hAnsi="宋体" w:cs="Times New Roman"/>
                <w:b/>
                <w:szCs w:val="21"/>
              </w:rPr>
            </w:pPr>
          </w:p>
        </w:tc>
        <w:tc>
          <w:tcPr>
            <w:tcW w:w="1428" w:type="dxa"/>
            <w:tcBorders>
              <w:right w:val="single" w:sz="4" w:space="0" w:color="auto"/>
            </w:tcBorders>
            <w:vAlign w:val="center"/>
          </w:tcPr>
          <w:p w14:paraId="1983EB1A" w14:textId="1747A5C0" w:rsidR="005849BA" w:rsidRPr="00057C5F" w:rsidRDefault="00F72DD4" w:rsidP="002A17DC">
            <w:pPr>
              <w:jc w:val="center"/>
              <w:rPr>
                <w:rFonts w:ascii="宋体" w:eastAsia="宋体" w:hAnsi="宋体" w:cs="Times New Roman"/>
                <w:b/>
                <w:szCs w:val="21"/>
              </w:rPr>
            </w:pPr>
            <w:r w:rsidRPr="00057C5F">
              <w:rPr>
                <w:rFonts w:ascii="宋体" w:eastAsia="宋体" w:hAnsi="宋体" w:cs="Times New Roman" w:hint="eastAsia"/>
                <w:b/>
                <w:szCs w:val="21"/>
              </w:rPr>
              <w:t>最高限价</w:t>
            </w:r>
            <w:r w:rsidR="005849BA" w:rsidRPr="00057C5F">
              <w:rPr>
                <w:rFonts w:ascii="宋体" w:eastAsia="宋体" w:hAnsi="宋体" w:cs="Times New Roman"/>
                <w:b/>
                <w:szCs w:val="21"/>
              </w:rPr>
              <w:t>9858000</w:t>
            </w:r>
            <w:r w:rsidR="005849BA" w:rsidRPr="00057C5F">
              <w:rPr>
                <w:rFonts w:ascii="宋体" w:eastAsia="宋体" w:hAnsi="宋体" w:cs="Times New Roman" w:hint="eastAsia"/>
                <w:b/>
                <w:szCs w:val="21"/>
              </w:rPr>
              <w:t>元</w:t>
            </w:r>
          </w:p>
        </w:tc>
      </w:tr>
      <w:tr w:rsidR="00033D02" w:rsidRPr="0049145E" w14:paraId="5D302C7A" w14:textId="77777777" w:rsidTr="0049145E">
        <w:trPr>
          <w:trHeight w:val="680"/>
          <w:jc w:val="center"/>
        </w:trPr>
        <w:tc>
          <w:tcPr>
            <w:tcW w:w="4408" w:type="dxa"/>
            <w:gridSpan w:val="3"/>
            <w:tcBorders>
              <w:right w:val="single" w:sz="4" w:space="0" w:color="auto"/>
            </w:tcBorders>
            <w:vAlign w:val="center"/>
          </w:tcPr>
          <w:p w14:paraId="6621850F" w14:textId="2A23DD85" w:rsidR="00033D02" w:rsidRPr="0049145E" w:rsidRDefault="00033D02" w:rsidP="003A2EF1">
            <w:pPr>
              <w:jc w:val="center"/>
              <w:rPr>
                <w:rFonts w:ascii="宋体" w:eastAsia="宋体" w:hAnsi="宋体" w:cs="Times New Roman"/>
                <w:b/>
                <w:bCs/>
                <w:szCs w:val="21"/>
              </w:rPr>
            </w:pPr>
            <w:r w:rsidRPr="0049145E">
              <w:rPr>
                <w:rFonts w:ascii="宋体" w:eastAsia="宋体" w:hAnsi="宋体" w:cs="Times New Roman" w:hint="eastAsia"/>
                <w:b/>
                <w:bCs/>
                <w:szCs w:val="21"/>
              </w:rPr>
              <w:t>合计</w:t>
            </w:r>
          </w:p>
        </w:tc>
        <w:tc>
          <w:tcPr>
            <w:tcW w:w="4688" w:type="dxa"/>
            <w:gridSpan w:val="3"/>
            <w:tcBorders>
              <w:right w:val="single" w:sz="4" w:space="0" w:color="auto"/>
            </w:tcBorders>
            <w:vAlign w:val="center"/>
          </w:tcPr>
          <w:p w14:paraId="2EFA8E41" w14:textId="77777777" w:rsidR="00033D02" w:rsidRPr="0049145E" w:rsidRDefault="00033D02" w:rsidP="00EE29E3">
            <w:pPr>
              <w:jc w:val="center"/>
              <w:rPr>
                <w:rFonts w:ascii="宋体" w:eastAsia="宋体" w:hAnsi="宋体" w:cs="Times New Roman"/>
                <w:b/>
                <w:szCs w:val="21"/>
              </w:rPr>
            </w:pPr>
            <w:r w:rsidRPr="0049145E">
              <w:rPr>
                <w:rFonts w:ascii="宋体" w:eastAsia="宋体" w:hAnsi="宋体" w:cs="Times New Roman" w:hint="eastAsia"/>
                <w:b/>
                <w:szCs w:val="21"/>
              </w:rPr>
              <w:t>大写：</w:t>
            </w:r>
            <w:r w:rsidRPr="0049145E">
              <w:rPr>
                <w:rFonts w:ascii="宋体" w:eastAsia="宋体" w:hAnsi="宋体" w:cs="Times New Roman" w:hint="eastAsia"/>
                <w:b/>
                <w:szCs w:val="21"/>
                <w:u w:val="single"/>
              </w:rPr>
              <w:t xml:space="preserve">          元整</w:t>
            </w:r>
          </w:p>
        </w:tc>
      </w:tr>
    </w:tbl>
    <w:p w14:paraId="4A87E4AA" w14:textId="3636C6BC" w:rsidR="00353E22" w:rsidRDefault="00EE29E3">
      <w:pPr>
        <w:spacing w:line="400" w:lineRule="exact"/>
        <w:rPr>
          <w:rFonts w:ascii="宋体" w:eastAsia="宋体" w:hAnsi="宋体" w:cs="Times New Roman"/>
          <w:b/>
          <w:szCs w:val="21"/>
        </w:rPr>
      </w:pPr>
      <w:r>
        <w:rPr>
          <w:rFonts w:ascii="宋体" w:eastAsia="宋体" w:hAnsi="宋体" w:hint="eastAsia"/>
          <w:b/>
          <w:szCs w:val="21"/>
        </w:rPr>
        <w:t>注：</w:t>
      </w:r>
      <w:r w:rsidR="00C118F3" w:rsidRPr="00C118F3">
        <w:rPr>
          <w:rFonts w:ascii="宋体" w:eastAsia="宋体" w:hAnsi="宋体" w:hint="eastAsia"/>
          <w:b/>
          <w:szCs w:val="21"/>
        </w:rPr>
        <w:t>报价包括货物采购费、必要的保险费、运输费、装卸费、安装调试费、配套基础设施相关费用、</w:t>
      </w:r>
      <w:r w:rsidR="00D74295" w:rsidRPr="00057C5F">
        <w:rPr>
          <w:rFonts w:ascii="宋体" w:eastAsia="宋体" w:hAnsi="宋体" w:hint="eastAsia"/>
          <w:b/>
          <w:szCs w:val="21"/>
        </w:rPr>
        <w:t>气象站三年通信费、</w:t>
      </w:r>
      <w:r w:rsidR="0053064E" w:rsidRPr="0053064E">
        <w:rPr>
          <w:rFonts w:ascii="宋体" w:eastAsia="宋体" w:hAnsi="宋体" w:hint="eastAsia"/>
          <w:b/>
          <w:szCs w:val="21"/>
        </w:rPr>
        <w:t>备品备件相关费用、</w:t>
      </w:r>
      <w:r w:rsidR="00C118F3" w:rsidRPr="00C118F3">
        <w:rPr>
          <w:rFonts w:ascii="宋体" w:eastAsia="宋体" w:hAnsi="宋体" w:hint="eastAsia"/>
          <w:b/>
          <w:szCs w:val="21"/>
        </w:rPr>
        <w:t>验收费、培训费、售后服务费、风险费、管理费、利润、税金、采购代理服务费等有关完成本项目的全部费用及参加采购活动所发生的全部费用。</w:t>
      </w:r>
    </w:p>
    <w:p w14:paraId="5A5C2E1E" w14:textId="77777777" w:rsidR="00353E22" w:rsidRDefault="00353E22">
      <w:pPr>
        <w:spacing w:line="400" w:lineRule="exact"/>
        <w:rPr>
          <w:rFonts w:ascii="宋体" w:eastAsia="宋体" w:hAnsi="宋体" w:cs="Times New Roman"/>
          <w:szCs w:val="21"/>
        </w:rPr>
      </w:pPr>
    </w:p>
    <w:p w14:paraId="75D1F11D" w14:textId="77777777" w:rsidR="00615107" w:rsidRDefault="00615107">
      <w:pPr>
        <w:spacing w:line="400" w:lineRule="exact"/>
        <w:rPr>
          <w:rFonts w:ascii="宋体" w:eastAsia="宋体" w:hAnsi="宋体" w:cs="Times New Roman"/>
          <w:szCs w:val="21"/>
        </w:rPr>
      </w:pPr>
    </w:p>
    <w:p w14:paraId="1D620A78" w14:textId="77777777" w:rsidR="00353E22" w:rsidRDefault="00EE29E3">
      <w:pPr>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553861B4" w14:textId="77777777" w:rsidR="00353E22" w:rsidRDefault="00EE29E3">
      <w:pPr>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F09147F" w14:textId="77777777" w:rsidR="00353E22" w:rsidRDefault="00EE29E3">
      <w:pPr>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A6451BC" w14:textId="77777777" w:rsidR="00353E22" w:rsidRDefault="00353E22">
      <w:pPr>
        <w:spacing w:line="360" w:lineRule="auto"/>
        <w:rPr>
          <w:rFonts w:ascii="宋体" w:eastAsia="宋体" w:hAnsi="宋体" w:cs="Times New Roman"/>
          <w:sz w:val="24"/>
          <w:szCs w:val="24"/>
        </w:rPr>
        <w:sectPr w:rsidR="00353E22">
          <w:pgSz w:w="11906" w:h="16838"/>
          <w:pgMar w:top="1418" w:right="1418" w:bottom="1418" w:left="1418" w:header="851" w:footer="992" w:gutter="0"/>
          <w:cols w:space="425"/>
          <w:docGrid w:type="lines" w:linePitch="312"/>
        </w:sectPr>
      </w:pPr>
    </w:p>
    <w:p w14:paraId="05A06E0B" w14:textId="77777777" w:rsidR="00353E22" w:rsidRDefault="00EE29E3">
      <w:pPr>
        <w:spacing w:line="400" w:lineRule="exact"/>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附件六</w:t>
      </w:r>
    </w:p>
    <w:p w14:paraId="76AA602E" w14:textId="77777777" w:rsidR="00353E22" w:rsidRDefault="00EE29E3">
      <w:pPr>
        <w:spacing w:line="400" w:lineRule="exac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分包意向协议</w:t>
      </w:r>
    </w:p>
    <w:p w14:paraId="0138A9CB" w14:textId="77777777" w:rsidR="00353E22" w:rsidRDefault="00EE29E3">
      <w:pPr>
        <w:spacing w:line="400" w:lineRule="exact"/>
        <w:jc w:val="center"/>
        <w:rPr>
          <w:rFonts w:ascii="宋体" w:eastAsia="宋体" w:hAnsi="宋体" w:cs="Times New Roman"/>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75D68591" w14:textId="77777777" w:rsidR="00353E22" w:rsidRDefault="00353E22">
      <w:pPr>
        <w:spacing w:line="400" w:lineRule="exact"/>
        <w:jc w:val="left"/>
        <w:rPr>
          <w:rFonts w:ascii="宋体" w:eastAsia="宋体" w:hAnsi="宋体" w:cs="Times New Roman"/>
          <w:b/>
          <w:color w:val="000000" w:themeColor="text1"/>
          <w:szCs w:val="21"/>
          <w:shd w:val="clear" w:color="auto" w:fill="BFBFBF" w:themeFill="background1" w:themeFillShade="BF"/>
        </w:rPr>
      </w:pPr>
    </w:p>
    <w:p w14:paraId="41CF0E0D" w14:textId="77777777" w:rsidR="00353E22" w:rsidRDefault="00EE29E3">
      <w:pPr>
        <w:wordWrap w:val="0"/>
        <w:spacing w:line="400" w:lineRule="exact"/>
        <w:rPr>
          <w:rFonts w:ascii="宋体" w:eastAsia="宋体" w:hAnsi="宋体"/>
          <w:szCs w:val="21"/>
        </w:rPr>
      </w:pPr>
      <w:r>
        <w:rPr>
          <w:rFonts w:ascii="宋体" w:eastAsia="宋体" w:hAnsi="宋体" w:hint="eastAsia"/>
          <w:szCs w:val="21"/>
        </w:rPr>
        <w:t>投标人：</w:t>
      </w:r>
      <w:r>
        <w:rPr>
          <w:rFonts w:ascii="宋体" w:eastAsia="宋体" w:hAnsi="宋体" w:hint="eastAsia"/>
          <w:szCs w:val="21"/>
          <w:u w:val="single"/>
        </w:rPr>
        <w:t xml:space="preserve"> </w:t>
      </w:r>
      <w:r>
        <w:rPr>
          <w:rFonts w:ascii="宋体" w:eastAsia="宋体" w:hAnsi="宋体"/>
          <w:szCs w:val="21"/>
          <w:u w:val="single"/>
        </w:rPr>
        <w:t xml:space="preserve">         </w:t>
      </w:r>
    </w:p>
    <w:p w14:paraId="3F5AF033" w14:textId="77777777" w:rsidR="00353E22" w:rsidRDefault="00EE29E3">
      <w:pPr>
        <w:wordWrap w:val="0"/>
        <w:spacing w:line="400" w:lineRule="exact"/>
        <w:rPr>
          <w:rFonts w:ascii="宋体" w:eastAsia="宋体" w:hAnsi="宋体"/>
          <w:szCs w:val="21"/>
        </w:rPr>
      </w:pPr>
      <w:r>
        <w:rPr>
          <w:rFonts w:ascii="宋体" w:eastAsia="宋体" w:hAnsi="宋体" w:hint="eastAsia"/>
          <w:szCs w:val="21"/>
        </w:rPr>
        <w:t>分包意向供应商</w:t>
      </w:r>
      <w:proofErr w:type="gramStart"/>
      <w:r>
        <w:rPr>
          <w:rFonts w:ascii="宋体" w:eastAsia="宋体" w:hAnsi="宋体" w:hint="eastAsia"/>
          <w:szCs w:val="21"/>
        </w:rPr>
        <w:t>一</w:t>
      </w:r>
      <w:proofErr w:type="gramEnd"/>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szCs w:val="21"/>
          <w:u w:val="single"/>
        </w:rPr>
        <w:t xml:space="preserve">         </w:t>
      </w:r>
    </w:p>
    <w:p w14:paraId="1EBDA873" w14:textId="77777777" w:rsidR="00353E22" w:rsidRDefault="00EE29E3">
      <w:pPr>
        <w:wordWrap w:val="0"/>
        <w:spacing w:line="400" w:lineRule="exact"/>
        <w:rPr>
          <w:rFonts w:ascii="宋体" w:eastAsia="宋体" w:hAnsi="宋体"/>
          <w:b/>
          <w:bCs/>
          <w:szCs w:val="21"/>
        </w:rPr>
      </w:pPr>
      <w:r>
        <w:rPr>
          <w:rFonts w:ascii="宋体" w:eastAsia="宋体" w:hAnsi="宋体" w:hint="eastAsia"/>
          <w:b/>
          <w:bCs/>
          <w:szCs w:val="21"/>
        </w:rPr>
        <w:t>......（如有多个分包意向供应商的，按同格式增加）</w:t>
      </w:r>
    </w:p>
    <w:p w14:paraId="6CF40809"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w:t>
      </w:r>
      <w:proofErr w:type="gramStart"/>
      <w:r>
        <w:rPr>
          <w:rFonts w:ascii="宋体" w:eastAsia="宋体" w:hAnsi="宋体" w:hint="eastAsia"/>
          <w:szCs w:val="21"/>
          <w:u w:val="single"/>
        </w:rPr>
        <w:t>一</w:t>
      </w:r>
      <w:proofErr w:type="gramEnd"/>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w:t>
      </w:r>
      <w:r>
        <w:rPr>
          <w:rFonts w:ascii="宋体" w:eastAsia="宋体" w:hAnsi="宋体"/>
          <w:szCs w:val="21"/>
        </w:rPr>
        <w:t>经各方充分协商一致，就项目的投标和合同实施阶段的有关事务协商一致订立意向如下：</w:t>
      </w:r>
    </w:p>
    <w:p w14:paraId="68E52D50" w14:textId="77777777" w:rsidR="00353E22" w:rsidRDefault="00EE29E3">
      <w:pPr>
        <w:wordWrap w:val="0"/>
        <w:spacing w:line="400" w:lineRule="exact"/>
        <w:ind w:firstLineChars="200" w:firstLine="420"/>
        <w:outlineLvl w:val="2"/>
        <w:rPr>
          <w:rFonts w:ascii="宋体" w:eastAsia="宋体" w:hAnsi="宋体"/>
          <w:szCs w:val="21"/>
        </w:rPr>
      </w:pPr>
      <w:r>
        <w:rPr>
          <w:rFonts w:ascii="宋体" w:eastAsia="宋体" w:hAnsi="宋体" w:hint="eastAsia"/>
          <w:szCs w:val="21"/>
        </w:rPr>
        <w:t>一、分包意向各方关系</w:t>
      </w:r>
    </w:p>
    <w:p w14:paraId="3B085391"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投标人</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w:t>
      </w:r>
      <w:proofErr w:type="gramStart"/>
      <w:r>
        <w:rPr>
          <w:rFonts w:ascii="宋体" w:eastAsia="宋体" w:hAnsi="宋体" w:hint="eastAsia"/>
          <w:szCs w:val="21"/>
          <w:u w:val="single"/>
        </w:rPr>
        <w:t>一</w:t>
      </w:r>
      <w:proofErr w:type="gramEnd"/>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以投标人的身份参加本项目的</w:t>
      </w:r>
      <w:r>
        <w:rPr>
          <w:rFonts w:ascii="宋体" w:eastAsia="宋体" w:hAnsi="宋体" w:hint="eastAsia"/>
          <w:szCs w:val="21"/>
        </w:rPr>
        <w:t>采购活动，如获得中标资格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投标人对采购项目和分包项目向采购人负责，分包意向供应商对分包项目向采购人负责，分包意向协议多方承担各自的和连带的法律责任</w:t>
      </w:r>
      <w:r>
        <w:rPr>
          <w:rFonts w:ascii="宋体" w:eastAsia="宋体" w:hAnsi="宋体"/>
          <w:szCs w:val="21"/>
        </w:rPr>
        <w:t>。</w:t>
      </w:r>
    </w:p>
    <w:p w14:paraId="497AC508"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二、分包意向供应商</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05E59834"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540CC3A1"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四、因违约或过失责任等导致采购人经济损失或被索赔时，投标人无条件优先清偿采购人的一切债务和经济赔偿。</w:t>
      </w:r>
    </w:p>
    <w:p w14:paraId="08B9CEEF"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五、如获得中标资格，分包意向供应商不得以任何理由提出终止本协议。</w:t>
      </w:r>
    </w:p>
    <w:p w14:paraId="5B445953" w14:textId="77777777" w:rsidR="00353E22" w:rsidRDefault="00EE29E3">
      <w:pPr>
        <w:wordWrap w:val="0"/>
        <w:spacing w:line="400" w:lineRule="exact"/>
        <w:ind w:firstLineChars="200" w:firstLine="420"/>
        <w:rPr>
          <w:rFonts w:ascii="宋体" w:eastAsia="宋体" w:hAnsi="宋体"/>
          <w:szCs w:val="21"/>
        </w:rPr>
      </w:pPr>
      <w:r>
        <w:rPr>
          <w:rFonts w:ascii="宋体" w:eastAsia="宋体" w:hAnsi="宋体" w:hint="eastAsia"/>
          <w:szCs w:val="21"/>
        </w:rPr>
        <w:t>六、本协议自签署之日起生效，如获得中标资格，有效期延续至政府采购合同履行完毕之日。</w:t>
      </w:r>
    </w:p>
    <w:p w14:paraId="6823AF53" w14:textId="77777777" w:rsidR="00353E22" w:rsidRDefault="00353E22">
      <w:pPr>
        <w:wordWrap w:val="0"/>
        <w:spacing w:line="400" w:lineRule="exact"/>
        <w:rPr>
          <w:rFonts w:ascii="宋体" w:eastAsia="宋体" w:hAnsi="宋体" w:cs="Times New Roman"/>
          <w:szCs w:val="21"/>
        </w:rPr>
      </w:pPr>
    </w:p>
    <w:p w14:paraId="3C09EBC1"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63A61477" w14:textId="77777777" w:rsidR="00353E22" w:rsidRDefault="00EE29E3">
      <w:pPr>
        <w:wordWrap w:val="0"/>
        <w:spacing w:line="400" w:lineRule="exact"/>
        <w:ind w:firstLineChars="1200" w:firstLine="2520"/>
        <w:rPr>
          <w:rFonts w:ascii="宋体" w:eastAsia="宋体" w:hAnsi="宋体"/>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756C12C3" w14:textId="77777777" w:rsidR="00353E22" w:rsidRDefault="00353E22">
      <w:pPr>
        <w:wordWrap w:val="0"/>
        <w:spacing w:line="400" w:lineRule="exact"/>
        <w:rPr>
          <w:rFonts w:ascii="宋体" w:eastAsia="宋体" w:hAnsi="宋体" w:cs="Times New Roman"/>
          <w:szCs w:val="21"/>
        </w:rPr>
      </w:pPr>
    </w:p>
    <w:p w14:paraId="4E18B481"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分包意向供应商</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（盖单位公章）：</w:t>
      </w:r>
      <w:r>
        <w:rPr>
          <w:rFonts w:ascii="宋体" w:eastAsia="宋体" w:hAnsi="宋体" w:hint="eastAsia"/>
          <w:szCs w:val="21"/>
          <w:u w:val="single"/>
        </w:rPr>
        <w:t xml:space="preserve">          </w:t>
      </w:r>
    </w:p>
    <w:p w14:paraId="24D1A7D6"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1A207098" w14:textId="77777777" w:rsidR="00353E22" w:rsidRDefault="00EE29E3">
      <w:pPr>
        <w:wordWrap w:val="0"/>
        <w:spacing w:line="400" w:lineRule="exact"/>
        <w:ind w:firstLineChars="1200" w:firstLine="2530"/>
        <w:rPr>
          <w:rFonts w:ascii="宋体" w:eastAsia="宋体" w:hAnsi="宋体" w:cs="Times New Roman"/>
          <w:b/>
          <w:bCs/>
          <w:szCs w:val="21"/>
        </w:rPr>
      </w:pPr>
      <w:r>
        <w:rPr>
          <w:rFonts w:ascii="宋体" w:eastAsia="宋体" w:hAnsi="宋体" w:cs="Times New Roman" w:hint="eastAsia"/>
          <w:b/>
          <w:bCs/>
          <w:szCs w:val="21"/>
        </w:rPr>
        <w:t>......（如有多个分包意向供应商的，按同格式增加）</w:t>
      </w:r>
    </w:p>
    <w:p w14:paraId="698C455E" w14:textId="77777777" w:rsidR="00353E22" w:rsidRDefault="00353E22">
      <w:pPr>
        <w:wordWrap w:val="0"/>
        <w:spacing w:line="400" w:lineRule="exact"/>
        <w:rPr>
          <w:rFonts w:ascii="宋体" w:eastAsia="宋体" w:hAnsi="宋体" w:cs="Times New Roman"/>
          <w:szCs w:val="21"/>
        </w:rPr>
      </w:pPr>
    </w:p>
    <w:p w14:paraId="454E124C" w14:textId="77777777" w:rsidR="00353E22" w:rsidRDefault="00EE29E3">
      <w:pPr>
        <w:wordWrap w:val="0"/>
        <w:spacing w:line="400" w:lineRule="exact"/>
        <w:ind w:firstLineChars="1200" w:firstLine="2520"/>
        <w:rPr>
          <w:rFonts w:ascii="宋体" w:eastAsia="宋体" w:hAnsi="宋体" w:cs="Times New Roman"/>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F20BDB5" w14:textId="77777777" w:rsidR="00353E22" w:rsidRDefault="00353E22">
      <w:pPr>
        <w:spacing w:line="360" w:lineRule="auto"/>
        <w:rPr>
          <w:rFonts w:ascii="宋体" w:eastAsia="宋体" w:hAnsi="宋体" w:cs="Times New Roman"/>
          <w:sz w:val="24"/>
          <w:szCs w:val="24"/>
        </w:rPr>
        <w:sectPr w:rsidR="00353E22">
          <w:pgSz w:w="11906" w:h="16838"/>
          <w:pgMar w:top="1418" w:right="1418" w:bottom="1418" w:left="1418" w:header="851" w:footer="992" w:gutter="0"/>
          <w:cols w:space="425"/>
          <w:docGrid w:type="lines" w:linePitch="312"/>
        </w:sectPr>
      </w:pPr>
    </w:p>
    <w:p w14:paraId="061AA944" w14:textId="77777777" w:rsidR="00353E22" w:rsidRDefault="00EE29E3">
      <w:pPr>
        <w:wordWrap w:val="0"/>
        <w:spacing w:line="400" w:lineRule="exact"/>
        <w:outlineLvl w:val="1"/>
        <w:rPr>
          <w:rFonts w:ascii="宋体" w:eastAsia="宋体" w:hAnsi="宋体" w:cs="Times New Roman"/>
          <w:szCs w:val="21"/>
        </w:rPr>
      </w:pPr>
      <w:r>
        <w:rPr>
          <w:rFonts w:ascii="宋体" w:eastAsia="宋体" w:hAnsi="宋体" w:cs="Times New Roman" w:hint="eastAsia"/>
          <w:szCs w:val="21"/>
        </w:rPr>
        <w:lastRenderedPageBreak/>
        <w:t>附件七</w:t>
      </w:r>
    </w:p>
    <w:p w14:paraId="47DC4761" w14:textId="77777777" w:rsidR="00353E22" w:rsidRDefault="00EE29E3">
      <w:pPr>
        <w:wordWrap w:val="0"/>
        <w:spacing w:line="400" w:lineRule="exact"/>
        <w:jc w:val="center"/>
        <w:rPr>
          <w:rFonts w:ascii="宋体" w:eastAsia="宋体" w:hAnsi="宋体" w:cs="Times New Roman"/>
          <w:b/>
          <w:sz w:val="24"/>
          <w:szCs w:val="24"/>
        </w:rPr>
      </w:pPr>
      <w:bookmarkStart w:id="1" w:name="_Toc479778912"/>
      <w:bookmarkStart w:id="2" w:name="_Toc479778867"/>
      <w:bookmarkStart w:id="3" w:name="_Toc480903681"/>
      <w:r>
        <w:rPr>
          <w:rFonts w:ascii="宋体" w:eastAsia="宋体" w:hAnsi="宋体" w:cs="Times New Roman" w:hint="eastAsia"/>
          <w:b/>
          <w:sz w:val="24"/>
          <w:szCs w:val="24"/>
        </w:rPr>
        <w:t>投标函</w:t>
      </w:r>
      <w:bookmarkEnd w:id="1"/>
      <w:bookmarkEnd w:id="2"/>
      <w:bookmarkEnd w:id="3"/>
    </w:p>
    <w:p w14:paraId="68AB3E7C" w14:textId="77777777" w:rsidR="00353E22" w:rsidRDefault="00353E22">
      <w:pPr>
        <w:wordWrap w:val="0"/>
        <w:spacing w:line="400" w:lineRule="exact"/>
        <w:rPr>
          <w:rFonts w:ascii="宋体" w:eastAsia="宋体" w:hAnsi="宋体"/>
          <w:szCs w:val="21"/>
          <w:u w:val="single"/>
        </w:rPr>
      </w:pPr>
    </w:p>
    <w:p w14:paraId="0C890A9E" w14:textId="77777777" w:rsidR="00353E22" w:rsidRDefault="00EE29E3">
      <w:pPr>
        <w:wordWrap w:val="0"/>
        <w:spacing w:line="400" w:lineRule="exact"/>
        <w:rPr>
          <w:rFonts w:ascii="宋体" w:eastAsia="宋体" w:hAnsi="宋体" w:cs="Times New Roman"/>
          <w:szCs w:val="21"/>
        </w:rPr>
      </w:pPr>
      <w:r>
        <w:rPr>
          <w:rFonts w:ascii="宋体" w:eastAsia="宋体" w:hAnsi="宋体" w:hint="eastAsia"/>
          <w:szCs w:val="21"/>
          <w:u w:val="single"/>
        </w:rPr>
        <w:t>余姚市气象局</w:t>
      </w:r>
      <w:r>
        <w:rPr>
          <w:rFonts w:ascii="宋体" w:eastAsia="宋体" w:hAnsi="宋体" w:cs="Times New Roman" w:hint="eastAsia"/>
          <w:szCs w:val="21"/>
        </w:rPr>
        <w:t>：</w:t>
      </w:r>
    </w:p>
    <w:p w14:paraId="006914A3"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采购活动，全权代表本公司处理采购活动中的一切事宜。在此：</w:t>
      </w:r>
    </w:p>
    <w:p w14:paraId="5A495E65" w14:textId="77777777" w:rsidR="00353E22" w:rsidRDefault="00EE29E3">
      <w:pPr>
        <w:wordWrap w:val="0"/>
        <w:spacing w:line="400" w:lineRule="exact"/>
        <w:outlineLvl w:val="1"/>
        <w:rPr>
          <w:rFonts w:ascii="宋体" w:eastAsia="宋体" w:hAnsi="宋体" w:cs="Times New Roman"/>
          <w:szCs w:val="21"/>
        </w:rPr>
      </w:pPr>
      <w:r>
        <w:rPr>
          <w:rFonts w:ascii="宋体" w:eastAsia="宋体" w:hAnsi="宋体" w:cs="Times New Roman" w:hint="eastAsia"/>
          <w:szCs w:val="21"/>
        </w:rPr>
        <w:t>1.提供投标人须知规定的全部投标文件：电子投标文件1份。</w:t>
      </w:r>
    </w:p>
    <w:p w14:paraId="4BB736D6" w14:textId="77777777" w:rsidR="00353E22" w:rsidRDefault="00EE29E3">
      <w:pPr>
        <w:wordWrap w:val="0"/>
        <w:spacing w:line="400" w:lineRule="exact"/>
        <w:rPr>
          <w:rFonts w:ascii="宋体" w:eastAsia="宋体" w:hAnsi="宋体"/>
          <w:color w:val="000000"/>
          <w:szCs w:val="21"/>
        </w:rPr>
      </w:pPr>
      <w:r>
        <w:rPr>
          <w:rFonts w:ascii="宋体" w:eastAsia="宋体" w:hAnsi="宋体" w:hint="eastAsia"/>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4EBF986B" w14:textId="77777777" w:rsidR="00353E22" w:rsidRDefault="00EE29E3">
      <w:pPr>
        <w:wordWrap w:val="0"/>
        <w:spacing w:line="400" w:lineRule="exact"/>
        <w:rPr>
          <w:rFonts w:ascii="宋体" w:eastAsia="宋体" w:hAnsi="宋体"/>
          <w:color w:val="000000"/>
          <w:szCs w:val="21"/>
        </w:rPr>
      </w:pPr>
      <w:r>
        <w:rPr>
          <w:rFonts w:ascii="宋体" w:eastAsia="宋体" w:hAnsi="宋体" w:hint="eastAsia"/>
          <w:color w:val="000000"/>
          <w:szCs w:val="21"/>
        </w:rPr>
        <w:t>3.保证向贵单位提交的所有投标文件、资料等都是准确的和真实的。如有虚假或隐瞒，我方愿意承担一切后果，并不再寻求任何旨在减轻或免除法律责任的辩解。</w:t>
      </w:r>
    </w:p>
    <w:p w14:paraId="27471132" w14:textId="77777777" w:rsidR="00353E22" w:rsidRDefault="00EE29E3">
      <w:pPr>
        <w:wordWrap w:val="0"/>
        <w:spacing w:line="400" w:lineRule="exact"/>
        <w:rPr>
          <w:rFonts w:ascii="宋体" w:eastAsia="宋体" w:hAnsi="宋体"/>
          <w:color w:val="000000"/>
          <w:szCs w:val="21"/>
        </w:rPr>
      </w:pPr>
      <w:r>
        <w:rPr>
          <w:rFonts w:ascii="宋体" w:eastAsia="宋体" w:hAnsi="宋体" w:hint="eastAsia"/>
          <w:color w:val="000000"/>
          <w:szCs w:val="21"/>
        </w:rPr>
        <w:t>4.</w:t>
      </w:r>
      <w:proofErr w:type="gramStart"/>
      <w:r>
        <w:rPr>
          <w:rFonts w:ascii="宋体" w:eastAsia="宋体" w:hAnsi="宋体" w:hint="eastAsia"/>
          <w:color w:val="000000"/>
          <w:szCs w:val="21"/>
        </w:rPr>
        <w:t>承诺按贵单位</w:t>
      </w:r>
      <w:proofErr w:type="gramEnd"/>
      <w:r>
        <w:rPr>
          <w:rFonts w:ascii="宋体" w:eastAsia="宋体" w:hAnsi="宋体" w:hint="eastAsia"/>
          <w:color w:val="000000"/>
          <w:szCs w:val="21"/>
        </w:rPr>
        <w:t>要求提供任何与该项目采购有关的数据、情况和技术资料，并保证其真实性、合法性。</w:t>
      </w:r>
    </w:p>
    <w:p w14:paraId="6C6B7A36" w14:textId="77777777" w:rsidR="00353E22" w:rsidRDefault="00EE29E3">
      <w:pPr>
        <w:wordWrap w:val="0"/>
        <w:spacing w:line="400" w:lineRule="exact"/>
        <w:rPr>
          <w:rFonts w:ascii="宋体" w:eastAsia="宋体" w:hAnsi="宋体"/>
          <w:color w:val="000000"/>
          <w:szCs w:val="21"/>
        </w:rPr>
      </w:pPr>
      <w:r>
        <w:rPr>
          <w:rFonts w:ascii="宋体" w:eastAsia="宋体" w:hAnsi="宋体" w:hint="eastAsia"/>
          <w:color w:val="000000"/>
          <w:szCs w:val="21"/>
        </w:rPr>
        <w:t>5.保证遵守招标文件中的有关规定和收费标准，保证在中标后按照招标文件的规定支付采购代理服务费。</w:t>
      </w:r>
    </w:p>
    <w:p w14:paraId="723C5BA8" w14:textId="77777777" w:rsidR="00353E22" w:rsidRDefault="00EE29E3">
      <w:pPr>
        <w:wordWrap w:val="0"/>
        <w:spacing w:line="400" w:lineRule="exact"/>
        <w:rPr>
          <w:rFonts w:ascii="宋体" w:eastAsia="宋体" w:hAnsi="宋体"/>
          <w:color w:val="000000"/>
          <w:szCs w:val="21"/>
        </w:rPr>
      </w:pPr>
      <w:r>
        <w:rPr>
          <w:rFonts w:ascii="宋体" w:eastAsia="宋体" w:hAnsi="宋体" w:hint="eastAsia"/>
          <w:color w:val="000000"/>
          <w:szCs w:val="21"/>
        </w:rPr>
        <w:t>6.保证在中标后忠实地执行与贵单位所签署的政府采购合同，并承担合同规定的责任义务。</w:t>
      </w:r>
    </w:p>
    <w:p w14:paraId="1095278E"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7.本投标文件自提交投标文件的截止之日起</w:t>
      </w:r>
      <w:r>
        <w:rPr>
          <w:rFonts w:ascii="宋体" w:eastAsia="宋体" w:hAnsi="宋体" w:cs="Times New Roman" w:hint="eastAsia"/>
          <w:szCs w:val="21"/>
          <w:u w:val="single"/>
        </w:rPr>
        <w:t xml:space="preserve">  90  </w:t>
      </w:r>
      <w:proofErr w:type="gramStart"/>
      <w:r>
        <w:rPr>
          <w:rFonts w:ascii="宋体" w:eastAsia="宋体" w:hAnsi="宋体" w:cs="Times New Roman" w:hint="eastAsia"/>
          <w:szCs w:val="21"/>
        </w:rPr>
        <w:t>日历天</w:t>
      </w:r>
      <w:proofErr w:type="gramEnd"/>
      <w:r>
        <w:rPr>
          <w:rFonts w:ascii="宋体" w:eastAsia="宋体" w:hAnsi="宋体" w:cs="Times New Roman" w:hint="eastAsia"/>
          <w:szCs w:val="21"/>
        </w:rPr>
        <w:t>内有效。</w:t>
      </w:r>
    </w:p>
    <w:p w14:paraId="451B3F3D" w14:textId="77777777" w:rsidR="00353E22" w:rsidRDefault="00EE29E3">
      <w:pPr>
        <w:wordWrap w:val="0"/>
        <w:spacing w:line="400" w:lineRule="exact"/>
        <w:outlineLvl w:val="1"/>
        <w:rPr>
          <w:rFonts w:ascii="宋体" w:eastAsia="宋体" w:hAnsi="宋体" w:cs="Times New Roman"/>
          <w:szCs w:val="21"/>
        </w:rPr>
      </w:pPr>
      <w:r>
        <w:rPr>
          <w:rFonts w:ascii="宋体" w:eastAsia="宋体" w:hAnsi="宋体" w:cs="Times New Roman" w:hint="eastAsia"/>
          <w:szCs w:val="21"/>
        </w:rPr>
        <w:t>8.与本项目有关的一切电子往来通讯请发送至：</w:t>
      </w:r>
    </w:p>
    <w:p w14:paraId="4155DA08"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电子邮箱：</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传  真：</w:t>
      </w:r>
      <w:r>
        <w:rPr>
          <w:rFonts w:ascii="宋体" w:eastAsia="宋体" w:hAnsi="宋体" w:cs="Times New Roman" w:hint="eastAsia"/>
          <w:szCs w:val="21"/>
          <w:u w:val="single"/>
        </w:rPr>
        <w:t xml:space="preserve">          </w:t>
      </w:r>
    </w:p>
    <w:p w14:paraId="159A3AB4" w14:textId="77777777" w:rsidR="00353E22" w:rsidRDefault="00EE29E3">
      <w:pPr>
        <w:wordWrap w:val="0"/>
        <w:spacing w:line="400" w:lineRule="exact"/>
        <w:outlineLvl w:val="1"/>
        <w:rPr>
          <w:rFonts w:ascii="宋体" w:eastAsia="宋体" w:hAnsi="宋体" w:cs="Times New Roman"/>
          <w:szCs w:val="21"/>
        </w:rPr>
      </w:pPr>
      <w:r>
        <w:rPr>
          <w:rFonts w:ascii="宋体" w:eastAsia="宋体" w:hAnsi="宋体" w:cs="Times New Roman" w:hint="eastAsia"/>
          <w:szCs w:val="21"/>
        </w:rPr>
        <w:t>9.与本项目有关的一切纸质往来通讯请寄至：</w:t>
      </w:r>
    </w:p>
    <w:p w14:paraId="58CABE0A"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联系人：</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手机号码：</w:t>
      </w:r>
      <w:r>
        <w:rPr>
          <w:rFonts w:ascii="宋体" w:eastAsia="宋体" w:hAnsi="宋体" w:cs="Times New Roman" w:hint="eastAsia"/>
          <w:szCs w:val="21"/>
          <w:u w:val="single"/>
        </w:rPr>
        <w:t xml:space="preserve">          </w:t>
      </w:r>
    </w:p>
    <w:p w14:paraId="74E97DBD"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地  址：</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roofErr w:type="gramStart"/>
      <w:r>
        <w:rPr>
          <w:rFonts w:ascii="宋体" w:eastAsia="宋体" w:hAnsi="宋体" w:cs="Times New Roman" w:hint="eastAsia"/>
          <w:szCs w:val="21"/>
        </w:rPr>
        <w:t>邮</w:t>
      </w:r>
      <w:proofErr w:type="gramEnd"/>
      <w:r>
        <w:rPr>
          <w:rFonts w:ascii="宋体" w:eastAsia="宋体" w:hAnsi="宋体" w:cs="Times New Roman" w:hint="eastAsia"/>
          <w:szCs w:val="21"/>
        </w:rPr>
        <w:t xml:space="preserve">    编：</w:t>
      </w:r>
      <w:r>
        <w:rPr>
          <w:rFonts w:ascii="宋体" w:eastAsia="宋体" w:hAnsi="宋体" w:cs="Times New Roman" w:hint="eastAsia"/>
          <w:szCs w:val="21"/>
          <w:u w:val="single"/>
        </w:rPr>
        <w:t xml:space="preserve">          </w:t>
      </w:r>
    </w:p>
    <w:p w14:paraId="3C89C262" w14:textId="77777777" w:rsidR="00353E22" w:rsidRDefault="00353E22">
      <w:pPr>
        <w:wordWrap w:val="0"/>
        <w:spacing w:line="400" w:lineRule="exact"/>
        <w:rPr>
          <w:rFonts w:ascii="宋体" w:eastAsia="宋体" w:hAnsi="宋体" w:cs="Times New Roman"/>
          <w:szCs w:val="21"/>
        </w:rPr>
      </w:pPr>
    </w:p>
    <w:p w14:paraId="532C96B3" w14:textId="77777777" w:rsidR="00615107" w:rsidRDefault="00615107">
      <w:pPr>
        <w:wordWrap w:val="0"/>
        <w:spacing w:line="400" w:lineRule="exact"/>
        <w:rPr>
          <w:rFonts w:ascii="宋体" w:eastAsia="宋体" w:hAnsi="宋体" w:cs="Times New Roman"/>
          <w:szCs w:val="21"/>
        </w:rPr>
      </w:pPr>
    </w:p>
    <w:p w14:paraId="0BF2F3DC"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0281F2A0" w14:textId="77777777" w:rsidR="00353E22" w:rsidRDefault="00EE29E3">
      <w:pPr>
        <w:wordWrap w:val="0"/>
        <w:spacing w:line="400" w:lineRule="exact"/>
        <w:ind w:firstLineChars="1200" w:firstLine="2520"/>
        <w:rPr>
          <w:rFonts w:ascii="宋体" w:eastAsia="宋体" w:hAnsi="宋体"/>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4E45A457"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60BE6AA2" w14:textId="77777777" w:rsidR="00353E22" w:rsidRDefault="00353E22">
      <w:pPr>
        <w:spacing w:line="360" w:lineRule="auto"/>
        <w:rPr>
          <w:rFonts w:ascii="宋体" w:eastAsia="宋体" w:hAnsi="宋体"/>
          <w:sz w:val="24"/>
          <w:szCs w:val="24"/>
        </w:rPr>
        <w:sectPr w:rsidR="00353E22">
          <w:pgSz w:w="11906" w:h="16838"/>
          <w:pgMar w:top="1418" w:right="1418" w:bottom="1418" w:left="1418" w:header="851" w:footer="992" w:gutter="0"/>
          <w:cols w:space="425"/>
          <w:docGrid w:type="lines" w:linePitch="312"/>
        </w:sectPr>
      </w:pPr>
    </w:p>
    <w:p w14:paraId="040DAF35" w14:textId="77777777" w:rsidR="00353E22" w:rsidRDefault="00EE29E3">
      <w:pPr>
        <w:wordWrap w:val="0"/>
        <w:spacing w:line="400" w:lineRule="exact"/>
        <w:rPr>
          <w:rFonts w:ascii="宋体" w:eastAsia="宋体" w:hAnsi="宋体" w:cs="Times New Roman"/>
          <w:szCs w:val="21"/>
        </w:rPr>
      </w:pPr>
      <w:proofErr w:type="gramStart"/>
      <w:r>
        <w:rPr>
          <w:rFonts w:ascii="宋体" w:eastAsia="宋体" w:hAnsi="宋体" w:hint="eastAsia"/>
          <w:szCs w:val="21"/>
        </w:rPr>
        <w:lastRenderedPageBreak/>
        <w:t>附件</w:t>
      </w:r>
      <w:r>
        <w:rPr>
          <w:rFonts w:ascii="宋体" w:eastAsia="宋体" w:hAnsi="宋体" w:cs="Times New Roman" w:hint="eastAsia"/>
          <w:szCs w:val="21"/>
        </w:rPr>
        <w:t>八</w:t>
      </w:r>
      <w:proofErr w:type="gramEnd"/>
      <w:r>
        <w:rPr>
          <w:rFonts w:ascii="宋体" w:eastAsia="宋体" w:hAnsi="宋体" w:cs="Times New Roman" w:hint="eastAsia"/>
          <w:szCs w:val="21"/>
        </w:rPr>
        <w:t>-1</w:t>
      </w:r>
    </w:p>
    <w:p w14:paraId="1C073C61" w14:textId="77777777" w:rsidR="00353E22" w:rsidRDefault="00EE29E3">
      <w:pPr>
        <w:wordWrap w:val="0"/>
        <w:spacing w:line="400" w:lineRule="exact"/>
        <w:jc w:val="center"/>
        <w:outlineLvl w:val="2"/>
        <w:rPr>
          <w:rFonts w:ascii="宋体" w:eastAsia="宋体" w:hAnsi="宋体" w:cs="Times New Roman"/>
          <w:b/>
          <w:sz w:val="24"/>
          <w:szCs w:val="24"/>
        </w:rPr>
      </w:pPr>
      <w:r>
        <w:rPr>
          <w:rFonts w:ascii="宋体" w:eastAsia="宋体" w:hAnsi="宋体" w:cs="Times New Roman" w:hint="eastAsia"/>
          <w:b/>
          <w:sz w:val="24"/>
          <w:szCs w:val="24"/>
        </w:rPr>
        <w:t>法定代表人身份证明书</w:t>
      </w:r>
    </w:p>
    <w:p w14:paraId="5CA40A96" w14:textId="77777777" w:rsidR="00353E22" w:rsidRDefault="00353E22">
      <w:pPr>
        <w:wordWrap w:val="0"/>
        <w:spacing w:line="400" w:lineRule="exact"/>
        <w:rPr>
          <w:rFonts w:ascii="宋体" w:eastAsia="宋体" w:hAnsi="宋体" w:cs="Times New Roman"/>
          <w:szCs w:val="21"/>
        </w:rPr>
      </w:pPr>
    </w:p>
    <w:p w14:paraId="1C3702EC"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同志，在我公司任</w:t>
      </w:r>
      <w:r>
        <w:rPr>
          <w:rFonts w:ascii="宋体" w:eastAsia="宋体" w:hAnsi="宋体" w:cs="Times New Roman" w:hint="eastAsia"/>
          <w:szCs w:val="21"/>
          <w:u w:val="single"/>
        </w:rPr>
        <w:t xml:space="preserve">          （职务名称）</w:t>
      </w:r>
      <w:r>
        <w:rPr>
          <w:rFonts w:ascii="宋体" w:eastAsia="宋体" w:hAnsi="宋体" w:cs="Times New Roman" w:hint="eastAsia"/>
          <w:szCs w:val="21"/>
        </w:rPr>
        <w:t>职务，系我公司法定代表人，特此证明。</w:t>
      </w:r>
    </w:p>
    <w:p w14:paraId="0577D6D4" w14:textId="77777777" w:rsidR="00353E22" w:rsidRDefault="00353E22">
      <w:pPr>
        <w:wordWrap w:val="0"/>
        <w:spacing w:line="400" w:lineRule="exact"/>
        <w:rPr>
          <w:rFonts w:ascii="宋体" w:eastAsia="宋体" w:hAnsi="宋体" w:cs="Times New Roman"/>
          <w:szCs w:val="21"/>
        </w:rPr>
      </w:pPr>
    </w:p>
    <w:p w14:paraId="6179343E" w14:textId="77777777" w:rsidR="00353E22" w:rsidRDefault="00353E22">
      <w:pPr>
        <w:wordWrap w:val="0"/>
        <w:spacing w:line="400" w:lineRule="exact"/>
        <w:rPr>
          <w:rFonts w:ascii="宋体" w:eastAsia="宋体" w:hAnsi="宋体" w:cs="Times New Roman"/>
          <w:szCs w:val="21"/>
        </w:rPr>
      </w:pPr>
    </w:p>
    <w:p w14:paraId="01D61554"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0CFCF316"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F0655FB" w14:textId="77777777" w:rsidR="00353E22" w:rsidRDefault="00353E22">
      <w:pPr>
        <w:wordWrap w:val="0"/>
        <w:spacing w:line="400" w:lineRule="exact"/>
        <w:rPr>
          <w:rFonts w:ascii="宋体" w:eastAsia="宋体" w:hAnsi="宋体" w:cs="Times New Roman"/>
          <w:szCs w:val="21"/>
        </w:rPr>
      </w:pPr>
    </w:p>
    <w:p w14:paraId="0046A829" w14:textId="77777777" w:rsidR="00615107" w:rsidRDefault="00615107">
      <w:pPr>
        <w:wordWrap w:val="0"/>
        <w:spacing w:line="400" w:lineRule="exact"/>
        <w:rPr>
          <w:rFonts w:ascii="宋体" w:eastAsia="宋体" w:hAnsi="宋体" w:cs="Times New Roman"/>
          <w:szCs w:val="21"/>
        </w:rPr>
      </w:pPr>
    </w:p>
    <w:p w14:paraId="111D577E"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附：法定代表人的</w:t>
      </w:r>
    </w:p>
    <w:p w14:paraId="2DB234BF"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289E512A"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9"/>
        <w:tblW w:w="0" w:type="auto"/>
        <w:jc w:val="center"/>
        <w:tblLook w:val="04A0" w:firstRow="1" w:lastRow="0" w:firstColumn="1" w:lastColumn="0" w:noHBand="0" w:noVBand="1"/>
      </w:tblPr>
      <w:tblGrid>
        <w:gridCol w:w="9071"/>
      </w:tblGrid>
      <w:tr w:rsidR="00353E22" w14:paraId="7AFCF903" w14:textId="77777777">
        <w:trPr>
          <w:trHeight w:val="2835"/>
          <w:jc w:val="center"/>
        </w:trPr>
        <w:tc>
          <w:tcPr>
            <w:tcW w:w="9071" w:type="dxa"/>
            <w:vAlign w:val="center"/>
          </w:tcPr>
          <w:p w14:paraId="5C9C8090" w14:textId="77777777" w:rsidR="00353E22" w:rsidRDefault="00EE29E3">
            <w:pPr>
              <w:jc w:val="center"/>
              <w:rPr>
                <w:rFonts w:ascii="宋体" w:eastAsia="宋体" w:hAnsi="宋体" w:cs="Times New Roman"/>
                <w:szCs w:val="21"/>
              </w:rPr>
            </w:pPr>
            <w:r>
              <w:rPr>
                <w:rFonts w:ascii="宋体" w:eastAsia="宋体" w:hAnsi="宋体" w:hint="eastAsia"/>
                <w:b/>
                <w:szCs w:val="21"/>
              </w:rPr>
              <w:t>法定代表人的身份证（正反面）复印件</w:t>
            </w:r>
          </w:p>
        </w:tc>
      </w:tr>
    </w:tbl>
    <w:p w14:paraId="55E9ED16" w14:textId="77777777" w:rsidR="00353E22" w:rsidRDefault="00353E22">
      <w:pPr>
        <w:spacing w:line="400" w:lineRule="exact"/>
        <w:rPr>
          <w:rFonts w:ascii="宋体" w:eastAsia="宋体" w:hAnsi="宋体" w:cs="Times New Roman"/>
          <w:szCs w:val="21"/>
        </w:rPr>
      </w:pPr>
    </w:p>
    <w:p w14:paraId="0A394EB8" w14:textId="77777777" w:rsidR="00353E22" w:rsidRDefault="00353E22">
      <w:pPr>
        <w:spacing w:line="360" w:lineRule="auto"/>
        <w:rPr>
          <w:rFonts w:ascii="宋体" w:eastAsia="宋体" w:hAnsi="宋体" w:cs="Times New Roman"/>
          <w:sz w:val="24"/>
          <w:szCs w:val="24"/>
        </w:rPr>
        <w:sectPr w:rsidR="00353E22">
          <w:pgSz w:w="11906" w:h="16838"/>
          <w:pgMar w:top="1418" w:right="1418" w:bottom="1418" w:left="1418" w:header="851" w:footer="992" w:gutter="0"/>
          <w:cols w:space="425"/>
          <w:docGrid w:type="lines" w:linePitch="312"/>
        </w:sectPr>
      </w:pPr>
    </w:p>
    <w:p w14:paraId="538DA7A2" w14:textId="77777777" w:rsidR="00353E22" w:rsidRDefault="00EE29E3">
      <w:pPr>
        <w:wordWrap w:val="0"/>
        <w:spacing w:line="400" w:lineRule="exact"/>
        <w:rPr>
          <w:rFonts w:ascii="宋体" w:eastAsia="宋体" w:hAnsi="宋体" w:cs="Times New Roman"/>
          <w:szCs w:val="21"/>
        </w:rPr>
      </w:pPr>
      <w:proofErr w:type="gramStart"/>
      <w:r>
        <w:rPr>
          <w:rFonts w:ascii="宋体" w:eastAsia="宋体" w:hAnsi="宋体" w:cs="Times New Roman" w:hint="eastAsia"/>
          <w:szCs w:val="21"/>
        </w:rPr>
        <w:lastRenderedPageBreak/>
        <w:t>附件八</w:t>
      </w:r>
      <w:proofErr w:type="gramEnd"/>
      <w:r>
        <w:rPr>
          <w:rFonts w:ascii="宋体" w:eastAsia="宋体" w:hAnsi="宋体" w:cs="Times New Roman"/>
          <w:szCs w:val="21"/>
        </w:rPr>
        <w:t>-2</w:t>
      </w:r>
    </w:p>
    <w:p w14:paraId="7C64D3EE" w14:textId="77777777" w:rsidR="00353E22" w:rsidRDefault="00EE29E3">
      <w:pPr>
        <w:wordWrap w:val="0"/>
        <w:spacing w:line="400" w:lineRule="exact"/>
        <w:jc w:val="center"/>
        <w:rPr>
          <w:rFonts w:ascii="宋体" w:eastAsia="宋体" w:hAnsi="宋体" w:cs="Times New Roman"/>
          <w:b/>
          <w:sz w:val="24"/>
          <w:szCs w:val="24"/>
        </w:rPr>
      </w:pPr>
      <w:r>
        <w:rPr>
          <w:rFonts w:ascii="宋体" w:eastAsia="宋体" w:hAnsi="宋体" w:cs="Times New Roman" w:hint="eastAsia"/>
          <w:b/>
          <w:sz w:val="24"/>
          <w:szCs w:val="24"/>
        </w:rPr>
        <w:t>法定代表人授权书</w:t>
      </w:r>
    </w:p>
    <w:p w14:paraId="432348BF" w14:textId="77777777" w:rsidR="00353E22" w:rsidRDefault="00353E22">
      <w:pPr>
        <w:wordWrap w:val="0"/>
        <w:spacing w:line="400" w:lineRule="exact"/>
        <w:rPr>
          <w:rFonts w:ascii="宋体" w:eastAsia="宋体" w:hAnsi="宋体" w:cs="Times New Roman"/>
          <w:szCs w:val="21"/>
        </w:rPr>
      </w:pPr>
    </w:p>
    <w:p w14:paraId="3BAAA7D2" w14:textId="77777777" w:rsidR="00353E22" w:rsidRDefault="00EE29E3">
      <w:pPr>
        <w:wordWrap w:val="0"/>
        <w:spacing w:line="400" w:lineRule="exact"/>
        <w:ind w:firstLineChars="200" w:firstLine="420"/>
        <w:rPr>
          <w:rFonts w:ascii="宋体" w:eastAsia="宋体" w:hAnsi="宋体" w:cs="Times New Roman"/>
          <w:szCs w:val="21"/>
          <w:u w:val="single"/>
        </w:rPr>
      </w:pPr>
      <w:r>
        <w:rPr>
          <w:rFonts w:ascii="宋体" w:eastAsia="宋体" w:hAnsi="宋体" w:cs="Times New Roman" w:hint="eastAsia"/>
          <w:szCs w:val="21"/>
        </w:rPr>
        <w:t>我</w:t>
      </w: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系</w:t>
      </w:r>
      <w:r>
        <w:rPr>
          <w:rFonts w:ascii="宋体" w:eastAsia="宋体" w:hAnsi="宋体" w:cs="Times New Roman" w:hint="eastAsia"/>
          <w:szCs w:val="21"/>
          <w:u w:val="single"/>
        </w:rPr>
        <w:t xml:space="preserve">          （投标人全称）</w:t>
      </w:r>
      <w:r>
        <w:rPr>
          <w:rFonts w:ascii="宋体" w:eastAsia="宋体" w:hAnsi="宋体" w:cs="Times New Roman" w:hint="eastAsia"/>
          <w:szCs w:val="21"/>
        </w:rPr>
        <w:t>的法定代表人，现授权</w:t>
      </w:r>
      <w:r>
        <w:rPr>
          <w:rFonts w:ascii="宋体" w:eastAsia="宋体" w:hAnsi="宋体" w:cs="Times New Roman" w:hint="eastAsia"/>
          <w:szCs w:val="21"/>
          <w:u w:val="single"/>
        </w:rPr>
        <w:t xml:space="preserve">          （授权代表姓名）</w:t>
      </w:r>
      <w:r>
        <w:rPr>
          <w:rFonts w:ascii="宋体" w:eastAsia="宋体" w:hAnsi="宋体" w:cs="Times New Roman" w:hint="eastAsia"/>
          <w:szCs w:val="21"/>
        </w:rPr>
        <w:t>为本公司合法代理人，参加贵单位组织的</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采购活动，全权代表本公司处理采购活动中的一切事宜，我方对授权代表的签名事项负全部责任。</w:t>
      </w:r>
    </w:p>
    <w:p w14:paraId="1CF4F45D"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在撤销授权的书面通知以前，本授权书一直有效。授权代表在授权书有效期内签署的所有文件不因授权的撤销而失效。</w:t>
      </w:r>
    </w:p>
    <w:p w14:paraId="7C4F5BCA" w14:textId="77777777" w:rsidR="00353E22" w:rsidRDefault="00EE29E3">
      <w:pPr>
        <w:wordWrap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授权代表无转委托权，特此委托。</w:t>
      </w:r>
    </w:p>
    <w:p w14:paraId="0B814394" w14:textId="77777777" w:rsidR="00353E22" w:rsidRDefault="00353E22">
      <w:pPr>
        <w:wordWrap w:val="0"/>
        <w:spacing w:line="400" w:lineRule="exact"/>
        <w:rPr>
          <w:rFonts w:ascii="宋体" w:eastAsia="宋体" w:hAnsi="宋体" w:cs="Times New Roman"/>
          <w:szCs w:val="21"/>
        </w:rPr>
      </w:pPr>
    </w:p>
    <w:p w14:paraId="790A4D85" w14:textId="77777777" w:rsidR="00353E22" w:rsidRDefault="00353E22">
      <w:pPr>
        <w:wordWrap w:val="0"/>
        <w:spacing w:line="400" w:lineRule="exact"/>
        <w:rPr>
          <w:rFonts w:ascii="宋体" w:eastAsia="宋体" w:hAnsi="宋体" w:cs="Times New Roman"/>
          <w:szCs w:val="21"/>
        </w:rPr>
      </w:pPr>
    </w:p>
    <w:p w14:paraId="1B4CCF78"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6CBFF4A6"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1B197E24"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C08EC0B" w14:textId="77777777" w:rsidR="00353E22" w:rsidRDefault="00353E22">
      <w:pPr>
        <w:wordWrap w:val="0"/>
        <w:spacing w:line="400" w:lineRule="exact"/>
        <w:rPr>
          <w:rFonts w:ascii="宋体" w:eastAsia="宋体" w:hAnsi="宋体" w:cs="Times New Roman"/>
          <w:szCs w:val="21"/>
        </w:rPr>
      </w:pPr>
    </w:p>
    <w:p w14:paraId="74018B27" w14:textId="77777777" w:rsidR="00615107" w:rsidRDefault="00615107">
      <w:pPr>
        <w:wordWrap w:val="0"/>
        <w:spacing w:line="400" w:lineRule="exact"/>
        <w:rPr>
          <w:rFonts w:ascii="宋体" w:eastAsia="宋体" w:hAnsi="宋体" w:cs="Times New Roman"/>
          <w:szCs w:val="21"/>
        </w:rPr>
      </w:pPr>
    </w:p>
    <w:p w14:paraId="3D5427FB"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附：授权代表的</w:t>
      </w:r>
    </w:p>
    <w:p w14:paraId="608E94AF"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 xml:space="preserve">职    </w:t>
      </w:r>
      <w:proofErr w:type="gramStart"/>
      <w:r>
        <w:rPr>
          <w:rFonts w:ascii="宋体" w:eastAsia="宋体" w:hAnsi="宋体" w:cs="Times New Roman" w:hint="eastAsia"/>
          <w:szCs w:val="21"/>
        </w:rPr>
        <w:t>务</w:t>
      </w:r>
      <w:proofErr w:type="gramEnd"/>
      <w:r>
        <w:rPr>
          <w:rFonts w:ascii="宋体" w:eastAsia="宋体" w:hAnsi="宋体" w:cs="Times New Roman" w:hint="eastAsia"/>
          <w:szCs w:val="21"/>
        </w:rPr>
        <w:t>：</w:t>
      </w:r>
      <w:r>
        <w:rPr>
          <w:rFonts w:ascii="宋体" w:eastAsia="宋体" w:hAnsi="宋体" w:hint="eastAsia"/>
          <w:szCs w:val="21"/>
          <w:u w:val="single"/>
        </w:rPr>
        <w:t xml:space="preserve">          </w:t>
      </w:r>
    </w:p>
    <w:p w14:paraId="58EAE8DF"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46F4910C" w14:textId="77777777" w:rsidR="00353E22" w:rsidRDefault="00EE29E3">
      <w:pPr>
        <w:wordWrap w:val="0"/>
        <w:spacing w:line="400" w:lineRule="exact"/>
        <w:rPr>
          <w:rFonts w:ascii="宋体" w:eastAsia="宋体" w:hAnsi="宋体" w:cs="Times New Roman"/>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9"/>
        <w:tblW w:w="0" w:type="auto"/>
        <w:jc w:val="center"/>
        <w:tblLook w:val="04A0" w:firstRow="1" w:lastRow="0" w:firstColumn="1" w:lastColumn="0" w:noHBand="0" w:noVBand="1"/>
      </w:tblPr>
      <w:tblGrid>
        <w:gridCol w:w="9075"/>
      </w:tblGrid>
      <w:tr w:rsidR="00353E22" w14:paraId="0FE13FEB" w14:textId="77777777">
        <w:trPr>
          <w:trHeight w:val="2835"/>
          <w:jc w:val="center"/>
        </w:trPr>
        <w:tc>
          <w:tcPr>
            <w:tcW w:w="9075" w:type="dxa"/>
            <w:vAlign w:val="center"/>
          </w:tcPr>
          <w:p w14:paraId="2F6D51A0" w14:textId="77777777" w:rsidR="00353E22" w:rsidRDefault="00EE29E3">
            <w:pPr>
              <w:jc w:val="center"/>
              <w:rPr>
                <w:rFonts w:ascii="宋体" w:eastAsia="宋体" w:hAnsi="宋体" w:cs="Times New Roman"/>
                <w:szCs w:val="21"/>
              </w:rPr>
            </w:pPr>
            <w:r>
              <w:rPr>
                <w:rFonts w:ascii="宋体" w:eastAsia="宋体" w:hAnsi="宋体" w:cs="Times New Roman" w:hint="eastAsia"/>
                <w:b/>
                <w:szCs w:val="21"/>
              </w:rPr>
              <w:t>授权代表的身份证（正反面）复印件</w:t>
            </w:r>
          </w:p>
        </w:tc>
      </w:tr>
    </w:tbl>
    <w:p w14:paraId="4F5DD736" w14:textId="77777777" w:rsidR="00353E22" w:rsidRDefault="00353E22">
      <w:pPr>
        <w:spacing w:line="400" w:lineRule="exact"/>
        <w:rPr>
          <w:rFonts w:ascii="宋体" w:eastAsia="宋体" w:hAnsi="宋体" w:cs="Times New Roman"/>
          <w:sz w:val="24"/>
          <w:szCs w:val="24"/>
        </w:rPr>
      </w:pPr>
    </w:p>
    <w:p w14:paraId="5E161F56" w14:textId="77777777" w:rsidR="00353E22" w:rsidRDefault="00353E22">
      <w:pPr>
        <w:spacing w:line="360" w:lineRule="auto"/>
        <w:rPr>
          <w:rFonts w:ascii="宋体" w:eastAsia="宋体" w:hAnsi="宋体" w:cs="Times New Roman"/>
          <w:sz w:val="24"/>
          <w:szCs w:val="24"/>
        </w:rPr>
        <w:sectPr w:rsidR="00353E22">
          <w:pgSz w:w="11906" w:h="16838"/>
          <w:pgMar w:top="1418" w:right="1418" w:bottom="1418" w:left="1418" w:header="851" w:footer="992" w:gutter="0"/>
          <w:cols w:space="425"/>
          <w:docGrid w:type="lines" w:linePitch="312"/>
        </w:sectPr>
      </w:pPr>
    </w:p>
    <w:p w14:paraId="11BD1597" w14:textId="77777777" w:rsidR="00353E22" w:rsidRDefault="00EE29E3">
      <w:pPr>
        <w:spacing w:line="400" w:lineRule="exact"/>
        <w:rPr>
          <w:rFonts w:ascii="宋体" w:eastAsia="宋体" w:hAnsi="宋体" w:cs="Times New Roman"/>
          <w:szCs w:val="21"/>
        </w:rPr>
      </w:pPr>
      <w:r>
        <w:rPr>
          <w:rFonts w:ascii="宋体" w:eastAsia="宋体" w:hAnsi="宋体" w:cs="Times New Roman" w:hint="eastAsia"/>
          <w:szCs w:val="21"/>
        </w:rPr>
        <w:lastRenderedPageBreak/>
        <w:t>附件九</w:t>
      </w:r>
    </w:p>
    <w:p w14:paraId="1DF1F230" w14:textId="0286193E" w:rsidR="00353E22" w:rsidRDefault="00742BD7">
      <w:pPr>
        <w:spacing w:line="400" w:lineRule="exact"/>
        <w:jc w:val="center"/>
        <w:rPr>
          <w:rFonts w:ascii="宋体" w:eastAsia="宋体" w:hAnsi="宋体" w:cs="Times New Roman"/>
          <w:b/>
          <w:sz w:val="24"/>
          <w:szCs w:val="24"/>
        </w:rPr>
      </w:pPr>
      <w:r>
        <w:rPr>
          <w:rFonts w:ascii="宋体" w:eastAsia="宋体" w:hAnsi="宋体" w:cs="Times New Roman" w:hint="eastAsia"/>
          <w:b/>
          <w:sz w:val="24"/>
          <w:szCs w:val="24"/>
        </w:rPr>
        <w:t>服务要求、商务要求、合同条款及“6要素自动气象站及4要素自动气象站”技术要求</w:t>
      </w:r>
      <w:r w:rsidR="00E768E9">
        <w:rPr>
          <w:rFonts w:ascii="宋体" w:eastAsia="宋体" w:hAnsi="宋体" w:cs="Times New Roman" w:hint="eastAsia"/>
          <w:b/>
          <w:sz w:val="24"/>
          <w:szCs w:val="24"/>
        </w:rPr>
        <w:t>偏离表</w:t>
      </w:r>
    </w:p>
    <w:p w14:paraId="65E4D4FB" w14:textId="77777777" w:rsidR="00353E22" w:rsidRDefault="00353E22">
      <w:pPr>
        <w:spacing w:line="400" w:lineRule="exact"/>
        <w:rPr>
          <w:rFonts w:ascii="宋体" w:eastAsia="宋体" w:hAnsi="宋体" w:cs="Times New Roman"/>
          <w:szCs w:val="21"/>
        </w:rPr>
      </w:pPr>
    </w:p>
    <w:p w14:paraId="16CB8E35" w14:textId="77777777" w:rsidR="00353E22" w:rsidRDefault="00EE29E3">
      <w:pPr>
        <w:spacing w:line="400" w:lineRule="exact"/>
        <w:rPr>
          <w:rFonts w:ascii="宋体" w:eastAsia="宋体" w:hAnsi="宋体" w:cs="Times New Roman"/>
          <w:szCs w:val="21"/>
          <w:u w:val="single"/>
        </w:rPr>
      </w:pPr>
      <w:r>
        <w:rPr>
          <w:rFonts w:ascii="宋体" w:eastAsia="宋体" w:hAnsi="宋体" w:cs="Times New Roman" w:hint="eastAsia"/>
          <w:szCs w:val="21"/>
        </w:rPr>
        <w:t>项目编号：</w:t>
      </w:r>
      <w:r>
        <w:rPr>
          <w:rFonts w:ascii="宋体" w:eastAsia="宋体" w:hAnsi="宋体" w:cs="Times New Roman" w:hint="eastAsia"/>
          <w:szCs w:val="21"/>
          <w:u w:val="single"/>
        </w:rPr>
        <w:t xml:space="preserve">                    </w:t>
      </w:r>
    </w:p>
    <w:p w14:paraId="1A1B45BF" w14:textId="77777777" w:rsidR="00353E22" w:rsidRDefault="00EE29E3">
      <w:pPr>
        <w:spacing w:line="400" w:lineRule="exact"/>
        <w:rPr>
          <w:rFonts w:ascii="宋体" w:eastAsia="宋体" w:hAnsi="宋体" w:cs="Times New Roman"/>
          <w:szCs w:val="21"/>
        </w:rPr>
      </w:pPr>
      <w:r>
        <w:rPr>
          <w:rFonts w:ascii="宋体" w:eastAsia="宋体" w:hAnsi="宋体" w:cs="Times New Roman" w:hint="eastAsia"/>
          <w:szCs w:val="21"/>
        </w:rPr>
        <w:t>项目名称：</w:t>
      </w:r>
      <w:r>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353E22" w14:paraId="0C450B4A" w14:textId="77777777">
        <w:trPr>
          <w:trHeight w:val="851"/>
          <w:jc w:val="center"/>
        </w:trPr>
        <w:tc>
          <w:tcPr>
            <w:tcW w:w="868" w:type="dxa"/>
            <w:tcMar>
              <w:left w:w="0" w:type="dxa"/>
              <w:right w:w="0" w:type="dxa"/>
            </w:tcMar>
            <w:vAlign w:val="center"/>
          </w:tcPr>
          <w:p w14:paraId="234F7699" w14:textId="77777777" w:rsidR="00353E22" w:rsidRDefault="00EE29E3">
            <w:pPr>
              <w:jc w:val="center"/>
              <w:rPr>
                <w:rFonts w:ascii="宋体" w:eastAsia="宋体" w:hAnsi="宋体" w:cs="Times New Roman"/>
                <w:szCs w:val="21"/>
              </w:rPr>
            </w:pPr>
            <w:r>
              <w:rPr>
                <w:rFonts w:ascii="宋体" w:eastAsia="宋体" w:hAnsi="宋体" w:cs="Times New Roman"/>
                <w:szCs w:val="21"/>
              </w:rPr>
              <w:t>序号</w:t>
            </w:r>
          </w:p>
        </w:tc>
        <w:tc>
          <w:tcPr>
            <w:tcW w:w="3179" w:type="dxa"/>
            <w:tcMar>
              <w:left w:w="0" w:type="dxa"/>
              <w:right w:w="0" w:type="dxa"/>
            </w:tcMar>
            <w:vAlign w:val="center"/>
          </w:tcPr>
          <w:p w14:paraId="3A8586A0" w14:textId="77777777" w:rsidR="00353E22" w:rsidRDefault="00EE29E3">
            <w:pPr>
              <w:jc w:val="center"/>
              <w:rPr>
                <w:rFonts w:ascii="宋体" w:eastAsia="宋体" w:hAnsi="宋体" w:cs="Times New Roman"/>
                <w:szCs w:val="21"/>
              </w:rPr>
            </w:pPr>
            <w:r>
              <w:rPr>
                <w:rFonts w:ascii="宋体" w:eastAsia="宋体" w:hAnsi="宋体" w:cs="宋体" w:hint="eastAsia"/>
                <w:szCs w:val="21"/>
              </w:rPr>
              <w:t>招标文件</w:t>
            </w:r>
            <w:r>
              <w:rPr>
                <w:rFonts w:ascii="宋体" w:eastAsia="宋体" w:hAnsi="宋体" w:cs="Times New Roman" w:hint="eastAsia"/>
                <w:szCs w:val="21"/>
              </w:rPr>
              <w:t>要求</w:t>
            </w:r>
          </w:p>
        </w:tc>
        <w:tc>
          <w:tcPr>
            <w:tcW w:w="3180" w:type="dxa"/>
            <w:vAlign w:val="center"/>
          </w:tcPr>
          <w:p w14:paraId="2F8A870F" w14:textId="77777777" w:rsidR="00353E22" w:rsidRDefault="00EE29E3">
            <w:pPr>
              <w:jc w:val="center"/>
              <w:rPr>
                <w:rFonts w:ascii="宋体" w:eastAsia="宋体" w:hAnsi="宋体" w:cs="Times New Roman"/>
                <w:szCs w:val="21"/>
              </w:rPr>
            </w:pPr>
            <w:r>
              <w:rPr>
                <w:rFonts w:ascii="宋体" w:eastAsia="宋体" w:hAnsi="宋体" w:cs="宋体" w:hint="eastAsia"/>
                <w:szCs w:val="21"/>
              </w:rPr>
              <w:t>投标文件</w:t>
            </w:r>
            <w:r>
              <w:rPr>
                <w:rFonts w:ascii="宋体" w:eastAsia="宋体" w:hAnsi="宋体" w:cs="Times New Roman" w:hint="eastAsia"/>
                <w:szCs w:val="21"/>
              </w:rPr>
              <w:t>响应</w:t>
            </w:r>
          </w:p>
        </w:tc>
        <w:tc>
          <w:tcPr>
            <w:tcW w:w="1837" w:type="dxa"/>
            <w:tcMar>
              <w:left w:w="0" w:type="dxa"/>
              <w:right w:w="0" w:type="dxa"/>
            </w:tcMar>
            <w:vAlign w:val="center"/>
          </w:tcPr>
          <w:p w14:paraId="706C299B" w14:textId="77777777" w:rsidR="00353E22" w:rsidRDefault="00EE29E3">
            <w:pPr>
              <w:jc w:val="center"/>
              <w:rPr>
                <w:rFonts w:ascii="宋体" w:eastAsia="宋体" w:hAnsi="宋体" w:cs="Times New Roman"/>
                <w:szCs w:val="21"/>
              </w:rPr>
            </w:pPr>
            <w:r>
              <w:rPr>
                <w:rFonts w:ascii="宋体" w:eastAsia="宋体" w:hAnsi="宋体" w:cs="Times New Roman" w:hint="eastAsia"/>
                <w:szCs w:val="21"/>
              </w:rPr>
              <w:t>注明正偏离</w:t>
            </w:r>
          </w:p>
          <w:p w14:paraId="00851360" w14:textId="77777777" w:rsidR="00353E22" w:rsidRDefault="00EE29E3">
            <w:pPr>
              <w:jc w:val="center"/>
              <w:rPr>
                <w:rFonts w:ascii="宋体" w:eastAsia="宋体" w:hAnsi="宋体" w:cs="Times New Roman"/>
                <w:szCs w:val="21"/>
              </w:rPr>
            </w:pPr>
            <w:r>
              <w:rPr>
                <w:rFonts w:ascii="宋体" w:eastAsia="宋体" w:hAnsi="宋体" w:cs="Times New Roman" w:hint="eastAsia"/>
                <w:szCs w:val="21"/>
              </w:rPr>
              <w:t>或负偏离</w:t>
            </w:r>
          </w:p>
        </w:tc>
      </w:tr>
      <w:tr w:rsidR="00353E22" w14:paraId="7C2681FD" w14:textId="77777777">
        <w:trPr>
          <w:trHeight w:val="680"/>
          <w:jc w:val="center"/>
        </w:trPr>
        <w:tc>
          <w:tcPr>
            <w:tcW w:w="868" w:type="dxa"/>
            <w:tcMar>
              <w:left w:w="0" w:type="dxa"/>
              <w:right w:w="0" w:type="dxa"/>
            </w:tcMar>
            <w:vAlign w:val="center"/>
          </w:tcPr>
          <w:p w14:paraId="4FCEDF50" w14:textId="77777777" w:rsidR="00353E22" w:rsidRDefault="00353E22">
            <w:pPr>
              <w:jc w:val="center"/>
              <w:rPr>
                <w:rFonts w:ascii="宋体" w:eastAsia="宋体" w:hAnsi="宋体" w:cs="Times New Roman"/>
                <w:szCs w:val="21"/>
              </w:rPr>
            </w:pPr>
          </w:p>
        </w:tc>
        <w:tc>
          <w:tcPr>
            <w:tcW w:w="3179" w:type="dxa"/>
            <w:tcMar>
              <w:left w:w="0" w:type="dxa"/>
              <w:right w:w="0" w:type="dxa"/>
            </w:tcMar>
            <w:vAlign w:val="center"/>
          </w:tcPr>
          <w:p w14:paraId="4E59E5B4" w14:textId="77777777" w:rsidR="00353E22" w:rsidRDefault="00353E22">
            <w:pPr>
              <w:jc w:val="center"/>
              <w:rPr>
                <w:rFonts w:ascii="宋体" w:eastAsia="宋体" w:hAnsi="宋体" w:cs="Times New Roman"/>
                <w:szCs w:val="21"/>
              </w:rPr>
            </w:pPr>
          </w:p>
        </w:tc>
        <w:tc>
          <w:tcPr>
            <w:tcW w:w="3180" w:type="dxa"/>
            <w:tcMar>
              <w:left w:w="0" w:type="dxa"/>
              <w:right w:w="0" w:type="dxa"/>
            </w:tcMar>
            <w:vAlign w:val="center"/>
          </w:tcPr>
          <w:p w14:paraId="69CE0042" w14:textId="77777777" w:rsidR="00353E22" w:rsidRDefault="00353E22">
            <w:pPr>
              <w:jc w:val="center"/>
              <w:rPr>
                <w:rFonts w:ascii="宋体" w:eastAsia="宋体" w:hAnsi="宋体" w:cs="Times New Roman"/>
                <w:szCs w:val="21"/>
              </w:rPr>
            </w:pPr>
          </w:p>
        </w:tc>
        <w:tc>
          <w:tcPr>
            <w:tcW w:w="1837" w:type="dxa"/>
            <w:tcMar>
              <w:left w:w="0" w:type="dxa"/>
              <w:right w:w="0" w:type="dxa"/>
            </w:tcMar>
            <w:vAlign w:val="center"/>
          </w:tcPr>
          <w:p w14:paraId="1EECC3F6" w14:textId="77777777" w:rsidR="00353E22" w:rsidRDefault="00353E22">
            <w:pPr>
              <w:jc w:val="center"/>
              <w:rPr>
                <w:rFonts w:ascii="宋体" w:eastAsia="宋体" w:hAnsi="宋体" w:cs="Times New Roman"/>
                <w:szCs w:val="21"/>
              </w:rPr>
            </w:pPr>
          </w:p>
        </w:tc>
      </w:tr>
      <w:tr w:rsidR="00353E22" w14:paraId="12F8A891" w14:textId="77777777">
        <w:trPr>
          <w:trHeight w:val="680"/>
          <w:jc w:val="center"/>
        </w:trPr>
        <w:tc>
          <w:tcPr>
            <w:tcW w:w="868" w:type="dxa"/>
            <w:tcMar>
              <w:left w:w="0" w:type="dxa"/>
              <w:right w:w="0" w:type="dxa"/>
            </w:tcMar>
            <w:vAlign w:val="center"/>
          </w:tcPr>
          <w:p w14:paraId="6C55CE01" w14:textId="77777777" w:rsidR="00353E22" w:rsidRDefault="00353E22">
            <w:pPr>
              <w:jc w:val="center"/>
              <w:rPr>
                <w:rFonts w:ascii="宋体" w:eastAsia="宋体" w:hAnsi="宋体" w:cs="Times New Roman"/>
                <w:szCs w:val="21"/>
              </w:rPr>
            </w:pPr>
          </w:p>
        </w:tc>
        <w:tc>
          <w:tcPr>
            <w:tcW w:w="3179" w:type="dxa"/>
            <w:tcMar>
              <w:left w:w="0" w:type="dxa"/>
              <w:right w:w="0" w:type="dxa"/>
            </w:tcMar>
            <w:vAlign w:val="center"/>
          </w:tcPr>
          <w:p w14:paraId="32CCE963" w14:textId="77777777" w:rsidR="00353E22" w:rsidRDefault="00353E22">
            <w:pPr>
              <w:jc w:val="center"/>
              <w:rPr>
                <w:rFonts w:ascii="宋体" w:eastAsia="宋体" w:hAnsi="宋体" w:cs="Times New Roman"/>
                <w:szCs w:val="21"/>
              </w:rPr>
            </w:pPr>
          </w:p>
        </w:tc>
        <w:tc>
          <w:tcPr>
            <w:tcW w:w="3180" w:type="dxa"/>
            <w:tcMar>
              <w:left w:w="0" w:type="dxa"/>
              <w:right w:w="0" w:type="dxa"/>
            </w:tcMar>
            <w:vAlign w:val="center"/>
          </w:tcPr>
          <w:p w14:paraId="7A223987" w14:textId="77777777" w:rsidR="00353E22" w:rsidRDefault="00353E22">
            <w:pPr>
              <w:jc w:val="center"/>
              <w:rPr>
                <w:rFonts w:ascii="宋体" w:eastAsia="宋体" w:hAnsi="宋体" w:cs="Times New Roman"/>
                <w:szCs w:val="21"/>
              </w:rPr>
            </w:pPr>
          </w:p>
        </w:tc>
        <w:tc>
          <w:tcPr>
            <w:tcW w:w="1837" w:type="dxa"/>
            <w:tcMar>
              <w:left w:w="0" w:type="dxa"/>
              <w:right w:w="0" w:type="dxa"/>
            </w:tcMar>
            <w:vAlign w:val="center"/>
          </w:tcPr>
          <w:p w14:paraId="0E05E396" w14:textId="77777777" w:rsidR="00353E22" w:rsidRDefault="00353E22">
            <w:pPr>
              <w:jc w:val="center"/>
              <w:rPr>
                <w:rFonts w:ascii="宋体" w:eastAsia="宋体" w:hAnsi="宋体" w:cs="Times New Roman"/>
                <w:szCs w:val="21"/>
              </w:rPr>
            </w:pPr>
          </w:p>
        </w:tc>
      </w:tr>
      <w:tr w:rsidR="00353E22" w14:paraId="326F5A1C" w14:textId="77777777">
        <w:trPr>
          <w:trHeight w:val="680"/>
          <w:jc w:val="center"/>
        </w:trPr>
        <w:tc>
          <w:tcPr>
            <w:tcW w:w="868" w:type="dxa"/>
            <w:tcMar>
              <w:left w:w="0" w:type="dxa"/>
              <w:right w:w="0" w:type="dxa"/>
            </w:tcMar>
            <w:vAlign w:val="center"/>
          </w:tcPr>
          <w:p w14:paraId="6867898E" w14:textId="77777777" w:rsidR="00353E22" w:rsidRDefault="00353E22">
            <w:pPr>
              <w:jc w:val="center"/>
              <w:rPr>
                <w:rFonts w:ascii="宋体" w:eastAsia="宋体" w:hAnsi="宋体" w:cs="Times New Roman"/>
                <w:szCs w:val="21"/>
              </w:rPr>
            </w:pPr>
          </w:p>
        </w:tc>
        <w:tc>
          <w:tcPr>
            <w:tcW w:w="3179" w:type="dxa"/>
            <w:tcMar>
              <w:left w:w="0" w:type="dxa"/>
              <w:right w:w="0" w:type="dxa"/>
            </w:tcMar>
            <w:vAlign w:val="center"/>
          </w:tcPr>
          <w:p w14:paraId="67150658" w14:textId="77777777" w:rsidR="00353E22" w:rsidRDefault="00353E22">
            <w:pPr>
              <w:jc w:val="center"/>
              <w:rPr>
                <w:rFonts w:ascii="宋体" w:eastAsia="宋体" w:hAnsi="宋体" w:cs="Times New Roman"/>
                <w:szCs w:val="21"/>
              </w:rPr>
            </w:pPr>
          </w:p>
        </w:tc>
        <w:tc>
          <w:tcPr>
            <w:tcW w:w="3180" w:type="dxa"/>
            <w:tcMar>
              <w:left w:w="0" w:type="dxa"/>
              <w:right w:w="0" w:type="dxa"/>
            </w:tcMar>
            <w:vAlign w:val="center"/>
          </w:tcPr>
          <w:p w14:paraId="2CA13E2E" w14:textId="77777777" w:rsidR="00353E22" w:rsidRDefault="00353E22">
            <w:pPr>
              <w:jc w:val="center"/>
              <w:rPr>
                <w:rFonts w:ascii="宋体" w:eastAsia="宋体" w:hAnsi="宋体" w:cs="Times New Roman"/>
                <w:szCs w:val="21"/>
              </w:rPr>
            </w:pPr>
          </w:p>
        </w:tc>
        <w:tc>
          <w:tcPr>
            <w:tcW w:w="1837" w:type="dxa"/>
            <w:tcMar>
              <w:left w:w="0" w:type="dxa"/>
              <w:right w:w="0" w:type="dxa"/>
            </w:tcMar>
            <w:vAlign w:val="center"/>
          </w:tcPr>
          <w:p w14:paraId="40DB26E1" w14:textId="77777777" w:rsidR="00353E22" w:rsidRDefault="00353E22">
            <w:pPr>
              <w:jc w:val="center"/>
              <w:rPr>
                <w:rFonts w:ascii="宋体" w:eastAsia="宋体" w:hAnsi="宋体" w:cs="Times New Roman"/>
                <w:szCs w:val="21"/>
              </w:rPr>
            </w:pPr>
          </w:p>
        </w:tc>
      </w:tr>
      <w:tr w:rsidR="00353E22" w14:paraId="3E170CDA" w14:textId="77777777">
        <w:trPr>
          <w:trHeight w:val="680"/>
          <w:jc w:val="center"/>
        </w:trPr>
        <w:tc>
          <w:tcPr>
            <w:tcW w:w="868" w:type="dxa"/>
            <w:tcMar>
              <w:left w:w="0" w:type="dxa"/>
              <w:right w:w="0" w:type="dxa"/>
            </w:tcMar>
            <w:vAlign w:val="center"/>
          </w:tcPr>
          <w:p w14:paraId="74E0ABE0" w14:textId="77777777" w:rsidR="00353E22" w:rsidRDefault="00353E22">
            <w:pPr>
              <w:jc w:val="center"/>
              <w:rPr>
                <w:rFonts w:ascii="宋体" w:eastAsia="宋体" w:hAnsi="宋体" w:cs="Times New Roman"/>
                <w:szCs w:val="21"/>
              </w:rPr>
            </w:pPr>
          </w:p>
        </w:tc>
        <w:tc>
          <w:tcPr>
            <w:tcW w:w="3179" w:type="dxa"/>
            <w:tcMar>
              <w:left w:w="0" w:type="dxa"/>
              <w:right w:w="0" w:type="dxa"/>
            </w:tcMar>
            <w:vAlign w:val="center"/>
          </w:tcPr>
          <w:p w14:paraId="6A2EAA0E" w14:textId="77777777" w:rsidR="00353E22" w:rsidRDefault="00353E22">
            <w:pPr>
              <w:jc w:val="center"/>
              <w:rPr>
                <w:rFonts w:ascii="宋体" w:eastAsia="宋体" w:hAnsi="宋体" w:cs="Times New Roman"/>
                <w:szCs w:val="21"/>
              </w:rPr>
            </w:pPr>
          </w:p>
        </w:tc>
        <w:tc>
          <w:tcPr>
            <w:tcW w:w="3180" w:type="dxa"/>
            <w:tcMar>
              <w:left w:w="0" w:type="dxa"/>
              <w:right w:w="0" w:type="dxa"/>
            </w:tcMar>
            <w:vAlign w:val="center"/>
          </w:tcPr>
          <w:p w14:paraId="1B3EDAB1" w14:textId="77777777" w:rsidR="00353E22" w:rsidRDefault="00353E22">
            <w:pPr>
              <w:jc w:val="center"/>
              <w:rPr>
                <w:rFonts w:ascii="宋体" w:eastAsia="宋体" w:hAnsi="宋体" w:cs="Times New Roman"/>
                <w:szCs w:val="21"/>
              </w:rPr>
            </w:pPr>
          </w:p>
        </w:tc>
        <w:tc>
          <w:tcPr>
            <w:tcW w:w="1837" w:type="dxa"/>
            <w:tcMar>
              <w:left w:w="0" w:type="dxa"/>
              <w:right w:w="0" w:type="dxa"/>
            </w:tcMar>
            <w:vAlign w:val="center"/>
          </w:tcPr>
          <w:p w14:paraId="55587897" w14:textId="77777777" w:rsidR="00353E22" w:rsidRDefault="00353E22">
            <w:pPr>
              <w:jc w:val="center"/>
              <w:rPr>
                <w:rFonts w:ascii="宋体" w:eastAsia="宋体" w:hAnsi="宋体" w:cs="Times New Roman"/>
                <w:szCs w:val="21"/>
              </w:rPr>
            </w:pPr>
          </w:p>
        </w:tc>
      </w:tr>
      <w:tr w:rsidR="00353E22" w14:paraId="224C58D6" w14:textId="77777777">
        <w:trPr>
          <w:trHeight w:val="680"/>
          <w:jc w:val="center"/>
        </w:trPr>
        <w:tc>
          <w:tcPr>
            <w:tcW w:w="868" w:type="dxa"/>
            <w:tcMar>
              <w:left w:w="0" w:type="dxa"/>
              <w:right w:w="0" w:type="dxa"/>
            </w:tcMar>
            <w:vAlign w:val="center"/>
          </w:tcPr>
          <w:p w14:paraId="1554D26D" w14:textId="77777777" w:rsidR="00353E22" w:rsidRDefault="00353E22">
            <w:pPr>
              <w:jc w:val="center"/>
              <w:rPr>
                <w:rFonts w:ascii="宋体" w:eastAsia="宋体" w:hAnsi="宋体" w:cs="Times New Roman"/>
                <w:szCs w:val="21"/>
              </w:rPr>
            </w:pPr>
          </w:p>
        </w:tc>
        <w:tc>
          <w:tcPr>
            <w:tcW w:w="3179" w:type="dxa"/>
            <w:tcMar>
              <w:left w:w="0" w:type="dxa"/>
              <w:right w:w="0" w:type="dxa"/>
            </w:tcMar>
            <w:vAlign w:val="center"/>
          </w:tcPr>
          <w:p w14:paraId="72196128" w14:textId="77777777" w:rsidR="00353E22" w:rsidRDefault="00353E22">
            <w:pPr>
              <w:jc w:val="center"/>
              <w:rPr>
                <w:rFonts w:ascii="宋体" w:eastAsia="宋体" w:hAnsi="宋体" w:cs="Times New Roman"/>
                <w:szCs w:val="21"/>
              </w:rPr>
            </w:pPr>
          </w:p>
        </w:tc>
        <w:tc>
          <w:tcPr>
            <w:tcW w:w="3180" w:type="dxa"/>
            <w:tcMar>
              <w:left w:w="0" w:type="dxa"/>
              <w:right w:w="0" w:type="dxa"/>
            </w:tcMar>
            <w:vAlign w:val="center"/>
          </w:tcPr>
          <w:p w14:paraId="52B13943" w14:textId="77777777" w:rsidR="00353E22" w:rsidRDefault="00353E22">
            <w:pPr>
              <w:jc w:val="center"/>
              <w:rPr>
                <w:rFonts w:ascii="宋体" w:eastAsia="宋体" w:hAnsi="宋体" w:cs="Times New Roman"/>
                <w:szCs w:val="21"/>
              </w:rPr>
            </w:pPr>
          </w:p>
        </w:tc>
        <w:tc>
          <w:tcPr>
            <w:tcW w:w="1837" w:type="dxa"/>
            <w:tcMar>
              <w:left w:w="0" w:type="dxa"/>
              <w:right w:w="0" w:type="dxa"/>
            </w:tcMar>
            <w:vAlign w:val="center"/>
          </w:tcPr>
          <w:p w14:paraId="73EE9162" w14:textId="77777777" w:rsidR="00353E22" w:rsidRDefault="00353E22">
            <w:pPr>
              <w:jc w:val="center"/>
              <w:rPr>
                <w:rFonts w:ascii="宋体" w:eastAsia="宋体" w:hAnsi="宋体" w:cs="Times New Roman"/>
                <w:szCs w:val="21"/>
              </w:rPr>
            </w:pPr>
          </w:p>
        </w:tc>
      </w:tr>
    </w:tbl>
    <w:p w14:paraId="65F8C383" w14:textId="6D831E89" w:rsidR="00353E22" w:rsidRDefault="00EE29E3">
      <w:pPr>
        <w:spacing w:line="400" w:lineRule="exact"/>
        <w:rPr>
          <w:rFonts w:ascii="宋体" w:eastAsia="宋体" w:hAnsi="宋体" w:cs="Times New Roman"/>
          <w:szCs w:val="21"/>
        </w:rPr>
      </w:pPr>
      <w:r>
        <w:rPr>
          <w:rFonts w:ascii="宋体" w:eastAsia="宋体" w:hAnsi="宋体" w:cs="Times New Roman"/>
          <w:szCs w:val="21"/>
        </w:rPr>
        <w:t>注：</w:t>
      </w:r>
      <w:r>
        <w:rPr>
          <w:rFonts w:ascii="宋体" w:eastAsia="宋体" w:hAnsi="宋体" w:cs="Times New Roman" w:hint="eastAsia"/>
          <w:szCs w:val="21"/>
        </w:rPr>
        <w:t>1.如投标文件对本招标文件中的</w:t>
      </w:r>
      <w:r w:rsidR="00742BD7">
        <w:rPr>
          <w:rFonts w:ascii="宋体" w:eastAsia="宋体" w:hAnsi="宋体" w:cs="Times New Roman" w:hint="eastAsia"/>
          <w:szCs w:val="21"/>
        </w:rPr>
        <w:t>服务要求、商务要求、合同条款及“6要素自动气象站及4要素自动气象站”技术要求</w:t>
      </w:r>
      <w:r>
        <w:rPr>
          <w:rFonts w:ascii="宋体" w:eastAsia="宋体" w:hAnsi="宋体" w:cs="Times New Roman" w:hint="eastAsia"/>
          <w:szCs w:val="21"/>
        </w:rPr>
        <w:t>有偏离的，在本表中列明，并注明正偏离或负偏离。</w:t>
      </w:r>
    </w:p>
    <w:p w14:paraId="13715428" w14:textId="77777777" w:rsidR="00353E22" w:rsidRDefault="00EE29E3">
      <w:pPr>
        <w:spacing w:line="400" w:lineRule="exact"/>
        <w:rPr>
          <w:rFonts w:ascii="宋体" w:eastAsia="宋体" w:hAnsi="宋体" w:cs="Times New Roman"/>
          <w:szCs w:val="21"/>
        </w:rPr>
      </w:pPr>
      <w:r>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7DB634A8" w14:textId="5A3764C2" w:rsidR="00353E22" w:rsidRDefault="00EE29E3">
      <w:pPr>
        <w:spacing w:line="400" w:lineRule="exact"/>
        <w:rPr>
          <w:rFonts w:ascii="宋体" w:eastAsia="宋体" w:hAnsi="宋体" w:cs="Times New Roman"/>
          <w:b/>
          <w:szCs w:val="21"/>
        </w:rPr>
      </w:pPr>
      <w:r>
        <w:rPr>
          <w:rFonts w:ascii="宋体" w:eastAsia="宋体" w:hAnsi="宋体" w:cs="Times New Roman" w:hint="eastAsia"/>
          <w:b/>
          <w:szCs w:val="21"/>
        </w:rPr>
        <w:t>3.未在本表中填写的，视为</w:t>
      </w:r>
      <w:proofErr w:type="gramStart"/>
      <w:r>
        <w:rPr>
          <w:rFonts w:ascii="宋体" w:eastAsia="宋体" w:hAnsi="宋体" w:cs="Times New Roman" w:hint="eastAsia"/>
          <w:b/>
          <w:szCs w:val="21"/>
        </w:rPr>
        <w:t>完全响应</w:t>
      </w:r>
      <w:proofErr w:type="gramEnd"/>
      <w:r>
        <w:rPr>
          <w:rFonts w:ascii="宋体" w:eastAsia="宋体" w:hAnsi="宋体" w:cs="Times New Roman" w:hint="eastAsia"/>
          <w:b/>
          <w:szCs w:val="21"/>
        </w:rPr>
        <w:t>招标文件中的</w:t>
      </w:r>
      <w:r w:rsidR="00742BD7">
        <w:rPr>
          <w:rFonts w:ascii="宋体" w:eastAsia="宋体" w:hAnsi="宋体" w:cs="Times New Roman" w:hint="eastAsia"/>
          <w:b/>
          <w:szCs w:val="21"/>
        </w:rPr>
        <w:t>服务要求、商务要求、合同条款及“6要素自动气象站及4要素自动气象站”技术要求</w:t>
      </w:r>
      <w:r>
        <w:rPr>
          <w:rFonts w:ascii="宋体" w:eastAsia="宋体" w:hAnsi="宋体" w:cs="Times New Roman" w:hint="eastAsia"/>
          <w:b/>
          <w:szCs w:val="21"/>
        </w:rPr>
        <w:t>。</w:t>
      </w:r>
    </w:p>
    <w:p w14:paraId="520EFEBA" w14:textId="77777777" w:rsidR="00353E22" w:rsidRDefault="00EE29E3">
      <w:pPr>
        <w:spacing w:line="400" w:lineRule="exact"/>
        <w:rPr>
          <w:rFonts w:ascii="宋体" w:eastAsia="宋体" w:hAnsi="宋体" w:cs="Times New Roman"/>
          <w:b/>
          <w:szCs w:val="21"/>
          <w:shd w:val="clear" w:color="auto" w:fill="BFBFBF" w:themeFill="background1" w:themeFillShade="BF"/>
        </w:rPr>
      </w:pPr>
      <w:r>
        <w:rPr>
          <w:rFonts w:ascii="宋体" w:eastAsia="宋体" w:hAnsi="宋体" w:cs="Times New Roman" w:hint="eastAsia"/>
          <w:b/>
          <w:szCs w:val="21"/>
          <w:shd w:val="clear" w:color="auto" w:fill="BFBFBF" w:themeFill="background1" w:themeFillShade="BF"/>
        </w:rPr>
        <w:t>4.本表中如有负偏离的视为没有实质性响应招标文件要求，作无效标处理。</w:t>
      </w:r>
    </w:p>
    <w:p w14:paraId="244EFC6A" w14:textId="77777777" w:rsidR="00353E22" w:rsidRDefault="00353E22">
      <w:pPr>
        <w:spacing w:line="400" w:lineRule="exact"/>
        <w:rPr>
          <w:rFonts w:ascii="宋体" w:eastAsia="宋体" w:hAnsi="宋体" w:cs="Times New Roman"/>
          <w:szCs w:val="21"/>
        </w:rPr>
      </w:pPr>
    </w:p>
    <w:p w14:paraId="278B8F48" w14:textId="77777777" w:rsidR="00615107" w:rsidRDefault="00615107">
      <w:pPr>
        <w:spacing w:line="400" w:lineRule="exact"/>
        <w:rPr>
          <w:rFonts w:ascii="宋体" w:eastAsia="宋体" w:hAnsi="宋体" w:cs="Times New Roman"/>
          <w:szCs w:val="21"/>
        </w:rPr>
      </w:pPr>
    </w:p>
    <w:p w14:paraId="053635FE" w14:textId="77777777" w:rsidR="00353E22" w:rsidRDefault="00EE29E3">
      <w:pPr>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0BC20FB1" w14:textId="77777777" w:rsidR="00353E22" w:rsidRDefault="00EE29E3">
      <w:pPr>
        <w:spacing w:line="400" w:lineRule="exact"/>
        <w:ind w:firstLineChars="1200" w:firstLine="2520"/>
        <w:rPr>
          <w:rFonts w:ascii="宋体" w:eastAsia="宋体" w:hAnsi="宋体"/>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EE0B88B" w14:textId="77777777" w:rsidR="00353E22" w:rsidRDefault="00EE29E3">
      <w:pPr>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E146BA8" w14:textId="77777777" w:rsidR="00353E22" w:rsidRDefault="00353E22">
      <w:pPr>
        <w:spacing w:line="360" w:lineRule="auto"/>
        <w:rPr>
          <w:rFonts w:ascii="宋体" w:eastAsia="宋体" w:hAnsi="宋体" w:cs="Times New Roman"/>
          <w:sz w:val="24"/>
          <w:szCs w:val="24"/>
        </w:rPr>
        <w:sectPr w:rsidR="00353E22">
          <w:pgSz w:w="11906" w:h="16838"/>
          <w:pgMar w:top="1418" w:right="1418" w:bottom="1418" w:left="1418" w:header="851" w:footer="992" w:gutter="0"/>
          <w:cols w:space="425"/>
          <w:docGrid w:type="lines" w:linePitch="312"/>
        </w:sectPr>
      </w:pPr>
    </w:p>
    <w:p w14:paraId="707310F4" w14:textId="77777777" w:rsidR="00353E22" w:rsidRDefault="00EE29E3">
      <w:pPr>
        <w:wordWrap w:val="0"/>
        <w:spacing w:line="400" w:lineRule="exact"/>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附件十</w:t>
      </w:r>
    </w:p>
    <w:p w14:paraId="095E437A" w14:textId="77777777" w:rsidR="00353E22" w:rsidRDefault="00EE29E3">
      <w:pPr>
        <w:spacing w:line="400" w:lineRule="exac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品牌、规格型号一览表</w:t>
      </w:r>
    </w:p>
    <w:p w14:paraId="004F42EA" w14:textId="77777777" w:rsidR="00353E22" w:rsidRDefault="00353E22">
      <w:pPr>
        <w:wordWrap w:val="0"/>
        <w:spacing w:line="400" w:lineRule="exact"/>
        <w:rPr>
          <w:rFonts w:ascii="宋体" w:eastAsia="宋体" w:hAnsi="宋体" w:cs="Times New Roman"/>
          <w:b/>
          <w:color w:val="000000" w:themeColor="text1"/>
          <w:szCs w:val="21"/>
        </w:rPr>
      </w:pPr>
    </w:p>
    <w:p w14:paraId="7BC6C932" w14:textId="77777777" w:rsidR="00353E22" w:rsidRDefault="00EE29E3">
      <w:pPr>
        <w:wordWrap w:val="0"/>
        <w:spacing w:line="400" w:lineRule="exact"/>
        <w:rPr>
          <w:rFonts w:ascii="宋体" w:eastAsia="宋体" w:hAnsi="宋体"/>
          <w:szCs w:val="21"/>
        </w:rPr>
      </w:pPr>
      <w:r>
        <w:rPr>
          <w:rFonts w:ascii="宋体" w:eastAsia="宋体" w:hAnsi="宋体" w:hint="eastAsia"/>
          <w:szCs w:val="21"/>
        </w:rPr>
        <w:t>项目编号：</w:t>
      </w:r>
      <w:r>
        <w:rPr>
          <w:rFonts w:ascii="宋体" w:eastAsia="宋体" w:hAnsi="宋体" w:hint="eastAsia"/>
          <w:szCs w:val="21"/>
          <w:u w:val="single"/>
        </w:rPr>
        <w:t xml:space="preserve">                    </w:t>
      </w:r>
    </w:p>
    <w:p w14:paraId="14217A3B" w14:textId="77777777" w:rsidR="00353E22" w:rsidRDefault="00EE29E3">
      <w:pPr>
        <w:wordWrap w:val="0"/>
        <w:spacing w:line="400" w:lineRule="exact"/>
        <w:rPr>
          <w:rFonts w:ascii="宋体" w:eastAsia="宋体" w:hAnsi="宋体"/>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W w:w="4876" w:type="pct"/>
        <w:jc w:val="center"/>
        <w:tblLook w:val="04A0" w:firstRow="1" w:lastRow="0" w:firstColumn="1" w:lastColumn="0" w:noHBand="0" w:noVBand="1"/>
      </w:tblPr>
      <w:tblGrid>
        <w:gridCol w:w="682"/>
        <w:gridCol w:w="3116"/>
        <w:gridCol w:w="2616"/>
        <w:gridCol w:w="2643"/>
      </w:tblGrid>
      <w:tr w:rsidR="00353E22" w14:paraId="434616A9" w14:textId="77777777">
        <w:trPr>
          <w:trHeight w:val="567"/>
          <w:jc w:val="center"/>
        </w:trPr>
        <w:tc>
          <w:tcPr>
            <w:tcW w:w="377" w:type="pct"/>
            <w:tcBorders>
              <w:top w:val="single" w:sz="4" w:space="0" w:color="000000"/>
              <w:left w:val="single" w:sz="4" w:space="0" w:color="000000"/>
              <w:bottom w:val="single" w:sz="4" w:space="0" w:color="000000"/>
              <w:right w:val="single" w:sz="4" w:space="0" w:color="auto"/>
            </w:tcBorders>
            <w:shd w:val="clear" w:color="auto" w:fill="auto"/>
            <w:vAlign w:val="center"/>
          </w:tcPr>
          <w:p w14:paraId="635ADD0F" w14:textId="77777777" w:rsidR="00353E22" w:rsidRDefault="00EE29E3">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序号</w:t>
            </w:r>
          </w:p>
        </w:tc>
        <w:tc>
          <w:tcPr>
            <w:tcW w:w="1720" w:type="pct"/>
            <w:tcBorders>
              <w:top w:val="single" w:sz="4" w:space="0" w:color="000000"/>
              <w:left w:val="single" w:sz="4" w:space="0" w:color="auto"/>
              <w:bottom w:val="single" w:sz="4" w:space="0" w:color="000000"/>
              <w:right w:val="single" w:sz="4" w:space="0" w:color="auto"/>
            </w:tcBorders>
            <w:shd w:val="clear" w:color="auto" w:fill="auto"/>
            <w:vAlign w:val="center"/>
          </w:tcPr>
          <w:p w14:paraId="2FDF680F" w14:textId="77777777" w:rsidR="00353E22" w:rsidRDefault="00EE29E3">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货物名称</w:t>
            </w:r>
          </w:p>
        </w:tc>
        <w:tc>
          <w:tcPr>
            <w:tcW w:w="1444" w:type="pct"/>
            <w:tcBorders>
              <w:top w:val="single" w:sz="4" w:space="0" w:color="000000"/>
              <w:left w:val="single" w:sz="4" w:space="0" w:color="auto"/>
              <w:bottom w:val="single" w:sz="4" w:space="0" w:color="000000"/>
              <w:right w:val="single" w:sz="4" w:space="0" w:color="auto"/>
            </w:tcBorders>
            <w:shd w:val="clear" w:color="auto" w:fill="auto"/>
            <w:vAlign w:val="center"/>
          </w:tcPr>
          <w:p w14:paraId="28A7D899" w14:textId="77777777" w:rsidR="00353E22" w:rsidRDefault="00EE29E3">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品牌</w:t>
            </w:r>
          </w:p>
        </w:tc>
        <w:tc>
          <w:tcPr>
            <w:tcW w:w="1459" w:type="pct"/>
            <w:tcBorders>
              <w:top w:val="single" w:sz="4" w:space="0" w:color="000000"/>
              <w:left w:val="single" w:sz="4" w:space="0" w:color="auto"/>
              <w:bottom w:val="single" w:sz="4" w:space="0" w:color="000000"/>
              <w:right w:val="single" w:sz="4" w:space="0" w:color="000000"/>
            </w:tcBorders>
            <w:shd w:val="clear" w:color="auto" w:fill="auto"/>
            <w:vAlign w:val="center"/>
          </w:tcPr>
          <w:p w14:paraId="4A2D348E" w14:textId="77777777" w:rsidR="00353E22" w:rsidRDefault="00EE29E3">
            <w:pPr>
              <w:widowControl/>
              <w:jc w:val="center"/>
              <w:textAlignment w:val="center"/>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规格型号</w:t>
            </w:r>
          </w:p>
        </w:tc>
      </w:tr>
      <w:tr w:rsidR="004F77B1" w14:paraId="68678D49" w14:textId="77777777" w:rsidTr="001B64D4">
        <w:trPr>
          <w:trHeight w:val="45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01A86" w14:textId="7C6EB97F" w:rsidR="004F77B1" w:rsidRDefault="004F77B1" w:rsidP="004F77B1">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6B50" w14:textId="01D215F4" w:rsidR="004F77B1" w:rsidRDefault="004F77B1" w:rsidP="004F77B1">
            <w:pPr>
              <w:widowControl/>
              <w:jc w:val="center"/>
              <w:textAlignment w:val="center"/>
              <w:rPr>
                <w:rFonts w:ascii="宋体" w:eastAsia="宋体" w:hAnsi="宋体" w:cs="宋体"/>
                <w:color w:val="000000"/>
                <w:szCs w:val="21"/>
              </w:rPr>
            </w:pPr>
            <w:r w:rsidRPr="001B64D4">
              <w:rPr>
                <w:rFonts w:ascii="宋体" w:eastAsia="宋体" w:hAnsi="宋体" w:cs="宋体" w:hint="eastAsia"/>
                <w:color w:val="000000"/>
                <w:kern w:val="0"/>
                <w:szCs w:val="21"/>
                <w:lang w:bidi="ar"/>
              </w:rPr>
              <w:t>微型智慧气象站</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8D70" w14:textId="77777777" w:rsidR="004F77B1" w:rsidRDefault="004F77B1" w:rsidP="004F77B1">
            <w:pPr>
              <w:jc w:val="center"/>
              <w:rPr>
                <w:rFonts w:ascii="宋体" w:eastAsia="宋体" w:hAnsi="宋体" w:cs="宋体"/>
                <w:color w:val="000000"/>
                <w:szCs w:val="21"/>
              </w:rPr>
            </w:pP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1F66D" w14:textId="77777777" w:rsidR="004F77B1" w:rsidRDefault="004F77B1" w:rsidP="004F77B1">
            <w:pPr>
              <w:jc w:val="center"/>
              <w:rPr>
                <w:rFonts w:ascii="宋体" w:eastAsia="宋体" w:hAnsi="宋体" w:cs="宋体"/>
                <w:color w:val="000000"/>
                <w:szCs w:val="21"/>
              </w:rPr>
            </w:pPr>
          </w:p>
        </w:tc>
      </w:tr>
      <w:tr w:rsidR="004F77B1" w14:paraId="59F6F554" w14:textId="77777777" w:rsidTr="001B64D4">
        <w:trPr>
          <w:trHeight w:val="45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9066A" w14:textId="2C57A80C" w:rsidR="004F77B1" w:rsidRDefault="004F77B1" w:rsidP="004F77B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7EF85" w14:textId="006FCFC8" w:rsidR="004F77B1" w:rsidRPr="001B64D4" w:rsidRDefault="004F77B1" w:rsidP="004F77B1">
            <w:pPr>
              <w:widowControl/>
              <w:jc w:val="center"/>
              <w:textAlignment w:val="center"/>
              <w:rPr>
                <w:rFonts w:ascii="宋体" w:eastAsia="宋体" w:hAnsi="宋体" w:cs="宋体"/>
                <w:color w:val="000000"/>
                <w:kern w:val="0"/>
                <w:szCs w:val="21"/>
                <w:lang w:bidi="ar"/>
              </w:rPr>
            </w:pPr>
            <w:r w:rsidRPr="001B64D4">
              <w:rPr>
                <w:rFonts w:ascii="宋体" w:eastAsia="宋体" w:hAnsi="宋体" w:cs="宋体" w:hint="eastAsia"/>
                <w:color w:val="000000"/>
                <w:kern w:val="0"/>
                <w:szCs w:val="21"/>
                <w:lang w:bidi="ar"/>
              </w:rPr>
              <w:t>6要素自动气象站</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C8114" w14:textId="77777777" w:rsidR="004F77B1" w:rsidRDefault="004F77B1" w:rsidP="004F77B1">
            <w:pPr>
              <w:jc w:val="center"/>
              <w:rPr>
                <w:rFonts w:ascii="宋体" w:eastAsia="宋体" w:hAnsi="宋体" w:cs="宋体"/>
                <w:color w:val="000000"/>
                <w:szCs w:val="21"/>
              </w:rPr>
            </w:pP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0CC35" w14:textId="77777777" w:rsidR="004F77B1" w:rsidRDefault="004F77B1" w:rsidP="004F77B1">
            <w:pPr>
              <w:jc w:val="center"/>
              <w:rPr>
                <w:rFonts w:ascii="宋体" w:eastAsia="宋体" w:hAnsi="宋体" w:cs="宋体"/>
                <w:color w:val="000000"/>
                <w:szCs w:val="21"/>
              </w:rPr>
            </w:pPr>
          </w:p>
        </w:tc>
      </w:tr>
      <w:tr w:rsidR="001B64D4" w14:paraId="52971758" w14:textId="77777777" w:rsidTr="001B64D4">
        <w:trPr>
          <w:trHeight w:val="454"/>
          <w:jc w:val="cent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368B9" w14:textId="7ADA5839" w:rsidR="001B64D4" w:rsidRDefault="004F77B1">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5769E" w14:textId="5B5398E0" w:rsidR="001B64D4" w:rsidRDefault="001B64D4">
            <w:pPr>
              <w:widowControl/>
              <w:jc w:val="center"/>
              <w:textAlignment w:val="center"/>
              <w:rPr>
                <w:rFonts w:ascii="宋体" w:eastAsia="宋体" w:hAnsi="宋体" w:cs="宋体"/>
                <w:color w:val="000000"/>
                <w:kern w:val="0"/>
                <w:szCs w:val="21"/>
                <w:lang w:bidi="ar"/>
              </w:rPr>
            </w:pPr>
            <w:r w:rsidRPr="001B64D4">
              <w:rPr>
                <w:rFonts w:ascii="宋体" w:eastAsia="宋体" w:hAnsi="宋体" w:cs="宋体" w:hint="eastAsia"/>
                <w:color w:val="000000"/>
                <w:kern w:val="0"/>
                <w:szCs w:val="21"/>
                <w:lang w:bidi="ar"/>
              </w:rPr>
              <w:t>4要素自动气象站</w:t>
            </w:r>
          </w:p>
        </w:tc>
        <w:tc>
          <w:tcPr>
            <w:tcW w:w="1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47D84" w14:textId="77777777" w:rsidR="001B64D4" w:rsidRDefault="001B64D4">
            <w:pPr>
              <w:jc w:val="center"/>
              <w:rPr>
                <w:rFonts w:ascii="宋体" w:eastAsia="宋体" w:hAnsi="宋体" w:cs="宋体"/>
                <w:color w:val="000000"/>
                <w:szCs w:val="21"/>
              </w:rPr>
            </w:pPr>
          </w:p>
        </w:tc>
        <w:tc>
          <w:tcPr>
            <w:tcW w:w="1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FFCEF" w14:textId="77777777" w:rsidR="001B64D4" w:rsidRDefault="001B64D4">
            <w:pPr>
              <w:jc w:val="center"/>
              <w:rPr>
                <w:rFonts w:ascii="宋体" w:eastAsia="宋体" w:hAnsi="宋体" w:cs="宋体"/>
                <w:color w:val="000000"/>
                <w:szCs w:val="21"/>
              </w:rPr>
            </w:pPr>
          </w:p>
        </w:tc>
      </w:tr>
    </w:tbl>
    <w:p w14:paraId="7985F2DE" w14:textId="77777777" w:rsidR="00353E22" w:rsidRDefault="00EE29E3">
      <w:pPr>
        <w:spacing w:line="400" w:lineRule="exact"/>
        <w:rPr>
          <w:rFonts w:ascii="宋体" w:eastAsia="宋体" w:hAnsi="宋体"/>
          <w:b/>
          <w:bCs/>
          <w:szCs w:val="21"/>
          <w:shd w:val="clear" w:color="auto" w:fill="BFBFBF" w:themeFill="background1" w:themeFillShade="BF"/>
        </w:rPr>
      </w:pPr>
      <w:r>
        <w:rPr>
          <w:rFonts w:ascii="宋体" w:eastAsia="宋体" w:hAnsi="宋体" w:hint="eastAsia"/>
          <w:b/>
          <w:bCs/>
          <w:szCs w:val="21"/>
          <w:shd w:val="clear" w:color="auto" w:fill="BFBFBF" w:themeFill="background1" w:themeFillShade="BF"/>
        </w:rPr>
        <w:t>注：品牌、规格型号必须填写，有空缺的作无效标处理。</w:t>
      </w:r>
    </w:p>
    <w:p w14:paraId="22C339DE" w14:textId="77777777" w:rsidR="00353E22" w:rsidRDefault="00353E22">
      <w:pPr>
        <w:spacing w:line="400" w:lineRule="exact"/>
        <w:rPr>
          <w:rFonts w:ascii="宋体" w:eastAsia="宋体" w:hAnsi="宋体" w:cs="宋体"/>
          <w:kern w:val="0"/>
          <w:szCs w:val="21"/>
          <w:lang w:bidi="ar"/>
        </w:rPr>
      </w:pPr>
    </w:p>
    <w:p w14:paraId="39B7569B" w14:textId="77777777" w:rsidR="00615107" w:rsidRDefault="00615107">
      <w:pPr>
        <w:spacing w:line="400" w:lineRule="exact"/>
        <w:rPr>
          <w:rFonts w:ascii="宋体" w:eastAsia="宋体" w:hAnsi="宋体" w:cs="宋体"/>
          <w:kern w:val="0"/>
          <w:szCs w:val="21"/>
          <w:lang w:bidi="ar"/>
        </w:rPr>
      </w:pPr>
    </w:p>
    <w:p w14:paraId="368FC002" w14:textId="77777777" w:rsidR="00353E22" w:rsidRDefault="00EE29E3">
      <w:pPr>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43C5D5B5" w14:textId="77777777" w:rsidR="00353E22" w:rsidRDefault="00EE29E3">
      <w:pPr>
        <w:spacing w:line="400" w:lineRule="exact"/>
        <w:ind w:firstLineChars="1200" w:firstLine="2520"/>
        <w:rPr>
          <w:rFonts w:ascii="宋体" w:eastAsia="宋体" w:hAnsi="宋体"/>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7A45773" w14:textId="77777777" w:rsidR="00353E22" w:rsidRDefault="00EE29E3">
      <w:pPr>
        <w:spacing w:line="400" w:lineRule="exact"/>
        <w:ind w:firstLineChars="1200" w:firstLine="2520"/>
        <w:rPr>
          <w:rFonts w:ascii="宋体" w:eastAsia="宋体" w:hAnsi="宋体"/>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6BB9053" w14:textId="77777777" w:rsidR="00353E22" w:rsidRDefault="00353E22">
      <w:pPr>
        <w:wordWrap w:val="0"/>
        <w:spacing w:line="400" w:lineRule="exact"/>
        <w:rPr>
          <w:rFonts w:ascii="宋体" w:eastAsia="宋体" w:hAnsi="宋体" w:cs="Times New Roman"/>
          <w:color w:val="000000" w:themeColor="text1"/>
          <w:szCs w:val="21"/>
        </w:rPr>
        <w:sectPr w:rsidR="00353E22">
          <w:pgSz w:w="11907" w:h="16840"/>
          <w:pgMar w:top="1418" w:right="1418" w:bottom="1418" w:left="1418" w:header="851" w:footer="992" w:gutter="0"/>
          <w:cols w:space="720"/>
          <w:docGrid w:linePitch="312"/>
        </w:sectPr>
      </w:pPr>
    </w:p>
    <w:p w14:paraId="349C86D0" w14:textId="77777777" w:rsidR="00353E22" w:rsidRDefault="00EE29E3">
      <w:pPr>
        <w:wordWrap w:val="0"/>
        <w:spacing w:line="400" w:lineRule="exact"/>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附件十一</w:t>
      </w:r>
    </w:p>
    <w:p w14:paraId="73EC980D" w14:textId="03488112" w:rsidR="00353E22" w:rsidRDefault="00E6090F">
      <w:pPr>
        <w:spacing w:line="400" w:lineRule="exac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“微型智慧气象站”技术参数偏离表</w:t>
      </w:r>
    </w:p>
    <w:p w14:paraId="5692174B" w14:textId="77777777" w:rsidR="00353E22" w:rsidRDefault="00353E22">
      <w:pPr>
        <w:wordWrap w:val="0"/>
        <w:spacing w:line="400" w:lineRule="exact"/>
        <w:rPr>
          <w:rFonts w:ascii="宋体" w:eastAsia="宋体" w:hAnsi="宋体" w:cs="Times New Roman"/>
          <w:b/>
          <w:color w:val="000000" w:themeColor="text1"/>
          <w:szCs w:val="21"/>
        </w:rPr>
      </w:pPr>
    </w:p>
    <w:p w14:paraId="3D9479BA" w14:textId="77777777" w:rsidR="00353E22" w:rsidRDefault="00EE29E3">
      <w:pPr>
        <w:wordWrap w:val="0"/>
        <w:spacing w:line="400" w:lineRule="exact"/>
        <w:rPr>
          <w:rFonts w:ascii="宋体" w:eastAsia="宋体" w:hAnsi="宋体"/>
          <w:szCs w:val="21"/>
        </w:rPr>
      </w:pPr>
      <w:r>
        <w:rPr>
          <w:rFonts w:ascii="宋体" w:eastAsia="宋体" w:hAnsi="宋体" w:hint="eastAsia"/>
          <w:szCs w:val="21"/>
        </w:rPr>
        <w:t>项目编号：</w:t>
      </w:r>
      <w:r>
        <w:rPr>
          <w:rFonts w:ascii="宋体" w:eastAsia="宋体" w:hAnsi="宋体" w:hint="eastAsia"/>
          <w:szCs w:val="21"/>
          <w:u w:val="single"/>
        </w:rPr>
        <w:t xml:space="preserve">                    </w:t>
      </w:r>
    </w:p>
    <w:p w14:paraId="040EBA7A" w14:textId="77777777" w:rsidR="00353E22" w:rsidRDefault="00EE29E3">
      <w:pPr>
        <w:wordWrap w:val="0"/>
        <w:spacing w:line="400" w:lineRule="exact"/>
        <w:rPr>
          <w:rFonts w:ascii="宋体" w:eastAsia="宋体" w:hAnsi="宋体"/>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Style w:val="af9"/>
        <w:tblW w:w="0" w:type="auto"/>
        <w:jc w:val="center"/>
        <w:tblLook w:val="04A0" w:firstRow="1" w:lastRow="0" w:firstColumn="1" w:lastColumn="0" w:noHBand="0" w:noVBand="1"/>
      </w:tblPr>
      <w:tblGrid>
        <w:gridCol w:w="855"/>
        <w:gridCol w:w="1701"/>
        <w:gridCol w:w="2268"/>
        <w:gridCol w:w="2268"/>
        <w:gridCol w:w="1986"/>
      </w:tblGrid>
      <w:tr w:rsidR="00353E22" w14:paraId="2F91395E" w14:textId="77777777">
        <w:trPr>
          <w:trHeight w:val="567"/>
          <w:jc w:val="center"/>
        </w:trPr>
        <w:tc>
          <w:tcPr>
            <w:tcW w:w="855" w:type="dxa"/>
            <w:vMerge w:val="restart"/>
            <w:vAlign w:val="center"/>
          </w:tcPr>
          <w:p w14:paraId="44148EFF" w14:textId="77777777" w:rsidR="00353E22" w:rsidRDefault="00EE29E3">
            <w:pPr>
              <w:jc w:val="center"/>
              <w:rPr>
                <w:rFonts w:ascii="宋体" w:eastAsia="宋体" w:hAnsi="宋体"/>
                <w:szCs w:val="21"/>
              </w:rPr>
            </w:pPr>
            <w:r>
              <w:rPr>
                <w:rFonts w:ascii="宋体" w:eastAsia="宋体" w:hAnsi="宋体" w:hint="eastAsia"/>
                <w:szCs w:val="21"/>
              </w:rPr>
              <w:t>序号</w:t>
            </w:r>
          </w:p>
        </w:tc>
        <w:tc>
          <w:tcPr>
            <w:tcW w:w="1701" w:type="dxa"/>
            <w:vMerge w:val="restart"/>
            <w:tcBorders>
              <w:right w:val="single" w:sz="4" w:space="0" w:color="auto"/>
            </w:tcBorders>
            <w:vAlign w:val="center"/>
          </w:tcPr>
          <w:p w14:paraId="63BE9AB6" w14:textId="77777777" w:rsidR="00353E22" w:rsidRDefault="00EE29E3">
            <w:pPr>
              <w:jc w:val="center"/>
              <w:rPr>
                <w:rFonts w:ascii="宋体" w:eastAsia="宋体" w:hAnsi="宋体"/>
                <w:szCs w:val="21"/>
              </w:rPr>
            </w:pPr>
            <w:r>
              <w:rPr>
                <w:rFonts w:ascii="宋体" w:eastAsia="宋体" w:hAnsi="宋体" w:hint="eastAsia"/>
                <w:szCs w:val="21"/>
              </w:rPr>
              <w:t>货物名称</w:t>
            </w:r>
          </w:p>
        </w:tc>
        <w:tc>
          <w:tcPr>
            <w:tcW w:w="4536" w:type="dxa"/>
            <w:gridSpan w:val="2"/>
            <w:tcBorders>
              <w:left w:val="single" w:sz="4" w:space="0" w:color="auto"/>
            </w:tcBorders>
            <w:vAlign w:val="center"/>
          </w:tcPr>
          <w:p w14:paraId="22421C4C" w14:textId="77777777" w:rsidR="00353E22" w:rsidRDefault="00EE29E3">
            <w:pPr>
              <w:jc w:val="center"/>
              <w:rPr>
                <w:rFonts w:ascii="宋体" w:eastAsia="宋体" w:hAnsi="宋体"/>
                <w:szCs w:val="21"/>
              </w:rPr>
            </w:pPr>
            <w:r>
              <w:rPr>
                <w:rFonts w:ascii="宋体" w:eastAsia="宋体" w:hAnsi="宋体" w:hint="eastAsia"/>
                <w:szCs w:val="21"/>
              </w:rPr>
              <w:t>描述与招标文件技术参数的详细偏离</w:t>
            </w:r>
          </w:p>
        </w:tc>
        <w:tc>
          <w:tcPr>
            <w:tcW w:w="1986" w:type="dxa"/>
            <w:vMerge w:val="restart"/>
            <w:vAlign w:val="center"/>
          </w:tcPr>
          <w:p w14:paraId="5D4463D4" w14:textId="77777777" w:rsidR="00353E22" w:rsidRDefault="00EE29E3">
            <w:pPr>
              <w:jc w:val="center"/>
              <w:rPr>
                <w:rFonts w:ascii="宋体" w:eastAsia="宋体" w:hAnsi="宋体"/>
                <w:szCs w:val="21"/>
              </w:rPr>
            </w:pPr>
            <w:r>
              <w:rPr>
                <w:rFonts w:ascii="宋体" w:eastAsia="宋体" w:hAnsi="宋体" w:hint="eastAsia"/>
                <w:szCs w:val="21"/>
              </w:rPr>
              <w:t>注明“正偏离”</w:t>
            </w:r>
          </w:p>
          <w:p w14:paraId="23B69C27" w14:textId="77777777" w:rsidR="00353E22" w:rsidRDefault="00EE29E3">
            <w:pPr>
              <w:jc w:val="center"/>
              <w:rPr>
                <w:rFonts w:ascii="宋体" w:eastAsia="宋体" w:hAnsi="宋体"/>
                <w:szCs w:val="21"/>
              </w:rPr>
            </w:pPr>
            <w:r>
              <w:rPr>
                <w:rFonts w:ascii="宋体" w:eastAsia="宋体" w:hAnsi="宋体" w:hint="eastAsia"/>
                <w:szCs w:val="21"/>
              </w:rPr>
              <w:t>或“负偏离”</w:t>
            </w:r>
          </w:p>
        </w:tc>
      </w:tr>
      <w:tr w:rsidR="00353E22" w14:paraId="6307A08B" w14:textId="77777777">
        <w:trPr>
          <w:trHeight w:val="567"/>
          <w:jc w:val="center"/>
        </w:trPr>
        <w:tc>
          <w:tcPr>
            <w:tcW w:w="855" w:type="dxa"/>
            <w:vMerge/>
            <w:vAlign w:val="center"/>
          </w:tcPr>
          <w:p w14:paraId="7152A3A3" w14:textId="77777777" w:rsidR="00353E22" w:rsidRDefault="00353E22">
            <w:pPr>
              <w:jc w:val="center"/>
              <w:rPr>
                <w:rFonts w:ascii="宋体" w:eastAsia="宋体" w:hAnsi="宋体"/>
                <w:szCs w:val="21"/>
              </w:rPr>
            </w:pPr>
          </w:p>
        </w:tc>
        <w:tc>
          <w:tcPr>
            <w:tcW w:w="1701" w:type="dxa"/>
            <w:vMerge/>
            <w:tcBorders>
              <w:right w:val="single" w:sz="4" w:space="0" w:color="auto"/>
            </w:tcBorders>
            <w:vAlign w:val="center"/>
          </w:tcPr>
          <w:p w14:paraId="0A5C91EA" w14:textId="77777777" w:rsidR="00353E22" w:rsidRDefault="00353E22">
            <w:pPr>
              <w:jc w:val="center"/>
              <w:rPr>
                <w:rFonts w:ascii="宋体" w:eastAsia="宋体" w:hAnsi="宋体"/>
                <w:szCs w:val="21"/>
              </w:rPr>
            </w:pPr>
          </w:p>
        </w:tc>
        <w:tc>
          <w:tcPr>
            <w:tcW w:w="2268" w:type="dxa"/>
            <w:tcBorders>
              <w:left w:val="single" w:sz="4" w:space="0" w:color="auto"/>
            </w:tcBorders>
            <w:vAlign w:val="center"/>
          </w:tcPr>
          <w:p w14:paraId="1C566E7D" w14:textId="77777777" w:rsidR="00353E22" w:rsidRDefault="00EE29E3">
            <w:pPr>
              <w:jc w:val="center"/>
              <w:rPr>
                <w:rFonts w:ascii="宋体" w:eastAsia="宋体" w:hAnsi="宋体"/>
                <w:szCs w:val="21"/>
              </w:rPr>
            </w:pPr>
            <w:r>
              <w:rPr>
                <w:rFonts w:ascii="宋体" w:eastAsia="宋体" w:hAnsi="宋体" w:hint="eastAsia"/>
                <w:szCs w:val="21"/>
              </w:rPr>
              <w:t>招标文件</w:t>
            </w:r>
          </w:p>
          <w:p w14:paraId="3AD978E4" w14:textId="77777777" w:rsidR="00353E22" w:rsidRDefault="00EE29E3">
            <w:pPr>
              <w:jc w:val="center"/>
              <w:rPr>
                <w:rFonts w:ascii="宋体" w:eastAsia="宋体" w:hAnsi="宋体"/>
                <w:szCs w:val="21"/>
              </w:rPr>
            </w:pPr>
            <w:r>
              <w:rPr>
                <w:rFonts w:ascii="宋体" w:eastAsia="宋体" w:hAnsi="宋体" w:hint="eastAsia"/>
                <w:szCs w:val="21"/>
              </w:rPr>
              <w:t>要求的技术参数</w:t>
            </w:r>
          </w:p>
        </w:tc>
        <w:tc>
          <w:tcPr>
            <w:tcW w:w="2268" w:type="dxa"/>
            <w:vAlign w:val="center"/>
          </w:tcPr>
          <w:p w14:paraId="43FFA79B" w14:textId="77777777" w:rsidR="00353E22" w:rsidRDefault="00EE29E3">
            <w:pPr>
              <w:jc w:val="center"/>
              <w:rPr>
                <w:rFonts w:ascii="宋体" w:eastAsia="宋体" w:hAnsi="宋体"/>
                <w:szCs w:val="21"/>
              </w:rPr>
            </w:pPr>
            <w:r>
              <w:rPr>
                <w:rFonts w:ascii="宋体" w:eastAsia="宋体" w:hAnsi="宋体" w:hint="eastAsia"/>
                <w:szCs w:val="21"/>
              </w:rPr>
              <w:t>投标文件</w:t>
            </w:r>
          </w:p>
          <w:p w14:paraId="41CDCAE9" w14:textId="77777777" w:rsidR="00353E22" w:rsidRDefault="00EE29E3">
            <w:pPr>
              <w:jc w:val="center"/>
              <w:rPr>
                <w:rFonts w:ascii="宋体" w:eastAsia="宋体" w:hAnsi="宋体"/>
                <w:szCs w:val="21"/>
              </w:rPr>
            </w:pPr>
            <w:r>
              <w:rPr>
                <w:rFonts w:ascii="宋体" w:eastAsia="宋体" w:hAnsi="宋体" w:hint="eastAsia"/>
                <w:szCs w:val="21"/>
              </w:rPr>
              <w:t>响应的技术参数</w:t>
            </w:r>
          </w:p>
        </w:tc>
        <w:tc>
          <w:tcPr>
            <w:tcW w:w="1986" w:type="dxa"/>
            <w:vMerge/>
            <w:vAlign w:val="center"/>
          </w:tcPr>
          <w:p w14:paraId="0EEE322D" w14:textId="77777777" w:rsidR="00353E22" w:rsidRDefault="00353E22">
            <w:pPr>
              <w:jc w:val="center"/>
              <w:rPr>
                <w:rFonts w:ascii="宋体" w:eastAsia="宋体" w:hAnsi="宋体"/>
                <w:szCs w:val="21"/>
              </w:rPr>
            </w:pPr>
          </w:p>
        </w:tc>
      </w:tr>
      <w:tr w:rsidR="003445E4" w14:paraId="68E6F994" w14:textId="77777777">
        <w:trPr>
          <w:trHeight w:val="567"/>
          <w:jc w:val="center"/>
        </w:trPr>
        <w:tc>
          <w:tcPr>
            <w:tcW w:w="855" w:type="dxa"/>
            <w:vAlign w:val="center"/>
          </w:tcPr>
          <w:p w14:paraId="36A6D72D" w14:textId="77777777" w:rsidR="003445E4" w:rsidRDefault="003445E4">
            <w:pPr>
              <w:jc w:val="center"/>
              <w:rPr>
                <w:rFonts w:ascii="宋体" w:eastAsia="宋体" w:hAnsi="宋体"/>
                <w:szCs w:val="21"/>
              </w:rPr>
            </w:pPr>
          </w:p>
        </w:tc>
        <w:tc>
          <w:tcPr>
            <w:tcW w:w="1701" w:type="dxa"/>
            <w:vMerge w:val="restart"/>
            <w:tcBorders>
              <w:right w:val="single" w:sz="4" w:space="0" w:color="auto"/>
            </w:tcBorders>
            <w:vAlign w:val="center"/>
          </w:tcPr>
          <w:p w14:paraId="3999BBA7" w14:textId="59BA2963" w:rsidR="003445E4" w:rsidRDefault="003445E4">
            <w:pPr>
              <w:jc w:val="center"/>
              <w:rPr>
                <w:rFonts w:ascii="宋体" w:eastAsia="宋体" w:hAnsi="宋体"/>
                <w:szCs w:val="21"/>
              </w:rPr>
            </w:pPr>
            <w:r w:rsidRPr="003445E4">
              <w:rPr>
                <w:rFonts w:ascii="宋体" w:eastAsia="宋体" w:hAnsi="宋体" w:hint="eastAsia"/>
                <w:szCs w:val="21"/>
              </w:rPr>
              <w:t>微型智慧气象站</w:t>
            </w:r>
          </w:p>
        </w:tc>
        <w:tc>
          <w:tcPr>
            <w:tcW w:w="2268" w:type="dxa"/>
            <w:tcBorders>
              <w:left w:val="single" w:sz="4" w:space="0" w:color="auto"/>
            </w:tcBorders>
            <w:vAlign w:val="center"/>
          </w:tcPr>
          <w:p w14:paraId="59C0DB7F" w14:textId="77777777" w:rsidR="003445E4" w:rsidRDefault="003445E4">
            <w:pPr>
              <w:jc w:val="center"/>
              <w:rPr>
                <w:rFonts w:ascii="宋体" w:eastAsia="宋体" w:hAnsi="宋体"/>
                <w:szCs w:val="21"/>
              </w:rPr>
            </w:pPr>
          </w:p>
        </w:tc>
        <w:tc>
          <w:tcPr>
            <w:tcW w:w="2268" w:type="dxa"/>
            <w:vAlign w:val="center"/>
          </w:tcPr>
          <w:p w14:paraId="56B16B35" w14:textId="77777777" w:rsidR="003445E4" w:rsidRDefault="003445E4">
            <w:pPr>
              <w:jc w:val="center"/>
              <w:rPr>
                <w:rFonts w:ascii="宋体" w:eastAsia="宋体" w:hAnsi="宋体"/>
                <w:szCs w:val="21"/>
              </w:rPr>
            </w:pPr>
          </w:p>
        </w:tc>
        <w:tc>
          <w:tcPr>
            <w:tcW w:w="1986" w:type="dxa"/>
            <w:vAlign w:val="center"/>
          </w:tcPr>
          <w:p w14:paraId="6F6AA273" w14:textId="77777777" w:rsidR="003445E4" w:rsidRDefault="003445E4">
            <w:pPr>
              <w:jc w:val="center"/>
              <w:rPr>
                <w:rFonts w:ascii="宋体" w:eastAsia="宋体" w:hAnsi="宋体"/>
                <w:szCs w:val="21"/>
              </w:rPr>
            </w:pPr>
          </w:p>
        </w:tc>
      </w:tr>
      <w:tr w:rsidR="003445E4" w14:paraId="14D408DD" w14:textId="77777777">
        <w:trPr>
          <w:trHeight w:val="567"/>
          <w:jc w:val="center"/>
        </w:trPr>
        <w:tc>
          <w:tcPr>
            <w:tcW w:w="855" w:type="dxa"/>
            <w:vAlign w:val="center"/>
          </w:tcPr>
          <w:p w14:paraId="0001A0E0" w14:textId="77777777" w:rsidR="003445E4" w:rsidRDefault="003445E4">
            <w:pPr>
              <w:jc w:val="center"/>
              <w:rPr>
                <w:rFonts w:ascii="宋体" w:eastAsia="宋体" w:hAnsi="宋体"/>
                <w:szCs w:val="21"/>
              </w:rPr>
            </w:pPr>
          </w:p>
        </w:tc>
        <w:tc>
          <w:tcPr>
            <w:tcW w:w="1701" w:type="dxa"/>
            <w:vMerge/>
            <w:tcBorders>
              <w:right w:val="single" w:sz="4" w:space="0" w:color="auto"/>
            </w:tcBorders>
            <w:vAlign w:val="center"/>
          </w:tcPr>
          <w:p w14:paraId="59855963" w14:textId="77777777" w:rsidR="003445E4" w:rsidRDefault="003445E4">
            <w:pPr>
              <w:jc w:val="center"/>
              <w:rPr>
                <w:rFonts w:ascii="宋体" w:eastAsia="宋体" w:hAnsi="宋体"/>
                <w:szCs w:val="21"/>
              </w:rPr>
            </w:pPr>
          </w:p>
        </w:tc>
        <w:tc>
          <w:tcPr>
            <w:tcW w:w="2268" w:type="dxa"/>
            <w:tcBorders>
              <w:left w:val="single" w:sz="4" w:space="0" w:color="auto"/>
            </w:tcBorders>
            <w:vAlign w:val="center"/>
          </w:tcPr>
          <w:p w14:paraId="6BC304A7" w14:textId="77777777" w:rsidR="003445E4" w:rsidRDefault="003445E4">
            <w:pPr>
              <w:jc w:val="center"/>
              <w:rPr>
                <w:rFonts w:ascii="宋体" w:eastAsia="宋体" w:hAnsi="宋体"/>
                <w:szCs w:val="21"/>
              </w:rPr>
            </w:pPr>
          </w:p>
        </w:tc>
        <w:tc>
          <w:tcPr>
            <w:tcW w:w="2268" w:type="dxa"/>
            <w:vAlign w:val="center"/>
          </w:tcPr>
          <w:p w14:paraId="339672A1" w14:textId="77777777" w:rsidR="003445E4" w:rsidRDefault="003445E4">
            <w:pPr>
              <w:jc w:val="center"/>
              <w:rPr>
                <w:rFonts w:ascii="宋体" w:eastAsia="宋体" w:hAnsi="宋体"/>
                <w:szCs w:val="21"/>
              </w:rPr>
            </w:pPr>
          </w:p>
        </w:tc>
        <w:tc>
          <w:tcPr>
            <w:tcW w:w="1986" w:type="dxa"/>
            <w:vAlign w:val="center"/>
          </w:tcPr>
          <w:p w14:paraId="2DB85CFC" w14:textId="77777777" w:rsidR="003445E4" w:rsidRDefault="003445E4">
            <w:pPr>
              <w:jc w:val="center"/>
              <w:rPr>
                <w:rFonts w:ascii="宋体" w:eastAsia="宋体" w:hAnsi="宋体"/>
                <w:szCs w:val="21"/>
              </w:rPr>
            </w:pPr>
          </w:p>
        </w:tc>
      </w:tr>
      <w:tr w:rsidR="003445E4" w14:paraId="630621D5" w14:textId="77777777">
        <w:trPr>
          <w:trHeight w:val="567"/>
          <w:jc w:val="center"/>
        </w:trPr>
        <w:tc>
          <w:tcPr>
            <w:tcW w:w="855" w:type="dxa"/>
            <w:vAlign w:val="center"/>
          </w:tcPr>
          <w:p w14:paraId="2564CD8B" w14:textId="77777777" w:rsidR="003445E4" w:rsidRDefault="003445E4">
            <w:pPr>
              <w:jc w:val="center"/>
              <w:rPr>
                <w:rFonts w:ascii="宋体" w:eastAsia="宋体" w:hAnsi="宋体"/>
                <w:szCs w:val="21"/>
              </w:rPr>
            </w:pPr>
          </w:p>
        </w:tc>
        <w:tc>
          <w:tcPr>
            <w:tcW w:w="1701" w:type="dxa"/>
            <w:vMerge/>
            <w:tcBorders>
              <w:right w:val="single" w:sz="4" w:space="0" w:color="auto"/>
            </w:tcBorders>
            <w:vAlign w:val="center"/>
          </w:tcPr>
          <w:p w14:paraId="272E1D5F" w14:textId="77777777" w:rsidR="003445E4" w:rsidRDefault="003445E4">
            <w:pPr>
              <w:jc w:val="center"/>
              <w:rPr>
                <w:rFonts w:ascii="宋体" w:eastAsia="宋体" w:hAnsi="宋体"/>
                <w:szCs w:val="21"/>
              </w:rPr>
            </w:pPr>
          </w:p>
        </w:tc>
        <w:tc>
          <w:tcPr>
            <w:tcW w:w="2268" w:type="dxa"/>
            <w:tcBorders>
              <w:left w:val="single" w:sz="4" w:space="0" w:color="auto"/>
            </w:tcBorders>
            <w:vAlign w:val="center"/>
          </w:tcPr>
          <w:p w14:paraId="2F29911E" w14:textId="77777777" w:rsidR="003445E4" w:rsidRDefault="003445E4">
            <w:pPr>
              <w:jc w:val="center"/>
              <w:rPr>
                <w:rFonts w:ascii="宋体" w:eastAsia="宋体" w:hAnsi="宋体"/>
                <w:szCs w:val="21"/>
              </w:rPr>
            </w:pPr>
          </w:p>
        </w:tc>
        <w:tc>
          <w:tcPr>
            <w:tcW w:w="2268" w:type="dxa"/>
            <w:vAlign w:val="center"/>
          </w:tcPr>
          <w:p w14:paraId="68B0E9F0" w14:textId="77777777" w:rsidR="003445E4" w:rsidRDefault="003445E4">
            <w:pPr>
              <w:jc w:val="center"/>
              <w:rPr>
                <w:rFonts w:ascii="宋体" w:eastAsia="宋体" w:hAnsi="宋体"/>
                <w:szCs w:val="21"/>
              </w:rPr>
            </w:pPr>
          </w:p>
        </w:tc>
        <w:tc>
          <w:tcPr>
            <w:tcW w:w="1986" w:type="dxa"/>
            <w:vAlign w:val="center"/>
          </w:tcPr>
          <w:p w14:paraId="660B854F" w14:textId="77777777" w:rsidR="003445E4" w:rsidRDefault="003445E4">
            <w:pPr>
              <w:jc w:val="center"/>
              <w:rPr>
                <w:rFonts w:ascii="宋体" w:eastAsia="宋体" w:hAnsi="宋体"/>
                <w:szCs w:val="21"/>
              </w:rPr>
            </w:pPr>
          </w:p>
        </w:tc>
      </w:tr>
      <w:tr w:rsidR="003445E4" w14:paraId="354AD15E" w14:textId="77777777">
        <w:trPr>
          <w:trHeight w:val="567"/>
          <w:jc w:val="center"/>
        </w:trPr>
        <w:tc>
          <w:tcPr>
            <w:tcW w:w="855" w:type="dxa"/>
            <w:vAlign w:val="center"/>
          </w:tcPr>
          <w:p w14:paraId="7D4CC510" w14:textId="77777777" w:rsidR="003445E4" w:rsidRDefault="003445E4">
            <w:pPr>
              <w:jc w:val="center"/>
              <w:rPr>
                <w:rFonts w:ascii="宋体" w:eastAsia="宋体" w:hAnsi="宋体"/>
                <w:szCs w:val="21"/>
              </w:rPr>
            </w:pPr>
          </w:p>
        </w:tc>
        <w:tc>
          <w:tcPr>
            <w:tcW w:w="1701" w:type="dxa"/>
            <w:vMerge/>
            <w:tcBorders>
              <w:right w:val="single" w:sz="4" w:space="0" w:color="auto"/>
            </w:tcBorders>
            <w:vAlign w:val="center"/>
          </w:tcPr>
          <w:p w14:paraId="0530EB1B" w14:textId="77777777" w:rsidR="003445E4" w:rsidRDefault="003445E4">
            <w:pPr>
              <w:jc w:val="center"/>
              <w:rPr>
                <w:rFonts w:ascii="宋体" w:eastAsia="宋体" w:hAnsi="宋体"/>
                <w:szCs w:val="21"/>
              </w:rPr>
            </w:pPr>
          </w:p>
        </w:tc>
        <w:tc>
          <w:tcPr>
            <w:tcW w:w="2268" w:type="dxa"/>
            <w:tcBorders>
              <w:left w:val="single" w:sz="4" w:space="0" w:color="auto"/>
            </w:tcBorders>
            <w:vAlign w:val="center"/>
          </w:tcPr>
          <w:p w14:paraId="40B81AB0" w14:textId="77777777" w:rsidR="003445E4" w:rsidRDefault="003445E4">
            <w:pPr>
              <w:jc w:val="center"/>
              <w:rPr>
                <w:rFonts w:ascii="宋体" w:eastAsia="宋体" w:hAnsi="宋体"/>
                <w:szCs w:val="21"/>
              </w:rPr>
            </w:pPr>
          </w:p>
        </w:tc>
        <w:tc>
          <w:tcPr>
            <w:tcW w:w="2268" w:type="dxa"/>
            <w:vAlign w:val="center"/>
          </w:tcPr>
          <w:p w14:paraId="71E4AE65" w14:textId="77777777" w:rsidR="003445E4" w:rsidRDefault="003445E4">
            <w:pPr>
              <w:jc w:val="center"/>
              <w:rPr>
                <w:rFonts w:ascii="宋体" w:eastAsia="宋体" w:hAnsi="宋体"/>
                <w:szCs w:val="21"/>
              </w:rPr>
            </w:pPr>
          </w:p>
        </w:tc>
        <w:tc>
          <w:tcPr>
            <w:tcW w:w="1986" w:type="dxa"/>
            <w:vAlign w:val="center"/>
          </w:tcPr>
          <w:p w14:paraId="6D035E70" w14:textId="77777777" w:rsidR="003445E4" w:rsidRDefault="003445E4">
            <w:pPr>
              <w:jc w:val="center"/>
              <w:rPr>
                <w:rFonts w:ascii="宋体" w:eastAsia="宋体" w:hAnsi="宋体"/>
                <w:szCs w:val="21"/>
              </w:rPr>
            </w:pPr>
          </w:p>
        </w:tc>
      </w:tr>
      <w:tr w:rsidR="003445E4" w14:paraId="576E8C73" w14:textId="77777777">
        <w:trPr>
          <w:trHeight w:val="567"/>
          <w:jc w:val="center"/>
        </w:trPr>
        <w:tc>
          <w:tcPr>
            <w:tcW w:w="855" w:type="dxa"/>
            <w:vAlign w:val="center"/>
          </w:tcPr>
          <w:p w14:paraId="124EE588" w14:textId="77777777" w:rsidR="003445E4" w:rsidRDefault="003445E4">
            <w:pPr>
              <w:jc w:val="center"/>
              <w:rPr>
                <w:rFonts w:ascii="宋体" w:eastAsia="宋体" w:hAnsi="宋体"/>
                <w:szCs w:val="21"/>
              </w:rPr>
            </w:pPr>
          </w:p>
        </w:tc>
        <w:tc>
          <w:tcPr>
            <w:tcW w:w="1701" w:type="dxa"/>
            <w:vMerge/>
            <w:tcBorders>
              <w:right w:val="single" w:sz="4" w:space="0" w:color="auto"/>
            </w:tcBorders>
            <w:vAlign w:val="center"/>
          </w:tcPr>
          <w:p w14:paraId="77C858D6" w14:textId="77777777" w:rsidR="003445E4" w:rsidRDefault="003445E4">
            <w:pPr>
              <w:jc w:val="center"/>
              <w:rPr>
                <w:rFonts w:ascii="宋体" w:eastAsia="宋体" w:hAnsi="宋体"/>
                <w:szCs w:val="21"/>
              </w:rPr>
            </w:pPr>
          </w:p>
        </w:tc>
        <w:tc>
          <w:tcPr>
            <w:tcW w:w="2268" w:type="dxa"/>
            <w:tcBorders>
              <w:left w:val="single" w:sz="4" w:space="0" w:color="auto"/>
            </w:tcBorders>
            <w:vAlign w:val="center"/>
          </w:tcPr>
          <w:p w14:paraId="5C05000D" w14:textId="77777777" w:rsidR="003445E4" w:rsidRDefault="003445E4">
            <w:pPr>
              <w:jc w:val="center"/>
              <w:rPr>
                <w:rFonts w:ascii="宋体" w:eastAsia="宋体" w:hAnsi="宋体"/>
                <w:szCs w:val="21"/>
              </w:rPr>
            </w:pPr>
          </w:p>
        </w:tc>
        <w:tc>
          <w:tcPr>
            <w:tcW w:w="2268" w:type="dxa"/>
            <w:vAlign w:val="center"/>
          </w:tcPr>
          <w:p w14:paraId="46DFEBBB" w14:textId="77777777" w:rsidR="003445E4" w:rsidRDefault="003445E4">
            <w:pPr>
              <w:jc w:val="center"/>
              <w:rPr>
                <w:rFonts w:ascii="宋体" w:eastAsia="宋体" w:hAnsi="宋体"/>
                <w:szCs w:val="21"/>
              </w:rPr>
            </w:pPr>
          </w:p>
        </w:tc>
        <w:tc>
          <w:tcPr>
            <w:tcW w:w="1986" w:type="dxa"/>
            <w:vAlign w:val="center"/>
          </w:tcPr>
          <w:p w14:paraId="17634C30" w14:textId="77777777" w:rsidR="003445E4" w:rsidRDefault="003445E4">
            <w:pPr>
              <w:jc w:val="center"/>
              <w:rPr>
                <w:rFonts w:ascii="宋体" w:eastAsia="宋体" w:hAnsi="宋体"/>
                <w:szCs w:val="21"/>
              </w:rPr>
            </w:pPr>
          </w:p>
        </w:tc>
      </w:tr>
    </w:tbl>
    <w:p w14:paraId="470F0EC3" w14:textId="4B3B9F03" w:rsidR="00353E22" w:rsidRDefault="00EE29E3">
      <w:pPr>
        <w:wordWrap w:val="0"/>
        <w:spacing w:line="400" w:lineRule="exact"/>
        <w:rPr>
          <w:rFonts w:ascii="宋体" w:eastAsia="宋体" w:hAnsi="宋体"/>
          <w:szCs w:val="21"/>
        </w:rPr>
      </w:pPr>
      <w:r>
        <w:rPr>
          <w:rFonts w:ascii="宋体" w:eastAsia="宋体" w:hAnsi="宋体" w:hint="eastAsia"/>
          <w:szCs w:val="21"/>
        </w:rPr>
        <w:t>注：1</w:t>
      </w:r>
      <w:r>
        <w:rPr>
          <w:rFonts w:ascii="宋体" w:eastAsia="宋体" w:hAnsi="宋体" w:cs="Times New Roman" w:hint="eastAsia"/>
          <w:szCs w:val="21"/>
        </w:rPr>
        <w:t>.</w:t>
      </w:r>
      <w:r>
        <w:rPr>
          <w:rFonts w:ascii="宋体" w:eastAsia="宋体" w:hAnsi="宋体" w:hint="eastAsia"/>
          <w:szCs w:val="21"/>
        </w:rPr>
        <w:t>如投标文件对招标文件中的</w:t>
      </w:r>
      <w:r w:rsidR="00EB7A73" w:rsidRPr="00EB7A73">
        <w:rPr>
          <w:rFonts w:ascii="宋体" w:eastAsia="宋体" w:hAnsi="宋体" w:hint="eastAsia"/>
          <w:szCs w:val="21"/>
        </w:rPr>
        <w:t>“微型智慧气象站”</w:t>
      </w:r>
      <w:r>
        <w:rPr>
          <w:rFonts w:ascii="宋体" w:eastAsia="宋体" w:hAnsi="宋体" w:hint="eastAsia"/>
          <w:szCs w:val="21"/>
        </w:rPr>
        <w:t>技术参数有偏离的，在本表中列明，并注明正偏离或负偏离。</w:t>
      </w:r>
    </w:p>
    <w:p w14:paraId="27B639C4" w14:textId="718C1AED" w:rsidR="00353E22" w:rsidRDefault="00EE29E3">
      <w:pPr>
        <w:wordWrap w:val="0"/>
        <w:spacing w:line="400" w:lineRule="exact"/>
        <w:rPr>
          <w:rFonts w:ascii="宋体" w:eastAsia="宋体" w:hAnsi="宋体"/>
          <w:szCs w:val="21"/>
        </w:rPr>
      </w:pPr>
      <w:r>
        <w:rPr>
          <w:rFonts w:ascii="宋体" w:eastAsia="宋体" w:hAnsi="宋体" w:hint="eastAsia"/>
          <w:szCs w:val="21"/>
        </w:rPr>
        <w:t>2</w:t>
      </w:r>
      <w:r>
        <w:rPr>
          <w:rFonts w:ascii="宋体" w:eastAsia="宋体" w:hAnsi="宋体" w:cs="Times New Roman" w:hint="eastAsia"/>
          <w:szCs w:val="21"/>
        </w:rPr>
        <w:t>.</w:t>
      </w:r>
      <w:r>
        <w:rPr>
          <w:rFonts w:ascii="宋体" w:eastAsia="宋体" w:hAnsi="宋体" w:hint="eastAsia"/>
          <w:szCs w:val="21"/>
        </w:rPr>
        <w:t>如投标人未在本表中列出偏离说明，即使其在投标文件的其他部分与招标文件要求有负偏离或回避不答，亦均视为</w:t>
      </w:r>
      <w:proofErr w:type="gramStart"/>
      <w:r>
        <w:rPr>
          <w:rFonts w:ascii="宋体" w:eastAsia="宋体" w:hAnsi="宋体" w:hint="eastAsia"/>
          <w:szCs w:val="21"/>
        </w:rPr>
        <w:t>完全响应</w:t>
      </w:r>
      <w:proofErr w:type="gramEnd"/>
      <w:r>
        <w:rPr>
          <w:rFonts w:ascii="宋体" w:eastAsia="宋体" w:hAnsi="宋体" w:hint="eastAsia"/>
          <w:szCs w:val="21"/>
        </w:rPr>
        <w:t>招标文件中的</w:t>
      </w:r>
      <w:r w:rsidR="00EB7A73" w:rsidRPr="00EB7A73">
        <w:rPr>
          <w:rFonts w:ascii="宋体" w:eastAsia="宋体" w:hAnsi="宋体" w:hint="eastAsia"/>
          <w:szCs w:val="21"/>
        </w:rPr>
        <w:t>“微型智慧气象站”</w:t>
      </w:r>
      <w:r>
        <w:rPr>
          <w:rFonts w:ascii="宋体" w:eastAsia="宋体" w:hAnsi="宋体" w:hint="eastAsia"/>
          <w:szCs w:val="21"/>
        </w:rPr>
        <w:t>技术参数并写入合同。若投标人在合同签订前后，以上述事项为借口而不进行合同签订手续或低于本表响应的</w:t>
      </w:r>
      <w:r w:rsidR="00EB7A73" w:rsidRPr="00EB7A73">
        <w:rPr>
          <w:rFonts w:ascii="宋体" w:eastAsia="宋体" w:hAnsi="宋体" w:hint="eastAsia"/>
          <w:szCs w:val="21"/>
        </w:rPr>
        <w:t>“微型智慧气象站”</w:t>
      </w:r>
      <w:r>
        <w:rPr>
          <w:rFonts w:ascii="宋体" w:eastAsia="宋体" w:hAnsi="宋体" w:hint="eastAsia"/>
          <w:szCs w:val="21"/>
        </w:rPr>
        <w:t>技术参数提供货物，则视作其放弃中标资格。</w:t>
      </w:r>
    </w:p>
    <w:p w14:paraId="14D2CF66" w14:textId="1366EFD5" w:rsidR="00353E22" w:rsidRDefault="00EE29E3">
      <w:pPr>
        <w:wordWrap w:val="0"/>
        <w:spacing w:line="400" w:lineRule="exact"/>
        <w:outlineLvl w:val="1"/>
        <w:rPr>
          <w:rFonts w:ascii="宋体" w:eastAsia="宋体" w:hAnsi="宋体"/>
          <w:b/>
          <w:szCs w:val="21"/>
        </w:rPr>
      </w:pPr>
      <w:r>
        <w:rPr>
          <w:rFonts w:ascii="宋体" w:eastAsia="宋体" w:hAnsi="宋体" w:hint="eastAsia"/>
          <w:b/>
          <w:szCs w:val="21"/>
        </w:rPr>
        <w:t>3.未在本表中填写的，视为</w:t>
      </w:r>
      <w:proofErr w:type="gramStart"/>
      <w:r>
        <w:rPr>
          <w:rFonts w:ascii="宋体" w:eastAsia="宋体" w:hAnsi="宋体" w:hint="eastAsia"/>
          <w:b/>
          <w:szCs w:val="21"/>
        </w:rPr>
        <w:t>完全响应</w:t>
      </w:r>
      <w:proofErr w:type="gramEnd"/>
      <w:r>
        <w:rPr>
          <w:rFonts w:ascii="宋体" w:eastAsia="宋体" w:hAnsi="宋体" w:hint="eastAsia"/>
          <w:b/>
          <w:szCs w:val="21"/>
        </w:rPr>
        <w:t>招标文件中的</w:t>
      </w:r>
      <w:r w:rsidR="00417B16" w:rsidRPr="00417B16">
        <w:rPr>
          <w:rFonts w:ascii="宋体" w:eastAsia="宋体" w:hAnsi="宋体" w:hint="eastAsia"/>
          <w:b/>
          <w:szCs w:val="21"/>
        </w:rPr>
        <w:t>“微型智慧气象站”</w:t>
      </w:r>
      <w:r>
        <w:rPr>
          <w:rFonts w:ascii="宋体" w:eastAsia="宋体" w:hAnsi="宋体" w:hint="eastAsia"/>
          <w:b/>
          <w:szCs w:val="21"/>
        </w:rPr>
        <w:t>技术参数。</w:t>
      </w:r>
    </w:p>
    <w:p w14:paraId="766B428F" w14:textId="77777777" w:rsidR="00353E22" w:rsidRDefault="00353E22">
      <w:pPr>
        <w:wordWrap w:val="0"/>
        <w:spacing w:line="400" w:lineRule="exact"/>
        <w:rPr>
          <w:rFonts w:ascii="宋体" w:eastAsia="宋体" w:hAnsi="宋体" w:cs="Times New Roman"/>
          <w:szCs w:val="21"/>
        </w:rPr>
      </w:pPr>
    </w:p>
    <w:p w14:paraId="24D8ED09" w14:textId="6BAD65E5" w:rsidR="00615107" w:rsidRPr="008A552B" w:rsidRDefault="00615107">
      <w:pPr>
        <w:wordWrap w:val="0"/>
        <w:spacing w:line="400" w:lineRule="exact"/>
        <w:rPr>
          <w:rFonts w:ascii="宋体" w:eastAsia="宋体" w:hAnsi="宋体" w:cs="Times New Roman"/>
          <w:szCs w:val="21"/>
        </w:rPr>
      </w:pPr>
    </w:p>
    <w:p w14:paraId="0BE5653C" w14:textId="77777777" w:rsidR="00353E22" w:rsidRDefault="00EE29E3">
      <w:pPr>
        <w:wordWrap w:val="0"/>
        <w:spacing w:line="400" w:lineRule="exact"/>
        <w:ind w:firstLineChars="1200" w:firstLine="2520"/>
        <w:rPr>
          <w:rFonts w:ascii="宋体" w:eastAsia="宋体" w:hAnsi="宋体" w:cs="Times New Roman"/>
          <w:szCs w:val="21"/>
        </w:rPr>
      </w:pPr>
      <w:r>
        <w:rPr>
          <w:rFonts w:ascii="宋体" w:eastAsia="宋体" w:hAnsi="宋体" w:cs="Times New Roman" w:hint="eastAsia"/>
          <w:szCs w:val="21"/>
        </w:rPr>
        <w:t>投标人或联合体牵头人（</w:t>
      </w:r>
      <w:proofErr w:type="gramStart"/>
      <w:r>
        <w:rPr>
          <w:rFonts w:ascii="宋体" w:eastAsia="宋体" w:hAnsi="宋体" w:cs="Times New Roman" w:hint="eastAsia"/>
          <w:szCs w:val="21"/>
        </w:rPr>
        <w:t>盖电子</w:t>
      </w:r>
      <w:proofErr w:type="gramEnd"/>
      <w:r>
        <w:rPr>
          <w:rFonts w:ascii="宋体" w:eastAsia="宋体" w:hAnsi="宋体" w:cs="Times New Roman" w:hint="eastAsia"/>
          <w:szCs w:val="21"/>
        </w:rPr>
        <w:t>公章）：</w:t>
      </w:r>
      <w:r>
        <w:rPr>
          <w:rFonts w:ascii="宋体" w:eastAsia="宋体" w:hAnsi="宋体" w:hint="eastAsia"/>
          <w:szCs w:val="21"/>
          <w:u w:val="single"/>
        </w:rPr>
        <w:t xml:space="preserve">          </w:t>
      </w:r>
    </w:p>
    <w:p w14:paraId="7A6956E1" w14:textId="77777777" w:rsidR="00353E22" w:rsidRDefault="00EE29E3">
      <w:pPr>
        <w:wordWrap w:val="0"/>
        <w:spacing w:line="400" w:lineRule="exact"/>
        <w:ind w:firstLineChars="1200" w:firstLine="2520"/>
        <w:rPr>
          <w:rFonts w:ascii="宋体" w:eastAsia="宋体" w:hAnsi="宋体"/>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7C26A5DF" w14:textId="6A5F96E8" w:rsidR="00EA569D" w:rsidRPr="000D5427" w:rsidRDefault="00EE29E3" w:rsidP="000D5427">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EA569D" w:rsidRPr="000D5427">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3EA3F" w14:textId="77777777" w:rsidR="00174B8D" w:rsidRDefault="00174B8D">
      <w:r>
        <w:separator/>
      </w:r>
    </w:p>
    <w:p w14:paraId="25FE757D" w14:textId="77777777" w:rsidR="00174B8D" w:rsidRDefault="00174B8D"/>
    <w:p w14:paraId="2DEE06F7" w14:textId="77777777" w:rsidR="00174B8D" w:rsidRDefault="00174B8D" w:rsidP="006D6CD6"/>
  </w:endnote>
  <w:endnote w:type="continuationSeparator" w:id="0">
    <w:p w14:paraId="25D4E36E" w14:textId="77777777" w:rsidR="00174B8D" w:rsidRDefault="00174B8D">
      <w:r>
        <w:continuationSeparator/>
      </w:r>
    </w:p>
    <w:p w14:paraId="7325C17C" w14:textId="77777777" w:rsidR="00174B8D" w:rsidRDefault="00174B8D"/>
    <w:p w14:paraId="0A7C99AD" w14:textId="77777777" w:rsidR="00174B8D" w:rsidRDefault="00174B8D" w:rsidP="006D6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47513"/>
    </w:sdtPr>
    <w:sdtEndPr>
      <w:rPr>
        <w:rFonts w:ascii="宋体" w:eastAsia="宋体" w:hAnsi="宋体"/>
      </w:rPr>
    </w:sdtEndPr>
    <w:sdtContent>
      <w:p w14:paraId="475F52C8" w14:textId="77777777" w:rsidR="00EE29E3" w:rsidRDefault="00EE29E3">
        <w:pPr>
          <w:pStyle w:val="af1"/>
          <w:jc w:val="center"/>
          <w:rPr>
            <w:rFonts w:ascii="宋体" w:eastAsia="宋体" w:hAnsi="宋体"/>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30</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4C862" w14:textId="77777777" w:rsidR="00174B8D" w:rsidRDefault="00174B8D">
      <w:r>
        <w:separator/>
      </w:r>
    </w:p>
    <w:p w14:paraId="64D80DFF" w14:textId="77777777" w:rsidR="00174B8D" w:rsidRDefault="00174B8D"/>
    <w:p w14:paraId="4F9DEAE5" w14:textId="77777777" w:rsidR="00174B8D" w:rsidRDefault="00174B8D" w:rsidP="006D6CD6"/>
  </w:footnote>
  <w:footnote w:type="continuationSeparator" w:id="0">
    <w:p w14:paraId="29294AE6" w14:textId="77777777" w:rsidR="00174B8D" w:rsidRDefault="00174B8D">
      <w:r>
        <w:continuationSeparator/>
      </w:r>
    </w:p>
    <w:p w14:paraId="302B357E" w14:textId="77777777" w:rsidR="00174B8D" w:rsidRDefault="00174B8D"/>
    <w:p w14:paraId="04AFF7BF" w14:textId="77777777" w:rsidR="00174B8D" w:rsidRDefault="00174B8D" w:rsidP="006D6C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iZTI2OTE2NzZmN2NkYjkyZmRiYzVkOTAwNjU2NzMifQ=="/>
  </w:docVars>
  <w:rsids>
    <w:rsidRoot w:val="002C2772"/>
    <w:rsid w:val="000000D7"/>
    <w:rsid w:val="00000198"/>
    <w:rsid w:val="000002F8"/>
    <w:rsid w:val="000005F8"/>
    <w:rsid w:val="000006B0"/>
    <w:rsid w:val="0000086E"/>
    <w:rsid w:val="00000BD3"/>
    <w:rsid w:val="00000EDC"/>
    <w:rsid w:val="00000FF9"/>
    <w:rsid w:val="0000106F"/>
    <w:rsid w:val="000010BA"/>
    <w:rsid w:val="0000117C"/>
    <w:rsid w:val="000011D3"/>
    <w:rsid w:val="000012C4"/>
    <w:rsid w:val="00001351"/>
    <w:rsid w:val="0000149D"/>
    <w:rsid w:val="00001749"/>
    <w:rsid w:val="0000174C"/>
    <w:rsid w:val="00001D12"/>
    <w:rsid w:val="00001D5C"/>
    <w:rsid w:val="00001F06"/>
    <w:rsid w:val="000020A7"/>
    <w:rsid w:val="000021B3"/>
    <w:rsid w:val="00002352"/>
    <w:rsid w:val="00002459"/>
    <w:rsid w:val="000024B3"/>
    <w:rsid w:val="000025FF"/>
    <w:rsid w:val="00002647"/>
    <w:rsid w:val="000026C5"/>
    <w:rsid w:val="00002829"/>
    <w:rsid w:val="0000295D"/>
    <w:rsid w:val="00002AB7"/>
    <w:rsid w:val="00002D8F"/>
    <w:rsid w:val="00002ED0"/>
    <w:rsid w:val="00002F81"/>
    <w:rsid w:val="00002FDF"/>
    <w:rsid w:val="0000301E"/>
    <w:rsid w:val="00003056"/>
    <w:rsid w:val="00003208"/>
    <w:rsid w:val="0000320B"/>
    <w:rsid w:val="000032C3"/>
    <w:rsid w:val="000036BA"/>
    <w:rsid w:val="0000380A"/>
    <w:rsid w:val="00003818"/>
    <w:rsid w:val="00003840"/>
    <w:rsid w:val="000038DA"/>
    <w:rsid w:val="000038E5"/>
    <w:rsid w:val="0000422D"/>
    <w:rsid w:val="00004686"/>
    <w:rsid w:val="00004887"/>
    <w:rsid w:val="00004E57"/>
    <w:rsid w:val="00004EA7"/>
    <w:rsid w:val="00004EDD"/>
    <w:rsid w:val="00005149"/>
    <w:rsid w:val="000053A0"/>
    <w:rsid w:val="000053A9"/>
    <w:rsid w:val="00005F6E"/>
    <w:rsid w:val="0000600D"/>
    <w:rsid w:val="00006019"/>
    <w:rsid w:val="00006752"/>
    <w:rsid w:val="00006BE9"/>
    <w:rsid w:val="00006FC4"/>
    <w:rsid w:val="000070FA"/>
    <w:rsid w:val="000071EC"/>
    <w:rsid w:val="00007329"/>
    <w:rsid w:val="000075B1"/>
    <w:rsid w:val="000075E2"/>
    <w:rsid w:val="00007659"/>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510"/>
    <w:rsid w:val="000117CD"/>
    <w:rsid w:val="0001181E"/>
    <w:rsid w:val="0001182D"/>
    <w:rsid w:val="0001183F"/>
    <w:rsid w:val="000118F1"/>
    <w:rsid w:val="00011A6A"/>
    <w:rsid w:val="00011BF7"/>
    <w:rsid w:val="00011CE2"/>
    <w:rsid w:val="00011D72"/>
    <w:rsid w:val="00011E24"/>
    <w:rsid w:val="00012093"/>
    <w:rsid w:val="000121C3"/>
    <w:rsid w:val="000122F8"/>
    <w:rsid w:val="00012321"/>
    <w:rsid w:val="000124DC"/>
    <w:rsid w:val="00012743"/>
    <w:rsid w:val="0001276C"/>
    <w:rsid w:val="00012785"/>
    <w:rsid w:val="00012A97"/>
    <w:rsid w:val="00012C1A"/>
    <w:rsid w:val="00012D7E"/>
    <w:rsid w:val="00012E4B"/>
    <w:rsid w:val="00012E75"/>
    <w:rsid w:val="000130C2"/>
    <w:rsid w:val="00013125"/>
    <w:rsid w:val="00013560"/>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343"/>
    <w:rsid w:val="00015509"/>
    <w:rsid w:val="00015626"/>
    <w:rsid w:val="00015D0D"/>
    <w:rsid w:val="00015DB2"/>
    <w:rsid w:val="00015E96"/>
    <w:rsid w:val="00015FC4"/>
    <w:rsid w:val="000164BF"/>
    <w:rsid w:val="000164DD"/>
    <w:rsid w:val="00016655"/>
    <w:rsid w:val="00016666"/>
    <w:rsid w:val="0001674D"/>
    <w:rsid w:val="0001682A"/>
    <w:rsid w:val="00016A90"/>
    <w:rsid w:val="00016B34"/>
    <w:rsid w:val="00016DAC"/>
    <w:rsid w:val="000171AE"/>
    <w:rsid w:val="000171E5"/>
    <w:rsid w:val="00017205"/>
    <w:rsid w:val="0001732D"/>
    <w:rsid w:val="00017439"/>
    <w:rsid w:val="00017C52"/>
    <w:rsid w:val="00017D42"/>
    <w:rsid w:val="00017DF0"/>
    <w:rsid w:val="00017EE4"/>
    <w:rsid w:val="0002017F"/>
    <w:rsid w:val="000202BF"/>
    <w:rsid w:val="00020328"/>
    <w:rsid w:val="0002062E"/>
    <w:rsid w:val="0002064C"/>
    <w:rsid w:val="000206E9"/>
    <w:rsid w:val="0002072F"/>
    <w:rsid w:val="000207E6"/>
    <w:rsid w:val="00020AC9"/>
    <w:rsid w:val="00020B03"/>
    <w:rsid w:val="00020B5F"/>
    <w:rsid w:val="00020D73"/>
    <w:rsid w:val="00020DD3"/>
    <w:rsid w:val="000210CB"/>
    <w:rsid w:val="000210F7"/>
    <w:rsid w:val="0002123D"/>
    <w:rsid w:val="00021287"/>
    <w:rsid w:val="00021630"/>
    <w:rsid w:val="000216A2"/>
    <w:rsid w:val="00021847"/>
    <w:rsid w:val="00021A7E"/>
    <w:rsid w:val="00021ADB"/>
    <w:rsid w:val="00021BA7"/>
    <w:rsid w:val="00021FE9"/>
    <w:rsid w:val="00022113"/>
    <w:rsid w:val="0002227A"/>
    <w:rsid w:val="0002243B"/>
    <w:rsid w:val="000225B3"/>
    <w:rsid w:val="00022BB4"/>
    <w:rsid w:val="00022C6C"/>
    <w:rsid w:val="00022C86"/>
    <w:rsid w:val="000230C1"/>
    <w:rsid w:val="00023168"/>
    <w:rsid w:val="000231DB"/>
    <w:rsid w:val="00023267"/>
    <w:rsid w:val="0002333D"/>
    <w:rsid w:val="0002359E"/>
    <w:rsid w:val="000235A2"/>
    <w:rsid w:val="00023617"/>
    <w:rsid w:val="00023A00"/>
    <w:rsid w:val="00023BC9"/>
    <w:rsid w:val="00023C2F"/>
    <w:rsid w:val="00023C91"/>
    <w:rsid w:val="00024194"/>
    <w:rsid w:val="00024239"/>
    <w:rsid w:val="000242C3"/>
    <w:rsid w:val="0002461B"/>
    <w:rsid w:val="000247C2"/>
    <w:rsid w:val="00024804"/>
    <w:rsid w:val="000249B7"/>
    <w:rsid w:val="00024A8A"/>
    <w:rsid w:val="00024ED1"/>
    <w:rsid w:val="000254F8"/>
    <w:rsid w:val="000256A2"/>
    <w:rsid w:val="000256B3"/>
    <w:rsid w:val="000258C5"/>
    <w:rsid w:val="00025972"/>
    <w:rsid w:val="00025A3B"/>
    <w:rsid w:val="00025D38"/>
    <w:rsid w:val="00025DEB"/>
    <w:rsid w:val="000261A4"/>
    <w:rsid w:val="00026326"/>
    <w:rsid w:val="00026667"/>
    <w:rsid w:val="00026684"/>
    <w:rsid w:val="00026830"/>
    <w:rsid w:val="00026A2F"/>
    <w:rsid w:val="00026B06"/>
    <w:rsid w:val="00026D1C"/>
    <w:rsid w:val="00026D4A"/>
    <w:rsid w:val="00026FE2"/>
    <w:rsid w:val="0002726D"/>
    <w:rsid w:val="00027270"/>
    <w:rsid w:val="000272EE"/>
    <w:rsid w:val="00027321"/>
    <w:rsid w:val="00027574"/>
    <w:rsid w:val="00027652"/>
    <w:rsid w:val="000276DC"/>
    <w:rsid w:val="00027799"/>
    <w:rsid w:val="000278CD"/>
    <w:rsid w:val="00027997"/>
    <w:rsid w:val="000279EC"/>
    <w:rsid w:val="00027A66"/>
    <w:rsid w:val="00027A74"/>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B89"/>
    <w:rsid w:val="00031CFE"/>
    <w:rsid w:val="00031DBF"/>
    <w:rsid w:val="00032000"/>
    <w:rsid w:val="000320FA"/>
    <w:rsid w:val="000322FC"/>
    <w:rsid w:val="00032347"/>
    <w:rsid w:val="0003243F"/>
    <w:rsid w:val="00032648"/>
    <w:rsid w:val="00032752"/>
    <w:rsid w:val="000328AF"/>
    <w:rsid w:val="00032B08"/>
    <w:rsid w:val="00032C4C"/>
    <w:rsid w:val="00032D12"/>
    <w:rsid w:val="00032DAA"/>
    <w:rsid w:val="00032E1F"/>
    <w:rsid w:val="0003322B"/>
    <w:rsid w:val="00033257"/>
    <w:rsid w:val="0003325D"/>
    <w:rsid w:val="0003335C"/>
    <w:rsid w:val="00033399"/>
    <w:rsid w:val="000333EA"/>
    <w:rsid w:val="00033415"/>
    <w:rsid w:val="0003358F"/>
    <w:rsid w:val="00033C72"/>
    <w:rsid w:val="00033D02"/>
    <w:rsid w:val="00033E85"/>
    <w:rsid w:val="00033F8A"/>
    <w:rsid w:val="00033F8E"/>
    <w:rsid w:val="00034186"/>
    <w:rsid w:val="00034236"/>
    <w:rsid w:val="00034463"/>
    <w:rsid w:val="000344FD"/>
    <w:rsid w:val="0003476D"/>
    <w:rsid w:val="0003478C"/>
    <w:rsid w:val="0003493E"/>
    <w:rsid w:val="00034E3B"/>
    <w:rsid w:val="00034EDA"/>
    <w:rsid w:val="00034FE4"/>
    <w:rsid w:val="0003510B"/>
    <w:rsid w:val="00035437"/>
    <w:rsid w:val="000354D1"/>
    <w:rsid w:val="00035603"/>
    <w:rsid w:val="00035695"/>
    <w:rsid w:val="0003574F"/>
    <w:rsid w:val="0003588C"/>
    <w:rsid w:val="0003593F"/>
    <w:rsid w:val="0003594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7B"/>
    <w:rsid w:val="00037091"/>
    <w:rsid w:val="000370DA"/>
    <w:rsid w:val="000370F9"/>
    <w:rsid w:val="00037411"/>
    <w:rsid w:val="000374FC"/>
    <w:rsid w:val="00037A80"/>
    <w:rsid w:val="00037B83"/>
    <w:rsid w:val="00037BC3"/>
    <w:rsid w:val="00037E7C"/>
    <w:rsid w:val="00037ED0"/>
    <w:rsid w:val="00037EE1"/>
    <w:rsid w:val="00037F5B"/>
    <w:rsid w:val="00040230"/>
    <w:rsid w:val="00040526"/>
    <w:rsid w:val="0004063B"/>
    <w:rsid w:val="00040642"/>
    <w:rsid w:val="00040682"/>
    <w:rsid w:val="000406E6"/>
    <w:rsid w:val="00040A1B"/>
    <w:rsid w:val="00040CA7"/>
    <w:rsid w:val="00040D85"/>
    <w:rsid w:val="00040DA6"/>
    <w:rsid w:val="00040FC0"/>
    <w:rsid w:val="000410CD"/>
    <w:rsid w:val="00041192"/>
    <w:rsid w:val="0004126F"/>
    <w:rsid w:val="000412CE"/>
    <w:rsid w:val="00041391"/>
    <w:rsid w:val="000413CC"/>
    <w:rsid w:val="000413F3"/>
    <w:rsid w:val="000415DA"/>
    <w:rsid w:val="000417AB"/>
    <w:rsid w:val="0004180C"/>
    <w:rsid w:val="00041A3D"/>
    <w:rsid w:val="00041AC9"/>
    <w:rsid w:val="00041CC6"/>
    <w:rsid w:val="00041CF9"/>
    <w:rsid w:val="00041CFB"/>
    <w:rsid w:val="00041D07"/>
    <w:rsid w:val="00041D69"/>
    <w:rsid w:val="00041DB1"/>
    <w:rsid w:val="00041FC6"/>
    <w:rsid w:val="00042212"/>
    <w:rsid w:val="000422E1"/>
    <w:rsid w:val="00042312"/>
    <w:rsid w:val="0004257E"/>
    <w:rsid w:val="0004289E"/>
    <w:rsid w:val="00042969"/>
    <w:rsid w:val="0004299D"/>
    <w:rsid w:val="00042A79"/>
    <w:rsid w:val="00042B70"/>
    <w:rsid w:val="000437E2"/>
    <w:rsid w:val="000438E5"/>
    <w:rsid w:val="00043977"/>
    <w:rsid w:val="00043DF8"/>
    <w:rsid w:val="00043E45"/>
    <w:rsid w:val="0004407E"/>
    <w:rsid w:val="0004412B"/>
    <w:rsid w:val="00044258"/>
    <w:rsid w:val="00044347"/>
    <w:rsid w:val="000443B8"/>
    <w:rsid w:val="000444A6"/>
    <w:rsid w:val="000444A7"/>
    <w:rsid w:val="0004491B"/>
    <w:rsid w:val="00044A5E"/>
    <w:rsid w:val="00044B1C"/>
    <w:rsid w:val="00044BFE"/>
    <w:rsid w:val="00044CD9"/>
    <w:rsid w:val="00044E2A"/>
    <w:rsid w:val="00044E7F"/>
    <w:rsid w:val="00044F59"/>
    <w:rsid w:val="000454D8"/>
    <w:rsid w:val="000456B5"/>
    <w:rsid w:val="00045896"/>
    <w:rsid w:val="0004595C"/>
    <w:rsid w:val="00045B94"/>
    <w:rsid w:val="00045CB3"/>
    <w:rsid w:val="00045D27"/>
    <w:rsid w:val="00045D88"/>
    <w:rsid w:val="00046351"/>
    <w:rsid w:val="000464B3"/>
    <w:rsid w:val="00046733"/>
    <w:rsid w:val="00046AAC"/>
    <w:rsid w:val="00046BE6"/>
    <w:rsid w:val="00046C3F"/>
    <w:rsid w:val="00046D51"/>
    <w:rsid w:val="00046F04"/>
    <w:rsid w:val="00047050"/>
    <w:rsid w:val="00047677"/>
    <w:rsid w:val="0004774A"/>
    <w:rsid w:val="000478CC"/>
    <w:rsid w:val="00047B6E"/>
    <w:rsid w:val="00047C53"/>
    <w:rsid w:val="00047C89"/>
    <w:rsid w:val="00047ED6"/>
    <w:rsid w:val="00050115"/>
    <w:rsid w:val="000502CA"/>
    <w:rsid w:val="0005031E"/>
    <w:rsid w:val="0005032E"/>
    <w:rsid w:val="00050399"/>
    <w:rsid w:val="000503FD"/>
    <w:rsid w:val="000504A8"/>
    <w:rsid w:val="00050556"/>
    <w:rsid w:val="00050721"/>
    <w:rsid w:val="00050A4E"/>
    <w:rsid w:val="00050A55"/>
    <w:rsid w:val="00050EFA"/>
    <w:rsid w:val="000516A0"/>
    <w:rsid w:val="00051839"/>
    <w:rsid w:val="00051878"/>
    <w:rsid w:val="000518CF"/>
    <w:rsid w:val="000519CA"/>
    <w:rsid w:val="00051A86"/>
    <w:rsid w:val="00051C97"/>
    <w:rsid w:val="00051DB2"/>
    <w:rsid w:val="00051EE7"/>
    <w:rsid w:val="00052123"/>
    <w:rsid w:val="0005217C"/>
    <w:rsid w:val="000523F3"/>
    <w:rsid w:val="000524B0"/>
    <w:rsid w:val="000528E1"/>
    <w:rsid w:val="00052967"/>
    <w:rsid w:val="00052974"/>
    <w:rsid w:val="00052A8F"/>
    <w:rsid w:val="00052E46"/>
    <w:rsid w:val="00052FBC"/>
    <w:rsid w:val="00053117"/>
    <w:rsid w:val="000532D3"/>
    <w:rsid w:val="0005345F"/>
    <w:rsid w:val="00053834"/>
    <w:rsid w:val="000539E2"/>
    <w:rsid w:val="00053AAC"/>
    <w:rsid w:val="00053D10"/>
    <w:rsid w:val="00053D6A"/>
    <w:rsid w:val="00053DDF"/>
    <w:rsid w:val="00054076"/>
    <w:rsid w:val="0005418E"/>
    <w:rsid w:val="00054327"/>
    <w:rsid w:val="000543D7"/>
    <w:rsid w:val="0005471A"/>
    <w:rsid w:val="00054C3A"/>
    <w:rsid w:val="00054CDE"/>
    <w:rsid w:val="00054D86"/>
    <w:rsid w:val="00054DA0"/>
    <w:rsid w:val="00054DC7"/>
    <w:rsid w:val="00054F95"/>
    <w:rsid w:val="000559A6"/>
    <w:rsid w:val="00055C09"/>
    <w:rsid w:val="00055D1E"/>
    <w:rsid w:val="00055F8B"/>
    <w:rsid w:val="00055F9E"/>
    <w:rsid w:val="00056068"/>
    <w:rsid w:val="0005690D"/>
    <w:rsid w:val="00056AD4"/>
    <w:rsid w:val="00056CBB"/>
    <w:rsid w:val="00056DC2"/>
    <w:rsid w:val="00056FBB"/>
    <w:rsid w:val="0005702D"/>
    <w:rsid w:val="000571E0"/>
    <w:rsid w:val="00057318"/>
    <w:rsid w:val="000574D1"/>
    <w:rsid w:val="0005750D"/>
    <w:rsid w:val="00057632"/>
    <w:rsid w:val="000576C4"/>
    <w:rsid w:val="000578B2"/>
    <w:rsid w:val="0005791D"/>
    <w:rsid w:val="00057928"/>
    <w:rsid w:val="00057970"/>
    <w:rsid w:val="00057981"/>
    <w:rsid w:val="00057AE0"/>
    <w:rsid w:val="00057BC1"/>
    <w:rsid w:val="00057C5F"/>
    <w:rsid w:val="00057D5D"/>
    <w:rsid w:val="00057D9E"/>
    <w:rsid w:val="00060532"/>
    <w:rsid w:val="00060683"/>
    <w:rsid w:val="0006075B"/>
    <w:rsid w:val="00060941"/>
    <w:rsid w:val="00060995"/>
    <w:rsid w:val="00060BE6"/>
    <w:rsid w:val="00060DAF"/>
    <w:rsid w:val="00060DFF"/>
    <w:rsid w:val="00060E26"/>
    <w:rsid w:val="00060E4E"/>
    <w:rsid w:val="00060FA0"/>
    <w:rsid w:val="000610A1"/>
    <w:rsid w:val="000616AF"/>
    <w:rsid w:val="000619B6"/>
    <w:rsid w:val="00061A43"/>
    <w:rsid w:val="00061D12"/>
    <w:rsid w:val="00061D3C"/>
    <w:rsid w:val="0006230E"/>
    <w:rsid w:val="0006237D"/>
    <w:rsid w:val="0006248F"/>
    <w:rsid w:val="000624E3"/>
    <w:rsid w:val="000625C9"/>
    <w:rsid w:val="000625D6"/>
    <w:rsid w:val="0006288B"/>
    <w:rsid w:val="000628EF"/>
    <w:rsid w:val="00062CB1"/>
    <w:rsid w:val="00063004"/>
    <w:rsid w:val="00063058"/>
    <w:rsid w:val="000630BC"/>
    <w:rsid w:val="0006320A"/>
    <w:rsid w:val="0006329A"/>
    <w:rsid w:val="000632CC"/>
    <w:rsid w:val="00063525"/>
    <w:rsid w:val="00063664"/>
    <w:rsid w:val="00063771"/>
    <w:rsid w:val="000637FC"/>
    <w:rsid w:val="00063A7E"/>
    <w:rsid w:val="00063A98"/>
    <w:rsid w:val="00063B86"/>
    <w:rsid w:val="00063BD7"/>
    <w:rsid w:val="00063CE5"/>
    <w:rsid w:val="0006402F"/>
    <w:rsid w:val="000641D1"/>
    <w:rsid w:val="00064609"/>
    <w:rsid w:val="000648A4"/>
    <w:rsid w:val="00064AEB"/>
    <w:rsid w:val="00064AF2"/>
    <w:rsid w:val="00064BBB"/>
    <w:rsid w:val="00064BBD"/>
    <w:rsid w:val="00064DF6"/>
    <w:rsid w:val="00064E0E"/>
    <w:rsid w:val="000650D0"/>
    <w:rsid w:val="000651FC"/>
    <w:rsid w:val="00065313"/>
    <w:rsid w:val="0006531B"/>
    <w:rsid w:val="00065423"/>
    <w:rsid w:val="00065565"/>
    <w:rsid w:val="00065748"/>
    <w:rsid w:val="000657D9"/>
    <w:rsid w:val="000658C8"/>
    <w:rsid w:val="00065BD5"/>
    <w:rsid w:val="00065C45"/>
    <w:rsid w:val="00065D66"/>
    <w:rsid w:val="00065DDF"/>
    <w:rsid w:val="00065F00"/>
    <w:rsid w:val="0006620A"/>
    <w:rsid w:val="000662CB"/>
    <w:rsid w:val="000664A1"/>
    <w:rsid w:val="000664EA"/>
    <w:rsid w:val="000667FE"/>
    <w:rsid w:val="00066A60"/>
    <w:rsid w:val="00066C18"/>
    <w:rsid w:val="00066EE5"/>
    <w:rsid w:val="00067035"/>
    <w:rsid w:val="00067146"/>
    <w:rsid w:val="0006714E"/>
    <w:rsid w:val="00067191"/>
    <w:rsid w:val="00067251"/>
    <w:rsid w:val="00067408"/>
    <w:rsid w:val="0006763F"/>
    <w:rsid w:val="0006779E"/>
    <w:rsid w:val="00067804"/>
    <w:rsid w:val="00067897"/>
    <w:rsid w:val="000678F8"/>
    <w:rsid w:val="00067C15"/>
    <w:rsid w:val="00067D6F"/>
    <w:rsid w:val="00067DF9"/>
    <w:rsid w:val="00067E18"/>
    <w:rsid w:val="000700F2"/>
    <w:rsid w:val="00070118"/>
    <w:rsid w:val="00070350"/>
    <w:rsid w:val="00070567"/>
    <w:rsid w:val="000708E0"/>
    <w:rsid w:val="00070B78"/>
    <w:rsid w:val="00070D2D"/>
    <w:rsid w:val="00070D5D"/>
    <w:rsid w:val="00070E77"/>
    <w:rsid w:val="0007101B"/>
    <w:rsid w:val="000712A5"/>
    <w:rsid w:val="000712C1"/>
    <w:rsid w:val="000715D0"/>
    <w:rsid w:val="00071651"/>
    <w:rsid w:val="00071B5A"/>
    <w:rsid w:val="00071DFD"/>
    <w:rsid w:val="000723AE"/>
    <w:rsid w:val="00072507"/>
    <w:rsid w:val="0007288C"/>
    <w:rsid w:val="00072AFF"/>
    <w:rsid w:val="00072C0D"/>
    <w:rsid w:val="00072C34"/>
    <w:rsid w:val="00072E59"/>
    <w:rsid w:val="00072E9A"/>
    <w:rsid w:val="00072F2C"/>
    <w:rsid w:val="00072F2F"/>
    <w:rsid w:val="000731F1"/>
    <w:rsid w:val="0007326E"/>
    <w:rsid w:val="000734B0"/>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20"/>
    <w:rsid w:val="00074B3D"/>
    <w:rsid w:val="00074C64"/>
    <w:rsid w:val="00074C84"/>
    <w:rsid w:val="00074CA5"/>
    <w:rsid w:val="00074CAA"/>
    <w:rsid w:val="00074DD3"/>
    <w:rsid w:val="00074F92"/>
    <w:rsid w:val="0007507E"/>
    <w:rsid w:val="00075628"/>
    <w:rsid w:val="000758E2"/>
    <w:rsid w:val="00075A51"/>
    <w:rsid w:val="00075BE2"/>
    <w:rsid w:val="00075C13"/>
    <w:rsid w:val="00075C52"/>
    <w:rsid w:val="00075CB4"/>
    <w:rsid w:val="00075E9C"/>
    <w:rsid w:val="00075F56"/>
    <w:rsid w:val="0007603D"/>
    <w:rsid w:val="00076151"/>
    <w:rsid w:val="000762C0"/>
    <w:rsid w:val="0007645E"/>
    <w:rsid w:val="000764A2"/>
    <w:rsid w:val="00076571"/>
    <w:rsid w:val="000765A7"/>
    <w:rsid w:val="00076777"/>
    <w:rsid w:val="00076FBB"/>
    <w:rsid w:val="00077148"/>
    <w:rsid w:val="0007725B"/>
    <w:rsid w:val="000772E0"/>
    <w:rsid w:val="000773DE"/>
    <w:rsid w:val="00077427"/>
    <w:rsid w:val="000776FD"/>
    <w:rsid w:val="000777F4"/>
    <w:rsid w:val="0007782A"/>
    <w:rsid w:val="00077AF8"/>
    <w:rsid w:val="00077C33"/>
    <w:rsid w:val="00077C6A"/>
    <w:rsid w:val="00077CD2"/>
    <w:rsid w:val="00077D9E"/>
    <w:rsid w:val="00077E15"/>
    <w:rsid w:val="00077FD0"/>
    <w:rsid w:val="000802E4"/>
    <w:rsid w:val="00080705"/>
    <w:rsid w:val="00080879"/>
    <w:rsid w:val="0008088F"/>
    <w:rsid w:val="00080912"/>
    <w:rsid w:val="00080AD8"/>
    <w:rsid w:val="00080C76"/>
    <w:rsid w:val="00080D23"/>
    <w:rsid w:val="00080E7F"/>
    <w:rsid w:val="00080F18"/>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80"/>
    <w:rsid w:val="00081FB4"/>
    <w:rsid w:val="0008207F"/>
    <w:rsid w:val="0008217A"/>
    <w:rsid w:val="000821F3"/>
    <w:rsid w:val="00082214"/>
    <w:rsid w:val="0008248F"/>
    <w:rsid w:val="00082726"/>
    <w:rsid w:val="00082934"/>
    <w:rsid w:val="0008294A"/>
    <w:rsid w:val="00082D8D"/>
    <w:rsid w:val="00082EB1"/>
    <w:rsid w:val="00083154"/>
    <w:rsid w:val="000832F7"/>
    <w:rsid w:val="00083381"/>
    <w:rsid w:val="0008343A"/>
    <w:rsid w:val="00083780"/>
    <w:rsid w:val="0008385C"/>
    <w:rsid w:val="00083B1A"/>
    <w:rsid w:val="000840F6"/>
    <w:rsid w:val="000842A0"/>
    <w:rsid w:val="00084325"/>
    <w:rsid w:val="00084372"/>
    <w:rsid w:val="000844B3"/>
    <w:rsid w:val="000844C7"/>
    <w:rsid w:val="000844D3"/>
    <w:rsid w:val="0008479F"/>
    <w:rsid w:val="000849A7"/>
    <w:rsid w:val="00084BA0"/>
    <w:rsid w:val="00084CB7"/>
    <w:rsid w:val="00084D16"/>
    <w:rsid w:val="00084D65"/>
    <w:rsid w:val="00084DFB"/>
    <w:rsid w:val="000851C8"/>
    <w:rsid w:val="00085555"/>
    <w:rsid w:val="0008561F"/>
    <w:rsid w:val="00085885"/>
    <w:rsid w:val="00085B2B"/>
    <w:rsid w:val="0008605D"/>
    <w:rsid w:val="0008659F"/>
    <w:rsid w:val="000865A0"/>
    <w:rsid w:val="000867BC"/>
    <w:rsid w:val="00086945"/>
    <w:rsid w:val="00086B8F"/>
    <w:rsid w:val="00086E6F"/>
    <w:rsid w:val="00086FE1"/>
    <w:rsid w:val="0008718C"/>
    <w:rsid w:val="000871E4"/>
    <w:rsid w:val="00087264"/>
    <w:rsid w:val="000873EB"/>
    <w:rsid w:val="000873F6"/>
    <w:rsid w:val="00087460"/>
    <w:rsid w:val="000874AE"/>
    <w:rsid w:val="000874B1"/>
    <w:rsid w:val="000874FA"/>
    <w:rsid w:val="00087591"/>
    <w:rsid w:val="000879C5"/>
    <w:rsid w:val="000879C6"/>
    <w:rsid w:val="00087C99"/>
    <w:rsid w:val="00087F55"/>
    <w:rsid w:val="00090051"/>
    <w:rsid w:val="0009033C"/>
    <w:rsid w:val="000903B4"/>
    <w:rsid w:val="000904C7"/>
    <w:rsid w:val="00090598"/>
    <w:rsid w:val="000905B7"/>
    <w:rsid w:val="00090663"/>
    <w:rsid w:val="000906BC"/>
    <w:rsid w:val="00090792"/>
    <w:rsid w:val="0009087E"/>
    <w:rsid w:val="00090A14"/>
    <w:rsid w:val="00090C6B"/>
    <w:rsid w:val="00090E5C"/>
    <w:rsid w:val="0009102C"/>
    <w:rsid w:val="000910E6"/>
    <w:rsid w:val="00091105"/>
    <w:rsid w:val="0009148A"/>
    <w:rsid w:val="00091521"/>
    <w:rsid w:val="00091529"/>
    <w:rsid w:val="00091721"/>
    <w:rsid w:val="000917C9"/>
    <w:rsid w:val="0009187A"/>
    <w:rsid w:val="00091880"/>
    <w:rsid w:val="000918A5"/>
    <w:rsid w:val="0009197D"/>
    <w:rsid w:val="00091A8A"/>
    <w:rsid w:val="00091BA4"/>
    <w:rsid w:val="00091FFD"/>
    <w:rsid w:val="0009227C"/>
    <w:rsid w:val="000922AD"/>
    <w:rsid w:val="000922F7"/>
    <w:rsid w:val="00092352"/>
    <w:rsid w:val="000927F2"/>
    <w:rsid w:val="000928CE"/>
    <w:rsid w:val="00092907"/>
    <w:rsid w:val="000929F9"/>
    <w:rsid w:val="00092B59"/>
    <w:rsid w:val="00092B5A"/>
    <w:rsid w:val="00092D97"/>
    <w:rsid w:val="00092E1E"/>
    <w:rsid w:val="00092E98"/>
    <w:rsid w:val="000931BB"/>
    <w:rsid w:val="0009327F"/>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A7A"/>
    <w:rsid w:val="00094B68"/>
    <w:rsid w:val="00094BE4"/>
    <w:rsid w:val="00094CDF"/>
    <w:rsid w:val="00094D7D"/>
    <w:rsid w:val="00094DC4"/>
    <w:rsid w:val="00094E11"/>
    <w:rsid w:val="00094E2E"/>
    <w:rsid w:val="000950A3"/>
    <w:rsid w:val="000952A4"/>
    <w:rsid w:val="0009534F"/>
    <w:rsid w:val="0009536C"/>
    <w:rsid w:val="000953EB"/>
    <w:rsid w:val="000954A7"/>
    <w:rsid w:val="000956F2"/>
    <w:rsid w:val="000957E5"/>
    <w:rsid w:val="0009598F"/>
    <w:rsid w:val="00095B34"/>
    <w:rsid w:val="00095C7B"/>
    <w:rsid w:val="00095D31"/>
    <w:rsid w:val="00095F2E"/>
    <w:rsid w:val="00096069"/>
    <w:rsid w:val="00096191"/>
    <w:rsid w:val="000965E1"/>
    <w:rsid w:val="00096B34"/>
    <w:rsid w:val="00096C35"/>
    <w:rsid w:val="00096CC4"/>
    <w:rsid w:val="00096D0F"/>
    <w:rsid w:val="00096D5B"/>
    <w:rsid w:val="00096F1B"/>
    <w:rsid w:val="00097015"/>
    <w:rsid w:val="00097373"/>
    <w:rsid w:val="000973CA"/>
    <w:rsid w:val="000974DC"/>
    <w:rsid w:val="0009780F"/>
    <w:rsid w:val="00097A6C"/>
    <w:rsid w:val="00097C07"/>
    <w:rsid w:val="00097D00"/>
    <w:rsid w:val="00097DC7"/>
    <w:rsid w:val="00097E76"/>
    <w:rsid w:val="000A0030"/>
    <w:rsid w:val="000A0064"/>
    <w:rsid w:val="000A0212"/>
    <w:rsid w:val="000A03BE"/>
    <w:rsid w:val="000A0400"/>
    <w:rsid w:val="000A04DE"/>
    <w:rsid w:val="000A05C3"/>
    <w:rsid w:val="000A05FC"/>
    <w:rsid w:val="000A0666"/>
    <w:rsid w:val="000A06A0"/>
    <w:rsid w:val="000A0733"/>
    <w:rsid w:val="000A0CA8"/>
    <w:rsid w:val="000A0CE3"/>
    <w:rsid w:val="000A1102"/>
    <w:rsid w:val="000A11B7"/>
    <w:rsid w:val="000A13EE"/>
    <w:rsid w:val="000A16B0"/>
    <w:rsid w:val="000A1790"/>
    <w:rsid w:val="000A1C98"/>
    <w:rsid w:val="000A1D64"/>
    <w:rsid w:val="000A20EB"/>
    <w:rsid w:val="000A222A"/>
    <w:rsid w:val="000A2278"/>
    <w:rsid w:val="000A2343"/>
    <w:rsid w:val="000A238E"/>
    <w:rsid w:val="000A24BA"/>
    <w:rsid w:val="000A25BB"/>
    <w:rsid w:val="000A2901"/>
    <w:rsid w:val="000A2BCD"/>
    <w:rsid w:val="000A2D1D"/>
    <w:rsid w:val="000A2E9B"/>
    <w:rsid w:val="000A2F7E"/>
    <w:rsid w:val="000A32BE"/>
    <w:rsid w:val="000A351F"/>
    <w:rsid w:val="000A3662"/>
    <w:rsid w:val="000A377C"/>
    <w:rsid w:val="000A3A72"/>
    <w:rsid w:val="000A3B57"/>
    <w:rsid w:val="000A3B5F"/>
    <w:rsid w:val="000A3E81"/>
    <w:rsid w:val="000A3F5C"/>
    <w:rsid w:val="000A45B2"/>
    <w:rsid w:val="000A464A"/>
    <w:rsid w:val="000A46C6"/>
    <w:rsid w:val="000A471E"/>
    <w:rsid w:val="000A4D90"/>
    <w:rsid w:val="000A4EE7"/>
    <w:rsid w:val="000A5132"/>
    <w:rsid w:val="000A51A5"/>
    <w:rsid w:val="000A52F2"/>
    <w:rsid w:val="000A5411"/>
    <w:rsid w:val="000A577E"/>
    <w:rsid w:val="000A59D3"/>
    <w:rsid w:val="000A5BD4"/>
    <w:rsid w:val="000A5C44"/>
    <w:rsid w:val="000A5CAF"/>
    <w:rsid w:val="000A607D"/>
    <w:rsid w:val="000A6155"/>
    <w:rsid w:val="000A62C9"/>
    <w:rsid w:val="000A664A"/>
    <w:rsid w:val="000A67EC"/>
    <w:rsid w:val="000A6897"/>
    <w:rsid w:val="000A69B7"/>
    <w:rsid w:val="000A6BAA"/>
    <w:rsid w:val="000A6BB7"/>
    <w:rsid w:val="000A6EAC"/>
    <w:rsid w:val="000A6FB3"/>
    <w:rsid w:val="000A7135"/>
    <w:rsid w:val="000A7498"/>
    <w:rsid w:val="000A7532"/>
    <w:rsid w:val="000A753E"/>
    <w:rsid w:val="000A7894"/>
    <w:rsid w:val="000A793E"/>
    <w:rsid w:val="000A7956"/>
    <w:rsid w:val="000A7CB6"/>
    <w:rsid w:val="000B0199"/>
    <w:rsid w:val="000B0563"/>
    <w:rsid w:val="000B0640"/>
    <w:rsid w:val="000B0845"/>
    <w:rsid w:val="000B0AC3"/>
    <w:rsid w:val="000B0B81"/>
    <w:rsid w:val="000B0C8B"/>
    <w:rsid w:val="000B0D97"/>
    <w:rsid w:val="000B0EA4"/>
    <w:rsid w:val="000B1050"/>
    <w:rsid w:val="000B12F4"/>
    <w:rsid w:val="000B1305"/>
    <w:rsid w:val="000B13F3"/>
    <w:rsid w:val="000B157B"/>
    <w:rsid w:val="000B158C"/>
    <w:rsid w:val="000B2094"/>
    <w:rsid w:val="000B2186"/>
    <w:rsid w:val="000B2300"/>
    <w:rsid w:val="000B23A6"/>
    <w:rsid w:val="000B23BE"/>
    <w:rsid w:val="000B26CB"/>
    <w:rsid w:val="000B26F3"/>
    <w:rsid w:val="000B2983"/>
    <w:rsid w:val="000B29A1"/>
    <w:rsid w:val="000B2EF6"/>
    <w:rsid w:val="000B2F61"/>
    <w:rsid w:val="000B372D"/>
    <w:rsid w:val="000B3890"/>
    <w:rsid w:val="000B38EC"/>
    <w:rsid w:val="000B3D1C"/>
    <w:rsid w:val="000B3FE9"/>
    <w:rsid w:val="000B412F"/>
    <w:rsid w:val="000B430E"/>
    <w:rsid w:val="000B44CC"/>
    <w:rsid w:val="000B49FA"/>
    <w:rsid w:val="000B4A3A"/>
    <w:rsid w:val="000B4D58"/>
    <w:rsid w:val="000B4E11"/>
    <w:rsid w:val="000B51E8"/>
    <w:rsid w:val="000B5223"/>
    <w:rsid w:val="000B567B"/>
    <w:rsid w:val="000B5980"/>
    <w:rsid w:val="000B59F5"/>
    <w:rsid w:val="000B5AE7"/>
    <w:rsid w:val="000B5D36"/>
    <w:rsid w:val="000B615A"/>
    <w:rsid w:val="000B64D3"/>
    <w:rsid w:val="000B6601"/>
    <w:rsid w:val="000B6636"/>
    <w:rsid w:val="000B66B4"/>
    <w:rsid w:val="000B6767"/>
    <w:rsid w:val="000B682E"/>
    <w:rsid w:val="000B691C"/>
    <w:rsid w:val="000B6A2A"/>
    <w:rsid w:val="000B6C7E"/>
    <w:rsid w:val="000B6D9E"/>
    <w:rsid w:val="000B6F13"/>
    <w:rsid w:val="000B6F49"/>
    <w:rsid w:val="000B6FAE"/>
    <w:rsid w:val="000B7576"/>
    <w:rsid w:val="000B7637"/>
    <w:rsid w:val="000B7821"/>
    <w:rsid w:val="000B794A"/>
    <w:rsid w:val="000B794C"/>
    <w:rsid w:val="000B7987"/>
    <w:rsid w:val="000B79F7"/>
    <w:rsid w:val="000B7B1D"/>
    <w:rsid w:val="000B7B4F"/>
    <w:rsid w:val="000B7D63"/>
    <w:rsid w:val="000C0029"/>
    <w:rsid w:val="000C0058"/>
    <w:rsid w:val="000C00BE"/>
    <w:rsid w:val="000C02BA"/>
    <w:rsid w:val="000C0348"/>
    <w:rsid w:val="000C0591"/>
    <w:rsid w:val="000C05A7"/>
    <w:rsid w:val="000C05CA"/>
    <w:rsid w:val="000C06B2"/>
    <w:rsid w:val="000C0801"/>
    <w:rsid w:val="000C0ABA"/>
    <w:rsid w:val="000C0BFF"/>
    <w:rsid w:val="000C0C87"/>
    <w:rsid w:val="000C0CA4"/>
    <w:rsid w:val="000C0D4D"/>
    <w:rsid w:val="000C0DDF"/>
    <w:rsid w:val="000C0E1A"/>
    <w:rsid w:val="000C0EE4"/>
    <w:rsid w:val="000C0F3C"/>
    <w:rsid w:val="000C106F"/>
    <w:rsid w:val="000C138F"/>
    <w:rsid w:val="000C1396"/>
    <w:rsid w:val="000C14EC"/>
    <w:rsid w:val="000C1662"/>
    <w:rsid w:val="000C16EB"/>
    <w:rsid w:val="000C1867"/>
    <w:rsid w:val="000C18A4"/>
    <w:rsid w:val="000C1C07"/>
    <w:rsid w:val="000C1C1E"/>
    <w:rsid w:val="000C1C2A"/>
    <w:rsid w:val="000C1CAF"/>
    <w:rsid w:val="000C1E10"/>
    <w:rsid w:val="000C1E5A"/>
    <w:rsid w:val="000C225C"/>
    <w:rsid w:val="000C23BA"/>
    <w:rsid w:val="000C25B0"/>
    <w:rsid w:val="000C2672"/>
    <w:rsid w:val="000C2815"/>
    <w:rsid w:val="000C2CD1"/>
    <w:rsid w:val="000C2EBD"/>
    <w:rsid w:val="000C31C4"/>
    <w:rsid w:val="000C3321"/>
    <w:rsid w:val="000C340E"/>
    <w:rsid w:val="000C34C9"/>
    <w:rsid w:val="000C355D"/>
    <w:rsid w:val="000C36DD"/>
    <w:rsid w:val="000C384D"/>
    <w:rsid w:val="000C3C17"/>
    <w:rsid w:val="000C3C5F"/>
    <w:rsid w:val="000C4047"/>
    <w:rsid w:val="000C425F"/>
    <w:rsid w:val="000C42B4"/>
    <w:rsid w:val="000C457A"/>
    <w:rsid w:val="000C45F6"/>
    <w:rsid w:val="000C4711"/>
    <w:rsid w:val="000C477C"/>
    <w:rsid w:val="000C47E4"/>
    <w:rsid w:val="000C4846"/>
    <w:rsid w:val="000C495C"/>
    <w:rsid w:val="000C4D92"/>
    <w:rsid w:val="000C4DB1"/>
    <w:rsid w:val="000C4E80"/>
    <w:rsid w:val="000C4F78"/>
    <w:rsid w:val="000C4FA2"/>
    <w:rsid w:val="000C524C"/>
    <w:rsid w:val="000C5584"/>
    <w:rsid w:val="000C5B83"/>
    <w:rsid w:val="000C5DE8"/>
    <w:rsid w:val="000C5E45"/>
    <w:rsid w:val="000C5E55"/>
    <w:rsid w:val="000C61D5"/>
    <w:rsid w:val="000C6266"/>
    <w:rsid w:val="000C647C"/>
    <w:rsid w:val="000C6620"/>
    <w:rsid w:val="000C6A31"/>
    <w:rsid w:val="000C6B9A"/>
    <w:rsid w:val="000C6BF8"/>
    <w:rsid w:val="000C6DC1"/>
    <w:rsid w:val="000C6F6B"/>
    <w:rsid w:val="000C708E"/>
    <w:rsid w:val="000C71E9"/>
    <w:rsid w:val="000C72B4"/>
    <w:rsid w:val="000C736D"/>
    <w:rsid w:val="000C7402"/>
    <w:rsid w:val="000C74C9"/>
    <w:rsid w:val="000C752D"/>
    <w:rsid w:val="000C75E8"/>
    <w:rsid w:val="000C769E"/>
    <w:rsid w:val="000C76BD"/>
    <w:rsid w:val="000C7782"/>
    <w:rsid w:val="000C7B7A"/>
    <w:rsid w:val="000C7CEB"/>
    <w:rsid w:val="000C7D95"/>
    <w:rsid w:val="000C7F58"/>
    <w:rsid w:val="000C7FC9"/>
    <w:rsid w:val="000C7FE5"/>
    <w:rsid w:val="000D006A"/>
    <w:rsid w:val="000D00A2"/>
    <w:rsid w:val="000D010E"/>
    <w:rsid w:val="000D03C2"/>
    <w:rsid w:val="000D05F8"/>
    <w:rsid w:val="000D06AD"/>
    <w:rsid w:val="000D0BEE"/>
    <w:rsid w:val="000D0D65"/>
    <w:rsid w:val="000D0E2A"/>
    <w:rsid w:val="000D0E41"/>
    <w:rsid w:val="000D0F22"/>
    <w:rsid w:val="000D11A0"/>
    <w:rsid w:val="000D11CE"/>
    <w:rsid w:val="000D11D9"/>
    <w:rsid w:val="000D125B"/>
    <w:rsid w:val="000D154E"/>
    <w:rsid w:val="000D1624"/>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16F"/>
    <w:rsid w:val="000D31C6"/>
    <w:rsid w:val="000D33BE"/>
    <w:rsid w:val="000D33C0"/>
    <w:rsid w:val="000D34BA"/>
    <w:rsid w:val="000D36CC"/>
    <w:rsid w:val="000D395E"/>
    <w:rsid w:val="000D3967"/>
    <w:rsid w:val="000D39A6"/>
    <w:rsid w:val="000D3A2C"/>
    <w:rsid w:val="000D3B62"/>
    <w:rsid w:val="000D3BA2"/>
    <w:rsid w:val="000D3BDD"/>
    <w:rsid w:val="000D3C52"/>
    <w:rsid w:val="000D3F88"/>
    <w:rsid w:val="000D402A"/>
    <w:rsid w:val="000D40C9"/>
    <w:rsid w:val="000D4105"/>
    <w:rsid w:val="000D4123"/>
    <w:rsid w:val="000D425F"/>
    <w:rsid w:val="000D42F9"/>
    <w:rsid w:val="000D434D"/>
    <w:rsid w:val="000D4350"/>
    <w:rsid w:val="000D43E5"/>
    <w:rsid w:val="000D4563"/>
    <w:rsid w:val="000D47E0"/>
    <w:rsid w:val="000D490E"/>
    <w:rsid w:val="000D4A12"/>
    <w:rsid w:val="000D4A53"/>
    <w:rsid w:val="000D4C47"/>
    <w:rsid w:val="000D4DB5"/>
    <w:rsid w:val="000D4E73"/>
    <w:rsid w:val="000D4E77"/>
    <w:rsid w:val="000D4FAC"/>
    <w:rsid w:val="000D50AF"/>
    <w:rsid w:val="000D5132"/>
    <w:rsid w:val="000D5318"/>
    <w:rsid w:val="000D538F"/>
    <w:rsid w:val="000D5427"/>
    <w:rsid w:val="000D58F7"/>
    <w:rsid w:val="000D5904"/>
    <w:rsid w:val="000D5C8B"/>
    <w:rsid w:val="000D5E53"/>
    <w:rsid w:val="000D5F0D"/>
    <w:rsid w:val="000D6085"/>
    <w:rsid w:val="000D6201"/>
    <w:rsid w:val="000D623B"/>
    <w:rsid w:val="000D62C7"/>
    <w:rsid w:val="000D64A9"/>
    <w:rsid w:val="000D6513"/>
    <w:rsid w:val="000D6634"/>
    <w:rsid w:val="000D6820"/>
    <w:rsid w:val="000D6921"/>
    <w:rsid w:val="000D694A"/>
    <w:rsid w:val="000D6A1C"/>
    <w:rsid w:val="000D6AEF"/>
    <w:rsid w:val="000D6CEB"/>
    <w:rsid w:val="000D6E09"/>
    <w:rsid w:val="000D7172"/>
    <w:rsid w:val="000D7329"/>
    <w:rsid w:val="000D745E"/>
    <w:rsid w:val="000D7501"/>
    <w:rsid w:val="000D7632"/>
    <w:rsid w:val="000D7A0B"/>
    <w:rsid w:val="000D7B01"/>
    <w:rsid w:val="000D7B77"/>
    <w:rsid w:val="000D7B9B"/>
    <w:rsid w:val="000D7E8D"/>
    <w:rsid w:val="000D7E99"/>
    <w:rsid w:val="000D7FB1"/>
    <w:rsid w:val="000E0400"/>
    <w:rsid w:val="000E0803"/>
    <w:rsid w:val="000E085D"/>
    <w:rsid w:val="000E0886"/>
    <w:rsid w:val="000E106A"/>
    <w:rsid w:val="000E1379"/>
    <w:rsid w:val="000E13A7"/>
    <w:rsid w:val="000E14B2"/>
    <w:rsid w:val="000E1753"/>
    <w:rsid w:val="000E1BB6"/>
    <w:rsid w:val="000E1CF2"/>
    <w:rsid w:val="000E1F16"/>
    <w:rsid w:val="000E1F74"/>
    <w:rsid w:val="000E2036"/>
    <w:rsid w:val="000E2106"/>
    <w:rsid w:val="000E22AE"/>
    <w:rsid w:val="000E22DA"/>
    <w:rsid w:val="000E23FC"/>
    <w:rsid w:val="000E2544"/>
    <w:rsid w:val="000E2639"/>
    <w:rsid w:val="000E26BC"/>
    <w:rsid w:val="000E29ED"/>
    <w:rsid w:val="000E29FC"/>
    <w:rsid w:val="000E2A8F"/>
    <w:rsid w:val="000E2B29"/>
    <w:rsid w:val="000E2D90"/>
    <w:rsid w:val="000E2E82"/>
    <w:rsid w:val="000E2FA3"/>
    <w:rsid w:val="000E2FD8"/>
    <w:rsid w:val="000E308E"/>
    <w:rsid w:val="000E31D9"/>
    <w:rsid w:val="000E31F4"/>
    <w:rsid w:val="000E35CA"/>
    <w:rsid w:val="000E35EB"/>
    <w:rsid w:val="000E3620"/>
    <w:rsid w:val="000E37BD"/>
    <w:rsid w:val="000E39BE"/>
    <w:rsid w:val="000E3E38"/>
    <w:rsid w:val="000E3E64"/>
    <w:rsid w:val="000E40C5"/>
    <w:rsid w:val="000E41DC"/>
    <w:rsid w:val="000E440F"/>
    <w:rsid w:val="000E4675"/>
    <w:rsid w:val="000E47D2"/>
    <w:rsid w:val="000E4829"/>
    <w:rsid w:val="000E48B0"/>
    <w:rsid w:val="000E4B6E"/>
    <w:rsid w:val="000E4C34"/>
    <w:rsid w:val="000E4F60"/>
    <w:rsid w:val="000E50D5"/>
    <w:rsid w:val="000E520F"/>
    <w:rsid w:val="000E529B"/>
    <w:rsid w:val="000E563F"/>
    <w:rsid w:val="000E58C1"/>
    <w:rsid w:val="000E5A41"/>
    <w:rsid w:val="000E5B43"/>
    <w:rsid w:val="000E5B76"/>
    <w:rsid w:val="000E5BB7"/>
    <w:rsid w:val="000E5EF9"/>
    <w:rsid w:val="000E601A"/>
    <w:rsid w:val="000E607E"/>
    <w:rsid w:val="000E68D8"/>
    <w:rsid w:val="000E6D40"/>
    <w:rsid w:val="000E6E09"/>
    <w:rsid w:val="000E71D0"/>
    <w:rsid w:val="000E73FC"/>
    <w:rsid w:val="000E7427"/>
    <w:rsid w:val="000E7526"/>
    <w:rsid w:val="000E76A3"/>
    <w:rsid w:val="000E7775"/>
    <w:rsid w:val="000E7A39"/>
    <w:rsid w:val="000E7DB8"/>
    <w:rsid w:val="000E7E19"/>
    <w:rsid w:val="000E7E43"/>
    <w:rsid w:val="000F00A5"/>
    <w:rsid w:val="000F0262"/>
    <w:rsid w:val="000F0551"/>
    <w:rsid w:val="000F0668"/>
    <w:rsid w:val="000F06FB"/>
    <w:rsid w:val="000F07D0"/>
    <w:rsid w:val="000F0AC6"/>
    <w:rsid w:val="000F0C3B"/>
    <w:rsid w:val="000F0CC0"/>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DE2"/>
    <w:rsid w:val="000F1FDD"/>
    <w:rsid w:val="000F206A"/>
    <w:rsid w:val="000F24EE"/>
    <w:rsid w:val="000F26C7"/>
    <w:rsid w:val="000F26D6"/>
    <w:rsid w:val="000F28FA"/>
    <w:rsid w:val="000F2AA1"/>
    <w:rsid w:val="000F2ADB"/>
    <w:rsid w:val="000F2D73"/>
    <w:rsid w:val="000F318A"/>
    <w:rsid w:val="000F332F"/>
    <w:rsid w:val="000F39D7"/>
    <w:rsid w:val="000F3B19"/>
    <w:rsid w:val="000F3DDB"/>
    <w:rsid w:val="000F3F16"/>
    <w:rsid w:val="000F4162"/>
    <w:rsid w:val="000F4426"/>
    <w:rsid w:val="000F4505"/>
    <w:rsid w:val="000F4736"/>
    <w:rsid w:val="000F4DC2"/>
    <w:rsid w:val="000F4F0F"/>
    <w:rsid w:val="000F4F72"/>
    <w:rsid w:val="000F5156"/>
    <w:rsid w:val="000F51B6"/>
    <w:rsid w:val="000F54D4"/>
    <w:rsid w:val="000F56B8"/>
    <w:rsid w:val="000F5809"/>
    <w:rsid w:val="000F5A63"/>
    <w:rsid w:val="000F5A79"/>
    <w:rsid w:val="000F5BE4"/>
    <w:rsid w:val="000F5CCA"/>
    <w:rsid w:val="000F5EFB"/>
    <w:rsid w:val="000F5FE3"/>
    <w:rsid w:val="000F60DF"/>
    <w:rsid w:val="000F61D9"/>
    <w:rsid w:val="000F61EA"/>
    <w:rsid w:val="000F6348"/>
    <w:rsid w:val="000F6350"/>
    <w:rsid w:val="000F6691"/>
    <w:rsid w:val="000F6877"/>
    <w:rsid w:val="000F6A39"/>
    <w:rsid w:val="000F6BE6"/>
    <w:rsid w:val="000F6D43"/>
    <w:rsid w:val="000F6E9F"/>
    <w:rsid w:val="000F76B0"/>
    <w:rsid w:val="000F7746"/>
    <w:rsid w:val="000F791C"/>
    <w:rsid w:val="000F7A13"/>
    <w:rsid w:val="000F7C16"/>
    <w:rsid w:val="000F7C9B"/>
    <w:rsid w:val="000F7EB3"/>
    <w:rsid w:val="00100092"/>
    <w:rsid w:val="0010010E"/>
    <w:rsid w:val="0010034F"/>
    <w:rsid w:val="0010039A"/>
    <w:rsid w:val="0010041F"/>
    <w:rsid w:val="001008C3"/>
    <w:rsid w:val="00100B51"/>
    <w:rsid w:val="00100D10"/>
    <w:rsid w:val="00100F4B"/>
    <w:rsid w:val="0010117E"/>
    <w:rsid w:val="0010119C"/>
    <w:rsid w:val="00101601"/>
    <w:rsid w:val="00101658"/>
    <w:rsid w:val="00101670"/>
    <w:rsid w:val="00101899"/>
    <w:rsid w:val="001019F8"/>
    <w:rsid w:val="00101A22"/>
    <w:rsid w:val="00101AE9"/>
    <w:rsid w:val="00101B5F"/>
    <w:rsid w:val="00101BC7"/>
    <w:rsid w:val="00101DC2"/>
    <w:rsid w:val="00101DD8"/>
    <w:rsid w:val="00101FFD"/>
    <w:rsid w:val="001020EC"/>
    <w:rsid w:val="00102311"/>
    <w:rsid w:val="001026FE"/>
    <w:rsid w:val="0010273B"/>
    <w:rsid w:val="00102931"/>
    <w:rsid w:val="00102B15"/>
    <w:rsid w:val="00102B1B"/>
    <w:rsid w:val="00102B90"/>
    <w:rsid w:val="00102EF9"/>
    <w:rsid w:val="00102F08"/>
    <w:rsid w:val="001032F5"/>
    <w:rsid w:val="001034E5"/>
    <w:rsid w:val="00103679"/>
    <w:rsid w:val="001036C8"/>
    <w:rsid w:val="0010370E"/>
    <w:rsid w:val="0010387C"/>
    <w:rsid w:val="00103AE1"/>
    <w:rsid w:val="00103AE7"/>
    <w:rsid w:val="00103B1D"/>
    <w:rsid w:val="00103EC0"/>
    <w:rsid w:val="00103ED6"/>
    <w:rsid w:val="00103EF9"/>
    <w:rsid w:val="0010401E"/>
    <w:rsid w:val="0010405C"/>
    <w:rsid w:val="00104164"/>
    <w:rsid w:val="001041DE"/>
    <w:rsid w:val="00104204"/>
    <w:rsid w:val="00104391"/>
    <w:rsid w:val="001044EA"/>
    <w:rsid w:val="00104511"/>
    <w:rsid w:val="00104523"/>
    <w:rsid w:val="001046C4"/>
    <w:rsid w:val="0010470D"/>
    <w:rsid w:val="00104993"/>
    <w:rsid w:val="00104ABD"/>
    <w:rsid w:val="00104B71"/>
    <w:rsid w:val="00104B95"/>
    <w:rsid w:val="00104DDE"/>
    <w:rsid w:val="00104E85"/>
    <w:rsid w:val="00105240"/>
    <w:rsid w:val="00105384"/>
    <w:rsid w:val="0010550E"/>
    <w:rsid w:val="0010575C"/>
    <w:rsid w:val="001059E2"/>
    <w:rsid w:val="00105B2E"/>
    <w:rsid w:val="00105BA9"/>
    <w:rsid w:val="00105D10"/>
    <w:rsid w:val="00105DB3"/>
    <w:rsid w:val="00105DF3"/>
    <w:rsid w:val="00105E24"/>
    <w:rsid w:val="00105E73"/>
    <w:rsid w:val="00105E7B"/>
    <w:rsid w:val="00105FCC"/>
    <w:rsid w:val="00105FEA"/>
    <w:rsid w:val="001060DC"/>
    <w:rsid w:val="00106108"/>
    <w:rsid w:val="00106162"/>
    <w:rsid w:val="00106257"/>
    <w:rsid w:val="0010643E"/>
    <w:rsid w:val="001064FD"/>
    <w:rsid w:val="00106849"/>
    <w:rsid w:val="0010688C"/>
    <w:rsid w:val="00106C69"/>
    <w:rsid w:val="00106C91"/>
    <w:rsid w:val="00106D87"/>
    <w:rsid w:val="00106E67"/>
    <w:rsid w:val="00106F88"/>
    <w:rsid w:val="0010705D"/>
    <w:rsid w:val="001070DC"/>
    <w:rsid w:val="001070F8"/>
    <w:rsid w:val="00107284"/>
    <w:rsid w:val="001072B4"/>
    <w:rsid w:val="00107375"/>
    <w:rsid w:val="001073E4"/>
    <w:rsid w:val="001074A1"/>
    <w:rsid w:val="0010752A"/>
    <w:rsid w:val="001075CD"/>
    <w:rsid w:val="00107693"/>
    <w:rsid w:val="001077E4"/>
    <w:rsid w:val="00107B4E"/>
    <w:rsid w:val="00107C2B"/>
    <w:rsid w:val="00107D27"/>
    <w:rsid w:val="00107E04"/>
    <w:rsid w:val="00107E81"/>
    <w:rsid w:val="00107FA1"/>
    <w:rsid w:val="00110006"/>
    <w:rsid w:val="00110178"/>
    <w:rsid w:val="00110244"/>
    <w:rsid w:val="001104E7"/>
    <w:rsid w:val="00110A3A"/>
    <w:rsid w:val="00110A44"/>
    <w:rsid w:val="00110AE4"/>
    <w:rsid w:val="00110D7F"/>
    <w:rsid w:val="00110FC4"/>
    <w:rsid w:val="001110DB"/>
    <w:rsid w:val="001112EB"/>
    <w:rsid w:val="001113D2"/>
    <w:rsid w:val="0011152C"/>
    <w:rsid w:val="001116AA"/>
    <w:rsid w:val="00111778"/>
    <w:rsid w:val="001118BC"/>
    <w:rsid w:val="0011190F"/>
    <w:rsid w:val="00111991"/>
    <w:rsid w:val="00111AE1"/>
    <w:rsid w:val="00111B9C"/>
    <w:rsid w:val="00111F48"/>
    <w:rsid w:val="0011209B"/>
    <w:rsid w:val="001121A5"/>
    <w:rsid w:val="00112261"/>
    <w:rsid w:val="00112263"/>
    <w:rsid w:val="0011237B"/>
    <w:rsid w:val="001123FA"/>
    <w:rsid w:val="0011241E"/>
    <w:rsid w:val="00112424"/>
    <w:rsid w:val="00112547"/>
    <w:rsid w:val="00112706"/>
    <w:rsid w:val="0011278D"/>
    <w:rsid w:val="001127B1"/>
    <w:rsid w:val="001128A0"/>
    <w:rsid w:val="00112972"/>
    <w:rsid w:val="00112A05"/>
    <w:rsid w:val="00112BA5"/>
    <w:rsid w:val="00112D10"/>
    <w:rsid w:val="00112D26"/>
    <w:rsid w:val="00113126"/>
    <w:rsid w:val="0011323A"/>
    <w:rsid w:val="00113333"/>
    <w:rsid w:val="001133E0"/>
    <w:rsid w:val="001134F2"/>
    <w:rsid w:val="00113570"/>
    <w:rsid w:val="0011361D"/>
    <w:rsid w:val="0011364A"/>
    <w:rsid w:val="00113A61"/>
    <w:rsid w:val="00113A73"/>
    <w:rsid w:val="00113A9D"/>
    <w:rsid w:val="00113B76"/>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727"/>
    <w:rsid w:val="001158D7"/>
    <w:rsid w:val="00115978"/>
    <w:rsid w:val="001159E4"/>
    <w:rsid w:val="00115CAC"/>
    <w:rsid w:val="00115D42"/>
    <w:rsid w:val="001165D4"/>
    <w:rsid w:val="00116775"/>
    <w:rsid w:val="00116C2A"/>
    <w:rsid w:val="00116CAF"/>
    <w:rsid w:val="00116EFE"/>
    <w:rsid w:val="00116FC3"/>
    <w:rsid w:val="00117113"/>
    <w:rsid w:val="0011713B"/>
    <w:rsid w:val="00117465"/>
    <w:rsid w:val="00117C97"/>
    <w:rsid w:val="00117CAA"/>
    <w:rsid w:val="00117CE5"/>
    <w:rsid w:val="00117D00"/>
    <w:rsid w:val="00117D55"/>
    <w:rsid w:val="00117D86"/>
    <w:rsid w:val="00117E19"/>
    <w:rsid w:val="00117E38"/>
    <w:rsid w:val="00117EB8"/>
    <w:rsid w:val="00120237"/>
    <w:rsid w:val="0012025A"/>
    <w:rsid w:val="00120354"/>
    <w:rsid w:val="0012097C"/>
    <w:rsid w:val="00120986"/>
    <w:rsid w:val="00120A0B"/>
    <w:rsid w:val="00120C78"/>
    <w:rsid w:val="00120D20"/>
    <w:rsid w:val="00120E06"/>
    <w:rsid w:val="00121260"/>
    <w:rsid w:val="001212FD"/>
    <w:rsid w:val="001212FF"/>
    <w:rsid w:val="00121411"/>
    <w:rsid w:val="00121420"/>
    <w:rsid w:val="00121496"/>
    <w:rsid w:val="001216AE"/>
    <w:rsid w:val="0012192B"/>
    <w:rsid w:val="001219DF"/>
    <w:rsid w:val="00121A0F"/>
    <w:rsid w:val="00121A23"/>
    <w:rsid w:val="00121AAF"/>
    <w:rsid w:val="00121DF6"/>
    <w:rsid w:val="00121F18"/>
    <w:rsid w:val="00121F5D"/>
    <w:rsid w:val="0012205A"/>
    <w:rsid w:val="0012222D"/>
    <w:rsid w:val="00122254"/>
    <w:rsid w:val="001222CA"/>
    <w:rsid w:val="001226BC"/>
    <w:rsid w:val="001228F8"/>
    <w:rsid w:val="0012297D"/>
    <w:rsid w:val="001229F0"/>
    <w:rsid w:val="00122A2B"/>
    <w:rsid w:val="00122A2D"/>
    <w:rsid w:val="00122B68"/>
    <w:rsid w:val="00122BB7"/>
    <w:rsid w:val="00122D0C"/>
    <w:rsid w:val="00122DF7"/>
    <w:rsid w:val="0012320B"/>
    <w:rsid w:val="001232A4"/>
    <w:rsid w:val="001233C0"/>
    <w:rsid w:val="0012368E"/>
    <w:rsid w:val="00123976"/>
    <w:rsid w:val="001239CE"/>
    <w:rsid w:val="00123DA3"/>
    <w:rsid w:val="00124089"/>
    <w:rsid w:val="001243B9"/>
    <w:rsid w:val="0012450F"/>
    <w:rsid w:val="00124539"/>
    <w:rsid w:val="00124572"/>
    <w:rsid w:val="00124681"/>
    <w:rsid w:val="001246E4"/>
    <w:rsid w:val="0012484A"/>
    <w:rsid w:val="0012486C"/>
    <w:rsid w:val="00124B15"/>
    <w:rsid w:val="001251B6"/>
    <w:rsid w:val="001254EA"/>
    <w:rsid w:val="001255E9"/>
    <w:rsid w:val="00125602"/>
    <w:rsid w:val="001256D6"/>
    <w:rsid w:val="001257CD"/>
    <w:rsid w:val="00125E63"/>
    <w:rsid w:val="001261E9"/>
    <w:rsid w:val="00126373"/>
    <w:rsid w:val="00126422"/>
    <w:rsid w:val="001264F8"/>
    <w:rsid w:val="0012664F"/>
    <w:rsid w:val="001267A6"/>
    <w:rsid w:val="00126899"/>
    <w:rsid w:val="001268B6"/>
    <w:rsid w:val="001268E6"/>
    <w:rsid w:val="00126909"/>
    <w:rsid w:val="00126947"/>
    <w:rsid w:val="00126C5F"/>
    <w:rsid w:val="00127023"/>
    <w:rsid w:val="0012705B"/>
    <w:rsid w:val="001270F5"/>
    <w:rsid w:val="0012728C"/>
    <w:rsid w:val="001272F5"/>
    <w:rsid w:val="00127476"/>
    <w:rsid w:val="00127C20"/>
    <w:rsid w:val="00127D04"/>
    <w:rsid w:val="00127D5B"/>
    <w:rsid w:val="00127E21"/>
    <w:rsid w:val="00127FC2"/>
    <w:rsid w:val="0013000C"/>
    <w:rsid w:val="00130021"/>
    <w:rsid w:val="00130067"/>
    <w:rsid w:val="00130344"/>
    <w:rsid w:val="0013068E"/>
    <w:rsid w:val="00130937"/>
    <w:rsid w:val="001309A9"/>
    <w:rsid w:val="00130A78"/>
    <w:rsid w:val="00130DEB"/>
    <w:rsid w:val="00130F44"/>
    <w:rsid w:val="0013112A"/>
    <w:rsid w:val="0013142E"/>
    <w:rsid w:val="00131509"/>
    <w:rsid w:val="00131540"/>
    <w:rsid w:val="001315B0"/>
    <w:rsid w:val="001315E7"/>
    <w:rsid w:val="00131CD0"/>
    <w:rsid w:val="00131F7D"/>
    <w:rsid w:val="00132090"/>
    <w:rsid w:val="001320F7"/>
    <w:rsid w:val="0013227F"/>
    <w:rsid w:val="001323E1"/>
    <w:rsid w:val="00132403"/>
    <w:rsid w:val="001325EE"/>
    <w:rsid w:val="001326B3"/>
    <w:rsid w:val="0013275D"/>
    <w:rsid w:val="00132980"/>
    <w:rsid w:val="00132BB6"/>
    <w:rsid w:val="00132C74"/>
    <w:rsid w:val="00132D56"/>
    <w:rsid w:val="0013302E"/>
    <w:rsid w:val="00133209"/>
    <w:rsid w:val="0013358E"/>
    <w:rsid w:val="00133913"/>
    <w:rsid w:val="0013394F"/>
    <w:rsid w:val="00133952"/>
    <w:rsid w:val="00133B2C"/>
    <w:rsid w:val="00133E3F"/>
    <w:rsid w:val="00133E5A"/>
    <w:rsid w:val="0013402F"/>
    <w:rsid w:val="00134135"/>
    <w:rsid w:val="00134592"/>
    <w:rsid w:val="001345A2"/>
    <w:rsid w:val="00134621"/>
    <w:rsid w:val="001348FC"/>
    <w:rsid w:val="00134A49"/>
    <w:rsid w:val="00134C74"/>
    <w:rsid w:val="001352FE"/>
    <w:rsid w:val="0013554E"/>
    <w:rsid w:val="00135625"/>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706"/>
    <w:rsid w:val="00136B36"/>
    <w:rsid w:val="00136BEA"/>
    <w:rsid w:val="00136C4A"/>
    <w:rsid w:val="00136D69"/>
    <w:rsid w:val="00136DD1"/>
    <w:rsid w:val="00136E17"/>
    <w:rsid w:val="00136F36"/>
    <w:rsid w:val="00137094"/>
    <w:rsid w:val="001371A2"/>
    <w:rsid w:val="001371A9"/>
    <w:rsid w:val="001372E5"/>
    <w:rsid w:val="001372E8"/>
    <w:rsid w:val="0013743A"/>
    <w:rsid w:val="001374DD"/>
    <w:rsid w:val="00137502"/>
    <w:rsid w:val="00137606"/>
    <w:rsid w:val="00137743"/>
    <w:rsid w:val="0013784E"/>
    <w:rsid w:val="00137900"/>
    <w:rsid w:val="0013799E"/>
    <w:rsid w:val="00137EDE"/>
    <w:rsid w:val="00137F99"/>
    <w:rsid w:val="0014004A"/>
    <w:rsid w:val="001400F5"/>
    <w:rsid w:val="00140373"/>
    <w:rsid w:val="001403F8"/>
    <w:rsid w:val="001405AB"/>
    <w:rsid w:val="001405EC"/>
    <w:rsid w:val="00140700"/>
    <w:rsid w:val="00140798"/>
    <w:rsid w:val="00140968"/>
    <w:rsid w:val="0014141B"/>
    <w:rsid w:val="0014178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BC7"/>
    <w:rsid w:val="00144D1F"/>
    <w:rsid w:val="00144D53"/>
    <w:rsid w:val="00144D81"/>
    <w:rsid w:val="00144F45"/>
    <w:rsid w:val="00144FC2"/>
    <w:rsid w:val="00145042"/>
    <w:rsid w:val="0014508D"/>
    <w:rsid w:val="001451F0"/>
    <w:rsid w:val="00145211"/>
    <w:rsid w:val="0014525B"/>
    <w:rsid w:val="0014529A"/>
    <w:rsid w:val="00145868"/>
    <w:rsid w:val="0014594A"/>
    <w:rsid w:val="0014598B"/>
    <w:rsid w:val="00145A1C"/>
    <w:rsid w:val="00145A87"/>
    <w:rsid w:val="00145BA1"/>
    <w:rsid w:val="00145BE5"/>
    <w:rsid w:val="00145CD3"/>
    <w:rsid w:val="001460DA"/>
    <w:rsid w:val="001462DC"/>
    <w:rsid w:val="00146462"/>
    <w:rsid w:val="00146604"/>
    <w:rsid w:val="00146647"/>
    <w:rsid w:val="001468D8"/>
    <w:rsid w:val="00146AB4"/>
    <w:rsid w:val="00146B60"/>
    <w:rsid w:val="00147228"/>
    <w:rsid w:val="00147423"/>
    <w:rsid w:val="0014751C"/>
    <w:rsid w:val="0014757E"/>
    <w:rsid w:val="001477C5"/>
    <w:rsid w:val="001477FA"/>
    <w:rsid w:val="00147B84"/>
    <w:rsid w:val="00147BBF"/>
    <w:rsid w:val="00147C3D"/>
    <w:rsid w:val="00147D0A"/>
    <w:rsid w:val="00147D13"/>
    <w:rsid w:val="00147DC6"/>
    <w:rsid w:val="00147EBE"/>
    <w:rsid w:val="00147EEB"/>
    <w:rsid w:val="001504A1"/>
    <w:rsid w:val="00150583"/>
    <w:rsid w:val="001506D6"/>
    <w:rsid w:val="001508AF"/>
    <w:rsid w:val="00150CAA"/>
    <w:rsid w:val="00150FE9"/>
    <w:rsid w:val="00151066"/>
    <w:rsid w:val="0015107C"/>
    <w:rsid w:val="00151365"/>
    <w:rsid w:val="00151504"/>
    <w:rsid w:val="001515B1"/>
    <w:rsid w:val="00151616"/>
    <w:rsid w:val="00151C61"/>
    <w:rsid w:val="00151CEC"/>
    <w:rsid w:val="00151E50"/>
    <w:rsid w:val="00151E74"/>
    <w:rsid w:val="00152107"/>
    <w:rsid w:val="00152468"/>
    <w:rsid w:val="0015279F"/>
    <w:rsid w:val="001528ED"/>
    <w:rsid w:val="00152A40"/>
    <w:rsid w:val="00152B9C"/>
    <w:rsid w:val="00152EB9"/>
    <w:rsid w:val="00152FB2"/>
    <w:rsid w:val="001531BD"/>
    <w:rsid w:val="001531D3"/>
    <w:rsid w:val="0015331E"/>
    <w:rsid w:val="00153361"/>
    <w:rsid w:val="001533CD"/>
    <w:rsid w:val="001534D7"/>
    <w:rsid w:val="0015353A"/>
    <w:rsid w:val="0015353D"/>
    <w:rsid w:val="001535F2"/>
    <w:rsid w:val="00153632"/>
    <w:rsid w:val="00153C98"/>
    <w:rsid w:val="00153D1E"/>
    <w:rsid w:val="00153D35"/>
    <w:rsid w:val="00153F48"/>
    <w:rsid w:val="00153F56"/>
    <w:rsid w:val="00153F98"/>
    <w:rsid w:val="001542D7"/>
    <w:rsid w:val="00154647"/>
    <w:rsid w:val="0015465F"/>
    <w:rsid w:val="00154A31"/>
    <w:rsid w:val="00154E01"/>
    <w:rsid w:val="00154FD7"/>
    <w:rsid w:val="0015512C"/>
    <w:rsid w:val="00155138"/>
    <w:rsid w:val="00155180"/>
    <w:rsid w:val="0015540B"/>
    <w:rsid w:val="0015541A"/>
    <w:rsid w:val="00155427"/>
    <w:rsid w:val="001555A5"/>
    <w:rsid w:val="0015564E"/>
    <w:rsid w:val="001556AC"/>
    <w:rsid w:val="00155836"/>
    <w:rsid w:val="0015583E"/>
    <w:rsid w:val="00155AC9"/>
    <w:rsid w:val="00155B29"/>
    <w:rsid w:val="00155CE9"/>
    <w:rsid w:val="00155E00"/>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6FEC"/>
    <w:rsid w:val="00156FFE"/>
    <w:rsid w:val="00157144"/>
    <w:rsid w:val="001572AD"/>
    <w:rsid w:val="0015732E"/>
    <w:rsid w:val="00157362"/>
    <w:rsid w:val="001573A2"/>
    <w:rsid w:val="00157460"/>
    <w:rsid w:val="00157780"/>
    <w:rsid w:val="00157B6B"/>
    <w:rsid w:val="0016006D"/>
    <w:rsid w:val="00160150"/>
    <w:rsid w:val="001602C7"/>
    <w:rsid w:val="001603B9"/>
    <w:rsid w:val="00160560"/>
    <w:rsid w:val="00160AC1"/>
    <w:rsid w:val="00160B9A"/>
    <w:rsid w:val="00160CC6"/>
    <w:rsid w:val="00161214"/>
    <w:rsid w:val="001612C0"/>
    <w:rsid w:val="0016136A"/>
    <w:rsid w:val="001613A8"/>
    <w:rsid w:val="001614EB"/>
    <w:rsid w:val="001616FC"/>
    <w:rsid w:val="00161A64"/>
    <w:rsid w:val="00161B2E"/>
    <w:rsid w:val="00161D98"/>
    <w:rsid w:val="0016208B"/>
    <w:rsid w:val="001622E7"/>
    <w:rsid w:val="001623A1"/>
    <w:rsid w:val="00162431"/>
    <w:rsid w:val="001625CA"/>
    <w:rsid w:val="0016295D"/>
    <w:rsid w:val="00162A1F"/>
    <w:rsid w:val="00162BE6"/>
    <w:rsid w:val="00162D2D"/>
    <w:rsid w:val="00162D3C"/>
    <w:rsid w:val="00162D46"/>
    <w:rsid w:val="00162D9E"/>
    <w:rsid w:val="00162F4C"/>
    <w:rsid w:val="001630C7"/>
    <w:rsid w:val="0016320D"/>
    <w:rsid w:val="001632B7"/>
    <w:rsid w:val="0016342E"/>
    <w:rsid w:val="0016369B"/>
    <w:rsid w:val="00163730"/>
    <w:rsid w:val="0016381F"/>
    <w:rsid w:val="00163A29"/>
    <w:rsid w:val="00163D7A"/>
    <w:rsid w:val="00164187"/>
    <w:rsid w:val="0016422E"/>
    <w:rsid w:val="00164380"/>
    <w:rsid w:val="00164569"/>
    <w:rsid w:val="00164BD1"/>
    <w:rsid w:val="00164ED4"/>
    <w:rsid w:val="00164F63"/>
    <w:rsid w:val="00164F6D"/>
    <w:rsid w:val="00165155"/>
    <w:rsid w:val="0016524A"/>
    <w:rsid w:val="001653F8"/>
    <w:rsid w:val="00165429"/>
    <w:rsid w:val="00165506"/>
    <w:rsid w:val="0016558B"/>
    <w:rsid w:val="001655BF"/>
    <w:rsid w:val="00165743"/>
    <w:rsid w:val="00165858"/>
    <w:rsid w:val="001659FB"/>
    <w:rsid w:val="00165A67"/>
    <w:rsid w:val="00165D85"/>
    <w:rsid w:val="00165EB3"/>
    <w:rsid w:val="00165F66"/>
    <w:rsid w:val="00165F8D"/>
    <w:rsid w:val="00166090"/>
    <w:rsid w:val="001660E1"/>
    <w:rsid w:val="00166772"/>
    <w:rsid w:val="00166806"/>
    <w:rsid w:val="00166C0C"/>
    <w:rsid w:val="00166D2D"/>
    <w:rsid w:val="00166EE0"/>
    <w:rsid w:val="0016726D"/>
    <w:rsid w:val="0016728E"/>
    <w:rsid w:val="001673C4"/>
    <w:rsid w:val="00167512"/>
    <w:rsid w:val="00167666"/>
    <w:rsid w:val="001676DF"/>
    <w:rsid w:val="001677A3"/>
    <w:rsid w:val="001677AE"/>
    <w:rsid w:val="001678F8"/>
    <w:rsid w:val="001679CA"/>
    <w:rsid w:val="001679E4"/>
    <w:rsid w:val="00167A73"/>
    <w:rsid w:val="00170106"/>
    <w:rsid w:val="001702DD"/>
    <w:rsid w:val="001702FD"/>
    <w:rsid w:val="0017048A"/>
    <w:rsid w:val="001704A2"/>
    <w:rsid w:val="001704BD"/>
    <w:rsid w:val="001705CB"/>
    <w:rsid w:val="00170907"/>
    <w:rsid w:val="0017093B"/>
    <w:rsid w:val="00170958"/>
    <w:rsid w:val="0017095F"/>
    <w:rsid w:val="00170B34"/>
    <w:rsid w:val="00170BA2"/>
    <w:rsid w:val="00170D0A"/>
    <w:rsid w:val="00170D69"/>
    <w:rsid w:val="001710CA"/>
    <w:rsid w:val="0017139C"/>
    <w:rsid w:val="00171446"/>
    <w:rsid w:val="001716D8"/>
    <w:rsid w:val="00171943"/>
    <w:rsid w:val="00171963"/>
    <w:rsid w:val="00171A46"/>
    <w:rsid w:val="00171DEC"/>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3FA1"/>
    <w:rsid w:val="001740F1"/>
    <w:rsid w:val="0017415B"/>
    <w:rsid w:val="001742C7"/>
    <w:rsid w:val="0017435F"/>
    <w:rsid w:val="001743B6"/>
    <w:rsid w:val="00174488"/>
    <w:rsid w:val="00174521"/>
    <w:rsid w:val="0017460C"/>
    <w:rsid w:val="00174789"/>
    <w:rsid w:val="0017479D"/>
    <w:rsid w:val="00174949"/>
    <w:rsid w:val="00174A02"/>
    <w:rsid w:val="00174AA2"/>
    <w:rsid w:val="00174B8D"/>
    <w:rsid w:val="00174CF2"/>
    <w:rsid w:val="00174F00"/>
    <w:rsid w:val="00175359"/>
    <w:rsid w:val="00175416"/>
    <w:rsid w:val="00175435"/>
    <w:rsid w:val="0017558D"/>
    <w:rsid w:val="00175646"/>
    <w:rsid w:val="00175675"/>
    <w:rsid w:val="00175AD6"/>
    <w:rsid w:val="00175C0B"/>
    <w:rsid w:val="00175C53"/>
    <w:rsid w:val="00175D18"/>
    <w:rsid w:val="00175EF0"/>
    <w:rsid w:val="0017611E"/>
    <w:rsid w:val="001761B2"/>
    <w:rsid w:val="001762A5"/>
    <w:rsid w:val="0017644A"/>
    <w:rsid w:val="0017671F"/>
    <w:rsid w:val="00176A1D"/>
    <w:rsid w:val="00176DF0"/>
    <w:rsid w:val="0017703F"/>
    <w:rsid w:val="00177055"/>
    <w:rsid w:val="0017722B"/>
    <w:rsid w:val="001776DA"/>
    <w:rsid w:val="00177AAF"/>
    <w:rsid w:val="00177DCB"/>
    <w:rsid w:val="00177EFB"/>
    <w:rsid w:val="0018003B"/>
    <w:rsid w:val="001801AA"/>
    <w:rsid w:val="001802EB"/>
    <w:rsid w:val="0018059D"/>
    <w:rsid w:val="001806B6"/>
    <w:rsid w:val="001806E4"/>
    <w:rsid w:val="00180A52"/>
    <w:rsid w:val="00180C9B"/>
    <w:rsid w:val="00180D59"/>
    <w:rsid w:val="0018130D"/>
    <w:rsid w:val="00181841"/>
    <w:rsid w:val="00181D00"/>
    <w:rsid w:val="001821DD"/>
    <w:rsid w:val="0018257C"/>
    <w:rsid w:val="0018274C"/>
    <w:rsid w:val="0018289C"/>
    <w:rsid w:val="00182900"/>
    <w:rsid w:val="00182A52"/>
    <w:rsid w:val="00182B18"/>
    <w:rsid w:val="00182F15"/>
    <w:rsid w:val="00182F26"/>
    <w:rsid w:val="00182F7A"/>
    <w:rsid w:val="0018341C"/>
    <w:rsid w:val="0018351C"/>
    <w:rsid w:val="00183565"/>
    <w:rsid w:val="001835E2"/>
    <w:rsid w:val="0018369B"/>
    <w:rsid w:val="00183D00"/>
    <w:rsid w:val="00184A8B"/>
    <w:rsid w:val="00184E90"/>
    <w:rsid w:val="00185064"/>
    <w:rsid w:val="00185093"/>
    <w:rsid w:val="0018516A"/>
    <w:rsid w:val="00185224"/>
    <w:rsid w:val="0018522F"/>
    <w:rsid w:val="001854F9"/>
    <w:rsid w:val="00185577"/>
    <w:rsid w:val="00185821"/>
    <w:rsid w:val="001859E3"/>
    <w:rsid w:val="00185B17"/>
    <w:rsid w:val="00185D0B"/>
    <w:rsid w:val="00185F35"/>
    <w:rsid w:val="00186047"/>
    <w:rsid w:val="00186134"/>
    <w:rsid w:val="001862F5"/>
    <w:rsid w:val="00186637"/>
    <w:rsid w:val="001868FC"/>
    <w:rsid w:val="00186ACB"/>
    <w:rsid w:val="00186B34"/>
    <w:rsid w:val="00186D78"/>
    <w:rsid w:val="00186F0C"/>
    <w:rsid w:val="00186FF7"/>
    <w:rsid w:val="001870D4"/>
    <w:rsid w:val="00187411"/>
    <w:rsid w:val="00187605"/>
    <w:rsid w:val="0018785B"/>
    <w:rsid w:val="001878FF"/>
    <w:rsid w:val="00187EC4"/>
    <w:rsid w:val="00190042"/>
    <w:rsid w:val="001900EF"/>
    <w:rsid w:val="00190199"/>
    <w:rsid w:val="001901A3"/>
    <w:rsid w:val="00190270"/>
    <w:rsid w:val="00190531"/>
    <w:rsid w:val="00190676"/>
    <w:rsid w:val="001908AA"/>
    <w:rsid w:val="001909EF"/>
    <w:rsid w:val="00190AD9"/>
    <w:rsid w:val="00190DBB"/>
    <w:rsid w:val="00190E59"/>
    <w:rsid w:val="001910E8"/>
    <w:rsid w:val="001911B1"/>
    <w:rsid w:val="001912BD"/>
    <w:rsid w:val="001915A2"/>
    <w:rsid w:val="00191CFC"/>
    <w:rsid w:val="00191DFA"/>
    <w:rsid w:val="00191FB8"/>
    <w:rsid w:val="001920A5"/>
    <w:rsid w:val="001922D2"/>
    <w:rsid w:val="00192355"/>
    <w:rsid w:val="001924CD"/>
    <w:rsid w:val="00192699"/>
    <w:rsid w:val="00192791"/>
    <w:rsid w:val="0019285A"/>
    <w:rsid w:val="00192876"/>
    <w:rsid w:val="001928CD"/>
    <w:rsid w:val="00192B9B"/>
    <w:rsid w:val="00192CC5"/>
    <w:rsid w:val="00192D10"/>
    <w:rsid w:val="00192E25"/>
    <w:rsid w:val="00192EAF"/>
    <w:rsid w:val="00192EC6"/>
    <w:rsid w:val="00193322"/>
    <w:rsid w:val="00193324"/>
    <w:rsid w:val="00193362"/>
    <w:rsid w:val="00193674"/>
    <w:rsid w:val="00193770"/>
    <w:rsid w:val="00193BAB"/>
    <w:rsid w:val="00193BE8"/>
    <w:rsid w:val="00193C98"/>
    <w:rsid w:val="00193E9B"/>
    <w:rsid w:val="001940D9"/>
    <w:rsid w:val="00194103"/>
    <w:rsid w:val="0019417F"/>
    <w:rsid w:val="00194613"/>
    <w:rsid w:val="00194623"/>
    <w:rsid w:val="00194900"/>
    <w:rsid w:val="00194D6D"/>
    <w:rsid w:val="00194DBD"/>
    <w:rsid w:val="00194E30"/>
    <w:rsid w:val="00195457"/>
    <w:rsid w:val="00195616"/>
    <w:rsid w:val="00195683"/>
    <w:rsid w:val="001958BA"/>
    <w:rsid w:val="001959E6"/>
    <w:rsid w:val="00195CDB"/>
    <w:rsid w:val="00195E47"/>
    <w:rsid w:val="00195F88"/>
    <w:rsid w:val="0019602E"/>
    <w:rsid w:val="00196042"/>
    <w:rsid w:val="0019606B"/>
    <w:rsid w:val="001960CE"/>
    <w:rsid w:val="001962B1"/>
    <w:rsid w:val="00196306"/>
    <w:rsid w:val="00196720"/>
    <w:rsid w:val="0019686B"/>
    <w:rsid w:val="001968CD"/>
    <w:rsid w:val="00196AC6"/>
    <w:rsid w:val="00196D02"/>
    <w:rsid w:val="00197070"/>
    <w:rsid w:val="00197164"/>
    <w:rsid w:val="00197331"/>
    <w:rsid w:val="00197580"/>
    <w:rsid w:val="001976DA"/>
    <w:rsid w:val="001977F5"/>
    <w:rsid w:val="00197B0D"/>
    <w:rsid w:val="00197B62"/>
    <w:rsid w:val="00197D84"/>
    <w:rsid w:val="00197DB5"/>
    <w:rsid w:val="00197DBE"/>
    <w:rsid w:val="00197E54"/>
    <w:rsid w:val="001A00F3"/>
    <w:rsid w:val="001A015B"/>
    <w:rsid w:val="001A0284"/>
    <w:rsid w:val="001A02A5"/>
    <w:rsid w:val="001A04C4"/>
    <w:rsid w:val="001A06B0"/>
    <w:rsid w:val="001A0AB2"/>
    <w:rsid w:val="001A0B89"/>
    <w:rsid w:val="001A0D93"/>
    <w:rsid w:val="001A0F18"/>
    <w:rsid w:val="001A1183"/>
    <w:rsid w:val="001A123F"/>
    <w:rsid w:val="001A126B"/>
    <w:rsid w:val="001A12CE"/>
    <w:rsid w:val="001A15CD"/>
    <w:rsid w:val="001A16B5"/>
    <w:rsid w:val="001A16CA"/>
    <w:rsid w:val="001A1949"/>
    <w:rsid w:val="001A19D1"/>
    <w:rsid w:val="001A1A3C"/>
    <w:rsid w:val="001A1B9C"/>
    <w:rsid w:val="001A1E8E"/>
    <w:rsid w:val="001A1F19"/>
    <w:rsid w:val="001A2040"/>
    <w:rsid w:val="001A211A"/>
    <w:rsid w:val="001A2324"/>
    <w:rsid w:val="001A2399"/>
    <w:rsid w:val="001A247C"/>
    <w:rsid w:val="001A24B2"/>
    <w:rsid w:val="001A25AE"/>
    <w:rsid w:val="001A2C15"/>
    <w:rsid w:val="001A2ECF"/>
    <w:rsid w:val="001A2F2A"/>
    <w:rsid w:val="001A31DC"/>
    <w:rsid w:val="001A320B"/>
    <w:rsid w:val="001A35C7"/>
    <w:rsid w:val="001A35EC"/>
    <w:rsid w:val="001A3632"/>
    <w:rsid w:val="001A364D"/>
    <w:rsid w:val="001A3777"/>
    <w:rsid w:val="001A3868"/>
    <w:rsid w:val="001A3DE8"/>
    <w:rsid w:val="001A3F7E"/>
    <w:rsid w:val="001A3FDC"/>
    <w:rsid w:val="001A4324"/>
    <w:rsid w:val="001A45FF"/>
    <w:rsid w:val="001A469B"/>
    <w:rsid w:val="001A47C7"/>
    <w:rsid w:val="001A47FA"/>
    <w:rsid w:val="001A487B"/>
    <w:rsid w:val="001A4BED"/>
    <w:rsid w:val="001A4DEB"/>
    <w:rsid w:val="001A50BA"/>
    <w:rsid w:val="001A5225"/>
    <w:rsid w:val="001A52BB"/>
    <w:rsid w:val="001A553C"/>
    <w:rsid w:val="001A55A4"/>
    <w:rsid w:val="001A55F1"/>
    <w:rsid w:val="001A5619"/>
    <w:rsid w:val="001A58CD"/>
    <w:rsid w:val="001A5BB9"/>
    <w:rsid w:val="001A5C04"/>
    <w:rsid w:val="001A5D60"/>
    <w:rsid w:val="001A5D89"/>
    <w:rsid w:val="001A5DD8"/>
    <w:rsid w:val="001A6089"/>
    <w:rsid w:val="001A6150"/>
    <w:rsid w:val="001A6248"/>
    <w:rsid w:val="001A628E"/>
    <w:rsid w:val="001A6422"/>
    <w:rsid w:val="001A642C"/>
    <w:rsid w:val="001A654C"/>
    <w:rsid w:val="001A67C6"/>
    <w:rsid w:val="001A67D5"/>
    <w:rsid w:val="001A6B4D"/>
    <w:rsid w:val="001A6D26"/>
    <w:rsid w:val="001A6D5E"/>
    <w:rsid w:val="001A6DF2"/>
    <w:rsid w:val="001A6EEA"/>
    <w:rsid w:val="001A72A2"/>
    <w:rsid w:val="001A77A3"/>
    <w:rsid w:val="001A78A4"/>
    <w:rsid w:val="001A7A6F"/>
    <w:rsid w:val="001A7B14"/>
    <w:rsid w:val="001A7B97"/>
    <w:rsid w:val="001A7D8E"/>
    <w:rsid w:val="001A7F1C"/>
    <w:rsid w:val="001B0116"/>
    <w:rsid w:val="001B02C6"/>
    <w:rsid w:val="001B05D2"/>
    <w:rsid w:val="001B07A3"/>
    <w:rsid w:val="001B07B9"/>
    <w:rsid w:val="001B0B12"/>
    <w:rsid w:val="001B0B24"/>
    <w:rsid w:val="001B0DE1"/>
    <w:rsid w:val="001B13CA"/>
    <w:rsid w:val="001B1757"/>
    <w:rsid w:val="001B17CA"/>
    <w:rsid w:val="001B1A13"/>
    <w:rsid w:val="001B1AE0"/>
    <w:rsid w:val="001B1BE5"/>
    <w:rsid w:val="001B1C98"/>
    <w:rsid w:val="001B2016"/>
    <w:rsid w:val="001B205C"/>
    <w:rsid w:val="001B208E"/>
    <w:rsid w:val="001B21A2"/>
    <w:rsid w:val="001B230E"/>
    <w:rsid w:val="001B2400"/>
    <w:rsid w:val="001B241F"/>
    <w:rsid w:val="001B286C"/>
    <w:rsid w:val="001B29BA"/>
    <w:rsid w:val="001B29FD"/>
    <w:rsid w:val="001B2C36"/>
    <w:rsid w:val="001B2D35"/>
    <w:rsid w:val="001B2DC2"/>
    <w:rsid w:val="001B2F35"/>
    <w:rsid w:val="001B3171"/>
    <w:rsid w:val="001B326C"/>
    <w:rsid w:val="001B3282"/>
    <w:rsid w:val="001B3302"/>
    <w:rsid w:val="001B339D"/>
    <w:rsid w:val="001B33FE"/>
    <w:rsid w:val="001B3530"/>
    <w:rsid w:val="001B3547"/>
    <w:rsid w:val="001B356A"/>
    <w:rsid w:val="001B3851"/>
    <w:rsid w:val="001B3A71"/>
    <w:rsid w:val="001B3C09"/>
    <w:rsid w:val="001B3C7C"/>
    <w:rsid w:val="001B3D9E"/>
    <w:rsid w:val="001B3F99"/>
    <w:rsid w:val="001B4119"/>
    <w:rsid w:val="001B41B5"/>
    <w:rsid w:val="001B41EA"/>
    <w:rsid w:val="001B42D7"/>
    <w:rsid w:val="001B44ED"/>
    <w:rsid w:val="001B460E"/>
    <w:rsid w:val="001B46C8"/>
    <w:rsid w:val="001B4756"/>
    <w:rsid w:val="001B48F5"/>
    <w:rsid w:val="001B4D49"/>
    <w:rsid w:val="001B5114"/>
    <w:rsid w:val="001B5273"/>
    <w:rsid w:val="001B5EEB"/>
    <w:rsid w:val="001B5F44"/>
    <w:rsid w:val="001B618C"/>
    <w:rsid w:val="001B6269"/>
    <w:rsid w:val="001B64D4"/>
    <w:rsid w:val="001B66F2"/>
    <w:rsid w:val="001B6843"/>
    <w:rsid w:val="001B685A"/>
    <w:rsid w:val="001B6AE8"/>
    <w:rsid w:val="001B6B0B"/>
    <w:rsid w:val="001B6C05"/>
    <w:rsid w:val="001B6D63"/>
    <w:rsid w:val="001B6DC5"/>
    <w:rsid w:val="001B6E5F"/>
    <w:rsid w:val="001B6FC4"/>
    <w:rsid w:val="001B7016"/>
    <w:rsid w:val="001B71DD"/>
    <w:rsid w:val="001B7479"/>
    <w:rsid w:val="001B748D"/>
    <w:rsid w:val="001B75DD"/>
    <w:rsid w:val="001B75EE"/>
    <w:rsid w:val="001B76E6"/>
    <w:rsid w:val="001B793A"/>
    <w:rsid w:val="001B7AB9"/>
    <w:rsid w:val="001B7D18"/>
    <w:rsid w:val="001B7D9A"/>
    <w:rsid w:val="001B7E75"/>
    <w:rsid w:val="001C03E1"/>
    <w:rsid w:val="001C059C"/>
    <w:rsid w:val="001C0780"/>
    <w:rsid w:val="001C089E"/>
    <w:rsid w:val="001C0B29"/>
    <w:rsid w:val="001C0BA6"/>
    <w:rsid w:val="001C0BC5"/>
    <w:rsid w:val="001C0C9A"/>
    <w:rsid w:val="001C0DBF"/>
    <w:rsid w:val="001C10AD"/>
    <w:rsid w:val="001C1136"/>
    <w:rsid w:val="001C1672"/>
    <w:rsid w:val="001C16F1"/>
    <w:rsid w:val="001C18FB"/>
    <w:rsid w:val="001C1C74"/>
    <w:rsid w:val="001C1D5D"/>
    <w:rsid w:val="001C1DC9"/>
    <w:rsid w:val="001C1F88"/>
    <w:rsid w:val="001C2302"/>
    <w:rsid w:val="001C23AB"/>
    <w:rsid w:val="001C23FA"/>
    <w:rsid w:val="001C247D"/>
    <w:rsid w:val="001C26D6"/>
    <w:rsid w:val="001C28EA"/>
    <w:rsid w:val="001C299F"/>
    <w:rsid w:val="001C2A1A"/>
    <w:rsid w:val="001C2A5C"/>
    <w:rsid w:val="001C2B66"/>
    <w:rsid w:val="001C2C08"/>
    <w:rsid w:val="001C2D3A"/>
    <w:rsid w:val="001C2E62"/>
    <w:rsid w:val="001C2EAB"/>
    <w:rsid w:val="001C2F72"/>
    <w:rsid w:val="001C320E"/>
    <w:rsid w:val="001C356C"/>
    <w:rsid w:val="001C3890"/>
    <w:rsid w:val="001C395D"/>
    <w:rsid w:val="001C3A36"/>
    <w:rsid w:val="001C3B28"/>
    <w:rsid w:val="001C3C89"/>
    <w:rsid w:val="001C3D43"/>
    <w:rsid w:val="001C3D97"/>
    <w:rsid w:val="001C419D"/>
    <w:rsid w:val="001C41A2"/>
    <w:rsid w:val="001C41D1"/>
    <w:rsid w:val="001C4350"/>
    <w:rsid w:val="001C4375"/>
    <w:rsid w:val="001C43C1"/>
    <w:rsid w:val="001C4452"/>
    <w:rsid w:val="001C4492"/>
    <w:rsid w:val="001C4556"/>
    <w:rsid w:val="001C47EC"/>
    <w:rsid w:val="001C4A4F"/>
    <w:rsid w:val="001C4ED7"/>
    <w:rsid w:val="001C58A3"/>
    <w:rsid w:val="001C58F9"/>
    <w:rsid w:val="001C5942"/>
    <w:rsid w:val="001C59E1"/>
    <w:rsid w:val="001C59E6"/>
    <w:rsid w:val="001C5CC4"/>
    <w:rsid w:val="001C5CD9"/>
    <w:rsid w:val="001C5DDF"/>
    <w:rsid w:val="001C62B8"/>
    <w:rsid w:val="001C6402"/>
    <w:rsid w:val="001C66A7"/>
    <w:rsid w:val="001C689D"/>
    <w:rsid w:val="001C6C42"/>
    <w:rsid w:val="001C6E5A"/>
    <w:rsid w:val="001C7113"/>
    <w:rsid w:val="001C711F"/>
    <w:rsid w:val="001C734E"/>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8E"/>
    <w:rsid w:val="001D2DC4"/>
    <w:rsid w:val="001D2F73"/>
    <w:rsid w:val="001D2FED"/>
    <w:rsid w:val="001D30AA"/>
    <w:rsid w:val="001D3423"/>
    <w:rsid w:val="001D35A1"/>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846"/>
    <w:rsid w:val="001D58B3"/>
    <w:rsid w:val="001D5A1B"/>
    <w:rsid w:val="001D5AA9"/>
    <w:rsid w:val="001D5AE8"/>
    <w:rsid w:val="001D5B69"/>
    <w:rsid w:val="001D5C6B"/>
    <w:rsid w:val="001D6118"/>
    <w:rsid w:val="001D6188"/>
    <w:rsid w:val="001D61D7"/>
    <w:rsid w:val="001D6303"/>
    <w:rsid w:val="001D6307"/>
    <w:rsid w:val="001D633D"/>
    <w:rsid w:val="001D658D"/>
    <w:rsid w:val="001D67D3"/>
    <w:rsid w:val="001D69FB"/>
    <w:rsid w:val="001D6A1E"/>
    <w:rsid w:val="001D6A89"/>
    <w:rsid w:val="001D6B4B"/>
    <w:rsid w:val="001D6B70"/>
    <w:rsid w:val="001D6D1E"/>
    <w:rsid w:val="001D6DC3"/>
    <w:rsid w:val="001D6EA5"/>
    <w:rsid w:val="001D6F07"/>
    <w:rsid w:val="001D6F17"/>
    <w:rsid w:val="001D7086"/>
    <w:rsid w:val="001D725B"/>
    <w:rsid w:val="001D73AA"/>
    <w:rsid w:val="001D74C7"/>
    <w:rsid w:val="001D754C"/>
    <w:rsid w:val="001D7576"/>
    <w:rsid w:val="001D7579"/>
    <w:rsid w:val="001D7708"/>
    <w:rsid w:val="001D7805"/>
    <w:rsid w:val="001D7C84"/>
    <w:rsid w:val="001D7FF0"/>
    <w:rsid w:val="001E006D"/>
    <w:rsid w:val="001E0111"/>
    <w:rsid w:val="001E0239"/>
    <w:rsid w:val="001E034C"/>
    <w:rsid w:val="001E03DF"/>
    <w:rsid w:val="001E0581"/>
    <w:rsid w:val="001E0647"/>
    <w:rsid w:val="001E0DAF"/>
    <w:rsid w:val="001E0DF9"/>
    <w:rsid w:val="001E1152"/>
    <w:rsid w:val="001E1321"/>
    <w:rsid w:val="001E1498"/>
    <w:rsid w:val="001E1600"/>
    <w:rsid w:val="001E1784"/>
    <w:rsid w:val="001E189A"/>
    <w:rsid w:val="001E19F5"/>
    <w:rsid w:val="001E1AF6"/>
    <w:rsid w:val="001E1B7B"/>
    <w:rsid w:val="001E1BF3"/>
    <w:rsid w:val="001E1CCB"/>
    <w:rsid w:val="001E1CEF"/>
    <w:rsid w:val="001E200D"/>
    <w:rsid w:val="001E205C"/>
    <w:rsid w:val="001E212D"/>
    <w:rsid w:val="001E2145"/>
    <w:rsid w:val="001E2197"/>
    <w:rsid w:val="001E2230"/>
    <w:rsid w:val="001E248D"/>
    <w:rsid w:val="001E264C"/>
    <w:rsid w:val="001E26B0"/>
    <w:rsid w:val="001E29B3"/>
    <w:rsid w:val="001E2A12"/>
    <w:rsid w:val="001E2A5C"/>
    <w:rsid w:val="001E2B6A"/>
    <w:rsid w:val="001E2BA3"/>
    <w:rsid w:val="001E2D09"/>
    <w:rsid w:val="001E2D83"/>
    <w:rsid w:val="001E2F95"/>
    <w:rsid w:val="001E2FB1"/>
    <w:rsid w:val="001E2FF2"/>
    <w:rsid w:val="001E30C3"/>
    <w:rsid w:val="001E3229"/>
    <w:rsid w:val="001E3248"/>
    <w:rsid w:val="001E343E"/>
    <w:rsid w:val="001E3474"/>
    <w:rsid w:val="001E347F"/>
    <w:rsid w:val="001E34D8"/>
    <w:rsid w:val="001E3ACA"/>
    <w:rsid w:val="001E3C45"/>
    <w:rsid w:val="001E3EC5"/>
    <w:rsid w:val="001E3FA2"/>
    <w:rsid w:val="001E4241"/>
    <w:rsid w:val="001E431F"/>
    <w:rsid w:val="001E44F6"/>
    <w:rsid w:val="001E46B1"/>
    <w:rsid w:val="001E499F"/>
    <w:rsid w:val="001E4A14"/>
    <w:rsid w:val="001E4EC3"/>
    <w:rsid w:val="001E50DA"/>
    <w:rsid w:val="001E5164"/>
    <w:rsid w:val="001E51CF"/>
    <w:rsid w:val="001E5356"/>
    <w:rsid w:val="001E54BB"/>
    <w:rsid w:val="001E54EB"/>
    <w:rsid w:val="001E5905"/>
    <w:rsid w:val="001E591F"/>
    <w:rsid w:val="001E5A42"/>
    <w:rsid w:val="001E5B3F"/>
    <w:rsid w:val="001E5BD5"/>
    <w:rsid w:val="001E5D23"/>
    <w:rsid w:val="001E5D39"/>
    <w:rsid w:val="001E5D53"/>
    <w:rsid w:val="001E5E79"/>
    <w:rsid w:val="001E5E7B"/>
    <w:rsid w:val="001E5EA1"/>
    <w:rsid w:val="001E5ED2"/>
    <w:rsid w:val="001E5FA6"/>
    <w:rsid w:val="001E6533"/>
    <w:rsid w:val="001E65FD"/>
    <w:rsid w:val="001E6642"/>
    <w:rsid w:val="001E6752"/>
    <w:rsid w:val="001E67A9"/>
    <w:rsid w:val="001E67B3"/>
    <w:rsid w:val="001E68F8"/>
    <w:rsid w:val="001E6920"/>
    <w:rsid w:val="001E6B47"/>
    <w:rsid w:val="001E6B61"/>
    <w:rsid w:val="001E6DF8"/>
    <w:rsid w:val="001E6E8E"/>
    <w:rsid w:val="001E7026"/>
    <w:rsid w:val="001E7084"/>
    <w:rsid w:val="001E70BE"/>
    <w:rsid w:val="001E72F5"/>
    <w:rsid w:val="001E730B"/>
    <w:rsid w:val="001E763F"/>
    <w:rsid w:val="001E7AB1"/>
    <w:rsid w:val="001E7BA9"/>
    <w:rsid w:val="001E7C22"/>
    <w:rsid w:val="001E7C98"/>
    <w:rsid w:val="001E7E24"/>
    <w:rsid w:val="001F00D8"/>
    <w:rsid w:val="001F00E1"/>
    <w:rsid w:val="001F0163"/>
    <w:rsid w:val="001F01D7"/>
    <w:rsid w:val="001F03B8"/>
    <w:rsid w:val="001F0568"/>
    <w:rsid w:val="001F0760"/>
    <w:rsid w:val="001F07A8"/>
    <w:rsid w:val="001F07C3"/>
    <w:rsid w:val="001F0833"/>
    <w:rsid w:val="001F0E3A"/>
    <w:rsid w:val="001F11AB"/>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4C4"/>
    <w:rsid w:val="001F24E6"/>
    <w:rsid w:val="001F2914"/>
    <w:rsid w:val="001F297A"/>
    <w:rsid w:val="001F2A3B"/>
    <w:rsid w:val="001F2B41"/>
    <w:rsid w:val="001F2BA9"/>
    <w:rsid w:val="001F2CE8"/>
    <w:rsid w:val="001F2F44"/>
    <w:rsid w:val="001F3037"/>
    <w:rsid w:val="001F3097"/>
    <w:rsid w:val="001F3A65"/>
    <w:rsid w:val="001F3DA3"/>
    <w:rsid w:val="001F3E29"/>
    <w:rsid w:val="001F41BD"/>
    <w:rsid w:val="001F425F"/>
    <w:rsid w:val="001F426E"/>
    <w:rsid w:val="001F4346"/>
    <w:rsid w:val="001F4576"/>
    <w:rsid w:val="001F4755"/>
    <w:rsid w:val="001F47EE"/>
    <w:rsid w:val="001F4858"/>
    <w:rsid w:val="001F4AA2"/>
    <w:rsid w:val="001F4B7F"/>
    <w:rsid w:val="001F4C3B"/>
    <w:rsid w:val="001F4DB2"/>
    <w:rsid w:val="001F4DB3"/>
    <w:rsid w:val="001F4E96"/>
    <w:rsid w:val="001F4EEF"/>
    <w:rsid w:val="001F5051"/>
    <w:rsid w:val="001F522F"/>
    <w:rsid w:val="001F52D1"/>
    <w:rsid w:val="001F53BF"/>
    <w:rsid w:val="001F56B5"/>
    <w:rsid w:val="001F575F"/>
    <w:rsid w:val="001F5764"/>
    <w:rsid w:val="001F58B9"/>
    <w:rsid w:val="001F5B87"/>
    <w:rsid w:val="001F5BE9"/>
    <w:rsid w:val="001F5C1C"/>
    <w:rsid w:val="001F5D2F"/>
    <w:rsid w:val="001F5E13"/>
    <w:rsid w:val="001F6107"/>
    <w:rsid w:val="001F6528"/>
    <w:rsid w:val="001F6683"/>
    <w:rsid w:val="001F69BB"/>
    <w:rsid w:val="001F69F7"/>
    <w:rsid w:val="001F6E6E"/>
    <w:rsid w:val="001F6E94"/>
    <w:rsid w:val="001F6F35"/>
    <w:rsid w:val="001F6FBA"/>
    <w:rsid w:val="001F711E"/>
    <w:rsid w:val="001F7268"/>
    <w:rsid w:val="001F7513"/>
    <w:rsid w:val="001F76C6"/>
    <w:rsid w:val="001F7780"/>
    <w:rsid w:val="001F77FD"/>
    <w:rsid w:val="001F7979"/>
    <w:rsid w:val="001F79F0"/>
    <w:rsid w:val="001F7BB2"/>
    <w:rsid w:val="001F7C4A"/>
    <w:rsid w:val="00200014"/>
    <w:rsid w:val="002001D4"/>
    <w:rsid w:val="002001DB"/>
    <w:rsid w:val="002002E2"/>
    <w:rsid w:val="00200326"/>
    <w:rsid w:val="0020039A"/>
    <w:rsid w:val="00200525"/>
    <w:rsid w:val="00200757"/>
    <w:rsid w:val="00200956"/>
    <w:rsid w:val="002009D7"/>
    <w:rsid w:val="00200A16"/>
    <w:rsid w:val="00200A6C"/>
    <w:rsid w:val="00200C3B"/>
    <w:rsid w:val="00200D9B"/>
    <w:rsid w:val="00200DA8"/>
    <w:rsid w:val="00200EDD"/>
    <w:rsid w:val="00200F36"/>
    <w:rsid w:val="00200F8E"/>
    <w:rsid w:val="0020109E"/>
    <w:rsid w:val="002011F1"/>
    <w:rsid w:val="002011F7"/>
    <w:rsid w:val="002012C5"/>
    <w:rsid w:val="002012F3"/>
    <w:rsid w:val="002013B3"/>
    <w:rsid w:val="0020145B"/>
    <w:rsid w:val="00201461"/>
    <w:rsid w:val="00201732"/>
    <w:rsid w:val="00201770"/>
    <w:rsid w:val="00201A30"/>
    <w:rsid w:val="00201C0F"/>
    <w:rsid w:val="00201C44"/>
    <w:rsid w:val="00201DE0"/>
    <w:rsid w:val="00201DEB"/>
    <w:rsid w:val="00201FC6"/>
    <w:rsid w:val="0020217C"/>
    <w:rsid w:val="00202432"/>
    <w:rsid w:val="002025EF"/>
    <w:rsid w:val="0020276D"/>
    <w:rsid w:val="0020278E"/>
    <w:rsid w:val="00202951"/>
    <w:rsid w:val="0020299E"/>
    <w:rsid w:val="00202B39"/>
    <w:rsid w:val="00202C10"/>
    <w:rsid w:val="00202C47"/>
    <w:rsid w:val="00202EF4"/>
    <w:rsid w:val="00202F09"/>
    <w:rsid w:val="0020300E"/>
    <w:rsid w:val="002031AB"/>
    <w:rsid w:val="00203262"/>
    <w:rsid w:val="002033C2"/>
    <w:rsid w:val="002033DE"/>
    <w:rsid w:val="002034B0"/>
    <w:rsid w:val="002035EE"/>
    <w:rsid w:val="00203739"/>
    <w:rsid w:val="0020374E"/>
    <w:rsid w:val="002038C0"/>
    <w:rsid w:val="002038F5"/>
    <w:rsid w:val="00203AEB"/>
    <w:rsid w:val="00203D12"/>
    <w:rsid w:val="00203DBD"/>
    <w:rsid w:val="00203FCD"/>
    <w:rsid w:val="0020411E"/>
    <w:rsid w:val="00204245"/>
    <w:rsid w:val="00204275"/>
    <w:rsid w:val="00204431"/>
    <w:rsid w:val="002045F7"/>
    <w:rsid w:val="00204645"/>
    <w:rsid w:val="002047BE"/>
    <w:rsid w:val="0020480A"/>
    <w:rsid w:val="0020484F"/>
    <w:rsid w:val="00204A7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005"/>
    <w:rsid w:val="00207132"/>
    <w:rsid w:val="00207165"/>
    <w:rsid w:val="00207184"/>
    <w:rsid w:val="002072C5"/>
    <w:rsid w:val="0020732B"/>
    <w:rsid w:val="00207580"/>
    <w:rsid w:val="00207678"/>
    <w:rsid w:val="002078F5"/>
    <w:rsid w:val="00207AE6"/>
    <w:rsid w:val="00207BDE"/>
    <w:rsid w:val="00207BE7"/>
    <w:rsid w:val="00207E21"/>
    <w:rsid w:val="00207E2B"/>
    <w:rsid w:val="00207E38"/>
    <w:rsid w:val="00207EB9"/>
    <w:rsid w:val="0021010A"/>
    <w:rsid w:val="0021027A"/>
    <w:rsid w:val="002102A2"/>
    <w:rsid w:val="00210303"/>
    <w:rsid w:val="002103E6"/>
    <w:rsid w:val="00210463"/>
    <w:rsid w:val="002104E3"/>
    <w:rsid w:val="00210540"/>
    <w:rsid w:val="002105CA"/>
    <w:rsid w:val="002105EE"/>
    <w:rsid w:val="00210B06"/>
    <w:rsid w:val="00210BFF"/>
    <w:rsid w:val="00210DBD"/>
    <w:rsid w:val="00210DEA"/>
    <w:rsid w:val="00210EC0"/>
    <w:rsid w:val="00210FA3"/>
    <w:rsid w:val="002117FF"/>
    <w:rsid w:val="00211871"/>
    <w:rsid w:val="00211FB8"/>
    <w:rsid w:val="00211FE3"/>
    <w:rsid w:val="00211FE4"/>
    <w:rsid w:val="002123FD"/>
    <w:rsid w:val="0021250D"/>
    <w:rsid w:val="00212599"/>
    <w:rsid w:val="002126B6"/>
    <w:rsid w:val="002127CB"/>
    <w:rsid w:val="002129D5"/>
    <w:rsid w:val="00212A90"/>
    <w:rsid w:val="00212E7A"/>
    <w:rsid w:val="00212EB6"/>
    <w:rsid w:val="00212EC4"/>
    <w:rsid w:val="00212F52"/>
    <w:rsid w:val="0021300C"/>
    <w:rsid w:val="00213181"/>
    <w:rsid w:val="0021324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2DD"/>
    <w:rsid w:val="0021538A"/>
    <w:rsid w:val="00215396"/>
    <w:rsid w:val="0021540B"/>
    <w:rsid w:val="0021543C"/>
    <w:rsid w:val="00215555"/>
    <w:rsid w:val="0021567D"/>
    <w:rsid w:val="0021587E"/>
    <w:rsid w:val="00215B21"/>
    <w:rsid w:val="00215C91"/>
    <w:rsid w:val="00215FB7"/>
    <w:rsid w:val="0021616C"/>
    <w:rsid w:val="002161BC"/>
    <w:rsid w:val="002162E5"/>
    <w:rsid w:val="0021643A"/>
    <w:rsid w:val="002165A5"/>
    <w:rsid w:val="00216A75"/>
    <w:rsid w:val="00216B2D"/>
    <w:rsid w:val="00216BA6"/>
    <w:rsid w:val="00216D6A"/>
    <w:rsid w:val="00216FE8"/>
    <w:rsid w:val="0021707F"/>
    <w:rsid w:val="002170A0"/>
    <w:rsid w:val="00217AE6"/>
    <w:rsid w:val="00217B3C"/>
    <w:rsid w:val="00217B5A"/>
    <w:rsid w:val="00217C94"/>
    <w:rsid w:val="00217EA5"/>
    <w:rsid w:val="00220015"/>
    <w:rsid w:val="00220055"/>
    <w:rsid w:val="00220083"/>
    <w:rsid w:val="00220146"/>
    <w:rsid w:val="002203BF"/>
    <w:rsid w:val="002204F6"/>
    <w:rsid w:val="002205EF"/>
    <w:rsid w:val="0022069F"/>
    <w:rsid w:val="00220717"/>
    <w:rsid w:val="0022085D"/>
    <w:rsid w:val="00220BA3"/>
    <w:rsid w:val="00220C05"/>
    <w:rsid w:val="00220E22"/>
    <w:rsid w:val="00221259"/>
    <w:rsid w:val="00221312"/>
    <w:rsid w:val="002216C7"/>
    <w:rsid w:val="00221721"/>
    <w:rsid w:val="00221B7A"/>
    <w:rsid w:val="00221D6F"/>
    <w:rsid w:val="002220AB"/>
    <w:rsid w:val="002221B8"/>
    <w:rsid w:val="002221DD"/>
    <w:rsid w:val="002224C9"/>
    <w:rsid w:val="002224D6"/>
    <w:rsid w:val="00222590"/>
    <w:rsid w:val="002227B8"/>
    <w:rsid w:val="002227FB"/>
    <w:rsid w:val="00222BE2"/>
    <w:rsid w:val="00222D4E"/>
    <w:rsid w:val="00222D9B"/>
    <w:rsid w:val="002231A8"/>
    <w:rsid w:val="0022328D"/>
    <w:rsid w:val="00223323"/>
    <w:rsid w:val="00223752"/>
    <w:rsid w:val="002238D0"/>
    <w:rsid w:val="00223964"/>
    <w:rsid w:val="00223A94"/>
    <w:rsid w:val="00223AE1"/>
    <w:rsid w:val="00223BB2"/>
    <w:rsid w:val="00223FA8"/>
    <w:rsid w:val="00224098"/>
    <w:rsid w:val="0022415B"/>
    <w:rsid w:val="00224248"/>
    <w:rsid w:val="0022429D"/>
    <w:rsid w:val="002244D9"/>
    <w:rsid w:val="002244DB"/>
    <w:rsid w:val="0022456F"/>
    <w:rsid w:val="0022459E"/>
    <w:rsid w:val="002245C6"/>
    <w:rsid w:val="00224A0C"/>
    <w:rsid w:val="00224D09"/>
    <w:rsid w:val="00224F1C"/>
    <w:rsid w:val="0022514A"/>
    <w:rsid w:val="00225186"/>
    <w:rsid w:val="0022529C"/>
    <w:rsid w:val="002253D7"/>
    <w:rsid w:val="002253FD"/>
    <w:rsid w:val="00225617"/>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5E"/>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547"/>
    <w:rsid w:val="00230A69"/>
    <w:rsid w:val="00230C8D"/>
    <w:rsid w:val="00230DE1"/>
    <w:rsid w:val="00230E12"/>
    <w:rsid w:val="00230EA8"/>
    <w:rsid w:val="00231128"/>
    <w:rsid w:val="0023112C"/>
    <w:rsid w:val="002311F3"/>
    <w:rsid w:val="002313A2"/>
    <w:rsid w:val="0023152F"/>
    <w:rsid w:val="0023161B"/>
    <w:rsid w:val="002316DD"/>
    <w:rsid w:val="00231784"/>
    <w:rsid w:val="00231C2B"/>
    <w:rsid w:val="00231DB7"/>
    <w:rsid w:val="00231E88"/>
    <w:rsid w:val="00231EC4"/>
    <w:rsid w:val="0023212A"/>
    <w:rsid w:val="002322A6"/>
    <w:rsid w:val="002322E1"/>
    <w:rsid w:val="00232326"/>
    <w:rsid w:val="00232441"/>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A6"/>
    <w:rsid w:val="00233F58"/>
    <w:rsid w:val="002340E5"/>
    <w:rsid w:val="0023436C"/>
    <w:rsid w:val="002344A6"/>
    <w:rsid w:val="002345FB"/>
    <w:rsid w:val="00234909"/>
    <w:rsid w:val="0023497B"/>
    <w:rsid w:val="002349F8"/>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8DB"/>
    <w:rsid w:val="00236C27"/>
    <w:rsid w:val="00236D21"/>
    <w:rsid w:val="0023706D"/>
    <w:rsid w:val="0023762E"/>
    <w:rsid w:val="002377C4"/>
    <w:rsid w:val="002378DC"/>
    <w:rsid w:val="002378FD"/>
    <w:rsid w:val="00237A1F"/>
    <w:rsid w:val="00237C26"/>
    <w:rsid w:val="00237C8A"/>
    <w:rsid w:val="00237D1B"/>
    <w:rsid w:val="002400D7"/>
    <w:rsid w:val="002401E7"/>
    <w:rsid w:val="002401F3"/>
    <w:rsid w:val="002402A4"/>
    <w:rsid w:val="00240374"/>
    <w:rsid w:val="00240674"/>
    <w:rsid w:val="002407B3"/>
    <w:rsid w:val="002407C1"/>
    <w:rsid w:val="00240842"/>
    <w:rsid w:val="002409EA"/>
    <w:rsid w:val="00241088"/>
    <w:rsid w:val="002410DC"/>
    <w:rsid w:val="0024123E"/>
    <w:rsid w:val="00241752"/>
    <w:rsid w:val="00241755"/>
    <w:rsid w:val="00241982"/>
    <w:rsid w:val="00241A52"/>
    <w:rsid w:val="00241FA1"/>
    <w:rsid w:val="0024210C"/>
    <w:rsid w:val="00242266"/>
    <w:rsid w:val="0024236F"/>
    <w:rsid w:val="0024239D"/>
    <w:rsid w:val="002423AD"/>
    <w:rsid w:val="00242505"/>
    <w:rsid w:val="002425E1"/>
    <w:rsid w:val="0024271D"/>
    <w:rsid w:val="0024276C"/>
    <w:rsid w:val="00242A52"/>
    <w:rsid w:val="00242ACF"/>
    <w:rsid w:val="00242CC4"/>
    <w:rsid w:val="00242CCB"/>
    <w:rsid w:val="00242D1E"/>
    <w:rsid w:val="0024312A"/>
    <w:rsid w:val="00243137"/>
    <w:rsid w:val="00243217"/>
    <w:rsid w:val="002432C7"/>
    <w:rsid w:val="0024336D"/>
    <w:rsid w:val="002434AE"/>
    <w:rsid w:val="002436D8"/>
    <w:rsid w:val="00243A24"/>
    <w:rsid w:val="00243A41"/>
    <w:rsid w:val="00243CD0"/>
    <w:rsid w:val="00243FA4"/>
    <w:rsid w:val="00243FAD"/>
    <w:rsid w:val="0024409C"/>
    <w:rsid w:val="002442C7"/>
    <w:rsid w:val="00244593"/>
    <w:rsid w:val="00244BAA"/>
    <w:rsid w:val="00244CBD"/>
    <w:rsid w:val="00244F51"/>
    <w:rsid w:val="00245010"/>
    <w:rsid w:val="002450BD"/>
    <w:rsid w:val="00245281"/>
    <w:rsid w:val="002454F0"/>
    <w:rsid w:val="002457D0"/>
    <w:rsid w:val="00245E05"/>
    <w:rsid w:val="00245E96"/>
    <w:rsid w:val="00245E98"/>
    <w:rsid w:val="0024605D"/>
    <w:rsid w:val="00246147"/>
    <w:rsid w:val="00246252"/>
    <w:rsid w:val="0024651A"/>
    <w:rsid w:val="00246546"/>
    <w:rsid w:val="002467D3"/>
    <w:rsid w:val="00246883"/>
    <w:rsid w:val="00246A32"/>
    <w:rsid w:val="00246A7A"/>
    <w:rsid w:val="00246C62"/>
    <w:rsid w:val="00246CB2"/>
    <w:rsid w:val="00246D32"/>
    <w:rsid w:val="00246DD3"/>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0B8"/>
    <w:rsid w:val="00250188"/>
    <w:rsid w:val="00250225"/>
    <w:rsid w:val="00250242"/>
    <w:rsid w:val="00250539"/>
    <w:rsid w:val="00250608"/>
    <w:rsid w:val="00250633"/>
    <w:rsid w:val="00250965"/>
    <w:rsid w:val="00250D9A"/>
    <w:rsid w:val="00251027"/>
    <w:rsid w:val="0025109F"/>
    <w:rsid w:val="00251133"/>
    <w:rsid w:val="00251140"/>
    <w:rsid w:val="002511C3"/>
    <w:rsid w:val="002511D9"/>
    <w:rsid w:val="00251403"/>
    <w:rsid w:val="0025143F"/>
    <w:rsid w:val="0025147B"/>
    <w:rsid w:val="0025156D"/>
    <w:rsid w:val="00251703"/>
    <w:rsid w:val="00251719"/>
    <w:rsid w:val="00251736"/>
    <w:rsid w:val="0025173D"/>
    <w:rsid w:val="00251818"/>
    <w:rsid w:val="0025196B"/>
    <w:rsid w:val="00251CE3"/>
    <w:rsid w:val="00251E0F"/>
    <w:rsid w:val="00251E2C"/>
    <w:rsid w:val="00251F50"/>
    <w:rsid w:val="00251FE0"/>
    <w:rsid w:val="00251FF1"/>
    <w:rsid w:val="00252030"/>
    <w:rsid w:val="00252069"/>
    <w:rsid w:val="00252214"/>
    <w:rsid w:val="0025233F"/>
    <w:rsid w:val="002523B8"/>
    <w:rsid w:val="002523B9"/>
    <w:rsid w:val="0025247B"/>
    <w:rsid w:val="0025248F"/>
    <w:rsid w:val="002525E8"/>
    <w:rsid w:val="002525EC"/>
    <w:rsid w:val="002526B7"/>
    <w:rsid w:val="00252964"/>
    <w:rsid w:val="002529CB"/>
    <w:rsid w:val="00252DB3"/>
    <w:rsid w:val="0025304C"/>
    <w:rsid w:val="0025313F"/>
    <w:rsid w:val="00253265"/>
    <w:rsid w:val="002533CE"/>
    <w:rsid w:val="00253440"/>
    <w:rsid w:val="0025374D"/>
    <w:rsid w:val="002537FB"/>
    <w:rsid w:val="0025397B"/>
    <w:rsid w:val="002539F4"/>
    <w:rsid w:val="00253C41"/>
    <w:rsid w:val="00253C45"/>
    <w:rsid w:val="00253C85"/>
    <w:rsid w:val="00253CC3"/>
    <w:rsid w:val="00253CED"/>
    <w:rsid w:val="00253D0C"/>
    <w:rsid w:val="00253D54"/>
    <w:rsid w:val="002540B3"/>
    <w:rsid w:val="002543D3"/>
    <w:rsid w:val="002544BB"/>
    <w:rsid w:val="00254965"/>
    <w:rsid w:val="00254C21"/>
    <w:rsid w:val="00254CAB"/>
    <w:rsid w:val="00254FD7"/>
    <w:rsid w:val="002550C1"/>
    <w:rsid w:val="00255113"/>
    <w:rsid w:val="002552DA"/>
    <w:rsid w:val="00255340"/>
    <w:rsid w:val="00255384"/>
    <w:rsid w:val="002554E6"/>
    <w:rsid w:val="002557A2"/>
    <w:rsid w:val="002558B5"/>
    <w:rsid w:val="00255BEC"/>
    <w:rsid w:val="00255CCF"/>
    <w:rsid w:val="00255D1D"/>
    <w:rsid w:val="00255F93"/>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AC6"/>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95C"/>
    <w:rsid w:val="002619B0"/>
    <w:rsid w:val="00261B06"/>
    <w:rsid w:val="00261B0A"/>
    <w:rsid w:val="00261BD6"/>
    <w:rsid w:val="00261C0A"/>
    <w:rsid w:val="00262254"/>
    <w:rsid w:val="0026235D"/>
    <w:rsid w:val="0026244F"/>
    <w:rsid w:val="00262472"/>
    <w:rsid w:val="00262A49"/>
    <w:rsid w:val="00262ABE"/>
    <w:rsid w:val="00262BD2"/>
    <w:rsid w:val="00262C33"/>
    <w:rsid w:val="00262CF5"/>
    <w:rsid w:val="00263082"/>
    <w:rsid w:val="00263169"/>
    <w:rsid w:val="002632A0"/>
    <w:rsid w:val="00263400"/>
    <w:rsid w:val="002635E0"/>
    <w:rsid w:val="0026378C"/>
    <w:rsid w:val="002637E3"/>
    <w:rsid w:val="002639C3"/>
    <w:rsid w:val="002639D5"/>
    <w:rsid w:val="00263C2F"/>
    <w:rsid w:val="00263C6D"/>
    <w:rsid w:val="00263E51"/>
    <w:rsid w:val="00263F1E"/>
    <w:rsid w:val="002640AB"/>
    <w:rsid w:val="00264118"/>
    <w:rsid w:val="002641A1"/>
    <w:rsid w:val="002646A4"/>
    <w:rsid w:val="0026485E"/>
    <w:rsid w:val="002648FC"/>
    <w:rsid w:val="00264C9A"/>
    <w:rsid w:val="00264DA5"/>
    <w:rsid w:val="002650FC"/>
    <w:rsid w:val="00265354"/>
    <w:rsid w:val="00265613"/>
    <w:rsid w:val="0026572C"/>
    <w:rsid w:val="002658DB"/>
    <w:rsid w:val="00265A08"/>
    <w:rsid w:val="00265B14"/>
    <w:rsid w:val="00265B1B"/>
    <w:rsid w:val="00265BC2"/>
    <w:rsid w:val="00265D42"/>
    <w:rsid w:val="00265E6B"/>
    <w:rsid w:val="002664FF"/>
    <w:rsid w:val="00266557"/>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DD4"/>
    <w:rsid w:val="00267E8E"/>
    <w:rsid w:val="0027023B"/>
    <w:rsid w:val="00270650"/>
    <w:rsid w:val="00270895"/>
    <w:rsid w:val="002708AE"/>
    <w:rsid w:val="00270960"/>
    <w:rsid w:val="00270AC1"/>
    <w:rsid w:val="00270B11"/>
    <w:rsid w:val="00270D44"/>
    <w:rsid w:val="00270EE0"/>
    <w:rsid w:val="00271192"/>
    <w:rsid w:val="00271196"/>
    <w:rsid w:val="00271886"/>
    <w:rsid w:val="00271AD8"/>
    <w:rsid w:val="00271BEF"/>
    <w:rsid w:val="00271C87"/>
    <w:rsid w:val="00271D7B"/>
    <w:rsid w:val="00271FDD"/>
    <w:rsid w:val="00271FFD"/>
    <w:rsid w:val="00272187"/>
    <w:rsid w:val="002722AF"/>
    <w:rsid w:val="0027238E"/>
    <w:rsid w:val="00272394"/>
    <w:rsid w:val="00272626"/>
    <w:rsid w:val="0027263C"/>
    <w:rsid w:val="00272830"/>
    <w:rsid w:val="00272A8C"/>
    <w:rsid w:val="00272AA4"/>
    <w:rsid w:val="00272ADC"/>
    <w:rsid w:val="00272BAA"/>
    <w:rsid w:val="00272EBB"/>
    <w:rsid w:val="0027310F"/>
    <w:rsid w:val="002733CF"/>
    <w:rsid w:val="0027340B"/>
    <w:rsid w:val="0027358B"/>
    <w:rsid w:val="0027365A"/>
    <w:rsid w:val="0027368B"/>
    <w:rsid w:val="0027379D"/>
    <w:rsid w:val="00273A4D"/>
    <w:rsid w:val="00273AA1"/>
    <w:rsid w:val="00273AC5"/>
    <w:rsid w:val="00273BF7"/>
    <w:rsid w:val="00273D33"/>
    <w:rsid w:val="00273DAD"/>
    <w:rsid w:val="00273E6E"/>
    <w:rsid w:val="00274036"/>
    <w:rsid w:val="002741BD"/>
    <w:rsid w:val="002742E9"/>
    <w:rsid w:val="0027467F"/>
    <w:rsid w:val="00274842"/>
    <w:rsid w:val="0027488E"/>
    <w:rsid w:val="0027489E"/>
    <w:rsid w:val="00274B76"/>
    <w:rsid w:val="00274C29"/>
    <w:rsid w:val="00274CE7"/>
    <w:rsid w:val="00274D53"/>
    <w:rsid w:val="00274D57"/>
    <w:rsid w:val="00274DFE"/>
    <w:rsid w:val="00274F8E"/>
    <w:rsid w:val="0027536E"/>
    <w:rsid w:val="002758C8"/>
    <w:rsid w:val="002759BB"/>
    <w:rsid w:val="002759CD"/>
    <w:rsid w:val="00275BD8"/>
    <w:rsid w:val="00275C85"/>
    <w:rsid w:val="0027610D"/>
    <w:rsid w:val="00276201"/>
    <w:rsid w:val="00276221"/>
    <w:rsid w:val="0027636E"/>
    <w:rsid w:val="00276439"/>
    <w:rsid w:val="002764D4"/>
    <w:rsid w:val="002767D9"/>
    <w:rsid w:val="00276B63"/>
    <w:rsid w:val="00276B69"/>
    <w:rsid w:val="00276CA9"/>
    <w:rsid w:val="00276CCB"/>
    <w:rsid w:val="00276DEB"/>
    <w:rsid w:val="002770E3"/>
    <w:rsid w:val="002771CC"/>
    <w:rsid w:val="002773E7"/>
    <w:rsid w:val="002774E0"/>
    <w:rsid w:val="0027767C"/>
    <w:rsid w:val="00277C50"/>
    <w:rsid w:val="00277CAD"/>
    <w:rsid w:val="00277F42"/>
    <w:rsid w:val="0028025D"/>
    <w:rsid w:val="002802E4"/>
    <w:rsid w:val="0028071F"/>
    <w:rsid w:val="002808D0"/>
    <w:rsid w:val="00280926"/>
    <w:rsid w:val="00280A05"/>
    <w:rsid w:val="00280CB5"/>
    <w:rsid w:val="00280EF0"/>
    <w:rsid w:val="00280FAB"/>
    <w:rsid w:val="00280FCE"/>
    <w:rsid w:val="002813F3"/>
    <w:rsid w:val="002815E7"/>
    <w:rsid w:val="002817E0"/>
    <w:rsid w:val="00281867"/>
    <w:rsid w:val="00281920"/>
    <w:rsid w:val="00281A4D"/>
    <w:rsid w:val="00281B22"/>
    <w:rsid w:val="00281D5D"/>
    <w:rsid w:val="00281E8F"/>
    <w:rsid w:val="00281F55"/>
    <w:rsid w:val="00282228"/>
    <w:rsid w:val="0028222A"/>
    <w:rsid w:val="00282550"/>
    <w:rsid w:val="0028261D"/>
    <w:rsid w:val="0028275D"/>
    <w:rsid w:val="002827A7"/>
    <w:rsid w:val="002827F4"/>
    <w:rsid w:val="002827F7"/>
    <w:rsid w:val="00282913"/>
    <w:rsid w:val="002829FF"/>
    <w:rsid w:val="00282A30"/>
    <w:rsid w:val="00282B27"/>
    <w:rsid w:val="00282C66"/>
    <w:rsid w:val="00282ED5"/>
    <w:rsid w:val="00282F61"/>
    <w:rsid w:val="00282F91"/>
    <w:rsid w:val="00282FF1"/>
    <w:rsid w:val="002835ED"/>
    <w:rsid w:val="0028383E"/>
    <w:rsid w:val="00283A71"/>
    <w:rsid w:val="00283BFC"/>
    <w:rsid w:val="00283DBD"/>
    <w:rsid w:val="00283E70"/>
    <w:rsid w:val="00283EA6"/>
    <w:rsid w:val="0028427E"/>
    <w:rsid w:val="0028438B"/>
    <w:rsid w:val="00284670"/>
    <w:rsid w:val="0028491B"/>
    <w:rsid w:val="00284C19"/>
    <w:rsid w:val="00284D42"/>
    <w:rsid w:val="0028507F"/>
    <w:rsid w:val="00285264"/>
    <w:rsid w:val="002852AE"/>
    <w:rsid w:val="00285470"/>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BE"/>
    <w:rsid w:val="00286DE0"/>
    <w:rsid w:val="00286E6B"/>
    <w:rsid w:val="002874CF"/>
    <w:rsid w:val="0028750C"/>
    <w:rsid w:val="002875D6"/>
    <w:rsid w:val="00287653"/>
    <w:rsid w:val="00287770"/>
    <w:rsid w:val="0028782E"/>
    <w:rsid w:val="0028799A"/>
    <w:rsid w:val="00287A4A"/>
    <w:rsid w:val="00287AE6"/>
    <w:rsid w:val="00287E0D"/>
    <w:rsid w:val="00287F8D"/>
    <w:rsid w:val="002902BC"/>
    <w:rsid w:val="0029038C"/>
    <w:rsid w:val="002906AD"/>
    <w:rsid w:val="0029070D"/>
    <w:rsid w:val="002907F5"/>
    <w:rsid w:val="00290873"/>
    <w:rsid w:val="00290A30"/>
    <w:rsid w:val="00290AFF"/>
    <w:rsid w:val="00290B81"/>
    <w:rsid w:val="00290CDB"/>
    <w:rsid w:val="00290D96"/>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A4"/>
    <w:rsid w:val="002931EB"/>
    <w:rsid w:val="0029321A"/>
    <w:rsid w:val="00293246"/>
    <w:rsid w:val="002932C1"/>
    <w:rsid w:val="002937E9"/>
    <w:rsid w:val="0029380F"/>
    <w:rsid w:val="00293932"/>
    <w:rsid w:val="00293C0F"/>
    <w:rsid w:val="00293D66"/>
    <w:rsid w:val="00293DBD"/>
    <w:rsid w:val="0029417B"/>
    <w:rsid w:val="002942A1"/>
    <w:rsid w:val="00294306"/>
    <w:rsid w:val="002943A0"/>
    <w:rsid w:val="00294562"/>
    <w:rsid w:val="0029457A"/>
    <w:rsid w:val="00294679"/>
    <w:rsid w:val="00294762"/>
    <w:rsid w:val="0029487E"/>
    <w:rsid w:val="00294CB9"/>
    <w:rsid w:val="00294D2D"/>
    <w:rsid w:val="00294FFB"/>
    <w:rsid w:val="0029511F"/>
    <w:rsid w:val="002953D4"/>
    <w:rsid w:val="00295411"/>
    <w:rsid w:val="002954B5"/>
    <w:rsid w:val="002954C2"/>
    <w:rsid w:val="0029559E"/>
    <w:rsid w:val="0029592B"/>
    <w:rsid w:val="00295955"/>
    <w:rsid w:val="002959AE"/>
    <w:rsid w:val="00295CE4"/>
    <w:rsid w:val="00296028"/>
    <w:rsid w:val="0029665B"/>
    <w:rsid w:val="0029678A"/>
    <w:rsid w:val="00296902"/>
    <w:rsid w:val="00296A2C"/>
    <w:rsid w:val="00296A6B"/>
    <w:rsid w:val="00296C66"/>
    <w:rsid w:val="00296FD0"/>
    <w:rsid w:val="0029701B"/>
    <w:rsid w:val="00297139"/>
    <w:rsid w:val="0029746B"/>
    <w:rsid w:val="002974FE"/>
    <w:rsid w:val="002978CE"/>
    <w:rsid w:val="00297A07"/>
    <w:rsid w:val="00297A09"/>
    <w:rsid w:val="00297A31"/>
    <w:rsid w:val="00297A56"/>
    <w:rsid w:val="00297A75"/>
    <w:rsid w:val="00297BF9"/>
    <w:rsid w:val="00297CDC"/>
    <w:rsid w:val="002A0103"/>
    <w:rsid w:val="002A01DB"/>
    <w:rsid w:val="002A0393"/>
    <w:rsid w:val="002A0474"/>
    <w:rsid w:val="002A05ED"/>
    <w:rsid w:val="002A07B2"/>
    <w:rsid w:val="002A08A6"/>
    <w:rsid w:val="002A0C59"/>
    <w:rsid w:val="002A0E09"/>
    <w:rsid w:val="002A0E87"/>
    <w:rsid w:val="002A0F69"/>
    <w:rsid w:val="002A11E7"/>
    <w:rsid w:val="002A11F1"/>
    <w:rsid w:val="002A14B6"/>
    <w:rsid w:val="002A1509"/>
    <w:rsid w:val="002A17DC"/>
    <w:rsid w:val="002A1AD7"/>
    <w:rsid w:val="002A1C93"/>
    <w:rsid w:val="002A1D5E"/>
    <w:rsid w:val="002A1E6F"/>
    <w:rsid w:val="002A1F04"/>
    <w:rsid w:val="002A20C9"/>
    <w:rsid w:val="002A266F"/>
    <w:rsid w:val="002A26AD"/>
    <w:rsid w:val="002A2BBB"/>
    <w:rsid w:val="002A2C25"/>
    <w:rsid w:val="002A2F38"/>
    <w:rsid w:val="002A2F43"/>
    <w:rsid w:val="002A3156"/>
    <w:rsid w:val="002A3438"/>
    <w:rsid w:val="002A34E5"/>
    <w:rsid w:val="002A3990"/>
    <w:rsid w:val="002A3CE7"/>
    <w:rsid w:val="002A3E11"/>
    <w:rsid w:val="002A3E7A"/>
    <w:rsid w:val="002A3EC5"/>
    <w:rsid w:val="002A3F79"/>
    <w:rsid w:val="002A3F83"/>
    <w:rsid w:val="002A3FEE"/>
    <w:rsid w:val="002A4250"/>
    <w:rsid w:val="002A45F4"/>
    <w:rsid w:val="002A4651"/>
    <w:rsid w:val="002A46B5"/>
    <w:rsid w:val="002A4736"/>
    <w:rsid w:val="002A47B2"/>
    <w:rsid w:val="002A4939"/>
    <w:rsid w:val="002A4D36"/>
    <w:rsid w:val="002A4DBB"/>
    <w:rsid w:val="002A4E2B"/>
    <w:rsid w:val="002A5010"/>
    <w:rsid w:val="002A51D5"/>
    <w:rsid w:val="002A5218"/>
    <w:rsid w:val="002A547A"/>
    <w:rsid w:val="002A577D"/>
    <w:rsid w:val="002A5968"/>
    <w:rsid w:val="002A5989"/>
    <w:rsid w:val="002A5B70"/>
    <w:rsid w:val="002A5C28"/>
    <w:rsid w:val="002A5C8E"/>
    <w:rsid w:val="002A6026"/>
    <w:rsid w:val="002A6589"/>
    <w:rsid w:val="002A6866"/>
    <w:rsid w:val="002A6878"/>
    <w:rsid w:val="002A69F4"/>
    <w:rsid w:val="002A6B92"/>
    <w:rsid w:val="002A6CB7"/>
    <w:rsid w:val="002A6CC3"/>
    <w:rsid w:val="002A6E77"/>
    <w:rsid w:val="002A6ED1"/>
    <w:rsid w:val="002A6F7A"/>
    <w:rsid w:val="002A70DE"/>
    <w:rsid w:val="002A75D7"/>
    <w:rsid w:val="002A76F8"/>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3C"/>
    <w:rsid w:val="002B0A90"/>
    <w:rsid w:val="002B0DB8"/>
    <w:rsid w:val="002B0E12"/>
    <w:rsid w:val="002B0E4D"/>
    <w:rsid w:val="002B150A"/>
    <w:rsid w:val="002B16C1"/>
    <w:rsid w:val="002B1AB8"/>
    <w:rsid w:val="002B1ACE"/>
    <w:rsid w:val="002B1D7F"/>
    <w:rsid w:val="002B1F13"/>
    <w:rsid w:val="002B1F43"/>
    <w:rsid w:val="002B231F"/>
    <w:rsid w:val="002B2419"/>
    <w:rsid w:val="002B24BE"/>
    <w:rsid w:val="002B2685"/>
    <w:rsid w:val="002B2911"/>
    <w:rsid w:val="002B2916"/>
    <w:rsid w:val="002B2948"/>
    <w:rsid w:val="002B2A0E"/>
    <w:rsid w:val="002B2A25"/>
    <w:rsid w:val="002B2BA8"/>
    <w:rsid w:val="002B2C98"/>
    <w:rsid w:val="002B2CF1"/>
    <w:rsid w:val="002B2D44"/>
    <w:rsid w:val="002B30D4"/>
    <w:rsid w:val="002B3287"/>
    <w:rsid w:val="002B32C5"/>
    <w:rsid w:val="002B3315"/>
    <w:rsid w:val="002B3319"/>
    <w:rsid w:val="002B3455"/>
    <w:rsid w:val="002B35F0"/>
    <w:rsid w:val="002B389B"/>
    <w:rsid w:val="002B38EF"/>
    <w:rsid w:val="002B3963"/>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4D50"/>
    <w:rsid w:val="002B50C9"/>
    <w:rsid w:val="002B512A"/>
    <w:rsid w:val="002B5302"/>
    <w:rsid w:val="002B5347"/>
    <w:rsid w:val="002B540E"/>
    <w:rsid w:val="002B5767"/>
    <w:rsid w:val="002B57E6"/>
    <w:rsid w:val="002B5843"/>
    <w:rsid w:val="002B596C"/>
    <w:rsid w:val="002B597E"/>
    <w:rsid w:val="002B5B84"/>
    <w:rsid w:val="002B5CEA"/>
    <w:rsid w:val="002B5DC2"/>
    <w:rsid w:val="002B6147"/>
    <w:rsid w:val="002B62C3"/>
    <w:rsid w:val="002B641A"/>
    <w:rsid w:val="002B6563"/>
    <w:rsid w:val="002B67B1"/>
    <w:rsid w:val="002B6878"/>
    <w:rsid w:val="002B6B61"/>
    <w:rsid w:val="002B6B95"/>
    <w:rsid w:val="002B6D19"/>
    <w:rsid w:val="002B6D1B"/>
    <w:rsid w:val="002B6DA5"/>
    <w:rsid w:val="002B6EF3"/>
    <w:rsid w:val="002B70F3"/>
    <w:rsid w:val="002B71D6"/>
    <w:rsid w:val="002B7271"/>
    <w:rsid w:val="002B72D3"/>
    <w:rsid w:val="002B7326"/>
    <w:rsid w:val="002B7330"/>
    <w:rsid w:val="002B751E"/>
    <w:rsid w:val="002B7610"/>
    <w:rsid w:val="002B7639"/>
    <w:rsid w:val="002B76AE"/>
    <w:rsid w:val="002B7709"/>
    <w:rsid w:val="002B7BC5"/>
    <w:rsid w:val="002B7BEA"/>
    <w:rsid w:val="002C0035"/>
    <w:rsid w:val="002C0078"/>
    <w:rsid w:val="002C0267"/>
    <w:rsid w:val="002C026E"/>
    <w:rsid w:val="002C05C4"/>
    <w:rsid w:val="002C05FD"/>
    <w:rsid w:val="002C0833"/>
    <w:rsid w:val="002C08CC"/>
    <w:rsid w:val="002C0CB3"/>
    <w:rsid w:val="002C0E3C"/>
    <w:rsid w:val="002C0EA1"/>
    <w:rsid w:val="002C0F71"/>
    <w:rsid w:val="002C0FC5"/>
    <w:rsid w:val="002C1211"/>
    <w:rsid w:val="002C1355"/>
    <w:rsid w:val="002C1795"/>
    <w:rsid w:val="002C1872"/>
    <w:rsid w:val="002C1A72"/>
    <w:rsid w:val="002C1AB4"/>
    <w:rsid w:val="002C1B2C"/>
    <w:rsid w:val="002C1B5F"/>
    <w:rsid w:val="002C1BDE"/>
    <w:rsid w:val="002C1E0D"/>
    <w:rsid w:val="002C2094"/>
    <w:rsid w:val="002C2484"/>
    <w:rsid w:val="002C25DA"/>
    <w:rsid w:val="002C2772"/>
    <w:rsid w:val="002C29BB"/>
    <w:rsid w:val="002C2B2C"/>
    <w:rsid w:val="002C2B47"/>
    <w:rsid w:val="002C2CEE"/>
    <w:rsid w:val="002C2E8F"/>
    <w:rsid w:val="002C2EC1"/>
    <w:rsid w:val="002C305B"/>
    <w:rsid w:val="002C30F0"/>
    <w:rsid w:val="002C3152"/>
    <w:rsid w:val="002C32C6"/>
    <w:rsid w:val="002C3479"/>
    <w:rsid w:val="002C34F0"/>
    <w:rsid w:val="002C38EE"/>
    <w:rsid w:val="002C3925"/>
    <w:rsid w:val="002C3AB7"/>
    <w:rsid w:val="002C3B5C"/>
    <w:rsid w:val="002C3C2A"/>
    <w:rsid w:val="002C40D4"/>
    <w:rsid w:val="002C40EB"/>
    <w:rsid w:val="002C4112"/>
    <w:rsid w:val="002C42C2"/>
    <w:rsid w:val="002C46B4"/>
    <w:rsid w:val="002C48BB"/>
    <w:rsid w:val="002C4B2D"/>
    <w:rsid w:val="002C4C0A"/>
    <w:rsid w:val="002C4C62"/>
    <w:rsid w:val="002C581F"/>
    <w:rsid w:val="002C5AC2"/>
    <w:rsid w:val="002C5C69"/>
    <w:rsid w:val="002C5E60"/>
    <w:rsid w:val="002C5F1E"/>
    <w:rsid w:val="002C5FF0"/>
    <w:rsid w:val="002C60F2"/>
    <w:rsid w:val="002C6216"/>
    <w:rsid w:val="002C6306"/>
    <w:rsid w:val="002C6543"/>
    <w:rsid w:val="002C6584"/>
    <w:rsid w:val="002C658B"/>
    <w:rsid w:val="002C65E0"/>
    <w:rsid w:val="002C6719"/>
    <w:rsid w:val="002C68FE"/>
    <w:rsid w:val="002C694C"/>
    <w:rsid w:val="002C6A20"/>
    <w:rsid w:val="002C6AE8"/>
    <w:rsid w:val="002C6F84"/>
    <w:rsid w:val="002C6FD7"/>
    <w:rsid w:val="002C7019"/>
    <w:rsid w:val="002C7093"/>
    <w:rsid w:val="002C70E9"/>
    <w:rsid w:val="002C719F"/>
    <w:rsid w:val="002C7963"/>
    <w:rsid w:val="002C7B1B"/>
    <w:rsid w:val="002C7C36"/>
    <w:rsid w:val="002C7CA2"/>
    <w:rsid w:val="002D005A"/>
    <w:rsid w:val="002D0069"/>
    <w:rsid w:val="002D0083"/>
    <w:rsid w:val="002D0133"/>
    <w:rsid w:val="002D0400"/>
    <w:rsid w:val="002D040C"/>
    <w:rsid w:val="002D041E"/>
    <w:rsid w:val="002D05BF"/>
    <w:rsid w:val="002D08AA"/>
    <w:rsid w:val="002D09CD"/>
    <w:rsid w:val="002D0A2E"/>
    <w:rsid w:val="002D0A81"/>
    <w:rsid w:val="002D0DDD"/>
    <w:rsid w:val="002D105C"/>
    <w:rsid w:val="002D137C"/>
    <w:rsid w:val="002D1437"/>
    <w:rsid w:val="002D1479"/>
    <w:rsid w:val="002D174C"/>
    <w:rsid w:val="002D1814"/>
    <w:rsid w:val="002D186F"/>
    <w:rsid w:val="002D1DD7"/>
    <w:rsid w:val="002D1F5A"/>
    <w:rsid w:val="002D2081"/>
    <w:rsid w:val="002D24E7"/>
    <w:rsid w:val="002D270D"/>
    <w:rsid w:val="002D2A45"/>
    <w:rsid w:val="002D2B1E"/>
    <w:rsid w:val="002D2D09"/>
    <w:rsid w:val="002D2E2E"/>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2EA"/>
    <w:rsid w:val="002D4350"/>
    <w:rsid w:val="002D4425"/>
    <w:rsid w:val="002D45EC"/>
    <w:rsid w:val="002D4816"/>
    <w:rsid w:val="002D4A7E"/>
    <w:rsid w:val="002D512E"/>
    <w:rsid w:val="002D538E"/>
    <w:rsid w:val="002D5471"/>
    <w:rsid w:val="002D555A"/>
    <w:rsid w:val="002D5953"/>
    <w:rsid w:val="002D5A6C"/>
    <w:rsid w:val="002D5D1E"/>
    <w:rsid w:val="002D5DF5"/>
    <w:rsid w:val="002D5FD8"/>
    <w:rsid w:val="002D6370"/>
    <w:rsid w:val="002D63AB"/>
    <w:rsid w:val="002D68CB"/>
    <w:rsid w:val="002D6A87"/>
    <w:rsid w:val="002D6C77"/>
    <w:rsid w:val="002D6D59"/>
    <w:rsid w:val="002D6DC7"/>
    <w:rsid w:val="002D6EA3"/>
    <w:rsid w:val="002D71FF"/>
    <w:rsid w:val="002D727B"/>
    <w:rsid w:val="002D72EE"/>
    <w:rsid w:val="002D733F"/>
    <w:rsid w:val="002D73C6"/>
    <w:rsid w:val="002D740C"/>
    <w:rsid w:val="002D744E"/>
    <w:rsid w:val="002D7541"/>
    <w:rsid w:val="002D7871"/>
    <w:rsid w:val="002D7885"/>
    <w:rsid w:val="002D7B69"/>
    <w:rsid w:val="002D7B9D"/>
    <w:rsid w:val="002D7C7F"/>
    <w:rsid w:val="002D7D8E"/>
    <w:rsid w:val="002D7E69"/>
    <w:rsid w:val="002D7F18"/>
    <w:rsid w:val="002E0142"/>
    <w:rsid w:val="002E02BC"/>
    <w:rsid w:val="002E0580"/>
    <w:rsid w:val="002E08BA"/>
    <w:rsid w:val="002E08F1"/>
    <w:rsid w:val="002E0993"/>
    <w:rsid w:val="002E0B5F"/>
    <w:rsid w:val="002E0D47"/>
    <w:rsid w:val="002E1230"/>
    <w:rsid w:val="002E124F"/>
    <w:rsid w:val="002E14CB"/>
    <w:rsid w:val="002E1547"/>
    <w:rsid w:val="002E15A6"/>
    <w:rsid w:val="002E15D3"/>
    <w:rsid w:val="002E16CA"/>
    <w:rsid w:val="002E16D3"/>
    <w:rsid w:val="002E18CB"/>
    <w:rsid w:val="002E18F7"/>
    <w:rsid w:val="002E1B2F"/>
    <w:rsid w:val="002E1ED5"/>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866"/>
    <w:rsid w:val="002E3B78"/>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ED0"/>
    <w:rsid w:val="002E5FE8"/>
    <w:rsid w:val="002E63FA"/>
    <w:rsid w:val="002E673A"/>
    <w:rsid w:val="002E677E"/>
    <w:rsid w:val="002E677F"/>
    <w:rsid w:val="002E68BA"/>
    <w:rsid w:val="002E68D0"/>
    <w:rsid w:val="002E6962"/>
    <w:rsid w:val="002E6BFA"/>
    <w:rsid w:val="002E6D48"/>
    <w:rsid w:val="002E70B0"/>
    <w:rsid w:val="002E7288"/>
    <w:rsid w:val="002E74E1"/>
    <w:rsid w:val="002E756D"/>
    <w:rsid w:val="002E75AB"/>
    <w:rsid w:val="002E79A3"/>
    <w:rsid w:val="002E79EC"/>
    <w:rsid w:val="002E79EE"/>
    <w:rsid w:val="002E7B2B"/>
    <w:rsid w:val="002E7D75"/>
    <w:rsid w:val="002E7EB9"/>
    <w:rsid w:val="002E7F02"/>
    <w:rsid w:val="002F007D"/>
    <w:rsid w:val="002F0654"/>
    <w:rsid w:val="002F0931"/>
    <w:rsid w:val="002F0B7F"/>
    <w:rsid w:val="002F0BE4"/>
    <w:rsid w:val="002F0D1C"/>
    <w:rsid w:val="002F0D8E"/>
    <w:rsid w:val="002F0DED"/>
    <w:rsid w:val="002F0EA1"/>
    <w:rsid w:val="002F0FC6"/>
    <w:rsid w:val="002F1070"/>
    <w:rsid w:val="002F1094"/>
    <w:rsid w:val="002F10A3"/>
    <w:rsid w:val="002F135D"/>
    <w:rsid w:val="002F137E"/>
    <w:rsid w:val="002F14B7"/>
    <w:rsid w:val="002F159F"/>
    <w:rsid w:val="002F18BD"/>
    <w:rsid w:val="002F1A43"/>
    <w:rsid w:val="002F1BA5"/>
    <w:rsid w:val="002F1BB4"/>
    <w:rsid w:val="002F1BD6"/>
    <w:rsid w:val="002F1E44"/>
    <w:rsid w:val="002F1F18"/>
    <w:rsid w:val="002F1F45"/>
    <w:rsid w:val="002F2166"/>
    <w:rsid w:val="002F219E"/>
    <w:rsid w:val="002F21C1"/>
    <w:rsid w:val="002F2617"/>
    <w:rsid w:val="002F2674"/>
    <w:rsid w:val="002F27D2"/>
    <w:rsid w:val="002F2985"/>
    <w:rsid w:val="002F2A2F"/>
    <w:rsid w:val="002F2E5B"/>
    <w:rsid w:val="002F2FF2"/>
    <w:rsid w:val="002F301D"/>
    <w:rsid w:val="002F3031"/>
    <w:rsid w:val="002F3122"/>
    <w:rsid w:val="002F32D3"/>
    <w:rsid w:val="002F33B9"/>
    <w:rsid w:val="002F379D"/>
    <w:rsid w:val="002F37D3"/>
    <w:rsid w:val="002F3870"/>
    <w:rsid w:val="002F3DF7"/>
    <w:rsid w:val="002F42C5"/>
    <w:rsid w:val="002F4659"/>
    <w:rsid w:val="002F469F"/>
    <w:rsid w:val="002F471E"/>
    <w:rsid w:val="002F47A3"/>
    <w:rsid w:val="002F48C1"/>
    <w:rsid w:val="002F48E0"/>
    <w:rsid w:val="002F49D6"/>
    <w:rsid w:val="002F4A83"/>
    <w:rsid w:val="002F4AE0"/>
    <w:rsid w:val="002F4B10"/>
    <w:rsid w:val="002F4B67"/>
    <w:rsid w:val="002F4B6F"/>
    <w:rsid w:val="002F4BAA"/>
    <w:rsid w:val="002F4C27"/>
    <w:rsid w:val="002F4E80"/>
    <w:rsid w:val="002F51E8"/>
    <w:rsid w:val="002F5227"/>
    <w:rsid w:val="002F5364"/>
    <w:rsid w:val="002F58CB"/>
    <w:rsid w:val="002F5BF0"/>
    <w:rsid w:val="002F5C60"/>
    <w:rsid w:val="002F5D32"/>
    <w:rsid w:val="002F5D55"/>
    <w:rsid w:val="002F5DDB"/>
    <w:rsid w:val="002F5DE3"/>
    <w:rsid w:val="002F6276"/>
    <w:rsid w:val="002F62C5"/>
    <w:rsid w:val="002F630D"/>
    <w:rsid w:val="002F6316"/>
    <w:rsid w:val="002F63B8"/>
    <w:rsid w:val="002F653C"/>
    <w:rsid w:val="002F68CC"/>
    <w:rsid w:val="002F6A3D"/>
    <w:rsid w:val="002F6D4E"/>
    <w:rsid w:val="002F6E02"/>
    <w:rsid w:val="002F71A5"/>
    <w:rsid w:val="002F7622"/>
    <w:rsid w:val="002F76A0"/>
    <w:rsid w:val="002F798E"/>
    <w:rsid w:val="002F7B3F"/>
    <w:rsid w:val="002F7C09"/>
    <w:rsid w:val="002F7C2C"/>
    <w:rsid w:val="002F7D32"/>
    <w:rsid w:val="003000BA"/>
    <w:rsid w:val="0030011F"/>
    <w:rsid w:val="0030027D"/>
    <w:rsid w:val="0030038F"/>
    <w:rsid w:val="00300474"/>
    <w:rsid w:val="00300760"/>
    <w:rsid w:val="00300822"/>
    <w:rsid w:val="00300B75"/>
    <w:rsid w:val="00300C72"/>
    <w:rsid w:val="00300DB5"/>
    <w:rsid w:val="00300E0A"/>
    <w:rsid w:val="00300E6C"/>
    <w:rsid w:val="00300FBD"/>
    <w:rsid w:val="0030102B"/>
    <w:rsid w:val="00301126"/>
    <w:rsid w:val="003012DA"/>
    <w:rsid w:val="003013CE"/>
    <w:rsid w:val="003014AB"/>
    <w:rsid w:val="00301683"/>
    <w:rsid w:val="0030168D"/>
    <w:rsid w:val="003019DA"/>
    <w:rsid w:val="00301AA7"/>
    <w:rsid w:val="00301B16"/>
    <w:rsid w:val="00301C50"/>
    <w:rsid w:val="003023BA"/>
    <w:rsid w:val="0030264B"/>
    <w:rsid w:val="003027F1"/>
    <w:rsid w:val="00302ACC"/>
    <w:rsid w:val="00302D9A"/>
    <w:rsid w:val="00302E93"/>
    <w:rsid w:val="00302FFE"/>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9E3"/>
    <w:rsid w:val="00304B56"/>
    <w:rsid w:val="00304CAF"/>
    <w:rsid w:val="00304CB2"/>
    <w:rsid w:val="00304F0B"/>
    <w:rsid w:val="00304FD1"/>
    <w:rsid w:val="003050CF"/>
    <w:rsid w:val="00305200"/>
    <w:rsid w:val="003055E0"/>
    <w:rsid w:val="00305751"/>
    <w:rsid w:val="00305880"/>
    <w:rsid w:val="003059A5"/>
    <w:rsid w:val="00305C7B"/>
    <w:rsid w:val="00305E76"/>
    <w:rsid w:val="0030657D"/>
    <w:rsid w:val="00306662"/>
    <w:rsid w:val="00306784"/>
    <w:rsid w:val="00306839"/>
    <w:rsid w:val="0030686C"/>
    <w:rsid w:val="003068BF"/>
    <w:rsid w:val="003069BD"/>
    <w:rsid w:val="00306AA2"/>
    <w:rsid w:val="00306D89"/>
    <w:rsid w:val="00306F99"/>
    <w:rsid w:val="003071EA"/>
    <w:rsid w:val="00307465"/>
    <w:rsid w:val="00307601"/>
    <w:rsid w:val="0030764F"/>
    <w:rsid w:val="003077F5"/>
    <w:rsid w:val="0030787A"/>
    <w:rsid w:val="00307A4B"/>
    <w:rsid w:val="00307CA3"/>
    <w:rsid w:val="00307CF5"/>
    <w:rsid w:val="00307DAD"/>
    <w:rsid w:val="0031007F"/>
    <w:rsid w:val="003100D6"/>
    <w:rsid w:val="003101DF"/>
    <w:rsid w:val="003102ED"/>
    <w:rsid w:val="00310681"/>
    <w:rsid w:val="00310807"/>
    <w:rsid w:val="00310889"/>
    <w:rsid w:val="0031099A"/>
    <w:rsid w:val="00310AC5"/>
    <w:rsid w:val="00310B7B"/>
    <w:rsid w:val="00310CDD"/>
    <w:rsid w:val="00310D2C"/>
    <w:rsid w:val="00310E9E"/>
    <w:rsid w:val="003110D3"/>
    <w:rsid w:val="003111DE"/>
    <w:rsid w:val="00311439"/>
    <w:rsid w:val="003118BB"/>
    <w:rsid w:val="00311942"/>
    <w:rsid w:val="00311AEE"/>
    <w:rsid w:val="00311C73"/>
    <w:rsid w:val="00311CCA"/>
    <w:rsid w:val="00311FAD"/>
    <w:rsid w:val="00312087"/>
    <w:rsid w:val="00312188"/>
    <w:rsid w:val="00312377"/>
    <w:rsid w:val="00312393"/>
    <w:rsid w:val="0031272E"/>
    <w:rsid w:val="00312B28"/>
    <w:rsid w:val="00312BFE"/>
    <w:rsid w:val="00312E1E"/>
    <w:rsid w:val="00312EC0"/>
    <w:rsid w:val="00313023"/>
    <w:rsid w:val="003131E6"/>
    <w:rsid w:val="0031323C"/>
    <w:rsid w:val="0031350A"/>
    <w:rsid w:val="0031393B"/>
    <w:rsid w:val="003139CE"/>
    <w:rsid w:val="00313BC9"/>
    <w:rsid w:val="00313C5A"/>
    <w:rsid w:val="00313D82"/>
    <w:rsid w:val="00313F5C"/>
    <w:rsid w:val="003141F1"/>
    <w:rsid w:val="00314227"/>
    <w:rsid w:val="00314335"/>
    <w:rsid w:val="00314506"/>
    <w:rsid w:val="00314575"/>
    <w:rsid w:val="00314607"/>
    <w:rsid w:val="00314891"/>
    <w:rsid w:val="003148BF"/>
    <w:rsid w:val="00314A0F"/>
    <w:rsid w:val="00314A2F"/>
    <w:rsid w:val="00314C27"/>
    <w:rsid w:val="00314CB2"/>
    <w:rsid w:val="00314E89"/>
    <w:rsid w:val="00314FA4"/>
    <w:rsid w:val="00315091"/>
    <w:rsid w:val="0031512E"/>
    <w:rsid w:val="0031548A"/>
    <w:rsid w:val="0031569F"/>
    <w:rsid w:val="00315826"/>
    <w:rsid w:val="00315B79"/>
    <w:rsid w:val="00315D0D"/>
    <w:rsid w:val="00315DD2"/>
    <w:rsid w:val="00315DDF"/>
    <w:rsid w:val="00315EDC"/>
    <w:rsid w:val="00315F74"/>
    <w:rsid w:val="00315FA0"/>
    <w:rsid w:val="003163C3"/>
    <w:rsid w:val="003164A0"/>
    <w:rsid w:val="00316767"/>
    <w:rsid w:val="003167B3"/>
    <w:rsid w:val="003169E3"/>
    <w:rsid w:val="00316A3D"/>
    <w:rsid w:val="00316A60"/>
    <w:rsid w:val="00316AE5"/>
    <w:rsid w:val="00316B2E"/>
    <w:rsid w:val="00316BC7"/>
    <w:rsid w:val="00316F73"/>
    <w:rsid w:val="00316F8D"/>
    <w:rsid w:val="00317121"/>
    <w:rsid w:val="003171F6"/>
    <w:rsid w:val="00317387"/>
    <w:rsid w:val="00317463"/>
    <w:rsid w:val="00317701"/>
    <w:rsid w:val="003177E9"/>
    <w:rsid w:val="00317921"/>
    <w:rsid w:val="003179E3"/>
    <w:rsid w:val="00317C59"/>
    <w:rsid w:val="00317D11"/>
    <w:rsid w:val="00317F44"/>
    <w:rsid w:val="00317FAF"/>
    <w:rsid w:val="00320000"/>
    <w:rsid w:val="00320178"/>
    <w:rsid w:val="00320862"/>
    <w:rsid w:val="00320945"/>
    <w:rsid w:val="003209F4"/>
    <w:rsid w:val="00320BD9"/>
    <w:rsid w:val="00320D4A"/>
    <w:rsid w:val="00320DDD"/>
    <w:rsid w:val="00320E98"/>
    <w:rsid w:val="00320ECF"/>
    <w:rsid w:val="00321121"/>
    <w:rsid w:val="0032127C"/>
    <w:rsid w:val="003213D0"/>
    <w:rsid w:val="00321604"/>
    <w:rsid w:val="0032197B"/>
    <w:rsid w:val="00321A9C"/>
    <w:rsid w:val="00321D10"/>
    <w:rsid w:val="00321D99"/>
    <w:rsid w:val="00321E7C"/>
    <w:rsid w:val="00322270"/>
    <w:rsid w:val="00322515"/>
    <w:rsid w:val="00322639"/>
    <w:rsid w:val="00322643"/>
    <w:rsid w:val="00322A9F"/>
    <w:rsid w:val="00322B07"/>
    <w:rsid w:val="00322BCF"/>
    <w:rsid w:val="00322FF9"/>
    <w:rsid w:val="00323002"/>
    <w:rsid w:val="00323466"/>
    <w:rsid w:val="00323608"/>
    <w:rsid w:val="00323649"/>
    <w:rsid w:val="003237F8"/>
    <w:rsid w:val="0032382A"/>
    <w:rsid w:val="00323B9C"/>
    <w:rsid w:val="00323C7F"/>
    <w:rsid w:val="00323D9A"/>
    <w:rsid w:val="00323E19"/>
    <w:rsid w:val="00323F85"/>
    <w:rsid w:val="0032406A"/>
    <w:rsid w:val="0032427B"/>
    <w:rsid w:val="003243E6"/>
    <w:rsid w:val="003244B0"/>
    <w:rsid w:val="003244E8"/>
    <w:rsid w:val="003245AC"/>
    <w:rsid w:val="003245C9"/>
    <w:rsid w:val="00324627"/>
    <w:rsid w:val="00324764"/>
    <w:rsid w:val="003247EE"/>
    <w:rsid w:val="003248C3"/>
    <w:rsid w:val="00324955"/>
    <w:rsid w:val="0032495A"/>
    <w:rsid w:val="00324AF2"/>
    <w:rsid w:val="00324B9A"/>
    <w:rsid w:val="00324BFB"/>
    <w:rsid w:val="00324E30"/>
    <w:rsid w:val="00324EEF"/>
    <w:rsid w:val="00324F51"/>
    <w:rsid w:val="003250E1"/>
    <w:rsid w:val="00325469"/>
    <w:rsid w:val="00325533"/>
    <w:rsid w:val="00325594"/>
    <w:rsid w:val="003256F4"/>
    <w:rsid w:val="00325842"/>
    <w:rsid w:val="00325863"/>
    <w:rsid w:val="00325AA1"/>
    <w:rsid w:val="00325B15"/>
    <w:rsid w:val="00325D49"/>
    <w:rsid w:val="00325D94"/>
    <w:rsid w:val="003261DE"/>
    <w:rsid w:val="003263D4"/>
    <w:rsid w:val="003266CA"/>
    <w:rsid w:val="0032670C"/>
    <w:rsid w:val="0032677A"/>
    <w:rsid w:val="003268C4"/>
    <w:rsid w:val="00326987"/>
    <w:rsid w:val="00326A5B"/>
    <w:rsid w:val="00326AE1"/>
    <w:rsid w:val="00326C0F"/>
    <w:rsid w:val="00326C9B"/>
    <w:rsid w:val="00326CC3"/>
    <w:rsid w:val="00326DEE"/>
    <w:rsid w:val="00327406"/>
    <w:rsid w:val="0032761A"/>
    <w:rsid w:val="0032765B"/>
    <w:rsid w:val="003278F3"/>
    <w:rsid w:val="003279F7"/>
    <w:rsid w:val="00327B97"/>
    <w:rsid w:val="00327BA1"/>
    <w:rsid w:val="00327CB4"/>
    <w:rsid w:val="00327D40"/>
    <w:rsid w:val="00327E52"/>
    <w:rsid w:val="00327E93"/>
    <w:rsid w:val="00327EEF"/>
    <w:rsid w:val="00327F1E"/>
    <w:rsid w:val="00327F6C"/>
    <w:rsid w:val="003301BE"/>
    <w:rsid w:val="00330739"/>
    <w:rsid w:val="003307C1"/>
    <w:rsid w:val="00330A2E"/>
    <w:rsid w:val="00330B17"/>
    <w:rsid w:val="00330ED4"/>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1F8"/>
    <w:rsid w:val="003332F9"/>
    <w:rsid w:val="003333C1"/>
    <w:rsid w:val="003333EC"/>
    <w:rsid w:val="0033349D"/>
    <w:rsid w:val="003335D7"/>
    <w:rsid w:val="003337F6"/>
    <w:rsid w:val="0033390D"/>
    <w:rsid w:val="003339AB"/>
    <w:rsid w:val="00333A60"/>
    <w:rsid w:val="00333BD8"/>
    <w:rsid w:val="00333DBF"/>
    <w:rsid w:val="00333EA0"/>
    <w:rsid w:val="00333EBE"/>
    <w:rsid w:val="00334086"/>
    <w:rsid w:val="00334166"/>
    <w:rsid w:val="0033417F"/>
    <w:rsid w:val="003343EC"/>
    <w:rsid w:val="00334540"/>
    <w:rsid w:val="00334883"/>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12"/>
    <w:rsid w:val="003363F4"/>
    <w:rsid w:val="0033640F"/>
    <w:rsid w:val="00336517"/>
    <w:rsid w:val="003365B0"/>
    <w:rsid w:val="003366EB"/>
    <w:rsid w:val="00336937"/>
    <w:rsid w:val="003369BE"/>
    <w:rsid w:val="00336A7C"/>
    <w:rsid w:val="00336B1B"/>
    <w:rsid w:val="00336D9A"/>
    <w:rsid w:val="00336DE0"/>
    <w:rsid w:val="00336E2C"/>
    <w:rsid w:val="00336F11"/>
    <w:rsid w:val="00337183"/>
    <w:rsid w:val="003372F5"/>
    <w:rsid w:val="003372F8"/>
    <w:rsid w:val="003373CC"/>
    <w:rsid w:val="003374CD"/>
    <w:rsid w:val="0033751B"/>
    <w:rsid w:val="00337536"/>
    <w:rsid w:val="00337592"/>
    <w:rsid w:val="003378A7"/>
    <w:rsid w:val="003378C0"/>
    <w:rsid w:val="00337C6A"/>
    <w:rsid w:val="00337D35"/>
    <w:rsid w:val="00337F7F"/>
    <w:rsid w:val="0034001C"/>
    <w:rsid w:val="00340045"/>
    <w:rsid w:val="00340102"/>
    <w:rsid w:val="00340250"/>
    <w:rsid w:val="003402FA"/>
    <w:rsid w:val="00340304"/>
    <w:rsid w:val="003403D7"/>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5F5"/>
    <w:rsid w:val="0034163F"/>
    <w:rsid w:val="003419C9"/>
    <w:rsid w:val="00341B3F"/>
    <w:rsid w:val="00341C68"/>
    <w:rsid w:val="00341F97"/>
    <w:rsid w:val="0034240C"/>
    <w:rsid w:val="00342627"/>
    <w:rsid w:val="00342672"/>
    <w:rsid w:val="003427BE"/>
    <w:rsid w:val="00342979"/>
    <w:rsid w:val="00342AA6"/>
    <w:rsid w:val="00342EA1"/>
    <w:rsid w:val="003432F3"/>
    <w:rsid w:val="00343445"/>
    <w:rsid w:val="00343515"/>
    <w:rsid w:val="0034357A"/>
    <w:rsid w:val="003435B3"/>
    <w:rsid w:val="0034381D"/>
    <w:rsid w:val="00343A8E"/>
    <w:rsid w:val="00343BC1"/>
    <w:rsid w:val="00343DB5"/>
    <w:rsid w:val="00343FF6"/>
    <w:rsid w:val="0034401D"/>
    <w:rsid w:val="00344265"/>
    <w:rsid w:val="0034431A"/>
    <w:rsid w:val="0034458D"/>
    <w:rsid w:val="003445CC"/>
    <w:rsid w:val="003445E4"/>
    <w:rsid w:val="00344910"/>
    <w:rsid w:val="003449B9"/>
    <w:rsid w:val="00344A74"/>
    <w:rsid w:val="00344B6C"/>
    <w:rsid w:val="00344D11"/>
    <w:rsid w:val="00344DA6"/>
    <w:rsid w:val="00344FA3"/>
    <w:rsid w:val="0034504C"/>
    <w:rsid w:val="0034511D"/>
    <w:rsid w:val="003452FC"/>
    <w:rsid w:val="00345311"/>
    <w:rsid w:val="00345345"/>
    <w:rsid w:val="00345408"/>
    <w:rsid w:val="00345491"/>
    <w:rsid w:val="003454AB"/>
    <w:rsid w:val="00345697"/>
    <w:rsid w:val="00345825"/>
    <w:rsid w:val="00345B21"/>
    <w:rsid w:val="00345B8B"/>
    <w:rsid w:val="00345BCC"/>
    <w:rsid w:val="00345BD9"/>
    <w:rsid w:val="00345DCD"/>
    <w:rsid w:val="003461A9"/>
    <w:rsid w:val="003461E7"/>
    <w:rsid w:val="003463D7"/>
    <w:rsid w:val="003466DF"/>
    <w:rsid w:val="0034671A"/>
    <w:rsid w:val="003469FF"/>
    <w:rsid w:val="00346AE8"/>
    <w:rsid w:val="00346E91"/>
    <w:rsid w:val="00346FF9"/>
    <w:rsid w:val="003471F3"/>
    <w:rsid w:val="00347B3E"/>
    <w:rsid w:val="00347CD9"/>
    <w:rsid w:val="0035004E"/>
    <w:rsid w:val="00350063"/>
    <w:rsid w:val="00350086"/>
    <w:rsid w:val="00350197"/>
    <w:rsid w:val="003502F1"/>
    <w:rsid w:val="003504B2"/>
    <w:rsid w:val="00350509"/>
    <w:rsid w:val="003505F2"/>
    <w:rsid w:val="003506AD"/>
    <w:rsid w:val="0035085D"/>
    <w:rsid w:val="00350C8A"/>
    <w:rsid w:val="00350F94"/>
    <w:rsid w:val="00351194"/>
    <w:rsid w:val="003512F7"/>
    <w:rsid w:val="0035138A"/>
    <w:rsid w:val="0035141C"/>
    <w:rsid w:val="0035148D"/>
    <w:rsid w:val="00351A94"/>
    <w:rsid w:val="00351E88"/>
    <w:rsid w:val="00351F47"/>
    <w:rsid w:val="0035214D"/>
    <w:rsid w:val="0035244B"/>
    <w:rsid w:val="0035265B"/>
    <w:rsid w:val="0035278B"/>
    <w:rsid w:val="0035288F"/>
    <w:rsid w:val="00352989"/>
    <w:rsid w:val="00352D52"/>
    <w:rsid w:val="00352D75"/>
    <w:rsid w:val="00352EE8"/>
    <w:rsid w:val="00352F69"/>
    <w:rsid w:val="003531F9"/>
    <w:rsid w:val="00353422"/>
    <w:rsid w:val="00353766"/>
    <w:rsid w:val="003537B2"/>
    <w:rsid w:val="00353821"/>
    <w:rsid w:val="0035391A"/>
    <w:rsid w:val="00353995"/>
    <w:rsid w:val="00353AE1"/>
    <w:rsid w:val="00353D7C"/>
    <w:rsid w:val="00353E04"/>
    <w:rsid w:val="00353E22"/>
    <w:rsid w:val="00353FC7"/>
    <w:rsid w:val="00354007"/>
    <w:rsid w:val="0035418A"/>
    <w:rsid w:val="003541A9"/>
    <w:rsid w:val="00354310"/>
    <w:rsid w:val="00354570"/>
    <w:rsid w:val="00354795"/>
    <w:rsid w:val="003547C1"/>
    <w:rsid w:val="00354A1B"/>
    <w:rsid w:val="00354C86"/>
    <w:rsid w:val="00354CA7"/>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2E9"/>
    <w:rsid w:val="00356495"/>
    <w:rsid w:val="003565E7"/>
    <w:rsid w:val="00356675"/>
    <w:rsid w:val="003566AC"/>
    <w:rsid w:val="0035672E"/>
    <w:rsid w:val="00356884"/>
    <w:rsid w:val="003568AB"/>
    <w:rsid w:val="00356A22"/>
    <w:rsid w:val="00356B22"/>
    <w:rsid w:val="00356DF9"/>
    <w:rsid w:val="00357120"/>
    <w:rsid w:val="00357403"/>
    <w:rsid w:val="0035753C"/>
    <w:rsid w:val="00357989"/>
    <w:rsid w:val="00357B0A"/>
    <w:rsid w:val="00357D10"/>
    <w:rsid w:val="0036002A"/>
    <w:rsid w:val="00360044"/>
    <w:rsid w:val="003600D7"/>
    <w:rsid w:val="003601D8"/>
    <w:rsid w:val="00360252"/>
    <w:rsid w:val="003604D8"/>
    <w:rsid w:val="003605CB"/>
    <w:rsid w:val="0036079C"/>
    <w:rsid w:val="0036089C"/>
    <w:rsid w:val="00360A04"/>
    <w:rsid w:val="00360FF5"/>
    <w:rsid w:val="00361037"/>
    <w:rsid w:val="00361052"/>
    <w:rsid w:val="00361184"/>
    <w:rsid w:val="003611C0"/>
    <w:rsid w:val="003612CC"/>
    <w:rsid w:val="00361438"/>
    <w:rsid w:val="00361531"/>
    <w:rsid w:val="003617F2"/>
    <w:rsid w:val="00361A32"/>
    <w:rsid w:val="00361AC9"/>
    <w:rsid w:val="00361BE3"/>
    <w:rsid w:val="00361DE0"/>
    <w:rsid w:val="00361EA6"/>
    <w:rsid w:val="003620D7"/>
    <w:rsid w:val="003621F2"/>
    <w:rsid w:val="003624C5"/>
    <w:rsid w:val="0036253A"/>
    <w:rsid w:val="00362592"/>
    <w:rsid w:val="003626BA"/>
    <w:rsid w:val="003628AC"/>
    <w:rsid w:val="00362AAF"/>
    <w:rsid w:val="00362B49"/>
    <w:rsid w:val="00362D38"/>
    <w:rsid w:val="00362DA4"/>
    <w:rsid w:val="00362E27"/>
    <w:rsid w:val="00362FF5"/>
    <w:rsid w:val="003632D6"/>
    <w:rsid w:val="00363385"/>
    <w:rsid w:val="0036359E"/>
    <w:rsid w:val="00363786"/>
    <w:rsid w:val="00363CF8"/>
    <w:rsid w:val="0036415D"/>
    <w:rsid w:val="003641FB"/>
    <w:rsid w:val="00364220"/>
    <w:rsid w:val="00364375"/>
    <w:rsid w:val="003643A8"/>
    <w:rsid w:val="0036458E"/>
    <w:rsid w:val="003647F9"/>
    <w:rsid w:val="003648D9"/>
    <w:rsid w:val="00364D04"/>
    <w:rsid w:val="00364FA1"/>
    <w:rsid w:val="003652F4"/>
    <w:rsid w:val="00365506"/>
    <w:rsid w:val="0036563C"/>
    <w:rsid w:val="003657A3"/>
    <w:rsid w:val="00365A11"/>
    <w:rsid w:val="00365AD2"/>
    <w:rsid w:val="00365B30"/>
    <w:rsid w:val="00365BBB"/>
    <w:rsid w:val="00365BE4"/>
    <w:rsid w:val="00365C4A"/>
    <w:rsid w:val="00365D2E"/>
    <w:rsid w:val="00366084"/>
    <w:rsid w:val="00366288"/>
    <w:rsid w:val="003662BF"/>
    <w:rsid w:val="003662F3"/>
    <w:rsid w:val="003663BC"/>
    <w:rsid w:val="00366690"/>
    <w:rsid w:val="0036679E"/>
    <w:rsid w:val="00366936"/>
    <w:rsid w:val="00366C0A"/>
    <w:rsid w:val="00366C87"/>
    <w:rsid w:val="00366EA5"/>
    <w:rsid w:val="00366F33"/>
    <w:rsid w:val="003670FD"/>
    <w:rsid w:val="00367189"/>
    <w:rsid w:val="003672A2"/>
    <w:rsid w:val="00367308"/>
    <w:rsid w:val="00367368"/>
    <w:rsid w:val="00367469"/>
    <w:rsid w:val="00367608"/>
    <w:rsid w:val="0036770D"/>
    <w:rsid w:val="00367882"/>
    <w:rsid w:val="003679E3"/>
    <w:rsid w:val="003679ED"/>
    <w:rsid w:val="00367C12"/>
    <w:rsid w:val="00367D08"/>
    <w:rsid w:val="00367D6D"/>
    <w:rsid w:val="00370122"/>
    <w:rsid w:val="003701F7"/>
    <w:rsid w:val="00370569"/>
    <w:rsid w:val="003706EA"/>
    <w:rsid w:val="0037082B"/>
    <w:rsid w:val="00370835"/>
    <w:rsid w:val="00370877"/>
    <w:rsid w:val="00370AE1"/>
    <w:rsid w:val="00370DB7"/>
    <w:rsid w:val="00370E5C"/>
    <w:rsid w:val="00370F56"/>
    <w:rsid w:val="00371074"/>
    <w:rsid w:val="0037115E"/>
    <w:rsid w:val="00371196"/>
    <w:rsid w:val="003711FC"/>
    <w:rsid w:val="00371283"/>
    <w:rsid w:val="003713B9"/>
    <w:rsid w:val="003715A0"/>
    <w:rsid w:val="00371669"/>
    <w:rsid w:val="00371697"/>
    <w:rsid w:val="003717FE"/>
    <w:rsid w:val="00371A55"/>
    <w:rsid w:val="00371A76"/>
    <w:rsid w:val="00371F4F"/>
    <w:rsid w:val="00371FAD"/>
    <w:rsid w:val="0037202E"/>
    <w:rsid w:val="0037228B"/>
    <w:rsid w:val="00372328"/>
    <w:rsid w:val="00372347"/>
    <w:rsid w:val="0037235D"/>
    <w:rsid w:val="00372410"/>
    <w:rsid w:val="0037258D"/>
    <w:rsid w:val="003726E1"/>
    <w:rsid w:val="003726ED"/>
    <w:rsid w:val="00372713"/>
    <w:rsid w:val="00372989"/>
    <w:rsid w:val="00372B82"/>
    <w:rsid w:val="00373070"/>
    <w:rsid w:val="0037330F"/>
    <w:rsid w:val="003733E1"/>
    <w:rsid w:val="003735B1"/>
    <w:rsid w:val="00373748"/>
    <w:rsid w:val="00373941"/>
    <w:rsid w:val="00373BB2"/>
    <w:rsid w:val="00373C4F"/>
    <w:rsid w:val="00373DC2"/>
    <w:rsid w:val="00373E99"/>
    <w:rsid w:val="0037410E"/>
    <w:rsid w:val="00374213"/>
    <w:rsid w:val="00374BFE"/>
    <w:rsid w:val="00374C86"/>
    <w:rsid w:val="00375031"/>
    <w:rsid w:val="00375408"/>
    <w:rsid w:val="00375684"/>
    <w:rsid w:val="0037568E"/>
    <w:rsid w:val="003756CD"/>
    <w:rsid w:val="0037573E"/>
    <w:rsid w:val="00375AB6"/>
    <w:rsid w:val="00375B30"/>
    <w:rsid w:val="00375D3D"/>
    <w:rsid w:val="00375DCB"/>
    <w:rsid w:val="00375ECD"/>
    <w:rsid w:val="00375F1D"/>
    <w:rsid w:val="00376115"/>
    <w:rsid w:val="0037641E"/>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886"/>
    <w:rsid w:val="003779A0"/>
    <w:rsid w:val="00377A51"/>
    <w:rsid w:val="00377ACB"/>
    <w:rsid w:val="00377B59"/>
    <w:rsid w:val="00377C42"/>
    <w:rsid w:val="00380155"/>
    <w:rsid w:val="003801E3"/>
    <w:rsid w:val="003801E4"/>
    <w:rsid w:val="003803FA"/>
    <w:rsid w:val="00380619"/>
    <w:rsid w:val="00380620"/>
    <w:rsid w:val="0038072B"/>
    <w:rsid w:val="00380783"/>
    <w:rsid w:val="00380BB8"/>
    <w:rsid w:val="00380CD9"/>
    <w:rsid w:val="00380D8B"/>
    <w:rsid w:val="00380DED"/>
    <w:rsid w:val="00380E38"/>
    <w:rsid w:val="003810BE"/>
    <w:rsid w:val="003810DD"/>
    <w:rsid w:val="003813D2"/>
    <w:rsid w:val="003815A1"/>
    <w:rsid w:val="003816D1"/>
    <w:rsid w:val="003816F7"/>
    <w:rsid w:val="003817AD"/>
    <w:rsid w:val="00381846"/>
    <w:rsid w:val="00381B32"/>
    <w:rsid w:val="00381C32"/>
    <w:rsid w:val="00381CC9"/>
    <w:rsid w:val="00382344"/>
    <w:rsid w:val="0038234F"/>
    <w:rsid w:val="00382382"/>
    <w:rsid w:val="003824AE"/>
    <w:rsid w:val="00382691"/>
    <w:rsid w:val="00382745"/>
    <w:rsid w:val="0038279A"/>
    <w:rsid w:val="00382866"/>
    <w:rsid w:val="00382872"/>
    <w:rsid w:val="0038289B"/>
    <w:rsid w:val="00382C4E"/>
    <w:rsid w:val="00382CD9"/>
    <w:rsid w:val="00382DA5"/>
    <w:rsid w:val="00382EB2"/>
    <w:rsid w:val="00382F80"/>
    <w:rsid w:val="0038310B"/>
    <w:rsid w:val="0038320C"/>
    <w:rsid w:val="0038325B"/>
    <w:rsid w:val="003832C9"/>
    <w:rsid w:val="003833A2"/>
    <w:rsid w:val="003834A8"/>
    <w:rsid w:val="00383536"/>
    <w:rsid w:val="00383824"/>
    <w:rsid w:val="00383894"/>
    <w:rsid w:val="003839C1"/>
    <w:rsid w:val="00383A4C"/>
    <w:rsid w:val="00383BA5"/>
    <w:rsid w:val="00383C31"/>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03A"/>
    <w:rsid w:val="00385295"/>
    <w:rsid w:val="0038539B"/>
    <w:rsid w:val="00385455"/>
    <w:rsid w:val="0038545D"/>
    <w:rsid w:val="00385711"/>
    <w:rsid w:val="003858ED"/>
    <w:rsid w:val="003859CB"/>
    <w:rsid w:val="00385A77"/>
    <w:rsid w:val="00385D54"/>
    <w:rsid w:val="00385F8E"/>
    <w:rsid w:val="00386189"/>
    <w:rsid w:val="00386272"/>
    <w:rsid w:val="0038628E"/>
    <w:rsid w:val="00386E8B"/>
    <w:rsid w:val="003870EA"/>
    <w:rsid w:val="0038736F"/>
    <w:rsid w:val="00387383"/>
    <w:rsid w:val="00387527"/>
    <w:rsid w:val="0038753F"/>
    <w:rsid w:val="003876B8"/>
    <w:rsid w:val="003877EB"/>
    <w:rsid w:val="00387859"/>
    <w:rsid w:val="00387A00"/>
    <w:rsid w:val="00387AB3"/>
    <w:rsid w:val="00387C70"/>
    <w:rsid w:val="00387DF9"/>
    <w:rsid w:val="00387E2F"/>
    <w:rsid w:val="00387E8A"/>
    <w:rsid w:val="00387FC6"/>
    <w:rsid w:val="00390086"/>
    <w:rsid w:val="00390217"/>
    <w:rsid w:val="00390254"/>
    <w:rsid w:val="0039032A"/>
    <w:rsid w:val="00390348"/>
    <w:rsid w:val="003903B4"/>
    <w:rsid w:val="003904B1"/>
    <w:rsid w:val="0039068D"/>
    <w:rsid w:val="00390810"/>
    <w:rsid w:val="003908D4"/>
    <w:rsid w:val="00390930"/>
    <w:rsid w:val="00390AC3"/>
    <w:rsid w:val="00390BF9"/>
    <w:rsid w:val="00390CF1"/>
    <w:rsid w:val="00390F7B"/>
    <w:rsid w:val="00391454"/>
    <w:rsid w:val="00391704"/>
    <w:rsid w:val="003919F8"/>
    <w:rsid w:val="003919FE"/>
    <w:rsid w:val="00391A87"/>
    <w:rsid w:val="00391C50"/>
    <w:rsid w:val="00391EA7"/>
    <w:rsid w:val="00391EFE"/>
    <w:rsid w:val="00391F91"/>
    <w:rsid w:val="00392478"/>
    <w:rsid w:val="0039282A"/>
    <w:rsid w:val="003929B9"/>
    <w:rsid w:val="00392B0D"/>
    <w:rsid w:val="00392B5B"/>
    <w:rsid w:val="00393101"/>
    <w:rsid w:val="0039317C"/>
    <w:rsid w:val="003932C0"/>
    <w:rsid w:val="003932F6"/>
    <w:rsid w:val="00393335"/>
    <w:rsid w:val="00393745"/>
    <w:rsid w:val="003937D8"/>
    <w:rsid w:val="00393839"/>
    <w:rsid w:val="0039384F"/>
    <w:rsid w:val="00393916"/>
    <w:rsid w:val="00393BDF"/>
    <w:rsid w:val="00393CEA"/>
    <w:rsid w:val="00393F8A"/>
    <w:rsid w:val="00394213"/>
    <w:rsid w:val="00394493"/>
    <w:rsid w:val="0039450C"/>
    <w:rsid w:val="00394C13"/>
    <w:rsid w:val="00394C84"/>
    <w:rsid w:val="00395068"/>
    <w:rsid w:val="003951EC"/>
    <w:rsid w:val="003953B0"/>
    <w:rsid w:val="00395733"/>
    <w:rsid w:val="00395835"/>
    <w:rsid w:val="003958C0"/>
    <w:rsid w:val="00395AFC"/>
    <w:rsid w:val="00395BBD"/>
    <w:rsid w:val="00395DC2"/>
    <w:rsid w:val="00395E76"/>
    <w:rsid w:val="00395F32"/>
    <w:rsid w:val="003960EF"/>
    <w:rsid w:val="00396178"/>
    <w:rsid w:val="003961AA"/>
    <w:rsid w:val="003963D1"/>
    <w:rsid w:val="00396463"/>
    <w:rsid w:val="0039680C"/>
    <w:rsid w:val="0039692F"/>
    <w:rsid w:val="00396D9E"/>
    <w:rsid w:val="00396EA5"/>
    <w:rsid w:val="00396F17"/>
    <w:rsid w:val="00396F62"/>
    <w:rsid w:val="00396F7D"/>
    <w:rsid w:val="0039725C"/>
    <w:rsid w:val="003974A1"/>
    <w:rsid w:val="003975D1"/>
    <w:rsid w:val="00397718"/>
    <w:rsid w:val="003977AF"/>
    <w:rsid w:val="00397B20"/>
    <w:rsid w:val="00397C6D"/>
    <w:rsid w:val="00397D84"/>
    <w:rsid w:val="00397DD8"/>
    <w:rsid w:val="00397E50"/>
    <w:rsid w:val="003A0000"/>
    <w:rsid w:val="003A0101"/>
    <w:rsid w:val="003A02F7"/>
    <w:rsid w:val="003A0403"/>
    <w:rsid w:val="003A06D3"/>
    <w:rsid w:val="003A0860"/>
    <w:rsid w:val="003A092F"/>
    <w:rsid w:val="003A0A43"/>
    <w:rsid w:val="003A0A76"/>
    <w:rsid w:val="003A0B7F"/>
    <w:rsid w:val="003A0BFF"/>
    <w:rsid w:val="003A0CE9"/>
    <w:rsid w:val="003A0D0D"/>
    <w:rsid w:val="003A0F0F"/>
    <w:rsid w:val="003A10AD"/>
    <w:rsid w:val="003A10F2"/>
    <w:rsid w:val="003A1219"/>
    <w:rsid w:val="003A1784"/>
    <w:rsid w:val="003A17D1"/>
    <w:rsid w:val="003A1A83"/>
    <w:rsid w:val="003A1B85"/>
    <w:rsid w:val="003A1D68"/>
    <w:rsid w:val="003A1E58"/>
    <w:rsid w:val="003A2241"/>
    <w:rsid w:val="003A2494"/>
    <w:rsid w:val="003A258E"/>
    <w:rsid w:val="003A280A"/>
    <w:rsid w:val="003A2859"/>
    <w:rsid w:val="003A294D"/>
    <w:rsid w:val="003A2A03"/>
    <w:rsid w:val="003A2A24"/>
    <w:rsid w:val="003A2B19"/>
    <w:rsid w:val="003A2B9B"/>
    <w:rsid w:val="003A2DA1"/>
    <w:rsid w:val="003A2DE6"/>
    <w:rsid w:val="003A2EF1"/>
    <w:rsid w:val="003A2EFF"/>
    <w:rsid w:val="003A30EE"/>
    <w:rsid w:val="003A32B8"/>
    <w:rsid w:val="003A34C2"/>
    <w:rsid w:val="003A3571"/>
    <w:rsid w:val="003A35AB"/>
    <w:rsid w:val="003A37DA"/>
    <w:rsid w:val="003A3A64"/>
    <w:rsid w:val="003A4122"/>
    <w:rsid w:val="003A450A"/>
    <w:rsid w:val="003A4543"/>
    <w:rsid w:val="003A459C"/>
    <w:rsid w:val="003A46F8"/>
    <w:rsid w:val="003A47AA"/>
    <w:rsid w:val="003A4A2F"/>
    <w:rsid w:val="003A4B87"/>
    <w:rsid w:val="003A4BAD"/>
    <w:rsid w:val="003A4D45"/>
    <w:rsid w:val="003A4D8E"/>
    <w:rsid w:val="003A4D9C"/>
    <w:rsid w:val="003A4DEC"/>
    <w:rsid w:val="003A5178"/>
    <w:rsid w:val="003A53AA"/>
    <w:rsid w:val="003A5437"/>
    <w:rsid w:val="003A551D"/>
    <w:rsid w:val="003A56C1"/>
    <w:rsid w:val="003A57B3"/>
    <w:rsid w:val="003A5921"/>
    <w:rsid w:val="003A59C2"/>
    <w:rsid w:val="003A59DD"/>
    <w:rsid w:val="003A5A94"/>
    <w:rsid w:val="003A5AE4"/>
    <w:rsid w:val="003A5C01"/>
    <w:rsid w:val="003A5C7A"/>
    <w:rsid w:val="003A5CD7"/>
    <w:rsid w:val="003A5E2C"/>
    <w:rsid w:val="003A5F44"/>
    <w:rsid w:val="003A5F7F"/>
    <w:rsid w:val="003A612E"/>
    <w:rsid w:val="003A63C2"/>
    <w:rsid w:val="003A6520"/>
    <w:rsid w:val="003A6559"/>
    <w:rsid w:val="003A689F"/>
    <w:rsid w:val="003A690C"/>
    <w:rsid w:val="003A691A"/>
    <w:rsid w:val="003A6B20"/>
    <w:rsid w:val="003A6BEC"/>
    <w:rsid w:val="003A6C0D"/>
    <w:rsid w:val="003A6D2A"/>
    <w:rsid w:val="003A6E03"/>
    <w:rsid w:val="003A6F93"/>
    <w:rsid w:val="003A75C6"/>
    <w:rsid w:val="003A7719"/>
    <w:rsid w:val="003A775A"/>
    <w:rsid w:val="003A7873"/>
    <w:rsid w:val="003A7957"/>
    <w:rsid w:val="003A7AFB"/>
    <w:rsid w:val="003A7EE9"/>
    <w:rsid w:val="003B01DF"/>
    <w:rsid w:val="003B0312"/>
    <w:rsid w:val="003B0408"/>
    <w:rsid w:val="003B0490"/>
    <w:rsid w:val="003B04AE"/>
    <w:rsid w:val="003B04E1"/>
    <w:rsid w:val="003B086B"/>
    <w:rsid w:val="003B09C3"/>
    <w:rsid w:val="003B0D34"/>
    <w:rsid w:val="003B0D37"/>
    <w:rsid w:val="003B127A"/>
    <w:rsid w:val="003B127E"/>
    <w:rsid w:val="003B12F7"/>
    <w:rsid w:val="003B1308"/>
    <w:rsid w:val="003B1444"/>
    <w:rsid w:val="003B14EC"/>
    <w:rsid w:val="003B1591"/>
    <w:rsid w:val="003B1741"/>
    <w:rsid w:val="003B1B13"/>
    <w:rsid w:val="003B1BD0"/>
    <w:rsid w:val="003B1DD3"/>
    <w:rsid w:val="003B1E2D"/>
    <w:rsid w:val="003B1EFE"/>
    <w:rsid w:val="003B20DA"/>
    <w:rsid w:val="003B2149"/>
    <w:rsid w:val="003B21C3"/>
    <w:rsid w:val="003B234D"/>
    <w:rsid w:val="003B2735"/>
    <w:rsid w:val="003B287D"/>
    <w:rsid w:val="003B2894"/>
    <w:rsid w:val="003B2B33"/>
    <w:rsid w:val="003B2BAE"/>
    <w:rsid w:val="003B2C86"/>
    <w:rsid w:val="003B2D50"/>
    <w:rsid w:val="003B2FEC"/>
    <w:rsid w:val="003B3115"/>
    <w:rsid w:val="003B326F"/>
    <w:rsid w:val="003B329F"/>
    <w:rsid w:val="003B34DB"/>
    <w:rsid w:val="003B35FC"/>
    <w:rsid w:val="003B383E"/>
    <w:rsid w:val="003B3957"/>
    <w:rsid w:val="003B3AA3"/>
    <w:rsid w:val="003B3ABF"/>
    <w:rsid w:val="003B3B21"/>
    <w:rsid w:val="003B3DF5"/>
    <w:rsid w:val="003B3E47"/>
    <w:rsid w:val="003B3EC0"/>
    <w:rsid w:val="003B3EFE"/>
    <w:rsid w:val="003B405E"/>
    <w:rsid w:val="003B4749"/>
    <w:rsid w:val="003B47CB"/>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5ABC"/>
    <w:rsid w:val="003B60E2"/>
    <w:rsid w:val="003B65EE"/>
    <w:rsid w:val="003B65F5"/>
    <w:rsid w:val="003B667D"/>
    <w:rsid w:val="003B6698"/>
    <w:rsid w:val="003B67D1"/>
    <w:rsid w:val="003B6905"/>
    <w:rsid w:val="003B690E"/>
    <w:rsid w:val="003B6DB9"/>
    <w:rsid w:val="003B6DC4"/>
    <w:rsid w:val="003B7157"/>
    <w:rsid w:val="003B7262"/>
    <w:rsid w:val="003B73B9"/>
    <w:rsid w:val="003B747D"/>
    <w:rsid w:val="003B7875"/>
    <w:rsid w:val="003B78E1"/>
    <w:rsid w:val="003B799B"/>
    <w:rsid w:val="003B7A8F"/>
    <w:rsid w:val="003B7A91"/>
    <w:rsid w:val="003B7AF2"/>
    <w:rsid w:val="003B7B77"/>
    <w:rsid w:val="003B7BCC"/>
    <w:rsid w:val="003B7C77"/>
    <w:rsid w:val="003B7CD6"/>
    <w:rsid w:val="003B7DE9"/>
    <w:rsid w:val="003B7E0E"/>
    <w:rsid w:val="003B7EB7"/>
    <w:rsid w:val="003C00E2"/>
    <w:rsid w:val="003C055D"/>
    <w:rsid w:val="003C0601"/>
    <w:rsid w:val="003C065F"/>
    <w:rsid w:val="003C0817"/>
    <w:rsid w:val="003C0990"/>
    <w:rsid w:val="003C0A8C"/>
    <w:rsid w:val="003C0BB9"/>
    <w:rsid w:val="003C0C3C"/>
    <w:rsid w:val="003C0DAB"/>
    <w:rsid w:val="003C0FAD"/>
    <w:rsid w:val="003C109A"/>
    <w:rsid w:val="003C1100"/>
    <w:rsid w:val="003C1226"/>
    <w:rsid w:val="003C1367"/>
    <w:rsid w:val="003C14A6"/>
    <w:rsid w:val="003C17D0"/>
    <w:rsid w:val="003C17F6"/>
    <w:rsid w:val="003C19F0"/>
    <w:rsid w:val="003C1D9F"/>
    <w:rsid w:val="003C207D"/>
    <w:rsid w:val="003C20C3"/>
    <w:rsid w:val="003C2395"/>
    <w:rsid w:val="003C24D4"/>
    <w:rsid w:val="003C2766"/>
    <w:rsid w:val="003C2980"/>
    <w:rsid w:val="003C2D71"/>
    <w:rsid w:val="003C2F60"/>
    <w:rsid w:val="003C3078"/>
    <w:rsid w:val="003C30E1"/>
    <w:rsid w:val="003C32C4"/>
    <w:rsid w:val="003C33D6"/>
    <w:rsid w:val="003C351E"/>
    <w:rsid w:val="003C380C"/>
    <w:rsid w:val="003C3B25"/>
    <w:rsid w:val="003C3BA3"/>
    <w:rsid w:val="003C3CAC"/>
    <w:rsid w:val="003C3D10"/>
    <w:rsid w:val="003C3D52"/>
    <w:rsid w:val="003C3FEC"/>
    <w:rsid w:val="003C42CC"/>
    <w:rsid w:val="003C431A"/>
    <w:rsid w:val="003C4341"/>
    <w:rsid w:val="003C4695"/>
    <w:rsid w:val="003C46CE"/>
    <w:rsid w:val="003C4702"/>
    <w:rsid w:val="003C4740"/>
    <w:rsid w:val="003C47AE"/>
    <w:rsid w:val="003C4831"/>
    <w:rsid w:val="003C4A4E"/>
    <w:rsid w:val="003C4EFA"/>
    <w:rsid w:val="003C5189"/>
    <w:rsid w:val="003C5330"/>
    <w:rsid w:val="003C550D"/>
    <w:rsid w:val="003C59BD"/>
    <w:rsid w:val="003C5BBC"/>
    <w:rsid w:val="003C604A"/>
    <w:rsid w:val="003C6098"/>
    <w:rsid w:val="003C610D"/>
    <w:rsid w:val="003C62D9"/>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1EB"/>
    <w:rsid w:val="003D06AE"/>
    <w:rsid w:val="003D08C4"/>
    <w:rsid w:val="003D08F6"/>
    <w:rsid w:val="003D097B"/>
    <w:rsid w:val="003D0F84"/>
    <w:rsid w:val="003D1010"/>
    <w:rsid w:val="003D10DA"/>
    <w:rsid w:val="003D1104"/>
    <w:rsid w:val="003D131A"/>
    <w:rsid w:val="003D1337"/>
    <w:rsid w:val="003D1343"/>
    <w:rsid w:val="003D1533"/>
    <w:rsid w:val="003D15C7"/>
    <w:rsid w:val="003D16E4"/>
    <w:rsid w:val="003D1747"/>
    <w:rsid w:val="003D17BB"/>
    <w:rsid w:val="003D17E1"/>
    <w:rsid w:val="003D182D"/>
    <w:rsid w:val="003D1ACB"/>
    <w:rsid w:val="003D1BEF"/>
    <w:rsid w:val="003D1C60"/>
    <w:rsid w:val="003D1E72"/>
    <w:rsid w:val="003D1EA1"/>
    <w:rsid w:val="003D1ED7"/>
    <w:rsid w:val="003D1FEC"/>
    <w:rsid w:val="003D23E4"/>
    <w:rsid w:val="003D2591"/>
    <w:rsid w:val="003D2595"/>
    <w:rsid w:val="003D2643"/>
    <w:rsid w:val="003D2C9A"/>
    <w:rsid w:val="003D2D3E"/>
    <w:rsid w:val="003D30F9"/>
    <w:rsid w:val="003D30FC"/>
    <w:rsid w:val="003D339A"/>
    <w:rsid w:val="003D33B4"/>
    <w:rsid w:val="003D3473"/>
    <w:rsid w:val="003D35EF"/>
    <w:rsid w:val="003D3908"/>
    <w:rsid w:val="003D3AF9"/>
    <w:rsid w:val="003D3CC6"/>
    <w:rsid w:val="003D3D45"/>
    <w:rsid w:val="003D3DB1"/>
    <w:rsid w:val="003D3DED"/>
    <w:rsid w:val="003D3E06"/>
    <w:rsid w:val="003D40E1"/>
    <w:rsid w:val="003D40F9"/>
    <w:rsid w:val="003D4188"/>
    <w:rsid w:val="003D41B0"/>
    <w:rsid w:val="003D4223"/>
    <w:rsid w:val="003D4287"/>
    <w:rsid w:val="003D4330"/>
    <w:rsid w:val="003D46FE"/>
    <w:rsid w:val="003D4AFD"/>
    <w:rsid w:val="003D4C29"/>
    <w:rsid w:val="003D5154"/>
    <w:rsid w:val="003D52B2"/>
    <w:rsid w:val="003D539D"/>
    <w:rsid w:val="003D54C5"/>
    <w:rsid w:val="003D562F"/>
    <w:rsid w:val="003D5714"/>
    <w:rsid w:val="003D57C8"/>
    <w:rsid w:val="003D5B0F"/>
    <w:rsid w:val="003D5CEF"/>
    <w:rsid w:val="003D6389"/>
    <w:rsid w:val="003D68D9"/>
    <w:rsid w:val="003D6908"/>
    <w:rsid w:val="003D6966"/>
    <w:rsid w:val="003D6B6E"/>
    <w:rsid w:val="003D6C61"/>
    <w:rsid w:val="003D6CE3"/>
    <w:rsid w:val="003D6E48"/>
    <w:rsid w:val="003D6FC5"/>
    <w:rsid w:val="003D7019"/>
    <w:rsid w:val="003D7441"/>
    <w:rsid w:val="003D748F"/>
    <w:rsid w:val="003D7492"/>
    <w:rsid w:val="003D775F"/>
    <w:rsid w:val="003D7A65"/>
    <w:rsid w:val="003D7BAE"/>
    <w:rsid w:val="003D7E57"/>
    <w:rsid w:val="003D7FE6"/>
    <w:rsid w:val="003E0057"/>
    <w:rsid w:val="003E0076"/>
    <w:rsid w:val="003E0087"/>
    <w:rsid w:val="003E0278"/>
    <w:rsid w:val="003E0570"/>
    <w:rsid w:val="003E0704"/>
    <w:rsid w:val="003E0BB4"/>
    <w:rsid w:val="003E0DB5"/>
    <w:rsid w:val="003E0E08"/>
    <w:rsid w:val="003E0F6E"/>
    <w:rsid w:val="003E1046"/>
    <w:rsid w:val="003E12AD"/>
    <w:rsid w:val="003E155B"/>
    <w:rsid w:val="003E1675"/>
    <w:rsid w:val="003E18DC"/>
    <w:rsid w:val="003E1945"/>
    <w:rsid w:val="003E1955"/>
    <w:rsid w:val="003E1A46"/>
    <w:rsid w:val="003E1A57"/>
    <w:rsid w:val="003E1AAB"/>
    <w:rsid w:val="003E1B6B"/>
    <w:rsid w:val="003E1C5F"/>
    <w:rsid w:val="003E1D09"/>
    <w:rsid w:val="003E1DC7"/>
    <w:rsid w:val="003E205D"/>
    <w:rsid w:val="003E2228"/>
    <w:rsid w:val="003E2271"/>
    <w:rsid w:val="003E236E"/>
    <w:rsid w:val="003E238F"/>
    <w:rsid w:val="003E2537"/>
    <w:rsid w:val="003E2571"/>
    <w:rsid w:val="003E279B"/>
    <w:rsid w:val="003E27EB"/>
    <w:rsid w:val="003E2ADB"/>
    <w:rsid w:val="003E2C52"/>
    <w:rsid w:val="003E2DC0"/>
    <w:rsid w:val="003E2F87"/>
    <w:rsid w:val="003E316F"/>
    <w:rsid w:val="003E317A"/>
    <w:rsid w:val="003E32B3"/>
    <w:rsid w:val="003E3627"/>
    <w:rsid w:val="003E3693"/>
    <w:rsid w:val="003E37DC"/>
    <w:rsid w:val="003E396B"/>
    <w:rsid w:val="003E39BA"/>
    <w:rsid w:val="003E3BF0"/>
    <w:rsid w:val="003E3DBD"/>
    <w:rsid w:val="003E3F0E"/>
    <w:rsid w:val="003E3F33"/>
    <w:rsid w:val="003E40C7"/>
    <w:rsid w:val="003E4255"/>
    <w:rsid w:val="003E42D8"/>
    <w:rsid w:val="003E4513"/>
    <w:rsid w:val="003E47C7"/>
    <w:rsid w:val="003E4A67"/>
    <w:rsid w:val="003E4AF8"/>
    <w:rsid w:val="003E4CB6"/>
    <w:rsid w:val="003E4CD0"/>
    <w:rsid w:val="003E4D69"/>
    <w:rsid w:val="003E4FA5"/>
    <w:rsid w:val="003E503C"/>
    <w:rsid w:val="003E5045"/>
    <w:rsid w:val="003E53BB"/>
    <w:rsid w:val="003E5516"/>
    <w:rsid w:val="003E5604"/>
    <w:rsid w:val="003E576D"/>
    <w:rsid w:val="003E57A7"/>
    <w:rsid w:val="003E5959"/>
    <w:rsid w:val="003E59DC"/>
    <w:rsid w:val="003E5A19"/>
    <w:rsid w:val="003E5AC2"/>
    <w:rsid w:val="003E5AE3"/>
    <w:rsid w:val="003E5E0B"/>
    <w:rsid w:val="003E5F67"/>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450"/>
    <w:rsid w:val="003E7580"/>
    <w:rsid w:val="003E7712"/>
    <w:rsid w:val="003E77DC"/>
    <w:rsid w:val="003E78B7"/>
    <w:rsid w:val="003E7926"/>
    <w:rsid w:val="003E7934"/>
    <w:rsid w:val="003E798C"/>
    <w:rsid w:val="003E7B46"/>
    <w:rsid w:val="003F024F"/>
    <w:rsid w:val="003F03D4"/>
    <w:rsid w:val="003F041E"/>
    <w:rsid w:val="003F04D7"/>
    <w:rsid w:val="003F0910"/>
    <w:rsid w:val="003F0B0A"/>
    <w:rsid w:val="003F0BD6"/>
    <w:rsid w:val="003F0C1B"/>
    <w:rsid w:val="003F0D59"/>
    <w:rsid w:val="003F0D73"/>
    <w:rsid w:val="003F0E49"/>
    <w:rsid w:val="003F0F9E"/>
    <w:rsid w:val="003F1041"/>
    <w:rsid w:val="003F111D"/>
    <w:rsid w:val="003F1238"/>
    <w:rsid w:val="003F15AC"/>
    <w:rsid w:val="003F15D1"/>
    <w:rsid w:val="003F16DF"/>
    <w:rsid w:val="003F1945"/>
    <w:rsid w:val="003F1DFC"/>
    <w:rsid w:val="003F1F1C"/>
    <w:rsid w:val="003F22C6"/>
    <w:rsid w:val="003F22C9"/>
    <w:rsid w:val="003F233E"/>
    <w:rsid w:val="003F23E3"/>
    <w:rsid w:val="003F2439"/>
    <w:rsid w:val="003F24A1"/>
    <w:rsid w:val="003F253C"/>
    <w:rsid w:val="003F25BF"/>
    <w:rsid w:val="003F2634"/>
    <w:rsid w:val="003F287F"/>
    <w:rsid w:val="003F2B93"/>
    <w:rsid w:val="003F2C96"/>
    <w:rsid w:val="003F2D57"/>
    <w:rsid w:val="003F2E4E"/>
    <w:rsid w:val="003F3274"/>
    <w:rsid w:val="003F3306"/>
    <w:rsid w:val="003F340F"/>
    <w:rsid w:val="003F35A2"/>
    <w:rsid w:val="003F35E1"/>
    <w:rsid w:val="003F36AD"/>
    <w:rsid w:val="003F371F"/>
    <w:rsid w:val="003F37D0"/>
    <w:rsid w:val="003F3CE4"/>
    <w:rsid w:val="003F3DF1"/>
    <w:rsid w:val="003F3ECB"/>
    <w:rsid w:val="003F3F78"/>
    <w:rsid w:val="003F4127"/>
    <w:rsid w:val="003F41CE"/>
    <w:rsid w:val="003F45EC"/>
    <w:rsid w:val="003F46AE"/>
    <w:rsid w:val="003F4855"/>
    <w:rsid w:val="003F4967"/>
    <w:rsid w:val="003F496A"/>
    <w:rsid w:val="003F4974"/>
    <w:rsid w:val="003F4A32"/>
    <w:rsid w:val="003F4C60"/>
    <w:rsid w:val="003F5081"/>
    <w:rsid w:val="003F51A6"/>
    <w:rsid w:val="003F52A3"/>
    <w:rsid w:val="003F5307"/>
    <w:rsid w:val="003F57EF"/>
    <w:rsid w:val="003F59AE"/>
    <w:rsid w:val="003F5A0E"/>
    <w:rsid w:val="003F5AF7"/>
    <w:rsid w:val="003F5B3D"/>
    <w:rsid w:val="003F5D27"/>
    <w:rsid w:val="003F695F"/>
    <w:rsid w:val="003F6BBB"/>
    <w:rsid w:val="003F6CA4"/>
    <w:rsid w:val="003F6DA8"/>
    <w:rsid w:val="003F6DC3"/>
    <w:rsid w:val="003F6F5F"/>
    <w:rsid w:val="003F71DA"/>
    <w:rsid w:val="003F72F8"/>
    <w:rsid w:val="003F7700"/>
    <w:rsid w:val="003F77AA"/>
    <w:rsid w:val="003F7A87"/>
    <w:rsid w:val="003F7A9F"/>
    <w:rsid w:val="003F7D78"/>
    <w:rsid w:val="003F7F0C"/>
    <w:rsid w:val="003F7FCE"/>
    <w:rsid w:val="00400216"/>
    <w:rsid w:val="00400262"/>
    <w:rsid w:val="00400291"/>
    <w:rsid w:val="0040043D"/>
    <w:rsid w:val="00400479"/>
    <w:rsid w:val="00400529"/>
    <w:rsid w:val="0040054E"/>
    <w:rsid w:val="0040066E"/>
    <w:rsid w:val="00400826"/>
    <w:rsid w:val="00400AA0"/>
    <w:rsid w:val="00400C9D"/>
    <w:rsid w:val="00400E44"/>
    <w:rsid w:val="00400F87"/>
    <w:rsid w:val="00400FE3"/>
    <w:rsid w:val="0040120D"/>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A80"/>
    <w:rsid w:val="00402BB1"/>
    <w:rsid w:val="00403030"/>
    <w:rsid w:val="004030AC"/>
    <w:rsid w:val="00403178"/>
    <w:rsid w:val="004032AF"/>
    <w:rsid w:val="00403586"/>
    <w:rsid w:val="004037BC"/>
    <w:rsid w:val="00403938"/>
    <w:rsid w:val="00403ABD"/>
    <w:rsid w:val="00403DFF"/>
    <w:rsid w:val="00403F35"/>
    <w:rsid w:val="00403FDA"/>
    <w:rsid w:val="00404090"/>
    <w:rsid w:val="004044C3"/>
    <w:rsid w:val="004044EA"/>
    <w:rsid w:val="004044F6"/>
    <w:rsid w:val="00404600"/>
    <w:rsid w:val="004046A7"/>
    <w:rsid w:val="004046F9"/>
    <w:rsid w:val="00404A92"/>
    <w:rsid w:val="00404C4E"/>
    <w:rsid w:val="00404F40"/>
    <w:rsid w:val="00404F54"/>
    <w:rsid w:val="00405017"/>
    <w:rsid w:val="00405275"/>
    <w:rsid w:val="0040535E"/>
    <w:rsid w:val="00405409"/>
    <w:rsid w:val="0040577B"/>
    <w:rsid w:val="004057F4"/>
    <w:rsid w:val="00405817"/>
    <w:rsid w:val="0040590A"/>
    <w:rsid w:val="00405BBB"/>
    <w:rsid w:val="00405FA0"/>
    <w:rsid w:val="004060F3"/>
    <w:rsid w:val="004061DA"/>
    <w:rsid w:val="0040621B"/>
    <w:rsid w:val="00406288"/>
    <w:rsid w:val="00406297"/>
    <w:rsid w:val="004064F3"/>
    <w:rsid w:val="00406627"/>
    <w:rsid w:val="004066C5"/>
    <w:rsid w:val="004068F4"/>
    <w:rsid w:val="0040696E"/>
    <w:rsid w:val="004069B2"/>
    <w:rsid w:val="00406A56"/>
    <w:rsid w:val="00406C40"/>
    <w:rsid w:val="00406C65"/>
    <w:rsid w:val="00406EE4"/>
    <w:rsid w:val="00407089"/>
    <w:rsid w:val="004070EA"/>
    <w:rsid w:val="004075F3"/>
    <w:rsid w:val="004075F7"/>
    <w:rsid w:val="004079F2"/>
    <w:rsid w:val="00407AA8"/>
    <w:rsid w:val="00407B60"/>
    <w:rsid w:val="004100DF"/>
    <w:rsid w:val="0041029D"/>
    <w:rsid w:val="0041031C"/>
    <w:rsid w:val="0041033E"/>
    <w:rsid w:val="004103DD"/>
    <w:rsid w:val="00410526"/>
    <w:rsid w:val="004105AC"/>
    <w:rsid w:val="004106D3"/>
    <w:rsid w:val="00410820"/>
    <w:rsid w:val="00410994"/>
    <w:rsid w:val="00410A57"/>
    <w:rsid w:val="00410AFA"/>
    <w:rsid w:val="00410BC3"/>
    <w:rsid w:val="00410CD8"/>
    <w:rsid w:val="00410D35"/>
    <w:rsid w:val="00410DE4"/>
    <w:rsid w:val="00410DE8"/>
    <w:rsid w:val="00410F58"/>
    <w:rsid w:val="004112F0"/>
    <w:rsid w:val="00411511"/>
    <w:rsid w:val="00411535"/>
    <w:rsid w:val="0041158B"/>
    <w:rsid w:val="004116B2"/>
    <w:rsid w:val="00411A97"/>
    <w:rsid w:val="00412164"/>
    <w:rsid w:val="004126FA"/>
    <w:rsid w:val="00412C4D"/>
    <w:rsid w:val="00412FD4"/>
    <w:rsid w:val="0041326F"/>
    <w:rsid w:val="004133AB"/>
    <w:rsid w:val="0041341D"/>
    <w:rsid w:val="004136E6"/>
    <w:rsid w:val="004139B7"/>
    <w:rsid w:val="00413AE2"/>
    <w:rsid w:val="00413CCC"/>
    <w:rsid w:val="00413E2C"/>
    <w:rsid w:val="0041402B"/>
    <w:rsid w:val="0041402F"/>
    <w:rsid w:val="00414039"/>
    <w:rsid w:val="004142E4"/>
    <w:rsid w:val="00414310"/>
    <w:rsid w:val="00414315"/>
    <w:rsid w:val="0041438D"/>
    <w:rsid w:val="00414648"/>
    <w:rsid w:val="0041466D"/>
    <w:rsid w:val="0041468A"/>
    <w:rsid w:val="00414796"/>
    <w:rsid w:val="004147B2"/>
    <w:rsid w:val="004147D5"/>
    <w:rsid w:val="00414A0A"/>
    <w:rsid w:val="00414C40"/>
    <w:rsid w:val="00414D34"/>
    <w:rsid w:val="00414D6F"/>
    <w:rsid w:val="00414FCC"/>
    <w:rsid w:val="004154B8"/>
    <w:rsid w:val="004154C7"/>
    <w:rsid w:val="004155CB"/>
    <w:rsid w:val="00415766"/>
    <w:rsid w:val="004159BF"/>
    <w:rsid w:val="00415A72"/>
    <w:rsid w:val="00415A96"/>
    <w:rsid w:val="00415B19"/>
    <w:rsid w:val="00416069"/>
    <w:rsid w:val="0041616E"/>
    <w:rsid w:val="004161B0"/>
    <w:rsid w:val="004161D1"/>
    <w:rsid w:val="004162C6"/>
    <w:rsid w:val="00416725"/>
    <w:rsid w:val="004167F0"/>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16"/>
    <w:rsid w:val="00417B26"/>
    <w:rsid w:val="00417EF1"/>
    <w:rsid w:val="00417FB0"/>
    <w:rsid w:val="004200AF"/>
    <w:rsid w:val="004202DE"/>
    <w:rsid w:val="004203A5"/>
    <w:rsid w:val="004204BB"/>
    <w:rsid w:val="00420588"/>
    <w:rsid w:val="00420D15"/>
    <w:rsid w:val="00420E55"/>
    <w:rsid w:val="0042112C"/>
    <w:rsid w:val="00421347"/>
    <w:rsid w:val="0042140A"/>
    <w:rsid w:val="00421446"/>
    <w:rsid w:val="00421778"/>
    <w:rsid w:val="00421910"/>
    <w:rsid w:val="00421983"/>
    <w:rsid w:val="00421A48"/>
    <w:rsid w:val="00421BBE"/>
    <w:rsid w:val="0042205A"/>
    <w:rsid w:val="00422091"/>
    <w:rsid w:val="0042233D"/>
    <w:rsid w:val="00422420"/>
    <w:rsid w:val="004229E8"/>
    <w:rsid w:val="00422B31"/>
    <w:rsid w:val="00422BC1"/>
    <w:rsid w:val="00422C17"/>
    <w:rsid w:val="00422D2D"/>
    <w:rsid w:val="00422E74"/>
    <w:rsid w:val="00422EFF"/>
    <w:rsid w:val="0042300B"/>
    <w:rsid w:val="0042306C"/>
    <w:rsid w:val="004230D5"/>
    <w:rsid w:val="00423255"/>
    <w:rsid w:val="00423319"/>
    <w:rsid w:val="004233BD"/>
    <w:rsid w:val="0042342D"/>
    <w:rsid w:val="00423481"/>
    <w:rsid w:val="00423514"/>
    <w:rsid w:val="0042359D"/>
    <w:rsid w:val="004235B3"/>
    <w:rsid w:val="0042387C"/>
    <w:rsid w:val="00423967"/>
    <w:rsid w:val="00423A62"/>
    <w:rsid w:val="00423B1A"/>
    <w:rsid w:val="00423B33"/>
    <w:rsid w:val="00423D2C"/>
    <w:rsid w:val="00423E02"/>
    <w:rsid w:val="004240D0"/>
    <w:rsid w:val="004241B7"/>
    <w:rsid w:val="004242D4"/>
    <w:rsid w:val="00424582"/>
    <w:rsid w:val="0042459E"/>
    <w:rsid w:val="00424650"/>
    <w:rsid w:val="00424A28"/>
    <w:rsid w:val="00424B44"/>
    <w:rsid w:val="00425039"/>
    <w:rsid w:val="00425384"/>
    <w:rsid w:val="004253FE"/>
    <w:rsid w:val="00425562"/>
    <w:rsid w:val="004256AB"/>
    <w:rsid w:val="00425945"/>
    <w:rsid w:val="004259C5"/>
    <w:rsid w:val="00425AD7"/>
    <w:rsid w:val="00425C44"/>
    <w:rsid w:val="00425D98"/>
    <w:rsid w:val="00425F8C"/>
    <w:rsid w:val="00425FB1"/>
    <w:rsid w:val="0042608D"/>
    <w:rsid w:val="0042625A"/>
    <w:rsid w:val="0042632A"/>
    <w:rsid w:val="00426475"/>
    <w:rsid w:val="004264E9"/>
    <w:rsid w:val="004266E6"/>
    <w:rsid w:val="004269D1"/>
    <w:rsid w:val="00426C61"/>
    <w:rsid w:val="00426CAE"/>
    <w:rsid w:val="00426D44"/>
    <w:rsid w:val="0042723E"/>
    <w:rsid w:val="004277D0"/>
    <w:rsid w:val="00427A89"/>
    <w:rsid w:val="00427C7F"/>
    <w:rsid w:val="00427D15"/>
    <w:rsid w:val="00427D61"/>
    <w:rsid w:val="00427F9A"/>
    <w:rsid w:val="00430008"/>
    <w:rsid w:val="00430014"/>
    <w:rsid w:val="00430103"/>
    <w:rsid w:val="00430264"/>
    <w:rsid w:val="0043035B"/>
    <w:rsid w:val="0043039B"/>
    <w:rsid w:val="004303CE"/>
    <w:rsid w:val="0043053A"/>
    <w:rsid w:val="0043066C"/>
    <w:rsid w:val="0043079D"/>
    <w:rsid w:val="00430813"/>
    <w:rsid w:val="0043081B"/>
    <w:rsid w:val="00430841"/>
    <w:rsid w:val="00430BF4"/>
    <w:rsid w:val="00431118"/>
    <w:rsid w:val="00431302"/>
    <w:rsid w:val="0043148C"/>
    <w:rsid w:val="004314BE"/>
    <w:rsid w:val="00431642"/>
    <w:rsid w:val="00431777"/>
    <w:rsid w:val="00431DB1"/>
    <w:rsid w:val="00432036"/>
    <w:rsid w:val="00432110"/>
    <w:rsid w:val="004323B4"/>
    <w:rsid w:val="00432411"/>
    <w:rsid w:val="00432565"/>
    <w:rsid w:val="004326EF"/>
    <w:rsid w:val="0043281B"/>
    <w:rsid w:val="0043283E"/>
    <w:rsid w:val="00432B08"/>
    <w:rsid w:val="00432BD5"/>
    <w:rsid w:val="00432CC8"/>
    <w:rsid w:val="00432E25"/>
    <w:rsid w:val="00432F87"/>
    <w:rsid w:val="00433105"/>
    <w:rsid w:val="004333A0"/>
    <w:rsid w:val="004333DD"/>
    <w:rsid w:val="00433562"/>
    <w:rsid w:val="0043397D"/>
    <w:rsid w:val="00433D8E"/>
    <w:rsid w:val="00433F93"/>
    <w:rsid w:val="00434070"/>
    <w:rsid w:val="00434187"/>
    <w:rsid w:val="00434253"/>
    <w:rsid w:val="00434476"/>
    <w:rsid w:val="0043452D"/>
    <w:rsid w:val="00434665"/>
    <w:rsid w:val="004347BE"/>
    <w:rsid w:val="00434870"/>
    <w:rsid w:val="0043494B"/>
    <w:rsid w:val="00434970"/>
    <w:rsid w:val="00434AFD"/>
    <w:rsid w:val="00434FBA"/>
    <w:rsid w:val="00435632"/>
    <w:rsid w:val="00435F37"/>
    <w:rsid w:val="00435FE6"/>
    <w:rsid w:val="00436027"/>
    <w:rsid w:val="004360F1"/>
    <w:rsid w:val="00436143"/>
    <w:rsid w:val="004361EC"/>
    <w:rsid w:val="00436225"/>
    <w:rsid w:val="0043632E"/>
    <w:rsid w:val="004366A0"/>
    <w:rsid w:val="00436790"/>
    <w:rsid w:val="0043696A"/>
    <w:rsid w:val="0043698B"/>
    <w:rsid w:val="00436EFC"/>
    <w:rsid w:val="004370B7"/>
    <w:rsid w:val="00437164"/>
    <w:rsid w:val="004372F2"/>
    <w:rsid w:val="004374AD"/>
    <w:rsid w:val="004374B5"/>
    <w:rsid w:val="004374E3"/>
    <w:rsid w:val="0043757E"/>
    <w:rsid w:val="004376C9"/>
    <w:rsid w:val="00437704"/>
    <w:rsid w:val="004378CC"/>
    <w:rsid w:val="00437A35"/>
    <w:rsid w:val="00437B1A"/>
    <w:rsid w:val="00437B54"/>
    <w:rsid w:val="00437EF9"/>
    <w:rsid w:val="00437F8A"/>
    <w:rsid w:val="0044020B"/>
    <w:rsid w:val="0044097C"/>
    <w:rsid w:val="00440D11"/>
    <w:rsid w:val="00440E86"/>
    <w:rsid w:val="00440EB8"/>
    <w:rsid w:val="00440FC4"/>
    <w:rsid w:val="00441102"/>
    <w:rsid w:val="00441232"/>
    <w:rsid w:val="0044128C"/>
    <w:rsid w:val="00441355"/>
    <w:rsid w:val="00441B74"/>
    <w:rsid w:val="00441CDE"/>
    <w:rsid w:val="00441D90"/>
    <w:rsid w:val="004420E6"/>
    <w:rsid w:val="004421EA"/>
    <w:rsid w:val="004426CD"/>
    <w:rsid w:val="00442811"/>
    <w:rsid w:val="0044283D"/>
    <w:rsid w:val="00442903"/>
    <w:rsid w:val="0044297E"/>
    <w:rsid w:val="004429DF"/>
    <w:rsid w:val="00442A27"/>
    <w:rsid w:val="00442C8A"/>
    <w:rsid w:val="00442E72"/>
    <w:rsid w:val="00442F15"/>
    <w:rsid w:val="004430DC"/>
    <w:rsid w:val="0044310E"/>
    <w:rsid w:val="00443382"/>
    <w:rsid w:val="0044379F"/>
    <w:rsid w:val="004437CC"/>
    <w:rsid w:val="004437E6"/>
    <w:rsid w:val="00443842"/>
    <w:rsid w:val="004439CC"/>
    <w:rsid w:val="00443AD5"/>
    <w:rsid w:val="00443B58"/>
    <w:rsid w:val="00443D2C"/>
    <w:rsid w:val="00443D32"/>
    <w:rsid w:val="00444060"/>
    <w:rsid w:val="00444121"/>
    <w:rsid w:val="0044412D"/>
    <w:rsid w:val="00444348"/>
    <w:rsid w:val="0044434A"/>
    <w:rsid w:val="00444415"/>
    <w:rsid w:val="004444D4"/>
    <w:rsid w:val="004447C8"/>
    <w:rsid w:val="0044492B"/>
    <w:rsid w:val="0044497D"/>
    <w:rsid w:val="00444A43"/>
    <w:rsid w:val="00444AD7"/>
    <w:rsid w:val="00444D7D"/>
    <w:rsid w:val="0044514E"/>
    <w:rsid w:val="004452B0"/>
    <w:rsid w:val="004453CF"/>
    <w:rsid w:val="0044546C"/>
    <w:rsid w:val="0044573D"/>
    <w:rsid w:val="0044576E"/>
    <w:rsid w:val="0044580B"/>
    <w:rsid w:val="00445BE2"/>
    <w:rsid w:val="00445F16"/>
    <w:rsid w:val="00445FDD"/>
    <w:rsid w:val="004462D0"/>
    <w:rsid w:val="00446306"/>
    <w:rsid w:val="004465BC"/>
    <w:rsid w:val="00446679"/>
    <w:rsid w:val="004466A5"/>
    <w:rsid w:val="004469CA"/>
    <w:rsid w:val="004469E5"/>
    <w:rsid w:val="004469FF"/>
    <w:rsid w:val="00446A14"/>
    <w:rsid w:val="00446A42"/>
    <w:rsid w:val="00446AA7"/>
    <w:rsid w:val="00446AE6"/>
    <w:rsid w:val="00446C18"/>
    <w:rsid w:val="00446DDA"/>
    <w:rsid w:val="00447041"/>
    <w:rsid w:val="004470B9"/>
    <w:rsid w:val="00447171"/>
    <w:rsid w:val="0044717B"/>
    <w:rsid w:val="00447349"/>
    <w:rsid w:val="0044741A"/>
    <w:rsid w:val="0044747D"/>
    <w:rsid w:val="00447901"/>
    <w:rsid w:val="004479EE"/>
    <w:rsid w:val="00447A6F"/>
    <w:rsid w:val="00447B4F"/>
    <w:rsid w:val="00447C10"/>
    <w:rsid w:val="00447C76"/>
    <w:rsid w:val="00447D4B"/>
    <w:rsid w:val="00447F11"/>
    <w:rsid w:val="00447F18"/>
    <w:rsid w:val="00447FA2"/>
    <w:rsid w:val="004501AE"/>
    <w:rsid w:val="004501CB"/>
    <w:rsid w:val="004503CF"/>
    <w:rsid w:val="004504DA"/>
    <w:rsid w:val="004507A6"/>
    <w:rsid w:val="00450847"/>
    <w:rsid w:val="00450D60"/>
    <w:rsid w:val="00450F2B"/>
    <w:rsid w:val="00451051"/>
    <w:rsid w:val="0045117E"/>
    <w:rsid w:val="004512C4"/>
    <w:rsid w:val="004517AD"/>
    <w:rsid w:val="004518F0"/>
    <w:rsid w:val="004519DE"/>
    <w:rsid w:val="00452094"/>
    <w:rsid w:val="004520CB"/>
    <w:rsid w:val="00452734"/>
    <w:rsid w:val="00452BEA"/>
    <w:rsid w:val="00452CAD"/>
    <w:rsid w:val="00452D19"/>
    <w:rsid w:val="00452DD0"/>
    <w:rsid w:val="00452EC0"/>
    <w:rsid w:val="00452EE3"/>
    <w:rsid w:val="00453064"/>
    <w:rsid w:val="004532D9"/>
    <w:rsid w:val="0045347B"/>
    <w:rsid w:val="0045355C"/>
    <w:rsid w:val="004535F3"/>
    <w:rsid w:val="00453874"/>
    <w:rsid w:val="0045389A"/>
    <w:rsid w:val="00453CE2"/>
    <w:rsid w:val="00453D17"/>
    <w:rsid w:val="00453E3D"/>
    <w:rsid w:val="00453F46"/>
    <w:rsid w:val="0045443F"/>
    <w:rsid w:val="004544D2"/>
    <w:rsid w:val="004544E6"/>
    <w:rsid w:val="004548BC"/>
    <w:rsid w:val="00454AFD"/>
    <w:rsid w:val="00454BA4"/>
    <w:rsid w:val="00454EFB"/>
    <w:rsid w:val="0045502C"/>
    <w:rsid w:val="00455116"/>
    <w:rsid w:val="004551CF"/>
    <w:rsid w:val="004555AE"/>
    <w:rsid w:val="00455673"/>
    <w:rsid w:val="004557F1"/>
    <w:rsid w:val="00455DB9"/>
    <w:rsid w:val="00455E2B"/>
    <w:rsid w:val="00456059"/>
    <w:rsid w:val="004560BA"/>
    <w:rsid w:val="00456138"/>
    <w:rsid w:val="004561E7"/>
    <w:rsid w:val="0045634C"/>
    <w:rsid w:val="0045637C"/>
    <w:rsid w:val="00456455"/>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77"/>
    <w:rsid w:val="004607A4"/>
    <w:rsid w:val="0046086A"/>
    <w:rsid w:val="00460A5F"/>
    <w:rsid w:val="00460ADF"/>
    <w:rsid w:val="00460C6D"/>
    <w:rsid w:val="00460CCF"/>
    <w:rsid w:val="00461046"/>
    <w:rsid w:val="0046112B"/>
    <w:rsid w:val="004611F4"/>
    <w:rsid w:val="0046128D"/>
    <w:rsid w:val="00461369"/>
    <w:rsid w:val="00461606"/>
    <w:rsid w:val="00461905"/>
    <w:rsid w:val="00461A83"/>
    <w:rsid w:val="00461AFE"/>
    <w:rsid w:val="00461EAC"/>
    <w:rsid w:val="00461F2B"/>
    <w:rsid w:val="00461F49"/>
    <w:rsid w:val="0046230B"/>
    <w:rsid w:val="004625CA"/>
    <w:rsid w:val="004625FF"/>
    <w:rsid w:val="0046260E"/>
    <w:rsid w:val="004626E7"/>
    <w:rsid w:val="00462B81"/>
    <w:rsid w:val="00462D19"/>
    <w:rsid w:val="004630C9"/>
    <w:rsid w:val="00463159"/>
    <w:rsid w:val="004631BE"/>
    <w:rsid w:val="00463257"/>
    <w:rsid w:val="0046326A"/>
    <w:rsid w:val="004633CB"/>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D19"/>
    <w:rsid w:val="00464FAC"/>
    <w:rsid w:val="00465236"/>
    <w:rsid w:val="00465380"/>
    <w:rsid w:val="004653F7"/>
    <w:rsid w:val="004655C9"/>
    <w:rsid w:val="004655F7"/>
    <w:rsid w:val="004656A3"/>
    <w:rsid w:val="004657C7"/>
    <w:rsid w:val="004658DF"/>
    <w:rsid w:val="00465984"/>
    <w:rsid w:val="00465985"/>
    <w:rsid w:val="00465B12"/>
    <w:rsid w:val="00465C51"/>
    <w:rsid w:val="00465C84"/>
    <w:rsid w:val="00465F3C"/>
    <w:rsid w:val="0046611C"/>
    <w:rsid w:val="00466232"/>
    <w:rsid w:val="00466570"/>
    <w:rsid w:val="00466633"/>
    <w:rsid w:val="00466680"/>
    <w:rsid w:val="00466775"/>
    <w:rsid w:val="004668CB"/>
    <w:rsid w:val="0046694A"/>
    <w:rsid w:val="00466E2E"/>
    <w:rsid w:val="00466E7E"/>
    <w:rsid w:val="00466EC6"/>
    <w:rsid w:val="00467127"/>
    <w:rsid w:val="004671AE"/>
    <w:rsid w:val="004671BA"/>
    <w:rsid w:val="0046752E"/>
    <w:rsid w:val="0046757E"/>
    <w:rsid w:val="00467645"/>
    <w:rsid w:val="00467680"/>
    <w:rsid w:val="004676DA"/>
    <w:rsid w:val="00467AFD"/>
    <w:rsid w:val="00467BF0"/>
    <w:rsid w:val="00467E6F"/>
    <w:rsid w:val="004701D2"/>
    <w:rsid w:val="004704AB"/>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AA3"/>
    <w:rsid w:val="00472B2A"/>
    <w:rsid w:val="00472EE4"/>
    <w:rsid w:val="00472EE6"/>
    <w:rsid w:val="00472F68"/>
    <w:rsid w:val="00473017"/>
    <w:rsid w:val="00473132"/>
    <w:rsid w:val="00473234"/>
    <w:rsid w:val="0047347B"/>
    <w:rsid w:val="00473662"/>
    <w:rsid w:val="0047378E"/>
    <w:rsid w:val="004737D1"/>
    <w:rsid w:val="00473C12"/>
    <w:rsid w:val="00473D97"/>
    <w:rsid w:val="00473F43"/>
    <w:rsid w:val="00474713"/>
    <w:rsid w:val="00474727"/>
    <w:rsid w:val="0047474F"/>
    <w:rsid w:val="004748CB"/>
    <w:rsid w:val="00474902"/>
    <w:rsid w:val="0047494D"/>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5C56"/>
    <w:rsid w:val="00476255"/>
    <w:rsid w:val="00476470"/>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D9"/>
    <w:rsid w:val="004779FD"/>
    <w:rsid w:val="00477A4A"/>
    <w:rsid w:val="00477B3B"/>
    <w:rsid w:val="00477C74"/>
    <w:rsid w:val="00477DC7"/>
    <w:rsid w:val="00477E87"/>
    <w:rsid w:val="0048025E"/>
    <w:rsid w:val="0048028F"/>
    <w:rsid w:val="004803A0"/>
    <w:rsid w:val="00480766"/>
    <w:rsid w:val="00480A85"/>
    <w:rsid w:val="00480C1F"/>
    <w:rsid w:val="00480C84"/>
    <w:rsid w:val="00480DDD"/>
    <w:rsid w:val="00480DF9"/>
    <w:rsid w:val="00480E11"/>
    <w:rsid w:val="00481173"/>
    <w:rsid w:val="00481353"/>
    <w:rsid w:val="00481F08"/>
    <w:rsid w:val="00481F6F"/>
    <w:rsid w:val="004820C2"/>
    <w:rsid w:val="004822E4"/>
    <w:rsid w:val="00482323"/>
    <w:rsid w:val="004826A3"/>
    <w:rsid w:val="004827CA"/>
    <w:rsid w:val="004827E0"/>
    <w:rsid w:val="00482A2D"/>
    <w:rsid w:val="00482BFD"/>
    <w:rsid w:val="00482DBE"/>
    <w:rsid w:val="00482F1E"/>
    <w:rsid w:val="004832DF"/>
    <w:rsid w:val="004833C4"/>
    <w:rsid w:val="004833F7"/>
    <w:rsid w:val="0048367E"/>
    <w:rsid w:val="004839F9"/>
    <w:rsid w:val="00483B09"/>
    <w:rsid w:val="00483B51"/>
    <w:rsid w:val="00483B86"/>
    <w:rsid w:val="00483BD3"/>
    <w:rsid w:val="00483C4B"/>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5C"/>
    <w:rsid w:val="0048496D"/>
    <w:rsid w:val="00484E3A"/>
    <w:rsid w:val="00484E46"/>
    <w:rsid w:val="0048518D"/>
    <w:rsid w:val="004851CC"/>
    <w:rsid w:val="004851E8"/>
    <w:rsid w:val="0048536D"/>
    <w:rsid w:val="004853DE"/>
    <w:rsid w:val="004854A9"/>
    <w:rsid w:val="00485527"/>
    <w:rsid w:val="004855D2"/>
    <w:rsid w:val="004858BB"/>
    <w:rsid w:val="004858CC"/>
    <w:rsid w:val="00485984"/>
    <w:rsid w:val="004859A1"/>
    <w:rsid w:val="004859F7"/>
    <w:rsid w:val="00485A24"/>
    <w:rsid w:val="00485A45"/>
    <w:rsid w:val="00485A89"/>
    <w:rsid w:val="00485B82"/>
    <w:rsid w:val="00485C18"/>
    <w:rsid w:val="00485C4A"/>
    <w:rsid w:val="00485DBE"/>
    <w:rsid w:val="00485EBA"/>
    <w:rsid w:val="00485EC6"/>
    <w:rsid w:val="00485F8A"/>
    <w:rsid w:val="00486094"/>
    <w:rsid w:val="00486282"/>
    <w:rsid w:val="00486287"/>
    <w:rsid w:val="0048628C"/>
    <w:rsid w:val="00486490"/>
    <w:rsid w:val="0048661D"/>
    <w:rsid w:val="00486623"/>
    <w:rsid w:val="00486765"/>
    <w:rsid w:val="004868CC"/>
    <w:rsid w:val="004868E3"/>
    <w:rsid w:val="00486954"/>
    <w:rsid w:val="00486E2D"/>
    <w:rsid w:val="00486EEB"/>
    <w:rsid w:val="00486FBA"/>
    <w:rsid w:val="0048713A"/>
    <w:rsid w:val="004871BA"/>
    <w:rsid w:val="00487323"/>
    <w:rsid w:val="004873E3"/>
    <w:rsid w:val="0048751F"/>
    <w:rsid w:val="0048757A"/>
    <w:rsid w:val="00487589"/>
    <w:rsid w:val="0048771C"/>
    <w:rsid w:val="0048775D"/>
    <w:rsid w:val="00487BAC"/>
    <w:rsid w:val="00487BFE"/>
    <w:rsid w:val="00487C51"/>
    <w:rsid w:val="00490043"/>
    <w:rsid w:val="0049045C"/>
    <w:rsid w:val="00490668"/>
    <w:rsid w:val="00490947"/>
    <w:rsid w:val="00490CAB"/>
    <w:rsid w:val="00490D76"/>
    <w:rsid w:val="00490EF7"/>
    <w:rsid w:val="00491045"/>
    <w:rsid w:val="00491305"/>
    <w:rsid w:val="00491307"/>
    <w:rsid w:val="004913E4"/>
    <w:rsid w:val="004913FF"/>
    <w:rsid w:val="0049145E"/>
    <w:rsid w:val="004914FB"/>
    <w:rsid w:val="00491574"/>
    <w:rsid w:val="00491A3E"/>
    <w:rsid w:val="00491B4E"/>
    <w:rsid w:val="00491C3E"/>
    <w:rsid w:val="00491CD4"/>
    <w:rsid w:val="00491D63"/>
    <w:rsid w:val="00491E34"/>
    <w:rsid w:val="00491E4A"/>
    <w:rsid w:val="00491FFF"/>
    <w:rsid w:val="0049201A"/>
    <w:rsid w:val="0049212F"/>
    <w:rsid w:val="00492138"/>
    <w:rsid w:val="004921AD"/>
    <w:rsid w:val="0049238B"/>
    <w:rsid w:val="004927C4"/>
    <w:rsid w:val="0049291F"/>
    <w:rsid w:val="004929C7"/>
    <w:rsid w:val="00492BD2"/>
    <w:rsid w:val="00492C93"/>
    <w:rsid w:val="00492EB3"/>
    <w:rsid w:val="00493092"/>
    <w:rsid w:val="00493468"/>
    <w:rsid w:val="004935AF"/>
    <w:rsid w:val="00493627"/>
    <w:rsid w:val="00493664"/>
    <w:rsid w:val="00493A3D"/>
    <w:rsid w:val="00493AD0"/>
    <w:rsid w:val="00493CED"/>
    <w:rsid w:val="00493CF3"/>
    <w:rsid w:val="00493D95"/>
    <w:rsid w:val="00493E14"/>
    <w:rsid w:val="00493F94"/>
    <w:rsid w:val="00493F96"/>
    <w:rsid w:val="0049416B"/>
    <w:rsid w:val="0049439C"/>
    <w:rsid w:val="00494477"/>
    <w:rsid w:val="0049449C"/>
    <w:rsid w:val="004946F8"/>
    <w:rsid w:val="004948B0"/>
    <w:rsid w:val="00494FD3"/>
    <w:rsid w:val="00495077"/>
    <w:rsid w:val="00495083"/>
    <w:rsid w:val="004951EF"/>
    <w:rsid w:val="00495290"/>
    <w:rsid w:val="00495305"/>
    <w:rsid w:val="00495848"/>
    <w:rsid w:val="004959AF"/>
    <w:rsid w:val="00495C9D"/>
    <w:rsid w:val="00495CBE"/>
    <w:rsid w:val="00495E2D"/>
    <w:rsid w:val="00495F03"/>
    <w:rsid w:val="00495F12"/>
    <w:rsid w:val="00496065"/>
    <w:rsid w:val="00496075"/>
    <w:rsid w:val="004961A4"/>
    <w:rsid w:val="0049628F"/>
    <w:rsid w:val="0049642D"/>
    <w:rsid w:val="0049645D"/>
    <w:rsid w:val="00496829"/>
    <w:rsid w:val="004968C0"/>
    <w:rsid w:val="00496C1E"/>
    <w:rsid w:val="00496D7E"/>
    <w:rsid w:val="00497050"/>
    <w:rsid w:val="0049720D"/>
    <w:rsid w:val="0049721A"/>
    <w:rsid w:val="004972C6"/>
    <w:rsid w:val="00497307"/>
    <w:rsid w:val="00497371"/>
    <w:rsid w:val="00497464"/>
    <w:rsid w:val="00497600"/>
    <w:rsid w:val="004977FD"/>
    <w:rsid w:val="004978D9"/>
    <w:rsid w:val="00497C1B"/>
    <w:rsid w:val="00497CE4"/>
    <w:rsid w:val="00497D39"/>
    <w:rsid w:val="00497E44"/>
    <w:rsid w:val="00497EC2"/>
    <w:rsid w:val="00497FB3"/>
    <w:rsid w:val="004A0174"/>
    <w:rsid w:val="004A03B6"/>
    <w:rsid w:val="004A04E8"/>
    <w:rsid w:val="004A05EA"/>
    <w:rsid w:val="004A0635"/>
    <w:rsid w:val="004A0672"/>
    <w:rsid w:val="004A0747"/>
    <w:rsid w:val="004A07C7"/>
    <w:rsid w:val="004A07DB"/>
    <w:rsid w:val="004A081A"/>
    <w:rsid w:val="004A08A4"/>
    <w:rsid w:val="004A0973"/>
    <w:rsid w:val="004A0AAB"/>
    <w:rsid w:val="004A0D17"/>
    <w:rsid w:val="004A0EF5"/>
    <w:rsid w:val="004A0F20"/>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460"/>
    <w:rsid w:val="004A295D"/>
    <w:rsid w:val="004A2DB1"/>
    <w:rsid w:val="004A2EE6"/>
    <w:rsid w:val="004A2F9B"/>
    <w:rsid w:val="004A3035"/>
    <w:rsid w:val="004A31B8"/>
    <w:rsid w:val="004A31DB"/>
    <w:rsid w:val="004A333D"/>
    <w:rsid w:val="004A3C14"/>
    <w:rsid w:val="004A3CD9"/>
    <w:rsid w:val="004A4063"/>
    <w:rsid w:val="004A44AC"/>
    <w:rsid w:val="004A451C"/>
    <w:rsid w:val="004A4682"/>
    <w:rsid w:val="004A469E"/>
    <w:rsid w:val="004A474F"/>
    <w:rsid w:val="004A4751"/>
    <w:rsid w:val="004A4AB4"/>
    <w:rsid w:val="004A4B6F"/>
    <w:rsid w:val="004A4D28"/>
    <w:rsid w:val="004A4F27"/>
    <w:rsid w:val="004A4F94"/>
    <w:rsid w:val="004A5007"/>
    <w:rsid w:val="004A50DA"/>
    <w:rsid w:val="004A535A"/>
    <w:rsid w:val="004A5797"/>
    <w:rsid w:val="004A5BD7"/>
    <w:rsid w:val="004A5D3A"/>
    <w:rsid w:val="004A5D51"/>
    <w:rsid w:val="004A5EAD"/>
    <w:rsid w:val="004A5F50"/>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0CD"/>
    <w:rsid w:val="004A728E"/>
    <w:rsid w:val="004A7518"/>
    <w:rsid w:val="004A7633"/>
    <w:rsid w:val="004A776C"/>
    <w:rsid w:val="004A7840"/>
    <w:rsid w:val="004A7883"/>
    <w:rsid w:val="004A7921"/>
    <w:rsid w:val="004A792F"/>
    <w:rsid w:val="004A79C9"/>
    <w:rsid w:val="004A7AC4"/>
    <w:rsid w:val="004A7C28"/>
    <w:rsid w:val="004A7D96"/>
    <w:rsid w:val="004A7E2C"/>
    <w:rsid w:val="004A7F26"/>
    <w:rsid w:val="004A7F35"/>
    <w:rsid w:val="004A7FFB"/>
    <w:rsid w:val="004B0034"/>
    <w:rsid w:val="004B00A2"/>
    <w:rsid w:val="004B00A7"/>
    <w:rsid w:val="004B0539"/>
    <w:rsid w:val="004B088B"/>
    <w:rsid w:val="004B08B0"/>
    <w:rsid w:val="004B0A8F"/>
    <w:rsid w:val="004B0AA7"/>
    <w:rsid w:val="004B0AD1"/>
    <w:rsid w:val="004B0CAE"/>
    <w:rsid w:val="004B0DAF"/>
    <w:rsid w:val="004B0EB3"/>
    <w:rsid w:val="004B1143"/>
    <w:rsid w:val="004B11D9"/>
    <w:rsid w:val="004B1260"/>
    <w:rsid w:val="004B12ED"/>
    <w:rsid w:val="004B1625"/>
    <w:rsid w:val="004B16E6"/>
    <w:rsid w:val="004B1A18"/>
    <w:rsid w:val="004B1C3D"/>
    <w:rsid w:val="004B1DA5"/>
    <w:rsid w:val="004B1FD2"/>
    <w:rsid w:val="004B211A"/>
    <w:rsid w:val="004B22B0"/>
    <w:rsid w:val="004B23DF"/>
    <w:rsid w:val="004B23F8"/>
    <w:rsid w:val="004B2950"/>
    <w:rsid w:val="004B2AFB"/>
    <w:rsid w:val="004B2BDF"/>
    <w:rsid w:val="004B2CC2"/>
    <w:rsid w:val="004B2CF1"/>
    <w:rsid w:val="004B3055"/>
    <w:rsid w:val="004B3124"/>
    <w:rsid w:val="004B385A"/>
    <w:rsid w:val="004B3892"/>
    <w:rsid w:val="004B3B7A"/>
    <w:rsid w:val="004B3C65"/>
    <w:rsid w:val="004B3D11"/>
    <w:rsid w:val="004B3E75"/>
    <w:rsid w:val="004B3E9B"/>
    <w:rsid w:val="004B3EAC"/>
    <w:rsid w:val="004B3F02"/>
    <w:rsid w:val="004B3F47"/>
    <w:rsid w:val="004B41F4"/>
    <w:rsid w:val="004B42EF"/>
    <w:rsid w:val="004B4572"/>
    <w:rsid w:val="004B46AB"/>
    <w:rsid w:val="004B46B4"/>
    <w:rsid w:val="004B48A7"/>
    <w:rsid w:val="004B4973"/>
    <w:rsid w:val="004B49DA"/>
    <w:rsid w:val="004B4ACB"/>
    <w:rsid w:val="004B4B39"/>
    <w:rsid w:val="004B4B3F"/>
    <w:rsid w:val="004B4CA1"/>
    <w:rsid w:val="004B4CE6"/>
    <w:rsid w:val="004B4CFC"/>
    <w:rsid w:val="004B4E79"/>
    <w:rsid w:val="004B4EAD"/>
    <w:rsid w:val="004B4F18"/>
    <w:rsid w:val="004B4F5E"/>
    <w:rsid w:val="004B50C8"/>
    <w:rsid w:val="004B554C"/>
    <w:rsid w:val="004B5649"/>
    <w:rsid w:val="004B5814"/>
    <w:rsid w:val="004B5DB1"/>
    <w:rsid w:val="004B62D3"/>
    <w:rsid w:val="004B62EB"/>
    <w:rsid w:val="004B656A"/>
    <w:rsid w:val="004B6717"/>
    <w:rsid w:val="004B689E"/>
    <w:rsid w:val="004B6A79"/>
    <w:rsid w:val="004B6A8B"/>
    <w:rsid w:val="004B6AB3"/>
    <w:rsid w:val="004B6EAD"/>
    <w:rsid w:val="004B723F"/>
    <w:rsid w:val="004B7291"/>
    <w:rsid w:val="004B72B8"/>
    <w:rsid w:val="004B72BA"/>
    <w:rsid w:val="004B73A5"/>
    <w:rsid w:val="004B73D5"/>
    <w:rsid w:val="004B763F"/>
    <w:rsid w:val="004B782D"/>
    <w:rsid w:val="004B7BCD"/>
    <w:rsid w:val="004B7CFE"/>
    <w:rsid w:val="004C0093"/>
    <w:rsid w:val="004C01EC"/>
    <w:rsid w:val="004C0425"/>
    <w:rsid w:val="004C0462"/>
    <w:rsid w:val="004C0478"/>
    <w:rsid w:val="004C05A7"/>
    <w:rsid w:val="004C0BC1"/>
    <w:rsid w:val="004C0F14"/>
    <w:rsid w:val="004C12D5"/>
    <w:rsid w:val="004C1352"/>
    <w:rsid w:val="004C14A8"/>
    <w:rsid w:val="004C1532"/>
    <w:rsid w:val="004C156D"/>
    <w:rsid w:val="004C1582"/>
    <w:rsid w:val="004C166A"/>
    <w:rsid w:val="004C185B"/>
    <w:rsid w:val="004C1B35"/>
    <w:rsid w:val="004C1B54"/>
    <w:rsid w:val="004C1ED8"/>
    <w:rsid w:val="004C1F81"/>
    <w:rsid w:val="004C205B"/>
    <w:rsid w:val="004C207C"/>
    <w:rsid w:val="004C20C6"/>
    <w:rsid w:val="004C2196"/>
    <w:rsid w:val="004C2209"/>
    <w:rsid w:val="004C2253"/>
    <w:rsid w:val="004C22BD"/>
    <w:rsid w:val="004C2500"/>
    <w:rsid w:val="004C25F9"/>
    <w:rsid w:val="004C2683"/>
    <w:rsid w:val="004C26AC"/>
    <w:rsid w:val="004C2704"/>
    <w:rsid w:val="004C27AC"/>
    <w:rsid w:val="004C28DB"/>
    <w:rsid w:val="004C2D5E"/>
    <w:rsid w:val="004C2E5A"/>
    <w:rsid w:val="004C2EE4"/>
    <w:rsid w:val="004C2F54"/>
    <w:rsid w:val="004C3226"/>
    <w:rsid w:val="004C3289"/>
    <w:rsid w:val="004C3590"/>
    <w:rsid w:val="004C3760"/>
    <w:rsid w:val="004C3CF2"/>
    <w:rsid w:val="004C3D2E"/>
    <w:rsid w:val="004C3D46"/>
    <w:rsid w:val="004C3FAD"/>
    <w:rsid w:val="004C417A"/>
    <w:rsid w:val="004C4832"/>
    <w:rsid w:val="004C4857"/>
    <w:rsid w:val="004C4B7F"/>
    <w:rsid w:val="004C4CF8"/>
    <w:rsid w:val="004C4E81"/>
    <w:rsid w:val="004C4FEB"/>
    <w:rsid w:val="004C507A"/>
    <w:rsid w:val="004C50D7"/>
    <w:rsid w:val="004C520B"/>
    <w:rsid w:val="004C5240"/>
    <w:rsid w:val="004C5354"/>
    <w:rsid w:val="004C5540"/>
    <w:rsid w:val="004C55ED"/>
    <w:rsid w:val="004C5625"/>
    <w:rsid w:val="004C5877"/>
    <w:rsid w:val="004C5B1E"/>
    <w:rsid w:val="004C5B46"/>
    <w:rsid w:val="004C5BED"/>
    <w:rsid w:val="004C5D63"/>
    <w:rsid w:val="004C5E98"/>
    <w:rsid w:val="004C5F53"/>
    <w:rsid w:val="004C5FA1"/>
    <w:rsid w:val="004C6111"/>
    <w:rsid w:val="004C6142"/>
    <w:rsid w:val="004C61EA"/>
    <w:rsid w:val="004C6554"/>
    <w:rsid w:val="004C6556"/>
    <w:rsid w:val="004C6589"/>
    <w:rsid w:val="004C66F2"/>
    <w:rsid w:val="004C69AC"/>
    <w:rsid w:val="004C69C0"/>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3DD"/>
    <w:rsid w:val="004D03E0"/>
    <w:rsid w:val="004D0452"/>
    <w:rsid w:val="004D06CF"/>
    <w:rsid w:val="004D06FC"/>
    <w:rsid w:val="004D08AF"/>
    <w:rsid w:val="004D099E"/>
    <w:rsid w:val="004D0B43"/>
    <w:rsid w:val="004D0ECF"/>
    <w:rsid w:val="004D108B"/>
    <w:rsid w:val="004D11A1"/>
    <w:rsid w:val="004D1202"/>
    <w:rsid w:val="004D122F"/>
    <w:rsid w:val="004D1250"/>
    <w:rsid w:val="004D1354"/>
    <w:rsid w:val="004D14D7"/>
    <w:rsid w:val="004D16DC"/>
    <w:rsid w:val="004D187A"/>
    <w:rsid w:val="004D18A7"/>
    <w:rsid w:val="004D1A0D"/>
    <w:rsid w:val="004D1C20"/>
    <w:rsid w:val="004D1E0E"/>
    <w:rsid w:val="004D1F7E"/>
    <w:rsid w:val="004D1F8A"/>
    <w:rsid w:val="004D2034"/>
    <w:rsid w:val="004D204E"/>
    <w:rsid w:val="004D211C"/>
    <w:rsid w:val="004D23A7"/>
    <w:rsid w:val="004D2487"/>
    <w:rsid w:val="004D24A4"/>
    <w:rsid w:val="004D264E"/>
    <w:rsid w:val="004D26EB"/>
    <w:rsid w:val="004D2880"/>
    <w:rsid w:val="004D29DB"/>
    <w:rsid w:val="004D2D3E"/>
    <w:rsid w:val="004D2DBB"/>
    <w:rsid w:val="004D315F"/>
    <w:rsid w:val="004D316A"/>
    <w:rsid w:val="004D31E2"/>
    <w:rsid w:val="004D3990"/>
    <w:rsid w:val="004D3AAB"/>
    <w:rsid w:val="004D3B1E"/>
    <w:rsid w:val="004D3CAA"/>
    <w:rsid w:val="004D3F4A"/>
    <w:rsid w:val="004D3FC8"/>
    <w:rsid w:val="004D40FB"/>
    <w:rsid w:val="004D4346"/>
    <w:rsid w:val="004D456A"/>
    <w:rsid w:val="004D472A"/>
    <w:rsid w:val="004D47F9"/>
    <w:rsid w:val="004D4863"/>
    <w:rsid w:val="004D49F7"/>
    <w:rsid w:val="004D4AD6"/>
    <w:rsid w:val="004D4B5A"/>
    <w:rsid w:val="004D4E4D"/>
    <w:rsid w:val="004D4F98"/>
    <w:rsid w:val="004D5086"/>
    <w:rsid w:val="004D518B"/>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DE6"/>
    <w:rsid w:val="004D7E69"/>
    <w:rsid w:val="004E002D"/>
    <w:rsid w:val="004E01F8"/>
    <w:rsid w:val="004E03B0"/>
    <w:rsid w:val="004E0681"/>
    <w:rsid w:val="004E06E5"/>
    <w:rsid w:val="004E07A7"/>
    <w:rsid w:val="004E0B59"/>
    <w:rsid w:val="004E0BD9"/>
    <w:rsid w:val="004E0F73"/>
    <w:rsid w:val="004E1369"/>
    <w:rsid w:val="004E1482"/>
    <w:rsid w:val="004E1532"/>
    <w:rsid w:val="004E1606"/>
    <w:rsid w:val="004E1616"/>
    <w:rsid w:val="004E16A7"/>
    <w:rsid w:val="004E16C8"/>
    <w:rsid w:val="004E1734"/>
    <w:rsid w:val="004E1777"/>
    <w:rsid w:val="004E196F"/>
    <w:rsid w:val="004E1E3B"/>
    <w:rsid w:val="004E1EB4"/>
    <w:rsid w:val="004E23D7"/>
    <w:rsid w:val="004E24A5"/>
    <w:rsid w:val="004E25FE"/>
    <w:rsid w:val="004E27C4"/>
    <w:rsid w:val="004E281F"/>
    <w:rsid w:val="004E294B"/>
    <w:rsid w:val="004E2BF1"/>
    <w:rsid w:val="004E2C2D"/>
    <w:rsid w:val="004E2CC6"/>
    <w:rsid w:val="004E2FED"/>
    <w:rsid w:val="004E30D1"/>
    <w:rsid w:val="004E3255"/>
    <w:rsid w:val="004E33EA"/>
    <w:rsid w:val="004E3492"/>
    <w:rsid w:val="004E354F"/>
    <w:rsid w:val="004E35B6"/>
    <w:rsid w:val="004E39B4"/>
    <w:rsid w:val="004E3A18"/>
    <w:rsid w:val="004E3EDB"/>
    <w:rsid w:val="004E42D2"/>
    <w:rsid w:val="004E446F"/>
    <w:rsid w:val="004E4A0A"/>
    <w:rsid w:val="004E4BFA"/>
    <w:rsid w:val="004E4DBD"/>
    <w:rsid w:val="004E4E07"/>
    <w:rsid w:val="004E4E57"/>
    <w:rsid w:val="004E50A3"/>
    <w:rsid w:val="004E5199"/>
    <w:rsid w:val="004E5310"/>
    <w:rsid w:val="004E5394"/>
    <w:rsid w:val="004E5415"/>
    <w:rsid w:val="004E554F"/>
    <w:rsid w:val="004E58FA"/>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7FE"/>
    <w:rsid w:val="004E6877"/>
    <w:rsid w:val="004E6B03"/>
    <w:rsid w:val="004E6BC0"/>
    <w:rsid w:val="004E6C10"/>
    <w:rsid w:val="004E6D29"/>
    <w:rsid w:val="004E6D42"/>
    <w:rsid w:val="004E6E53"/>
    <w:rsid w:val="004E6FB9"/>
    <w:rsid w:val="004E7164"/>
    <w:rsid w:val="004E7174"/>
    <w:rsid w:val="004E71AB"/>
    <w:rsid w:val="004E7201"/>
    <w:rsid w:val="004E728A"/>
    <w:rsid w:val="004E728D"/>
    <w:rsid w:val="004E729A"/>
    <w:rsid w:val="004E74F9"/>
    <w:rsid w:val="004E788C"/>
    <w:rsid w:val="004E7AB2"/>
    <w:rsid w:val="004E7B86"/>
    <w:rsid w:val="004E7D24"/>
    <w:rsid w:val="004E7DDF"/>
    <w:rsid w:val="004F00B0"/>
    <w:rsid w:val="004F03A8"/>
    <w:rsid w:val="004F049B"/>
    <w:rsid w:val="004F04E4"/>
    <w:rsid w:val="004F04F0"/>
    <w:rsid w:val="004F0633"/>
    <w:rsid w:val="004F067D"/>
    <w:rsid w:val="004F069C"/>
    <w:rsid w:val="004F084A"/>
    <w:rsid w:val="004F0B32"/>
    <w:rsid w:val="004F0B35"/>
    <w:rsid w:val="004F0B39"/>
    <w:rsid w:val="004F0BA9"/>
    <w:rsid w:val="004F0D59"/>
    <w:rsid w:val="004F0E98"/>
    <w:rsid w:val="004F0EF5"/>
    <w:rsid w:val="004F0F83"/>
    <w:rsid w:val="004F111B"/>
    <w:rsid w:val="004F11A8"/>
    <w:rsid w:val="004F11B5"/>
    <w:rsid w:val="004F12A5"/>
    <w:rsid w:val="004F12D6"/>
    <w:rsid w:val="004F1433"/>
    <w:rsid w:val="004F15F1"/>
    <w:rsid w:val="004F1774"/>
    <w:rsid w:val="004F18F6"/>
    <w:rsid w:val="004F1B17"/>
    <w:rsid w:val="004F1DA5"/>
    <w:rsid w:val="004F1EA6"/>
    <w:rsid w:val="004F2010"/>
    <w:rsid w:val="004F22CF"/>
    <w:rsid w:val="004F2340"/>
    <w:rsid w:val="004F23AD"/>
    <w:rsid w:val="004F252D"/>
    <w:rsid w:val="004F2747"/>
    <w:rsid w:val="004F277A"/>
    <w:rsid w:val="004F278B"/>
    <w:rsid w:val="004F2AB7"/>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CB4"/>
    <w:rsid w:val="004F3D1A"/>
    <w:rsid w:val="004F4166"/>
    <w:rsid w:val="004F42B3"/>
    <w:rsid w:val="004F445A"/>
    <w:rsid w:val="004F4476"/>
    <w:rsid w:val="004F4625"/>
    <w:rsid w:val="004F46A5"/>
    <w:rsid w:val="004F47A0"/>
    <w:rsid w:val="004F47A7"/>
    <w:rsid w:val="004F4A1E"/>
    <w:rsid w:val="004F4CC0"/>
    <w:rsid w:val="004F4D80"/>
    <w:rsid w:val="004F4E4E"/>
    <w:rsid w:val="004F50B5"/>
    <w:rsid w:val="004F532F"/>
    <w:rsid w:val="004F537E"/>
    <w:rsid w:val="004F55C9"/>
    <w:rsid w:val="004F56D5"/>
    <w:rsid w:val="004F5755"/>
    <w:rsid w:val="004F5836"/>
    <w:rsid w:val="004F5AD3"/>
    <w:rsid w:val="004F5B21"/>
    <w:rsid w:val="004F5CA9"/>
    <w:rsid w:val="004F5DCF"/>
    <w:rsid w:val="004F5EB0"/>
    <w:rsid w:val="004F61A9"/>
    <w:rsid w:val="004F62DB"/>
    <w:rsid w:val="004F676A"/>
    <w:rsid w:val="004F67EA"/>
    <w:rsid w:val="004F6863"/>
    <w:rsid w:val="004F6953"/>
    <w:rsid w:val="004F6B4D"/>
    <w:rsid w:val="004F6CD6"/>
    <w:rsid w:val="004F6DB1"/>
    <w:rsid w:val="004F6DF1"/>
    <w:rsid w:val="004F7256"/>
    <w:rsid w:val="004F729B"/>
    <w:rsid w:val="004F735A"/>
    <w:rsid w:val="004F7395"/>
    <w:rsid w:val="004F7519"/>
    <w:rsid w:val="004F76B3"/>
    <w:rsid w:val="004F774E"/>
    <w:rsid w:val="004F77B1"/>
    <w:rsid w:val="004F7892"/>
    <w:rsid w:val="004F78DF"/>
    <w:rsid w:val="004F7A8A"/>
    <w:rsid w:val="004F7D7D"/>
    <w:rsid w:val="00500026"/>
    <w:rsid w:val="005002B9"/>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C74"/>
    <w:rsid w:val="00501DD0"/>
    <w:rsid w:val="00502005"/>
    <w:rsid w:val="005022C7"/>
    <w:rsid w:val="00502552"/>
    <w:rsid w:val="005025DD"/>
    <w:rsid w:val="005025F9"/>
    <w:rsid w:val="00502640"/>
    <w:rsid w:val="0050269B"/>
    <w:rsid w:val="0050289A"/>
    <w:rsid w:val="005028FF"/>
    <w:rsid w:val="00502C2C"/>
    <w:rsid w:val="005030CA"/>
    <w:rsid w:val="00503118"/>
    <w:rsid w:val="005031E9"/>
    <w:rsid w:val="0050323D"/>
    <w:rsid w:val="0050344A"/>
    <w:rsid w:val="005034B0"/>
    <w:rsid w:val="005035B8"/>
    <w:rsid w:val="005036C6"/>
    <w:rsid w:val="00503725"/>
    <w:rsid w:val="005039EC"/>
    <w:rsid w:val="00503D5A"/>
    <w:rsid w:val="00503F8E"/>
    <w:rsid w:val="00503FAB"/>
    <w:rsid w:val="0050436B"/>
    <w:rsid w:val="005043B6"/>
    <w:rsid w:val="00504469"/>
    <w:rsid w:val="005045B2"/>
    <w:rsid w:val="00504B21"/>
    <w:rsid w:val="00504B31"/>
    <w:rsid w:val="00504BE8"/>
    <w:rsid w:val="00504DE9"/>
    <w:rsid w:val="00505474"/>
    <w:rsid w:val="005057BE"/>
    <w:rsid w:val="00505918"/>
    <w:rsid w:val="005063C4"/>
    <w:rsid w:val="0050689E"/>
    <w:rsid w:val="0050691F"/>
    <w:rsid w:val="00506A3E"/>
    <w:rsid w:val="00506B23"/>
    <w:rsid w:val="00506C24"/>
    <w:rsid w:val="00506CCF"/>
    <w:rsid w:val="00506E63"/>
    <w:rsid w:val="00507001"/>
    <w:rsid w:val="0050702F"/>
    <w:rsid w:val="005070C7"/>
    <w:rsid w:val="0050719E"/>
    <w:rsid w:val="0050755F"/>
    <w:rsid w:val="00507696"/>
    <w:rsid w:val="00507D8F"/>
    <w:rsid w:val="00507E52"/>
    <w:rsid w:val="00507EF1"/>
    <w:rsid w:val="00507FC6"/>
    <w:rsid w:val="00510195"/>
    <w:rsid w:val="00510276"/>
    <w:rsid w:val="00510412"/>
    <w:rsid w:val="005104D1"/>
    <w:rsid w:val="005105F0"/>
    <w:rsid w:val="00510991"/>
    <w:rsid w:val="0051099C"/>
    <w:rsid w:val="00510D46"/>
    <w:rsid w:val="00510F07"/>
    <w:rsid w:val="00511047"/>
    <w:rsid w:val="005111D6"/>
    <w:rsid w:val="0051135B"/>
    <w:rsid w:val="005113B9"/>
    <w:rsid w:val="005113DB"/>
    <w:rsid w:val="00511584"/>
    <w:rsid w:val="005115C5"/>
    <w:rsid w:val="0051160D"/>
    <w:rsid w:val="005117B1"/>
    <w:rsid w:val="00511937"/>
    <w:rsid w:val="00511AD7"/>
    <w:rsid w:val="00511CA5"/>
    <w:rsid w:val="00511CAA"/>
    <w:rsid w:val="00511DD8"/>
    <w:rsid w:val="00511F40"/>
    <w:rsid w:val="00511F8C"/>
    <w:rsid w:val="00512077"/>
    <w:rsid w:val="005121B6"/>
    <w:rsid w:val="00512305"/>
    <w:rsid w:val="0051243B"/>
    <w:rsid w:val="0051255A"/>
    <w:rsid w:val="005128AF"/>
    <w:rsid w:val="0051295A"/>
    <w:rsid w:val="005129B4"/>
    <w:rsid w:val="005129BC"/>
    <w:rsid w:val="00512A2E"/>
    <w:rsid w:val="00512B0A"/>
    <w:rsid w:val="00512D0D"/>
    <w:rsid w:val="00512F6F"/>
    <w:rsid w:val="0051314D"/>
    <w:rsid w:val="005131EB"/>
    <w:rsid w:val="005133EF"/>
    <w:rsid w:val="005134D4"/>
    <w:rsid w:val="005135DD"/>
    <w:rsid w:val="00513707"/>
    <w:rsid w:val="00513923"/>
    <w:rsid w:val="00513BE7"/>
    <w:rsid w:val="00513C59"/>
    <w:rsid w:val="00513D22"/>
    <w:rsid w:val="00513E08"/>
    <w:rsid w:val="00514089"/>
    <w:rsid w:val="0051417F"/>
    <w:rsid w:val="005141A0"/>
    <w:rsid w:val="00514A7C"/>
    <w:rsid w:val="00514A96"/>
    <w:rsid w:val="00514ABA"/>
    <w:rsid w:val="00514B8B"/>
    <w:rsid w:val="00514C19"/>
    <w:rsid w:val="00514C5A"/>
    <w:rsid w:val="00514CE6"/>
    <w:rsid w:val="00514E96"/>
    <w:rsid w:val="005153E9"/>
    <w:rsid w:val="0051546F"/>
    <w:rsid w:val="00515498"/>
    <w:rsid w:val="005156B0"/>
    <w:rsid w:val="005157B2"/>
    <w:rsid w:val="0051582B"/>
    <w:rsid w:val="00515B25"/>
    <w:rsid w:val="00515B3E"/>
    <w:rsid w:val="00515BE3"/>
    <w:rsid w:val="00515D02"/>
    <w:rsid w:val="005161AB"/>
    <w:rsid w:val="00516318"/>
    <w:rsid w:val="00516429"/>
    <w:rsid w:val="005164FF"/>
    <w:rsid w:val="00516895"/>
    <w:rsid w:val="0051693D"/>
    <w:rsid w:val="0051699D"/>
    <w:rsid w:val="00516ADA"/>
    <w:rsid w:val="00516AFA"/>
    <w:rsid w:val="00516BD3"/>
    <w:rsid w:val="00516C69"/>
    <w:rsid w:val="00516E06"/>
    <w:rsid w:val="00516F46"/>
    <w:rsid w:val="00517235"/>
    <w:rsid w:val="005173F7"/>
    <w:rsid w:val="00517488"/>
    <w:rsid w:val="00517490"/>
    <w:rsid w:val="005177F8"/>
    <w:rsid w:val="00517C49"/>
    <w:rsid w:val="00520487"/>
    <w:rsid w:val="00520A94"/>
    <w:rsid w:val="00520BA2"/>
    <w:rsid w:val="00520E23"/>
    <w:rsid w:val="00521017"/>
    <w:rsid w:val="0052102B"/>
    <w:rsid w:val="00521086"/>
    <w:rsid w:val="005210B2"/>
    <w:rsid w:val="005210B3"/>
    <w:rsid w:val="00521152"/>
    <w:rsid w:val="0052154A"/>
    <w:rsid w:val="00521630"/>
    <w:rsid w:val="0052165E"/>
    <w:rsid w:val="00521661"/>
    <w:rsid w:val="005216CA"/>
    <w:rsid w:val="00521707"/>
    <w:rsid w:val="00521926"/>
    <w:rsid w:val="00521B51"/>
    <w:rsid w:val="00521B72"/>
    <w:rsid w:val="00521E78"/>
    <w:rsid w:val="0052224E"/>
    <w:rsid w:val="00522292"/>
    <w:rsid w:val="0052243E"/>
    <w:rsid w:val="00522471"/>
    <w:rsid w:val="00522553"/>
    <w:rsid w:val="005225FE"/>
    <w:rsid w:val="00522B8D"/>
    <w:rsid w:val="00523137"/>
    <w:rsid w:val="005232A9"/>
    <w:rsid w:val="00523450"/>
    <w:rsid w:val="005234A9"/>
    <w:rsid w:val="005234E1"/>
    <w:rsid w:val="005236D4"/>
    <w:rsid w:val="00523A68"/>
    <w:rsid w:val="00523B65"/>
    <w:rsid w:val="00523CF1"/>
    <w:rsid w:val="00523E70"/>
    <w:rsid w:val="00524166"/>
    <w:rsid w:val="00524255"/>
    <w:rsid w:val="00524310"/>
    <w:rsid w:val="005244C3"/>
    <w:rsid w:val="00524678"/>
    <w:rsid w:val="00524842"/>
    <w:rsid w:val="00524843"/>
    <w:rsid w:val="005248E4"/>
    <w:rsid w:val="00524947"/>
    <w:rsid w:val="00524B36"/>
    <w:rsid w:val="00524E5C"/>
    <w:rsid w:val="00524FE9"/>
    <w:rsid w:val="005251D3"/>
    <w:rsid w:val="005252BC"/>
    <w:rsid w:val="00525483"/>
    <w:rsid w:val="005254BB"/>
    <w:rsid w:val="005255EB"/>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6C5"/>
    <w:rsid w:val="00527898"/>
    <w:rsid w:val="00527A23"/>
    <w:rsid w:val="00527B3C"/>
    <w:rsid w:val="00527D8A"/>
    <w:rsid w:val="00527E7F"/>
    <w:rsid w:val="00527FBA"/>
    <w:rsid w:val="0053008E"/>
    <w:rsid w:val="00530135"/>
    <w:rsid w:val="00530166"/>
    <w:rsid w:val="00530234"/>
    <w:rsid w:val="0053027B"/>
    <w:rsid w:val="005302E1"/>
    <w:rsid w:val="005303C8"/>
    <w:rsid w:val="00530636"/>
    <w:rsid w:val="0053064E"/>
    <w:rsid w:val="005308DE"/>
    <w:rsid w:val="00530E33"/>
    <w:rsid w:val="00531040"/>
    <w:rsid w:val="0053125F"/>
    <w:rsid w:val="005315E5"/>
    <w:rsid w:val="00531889"/>
    <w:rsid w:val="00531C04"/>
    <w:rsid w:val="00531D6F"/>
    <w:rsid w:val="00532109"/>
    <w:rsid w:val="005321D8"/>
    <w:rsid w:val="00532393"/>
    <w:rsid w:val="005325CE"/>
    <w:rsid w:val="005328A9"/>
    <w:rsid w:val="00532923"/>
    <w:rsid w:val="00532979"/>
    <w:rsid w:val="00532A43"/>
    <w:rsid w:val="00532AED"/>
    <w:rsid w:val="00532B4E"/>
    <w:rsid w:val="00532CFC"/>
    <w:rsid w:val="00533033"/>
    <w:rsid w:val="00533080"/>
    <w:rsid w:val="0053345C"/>
    <w:rsid w:val="005335D2"/>
    <w:rsid w:val="00533725"/>
    <w:rsid w:val="00533807"/>
    <w:rsid w:val="00533B8F"/>
    <w:rsid w:val="00533CA9"/>
    <w:rsid w:val="00533E2D"/>
    <w:rsid w:val="00533E77"/>
    <w:rsid w:val="00533E8B"/>
    <w:rsid w:val="00533F47"/>
    <w:rsid w:val="00534172"/>
    <w:rsid w:val="005342FF"/>
    <w:rsid w:val="00534405"/>
    <w:rsid w:val="005345C0"/>
    <w:rsid w:val="005345D4"/>
    <w:rsid w:val="00534604"/>
    <w:rsid w:val="00534684"/>
    <w:rsid w:val="005347F2"/>
    <w:rsid w:val="0053480C"/>
    <w:rsid w:val="005349D2"/>
    <w:rsid w:val="00534A3F"/>
    <w:rsid w:val="00534A8C"/>
    <w:rsid w:val="00534B37"/>
    <w:rsid w:val="00534BCE"/>
    <w:rsid w:val="00534E58"/>
    <w:rsid w:val="00534EBE"/>
    <w:rsid w:val="00535012"/>
    <w:rsid w:val="00535047"/>
    <w:rsid w:val="00535101"/>
    <w:rsid w:val="0053521B"/>
    <w:rsid w:val="0053548A"/>
    <w:rsid w:val="005354AE"/>
    <w:rsid w:val="0053561C"/>
    <w:rsid w:val="005356FE"/>
    <w:rsid w:val="00535737"/>
    <w:rsid w:val="00535825"/>
    <w:rsid w:val="00535861"/>
    <w:rsid w:val="005358C3"/>
    <w:rsid w:val="00535CAD"/>
    <w:rsid w:val="00535F05"/>
    <w:rsid w:val="00535F24"/>
    <w:rsid w:val="0053629C"/>
    <w:rsid w:val="00536328"/>
    <w:rsid w:val="0053645A"/>
    <w:rsid w:val="00536538"/>
    <w:rsid w:val="005366BA"/>
    <w:rsid w:val="00536A1D"/>
    <w:rsid w:val="00536AE0"/>
    <w:rsid w:val="00536BBD"/>
    <w:rsid w:val="00536C93"/>
    <w:rsid w:val="00536CE5"/>
    <w:rsid w:val="00536E8A"/>
    <w:rsid w:val="00536F88"/>
    <w:rsid w:val="00537105"/>
    <w:rsid w:val="005373D3"/>
    <w:rsid w:val="005374F8"/>
    <w:rsid w:val="00537614"/>
    <w:rsid w:val="00537634"/>
    <w:rsid w:val="0053767B"/>
    <w:rsid w:val="00537B9C"/>
    <w:rsid w:val="00537C2E"/>
    <w:rsid w:val="00537CBA"/>
    <w:rsid w:val="00537D49"/>
    <w:rsid w:val="00537DD6"/>
    <w:rsid w:val="00537F6F"/>
    <w:rsid w:val="00537FCE"/>
    <w:rsid w:val="00540106"/>
    <w:rsid w:val="0054012D"/>
    <w:rsid w:val="0054023E"/>
    <w:rsid w:val="00540306"/>
    <w:rsid w:val="00540517"/>
    <w:rsid w:val="00540560"/>
    <w:rsid w:val="00540661"/>
    <w:rsid w:val="0054093D"/>
    <w:rsid w:val="005409AF"/>
    <w:rsid w:val="00540A12"/>
    <w:rsid w:val="00540C0F"/>
    <w:rsid w:val="00540CF6"/>
    <w:rsid w:val="00540E97"/>
    <w:rsid w:val="00540EB6"/>
    <w:rsid w:val="0054108C"/>
    <w:rsid w:val="005410ED"/>
    <w:rsid w:val="00541318"/>
    <w:rsid w:val="00541518"/>
    <w:rsid w:val="0054166C"/>
    <w:rsid w:val="0054169A"/>
    <w:rsid w:val="005416BE"/>
    <w:rsid w:val="005416EF"/>
    <w:rsid w:val="0054188A"/>
    <w:rsid w:val="005418C6"/>
    <w:rsid w:val="005419C6"/>
    <w:rsid w:val="00541A9C"/>
    <w:rsid w:val="00541BEC"/>
    <w:rsid w:val="00541DF4"/>
    <w:rsid w:val="00541E10"/>
    <w:rsid w:val="00542325"/>
    <w:rsid w:val="00542370"/>
    <w:rsid w:val="00542468"/>
    <w:rsid w:val="005424E5"/>
    <w:rsid w:val="005425AA"/>
    <w:rsid w:val="005425BA"/>
    <w:rsid w:val="005428D0"/>
    <w:rsid w:val="005429AB"/>
    <w:rsid w:val="005429CC"/>
    <w:rsid w:val="00542F4E"/>
    <w:rsid w:val="005430E6"/>
    <w:rsid w:val="0054315E"/>
    <w:rsid w:val="00543518"/>
    <w:rsid w:val="0054376E"/>
    <w:rsid w:val="005438CA"/>
    <w:rsid w:val="005439E3"/>
    <w:rsid w:val="005439F1"/>
    <w:rsid w:val="00543A3F"/>
    <w:rsid w:val="00543CA9"/>
    <w:rsid w:val="00543D60"/>
    <w:rsid w:val="00543D82"/>
    <w:rsid w:val="00543D96"/>
    <w:rsid w:val="00543DAA"/>
    <w:rsid w:val="00543DCB"/>
    <w:rsid w:val="00543E8C"/>
    <w:rsid w:val="00543F51"/>
    <w:rsid w:val="005442E2"/>
    <w:rsid w:val="0054457D"/>
    <w:rsid w:val="00544643"/>
    <w:rsid w:val="0054477E"/>
    <w:rsid w:val="00544B4C"/>
    <w:rsid w:val="00544E71"/>
    <w:rsid w:val="00544EE5"/>
    <w:rsid w:val="00544FE1"/>
    <w:rsid w:val="00545071"/>
    <w:rsid w:val="00545C8E"/>
    <w:rsid w:val="00545E1E"/>
    <w:rsid w:val="00545F3A"/>
    <w:rsid w:val="00546142"/>
    <w:rsid w:val="0054618F"/>
    <w:rsid w:val="00546238"/>
    <w:rsid w:val="0054637E"/>
    <w:rsid w:val="0054638D"/>
    <w:rsid w:val="005463A0"/>
    <w:rsid w:val="0054657A"/>
    <w:rsid w:val="005465C3"/>
    <w:rsid w:val="00546645"/>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64C"/>
    <w:rsid w:val="0055087E"/>
    <w:rsid w:val="005508C8"/>
    <w:rsid w:val="00550C24"/>
    <w:rsid w:val="00550C6D"/>
    <w:rsid w:val="00550E1E"/>
    <w:rsid w:val="00550E7E"/>
    <w:rsid w:val="005513FC"/>
    <w:rsid w:val="00551474"/>
    <w:rsid w:val="005515D0"/>
    <w:rsid w:val="005516D0"/>
    <w:rsid w:val="005516E4"/>
    <w:rsid w:val="005517ED"/>
    <w:rsid w:val="005519C6"/>
    <w:rsid w:val="00551AB5"/>
    <w:rsid w:val="00551DBF"/>
    <w:rsid w:val="00551F2C"/>
    <w:rsid w:val="00552027"/>
    <w:rsid w:val="005522BF"/>
    <w:rsid w:val="00552399"/>
    <w:rsid w:val="005527AA"/>
    <w:rsid w:val="0055284F"/>
    <w:rsid w:val="005528E7"/>
    <w:rsid w:val="005528E9"/>
    <w:rsid w:val="0055296E"/>
    <w:rsid w:val="005529AD"/>
    <w:rsid w:val="00552A2D"/>
    <w:rsid w:val="00552B84"/>
    <w:rsid w:val="00552E81"/>
    <w:rsid w:val="00552ED8"/>
    <w:rsid w:val="00553223"/>
    <w:rsid w:val="00553250"/>
    <w:rsid w:val="00553423"/>
    <w:rsid w:val="00553510"/>
    <w:rsid w:val="005535DA"/>
    <w:rsid w:val="00553614"/>
    <w:rsid w:val="0055361D"/>
    <w:rsid w:val="005537D3"/>
    <w:rsid w:val="00553881"/>
    <w:rsid w:val="005538BB"/>
    <w:rsid w:val="005538D5"/>
    <w:rsid w:val="005539C1"/>
    <w:rsid w:val="005539F8"/>
    <w:rsid w:val="00553BC5"/>
    <w:rsid w:val="00553CD9"/>
    <w:rsid w:val="00553E27"/>
    <w:rsid w:val="00553E42"/>
    <w:rsid w:val="00553E87"/>
    <w:rsid w:val="00554053"/>
    <w:rsid w:val="00554329"/>
    <w:rsid w:val="00554381"/>
    <w:rsid w:val="0055446A"/>
    <w:rsid w:val="00554722"/>
    <w:rsid w:val="0055478B"/>
    <w:rsid w:val="00554A41"/>
    <w:rsid w:val="00554A81"/>
    <w:rsid w:val="00554C24"/>
    <w:rsid w:val="00554C4E"/>
    <w:rsid w:val="00554CB5"/>
    <w:rsid w:val="00554E89"/>
    <w:rsid w:val="00554F11"/>
    <w:rsid w:val="00554F20"/>
    <w:rsid w:val="00555072"/>
    <w:rsid w:val="0055541D"/>
    <w:rsid w:val="00555470"/>
    <w:rsid w:val="00555521"/>
    <w:rsid w:val="00555609"/>
    <w:rsid w:val="0055567F"/>
    <w:rsid w:val="0055569F"/>
    <w:rsid w:val="00555A00"/>
    <w:rsid w:val="00555A15"/>
    <w:rsid w:val="0055604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830"/>
    <w:rsid w:val="00557BD4"/>
    <w:rsid w:val="00557CC9"/>
    <w:rsid w:val="00557CEF"/>
    <w:rsid w:val="00557E83"/>
    <w:rsid w:val="00557F6C"/>
    <w:rsid w:val="005601B0"/>
    <w:rsid w:val="005603E6"/>
    <w:rsid w:val="00560543"/>
    <w:rsid w:val="00560678"/>
    <w:rsid w:val="0056087F"/>
    <w:rsid w:val="005608CE"/>
    <w:rsid w:val="00560B0C"/>
    <w:rsid w:val="00560FF8"/>
    <w:rsid w:val="00561903"/>
    <w:rsid w:val="0056192B"/>
    <w:rsid w:val="005619A5"/>
    <w:rsid w:val="00561AAC"/>
    <w:rsid w:val="00561B4E"/>
    <w:rsid w:val="00561BAC"/>
    <w:rsid w:val="00561CFC"/>
    <w:rsid w:val="00561E52"/>
    <w:rsid w:val="00561E5A"/>
    <w:rsid w:val="0056206A"/>
    <w:rsid w:val="00562298"/>
    <w:rsid w:val="0056243B"/>
    <w:rsid w:val="005627FF"/>
    <w:rsid w:val="005629B7"/>
    <w:rsid w:val="00562E32"/>
    <w:rsid w:val="00562E3D"/>
    <w:rsid w:val="00562E91"/>
    <w:rsid w:val="00562EAB"/>
    <w:rsid w:val="00562F2A"/>
    <w:rsid w:val="00563025"/>
    <w:rsid w:val="00563098"/>
    <w:rsid w:val="005630B4"/>
    <w:rsid w:val="005632B7"/>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A67"/>
    <w:rsid w:val="00564E73"/>
    <w:rsid w:val="00564EE0"/>
    <w:rsid w:val="00564F36"/>
    <w:rsid w:val="00564F8A"/>
    <w:rsid w:val="00564FDE"/>
    <w:rsid w:val="00565078"/>
    <w:rsid w:val="005651D3"/>
    <w:rsid w:val="00565283"/>
    <w:rsid w:val="00565491"/>
    <w:rsid w:val="00565586"/>
    <w:rsid w:val="005655E8"/>
    <w:rsid w:val="005656D2"/>
    <w:rsid w:val="00565766"/>
    <w:rsid w:val="00565B39"/>
    <w:rsid w:val="00565BD6"/>
    <w:rsid w:val="00565DD7"/>
    <w:rsid w:val="005661B0"/>
    <w:rsid w:val="0056628E"/>
    <w:rsid w:val="0056647B"/>
    <w:rsid w:val="005664BB"/>
    <w:rsid w:val="00566548"/>
    <w:rsid w:val="00566726"/>
    <w:rsid w:val="00566A68"/>
    <w:rsid w:val="00566B8E"/>
    <w:rsid w:val="00566C61"/>
    <w:rsid w:val="00566C8A"/>
    <w:rsid w:val="00566D9E"/>
    <w:rsid w:val="00566FBF"/>
    <w:rsid w:val="005673B2"/>
    <w:rsid w:val="005679A4"/>
    <w:rsid w:val="00567B5F"/>
    <w:rsid w:val="00567B9C"/>
    <w:rsid w:val="00567F60"/>
    <w:rsid w:val="00570137"/>
    <w:rsid w:val="0057023F"/>
    <w:rsid w:val="005703F8"/>
    <w:rsid w:val="0057082B"/>
    <w:rsid w:val="00570900"/>
    <w:rsid w:val="00570902"/>
    <w:rsid w:val="00570BB0"/>
    <w:rsid w:val="00570CC8"/>
    <w:rsid w:val="005710EE"/>
    <w:rsid w:val="00571384"/>
    <w:rsid w:val="00571414"/>
    <w:rsid w:val="00571440"/>
    <w:rsid w:val="005714E7"/>
    <w:rsid w:val="00571527"/>
    <w:rsid w:val="005715D2"/>
    <w:rsid w:val="005716EE"/>
    <w:rsid w:val="00571A49"/>
    <w:rsid w:val="00571A6A"/>
    <w:rsid w:val="00571C6E"/>
    <w:rsid w:val="00571DCB"/>
    <w:rsid w:val="00571F43"/>
    <w:rsid w:val="005720C9"/>
    <w:rsid w:val="00572155"/>
    <w:rsid w:val="00572320"/>
    <w:rsid w:val="00572489"/>
    <w:rsid w:val="00572519"/>
    <w:rsid w:val="005725BF"/>
    <w:rsid w:val="005725C5"/>
    <w:rsid w:val="005725CE"/>
    <w:rsid w:val="0057266C"/>
    <w:rsid w:val="00572945"/>
    <w:rsid w:val="00572B01"/>
    <w:rsid w:val="00572B26"/>
    <w:rsid w:val="00572BD4"/>
    <w:rsid w:val="00572BD9"/>
    <w:rsid w:val="0057310F"/>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5CA"/>
    <w:rsid w:val="0057568A"/>
    <w:rsid w:val="005759C3"/>
    <w:rsid w:val="00575A70"/>
    <w:rsid w:val="00575CD6"/>
    <w:rsid w:val="00575FD7"/>
    <w:rsid w:val="005760F1"/>
    <w:rsid w:val="00576184"/>
    <w:rsid w:val="00576292"/>
    <w:rsid w:val="0057631E"/>
    <w:rsid w:val="00576401"/>
    <w:rsid w:val="005764D6"/>
    <w:rsid w:val="0057655D"/>
    <w:rsid w:val="005767C5"/>
    <w:rsid w:val="005768EB"/>
    <w:rsid w:val="0057698A"/>
    <w:rsid w:val="00576AFC"/>
    <w:rsid w:val="00576BF7"/>
    <w:rsid w:val="00576E75"/>
    <w:rsid w:val="00576F12"/>
    <w:rsid w:val="00576FDB"/>
    <w:rsid w:val="00577455"/>
    <w:rsid w:val="005776B5"/>
    <w:rsid w:val="005779CA"/>
    <w:rsid w:val="005779F9"/>
    <w:rsid w:val="00577DB3"/>
    <w:rsid w:val="00577DC4"/>
    <w:rsid w:val="00577DC5"/>
    <w:rsid w:val="00577EF6"/>
    <w:rsid w:val="00580114"/>
    <w:rsid w:val="005801CE"/>
    <w:rsid w:val="00580209"/>
    <w:rsid w:val="005803AE"/>
    <w:rsid w:val="00580647"/>
    <w:rsid w:val="00580A18"/>
    <w:rsid w:val="00580B88"/>
    <w:rsid w:val="00580B8C"/>
    <w:rsid w:val="00580D2E"/>
    <w:rsid w:val="00580E78"/>
    <w:rsid w:val="00580E85"/>
    <w:rsid w:val="00580FA6"/>
    <w:rsid w:val="00581153"/>
    <w:rsid w:val="00581497"/>
    <w:rsid w:val="00581625"/>
    <w:rsid w:val="0058162A"/>
    <w:rsid w:val="0058167E"/>
    <w:rsid w:val="00581ADA"/>
    <w:rsid w:val="00581BD5"/>
    <w:rsid w:val="00581D41"/>
    <w:rsid w:val="00581E6B"/>
    <w:rsid w:val="00581EEE"/>
    <w:rsid w:val="0058221E"/>
    <w:rsid w:val="00582223"/>
    <w:rsid w:val="005823DC"/>
    <w:rsid w:val="0058274A"/>
    <w:rsid w:val="00582971"/>
    <w:rsid w:val="00582BCE"/>
    <w:rsid w:val="00582C59"/>
    <w:rsid w:val="00582E5F"/>
    <w:rsid w:val="00582F2F"/>
    <w:rsid w:val="00582F4F"/>
    <w:rsid w:val="005831A3"/>
    <w:rsid w:val="005832AF"/>
    <w:rsid w:val="0058345C"/>
    <w:rsid w:val="005834EF"/>
    <w:rsid w:val="005835A1"/>
    <w:rsid w:val="00583845"/>
    <w:rsid w:val="005838DB"/>
    <w:rsid w:val="00583CED"/>
    <w:rsid w:val="00583D75"/>
    <w:rsid w:val="00583DD0"/>
    <w:rsid w:val="00583F25"/>
    <w:rsid w:val="00583F87"/>
    <w:rsid w:val="00583FB9"/>
    <w:rsid w:val="00583FC2"/>
    <w:rsid w:val="00583FCB"/>
    <w:rsid w:val="0058411D"/>
    <w:rsid w:val="005842B1"/>
    <w:rsid w:val="0058433A"/>
    <w:rsid w:val="00584371"/>
    <w:rsid w:val="00584398"/>
    <w:rsid w:val="005843BD"/>
    <w:rsid w:val="005844B6"/>
    <w:rsid w:val="005844F5"/>
    <w:rsid w:val="00584590"/>
    <w:rsid w:val="00584621"/>
    <w:rsid w:val="0058480A"/>
    <w:rsid w:val="0058481A"/>
    <w:rsid w:val="005849BA"/>
    <w:rsid w:val="00584AFB"/>
    <w:rsid w:val="00584EAA"/>
    <w:rsid w:val="00584F87"/>
    <w:rsid w:val="00584FA7"/>
    <w:rsid w:val="0058503E"/>
    <w:rsid w:val="0058533F"/>
    <w:rsid w:val="00585706"/>
    <w:rsid w:val="0058576F"/>
    <w:rsid w:val="005858D2"/>
    <w:rsid w:val="00585AC6"/>
    <w:rsid w:val="00585BC0"/>
    <w:rsid w:val="00585E3D"/>
    <w:rsid w:val="00585E58"/>
    <w:rsid w:val="00585EEE"/>
    <w:rsid w:val="00585F4E"/>
    <w:rsid w:val="00585FB2"/>
    <w:rsid w:val="00585FD4"/>
    <w:rsid w:val="00585FF6"/>
    <w:rsid w:val="005860AB"/>
    <w:rsid w:val="005862EC"/>
    <w:rsid w:val="0058643C"/>
    <w:rsid w:val="0058665E"/>
    <w:rsid w:val="00586742"/>
    <w:rsid w:val="00586B51"/>
    <w:rsid w:val="00586D9D"/>
    <w:rsid w:val="00586E37"/>
    <w:rsid w:val="00586E9E"/>
    <w:rsid w:val="00586F31"/>
    <w:rsid w:val="00587062"/>
    <w:rsid w:val="005870DD"/>
    <w:rsid w:val="00587257"/>
    <w:rsid w:val="0058732B"/>
    <w:rsid w:val="00587381"/>
    <w:rsid w:val="005873B4"/>
    <w:rsid w:val="005875E8"/>
    <w:rsid w:val="00587622"/>
    <w:rsid w:val="00587670"/>
    <w:rsid w:val="005879C7"/>
    <w:rsid w:val="00587B55"/>
    <w:rsid w:val="00587B98"/>
    <w:rsid w:val="00587CAA"/>
    <w:rsid w:val="00587D83"/>
    <w:rsid w:val="00587E2A"/>
    <w:rsid w:val="00590182"/>
    <w:rsid w:val="00590192"/>
    <w:rsid w:val="005902AE"/>
    <w:rsid w:val="0059030D"/>
    <w:rsid w:val="005908BF"/>
    <w:rsid w:val="00590AAE"/>
    <w:rsid w:val="00590CE0"/>
    <w:rsid w:val="00590E21"/>
    <w:rsid w:val="00590EB7"/>
    <w:rsid w:val="00590FB7"/>
    <w:rsid w:val="005911F0"/>
    <w:rsid w:val="0059121A"/>
    <w:rsid w:val="005912C1"/>
    <w:rsid w:val="005913D6"/>
    <w:rsid w:val="00591454"/>
    <w:rsid w:val="00591535"/>
    <w:rsid w:val="005915C7"/>
    <w:rsid w:val="0059161F"/>
    <w:rsid w:val="0059177B"/>
    <w:rsid w:val="0059182D"/>
    <w:rsid w:val="00591885"/>
    <w:rsid w:val="00591898"/>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739"/>
    <w:rsid w:val="00593C81"/>
    <w:rsid w:val="00593E39"/>
    <w:rsid w:val="00593F04"/>
    <w:rsid w:val="00593F9C"/>
    <w:rsid w:val="00593FA9"/>
    <w:rsid w:val="00594058"/>
    <w:rsid w:val="005940C9"/>
    <w:rsid w:val="0059414A"/>
    <w:rsid w:val="005941A1"/>
    <w:rsid w:val="00594459"/>
    <w:rsid w:val="005944DB"/>
    <w:rsid w:val="0059455F"/>
    <w:rsid w:val="0059464F"/>
    <w:rsid w:val="00594778"/>
    <w:rsid w:val="00594BA7"/>
    <w:rsid w:val="00594E6F"/>
    <w:rsid w:val="00594F08"/>
    <w:rsid w:val="00595254"/>
    <w:rsid w:val="00595330"/>
    <w:rsid w:val="00595483"/>
    <w:rsid w:val="005954D2"/>
    <w:rsid w:val="0059551D"/>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CFC"/>
    <w:rsid w:val="00596F00"/>
    <w:rsid w:val="00596F11"/>
    <w:rsid w:val="00596FB1"/>
    <w:rsid w:val="00597151"/>
    <w:rsid w:val="00597292"/>
    <w:rsid w:val="005974AB"/>
    <w:rsid w:val="0059754D"/>
    <w:rsid w:val="0059772D"/>
    <w:rsid w:val="00597A14"/>
    <w:rsid w:val="00597BD6"/>
    <w:rsid w:val="00597C21"/>
    <w:rsid w:val="00597C3A"/>
    <w:rsid w:val="00597D44"/>
    <w:rsid w:val="00597DC9"/>
    <w:rsid w:val="00597DD4"/>
    <w:rsid w:val="00597F12"/>
    <w:rsid w:val="005A0042"/>
    <w:rsid w:val="005A0063"/>
    <w:rsid w:val="005A0079"/>
    <w:rsid w:val="005A0135"/>
    <w:rsid w:val="005A0158"/>
    <w:rsid w:val="005A01B8"/>
    <w:rsid w:val="005A06D3"/>
    <w:rsid w:val="005A07BB"/>
    <w:rsid w:val="005A08DB"/>
    <w:rsid w:val="005A097D"/>
    <w:rsid w:val="005A0C61"/>
    <w:rsid w:val="005A0DE1"/>
    <w:rsid w:val="005A1052"/>
    <w:rsid w:val="005A11CB"/>
    <w:rsid w:val="005A16CB"/>
    <w:rsid w:val="005A1737"/>
    <w:rsid w:val="005A18E5"/>
    <w:rsid w:val="005A1A65"/>
    <w:rsid w:val="005A1B7E"/>
    <w:rsid w:val="005A1EF1"/>
    <w:rsid w:val="005A1F6B"/>
    <w:rsid w:val="005A2022"/>
    <w:rsid w:val="005A2039"/>
    <w:rsid w:val="005A209D"/>
    <w:rsid w:val="005A230D"/>
    <w:rsid w:val="005A25A9"/>
    <w:rsid w:val="005A29D8"/>
    <w:rsid w:val="005A2A13"/>
    <w:rsid w:val="005A2AB6"/>
    <w:rsid w:val="005A2B15"/>
    <w:rsid w:val="005A2B7D"/>
    <w:rsid w:val="005A2CDD"/>
    <w:rsid w:val="005A2E29"/>
    <w:rsid w:val="005A2E92"/>
    <w:rsid w:val="005A2F15"/>
    <w:rsid w:val="005A2F31"/>
    <w:rsid w:val="005A2FAA"/>
    <w:rsid w:val="005A3102"/>
    <w:rsid w:val="005A3507"/>
    <w:rsid w:val="005A35FF"/>
    <w:rsid w:val="005A36EA"/>
    <w:rsid w:val="005A37BB"/>
    <w:rsid w:val="005A3895"/>
    <w:rsid w:val="005A39FD"/>
    <w:rsid w:val="005A3B35"/>
    <w:rsid w:val="005A3F9D"/>
    <w:rsid w:val="005A4124"/>
    <w:rsid w:val="005A4230"/>
    <w:rsid w:val="005A43D0"/>
    <w:rsid w:val="005A4552"/>
    <w:rsid w:val="005A4AA6"/>
    <w:rsid w:val="005A4B00"/>
    <w:rsid w:val="005A4B83"/>
    <w:rsid w:val="005A4BB9"/>
    <w:rsid w:val="005A4D12"/>
    <w:rsid w:val="005A5211"/>
    <w:rsid w:val="005A52A9"/>
    <w:rsid w:val="005A549F"/>
    <w:rsid w:val="005A5567"/>
    <w:rsid w:val="005A55BE"/>
    <w:rsid w:val="005A55F1"/>
    <w:rsid w:val="005A5610"/>
    <w:rsid w:val="005A56BF"/>
    <w:rsid w:val="005A5752"/>
    <w:rsid w:val="005A57A4"/>
    <w:rsid w:val="005A59C8"/>
    <w:rsid w:val="005A5A9D"/>
    <w:rsid w:val="005A5B1B"/>
    <w:rsid w:val="005A5ECC"/>
    <w:rsid w:val="005A5F82"/>
    <w:rsid w:val="005A60D5"/>
    <w:rsid w:val="005A6174"/>
    <w:rsid w:val="005A61A6"/>
    <w:rsid w:val="005A6299"/>
    <w:rsid w:val="005A666C"/>
    <w:rsid w:val="005A66DE"/>
    <w:rsid w:val="005A69B4"/>
    <w:rsid w:val="005A6A4A"/>
    <w:rsid w:val="005A6BB0"/>
    <w:rsid w:val="005A6BE9"/>
    <w:rsid w:val="005A6C90"/>
    <w:rsid w:val="005A6CAB"/>
    <w:rsid w:val="005A6CD9"/>
    <w:rsid w:val="005A6CE0"/>
    <w:rsid w:val="005A6D8F"/>
    <w:rsid w:val="005A6EA2"/>
    <w:rsid w:val="005A70B3"/>
    <w:rsid w:val="005A71ED"/>
    <w:rsid w:val="005A753D"/>
    <w:rsid w:val="005A7709"/>
    <w:rsid w:val="005A7AF2"/>
    <w:rsid w:val="005A7BBE"/>
    <w:rsid w:val="005A7BE5"/>
    <w:rsid w:val="005A7D8B"/>
    <w:rsid w:val="005A7EFB"/>
    <w:rsid w:val="005A7F89"/>
    <w:rsid w:val="005A7FBB"/>
    <w:rsid w:val="005B000E"/>
    <w:rsid w:val="005B0134"/>
    <w:rsid w:val="005B02A8"/>
    <w:rsid w:val="005B0414"/>
    <w:rsid w:val="005B05EF"/>
    <w:rsid w:val="005B064A"/>
    <w:rsid w:val="005B0661"/>
    <w:rsid w:val="005B07C8"/>
    <w:rsid w:val="005B0B70"/>
    <w:rsid w:val="005B0BA3"/>
    <w:rsid w:val="005B0D8B"/>
    <w:rsid w:val="005B10DF"/>
    <w:rsid w:val="005B112A"/>
    <w:rsid w:val="005B1323"/>
    <w:rsid w:val="005B16EC"/>
    <w:rsid w:val="005B1709"/>
    <w:rsid w:val="005B178D"/>
    <w:rsid w:val="005B1A80"/>
    <w:rsid w:val="005B1AF9"/>
    <w:rsid w:val="005B1B59"/>
    <w:rsid w:val="005B1D33"/>
    <w:rsid w:val="005B1E59"/>
    <w:rsid w:val="005B1E99"/>
    <w:rsid w:val="005B1FB2"/>
    <w:rsid w:val="005B1FD2"/>
    <w:rsid w:val="005B2144"/>
    <w:rsid w:val="005B21CF"/>
    <w:rsid w:val="005B227D"/>
    <w:rsid w:val="005B24A3"/>
    <w:rsid w:val="005B2562"/>
    <w:rsid w:val="005B2600"/>
    <w:rsid w:val="005B27DB"/>
    <w:rsid w:val="005B2828"/>
    <w:rsid w:val="005B283B"/>
    <w:rsid w:val="005B2887"/>
    <w:rsid w:val="005B28FC"/>
    <w:rsid w:val="005B29E5"/>
    <w:rsid w:val="005B2B8B"/>
    <w:rsid w:val="005B2C74"/>
    <w:rsid w:val="005B2D75"/>
    <w:rsid w:val="005B2E25"/>
    <w:rsid w:val="005B2F2C"/>
    <w:rsid w:val="005B3114"/>
    <w:rsid w:val="005B3170"/>
    <w:rsid w:val="005B319C"/>
    <w:rsid w:val="005B32B1"/>
    <w:rsid w:val="005B3305"/>
    <w:rsid w:val="005B3345"/>
    <w:rsid w:val="005B34D7"/>
    <w:rsid w:val="005B3542"/>
    <w:rsid w:val="005B3592"/>
    <w:rsid w:val="005B379C"/>
    <w:rsid w:val="005B37AD"/>
    <w:rsid w:val="005B3894"/>
    <w:rsid w:val="005B3E3D"/>
    <w:rsid w:val="005B3EA4"/>
    <w:rsid w:val="005B3FB5"/>
    <w:rsid w:val="005B41E2"/>
    <w:rsid w:val="005B4285"/>
    <w:rsid w:val="005B4339"/>
    <w:rsid w:val="005B45E1"/>
    <w:rsid w:val="005B473D"/>
    <w:rsid w:val="005B47E2"/>
    <w:rsid w:val="005B48D6"/>
    <w:rsid w:val="005B4C44"/>
    <w:rsid w:val="005B4DE2"/>
    <w:rsid w:val="005B4E57"/>
    <w:rsid w:val="005B4EB3"/>
    <w:rsid w:val="005B4F0F"/>
    <w:rsid w:val="005B5004"/>
    <w:rsid w:val="005B5334"/>
    <w:rsid w:val="005B542E"/>
    <w:rsid w:val="005B56EE"/>
    <w:rsid w:val="005B571B"/>
    <w:rsid w:val="005B5A77"/>
    <w:rsid w:val="005B5B75"/>
    <w:rsid w:val="005B5E79"/>
    <w:rsid w:val="005B5F66"/>
    <w:rsid w:val="005B5F74"/>
    <w:rsid w:val="005B62AA"/>
    <w:rsid w:val="005B63B8"/>
    <w:rsid w:val="005B6409"/>
    <w:rsid w:val="005B6441"/>
    <w:rsid w:val="005B66E2"/>
    <w:rsid w:val="005B670A"/>
    <w:rsid w:val="005B68A6"/>
    <w:rsid w:val="005B6B3C"/>
    <w:rsid w:val="005B6BB8"/>
    <w:rsid w:val="005B6C94"/>
    <w:rsid w:val="005B6D4C"/>
    <w:rsid w:val="005B6F11"/>
    <w:rsid w:val="005B6FB3"/>
    <w:rsid w:val="005B700E"/>
    <w:rsid w:val="005B702E"/>
    <w:rsid w:val="005B704B"/>
    <w:rsid w:val="005B71FE"/>
    <w:rsid w:val="005B73C1"/>
    <w:rsid w:val="005B75C8"/>
    <w:rsid w:val="005B75EF"/>
    <w:rsid w:val="005B78BE"/>
    <w:rsid w:val="005B78C4"/>
    <w:rsid w:val="005B7A72"/>
    <w:rsid w:val="005B7AA7"/>
    <w:rsid w:val="005B7ABD"/>
    <w:rsid w:val="005B7C2F"/>
    <w:rsid w:val="005B7FF0"/>
    <w:rsid w:val="005C02FF"/>
    <w:rsid w:val="005C0395"/>
    <w:rsid w:val="005C0472"/>
    <w:rsid w:val="005C04BA"/>
    <w:rsid w:val="005C0590"/>
    <w:rsid w:val="005C0592"/>
    <w:rsid w:val="005C07E7"/>
    <w:rsid w:val="005C0922"/>
    <w:rsid w:val="005C0982"/>
    <w:rsid w:val="005C09BD"/>
    <w:rsid w:val="005C0B2C"/>
    <w:rsid w:val="005C0DD8"/>
    <w:rsid w:val="005C0E4F"/>
    <w:rsid w:val="005C1117"/>
    <w:rsid w:val="005C13FA"/>
    <w:rsid w:val="005C19FE"/>
    <w:rsid w:val="005C1B9C"/>
    <w:rsid w:val="005C1C2A"/>
    <w:rsid w:val="005C1EB5"/>
    <w:rsid w:val="005C1F39"/>
    <w:rsid w:val="005C2030"/>
    <w:rsid w:val="005C2129"/>
    <w:rsid w:val="005C2151"/>
    <w:rsid w:val="005C217E"/>
    <w:rsid w:val="005C2244"/>
    <w:rsid w:val="005C22AC"/>
    <w:rsid w:val="005C24B6"/>
    <w:rsid w:val="005C266C"/>
    <w:rsid w:val="005C27D7"/>
    <w:rsid w:val="005C2923"/>
    <w:rsid w:val="005C2998"/>
    <w:rsid w:val="005C2ACA"/>
    <w:rsid w:val="005C2E76"/>
    <w:rsid w:val="005C313C"/>
    <w:rsid w:val="005C3229"/>
    <w:rsid w:val="005C3356"/>
    <w:rsid w:val="005C36BD"/>
    <w:rsid w:val="005C39FB"/>
    <w:rsid w:val="005C3CFD"/>
    <w:rsid w:val="005C3D47"/>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16"/>
    <w:rsid w:val="005C4E7E"/>
    <w:rsid w:val="005C4E90"/>
    <w:rsid w:val="005C53D5"/>
    <w:rsid w:val="005C54E9"/>
    <w:rsid w:val="005C55FA"/>
    <w:rsid w:val="005C55FF"/>
    <w:rsid w:val="005C57AD"/>
    <w:rsid w:val="005C58C6"/>
    <w:rsid w:val="005C5AE0"/>
    <w:rsid w:val="005C5BB8"/>
    <w:rsid w:val="005C5CF8"/>
    <w:rsid w:val="005C5D85"/>
    <w:rsid w:val="005C5DED"/>
    <w:rsid w:val="005C5F6B"/>
    <w:rsid w:val="005C5FEA"/>
    <w:rsid w:val="005C629F"/>
    <w:rsid w:val="005C634A"/>
    <w:rsid w:val="005C6900"/>
    <w:rsid w:val="005C6B91"/>
    <w:rsid w:val="005C6D23"/>
    <w:rsid w:val="005C6E6F"/>
    <w:rsid w:val="005C6E77"/>
    <w:rsid w:val="005C6E8E"/>
    <w:rsid w:val="005C7411"/>
    <w:rsid w:val="005C745C"/>
    <w:rsid w:val="005C7473"/>
    <w:rsid w:val="005C769C"/>
    <w:rsid w:val="005C788B"/>
    <w:rsid w:val="005C7937"/>
    <w:rsid w:val="005C7B0E"/>
    <w:rsid w:val="005C7D81"/>
    <w:rsid w:val="005C7F24"/>
    <w:rsid w:val="005D04D5"/>
    <w:rsid w:val="005D051D"/>
    <w:rsid w:val="005D06F1"/>
    <w:rsid w:val="005D07A9"/>
    <w:rsid w:val="005D0895"/>
    <w:rsid w:val="005D0A10"/>
    <w:rsid w:val="005D0BA0"/>
    <w:rsid w:val="005D0C0A"/>
    <w:rsid w:val="005D0D49"/>
    <w:rsid w:val="005D0E2F"/>
    <w:rsid w:val="005D0E3D"/>
    <w:rsid w:val="005D11B5"/>
    <w:rsid w:val="005D141D"/>
    <w:rsid w:val="005D1463"/>
    <w:rsid w:val="005D1715"/>
    <w:rsid w:val="005D18B7"/>
    <w:rsid w:val="005D1CC6"/>
    <w:rsid w:val="005D1CD3"/>
    <w:rsid w:val="005D1E25"/>
    <w:rsid w:val="005D1FB9"/>
    <w:rsid w:val="005D21AE"/>
    <w:rsid w:val="005D240C"/>
    <w:rsid w:val="005D2459"/>
    <w:rsid w:val="005D25AA"/>
    <w:rsid w:val="005D25B7"/>
    <w:rsid w:val="005D2603"/>
    <w:rsid w:val="005D29E2"/>
    <w:rsid w:val="005D2A25"/>
    <w:rsid w:val="005D2AAF"/>
    <w:rsid w:val="005D2D49"/>
    <w:rsid w:val="005D2DC1"/>
    <w:rsid w:val="005D3068"/>
    <w:rsid w:val="005D3129"/>
    <w:rsid w:val="005D313C"/>
    <w:rsid w:val="005D3294"/>
    <w:rsid w:val="005D336C"/>
    <w:rsid w:val="005D3456"/>
    <w:rsid w:val="005D35D4"/>
    <w:rsid w:val="005D362C"/>
    <w:rsid w:val="005D363D"/>
    <w:rsid w:val="005D38FF"/>
    <w:rsid w:val="005D392C"/>
    <w:rsid w:val="005D3D7E"/>
    <w:rsid w:val="005D3ECD"/>
    <w:rsid w:val="005D4307"/>
    <w:rsid w:val="005D467C"/>
    <w:rsid w:val="005D47F8"/>
    <w:rsid w:val="005D488A"/>
    <w:rsid w:val="005D4A5E"/>
    <w:rsid w:val="005D4CA2"/>
    <w:rsid w:val="005D4F86"/>
    <w:rsid w:val="005D5128"/>
    <w:rsid w:val="005D5158"/>
    <w:rsid w:val="005D57C4"/>
    <w:rsid w:val="005D5888"/>
    <w:rsid w:val="005D5A31"/>
    <w:rsid w:val="005D5D5F"/>
    <w:rsid w:val="005D5E35"/>
    <w:rsid w:val="005D6223"/>
    <w:rsid w:val="005D62C2"/>
    <w:rsid w:val="005D62EB"/>
    <w:rsid w:val="005D6660"/>
    <w:rsid w:val="005D6693"/>
    <w:rsid w:val="005D6744"/>
    <w:rsid w:val="005D67ED"/>
    <w:rsid w:val="005D6817"/>
    <w:rsid w:val="005D6A6B"/>
    <w:rsid w:val="005D6ED2"/>
    <w:rsid w:val="005D6F0F"/>
    <w:rsid w:val="005D700B"/>
    <w:rsid w:val="005D716D"/>
    <w:rsid w:val="005D71D3"/>
    <w:rsid w:val="005D7312"/>
    <w:rsid w:val="005D7362"/>
    <w:rsid w:val="005D7525"/>
    <w:rsid w:val="005D7A52"/>
    <w:rsid w:val="005D7AB4"/>
    <w:rsid w:val="005D7B21"/>
    <w:rsid w:val="005D7E3C"/>
    <w:rsid w:val="005D7EF8"/>
    <w:rsid w:val="005E00AD"/>
    <w:rsid w:val="005E014C"/>
    <w:rsid w:val="005E02CE"/>
    <w:rsid w:val="005E046B"/>
    <w:rsid w:val="005E04C3"/>
    <w:rsid w:val="005E060C"/>
    <w:rsid w:val="005E06B1"/>
    <w:rsid w:val="005E0778"/>
    <w:rsid w:val="005E09CF"/>
    <w:rsid w:val="005E0BB6"/>
    <w:rsid w:val="005E0E68"/>
    <w:rsid w:val="005E0E94"/>
    <w:rsid w:val="005E0F2B"/>
    <w:rsid w:val="005E1051"/>
    <w:rsid w:val="005E1095"/>
    <w:rsid w:val="005E1468"/>
    <w:rsid w:val="005E16C8"/>
    <w:rsid w:val="005E1816"/>
    <w:rsid w:val="005E1955"/>
    <w:rsid w:val="005E197B"/>
    <w:rsid w:val="005E19A6"/>
    <w:rsid w:val="005E1BEA"/>
    <w:rsid w:val="005E1DA9"/>
    <w:rsid w:val="005E1E7E"/>
    <w:rsid w:val="005E2369"/>
    <w:rsid w:val="005E23CE"/>
    <w:rsid w:val="005E2922"/>
    <w:rsid w:val="005E29B5"/>
    <w:rsid w:val="005E29F3"/>
    <w:rsid w:val="005E29F4"/>
    <w:rsid w:val="005E2A87"/>
    <w:rsid w:val="005E2A9E"/>
    <w:rsid w:val="005E2C21"/>
    <w:rsid w:val="005E2CF1"/>
    <w:rsid w:val="005E2D43"/>
    <w:rsid w:val="005E2DF4"/>
    <w:rsid w:val="005E2E1D"/>
    <w:rsid w:val="005E2FED"/>
    <w:rsid w:val="005E3016"/>
    <w:rsid w:val="005E3314"/>
    <w:rsid w:val="005E3449"/>
    <w:rsid w:val="005E36DE"/>
    <w:rsid w:val="005E37B9"/>
    <w:rsid w:val="005E3895"/>
    <w:rsid w:val="005E38AB"/>
    <w:rsid w:val="005E3D10"/>
    <w:rsid w:val="005E3D73"/>
    <w:rsid w:val="005E3E0F"/>
    <w:rsid w:val="005E3E70"/>
    <w:rsid w:val="005E4116"/>
    <w:rsid w:val="005E44C3"/>
    <w:rsid w:val="005E44FA"/>
    <w:rsid w:val="005E4755"/>
    <w:rsid w:val="005E4987"/>
    <w:rsid w:val="005E4B3D"/>
    <w:rsid w:val="005E4BE9"/>
    <w:rsid w:val="005E4D15"/>
    <w:rsid w:val="005E4F87"/>
    <w:rsid w:val="005E50A8"/>
    <w:rsid w:val="005E50B4"/>
    <w:rsid w:val="005E5196"/>
    <w:rsid w:val="005E5331"/>
    <w:rsid w:val="005E53D0"/>
    <w:rsid w:val="005E54EE"/>
    <w:rsid w:val="005E552C"/>
    <w:rsid w:val="005E55F1"/>
    <w:rsid w:val="005E563D"/>
    <w:rsid w:val="005E56B2"/>
    <w:rsid w:val="005E5BB4"/>
    <w:rsid w:val="005E5BFF"/>
    <w:rsid w:val="005E5DC8"/>
    <w:rsid w:val="005E6098"/>
    <w:rsid w:val="005E6385"/>
    <w:rsid w:val="005E64CC"/>
    <w:rsid w:val="005E64CF"/>
    <w:rsid w:val="005E65A7"/>
    <w:rsid w:val="005E668A"/>
    <w:rsid w:val="005E67B3"/>
    <w:rsid w:val="005E68B4"/>
    <w:rsid w:val="005E6994"/>
    <w:rsid w:val="005E6A28"/>
    <w:rsid w:val="005E6D1A"/>
    <w:rsid w:val="005E6D52"/>
    <w:rsid w:val="005E6D9B"/>
    <w:rsid w:val="005E6E15"/>
    <w:rsid w:val="005E6E68"/>
    <w:rsid w:val="005E6FE8"/>
    <w:rsid w:val="005E700A"/>
    <w:rsid w:val="005E71D0"/>
    <w:rsid w:val="005E72F0"/>
    <w:rsid w:val="005E768E"/>
    <w:rsid w:val="005E7774"/>
    <w:rsid w:val="005E77BB"/>
    <w:rsid w:val="005E782B"/>
    <w:rsid w:val="005E7C0E"/>
    <w:rsid w:val="005E7F4A"/>
    <w:rsid w:val="005F0005"/>
    <w:rsid w:val="005F013D"/>
    <w:rsid w:val="005F025B"/>
    <w:rsid w:val="005F0349"/>
    <w:rsid w:val="005F064A"/>
    <w:rsid w:val="005F06FD"/>
    <w:rsid w:val="005F0900"/>
    <w:rsid w:val="005F095F"/>
    <w:rsid w:val="005F0A26"/>
    <w:rsid w:val="005F0AE1"/>
    <w:rsid w:val="005F0B50"/>
    <w:rsid w:val="005F0B60"/>
    <w:rsid w:val="005F0B8E"/>
    <w:rsid w:val="005F110D"/>
    <w:rsid w:val="005F1404"/>
    <w:rsid w:val="005F144D"/>
    <w:rsid w:val="005F14E9"/>
    <w:rsid w:val="005F173E"/>
    <w:rsid w:val="005F1D93"/>
    <w:rsid w:val="005F1D98"/>
    <w:rsid w:val="005F1E84"/>
    <w:rsid w:val="005F1EEA"/>
    <w:rsid w:val="005F1F2F"/>
    <w:rsid w:val="005F2026"/>
    <w:rsid w:val="005F2295"/>
    <w:rsid w:val="005F241C"/>
    <w:rsid w:val="005F2715"/>
    <w:rsid w:val="005F2AF2"/>
    <w:rsid w:val="005F2B79"/>
    <w:rsid w:val="005F2D7C"/>
    <w:rsid w:val="005F2D9F"/>
    <w:rsid w:val="005F2E03"/>
    <w:rsid w:val="005F2EB2"/>
    <w:rsid w:val="005F2FFE"/>
    <w:rsid w:val="005F348B"/>
    <w:rsid w:val="005F3607"/>
    <w:rsid w:val="005F372E"/>
    <w:rsid w:val="005F3988"/>
    <w:rsid w:val="005F3998"/>
    <w:rsid w:val="005F3A73"/>
    <w:rsid w:val="005F3C87"/>
    <w:rsid w:val="005F3DC7"/>
    <w:rsid w:val="005F3DFB"/>
    <w:rsid w:val="005F43AA"/>
    <w:rsid w:val="005F45E3"/>
    <w:rsid w:val="005F480C"/>
    <w:rsid w:val="005F49CD"/>
    <w:rsid w:val="005F4B40"/>
    <w:rsid w:val="005F4C83"/>
    <w:rsid w:val="005F4DCF"/>
    <w:rsid w:val="005F5013"/>
    <w:rsid w:val="005F50D9"/>
    <w:rsid w:val="005F5181"/>
    <w:rsid w:val="005F52EB"/>
    <w:rsid w:val="005F53A0"/>
    <w:rsid w:val="005F540B"/>
    <w:rsid w:val="005F54A5"/>
    <w:rsid w:val="005F5673"/>
    <w:rsid w:val="005F56B7"/>
    <w:rsid w:val="005F5A57"/>
    <w:rsid w:val="005F5DAE"/>
    <w:rsid w:val="005F5DF0"/>
    <w:rsid w:val="005F5FAA"/>
    <w:rsid w:val="005F6075"/>
    <w:rsid w:val="005F60EE"/>
    <w:rsid w:val="005F619B"/>
    <w:rsid w:val="005F6237"/>
    <w:rsid w:val="005F642C"/>
    <w:rsid w:val="005F6559"/>
    <w:rsid w:val="005F659C"/>
    <w:rsid w:val="005F699B"/>
    <w:rsid w:val="005F69AB"/>
    <w:rsid w:val="005F6A73"/>
    <w:rsid w:val="005F70B1"/>
    <w:rsid w:val="005F70BA"/>
    <w:rsid w:val="005F710D"/>
    <w:rsid w:val="005F7124"/>
    <w:rsid w:val="005F71B6"/>
    <w:rsid w:val="005F71EA"/>
    <w:rsid w:val="005F73AE"/>
    <w:rsid w:val="005F777D"/>
    <w:rsid w:val="005F7A0C"/>
    <w:rsid w:val="005F7C76"/>
    <w:rsid w:val="005F7CC6"/>
    <w:rsid w:val="005F7E83"/>
    <w:rsid w:val="005F7EAF"/>
    <w:rsid w:val="00600012"/>
    <w:rsid w:val="006001DE"/>
    <w:rsid w:val="00600270"/>
    <w:rsid w:val="006004BF"/>
    <w:rsid w:val="00600689"/>
    <w:rsid w:val="00600700"/>
    <w:rsid w:val="00600792"/>
    <w:rsid w:val="006008F5"/>
    <w:rsid w:val="00600943"/>
    <w:rsid w:val="00600A04"/>
    <w:rsid w:val="00600A10"/>
    <w:rsid w:val="00600C3A"/>
    <w:rsid w:val="00600C69"/>
    <w:rsid w:val="00600DA0"/>
    <w:rsid w:val="00600E3E"/>
    <w:rsid w:val="00600E88"/>
    <w:rsid w:val="00600F89"/>
    <w:rsid w:val="00600FF2"/>
    <w:rsid w:val="0060155F"/>
    <w:rsid w:val="00601755"/>
    <w:rsid w:val="0060178F"/>
    <w:rsid w:val="0060185A"/>
    <w:rsid w:val="00601AC7"/>
    <w:rsid w:val="00601FF9"/>
    <w:rsid w:val="006020A3"/>
    <w:rsid w:val="00602146"/>
    <w:rsid w:val="00602206"/>
    <w:rsid w:val="006027A5"/>
    <w:rsid w:val="00602FBD"/>
    <w:rsid w:val="00603011"/>
    <w:rsid w:val="00603045"/>
    <w:rsid w:val="0060327F"/>
    <w:rsid w:val="0060339A"/>
    <w:rsid w:val="00603411"/>
    <w:rsid w:val="00603533"/>
    <w:rsid w:val="00603583"/>
    <w:rsid w:val="006035A5"/>
    <w:rsid w:val="0060380B"/>
    <w:rsid w:val="00603D68"/>
    <w:rsid w:val="00603DA7"/>
    <w:rsid w:val="00603DB9"/>
    <w:rsid w:val="0060414F"/>
    <w:rsid w:val="00604246"/>
    <w:rsid w:val="00604350"/>
    <w:rsid w:val="0060439A"/>
    <w:rsid w:val="00604440"/>
    <w:rsid w:val="00604501"/>
    <w:rsid w:val="00604565"/>
    <w:rsid w:val="00604592"/>
    <w:rsid w:val="006046E1"/>
    <w:rsid w:val="0060486A"/>
    <w:rsid w:val="0060488F"/>
    <w:rsid w:val="0060493F"/>
    <w:rsid w:val="00604949"/>
    <w:rsid w:val="00604A0C"/>
    <w:rsid w:val="00604B22"/>
    <w:rsid w:val="00604BC9"/>
    <w:rsid w:val="00604CC2"/>
    <w:rsid w:val="00604DBE"/>
    <w:rsid w:val="006052A5"/>
    <w:rsid w:val="006052E8"/>
    <w:rsid w:val="006052FE"/>
    <w:rsid w:val="00605355"/>
    <w:rsid w:val="0060546B"/>
    <w:rsid w:val="00605492"/>
    <w:rsid w:val="00605600"/>
    <w:rsid w:val="006058D9"/>
    <w:rsid w:val="00605A9E"/>
    <w:rsid w:val="00605B84"/>
    <w:rsid w:val="00605EC4"/>
    <w:rsid w:val="00605F48"/>
    <w:rsid w:val="00605FEF"/>
    <w:rsid w:val="00606129"/>
    <w:rsid w:val="0060617C"/>
    <w:rsid w:val="0060621F"/>
    <w:rsid w:val="00606629"/>
    <w:rsid w:val="006067D3"/>
    <w:rsid w:val="00606B09"/>
    <w:rsid w:val="00606C00"/>
    <w:rsid w:val="00606D3C"/>
    <w:rsid w:val="00606EAE"/>
    <w:rsid w:val="00606EC1"/>
    <w:rsid w:val="00606F8C"/>
    <w:rsid w:val="0060735A"/>
    <w:rsid w:val="0060739F"/>
    <w:rsid w:val="00607598"/>
    <w:rsid w:val="006079CD"/>
    <w:rsid w:val="006079F3"/>
    <w:rsid w:val="00607CBD"/>
    <w:rsid w:val="00607DEB"/>
    <w:rsid w:val="00607E09"/>
    <w:rsid w:val="00607F31"/>
    <w:rsid w:val="00607F57"/>
    <w:rsid w:val="006101F3"/>
    <w:rsid w:val="0061023B"/>
    <w:rsid w:val="00610275"/>
    <w:rsid w:val="0061038F"/>
    <w:rsid w:val="006106EB"/>
    <w:rsid w:val="00610781"/>
    <w:rsid w:val="006108D9"/>
    <w:rsid w:val="0061099A"/>
    <w:rsid w:val="00610B14"/>
    <w:rsid w:val="00610D03"/>
    <w:rsid w:val="00610D39"/>
    <w:rsid w:val="00610F65"/>
    <w:rsid w:val="0061138C"/>
    <w:rsid w:val="00611495"/>
    <w:rsid w:val="006118EC"/>
    <w:rsid w:val="0061195C"/>
    <w:rsid w:val="00611C8E"/>
    <w:rsid w:val="00611D70"/>
    <w:rsid w:val="00612115"/>
    <w:rsid w:val="00612445"/>
    <w:rsid w:val="0061280D"/>
    <w:rsid w:val="0061283D"/>
    <w:rsid w:val="006128D6"/>
    <w:rsid w:val="00612A28"/>
    <w:rsid w:val="0061307C"/>
    <w:rsid w:val="0061323D"/>
    <w:rsid w:val="006137AB"/>
    <w:rsid w:val="006138CF"/>
    <w:rsid w:val="006139B1"/>
    <w:rsid w:val="00613A18"/>
    <w:rsid w:val="00613BB8"/>
    <w:rsid w:val="00613C0F"/>
    <w:rsid w:val="00613CB2"/>
    <w:rsid w:val="00613E51"/>
    <w:rsid w:val="00613E77"/>
    <w:rsid w:val="00613F10"/>
    <w:rsid w:val="00614026"/>
    <w:rsid w:val="00614422"/>
    <w:rsid w:val="006145A9"/>
    <w:rsid w:val="00614633"/>
    <w:rsid w:val="00614980"/>
    <w:rsid w:val="0061499E"/>
    <w:rsid w:val="00614D2A"/>
    <w:rsid w:val="00615107"/>
    <w:rsid w:val="006152B0"/>
    <w:rsid w:val="00615456"/>
    <w:rsid w:val="00615579"/>
    <w:rsid w:val="006158B3"/>
    <w:rsid w:val="00615AB2"/>
    <w:rsid w:val="00615B52"/>
    <w:rsid w:val="00615CE6"/>
    <w:rsid w:val="00615DC6"/>
    <w:rsid w:val="00615EAE"/>
    <w:rsid w:val="00615FC2"/>
    <w:rsid w:val="00616292"/>
    <w:rsid w:val="00616400"/>
    <w:rsid w:val="0061640D"/>
    <w:rsid w:val="00616744"/>
    <w:rsid w:val="00616A48"/>
    <w:rsid w:val="00616D04"/>
    <w:rsid w:val="00616D20"/>
    <w:rsid w:val="00616E2D"/>
    <w:rsid w:val="00616E79"/>
    <w:rsid w:val="00617150"/>
    <w:rsid w:val="00617242"/>
    <w:rsid w:val="0061744A"/>
    <w:rsid w:val="006175B5"/>
    <w:rsid w:val="00617685"/>
    <w:rsid w:val="00617986"/>
    <w:rsid w:val="00617BD0"/>
    <w:rsid w:val="00617D2A"/>
    <w:rsid w:val="00617E3A"/>
    <w:rsid w:val="0062006F"/>
    <w:rsid w:val="00620470"/>
    <w:rsid w:val="00620693"/>
    <w:rsid w:val="00620AB6"/>
    <w:rsid w:val="00620B71"/>
    <w:rsid w:val="00620BAC"/>
    <w:rsid w:val="00620C89"/>
    <w:rsid w:val="00620CD6"/>
    <w:rsid w:val="00620D79"/>
    <w:rsid w:val="00620E58"/>
    <w:rsid w:val="00620EBB"/>
    <w:rsid w:val="00620F19"/>
    <w:rsid w:val="006210B2"/>
    <w:rsid w:val="006212E8"/>
    <w:rsid w:val="006216A7"/>
    <w:rsid w:val="006217A3"/>
    <w:rsid w:val="00621A2C"/>
    <w:rsid w:val="00621A45"/>
    <w:rsid w:val="00621CDA"/>
    <w:rsid w:val="00621E58"/>
    <w:rsid w:val="00622649"/>
    <w:rsid w:val="00622675"/>
    <w:rsid w:val="006227C7"/>
    <w:rsid w:val="00622800"/>
    <w:rsid w:val="00622BD2"/>
    <w:rsid w:val="00622C2E"/>
    <w:rsid w:val="00622EDD"/>
    <w:rsid w:val="00622F60"/>
    <w:rsid w:val="00623109"/>
    <w:rsid w:val="0062314B"/>
    <w:rsid w:val="006231CE"/>
    <w:rsid w:val="00623373"/>
    <w:rsid w:val="00623379"/>
    <w:rsid w:val="006235C0"/>
    <w:rsid w:val="006236C8"/>
    <w:rsid w:val="006237AD"/>
    <w:rsid w:val="006237EE"/>
    <w:rsid w:val="006238AA"/>
    <w:rsid w:val="00623A4A"/>
    <w:rsid w:val="00623CF1"/>
    <w:rsid w:val="00623E68"/>
    <w:rsid w:val="0062412A"/>
    <w:rsid w:val="006241BA"/>
    <w:rsid w:val="00624204"/>
    <w:rsid w:val="00624219"/>
    <w:rsid w:val="006242E8"/>
    <w:rsid w:val="00624374"/>
    <w:rsid w:val="006243C3"/>
    <w:rsid w:val="006245E8"/>
    <w:rsid w:val="006246D6"/>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5FE2"/>
    <w:rsid w:val="006260E6"/>
    <w:rsid w:val="006266DC"/>
    <w:rsid w:val="00626753"/>
    <w:rsid w:val="00626B71"/>
    <w:rsid w:val="00626B84"/>
    <w:rsid w:val="00626BAB"/>
    <w:rsid w:val="00626BC2"/>
    <w:rsid w:val="00626D0A"/>
    <w:rsid w:val="00626E62"/>
    <w:rsid w:val="0062715F"/>
    <w:rsid w:val="00627296"/>
    <w:rsid w:val="00627314"/>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973"/>
    <w:rsid w:val="00631A0E"/>
    <w:rsid w:val="00631BBC"/>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05"/>
    <w:rsid w:val="00634D27"/>
    <w:rsid w:val="00634EF9"/>
    <w:rsid w:val="00634F71"/>
    <w:rsid w:val="00635051"/>
    <w:rsid w:val="00635162"/>
    <w:rsid w:val="006351A5"/>
    <w:rsid w:val="006355F7"/>
    <w:rsid w:val="0063569A"/>
    <w:rsid w:val="0063588D"/>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BBE"/>
    <w:rsid w:val="00637C2C"/>
    <w:rsid w:val="00637CA6"/>
    <w:rsid w:val="00637E68"/>
    <w:rsid w:val="00640015"/>
    <w:rsid w:val="00640227"/>
    <w:rsid w:val="00640308"/>
    <w:rsid w:val="00640726"/>
    <w:rsid w:val="006407AC"/>
    <w:rsid w:val="006407FE"/>
    <w:rsid w:val="00640AA5"/>
    <w:rsid w:val="00640CBA"/>
    <w:rsid w:val="00640EA6"/>
    <w:rsid w:val="00641050"/>
    <w:rsid w:val="006410D8"/>
    <w:rsid w:val="00641288"/>
    <w:rsid w:val="006412B0"/>
    <w:rsid w:val="00641350"/>
    <w:rsid w:val="006416FD"/>
    <w:rsid w:val="00641735"/>
    <w:rsid w:val="00641945"/>
    <w:rsid w:val="00641B31"/>
    <w:rsid w:val="00642030"/>
    <w:rsid w:val="00642139"/>
    <w:rsid w:val="0064278E"/>
    <w:rsid w:val="0064293E"/>
    <w:rsid w:val="006429E8"/>
    <w:rsid w:val="00642D6F"/>
    <w:rsid w:val="00642DBA"/>
    <w:rsid w:val="00642E10"/>
    <w:rsid w:val="00642F23"/>
    <w:rsid w:val="00643048"/>
    <w:rsid w:val="0064307E"/>
    <w:rsid w:val="006431A3"/>
    <w:rsid w:val="006433CC"/>
    <w:rsid w:val="00643448"/>
    <w:rsid w:val="00643465"/>
    <w:rsid w:val="006434E6"/>
    <w:rsid w:val="006436D6"/>
    <w:rsid w:val="00643707"/>
    <w:rsid w:val="006439DD"/>
    <w:rsid w:val="00643A52"/>
    <w:rsid w:val="00643B90"/>
    <w:rsid w:val="00643BA1"/>
    <w:rsid w:val="00643BBD"/>
    <w:rsid w:val="00643DE3"/>
    <w:rsid w:val="00643EDC"/>
    <w:rsid w:val="006440EB"/>
    <w:rsid w:val="006440EF"/>
    <w:rsid w:val="0064447D"/>
    <w:rsid w:val="00644569"/>
    <w:rsid w:val="006446EA"/>
    <w:rsid w:val="00644842"/>
    <w:rsid w:val="006448BB"/>
    <w:rsid w:val="00644B47"/>
    <w:rsid w:val="00644CDA"/>
    <w:rsid w:val="006450BE"/>
    <w:rsid w:val="00645236"/>
    <w:rsid w:val="00645378"/>
    <w:rsid w:val="00645498"/>
    <w:rsid w:val="006454FD"/>
    <w:rsid w:val="00645A9B"/>
    <w:rsid w:val="00645ACB"/>
    <w:rsid w:val="00645C56"/>
    <w:rsid w:val="00645F06"/>
    <w:rsid w:val="00645F7B"/>
    <w:rsid w:val="0064605A"/>
    <w:rsid w:val="006460C7"/>
    <w:rsid w:val="00646333"/>
    <w:rsid w:val="00646578"/>
    <w:rsid w:val="006465D9"/>
    <w:rsid w:val="006465DE"/>
    <w:rsid w:val="006465DF"/>
    <w:rsid w:val="006468D3"/>
    <w:rsid w:val="00646C28"/>
    <w:rsid w:val="00646C42"/>
    <w:rsid w:val="00646ED5"/>
    <w:rsid w:val="00647090"/>
    <w:rsid w:val="006470B2"/>
    <w:rsid w:val="006474AC"/>
    <w:rsid w:val="006477C8"/>
    <w:rsid w:val="00647816"/>
    <w:rsid w:val="006478CF"/>
    <w:rsid w:val="006479CE"/>
    <w:rsid w:val="00647B3C"/>
    <w:rsid w:val="00647BA0"/>
    <w:rsid w:val="00647D94"/>
    <w:rsid w:val="00647DEB"/>
    <w:rsid w:val="00647F38"/>
    <w:rsid w:val="00650339"/>
    <w:rsid w:val="00650390"/>
    <w:rsid w:val="0065075F"/>
    <w:rsid w:val="00650889"/>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C0A"/>
    <w:rsid w:val="00651D64"/>
    <w:rsid w:val="00651F2A"/>
    <w:rsid w:val="00651FA0"/>
    <w:rsid w:val="006522DF"/>
    <w:rsid w:val="006524AF"/>
    <w:rsid w:val="006525D3"/>
    <w:rsid w:val="00652609"/>
    <w:rsid w:val="006526D0"/>
    <w:rsid w:val="0065276B"/>
    <w:rsid w:val="0065299C"/>
    <w:rsid w:val="00652A06"/>
    <w:rsid w:val="00652C36"/>
    <w:rsid w:val="00652CC3"/>
    <w:rsid w:val="00652EEA"/>
    <w:rsid w:val="00653003"/>
    <w:rsid w:val="00653134"/>
    <w:rsid w:val="0065361A"/>
    <w:rsid w:val="006536F8"/>
    <w:rsid w:val="00653788"/>
    <w:rsid w:val="00653819"/>
    <w:rsid w:val="006538B8"/>
    <w:rsid w:val="0065399A"/>
    <w:rsid w:val="00653A78"/>
    <w:rsid w:val="00653C93"/>
    <w:rsid w:val="00653D10"/>
    <w:rsid w:val="00653EA0"/>
    <w:rsid w:val="00653F7C"/>
    <w:rsid w:val="006541F7"/>
    <w:rsid w:val="00654290"/>
    <w:rsid w:val="00654663"/>
    <w:rsid w:val="00654862"/>
    <w:rsid w:val="00654DB6"/>
    <w:rsid w:val="00654DF2"/>
    <w:rsid w:val="00654F14"/>
    <w:rsid w:val="00655121"/>
    <w:rsid w:val="00655227"/>
    <w:rsid w:val="00655292"/>
    <w:rsid w:val="00655356"/>
    <w:rsid w:val="0065544E"/>
    <w:rsid w:val="00655549"/>
    <w:rsid w:val="00655D29"/>
    <w:rsid w:val="00655E4D"/>
    <w:rsid w:val="00655F0F"/>
    <w:rsid w:val="006560A4"/>
    <w:rsid w:val="00656144"/>
    <w:rsid w:val="0065650F"/>
    <w:rsid w:val="006566E1"/>
    <w:rsid w:val="006567A6"/>
    <w:rsid w:val="0065681B"/>
    <w:rsid w:val="0065682D"/>
    <w:rsid w:val="00656864"/>
    <w:rsid w:val="00656E6C"/>
    <w:rsid w:val="00656EE5"/>
    <w:rsid w:val="006570A1"/>
    <w:rsid w:val="00657241"/>
    <w:rsid w:val="006575E5"/>
    <w:rsid w:val="0065793E"/>
    <w:rsid w:val="00657989"/>
    <w:rsid w:val="00657992"/>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4E"/>
    <w:rsid w:val="006613AC"/>
    <w:rsid w:val="00661603"/>
    <w:rsid w:val="00661679"/>
    <w:rsid w:val="006616AE"/>
    <w:rsid w:val="0066187F"/>
    <w:rsid w:val="006618BD"/>
    <w:rsid w:val="00661973"/>
    <w:rsid w:val="006619A6"/>
    <w:rsid w:val="00661D45"/>
    <w:rsid w:val="00661DB8"/>
    <w:rsid w:val="00661F3B"/>
    <w:rsid w:val="00661FBF"/>
    <w:rsid w:val="00662123"/>
    <w:rsid w:val="00662177"/>
    <w:rsid w:val="006622A9"/>
    <w:rsid w:val="0066242A"/>
    <w:rsid w:val="00662503"/>
    <w:rsid w:val="006625B2"/>
    <w:rsid w:val="006625C4"/>
    <w:rsid w:val="006626D4"/>
    <w:rsid w:val="00662757"/>
    <w:rsid w:val="00662870"/>
    <w:rsid w:val="00662B33"/>
    <w:rsid w:val="00662B92"/>
    <w:rsid w:val="00662DC3"/>
    <w:rsid w:val="00662E41"/>
    <w:rsid w:val="00662FCD"/>
    <w:rsid w:val="00662FD9"/>
    <w:rsid w:val="00663A11"/>
    <w:rsid w:val="00663A3D"/>
    <w:rsid w:val="00663B0B"/>
    <w:rsid w:val="00663B82"/>
    <w:rsid w:val="00663E7E"/>
    <w:rsid w:val="00663ECE"/>
    <w:rsid w:val="006640BC"/>
    <w:rsid w:val="00664604"/>
    <w:rsid w:val="00664638"/>
    <w:rsid w:val="00664858"/>
    <w:rsid w:val="00664AC6"/>
    <w:rsid w:val="00664AE6"/>
    <w:rsid w:val="0066513B"/>
    <w:rsid w:val="00665409"/>
    <w:rsid w:val="00665560"/>
    <w:rsid w:val="006657DD"/>
    <w:rsid w:val="00665806"/>
    <w:rsid w:val="00665924"/>
    <w:rsid w:val="00665980"/>
    <w:rsid w:val="00665A4D"/>
    <w:rsid w:val="00665D3F"/>
    <w:rsid w:val="00665D85"/>
    <w:rsid w:val="0066608D"/>
    <w:rsid w:val="006661DC"/>
    <w:rsid w:val="00666200"/>
    <w:rsid w:val="006662D7"/>
    <w:rsid w:val="00666489"/>
    <w:rsid w:val="00666521"/>
    <w:rsid w:val="00666638"/>
    <w:rsid w:val="00666793"/>
    <w:rsid w:val="006669DC"/>
    <w:rsid w:val="00666BB9"/>
    <w:rsid w:val="00666BF3"/>
    <w:rsid w:val="00666CEA"/>
    <w:rsid w:val="00666CF9"/>
    <w:rsid w:val="00666D37"/>
    <w:rsid w:val="00666DB4"/>
    <w:rsid w:val="00666DD9"/>
    <w:rsid w:val="00666E9F"/>
    <w:rsid w:val="00667070"/>
    <w:rsid w:val="006671C9"/>
    <w:rsid w:val="00667620"/>
    <w:rsid w:val="0066780C"/>
    <w:rsid w:val="006678DC"/>
    <w:rsid w:val="00667B8F"/>
    <w:rsid w:val="00667C45"/>
    <w:rsid w:val="00667C4C"/>
    <w:rsid w:val="00667C5C"/>
    <w:rsid w:val="00667C8E"/>
    <w:rsid w:val="00667D8C"/>
    <w:rsid w:val="0067006D"/>
    <w:rsid w:val="006700A6"/>
    <w:rsid w:val="0067045D"/>
    <w:rsid w:val="00670478"/>
    <w:rsid w:val="006706F2"/>
    <w:rsid w:val="006707E2"/>
    <w:rsid w:val="0067081C"/>
    <w:rsid w:val="00670AA7"/>
    <w:rsid w:val="00670B7A"/>
    <w:rsid w:val="00670C3E"/>
    <w:rsid w:val="00670C45"/>
    <w:rsid w:val="00670CF1"/>
    <w:rsid w:val="00670D7F"/>
    <w:rsid w:val="00670EB5"/>
    <w:rsid w:val="006710A0"/>
    <w:rsid w:val="0067131A"/>
    <w:rsid w:val="00671477"/>
    <w:rsid w:val="0067165D"/>
    <w:rsid w:val="00671825"/>
    <w:rsid w:val="0067195A"/>
    <w:rsid w:val="00671CBD"/>
    <w:rsid w:val="00671E0A"/>
    <w:rsid w:val="00671E16"/>
    <w:rsid w:val="00671E7D"/>
    <w:rsid w:val="00672075"/>
    <w:rsid w:val="00672130"/>
    <w:rsid w:val="0067224A"/>
    <w:rsid w:val="006727EB"/>
    <w:rsid w:val="00672AE2"/>
    <w:rsid w:val="00672BF5"/>
    <w:rsid w:val="00672E2B"/>
    <w:rsid w:val="00672E3B"/>
    <w:rsid w:val="00672EC1"/>
    <w:rsid w:val="006730EF"/>
    <w:rsid w:val="00673148"/>
    <w:rsid w:val="0067327A"/>
    <w:rsid w:val="00673386"/>
    <w:rsid w:val="00673574"/>
    <w:rsid w:val="00673585"/>
    <w:rsid w:val="006735F0"/>
    <w:rsid w:val="0067361F"/>
    <w:rsid w:val="00673CA9"/>
    <w:rsid w:val="00673D2B"/>
    <w:rsid w:val="006740DA"/>
    <w:rsid w:val="00674423"/>
    <w:rsid w:val="0067444B"/>
    <w:rsid w:val="00674567"/>
    <w:rsid w:val="00674620"/>
    <w:rsid w:val="006748E0"/>
    <w:rsid w:val="006748E3"/>
    <w:rsid w:val="00674A19"/>
    <w:rsid w:val="00674B84"/>
    <w:rsid w:val="00674C1A"/>
    <w:rsid w:val="00674D7B"/>
    <w:rsid w:val="00674E58"/>
    <w:rsid w:val="00674EED"/>
    <w:rsid w:val="00675041"/>
    <w:rsid w:val="006751CD"/>
    <w:rsid w:val="006751DE"/>
    <w:rsid w:val="0067530D"/>
    <w:rsid w:val="006753AE"/>
    <w:rsid w:val="006755C5"/>
    <w:rsid w:val="006755E3"/>
    <w:rsid w:val="006758BB"/>
    <w:rsid w:val="006758CF"/>
    <w:rsid w:val="00675A10"/>
    <w:rsid w:val="00675AAC"/>
    <w:rsid w:val="00675E1A"/>
    <w:rsid w:val="00675EBE"/>
    <w:rsid w:val="00676254"/>
    <w:rsid w:val="006762B8"/>
    <w:rsid w:val="006762EB"/>
    <w:rsid w:val="00676489"/>
    <w:rsid w:val="00676670"/>
    <w:rsid w:val="006766A7"/>
    <w:rsid w:val="00676869"/>
    <w:rsid w:val="006768A0"/>
    <w:rsid w:val="00676963"/>
    <w:rsid w:val="00676A82"/>
    <w:rsid w:val="00676A9E"/>
    <w:rsid w:val="00676AD6"/>
    <w:rsid w:val="00676EB2"/>
    <w:rsid w:val="006770BA"/>
    <w:rsid w:val="00677149"/>
    <w:rsid w:val="00677208"/>
    <w:rsid w:val="00677263"/>
    <w:rsid w:val="00677380"/>
    <w:rsid w:val="0067738F"/>
    <w:rsid w:val="0067756C"/>
    <w:rsid w:val="006775D4"/>
    <w:rsid w:val="006776B6"/>
    <w:rsid w:val="006777C3"/>
    <w:rsid w:val="006777C5"/>
    <w:rsid w:val="00677817"/>
    <w:rsid w:val="00677909"/>
    <w:rsid w:val="00677B01"/>
    <w:rsid w:val="00677B88"/>
    <w:rsid w:val="00677EFF"/>
    <w:rsid w:val="00677F3F"/>
    <w:rsid w:val="00677FE4"/>
    <w:rsid w:val="00680036"/>
    <w:rsid w:val="006800B8"/>
    <w:rsid w:val="006800D1"/>
    <w:rsid w:val="00680362"/>
    <w:rsid w:val="006806E6"/>
    <w:rsid w:val="00680866"/>
    <w:rsid w:val="006808E1"/>
    <w:rsid w:val="006808E3"/>
    <w:rsid w:val="00680971"/>
    <w:rsid w:val="006809C1"/>
    <w:rsid w:val="00680A12"/>
    <w:rsid w:val="00680BF2"/>
    <w:rsid w:val="00680C35"/>
    <w:rsid w:val="00680F8F"/>
    <w:rsid w:val="006810BA"/>
    <w:rsid w:val="00681387"/>
    <w:rsid w:val="00681436"/>
    <w:rsid w:val="0068144A"/>
    <w:rsid w:val="00681687"/>
    <w:rsid w:val="00681695"/>
    <w:rsid w:val="006816C2"/>
    <w:rsid w:val="006816D7"/>
    <w:rsid w:val="006818EB"/>
    <w:rsid w:val="00681B06"/>
    <w:rsid w:val="00681D38"/>
    <w:rsid w:val="00681DB8"/>
    <w:rsid w:val="00681EC3"/>
    <w:rsid w:val="00681F92"/>
    <w:rsid w:val="00682561"/>
    <w:rsid w:val="00682619"/>
    <w:rsid w:val="00682691"/>
    <w:rsid w:val="006826E5"/>
    <w:rsid w:val="006826EA"/>
    <w:rsid w:val="00682A61"/>
    <w:rsid w:val="00683136"/>
    <w:rsid w:val="00683246"/>
    <w:rsid w:val="006833CC"/>
    <w:rsid w:val="00683459"/>
    <w:rsid w:val="006835F4"/>
    <w:rsid w:val="006837F5"/>
    <w:rsid w:val="00683A42"/>
    <w:rsid w:val="00683B01"/>
    <w:rsid w:val="006840C1"/>
    <w:rsid w:val="006843C2"/>
    <w:rsid w:val="006844B2"/>
    <w:rsid w:val="006845DD"/>
    <w:rsid w:val="00684946"/>
    <w:rsid w:val="00684B75"/>
    <w:rsid w:val="00684F35"/>
    <w:rsid w:val="006850EC"/>
    <w:rsid w:val="006853A4"/>
    <w:rsid w:val="0068567D"/>
    <w:rsid w:val="0068584C"/>
    <w:rsid w:val="006859F3"/>
    <w:rsid w:val="00685A43"/>
    <w:rsid w:val="00685AB4"/>
    <w:rsid w:val="00685BFA"/>
    <w:rsid w:val="00685D66"/>
    <w:rsid w:val="00685DED"/>
    <w:rsid w:val="00685FAB"/>
    <w:rsid w:val="00686015"/>
    <w:rsid w:val="00686022"/>
    <w:rsid w:val="006860DB"/>
    <w:rsid w:val="00686103"/>
    <w:rsid w:val="00686200"/>
    <w:rsid w:val="00686219"/>
    <w:rsid w:val="00686271"/>
    <w:rsid w:val="006862E5"/>
    <w:rsid w:val="006864EA"/>
    <w:rsid w:val="00686637"/>
    <w:rsid w:val="00686831"/>
    <w:rsid w:val="00686A8E"/>
    <w:rsid w:val="00686AE4"/>
    <w:rsid w:val="00686DB0"/>
    <w:rsid w:val="00687094"/>
    <w:rsid w:val="0068717A"/>
    <w:rsid w:val="00687214"/>
    <w:rsid w:val="00687327"/>
    <w:rsid w:val="00687588"/>
    <w:rsid w:val="00687736"/>
    <w:rsid w:val="006879A3"/>
    <w:rsid w:val="00687B3E"/>
    <w:rsid w:val="00687BEA"/>
    <w:rsid w:val="00687F0B"/>
    <w:rsid w:val="006901CA"/>
    <w:rsid w:val="0069020E"/>
    <w:rsid w:val="00690368"/>
    <w:rsid w:val="00690838"/>
    <w:rsid w:val="006908BC"/>
    <w:rsid w:val="006909ED"/>
    <w:rsid w:val="00690A9A"/>
    <w:rsid w:val="00690A9B"/>
    <w:rsid w:val="00690B25"/>
    <w:rsid w:val="00690B9D"/>
    <w:rsid w:val="0069101E"/>
    <w:rsid w:val="006910C3"/>
    <w:rsid w:val="006913E2"/>
    <w:rsid w:val="0069146B"/>
    <w:rsid w:val="0069169A"/>
    <w:rsid w:val="00691813"/>
    <w:rsid w:val="0069183A"/>
    <w:rsid w:val="00691A6E"/>
    <w:rsid w:val="00691A83"/>
    <w:rsid w:val="00691CAA"/>
    <w:rsid w:val="00691DCB"/>
    <w:rsid w:val="00691F43"/>
    <w:rsid w:val="00692066"/>
    <w:rsid w:val="00692118"/>
    <w:rsid w:val="006924CE"/>
    <w:rsid w:val="00692650"/>
    <w:rsid w:val="006926CD"/>
    <w:rsid w:val="0069277A"/>
    <w:rsid w:val="0069277C"/>
    <w:rsid w:val="006927CC"/>
    <w:rsid w:val="00692BBF"/>
    <w:rsid w:val="00692C70"/>
    <w:rsid w:val="00692D26"/>
    <w:rsid w:val="00692E1A"/>
    <w:rsid w:val="00692E59"/>
    <w:rsid w:val="00692F20"/>
    <w:rsid w:val="00692FBD"/>
    <w:rsid w:val="006932E8"/>
    <w:rsid w:val="00693480"/>
    <w:rsid w:val="006934CD"/>
    <w:rsid w:val="00693559"/>
    <w:rsid w:val="006936C6"/>
    <w:rsid w:val="00693A04"/>
    <w:rsid w:val="00693B38"/>
    <w:rsid w:val="00693CEE"/>
    <w:rsid w:val="00693D74"/>
    <w:rsid w:val="00693DCD"/>
    <w:rsid w:val="00693E5A"/>
    <w:rsid w:val="00693EED"/>
    <w:rsid w:val="00693F3B"/>
    <w:rsid w:val="00694010"/>
    <w:rsid w:val="00694150"/>
    <w:rsid w:val="00694257"/>
    <w:rsid w:val="006943DC"/>
    <w:rsid w:val="00694572"/>
    <w:rsid w:val="00694848"/>
    <w:rsid w:val="0069487B"/>
    <w:rsid w:val="006948CE"/>
    <w:rsid w:val="0069492B"/>
    <w:rsid w:val="00694A25"/>
    <w:rsid w:val="00694B34"/>
    <w:rsid w:val="00694C66"/>
    <w:rsid w:val="00694C68"/>
    <w:rsid w:val="00694DF9"/>
    <w:rsid w:val="0069510A"/>
    <w:rsid w:val="0069524F"/>
    <w:rsid w:val="00695617"/>
    <w:rsid w:val="00695742"/>
    <w:rsid w:val="00695806"/>
    <w:rsid w:val="006959F1"/>
    <w:rsid w:val="006959FC"/>
    <w:rsid w:val="00695B89"/>
    <w:rsid w:val="00695C77"/>
    <w:rsid w:val="00695D9D"/>
    <w:rsid w:val="00695E29"/>
    <w:rsid w:val="00695E38"/>
    <w:rsid w:val="00695FE5"/>
    <w:rsid w:val="00696036"/>
    <w:rsid w:val="006961CC"/>
    <w:rsid w:val="006962F6"/>
    <w:rsid w:val="00696304"/>
    <w:rsid w:val="00696404"/>
    <w:rsid w:val="00696627"/>
    <w:rsid w:val="00696825"/>
    <w:rsid w:val="0069695C"/>
    <w:rsid w:val="00696AAF"/>
    <w:rsid w:val="00696C43"/>
    <w:rsid w:val="00696C4D"/>
    <w:rsid w:val="00696CAD"/>
    <w:rsid w:val="00696D13"/>
    <w:rsid w:val="00696D28"/>
    <w:rsid w:val="00696F14"/>
    <w:rsid w:val="006972E8"/>
    <w:rsid w:val="00697543"/>
    <w:rsid w:val="0069762F"/>
    <w:rsid w:val="00697657"/>
    <w:rsid w:val="006976BC"/>
    <w:rsid w:val="006976C9"/>
    <w:rsid w:val="00697703"/>
    <w:rsid w:val="00697766"/>
    <w:rsid w:val="0069782B"/>
    <w:rsid w:val="00697843"/>
    <w:rsid w:val="00697947"/>
    <w:rsid w:val="00697B23"/>
    <w:rsid w:val="00697CD3"/>
    <w:rsid w:val="00697E9F"/>
    <w:rsid w:val="00697FA6"/>
    <w:rsid w:val="00697FF9"/>
    <w:rsid w:val="006A03B8"/>
    <w:rsid w:val="006A0499"/>
    <w:rsid w:val="006A04A4"/>
    <w:rsid w:val="006A05C4"/>
    <w:rsid w:val="006A073D"/>
    <w:rsid w:val="006A07B8"/>
    <w:rsid w:val="006A0B88"/>
    <w:rsid w:val="006A0BF0"/>
    <w:rsid w:val="006A0E0F"/>
    <w:rsid w:val="006A1173"/>
    <w:rsid w:val="006A1410"/>
    <w:rsid w:val="006A14CF"/>
    <w:rsid w:val="006A16E0"/>
    <w:rsid w:val="006A19F6"/>
    <w:rsid w:val="006A1A5D"/>
    <w:rsid w:val="006A1A9B"/>
    <w:rsid w:val="006A1AAE"/>
    <w:rsid w:val="006A1C4F"/>
    <w:rsid w:val="006A2276"/>
    <w:rsid w:val="006A2396"/>
    <w:rsid w:val="006A2651"/>
    <w:rsid w:val="006A26B4"/>
    <w:rsid w:val="006A285B"/>
    <w:rsid w:val="006A2894"/>
    <w:rsid w:val="006A28DA"/>
    <w:rsid w:val="006A2915"/>
    <w:rsid w:val="006A2D0B"/>
    <w:rsid w:val="006A2DF7"/>
    <w:rsid w:val="006A2EB4"/>
    <w:rsid w:val="006A3464"/>
    <w:rsid w:val="006A3678"/>
    <w:rsid w:val="006A3703"/>
    <w:rsid w:val="006A3811"/>
    <w:rsid w:val="006A38EC"/>
    <w:rsid w:val="006A39A4"/>
    <w:rsid w:val="006A39BC"/>
    <w:rsid w:val="006A39F9"/>
    <w:rsid w:val="006A3B91"/>
    <w:rsid w:val="006A3BC6"/>
    <w:rsid w:val="006A3C49"/>
    <w:rsid w:val="006A3D17"/>
    <w:rsid w:val="006A3F3B"/>
    <w:rsid w:val="006A40A0"/>
    <w:rsid w:val="006A4155"/>
    <w:rsid w:val="006A41BB"/>
    <w:rsid w:val="006A42E3"/>
    <w:rsid w:val="006A43CA"/>
    <w:rsid w:val="006A4685"/>
    <w:rsid w:val="006A49CE"/>
    <w:rsid w:val="006A4CB5"/>
    <w:rsid w:val="006A4CF8"/>
    <w:rsid w:val="006A52C9"/>
    <w:rsid w:val="006A5328"/>
    <w:rsid w:val="006A53ED"/>
    <w:rsid w:val="006A5414"/>
    <w:rsid w:val="006A5419"/>
    <w:rsid w:val="006A5451"/>
    <w:rsid w:val="006A5488"/>
    <w:rsid w:val="006A5620"/>
    <w:rsid w:val="006A5837"/>
    <w:rsid w:val="006A5EC8"/>
    <w:rsid w:val="006A5F60"/>
    <w:rsid w:val="006A5F7C"/>
    <w:rsid w:val="006A5FAF"/>
    <w:rsid w:val="006A6037"/>
    <w:rsid w:val="006A62FE"/>
    <w:rsid w:val="006A6331"/>
    <w:rsid w:val="006A6475"/>
    <w:rsid w:val="006A69F1"/>
    <w:rsid w:val="006A6D57"/>
    <w:rsid w:val="006A6DD0"/>
    <w:rsid w:val="006A6F89"/>
    <w:rsid w:val="006A70B7"/>
    <w:rsid w:val="006A74E5"/>
    <w:rsid w:val="006A7529"/>
    <w:rsid w:val="006A758B"/>
    <w:rsid w:val="006A75BD"/>
    <w:rsid w:val="006A761C"/>
    <w:rsid w:val="006A78C1"/>
    <w:rsid w:val="006A79F9"/>
    <w:rsid w:val="006A7B81"/>
    <w:rsid w:val="006A7C38"/>
    <w:rsid w:val="006B00C7"/>
    <w:rsid w:val="006B01E0"/>
    <w:rsid w:val="006B024A"/>
    <w:rsid w:val="006B0489"/>
    <w:rsid w:val="006B04EC"/>
    <w:rsid w:val="006B061C"/>
    <w:rsid w:val="006B08BD"/>
    <w:rsid w:val="006B08E0"/>
    <w:rsid w:val="006B0A5D"/>
    <w:rsid w:val="006B0CDD"/>
    <w:rsid w:val="006B0DD3"/>
    <w:rsid w:val="006B10A9"/>
    <w:rsid w:val="006B130A"/>
    <w:rsid w:val="006B1424"/>
    <w:rsid w:val="006B1744"/>
    <w:rsid w:val="006B176B"/>
    <w:rsid w:val="006B17C2"/>
    <w:rsid w:val="006B1976"/>
    <w:rsid w:val="006B1E68"/>
    <w:rsid w:val="006B206F"/>
    <w:rsid w:val="006B235A"/>
    <w:rsid w:val="006B2411"/>
    <w:rsid w:val="006B245F"/>
    <w:rsid w:val="006B24DA"/>
    <w:rsid w:val="006B24DD"/>
    <w:rsid w:val="006B288E"/>
    <w:rsid w:val="006B2A62"/>
    <w:rsid w:val="006B2AA3"/>
    <w:rsid w:val="006B2B7D"/>
    <w:rsid w:val="006B2BDC"/>
    <w:rsid w:val="006B3038"/>
    <w:rsid w:val="006B3066"/>
    <w:rsid w:val="006B3161"/>
    <w:rsid w:val="006B3172"/>
    <w:rsid w:val="006B372E"/>
    <w:rsid w:val="006B38E9"/>
    <w:rsid w:val="006B3A84"/>
    <w:rsid w:val="006B3EDF"/>
    <w:rsid w:val="006B3F57"/>
    <w:rsid w:val="006B43E1"/>
    <w:rsid w:val="006B45DD"/>
    <w:rsid w:val="006B46AC"/>
    <w:rsid w:val="006B46AE"/>
    <w:rsid w:val="006B4850"/>
    <w:rsid w:val="006B48B6"/>
    <w:rsid w:val="006B49B7"/>
    <w:rsid w:val="006B4BBF"/>
    <w:rsid w:val="006B50A3"/>
    <w:rsid w:val="006B53BF"/>
    <w:rsid w:val="006B5465"/>
    <w:rsid w:val="006B5481"/>
    <w:rsid w:val="006B5810"/>
    <w:rsid w:val="006B589F"/>
    <w:rsid w:val="006B591D"/>
    <w:rsid w:val="006B59E6"/>
    <w:rsid w:val="006B5ADE"/>
    <w:rsid w:val="006B5BD5"/>
    <w:rsid w:val="006B5C22"/>
    <w:rsid w:val="006B5D1D"/>
    <w:rsid w:val="006B5DC7"/>
    <w:rsid w:val="006B5DDD"/>
    <w:rsid w:val="006B6034"/>
    <w:rsid w:val="006B60DF"/>
    <w:rsid w:val="006B62F6"/>
    <w:rsid w:val="006B649A"/>
    <w:rsid w:val="006B64C0"/>
    <w:rsid w:val="006B65AF"/>
    <w:rsid w:val="006B6635"/>
    <w:rsid w:val="006B66EF"/>
    <w:rsid w:val="006B69AF"/>
    <w:rsid w:val="006B6B28"/>
    <w:rsid w:val="006B6B46"/>
    <w:rsid w:val="006B6B6E"/>
    <w:rsid w:val="006B6BF8"/>
    <w:rsid w:val="006B6CF9"/>
    <w:rsid w:val="006B6D60"/>
    <w:rsid w:val="006B6F93"/>
    <w:rsid w:val="006B6FD3"/>
    <w:rsid w:val="006B71FA"/>
    <w:rsid w:val="006B73E4"/>
    <w:rsid w:val="006B74F8"/>
    <w:rsid w:val="006B75A8"/>
    <w:rsid w:val="006B7C0A"/>
    <w:rsid w:val="006B7CF1"/>
    <w:rsid w:val="006B7E84"/>
    <w:rsid w:val="006B7EA8"/>
    <w:rsid w:val="006B7ED3"/>
    <w:rsid w:val="006B7F0D"/>
    <w:rsid w:val="006C00E5"/>
    <w:rsid w:val="006C045B"/>
    <w:rsid w:val="006C04D2"/>
    <w:rsid w:val="006C08DA"/>
    <w:rsid w:val="006C0911"/>
    <w:rsid w:val="006C0DB9"/>
    <w:rsid w:val="006C0E0E"/>
    <w:rsid w:val="006C0F02"/>
    <w:rsid w:val="006C10BE"/>
    <w:rsid w:val="006C11BE"/>
    <w:rsid w:val="006C1310"/>
    <w:rsid w:val="006C1389"/>
    <w:rsid w:val="006C146A"/>
    <w:rsid w:val="006C1A2D"/>
    <w:rsid w:val="006C1B87"/>
    <w:rsid w:val="006C1CB2"/>
    <w:rsid w:val="006C1F41"/>
    <w:rsid w:val="006C2172"/>
    <w:rsid w:val="006C2343"/>
    <w:rsid w:val="006C23CB"/>
    <w:rsid w:val="006C27BC"/>
    <w:rsid w:val="006C2913"/>
    <w:rsid w:val="006C2B79"/>
    <w:rsid w:val="006C2C45"/>
    <w:rsid w:val="006C2CAB"/>
    <w:rsid w:val="006C2ED8"/>
    <w:rsid w:val="006C2EF7"/>
    <w:rsid w:val="006C3132"/>
    <w:rsid w:val="006C348A"/>
    <w:rsid w:val="006C369D"/>
    <w:rsid w:val="006C38DD"/>
    <w:rsid w:val="006C3D11"/>
    <w:rsid w:val="006C3D15"/>
    <w:rsid w:val="006C3DD3"/>
    <w:rsid w:val="006C3FD1"/>
    <w:rsid w:val="006C4448"/>
    <w:rsid w:val="006C45D6"/>
    <w:rsid w:val="006C47C6"/>
    <w:rsid w:val="006C4886"/>
    <w:rsid w:val="006C48D0"/>
    <w:rsid w:val="006C4AE2"/>
    <w:rsid w:val="006C4B94"/>
    <w:rsid w:val="006C4C23"/>
    <w:rsid w:val="006C4D98"/>
    <w:rsid w:val="006C4ECB"/>
    <w:rsid w:val="006C4F0A"/>
    <w:rsid w:val="006C4F7A"/>
    <w:rsid w:val="006C548D"/>
    <w:rsid w:val="006C5641"/>
    <w:rsid w:val="006C58A6"/>
    <w:rsid w:val="006C593D"/>
    <w:rsid w:val="006C597C"/>
    <w:rsid w:val="006C59FB"/>
    <w:rsid w:val="006C5A33"/>
    <w:rsid w:val="006C5BAF"/>
    <w:rsid w:val="006C5E82"/>
    <w:rsid w:val="006C5F2F"/>
    <w:rsid w:val="006C6067"/>
    <w:rsid w:val="006C6115"/>
    <w:rsid w:val="006C621D"/>
    <w:rsid w:val="006C62D5"/>
    <w:rsid w:val="006C64C7"/>
    <w:rsid w:val="006C6585"/>
    <w:rsid w:val="006C67DE"/>
    <w:rsid w:val="006C683F"/>
    <w:rsid w:val="006C694F"/>
    <w:rsid w:val="006C6CD0"/>
    <w:rsid w:val="006C6DBC"/>
    <w:rsid w:val="006C6EF0"/>
    <w:rsid w:val="006C7001"/>
    <w:rsid w:val="006C73E5"/>
    <w:rsid w:val="006C7567"/>
    <w:rsid w:val="006C757A"/>
    <w:rsid w:val="006C7589"/>
    <w:rsid w:val="006C7998"/>
    <w:rsid w:val="006C7E44"/>
    <w:rsid w:val="006C7F47"/>
    <w:rsid w:val="006D007E"/>
    <w:rsid w:val="006D00C1"/>
    <w:rsid w:val="006D00D5"/>
    <w:rsid w:val="006D00F4"/>
    <w:rsid w:val="006D034D"/>
    <w:rsid w:val="006D05C2"/>
    <w:rsid w:val="006D05E4"/>
    <w:rsid w:val="006D06B0"/>
    <w:rsid w:val="006D0C48"/>
    <w:rsid w:val="006D0D39"/>
    <w:rsid w:val="006D0F38"/>
    <w:rsid w:val="006D1125"/>
    <w:rsid w:val="006D120C"/>
    <w:rsid w:val="006D131B"/>
    <w:rsid w:val="006D13E8"/>
    <w:rsid w:val="006D154D"/>
    <w:rsid w:val="006D1556"/>
    <w:rsid w:val="006D165B"/>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3211"/>
    <w:rsid w:val="006D325E"/>
    <w:rsid w:val="006D32A4"/>
    <w:rsid w:val="006D3545"/>
    <w:rsid w:val="006D3A8C"/>
    <w:rsid w:val="006D4033"/>
    <w:rsid w:val="006D4139"/>
    <w:rsid w:val="006D4150"/>
    <w:rsid w:val="006D41A6"/>
    <w:rsid w:val="006D41C7"/>
    <w:rsid w:val="006D44E8"/>
    <w:rsid w:val="006D4549"/>
    <w:rsid w:val="006D4553"/>
    <w:rsid w:val="006D457C"/>
    <w:rsid w:val="006D477B"/>
    <w:rsid w:val="006D47F0"/>
    <w:rsid w:val="006D48A3"/>
    <w:rsid w:val="006D48B6"/>
    <w:rsid w:val="006D490C"/>
    <w:rsid w:val="006D492E"/>
    <w:rsid w:val="006D4A76"/>
    <w:rsid w:val="006D4B8E"/>
    <w:rsid w:val="006D4BA6"/>
    <w:rsid w:val="006D4D30"/>
    <w:rsid w:val="006D4F10"/>
    <w:rsid w:val="006D527E"/>
    <w:rsid w:val="006D5315"/>
    <w:rsid w:val="006D551C"/>
    <w:rsid w:val="006D5631"/>
    <w:rsid w:val="006D589C"/>
    <w:rsid w:val="006D590D"/>
    <w:rsid w:val="006D5B26"/>
    <w:rsid w:val="006D5BCA"/>
    <w:rsid w:val="006D5CA2"/>
    <w:rsid w:val="006D5CB2"/>
    <w:rsid w:val="006D63E4"/>
    <w:rsid w:val="006D6573"/>
    <w:rsid w:val="006D674B"/>
    <w:rsid w:val="006D6786"/>
    <w:rsid w:val="006D69D3"/>
    <w:rsid w:val="006D6BE5"/>
    <w:rsid w:val="006D6C00"/>
    <w:rsid w:val="006D6CD6"/>
    <w:rsid w:val="006D6D24"/>
    <w:rsid w:val="006D6E85"/>
    <w:rsid w:val="006D6F0B"/>
    <w:rsid w:val="006D738D"/>
    <w:rsid w:val="006D74C3"/>
    <w:rsid w:val="006D75F7"/>
    <w:rsid w:val="006D7787"/>
    <w:rsid w:val="006D78BB"/>
    <w:rsid w:val="006D79A9"/>
    <w:rsid w:val="006D7A06"/>
    <w:rsid w:val="006D7A24"/>
    <w:rsid w:val="006D7C84"/>
    <w:rsid w:val="006D7D8C"/>
    <w:rsid w:val="006D7DF9"/>
    <w:rsid w:val="006D7EA4"/>
    <w:rsid w:val="006E002C"/>
    <w:rsid w:val="006E022C"/>
    <w:rsid w:val="006E0453"/>
    <w:rsid w:val="006E0600"/>
    <w:rsid w:val="006E0669"/>
    <w:rsid w:val="006E0A18"/>
    <w:rsid w:val="006E0C11"/>
    <w:rsid w:val="006E0C40"/>
    <w:rsid w:val="006E0C81"/>
    <w:rsid w:val="006E0D28"/>
    <w:rsid w:val="006E0EA8"/>
    <w:rsid w:val="006E116E"/>
    <w:rsid w:val="006E1406"/>
    <w:rsid w:val="006E15D7"/>
    <w:rsid w:val="006E1778"/>
    <w:rsid w:val="006E1800"/>
    <w:rsid w:val="006E187C"/>
    <w:rsid w:val="006E1A0E"/>
    <w:rsid w:val="006E1AE5"/>
    <w:rsid w:val="006E1F0D"/>
    <w:rsid w:val="006E1F42"/>
    <w:rsid w:val="006E20DA"/>
    <w:rsid w:val="006E239B"/>
    <w:rsid w:val="006E266D"/>
    <w:rsid w:val="006E2903"/>
    <w:rsid w:val="006E298D"/>
    <w:rsid w:val="006E2A84"/>
    <w:rsid w:val="006E2AEC"/>
    <w:rsid w:val="006E2BB2"/>
    <w:rsid w:val="006E2BCC"/>
    <w:rsid w:val="006E2BDC"/>
    <w:rsid w:val="006E2E03"/>
    <w:rsid w:val="006E2F18"/>
    <w:rsid w:val="006E3004"/>
    <w:rsid w:val="006E3126"/>
    <w:rsid w:val="006E314F"/>
    <w:rsid w:val="006E332B"/>
    <w:rsid w:val="006E33DE"/>
    <w:rsid w:val="006E35DC"/>
    <w:rsid w:val="006E379E"/>
    <w:rsid w:val="006E37D7"/>
    <w:rsid w:val="006E396A"/>
    <w:rsid w:val="006E398D"/>
    <w:rsid w:val="006E3CDC"/>
    <w:rsid w:val="006E3D14"/>
    <w:rsid w:val="006E3E09"/>
    <w:rsid w:val="006E3E4C"/>
    <w:rsid w:val="006E3E4E"/>
    <w:rsid w:val="006E3ED8"/>
    <w:rsid w:val="006E4497"/>
    <w:rsid w:val="006E45EC"/>
    <w:rsid w:val="006E4850"/>
    <w:rsid w:val="006E48E8"/>
    <w:rsid w:val="006E494E"/>
    <w:rsid w:val="006E4AA4"/>
    <w:rsid w:val="006E4EF9"/>
    <w:rsid w:val="006E4F7E"/>
    <w:rsid w:val="006E4FB7"/>
    <w:rsid w:val="006E504E"/>
    <w:rsid w:val="006E5062"/>
    <w:rsid w:val="006E5073"/>
    <w:rsid w:val="006E538F"/>
    <w:rsid w:val="006E5463"/>
    <w:rsid w:val="006E54C3"/>
    <w:rsid w:val="006E54E9"/>
    <w:rsid w:val="006E5517"/>
    <w:rsid w:val="006E5646"/>
    <w:rsid w:val="006E57CC"/>
    <w:rsid w:val="006E58E5"/>
    <w:rsid w:val="006E5F50"/>
    <w:rsid w:val="006E5FC3"/>
    <w:rsid w:val="006E61CF"/>
    <w:rsid w:val="006E637F"/>
    <w:rsid w:val="006E63C3"/>
    <w:rsid w:val="006E6713"/>
    <w:rsid w:val="006E67BB"/>
    <w:rsid w:val="006E68B7"/>
    <w:rsid w:val="006E698E"/>
    <w:rsid w:val="006E6AEC"/>
    <w:rsid w:val="006E6E6F"/>
    <w:rsid w:val="006E709C"/>
    <w:rsid w:val="006E70DA"/>
    <w:rsid w:val="006E71B9"/>
    <w:rsid w:val="006E73AE"/>
    <w:rsid w:val="006E746B"/>
    <w:rsid w:val="006E74B5"/>
    <w:rsid w:val="006E75E8"/>
    <w:rsid w:val="006E777C"/>
    <w:rsid w:val="006E7942"/>
    <w:rsid w:val="006E799A"/>
    <w:rsid w:val="006E79BB"/>
    <w:rsid w:val="006E79D9"/>
    <w:rsid w:val="006E79ED"/>
    <w:rsid w:val="006E7A2B"/>
    <w:rsid w:val="006E7C57"/>
    <w:rsid w:val="006E7DF1"/>
    <w:rsid w:val="006E7EAF"/>
    <w:rsid w:val="006E7F23"/>
    <w:rsid w:val="006F0078"/>
    <w:rsid w:val="006F00C6"/>
    <w:rsid w:val="006F0189"/>
    <w:rsid w:val="006F02AE"/>
    <w:rsid w:val="006F05B0"/>
    <w:rsid w:val="006F07D1"/>
    <w:rsid w:val="006F07DE"/>
    <w:rsid w:val="006F0828"/>
    <w:rsid w:val="006F088F"/>
    <w:rsid w:val="006F1208"/>
    <w:rsid w:val="006F1209"/>
    <w:rsid w:val="006F1469"/>
    <w:rsid w:val="006F15CD"/>
    <w:rsid w:val="006F173C"/>
    <w:rsid w:val="006F17AB"/>
    <w:rsid w:val="006F187D"/>
    <w:rsid w:val="006F1980"/>
    <w:rsid w:val="006F1C2E"/>
    <w:rsid w:val="006F1EF3"/>
    <w:rsid w:val="006F20C5"/>
    <w:rsid w:val="006F21CE"/>
    <w:rsid w:val="006F2334"/>
    <w:rsid w:val="006F2379"/>
    <w:rsid w:val="006F246D"/>
    <w:rsid w:val="006F250A"/>
    <w:rsid w:val="006F2519"/>
    <w:rsid w:val="006F2836"/>
    <w:rsid w:val="006F2858"/>
    <w:rsid w:val="006F29CF"/>
    <w:rsid w:val="006F2BD2"/>
    <w:rsid w:val="006F2D0B"/>
    <w:rsid w:val="006F303C"/>
    <w:rsid w:val="006F30B7"/>
    <w:rsid w:val="006F3269"/>
    <w:rsid w:val="006F34CB"/>
    <w:rsid w:val="006F388F"/>
    <w:rsid w:val="006F38C9"/>
    <w:rsid w:val="006F3B4C"/>
    <w:rsid w:val="006F3D8A"/>
    <w:rsid w:val="006F3F9A"/>
    <w:rsid w:val="006F4025"/>
    <w:rsid w:val="006F41E7"/>
    <w:rsid w:val="006F423C"/>
    <w:rsid w:val="006F432A"/>
    <w:rsid w:val="006F43E9"/>
    <w:rsid w:val="006F4419"/>
    <w:rsid w:val="006F44E8"/>
    <w:rsid w:val="006F473E"/>
    <w:rsid w:val="006F479E"/>
    <w:rsid w:val="006F487D"/>
    <w:rsid w:val="006F4B92"/>
    <w:rsid w:val="006F50D0"/>
    <w:rsid w:val="006F55D9"/>
    <w:rsid w:val="006F5675"/>
    <w:rsid w:val="006F56D5"/>
    <w:rsid w:val="006F5A43"/>
    <w:rsid w:val="006F5AEA"/>
    <w:rsid w:val="006F5BC3"/>
    <w:rsid w:val="006F5D0F"/>
    <w:rsid w:val="006F5D3F"/>
    <w:rsid w:val="006F5E83"/>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149"/>
    <w:rsid w:val="00700191"/>
    <w:rsid w:val="007003C4"/>
    <w:rsid w:val="00700562"/>
    <w:rsid w:val="00700792"/>
    <w:rsid w:val="007009C5"/>
    <w:rsid w:val="00700A5B"/>
    <w:rsid w:val="00700A60"/>
    <w:rsid w:val="00700BCC"/>
    <w:rsid w:val="00700BD8"/>
    <w:rsid w:val="00700DA3"/>
    <w:rsid w:val="00700F2C"/>
    <w:rsid w:val="00701042"/>
    <w:rsid w:val="00701077"/>
    <w:rsid w:val="007010BC"/>
    <w:rsid w:val="007010F3"/>
    <w:rsid w:val="007011FC"/>
    <w:rsid w:val="007012F2"/>
    <w:rsid w:val="0070145C"/>
    <w:rsid w:val="007014DF"/>
    <w:rsid w:val="00701678"/>
    <w:rsid w:val="00701ACA"/>
    <w:rsid w:val="00701ACC"/>
    <w:rsid w:val="00701B5A"/>
    <w:rsid w:val="00701BAE"/>
    <w:rsid w:val="00701CCB"/>
    <w:rsid w:val="00701E99"/>
    <w:rsid w:val="00701EB6"/>
    <w:rsid w:val="00701F6E"/>
    <w:rsid w:val="00701F8F"/>
    <w:rsid w:val="00701FAB"/>
    <w:rsid w:val="00701FE0"/>
    <w:rsid w:val="007022B0"/>
    <w:rsid w:val="007022E0"/>
    <w:rsid w:val="00702301"/>
    <w:rsid w:val="007023F4"/>
    <w:rsid w:val="007025A4"/>
    <w:rsid w:val="00702722"/>
    <w:rsid w:val="00702B83"/>
    <w:rsid w:val="00702CF1"/>
    <w:rsid w:val="00702EDF"/>
    <w:rsid w:val="0070309F"/>
    <w:rsid w:val="00703304"/>
    <w:rsid w:val="0070359B"/>
    <w:rsid w:val="0070370C"/>
    <w:rsid w:val="00703784"/>
    <w:rsid w:val="007037B3"/>
    <w:rsid w:val="00703CCB"/>
    <w:rsid w:val="00703CFD"/>
    <w:rsid w:val="00703D5A"/>
    <w:rsid w:val="00703DB0"/>
    <w:rsid w:val="00704673"/>
    <w:rsid w:val="007048A3"/>
    <w:rsid w:val="00704A49"/>
    <w:rsid w:val="00704AA2"/>
    <w:rsid w:val="00704AD8"/>
    <w:rsid w:val="00704B32"/>
    <w:rsid w:val="00704EC1"/>
    <w:rsid w:val="00704ED1"/>
    <w:rsid w:val="00704F8B"/>
    <w:rsid w:val="00704FA6"/>
    <w:rsid w:val="00705028"/>
    <w:rsid w:val="007050E6"/>
    <w:rsid w:val="00705A6E"/>
    <w:rsid w:val="00705BFD"/>
    <w:rsid w:val="00705E29"/>
    <w:rsid w:val="0070610B"/>
    <w:rsid w:val="007061A2"/>
    <w:rsid w:val="007064F2"/>
    <w:rsid w:val="00706586"/>
    <w:rsid w:val="00706610"/>
    <w:rsid w:val="00706775"/>
    <w:rsid w:val="007069E1"/>
    <w:rsid w:val="00706D39"/>
    <w:rsid w:val="00706DA1"/>
    <w:rsid w:val="007070A8"/>
    <w:rsid w:val="00707188"/>
    <w:rsid w:val="007071C6"/>
    <w:rsid w:val="00707367"/>
    <w:rsid w:val="0070765F"/>
    <w:rsid w:val="007077A7"/>
    <w:rsid w:val="007078AB"/>
    <w:rsid w:val="0070794C"/>
    <w:rsid w:val="00707A6C"/>
    <w:rsid w:val="00707AF6"/>
    <w:rsid w:val="00707B41"/>
    <w:rsid w:val="00707F0C"/>
    <w:rsid w:val="00710158"/>
    <w:rsid w:val="007102CF"/>
    <w:rsid w:val="007104CA"/>
    <w:rsid w:val="00710586"/>
    <w:rsid w:val="0071072E"/>
    <w:rsid w:val="00710821"/>
    <w:rsid w:val="00710BEC"/>
    <w:rsid w:val="00710C19"/>
    <w:rsid w:val="00710E27"/>
    <w:rsid w:val="00710F28"/>
    <w:rsid w:val="00711044"/>
    <w:rsid w:val="0071113D"/>
    <w:rsid w:val="00711143"/>
    <w:rsid w:val="00711250"/>
    <w:rsid w:val="0071158C"/>
    <w:rsid w:val="00711656"/>
    <w:rsid w:val="0071198A"/>
    <w:rsid w:val="00711DDA"/>
    <w:rsid w:val="00711EF3"/>
    <w:rsid w:val="00711F34"/>
    <w:rsid w:val="0071206D"/>
    <w:rsid w:val="0071223D"/>
    <w:rsid w:val="007123CB"/>
    <w:rsid w:val="00712890"/>
    <w:rsid w:val="00712976"/>
    <w:rsid w:val="00712A13"/>
    <w:rsid w:val="00712AB8"/>
    <w:rsid w:val="00712B17"/>
    <w:rsid w:val="00712C3B"/>
    <w:rsid w:val="00712D04"/>
    <w:rsid w:val="00712E09"/>
    <w:rsid w:val="00712E27"/>
    <w:rsid w:val="00712E65"/>
    <w:rsid w:val="0071334A"/>
    <w:rsid w:val="007133A3"/>
    <w:rsid w:val="007133FD"/>
    <w:rsid w:val="00713661"/>
    <w:rsid w:val="007137DA"/>
    <w:rsid w:val="007137E2"/>
    <w:rsid w:val="00713FC4"/>
    <w:rsid w:val="0071401D"/>
    <w:rsid w:val="00714190"/>
    <w:rsid w:val="0071441B"/>
    <w:rsid w:val="007144A2"/>
    <w:rsid w:val="007144E3"/>
    <w:rsid w:val="00714557"/>
    <w:rsid w:val="007145BD"/>
    <w:rsid w:val="007145E1"/>
    <w:rsid w:val="007148A6"/>
    <w:rsid w:val="007149D9"/>
    <w:rsid w:val="00714C87"/>
    <w:rsid w:val="00714E33"/>
    <w:rsid w:val="00714F4E"/>
    <w:rsid w:val="00715474"/>
    <w:rsid w:val="0071551D"/>
    <w:rsid w:val="00715773"/>
    <w:rsid w:val="00715902"/>
    <w:rsid w:val="00715A76"/>
    <w:rsid w:val="00715AF8"/>
    <w:rsid w:val="00715C0E"/>
    <w:rsid w:val="00715C8C"/>
    <w:rsid w:val="00715D81"/>
    <w:rsid w:val="00715F07"/>
    <w:rsid w:val="007161DE"/>
    <w:rsid w:val="0071639A"/>
    <w:rsid w:val="00716577"/>
    <w:rsid w:val="007165FE"/>
    <w:rsid w:val="00716655"/>
    <w:rsid w:val="00716804"/>
    <w:rsid w:val="007168D4"/>
    <w:rsid w:val="007168E9"/>
    <w:rsid w:val="00716AFB"/>
    <w:rsid w:val="00716B00"/>
    <w:rsid w:val="00716DFB"/>
    <w:rsid w:val="00716EEE"/>
    <w:rsid w:val="00716EF1"/>
    <w:rsid w:val="0071704F"/>
    <w:rsid w:val="0071717A"/>
    <w:rsid w:val="007172FE"/>
    <w:rsid w:val="0071739B"/>
    <w:rsid w:val="0071746C"/>
    <w:rsid w:val="00717685"/>
    <w:rsid w:val="007179C7"/>
    <w:rsid w:val="007179CA"/>
    <w:rsid w:val="00717A2F"/>
    <w:rsid w:val="00717E30"/>
    <w:rsid w:val="00720048"/>
    <w:rsid w:val="00720270"/>
    <w:rsid w:val="007202EF"/>
    <w:rsid w:val="00720552"/>
    <w:rsid w:val="007207F1"/>
    <w:rsid w:val="007209D9"/>
    <w:rsid w:val="00720D6A"/>
    <w:rsid w:val="0072105B"/>
    <w:rsid w:val="007211C8"/>
    <w:rsid w:val="00721253"/>
    <w:rsid w:val="007212A3"/>
    <w:rsid w:val="00721673"/>
    <w:rsid w:val="00721944"/>
    <w:rsid w:val="00721A1B"/>
    <w:rsid w:val="00721A57"/>
    <w:rsid w:val="00721AE0"/>
    <w:rsid w:val="00721B66"/>
    <w:rsid w:val="00721ECD"/>
    <w:rsid w:val="00722187"/>
    <w:rsid w:val="007224C7"/>
    <w:rsid w:val="00722526"/>
    <w:rsid w:val="0072276F"/>
    <w:rsid w:val="007228A0"/>
    <w:rsid w:val="00722B5E"/>
    <w:rsid w:val="00722D46"/>
    <w:rsid w:val="0072300C"/>
    <w:rsid w:val="007230B6"/>
    <w:rsid w:val="0072314E"/>
    <w:rsid w:val="00723559"/>
    <w:rsid w:val="00723985"/>
    <w:rsid w:val="007239DD"/>
    <w:rsid w:val="00723A71"/>
    <w:rsid w:val="00723ABA"/>
    <w:rsid w:val="00723BF3"/>
    <w:rsid w:val="00723E0D"/>
    <w:rsid w:val="00723EC0"/>
    <w:rsid w:val="007247BE"/>
    <w:rsid w:val="00724A14"/>
    <w:rsid w:val="00724B33"/>
    <w:rsid w:val="00724F17"/>
    <w:rsid w:val="007251D5"/>
    <w:rsid w:val="007252B2"/>
    <w:rsid w:val="007254B3"/>
    <w:rsid w:val="007254FE"/>
    <w:rsid w:val="0072563B"/>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A2"/>
    <w:rsid w:val="007276B7"/>
    <w:rsid w:val="007276E3"/>
    <w:rsid w:val="007277B2"/>
    <w:rsid w:val="007277D1"/>
    <w:rsid w:val="00727B32"/>
    <w:rsid w:val="00730200"/>
    <w:rsid w:val="00730202"/>
    <w:rsid w:val="00730649"/>
    <w:rsid w:val="0073070B"/>
    <w:rsid w:val="007307C6"/>
    <w:rsid w:val="00730880"/>
    <w:rsid w:val="00730C63"/>
    <w:rsid w:val="00730CBD"/>
    <w:rsid w:val="00730EB8"/>
    <w:rsid w:val="007310C0"/>
    <w:rsid w:val="00731131"/>
    <w:rsid w:val="0073129B"/>
    <w:rsid w:val="007312F0"/>
    <w:rsid w:val="007312F9"/>
    <w:rsid w:val="007313A3"/>
    <w:rsid w:val="0073153B"/>
    <w:rsid w:val="007315EA"/>
    <w:rsid w:val="00731955"/>
    <w:rsid w:val="00731CFB"/>
    <w:rsid w:val="00732158"/>
    <w:rsid w:val="007321AE"/>
    <w:rsid w:val="00732290"/>
    <w:rsid w:val="0073239B"/>
    <w:rsid w:val="007324C3"/>
    <w:rsid w:val="007325A9"/>
    <w:rsid w:val="00732734"/>
    <w:rsid w:val="00732758"/>
    <w:rsid w:val="007329D2"/>
    <w:rsid w:val="00732A28"/>
    <w:rsid w:val="00732BA3"/>
    <w:rsid w:val="00732ECF"/>
    <w:rsid w:val="00732F22"/>
    <w:rsid w:val="00732F77"/>
    <w:rsid w:val="00733006"/>
    <w:rsid w:val="00733060"/>
    <w:rsid w:val="00733143"/>
    <w:rsid w:val="007331FF"/>
    <w:rsid w:val="00733275"/>
    <w:rsid w:val="007339B7"/>
    <w:rsid w:val="00733AD8"/>
    <w:rsid w:val="00733C88"/>
    <w:rsid w:val="00733E8C"/>
    <w:rsid w:val="00733FDF"/>
    <w:rsid w:val="0073408B"/>
    <w:rsid w:val="007340CC"/>
    <w:rsid w:val="00734142"/>
    <w:rsid w:val="007343C2"/>
    <w:rsid w:val="007343D0"/>
    <w:rsid w:val="007343DD"/>
    <w:rsid w:val="00734459"/>
    <w:rsid w:val="00734789"/>
    <w:rsid w:val="00734891"/>
    <w:rsid w:val="00734906"/>
    <w:rsid w:val="00734AE5"/>
    <w:rsid w:val="00734B93"/>
    <w:rsid w:val="00734C83"/>
    <w:rsid w:val="00734C91"/>
    <w:rsid w:val="00734E56"/>
    <w:rsid w:val="00734F41"/>
    <w:rsid w:val="00735290"/>
    <w:rsid w:val="00735353"/>
    <w:rsid w:val="00735610"/>
    <w:rsid w:val="00735C72"/>
    <w:rsid w:val="00735D43"/>
    <w:rsid w:val="00735E36"/>
    <w:rsid w:val="00735F55"/>
    <w:rsid w:val="00736008"/>
    <w:rsid w:val="00736149"/>
    <w:rsid w:val="007365A8"/>
    <w:rsid w:val="00736733"/>
    <w:rsid w:val="00736E36"/>
    <w:rsid w:val="00736F82"/>
    <w:rsid w:val="007370F3"/>
    <w:rsid w:val="0073712E"/>
    <w:rsid w:val="00737283"/>
    <w:rsid w:val="00737297"/>
    <w:rsid w:val="007373C6"/>
    <w:rsid w:val="007373E2"/>
    <w:rsid w:val="0073767F"/>
    <w:rsid w:val="007376E8"/>
    <w:rsid w:val="007376FE"/>
    <w:rsid w:val="007377B5"/>
    <w:rsid w:val="00737C97"/>
    <w:rsid w:val="00737EBC"/>
    <w:rsid w:val="00737F39"/>
    <w:rsid w:val="00740085"/>
    <w:rsid w:val="00740230"/>
    <w:rsid w:val="007405E4"/>
    <w:rsid w:val="007406FA"/>
    <w:rsid w:val="007407E3"/>
    <w:rsid w:val="00740818"/>
    <w:rsid w:val="007408DA"/>
    <w:rsid w:val="00740A28"/>
    <w:rsid w:val="00740A68"/>
    <w:rsid w:val="00740B88"/>
    <w:rsid w:val="00740E8A"/>
    <w:rsid w:val="00740EAB"/>
    <w:rsid w:val="0074109E"/>
    <w:rsid w:val="007410F2"/>
    <w:rsid w:val="00741158"/>
    <w:rsid w:val="0074119C"/>
    <w:rsid w:val="00741347"/>
    <w:rsid w:val="00741893"/>
    <w:rsid w:val="00741992"/>
    <w:rsid w:val="00741C3C"/>
    <w:rsid w:val="00741D93"/>
    <w:rsid w:val="00741FA2"/>
    <w:rsid w:val="00741FF8"/>
    <w:rsid w:val="0074204F"/>
    <w:rsid w:val="007421F5"/>
    <w:rsid w:val="00742290"/>
    <w:rsid w:val="0074241C"/>
    <w:rsid w:val="0074256F"/>
    <w:rsid w:val="007425B4"/>
    <w:rsid w:val="007427E9"/>
    <w:rsid w:val="00742A9C"/>
    <w:rsid w:val="00742BD7"/>
    <w:rsid w:val="00742C0E"/>
    <w:rsid w:val="00742CE8"/>
    <w:rsid w:val="00742DD8"/>
    <w:rsid w:val="00742F06"/>
    <w:rsid w:val="00742F9F"/>
    <w:rsid w:val="0074322B"/>
    <w:rsid w:val="007432A4"/>
    <w:rsid w:val="007432D3"/>
    <w:rsid w:val="007432EA"/>
    <w:rsid w:val="00743416"/>
    <w:rsid w:val="00743460"/>
    <w:rsid w:val="0074348D"/>
    <w:rsid w:val="007434B0"/>
    <w:rsid w:val="007435D4"/>
    <w:rsid w:val="007436AC"/>
    <w:rsid w:val="0074372C"/>
    <w:rsid w:val="00743789"/>
    <w:rsid w:val="007437F1"/>
    <w:rsid w:val="00743A24"/>
    <w:rsid w:val="00743A6C"/>
    <w:rsid w:val="00743CC4"/>
    <w:rsid w:val="00743D85"/>
    <w:rsid w:val="007440D8"/>
    <w:rsid w:val="0074424B"/>
    <w:rsid w:val="0074441E"/>
    <w:rsid w:val="00744678"/>
    <w:rsid w:val="00744709"/>
    <w:rsid w:val="00744C57"/>
    <w:rsid w:val="00744CE2"/>
    <w:rsid w:val="00744CE5"/>
    <w:rsid w:val="00744D7B"/>
    <w:rsid w:val="00744E81"/>
    <w:rsid w:val="00745075"/>
    <w:rsid w:val="007450B2"/>
    <w:rsid w:val="00745101"/>
    <w:rsid w:val="00745138"/>
    <w:rsid w:val="00745234"/>
    <w:rsid w:val="00745377"/>
    <w:rsid w:val="007455DD"/>
    <w:rsid w:val="0074566E"/>
    <w:rsid w:val="0074576E"/>
    <w:rsid w:val="00745960"/>
    <w:rsid w:val="00745ADD"/>
    <w:rsid w:val="00745BEA"/>
    <w:rsid w:val="00745CA4"/>
    <w:rsid w:val="00745F38"/>
    <w:rsid w:val="00745F78"/>
    <w:rsid w:val="0074614B"/>
    <w:rsid w:val="007462B7"/>
    <w:rsid w:val="007463A6"/>
    <w:rsid w:val="00746407"/>
    <w:rsid w:val="007466D1"/>
    <w:rsid w:val="00746BC9"/>
    <w:rsid w:val="00746BE3"/>
    <w:rsid w:val="00746F8D"/>
    <w:rsid w:val="00746FBA"/>
    <w:rsid w:val="007471CE"/>
    <w:rsid w:val="00747329"/>
    <w:rsid w:val="0074742E"/>
    <w:rsid w:val="00747665"/>
    <w:rsid w:val="00747767"/>
    <w:rsid w:val="007477A8"/>
    <w:rsid w:val="007478F2"/>
    <w:rsid w:val="00747C84"/>
    <w:rsid w:val="00747F4D"/>
    <w:rsid w:val="007500C6"/>
    <w:rsid w:val="007501F9"/>
    <w:rsid w:val="00750496"/>
    <w:rsid w:val="00750718"/>
    <w:rsid w:val="007507A0"/>
    <w:rsid w:val="00750B28"/>
    <w:rsid w:val="00750B9D"/>
    <w:rsid w:val="00750D4F"/>
    <w:rsid w:val="00750E28"/>
    <w:rsid w:val="00750EF0"/>
    <w:rsid w:val="007512FA"/>
    <w:rsid w:val="0075148E"/>
    <w:rsid w:val="0075165B"/>
    <w:rsid w:val="00751704"/>
    <w:rsid w:val="0075173F"/>
    <w:rsid w:val="0075180F"/>
    <w:rsid w:val="00751812"/>
    <w:rsid w:val="00751957"/>
    <w:rsid w:val="00751FE7"/>
    <w:rsid w:val="00751FF0"/>
    <w:rsid w:val="0075216D"/>
    <w:rsid w:val="00752697"/>
    <w:rsid w:val="007526EF"/>
    <w:rsid w:val="00752A6F"/>
    <w:rsid w:val="00752AD4"/>
    <w:rsid w:val="00752B44"/>
    <w:rsid w:val="00752BDE"/>
    <w:rsid w:val="00752C1D"/>
    <w:rsid w:val="00752C3E"/>
    <w:rsid w:val="007534B5"/>
    <w:rsid w:val="007536A8"/>
    <w:rsid w:val="007539BC"/>
    <w:rsid w:val="007539F9"/>
    <w:rsid w:val="00753A67"/>
    <w:rsid w:val="00753A9E"/>
    <w:rsid w:val="00753BB3"/>
    <w:rsid w:val="00753BFC"/>
    <w:rsid w:val="00753D19"/>
    <w:rsid w:val="00753E32"/>
    <w:rsid w:val="00753F20"/>
    <w:rsid w:val="00753F3D"/>
    <w:rsid w:val="00754009"/>
    <w:rsid w:val="0075427E"/>
    <w:rsid w:val="007545BA"/>
    <w:rsid w:val="007546A2"/>
    <w:rsid w:val="00754718"/>
    <w:rsid w:val="00754968"/>
    <w:rsid w:val="00754982"/>
    <w:rsid w:val="00754AD7"/>
    <w:rsid w:val="00754B3D"/>
    <w:rsid w:val="00754DEC"/>
    <w:rsid w:val="00754E83"/>
    <w:rsid w:val="00754EEF"/>
    <w:rsid w:val="00754F7A"/>
    <w:rsid w:val="00754FAA"/>
    <w:rsid w:val="007551DC"/>
    <w:rsid w:val="0075527B"/>
    <w:rsid w:val="00755590"/>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597"/>
    <w:rsid w:val="00760691"/>
    <w:rsid w:val="007608CF"/>
    <w:rsid w:val="00760979"/>
    <w:rsid w:val="00761424"/>
    <w:rsid w:val="007614AF"/>
    <w:rsid w:val="007614FE"/>
    <w:rsid w:val="007615AF"/>
    <w:rsid w:val="00761D6F"/>
    <w:rsid w:val="00761E1E"/>
    <w:rsid w:val="00761E6D"/>
    <w:rsid w:val="00761F5B"/>
    <w:rsid w:val="00761FA5"/>
    <w:rsid w:val="0076205E"/>
    <w:rsid w:val="00762061"/>
    <w:rsid w:val="0076206C"/>
    <w:rsid w:val="0076208A"/>
    <w:rsid w:val="007620BE"/>
    <w:rsid w:val="007622BE"/>
    <w:rsid w:val="007622DF"/>
    <w:rsid w:val="00762380"/>
    <w:rsid w:val="007623A2"/>
    <w:rsid w:val="007625CE"/>
    <w:rsid w:val="007626FC"/>
    <w:rsid w:val="00762C83"/>
    <w:rsid w:val="00762CEF"/>
    <w:rsid w:val="00762EA5"/>
    <w:rsid w:val="00763118"/>
    <w:rsid w:val="0076332E"/>
    <w:rsid w:val="00763404"/>
    <w:rsid w:val="00763530"/>
    <w:rsid w:val="00763E75"/>
    <w:rsid w:val="00763FA5"/>
    <w:rsid w:val="00764134"/>
    <w:rsid w:val="00764168"/>
    <w:rsid w:val="00764263"/>
    <w:rsid w:val="007642C5"/>
    <w:rsid w:val="0076443B"/>
    <w:rsid w:val="00764549"/>
    <w:rsid w:val="0076463F"/>
    <w:rsid w:val="00764841"/>
    <w:rsid w:val="0076497F"/>
    <w:rsid w:val="00764AF6"/>
    <w:rsid w:val="00764D97"/>
    <w:rsid w:val="00764F13"/>
    <w:rsid w:val="007650AB"/>
    <w:rsid w:val="00765144"/>
    <w:rsid w:val="00765258"/>
    <w:rsid w:val="00765288"/>
    <w:rsid w:val="00765304"/>
    <w:rsid w:val="0076546A"/>
    <w:rsid w:val="007656E1"/>
    <w:rsid w:val="007657B7"/>
    <w:rsid w:val="007657C5"/>
    <w:rsid w:val="007657F6"/>
    <w:rsid w:val="00765810"/>
    <w:rsid w:val="00765C7D"/>
    <w:rsid w:val="00765E7C"/>
    <w:rsid w:val="00765EF7"/>
    <w:rsid w:val="00765F37"/>
    <w:rsid w:val="00766045"/>
    <w:rsid w:val="007660B0"/>
    <w:rsid w:val="007663B3"/>
    <w:rsid w:val="0076647E"/>
    <w:rsid w:val="007665CC"/>
    <w:rsid w:val="007666AE"/>
    <w:rsid w:val="007668E9"/>
    <w:rsid w:val="00766B34"/>
    <w:rsid w:val="00766EA9"/>
    <w:rsid w:val="00766FA4"/>
    <w:rsid w:val="00767441"/>
    <w:rsid w:val="00767876"/>
    <w:rsid w:val="00767921"/>
    <w:rsid w:val="007679BA"/>
    <w:rsid w:val="00767A27"/>
    <w:rsid w:val="00767C60"/>
    <w:rsid w:val="00767F89"/>
    <w:rsid w:val="007700BF"/>
    <w:rsid w:val="0077021F"/>
    <w:rsid w:val="00770264"/>
    <w:rsid w:val="00770554"/>
    <w:rsid w:val="00770568"/>
    <w:rsid w:val="007705AE"/>
    <w:rsid w:val="007706DC"/>
    <w:rsid w:val="007709F5"/>
    <w:rsid w:val="00770BD7"/>
    <w:rsid w:val="00770C52"/>
    <w:rsid w:val="00770C56"/>
    <w:rsid w:val="00770E8C"/>
    <w:rsid w:val="00770FA9"/>
    <w:rsid w:val="0077135A"/>
    <w:rsid w:val="0077164F"/>
    <w:rsid w:val="0077169A"/>
    <w:rsid w:val="0077191D"/>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2A1"/>
    <w:rsid w:val="00773395"/>
    <w:rsid w:val="00773694"/>
    <w:rsid w:val="007736A9"/>
    <w:rsid w:val="007736B8"/>
    <w:rsid w:val="00773B81"/>
    <w:rsid w:val="00773CA0"/>
    <w:rsid w:val="00773E23"/>
    <w:rsid w:val="007740A0"/>
    <w:rsid w:val="0077442B"/>
    <w:rsid w:val="00774674"/>
    <w:rsid w:val="007746D7"/>
    <w:rsid w:val="007748D3"/>
    <w:rsid w:val="007748FE"/>
    <w:rsid w:val="00774A73"/>
    <w:rsid w:val="00774B52"/>
    <w:rsid w:val="00774B91"/>
    <w:rsid w:val="00774BD1"/>
    <w:rsid w:val="00774CE4"/>
    <w:rsid w:val="00774E3B"/>
    <w:rsid w:val="00774F0C"/>
    <w:rsid w:val="00774FCF"/>
    <w:rsid w:val="007752E3"/>
    <w:rsid w:val="007753A3"/>
    <w:rsid w:val="007753E8"/>
    <w:rsid w:val="00775420"/>
    <w:rsid w:val="007754B8"/>
    <w:rsid w:val="00775588"/>
    <w:rsid w:val="00775650"/>
    <w:rsid w:val="0077566A"/>
    <w:rsid w:val="007756C4"/>
    <w:rsid w:val="007759C8"/>
    <w:rsid w:val="00775C06"/>
    <w:rsid w:val="00775CC2"/>
    <w:rsid w:val="00775D70"/>
    <w:rsid w:val="00775EDF"/>
    <w:rsid w:val="00775F13"/>
    <w:rsid w:val="00775F1A"/>
    <w:rsid w:val="00776068"/>
    <w:rsid w:val="007763F5"/>
    <w:rsid w:val="00776481"/>
    <w:rsid w:val="0077655C"/>
    <w:rsid w:val="007765BB"/>
    <w:rsid w:val="00776658"/>
    <w:rsid w:val="007766DF"/>
    <w:rsid w:val="00776770"/>
    <w:rsid w:val="00776894"/>
    <w:rsid w:val="007768CF"/>
    <w:rsid w:val="007768FE"/>
    <w:rsid w:val="00776A42"/>
    <w:rsid w:val="00776B9C"/>
    <w:rsid w:val="00776C02"/>
    <w:rsid w:val="00776EE4"/>
    <w:rsid w:val="00776F76"/>
    <w:rsid w:val="00776FE9"/>
    <w:rsid w:val="00776FFE"/>
    <w:rsid w:val="00777336"/>
    <w:rsid w:val="007774B4"/>
    <w:rsid w:val="00777781"/>
    <w:rsid w:val="00777A5C"/>
    <w:rsid w:val="00777F13"/>
    <w:rsid w:val="0078005F"/>
    <w:rsid w:val="0078008C"/>
    <w:rsid w:val="007800BA"/>
    <w:rsid w:val="0078025E"/>
    <w:rsid w:val="007803A3"/>
    <w:rsid w:val="00780404"/>
    <w:rsid w:val="00780472"/>
    <w:rsid w:val="00780755"/>
    <w:rsid w:val="00780A01"/>
    <w:rsid w:val="00780B40"/>
    <w:rsid w:val="00780F09"/>
    <w:rsid w:val="00781380"/>
    <w:rsid w:val="007815F4"/>
    <w:rsid w:val="007816F9"/>
    <w:rsid w:val="007817C0"/>
    <w:rsid w:val="00781937"/>
    <w:rsid w:val="00781D44"/>
    <w:rsid w:val="00781E7B"/>
    <w:rsid w:val="00781FDC"/>
    <w:rsid w:val="00782376"/>
    <w:rsid w:val="007824FB"/>
    <w:rsid w:val="00782702"/>
    <w:rsid w:val="007827E8"/>
    <w:rsid w:val="00782A5C"/>
    <w:rsid w:val="00782B7D"/>
    <w:rsid w:val="00782E8D"/>
    <w:rsid w:val="00782EDA"/>
    <w:rsid w:val="00782F1F"/>
    <w:rsid w:val="00782FC7"/>
    <w:rsid w:val="00783008"/>
    <w:rsid w:val="00783156"/>
    <w:rsid w:val="007831C7"/>
    <w:rsid w:val="0078322F"/>
    <w:rsid w:val="0078331B"/>
    <w:rsid w:val="00783930"/>
    <w:rsid w:val="00783CA6"/>
    <w:rsid w:val="00784089"/>
    <w:rsid w:val="007840C1"/>
    <w:rsid w:val="007844A9"/>
    <w:rsid w:val="00784521"/>
    <w:rsid w:val="0078469C"/>
    <w:rsid w:val="00784736"/>
    <w:rsid w:val="00784A24"/>
    <w:rsid w:val="00784A46"/>
    <w:rsid w:val="00784B17"/>
    <w:rsid w:val="00784B2B"/>
    <w:rsid w:val="00784C0C"/>
    <w:rsid w:val="007850F9"/>
    <w:rsid w:val="00785B5C"/>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9AA"/>
    <w:rsid w:val="00787AEC"/>
    <w:rsid w:val="00787B81"/>
    <w:rsid w:val="00787DDC"/>
    <w:rsid w:val="00787EC7"/>
    <w:rsid w:val="00787FC8"/>
    <w:rsid w:val="00790074"/>
    <w:rsid w:val="0079029E"/>
    <w:rsid w:val="0079042D"/>
    <w:rsid w:val="00790532"/>
    <w:rsid w:val="00790802"/>
    <w:rsid w:val="007908DB"/>
    <w:rsid w:val="007909D1"/>
    <w:rsid w:val="00790C38"/>
    <w:rsid w:val="00790CD3"/>
    <w:rsid w:val="00790DDE"/>
    <w:rsid w:val="00791250"/>
    <w:rsid w:val="0079134F"/>
    <w:rsid w:val="0079145A"/>
    <w:rsid w:val="00791AE5"/>
    <w:rsid w:val="00791B0E"/>
    <w:rsid w:val="00791C32"/>
    <w:rsid w:val="00791CF7"/>
    <w:rsid w:val="00791D60"/>
    <w:rsid w:val="00791EEF"/>
    <w:rsid w:val="0079210D"/>
    <w:rsid w:val="00792119"/>
    <w:rsid w:val="0079217D"/>
    <w:rsid w:val="00792254"/>
    <w:rsid w:val="0079236F"/>
    <w:rsid w:val="00792395"/>
    <w:rsid w:val="0079276A"/>
    <w:rsid w:val="007928FC"/>
    <w:rsid w:val="00792907"/>
    <w:rsid w:val="00792C6E"/>
    <w:rsid w:val="00792E11"/>
    <w:rsid w:val="00793040"/>
    <w:rsid w:val="0079322D"/>
    <w:rsid w:val="00793232"/>
    <w:rsid w:val="007934AA"/>
    <w:rsid w:val="00793561"/>
    <w:rsid w:val="0079358F"/>
    <w:rsid w:val="007936A7"/>
    <w:rsid w:val="007938A2"/>
    <w:rsid w:val="007938E4"/>
    <w:rsid w:val="00793945"/>
    <w:rsid w:val="00793A5C"/>
    <w:rsid w:val="00793D4E"/>
    <w:rsid w:val="00793EB1"/>
    <w:rsid w:val="00793F43"/>
    <w:rsid w:val="00794096"/>
    <w:rsid w:val="0079409F"/>
    <w:rsid w:val="007941D7"/>
    <w:rsid w:val="00794201"/>
    <w:rsid w:val="00794228"/>
    <w:rsid w:val="00794240"/>
    <w:rsid w:val="00794329"/>
    <w:rsid w:val="00794348"/>
    <w:rsid w:val="007943E8"/>
    <w:rsid w:val="007944BE"/>
    <w:rsid w:val="007944C5"/>
    <w:rsid w:val="00794528"/>
    <w:rsid w:val="00794589"/>
    <w:rsid w:val="007946BD"/>
    <w:rsid w:val="00794905"/>
    <w:rsid w:val="00794E2E"/>
    <w:rsid w:val="007952E1"/>
    <w:rsid w:val="0079541C"/>
    <w:rsid w:val="0079557A"/>
    <w:rsid w:val="00795676"/>
    <w:rsid w:val="0079589F"/>
    <w:rsid w:val="00795963"/>
    <w:rsid w:val="00795B8A"/>
    <w:rsid w:val="00795C9B"/>
    <w:rsid w:val="00795E23"/>
    <w:rsid w:val="00795E5F"/>
    <w:rsid w:val="00795EFB"/>
    <w:rsid w:val="007961D0"/>
    <w:rsid w:val="007961DC"/>
    <w:rsid w:val="00796210"/>
    <w:rsid w:val="00796249"/>
    <w:rsid w:val="0079624C"/>
    <w:rsid w:val="00796486"/>
    <w:rsid w:val="0079676E"/>
    <w:rsid w:val="00796873"/>
    <w:rsid w:val="0079689F"/>
    <w:rsid w:val="007968F4"/>
    <w:rsid w:val="00796931"/>
    <w:rsid w:val="00796A51"/>
    <w:rsid w:val="00796DAE"/>
    <w:rsid w:val="00796E75"/>
    <w:rsid w:val="0079704C"/>
    <w:rsid w:val="00797251"/>
    <w:rsid w:val="0079778A"/>
    <w:rsid w:val="007977C8"/>
    <w:rsid w:val="00797953"/>
    <w:rsid w:val="00797C29"/>
    <w:rsid w:val="00797C4A"/>
    <w:rsid w:val="00797D08"/>
    <w:rsid w:val="00797FA0"/>
    <w:rsid w:val="007A019F"/>
    <w:rsid w:val="007A06CF"/>
    <w:rsid w:val="007A0800"/>
    <w:rsid w:val="007A0820"/>
    <w:rsid w:val="007A0A14"/>
    <w:rsid w:val="007A0A4D"/>
    <w:rsid w:val="007A0CFD"/>
    <w:rsid w:val="007A1023"/>
    <w:rsid w:val="007A1098"/>
    <w:rsid w:val="007A13DF"/>
    <w:rsid w:val="007A1581"/>
    <w:rsid w:val="007A1A5D"/>
    <w:rsid w:val="007A1BD1"/>
    <w:rsid w:val="007A1D49"/>
    <w:rsid w:val="007A1E91"/>
    <w:rsid w:val="007A1EF8"/>
    <w:rsid w:val="007A1F2A"/>
    <w:rsid w:val="007A22DF"/>
    <w:rsid w:val="007A23DA"/>
    <w:rsid w:val="007A240E"/>
    <w:rsid w:val="007A245D"/>
    <w:rsid w:val="007A2574"/>
    <w:rsid w:val="007A257E"/>
    <w:rsid w:val="007A25A9"/>
    <w:rsid w:val="007A2762"/>
    <w:rsid w:val="007A2B71"/>
    <w:rsid w:val="007A2C49"/>
    <w:rsid w:val="007A2E9D"/>
    <w:rsid w:val="007A2F7C"/>
    <w:rsid w:val="007A2F93"/>
    <w:rsid w:val="007A327C"/>
    <w:rsid w:val="007A32A1"/>
    <w:rsid w:val="007A3674"/>
    <w:rsid w:val="007A3757"/>
    <w:rsid w:val="007A3881"/>
    <w:rsid w:val="007A3ABD"/>
    <w:rsid w:val="007A3ADB"/>
    <w:rsid w:val="007A4114"/>
    <w:rsid w:val="007A426F"/>
    <w:rsid w:val="007A44D0"/>
    <w:rsid w:val="007A45A5"/>
    <w:rsid w:val="007A46E2"/>
    <w:rsid w:val="007A4BF2"/>
    <w:rsid w:val="007A5185"/>
    <w:rsid w:val="007A5195"/>
    <w:rsid w:val="007A585D"/>
    <w:rsid w:val="007A586C"/>
    <w:rsid w:val="007A58FA"/>
    <w:rsid w:val="007A5B5D"/>
    <w:rsid w:val="007A5D6F"/>
    <w:rsid w:val="007A5ED2"/>
    <w:rsid w:val="007A613A"/>
    <w:rsid w:val="007A6172"/>
    <w:rsid w:val="007A620A"/>
    <w:rsid w:val="007A62A4"/>
    <w:rsid w:val="007A6339"/>
    <w:rsid w:val="007A6385"/>
    <w:rsid w:val="007A6431"/>
    <w:rsid w:val="007A64C4"/>
    <w:rsid w:val="007A680C"/>
    <w:rsid w:val="007A6904"/>
    <w:rsid w:val="007A6929"/>
    <w:rsid w:val="007A698E"/>
    <w:rsid w:val="007A6AD6"/>
    <w:rsid w:val="007A6AEB"/>
    <w:rsid w:val="007A6D0D"/>
    <w:rsid w:val="007A6E88"/>
    <w:rsid w:val="007A7142"/>
    <w:rsid w:val="007A72AC"/>
    <w:rsid w:val="007A72D7"/>
    <w:rsid w:val="007A72F6"/>
    <w:rsid w:val="007A76F7"/>
    <w:rsid w:val="007A77E8"/>
    <w:rsid w:val="007A7859"/>
    <w:rsid w:val="007A7A47"/>
    <w:rsid w:val="007A7AC7"/>
    <w:rsid w:val="007A7B0A"/>
    <w:rsid w:val="007A7CD4"/>
    <w:rsid w:val="007A7E7E"/>
    <w:rsid w:val="007B00FA"/>
    <w:rsid w:val="007B0283"/>
    <w:rsid w:val="007B0370"/>
    <w:rsid w:val="007B0508"/>
    <w:rsid w:val="007B05DD"/>
    <w:rsid w:val="007B0856"/>
    <w:rsid w:val="007B08BB"/>
    <w:rsid w:val="007B0FEA"/>
    <w:rsid w:val="007B108C"/>
    <w:rsid w:val="007B10B5"/>
    <w:rsid w:val="007B1101"/>
    <w:rsid w:val="007B12F7"/>
    <w:rsid w:val="007B1348"/>
    <w:rsid w:val="007B13D1"/>
    <w:rsid w:val="007B1444"/>
    <w:rsid w:val="007B15AE"/>
    <w:rsid w:val="007B181B"/>
    <w:rsid w:val="007B181D"/>
    <w:rsid w:val="007B189A"/>
    <w:rsid w:val="007B190B"/>
    <w:rsid w:val="007B1B76"/>
    <w:rsid w:val="007B1F4B"/>
    <w:rsid w:val="007B1F7A"/>
    <w:rsid w:val="007B2060"/>
    <w:rsid w:val="007B26BA"/>
    <w:rsid w:val="007B26FD"/>
    <w:rsid w:val="007B28C4"/>
    <w:rsid w:val="007B2B4F"/>
    <w:rsid w:val="007B2FAF"/>
    <w:rsid w:val="007B3066"/>
    <w:rsid w:val="007B3407"/>
    <w:rsid w:val="007B34A3"/>
    <w:rsid w:val="007B35C7"/>
    <w:rsid w:val="007B3601"/>
    <w:rsid w:val="007B36E0"/>
    <w:rsid w:val="007B3765"/>
    <w:rsid w:val="007B37BB"/>
    <w:rsid w:val="007B38E1"/>
    <w:rsid w:val="007B3942"/>
    <w:rsid w:val="007B398C"/>
    <w:rsid w:val="007B3A94"/>
    <w:rsid w:val="007B3CBB"/>
    <w:rsid w:val="007B3CCD"/>
    <w:rsid w:val="007B3DC5"/>
    <w:rsid w:val="007B3EEC"/>
    <w:rsid w:val="007B4140"/>
    <w:rsid w:val="007B4161"/>
    <w:rsid w:val="007B45FF"/>
    <w:rsid w:val="007B47E1"/>
    <w:rsid w:val="007B4CD2"/>
    <w:rsid w:val="007B4FD1"/>
    <w:rsid w:val="007B50F9"/>
    <w:rsid w:val="007B549B"/>
    <w:rsid w:val="007B5587"/>
    <w:rsid w:val="007B5598"/>
    <w:rsid w:val="007B5824"/>
    <w:rsid w:val="007B5873"/>
    <w:rsid w:val="007B58B3"/>
    <w:rsid w:val="007B5920"/>
    <w:rsid w:val="007B59DA"/>
    <w:rsid w:val="007B5BB5"/>
    <w:rsid w:val="007B5BCE"/>
    <w:rsid w:val="007B5D0E"/>
    <w:rsid w:val="007B5DD5"/>
    <w:rsid w:val="007B5E79"/>
    <w:rsid w:val="007B6135"/>
    <w:rsid w:val="007B6299"/>
    <w:rsid w:val="007B6310"/>
    <w:rsid w:val="007B6641"/>
    <w:rsid w:val="007B6896"/>
    <w:rsid w:val="007B68CA"/>
    <w:rsid w:val="007B6941"/>
    <w:rsid w:val="007B69F6"/>
    <w:rsid w:val="007B6A75"/>
    <w:rsid w:val="007B6AD5"/>
    <w:rsid w:val="007B6C95"/>
    <w:rsid w:val="007B7055"/>
    <w:rsid w:val="007B7265"/>
    <w:rsid w:val="007B7734"/>
    <w:rsid w:val="007B78B8"/>
    <w:rsid w:val="007B78E1"/>
    <w:rsid w:val="007B7EB8"/>
    <w:rsid w:val="007B7FBA"/>
    <w:rsid w:val="007B7FCD"/>
    <w:rsid w:val="007B7FDA"/>
    <w:rsid w:val="007C01B0"/>
    <w:rsid w:val="007C054D"/>
    <w:rsid w:val="007C0868"/>
    <w:rsid w:val="007C08FE"/>
    <w:rsid w:val="007C09F3"/>
    <w:rsid w:val="007C0B7E"/>
    <w:rsid w:val="007C0BFD"/>
    <w:rsid w:val="007C0C7C"/>
    <w:rsid w:val="007C0D39"/>
    <w:rsid w:val="007C1093"/>
    <w:rsid w:val="007C124A"/>
    <w:rsid w:val="007C12C3"/>
    <w:rsid w:val="007C1321"/>
    <w:rsid w:val="007C13D3"/>
    <w:rsid w:val="007C15F0"/>
    <w:rsid w:val="007C16DB"/>
    <w:rsid w:val="007C16E2"/>
    <w:rsid w:val="007C16F2"/>
    <w:rsid w:val="007C1C52"/>
    <w:rsid w:val="007C1CAF"/>
    <w:rsid w:val="007C1CD8"/>
    <w:rsid w:val="007C1EA1"/>
    <w:rsid w:val="007C1F1F"/>
    <w:rsid w:val="007C1F92"/>
    <w:rsid w:val="007C20BB"/>
    <w:rsid w:val="007C2350"/>
    <w:rsid w:val="007C23A3"/>
    <w:rsid w:val="007C2439"/>
    <w:rsid w:val="007C26E2"/>
    <w:rsid w:val="007C2791"/>
    <w:rsid w:val="007C2A95"/>
    <w:rsid w:val="007C2AAC"/>
    <w:rsid w:val="007C2D62"/>
    <w:rsid w:val="007C2F09"/>
    <w:rsid w:val="007C3038"/>
    <w:rsid w:val="007C339C"/>
    <w:rsid w:val="007C394E"/>
    <w:rsid w:val="007C3D0C"/>
    <w:rsid w:val="007C3D45"/>
    <w:rsid w:val="007C40C8"/>
    <w:rsid w:val="007C4280"/>
    <w:rsid w:val="007C4610"/>
    <w:rsid w:val="007C469E"/>
    <w:rsid w:val="007C4727"/>
    <w:rsid w:val="007C474A"/>
    <w:rsid w:val="007C47C3"/>
    <w:rsid w:val="007C4839"/>
    <w:rsid w:val="007C494A"/>
    <w:rsid w:val="007C49AA"/>
    <w:rsid w:val="007C49AC"/>
    <w:rsid w:val="007C4C00"/>
    <w:rsid w:val="007C4D76"/>
    <w:rsid w:val="007C4E39"/>
    <w:rsid w:val="007C4E55"/>
    <w:rsid w:val="007C4EF5"/>
    <w:rsid w:val="007C53E5"/>
    <w:rsid w:val="007C5874"/>
    <w:rsid w:val="007C5CBB"/>
    <w:rsid w:val="007C5DDB"/>
    <w:rsid w:val="007C601A"/>
    <w:rsid w:val="007C6267"/>
    <w:rsid w:val="007C65F2"/>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C6B"/>
    <w:rsid w:val="007C7DFA"/>
    <w:rsid w:val="007C7E1D"/>
    <w:rsid w:val="007D0254"/>
    <w:rsid w:val="007D02F2"/>
    <w:rsid w:val="007D0383"/>
    <w:rsid w:val="007D04F6"/>
    <w:rsid w:val="007D078C"/>
    <w:rsid w:val="007D0864"/>
    <w:rsid w:val="007D0886"/>
    <w:rsid w:val="007D08D8"/>
    <w:rsid w:val="007D09FF"/>
    <w:rsid w:val="007D0A88"/>
    <w:rsid w:val="007D0E12"/>
    <w:rsid w:val="007D0FBD"/>
    <w:rsid w:val="007D143A"/>
    <w:rsid w:val="007D1510"/>
    <w:rsid w:val="007D1558"/>
    <w:rsid w:val="007D15F7"/>
    <w:rsid w:val="007D1659"/>
    <w:rsid w:val="007D1726"/>
    <w:rsid w:val="007D1845"/>
    <w:rsid w:val="007D193D"/>
    <w:rsid w:val="007D1B93"/>
    <w:rsid w:val="007D1C4D"/>
    <w:rsid w:val="007D1C9B"/>
    <w:rsid w:val="007D1CAA"/>
    <w:rsid w:val="007D2037"/>
    <w:rsid w:val="007D2173"/>
    <w:rsid w:val="007D2278"/>
    <w:rsid w:val="007D22E8"/>
    <w:rsid w:val="007D2358"/>
    <w:rsid w:val="007D24AE"/>
    <w:rsid w:val="007D2642"/>
    <w:rsid w:val="007D2769"/>
    <w:rsid w:val="007D2906"/>
    <w:rsid w:val="007D2921"/>
    <w:rsid w:val="007D2B4F"/>
    <w:rsid w:val="007D2DF3"/>
    <w:rsid w:val="007D2F12"/>
    <w:rsid w:val="007D2F33"/>
    <w:rsid w:val="007D304B"/>
    <w:rsid w:val="007D34D1"/>
    <w:rsid w:val="007D3701"/>
    <w:rsid w:val="007D372B"/>
    <w:rsid w:val="007D3975"/>
    <w:rsid w:val="007D3B17"/>
    <w:rsid w:val="007D3BAB"/>
    <w:rsid w:val="007D3C70"/>
    <w:rsid w:val="007D3CCB"/>
    <w:rsid w:val="007D3DCC"/>
    <w:rsid w:val="007D3E2C"/>
    <w:rsid w:val="007D3F1B"/>
    <w:rsid w:val="007D3F4B"/>
    <w:rsid w:val="007D41BE"/>
    <w:rsid w:val="007D41C0"/>
    <w:rsid w:val="007D4388"/>
    <w:rsid w:val="007D4524"/>
    <w:rsid w:val="007D466A"/>
    <w:rsid w:val="007D4745"/>
    <w:rsid w:val="007D4857"/>
    <w:rsid w:val="007D4934"/>
    <w:rsid w:val="007D4AB1"/>
    <w:rsid w:val="007D4BA3"/>
    <w:rsid w:val="007D4D03"/>
    <w:rsid w:val="007D4D99"/>
    <w:rsid w:val="007D4E14"/>
    <w:rsid w:val="007D506B"/>
    <w:rsid w:val="007D50A1"/>
    <w:rsid w:val="007D5109"/>
    <w:rsid w:val="007D5480"/>
    <w:rsid w:val="007D5984"/>
    <w:rsid w:val="007D5B31"/>
    <w:rsid w:val="007D5E5F"/>
    <w:rsid w:val="007D61A0"/>
    <w:rsid w:val="007D6232"/>
    <w:rsid w:val="007D62A2"/>
    <w:rsid w:val="007D661F"/>
    <w:rsid w:val="007D6635"/>
    <w:rsid w:val="007D6702"/>
    <w:rsid w:val="007D67A8"/>
    <w:rsid w:val="007D68EC"/>
    <w:rsid w:val="007D6A87"/>
    <w:rsid w:val="007D6A8B"/>
    <w:rsid w:val="007D6B72"/>
    <w:rsid w:val="007D7002"/>
    <w:rsid w:val="007D70F2"/>
    <w:rsid w:val="007D7313"/>
    <w:rsid w:val="007D746B"/>
    <w:rsid w:val="007D7DD6"/>
    <w:rsid w:val="007D7E2E"/>
    <w:rsid w:val="007E01D1"/>
    <w:rsid w:val="007E021C"/>
    <w:rsid w:val="007E0268"/>
    <w:rsid w:val="007E02F8"/>
    <w:rsid w:val="007E0468"/>
    <w:rsid w:val="007E04BA"/>
    <w:rsid w:val="007E0551"/>
    <w:rsid w:val="007E07F4"/>
    <w:rsid w:val="007E09F8"/>
    <w:rsid w:val="007E0AE3"/>
    <w:rsid w:val="007E0C13"/>
    <w:rsid w:val="007E0E4B"/>
    <w:rsid w:val="007E14ED"/>
    <w:rsid w:val="007E1736"/>
    <w:rsid w:val="007E1741"/>
    <w:rsid w:val="007E1944"/>
    <w:rsid w:val="007E1963"/>
    <w:rsid w:val="007E1A71"/>
    <w:rsid w:val="007E1B8B"/>
    <w:rsid w:val="007E1BA3"/>
    <w:rsid w:val="007E1EDA"/>
    <w:rsid w:val="007E1F04"/>
    <w:rsid w:val="007E240B"/>
    <w:rsid w:val="007E27FF"/>
    <w:rsid w:val="007E2B0E"/>
    <w:rsid w:val="007E2C0D"/>
    <w:rsid w:val="007E2C93"/>
    <w:rsid w:val="007E2F2A"/>
    <w:rsid w:val="007E3093"/>
    <w:rsid w:val="007E3397"/>
    <w:rsid w:val="007E3499"/>
    <w:rsid w:val="007E3557"/>
    <w:rsid w:val="007E3601"/>
    <w:rsid w:val="007E36E4"/>
    <w:rsid w:val="007E3749"/>
    <w:rsid w:val="007E3868"/>
    <w:rsid w:val="007E3A52"/>
    <w:rsid w:val="007E3AF5"/>
    <w:rsid w:val="007E3E33"/>
    <w:rsid w:val="007E4183"/>
    <w:rsid w:val="007E44FD"/>
    <w:rsid w:val="007E46EC"/>
    <w:rsid w:val="007E472B"/>
    <w:rsid w:val="007E474C"/>
    <w:rsid w:val="007E4A4A"/>
    <w:rsid w:val="007E4BDF"/>
    <w:rsid w:val="007E4C61"/>
    <w:rsid w:val="007E4CD5"/>
    <w:rsid w:val="007E4CD7"/>
    <w:rsid w:val="007E4DC1"/>
    <w:rsid w:val="007E4EB6"/>
    <w:rsid w:val="007E4EE3"/>
    <w:rsid w:val="007E50DE"/>
    <w:rsid w:val="007E51E1"/>
    <w:rsid w:val="007E5245"/>
    <w:rsid w:val="007E5417"/>
    <w:rsid w:val="007E5440"/>
    <w:rsid w:val="007E544B"/>
    <w:rsid w:val="007E574D"/>
    <w:rsid w:val="007E5828"/>
    <w:rsid w:val="007E5848"/>
    <w:rsid w:val="007E5953"/>
    <w:rsid w:val="007E59C0"/>
    <w:rsid w:val="007E59EB"/>
    <w:rsid w:val="007E5A90"/>
    <w:rsid w:val="007E5BF5"/>
    <w:rsid w:val="007E5C67"/>
    <w:rsid w:val="007E5C86"/>
    <w:rsid w:val="007E5DFF"/>
    <w:rsid w:val="007E61E8"/>
    <w:rsid w:val="007E6327"/>
    <w:rsid w:val="007E6328"/>
    <w:rsid w:val="007E657C"/>
    <w:rsid w:val="007E6668"/>
    <w:rsid w:val="007E67CC"/>
    <w:rsid w:val="007E6834"/>
    <w:rsid w:val="007E6874"/>
    <w:rsid w:val="007E6919"/>
    <w:rsid w:val="007E6AEA"/>
    <w:rsid w:val="007E6D3E"/>
    <w:rsid w:val="007E6FEB"/>
    <w:rsid w:val="007E725F"/>
    <w:rsid w:val="007E744F"/>
    <w:rsid w:val="007E75E1"/>
    <w:rsid w:val="007E772A"/>
    <w:rsid w:val="007E79A5"/>
    <w:rsid w:val="007E7C44"/>
    <w:rsid w:val="007E7DD9"/>
    <w:rsid w:val="007E7E3A"/>
    <w:rsid w:val="007E7EAD"/>
    <w:rsid w:val="007F0380"/>
    <w:rsid w:val="007F03B0"/>
    <w:rsid w:val="007F041E"/>
    <w:rsid w:val="007F0536"/>
    <w:rsid w:val="007F06C8"/>
    <w:rsid w:val="007F07CB"/>
    <w:rsid w:val="007F085E"/>
    <w:rsid w:val="007F0CEE"/>
    <w:rsid w:val="007F11A1"/>
    <w:rsid w:val="007F1292"/>
    <w:rsid w:val="007F14C8"/>
    <w:rsid w:val="007F1511"/>
    <w:rsid w:val="007F168B"/>
    <w:rsid w:val="007F1693"/>
    <w:rsid w:val="007F1800"/>
    <w:rsid w:val="007F189F"/>
    <w:rsid w:val="007F199F"/>
    <w:rsid w:val="007F1AEF"/>
    <w:rsid w:val="007F1B65"/>
    <w:rsid w:val="007F1E6D"/>
    <w:rsid w:val="007F1ED1"/>
    <w:rsid w:val="007F20EC"/>
    <w:rsid w:val="007F2174"/>
    <w:rsid w:val="007F217C"/>
    <w:rsid w:val="007F24D9"/>
    <w:rsid w:val="007F264F"/>
    <w:rsid w:val="007F266C"/>
    <w:rsid w:val="007F2671"/>
    <w:rsid w:val="007F26B3"/>
    <w:rsid w:val="007F2879"/>
    <w:rsid w:val="007F289B"/>
    <w:rsid w:val="007F28F4"/>
    <w:rsid w:val="007F2943"/>
    <w:rsid w:val="007F2ABB"/>
    <w:rsid w:val="007F2EEA"/>
    <w:rsid w:val="007F2FF5"/>
    <w:rsid w:val="007F3049"/>
    <w:rsid w:val="007F3382"/>
    <w:rsid w:val="007F33D9"/>
    <w:rsid w:val="007F3564"/>
    <w:rsid w:val="007F375A"/>
    <w:rsid w:val="007F3778"/>
    <w:rsid w:val="007F37F7"/>
    <w:rsid w:val="007F3E0F"/>
    <w:rsid w:val="007F3E10"/>
    <w:rsid w:val="007F3FB8"/>
    <w:rsid w:val="007F4195"/>
    <w:rsid w:val="007F42F7"/>
    <w:rsid w:val="007F46B2"/>
    <w:rsid w:val="007F4993"/>
    <w:rsid w:val="007F49C5"/>
    <w:rsid w:val="007F49CE"/>
    <w:rsid w:val="007F4B13"/>
    <w:rsid w:val="007F4D0B"/>
    <w:rsid w:val="007F4D11"/>
    <w:rsid w:val="007F4F0F"/>
    <w:rsid w:val="007F4F19"/>
    <w:rsid w:val="007F4FB9"/>
    <w:rsid w:val="007F5040"/>
    <w:rsid w:val="007F5079"/>
    <w:rsid w:val="007F5093"/>
    <w:rsid w:val="007F5398"/>
    <w:rsid w:val="007F5599"/>
    <w:rsid w:val="007F55F6"/>
    <w:rsid w:val="007F5616"/>
    <w:rsid w:val="007F5662"/>
    <w:rsid w:val="007F5707"/>
    <w:rsid w:val="007F5A7F"/>
    <w:rsid w:val="007F5AA3"/>
    <w:rsid w:val="007F5C24"/>
    <w:rsid w:val="007F5CC0"/>
    <w:rsid w:val="007F5D20"/>
    <w:rsid w:val="007F5D9E"/>
    <w:rsid w:val="007F5E91"/>
    <w:rsid w:val="007F5FF9"/>
    <w:rsid w:val="007F601F"/>
    <w:rsid w:val="007F687F"/>
    <w:rsid w:val="007F6970"/>
    <w:rsid w:val="007F6A95"/>
    <w:rsid w:val="007F6B70"/>
    <w:rsid w:val="007F6E4C"/>
    <w:rsid w:val="007F6E54"/>
    <w:rsid w:val="007F6E96"/>
    <w:rsid w:val="007F704D"/>
    <w:rsid w:val="007F71A1"/>
    <w:rsid w:val="007F71C7"/>
    <w:rsid w:val="007F7791"/>
    <w:rsid w:val="007F77DB"/>
    <w:rsid w:val="007F782E"/>
    <w:rsid w:val="007F7AB6"/>
    <w:rsid w:val="007F7C4B"/>
    <w:rsid w:val="007F7DD2"/>
    <w:rsid w:val="007F7E7A"/>
    <w:rsid w:val="007F7ED4"/>
    <w:rsid w:val="007F7FF3"/>
    <w:rsid w:val="00800023"/>
    <w:rsid w:val="008000D0"/>
    <w:rsid w:val="00800346"/>
    <w:rsid w:val="008003F3"/>
    <w:rsid w:val="00800877"/>
    <w:rsid w:val="00800BEE"/>
    <w:rsid w:val="00800F16"/>
    <w:rsid w:val="0080110C"/>
    <w:rsid w:val="00801342"/>
    <w:rsid w:val="008013A5"/>
    <w:rsid w:val="0080154F"/>
    <w:rsid w:val="008015DF"/>
    <w:rsid w:val="00801750"/>
    <w:rsid w:val="00801851"/>
    <w:rsid w:val="00801C37"/>
    <w:rsid w:val="00801C88"/>
    <w:rsid w:val="00801CBE"/>
    <w:rsid w:val="00802014"/>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E0F"/>
    <w:rsid w:val="00803E1A"/>
    <w:rsid w:val="00803F39"/>
    <w:rsid w:val="00803F47"/>
    <w:rsid w:val="00803F9A"/>
    <w:rsid w:val="00803FDF"/>
    <w:rsid w:val="00804056"/>
    <w:rsid w:val="0080410D"/>
    <w:rsid w:val="008042D8"/>
    <w:rsid w:val="008042F3"/>
    <w:rsid w:val="00804340"/>
    <w:rsid w:val="00804342"/>
    <w:rsid w:val="00804465"/>
    <w:rsid w:val="00804522"/>
    <w:rsid w:val="00804572"/>
    <w:rsid w:val="00804702"/>
    <w:rsid w:val="00804ACC"/>
    <w:rsid w:val="00804AFF"/>
    <w:rsid w:val="00804E32"/>
    <w:rsid w:val="00804FC9"/>
    <w:rsid w:val="00805013"/>
    <w:rsid w:val="00805232"/>
    <w:rsid w:val="008053CA"/>
    <w:rsid w:val="008055E4"/>
    <w:rsid w:val="0080580E"/>
    <w:rsid w:val="00805B43"/>
    <w:rsid w:val="00805C14"/>
    <w:rsid w:val="00805E2E"/>
    <w:rsid w:val="00806370"/>
    <w:rsid w:val="008063A5"/>
    <w:rsid w:val="00806478"/>
    <w:rsid w:val="0080648B"/>
    <w:rsid w:val="00806550"/>
    <w:rsid w:val="008067BD"/>
    <w:rsid w:val="00806821"/>
    <w:rsid w:val="00806826"/>
    <w:rsid w:val="0080689C"/>
    <w:rsid w:val="00806C0F"/>
    <w:rsid w:val="00806CE7"/>
    <w:rsid w:val="00806D15"/>
    <w:rsid w:val="00806EDA"/>
    <w:rsid w:val="00806EE1"/>
    <w:rsid w:val="00806EF6"/>
    <w:rsid w:val="00806EF7"/>
    <w:rsid w:val="00806FFD"/>
    <w:rsid w:val="0080700A"/>
    <w:rsid w:val="00807089"/>
    <w:rsid w:val="0080718F"/>
    <w:rsid w:val="00807215"/>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C5"/>
    <w:rsid w:val="00807EEE"/>
    <w:rsid w:val="00807F34"/>
    <w:rsid w:val="00810045"/>
    <w:rsid w:val="008100A2"/>
    <w:rsid w:val="008101A7"/>
    <w:rsid w:val="0081058D"/>
    <w:rsid w:val="008105D4"/>
    <w:rsid w:val="008105DD"/>
    <w:rsid w:val="00810891"/>
    <w:rsid w:val="00810943"/>
    <w:rsid w:val="00810961"/>
    <w:rsid w:val="008109B9"/>
    <w:rsid w:val="00810AE7"/>
    <w:rsid w:val="00810C54"/>
    <w:rsid w:val="00811565"/>
    <w:rsid w:val="00811588"/>
    <w:rsid w:val="008119D5"/>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41A1"/>
    <w:rsid w:val="008141F3"/>
    <w:rsid w:val="00814299"/>
    <w:rsid w:val="00814339"/>
    <w:rsid w:val="008143EE"/>
    <w:rsid w:val="008144F7"/>
    <w:rsid w:val="008146AE"/>
    <w:rsid w:val="0081486A"/>
    <w:rsid w:val="008148D1"/>
    <w:rsid w:val="00814B30"/>
    <w:rsid w:val="00814BBF"/>
    <w:rsid w:val="00814D7C"/>
    <w:rsid w:val="00814E05"/>
    <w:rsid w:val="00814EFE"/>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6E6"/>
    <w:rsid w:val="008169C4"/>
    <w:rsid w:val="00816D96"/>
    <w:rsid w:val="00816F2B"/>
    <w:rsid w:val="00817014"/>
    <w:rsid w:val="008172DC"/>
    <w:rsid w:val="0081735C"/>
    <w:rsid w:val="008173B8"/>
    <w:rsid w:val="00817626"/>
    <w:rsid w:val="00817D9F"/>
    <w:rsid w:val="00817F0A"/>
    <w:rsid w:val="00817F36"/>
    <w:rsid w:val="0082016B"/>
    <w:rsid w:val="00820177"/>
    <w:rsid w:val="008203FB"/>
    <w:rsid w:val="008204C2"/>
    <w:rsid w:val="00820B22"/>
    <w:rsid w:val="00820B9B"/>
    <w:rsid w:val="00820C18"/>
    <w:rsid w:val="00820D66"/>
    <w:rsid w:val="008210A7"/>
    <w:rsid w:val="00821135"/>
    <w:rsid w:val="008211D9"/>
    <w:rsid w:val="008212BB"/>
    <w:rsid w:val="00821315"/>
    <w:rsid w:val="008213D1"/>
    <w:rsid w:val="00821524"/>
    <w:rsid w:val="008215D3"/>
    <w:rsid w:val="008218D0"/>
    <w:rsid w:val="00821FCD"/>
    <w:rsid w:val="00822181"/>
    <w:rsid w:val="008222F8"/>
    <w:rsid w:val="00822312"/>
    <w:rsid w:val="008223BE"/>
    <w:rsid w:val="00822414"/>
    <w:rsid w:val="008224AA"/>
    <w:rsid w:val="00822636"/>
    <w:rsid w:val="0082272C"/>
    <w:rsid w:val="00822797"/>
    <w:rsid w:val="00822919"/>
    <w:rsid w:val="0082291E"/>
    <w:rsid w:val="00822933"/>
    <w:rsid w:val="008229EB"/>
    <w:rsid w:val="00822C36"/>
    <w:rsid w:val="00822D1D"/>
    <w:rsid w:val="00822F9A"/>
    <w:rsid w:val="008230AB"/>
    <w:rsid w:val="008231E5"/>
    <w:rsid w:val="00823288"/>
    <w:rsid w:val="008232FF"/>
    <w:rsid w:val="00823533"/>
    <w:rsid w:val="00823649"/>
    <w:rsid w:val="00823A26"/>
    <w:rsid w:val="00823A3F"/>
    <w:rsid w:val="00823B74"/>
    <w:rsid w:val="00823BCD"/>
    <w:rsid w:val="00823C20"/>
    <w:rsid w:val="00823C8F"/>
    <w:rsid w:val="00823E8D"/>
    <w:rsid w:val="00823EAA"/>
    <w:rsid w:val="00823EDA"/>
    <w:rsid w:val="008242E4"/>
    <w:rsid w:val="00824563"/>
    <w:rsid w:val="00824707"/>
    <w:rsid w:val="008247DD"/>
    <w:rsid w:val="00824804"/>
    <w:rsid w:val="00824815"/>
    <w:rsid w:val="008249AA"/>
    <w:rsid w:val="008249CE"/>
    <w:rsid w:val="00824A9C"/>
    <w:rsid w:val="00824AC0"/>
    <w:rsid w:val="00824C01"/>
    <w:rsid w:val="00824C4F"/>
    <w:rsid w:val="00824D8F"/>
    <w:rsid w:val="00824EF8"/>
    <w:rsid w:val="00825190"/>
    <w:rsid w:val="008252CF"/>
    <w:rsid w:val="008252F7"/>
    <w:rsid w:val="00825390"/>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764"/>
    <w:rsid w:val="00826910"/>
    <w:rsid w:val="00826952"/>
    <w:rsid w:val="00826B14"/>
    <w:rsid w:val="00826CFE"/>
    <w:rsid w:val="00826E06"/>
    <w:rsid w:val="00826E6D"/>
    <w:rsid w:val="00826EF9"/>
    <w:rsid w:val="00827251"/>
    <w:rsid w:val="008274EE"/>
    <w:rsid w:val="008277AB"/>
    <w:rsid w:val="0082797C"/>
    <w:rsid w:val="00827CA6"/>
    <w:rsid w:val="00827E36"/>
    <w:rsid w:val="00827F29"/>
    <w:rsid w:val="00827FF6"/>
    <w:rsid w:val="0083005F"/>
    <w:rsid w:val="008301B0"/>
    <w:rsid w:val="00830203"/>
    <w:rsid w:val="00830233"/>
    <w:rsid w:val="008304C0"/>
    <w:rsid w:val="0083057F"/>
    <w:rsid w:val="008306F8"/>
    <w:rsid w:val="0083081B"/>
    <w:rsid w:val="00830B48"/>
    <w:rsid w:val="00830D4F"/>
    <w:rsid w:val="0083101E"/>
    <w:rsid w:val="00831250"/>
    <w:rsid w:val="00831490"/>
    <w:rsid w:val="0083157B"/>
    <w:rsid w:val="00831999"/>
    <w:rsid w:val="00831A07"/>
    <w:rsid w:val="00831CA5"/>
    <w:rsid w:val="00831DD8"/>
    <w:rsid w:val="00831E69"/>
    <w:rsid w:val="00831F86"/>
    <w:rsid w:val="0083214D"/>
    <w:rsid w:val="00832236"/>
    <w:rsid w:val="0083224A"/>
    <w:rsid w:val="008322F4"/>
    <w:rsid w:val="0083237C"/>
    <w:rsid w:val="008324C3"/>
    <w:rsid w:val="00832533"/>
    <w:rsid w:val="00832AC6"/>
    <w:rsid w:val="00832B28"/>
    <w:rsid w:val="00832F21"/>
    <w:rsid w:val="00833178"/>
    <w:rsid w:val="0083339F"/>
    <w:rsid w:val="008335F9"/>
    <w:rsid w:val="00833605"/>
    <w:rsid w:val="0083364B"/>
    <w:rsid w:val="008336E8"/>
    <w:rsid w:val="0083379D"/>
    <w:rsid w:val="008338C0"/>
    <w:rsid w:val="008339E3"/>
    <w:rsid w:val="00833A83"/>
    <w:rsid w:val="00833FAE"/>
    <w:rsid w:val="00834023"/>
    <w:rsid w:val="0083402C"/>
    <w:rsid w:val="008341ED"/>
    <w:rsid w:val="00834418"/>
    <w:rsid w:val="008345DA"/>
    <w:rsid w:val="008348DE"/>
    <w:rsid w:val="0083498E"/>
    <w:rsid w:val="00834CB0"/>
    <w:rsid w:val="00834CEB"/>
    <w:rsid w:val="00834F5B"/>
    <w:rsid w:val="00835187"/>
    <w:rsid w:val="0083540A"/>
    <w:rsid w:val="008354B7"/>
    <w:rsid w:val="00835599"/>
    <w:rsid w:val="008357C4"/>
    <w:rsid w:val="008357EA"/>
    <w:rsid w:val="008358AB"/>
    <w:rsid w:val="00835DD2"/>
    <w:rsid w:val="00835E8B"/>
    <w:rsid w:val="00836158"/>
    <w:rsid w:val="008362B2"/>
    <w:rsid w:val="00836387"/>
    <w:rsid w:val="008363D1"/>
    <w:rsid w:val="00836405"/>
    <w:rsid w:val="008364CD"/>
    <w:rsid w:val="0083651B"/>
    <w:rsid w:val="008365B6"/>
    <w:rsid w:val="008365DB"/>
    <w:rsid w:val="008366F8"/>
    <w:rsid w:val="00836968"/>
    <w:rsid w:val="00836A58"/>
    <w:rsid w:val="00836C2A"/>
    <w:rsid w:val="00836C5E"/>
    <w:rsid w:val="00836CD8"/>
    <w:rsid w:val="00836D1D"/>
    <w:rsid w:val="0083722E"/>
    <w:rsid w:val="0083760E"/>
    <w:rsid w:val="00837898"/>
    <w:rsid w:val="008378B1"/>
    <w:rsid w:val="00837BD9"/>
    <w:rsid w:val="00837DA7"/>
    <w:rsid w:val="00837F5B"/>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5B"/>
    <w:rsid w:val="00841EB5"/>
    <w:rsid w:val="008420DE"/>
    <w:rsid w:val="00842540"/>
    <w:rsid w:val="00842838"/>
    <w:rsid w:val="0084285A"/>
    <w:rsid w:val="008429D2"/>
    <w:rsid w:val="00842A23"/>
    <w:rsid w:val="00842B51"/>
    <w:rsid w:val="00842C7F"/>
    <w:rsid w:val="00842D35"/>
    <w:rsid w:val="00842E0C"/>
    <w:rsid w:val="00842EF9"/>
    <w:rsid w:val="00842F0C"/>
    <w:rsid w:val="008430A1"/>
    <w:rsid w:val="008431BA"/>
    <w:rsid w:val="0084350F"/>
    <w:rsid w:val="008435F0"/>
    <w:rsid w:val="00843746"/>
    <w:rsid w:val="00843B8B"/>
    <w:rsid w:val="00843CE1"/>
    <w:rsid w:val="00843DF5"/>
    <w:rsid w:val="0084415B"/>
    <w:rsid w:val="008443C1"/>
    <w:rsid w:val="0084444A"/>
    <w:rsid w:val="0084448D"/>
    <w:rsid w:val="0084457C"/>
    <w:rsid w:val="00844790"/>
    <w:rsid w:val="0084488E"/>
    <w:rsid w:val="008449B3"/>
    <w:rsid w:val="008449B5"/>
    <w:rsid w:val="00844C55"/>
    <w:rsid w:val="00844DC3"/>
    <w:rsid w:val="00844E58"/>
    <w:rsid w:val="00844F7D"/>
    <w:rsid w:val="00845251"/>
    <w:rsid w:val="00845387"/>
    <w:rsid w:val="00845423"/>
    <w:rsid w:val="008458A3"/>
    <w:rsid w:val="008458EA"/>
    <w:rsid w:val="00845BAE"/>
    <w:rsid w:val="00845E63"/>
    <w:rsid w:val="0084601B"/>
    <w:rsid w:val="0084634C"/>
    <w:rsid w:val="00846473"/>
    <w:rsid w:val="0084652B"/>
    <w:rsid w:val="00846730"/>
    <w:rsid w:val="00846890"/>
    <w:rsid w:val="00846AE3"/>
    <w:rsid w:val="00846B27"/>
    <w:rsid w:val="00846B9D"/>
    <w:rsid w:val="00846ED2"/>
    <w:rsid w:val="00846FF6"/>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6C8"/>
    <w:rsid w:val="00850821"/>
    <w:rsid w:val="00850827"/>
    <w:rsid w:val="008508A1"/>
    <w:rsid w:val="00850C3B"/>
    <w:rsid w:val="00850CB0"/>
    <w:rsid w:val="00850CB1"/>
    <w:rsid w:val="00850E15"/>
    <w:rsid w:val="00850E9E"/>
    <w:rsid w:val="00850F29"/>
    <w:rsid w:val="00850F70"/>
    <w:rsid w:val="00851032"/>
    <w:rsid w:val="0085107F"/>
    <w:rsid w:val="008514F3"/>
    <w:rsid w:val="00851583"/>
    <w:rsid w:val="008517BD"/>
    <w:rsid w:val="00851A4F"/>
    <w:rsid w:val="00851AA2"/>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14F"/>
    <w:rsid w:val="0085322E"/>
    <w:rsid w:val="008533BF"/>
    <w:rsid w:val="0085358E"/>
    <w:rsid w:val="00853A9D"/>
    <w:rsid w:val="00853C08"/>
    <w:rsid w:val="00853C74"/>
    <w:rsid w:val="00853CEE"/>
    <w:rsid w:val="00853FE6"/>
    <w:rsid w:val="00854101"/>
    <w:rsid w:val="008542D9"/>
    <w:rsid w:val="00854383"/>
    <w:rsid w:val="008544F5"/>
    <w:rsid w:val="008547FF"/>
    <w:rsid w:val="00854C9C"/>
    <w:rsid w:val="0085506A"/>
    <w:rsid w:val="00855279"/>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35"/>
    <w:rsid w:val="00856E54"/>
    <w:rsid w:val="00856F0A"/>
    <w:rsid w:val="0085701C"/>
    <w:rsid w:val="008570E3"/>
    <w:rsid w:val="00857345"/>
    <w:rsid w:val="008573AA"/>
    <w:rsid w:val="008573F1"/>
    <w:rsid w:val="008576BA"/>
    <w:rsid w:val="00857741"/>
    <w:rsid w:val="008579BE"/>
    <w:rsid w:val="00857A88"/>
    <w:rsid w:val="00857C59"/>
    <w:rsid w:val="00857E41"/>
    <w:rsid w:val="00857ED4"/>
    <w:rsid w:val="008604FA"/>
    <w:rsid w:val="00860BD3"/>
    <w:rsid w:val="00860CE4"/>
    <w:rsid w:val="00860E81"/>
    <w:rsid w:val="00860EDB"/>
    <w:rsid w:val="00861168"/>
    <w:rsid w:val="008616EF"/>
    <w:rsid w:val="008617C9"/>
    <w:rsid w:val="00861B55"/>
    <w:rsid w:val="00861BB1"/>
    <w:rsid w:val="00861C38"/>
    <w:rsid w:val="00861D5D"/>
    <w:rsid w:val="00862187"/>
    <w:rsid w:val="0086226A"/>
    <w:rsid w:val="008622B5"/>
    <w:rsid w:val="008622C2"/>
    <w:rsid w:val="008626A3"/>
    <w:rsid w:val="00862832"/>
    <w:rsid w:val="00862866"/>
    <w:rsid w:val="00862AFA"/>
    <w:rsid w:val="00862CCA"/>
    <w:rsid w:val="00862DCF"/>
    <w:rsid w:val="00862E6C"/>
    <w:rsid w:val="00862EBF"/>
    <w:rsid w:val="00862EE0"/>
    <w:rsid w:val="00862FF8"/>
    <w:rsid w:val="00863293"/>
    <w:rsid w:val="008634A6"/>
    <w:rsid w:val="00863700"/>
    <w:rsid w:val="0086382E"/>
    <w:rsid w:val="0086390A"/>
    <w:rsid w:val="00863AB1"/>
    <w:rsid w:val="00863C22"/>
    <w:rsid w:val="00863CD5"/>
    <w:rsid w:val="00863D5E"/>
    <w:rsid w:val="00863EA9"/>
    <w:rsid w:val="0086419E"/>
    <w:rsid w:val="0086420A"/>
    <w:rsid w:val="00864297"/>
    <w:rsid w:val="008642AD"/>
    <w:rsid w:val="0086445A"/>
    <w:rsid w:val="008645C2"/>
    <w:rsid w:val="00864752"/>
    <w:rsid w:val="00864882"/>
    <w:rsid w:val="008649B6"/>
    <w:rsid w:val="008649EC"/>
    <w:rsid w:val="00864E17"/>
    <w:rsid w:val="00864E39"/>
    <w:rsid w:val="0086513D"/>
    <w:rsid w:val="0086532D"/>
    <w:rsid w:val="00865464"/>
    <w:rsid w:val="008655EA"/>
    <w:rsid w:val="008657D7"/>
    <w:rsid w:val="00865870"/>
    <w:rsid w:val="00865D80"/>
    <w:rsid w:val="00865E98"/>
    <w:rsid w:val="00865F5B"/>
    <w:rsid w:val="00865FEA"/>
    <w:rsid w:val="0086617F"/>
    <w:rsid w:val="00866301"/>
    <w:rsid w:val="00866966"/>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701B3"/>
    <w:rsid w:val="008701E7"/>
    <w:rsid w:val="00870232"/>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C8B"/>
    <w:rsid w:val="00871DC4"/>
    <w:rsid w:val="00871EEC"/>
    <w:rsid w:val="00871F09"/>
    <w:rsid w:val="00871FE8"/>
    <w:rsid w:val="008722A4"/>
    <w:rsid w:val="00872364"/>
    <w:rsid w:val="00872461"/>
    <w:rsid w:val="0087260D"/>
    <w:rsid w:val="00872633"/>
    <w:rsid w:val="008726B2"/>
    <w:rsid w:val="008727D8"/>
    <w:rsid w:val="008727E6"/>
    <w:rsid w:val="0087284C"/>
    <w:rsid w:val="008728E2"/>
    <w:rsid w:val="00872C56"/>
    <w:rsid w:val="00873071"/>
    <w:rsid w:val="00873200"/>
    <w:rsid w:val="00873204"/>
    <w:rsid w:val="0087320C"/>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A07"/>
    <w:rsid w:val="00874A7A"/>
    <w:rsid w:val="00874CA3"/>
    <w:rsid w:val="00874D0E"/>
    <w:rsid w:val="00874D4E"/>
    <w:rsid w:val="00874FC4"/>
    <w:rsid w:val="00875123"/>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CBB"/>
    <w:rsid w:val="00875EFA"/>
    <w:rsid w:val="00875F0C"/>
    <w:rsid w:val="00875F3F"/>
    <w:rsid w:val="008760E5"/>
    <w:rsid w:val="008760FD"/>
    <w:rsid w:val="00876171"/>
    <w:rsid w:val="008761C4"/>
    <w:rsid w:val="0087629C"/>
    <w:rsid w:val="00876474"/>
    <w:rsid w:val="00876990"/>
    <w:rsid w:val="00876CFA"/>
    <w:rsid w:val="00876EE8"/>
    <w:rsid w:val="00876F1B"/>
    <w:rsid w:val="008771AB"/>
    <w:rsid w:val="008772FD"/>
    <w:rsid w:val="00877372"/>
    <w:rsid w:val="008773EB"/>
    <w:rsid w:val="008774A1"/>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5E2"/>
    <w:rsid w:val="008806C6"/>
    <w:rsid w:val="00880747"/>
    <w:rsid w:val="00880A12"/>
    <w:rsid w:val="00880D4D"/>
    <w:rsid w:val="00880DB5"/>
    <w:rsid w:val="00880E1C"/>
    <w:rsid w:val="00881043"/>
    <w:rsid w:val="00881321"/>
    <w:rsid w:val="008814D1"/>
    <w:rsid w:val="008819B6"/>
    <w:rsid w:val="008819C7"/>
    <w:rsid w:val="00881ABC"/>
    <w:rsid w:val="00881BAC"/>
    <w:rsid w:val="00881BE3"/>
    <w:rsid w:val="00881C03"/>
    <w:rsid w:val="00881D14"/>
    <w:rsid w:val="008820CE"/>
    <w:rsid w:val="00882542"/>
    <w:rsid w:val="00882A85"/>
    <w:rsid w:val="00882AC2"/>
    <w:rsid w:val="00882B57"/>
    <w:rsid w:val="00882BCD"/>
    <w:rsid w:val="00882C0D"/>
    <w:rsid w:val="00882D7A"/>
    <w:rsid w:val="00882FF2"/>
    <w:rsid w:val="0088307A"/>
    <w:rsid w:val="008830F2"/>
    <w:rsid w:val="00883303"/>
    <w:rsid w:val="00883389"/>
    <w:rsid w:val="008834ED"/>
    <w:rsid w:val="00883740"/>
    <w:rsid w:val="008838D6"/>
    <w:rsid w:val="00883916"/>
    <w:rsid w:val="00883A89"/>
    <w:rsid w:val="00883CB1"/>
    <w:rsid w:val="00883CBB"/>
    <w:rsid w:val="00883CC3"/>
    <w:rsid w:val="00883DB4"/>
    <w:rsid w:val="00883ED8"/>
    <w:rsid w:val="0088416D"/>
    <w:rsid w:val="008843B2"/>
    <w:rsid w:val="008843EB"/>
    <w:rsid w:val="0088471C"/>
    <w:rsid w:val="008848AF"/>
    <w:rsid w:val="008848D1"/>
    <w:rsid w:val="00884AD2"/>
    <w:rsid w:val="00884FDD"/>
    <w:rsid w:val="00885219"/>
    <w:rsid w:val="00885239"/>
    <w:rsid w:val="008852DA"/>
    <w:rsid w:val="00885321"/>
    <w:rsid w:val="0088539A"/>
    <w:rsid w:val="0088549C"/>
    <w:rsid w:val="00885628"/>
    <w:rsid w:val="00885A0E"/>
    <w:rsid w:val="00885B7F"/>
    <w:rsid w:val="00885CDE"/>
    <w:rsid w:val="00885F19"/>
    <w:rsid w:val="00886046"/>
    <w:rsid w:val="008860F5"/>
    <w:rsid w:val="00886615"/>
    <w:rsid w:val="00886620"/>
    <w:rsid w:val="00886703"/>
    <w:rsid w:val="00886A0F"/>
    <w:rsid w:val="00886AA3"/>
    <w:rsid w:val="00886DB4"/>
    <w:rsid w:val="00886E0F"/>
    <w:rsid w:val="00886F83"/>
    <w:rsid w:val="00886FB7"/>
    <w:rsid w:val="00887214"/>
    <w:rsid w:val="00887617"/>
    <w:rsid w:val="008877EB"/>
    <w:rsid w:val="008878FB"/>
    <w:rsid w:val="008879FF"/>
    <w:rsid w:val="00887DEF"/>
    <w:rsid w:val="00887F6E"/>
    <w:rsid w:val="008900BB"/>
    <w:rsid w:val="00890119"/>
    <w:rsid w:val="008908C2"/>
    <w:rsid w:val="008908D9"/>
    <w:rsid w:val="00890B03"/>
    <w:rsid w:val="00890C97"/>
    <w:rsid w:val="00890F69"/>
    <w:rsid w:val="00891700"/>
    <w:rsid w:val="0089175D"/>
    <w:rsid w:val="00891815"/>
    <w:rsid w:val="008918B8"/>
    <w:rsid w:val="00891C9B"/>
    <w:rsid w:val="00891E07"/>
    <w:rsid w:val="00891E98"/>
    <w:rsid w:val="00892129"/>
    <w:rsid w:val="00892281"/>
    <w:rsid w:val="00892350"/>
    <w:rsid w:val="008923E5"/>
    <w:rsid w:val="008926A2"/>
    <w:rsid w:val="00892760"/>
    <w:rsid w:val="0089287A"/>
    <w:rsid w:val="008928FF"/>
    <w:rsid w:val="00892992"/>
    <w:rsid w:val="008929C9"/>
    <w:rsid w:val="00892A65"/>
    <w:rsid w:val="00892AA9"/>
    <w:rsid w:val="00892ACD"/>
    <w:rsid w:val="00892E32"/>
    <w:rsid w:val="00892E5B"/>
    <w:rsid w:val="00892F41"/>
    <w:rsid w:val="0089308A"/>
    <w:rsid w:val="0089313A"/>
    <w:rsid w:val="00893175"/>
    <w:rsid w:val="0089344E"/>
    <w:rsid w:val="008936EF"/>
    <w:rsid w:val="008938A9"/>
    <w:rsid w:val="008938F0"/>
    <w:rsid w:val="00893E6F"/>
    <w:rsid w:val="00893E76"/>
    <w:rsid w:val="00893E8F"/>
    <w:rsid w:val="008941F8"/>
    <w:rsid w:val="00894625"/>
    <w:rsid w:val="0089490B"/>
    <w:rsid w:val="00894A82"/>
    <w:rsid w:val="00894D27"/>
    <w:rsid w:val="00894D85"/>
    <w:rsid w:val="00894EF1"/>
    <w:rsid w:val="00894FD5"/>
    <w:rsid w:val="008951DB"/>
    <w:rsid w:val="00895350"/>
    <w:rsid w:val="0089538B"/>
    <w:rsid w:val="0089538E"/>
    <w:rsid w:val="00895597"/>
    <w:rsid w:val="008955CB"/>
    <w:rsid w:val="00895687"/>
    <w:rsid w:val="0089569C"/>
    <w:rsid w:val="008959F8"/>
    <w:rsid w:val="00895ADB"/>
    <w:rsid w:val="00895B8F"/>
    <w:rsid w:val="00895BD6"/>
    <w:rsid w:val="00895C54"/>
    <w:rsid w:val="00895F94"/>
    <w:rsid w:val="00895FAE"/>
    <w:rsid w:val="008962E3"/>
    <w:rsid w:val="0089637C"/>
    <w:rsid w:val="00896471"/>
    <w:rsid w:val="00896664"/>
    <w:rsid w:val="00896991"/>
    <w:rsid w:val="00896D14"/>
    <w:rsid w:val="00896FAE"/>
    <w:rsid w:val="0089714F"/>
    <w:rsid w:val="00897598"/>
    <w:rsid w:val="008975AB"/>
    <w:rsid w:val="00897BED"/>
    <w:rsid w:val="00897D76"/>
    <w:rsid w:val="00897E99"/>
    <w:rsid w:val="00897ECD"/>
    <w:rsid w:val="008A0247"/>
    <w:rsid w:val="008A0430"/>
    <w:rsid w:val="008A053D"/>
    <w:rsid w:val="008A06E5"/>
    <w:rsid w:val="008A0771"/>
    <w:rsid w:val="008A09F8"/>
    <w:rsid w:val="008A0A81"/>
    <w:rsid w:val="008A0AB3"/>
    <w:rsid w:val="008A0ADA"/>
    <w:rsid w:val="008A0E89"/>
    <w:rsid w:val="008A0E99"/>
    <w:rsid w:val="008A1093"/>
    <w:rsid w:val="008A1095"/>
    <w:rsid w:val="008A1127"/>
    <w:rsid w:val="008A112E"/>
    <w:rsid w:val="008A1546"/>
    <w:rsid w:val="008A16C8"/>
    <w:rsid w:val="008A171D"/>
    <w:rsid w:val="008A19B8"/>
    <w:rsid w:val="008A1BFF"/>
    <w:rsid w:val="008A1C43"/>
    <w:rsid w:val="008A1D19"/>
    <w:rsid w:val="008A1D2F"/>
    <w:rsid w:val="008A1D89"/>
    <w:rsid w:val="008A1DC7"/>
    <w:rsid w:val="008A2152"/>
    <w:rsid w:val="008A238F"/>
    <w:rsid w:val="008A2645"/>
    <w:rsid w:val="008A27E0"/>
    <w:rsid w:val="008A2810"/>
    <w:rsid w:val="008A2823"/>
    <w:rsid w:val="008A2EC7"/>
    <w:rsid w:val="008A2EDC"/>
    <w:rsid w:val="008A3128"/>
    <w:rsid w:val="008A347E"/>
    <w:rsid w:val="008A34F0"/>
    <w:rsid w:val="008A3730"/>
    <w:rsid w:val="008A3855"/>
    <w:rsid w:val="008A39E6"/>
    <w:rsid w:val="008A3AA5"/>
    <w:rsid w:val="008A3AA7"/>
    <w:rsid w:val="008A3AB5"/>
    <w:rsid w:val="008A3AC7"/>
    <w:rsid w:val="008A3C04"/>
    <w:rsid w:val="008A3C9B"/>
    <w:rsid w:val="008A3D84"/>
    <w:rsid w:val="008A3D8C"/>
    <w:rsid w:val="008A41DA"/>
    <w:rsid w:val="008A4269"/>
    <w:rsid w:val="008A47F2"/>
    <w:rsid w:val="008A4805"/>
    <w:rsid w:val="008A494C"/>
    <w:rsid w:val="008A4B54"/>
    <w:rsid w:val="008A4E7A"/>
    <w:rsid w:val="008A4F33"/>
    <w:rsid w:val="008A5078"/>
    <w:rsid w:val="008A529D"/>
    <w:rsid w:val="008A52AE"/>
    <w:rsid w:val="008A5300"/>
    <w:rsid w:val="008A53F4"/>
    <w:rsid w:val="008A54C7"/>
    <w:rsid w:val="008A552B"/>
    <w:rsid w:val="008A594E"/>
    <w:rsid w:val="008A5A81"/>
    <w:rsid w:val="008A616A"/>
    <w:rsid w:val="008A653C"/>
    <w:rsid w:val="008A65C3"/>
    <w:rsid w:val="008A65D5"/>
    <w:rsid w:val="008A66F2"/>
    <w:rsid w:val="008A66F6"/>
    <w:rsid w:val="008A68DF"/>
    <w:rsid w:val="008A69AE"/>
    <w:rsid w:val="008A69D3"/>
    <w:rsid w:val="008A6E9E"/>
    <w:rsid w:val="008A6EF8"/>
    <w:rsid w:val="008A6F15"/>
    <w:rsid w:val="008A7043"/>
    <w:rsid w:val="008A7245"/>
    <w:rsid w:val="008A731A"/>
    <w:rsid w:val="008A770B"/>
    <w:rsid w:val="008A7722"/>
    <w:rsid w:val="008A772F"/>
    <w:rsid w:val="008A779B"/>
    <w:rsid w:val="008A7897"/>
    <w:rsid w:val="008A78B1"/>
    <w:rsid w:val="008A7A68"/>
    <w:rsid w:val="008A7AA3"/>
    <w:rsid w:val="008A7FA9"/>
    <w:rsid w:val="008B0008"/>
    <w:rsid w:val="008B00F6"/>
    <w:rsid w:val="008B0184"/>
    <w:rsid w:val="008B02A7"/>
    <w:rsid w:val="008B036E"/>
    <w:rsid w:val="008B0549"/>
    <w:rsid w:val="008B0747"/>
    <w:rsid w:val="008B076D"/>
    <w:rsid w:val="008B0AC0"/>
    <w:rsid w:val="008B0B4E"/>
    <w:rsid w:val="008B0D7B"/>
    <w:rsid w:val="008B0DC8"/>
    <w:rsid w:val="008B0E52"/>
    <w:rsid w:val="008B0EC9"/>
    <w:rsid w:val="008B0EF0"/>
    <w:rsid w:val="008B1013"/>
    <w:rsid w:val="008B1107"/>
    <w:rsid w:val="008B15A2"/>
    <w:rsid w:val="008B16A2"/>
    <w:rsid w:val="008B16BC"/>
    <w:rsid w:val="008B189B"/>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BA7"/>
    <w:rsid w:val="008B2D3A"/>
    <w:rsid w:val="008B2DAF"/>
    <w:rsid w:val="008B2E9C"/>
    <w:rsid w:val="008B2EF7"/>
    <w:rsid w:val="008B31C0"/>
    <w:rsid w:val="008B33B5"/>
    <w:rsid w:val="008B36B0"/>
    <w:rsid w:val="008B3A68"/>
    <w:rsid w:val="008B3BBC"/>
    <w:rsid w:val="008B3C12"/>
    <w:rsid w:val="008B3F02"/>
    <w:rsid w:val="008B4020"/>
    <w:rsid w:val="008B4334"/>
    <w:rsid w:val="008B439E"/>
    <w:rsid w:val="008B44AF"/>
    <w:rsid w:val="008B45D7"/>
    <w:rsid w:val="008B4602"/>
    <w:rsid w:val="008B48F3"/>
    <w:rsid w:val="008B4B1F"/>
    <w:rsid w:val="008B4F87"/>
    <w:rsid w:val="008B5398"/>
    <w:rsid w:val="008B53DB"/>
    <w:rsid w:val="008B5427"/>
    <w:rsid w:val="008B5453"/>
    <w:rsid w:val="008B56AD"/>
    <w:rsid w:val="008B571E"/>
    <w:rsid w:val="008B579E"/>
    <w:rsid w:val="008B5861"/>
    <w:rsid w:val="008B5960"/>
    <w:rsid w:val="008B5AF4"/>
    <w:rsid w:val="008B5BBE"/>
    <w:rsid w:val="008B5CA0"/>
    <w:rsid w:val="008B5D86"/>
    <w:rsid w:val="008B608A"/>
    <w:rsid w:val="008B60DE"/>
    <w:rsid w:val="008B615A"/>
    <w:rsid w:val="008B6473"/>
    <w:rsid w:val="008B65D7"/>
    <w:rsid w:val="008B6D6B"/>
    <w:rsid w:val="008B6D90"/>
    <w:rsid w:val="008B6E6F"/>
    <w:rsid w:val="008B7237"/>
    <w:rsid w:val="008B7318"/>
    <w:rsid w:val="008B74D8"/>
    <w:rsid w:val="008B76EA"/>
    <w:rsid w:val="008B773C"/>
    <w:rsid w:val="008B7744"/>
    <w:rsid w:val="008B784B"/>
    <w:rsid w:val="008B789E"/>
    <w:rsid w:val="008B7BE0"/>
    <w:rsid w:val="008B7E0B"/>
    <w:rsid w:val="008B7F28"/>
    <w:rsid w:val="008B7FF4"/>
    <w:rsid w:val="008C0124"/>
    <w:rsid w:val="008C0138"/>
    <w:rsid w:val="008C0186"/>
    <w:rsid w:val="008C0197"/>
    <w:rsid w:val="008C0242"/>
    <w:rsid w:val="008C038F"/>
    <w:rsid w:val="008C05A2"/>
    <w:rsid w:val="008C05B4"/>
    <w:rsid w:val="008C087B"/>
    <w:rsid w:val="008C08E4"/>
    <w:rsid w:val="008C09D2"/>
    <w:rsid w:val="008C0A39"/>
    <w:rsid w:val="008C0ADD"/>
    <w:rsid w:val="008C0C17"/>
    <w:rsid w:val="008C0C40"/>
    <w:rsid w:val="008C0E63"/>
    <w:rsid w:val="008C0F22"/>
    <w:rsid w:val="008C1091"/>
    <w:rsid w:val="008C1092"/>
    <w:rsid w:val="008C1183"/>
    <w:rsid w:val="008C1345"/>
    <w:rsid w:val="008C1648"/>
    <w:rsid w:val="008C1681"/>
    <w:rsid w:val="008C16B1"/>
    <w:rsid w:val="008C176F"/>
    <w:rsid w:val="008C1952"/>
    <w:rsid w:val="008C1C36"/>
    <w:rsid w:val="008C1CA5"/>
    <w:rsid w:val="008C1CB2"/>
    <w:rsid w:val="008C202B"/>
    <w:rsid w:val="008C2041"/>
    <w:rsid w:val="008C2191"/>
    <w:rsid w:val="008C2363"/>
    <w:rsid w:val="008C2565"/>
    <w:rsid w:val="008C2615"/>
    <w:rsid w:val="008C287A"/>
    <w:rsid w:val="008C2BBD"/>
    <w:rsid w:val="008C2BF2"/>
    <w:rsid w:val="008C2C73"/>
    <w:rsid w:val="008C2E60"/>
    <w:rsid w:val="008C2E8E"/>
    <w:rsid w:val="008C32E1"/>
    <w:rsid w:val="008C3315"/>
    <w:rsid w:val="008C37CA"/>
    <w:rsid w:val="008C394E"/>
    <w:rsid w:val="008C395F"/>
    <w:rsid w:val="008C3BB0"/>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22E"/>
    <w:rsid w:val="008C541E"/>
    <w:rsid w:val="008C5828"/>
    <w:rsid w:val="008C5888"/>
    <w:rsid w:val="008C595F"/>
    <w:rsid w:val="008C5A81"/>
    <w:rsid w:val="008C5B19"/>
    <w:rsid w:val="008C5C61"/>
    <w:rsid w:val="008C5FAB"/>
    <w:rsid w:val="008C6130"/>
    <w:rsid w:val="008C6250"/>
    <w:rsid w:val="008C628D"/>
    <w:rsid w:val="008C6290"/>
    <w:rsid w:val="008C6426"/>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09"/>
    <w:rsid w:val="008C7FC7"/>
    <w:rsid w:val="008D0152"/>
    <w:rsid w:val="008D017A"/>
    <w:rsid w:val="008D01C3"/>
    <w:rsid w:val="008D020B"/>
    <w:rsid w:val="008D0295"/>
    <w:rsid w:val="008D03C7"/>
    <w:rsid w:val="008D0428"/>
    <w:rsid w:val="008D0848"/>
    <w:rsid w:val="008D08A0"/>
    <w:rsid w:val="008D09A3"/>
    <w:rsid w:val="008D0C0A"/>
    <w:rsid w:val="008D0D27"/>
    <w:rsid w:val="008D0D7C"/>
    <w:rsid w:val="008D11E8"/>
    <w:rsid w:val="008D169C"/>
    <w:rsid w:val="008D16A7"/>
    <w:rsid w:val="008D17DC"/>
    <w:rsid w:val="008D1978"/>
    <w:rsid w:val="008D19CE"/>
    <w:rsid w:val="008D19E7"/>
    <w:rsid w:val="008D1E70"/>
    <w:rsid w:val="008D1F03"/>
    <w:rsid w:val="008D1F6C"/>
    <w:rsid w:val="008D1F8F"/>
    <w:rsid w:val="008D1FF9"/>
    <w:rsid w:val="008D2048"/>
    <w:rsid w:val="008D21EE"/>
    <w:rsid w:val="008D2358"/>
    <w:rsid w:val="008D23DA"/>
    <w:rsid w:val="008D23E5"/>
    <w:rsid w:val="008D24C3"/>
    <w:rsid w:val="008D25E6"/>
    <w:rsid w:val="008D25F1"/>
    <w:rsid w:val="008D2697"/>
    <w:rsid w:val="008D2732"/>
    <w:rsid w:val="008D284D"/>
    <w:rsid w:val="008D2966"/>
    <w:rsid w:val="008D2A36"/>
    <w:rsid w:val="008D2AE7"/>
    <w:rsid w:val="008D2B70"/>
    <w:rsid w:val="008D2D43"/>
    <w:rsid w:val="008D2E74"/>
    <w:rsid w:val="008D2EA9"/>
    <w:rsid w:val="008D310B"/>
    <w:rsid w:val="008D3299"/>
    <w:rsid w:val="008D34E8"/>
    <w:rsid w:val="008D35A8"/>
    <w:rsid w:val="008D35BE"/>
    <w:rsid w:val="008D35C8"/>
    <w:rsid w:val="008D3781"/>
    <w:rsid w:val="008D3A2C"/>
    <w:rsid w:val="008D3B92"/>
    <w:rsid w:val="008D3C87"/>
    <w:rsid w:val="008D3E04"/>
    <w:rsid w:val="008D3F46"/>
    <w:rsid w:val="008D40EB"/>
    <w:rsid w:val="008D429E"/>
    <w:rsid w:val="008D4480"/>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85F"/>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706B"/>
    <w:rsid w:val="008D73BF"/>
    <w:rsid w:val="008D7447"/>
    <w:rsid w:val="008D74D9"/>
    <w:rsid w:val="008D7521"/>
    <w:rsid w:val="008D77DE"/>
    <w:rsid w:val="008D789F"/>
    <w:rsid w:val="008D7D94"/>
    <w:rsid w:val="008D7DD1"/>
    <w:rsid w:val="008D7E0B"/>
    <w:rsid w:val="008D7FD7"/>
    <w:rsid w:val="008E01C5"/>
    <w:rsid w:val="008E01C9"/>
    <w:rsid w:val="008E05A1"/>
    <w:rsid w:val="008E08C5"/>
    <w:rsid w:val="008E092B"/>
    <w:rsid w:val="008E0BF9"/>
    <w:rsid w:val="008E0CA3"/>
    <w:rsid w:val="008E0FFA"/>
    <w:rsid w:val="008E1111"/>
    <w:rsid w:val="008E124B"/>
    <w:rsid w:val="008E143D"/>
    <w:rsid w:val="008E1594"/>
    <w:rsid w:val="008E1662"/>
    <w:rsid w:val="008E1685"/>
    <w:rsid w:val="008E16A2"/>
    <w:rsid w:val="008E16D7"/>
    <w:rsid w:val="008E176A"/>
    <w:rsid w:val="008E17B2"/>
    <w:rsid w:val="008E19A7"/>
    <w:rsid w:val="008E19B0"/>
    <w:rsid w:val="008E19C4"/>
    <w:rsid w:val="008E1A4E"/>
    <w:rsid w:val="008E1D46"/>
    <w:rsid w:val="008E1E33"/>
    <w:rsid w:val="008E1E43"/>
    <w:rsid w:val="008E1F7B"/>
    <w:rsid w:val="008E2079"/>
    <w:rsid w:val="008E2098"/>
    <w:rsid w:val="008E20D1"/>
    <w:rsid w:val="008E2327"/>
    <w:rsid w:val="008E23D0"/>
    <w:rsid w:val="008E23E4"/>
    <w:rsid w:val="008E2508"/>
    <w:rsid w:val="008E276E"/>
    <w:rsid w:val="008E27EE"/>
    <w:rsid w:val="008E280E"/>
    <w:rsid w:val="008E28CD"/>
    <w:rsid w:val="008E2971"/>
    <w:rsid w:val="008E2AFB"/>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A3B"/>
    <w:rsid w:val="008E4D0A"/>
    <w:rsid w:val="008E4DD7"/>
    <w:rsid w:val="008E4E0E"/>
    <w:rsid w:val="008E4FE4"/>
    <w:rsid w:val="008E5246"/>
    <w:rsid w:val="008E534B"/>
    <w:rsid w:val="008E5395"/>
    <w:rsid w:val="008E57B5"/>
    <w:rsid w:val="008E582A"/>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41"/>
    <w:rsid w:val="008E70C8"/>
    <w:rsid w:val="008E7230"/>
    <w:rsid w:val="008E7307"/>
    <w:rsid w:val="008E78CE"/>
    <w:rsid w:val="008E796C"/>
    <w:rsid w:val="008E7A35"/>
    <w:rsid w:val="008E7C8A"/>
    <w:rsid w:val="008E7DA2"/>
    <w:rsid w:val="008F04E7"/>
    <w:rsid w:val="008F0747"/>
    <w:rsid w:val="008F074F"/>
    <w:rsid w:val="008F0A8B"/>
    <w:rsid w:val="008F0DE0"/>
    <w:rsid w:val="008F102C"/>
    <w:rsid w:val="008F1053"/>
    <w:rsid w:val="008F1204"/>
    <w:rsid w:val="008F129B"/>
    <w:rsid w:val="008F1380"/>
    <w:rsid w:val="008F140D"/>
    <w:rsid w:val="008F1611"/>
    <w:rsid w:val="008F162E"/>
    <w:rsid w:val="008F179C"/>
    <w:rsid w:val="008F1812"/>
    <w:rsid w:val="008F1B4A"/>
    <w:rsid w:val="008F1B7E"/>
    <w:rsid w:val="008F1BC4"/>
    <w:rsid w:val="008F1D3C"/>
    <w:rsid w:val="008F1F35"/>
    <w:rsid w:val="008F1FB5"/>
    <w:rsid w:val="008F20FC"/>
    <w:rsid w:val="008F241D"/>
    <w:rsid w:val="008F24BA"/>
    <w:rsid w:val="008F26C1"/>
    <w:rsid w:val="008F2CCE"/>
    <w:rsid w:val="008F2E99"/>
    <w:rsid w:val="008F31D1"/>
    <w:rsid w:val="008F32FC"/>
    <w:rsid w:val="008F353B"/>
    <w:rsid w:val="008F35BF"/>
    <w:rsid w:val="008F3754"/>
    <w:rsid w:val="008F3C43"/>
    <w:rsid w:val="008F3C5D"/>
    <w:rsid w:val="008F3DD0"/>
    <w:rsid w:val="008F3E62"/>
    <w:rsid w:val="008F3F91"/>
    <w:rsid w:val="008F4128"/>
    <w:rsid w:val="008F4220"/>
    <w:rsid w:val="008F43B9"/>
    <w:rsid w:val="008F442D"/>
    <w:rsid w:val="008F453E"/>
    <w:rsid w:val="008F45FE"/>
    <w:rsid w:val="008F4B06"/>
    <w:rsid w:val="008F4BA8"/>
    <w:rsid w:val="008F4BD0"/>
    <w:rsid w:val="008F4CDC"/>
    <w:rsid w:val="008F4CFE"/>
    <w:rsid w:val="008F4E18"/>
    <w:rsid w:val="008F509B"/>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DEF"/>
    <w:rsid w:val="008F6E27"/>
    <w:rsid w:val="008F6FD6"/>
    <w:rsid w:val="008F716E"/>
    <w:rsid w:val="008F72C0"/>
    <w:rsid w:val="008F7302"/>
    <w:rsid w:val="008F74DB"/>
    <w:rsid w:val="008F74FC"/>
    <w:rsid w:val="008F7537"/>
    <w:rsid w:val="008F762D"/>
    <w:rsid w:val="008F769D"/>
    <w:rsid w:val="008F7EDE"/>
    <w:rsid w:val="008F7FDC"/>
    <w:rsid w:val="009003BD"/>
    <w:rsid w:val="00900412"/>
    <w:rsid w:val="009009EE"/>
    <w:rsid w:val="00900E77"/>
    <w:rsid w:val="009010F6"/>
    <w:rsid w:val="00901210"/>
    <w:rsid w:val="00901696"/>
    <w:rsid w:val="009016DC"/>
    <w:rsid w:val="00901734"/>
    <w:rsid w:val="00901757"/>
    <w:rsid w:val="00901D64"/>
    <w:rsid w:val="00901D96"/>
    <w:rsid w:val="00901DB3"/>
    <w:rsid w:val="00901E19"/>
    <w:rsid w:val="00901FA5"/>
    <w:rsid w:val="0090200A"/>
    <w:rsid w:val="009020D9"/>
    <w:rsid w:val="009021B3"/>
    <w:rsid w:val="009021F2"/>
    <w:rsid w:val="0090226A"/>
    <w:rsid w:val="009023D1"/>
    <w:rsid w:val="009023DB"/>
    <w:rsid w:val="0090244F"/>
    <w:rsid w:val="009024E7"/>
    <w:rsid w:val="00902565"/>
    <w:rsid w:val="0090267E"/>
    <w:rsid w:val="009026DA"/>
    <w:rsid w:val="009027F7"/>
    <w:rsid w:val="0090282A"/>
    <w:rsid w:val="00902BD4"/>
    <w:rsid w:val="00902F50"/>
    <w:rsid w:val="00903021"/>
    <w:rsid w:val="009030C2"/>
    <w:rsid w:val="00903417"/>
    <w:rsid w:val="009034C1"/>
    <w:rsid w:val="009034DD"/>
    <w:rsid w:val="00903586"/>
    <w:rsid w:val="00903671"/>
    <w:rsid w:val="009036F0"/>
    <w:rsid w:val="00903735"/>
    <w:rsid w:val="00903CEE"/>
    <w:rsid w:val="00903DCB"/>
    <w:rsid w:val="00903DCE"/>
    <w:rsid w:val="00903DD9"/>
    <w:rsid w:val="00903ECB"/>
    <w:rsid w:val="00904059"/>
    <w:rsid w:val="009042EA"/>
    <w:rsid w:val="0090484C"/>
    <w:rsid w:val="00904CEC"/>
    <w:rsid w:val="00904DD1"/>
    <w:rsid w:val="00904F6A"/>
    <w:rsid w:val="00904FC8"/>
    <w:rsid w:val="009050CE"/>
    <w:rsid w:val="0090554B"/>
    <w:rsid w:val="009056AD"/>
    <w:rsid w:val="009057DE"/>
    <w:rsid w:val="00905A6B"/>
    <w:rsid w:val="00905C08"/>
    <w:rsid w:val="00905C16"/>
    <w:rsid w:val="00905C6A"/>
    <w:rsid w:val="00905CC7"/>
    <w:rsid w:val="00905DCA"/>
    <w:rsid w:val="00905ECF"/>
    <w:rsid w:val="00905FCB"/>
    <w:rsid w:val="00906377"/>
    <w:rsid w:val="009063B6"/>
    <w:rsid w:val="00906435"/>
    <w:rsid w:val="009064B5"/>
    <w:rsid w:val="009064C9"/>
    <w:rsid w:val="0090668E"/>
    <w:rsid w:val="009068EE"/>
    <w:rsid w:val="00906AE3"/>
    <w:rsid w:val="00906C22"/>
    <w:rsid w:val="00906F62"/>
    <w:rsid w:val="00906F99"/>
    <w:rsid w:val="009070C6"/>
    <w:rsid w:val="009070E3"/>
    <w:rsid w:val="00907108"/>
    <w:rsid w:val="0090712F"/>
    <w:rsid w:val="0090713B"/>
    <w:rsid w:val="00907152"/>
    <w:rsid w:val="00907189"/>
    <w:rsid w:val="009071DC"/>
    <w:rsid w:val="0090723B"/>
    <w:rsid w:val="009073CF"/>
    <w:rsid w:val="00907484"/>
    <w:rsid w:val="0090760D"/>
    <w:rsid w:val="00907A9A"/>
    <w:rsid w:val="00907B87"/>
    <w:rsid w:val="00907B93"/>
    <w:rsid w:val="00907C56"/>
    <w:rsid w:val="00907CEC"/>
    <w:rsid w:val="00907D5A"/>
    <w:rsid w:val="00907F4F"/>
    <w:rsid w:val="00907F6B"/>
    <w:rsid w:val="00910085"/>
    <w:rsid w:val="00910293"/>
    <w:rsid w:val="00910347"/>
    <w:rsid w:val="0091056A"/>
    <w:rsid w:val="009105C3"/>
    <w:rsid w:val="0091069D"/>
    <w:rsid w:val="009106A6"/>
    <w:rsid w:val="0091081C"/>
    <w:rsid w:val="0091089A"/>
    <w:rsid w:val="00910AE9"/>
    <w:rsid w:val="00910B8A"/>
    <w:rsid w:val="00910C93"/>
    <w:rsid w:val="00910CAA"/>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C0"/>
    <w:rsid w:val="009128A2"/>
    <w:rsid w:val="009129BE"/>
    <w:rsid w:val="00912A16"/>
    <w:rsid w:val="00912ACC"/>
    <w:rsid w:val="00912D7B"/>
    <w:rsid w:val="009132CC"/>
    <w:rsid w:val="009132D6"/>
    <w:rsid w:val="00913644"/>
    <w:rsid w:val="00913771"/>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127"/>
    <w:rsid w:val="0091535F"/>
    <w:rsid w:val="0091547F"/>
    <w:rsid w:val="009154C3"/>
    <w:rsid w:val="009155C3"/>
    <w:rsid w:val="009155E0"/>
    <w:rsid w:val="009156A1"/>
    <w:rsid w:val="00915887"/>
    <w:rsid w:val="009158CB"/>
    <w:rsid w:val="009158FF"/>
    <w:rsid w:val="0091598B"/>
    <w:rsid w:val="009159F4"/>
    <w:rsid w:val="00915ACC"/>
    <w:rsid w:val="00915C12"/>
    <w:rsid w:val="00915C27"/>
    <w:rsid w:val="00915CD1"/>
    <w:rsid w:val="00915D81"/>
    <w:rsid w:val="00916410"/>
    <w:rsid w:val="00916413"/>
    <w:rsid w:val="009165AD"/>
    <w:rsid w:val="009167B0"/>
    <w:rsid w:val="00916989"/>
    <w:rsid w:val="00916A37"/>
    <w:rsid w:val="00916A5E"/>
    <w:rsid w:val="00916BC2"/>
    <w:rsid w:val="00916CC8"/>
    <w:rsid w:val="00916FD0"/>
    <w:rsid w:val="00917028"/>
    <w:rsid w:val="0091712F"/>
    <w:rsid w:val="00917167"/>
    <w:rsid w:val="009171B1"/>
    <w:rsid w:val="009171B3"/>
    <w:rsid w:val="00917282"/>
    <w:rsid w:val="0091732D"/>
    <w:rsid w:val="009173C3"/>
    <w:rsid w:val="00917463"/>
    <w:rsid w:val="009175BC"/>
    <w:rsid w:val="009175BF"/>
    <w:rsid w:val="009176B3"/>
    <w:rsid w:val="0091774A"/>
    <w:rsid w:val="00917945"/>
    <w:rsid w:val="00917980"/>
    <w:rsid w:val="00917B34"/>
    <w:rsid w:val="00917B9B"/>
    <w:rsid w:val="00917D74"/>
    <w:rsid w:val="00920290"/>
    <w:rsid w:val="0092033C"/>
    <w:rsid w:val="009203CB"/>
    <w:rsid w:val="009204A0"/>
    <w:rsid w:val="00920805"/>
    <w:rsid w:val="00920846"/>
    <w:rsid w:val="0092089C"/>
    <w:rsid w:val="00920B3D"/>
    <w:rsid w:val="00920BDC"/>
    <w:rsid w:val="00920FAB"/>
    <w:rsid w:val="009210AE"/>
    <w:rsid w:val="0092177D"/>
    <w:rsid w:val="009217B7"/>
    <w:rsid w:val="00921872"/>
    <w:rsid w:val="00921B2A"/>
    <w:rsid w:val="00921BCA"/>
    <w:rsid w:val="00921D26"/>
    <w:rsid w:val="00921D3F"/>
    <w:rsid w:val="009220C3"/>
    <w:rsid w:val="00922267"/>
    <w:rsid w:val="009225AA"/>
    <w:rsid w:val="009226AE"/>
    <w:rsid w:val="009227F9"/>
    <w:rsid w:val="0092296F"/>
    <w:rsid w:val="00922A41"/>
    <w:rsid w:val="00922B96"/>
    <w:rsid w:val="00922CB3"/>
    <w:rsid w:val="00922E89"/>
    <w:rsid w:val="00922EAF"/>
    <w:rsid w:val="009230A3"/>
    <w:rsid w:val="0092314A"/>
    <w:rsid w:val="00923168"/>
    <w:rsid w:val="009232F4"/>
    <w:rsid w:val="009234FC"/>
    <w:rsid w:val="009235EF"/>
    <w:rsid w:val="0092384B"/>
    <w:rsid w:val="00923A45"/>
    <w:rsid w:val="00923CFE"/>
    <w:rsid w:val="00923D2F"/>
    <w:rsid w:val="00923E32"/>
    <w:rsid w:val="009241AD"/>
    <w:rsid w:val="009242DB"/>
    <w:rsid w:val="009242DE"/>
    <w:rsid w:val="00924305"/>
    <w:rsid w:val="009245AA"/>
    <w:rsid w:val="00924899"/>
    <w:rsid w:val="00924BEA"/>
    <w:rsid w:val="00924CEE"/>
    <w:rsid w:val="00924D69"/>
    <w:rsid w:val="00924FD7"/>
    <w:rsid w:val="00925037"/>
    <w:rsid w:val="009250C7"/>
    <w:rsid w:val="0092541F"/>
    <w:rsid w:val="009256F3"/>
    <w:rsid w:val="0092576C"/>
    <w:rsid w:val="00925B96"/>
    <w:rsid w:val="00925C9C"/>
    <w:rsid w:val="00925F24"/>
    <w:rsid w:val="00925F3A"/>
    <w:rsid w:val="00925FD1"/>
    <w:rsid w:val="009260B2"/>
    <w:rsid w:val="009261A0"/>
    <w:rsid w:val="00926246"/>
    <w:rsid w:val="0092656E"/>
    <w:rsid w:val="00926757"/>
    <w:rsid w:val="00926A1A"/>
    <w:rsid w:val="00926BBA"/>
    <w:rsid w:val="00926CA7"/>
    <w:rsid w:val="00926D7B"/>
    <w:rsid w:val="00927199"/>
    <w:rsid w:val="009271AF"/>
    <w:rsid w:val="0092741D"/>
    <w:rsid w:val="00927432"/>
    <w:rsid w:val="0092750A"/>
    <w:rsid w:val="0092769B"/>
    <w:rsid w:val="009277F6"/>
    <w:rsid w:val="00927806"/>
    <w:rsid w:val="00927902"/>
    <w:rsid w:val="00927A9D"/>
    <w:rsid w:val="00927BE8"/>
    <w:rsid w:val="00927D92"/>
    <w:rsid w:val="00927FF5"/>
    <w:rsid w:val="0093004F"/>
    <w:rsid w:val="009300D5"/>
    <w:rsid w:val="0093020C"/>
    <w:rsid w:val="00930381"/>
    <w:rsid w:val="009306DD"/>
    <w:rsid w:val="00930739"/>
    <w:rsid w:val="00930B5C"/>
    <w:rsid w:val="00930DC7"/>
    <w:rsid w:val="00930DCE"/>
    <w:rsid w:val="00930E2F"/>
    <w:rsid w:val="00930F46"/>
    <w:rsid w:val="009311CF"/>
    <w:rsid w:val="00931254"/>
    <w:rsid w:val="009313CD"/>
    <w:rsid w:val="009316BF"/>
    <w:rsid w:val="0093191C"/>
    <w:rsid w:val="00931D2A"/>
    <w:rsid w:val="00931E32"/>
    <w:rsid w:val="0093205E"/>
    <w:rsid w:val="00932079"/>
    <w:rsid w:val="00932171"/>
    <w:rsid w:val="00932177"/>
    <w:rsid w:val="00932383"/>
    <w:rsid w:val="00932429"/>
    <w:rsid w:val="00932627"/>
    <w:rsid w:val="009327A7"/>
    <w:rsid w:val="009327D1"/>
    <w:rsid w:val="00932ED1"/>
    <w:rsid w:val="00933217"/>
    <w:rsid w:val="009332A7"/>
    <w:rsid w:val="009332CC"/>
    <w:rsid w:val="009332E4"/>
    <w:rsid w:val="00933467"/>
    <w:rsid w:val="009336DB"/>
    <w:rsid w:val="0093394F"/>
    <w:rsid w:val="009339B6"/>
    <w:rsid w:val="009339B8"/>
    <w:rsid w:val="00933BE0"/>
    <w:rsid w:val="00933C02"/>
    <w:rsid w:val="00933DF1"/>
    <w:rsid w:val="00934042"/>
    <w:rsid w:val="009340B1"/>
    <w:rsid w:val="009340E1"/>
    <w:rsid w:val="0093443A"/>
    <w:rsid w:val="00934703"/>
    <w:rsid w:val="00934743"/>
    <w:rsid w:val="00934807"/>
    <w:rsid w:val="00934844"/>
    <w:rsid w:val="009348AD"/>
    <w:rsid w:val="00934C24"/>
    <w:rsid w:val="00934D38"/>
    <w:rsid w:val="00934DBF"/>
    <w:rsid w:val="00934E3C"/>
    <w:rsid w:val="00934EE2"/>
    <w:rsid w:val="0093532A"/>
    <w:rsid w:val="009356B6"/>
    <w:rsid w:val="00935766"/>
    <w:rsid w:val="009357D6"/>
    <w:rsid w:val="009359EF"/>
    <w:rsid w:val="00935FAE"/>
    <w:rsid w:val="0093614A"/>
    <w:rsid w:val="00936182"/>
    <w:rsid w:val="009363FB"/>
    <w:rsid w:val="009364CF"/>
    <w:rsid w:val="009364D3"/>
    <w:rsid w:val="0093666D"/>
    <w:rsid w:val="00936688"/>
    <w:rsid w:val="009366CC"/>
    <w:rsid w:val="00936B0C"/>
    <w:rsid w:val="00936C9D"/>
    <w:rsid w:val="00936F0C"/>
    <w:rsid w:val="00936F15"/>
    <w:rsid w:val="00937001"/>
    <w:rsid w:val="00937488"/>
    <w:rsid w:val="00937722"/>
    <w:rsid w:val="0093778A"/>
    <w:rsid w:val="00937F67"/>
    <w:rsid w:val="00940463"/>
    <w:rsid w:val="00940654"/>
    <w:rsid w:val="0094083A"/>
    <w:rsid w:val="00940C94"/>
    <w:rsid w:val="00940CDC"/>
    <w:rsid w:val="00940DD0"/>
    <w:rsid w:val="00940E2F"/>
    <w:rsid w:val="00941012"/>
    <w:rsid w:val="00941099"/>
    <w:rsid w:val="00941157"/>
    <w:rsid w:val="009413D4"/>
    <w:rsid w:val="00941815"/>
    <w:rsid w:val="0094194F"/>
    <w:rsid w:val="009419B3"/>
    <w:rsid w:val="00941CDC"/>
    <w:rsid w:val="00941E46"/>
    <w:rsid w:val="00941FC4"/>
    <w:rsid w:val="00942078"/>
    <w:rsid w:val="009422FD"/>
    <w:rsid w:val="00942496"/>
    <w:rsid w:val="009425B9"/>
    <w:rsid w:val="009426CB"/>
    <w:rsid w:val="009427A9"/>
    <w:rsid w:val="00942A35"/>
    <w:rsid w:val="00942DD8"/>
    <w:rsid w:val="00942ED9"/>
    <w:rsid w:val="009430FA"/>
    <w:rsid w:val="00943266"/>
    <w:rsid w:val="0094335E"/>
    <w:rsid w:val="009436E1"/>
    <w:rsid w:val="00943C72"/>
    <w:rsid w:val="00943D79"/>
    <w:rsid w:val="00943D8D"/>
    <w:rsid w:val="00943E0A"/>
    <w:rsid w:val="00943E15"/>
    <w:rsid w:val="00943ED2"/>
    <w:rsid w:val="009440FE"/>
    <w:rsid w:val="00944106"/>
    <w:rsid w:val="0094450B"/>
    <w:rsid w:val="00944515"/>
    <w:rsid w:val="009446B8"/>
    <w:rsid w:val="00944882"/>
    <w:rsid w:val="00944A7B"/>
    <w:rsid w:val="00944C7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BD"/>
    <w:rsid w:val="009468F5"/>
    <w:rsid w:val="00946917"/>
    <w:rsid w:val="00946945"/>
    <w:rsid w:val="00946B05"/>
    <w:rsid w:val="00946B2E"/>
    <w:rsid w:val="00946D3C"/>
    <w:rsid w:val="00946D5B"/>
    <w:rsid w:val="00946D7E"/>
    <w:rsid w:val="00946D8E"/>
    <w:rsid w:val="00946F74"/>
    <w:rsid w:val="009470F9"/>
    <w:rsid w:val="009472A8"/>
    <w:rsid w:val="009474DA"/>
    <w:rsid w:val="00947757"/>
    <w:rsid w:val="00947768"/>
    <w:rsid w:val="00947DAA"/>
    <w:rsid w:val="00947DF6"/>
    <w:rsid w:val="00947F4C"/>
    <w:rsid w:val="009501F7"/>
    <w:rsid w:val="00950251"/>
    <w:rsid w:val="009506EC"/>
    <w:rsid w:val="009507CE"/>
    <w:rsid w:val="0095094D"/>
    <w:rsid w:val="00950BE2"/>
    <w:rsid w:val="00950CAF"/>
    <w:rsid w:val="00950F39"/>
    <w:rsid w:val="009510ED"/>
    <w:rsid w:val="009511FD"/>
    <w:rsid w:val="0095134E"/>
    <w:rsid w:val="00951385"/>
    <w:rsid w:val="0095146D"/>
    <w:rsid w:val="009515B8"/>
    <w:rsid w:val="009515CD"/>
    <w:rsid w:val="00951D1F"/>
    <w:rsid w:val="00951D55"/>
    <w:rsid w:val="00951DB7"/>
    <w:rsid w:val="00951EE1"/>
    <w:rsid w:val="00952068"/>
    <w:rsid w:val="009520ED"/>
    <w:rsid w:val="009521C5"/>
    <w:rsid w:val="0095253B"/>
    <w:rsid w:val="0095285E"/>
    <w:rsid w:val="00952890"/>
    <w:rsid w:val="0095290E"/>
    <w:rsid w:val="00952A4D"/>
    <w:rsid w:val="00952D9B"/>
    <w:rsid w:val="00952F87"/>
    <w:rsid w:val="00953065"/>
    <w:rsid w:val="00953724"/>
    <w:rsid w:val="00953B8E"/>
    <w:rsid w:val="00953BCC"/>
    <w:rsid w:val="00953C5F"/>
    <w:rsid w:val="00953F7A"/>
    <w:rsid w:val="00953FBE"/>
    <w:rsid w:val="00954165"/>
    <w:rsid w:val="009543B4"/>
    <w:rsid w:val="00954489"/>
    <w:rsid w:val="00954546"/>
    <w:rsid w:val="009546AE"/>
    <w:rsid w:val="00954C02"/>
    <w:rsid w:val="00954DED"/>
    <w:rsid w:val="00954E43"/>
    <w:rsid w:val="00954F78"/>
    <w:rsid w:val="009550AF"/>
    <w:rsid w:val="009552FA"/>
    <w:rsid w:val="00955329"/>
    <w:rsid w:val="0095548A"/>
    <w:rsid w:val="009554D7"/>
    <w:rsid w:val="009556DE"/>
    <w:rsid w:val="009561B7"/>
    <w:rsid w:val="009561BA"/>
    <w:rsid w:val="00956461"/>
    <w:rsid w:val="00956508"/>
    <w:rsid w:val="009566DA"/>
    <w:rsid w:val="009569B0"/>
    <w:rsid w:val="00956CE1"/>
    <w:rsid w:val="00956D00"/>
    <w:rsid w:val="00956DA4"/>
    <w:rsid w:val="00956E0F"/>
    <w:rsid w:val="00957243"/>
    <w:rsid w:val="009572F4"/>
    <w:rsid w:val="00957325"/>
    <w:rsid w:val="009575A8"/>
    <w:rsid w:val="009575D8"/>
    <w:rsid w:val="009575F3"/>
    <w:rsid w:val="00957B10"/>
    <w:rsid w:val="00957CC6"/>
    <w:rsid w:val="00957D0A"/>
    <w:rsid w:val="00957E06"/>
    <w:rsid w:val="00957FE0"/>
    <w:rsid w:val="00960020"/>
    <w:rsid w:val="009600EF"/>
    <w:rsid w:val="00960370"/>
    <w:rsid w:val="009607CF"/>
    <w:rsid w:val="009609C2"/>
    <w:rsid w:val="00960AAA"/>
    <w:rsid w:val="00960CC8"/>
    <w:rsid w:val="00960DB0"/>
    <w:rsid w:val="00960E24"/>
    <w:rsid w:val="00960E52"/>
    <w:rsid w:val="00960FC8"/>
    <w:rsid w:val="00960FD7"/>
    <w:rsid w:val="0096122B"/>
    <w:rsid w:val="009612A9"/>
    <w:rsid w:val="0096138C"/>
    <w:rsid w:val="00961394"/>
    <w:rsid w:val="009615E6"/>
    <w:rsid w:val="0096174F"/>
    <w:rsid w:val="00961A75"/>
    <w:rsid w:val="00961B7D"/>
    <w:rsid w:val="00961D3A"/>
    <w:rsid w:val="00961E4C"/>
    <w:rsid w:val="00961F6A"/>
    <w:rsid w:val="009622E0"/>
    <w:rsid w:val="0096256C"/>
    <w:rsid w:val="00962789"/>
    <w:rsid w:val="00962A2F"/>
    <w:rsid w:val="00962BDE"/>
    <w:rsid w:val="00962D07"/>
    <w:rsid w:val="00962D59"/>
    <w:rsid w:val="00962F5C"/>
    <w:rsid w:val="009631CE"/>
    <w:rsid w:val="00963547"/>
    <w:rsid w:val="009635A9"/>
    <w:rsid w:val="009635F8"/>
    <w:rsid w:val="00963AF1"/>
    <w:rsid w:val="00963D86"/>
    <w:rsid w:val="00963D9F"/>
    <w:rsid w:val="00963DB1"/>
    <w:rsid w:val="00963E20"/>
    <w:rsid w:val="00963E48"/>
    <w:rsid w:val="00963FBB"/>
    <w:rsid w:val="00964012"/>
    <w:rsid w:val="00964096"/>
    <w:rsid w:val="0096428C"/>
    <w:rsid w:val="0096467A"/>
    <w:rsid w:val="009646B6"/>
    <w:rsid w:val="009646D7"/>
    <w:rsid w:val="0096483D"/>
    <w:rsid w:val="009648D8"/>
    <w:rsid w:val="00964C48"/>
    <w:rsid w:val="00964DF3"/>
    <w:rsid w:val="00965009"/>
    <w:rsid w:val="0096502C"/>
    <w:rsid w:val="00965205"/>
    <w:rsid w:val="009654B1"/>
    <w:rsid w:val="009655B4"/>
    <w:rsid w:val="009655D5"/>
    <w:rsid w:val="00965996"/>
    <w:rsid w:val="00965CDF"/>
    <w:rsid w:val="00965DAD"/>
    <w:rsid w:val="00966092"/>
    <w:rsid w:val="009660B4"/>
    <w:rsid w:val="009663B0"/>
    <w:rsid w:val="00966560"/>
    <w:rsid w:val="009666C7"/>
    <w:rsid w:val="00966B00"/>
    <w:rsid w:val="00966BA2"/>
    <w:rsid w:val="00966BA3"/>
    <w:rsid w:val="00966D30"/>
    <w:rsid w:val="00966DEF"/>
    <w:rsid w:val="00967114"/>
    <w:rsid w:val="00967175"/>
    <w:rsid w:val="00967263"/>
    <w:rsid w:val="009672CF"/>
    <w:rsid w:val="00967472"/>
    <w:rsid w:val="009674B9"/>
    <w:rsid w:val="0096754E"/>
    <w:rsid w:val="00967677"/>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2A1"/>
    <w:rsid w:val="0097180C"/>
    <w:rsid w:val="00971866"/>
    <w:rsid w:val="009719F5"/>
    <w:rsid w:val="00971A3C"/>
    <w:rsid w:val="00971AA8"/>
    <w:rsid w:val="00971ABB"/>
    <w:rsid w:val="00971BB7"/>
    <w:rsid w:val="00971C47"/>
    <w:rsid w:val="00971F26"/>
    <w:rsid w:val="00971FC5"/>
    <w:rsid w:val="00971FF7"/>
    <w:rsid w:val="00972087"/>
    <w:rsid w:val="009721E4"/>
    <w:rsid w:val="009724A3"/>
    <w:rsid w:val="0097250F"/>
    <w:rsid w:val="00972700"/>
    <w:rsid w:val="00972864"/>
    <w:rsid w:val="0097289A"/>
    <w:rsid w:val="00972A2D"/>
    <w:rsid w:val="00972B9B"/>
    <w:rsid w:val="00972BA0"/>
    <w:rsid w:val="00972CA7"/>
    <w:rsid w:val="00972D96"/>
    <w:rsid w:val="00972F23"/>
    <w:rsid w:val="00972F79"/>
    <w:rsid w:val="00973601"/>
    <w:rsid w:val="009737AA"/>
    <w:rsid w:val="00973839"/>
    <w:rsid w:val="00973933"/>
    <w:rsid w:val="00973BF8"/>
    <w:rsid w:val="00973C13"/>
    <w:rsid w:val="00973CCB"/>
    <w:rsid w:val="00973DDC"/>
    <w:rsid w:val="00973F1E"/>
    <w:rsid w:val="00973FAA"/>
    <w:rsid w:val="0097414D"/>
    <w:rsid w:val="00974172"/>
    <w:rsid w:val="009743DA"/>
    <w:rsid w:val="009743F8"/>
    <w:rsid w:val="00974486"/>
    <w:rsid w:val="009744DA"/>
    <w:rsid w:val="00974673"/>
    <w:rsid w:val="00974752"/>
    <w:rsid w:val="00974855"/>
    <w:rsid w:val="00974B58"/>
    <w:rsid w:val="00974C7C"/>
    <w:rsid w:val="00974E47"/>
    <w:rsid w:val="00974FAD"/>
    <w:rsid w:val="00975109"/>
    <w:rsid w:val="009754D9"/>
    <w:rsid w:val="00975554"/>
    <w:rsid w:val="009756EC"/>
    <w:rsid w:val="009757FC"/>
    <w:rsid w:val="00975C27"/>
    <w:rsid w:val="00975CB2"/>
    <w:rsid w:val="0097607E"/>
    <w:rsid w:val="00976476"/>
    <w:rsid w:val="009764C8"/>
    <w:rsid w:val="0097688D"/>
    <w:rsid w:val="00976917"/>
    <w:rsid w:val="00976926"/>
    <w:rsid w:val="00976A0B"/>
    <w:rsid w:val="00976B20"/>
    <w:rsid w:val="00976BF0"/>
    <w:rsid w:val="00976CDB"/>
    <w:rsid w:val="00976EE1"/>
    <w:rsid w:val="0097755A"/>
    <w:rsid w:val="0097797D"/>
    <w:rsid w:val="00977B1F"/>
    <w:rsid w:val="00977C15"/>
    <w:rsid w:val="00977CA0"/>
    <w:rsid w:val="00977D15"/>
    <w:rsid w:val="00977E21"/>
    <w:rsid w:val="00977E44"/>
    <w:rsid w:val="009800D4"/>
    <w:rsid w:val="009800FA"/>
    <w:rsid w:val="0098028E"/>
    <w:rsid w:val="00980434"/>
    <w:rsid w:val="00980601"/>
    <w:rsid w:val="0098068E"/>
    <w:rsid w:val="00980734"/>
    <w:rsid w:val="0098078B"/>
    <w:rsid w:val="009809FA"/>
    <w:rsid w:val="00980BD1"/>
    <w:rsid w:val="00980DED"/>
    <w:rsid w:val="0098107E"/>
    <w:rsid w:val="0098135B"/>
    <w:rsid w:val="0098185C"/>
    <w:rsid w:val="0098192F"/>
    <w:rsid w:val="00981B2F"/>
    <w:rsid w:val="00981BDA"/>
    <w:rsid w:val="00981FC3"/>
    <w:rsid w:val="00982173"/>
    <w:rsid w:val="009825E1"/>
    <w:rsid w:val="00982867"/>
    <w:rsid w:val="009829B3"/>
    <w:rsid w:val="00982A06"/>
    <w:rsid w:val="00982CAB"/>
    <w:rsid w:val="00982E00"/>
    <w:rsid w:val="00983017"/>
    <w:rsid w:val="0098304A"/>
    <w:rsid w:val="00983050"/>
    <w:rsid w:val="009830A4"/>
    <w:rsid w:val="0098323F"/>
    <w:rsid w:val="00983349"/>
    <w:rsid w:val="009834BF"/>
    <w:rsid w:val="00983592"/>
    <w:rsid w:val="009835B1"/>
    <w:rsid w:val="0098363A"/>
    <w:rsid w:val="009837EC"/>
    <w:rsid w:val="00983807"/>
    <w:rsid w:val="0098382B"/>
    <w:rsid w:val="00983C4B"/>
    <w:rsid w:val="00983E20"/>
    <w:rsid w:val="00984308"/>
    <w:rsid w:val="00984318"/>
    <w:rsid w:val="009843D7"/>
    <w:rsid w:val="00984452"/>
    <w:rsid w:val="0098451D"/>
    <w:rsid w:val="00984560"/>
    <w:rsid w:val="009850EE"/>
    <w:rsid w:val="009851EB"/>
    <w:rsid w:val="009853E2"/>
    <w:rsid w:val="0098542D"/>
    <w:rsid w:val="009856FB"/>
    <w:rsid w:val="00985774"/>
    <w:rsid w:val="0098582A"/>
    <w:rsid w:val="00985BDB"/>
    <w:rsid w:val="00985D0A"/>
    <w:rsid w:val="00985F4D"/>
    <w:rsid w:val="00986263"/>
    <w:rsid w:val="00986671"/>
    <w:rsid w:val="00986741"/>
    <w:rsid w:val="00986859"/>
    <w:rsid w:val="00986A6B"/>
    <w:rsid w:val="00986B37"/>
    <w:rsid w:val="00986D2B"/>
    <w:rsid w:val="00986EDB"/>
    <w:rsid w:val="00986F30"/>
    <w:rsid w:val="00987011"/>
    <w:rsid w:val="0098725A"/>
    <w:rsid w:val="009872A6"/>
    <w:rsid w:val="00987499"/>
    <w:rsid w:val="009875DE"/>
    <w:rsid w:val="009877B6"/>
    <w:rsid w:val="00987860"/>
    <w:rsid w:val="00987C7A"/>
    <w:rsid w:val="00987D02"/>
    <w:rsid w:val="00987D40"/>
    <w:rsid w:val="009901F3"/>
    <w:rsid w:val="009902A7"/>
    <w:rsid w:val="009908A1"/>
    <w:rsid w:val="00990955"/>
    <w:rsid w:val="00990AC7"/>
    <w:rsid w:val="00990D0C"/>
    <w:rsid w:val="00990EF8"/>
    <w:rsid w:val="00991191"/>
    <w:rsid w:val="00991297"/>
    <w:rsid w:val="009912F9"/>
    <w:rsid w:val="0099131A"/>
    <w:rsid w:val="009915A3"/>
    <w:rsid w:val="009915FC"/>
    <w:rsid w:val="0099189B"/>
    <w:rsid w:val="009919BA"/>
    <w:rsid w:val="009919C0"/>
    <w:rsid w:val="00991A10"/>
    <w:rsid w:val="00991A49"/>
    <w:rsid w:val="00991BA6"/>
    <w:rsid w:val="00991BAE"/>
    <w:rsid w:val="00991BC8"/>
    <w:rsid w:val="00991F6C"/>
    <w:rsid w:val="00992204"/>
    <w:rsid w:val="00992226"/>
    <w:rsid w:val="00992395"/>
    <w:rsid w:val="00992640"/>
    <w:rsid w:val="009927AE"/>
    <w:rsid w:val="00992954"/>
    <w:rsid w:val="00992A71"/>
    <w:rsid w:val="00992B22"/>
    <w:rsid w:val="00992D9D"/>
    <w:rsid w:val="0099305F"/>
    <w:rsid w:val="009932E1"/>
    <w:rsid w:val="009933D3"/>
    <w:rsid w:val="009933F4"/>
    <w:rsid w:val="0099348D"/>
    <w:rsid w:val="009935F2"/>
    <w:rsid w:val="00993611"/>
    <w:rsid w:val="00993962"/>
    <w:rsid w:val="00993A31"/>
    <w:rsid w:val="00993B30"/>
    <w:rsid w:val="00993ED3"/>
    <w:rsid w:val="00994031"/>
    <w:rsid w:val="00994355"/>
    <w:rsid w:val="00994595"/>
    <w:rsid w:val="009945FF"/>
    <w:rsid w:val="0099466E"/>
    <w:rsid w:val="00994A1F"/>
    <w:rsid w:val="00994E4F"/>
    <w:rsid w:val="0099516E"/>
    <w:rsid w:val="0099587C"/>
    <w:rsid w:val="00995A0F"/>
    <w:rsid w:val="00995B84"/>
    <w:rsid w:val="00995C93"/>
    <w:rsid w:val="00995EF7"/>
    <w:rsid w:val="00995F10"/>
    <w:rsid w:val="00995F57"/>
    <w:rsid w:val="00995FBE"/>
    <w:rsid w:val="009960B0"/>
    <w:rsid w:val="00996127"/>
    <w:rsid w:val="00996163"/>
    <w:rsid w:val="009963B3"/>
    <w:rsid w:val="00996737"/>
    <w:rsid w:val="0099690F"/>
    <w:rsid w:val="00996AB9"/>
    <w:rsid w:val="00996B5B"/>
    <w:rsid w:val="00996B9D"/>
    <w:rsid w:val="00996BAC"/>
    <w:rsid w:val="00996F5E"/>
    <w:rsid w:val="00996FE4"/>
    <w:rsid w:val="009970B1"/>
    <w:rsid w:val="009971A6"/>
    <w:rsid w:val="009971B0"/>
    <w:rsid w:val="00997399"/>
    <w:rsid w:val="009973C0"/>
    <w:rsid w:val="009975A4"/>
    <w:rsid w:val="009976EB"/>
    <w:rsid w:val="009976F7"/>
    <w:rsid w:val="0099788F"/>
    <w:rsid w:val="0099793D"/>
    <w:rsid w:val="00997A50"/>
    <w:rsid w:val="00997EA0"/>
    <w:rsid w:val="00997EB2"/>
    <w:rsid w:val="00997ED5"/>
    <w:rsid w:val="009A00F7"/>
    <w:rsid w:val="009A02BB"/>
    <w:rsid w:val="009A03C5"/>
    <w:rsid w:val="009A04D3"/>
    <w:rsid w:val="009A052E"/>
    <w:rsid w:val="009A0657"/>
    <w:rsid w:val="009A066A"/>
    <w:rsid w:val="009A07B1"/>
    <w:rsid w:val="009A0813"/>
    <w:rsid w:val="009A0866"/>
    <w:rsid w:val="009A09A8"/>
    <w:rsid w:val="009A0A12"/>
    <w:rsid w:val="009A0B97"/>
    <w:rsid w:val="009A0BF2"/>
    <w:rsid w:val="009A0D2D"/>
    <w:rsid w:val="009A0EC3"/>
    <w:rsid w:val="009A1205"/>
    <w:rsid w:val="009A1370"/>
    <w:rsid w:val="009A1391"/>
    <w:rsid w:val="009A14C8"/>
    <w:rsid w:val="009A1846"/>
    <w:rsid w:val="009A1965"/>
    <w:rsid w:val="009A19D2"/>
    <w:rsid w:val="009A1C53"/>
    <w:rsid w:val="009A1D66"/>
    <w:rsid w:val="009A1EE4"/>
    <w:rsid w:val="009A1F0E"/>
    <w:rsid w:val="009A22E2"/>
    <w:rsid w:val="009A2488"/>
    <w:rsid w:val="009A2550"/>
    <w:rsid w:val="009A2556"/>
    <w:rsid w:val="009A26E3"/>
    <w:rsid w:val="009A2717"/>
    <w:rsid w:val="009A2735"/>
    <w:rsid w:val="009A2784"/>
    <w:rsid w:val="009A2818"/>
    <w:rsid w:val="009A28D4"/>
    <w:rsid w:val="009A2DAF"/>
    <w:rsid w:val="009A2E04"/>
    <w:rsid w:val="009A2EF4"/>
    <w:rsid w:val="009A2FCB"/>
    <w:rsid w:val="009A2FEA"/>
    <w:rsid w:val="009A3598"/>
    <w:rsid w:val="009A35A6"/>
    <w:rsid w:val="009A38A4"/>
    <w:rsid w:val="009A394D"/>
    <w:rsid w:val="009A3A82"/>
    <w:rsid w:val="009A3D4D"/>
    <w:rsid w:val="009A3FDD"/>
    <w:rsid w:val="009A4200"/>
    <w:rsid w:val="009A43C9"/>
    <w:rsid w:val="009A447D"/>
    <w:rsid w:val="009A4543"/>
    <w:rsid w:val="009A46E2"/>
    <w:rsid w:val="009A4746"/>
    <w:rsid w:val="009A4DAE"/>
    <w:rsid w:val="009A4EFF"/>
    <w:rsid w:val="009A4F86"/>
    <w:rsid w:val="009A52B5"/>
    <w:rsid w:val="009A5477"/>
    <w:rsid w:val="009A568E"/>
    <w:rsid w:val="009A57C1"/>
    <w:rsid w:val="009A58AA"/>
    <w:rsid w:val="009A58F2"/>
    <w:rsid w:val="009A5B0C"/>
    <w:rsid w:val="009A5B31"/>
    <w:rsid w:val="009A5C55"/>
    <w:rsid w:val="009A6189"/>
    <w:rsid w:val="009A62CC"/>
    <w:rsid w:val="009A6345"/>
    <w:rsid w:val="009A635B"/>
    <w:rsid w:val="009A645F"/>
    <w:rsid w:val="009A68A6"/>
    <w:rsid w:val="009A6A4F"/>
    <w:rsid w:val="009A6CEC"/>
    <w:rsid w:val="009A6DD4"/>
    <w:rsid w:val="009A6F31"/>
    <w:rsid w:val="009A7103"/>
    <w:rsid w:val="009A717B"/>
    <w:rsid w:val="009A718A"/>
    <w:rsid w:val="009A73BC"/>
    <w:rsid w:val="009A741C"/>
    <w:rsid w:val="009A78E6"/>
    <w:rsid w:val="009B0026"/>
    <w:rsid w:val="009B0416"/>
    <w:rsid w:val="009B04E3"/>
    <w:rsid w:val="009B0593"/>
    <w:rsid w:val="009B065E"/>
    <w:rsid w:val="009B0679"/>
    <w:rsid w:val="009B07DD"/>
    <w:rsid w:val="009B0910"/>
    <w:rsid w:val="009B0B81"/>
    <w:rsid w:val="009B0E62"/>
    <w:rsid w:val="009B0E78"/>
    <w:rsid w:val="009B0ED8"/>
    <w:rsid w:val="009B109B"/>
    <w:rsid w:val="009B1261"/>
    <w:rsid w:val="009B15CD"/>
    <w:rsid w:val="009B191E"/>
    <w:rsid w:val="009B1A5D"/>
    <w:rsid w:val="009B1A61"/>
    <w:rsid w:val="009B1C53"/>
    <w:rsid w:val="009B1D63"/>
    <w:rsid w:val="009B1E3B"/>
    <w:rsid w:val="009B1E74"/>
    <w:rsid w:val="009B1E81"/>
    <w:rsid w:val="009B201D"/>
    <w:rsid w:val="009B2148"/>
    <w:rsid w:val="009B24A2"/>
    <w:rsid w:val="009B264F"/>
    <w:rsid w:val="009B2767"/>
    <w:rsid w:val="009B277B"/>
    <w:rsid w:val="009B277C"/>
    <w:rsid w:val="009B28D7"/>
    <w:rsid w:val="009B2A2F"/>
    <w:rsid w:val="009B2B76"/>
    <w:rsid w:val="009B2F3D"/>
    <w:rsid w:val="009B3041"/>
    <w:rsid w:val="009B3213"/>
    <w:rsid w:val="009B335A"/>
    <w:rsid w:val="009B35BB"/>
    <w:rsid w:val="009B360A"/>
    <w:rsid w:val="009B360D"/>
    <w:rsid w:val="009B3A1E"/>
    <w:rsid w:val="009B3B88"/>
    <w:rsid w:val="009B4099"/>
    <w:rsid w:val="009B40A5"/>
    <w:rsid w:val="009B420E"/>
    <w:rsid w:val="009B4253"/>
    <w:rsid w:val="009B4339"/>
    <w:rsid w:val="009B44CF"/>
    <w:rsid w:val="009B4545"/>
    <w:rsid w:val="009B461C"/>
    <w:rsid w:val="009B4646"/>
    <w:rsid w:val="009B4707"/>
    <w:rsid w:val="009B4733"/>
    <w:rsid w:val="009B4885"/>
    <w:rsid w:val="009B4931"/>
    <w:rsid w:val="009B4A1B"/>
    <w:rsid w:val="009B4AFE"/>
    <w:rsid w:val="009B4B62"/>
    <w:rsid w:val="009B4BCF"/>
    <w:rsid w:val="009B4F28"/>
    <w:rsid w:val="009B54EE"/>
    <w:rsid w:val="009B5658"/>
    <w:rsid w:val="009B567A"/>
    <w:rsid w:val="009B57F4"/>
    <w:rsid w:val="009B585A"/>
    <w:rsid w:val="009B5886"/>
    <w:rsid w:val="009B58C0"/>
    <w:rsid w:val="009B5983"/>
    <w:rsid w:val="009B59EA"/>
    <w:rsid w:val="009B5A1C"/>
    <w:rsid w:val="009B5BD0"/>
    <w:rsid w:val="009B5F1D"/>
    <w:rsid w:val="009B60BF"/>
    <w:rsid w:val="009B622F"/>
    <w:rsid w:val="009B63F4"/>
    <w:rsid w:val="009B640A"/>
    <w:rsid w:val="009B6535"/>
    <w:rsid w:val="009B653E"/>
    <w:rsid w:val="009B6877"/>
    <w:rsid w:val="009B68E8"/>
    <w:rsid w:val="009B6A03"/>
    <w:rsid w:val="009B6E59"/>
    <w:rsid w:val="009B6E9B"/>
    <w:rsid w:val="009B6FE2"/>
    <w:rsid w:val="009B7041"/>
    <w:rsid w:val="009B7119"/>
    <w:rsid w:val="009B7145"/>
    <w:rsid w:val="009B720D"/>
    <w:rsid w:val="009B7214"/>
    <w:rsid w:val="009B722A"/>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87"/>
    <w:rsid w:val="009C04B6"/>
    <w:rsid w:val="009C04FA"/>
    <w:rsid w:val="009C05BE"/>
    <w:rsid w:val="009C0A6A"/>
    <w:rsid w:val="009C0E62"/>
    <w:rsid w:val="009C0EA3"/>
    <w:rsid w:val="009C0EED"/>
    <w:rsid w:val="009C0FB7"/>
    <w:rsid w:val="009C11CE"/>
    <w:rsid w:val="009C124D"/>
    <w:rsid w:val="009C1327"/>
    <w:rsid w:val="009C15F6"/>
    <w:rsid w:val="009C186B"/>
    <w:rsid w:val="009C18E0"/>
    <w:rsid w:val="009C19F4"/>
    <w:rsid w:val="009C1BB2"/>
    <w:rsid w:val="009C1C59"/>
    <w:rsid w:val="009C1E0B"/>
    <w:rsid w:val="009C1F27"/>
    <w:rsid w:val="009C2016"/>
    <w:rsid w:val="009C219D"/>
    <w:rsid w:val="009C2212"/>
    <w:rsid w:val="009C24A6"/>
    <w:rsid w:val="009C2539"/>
    <w:rsid w:val="009C2A01"/>
    <w:rsid w:val="009C2B86"/>
    <w:rsid w:val="009C2C90"/>
    <w:rsid w:val="009C2E44"/>
    <w:rsid w:val="009C30CF"/>
    <w:rsid w:val="009C316D"/>
    <w:rsid w:val="009C34EA"/>
    <w:rsid w:val="009C38C1"/>
    <w:rsid w:val="009C38F3"/>
    <w:rsid w:val="009C3966"/>
    <w:rsid w:val="009C3C5E"/>
    <w:rsid w:val="009C3F81"/>
    <w:rsid w:val="009C4167"/>
    <w:rsid w:val="009C422C"/>
    <w:rsid w:val="009C4271"/>
    <w:rsid w:val="009C4442"/>
    <w:rsid w:val="009C48DB"/>
    <w:rsid w:val="009C494D"/>
    <w:rsid w:val="009C4965"/>
    <w:rsid w:val="009C4E0E"/>
    <w:rsid w:val="009C5162"/>
    <w:rsid w:val="009C51F4"/>
    <w:rsid w:val="009C522C"/>
    <w:rsid w:val="009C530E"/>
    <w:rsid w:val="009C53FD"/>
    <w:rsid w:val="009C540C"/>
    <w:rsid w:val="009C5933"/>
    <w:rsid w:val="009C5959"/>
    <w:rsid w:val="009C5A51"/>
    <w:rsid w:val="009C5AC2"/>
    <w:rsid w:val="009C5B64"/>
    <w:rsid w:val="009C5CFC"/>
    <w:rsid w:val="009C5D2C"/>
    <w:rsid w:val="009C5D60"/>
    <w:rsid w:val="009C5DD4"/>
    <w:rsid w:val="009C5DDA"/>
    <w:rsid w:val="009C6406"/>
    <w:rsid w:val="009C669D"/>
    <w:rsid w:val="009C66D0"/>
    <w:rsid w:val="009C6752"/>
    <w:rsid w:val="009C69DC"/>
    <w:rsid w:val="009C6AD7"/>
    <w:rsid w:val="009C6D06"/>
    <w:rsid w:val="009C6D52"/>
    <w:rsid w:val="009C6EA9"/>
    <w:rsid w:val="009C6EDC"/>
    <w:rsid w:val="009C6F62"/>
    <w:rsid w:val="009C70BA"/>
    <w:rsid w:val="009C71CC"/>
    <w:rsid w:val="009C720A"/>
    <w:rsid w:val="009C72F9"/>
    <w:rsid w:val="009C746E"/>
    <w:rsid w:val="009C756C"/>
    <w:rsid w:val="009C7575"/>
    <w:rsid w:val="009C75EC"/>
    <w:rsid w:val="009C78B1"/>
    <w:rsid w:val="009C7C27"/>
    <w:rsid w:val="009C7E7A"/>
    <w:rsid w:val="009C7FBD"/>
    <w:rsid w:val="009D0029"/>
    <w:rsid w:val="009D003E"/>
    <w:rsid w:val="009D0057"/>
    <w:rsid w:val="009D007A"/>
    <w:rsid w:val="009D0103"/>
    <w:rsid w:val="009D0167"/>
    <w:rsid w:val="009D04CB"/>
    <w:rsid w:val="009D0660"/>
    <w:rsid w:val="009D06A3"/>
    <w:rsid w:val="009D06FD"/>
    <w:rsid w:val="009D0780"/>
    <w:rsid w:val="009D0794"/>
    <w:rsid w:val="009D0D6E"/>
    <w:rsid w:val="009D1171"/>
    <w:rsid w:val="009D138E"/>
    <w:rsid w:val="009D175D"/>
    <w:rsid w:val="009D1AEA"/>
    <w:rsid w:val="009D1B10"/>
    <w:rsid w:val="009D1B7D"/>
    <w:rsid w:val="009D1CAE"/>
    <w:rsid w:val="009D1E11"/>
    <w:rsid w:val="009D1E80"/>
    <w:rsid w:val="009D2100"/>
    <w:rsid w:val="009D2213"/>
    <w:rsid w:val="009D22FE"/>
    <w:rsid w:val="009D231F"/>
    <w:rsid w:val="009D2447"/>
    <w:rsid w:val="009D24D0"/>
    <w:rsid w:val="009D2702"/>
    <w:rsid w:val="009D2747"/>
    <w:rsid w:val="009D2853"/>
    <w:rsid w:val="009D28AE"/>
    <w:rsid w:val="009D2B8C"/>
    <w:rsid w:val="009D2B9D"/>
    <w:rsid w:val="009D2BC1"/>
    <w:rsid w:val="009D2C9C"/>
    <w:rsid w:val="009D2DDD"/>
    <w:rsid w:val="009D2E7A"/>
    <w:rsid w:val="009D320E"/>
    <w:rsid w:val="009D3394"/>
    <w:rsid w:val="009D34D0"/>
    <w:rsid w:val="009D3681"/>
    <w:rsid w:val="009D36EB"/>
    <w:rsid w:val="009D375B"/>
    <w:rsid w:val="009D3812"/>
    <w:rsid w:val="009D39D2"/>
    <w:rsid w:val="009D3B45"/>
    <w:rsid w:val="009D3B9A"/>
    <w:rsid w:val="009D3D09"/>
    <w:rsid w:val="009D3DC2"/>
    <w:rsid w:val="009D4098"/>
    <w:rsid w:val="009D4187"/>
    <w:rsid w:val="009D4252"/>
    <w:rsid w:val="009D4297"/>
    <w:rsid w:val="009D44FB"/>
    <w:rsid w:val="009D4601"/>
    <w:rsid w:val="009D4673"/>
    <w:rsid w:val="009D46B9"/>
    <w:rsid w:val="009D48DD"/>
    <w:rsid w:val="009D4C8B"/>
    <w:rsid w:val="009D4DF0"/>
    <w:rsid w:val="009D50BD"/>
    <w:rsid w:val="009D5138"/>
    <w:rsid w:val="009D594A"/>
    <w:rsid w:val="009D5CBD"/>
    <w:rsid w:val="009D5DE6"/>
    <w:rsid w:val="009D6043"/>
    <w:rsid w:val="009D60BD"/>
    <w:rsid w:val="009D6115"/>
    <w:rsid w:val="009D61BD"/>
    <w:rsid w:val="009D6329"/>
    <w:rsid w:val="009D651D"/>
    <w:rsid w:val="009D6524"/>
    <w:rsid w:val="009D656F"/>
    <w:rsid w:val="009D6593"/>
    <w:rsid w:val="009D6839"/>
    <w:rsid w:val="009D6A87"/>
    <w:rsid w:val="009D6B28"/>
    <w:rsid w:val="009D6C1E"/>
    <w:rsid w:val="009D6CB1"/>
    <w:rsid w:val="009D6EDD"/>
    <w:rsid w:val="009D7370"/>
    <w:rsid w:val="009D770E"/>
    <w:rsid w:val="009D77F7"/>
    <w:rsid w:val="009D78B4"/>
    <w:rsid w:val="009D7BB6"/>
    <w:rsid w:val="009D7BCD"/>
    <w:rsid w:val="009D7DA2"/>
    <w:rsid w:val="009D7E8B"/>
    <w:rsid w:val="009E025D"/>
    <w:rsid w:val="009E03C2"/>
    <w:rsid w:val="009E0643"/>
    <w:rsid w:val="009E07DE"/>
    <w:rsid w:val="009E08E1"/>
    <w:rsid w:val="009E0C80"/>
    <w:rsid w:val="009E0CE6"/>
    <w:rsid w:val="009E0DA3"/>
    <w:rsid w:val="009E0F17"/>
    <w:rsid w:val="009E1252"/>
    <w:rsid w:val="009E1346"/>
    <w:rsid w:val="009E1488"/>
    <w:rsid w:val="009E14A4"/>
    <w:rsid w:val="009E160C"/>
    <w:rsid w:val="009E16B1"/>
    <w:rsid w:val="009E178D"/>
    <w:rsid w:val="009E1880"/>
    <w:rsid w:val="009E1A0A"/>
    <w:rsid w:val="009E1A92"/>
    <w:rsid w:val="009E1ABB"/>
    <w:rsid w:val="009E1DC0"/>
    <w:rsid w:val="009E1F4C"/>
    <w:rsid w:val="009E2261"/>
    <w:rsid w:val="009E22DF"/>
    <w:rsid w:val="009E2321"/>
    <w:rsid w:val="009E24EC"/>
    <w:rsid w:val="009E251C"/>
    <w:rsid w:val="009E266D"/>
    <w:rsid w:val="009E26A5"/>
    <w:rsid w:val="009E270F"/>
    <w:rsid w:val="009E2DEB"/>
    <w:rsid w:val="009E2F96"/>
    <w:rsid w:val="009E3171"/>
    <w:rsid w:val="009E3303"/>
    <w:rsid w:val="009E3327"/>
    <w:rsid w:val="009E345E"/>
    <w:rsid w:val="009E3632"/>
    <w:rsid w:val="009E3851"/>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67"/>
    <w:rsid w:val="009E4BB9"/>
    <w:rsid w:val="009E4C4A"/>
    <w:rsid w:val="009E4F1D"/>
    <w:rsid w:val="009E4F89"/>
    <w:rsid w:val="009E53DB"/>
    <w:rsid w:val="009E544B"/>
    <w:rsid w:val="009E5558"/>
    <w:rsid w:val="009E55C7"/>
    <w:rsid w:val="009E5A17"/>
    <w:rsid w:val="009E5A8A"/>
    <w:rsid w:val="009E5AD8"/>
    <w:rsid w:val="009E5EE4"/>
    <w:rsid w:val="009E6066"/>
    <w:rsid w:val="009E6441"/>
    <w:rsid w:val="009E6512"/>
    <w:rsid w:val="009E657C"/>
    <w:rsid w:val="009E68F5"/>
    <w:rsid w:val="009E6A81"/>
    <w:rsid w:val="009E6B0B"/>
    <w:rsid w:val="009E6BFB"/>
    <w:rsid w:val="009E6C07"/>
    <w:rsid w:val="009E6C6F"/>
    <w:rsid w:val="009E6FB8"/>
    <w:rsid w:val="009E6FE5"/>
    <w:rsid w:val="009E70B6"/>
    <w:rsid w:val="009E748C"/>
    <w:rsid w:val="009E74C4"/>
    <w:rsid w:val="009E75E1"/>
    <w:rsid w:val="009E7A6E"/>
    <w:rsid w:val="009E7BD9"/>
    <w:rsid w:val="009E7D2B"/>
    <w:rsid w:val="009E7F7F"/>
    <w:rsid w:val="009F01A9"/>
    <w:rsid w:val="009F0425"/>
    <w:rsid w:val="009F0498"/>
    <w:rsid w:val="009F05A9"/>
    <w:rsid w:val="009F08A1"/>
    <w:rsid w:val="009F092B"/>
    <w:rsid w:val="009F0B43"/>
    <w:rsid w:val="009F0BF1"/>
    <w:rsid w:val="009F0C5E"/>
    <w:rsid w:val="009F0CE6"/>
    <w:rsid w:val="009F0E41"/>
    <w:rsid w:val="009F0FAE"/>
    <w:rsid w:val="009F12DE"/>
    <w:rsid w:val="009F12E1"/>
    <w:rsid w:val="009F143D"/>
    <w:rsid w:val="009F15A2"/>
    <w:rsid w:val="009F15A8"/>
    <w:rsid w:val="009F1693"/>
    <w:rsid w:val="009F1704"/>
    <w:rsid w:val="009F18C9"/>
    <w:rsid w:val="009F1A0A"/>
    <w:rsid w:val="009F1A10"/>
    <w:rsid w:val="009F1D86"/>
    <w:rsid w:val="009F1DFF"/>
    <w:rsid w:val="009F1E71"/>
    <w:rsid w:val="009F1F31"/>
    <w:rsid w:val="009F1FEE"/>
    <w:rsid w:val="009F207F"/>
    <w:rsid w:val="009F25C8"/>
    <w:rsid w:val="009F2852"/>
    <w:rsid w:val="009F2879"/>
    <w:rsid w:val="009F289E"/>
    <w:rsid w:val="009F29A2"/>
    <w:rsid w:val="009F2D0C"/>
    <w:rsid w:val="009F2DB5"/>
    <w:rsid w:val="009F2F78"/>
    <w:rsid w:val="009F3116"/>
    <w:rsid w:val="009F315B"/>
    <w:rsid w:val="009F32A2"/>
    <w:rsid w:val="009F3495"/>
    <w:rsid w:val="009F36A7"/>
    <w:rsid w:val="009F374D"/>
    <w:rsid w:val="009F384F"/>
    <w:rsid w:val="009F38A9"/>
    <w:rsid w:val="009F3952"/>
    <w:rsid w:val="009F3A39"/>
    <w:rsid w:val="009F3AB0"/>
    <w:rsid w:val="009F3C29"/>
    <w:rsid w:val="009F3C38"/>
    <w:rsid w:val="009F3C9B"/>
    <w:rsid w:val="009F4598"/>
    <w:rsid w:val="009F479B"/>
    <w:rsid w:val="009F47D1"/>
    <w:rsid w:val="009F4BC7"/>
    <w:rsid w:val="009F4FB4"/>
    <w:rsid w:val="009F5196"/>
    <w:rsid w:val="009F5271"/>
    <w:rsid w:val="009F53BC"/>
    <w:rsid w:val="009F5562"/>
    <w:rsid w:val="009F564C"/>
    <w:rsid w:val="009F5764"/>
    <w:rsid w:val="009F5840"/>
    <w:rsid w:val="009F5882"/>
    <w:rsid w:val="009F5AED"/>
    <w:rsid w:val="009F5B4B"/>
    <w:rsid w:val="009F5B53"/>
    <w:rsid w:val="009F5E47"/>
    <w:rsid w:val="009F5F4A"/>
    <w:rsid w:val="009F60EC"/>
    <w:rsid w:val="009F61DE"/>
    <w:rsid w:val="009F637A"/>
    <w:rsid w:val="009F640C"/>
    <w:rsid w:val="009F668C"/>
    <w:rsid w:val="009F6765"/>
    <w:rsid w:val="009F6877"/>
    <w:rsid w:val="009F68CE"/>
    <w:rsid w:val="009F6A87"/>
    <w:rsid w:val="009F6F46"/>
    <w:rsid w:val="009F728E"/>
    <w:rsid w:val="009F72EB"/>
    <w:rsid w:val="009F7665"/>
    <w:rsid w:val="009F775D"/>
    <w:rsid w:val="009F7921"/>
    <w:rsid w:val="009F796B"/>
    <w:rsid w:val="009F797B"/>
    <w:rsid w:val="009F7ABE"/>
    <w:rsid w:val="00A00184"/>
    <w:rsid w:val="00A00293"/>
    <w:rsid w:val="00A00475"/>
    <w:rsid w:val="00A0053A"/>
    <w:rsid w:val="00A006CD"/>
    <w:rsid w:val="00A008AC"/>
    <w:rsid w:val="00A00986"/>
    <w:rsid w:val="00A00A3F"/>
    <w:rsid w:val="00A00D44"/>
    <w:rsid w:val="00A00E00"/>
    <w:rsid w:val="00A00E9D"/>
    <w:rsid w:val="00A00F82"/>
    <w:rsid w:val="00A01054"/>
    <w:rsid w:val="00A01317"/>
    <w:rsid w:val="00A013F8"/>
    <w:rsid w:val="00A01C2C"/>
    <w:rsid w:val="00A01C30"/>
    <w:rsid w:val="00A01C3F"/>
    <w:rsid w:val="00A01C4D"/>
    <w:rsid w:val="00A01CC1"/>
    <w:rsid w:val="00A01F71"/>
    <w:rsid w:val="00A021AD"/>
    <w:rsid w:val="00A026B3"/>
    <w:rsid w:val="00A0273B"/>
    <w:rsid w:val="00A027B4"/>
    <w:rsid w:val="00A0292C"/>
    <w:rsid w:val="00A02C47"/>
    <w:rsid w:val="00A02C76"/>
    <w:rsid w:val="00A02E56"/>
    <w:rsid w:val="00A02EAC"/>
    <w:rsid w:val="00A0303E"/>
    <w:rsid w:val="00A0337A"/>
    <w:rsid w:val="00A039B8"/>
    <w:rsid w:val="00A039D0"/>
    <w:rsid w:val="00A03AF9"/>
    <w:rsid w:val="00A03C48"/>
    <w:rsid w:val="00A03C4D"/>
    <w:rsid w:val="00A03DDC"/>
    <w:rsid w:val="00A0400F"/>
    <w:rsid w:val="00A0415F"/>
    <w:rsid w:val="00A041E1"/>
    <w:rsid w:val="00A0441B"/>
    <w:rsid w:val="00A044C1"/>
    <w:rsid w:val="00A045B6"/>
    <w:rsid w:val="00A0468B"/>
    <w:rsid w:val="00A048BB"/>
    <w:rsid w:val="00A04933"/>
    <w:rsid w:val="00A049AD"/>
    <w:rsid w:val="00A04AD6"/>
    <w:rsid w:val="00A04D5F"/>
    <w:rsid w:val="00A04DF4"/>
    <w:rsid w:val="00A04E48"/>
    <w:rsid w:val="00A04F65"/>
    <w:rsid w:val="00A053D1"/>
    <w:rsid w:val="00A054BD"/>
    <w:rsid w:val="00A058B5"/>
    <w:rsid w:val="00A058E7"/>
    <w:rsid w:val="00A05BA8"/>
    <w:rsid w:val="00A05CC6"/>
    <w:rsid w:val="00A06076"/>
    <w:rsid w:val="00A0610C"/>
    <w:rsid w:val="00A061ED"/>
    <w:rsid w:val="00A06234"/>
    <w:rsid w:val="00A063B5"/>
    <w:rsid w:val="00A063B6"/>
    <w:rsid w:val="00A066B5"/>
    <w:rsid w:val="00A069FE"/>
    <w:rsid w:val="00A06B32"/>
    <w:rsid w:val="00A06BB0"/>
    <w:rsid w:val="00A06BCC"/>
    <w:rsid w:val="00A06BF2"/>
    <w:rsid w:val="00A06C05"/>
    <w:rsid w:val="00A06D70"/>
    <w:rsid w:val="00A06FCB"/>
    <w:rsid w:val="00A06FF8"/>
    <w:rsid w:val="00A0714F"/>
    <w:rsid w:val="00A07444"/>
    <w:rsid w:val="00A07C6F"/>
    <w:rsid w:val="00A07C8A"/>
    <w:rsid w:val="00A07FE2"/>
    <w:rsid w:val="00A1004D"/>
    <w:rsid w:val="00A10152"/>
    <w:rsid w:val="00A10274"/>
    <w:rsid w:val="00A102B1"/>
    <w:rsid w:val="00A103FC"/>
    <w:rsid w:val="00A10484"/>
    <w:rsid w:val="00A104AA"/>
    <w:rsid w:val="00A1066C"/>
    <w:rsid w:val="00A10842"/>
    <w:rsid w:val="00A109ED"/>
    <w:rsid w:val="00A10CCF"/>
    <w:rsid w:val="00A10CE7"/>
    <w:rsid w:val="00A10E88"/>
    <w:rsid w:val="00A113D6"/>
    <w:rsid w:val="00A11461"/>
    <w:rsid w:val="00A118DB"/>
    <w:rsid w:val="00A11BBC"/>
    <w:rsid w:val="00A11C10"/>
    <w:rsid w:val="00A11FDC"/>
    <w:rsid w:val="00A120D4"/>
    <w:rsid w:val="00A120EE"/>
    <w:rsid w:val="00A1238B"/>
    <w:rsid w:val="00A124E8"/>
    <w:rsid w:val="00A12771"/>
    <w:rsid w:val="00A127C6"/>
    <w:rsid w:val="00A12882"/>
    <w:rsid w:val="00A12B9F"/>
    <w:rsid w:val="00A12C4F"/>
    <w:rsid w:val="00A12D9A"/>
    <w:rsid w:val="00A12EA3"/>
    <w:rsid w:val="00A12EC7"/>
    <w:rsid w:val="00A12EF5"/>
    <w:rsid w:val="00A12F63"/>
    <w:rsid w:val="00A12FF0"/>
    <w:rsid w:val="00A132E3"/>
    <w:rsid w:val="00A135C6"/>
    <w:rsid w:val="00A137FF"/>
    <w:rsid w:val="00A13A93"/>
    <w:rsid w:val="00A13CAA"/>
    <w:rsid w:val="00A13E65"/>
    <w:rsid w:val="00A13F82"/>
    <w:rsid w:val="00A13FEA"/>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3C1"/>
    <w:rsid w:val="00A1553C"/>
    <w:rsid w:val="00A15701"/>
    <w:rsid w:val="00A1574A"/>
    <w:rsid w:val="00A158D7"/>
    <w:rsid w:val="00A1596A"/>
    <w:rsid w:val="00A15D90"/>
    <w:rsid w:val="00A15F68"/>
    <w:rsid w:val="00A16012"/>
    <w:rsid w:val="00A1609E"/>
    <w:rsid w:val="00A1615C"/>
    <w:rsid w:val="00A162D2"/>
    <w:rsid w:val="00A1659C"/>
    <w:rsid w:val="00A167DE"/>
    <w:rsid w:val="00A16BB4"/>
    <w:rsid w:val="00A16BC1"/>
    <w:rsid w:val="00A16D82"/>
    <w:rsid w:val="00A17005"/>
    <w:rsid w:val="00A172A3"/>
    <w:rsid w:val="00A17379"/>
    <w:rsid w:val="00A1745B"/>
    <w:rsid w:val="00A174FD"/>
    <w:rsid w:val="00A17530"/>
    <w:rsid w:val="00A17824"/>
    <w:rsid w:val="00A17951"/>
    <w:rsid w:val="00A17985"/>
    <w:rsid w:val="00A17C7E"/>
    <w:rsid w:val="00A17E15"/>
    <w:rsid w:val="00A17F07"/>
    <w:rsid w:val="00A17F5A"/>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BC5"/>
    <w:rsid w:val="00A21EA9"/>
    <w:rsid w:val="00A21F23"/>
    <w:rsid w:val="00A21F6A"/>
    <w:rsid w:val="00A21F6E"/>
    <w:rsid w:val="00A21FFC"/>
    <w:rsid w:val="00A22181"/>
    <w:rsid w:val="00A22202"/>
    <w:rsid w:val="00A22456"/>
    <w:rsid w:val="00A224AC"/>
    <w:rsid w:val="00A22664"/>
    <w:rsid w:val="00A227CE"/>
    <w:rsid w:val="00A22871"/>
    <w:rsid w:val="00A22B44"/>
    <w:rsid w:val="00A22C0E"/>
    <w:rsid w:val="00A22C11"/>
    <w:rsid w:val="00A22DFE"/>
    <w:rsid w:val="00A22E95"/>
    <w:rsid w:val="00A22F65"/>
    <w:rsid w:val="00A2341E"/>
    <w:rsid w:val="00A234EE"/>
    <w:rsid w:val="00A235E5"/>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C1E"/>
    <w:rsid w:val="00A24E20"/>
    <w:rsid w:val="00A2506A"/>
    <w:rsid w:val="00A25174"/>
    <w:rsid w:val="00A252C6"/>
    <w:rsid w:val="00A253C3"/>
    <w:rsid w:val="00A2546E"/>
    <w:rsid w:val="00A2548A"/>
    <w:rsid w:val="00A254BD"/>
    <w:rsid w:val="00A2566D"/>
    <w:rsid w:val="00A256B8"/>
    <w:rsid w:val="00A259C7"/>
    <w:rsid w:val="00A259E5"/>
    <w:rsid w:val="00A25AE5"/>
    <w:rsid w:val="00A25EF4"/>
    <w:rsid w:val="00A25F90"/>
    <w:rsid w:val="00A2600D"/>
    <w:rsid w:val="00A2615B"/>
    <w:rsid w:val="00A2616C"/>
    <w:rsid w:val="00A262D1"/>
    <w:rsid w:val="00A26481"/>
    <w:rsid w:val="00A265CA"/>
    <w:rsid w:val="00A26664"/>
    <w:rsid w:val="00A26666"/>
    <w:rsid w:val="00A26699"/>
    <w:rsid w:val="00A26873"/>
    <w:rsid w:val="00A268EE"/>
    <w:rsid w:val="00A26B96"/>
    <w:rsid w:val="00A26C83"/>
    <w:rsid w:val="00A26D4C"/>
    <w:rsid w:val="00A26EBF"/>
    <w:rsid w:val="00A26F42"/>
    <w:rsid w:val="00A2732D"/>
    <w:rsid w:val="00A27716"/>
    <w:rsid w:val="00A278F8"/>
    <w:rsid w:val="00A27AEE"/>
    <w:rsid w:val="00A27DD0"/>
    <w:rsid w:val="00A27FBA"/>
    <w:rsid w:val="00A300BF"/>
    <w:rsid w:val="00A3019A"/>
    <w:rsid w:val="00A301AA"/>
    <w:rsid w:val="00A303AC"/>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5FD"/>
    <w:rsid w:val="00A31656"/>
    <w:rsid w:val="00A316EB"/>
    <w:rsid w:val="00A31AF6"/>
    <w:rsid w:val="00A31B78"/>
    <w:rsid w:val="00A31C4F"/>
    <w:rsid w:val="00A31D97"/>
    <w:rsid w:val="00A31E29"/>
    <w:rsid w:val="00A31EDE"/>
    <w:rsid w:val="00A31F70"/>
    <w:rsid w:val="00A31FF7"/>
    <w:rsid w:val="00A320D6"/>
    <w:rsid w:val="00A321B5"/>
    <w:rsid w:val="00A321FF"/>
    <w:rsid w:val="00A322C3"/>
    <w:rsid w:val="00A3246D"/>
    <w:rsid w:val="00A32617"/>
    <w:rsid w:val="00A3262E"/>
    <w:rsid w:val="00A32789"/>
    <w:rsid w:val="00A32F25"/>
    <w:rsid w:val="00A33131"/>
    <w:rsid w:val="00A333C4"/>
    <w:rsid w:val="00A3353E"/>
    <w:rsid w:val="00A3374C"/>
    <w:rsid w:val="00A33936"/>
    <w:rsid w:val="00A33AC9"/>
    <w:rsid w:val="00A33C5F"/>
    <w:rsid w:val="00A33DCD"/>
    <w:rsid w:val="00A33F7D"/>
    <w:rsid w:val="00A3401E"/>
    <w:rsid w:val="00A3402F"/>
    <w:rsid w:val="00A341FB"/>
    <w:rsid w:val="00A34222"/>
    <w:rsid w:val="00A34229"/>
    <w:rsid w:val="00A34231"/>
    <w:rsid w:val="00A34253"/>
    <w:rsid w:val="00A3472D"/>
    <w:rsid w:val="00A3478D"/>
    <w:rsid w:val="00A34FD1"/>
    <w:rsid w:val="00A350DB"/>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C2"/>
    <w:rsid w:val="00A379BE"/>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1A"/>
    <w:rsid w:val="00A41DAE"/>
    <w:rsid w:val="00A41E50"/>
    <w:rsid w:val="00A42306"/>
    <w:rsid w:val="00A4260A"/>
    <w:rsid w:val="00A426AA"/>
    <w:rsid w:val="00A4283D"/>
    <w:rsid w:val="00A428D1"/>
    <w:rsid w:val="00A42A8E"/>
    <w:rsid w:val="00A42AA1"/>
    <w:rsid w:val="00A42AA6"/>
    <w:rsid w:val="00A42AEA"/>
    <w:rsid w:val="00A42C04"/>
    <w:rsid w:val="00A42D22"/>
    <w:rsid w:val="00A42E73"/>
    <w:rsid w:val="00A42F5F"/>
    <w:rsid w:val="00A432A7"/>
    <w:rsid w:val="00A43585"/>
    <w:rsid w:val="00A43639"/>
    <w:rsid w:val="00A43747"/>
    <w:rsid w:val="00A438CC"/>
    <w:rsid w:val="00A43989"/>
    <w:rsid w:val="00A43C6D"/>
    <w:rsid w:val="00A43C73"/>
    <w:rsid w:val="00A43DF4"/>
    <w:rsid w:val="00A43E06"/>
    <w:rsid w:val="00A43E35"/>
    <w:rsid w:val="00A43F92"/>
    <w:rsid w:val="00A4403C"/>
    <w:rsid w:val="00A440AA"/>
    <w:rsid w:val="00A442F3"/>
    <w:rsid w:val="00A4439F"/>
    <w:rsid w:val="00A4466F"/>
    <w:rsid w:val="00A44E92"/>
    <w:rsid w:val="00A451CD"/>
    <w:rsid w:val="00A454AF"/>
    <w:rsid w:val="00A454DB"/>
    <w:rsid w:val="00A45582"/>
    <w:rsid w:val="00A45604"/>
    <w:rsid w:val="00A4589B"/>
    <w:rsid w:val="00A4593A"/>
    <w:rsid w:val="00A45956"/>
    <w:rsid w:val="00A45A1B"/>
    <w:rsid w:val="00A45A95"/>
    <w:rsid w:val="00A45B3D"/>
    <w:rsid w:val="00A460E4"/>
    <w:rsid w:val="00A46114"/>
    <w:rsid w:val="00A4616B"/>
    <w:rsid w:val="00A461CE"/>
    <w:rsid w:val="00A46371"/>
    <w:rsid w:val="00A46417"/>
    <w:rsid w:val="00A4662E"/>
    <w:rsid w:val="00A468D4"/>
    <w:rsid w:val="00A469B4"/>
    <w:rsid w:val="00A46A5E"/>
    <w:rsid w:val="00A46AAA"/>
    <w:rsid w:val="00A46B4F"/>
    <w:rsid w:val="00A46C6A"/>
    <w:rsid w:val="00A46DC0"/>
    <w:rsid w:val="00A46E31"/>
    <w:rsid w:val="00A46F62"/>
    <w:rsid w:val="00A47065"/>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64D"/>
    <w:rsid w:val="00A508CE"/>
    <w:rsid w:val="00A508E4"/>
    <w:rsid w:val="00A50990"/>
    <w:rsid w:val="00A50A78"/>
    <w:rsid w:val="00A50C14"/>
    <w:rsid w:val="00A50C81"/>
    <w:rsid w:val="00A50CD1"/>
    <w:rsid w:val="00A50F6E"/>
    <w:rsid w:val="00A510C6"/>
    <w:rsid w:val="00A51344"/>
    <w:rsid w:val="00A514C8"/>
    <w:rsid w:val="00A514D9"/>
    <w:rsid w:val="00A51B35"/>
    <w:rsid w:val="00A51CDB"/>
    <w:rsid w:val="00A51D66"/>
    <w:rsid w:val="00A51D79"/>
    <w:rsid w:val="00A52052"/>
    <w:rsid w:val="00A5216B"/>
    <w:rsid w:val="00A521B1"/>
    <w:rsid w:val="00A5234F"/>
    <w:rsid w:val="00A52730"/>
    <w:rsid w:val="00A5281A"/>
    <w:rsid w:val="00A52847"/>
    <w:rsid w:val="00A52A55"/>
    <w:rsid w:val="00A52B83"/>
    <w:rsid w:val="00A52B96"/>
    <w:rsid w:val="00A52CEB"/>
    <w:rsid w:val="00A52D3D"/>
    <w:rsid w:val="00A52DEE"/>
    <w:rsid w:val="00A531B6"/>
    <w:rsid w:val="00A531F0"/>
    <w:rsid w:val="00A53533"/>
    <w:rsid w:val="00A535F5"/>
    <w:rsid w:val="00A5396E"/>
    <w:rsid w:val="00A53AE4"/>
    <w:rsid w:val="00A53BBD"/>
    <w:rsid w:val="00A53C39"/>
    <w:rsid w:val="00A53DC9"/>
    <w:rsid w:val="00A540E6"/>
    <w:rsid w:val="00A54244"/>
    <w:rsid w:val="00A543DE"/>
    <w:rsid w:val="00A543F8"/>
    <w:rsid w:val="00A5448C"/>
    <w:rsid w:val="00A54490"/>
    <w:rsid w:val="00A547FD"/>
    <w:rsid w:val="00A5487E"/>
    <w:rsid w:val="00A5498A"/>
    <w:rsid w:val="00A54AE7"/>
    <w:rsid w:val="00A54B23"/>
    <w:rsid w:val="00A54DD8"/>
    <w:rsid w:val="00A54E01"/>
    <w:rsid w:val="00A54E46"/>
    <w:rsid w:val="00A54EBE"/>
    <w:rsid w:val="00A54ECE"/>
    <w:rsid w:val="00A550DD"/>
    <w:rsid w:val="00A552EE"/>
    <w:rsid w:val="00A5530C"/>
    <w:rsid w:val="00A55488"/>
    <w:rsid w:val="00A5553F"/>
    <w:rsid w:val="00A5562A"/>
    <w:rsid w:val="00A556AC"/>
    <w:rsid w:val="00A55741"/>
    <w:rsid w:val="00A557DF"/>
    <w:rsid w:val="00A558DB"/>
    <w:rsid w:val="00A55BD1"/>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5F7"/>
    <w:rsid w:val="00A57653"/>
    <w:rsid w:val="00A57695"/>
    <w:rsid w:val="00A577FC"/>
    <w:rsid w:val="00A5791A"/>
    <w:rsid w:val="00A57961"/>
    <w:rsid w:val="00A5796B"/>
    <w:rsid w:val="00A57AFC"/>
    <w:rsid w:val="00A57C03"/>
    <w:rsid w:val="00A57DE7"/>
    <w:rsid w:val="00A57DF7"/>
    <w:rsid w:val="00A60212"/>
    <w:rsid w:val="00A6021B"/>
    <w:rsid w:val="00A6021E"/>
    <w:rsid w:val="00A6029C"/>
    <w:rsid w:val="00A603FF"/>
    <w:rsid w:val="00A6044A"/>
    <w:rsid w:val="00A6049F"/>
    <w:rsid w:val="00A6070F"/>
    <w:rsid w:val="00A6072E"/>
    <w:rsid w:val="00A60767"/>
    <w:rsid w:val="00A607FA"/>
    <w:rsid w:val="00A60947"/>
    <w:rsid w:val="00A60B3D"/>
    <w:rsid w:val="00A60C29"/>
    <w:rsid w:val="00A610A0"/>
    <w:rsid w:val="00A6111A"/>
    <w:rsid w:val="00A6135F"/>
    <w:rsid w:val="00A61C30"/>
    <w:rsid w:val="00A61CB3"/>
    <w:rsid w:val="00A61CF1"/>
    <w:rsid w:val="00A61E5B"/>
    <w:rsid w:val="00A62189"/>
    <w:rsid w:val="00A623D6"/>
    <w:rsid w:val="00A624F1"/>
    <w:rsid w:val="00A62526"/>
    <w:rsid w:val="00A62615"/>
    <w:rsid w:val="00A626CB"/>
    <w:rsid w:val="00A62880"/>
    <w:rsid w:val="00A628FB"/>
    <w:rsid w:val="00A62A2A"/>
    <w:rsid w:val="00A62A83"/>
    <w:rsid w:val="00A62CCB"/>
    <w:rsid w:val="00A62DF3"/>
    <w:rsid w:val="00A62F7D"/>
    <w:rsid w:val="00A630CB"/>
    <w:rsid w:val="00A633A6"/>
    <w:rsid w:val="00A634BA"/>
    <w:rsid w:val="00A639C5"/>
    <w:rsid w:val="00A63A24"/>
    <w:rsid w:val="00A63B96"/>
    <w:rsid w:val="00A63C9F"/>
    <w:rsid w:val="00A6447E"/>
    <w:rsid w:val="00A646C4"/>
    <w:rsid w:val="00A6485A"/>
    <w:rsid w:val="00A649DC"/>
    <w:rsid w:val="00A64A07"/>
    <w:rsid w:val="00A64AC2"/>
    <w:rsid w:val="00A64ADB"/>
    <w:rsid w:val="00A64B32"/>
    <w:rsid w:val="00A64B42"/>
    <w:rsid w:val="00A64C12"/>
    <w:rsid w:val="00A64CB6"/>
    <w:rsid w:val="00A64F96"/>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15"/>
    <w:rsid w:val="00A666DF"/>
    <w:rsid w:val="00A6689E"/>
    <w:rsid w:val="00A668CB"/>
    <w:rsid w:val="00A668EC"/>
    <w:rsid w:val="00A66AA2"/>
    <w:rsid w:val="00A66B7B"/>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CFE"/>
    <w:rsid w:val="00A70D09"/>
    <w:rsid w:val="00A70DE3"/>
    <w:rsid w:val="00A70DF6"/>
    <w:rsid w:val="00A70EB8"/>
    <w:rsid w:val="00A7105F"/>
    <w:rsid w:val="00A71138"/>
    <w:rsid w:val="00A713B8"/>
    <w:rsid w:val="00A7147C"/>
    <w:rsid w:val="00A7170E"/>
    <w:rsid w:val="00A71A81"/>
    <w:rsid w:val="00A71B5C"/>
    <w:rsid w:val="00A71FA1"/>
    <w:rsid w:val="00A7269B"/>
    <w:rsid w:val="00A72715"/>
    <w:rsid w:val="00A727E1"/>
    <w:rsid w:val="00A72986"/>
    <w:rsid w:val="00A72D07"/>
    <w:rsid w:val="00A72E91"/>
    <w:rsid w:val="00A72E9E"/>
    <w:rsid w:val="00A72F1F"/>
    <w:rsid w:val="00A72FB2"/>
    <w:rsid w:val="00A73127"/>
    <w:rsid w:val="00A731CA"/>
    <w:rsid w:val="00A731FF"/>
    <w:rsid w:val="00A7334F"/>
    <w:rsid w:val="00A73750"/>
    <w:rsid w:val="00A73753"/>
    <w:rsid w:val="00A73764"/>
    <w:rsid w:val="00A73A3E"/>
    <w:rsid w:val="00A73A8D"/>
    <w:rsid w:val="00A73F80"/>
    <w:rsid w:val="00A74219"/>
    <w:rsid w:val="00A7439F"/>
    <w:rsid w:val="00A74519"/>
    <w:rsid w:val="00A746AB"/>
    <w:rsid w:val="00A74707"/>
    <w:rsid w:val="00A74717"/>
    <w:rsid w:val="00A74872"/>
    <w:rsid w:val="00A748E4"/>
    <w:rsid w:val="00A748F3"/>
    <w:rsid w:val="00A7496D"/>
    <w:rsid w:val="00A749DC"/>
    <w:rsid w:val="00A74A6D"/>
    <w:rsid w:val="00A74B83"/>
    <w:rsid w:val="00A750A6"/>
    <w:rsid w:val="00A7511E"/>
    <w:rsid w:val="00A752AB"/>
    <w:rsid w:val="00A752D3"/>
    <w:rsid w:val="00A753D3"/>
    <w:rsid w:val="00A7558C"/>
    <w:rsid w:val="00A75654"/>
    <w:rsid w:val="00A75709"/>
    <w:rsid w:val="00A758A4"/>
    <w:rsid w:val="00A75903"/>
    <w:rsid w:val="00A75CA3"/>
    <w:rsid w:val="00A75D85"/>
    <w:rsid w:val="00A75DB0"/>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2D6"/>
    <w:rsid w:val="00A773C1"/>
    <w:rsid w:val="00A77589"/>
    <w:rsid w:val="00A7776B"/>
    <w:rsid w:val="00A77785"/>
    <w:rsid w:val="00A77825"/>
    <w:rsid w:val="00A77885"/>
    <w:rsid w:val="00A77991"/>
    <w:rsid w:val="00A77A31"/>
    <w:rsid w:val="00A77A63"/>
    <w:rsid w:val="00A77A6A"/>
    <w:rsid w:val="00A77B2F"/>
    <w:rsid w:val="00A77B45"/>
    <w:rsid w:val="00A77BF9"/>
    <w:rsid w:val="00A77EAA"/>
    <w:rsid w:val="00A800AC"/>
    <w:rsid w:val="00A800DC"/>
    <w:rsid w:val="00A80107"/>
    <w:rsid w:val="00A80205"/>
    <w:rsid w:val="00A803F7"/>
    <w:rsid w:val="00A8043C"/>
    <w:rsid w:val="00A8052E"/>
    <w:rsid w:val="00A8057C"/>
    <w:rsid w:val="00A808AD"/>
    <w:rsid w:val="00A80C71"/>
    <w:rsid w:val="00A80E89"/>
    <w:rsid w:val="00A80EF7"/>
    <w:rsid w:val="00A80F5B"/>
    <w:rsid w:val="00A8101B"/>
    <w:rsid w:val="00A81303"/>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B09"/>
    <w:rsid w:val="00A82EE1"/>
    <w:rsid w:val="00A83226"/>
    <w:rsid w:val="00A832EB"/>
    <w:rsid w:val="00A83332"/>
    <w:rsid w:val="00A83483"/>
    <w:rsid w:val="00A834F3"/>
    <w:rsid w:val="00A83557"/>
    <w:rsid w:val="00A8360C"/>
    <w:rsid w:val="00A83721"/>
    <w:rsid w:val="00A837C0"/>
    <w:rsid w:val="00A837DD"/>
    <w:rsid w:val="00A83924"/>
    <w:rsid w:val="00A839BB"/>
    <w:rsid w:val="00A83A49"/>
    <w:rsid w:val="00A83D30"/>
    <w:rsid w:val="00A8405D"/>
    <w:rsid w:val="00A8432A"/>
    <w:rsid w:val="00A843E1"/>
    <w:rsid w:val="00A847CE"/>
    <w:rsid w:val="00A84A7B"/>
    <w:rsid w:val="00A84C55"/>
    <w:rsid w:val="00A84CC9"/>
    <w:rsid w:val="00A84CE1"/>
    <w:rsid w:val="00A84EBA"/>
    <w:rsid w:val="00A84FB9"/>
    <w:rsid w:val="00A8510B"/>
    <w:rsid w:val="00A85194"/>
    <w:rsid w:val="00A853C0"/>
    <w:rsid w:val="00A8571B"/>
    <w:rsid w:val="00A85955"/>
    <w:rsid w:val="00A85A26"/>
    <w:rsid w:val="00A85AB4"/>
    <w:rsid w:val="00A85B7C"/>
    <w:rsid w:val="00A85CA3"/>
    <w:rsid w:val="00A85D9C"/>
    <w:rsid w:val="00A85EDA"/>
    <w:rsid w:val="00A86002"/>
    <w:rsid w:val="00A861E3"/>
    <w:rsid w:val="00A863AA"/>
    <w:rsid w:val="00A865B8"/>
    <w:rsid w:val="00A86668"/>
    <w:rsid w:val="00A86E89"/>
    <w:rsid w:val="00A86FBE"/>
    <w:rsid w:val="00A87207"/>
    <w:rsid w:val="00A8728B"/>
    <w:rsid w:val="00A872F1"/>
    <w:rsid w:val="00A875AD"/>
    <w:rsid w:val="00A876B1"/>
    <w:rsid w:val="00A87A7A"/>
    <w:rsid w:val="00A87AB2"/>
    <w:rsid w:val="00A87B21"/>
    <w:rsid w:val="00A87EC0"/>
    <w:rsid w:val="00A87F57"/>
    <w:rsid w:val="00A90134"/>
    <w:rsid w:val="00A90198"/>
    <w:rsid w:val="00A90331"/>
    <w:rsid w:val="00A903F0"/>
    <w:rsid w:val="00A903FE"/>
    <w:rsid w:val="00A90717"/>
    <w:rsid w:val="00A907AE"/>
    <w:rsid w:val="00A907BE"/>
    <w:rsid w:val="00A907E1"/>
    <w:rsid w:val="00A90880"/>
    <w:rsid w:val="00A908E1"/>
    <w:rsid w:val="00A90B0C"/>
    <w:rsid w:val="00A90C52"/>
    <w:rsid w:val="00A90C53"/>
    <w:rsid w:val="00A90CE2"/>
    <w:rsid w:val="00A90D93"/>
    <w:rsid w:val="00A90E55"/>
    <w:rsid w:val="00A91399"/>
    <w:rsid w:val="00A91486"/>
    <w:rsid w:val="00A91535"/>
    <w:rsid w:val="00A915F3"/>
    <w:rsid w:val="00A916F0"/>
    <w:rsid w:val="00A91749"/>
    <w:rsid w:val="00A9182E"/>
    <w:rsid w:val="00A91872"/>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15"/>
    <w:rsid w:val="00A936BC"/>
    <w:rsid w:val="00A9391C"/>
    <w:rsid w:val="00A93B1E"/>
    <w:rsid w:val="00A93CBB"/>
    <w:rsid w:val="00A93DA4"/>
    <w:rsid w:val="00A94035"/>
    <w:rsid w:val="00A9406F"/>
    <w:rsid w:val="00A94076"/>
    <w:rsid w:val="00A94255"/>
    <w:rsid w:val="00A94832"/>
    <w:rsid w:val="00A94853"/>
    <w:rsid w:val="00A94B5B"/>
    <w:rsid w:val="00A94BCF"/>
    <w:rsid w:val="00A94F27"/>
    <w:rsid w:val="00A9507C"/>
    <w:rsid w:val="00A951AD"/>
    <w:rsid w:val="00A952DF"/>
    <w:rsid w:val="00A956B8"/>
    <w:rsid w:val="00A957C8"/>
    <w:rsid w:val="00A957D5"/>
    <w:rsid w:val="00A95C46"/>
    <w:rsid w:val="00A95E19"/>
    <w:rsid w:val="00A95ECA"/>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56"/>
    <w:rsid w:val="00AA0B93"/>
    <w:rsid w:val="00AA0E69"/>
    <w:rsid w:val="00AA0EF6"/>
    <w:rsid w:val="00AA0F9A"/>
    <w:rsid w:val="00AA1003"/>
    <w:rsid w:val="00AA1117"/>
    <w:rsid w:val="00AA168F"/>
    <w:rsid w:val="00AA16E4"/>
    <w:rsid w:val="00AA1716"/>
    <w:rsid w:val="00AA17D5"/>
    <w:rsid w:val="00AA17F7"/>
    <w:rsid w:val="00AA19C5"/>
    <w:rsid w:val="00AA19EC"/>
    <w:rsid w:val="00AA1E44"/>
    <w:rsid w:val="00AA1E57"/>
    <w:rsid w:val="00AA1FF2"/>
    <w:rsid w:val="00AA2194"/>
    <w:rsid w:val="00AA21D3"/>
    <w:rsid w:val="00AA22ED"/>
    <w:rsid w:val="00AA23B8"/>
    <w:rsid w:val="00AA2485"/>
    <w:rsid w:val="00AA282C"/>
    <w:rsid w:val="00AA290E"/>
    <w:rsid w:val="00AA2935"/>
    <w:rsid w:val="00AA2A7B"/>
    <w:rsid w:val="00AA2AC7"/>
    <w:rsid w:val="00AA2B6E"/>
    <w:rsid w:val="00AA2C90"/>
    <w:rsid w:val="00AA3057"/>
    <w:rsid w:val="00AA36B8"/>
    <w:rsid w:val="00AA36F2"/>
    <w:rsid w:val="00AA3B90"/>
    <w:rsid w:val="00AA3D16"/>
    <w:rsid w:val="00AA3D7A"/>
    <w:rsid w:val="00AA3DB5"/>
    <w:rsid w:val="00AA4010"/>
    <w:rsid w:val="00AA42AA"/>
    <w:rsid w:val="00AA42AB"/>
    <w:rsid w:val="00AA4320"/>
    <w:rsid w:val="00AA437D"/>
    <w:rsid w:val="00AA473C"/>
    <w:rsid w:val="00AA48CC"/>
    <w:rsid w:val="00AA4ABD"/>
    <w:rsid w:val="00AA5271"/>
    <w:rsid w:val="00AA5395"/>
    <w:rsid w:val="00AA539C"/>
    <w:rsid w:val="00AA56AE"/>
    <w:rsid w:val="00AA56C6"/>
    <w:rsid w:val="00AA5885"/>
    <w:rsid w:val="00AA5A09"/>
    <w:rsid w:val="00AA5A5F"/>
    <w:rsid w:val="00AA60CD"/>
    <w:rsid w:val="00AA61E3"/>
    <w:rsid w:val="00AA6379"/>
    <w:rsid w:val="00AA63F8"/>
    <w:rsid w:val="00AA6872"/>
    <w:rsid w:val="00AA6A8D"/>
    <w:rsid w:val="00AA6A9D"/>
    <w:rsid w:val="00AA6AF0"/>
    <w:rsid w:val="00AA6D54"/>
    <w:rsid w:val="00AA72CF"/>
    <w:rsid w:val="00AA732F"/>
    <w:rsid w:val="00AA73B1"/>
    <w:rsid w:val="00AA766A"/>
    <w:rsid w:val="00AA7745"/>
    <w:rsid w:val="00AA7CA8"/>
    <w:rsid w:val="00AA7CD0"/>
    <w:rsid w:val="00AA7D8C"/>
    <w:rsid w:val="00AA7E06"/>
    <w:rsid w:val="00AA7FDD"/>
    <w:rsid w:val="00AB01D0"/>
    <w:rsid w:val="00AB063B"/>
    <w:rsid w:val="00AB0E7E"/>
    <w:rsid w:val="00AB0FBC"/>
    <w:rsid w:val="00AB0FFE"/>
    <w:rsid w:val="00AB1172"/>
    <w:rsid w:val="00AB1175"/>
    <w:rsid w:val="00AB137F"/>
    <w:rsid w:val="00AB13B6"/>
    <w:rsid w:val="00AB148D"/>
    <w:rsid w:val="00AB14C4"/>
    <w:rsid w:val="00AB14DF"/>
    <w:rsid w:val="00AB1601"/>
    <w:rsid w:val="00AB1BC0"/>
    <w:rsid w:val="00AB1BDA"/>
    <w:rsid w:val="00AB1FA4"/>
    <w:rsid w:val="00AB2314"/>
    <w:rsid w:val="00AB25F5"/>
    <w:rsid w:val="00AB2648"/>
    <w:rsid w:val="00AB267A"/>
    <w:rsid w:val="00AB2691"/>
    <w:rsid w:val="00AB2975"/>
    <w:rsid w:val="00AB2B07"/>
    <w:rsid w:val="00AB2C35"/>
    <w:rsid w:val="00AB2C51"/>
    <w:rsid w:val="00AB2D7F"/>
    <w:rsid w:val="00AB2D99"/>
    <w:rsid w:val="00AB2E80"/>
    <w:rsid w:val="00AB31F0"/>
    <w:rsid w:val="00AB3262"/>
    <w:rsid w:val="00AB3481"/>
    <w:rsid w:val="00AB35A0"/>
    <w:rsid w:val="00AB3680"/>
    <w:rsid w:val="00AB36A1"/>
    <w:rsid w:val="00AB36CB"/>
    <w:rsid w:val="00AB37C5"/>
    <w:rsid w:val="00AB38D5"/>
    <w:rsid w:val="00AB39A1"/>
    <w:rsid w:val="00AB3B3B"/>
    <w:rsid w:val="00AB3C37"/>
    <w:rsid w:val="00AB3CE3"/>
    <w:rsid w:val="00AB3D72"/>
    <w:rsid w:val="00AB3F56"/>
    <w:rsid w:val="00AB4117"/>
    <w:rsid w:val="00AB4554"/>
    <w:rsid w:val="00AB4652"/>
    <w:rsid w:val="00AB472D"/>
    <w:rsid w:val="00AB4904"/>
    <w:rsid w:val="00AB4AEF"/>
    <w:rsid w:val="00AB4C4B"/>
    <w:rsid w:val="00AB4D3B"/>
    <w:rsid w:val="00AB4ED8"/>
    <w:rsid w:val="00AB4F76"/>
    <w:rsid w:val="00AB515E"/>
    <w:rsid w:val="00AB5477"/>
    <w:rsid w:val="00AB5656"/>
    <w:rsid w:val="00AB576E"/>
    <w:rsid w:val="00AB57E3"/>
    <w:rsid w:val="00AB58DB"/>
    <w:rsid w:val="00AB5972"/>
    <w:rsid w:val="00AB5A71"/>
    <w:rsid w:val="00AB5D1F"/>
    <w:rsid w:val="00AB5F05"/>
    <w:rsid w:val="00AB5F4A"/>
    <w:rsid w:val="00AB5F9B"/>
    <w:rsid w:val="00AB6030"/>
    <w:rsid w:val="00AB62C5"/>
    <w:rsid w:val="00AB6342"/>
    <w:rsid w:val="00AB651E"/>
    <w:rsid w:val="00AB6660"/>
    <w:rsid w:val="00AB6681"/>
    <w:rsid w:val="00AB66AF"/>
    <w:rsid w:val="00AB67DF"/>
    <w:rsid w:val="00AB6A28"/>
    <w:rsid w:val="00AB6A58"/>
    <w:rsid w:val="00AB6B2F"/>
    <w:rsid w:val="00AB6B92"/>
    <w:rsid w:val="00AB6BD1"/>
    <w:rsid w:val="00AB6C60"/>
    <w:rsid w:val="00AB6D1F"/>
    <w:rsid w:val="00AB6D3F"/>
    <w:rsid w:val="00AB6DAA"/>
    <w:rsid w:val="00AB6DBB"/>
    <w:rsid w:val="00AB6F26"/>
    <w:rsid w:val="00AB6FB2"/>
    <w:rsid w:val="00AB700C"/>
    <w:rsid w:val="00AB703C"/>
    <w:rsid w:val="00AB70DC"/>
    <w:rsid w:val="00AB71EE"/>
    <w:rsid w:val="00AB7558"/>
    <w:rsid w:val="00AB76A7"/>
    <w:rsid w:val="00AB76C9"/>
    <w:rsid w:val="00AB784F"/>
    <w:rsid w:val="00AB7CDF"/>
    <w:rsid w:val="00AB7DE1"/>
    <w:rsid w:val="00AB7DF0"/>
    <w:rsid w:val="00AB7F13"/>
    <w:rsid w:val="00AC0020"/>
    <w:rsid w:val="00AC0268"/>
    <w:rsid w:val="00AC0750"/>
    <w:rsid w:val="00AC07A1"/>
    <w:rsid w:val="00AC0AAC"/>
    <w:rsid w:val="00AC0AF8"/>
    <w:rsid w:val="00AC0B73"/>
    <w:rsid w:val="00AC0BFE"/>
    <w:rsid w:val="00AC0C6A"/>
    <w:rsid w:val="00AC0E7D"/>
    <w:rsid w:val="00AC101E"/>
    <w:rsid w:val="00AC1195"/>
    <w:rsid w:val="00AC12C6"/>
    <w:rsid w:val="00AC13E6"/>
    <w:rsid w:val="00AC1513"/>
    <w:rsid w:val="00AC1BFB"/>
    <w:rsid w:val="00AC1D93"/>
    <w:rsid w:val="00AC2309"/>
    <w:rsid w:val="00AC24B4"/>
    <w:rsid w:val="00AC24CE"/>
    <w:rsid w:val="00AC26AE"/>
    <w:rsid w:val="00AC26C9"/>
    <w:rsid w:val="00AC2AAE"/>
    <w:rsid w:val="00AC2AB2"/>
    <w:rsid w:val="00AC2AF8"/>
    <w:rsid w:val="00AC2B65"/>
    <w:rsid w:val="00AC2BD9"/>
    <w:rsid w:val="00AC2CF3"/>
    <w:rsid w:val="00AC2F42"/>
    <w:rsid w:val="00AC3048"/>
    <w:rsid w:val="00AC323F"/>
    <w:rsid w:val="00AC3328"/>
    <w:rsid w:val="00AC354F"/>
    <w:rsid w:val="00AC36BD"/>
    <w:rsid w:val="00AC37DE"/>
    <w:rsid w:val="00AC39EA"/>
    <w:rsid w:val="00AC3A15"/>
    <w:rsid w:val="00AC3F00"/>
    <w:rsid w:val="00AC44EA"/>
    <w:rsid w:val="00AC4594"/>
    <w:rsid w:val="00AC4ADC"/>
    <w:rsid w:val="00AC4B7A"/>
    <w:rsid w:val="00AC4B84"/>
    <w:rsid w:val="00AC4B95"/>
    <w:rsid w:val="00AC4E35"/>
    <w:rsid w:val="00AC4EAF"/>
    <w:rsid w:val="00AC5168"/>
    <w:rsid w:val="00AC52FE"/>
    <w:rsid w:val="00AC54CD"/>
    <w:rsid w:val="00AC5867"/>
    <w:rsid w:val="00AC5984"/>
    <w:rsid w:val="00AC5BBD"/>
    <w:rsid w:val="00AC5DBA"/>
    <w:rsid w:val="00AC5EB5"/>
    <w:rsid w:val="00AC5FD5"/>
    <w:rsid w:val="00AC6336"/>
    <w:rsid w:val="00AC645F"/>
    <w:rsid w:val="00AC64FE"/>
    <w:rsid w:val="00AC6582"/>
    <w:rsid w:val="00AC660A"/>
    <w:rsid w:val="00AC687E"/>
    <w:rsid w:val="00AC6886"/>
    <w:rsid w:val="00AC6B4A"/>
    <w:rsid w:val="00AC6CB5"/>
    <w:rsid w:val="00AC6EB5"/>
    <w:rsid w:val="00AC6EDD"/>
    <w:rsid w:val="00AC70A3"/>
    <w:rsid w:val="00AC70EA"/>
    <w:rsid w:val="00AC7244"/>
    <w:rsid w:val="00AC7428"/>
    <w:rsid w:val="00AC7675"/>
    <w:rsid w:val="00AC77CE"/>
    <w:rsid w:val="00AC7972"/>
    <w:rsid w:val="00AC7A60"/>
    <w:rsid w:val="00AC7B18"/>
    <w:rsid w:val="00AC7C2F"/>
    <w:rsid w:val="00AC7CD3"/>
    <w:rsid w:val="00AD0085"/>
    <w:rsid w:val="00AD0225"/>
    <w:rsid w:val="00AD02B6"/>
    <w:rsid w:val="00AD0564"/>
    <w:rsid w:val="00AD0759"/>
    <w:rsid w:val="00AD07EB"/>
    <w:rsid w:val="00AD0F32"/>
    <w:rsid w:val="00AD1331"/>
    <w:rsid w:val="00AD144A"/>
    <w:rsid w:val="00AD148E"/>
    <w:rsid w:val="00AD16EE"/>
    <w:rsid w:val="00AD1827"/>
    <w:rsid w:val="00AD1858"/>
    <w:rsid w:val="00AD1A24"/>
    <w:rsid w:val="00AD1D67"/>
    <w:rsid w:val="00AD1F24"/>
    <w:rsid w:val="00AD1F9F"/>
    <w:rsid w:val="00AD2400"/>
    <w:rsid w:val="00AD260C"/>
    <w:rsid w:val="00AD26B8"/>
    <w:rsid w:val="00AD276E"/>
    <w:rsid w:val="00AD2792"/>
    <w:rsid w:val="00AD2971"/>
    <w:rsid w:val="00AD2A91"/>
    <w:rsid w:val="00AD2DBF"/>
    <w:rsid w:val="00AD2E8D"/>
    <w:rsid w:val="00AD2EC9"/>
    <w:rsid w:val="00AD2F1F"/>
    <w:rsid w:val="00AD300F"/>
    <w:rsid w:val="00AD3091"/>
    <w:rsid w:val="00AD36CA"/>
    <w:rsid w:val="00AD3813"/>
    <w:rsid w:val="00AD38DE"/>
    <w:rsid w:val="00AD3A0D"/>
    <w:rsid w:val="00AD3A86"/>
    <w:rsid w:val="00AD3CE7"/>
    <w:rsid w:val="00AD3E22"/>
    <w:rsid w:val="00AD3E3B"/>
    <w:rsid w:val="00AD3F44"/>
    <w:rsid w:val="00AD3F8C"/>
    <w:rsid w:val="00AD3F9F"/>
    <w:rsid w:val="00AD3FD1"/>
    <w:rsid w:val="00AD41DE"/>
    <w:rsid w:val="00AD429A"/>
    <w:rsid w:val="00AD44CE"/>
    <w:rsid w:val="00AD4605"/>
    <w:rsid w:val="00AD47BE"/>
    <w:rsid w:val="00AD47C2"/>
    <w:rsid w:val="00AD4D85"/>
    <w:rsid w:val="00AD5019"/>
    <w:rsid w:val="00AD53A9"/>
    <w:rsid w:val="00AD5416"/>
    <w:rsid w:val="00AD5710"/>
    <w:rsid w:val="00AD5A89"/>
    <w:rsid w:val="00AD5B06"/>
    <w:rsid w:val="00AD5B68"/>
    <w:rsid w:val="00AD5BA2"/>
    <w:rsid w:val="00AD5C71"/>
    <w:rsid w:val="00AD600F"/>
    <w:rsid w:val="00AD6042"/>
    <w:rsid w:val="00AD61E8"/>
    <w:rsid w:val="00AD6425"/>
    <w:rsid w:val="00AD6814"/>
    <w:rsid w:val="00AD697C"/>
    <w:rsid w:val="00AD6D1C"/>
    <w:rsid w:val="00AD6D8D"/>
    <w:rsid w:val="00AD70A7"/>
    <w:rsid w:val="00AD70B0"/>
    <w:rsid w:val="00AD7176"/>
    <w:rsid w:val="00AD71FB"/>
    <w:rsid w:val="00AD7445"/>
    <w:rsid w:val="00AD757A"/>
    <w:rsid w:val="00AD7979"/>
    <w:rsid w:val="00AD7ABB"/>
    <w:rsid w:val="00AD7B14"/>
    <w:rsid w:val="00AD7DAB"/>
    <w:rsid w:val="00AD7FAE"/>
    <w:rsid w:val="00AE013D"/>
    <w:rsid w:val="00AE01B6"/>
    <w:rsid w:val="00AE054C"/>
    <w:rsid w:val="00AE05C7"/>
    <w:rsid w:val="00AE076F"/>
    <w:rsid w:val="00AE13F9"/>
    <w:rsid w:val="00AE1512"/>
    <w:rsid w:val="00AE1628"/>
    <w:rsid w:val="00AE1646"/>
    <w:rsid w:val="00AE16EC"/>
    <w:rsid w:val="00AE173B"/>
    <w:rsid w:val="00AE193E"/>
    <w:rsid w:val="00AE1A51"/>
    <w:rsid w:val="00AE1B47"/>
    <w:rsid w:val="00AE1C54"/>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3C2"/>
    <w:rsid w:val="00AE4448"/>
    <w:rsid w:val="00AE448C"/>
    <w:rsid w:val="00AE4859"/>
    <w:rsid w:val="00AE48B2"/>
    <w:rsid w:val="00AE48C2"/>
    <w:rsid w:val="00AE498A"/>
    <w:rsid w:val="00AE4A7A"/>
    <w:rsid w:val="00AE4BC5"/>
    <w:rsid w:val="00AE4C07"/>
    <w:rsid w:val="00AE4DD4"/>
    <w:rsid w:val="00AE4E1D"/>
    <w:rsid w:val="00AE4E40"/>
    <w:rsid w:val="00AE528B"/>
    <w:rsid w:val="00AE52C3"/>
    <w:rsid w:val="00AE5319"/>
    <w:rsid w:val="00AE5370"/>
    <w:rsid w:val="00AE54BE"/>
    <w:rsid w:val="00AE5566"/>
    <w:rsid w:val="00AE598A"/>
    <w:rsid w:val="00AE5D2A"/>
    <w:rsid w:val="00AE5E14"/>
    <w:rsid w:val="00AE5E30"/>
    <w:rsid w:val="00AE60FF"/>
    <w:rsid w:val="00AE6203"/>
    <w:rsid w:val="00AE627F"/>
    <w:rsid w:val="00AE62FA"/>
    <w:rsid w:val="00AE64A3"/>
    <w:rsid w:val="00AE6640"/>
    <w:rsid w:val="00AE66B1"/>
    <w:rsid w:val="00AE675E"/>
    <w:rsid w:val="00AE690C"/>
    <w:rsid w:val="00AE6E66"/>
    <w:rsid w:val="00AE6E6B"/>
    <w:rsid w:val="00AE6EAD"/>
    <w:rsid w:val="00AE6EC6"/>
    <w:rsid w:val="00AE706A"/>
    <w:rsid w:val="00AE726C"/>
    <w:rsid w:val="00AE7564"/>
    <w:rsid w:val="00AE7A22"/>
    <w:rsid w:val="00AE7CAE"/>
    <w:rsid w:val="00AE7EDD"/>
    <w:rsid w:val="00AE7F10"/>
    <w:rsid w:val="00AF0189"/>
    <w:rsid w:val="00AF0222"/>
    <w:rsid w:val="00AF0381"/>
    <w:rsid w:val="00AF04B8"/>
    <w:rsid w:val="00AF04D3"/>
    <w:rsid w:val="00AF0706"/>
    <w:rsid w:val="00AF0762"/>
    <w:rsid w:val="00AF09D4"/>
    <w:rsid w:val="00AF0B74"/>
    <w:rsid w:val="00AF0B95"/>
    <w:rsid w:val="00AF0F25"/>
    <w:rsid w:val="00AF1236"/>
    <w:rsid w:val="00AF12A2"/>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2F0C"/>
    <w:rsid w:val="00AF3074"/>
    <w:rsid w:val="00AF3361"/>
    <w:rsid w:val="00AF3377"/>
    <w:rsid w:val="00AF33E0"/>
    <w:rsid w:val="00AF3605"/>
    <w:rsid w:val="00AF3762"/>
    <w:rsid w:val="00AF3A3E"/>
    <w:rsid w:val="00AF3A63"/>
    <w:rsid w:val="00AF3AD0"/>
    <w:rsid w:val="00AF3B3C"/>
    <w:rsid w:val="00AF3B53"/>
    <w:rsid w:val="00AF3E56"/>
    <w:rsid w:val="00AF41D7"/>
    <w:rsid w:val="00AF4232"/>
    <w:rsid w:val="00AF441A"/>
    <w:rsid w:val="00AF49FB"/>
    <w:rsid w:val="00AF4A75"/>
    <w:rsid w:val="00AF4CD9"/>
    <w:rsid w:val="00AF4E63"/>
    <w:rsid w:val="00AF50E4"/>
    <w:rsid w:val="00AF5264"/>
    <w:rsid w:val="00AF52DB"/>
    <w:rsid w:val="00AF5351"/>
    <w:rsid w:val="00AF53F1"/>
    <w:rsid w:val="00AF56D7"/>
    <w:rsid w:val="00AF56FE"/>
    <w:rsid w:val="00AF5933"/>
    <w:rsid w:val="00AF5BF5"/>
    <w:rsid w:val="00AF5F0C"/>
    <w:rsid w:val="00AF5FAA"/>
    <w:rsid w:val="00AF60C7"/>
    <w:rsid w:val="00AF6116"/>
    <w:rsid w:val="00AF61B0"/>
    <w:rsid w:val="00AF64B6"/>
    <w:rsid w:val="00AF664A"/>
    <w:rsid w:val="00AF6A1C"/>
    <w:rsid w:val="00AF6A65"/>
    <w:rsid w:val="00AF6ACE"/>
    <w:rsid w:val="00AF6E2E"/>
    <w:rsid w:val="00AF6F59"/>
    <w:rsid w:val="00AF7603"/>
    <w:rsid w:val="00AF76E3"/>
    <w:rsid w:val="00AF7897"/>
    <w:rsid w:val="00AF7B31"/>
    <w:rsid w:val="00AF7B54"/>
    <w:rsid w:val="00AF7B6E"/>
    <w:rsid w:val="00AF7C47"/>
    <w:rsid w:val="00B000DC"/>
    <w:rsid w:val="00B000EC"/>
    <w:rsid w:val="00B00218"/>
    <w:rsid w:val="00B003C7"/>
    <w:rsid w:val="00B0046C"/>
    <w:rsid w:val="00B00480"/>
    <w:rsid w:val="00B00492"/>
    <w:rsid w:val="00B0062F"/>
    <w:rsid w:val="00B006ED"/>
    <w:rsid w:val="00B007CF"/>
    <w:rsid w:val="00B007D5"/>
    <w:rsid w:val="00B00936"/>
    <w:rsid w:val="00B009EA"/>
    <w:rsid w:val="00B00B11"/>
    <w:rsid w:val="00B00BED"/>
    <w:rsid w:val="00B00C23"/>
    <w:rsid w:val="00B00C42"/>
    <w:rsid w:val="00B00C6F"/>
    <w:rsid w:val="00B00DD7"/>
    <w:rsid w:val="00B00EC1"/>
    <w:rsid w:val="00B0104D"/>
    <w:rsid w:val="00B0124E"/>
    <w:rsid w:val="00B01329"/>
    <w:rsid w:val="00B01391"/>
    <w:rsid w:val="00B01430"/>
    <w:rsid w:val="00B016FB"/>
    <w:rsid w:val="00B01D84"/>
    <w:rsid w:val="00B01EA1"/>
    <w:rsid w:val="00B01F3C"/>
    <w:rsid w:val="00B020A5"/>
    <w:rsid w:val="00B021ED"/>
    <w:rsid w:val="00B0247C"/>
    <w:rsid w:val="00B02494"/>
    <w:rsid w:val="00B024A3"/>
    <w:rsid w:val="00B0253E"/>
    <w:rsid w:val="00B0299D"/>
    <w:rsid w:val="00B02A05"/>
    <w:rsid w:val="00B02A39"/>
    <w:rsid w:val="00B02BC6"/>
    <w:rsid w:val="00B02BE1"/>
    <w:rsid w:val="00B02C2D"/>
    <w:rsid w:val="00B02F31"/>
    <w:rsid w:val="00B02FB2"/>
    <w:rsid w:val="00B03098"/>
    <w:rsid w:val="00B03295"/>
    <w:rsid w:val="00B035D7"/>
    <w:rsid w:val="00B03620"/>
    <w:rsid w:val="00B0371D"/>
    <w:rsid w:val="00B037C5"/>
    <w:rsid w:val="00B03B1C"/>
    <w:rsid w:val="00B03C17"/>
    <w:rsid w:val="00B03CC5"/>
    <w:rsid w:val="00B03E17"/>
    <w:rsid w:val="00B04359"/>
    <w:rsid w:val="00B044EB"/>
    <w:rsid w:val="00B049DD"/>
    <w:rsid w:val="00B04A89"/>
    <w:rsid w:val="00B04B11"/>
    <w:rsid w:val="00B04F93"/>
    <w:rsid w:val="00B0515B"/>
    <w:rsid w:val="00B05188"/>
    <w:rsid w:val="00B0521B"/>
    <w:rsid w:val="00B053BA"/>
    <w:rsid w:val="00B053C8"/>
    <w:rsid w:val="00B05487"/>
    <w:rsid w:val="00B054CE"/>
    <w:rsid w:val="00B05522"/>
    <w:rsid w:val="00B0561C"/>
    <w:rsid w:val="00B0561E"/>
    <w:rsid w:val="00B05728"/>
    <w:rsid w:val="00B05866"/>
    <w:rsid w:val="00B058CB"/>
    <w:rsid w:val="00B05926"/>
    <w:rsid w:val="00B0596D"/>
    <w:rsid w:val="00B05A6F"/>
    <w:rsid w:val="00B05F11"/>
    <w:rsid w:val="00B06057"/>
    <w:rsid w:val="00B060A9"/>
    <w:rsid w:val="00B061DD"/>
    <w:rsid w:val="00B06409"/>
    <w:rsid w:val="00B064E5"/>
    <w:rsid w:val="00B065D7"/>
    <w:rsid w:val="00B06699"/>
    <w:rsid w:val="00B067CC"/>
    <w:rsid w:val="00B067EC"/>
    <w:rsid w:val="00B06C2F"/>
    <w:rsid w:val="00B06D28"/>
    <w:rsid w:val="00B06D80"/>
    <w:rsid w:val="00B06FE7"/>
    <w:rsid w:val="00B0703F"/>
    <w:rsid w:val="00B07155"/>
    <w:rsid w:val="00B07316"/>
    <w:rsid w:val="00B07435"/>
    <w:rsid w:val="00B07456"/>
    <w:rsid w:val="00B07627"/>
    <w:rsid w:val="00B0766C"/>
    <w:rsid w:val="00B07673"/>
    <w:rsid w:val="00B07773"/>
    <w:rsid w:val="00B07A00"/>
    <w:rsid w:val="00B07A6A"/>
    <w:rsid w:val="00B07C3D"/>
    <w:rsid w:val="00B07D27"/>
    <w:rsid w:val="00B07E09"/>
    <w:rsid w:val="00B1019B"/>
    <w:rsid w:val="00B101B1"/>
    <w:rsid w:val="00B10202"/>
    <w:rsid w:val="00B1035D"/>
    <w:rsid w:val="00B106EC"/>
    <w:rsid w:val="00B10733"/>
    <w:rsid w:val="00B10739"/>
    <w:rsid w:val="00B107BD"/>
    <w:rsid w:val="00B10971"/>
    <w:rsid w:val="00B10DBB"/>
    <w:rsid w:val="00B10DC9"/>
    <w:rsid w:val="00B10E42"/>
    <w:rsid w:val="00B10FF2"/>
    <w:rsid w:val="00B1108D"/>
    <w:rsid w:val="00B11184"/>
    <w:rsid w:val="00B111ED"/>
    <w:rsid w:val="00B1126F"/>
    <w:rsid w:val="00B11341"/>
    <w:rsid w:val="00B11389"/>
    <w:rsid w:val="00B115D2"/>
    <w:rsid w:val="00B11684"/>
    <w:rsid w:val="00B1169B"/>
    <w:rsid w:val="00B1171F"/>
    <w:rsid w:val="00B117E2"/>
    <w:rsid w:val="00B119C1"/>
    <w:rsid w:val="00B11E49"/>
    <w:rsid w:val="00B12184"/>
    <w:rsid w:val="00B121A3"/>
    <w:rsid w:val="00B12391"/>
    <w:rsid w:val="00B123BC"/>
    <w:rsid w:val="00B12504"/>
    <w:rsid w:val="00B1252D"/>
    <w:rsid w:val="00B12590"/>
    <w:rsid w:val="00B12681"/>
    <w:rsid w:val="00B12689"/>
    <w:rsid w:val="00B126C8"/>
    <w:rsid w:val="00B1275B"/>
    <w:rsid w:val="00B128B0"/>
    <w:rsid w:val="00B12953"/>
    <w:rsid w:val="00B12B25"/>
    <w:rsid w:val="00B12DA7"/>
    <w:rsid w:val="00B12EC1"/>
    <w:rsid w:val="00B12F8D"/>
    <w:rsid w:val="00B130B2"/>
    <w:rsid w:val="00B130D4"/>
    <w:rsid w:val="00B130D6"/>
    <w:rsid w:val="00B13211"/>
    <w:rsid w:val="00B13269"/>
    <w:rsid w:val="00B132F4"/>
    <w:rsid w:val="00B13750"/>
    <w:rsid w:val="00B1386B"/>
    <w:rsid w:val="00B13997"/>
    <w:rsid w:val="00B13BD8"/>
    <w:rsid w:val="00B13C72"/>
    <w:rsid w:val="00B13DF6"/>
    <w:rsid w:val="00B13FE5"/>
    <w:rsid w:val="00B1411B"/>
    <w:rsid w:val="00B145ED"/>
    <w:rsid w:val="00B1475D"/>
    <w:rsid w:val="00B14876"/>
    <w:rsid w:val="00B149F9"/>
    <w:rsid w:val="00B14B87"/>
    <w:rsid w:val="00B14D01"/>
    <w:rsid w:val="00B14D45"/>
    <w:rsid w:val="00B14D93"/>
    <w:rsid w:val="00B14F5E"/>
    <w:rsid w:val="00B153BE"/>
    <w:rsid w:val="00B1542B"/>
    <w:rsid w:val="00B15457"/>
    <w:rsid w:val="00B1549D"/>
    <w:rsid w:val="00B1575B"/>
    <w:rsid w:val="00B15933"/>
    <w:rsid w:val="00B159F8"/>
    <w:rsid w:val="00B15AFD"/>
    <w:rsid w:val="00B15D95"/>
    <w:rsid w:val="00B15E83"/>
    <w:rsid w:val="00B16065"/>
    <w:rsid w:val="00B16537"/>
    <w:rsid w:val="00B165F8"/>
    <w:rsid w:val="00B16655"/>
    <w:rsid w:val="00B16A1D"/>
    <w:rsid w:val="00B16B30"/>
    <w:rsid w:val="00B16B6A"/>
    <w:rsid w:val="00B16BE6"/>
    <w:rsid w:val="00B16C0C"/>
    <w:rsid w:val="00B16C4F"/>
    <w:rsid w:val="00B16C88"/>
    <w:rsid w:val="00B16CAF"/>
    <w:rsid w:val="00B16D99"/>
    <w:rsid w:val="00B171FF"/>
    <w:rsid w:val="00B17290"/>
    <w:rsid w:val="00B1744A"/>
    <w:rsid w:val="00B17519"/>
    <w:rsid w:val="00B17650"/>
    <w:rsid w:val="00B17655"/>
    <w:rsid w:val="00B176A0"/>
    <w:rsid w:val="00B177E9"/>
    <w:rsid w:val="00B1799D"/>
    <w:rsid w:val="00B17C97"/>
    <w:rsid w:val="00B17FBB"/>
    <w:rsid w:val="00B2006C"/>
    <w:rsid w:val="00B20075"/>
    <w:rsid w:val="00B20271"/>
    <w:rsid w:val="00B20282"/>
    <w:rsid w:val="00B203F5"/>
    <w:rsid w:val="00B204DF"/>
    <w:rsid w:val="00B20538"/>
    <w:rsid w:val="00B20839"/>
    <w:rsid w:val="00B20995"/>
    <w:rsid w:val="00B20AAC"/>
    <w:rsid w:val="00B20D90"/>
    <w:rsid w:val="00B20EA1"/>
    <w:rsid w:val="00B20EB9"/>
    <w:rsid w:val="00B20ED0"/>
    <w:rsid w:val="00B21339"/>
    <w:rsid w:val="00B2164F"/>
    <w:rsid w:val="00B21834"/>
    <w:rsid w:val="00B219E8"/>
    <w:rsid w:val="00B21A3E"/>
    <w:rsid w:val="00B21A41"/>
    <w:rsid w:val="00B21A96"/>
    <w:rsid w:val="00B21AC4"/>
    <w:rsid w:val="00B21B8E"/>
    <w:rsid w:val="00B21C0C"/>
    <w:rsid w:val="00B21FC1"/>
    <w:rsid w:val="00B22139"/>
    <w:rsid w:val="00B22276"/>
    <w:rsid w:val="00B2247E"/>
    <w:rsid w:val="00B224CE"/>
    <w:rsid w:val="00B22511"/>
    <w:rsid w:val="00B225B2"/>
    <w:rsid w:val="00B227D9"/>
    <w:rsid w:val="00B22A2F"/>
    <w:rsid w:val="00B22AF2"/>
    <w:rsid w:val="00B22BB1"/>
    <w:rsid w:val="00B22C2D"/>
    <w:rsid w:val="00B22C33"/>
    <w:rsid w:val="00B22F0D"/>
    <w:rsid w:val="00B23213"/>
    <w:rsid w:val="00B23650"/>
    <w:rsid w:val="00B239CD"/>
    <w:rsid w:val="00B23A0A"/>
    <w:rsid w:val="00B23B66"/>
    <w:rsid w:val="00B23BA1"/>
    <w:rsid w:val="00B23CE6"/>
    <w:rsid w:val="00B23CF1"/>
    <w:rsid w:val="00B23DB7"/>
    <w:rsid w:val="00B23ECA"/>
    <w:rsid w:val="00B2453B"/>
    <w:rsid w:val="00B24711"/>
    <w:rsid w:val="00B2473A"/>
    <w:rsid w:val="00B2474C"/>
    <w:rsid w:val="00B247F7"/>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D"/>
    <w:rsid w:val="00B25D5F"/>
    <w:rsid w:val="00B25E52"/>
    <w:rsid w:val="00B25F99"/>
    <w:rsid w:val="00B25FD5"/>
    <w:rsid w:val="00B2600D"/>
    <w:rsid w:val="00B26065"/>
    <w:rsid w:val="00B2619E"/>
    <w:rsid w:val="00B261D3"/>
    <w:rsid w:val="00B26619"/>
    <w:rsid w:val="00B267BC"/>
    <w:rsid w:val="00B267EF"/>
    <w:rsid w:val="00B26921"/>
    <w:rsid w:val="00B26BD3"/>
    <w:rsid w:val="00B26D97"/>
    <w:rsid w:val="00B26D99"/>
    <w:rsid w:val="00B27324"/>
    <w:rsid w:val="00B273EB"/>
    <w:rsid w:val="00B2748B"/>
    <w:rsid w:val="00B275AC"/>
    <w:rsid w:val="00B27A08"/>
    <w:rsid w:val="00B27A16"/>
    <w:rsid w:val="00B27A39"/>
    <w:rsid w:val="00B27D34"/>
    <w:rsid w:val="00B27E27"/>
    <w:rsid w:val="00B27FEE"/>
    <w:rsid w:val="00B30025"/>
    <w:rsid w:val="00B300D5"/>
    <w:rsid w:val="00B30164"/>
    <w:rsid w:val="00B3023D"/>
    <w:rsid w:val="00B30878"/>
    <w:rsid w:val="00B309B3"/>
    <w:rsid w:val="00B30AC2"/>
    <w:rsid w:val="00B30AF1"/>
    <w:rsid w:val="00B30C2A"/>
    <w:rsid w:val="00B30FF4"/>
    <w:rsid w:val="00B31340"/>
    <w:rsid w:val="00B31375"/>
    <w:rsid w:val="00B3175C"/>
    <w:rsid w:val="00B31769"/>
    <w:rsid w:val="00B317F5"/>
    <w:rsid w:val="00B31A31"/>
    <w:rsid w:val="00B31C15"/>
    <w:rsid w:val="00B31DC9"/>
    <w:rsid w:val="00B31DD9"/>
    <w:rsid w:val="00B31F14"/>
    <w:rsid w:val="00B31F3C"/>
    <w:rsid w:val="00B32229"/>
    <w:rsid w:val="00B3229B"/>
    <w:rsid w:val="00B323B0"/>
    <w:rsid w:val="00B32508"/>
    <w:rsid w:val="00B32734"/>
    <w:rsid w:val="00B327D7"/>
    <w:rsid w:val="00B32A9F"/>
    <w:rsid w:val="00B32DD6"/>
    <w:rsid w:val="00B32E67"/>
    <w:rsid w:val="00B32E88"/>
    <w:rsid w:val="00B32EFE"/>
    <w:rsid w:val="00B331E4"/>
    <w:rsid w:val="00B335EB"/>
    <w:rsid w:val="00B336AF"/>
    <w:rsid w:val="00B33C06"/>
    <w:rsid w:val="00B33C36"/>
    <w:rsid w:val="00B33D64"/>
    <w:rsid w:val="00B34247"/>
    <w:rsid w:val="00B343AF"/>
    <w:rsid w:val="00B34497"/>
    <w:rsid w:val="00B34584"/>
    <w:rsid w:val="00B34718"/>
    <w:rsid w:val="00B34775"/>
    <w:rsid w:val="00B347B5"/>
    <w:rsid w:val="00B347E1"/>
    <w:rsid w:val="00B3481A"/>
    <w:rsid w:val="00B348B9"/>
    <w:rsid w:val="00B34904"/>
    <w:rsid w:val="00B34A58"/>
    <w:rsid w:val="00B34B90"/>
    <w:rsid w:val="00B34BB8"/>
    <w:rsid w:val="00B34C5E"/>
    <w:rsid w:val="00B34C6A"/>
    <w:rsid w:val="00B34DCD"/>
    <w:rsid w:val="00B3527F"/>
    <w:rsid w:val="00B35509"/>
    <w:rsid w:val="00B355F8"/>
    <w:rsid w:val="00B35754"/>
    <w:rsid w:val="00B35838"/>
    <w:rsid w:val="00B358B0"/>
    <w:rsid w:val="00B359FB"/>
    <w:rsid w:val="00B35A55"/>
    <w:rsid w:val="00B35B42"/>
    <w:rsid w:val="00B35C09"/>
    <w:rsid w:val="00B35D40"/>
    <w:rsid w:val="00B36154"/>
    <w:rsid w:val="00B3667F"/>
    <w:rsid w:val="00B366D0"/>
    <w:rsid w:val="00B367F3"/>
    <w:rsid w:val="00B368EF"/>
    <w:rsid w:val="00B36946"/>
    <w:rsid w:val="00B369BC"/>
    <w:rsid w:val="00B36BC8"/>
    <w:rsid w:val="00B36C4E"/>
    <w:rsid w:val="00B36ED7"/>
    <w:rsid w:val="00B36F25"/>
    <w:rsid w:val="00B36FC1"/>
    <w:rsid w:val="00B3706B"/>
    <w:rsid w:val="00B37335"/>
    <w:rsid w:val="00B3746B"/>
    <w:rsid w:val="00B37485"/>
    <w:rsid w:val="00B37526"/>
    <w:rsid w:val="00B3760B"/>
    <w:rsid w:val="00B37618"/>
    <w:rsid w:val="00B37658"/>
    <w:rsid w:val="00B378BE"/>
    <w:rsid w:val="00B37B16"/>
    <w:rsid w:val="00B37E0B"/>
    <w:rsid w:val="00B40663"/>
    <w:rsid w:val="00B40681"/>
    <w:rsid w:val="00B406B3"/>
    <w:rsid w:val="00B406DE"/>
    <w:rsid w:val="00B40ADC"/>
    <w:rsid w:val="00B40D8F"/>
    <w:rsid w:val="00B40DB8"/>
    <w:rsid w:val="00B411EE"/>
    <w:rsid w:val="00B412D5"/>
    <w:rsid w:val="00B41343"/>
    <w:rsid w:val="00B4144B"/>
    <w:rsid w:val="00B415AA"/>
    <w:rsid w:val="00B415D6"/>
    <w:rsid w:val="00B415F5"/>
    <w:rsid w:val="00B416D3"/>
    <w:rsid w:val="00B41817"/>
    <w:rsid w:val="00B4194D"/>
    <w:rsid w:val="00B41A50"/>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A1A"/>
    <w:rsid w:val="00B43B64"/>
    <w:rsid w:val="00B43BF4"/>
    <w:rsid w:val="00B43CDE"/>
    <w:rsid w:val="00B43D04"/>
    <w:rsid w:val="00B43D6C"/>
    <w:rsid w:val="00B44004"/>
    <w:rsid w:val="00B44043"/>
    <w:rsid w:val="00B44442"/>
    <w:rsid w:val="00B445BA"/>
    <w:rsid w:val="00B4485C"/>
    <w:rsid w:val="00B44A1F"/>
    <w:rsid w:val="00B44A83"/>
    <w:rsid w:val="00B44DF3"/>
    <w:rsid w:val="00B44EDE"/>
    <w:rsid w:val="00B44F30"/>
    <w:rsid w:val="00B44FDA"/>
    <w:rsid w:val="00B45015"/>
    <w:rsid w:val="00B452BD"/>
    <w:rsid w:val="00B45309"/>
    <w:rsid w:val="00B4534E"/>
    <w:rsid w:val="00B45697"/>
    <w:rsid w:val="00B4581D"/>
    <w:rsid w:val="00B4587D"/>
    <w:rsid w:val="00B4595B"/>
    <w:rsid w:val="00B45C0C"/>
    <w:rsid w:val="00B45C70"/>
    <w:rsid w:val="00B460C2"/>
    <w:rsid w:val="00B461EE"/>
    <w:rsid w:val="00B46283"/>
    <w:rsid w:val="00B4629C"/>
    <w:rsid w:val="00B4632B"/>
    <w:rsid w:val="00B4642F"/>
    <w:rsid w:val="00B464D2"/>
    <w:rsid w:val="00B46523"/>
    <w:rsid w:val="00B46779"/>
    <w:rsid w:val="00B467B7"/>
    <w:rsid w:val="00B4699B"/>
    <w:rsid w:val="00B46AD7"/>
    <w:rsid w:val="00B46C0E"/>
    <w:rsid w:val="00B472C4"/>
    <w:rsid w:val="00B478F9"/>
    <w:rsid w:val="00B503AC"/>
    <w:rsid w:val="00B5041D"/>
    <w:rsid w:val="00B50497"/>
    <w:rsid w:val="00B506AD"/>
    <w:rsid w:val="00B50CC4"/>
    <w:rsid w:val="00B50EA3"/>
    <w:rsid w:val="00B51182"/>
    <w:rsid w:val="00B511D8"/>
    <w:rsid w:val="00B51420"/>
    <w:rsid w:val="00B51568"/>
    <w:rsid w:val="00B51664"/>
    <w:rsid w:val="00B516A8"/>
    <w:rsid w:val="00B51775"/>
    <w:rsid w:val="00B51959"/>
    <w:rsid w:val="00B51B20"/>
    <w:rsid w:val="00B51C3B"/>
    <w:rsid w:val="00B520BE"/>
    <w:rsid w:val="00B5225E"/>
    <w:rsid w:val="00B526A1"/>
    <w:rsid w:val="00B5275D"/>
    <w:rsid w:val="00B52822"/>
    <w:rsid w:val="00B52A9A"/>
    <w:rsid w:val="00B52BC8"/>
    <w:rsid w:val="00B52C55"/>
    <w:rsid w:val="00B52CB2"/>
    <w:rsid w:val="00B52D26"/>
    <w:rsid w:val="00B52E23"/>
    <w:rsid w:val="00B52F8C"/>
    <w:rsid w:val="00B5303A"/>
    <w:rsid w:val="00B53068"/>
    <w:rsid w:val="00B5338D"/>
    <w:rsid w:val="00B535F7"/>
    <w:rsid w:val="00B537BB"/>
    <w:rsid w:val="00B538AD"/>
    <w:rsid w:val="00B538C2"/>
    <w:rsid w:val="00B53A21"/>
    <w:rsid w:val="00B53BD5"/>
    <w:rsid w:val="00B53CB5"/>
    <w:rsid w:val="00B53D8E"/>
    <w:rsid w:val="00B53E2F"/>
    <w:rsid w:val="00B53E70"/>
    <w:rsid w:val="00B53EB4"/>
    <w:rsid w:val="00B540E4"/>
    <w:rsid w:val="00B54182"/>
    <w:rsid w:val="00B54187"/>
    <w:rsid w:val="00B54392"/>
    <w:rsid w:val="00B54446"/>
    <w:rsid w:val="00B54642"/>
    <w:rsid w:val="00B54824"/>
    <w:rsid w:val="00B5497C"/>
    <w:rsid w:val="00B54A5F"/>
    <w:rsid w:val="00B54AC7"/>
    <w:rsid w:val="00B54B57"/>
    <w:rsid w:val="00B54C8D"/>
    <w:rsid w:val="00B54E20"/>
    <w:rsid w:val="00B54F63"/>
    <w:rsid w:val="00B55502"/>
    <w:rsid w:val="00B557AB"/>
    <w:rsid w:val="00B559C2"/>
    <w:rsid w:val="00B55AB0"/>
    <w:rsid w:val="00B55B9E"/>
    <w:rsid w:val="00B55BB0"/>
    <w:rsid w:val="00B55C47"/>
    <w:rsid w:val="00B55DD0"/>
    <w:rsid w:val="00B5615E"/>
    <w:rsid w:val="00B562AA"/>
    <w:rsid w:val="00B5642F"/>
    <w:rsid w:val="00B5643E"/>
    <w:rsid w:val="00B56584"/>
    <w:rsid w:val="00B568CB"/>
    <w:rsid w:val="00B56910"/>
    <w:rsid w:val="00B56A9F"/>
    <w:rsid w:val="00B56CF1"/>
    <w:rsid w:val="00B56D9A"/>
    <w:rsid w:val="00B56FAB"/>
    <w:rsid w:val="00B5714C"/>
    <w:rsid w:val="00B57237"/>
    <w:rsid w:val="00B57424"/>
    <w:rsid w:val="00B57C2A"/>
    <w:rsid w:val="00B57C9A"/>
    <w:rsid w:val="00B57FD0"/>
    <w:rsid w:val="00B601AB"/>
    <w:rsid w:val="00B602A5"/>
    <w:rsid w:val="00B60457"/>
    <w:rsid w:val="00B6055F"/>
    <w:rsid w:val="00B605B3"/>
    <w:rsid w:val="00B6089C"/>
    <w:rsid w:val="00B60CC6"/>
    <w:rsid w:val="00B60E7D"/>
    <w:rsid w:val="00B61048"/>
    <w:rsid w:val="00B610E1"/>
    <w:rsid w:val="00B611AA"/>
    <w:rsid w:val="00B6121D"/>
    <w:rsid w:val="00B6168F"/>
    <w:rsid w:val="00B61B34"/>
    <w:rsid w:val="00B61B67"/>
    <w:rsid w:val="00B61BAD"/>
    <w:rsid w:val="00B61CE4"/>
    <w:rsid w:val="00B61E41"/>
    <w:rsid w:val="00B61ED1"/>
    <w:rsid w:val="00B621A9"/>
    <w:rsid w:val="00B62228"/>
    <w:rsid w:val="00B6228A"/>
    <w:rsid w:val="00B623C9"/>
    <w:rsid w:val="00B624A5"/>
    <w:rsid w:val="00B6265C"/>
    <w:rsid w:val="00B62853"/>
    <w:rsid w:val="00B62972"/>
    <w:rsid w:val="00B629F3"/>
    <w:rsid w:val="00B62C54"/>
    <w:rsid w:val="00B62D34"/>
    <w:rsid w:val="00B62D8B"/>
    <w:rsid w:val="00B6309F"/>
    <w:rsid w:val="00B630F8"/>
    <w:rsid w:val="00B63284"/>
    <w:rsid w:val="00B63292"/>
    <w:rsid w:val="00B6369E"/>
    <w:rsid w:val="00B639B8"/>
    <w:rsid w:val="00B63A8F"/>
    <w:rsid w:val="00B63C43"/>
    <w:rsid w:val="00B63D06"/>
    <w:rsid w:val="00B63F24"/>
    <w:rsid w:val="00B64560"/>
    <w:rsid w:val="00B64ADB"/>
    <w:rsid w:val="00B64CF3"/>
    <w:rsid w:val="00B64D61"/>
    <w:rsid w:val="00B64EA6"/>
    <w:rsid w:val="00B64ECB"/>
    <w:rsid w:val="00B64EDC"/>
    <w:rsid w:val="00B64FA2"/>
    <w:rsid w:val="00B6533C"/>
    <w:rsid w:val="00B65390"/>
    <w:rsid w:val="00B655D0"/>
    <w:rsid w:val="00B655D8"/>
    <w:rsid w:val="00B65652"/>
    <w:rsid w:val="00B656F1"/>
    <w:rsid w:val="00B657BE"/>
    <w:rsid w:val="00B659AE"/>
    <w:rsid w:val="00B65A54"/>
    <w:rsid w:val="00B66060"/>
    <w:rsid w:val="00B668C5"/>
    <w:rsid w:val="00B66946"/>
    <w:rsid w:val="00B669BC"/>
    <w:rsid w:val="00B669C8"/>
    <w:rsid w:val="00B66BAE"/>
    <w:rsid w:val="00B66D5C"/>
    <w:rsid w:val="00B66E8C"/>
    <w:rsid w:val="00B66F9A"/>
    <w:rsid w:val="00B67104"/>
    <w:rsid w:val="00B671EA"/>
    <w:rsid w:val="00B67400"/>
    <w:rsid w:val="00B674CB"/>
    <w:rsid w:val="00B677F2"/>
    <w:rsid w:val="00B67AB7"/>
    <w:rsid w:val="00B67B0D"/>
    <w:rsid w:val="00B67B80"/>
    <w:rsid w:val="00B67E9F"/>
    <w:rsid w:val="00B7025B"/>
    <w:rsid w:val="00B702B1"/>
    <w:rsid w:val="00B70369"/>
    <w:rsid w:val="00B705D2"/>
    <w:rsid w:val="00B70636"/>
    <w:rsid w:val="00B70715"/>
    <w:rsid w:val="00B707F1"/>
    <w:rsid w:val="00B70894"/>
    <w:rsid w:val="00B70AFB"/>
    <w:rsid w:val="00B70B45"/>
    <w:rsid w:val="00B70BE4"/>
    <w:rsid w:val="00B70D09"/>
    <w:rsid w:val="00B70DF8"/>
    <w:rsid w:val="00B70F22"/>
    <w:rsid w:val="00B7115C"/>
    <w:rsid w:val="00B711AC"/>
    <w:rsid w:val="00B714DA"/>
    <w:rsid w:val="00B717B3"/>
    <w:rsid w:val="00B71A55"/>
    <w:rsid w:val="00B71C2E"/>
    <w:rsid w:val="00B71D09"/>
    <w:rsid w:val="00B71E9D"/>
    <w:rsid w:val="00B720B3"/>
    <w:rsid w:val="00B7220F"/>
    <w:rsid w:val="00B723B1"/>
    <w:rsid w:val="00B72495"/>
    <w:rsid w:val="00B7256A"/>
    <w:rsid w:val="00B7258F"/>
    <w:rsid w:val="00B725C0"/>
    <w:rsid w:val="00B725DF"/>
    <w:rsid w:val="00B726BE"/>
    <w:rsid w:val="00B726E7"/>
    <w:rsid w:val="00B7274B"/>
    <w:rsid w:val="00B72773"/>
    <w:rsid w:val="00B72791"/>
    <w:rsid w:val="00B727E9"/>
    <w:rsid w:val="00B72935"/>
    <w:rsid w:val="00B72ACD"/>
    <w:rsid w:val="00B72C73"/>
    <w:rsid w:val="00B72E1C"/>
    <w:rsid w:val="00B72F25"/>
    <w:rsid w:val="00B72FEE"/>
    <w:rsid w:val="00B73087"/>
    <w:rsid w:val="00B7321A"/>
    <w:rsid w:val="00B73654"/>
    <w:rsid w:val="00B73889"/>
    <w:rsid w:val="00B73996"/>
    <w:rsid w:val="00B73B6A"/>
    <w:rsid w:val="00B73B96"/>
    <w:rsid w:val="00B73DFC"/>
    <w:rsid w:val="00B73ED5"/>
    <w:rsid w:val="00B73F54"/>
    <w:rsid w:val="00B74054"/>
    <w:rsid w:val="00B74071"/>
    <w:rsid w:val="00B74267"/>
    <w:rsid w:val="00B7433F"/>
    <w:rsid w:val="00B74348"/>
    <w:rsid w:val="00B748A4"/>
    <w:rsid w:val="00B74977"/>
    <w:rsid w:val="00B74C05"/>
    <w:rsid w:val="00B74CAF"/>
    <w:rsid w:val="00B74D21"/>
    <w:rsid w:val="00B74FFB"/>
    <w:rsid w:val="00B75169"/>
    <w:rsid w:val="00B751A9"/>
    <w:rsid w:val="00B75231"/>
    <w:rsid w:val="00B75232"/>
    <w:rsid w:val="00B752AB"/>
    <w:rsid w:val="00B75464"/>
    <w:rsid w:val="00B75509"/>
    <w:rsid w:val="00B756A7"/>
    <w:rsid w:val="00B757D1"/>
    <w:rsid w:val="00B758A6"/>
    <w:rsid w:val="00B75AF5"/>
    <w:rsid w:val="00B75B0A"/>
    <w:rsid w:val="00B75B8C"/>
    <w:rsid w:val="00B75C19"/>
    <w:rsid w:val="00B75DD7"/>
    <w:rsid w:val="00B75E19"/>
    <w:rsid w:val="00B75F13"/>
    <w:rsid w:val="00B75F4F"/>
    <w:rsid w:val="00B75FD9"/>
    <w:rsid w:val="00B76032"/>
    <w:rsid w:val="00B760A2"/>
    <w:rsid w:val="00B7627B"/>
    <w:rsid w:val="00B763D3"/>
    <w:rsid w:val="00B76662"/>
    <w:rsid w:val="00B767BB"/>
    <w:rsid w:val="00B7686F"/>
    <w:rsid w:val="00B768C7"/>
    <w:rsid w:val="00B76A0B"/>
    <w:rsid w:val="00B76D0F"/>
    <w:rsid w:val="00B76D2B"/>
    <w:rsid w:val="00B76E22"/>
    <w:rsid w:val="00B76E8A"/>
    <w:rsid w:val="00B772CA"/>
    <w:rsid w:val="00B772F7"/>
    <w:rsid w:val="00B77488"/>
    <w:rsid w:val="00B775AC"/>
    <w:rsid w:val="00B7767E"/>
    <w:rsid w:val="00B7791E"/>
    <w:rsid w:val="00B7794C"/>
    <w:rsid w:val="00B779B8"/>
    <w:rsid w:val="00B77AFC"/>
    <w:rsid w:val="00B77BA4"/>
    <w:rsid w:val="00B77DA5"/>
    <w:rsid w:val="00B77E00"/>
    <w:rsid w:val="00B77F12"/>
    <w:rsid w:val="00B77F81"/>
    <w:rsid w:val="00B80254"/>
    <w:rsid w:val="00B802E7"/>
    <w:rsid w:val="00B80855"/>
    <w:rsid w:val="00B808E0"/>
    <w:rsid w:val="00B80B05"/>
    <w:rsid w:val="00B80C63"/>
    <w:rsid w:val="00B80D0D"/>
    <w:rsid w:val="00B80D74"/>
    <w:rsid w:val="00B80E93"/>
    <w:rsid w:val="00B80F00"/>
    <w:rsid w:val="00B80F9D"/>
    <w:rsid w:val="00B812B6"/>
    <w:rsid w:val="00B8157E"/>
    <w:rsid w:val="00B8162F"/>
    <w:rsid w:val="00B81943"/>
    <w:rsid w:val="00B81997"/>
    <w:rsid w:val="00B81B75"/>
    <w:rsid w:val="00B81B7A"/>
    <w:rsid w:val="00B81CEF"/>
    <w:rsid w:val="00B81CF4"/>
    <w:rsid w:val="00B81E07"/>
    <w:rsid w:val="00B81EE8"/>
    <w:rsid w:val="00B822F8"/>
    <w:rsid w:val="00B8235F"/>
    <w:rsid w:val="00B823D5"/>
    <w:rsid w:val="00B8262B"/>
    <w:rsid w:val="00B8277A"/>
    <w:rsid w:val="00B827AE"/>
    <w:rsid w:val="00B8281D"/>
    <w:rsid w:val="00B82872"/>
    <w:rsid w:val="00B82A85"/>
    <w:rsid w:val="00B82D60"/>
    <w:rsid w:val="00B82EAB"/>
    <w:rsid w:val="00B82F22"/>
    <w:rsid w:val="00B82F47"/>
    <w:rsid w:val="00B82FC5"/>
    <w:rsid w:val="00B83441"/>
    <w:rsid w:val="00B83530"/>
    <w:rsid w:val="00B83559"/>
    <w:rsid w:val="00B83566"/>
    <w:rsid w:val="00B835E4"/>
    <w:rsid w:val="00B8377E"/>
    <w:rsid w:val="00B83827"/>
    <w:rsid w:val="00B83BD4"/>
    <w:rsid w:val="00B83C8E"/>
    <w:rsid w:val="00B83D44"/>
    <w:rsid w:val="00B83E67"/>
    <w:rsid w:val="00B83FA8"/>
    <w:rsid w:val="00B83FE5"/>
    <w:rsid w:val="00B84603"/>
    <w:rsid w:val="00B84925"/>
    <w:rsid w:val="00B849F9"/>
    <w:rsid w:val="00B84BE5"/>
    <w:rsid w:val="00B84DD9"/>
    <w:rsid w:val="00B84FE8"/>
    <w:rsid w:val="00B8512F"/>
    <w:rsid w:val="00B853CC"/>
    <w:rsid w:val="00B85559"/>
    <w:rsid w:val="00B856CC"/>
    <w:rsid w:val="00B85704"/>
    <w:rsid w:val="00B8575B"/>
    <w:rsid w:val="00B8589E"/>
    <w:rsid w:val="00B858AA"/>
    <w:rsid w:val="00B85903"/>
    <w:rsid w:val="00B85A7A"/>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91C"/>
    <w:rsid w:val="00B86ADE"/>
    <w:rsid w:val="00B86BFE"/>
    <w:rsid w:val="00B86DAC"/>
    <w:rsid w:val="00B86E37"/>
    <w:rsid w:val="00B8709F"/>
    <w:rsid w:val="00B8713C"/>
    <w:rsid w:val="00B871A6"/>
    <w:rsid w:val="00B87375"/>
    <w:rsid w:val="00B875B5"/>
    <w:rsid w:val="00B8783E"/>
    <w:rsid w:val="00B87882"/>
    <w:rsid w:val="00B87A58"/>
    <w:rsid w:val="00B87C47"/>
    <w:rsid w:val="00B87D52"/>
    <w:rsid w:val="00B87F98"/>
    <w:rsid w:val="00B87FA8"/>
    <w:rsid w:val="00B87FAB"/>
    <w:rsid w:val="00B901F2"/>
    <w:rsid w:val="00B901F6"/>
    <w:rsid w:val="00B90299"/>
    <w:rsid w:val="00B902FD"/>
    <w:rsid w:val="00B905D2"/>
    <w:rsid w:val="00B90617"/>
    <w:rsid w:val="00B90916"/>
    <w:rsid w:val="00B909C4"/>
    <w:rsid w:val="00B90BC1"/>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13"/>
    <w:rsid w:val="00B92ABC"/>
    <w:rsid w:val="00B93148"/>
    <w:rsid w:val="00B9326B"/>
    <w:rsid w:val="00B938D6"/>
    <w:rsid w:val="00B93971"/>
    <w:rsid w:val="00B93D92"/>
    <w:rsid w:val="00B93F2F"/>
    <w:rsid w:val="00B93FEE"/>
    <w:rsid w:val="00B94310"/>
    <w:rsid w:val="00B94440"/>
    <w:rsid w:val="00B944F8"/>
    <w:rsid w:val="00B945CA"/>
    <w:rsid w:val="00B94AB2"/>
    <w:rsid w:val="00B94B6F"/>
    <w:rsid w:val="00B94BC6"/>
    <w:rsid w:val="00B94C54"/>
    <w:rsid w:val="00B94CCF"/>
    <w:rsid w:val="00B950B2"/>
    <w:rsid w:val="00B95465"/>
    <w:rsid w:val="00B955A1"/>
    <w:rsid w:val="00B955E4"/>
    <w:rsid w:val="00B9572A"/>
    <w:rsid w:val="00B95780"/>
    <w:rsid w:val="00B95991"/>
    <w:rsid w:val="00B95BCB"/>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7021"/>
    <w:rsid w:val="00B97142"/>
    <w:rsid w:val="00B9726C"/>
    <w:rsid w:val="00B97371"/>
    <w:rsid w:val="00B974F9"/>
    <w:rsid w:val="00B97549"/>
    <w:rsid w:val="00B9773C"/>
    <w:rsid w:val="00B977DB"/>
    <w:rsid w:val="00B97968"/>
    <w:rsid w:val="00B97A69"/>
    <w:rsid w:val="00B97ACA"/>
    <w:rsid w:val="00B97C88"/>
    <w:rsid w:val="00BA0057"/>
    <w:rsid w:val="00BA01E6"/>
    <w:rsid w:val="00BA05D2"/>
    <w:rsid w:val="00BA06AD"/>
    <w:rsid w:val="00BA0964"/>
    <w:rsid w:val="00BA0B19"/>
    <w:rsid w:val="00BA0D16"/>
    <w:rsid w:val="00BA11CA"/>
    <w:rsid w:val="00BA1232"/>
    <w:rsid w:val="00BA1498"/>
    <w:rsid w:val="00BA14BF"/>
    <w:rsid w:val="00BA1519"/>
    <w:rsid w:val="00BA1748"/>
    <w:rsid w:val="00BA181F"/>
    <w:rsid w:val="00BA19CD"/>
    <w:rsid w:val="00BA19D6"/>
    <w:rsid w:val="00BA1BB6"/>
    <w:rsid w:val="00BA1BEE"/>
    <w:rsid w:val="00BA1C57"/>
    <w:rsid w:val="00BA1CB7"/>
    <w:rsid w:val="00BA1DD6"/>
    <w:rsid w:val="00BA1F84"/>
    <w:rsid w:val="00BA1FDF"/>
    <w:rsid w:val="00BA225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C20"/>
    <w:rsid w:val="00BA4E24"/>
    <w:rsid w:val="00BA4E26"/>
    <w:rsid w:val="00BA4E35"/>
    <w:rsid w:val="00BA4EF2"/>
    <w:rsid w:val="00BA4F8C"/>
    <w:rsid w:val="00BA5293"/>
    <w:rsid w:val="00BA52B4"/>
    <w:rsid w:val="00BA59AC"/>
    <w:rsid w:val="00BA59FD"/>
    <w:rsid w:val="00BA5BC3"/>
    <w:rsid w:val="00BA5E13"/>
    <w:rsid w:val="00BA5E20"/>
    <w:rsid w:val="00BA5E3B"/>
    <w:rsid w:val="00BA5E6C"/>
    <w:rsid w:val="00BA5EFA"/>
    <w:rsid w:val="00BA5FFC"/>
    <w:rsid w:val="00BA6160"/>
    <w:rsid w:val="00BA617F"/>
    <w:rsid w:val="00BA61E5"/>
    <w:rsid w:val="00BA625A"/>
    <w:rsid w:val="00BA62C5"/>
    <w:rsid w:val="00BA6373"/>
    <w:rsid w:val="00BA6490"/>
    <w:rsid w:val="00BA64C1"/>
    <w:rsid w:val="00BA6506"/>
    <w:rsid w:val="00BA66C2"/>
    <w:rsid w:val="00BA675C"/>
    <w:rsid w:val="00BA6911"/>
    <w:rsid w:val="00BA698C"/>
    <w:rsid w:val="00BA6B0D"/>
    <w:rsid w:val="00BA6B39"/>
    <w:rsid w:val="00BA6C05"/>
    <w:rsid w:val="00BA6C56"/>
    <w:rsid w:val="00BA6C91"/>
    <w:rsid w:val="00BA6D58"/>
    <w:rsid w:val="00BA704E"/>
    <w:rsid w:val="00BA71FF"/>
    <w:rsid w:val="00BA72B9"/>
    <w:rsid w:val="00BA72C3"/>
    <w:rsid w:val="00BA738F"/>
    <w:rsid w:val="00BA75E0"/>
    <w:rsid w:val="00BA7650"/>
    <w:rsid w:val="00BA77CB"/>
    <w:rsid w:val="00BA7808"/>
    <w:rsid w:val="00BA78E9"/>
    <w:rsid w:val="00BA7A99"/>
    <w:rsid w:val="00BA7C44"/>
    <w:rsid w:val="00BB0192"/>
    <w:rsid w:val="00BB0214"/>
    <w:rsid w:val="00BB037D"/>
    <w:rsid w:val="00BB0559"/>
    <w:rsid w:val="00BB06C5"/>
    <w:rsid w:val="00BB06E0"/>
    <w:rsid w:val="00BB0894"/>
    <w:rsid w:val="00BB0AD3"/>
    <w:rsid w:val="00BB0AFC"/>
    <w:rsid w:val="00BB0B87"/>
    <w:rsid w:val="00BB0C8F"/>
    <w:rsid w:val="00BB1156"/>
    <w:rsid w:val="00BB1409"/>
    <w:rsid w:val="00BB158D"/>
    <w:rsid w:val="00BB1685"/>
    <w:rsid w:val="00BB18BE"/>
    <w:rsid w:val="00BB190F"/>
    <w:rsid w:val="00BB1988"/>
    <w:rsid w:val="00BB1C44"/>
    <w:rsid w:val="00BB1F47"/>
    <w:rsid w:val="00BB224D"/>
    <w:rsid w:val="00BB249F"/>
    <w:rsid w:val="00BB2595"/>
    <w:rsid w:val="00BB29AF"/>
    <w:rsid w:val="00BB2B21"/>
    <w:rsid w:val="00BB2B67"/>
    <w:rsid w:val="00BB2CB2"/>
    <w:rsid w:val="00BB2DE2"/>
    <w:rsid w:val="00BB30E2"/>
    <w:rsid w:val="00BB37E6"/>
    <w:rsid w:val="00BB3A41"/>
    <w:rsid w:val="00BB3A7E"/>
    <w:rsid w:val="00BB3B46"/>
    <w:rsid w:val="00BB3C1C"/>
    <w:rsid w:val="00BB3C27"/>
    <w:rsid w:val="00BB3DC3"/>
    <w:rsid w:val="00BB3DEB"/>
    <w:rsid w:val="00BB4014"/>
    <w:rsid w:val="00BB4036"/>
    <w:rsid w:val="00BB416D"/>
    <w:rsid w:val="00BB4587"/>
    <w:rsid w:val="00BB470C"/>
    <w:rsid w:val="00BB47A2"/>
    <w:rsid w:val="00BB48A8"/>
    <w:rsid w:val="00BB48B1"/>
    <w:rsid w:val="00BB49AC"/>
    <w:rsid w:val="00BB4A6F"/>
    <w:rsid w:val="00BB4AE3"/>
    <w:rsid w:val="00BB4B96"/>
    <w:rsid w:val="00BB4D6A"/>
    <w:rsid w:val="00BB5030"/>
    <w:rsid w:val="00BB5472"/>
    <w:rsid w:val="00BB57D2"/>
    <w:rsid w:val="00BB594D"/>
    <w:rsid w:val="00BB5B27"/>
    <w:rsid w:val="00BB5B46"/>
    <w:rsid w:val="00BB5BC0"/>
    <w:rsid w:val="00BB5DBA"/>
    <w:rsid w:val="00BB5F17"/>
    <w:rsid w:val="00BB6033"/>
    <w:rsid w:val="00BB617B"/>
    <w:rsid w:val="00BB6464"/>
    <w:rsid w:val="00BB65CD"/>
    <w:rsid w:val="00BB662D"/>
    <w:rsid w:val="00BB6A03"/>
    <w:rsid w:val="00BB6AB8"/>
    <w:rsid w:val="00BB6C3E"/>
    <w:rsid w:val="00BB6DF3"/>
    <w:rsid w:val="00BB710D"/>
    <w:rsid w:val="00BB761A"/>
    <w:rsid w:val="00BB7B32"/>
    <w:rsid w:val="00BB7CAB"/>
    <w:rsid w:val="00BB7E6E"/>
    <w:rsid w:val="00BC00DF"/>
    <w:rsid w:val="00BC05D9"/>
    <w:rsid w:val="00BC0A3D"/>
    <w:rsid w:val="00BC0A53"/>
    <w:rsid w:val="00BC0B00"/>
    <w:rsid w:val="00BC0C8B"/>
    <w:rsid w:val="00BC11E0"/>
    <w:rsid w:val="00BC121E"/>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18A"/>
    <w:rsid w:val="00BC3319"/>
    <w:rsid w:val="00BC33E5"/>
    <w:rsid w:val="00BC3553"/>
    <w:rsid w:val="00BC3630"/>
    <w:rsid w:val="00BC365F"/>
    <w:rsid w:val="00BC368E"/>
    <w:rsid w:val="00BC3916"/>
    <w:rsid w:val="00BC3996"/>
    <w:rsid w:val="00BC3A8E"/>
    <w:rsid w:val="00BC3FCF"/>
    <w:rsid w:val="00BC4026"/>
    <w:rsid w:val="00BC4060"/>
    <w:rsid w:val="00BC4198"/>
    <w:rsid w:val="00BC4221"/>
    <w:rsid w:val="00BC4294"/>
    <w:rsid w:val="00BC4363"/>
    <w:rsid w:val="00BC4533"/>
    <w:rsid w:val="00BC4548"/>
    <w:rsid w:val="00BC4569"/>
    <w:rsid w:val="00BC4C2E"/>
    <w:rsid w:val="00BC4C66"/>
    <w:rsid w:val="00BC4D41"/>
    <w:rsid w:val="00BC4E4D"/>
    <w:rsid w:val="00BC4E98"/>
    <w:rsid w:val="00BC4F9B"/>
    <w:rsid w:val="00BC4FD8"/>
    <w:rsid w:val="00BC53DE"/>
    <w:rsid w:val="00BC53F7"/>
    <w:rsid w:val="00BC549C"/>
    <w:rsid w:val="00BC5508"/>
    <w:rsid w:val="00BC560C"/>
    <w:rsid w:val="00BC57A1"/>
    <w:rsid w:val="00BC5883"/>
    <w:rsid w:val="00BC5AF0"/>
    <w:rsid w:val="00BC5C6B"/>
    <w:rsid w:val="00BC5D10"/>
    <w:rsid w:val="00BC5D75"/>
    <w:rsid w:val="00BC5DE5"/>
    <w:rsid w:val="00BC6111"/>
    <w:rsid w:val="00BC6395"/>
    <w:rsid w:val="00BC639A"/>
    <w:rsid w:val="00BC6496"/>
    <w:rsid w:val="00BC66A0"/>
    <w:rsid w:val="00BC66B5"/>
    <w:rsid w:val="00BC6820"/>
    <w:rsid w:val="00BC704E"/>
    <w:rsid w:val="00BC707E"/>
    <w:rsid w:val="00BC73D6"/>
    <w:rsid w:val="00BC7463"/>
    <w:rsid w:val="00BC77F9"/>
    <w:rsid w:val="00BC7AE5"/>
    <w:rsid w:val="00BC7B85"/>
    <w:rsid w:val="00BC7DA5"/>
    <w:rsid w:val="00BC7DF7"/>
    <w:rsid w:val="00BD006B"/>
    <w:rsid w:val="00BD0117"/>
    <w:rsid w:val="00BD0152"/>
    <w:rsid w:val="00BD02E9"/>
    <w:rsid w:val="00BD0475"/>
    <w:rsid w:val="00BD082F"/>
    <w:rsid w:val="00BD0918"/>
    <w:rsid w:val="00BD0A35"/>
    <w:rsid w:val="00BD0A53"/>
    <w:rsid w:val="00BD0A68"/>
    <w:rsid w:val="00BD0B51"/>
    <w:rsid w:val="00BD0B7A"/>
    <w:rsid w:val="00BD0DE1"/>
    <w:rsid w:val="00BD0EA9"/>
    <w:rsid w:val="00BD0F2D"/>
    <w:rsid w:val="00BD0F3E"/>
    <w:rsid w:val="00BD0F3F"/>
    <w:rsid w:val="00BD1005"/>
    <w:rsid w:val="00BD1248"/>
    <w:rsid w:val="00BD13FB"/>
    <w:rsid w:val="00BD1506"/>
    <w:rsid w:val="00BD2437"/>
    <w:rsid w:val="00BD24C0"/>
    <w:rsid w:val="00BD2A2E"/>
    <w:rsid w:val="00BD2B41"/>
    <w:rsid w:val="00BD2E22"/>
    <w:rsid w:val="00BD2E8C"/>
    <w:rsid w:val="00BD30E9"/>
    <w:rsid w:val="00BD30EA"/>
    <w:rsid w:val="00BD33FA"/>
    <w:rsid w:val="00BD35D3"/>
    <w:rsid w:val="00BD3685"/>
    <w:rsid w:val="00BD3708"/>
    <w:rsid w:val="00BD38D6"/>
    <w:rsid w:val="00BD396F"/>
    <w:rsid w:val="00BD3B99"/>
    <w:rsid w:val="00BD3D1A"/>
    <w:rsid w:val="00BD3DFC"/>
    <w:rsid w:val="00BD411F"/>
    <w:rsid w:val="00BD474E"/>
    <w:rsid w:val="00BD4959"/>
    <w:rsid w:val="00BD4A28"/>
    <w:rsid w:val="00BD4BC4"/>
    <w:rsid w:val="00BD4E6A"/>
    <w:rsid w:val="00BD50E3"/>
    <w:rsid w:val="00BD51E8"/>
    <w:rsid w:val="00BD523B"/>
    <w:rsid w:val="00BD539D"/>
    <w:rsid w:val="00BD547F"/>
    <w:rsid w:val="00BD5598"/>
    <w:rsid w:val="00BD5626"/>
    <w:rsid w:val="00BD5629"/>
    <w:rsid w:val="00BD5A53"/>
    <w:rsid w:val="00BD6410"/>
    <w:rsid w:val="00BD671E"/>
    <w:rsid w:val="00BD6736"/>
    <w:rsid w:val="00BD6770"/>
    <w:rsid w:val="00BD6899"/>
    <w:rsid w:val="00BD6B2B"/>
    <w:rsid w:val="00BD6BBE"/>
    <w:rsid w:val="00BD6D19"/>
    <w:rsid w:val="00BD6D78"/>
    <w:rsid w:val="00BD7007"/>
    <w:rsid w:val="00BD70DF"/>
    <w:rsid w:val="00BD71AC"/>
    <w:rsid w:val="00BD7220"/>
    <w:rsid w:val="00BD78A9"/>
    <w:rsid w:val="00BD78E4"/>
    <w:rsid w:val="00BD7A2F"/>
    <w:rsid w:val="00BD7C18"/>
    <w:rsid w:val="00BD7F49"/>
    <w:rsid w:val="00BE010D"/>
    <w:rsid w:val="00BE04F8"/>
    <w:rsid w:val="00BE05A3"/>
    <w:rsid w:val="00BE070E"/>
    <w:rsid w:val="00BE088C"/>
    <w:rsid w:val="00BE0930"/>
    <w:rsid w:val="00BE0EAC"/>
    <w:rsid w:val="00BE1041"/>
    <w:rsid w:val="00BE10CF"/>
    <w:rsid w:val="00BE1255"/>
    <w:rsid w:val="00BE1262"/>
    <w:rsid w:val="00BE1308"/>
    <w:rsid w:val="00BE13F5"/>
    <w:rsid w:val="00BE1443"/>
    <w:rsid w:val="00BE1644"/>
    <w:rsid w:val="00BE1A43"/>
    <w:rsid w:val="00BE1AB8"/>
    <w:rsid w:val="00BE1AC5"/>
    <w:rsid w:val="00BE1CDF"/>
    <w:rsid w:val="00BE1D13"/>
    <w:rsid w:val="00BE1FC3"/>
    <w:rsid w:val="00BE211E"/>
    <w:rsid w:val="00BE2327"/>
    <w:rsid w:val="00BE239D"/>
    <w:rsid w:val="00BE23D9"/>
    <w:rsid w:val="00BE265A"/>
    <w:rsid w:val="00BE2792"/>
    <w:rsid w:val="00BE28A9"/>
    <w:rsid w:val="00BE29D4"/>
    <w:rsid w:val="00BE29F0"/>
    <w:rsid w:val="00BE2CCC"/>
    <w:rsid w:val="00BE2E49"/>
    <w:rsid w:val="00BE2F0E"/>
    <w:rsid w:val="00BE315D"/>
    <w:rsid w:val="00BE3163"/>
    <w:rsid w:val="00BE3247"/>
    <w:rsid w:val="00BE3308"/>
    <w:rsid w:val="00BE3389"/>
    <w:rsid w:val="00BE33C5"/>
    <w:rsid w:val="00BE3441"/>
    <w:rsid w:val="00BE3618"/>
    <w:rsid w:val="00BE374A"/>
    <w:rsid w:val="00BE3755"/>
    <w:rsid w:val="00BE38EB"/>
    <w:rsid w:val="00BE3AC6"/>
    <w:rsid w:val="00BE3C9E"/>
    <w:rsid w:val="00BE3D6B"/>
    <w:rsid w:val="00BE40B9"/>
    <w:rsid w:val="00BE414D"/>
    <w:rsid w:val="00BE4162"/>
    <w:rsid w:val="00BE46EE"/>
    <w:rsid w:val="00BE47C4"/>
    <w:rsid w:val="00BE47DD"/>
    <w:rsid w:val="00BE4812"/>
    <w:rsid w:val="00BE482F"/>
    <w:rsid w:val="00BE4834"/>
    <w:rsid w:val="00BE493B"/>
    <w:rsid w:val="00BE4977"/>
    <w:rsid w:val="00BE4A0E"/>
    <w:rsid w:val="00BE4B31"/>
    <w:rsid w:val="00BE4DA1"/>
    <w:rsid w:val="00BE4E4C"/>
    <w:rsid w:val="00BE4F2C"/>
    <w:rsid w:val="00BE50C1"/>
    <w:rsid w:val="00BE5183"/>
    <w:rsid w:val="00BE545B"/>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B87"/>
    <w:rsid w:val="00BE6CF1"/>
    <w:rsid w:val="00BE6E39"/>
    <w:rsid w:val="00BE6F34"/>
    <w:rsid w:val="00BE6F7D"/>
    <w:rsid w:val="00BE7107"/>
    <w:rsid w:val="00BE715D"/>
    <w:rsid w:val="00BE7246"/>
    <w:rsid w:val="00BE74F5"/>
    <w:rsid w:val="00BE755E"/>
    <w:rsid w:val="00BE7754"/>
    <w:rsid w:val="00BE79BF"/>
    <w:rsid w:val="00BE7B17"/>
    <w:rsid w:val="00BE7C0A"/>
    <w:rsid w:val="00BE7E6B"/>
    <w:rsid w:val="00BE7E94"/>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0B"/>
    <w:rsid w:val="00BF135C"/>
    <w:rsid w:val="00BF14BD"/>
    <w:rsid w:val="00BF1777"/>
    <w:rsid w:val="00BF1966"/>
    <w:rsid w:val="00BF19F7"/>
    <w:rsid w:val="00BF1B55"/>
    <w:rsid w:val="00BF1E77"/>
    <w:rsid w:val="00BF1EC2"/>
    <w:rsid w:val="00BF1FA0"/>
    <w:rsid w:val="00BF2161"/>
    <w:rsid w:val="00BF25FF"/>
    <w:rsid w:val="00BF2601"/>
    <w:rsid w:val="00BF2871"/>
    <w:rsid w:val="00BF28A3"/>
    <w:rsid w:val="00BF28E6"/>
    <w:rsid w:val="00BF2946"/>
    <w:rsid w:val="00BF2CA1"/>
    <w:rsid w:val="00BF2D8C"/>
    <w:rsid w:val="00BF302C"/>
    <w:rsid w:val="00BF30E8"/>
    <w:rsid w:val="00BF3172"/>
    <w:rsid w:val="00BF32FB"/>
    <w:rsid w:val="00BF3488"/>
    <w:rsid w:val="00BF34C5"/>
    <w:rsid w:val="00BF3565"/>
    <w:rsid w:val="00BF3612"/>
    <w:rsid w:val="00BF36CB"/>
    <w:rsid w:val="00BF381E"/>
    <w:rsid w:val="00BF3901"/>
    <w:rsid w:val="00BF39F2"/>
    <w:rsid w:val="00BF3A29"/>
    <w:rsid w:val="00BF3BAD"/>
    <w:rsid w:val="00BF3CF5"/>
    <w:rsid w:val="00BF3D56"/>
    <w:rsid w:val="00BF3E26"/>
    <w:rsid w:val="00BF3F77"/>
    <w:rsid w:val="00BF4129"/>
    <w:rsid w:val="00BF4145"/>
    <w:rsid w:val="00BF4485"/>
    <w:rsid w:val="00BF48FC"/>
    <w:rsid w:val="00BF4A1B"/>
    <w:rsid w:val="00BF4CAF"/>
    <w:rsid w:val="00BF4CCF"/>
    <w:rsid w:val="00BF4E26"/>
    <w:rsid w:val="00BF4F52"/>
    <w:rsid w:val="00BF51EF"/>
    <w:rsid w:val="00BF54B9"/>
    <w:rsid w:val="00BF55B8"/>
    <w:rsid w:val="00BF57C0"/>
    <w:rsid w:val="00BF5A0D"/>
    <w:rsid w:val="00BF5BFA"/>
    <w:rsid w:val="00BF5CE1"/>
    <w:rsid w:val="00BF5F12"/>
    <w:rsid w:val="00BF6041"/>
    <w:rsid w:val="00BF607F"/>
    <w:rsid w:val="00BF6504"/>
    <w:rsid w:val="00BF6862"/>
    <w:rsid w:val="00BF6863"/>
    <w:rsid w:val="00BF68CB"/>
    <w:rsid w:val="00BF6A8B"/>
    <w:rsid w:val="00BF6AC6"/>
    <w:rsid w:val="00BF6C0B"/>
    <w:rsid w:val="00BF6C81"/>
    <w:rsid w:val="00BF6C8E"/>
    <w:rsid w:val="00BF6D44"/>
    <w:rsid w:val="00BF6E14"/>
    <w:rsid w:val="00BF6E45"/>
    <w:rsid w:val="00BF6EA0"/>
    <w:rsid w:val="00BF6F73"/>
    <w:rsid w:val="00BF7231"/>
    <w:rsid w:val="00BF72AD"/>
    <w:rsid w:val="00BF762F"/>
    <w:rsid w:val="00BF76CA"/>
    <w:rsid w:val="00BF77B6"/>
    <w:rsid w:val="00BF77CA"/>
    <w:rsid w:val="00BF784F"/>
    <w:rsid w:val="00BF7A88"/>
    <w:rsid w:val="00BF7DA5"/>
    <w:rsid w:val="00BF7F70"/>
    <w:rsid w:val="00C0034F"/>
    <w:rsid w:val="00C0039E"/>
    <w:rsid w:val="00C00462"/>
    <w:rsid w:val="00C004E6"/>
    <w:rsid w:val="00C004EA"/>
    <w:rsid w:val="00C00543"/>
    <w:rsid w:val="00C00577"/>
    <w:rsid w:val="00C007D0"/>
    <w:rsid w:val="00C00982"/>
    <w:rsid w:val="00C00B8D"/>
    <w:rsid w:val="00C00BC7"/>
    <w:rsid w:val="00C00E27"/>
    <w:rsid w:val="00C00EC4"/>
    <w:rsid w:val="00C00ED0"/>
    <w:rsid w:val="00C00F4D"/>
    <w:rsid w:val="00C01362"/>
    <w:rsid w:val="00C0139B"/>
    <w:rsid w:val="00C013FC"/>
    <w:rsid w:val="00C01491"/>
    <w:rsid w:val="00C01658"/>
    <w:rsid w:val="00C0167B"/>
    <w:rsid w:val="00C016D6"/>
    <w:rsid w:val="00C01703"/>
    <w:rsid w:val="00C01860"/>
    <w:rsid w:val="00C01888"/>
    <w:rsid w:val="00C018A4"/>
    <w:rsid w:val="00C018E2"/>
    <w:rsid w:val="00C01B53"/>
    <w:rsid w:val="00C01CBD"/>
    <w:rsid w:val="00C01F7D"/>
    <w:rsid w:val="00C01FD3"/>
    <w:rsid w:val="00C02470"/>
    <w:rsid w:val="00C0269B"/>
    <w:rsid w:val="00C026D0"/>
    <w:rsid w:val="00C02704"/>
    <w:rsid w:val="00C0289C"/>
    <w:rsid w:val="00C02F38"/>
    <w:rsid w:val="00C03074"/>
    <w:rsid w:val="00C030C2"/>
    <w:rsid w:val="00C035F9"/>
    <w:rsid w:val="00C03768"/>
    <w:rsid w:val="00C037CA"/>
    <w:rsid w:val="00C03987"/>
    <w:rsid w:val="00C03B70"/>
    <w:rsid w:val="00C03E0C"/>
    <w:rsid w:val="00C042C0"/>
    <w:rsid w:val="00C042CF"/>
    <w:rsid w:val="00C04343"/>
    <w:rsid w:val="00C0467F"/>
    <w:rsid w:val="00C04897"/>
    <w:rsid w:val="00C04A21"/>
    <w:rsid w:val="00C04AAB"/>
    <w:rsid w:val="00C04F71"/>
    <w:rsid w:val="00C04FA6"/>
    <w:rsid w:val="00C04FC3"/>
    <w:rsid w:val="00C04FDD"/>
    <w:rsid w:val="00C05047"/>
    <w:rsid w:val="00C05722"/>
    <w:rsid w:val="00C05749"/>
    <w:rsid w:val="00C05A26"/>
    <w:rsid w:val="00C06439"/>
    <w:rsid w:val="00C064F3"/>
    <w:rsid w:val="00C0652A"/>
    <w:rsid w:val="00C065DC"/>
    <w:rsid w:val="00C0669F"/>
    <w:rsid w:val="00C0677E"/>
    <w:rsid w:val="00C0679A"/>
    <w:rsid w:val="00C068F8"/>
    <w:rsid w:val="00C068FE"/>
    <w:rsid w:val="00C06D8B"/>
    <w:rsid w:val="00C06F04"/>
    <w:rsid w:val="00C06FF4"/>
    <w:rsid w:val="00C072B7"/>
    <w:rsid w:val="00C073C9"/>
    <w:rsid w:val="00C0747D"/>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A3D"/>
    <w:rsid w:val="00C10BF5"/>
    <w:rsid w:val="00C10CBA"/>
    <w:rsid w:val="00C10F77"/>
    <w:rsid w:val="00C1110F"/>
    <w:rsid w:val="00C11177"/>
    <w:rsid w:val="00C112E1"/>
    <w:rsid w:val="00C1130C"/>
    <w:rsid w:val="00C11328"/>
    <w:rsid w:val="00C11697"/>
    <w:rsid w:val="00C11707"/>
    <w:rsid w:val="00C11756"/>
    <w:rsid w:val="00C117D7"/>
    <w:rsid w:val="00C1181C"/>
    <w:rsid w:val="00C118F3"/>
    <w:rsid w:val="00C119D5"/>
    <w:rsid w:val="00C11CD9"/>
    <w:rsid w:val="00C11DDD"/>
    <w:rsid w:val="00C11E5E"/>
    <w:rsid w:val="00C11F12"/>
    <w:rsid w:val="00C11F9C"/>
    <w:rsid w:val="00C11F9D"/>
    <w:rsid w:val="00C1212A"/>
    <w:rsid w:val="00C12155"/>
    <w:rsid w:val="00C125DB"/>
    <w:rsid w:val="00C12876"/>
    <w:rsid w:val="00C12FBF"/>
    <w:rsid w:val="00C13178"/>
    <w:rsid w:val="00C1318E"/>
    <w:rsid w:val="00C133F7"/>
    <w:rsid w:val="00C13455"/>
    <w:rsid w:val="00C13493"/>
    <w:rsid w:val="00C13578"/>
    <w:rsid w:val="00C135D2"/>
    <w:rsid w:val="00C138BC"/>
    <w:rsid w:val="00C13A0B"/>
    <w:rsid w:val="00C13AB4"/>
    <w:rsid w:val="00C13D7F"/>
    <w:rsid w:val="00C13F6E"/>
    <w:rsid w:val="00C14372"/>
    <w:rsid w:val="00C1447B"/>
    <w:rsid w:val="00C14712"/>
    <w:rsid w:val="00C14887"/>
    <w:rsid w:val="00C14A27"/>
    <w:rsid w:val="00C14DFD"/>
    <w:rsid w:val="00C1511B"/>
    <w:rsid w:val="00C152BA"/>
    <w:rsid w:val="00C152C0"/>
    <w:rsid w:val="00C15419"/>
    <w:rsid w:val="00C1574C"/>
    <w:rsid w:val="00C157DB"/>
    <w:rsid w:val="00C1583B"/>
    <w:rsid w:val="00C15A38"/>
    <w:rsid w:val="00C15ACE"/>
    <w:rsid w:val="00C15B42"/>
    <w:rsid w:val="00C15E20"/>
    <w:rsid w:val="00C15E33"/>
    <w:rsid w:val="00C160AD"/>
    <w:rsid w:val="00C16367"/>
    <w:rsid w:val="00C163B7"/>
    <w:rsid w:val="00C164A2"/>
    <w:rsid w:val="00C16790"/>
    <w:rsid w:val="00C16A36"/>
    <w:rsid w:val="00C16B38"/>
    <w:rsid w:val="00C16E09"/>
    <w:rsid w:val="00C16F3A"/>
    <w:rsid w:val="00C1716C"/>
    <w:rsid w:val="00C175AC"/>
    <w:rsid w:val="00C17635"/>
    <w:rsid w:val="00C17829"/>
    <w:rsid w:val="00C178B3"/>
    <w:rsid w:val="00C178BA"/>
    <w:rsid w:val="00C17B46"/>
    <w:rsid w:val="00C17B60"/>
    <w:rsid w:val="00C17C76"/>
    <w:rsid w:val="00C17D81"/>
    <w:rsid w:val="00C2000C"/>
    <w:rsid w:val="00C2057D"/>
    <w:rsid w:val="00C20ABA"/>
    <w:rsid w:val="00C20C46"/>
    <w:rsid w:val="00C20E5E"/>
    <w:rsid w:val="00C20EE0"/>
    <w:rsid w:val="00C21176"/>
    <w:rsid w:val="00C21193"/>
    <w:rsid w:val="00C21258"/>
    <w:rsid w:val="00C213B1"/>
    <w:rsid w:val="00C215FD"/>
    <w:rsid w:val="00C21823"/>
    <w:rsid w:val="00C218FB"/>
    <w:rsid w:val="00C2199A"/>
    <w:rsid w:val="00C21A07"/>
    <w:rsid w:val="00C21D3A"/>
    <w:rsid w:val="00C21DDC"/>
    <w:rsid w:val="00C21FC0"/>
    <w:rsid w:val="00C22076"/>
    <w:rsid w:val="00C22077"/>
    <w:rsid w:val="00C2227E"/>
    <w:rsid w:val="00C22370"/>
    <w:rsid w:val="00C224E1"/>
    <w:rsid w:val="00C22512"/>
    <w:rsid w:val="00C22552"/>
    <w:rsid w:val="00C22648"/>
    <w:rsid w:val="00C226E7"/>
    <w:rsid w:val="00C227B1"/>
    <w:rsid w:val="00C227E1"/>
    <w:rsid w:val="00C2281B"/>
    <w:rsid w:val="00C2285F"/>
    <w:rsid w:val="00C22B21"/>
    <w:rsid w:val="00C22B97"/>
    <w:rsid w:val="00C22CBE"/>
    <w:rsid w:val="00C22D7F"/>
    <w:rsid w:val="00C231C2"/>
    <w:rsid w:val="00C23561"/>
    <w:rsid w:val="00C239A2"/>
    <w:rsid w:val="00C23A17"/>
    <w:rsid w:val="00C23B3B"/>
    <w:rsid w:val="00C23B7A"/>
    <w:rsid w:val="00C23DFA"/>
    <w:rsid w:val="00C241DA"/>
    <w:rsid w:val="00C242ED"/>
    <w:rsid w:val="00C24424"/>
    <w:rsid w:val="00C24753"/>
    <w:rsid w:val="00C24D0B"/>
    <w:rsid w:val="00C252AC"/>
    <w:rsid w:val="00C25447"/>
    <w:rsid w:val="00C254B6"/>
    <w:rsid w:val="00C255D2"/>
    <w:rsid w:val="00C25AC4"/>
    <w:rsid w:val="00C25C0B"/>
    <w:rsid w:val="00C25C10"/>
    <w:rsid w:val="00C25D4C"/>
    <w:rsid w:val="00C260DA"/>
    <w:rsid w:val="00C26129"/>
    <w:rsid w:val="00C26244"/>
    <w:rsid w:val="00C262FA"/>
    <w:rsid w:val="00C2646C"/>
    <w:rsid w:val="00C264D2"/>
    <w:rsid w:val="00C26557"/>
    <w:rsid w:val="00C26632"/>
    <w:rsid w:val="00C26A32"/>
    <w:rsid w:val="00C26DF1"/>
    <w:rsid w:val="00C26E27"/>
    <w:rsid w:val="00C26E30"/>
    <w:rsid w:val="00C26E62"/>
    <w:rsid w:val="00C26F44"/>
    <w:rsid w:val="00C2717A"/>
    <w:rsid w:val="00C271C6"/>
    <w:rsid w:val="00C27244"/>
    <w:rsid w:val="00C2732C"/>
    <w:rsid w:val="00C273AB"/>
    <w:rsid w:val="00C27456"/>
    <w:rsid w:val="00C277A1"/>
    <w:rsid w:val="00C27A59"/>
    <w:rsid w:val="00C27A95"/>
    <w:rsid w:val="00C27AFD"/>
    <w:rsid w:val="00C27C33"/>
    <w:rsid w:val="00C27FA2"/>
    <w:rsid w:val="00C300C4"/>
    <w:rsid w:val="00C3015F"/>
    <w:rsid w:val="00C302C4"/>
    <w:rsid w:val="00C30322"/>
    <w:rsid w:val="00C3089E"/>
    <w:rsid w:val="00C3090D"/>
    <w:rsid w:val="00C30A65"/>
    <w:rsid w:val="00C30C8F"/>
    <w:rsid w:val="00C30CA3"/>
    <w:rsid w:val="00C30CD7"/>
    <w:rsid w:val="00C30D01"/>
    <w:rsid w:val="00C30DA0"/>
    <w:rsid w:val="00C30F96"/>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577"/>
    <w:rsid w:val="00C33787"/>
    <w:rsid w:val="00C337BE"/>
    <w:rsid w:val="00C339B1"/>
    <w:rsid w:val="00C33AD3"/>
    <w:rsid w:val="00C33C47"/>
    <w:rsid w:val="00C340EA"/>
    <w:rsid w:val="00C34184"/>
    <w:rsid w:val="00C3418A"/>
    <w:rsid w:val="00C34236"/>
    <w:rsid w:val="00C34250"/>
    <w:rsid w:val="00C342EA"/>
    <w:rsid w:val="00C343C3"/>
    <w:rsid w:val="00C34595"/>
    <w:rsid w:val="00C345AA"/>
    <w:rsid w:val="00C34614"/>
    <w:rsid w:val="00C34806"/>
    <w:rsid w:val="00C34880"/>
    <w:rsid w:val="00C34A62"/>
    <w:rsid w:val="00C34B0C"/>
    <w:rsid w:val="00C34B63"/>
    <w:rsid w:val="00C34C01"/>
    <w:rsid w:val="00C34D66"/>
    <w:rsid w:val="00C34FA3"/>
    <w:rsid w:val="00C35288"/>
    <w:rsid w:val="00C35336"/>
    <w:rsid w:val="00C3534F"/>
    <w:rsid w:val="00C3537E"/>
    <w:rsid w:val="00C353D5"/>
    <w:rsid w:val="00C353E8"/>
    <w:rsid w:val="00C3549D"/>
    <w:rsid w:val="00C35524"/>
    <w:rsid w:val="00C3558E"/>
    <w:rsid w:val="00C355B6"/>
    <w:rsid w:val="00C35787"/>
    <w:rsid w:val="00C35A57"/>
    <w:rsid w:val="00C35A84"/>
    <w:rsid w:val="00C35B1A"/>
    <w:rsid w:val="00C35B92"/>
    <w:rsid w:val="00C35D2C"/>
    <w:rsid w:val="00C35D3A"/>
    <w:rsid w:val="00C35DBD"/>
    <w:rsid w:val="00C35ED8"/>
    <w:rsid w:val="00C35F8F"/>
    <w:rsid w:val="00C3626B"/>
    <w:rsid w:val="00C363BE"/>
    <w:rsid w:val="00C3641E"/>
    <w:rsid w:val="00C3658E"/>
    <w:rsid w:val="00C36D2D"/>
    <w:rsid w:val="00C36DFC"/>
    <w:rsid w:val="00C36E8C"/>
    <w:rsid w:val="00C36F45"/>
    <w:rsid w:val="00C36FF7"/>
    <w:rsid w:val="00C37052"/>
    <w:rsid w:val="00C3715B"/>
    <w:rsid w:val="00C37381"/>
    <w:rsid w:val="00C376E6"/>
    <w:rsid w:val="00C3783A"/>
    <w:rsid w:val="00C37879"/>
    <w:rsid w:val="00C37B4A"/>
    <w:rsid w:val="00C37BC4"/>
    <w:rsid w:val="00C37E28"/>
    <w:rsid w:val="00C400D4"/>
    <w:rsid w:val="00C400F3"/>
    <w:rsid w:val="00C402F2"/>
    <w:rsid w:val="00C40397"/>
    <w:rsid w:val="00C404DF"/>
    <w:rsid w:val="00C40861"/>
    <w:rsid w:val="00C409BC"/>
    <w:rsid w:val="00C40DF0"/>
    <w:rsid w:val="00C41343"/>
    <w:rsid w:val="00C4177D"/>
    <w:rsid w:val="00C417CD"/>
    <w:rsid w:val="00C4181E"/>
    <w:rsid w:val="00C41B3B"/>
    <w:rsid w:val="00C41B96"/>
    <w:rsid w:val="00C41D87"/>
    <w:rsid w:val="00C41F98"/>
    <w:rsid w:val="00C41FAF"/>
    <w:rsid w:val="00C420EC"/>
    <w:rsid w:val="00C4222D"/>
    <w:rsid w:val="00C42314"/>
    <w:rsid w:val="00C4267F"/>
    <w:rsid w:val="00C42A14"/>
    <w:rsid w:val="00C42B0B"/>
    <w:rsid w:val="00C42B0C"/>
    <w:rsid w:val="00C42BD1"/>
    <w:rsid w:val="00C42BFE"/>
    <w:rsid w:val="00C42DF8"/>
    <w:rsid w:val="00C42EC9"/>
    <w:rsid w:val="00C42F72"/>
    <w:rsid w:val="00C4309C"/>
    <w:rsid w:val="00C43127"/>
    <w:rsid w:val="00C43338"/>
    <w:rsid w:val="00C43410"/>
    <w:rsid w:val="00C435EC"/>
    <w:rsid w:val="00C4369F"/>
    <w:rsid w:val="00C436C0"/>
    <w:rsid w:val="00C436CA"/>
    <w:rsid w:val="00C43764"/>
    <w:rsid w:val="00C437F1"/>
    <w:rsid w:val="00C43885"/>
    <w:rsid w:val="00C438D0"/>
    <w:rsid w:val="00C4395A"/>
    <w:rsid w:val="00C439D0"/>
    <w:rsid w:val="00C43C2C"/>
    <w:rsid w:val="00C43C55"/>
    <w:rsid w:val="00C43D9E"/>
    <w:rsid w:val="00C43EAA"/>
    <w:rsid w:val="00C43EFE"/>
    <w:rsid w:val="00C440AD"/>
    <w:rsid w:val="00C441CB"/>
    <w:rsid w:val="00C44354"/>
    <w:rsid w:val="00C445D3"/>
    <w:rsid w:val="00C447B8"/>
    <w:rsid w:val="00C4480B"/>
    <w:rsid w:val="00C44A3A"/>
    <w:rsid w:val="00C44C63"/>
    <w:rsid w:val="00C44FDC"/>
    <w:rsid w:val="00C451BF"/>
    <w:rsid w:val="00C451F1"/>
    <w:rsid w:val="00C452F1"/>
    <w:rsid w:val="00C45350"/>
    <w:rsid w:val="00C4538D"/>
    <w:rsid w:val="00C45535"/>
    <w:rsid w:val="00C45A31"/>
    <w:rsid w:val="00C45C02"/>
    <w:rsid w:val="00C45C98"/>
    <w:rsid w:val="00C45E3C"/>
    <w:rsid w:val="00C46140"/>
    <w:rsid w:val="00C4615E"/>
    <w:rsid w:val="00C46406"/>
    <w:rsid w:val="00C46820"/>
    <w:rsid w:val="00C46A57"/>
    <w:rsid w:val="00C46BC1"/>
    <w:rsid w:val="00C46C8C"/>
    <w:rsid w:val="00C46E79"/>
    <w:rsid w:val="00C46FB7"/>
    <w:rsid w:val="00C471E7"/>
    <w:rsid w:val="00C4740E"/>
    <w:rsid w:val="00C47544"/>
    <w:rsid w:val="00C47627"/>
    <w:rsid w:val="00C478AB"/>
    <w:rsid w:val="00C47932"/>
    <w:rsid w:val="00C47963"/>
    <w:rsid w:val="00C47CA2"/>
    <w:rsid w:val="00C506EC"/>
    <w:rsid w:val="00C5077B"/>
    <w:rsid w:val="00C508A9"/>
    <w:rsid w:val="00C508BB"/>
    <w:rsid w:val="00C50915"/>
    <w:rsid w:val="00C50A7C"/>
    <w:rsid w:val="00C50CBD"/>
    <w:rsid w:val="00C50CCB"/>
    <w:rsid w:val="00C50CF4"/>
    <w:rsid w:val="00C50E64"/>
    <w:rsid w:val="00C50EA1"/>
    <w:rsid w:val="00C51274"/>
    <w:rsid w:val="00C516F0"/>
    <w:rsid w:val="00C51906"/>
    <w:rsid w:val="00C51973"/>
    <w:rsid w:val="00C51B14"/>
    <w:rsid w:val="00C51E31"/>
    <w:rsid w:val="00C51F60"/>
    <w:rsid w:val="00C51FE0"/>
    <w:rsid w:val="00C52027"/>
    <w:rsid w:val="00C5206C"/>
    <w:rsid w:val="00C52379"/>
    <w:rsid w:val="00C52910"/>
    <w:rsid w:val="00C52AB2"/>
    <w:rsid w:val="00C52BCA"/>
    <w:rsid w:val="00C52BD9"/>
    <w:rsid w:val="00C52DD1"/>
    <w:rsid w:val="00C52F23"/>
    <w:rsid w:val="00C53083"/>
    <w:rsid w:val="00C530B9"/>
    <w:rsid w:val="00C53203"/>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56"/>
    <w:rsid w:val="00C54862"/>
    <w:rsid w:val="00C54A23"/>
    <w:rsid w:val="00C54BBA"/>
    <w:rsid w:val="00C54C0D"/>
    <w:rsid w:val="00C54C1F"/>
    <w:rsid w:val="00C54C72"/>
    <w:rsid w:val="00C54E4A"/>
    <w:rsid w:val="00C54ED7"/>
    <w:rsid w:val="00C55592"/>
    <w:rsid w:val="00C5581E"/>
    <w:rsid w:val="00C55EC1"/>
    <w:rsid w:val="00C55FC5"/>
    <w:rsid w:val="00C5603E"/>
    <w:rsid w:val="00C560AF"/>
    <w:rsid w:val="00C560E1"/>
    <w:rsid w:val="00C56283"/>
    <w:rsid w:val="00C5633D"/>
    <w:rsid w:val="00C568AC"/>
    <w:rsid w:val="00C5696B"/>
    <w:rsid w:val="00C569FB"/>
    <w:rsid w:val="00C56A31"/>
    <w:rsid w:val="00C56C8D"/>
    <w:rsid w:val="00C56EE5"/>
    <w:rsid w:val="00C56F7E"/>
    <w:rsid w:val="00C571DA"/>
    <w:rsid w:val="00C5750C"/>
    <w:rsid w:val="00C57595"/>
    <w:rsid w:val="00C575BA"/>
    <w:rsid w:val="00C57735"/>
    <w:rsid w:val="00C57781"/>
    <w:rsid w:val="00C57C4E"/>
    <w:rsid w:val="00C57D4C"/>
    <w:rsid w:val="00C57EB6"/>
    <w:rsid w:val="00C60090"/>
    <w:rsid w:val="00C60187"/>
    <w:rsid w:val="00C601E8"/>
    <w:rsid w:val="00C60212"/>
    <w:rsid w:val="00C60377"/>
    <w:rsid w:val="00C60458"/>
    <w:rsid w:val="00C60564"/>
    <w:rsid w:val="00C6077D"/>
    <w:rsid w:val="00C6096C"/>
    <w:rsid w:val="00C60A01"/>
    <w:rsid w:val="00C60B7B"/>
    <w:rsid w:val="00C60D94"/>
    <w:rsid w:val="00C60E09"/>
    <w:rsid w:val="00C60E50"/>
    <w:rsid w:val="00C610AD"/>
    <w:rsid w:val="00C61304"/>
    <w:rsid w:val="00C61512"/>
    <w:rsid w:val="00C61623"/>
    <w:rsid w:val="00C616A4"/>
    <w:rsid w:val="00C61A12"/>
    <w:rsid w:val="00C61BE3"/>
    <w:rsid w:val="00C61C81"/>
    <w:rsid w:val="00C61D9D"/>
    <w:rsid w:val="00C622A3"/>
    <w:rsid w:val="00C62417"/>
    <w:rsid w:val="00C626FB"/>
    <w:rsid w:val="00C629AF"/>
    <w:rsid w:val="00C62AD0"/>
    <w:rsid w:val="00C62C11"/>
    <w:rsid w:val="00C62D28"/>
    <w:rsid w:val="00C62EA1"/>
    <w:rsid w:val="00C62F19"/>
    <w:rsid w:val="00C63144"/>
    <w:rsid w:val="00C63218"/>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9C8"/>
    <w:rsid w:val="00C64A0F"/>
    <w:rsid w:val="00C64AD0"/>
    <w:rsid w:val="00C64B77"/>
    <w:rsid w:val="00C64BD7"/>
    <w:rsid w:val="00C64D13"/>
    <w:rsid w:val="00C64E35"/>
    <w:rsid w:val="00C64F27"/>
    <w:rsid w:val="00C64FFA"/>
    <w:rsid w:val="00C653E9"/>
    <w:rsid w:val="00C654B8"/>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6C92"/>
    <w:rsid w:val="00C67296"/>
    <w:rsid w:val="00C673A7"/>
    <w:rsid w:val="00C67413"/>
    <w:rsid w:val="00C6763C"/>
    <w:rsid w:val="00C679CF"/>
    <w:rsid w:val="00C67A0D"/>
    <w:rsid w:val="00C67AE5"/>
    <w:rsid w:val="00C67B6A"/>
    <w:rsid w:val="00C67E2B"/>
    <w:rsid w:val="00C7049A"/>
    <w:rsid w:val="00C704D6"/>
    <w:rsid w:val="00C70511"/>
    <w:rsid w:val="00C7068A"/>
    <w:rsid w:val="00C706B8"/>
    <w:rsid w:val="00C70772"/>
    <w:rsid w:val="00C7077D"/>
    <w:rsid w:val="00C70917"/>
    <w:rsid w:val="00C70940"/>
    <w:rsid w:val="00C70A31"/>
    <w:rsid w:val="00C70F3A"/>
    <w:rsid w:val="00C710DC"/>
    <w:rsid w:val="00C71166"/>
    <w:rsid w:val="00C7126A"/>
    <w:rsid w:val="00C714D7"/>
    <w:rsid w:val="00C716BE"/>
    <w:rsid w:val="00C71720"/>
    <w:rsid w:val="00C71808"/>
    <w:rsid w:val="00C71AA1"/>
    <w:rsid w:val="00C71EDA"/>
    <w:rsid w:val="00C720B6"/>
    <w:rsid w:val="00C72480"/>
    <w:rsid w:val="00C724A9"/>
    <w:rsid w:val="00C727BF"/>
    <w:rsid w:val="00C7293E"/>
    <w:rsid w:val="00C73274"/>
    <w:rsid w:val="00C73471"/>
    <w:rsid w:val="00C73C2B"/>
    <w:rsid w:val="00C740B3"/>
    <w:rsid w:val="00C7416D"/>
    <w:rsid w:val="00C74197"/>
    <w:rsid w:val="00C742CA"/>
    <w:rsid w:val="00C743CF"/>
    <w:rsid w:val="00C74576"/>
    <w:rsid w:val="00C74653"/>
    <w:rsid w:val="00C7475C"/>
    <w:rsid w:val="00C748D8"/>
    <w:rsid w:val="00C74AB3"/>
    <w:rsid w:val="00C74D65"/>
    <w:rsid w:val="00C74E65"/>
    <w:rsid w:val="00C7503B"/>
    <w:rsid w:val="00C75361"/>
    <w:rsid w:val="00C753E4"/>
    <w:rsid w:val="00C75436"/>
    <w:rsid w:val="00C755A6"/>
    <w:rsid w:val="00C7572C"/>
    <w:rsid w:val="00C7595E"/>
    <w:rsid w:val="00C75A95"/>
    <w:rsid w:val="00C75B15"/>
    <w:rsid w:val="00C75B55"/>
    <w:rsid w:val="00C75FE3"/>
    <w:rsid w:val="00C76041"/>
    <w:rsid w:val="00C7616A"/>
    <w:rsid w:val="00C76886"/>
    <w:rsid w:val="00C7691D"/>
    <w:rsid w:val="00C76930"/>
    <w:rsid w:val="00C7695C"/>
    <w:rsid w:val="00C76B6A"/>
    <w:rsid w:val="00C77001"/>
    <w:rsid w:val="00C77380"/>
    <w:rsid w:val="00C7751F"/>
    <w:rsid w:val="00C777F1"/>
    <w:rsid w:val="00C7791C"/>
    <w:rsid w:val="00C77977"/>
    <w:rsid w:val="00C77A52"/>
    <w:rsid w:val="00C77D63"/>
    <w:rsid w:val="00C77EBF"/>
    <w:rsid w:val="00C801E8"/>
    <w:rsid w:val="00C80303"/>
    <w:rsid w:val="00C80438"/>
    <w:rsid w:val="00C8078B"/>
    <w:rsid w:val="00C808AF"/>
    <w:rsid w:val="00C80970"/>
    <w:rsid w:val="00C80AA5"/>
    <w:rsid w:val="00C80AC8"/>
    <w:rsid w:val="00C80CE8"/>
    <w:rsid w:val="00C80D72"/>
    <w:rsid w:val="00C81046"/>
    <w:rsid w:val="00C8120D"/>
    <w:rsid w:val="00C812D0"/>
    <w:rsid w:val="00C8145E"/>
    <w:rsid w:val="00C814C4"/>
    <w:rsid w:val="00C814C7"/>
    <w:rsid w:val="00C816A7"/>
    <w:rsid w:val="00C81876"/>
    <w:rsid w:val="00C818C8"/>
    <w:rsid w:val="00C819A9"/>
    <w:rsid w:val="00C81B77"/>
    <w:rsid w:val="00C81BC5"/>
    <w:rsid w:val="00C81CBE"/>
    <w:rsid w:val="00C81DFC"/>
    <w:rsid w:val="00C82051"/>
    <w:rsid w:val="00C82134"/>
    <w:rsid w:val="00C82206"/>
    <w:rsid w:val="00C8235B"/>
    <w:rsid w:val="00C8255B"/>
    <w:rsid w:val="00C825D9"/>
    <w:rsid w:val="00C827E7"/>
    <w:rsid w:val="00C82995"/>
    <w:rsid w:val="00C82D26"/>
    <w:rsid w:val="00C82F3D"/>
    <w:rsid w:val="00C82FCE"/>
    <w:rsid w:val="00C8312F"/>
    <w:rsid w:val="00C83176"/>
    <w:rsid w:val="00C831A2"/>
    <w:rsid w:val="00C8339A"/>
    <w:rsid w:val="00C8362A"/>
    <w:rsid w:val="00C83729"/>
    <w:rsid w:val="00C83738"/>
    <w:rsid w:val="00C83CB0"/>
    <w:rsid w:val="00C83CC2"/>
    <w:rsid w:val="00C83CC6"/>
    <w:rsid w:val="00C83D23"/>
    <w:rsid w:val="00C83FED"/>
    <w:rsid w:val="00C840A7"/>
    <w:rsid w:val="00C8418B"/>
    <w:rsid w:val="00C8440B"/>
    <w:rsid w:val="00C844EB"/>
    <w:rsid w:val="00C846C0"/>
    <w:rsid w:val="00C847CD"/>
    <w:rsid w:val="00C84938"/>
    <w:rsid w:val="00C84A3D"/>
    <w:rsid w:val="00C84AD5"/>
    <w:rsid w:val="00C84B86"/>
    <w:rsid w:val="00C84BA4"/>
    <w:rsid w:val="00C84BBC"/>
    <w:rsid w:val="00C84D3C"/>
    <w:rsid w:val="00C85446"/>
    <w:rsid w:val="00C8548B"/>
    <w:rsid w:val="00C85BFA"/>
    <w:rsid w:val="00C85EE8"/>
    <w:rsid w:val="00C85FB5"/>
    <w:rsid w:val="00C86027"/>
    <w:rsid w:val="00C860E2"/>
    <w:rsid w:val="00C861E1"/>
    <w:rsid w:val="00C861EC"/>
    <w:rsid w:val="00C863B4"/>
    <w:rsid w:val="00C865D2"/>
    <w:rsid w:val="00C866A1"/>
    <w:rsid w:val="00C8673E"/>
    <w:rsid w:val="00C868E8"/>
    <w:rsid w:val="00C8690A"/>
    <w:rsid w:val="00C86947"/>
    <w:rsid w:val="00C869B5"/>
    <w:rsid w:val="00C869FC"/>
    <w:rsid w:val="00C86B38"/>
    <w:rsid w:val="00C86B49"/>
    <w:rsid w:val="00C86BC6"/>
    <w:rsid w:val="00C86C02"/>
    <w:rsid w:val="00C87118"/>
    <w:rsid w:val="00C8712B"/>
    <w:rsid w:val="00C8736D"/>
    <w:rsid w:val="00C873FE"/>
    <w:rsid w:val="00C874B2"/>
    <w:rsid w:val="00C874C2"/>
    <w:rsid w:val="00C87566"/>
    <w:rsid w:val="00C87A00"/>
    <w:rsid w:val="00C87C25"/>
    <w:rsid w:val="00C87DDD"/>
    <w:rsid w:val="00C87EB9"/>
    <w:rsid w:val="00C87F09"/>
    <w:rsid w:val="00C87F40"/>
    <w:rsid w:val="00C900E3"/>
    <w:rsid w:val="00C90151"/>
    <w:rsid w:val="00C901D0"/>
    <w:rsid w:val="00C901E1"/>
    <w:rsid w:val="00C903DB"/>
    <w:rsid w:val="00C904BB"/>
    <w:rsid w:val="00C90B61"/>
    <w:rsid w:val="00C90D06"/>
    <w:rsid w:val="00C90E85"/>
    <w:rsid w:val="00C90EEC"/>
    <w:rsid w:val="00C91318"/>
    <w:rsid w:val="00C91360"/>
    <w:rsid w:val="00C91387"/>
    <w:rsid w:val="00C914F8"/>
    <w:rsid w:val="00C91603"/>
    <w:rsid w:val="00C9182B"/>
    <w:rsid w:val="00C91996"/>
    <w:rsid w:val="00C91A63"/>
    <w:rsid w:val="00C91C65"/>
    <w:rsid w:val="00C92017"/>
    <w:rsid w:val="00C921D3"/>
    <w:rsid w:val="00C92330"/>
    <w:rsid w:val="00C9244D"/>
    <w:rsid w:val="00C92537"/>
    <w:rsid w:val="00C9254F"/>
    <w:rsid w:val="00C926A9"/>
    <w:rsid w:val="00C926D2"/>
    <w:rsid w:val="00C929CA"/>
    <w:rsid w:val="00C92A53"/>
    <w:rsid w:val="00C92DFA"/>
    <w:rsid w:val="00C92E96"/>
    <w:rsid w:val="00C92F2C"/>
    <w:rsid w:val="00C92F44"/>
    <w:rsid w:val="00C93020"/>
    <w:rsid w:val="00C93094"/>
    <w:rsid w:val="00C93202"/>
    <w:rsid w:val="00C93293"/>
    <w:rsid w:val="00C93408"/>
    <w:rsid w:val="00C93450"/>
    <w:rsid w:val="00C9350E"/>
    <w:rsid w:val="00C9360C"/>
    <w:rsid w:val="00C93770"/>
    <w:rsid w:val="00C93843"/>
    <w:rsid w:val="00C93855"/>
    <w:rsid w:val="00C938BA"/>
    <w:rsid w:val="00C939EE"/>
    <w:rsid w:val="00C93F4E"/>
    <w:rsid w:val="00C93FF5"/>
    <w:rsid w:val="00C94084"/>
    <w:rsid w:val="00C9408B"/>
    <w:rsid w:val="00C946CC"/>
    <w:rsid w:val="00C947B3"/>
    <w:rsid w:val="00C948EF"/>
    <w:rsid w:val="00C94B2F"/>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6153"/>
    <w:rsid w:val="00C962EF"/>
    <w:rsid w:val="00C96527"/>
    <w:rsid w:val="00C9654F"/>
    <w:rsid w:val="00C96599"/>
    <w:rsid w:val="00C9662E"/>
    <w:rsid w:val="00C9668C"/>
    <w:rsid w:val="00C9673B"/>
    <w:rsid w:val="00C96A91"/>
    <w:rsid w:val="00C96D94"/>
    <w:rsid w:val="00C96E2E"/>
    <w:rsid w:val="00C97037"/>
    <w:rsid w:val="00C9708E"/>
    <w:rsid w:val="00C972C1"/>
    <w:rsid w:val="00C97402"/>
    <w:rsid w:val="00C97446"/>
    <w:rsid w:val="00C974FF"/>
    <w:rsid w:val="00C976EE"/>
    <w:rsid w:val="00C9790D"/>
    <w:rsid w:val="00C97A22"/>
    <w:rsid w:val="00C97BE5"/>
    <w:rsid w:val="00C97C33"/>
    <w:rsid w:val="00C97CFE"/>
    <w:rsid w:val="00CA005C"/>
    <w:rsid w:val="00CA00CB"/>
    <w:rsid w:val="00CA021A"/>
    <w:rsid w:val="00CA05B9"/>
    <w:rsid w:val="00CA0681"/>
    <w:rsid w:val="00CA0701"/>
    <w:rsid w:val="00CA0724"/>
    <w:rsid w:val="00CA088D"/>
    <w:rsid w:val="00CA08DE"/>
    <w:rsid w:val="00CA09BD"/>
    <w:rsid w:val="00CA0BDF"/>
    <w:rsid w:val="00CA0BE3"/>
    <w:rsid w:val="00CA0C52"/>
    <w:rsid w:val="00CA0C8A"/>
    <w:rsid w:val="00CA0D4A"/>
    <w:rsid w:val="00CA0DC7"/>
    <w:rsid w:val="00CA0F60"/>
    <w:rsid w:val="00CA11AA"/>
    <w:rsid w:val="00CA11F3"/>
    <w:rsid w:val="00CA12BA"/>
    <w:rsid w:val="00CA13E9"/>
    <w:rsid w:val="00CA1603"/>
    <w:rsid w:val="00CA16D2"/>
    <w:rsid w:val="00CA16E7"/>
    <w:rsid w:val="00CA192C"/>
    <w:rsid w:val="00CA195E"/>
    <w:rsid w:val="00CA1965"/>
    <w:rsid w:val="00CA1A91"/>
    <w:rsid w:val="00CA1E73"/>
    <w:rsid w:val="00CA23F4"/>
    <w:rsid w:val="00CA24E4"/>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B56"/>
    <w:rsid w:val="00CA3B5A"/>
    <w:rsid w:val="00CA3E25"/>
    <w:rsid w:val="00CA4041"/>
    <w:rsid w:val="00CA4067"/>
    <w:rsid w:val="00CA449E"/>
    <w:rsid w:val="00CA47AD"/>
    <w:rsid w:val="00CA483E"/>
    <w:rsid w:val="00CA4B02"/>
    <w:rsid w:val="00CA4B43"/>
    <w:rsid w:val="00CA4BE3"/>
    <w:rsid w:val="00CA4C20"/>
    <w:rsid w:val="00CA4C45"/>
    <w:rsid w:val="00CA4D4D"/>
    <w:rsid w:val="00CA4F41"/>
    <w:rsid w:val="00CA4FFD"/>
    <w:rsid w:val="00CA5461"/>
    <w:rsid w:val="00CA551A"/>
    <w:rsid w:val="00CA5580"/>
    <w:rsid w:val="00CA558C"/>
    <w:rsid w:val="00CA5631"/>
    <w:rsid w:val="00CA5B57"/>
    <w:rsid w:val="00CA5BBC"/>
    <w:rsid w:val="00CA5BD2"/>
    <w:rsid w:val="00CA5CCA"/>
    <w:rsid w:val="00CA5CDB"/>
    <w:rsid w:val="00CA5E2A"/>
    <w:rsid w:val="00CA60DB"/>
    <w:rsid w:val="00CA62C4"/>
    <w:rsid w:val="00CA6474"/>
    <w:rsid w:val="00CA64D6"/>
    <w:rsid w:val="00CA657A"/>
    <w:rsid w:val="00CA6924"/>
    <w:rsid w:val="00CA6C47"/>
    <w:rsid w:val="00CA6E9F"/>
    <w:rsid w:val="00CA7105"/>
    <w:rsid w:val="00CA729C"/>
    <w:rsid w:val="00CA7383"/>
    <w:rsid w:val="00CA757D"/>
    <w:rsid w:val="00CA75AB"/>
    <w:rsid w:val="00CA7895"/>
    <w:rsid w:val="00CA7BA0"/>
    <w:rsid w:val="00CA7C23"/>
    <w:rsid w:val="00CA7C27"/>
    <w:rsid w:val="00CA7DFF"/>
    <w:rsid w:val="00CA7E17"/>
    <w:rsid w:val="00CA7EC3"/>
    <w:rsid w:val="00CB0256"/>
    <w:rsid w:val="00CB0613"/>
    <w:rsid w:val="00CB06CE"/>
    <w:rsid w:val="00CB092D"/>
    <w:rsid w:val="00CB0A52"/>
    <w:rsid w:val="00CB0A83"/>
    <w:rsid w:val="00CB0E3C"/>
    <w:rsid w:val="00CB0ECA"/>
    <w:rsid w:val="00CB0FCB"/>
    <w:rsid w:val="00CB1041"/>
    <w:rsid w:val="00CB1046"/>
    <w:rsid w:val="00CB1109"/>
    <w:rsid w:val="00CB11D4"/>
    <w:rsid w:val="00CB1929"/>
    <w:rsid w:val="00CB1977"/>
    <w:rsid w:val="00CB19AC"/>
    <w:rsid w:val="00CB1C06"/>
    <w:rsid w:val="00CB1FF0"/>
    <w:rsid w:val="00CB2167"/>
    <w:rsid w:val="00CB2298"/>
    <w:rsid w:val="00CB22BD"/>
    <w:rsid w:val="00CB2383"/>
    <w:rsid w:val="00CB24E5"/>
    <w:rsid w:val="00CB262A"/>
    <w:rsid w:val="00CB27BC"/>
    <w:rsid w:val="00CB28EC"/>
    <w:rsid w:val="00CB2963"/>
    <w:rsid w:val="00CB315F"/>
    <w:rsid w:val="00CB3193"/>
    <w:rsid w:val="00CB32A8"/>
    <w:rsid w:val="00CB3334"/>
    <w:rsid w:val="00CB336A"/>
    <w:rsid w:val="00CB3420"/>
    <w:rsid w:val="00CB36AA"/>
    <w:rsid w:val="00CB3C56"/>
    <w:rsid w:val="00CB3CA5"/>
    <w:rsid w:val="00CB3F97"/>
    <w:rsid w:val="00CB3FE6"/>
    <w:rsid w:val="00CB403F"/>
    <w:rsid w:val="00CB4133"/>
    <w:rsid w:val="00CB4162"/>
    <w:rsid w:val="00CB4173"/>
    <w:rsid w:val="00CB44EB"/>
    <w:rsid w:val="00CB4623"/>
    <w:rsid w:val="00CB485C"/>
    <w:rsid w:val="00CB49F1"/>
    <w:rsid w:val="00CB4BE2"/>
    <w:rsid w:val="00CB4C2E"/>
    <w:rsid w:val="00CB4C9C"/>
    <w:rsid w:val="00CB4DF2"/>
    <w:rsid w:val="00CB4ED6"/>
    <w:rsid w:val="00CB4FDC"/>
    <w:rsid w:val="00CB50A5"/>
    <w:rsid w:val="00CB517E"/>
    <w:rsid w:val="00CB538B"/>
    <w:rsid w:val="00CB5408"/>
    <w:rsid w:val="00CB54F1"/>
    <w:rsid w:val="00CB5731"/>
    <w:rsid w:val="00CB5A34"/>
    <w:rsid w:val="00CB5AB7"/>
    <w:rsid w:val="00CB5B1D"/>
    <w:rsid w:val="00CB5E1F"/>
    <w:rsid w:val="00CB5F3B"/>
    <w:rsid w:val="00CB60F7"/>
    <w:rsid w:val="00CB61B6"/>
    <w:rsid w:val="00CB6236"/>
    <w:rsid w:val="00CB64B3"/>
    <w:rsid w:val="00CB6694"/>
    <w:rsid w:val="00CB67A0"/>
    <w:rsid w:val="00CB69E3"/>
    <w:rsid w:val="00CB6A2E"/>
    <w:rsid w:val="00CB6A49"/>
    <w:rsid w:val="00CB6C1F"/>
    <w:rsid w:val="00CB6D53"/>
    <w:rsid w:val="00CB7037"/>
    <w:rsid w:val="00CB70BD"/>
    <w:rsid w:val="00CB7111"/>
    <w:rsid w:val="00CB72E1"/>
    <w:rsid w:val="00CB7346"/>
    <w:rsid w:val="00CB74BD"/>
    <w:rsid w:val="00CB752C"/>
    <w:rsid w:val="00CB75A9"/>
    <w:rsid w:val="00CB77E0"/>
    <w:rsid w:val="00CB7885"/>
    <w:rsid w:val="00CB78ED"/>
    <w:rsid w:val="00CB7920"/>
    <w:rsid w:val="00CB7A74"/>
    <w:rsid w:val="00CB7B62"/>
    <w:rsid w:val="00CB7E83"/>
    <w:rsid w:val="00CB7ED3"/>
    <w:rsid w:val="00CB7FE0"/>
    <w:rsid w:val="00CC01AC"/>
    <w:rsid w:val="00CC01D6"/>
    <w:rsid w:val="00CC04AC"/>
    <w:rsid w:val="00CC070F"/>
    <w:rsid w:val="00CC0923"/>
    <w:rsid w:val="00CC0CD3"/>
    <w:rsid w:val="00CC0E97"/>
    <w:rsid w:val="00CC0F54"/>
    <w:rsid w:val="00CC0FE3"/>
    <w:rsid w:val="00CC106C"/>
    <w:rsid w:val="00CC11D3"/>
    <w:rsid w:val="00CC162F"/>
    <w:rsid w:val="00CC18AD"/>
    <w:rsid w:val="00CC1929"/>
    <w:rsid w:val="00CC1AC3"/>
    <w:rsid w:val="00CC1F75"/>
    <w:rsid w:val="00CC201D"/>
    <w:rsid w:val="00CC21AD"/>
    <w:rsid w:val="00CC2429"/>
    <w:rsid w:val="00CC25EE"/>
    <w:rsid w:val="00CC2A01"/>
    <w:rsid w:val="00CC2AC0"/>
    <w:rsid w:val="00CC2D34"/>
    <w:rsid w:val="00CC2D90"/>
    <w:rsid w:val="00CC2F25"/>
    <w:rsid w:val="00CC3042"/>
    <w:rsid w:val="00CC325F"/>
    <w:rsid w:val="00CC32B1"/>
    <w:rsid w:val="00CC343E"/>
    <w:rsid w:val="00CC34E0"/>
    <w:rsid w:val="00CC3521"/>
    <w:rsid w:val="00CC364F"/>
    <w:rsid w:val="00CC3755"/>
    <w:rsid w:val="00CC3806"/>
    <w:rsid w:val="00CC38AD"/>
    <w:rsid w:val="00CC38F4"/>
    <w:rsid w:val="00CC3977"/>
    <w:rsid w:val="00CC39D3"/>
    <w:rsid w:val="00CC3CC4"/>
    <w:rsid w:val="00CC3DA4"/>
    <w:rsid w:val="00CC4253"/>
    <w:rsid w:val="00CC440A"/>
    <w:rsid w:val="00CC4458"/>
    <w:rsid w:val="00CC45DF"/>
    <w:rsid w:val="00CC4951"/>
    <w:rsid w:val="00CC49B1"/>
    <w:rsid w:val="00CC49E3"/>
    <w:rsid w:val="00CC4A46"/>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F98"/>
    <w:rsid w:val="00CD00BA"/>
    <w:rsid w:val="00CD0310"/>
    <w:rsid w:val="00CD03F5"/>
    <w:rsid w:val="00CD04F2"/>
    <w:rsid w:val="00CD06E9"/>
    <w:rsid w:val="00CD0918"/>
    <w:rsid w:val="00CD09A3"/>
    <w:rsid w:val="00CD0D0C"/>
    <w:rsid w:val="00CD0D34"/>
    <w:rsid w:val="00CD1391"/>
    <w:rsid w:val="00CD1510"/>
    <w:rsid w:val="00CD1BD9"/>
    <w:rsid w:val="00CD2159"/>
    <w:rsid w:val="00CD2165"/>
    <w:rsid w:val="00CD23C4"/>
    <w:rsid w:val="00CD248B"/>
    <w:rsid w:val="00CD264F"/>
    <w:rsid w:val="00CD293B"/>
    <w:rsid w:val="00CD29A6"/>
    <w:rsid w:val="00CD2FBC"/>
    <w:rsid w:val="00CD303A"/>
    <w:rsid w:val="00CD31B9"/>
    <w:rsid w:val="00CD33BD"/>
    <w:rsid w:val="00CD3482"/>
    <w:rsid w:val="00CD375B"/>
    <w:rsid w:val="00CD390C"/>
    <w:rsid w:val="00CD3AF7"/>
    <w:rsid w:val="00CD3B2B"/>
    <w:rsid w:val="00CD3C45"/>
    <w:rsid w:val="00CD3C56"/>
    <w:rsid w:val="00CD3CC7"/>
    <w:rsid w:val="00CD3E11"/>
    <w:rsid w:val="00CD3FF1"/>
    <w:rsid w:val="00CD41CD"/>
    <w:rsid w:val="00CD44AE"/>
    <w:rsid w:val="00CD44B4"/>
    <w:rsid w:val="00CD44F9"/>
    <w:rsid w:val="00CD455F"/>
    <w:rsid w:val="00CD4584"/>
    <w:rsid w:val="00CD45C1"/>
    <w:rsid w:val="00CD46A1"/>
    <w:rsid w:val="00CD4B67"/>
    <w:rsid w:val="00CD4D86"/>
    <w:rsid w:val="00CD50E9"/>
    <w:rsid w:val="00CD5683"/>
    <w:rsid w:val="00CD5B78"/>
    <w:rsid w:val="00CD5B8C"/>
    <w:rsid w:val="00CD5C17"/>
    <w:rsid w:val="00CD5F10"/>
    <w:rsid w:val="00CD62A8"/>
    <w:rsid w:val="00CD6443"/>
    <w:rsid w:val="00CD6455"/>
    <w:rsid w:val="00CD664A"/>
    <w:rsid w:val="00CD6752"/>
    <w:rsid w:val="00CD67EF"/>
    <w:rsid w:val="00CD6801"/>
    <w:rsid w:val="00CD6A20"/>
    <w:rsid w:val="00CD6A4D"/>
    <w:rsid w:val="00CD6AC0"/>
    <w:rsid w:val="00CD6BCD"/>
    <w:rsid w:val="00CD6C63"/>
    <w:rsid w:val="00CD6D20"/>
    <w:rsid w:val="00CD6E1D"/>
    <w:rsid w:val="00CD6F23"/>
    <w:rsid w:val="00CD70AF"/>
    <w:rsid w:val="00CD7174"/>
    <w:rsid w:val="00CD73C1"/>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C4C"/>
    <w:rsid w:val="00CE1C5A"/>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AFD"/>
    <w:rsid w:val="00CE3F95"/>
    <w:rsid w:val="00CE4421"/>
    <w:rsid w:val="00CE4634"/>
    <w:rsid w:val="00CE4786"/>
    <w:rsid w:val="00CE49C4"/>
    <w:rsid w:val="00CE4CC4"/>
    <w:rsid w:val="00CE4E77"/>
    <w:rsid w:val="00CE504F"/>
    <w:rsid w:val="00CE51B2"/>
    <w:rsid w:val="00CE53F8"/>
    <w:rsid w:val="00CE548A"/>
    <w:rsid w:val="00CE5D4C"/>
    <w:rsid w:val="00CE5E1B"/>
    <w:rsid w:val="00CE5E63"/>
    <w:rsid w:val="00CE6017"/>
    <w:rsid w:val="00CE631B"/>
    <w:rsid w:val="00CE65D7"/>
    <w:rsid w:val="00CE65F2"/>
    <w:rsid w:val="00CE66AC"/>
    <w:rsid w:val="00CE683A"/>
    <w:rsid w:val="00CE6C59"/>
    <w:rsid w:val="00CE6CBF"/>
    <w:rsid w:val="00CE6D9A"/>
    <w:rsid w:val="00CE6E6B"/>
    <w:rsid w:val="00CE6EF8"/>
    <w:rsid w:val="00CE702B"/>
    <w:rsid w:val="00CE72FA"/>
    <w:rsid w:val="00CE73B9"/>
    <w:rsid w:val="00CE73C0"/>
    <w:rsid w:val="00CE761D"/>
    <w:rsid w:val="00CE7720"/>
    <w:rsid w:val="00CE79E3"/>
    <w:rsid w:val="00CE7A97"/>
    <w:rsid w:val="00CF08CF"/>
    <w:rsid w:val="00CF0B64"/>
    <w:rsid w:val="00CF0CBF"/>
    <w:rsid w:val="00CF0CEC"/>
    <w:rsid w:val="00CF0E07"/>
    <w:rsid w:val="00CF1115"/>
    <w:rsid w:val="00CF114D"/>
    <w:rsid w:val="00CF11FB"/>
    <w:rsid w:val="00CF1458"/>
    <w:rsid w:val="00CF14F3"/>
    <w:rsid w:val="00CF1515"/>
    <w:rsid w:val="00CF1545"/>
    <w:rsid w:val="00CF1655"/>
    <w:rsid w:val="00CF1747"/>
    <w:rsid w:val="00CF189A"/>
    <w:rsid w:val="00CF18FB"/>
    <w:rsid w:val="00CF19CF"/>
    <w:rsid w:val="00CF1FE0"/>
    <w:rsid w:val="00CF238B"/>
    <w:rsid w:val="00CF2429"/>
    <w:rsid w:val="00CF2473"/>
    <w:rsid w:val="00CF258F"/>
    <w:rsid w:val="00CF25D3"/>
    <w:rsid w:val="00CF2643"/>
    <w:rsid w:val="00CF270E"/>
    <w:rsid w:val="00CF275C"/>
    <w:rsid w:val="00CF28F3"/>
    <w:rsid w:val="00CF2948"/>
    <w:rsid w:val="00CF29EB"/>
    <w:rsid w:val="00CF29ED"/>
    <w:rsid w:val="00CF2BBA"/>
    <w:rsid w:val="00CF2F4F"/>
    <w:rsid w:val="00CF3087"/>
    <w:rsid w:val="00CF3119"/>
    <w:rsid w:val="00CF311F"/>
    <w:rsid w:val="00CF324F"/>
    <w:rsid w:val="00CF3287"/>
    <w:rsid w:val="00CF3291"/>
    <w:rsid w:val="00CF335A"/>
    <w:rsid w:val="00CF3364"/>
    <w:rsid w:val="00CF342D"/>
    <w:rsid w:val="00CF3628"/>
    <w:rsid w:val="00CF38B9"/>
    <w:rsid w:val="00CF3935"/>
    <w:rsid w:val="00CF3C08"/>
    <w:rsid w:val="00CF3DBB"/>
    <w:rsid w:val="00CF41D7"/>
    <w:rsid w:val="00CF4223"/>
    <w:rsid w:val="00CF4434"/>
    <w:rsid w:val="00CF452F"/>
    <w:rsid w:val="00CF485A"/>
    <w:rsid w:val="00CF485E"/>
    <w:rsid w:val="00CF4927"/>
    <w:rsid w:val="00CF49C6"/>
    <w:rsid w:val="00CF4B74"/>
    <w:rsid w:val="00CF4BCE"/>
    <w:rsid w:val="00CF4C1C"/>
    <w:rsid w:val="00CF4D58"/>
    <w:rsid w:val="00CF4DF2"/>
    <w:rsid w:val="00CF4E32"/>
    <w:rsid w:val="00CF4EB5"/>
    <w:rsid w:val="00CF5143"/>
    <w:rsid w:val="00CF5175"/>
    <w:rsid w:val="00CF5204"/>
    <w:rsid w:val="00CF5448"/>
    <w:rsid w:val="00CF54C5"/>
    <w:rsid w:val="00CF5500"/>
    <w:rsid w:val="00CF5637"/>
    <w:rsid w:val="00CF57EA"/>
    <w:rsid w:val="00CF580F"/>
    <w:rsid w:val="00CF5908"/>
    <w:rsid w:val="00CF5919"/>
    <w:rsid w:val="00CF5AF2"/>
    <w:rsid w:val="00CF5B0D"/>
    <w:rsid w:val="00CF5E2B"/>
    <w:rsid w:val="00CF6649"/>
    <w:rsid w:val="00CF6696"/>
    <w:rsid w:val="00CF66C5"/>
    <w:rsid w:val="00CF6838"/>
    <w:rsid w:val="00CF68BA"/>
    <w:rsid w:val="00CF698A"/>
    <w:rsid w:val="00CF7116"/>
    <w:rsid w:val="00CF72C5"/>
    <w:rsid w:val="00CF7636"/>
    <w:rsid w:val="00CF7805"/>
    <w:rsid w:val="00CF79A5"/>
    <w:rsid w:val="00CF79A7"/>
    <w:rsid w:val="00CF79CD"/>
    <w:rsid w:val="00CF7BEC"/>
    <w:rsid w:val="00CF7D79"/>
    <w:rsid w:val="00CF7F04"/>
    <w:rsid w:val="00CF7FCE"/>
    <w:rsid w:val="00D0017A"/>
    <w:rsid w:val="00D00255"/>
    <w:rsid w:val="00D00260"/>
    <w:rsid w:val="00D00334"/>
    <w:rsid w:val="00D00372"/>
    <w:rsid w:val="00D0038D"/>
    <w:rsid w:val="00D0038F"/>
    <w:rsid w:val="00D0096C"/>
    <w:rsid w:val="00D00A38"/>
    <w:rsid w:val="00D00BF6"/>
    <w:rsid w:val="00D00D56"/>
    <w:rsid w:val="00D00DE3"/>
    <w:rsid w:val="00D0115F"/>
    <w:rsid w:val="00D0136F"/>
    <w:rsid w:val="00D0139F"/>
    <w:rsid w:val="00D0142B"/>
    <w:rsid w:val="00D0159B"/>
    <w:rsid w:val="00D01BA7"/>
    <w:rsid w:val="00D01CC3"/>
    <w:rsid w:val="00D02083"/>
    <w:rsid w:val="00D0213D"/>
    <w:rsid w:val="00D02149"/>
    <w:rsid w:val="00D0220D"/>
    <w:rsid w:val="00D022E8"/>
    <w:rsid w:val="00D023AC"/>
    <w:rsid w:val="00D02753"/>
    <w:rsid w:val="00D027CE"/>
    <w:rsid w:val="00D02AA7"/>
    <w:rsid w:val="00D02B31"/>
    <w:rsid w:val="00D02C7F"/>
    <w:rsid w:val="00D02D5F"/>
    <w:rsid w:val="00D02DC1"/>
    <w:rsid w:val="00D02E89"/>
    <w:rsid w:val="00D032F9"/>
    <w:rsid w:val="00D0339A"/>
    <w:rsid w:val="00D033C7"/>
    <w:rsid w:val="00D0351E"/>
    <w:rsid w:val="00D03563"/>
    <w:rsid w:val="00D03666"/>
    <w:rsid w:val="00D0369B"/>
    <w:rsid w:val="00D03805"/>
    <w:rsid w:val="00D0394B"/>
    <w:rsid w:val="00D03B7C"/>
    <w:rsid w:val="00D03BAF"/>
    <w:rsid w:val="00D03BEB"/>
    <w:rsid w:val="00D03CF1"/>
    <w:rsid w:val="00D03EA3"/>
    <w:rsid w:val="00D03EDE"/>
    <w:rsid w:val="00D03F9F"/>
    <w:rsid w:val="00D04028"/>
    <w:rsid w:val="00D042A0"/>
    <w:rsid w:val="00D042E2"/>
    <w:rsid w:val="00D04528"/>
    <w:rsid w:val="00D0473F"/>
    <w:rsid w:val="00D04B9F"/>
    <w:rsid w:val="00D04D75"/>
    <w:rsid w:val="00D04DF9"/>
    <w:rsid w:val="00D05067"/>
    <w:rsid w:val="00D0516E"/>
    <w:rsid w:val="00D05227"/>
    <w:rsid w:val="00D05351"/>
    <w:rsid w:val="00D05446"/>
    <w:rsid w:val="00D0559E"/>
    <w:rsid w:val="00D05725"/>
    <w:rsid w:val="00D057B0"/>
    <w:rsid w:val="00D057B3"/>
    <w:rsid w:val="00D057D9"/>
    <w:rsid w:val="00D05F74"/>
    <w:rsid w:val="00D05F96"/>
    <w:rsid w:val="00D06554"/>
    <w:rsid w:val="00D06743"/>
    <w:rsid w:val="00D06A28"/>
    <w:rsid w:val="00D06A8D"/>
    <w:rsid w:val="00D06B66"/>
    <w:rsid w:val="00D070B2"/>
    <w:rsid w:val="00D070C5"/>
    <w:rsid w:val="00D072A8"/>
    <w:rsid w:val="00D072BB"/>
    <w:rsid w:val="00D072C9"/>
    <w:rsid w:val="00D07419"/>
    <w:rsid w:val="00D076CA"/>
    <w:rsid w:val="00D07941"/>
    <w:rsid w:val="00D07984"/>
    <w:rsid w:val="00D07AB0"/>
    <w:rsid w:val="00D07B78"/>
    <w:rsid w:val="00D07BBC"/>
    <w:rsid w:val="00D07BFF"/>
    <w:rsid w:val="00D07CFA"/>
    <w:rsid w:val="00D07D1A"/>
    <w:rsid w:val="00D07E69"/>
    <w:rsid w:val="00D07F09"/>
    <w:rsid w:val="00D102BA"/>
    <w:rsid w:val="00D102BC"/>
    <w:rsid w:val="00D104E4"/>
    <w:rsid w:val="00D105A5"/>
    <w:rsid w:val="00D10750"/>
    <w:rsid w:val="00D10803"/>
    <w:rsid w:val="00D10929"/>
    <w:rsid w:val="00D1092D"/>
    <w:rsid w:val="00D10A33"/>
    <w:rsid w:val="00D10BFC"/>
    <w:rsid w:val="00D10D44"/>
    <w:rsid w:val="00D10EF5"/>
    <w:rsid w:val="00D10F1E"/>
    <w:rsid w:val="00D10FAF"/>
    <w:rsid w:val="00D111DB"/>
    <w:rsid w:val="00D113C4"/>
    <w:rsid w:val="00D11405"/>
    <w:rsid w:val="00D114F6"/>
    <w:rsid w:val="00D11700"/>
    <w:rsid w:val="00D11AEB"/>
    <w:rsid w:val="00D11B5F"/>
    <w:rsid w:val="00D11C77"/>
    <w:rsid w:val="00D11CEC"/>
    <w:rsid w:val="00D11D63"/>
    <w:rsid w:val="00D12128"/>
    <w:rsid w:val="00D121C2"/>
    <w:rsid w:val="00D1224C"/>
    <w:rsid w:val="00D124D4"/>
    <w:rsid w:val="00D12623"/>
    <w:rsid w:val="00D12867"/>
    <w:rsid w:val="00D12C79"/>
    <w:rsid w:val="00D13024"/>
    <w:rsid w:val="00D13261"/>
    <w:rsid w:val="00D13274"/>
    <w:rsid w:val="00D134DD"/>
    <w:rsid w:val="00D1363C"/>
    <w:rsid w:val="00D13684"/>
    <w:rsid w:val="00D136D4"/>
    <w:rsid w:val="00D137AD"/>
    <w:rsid w:val="00D13874"/>
    <w:rsid w:val="00D138F6"/>
    <w:rsid w:val="00D139A3"/>
    <w:rsid w:val="00D139C1"/>
    <w:rsid w:val="00D13CCF"/>
    <w:rsid w:val="00D13DE3"/>
    <w:rsid w:val="00D141DC"/>
    <w:rsid w:val="00D14200"/>
    <w:rsid w:val="00D1492D"/>
    <w:rsid w:val="00D14B72"/>
    <w:rsid w:val="00D14C9A"/>
    <w:rsid w:val="00D1509E"/>
    <w:rsid w:val="00D151EA"/>
    <w:rsid w:val="00D1524B"/>
    <w:rsid w:val="00D152EC"/>
    <w:rsid w:val="00D15300"/>
    <w:rsid w:val="00D15423"/>
    <w:rsid w:val="00D1543E"/>
    <w:rsid w:val="00D15511"/>
    <w:rsid w:val="00D156C1"/>
    <w:rsid w:val="00D15795"/>
    <w:rsid w:val="00D15AEF"/>
    <w:rsid w:val="00D15B08"/>
    <w:rsid w:val="00D15B4D"/>
    <w:rsid w:val="00D15E4B"/>
    <w:rsid w:val="00D15E4E"/>
    <w:rsid w:val="00D15E5D"/>
    <w:rsid w:val="00D15E5E"/>
    <w:rsid w:val="00D15EFE"/>
    <w:rsid w:val="00D161BE"/>
    <w:rsid w:val="00D1655B"/>
    <w:rsid w:val="00D1655D"/>
    <w:rsid w:val="00D1688F"/>
    <w:rsid w:val="00D16A00"/>
    <w:rsid w:val="00D16BFD"/>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1F2C"/>
    <w:rsid w:val="00D21F4D"/>
    <w:rsid w:val="00D21FA8"/>
    <w:rsid w:val="00D2230B"/>
    <w:rsid w:val="00D22485"/>
    <w:rsid w:val="00D224B8"/>
    <w:rsid w:val="00D22527"/>
    <w:rsid w:val="00D22695"/>
    <w:rsid w:val="00D22989"/>
    <w:rsid w:val="00D22CE1"/>
    <w:rsid w:val="00D22D21"/>
    <w:rsid w:val="00D22FE9"/>
    <w:rsid w:val="00D231F5"/>
    <w:rsid w:val="00D23271"/>
    <w:rsid w:val="00D232E0"/>
    <w:rsid w:val="00D23544"/>
    <w:rsid w:val="00D236D0"/>
    <w:rsid w:val="00D239EC"/>
    <w:rsid w:val="00D23A38"/>
    <w:rsid w:val="00D23A98"/>
    <w:rsid w:val="00D23B1A"/>
    <w:rsid w:val="00D23E6D"/>
    <w:rsid w:val="00D23F72"/>
    <w:rsid w:val="00D23F73"/>
    <w:rsid w:val="00D241D6"/>
    <w:rsid w:val="00D241FE"/>
    <w:rsid w:val="00D24230"/>
    <w:rsid w:val="00D24347"/>
    <w:rsid w:val="00D2441A"/>
    <w:rsid w:val="00D246AC"/>
    <w:rsid w:val="00D24C0A"/>
    <w:rsid w:val="00D24D44"/>
    <w:rsid w:val="00D24EC1"/>
    <w:rsid w:val="00D25002"/>
    <w:rsid w:val="00D2519E"/>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49A"/>
    <w:rsid w:val="00D2671C"/>
    <w:rsid w:val="00D2691B"/>
    <w:rsid w:val="00D26A56"/>
    <w:rsid w:val="00D26AFB"/>
    <w:rsid w:val="00D26C56"/>
    <w:rsid w:val="00D26C5C"/>
    <w:rsid w:val="00D26CAC"/>
    <w:rsid w:val="00D26EC6"/>
    <w:rsid w:val="00D26F4A"/>
    <w:rsid w:val="00D26F98"/>
    <w:rsid w:val="00D2709F"/>
    <w:rsid w:val="00D271B9"/>
    <w:rsid w:val="00D27202"/>
    <w:rsid w:val="00D27246"/>
    <w:rsid w:val="00D272E4"/>
    <w:rsid w:val="00D273AC"/>
    <w:rsid w:val="00D27439"/>
    <w:rsid w:val="00D274C5"/>
    <w:rsid w:val="00D2792C"/>
    <w:rsid w:val="00D27981"/>
    <w:rsid w:val="00D27D46"/>
    <w:rsid w:val="00D30013"/>
    <w:rsid w:val="00D30054"/>
    <w:rsid w:val="00D300C9"/>
    <w:rsid w:val="00D3037B"/>
    <w:rsid w:val="00D30473"/>
    <w:rsid w:val="00D3074E"/>
    <w:rsid w:val="00D3079B"/>
    <w:rsid w:val="00D307C6"/>
    <w:rsid w:val="00D30973"/>
    <w:rsid w:val="00D30975"/>
    <w:rsid w:val="00D30A21"/>
    <w:rsid w:val="00D30AEB"/>
    <w:rsid w:val="00D30C16"/>
    <w:rsid w:val="00D30CE4"/>
    <w:rsid w:val="00D30F9B"/>
    <w:rsid w:val="00D30FA4"/>
    <w:rsid w:val="00D310C3"/>
    <w:rsid w:val="00D31249"/>
    <w:rsid w:val="00D314D4"/>
    <w:rsid w:val="00D31657"/>
    <w:rsid w:val="00D3187D"/>
    <w:rsid w:val="00D3199C"/>
    <w:rsid w:val="00D31BFB"/>
    <w:rsid w:val="00D31C97"/>
    <w:rsid w:val="00D31ED7"/>
    <w:rsid w:val="00D31F2F"/>
    <w:rsid w:val="00D3213E"/>
    <w:rsid w:val="00D321FF"/>
    <w:rsid w:val="00D3227C"/>
    <w:rsid w:val="00D3228F"/>
    <w:rsid w:val="00D32336"/>
    <w:rsid w:val="00D32375"/>
    <w:rsid w:val="00D3237F"/>
    <w:rsid w:val="00D325CA"/>
    <w:rsid w:val="00D328FF"/>
    <w:rsid w:val="00D32A56"/>
    <w:rsid w:val="00D32BEA"/>
    <w:rsid w:val="00D32C6F"/>
    <w:rsid w:val="00D32C98"/>
    <w:rsid w:val="00D32D0F"/>
    <w:rsid w:val="00D32E3F"/>
    <w:rsid w:val="00D33257"/>
    <w:rsid w:val="00D3326E"/>
    <w:rsid w:val="00D3381B"/>
    <w:rsid w:val="00D33B2D"/>
    <w:rsid w:val="00D33F4C"/>
    <w:rsid w:val="00D34136"/>
    <w:rsid w:val="00D34210"/>
    <w:rsid w:val="00D342B9"/>
    <w:rsid w:val="00D34315"/>
    <w:rsid w:val="00D34320"/>
    <w:rsid w:val="00D34409"/>
    <w:rsid w:val="00D34461"/>
    <w:rsid w:val="00D3457E"/>
    <w:rsid w:val="00D347F6"/>
    <w:rsid w:val="00D348FB"/>
    <w:rsid w:val="00D34946"/>
    <w:rsid w:val="00D34EAE"/>
    <w:rsid w:val="00D34EE8"/>
    <w:rsid w:val="00D34EFD"/>
    <w:rsid w:val="00D34F23"/>
    <w:rsid w:val="00D351D6"/>
    <w:rsid w:val="00D353B7"/>
    <w:rsid w:val="00D353BC"/>
    <w:rsid w:val="00D356B6"/>
    <w:rsid w:val="00D35995"/>
    <w:rsid w:val="00D35A69"/>
    <w:rsid w:val="00D35BCB"/>
    <w:rsid w:val="00D35D2A"/>
    <w:rsid w:val="00D35D54"/>
    <w:rsid w:val="00D35ED9"/>
    <w:rsid w:val="00D3614C"/>
    <w:rsid w:val="00D36199"/>
    <w:rsid w:val="00D362F7"/>
    <w:rsid w:val="00D36300"/>
    <w:rsid w:val="00D3641E"/>
    <w:rsid w:val="00D36647"/>
    <w:rsid w:val="00D3664B"/>
    <w:rsid w:val="00D36773"/>
    <w:rsid w:val="00D3691D"/>
    <w:rsid w:val="00D36A63"/>
    <w:rsid w:val="00D36B3F"/>
    <w:rsid w:val="00D36B78"/>
    <w:rsid w:val="00D36C57"/>
    <w:rsid w:val="00D36CA1"/>
    <w:rsid w:val="00D36CF3"/>
    <w:rsid w:val="00D36D9F"/>
    <w:rsid w:val="00D36E29"/>
    <w:rsid w:val="00D371AE"/>
    <w:rsid w:val="00D37411"/>
    <w:rsid w:val="00D3743C"/>
    <w:rsid w:val="00D37500"/>
    <w:rsid w:val="00D3754A"/>
    <w:rsid w:val="00D37939"/>
    <w:rsid w:val="00D37B17"/>
    <w:rsid w:val="00D37B3B"/>
    <w:rsid w:val="00D37DA5"/>
    <w:rsid w:val="00D37F73"/>
    <w:rsid w:val="00D40070"/>
    <w:rsid w:val="00D400EB"/>
    <w:rsid w:val="00D4014F"/>
    <w:rsid w:val="00D40461"/>
    <w:rsid w:val="00D404D3"/>
    <w:rsid w:val="00D405FB"/>
    <w:rsid w:val="00D406CF"/>
    <w:rsid w:val="00D40A3C"/>
    <w:rsid w:val="00D40AA6"/>
    <w:rsid w:val="00D40ACD"/>
    <w:rsid w:val="00D40B05"/>
    <w:rsid w:val="00D40BCA"/>
    <w:rsid w:val="00D40D46"/>
    <w:rsid w:val="00D410AD"/>
    <w:rsid w:val="00D41163"/>
    <w:rsid w:val="00D412F7"/>
    <w:rsid w:val="00D41343"/>
    <w:rsid w:val="00D414CB"/>
    <w:rsid w:val="00D41505"/>
    <w:rsid w:val="00D41902"/>
    <w:rsid w:val="00D4192A"/>
    <w:rsid w:val="00D41934"/>
    <w:rsid w:val="00D41D97"/>
    <w:rsid w:val="00D42241"/>
    <w:rsid w:val="00D42342"/>
    <w:rsid w:val="00D4280C"/>
    <w:rsid w:val="00D42C3A"/>
    <w:rsid w:val="00D43063"/>
    <w:rsid w:val="00D430EA"/>
    <w:rsid w:val="00D4315F"/>
    <w:rsid w:val="00D43216"/>
    <w:rsid w:val="00D4337E"/>
    <w:rsid w:val="00D433C0"/>
    <w:rsid w:val="00D43C4F"/>
    <w:rsid w:val="00D43CB6"/>
    <w:rsid w:val="00D43E88"/>
    <w:rsid w:val="00D43FD1"/>
    <w:rsid w:val="00D440E5"/>
    <w:rsid w:val="00D4410B"/>
    <w:rsid w:val="00D44239"/>
    <w:rsid w:val="00D44265"/>
    <w:rsid w:val="00D4431F"/>
    <w:rsid w:val="00D44554"/>
    <w:rsid w:val="00D44A94"/>
    <w:rsid w:val="00D44BB7"/>
    <w:rsid w:val="00D44F8E"/>
    <w:rsid w:val="00D45007"/>
    <w:rsid w:val="00D45053"/>
    <w:rsid w:val="00D4510D"/>
    <w:rsid w:val="00D452AC"/>
    <w:rsid w:val="00D4530B"/>
    <w:rsid w:val="00D453A4"/>
    <w:rsid w:val="00D453D2"/>
    <w:rsid w:val="00D45733"/>
    <w:rsid w:val="00D45794"/>
    <w:rsid w:val="00D45828"/>
    <w:rsid w:val="00D45A20"/>
    <w:rsid w:val="00D45A55"/>
    <w:rsid w:val="00D45C50"/>
    <w:rsid w:val="00D45F09"/>
    <w:rsid w:val="00D4603B"/>
    <w:rsid w:val="00D4622A"/>
    <w:rsid w:val="00D4638A"/>
    <w:rsid w:val="00D46426"/>
    <w:rsid w:val="00D46518"/>
    <w:rsid w:val="00D4664D"/>
    <w:rsid w:val="00D46D86"/>
    <w:rsid w:val="00D46DB6"/>
    <w:rsid w:val="00D46EE4"/>
    <w:rsid w:val="00D471C9"/>
    <w:rsid w:val="00D4722A"/>
    <w:rsid w:val="00D47433"/>
    <w:rsid w:val="00D47490"/>
    <w:rsid w:val="00D476B6"/>
    <w:rsid w:val="00D47791"/>
    <w:rsid w:val="00D479EC"/>
    <w:rsid w:val="00D47A39"/>
    <w:rsid w:val="00D47ADD"/>
    <w:rsid w:val="00D47CA2"/>
    <w:rsid w:val="00D50051"/>
    <w:rsid w:val="00D50228"/>
    <w:rsid w:val="00D503CA"/>
    <w:rsid w:val="00D5041E"/>
    <w:rsid w:val="00D504C8"/>
    <w:rsid w:val="00D504EB"/>
    <w:rsid w:val="00D50743"/>
    <w:rsid w:val="00D50978"/>
    <w:rsid w:val="00D50992"/>
    <w:rsid w:val="00D509D0"/>
    <w:rsid w:val="00D50B90"/>
    <w:rsid w:val="00D50C4D"/>
    <w:rsid w:val="00D50D2E"/>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304C"/>
    <w:rsid w:val="00D532D7"/>
    <w:rsid w:val="00D5332C"/>
    <w:rsid w:val="00D53A22"/>
    <w:rsid w:val="00D53E2B"/>
    <w:rsid w:val="00D54223"/>
    <w:rsid w:val="00D5432D"/>
    <w:rsid w:val="00D54570"/>
    <w:rsid w:val="00D547B5"/>
    <w:rsid w:val="00D54990"/>
    <w:rsid w:val="00D54D8D"/>
    <w:rsid w:val="00D54F68"/>
    <w:rsid w:val="00D5513A"/>
    <w:rsid w:val="00D5520C"/>
    <w:rsid w:val="00D557B1"/>
    <w:rsid w:val="00D55992"/>
    <w:rsid w:val="00D55B86"/>
    <w:rsid w:val="00D55C1E"/>
    <w:rsid w:val="00D55D58"/>
    <w:rsid w:val="00D55F6D"/>
    <w:rsid w:val="00D5607E"/>
    <w:rsid w:val="00D560BA"/>
    <w:rsid w:val="00D565C3"/>
    <w:rsid w:val="00D566EA"/>
    <w:rsid w:val="00D5672C"/>
    <w:rsid w:val="00D56953"/>
    <w:rsid w:val="00D56992"/>
    <w:rsid w:val="00D569C8"/>
    <w:rsid w:val="00D56A01"/>
    <w:rsid w:val="00D56A66"/>
    <w:rsid w:val="00D56ACF"/>
    <w:rsid w:val="00D56C0E"/>
    <w:rsid w:val="00D56C31"/>
    <w:rsid w:val="00D56D47"/>
    <w:rsid w:val="00D56F5D"/>
    <w:rsid w:val="00D56FF4"/>
    <w:rsid w:val="00D5716A"/>
    <w:rsid w:val="00D57216"/>
    <w:rsid w:val="00D573D9"/>
    <w:rsid w:val="00D5759E"/>
    <w:rsid w:val="00D575B1"/>
    <w:rsid w:val="00D577B0"/>
    <w:rsid w:val="00D5795B"/>
    <w:rsid w:val="00D57A37"/>
    <w:rsid w:val="00D57AB7"/>
    <w:rsid w:val="00D57AF0"/>
    <w:rsid w:val="00D57B54"/>
    <w:rsid w:val="00D57D7D"/>
    <w:rsid w:val="00D57D88"/>
    <w:rsid w:val="00D57DB6"/>
    <w:rsid w:val="00D57E0B"/>
    <w:rsid w:val="00D60135"/>
    <w:rsid w:val="00D601A3"/>
    <w:rsid w:val="00D601D3"/>
    <w:rsid w:val="00D60505"/>
    <w:rsid w:val="00D606DD"/>
    <w:rsid w:val="00D60814"/>
    <w:rsid w:val="00D60941"/>
    <w:rsid w:val="00D609EA"/>
    <w:rsid w:val="00D60A3C"/>
    <w:rsid w:val="00D60DFD"/>
    <w:rsid w:val="00D611F6"/>
    <w:rsid w:val="00D6123F"/>
    <w:rsid w:val="00D616C4"/>
    <w:rsid w:val="00D61960"/>
    <w:rsid w:val="00D61994"/>
    <w:rsid w:val="00D61A8C"/>
    <w:rsid w:val="00D61C56"/>
    <w:rsid w:val="00D61CBD"/>
    <w:rsid w:val="00D61DF1"/>
    <w:rsid w:val="00D6201E"/>
    <w:rsid w:val="00D620AC"/>
    <w:rsid w:val="00D623D3"/>
    <w:rsid w:val="00D623DB"/>
    <w:rsid w:val="00D62554"/>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C42"/>
    <w:rsid w:val="00D64C63"/>
    <w:rsid w:val="00D64D70"/>
    <w:rsid w:val="00D64EAF"/>
    <w:rsid w:val="00D64FE5"/>
    <w:rsid w:val="00D650A2"/>
    <w:rsid w:val="00D65133"/>
    <w:rsid w:val="00D6519F"/>
    <w:rsid w:val="00D6551B"/>
    <w:rsid w:val="00D6559D"/>
    <w:rsid w:val="00D65724"/>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93A"/>
    <w:rsid w:val="00D66B0A"/>
    <w:rsid w:val="00D66BAE"/>
    <w:rsid w:val="00D66CEF"/>
    <w:rsid w:val="00D66D1B"/>
    <w:rsid w:val="00D66E60"/>
    <w:rsid w:val="00D66F25"/>
    <w:rsid w:val="00D66FE5"/>
    <w:rsid w:val="00D67176"/>
    <w:rsid w:val="00D672F9"/>
    <w:rsid w:val="00D673A8"/>
    <w:rsid w:val="00D6745D"/>
    <w:rsid w:val="00D674C7"/>
    <w:rsid w:val="00D676D7"/>
    <w:rsid w:val="00D677D7"/>
    <w:rsid w:val="00D67907"/>
    <w:rsid w:val="00D6798D"/>
    <w:rsid w:val="00D67A5E"/>
    <w:rsid w:val="00D67FE6"/>
    <w:rsid w:val="00D701CD"/>
    <w:rsid w:val="00D70311"/>
    <w:rsid w:val="00D70318"/>
    <w:rsid w:val="00D705A3"/>
    <w:rsid w:val="00D706A1"/>
    <w:rsid w:val="00D70B2F"/>
    <w:rsid w:val="00D70E36"/>
    <w:rsid w:val="00D70EAD"/>
    <w:rsid w:val="00D70EE0"/>
    <w:rsid w:val="00D70F97"/>
    <w:rsid w:val="00D70F9C"/>
    <w:rsid w:val="00D70FC1"/>
    <w:rsid w:val="00D70FD0"/>
    <w:rsid w:val="00D71173"/>
    <w:rsid w:val="00D71314"/>
    <w:rsid w:val="00D7142C"/>
    <w:rsid w:val="00D71442"/>
    <w:rsid w:val="00D716FD"/>
    <w:rsid w:val="00D7190E"/>
    <w:rsid w:val="00D71B6E"/>
    <w:rsid w:val="00D71DA9"/>
    <w:rsid w:val="00D71F13"/>
    <w:rsid w:val="00D72054"/>
    <w:rsid w:val="00D720E2"/>
    <w:rsid w:val="00D72152"/>
    <w:rsid w:val="00D72219"/>
    <w:rsid w:val="00D723A1"/>
    <w:rsid w:val="00D72401"/>
    <w:rsid w:val="00D7250D"/>
    <w:rsid w:val="00D728EA"/>
    <w:rsid w:val="00D729EE"/>
    <w:rsid w:val="00D72A8E"/>
    <w:rsid w:val="00D72B3C"/>
    <w:rsid w:val="00D72BDE"/>
    <w:rsid w:val="00D73257"/>
    <w:rsid w:val="00D732FD"/>
    <w:rsid w:val="00D73499"/>
    <w:rsid w:val="00D73641"/>
    <w:rsid w:val="00D73B62"/>
    <w:rsid w:val="00D73C3F"/>
    <w:rsid w:val="00D73CEC"/>
    <w:rsid w:val="00D73F0E"/>
    <w:rsid w:val="00D73F6D"/>
    <w:rsid w:val="00D74110"/>
    <w:rsid w:val="00D7412D"/>
    <w:rsid w:val="00D7428C"/>
    <w:rsid w:val="00D74295"/>
    <w:rsid w:val="00D742E3"/>
    <w:rsid w:val="00D742FA"/>
    <w:rsid w:val="00D743C2"/>
    <w:rsid w:val="00D745D4"/>
    <w:rsid w:val="00D7469B"/>
    <w:rsid w:val="00D747D6"/>
    <w:rsid w:val="00D747DA"/>
    <w:rsid w:val="00D7488A"/>
    <w:rsid w:val="00D74975"/>
    <w:rsid w:val="00D74B1B"/>
    <w:rsid w:val="00D74B97"/>
    <w:rsid w:val="00D74D71"/>
    <w:rsid w:val="00D74F5E"/>
    <w:rsid w:val="00D74FCC"/>
    <w:rsid w:val="00D74FCD"/>
    <w:rsid w:val="00D75003"/>
    <w:rsid w:val="00D751A6"/>
    <w:rsid w:val="00D75202"/>
    <w:rsid w:val="00D75243"/>
    <w:rsid w:val="00D754A3"/>
    <w:rsid w:val="00D754F1"/>
    <w:rsid w:val="00D7558F"/>
    <w:rsid w:val="00D756D0"/>
    <w:rsid w:val="00D758E2"/>
    <w:rsid w:val="00D75C85"/>
    <w:rsid w:val="00D75CEF"/>
    <w:rsid w:val="00D75EA5"/>
    <w:rsid w:val="00D75F7C"/>
    <w:rsid w:val="00D75FCA"/>
    <w:rsid w:val="00D7614C"/>
    <w:rsid w:val="00D7623E"/>
    <w:rsid w:val="00D762EC"/>
    <w:rsid w:val="00D764BE"/>
    <w:rsid w:val="00D76504"/>
    <w:rsid w:val="00D76751"/>
    <w:rsid w:val="00D769F0"/>
    <w:rsid w:val="00D76E27"/>
    <w:rsid w:val="00D76F51"/>
    <w:rsid w:val="00D76FF4"/>
    <w:rsid w:val="00D77078"/>
    <w:rsid w:val="00D77159"/>
    <w:rsid w:val="00D776D4"/>
    <w:rsid w:val="00D777F2"/>
    <w:rsid w:val="00D77840"/>
    <w:rsid w:val="00D7793C"/>
    <w:rsid w:val="00D779FE"/>
    <w:rsid w:val="00D77C30"/>
    <w:rsid w:val="00D77CCF"/>
    <w:rsid w:val="00D77F39"/>
    <w:rsid w:val="00D77F6A"/>
    <w:rsid w:val="00D80006"/>
    <w:rsid w:val="00D80023"/>
    <w:rsid w:val="00D8004A"/>
    <w:rsid w:val="00D80390"/>
    <w:rsid w:val="00D8083E"/>
    <w:rsid w:val="00D80933"/>
    <w:rsid w:val="00D809DE"/>
    <w:rsid w:val="00D80AB1"/>
    <w:rsid w:val="00D80B6C"/>
    <w:rsid w:val="00D80B78"/>
    <w:rsid w:val="00D80B9F"/>
    <w:rsid w:val="00D80BC6"/>
    <w:rsid w:val="00D80CCA"/>
    <w:rsid w:val="00D80CD6"/>
    <w:rsid w:val="00D80D9E"/>
    <w:rsid w:val="00D80E7F"/>
    <w:rsid w:val="00D80F83"/>
    <w:rsid w:val="00D80F95"/>
    <w:rsid w:val="00D80FA1"/>
    <w:rsid w:val="00D81198"/>
    <w:rsid w:val="00D811FE"/>
    <w:rsid w:val="00D81268"/>
    <w:rsid w:val="00D81280"/>
    <w:rsid w:val="00D81390"/>
    <w:rsid w:val="00D815B4"/>
    <w:rsid w:val="00D8164A"/>
    <w:rsid w:val="00D8182F"/>
    <w:rsid w:val="00D81A12"/>
    <w:rsid w:val="00D81AE5"/>
    <w:rsid w:val="00D81B0A"/>
    <w:rsid w:val="00D81B47"/>
    <w:rsid w:val="00D81B77"/>
    <w:rsid w:val="00D81BB1"/>
    <w:rsid w:val="00D81F4F"/>
    <w:rsid w:val="00D8220B"/>
    <w:rsid w:val="00D8228B"/>
    <w:rsid w:val="00D82433"/>
    <w:rsid w:val="00D825E3"/>
    <w:rsid w:val="00D826DB"/>
    <w:rsid w:val="00D827D2"/>
    <w:rsid w:val="00D829B1"/>
    <w:rsid w:val="00D82D8D"/>
    <w:rsid w:val="00D82D98"/>
    <w:rsid w:val="00D82E63"/>
    <w:rsid w:val="00D82FF2"/>
    <w:rsid w:val="00D83050"/>
    <w:rsid w:val="00D83071"/>
    <w:rsid w:val="00D83074"/>
    <w:rsid w:val="00D830C6"/>
    <w:rsid w:val="00D833D8"/>
    <w:rsid w:val="00D83660"/>
    <w:rsid w:val="00D836BA"/>
    <w:rsid w:val="00D838EB"/>
    <w:rsid w:val="00D83AB6"/>
    <w:rsid w:val="00D83BD5"/>
    <w:rsid w:val="00D83BF5"/>
    <w:rsid w:val="00D83EC2"/>
    <w:rsid w:val="00D8401D"/>
    <w:rsid w:val="00D84057"/>
    <w:rsid w:val="00D8406C"/>
    <w:rsid w:val="00D84182"/>
    <w:rsid w:val="00D84230"/>
    <w:rsid w:val="00D8456C"/>
    <w:rsid w:val="00D84729"/>
    <w:rsid w:val="00D84990"/>
    <w:rsid w:val="00D84A87"/>
    <w:rsid w:val="00D84B2A"/>
    <w:rsid w:val="00D851E8"/>
    <w:rsid w:val="00D852A4"/>
    <w:rsid w:val="00D854EE"/>
    <w:rsid w:val="00D8563E"/>
    <w:rsid w:val="00D8568C"/>
    <w:rsid w:val="00D856BA"/>
    <w:rsid w:val="00D857B2"/>
    <w:rsid w:val="00D8584E"/>
    <w:rsid w:val="00D858D0"/>
    <w:rsid w:val="00D859CA"/>
    <w:rsid w:val="00D85E1B"/>
    <w:rsid w:val="00D86205"/>
    <w:rsid w:val="00D86407"/>
    <w:rsid w:val="00D8647B"/>
    <w:rsid w:val="00D864A7"/>
    <w:rsid w:val="00D86733"/>
    <w:rsid w:val="00D867D0"/>
    <w:rsid w:val="00D868BF"/>
    <w:rsid w:val="00D86B51"/>
    <w:rsid w:val="00D86BDC"/>
    <w:rsid w:val="00D870FE"/>
    <w:rsid w:val="00D87162"/>
    <w:rsid w:val="00D8756B"/>
    <w:rsid w:val="00D87713"/>
    <w:rsid w:val="00D877AE"/>
    <w:rsid w:val="00D8780B"/>
    <w:rsid w:val="00D87886"/>
    <w:rsid w:val="00D879C7"/>
    <w:rsid w:val="00D87A33"/>
    <w:rsid w:val="00D87A7B"/>
    <w:rsid w:val="00D87BE3"/>
    <w:rsid w:val="00D87D2B"/>
    <w:rsid w:val="00D87F25"/>
    <w:rsid w:val="00D903CA"/>
    <w:rsid w:val="00D90526"/>
    <w:rsid w:val="00D90562"/>
    <w:rsid w:val="00D90656"/>
    <w:rsid w:val="00D9075D"/>
    <w:rsid w:val="00D907A2"/>
    <w:rsid w:val="00D90828"/>
    <w:rsid w:val="00D908E9"/>
    <w:rsid w:val="00D90C51"/>
    <w:rsid w:val="00D90CE3"/>
    <w:rsid w:val="00D90FC9"/>
    <w:rsid w:val="00D91199"/>
    <w:rsid w:val="00D912F6"/>
    <w:rsid w:val="00D913FF"/>
    <w:rsid w:val="00D91513"/>
    <w:rsid w:val="00D91776"/>
    <w:rsid w:val="00D9190C"/>
    <w:rsid w:val="00D91BD1"/>
    <w:rsid w:val="00D91C82"/>
    <w:rsid w:val="00D91D03"/>
    <w:rsid w:val="00D91E00"/>
    <w:rsid w:val="00D91FBE"/>
    <w:rsid w:val="00D92117"/>
    <w:rsid w:val="00D92218"/>
    <w:rsid w:val="00D92294"/>
    <w:rsid w:val="00D92369"/>
    <w:rsid w:val="00D9285D"/>
    <w:rsid w:val="00D929A8"/>
    <w:rsid w:val="00D92C23"/>
    <w:rsid w:val="00D92CE2"/>
    <w:rsid w:val="00D92EDF"/>
    <w:rsid w:val="00D9310A"/>
    <w:rsid w:val="00D93462"/>
    <w:rsid w:val="00D934B8"/>
    <w:rsid w:val="00D93645"/>
    <w:rsid w:val="00D9393A"/>
    <w:rsid w:val="00D9395F"/>
    <w:rsid w:val="00D93B75"/>
    <w:rsid w:val="00D93CA6"/>
    <w:rsid w:val="00D93ECC"/>
    <w:rsid w:val="00D9420B"/>
    <w:rsid w:val="00D945F3"/>
    <w:rsid w:val="00D9473A"/>
    <w:rsid w:val="00D94863"/>
    <w:rsid w:val="00D94870"/>
    <w:rsid w:val="00D948A0"/>
    <w:rsid w:val="00D949CF"/>
    <w:rsid w:val="00D94A7E"/>
    <w:rsid w:val="00D94A8D"/>
    <w:rsid w:val="00D94D33"/>
    <w:rsid w:val="00D94F0E"/>
    <w:rsid w:val="00D94F15"/>
    <w:rsid w:val="00D9510A"/>
    <w:rsid w:val="00D951DB"/>
    <w:rsid w:val="00D9553B"/>
    <w:rsid w:val="00D95559"/>
    <w:rsid w:val="00D95648"/>
    <w:rsid w:val="00D95685"/>
    <w:rsid w:val="00D95974"/>
    <w:rsid w:val="00D959D3"/>
    <w:rsid w:val="00D95B10"/>
    <w:rsid w:val="00D95B46"/>
    <w:rsid w:val="00D95D24"/>
    <w:rsid w:val="00D963AB"/>
    <w:rsid w:val="00D963B1"/>
    <w:rsid w:val="00D963CA"/>
    <w:rsid w:val="00D96490"/>
    <w:rsid w:val="00D965CE"/>
    <w:rsid w:val="00D967A3"/>
    <w:rsid w:val="00D9694F"/>
    <w:rsid w:val="00D96A3F"/>
    <w:rsid w:val="00D96A4F"/>
    <w:rsid w:val="00D96AAB"/>
    <w:rsid w:val="00D96B8B"/>
    <w:rsid w:val="00D96D94"/>
    <w:rsid w:val="00D96DF4"/>
    <w:rsid w:val="00D96FA4"/>
    <w:rsid w:val="00D9717F"/>
    <w:rsid w:val="00D971C5"/>
    <w:rsid w:val="00D974AB"/>
    <w:rsid w:val="00D97509"/>
    <w:rsid w:val="00D97551"/>
    <w:rsid w:val="00D976F8"/>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A95"/>
    <w:rsid w:val="00DA0D57"/>
    <w:rsid w:val="00DA0E3F"/>
    <w:rsid w:val="00DA0EBC"/>
    <w:rsid w:val="00DA0F69"/>
    <w:rsid w:val="00DA10C1"/>
    <w:rsid w:val="00DA1282"/>
    <w:rsid w:val="00DA13B3"/>
    <w:rsid w:val="00DA1477"/>
    <w:rsid w:val="00DA1582"/>
    <w:rsid w:val="00DA16B4"/>
    <w:rsid w:val="00DA187C"/>
    <w:rsid w:val="00DA1CAD"/>
    <w:rsid w:val="00DA1D20"/>
    <w:rsid w:val="00DA1EE0"/>
    <w:rsid w:val="00DA1FAA"/>
    <w:rsid w:val="00DA20AA"/>
    <w:rsid w:val="00DA23FC"/>
    <w:rsid w:val="00DA252F"/>
    <w:rsid w:val="00DA25CD"/>
    <w:rsid w:val="00DA28C1"/>
    <w:rsid w:val="00DA28D1"/>
    <w:rsid w:val="00DA2A31"/>
    <w:rsid w:val="00DA2AA4"/>
    <w:rsid w:val="00DA2B1F"/>
    <w:rsid w:val="00DA2B92"/>
    <w:rsid w:val="00DA2D41"/>
    <w:rsid w:val="00DA301C"/>
    <w:rsid w:val="00DA320C"/>
    <w:rsid w:val="00DA3384"/>
    <w:rsid w:val="00DA346C"/>
    <w:rsid w:val="00DA3543"/>
    <w:rsid w:val="00DA3594"/>
    <w:rsid w:val="00DA35B4"/>
    <w:rsid w:val="00DA3649"/>
    <w:rsid w:val="00DA36C9"/>
    <w:rsid w:val="00DA37CD"/>
    <w:rsid w:val="00DA3D08"/>
    <w:rsid w:val="00DA3DBF"/>
    <w:rsid w:val="00DA40A0"/>
    <w:rsid w:val="00DA459F"/>
    <w:rsid w:val="00DA45AA"/>
    <w:rsid w:val="00DA4738"/>
    <w:rsid w:val="00DA4B04"/>
    <w:rsid w:val="00DA4DA3"/>
    <w:rsid w:val="00DA5001"/>
    <w:rsid w:val="00DA510A"/>
    <w:rsid w:val="00DA5167"/>
    <w:rsid w:val="00DA52A4"/>
    <w:rsid w:val="00DA5416"/>
    <w:rsid w:val="00DA54C4"/>
    <w:rsid w:val="00DA554C"/>
    <w:rsid w:val="00DA58EC"/>
    <w:rsid w:val="00DA58ED"/>
    <w:rsid w:val="00DA5D7F"/>
    <w:rsid w:val="00DA5DF3"/>
    <w:rsid w:val="00DA5E55"/>
    <w:rsid w:val="00DA5E8F"/>
    <w:rsid w:val="00DA5F49"/>
    <w:rsid w:val="00DA61C8"/>
    <w:rsid w:val="00DA63B7"/>
    <w:rsid w:val="00DA63F6"/>
    <w:rsid w:val="00DA678F"/>
    <w:rsid w:val="00DA6887"/>
    <w:rsid w:val="00DA6945"/>
    <w:rsid w:val="00DA6B2E"/>
    <w:rsid w:val="00DA6B6F"/>
    <w:rsid w:val="00DA6CAE"/>
    <w:rsid w:val="00DA71EF"/>
    <w:rsid w:val="00DA723C"/>
    <w:rsid w:val="00DA7297"/>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95"/>
    <w:rsid w:val="00DB13B7"/>
    <w:rsid w:val="00DB144C"/>
    <w:rsid w:val="00DB14CF"/>
    <w:rsid w:val="00DB1518"/>
    <w:rsid w:val="00DB18C0"/>
    <w:rsid w:val="00DB1AFE"/>
    <w:rsid w:val="00DB1B3E"/>
    <w:rsid w:val="00DB1B67"/>
    <w:rsid w:val="00DB1D31"/>
    <w:rsid w:val="00DB23D8"/>
    <w:rsid w:val="00DB240F"/>
    <w:rsid w:val="00DB26A0"/>
    <w:rsid w:val="00DB289C"/>
    <w:rsid w:val="00DB2A87"/>
    <w:rsid w:val="00DB2AB5"/>
    <w:rsid w:val="00DB2BFA"/>
    <w:rsid w:val="00DB2DDD"/>
    <w:rsid w:val="00DB3372"/>
    <w:rsid w:val="00DB372A"/>
    <w:rsid w:val="00DB382D"/>
    <w:rsid w:val="00DB3A3A"/>
    <w:rsid w:val="00DB3BF0"/>
    <w:rsid w:val="00DB40C9"/>
    <w:rsid w:val="00DB43E3"/>
    <w:rsid w:val="00DB4748"/>
    <w:rsid w:val="00DB4797"/>
    <w:rsid w:val="00DB47F1"/>
    <w:rsid w:val="00DB48BE"/>
    <w:rsid w:val="00DB49CD"/>
    <w:rsid w:val="00DB4C2F"/>
    <w:rsid w:val="00DB4DC9"/>
    <w:rsid w:val="00DB4E19"/>
    <w:rsid w:val="00DB4E50"/>
    <w:rsid w:val="00DB4EB5"/>
    <w:rsid w:val="00DB4F5A"/>
    <w:rsid w:val="00DB50A8"/>
    <w:rsid w:val="00DB55CD"/>
    <w:rsid w:val="00DB56A6"/>
    <w:rsid w:val="00DB58CB"/>
    <w:rsid w:val="00DB5BB6"/>
    <w:rsid w:val="00DB5C3C"/>
    <w:rsid w:val="00DB5FFA"/>
    <w:rsid w:val="00DB65C8"/>
    <w:rsid w:val="00DB671C"/>
    <w:rsid w:val="00DB67B0"/>
    <w:rsid w:val="00DB680F"/>
    <w:rsid w:val="00DB684C"/>
    <w:rsid w:val="00DB68BA"/>
    <w:rsid w:val="00DB6970"/>
    <w:rsid w:val="00DB6CEB"/>
    <w:rsid w:val="00DB6E11"/>
    <w:rsid w:val="00DB6F13"/>
    <w:rsid w:val="00DB708F"/>
    <w:rsid w:val="00DB71E8"/>
    <w:rsid w:val="00DB7254"/>
    <w:rsid w:val="00DB728F"/>
    <w:rsid w:val="00DB74FB"/>
    <w:rsid w:val="00DB7507"/>
    <w:rsid w:val="00DB778B"/>
    <w:rsid w:val="00DB78BC"/>
    <w:rsid w:val="00DB7B28"/>
    <w:rsid w:val="00DC0134"/>
    <w:rsid w:val="00DC0145"/>
    <w:rsid w:val="00DC04AC"/>
    <w:rsid w:val="00DC0658"/>
    <w:rsid w:val="00DC08A7"/>
    <w:rsid w:val="00DC0ACD"/>
    <w:rsid w:val="00DC0BF4"/>
    <w:rsid w:val="00DC0C94"/>
    <w:rsid w:val="00DC0D53"/>
    <w:rsid w:val="00DC0EF1"/>
    <w:rsid w:val="00DC136C"/>
    <w:rsid w:val="00DC1427"/>
    <w:rsid w:val="00DC1442"/>
    <w:rsid w:val="00DC14A4"/>
    <w:rsid w:val="00DC14D8"/>
    <w:rsid w:val="00DC161D"/>
    <w:rsid w:val="00DC1744"/>
    <w:rsid w:val="00DC1A43"/>
    <w:rsid w:val="00DC1A95"/>
    <w:rsid w:val="00DC1B49"/>
    <w:rsid w:val="00DC1C77"/>
    <w:rsid w:val="00DC1D00"/>
    <w:rsid w:val="00DC1D9D"/>
    <w:rsid w:val="00DC1DF5"/>
    <w:rsid w:val="00DC20F1"/>
    <w:rsid w:val="00DC2324"/>
    <w:rsid w:val="00DC2497"/>
    <w:rsid w:val="00DC251C"/>
    <w:rsid w:val="00DC2B1C"/>
    <w:rsid w:val="00DC2B1E"/>
    <w:rsid w:val="00DC2C52"/>
    <w:rsid w:val="00DC2C6B"/>
    <w:rsid w:val="00DC2D84"/>
    <w:rsid w:val="00DC2EA2"/>
    <w:rsid w:val="00DC3263"/>
    <w:rsid w:val="00DC33FD"/>
    <w:rsid w:val="00DC34B6"/>
    <w:rsid w:val="00DC3536"/>
    <w:rsid w:val="00DC353C"/>
    <w:rsid w:val="00DC35B2"/>
    <w:rsid w:val="00DC3692"/>
    <w:rsid w:val="00DC373B"/>
    <w:rsid w:val="00DC3843"/>
    <w:rsid w:val="00DC39C9"/>
    <w:rsid w:val="00DC3C4C"/>
    <w:rsid w:val="00DC3CE6"/>
    <w:rsid w:val="00DC3D0A"/>
    <w:rsid w:val="00DC429F"/>
    <w:rsid w:val="00DC42D2"/>
    <w:rsid w:val="00DC42D7"/>
    <w:rsid w:val="00DC4302"/>
    <w:rsid w:val="00DC43CB"/>
    <w:rsid w:val="00DC4421"/>
    <w:rsid w:val="00DC44B7"/>
    <w:rsid w:val="00DC468D"/>
    <w:rsid w:val="00DC4775"/>
    <w:rsid w:val="00DC47FD"/>
    <w:rsid w:val="00DC48E4"/>
    <w:rsid w:val="00DC4976"/>
    <w:rsid w:val="00DC4D2F"/>
    <w:rsid w:val="00DC4E71"/>
    <w:rsid w:val="00DC4EB4"/>
    <w:rsid w:val="00DC52B8"/>
    <w:rsid w:val="00DC5319"/>
    <w:rsid w:val="00DC5325"/>
    <w:rsid w:val="00DC53D2"/>
    <w:rsid w:val="00DC5567"/>
    <w:rsid w:val="00DC563F"/>
    <w:rsid w:val="00DC580A"/>
    <w:rsid w:val="00DC589C"/>
    <w:rsid w:val="00DC5C2B"/>
    <w:rsid w:val="00DC5C8D"/>
    <w:rsid w:val="00DC5CC5"/>
    <w:rsid w:val="00DC5FA6"/>
    <w:rsid w:val="00DC605C"/>
    <w:rsid w:val="00DC6099"/>
    <w:rsid w:val="00DC611B"/>
    <w:rsid w:val="00DC628D"/>
    <w:rsid w:val="00DC6475"/>
    <w:rsid w:val="00DC64E0"/>
    <w:rsid w:val="00DC6B5E"/>
    <w:rsid w:val="00DC7225"/>
    <w:rsid w:val="00DC7424"/>
    <w:rsid w:val="00DC74A4"/>
    <w:rsid w:val="00DC74C0"/>
    <w:rsid w:val="00DC7861"/>
    <w:rsid w:val="00DC7870"/>
    <w:rsid w:val="00DC7EAA"/>
    <w:rsid w:val="00DC7FAC"/>
    <w:rsid w:val="00DC7FB5"/>
    <w:rsid w:val="00DD0367"/>
    <w:rsid w:val="00DD0414"/>
    <w:rsid w:val="00DD0770"/>
    <w:rsid w:val="00DD1092"/>
    <w:rsid w:val="00DD118D"/>
    <w:rsid w:val="00DD18DC"/>
    <w:rsid w:val="00DD1B1C"/>
    <w:rsid w:val="00DD1B88"/>
    <w:rsid w:val="00DD1D6D"/>
    <w:rsid w:val="00DD1DF0"/>
    <w:rsid w:val="00DD1EFE"/>
    <w:rsid w:val="00DD1FB7"/>
    <w:rsid w:val="00DD2109"/>
    <w:rsid w:val="00DD2180"/>
    <w:rsid w:val="00DD21A9"/>
    <w:rsid w:val="00DD250A"/>
    <w:rsid w:val="00DD26F5"/>
    <w:rsid w:val="00DD270A"/>
    <w:rsid w:val="00DD275C"/>
    <w:rsid w:val="00DD2AC8"/>
    <w:rsid w:val="00DD2BD5"/>
    <w:rsid w:val="00DD2C6A"/>
    <w:rsid w:val="00DD2CAB"/>
    <w:rsid w:val="00DD2DFE"/>
    <w:rsid w:val="00DD2E48"/>
    <w:rsid w:val="00DD2F0F"/>
    <w:rsid w:val="00DD317A"/>
    <w:rsid w:val="00DD32C5"/>
    <w:rsid w:val="00DD33ED"/>
    <w:rsid w:val="00DD348C"/>
    <w:rsid w:val="00DD34A1"/>
    <w:rsid w:val="00DD3638"/>
    <w:rsid w:val="00DD3714"/>
    <w:rsid w:val="00DD373C"/>
    <w:rsid w:val="00DD37C0"/>
    <w:rsid w:val="00DD3838"/>
    <w:rsid w:val="00DD3851"/>
    <w:rsid w:val="00DD3AA7"/>
    <w:rsid w:val="00DD3D67"/>
    <w:rsid w:val="00DD3EAA"/>
    <w:rsid w:val="00DD3EBE"/>
    <w:rsid w:val="00DD43AA"/>
    <w:rsid w:val="00DD43D8"/>
    <w:rsid w:val="00DD4473"/>
    <w:rsid w:val="00DD48E8"/>
    <w:rsid w:val="00DD49BB"/>
    <w:rsid w:val="00DD4B3A"/>
    <w:rsid w:val="00DD4C12"/>
    <w:rsid w:val="00DD4C9E"/>
    <w:rsid w:val="00DD4DD8"/>
    <w:rsid w:val="00DD508E"/>
    <w:rsid w:val="00DD53F4"/>
    <w:rsid w:val="00DD58F6"/>
    <w:rsid w:val="00DD5B3E"/>
    <w:rsid w:val="00DD5BE3"/>
    <w:rsid w:val="00DD5C79"/>
    <w:rsid w:val="00DD5DD9"/>
    <w:rsid w:val="00DD5FD5"/>
    <w:rsid w:val="00DD6191"/>
    <w:rsid w:val="00DD6649"/>
    <w:rsid w:val="00DD66BB"/>
    <w:rsid w:val="00DD6716"/>
    <w:rsid w:val="00DD6799"/>
    <w:rsid w:val="00DD67F1"/>
    <w:rsid w:val="00DD6948"/>
    <w:rsid w:val="00DD6A8A"/>
    <w:rsid w:val="00DD6CA1"/>
    <w:rsid w:val="00DD6DBB"/>
    <w:rsid w:val="00DD6DC5"/>
    <w:rsid w:val="00DD6DE3"/>
    <w:rsid w:val="00DD6E59"/>
    <w:rsid w:val="00DD6EE1"/>
    <w:rsid w:val="00DD6F15"/>
    <w:rsid w:val="00DD7403"/>
    <w:rsid w:val="00DD744B"/>
    <w:rsid w:val="00DD74A6"/>
    <w:rsid w:val="00DD7983"/>
    <w:rsid w:val="00DD7B05"/>
    <w:rsid w:val="00DD7E11"/>
    <w:rsid w:val="00DD7EA0"/>
    <w:rsid w:val="00DD7EEA"/>
    <w:rsid w:val="00DE03DF"/>
    <w:rsid w:val="00DE04FE"/>
    <w:rsid w:val="00DE09E9"/>
    <w:rsid w:val="00DE0A39"/>
    <w:rsid w:val="00DE0A50"/>
    <w:rsid w:val="00DE0B2D"/>
    <w:rsid w:val="00DE0C19"/>
    <w:rsid w:val="00DE10CA"/>
    <w:rsid w:val="00DE130D"/>
    <w:rsid w:val="00DE1326"/>
    <w:rsid w:val="00DE137E"/>
    <w:rsid w:val="00DE1408"/>
    <w:rsid w:val="00DE155C"/>
    <w:rsid w:val="00DE1599"/>
    <w:rsid w:val="00DE1A47"/>
    <w:rsid w:val="00DE1A4B"/>
    <w:rsid w:val="00DE1B99"/>
    <w:rsid w:val="00DE1BC9"/>
    <w:rsid w:val="00DE1D65"/>
    <w:rsid w:val="00DE1DCC"/>
    <w:rsid w:val="00DE1E24"/>
    <w:rsid w:val="00DE1E86"/>
    <w:rsid w:val="00DE1E87"/>
    <w:rsid w:val="00DE2136"/>
    <w:rsid w:val="00DE223F"/>
    <w:rsid w:val="00DE2477"/>
    <w:rsid w:val="00DE26C8"/>
    <w:rsid w:val="00DE26E2"/>
    <w:rsid w:val="00DE275F"/>
    <w:rsid w:val="00DE2773"/>
    <w:rsid w:val="00DE2840"/>
    <w:rsid w:val="00DE2937"/>
    <w:rsid w:val="00DE2980"/>
    <w:rsid w:val="00DE2AAB"/>
    <w:rsid w:val="00DE2CC1"/>
    <w:rsid w:val="00DE2D46"/>
    <w:rsid w:val="00DE2E3A"/>
    <w:rsid w:val="00DE2ED2"/>
    <w:rsid w:val="00DE2EE9"/>
    <w:rsid w:val="00DE30BD"/>
    <w:rsid w:val="00DE3328"/>
    <w:rsid w:val="00DE332E"/>
    <w:rsid w:val="00DE3331"/>
    <w:rsid w:val="00DE35C6"/>
    <w:rsid w:val="00DE3798"/>
    <w:rsid w:val="00DE37FA"/>
    <w:rsid w:val="00DE38BB"/>
    <w:rsid w:val="00DE3A9C"/>
    <w:rsid w:val="00DE3CD0"/>
    <w:rsid w:val="00DE3E32"/>
    <w:rsid w:val="00DE3E8F"/>
    <w:rsid w:val="00DE3ECA"/>
    <w:rsid w:val="00DE3EE6"/>
    <w:rsid w:val="00DE41BF"/>
    <w:rsid w:val="00DE4217"/>
    <w:rsid w:val="00DE42D7"/>
    <w:rsid w:val="00DE4385"/>
    <w:rsid w:val="00DE44E0"/>
    <w:rsid w:val="00DE4675"/>
    <w:rsid w:val="00DE476A"/>
    <w:rsid w:val="00DE487E"/>
    <w:rsid w:val="00DE4917"/>
    <w:rsid w:val="00DE4931"/>
    <w:rsid w:val="00DE4A8F"/>
    <w:rsid w:val="00DE4B97"/>
    <w:rsid w:val="00DE4E96"/>
    <w:rsid w:val="00DE4EB2"/>
    <w:rsid w:val="00DE5019"/>
    <w:rsid w:val="00DE51A7"/>
    <w:rsid w:val="00DE53D8"/>
    <w:rsid w:val="00DE5566"/>
    <w:rsid w:val="00DE5801"/>
    <w:rsid w:val="00DE58E6"/>
    <w:rsid w:val="00DE5A51"/>
    <w:rsid w:val="00DE5E12"/>
    <w:rsid w:val="00DE5E4D"/>
    <w:rsid w:val="00DE603A"/>
    <w:rsid w:val="00DE60C1"/>
    <w:rsid w:val="00DE6182"/>
    <w:rsid w:val="00DE6202"/>
    <w:rsid w:val="00DE6253"/>
    <w:rsid w:val="00DE649A"/>
    <w:rsid w:val="00DE64B6"/>
    <w:rsid w:val="00DE6538"/>
    <w:rsid w:val="00DE659C"/>
    <w:rsid w:val="00DE65E5"/>
    <w:rsid w:val="00DE66BE"/>
    <w:rsid w:val="00DE6781"/>
    <w:rsid w:val="00DE6A0C"/>
    <w:rsid w:val="00DE6A15"/>
    <w:rsid w:val="00DE6BA4"/>
    <w:rsid w:val="00DE6C00"/>
    <w:rsid w:val="00DE70CB"/>
    <w:rsid w:val="00DE7162"/>
    <w:rsid w:val="00DE7205"/>
    <w:rsid w:val="00DE7235"/>
    <w:rsid w:val="00DE72D4"/>
    <w:rsid w:val="00DE77CF"/>
    <w:rsid w:val="00DE77FB"/>
    <w:rsid w:val="00DE7870"/>
    <w:rsid w:val="00DE7B0F"/>
    <w:rsid w:val="00DE7BBD"/>
    <w:rsid w:val="00DE7D9D"/>
    <w:rsid w:val="00DE7FF5"/>
    <w:rsid w:val="00DF0171"/>
    <w:rsid w:val="00DF0306"/>
    <w:rsid w:val="00DF04D6"/>
    <w:rsid w:val="00DF05E7"/>
    <w:rsid w:val="00DF06C6"/>
    <w:rsid w:val="00DF073C"/>
    <w:rsid w:val="00DF0803"/>
    <w:rsid w:val="00DF0909"/>
    <w:rsid w:val="00DF09BC"/>
    <w:rsid w:val="00DF0C49"/>
    <w:rsid w:val="00DF0CC1"/>
    <w:rsid w:val="00DF0DAF"/>
    <w:rsid w:val="00DF0F9E"/>
    <w:rsid w:val="00DF15BF"/>
    <w:rsid w:val="00DF1773"/>
    <w:rsid w:val="00DF17D0"/>
    <w:rsid w:val="00DF17F3"/>
    <w:rsid w:val="00DF1A6B"/>
    <w:rsid w:val="00DF1B62"/>
    <w:rsid w:val="00DF1BF9"/>
    <w:rsid w:val="00DF1EB5"/>
    <w:rsid w:val="00DF1FBA"/>
    <w:rsid w:val="00DF251F"/>
    <w:rsid w:val="00DF2538"/>
    <w:rsid w:val="00DF2707"/>
    <w:rsid w:val="00DF2751"/>
    <w:rsid w:val="00DF276A"/>
    <w:rsid w:val="00DF2780"/>
    <w:rsid w:val="00DF279A"/>
    <w:rsid w:val="00DF2B20"/>
    <w:rsid w:val="00DF2B8E"/>
    <w:rsid w:val="00DF2EC2"/>
    <w:rsid w:val="00DF2EED"/>
    <w:rsid w:val="00DF3414"/>
    <w:rsid w:val="00DF35D0"/>
    <w:rsid w:val="00DF37F4"/>
    <w:rsid w:val="00DF3A65"/>
    <w:rsid w:val="00DF3B17"/>
    <w:rsid w:val="00DF3B5A"/>
    <w:rsid w:val="00DF3CAC"/>
    <w:rsid w:val="00DF3F62"/>
    <w:rsid w:val="00DF40EF"/>
    <w:rsid w:val="00DF4270"/>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4C02"/>
    <w:rsid w:val="00DF4D6F"/>
    <w:rsid w:val="00DF4DD7"/>
    <w:rsid w:val="00DF5002"/>
    <w:rsid w:val="00DF53CF"/>
    <w:rsid w:val="00DF5474"/>
    <w:rsid w:val="00DF551F"/>
    <w:rsid w:val="00DF5537"/>
    <w:rsid w:val="00DF558D"/>
    <w:rsid w:val="00DF57E1"/>
    <w:rsid w:val="00DF5854"/>
    <w:rsid w:val="00DF5A68"/>
    <w:rsid w:val="00DF5C51"/>
    <w:rsid w:val="00DF5CB5"/>
    <w:rsid w:val="00DF5CB7"/>
    <w:rsid w:val="00DF5F8D"/>
    <w:rsid w:val="00DF6086"/>
    <w:rsid w:val="00DF6365"/>
    <w:rsid w:val="00DF6454"/>
    <w:rsid w:val="00DF6498"/>
    <w:rsid w:val="00DF64C9"/>
    <w:rsid w:val="00DF6556"/>
    <w:rsid w:val="00DF6615"/>
    <w:rsid w:val="00DF675F"/>
    <w:rsid w:val="00DF6BE5"/>
    <w:rsid w:val="00DF6F79"/>
    <w:rsid w:val="00DF70FA"/>
    <w:rsid w:val="00DF7302"/>
    <w:rsid w:val="00DF7316"/>
    <w:rsid w:val="00DF73E3"/>
    <w:rsid w:val="00DF746C"/>
    <w:rsid w:val="00DF7677"/>
    <w:rsid w:val="00DF76F1"/>
    <w:rsid w:val="00DF77E9"/>
    <w:rsid w:val="00DF784D"/>
    <w:rsid w:val="00DF7894"/>
    <w:rsid w:val="00DF7898"/>
    <w:rsid w:val="00DF7960"/>
    <w:rsid w:val="00DF7964"/>
    <w:rsid w:val="00DF7CC9"/>
    <w:rsid w:val="00DF7D77"/>
    <w:rsid w:val="00DF7E07"/>
    <w:rsid w:val="00DF7E16"/>
    <w:rsid w:val="00DF7E3D"/>
    <w:rsid w:val="00E0003D"/>
    <w:rsid w:val="00E0025E"/>
    <w:rsid w:val="00E002FB"/>
    <w:rsid w:val="00E0041C"/>
    <w:rsid w:val="00E00AE6"/>
    <w:rsid w:val="00E00DA9"/>
    <w:rsid w:val="00E00E8F"/>
    <w:rsid w:val="00E00F33"/>
    <w:rsid w:val="00E012D3"/>
    <w:rsid w:val="00E0135C"/>
    <w:rsid w:val="00E013F3"/>
    <w:rsid w:val="00E01437"/>
    <w:rsid w:val="00E014F2"/>
    <w:rsid w:val="00E01885"/>
    <w:rsid w:val="00E01911"/>
    <w:rsid w:val="00E01B8F"/>
    <w:rsid w:val="00E01C7A"/>
    <w:rsid w:val="00E01E05"/>
    <w:rsid w:val="00E024E6"/>
    <w:rsid w:val="00E025C2"/>
    <w:rsid w:val="00E026D2"/>
    <w:rsid w:val="00E02837"/>
    <w:rsid w:val="00E0287E"/>
    <w:rsid w:val="00E02EE6"/>
    <w:rsid w:val="00E02F22"/>
    <w:rsid w:val="00E0308B"/>
    <w:rsid w:val="00E0323D"/>
    <w:rsid w:val="00E0325C"/>
    <w:rsid w:val="00E03262"/>
    <w:rsid w:val="00E032D3"/>
    <w:rsid w:val="00E03538"/>
    <w:rsid w:val="00E0380E"/>
    <w:rsid w:val="00E03A0A"/>
    <w:rsid w:val="00E03A78"/>
    <w:rsid w:val="00E03B67"/>
    <w:rsid w:val="00E03E93"/>
    <w:rsid w:val="00E03EED"/>
    <w:rsid w:val="00E041AD"/>
    <w:rsid w:val="00E041BB"/>
    <w:rsid w:val="00E043E3"/>
    <w:rsid w:val="00E045AB"/>
    <w:rsid w:val="00E04683"/>
    <w:rsid w:val="00E047EA"/>
    <w:rsid w:val="00E0480B"/>
    <w:rsid w:val="00E04993"/>
    <w:rsid w:val="00E04A8A"/>
    <w:rsid w:val="00E04B96"/>
    <w:rsid w:val="00E04B9D"/>
    <w:rsid w:val="00E04D58"/>
    <w:rsid w:val="00E04E12"/>
    <w:rsid w:val="00E04E79"/>
    <w:rsid w:val="00E04EA4"/>
    <w:rsid w:val="00E050AA"/>
    <w:rsid w:val="00E05496"/>
    <w:rsid w:val="00E055D7"/>
    <w:rsid w:val="00E05663"/>
    <w:rsid w:val="00E0595C"/>
    <w:rsid w:val="00E059D6"/>
    <w:rsid w:val="00E05B61"/>
    <w:rsid w:val="00E05E0D"/>
    <w:rsid w:val="00E05E1A"/>
    <w:rsid w:val="00E06246"/>
    <w:rsid w:val="00E0625C"/>
    <w:rsid w:val="00E063A0"/>
    <w:rsid w:val="00E0648A"/>
    <w:rsid w:val="00E0686E"/>
    <w:rsid w:val="00E06B6A"/>
    <w:rsid w:val="00E0707C"/>
    <w:rsid w:val="00E070AA"/>
    <w:rsid w:val="00E070E0"/>
    <w:rsid w:val="00E0719E"/>
    <w:rsid w:val="00E07472"/>
    <w:rsid w:val="00E077CB"/>
    <w:rsid w:val="00E078AB"/>
    <w:rsid w:val="00E07A96"/>
    <w:rsid w:val="00E07B97"/>
    <w:rsid w:val="00E07BC0"/>
    <w:rsid w:val="00E07F54"/>
    <w:rsid w:val="00E100F7"/>
    <w:rsid w:val="00E10153"/>
    <w:rsid w:val="00E108CC"/>
    <w:rsid w:val="00E10AAC"/>
    <w:rsid w:val="00E10AB1"/>
    <w:rsid w:val="00E10CDA"/>
    <w:rsid w:val="00E10E30"/>
    <w:rsid w:val="00E10E59"/>
    <w:rsid w:val="00E1110D"/>
    <w:rsid w:val="00E11256"/>
    <w:rsid w:val="00E1125B"/>
    <w:rsid w:val="00E113A2"/>
    <w:rsid w:val="00E11480"/>
    <w:rsid w:val="00E114BD"/>
    <w:rsid w:val="00E11563"/>
    <w:rsid w:val="00E115A0"/>
    <w:rsid w:val="00E115B5"/>
    <w:rsid w:val="00E115C0"/>
    <w:rsid w:val="00E1164C"/>
    <w:rsid w:val="00E118E0"/>
    <w:rsid w:val="00E11C31"/>
    <w:rsid w:val="00E11C3C"/>
    <w:rsid w:val="00E11CEB"/>
    <w:rsid w:val="00E11D00"/>
    <w:rsid w:val="00E11D8C"/>
    <w:rsid w:val="00E11F13"/>
    <w:rsid w:val="00E12011"/>
    <w:rsid w:val="00E123B3"/>
    <w:rsid w:val="00E12692"/>
    <w:rsid w:val="00E12744"/>
    <w:rsid w:val="00E1282D"/>
    <w:rsid w:val="00E12A1D"/>
    <w:rsid w:val="00E12A92"/>
    <w:rsid w:val="00E12BF7"/>
    <w:rsid w:val="00E12C65"/>
    <w:rsid w:val="00E12D19"/>
    <w:rsid w:val="00E12EE0"/>
    <w:rsid w:val="00E12F10"/>
    <w:rsid w:val="00E12F6C"/>
    <w:rsid w:val="00E130A4"/>
    <w:rsid w:val="00E13257"/>
    <w:rsid w:val="00E1326D"/>
    <w:rsid w:val="00E1332F"/>
    <w:rsid w:val="00E13404"/>
    <w:rsid w:val="00E13635"/>
    <w:rsid w:val="00E1397E"/>
    <w:rsid w:val="00E13B40"/>
    <w:rsid w:val="00E13CB3"/>
    <w:rsid w:val="00E13D44"/>
    <w:rsid w:val="00E13E0D"/>
    <w:rsid w:val="00E14032"/>
    <w:rsid w:val="00E1409E"/>
    <w:rsid w:val="00E140F0"/>
    <w:rsid w:val="00E14210"/>
    <w:rsid w:val="00E143B0"/>
    <w:rsid w:val="00E144B8"/>
    <w:rsid w:val="00E14587"/>
    <w:rsid w:val="00E1468A"/>
    <w:rsid w:val="00E1478E"/>
    <w:rsid w:val="00E14A18"/>
    <w:rsid w:val="00E14C14"/>
    <w:rsid w:val="00E14D21"/>
    <w:rsid w:val="00E14D82"/>
    <w:rsid w:val="00E14DE4"/>
    <w:rsid w:val="00E1552D"/>
    <w:rsid w:val="00E1564E"/>
    <w:rsid w:val="00E156AD"/>
    <w:rsid w:val="00E156DB"/>
    <w:rsid w:val="00E15733"/>
    <w:rsid w:val="00E157A5"/>
    <w:rsid w:val="00E158A6"/>
    <w:rsid w:val="00E1598B"/>
    <w:rsid w:val="00E15C0F"/>
    <w:rsid w:val="00E15F6A"/>
    <w:rsid w:val="00E1605C"/>
    <w:rsid w:val="00E16091"/>
    <w:rsid w:val="00E162A8"/>
    <w:rsid w:val="00E162F0"/>
    <w:rsid w:val="00E169AC"/>
    <w:rsid w:val="00E169CB"/>
    <w:rsid w:val="00E169CD"/>
    <w:rsid w:val="00E16BB9"/>
    <w:rsid w:val="00E16D03"/>
    <w:rsid w:val="00E17322"/>
    <w:rsid w:val="00E17480"/>
    <w:rsid w:val="00E17620"/>
    <w:rsid w:val="00E17824"/>
    <w:rsid w:val="00E178D2"/>
    <w:rsid w:val="00E179DB"/>
    <w:rsid w:val="00E17B98"/>
    <w:rsid w:val="00E17D80"/>
    <w:rsid w:val="00E17EAA"/>
    <w:rsid w:val="00E2011C"/>
    <w:rsid w:val="00E201F1"/>
    <w:rsid w:val="00E20216"/>
    <w:rsid w:val="00E20259"/>
    <w:rsid w:val="00E2037F"/>
    <w:rsid w:val="00E20410"/>
    <w:rsid w:val="00E207B8"/>
    <w:rsid w:val="00E20A0F"/>
    <w:rsid w:val="00E20A31"/>
    <w:rsid w:val="00E20C34"/>
    <w:rsid w:val="00E20C3B"/>
    <w:rsid w:val="00E20CEC"/>
    <w:rsid w:val="00E21994"/>
    <w:rsid w:val="00E21ADF"/>
    <w:rsid w:val="00E21BF8"/>
    <w:rsid w:val="00E21C07"/>
    <w:rsid w:val="00E22056"/>
    <w:rsid w:val="00E2210A"/>
    <w:rsid w:val="00E22163"/>
    <w:rsid w:val="00E2217A"/>
    <w:rsid w:val="00E221F7"/>
    <w:rsid w:val="00E2271F"/>
    <w:rsid w:val="00E229F9"/>
    <w:rsid w:val="00E22A2D"/>
    <w:rsid w:val="00E22A7C"/>
    <w:rsid w:val="00E22B0D"/>
    <w:rsid w:val="00E23340"/>
    <w:rsid w:val="00E234B7"/>
    <w:rsid w:val="00E23505"/>
    <w:rsid w:val="00E23750"/>
    <w:rsid w:val="00E23892"/>
    <w:rsid w:val="00E23969"/>
    <w:rsid w:val="00E239F6"/>
    <w:rsid w:val="00E23CD6"/>
    <w:rsid w:val="00E23D88"/>
    <w:rsid w:val="00E23F1B"/>
    <w:rsid w:val="00E23F48"/>
    <w:rsid w:val="00E23F76"/>
    <w:rsid w:val="00E2403C"/>
    <w:rsid w:val="00E240E3"/>
    <w:rsid w:val="00E241E2"/>
    <w:rsid w:val="00E24250"/>
    <w:rsid w:val="00E24266"/>
    <w:rsid w:val="00E243C3"/>
    <w:rsid w:val="00E246DD"/>
    <w:rsid w:val="00E249BC"/>
    <w:rsid w:val="00E249CC"/>
    <w:rsid w:val="00E24CF2"/>
    <w:rsid w:val="00E24D7A"/>
    <w:rsid w:val="00E24E45"/>
    <w:rsid w:val="00E250B1"/>
    <w:rsid w:val="00E2530A"/>
    <w:rsid w:val="00E25528"/>
    <w:rsid w:val="00E2559C"/>
    <w:rsid w:val="00E255AB"/>
    <w:rsid w:val="00E255BD"/>
    <w:rsid w:val="00E255F2"/>
    <w:rsid w:val="00E25739"/>
    <w:rsid w:val="00E25DED"/>
    <w:rsid w:val="00E25FD1"/>
    <w:rsid w:val="00E25FF4"/>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789"/>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8EE"/>
    <w:rsid w:val="00E31D8D"/>
    <w:rsid w:val="00E31E7F"/>
    <w:rsid w:val="00E32018"/>
    <w:rsid w:val="00E323EE"/>
    <w:rsid w:val="00E323F7"/>
    <w:rsid w:val="00E3257B"/>
    <w:rsid w:val="00E325E9"/>
    <w:rsid w:val="00E32684"/>
    <w:rsid w:val="00E32CA2"/>
    <w:rsid w:val="00E32D25"/>
    <w:rsid w:val="00E32D2B"/>
    <w:rsid w:val="00E32E7B"/>
    <w:rsid w:val="00E33111"/>
    <w:rsid w:val="00E331D4"/>
    <w:rsid w:val="00E33275"/>
    <w:rsid w:val="00E332FF"/>
    <w:rsid w:val="00E33579"/>
    <w:rsid w:val="00E33725"/>
    <w:rsid w:val="00E3380C"/>
    <w:rsid w:val="00E33865"/>
    <w:rsid w:val="00E33BF7"/>
    <w:rsid w:val="00E33E02"/>
    <w:rsid w:val="00E33EFE"/>
    <w:rsid w:val="00E345AF"/>
    <w:rsid w:val="00E34861"/>
    <w:rsid w:val="00E348C4"/>
    <w:rsid w:val="00E349F0"/>
    <w:rsid w:val="00E34AC7"/>
    <w:rsid w:val="00E34BF4"/>
    <w:rsid w:val="00E34C42"/>
    <w:rsid w:val="00E34F60"/>
    <w:rsid w:val="00E34FA3"/>
    <w:rsid w:val="00E34FAD"/>
    <w:rsid w:val="00E34FB1"/>
    <w:rsid w:val="00E350BC"/>
    <w:rsid w:val="00E351E3"/>
    <w:rsid w:val="00E35213"/>
    <w:rsid w:val="00E3522B"/>
    <w:rsid w:val="00E35291"/>
    <w:rsid w:val="00E352E8"/>
    <w:rsid w:val="00E353CC"/>
    <w:rsid w:val="00E356E7"/>
    <w:rsid w:val="00E3574A"/>
    <w:rsid w:val="00E35BE8"/>
    <w:rsid w:val="00E35C2E"/>
    <w:rsid w:val="00E35C58"/>
    <w:rsid w:val="00E362F3"/>
    <w:rsid w:val="00E3665C"/>
    <w:rsid w:val="00E367C9"/>
    <w:rsid w:val="00E36B85"/>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B7B"/>
    <w:rsid w:val="00E37BA1"/>
    <w:rsid w:val="00E37CCC"/>
    <w:rsid w:val="00E37D97"/>
    <w:rsid w:val="00E37E12"/>
    <w:rsid w:val="00E402E2"/>
    <w:rsid w:val="00E4044C"/>
    <w:rsid w:val="00E40451"/>
    <w:rsid w:val="00E40895"/>
    <w:rsid w:val="00E40944"/>
    <w:rsid w:val="00E40A12"/>
    <w:rsid w:val="00E40A46"/>
    <w:rsid w:val="00E40CF6"/>
    <w:rsid w:val="00E41010"/>
    <w:rsid w:val="00E410BF"/>
    <w:rsid w:val="00E41142"/>
    <w:rsid w:val="00E41330"/>
    <w:rsid w:val="00E4145A"/>
    <w:rsid w:val="00E41638"/>
    <w:rsid w:val="00E416B0"/>
    <w:rsid w:val="00E41758"/>
    <w:rsid w:val="00E41870"/>
    <w:rsid w:val="00E41BED"/>
    <w:rsid w:val="00E41C8C"/>
    <w:rsid w:val="00E41E1A"/>
    <w:rsid w:val="00E41E90"/>
    <w:rsid w:val="00E41EAE"/>
    <w:rsid w:val="00E421F7"/>
    <w:rsid w:val="00E4237A"/>
    <w:rsid w:val="00E4239A"/>
    <w:rsid w:val="00E423CC"/>
    <w:rsid w:val="00E42480"/>
    <w:rsid w:val="00E424A5"/>
    <w:rsid w:val="00E42790"/>
    <w:rsid w:val="00E4282C"/>
    <w:rsid w:val="00E42962"/>
    <w:rsid w:val="00E42A3E"/>
    <w:rsid w:val="00E42C16"/>
    <w:rsid w:val="00E42CD5"/>
    <w:rsid w:val="00E42DC9"/>
    <w:rsid w:val="00E42EF0"/>
    <w:rsid w:val="00E42F5B"/>
    <w:rsid w:val="00E4343C"/>
    <w:rsid w:val="00E439B3"/>
    <w:rsid w:val="00E43A7A"/>
    <w:rsid w:val="00E43B02"/>
    <w:rsid w:val="00E43B91"/>
    <w:rsid w:val="00E43ED8"/>
    <w:rsid w:val="00E43FA5"/>
    <w:rsid w:val="00E440B7"/>
    <w:rsid w:val="00E444EF"/>
    <w:rsid w:val="00E44730"/>
    <w:rsid w:val="00E44849"/>
    <w:rsid w:val="00E4489D"/>
    <w:rsid w:val="00E44B84"/>
    <w:rsid w:val="00E44BCE"/>
    <w:rsid w:val="00E44CF8"/>
    <w:rsid w:val="00E44D5A"/>
    <w:rsid w:val="00E44E8E"/>
    <w:rsid w:val="00E45089"/>
    <w:rsid w:val="00E450EF"/>
    <w:rsid w:val="00E45108"/>
    <w:rsid w:val="00E4518C"/>
    <w:rsid w:val="00E452FF"/>
    <w:rsid w:val="00E45389"/>
    <w:rsid w:val="00E4560F"/>
    <w:rsid w:val="00E45788"/>
    <w:rsid w:val="00E45B2D"/>
    <w:rsid w:val="00E45BCC"/>
    <w:rsid w:val="00E45EDF"/>
    <w:rsid w:val="00E45F22"/>
    <w:rsid w:val="00E45F25"/>
    <w:rsid w:val="00E461B1"/>
    <w:rsid w:val="00E4620E"/>
    <w:rsid w:val="00E46343"/>
    <w:rsid w:val="00E463A2"/>
    <w:rsid w:val="00E463D1"/>
    <w:rsid w:val="00E463DA"/>
    <w:rsid w:val="00E463F9"/>
    <w:rsid w:val="00E46750"/>
    <w:rsid w:val="00E4675A"/>
    <w:rsid w:val="00E469E2"/>
    <w:rsid w:val="00E46A4D"/>
    <w:rsid w:val="00E46AA7"/>
    <w:rsid w:val="00E46AAA"/>
    <w:rsid w:val="00E46D32"/>
    <w:rsid w:val="00E46D3A"/>
    <w:rsid w:val="00E46F2D"/>
    <w:rsid w:val="00E470A3"/>
    <w:rsid w:val="00E47396"/>
    <w:rsid w:val="00E473F2"/>
    <w:rsid w:val="00E4742C"/>
    <w:rsid w:val="00E4748F"/>
    <w:rsid w:val="00E47591"/>
    <w:rsid w:val="00E4791B"/>
    <w:rsid w:val="00E47955"/>
    <w:rsid w:val="00E47FC1"/>
    <w:rsid w:val="00E5002E"/>
    <w:rsid w:val="00E500FC"/>
    <w:rsid w:val="00E50140"/>
    <w:rsid w:val="00E5049A"/>
    <w:rsid w:val="00E5077F"/>
    <w:rsid w:val="00E5088C"/>
    <w:rsid w:val="00E50A00"/>
    <w:rsid w:val="00E50E29"/>
    <w:rsid w:val="00E510B2"/>
    <w:rsid w:val="00E51479"/>
    <w:rsid w:val="00E5147F"/>
    <w:rsid w:val="00E51485"/>
    <w:rsid w:val="00E51672"/>
    <w:rsid w:val="00E51797"/>
    <w:rsid w:val="00E517B7"/>
    <w:rsid w:val="00E51AC4"/>
    <w:rsid w:val="00E51B7E"/>
    <w:rsid w:val="00E51F2E"/>
    <w:rsid w:val="00E5209A"/>
    <w:rsid w:val="00E520EB"/>
    <w:rsid w:val="00E52200"/>
    <w:rsid w:val="00E52431"/>
    <w:rsid w:val="00E52B85"/>
    <w:rsid w:val="00E52BB4"/>
    <w:rsid w:val="00E52BDC"/>
    <w:rsid w:val="00E52C76"/>
    <w:rsid w:val="00E52E9B"/>
    <w:rsid w:val="00E5312B"/>
    <w:rsid w:val="00E5326C"/>
    <w:rsid w:val="00E534EA"/>
    <w:rsid w:val="00E53552"/>
    <w:rsid w:val="00E535B1"/>
    <w:rsid w:val="00E53691"/>
    <w:rsid w:val="00E53703"/>
    <w:rsid w:val="00E537B7"/>
    <w:rsid w:val="00E538DF"/>
    <w:rsid w:val="00E53B6E"/>
    <w:rsid w:val="00E53D5E"/>
    <w:rsid w:val="00E53D97"/>
    <w:rsid w:val="00E53EAB"/>
    <w:rsid w:val="00E5403F"/>
    <w:rsid w:val="00E5411D"/>
    <w:rsid w:val="00E543AF"/>
    <w:rsid w:val="00E54471"/>
    <w:rsid w:val="00E54688"/>
    <w:rsid w:val="00E54BB2"/>
    <w:rsid w:val="00E54D4A"/>
    <w:rsid w:val="00E54E9B"/>
    <w:rsid w:val="00E54EF0"/>
    <w:rsid w:val="00E550A9"/>
    <w:rsid w:val="00E55184"/>
    <w:rsid w:val="00E55325"/>
    <w:rsid w:val="00E55371"/>
    <w:rsid w:val="00E554B4"/>
    <w:rsid w:val="00E556DC"/>
    <w:rsid w:val="00E556DD"/>
    <w:rsid w:val="00E558F0"/>
    <w:rsid w:val="00E55947"/>
    <w:rsid w:val="00E55AF9"/>
    <w:rsid w:val="00E55C4B"/>
    <w:rsid w:val="00E55E29"/>
    <w:rsid w:val="00E5604A"/>
    <w:rsid w:val="00E5617F"/>
    <w:rsid w:val="00E561BE"/>
    <w:rsid w:val="00E564F1"/>
    <w:rsid w:val="00E56584"/>
    <w:rsid w:val="00E566F6"/>
    <w:rsid w:val="00E567A6"/>
    <w:rsid w:val="00E56945"/>
    <w:rsid w:val="00E56C5C"/>
    <w:rsid w:val="00E56CF6"/>
    <w:rsid w:val="00E56D4F"/>
    <w:rsid w:val="00E56E53"/>
    <w:rsid w:val="00E57156"/>
    <w:rsid w:val="00E571F3"/>
    <w:rsid w:val="00E57523"/>
    <w:rsid w:val="00E57589"/>
    <w:rsid w:val="00E57A48"/>
    <w:rsid w:val="00E57B13"/>
    <w:rsid w:val="00E57CB2"/>
    <w:rsid w:val="00E57D98"/>
    <w:rsid w:val="00E60012"/>
    <w:rsid w:val="00E601EF"/>
    <w:rsid w:val="00E60255"/>
    <w:rsid w:val="00E6037F"/>
    <w:rsid w:val="00E606AC"/>
    <w:rsid w:val="00E6089A"/>
    <w:rsid w:val="00E6090F"/>
    <w:rsid w:val="00E60982"/>
    <w:rsid w:val="00E60A31"/>
    <w:rsid w:val="00E60CA0"/>
    <w:rsid w:val="00E60E21"/>
    <w:rsid w:val="00E60FC9"/>
    <w:rsid w:val="00E61218"/>
    <w:rsid w:val="00E613FA"/>
    <w:rsid w:val="00E616BC"/>
    <w:rsid w:val="00E61726"/>
    <w:rsid w:val="00E617E8"/>
    <w:rsid w:val="00E61947"/>
    <w:rsid w:val="00E61AC6"/>
    <w:rsid w:val="00E61DFB"/>
    <w:rsid w:val="00E61E59"/>
    <w:rsid w:val="00E61E92"/>
    <w:rsid w:val="00E623BF"/>
    <w:rsid w:val="00E624DC"/>
    <w:rsid w:val="00E624FB"/>
    <w:rsid w:val="00E62C73"/>
    <w:rsid w:val="00E63175"/>
    <w:rsid w:val="00E636C4"/>
    <w:rsid w:val="00E63795"/>
    <w:rsid w:val="00E6381C"/>
    <w:rsid w:val="00E63A6B"/>
    <w:rsid w:val="00E63CB8"/>
    <w:rsid w:val="00E63CCB"/>
    <w:rsid w:val="00E63D5F"/>
    <w:rsid w:val="00E63E27"/>
    <w:rsid w:val="00E63EA2"/>
    <w:rsid w:val="00E63EF2"/>
    <w:rsid w:val="00E6410D"/>
    <w:rsid w:val="00E641D7"/>
    <w:rsid w:val="00E64227"/>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BE5"/>
    <w:rsid w:val="00E65CC2"/>
    <w:rsid w:val="00E660C1"/>
    <w:rsid w:val="00E660C2"/>
    <w:rsid w:val="00E661DB"/>
    <w:rsid w:val="00E661E8"/>
    <w:rsid w:val="00E6629E"/>
    <w:rsid w:val="00E66390"/>
    <w:rsid w:val="00E664E6"/>
    <w:rsid w:val="00E66560"/>
    <w:rsid w:val="00E66759"/>
    <w:rsid w:val="00E66968"/>
    <w:rsid w:val="00E66AB7"/>
    <w:rsid w:val="00E66C78"/>
    <w:rsid w:val="00E66C7A"/>
    <w:rsid w:val="00E66CDD"/>
    <w:rsid w:val="00E66CEE"/>
    <w:rsid w:val="00E66D7F"/>
    <w:rsid w:val="00E66DA9"/>
    <w:rsid w:val="00E66FAB"/>
    <w:rsid w:val="00E672A1"/>
    <w:rsid w:val="00E673B7"/>
    <w:rsid w:val="00E676BE"/>
    <w:rsid w:val="00E678AA"/>
    <w:rsid w:val="00E67A64"/>
    <w:rsid w:val="00E67A77"/>
    <w:rsid w:val="00E67C10"/>
    <w:rsid w:val="00E67D36"/>
    <w:rsid w:val="00E67FD6"/>
    <w:rsid w:val="00E67FDE"/>
    <w:rsid w:val="00E70040"/>
    <w:rsid w:val="00E70454"/>
    <w:rsid w:val="00E70545"/>
    <w:rsid w:val="00E70599"/>
    <w:rsid w:val="00E70819"/>
    <w:rsid w:val="00E70949"/>
    <w:rsid w:val="00E70D58"/>
    <w:rsid w:val="00E70EE0"/>
    <w:rsid w:val="00E71164"/>
    <w:rsid w:val="00E7124B"/>
    <w:rsid w:val="00E71352"/>
    <w:rsid w:val="00E713CB"/>
    <w:rsid w:val="00E71659"/>
    <w:rsid w:val="00E71794"/>
    <w:rsid w:val="00E718A4"/>
    <w:rsid w:val="00E71C4E"/>
    <w:rsid w:val="00E71E0F"/>
    <w:rsid w:val="00E71F34"/>
    <w:rsid w:val="00E71FD4"/>
    <w:rsid w:val="00E720C6"/>
    <w:rsid w:val="00E721C6"/>
    <w:rsid w:val="00E7259E"/>
    <w:rsid w:val="00E7272C"/>
    <w:rsid w:val="00E72766"/>
    <w:rsid w:val="00E72887"/>
    <w:rsid w:val="00E72996"/>
    <w:rsid w:val="00E72A9E"/>
    <w:rsid w:val="00E72B0A"/>
    <w:rsid w:val="00E72C44"/>
    <w:rsid w:val="00E72C61"/>
    <w:rsid w:val="00E72C85"/>
    <w:rsid w:val="00E72D4D"/>
    <w:rsid w:val="00E72EE0"/>
    <w:rsid w:val="00E72EE4"/>
    <w:rsid w:val="00E72F62"/>
    <w:rsid w:val="00E731C2"/>
    <w:rsid w:val="00E731F1"/>
    <w:rsid w:val="00E7337D"/>
    <w:rsid w:val="00E733D0"/>
    <w:rsid w:val="00E733EE"/>
    <w:rsid w:val="00E734DF"/>
    <w:rsid w:val="00E7363B"/>
    <w:rsid w:val="00E736C5"/>
    <w:rsid w:val="00E7370C"/>
    <w:rsid w:val="00E7398B"/>
    <w:rsid w:val="00E73A8F"/>
    <w:rsid w:val="00E73ACA"/>
    <w:rsid w:val="00E73C53"/>
    <w:rsid w:val="00E73D50"/>
    <w:rsid w:val="00E73EC5"/>
    <w:rsid w:val="00E74037"/>
    <w:rsid w:val="00E7416F"/>
    <w:rsid w:val="00E743A0"/>
    <w:rsid w:val="00E74474"/>
    <w:rsid w:val="00E74655"/>
    <w:rsid w:val="00E74846"/>
    <w:rsid w:val="00E749A8"/>
    <w:rsid w:val="00E74A65"/>
    <w:rsid w:val="00E74DCD"/>
    <w:rsid w:val="00E74FFB"/>
    <w:rsid w:val="00E7507A"/>
    <w:rsid w:val="00E7512A"/>
    <w:rsid w:val="00E75283"/>
    <w:rsid w:val="00E7535A"/>
    <w:rsid w:val="00E75595"/>
    <w:rsid w:val="00E7573F"/>
    <w:rsid w:val="00E758BC"/>
    <w:rsid w:val="00E75987"/>
    <w:rsid w:val="00E76065"/>
    <w:rsid w:val="00E76284"/>
    <w:rsid w:val="00E76365"/>
    <w:rsid w:val="00E76570"/>
    <w:rsid w:val="00E766D0"/>
    <w:rsid w:val="00E7684D"/>
    <w:rsid w:val="00E768E9"/>
    <w:rsid w:val="00E76C47"/>
    <w:rsid w:val="00E76D2B"/>
    <w:rsid w:val="00E76F3C"/>
    <w:rsid w:val="00E76FE6"/>
    <w:rsid w:val="00E77252"/>
    <w:rsid w:val="00E7741E"/>
    <w:rsid w:val="00E7751C"/>
    <w:rsid w:val="00E77941"/>
    <w:rsid w:val="00E77958"/>
    <w:rsid w:val="00E77A1B"/>
    <w:rsid w:val="00E77A9F"/>
    <w:rsid w:val="00E77C03"/>
    <w:rsid w:val="00E77C0C"/>
    <w:rsid w:val="00E77CC4"/>
    <w:rsid w:val="00E77CE9"/>
    <w:rsid w:val="00E77F26"/>
    <w:rsid w:val="00E80170"/>
    <w:rsid w:val="00E80184"/>
    <w:rsid w:val="00E8018D"/>
    <w:rsid w:val="00E801BF"/>
    <w:rsid w:val="00E802CE"/>
    <w:rsid w:val="00E803B0"/>
    <w:rsid w:val="00E80436"/>
    <w:rsid w:val="00E80563"/>
    <w:rsid w:val="00E80712"/>
    <w:rsid w:val="00E80CCF"/>
    <w:rsid w:val="00E81219"/>
    <w:rsid w:val="00E81395"/>
    <w:rsid w:val="00E81479"/>
    <w:rsid w:val="00E81590"/>
    <w:rsid w:val="00E81599"/>
    <w:rsid w:val="00E815B0"/>
    <w:rsid w:val="00E815D0"/>
    <w:rsid w:val="00E81691"/>
    <w:rsid w:val="00E817E9"/>
    <w:rsid w:val="00E81B9A"/>
    <w:rsid w:val="00E81BBF"/>
    <w:rsid w:val="00E81DF9"/>
    <w:rsid w:val="00E820B2"/>
    <w:rsid w:val="00E8226F"/>
    <w:rsid w:val="00E8299D"/>
    <w:rsid w:val="00E82C34"/>
    <w:rsid w:val="00E82C76"/>
    <w:rsid w:val="00E830A4"/>
    <w:rsid w:val="00E830BA"/>
    <w:rsid w:val="00E83133"/>
    <w:rsid w:val="00E8327F"/>
    <w:rsid w:val="00E834ED"/>
    <w:rsid w:val="00E83AD3"/>
    <w:rsid w:val="00E840F1"/>
    <w:rsid w:val="00E84631"/>
    <w:rsid w:val="00E846A1"/>
    <w:rsid w:val="00E84828"/>
    <w:rsid w:val="00E84986"/>
    <w:rsid w:val="00E84A0E"/>
    <w:rsid w:val="00E84B1B"/>
    <w:rsid w:val="00E84B62"/>
    <w:rsid w:val="00E84C00"/>
    <w:rsid w:val="00E84C7F"/>
    <w:rsid w:val="00E84CED"/>
    <w:rsid w:val="00E84EE9"/>
    <w:rsid w:val="00E84F74"/>
    <w:rsid w:val="00E84FFF"/>
    <w:rsid w:val="00E85463"/>
    <w:rsid w:val="00E8589D"/>
    <w:rsid w:val="00E859F8"/>
    <w:rsid w:val="00E85B0E"/>
    <w:rsid w:val="00E85BE0"/>
    <w:rsid w:val="00E85C79"/>
    <w:rsid w:val="00E85D60"/>
    <w:rsid w:val="00E85FD1"/>
    <w:rsid w:val="00E85FD6"/>
    <w:rsid w:val="00E86043"/>
    <w:rsid w:val="00E86186"/>
    <w:rsid w:val="00E8628D"/>
    <w:rsid w:val="00E863AE"/>
    <w:rsid w:val="00E863B2"/>
    <w:rsid w:val="00E8659F"/>
    <w:rsid w:val="00E86813"/>
    <w:rsid w:val="00E868E5"/>
    <w:rsid w:val="00E86A20"/>
    <w:rsid w:val="00E86ABF"/>
    <w:rsid w:val="00E86ADE"/>
    <w:rsid w:val="00E86B95"/>
    <w:rsid w:val="00E86EFA"/>
    <w:rsid w:val="00E86F25"/>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B23"/>
    <w:rsid w:val="00E90B9A"/>
    <w:rsid w:val="00E90C46"/>
    <w:rsid w:val="00E90C4E"/>
    <w:rsid w:val="00E90C75"/>
    <w:rsid w:val="00E90F54"/>
    <w:rsid w:val="00E90FE7"/>
    <w:rsid w:val="00E9122A"/>
    <w:rsid w:val="00E91339"/>
    <w:rsid w:val="00E915D2"/>
    <w:rsid w:val="00E918CD"/>
    <w:rsid w:val="00E919CC"/>
    <w:rsid w:val="00E91A38"/>
    <w:rsid w:val="00E91E09"/>
    <w:rsid w:val="00E91F37"/>
    <w:rsid w:val="00E91F48"/>
    <w:rsid w:val="00E9207E"/>
    <w:rsid w:val="00E921EE"/>
    <w:rsid w:val="00E92212"/>
    <w:rsid w:val="00E92263"/>
    <w:rsid w:val="00E9232B"/>
    <w:rsid w:val="00E92364"/>
    <w:rsid w:val="00E9248E"/>
    <w:rsid w:val="00E92706"/>
    <w:rsid w:val="00E92755"/>
    <w:rsid w:val="00E9292E"/>
    <w:rsid w:val="00E9297A"/>
    <w:rsid w:val="00E92A69"/>
    <w:rsid w:val="00E92B80"/>
    <w:rsid w:val="00E92EA0"/>
    <w:rsid w:val="00E92F5D"/>
    <w:rsid w:val="00E930AA"/>
    <w:rsid w:val="00E933E3"/>
    <w:rsid w:val="00E933FF"/>
    <w:rsid w:val="00E9360D"/>
    <w:rsid w:val="00E937D9"/>
    <w:rsid w:val="00E93946"/>
    <w:rsid w:val="00E93AD6"/>
    <w:rsid w:val="00E93C0C"/>
    <w:rsid w:val="00E93DCA"/>
    <w:rsid w:val="00E93E2B"/>
    <w:rsid w:val="00E93EB8"/>
    <w:rsid w:val="00E94088"/>
    <w:rsid w:val="00E940AF"/>
    <w:rsid w:val="00E9411C"/>
    <w:rsid w:val="00E9418C"/>
    <w:rsid w:val="00E943EE"/>
    <w:rsid w:val="00E944E4"/>
    <w:rsid w:val="00E9463F"/>
    <w:rsid w:val="00E9473F"/>
    <w:rsid w:val="00E94ADC"/>
    <w:rsid w:val="00E94B41"/>
    <w:rsid w:val="00E94B63"/>
    <w:rsid w:val="00E94B78"/>
    <w:rsid w:val="00E950A6"/>
    <w:rsid w:val="00E950C3"/>
    <w:rsid w:val="00E952B0"/>
    <w:rsid w:val="00E952C7"/>
    <w:rsid w:val="00E95402"/>
    <w:rsid w:val="00E9591B"/>
    <w:rsid w:val="00E95A51"/>
    <w:rsid w:val="00E95A67"/>
    <w:rsid w:val="00E95A8D"/>
    <w:rsid w:val="00E95C92"/>
    <w:rsid w:val="00E96003"/>
    <w:rsid w:val="00E960E6"/>
    <w:rsid w:val="00E96183"/>
    <w:rsid w:val="00E96688"/>
    <w:rsid w:val="00E967BA"/>
    <w:rsid w:val="00E967F9"/>
    <w:rsid w:val="00E968F8"/>
    <w:rsid w:val="00E96B8E"/>
    <w:rsid w:val="00E96BEB"/>
    <w:rsid w:val="00E96D8D"/>
    <w:rsid w:val="00E97135"/>
    <w:rsid w:val="00E9743C"/>
    <w:rsid w:val="00E97457"/>
    <w:rsid w:val="00E97650"/>
    <w:rsid w:val="00E9789F"/>
    <w:rsid w:val="00E978A6"/>
    <w:rsid w:val="00E979EB"/>
    <w:rsid w:val="00E97A00"/>
    <w:rsid w:val="00E97A4D"/>
    <w:rsid w:val="00E97B30"/>
    <w:rsid w:val="00E97C6D"/>
    <w:rsid w:val="00E97E8B"/>
    <w:rsid w:val="00EA00DA"/>
    <w:rsid w:val="00EA013C"/>
    <w:rsid w:val="00EA01AA"/>
    <w:rsid w:val="00EA02E2"/>
    <w:rsid w:val="00EA0446"/>
    <w:rsid w:val="00EA04FA"/>
    <w:rsid w:val="00EA0813"/>
    <w:rsid w:val="00EA09FD"/>
    <w:rsid w:val="00EA0D59"/>
    <w:rsid w:val="00EA0FCA"/>
    <w:rsid w:val="00EA100D"/>
    <w:rsid w:val="00EA1266"/>
    <w:rsid w:val="00EA1325"/>
    <w:rsid w:val="00EA1460"/>
    <w:rsid w:val="00EA1718"/>
    <w:rsid w:val="00EA181F"/>
    <w:rsid w:val="00EA1835"/>
    <w:rsid w:val="00EA19D5"/>
    <w:rsid w:val="00EA1B5C"/>
    <w:rsid w:val="00EA1BF1"/>
    <w:rsid w:val="00EA1C8B"/>
    <w:rsid w:val="00EA1CDF"/>
    <w:rsid w:val="00EA1F7C"/>
    <w:rsid w:val="00EA204B"/>
    <w:rsid w:val="00EA214C"/>
    <w:rsid w:val="00EA2584"/>
    <w:rsid w:val="00EA2594"/>
    <w:rsid w:val="00EA26D3"/>
    <w:rsid w:val="00EA2702"/>
    <w:rsid w:val="00EA278F"/>
    <w:rsid w:val="00EA2972"/>
    <w:rsid w:val="00EA2B17"/>
    <w:rsid w:val="00EA2B67"/>
    <w:rsid w:val="00EA2CD6"/>
    <w:rsid w:val="00EA2E14"/>
    <w:rsid w:val="00EA2E4F"/>
    <w:rsid w:val="00EA3115"/>
    <w:rsid w:val="00EA32B3"/>
    <w:rsid w:val="00EA3365"/>
    <w:rsid w:val="00EA339D"/>
    <w:rsid w:val="00EA361D"/>
    <w:rsid w:val="00EA388E"/>
    <w:rsid w:val="00EA3970"/>
    <w:rsid w:val="00EA3C03"/>
    <w:rsid w:val="00EA3E00"/>
    <w:rsid w:val="00EA3F2E"/>
    <w:rsid w:val="00EA3F86"/>
    <w:rsid w:val="00EA40C2"/>
    <w:rsid w:val="00EA4113"/>
    <w:rsid w:val="00EA41B5"/>
    <w:rsid w:val="00EA42AB"/>
    <w:rsid w:val="00EA42EB"/>
    <w:rsid w:val="00EA431F"/>
    <w:rsid w:val="00EA43DF"/>
    <w:rsid w:val="00EA4468"/>
    <w:rsid w:val="00EA49B2"/>
    <w:rsid w:val="00EA49C4"/>
    <w:rsid w:val="00EA4CB5"/>
    <w:rsid w:val="00EA4EC0"/>
    <w:rsid w:val="00EA4FE3"/>
    <w:rsid w:val="00EA50F6"/>
    <w:rsid w:val="00EA52B2"/>
    <w:rsid w:val="00EA52F1"/>
    <w:rsid w:val="00EA569D"/>
    <w:rsid w:val="00EA5C6A"/>
    <w:rsid w:val="00EA5DF6"/>
    <w:rsid w:val="00EA5F7E"/>
    <w:rsid w:val="00EA6186"/>
    <w:rsid w:val="00EA641C"/>
    <w:rsid w:val="00EA670B"/>
    <w:rsid w:val="00EA672C"/>
    <w:rsid w:val="00EA6B56"/>
    <w:rsid w:val="00EA6EED"/>
    <w:rsid w:val="00EA70C1"/>
    <w:rsid w:val="00EA734A"/>
    <w:rsid w:val="00EA754A"/>
    <w:rsid w:val="00EA7705"/>
    <w:rsid w:val="00EA7F05"/>
    <w:rsid w:val="00EA7F2D"/>
    <w:rsid w:val="00EA7F55"/>
    <w:rsid w:val="00EB0084"/>
    <w:rsid w:val="00EB0105"/>
    <w:rsid w:val="00EB05F0"/>
    <w:rsid w:val="00EB08A9"/>
    <w:rsid w:val="00EB08C7"/>
    <w:rsid w:val="00EB0918"/>
    <w:rsid w:val="00EB098D"/>
    <w:rsid w:val="00EB0A20"/>
    <w:rsid w:val="00EB0A75"/>
    <w:rsid w:val="00EB0BE2"/>
    <w:rsid w:val="00EB0C5B"/>
    <w:rsid w:val="00EB0C90"/>
    <w:rsid w:val="00EB0EAE"/>
    <w:rsid w:val="00EB0EE8"/>
    <w:rsid w:val="00EB0FD9"/>
    <w:rsid w:val="00EB12BC"/>
    <w:rsid w:val="00EB1330"/>
    <w:rsid w:val="00EB1615"/>
    <w:rsid w:val="00EB16C7"/>
    <w:rsid w:val="00EB1799"/>
    <w:rsid w:val="00EB17B6"/>
    <w:rsid w:val="00EB1882"/>
    <w:rsid w:val="00EB198E"/>
    <w:rsid w:val="00EB1A35"/>
    <w:rsid w:val="00EB1B16"/>
    <w:rsid w:val="00EB1CE5"/>
    <w:rsid w:val="00EB221A"/>
    <w:rsid w:val="00EB23DF"/>
    <w:rsid w:val="00EB256E"/>
    <w:rsid w:val="00EB2970"/>
    <w:rsid w:val="00EB29E2"/>
    <w:rsid w:val="00EB2A5A"/>
    <w:rsid w:val="00EB2DC6"/>
    <w:rsid w:val="00EB2F86"/>
    <w:rsid w:val="00EB31EB"/>
    <w:rsid w:val="00EB32BA"/>
    <w:rsid w:val="00EB33B2"/>
    <w:rsid w:val="00EB35E5"/>
    <w:rsid w:val="00EB3BB8"/>
    <w:rsid w:val="00EB3DAB"/>
    <w:rsid w:val="00EB3E5C"/>
    <w:rsid w:val="00EB3EB5"/>
    <w:rsid w:val="00EB3FB6"/>
    <w:rsid w:val="00EB4069"/>
    <w:rsid w:val="00EB4102"/>
    <w:rsid w:val="00EB4309"/>
    <w:rsid w:val="00EB464C"/>
    <w:rsid w:val="00EB4879"/>
    <w:rsid w:val="00EB49C8"/>
    <w:rsid w:val="00EB4ADE"/>
    <w:rsid w:val="00EB4CDE"/>
    <w:rsid w:val="00EB4D2C"/>
    <w:rsid w:val="00EB50A2"/>
    <w:rsid w:val="00EB50B7"/>
    <w:rsid w:val="00EB5850"/>
    <w:rsid w:val="00EB59E9"/>
    <w:rsid w:val="00EB5A83"/>
    <w:rsid w:val="00EB5E20"/>
    <w:rsid w:val="00EB5EBF"/>
    <w:rsid w:val="00EB5EE3"/>
    <w:rsid w:val="00EB61C1"/>
    <w:rsid w:val="00EB6376"/>
    <w:rsid w:val="00EB6448"/>
    <w:rsid w:val="00EB64DB"/>
    <w:rsid w:val="00EB654D"/>
    <w:rsid w:val="00EB66CB"/>
    <w:rsid w:val="00EB68AF"/>
    <w:rsid w:val="00EB68FE"/>
    <w:rsid w:val="00EB69ED"/>
    <w:rsid w:val="00EB6A64"/>
    <w:rsid w:val="00EB6A84"/>
    <w:rsid w:val="00EB6BB5"/>
    <w:rsid w:val="00EB6BDD"/>
    <w:rsid w:val="00EB6E44"/>
    <w:rsid w:val="00EB6F10"/>
    <w:rsid w:val="00EB70A8"/>
    <w:rsid w:val="00EB70EF"/>
    <w:rsid w:val="00EB7207"/>
    <w:rsid w:val="00EB722A"/>
    <w:rsid w:val="00EB75AE"/>
    <w:rsid w:val="00EB75F4"/>
    <w:rsid w:val="00EB77D4"/>
    <w:rsid w:val="00EB7814"/>
    <w:rsid w:val="00EB78EF"/>
    <w:rsid w:val="00EB78FD"/>
    <w:rsid w:val="00EB7921"/>
    <w:rsid w:val="00EB79DB"/>
    <w:rsid w:val="00EB7A73"/>
    <w:rsid w:val="00EB7B37"/>
    <w:rsid w:val="00EB7C56"/>
    <w:rsid w:val="00EB7CE3"/>
    <w:rsid w:val="00EC014A"/>
    <w:rsid w:val="00EC0204"/>
    <w:rsid w:val="00EC029F"/>
    <w:rsid w:val="00EC057B"/>
    <w:rsid w:val="00EC096F"/>
    <w:rsid w:val="00EC0E04"/>
    <w:rsid w:val="00EC1173"/>
    <w:rsid w:val="00EC150E"/>
    <w:rsid w:val="00EC152B"/>
    <w:rsid w:val="00EC1581"/>
    <w:rsid w:val="00EC1614"/>
    <w:rsid w:val="00EC1716"/>
    <w:rsid w:val="00EC19B9"/>
    <w:rsid w:val="00EC19E6"/>
    <w:rsid w:val="00EC1BEF"/>
    <w:rsid w:val="00EC1D27"/>
    <w:rsid w:val="00EC1DF4"/>
    <w:rsid w:val="00EC22AA"/>
    <w:rsid w:val="00EC22C9"/>
    <w:rsid w:val="00EC2386"/>
    <w:rsid w:val="00EC2401"/>
    <w:rsid w:val="00EC2797"/>
    <w:rsid w:val="00EC2948"/>
    <w:rsid w:val="00EC2A05"/>
    <w:rsid w:val="00EC2A87"/>
    <w:rsid w:val="00EC2E48"/>
    <w:rsid w:val="00EC31EF"/>
    <w:rsid w:val="00EC31FD"/>
    <w:rsid w:val="00EC34D4"/>
    <w:rsid w:val="00EC35B4"/>
    <w:rsid w:val="00EC35D1"/>
    <w:rsid w:val="00EC3624"/>
    <w:rsid w:val="00EC36B6"/>
    <w:rsid w:val="00EC378A"/>
    <w:rsid w:val="00EC37FA"/>
    <w:rsid w:val="00EC3805"/>
    <w:rsid w:val="00EC3BA5"/>
    <w:rsid w:val="00EC3E08"/>
    <w:rsid w:val="00EC3FB8"/>
    <w:rsid w:val="00EC3FEC"/>
    <w:rsid w:val="00EC411C"/>
    <w:rsid w:val="00EC496D"/>
    <w:rsid w:val="00EC4B8A"/>
    <w:rsid w:val="00EC4C40"/>
    <w:rsid w:val="00EC4E88"/>
    <w:rsid w:val="00EC53AA"/>
    <w:rsid w:val="00EC544C"/>
    <w:rsid w:val="00EC55CD"/>
    <w:rsid w:val="00EC56B4"/>
    <w:rsid w:val="00EC56EB"/>
    <w:rsid w:val="00EC595C"/>
    <w:rsid w:val="00EC5C16"/>
    <w:rsid w:val="00EC5D58"/>
    <w:rsid w:val="00EC60BC"/>
    <w:rsid w:val="00EC60FD"/>
    <w:rsid w:val="00EC63ED"/>
    <w:rsid w:val="00EC65E3"/>
    <w:rsid w:val="00EC65F3"/>
    <w:rsid w:val="00EC660F"/>
    <w:rsid w:val="00EC6699"/>
    <w:rsid w:val="00EC6858"/>
    <w:rsid w:val="00EC689D"/>
    <w:rsid w:val="00EC6907"/>
    <w:rsid w:val="00EC691E"/>
    <w:rsid w:val="00EC69F8"/>
    <w:rsid w:val="00EC6E53"/>
    <w:rsid w:val="00EC6F50"/>
    <w:rsid w:val="00EC70FD"/>
    <w:rsid w:val="00EC7488"/>
    <w:rsid w:val="00EC7607"/>
    <w:rsid w:val="00EC76E0"/>
    <w:rsid w:val="00EC784E"/>
    <w:rsid w:val="00EC7916"/>
    <w:rsid w:val="00EC79FC"/>
    <w:rsid w:val="00EC7D31"/>
    <w:rsid w:val="00EC7FE5"/>
    <w:rsid w:val="00ED010D"/>
    <w:rsid w:val="00ED0234"/>
    <w:rsid w:val="00ED0472"/>
    <w:rsid w:val="00ED04FC"/>
    <w:rsid w:val="00ED054F"/>
    <w:rsid w:val="00ED0619"/>
    <w:rsid w:val="00ED06C8"/>
    <w:rsid w:val="00ED0756"/>
    <w:rsid w:val="00ED07BC"/>
    <w:rsid w:val="00ED07F4"/>
    <w:rsid w:val="00ED0801"/>
    <w:rsid w:val="00ED0D3F"/>
    <w:rsid w:val="00ED0DAE"/>
    <w:rsid w:val="00ED103F"/>
    <w:rsid w:val="00ED1128"/>
    <w:rsid w:val="00ED1230"/>
    <w:rsid w:val="00ED12C2"/>
    <w:rsid w:val="00ED13DF"/>
    <w:rsid w:val="00ED15D4"/>
    <w:rsid w:val="00ED15E4"/>
    <w:rsid w:val="00ED16D8"/>
    <w:rsid w:val="00ED1707"/>
    <w:rsid w:val="00ED1A59"/>
    <w:rsid w:val="00ED1A76"/>
    <w:rsid w:val="00ED1B4D"/>
    <w:rsid w:val="00ED1C9B"/>
    <w:rsid w:val="00ED1DD8"/>
    <w:rsid w:val="00ED1E70"/>
    <w:rsid w:val="00ED1F5D"/>
    <w:rsid w:val="00ED1F7A"/>
    <w:rsid w:val="00ED1F8A"/>
    <w:rsid w:val="00ED226C"/>
    <w:rsid w:val="00ED2439"/>
    <w:rsid w:val="00ED2473"/>
    <w:rsid w:val="00ED25E9"/>
    <w:rsid w:val="00ED267B"/>
    <w:rsid w:val="00ED283B"/>
    <w:rsid w:val="00ED28B9"/>
    <w:rsid w:val="00ED29D5"/>
    <w:rsid w:val="00ED29E1"/>
    <w:rsid w:val="00ED2B81"/>
    <w:rsid w:val="00ED2C7E"/>
    <w:rsid w:val="00ED2DF2"/>
    <w:rsid w:val="00ED2F5B"/>
    <w:rsid w:val="00ED2F75"/>
    <w:rsid w:val="00ED311E"/>
    <w:rsid w:val="00ED3134"/>
    <w:rsid w:val="00ED3338"/>
    <w:rsid w:val="00ED33BF"/>
    <w:rsid w:val="00ED3685"/>
    <w:rsid w:val="00ED36D7"/>
    <w:rsid w:val="00ED36E8"/>
    <w:rsid w:val="00ED3754"/>
    <w:rsid w:val="00ED3756"/>
    <w:rsid w:val="00ED3BA2"/>
    <w:rsid w:val="00ED405B"/>
    <w:rsid w:val="00ED416C"/>
    <w:rsid w:val="00ED426D"/>
    <w:rsid w:val="00ED437F"/>
    <w:rsid w:val="00ED44A5"/>
    <w:rsid w:val="00ED4637"/>
    <w:rsid w:val="00ED46DC"/>
    <w:rsid w:val="00ED46F8"/>
    <w:rsid w:val="00ED48D6"/>
    <w:rsid w:val="00ED49D5"/>
    <w:rsid w:val="00ED49E6"/>
    <w:rsid w:val="00ED4A80"/>
    <w:rsid w:val="00ED4C2B"/>
    <w:rsid w:val="00ED4C42"/>
    <w:rsid w:val="00ED4C99"/>
    <w:rsid w:val="00ED4E44"/>
    <w:rsid w:val="00ED4E60"/>
    <w:rsid w:val="00ED4F1A"/>
    <w:rsid w:val="00ED4F4C"/>
    <w:rsid w:val="00ED4F8C"/>
    <w:rsid w:val="00ED4FC5"/>
    <w:rsid w:val="00ED518A"/>
    <w:rsid w:val="00ED55CA"/>
    <w:rsid w:val="00ED56BF"/>
    <w:rsid w:val="00ED56CC"/>
    <w:rsid w:val="00ED5728"/>
    <w:rsid w:val="00ED5A64"/>
    <w:rsid w:val="00ED5B0D"/>
    <w:rsid w:val="00ED5BE7"/>
    <w:rsid w:val="00ED5C07"/>
    <w:rsid w:val="00ED5D89"/>
    <w:rsid w:val="00ED5F0E"/>
    <w:rsid w:val="00ED5F93"/>
    <w:rsid w:val="00ED60A0"/>
    <w:rsid w:val="00ED60E3"/>
    <w:rsid w:val="00ED612C"/>
    <w:rsid w:val="00ED61D1"/>
    <w:rsid w:val="00ED6286"/>
    <w:rsid w:val="00ED62D2"/>
    <w:rsid w:val="00ED6621"/>
    <w:rsid w:val="00ED6A64"/>
    <w:rsid w:val="00ED6AE2"/>
    <w:rsid w:val="00ED6B4F"/>
    <w:rsid w:val="00ED6EF6"/>
    <w:rsid w:val="00ED6FC7"/>
    <w:rsid w:val="00ED711E"/>
    <w:rsid w:val="00ED7172"/>
    <w:rsid w:val="00ED7342"/>
    <w:rsid w:val="00ED743A"/>
    <w:rsid w:val="00ED764A"/>
    <w:rsid w:val="00ED77AD"/>
    <w:rsid w:val="00ED77B0"/>
    <w:rsid w:val="00ED784A"/>
    <w:rsid w:val="00ED78E0"/>
    <w:rsid w:val="00ED790E"/>
    <w:rsid w:val="00ED799D"/>
    <w:rsid w:val="00ED7F2D"/>
    <w:rsid w:val="00EE0028"/>
    <w:rsid w:val="00EE01BC"/>
    <w:rsid w:val="00EE0220"/>
    <w:rsid w:val="00EE0309"/>
    <w:rsid w:val="00EE042A"/>
    <w:rsid w:val="00EE049E"/>
    <w:rsid w:val="00EE04A9"/>
    <w:rsid w:val="00EE069D"/>
    <w:rsid w:val="00EE0769"/>
    <w:rsid w:val="00EE0794"/>
    <w:rsid w:val="00EE090B"/>
    <w:rsid w:val="00EE0A10"/>
    <w:rsid w:val="00EE0DCA"/>
    <w:rsid w:val="00EE0E31"/>
    <w:rsid w:val="00EE0FE6"/>
    <w:rsid w:val="00EE1136"/>
    <w:rsid w:val="00EE12E7"/>
    <w:rsid w:val="00EE137E"/>
    <w:rsid w:val="00EE1434"/>
    <w:rsid w:val="00EE14F6"/>
    <w:rsid w:val="00EE1592"/>
    <w:rsid w:val="00EE18E9"/>
    <w:rsid w:val="00EE1918"/>
    <w:rsid w:val="00EE1A2E"/>
    <w:rsid w:val="00EE1C68"/>
    <w:rsid w:val="00EE1E99"/>
    <w:rsid w:val="00EE1FC8"/>
    <w:rsid w:val="00EE20D1"/>
    <w:rsid w:val="00EE2368"/>
    <w:rsid w:val="00EE2755"/>
    <w:rsid w:val="00EE2849"/>
    <w:rsid w:val="00EE2857"/>
    <w:rsid w:val="00EE29E3"/>
    <w:rsid w:val="00EE2B48"/>
    <w:rsid w:val="00EE2B86"/>
    <w:rsid w:val="00EE2BAF"/>
    <w:rsid w:val="00EE2D4D"/>
    <w:rsid w:val="00EE2D9A"/>
    <w:rsid w:val="00EE2F9C"/>
    <w:rsid w:val="00EE3124"/>
    <w:rsid w:val="00EE31A0"/>
    <w:rsid w:val="00EE3728"/>
    <w:rsid w:val="00EE3CAF"/>
    <w:rsid w:val="00EE3E20"/>
    <w:rsid w:val="00EE3F7C"/>
    <w:rsid w:val="00EE4139"/>
    <w:rsid w:val="00EE41DB"/>
    <w:rsid w:val="00EE42B1"/>
    <w:rsid w:val="00EE43E4"/>
    <w:rsid w:val="00EE43F3"/>
    <w:rsid w:val="00EE4440"/>
    <w:rsid w:val="00EE4501"/>
    <w:rsid w:val="00EE4B78"/>
    <w:rsid w:val="00EE4EC5"/>
    <w:rsid w:val="00EE4EE7"/>
    <w:rsid w:val="00EE5311"/>
    <w:rsid w:val="00EE5541"/>
    <w:rsid w:val="00EE565C"/>
    <w:rsid w:val="00EE5A5E"/>
    <w:rsid w:val="00EE5ACE"/>
    <w:rsid w:val="00EE5B1C"/>
    <w:rsid w:val="00EE5B1F"/>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6F0C"/>
    <w:rsid w:val="00EE72F9"/>
    <w:rsid w:val="00EE7314"/>
    <w:rsid w:val="00EE7701"/>
    <w:rsid w:val="00EE7729"/>
    <w:rsid w:val="00EE7A20"/>
    <w:rsid w:val="00EE7A24"/>
    <w:rsid w:val="00EE7A97"/>
    <w:rsid w:val="00EE7B78"/>
    <w:rsid w:val="00EE7BF4"/>
    <w:rsid w:val="00EE7CD7"/>
    <w:rsid w:val="00EF0166"/>
    <w:rsid w:val="00EF0405"/>
    <w:rsid w:val="00EF06A9"/>
    <w:rsid w:val="00EF08FB"/>
    <w:rsid w:val="00EF0A37"/>
    <w:rsid w:val="00EF0A3B"/>
    <w:rsid w:val="00EF0FBC"/>
    <w:rsid w:val="00EF11C8"/>
    <w:rsid w:val="00EF1396"/>
    <w:rsid w:val="00EF17DF"/>
    <w:rsid w:val="00EF1A1B"/>
    <w:rsid w:val="00EF1ADA"/>
    <w:rsid w:val="00EF1CDD"/>
    <w:rsid w:val="00EF1CDF"/>
    <w:rsid w:val="00EF1EE2"/>
    <w:rsid w:val="00EF1F2B"/>
    <w:rsid w:val="00EF205F"/>
    <w:rsid w:val="00EF209F"/>
    <w:rsid w:val="00EF222D"/>
    <w:rsid w:val="00EF2362"/>
    <w:rsid w:val="00EF246D"/>
    <w:rsid w:val="00EF264B"/>
    <w:rsid w:val="00EF28A9"/>
    <w:rsid w:val="00EF28BC"/>
    <w:rsid w:val="00EF28DB"/>
    <w:rsid w:val="00EF2B2D"/>
    <w:rsid w:val="00EF2C03"/>
    <w:rsid w:val="00EF2E34"/>
    <w:rsid w:val="00EF2E99"/>
    <w:rsid w:val="00EF2ECF"/>
    <w:rsid w:val="00EF2FF8"/>
    <w:rsid w:val="00EF3089"/>
    <w:rsid w:val="00EF358E"/>
    <w:rsid w:val="00EF3876"/>
    <w:rsid w:val="00EF3AED"/>
    <w:rsid w:val="00EF4098"/>
    <w:rsid w:val="00EF40F4"/>
    <w:rsid w:val="00EF44CB"/>
    <w:rsid w:val="00EF4586"/>
    <w:rsid w:val="00EF45A9"/>
    <w:rsid w:val="00EF4A6D"/>
    <w:rsid w:val="00EF4B06"/>
    <w:rsid w:val="00EF4B4E"/>
    <w:rsid w:val="00EF4CDC"/>
    <w:rsid w:val="00EF4CF1"/>
    <w:rsid w:val="00EF4E1B"/>
    <w:rsid w:val="00EF4E9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50B"/>
    <w:rsid w:val="00EF6838"/>
    <w:rsid w:val="00EF6A18"/>
    <w:rsid w:val="00EF6AE8"/>
    <w:rsid w:val="00EF6C63"/>
    <w:rsid w:val="00EF735A"/>
    <w:rsid w:val="00EF73EC"/>
    <w:rsid w:val="00EF7403"/>
    <w:rsid w:val="00EF7500"/>
    <w:rsid w:val="00EF7897"/>
    <w:rsid w:val="00EF78D7"/>
    <w:rsid w:val="00EF7B55"/>
    <w:rsid w:val="00EF7BF7"/>
    <w:rsid w:val="00EF7BF8"/>
    <w:rsid w:val="00EF7CE3"/>
    <w:rsid w:val="00EF7DA6"/>
    <w:rsid w:val="00EF7DEC"/>
    <w:rsid w:val="00EF7FA7"/>
    <w:rsid w:val="00F005F4"/>
    <w:rsid w:val="00F008BB"/>
    <w:rsid w:val="00F00E47"/>
    <w:rsid w:val="00F00E87"/>
    <w:rsid w:val="00F00F02"/>
    <w:rsid w:val="00F00F2B"/>
    <w:rsid w:val="00F0102A"/>
    <w:rsid w:val="00F01118"/>
    <w:rsid w:val="00F012A3"/>
    <w:rsid w:val="00F0134B"/>
    <w:rsid w:val="00F01443"/>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35D"/>
    <w:rsid w:val="00F0348F"/>
    <w:rsid w:val="00F03581"/>
    <w:rsid w:val="00F03734"/>
    <w:rsid w:val="00F038A5"/>
    <w:rsid w:val="00F03D94"/>
    <w:rsid w:val="00F03F8D"/>
    <w:rsid w:val="00F03FE7"/>
    <w:rsid w:val="00F04152"/>
    <w:rsid w:val="00F044AD"/>
    <w:rsid w:val="00F044F9"/>
    <w:rsid w:val="00F04659"/>
    <w:rsid w:val="00F046FD"/>
    <w:rsid w:val="00F04761"/>
    <w:rsid w:val="00F048F2"/>
    <w:rsid w:val="00F048FD"/>
    <w:rsid w:val="00F04B3A"/>
    <w:rsid w:val="00F04C6B"/>
    <w:rsid w:val="00F04EDC"/>
    <w:rsid w:val="00F04EE8"/>
    <w:rsid w:val="00F04F0A"/>
    <w:rsid w:val="00F05067"/>
    <w:rsid w:val="00F05151"/>
    <w:rsid w:val="00F05249"/>
    <w:rsid w:val="00F05848"/>
    <w:rsid w:val="00F05A5C"/>
    <w:rsid w:val="00F05B58"/>
    <w:rsid w:val="00F06045"/>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CCE"/>
    <w:rsid w:val="00F07E88"/>
    <w:rsid w:val="00F07EC1"/>
    <w:rsid w:val="00F1013F"/>
    <w:rsid w:val="00F1017F"/>
    <w:rsid w:val="00F101A3"/>
    <w:rsid w:val="00F104E3"/>
    <w:rsid w:val="00F108DB"/>
    <w:rsid w:val="00F108FE"/>
    <w:rsid w:val="00F1097A"/>
    <w:rsid w:val="00F10A6E"/>
    <w:rsid w:val="00F10ACC"/>
    <w:rsid w:val="00F10CD5"/>
    <w:rsid w:val="00F10EB0"/>
    <w:rsid w:val="00F11013"/>
    <w:rsid w:val="00F110F3"/>
    <w:rsid w:val="00F113AA"/>
    <w:rsid w:val="00F11783"/>
    <w:rsid w:val="00F118F4"/>
    <w:rsid w:val="00F119CE"/>
    <w:rsid w:val="00F11B45"/>
    <w:rsid w:val="00F11BCD"/>
    <w:rsid w:val="00F11C39"/>
    <w:rsid w:val="00F11D23"/>
    <w:rsid w:val="00F11DD0"/>
    <w:rsid w:val="00F11FE1"/>
    <w:rsid w:val="00F1203F"/>
    <w:rsid w:val="00F12228"/>
    <w:rsid w:val="00F12280"/>
    <w:rsid w:val="00F123D6"/>
    <w:rsid w:val="00F12523"/>
    <w:rsid w:val="00F12780"/>
    <w:rsid w:val="00F127C2"/>
    <w:rsid w:val="00F12812"/>
    <w:rsid w:val="00F12860"/>
    <w:rsid w:val="00F128B7"/>
    <w:rsid w:val="00F12B42"/>
    <w:rsid w:val="00F12BBA"/>
    <w:rsid w:val="00F12E1D"/>
    <w:rsid w:val="00F12E33"/>
    <w:rsid w:val="00F13252"/>
    <w:rsid w:val="00F132CA"/>
    <w:rsid w:val="00F134A8"/>
    <w:rsid w:val="00F13753"/>
    <w:rsid w:val="00F13797"/>
    <w:rsid w:val="00F13911"/>
    <w:rsid w:val="00F13C08"/>
    <w:rsid w:val="00F13C90"/>
    <w:rsid w:val="00F13CA7"/>
    <w:rsid w:val="00F13DAD"/>
    <w:rsid w:val="00F14050"/>
    <w:rsid w:val="00F140D5"/>
    <w:rsid w:val="00F141E1"/>
    <w:rsid w:val="00F14487"/>
    <w:rsid w:val="00F144C6"/>
    <w:rsid w:val="00F145AE"/>
    <w:rsid w:val="00F14681"/>
    <w:rsid w:val="00F14691"/>
    <w:rsid w:val="00F1472D"/>
    <w:rsid w:val="00F14912"/>
    <w:rsid w:val="00F14A39"/>
    <w:rsid w:val="00F14A85"/>
    <w:rsid w:val="00F14C3B"/>
    <w:rsid w:val="00F14C58"/>
    <w:rsid w:val="00F14E0C"/>
    <w:rsid w:val="00F14F14"/>
    <w:rsid w:val="00F14FF8"/>
    <w:rsid w:val="00F150CF"/>
    <w:rsid w:val="00F15361"/>
    <w:rsid w:val="00F155CF"/>
    <w:rsid w:val="00F15740"/>
    <w:rsid w:val="00F15767"/>
    <w:rsid w:val="00F15796"/>
    <w:rsid w:val="00F15AD8"/>
    <w:rsid w:val="00F15B7B"/>
    <w:rsid w:val="00F15C79"/>
    <w:rsid w:val="00F15C82"/>
    <w:rsid w:val="00F15F03"/>
    <w:rsid w:val="00F16104"/>
    <w:rsid w:val="00F16510"/>
    <w:rsid w:val="00F16837"/>
    <w:rsid w:val="00F168DB"/>
    <w:rsid w:val="00F16A33"/>
    <w:rsid w:val="00F16B35"/>
    <w:rsid w:val="00F16B51"/>
    <w:rsid w:val="00F16CD9"/>
    <w:rsid w:val="00F16F27"/>
    <w:rsid w:val="00F174B9"/>
    <w:rsid w:val="00F178C1"/>
    <w:rsid w:val="00F17959"/>
    <w:rsid w:val="00F17C0D"/>
    <w:rsid w:val="00F17D22"/>
    <w:rsid w:val="00F17DC9"/>
    <w:rsid w:val="00F17E11"/>
    <w:rsid w:val="00F17E99"/>
    <w:rsid w:val="00F17EB2"/>
    <w:rsid w:val="00F17FC5"/>
    <w:rsid w:val="00F2032C"/>
    <w:rsid w:val="00F206DA"/>
    <w:rsid w:val="00F20742"/>
    <w:rsid w:val="00F208A0"/>
    <w:rsid w:val="00F208C8"/>
    <w:rsid w:val="00F2094E"/>
    <w:rsid w:val="00F20A77"/>
    <w:rsid w:val="00F20AC3"/>
    <w:rsid w:val="00F20AF8"/>
    <w:rsid w:val="00F20B34"/>
    <w:rsid w:val="00F20C21"/>
    <w:rsid w:val="00F20C49"/>
    <w:rsid w:val="00F20C4B"/>
    <w:rsid w:val="00F20D59"/>
    <w:rsid w:val="00F20E00"/>
    <w:rsid w:val="00F20E0F"/>
    <w:rsid w:val="00F20E21"/>
    <w:rsid w:val="00F20E99"/>
    <w:rsid w:val="00F20F7B"/>
    <w:rsid w:val="00F21011"/>
    <w:rsid w:val="00F210EE"/>
    <w:rsid w:val="00F2166B"/>
    <w:rsid w:val="00F21A12"/>
    <w:rsid w:val="00F21BDB"/>
    <w:rsid w:val="00F21BE9"/>
    <w:rsid w:val="00F21F2D"/>
    <w:rsid w:val="00F21F2F"/>
    <w:rsid w:val="00F21F57"/>
    <w:rsid w:val="00F22335"/>
    <w:rsid w:val="00F224CD"/>
    <w:rsid w:val="00F2251D"/>
    <w:rsid w:val="00F22579"/>
    <w:rsid w:val="00F22714"/>
    <w:rsid w:val="00F227AC"/>
    <w:rsid w:val="00F22ADF"/>
    <w:rsid w:val="00F22C9C"/>
    <w:rsid w:val="00F22E81"/>
    <w:rsid w:val="00F23024"/>
    <w:rsid w:val="00F23265"/>
    <w:rsid w:val="00F2330D"/>
    <w:rsid w:val="00F234A3"/>
    <w:rsid w:val="00F235EA"/>
    <w:rsid w:val="00F2360C"/>
    <w:rsid w:val="00F23633"/>
    <w:rsid w:val="00F23790"/>
    <w:rsid w:val="00F238BE"/>
    <w:rsid w:val="00F238D5"/>
    <w:rsid w:val="00F23939"/>
    <w:rsid w:val="00F2397B"/>
    <w:rsid w:val="00F23B3A"/>
    <w:rsid w:val="00F23E20"/>
    <w:rsid w:val="00F24085"/>
    <w:rsid w:val="00F240B7"/>
    <w:rsid w:val="00F24342"/>
    <w:rsid w:val="00F245C4"/>
    <w:rsid w:val="00F2461F"/>
    <w:rsid w:val="00F246BC"/>
    <w:rsid w:val="00F24882"/>
    <w:rsid w:val="00F24EF1"/>
    <w:rsid w:val="00F250E2"/>
    <w:rsid w:val="00F25147"/>
    <w:rsid w:val="00F254D8"/>
    <w:rsid w:val="00F25530"/>
    <w:rsid w:val="00F2590C"/>
    <w:rsid w:val="00F259E5"/>
    <w:rsid w:val="00F25A56"/>
    <w:rsid w:val="00F25C60"/>
    <w:rsid w:val="00F25DC4"/>
    <w:rsid w:val="00F25E0D"/>
    <w:rsid w:val="00F2603B"/>
    <w:rsid w:val="00F26041"/>
    <w:rsid w:val="00F26075"/>
    <w:rsid w:val="00F260F1"/>
    <w:rsid w:val="00F261F3"/>
    <w:rsid w:val="00F2636C"/>
    <w:rsid w:val="00F2641B"/>
    <w:rsid w:val="00F268A1"/>
    <w:rsid w:val="00F2694E"/>
    <w:rsid w:val="00F269DD"/>
    <w:rsid w:val="00F26D35"/>
    <w:rsid w:val="00F26DD9"/>
    <w:rsid w:val="00F26EAB"/>
    <w:rsid w:val="00F26FC8"/>
    <w:rsid w:val="00F2700A"/>
    <w:rsid w:val="00F270EB"/>
    <w:rsid w:val="00F272DB"/>
    <w:rsid w:val="00F2784F"/>
    <w:rsid w:val="00F2785C"/>
    <w:rsid w:val="00F279DE"/>
    <w:rsid w:val="00F27B8E"/>
    <w:rsid w:val="00F27D64"/>
    <w:rsid w:val="00F27DC8"/>
    <w:rsid w:val="00F27EF8"/>
    <w:rsid w:val="00F27F23"/>
    <w:rsid w:val="00F27FD2"/>
    <w:rsid w:val="00F30122"/>
    <w:rsid w:val="00F30229"/>
    <w:rsid w:val="00F304BE"/>
    <w:rsid w:val="00F304C6"/>
    <w:rsid w:val="00F30512"/>
    <w:rsid w:val="00F3059D"/>
    <w:rsid w:val="00F307F6"/>
    <w:rsid w:val="00F308B7"/>
    <w:rsid w:val="00F30B5C"/>
    <w:rsid w:val="00F30C10"/>
    <w:rsid w:val="00F30D5C"/>
    <w:rsid w:val="00F30DE4"/>
    <w:rsid w:val="00F30E41"/>
    <w:rsid w:val="00F30E57"/>
    <w:rsid w:val="00F30E98"/>
    <w:rsid w:val="00F30ED6"/>
    <w:rsid w:val="00F30F22"/>
    <w:rsid w:val="00F31128"/>
    <w:rsid w:val="00F311E9"/>
    <w:rsid w:val="00F31309"/>
    <w:rsid w:val="00F31759"/>
    <w:rsid w:val="00F31922"/>
    <w:rsid w:val="00F319D0"/>
    <w:rsid w:val="00F31C70"/>
    <w:rsid w:val="00F31ECA"/>
    <w:rsid w:val="00F31FA5"/>
    <w:rsid w:val="00F31FE2"/>
    <w:rsid w:val="00F32040"/>
    <w:rsid w:val="00F322D6"/>
    <w:rsid w:val="00F32400"/>
    <w:rsid w:val="00F324BA"/>
    <w:rsid w:val="00F3281C"/>
    <w:rsid w:val="00F32B13"/>
    <w:rsid w:val="00F32BE7"/>
    <w:rsid w:val="00F32DD4"/>
    <w:rsid w:val="00F32E5B"/>
    <w:rsid w:val="00F32FDE"/>
    <w:rsid w:val="00F331F8"/>
    <w:rsid w:val="00F33331"/>
    <w:rsid w:val="00F3342F"/>
    <w:rsid w:val="00F33438"/>
    <w:rsid w:val="00F334AC"/>
    <w:rsid w:val="00F33513"/>
    <w:rsid w:val="00F3351A"/>
    <w:rsid w:val="00F3353E"/>
    <w:rsid w:val="00F33619"/>
    <w:rsid w:val="00F33655"/>
    <w:rsid w:val="00F33927"/>
    <w:rsid w:val="00F33975"/>
    <w:rsid w:val="00F3399C"/>
    <w:rsid w:val="00F33A64"/>
    <w:rsid w:val="00F33CCE"/>
    <w:rsid w:val="00F33DCA"/>
    <w:rsid w:val="00F33EB3"/>
    <w:rsid w:val="00F33F55"/>
    <w:rsid w:val="00F34133"/>
    <w:rsid w:val="00F3417C"/>
    <w:rsid w:val="00F342C4"/>
    <w:rsid w:val="00F34493"/>
    <w:rsid w:val="00F344AA"/>
    <w:rsid w:val="00F348FE"/>
    <w:rsid w:val="00F34BE7"/>
    <w:rsid w:val="00F34CFA"/>
    <w:rsid w:val="00F34E55"/>
    <w:rsid w:val="00F3506E"/>
    <w:rsid w:val="00F35084"/>
    <w:rsid w:val="00F3511C"/>
    <w:rsid w:val="00F35200"/>
    <w:rsid w:val="00F3592D"/>
    <w:rsid w:val="00F35A55"/>
    <w:rsid w:val="00F35B12"/>
    <w:rsid w:val="00F35B35"/>
    <w:rsid w:val="00F36156"/>
    <w:rsid w:val="00F36286"/>
    <w:rsid w:val="00F362DF"/>
    <w:rsid w:val="00F3648E"/>
    <w:rsid w:val="00F365FB"/>
    <w:rsid w:val="00F366D6"/>
    <w:rsid w:val="00F369A8"/>
    <w:rsid w:val="00F36AE7"/>
    <w:rsid w:val="00F36C01"/>
    <w:rsid w:val="00F36F0E"/>
    <w:rsid w:val="00F37070"/>
    <w:rsid w:val="00F370D9"/>
    <w:rsid w:val="00F370E5"/>
    <w:rsid w:val="00F372AA"/>
    <w:rsid w:val="00F37491"/>
    <w:rsid w:val="00F37670"/>
    <w:rsid w:val="00F37854"/>
    <w:rsid w:val="00F37BA6"/>
    <w:rsid w:val="00F37C19"/>
    <w:rsid w:val="00F37D0F"/>
    <w:rsid w:val="00F37D3B"/>
    <w:rsid w:val="00F37D8E"/>
    <w:rsid w:val="00F4002A"/>
    <w:rsid w:val="00F400D2"/>
    <w:rsid w:val="00F400FD"/>
    <w:rsid w:val="00F401C1"/>
    <w:rsid w:val="00F401D5"/>
    <w:rsid w:val="00F404E5"/>
    <w:rsid w:val="00F40755"/>
    <w:rsid w:val="00F407DF"/>
    <w:rsid w:val="00F407EB"/>
    <w:rsid w:val="00F4096C"/>
    <w:rsid w:val="00F409B4"/>
    <w:rsid w:val="00F409E8"/>
    <w:rsid w:val="00F40D72"/>
    <w:rsid w:val="00F4110F"/>
    <w:rsid w:val="00F4130A"/>
    <w:rsid w:val="00F41358"/>
    <w:rsid w:val="00F4185C"/>
    <w:rsid w:val="00F41D1B"/>
    <w:rsid w:val="00F42172"/>
    <w:rsid w:val="00F423AE"/>
    <w:rsid w:val="00F424EB"/>
    <w:rsid w:val="00F425C4"/>
    <w:rsid w:val="00F425C8"/>
    <w:rsid w:val="00F426EB"/>
    <w:rsid w:val="00F427E0"/>
    <w:rsid w:val="00F428C7"/>
    <w:rsid w:val="00F42958"/>
    <w:rsid w:val="00F42A58"/>
    <w:rsid w:val="00F42A65"/>
    <w:rsid w:val="00F42E94"/>
    <w:rsid w:val="00F43177"/>
    <w:rsid w:val="00F434C3"/>
    <w:rsid w:val="00F438EC"/>
    <w:rsid w:val="00F43AA8"/>
    <w:rsid w:val="00F43DE4"/>
    <w:rsid w:val="00F43E9E"/>
    <w:rsid w:val="00F43F70"/>
    <w:rsid w:val="00F440A5"/>
    <w:rsid w:val="00F44612"/>
    <w:rsid w:val="00F446E2"/>
    <w:rsid w:val="00F44727"/>
    <w:rsid w:val="00F44778"/>
    <w:rsid w:val="00F44971"/>
    <w:rsid w:val="00F449B5"/>
    <w:rsid w:val="00F449D8"/>
    <w:rsid w:val="00F44A02"/>
    <w:rsid w:val="00F44D40"/>
    <w:rsid w:val="00F44E31"/>
    <w:rsid w:val="00F44ECB"/>
    <w:rsid w:val="00F44EE3"/>
    <w:rsid w:val="00F45125"/>
    <w:rsid w:val="00F4521C"/>
    <w:rsid w:val="00F45303"/>
    <w:rsid w:val="00F4568D"/>
    <w:rsid w:val="00F456B5"/>
    <w:rsid w:val="00F45705"/>
    <w:rsid w:val="00F45728"/>
    <w:rsid w:val="00F45853"/>
    <w:rsid w:val="00F459D1"/>
    <w:rsid w:val="00F45D4D"/>
    <w:rsid w:val="00F45EDE"/>
    <w:rsid w:val="00F462DF"/>
    <w:rsid w:val="00F466C0"/>
    <w:rsid w:val="00F4685B"/>
    <w:rsid w:val="00F46895"/>
    <w:rsid w:val="00F468C1"/>
    <w:rsid w:val="00F468D5"/>
    <w:rsid w:val="00F469C6"/>
    <w:rsid w:val="00F469C9"/>
    <w:rsid w:val="00F46B3E"/>
    <w:rsid w:val="00F46BD6"/>
    <w:rsid w:val="00F47161"/>
    <w:rsid w:val="00F47347"/>
    <w:rsid w:val="00F47749"/>
    <w:rsid w:val="00F47841"/>
    <w:rsid w:val="00F47879"/>
    <w:rsid w:val="00F478F2"/>
    <w:rsid w:val="00F47BD0"/>
    <w:rsid w:val="00F47FB5"/>
    <w:rsid w:val="00F47FF4"/>
    <w:rsid w:val="00F50010"/>
    <w:rsid w:val="00F500AF"/>
    <w:rsid w:val="00F50100"/>
    <w:rsid w:val="00F501F0"/>
    <w:rsid w:val="00F50562"/>
    <w:rsid w:val="00F507B5"/>
    <w:rsid w:val="00F50A51"/>
    <w:rsid w:val="00F50B38"/>
    <w:rsid w:val="00F50B40"/>
    <w:rsid w:val="00F50B74"/>
    <w:rsid w:val="00F50BAF"/>
    <w:rsid w:val="00F51122"/>
    <w:rsid w:val="00F51291"/>
    <w:rsid w:val="00F512FF"/>
    <w:rsid w:val="00F51451"/>
    <w:rsid w:val="00F51457"/>
    <w:rsid w:val="00F5152E"/>
    <w:rsid w:val="00F517A0"/>
    <w:rsid w:val="00F518CF"/>
    <w:rsid w:val="00F5197C"/>
    <w:rsid w:val="00F51DB2"/>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DEA"/>
    <w:rsid w:val="00F53EB6"/>
    <w:rsid w:val="00F542A3"/>
    <w:rsid w:val="00F545BD"/>
    <w:rsid w:val="00F546D8"/>
    <w:rsid w:val="00F547FA"/>
    <w:rsid w:val="00F548D7"/>
    <w:rsid w:val="00F54A50"/>
    <w:rsid w:val="00F54C8B"/>
    <w:rsid w:val="00F54DCF"/>
    <w:rsid w:val="00F54F95"/>
    <w:rsid w:val="00F55178"/>
    <w:rsid w:val="00F5519F"/>
    <w:rsid w:val="00F55247"/>
    <w:rsid w:val="00F55433"/>
    <w:rsid w:val="00F554DA"/>
    <w:rsid w:val="00F5555D"/>
    <w:rsid w:val="00F5560D"/>
    <w:rsid w:val="00F5565E"/>
    <w:rsid w:val="00F557C6"/>
    <w:rsid w:val="00F557ED"/>
    <w:rsid w:val="00F558C7"/>
    <w:rsid w:val="00F55A8F"/>
    <w:rsid w:val="00F55CB3"/>
    <w:rsid w:val="00F55CED"/>
    <w:rsid w:val="00F55D19"/>
    <w:rsid w:val="00F55DAB"/>
    <w:rsid w:val="00F55DC5"/>
    <w:rsid w:val="00F5609E"/>
    <w:rsid w:val="00F561C2"/>
    <w:rsid w:val="00F5652D"/>
    <w:rsid w:val="00F56592"/>
    <w:rsid w:val="00F56933"/>
    <w:rsid w:val="00F56977"/>
    <w:rsid w:val="00F56A40"/>
    <w:rsid w:val="00F56DFC"/>
    <w:rsid w:val="00F56E99"/>
    <w:rsid w:val="00F570F8"/>
    <w:rsid w:val="00F5737F"/>
    <w:rsid w:val="00F57408"/>
    <w:rsid w:val="00F577CA"/>
    <w:rsid w:val="00F5792F"/>
    <w:rsid w:val="00F579FE"/>
    <w:rsid w:val="00F57CE5"/>
    <w:rsid w:val="00F57F68"/>
    <w:rsid w:val="00F57F9E"/>
    <w:rsid w:val="00F60038"/>
    <w:rsid w:val="00F601D2"/>
    <w:rsid w:val="00F60317"/>
    <w:rsid w:val="00F60322"/>
    <w:rsid w:val="00F604CA"/>
    <w:rsid w:val="00F6058E"/>
    <w:rsid w:val="00F60837"/>
    <w:rsid w:val="00F608B1"/>
    <w:rsid w:val="00F60D0C"/>
    <w:rsid w:val="00F60DA8"/>
    <w:rsid w:val="00F60E3E"/>
    <w:rsid w:val="00F60FF5"/>
    <w:rsid w:val="00F61100"/>
    <w:rsid w:val="00F611E8"/>
    <w:rsid w:val="00F612BB"/>
    <w:rsid w:val="00F6130C"/>
    <w:rsid w:val="00F61340"/>
    <w:rsid w:val="00F6145E"/>
    <w:rsid w:val="00F61AC7"/>
    <w:rsid w:val="00F620AB"/>
    <w:rsid w:val="00F62185"/>
    <w:rsid w:val="00F62210"/>
    <w:rsid w:val="00F6233E"/>
    <w:rsid w:val="00F62430"/>
    <w:rsid w:val="00F624EC"/>
    <w:rsid w:val="00F625E9"/>
    <w:rsid w:val="00F6270F"/>
    <w:rsid w:val="00F62A7F"/>
    <w:rsid w:val="00F62E08"/>
    <w:rsid w:val="00F62E4C"/>
    <w:rsid w:val="00F62ECB"/>
    <w:rsid w:val="00F6301D"/>
    <w:rsid w:val="00F63084"/>
    <w:rsid w:val="00F631FD"/>
    <w:rsid w:val="00F6355E"/>
    <w:rsid w:val="00F635FA"/>
    <w:rsid w:val="00F63F0B"/>
    <w:rsid w:val="00F63FC5"/>
    <w:rsid w:val="00F644B8"/>
    <w:rsid w:val="00F644E4"/>
    <w:rsid w:val="00F64556"/>
    <w:rsid w:val="00F6459B"/>
    <w:rsid w:val="00F645FE"/>
    <w:rsid w:val="00F64820"/>
    <w:rsid w:val="00F64D01"/>
    <w:rsid w:val="00F64E7E"/>
    <w:rsid w:val="00F64E8F"/>
    <w:rsid w:val="00F64F22"/>
    <w:rsid w:val="00F65193"/>
    <w:rsid w:val="00F654C2"/>
    <w:rsid w:val="00F6568C"/>
    <w:rsid w:val="00F65778"/>
    <w:rsid w:val="00F65815"/>
    <w:rsid w:val="00F65821"/>
    <w:rsid w:val="00F65828"/>
    <w:rsid w:val="00F65886"/>
    <w:rsid w:val="00F6594B"/>
    <w:rsid w:val="00F659C1"/>
    <w:rsid w:val="00F65A28"/>
    <w:rsid w:val="00F65A4A"/>
    <w:rsid w:val="00F65A6E"/>
    <w:rsid w:val="00F65CD6"/>
    <w:rsid w:val="00F65D62"/>
    <w:rsid w:val="00F65DD1"/>
    <w:rsid w:val="00F660DF"/>
    <w:rsid w:val="00F6622D"/>
    <w:rsid w:val="00F6644B"/>
    <w:rsid w:val="00F667CF"/>
    <w:rsid w:val="00F66815"/>
    <w:rsid w:val="00F668CA"/>
    <w:rsid w:val="00F66B90"/>
    <w:rsid w:val="00F66D79"/>
    <w:rsid w:val="00F66D9C"/>
    <w:rsid w:val="00F66E33"/>
    <w:rsid w:val="00F66F95"/>
    <w:rsid w:val="00F66FF9"/>
    <w:rsid w:val="00F67171"/>
    <w:rsid w:val="00F67394"/>
    <w:rsid w:val="00F6741C"/>
    <w:rsid w:val="00F6743B"/>
    <w:rsid w:val="00F676D5"/>
    <w:rsid w:val="00F67A5A"/>
    <w:rsid w:val="00F67AFB"/>
    <w:rsid w:val="00F67B97"/>
    <w:rsid w:val="00F67C85"/>
    <w:rsid w:val="00F67C9F"/>
    <w:rsid w:val="00F67E82"/>
    <w:rsid w:val="00F67FAC"/>
    <w:rsid w:val="00F702CC"/>
    <w:rsid w:val="00F7049C"/>
    <w:rsid w:val="00F704A9"/>
    <w:rsid w:val="00F704F0"/>
    <w:rsid w:val="00F7069F"/>
    <w:rsid w:val="00F70733"/>
    <w:rsid w:val="00F7089D"/>
    <w:rsid w:val="00F70CE0"/>
    <w:rsid w:val="00F70E43"/>
    <w:rsid w:val="00F70F2B"/>
    <w:rsid w:val="00F70FCC"/>
    <w:rsid w:val="00F71255"/>
    <w:rsid w:val="00F7143F"/>
    <w:rsid w:val="00F71457"/>
    <w:rsid w:val="00F71500"/>
    <w:rsid w:val="00F71557"/>
    <w:rsid w:val="00F71563"/>
    <w:rsid w:val="00F715C8"/>
    <w:rsid w:val="00F71713"/>
    <w:rsid w:val="00F718C0"/>
    <w:rsid w:val="00F718E7"/>
    <w:rsid w:val="00F71910"/>
    <w:rsid w:val="00F71965"/>
    <w:rsid w:val="00F7196B"/>
    <w:rsid w:val="00F72173"/>
    <w:rsid w:val="00F7242A"/>
    <w:rsid w:val="00F724A3"/>
    <w:rsid w:val="00F725D5"/>
    <w:rsid w:val="00F7262C"/>
    <w:rsid w:val="00F72791"/>
    <w:rsid w:val="00F72B3D"/>
    <w:rsid w:val="00F72C62"/>
    <w:rsid w:val="00F72D27"/>
    <w:rsid w:val="00F72DD4"/>
    <w:rsid w:val="00F73011"/>
    <w:rsid w:val="00F730A0"/>
    <w:rsid w:val="00F730E6"/>
    <w:rsid w:val="00F732DD"/>
    <w:rsid w:val="00F735BE"/>
    <w:rsid w:val="00F73684"/>
    <w:rsid w:val="00F736EF"/>
    <w:rsid w:val="00F73858"/>
    <w:rsid w:val="00F739AA"/>
    <w:rsid w:val="00F73C69"/>
    <w:rsid w:val="00F73D50"/>
    <w:rsid w:val="00F73D76"/>
    <w:rsid w:val="00F74166"/>
    <w:rsid w:val="00F7453D"/>
    <w:rsid w:val="00F747FD"/>
    <w:rsid w:val="00F74E46"/>
    <w:rsid w:val="00F74F10"/>
    <w:rsid w:val="00F74FE4"/>
    <w:rsid w:val="00F750D6"/>
    <w:rsid w:val="00F751C3"/>
    <w:rsid w:val="00F759D7"/>
    <w:rsid w:val="00F75F79"/>
    <w:rsid w:val="00F76144"/>
    <w:rsid w:val="00F7649C"/>
    <w:rsid w:val="00F76521"/>
    <w:rsid w:val="00F7659C"/>
    <w:rsid w:val="00F765B4"/>
    <w:rsid w:val="00F7682A"/>
    <w:rsid w:val="00F76979"/>
    <w:rsid w:val="00F7697A"/>
    <w:rsid w:val="00F76A89"/>
    <w:rsid w:val="00F76BC4"/>
    <w:rsid w:val="00F76C72"/>
    <w:rsid w:val="00F76E08"/>
    <w:rsid w:val="00F770A4"/>
    <w:rsid w:val="00F7718C"/>
    <w:rsid w:val="00F771AF"/>
    <w:rsid w:val="00F77258"/>
    <w:rsid w:val="00F7726F"/>
    <w:rsid w:val="00F7734E"/>
    <w:rsid w:val="00F773CE"/>
    <w:rsid w:val="00F779DA"/>
    <w:rsid w:val="00F77A87"/>
    <w:rsid w:val="00F77AD5"/>
    <w:rsid w:val="00F77B06"/>
    <w:rsid w:val="00F77C70"/>
    <w:rsid w:val="00F77D3D"/>
    <w:rsid w:val="00F77DFE"/>
    <w:rsid w:val="00F77E2E"/>
    <w:rsid w:val="00F77EF2"/>
    <w:rsid w:val="00F77F79"/>
    <w:rsid w:val="00F800C9"/>
    <w:rsid w:val="00F80324"/>
    <w:rsid w:val="00F80375"/>
    <w:rsid w:val="00F806A0"/>
    <w:rsid w:val="00F80BDE"/>
    <w:rsid w:val="00F80E48"/>
    <w:rsid w:val="00F811B6"/>
    <w:rsid w:val="00F812FA"/>
    <w:rsid w:val="00F8134D"/>
    <w:rsid w:val="00F81575"/>
    <w:rsid w:val="00F8159C"/>
    <w:rsid w:val="00F8170E"/>
    <w:rsid w:val="00F817F8"/>
    <w:rsid w:val="00F81826"/>
    <w:rsid w:val="00F8193B"/>
    <w:rsid w:val="00F81948"/>
    <w:rsid w:val="00F81AFC"/>
    <w:rsid w:val="00F81B3F"/>
    <w:rsid w:val="00F81BBC"/>
    <w:rsid w:val="00F81CC2"/>
    <w:rsid w:val="00F81FAF"/>
    <w:rsid w:val="00F82324"/>
    <w:rsid w:val="00F827E4"/>
    <w:rsid w:val="00F82822"/>
    <w:rsid w:val="00F8286E"/>
    <w:rsid w:val="00F8291E"/>
    <w:rsid w:val="00F82933"/>
    <w:rsid w:val="00F82ABE"/>
    <w:rsid w:val="00F82B86"/>
    <w:rsid w:val="00F82C48"/>
    <w:rsid w:val="00F83351"/>
    <w:rsid w:val="00F83643"/>
    <w:rsid w:val="00F83D9E"/>
    <w:rsid w:val="00F83F9D"/>
    <w:rsid w:val="00F841C2"/>
    <w:rsid w:val="00F84281"/>
    <w:rsid w:val="00F84310"/>
    <w:rsid w:val="00F843B5"/>
    <w:rsid w:val="00F8460E"/>
    <w:rsid w:val="00F84655"/>
    <w:rsid w:val="00F846B1"/>
    <w:rsid w:val="00F84886"/>
    <w:rsid w:val="00F849A4"/>
    <w:rsid w:val="00F84B14"/>
    <w:rsid w:val="00F84D82"/>
    <w:rsid w:val="00F84DA9"/>
    <w:rsid w:val="00F84E39"/>
    <w:rsid w:val="00F84EB4"/>
    <w:rsid w:val="00F84FA0"/>
    <w:rsid w:val="00F85317"/>
    <w:rsid w:val="00F85335"/>
    <w:rsid w:val="00F853D0"/>
    <w:rsid w:val="00F8564D"/>
    <w:rsid w:val="00F856E0"/>
    <w:rsid w:val="00F85991"/>
    <w:rsid w:val="00F85A04"/>
    <w:rsid w:val="00F85BA7"/>
    <w:rsid w:val="00F85BE6"/>
    <w:rsid w:val="00F85CDB"/>
    <w:rsid w:val="00F85F1A"/>
    <w:rsid w:val="00F85F71"/>
    <w:rsid w:val="00F85F73"/>
    <w:rsid w:val="00F8620B"/>
    <w:rsid w:val="00F862A7"/>
    <w:rsid w:val="00F86580"/>
    <w:rsid w:val="00F867E8"/>
    <w:rsid w:val="00F86A5B"/>
    <w:rsid w:val="00F86C35"/>
    <w:rsid w:val="00F8749B"/>
    <w:rsid w:val="00F87759"/>
    <w:rsid w:val="00F87B8A"/>
    <w:rsid w:val="00F87CEE"/>
    <w:rsid w:val="00F87DE4"/>
    <w:rsid w:val="00F87F01"/>
    <w:rsid w:val="00F87F49"/>
    <w:rsid w:val="00F90045"/>
    <w:rsid w:val="00F90360"/>
    <w:rsid w:val="00F9069C"/>
    <w:rsid w:val="00F906EE"/>
    <w:rsid w:val="00F90973"/>
    <w:rsid w:val="00F90BA8"/>
    <w:rsid w:val="00F90D69"/>
    <w:rsid w:val="00F90DBB"/>
    <w:rsid w:val="00F90E62"/>
    <w:rsid w:val="00F91202"/>
    <w:rsid w:val="00F9120F"/>
    <w:rsid w:val="00F912DF"/>
    <w:rsid w:val="00F9156C"/>
    <w:rsid w:val="00F91622"/>
    <w:rsid w:val="00F91709"/>
    <w:rsid w:val="00F9174E"/>
    <w:rsid w:val="00F9199E"/>
    <w:rsid w:val="00F91AD0"/>
    <w:rsid w:val="00F91C0C"/>
    <w:rsid w:val="00F91C79"/>
    <w:rsid w:val="00F91DA0"/>
    <w:rsid w:val="00F91DF5"/>
    <w:rsid w:val="00F91F29"/>
    <w:rsid w:val="00F9218D"/>
    <w:rsid w:val="00F92231"/>
    <w:rsid w:val="00F923DB"/>
    <w:rsid w:val="00F92514"/>
    <w:rsid w:val="00F92579"/>
    <w:rsid w:val="00F925B7"/>
    <w:rsid w:val="00F925ED"/>
    <w:rsid w:val="00F9260D"/>
    <w:rsid w:val="00F92665"/>
    <w:rsid w:val="00F92888"/>
    <w:rsid w:val="00F928D4"/>
    <w:rsid w:val="00F92991"/>
    <w:rsid w:val="00F92B0F"/>
    <w:rsid w:val="00F92BC4"/>
    <w:rsid w:val="00F92C07"/>
    <w:rsid w:val="00F92C6F"/>
    <w:rsid w:val="00F92D51"/>
    <w:rsid w:val="00F93029"/>
    <w:rsid w:val="00F9304D"/>
    <w:rsid w:val="00F93207"/>
    <w:rsid w:val="00F93396"/>
    <w:rsid w:val="00F933E8"/>
    <w:rsid w:val="00F9355B"/>
    <w:rsid w:val="00F9364A"/>
    <w:rsid w:val="00F936DF"/>
    <w:rsid w:val="00F93703"/>
    <w:rsid w:val="00F93AE0"/>
    <w:rsid w:val="00F93BD7"/>
    <w:rsid w:val="00F93C2E"/>
    <w:rsid w:val="00F93CB5"/>
    <w:rsid w:val="00F93E53"/>
    <w:rsid w:val="00F94072"/>
    <w:rsid w:val="00F940EE"/>
    <w:rsid w:val="00F94625"/>
    <w:rsid w:val="00F94825"/>
    <w:rsid w:val="00F94887"/>
    <w:rsid w:val="00F94939"/>
    <w:rsid w:val="00F949D5"/>
    <w:rsid w:val="00F94AAC"/>
    <w:rsid w:val="00F94CC7"/>
    <w:rsid w:val="00F94E4C"/>
    <w:rsid w:val="00F9526E"/>
    <w:rsid w:val="00F95527"/>
    <w:rsid w:val="00F95E73"/>
    <w:rsid w:val="00F961E9"/>
    <w:rsid w:val="00F962A0"/>
    <w:rsid w:val="00F9635C"/>
    <w:rsid w:val="00F9667F"/>
    <w:rsid w:val="00F96682"/>
    <w:rsid w:val="00F96BCB"/>
    <w:rsid w:val="00F96C0C"/>
    <w:rsid w:val="00F96C5B"/>
    <w:rsid w:val="00F96F15"/>
    <w:rsid w:val="00F96F58"/>
    <w:rsid w:val="00F97591"/>
    <w:rsid w:val="00F978E6"/>
    <w:rsid w:val="00F97AFB"/>
    <w:rsid w:val="00F97B12"/>
    <w:rsid w:val="00F97B71"/>
    <w:rsid w:val="00F97CB8"/>
    <w:rsid w:val="00F97E90"/>
    <w:rsid w:val="00FA000D"/>
    <w:rsid w:val="00FA02A2"/>
    <w:rsid w:val="00FA02C9"/>
    <w:rsid w:val="00FA04C2"/>
    <w:rsid w:val="00FA0542"/>
    <w:rsid w:val="00FA066A"/>
    <w:rsid w:val="00FA0782"/>
    <w:rsid w:val="00FA07A9"/>
    <w:rsid w:val="00FA0800"/>
    <w:rsid w:val="00FA0932"/>
    <w:rsid w:val="00FA0BF3"/>
    <w:rsid w:val="00FA0D27"/>
    <w:rsid w:val="00FA0D3A"/>
    <w:rsid w:val="00FA0DCB"/>
    <w:rsid w:val="00FA0E83"/>
    <w:rsid w:val="00FA1072"/>
    <w:rsid w:val="00FA10C9"/>
    <w:rsid w:val="00FA148E"/>
    <w:rsid w:val="00FA16FB"/>
    <w:rsid w:val="00FA1851"/>
    <w:rsid w:val="00FA1922"/>
    <w:rsid w:val="00FA1987"/>
    <w:rsid w:val="00FA19FE"/>
    <w:rsid w:val="00FA1E22"/>
    <w:rsid w:val="00FA1E62"/>
    <w:rsid w:val="00FA20A9"/>
    <w:rsid w:val="00FA280B"/>
    <w:rsid w:val="00FA2A1E"/>
    <w:rsid w:val="00FA2B46"/>
    <w:rsid w:val="00FA2DD0"/>
    <w:rsid w:val="00FA2E6A"/>
    <w:rsid w:val="00FA2F23"/>
    <w:rsid w:val="00FA2F49"/>
    <w:rsid w:val="00FA3016"/>
    <w:rsid w:val="00FA308D"/>
    <w:rsid w:val="00FA3095"/>
    <w:rsid w:val="00FA30E8"/>
    <w:rsid w:val="00FA3133"/>
    <w:rsid w:val="00FA3290"/>
    <w:rsid w:val="00FA3545"/>
    <w:rsid w:val="00FA35D0"/>
    <w:rsid w:val="00FA369A"/>
    <w:rsid w:val="00FA388C"/>
    <w:rsid w:val="00FA3900"/>
    <w:rsid w:val="00FA3FE6"/>
    <w:rsid w:val="00FA4038"/>
    <w:rsid w:val="00FA40BC"/>
    <w:rsid w:val="00FA4131"/>
    <w:rsid w:val="00FA43C0"/>
    <w:rsid w:val="00FA44F0"/>
    <w:rsid w:val="00FA4561"/>
    <w:rsid w:val="00FA469C"/>
    <w:rsid w:val="00FA48D8"/>
    <w:rsid w:val="00FA4D24"/>
    <w:rsid w:val="00FA4E8F"/>
    <w:rsid w:val="00FA4FAB"/>
    <w:rsid w:val="00FA50A2"/>
    <w:rsid w:val="00FA5602"/>
    <w:rsid w:val="00FA5623"/>
    <w:rsid w:val="00FA57D3"/>
    <w:rsid w:val="00FA5962"/>
    <w:rsid w:val="00FA5B42"/>
    <w:rsid w:val="00FA5B6C"/>
    <w:rsid w:val="00FA5BDE"/>
    <w:rsid w:val="00FA5D4A"/>
    <w:rsid w:val="00FA5D97"/>
    <w:rsid w:val="00FA5EA8"/>
    <w:rsid w:val="00FA5EFB"/>
    <w:rsid w:val="00FA6189"/>
    <w:rsid w:val="00FA6424"/>
    <w:rsid w:val="00FA649E"/>
    <w:rsid w:val="00FA65A5"/>
    <w:rsid w:val="00FA6E16"/>
    <w:rsid w:val="00FA7067"/>
    <w:rsid w:val="00FA7347"/>
    <w:rsid w:val="00FA76DD"/>
    <w:rsid w:val="00FA78F2"/>
    <w:rsid w:val="00FA7914"/>
    <w:rsid w:val="00FA7E87"/>
    <w:rsid w:val="00FA7EBE"/>
    <w:rsid w:val="00FA7F1D"/>
    <w:rsid w:val="00FB01D7"/>
    <w:rsid w:val="00FB02F2"/>
    <w:rsid w:val="00FB02F4"/>
    <w:rsid w:val="00FB038D"/>
    <w:rsid w:val="00FB040A"/>
    <w:rsid w:val="00FB0475"/>
    <w:rsid w:val="00FB06CA"/>
    <w:rsid w:val="00FB0745"/>
    <w:rsid w:val="00FB08FB"/>
    <w:rsid w:val="00FB0B94"/>
    <w:rsid w:val="00FB0D42"/>
    <w:rsid w:val="00FB0D54"/>
    <w:rsid w:val="00FB0DBA"/>
    <w:rsid w:val="00FB12EF"/>
    <w:rsid w:val="00FB1328"/>
    <w:rsid w:val="00FB1480"/>
    <w:rsid w:val="00FB150D"/>
    <w:rsid w:val="00FB151D"/>
    <w:rsid w:val="00FB163E"/>
    <w:rsid w:val="00FB188A"/>
    <w:rsid w:val="00FB1F14"/>
    <w:rsid w:val="00FB1FF5"/>
    <w:rsid w:val="00FB206D"/>
    <w:rsid w:val="00FB2582"/>
    <w:rsid w:val="00FB2720"/>
    <w:rsid w:val="00FB2811"/>
    <w:rsid w:val="00FB289C"/>
    <w:rsid w:val="00FB28B9"/>
    <w:rsid w:val="00FB2C6E"/>
    <w:rsid w:val="00FB2C8C"/>
    <w:rsid w:val="00FB2D87"/>
    <w:rsid w:val="00FB2F96"/>
    <w:rsid w:val="00FB31ED"/>
    <w:rsid w:val="00FB324F"/>
    <w:rsid w:val="00FB32F6"/>
    <w:rsid w:val="00FB3626"/>
    <w:rsid w:val="00FB3664"/>
    <w:rsid w:val="00FB394E"/>
    <w:rsid w:val="00FB3F35"/>
    <w:rsid w:val="00FB3FE8"/>
    <w:rsid w:val="00FB41BF"/>
    <w:rsid w:val="00FB443F"/>
    <w:rsid w:val="00FB4548"/>
    <w:rsid w:val="00FB4764"/>
    <w:rsid w:val="00FB4AE1"/>
    <w:rsid w:val="00FB4BF8"/>
    <w:rsid w:val="00FB4D58"/>
    <w:rsid w:val="00FB4EE7"/>
    <w:rsid w:val="00FB4EE9"/>
    <w:rsid w:val="00FB4F19"/>
    <w:rsid w:val="00FB4F27"/>
    <w:rsid w:val="00FB4F64"/>
    <w:rsid w:val="00FB4F85"/>
    <w:rsid w:val="00FB4F9D"/>
    <w:rsid w:val="00FB4FD8"/>
    <w:rsid w:val="00FB513A"/>
    <w:rsid w:val="00FB516A"/>
    <w:rsid w:val="00FB51B7"/>
    <w:rsid w:val="00FB538B"/>
    <w:rsid w:val="00FB5454"/>
    <w:rsid w:val="00FB5503"/>
    <w:rsid w:val="00FB55DC"/>
    <w:rsid w:val="00FB5836"/>
    <w:rsid w:val="00FB5842"/>
    <w:rsid w:val="00FB5889"/>
    <w:rsid w:val="00FB58AB"/>
    <w:rsid w:val="00FB5D28"/>
    <w:rsid w:val="00FB5E0C"/>
    <w:rsid w:val="00FB5F28"/>
    <w:rsid w:val="00FB63B4"/>
    <w:rsid w:val="00FB645F"/>
    <w:rsid w:val="00FB6499"/>
    <w:rsid w:val="00FB6573"/>
    <w:rsid w:val="00FB65A3"/>
    <w:rsid w:val="00FB674E"/>
    <w:rsid w:val="00FB6A89"/>
    <w:rsid w:val="00FB6BA6"/>
    <w:rsid w:val="00FB6CF3"/>
    <w:rsid w:val="00FB6EBF"/>
    <w:rsid w:val="00FB7118"/>
    <w:rsid w:val="00FB7399"/>
    <w:rsid w:val="00FB769E"/>
    <w:rsid w:val="00FB7785"/>
    <w:rsid w:val="00FB7881"/>
    <w:rsid w:val="00FB79DF"/>
    <w:rsid w:val="00FB7B23"/>
    <w:rsid w:val="00FB7BEB"/>
    <w:rsid w:val="00FB7F75"/>
    <w:rsid w:val="00FC003C"/>
    <w:rsid w:val="00FC0121"/>
    <w:rsid w:val="00FC02B0"/>
    <w:rsid w:val="00FC032E"/>
    <w:rsid w:val="00FC0376"/>
    <w:rsid w:val="00FC0593"/>
    <w:rsid w:val="00FC0596"/>
    <w:rsid w:val="00FC05E1"/>
    <w:rsid w:val="00FC06CC"/>
    <w:rsid w:val="00FC082F"/>
    <w:rsid w:val="00FC0DA8"/>
    <w:rsid w:val="00FC0E63"/>
    <w:rsid w:val="00FC1649"/>
    <w:rsid w:val="00FC17E3"/>
    <w:rsid w:val="00FC1B6F"/>
    <w:rsid w:val="00FC1D0A"/>
    <w:rsid w:val="00FC1D49"/>
    <w:rsid w:val="00FC1EB2"/>
    <w:rsid w:val="00FC1F61"/>
    <w:rsid w:val="00FC1FC6"/>
    <w:rsid w:val="00FC20EE"/>
    <w:rsid w:val="00FC2297"/>
    <w:rsid w:val="00FC2373"/>
    <w:rsid w:val="00FC24E1"/>
    <w:rsid w:val="00FC25A4"/>
    <w:rsid w:val="00FC27F5"/>
    <w:rsid w:val="00FC290C"/>
    <w:rsid w:val="00FC2ABA"/>
    <w:rsid w:val="00FC2D14"/>
    <w:rsid w:val="00FC2F1E"/>
    <w:rsid w:val="00FC2F68"/>
    <w:rsid w:val="00FC3017"/>
    <w:rsid w:val="00FC33A5"/>
    <w:rsid w:val="00FC369D"/>
    <w:rsid w:val="00FC3894"/>
    <w:rsid w:val="00FC38AE"/>
    <w:rsid w:val="00FC39F0"/>
    <w:rsid w:val="00FC3B4F"/>
    <w:rsid w:val="00FC3C93"/>
    <w:rsid w:val="00FC3E5C"/>
    <w:rsid w:val="00FC3EFE"/>
    <w:rsid w:val="00FC401C"/>
    <w:rsid w:val="00FC4052"/>
    <w:rsid w:val="00FC42CD"/>
    <w:rsid w:val="00FC43A1"/>
    <w:rsid w:val="00FC44BB"/>
    <w:rsid w:val="00FC4600"/>
    <w:rsid w:val="00FC47B4"/>
    <w:rsid w:val="00FC4816"/>
    <w:rsid w:val="00FC4A1F"/>
    <w:rsid w:val="00FC4A5C"/>
    <w:rsid w:val="00FC4BE4"/>
    <w:rsid w:val="00FC4E06"/>
    <w:rsid w:val="00FC4F5B"/>
    <w:rsid w:val="00FC4F82"/>
    <w:rsid w:val="00FC4FEB"/>
    <w:rsid w:val="00FC52D9"/>
    <w:rsid w:val="00FC54B8"/>
    <w:rsid w:val="00FC5812"/>
    <w:rsid w:val="00FC5E00"/>
    <w:rsid w:val="00FC5E25"/>
    <w:rsid w:val="00FC5EC3"/>
    <w:rsid w:val="00FC5FD4"/>
    <w:rsid w:val="00FC60C5"/>
    <w:rsid w:val="00FC6228"/>
    <w:rsid w:val="00FC622D"/>
    <w:rsid w:val="00FC628F"/>
    <w:rsid w:val="00FC6374"/>
    <w:rsid w:val="00FC65DC"/>
    <w:rsid w:val="00FC6854"/>
    <w:rsid w:val="00FC6928"/>
    <w:rsid w:val="00FC6986"/>
    <w:rsid w:val="00FC6E07"/>
    <w:rsid w:val="00FC6F3D"/>
    <w:rsid w:val="00FC6FA8"/>
    <w:rsid w:val="00FC724C"/>
    <w:rsid w:val="00FC73B1"/>
    <w:rsid w:val="00FC7489"/>
    <w:rsid w:val="00FC7604"/>
    <w:rsid w:val="00FC7635"/>
    <w:rsid w:val="00FC7792"/>
    <w:rsid w:val="00FC77AC"/>
    <w:rsid w:val="00FC7927"/>
    <w:rsid w:val="00FC7BA8"/>
    <w:rsid w:val="00FC7FA9"/>
    <w:rsid w:val="00FC7FB0"/>
    <w:rsid w:val="00FD0088"/>
    <w:rsid w:val="00FD0358"/>
    <w:rsid w:val="00FD04E9"/>
    <w:rsid w:val="00FD0859"/>
    <w:rsid w:val="00FD0B0B"/>
    <w:rsid w:val="00FD0F77"/>
    <w:rsid w:val="00FD11D7"/>
    <w:rsid w:val="00FD1395"/>
    <w:rsid w:val="00FD1422"/>
    <w:rsid w:val="00FD14AF"/>
    <w:rsid w:val="00FD14CD"/>
    <w:rsid w:val="00FD158D"/>
    <w:rsid w:val="00FD173C"/>
    <w:rsid w:val="00FD1747"/>
    <w:rsid w:val="00FD1836"/>
    <w:rsid w:val="00FD1929"/>
    <w:rsid w:val="00FD192E"/>
    <w:rsid w:val="00FD1947"/>
    <w:rsid w:val="00FD19E9"/>
    <w:rsid w:val="00FD1AC2"/>
    <w:rsid w:val="00FD1B5C"/>
    <w:rsid w:val="00FD1BE0"/>
    <w:rsid w:val="00FD1C54"/>
    <w:rsid w:val="00FD1E66"/>
    <w:rsid w:val="00FD21C7"/>
    <w:rsid w:val="00FD2305"/>
    <w:rsid w:val="00FD262D"/>
    <w:rsid w:val="00FD2CAF"/>
    <w:rsid w:val="00FD2D76"/>
    <w:rsid w:val="00FD2DAA"/>
    <w:rsid w:val="00FD2F7E"/>
    <w:rsid w:val="00FD2FEA"/>
    <w:rsid w:val="00FD31DD"/>
    <w:rsid w:val="00FD31E9"/>
    <w:rsid w:val="00FD33C2"/>
    <w:rsid w:val="00FD33C9"/>
    <w:rsid w:val="00FD35E0"/>
    <w:rsid w:val="00FD3618"/>
    <w:rsid w:val="00FD36D3"/>
    <w:rsid w:val="00FD3837"/>
    <w:rsid w:val="00FD3A9B"/>
    <w:rsid w:val="00FD3BC2"/>
    <w:rsid w:val="00FD3DA2"/>
    <w:rsid w:val="00FD3F4E"/>
    <w:rsid w:val="00FD3F98"/>
    <w:rsid w:val="00FD4080"/>
    <w:rsid w:val="00FD4097"/>
    <w:rsid w:val="00FD41B9"/>
    <w:rsid w:val="00FD4337"/>
    <w:rsid w:val="00FD43F9"/>
    <w:rsid w:val="00FD44CF"/>
    <w:rsid w:val="00FD45B0"/>
    <w:rsid w:val="00FD4CA9"/>
    <w:rsid w:val="00FD4F7B"/>
    <w:rsid w:val="00FD516C"/>
    <w:rsid w:val="00FD528B"/>
    <w:rsid w:val="00FD5782"/>
    <w:rsid w:val="00FD580B"/>
    <w:rsid w:val="00FD5B05"/>
    <w:rsid w:val="00FD5C19"/>
    <w:rsid w:val="00FD5DBD"/>
    <w:rsid w:val="00FD5DC6"/>
    <w:rsid w:val="00FD5E7F"/>
    <w:rsid w:val="00FD5F64"/>
    <w:rsid w:val="00FD6054"/>
    <w:rsid w:val="00FD61F9"/>
    <w:rsid w:val="00FD620D"/>
    <w:rsid w:val="00FD645F"/>
    <w:rsid w:val="00FD68E9"/>
    <w:rsid w:val="00FD6957"/>
    <w:rsid w:val="00FD6B79"/>
    <w:rsid w:val="00FD6B8E"/>
    <w:rsid w:val="00FD6B94"/>
    <w:rsid w:val="00FD6F60"/>
    <w:rsid w:val="00FD703D"/>
    <w:rsid w:val="00FD70DE"/>
    <w:rsid w:val="00FD72C7"/>
    <w:rsid w:val="00FD7484"/>
    <w:rsid w:val="00FD76B4"/>
    <w:rsid w:val="00FD772E"/>
    <w:rsid w:val="00FD7B98"/>
    <w:rsid w:val="00FD7C63"/>
    <w:rsid w:val="00FD7C86"/>
    <w:rsid w:val="00FD7F13"/>
    <w:rsid w:val="00FD7F44"/>
    <w:rsid w:val="00FE0034"/>
    <w:rsid w:val="00FE03C4"/>
    <w:rsid w:val="00FE0419"/>
    <w:rsid w:val="00FE09A4"/>
    <w:rsid w:val="00FE0C3E"/>
    <w:rsid w:val="00FE0DC3"/>
    <w:rsid w:val="00FE0E1C"/>
    <w:rsid w:val="00FE1179"/>
    <w:rsid w:val="00FE1311"/>
    <w:rsid w:val="00FE136E"/>
    <w:rsid w:val="00FE1694"/>
    <w:rsid w:val="00FE16A7"/>
    <w:rsid w:val="00FE171F"/>
    <w:rsid w:val="00FE173C"/>
    <w:rsid w:val="00FE1774"/>
    <w:rsid w:val="00FE17F6"/>
    <w:rsid w:val="00FE1974"/>
    <w:rsid w:val="00FE1A4D"/>
    <w:rsid w:val="00FE1C9F"/>
    <w:rsid w:val="00FE1D59"/>
    <w:rsid w:val="00FE1DD0"/>
    <w:rsid w:val="00FE1E2A"/>
    <w:rsid w:val="00FE1F46"/>
    <w:rsid w:val="00FE1FCC"/>
    <w:rsid w:val="00FE20A5"/>
    <w:rsid w:val="00FE2158"/>
    <w:rsid w:val="00FE21E1"/>
    <w:rsid w:val="00FE2230"/>
    <w:rsid w:val="00FE2318"/>
    <w:rsid w:val="00FE2327"/>
    <w:rsid w:val="00FE2449"/>
    <w:rsid w:val="00FE24D2"/>
    <w:rsid w:val="00FE2762"/>
    <w:rsid w:val="00FE2771"/>
    <w:rsid w:val="00FE2870"/>
    <w:rsid w:val="00FE28D5"/>
    <w:rsid w:val="00FE2BCB"/>
    <w:rsid w:val="00FE2D50"/>
    <w:rsid w:val="00FE3234"/>
    <w:rsid w:val="00FE3298"/>
    <w:rsid w:val="00FE3710"/>
    <w:rsid w:val="00FE3B1D"/>
    <w:rsid w:val="00FE3BA7"/>
    <w:rsid w:val="00FE3CC0"/>
    <w:rsid w:val="00FE3D12"/>
    <w:rsid w:val="00FE3D59"/>
    <w:rsid w:val="00FE3FAB"/>
    <w:rsid w:val="00FE3FEC"/>
    <w:rsid w:val="00FE40AD"/>
    <w:rsid w:val="00FE410F"/>
    <w:rsid w:val="00FE4206"/>
    <w:rsid w:val="00FE4382"/>
    <w:rsid w:val="00FE4561"/>
    <w:rsid w:val="00FE461B"/>
    <w:rsid w:val="00FE46AE"/>
    <w:rsid w:val="00FE49D6"/>
    <w:rsid w:val="00FE4CC4"/>
    <w:rsid w:val="00FE4F1D"/>
    <w:rsid w:val="00FE5133"/>
    <w:rsid w:val="00FE5536"/>
    <w:rsid w:val="00FE5681"/>
    <w:rsid w:val="00FE5848"/>
    <w:rsid w:val="00FE5A16"/>
    <w:rsid w:val="00FE5B1C"/>
    <w:rsid w:val="00FE5C20"/>
    <w:rsid w:val="00FE5DE3"/>
    <w:rsid w:val="00FE5DED"/>
    <w:rsid w:val="00FE5E0A"/>
    <w:rsid w:val="00FE5E7A"/>
    <w:rsid w:val="00FE6016"/>
    <w:rsid w:val="00FE6024"/>
    <w:rsid w:val="00FE622C"/>
    <w:rsid w:val="00FE6254"/>
    <w:rsid w:val="00FE6402"/>
    <w:rsid w:val="00FE64B3"/>
    <w:rsid w:val="00FE65BD"/>
    <w:rsid w:val="00FE6969"/>
    <w:rsid w:val="00FE6A1F"/>
    <w:rsid w:val="00FE6AD7"/>
    <w:rsid w:val="00FE6B82"/>
    <w:rsid w:val="00FE6FDD"/>
    <w:rsid w:val="00FE7092"/>
    <w:rsid w:val="00FE7269"/>
    <w:rsid w:val="00FE731E"/>
    <w:rsid w:val="00FE73AA"/>
    <w:rsid w:val="00FE75A9"/>
    <w:rsid w:val="00FE7951"/>
    <w:rsid w:val="00FE7CB2"/>
    <w:rsid w:val="00FE7CF2"/>
    <w:rsid w:val="00FE7D0A"/>
    <w:rsid w:val="00FE7EFD"/>
    <w:rsid w:val="00FE7F87"/>
    <w:rsid w:val="00FF0485"/>
    <w:rsid w:val="00FF063F"/>
    <w:rsid w:val="00FF066E"/>
    <w:rsid w:val="00FF0760"/>
    <w:rsid w:val="00FF090B"/>
    <w:rsid w:val="00FF0A21"/>
    <w:rsid w:val="00FF0B95"/>
    <w:rsid w:val="00FF155D"/>
    <w:rsid w:val="00FF1954"/>
    <w:rsid w:val="00FF1C8E"/>
    <w:rsid w:val="00FF1F3B"/>
    <w:rsid w:val="00FF20B6"/>
    <w:rsid w:val="00FF27F0"/>
    <w:rsid w:val="00FF2882"/>
    <w:rsid w:val="00FF2884"/>
    <w:rsid w:val="00FF28D6"/>
    <w:rsid w:val="00FF2A93"/>
    <w:rsid w:val="00FF2AAC"/>
    <w:rsid w:val="00FF2B0D"/>
    <w:rsid w:val="00FF2D07"/>
    <w:rsid w:val="00FF2DED"/>
    <w:rsid w:val="00FF2F71"/>
    <w:rsid w:val="00FF2FFC"/>
    <w:rsid w:val="00FF305E"/>
    <w:rsid w:val="00FF3353"/>
    <w:rsid w:val="00FF3374"/>
    <w:rsid w:val="00FF339D"/>
    <w:rsid w:val="00FF345F"/>
    <w:rsid w:val="00FF3489"/>
    <w:rsid w:val="00FF34B4"/>
    <w:rsid w:val="00FF3532"/>
    <w:rsid w:val="00FF354C"/>
    <w:rsid w:val="00FF368D"/>
    <w:rsid w:val="00FF391C"/>
    <w:rsid w:val="00FF3D4C"/>
    <w:rsid w:val="00FF3E16"/>
    <w:rsid w:val="00FF3F2B"/>
    <w:rsid w:val="00FF40D7"/>
    <w:rsid w:val="00FF415E"/>
    <w:rsid w:val="00FF41B2"/>
    <w:rsid w:val="00FF42AA"/>
    <w:rsid w:val="00FF4632"/>
    <w:rsid w:val="00FF490F"/>
    <w:rsid w:val="00FF4A17"/>
    <w:rsid w:val="00FF4FEE"/>
    <w:rsid w:val="00FF51C8"/>
    <w:rsid w:val="00FF5480"/>
    <w:rsid w:val="00FF5623"/>
    <w:rsid w:val="00FF5632"/>
    <w:rsid w:val="00FF585E"/>
    <w:rsid w:val="00FF58B8"/>
    <w:rsid w:val="00FF5BD2"/>
    <w:rsid w:val="00FF5C83"/>
    <w:rsid w:val="00FF5CDC"/>
    <w:rsid w:val="00FF5DBD"/>
    <w:rsid w:val="00FF5E12"/>
    <w:rsid w:val="00FF5F4A"/>
    <w:rsid w:val="00FF5FE7"/>
    <w:rsid w:val="00FF603D"/>
    <w:rsid w:val="00FF60A5"/>
    <w:rsid w:val="00FF62A9"/>
    <w:rsid w:val="00FF6343"/>
    <w:rsid w:val="00FF63A5"/>
    <w:rsid w:val="00FF641B"/>
    <w:rsid w:val="00FF680D"/>
    <w:rsid w:val="00FF690D"/>
    <w:rsid w:val="00FF69A1"/>
    <w:rsid w:val="00FF6E25"/>
    <w:rsid w:val="00FF7260"/>
    <w:rsid w:val="00FF72A6"/>
    <w:rsid w:val="00FF75F4"/>
    <w:rsid w:val="00FF787C"/>
    <w:rsid w:val="00FF7AAD"/>
    <w:rsid w:val="00FF7BD5"/>
    <w:rsid w:val="01094B74"/>
    <w:rsid w:val="014C4DA3"/>
    <w:rsid w:val="016D4D19"/>
    <w:rsid w:val="019A399C"/>
    <w:rsid w:val="022A7023"/>
    <w:rsid w:val="024737BC"/>
    <w:rsid w:val="02581525"/>
    <w:rsid w:val="026D3223"/>
    <w:rsid w:val="02C46BBB"/>
    <w:rsid w:val="02E80AFB"/>
    <w:rsid w:val="02E947AC"/>
    <w:rsid w:val="02EB05EB"/>
    <w:rsid w:val="032338E1"/>
    <w:rsid w:val="03767EB5"/>
    <w:rsid w:val="037979A5"/>
    <w:rsid w:val="03BC7892"/>
    <w:rsid w:val="03BE2994"/>
    <w:rsid w:val="045B52FD"/>
    <w:rsid w:val="04C80BE4"/>
    <w:rsid w:val="05094718"/>
    <w:rsid w:val="050E411D"/>
    <w:rsid w:val="056F4ECB"/>
    <w:rsid w:val="05760A66"/>
    <w:rsid w:val="05E41A4E"/>
    <w:rsid w:val="063B53E6"/>
    <w:rsid w:val="065A1D10"/>
    <w:rsid w:val="06A44D39"/>
    <w:rsid w:val="06D80D69"/>
    <w:rsid w:val="06EE06AA"/>
    <w:rsid w:val="07322345"/>
    <w:rsid w:val="076B3AA9"/>
    <w:rsid w:val="07B45450"/>
    <w:rsid w:val="07C1191B"/>
    <w:rsid w:val="07EA0E72"/>
    <w:rsid w:val="07EA2C20"/>
    <w:rsid w:val="084367D4"/>
    <w:rsid w:val="08850B9A"/>
    <w:rsid w:val="08CC4A1B"/>
    <w:rsid w:val="09AA6B0A"/>
    <w:rsid w:val="09DE67B4"/>
    <w:rsid w:val="0A981059"/>
    <w:rsid w:val="0AA03A6A"/>
    <w:rsid w:val="0ABB4D47"/>
    <w:rsid w:val="0B375B07"/>
    <w:rsid w:val="0B8909A2"/>
    <w:rsid w:val="0B903ADE"/>
    <w:rsid w:val="0B990B42"/>
    <w:rsid w:val="0C1C7A68"/>
    <w:rsid w:val="0C1D53EF"/>
    <w:rsid w:val="0C3142EA"/>
    <w:rsid w:val="0CE75980"/>
    <w:rsid w:val="0D98311E"/>
    <w:rsid w:val="0DB61183"/>
    <w:rsid w:val="0DB717F6"/>
    <w:rsid w:val="0E18603F"/>
    <w:rsid w:val="0E364E11"/>
    <w:rsid w:val="0E686F94"/>
    <w:rsid w:val="0E99714E"/>
    <w:rsid w:val="0E9A7198"/>
    <w:rsid w:val="0EB126E9"/>
    <w:rsid w:val="0EB16245"/>
    <w:rsid w:val="0F784FB5"/>
    <w:rsid w:val="0FA91612"/>
    <w:rsid w:val="0FC401FA"/>
    <w:rsid w:val="10190546"/>
    <w:rsid w:val="10233173"/>
    <w:rsid w:val="10240C99"/>
    <w:rsid w:val="10474B61"/>
    <w:rsid w:val="10D426BF"/>
    <w:rsid w:val="1102722C"/>
    <w:rsid w:val="11101EA1"/>
    <w:rsid w:val="1122342A"/>
    <w:rsid w:val="113969C6"/>
    <w:rsid w:val="11551A52"/>
    <w:rsid w:val="11BA012C"/>
    <w:rsid w:val="11FD79F3"/>
    <w:rsid w:val="12665599"/>
    <w:rsid w:val="12771554"/>
    <w:rsid w:val="12EF726C"/>
    <w:rsid w:val="13023513"/>
    <w:rsid w:val="130B7EEE"/>
    <w:rsid w:val="137A009C"/>
    <w:rsid w:val="14357918"/>
    <w:rsid w:val="14691370"/>
    <w:rsid w:val="147C012B"/>
    <w:rsid w:val="157E709D"/>
    <w:rsid w:val="15A07014"/>
    <w:rsid w:val="15E433A4"/>
    <w:rsid w:val="16B50C48"/>
    <w:rsid w:val="16CB6312"/>
    <w:rsid w:val="17283764"/>
    <w:rsid w:val="1740460A"/>
    <w:rsid w:val="17577BA6"/>
    <w:rsid w:val="176D1177"/>
    <w:rsid w:val="177C13BA"/>
    <w:rsid w:val="17B374D2"/>
    <w:rsid w:val="17CA0378"/>
    <w:rsid w:val="18167A61"/>
    <w:rsid w:val="185540E5"/>
    <w:rsid w:val="18904496"/>
    <w:rsid w:val="1912494D"/>
    <w:rsid w:val="19394ECB"/>
    <w:rsid w:val="19590026"/>
    <w:rsid w:val="198D78AF"/>
    <w:rsid w:val="19C01A32"/>
    <w:rsid w:val="19C95B4C"/>
    <w:rsid w:val="1A1D0C33"/>
    <w:rsid w:val="1A554870"/>
    <w:rsid w:val="1A66082C"/>
    <w:rsid w:val="1AA50C28"/>
    <w:rsid w:val="1AF37BE5"/>
    <w:rsid w:val="1B0A770C"/>
    <w:rsid w:val="1B22257E"/>
    <w:rsid w:val="1B7E1BA5"/>
    <w:rsid w:val="1B970EB9"/>
    <w:rsid w:val="1BD9502D"/>
    <w:rsid w:val="1BF43C15"/>
    <w:rsid w:val="1C654B13"/>
    <w:rsid w:val="1CC17F9B"/>
    <w:rsid w:val="1D4C3FFE"/>
    <w:rsid w:val="1D554B87"/>
    <w:rsid w:val="1D725739"/>
    <w:rsid w:val="1DB775F0"/>
    <w:rsid w:val="1E2527AC"/>
    <w:rsid w:val="1E2A6014"/>
    <w:rsid w:val="1E6A01BF"/>
    <w:rsid w:val="1E8B21E1"/>
    <w:rsid w:val="1E8B53BB"/>
    <w:rsid w:val="1E8F5E77"/>
    <w:rsid w:val="1EAA105C"/>
    <w:rsid w:val="1F1B03F8"/>
    <w:rsid w:val="1F5376EC"/>
    <w:rsid w:val="1F58270D"/>
    <w:rsid w:val="1FD77AD6"/>
    <w:rsid w:val="207665AB"/>
    <w:rsid w:val="20FA3A7C"/>
    <w:rsid w:val="211C7E96"/>
    <w:rsid w:val="2130749E"/>
    <w:rsid w:val="220628F4"/>
    <w:rsid w:val="22DE117B"/>
    <w:rsid w:val="22FB188A"/>
    <w:rsid w:val="234846F6"/>
    <w:rsid w:val="23751ADF"/>
    <w:rsid w:val="239D2DE4"/>
    <w:rsid w:val="23AD74CB"/>
    <w:rsid w:val="23F15DEB"/>
    <w:rsid w:val="23F549CE"/>
    <w:rsid w:val="24044C11"/>
    <w:rsid w:val="243B4AD7"/>
    <w:rsid w:val="24EF141E"/>
    <w:rsid w:val="2519147E"/>
    <w:rsid w:val="25201F1F"/>
    <w:rsid w:val="255064B8"/>
    <w:rsid w:val="25623F96"/>
    <w:rsid w:val="25783B09"/>
    <w:rsid w:val="25B811EE"/>
    <w:rsid w:val="25BB1F65"/>
    <w:rsid w:val="2604539D"/>
    <w:rsid w:val="2628108B"/>
    <w:rsid w:val="2629095F"/>
    <w:rsid w:val="26325A66"/>
    <w:rsid w:val="265754CC"/>
    <w:rsid w:val="266F2816"/>
    <w:rsid w:val="269404CF"/>
    <w:rsid w:val="2694227D"/>
    <w:rsid w:val="26B50445"/>
    <w:rsid w:val="26D22DA5"/>
    <w:rsid w:val="26DE5BEE"/>
    <w:rsid w:val="276460F3"/>
    <w:rsid w:val="2778394C"/>
    <w:rsid w:val="27B01338"/>
    <w:rsid w:val="27D17500"/>
    <w:rsid w:val="27D51569"/>
    <w:rsid w:val="282F4953"/>
    <w:rsid w:val="28373D50"/>
    <w:rsid w:val="29713789"/>
    <w:rsid w:val="29763EBB"/>
    <w:rsid w:val="29DC0E59"/>
    <w:rsid w:val="2A27165A"/>
    <w:rsid w:val="2A8A18B8"/>
    <w:rsid w:val="2A9C2048"/>
    <w:rsid w:val="2AB949A8"/>
    <w:rsid w:val="2ABE1FBE"/>
    <w:rsid w:val="2AC829DE"/>
    <w:rsid w:val="2AD01CF1"/>
    <w:rsid w:val="2B050CFF"/>
    <w:rsid w:val="2B2D7144"/>
    <w:rsid w:val="2BAA0794"/>
    <w:rsid w:val="2BB40B4E"/>
    <w:rsid w:val="2BCF3D57"/>
    <w:rsid w:val="2BD55811"/>
    <w:rsid w:val="2BD82C0B"/>
    <w:rsid w:val="2C5D75B5"/>
    <w:rsid w:val="2CBE11D1"/>
    <w:rsid w:val="2D0068BE"/>
    <w:rsid w:val="2D4C1B03"/>
    <w:rsid w:val="2D962D7E"/>
    <w:rsid w:val="2E032B5A"/>
    <w:rsid w:val="2E183793"/>
    <w:rsid w:val="2E450300"/>
    <w:rsid w:val="2E884DBD"/>
    <w:rsid w:val="2E9372BE"/>
    <w:rsid w:val="2EBA484A"/>
    <w:rsid w:val="2EBC3384"/>
    <w:rsid w:val="2F2919D0"/>
    <w:rsid w:val="2F366D10"/>
    <w:rsid w:val="2F370591"/>
    <w:rsid w:val="2F590507"/>
    <w:rsid w:val="2F6B1FE9"/>
    <w:rsid w:val="2F77098D"/>
    <w:rsid w:val="2F994DA8"/>
    <w:rsid w:val="3034062C"/>
    <w:rsid w:val="31540F86"/>
    <w:rsid w:val="31A67308"/>
    <w:rsid w:val="31DB5204"/>
    <w:rsid w:val="31E82F6E"/>
    <w:rsid w:val="31EF0CAF"/>
    <w:rsid w:val="32146967"/>
    <w:rsid w:val="32977E9B"/>
    <w:rsid w:val="3301513E"/>
    <w:rsid w:val="331309CD"/>
    <w:rsid w:val="33174961"/>
    <w:rsid w:val="33275005"/>
    <w:rsid w:val="33630E10"/>
    <w:rsid w:val="33750268"/>
    <w:rsid w:val="33CC574C"/>
    <w:rsid w:val="33DE547F"/>
    <w:rsid w:val="34117602"/>
    <w:rsid w:val="34142C4F"/>
    <w:rsid w:val="34160632"/>
    <w:rsid w:val="342A06C4"/>
    <w:rsid w:val="34677222"/>
    <w:rsid w:val="346B7135"/>
    <w:rsid w:val="347100A1"/>
    <w:rsid w:val="34825E0A"/>
    <w:rsid w:val="349618B6"/>
    <w:rsid w:val="34AC6992"/>
    <w:rsid w:val="34CD1833"/>
    <w:rsid w:val="3542559A"/>
    <w:rsid w:val="356B689E"/>
    <w:rsid w:val="357C6CFE"/>
    <w:rsid w:val="359F496F"/>
    <w:rsid w:val="35BB5A78"/>
    <w:rsid w:val="3676327B"/>
    <w:rsid w:val="36D30B9F"/>
    <w:rsid w:val="37152F66"/>
    <w:rsid w:val="37684942"/>
    <w:rsid w:val="37AB38CA"/>
    <w:rsid w:val="37B26A07"/>
    <w:rsid w:val="37B3277F"/>
    <w:rsid w:val="37CE1367"/>
    <w:rsid w:val="37DF4831"/>
    <w:rsid w:val="38123949"/>
    <w:rsid w:val="38341B11"/>
    <w:rsid w:val="385D1519"/>
    <w:rsid w:val="38A22F80"/>
    <w:rsid w:val="38A24CCD"/>
    <w:rsid w:val="38B13162"/>
    <w:rsid w:val="38C42E95"/>
    <w:rsid w:val="38C84008"/>
    <w:rsid w:val="38E2156D"/>
    <w:rsid w:val="39707F30"/>
    <w:rsid w:val="39902D77"/>
    <w:rsid w:val="39B20F40"/>
    <w:rsid w:val="39D6614D"/>
    <w:rsid w:val="39FE4185"/>
    <w:rsid w:val="3A111188"/>
    <w:rsid w:val="3A6164C2"/>
    <w:rsid w:val="3A9A43B9"/>
    <w:rsid w:val="3AF47336"/>
    <w:rsid w:val="3AF53311"/>
    <w:rsid w:val="3B0357CB"/>
    <w:rsid w:val="3B060439"/>
    <w:rsid w:val="3B1A6C5E"/>
    <w:rsid w:val="3B630253"/>
    <w:rsid w:val="3B9A04C3"/>
    <w:rsid w:val="3BB865B6"/>
    <w:rsid w:val="3BDA29D0"/>
    <w:rsid w:val="3C4D13F4"/>
    <w:rsid w:val="3C6B7ACC"/>
    <w:rsid w:val="3D115F7D"/>
    <w:rsid w:val="3D233F03"/>
    <w:rsid w:val="3D5567B2"/>
    <w:rsid w:val="3D851D95"/>
    <w:rsid w:val="3DB17760"/>
    <w:rsid w:val="3E171CB9"/>
    <w:rsid w:val="3E18333B"/>
    <w:rsid w:val="3E23240C"/>
    <w:rsid w:val="3E6C6AB8"/>
    <w:rsid w:val="3E9A01F4"/>
    <w:rsid w:val="3ED37AAA"/>
    <w:rsid w:val="3F012022"/>
    <w:rsid w:val="3FC53DF7"/>
    <w:rsid w:val="3FC75019"/>
    <w:rsid w:val="3FF658FE"/>
    <w:rsid w:val="400302FE"/>
    <w:rsid w:val="401A783F"/>
    <w:rsid w:val="401C35B7"/>
    <w:rsid w:val="402406BD"/>
    <w:rsid w:val="40572841"/>
    <w:rsid w:val="4080768D"/>
    <w:rsid w:val="40AD2461"/>
    <w:rsid w:val="40CA3013"/>
    <w:rsid w:val="40DA6FCE"/>
    <w:rsid w:val="41120516"/>
    <w:rsid w:val="41734942"/>
    <w:rsid w:val="41A424B8"/>
    <w:rsid w:val="41A76EB0"/>
    <w:rsid w:val="41BD3110"/>
    <w:rsid w:val="420B3413"/>
    <w:rsid w:val="421F3826"/>
    <w:rsid w:val="422420A8"/>
    <w:rsid w:val="423F533B"/>
    <w:rsid w:val="426E5C3F"/>
    <w:rsid w:val="42BE0955"/>
    <w:rsid w:val="42C41CE4"/>
    <w:rsid w:val="42DF267A"/>
    <w:rsid w:val="42EB101F"/>
    <w:rsid w:val="42F01044"/>
    <w:rsid w:val="42FC147E"/>
    <w:rsid w:val="430C1E59"/>
    <w:rsid w:val="43324E9F"/>
    <w:rsid w:val="43382755"/>
    <w:rsid w:val="438374A9"/>
    <w:rsid w:val="439E42E3"/>
    <w:rsid w:val="4401716B"/>
    <w:rsid w:val="44314783"/>
    <w:rsid w:val="44AB6CB7"/>
    <w:rsid w:val="44B6565C"/>
    <w:rsid w:val="44C747ED"/>
    <w:rsid w:val="44E02C38"/>
    <w:rsid w:val="450473B9"/>
    <w:rsid w:val="4517259F"/>
    <w:rsid w:val="454D7D6F"/>
    <w:rsid w:val="45622127"/>
    <w:rsid w:val="456357E4"/>
    <w:rsid w:val="45843275"/>
    <w:rsid w:val="45CD7101"/>
    <w:rsid w:val="46164604"/>
    <w:rsid w:val="461B1C1B"/>
    <w:rsid w:val="46503FBA"/>
    <w:rsid w:val="46971BE9"/>
    <w:rsid w:val="46C95B1B"/>
    <w:rsid w:val="46D22C21"/>
    <w:rsid w:val="46D83E6E"/>
    <w:rsid w:val="46DA134F"/>
    <w:rsid w:val="475C24EB"/>
    <w:rsid w:val="47631ACB"/>
    <w:rsid w:val="47A679AA"/>
    <w:rsid w:val="47B95B8F"/>
    <w:rsid w:val="481B4154"/>
    <w:rsid w:val="484A4A39"/>
    <w:rsid w:val="48733F90"/>
    <w:rsid w:val="49042E3A"/>
    <w:rsid w:val="491C0184"/>
    <w:rsid w:val="49F509D5"/>
    <w:rsid w:val="4A2A4B22"/>
    <w:rsid w:val="4A78588E"/>
    <w:rsid w:val="4A804742"/>
    <w:rsid w:val="4AF64048"/>
    <w:rsid w:val="4B1F0217"/>
    <w:rsid w:val="4B35377F"/>
    <w:rsid w:val="4B3F5415"/>
    <w:rsid w:val="4BB86520"/>
    <w:rsid w:val="4BDA2C19"/>
    <w:rsid w:val="4C79769B"/>
    <w:rsid w:val="4C7E73A7"/>
    <w:rsid w:val="4C7F08F0"/>
    <w:rsid w:val="4C871DB8"/>
    <w:rsid w:val="4D3637DE"/>
    <w:rsid w:val="4D447714"/>
    <w:rsid w:val="4D461C73"/>
    <w:rsid w:val="4D6166FD"/>
    <w:rsid w:val="4D8F534E"/>
    <w:rsid w:val="4DC96400"/>
    <w:rsid w:val="4DF4768A"/>
    <w:rsid w:val="4DF653CC"/>
    <w:rsid w:val="4DFE42FC"/>
    <w:rsid w:val="4E796078"/>
    <w:rsid w:val="4E810A89"/>
    <w:rsid w:val="4E87489D"/>
    <w:rsid w:val="4E8D38D2"/>
    <w:rsid w:val="4E9904C8"/>
    <w:rsid w:val="4E9C3B15"/>
    <w:rsid w:val="4EFB76F7"/>
    <w:rsid w:val="4F0354D7"/>
    <w:rsid w:val="4F734876"/>
    <w:rsid w:val="4F7C5E20"/>
    <w:rsid w:val="4F820F5D"/>
    <w:rsid w:val="4F9C3DCC"/>
    <w:rsid w:val="4FA4460A"/>
    <w:rsid w:val="4FB235F0"/>
    <w:rsid w:val="502F2E92"/>
    <w:rsid w:val="50A0169A"/>
    <w:rsid w:val="50B909AE"/>
    <w:rsid w:val="51085492"/>
    <w:rsid w:val="51295BF6"/>
    <w:rsid w:val="51312C3A"/>
    <w:rsid w:val="514A5AAA"/>
    <w:rsid w:val="517A013D"/>
    <w:rsid w:val="5201085F"/>
    <w:rsid w:val="52087846"/>
    <w:rsid w:val="52B028CF"/>
    <w:rsid w:val="52C06024"/>
    <w:rsid w:val="52DB10B0"/>
    <w:rsid w:val="52E067C9"/>
    <w:rsid w:val="52FB3500"/>
    <w:rsid w:val="530E3233"/>
    <w:rsid w:val="53285977"/>
    <w:rsid w:val="53545FFA"/>
    <w:rsid w:val="53925742"/>
    <w:rsid w:val="53954603"/>
    <w:rsid w:val="54556C40"/>
    <w:rsid w:val="55676060"/>
    <w:rsid w:val="557F416D"/>
    <w:rsid w:val="558C48E3"/>
    <w:rsid w:val="55A97243"/>
    <w:rsid w:val="55AA2FBB"/>
    <w:rsid w:val="55BD2CEE"/>
    <w:rsid w:val="55C05F19"/>
    <w:rsid w:val="55F14746"/>
    <w:rsid w:val="56075D18"/>
    <w:rsid w:val="563347AA"/>
    <w:rsid w:val="56B04601"/>
    <w:rsid w:val="56E03A17"/>
    <w:rsid w:val="572153EF"/>
    <w:rsid w:val="572F19CA"/>
    <w:rsid w:val="57923D07"/>
    <w:rsid w:val="57A852D8"/>
    <w:rsid w:val="57C2639A"/>
    <w:rsid w:val="580746F5"/>
    <w:rsid w:val="58242BB1"/>
    <w:rsid w:val="58417C07"/>
    <w:rsid w:val="5889510A"/>
    <w:rsid w:val="58C01EA8"/>
    <w:rsid w:val="58C61EBA"/>
    <w:rsid w:val="58DC16DE"/>
    <w:rsid w:val="594F6875"/>
    <w:rsid w:val="59561490"/>
    <w:rsid w:val="596976EA"/>
    <w:rsid w:val="59B338DB"/>
    <w:rsid w:val="5A3B2434"/>
    <w:rsid w:val="5AAB580B"/>
    <w:rsid w:val="5ADF3707"/>
    <w:rsid w:val="5AF20F7A"/>
    <w:rsid w:val="5B087A55"/>
    <w:rsid w:val="5B1C5151"/>
    <w:rsid w:val="5B6B0AF7"/>
    <w:rsid w:val="5B79397B"/>
    <w:rsid w:val="5B8514BC"/>
    <w:rsid w:val="5B9242D5"/>
    <w:rsid w:val="5BB16E51"/>
    <w:rsid w:val="5C675762"/>
    <w:rsid w:val="5C8956D8"/>
    <w:rsid w:val="5CF8460C"/>
    <w:rsid w:val="5D05519C"/>
    <w:rsid w:val="5D1C479E"/>
    <w:rsid w:val="5D40082C"/>
    <w:rsid w:val="5D5932FD"/>
    <w:rsid w:val="5D902A97"/>
    <w:rsid w:val="5DAA1DAA"/>
    <w:rsid w:val="5DF71792"/>
    <w:rsid w:val="5E0771FD"/>
    <w:rsid w:val="5E14191A"/>
    <w:rsid w:val="5E3653EC"/>
    <w:rsid w:val="5EF3152F"/>
    <w:rsid w:val="5F3837DE"/>
    <w:rsid w:val="5FE175D9"/>
    <w:rsid w:val="601D2D07"/>
    <w:rsid w:val="60326087"/>
    <w:rsid w:val="6037369D"/>
    <w:rsid w:val="604069F6"/>
    <w:rsid w:val="607156BB"/>
    <w:rsid w:val="608A1A1F"/>
    <w:rsid w:val="60B47835"/>
    <w:rsid w:val="60E6759D"/>
    <w:rsid w:val="612E3C82"/>
    <w:rsid w:val="61495B2A"/>
    <w:rsid w:val="614B11AE"/>
    <w:rsid w:val="61CB0541"/>
    <w:rsid w:val="61D76EE6"/>
    <w:rsid w:val="626C7A56"/>
    <w:rsid w:val="62744735"/>
    <w:rsid w:val="6283706E"/>
    <w:rsid w:val="6322634A"/>
    <w:rsid w:val="63807109"/>
    <w:rsid w:val="63C33BC6"/>
    <w:rsid w:val="63C416EC"/>
    <w:rsid w:val="63FE080B"/>
    <w:rsid w:val="644F5459"/>
    <w:rsid w:val="64864DA3"/>
    <w:rsid w:val="64C22E6B"/>
    <w:rsid w:val="650C6EA7"/>
    <w:rsid w:val="65393A14"/>
    <w:rsid w:val="653B59DE"/>
    <w:rsid w:val="654465ED"/>
    <w:rsid w:val="657578AB"/>
    <w:rsid w:val="657C42AA"/>
    <w:rsid w:val="65F22540"/>
    <w:rsid w:val="661A55F3"/>
    <w:rsid w:val="664803B2"/>
    <w:rsid w:val="66613222"/>
    <w:rsid w:val="666B00A5"/>
    <w:rsid w:val="671B7875"/>
    <w:rsid w:val="673E0846"/>
    <w:rsid w:val="68212C69"/>
    <w:rsid w:val="68757459"/>
    <w:rsid w:val="689F73B6"/>
    <w:rsid w:val="68FC5484"/>
    <w:rsid w:val="692C7B17"/>
    <w:rsid w:val="694A2693"/>
    <w:rsid w:val="69521E74"/>
    <w:rsid w:val="69610DE0"/>
    <w:rsid w:val="69717C20"/>
    <w:rsid w:val="69A542C1"/>
    <w:rsid w:val="6A06480C"/>
    <w:rsid w:val="6A2B6021"/>
    <w:rsid w:val="6A465168"/>
    <w:rsid w:val="6A4C5F97"/>
    <w:rsid w:val="6A767AAE"/>
    <w:rsid w:val="6AC36D45"/>
    <w:rsid w:val="6AFE1987"/>
    <w:rsid w:val="6B882FFF"/>
    <w:rsid w:val="6BAC4F3F"/>
    <w:rsid w:val="6BEE7306"/>
    <w:rsid w:val="6C4663A0"/>
    <w:rsid w:val="6C922387"/>
    <w:rsid w:val="6CB06CB1"/>
    <w:rsid w:val="6CB26586"/>
    <w:rsid w:val="6D0B3EE8"/>
    <w:rsid w:val="6D0F39D8"/>
    <w:rsid w:val="6D45564C"/>
    <w:rsid w:val="6D5D0BE7"/>
    <w:rsid w:val="6D872075"/>
    <w:rsid w:val="6D900F2A"/>
    <w:rsid w:val="6DDD3AD6"/>
    <w:rsid w:val="6E3F46CC"/>
    <w:rsid w:val="6E5F098F"/>
    <w:rsid w:val="6EDF562C"/>
    <w:rsid w:val="6F156053"/>
    <w:rsid w:val="6F563B40"/>
    <w:rsid w:val="6F5C41B3"/>
    <w:rsid w:val="6F662D58"/>
    <w:rsid w:val="6F6D2C38"/>
    <w:rsid w:val="6FA50623"/>
    <w:rsid w:val="6FBE16E5"/>
    <w:rsid w:val="701337DF"/>
    <w:rsid w:val="7036127C"/>
    <w:rsid w:val="706109EE"/>
    <w:rsid w:val="70974410"/>
    <w:rsid w:val="70AB7EBB"/>
    <w:rsid w:val="70FC4273"/>
    <w:rsid w:val="720A0C12"/>
    <w:rsid w:val="72347A3D"/>
    <w:rsid w:val="72404633"/>
    <w:rsid w:val="726F4F19"/>
    <w:rsid w:val="72794D7C"/>
    <w:rsid w:val="72BB3CBA"/>
    <w:rsid w:val="72C06B0B"/>
    <w:rsid w:val="72D82ABE"/>
    <w:rsid w:val="730E4732"/>
    <w:rsid w:val="73555EBD"/>
    <w:rsid w:val="7399224D"/>
    <w:rsid w:val="73FC5DFE"/>
    <w:rsid w:val="741D2E7E"/>
    <w:rsid w:val="74285B6B"/>
    <w:rsid w:val="742A0E9A"/>
    <w:rsid w:val="74493C73"/>
    <w:rsid w:val="74510D7A"/>
    <w:rsid w:val="747F7695"/>
    <w:rsid w:val="748A470E"/>
    <w:rsid w:val="74AF5AA0"/>
    <w:rsid w:val="74B84955"/>
    <w:rsid w:val="752704E9"/>
    <w:rsid w:val="757C5983"/>
    <w:rsid w:val="75A71D6A"/>
    <w:rsid w:val="75AA6994"/>
    <w:rsid w:val="75B570E6"/>
    <w:rsid w:val="75F145C2"/>
    <w:rsid w:val="75F53987"/>
    <w:rsid w:val="7603010F"/>
    <w:rsid w:val="76121514"/>
    <w:rsid w:val="762A1882"/>
    <w:rsid w:val="765D64D2"/>
    <w:rsid w:val="76726D86"/>
    <w:rsid w:val="768E1E11"/>
    <w:rsid w:val="76B4739E"/>
    <w:rsid w:val="76D8308D"/>
    <w:rsid w:val="76F81981"/>
    <w:rsid w:val="77490BF3"/>
    <w:rsid w:val="7763329E"/>
    <w:rsid w:val="77E31CE9"/>
    <w:rsid w:val="77FA5285"/>
    <w:rsid w:val="78034139"/>
    <w:rsid w:val="78A0407E"/>
    <w:rsid w:val="78A87058"/>
    <w:rsid w:val="78CE0BEB"/>
    <w:rsid w:val="78E0447A"/>
    <w:rsid w:val="78E81581"/>
    <w:rsid w:val="792A3948"/>
    <w:rsid w:val="79305402"/>
    <w:rsid w:val="79D7762B"/>
    <w:rsid w:val="79E65AC0"/>
    <w:rsid w:val="7A304F8E"/>
    <w:rsid w:val="7A6A4943"/>
    <w:rsid w:val="7A7632E8"/>
    <w:rsid w:val="7AB83901"/>
    <w:rsid w:val="7AC056E1"/>
    <w:rsid w:val="7AC53928"/>
    <w:rsid w:val="7ACA3634"/>
    <w:rsid w:val="7AF20495"/>
    <w:rsid w:val="7AFB7BCF"/>
    <w:rsid w:val="7B315691"/>
    <w:rsid w:val="7BBA0FB3"/>
    <w:rsid w:val="7BDF145A"/>
    <w:rsid w:val="7BE705BF"/>
    <w:rsid w:val="7C134B67"/>
    <w:rsid w:val="7C4A4A2C"/>
    <w:rsid w:val="7CFF09B4"/>
    <w:rsid w:val="7D3905FD"/>
    <w:rsid w:val="7D5C19B9"/>
    <w:rsid w:val="7DD56578"/>
    <w:rsid w:val="7E1C5F55"/>
    <w:rsid w:val="7E635932"/>
    <w:rsid w:val="7EF24F07"/>
    <w:rsid w:val="7F403EC5"/>
    <w:rsid w:val="7F5B2A0F"/>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F95F8"/>
  <w15:docId w15:val="{68BF982B-50EE-4C87-BC31-E7675057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keepNext/>
      <w:jc w:val="center"/>
      <w:outlineLvl w:val="0"/>
    </w:pPr>
    <w:rPr>
      <w:rFonts w:ascii="@(使用中文字体)" w:eastAsia="@(使用中文字体)" w:hAnsi="Times New Roman" w:cs="@(使用中文字体)"/>
      <w:sz w:val="36"/>
      <w:szCs w:val="24"/>
    </w:rPr>
  </w:style>
  <w:style w:type="paragraph" w:styleId="2">
    <w:name w:val="heading 2"/>
    <w:basedOn w:val="a"/>
    <w:next w:val="a"/>
    <w:link w:val="20"/>
    <w:autoRedefine/>
    <w:qFormat/>
    <w:pPr>
      <w:keepNext/>
      <w:jc w:val="center"/>
      <w:outlineLvl w:val="1"/>
    </w:pPr>
    <w:rPr>
      <w:rFonts w:ascii="@(使用中文字体)" w:eastAsia="@(使用中文字体)" w:hAnsi="Times New Roman" w:cs="@(使用中文字体)"/>
      <w:sz w:val="32"/>
      <w:szCs w:val="24"/>
    </w:rPr>
  </w:style>
  <w:style w:type="paragraph" w:styleId="3">
    <w:name w:val="heading 3"/>
    <w:basedOn w:val="a"/>
    <w:next w:val="a"/>
    <w:link w:val="30"/>
    <w:autoRedefine/>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
    <w:next w:val="a"/>
    <w:link w:val="40"/>
    <w:autoRedefine/>
    <w:qFormat/>
    <w:pPr>
      <w:keepNext/>
      <w:keepLines/>
      <w:spacing w:before="280" w:after="290" w:line="372" w:lineRule="auto"/>
      <w:outlineLvl w:val="3"/>
    </w:pPr>
    <w:rPr>
      <w:rFonts w:ascii="Arial" w:eastAsia="黑体" w:hAnsi="Arial" w:cs="@(使用中文字体)"/>
      <w:b/>
      <w:sz w:val="28"/>
      <w:szCs w:val="24"/>
    </w:rPr>
  </w:style>
  <w:style w:type="paragraph" w:styleId="6">
    <w:name w:val="heading 6"/>
    <w:basedOn w:val="a"/>
    <w:next w:val="a"/>
    <w:link w:val="60"/>
    <w:autoRedefine/>
    <w:qFormat/>
    <w:pPr>
      <w:keepNext/>
      <w:keepLines/>
      <w:spacing w:before="240" w:after="64" w:line="319"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autoRedefine/>
    <w:qFormat/>
    <w:pPr>
      <w:spacing w:before="152" w:after="160"/>
    </w:pPr>
    <w:rPr>
      <w:rFonts w:ascii="@(使用中文字体)" w:eastAsia="@(使用中文字体)" w:hAnsi="Times New Roman" w:cs="Times New Roman"/>
      <w:sz w:val="20"/>
      <w:szCs w:val="20"/>
    </w:rPr>
  </w:style>
  <w:style w:type="paragraph" w:styleId="a5">
    <w:name w:val="annotation text"/>
    <w:basedOn w:val="a"/>
    <w:autoRedefine/>
    <w:uiPriority w:val="99"/>
    <w:semiHidden/>
    <w:unhideWhenUsed/>
    <w:qFormat/>
    <w:pPr>
      <w:jc w:val="left"/>
    </w:pPr>
  </w:style>
  <w:style w:type="paragraph" w:styleId="a6">
    <w:name w:val="Body Text"/>
    <w:basedOn w:val="a"/>
    <w:next w:val="a"/>
    <w:link w:val="a7"/>
    <w:autoRedefine/>
    <w:unhideWhenUsed/>
    <w:qFormat/>
    <w:pPr>
      <w:spacing w:after="120"/>
    </w:pPr>
  </w:style>
  <w:style w:type="paragraph" w:styleId="a8">
    <w:name w:val="Body Text Indent"/>
    <w:basedOn w:val="a"/>
    <w:next w:val="a9"/>
    <w:link w:val="aa"/>
    <w:autoRedefine/>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9">
    <w:name w:val="envelope return"/>
    <w:basedOn w:val="a"/>
    <w:autoRedefine/>
    <w:qFormat/>
    <w:pPr>
      <w:snapToGrid w:val="0"/>
    </w:pPr>
    <w:rPr>
      <w:rFonts w:ascii="Arial" w:hAnsi="Arial"/>
    </w:rPr>
  </w:style>
  <w:style w:type="paragraph" w:styleId="ab">
    <w:name w:val="Plain Text"/>
    <w:basedOn w:val="a"/>
    <w:next w:val="a"/>
    <w:link w:val="ac"/>
    <w:autoRedefine/>
    <w:qFormat/>
    <w:rPr>
      <w:rFonts w:ascii="宋体" w:eastAsia="宋体" w:hAnsi="Courier New"/>
    </w:rPr>
  </w:style>
  <w:style w:type="paragraph" w:styleId="ad">
    <w:name w:val="Date"/>
    <w:basedOn w:val="a"/>
    <w:next w:val="a"/>
    <w:link w:val="ae"/>
    <w:autoRedefine/>
    <w:uiPriority w:val="99"/>
    <w:semiHidden/>
    <w:unhideWhenUsed/>
    <w:qFormat/>
    <w:pPr>
      <w:ind w:leftChars="2500" w:left="100"/>
    </w:pPr>
  </w:style>
  <w:style w:type="paragraph" w:styleId="21">
    <w:name w:val="Body Text Indent 2"/>
    <w:basedOn w:val="a"/>
    <w:link w:val="22"/>
    <w:autoRedefine/>
    <w:qFormat/>
    <w:pPr>
      <w:ind w:leftChars="-1" w:left="-1" w:firstLineChars="1" w:firstLine="1"/>
    </w:pPr>
    <w:rPr>
      <w:rFonts w:ascii="@(使用中文字体)" w:eastAsia="@(使用中文字体)" w:hAnsi="Times New Roman" w:cs="@(使用中文字体)"/>
      <w:szCs w:val="24"/>
    </w:rPr>
  </w:style>
  <w:style w:type="paragraph" w:styleId="af">
    <w:name w:val="Balloon Text"/>
    <w:basedOn w:val="a"/>
    <w:link w:val="af0"/>
    <w:autoRedefine/>
    <w:unhideWhenUsed/>
    <w:qFormat/>
    <w:rPr>
      <w:sz w:val="18"/>
      <w:szCs w:val="18"/>
    </w:rPr>
  </w:style>
  <w:style w:type="paragraph" w:styleId="af1">
    <w:name w:val="footer"/>
    <w:basedOn w:val="a"/>
    <w:link w:val="af2"/>
    <w:autoRedefine/>
    <w:unhideWhenUsed/>
    <w:qFormat/>
    <w:pPr>
      <w:tabs>
        <w:tab w:val="center" w:pos="4153"/>
        <w:tab w:val="right" w:pos="8306"/>
      </w:tabs>
      <w:snapToGrid w:val="0"/>
      <w:jc w:val="left"/>
    </w:pPr>
    <w:rPr>
      <w:sz w:val="18"/>
      <w:szCs w:val="18"/>
    </w:rPr>
  </w:style>
  <w:style w:type="paragraph" w:styleId="af3">
    <w:name w:val="header"/>
    <w:basedOn w:val="a"/>
    <w:link w:val="af4"/>
    <w:autoRedefine/>
    <w:unhideWhenUsed/>
    <w:qFormat/>
    <w:pPr>
      <w:pBdr>
        <w:bottom w:val="single" w:sz="6" w:space="1" w:color="auto"/>
      </w:pBdr>
      <w:tabs>
        <w:tab w:val="center" w:pos="4153"/>
        <w:tab w:val="right" w:pos="8306"/>
      </w:tabs>
      <w:snapToGrid w:val="0"/>
      <w:jc w:val="center"/>
    </w:pPr>
    <w:rPr>
      <w:sz w:val="18"/>
      <w:szCs w:val="18"/>
    </w:rPr>
  </w:style>
  <w:style w:type="paragraph" w:styleId="TOC4">
    <w:name w:val="toc 4"/>
    <w:next w:val="a"/>
    <w:autoRedefine/>
    <w:qFormat/>
    <w:pPr>
      <w:wordWrap w:val="0"/>
      <w:ind w:left="850"/>
      <w:jc w:val="both"/>
    </w:pPr>
    <w:rPr>
      <w:rFonts w:ascii="Calibri" w:hAnsi="Calibri"/>
      <w:sz w:val="21"/>
    </w:rPr>
  </w:style>
  <w:style w:type="paragraph" w:styleId="31">
    <w:name w:val="Body Text Indent 3"/>
    <w:basedOn w:val="a"/>
    <w:link w:val="32"/>
    <w:autoRedefine/>
    <w:qFormat/>
    <w:pPr>
      <w:ind w:left="298" w:hangingChars="298" w:hanging="298"/>
    </w:pPr>
    <w:rPr>
      <w:rFonts w:ascii="@(使用中文字体)" w:eastAsia="@(使用中文字体)" w:hAnsi="Times New Roman" w:cs="@(使用中文字体)"/>
      <w:szCs w:val="20"/>
    </w:rPr>
  </w:style>
  <w:style w:type="paragraph" w:styleId="af5">
    <w:name w:val="Normal (Web)"/>
    <w:basedOn w:val="a"/>
    <w:link w:val="af6"/>
    <w:autoRedefine/>
    <w:qFormat/>
    <w:rPr>
      <w:sz w:val="24"/>
    </w:rPr>
  </w:style>
  <w:style w:type="paragraph" w:styleId="af7">
    <w:name w:val="Body Text First Indent"/>
    <w:basedOn w:val="a6"/>
    <w:link w:val="af8"/>
    <w:autoRedefine/>
    <w:qFormat/>
    <w:pPr>
      <w:ind w:firstLineChars="100" w:firstLine="420"/>
    </w:pPr>
    <w:rPr>
      <w:rFonts w:ascii="@(使用中文字体)" w:eastAsia="@(使用中文字体)" w:hAnsi="Times New Roman" w:cs="@(使用中文字体)"/>
      <w:szCs w:val="24"/>
    </w:rPr>
  </w:style>
  <w:style w:type="paragraph" w:styleId="23">
    <w:name w:val="Body Text First Indent 2"/>
    <w:basedOn w:val="a8"/>
    <w:next w:val="a6"/>
    <w:autoRedefine/>
    <w:uiPriority w:val="99"/>
    <w:semiHidden/>
    <w:unhideWhenUsed/>
    <w:qFormat/>
    <w:pPr>
      <w:ind w:firstLineChars="200" w:firstLine="420"/>
    </w:pPr>
  </w:style>
  <w:style w:type="table" w:styleId="af9">
    <w:name w:val="Table Grid"/>
    <w:basedOn w:val="a1"/>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0"/>
    <w:autoRedefine/>
    <w:qFormat/>
    <w:rPr>
      <w:b/>
      <w:bCs/>
    </w:rPr>
  </w:style>
  <w:style w:type="character" w:styleId="afb">
    <w:name w:val="page number"/>
    <w:basedOn w:val="a0"/>
    <w:autoRedefine/>
    <w:qFormat/>
  </w:style>
  <w:style w:type="character" w:styleId="afc">
    <w:name w:val="Hyperlink"/>
    <w:basedOn w:val="a0"/>
    <w:autoRedefine/>
    <w:qFormat/>
    <w:rPr>
      <w:color w:val="0000FF"/>
      <w:u w:val="single"/>
    </w:rPr>
  </w:style>
  <w:style w:type="character" w:styleId="afd">
    <w:name w:val="annotation reference"/>
    <w:basedOn w:val="a0"/>
    <w:autoRedefine/>
    <w:uiPriority w:val="99"/>
    <w:semiHidden/>
    <w:unhideWhenUsed/>
    <w:qFormat/>
    <w:rPr>
      <w:sz w:val="21"/>
      <w:szCs w:val="21"/>
    </w:rPr>
  </w:style>
  <w:style w:type="character" w:styleId="afe">
    <w:name w:val="footnote reference"/>
    <w:autoRedefine/>
    <w:qFormat/>
    <w:rPr>
      <w:vertAlign w:val="superscript"/>
    </w:rPr>
  </w:style>
  <w:style w:type="character" w:customStyle="1" w:styleId="30">
    <w:name w:val="标题 3 字符"/>
    <w:basedOn w:val="a0"/>
    <w:link w:val="3"/>
    <w:autoRedefine/>
    <w:qFormat/>
    <w:rPr>
      <w:rFonts w:ascii="@(使用中文字体)" w:eastAsia="@(使用中文字体)" w:hAnsi="Times New Roman" w:cs="@(使用中文字体)"/>
      <w:b/>
      <w:bCs/>
      <w:sz w:val="32"/>
      <w:szCs w:val="32"/>
    </w:rPr>
  </w:style>
  <w:style w:type="character" w:customStyle="1" w:styleId="af4">
    <w:name w:val="页眉 字符"/>
    <w:basedOn w:val="a0"/>
    <w:link w:val="af3"/>
    <w:autoRedefine/>
    <w:uiPriority w:val="99"/>
    <w:qFormat/>
    <w:rPr>
      <w:sz w:val="18"/>
      <w:szCs w:val="18"/>
    </w:rPr>
  </w:style>
  <w:style w:type="character" w:customStyle="1" w:styleId="af2">
    <w:name w:val="页脚 字符"/>
    <w:basedOn w:val="a0"/>
    <w:link w:val="af1"/>
    <w:autoRedefine/>
    <w:uiPriority w:val="99"/>
    <w:qFormat/>
    <w:rPr>
      <w:sz w:val="18"/>
      <w:szCs w:val="18"/>
    </w:rPr>
  </w:style>
  <w:style w:type="character" w:customStyle="1" w:styleId="af0">
    <w:name w:val="批注框文本 字符"/>
    <w:basedOn w:val="a0"/>
    <w:link w:val="af"/>
    <w:autoRedefine/>
    <w:uiPriority w:val="99"/>
    <w:semiHidden/>
    <w:qFormat/>
    <w:rPr>
      <w:sz w:val="18"/>
      <w:szCs w:val="18"/>
    </w:rPr>
  </w:style>
  <w:style w:type="paragraph" w:customStyle="1" w:styleId="11">
    <w:name w:val="列出段落1"/>
    <w:basedOn w:val="a"/>
    <w:autoRedefine/>
    <w:uiPriority w:val="34"/>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
    <w:autoRedefine/>
    <w:uiPriority w:val="34"/>
    <w:qFormat/>
    <w:pPr>
      <w:ind w:firstLineChars="200" w:firstLine="420"/>
    </w:pPr>
    <w:rPr>
      <w:rFonts w:ascii="Calibri" w:eastAsia="宋体" w:hAnsi="Calibri" w:cs="Times New Roman"/>
      <w:szCs w:val="24"/>
    </w:rPr>
  </w:style>
  <w:style w:type="table" w:customStyle="1" w:styleId="12">
    <w:name w:val="网格型1"/>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日期 字符"/>
    <w:basedOn w:val="a0"/>
    <w:link w:val="ad"/>
    <w:autoRedefine/>
    <w:uiPriority w:val="99"/>
    <w:semiHidden/>
    <w:qFormat/>
  </w:style>
  <w:style w:type="paragraph" w:customStyle="1" w:styleId="p0">
    <w:name w:val="p0"/>
    <w:basedOn w:val="a"/>
    <w:autoRedefine/>
    <w:qFormat/>
    <w:pPr>
      <w:widowControl/>
      <w:adjustRightInd w:val="0"/>
      <w:snapToGrid w:val="0"/>
      <w:spacing w:after="200"/>
      <w:jc w:val="left"/>
    </w:pPr>
    <w:rPr>
      <w:rFonts w:ascii="Tahoma" w:eastAsia="宋体" w:hAnsi="Tahoma" w:cs="Tahoma"/>
      <w:kern w:val="0"/>
      <w:sz w:val="22"/>
    </w:rPr>
  </w:style>
  <w:style w:type="paragraph" w:styleId="aff">
    <w:name w:val="List Paragraph"/>
    <w:basedOn w:val="a"/>
    <w:autoRedefine/>
    <w:qFormat/>
    <w:pPr>
      <w:ind w:firstLineChars="200" w:firstLine="420"/>
    </w:pPr>
  </w:style>
  <w:style w:type="character" w:customStyle="1" w:styleId="ac">
    <w:name w:val="纯文本 字符"/>
    <w:basedOn w:val="a0"/>
    <w:link w:val="ab"/>
    <w:autoRedefine/>
    <w:qFormat/>
    <w:rPr>
      <w:rFonts w:ascii="宋体" w:eastAsia="宋体" w:hAnsi="Courier New"/>
    </w:rPr>
  </w:style>
  <w:style w:type="character" w:customStyle="1" w:styleId="Char1">
    <w:name w:val="纯文本 Char1"/>
    <w:basedOn w:val="a0"/>
    <w:autoRedefine/>
    <w:uiPriority w:val="99"/>
    <w:semiHidden/>
    <w:qFormat/>
    <w:rPr>
      <w:rFonts w:ascii="宋体" w:eastAsia="宋体" w:hAnsi="Courier New" w:cs="Courier New"/>
      <w:szCs w:val="21"/>
    </w:rPr>
  </w:style>
  <w:style w:type="table" w:customStyle="1" w:styleId="24">
    <w:name w:val="网格型2"/>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
    <w:autoRedefine/>
    <w:uiPriority w:val="34"/>
    <w:qFormat/>
    <w:pPr>
      <w:ind w:firstLineChars="200" w:firstLine="420"/>
    </w:pPr>
    <w:rPr>
      <w:rFonts w:ascii="Calibri" w:eastAsia="宋体" w:hAnsi="Calibri" w:cs="Times New Roman"/>
      <w:szCs w:val="24"/>
    </w:rPr>
  </w:style>
  <w:style w:type="character" w:customStyle="1" w:styleId="NormalCharacter">
    <w:name w:val="NormalCharacter"/>
    <w:autoRedefine/>
    <w:semiHidden/>
    <w:qFormat/>
  </w:style>
  <w:style w:type="table" w:customStyle="1" w:styleId="310">
    <w:name w:val="网格型31"/>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正文文本 字符"/>
    <w:basedOn w:val="a0"/>
    <w:link w:val="a6"/>
    <w:autoRedefine/>
    <w:qFormat/>
  </w:style>
  <w:style w:type="paragraph" w:customStyle="1" w:styleId="13">
    <w:name w:val="列表段落1"/>
    <w:basedOn w:val="a"/>
    <w:autoRedefine/>
    <w:uiPriority w:val="34"/>
    <w:qFormat/>
    <w:rPr>
      <w:szCs w:val="30"/>
    </w:rPr>
  </w:style>
  <w:style w:type="paragraph" w:customStyle="1" w:styleId="xl72">
    <w:name w:val="xl72"/>
    <w:basedOn w:val="a"/>
    <w:autoRedefine/>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f0">
    <w:name w:val="自动更正"/>
    <w:autoRedefine/>
    <w:qFormat/>
    <w:pPr>
      <w:widowControl w:val="0"/>
      <w:jc w:val="both"/>
    </w:pPr>
    <w:rPr>
      <w:rFonts w:ascii="@(使用中文字体)" w:eastAsia="@(使用中文字体)" w:cs="@(使用中文字体)"/>
      <w:kern w:val="2"/>
      <w:sz w:val="21"/>
      <w:szCs w:val="24"/>
    </w:rPr>
  </w:style>
  <w:style w:type="character" w:customStyle="1" w:styleId="10">
    <w:name w:val="标题 1 字符"/>
    <w:basedOn w:val="a0"/>
    <w:link w:val="1"/>
    <w:autoRedefine/>
    <w:qFormat/>
    <w:rPr>
      <w:rFonts w:ascii="@(使用中文字体)" w:eastAsia="@(使用中文字体)" w:hAnsi="Times New Roman" w:cs="@(使用中文字体)"/>
      <w:sz w:val="36"/>
      <w:szCs w:val="24"/>
      <w:lang w:val="en-US" w:eastAsia="zh-CN"/>
    </w:rPr>
  </w:style>
  <w:style w:type="character" w:customStyle="1" w:styleId="20">
    <w:name w:val="标题 2 字符"/>
    <w:basedOn w:val="a0"/>
    <w:link w:val="2"/>
    <w:autoRedefine/>
    <w:qFormat/>
    <w:rPr>
      <w:rFonts w:ascii="@(使用中文字体)" w:eastAsia="@(使用中文字体)" w:hAnsi="Times New Roman" w:cs="@(使用中文字体)"/>
      <w:sz w:val="32"/>
      <w:szCs w:val="24"/>
    </w:rPr>
  </w:style>
  <w:style w:type="character" w:customStyle="1" w:styleId="40">
    <w:name w:val="标题 4 字符"/>
    <w:basedOn w:val="a0"/>
    <w:link w:val="4"/>
    <w:autoRedefine/>
    <w:qFormat/>
    <w:rPr>
      <w:rFonts w:ascii="Arial" w:eastAsia="黑体" w:hAnsi="Arial" w:cs="@(使用中文字体)"/>
      <w:b/>
      <w:sz w:val="28"/>
      <w:szCs w:val="24"/>
    </w:rPr>
  </w:style>
  <w:style w:type="character" w:customStyle="1" w:styleId="60">
    <w:name w:val="标题 6 字符"/>
    <w:basedOn w:val="a0"/>
    <w:link w:val="6"/>
    <w:autoRedefine/>
    <w:qFormat/>
    <w:rPr>
      <w:rFonts w:ascii="Arial" w:eastAsia="黑体" w:hAnsi="Arial" w:cs="Times New Roman"/>
      <w:b/>
      <w:bCs/>
      <w:sz w:val="24"/>
      <w:szCs w:val="24"/>
    </w:rPr>
  </w:style>
  <w:style w:type="character" w:customStyle="1" w:styleId="a4">
    <w:name w:val="题注 字符"/>
    <w:link w:val="a3"/>
    <w:autoRedefine/>
    <w:qFormat/>
    <w:rPr>
      <w:rFonts w:ascii="@(使用中文字体)" w:eastAsia="@(使用中文字体)" w:hAnsi="Times New Roman" w:cs="Times New Roman"/>
      <w:sz w:val="20"/>
      <w:szCs w:val="20"/>
    </w:rPr>
  </w:style>
  <w:style w:type="character" w:customStyle="1" w:styleId="aa">
    <w:name w:val="正文文本缩进 字符"/>
    <w:basedOn w:val="a0"/>
    <w:link w:val="a8"/>
    <w:autoRedefine/>
    <w:qFormat/>
    <w:rPr>
      <w:rFonts w:ascii="@(使用中文字体)" w:eastAsia="@(使用中文字体)" w:hAnsi="Times New Roman" w:cs="@(使用中文字体)"/>
      <w:szCs w:val="20"/>
    </w:rPr>
  </w:style>
  <w:style w:type="character" w:customStyle="1" w:styleId="22">
    <w:name w:val="正文文本缩进 2 字符"/>
    <w:basedOn w:val="a0"/>
    <w:link w:val="21"/>
    <w:autoRedefine/>
    <w:qFormat/>
    <w:rPr>
      <w:rFonts w:ascii="@(使用中文字体)" w:eastAsia="@(使用中文字体)" w:hAnsi="Times New Roman" w:cs="@(使用中文字体)"/>
      <w:szCs w:val="24"/>
    </w:rPr>
  </w:style>
  <w:style w:type="character" w:customStyle="1" w:styleId="32">
    <w:name w:val="正文文本缩进 3 字符"/>
    <w:basedOn w:val="a0"/>
    <w:link w:val="31"/>
    <w:autoRedefine/>
    <w:qFormat/>
    <w:rPr>
      <w:rFonts w:ascii="@(使用中文字体)" w:eastAsia="@(使用中文字体)" w:hAnsi="Times New Roman" w:cs="@(使用中文字体)"/>
      <w:szCs w:val="20"/>
    </w:rPr>
  </w:style>
  <w:style w:type="character" w:customStyle="1" w:styleId="af8">
    <w:name w:val="正文文本首行缩进 字符"/>
    <w:basedOn w:val="a7"/>
    <w:link w:val="af7"/>
    <w:autoRedefine/>
    <w:qFormat/>
    <w:rPr>
      <w:rFonts w:ascii="@(使用中文字体)" w:eastAsia="@(使用中文字体)" w:hAnsi="Times New Roman" w:cs="@(使用中文字体)"/>
      <w:szCs w:val="24"/>
    </w:rPr>
  </w:style>
  <w:style w:type="character" w:customStyle="1" w:styleId="font141">
    <w:name w:val="font141"/>
    <w:basedOn w:val="a0"/>
    <w:autoRedefine/>
    <w:qFormat/>
    <w:rPr>
      <w:rFonts w:ascii="Times New Roman" w:hAnsi="Times New Roman" w:cs="Times New Roman" w:hint="default"/>
      <w:color w:val="000000"/>
      <w:sz w:val="21"/>
      <w:szCs w:val="21"/>
      <w:u w:val="none"/>
    </w:rPr>
  </w:style>
  <w:style w:type="character" w:customStyle="1" w:styleId="font112">
    <w:name w:val="font112"/>
    <w:autoRedefine/>
    <w:qFormat/>
    <w:rPr>
      <w:rFonts w:ascii="宋体" w:eastAsia="宋体" w:hAnsi="宋体" w:cs="宋体" w:hint="eastAsia"/>
      <w:color w:val="000000"/>
      <w:sz w:val="21"/>
      <w:szCs w:val="21"/>
      <w:u w:val="none"/>
    </w:rPr>
  </w:style>
  <w:style w:type="character" w:customStyle="1" w:styleId="bdsmore10">
    <w:name w:val="bds_more10"/>
    <w:basedOn w:val="a0"/>
    <w:autoRedefine/>
    <w:qFormat/>
  </w:style>
  <w:style w:type="paragraph" w:customStyle="1" w:styleId="Char">
    <w:name w:val="Char"/>
    <w:basedOn w:val="a"/>
    <w:autoRedefine/>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
    <w:autoRedefine/>
    <w:qFormat/>
    <w:rPr>
      <w:rFonts w:ascii="仿宋_GB2312" w:eastAsia="仿宋_GB2312" w:hAnsi="Times New Roman" w:cs="Times New Roman"/>
      <w:b/>
      <w:sz w:val="32"/>
      <w:szCs w:val="32"/>
    </w:rPr>
  </w:style>
  <w:style w:type="paragraph" w:customStyle="1" w:styleId="CharCharCharCharCharChar">
    <w:name w:val="Char Char Char Char Char Char"/>
    <w:next w:val="Char"/>
    <w:autoRedefine/>
    <w:qFormat/>
    <w:pPr>
      <w:spacing w:after="160" w:line="240" w:lineRule="exact"/>
    </w:pPr>
    <w:rPr>
      <w:rFonts w:ascii="@(使用中文字体)" w:eastAsia="@(使用中文字体)" w:cs="@(使用中文字体)"/>
      <w:lang w:eastAsia="en-US"/>
    </w:rPr>
  </w:style>
  <w:style w:type="paragraph" w:customStyle="1" w:styleId="Style15">
    <w:name w:val="_Style 15"/>
    <w:basedOn w:val="a"/>
    <w:autoRedefine/>
    <w:qFormat/>
    <w:rPr>
      <w:rFonts w:ascii="Times New Roman" w:eastAsia="宋体" w:hAnsi="Times New Roman" w:cs="Times New Roman"/>
      <w:szCs w:val="24"/>
    </w:rPr>
  </w:style>
  <w:style w:type="paragraph" w:customStyle="1" w:styleId="61">
    <w:name w:val="标题6"/>
    <w:basedOn w:val="a"/>
    <w:next w:val="1"/>
    <w:autoRedefine/>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
    <w:autoRedefine/>
    <w:uiPriority w:val="1"/>
    <w:qFormat/>
    <w:rPr>
      <w:rFonts w:ascii="宋体" w:eastAsia="宋体" w:hAnsi="宋体" w:cs="宋体"/>
      <w:szCs w:val="24"/>
      <w:lang w:val="zh-CN" w:bidi="zh-CN"/>
    </w:rPr>
  </w:style>
  <w:style w:type="character" w:customStyle="1" w:styleId="font31">
    <w:name w:val="font31"/>
    <w:basedOn w:val="a0"/>
    <w:autoRedefine/>
    <w:qFormat/>
    <w:rPr>
      <w:rFonts w:ascii="宋体" w:eastAsia="宋体" w:hAnsi="宋体" w:cs="宋体" w:hint="eastAsia"/>
      <w:b/>
      <w:bCs/>
      <w:color w:val="000000"/>
      <w:sz w:val="21"/>
      <w:szCs w:val="21"/>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51">
    <w:name w:val="font51"/>
    <w:basedOn w:val="a0"/>
    <w:autoRedefine/>
    <w:qFormat/>
    <w:rPr>
      <w:rFonts w:ascii="宋体" w:eastAsia="宋体" w:hAnsi="宋体" w:cs="宋体" w:hint="eastAsia"/>
      <w:color w:val="000000"/>
      <w:sz w:val="21"/>
      <w:szCs w:val="21"/>
      <w:u w:val="none"/>
    </w:rPr>
  </w:style>
  <w:style w:type="character" w:customStyle="1" w:styleId="font81">
    <w:name w:val="font81"/>
    <w:basedOn w:val="a0"/>
    <w:autoRedefine/>
    <w:qFormat/>
    <w:rPr>
      <w:rFonts w:ascii="宋体" w:eastAsia="宋体" w:hAnsi="宋体" w:cs="宋体" w:hint="eastAsia"/>
      <w:b/>
      <w:bCs/>
      <w:color w:val="000000"/>
      <w:sz w:val="21"/>
      <w:szCs w:val="21"/>
      <w:u w:val="none"/>
    </w:rPr>
  </w:style>
  <w:style w:type="character" w:customStyle="1" w:styleId="font91">
    <w:name w:val="font91"/>
    <w:basedOn w:val="a0"/>
    <w:autoRedefine/>
    <w:qFormat/>
    <w:rPr>
      <w:rFonts w:ascii="宋体" w:eastAsia="宋体" w:hAnsi="宋体" w:cs="宋体" w:hint="eastAsia"/>
      <w:color w:val="000000"/>
      <w:sz w:val="21"/>
      <w:szCs w:val="21"/>
      <w:u w:val="none"/>
    </w:rPr>
  </w:style>
  <w:style w:type="character" w:customStyle="1" w:styleId="font101">
    <w:name w:val="font101"/>
    <w:basedOn w:val="a0"/>
    <w:autoRedefine/>
    <w:qFormat/>
    <w:rPr>
      <w:rFonts w:ascii="宋体" w:eastAsia="宋体" w:hAnsi="宋体" w:cs="宋体" w:hint="eastAsia"/>
      <w:color w:val="000000"/>
      <w:sz w:val="21"/>
      <w:szCs w:val="21"/>
      <w:u w:val="none"/>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1"/>
      <w:szCs w:val="21"/>
      <w:u w:val="none"/>
    </w:rPr>
  </w:style>
  <w:style w:type="paragraph" w:customStyle="1" w:styleId="14">
    <w:name w:val="正文1"/>
    <w:basedOn w:val="a"/>
    <w:next w:val="a"/>
    <w:autoRedefine/>
    <w:qFormat/>
    <w:pPr>
      <w:spacing w:before="156"/>
      <w:ind w:firstLineChars="200" w:firstLine="510"/>
    </w:pPr>
  </w:style>
  <w:style w:type="character" w:customStyle="1" w:styleId="font61">
    <w:name w:val="font61"/>
    <w:basedOn w:val="a0"/>
    <w:autoRedefine/>
    <w:qFormat/>
    <w:rPr>
      <w:rFonts w:ascii="宋体" w:eastAsia="宋体" w:hAnsi="宋体" w:cs="宋体" w:hint="eastAsia"/>
      <w:color w:val="000000"/>
      <w:sz w:val="21"/>
      <w:szCs w:val="21"/>
      <w:u w:val="none"/>
    </w:rPr>
  </w:style>
  <w:style w:type="character" w:customStyle="1" w:styleId="af6">
    <w:name w:val="普通(网站) 字符"/>
    <w:link w:val="af5"/>
    <w:autoRedefine/>
    <w:qFormat/>
    <w:locked/>
    <w:rPr>
      <w:rFonts w:asciiTheme="minorHAnsi" w:eastAsiaTheme="minorEastAsia" w:hAnsiTheme="minorHAnsi" w:cstheme="minorBidi"/>
      <w:kern w:val="2"/>
      <w:sz w:val="24"/>
      <w:szCs w:val="22"/>
    </w:rPr>
  </w:style>
  <w:style w:type="paragraph" w:customStyle="1" w:styleId="Default">
    <w:name w:val="Default"/>
    <w:qFormat/>
    <w:rsid w:val="00B54182"/>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749A-737C-4E15-B228-963D93F8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54</Pages>
  <Words>6354</Words>
  <Characters>36222</Characters>
  <Application>Microsoft Office Word</Application>
  <DocSecurity>0</DocSecurity>
  <Lines>301</Lines>
  <Paragraphs>84</Paragraphs>
  <ScaleCrop>false</ScaleCrop>
  <Company>Organization</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虞圣韡</dc:creator>
  <cp:lastModifiedBy>圣韡 虞</cp:lastModifiedBy>
  <cp:revision>24234</cp:revision>
  <cp:lastPrinted>2023-10-06T13:12:00Z</cp:lastPrinted>
  <dcterms:created xsi:type="dcterms:W3CDTF">2019-03-05T14:09:00Z</dcterms:created>
  <dcterms:modified xsi:type="dcterms:W3CDTF">2025-01-24T02:10:00Z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CA9D05D3411E41F5BFA0DD8CB418CFEA_13</vt:lpwstr>
  </property>
</Properties>
</file>