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E1B887" w14:textId="77777777" w:rsidR="00787B1F" w:rsidRPr="00325565" w:rsidRDefault="00787B1F" w:rsidP="00787B1F">
      <w:pPr>
        <w:jc w:val="center"/>
        <w:rPr>
          <w:rFonts w:ascii="宋体" w:hAnsi="宋体"/>
          <w:color w:val="000000" w:themeColor="text1"/>
          <w:sz w:val="52"/>
          <w:szCs w:val="52"/>
        </w:rPr>
      </w:pPr>
    </w:p>
    <w:p w14:paraId="0F70CAA5" w14:textId="77777777" w:rsidR="00787B1F" w:rsidRPr="00325565" w:rsidRDefault="00787B1F" w:rsidP="00787B1F">
      <w:pPr>
        <w:jc w:val="center"/>
        <w:rPr>
          <w:rFonts w:ascii="宋体" w:hAnsi="宋体"/>
          <w:color w:val="000000" w:themeColor="text1"/>
          <w:sz w:val="40"/>
          <w:szCs w:val="40"/>
        </w:rPr>
      </w:pPr>
    </w:p>
    <w:p w14:paraId="751AC6DF" w14:textId="77777777" w:rsidR="00787B1F" w:rsidRPr="00325565" w:rsidRDefault="00787B1F" w:rsidP="00787B1F">
      <w:pPr>
        <w:spacing w:line="360" w:lineRule="auto"/>
        <w:jc w:val="center"/>
        <w:rPr>
          <w:rFonts w:ascii="宋体" w:hAnsi="宋体"/>
          <w:color w:val="000000" w:themeColor="text1"/>
          <w:sz w:val="108"/>
          <w:szCs w:val="108"/>
        </w:rPr>
      </w:pPr>
      <w:r w:rsidRPr="00325565">
        <w:rPr>
          <w:rFonts w:ascii="宋体" w:hAnsi="宋体" w:hint="eastAsia"/>
          <w:color w:val="000000" w:themeColor="text1"/>
          <w:sz w:val="108"/>
          <w:szCs w:val="108"/>
        </w:rPr>
        <w:t>公开招标文件</w:t>
      </w:r>
    </w:p>
    <w:p w14:paraId="1F4C5C4A" w14:textId="77777777" w:rsidR="00787B1F" w:rsidRPr="00325565" w:rsidRDefault="00787B1F" w:rsidP="00787B1F">
      <w:pPr>
        <w:spacing w:line="360" w:lineRule="auto"/>
        <w:jc w:val="center"/>
        <w:rPr>
          <w:rFonts w:ascii="宋体" w:hAnsi="宋体"/>
          <w:color w:val="000000" w:themeColor="text1"/>
          <w:sz w:val="44"/>
          <w:szCs w:val="44"/>
        </w:rPr>
      </w:pPr>
    </w:p>
    <w:p w14:paraId="4F7D3F59" w14:textId="77777777" w:rsidR="00787B1F" w:rsidRPr="00325565" w:rsidRDefault="00787B1F" w:rsidP="00787B1F">
      <w:pPr>
        <w:tabs>
          <w:tab w:val="left" w:pos="7770"/>
          <w:tab w:val="left" w:pos="7980"/>
        </w:tabs>
        <w:spacing w:line="360" w:lineRule="auto"/>
        <w:jc w:val="center"/>
        <w:rPr>
          <w:rFonts w:ascii="宋体" w:hAnsi="宋体"/>
          <w:b/>
          <w:color w:val="000000" w:themeColor="text1"/>
          <w:sz w:val="28"/>
          <w:szCs w:val="28"/>
        </w:rPr>
      </w:pPr>
    </w:p>
    <w:p w14:paraId="12F42994" w14:textId="77777777" w:rsidR="00787B1F" w:rsidRPr="00325565" w:rsidRDefault="00787B1F" w:rsidP="00787B1F">
      <w:pPr>
        <w:pStyle w:val="27"/>
        <w:tabs>
          <w:tab w:val="left" w:pos="0"/>
          <w:tab w:val="left" w:pos="1260"/>
          <w:tab w:val="left" w:pos="1365"/>
        </w:tabs>
        <w:rPr>
          <w:rFonts w:hAnsi="宋体"/>
          <w:b/>
          <w:color w:val="000000" w:themeColor="text1"/>
          <w:sz w:val="28"/>
          <w:szCs w:val="28"/>
        </w:rPr>
      </w:pPr>
    </w:p>
    <w:p w14:paraId="3BEBC9FD" w14:textId="77777777" w:rsidR="00787B1F" w:rsidRPr="00325565" w:rsidRDefault="00787B1F" w:rsidP="00787B1F">
      <w:pPr>
        <w:pStyle w:val="27"/>
        <w:tabs>
          <w:tab w:val="left" w:pos="0"/>
          <w:tab w:val="left" w:pos="1260"/>
          <w:tab w:val="left" w:pos="1365"/>
        </w:tabs>
        <w:rPr>
          <w:rFonts w:hAnsi="宋体"/>
          <w:b/>
          <w:color w:val="000000" w:themeColor="text1"/>
          <w:sz w:val="28"/>
          <w:szCs w:val="28"/>
        </w:rPr>
      </w:pPr>
    </w:p>
    <w:p w14:paraId="5FB0C3BA" w14:textId="77777777" w:rsidR="00787B1F" w:rsidRPr="00325565" w:rsidRDefault="00787B1F" w:rsidP="00787B1F">
      <w:pPr>
        <w:pStyle w:val="27"/>
        <w:tabs>
          <w:tab w:val="left" w:pos="0"/>
          <w:tab w:val="left" w:pos="1260"/>
          <w:tab w:val="left" w:pos="1365"/>
        </w:tabs>
        <w:rPr>
          <w:rFonts w:hAnsi="宋体"/>
          <w:b/>
          <w:color w:val="000000" w:themeColor="text1"/>
          <w:sz w:val="28"/>
          <w:szCs w:val="28"/>
        </w:rPr>
      </w:pPr>
    </w:p>
    <w:p w14:paraId="1B51A817" w14:textId="77777777" w:rsidR="00787B1F" w:rsidRPr="00325565" w:rsidRDefault="00787B1F" w:rsidP="00787B1F">
      <w:pPr>
        <w:rPr>
          <w:rFonts w:hAnsi="宋体"/>
          <w:b/>
          <w:color w:val="000000" w:themeColor="text1"/>
          <w:sz w:val="28"/>
          <w:szCs w:val="28"/>
        </w:rPr>
      </w:pPr>
    </w:p>
    <w:p w14:paraId="26AA34F4" w14:textId="77777777" w:rsidR="00787B1F" w:rsidRPr="00325565" w:rsidRDefault="00787B1F" w:rsidP="00787B1F">
      <w:pPr>
        <w:pStyle w:val="affb"/>
        <w:ind w:firstLine="562"/>
        <w:rPr>
          <w:rFonts w:hAnsi="宋体"/>
          <w:b/>
          <w:color w:val="000000" w:themeColor="text1"/>
          <w:sz w:val="28"/>
          <w:szCs w:val="28"/>
        </w:rPr>
      </w:pPr>
    </w:p>
    <w:p w14:paraId="6ABE29C3" w14:textId="77777777" w:rsidR="00787B1F" w:rsidRPr="00325565" w:rsidRDefault="00787B1F" w:rsidP="00787B1F">
      <w:pPr>
        <w:pStyle w:val="affb"/>
        <w:ind w:firstLine="562"/>
        <w:rPr>
          <w:rFonts w:hAnsi="宋体"/>
          <w:b/>
          <w:color w:val="000000" w:themeColor="text1"/>
          <w:sz w:val="28"/>
          <w:szCs w:val="28"/>
        </w:rPr>
      </w:pPr>
    </w:p>
    <w:p w14:paraId="1C5515BA" w14:textId="77777777" w:rsidR="00787B1F" w:rsidRPr="00325565" w:rsidRDefault="00787B1F" w:rsidP="00787B1F">
      <w:pPr>
        <w:tabs>
          <w:tab w:val="left" w:pos="7770"/>
          <w:tab w:val="left" w:pos="7980"/>
        </w:tabs>
        <w:spacing w:line="360" w:lineRule="auto"/>
        <w:jc w:val="center"/>
        <w:rPr>
          <w:rFonts w:ascii="宋体" w:hAnsi="宋体"/>
          <w:b/>
          <w:color w:val="000000" w:themeColor="text1"/>
          <w:sz w:val="28"/>
          <w:szCs w:val="28"/>
        </w:rPr>
      </w:pPr>
    </w:p>
    <w:p w14:paraId="072F4C07" w14:textId="77777777" w:rsidR="00787B1F" w:rsidRPr="00325565" w:rsidRDefault="00787B1F" w:rsidP="00787B1F">
      <w:pPr>
        <w:tabs>
          <w:tab w:val="left" w:pos="7770"/>
          <w:tab w:val="left" w:pos="7980"/>
        </w:tabs>
        <w:spacing w:line="360" w:lineRule="auto"/>
        <w:rPr>
          <w:rFonts w:ascii="宋体" w:hAnsi="宋体"/>
          <w:b/>
          <w:color w:val="000000" w:themeColor="text1"/>
          <w:sz w:val="28"/>
          <w:szCs w:val="28"/>
        </w:rPr>
      </w:pPr>
    </w:p>
    <w:p w14:paraId="3C8458A6" w14:textId="0EC9363E" w:rsidR="00787B1F" w:rsidRPr="00325565" w:rsidRDefault="00787B1F" w:rsidP="00787B1F">
      <w:pPr>
        <w:tabs>
          <w:tab w:val="left" w:pos="7770"/>
          <w:tab w:val="left" w:pos="7980"/>
        </w:tabs>
        <w:spacing w:line="480" w:lineRule="auto"/>
        <w:ind w:leftChars="200" w:left="2002" w:hangingChars="531" w:hanging="1582"/>
        <w:rPr>
          <w:rFonts w:ascii="宋体" w:hAnsi="宋体"/>
          <w:bCs/>
          <w:color w:val="000000" w:themeColor="text1"/>
          <w:spacing w:val="-11"/>
          <w:sz w:val="32"/>
          <w:szCs w:val="32"/>
        </w:rPr>
      </w:pPr>
      <w:r w:rsidRPr="00325565">
        <w:rPr>
          <w:rFonts w:ascii="宋体" w:hAnsi="宋体" w:hint="eastAsia"/>
          <w:bCs/>
          <w:color w:val="000000" w:themeColor="text1"/>
          <w:spacing w:val="-11"/>
          <w:sz w:val="32"/>
          <w:szCs w:val="32"/>
        </w:rPr>
        <w:t>项目名称：</w:t>
      </w:r>
      <w:bookmarkStart w:id="0" w:name="OLE_LINK1"/>
      <w:r w:rsidR="00E75624" w:rsidRPr="00325565">
        <w:rPr>
          <w:rFonts w:ascii="宋体" w:hAnsi="宋体" w:hint="eastAsia"/>
          <w:bCs/>
          <w:color w:val="000000" w:themeColor="text1"/>
          <w:spacing w:val="-11"/>
          <w:sz w:val="32"/>
          <w:szCs w:val="32"/>
        </w:rPr>
        <w:t>2025年度余姚市公路小修养护</w:t>
      </w:r>
      <w:bookmarkEnd w:id="0"/>
    </w:p>
    <w:p w14:paraId="3C49A34F" w14:textId="77777777" w:rsidR="00787B1F" w:rsidRPr="00325565" w:rsidRDefault="00787B1F" w:rsidP="00787B1F">
      <w:pPr>
        <w:tabs>
          <w:tab w:val="left" w:pos="7770"/>
          <w:tab w:val="left" w:pos="7980"/>
        </w:tabs>
        <w:spacing w:line="480" w:lineRule="auto"/>
        <w:ind w:firstLineChars="140" w:firstLine="417"/>
        <w:rPr>
          <w:rFonts w:ascii="宋体" w:hAnsi="宋体"/>
          <w:bCs/>
          <w:color w:val="000000" w:themeColor="text1"/>
          <w:spacing w:val="-11"/>
          <w:sz w:val="32"/>
          <w:szCs w:val="32"/>
        </w:rPr>
      </w:pPr>
      <w:r w:rsidRPr="00325565">
        <w:rPr>
          <w:rFonts w:ascii="宋体" w:hAnsi="宋体" w:hint="eastAsia"/>
          <w:bCs/>
          <w:color w:val="000000" w:themeColor="text1"/>
          <w:spacing w:val="-11"/>
          <w:sz w:val="32"/>
          <w:szCs w:val="32"/>
        </w:rPr>
        <w:t>采购单位：余姚市公路与运输管理中心</w:t>
      </w:r>
    </w:p>
    <w:p w14:paraId="700AE0B8" w14:textId="77777777" w:rsidR="00787B1F" w:rsidRPr="00325565" w:rsidRDefault="00787B1F" w:rsidP="00787B1F">
      <w:pPr>
        <w:tabs>
          <w:tab w:val="left" w:pos="7770"/>
          <w:tab w:val="left" w:pos="7980"/>
        </w:tabs>
        <w:spacing w:line="480" w:lineRule="auto"/>
        <w:ind w:firstLineChars="140" w:firstLine="417"/>
        <w:rPr>
          <w:rFonts w:ascii="宋体" w:hAnsi="宋体"/>
          <w:bCs/>
          <w:color w:val="000000" w:themeColor="text1"/>
          <w:spacing w:val="-11"/>
          <w:sz w:val="32"/>
          <w:szCs w:val="32"/>
        </w:rPr>
      </w:pPr>
      <w:r w:rsidRPr="00325565">
        <w:rPr>
          <w:rFonts w:ascii="宋体" w:hAnsi="宋体" w:hint="eastAsia"/>
          <w:bCs/>
          <w:color w:val="000000" w:themeColor="text1"/>
          <w:spacing w:val="-11"/>
          <w:sz w:val="32"/>
          <w:szCs w:val="32"/>
        </w:rPr>
        <w:t>代理单位：</w:t>
      </w:r>
      <w:proofErr w:type="gramStart"/>
      <w:r w:rsidRPr="00325565">
        <w:rPr>
          <w:rFonts w:ascii="宋体" w:hAnsi="宋体" w:hint="eastAsia"/>
          <w:bCs/>
          <w:color w:val="000000" w:themeColor="text1"/>
          <w:spacing w:val="-11"/>
          <w:sz w:val="32"/>
          <w:szCs w:val="32"/>
        </w:rPr>
        <w:t>宁波久创工程</w:t>
      </w:r>
      <w:proofErr w:type="gramEnd"/>
      <w:r w:rsidRPr="00325565">
        <w:rPr>
          <w:rFonts w:ascii="宋体" w:hAnsi="宋体" w:hint="eastAsia"/>
          <w:bCs/>
          <w:color w:val="000000" w:themeColor="text1"/>
          <w:spacing w:val="-11"/>
          <w:sz w:val="32"/>
          <w:szCs w:val="32"/>
        </w:rPr>
        <w:t>管理有限公司</w:t>
      </w:r>
    </w:p>
    <w:p w14:paraId="6C5BD692" w14:textId="77777777" w:rsidR="00787B1F" w:rsidRPr="00325565" w:rsidRDefault="00787B1F" w:rsidP="00787B1F">
      <w:pPr>
        <w:tabs>
          <w:tab w:val="left" w:pos="7770"/>
          <w:tab w:val="left" w:pos="7980"/>
        </w:tabs>
        <w:spacing w:line="360" w:lineRule="auto"/>
        <w:jc w:val="center"/>
        <w:rPr>
          <w:rFonts w:ascii="宋体" w:hAnsi="宋体"/>
          <w:bCs/>
          <w:color w:val="000000" w:themeColor="text1"/>
          <w:sz w:val="34"/>
          <w:szCs w:val="34"/>
        </w:rPr>
      </w:pPr>
    </w:p>
    <w:p w14:paraId="1A439641" w14:textId="097F9FAD" w:rsidR="00787B1F" w:rsidRPr="00325565" w:rsidRDefault="00787B1F" w:rsidP="00787B1F">
      <w:pPr>
        <w:tabs>
          <w:tab w:val="left" w:pos="7770"/>
          <w:tab w:val="left" w:pos="7980"/>
        </w:tabs>
        <w:spacing w:line="360" w:lineRule="auto"/>
        <w:jc w:val="center"/>
        <w:rPr>
          <w:rFonts w:ascii="宋体" w:hAnsi="宋体"/>
          <w:bCs/>
          <w:color w:val="000000" w:themeColor="text1"/>
          <w:sz w:val="34"/>
          <w:szCs w:val="34"/>
        </w:rPr>
      </w:pPr>
      <w:r w:rsidRPr="00325565">
        <w:rPr>
          <w:rFonts w:ascii="宋体" w:hAnsi="宋体" w:hint="eastAsia"/>
          <w:bCs/>
          <w:color w:val="000000" w:themeColor="text1"/>
          <w:sz w:val="34"/>
          <w:szCs w:val="34"/>
        </w:rPr>
        <w:t>二○二</w:t>
      </w:r>
      <w:r w:rsidR="00074418" w:rsidRPr="00325565">
        <w:rPr>
          <w:rFonts w:ascii="宋体" w:hAnsi="宋体" w:hint="eastAsia"/>
          <w:bCs/>
          <w:color w:val="000000" w:themeColor="text1"/>
          <w:sz w:val="34"/>
          <w:szCs w:val="34"/>
        </w:rPr>
        <w:t>四</w:t>
      </w:r>
      <w:r w:rsidRPr="00325565">
        <w:rPr>
          <w:rFonts w:ascii="宋体" w:hAnsi="宋体" w:hint="eastAsia"/>
          <w:bCs/>
          <w:color w:val="000000" w:themeColor="text1"/>
          <w:sz w:val="34"/>
          <w:szCs w:val="34"/>
        </w:rPr>
        <w:t>年</w:t>
      </w:r>
      <w:r w:rsidR="00281A2C" w:rsidRPr="00325565">
        <w:rPr>
          <w:rFonts w:ascii="宋体" w:hAnsi="宋体" w:hint="eastAsia"/>
          <w:bCs/>
          <w:color w:val="000000" w:themeColor="text1"/>
          <w:sz w:val="34"/>
          <w:szCs w:val="34"/>
        </w:rPr>
        <w:t>十二</w:t>
      </w:r>
      <w:r w:rsidRPr="00325565">
        <w:rPr>
          <w:rFonts w:ascii="宋体" w:hAnsi="宋体" w:hint="eastAsia"/>
          <w:bCs/>
          <w:color w:val="000000" w:themeColor="text1"/>
          <w:sz w:val="34"/>
          <w:szCs w:val="34"/>
        </w:rPr>
        <w:t>月</w:t>
      </w:r>
      <w:bookmarkStart w:id="1" w:name="_Toc18465"/>
      <w:bookmarkStart w:id="2" w:name="_Toc12847"/>
      <w:bookmarkStart w:id="3" w:name="_Toc22167"/>
      <w:bookmarkStart w:id="4" w:name="_Toc29546"/>
    </w:p>
    <w:p w14:paraId="2DE7EECA" w14:textId="77777777" w:rsidR="00787B1F" w:rsidRPr="00325565" w:rsidRDefault="00787B1F" w:rsidP="00787B1F">
      <w:pPr>
        <w:tabs>
          <w:tab w:val="left" w:pos="7770"/>
          <w:tab w:val="left" w:pos="7980"/>
        </w:tabs>
        <w:spacing w:line="360" w:lineRule="auto"/>
        <w:rPr>
          <w:rFonts w:ascii="宋体" w:hAnsi="宋体"/>
          <w:color w:val="000000" w:themeColor="text1"/>
          <w:sz w:val="28"/>
          <w:szCs w:val="28"/>
        </w:rPr>
        <w:sectPr w:rsidR="00787B1F" w:rsidRPr="00325565">
          <w:headerReference w:type="default" r:id="rId9"/>
          <w:pgSz w:w="11906" w:h="16838"/>
          <w:pgMar w:top="1247" w:right="1531" w:bottom="1304" w:left="1531" w:header="851" w:footer="992" w:gutter="0"/>
          <w:pgNumType w:start="1"/>
          <w:cols w:space="720"/>
          <w:docGrid w:linePitch="312"/>
        </w:sectPr>
      </w:pPr>
    </w:p>
    <w:p w14:paraId="35C0978C" w14:textId="77777777" w:rsidR="00787B1F" w:rsidRPr="00325565" w:rsidRDefault="00787B1F" w:rsidP="00787B1F">
      <w:pPr>
        <w:pStyle w:val="1"/>
        <w:spacing w:before="0" w:after="0" w:line="360" w:lineRule="auto"/>
        <w:rPr>
          <w:rFonts w:ascii="宋体" w:hAnsi="宋体"/>
          <w:color w:val="000000" w:themeColor="text1"/>
          <w:sz w:val="28"/>
          <w:szCs w:val="28"/>
        </w:rPr>
      </w:pPr>
      <w:r w:rsidRPr="00325565">
        <w:rPr>
          <w:rFonts w:ascii="宋体" w:hAnsi="宋体" w:hint="eastAsia"/>
          <w:color w:val="000000" w:themeColor="text1"/>
          <w:sz w:val="28"/>
          <w:szCs w:val="28"/>
        </w:rPr>
        <w:lastRenderedPageBreak/>
        <w:t>目  录</w:t>
      </w:r>
      <w:bookmarkEnd w:id="1"/>
      <w:bookmarkEnd w:id="2"/>
      <w:bookmarkEnd w:id="3"/>
      <w:bookmarkEnd w:id="4"/>
    </w:p>
    <w:p w14:paraId="3882995F" w14:textId="77777777" w:rsidR="00787B1F" w:rsidRPr="00325565" w:rsidRDefault="00787B1F" w:rsidP="00787B1F">
      <w:pPr>
        <w:rPr>
          <w:rFonts w:ascii="宋体" w:hAnsi="宋体"/>
          <w:color w:val="000000" w:themeColor="text1"/>
        </w:rPr>
      </w:pPr>
    </w:p>
    <w:p w14:paraId="05429E3E" w14:textId="7D9DEE99" w:rsidR="00787B1F" w:rsidRPr="00325565" w:rsidRDefault="00787B1F" w:rsidP="00787B1F">
      <w:pPr>
        <w:pStyle w:val="11"/>
        <w:tabs>
          <w:tab w:val="right" w:leader="dot" w:pos="8844"/>
        </w:tabs>
        <w:adjustRightInd w:val="0"/>
        <w:snapToGrid w:val="0"/>
        <w:spacing w:before="0" w:after="0" w:line="720" w:lineRule="auto"/>
        <w:rPr>
          <w:rFonts w:ascii="宋体" w:hAnsi="宋体" w:cs="宋体"/>
          <w:b w:val="0"/>
          <w:noProof/>
          <w:color w:val="000000" w:themeColor="text1"/>
          <w:sz w:val="21"/>
          <w:szCs w:val="21"/>
        </w:rPr>
      </w:pPr>
      <w:r w:rsidRPr="00325565">
        <w:rPr>
          <w:rFonts w:ascii="宋体" w:hAnsi="宋体" w:cs="宋体" w:hint="eastAsia"/>
          <w:b w:val="0"/>
          <w:color w:val="000000" w:themeColor="text1"/>
          <w:sz w:val="21"/>
          <w:szCs w:val="21"/>
        </w:rPr>
        <w:fldChar w:fldCharType="begin"/>
      </w:r>
      <w:r w:rsidRPr="00325565">
        <w:rPr>
          <w:rFonts w:ascii="宋体" w:hAnsi="宋体" w:cs="宋体" w:hint="eastAsia"/>
          <w:b w:val="0"/>
          <w:color w:val="000000" w:themeColor="text1"/>
          <w:sz w:val="21"/>
          <w:szCs w:val="21"/>
        </w:rPr>
        <w:instrText xml:space="preserve">TOC \o "1-1" \h \u </w:instrText>
      </w:r>
      <w:r w:rsidRPr="00325565">
        <w:rPr>
          <w:rFonts w:ascii="宋体" w:hAnsi="宋体" w:cs="宋体" w:hint="eastAsia"/>
          <w:b w:val="0"/>
          <w:color w:val="000000" w:themeColor="text1"/>
          <w:sz w:val="21"/>
          <w:szCs w:val="21"/>
        </w:rPr>
        <w:fldChar w:fldCharType="separate"/>
      </w:r>
      <w:hyperlink w:anchor="_Toc17548" w:history="1">
        <w:r w:rsidRPr="00325565">
          <w:rPr>
            <w:rFonts w:ascii="宋体" w:hAnsi="宋体" w:cs="宋体" w:hint="eastAsia"/>
            <w:b w:val="0"/>
            <w:noProof/>
            <w:color w:val="000000" w:themeColor="text1"/>
            <w:sz w:val="21"/>
            <w:szCs w:val="21"/>
          </w:rPr>
          <w:t>第一章  采购公告</w:t>
        </w:r>
        <w:r w:rsidRPr="00325565">
          <w:rPr>
            <w:rFonts w:ascii="宋体" w:hAnsi="宋体" w:cs="宋体" w:hint="eastAsia"/>
            <w:b w:val="0"/>
            <w:noProof/>
            <w:color w:val="000000" w:themeColor="text1"/>
            <w:sz w:val="21"/>
            <w:szCs w:val="21"/>
          </w:rPr>
          <w:tab/>
        </w:r>
        <w:r w:rsidRPr="00325565">
          <w:rPr>
            <w:rFonts w:ascii="宋体" w:hAnsi="宋体" w:cs="宋体" w:hint="eastAsia"/>
            <w:b w:val="0"/>
            <w:noProof/>
            <w:color w:val="000000" w:themeColor="text1"/>
            <w:sz w:val="21"/>
            <w:szCs w:val="21"/>
          </w:rPr>
          <w:fldChar w:fldCharType="begin"/>
        </w:r>
        <w:r w:rsidRPr="00325565">
          <w:rPr>
            <w:rFonts w:ascii="宋体" w:hAnsi="宋体" w:cs="宋体" w:hint="eastAsia"/>
            <w:b w:val="0"/>
            <w:noProof/>
            <w:color w:val="000000" w:themeColor="text1"/>
            <w:sz w:val="21"/>
            <w:szCs w:val="21"/>
          </w:rPr>
          <w:instrText xml:space="preserve"> PAGEREF _Toc17548 </w:instrText>
        </w:r>
        <w:r w:rsidRPr="00325565">
          <w:rPr>
            <w:rFonts w:ascii="宋体" w:hAnsi="宋体" w:cs="宋体" w:hint="eastAsia"/>
            <w:b w:val="0"/>
            <w:noProof/>
            <w:color w:val="000000" w:themeColor="text1"/>
            <w:sz w:val="21"/>
            <w:szCs w:val="21"/>
          </w:rPr>
          <w:fldChar w:fldCharType="separate"/>
        </w:r>
        <w:r w:rsidR="00667B3F">
          <w:rPr>
            <w:rFonts w:ascii="宋体" w:hAnsi="宋体" w:cs="宋体"/>
            <w:b w:val="0"/>
            <w:noProof/>
            <w:color w:val="000000" w:themeColor="text1"/>
            <w:sz w:val="21"/>
            <w:szCs w:val="21"/>
          </w:rPr>
          <w:t>2</w:t>
        </w:r>
        <w:r w:rsidRPr="00325565">
          <w:rPr>
            <w:rFonts w:ascii="宋体" w:hAnsi="宋体" w:cs="宋体" w:hint="eastAsia"/>
            <w:b w:val="0"/>
            <w:noProof/>
            <w:color w:val="000000" w:themeColor="text1"/>
            <w:sz w:val="21"/>
            <w:szCs w:val="21"/>
          </w:rPr>
          <w:fldChar w:fldCharType="end"/>
        </w:r>
      </w:hyperlink>
    </w:p>
    <w:p w14:paraId="67BD63FF" w14:textId="7565CBBC" w:rsidR="00787B1F" w:rsidRPr="00325565" w:rsidRDefault="008F2694" w:rsidP="00787B1F">
      <w:pPr>
        <w:pStyle w:val="11"/>
        <w:tabs>
          <w:tab w:val="right" w:leader="dot" w:pos="8844"/>
        </w:tabs>
        <w:adjustRightInd w:val="0"/>
        <w:snapToGrid w:val="0"/>
        <w:spacing w:before="0" w:after="0" w:line="720" w:lineRule="auto"/>
        <w:rPr>
          <w:rFonts w:ascii="宋体" w:hAnsi="宋体" w:cs="宋体"/>
          <w:b w:val="0"/>
          <w:noProof/>
          <w:color w:val="000000" w:themeColor="text1"/>
          <w:sz w:val="21"/>
          <w:szCs w:val="21"/>
        </w:rPr>
      </w:pPr>
      <w:hyperlink w:anchor="_Toc21367" w:history="1">
        <w:r w:rsidR="00787B1F" w:rsidRPr="00325565">
          <w:rPr>
            <w:rFonts w:ascii="宋体" w:hAnsi="宋体" w:cs="宋体" w:hint="eastAsia"/>
            <w:b w:val="0"/>
            <w:noProof/>
            <w:color w:val="000000" w:themeColor="text1"/>
            <w:sz w:val="21"/>
            <w:szCs w:val="21"/>
          </w:rPr>
          <w:t>第二章  投标人须知</w:t>
        </w:r>
        <w:r w:rsidR="00787B1F" w:rsidRPr="00325565">
          <w:rPr>
            <w:rFonts w:ascii="宋体" w:hAnsi="宋体" w:cs="宋体" w:hint="eastAsia"/>
            <w:b w:val="0"/>
            <w:noProof/>
            <w:color w:val="000000" w:themeColor="text1"/>
            <w:sz w:val="21"/>
            <w:szCs w:val="21"/>
          </w:rPr>
          <w:tab/>
        </w:r>
        <w:r w:rsidR="00787B1F" w:rsidRPr="00325565">
          <w:rPr>
            <w:rFonts w:ascii="宋体" w:hAnsi="宋体" w:cs="宋体" w:hint="eastAsia"/>
            <w:b w:val="0"/>
            <w:noProof/>
            <w:color w:val="000000" w:themeColor="text1"/>
            <w:sz w:val="21"/>
            <w:szCs w:val="21"/>
          </w:rPr>
          <w:fldChar w:fldCharType="begin"/>
        </w:r>
        <w:r w:rsidR="00787B1F" w:rsidRPr="00325565">
          <w:rPr>
            <w:rFonts w:ascii="宋体" w:hAnsi="宋体" w:cs="宋体" w:hint="eastAsia"/>
            <w:b w:val="0"/>
            <w:noProof/>
            <w:color w:val="000000" w:themeColor="text1"/>
            <w:sz w:val="21"/>
            <w:szCs w:val="21"/>
          </w:rPr>
          <w:instrText xml:space="preserve"> PAGEREF _Toc21367 </w:instrText>
        </w:r>
        <w:r w:rsidR="00787B1F" w:rsidRPr="00325565">
          <w:rPr>
            <w:rFonts w:ascii="宋体" w:hAnsi="宋体" w:cs="宋体" w:hint="eastAsia"/>
            <w:b w:val="0"/>
            <w:noProof/>
            <w:color w:val="000000" w:themeColor="text1"/>
            <w:sz w:val="21"/>
            <w:szCs w:val="21"/>
          </w:rPr>
          <w:fldChar w:fldCharType="separate"/>
        </w:r>
        <w:r w:rsidR="00667B3F">
          <w:rPr>
            <w:rFonts w:ascii="宋体" w:hAnsi="宋体" w:cs="宋体"/>
            <w:b w:val="0"/>
            <w:noProof/>
            <w:color w:val="000000" w:themeColor="text1"/>
            <w:sz w:val="21"/>
            <w:szCs w:val="21"/>
          </w:rPr>
          <w:t>6</w:t>
        </w:r>
        <w:r w:rsidR="00787B1F" w:rsidRPr="00325565">
          <w:rPr>
            <w:rFonts w:ascii="宋体" w:hAnsi="宋体" w:cs="宋体" w:hint="eastAsia"/>
            <w:b w:val="0"/>
            <w:noProof/>
            <w:color w:val="000000" w:themeColor="text1"/>
            <w:sz w:val="21"/>
            <w:szCs w:val="21"/>
          </w:rPr>
          <w:fldChar w:fldCharType="end"/>
        </w:r>
      </w:hyperlink>
    </w:p>
    <w:p w14:paraId="67B225AB" w14:textId="5CCA71DE" w:rsidR="00787B1F" w:rsidRPr="00325565" w:rsidRDefault="008F2694" w:rsidP="00787B1F">
      <w:pPr>
        <w:pStyle w:val="11"/>
        <w:tabs>
          <w:tab w:val="right" w:leader="dot" w:pos="8844"/>
        </w:tabs>
        <w:adjustRightInd w:val="0"/>
        <w:snapToGrid w:val="0"/>
        <w:spacing w:before="0" w:after="0" w:line="720" w:lineRule="auto"/>
        <w:rPr>
          <w:rFonts w:ascii="宋体" w:hAnsi="宋体" w:cs="宋体"/>
          <w:b w:val="0"/>
          <w:noProof/>
          <w:color w:val="000000" w:themeColor="text1"/>
          <w:sz w:val="21"/>
          <w:szCs w:val="21"/>
        </w:rPr>
      </w:pPr>
      <w:hyperlink w:anchor="_Toc20531" w:history="1">
        <w:r w:rsidR="00787B1F" w:rsidRPr="00325565">
          <w:rPr>
            <w:rFonts w:ascii="宋体" w:hAnsi="宋体" w:cs="宋体" w:hint="eastAsia"/>
            <w:b w:val="0"/>
            <w:noProof/>
            <w:color w:val="000000" w:themeColor="text1"/>
            <w:sz w:val="21"/>
            <w:szCs w:val="21"/>
          </w:rPr>
          <w:t>第三章  评标办法及评分标准</w:t>
        </w:r>
        <w:r w:rsidR="00787B1F" w:rsidRPr="00325565">
          <w:rPr>
            <w:rFonts w:ascii="宋体" w:hAnsi="宋体" w:cs="宋体" w:hint="eastAsia"/>
            <w:b w:val="0"/>
            <w:noProof/>
            <w:color w:val="000000" w:themeColor="text1"/>
            <w:sz w:val="21"/>
            <w:szCs w:val="21"/>
          </w:rPr>
          <w:tab/>
        </w:r>
        <w:r w:rsidR="00787B1F" w:rsidRPr="00325565">
          <w:rPr>
            <w:rFonts w:ascii="宋体" w:hAnsi="宋体" w:cs="宋体" w:hint="eastAsia"/>
            <w:b w:val="0"/>
            <w:noProof/>
            <w:color w:val="000000" w:themeColor="text1"/>
            <w:sz w:val="21"/>
            <w:szCs w:val="21"/>
          </w:rPr>
          <w:fldChar w:fldCharType="begin"/>
        </w:r>
        <w:r w:rsidR="00787B1F" w:rsidRPr="00325565">
          <w:rPr>
            <w:rFonts w:ascii="宋体" w:hAnsi="宋体" w:cs="宋体" w:hint="eastAsia"/>
            <w:b w:val="0"/>
            <w:noProof/>
            <w:color w:val="000000" w:themeColor="text1"/>
            <w:sz w:val="21"/>
            <w:szCs w:val="21"/>
          </w:rPr>
          <w:instrText xml:space="preserve"> PAGEREF _Toc20531 </w:instrText>
        </w:r>
        <w:r w:rsidR="00787B1F" w:rsidRPr="00325565">
          <w:rPr>
            <w:rFonts w:ascii="宋体" w:hAnsi="宋体" w:cs="宋体" w:hint="eastAsia"/>
            <w:b w:val="0"/>
            <w:noProof/>
            <w:color w:val="000000" w:themeColor="text1"/>
            <w:sz w:val="21"/>
            <w:szCs w:val="21"/>
          </w:rPr>
          <w:fldChar w:fldCharType="separate"/>
        </w:r>
        <w:r w:rsidR="00667B3F">
          <w:rPr>
            <w:rFonts w:ascii="宋体" w:hAnsi="宋体" w:cs="宋体"/>
            <w:b w:val="0"/>
            <w:noProof/>
            <w:color w:val="000000" w:themeColor="text1"/>
            <w:sz w:val="21"/>
            <w:szCs w:val="21"/>
          </w:rPr>
          <w:t>18</w:t>
        </w:r>
        <w:r w:rsidR="00787B1F" w:rsidRPr="00325565">
          <w:rPr>
            <w:rFonts w:ascii="宋体" w:hAnsi="宋体" w:cs="宋体" w:hint="eastAsia"/>
            <w:b w:val="0"/>
            <w:noProof/>
            <w:color w:val="000000" w:themeColor="text1"/>
            <w:sz w:val="21"/>
            <w:szCs w:val="21"/>
          </w:rPr>
          <w:fldChar w:fldCharType="end"/>
        </w:r>
      </w:hyperlink>
    </w:p>
    <w:p w14:paraId="385C10E0" w14:textId="766021CA" w:rsidR="00787B1F" w:rsidRPr="00325565" w:rsidRDefault="008F2694" w:rsidP="00787B1F">
      <w:pPr>
        <w:pStyle w:val="11"/>
        <w:tabs>
          <w:tab w:val="right" w:leader="dot" w:pos="8844"/>
        </w:tabs>
        <w:adjustRightInd w:val="0"/>
        <w:snapToGrid w:val="0"/>
        <w:spacing w:before="0" w:after="0" w:line="720" w:lineRule="auto"/>
        <w:rPr>
          <w:rFonts w:ascii="宋体" w:hAnsi="宋体" w:cs="宋体"/>
          <w:b w:val="0"/>
          <w:noProof/>
          <w:color w:val="000000" w:themeColor="text1"/>
          <w:sz w:val="21"/>
          <w:szCs w:val="21"/>
        </w:rPr>
      </w:pPr>
      <w:hyperlink w:anchor="_Toc3130" w:history="1">
        <w:r w:rsidR="00787B1F" w:rsidRPr="00325565">
          <w:rPr>
            <w:rFonts w:ascii="宋体" w:hAnsi="宋体" w:cs="宋体" w:hint="eastAsia"/>
            <w:b w:val="0"/>
            <w:noProof/>
            <w:color w:val="000000" w:themeColor="text1"/>
            <w:kern w:val="44"/>
            <w:sz w:val="21"/>
            <w:szCs w:val="21"/>
          </w:rPr>
          <w:t>第四章  招标内容及</w:t>
        </w:r>
        <w:r w:rsidR="00E66203" w:rsidRPr="00325565">
          <w:rPr>
            <w:rFonts w:ascii="宋体" w:hAnsi="宋体" w:cs="宋体" w:hint="eastAsia"/>
            <w:b w:val="0"/>
            <w:noProof/>
            <w:color w:val="000000" w:themeColor="text1"/>
            <w:kern w:val="44"/>
            <w:sz w:val="21"/>
            <w:szCs w:val="21"/>
          </w:rPr>
          <w:t>需求</w:t>
        </w:r>
        <w:r w:rsidR="00787B1F" w:rsidRPr="00325565">
          <w:rPr>
            <w:rFonts w:ascii="宋体" w:hAnsi="宋体" w:cs="宋体" w:hint="eastAsia"/>
            <w:b w:val="0"/>
            <w:noProof/>
            <w:color w:val="000000" w:themeColor="text1"/>
            <w:sz w:val="21"/>
            <w:szCs w:val="21"/>
          </w:rPr>
          <w:tab/>
        </w:r>
        <w:r w:rsidR="00787B1F" w:rsidRPr="00325565">
          <w:rPr>
            <w:rFonts w:ascii="宋体" w:hAnsi="宋体" w:cs="宋体" w:hint="eastAsia"/>
            <w:b w:val="0"/>
            <w:noProof/>
            <w:color w:val="000000" w:themeColor="text1"/>
            <w:sz w:val="21"/>
            <w:szCs w:val="21"/>
          </w:rPr>
          <w:fldChar w:fldCharType="begin"/>
        </w:r>
        <w:r w:rsidR="00787B1F" w:rsidRPr="00325565">
          <w:rPr>
            <w:rFonts w:ascii="宋体" w:hAnsi="宋体" w:cs="宋体" w:hint="eastAsia"/>
            <w:b w:val="0"/>
            <w:noProof/>
            <w:color w:val="000000" w:themeColor="text1"/>
            <w:sz w:val="21"/>
            <w:szCs w:val="21"/>
          </w:rPr>
          <w:instrText xml:space="preserve"> PAGEREF _Toc3130 </w:instrText>
        </w:r>
        <w:r w:rsidR="00787B1F" w:rsidRPr="00325565">
          <w:rPr>
            <w:rFonts w:ascii="宋体" w:hAnsi="宋体" w:cs="宋体" w:hint="eastAsia"/>
            <w:b w:val="0"/>
            <w:noProof/>
            <w:color w:val="000000" w:themeColor="text1"/>
            <w:sz w:val="21"/>
            <w:szCs w:val="21"/>
          </w:rPr>
          <w:fldChar w:fldCharType="separate"/>
        </w:r>
        <w:r w:rsidR="00667B3F">
          <w:rPr>
            <w:rFonts w:ascii="宋体" w:hAnsi="宋体" w:cs="宋体"/>
            <w:b w:val="0"/>
            <w:noProof/>
            <w:color w:val="000000" w:themeColor="text1"/>
            <w:sz w:val="21"/>
            <w:szCs w:val="21"/>
          </w:rPr>
          <w:t>24</w:t>
        </w:r>
        <w:r w:rsidR="00787B1F" w:rsidRPr="00325565">
          <w:rPr>
            <w:rFonts w:ascii="宋体" w:hAnsi="宋体" w:cs="宋体" w:hint="eastAsia"/>
            <w:b w:val="0"/>
            <w:noProof/>
            <w:color w:val="000000" w:themeColor="text1"/>
            <w:sz w:val="21"/>
            <w:szCs w:val="21"/>
          </w:rPr>
          <w:fldChar w:fldCharType="end"/>
        </w:r>
      </w:hyperlink>
    </w:p>
    <w:p w14:paraId="3F002F9A" w14:textId="6E242F58" w:rsidR="00787B1F" w:rsidRPr="00325565" w:rsidRDefault="008F2694" w:rsidP="00787B1F">
      <w:pPr>
        <w:pStyle w:val="11"/>
        <w:tabs>
          <w:tab w:val="right" w:leader="dot" w:pos="8844"/>
        </w:tabs>
        <w:adjustRightInd w:val="0"/>
        <w:snapToGrid w:val="0"/>
        <w:spacing w:before="0" w:after="0" w:line="720" w:lineRule="auto"/>
        <w:rPr>
          <w:rFonts w:ascii="宋体" w:hAnsi="宋体" w:cs="宋体"/>
          <w:b w:val="0"/>
          <w:noProof/>
          <w:color w:val="000000" w:themeColor="text1"/>
          <w:sz w:val="21"/>
          <w:szCs w:val="21"/>
        </w:rPr>
      </w:pPr>
      <w:hyperlink w:anchor="_Toc30049" w:history="1">
        <w:r w:rsidR="00787B1F" w:rsidRPr="00325565">
          <w:rPr>
            <w:rFonts w:ascii="宋体" w:hAnsi="宋体" w:cs="宋体" w:hint="eastAsia"/>
            <w:b w:val="0"/>
            <w:noProof/>
            <w:color w:val="000000" w:themeColor="text1"/>
            <w:sz w:val="21"/>
            <w:szCs w:val="21"/>
          </w:rPr>
          <w:t>第五章  政府采购合同文本</w:t>
        </w:r>
        <w:r w:rsidR="00787B1F" w:rsidRPr="00325565">
          <w:rPr>
            <w:rFonts w:ascii="宋体" w:hAnsi="宋体" w:cs="宋体" w:hint="eastAsia"/>
            <w:b w:val="0"/>
            <w:noProof/>
            <w:color w:val="000000" w:themeColor="text1"/>
            <w:sz w:val="21"/>
            <w:szCs w:val="21"/>
          </w:rPr>
          <w:tab/>
        </w:r>
        <w:r w:rsidR="00787B1F" w:rsidRPr="00325565">
          <w:rPr>
            <w:rFonts w:ascii="宋体" w:hAnsi="宋体" w:cs="宋体" w:hint="eastAsia"/>
            <w:b w:val="0"/>
            <w:noProof/>
            <w:color w:val="000000" w:themeColor="text1"/>
            <w:sz w:val="21"/>
            <w:szCs w:val="21"/>
          </w:rPr>
          <w:fldChar w:fldCharType="begin"/>
        </w:r>
        <w:r w:rsidR="00787B1F" w:rsidRPr="00325565">
          <w:rPr>
            <w:rFonts w:ascii="宋体" w:hAnsi="宋体" w:cs="宋体" w:hint="eastAsia"/>
            <w:b w:val="0"/>
            <w:noProof/>
            <w:color w:val="000000" w:themeColor="text1"/>
            <w:sz w:val="21"/>
            <w:szCs w:val="21"/>
          </w:rPr>
          <w:instrText xml:space="preserve"> PAGEREF _Toc30049 </w:instrText>
        </w:r>
        <w:r w:rsidR="00787B1F" w:rsidRPr="00325565">
          <w:rPr>
            <w:rFonts w:ascii="宋体" w:hAnsi="宋体" w:cs="宋体" w:hint="eastAsia"/>
            <w:b w:val="0"/>
            <w:noProof/>
            <w:color w:val="000000" w:themeColor="text1"/>
            <w:sz w:val="21"/>
            <w:szCs w:val="21"/>
          </w:rPr>
          <w:fldChar w:fldCharType="separate"/>
        </w:r>
        <w:r w:rsidR="00667B3F">
          <w:rPr>
            <w:rFonts w:ascii="宋体" w:hAnsi="宋体" w:cs="宋体"/>
            <w:b w:val="0"/>
            <w:noProof/>
            <w:color w:val="000000" w:themeColor="text1"/>
            <w:sz w:val="21"/>
            <w:szCs w:val="21"/>
          </w:rPr>
          <w:t>24</w:t>
        </w:r>
        <w:r w:rsidR="00787B1F" w:rsidRPr="00325565">
          <w:rPr>
            <w:rFonts w:ascii="宋体" w:hAnsi="宋体" w:cs="宋体" w:hint="eastAsia"/>
            <w:b w:val="0"/>
            <w:noProof/>
            <w:color w:val="000000" w:themeColor="text1"/>
            <w:sz w:val="21"/>
            <w:szCs w:val="21"/>
          </w:rPr>
          <w:fldChar w:fldCharType="end"/>
        </w:r>
      </w:hyperlink>
    </w:p>
    <w:p w14:paraId="052EF2B4" w14:textId="169C7A49" w:rsidR="00787B1F" w:rsidRPr="00325565" w:rsidRDefault="008F2694" w:rsidP="00787B1F">
      <w:pPr>
        <w:pStyle w:val="11"/>
        <w:tabs>
          <w:tab w:val="right" w:leader="dot" w:pos="8844"/>
        </w:tabs>
        <w:adjustRightInd w:val="0"/>
        <w:snapToGrid w:val="0"/>
        <w:spacing w:before="0" w:after="0" w:line="720" w:lineRule="auto"/>
        <w:rPr>
          <w:rFonts w:ascii="宋体" w:hAnsi="宋体" w:cs="宋体"/>
          <w:b w:val="0"/>
          <w:noProof/>
          <w:color w:val="000000" w:themeColor="text1"/>
          <w:sz w:val="21"/>
          <w:szCs w:val="21"/>
        </w:rPr>
      </w:pPr>
      <w:hyperlink w:anchor="_Toc1641" w:history="1">
        <w:r w:rsidR="00787B1F" w:rsidRPr="00325565">
          <w:rPr>
            <w:rFonts w:ascii="宋体" w:hAnsi="宋体" w:cs="宋体" w:hint="eastAsia"/>
            <w:b w:val="0"/>
            <w:noProof/>
            <w:color w:val="000000" w:themeColor="text1"/>
            <w:sz w:val="21"/>
            <w:szCs w:val="21"/>
          </w:rPr>
          <w:t>第六章  投标文件格式及附件</w:t>
        </w:r>
        <w:r w:rsidR="00787B1F" w:rsidRPr="00325565">
          <w:rPr>
            <w:rFonts w:ascii="宋体" w:hAnsi="宋体" w:cs="宋体" w:hint="eastAsia"/>
            <w:b w:val="0"/>
            <w:noProof/>
            <w:color w:val="000000" w:themeColor="text1"/>
            <w:sz w:val="21"/>
            <w:szCs w:val="21"/>
          </w:rPr>
          <w:tab/>
        </w:r>
        <w:r w:rsidR="00787B1F" w:rsidRPr="00325565">
          <w:rPr>
            <w:rFonts w:ascii="宋体" w:hAnsi="宋体" w:cs="宋体" w:hint="eastAsia"/>
            <w:b w:val="0"/>
            <w:noProof/>
            <w:color w:val="000000" w:themeColor="text1"/>
            <w:sz w:val="21"/>
            <w:szCs w:val="21"/>
          </w:rPr>
          <w:fldChar w:fldCharType="begin"/>
        </w:r>
        <w:r w:rsidR="00787B1F" w:rsidRPr="00325565">
          <w:rPr>
            <w:rFonts w:ascii="宋体" w:hAnsi="宋体" w:cs="宋体" w:hint="eastAsia"/>
            <w:b w:val="0"/>
            <w:noProof/>
            <w:color w:val="000000" w:themeColor="text1"/>
            <w:sz w:val="21"/>
            <w:szCs w:val="21"/>
          </w:rPr>
          <w:instrText xml:space="preserve"> PAGEREF _Toc1641 </w:instrText>
        </w:r>
        <w:r w:rsidR="00787B1F" w:rsidRPr="00325565">
          <w:rPr>
            <w:rFonts w:ascii="宋体" w:hAnsi="宋体" w:cs="宋体" w:hint="eastAsia"/>
            <w:b w:val="0"/>
            <w:noProof/>
            <w:color w:val="000000" w:themeColor="text1"/>
            <w:sz w:val="21"/>
            <w:szCs w:val="21"/>
          </w:rPr>
          <w:fldChar w:fldCharType="separate"/>
        </w:r>
        <w:r w:rsidR="00667B3F">
          <w:rPr>
            <w:rFonts w:ascii="宋体" w:hAnsi="宋体" w:cs="宋体"/>
            <w:b w:val="0"/>
            <w:noProof/>
            <w:color w:val="000000" w:themeColor="text1"/>
            <w:sz w:val="21"/>
            <w:szCs w:val="21"/>
          </w:rPr>
          <w:t>77</w:t>
        </w:r>
        <w:r w:rsidR="00787B1F" w:rsidRPr="00325565">
          <w:rPr>
            <w:rFonts w:ascii="宋体" w:hAnsi="宋体" w:cs="宋体" w:hint="eastAsia"/>
            <w:b w:val="0"/>
            <w:noProof/>
            <w:color w:val="000000" w:themeColor="text1"/>
            <w:sz w:val="21"/>
            <w:szCs w:val="21"/>
          </w:rPr>
          <w:fldChar w:fldCharType="end"/>
        </w:r>
      </w:hyperlink>
    </w:p>
    <w:p w14:paraId="75218900" w14:textId="77777777" w:rsidR="00787B1F" w:rsidRPr="00325565" w:rsidRDefault="00787B1F" w:rsidP="00787B1F">
      <w:pPr>
        <w:pStyle w:val="af2"/>
        <w:adjustRightInd w:val="0"/>
        <w:snapToGrid w:val="0"/>
        <w:spacing w:beforeLines="0" w:before="0" w:afterLines="0" w:after="0" w:line="600" w:lineRule="exact"/>
        <w:jc w:val="center"/>
        <w:rPr>
          <w:rFonts w:hAnsi="宋体" w:cs="宋体"/>
          <w:color w:val="000000" w:themeColor="text1"/>
        </w:rPr>
      </w:pPr>
      <w:r w:rsidRPr="00325565">
        <w:rPr>
          <w:rFonts w:hAnsi="宋体" w:cs="宋体" w:hint="eastAsia"/>
          <w:color w:val="000000" w:themeColor="text1"/>
          <w:sz w:val="21"/>
          <w:szCs w:val="21"/>
        </w:rPr>
        <w:fldChar w:fldCharType="end"/>
      </w:r>
    </w:p>
    <w:p w14:paraId="2291CC3F" w14:textId="77777777" w:rsidR="00787B1F" w:rsidRPr="00325565" w:rsidRDefault="00787B1F" w:rsidP="00787B1F">
      <w:pPr>
        <w:pStyle w:val="af2"/>
        <w:spacing w:beforeLines="0" w:before="0" w:afterLines="0" w:after="0" w:line="336" w:lineRule="exact"/>
        <w:jc w:val="center"/>
        <w:rPr>
          <w:rFonts w:hAnsi="宋体"/>
          <w:color w:val="000000" w:themeColor="text1"/>
        </w:rPr>
      </w:pPr>
    </w:p>
    <w:p w14:paraId="4E55617B" w14:textId="77777777" w:rsidR="00787B1F" w:rsidRPr="00325565" w:rsidRDefault="00787B1F" w:rsidP="00787B1F">
      <w:pPr>
        <w:rPr>
          <w:rFonts w:ascii="宋体" w:hAnsi="宋体"/>
          <w:color w:val="000000" w:themeColor="text1"/>
        </w:rPr>
      </w:pPr>
    </w:p>
    <w:p w14:paraId="3C89884C" w14:textId="77777777" w:rsidR="00787B1F" w:rsidRPr="00325565" w:rsidRDefault="00787B1F" w:rsidP="00787B1F">
      <w:pPr>
        <w:tabs>
          <w:tab w:val="left" w:pos="1715"/>
        </w:tabs>
        <w:spacing w:line="440" w:lineRule="exact"/>
        <w:jc w:val="left"/>
        <w:rPr>
          <w:rFonts w:ascii="宋体" w:hAnsi="宋体"/>
          <w:color w:val="000000" w:themeColor="text1"/>
        </w:rPr>
        <w:sectPr w:rsidR="00787B1F" w:rsidRPr="00325565">
          <w:footerReference w:type="default" r:id="rId10"/>
          <w:pgSz w:w="11906" w:h="16838"/>
          <w:pgMar w:top="1247" w:right="1531" w:bottom="1304" w:left="1531" w:header="851" w:footer="992" w:gutter="0"/>
          <w:pgNumType w:start="1"/>
          <w:cols w:space="720"/>
          <w:docGrid w:linePitch="312"/>
        </w:sectPr>
      </w:pPr>
      <w:r w:rsidRPr="00325565">
        <w:rPr>
          <w:rFonts w:ascii="宋体" w:hAnsi="宋体" w:hint="eastAsia"/>
          <w:color w:val="000000" w:themeColor="text1"/>
        </w:rPr>
        <w:tab/>
      </w:r>
    </w:p>
    <w:p w14:paraId="033E9292" w14:textId="77777777" w:rsidR="00787B1F" w:rsidRPr="00325565" w:rsidRDefault="00787B1F" w:rsidP="00787B1F">
      <w:pPr>
        <w:pStyle w:val="1"/>
        <w:spacing w:before="0" w:after="0" w:line="440" w:lineRule="exact"/>
        <w:rPr>
          <w:rFonts w:ascii="宋体" w:hAnsi="宋体"/>
          <w:color w:val="000000" w:themeColor="text1"/>
          <w:sz w:val="24"/>
          <w:szCs w:val="24"/>
        </w:rPr>
      </w:pPr>
      <w:bookmarkStart w:id="5" w:name="_Toc22663"/>
      <w:bookmarkStart w:id="6" w:name="_Toc17548"/>
      <w:r w:rsidRPr="00325565">
        <w:rPr>
          <w:rFonts w:ascii="宋体" w:hAnsi="宋体" w:hint="eastAsia"/>
          <w:color w:val="000000" w:themeColor="text1"/>
          <w:sz w:val="24"/>
          <w:szCs w:val="24"/>
        </w:rPr>
        <w:lastRenderedPageBreak/>
        <w:t>第一章  采购公告</w:t>
      </w:r>
      <w:bookmarkEnd w:id="5"/>
      <w:bookmarkEnd w:id="6"/>
    </w:p>
    <w:p w14:paraId="12899F0B" w14:textId="77777777" w:rsidR="00787B1F" w:rsidRPr="00325565" w:rsidRDefault="00787B1F" w:rsidP="00787B1F">
      <w:pPr>
        <w:pBdr>
          <w:top w:val="single" w:sz="4" w:space="1" w:color="auto"/>
          <w:left w:val="single" w:sz="4" w:space="4" w:color="auto"/>
          <w:bottom w:val="single" w:sz="4" w:space="1" w:color="auto"/>
          <w:right w:val="single" w:sz="4" w:space="4" w:color="auto"/>
        </w:pBdr>
        <w:adjustRightInd w:val="0"/>
        <w:snapToGrid w:val="0"/>
        <w:spacing w:line="440" w:lineRule="exact"/>
        <w:rPr>
          <w:rFonts w:ascii="宋体" w:hAnsi="宋体"/>
          <w:color w:val="000000" w:themeColor="text1"/>
          <w:szCs w:val="21"/>
        </w:rPr>
      </w:pPr>
      <w:r w:rsidRPr="00325565">
        <w:rPr>
          <w:rFonts w:ascii="宋体" w:hAnsi="宋体" w:hint="eastAsia"/>
          <w:color w:val="000000" w:themeColor="text1"/>
          <w:szCs w:val="21"/>
        </w:rPr>
        <w:t>项目概况</w:t>
      </w:r>
    </w:p>
    <w:p w14:paraId="44A71EB9" w14:textId="5C110FD2" w:rsidR="00787B1F" w:rsidRPr="00325565" w:rsidRDefault="0067443C" w:rsidP="00787B1F">
      <w:pPr>
        <w:pBdr>
          <w:top w:val="single" w:sz="4" w:space="1" w:color="auto"/>
          <w:left w:val="single" w:sz="4" w:space="4" w:color="auto"/>
          <w:bottom w:val="single" w:sz="4" w:space="1" w:color="auto"/>
          <w:right w:val="single" w:sz="4" w:space="4" w:color="auto"/>
        </w:pBdr>
        <w:adjustRightInd w:val="0"/>
        <w:snapToGrid w:val="0"/>
        <w:spacing w:line="440" w:lineRule="exact"/>
        <w:ind w:firstLineChars="200" w:firstLine="420"/>
        <w:rPr>
          <w:rFonts w:ascii="宋体" w:hAnsi="宋体"/>
          <w:bCs/>
          <w:color w:val="000000" w:themeColor="text1"/>
          <w:szCs w:val="21"/>
        </w:rPr>
      </w:pPr>
      <w:r w:rsidRPr="00325565">
        <w:rPr>
          <w:rFonts w:ascii="宋体" w:hAnsi="宋体" w:hint="eastAsia"/>
          <w:bCs/>
          <w:color w:val="000000" w:themeColor="text1"/>
          <w:szCs w:val="21"/>
        </w:rPr>
        <w:t xml:space="preserve"> </w:t>
      </w:r>
      <w:r w:rsidR="00E75624" w:rsidRPr="00325565">
        <w:rPr>
          <w:rFonts w:ascii="宋体" w:hAnsi="宋体" w:hint="eastAsia"/>
          <w:bCs/>
          <w:color w:val="000000" w:themeColor="text1"/>
          <w:szCs w:val="21"/>
        </w:rPr>
        <w:t>2025年度余姚市公路小修养护</w:t>
      </w:r>
      <w:r w:rsidR="00787B1F" w:rsidRPr="00325565">
        <w:rPr>
          <w:rFonts w:ascii="宋体" w:hAnsi="宋体" w:hint="eastAsia"/>
          <w:bCs/>
          <w:color w:val="000000" w:themeColor="text1"/>
          <w:szCs w:val="21"/>
        </w:rPr>
        <w:t>的潜在投标人应在政府采购云</w:t>
      </w:r>
      <w:r w:rsidR="00787B1F" w:rsidRPr="00FD5137">
        <w:rPr>
          <w:rFonts w:ascii="宋体" w:hAnsi="宋体" w:hint="eastAsia"/>
          <w:bCs/>
          <w:color w:val="000000" w:themeColor="text1"/>
          <w:szCs w:val="21"/>
        </w:rPr>
        <w:t>平台（</w:t>
      </w:r>
      <w:hyperlink r:id="rId11" w:history="1">
        <w:r w:rsidR="004F0109" w:rsidRPr="00663E64">
          <w:rPr>
            <w:rStyle w:val="aff9"/>
            <w:rFonts w:ascii="Times New Roman" w:hAnsi="Times New Roman"/>
            <w:sz w:val="21"/>
            <w:szCs w:val="24"/>
          </w:rPr>
          <w:t>http://www.zcygov.cn/</w:t>
        </w:r>
        <w:r w:rsidR="004F0109" w:rsidRPr="00663E64">
          <w:rPr>
            <w:rStyle w:val="aff9"/>
            <w:rFonts w:ascii="Times New Roman" w:hAnsi="Times New Roman" w:hint="eastAsia"/>
            <w:sz w:val="21"/>
            <w:szCs w:val="24"/>
          </w:rPr>
          <w:t>）获取（下载）招标文件，并于</w:t>
        </w:r>
        <w:r w:rsidR="004F0109" w:rsidRPr="00663E64">
          <w:rPr>
            <w:rStyle w:val="aff9"/>
            <w:rFonts w:ascii="Times New Roman" w:hAnsi="Times New Roman" w:hint="eastAsia"/>
            <w:bCs/>
            <w:sz w:val="21"/>
            <w:szCs w:val="24"/>
          </w:rPr>
          <w:t>202</w:t>
        </w:r>
        <w:r w:rsidR="004F0109" w:rsidRPr="00663E64">
          <w:rPr>
            <w:rStyle w:val="aff9"/>
            <w:rFonts w:ascii="Times New Roman" w:hAnsi="Times New Roman"/>
            <w:bCs/>
            <w:sz w:val="21"/>
            <w:szCs w:val="24"/>
          </w:rPr>
          <w:t>5</w:t>
        </w:r>
        <w:r w:rsidR="004F0109" w:rsidRPr="00663E64">
          <w:rPr>
            <w:rStyle w:val="aff9"/>
            <w:rFonts w:ascii="Times New Roman" w:hAnsi="Times New Roman" w:hint="eastAsia"/>
            <w:bCs/>
            <w:sz w:val="21"/>
            <w:szCs w:val="24"/>
          </w:rPr>
          <w:t>年</w:t>
        </w:r>
      </w:hyperlink>
      <w:r w:rsidR="009A43E0" w:rsidRPr="00FD5137">
        <w:rPr>
          <w:rFonts w:ascii="宋体" w:hAnsi="宋体" w:hint="eastAsia"/>
          <w:bCs/>
          <w:color w:val="000000" w:themeColor="text1"/>
          <w:szCs w:val="21"/>
        </w:rPr>
        <w:t>1</w:t>
      </w:r>
      <w:r w:rsidR="00787B1F" w:rsidRPr="00FD5137">
        <w:rPr>
          <w:rFonts w:ascii="宋体" w:hAnsi="宋体" w:hint="eastAsia"/>
          <w:bCs/>
          <w:color w:val="000000" w:themeColor="text1"/>
          <w:szCs w:val="21"/>
        </w:rPr>
        <w:t>月</w:t>
      </w:r>
      <w:r w:rsidR="009A43E0" w:rsidRPr="00FD5137">
        <w:rPr>
          <w:rFonts w:ascii="宋体" w:hAnsi="宋体" w:hint="eastAsia"/>
          <w:bCs/>
          <w:color w:val="000000" w:themeColor="text1"/>
          <w:szCs w:val="21"/>
        </w:rPr>
        <w:t>21</w:t>
      </w:r>
      <w:r w:rsidR="00787B1F" w:rsidRPr="00FD5137">
        <w:rPr>
          <w:rFonts w:ascii="宋体" w:hAnsi="宋体" w:hint="eastAsia"/>
          <w:bCs/>
          <w:color w:val="000000" w:themeColor="text1"/>
          <w:szCs w:val="21"/>
        </w:rPr>
        <w:t>日</w:t>
      </w:r>
      <w:r w:rsidR="00DB54FE" w:rsidRPr="00FD5137">
        <w:rPr>
          <w:rFonts w:ascii="宋体" w:hAnsi="宋体" w:hint="eastAsia"/>
          <w:bCs/>
          <w:color w:val="000000" w:themeColor="text1"/>
          <w:szCs w:val="21"/>
        </w:rPr>
        <w:t>9</w:t>
      </w:r>
      <w:r w:rsidR="00787B1F" w:rsidRPr="00FD5137">
        <w:rPr>
          <w:rFonts w:ascii="宋体" w:hAnsi="宋体" w:hint="eastAsia"/>
          <w:bCs/>
          <w:color w:val="000000" w:themeColor="text1"/>
          <w:szCs w:val="21"/>
        </w:rPr>
        <w:t>点00分（北京时间）前递交（上传）投标文件</w:t>
      </w:r>
      <w:r w:rsidR="00787B1F" w:rsidRPr="00325565">
        <w:rPr>
          <w:rFonts w:ascii="宋体" w:hAnsi="宋体" w:hint="eastAsia"/>
          <w:bCs/>
          <w:color w:val="000000" w:themeColor="text1"/>
          <w:szCs w:val="21"/>
        </w:rPr>
        <w:t>。</w:t>
      </w:r>
    </w:p>
    <w:p w14:paraId="5A5272C0" w14:textId="77777777" w:rsidR="00787B1F" w:rsidRPr="00325565" w:rsidRDefault="00787B1F" w:rsidP="00787B1F">
      <w:pPr>
        <w:pStyle w:val="aff1"/>
        <w:adjustRightInd w:val="0"/>
        <w:snapToGrid w:val="0"/>
        <w:spacing w:before="0" w:beforeAutospacing="0" w:after="0" w:afterAutospacing="0" w:line="440" w:lineRule="exact"/>
        <w:jc w:val="both"/>
        <w:rPr>
          <w:rFonts w:ascii="宋体" w:hAnsi="宋体"/>
          <w:color w:val="000000" w:themeColor="text1"/>
          <w:sz w:val="21"/>
          <w:szCs w:val="21"/>
        </w:rPr>
      </w:pPr>
      <w:r w:rsidRPr="00325565">
        <w:rPr>
          <w:rStyle w:val="aff6"/>
          <w:rFonts w:ascii="宋体" w:hAnsi="宋体" w:hint="eastAsia"/>
          <w:color w:val="000000" w:themeColor="text1"/>
          <w:sz w:val="21"/>
          <w:szCs w:val="21"/>
          <w:shd w:val="clear" w:color="auto" w:fill="FFFFFF"/>
        </w:rPr>
        <w:t>一、项目基本情况</w:t>
      </w:r>
    </w:p>
    <w:p w14:paraId="28091DE5" w14:textId="5DA8272D" w:rsidR="00787B1F" w:rsidRPr="00325565" w:rsidRDefault="00787B1F" w:rsidP="00787B1F">
      <w:pPr>
        <w:tabs>
          <w:tab w:val="left" w:pos="7770"/>
          <w:tab w:val="left" w:pos="7980"/>
        </w:tabs>
        <w:spacing w:line="440" w:lineRule="exact"/>
        <w:ind w:firstLineChars="200" w:firstLine="420"/>
        <w:rPr>
          <w:color w:val="000000" w:themeColor="text1"/>
        </w:rPr>
      </w:pPr>
      <w:r w:rsidRPr="00325565">
        <w:rPr>
          <w:rFonts w:ascii="宋体" w:hAnsi="宋体" w:hint="eastAsia"/>
          <w:color w:val="000000" w:themeColor="text1"/>
          <w:kern w:val="0"/>
          <w:szCs w:val="21"/>
        </w:rPr>
        <w:t>项目编号：</w:t>
      </w:r>
      <w:r w:rsidR="00DC50CC" w:rsidRPr="00325565">
        <w:rPr>
          <w:rFonts w:ascii="宋体" w:hAnsi="宋体" w:hint="eastAsia"/>
          <w:color w:val="000000" w:themeColor="text1"/>
          <w:kern w:val="0"/>
          <w:szCs w:val="21"/>
        </w:rPr>
        <w:t>NBJCGL-202429</w:t>
      </w:r>
      <w:r w:rsidRPr="00325565">
        <w:rPr>
          <w:rFonts w:ascii="宋体" w:hAnsi="宋体" w:hint="eastAsia"/>
          <w:color w:val="000000" w:themeColor="text1"/>
          <w:kern w:val="0"/>
          <w:szCs w:val="21"/>
        </w:rPr>
        <w:t xml:space="preserve"> </w:t>
      </w:r>
    </w:p>
    <w:p w14:paraId="00CCB47C" w14:textId="77777777" w:rsidR="00B73401" w:rsidRPr="00325565" w:rsidRDefault="00B73401" w:rsidP="00B73401">
      <w:pPr>
        <w:pStyle w:val="aff1"/>
        <w:wordWrap w:val="0"/>
        <w:spacing w:before="0" w:beforeAutospacing="0" w:after="0" w:afterAutospacing="0" w:line="360" w:lineRule="auto"/>
        <w:ind w:firstLineChars="200" w:firstLine="420"/>
        <w:rPr>
          <w:rFonts w:hAnsi="宋体"/>
          <w:color w:val="000000" w:themeColor="text1"/>
          <w:sz w:val="21"/>
          <w:szCs w:val="21"/>
        </w:rPr>
      </w:pPr>
    </w:p>
    <w:p w14:paraId="4834A7CD" w14:textId="0F0DBFB5" w:rsidR="00B73401" w:rsidRPr="0016522D" w:rsidRDefault="000335FE" w:rsidP="00B73401">
      <w:pPr>
        <w:pStyle w:val="aff1"/>
        <w:wordWrap w:val="0"/>
        <w:spacing w:before="0" w:beforeAutospacing="0" w:after="0" w:afterAutospacing="0" w:line="360" w:lineRule="auto"/>
        <w:ind w:firstLineChars="200" w:firstLine="422"/>
        <w:rPr>
          <w:rFonts w:hAnsi="宋体"/>
          <w:b/>
          <w:color w:val="000000" w:themeColor="text1"/>
          <w:sz w:val="21"/>
          <w:szCs w:val="21"/>
        </w:rPr>
      </w:pPr>
      <w:r w:rsidRPr="0016522D">
        <w:rPr>
          <w:rFonts w:hAnsi="宋体" w:hint="eastAsia"/>
          <w:b/>
          <w:color w:val="000000" w:themeColor="text1"/>
          <w:sz w:val="21"/>
          <w:szCs w:val="21"/>
        </w:rPr>
        <w:t>项目</w:t>
      </w:r>
      <w:r w:rsidR="00B73401" w:rsidRPr="0016522D">
        <w:rPr>
          <w:rFonts w:hAnsi="宋体" w:hint="eastAsia"/>
          <w:b/>
          <w:color w:val="000000" w:themeColor="text1"/>
          <w:sz w:val="21"/>
          <w:szCs w:val="21"/>
        </w:rPr>
        <w:t>名称：</w:t>
      </w:r>
      <w:r w:rsidR="0067443C" w:rsidRPr="0016522D">
        <w:rPr>
          <w:rFonts w:ascii="宋体" w:hAnsi="宋体" w:hint="eastAsia"/>
          <w:b/>
          <w:color w:val="000000" w:themeColor="text1"/>
          <w:sz w:val="21"/>
          <w:szCs w:val="21"/>
        </w:rPr>
        <w:t xml:space="preserve"> </w:t>
      </w:r>
      <w:r w:rsidR="00E75624" w:rsidRPr="0016522D">
        <w:rPr>
          <w:rFonts w:ascii="宋体" w:hAnsi="宋体" w:hint="eastAsia"/>
          <w:b/>
          <w:color w:val="000000" w:themeColor="text1"/>
          <w:sz w:val="21"/>
          <w:szCs w:val="21"/>
        </w:rPr>
        <w:t>2025年度余姚市公路小修养护</w:t>
      </w:r>
    </w:p>
    <w:p w14:paraId="7F9CA7F3" w14:textId="40EC646C" w:rsidR="00DC50CC" w:rsidRPr="0016522D" w:rsidRDefault="00DC50CC" w:rsidP="00DC50CC">
      <w:pPr>
        <w:pStyle w:val="aff1"/>
        <w:wordWrap w:val="0"/>
        <w:spacing w:before="0" w:beforeAutospacing="0" w:after="0" w:afterAutospacing="0" w:line="360" w:lineRule="auto"/>
        <w:ind w:leftChars="200" w:left="420"/>
        <w:rPr>
          <w:rFonts w:hAnsi="宋体"/>
          <w:color w:val="000000" w:themeColor="text1"/>
          <w:sz w:val="21"/>
          <w:szCs w:val="21"/>
        </w:rPr>
      </w:pPr>
      <w:r w:rsidRPr="0016522D">
        <w:rPr>
          <w:rFonts w:hAnsi="宋体" w:hint="eastAsia"/>
          <w:color w:val="000000" w:themeColor="text1"/>
          <w:sz w:val="21"/>
          <w:szCs w:val="21"/>
        </w:rPr>
        <w:t>预算金额</w:t>
      </w:r>
      <w:r w:rsidR="00A83A4C" w:rsidRPr="0016522D">
        <w:rPr>
          <w:rFonts w:hAnsi="宋体" w:hint="eastAsia"/>
          <w:color w:val="000000" w:themeColor="text1"/>
          <w:sz w:val="21"/>
          <w:szCs w:val="21"/>
        </w:rPr>
        <w:t>（最高投标限价）</w:t>
      </w:r>
      <w:r w:rsidRPr="0016522D">
        <w:rPr>
          <w:rFonts w:hAnsi="宋体" w:hint="eastAsia"/>
          <w:color w:val="000000" w:themeColor="text1"/>
          <w:sz w:val="21"/>
          <w:szCs w:val="21"/>
        </w:rPr>
        <w:t>：</w:t>
      </w:r>
      <w:proofErr w:type="gramStart"/>
      <w:r w:rsidRPr="0016522D">
        <w:rPr>
          <w:rFonts w:hAnsi="宋体" w:hint="eastAsia"/>
          <w:color w:val="000000" w:themeColor="text1"/>
          <w:sz w:val="21"/>
          <w:szCs w:val="21"/>
        </w:rPr>
        <w:t>标项一</w:t>
      </w:r>
      <w:r w:rsidR="00AC1B5C" w:rsidRPr="0016522D">
        <w:rPr>
          <w:rFonts w:hAnsi="宋体"/>
          <w:color w:val="000000" w:themeColor="text1"/>
          <w:sz w:val="21"/>
          <w:szCs w:val="21"/>
        </w:rPr>
        <w:t>6010367</w:t>
      </w:r>
      <w:proofErr w:type="gramEnd"/>
      <w:r w:rsidRPr="0016522D">
        <w:rPr>
          <w:rFonts w:hAnsi="宋体" w:hint="eastAsia"/>
          <w:color w:val="000000" w:themeColor="text1"/>
          <w:sz w:val="21"/>
          <w:szCs w:val="21"/>
        </w:rPr>
        <w:t>元；</w:t>
      </w:r>
      <w:proofErr w:type="gramStart"/>
      <w:r w:rsidRPr="0016522D">
        <w:rPr>
          <w:rFonts w:hAnsi="宋体" w:hint="eastAsia"/>
          <w:color w:val="000000" w:themeColor="text1"/>
          <w:sz w:val="21"/>
          <w:szCs w:val="21"/>
        </w:rPr>
        <w:t>标项二</w:t>
      </w:r>
      <w:r w:rsidR="00AC1B5C" w:rsidRPr="0016522D">
        <w:rPr>
          <w:rFonts w:hAnsi="宋体"/>
          <w:color w:val="000000" w:themeColor="text1"/>
          <w:sz w:val="21"/>
          <w:szCs w:val="21"/>
        </w:rPr>
        <w:t>5979954</w:t>
      </w:r>
      <w:proofErr w:type="gramEnd"/>
      <w:r w:rsidRPr="0016522D">
        <w:rPr>
          <w:rFonts w:hAnsi="宋体" w:hint="eastAsia"/>
          <w:color w:val="000000" w:themeColor="text1"/>
          <w:sz w:val="21"/>
          <w:szCs w:val="21"/>
        </w:rPr>
        <w:t>元；</w:t>
      </w:r>
      <w:proofErr w:type="gramStart"/>
      <w:r w:rsidRPr="0016522D">
        <w:rPr>
          <w:rFonts w:hAnsi="宋体" w:hint="eastAsia"/>
          <w:color w:val="000000" w:themeColor="text1"/>
          <w:sz w:val="21"/>
          <w:szCs w:val="21"/>
        </w:rPr>
        <w:t>标项三</w:t>
      </w:r>
      <w:r w:rsidR="00AC1B5C" w:rsidRPr="0016522D">
        <w:rPr>
          <w:rFonts w:hAnsi="宋体"/>
          <w:color w:val="000000" w:themeColor="text1"/>
          <w:sz w:val="21"/>
          <w:szCs w:val="21"/>
        </w:rPr>
        <w:t>6061508</w:t>
      </w:r>
      <w:proofErr w:type="gramEnd"/>
      <w:r w:rsidRPr="0016522D">
        <w:rPr>
          <w:rFonts w:hAnsi="宋体" w:hint="eastAsia"/>
          <w:color w:val="000000" w:themeColor="text1"/>
          <w:sz w:val="21"/>
          <w:szCs w:val="21"/>
        </w:rPr>
        <w:t>元。</w:t>
      </w:r>
    </w:p>
    <w:p w14:paraId="5995AB23" w14:textId="77777777" w:rsidR="00DC50CC" w:rsidRPr="0016522D" w:rsidRDefault="00DC50CC" w:rsidP="00DC50CC">
      <w:pPr>
        <w:pStyle w:val="aff1"/>
        <w:wordWrap w:val="0"/>
        <w:spacing w:before="0" w:beforeAutospacing="0" w:after="0" w:afterAutospacing="0" w:line="360" w:lineRule="auto"/>
        <w:ind w:leftChars="200" w:left="420"/>
        <w:rPr>
          <w:rFonts w:hAnsi="宋体"/>
          <w:b/>
          <w:color w:val="000000" w:themeColor="text1"/>
          <w:sz w:val="21"/>
          <w:szCs w:val="21"/>
        </w:rPr>
      </w:pPr>
      <w:r w:rsidRPr="0016522D">
        <w:rPr>
          <w:rFonts w:hAnsi="宋体" w:hint="eastAsia"/>
          <w:b/>
          <w:color w:val="000000" w:themeColor="text1"/>
          <w:sz w:val="21"/>
          <w:szCs w:val="21"/>
        </w:rPr>
        <w:t>标项</w:t>
      </w:r>
      <w:proofErr w:type="gramStart"/>
      <w:r w:rsidRPr="0016522D">
        <w:rPr>
          <w:rFonts w:hAnsi="宋体" w:hint="eastAsia"/>
          <w:b/>
          <w:color w:val="000000" w:themeColor="text1"/>
          <w:sz w:val="21"/>
          <w:szCs w:val="21"/>
        </w:rPr>
        <w:t>一</w:t>
      </w:r>
      <w:proofErr w:type="gramEnd"/>
      <w:r w:rsidRPr="0016522D">
        <w:rPr>
          <w:rFonts w:hAnsi="宋体" w:hint="eastAsia"/>
          <w:b/>
          <w:color w:val="000000" w:themeColor="text1"/>
          <w:sz w:val="21"/>
          <w:szCs w:val="21"/>
        </w:rPr>
        <w:t>:</w:t>
      </w:r>
    </w:p>
    <w:p w14:paraId="7F634CEF" w14:textId="5D848662" w:rsidR="00DC50CC" w:rsidRPr="0016522D" w:rsidRDefault="00DC50CC" w:rsidP="00DC50CC">
      <w:pPr>
        <w:pStyle w:val="aff1"/>
        <w:wordWrap w:val="0"/>
        <w:spacing w:before="0" w:beforeAutospacing="0" w:after="0" w:afterAutospacing="0" w:line="360" w:lineRule="auto"/>
        <w:ind w:leftChars="200" w:left="420"/>
        <w:rPr>
          <w:rFonts w:hAnsi="宋体"/>
          <w:color w:val="000000" w:themeColor="text1"/>
          <w:sz w:val="21"/>
          <w:szCs w:val="21"/>
        </w:rPr>
      </w:pPr>
      <w:proofErr w:type="gramStart"/>
      <w:r w:rsidRPr="0016522D">
        <w:rPr>
          <w:rFonts w:hAnsi="宋体" w:hint="eastAsia"/>
          <w:color w:val="000000" w:themeColor="text1"/>
          <w:sz w:val="21"/>
          <w:szCs w:val="21"/>
        </w:rPr>
        <w:t>标项名称</w:t>
      </w:r>
      <w:proofErr w:type="gramEnd"/>
      <w:r w:rsidRPr="0016522D">
        <w:rPr>
          <w:rFonts w:hAnsi="宋体" w:hint="eastAsia"/>
          <w:color w:val="000000" w:themeColor="text1"/>
          <w:sz w:val="21"/>
          <w:szCs w:val="21"/>
        </w:rPr>
        <w:t xml:space="preserve">: </w:t>
      </w:r>
      <w:r w:rsidR="00E75624" w:rsidRPr="0016522D">
        <w:rPr>
          <w:rFonts w:hAnsi="宋体" w:hint="eastAsia"/>
          <w:color w:val="000000" w:themeColor="text1"/>
          <w:sz w:val="21"/>
          <w:szCs w:val="21"/>
        </w:rPr>
        <w:t>2025</w:t>
      </w:r>
      <w:r w:rsidR="00E75624" w:rsidRPr="0016522D">
        <w:rPr>
          <w:rFonts w:hAnsi="宋体" w:hint="eastAsia"/>
          <w:color w:val="000000" w:themeColor="text1"/>
          <w:sz w:val="21"/>
          <w:szCs w:val="21"/>
        </w:rPr>
        <w:t>年度余姚市公路小修养护</w:t>
      </w:r>
      <w:proofErr w:type="gramStart"/>
      <w:r w:rsidRPr="0016522D">
        <w:rPr>
          <w:rFonts w:hAnsi="宋体" w:hint="eastAsia"/>
          <w:color w:val="000000" w:themeColor="text1"/>
          <w:sz w:val="21"/>
          <w:szCs w:val="21"/>
        </w:rPr>
        <w:t>标项一</w:t>
      </w:r>
      <w:proofErr w:type="gramEnd"/>
    </w:p>
    <w:p w14:paraId="1F8B6310" w14:textId="25F121C2" w:rsidR="00DC50CC" w:rsidRPr="0016522D" w:rsidRDefault="00DC50CC" w:rsidP="00DC50CC">
      <w:pPr>
        <w:pStyle w:val="aff1"/>
        <w:wordWrap w:val="0"/>
        <w:spacing w:before="0" w:beforeAutospacing="0" w:after="0" w:afterAutospacing="0" w:line="360" w:lineRule="auto"/>
        <w:ind w:leftChars="200" w:left="420"/>
        <w:rPr>
          <w:rFonts w:hAnsi="宋体"/>
          <w:color w:val="000000" w:themeColor="text1"/>
          <w:sz w:val="21"/>
          <w:szCs w:val="21"/>
        </w:rPr>
      </w:pPr>
      <w:r w:rsidRPr="0016522D">
        <w:rPr>
          <w:rFonts w:hAnsi="宋体" w:hint="eastAsia"/>
          <w:color w:val="000000" w:themeColor="text1"/>
          <w:sz w:val="21"/>
          <w:szCs w:val="21"/>
        </w:rPr>
        <w:t>数量</w:t>
      </w:r>
      <w:r w:rsidRPr="0016522D">
        <w:rPr>
          <w:rFonts w:hAnsi="宋体" w:hint="eastAsia"/>
          <w:color w:val="000000" w:themeColor="text1"/>
          <w:sz w:val="21"/>
          <w:szCs w:val="21"/>
        </w:rPr>
        <w:t xml:space="preserve">: 1  </w:t>
      </w:r>
    </w:p>
    <w:p w14:paraId="4164286A" w14:textId="299305D8" w:rsidR="00DC50CC" w:rsidRPr="0016522D" w:rsidRDefault="00DC50CC" w:rsidP="00DC50CC">
      <w:pPr>
        <w:pStyle w:val="aff1"/>
        <w:wordWrap w:val="0"/>
        <w:spacing w:before="0" w:beforeAutospacing="0" w:after="0" w:afterAutospacing="0" w:line="360" w:lineRule="auto"/>
        <w:ind w:leftChars="200" w:left="420"/>
        <w:rPr>
          <w:rFonts w:hAnsi="宋体"/>
          <w:color w:val="000000" w:themeColor="text1"/>
          <w:sz w:val="21"/>
          <w:szCs w:val="21"/>
        </w:rPr>
      </w:pPr>
      <w:r w:rsidRPr="0016522D">
        <w:rPr>
          <w:rFonts w:hAnsi="宋体" w:hint="eastAsia"/>
          <w:color w:val="000000" w:themeColor="text1"/>
          <w:sz w:val="21"/>
          <w:szCs w:val="21"/>
        </w:rPr>
        <w:t>预算金额</w:t>
      </w:r>
      <w:r w:rsidR="00A83A4C" w:rsidRPr="0016522D">
        <w:rPr>
          <w:rFonts w:hAnsi="宋体" w:hint="eastAsia"/>
          <w:color w:val="000000" w:themeColor="text1"/>
          <w:sz w:val="21"/>
          <w:szCs w:val="21"/>
        </w:rPr>
        <w:t>（最高投标限价）</w:t>
      </w:r>
      <w:r w:rsidRPr="0016522D">
        <w:rPr>
          <w:rFonts w:hAnsi="宋体" w:hint="eastAsia"/>
          <w:color w:val="000000" w:themeColor="text1"/>
          <w:sz w:val="21"/>
          <w:szCs w:val="21"/>
        </w:rPr>
        <w:t xml:space="preserve">: </w:t>
      </w:r>
      <w:r w:rsidR="00AC1B5C" w:rsidRPr="0016522D">
        <w:rPr>
          <w:rFonts w:hAnsi="宋体" w:hint="eastAsia"/>
          <w:color w:val="000000" w:themeColor="text1"/>
          <w:sz w:val="21"/>
          <w:szCs w:val="21"/>
        </w:rPr>
        <w:t>6010367</w:t>
      </w:r>
      <w:r w:rsidR="00212A5F" w:rsidRPr="0016522D">
        <w:rPr>
          <w:rFonts w:hAnsi="宋体" w:hint="eastAsia"/>
          <w:color w:val="000000" w:themeColor="text1"/>
          <w:sz w:val="21"/>
          <w:szCs w:val="21"/>
        </w:rPr>
        <w:t>元</w:t>
      </w:r>
    </w:p>
    <w:p w14:paraId="3A6F4EEA" w14:textId="77777777" w:rsidR="00DC50CC" w:rsidRPr="0016522D" w:rsidRDefault="00DC50CC" w:rsidP="00DC50CC">
      <w:pPr>
        <w:pStyle w:val="aff1"/>
        <w:wordWrap w:val="0"/>
        <w:spacing w:before="0" w:beforeAutospacing="0" w:after="0" w:afterAutospacing="0" w:line="360" w:lineRule="auto"/>
        <w:ind w:leftChars="200" w:left="420"/>
        <w:rPr>
          <w:rFonts w:hAnsi="宋体"/>
          <w:b/>
          <w:color w:val="000000" w:themeColor="text1"/>
          <w:sz w:val="21"/>
          <w:szCs w:val="21"/>
        </w:rPr>
      </w:pPr>
      <w:proofErr w:type="gramStart"/>
      <w:r w:rsidRPr="0016522D">
        <w:rPr>
          <w:rFonts w:hAnsi="宋体" w:hint="eastAsia"/>
          <w:b/>
          <w:color w:val="000000" w:themeColor="text1"/>
          <w:sz w:val="21"/>
          <w:szCs w:val="21"/>
        </w:rPr>
        <w:t>标项二</w:t>
      </w:r>
      <w:proofErr w:type="gramEnd"/>
      <w:r w:rsidRPr="0016522D">
        <w:rPr>
          <w:rFonts w:hAnsi="宋体" w:hint="eastAsia"/>
          <w:b/>
          <w:color w:val="000000" w:themeColor="text1"/>
          <w:sz w:val="21"/>
          <w:szCs w:val="21"/>
        </w:rPr>
        <w:t>:</w:t>
      </w:r>
    </w:p>
    <w:p w14:paraId="5B3329C5" w14:textId="4D18A60D" w:rsidR="00DC50CC" w:rsidRPr="0016522D" w:rsidRDefault="00DC50CC" w:rsidP="00DC50CC">
      <w:pPr>
        <w:pStyle w:val="aff1"/>
        <w:wordWrap w:val="0"/>
        <w:spacing w:before="0" w:beforeAutospacing="0" w:after="0" w:afterAutospacing="0" w:line="360" w:lineRule="auto"/>
        <w:ind w:leftChars="200" w:left="420"/>
        <w:rPr>
          <w:rFonts w:hAnsi="宋体"/>
          <w:color w:val="000000" w:themeColor="text1"/>
          <w:sz w:val="21"/>
          <w:szCs w:val="21"/>
        </w:rPr>
      </w:pPr>
      <w:proofErr w:type="gramStart"/>
      <w:r w:rsidRPr="0016522D">
        <w:rPr>
          <w:rFonts w:hAnsi="宋体" w:hint="eastAsia"/>
          <w:color w:val="000000" w:themeColor="text1"/>
          <w:sz w:val="21"/>
          <w:szCs w:val="21"/>
        </w:rPr>
        <w:t>标项名称</w:t>
      </w:r>
      <w:proofErr w:type="gramEnd"/>
      <w:r w:rsidRPr="0016522D">
        <w:rPr>
          <w:rFonts w:hAnsi="宋体" w:hint="eastAsia"/>
          <w:color w:val="000000" w:themeColor="text1"/>
          <w:sz w:val="21"/>
          <w:szCs w:val="21"/>
        </w:rPr>
        <w:t xml:space="preserve">: </w:t>
      </w:r>
      <w:r w:rsidR="00E75624" w:rsidRPr="0016522D">
        <w:rPr>
          <w:rFonts w:hAnsi="宋体" w:hint="eastAsia"/>
          <w:color w:val="000000" w:themeColor="text1"/>
          <w:sz w:val="21"/>
          <w:szCs w:val="21"/>
        </w:rPr>
        <w:t>2025</w:t>
      </w:r>
      <w:r w:rsidR="00E75624" w:rsidRPr="0016522D">
        <w:rPr>
          <w:rFonts w:hAnsi="宋体" w:hint="eastAsia"/>
          <w:color w:val="000000" w:themeColor="text1"/>
          <w:sz w:val="21"/>
          <w:szCs w:val="21"/>
        </w:rPr>
        <w:t>年度余姚市公路小修养护</w:t>
      </w:r>
      <w:proofErr w:type="gramStart"/>
      <w:r w:rsidR="000602A8" w:rsidRPr="0016522D">
        <w:rPr>
          <w:rFonts w:hAnsi="宋体" w:hint="eastAsia"/>
          <w:color w:val="000000" w:themeColor="text1"/>
          <w:sz w:val="21"/>
          <w:szCs w:val="21"/>
        </w:rPr>
        <w:t>标项二</w:t>
      </w:r>
      <w:proofErr w:type="gramEnd"/>
    </w:p>
    <w:p w14:paraId="54D63E56" w14:textId="2E20D057" w:rsidR="00DC50CC" w:rsidRPr="0016522D" w:rsidRDefault="00DC50CC" w:rsidP="00DC50CC">
      <w:pPr>
        <w:pStyle w:val="aff1"/>
        <w:wordWrap w:val="0"/>
        <w:spacing w:before="0" w:beforeAutospacing="0" w:after="0" w:afterAutospacing="0" w:line="360" w:lineRule="auto"/>
        <w:ind w:leftChars="200" w:left="420"/>
        <w:rPr>
          <w:rFonts w:hAnsi="宋体"/>
          <w:color w:val="000000" w:themeColor="text1"/>
          <w:sz w:val="21"/>
          <w:szCs w:val="21"/>
        </w:rPr>
      </w:pPr>
      <w:r w:rsidRPr="0016522D">
        <w:rPr>
          <w:rFonts w:hAnsi="宋体" w:hint="eastAsia"/>
          <w:color w:val="000000" w:themeColor="text1"/>
          <w:sz w:val="21"/>
          <w:szCs w:val="21"/>
        </w:rPr>
        <w:t>数量</w:t>
      </w:r>
      <w:r w:rsidRPr="0016522D">
        <w:rPr>
          <w:rFonts w:hAnsi="宋体" w:hint="eastAsia"/>
          <w:color w:val="000000" w:themeColor="text1"/>
          <w:sz w:val="21"/>
          <w:szCs w:val="21"/>
        </w:rPr>
        <w:t xml:space="preserve">: 1  </w:t>
      </w:r>
    </w:p>
    <w:p w14:paraId="0843DC4B" w14:textId="39759087" w:rsidR="00DC50CC" w:rsidRPr="0016522D" w:rsidRDefault="00A83A4C" w:rsidP="00DC50CC">
      <w:pPr>
        <w:pStyle w:val="aff1"/>
        <w:wordWrap w:val="0"/>
        <w:spacing w:before="0" w:beforeAutospacing="0" w:after="0" w:afterAutospacing="0" w:line="360" w:lineRule="auto"/>
        <w:ind w:leftChars="200" w:left="420"/>
        <w:rPr>
          <w:rFonts w:hAnsi="宋体"/>
          <w:color w:val="000000" w:themeColor="text1"/>
          <w:sz w:val="21"/>
          <w:szCs w:val="21"/>
        </w:rPr>
      </w:pPr>
      <w:r w:rsidRPr="0016522D">
        <w:rPr>
          <w:rFonts w:hAnsi="宋体" w:hint="eastAsia"/>
          <w:color w:val="000000" w:themeColor="text1"/>
          <w:sz w:val="21"/>
          <w:szCs w:val="21"/>
        </w:rPr>
        <w:t>预算金额（最高投标限价）</w:t>
      </w:r>
      <w:r w:rsidR="00DC50CC" w:rsidRPr="0016522D">
        <w:rPr>
          <w:rFonts w:hAnsi="宋体" w:hint="eastAsia"/>
          <w:color w:val="000000" w:themeColor="text1"/>
          <w:sz w:val="21"/>
          <w:szCs w:val="21"/>
        </w:rPr>
        <w:t xml:space="preserve">: </w:t>
      </w:r>
      <w:r w:rsidR="00AC1B5C" w:rsidRPr="0016522D">
        <w:rPr>
          <w:rFonts w:hAnsi="宋体" w:hint="eastAsia"/>
          <w:color w:val="000000" w:themeColor="text1"/>
          <w:sz w:val="21"/>
          <w:szCs w:val="21"/>
        </w:rPr>
        <w:t>5979954</w:t>
      </w:r>
      <w:r w:rsidR="00212A5F" w:rsidRPr="0016522D">
        <w:rPr>
          <w:rFonts w:hAnsi="宋体" w:hint="eastAsia"/>
          <w:color w:val="000000" w:themeColor="text1"/>
          <w:sz w:val="21"/>
          <w:szCs w:val="21"/>
        </w:rPr>
        <w:t>元</w:t>
      </w:r>
    </w:p>
    <w:p w14:paraId="45CCAC8D" w14:textId="125BF681" w:rsidR="00665EE8" w:rsidRPr="0016522D" w:rsidRDefault="00665EE8" w:rsidP="00665EE8">
      <w:pPr>
        <w:pStyle w:val="aff1"/>
        <w:wordWrap w:val="0"/>
        <w:spacing w:before="0" w:beforeAutospacing="0" w:after="0" w:afterAutospacing="0" w:line="360" w:lineRule="auto"/>
        <w:ind w:leftChars="200" w:left="420"/>
        <w:rPr>
          <w:rFonts w:hAnsi="宋体"/>
          <w:b/>
          <w:color w:val="000000" w:themeColor="text1"/>
          <w:sz w:val="21"/>
          <w:szCs w:val="21"/>
        </w:rPr>
      </w:pPr>
      <w:proofErr w:type="gramStart"/>
      <w:r w:rsidRPr="0016522D">
        <w:rPr>
          <w:rFonts w:hAnsi="宋体" w:hint="eastAsia"/>
          <w:b/>
          <w:color w:val="000000" w:themeColor="text1"/>
          <w:sz w:val="21"/>
          <w:szCs w:val="21"/>
        </w:rPr>
        <w:t>标项三</w:t>
      </w:r>
      <w:proofErr w:type="gramEnd"/>
      <w:r w:rsidRPr="0016522D">
        <w:rPr>
          <w:rFonts w:hAnsi="宋体" w:hint="eastAsia"/>
          <w:b/>
          <w:color w:val="000000" w:themeColor="text1"/>
          <w:sz w:val="21"/>
          <w:szCs w:val="21"/>
        </w:rPr>
        <w:t>:</w:t>
      </w:r>
    </w:p>
    <w:p w14:paraId="580470EB" w14:textId="390B9CF5" w:rsidR="00665EE8" w:rsidRPr="0016522D" w:rsidRDefault="00665EE8" w:rsidP="00665EE8">
      <w:pPr>
        <w:pStyle w:val="aff1"/>
        <w:wordWrap w:val="0"/>
        <w:spacing w:before="0" w:beforeAutospacing="0" w:after="0" w:afterAutospacing="0" w:line="360" w:lineRule="auto"/>
        <w:ind w:leftChars="200" w:left="420"/>
        <w:rPr>
          <w:rFonts w:hAnsi="宋体"/>
          <w:color w:val="000000" w:themeColor="text1"/>
          <w:sz w:val="21"/>
          <w:szCs w:val="21"/>
        </w:rPr>
      </w:pPr>
      <w:proofErr w:type="gramStart"/>
      <w:r w:rsidRPr="0016522D">
        <w:rPr>
          <w:rFonts w:hAnsi="宋体" w:hint="eastAsia"/>
          <w:color w:val="000000" w:themeColor="text1"/>
          <w:sz w:val="21"/>
          <w:szCs w:val="21"/>
        </w:rPr>
        <w:t>标项名称</w:t>
      </w:r>
      <w:proofErr w:type="gramEnd"/>
      <w:r w:rsidRPr="0016522D">
        <w:rPr>
          <w:rFonts w:hAnsi="宋体" w:hint="eastAsia"/>
          <w:color w:val="000000" w:themeColor="text1"/>
          <w:sz w:val="21"/>
          <w:szCs w:val="21"/>
        </w:rPr>
        <w:t xml:space="preserve">: </w:t>
      </w:r>
      <w:r w:rsidR="00E75624" w:rsidRPr="0016522D">
        <w:rPr>
          <w:rFonts w:hAnsi="宋体" w:hint="eastAsia"/>
          <w:color w:val="000000" w:themeColor="text1"/>
          <w:sz w:val="21"/>
          <w:szCs w:val="21"/>
        </w:rPr>
        <w:t>2025</w:t>
      </w:r>
      <w:r w:rsidR="00E75624" w:rsidRPr="0016522D">
        <w:rPr>
          <w:rFonts w:hAnsi="宋体" w:hint="eastAsia"/>
          <w:color w:val="000000" w:themeColor="text1"/>
          <w:sz w:val="21"/>
          <w:szCs w:val="21"/>
        </w:rPr>
        <w:t>年度余姚市公路小修</w:t>
      </w:r>
      <w:proofErr w:type="gramStart"/>
      <w:r w:rsidR="00E75624" w:rsidRPr="0016522D">
        <w:rPr>
          <w:rFonts w:hAnsi="宋体" w:hint="eastAsia"/>
          <w:color w:val="000000" w:themeColor="text1"/>
          <w:sz w:val="21"/>
          <w:szCs w:val="21"/>
        </w:rPr>
        <w:t>养护</w:t>
      </w:r>
      <w:r w:rsidRPr="0016522D">
        <w:rPr>
          <w:rFonts w:hAnsi="宋体" w:hint="eastAsia"/>
          <w:color w:val="000000" w:themeColor="text1"/>
          <w:sz w:val="21"/>
          <w:szCs w:val="21"/>
        </w:rPr>
        <w:t>标项三</w:t>
      </w:r>
      <w:proofErr w:type="gramEnd"/>
    </w:p>
    <w:p w14:paraId="3D6CBD17" w14:textId="77777777" w:rsidR="00665EE8" w:rsidRPr="0016522D" w:rsidRDefault="00665EE8" w:rsidP="00665EE8">
      <w:pPr>
        <w:pStyle w:val="aff1"/>
        <w:wordWrap w:val="0"/>
        <w:spacing w:before="0" w:beforeAutospacing="0" w:after="0" w:afterAutospacing="0" w:line="360" w:lineRule="auto"/>
        <w:ind w:leftChars="200" w:left="420"/>
        <w:rPr>
          <w:rFonts w:hAnsi="宋体"/>
          <w:color w:val="000000" w:themeColor="text1"/>
          <w:sz w:val="21"/>
          <w:szCs w:val="21"/>
        </w:rPr>
      </w:pPr>
      <w:r w:rsidRPr="0016522D">
        <w:rPr>
          <w:rFonts w:hAnsi="宋体" w:hint="eastAsia"/>
          <w:color w:val="000000" w:themeColor="text1"/>
          <w:sz w:val="21"/>
          <w:szCs w:val="21"/>
        </w:rPr>
        <w:t>数量</w:t>
      </w:r>
      <w:r w:rsidRPr="0016522D">
        <w:rPr>
          <w:rFonts w:hAnsi="宋体" w:hint="eastAsia"/>
          <w:color w:val="000000" w:themeColor="text1"/>
          <w:sz w:val="21"/>
          <w:szCs w:val="21"/>
        </w:rPr>
        <w:t xml:space="preserve">: 1  </w:t>
      </w:r>
    </w:p>
    <w:p w14:paraId="0A014F7C" w14:textId="5C35D80B" w:rsidR="00665EE8" w:rsidRPr="0016522D" w:rsidRDefault="00A83A4C" w:rsidP="00665EE8">
      <w:pPr>
        <w:pStyle w:val="aff1"/>
        <w:wordWrap w:val="0"/>
        <w:spacing w:before="0" w:beforeAutospacing="0" w:after="0" w:afterAutospacing="0" w:line="360" w:lineRule="auto"/>
        <w:ind w:leftChars="200" w:left="420"/>
        <w:rPr>
          <w:rFonts w:ascii="宋体" w:hAnsi="宋体"/>
          <w:color w:val="000000" w:themeColor="text1"/>
          <w:sz w:val="21"/>
          <w:szCs w:val="21"/>
          <w:shd w:val="clear" w:color="auto" w:fill="FFFFFF"/>
        </w:rPr>
      </w:pPr>
      <w:r w:rsidRPr="0016522D">
        <w:rPr>
          <w:rFonts w:hAnsi="宋体" w:hint="eastAsia"/>
          <w:color w:val="000000" w:themeColor="text1"/>
          <w:sz w:val="21"/>
          <w:szCs w:val="21"/>
        </w:rPr>
        <w:t>预算金额（最高投标限价）</w:t>
      </w:r>
      <w:r w:rsidR="00665EE8" w:rsidRPr="0016522D">
        <w:rPr>
          <w:rFonts w:hAnsi="宋体" w:hint="eastAsia"/>
          <w:color w:val="000000" w:themeColor="text1"/>
          <w:sz w:val="21"/>
          <w:szCs w:val="21"/>
        </w:rPr>
        <w:t>:</w:t>
      </w:r>
      <w:r w:rsidR="00212A5F" w:rsidRPr="0016522D">
        <w:rPr>
          <w:rFonts w:hint="eastAsia"/>
          <w:color w:val="000000" w:themeColor="text1"/>
        </w:rPr>
        <w:t xml:space="preserve"> </w:t>
      </w:r>
      <w:r w:rsidR="00AC1B5C" w:rsidRPr="0016522D">
        <w:rPr>
          <w:rFonts w:hAnsi="宋体" w:hint="eastAsia"/>
          <w:color w:val="000000" w:themeColor="text1"/>
          <w:sz w:val="21"/>
          <w:szCs w:val="21"/>
        </w:rPr>
        <w:t>6061508</w:t>
      </w:r>
      <w:r w:rsidR="00212A5F" w:rsidRPr="0016522D">
        <w:rPr>
          <w:rFonts w:hAnsi="宋体" w:hint="eastAsia"/>
          <w:color w:val="000000" w:themeColor="text1"/>
          <w:sz w:val="21"/>
          <w:szCs w:val="21"/>
        </w:rPr>
        <w:t>元</w:t>
      </w:r>
    </w:p>
    <w:p w14:paraId="125F59A9" w14:textId="4C1D1BF3" w:rsidR="00787B1F" w:rsidRPr="00325565" w:rsidRDefault="00787B1F" w:rsidP="00787B1F">
      <w:pPr>
        <w:pStyle w:val="aff1"/>
        <w:adjustRightInd w:val="0"/>
        <w:snapToGrid w:val="0"/>
        <w:spacing w:before="0" w:beforeAutospacing="0" w:after="0" w:afterAutospacing="0" w:line="440" w:lineRule="exact"/>
        <w:ind w:firstLineChars="200" w:firstLine="420"/>
        <w:rPr>
          <w:rFonts w:ascii="宋体" w:hAnsi="宋体"/>
          <w:color w:val="000000" w:themeColor="text1"/>
          <w:sz w:val="21"/>
          <w:szCs w:val="21"/>
          <w:shd w:val="clear" w:color="auto" w:fill="FFFFFF"/>
        </w:rPr>
      </w:pPr>
      <w:r w:rsidRPr="00325565">
        <w:rPr>
          <w:rFonts w:ascii="宋体" w:hAnsi="宋体" w:hint="eastAsia"/>
          <w:color w:val="000000" w:themeColor="text1"/>
          <w:sz w:val="21"/>
          <w:szCs w:val="21"/>
          <w:shd w:val="clear" w:color="auto" w:fill="FFFFFF"/>
        </w:rPr>
        <w:t>采购需求：本项目对</w:t>
      </w:r>
      <w:bookmarkStart w:id="7" w:name="OLE_LINK2"/>
      <w:bookmarkStart w:id="8" w:name="OLE_LINK3"/>
      <w:r w:rsidRPr="00325565">
        <w:rPr>
          <w:rFonts w:ascii="宋体" w:hAnsi="宋体" w:hint="eastAsia"/>
          <w:color w:val="000000" w:themeColor="text1"/>
          <w:sz w:val="21"/>
          <w:szCs w:val="21"/>
          <w:shd w:val="clear" w:color="auto" w:fill="FFFFFF"/>
        </w:rPr>
        <w:t>余姚</w:t>
      </w:r>
      <w:r w:rsidR="00C0351A" w:rsidRPr="00325565">
        <w:rPr>
          <w:rFonts w:ascii="宋体" w:hAnsi="宋体" w:hint="eastAsia"/>
          <w:color w:val="000000" w:themeColor="text1"/>
          <w:sz w:val="21"/>
          <w:szCs w:val="21"/>
          <w:shd w:val="clear" w:color="auto" w:fill="FFFFFF"/>
        </w:rPr>
        <w:t>市域范围内</w:t>
      </w:r>
      <w:r w:rsidRPr="00325565">
        <w:rPr>
          <w:rFonts w:ascii="宋体" w:hAnsi="宋体" w:hint="eastAsia"/>
          <w:color w:val="000000" w:themeColor="text1"/>
          <w:sz w:val="21"/>
          <w:szCs w:val="21"/>
          <w:shd w:val="clear" w:color="auto" w:fill="FFFFFF"/>
        </w:rPr>
        <w:t>的</w:t>
      </w:r>
      <w:r w:rsidR="006E6808" w:rsidRPr="00325565">
        <w:rPr>
          <w:rFonts w:ascii="宋体" w:hAnsi="宋体" w:hint="eastAsia"/>
          <w:color w:val="000000" w:themeColor="text1"/>
          <w:sz w:val="21"/>
          <w:szCs w:val="21"/>
          <w:shd w:val="clear" w:color="auto" w:fill="FFFFFF"/>
        </w:rPr>
        <w:t>国道、省道、县道公路</w:t>
      </w:r>
      <w:r w:rsidRPr="00325565">
        <w:rPr>
          <w:rFonts w:ascii="宋体" w:hAnsi="宋体" w:hint="eastAsia"/>
          <w:color w:val="000000" w:themeColor="text1"/>
          <w:sz w:val="21"/>
          <w:szCs w:val="21"/>
          <w:shd w:val="clear" w:color="auto" w:fill="FFFFFF"/>
        </w:rPr>
        <w:t>进行年度小修养护处理，</w:t>
      </w:r>
      <w:r w:rsidR="00C0351A" w:rsidRPr="00325565">
        <w:rPr>
          <w:rFonts w:ascii="宋体" w:hAnsi="宋体" w:hint="eastAsia"/>
          <w:color w:val="000000" w:themeColor="text1"/>
          <w:sz w:val="21"/>
          <w:szCs w:val="21"/>
          <w:shd w:val="clear" w:color="auto" w:fill="FFFFFF"/>
        </w:rPr>
        <w:t>包括</w:t>
      </w:r>
      <w:r w:rsidR="00822EDC" w:rsidRPr="00325565">
        <w:rPr>
          <w:rFonts w:ascii="Calibri" w:hAnsi="宋体" w:hint="eastAsia"/>
          <w:color w:val="000000" w:themeColor="text1"/>
          <w:sz w:val="21"/>
          <w:szCs w:val="21"/>
        </w:rPr>
        <w:t>道路绿化日常养护</w:t>
      </w:r>
      <w:r w:rsidR="00822EDC" w:rsidRPr="00325565">
        <w:rPr>
          <w:rFonts w:hAnsi="宋体" w:hint="eastAsia"/>
          <w:color w:val="000000" w:themeColor="text1"/>
          <w:szCs w:val="21"/>
        </w:rPr>
        <w:t>，</w:t>
      </w:r>
      <w:r w:rsidR="00C0351A" w:rsidRPr="00325565">
        <w:rPr>
          <w:rFonts w:ascii="Calibri" w:hAnsi="宋体" w:hint="eastAsia"/>
          <w:color w:val="000000" w:themeColor="text1"/>
          <w:kern w:val="2"/>
          <w:sz w:val="21"/>
          <w:szCs w:val="21"/>
        </w:rPr>
        <w:t>全市的国道、省道、县道公路桥涵的维修及养护</w:t>
      </w:r>
      <w:bookmarkEnd w:id="7"/>
      <w:bookmarkEnd w:id="8"/>
      <w:r w:rsidR="00822EDC" w:rsidRPr="00325565">
        <w:rPr>
          <w:rFonts w:ascii="Calibri" w:hAnsi="宋体" w:hint="eastAsia"/>
          <w:color w:val="000000" w:themeColor="text1"/>
          <w:kern w:val="2"/>
          <w:sz w:val="21"/>
          <w:szCs w:val="21"/>
        </w:rPr>
        <w:t>，</w:t>
      </w:r>
      <w:r w:rsidRPr="00325565">
        <w:rPr>
          <w:rFonts w:ascii="宋体" w:hAnsi="宋体" w:hint="eastAsia"/>
          <w:color w:val="000000" w:themeColor="text1"/>
          <w:sz w:val="21"/>
          <w:szCs w:val="21"/>
          <w:shd w:val="clear" w:color="auto" w:fill="FFFFFF"/>
        </w:rPr>
        <w:t xml:space="preserve">具体详见“第四章 </w:t>
      </w:r>
      <w:r w:rsidR="00804CBD">
        <w:rPr>
          <w:rFonts w:ascii="宋体" w:hAnsi="宋体" w:hint="eastAsia"/>
          <w:color w:val="000000" w:themeColor="text1"/>
          <w:sz w:val="21"/>
          <w:szCs w:val="21"/>
          <w:shd w:val="clear" w:color="auto" w:fill="FFFFFF"/>
        </w:rPr>
        <w:t>招标内容及需求</w:t>
      </w:r>
      <w:r w:rsidRPr="00325565">
        <w:rPr>
          <w:rFonts w:ascii="宋体" w:hAnsi="宋体" w:hint="eastAsia"/>
          <w:color w:val="000000" w:themeColor="text1"/>
          <w:sz w:val="21"/>
          <w:szCs w:val="21"/>
          <w:shd w:val="clear" w:color="auto" w:fill="FFFFFF"/>
        </w:rPr>
        <w:t>”。</w:t>
      </w:r>
    </w:p>
    <w:p w14:paraId="6EFF5B1E" w14:textId="7E4FD87E" w:rsidR="00787B1F" w:rsidRPr="00325565" w:rsidRDefault="00E505AE" w:rsidP="00787B1F">
      <w:pPr>
        <w:pStyle w:val="aff1"/>
        <w:adjustRightInd w:val="0"/>
        <w:snapToGrid w:val="0"/>
        <w:spacing w:before="0" w:beforeAutospacing="0" w:after="0" w:afterAutospacing="0" w:line="440" w:lineRule="exact"/>
        <w:ind w:firstLineChars="200" w:firstLine="420"/>
        <w:rPr>
          <w:rFonts w:ascii="宋体" w:hAnsi="宋体" w:cs="宋体"/>
          <w:color w:val="000000" w:themeColor="text1"/>
          <w:kern w:val="2"/>
          <w:sz w:val="21"/>
          <w:szCs w:val="21"/>
        </w:rPr>
      </w:pPr>
      <w:r>
        <w:rPr>
          <w:rFonts w:ascii="宋体" w:hAnsi="宋体" w:hint="eastAsia"/>
          <w:color w:val="000000" w:themeColor="text1"/>
          <w:sz w:val="21"/>
          <w:szCs w:val="21"/>
          <w:shd w:val="clear" w:color="auto" w:fill="FFFFFF"/>
        </w:rPr>
        <w:t>工期</w:t>
      </w:r>
      <w:r w:rsidR="00787B1F" w:rsidRPr="00325565">
        <w:rPr>
          <w:rFonts w:ascii="宋体" w:hAnsi="宋体" w:cs="宋体" w:hint="eastAsia"/>
          <w:color w:val="000000" w:themeColor="text1"/>
          <w:kern w:val="2"/>
          <w:sz w:val="21"/>
          <w:szCs w:val="21"/>
        </w:rPr>
        <w:t>：</w:t>
      </w:r>
      <w:r w:rsidR="00201628" w:rsidRPr="00325565">
        <w:rPr>
          <w:rFonts w:ascii="宋体" w:hAnsi="宋体" w:cs="宋体" w:hint="eastAsia"/>
          <w:color w:val="000000" w:themeColor="text1"/>
          <w:kern w:val="2"/>
          <w:sz w:val="21"/>
          <w:szCs w:val="21"/>
        </w:rPr>
        <w:t>一年。</w:t>
      </w:r>
    </w:p>
    <w:p w14:paraId="1AC82F0F" w14:textId="77777777" w:rsidR="00787B1F" w:rsidRPr="00325565" w:rsidRDefault="00787B1F" w:rsidP="00787B1F">
      <w:pPr>
        <w:tabs>
          <w:tab w:val="left" w:pos="7770"/>
          <w:tab w:val="left" w:pos="7980"/>
        </w:tabs>
        <w:spacing w:line="440" w:lineRule="exact"/>
        <w:ind w:firstLineChars="200" w:firstLine="420"/>
        <w:rPr>
          <w:rFonts w:ascii="宋体" w:hAnsi="宋体"/>
          <w:color w:val="000000" w:themeColor="text1"/>
          <w:szCs w:val="21"/>
          <w:shd w:val="clear" w:color="auto" w:fill="FFFFFF"/>
        </w:rPr>
      </w:pPr>
      <w:r w:rsidRPr="00325565">
        <w:rPr>
          <w:rFonts w:ascii="宋体" w:hAnsi="宋体" w:hint="eastAsia"/>
          <w:color w:val="000000" w:themeColor="text1"/>
          <w:kern w:val="0"/>
          <w:szCs w:val="21"/>
          <w:shd w:val="clear" w:color="auto" w:fill="FFFFFF"/>
        </w:rPr>
        <w:t>本次招标</w:t>
      </w:r>
      <w:r w:rsidR="00CF2FE8" w:rsidRPr="00325565">
        <w:rPr>
          <w:rFonts w:ascii="宋体" w:hAnsi="宋体" w:hint="eastAsia"/>
          <w:b/>
          <w:color w:val="000000" w:themeColor="text1"/>
          <w:kern w:val="0"/>
          <w:szCs w:val="21"/>
          <w:u w:val="single"/>
          <w:shd w:val="clear" w:color="auto" w:fill="FFFFFF"/>
        </w:rPr>
        <w:t>接受</w:t>
      </w:r>
      <w:r w:rsidR="00CF2FE8" w:rsidRPr="00325565">
        <w:rPr>
          <w:rFonts w:ascii="宋体" w:hAnsi="宋体" w:hint="eastAsia"/>
          <w:color w:val="000000" w:themeColor="text1"/>
          <w:kern w:val="0"/>
          <w:szCs w:val="21"/>
          <w:shd w:val="clear" w:color="auto" w:fill="FFFFFF"/>
        </w:rPr>
        <w:t>联合体投标</w:t>
      </w:r>
      <w:r w:rsidRPr="00325565">
        <w:rPr>
          <w:rFonts w:ascii="宋体" w:hAnsi="宋体" w:hint="eastAsia"/>
          <w:color w:val="000000" w:themeColor="text1"/>
          <w:kern w:val="0"/>
          <w:szCs w:val="21"/>
          <w:shd w:val="clear" w:color="auto" w:fill="FFFFFF"/>
        </w:rPr>
        <w:t>。</w:t>
      </w:r>
    </w:p>
    <w:p w14:paraId="0CC21CEE" w14:textId="77777777" w:rsidR="00787B1F" w:rsidRPr="00325565" w:rsidRDefault="00787B1F" w:rsidP="00787B1F">
      <w:pPr>
        <w:pStyle w:val="aff1"/>
        <w:adjustRightInd w:val="0"/>
        <w:snapToGrid w:val="0"/>
        <w:spacing w:before="0" w:beforeAutospacing="0" w:after="0" w:afterAutospacing="0" w:line="440" w:lineRule="exact"/>
        <w:jc w:val="both"/>
        <w:rPr>
          <w:rFonts w:ascii="宋体" w:hAnsi="宋体"/>
          <w:color w:val="000000" w:themeColor="text1"/>
          <w:sz w:val="21"/>
          <w:szCs w:val="21"/>
        </w:rPr>
      </w:pPr>
      <w:r w:rsidRPr="00325565">
        <w:rPr>
          <w:rStyle w:val="aff6"/>
          <w:rFonts w:ascii="宋体" w:hAnsi="宋体" w:hint="eastAsia"/>
          <w:color w:val="000000" w:themeColor="text1"/>
          <w:sz w:val="21"/>
          <w:szCs w:val="21"/>
          <w:shd w:val="clear" w:color="auto" w:fill="FFFFFF"/>
        </w:rPr>
        <w:t>二、申请人的资格要求：</w:t>
      </w:r>
    </w:p>
    <w:p w14:paraId="0DDC9F12" w14:textId="77777777" w:rsidR="00787B1F" w:rsidRPr="00325565" w:rsidRDefault="00787B1F" w:rsidP="00787B1F">
      <w:pPr>
        <w:pStyle w:val="aff1"/>
        <w:adjustRightInd w:val="0"/>
        <w:snapToGrid w:val="0"/>
        <w:spacing w:before="0" w:beforeAutospacing="0" w:after="0" w:afterAutospacing="0" w:line="430" w:lineRule="exact"/>
        <w:ind w:firstLineChars="200" w:firstLine="420"/>
        <w:jc w:val="both"/>
        <w:rPr>
          <w:rFonts w:ascii="宋体" w:hAnsi="宋体" w:cs="宋体"/>
          <w:color w:val="000000" w:themeColor="text1"/>
          <w:sz w:val="21"/>
          <w:szCs w:val="21"/>
          <w:shd w:val="clear" w:color="auto" w:fill="FFFFFF"/>
        </w:rPr>
      </w:pPr>
      <w:r w:rsidRPr="00325565">
        <w:rPr>
          <w:rFonts w:ascii="宋体" w:hAnsi="宋体" w:cs="宋体" w:hint="eastAsia"/>
          <w:color w:val="000000" w:themeColor="text1"/>
          <w:sz w:val="21"/>
          <w:szCs w:val="21"/>
          <w:shd w:val="clear" w:color="auto" w:fill="FFFFFF"/>
        </w:rPr>
        <w:t>1.满足《中华人民共和国政府采购法》第二十二条规定；未被“信用中国”（www.creditchina.gov.cn)、中国政府采购网（www.ccgp.gov.cn）列入失信被执行人、重大税收违法案件当事人名单、政府采购严重违法失信行为记录名单。</w:t>
      </w:r>
    </w:p>
    <w:p w14:paraId="63CF2963" w14:textId="77777777" w:rsidR="00227C2D" w:rsidRPr="00325565" w:rsidRDefault="00787B1F" w:rsidP="00787B1F">
      <w:pPr>
        <w:pStyle w:val="aff1"/>
        <w:adjustRightInd w:val="0"/>
        <w:snapToGrid w:val="0"/>
        <w:spacing w:before="0" w:beforeAutospacing="0" w:after="0" w:afterAutospacing="0" w:line="430" w:lineRule="exact"/>
        <w:ind w:firstLineChars="200" w:firstLine="420"/>
        <w:jc w:val="both"/>
        <w:rPr>
          <w:rFonts w:ascii="宋体" w:hAnsi="宋体" w:cs="宋体"/>
          <w:b/>
          <w:color w:val="000000" w:themeColor="text1"/>
          <w:sz w:val="21"/>
          <w:szCs w:val="21"/>
          <w:shd w:val="clear" w:color="auto" w:fill="FFFFFF"/>
        </w:rPr>
      </w:pPr>
      <w:r w:rsidRPr="00325565">
        <w:rPr>
          <w:rFonts w:ascii="宋体" w:hAnsi="宋体" w:cs="宋体" w:hint="eastAsia"/>
          <w:color w:val="000000" w:themeColor="text1"/>
          <w:sz w:val="21"/>
          <w:szCs w:val="21"/>
          <w:shd w:val="clear" w:color="auto" w:fill="FFFFFF"/>
        </w:rPr>
        <w:t>2.落实采购政策需满足的资格要求：</w:t>
      </w:r>
      <w:r w:rsidR="00EE4D55" w:rsidRPr="00325565">
        <w:rPr>
          <w:rFonts w:ascii="宋体" w:hAnsi="宋体" w:cs="宋体"/>
          <w:b/>
          <w:color w:val="000000" w:themeColor="text1"/>
          <w:sz w:val="21"/>
          <w:szCs w:val="21"/>
          <w:shd w:val="clear" w:color="auto" w:fill="FFFFFF"/>
        </w:rPr>
        <w:t>本项目专门面向中小企业采购</w:t>
      </w:r>
      <w:r w:rsidRPr="00325565">
        <w:rPr>
          <w:rFonts w:ascii="宋体" w:hAnsi="宋体" w:cs="宋体" w:hint="eastAsia"/>
          <w:b/>
          <w:color w:val="000000" w:themeColor="text1"/>
          <w:sz w:val="21"/>
          <w:szCs w:val="21"/>
          <w:shd w:val="clear" w:color="auto" w:fill="FFFFFF"/>
        </w:rPr>
        <w:t>。</w:t>
      </w:r>
    </w:p>
    <w:p w14:paraId="1D73AF7B" w14:textId="3BD26DC4" w:rsidR="00787B1F" w:rsidRPr="00325565" w:rsidRDefault="00787B1F" w:rsidP="00787B1F">
      <w:pPr>
        <w:pStyle w:val="aff1"/>
        <w:adjustRightInd w:val="0"/>
        <w:snapToGrid w:val="0"/>
        <w:spacing w:before="0" w:beforeAutospacing="0" w:after="0" w:afterAutospacing="0" w:line="430" w:lineRule="exact"/>
        <w:ind w:firstLineChars="200" w:firstLine="420"/>
        <w:jc w:val="both"/>
        <w:rPr>
          <w:rFonts w:ascii="宋体" w:hAnsi="宋体" w:cs="宋体"/>
          <w:color w:val="000000" w:themeColor="text1"/>
          <w:sz w:val="21"/>
          <w:szCs w:val="21"/>
          <w:shd w:val="clear" w:color="auto" w:fill="FFFFFF"/>
        </w:rPr>
      </w:pPr>
      <w:r w:rsidRPr="00325565">
        <w:rPr>
          <w:rFonts w:ascii="宋体" w:hAnsi="宋体" w:cs="宋体" w:hint="eastAsia"/>
          <w:color w:val="000000" w:themeColor="text1"/>
          <w:sz w:val="21"/>
          <w:szCs w:val="21"/>
          <w:shd w:val="clear" w:color="auto" w:fill="FFFFFF"/>
        </w:rPr>
        <w:lastRenderedPageBreak/>
        <w:t>3.特定及其他资格要求</w:t>
      </w:r>
      <w:r w:rsidR="00955B35" w:rsidRPr="00325565">
        <w:rPr>
          <w:rFonts w:ascii="宋体" w:hAnsi="宋体" w:cs="宋体" w:hint="eastAsia"/>
          <w:color w:val="000000" w:themeColor="text1"/>
          <w:sz w:val="21"/>
          <w:szCs w:val="21"/>
          <w:shd w:val="clear" w:color="auto" w:fill="FFFFFF"/>
        </w:rPr>
        <w:t>（</w:t>
      </w:r>
      <w:r w:rsidR="00955B35" w:rsidRPr="00325565">
        <w:rPr>
          <w:rFonts w:ascii="宋体" w:hAnsi="宋体" w:cs="宋体" w:hint="eastAsia"/>
          <w:b/>
          <w:color w:val="000000" w:themeColor="text1"/>
          <w:sz w:val="21"/>
          <w:szCs w:val="21"/>
          <w:shd w:val="clear" w:color="auto" w:fill="FFFFFF"/>
        </w:rPr>
        <w:t>适用</w:t>
      </w:r>
      <w:proofErr w:type="gramStart"/>
      <w:r w:rsidR="00955B35" w:rsidRPr="00325565">
        <w:rPr>
          <w:rFonts w:ascii="宋体" w:hAnsi="宋体" w:cs="宋体" w:hint="eastAsia"/>
          <w:b/>
          <w:color w:val="000000" w:themeColor="text1"/>
          <w:sz w:val="21"/>
          <w:szCs w:val="21"/>
          <w:shd w:val="clear" w:color="auto" w:fill="FFFFFF"/>
        </w:rPr>
        <w:t>标项一、标项二、标项</w:t>
      </w:r>
      <w:proofErr w:type="gramEnd"/>
      <w:r w:rsidR="00955B35" w:rsidRPr="00325565">
        <w:rPr>
          <w:rFonts w:ascii="宋体" w:hAnsi="宋体" w:cs="宋体" w:hint="eastAsia"/>
          <w:b/>
          <w:color w:val="000000" w:themeColor="text1"/>
          <w:sz w:val="21"/>
          <w:szCs w:val="21"/>
          <w:shd w:val="clear" w:color="auto" w:fill="FFFFFF"/>
        </w:rPr>
        <w:t>三</w:t>
      </w:r>
      <w:r w:rsidR="00955B35" w:rsidRPr="00325565">
        <w:rPr>
          <w:rFonts w:ascii="宋体" w:hAnsi="宋体" w:cs="宋体" w:hint="eastAsia"/>
          <w:color w:val="000000" w:themeColor="text1"/>
          <w:sz w:val="21"/>
          <w:szCs w:val="21"/>
          <w:shd w:val="clear" w:color="auto" w:fill="FFFFFF"/>
        </w:rPr>
        <w:t>）</w:t>
      </w:r>
      <w:r w:rsidRPr="00325565">
        <w:rPr>
          <w:rFonts w:ascii="宋体" w:hAnsi="宋体" w:cs="宋体" w:hint="eastAsia"/>
          <w:color w:val="000000" w:themeColor="text1"/>
          <w:sz w:val="21"/>
          <w:szCs w:val="21"/>
          <w:shd w:val="clear" w:color="auto" w:fill="FFFFFF"/>
        </w:rPr>
        <w:t>：</w:t>
      </w:r>
      <w:r w:rsidRPr="00325565">
        <w:rPr>
          <w:rFonts w:ascii="宋体" w:hAnsi="宋体" w:cs="宋体" w:hint="eastAsia"/>
          <w:b/>
          <w:color w:val="000000" w:themeColor="text1"/>
          <w:sz w:val="21"/>
          <w:szCs w:val="21"/>
          <w:shd w:val="clear" w:color="auto" w:fill="FFFFFF"/>
        </w:rPr>
        <w:t>供应商须具备</w:t>
      </w:r>
      <w:r w:rsidR="00D20C5F" w:rsidRPr="00325565">
        <w:rPr>
          <w:rFonts w:ascii="宋体" w:hAnsi="宋体" w:cs="宋体" w:hint="eastAsia"/>
          <w:b/>
          <w:color w:val="000000" w:themeColor="text1"/>
          <w:sz w:val="21"/>
          <w:szCs w:val="21"/>
          <w:shd w:val="clear" w:color="auto" w:fill="FFFFFF"/>
        </w:rPr>
        <w:t>有效的</w:t>
      </w:r>
      <w:r w:rsidRPr="00325565">
        <w:rPr>
          <w:rFonts w:ascii="宋体" w:hAnsi="宋体" w:cs="宋体" w:hint="eastAsia"/>
          <w:b/>
          <w:color w:val="000000" w:themeColor="text1"/>
          <w:sz w:val="21"/>
          <w:szCs w:val="21"/>
          <w:shd w:val="clear" w:color="auto" w:fill="FFFFFF"/>
        </w:rPr>
        <w:t>交通运输主管部门颁发的路基路面养护</w:t>
      </w:r>
      <w:r w:rsidR="00A04711" w:rsidRPr="00325565">
        <w:rPr>
          <w:rFonts w:ascii="宋体" w:hAnsi="宋体" w:cs="宋体" w:hint="eastAsia"/>
          <w:b/>
          <w:color w:val="000000" w:themeColor="text1"/>
          <w:sz w:val="21"/>
          <w:szCs w:val="21"/>
          <w:shd w:val="clear" w:color="auto" w:fill="FFFFFF"/>
        </w:rPr>
        <w:t>甲</w:t>
      </w:r>
      <w:r w:rsidRPr="00325565">
        <w:rPr>
          <w:rFonts w:ascii="宋体" w:hAnsi="宋体" w:cs="宋体" w:hint="eastAsia"/>
          <w:b/>
          <w:color w:val="000000" w:themeColor="text1"/>
          <w:sz w:val="21"/>
          <w:szCs w:val="21"/>
          <w:shd w:val="clear" w:color="auto" w:fill="FFFFFF"/>
        </w:rPr>
        <w:t>级资质</w:t>
      </w:r>
      <w:r w:rsidR="000D2546" w:rsidRPr="00325565">
        <w:rPr>
          <w:rFonts w:ascii="宋体" w:hAnsi="宋体" w:cs="宋体" w:hint="eastAsia"/>
          <w:b/>
          <w:color w:val="000000" w:themeColor="text1"/>
          <w:sz w:val="21"/>
          <w:szCs w:val="21"/>
          <w:shd w:val="clear" w:color="auto" w:fill="FFFFFF"/>
        </w:rPr>
        <w:t>。</w:t>
      </w:r>
      <w:r w:rsidR="00290D6E" w:rsidRPr="00325565">
        <w:rPr>
          <w:rFonts w:ascii="宋体" w:hAnsi="宋体" w:cs="宋体" w:hint="eastAsia"/>
          <w:b/>
          <w:color w:val="000000" w:themeColor="text1"/>
          <w:sz w:val="21"/>
          <w:szCs w:val="21"/>
          <w:shd w:val="clear" w:color="auto" w:fill="FFFFFF"/>
        </w:rPr>
        <w:t>（联合体投标的，联合体牵头人应具备有效的交通运输主管部门颁发的路基路面养护甲级资质）</w:t>
      </w:r>
    </w:p>
    <w:p w14:paraId="7A1FC677" w14:textId="77777777" w:rsidR="00787B1F" w:rsidRPr="00325565" w:rsidRDefault="00787B1F" w:rsidP="00787B1F">
      <w:pPr>
        <w:pStyle w:val="aff1"/>
        <w:adjustRightInd w:val="0"/>
        <w:snapToGrid w:val="0"/>
        <w:spacing w:before="0" w:beforeAutospacing="0" w:after="0" w:afterAutospacing="0" w:line="430" w:lineRule="exact"/>
        <w:ind w:firstLineChars="200" w:firstLine="420"/>
        <w:jc w:val="both"/>
        <w:rPr>
          <w:rFonts w:ascii="宋体" w:hAnsi="宋体" w:cs="宋体"/>
          <w:color w:val="000000" w:themeColor="text1"/>
          <w:sz w:val="21"/>
          <w:szCs w:val="21"/>
        </w:rPr>
      </w:pPr>
      <w:r w:rsidRPr="00325565">
        <w:rPr>
          <w:rFonts w:ascii="宋体" w:hAnsi="宋体" w:cs="宋体" w:hint="eastAsia"/>
          <w:color w:val="000000" w:themeColor="text1"/>
          <w:sz w:val="21"/>
          <w:szCs w:val="21"/>
          <w:shd w:val="clear" w:color="auto" w:fill="FFFFFF"/>
        </w:rPr>
        <w:t>4.</w:t>
      </w:r>
      <w:r w:rsidRPr="00325565">
        <w:rPr>
          <w:rFonts w:ascii="宋体" w:hAnsi="宋体" w:cs="宋体" w:hint="eastAsia"/>
          <w:color w:val="000000" w:themeColor="text1"/>
          <w:sz w:val="21"/>
          <w:szCs w:val="21"/>
        </w:rPr>
        <w:t>资格审查采用资格后审。</w:t>
      </w:r>
    </w:p>
    <w:p w14:paraId="19999BE3" w14:textId="77777777" w:rsidR="00787B1F" w:rsidRPr="00325565" w:rsidRDefault="00787B1F" w:rsidP="00787B1F">
      <w:pPr>
        <w:pStyle w:val="aff1"/>
        <w:adjustRightInd w:val="0"/>
        <w:snapToGrid w:val="0"/>
        <w:spacing w:before="0" w:beforeAutospacing="0" w:after="0" w:afterAutospacing="0" w:line="440" w:lineRule="exact"/>
        <w:jc w:val="both"/>
        <w:rPr>
          <w:rFonts w:ascii="宋体" w:hAnsi="宋体"/>
          <w:color w:val="000000" w:themeColor="text1"/>
          <w:sz w:val="21"/>
          <w:szCs w:val="21"/>
        </w:rPr>
      </w:pPr>
      <w:r w:rsidRPr="00325565">
        <w:rPr>
          <w:rStyle w:val="aff6"/>
          <w:rFonts w:ascii="宋体" w:hAnsi="宋体" w:hint="eastAsia"/>
          <w:color w:val="000000" w:themeColor="text1"/>
          <w:sz w:val="21"/>
          <w:szCs w:val="21"/>
          <w:shd w:val="clear" w:color="auto" w:fill="FFFFFF"/>
        </w:rPr>
        <w:t>三、获取招标文件</w:t>
      </w:r>
    </w:p>
    <w:p w14:paraId="34FE0C1D" w14:textId="1BB19DB1" w:rsidR="00787B1F" w:rsidRPr="00325565" w:rsidRDefault="00787B1F" w:rsidP="00787B1F">
      <w:pPr>
        <w:pStyle w:val="aff1"/>
        <w:adjustRightInd w:val="0"/>
        <w:snapToGrid w:val="0"/>
        <w:spacing w:before="0" w:beforeAutospacing="0" w:after="0" w:afterAutospacing="0" w:line="480" w:lineRule="exact"/>
        <w:ind w:firstLineChars="200" w:firstLine="420"/>
        <w:jc w:val="both"/>
        <w:rPr>
          <w:rFonts w:ascii="宋体" w:hAnsi="宋体" w:cs="宋体"/>
          <w:color w:val="000000" w:themeColor="text1"/>
          <w:sz w:val="21"/>
          <w:szCs w:val="21"/>
          <w:shd w:val="clear" w:color="auto" w:fill="FFFFFF"/>
        </w:rPr>
      </w:pPr>
      <w:r w:rsidRPr="00325565">
        <w:rPr>
          <w:rFonts w:ascii="宋体" w:hAnsi="宋体" w:cs="宋体" w:hint="eastAsia"/>
          <w:color w:val="000000" w:themeColor="text1"/>
          <w:sz w:val="21"/>
          <w:szCs w:val="21"/>
          <w:shd w:val="clear" w:color="auto" w:fill="FFFFFF"/>
        </w:rPr>
        <w:t>时间：</w:t>
      </w:r>
      <w:r w:rsidRPr="00325565">
        <w:rPr>
          <w:rFonts w:ascii="宋体" w:hAnsi="宋体" w:cs="宋体" w:hint="eastAsia"/>
          <w:color w:val="000000" w:themeColor="text1"/>
          <w:sz w:val="21"/>
          <w:szCs w:val="21"/>
          <w:u w:val="single"/>
          <w:shd w:val="clear" w:color="auto" w:fill="FFFFFF"/>
        </w:rPr>
        <w:t>202</w:t>
      </w:r>
      <w:r w:rsidR="004B1F42" w:rsidRPr="00325565">
        <w:rPr>
          <w:rFonts w:ascii="宋体" w:hAnsi="宋体" w:cs="宋体" w:hint="eastAsia"/>
          <w:color w:val="000000" w:themeColor="text1"/>
          <w:sz w:val="21"/>
          <w:szCs w:val="21"/>
          <w:u w:val="single"/>
          <w:shd w:val="clear" w:color="auto" w:fill="FFFFFF"/>
        </w:rPr>
        <w:t>4</w:t>
      </w:r>
      <w:r w:rsidRPr="00325565">
        <w:rPr>
          <w:rFonts w:ascii="宋体" w:hAnsi="宋体" w:cs="宋体" w:hint="eastAsia"/>
          <w:color w:val="000000" w:themeColor="text1"/>
          <w:sz w:val="21"/>
          <w:szCs w:val="21"/>
          <w:u w:val="single"/>
          <w:shd w:val="clear" w:color="auto" w:fill="FFFFFF"/>
        </w:rPr>
        <w:t>年</w:t>
      </w:r>
      <w:r w:rsidR="009A43E0">
        <w:rPr>
          <w:rFonts w:ascii="宋体" w:hAnsi="宋体" w:cs="宋体" w:hint="eastAsia"/>
          <w:color w:val="000000" w:themeColor="text1"/>
          <w:sz w:val="21"/>
          <w:szCs w:val="21"/>
          <w:u w:val="single"/>
          <w:shd w:val="clear" w:color="auto" w:fill="FFFFFF"/>
        </w:rPr>
        <w:t>12</w:t>
      </w:r>
      <w:r w:rsidRPr="00325565">
        <w:rPr>
          <w:rFonts w:ascii="宋体" w:hAnsi="宋体" w:cs="宋体" w:hint="eastAsia"/>
          <w:color w:val="000000" w:themeColor="text1"/>
          <w:sz w:val="21"/>
          <w:szCs w:val="21"/>
          <w:u w:val="single"/>
          <w:shd w:val="clear" w:color="auto" w:fill="FFFFFF"/>
        </w:rPr>
        <w:t>月</w:t>
      </w:r>
      <w:r w:rsidR="009A43E0">
        <w:rPr>
          <w:rFonts w:ascii="宋体" w:hAnsi="宋体" w:cs="宋体" w:hint="eastAsia"/>
          <w:color w:val="000000" w:themeColor="text1"/>
          <w:sz w:val="21"/>
          <w:szCs w:val="21"/>
          <w:u w:val="single"/>
          <w:shd w:val="clear" w:color="auto" w:fill="FFFFFF"/>
        </w:rPr>
        <w:t>31</w:t>
      </w:r>
      <w:r w:rsidRPr="00325565">
        <w:rPr>
          <w:rFonts w:ascii="宋体" w:hAnsi="宋体" w:cs="宋体" w:hint="eastAsia"/>
          <w:color w:val="000000" w:themeColor="text1"/>
          <w:sz w:val="21"/>
          <w:szCs w:val="21"/>
          <w:u w:val="single"/>
          <w:shd w:val="clear" w:color="auto" w:fill="FFFFFF"/>
        </w:rPr>
        <w:t>日</w:t>
      </w:r>
      <w:r w:rsidRPr="00325565">
        <w:rPr>
          <w:rFonts w:ascii="宋体" w:hAnsi="宋体" w:cs="宋体" w:hint="eastAsia"/>
          <w:color w:val="000000" w:themeColor="text1"/>
          <w:sz w:val="21"/>
          <w:szCs w:val="21"/>
          <w:shd w:val="clear" w:color="auto" w:fill="FFFFFF"/>
        </w:rPr>
        <w:t>至</w:t>
      </w:r>
      <w:r w:rsidRPr="00325565">
        <w:rPr>
          <w:rFonts w:ascii="宋体" w:hAnsi="宋体" w:cs="宋体" w:hint="eastAsia"/>
          <w:color w:val="000000" w:themeColor="text1"/>
          <w:sz w:val="21"/>
          <w:szCs w:val="21"/>
          <w:u w:val="single"/>
          <w:shd w:val="clear" w:color="auto" w:fill="FFFFFF"/>
        </w:rPr>
        <w:t>20</w:t>
      </w:r>
      <w:r w:rsidR="009A43E0">
        <w:rPr>
          <w:rFonts w:ascii="宋体" w:hAnsi="宋体" w:cs="宋体" w:hint="eastAsia"/>
          <w:color w:val="000000" w:themeColor="text1"/>
          <w:sz w:val="21"/>
          <w:szCs w:val="21"/>
          <w:u w:val="single"/>
          <w:shd w:val="clear" w:color="auto" w:fill="FFFFFF"/>
        </w:rPr>
        <w:t>25</w:t>
      </w:r>
      <w:r w:rsidRPr="00325565">
        <w:rPr>
          <w:rFonts w:ascii="宋体" w:hAnsi="宋体" w:cs="宋体" w:hint="eastAsia"/>
          <w:color w:val="000000" w:themeColor="text1"/>
          <w:sz w:val="21"/>
          <w:szCs w:val="21"/>
          <w:u w:val="single"/>
          <w:shd w:val="clear" w:color="auto" w:fill="FFFFFF"/>
        </w:rPr>
        <w:t>年</w:t>
      </w:r>
      <w:r w:rsidR="009A43E0">
        <w:rPr>
          <w:rFonts w:ascii="宋体" w:hAnsi="宋体" w:cs="宋体" w:hint="eastAsia"/>
          <w:color w:val="000000" w:themeColor="text1"/>
          <w:sz w:val="21"/>
          <w:szCs w:val="21"/>
          <w:u w:val="single"/>
          <w:shd w:val="clear" w:color="auto" w:fill="FFFFFF"/>
        </w:rPr>
        <w:t>1</w:t>
      </w:r>
      <w:r w:rsidRPr="00325565">
        <w:rPr>
          <w:rFonts w:ascii="宋体" w:hAnsi="宋体" w:cs="宋体" w:hint="eastAsia"/>
          <w:color w:val="000000" w:themeColor="text1"/>
          <w:sz w:val="21"/>
          <w:szCs w:val="21"/>
          <w:u w:val="single"/>
          <w:shd w:val="clear" w:color="auto" w:fill="FFFFFF"/>
        </w:rPr>
        <w:t>月</w:t>
      </w:r>
      <w:r w:rsidR="009A43E0">
        <w:rPr>
          <w:rFonts w:ascii="宋体" w:hAnsi="宋体" w:cs="宋体" w:hint="eastAsia"/>
          <w:color w:val="000000" w:themeColor="text1"/>
          <w:sz w:val="21"/>
          <w:szCs w:val="21"/>
          <w:u w:val="single"/>
          <w:shd w:val="clear" w:color="auto" w:fill="FFFFFF"/>
        </w:rPr>
        <w:t>8</w:t>
      </w:r>
      <w:r w:rsidRPr="00325565">
        <w:rPr>
          <w:rFonts w:ascii="宋体" w:hAnsi="宋体" w:cs="宋体" w:hint="eastAsia"/>
          <w:color w:val="000000" w:themeColor="text1"/>
          <w:sz w:val="21"/>
          <w:szCs w:val="21"/>
          <w:u w:val="single"/>
          <w:shd w:val="clear" w:color="auto" w:fill="FFFFFF"/>
        </w:rPr>
        <w:t>日</w:t>
      </w:r>
      <w:r w:rsidRPr="00325565">
        <w:rPr>
          <w:rFonts w:ascii="宋体" w:hAnsi="宋体" w:cs="宋体" w:hint="eastAsia"/>
          <w:color w:val="000000" w:themeColor="text1"/>
          <w:sz w:val="21"/>
          <w:szCs w:val="21"/>
          <w:shd w:val="clear" w:color="auto" w:fill="FFFFFF"/>
        </w:rPr>
        <w:t>，每天上午</w:t>
      </w:r>
      <w:r w:rsidRPr="00325565">
        <w:rPr>
          <w:rFonts w:ascii="宋体" w:hAnsi="宋体" w:cs="宋体" w:hint="eastAsia"/>
          <w:color w:val="000000" w:themeColor="text1"/>
          <w:sz w:val="21"/>
          <w:szCs w:val="21"/>
          <w:u w:val="single"/>
          <w:shd w:val="clear" w:color="auto" w:fill="FFFFFF"/>
        </w:rPr>
        <w:t>00:00至12:00</w:t>
      </w:r>
      <w:r w:rsidRPr="00325565">
        <w:rPr>
          <w:rFonts w:ascii="宋体" w:hAnsi="宋体" w:cs="宋体" w:hint="eastAsia"/>
          <w:color w:val="000000" w:themeColor="text1"/>
          <w:sz w:val="21"/>
          <w:szCs w:val="21"/>
          <w:shd w:val="clear" w:color="auto" w:fill="FFFFFF"/>
        </w:rPr>
        <w:t>，下午</w:t>
      </w:r>
      <w:r w:rsidRPr="00325565">
        <w:rPr>
          <w:rFonts w:ascii="宋体" w:hAnsi="宋体" w:cs="宋体" w:hint="eastAsia"/>
          <w:color w:val="000000" w:themeColor="text1"/>
          <w:sz w:val="21"/>
          <w:szCs w:val="21"/>
          <w:u w:val="single"/>
          <w:shd w:val="clear" w:color="auto" w:fill="FFFFFF"/>
        </w:rPr>
        <w:t>12:00至23:59</w:t>
      </w:r>
      <w:r w:rsidRPr="00325565">
        <w:rPr>
          <w:rFonts w:ascii="宋体" w:hAnsi="宋体" w:cs="宋体" w:hint="eastAsia"/>
          <w:color w:val="000000" w:themeColor="text1"/>
          <w:sz w:val="21"/>
          <w:szCs w:val="21"/>
          <w:shd w:val="clear" w:color="auto" w:fill="FFFFFF"/>
        </w:rPr>
        <w:t>（北京时间，法定节假日除外）；</w:t>
      </w:r>
    </w:p>
    <w:p w14:paraId="1123744D" w14:textId="77777777" w:rsidR="00787B1F" w:rsidRPr="00325565" w:rsidRDefault="00787B1F" w:rsidP="00787B1F">
      <w:pPr>
        <w:pStyle w:val="aff1"/>
        <w:adjustRightInd w:val="0"/>
        <w:snapToGrid w:val="0"/>
        <w:spacing w:before="0" w:beforeAutospacing="0" w:after="0" w:afterAutospacing="0" w:line="480" w:lineRule="exact"/>
        <w:ind w:firstLineChars="200" w:firstLine="420"/>
        <w:jc w:val="both"/>
        <w:rPr>
          <w:rFonts w:ascii="宋体" w:hAnsi="宋体" w:cs="宋体"/>
          <w:color w:val="000000" w:themeColor="text1"/>
          <w:sz w:val="21"/>
          <w:szCs w:val="21"/>
        </w:rPr>
      </w:pPr>
      <w:r w:rsidRPr="00325565">
        <w:rPr>
          <w:rFonts w:ascii="宋体" w:hAnsi="宋体" w:cs="宋体" w:hint="eastAsia"/>
          <w:color w:val="000000" w:themeColor="text1"/>
          <w:sz w:val="21"/>
          <w:szCs w:val="21"/>
          <w:shd w:val="clear" w:color="auto" w:fill="FFFFFF"/>
        </w:rPr>
        <w:t>地点（网址）：政府采购云平台</w:t>
      </w:r>
      <w:r w:rsidRPr="00325565">
        <w:rPr>
          <w:rFonts w:ascii="宋体" w:hAnsi="宋体" w:cs="宋体" w:hint="eastAsia"/>
          <w:color w:val="000000" w:themeColor="text1"/>
          <w:sz w:val="21"/>
          <w:szCs w:val="21"/>
        </w:rPr>
        <w:t>（http://www.zcygov.cn/）</w:t>
      </w:r>
      <w:r w:rsidRPr="00325565">
        <w:rPr>
          <w:rFonts w:ascii="宋体" w:hAnsi="宋体" w:cs="宋体" w:hint="eastAsia"/>
          <w:color w:val="000000" w:themeColor="text1"/>
          <w:sz w:val="21"/>
          <w:szCs w:val="21"/>
          <w:shd w:val="clear" w:color="auto" w:fill="FFFFFF"/>
        </w:rPr>
        <w:t>；</w:t>
      </w:r>
    </w:p>
    <w:p w14:paraId="1831778E" w14:textId="77777777" w:rsidR="00787B1F" w:rsidRPr="00325565" w:rsidRDefault="00787B1F" w:rsidP="00787B1F">
      <w:pPr>
        <w:pStyle w:val="aff1"/>
        <w:adjustRightInd w:val="0"/>
        <w:snapToGrid w:val="0"/>
        <w:spacing w:before="0" w:beforeAutospacing="0" w:after="0" w:afterAutospacing="0" w:line="480" w:lineRule="exact"/>
        <w:ind w:firstLineChars="200" w:firstLine="420"/>
        <w:jc w:val="both"/>
        <w:rPr>
          <w:rFonts w:ascii="宋体" w:hAnsi="宋体" w:cs="宋体"/>
          <w:color w:val="000000" w:themeColor="text1"/>
          <w:sz w:val="21"/>
          <w:szCs w:val="21"/>
        </w:rPr>
      </w:pPr>
      <w:r w:rsidRPr="00325565">
        <w:rPr>
          <w:rFonts w:ascii="宋体" w:hAnsi="宋体" w:cs="宋体" w:hint="eastAsia"/>
          <w:color w:val="000000" w:themeColor="text1"/>
          <w:sz w:val="21"/>
          <w:szCs w:val="21"/>
          <w:shd w:val="clear" w:color="auto" w:fill="FFFFFF"/>
        </w:rPr>
        <w:t>方式：供应商登录政</w:t>
      </w:r>
      <w:proofErr w:type="gramStart"/>
      <w:r w:rsidRPr="00325565">
        <w:rPr>
          <w:rFonts w:ascii="宋体" w:hAnsi="宋体" w:cs="宋体" w:hint="eastAsia"/>
          <w:color w:val="000000" w:themeColor="text1"/>
          <w:sz w:val="21"/>
          <w:szCs w:val="21"/>
          <w:shd w:val="clear" w:color="auto" w:fill="FFFFFF"/>
        </w:rPr>
        <w:t>采云</w:t>
      </w:r>
      <w:proofErr w:type="gramEnd"/>
      <w:r w:rsidRPr="00325565">
        <w:rPr>
          <w:rFonts w:ascii="宋体" w:hAnsi="宋体" w:cs="宋体" w:hint="eastAsia"/>
          <w:color w:val="000000" w:themeColor="text1"/>
          <w:sz w:val="21"/>
          <w:szCs w:val="21"/>
          <w:shd w:val="clear" w:color="auto" w:fill="FFFFFF"/>
        </w:rPr>
        <w:t>平台https://www.zcygov.cn/在线申请获取采购文件（进入“项目采购”应用，在获取采购文件菜单中选择项目，申请获取采购文件）；</w:t>
      </w:r>
    </w:p>
    <w:p w14:paraId="3CC4444C" w14:textId="77777777" w:rsidR="00787B1F" w:rsidRPr="00325565" w:rsidRDefault="00787B1F" w:rsidP="00787B1F">
      <w:pPr>
        <w:pStyle w:val="aff1"/>
        <w:adjustRightInd w:val="0"/>
        <w:snapToGrid w:val="0"/>
        <w:spacing w:before="0" w:beforeAutospacing="0" w:after="0" w:afterAutospacing="0" w:line="480" w:lineRule="exact"/>
        <w:ind w:firstLineChars="200" w:firstLine="420"/>
        <w:rPr>
          <w:rFonts w:ascii="宋体" w:hAnsi="宋体" w:cs="宋体"/>
          <w:color w:val="000000" w:themeColor="text1"/>
          <w:sz w:val="21"/>
          <w:szCs w:val="21"/>
        </w:rPr>
      </w:pPr>
      <w:r w:rsidRPr="00325565">
        <w:rPr>
          <w:rFonts w:ascii="宋体" w:hAnsi="宋体" w:cs="宋体" w:hint="eastAsia"/>
          <w:color w:val="000000" w:themeColor="text1"/>
          <w:sz w:val="21"/>
          <w:szCs w:val="21"/>
          <w:shd w:val="clear" w:color="auto" w:fill="FFFFFF"/>
        </w:rPr>
        <w:t>售价（元）：0。</w:t>
      </w:r>
    </w:p>
    <w:p w14:paraId="507CFCE9" w14:textId="77777777" w:rsidR="00787B1F" w:rsidRPr="00325565" w:rsidRDefault="00787B1F" w:rsidP="00787B1F">
      <w:pPr>
        <w:pStyle w:val="aff1"/>
        <w:adjustRightInd w:val="0"/>
        <w:snapToGrid w:val="0"/>
        <w:spacing w:before="0" w:beforeAutospacing="0" w:after="0" w:afterAutospacing="0" w:line="440" w:lineRule="exact"/>
        <w:jc w:val="both"/>
        <w:rPr>
          <w:rFonts w:ascii="宋体" w:hAnsi="宋体"/>
          <w:color w:val="000000" w:themeColor="text1"/>
          <w:sz w:val="21"/>
          <w:szCs w:val="21"/>
        </w:rPr>
      </w:pPr>
      <w:r w:rsidRPr="00325565">
        <w:rPr>
          <w:rStyle w:val="aff6"/>
          <w:rFonts w:ascii="宋体" w:hAnsi="宋体" w:hint="eastAsia"/>
          <w:color w:val="000000" w:themeColor="text1"/>
          <w:sz w:val="21"/>
          <w:szCs w:val="21"/>
          <w:shd w:val="clear" w:color="auto" w:fill="FFFFFF"/>
        </w:rPr>
        <w:t>四、提交投标文件截止时间、开标时间和地点</w:t>
      </w:r>
    </w:p>
    <w:p w14:paraId="65FF66A9" w14:textId="57EE981F" w:rsidR="00787B1F" w:rsidRPr="00325565" w:rsidRDefault="00787B1F" w:rsidP="00787B1F">
      <w:pPr>
        <w:pStyle w:val="aff1"/>
        <w:adjustRightInd w:val="0"/>
        <w:snapToGrid w:val="0"/>
        <w:spacing w:before="0" w:beforeAutospacing="0" w:after="0" w:afterAutospacing="0" w:line="440" w:lineRule="exact"/>
        <w:ind w:firstLineChars="200" w:firstLine="420"/>
        <w:jc w:val="both"/>
        <w:rPr>
          <w:rFonts w:ascii="宋体" w:hAnsi="宋体"/>
          <w:color w:val="000000" w:themeColor="text1"/>
          <w:sz w:val="21"/>
          <w:szCs w:val="21"/>
        </w:rPr>
      </w:pPr>
      <w:r w:rsidRPr="00325565">
        <w:rPr>
          <w:rFonts w:ascii="宋体" w:hAnsi="宋体" w:hint="eastAsia"/>
          <w:color w:val="000000" w:themeColor="text1"/>
          <w:sz w:val="21"/>
          <w:szCs w:val="21"/>
          <w:shd w:val="clear" w:color="auto" w:fill="FFFFFF"/>
        </w:rPr>
        <w:t>提交投标文件截止时间：</w:t>
      </w:r>
      <w:r w:rsidRPr="00325565">
        <w:rPr>
          <w:rFonts w:ascii="宋体" w:hAnsi="宋体" w:cs="宋体" w:hint="eastAsia"/>
          <w:color w:val="000000" w:themeColor="text1"/>
          <w:sz w:val="21"/>
          <w:szCs w:val="21"/>
          <w:u w:val="single"/>
          <w:shd w:val="clear" w:color="auto" w:fill="FFFFFF"/>
        </w:rPr>
        <w:t>202</w:t>
      </w:r>
      <w:r w:rsidR="008C2E69">
        <w:rPr>
          <w:rFonts w:ascii="宋体" w:hAnsi="宋体" w:cs="宋体"/>
          <w:color w:val="000000" w:themeColor="text1"/>
          <w:sz w:val="21"/>
          <w:szCs w:val="21"/>
          <w:u w:val="single"/>
          <w:shd w:val="clear" w:color="auto" w:fill="FFFFFF"/>
        </w:rPr>
        <w:t>5</w:t>
      </w:r>
      <w:r w:rsidRPr="00325565">
        <w:rPr>
          <w:rFonts w:ascii="宋体" w:hAnsi="宋体" w:cs="宋体" w:hint="eastAsia"/>
          <w:color w:val="000000" w:themeColor="text1"/>
          <w:sz w:val="21"/>
          <w:szCs w:val="21"/>
          <w:u w:val="single"/>
          <w:shd w:val="clear" w:color="auto" w:fill="FFFFFF"/>
        </w:rPr>
        <w:t>年</w:t>
      </w:r>
      <w:r w:rsidR="009A43E0">
        <w:rPr>
          <w:rFonts w:ascii="宋体" w:hAnsi="宋体" w:cs="宋体" w:hint="eastAsia"/>
          <w:color w:val="000000" w:themeColor="text1"/>
          <w:sz w:val="21"/>
          <w:szCs w:val="21"/>
          <w:u w:val="single"/>
          <w:shd w:val="clear" w:color="auto" w:fill="FFFFFF"/>
        </w:rPr>
        <w:t>1</w:t>
      </w:r>
      <w:r w:rsidRPr="00325565">
        <w:rPr>
          <w:rFonts w:ascii="宋体" w:hAnsi="宋体" w:cs="宋体" w:hint="eastAsia"/>
          <w:color w:val="000000" w:themeColor="text1"/>
          <w:sz w:val="21"/>
          <w:szCs w:val="21"/>
          <w:u w:val="single"/>
          <w:shd w:val="clear" w:color="auto" w:fill="FFFFFF"/>
        </w:rPr>
        <w:t>月</w:t>
      </w:r>
      <w:r w:rsidR="009A43E0">
        <w:rPr>
          <w:rFonts w:ascii="宋体" w:hAnsi="宋体" w:cs="宋体" w:hint="eastAsia"/>
          <w:color w:val="000000" w:themeColor="text1"/>
          <w:sz w:val="21"/>
          <w:szCs w:val="21"/>
          <w:u w:val="single"/>
          <w:shd w:val="clear" w:color="auto" w:fill="FFFFFF"/>
        </w:rPr>
        <w:t>21</w:t>
      </w:r>
      <w:r w:rsidRPr="00325565">
        <w:rPr>
          <w:rFonts w:ascii="宋体" w:hAnsi="宋体" w:cs="宋体" w:hint="eastAsia"/>
          <w:color w:val="000000" w:themeColor="text1"/>
          <w:sz w:val="21"/>
          <w:szCs w:val="21"/>
          <w:u w:val="single"/>
          <w:shd w:val="clear" w:color="auto" w:fill="FFFFFF"/>
        </w:rPr>
        <w:t>日</w:t>
      </w:r>
      <w:r w:rsidR="00DB54FE" w:rsidRPr="00325565">
        <w:rPr>
          <w:rFonts w:ascii="宋体" w:hAnsi="宋体" w:cs="宋体" w:hint="eastAsia"/>
          <w:color w:val="000000" w:themeColor="text1"/>
          <w:sz w:val="21"/>
          <w:szCs w:val="21"/>
          <w:u w:val="single"/>
          <w:shd w:val="clear" w:color="auto" w:fill="FFFFFF"/>
        </w:rPr>
        <w:t>9</w:t>
      </w:r>
      <w:r w:rsidRPr="00325565">
        <w:rPr>
          <w:rFonts w:ascii="宋体" w:hAnsi="宋体" w:hint="eastAsia"/>
          <w:color w:val="000000" w:themeColor="text1"/>
          <w:sz w:val="21"/>
          <w:szCs w:val="21"/>
          <w:u w:val="single"/>
          <w:shd w:val="clear" w:color="auto" w:fill="FFFFFF"/>
        </w:rPr>
        <w:t>点00分</w:t>
      </w:r>
      <w:r w:rsidRPr="00325565">
        <w:rPr>
          <w:rFonts w:ascii="宋体" w:hAnsi="宋体" w:hint="eastAsia"/>
          <w:color w:val="000000" w:themeColor="text1"/>
          <w:sz w:val="21"/>
          <w:szCs w:val="21"/>
          <w:shd w:val="clear" w:color="auto" w:fill="FFFFFF"/>
        </w:rPr>
        <w:t>（北京时间）前；</w:t>
      </w:r>
    </w:p>
    <w:p w14:paraId="12125071" w14:textId="771C420A" w:rsidR="00787B1F" w:rsidRPr="00325565" w:rsidRDefault="00787B1F" w:rsidP="00787B1F">
      <w:pPr>
        <w:pStyle w:val="aff1"/>
        <w:spacing w:before="0" w:beforeAutospacing="0" w:after="0" w:afterAutospacing="0" w:line="440" w:lineRule="exact"/>
        <w:ind w:firstLineChars="200" w:firstLine="420"/>
        <w:jc w:val="both"/>
        <w:rPr>
          <w:rFonts w:ascii="宋体" w:hAnsi="宋体"/>
          <w:color w:val="000000" w:themeColor="text1"/>
          <w:sz w:val="21"/>
          <w:szCs w:val="21"/>
        </w:rPr>
      </w:pPr>
      <w:r w:rsidRPr="00325565">
        <w:rPr>
          <w:rFonts w:ascii="宋体" w:hAnsi="宋体" w:hint="eastAsia"/>
          <w:color w:val="000000" w:themeColor="text1"/>
          <w:sz w:val="21"/>
          <w:szCs w:val="21"/>
          <w:shd w:val="clear" w:color="auto" w:fill="FFFFFF"/>
        </w:rPr>
        <w:t>投标地点（网址）：</w:t>
      </w:r>
      <w:r w:rsidRPr="00325565">
        <w:rPr>
          <w:rFonts w:ascii="宋体" w:hAnsi="宋体" w:hint="eastAsia"/>
          <w:color w:val="000000" w:themeColor="text1"/>
          <w:sz w:val="21"/>
          <w:szCs w:val="21"/>
          <w:u w:val="single"/>
          <w:shd w:val="clear" w:color="auto" w:fill="FFFFFF"/>
        </w:rPr>
        <w:t>本项目通过“政府采购云平台（</w:t>
      </w:r>
      <w:r w:rsidR="00E929E3" w:rsidRPr="00E929E3">
        <w:rPr>
          <w:rFonts w:ascii="宋体" w:hAnsi="宋体"/>
          <w:color w:val="000000" w:themeColor="text1"/>
          <w:sz w:val="21"/>
          <w:szCs w:val="21"/>
          <w:u w:val="single"/>
          <w:shd w:val="clear" w:color="auto" w:fill="FFFFFF"/>
        </w:rPr>
        <w:t>http://www.zcygov.cn/</w:t>
      </w:r>
      <w:r w:rsidRPr="00325565">
        <w:rPr>
          <w:rFonts w:ascii="宋体" w:hAnsi="宋体" w:hint="eastAsia"/>
          <w:color w:val="000000" w:themeColor="text1"/>
          <w:sz w:val="21"/>
          <w:szCs w:val="21"/>
          <w:u w:val="single"/>
          <w:shd w:val="clear" w:color="auto" w:fill="FFFFFF"/>
        </w:rPr>
        <w:t>）”实行在线制作并提交投标文件（电子投标）；供应商应于上述时间前将电子投标文件上传到政府采购云平台，未上传电子投标文件，视为供应商放弃投标。</w:t>
      </w:r>
    </w:p>
    <w:p w14:paraId="63A4B9DE" w14:textId="4ABDF4E2" w:rsidR="00787B1F" w:rsidRPr="00325565" w:rsidRDefault="00787B1F" w:rsidP="00787B1F">
      <w:pPr>
        <w:pStyle w:val="aff1"/>
        <w:adjustRightInd w:val="0"/>
        <w:snapToGrid w:val="0"/>
        <w:spacing w:before="0" w:beforeAutospacing="0" w:after="0" w:afterAutospacing="0" w:line="440" w:lineRule="exact"/>
        <w:ind w:firstLineChars="200" w:firstLine="420"/>
        <w:jc w:val="both"/>
        <w:rPr>
          <w:rFonts w:ascii="宋体" w:hAnsi="宋体"/>
          <w:color w:val="000000" w:themeColor="text1"/>
          <w:sz w:val="21"/>
          <w:szCs w:val="21"/>
        </w:rPr>
      </w:pPr>
      <w:r w:rsidRPr="00325565">
        <w:rPr>
          <w:rFonts w:ascii="宋体" w:hAnsi="宋体" w:hint="eastAsia"/>
          <w:color w:val="000000" w:themeColor="text1"/>
          <w:sz w:val="21"/>
          <w:szCs w:val="21"/>
          <w:shd w:val="clear" w:color="auto" w:fill="FFFFFF"/>
        </w:rPr>
        <w:t>开标时间：</w:t>
      </w:r>
      <w:r w:rsidRPr="00325565">
        <w:rPr>
          <w:rFonts w:ascii="宋体" w:hAnsi="宋体" w:cs="宋体" w:hint="eastAsia"/>
          <w:color w:val="000000" w:themeColor="text1"/>
          <w:sz w:val="21"/>
          <w:szCs w:val="21"/>
          <w:u w:val="single"/>
          <w:shd w:val="clear" w:color="auto" w:fill="FFFFFF"/>
        </w:rPr>
        <w:t>20</w:t>
      </w:r>
      <w:r w:rsidR="004B1F42" w:rsidRPr="00325565">
        <w:rPr>
          <w:rFonts w:ascii="宋体" w:hAnsi="宋体" w:cs="宋体" w:hint="eastAsia"/>
          <w:color w:val="000000" w:themeColor="text1"/>
          <w:sz w:val="21"/>
          <w:szCs w:val="21"/>
          <w:u w:val="single"/>
          <w:shd w:val="clear" w:color="auto" w:fill="FFFFFF"/>
        </w:rPr>
        <w:t>2</w:t>
      </w:r>
      <w:r w:rsidR="008C2E69">
        <w:rPr>
          <w:rFonts w:ascii="宋体" w:hAnsi="宋体" w:cs="宋体"/>
          <w:color w:val="000000" w:themeColor="text1"/>
          <w:sz w:val="21"/>
          <w:szCs w:val="21"/>
          <w:u w:val="single"/>
          <w:shd w:val="clear" w:color="auto" w:fill="FFFFFF"/>
        </w:rPr>
        <w:t>5</w:t>
      </w:r>
      <w:r w:rsidRPr="00325565">
        <w:rPr>
          <w:rFonts w:ascii="宋体" w:hAnsi="宋体" w:cs="宋体" w:hint="eastAsia"/>
          <w:color w:val="000000" w:themeColor="text1"/>
          <w:sz w:val="21"/>
          <w:szCs w:val="21"/>
          <w:u w:val="single"/>
          <w:shd w:val="clear" w:color="auto" w:fill="FFFFFF"/>
        </w:rPr>
        <w:t>年</w:t>
      </w:r>
      <w:r w:rsidR="009A43E0">
        <w:rPr>
          <w:rFonts w:ascii="宋体" w:hAnsi="宋体" w:cs="宋体" w:hint="eastAsia"/>
          <w:color w:val="000000" w:themeColor="text1"/>
          <w:sz w:val="21"/>
          <w:szCs w:val="21"/>
          <w:u w:val="single"/>
          <w:shd w:val="clear" w:color="auto" w:fill="FFFFFF"/>
        </w:rPr>
        <w:t>1</w:t>
      </w:r>
      <w:r w:rsidRPr="00325565">
        <w:rPr>
          <w:rFonts w:ascii="宋体" w:hAnsi="宋体" w:cs="宋体" w:hint="eastAsia"/>
          <w:color w:val="000000" w:themeColor="text1"/>
          <w:sz w:val="21"/>
          <w:szCs w:val="21"/>
          <w:u w:val="single"/>
          <w:shd w:val="clear" w:color="auto" w:fill="FFFFFF"/>
        </w:rPr>
        <w:t>月</w:t>
      </w:r>
      <w:r w:rsidR="009A43E0">
        <w:rPr>
          <w:rFonts w:ascii="宋体" w:hAnsi="宋体" w:cs="宋体" w:hint="eastAsia"/>
          <w:color w:val="000000" w:themeColor="text1"/>
          <w:sz w:val="21"/>
          <w:szCs w:val="21"/>
          <w:u w:val="single"/>
          <w:shd w:val="clear" w:color="auto" w:fill="FFFFFF"/>
        </w:rPr>
        <w:t>21</w:t>
      </w:r>
      <w:r w:rsidRPr="00325565">
        <w:rPr>
          <w:rFonts w:ascii="宋体" w:hAnsi="宋体" w:cs="宋体" w:hint="eastAsia"/>
          <w:color w:val="000000" w:themeColor="text1"/>
          <w:sz w:val="21"/>
          <w:szCs w:val="21"/>
          <w:u w:val="single"/>
          <w:shd w:val="clear" w:color="auto" w:fill="FFFFFF"/>
        </w:rPr>
        <w:t>日</w:t>
      </w:r>
      <w:r w:rsidR="00DB54FE" w:rsidRPr="00325565">
        <w:rPr>
          <w:rFonts w:ascii="宋体" w:hAnsi="宋体" w:cs="宋体" w:hint="eastAsia"/>
          <w:color w:val="000000" w:themeColor="text1"/>
          <w:sz w:val="21"/>
          <w:szCs w:val="21"/>
          <w:u w:val="single"/>
          <w:shd w:val="clear" w:color="auto" w:fill="FFFFFF"/>
        </w:rPr>
        <w:t>9</w:t>
      </w:r>
      <w:r w:rsidRPr="00325565">
        <w:rPr>
          <w:rFonts w:ascii="宋体" w:hAnsi="宋体" w:hint="eastAsia"/>
          <w:color w:val="000000" w:themeColor="text1"/>
          <w:sz w:val="21"/>
          <w:szCs w:val="21"/>
          <w:u w:val="single"/>
          <w:shd w:val="clear" w:color="auto" w:fill="FFFFFF"/>
        </w:rPr>
        <w:t>点</w:t>
      </w:r>
      <w:r w:rsidR="00EA7AAA" w:rsidRPr="00325565">
        <w:rPr>
          <w:rFonts w:ascii="宋体" w:hAnsi="宋体" w:hint="eastAsia"/>
          <w:color w:val="000000" w:themeColor="text1"/>
          <w:sz w:val="21"/>
          <w:szCs w:val="21"/>
          <w:u w:val="single"/>
          <w:shd w:val="clear" w:color="auto" w:fill="FFFFFF"/>
        </w:rPr>
        <w:t>00</w:t>
      </w:r>
      <w:r w:rsidRPr="00325565">
        <w:rPr>
          <w:rFonts w:ascii="宋体" w:hAnsi="宋体" w:hint="eastAsia"/>
          <w:color w:val="000000" w:themeColor="text1"/>
          <w:sz w:val="21"/>
          <w:szCs w:val="21"/>
          <w:u w:val="single"/>
          <w:shd w:val="clear" w:color="auto" w:fill="FFFFFF"/>
        </w:rPr>
        <w:t>分</w:t>
      </w:r>
      <w:r w:rsidRPr="00325565">
        <w:rPr>
          <w:rFonts w:ascii="宋体" w:hAnsi="宋体" w:hint="eastAsia"/>
          <w:color w:val="000000" w:themeColor="text1"/>
          <w:sz w:val="21"/>
          <w:szCs w:val="21"/>
          <w:shd w:val="clear" w:color="auto" w:fill="FFFFFF"/>
        </w:rPr>
        <w:t>（北京时间）；</w:t>
      </w:r>
    </w:p>
    <w:p w14:paraId="417B6A0B" w14:textId="1F04D603" w:rsidR="00787B1F" w:rsidRPr="00325565" w:rsidRDefault="00787B1F" w:rsidP="00787B1F">
      <w:pPr>
        <w:pStyle w:val="aff1"/>
        <w:adjustRightInd w:val="0"/>
        <w:snapToGrid w:val="0"/>
        <w:spacing w:before="0" w:beforeAutospacing="0" w:after="0" w:afterAutospacing="0" w:line="440" w:lineRule="exact"/>
        <w:ind w:firstLineChars="200" w:firstLine="420"/>
        <w:jc w:val="both"/>
        <w:rPr>
          <w:rFonts w:ascii="宋体" w:hAnsi="宋体"/>
          <w:color w:val="000000" w:themeColor="text1"/>
          <w:sz w:val="21"/>
          <w:szCs w:val="21"/>
        </w:rPr>
      </w:pPr>
      <w:r w:rsidRPr="00325565">
        <w:rPr>
          <w:rFonts w:ascii="宋体" w:hAnsi="宋体" w:hint="eastAsia"/>
          <w:color w:val="000000" w:themeColor="text1"/>
          <w:sz w:val="21"/>
          <w:szCs w:val="21"/>
          <w:shd w:val="clear" w:color="auto" w:fill="FFFFFF"/>
        </w:rPr>
        <w:t>开标地点（网址）：</w:t>
      </w:r>
      <w:r w:rsidRPr="00325565">
        <w:rPr>
          <w:rFonts w:ascii="宋体" w:hAnsi="宋体" w:hint="eastAsia"/>
          <w:color w:val="000000" w:themeColor="text1"/>
          <w:sz w:val="21"/>
          <w:szCs w:val="21"/>
          <w:u w:val="single"/>
          <w:shd w:val="clear" w:color="auto" w:fill="FFFFFF"/>
        </w:rPr>
        <w:t>政</w:t>
      </w:r>
      <w:proofErr w:type="gramStart"/>
      <w:r w:rsidRPr="00325565">
        <w:rPr>
          <w:rFonts w:ascii="宋体" w:hAnsi="宋体" w:hint="eastAsia"/>
          <w:color w:val="000000" w:themeColor="text1"/>
          <w:sz w:val="21"/>
          <w:szCs w:val="21"/>
          <w:u w:val="single"/>
          <w:shd w:val="clear" w:color="auto" w:fill="FFFFFF"/>
        </w:rPr>
        <w:t>采云</w:t>
      </w:r>
      <w:proofErr w:type="gramEnd"/>
      <w:r w:rsidRPr="00325565">
        <w:rPr>
          <w:rFonts w:ascii="宋体" w:hAnsi="宋体" w:hint="eastAsia"/>
          <w:color w:val="000000" w:themeColor="text1"/>
          <w:sz w:val="21"/>
          <w:szCs w:val="21"/>
          <w:u w:val="single"/>
          <w:shd w:val="clear" w:color="auto" w:fill="FFFFFF"/>
        </w:rPr>
        <w:t>平台（</w:t>
      </w:r>
      <w:r w:rsidR="00E929E3" w:rsidRPr="00E929E3">
        <w:rPr>
          <w:rFonts w:ascii="宋体" w:hAnsi="宋体"/>
          <w:color w:val="000000" w:themeColor="text1"/>
          <w:sz w:val="21"/>
          <w:szCs w:val="21"/>
          <w:u w:val="single"/>
          <w:shd w:val="clear" w:color="auto" w:fill="FFFFFF"/>
        </w:rPr>
        <w:t>http://www.zcygov.cn/</w:t>
      </w:r>
      <w:r w:rsidRPr="00325565">
        <w:rPr>
          <w:rFonts w:ascii="宋体" w:hAnsi="宋体" w:hint="eastAsia"/>
          <w:color w:val="000000" w:themeColor="text1"/>
          <w:sz w:val="21"/>
          <w:szCs w:val="21"/>
          <w:u w:val="single"/>
          <w:shd w:val="clear" w:color="auto" w:fill="FFFFFF"/>
        </w:rPr>
        <w:t>）（本项目实行电子招投标，无须投标人到现场。）</w:t>
      </w:r>
    </w:p>
    <w:p w14:paraId="369FED28" w14:textId="77777777" w:rsidR="00787B1F" w:rsidRPr="00325565" w:rsidRDefault="00787B1F" w:rsidP="00787B1F">
      <w:pPr>
        <w:pStyle w:val="aff1"/>
        <w:adjustRightInd w:val="0"/>
        <w:snapToGrid w:val="0"/>
        <w:spacing w:before="0" w:beforeAutospacing="0" w:after="0" w:afterAutospacing="0" w:line="440" w:lineRule="exact"/>
        <w:jc w:val="both"/>
        <w:rPr>
          <w:rFonts w:ascii="宋体" w:hAnsi="宋体"/>
          <w:color w:val="000000" w:themeColor="text1"/>
          <w:sz w:val="21"/>
          <w:szCs w:val="21"/>
        </w:rPr>
      </w:pPr>
      <w:r w:rsidRPr="00325565">
        <w:rPr>
          <w:rStyle w:val="aff6"/>
          <w:rFonts w:ascii="宋体" w:hAnsi="宋体" w:hint="eastAsia"/>
          <w:color w:val="000000" w:themeColor="text1"/>
          <w:sz w:val="21"/>
          <w:szCs w:val="21"/>
          <w:shd w:val="clear" w:color="auto" w:fill="FFFFFF"/>
        </w:rPr>
        <w:t>五、公告期限</w:t>
      </w:r>
    </w:p>
    <w:p w14:paraId="3059E41C" w14:textId="77777777" w:rsidR="00787B1F" w:rsidRPr="00325565" w:rsidRDefault="00787B1F" w:rsidP="00787B1F">
      <w:pPr>
        <w:pStyle w:val="aff1"/>
        <w:adjustRightInd w:val="0"/>
        <w:snapToGrid w:val="0"/>
        <w:spacing w:before="0" w:beforeAutospacing="0" w:after="0" w:afterAutospacing="0" w:line="440" w:lineRule="exact"/>
        <w:ind w:firstLineChars="200" w:firstLine="420"/>
        <w:rPr>
          <w:rFonts w:ascii="宋体" w:hAnsi="宋体"/>
          <w:color w:val="000000" w:themeColor="text1"/>
          <w:sz w:val="21"/>
          <w:szCs w:val="21"/>
        </w:rPr>
      </w:pPr>
      <w:r w:rsidRPr="00325565">
        <w:rPr>
          <w:rFonts w:ascii="宋体" w:hAnsi="宋体" w:hint="eastAsia"/>
          <w:color w:val="000000" w:themeColor="text1"/>
          <w:sz w:val="21"/>
          <w:szCs w:val="21"/>
          <w:shd w:val="clear" w:color="auto" w:fill="FFFFFF"/>
        </w:rPr>
        <w:t>自本公告发布之日起5个工作日。</w:t>
      </w:r>
    </w:p>
    <w:p w14:paraId="0390D214" w14:textId="77777777" w:rsidR="00787B1F" w:rsidRPr="00325565" w:rsidRDefault="00787B1F" w:rsidP="00787B1F">
      <w:pPr>
        <w:pStyle w:val="aff1"/>
        <w:adjustRightInd w:val="0"/>
        <w:snapToGrid w:val="0"/>
        <w:spacing w:before="0" w:beforeAutospacing="0" w:after="0" w:afterAutospacing="0" w:line="440" w:lineRule="exact"/>
        <w:jc w:val="both"/>
        <w:rPr>
          <w:rFonts w:ascii="宋体" w:hAnsi="宋体"/>
          <w:color w:val="000000" w:themeColor="text1"/>
          <w:sz w:val="21"/>
          <w:szCs w:val="21"/>
        </w:rPr>
      </w:pPr>
      <w:r w:rsidRPr="00325565">
        <w:rPr>
          <w:rStyle w:val="aff6"/>
          <w:rFonts w:ascii="宋体" w:hAnsi="宋体" w:hint="eastAsia"/>
          <w:color w:val="000000" w:themeColor="text1"/>
          <w:sz w:val="21"/>
          <w:szCs w:val="21"/>
          <w:shd w:val="clear" w:color="auto" w:fill="FFFFFF"/>
        </w:rPr>
        <w:t>六、其他补充事宜</w:t>
      </w:r>
    </w:p>
    <w:p w14:paraId="40E780E7" w14:textId="77777777" w:rsidR="005C4A03" w:rsidRPr="00AF02D6" w:rsidRDefault="005C4A03" w:rsidP="005C4A03">
      <w:pPr>
        <w:pStyle w:val="aff1"/>
        <w:adjustRightInd w:val="0"/>
        <w:snapToGrid w:val="0"/>
        <w:spacing w:before="0" w:beforeAutospacing="0" w:after="0" w:afterAutospacing="0" w:line="480" w:lineRule="exact"/>
        <w:ind w:firstLineChars="200" w:firstLine="420"/>
        <w:rPr>
          <w:rFonts w:ascii="宋体" w:hAnsi="宋体" w:cs="宋体"/>
          <w:color w:val="000000" w:themeColor="text1"/>
          <w:sz w:val="21"/>
          <w:szCs w:val="21"/>
          <w:shd w:val="clear" w:color="auto" w:fill="FFFFFF"/>
        </w:rPr>
      </w:pPr>
      <w:r w:rsidRPr="00AF02D6">
        <w:rPr>
          <w:rFonts w:ascii="宋体" w:hAnsi="宋体" w:cs="宋体" w:hint="eastAsia"/>
          <w:color w:val="000000" w:themeColor="text1"/>
          <w:sz w:val="21"/>
          <w:szCs w:val="21"/>
          <w:shd w:val="clear" w:color="auto" w:fill="FFFFFF"/>
        </w:rPr>
        <w:t>1.《浙江省财政厅关于进一步发挥政府采购政策功能全力推动经济稳进提质的通知》（</w:t>
      </w:r>
      <w:proofErr w:type="gramStart"/>
      <w:r w:rsidRPr="00AF02D6">
        <w:rPr>
          <w:rFonts w:ascii="宋体" w:hAnsi="宋体" w:cs="宋体" w:hint="eastAsia"/>
          <w:color w:val="000000" w:themeColor="text1"/>
          <w:sz w:val="21"/>
          <w:szCs w:val="21"/>
          <w:shd w:val="clear" w:color="auto" w:fill="FFFFFF"/>
        </w:rPr>
        <w:t>浙财采监</w:t>
      </w:r>
      <w:proofErr w:type="gramEnd"/>
      <w:r w:rsidRPr="00AF02D6">
        <w:rPr>
          <w:rFonts w:ascii="宋体" w:hAnsi="宋体" w:cs="宋体" w:hint="eastAsia"/>
          <w:color w:val="000000" w:themeColor="text1"/>
          <w:sz w:val="21"/>
          <w:szCs w:val="21"/>
          <w:shd w:val="clear" w:color="auto" w:fill="FFFFFF"/>
        </w:rPr>
        <w:t>（2022）3号）、《浙江省财政厅关于进一步促进政府采购公平竞争打造最优营商环境的通知》（</w:t>
      </w:r>
      <w:proofErr w:type="gramStart"/>
      <w:r w:rsidRPr="00AF02D6">
        <w:rPr>
          <w:rFonts w:ascii="宋体" w:hAnsi="宋体" w:cs="宋体" w:hint="eastAsia"/>
          <w:color w:val="000000" w:themeColor="text1"/>
          <w:sz w:val="21"/>
          <w:szCs w:val="21"/>
          <w:shd w:val="clear" w:color="auto" w:fill="FFFFFF"/>
        </w:rPr>
        <w:t>浙财采监</w:t>
      </w:r>
      <w:proofErr w:type="gramEnd"/>
      <w:r w:rsidRPr="00AF02D6">
        <w:rPr>
          <w:rFonts w:ascii="宋体" w:hAnsi="宋体" w:cs="宋体" w:hint="eastAsia"/>
          <w:color w:val="000000" w:themeColor="text1"/>
          <w:sz w:val="21"/>
          <w:szCs w:val="21"/>
          <w:shd w:val="clear" w:color="auto" w:fill="FFFFFF"/>
        </w:rPr>
        <w:t>（2021）22号））、《浙江省财政厅关于进一步加大政府采购支持中小企业力度助力扎实稳住经济的通知》（</w:t>
      </w:r>
      <w:proofErr w:type="gramStart"/>
      <w:r w:rsidRPr="00AF02D6">
        <w:rPr>
          <w:rFonts w:ascii="宋体" w:hAnsi="宋体" w:cs="宋体" w:hint="eastAsia"/>
          <w:color w:val="000000" w:themeColor="text1"/>
          <w:sz w:val="21"/>
          <w:szCs w:val="21"/>
          <w:shd w:val="clear" w:color="auto" w:fill="FFFFFF"/>
        </w:rPr>
        <w:t>浙财采监</w:t>
      </w:r>
      <w:proofErr w:type="gramEnd"/>
      <w:r w:rsidRPr="00AF02D6">
        <w:rPr>
          <w:rFonts w:ascii="宋体" w:hAnsi="宋体" w:cs="宋体" w:hint="eastAsia"/>
          <w:color w:val="000000" w:themeColor="text1"/>
          <w:sz w:val="21"/>
          <w:szCs w:val="21"/>
          <w:shd w:val="clear" w:color="auto" w:fill="FFFFFF"/>
        </w:rPr>
        <w:t>（2022）8号）已分别于2022年1月29日、2022年2月1日和2022年7月1日开始实施，此前有关规定与上述文件内容不一致的，按上述文件要求执行。</w:t>
      </w:r>
    </w:p>
    <w:p w14:paraId="64E88F92" w14:textId="77777777" w:rsidR="005C4A03" w:rsidRPr="00AF02D6" w:rsidRDefault="005C4A03" w:rsidP="005C4A03">
      <w:pPr>
        <w:pStyle w:val="aff1"/>
        <w:adjustRightInd w:val="0"/>
        <w:snapToGrid w:val="0"/>
        <w:spacing w:before="0" w:beforeAutospacing="0" w:after="0" w:afterAutospacing="0" w:line="480" w:lineRule="exact"/>
        <w:ind w:firstLineChars="200" w:firstLine="420"/>
        <w:rPr>
          <w:rFonts w:ascii="宋体" w:hAnsi="宋体" w:cs="宋体"/>
          <w:color w:val="000000" w:themeColor="text1"/>
          <w:sz w:val="21"/>
          <w:szCs w:val="21"/>
          <w:shd w:val="clear" w:color="auto" w:fill="FFFFFF"/>
        </w:rPr>
      </w:pPr>
      <w:r w:rsidRPr="00AF02D6">
        <w:rPr>
          <w:rFonts w:ascii="宋体" w:hAnsi="宋体" w:cs="宋体" w:hint="eastAsia"/>
          <w:color w:val="000000" w:themeColor="text1"/>
          <w:sz w:val="21"/>
          <w:szCs w:val="21"/>
          <w:shd w:val="clear" w:color="auto" w:fill="FFFFFF"/>
        </w:rPr>
        <w:t>2.根据《浙江省财政厅关于进一步促进政府采购公平竞争打造最优营商环境的通知》（</w:t>
      </w:r>
      <w:proofErr w:type="gramStart"/>
      <w:r w:rsidRPr="00AF02D6">
        <w:rPr>
          <w:rFonts w:ascii="宋体" w:hAnsi="宋体" w:cs="宋体" w:hint="eastAsia"/>
          <w:color w:val="000000" w:themeColor="text1"/>
          <w:sz w:val="21"/>
          <w:szCs w:val="21"/>
          <w:shd w:val="clear" w:color="auto" w:fill="FFFFFF"/>
        </w:rPr>
        <w:t>浙财采监</w:t>
      </w:r>
      <w:proofErr w:type="gramEnd"/>
      <w:r w:rsidRPr="00AF02D6">
        <w:rPr>
          <w:rFonts w:ascii="宋体" w:hAnsi="宋体" w:cs="宋体" w:hint="eastAsia"/>
          <w:color w:val="000000" w:themeColor="text1"/>
          <w:sz w:val="21"/>
          <w:szCs w:val="21"/>
          <w:shd w:val="clear" w:color="auto" w:fill="FFFFFF"/>
        </w:rPr>
        <w:t>（2021）22号）文件关于“健全行政裁决机制”要求，鼓励供应商在线提起询问，路径为：政</w:t>
      </w:r>
      <w:proofErr w:type="gramStart"/>
      <w:r w:rsidRPr="00AF02D6">
        <w:rPr>
          <w:rFonts w:ascii="宋体" w:hAnsi="宋体" w:cs="宋体" w:hint="eastAsia"/>
          <w:color w:val="000000" w:themeColor="text1"/>
          <w:sz w:val="21"/>
          <w:szCs w:val="21"/>
          <w:shd w:val="clear" w:color="auto" w:fill="FFFFFF"/>
        </w:rPr>
        <w:t>采云</w:t>
      </w:r>
      <w:proofErr w:type="gramEnd"/>
      <w:r w:rsidRPr="00AF02D6">
        <w:rPr>
          <w:rFonts w:ascii="宋体" w:hAnsi="宋体" w:cs="宋体" w:hint="eastAsia"/>
          <w:color w:val="000000" w:themeColor="text1"/>
          <w:sz w:val="21"/>
          <w:szCs w:val="21"/>
          <w:shd w:val="clear" w:color="auto" w:fill="FFFFFF"/>
        </w:rPr>
        <w:t>-项目采购-询问质疑投诉-询问列表:鼓励供应商在线提起质疑，路径为：政</w:t>
      </w:r>
      <w:proofErr w:type="gramStart"/>
      <w:r w:rsidRPr="00AF02D6">
        <w:rPr>
          <w:rFonts w:ascii="宋体" w:hAnsi="宋体" w:cs="宋体" w:hint="eastAsia"/>
          <w:color w:val="000000" w:themeColor="text1"/>
          <w:sz w:val="21"/>
          <w:szCs w:val="21"/>
          <w:shd w:val="clear" w:color="auto" w:fill="FFFFFF"/>
        </w:rPr>
        <w:t>采云</w:t>
      </w:r>
      <w:proofErr w:type="gramEnd"/>
      <w:r w:rsidRPr="00AF02D6">
        <w:rPr>
          <w:rFonts w:ascii="宋体" w:hAnsi="宋体" w:cs="宋体" w:hint="eastAsia"/>
          <w:color w:val="000000" w:themeColor="text1"/>
          <w:sz w:val="21"/>
          <w:szCs w:val="21"/>
          <w:shd w:val="clear" w:color="auto" w:fill="FFFFFF"/>
        </w:rPr>
        <w:t>-项目采购</w:t>
      </w:r>
      <w:r w:rsidRPr="00AF02D6">
        <w:rPr>
          <w:rFonts w:ascii="宋体" w:hAnsi="宋体" w:cs="宋体" w:hint="eastAsia"/>
          <w:color w:val="000000" w:themeColor="text1"/>
          <w:sz w:val="21"/>
          <w:szCs w:val="21"/>
          <w:shd w:val="clear" w:color="auto" w:fill="FFFFFF"/>
        </w:rPr>
        <w:lastRenderedPageBreak/>
        <w:t>-询问质疑投诉-质疑列表。质疑供应商对在线质疑答复不满意的，可在线提起投诉，路径为：浙江政府服务网-政府采购投诉处理-在线办理。</w:t>
      </w:r>
    </w:p>
    <w:p w14:paraId="169A9517" w14:textId="77777777" w:rsidR="005C4A03" w:rsidRPr="00AF02D6" w:rsidRDefault="005C4A03" w:rsidP="005C4A03">
      <w:pPr>
        <w:pStyle w:val="aff1"/>
        <w:adjustRightInd w:val="0"/>
        <w:snapToGrid w:val="0"/>
        <w:spacing w:before="0" w:beforeAutospacing="0" w:after="0" w:afterAutospacing="0" w:line="480" w:lineRule="exact"/>
        <w:ind w:firstLineChars="200" w:firstLine="420"/>
        <w:rPr>
          <w:rFonts w:ascii="宋体" w:hAnsi="宋体" w:cs="宋体"/>
          <w:color w:val="000000" w:themeColor="text1"/>
          <w:sz w:val="21"/>
          <w:szCs w:val="21"/>
          <w:shd w:val="clear" w:color="auto" w:fill="FFFFFF"/>
        </w:rPr>
      </w:pPr>
      <w:r w:rsidRPr="00AF02D6">
        <w:rPr>
          <w:rFonts w:ascii="宋体" w:hAnsi="宋体" w:cs="宋体" w:hint="eastAsia"/>
          <w:color w:val="000000" w:themeColor="text1"/>
          <w:sz w:val="21"/>
          <w:szCs w:val="21"/>
          <w:shd w:val="clear" w:color="auto" w:fill="FFFFFF"/>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AF02D6">
        <w:rPr>
          <w:rFonts w:ascii="宋体" w:hAnsi="宋体" w:cs="宋体" w:hint="eastAsia"/>
          <w:color w:val="000000" w:themeColor="text1"/>
          <w:sz w:val="21"/>
          <w:szCs w:val="21"/>
          <w:shd w:val="clear" w:color="auto" w:fill="FFFFFF"/>
        </w:rPr>
        <w:t>作出</w:t>
      </w:r>
      <w:proofErr w:type="gramEnd"/>
      <w:r w:rsidRPr="00AF02D6">
        <w:rPr>
          <w:rFonts w:ascii="宋体" w:hAnsi="宋体" w:cs="宋体" w:hint="eastAsia"/>
          <w:color w:val="000000" w:themeColor="text1"/>
          <w:sz w:val="21"/>
          <w:szCs w:val="21"/>
          <w:shd w:val="clear" w:color="auto" w:fill="FFFFFF"/>
        </w:rPr>
        <w:t>答复的，可以在答复期满后十五个工作日内向同级政府采购监督管理部门投诉。质疑函范本、投诉书范本请到浙江政府采购网下载专区下载。</w:t>
      </w:r>
    </w:p>
    <w:p w14:paraId="13799BAF" w14:textId="4356451C" w:rsidR="00787B1F" w:rsidRPr="005C4A03" w:rsidRDefault="005C4A03" w:rsidP="005C4A03">
      <w:pPr>
        <w:pStyle w:val="aff1"/>
        <w:adjustRightInd w:val="0"/>
        <w:snapToGrid w:val="0"/>
        <w:spacing w:before="0" w:beforeAutospacing="0" w:after="0" w:afterAutospacing="0" w:line="480" w:lineRule="exact"/>
        <w:ind w:firstLineChars="200" w:firstLine="420"/>
        <w:rPr>
          <w:rFonts w:ascii="宋体" w:hAnsi="宋体" w:cs="宋体"/>
          <w:color w:val="FF0000"/>
          <w:sz w:val="21"/>
          <w:szCs w:val="21"/>
          <w:shd w:val="clear" w:color="auto" w:fill="FFFFFF"/>
        </w:rPr>
      </w:pPr>
      <w:r w:rsidRPr="00AF02D6">
        <w:rPr>
          <w:rFonts w:ascii="宋体" w:hAnsi="宋体" w:cs="宋体" w:hint="eastAsia"/>
          <w:color w:val="000000" w:themeColor="text1"/>
          <w:sz w:val="21"/>
          <w:szCs w:val="21"/>
          <w:shd w:val="clear" w:color="auto" w:fill="FFFFFF"/>
        </w:rPr>
        <w:t>4.其他事项：本次政府采购活动有关信息在浙江政府采购网和宁波市公共资源交易电子服务系统（</w:t>
      </w:r>
      <w:proofErr w:type="gramStart"/>
      <w:r w:rsidRPr="00AF02D6">
        <w:rPr>
          <w:rFonts w:ascii="宋体" w:hAnsi="宋体" w:cs="宋体" w:hint="eastAsia"/>
          <w:color w:val="000000" w:themeColor="text1"/>
          <w:sz w:val="21"/>
          <w:szCs w:val="21"/>
          <w:shd w:val="clear" w:color="auto" w:fill="FFFFFF"/>
        </w:rPr>
        <w:t>甬易阳光</w:t>
      </w:r>
      <w:proofErr w:type="gramEnd"/>
      <w:r w:rsidRPr="00AF02D6">
        <w:rPr>
          <w:rFonts w:ascii="宋体" w:hAnsi="宋体" w:cs="宋体" w:hint="eastAsia"/>
          <w:color w:val="000000" w:themeColor="text1"/>
          <w:sz w:val="21"/>
          <w:szCs w:val="21"/>
          <w:shd w:val="clear" w:color="auto" w:fill="FFFFFF"/>
        </w:rPr>
        <w:t>）公布，视同送达所有潜在供应商 。</w:t>
      </w:r>
      <w:r w:rsidR="00787B1F" w:rsidRPr="00AF02D6">
        <w:rPr>
          <w:rFonts w:ascii="宋体" w:hAnsi="宋体" w:cs="宋体" w:hint="eastAsia"/>
          <w:color w:val="000000" w:themeColor="text1"/>
          <w:sz w:val="21"/>
          <w:szCs w:val="21"/>
          <w:shd w:val="clear" w:color="auto" w:fill="FFFFFF"/>
        </w:rPr>
        <w:t xml:space="preserve">　</w:t>
      </w:r>
    </w:p>
    <w:p w14:paraId="3B5640D9" w14:textId="77777777" w:rsidR="00787B1F" w:rsidRPr="00325565" w:rsidRDefault="00787B1F" w:rsidP="00787B1F">
      <w:pPr>
        <w:pStyle w:val="aff1"/>
        <w:adjustRightInd w:val="0"/>
        <w:snapToGrid w:val="0"/>
        <w:spacing w:before="0" w:beforeAutospacing="0" w:after="0" w:afterAutospacing="0" w:line="440" w:lineRule="exact"/>
        <w:jc w:val="both"/>
        <w:rPr>
          <w:rFonts w:ascii="宋体" w:hAnsi="宋体"/>
          <w:color w:val="000000" w:themeColor="text1"/>
          <w:sz w:val="21"/>
          <w:szCs w:val="21"/>
        </w:rPr>
      </w:pPr>
      <w:r w:rsidRPr="00325565">
        <w:rPr>
          <w:rStyle w:val="aff6"/>
          <w:rFonts w:ascii="宋体" w:hAnsi="宋体" w:hint="eastAsia"/>
          <w:color w:val="000000" w:themeColor="text1"/>
          <w:sz w:val="21"/>
          <w:szCs w:val="21"/>
          <w:shd w:val="clear" w:color="auto" w:fill="FFFFFF"/>
        </w:rPr>
        <w:t>七、对本次招标提出询问、质疑、投诉，请按以下方式联系。</w:t>
      </w:r>
    </w:p>
    <w:p w14:paraId="7702881D" w14:textId="77777777" w:rsidR="00787B1F" w:rsidRPr="00325565" w:rsidRDefault="00787B1F" w:rsidP="00787B1F">
      <w:pPr>
        <w:pStyle w:val="aff1"/>
        <w:adjustRightInd w:val="0"/>
        <w:snapToGrid w:val="0"/>
        <w:spacing w:before="0" w:beforeAutospacing="0" w:after="0" w:afterAutospacing="0" w:line="440" w:lineRule="exact"/>
        <w:ind w:firstLineChars="200" w:firstLine="420"/>
        <w:rPr>
          <w:rFonts w:ascii="宋体" w:hAnsi="宋体"/>
          <w:color w:val="000000" w:themeColor="text1"/>
          <w:sz w:val="21"/>
          <w:szCs w:val="21"/>
          <w:shd w:val="clear" w:color="auto" w:fill="FFFFFF"/>
        </w:rPr>
      </w:pPr>
      <w:r w:rsidRPr="00325565">
        <w:rPr>
          <w:rFonts w:ascii="宋体" w:hAnsi="宋体" w:hint="eastAsia"/>
          <w:color w:val="000000" w:themeColor="text1"/>
          <w:sz w:val="21"/>
          <w:szCs w:val="21"/>
          <w:shd w:val="clear" w:color="auto" w:fill="FFFFFF"/>
        </w:rPr>
        <w:t>1.采购人信息</w:t>
      </w:r>
    </w:p>
    <w:p w14:paraId="372CC516" w14:textId="77777777" w:rsidR="00787B1F" w:rsidRPr="00325565" w:rsidRDefault="00787B1F" w:rsidP="00787B1F">
      <w:pPr>
        <w:pStyle w:val="aff1"/>
        <w:adjustRightInd w:val="0"/>
        <w:snapToGrid w:val="0"/>
        <w:spacing w:before="0" w:beforeAutospacing="0" w:after="0" w:afterAutospacing="0" w:line="440" w:lineRule="exact"/>
        <w:ind w:firstLineChars="200" w:firstLine="420"/>
        <w:rPr>
          <w:rFonts w:ascii="宋体" w:hAnsi="宋体" w:cs="宋体"/>
          <w:color w:val="000000" w:themeColor="text1"/>
          <w:sz w:val="21"/>
          <w:szCs w:val="21"/>
        </w:rPr>
      </w:pPr>
      <w:r w:rsidRPr="00325565">
        <w:rPr>
          <w:rFonts w:ascii="宋体" w:hAnsi="宋体" w:hint="eastAsia"/>
          <w:color w:val="000000" w:themeColor="text1"/>
          <w:sz w:val="21"/>
          <w:szCs w:val="21"/>
        </w:rPr>
        <w:t>名   </w:t>
      </w:r>
      <w:r w:rsidRPr="00325565">
        <w:rPr>
          <w:rFonts w:ascii="宋体" w:hAnsi="宋体" w:cs="宋体" w:hint="eastAsia"/>
          <w:color w:val="000000" w:themeColor="text1"/>
          <w:sz w:val="21"/>
          <w:szCs w:val="21"/>
        </w:rPr>
        <w:t xml:space="preserve"> 称：余姚市公路与运输管理中心</w:t>
      </w:r>
    </w:p>
    <w:p w14:paraId="4B919CE8" w14:textId="77777777" w:rsidR="00787B1F" w:rsidRPr="00325565" w:rsidRDefault="00787B1F" w:rsidP="00787B1F">
      <w:pPr>
        <w:pStyle w:val="aff1"/>
        <w:adjustRightInd w:val="0"/>
        <w:snapToGrid w:val="0"/>
        <w:spacing w:before="0" w:beforeAutospacing="0" w:after="0" w:afterAutospacing="0" w:line="430" w:lineRule="exact"/>
        <w:ind w:firstLineChars="200" w:firstLine="420"/>
        <w:rPr>
          <w:rFonts w:ascii="宋体" w:hAnsi="宋体" w:cs="宋体"/>
          <w:color w:val="000000" w:themeColor="text1"/>
          <w:sz w:val="21"/>
          <w:szCs w:val="21"/>
        </w:rPr>
      </w:pPr>
      <w:r w:rsidRPr="00325565">
        <w:rPr>
          <w:rFonts w:ascii="宋体" w:hAnsi="宋体" w:cs="宋体" w:hint="eastAsia"/>
          <w:color w:val="000000" w:themeColor="text1"/>
          <w:sz w:val="21"/>
          <w:szCs w:val="21"/>
        </w:rPr>
        <w:t>地    址：余姚市南雷南路388号</w:t>
      </w:r>
    </w:p>
    <w:p w14:paraId="2C3D47CD" w14:textId="77777777" w:rsidR="00787B1F" w:rsidRPr="00325565" w:rsidRDefault="00787B1F" w:rsidP="00787B1F">
      <w:pPr>
        <w:pStyle w:val="aff1"/>
        <w:adjustRightInd w:val="0"/>
        <w:snapToGrid w:val="0"/>
        <w:spacing w:before="0" w:beforeAutospacing="0" w:after="0" w:afterAutospacing="0" w:line="430" w:lineRule="exact"/>
        <w:ind w:firstLineChars="200" w:firstLine="420"/>
        <w:rPr>
          <w:rFonts w:ascii="宋体" w:hAnsi="宋体" w:cs="宋体"/>
          <w:color w:val="000000" w:themeColor="text1"/>
          <w:sz w:val="21"/>
          <w:szCs w:val="21"/>
        </w:rPr>
      </w:pPr>
      <w:r w:rsidRPr="00325565">
        <w:rPr>
          <w:rFonts w:ascii="宋体" w:hAnsi="宋体" w:cs="宋体" w:hint="eastAsia"/>
          <w:color w:val="000000" w:themeColor="text1"/>
          <w:sz w:val="21"/>
          <w:szCs w:val="21"/>
        </w:rPr>
        <w:t>传     真：/</w:t>
      </w:r>
    </w:p>
    <w:p w14:paraId="45F83CF1" w14:textId="2C30B3AC" w:rsidR="00787B1F" w:rsidRPr="00325565" w:rsidRDefault="00787B1F" w:rsidP="00787B1F">
      <w:pPr>
        <w:pStyle w:val="aff1"/>
        <w:adjustRightInd w:val="0"/>
        <w:snapToGrid w:val="0"/>
        <w:spacing w:before="0" w:beforeAutospacing="0" w:after="0" w:afterAutospacing="0" w:line="430" w:lineRule="exact"/>
        <w:ind w:firstLineChars="200" w:firstLine="420"/>
        <w:rPr>
          <w:rFonts w:ascii="宋体" w:hAnsi="宋体" w:cs="宋体"/>
          <w:color w:val="000000" w:themeColor="text1"/>
          <w:sz w:val="21"/>
          <w:szCs w:val="21"/>
          <w:shd w:val="clear" w:color="auto" w:fill="FFFFFF"/>
        </w:rPr>
      </w:pPr>
      <w:r w:rsidRPr="00325565">
        <w:rPr>
          <w:rFonts w:ascii="宋体" w:hAnsi="宋体" w:cs="宋体" w:hint="eastAsia"/>
          <w:color w:val="000000" w:themeColor="text1"/>
          <w:sz w:val="21"/>
          <w:szCs w:val="21"/>
          <w:shd w:val="clear" w:color="auto" w:fill="FFFFFF"/>
        </w:rPr>
        <w:t>项目联系人（询问）：</w:t>
      </w:r>
      <w:r w:rsidR="00C93734">
        <w:rPr>
          <w:rFonts w:ascii="宋体" w:hAnsi="宋体" w:cs="宋体" w:hint="eastAsia"/>
          <w:color w:val="000000" w:themeColor="text1"/>
          <w:sz w:val="21"/>
          <w:szCs w:val="21"/>
          <w:shd w:val="clear" w:color="auto" w:fill="FFFFFF"/>
        </w:rPr>
        <w:t>姜</w:t>
      </w:r>
      <w:r w:rsidRPr="00325565">
        <w:rPr>
          <w:rFonts w:ascii="宋体" w:hAnsi="宋体" w:cs="宋体" w:hint="eastAsia"/>
          <w:color w:val="000000" w:themeColor="text1"/>
          <w:sz w:val="21"/>
          <w:szCs w:val="21"/>
          <w:shd w:val="clear" w:color="auto" w:fill="FFFFFF"/>
        </w:rPr>
        <w:t>先生</w:t>
      </w:r>
    </w:p>
    <w:p w14:paraId="5F46CF9A" w14:textId="77777777" w:rsidR="00787B1F" w:rsidRPr="00325565" w:rsidRDefault="00787B1F" w:rsidP="00787B1F">
      <w:pPr>
        <w:pStyle w:val="aff1"/>
        <w:adjustRightInd w:val="0"/>
        <w:snapToGrid w:val="0"/>
        <w:spacing w:before="0" w:beforeAutospacing="0" w:after="0" w:afterAutospacing="0" w:line="430" w:lineRule="exact"/>
        <w:ind w:firstLineChars="200" w:firstLine="420"/>
        <w:rPr>
          <w:rFonts w:ascii="宋体" w:hAnsi="宋体" w:cs="宋体"/>
          <w:color w:val="000000" w:themeColor="text1"/>
          <w:sz w:val="21"/>
          <w:szCs w:val="21"/>
          <w:shd w:val="clear" w:color="auto" w:fill="FFFFFF"/>
        </w:rPr>
      </w:pPr>
      <w:r w:rsidRPr="00325565">
        <w:rPr>
          <w:rFonts w:ascii="宋体" w:hAnsi="宋体" w:cs="宋体" w:hint="eastAsia"/>
          <w:color w:val="000000" w:themeColor="text1"/>
          <w:sz w:val="21"/>
          <w:szCs w:val="21"/>
          <w:shd w:val="clear" w:color="auto" w:fill="FFFFFF"/>
        </w:rPr>
        <w:t>项目联系方式（询问）：0574-</w:t>
      </w:r>
      <w:r w:rsidR="004F14F8" w:rsidRPr="00325565">
        <w:rPr>
          <w:rFonts w:ascii="宋体" w:hAnsi="宋体" w:cs="宋体"/>
          <w:color w:val="000000" w:themeColor="text1"/>
          <w:sz w:val="21"/>
          <w:szCs w:val="21"/>
          <w:shd w:val="clear" w:color="auto" w:fill="FFFFFF"/>
        </w:rPr>
        <w:t>89553907</w:t>
      </w:r>
    </w:p>
    <w:p w14:paraId="3A972FEC" w14:textId="77777777" w:rsidR="00787B1F" w:rsidRPr="00325565" w:rsidRDefault="00787B1F" w:rsidP="00787B1F">
      <w:pPr>
        <w:pStyle w:val="aff1"/>
        <w:adjustRightInd w:val="0"/>
        <w:snapToGrid w:val="0"/>
        <w:spacing w:before="0" w:beforeAutospacing="0" w:after="0" w:afterAutospacing="0" w:line="430" w:lineRule="exact"/>
        <w:ind w:firstLineChars="200" w:firstLine="420"/>
        <w:rPr>
          <w:rFonts w:ascii="宋体" w:hAnsi="宋体" w:cs="宋体"/>
          <w:color w:val="000000" w:themeColor="text1"/>
          <w:sz w:val="21"/>
          <w:szCs w:val="21"/>
          <w:shd w:val="clear" w:color="auto" w:fill="FFFFFF"/>
        </w:rPr>
      </w:pPr>
      <w:r w:rsidRPr="00325565">
        <w:rPr>
          <w:rFonts w:ascii="宋体" w:hAnsi="宋体" w:cs="宋体" w:hint="eastAsia"/>
          <w:color w:val="000000" w:themeColor="text1"/>
          <w:sz w:val="21"/>
          <w:szCs w:val="21"/>
          <w:shd w:val="clear" w:color="auto" w:fill="FFFFFF"/>
        </w:rPr>
        <w:t xml:space="preserve">质疑联系人：陈先生 </w:t>
      </w:r>
    </w:p>
    <w:p w14:paraId="55163691" w14:textId="77777777" w:rsidR="00787B1F" w:rsidRPr="00325565" w:rsidRDefault="00787B1F" w:rsidP="00787B1F">
      <w:pPr>
        <w:pStyle w:val="aff1"/>
        <w:adjustRightInd w:val="0"/>
        <w:snapToGrid w:val="0"/>
        <w:spacing w:before="0" w:beforeAutospacing="0" w:after="0" w:afterAutospacing="0" w:line="430" w:lineRule="exact"/>
        <w:ind w:firstLineChars="200" w:firstLine="420"/>
        <w:rPr>
          <w:rFonts w:ascii="宋体" w:hAnsi="宋体" w:cs="宋体"/>
          <w:color w:val="000000" w:themeColor="text1"/>
          <w:sz w:val="21"/>
          <w:szCs w:val="21"/>
          <w:shd w:val="clear" w:color="auto" w:fill="FFFFFF"/>
        </w:rPr>
      </w:pPr>
      <w:r w:rsidRPr="00325565">
        <w:rPr>
          <w:rFonts w:ascii="宋体" w:hAnsi="宋体" w:cs="宋体" w:hint="eastAsia"/>
          <w:color w:val="000000" w:themeColor="text1"/>
          <w:sz w:val="21"/>
          <w:szCs w:val="21"/>
          <w:shd w:val="clear" w:color="auto" w:fill="FFFFFF"/>
        </w:rPr>
        <w:t>质疑联系方式：0574-</w:t>
      </w:r>
      <w:r w:rsidR="004F14F8" w:rsidRPr="00325565">
        <w:rPr>
          <w:rFonts w:ascii="宋体" w:hAnsi="宋体" w:cs="宋体"/>
          <w:color w:val="000000" w:themeColor="text1"/>
          <w:sz w:val="21"/>
          <w:szCs w:val="21"/>
          <w:shd w:val="clear" w:color="auto" w:fill="FFFFFF"/>
        </w:rPr>
        <w:t>89553907</w:t>
      </w:r>
      <w:r w:rsidRPr="00325565">
        <w:rPr>
          <w:rFonts w:ascii="宋体" w:hAnsi="宋体" w:cs="宋体" w:hint="eastAsia"/>
          <w:color w:val="000000" w:themeColor="text1"/>
          <w:sz w:val="21"/>
          <w:szCs w:val="21"/>
          <w:shd w:val="clear" w:color="auto" w:fill="FFFFFF"/>
        </w:rPr>
        <w:t xml:space="preserve"> </w:t>
      </w:r>
    </w:p>
    <w:p w14:paraId="50383D9B" w14:textId="77777777" w:rsidR="00787B1F" w:rsidRPr="00325565" w:rsidRDefault="00787B1F" w:rsidP="00787B1F">
      <w:pPr>
        <w:pStyle w:val="aff1"/>
        <w:adjustRightInd w:val="0"/>
        <w:snapToGrid w:val="0"/>
        <w:spacing w:before="0" w:beforeAutospacing="0" w:after="0" w:afterAutospacing="0" w:line="440" w:lineRule="exact"/>
        <w:ind w:firstLineChars="200" w:firstLine="420"/>
        <w:rPr>
          <w:rFonts w:ascii="宋体" w:hAnsi="宋体"/>
          <w:color w:val="000000" w:themeColor="text1"/>
          <w:sz w:val="21"/>
          <w:szCs w:val="21"/>
          <w:shd w:val="clear" w:color="auto" w:fill="FFFFFF"/>
        </w:rPr>
      </w:pPr>
      <w:r w:rsidRPr="00325565">
        <w:rPr>
          <w:rFonts w:ascii="宋体" w:hAnsi="宋体" w:hint="eastAsia"/>
          <w:color w:val="000000" w:themeColor="text1"/>
          <w:sz w:val="21"/>
          <w:szCs w:val="21"/>
          <w:shd w:val="clear" w:color="auto" w:fill="FFFFFF"/>
        </w:rPr>
        <w:t>2.采购代理机构信息</w:t>
      </w:r>
    </w:p>
    <w:p w14:paraId="18A0307D" w14:textId="77777777" w:rsidR="00787B1F" w:rsidRPr="00325565" w:rsidRDefault="00787B1F" w:rsidP="00787B1F">
      <w:pPr>
        <w:pStyle w:val="aff1"/>
        <w:adjustRightInd w:val="0"/>
        <w:snapToGrid w:val="0"/>
        <w:spacing w:before="0" w:beforeAutospacing="0" w:after="0" w:afterAutospacing="0" w:line="440" w:lineRule="exact"/>
        <w:ind w:firstLineChars="200" w:firstLine="420"/>
        <w:rPr>
          <w:rFonts w:ascii="宋体" w:hAnsi="宋体"/>
          <w:color w:val="000000" w:themeColor="text1"/>
          <w:sz w:val="21"/>
          <w:szCs w:val="21"/>
          <w:shd w:val="clear" w:color="auto" w:fill="FFFFFF"/>
        </w:rPr>
      </w:pPr>
      <w:r w:rsidRPr="00325565">
        <w:rPr>
          <w:rFonts w:ascii="宋体" w:hAnsi="宋体" w:hint="eastAsia"/>
          <w:color w:val="000000" w:themeColor="text1"/>
          <w:sz w:val="21"/>
          <w:szCs w:val="21"/>
          <w:shd w:val="clear" w:color="auto" w:fill="FFFFFF"/>
        </w:rPr>
        <w:t>名    称：</w:t>
      </w:r>
      <w:proofErr w:type="gramStart"/>
      <w:r w:rsidRPr="00325565">
        <w:rPr>
          <w:rFonts w:ascii="宋体" w:hAnsi="宋体" w:hint="eastAsia"/>
          <w:color w:val="000000" w:themeColor="text1"/>
          <w:sz w:val="21"/>
          <w:szCs w:val="21"/>
          <w:shd w:val="clear" w:color="auto" w:fill="FFFFFF"/>
        </w:rPr>
        <w:t>宁波久创工程</w:t>
      </w:r>
      <w:proofErr w:type="gramEnd"/>
      <w:r w:rsidRPr="00325565">
        <w:rPr>
          <w:rFonts w:ascii="宋体" w:hAnsi="宋体" w:hint="eastAsia"/>
          <w:color w:val="000000" w:themeColor="text1"/>
          <w:sz w:val="21"/>
          <w:szCs w:val="21"/>
          <w:shd w:val="clear" w:color="auto" w:fill="FFFFFF"/>
        </w:rPr>
        <w:t>管理有限公司</w:t>
      </w:r>
    </w:p>
    <w:p w14:paraId="5470E255" w14:textId="77777777" w:rsidR="00787B1F" w:rsidRPr="00325565" w:rsidRDefault="00787B1F" w:rsidP="00787B1F">
      <w:pPr>
        <w:pStyle w:val="aff1"/>
        <w:adjustRightInd w:val="0"/>
        <w:snapToGrid w:val="0"/>
        <w:spacing w:before="0" w:beforeAutospacing="0" w:after="0" w:afterAutospacing="0" w:line="440" w:lineRule="exact"/>
        <w:ind w:firstLineChars="200" w:firstLine="420"/>
        <w:rPr>
          <w:rFonts w:ascii="宋体" w:hAnsi="宋体"/>
          <w:color w:val="000000" w:themeColor="text1"/>
          <w:sz w:val="21"/>
          <w:szCs w:val="21"/>
          <w:shd w:val="clear" w:color="auto" w:fill="FFFFFF"/>
        </w:rPr>
      </w:pPr>
      <w:r w:rsidRPr="00325565">
        <w:rPr>
          <w:rFonts w:ascii="宋体" w:hAnsi="宋体" w:hint="eastAsia"/>
          <w:color w:val="000000" w:themeColor="text1"/>
          <w:sz w:val="21"/>
          <w:szCs w:val="21"/>
          <w:shd w:val="clear" w:color="auto" w:fill="FFFFFF"/>
        </w:rPr>
        <w:t>地    址：余姚市城区俞家桥路180号二楼西区</w:t>
      </w:r>
    </w:p>
    <w:p w14:paraId="09A7B631" w14:textId="77777777" w:rsidR="00787B1F" w:rsidRPr="00325565" w:rsidRDefault="00787B1F" w:rsidP="00787B1F">
      <w:pPr>
        <w:pStyle w:val="aff1"/>
        <w:adjustRightInd w:val="0"/>
        <w:snapToGrid w:val="0"/>
        <w:spacing w:before="0" w:beforeAutospacing="0" w:after="0" w:afterAutospacing="0" w:line="440" w:lineRule="exact"/>
        <w:ind w:firstLineChars="200" w:firstLine="420"/>
        <w:rPr>
          <w:rFonts w:ascii="宋体" w:hAnsi="宋体"/>
          <w:color w:val="000000" w:themeColor="text1"/>
          <w:sz w:val="21"/>
          <w:szCs w:val="21"/>
          <w:shd w:val="clear" w:color="auto" w:fill="FFFFFF"/>
        </w:rPr>
      </w:pPr>
      <w:r w:rsidRPr="00325565">
        <w:rPr>
          <w:rFonts w:ascii="宋体" w:hAnsi="宋体" w:hint="eastAsia"/>
          <w:color w:val="000000" w:themeColor="text1"/>
          <w:sz w:val="21"/>
          <w:szCs w:val="21"/>
          <w:shd w:val="clear" w:color="auto" w:fill="FFFFFF"/>
        </w:rPr>
        <w:t>传    真：/</w:t>
      </w:r>
    </w:p>
    <w:p w14:paraId="02052B14" w14:textId="77777777" w:rsidR="00787B1F" w:rsidRPr="00325565" w:rsidRDefault="00787B1F" w:rsidP="00787B1F">
      <w:pPr>
        <w:pStyle w:val="aff1"/>
        <w:adjustRightInd w:val="0"/>
        <w:snapToGrid w:val="0"/>
        <w:spacing w:before="0" w:beforeAutospacing="0" w:after="0" w:afterAutospacing="0" w:line="440" w:lineRule="exact"/>
        <w:ind w:firstLineChars="200" w:firstLine="420"/>
        <w:rPr>
          <w:rFonts w:ascii="宋体" w:hAnsi="宋体"/>
          <w:color w:val="000000" w:themeColor="text1"/>
          <w:sz w:val="21"/>
          <w:szCs w:val="21"/>
          <w:shd w:val="clear" w:color="auto" w:fill="FFFFFF"/>
        </w:rPr>
      </w:pPr>
      <w:r w:rsidRPr="00325565">
        <w:rPr>
          <w:rFonts w:ascii="宋体" w:hAnsi="宋体" w:hint="eastAsia"/>
          <w:color w:val="000000" w:themeColor="text1"/>
          <w:sz w:val="21"/>
          <w:szCs w:val="21"/>
          <w:shd w:val="clear" w:color="auto" w:fill="FFFFFF"/>
        </w:rPr>
        <w:t>项目联系人（询问）：张维</w:t>
      </w:r>
    </w:p>
    <w:p w14:paraId="1B52575D" w14:textId="77777777" w:rsidR="00787B1F" w:rsidRPr="00325565" w:rsidRDefault="00787B1F" w:rsidP="00787B1F">
      <w:pPr>
        <w:pStyle w:val="aff1"/>
        <w:adjustRightInd w:val="0"/>
        <w:snapToGrid w:val="0"/>
        <w:spacing w:before="0" w:beforeAutospacing="0" w:after="0" w:afterAutospacing="0" w:line="440" w:lineRule="exact"/>
        <w:ind w:firstLineChars="200" w:firstLine="420"/>
        <w:rPr>
          <w:rFonts w:ascii="宋体" w:hAnsi="宋体"/>
          <w:color w:val="000000" w:themeColor="text1"/>
          <w:sz w:val="21"/>
          <w:szCs w:val="21"/>
          <w:shd w:val="clear" w:color="auto" w:fill="FFFFFF"/>
        </w:rPr>
      </w:pPr>
      <w:r w:rsidRPr="00325565">
        <w:rPr>
          <w:rFonts w:ascii="宋体" w:hAnsi="宋体" w:hint="eastAsia"/>
          <w:color w:val="000000" w:themeColor="text1"/>
          <w:sz w:val="21"/>
          <w:szCs w:val="21"/>
          <w:shd w:val="clear" w:color="auto" w:fill="FFFFFF"/>
        </w:rPr>
        <w:t>项目联系方式（询问）：</w:t>
      </w:r>
      <w:r w:rsidRPr="00325565">
        <w:rPr>
          <w:rFonts w:ascii="宋体" w:hAnsi="宋体"/>
          <w:color w:val="000000" w:themeColor="text1"/>
          <w:sz w:val="21"/>
          <w:szCs w:val="21"/>
          <w:shd w:val="clear" w:color="auto" w:fill="FFFFFF"/>
        </w:rPr>
        <w:t>0574-62685613</w:t>
      </w:r>
    </w:p>
    <w:p w14:paraId="40EE4E00" w14:textId="359AF19C" w:rsidR="00787B1F" w:rsidRPr="00325565" w:rsidRDefault="00787B1F" w:rsidP="00787B1F">
      <w:pPr>
        <w:pStyle w:val="aff1"/>
        <w:adjustRightInd w:val="0"/>
        <w:snapToGrid w:val="0"/>
        <w:spacing w:before="0" w:beforeAutospacing="0" w:after="0" w:afterAutospacing="0" w:line="440" w:lineRule="exact"/>
        <w:ind w:firstLineChars="200" w:firstLine="420"/>
        <w:rPr>
          <w:rFonts w:ascii="宋体" w:hAnsi="宋体"/>
          <w:color w:val="000000" w:themeColor="text1"/>
          <w:sz w:val="21"/>
          <w:szCs w:val="21"/>
          <w:shd w:val="clear" w:color="auto" w:fill="FFFFFF"/>
        </w:rPr>
      </w:pPr>
      <w:r w:rsidRPr="00325565">
        <w:rPr>
          <w:rFonts w:ascii="宋体" w:hAnsi="宋体" w:hint="eastAsia"/>
          <w:color w:val="000000" w:themeColor="text1"/>
          <w:sz w:val="21"/>
          <w:szCs w:val="21"/>
          <w:shd w:val="clear" w:color="auto" w:fill="FFFFFF"/>
        </w:rPr>
        <w:t>质疑联系人：</w:t>
      </w:r>
      <w:r w:rsidR="009810A3" w:rsidRPr="00325565">
        <w:rPr>
          <w:rFonts w:ascii="宋体" w:hAnsi="宋体" w:hint="eastAsia"/>
          <w:color w:val="000000" w:themeColor="text1"/>
          <w:sz w:val="21"/>
          <w:szCs w:val="21"/>
          <w:shd w:val="clear" w:color="auto" w:fill="FFFFFF"/>
        </w:rPr>
        <w:t>赵雪蕾</w:t>
      </w:r>
    </w:p>
    <w:p w14:paraId="11331DDC" w14:textId="77777777" w:rsidR="00787B1F" w:rsidRPr="00325565" w:rsidRDefault="00787B1F" w:rsidP="00787B1F">
      <w:pPr>
        <w:pStyle w:val="aff1"/>
        <w:adjustRightInd w:val="0"/>
        <w:snapToGrid w:val="0"/>
        <w:spacing w:before="0" w:beforeAutospacing="0" w:after="0" w:afterAutospacing="0" w:line="440" w:lineRule="exact"/>
        <w:ind w:firstLineChars="200" w:firstLine="420"/>
        <w:rPr>
          <w:rFonts w:ascii="宋体" w:hAnsi="宋体"/>
          <w:color w:val="000000" w:themeColor="text1"/>
          <w:sz w:val="21"/>
          <w:szCs w:val="21"/>
          <w:shd w:val="clear" w:color="auto" w:fill="FFFFFF"/>
        </w:rPr>
      </w:pPr>
      <w:r w:rsidRPr="00325565">
        <w:rPr>
          <w:rFonts w:ascii="宋体" w:hAnsi="宋体" w:hint="eastAsia"/>
          <w:color w:val="000000" w:themeColor="text1"/>
          <w:sz w:val="21"/>
          <w:szCs w:val="21"/>
          <w:shd w:val="clear" w:color="auto" w:fill="FFFFFF"/>
        </w:rPr>
        <w:t>质疑联系方式：</w:t>
      </w:r>
      <w:r w:rsidRPr="00325565">
        <w:rPr>
          <w:rFonts w:ascii="宋体" w:hAnsi="宋体"/>
          <w:color w:val="000000" w:themeColor="text1"/>
          <w:sz w:val="21"/>
          <w:szCs w:val="21"/>
          <w:shd w:val="clear" w:color="auto" w:fill="FFFFFF"/>
        </w:rPr>
        <w:t>0574-62685612</w:t>
      </w:r>
    </w:p>
    <w:p w14:paraId="710D3BD0" w14:textId="77777777" w:rsidR="00787B1F" w:rsidRPr="00325565" w:rsidRDefault="00787B1F" w:rsidP="00787B1F">
      <w:pPr>
        <w:pStyle w:val="aff1"/>
        <w:adjustRightInd w:val="0"/>
        <w:snapToGrid w:val="0"/>
        <w:spacing w:before="0" w:beforeAutospacing="0" w:after="0" w:afterAutospacing="0" w:line="440" w:lineRule="exact"/>
        <w:ind w:firstLineChars="200" w:firstLine="420"/>
        <w:rPr>
          <w:rFonts w:ascii="宋体" w:hAnsi="宋体"/>
          <w:color w:val="000000" w:themeColor="text1"/>
          <w:sz w:val="21"/>
          <w:szCs w:val="21"/>
          <w:shd w:val="clear" w:color="auto" w:fill="FFFFFF"/>
        </w:rPr>
      </w:pPr>
      <w:r w:rsidRPr="00325565">
        <w:rPr>
          <w:rFonts w:ascii="宋体" w:hAnsi="宋体" w:hint="eastAsia"/>
          <w:color w:val="000000" w:themeColor="text1"/>
          <w:sz w:val="21"/>
          <w:szCs w:val="21"/>
          <w:shd w:val="clear" w:color="auto" w:fill="FFFFFF"/>
        </w:rPr>
        <w:t>3.同级政府采购监督管理部门</w:t>
      </w:r>
    </w:p>
    <w:p w14:paraId="23BC91ED" w14:textId="77777777" w:rsidR="00787B1F" w:rsidRPr="00325565" w:rsidRDefault="00787B1F" w:rsidP="00787B1F">
      <w:pPr>
        <w:pStyle w:val="aff1"/>
        <w:adjustRightInd w:val="0"/>
        <w:snapToGrid w:val="0"/>
        <w:spacing w:before="0" w:beforeAutospacing="0" w:after="0" w:afterAutospacing="0" w:line="440" w:lineRule="exact"/>
        <w:ind w:firstLineChars="200" w:firstLine="420"/>
        <w:rPr>
          <w:rFonts w:ascii="宋体" w:hAnsi="宋体"/>
          <w:color w:val="000000" w:themeColor="text1"/>
          <w:sz w:val="21"/>
          <w:szCs w:val="21"/>
          <w:shd w:val="clear" w:color="auto" w:fill="FFFFFF"/>
        </w:rPr>
      </w:pPr>
      <w:r w:rsidRPr="00325565">
        <w:rPr>
          <w:rFonts w:ascii="宋体" w:hAnsi="宋体" w:hint="eastAsia"/>
          <w:color w:val="000000" w:themeColor="text1"/>
          <w:sz w:val="21"/>
          <w:szCs w:val="21"/>
          <w:shd w:val="clear" w:color="auto" w:fill="FFFFFF"/>
        </w:rPr>
        <w:t>名称：余姚市财政局</w:t>
      </w:r>
    </w:p>
    <w:p w14:paraId="1436F237" w14:textId="77777777" w:rsidR="00787B1F" w:rsidRPr="00325565" w:rsidRDefault="00787B1F" w:rsidP="00787B1F">
      <w:pPr>
        <w:pStyle w:val="aff1"/>
        <w:adjustRightInd w:val="0"/>
        <w:snapToGrid w:val="0"/>
        <w:spacing w:before="0" w:beforeAutospacing="0" w:after="0" w:afterAutospacing="0" w:line="440" w:lineRule="exact"/>
        <w:ind w:firstLineChars="200" w:firstLine="420"/>
        <w:rPr>
          <w:rFonts w:ascii="宋体" w:hAnsi="宋体"/>
          <w:color w:val="000000" w:themeColor="text1"/>
          <w:sz w:val="21"/>
          <w:szCs w:val="21"/>
          <w:shd w:val="clear" w:color="auto" w:fill="FFFFFF"/>
        </w:rPr>
      </w:pPr>
      <w:r w:rsidRPr="00325565">
        <w:rPr>
          <w:rFonts w:ascii="宋体" w:hAnsi="宋体" w:hint="eastAsia"/>
          <w:color w:val="000000" w:themeColor="text1"/>
          <w:sz w:val="21"/>
          <w:szCs w:val="21"/>
          <w:shd w:val="clear" w:color="auto" w:fill="FFFFFF"/>
        </w:rPr>
        <w:t>地址：余姚市南滨江路118号</w:t>
      </w:r>
    </w:p>
    <w:p w14:paraId="1AF6D58A" w14:textId="77777777" w:rsidR="00787B1F" w:rsidRPr="00325565" w:rsidRDefault="00787B1F" w:rsidP="00787B1F">
      <w:pPr>
        <w:pStyle w:val="aff1"/>
        <w:adjustRightInd w:val="0"/>
        <w:snapToGrid w:val="0"/>
        <w:spacing w:before="0" w:beforeAutospacing="0" w:after="0" w:afterAutospacing="0" w:line="440" w:lineRule="exact"/>
        <w:ind w:firstLineChars="200" w:firstLine="420"/>
        <w:rPr>
          <w:rFonts w:ascii="宋体" w:hAnsi="宋体"/>
          <w:color w:val="000000" w:themeColor="text1"/>
          <w:sz w:val="21"/>
          <w:szCs w:val="21"/>
          <w:shd w:val="clear" w:color="auto" w:fill="FFFFFF"/>
        </w:rPr>
      </w:pPr>
      <w:r w:rsidRPr="00325565">
        <w:rPr>
          <w:rFonts w:ascii="宋体" w:hAnsi="宋体" w:hint="eastAsia"/>
          <w:color w:val="000000" w:themeColor="text1"/>
          <w:sz w:val="21"/>
          <w:szCs w:val="21"/>
          <w:shd w:val="clear" w:color="auto" w:fill="FFFFFF"/>
        </w:rPr>
        <w:t>传真：/</w:t>
      </w:r>
    </w:p>
    <w:p w14:paraId="0A6AD365" w14:textId="050600CD" w:rsidR="00787B1F" w:rsidRPr="00325565" w:rsidRDefault="00787B1F" w:rsidP="00787B1F">
      <w:pPr>
        <w:pStyle w:val="aff1"/>
        <w:adjustRightInd w:val="0"/>
        <w:snapToGrid w:val="0"/>
        <w:spacing w:before="0" w:beforeAutospacing="0" w:after="0" w:afterAutospacing="0" w:line="440" w:lineRule="exact"/>
        <w:ind w:firstLineChars="200" w:firstLine="420"/>
        <w:rPr>
          <w:rFonts w:ascii="宋体" w:hAnsi="宋体"/>
          <w:color w:val="000000" w:themeColor="text1"/>
          <w:sz w:val="21"/>
          <w:szCs w:val="21"/>
          <w:shd w:val="clear" w:color="auto" w:fill="FFFFFF"/>
        </w:rPr>
      </w:pPr>
      <w:r w:rsidRPr="00325565">
        <w:rPr>
          <w:rFonts w:ascii="宋体" w:hAnsi="宋体" w:hint="eastAsia"/>
          <w:color w:val="000000" w:themeColor="text1"/>
          <w:sz w:val="21"/>
          <w:szCs w:val="21"/>
          <w:shd w:val="clear" w:color="auto" w:fill="FFFFFF"/>
        </w:rPr>
        <w:lastRenderedPageBreak/>
        <w:t>联系人：30</w:t>
      </w:r>
      <w:r w:rsidR="00AF02D6">
        <w:rPr>
          <w:rFonts w:ascii="宋体" w:hAnsi="宋体" w:hint="eastAsia"/>
          <w:color w:val="000000" w:themeColor="text1"/>
          <w:sz w:val="21"/>
          <w:szCs w:val="21"/>
          <w:shd w:val="clear" w:color="auto" w:fill="FFFFFF"/>
        </w:rPr>
        <w:t>9</w:t>
      </w:r>
      <w:r w:rsidRPr="00325565">
        <w:rPr>
          <w:rFonts w:ascii="宋体" w:hAnsi="宋体" w:hint="eastAsia"/>
          <w:color w:val="000000" w:themeColor="text1"/>
          <w:sz w:val="21"/>
          <w:szCs w:val="21"/>
          <w:shd w:val="clear" w:color="auto" w:fill="FFFFFF"/>
        </w:rPr>
        <w:t>办公室</w:t>
      </w:r>
    </w:p>
    <w:p w14:paraId="3F3C8F60" w14:textId="53364081" w:rsidR="00787B1F" w:rsidRPr="00325565" w:rsidRDefault="00787B1F" w:rsidP="00787B1F">
      <w:pPr>
        <w:pStyle w:val="aff1"/>
        <w:adjustRightInd w:val="0"/>
        <w:snapToGrid w:val="0"/>
        <w:spacing w:before="0" w:beforeAutospacing="0" w:after="0" w:afterAutospacing="0" w:line="440" w:lineRule="exact"/>
        <w:ind w:firstLineChars="200" w:firstLine="420"/>
        <w:rPr>
          <w:rFonts w:ascii="宋体" w:hAnsi="宋体"/>
          <w:color w:val="000000" w:themeColor="text1"/>
          <w:sz w:val="21"/>
          <w:szCs w:val="21"/>
          <w:shd w:val="clear" w:color="auto" w:fill="FFFFFF"/>
        </w:rPr>
      </w:pPr>
      <w:r w:rsidRPr="00325565">
        <w:rPr>
          <w:rFonts w:ascii="宋体" w:hAnsi="宋体" w:hint="eastAsia"/>
          <w:color w:val="000000" w:themeColor="text1"/>
          <w:sz w:val="21"/>
          <w:szCs w:val="21"/>
          <w:shd w:val="clear" w:color="auto" w:fill="FFFFFF"/>
        </w:rPr>
        <w:t>监督投诉电话：</w:t>
      </w:r>
      <w:r w:rsidR="00FC3860" w:rsidRPr="00325565">
        <w:rPr>
          <w:rFonts w:ascii="宋体" w:hAnsi="宋体"/>
          <w:color w:val="000000" w:themeColor="text1"/>
          <w:sz w:val="21"/>
          <w:szCs w:val="21"/>
          <w:shd w:val="clear" w:color="auto" w:fill="FFFFFF"/>
        </w:rPr>
        <w:t>0574-89553033</w:t>
      </w:r>
    </w:p>
    <w:p w14:paraId="11552CDF" w14:textId="77777777" w:rsidR="00787B1F" w:rsidRPr="00325565" w:rsidRDefault="00787B1F" w:rsidP="00787B1F">
      <w:pPr>
        <w:spacing w:line="440" w:lineRule="exact"/>
        <w:ind w:firstLineChars="200" w:firstLine="420"/>
        <w:rPr>
          <w:rFonts w:ascii="宋体" w:hAnsi="宋体"/>
          <w:color w:val="000000" w:themeColor="text1"/>
        </w:rPr>
      </w:pPr>
    </w:p>
    <w:p w14:paraId="0BA71612" w14:textId="77777777" w:rsidR="00787B1F" w:rsidRPr="00325565" w:rsidRDefault="00787B1F" w:rsidP="00787B1F">
      <w:pPr>
        <w:pStyle w:val="1"/>
        <w:spacing w:before="0" w:after="0" w:line="440" w:lineRule="exact"/>
        <w:rPr>
          <w:rFonts w:ascii="宋体" w:hAnsi="宋体"/>
          <w:color w:val="000000" w:themeColor="text1"/>
          <w:sz w:val="24"/>
          <w:szCs w:val="24"/>
        </w:rPr>
      </w:pPr>
      <w:bookmarkStart w:id="9" w:name="_Toc11688"/>
      <w:bookmarkStart w:id="10" w:name="_Toc15074"/>
      <w:bookmarkStart w:id="11" w:name="_Toc21367"/>
      <w:r w:rsidRPr="00325565">
        <w:rPr>
          <w:rFonts w:ascii="宋体" w:hAnsi="宋体" w:hint="eastAsia"/>
          <w:color w:val="000000" w:themeColor="text1"/>
          <w:sz w:val="24"/>
          <w:szCs w:val="24"/>
        </w:rPr>
        <w:br w:type="page"/>
      </w:r>
      <w:r w:rsidRPr="00325565">
        <w:rPr>
          <w:rFonts w:ascii="宋体" w:hAnsi="宋体" w:hint="eastAsia"/>
          <w:color w:val="000000" w:themeColor="text1"/>
          <w:sz w:val="24"/>
          <w:szCs w:val="24"/>
        </w:rPr>
        <w:lastRenderedPageBreak/>
        <w:t xml:space="preserve">第二章  </w:t>
      </w:r>
      <w:bookmarkEnd w:id="9"/>
      <w:r w:rsidRPr="00325565">
        <w:rPr>
          <w:rFonts w:ascii="宋体" w:hAnsi="宋体" w:hint="eastAsia"/>
          <w:color w:val="000000" w:themeColor="text1"/>
          <w:sz w:val="24"/>
          <w:szCs w:val="24"/>
        </w:rPr>
        <w:t>投标人须知</w:t>
      </w:r>
      <w:bookmarkEnd w:id="10"/>
      <w:bookmarkEnd w:id="11"/>
    </w:p>
    <w:p w14:paraId="240666B7" w14:textId="77777777" w:rsidR="00787B1F" w:rsidRPr="00325565" w:rsidRDefault="00787B1F" w:rsidP="00787B1F">
      <w:pPr>
        <w:spacing w:line="440" w:lineRule="exact"/>
        <w:jc w:val="center"/>
        <w:rPr>
          <w:rFonts w:ascii="宋体" w:hAnsi="宋体"/>
          <w:b/>
          <w:color w:val="000000" w:themeColor="text1"/>
          <w:sz w:val="24"/>
        </w:rPr>
      </w:pPr>
      <w:bookmarkStart w:id="12" w:name="_Toc391235606"/>
      <w:r w:rsidRPr="00325565">
        <w:rPr>
          <w:rFonts w:ascii="宋体" w:hAnsi="宋体" w:hint="eastAsia"/>
          <w:b/>
          <w:color w:val="000000" w:themeColor="text1"/>
          <w:sz w:val="24"/>
        </w:rPr>
        <w:t>前附表</w:t>
      </w:r>
      <w:bookmarkEnd w:id="12"/>
    </w:p>
    <w:tbl>
      <w:tblPr>
        <w:tblW w:w="945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0"/>
        <w:gridCol w:w="8741"/>
      </w:tblGrid>
      <w:tr w:rsidR="00325565" w:rsidRPr="00325565" w14:paraId="1E7796FB" w14:textId="77777777" w:rsidTr="00FB0C2E">
        <w:trPr>
          <w:trHeight w:val="567"/>
          <w:tblHeader/>
          <w:jc w:val="center"/>
        </w:trPr>
        <w:tc>
          <w:tcPr>
            <w:tcW w:w="710" w:type="dxa"/>
            <w:tcBorders>
              <w:top w:val="single" w:sz="4" w:space="0" w:color="auto"/>
              <w:left w:val="single" w:sz="4" w:space="0" w:color="auto"/>
              <w:bottom w:val="single" w:sz="4" w:space="0" w:color="auto"/>
              <w:right w:val="single" w:sz="4" w:space="0" w:color="auto"/>
            </w:tcBorders>
            <w:vAlign w:val="center"/>
          </w:tcPr>
          <w:p w14:paraId="249F3A79" w14:textId="77777777" w:rsidR="00787B1F" w:rsidRPr="00325565" w:rsidRDefault="00787B1F" w:rsidP="00FB0C2E">
            <w:pPr>
              <w:adjustRightInd w:val="0"/>
              <w:snapToGrid w:val="0"/>
              <w:spacing w:line="440" w:lineRule="exact"/>
              <w:jc w:val="center"/>
              <w:rPr>
                <w:rFonts w:ascii="宋体" w:hAnsi="宋体"/>
                <w:b/>
                <w:color w:val="000000" w:themeColor="text1"/>
                <w:szCs w:val="21"/>
              </w:rPr>
            </w:pPr>
            <w:bookmarkStart w:id="13" w:name="_Toc18309"/>
            <w:r w:rsidRPr="00325565">
              <w:rPr>
                <w:rFonts w:ascii="宋体" w:hAnsi="宋体" w:hint="eastAsia"/>
                <w:b/>
                <w:color w:val="000000" w:themeColor="text1"/>
                <w:szCs w:val="21"/>
              </w:rPr>
              <w:t>序号</w:t>
            </w:r>
          </w:p>
        </w:tc>
        <w:tc>
          <w:tcPr>
            <w:tcW w:w="8741" w:type="dxa"/>
            <w:tcBorders>
              <w:top w:val="single" w:sz="4" w:space="0" w:color="auto"/>
              <w:left w:val="single" w:sz="4" w:space="0" w:color="auto"/>
              <w:bottom w:val="single" w:sz="4" w:space="0" w:color="auto"/>
              <w:right w:val="single" w:sz="4" w:space="0" w:color="auto"/>
            </w:tcBorders>
            <w:vAlign w:val="center"/>
          </w:tcPr>
          <w:p w14:paraId="0B92EC15" w14:textId="77777777" w:rsidR="00787B1F" w:rsidRPr="00325565" w:rsidRDefault="00787B1F" w:rsidP="00FB0C2E">
            <w:pPr>
              <w:adjustRightInd w:val="0"/>
              <w:snapToGrid w:val="0"/>
              <w:spacing w:line="440" w:lineRule="exact"/>
              <w:jc w:val="center"/>
              <w:rPr>
                <w:rFonts w:ascii="宋体" w:hAnsi="宋体"/>
                <w:b/>
                <w:color w:val="000000" w:themeColor="text1"/>
                <w:szCs w:val="21"/>
              </w:rPr>
            </w:pPr>
            <w:r w:rsidRPr="00325565">
              <w:rPr>
                <w:rFonts w:ascii="宋体" w:hAnsi="宋体" w:hint="eastAsia"/>
                <w:b/>
                <w:color w:val="000000" w:themeColor="text1"/>
                <w:szCs w:val="21"/>
              </w:rPr>
              <w:t>内容、要求</w:t>
            </w:r>
          </w:p>
        </w:tc>
      </w:tr>
      <w:tr w:rsidR="00325565" w:rsidRPr="00325565" w14:paraId="56B51258" w14:textId="77777777" w:rsidTr="00FB0C2E">
        <w:trPr>
          <w:trHeight w:val="595"/>
          <w:jc w:val="center"/>
        </w:trPr>
        <w:tc>
          <w:tcPr>
            <w:tcW w:w="710" w:type="dxa"/>
            <w:tcBorders>
              <w:top w:val="single" w:sz="4" w:space="0" w:color="auto"/>
              <w:left w:val="single" w:sz="4" w:space="0" w:color="auto"/>
              <w:bottom w:val="single" w:sz="4" w:space="0" w:color="auto"/>
              <w:right w:val="single" w:sz="4" w:space="0" w:color="auto"/>
            </w:tcBorders>
            <w:vAlign w:val="center"/>
          </w:tcPr>
          <w:p w14:paraId="6CE7DB3F" w14:textId="77777777" w:rsidR="00787B1F" w:rsidRPr="00325565" w:rsidRDefault="00787B1F" w:rsidP="00FB0C2E">
            <w:pPr>
              <w:adjustRightInd w:val="0"/>
              <w:snapToGrid w:val="0"/>
              <w:spacing w:line="440" w:lineRule="exact"/>
              <w:jc w:val="center"/>
              <w:rPr>
                <w:rFonts w:ascii="宋体" w:hAnsi="宋体"/>
                <w:color w:val="000000" w:themeColor="text1"/>
                <w:szCs w:val="21"/>
              </w:rPr>
            </w:pPr>
            <w:r w:rsidRPr="00325565">
              <w:rPr>
                <w:rFonts w:ascii="宋体" w:hAnsi="宋体" w:hint="eastAsia"/>
                <w:color w:val="000000" w:themeColor="text1"/>
                <w:szCs w:val="21"/>
              </w:rPr>
              <w:t>1</w:t>
            </w:r>
          </w:p>
        </w:tc>
        <w:tc>
          <w:tcPr>
            <w:tcW w:w="8741" w:type="dxa"/>
            <w:tcBorders>
              <w:top w:val="single" w:sz="4" w:space="0" w:color="auto"/>
              <w:left w:val="single" w:sz="4" w:space="0" w:color="auto"/>
              <w:bottom w:val="single" w:sz="4" w:space="0" w:color="auto"/>
              <w:right w:val="single" w:sz="4" w:space="0" w:color="auto"/>
            </w:tcBorders>
            <w:vAlign w:val="center"/>
          </w:tcPr>
          <w:p w14:paraId="15D2E558" w14:textId="152EBACB" w:rsidR="00787B1F" w:rsidRPr="00325565" w:rsidRDefault="00787B1F" w:rsidP="0013174C">
            <w:pPr>
              <w:adjustRightInd w:val="0"/>
              <w:snapToGrid w:val="0"/>
              <w:spacing w:line="440" w:lineRule="exact"/>
              <w:rPr>
                <w:rFonts w:ascii="宋体" w:hAnsi="宋体"/>
                <w:color w:val="000000" w:themeColor="text1"/>
                <w:szCs w:val="21"/>
              </w:rPr>
            </w:pPr>
            <w:r w:rsidRPr="00325565">
              <w:rPr>
                <w:rFonts w:ascii="宋体" w:hAnsi="宋体" w:hint="eastAsia"/>
                <w:b/>
                <w:color w:val="000000" w:themeColor="text1"/>
                <w:szCs w:val="21"/>
              </w:rPr>
              <w:t>项目名称：</w:t>
            </w:r>
            <w:r w:rsidR="0067443C" w:rsidRPr="00325565">
              <w:rPr>
                <w:rFonts w:ascii="宋体" w:hAnsi="宋体" w:hint="eastAsia"/>
                <w:bCs/>
                <w:color w:val="000000" w:themeColor="text1"/>
                <w:szCs w:val="21"/>
              </w:rPr>
              <w:t xml:space="preserve"> </w:t>
            </w:r>
            <w:r w:rsidR="00E75624" w:rsidRPr="00325565">
              <w:rPr>
                <w:rFonts w:ascii="宋体" w:hAnsi="宋体" w:hint="eastAsia"/>
                <w:bCs/>
                <w:color w:val="000000" w:themeColor="text1"/>
                <w:szCs w:val="21"/>
              </w:rPr>
              <w:t>2025年度余姚市公路小修养护</w:t>
            </w:r>
          </w:p>
        </w:tc>
      </w:tr>
      <w:tr w:rsidR="00325565" w:rsidRPr="00325565" w14:paraId="5CD4C981" w14:textId="77777777" w:rsidTr="00FB0C2E">
        <w:trPr>
          <w:trHeight w:val="90"/>
          <w:jc w:val="center"/>
        </w:trPr>
        <w:tc>
          <w:tcPr>
            <w:tcW w:w="710" w:type="dxa"/>
            <w:tcBorders>
              <w:top w:val="single" w:sz="4" w:space="0" w:color="auto"/>
              <w:left w:val="single" w:sz="4" w:space="0" w:color="auto"/>
              <w:bottom w:val="single" w:sz="4" w:space="0" w:color="auto"/>
              <w:right w:val="single" w:sz="4" w:space="0" w:color="auto"/>
            </w:tcBorders>
            <w:vAlign w:val="center"/>
          </w:tcPr>
          <w:p w14:paraId="7B8DAEB4" w14:textId="77777777" w:rsidR="00787B1F" w:rsidRPr="00325565" w:rsidRDefault="00787B1F" w:rsidP="00FB0C2E">
            <w:pPr>
              <w:adjustRightInd w:val="0"/>
              <w:snapToGrid w:val="0"/>
              <w:spacing w:line="440" w:lineRule="exact"/>
              <w:jc w:val="center"/>
              <w:rPr>
                <w:rFonts w:ascii="宋体" w:hAnsi="宋体"/>
                <w:color w:val="000000" w:themeColor="text1"/>
                <w:szCs w:val="21"/>
              </w:rPr>
            </w:pPr>
            <w:r w:rsidRPr="00325565">
              <w:rPr>
                <w:rFonts w:ascii="宋体" w:hAnsi="宋体" w:hint="eastAsia"/>
                <w:b/>
                <w:color w:val="000000" w:themeColor="text1"/>
                <w:szCs w:val="21"/>
              </w:rPr>
              <w:t>★</w:t>
            </w:r>
            <w:r w:rsidRPr="00325565">
              <w:rPr>
                <w:rFonts w:ascii="宋体" w:hAnsi="宋体" w:hint="eastAsia"/>
                <w:color w:val="000000" w:themeColor="text1"/>
                <w:szCs w:val="21"/>
              </w:rPr>
              <w:t>2</w:t>
            </w:r>
          </w:p>
        </w:tc>
        <w:tc>
          <w:tcPr>
            <w:tcW w:w="8741" w:type="dxa"/>
            <w:tcBorders>
              <w:top w:val="single" w:sz="4" w:space="0" w:color="auto"/>
              <w:left w:val="single" w:sz="4" w:space="0" w:color="auto"/>
              <w:bottom w:val="single" w:sz="4" w:space="0" w:color="auto"/>
              <w:right w:val="single" w:sz="4" w:space="0" w:color="auto"/>
            </w:tcBorders>
            <w:vAlign w:val="center"/>
          </w:tcPr>
          <w:p w14:paraId="05742F72" w14:textId="77777777" w:rsidR="00787B1F" w:rsidRPr="00325565" w:rsidRDefault="006C13C0" w:rsidP="00FB0C2E">
            <w:pPr>
              <w:spacing w:line="440" w:lineRule="exact"/>
              <w:jc w:val="left"/>
              <w:rPr>
                <w:rFonts w:ascii="宋体" w:hAnsi="宋体" w:cs="宋体"/>
                <w:bCs/>
                <w:color w:val="000000" w:themeColor="text1"/>
                <w:szCs w:val="21"/>
              </w:rPr>
            </w:pPr>
            <w:r w:rsidRPr="00325565">
              <w:rPr>
                <w:rFonts w:ascii="宋体" w:hAnsi="宋体" w:cs="宋体" w:hint="eastAsia"/>
                <w:b/>
                <w:color w:val="000000" w:themeColor="text1"/>
                <w:szCs w:val="21"/>
              </w:rPr>
              <w:t>1</w:t>
            </w:r>
            <w:r w:rsidR="00787B1F" w:rsidRPr="00325565">
              <w:rPr>
                <w:rFonts w:ascii="宋体" w:hAnsi="宋体" w:cs="宋体" w:hint="eastAsia"/>
                <w:b/>
                <w:color w:val="000000" w:themeColor="text1"/>
                <w:szCs w:val="21"/>
              </w:rPr>
              <w:t>、报价构成：</w:t>
            </w:r>
            <w:r w:rsidR="00787B1F" w:rsidRPr="00325565">
              <w:rPr>
                <w:rFonts w:ascii="宋体" w:hAnsi="宋体" w:hint="eastAsia"/>
                <w:bCs/>
                <w:color w:val="000000" w:themeColor="text1"/>
                <w:szCs w:val="21"/>
              </w:rPr>
              <w:t>本项目的投标总价</w:t>
            </w:r>
            <w:r w:rsidRPr="00325565">
              <w:rPr>
                <w:rFonts w:ascii="宋体" w:hAnsi="宋体" w:hint="eastAsia"/>
                <w:bCs/>
                <w:color w:val="000000" w:themeColor="text1"/>
                <w:szCs w:val="21"/>
              </w:rPr>
              <w:t>应包括但不限于</w:t>
            </w:r>
            <w:r w:rsidR="00787B1F" w:rsidRPr="00325565">
              <w:rPr>
                <w:rFonts w:ascii="宋体" w:hAnsi="宋体" w:hint="eastAsia"/>
                <w:bCs/>
                <w:color w:val="000000" w:themeColor="text1"/>
                <w:szCs w:val="21"/>
              </w:rPr>
              <w:t>现场勘察费用、材料费(含辅助材料等)、人工费、施工机械使用费、企业管理费、运输及装卸费、材料保管费、检验及测试费、临时设施及水电费、与施工方案相关的技术措施费、施工组织措施费、安全文明施工费、交通管制费用、</w:t>
            </w:r>
            <w:r w:rsidRPr="00325565">
              <w:rPr>
                <w:rFonts w:ascii="宋体" w:hAnsi="宋体" w:hint="eastAsia"/>
                <w:bCs/>
                <w:color w:val="000000" w:themeColor="text1"/>
                <w:szCs w:val="21"/>
              </w:rPr>
              <w:t>试验费、</w:t>
            </w:r>
            <w:r w:rsidR="00787B1F" w:rsidRPr="00325565">
              <w:rPr>
                <w:rFonts w:ascii="宋体" w:hAnsi="宋体" w:hint="eastAsia"/>
                <w:bCs/>
                <w:color w:val="000000" w:themeColor="text1"/>
                <w:szCs w:val="21"/>
              </w:rPr>
              <w:t>相关的恢复、质保期内维修及保养费、巡查费、应急费用、合同明示或暗示的所有责任、义务和一般风险、保险费、采购代理服务费、利润、</w:t>
            </w:r>
            <w:proofErr w:type="gramStart"/>
            <w:r w:rsidR="00787B1F" w:rsidRPr="00325565">
              <w:rPr>
                <w:rFonts w:ascii="宋体" w:hAnsi="宋体" w:hint="eastAsia"/>
                <w:bCs/>
                <w:color w:val="000000" w:themeColor="text1"/>
                <w:szCs w:val="21"/>
              </w:rPr>
              <w:t>规</w:t>
            </w:r>
            <w:proofErr w:type="gramEnd"/>
            <w:r w:rsidR="00787B1F" w:rsidRPr="00325565">
              <w:rPr>
                <w:rFonts w:ascii="宋体" w:hAnsi="宋体" w:hint="eastAsia"/>
                <w:bCs/>
                <w:color w:val="000000" w:themeColor="text1"/>
                <w:szCs w:val="21"/>
              </w:rPr>
              <w:t>费、税金、政策性文件规定的费用和其他交付采购人使用前产生的所有费用。</w:t>
            </w:r>
          </w:p>
          <w:p w14:paraId="554CEC39" w14:textId="77777777" w:rsidR="006C13C0" w:rsidRPr="00325565" w:rsidRDefault="006C13C0" w:rsidP="006C13C0">
            <w:pPr>
              <w:spacing w:line="420" w:lineRule="exact"/>
              <w:rPr>
                <w:color w:val="000000" w:themeColor="text1"/>
                <w:szCs w:val="21"/>
              </w:rPr>
            </w:pPr>
            <w:r w:rsidRPr="00325565">
              <w:rPr>
                <w:rFonts w:ascii="宋体" w:hAnsi="宋体" w:cs="宋体"/>
                <w:b/>
                <w:color w:val="000000" w:themeColor="text1"/>
                <w:szCs w:val="21"/>
              </w:rPr>
              <w:t>2</w:t>
            </w:r>
            <w:r w:rsidR="00787B1F" w:rsidRPr="00325565">
              <w:rPr>
                <w:rFonts w:ascii="宋体" w:hAnsi="宋体" w:cs="宋体" w:hint="eastAsia"/>
                <w:b/>
                <w:color w:val="000000" w:themeColor="text1"/>
                <w:szCs w:val="21"/>
              </w:rPr>
              <w:t>、采购预算</w:t>
            </w:r>
            <w:r w:rsidR="00620E9C" w:rsidRPr="00325565">
              <w:rPr>
                <w:rFonts w:ascii="宋体" w:hAnsi="宋体" w:cs="宋体" w:hint="eastAsia"/>
                <w:b/>
                <w:color w:val="000000" w:themeColor="text1"/>
                <w:szCs w:val="21"/>
              </w:rPr>
              <w:t>金额</w:t>
            </w:r>
            <w:r w:rsidR="00787B1F" w:rsidRPr="00325565">
              <w:rPr>
                <w:rFonts w:ascii="宋体" w:hAnsi="宋体" w:cs="宋体" w:hint="eastAsia"/>
                <w:b/>
                <w:color w:val="000000" w:themeColor="text1"/>
                <w:szCs w:val="21"/>
              </w:rPr>
              <w:t>：</w:t>
            </w:r>
            <w:r w:rsidRPr="00325565">
              <w:rPr>
                <w:rFonts w:hint="eastAsia"/>
                <w:color w:val="000000" w:themeColor="text1"/>
                <w:szCs w:val="21"/>
              </w:rPr>
              <w:t>采购预算金额：见采购</w:t>
            </w:r>
            <w:r w:rsidRPr="00325565">
              <w:rPr>
                <w:color w:val="000000" w:themeColor="text1"/>
                <w:szCs w:val="21"/>
              </w:rPr>
              <w:t>公告</w:t>
            </w:r>
            <w:r w:rsidRPr="00325565">
              <w:rPr>
                <w:rFonts w:hint="eastAsia"/>
                <w:color w:val="000000" w:themeColor="text1"/>
                <w:szCs w:val="21"/>
              </w:rPr>
              <w:t>；</w:t>
            </w:r>
          </w:p>
          <w:p w14:paraId="030F2F50" w14:textId="77777777" w:rsidR="00B16EC0" w:rsidRPr="00325565" w:rsidRDefault="006C13C0" w:rsidP="006C13C0">
            <w:pPr>
              <w:spacing w:line="420" w:lineRule="exact"/>
              <w:rPr>
                <w:rFonts w:ascii="宋体" w:hAnsi="宋体" w:cs="宋体"/>
                <w:bCs/>
                <w:color w:val="000000" w:themeColor="text1"/>
                <w:szCs w:val="21"/>
              </w:rPr>
            </w:pPr>
            <w:r w:rsidRPr="00325565">
              <w:rPr>
                <w:rFonts w:ascii="宋体" w:hAnsi="宋体" w:cs="宋体" w:hint="eastAsia"/>
                <w:bCs/>
                <w:color w:val="000000" w:themeColor="text1"/>
                <w:szCs w:val="21"/>
              </w:rPr>
              <w:t>本项目为综合单价形式的报价，汇总</w:t>
            </w:r>
            <w:r w:rsidRPr="00325565">
              <w:rPr>
                <w:rFonts w:ascii="宋体" w:hAnsi="宋体" w:cs="宋体"/>
                <w:bCs/>
                <w:color w:val="000000" w:themeColor="text1"/>
                <w:szCs w:val="21"/>
              </w:rPr>
              <w:t>后的总价</w:t>
            </w:r>
            <w:r w:rsidRPr="00325565">
              <w:rPr>
                <w:rFonts w:ascii="宋体" w:hAnsi="宋体" w:cs="宋体" w:hint="eastAsia"/>
                <w:bCs/>
                <w:color w:val="000000" w:themeColor="text1"/>
                <w:szCs w:val="21"/>
              </w:rPr>
              <w:t>超出最高投标限价均作无效标处理，工程量按实际发生的进行结算。</w:t>
            </w:r>
          </w:p>
          <w:p w14:paraId="7896B30D" w14:textId="3A1F9F7F" w:rsidR="006C13C0" w:rsidRPr="00325565" w:rsidRDefault="006C13C0" w:rsidP="006C13C0">
            <w:pPr>
              <w:spacing w:line="420" w:lineRule="exact"/>
              <w:rPr>
                <w:rFonts w:ascii="宋体" w:hAnsi="宋体" w:cs="宋体"/>
                <w:bCs/>
                <w:color w:val="000000" w:themeColor="text1"/>
                <w:szCs w:val="21"/>
              </w:rPr>
            </w:pPr>
            <w:r w:rsidRPr="00325565">
              <w:rPr>
                <w:rFonts w:ascii="宋体" w:hAnsi="宋体" w:cs="宋体" w:hint="eastAsia"/>
                <w:bCs/>
                <w:color w:val="000000" w:themeColor="text1"/>
                <w:szCs w:val="21"/>
              </w:rPr>
              <w:t>最高投标限价：</w:t>
            </w:r>
            <w:r w:rsidR="00D518C4" w:rsidRPr="00325565">
              <w:rPr>
                <w:rFonts w:hint="eastAsia"/>
                <w:color w:val="000000" w:themeColor="text1"/>
                <w:szCs w:val="21"/>
              </w:rPr>
              <w:t>采购预算金额</w:t>
            </w:r>
            <w:r w:rsidRPr="00325565">
              <w:rPr>
                <w:rFonts w:ascii="宋体" w:hAnsi="宋体" w:cs="宋体"/>
                <w:bCs/>
                <w:color w:val="000000" w:themeColor="text1"/>
                <w:szCs w:val="21"/>
              </w:rPr>
              <w:t>。</w:t>
            </w:r>
          </w:p>
          <w:p w14:paraId="485FF342" w14:textId="29F531A9" w:rsidR="00787B1F" w:rsidRPr="00325565" w:rsidRDefault="00787B1F" w:rsidP="00FB0C2E">
            <w:pPr>
              <w:adjustRightInd w:val="0"/>
              <w:snapToGrid w:val="0"/>
              <w:spacing w:line="440" w:lineRule="exact"/>
              <w:rPr>
                <w:rFonts w:ascii="宋体" w:hAnsi="宋体"/>
                <w:bCs/>
                <w:color w:val="000000" w:themeColor="text1"/>
                <w:szCs w:val="21"/>
              </w:rPr>
            </w:pPr>
            <w:r w:rsidRPr="00325565">
              <w:rPr>
                <w:rFonts w:ascii="宋体" w:hAnsi="宋体" w:hint="eastAsia"/>
                <w:bCs/>
                <w:color w:val="000000" w:themeColor="text1"/>
                <w:szCs w:val="21"/>
              </w:rPr>
              <w:t>注：</w:t>
            </w:r>
            <w:r w:rsidRPr="00325565">
              <w:rPr>
                <w:rFonts w:ascii="宋体" w:hAnsi="宋体" w:cs="宋体" w:hint="eastAsia"/>
                <w:bCs/>
                <w:color w:val="000000" w:themeColor="text1"/>
                <w:szCs w:val="21"/>
              </w:rPr>
              <w:t>整年公路日常小修</w:t>
            </w:r>
            <w:r w:rsidR="0035127D" w:rsidRPr="00325565">
              <w:rPr>
                <w:rFonts w:ascii="宋体" w:hAnsi="宋体" w:cs="宋体" w:hint="eastAsia"/>
                <w:bCs/>
                <w:color w:val="000000" w:themeColor="text1"/>
                <w:szCs w:val="21"/>
              </w:rPr>
              <w:t>养护</w:t>
            </w:r>
            <w:r w:rsidRPr="00325565">
              <w:rPr>
                <w:rFonts w:ascii="宋体" w:hAnsi="宋体" w:cs="宋体" w:hint="eastAsia"/>
                <w:bCs/>
                <w:color w:val="000000" w:themeColor="text1"/>
                <w:szCs w:val="21"/>
              </w:rPr>
              <w:t>金额，</w:t>
            </w:r>
            <w:r w:rsidRPr="00325565">
              <w:rPr>
                <w:rFonts w:ascii="宋体" w:hAnsi="宋体" w:hint="eastAsia"/>
                <w:bCs/>
                <w:color w:val="000000" w:themeColor="text1"/>
                <w:szCs w:val="21"/>
              </w:rPr>
              <w:t>按实际维修金额结算，供应商在投标报价时须考虑工程量及内容不确定的风险，并自行承担相关责任和风险。</w:t>
            </w:r>
          </w:p>
          <w:p w14:paraId="24040D5C" w14:textId="77777777" w:rsidR="00787B1F" w:rsidRPr="00325565" w:rsidRDefault="006C13C0" w:rsidP="00FB0C2E">
            <w:pPr>
              <w:adjustRightInd w:val="0"/>
              <w:snapToGrid w:val="0"/>
              <w:spacing w:line="440" w:lineRule="exact"/>
              <w:rPr>
                <w:rFonts w:ascii="宋体" w:hAnsi="宋体"/>
                <w:bCs/>
                <w:color w:val="000000" w:themeColor="text1"/>
                <w:szCs w:val="21"/>
              </w:rPr>
            </w:pPr>
            <w:r w:rsidRPr="00325565">
              <w:rPr>
                <w:rFonts w:ascii="宋体" w:hAnsi="宋体"/>
                <w:bCs/>
                <w:color w:val="000000" w:themeColor="text1"/>
                <w:szCs w:val="21"/>
              </w:rPr>
              <w:t>3</w:t>
            </w:r>
            <w:r w:rsidR="00787B1F" w:rsidRPr="00325565">
              <w:rPr>
                <w:rFonts w:ascii="宋体" w:hAnsi="宋体" w:hint="eastAsia"/>
                <w:bCs/>
                <w:color w:val="000000" w:themeColor="text1"/>
                <w:szCs w:val="21"/>
              </w:rPr>
              <w:t>、合同履行期限内，中标人承诺的中标价不因市场因素和政策因素变动而调整。</w:t>
            </w:r>
          </w:p>
          <w:p w14:paraId="4A8148DB" w14:textId="77777777" w:rsidR="00787B1F" w:rsidRPr="00325565" w:rsidRDefault="006C13C0" w:rsidP="00FB0C2E">
            <w:pPr>
              <w:adjustRightInd w:val="0"/>
              <w:snapToGrid w:val="0"/>
              <w:spacing w:line="440" w:lineRule="exact"/>
              <w:rPr>
                <w:rFonts w:ascii="宋体" w:hAnsi="宋体"/>
                <w:color w:val="000000" w:themeColor="text1"/>
                <w:szCs w:val="21"/>
              </w:rPr>
            </w:pPr>
            <w:r w:rsidRPr="00325565">
              <w:rPr>
                <w:rFonts w:ascii="宋体" w:hAnsi="宋体"/>
                <w:bCs/>
                <w:color w:val="000000" w:themeColor="text1"/>
                <w:szCs w:val="21"/>
              </w:rPr>
              <w:t>4</w:t>
            </w:r>
            <w:r w:rsidR="00787B1F" w:rsidRPr="00325565">
              <w:rPr>
                <w:rFonts w:ascii="宋体" w:hAnsi="宋体" w:hint="eastAsia"/>
                <w:bCs/>
                <w:color w:val="000000" w:themeColor="text1"/>
                <w:szCs w:val="21"/>
              </w:rPr>
              <w:t>、不论投标结果如何，投标人均应自行承担所有与投标有关的全部费用。</w:t>
            </w:r>
          </w:p>
        </w:tc>
      </w:tr>
      <w:tr w:rsidR="00325565" w:rsidRPr="00325565" w14:paraId="5A3C12C8" w14:textId="77777777" w:rsidTr="00FB0C2E">
        <w:trPr>
          <w:trHeight w:val="90"/>
          <w:jc w:val="center"/>
        </w:trPr>
        <w:tc>
          <w:tcPr>
            <w:tcW w:w="710" w:type="dxa"/>
            <w:tcBorders>
              <w:top w:val="single" w:sz="4" w:space="0" w:color="auto"/>
              <w:left w:val="single" w:sz="4" w:space="0" w:color="auto"/>
              <w:bottom w:val="single" w:sz="4" w:space="0" w:color="auto"/>
              <w:right w:val="single" w:sz="4" w:space="0" w:color="auto"/>
            </w:tcBorders>
            <w:vAlign w:val="center"/>
          </w:tcPr>
          <w:p w14:paraId="6A4352CC" w14:textId="77777777" w:rsidR="00DC21FC" w:rsidRPr="00325565" w:rsidRDefault="001F5DF1" w:rsidP="001F5DF1">
            <w:pPr>
              <w:adjustRightInd w:val="0"/>
              <w:snapToGrid w:val="0"/>
              <w:spacing w:line="440" w:lineRule="exact"/>
              <w:jc w:val="center"/>
              <w:rPr>
                <w:rFonts w:ascii="宋体" w:hAnsi="宋体"/>
                <w:b/>
                <w:color w:val="000000" w:themeColor="text1"/>
                <w:szCs w:val="21"/>
              </w:rPr>
            </w:pPr>
            <w:r w:rsidRPr="00325565">
              <w:rPr>
                <w:rFonts w:ascii="宋体" w:hAnsi="宋体" w:hint="eastAsia"/>
                <w:b/>
                <w:color w:val="000000" w:themeColor="text1"/>
                <w:szCs w:val="21"/>
              </w:rPr>
              <w:t>★3</w:t>
            </w:r>
          </w:p>
        </w:tc>
        <w:tc>
          <w:tcPr>
            <w:tcW w:w="8741" w:type="dxa"/>
            <w:tcBorders>
              <w:top w:val="single" w:sz="4" w:space="0" w:color="auto"/>
              <w:left w:val="single" w:sz="4" w:space="0" w:color="auto"/>
              <w:bottom w:val="single" w:sz="4" w:space="0" w:color="auto"/>
              <w:right w:val="single" w:sz="4" w:space="0" w:color="auto"/>
            </w:tcBorders>
            <w:vAlign w:val="center"/>
          </w:tcPr>
          <w:p w14:paraId="33CC3C65" w14:textId="77777777" w:rsidR="00DC21FC" w:rsidRPr="00325565" w:rsidRDefault="00DC21FC" w:rsidP="00DC21FC">
            <w:pPr>
              <w:wordWrap w:val="0"/>
              <w:spacing w:line="360" w:lineRule="auto"/>
              <w:rPr>
                <w:rFonts w:ascii="宋体" w:hAnsi="宋体"/>
                <w:color w:val="000000" w:themeColor="text1"/>
                <w:szCs w:val="21"/>
              </w:rPr>
            </w:pPr>
            <w:r w:rsidRPr="00325565">
              <w:rPr>
                <w:rFonts w:ascii="宋体" w:hAnsi="宋体" w:hint="eastAsia"/>
                <w:color w:val="000000" w:themeColor="text1"/>
                <w:szCs w:val="21"/>
              </w:rPr>
              <w:t>转包、分包：</w:t>
            </w:r>
          </w:p>
          <w:p w14:paraId="3D35B1D4" w14:textId="77777777" w:rsidR="00DC21FC" w:rsidRPr="00325565" w:rsidRDefault="00DC21FC" w:rsidP="00DC21FC">
            <w:pPr>
              <w:spacing w:line="360" w:lineRule="auto"/>
              <w:rPr>
                <w:rFonts w:ascii="宋体" w:hAnsi="宋体"/>
                <w:color w:val="000000" w:themeColor="text1"/>
                <w:szCs w:val="21"/>
              </w:rPr>
            </w:pPr>
            <w:r w:rsidRPr="00325565">
              <w:rPr>
                <w:rFonts w:ascii="宋体" w:hAnsi="宋体" w:hint="eastAsia"/>
                <w:color w:val="000000" w:themeColor="text1"/>
                <w:szCs w:val="21"/>
              </w:rPr>
              <w:t>（1）转包：本项目禁止转包。</w:t>
            </w:r>
          </w:p>
          <w:p w14:paraId="4FF3E243" w14:textId="77777777" w:rsidR="00DC21FC" w:rsidRPr="00325565" w:rsidRDefault="00DC21FC" w:rsidP="009662CF">
            <w:pPr>
              <w:spacing w:line="360" w:lineRule="auto"/>
              <w:rPr>
                <w:rFonts w:ascii="宋体" w:hAnsi="宋体"/>
                <w:color w:val="000000" w:themeColor="text1"/>
                <w:szCs w:val="21"/>
              </w:rPr>
            </w:pPr>
            <w:r w:rsidRPr="00325565">
              <w:rPr>
                <w:rFonts w:ascii="宋体" w:hAnsi="宋体" w:hint="eastAsia"/>
                <w:color w:val="000000" w:themeColor="text1"/>
                <w:szCs w:val="21"/>
              </w:rPr>
              <w:t>（2）分包：</w:t>
            </w:r>
            <w:r w:rsidRPr="00325565">
              <w:rPr>
                <w:b/>
                <w:color w:val="000000" w:themeColor="text1"/>
              </w:rPr>
              <w:t>仅允许将中标项目中的非主体、非关键工作分包</w:t>
            </w:r>
            <w:r w:rsidRPr="00325565">
              <w:rPr>
                <w:rFonts w:hint="eastAsia"/>
                <w:b/>
                <w:color w:val="000000" w:themeColor="text1"/>
              </w:rPr>
              <w:t>，</w:t>
            </w:r>
            <w:r w:rsidRPr="00325565">
              <w:rPr>
                <w:b/>
                <w:color w:val="000000" w:themeColor="text1"/>
              </w:rPr>
              <w:t>分包承担主体应当具备相应资质条件且不得再次分包。</w:t>
            </w:r>
          </w:p>
        </w:tc>
      </w:tr>
      <w:tr w:rsidR="00325565" w:rsidRPr="00325565" w14:paraId="2AD14A43" w14:textId="77777777" w:rsidTr="00FB0C2E">
        <w:trPr>
          <w:trHeight w:val="595"/>
          <w:jc w:val="center"/>
        </w:trPr>
        <w:tc>
          <w:tcPr>
            <w:tcW w:w="710" w:type="dxa"/>
            <w:tcBorders>
              <w:top w:val="single" w:sz="4" w:space="0" w:color="auto"/>
              <w:left w:val="single" w:sz="4" w:space="0" w:color="auto"/>
              <w:bottom w:val="single" w:sz="4" w:space="0" w:color="auto"/>
              <w:right w:val="single" w:sz="4" w:space="0" w:color="auto"/>
            </w:tcBorders>
            <w:vAlign w:val="center"/>
          </w:tcPr>
          <w:p w14:paraId="4DA978D1" w14:textId="77777777" w:rsidR="00DC21FC" w:rsidRPr="00325565" w:rsidRDefault="001F5DF1" w:rsidP="00DC21FC">
            <w:pPr>
              <w:adjustRightInd w:val="0"/>
              <w:snapToGrid w:val="0"/>
              <w:spacing w:line="440" w:lineRule="exact"/>
              <w:jc w:val="center"/>
              <w:rPr>
                <w:rFonts w:ascii="宋体" w:hAnsi="宋体"/>
                <w:color w:val="000000" w:themeColor="text1"/>
                <w:szCs w:val="21"/>
              </w:rPr>
            </w:pPr>
            <w:r w:rsidRPr="00325565">
              <w:rPr>
                <w:rFonts w:ascii="宋体" w:hAnsi="宋体"/>
                <w:color w:val="000000" w:themeColor="text1"/>
                <w:szCs w:val="21"/>
              </w:rPr>
              <w:t>4</w:t>
            </w:r>
          </w:p>
        </w:tc>
        <w:tc>
          <w:tcPr>
            <w:tcW w:w="8741" w:type="dxa"/>
            <w:tcBorders>
              <w:top w:val="single" w:sz="4" w:space="0" w:color="auto"/>
              <w:left w:val="single" w:sz="4" w:space="0" w:color="auto"/>
              <w:bottom w:val="single" w:sz="4" w:space="0" w:color="auto"/>
              <w:right w:val="single" w:sz="4" w:space="0" w:color="auto"/>
            </w:tcBorders>
            <w:vAlign w:val="center"/>
          </w:tcPr>
          <w:p w14:paraId="798CD4EC" w14:textId="77777777" w:rsidR="00DC21FC" w:rsidRPr="00325565" w:rsidRDefault="00DC21FC" w:rsidP="00DC21FC">
            <w:pPr>
              <w:adjustRightInd w:val="0"/>
              <w:snapToGrid w:val="0"/>
              <w:spacing w:line="440" w:lineRule="exact"/>
              <w:rPr>
                <w:rFonts w:ascii="宋体" w:hAnsi="宋体"/>
                <w:b/>
                <w:color w:val="000000" w:themeColor="text1"/>
                <w:szCs w:val="21"/>
              </w:rPr>
            </w:pPr>
            <w:r w:rsidRPr="00325565">
              <w:rPr>
                <w:rFonts w:ascii="宋体" w:hAnsi="宋体" w:hint="eastAsia"/>
                <w:b/>
                <w:color w:val="000000" w:themeColor="text1"/>
                <w:szCs w:val="21"/>
              </w:rPr>
              <w:t>投标保证金：</w:t>
            </w:r>
            <w:r w:rsidRPr="00325565">
              <w:rPr>
                <w:rFonts w:ascii="宋体" w:hAnsi="宋体" w:hint="eastAsia"/>
                <w:bCs/>
                <w:color w:val="000000" w:themeColor="text1"/>
                <w:szCs w:val="21"/>
              </w:rPr>
              <w:t>本项目不需要缴纳投标保证金。</w:t>
            </w:r>
          </w:p>
        </w:tc>
      </w:tr>
      <w:tr w:rsidR="00325565" w:rsidRPr="00325565" w14:paraId="6EA62120" w14:textId="77777777" w:rsidTr="00FB0C2E">
        <w:trPr>
          <w:trHeight w:val="595"/>
          <w:jc w:val="center"/>
        </w:trPr>
        <w:tc>
          <w:tcPr>
            <w:tcW w:w="710" w:type="dxa"/>
            <w:tcBorders>
              <w:top w:val="single" w:sz="4" w:space="0" w:color="auto"/>
              <w:left w:val="single" w:sz="4" w:space="0" w:color="auto"/>
              <w:bottom w:val="single" w:sz="4" w:space="0" w:color="auto"/>
              <w:right w:val="single" w:sz="4" w:space="0" w:color="auto"/>
            </w:tcBorders>
            <w:vAlign w:val="center"/>
          </w:tcPr>
          <w:p w14:paraId="3A1AAECD" w14:textId="77777777" w:rsidR="00DC21FC" w:rsidRPr="00325565" w:rsidRDefault="001F5DF1" w:rsidP="00DC21FC">
            <w:pPr>
              <w:adjustRightInd w:val="0"/>
              <w:snapToGrid w:val="0"/>
              <w:spacing w:line="440" w:lineRule="exact"/>
              <w:jc w:val="center"/>
              <w:rPr>
                <w:rFonts w:ascii="宋体" w:hAnsi="宋体"/>
                <w:color w:val="000000" w:themeColor="text1"/>
                <w:szCs w:val="21"/>
              </w:rPr>
            </w:pPr>
            <w:r w:rsidRPr="00325565">
              <w:rPr>
                <w:rFonts w:ascii="宋体" w:hAnsi="宋体"/>
                <w:color w:val="000000" w:themeColor="text1"/>
                <w:szCs w:val="21"/>
              </w:rPr>
              <w:t>5</w:t>
            </w:r>
          </w:p>
        </w:tc>
        <w:tc>
          <w:tcPr>
            <w:tcW w:w="8741" w:type="dxa"/>
            <w:tcBorders>
              <w:top w:val="single" w:sz="4" w:space="0" w:color="auto"/>
              <w:left w:val="single" w:sz="4" w:space="0" w:color="auto"/>
              <w:bottom w:val="single" w:sz="4" w:space="0" w:color="auto"/>
              <w:right w:val="single" w:sz="4" w:space="0" w:color="auto"/>
            </w:tcBorders>
            <w:vAlign w:val="center"/>
          </w:tcPr>
          <w:p w14:paraId="2CB0CCBC" w14:textId="77777777" w:rsidR="00DC21FC" w:rsidRPr="00325565" w:rsidRDefault="00DC21FC" w:rsidP="00DC21FC">
            <w:pPr>
              <w:adjustRightInd w:val="0"/>
              <w:snapToGrid w:val="0"/>
              <w:spacing w:line="440" w:lineRule="exact"/>
              <w:rPr>
                <w:rFonts w:ascii="宋体" w:hAnsi="宋体"/>
                <w:color w:val="000000" w:themeColor="text1"/>
              </w:rPr>
            </w:pPr>
            <w:r w:rsidRPr="00325565">
              <w:rPr>
                <w:rFonts w:ascii="宋体" w:hAnsi="宋体" w:hint="eastAsia"/>
                <w:color w:val="000000" w:themeColor="text1"/>
              </w:rPr>
              <w:t>投标文件份数：</w:t>
            </w:r>
          </w:p>
          <w:p w14:paraId="15AB0F1B" w14:textId="77777777" w:rsidR="00DC21FC" w:rsidRPr="00325565" w:rsidRDefault="00DC21FC" w:rsidP="00DC21FC">
            <w:pPr>
              <w:adjustRightInd w:val="0"/>
              <w:snapToGrid w:val="0"/>
              <w:spacing w:line="440" w:lineRule="exact"/>
              <w:ind w:left="304" w:hangingChars="145" w:hanging="304"/>
              <w:rPr>
                <w:rFonts w:ascii="宋体" w:hAnsi="宋体"/>
                <w:color w:val="000000" w:themeColor="text1"/>
              </w:rPr>
            </w:pPr>
            <w:r w:rsidRPr="00325565">
              <w:rPr>
                <w:rFonts w:ascii="宋体" w:hAnsi="宋体" w:hint="eastAsia"/>
                <w:color w:val="000000" w:themeColor="text1"/>
              </w:rPr>
              <w:t>本项目实行网上投标，供应商应准备以下投标文件：</w:t>
            </w:r>
          </w:p>
          <w:p w14:paraId="5E6F4B3C" w14:textId="77777777" w:rsidR="00DC21FC" w:rsidRPr="00325565" w:rsidRDefault="00DC21FC" w:rsidP="001F5DF1">
            <w:pPr>
              <w:adjustRightInd w:val="0"/>
              <w:snapToGrid w:val="0"/>
              <w:spacing w:line="440" w:lineRule="exact"/>
              <w:rPr>
                <w:rFonts w:ascii="宋体" w:hAnsi="宋体" w:cs="宋体"/>
                <w:color w:val="000000" w:themeColor="text1"/>
              </w:rPr>
            </w:pPr>
            <w:r w:rsidRPr="00325565">
              <w:rPr>
                <w:rFonts w:ascii="宋体" w:hAnsi="宋体" w:hint="eastAsia"/>
                <w:b/>
                <w:color w:val="000000" w:themeColor="text1"/>
                <w:szCs w:val="21"/>
              </w:rPr>
              <w:t>★</w:t>
            </w:r>
            <w:r w:rsidRPr="00325565">
              <w:rPr>
                <w:rFonts w:ascii="宋体" w:hAnsi="宋体" w:hint="eastAsia"/>
                <w:color w:val="000000" w:themeColor="text1"/>
              </w:rPr>
              <w:t>1、上传到政府采购云平台的电子投标文件（</w:t>
            </w:r>
            <w:proofErr w:type="gramStart"/>
            <w:r w:rsidRPr="00325565">
              <w:rPr>
                <w:rFonts w:ascii="宋体" w:hAnsi="宋体" w:hint="eastAsia"/>
                <w:color w:val="000000" w:themeColor="text1"/>
              </w:rPr>
              <w:t>含资格</w:t>
            </w:r>
            <w:proofErr w:type="gramEnd"/>
            <w:r w:rsidRPr="00325565">
              <w:rPr>
                <w:rFonts w:ascii="宋体" w:hAnsi="宋体" w:hint="eastAsia"/>
                <w:color w:val="000000" w:themeColor="text1"/>
              </w:rPr>
              <w:t>文件、商务技术文件、报价文件）1份。</w:t>
            </w:r>
          </w:p>
        </w:tc>
      </w:tr>
      <w:tr w:rsidR="00325565" w:rsidRPr="00325565" w14:paraId="5B35A0FC" w14:textId="77777777" w:rsidTr="00FB0C2E">
        <w:trPr>
          <w:trHeight w:val="595"/>
          <w:jc w:val="center"/>
        </w:trPr>
        <w:tc>
          <w:tcPr>
            <w:tcW w:w="710" w:type="dxa"/>
            <w:tcBorders>
              <w:top w:val="single" w:sz="4" w:space="0" w:color="auto"/>
              <w:left w:val="single" w:sz="4" w:space="0" w:color="auto"/>
              <w:bottom w:val="single" w:sz="4" w:space="0" w:color="auto"/>
              <w:right w:val="single" w:sz="4" w:space="0" w:color="auto"/>
            </w:tcBorders>
            <w:vAlign w:val="center"/>
          </w:tcPr>
          <w:p w14:paraId="7651AAC7" w14:textId="77777777" w:rsidR="00DC21FC" w:rsidRPr="00325565" w:rsidRDefault="001F5DF1" w:rsidP="00DC21FC">
            <w:pPr>
              <w:adjustRightInd w:val="0"/>
              <w:snapToGrid w:val="0"/>
              <w:spacing w:line="440" w:lineRule="exact"/>
              <w:jc w:val="center"/>
              <w:rPr>
                <w:rFonts w:ascii="宋体" w:hAnsi="宋体"/>
                <w:color w:val="000000" w:themeColor="text1"/>
                <w:szCs w:val="21"/>
              </w:rPr>
            </w:pPr>
            <w:r w:rsidRPr="00325565">
              <w:rPr>
                <w:rFonts w:ascii="宋体" w:hAnsi="宋体"/>
                <w:color w:val="000000" w:themeColor="text1"/>
                <w:szCs w:val="21"/>
              </w:rPr>
              <w:t>6</w:t>
            </w:r>
          </w:p>
        </w:tc>
        <w:tc>
          <w:tcPr>
            <w:tcW w:w="8741" w:type="dxa"/>
            <w:tcBorders>
              <w:top w:val="single" w:sz="4" w:space="0" w:color="auto"/>
              <w:left w:val="single" w:sz="4" w:space="0" w:color="auto"/>
              <w:bottom w:val="single" w:sz="4" w:space="0" w:color="auto"/>
              <w:right w:val="single" w:sz="4" w:space="0" w:color="auto"/>
            </w:tcBorders>
            <w:vAlign w:val="center"/>
          </w:tcPr>
          <w:p w14:paraId="361192B3" w14:textId="77777777" w:rsidR="00DC21FC" w:rsidRPr="00325565" w:rsidRDefault="00DC21FC" w:rsidP="00DC21FC">
            <w:pPr>
              <w:adjustRightInd w:val="0"/>
              <w:snapToGrid w:val="0"/>
              <w:spacing w:line="440" w:lineRule="exact"/>
              <w:rPr>
                <w:rFonts w:ascii="宋体" w:hAnsi="宋体"/>
                <w:b/>
                <w:color w:val="000000" w:themeColor="text1"/>
                <w:szCs w:val="21"/>
              </w:rPr>
            </w:pPr>
            <w:r w:rsidRPr="00325565">
              <w:rPr>
                <w:rFonts w:ascii="宋体" w:hAnsi="宋体" w:hint="eastAsia"/>
                <w:b/>
                <w:color w:val="000000" w:themeColor="text1"/>
                <w:szCs w:val="21"/>
              </w:rPr>
              <w:t>投标截止时间和地点：</w:t>
            </w:r>
            <w:r w:rsidRPr="00325565">
              <w:rPr>
                <w:rFonts w:ascii="宋体" w:hAnsi="宋体" w:hint="eastAsia"/>
                <w:bCs/>
                <w:color w:val="000000" w:themeColor="text1"/>
                <w:szCs w:val="21"/>
              </w:rPr>
              <w:t>详见“第一章  采购公告”。</w:t>
            </w:r>
          </w:p>
        </w:tc>
      </w:tr>
      <w:tr w:rsidR="00325565" w:rsidRPr="00325565" w14:paraId="7305C2BA" w14:textId="77777777" w:rsidTr="00FB0C2E">
        <w:trPr>
          <w:trHeight w:val="595"/>
          <w:jc w:val="center"/>
        </w:trPr>
        <w:tc>
          <w:tcPr>
            <w:tcW w:w="710" w:type="dxa"/>
            <w:tcBorders>
              <w:top w:val="single" w:sz="4" w:space="0" w:color="auto"/>
              <w:left w:val="single" w:sz="4" w:space="0" w:color="auto"/>
              <w:bottom w:val="single" w:sz="4" w:space="0" w:color="auto"/>
              <w:right w:val="single" w:sz="4" w:space="0" w:color="auto"/>
            </w:tcBorders>
            <w:vAlign w:val="center"/>
          </w:tcPr>
          <w:p w14:paraId="336DDA16" w14:textId="77777777" w:rsidR="00DC21FC" w:rsidRPr="00325565" w:rsidRDefault="001F5DF1" w:rsidP="00DC21FC">
            <w:pPr>
              <w:adjustRightInd w:val="0"/>
              <w:snapToGrid w:val="0"/>
              <w:spacing w:line="440" w:lineRule="exact"/>
              <w:jc w:val="center"/>
              <w:rPr>
                <w:rFonts w:ascii="宋体" w:hAnsi="宋体"/>
                <w:color w:val="000000" w:themeColor="text1"/>
                <w:szCs w:val="21"/>
              </w:rPr>
            </w:pPr>
            <w:r w:rsidRPr="00325565">
              <w:rPr>
                <w:rFonts w:ascii="宋体" w:hAnsi="宋体"/>
                <w:color w:val="000000" w:themeColor="text1"/>
                <w:szCs w:val="21"/>
              </w:rPr>
              <w:t>7</w:t>
            </w:r>
          </w:p>
        </w:tc>
        <w:tc>
          <w:tcPr>
            <w:tcW w:w="8741" w:type="dxa"/>
            <w:tcBorders>
              <w:top w:val="single" w:sz="4" w:space="0" w:color="auto"/>
              <w:left w:val="single" w:sz="4" w:space="0" w:color="auto"/>
              <w:bottom w:val="single" w:sz="4" w:space="0" w:color="auto"/>
              <w:right w:val="single" w:sz="4" w:space="0" w:color="auto"/>
            </w:tcBorders>
            <w:vAlign w:val="center"/>
          </w:tcPr>
          <w:p w14:paraId="18543F1C" w14:textId="77777777" w:rsidR="00DC21FC" w:rsidRPr="00325565" w:rsidRDefault="00DC21FC" w:rsidP="00DC21FC">
            <w:pPr>
              <w:adjustRightInd w:val="0"/>
              <w:snapToGrid w:val="0"/>
              <w:spacing w:line="440" w:lineRule="exact"/>
              <w:rPr>
                <w:rFonts w:ascii="宋体" w:hAnsi="宋体"/>
                <w:b/>
                <w:color w:val="000000" w:themeColor="text1"/>
                <w:szCs w:val="21"/>
              </w:rPr>
            </w:pPr>
            <w:r w:rsidRPr="00325565">
              <w:rPr>
                <w:rFonts w:ascii="宋体" w:hAnsi="宋体" w:hint="eastAsia"/>
                <w:b/>
                <w:color w:val="000000" w:themeColor="text1"/>
                <w:szCs w:val="21"/>
              </w:rPr>
              <w:t>开标时间和地点：</w:t>
            </w:r>
            <w:r w:rsidRPr="00325565">
              <w:rPr>
                <w:rFonts w:ascii="宋体" w:hAnsi="宋体" w:hint="eastAsia"/>
                <w:bCs/>
                <w:color w:val="000000" w:themeColor="text1"/>
                <w:szCs w:val="21"/>
              </w:rPr>
              <w:t>详见“第一章  采购公告”。</w:t>
            </w:r>
          </w:p>
        </w:tc>
      </w:tr>
      <w:tr w:rsidR="00325565" w:rsidRPr="00325565" w14:paraId="3E53F6B2" w14:textId="77777777" w:rsidTr="00FB0C2E">
        <w:trPr>
          <w:trHeight w:val="595"/>
          <w:jc w:val="center"/>
        </w:trPr>
        <w:tc>
          <w:tcPr>
            <w:tcW w:w="710" w:type="dxa"/>
            <w:tcBorders>
              <w:top w:val="single" w:sz="4" w:space="0" w:color="auto"/>
              <w:left w:val="single" w:sz="4" w:space="0" w:color="auto"/>
              <w:bottom w:val="single" w:sz="4" w:space="0" w:color="auto"/>
              <w:right w:val="single" w:sz="4" w:space="0" w:color="auto"/>
            </w:tcBorders>
            <w:vAlign w:val="center"/>
          </w:tcPr>
          <w:p w14:paraId="3F0C4432" w14:textId="77777777" w:rsidR="00DC21FC" w:rsidRPr="00325565" w:rsidRDefault="001F5DF1" w:rsidP="00DC21FC">
            <w:pPr>
              <w:adjustRightInd w:val="0"/>
              <w:snapToGrid w:val="0"/>
              <w:spacing w:line="440" w:lineRule="exact"/>
              <w:jc w:val="center"/>
              <w:rPr>
                <w:rFonts w:ascii="宋体" w:hAnsi="宋体"/>
                <w:color w:val="000000" w:themeColor="text1"/>
                <w:szCs w:val="21"/>
              </w:rPr>
            </w:pPr>
            <w:r w:rsidRPr="00325565">
              <w:rPr>
                <w:rFonts w:ascii="宋体" w:hAnsi="宋体"/>
                <w:color w:val="000000" w:themeColor="text1"/>
                <w:szCs w:val="21"/>
              </w:rPr>
              <w:t>8</w:t>
            </w:r>
          </w:p>
        </w:tc>
        <w:tc>
          <w:tcPr>
            <w:tcW w:w="8741" w:type="dxa"/>
            <w:tcBorders>
              <w:top w:val="single" w:sz="4" w:space="0" w:color="auto"/>
              <w:left w:val="single" w:sz="4" w:space="0" w:color="auto"/>
              <w:bottom w:val="single" w:sz="4" w:space="0" w:color="auto"/>
              <w:right w:val="single" w:sz="4" w:space="0" w:color="auto"/>
            </w:tcBorders>
            <w:vAlign w:val="center"/>
          </w:tcPr>
          <w:p w14:paraId="54A0F7EC" w14:textId="77777777" w:rsidR="00DC21FC" w:rsidRPr="00325565" w:rsidRDefault="00DC21FC" w:rsidP="00DC21FC">
            <w:pPr>
              <w:adjustRightInd w:val="0"/>
              <w:snapToGrid w:val="0"/>
              <w:spacing w:line="440" w:lineRule="exact"/>
              <w:rPr>
                <w:rFonts w:ascii="宋体" w:hAnsi="宋体"/>
                <w:color w:val="000000" w:themeColor="text1"/>
                <w:szCs w:val="21"/>
              </w:rPr>
            </w:pPr>
            <w:r w:rsidRPr="00325565">
              <w:rPr>
                <w:rFonts w:ascii="宋体" w:hAnsi="宋体" w:hint="eastAsia"/>
                <w:b/>
                <w:color w:val="000000" w:themeColor="text1"/>
                <w:szCs w:val="21"/>
              </w:rPr>
              <w:t>评标办法及评分标准：</w:t>
            </w:r>
            <w:r w:rsidRPr="00325565">
              <w:rPr>
                <w:rFonts w:ascii="宋体" w:hAnsi="宋体" w:hint="eastAsia"/>
                <w:color w:val="000000" w:themeColor="text1"/>
                <w:szCs w:val="21"/>
              </w:rPr>
              <w:t>详见</w:t>
            </w:r>
            <w:r w:rsidRPr="00325565">
              <w:rPr>
                <w:rFonts w:ascii="宋体" w:hAnsi="宋体" w:hint="eastAsia"/>
                <w:bCs/>
                <w:color w:val="000000" w:themeColor="text1"/>
                <w:szCs w:val="21"/>
              </w:rPr>
              <w:t>“</w:t>
            </w:r>
            <w:r w:rsidRPr="00325565">
              <w:rPr>
                <w:rFonts w:ascii="宋体" w:hAnsi="宋体" w:hint="eastAsia"/>
                <w:color w:val="000000" w:themeColor="text1"/>
                <w:szCs w:val="21"/>
              </w:rPr>
              <w:t>第三章 评标办法及评分标准</w:t>
            </w:r>
            <w:r w:rsidRPr="00325565">
              <w:rPr>
                <w:rFonts w:ascii="宋体" w:hAnsi="宋体" w:hint="eastAsia"/>
                <w:bCs/>
                <w:color w:val="000000" w:themeColor="text1"/>
                <w:szCs w:val="21"/>
              </w:rPr>
              <w:t>”</w:t>
            </w:r>
            <w:r w:rsidRPr="00325565">
              <w:rPr>
                <w:rFonts w:ascii="宋体" w:hAnsi="宋体" w:hint="eastAsia"/>
                <w:color w:val="000000" w:themeColor="text1"/>
                <w:szCs w:val="21"/>
              </w:rPr>
              <w:t>。</w:t>
            </w:r>
          </w:p>
        </w:tc>
      </w:tr>
      <w:tr w:rsidR="00325565" w:rsidRPr="00325565" w14:paraId="2BE20BA0" w14:textId="77777777" w:rsidTr="00FB0C2E">
        <w:trPr>
          <w:trHeight w:val="595"/>
          <w:jc w:val="center"/>
        </w:trPr>
        <w:tc>
          <w:tcPr>
            <w:tcW w:w="710" w:type="dxa"/>
            <w:tcBorders>
              <w:top w:val="single" w:sz="4" w:space="0" w:color="auto"/>
              <w:left w:val="single" w:sz="4" w:space="0" w:color="auto"/>
              <w:bottom w:val="single" w:sz="4" w:space="0" w:color="auto"/>
              <w:right w:val="single" w:sz="4" w:space="0" w:color="auto"/>
            </w:tcBorders>
            <w:vAlign w:val="center"/>
          </w:tcPr>
          <w:p w14:paraId="362BDBF6" w14:textId="77777777" w:rsidR="00DC21FC" w:rsidRPr="00325565" w:rsidRDefault="001F5DF1" w:rsidP="00DC21FC">
            <w:pPr>
              <w:adjustRightInd w:val="0"/>
              <w:snapToGrid w:val="0"/>
              <w:spacing w:line="440" w:lineRule="exact"/>
              <w:jc w:val="center"/>
              <w:rPr>
                <w:rFonts w:ascii="宋体" w:hAnsi="宋体"/>
                <w:color w:val="000000" w:themeColor="text1"/>
                <w:szCs w:val="21"/>
              </w:rPr>
            </w:pPr>
            <w:r w:rsidRPr="00325565">
              <w:rPr>
                <w:rFonts w:ascii="宋体" w:hAnsi="宋体"/>
                <w:color w:val="000000" w:themeColor="text1"/>
                <w:szCs w:val="21"/>
              </w:rPr>
              <w:t>9</w:t>
            </w:r>
          </w:p>
        </w:tc>
        <w:tc>
          <w:tcPr>
            <w:tcW w:w="8741" w:type="dxa"/>
            <w:tcBorders>
              <w:top w:val="single" w:sz="4" w:space="0" w:color="auto"/>
              <w:left w:val="single" w:sz="4" w:space="0" w:color="auto"/>
              <w:bottom w:val="single" w:sz="4" w:space="0" w:color="auto"/>
              <w:right w:val="single" w:sz="4" w:space="0" w:color="auto"/>
            </w:tcBorders>
            <w:vAlign w:val="center"/>
          </w:tcPr>
          <w:p w14:paraId="4BA24947" w14:textId="5043D568" w:rsidR="00DC21FC" w:rsidRPr="00325565" w:rsidRDefault="00DC21FC" w:rsidP="009C1F76">
            <w:pPr>
              <w:adjustRightInd w:val="0"/>
              <w:snapToGrid w:val="0"/>
              <w:spacing w:line="440" w:lineRule="exact"/>
              <w:rPr>
                <w:rFonts w:ascii="宋体" w:hAnsi="宋体"/>
                <w:color w:val="000000" w:themeColor="text1"/>
                <w:szCs w:val="21"/>
              </w:rPr>
            </w:pPr>
            <w:r w:rsidRPr="00B8315B">
              <w:rPr>
                <w:rFonts w:ascii="宋体" w:hAnsi="宋体" w:hint="eastAsia"/>
                <w:b/>
                <w:color w:val="000000" w:themeColor="text1"/>
                <w:szCs w:val="21"/>
              </w:rPr>
              <w:t>评标结果公告：</w:t>
            </w:r>
            <w:r w:rsidRPr="00B8315B">
              <w:rPr>
                <w:rFonts w:ascii="宋体" w:hAnsi="宋体" w:cs="宋体" w:hint="eastAsia"/>
                <w:color w:val="000000" w:themeColor="text1"/>
                <w:szCs w:val="21"/>
              </w:rPr>
              <w:t>评标结束后，评标结果公示于</w:t>
            </w:r>
            <w:r w:rsidR="009C1F76" w:rsidRPr="00B8315B">
              <w:rPr>
                <w:rFonts w:ascii="宋体" w:hAnsi="宋体" w:cs="宋体" w:hint="eastAsia"/>
                <w:color w:val="000000" w:themeColor="text1"/>
                <w:szCs w:val="21"/>
                <w:shd w:val="clear" w:color="auto" w:fill="FFFFFF"/>
              </w:rPr>
              <w:t>浙江政府采购网和宁波市公共资源交易电子服务</w:t>
            </w:r>
            <w:r w:rsidR="009C1F76" w:rsidRPr="00B8315B">
              <w:rPr>
                <w:rFonts w:ascii="宋体" w:hAnsi="宋体" w:cs="宋体" w:hint="eastAsia"/>
                <w:color w:val="000000" w:themeColor="text1"/>
                <w:szCs w:val="21"/>
                <w:shd w:val="clear" w:color="auto" w:fill="FFFFFF"/>
              </w:rPr>
              <w:lastRenderedPageBreak/>
              <w:t>系统（</w:t>
            </w:r>
            <w:proofErr w:type="gramStart"/>
            <w:r w:rsidR="009C1F76" w:rsidRPr="00B8315B">
              <w:rPr>
                <w:rFonts w:ascii="宋体" w:hAnsi="宋体" w:cs="宋体" w:hint="eastAsia"/>
                <w:color w:val="000000" w:themeColor="text1"/>
                <w:szCs w:val="21"/>
                <w:shd w:val="clear" w:color="auto" w:fill="FFFFFF"/>
              </w:rPr>
              <w:t>甬易阳光</w:t>
            </w:r>
            <w:proofErr w:type="gramEnd"/>
            <w:r w:rsidR="009C1F76" w:rsidRPr="00B8315B">
              <w:rPr>
                <w:rFonts w:ascii="宋体" w:hAnsi="宋体" w:cs="宋体" w:hint="eastAsia"/>
                <w:color w:val="000000" w:themeColor="text1"/>
                <w:szCs w:val="21"/>
                <w:shd w:val="clear" w:color="auto" w:fill="FFFFFF"/>
              </w:rPr>
              <w:t>）</w:t>
            </w:r>
            <w:r w:rsidRPr="00B8315B">
              <w:rPr>
                <w:rFonts w:ascii="宋体" w:hAnsi="宋体" w:cs="宋体" w:hint="eastAsia"/>
                <w:color w:val="000000" w:themeColor="text1"/>
                <w:szCs w:val="21"/>
              </w:rPr>
              <w:t>。</w:t>
            </w:r>
          </w:p>
        </w:tc>
      </w:tr>
      <w:tr w:rsidR="00325565" w:rsidRPr="00325565" w14:paraId="12F17119" w14:textId="77777777" w:rsidTr="00FB0C2E">
        <w:trPr>
          <w:trHeight w:val="595"/>
          <w:jc w:val="center"/>
        </w:trPr>
        <w:tc>
          <w:tcPr>
            <w:tcW w:w="710" w:type="dxa"/>
            <w:tcBorders>
              <w:top w:val="single" w:sz="4" w:space="0" w:color="auto"/>
              <w:left w:val="single" w:sz="4" w:space="0" w:color="auto"/>
              <w:bottom w:val="single" w:sz="4" w:space="0" w:color="auto"/>
              <w:right w:val="single" w:sz="4" w:space="0" w:color="auto"/>
            </w:tcBorders>
            <w:vAlign w:val="center"/>
          </w:tcPr>
          <w:p w14:paraId="19E4C302" w14:textId="77777777" w:rsidR="00DC21FC" w:rsidRPr="00325565" w:rsidRDefault="001F5DF1" w:rsidP="00DC21FC">
            <w:pPr>
              <w:adjustRightInd w:val="0"/>
              <w:snapToGrid w:val="0"/>
              <w:spacing w:line="440" w:lineRule="exact"/>
              <w:jc w:val="center"/>
              <w:rPr>
                <w:rFonts w:ascii="宋体" w:hAnsi="宋体"/>
                <w:color w:val="000000" w:themeColor="text1"/>
                <w:szCs w:val="21"/>
              </w:rPr>
            </w:pPr>
            <w:r w:rsidRPr="00325565">
              <w:rPr>
                <w:rFonts w:ascii="宋体" w:hAnsi="宋体"/>
                <w:color w:val="000000" w:themeColor="text1"/>
                <w:szCs w:val="21"/>
              </w:rPr>
              <w:lastRenderedPageBreak/>
              <w:t>10</w:t>
            </w:r>
          </w:p>
        </w:tc>
        <w:tc>
          <w:tcPr>
            <w:tcW w:w="8741" w:type="dxa"/>
            <w:tcBorders>
              <w:top w:val="single" w:sz="4" w:space="0" w:color="auto"/>
              <w:left w:val="single" w:sz="4" w:space="0" w:color="auto"/>
              <w:bottom w:val="single" w:sz="4" w:space="0" w:color="auto"/>
              <w:right w:val="single" w:sz="4" w:space="0" w:color="auto"/>
            </w:tcBorders>
            <w:vAlign w:val="center"/>
          </w:tcPr>
          <w:p w14:paraId="7819DAF2" w14:textId="77777777" w:rsidR="00DC21FC" w:rsidRPr="00325565" w:rsidRDefault="00DC21FC" w:rsidP="00DC21FC">
            <w:pPr>
              <w:adjustRightInd w:val="0"/>
              <w:snapToGrid w:val="0"/>
              <w:spacing w:line="440" w:lineRule="exact"/>
              <w:rPr>
                <w:rFonts w:ascii="宋体" w:hAnsi="宋体"/>
                <w:color w:val="000000" w:themeColor="text1"/>
                <w:szCs w:val="21"/>
              </w:rPr>
            </w:pPr>
            <w:r w:rsidRPr="00325565">
              <w:rPr>
                <w:rFonts w:ascii="宋体" w:hAnsi="宋体" w:hint="eastAsia"/>
                <w:b/>
                <w:color w:val="000000" w:themeColor="text1"/>
                <w:szCs w:val="21"/>
              </w:rPr>
              <w:t>签订合同时间：</w:t>
            </w:r>
            <w:r w:rsidRPr="00325565">
              <w:rPr>
                <w:rFonts w:ascii="宋体" w:hAnsi="宋体" w:hint="eastAsia"/>
                <w:color w:val="000000" w:themeColor="text1"/>
                <w:szCs w:val="21"/>
              </w:rPr>
              <w:t>中标通知书发出后30日内。</w:t>
            </w:r>
          </w:p>
        </w:tc>
      </w:tr>
      <w:tr w:rsidR="00325565" w:rsidRPr="00325565" w14:paraId="3EECFC9A" w14:textId="77777777" w:rsidTr="00FB0C2E">
        <w:trPr>
          <w:trHeight w:val="595"/>
          <w:jc w:val="center"/>
        </w:trPr>
        <w:tc>
          <w:tcPr>
            <w:tcW w:w="710" w:type="dxa"/>
            <w:tcBorders>
              <w:top w:val="single" w:sz="4" w:space="0" w:color="auto"/>
              <w:left w:val="single" w:sz="4" w:space="0" w:color="auto"/>
              <w:bottom w:val="single" w:sz="4" w:space="0" w:color="auto"/>
              <w:right w:val="single" w:sz="4" w:space="0" w:color="auto"/>
            </w:tcBorders>
            <w:vAlign w:val="center"/>
          </w:tcPr>
          <w:p w14:paraId="538C973C" w14:textId="77777777" w:rsidR="00DC21FC" w:rsidRPr="00325565" w:rsidRDefault="001F5DF1" w:rsidP="00DC21FC">
            <w:pPr>
              <w:adjustRightInd w:val="0"/>
              <w:snapToGrid w:val="0"/>
              <w:spacing w:line="440" w:lineRule="exact"/>
              <w:jc w:val="center"/>
              <w:rPr>
                <w:rFonts w:ascii="宋体" w:hAnsi="宋体"/>
                <w:color w:val="000000" w:themeColor="text1"/>
                <w:szCs w:val="21"/>
              </w:rPr>
            </w:pPr>
            <w:r w:rsidRPr="00325565">
              <w:rPr>
                <w:rFonts w:ascii="宋体" w:hAnsi="宋体"/>
                <w:color w:val="000000" w:themeColor="text1"/>
                <w:szCs w:val="21"/>
              </w:rPr>
              <w:t>11</w:t>
            </w:r>
          </w:p>
        </w:tc>
        <w:tc>
          <w:tcPr>
            <w:tcW w:w="8741" w:type="dxa"/>
            <w:tcBorders>
              <w:top w:val="single" w:sz="4" w:space="0" w:color="auto"/>
              <w:left w:val="single" w:sz="4" w:space="0" w:color="auto"/>
              <w:bottom w:val="single" w:sz="4" w:space="0" w:color="auto"/>
              <w:right w:val="single" w:sz="4" w:space="0" w:color="auto"/>
            </w:tcBorders>
            <w:vAlign w:val="center"/>
          </w:tcPr>
          <w:p w14:paraId="5392B9C1" w14:textId="77777777" w:rsidR="00DC21FC" w:rsidRPr="00325565" w:rsidRDefault="00DC21FC" w:rsidP="00DC21FC">
            <w:pPr>
              <w:adjustRightInd w:val="0"/>
              <w:snapToGrid w:val="0"/>
              <w:spacing w:line="440" w:lineRule="exact"/>
              <w:rPr>
                <w:rFonts w:ascii="宋体" w:hAnsi="宋体"/>
                <w:color w:val="000000" w:themeColor="text1"/>
                <w:szCs w:val="21"/>
              </w:rPr>
            </w:pPr>
            <w:r w:rsidRPr="00325565">
              <w:rPr>
                <w:rFonts w:ascii="宋体" w:hAnsi="宋体" w:hint="eastAsia"/>
                <w:b/>
                <w:color w:val="000000" w:themeColor="text1"/>
                <w:szCs w:val="21"/>
              </w:rPr>
              <w:t>投标文件有效期：</w:t>
            </w:r>
            <w:r w:rsidRPr="00325565">
              <w:rPr>
                <w:rFonts w:ascii="宋体" w:hAnsi="宋体" w:hint="eastAsia"/>
                <w:color w:val="000000" w:themeColor="text1"/>
                <w:szCs w:val="21"/>
              </w:rPr>
              <w:t>自投标截止日起90天。</w:t>
            </w:r>
          </w:p>
        </w:tc>
      </w:tr>
      <w:tr w:rsidR="00325565" w:rsidRPr="00325565" w14:paraId="4487A6D4" w14:textId="77777777" w:rsidTr="00FB0C2E">
        <w:trPr>
          <w:trHeight w:val="642"/>
          <w:jc w:val="center"/>
        </w:trPr>
        <w:tc>
          <w:tcPr>
            <w:tcW w:w="710" w:type="dxa"/>
            <w:tcBorders>
              <w:top w:val="single" w:sz="4" w:space="0" w:color="auto"/>
              <w:left w:val="single" w:sz="4" w:space="0" w:color="auto"/>
              <w:bottom w:val="single" w:sz="4" w:space="0" w:color="auto"/>
              <w:right w:val="single" w:sz="4" w:space="0" w:color="auto"/>
            </w:tcBorders>
            <w:vAlign w:val="center"/>
          </w:tcPr>
          <w:p w14:paraId="24A37178" w14:textId="77777777" w:rsidR="00DC21FC" w:rsidRPr="00325565" w:rsidRDefault="001F5DF1" w:rsidP="00DC21FC">
            <w:pPr>
              <w:adjustRightInd w:val="0"/>
              <w:snapToGrid w:val="0"/>
              <w:spacing w:line="440" w:lineRule="exact"/>
              <w:jc w:val="center"/>
              <w:rPr>
                <w:rFonts w:ascii="宋体" w:hAnsi="宋体"/>
                <w:color w:val="000000" w:themeColor="text1"/>
                <w:szCs w:val="21"/>
              </w:rPr>
            </w:pPr>
            <w:r w:rsidRPr="00325565">
              <w:rPr>
                <w:rFonts w:ascii="宋体" w:hAnsi="宋体"/>
                <w:color w:val="000000" w:themeColor="text1"/>
                <w:szCs w:val="21"/>
              </w:rPr>
              <w:t>12</w:t>
            </w:r>
          </w:p>
        </w:tc>
        <w:tc>
          <w:tcPr>
            <w:tcW w:w="8741" w:type="dxa"/>
            <w:tcBorders>
              <w:top w:val="single" w:sz="4" w:space="0" w:color="auto"/>
              <w:left w:val="single" w:sz="4" w:space="0" w:color="auto"/>
              <w:bottom w:val="single" w:sz="4" w:space="0" w:color="auto"/>
              <w:right w:val="single" w:sz="4" w:space="0" w:color="auto"/>
            </w:tcBorders>
            <w:vAlign w:val="center"/>
          </w:tcPr>
          <w:p w14:paraId="2D44D40C" w14:textId="77777777" w:rsidR="00DC21FC" w:rsidRPr="00325565" w:rsidRDefault="00DC21FC" w:rsidP="00DC21FC">
            <w:pPr>
              <w:adjustRightInd w:val="0"/>
              <w:snapToGrid w:val="0"/>
              <w:spacing w:line="440" w:lineRule="exact"/>
              <w:rPr>
                <w:rFonts w:ascii="宋体" w:hAnsi="宋体"/>
                <w:color w:val="000000" w:themeColor="text1"/>
                <w:szCs w:val="21"/>
              </w:rPr>
            </w:pPr>
            <w:r w:rsidRPr="00325565">
              <w:rPr>
                <w:rFonts w:ascii="宋体" w:hAnsi="宋体" w:hint="eastAsia"/>
                <w:b/>
                <w:color w:val="000000" w:themeColor="text1"/>
                <w:szCs w:val="21"/>
              </w:rPr>
              <w:t>采购资金来源：</w:t>
            </w:r>
            <w:r w:rsidR="00D5584A" w:rsidRPr="00325565">
              <w:rPr>
                <w:rFonts w:ascii="宋体" w:hAnsi="宋体" w:hint="eastAsia"/>
                <w:color w:val="000000" w:themeColor="text1"/>
                <w:szCs w:val="21"/>
              </w:rPr>
              <w:t>财政</w:t>
            </w:r>
            <w:r w:rsidRPr="00325565">
              <w:rPr>
                <w:rFonts w:ascii="宋体" w:hAnsi="宋体" w:hint="eastAsia"/>
                <w:color w:val="000000" w:themeColor="text1"/>
                <w:szCs w:val="21"/>
              </w:rPr>
              <w:t>预算资金，已落实。</w:t>
            </w:r>
          </w:p>
        </w:tc>
      </w:tr>
      <w:tr w:rsidR="00325565" w:rsidRPr="00325565" w14:paraId="416A4D79" w14:textId="77777777" w:rsidTr="00FB0C2E">
        <w:trPr>
          <w:trHeight w:val="642"/>
          <w:jc w:val="center"/>
        </w:trPr>
        <w:tc>
          <w:tcPr>
            <w:tcW w:w="710" w:type="dxa"/>
            <w:tcBorders>
              <w:top w:val="single" w:sz="4" w:space="0" w:color="auto"/>
              <w:left w:val="single" w:sz="4" w:space="0" w:color="auto"/>
              <w:bottom w:val="single" w:sz="4" w:space="0" w:color="auto"/>
              <w:right w:val="single" w:sz="4" w:space="0" w:color="auto"/>
            </w:tcBorders>
            <w:vAlign w:val="center"/>
          </w:tcPr>
          <w:p w14:paraId="2317DE05" w14:textId="77777777" w:rsidR="00DC21FC" w:rsidRPr="00325565" w:rsidRDefault="00DC21FC" w:rsidP="001F5DF1">
            <w:pPr>
              <w:adjustRightInd w:val="0"/>
              <w:snapToGrid w:val="0"/>
              <w:spacing w:line="440" w:lineRule="exact"/>
              <w:jc w:val="center"/>
              <w:rPr>
                <w:rFonts w:ascii="宋体" w:hAnsi="宋体"/>
                <w:color w:val="000000" w:themeColor="text1"/>
                <w:szCs w:val="21"/>
              </w:rPr>
            </w:pPr>
            <w:r w:rsidRPr="00325565">
              <w:rPr>
                <w:rFonts w:ascii="宋体" w:hAnsi="宋体" w:hint="eastAsia"/>
                <w:b/>
                <w:color w:val="000000" w:themeColor="text1"/>
                <w:szCs w:val="21"/>
              </w:rPr>
              <w:t>★</w:t>
            </w:r>
            <w:r w:rsidRPr="00325565">
              <w:rPr>
                <w:rFonts w:ascii="宋体" w:hAnsi="宋体" w:hint="eastAsia"/>
                <w:color w:val="000000" w:themeColor="text1"/>
                <w:szCs w:val="21"/>
              </w:rPr>
              <w:t>1</w:t>
            </w:r>
            <w:r w:rsidR="001F5DF1" w:rsidRPr="00325565">
              <w:rPr>
                <w:rFonts w:ascii="宋体" w:hAnsi="宋体"/>
                <w:color w:val="000000" w:themeColor="text1"/>
                <w:szCs w:val="21"/>
              </w:rPr>
              <w:t>3</w:t>
            </w:r>
          </w:p>
        </w:tc>
        <w:tc>
          <w:tcPr>
            <w:tcW w:w="8741" w:type="dxa"/>
            <w:tcBorders>
              <w:top w:val="single" w:sz="4" w:space="0" w:color="auto"/>
              <w:left w:val="single" w:sz="4" w:space="0" w:color="auto"/>
              <w:bottom w:val="single" w:sz="4" w:space="0" w:color="auto"/>
              <w:right w:val="single" w:sz="4" w:space="0" w:color="auto"/>
            </w:tcBorders>
            <w:vAlign w:val="center"/>
          </w:tcPr>
          <w:p w14:paraId="65AD38D6" w14:textId="2F03ACA7" w:rsidR="00DC21FC" w:rsidRPr="00325565" w:rsidRDefault="00DC21FC" w:rsidP="00DC21FC">
            <w:pPr>
              <w:pStyle w:val="a5"/>
              <w:widowControl w:val="0"/>
              <w:tabs>
                <w:tab w:val="clear" w:pos="454"/>
              </w:tabs>
              <w:snapToGrid w:val="0"/>
              <w:spacing w:afterLines="0" w:after="0" w:line="440" w:lineRule="exact"/>
              <w:ind w:left="0" w:firstLine="0"/>
              <w:jc w:val="both"/>
              <w:outlineLvl w:val="0"/>
              <w:rPr>
                <w:rFonts w:ascii="宋体" w:hAnsi="宋体"/>
                <w:b/>
                <w:color w:val="000000" w:themeColor="text1"/>
                <w:szCs w:val="21"/>
              </w:rPr>
            </w:pPr>
            <w:r w:rsidRPr="00325565">
              <w:rPr>
                <w:rFonts w:ascii="宋体" w:hAnsi="宋体" w:cs="宋体" w:hint="eastAsia"/>
                <w:b/>
                <w:color w:val="000000" w:themeColor="text1"/>
                <w:kern w:val="2"/>
                <w:sz w:val="21"/>
                <w:szCs w:val="21"/>
              </w:rPr>
              <w:t>付款方法：</w:t>
            </w:r>
            <w:r w:rsidRPr="00325565">
              <w:rPr>
                <w:rFonts w:ascii="宋体" w:hAnsi="宋体" w:cs="宋体" w:hint="eastAsia"/>
                <w:bCs/>
                <w:color w:val="000000" w:themeColor="text1"/>
                <w:kern w:val="2"/>
                <w:sz w:val="21"/>
                <w:szCs w:val="21"/>
              </w:rPr>
              <w:t xml:space="preserve">详见“第四章 </w:t>
            </w:r>
            <w:r w:rsidR="00804CBD">
              <w:rPr>
                <w:rFonts w:ascii="宋体" w:hAnsi="宋体" w:cs="宋体" w:hint="eastAsia"/>
                <w:bCs/>
                <w:color w:val="000000" w:themeColor="text1"/>
                <w:kern w:val="2"/>
                <w:sz w:val="21"/>
                <w:szCs w:val="21"/>
              </w:rPr>
              <w:t>招标内容及需求</w:t>
            </w:r>
            <w:r w:rsidRPr="00325565">
              <w:rPr>
                <w:rFonts w:ascii="宋体" w:hAnsi="宋体" w:cs="宋体" w:hint="eastAsia"/>
                <w:bCs/>
                <w:color w:val="000000" w:themeColor="text1"/>
                <w:kern w:val="2"/>
                <w:sz w:val="21"/>
                <w:szCs w:val="21"/>
              </w:rPr>
              <w:t>”。</w:t>
            </w:r>
          </w:p>
        </w:tc>
      </w:tr>
      <w:tr w:rsidR="00325565" w:rsidRPr="00325565" w14:paraId="05355048" w14:textId="77777777" w:rsidTr="00FB0C2E">
        <w:trPr>
          <w:trHeight w:val="642"/>
          <w:jc w:val="center"/>
        </w:trPr>
        <w:tc>
          <w:tcPr>
            <w:tcW w:w="710" w:type="dxa"/>
            <w:tcBorders>
              <w:top w:val="single" w:sz="4" w:space="0" w:color="auto"/>
              <w:left w:val="single" w:sz="4" w:space="0" w:color="auto"/>
              <w:bottom w:val="single" w:sz="4" w:space="0" w:color="auto"/>
              <w:right w:val="single" w:sz="4" w:space="0" w:color="auto"/>
            </w:tcBorders>
            <w:vAlign w:val="center"/>
          </w:tcPr>
          <w:p w14:paraId="262AEBBB" w14:textId="77777777" w:rsidR="00DC21FC" w:rsidRPr="00325565" w:rsidRDefault="00DC21FC" w:rsidP="001F5DF1">
            <w:pPr>
              <w:adjustRightInd w:val="0"/>
              <w:snapToGrid w:val="0"/>
              <w:spacing w:line="440" w:lineRule="exact"/>
              <w:jc w:val="center"/>
              <w:rPr>
                <w:rFonts w:ascii="宋体" w:hAnsi="宋体"/>
                <w:bCs/>
                <w:color w:val="000000" w:themeColor="text1"/>
                <w:szCs w:val="21"/>
              </w:rPr>
            </w:pPr>
            <w:r w:rsidRPr="00325565">
              <w:rPr>
                <w:rFonts w:ascii="宋体" w:hAnsi="宋体" w:hint="eastAsia"/>
                <w:bCs/>
                <w:color w:val="000000" w:themeColor="text1"/>
                <w:szCs w:val="21"/>
              </w:rPr>
              <w:t>★1</w:t>
            </w:r>
            <w:r w:rsidR="001F5DF1" w:rsidRPr="00325565">
              <w:rPr>
                <w:rFonts w:ascii="宋体" w:hAnsi="宋体"/>
                <w:bCs/>
                <w:color w:val="000000" w:themeColor="text1"/>
                <w:szCs w:val="21"/>
              </w:rPr>
              <w:t>4</w:t>
            </w:r>
          </w:p>
        </w:tc>
        <w:tc>
          <w:tcPr>
            <w:tcW w:w="8741" w:type="dxa"/>
            <w:tcBorders>
              <w:top w:val="single" w:sz="4" w:space="0" w:color="auto"/>
              <w:left w:val="single" w:sz="4" w:space="0" w:color="auto"/>
              <w:bottom w:val="single" w:sz="4" w:space="0" w:color="auto"/>
              <w:right w:val="single" w:sz="4" w:space="0" w:color="auto"/>
            </w:tcBorders>
            <w:vAlign w:val="center"/>
          </w:tcPr>
          <w:p w14:paraId="57A2376E" w14:textId="363B11DB" w:rsidR="00DC21FC" w:rsidRPr="00325565" w:rsidRDefault="00EE6A5E" w:rsidP="00C86259">
            <w:pPr>
              <w:pStyle w:val="aff1"/>
              <w:adjustRightInd w:val="0"/>
              <w:snapToGrid w:val="0"/>
              <w:spacing w:before="0" w:beforeAutospacing="0" w:after="0" w:afterAutospacing="0" w:line="440" w:lineRule="exact"/>
              <w:rPr>
                <w:rFonts w:ascii="宋体" w:hAnsi="宋体"/>
                <w:b/>
                <w:color w:val="000000" w:themeColor="text1"/>
                <w:szCs w:val="21"/>
              </w:rPr>
            </w:pPr>
            <w:r>
              <w:rPr>
                <w:rFonts w:ascii="宋体" w:hAnsi="宋体" w:hint="eastAsia"/>
                <w:b/>
                <w:color w:val="000000" w:themeColor="text1"/>
                <w:kern w:val="2"/>
                <w:sz w:val="21"/>
                <w:szCs w:val="21"/>
              </w:rPr>
              <w:t>工期</w:t>
            </w:r>
            <w:r w:rsidR="00DC21FC" w:rsidRPr="00325565">
              <w:rPr>
                <w:rFonts w:ascii="宋体" w:hAnsi="宋体" w:hint="eastAsia"/>
                <w:b/>
                <w:color w:val="000000" w:themeColor="text1"/>
                <w:kern w:val="2"/>
                <w:sz w:val="21"/>
                <w:szCs w:val="21"/>
              </w:rPr>
              <w:t>：</w:t>
            </w:r>
            <w:r w:rsidR="00C86259" w:rsidRPr="00325565">
              <w:rPr>
                <w:rFonts w:ascii="宋体" w:hAnsi="宋体" w:hint="eastAsia"/>
                <w:color w:val="000000" w:themeColor="text1"/>
                <w:sz w:val="21"/>
                <w:szCs w:val="21"/>
              </w:rPr>
              <w:t>1年</w:t>
            </w:r>
            <w:r w:rsidR="00DC21FC" w:rsidRPr="00325565">
              <w:rPr>
                <w:rFonts w:ascii="宋体" w:hAnsi="宋体" w:hint="eastAsia"/>
                <w:color w:val="000000" w:themeColor="text1"/>
                <w:sz w:val="21"/>
                <w:szCs w:val="21"/>
              </w:rPr>
              <w:t>。</w:t>
            </w:r>
          </w:p>
        </w:tc>
      </w:tr>
      <w:tr w:rsidR="00325565" w:rsidRPr="00325565" w14:paraId="54987A72" w14:textId="77777777" w:rsidTr="00FB0C2E">
        <w:trPr>
          <w:trHeight w:val="567"/>
          <w:jc w:val="center"/>
        </w:trPr>
        <w:tc>
          <w:tcPr>
            <w:tcW w:w="710" w:type="dxa"/>
            <w:tcBorders>
              <w:top w:val="single" w:sz="4" w:space="0" w:color="auto"/>
              <w:left w:val="single" w:sz="4" w:space="0" w:color="auto"/>
              <w:bottom w:val="single" w:sz="4" w:space="0" w:color="auto"/>
              <w:right w:val="single" w:sz="4" w:space="0" w:color="auto"/>
            </w:tcBorders>
            <w:vAlign w:val="center"/>
          </w:tcPr>
          <w:p w14:paraId="69557B0C" w14:textId="77777777" w:rsidR="00DC21FC" w:rsidRPr="00325565" w:rsidRDefault="00DC21FC" w:rsidP="001F5DF1">
            <w:pPr>
              <w:adjustRightInd w:val="0"/>
              <w:snapToGrid w:val="0"/>
              <w:spacing w:line="440" w:lineRule="exact"/>
              <w:jc w:val="center"/>
              <w:rPr>
                <w:rFonts w:ascii="宋体" w:hAnsi="宋体"/>
                <w:bCs/>
                <w:color w:val="000000" w:themeColor="text1"/>
                <w:szCs w:val="21"/>
              </w:rPr>
            </w:pPr>
            <w:r w:rsidRPr="00325565">
              <w:rPr>
                <w:rFonts w:ascii="宋体" w:hAnsi="宋体" w:hint="eastAsia"/>
                <w:bCs/>
                <w:color w:val="000000" w:themeColor="text1"/>
                <w:szCs w:val="21"/>
              </w:rPr>
              <w:t>★1</w:t>
            </w:r>
            <w:r w:rsidR="001F5DF1" w:rsidRPr="00325565">
              <w:rPr>
                <w:rFonts w:ascii="宋体" w:hAnsi="宋体"/>
                <w:bCs/>
                <w:color w:val="000000" w:themeColor="text1"/>
                <w:szCs w:val="21"/>
              </w:rPr>
              <w:t>5</w:t>
            </w:r>
          </w:p>
        </w:tc>
        <w:tc>
          <w:tcPr>
            <w:tcW w:w="8741" w:type="dxa"/>
            <w:tcBorders>
              <w:top w:val="single" w:sz="4" w:space="0" w:color="auto"/>
              <w:left w:val="single" w:sz="4" w:space="0" w:color="auto"/>
              <w:bottom w:val="single" w:sz="4" w:space="0" w:color="auto"/>
              <w:right w:val="single" w:sz="4" w:space="0" w:color="auto"/>
            </w:tcBorders>
            <w:vAlign w:val="center"/>
          </w:tcPr>
          <w:p w14:paraId="0F5E7199" w14:textId="77777777" w:rsidR="00DC21FC" w:rsidRPr="00325565" w:rsidRDefault="00DC21FC" w:rsidP="00DC21FC">
            <w:pPr>
              <w:adjustRightInd w:val="0"/>
              <w:snapToGrid w:val="0"/>
              <w:spacing w:line="440" w:lineRule="exact"/>
              <w:jc w:val="left"/>
              <w:rPr>
                <w:rFonts w:ascii="宋体" w:hAnsi="宋体"/>
                <w:b/>
                <w:bCs/>
                <w:color w:val="000000" w:themeColor="text1"/>
                <w:szCs w:val="21"/>
              </w:rPr>
            </w:pPr>
            <w:r w:rsidRPr="00325565">
              <w:rPr>
                <w:rFonts w:ascii="宋体" w:hAnsi="宋体" w:hint="eastAsia"/>
                <w:b/>
                <w:bCs/>
                <w:color w:val="000000" w:themeColor="text1"/>
                <w:szCs w:val="21"/>
              </w:rPr>
              <w:t>服务有关要求：</w:t>
            </w:r>
          </w:p>
          <w:p w14:paraId="3538C630" w14:textId="77777777" w:rsidR="00DC21FC" w:rsidRPr="00325565" w:rsidRDefault="00DC21FC" w:rsidP="00DC21FC">
            <w:pPr>
              <w:adjustRightInd w:val="0"/>
              <w:snapToGrid w:val="0"/>
              <w:spacing w:line="440" w:lineRule="exact"/>
              <w:jc w:val="left"/>
              <w:rPr>
                <w:rFonts w:ascii="宋体" w:hAnsi="宋体"/>
                <w:color w:val="000000" w:themeColor="text1"/>
                <w:szCs w:val="21"/>
              </w:rPr>
            </w:pPr>
            <w:r w:rsidRPr="00325565">
              <w:rPr>
                <w:rFonts w:ascii="宋体" w:hAnsi="宋体" w:hint="eastAsia"/>
                <w:color w:val="000000" w:themeColor="text1"/>
                <w:szCs w:val="21"/>
              </w:rPr>
              <w:t>（1）服务地点/服务现场：采购人指定或认可地点；</w:t>
            </w:r>
          </w:p>
          <w:p w14:paraId="5E17DD7A" w14:textId="081DFA24" w:rsidR="00DC21FC" w:rsidRPr="00325565" w:rsidRDefault="00DC21FC" w:rsidP="00DC21FC">
            <w:pPr>
              <w:adjustRightInd w:val="0"/>
              <w:snapToGrid w:val="0"/>
              <w:spacing w:line="440" w:lineRule="exact"/>
              <w:jc w:val="left"/>
              <w:rPr>
                <w:rFonts w:ascii="宋体" w:hAnsi="宋体"/>
                <w:color w:val="000000" w:themeColor="text1"/>
                <w:szCs w:val="21"/>
              </w:rPr>
            </w:pPr>
            <w:r w:rsidRPr="00325565">
              <w:rPr>
                <w:rFonts w:ascii="宋体" w:hAnsi="宋体" w:hint="eastAsia"/>
                <w:color w:val="000000" w:themeColor="text1"/>
                <w:szCs w:val="21"/>
              </w:rPr>
              <w:t>（2）应提供的其他辅助服务/工作任务：详见</w:t>
            </w:r>
            <w:r w:rsidRPr="00325565">
              <w:rPr>
                <w:rFonts w:ascii="宋体" w:hAnsi="宋体" w:hint="eastAsia"/>
                <w:bCs/>
                <w:color w:val="000000" w:themeColor="text1"/>
                <w:szCs w:val="21"/>
              </w:rPr>
              <w:t xml:space="preserve">“第四章 </w:t>
            </w:r>
            <w:r w:rsidR="00804CBD">
              <w:rPr>
                <w:rFonts w:ascii="宋体" w:hAnsi="宋体" w:hint="eastAsia"/>
                <w:color w:val="000000" w:themeColor="text1"/>
                <w:kern w:val="0"/>
                <w:szCs w:val="21"/>
              </w:rPr>
              <w:t>招标内容及需求</w:t>
            </w:r>
            <w:r w:rsidRPr="00325565">
              <w:rPr>
                <w:rFonts w:ascii="宋体" w:hAnsi="宋体" w:hint="eastAsia"/>
                <w:bCs/>
                <w:color w:val="000000" w:themeColor="text1"/>
                <w:szCs w:val="21"/>
              </w:rPr>
              <w:t>”</w:t>
            </w:r>
            <w:r w:rsidRPr="00325565">
              <w:rPr>
                <w:rFonts w:ascii="宋体" w:hAnsi="宋体" w:hint="eastAsia"/>
                <w:color w:val="000000" w:themeColor="text1"/>
                <w:szCs w:val="21"/>
              </w:rPr>
              <w:t>。</w:t>
            </w:r>
          </w:p>
        </w:tc>
      </w:tr>
      <w:tr w:rsidR="00325565" w:rsidRPr="00325565" w14:paraId="35E93EF6" w14:textId="77777777" w:rsidTr="007D0272">
        <w:trPr>
          <w:trHeight w:val="2942"/>
          <w:jc w:val="center"/>
        </w:trPr>
        <w:tc>
          <w:tcPr>
            <w:tcW w:w="710" w:type="dxa"/>
            <w:tcBorders>
              <w:top w:val="single" w:sz="4" w:space="0" w:color="auto"/>
              <w:left w:val="single" w:sz="4" w:space="0" w:color="auto"/>
              <w:bottom w:val="single" w:sz="4" w:space="0" w:color="auto"/>
              <w:right w:val="single" w:sz="4" w:space="0" w:color="auto"/>
            </w:tcBorders>
            <w:vAlign w:val="center"/>
          </w:tcPr>
          <w:p w14:paraId="789E3B2E" w14:textId="77777777" w:rsidR="00DC21FC" w:rsidRPr="00325565" w:rsidRDefault="00DC21FC" w:rsidP="001F5DF1">
            <w:pPr>
              <w:adjustRightInd w:val="0"/>
              <w:snapToGrid w:val="0"/>
              <w:spacing w:line="440" w:lineRule="exact"/>
              <w:jc w:val="center"/>
              <w:rPr>
                <w:rFonts w:ascii="宋体" w:hAnsi="宋体" w:cs="宋体"/>
                <w:color w:val="000000" w:themeColor="text1"/>
                <w:szCs w:val="21"/>
              </w:rPr>
            </w:pPr>
            <w:r w:rsidRPr="00325565">
              <w:rPr>
                <w:rFonts w:ascii="宋体" w:hAnsi="宋体" w:cs="宋体" w:hint="eastAsia"/>
                <w:color w:val="000000" w:themeColor="text1"/>
                <w:szCs w:val="21"/>
              </w:rPr>
              <w:t>1</w:t>
            </w:r>
            <w:r w:rsidR="001F5DF1" w:rsidRPr="00325565">
              <w:rPr>
                <w:rFonts w:ascii="宋体" w:hAnsi="宋体" w:cs="宋体"/>
                <w:color w:val="000000" w:themeColor="text1"/>
                <w:szCs w:val="21"/>
              </w:rPr>
              <w:t>6</w:t>
            </w:r>
          </w:p>
        </w:tc>
        <w:tc>
          <w:tcPr>
            <w:tcW w:w="8741" w:type="dxa"/>
            <w:tcBorders>
              <w:top w:val="single" w:sz="4" w:space="0" w:color="auto"/>
              <w:left w:val="single" w:sz="4" w:space="0" w:color="auto"/>
              <w:bottom w:val="single" w:sz="4" w:space="0" w:color="auto"/>
              <w:right w:val="single" w:sz="4" w:space="0" w:color="auto"/>
            </w:tcBorders>
            <w:vAlign w:val="center"/>
          </w:tcPr>
          <w:p w14:paraId="695156C2" w14:textId="70976A64" w:rsidR="00DC21FC" w:rsidRPr="00FF2FB4" w:rsidRDefault="00DC21FC" w:rsidP="00DC21FC">
            <w:pPr>
              <w:adjustRightInd w:val="0"/>
              <w:snapToGrid w:val="0"/>
              <w:spacing w:line="440" w:lineRule="exact"/>
              <w:jc w:val="left"/>
              <w:rPr>
                <w:rFonts w:ascii="宋体" w:hAnsi="宋体"/>
                <w:color w:val="000000" w:themeColor="text1"/>
                <w:szCs w:val="21"/>
              </w:rPr>
            </w:pPr>
            <w:r w:rsidRPr="00FF2FB4">
              <w:rPr>
                <w:rFonts w:ascii="宋体" w:hAnsi="宋体" w:hint="eastAsia"/>
                <w:color w:val="000000" w:themeColor="text1"/>
                <w:szCs w:val="21"/>
              </w:rPr>
              <w:t>履约保证金金额（人民币）：</w:t>
            </w:r>
            <w:r w:rsidR="009C1F76" w:rsidRPr="00FF2FB4">
              <w:rPr>
                <w:rFonts w:ascii="宋体" w:hAnsi="宋体" w:hint="eastAsia"/>
                <w:color w:val="000000" w:themeColor="text1"/>
                <w:szCs w:val="21"/>
              </w:rPr>
              <w:t>中标价的1%</w:t>
            </w:r>
            <w:r w:rsidRPr="00FF2FB4">
              <w:rPr>
                <w:rFonts w:ascii="宋体" w:hAnsi="宋体" w:hint="eastAsia"/>
                <w:color w:val="000000" w:themeColor="text1"/>
                <w:szCs w:val="21"/>
              </w:rPr>
              <w:t>；</w:t>
            </w:r>
          </w:p>
          <w:p w14:paraId="707A44D6" w14:textId="77777777" w:rsidR="00DC21FC" w:rsidRPr="00FF2FB4" w:rsidRDefault="00DC21FC" w:rsidP="00DC21FC">
            <w:pPr>
              <w:adjustRightInd w:val="0"/>
              <w:snapToGrid w:val="0"/>
              <w:spacing w:line="440" w:lineRule="exact"/>
              <w:jc w:val="left"/>
              <w:rPr>
                <w:rFonts w:ascii="宋体" w:hAnsi="宋体"/>
                <w:color w:val="000000" w:themeColor="text1"/>
                <w:szCs w:val="21"/>
              </w:rPr>
            </w:pPr>
            <w:r w:rsidRPr="00FF2FB4">
              <w:rPr>
                <w:rFonts w:ascii="宋体" w:hAnsi="宋体" w:hint="eastAsia"/>
                <w:color w:val="000000" w:themeColor="text1"/>
                <w:szCs w:val="21"/>
              </w:rPr>
              <w:t>履约保证金形式：保险保单、银行保函形式；</w:t>
            </w:r>
          </w:p>
          <w:p w14:paraId="1DAFC952" w14:textId="77777777" w:rsidR="00DC21FC" w:rsidRPr="00FF2FB4" w:rsidRDefault="00DC21FC" w:rsidP="00DC21FC">
            <w:pPr>
              <w:adjustRightInd w:val="0"/>
              <w:snapToGrid w:val="0"/>
              <w:spacing w:line="440" w:lineRule="exact"/>
              <w:jc w:val="left"/>
              <w:rPr>
                <w:rFonts w:ascii="宋体" w:hAnsi="宋体"/>
                <w:color w:val="000000" w:themeColor="text1"/>
                <w:szCs w:val="21"/>
              </w:rPr>
            </w:pPr>
            <w:r w:rsidRPr="00FF2FB4">
              <w:rPr>
                <w:rFonts w:ascii="宋体" w:hAnsi="宋体" w:hint="eastAsia"/>
                <w:color w:val="000000" w:themeColor="text1"/>
                <w:szCs w:val="21"/>
              </w:rPr>
              <w:t>提交时间：中标通知书发出后10个工作日内提交；</w:t>
            </w:r>
          </w:p>
          <w:p w14:paraId="7BCB00C3" w14:textId="77777777" w:rsidR="00DC21FC" w:rsidRPr="00FF2FB4" w:rsidRDefault="00DC21FC" w:rsidP="00DC21FC">
            <w:pPr>
              <w:adjustRightInd w:val="0"/>
              <w:snapToGrid w:val="0"/>
              <w:spacing w:line="440" w:lineRule="exact"/>
              <w:jc w:val="left"/>
              <w:rPr>
                <w:rFonts w:ascii="宋体" w:hAnsi="宋体" w:cs="宋体"/>
                <w:b/>
                <w:color w:val="000000" w:themeColor="text1"/>
                <w:szCs w:val="21"/>
              </w:rPr>
            </w:pPr>
            <w:r w:rsidRPr="00FF2FB4">
              <w:rPr>
                <w:rFonts w:ascii="宋体" w:hAnsi="宋体" w:hint="eastAsia"/>
                <w:color w:val="000000" w:themeColor="text1"/>
                <w:szCs w:val="21"/>
              </w:rPr>
              <w:t>履约保证金的退还：在中标人完成合同履约后，</w:t>
            </w:r>
            <w:proofErr w:type="gramStart"/>
            <w:r w:rsidRPr="00FF2FB4">
              <w:rPr>
                <w:rFonts w:ascii="宋体" w:hAnsi="宋体" w:hint="eastAsia"/>
                <w:color w:val="000000" w:themeColor="text1"/>
                <w:szCs w:val="21"/>
              </w:rPr>
              <w:t>视履行</w:t>
            </w:r>
            <w:proofErr w:type="gramEnd"/>
            <w:r w:rsidRPr="00FF2FB4">
              <w:rPr>
                <w:rFonts w:ascii="宋体" w:hAnsi="宋体" w:hint="eastAsia"/>
                <w:color w:val="000000" w:themeColor="text1"/>
                <w:szCs w:val="21"/>
              </w:rPr>
              <w:t>情况不计</w:t>
            </w:r>
            <w:proofErr w:type="gramStart"/>
            <w:r w:rsidRPr="00FF2FB4">
              <w:rPr>
                <w:rFonts w:ascii="宋体" w:hAnsi="宋体" w:hint="eastAsia"/>
                <w:color w:val="000000" w:themeColor="text1"/>
                <w:szCs w:val="21"/>
              </w:rPr>
              <w:t>息</w:t>
            </w:r>
            <w:proofErr w:type="gramEnd"/>
            <w:r w:rsidRPr="00FF2FB4">
              <w:rPr>
                <w:rFonts w:ascii="宋体" w:hAnsi="宋体" w:hint="eastAsia"/>
                <w:color w:val="000000" w:themeColor="text1"/>
                <w:szCs w:val="21"/>
              </w:rPr>
              <w:t>退还（但如中标人未履行或未完全履行合同规定的任何义务或有违约情形，给采购人造成损失的，采购人有权在其提交的履约保证金中作相应扣罚，不足部分采购人有权继续向中标人追偿）。</w:t>
            </w:r>
          </w:p>
        </w:tc>
      </w:tr>
      <w:tr w:rsidR="00325565" w:rsidRPr="00325565" w14:paraId="4A8B84F4" w14:textId="77777777" w:rsidTr="00FB0C2E">
        <w:trPr>
          <w:trHeight w:val="567"/>
          <w:jc w:val="center"/>
        </w:trPr>
        <w:tc>
          <w:tcPr>
            <w:tcW w:w="710" w:type="dxa"/>
            <w:tcBorders>
              <w:top w:val="single" w:sz="4" w:space="0" w:color="auto"/>
              <w:left w:val="single" w:sz="4" w:space="0" w:color="auto"/>
              <w:bottom w:val="single" w:sz="4" w:space="0" w:color="auto"/>
              <w:right w:val="single" w:sz="4" w:space="0" w:color="auto"/>
            </w:tcBorders>
            <w:vAlign w:val="center"/>
          </w:tcPr>
          <w:p w14:paraId="5021429A" w14:textId="77777777" w:rsidR="00DC21FC" w:rsidRPr="00325565" w:rsidRDefault="00DC21FC" w:rsidP="001F5DF1">
            <w:pPr>
              <w:adjustRightInd w:val="0"/>
              <w:snapToGrid w:val="0"/>
              <w:spacing w:line="440" w:lineRule="exact"/>
              <w:jc w:val="center"/>
              <w:rPr>
                <w:rFonts w:ascii="宋体" w:hAnsi="宋体"/>
                <w:color w:val="000000" w:themeColor="text1"/>
                <w:szCs w:val="21"/>
              </w:rPr>
            </w:pPr>
            <w:r w:rsidRPr="00325565">
              <w:rPr>
                <w:rFonts w:ascii="宋体" w:hAnsi="宋体" w:hint="eastAsia"/>
                <w:color w:val="000000" w:themeColor="text1"/>
                <w:szCs w:val="21"/>
              </w:rPr>
              <w:t>1</w:t>
            </w:r>
            <w:r w:rsidR="001F5DF1" w:rsidRPr="00325565">
              <w:rPr>
                <w:rFonts w:ascii="宋体" w:hAnsi="宋体"/>
                <w:color w:val="000000" w:themeColor="text1"/>
                <w:szCs w:val="21"/>
              </w:rPr>
              <w:t>7</w:t>
            </w:r>
          </w:p>
        </w:tc>
        <w:tc>
          <w:tcPr>
            <w:tcW w:w="8741" w:type="dxa"/>
            <w:tcBorders>
              <w:top w:val="single" w:sz="4" w:space="0" w:color="auto"/>
              <w:left w:val="single" w:sz="4" w:space="0" w:color="auto"/>
              <w:bottom w:val="single" w:sz="4" w:space="0" w:color="auto"/>
              <w:right w:val="single" w:sz="4" w:space="0" w:color="auto"/>
            </w:tcBorders>
            <w:vAlign w:val="center"/>
          </w:tcPr>
          <w:p w14:paraId="2704E29E" w14:textId="77777777" w:rsidR="00DC21FC" w:rsidRPr="00FF2FB4" w:rsidRDefault="00DC21FC" w:rsidP="00DC21FC">
            <w:pPr>
              <w:adjustRightInd w:val="0"/>
              <w:snapToGrid w:val="0"/>
              <w:spacing w:line="440" w:lineRule="exact"/>
              <w:rPr>
                <w:rFonts w:ascii="宋体" w:hAnsi="宋体"/>
                <w:color w:val="000000" w:themeColor="text1"/>
                <w:szCs w:val="21"/>
              </w:rPr>
            </w:pPr>
            <w:bookmarkStart w:id="14" w:name="OLE_LINK8"/>
            <w:bookmarkStart w:id="15" w:name="OLE_LINK9"/>
            <w:r w:rsidRPr="00FF2FB4">
              <w:rPr>
                <w:rFonts w:ascii="宋体" w:hAnsi="宋体" w:hint="eastAsia"/>
                <w:color w:val="000000" w:themeColor="text1"/>
                <w:szCs w:val="21"/>
              </w:rPr>
              <w:t>招标代理服务费</w:t>
            </w:r>
            <w:bookmarkEnd w:id="14"/>
            <w:bookmarkEnd w:id="15"/>
            <w:r w:rsidRPr="00FF2FB4">
              <w:rPr>
                <w:rFonts w:ascii="宋体" w:hAnsi="宋体" w:hint="eastAsia"/>
                <w:color w:val="000000" w:themeColor="text1"/>
                <w:szCs w:val="21"/>
              </w:rPr>
              <w:t>：</w:t>
            </w:r>
          </w:p>
          <w:p w14:paraId="0176849E" w14:textId="11493661" w:rsidR="00DC21FC" w:rsidRPr="00FF2FB4" w:rsidRDefault="0052425B" w:rsidP="00DC21FC">
            <w:pPr>
              <w:adjustRightInd w:val="0"/>
              <w:snapToGrid w:val="0"/>
              <w:spacing w:line="440" w:lineRule="exact"/>
              <w:rPr>
                <w:rFonts w:ascii="宋体" w:hAnsi="宋体"/>
                <w:color w:val="000000" w:themeColor="text1"/>
                <w:szCs w:val="21"/>
              </w:rPr>
            </w:pPr>
            <w:r w:rsidRPr="00FF2FB4">
              <w:rPr>
                <w:rFonts w:ascii="宋体" w:hAnsi="宋体" w:hint="eastAsia"/>
                <w:color w:val="000000" w:themeColor="text1"/>
                <w:szCs w:val="21"/>
              </w:rPr>
              <w:t>1.</w:t>
            </w:r>
            <w:r w:rsidR="007743AB" w:rsidRPr="00FF2FB4">
              <w:rPr>
                <w:rFonts w:hint="eastAsia"/>
                <w:color w:val="000000" w:themeColor="text1"/>
              </w:rPr>
              <w:t>本项目招标代理服务费</w:t>
            </w:r>
            <w:proofErr w:type="gramStart"/>
            <w:r w:rsidR="007743AB" w:rsidRPr="00FF2FB4">
              <w:rPr>
                <w:rFonts w:hint="eastAsia"/>
                <w:color w:val="000000" w:themeColor="text1"/>
              </w:rPr>
              <w:t>按标项分别</w:t>
            </w:r>
            <w:proofErr w:type="gramEnd"/>
            <w:r w:rsidR="007743AB" w:rsidRPr="00FF2FB4">
              <w:rPr>
                <w:rFonts w:hint="eastAsia"/>
                <w:color w:val="000000" w:themeColor="text1"/>
              </w:rPr>
              <w:t>向各</w:t>
            </w:r>
            <w:proofErr w:type="gramStart"/>
            <w:r w:rsidR="007743AB" w:rsidRPr="00FF2FB4">
              <w:rPr>
                <w:rFonts w:hint="eastAsia"/>
                <w:color w:val="000000" w:themeColor="text1"/>
              </w:rPr>
              <w:t>标项成交</w:t>
            </w:r>
            <w:proofErr w:type="gramEnd"/>
            <w:r w:rsidR="007743AB" w:rsidRPr="00FF2FB4">
              <w:rPr>
                <w:rFonts w:hint="eastAsia"/>
                <w:color w:val="000000" w:themeColor="text1"/>
              </w:rPr>
              <w:t>单位收取：最终结算</w:t>
            </w:r>
            <w:r w:rsidR="00FF2FB4">
              <w:rPr>
                <w:rFonts w:hint="eastAsia"/>
                <w:color w:val="000000" w:themeColor="text1"/>
              </w:rPr>
              <w:t>代理费</w:t>
            </w:r>
            <w:r w:rsidR="005F52A0">
              <w:rPr>
                <w:rFonts w:hint="eastAsia"/>
                <w:color w:val="000000" w:themeColor="text1"/>
              </w:rPr>
              <w:t>=</w:t>
            </w:r>
            <w:r w:rsidR="00FF2FB4" w:rsidRPr="00FF2FB4">
              <w:rPr>
                <w:rFonts w:hint="eastAsia"/>
                <w:color w:val="000000" w:themeColor="text1"/>
              </w:rPr>
              <w:t>《招标代理服务收费管理暂行办法》</w:t>
            </w:r>
            <w:r w:rsidR="00614159">
              <w:rPr>
                <w:rFonts w:hint="eastAsia"/>
                <w:color w:val="000000" w:themeColor="text1"/>
              </w:rPr>
              <w:t>（</w:t>
            </w:r>
            <w:r w:rsidR="00614159" w:rsidRPr="00FF2FB4">
              <w:rPr>
                <w:rFonts w:hint="eastAsia"/>
                <w:color w:val="000000" w:themeColor="text1"/>
              </w:rPr>
              <w:t>计价格</w:t>
            </w:r>
            <w:r w:rsidR="00614159" w:rsidRPr="00FF2FB4">
              <w:rPr>
                <w:rFonts w:hint="eastAsia"/>
                <w:color w:val="000000" w:themeColor="text1"/>
              </w:rPr>
              <w:t xml:space="preserve">[2002]1980 </w:t>
            </w:r>
            <w:r w:rsidR="00614159" w:rsidRPr="00FF2FB4">
              <w:rPr>
                <w:rFonts w:hint="eastAsia"/>
                <w:color w:val="000000" w:themeColor="text1"/>
              </w:rPr>
              <w:t>号</w:t>
            </w:r>
            <w:r w:rsidR="00614159">
              <w:rPr>
                <w:rFonts w:hint="eastAsia"/>
                <w:color w:val="000000" w:themeColor="text1"/>
              </w:rPr>
              <w:t>）</w:t>
            </w:r>
            <w:r w:rsidR="005F52A0">
              <w:rPr>
                <w:rFonts w:hint="eastAsia"/>
                <w:color w:val="000000" w:themeColor="text1"/>
              </w:rPr>
              <w:t>规定的</w:t>
            </w:r>
            <w:r w:rsidR="00FF2FB4" w:rsidRPr="00FF2FB4">
              <w:rPr>
                <w:rFonts w:hint="eastAsia"/>
                <w:color w:val="000000" w:themeColor="text1"/>
              </w:rPr>
              <w:t>标准</w:t>
            </w:r>
            <w:r w:rsidR="00FF2FB4">
              <w:rPr>
                <w:rFonts w:hint="eastAsia"/>
                <w:color w:val="000000" w:themeColor="text1"/>
              </w:rPr>
              <w:t>收费×</w:t>
            </w:r>
            <w:r w:rsidR="007743AB" w:rsidRPr="00FF2FB4">
              <w:rPr>
                <w:rFonts w:hint="eastAsia"/>
                <w:color w:val="000000" w:themeColor="text1"/>
              </w:rPr>
              <w:t>（</w:t>
            </w:r>
            <w:r w:rsidR="007743AB" w:rsidRPr="00FF2FB4">
              <w:rPr>
                <w:rFonts w:hint="eastAsia"/>
                <w:color w:val="000000" w:themeColor="text1"/>
              </w:rPr>
              <w:t>1-20%</w:t>
            </w:r>
            <w:r w:rsidR="00AA550C" w:rsidRPr="00FF2FB4">
              <w:rPr>
                <w:rFonts w:hint="eastAsia"/>
                <w:color w:val="000000" w:themeColor="text1"/>
              </w:rPr>
              <w:t>）</w:t>
            </w:r>
            <w:r w:rsidR="009448BC" w:rsidRPr="00FF2FB4">
              <w:rPr>
                <w:rFonts w:ascii="宋体" w:hAnsi="宋体" w:hint="eastAsia"/>
                <w:color w:val="000000" w:themeColor="text1"/>
                <w:szCs w:val="21"/>
              </w:rPr>
              <w:t>。</w:t>
            </w:r>
          </w:p>
          <w:p w14:paraId="3ACA643C" w14:textId="77777777" w:rsidR="00DC21FC" w:rsidRPr="00FF2FB4" w:rsidRDefault="00DC21FC" w:rsidP="00DC21FC">
            <w:pPr>
              <w:adjustRightInd w:val="0"/>
              <w:snapToGrid w:val="0"/>
              <w:spacing w:line="440" w:lineRule="exact"/>
              <w:rPr>
                <w:rFonts w:ascii="宋体" w:hAnsi="宋体"/>
                <w:color w:val="000000" w:themeColor="text1"/>
                <w:szCs w:val="21"/>
              </w:rPr>
            </w:pPr>
            <w:r w:rsidRPr="00FF2FB4">
              <w:rPr>
                <w:rFonts w:ascii="宋体" w:hAnsi="宋体" w:hint="eastAsia"/>
                <w:color w:val="000000" w:themeColor="text1"/>
                <w:szCs w:val="21"/>
              </w:rPr>
              <w:t>2.收款账号：</w:t>
            </w:r>
          </w:p>
          <w:p w14:paraId="01742C8A" w14:textId="77777777" w:rsidR="00DC21FC" w:rsidRPr="00FF2FB4" w:rsidRDefault="00DC21FC" w:rsidP="00DC21FC">
            <w:pPr>
              <w:adjustRightInd w:val="0"/>
              <w:snapToGrid w:val="0"/>
              <w:spacing w:line="440" w:lineRule="exact"/>
              <w:rPr>
                <w:rFonts w:ascii="宋体" w:hAnsi="宋体"/>
                <w:color w:val="000000" w:themeColor="text1"/>
                <w:szCs w:val="21"/>
              </w:rPr>
            </w:pPr>
            <w:r w:rsidRPr="00FF2FB4">
              <w:rPr>
                <w:rFonts w:ascii="宋体" w:hAnsi="宋体" w:hint="eastAsia"/>
                <w:color w:val="000000" w:themeColor="text1"/>
                <w:szCs w:val="21"/>
              </w:rPr>
              <w:t>开户名：</w:t>
            </w:r>
            <w:proofErr w:type="gramStart"/>
            <w:r w:rsidRPr="00FF2FB4">
              <w:rPr>
                <w:rFonts w:ascii="宋体" w:hAnsi="宋体" w:hint="eastAsia"/>
                <w:color w:val="000000" w:themeColor="text1"/>
                <w:szCs w:val="21"/>
              </w:rPr>
              <w:t>宁波久创工程</w:t>
            </w:r>
            <w:proofErr w:type="gramEnd"/>
            <w:r w:rsidRPr="00FF2FB4">
              <w:rPr>
                <w:rFonts w:ascii="宋体" w:hAnsi="宋体" w:hint="eastAsia"/>
                <w:color w:val="000000" w:themeColor="text1"/>
                <w:szCs w:val="21"/>
              </w:rPr>
              <w:t>管理有限公司</w:t>
            </w:r>
          </w:p>
          <w:p w14:paraId="60DD67CC" w14:textId="77777777" w:rsidR="00DC21FC" w:rsidRPr="00FF2FB4" w:rsidRDefault="00DC21FC" w:rsidP="00DC21FC">
            <w:pPr>
              <w:adjustRightInd w:val="0"/>
              <w:snapToGrid w:val="0"/>
              <w:spacing w:line="440" w:lineRule="exact"/>
              <w:rPr>
                <w:rFonts w:ascii="宋体" w:hAnsi="宋体"/>
                <w:color w:val="000000" w:themeColor="text1"/>
                <w:szCs w:val="21"/>
              </w:rPr>
            </w:pPr>
            <w:r w:rsidRPr="00FF2FB4">
              <w:rPr>
                <w:rFonts w:ascii="宋体" w:hAnsi="宋体" w:hint="eastAsia"/>
                <w:color w:val="000000" w:themeColor="text1"/>
                <w:szCs w:val="21"/>
              </w:rPr>
              <w:t>账号：201000253393081；</w:t>
            </w:r>
          </w:p>
          <w:p w14:paraId="28E3E9C2" w14:textId="77777777" w:rsidR="00DC21FC" w:rsidRPr="00FF2FB4" w:rsidRDefault="00DC21FC" w:rsidP="00DC21FC">
            <w:pPr>
              <w:adjustRightInd w:val="0"/>
              <w:snapToGrid w:val="0"/>
              <w:spacing w:line="440" w:lineRule="exact"/>
              <w:rPr>
                <w:rFonts w:ascii="宋体" w:hAnsi="宋体"/>
                <w:color w:val="000000" w:themeColor="text1"/>
                <w:szCs w:val="21"/>
              </w:rPr>
            </w:pPr>
            <w:r w:rsidRPr="00FF2FB4">
              <w:rPr>
                <w:rFonts w:ascii="宋体" w:hAnsi="宋体" w:hint="eastAsia"/>
                <w:color w:val="000000" w:themeColor="text1"/>
                <w:szCs w:val="21"/>
              </w:rPr>
              <w:t>开户银行：宁波余姚农村商业银行股份有限公司丰南支行。</w:t>
            </w:r>
          </w:p>
        </w:tc>
      </w:tr>
      <w:tr w:rsidR="00325565" w:rsidRPr="00325565" w14:paraId="48B2B8F1" w14:textId="77777777" w:rsidTr="00FB0C2E">
        <w:trPr>
          <w:trHeight w:val="693"/>
          <w:jc w:val="center"/>
        </w:trPr>
        <w:tc>
          <w:tcPr>
            <w:tcW w:w="710" w:type="dxa"/>
            <w:tcBorders>
              <w:top w:val="single" w:sz="4" w:space="0" w:color="auto"/>
              <w:left w:val="single" w:sz="4" w:space="0" w:color="auto"/>
              <w:bottom w:val="single" w:sz="4" w:space="0" w:color="auto"/>
              <w:right w:val="single" w:sz="4" w:space="0" w:color="auto"/>
            </w:tcBorders>
            <w:vAlign w:val="center"/>
          </w:tcPr>
          <w:p w14:paraId="6578576F" w14:textId="77777777" w:rsidR="00DC21FC" w:rsidRPr="00325565" w:rsidRDefault="00DC21FC" w:rsidP="001F5DF1">
            <w:pPr>
              <w:adjustRightInd w:val="0"/>
              <w:snapToGrid w:val="0"/>
              <w:spacing w:line="440" w:lineRule="exact"/>
              <w:jc w:val="center"/>
              <w:rPr>
                <w:rFonts w:ascii="宋体" w:hAnsi="宋体"/>
                <w:color w:val="000000" w:themeColor="text1"/>
                <w:szCs w:val="21"/>
              </w:rPr>
            </w:pPr>
            <w:r w:rsidRPr="00325565">
              <w:rPr>
                <w:rFonts w:ascii="宋体" w:hAnsi="宋体" w:hint="eastAsia"/>
                <w:color w:val="000000" w:themeColor="text1"/>
                <w:szCs w:val="21"/>
              </w:rPr>
              <w:t>1</w:t>
            </w:r>
            <w:r w:rsidR="001F5DF1" w:rsidRPr="00325565">
              <w:rPr>
                <w:rFonts w:ascii="宋体" w:hAnsi="宋体"/>
                <w:color w:val="000000" w:themeColor="text1"/>
                <w:szCs w:val="21"/>
              </w:rPr>
              <w:t>8</w:t>
            </w:r>
          </w:p>
        </w:tc>
        <w:tc>
          <w:tcPr>
            <w:tcW w:w="8741" w:type="dxa"/>
            <w:tcBorders>
              <w:top w:val="single" w:sz="4" w:space="0" w:color="auto"/>
              <w:left w:val="single" w:sz="4" w:space="0" w:color="auto"/>
              <w:bottom w:val="single" w:sz="4" w:space="0" w:color="auto"/>
              <w:right w:val="single" w:sz="4" w:space="0" w:color="auto"/>
            </w:tcBorders>
            <w:vAlign w:val="center"/>
          </w:tcPr>
          <w:p w14:paraId="4601A8BA" w14:textId="1B7D33BD" w:rsidR="007D0272" w:rsidRPr="00325565" w:rsidRDefault="00DC21FC" w:rsidP="007C44E1">
            <w:pPr>
              <w:adjustRightInd w:val="0"/>
              <w:snapToGrid w:val="0"/>
              <w:spacing w:line="440" w:lineRule="exact"/>
              <w:rPr>
                <w:color w:val="000000" w:themeColor="text1"/>
              </w:rPr>
            </w:pPr>
            <w:r w:rsidRPr="00325565">
              <w:rPr>
                <w:rFonts w:ascii="宋体" w:hAnsi="宋体" w:hint="eastAsia"/>
                <w:b/>
                <w:color w:val="000000" w:themeColor="text1"/>
                <w:szCs w:val="21"/>
              </w:rPr>
              <w:t>采购标的所属行业：</w:t>
            </w:r>
            <w:r w:rsidRPr="00325565">
              <w:rPr>
                <w:rFonts w:ascii="宋体" w:hAnsi="宋体" w:hint="eastAsia"/>
                <w:color w:val="000000" w:themeColor="text1"/>
                <w:szCs w:val="21"/>
              </w:rPr>
              <w:t>本项目采购标的所属行业为</w:t>
            </w:r>
            <w:r w:rsidRPr="00325565">
              <w:rPr>
                <w:rFonts w:ascii="宋体" w:hAnsi="宋体" w:cs="宋体" w:hint="eastAsia"/>
                <w:b/>
                <w:bCs/>
                <w:color w:val="000000" w:themeColor="text1"/>
                <w:szCs w:val="21"/>
                <w:u w:val="single"/>
              </w:rPr>
              <w:t>其他未列明行业</w:t>
            </w:r>
            <w:r w:rsidRPr="00325565">
              <w:rPr>
                <w:rFonts w:ascii="宋体" w:hAnsi="宋体" w:hint="eastAsia"/>
                <w:b/>
                <w:bCs/>
                <w:color w:val="000000" w:themeColor="text1"/>
                <w:szCs w:val="21"/>
              </w:rPr>
              <w:t>。</w:t>
            </w:r>
          </w:p>
        </w:tc>
      </w:tr>
      <w:tr w:rsidR="00325565" w:rsidRPr="00325565" w14:paraId="49A0A3BD" w14:textId="77777777" w:rsidTr="00FB0C2E">
        <w:trPr>
          <w:trHeight w:val="693"/>
          <w:jc w:val="center"/>
        </w:trPr>
        <w:tc>
          <w:tcPr>
            <w:tcW w:w="710" w:type="dxa"/>
            <w:tcBorders>
              <w:top w:val="single" w:sz="4" w:space="0" w:color="auto"/>
              <w:left w:val="single" w:sz="4" w:space="0" w:color="auto"/>
              <w:bottom w:val="single" w:sz="4" w:space="0" w:color="auto"/>
              <w:right w:val="single" w:sz="4" w:space="0" w:color="auto"/>
            </w:tcBorders>
            <w:vAlign w:val="center"/>
          </w:tcPr>
          <w:p w14:paraId="0B6DD96F" w14:textId="77777777" w:rsidR="00E33064" w:rsidRPr="008A68F9" w:rsidRDefault="00E33064" w:rsidP="001F5DF1">
            <w:pPr>
              <w:adjustRightInd w:val="0"/>
              <w:snapToGrid w:val="0"/>
              <w:spacing w:line="440" w:lineRule="exact"/>
              <w:jc w:val="center"/>
              <w:rPr>
                <w:rFonts w:ascii="宋体" w:hAnsi="宋体"/>
                <w:color w:val="000000" w:themeColor="text1"/>
                <w:szCs w:val="21"/>
              </w:rPr>
            </w:pPr>
            <w:r w:rsidRPr="008A68F9">
              <w:rPr>
                <w:rFonts w:ascii="宋体" w:hAnsi="宋体" w:hint="eastAsia"/>
                <w:bCs/>
                <w:color w:val="000000" w:themeColor="text1"/>
                <w:szCs w:val="21"/>
              </w:rPr>
              <w:t>★</w:t>
            </w:r>
            <w:r w:rsidRPr="008A68F9">
              <w:rPr>
                <w:rFonts w:ascii="宋体" w:hAnsi="宋体" w:hint="eastAsia"/>
                <w:color w:val="000000" w:themeColor="text1"/>
                <w:szCs w:val="21"/>
              </w:rPr>
              <w:t>1</w:t>
            </w:r>
            <w:r w:rsidRPr="008A68F9">
              <w:rPr>
                <w:rFonts w:ascii="宋体" w:hAnsi="宋体"/>
                <w:color w:val="000000" w:themeColor="text1"/>
                <w:szCs w:val="21"/>
              </w:rPr>
              <w:t>9</w:t>
            </w:r>
          </w:p>
        </w:tc>
        <w:tc>
          <w:tcPr>
            <w:tcW w:w="8741" w:type="dxa"/>
            <w:tcBorders>
              <w:top w:val="single" w:sz="4" w:space="0" w:color="auto"/>
              <w:left w:val="single" w:sz="4" w:space="0" w:color="auto"/>
              <w:bottom w:val="single" w:sz="4" w:space="0" w:color="auto"/>
              <w:right w:val="single" w:sz="4" w:space="0" w:color="auto"/>
            </w:tcBorders>
            <w:vAlign w:val="center"/>
          </w:tcPr>
          <w:p w14:paraId="606AE980" w14:textId="309C167D" w:rsidR="009C1F76" w:rsidRPr="008A68F9" w:rsidRDefault="009C1F76" w:rsidP="00C212D5">
            <w:pPr>
              <w:wordWrap w:val="0"/>
              <w:rPr>
                <w:rFonts w:ascii="宋体" w:hAnsi="宋体"/>
                <w:b/>
                <w:bCs/>
                <w:color w:val="000000" w:themeColor="text1"/>
                <w:szCs w:val="21"/>
              </w:rPr>
            </w:pPr>
            <w:r w:rsidRPr="008A68F9">
              <w:rPr>
                <w:rFonts w:ascii="宋体" w:hAnsi="宋体" w:hint="eastAsia"/>
                <w:b/>
                <w:bCs/>
                <w:color w:val="000000" w:themeColor="text1"/>
                <w:szCs w:val="21"/>
              </w:rPr>
              <w:t>因本项目</w:t>
            </w:r>
            <w:r w:rsidR="00F7508B" w:rsidRPr="008A68F9">
              <w:rPr>
                <w:rFonts w:ascii="宋体" w:hAnsi="宋体" w:hint="eastAsia"/>
                <w:b/>
                <w:bCs/>
                <w:color w:val="000000" w:themeColor="text1"/>
                <w:szCs w:val="21"/>
              </w:rPr>
              <w:t>针对</w:t>
            </w:r>
            <w:r w:rsidRPr="008A68F9">
              <w:rPr>
                <w:rFonts w:ascii="宋体" w:hAnsi="宋体" w:hint="eastAsia"/>
                <w:b/>
                <w:bCs/>
                <w:color w:val="000000" w:themeColor="text1"/>
                <w:szCs w:val="21"/>
              </w:rPr>
              <w:t>余姚市全域范围内的国道、省道、县道公路</w:t>
            </w:r>
            <w:r w:rsidR="00F7508B" w:rsidRPr="008A68F9">
              <w:rPr>
                <w:rFonts w:ascii="宋体" w:hAnsi="宋体" w:hint="eastAsia"/>
                <w:b/>
                <w:bCs/>
                <w:color w:val="000000" w:themeColor="text1"/>
                <w:szCs w:val="21"/>
              </w:rPr>
              <w:t>进行</w:t>
            </w:r>
            <w:r w:rsidRPr="008A68F9">
              <w:rPr>
                <w:rFonts w:ascii="宋体" w:hAnsi="宋体" w:hint="eastAsia"/>
                <w:b/>
                <w:bCs/>
                <w:color w:val="000000" w:themeColor="text1"/>
                <w:szCs w:val="21"/>
              </w:rPr>
              <w:t>小修养护，</w:t>
            </w:r>
            <w:r w:rsidR="00103C66" w:rsidRPr="008A68F9">
              <w:rPr>
                <w:rFonts w:ascii="宋体" w:hAnsi="宋体" w:hint="eastAsia"/>
                <w:b/>
                <w:bCs/>
                <w:color w:val="000000" w:themeColor="text1"/>
                <w:szCs w:val="21"/>
              </w:rPr>
              <w:t>对应养护</w:t>
            </w:r>
            <w:r w:rsidR="004A100C" w:rsidRPr="008A68F9">
              <w:rPr>
                <w:rFonts w:ascii="宋体" w:hAnsi="宋体" w:hint="eastAsia"/>
                <w:b/>
                <w:bCs/>
                <w:color w:val="000000" w:themeColor="text1"/>
                <w:szCs w:val="21"/>
              </w:rPr>
              <w:t>路线</w:t>
            </w:r>
            <w:r w:rsidR="00103C66" w:rsidRPr="008A68F9">
              <w:rPr>
                <w:rFonts w:ascii="宋体" w:hAnsi="宋体" w:hint="eastAsia"/>
                <w:b/>
                <w:bCs/>
                <w:color w:val="000000" w:themeColor="text1"/>
                <w:szCs w:val="21"/>
              </w:rPr>
              <w:t>多，</w:t>
            </w:r>
            <w:r w:rsidRPr="008A68F9">
              <w:rPr>
                <w:rFonts w:ascii="宋体" w:hAnsi="宋体" w:hint="eastAsia"/>
                <w:b/>
                <w:bCs/>
                <w:color w:val="000000" w:themeColor="text1"/>
                <w:szCs w:val="21"/>
              </w:rPr>
              <w:t>工作面分布</w:t>
            </w:r>
            <w:r w:rsidR="00103C66" w:rsidRPr="008A68F9">
              <w:rPr>
                <w:rFonts w:ascii="宋体" w:hAnsi="宋体" w:hint="eastAsia"/>
                <w:b/>
                <w:bCs/>
                <w:color w:val="000000" w:themeColor="text1"/>
                <w:szCs w:val="21"/>
              </w:rPr>
              <w:t>广</w:t>
            </w:r>
            <w:r w:rsidRPr="008A68F9">
              <w:rPr>
                <w:rFonts w:ascii="宋体" w:hAnsi="宋体" w:hint="eastAsia"/>
                <w:b/>
                <w:bCs/>
                <w:color w:val="000000" w:themeColor="text1"/>
                <w:szCs w:val="21"/>
              </w:rPr>
              <w:t>，为达到较高服务响应性，特对</w:t>
            </w:r>
            <w:r w:rsidR="00103C66" w:rsidRPr="008A68F9">
              <w:rPr>
                <w:rFonts w:ascii="宋体" w:hAnsi="宋体" w:hint="eastAsia"/>
                <w:b/>
                <w:bCs/>
                <w:color w:val="000000" w:themeColor="text1"/>
                <w:szCs w:val="21"/>
              </w:rPr>
              <w:t>本项目三个</w:t>
            </w:r>
            <w:proofErr w:type="gramStart"/>
            <w:r w:rsidR="00103C66" w:rsidRPr="008A68F9">
              <w:rPr>
                <w:rFonts w:ascii="宋体" w:hAnsi="宋体" w:hint="eastAsia"/>
                <w:b/>
                <w:bCs/>
                <w:color w:val="000000" w:themeColor="text1"/>
                <w:szCs w:val="21"/>
              </w:rPr>
              <w:t>标项做</w:t>
            </w:r>
            <w:proofErr w:type="gramEnd"/>
            <w:r w:rsidR="00103C66" w:rsidRPr="008A68F9">
              <w:rPr>
                <w:rFonts w:ascii="宋体" w:hAnsi="宋体" w:hint="eastAsia"/>
                <w:b/>
                <w:bCs/>
                <w:color w:val="000000" w:themeColor="text1"/>
                <w:szCs w:val="21"/>
              </w:rPr>
              <w:t>如下约定：</w:t>
            </w:r>
          </w:p>
          <w:p w14:paraId="103B2FAC" w14:textId="7BD97503" w:rsidR="00E33064" w:rsidRPr="008A68F9" w:rsidRDefault="00C212D5" w:rsidP="00C212D5">
            <w:pPr>
              <w:wordWrap w:val="0"/>
              <w:rPr>
                <w:rFonts w:ascii="宋体" w:hAnsi="宋体"/>
                <w:b/>
                <w:color w:val="000000" w:themeColor="text1"/>
                <w:szCs w:val="21"/>
              </w:rPr>
            </w:pPr>
            <w:r w:rsidRPr="008A68F9">
              <w:rPr>
                <w:rFonts w:ascii="宋体" w:hAnsi="宋体"/>
                <w:b/>
                <w:color w:val="000000" w:themeColor="text1"/>
                <w:szCs w:val="21"/>
              </w:rPr>
              <w:t>同一个投标人可以参加</w:t>
            </w:r>
            <w:proofErr w:type="gramStart"/>
            <w:r w:rsidRPr="008A68F9">
              <w:rPr>
                <w:rFonts w:ascii="宋体" w:hAnsi="宋体" w:hint="eastAsia"/>
                <w:b/>
                <w:color w:val="000000" w:themeColor="text1"/>
                <w:szCs w:val="21"/>
              </w:rPr>
              <w:t>两</w:t>
            </w:r>
            <w:r w:rsidRPr="008A68F9">
              <w:rPr>
                <w:rFonts w:ascii="宋体" w:hAnsi="宋体"/>
                <w:b/>
                <w:color w:val="000000" w:themeColor="text1"/>
                <w:szCs w:val="21"/>
              </w:rPr>
              <w:t>个标项及</w:t>
            </w:r>
            <w:proofErr w:type="gramEnd"/>
            <w:r w:rsidRPr="008A68F9">
              <w:rPr>
                <w:rFonts w:ascii="宋体" w:hAnsi="宋体"/>
                <w:b/>
                <w:color w:val="000000" w:themeColor="text1"/>
                <w:szCs w:val="21"/>
              </w:rPr>
              <w:t>以上的投标，若同一个投标人参加两个及以上标项投标且有</w:t>
            </w:r>
            <w:r w:rsidRPr="008A68F9">
              <w:rPr>
                <w:rFonts w:ascii="宋体" w:hAnsi="宋体" w:hint="eastAsia"/>
                <w:b/>
                <w:color w:val="000000" w:themeColor="text1"/>
                <w:szCs w:val="21"/>
              </w:rPr>
              <w:t>两</w:t>
            </w:r>
            <w:r w:rsidRPr="008A68F9">
              <w:rPr>
                <w:rFonts w:ascii="宋体" w:hAnsi="宋体"/>
                <w:b/>
                <w:color w:val="000000" w:themeColor="text1"/>
                <w:szCs w:val="21"/>
              </w:rPr>
              <w:t>个及以上标项的综合得分均为第一名时，按开标顺序（先开标项一、再开标项二、最后开标项三）推荐其为先开标项的中标候选人，后开标</w:t>
            </w:r>
            <w:proofErr w:type="gramStart"/>
            <w:r w:rsidRPr="008A68F9">
              <w:rPr>
                <w:rFonts w:ascii="宋体" w:hAnsi="宋体"/>
                <w:b/>
                <w:color w:val="000000" w:themeColor="text1"/>
                <w:szCs w:val="21"/>
              </w:rPr>
              <w:t>项不再</w:t>
            </w:r>
            <w:proofErr w:type="gramEnd"/>
            <w:r w:rsidRPr="008A68F9">
              <w:rPr>
                <w:rFonts w:ascii="宋体" w:hAnsi="宋体"/>
                <w:b/>
                <w:color w:val="000000" w:themeColor="text1"/>
                <w:szCs w:val="21"/>
              </w:rPr>
              <w:t>推荐，以此类推（例：标项</w:t>
            </w:r>
            <w:proofErr w:type="gramStart"/>
            <w:r w:rsidRPr="008A68F9">
              <w:rPr>
                <w:rFonts w:ascii="宋体" w:hAnsi="宋体"/>
                <w:b/>
                <w:color w:val="000000" w:themeColor="text1"/>
                <w:szCs w:val="21"/>
              </w:rPr>
              <w:t>一</w:t>
            </w:r>
            <w:proofErr w:type="gramEnd"/>
            <w:r w:rsidRPr="008A68F9">
              <w:rPr>
                <w:rFonts w:ascii="宋体" w:hAnsi="宋体"/>
                <w:b/>
                <w:color w:val="000000" w:themeColor="text1"/>
                <w:szCs w:val="21"/>
              </w:rPr>
              <w:t>的中标候选人继续参加</w:t>
            </w:r>
            <w:proofErr w:type="gramStart"/>
            <w:r w:rsidRPr="008A68F9">
              <w:rPr>
                <w:rFonts w:ascii="宋体" w:hAnsi="宋体"/>
                <w:b/>
                <w:color w:val="000000" w:themeColor="text1"/>
                <w:szCs w:val="21"/>
              </w:rPr>
              <w:t>标项二和标项</w:t>
            </w:r>
            <w:proofErr w:type="gramEnd"/>
            <w:r w:rsidRPr="008A68F9">
              <w:rPr>
                <w:rFonts w:ascii="宋体" w:hAnsi="宋体"/>
                <w:b/>
                <w:color w:val="000000" w:themeColor="text1"/>
                <w:szCs w:val="21"/>
              </w:rPr>
              <w:t>三的评审，但</w:t>
            </w:r>
            <w:r w:rsidRPr="008A68F9">
              <w:rPr>
                <w:rFonts w:ascii="宋体" w:hAnsi="宋体" w:hint="eastAsia"/>
                <w:b/>
                <w:color w:val="000000" w:themeColor="text1"/>
                <w:szCs w:val="21"/>
              </w:rPr>
              <w:t>不再被推荐为</w:t>
            </w:r>
            <w:proofErr w:type="gramStart"/>
            <w:r w:rsidRPr="008A68F9">
              <w:rPr>
                <w:rFonts w:ascii="宋体" w:hAnsi="宋体" w:hint="eastAsia"/>
                <w:b/>
                <w:color w:val="000000" w:themeColor="text1"/>
                <w:szCs w:val="21"/>
              </w:rPr>
              <w:t>其它标项的</w:t>
            </w:r>
            <w:proofErr w:type="gramEnd"/>
            <w:r w:rsidRPr="008A68F9">
              <w:rPr>
                <w:rFonts w:ascii="宋体" w:hAnsi="宋体" w:hint="eastAsia"/>
                <w:b/>
                <w:color w:val="000000" w:themeColor="text1"/>
                <w:szCs w:val="21"/>
              </w:rPr>
              <w:t>中标候选人</w:t>
            </w:r>
            <w:r w:rsidRPr="008A68F9">
              <w:rPr>
                <w:rFonts w:ascii="宋体" w:hAnsi="宋体"/>
                <w:b/>
                <w:color w:val="000000" w:themeColor="text1"/>
                <w:szCs w:val="21"/>
              </w:rPr>
              <w:t>）。</w:t>
            </w:r>
          </w:p>
        </w:tc>
      </w:tr>
    </w:tbl>
    <w:p w14:paraId="32B663BA" w14:textId="77777777" w:rsidR="00787B1F" w:rsidRPr="00325565" w:rsidRDefault="00787B1F" w:rsidP="00787B1F">
      <w:pPr>
        <w:pStyle w:val="2"/>
        <w:snapToGrid w:val="0"/>
        <w:spacing w:before="0" w:after="0" w:line="440" w:lineRule="exact"/>
        <w:rPr>
          <w:rFonts w:ascii="宋体" w:eastAsia="宋体" w:hAnsi="宋体"/>
          <w:color w:val="000000" w:themeColor="text1"/>
          <w:sz w:val="21"/>
          <w:szCs w:val="21"/>
        </w:rPr>
      </w:pPr>
      <w:bookmarkStart w:id="16" w:name="_Toc10469"/>
      <w:bookmarkStart w:id="17" w:name="_Toc10473"/>
      <w:bookmarkStart w:id="18" w:name="_Toc8022"/>
      <w:bookmarkEnd w:id="13"/>
      <w:r w:rsidRPr="00325565">
        <w:rPr>
          <w:rFonts w:ascii="宋体" w:eastAsia="宋体" w:hAnsi="宋体" w:hint="eastAsia"/>
          <w:color w:val="000000" w:themeColor="text1"/>
          <w:sz w:val="21"/>
          <w:szCs w:val="21"/>
        </w:rPr>
        <w:br w:type="page"/>
      </w:r>
      <w:r w:rsidRPr="00325565">
        <w:rPr>
          <w:rFonts w:ascii="宋体" w:eastAsia="宋体" w:hAnsi="宋体" w:hint="eastAsia"/>
          <w:color w:val="000000" w:themeColor="text1"/>
          <w:sz w:val="21"/>
          <w:szCs w:val="21"/>
        </w:rPr>
        <w:lastRenderedPageBreak/>
        <w:t>一、总则</w:t>
      </w:r>
      <w:bookmarkEnd w:id="16"/>
      <w:bookmarkEnd w:id="17"/>
      <w:bookmarkEnd w:id="18"/>
    </w:p>
    <w:p w14:paraId="1A1C96C9" w14:textId="77777777" w:rsidR="00787B1F" w:rsidRPr="00325565" w:rsidRDefault="00787B1F" w:rsidP="00787B1F">
      <w:pPr>
        <w:pStyle w:val="30"/>
        <w:snapToGrid w:val="0"/>
        <w:spacing w:before="0" w:after="0" w:line="440" w:lineRule="exact"/>
        <w:jc w:val="both"/>
        <w:rPr>
          <w:rFonts w:ascii="宋体" w:hAnsi="宋体"/>
          <w:b w:val="0"/>
          <w:bCs w:val="0"/>
          <w:color w:val="000000" w:themeColor="text1"/>
          <w:sz w:val="21"/>
          <w:szCs w:val="21"/>
        </w:rPr>
      </w:pPr>
      <w:bookmarkStart w:id="19" w:name="_Toc4585"/>
      <w:bookmarkStart w:id="20" w:name="_Toc30621"/>
      <w:bookmarkStart w:id="21" w:name="_Toc29096"/>
      <w:r w:rsidRPr="00325565">
        <w:rPr>
          <w:rFonts w:ascii="宋体" w:hAnsi="宋体" w:hint="eastAsia"/>
          <w:b w:val="0"/>
          <w:bCs w:val="0"/>
          <w:color w:val="000000" w:themeColor="text1"/>
          <w:sz w:val="21"/>
          <w:szCs w:val="21"/>
        </w:rPr>
        <w:t>（一）适用范围</w:t>
      </w:r>
      <w:bookmarkEnd w:id="19"/>
      <w:bookmarkEnd w:id="20"/>
      <w:bookmarkEnd w:id="21"/>
    </w:p>
    <w:p w14:paraId="55D16A0B" w14:textId="42CF8A2F" w:rsidR="00787B1F" w:rsidRPr="00325565" w:rsidRDefault="00787B1F" w:rsidP="00787B1F">
      <w:pPr>
        <w:pStyle w:val="af2"/>
        <w:snapToGrid w:val="0"/>
        <w:spacing w:beforeLines="0" w:before="0" w:afterLines="0" w:after="0" w:line="440" w:lineRule="exact"/>
        <w:ind w:firstLineChars="200" w:firstLine="420"/>
        <w:rPr>
          <w:rFonts w:hAnsi="宋体"/>
          <w:color w:val="000000" w:themeColor="text1"/>
          <w:sz w:val="21"/>
          <w:szCs w:val="21"/>
        </w:rPr>
      </w:pPr>
      <w:r w:rsidRPr="00325565">
        <w:rPr>
          <w:rFonts w:hAnsi="宋体" w:hint="eastAsia"/>
          <w:color w:val="000000" w:themeColor="text1"/>
          <w:sz w:val="21"/>
          <w:szCs w:val="21"/>
        </w:rPr>
        <w:t>本招标文件适用于</w:t>
      </w:r>
      <w:r w:rsidR="00E75624" w:rsidRPr="00325565">
        <w:rPr>
          <w:rFonts w:hAnsi="宋体" w:hint="eastAsia"/>
          <w:b/>
          <w:bCs/>
          <w:color w:val="000000" w:themeColor="text1"/>
          <w:sz w:val="21"/>
          <w:szCs w:val="21"/>
          <w:u w:val="single"/>
        </w:rPr>
        <w:t>2025年度余姚市公路小修养护</w:t>
      </w:r>
      <w:r w:rsidRPr="00325565">
        <w:rPr>
          <w:rFonts w:hAnsi="宋体" w:hint="eastAsia"/>
          <w:color w:val="000000" w:themeColor="text1"/>
          <w:sz w:val="21"/>
          <w:szCs w:val="21"/>
        </w:rPr>
        <w:t>的招标、投标、评标、定标、验收、合同履约、付款等行为（法律、法规另有规定的，从其规定）。</w:t>
      </w:r>
    </w:p>
    <w:p w14:paraId="5DDE1DB5" w14:textId="77777777" w:rsidR="00787B1F" w:rsidRPr="00325565" w:rsidRDefault="00787B1F" w:rsidP="00787B1F">
      <w:pPr>
        <w:pStyle w:val="30"/>
        <w:snapToGrid w:val="0"/>
        <w:spacing w:before="0" w:after="0" w:line="440" w:lineRule="exact"/>
        <w:jc w:val="both"/>
        <w:rPr>
          <w:rFonts w:ascii="宋体" w:hAnsi="宋体"/>
          <w:b w:val="0"/>
          <w:bCs w:val="0"/>
          <w:color w:val="000000" w:themeColor="text1"/>
          <w:sz w:val="21"/>
          <w:szCs w:val="21"/>
        </w:rPr>
      </w:pPr>
      <w:bookmarkStart w:id="22" w:name="_Toc990"/>
      <w:bookmarkStart w:id="23" w:name="_Toc463726785"/>
      <w:bookmarkStart w:id="24" w:name="_Toc28112"/>
      <w:bookmarkStart w:id="25" w:name="_Toc15890"/>
      <w:r w:rsidRPr="00325565">
        <w:rPr>
          <w:rFonts w:ascii="宋体" w:hAnsi="宋体" w:hint="eastAsia"/>
          <w:b w:val="0"/>
          <w:bCs w:val="0"/>
          <w:color w:val="000000" w:themeColor="text1"/>
          <w:sz w:val="21"/>
          <w:szCs w:val="21"/>
        </w:rPr>
        <w:t>（二）定义</w:t>
      </w:r>
      <w:bookmarkEnd w:id="22"/>
      <w:bookmarkEnd w:id="23"/>
      <w:bookmarkEnd w:id="24"/>
      <w:bookmarkEnd w:id="25"/>
    </w:p>
    <w:p w14:paraId="2D26904E" w14:textId="77777777" w:rsidR="00787B1F" w:rsidRPr="00325565" w:rsidRDefault="00787B1F" w:rsidP="00787B1F">
      <w:pPr>
        <w:pStyle w:val="af2"/>
        <w:snapToGrid w:val="0"/>
        <w:spacing w:beforeLines="0" w:before="0" w:afterLines="0" w:after="0" w:line="440" w:lineRule="exact"/>
        <w:ind w:firstLineChars="200" w:firstLine="420"/>
        <w:rPr>
          <w:rFonts w:hAnsi="宋体"/>
          <w:color w:val="000000" w:themeColor="text1"/>
          <w:sz w:val="21"/>
          <w:szCs w:val="21"/>
        </w:rPr>
      </w:pPr>
      <w:r w:rsidRPr="00325565">
        <w:rPr>
          <w:rFonts w:hAnsi="宋体" w:hint="eastAsia"/>
          <w:color w:val="000000" w:themeColor="text1"/>
          <w:sz w:val="21"/>
          <w:szCs w:val="21"/>
        </w:rPr>
        <w:t>1．“采购单位”系指组织本次招标的</w:t>
      </w:r>
      <w:r w:rsidRPr="00325565">
        <w:rPr>
          <w:rFonts w:hAnsi="宋体" w:hint="eastAsia"/>
          <w:b/>
          <w:bCs/>
          <w:color w:val="000000" w:themeColor="text1"/>
          <w:sz w:val="21"/>
          <w:szCs w:val="21"/>
        </w:rPr>
        <w:t>“余姚市公路与运输管理中心”</w:t>
      </w:r>
      <w:r w:rsidRPr="00325565">
        <w:rPr>
          <w:rFonts w:hAnsi="宋体" w:hint="eastAsia"/>
          <w:color w:val="000000" w:themeColor="text1"/>
          <w:sz w:val="21"/>
          <w:szCs w:val="21"/>
        </w:rPr>
        <w:t>。</w:t>
      </w:r>
    </w:p>
    <w:p w14:paraId="3B7ADB39" w14:textId="77777777" w:rsidR="00787B1F" w:rsidRPr="00325565" w:rsidRDefault="00787B1F" w:rsidP="00787B1F">
      <w:pPr>
        <w:pStyle w:val="af2"/>
        <w:snapToGrid w:val="0"/>
        <w:spacing w:beforeLines="0" w:before="0" w:afterLines="0" w:after="0" w:line="440" w:lineRule="exact"/>
        <w:ind w:firstLineChars="200" w:firstLine="420"/>
        <w:rPr>
          <w:rFonts w:hAnsi="宋体"/>
          <w:color w:val="000000" w:themeColor="text1"/>
          <w:sz w:val="21"/>
          <w:szCs w:val="21"/>
        </w:rPr>
      </w:pPr>
      <w:r w:rsidRPr="00325565">
        <w:rPr>
          <w:rFonts w:hAnsi="宋体" w:hint="eastAsia"/>
          <w:color w:val="000000" w:themeColor="text1"/>
          <w:sz w:val="21"/>
          <w:szCs w:val="21"/>
        </w:rPr>
        <w:t>2．“采购代理机构”系指组织本次招标的“</w:t>
      </w:r>
      <w:r w:rsidRPr="00325565">
        <w:rPr>
          <w:rFonts w:hAnsi="宋体" w:hint="eastAsia"/>
          <w:b/>
          <w:bCs/>
          <w:color w:val="000000" w:themeColor="text1"/>
          <w:sz w:val="21"/>
          <w:szCs w:val="21"/>
        </w:rPr>
        <w:t>宁波久创工程管理有限公司</w:t>
      </w:r>
      <w:r w:rsidRPr="00325565">
        <w:rPr>
          <w:rFonts w:hAnsi="宋体" w:hint="eastAsia"/>
          <w:color w:val="000000" w:themeColor="text1"/>
          <w:sz w:val="21"/>
          <w:szCs w:val="21"/>
        </w:rPr>
        <w:t>”。</w:t>
      </w:r>
    </w:p>
    <w:p w14:paraId="73390035" w14:textId="77777777" w:rsidR="00787B1F" w:rsidRPr="00325565" w:rsidRDefault="00787B1F" w:rsidP="00787B1F">
      <w:pPr>
        <w:pStyle w:val="af2"/>
        <w:snapToGrid w:val="0"/>
        <w:spacing w:beforeLines="0" w:before="0" w:afterLines="0" w:after="0" w:line="440" w:lineRule="exact"/>
        <w:ind w:firstLineChars="200" w:firstLine="420"/>
        <w:rPr>
          <w:rFonts w:hAnsi="宋体"/>
          <w:color w:val="000000" w:themeColor="text1"/>
          <w:sz w:val="21"/>
          <w:szCs w:val="21"/>
        </w:rPr>
      </w:pPr>
      <w:r w:rsidRPr="00325565">
        <w:rPr>
          <w:rFonts w:hAnsi="宋体" w:hint="eastAsia"/>
          <w:color w:val="000000" w:themeColor="text1"/>
          <w:sz w:val="21"/>
          <w:szCs w:val="21"/>
        </w:rPr>
        <w:t>3．“投标人”系指向招标采购单位提交投标文件的投标单位。</w:t>
      </w:r>
    </w:p>
    <w:p w14:paraId="6CC9DDAC" w14:textId="77777777" w:rsidR="00787B1F" w:rsidRPr="00325565" w:rsidRDefault="00787B1F" w:rsidP="00787B1F">
      <w:pPr>
        <w:pStyle w:val="af2"/>
        <w:snapToGrid w:val="0"/>
        <w:spacing w:beforeLines="0" w:before="0" w:afterLines="0" w:after="0" w:line="440" w:lineRule="exact"/>
        <w:ind w:firstLineChars="200" w:firstLine="420"/>
        <w:rPr>
          <w:rFonts w:hAnsi="宋体"/>
          <w:color w:val="000000" w:themeColor="text1"/>
          <w:sz w:val="21"/>
          <w:szCs w:val="21"/>
        </w:rPr>
      </w:pPr>
      <w:r w:rsidRPr="00325565">
        <w:rPr>
          <w:rFonts w:hAnsi="宋体" w:hint="eastAsia"/>
          <w:color w:val="000000" w:themeColor="text1"/>
          <w:sz w:val="21"/>
          <w:szCs w:val="21"/>
        </w:rPr>
        <w:t>4．“货物/产品”系指供方按招标文件规定，须向采购人提供的一切设备、保险、税金、备品备件、工具、手册、台</w:t>
      </w:r>
      <w:proofErr w:type="gramStart"/>
      <w:r w:rsidRPr="00325565">
        <w:rPr>
          <w:rFonts w:hAnsi="宋体" w:hint="eastAsia"/>
          <w:color w:val="000000" w:themeColor="text1"/>
          <w:sz w:val="21"/>
          <w:szCs w:val="21"/>
        </w:rPr>
        <w:t>账记录</w:t>
      </w:r>
      <w:proofErr w:type="gramEnd"/>
      <w:r w:rsidRPr="00325565">
        <w:rPr>
          <w:rFonts w:hAnsi="宋体" w:hint="eastAsia"/>
          <w:color w:val="000000" w:themeColor="text1"/>
          <w:sz w:val="21"/>
          <w:szCs w:val="21"/>
        </w:rPr>
        <w:t>及其它有关技术资料和材料。</w:t>
      </w:r>
    </w:p>
    <w:p w14:paraId="174A0965" w14:textId="77777777" w:rsidR="00787B1F" w:rsidRPr="00325565" w:rsidRDefault="00787B1F" w:rsidP="00787B1F">
      <w:pPr>
        <w:pStyle w:val="af2"/>
        <w:snapToGrid w:val="0"/>
        <w:spacing w:beforeLines="0" w:before="0" w:afterLines="0" w:after="0" w:line="440" w:lineRule="exact"/>
        <w:ind w:firstLineChars="200" w:firstLine="420"/>
        <w:rPr>
          <w:rFonts w:hAnsi="宋体"/>
          <w:color w:val="000000" w:themeColor="text1"/>
          <w:sz w:val="21"/>
          <w:szCs w:val="21"/>
        </w:rPr>
      </w:pPr>
      <w:r w:rsidRPr="00325565">
        <w:rPr>
          <w:rFonts w:hAnsi="宋体" w:hint="eastAsia"/>
          <w:color w:val="000000" w:themeColor="text1"/>
          <w:sz w:val="21"/>
          <w:szCs w:val="21"/>
        </w:rPr>
        <w:t>5．“服务”系指招标文件规定投标人须承担的服务以及其他类似的义务；投标人应提供合格的服务，合格的服务应是在国内可合法提供的、不受第三</w:t>
      </w:r>
      <w:proofErr w:type="gramStart"/>
      <w:r w:rsidRPr="00325565">
        <w:rPr>
          <w:rFonts w:hAnsi="宋体" w:hint="eastAsia"/>
          <w:color w:val="000000" w:themeColor="text1"/>
          <w:sz w:val="21"/>
          <w:szCs w:val="21"/>
        </w:rPr>
        <w:t>方限制</w:t>
      </w:r>
      <w:proofErr w:type="gramEnd"/>
      <w:r w:rsidRPr="00325565">
        <w:rPr>
          <w:rFonts w:hAnsi="宋体" w:hint="eastAsia"/>
          <w:color w:val="000000" w:themeColor="text1"/>
          <w:sz w:val="21"/>
          <w:szCs w:val="21"/>
        </w:rPr>
        <w:t>的、免受追索的、符合国家法律、法规及规章规定的。</w:t>
      </w:r>
    </w:p>
    <w:p w14:paraId="0E572F8D" w14:textId="77777777" w:rsidR="00787B1F" w:rsidRPr="00325565" w:rsidRDefault="00787B1F" w:rsidP="00787B1F">
      <w:pPr>
        <w:pStyle w:val="af2"/>
        <w:snapToGrid w:val="0"/>
        <w:spacing w:beforeLines="0" w:before="0" w:afterLines="0" w:after="0" w:line="440" w:lineRule="exact"/>
        <w:ind w:firstLineChars="200" w:firstLine="420"/>
        <w:rPr>
          <w:rFonts w:hAnsi="宋体"/>
          <w:color w:val="000000" w:themeColor="text1"/>
          <w:sz w:val="21"/>
          <w:szCs w:val="21"/>
        </w:rPr>
      </w:pPr>
      <w:r w:rsidRPr="00325565">
        <w:rPr>
          <w:rFonts w:hAnsi="宋体" w:hint="eastAsia"/>
          <w:color w:val="000000" w:themeColor="text1"/>
          <w:sz w:val="21"/>
          <w:szCs w:val="21"/>
        </w:rPr>
        <w:t>6．“项目”系指投标人按招标文件规定向采购人提供的货物/产品和服务。</w:t>
      </w:r>
    </w:p>
    <w:p w14:paraId="41C7EF1E" w14:textId="77777777" w:rsidR="00787B1F" w:rsidRPr="00325565" w:rsidRDefault="00787B1F" w:rsidP="00787B1F">
      <w:pPr>
        <w:pStyle w:val="af2"/>
        <w:snapToGrid w:val="0"/>
        <w:spacing w:beforeLines="0" w:before="0" w:afterLines="0" w:after="0" w:line="440" w:lineRule="exact"/>
        <w:ind w:firstLineChars="200" w:firstLine="420"/>
        <w:rPr>
          <w:rFonts w:hAnsi="宋体"/>
          <w:color w:val="000000" w:themeColor="text1"/>
          <w:sz w:val="21"/>
          <w:szCs w:val="21"/>
        </w:rPr>
      </w:pPr>
      <w:r w:rsidRPr="00325565">
        <w:rPr>
          <w:rFonts w:hAnsi="宋体" w:hint="eastAsia"/>
          <w:color w:val="000000" w:themeColor="text1"/>
          <w:sz w:val="21"/>
          <w:szCs w:val="21"/>
        </w:rPr>
        <w:t>7．“书面形式”包括信函、传真、电报等。</w:t>
      </w:r>
    </w:p>
    <w:p w14:paraId="2E2D22E6" w14:textId="77777777" w:rsidR="00787B1F" w:rsidRPr="00325565" w:rsidRDefault="00787B1F" w:rsidP="00787B1F">
      <w:pPr>
        <w:pStyle w:val="af2"/>
        <w:snapToGrid w:val="0"/>
        <w:spacing w:beforeLines="0" w:before="0" w:afterLines="0" w:after="0" w:line="440" w:lineRule="exact"/>
        <w:ind w:firstLineChars="200" w:firstLine="420"/>
        <w:rPr>
          <w:rFonts w:hAnsi="宋体"/>
          <w:color w:val="000000" w:themeColor="text1"/>
          <w:sz w:val="21"/>
          <w:szCs w:val="21"/>
        </w:rPr>
      </w:pPr>
      <w:r w:rsidRPr="00325565">
        <w:rPr>
          <w:rFonts w:hAnsi="宋体" w:hint="eastAsia"/>
          <w:color w:val="000000" w:themeColor="text1"/>
          <w:sz w:val="21"/>
          <w:szCs w:val="21"/>
        </w:rPr>
        <w:t>8．“★”系指实质性要求条款，供应商的投标对任何带“★”号的重要商务和技术条款的偏离和未作实质性响应都将直接导致无效标。</w:t>
      </w:r>
    </w:p>
    <w:p w14:paraId="14A09298" w14:textId="77777777" w:rsidR="00787B1F" w:rsidRPr="00325565" w:rsidRDefault="00787B1F" w:rsidP="00787B1F">
      <w:pPr>
        <w:pStyle w:val="30"/>
        <w:snapToGrid w:val="0"/>
        <w:spacing w:before="0" w:after="0" w:line="440" w:lineRule="exact"/>
        <w:jc w:val="both"/>
        <w:rPr>
          <w:rFonts w:ascii="宋体" w:hAnsi="宋体"/>
          <w:b w:val="0"/>
          <w:bCs w:val="0"/>
          <w:color w:val="000000" w:themeColor="text1"/>
          <w:sz w:val="21"/>
          <w:szCs w:val="21"/>
        </w:rPr>
      </w:pPr>
      <w:bookmarkStart w:id="26" w:name="_Toc7765"/>
      <w:bookmarkStart w:id="27" w:name="_Toc463726786"/>
      <w:bookmarkStart w:id="28" w:name="_Toc17292"/>
      <w:bookmarkStart w:id="29" w:name="_Toc13997"/>
      <w:r w:rsidRPr="00325565">
        <w:rPr>
          <w:rFonts w:ascii="宋体" w:hAnsi="宋体" w:hint="eastAsia"/>
          <w:b w:val="0"/>
          <w:bCs w:val="0"/>
          <w:color w:val="000000" w:themeColor="text1"/>
          <w:sz w:val="21"/>
          <w:szCs w:val="21"/>
        </w:rPr>
        <w:t>（三）招标方式</w:t>
      </w:r>
      <w:bookmarkEnd w:id="26"/>
      <w:bookmarkEnd w:id="27"/>
      <w:bookmarkEnd w:id="28"/>
      <w:bookmarkEnd w:id="29"/>
    </w:p>
    <w:p w14:paraId="6F249E2B" w14:textId="77777777" w:rsidR="00787B1F" w:rsidRPr="00325565" w:rsidRDefault="00787B1F" w:rsidP="00787B1F">
      <w:pPr>
        <w:pStyle w:val="af2"/>
        <w:snapToGrid w:val="0"/>
        <w:spacing w:beforeLines="0" w:before="0" w:afterLines="0" w:after="0" w:line="440" w:lineRule="exact"/>
        <w:ind w:firstLineChars="200" w:firstLine="420"/>
        <w:rPr>
          <w:rFonts w:hAnsi="宋体"/>
          <w:bCs/>
          <w:color w:val="000000" w:themeColor="text1"/>
          <w:sz w:val="21"/>
          <w:szCs w:val="21"/>
        </w:rPr>
      </w:pPr>
      <w:r w:rsidRPr="00325565">
        <w:rPr>
          <w:rFonts w:hAnsi="宋体" w:hint="eastAsia"/>
          <w:bCs/>
          <w:color w:val="000000" w:themeColor="text1"/>
          <w:sz w:val="21"/>
          <w:szCs w:val="21"/>
        </w:rPr>
        <w:t>本次招标采用公开招标方式进行。</w:t>
      </w:r>
    </w:p>
    <w:p w14:paraId="6AD4C65D" w14:textId="77777777" w:rsidR="00787B1F" w:rsidRPr="00325565" w:rsidRDefault="00787B1F" w:rsidP="00787B1F">
      <w:pPr>
        <w:pStyle w:val="30"/>
        <w:snapToGrid w:val="0"/>
        <w:spacing w:before="0" w:after="0" w:line="440" w:lineRule="exact"/>
        <w:jc w:val="both"/>
        <w:rPr>
          <w:rFonts w:ascii="宋体" w:hAnsi="宋体"/>
          <w:b w:val="0"/>
          <w:bCs w:val="0"/>
          <w:color w:val="000000" w:themeColor="text1"/>
          <w:sz w:val="21"/>
          <w:szCs w:val="21"/>
        </w:rPr>
      </w:pPr>
      <w:bookmarkStart w:id="30" w:name="_Toc25309"/>
      <w:bookmarkStart w:id="31" w:name="_Toc463726787"/>
      <w:bookmarkStart w:id="32" w:name="_Toc5400"/>
      <w:bookmarkStart w:id="33" w:name="_Toc5871"/>
      <w:r w:rsidRPr="00325565">
        <w:rPr>
          <w:rFonts w:ascii="宋体" w:hAnsi="宋体" w:hint="eastAsia"/>
          <w:b w:val="0"/>
          <w:bCs w:val="0"/>
          <w:color w:val="000000" w:themeColor="text1"/>
          <w:sz w:val="21"/>
          <w:szCs w:val="21"/>
        </w:rPr>
        <w:t>（四）投标委托</w:t>
      </w:r>
      <w:bookmarkEnd w:id="30"/>
      <w:bookmarkEnd w:id="31"/>
      <w:bookmarkEnd w:id="32"/>
      <w:bookmarkEnd w:id="33"/>
    </w:p>
    <w:p w14:paraId="7FCAC99A" w14:textId="77777777" w:rsidR="00787B1F" w:rsidRPr="00325565" w:rsidRDefault="00787B1F" w:rsidP="00787B1F">
      <w:pPr>
        <w:pStyle w:val="af2"/>
        <w:adjustRightInd w:val="0"/>
        <w:snapToGrid w:val="0"/>
        <w:spacing w:beforeLines="0" w:before="0" w:afterLines="0" w:after="0" w:line="440" w:lineRule="exact"/>
        <w:ind w:firstLineChars="200" w:firstLine="420"/>
        <w:rPr>
          <w:rFonts w:hAnsi="宋体"/>
          <w:bCs/>
          <w:color w:val="000000" w:themeColor="text1"/>
          <w:sz w:val="21"/>
          <w:szCs w:val="21"/>
        </w:rPr>
      </w:pPr>
      <w:bookmarkStart w:id="34" w:name="_Toc11329"/>
      <w:bookmarkStart w:id="35" w:name="_Toc15299"/>
      <w:bookmarkStart w:id="36" w:name="_Toc463726788"/>
      <w:r w:rsidRPr="00325565">
        <w:rPr>
          <w:rFonts w:hAnsi="宋体" w:hint="eastAsia"/>
          <w:bCs/>
          <w:color w:val="000000" w:themeColor="text1"/>
          <w:sz w:val="21"/>
          <w:szCs w:val="21"/>
        </w:rPr>
        <w:t>疫情期间，在完成投标文件递交和人员登记后立即离开，</w:t>
      </w:r>
      <w:r w:rsidRPr="00325565">
        <w:rPr>
          <w:rFonts w:hAnsi="宋体" w:hint="eastAsia"/>
          <w:bCs/>
          <w:color w:val="000000" w:themeColor="text1"/>
          <w:sz w:val="21"/>
          <w:szCs w:val="21"/>
          <w:lang w:val="en"/>
        </w:rPr>
        <w:t>且需同时递交加盖投标人公章</w:t>
      </w:r>
      <w:proofErr w:type="gramStart"/>
      <w:r w:rsidRPr="00325565">
        <w:rPr>
          <w:rFonts w:hAnsi="宋体" w:hint="eastAsia"/>
          <w:bCs/>
          <w:color w:val="000000" w:themeColor="text1"/>
          <w:sz w:val="21"/>
          <w:szCs w:val="21"/>
          <w:lang w:val="en"/>
        </w:rPr>
        <w:t>参与微信开标</w:t>
      </w:r>
      <w:proofErr w:type="gramEnd"/>
      <w:r w:rsidRPr="00325565">
        <w:rPr>
          <w:rFonts w:hAnsi="宋体" w:hint="eastAsia"/>
          <w:bCs/>
          <w:color w:val="000000" w:themeColor="text1"/>
          <w:sz w:val="21"/>
          <w:szCs w:val="21"/>
          <w:lang w:val="en"/>
        </w:rPr>
        <w:t>的授权人姓名、职务、手机、微信号纸质说明材料，并保证开标期间联系方式的畅通。</w:t>
      </w:r>
    </w:p>
    <w:p w14:paraId="21A527D6" w14:textId="77777777" w:rsidR="00787B1F" w:rsidRPr="00325565" w:rsidRDefault="00787B1F" w:rsidP="00787B1F">
      <w:pPr>
        <w:pStyle w:val="30"/>
        <w:snapToGrid w:val="0"/>
        <w:spacing w:before="0" w:after="0" w:line="440" w:lineRule="exact"/>
        <w:jc w:val="both"/>
        <w:rPr>
          <w:rFonts w:ascii="宋体" w:hAnsi="宋体"/>
          <w:b w:val="0"/>
          <w:bCs w:val="0"/>
          <w:color w:val="000000" w:themeColor="text1"/>
          <w:sz w:val="21"/>
          <w:szCs w:val="21"/>
        </w:rPr>
      </w:pPr>
      <w:bookmarkStart w:id="37" w:name="_Toc9386"/>
      <w:r w:rsidRPr="00325565">
        <w:rPr>
          <w:rFonts w:ascii="宋体" w:hAnsi="宋体" w:hint="eastAsia"/>
          <w:b w:val="0"/>
          <w:bCs w:val="0"/>
          <w:color w:val="000000" w:themeColor="text1"/>
          <w:sz w:val="21"/>
          <w:szCs w:val="21"/>
        </w:rPr>
        <w:t>（五）投标费用</w:t>
      </w:r>
      <w:bookmarkEnd w:id="34"/>
      <w:bookmarkEnd w:id="35"/>
      <w:bookmarkEnd w:id="36"/>
      <w:bookmarkEnd w:id="37"/>
    </w:p>
    <w:p w14:paraId="57F5FF34" w14:textId="77777777" w:rsidR="00787B1F" w:rsidRPr="00325565" w:rsidRDefault="00787B1F" w:rsidP="00787B1F">
      <w:pPr>
        <w:pStyle w:val="af2"/>
        <w:snapToGrid w:val="0"/>
        <w:spacing w:beforeLines="0" w:before="0" w:afterLines="0" w:after="0" w:line="440" w:lineRule="exact"/>
        <w:ind w:firstLineChars="200" w:firstLine="420"/>
        <w:rPr>
          <w:rFonts w:hAnsi="宋体"/>
          <w:color w:val="000000" w:themeColor="text1"/>
          <w:sz w:val="21"/>
          <w:szCs w:val="21"/>
        </w:rPr>
      </w:pPr>
      <w:r w:rsidRPr="00325565">
        <w:rPr>
          <w:rFonts w:hAnsi="宋体" w:hint="eastAsia"/>
          <w:color w:val="000000" w:themeColor="text1"/>
          <w:sz w:val="21"/>
          <w:szCs w:val="21"/>
        </w:rPr>
        <w:t>不论投标结果如何，投标人均应自行承担所有与投标有关的全部费用。</w:t>
      </w:r>
    </w:p>
    <w:p w14:paraId="134C4C27" w14:textId="77777777" w:rsidR="00787B1F" w:rsidRPr="00325565" w:rsidRDefault="00787B1F" w:rsidP="00787B1F">
      <w:pPr>
        <w:pStyle w:val="30"/>
        <w:snapToGrid w:val="0"/>
        <w:spacing w:before="0" w:after="0" w:line="440" w:lineRule="exact"/>
        <w:jc w:val="both"/>
        <w:rPr>
          <w:rFonts w:ascii="宋体" w:hAnsi="宋体"/>
          <w:b w:val="0"/>
          <w:bCs w:val="0"/>
          <w:color w:val="000000" w:themeColor="text1"/>
          <w:sz w:val="21"/>
          <w:szCs w:val="21"/>
        </w:rPr>
      </w:pPr>
      <w:bookmarkStart w:id="38" w:name="_Toc20144"/>
      <w:bookmarkStart w:id="39" w:name="_Toc15361"/>
      <w:bookmarkStart w:id="40" w:name="_Toc19724"/>
      <w:bookmarkStart w:id="41" w:name="_Toc463726789"/>
      <w:r w:rsidRPr="00325565">
        <w:rPr>
          <w:rFonts w:ascii="宋体" w:hAnsi="宋体" w:hint="eastAsia"/>
          <w:b w:val="0"/>
          <w:bCs w:val="0"/>
          <w:color w:val="000000" w:themeColor="text1"/>
          <w:sz w:val="21"/>
          <w:szCs w:val="21"/>
        </w:rPr>
        <w:t>（六）联合体投标</w:t>
      </w:r>
      <w:bookmarkEnd w:id="38"/>
      <w:bookmarkEnd w:id="39"/>
      <w:bookmarkEnd w:id="40"/>
      <w:bookmarkEnd w:id="41"/>
    </w:p>
    <w:p w14:paraId="71123AF9" w14:textId="77777777" w:rsidR="00787B1F" w:rsidRPr="00325565" w:rsidRDefault="00787B1F" w:rsidP="00787B1F">
      <w:pPr>
        <w:pStyle w:val="af2"/>
        <w:snapToGrid w:val="0"/>
        <w:spacing w:beforeLines="0" w:before="0" w:afterLines="0" w:after="0" w:line="440" w:lineRule="exact"/>
        <w:ind w:firstLineChars="200" w:firstLine="420"/>
        <w:rPr>
          <w:rFonts w:hAnsi="宋体"/>
          <w:color w:val="000000" w:themeColor="text1"/>
          <w:sz w:val="21"/>
          <w:szCs w:val="21"/>
        </w:rPr>
      </w:pPr>
      <w:r w:rsidRPr="00325565">
        <w:rPr>
          <w:rFonts w:hAnsi="宋体" w:hint="eastAsia"/>
          <w:color w:val="000000" w:themeColor="text1"/>
          <w:sz w:val="21"/>
          <w:szCs w:val="21"/>
        </w:rPr>
        <w:t>本项目接受联合体投标。</w:t>
      </w:r>
    </w:p>
    <w:p w14:paraId="636D553F" w14:textId="77777777" w:rsidR="00787B1F" w:rsidRPr="00325565" w:rsidRDefault="00787B1F" w:rsidP="00787B1F">
      <w:pPr>
        <w:pStyle w:val="30"/>
        <w:snapToGrid w:val="0"/>
        <w:spacing w:before="0" w:after="0" w:line="440" w:lineRule="exact"/>
        <w:jc w:val="both"/>
        <w:rPr>
          <w:rFonts w:ascii="宋体" w:hAnsi="宋体"/>
          <w:b w:val="0"/>
          <w:bCs w:val="0"/>
          <w:color w:val="000000" w:themeColor="text1"/>
          <w:sz w:val="21"/>
          <w:szCs w:val="21"/>
        </w:rPr>
      </w:pPr>
      <w:bookmarkStart w:id="42" w:name="_Toc32499"/>
      <w:bookmarkStart w:id="43" w:name="_Toc463726790"/>
      <w:bookmarkStart w:id="44" w:name="_Toc23312"/>
      <w:bookmarkStart w:id="45" w:name="_Toc23253"/>
      <w:r w:rsidRPr="00325565">
        <w:rPr>
          <w:rFonts w:ascii="宋体" w:hAnsi="宋体" w:hint="eastAsia"/>
          <w:b w:val="0"/>
          <w:bCs w:val="0"/>
          <w:color w:val="000000" w:themeColor="text1"/>
          <w:sz w:val="21"/>
          <w:szCs w:val="21"/>
        </w:rPr>
        <w:t>（七）转包与分包</w:t>
      </w:r>
      <w:bookmarkEnd w:id="42"/>
      <w:bookmarkEnd w:id="43"/>
      <w:bookmarkEnd w:id="44"/>
      <w:bookmarkEnd w:id="45"/>
    </w:p>
    <w:p w14:paraId="746C3636" w14:textId="77777777" w:rsidR="00787B1F" w:rsidRPr="00325565" w:rsidRDefault="00787B1F" w:rsidP="00787B1F">
      <w:pPr>
        <w:pStyle w:val="af2"/>
        <w:snapToGrid w:val="0"/>
        <w:spacing w:beforeLines="0" w:before="0" w:afterLines="0" w:after="0" w:line="440" w:lineRule="exact"/>
        <w:ind w:firstLineChars="200" w:firstLine="420"/>
        <w:rPr>
          <w:rFonts w:hAnsi="宋体"/>
          <w:color w:val="000000" w:themeColor="text1"/>
          <w:sz w:val="21"/>
          <w:szCs w:val="21"/>
        </w:rPr>
      </w:pPr>
      <w:r w:rsidRPr="00325565">
        <w:rPr>
          <w:rFonts w:hAnsi="宋体" w:hint="eastAsia"/>
          <w:color w:val="000000" w:themeColor="text1"/>
          <w:sz w:val="21"/>
          <w:szCs w:val="21"/>
        </w:rPr>
        <w:t>本项目不得转包，除非得到采购人的同意，否则中标人不得分包给他人。</w:t>
      </w:r>
    </w:p>
    <w:p w14:paraId="7668BE22" w14:textId="77777777" w:rsidR="00787B1F" w:rsidRPr="00325565" w:rsidRDefault="00787B1F" w:rsidP="00787B1F">
      <w:pPr>
        <w:pStyle w:val="30"/>
        <w:snapToGrid w:val="0"/>
        <w:spacing w:before="0" w:after="0" w:line="440" w:lineRule="exact"/>
        <w:jc w:val="both"/>
        <w:rPr>
          <w:rFonts w:ascii="宋体" w:hAnsi="宋体"/>
          <w:b w:val="0"/>
          <w:bCs w:val="0"/>
          <w:color w:val="000000" w:themeColor="text1"/>
          <w:sz w:val="21"/>
          <w:szCs w:val="21"/>
        </w:rPr>
      </w:pPr>
      <w:bookmarkStart w:id="46" w:name="_Toc463726791"/>
      <w:bookmarkStart w:id="47" w:name="_Toc32172"/>
      <w:bookmarkStart w:id="48" w:name="_Toc27052"/>
      <w:bookmarkStart w:id="49" w:name="_Toc6313"/>
      <w:r w:rsidRPr="00325565">
        <w:rPr>
          <w:rFonts w:ascii="宋体" w:hAnsi="宋体" w:hint="eastAsia"/>
          <w:b w:val="0"/>
          <w:bCs w:val="0"/>
          <w:color w:val="000000" w:themeColor="text1"/>
          <w:sz w:val="21"/>
          <w:szCs w:val="21"/>
        </w:rPr>
        <w:t>（八）特别说明</w:t>
      </w:r>
      <w:bookmarkEnd w:id="46"/>
      <w:bookmarkEnd w:id="47"/>
      <w:bookmarkEnd w:id="48"/>
      <w:bookmarkEnd w:id="49"/>
    </w:p>
    <w:p w14:paraId="2B531CC2" w14:textId="77777777" w:rsidR="00787B1F" w:rsidRPr="00325565" w:rsidRDefault="00787B1F" w:rsidP="00787B1F">
      <w:pPr>
        <w:pStyle w:val="af2"/>
        <w:snapToGrid w:val="0"/>
        <w:spacing w:beforeLines="0" w:before="0" w:afterLines="0" w:after="0" w:line="440" w:lineRule="exact"/>
        <w:ind w:firstLineChars="200" w:firstLine="420"/>
        <w:rPr>
          <w:rFonts w:hAnsi="宋体"/>
          <w:b/>
          <w:color w:val="000000" w:themeColor="text1"/>
          <w:sz w:val="21"/>
          <w:szCs w:val="21"/>
        </w:rPr>
      </w:pPr>
      <w:r w:rsidRPr="00325565">
        <w:rPr>
          <w:rFonts w:hAnsi="宋体" w:hint="eastAsia"/>
          <w:color w:val="000000" w:themeColor="text1"/>
          <w:sz w:val="21"/>
          <w:szCs w:val="21"/>
        </w:rPr>
        <w:t>★</w:t>
      </w:r>
      <w:r w:rsidRPr="00325565">
        <w:rPr>
          <w:rFonts w:hAnsi="宋体" w:hint="eastAsia"/>
          <w:b/>
          <w:color w:val="000000" w:themeColor="text1"/>
          <w:sz w:val="21"/>
          <w:szCs w:val="21"/>
        </w:rPr>
        <w:t>1．投标人投标所使用的信誉、荣誉、业绩与企业认证必须为本法人所拥有（招标文件允许的除外）。供应商投标所使用的采购项目实施人员必须为本法人员工（或必须为本法人或控股公司正式员工）。</w:t>
      </w:r>
    </w:p>
    <w:p w14:paraId="2E830270" w14:textId="77777777" w:rsidR="00787B1F" w:rsidRPr="00325565" w:rsidRDefault="00787B1F" w:rsidP="00787B1F">
      <w:pPr>
        <w:pStyle w:val="af2"/>
        <w:snapToGrid w:val="0"/>
        <w:spacing w:beforeLines="0" w:before="0" w:afterLines="0" w:after="0" w:line="440" w:lineRule="exact"/>
        <w:ind w:firstLineChars="200" w:firstLine="420"/>
        <w:rPr>
          <w:rFonts w:hAnsi="宋体"/>
          <w:color w:val="000000" w:themeColor="text1"/>
          <w:sz w:val="21"/>
          <w:szCs w:val="21"/>
        </w:rPr>
      </w:pPr>
      <w:r w:rsidRPr="00325565">
        <w:rPr>
          <w:rFonts w:hAnsi="宋体" w:hint="eastAsia"/>
          <w:color w:val="000000" w:themeColor="text1"/>
          <w:sz w:val="21"/>
          <w:szCs w:val="21"/>
        </w:rPr>
        <w:lastRenderedPageBreak/>
        <w:t>★2．</w:t>
      </w:r>
      <w:r w:rsidRPr="00325565">
        <w:rPr>
          <w:rFonts w:hAnsi="宋体" w:hint="eastAsia"/>
          <w:color w:val="000000" w:themeColor="text1"/>
          <w:kern w:val="0"/>
          <w:sz w:val="21"/>
          <w:szCs w:val="21"/>
        </w:rPr>
        <w:t>投标人应仔细阅读招标文件的所有内容</w:t>
      </w:r>
      <w:r w:rsidRPr="00325565">
        <w:rPr>
          <w:rFonts w:hAnsi="宋体" w:hint="eastAsia"/>
          <w:color w:val="000000" w:themeColor="text1"/>
          <w:sz w:val="21"/>
          <w:szCs w:val="21"/>
        </w:rPr>
        <w:t>，按照招标文件的要求提交投标文件，并对所提供的全部资料的真实性承担法律责任。</w:t>
      </w:r>
    </w:p>
    <w:p w14:paraId="730152DC" w14:textId="77777777" w:rsidR="00787B1F" w:rsidRPr="00325565" w:rsidRDefault="00787B1F" w:rsidP="00787B1F">
      <w:pPr>
        <w:pStyle w:val="af2"/>
        <w:snapToGrid w:val="0"/>
        <w:spacing w:beforeLines="0" w:before="0" w:afterLines="0" w:after="0" w:line="440" w:lineRule="exact"/>
        <w:ind w:firstLineChars="200" w:firstLine="420"/>
        <w:rPr>
          <w:rFonts w:hAnsi="宋体"/>
          <w:color w:val="000000" w:themeColor="text1"/>
          <w:sz w:val="21"/>
          <w:szCs w:val="21"/>
        </w:rPr>
      </w:pPr>
      <w:r w:rsidRPr="00325565">
        <w:rPr>
          <w:rFonts w:hAnsi="宋体" w:hint="eastAsia"/>
          <w:color w:val="000000" w:themeColor="text1"/>
          <w:sz w:val="21"/>
          <w:szCs w:val="21"/>
        </w:rPr>
        <w:t>★3．投标人在投标活动中提供任何虚假材料，其投标无效，并报监管部门查处。</w:t>
      </w:r>
    </w:p>
    <w:p w14:paraId="14D4A967" w14:textId="77777777" w:rsidR="00787B1F" w:rsidRPr="00325565" w:rsidRDefault="00787B1F" w:rsidP="00787B1F">
      <w:pPr>
        <w:pStyle w:val="30"/>
        <w:snapToGrid w:val="0"/>
        <w:spacing w:before="0" w:after="0" w:line="440" w:lineRule="exact"/>
        <w:jc w:val="both"/>
        <w:rPr>
          <w:rFonts w:ascii="宋体" w:hAnsi="宋体"/>
          <w:b w:val="0"/>
          <w:bCs w:val="0"/>
          <w:color w:val="000000" w:themeColor="text1"/>
          <w:sz w:val="21"/>
          <w:szCs w:val="21"/>
        </w:rPr>
      </w:pPr>
      <w:bookmarkStart w:id="50" w:name="_Toc463726792"/>
      <w:bookmarkStart w:id="51" w:name="_Toc24860"/>
      <w:bookmarkStart w:id="52" w:name="_Toc17286"/>
      <w:bookmarkStart w:id="53" w:name="_Toc14980"/>
      <w:r w:rsidRPr="00325565">
        <w:rPr>
          <w:rFonts w:ascii="宋体" w:hAnsi="宋体" w:hint="eastAsia"/>
          <w:b w:val="0"/>
          <w:bCs w:val="0"/>
          <w:color w:val="000000" w:themeColor="text1"/>
          <w:sz w:val="21"/>
          <w:szCs w:val="21"/>
        </w:rPr>
        <w:t>（九）质疑和投诉</w:t>
      </w:r>
      <w:bookmarkEnd w:id="50"/>
      <w:bookmarkEnd w:id="51"/>
      <w:bookmarkEnd w:id="52"/>
      <w:bookmarkEnd w:id="53"/>
    </w:p>
    <w:p w14:paraId="3D73820D" w14:textId="77777777" w:rsidR="00787B1F" w:rsidRPr="00325565" w:rsidRDefault="00787B1F" w:rsidP="00787B1F">
      <w:pPr>
        <w:pStyle w:val="af2"/>
        <w:snapToGrid w:val="0"/>
        <w:spacing w:beforeLines="0" w:before="0" w:afterLines="0" w:after="0" w:line="440" w:lineRule="exact"/>
        <w:ind w:firstLineChars="198" w:firstLine="416"/>
        <w:rPr>
          <w:rFonts w:hAnsi="宋体"/>
          <w:color w:val="000000" w:themeColor="text1"/>
          <w:sz w:val="21"/>
          <w:szCs w:val="21"/>
        </w:rPr>
      </w:pPr>
      <w:r w:rsidRPr="00325565">
        <w:rPr>
          <w:rFonts w:hAnsi="宋体" w:hint="eastAsia"/>
          <w:color w:val="000000" w:themeColor="text1"/>
          <w:sz w:val="21"/>
          <w:szCs w:val="21"/>
        </w:rPr>
        <w:t>1．投标人认为招标文件、招标过程或中标结果使自己的合法权益受到损害的，应当在知道或者应知其权益受到损害之日起七个工作日内，以书面形式向采购人、采购代理机构提出质疑。投标人对采购人、采购代理机构的答复不满意或者采购人、采购代理机构未在规定的时间内</w:t>
      </w:r>
      <w:proofErr w:type="gramStart"/>
      <w:r w:rsidRPr="00325565">
        <w:rPr>
          <w:rFonts w:hAnsi="宋体" w:hint="eastAsia"/>
          <w:color w:val="000000" w:themeColor="text1"/>
          <w:sz w:val="21"/>
          <w:szCs w:val="21"/>
        </w:rPr>
        <w:t>作出</w:t>
      </w:r>
      <w:proofErr w:type="gramEnd"/>
      <w:r w:rsidRPr="00325565">
        <w:rPr>
          <w:rFonts w:hAnsi="宋体" w:hint="eastAsia"/>
          <w:color w:val="000000" w:themeColor="text1"/>
          <w:sz w:val="21"/>
          <w:szCs w:val="21"/>
        </w:rPr>
        <w:t>答复的，可以在答复期满后十五个工作日内向同级采购监管部门投诉。</w:t>
      </w:r>
    </w:p>
    <w:p w14:paraId="1350F7F4" w14:textId="77777777" w:rsidR="00787B1F" w:rsidRPr="00325565" w:rsidRDefault="00787B1F" w:rsidP="00787B1F">
      <w:pPr>
        <w:pStyle w:val="af2"/>
        <w:snapToGrid w:val="0"/>
        <w:spacing w:beforeLines="0" w:before="0" w:afterLines="0" w:after="0" w:line="440" w:lineRule="exact"/>
        <w:ind w:firstLineChars="200" w:firstLine="420"/>
        <w:rPr>
          <w:rFonts w:hAnsi="宋体"/>
          <w:color w:val="000000" w:themeColor="text1"/>
          <w:sz w:val="21"/>
          <w:szCs w:val="21"/>
        </w:rPr>
      </w:pPr>
      <w:r w:rsidRPr="00325565">
        <w:rPr>
          <w:rFonts w:hAnsi="宋体" w:hint="eastAsia"/>
          <w:color w:val="000000" w:themeColor="text1"/>
          <w:sz w:val="21"/>
          <w:szCs w:val="21"/>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24450D34" w14:textId="77777777" w:rsidR="00787B1F" w:rsidRPr="00325565" w:rsidRDefault="00787B1F" w:rsidP="00787B1F">
      <w:pPr>
        <w:pStyle w:val="af2"/>
        <w:snapToGrid w:val="0"/>
        <w:spacing w:beforeLines="0" w:before="0" w:afterLines="0" w:after="0" w:line="440" w:lineRule="exact"/>
        <w:ind w:firstLineChars="207" w:firstLine="435"/>
        <w:rPr>
          <w:rFonts w:hAnsi="宋体"/>
          <w:color w:val="000000" w:themeColor="text1"/>
          <w:sz w:val="21"/>
          <w:szCs w:val="21"/>
        </w:rPr>
      </w:pPr>
      <w:r w:rsidRPr="00325565">
        <w:rPr>
          <w:rFonts w:hAnsi="宋体" w:hint="eastAsia"/>
          <w:color w:val="000000" w:themeColor="text1"/>
          <w:sz w:val="21"/>
          <w:szCs w:val="21"/>
        </w:rPr>
        <w:t>3．政府采购法第五十二条规定的供应商应知其权益受到损害之日，是指：</w:t>
      </w:r>
    </w:p>
    <w:p w14:paraId="08185B43" w14:textId="77777777" w:rsidR="00787B1F" w:rsidRPr="00325565" w:rsidRDefault="00787B1F" w:rsidP="00787B1F">
      <w:pPr>
        <w:pStyle w:val="af2"/>
        <w:snapToGrid w:val="0"/>
        <w:spacing w:beforeLines="0" w:before="0" w:afterLines="0" w:after="0" w:line="440" w:lineRule="exact"/>
        <w:ind w:firstLineChars="200" w:firstLine="420"/>
        <w:rPr>
          <w:rFonts w:hAnsi="宋体"/>
          <w:color w:val="000000" w:themeColor="text1"/>
          <w:sz w:val="21"/>
          <w:szCs w:val="21"/>
        </w:rPr>
      </w:pPr>
      <w:r w:rsidRPr="00325565">
        <w:rPr>
          <w:rFonts w:hAnsi="宋体" w:hint="eastAsia"/>
          <w:color w:val="000000" w:themeColor="text1"/>
          <w:sz w:val="21"/>
          <w:szCs w:val="21"/>
        </w:rPr>
        <w:t>（1）对可以质疑的采购文件提出质疑的，为收到采购文件之日或者采购文件公告期限届满之日；</w:t>
      </w:r>
    </w:p>
    <w:p w14:paraId="2971C4E0" w14:textId="77777777" w:rsidR="00787B1F" w:rsidRPr="00325565" w:rsidRDefault="00787B1F" w:rsidP="00787B1F">
      <w:pPr>
        <w:pStyle w:val="af2"/>
        <w:snapToGrid w:val="0"/>
        <w:spacing w:beforeLines="0" w:before="0" w:afterLines="0" w:after="0" w:line="440" w:lineRule="exact"/>
        <w:ind w:firstLineChars="200" w:firstLine="420"/>
        <w:rPr>
          <w:rFonts w:hAnsi="宋体"/>
          <w:color w:val="000000" w:themeColor="text1"/>
          <w:sz w:val="21"/>
          <w:szCs w:val="21"/>
        </w:rPr>
      </w:pPr>
      <w:r w:rsidRPr="00325565">
        <w:rPr>
          <w:rFonts w:hAnsi="宋体" w:hint="eastAsia"/>
          <w:color w:val="000000" w:themeColor="text1"/>
          <w:sz w:val="21"/>
          <w:szCs w:val="21"/>
        </w:rPr>
        <w:t>（2）对采购过程提出质疑的，为各采购程序环节结束之日；</w:t>
      </w:r>
    </w:p>
    <w:p w14:paraId="0C9A8D4F" w14:textId="77777777" w:rsidR="00787B1F" w:rsidRPr="00325565" w:rsidRDefault="00787B1F" w:rsidP="00787B1F">
      <w:pPr>
        <w:pStyle w:val="af2"/>
        <w:snapToGrid w:val="0"/>
        <w:spacing w:beforeLines="0" w:before="0" w:afterLines="0" w:after="0" w:line="440" w:lineRule="exact"/>
        <w:ind w:firstLineChars="200" w:firstLine="420"/>
        <w:rPr>
          <w:rFonts w:hAnsi="宋体"/>
          <w:color w:val="000000" w:themeColor="text1"/>
          <w:sz w:val="21"/>
          <w:szCs w:val="21"/>
        </w:rPr>
      </w:pPr>
      <w:r w:rsidRPr="00325565">
        <w:rPr>
          <w:rFonts w:hAnsi="宋体" w:hint="eastAsia"/>
          <w:color w:val="000000" w:themeColor="text1"/>
          <w:sz w:val="21"/>
          <w:szCs w:val="21"/>
        </w:rPr>
        <w:t>（3）对中标或者成交结果提出质疑的，为中标或者成交结果公告期限届满之日。</w:t>
      </w:r>
    </w:p>
    <w:p w14:paraId="202BD190" w14:textId="77777777" w:rsidR="00787B1F" w:rsidRPr="00325565" w:rsidRDefault="00787B1F" w:rsidP="00787B1F">
      <w:pPr>
        <w:pStyle w:val="2"/>
        <w:snapToGrid w:val="0"/>
        <w:spacing w:before="0" w:after="0" w:line="440" w:lineRule="exact"/>
        <w:rPr>
          <w:rFonts w:ascii="宋体" w:eastAsia="宋体" w:hAnsi="宋体"/>
          <w:color w:val="000000" w:themeColor="text1"/>
          <w:sz w:val="21"/>
          <w:szCs w:val="21"/>
        </w:rPr>
      </w:pPr>
      <w:bookmarkStart w:id="54" w:name="_Toc8665"/>
      <w:bookmarkStart w:id="55" w:name="_Toc7699"/>
      <w:bookmarkStart w:id="56" w:name="_Toc463726793"/>
      <w:bookmarkStart w:id="57" w:name="_Toc18365"/>
      <w:r w:rsidRPr="00325565">
        <w:rPr>
          <w:rFonts w:ascii="宋体" w:eastAsia="宋体" w:hAnsi="宋体" w:hint="eastAsia"/>
          <w:color w:val="000000" w:themeColor="text1"/>
          <w:sz w:val="21"/>
          <w:szCs w:val="21"/>
        </w:rPr>
        <w:t>二、招标文件</w:t>
      </w:r>
      <w:bookmarkEnd w:id="54"/>
      <w:bookmarkEnd w:id="55"/>
      <w:bookmarkEnd w:id="56"/>
      <w:bookmarkEnd w:id="57"/>
    </w:p>
    <w:p w14:paraId="4C134E30" w14:textId="77777777" w:rsidR="00787B1F" w:rsidRPr="00325565" w:rsidRDefault="00787B1F" w:rsidP="00787B1F">
      <w:pPr>
        <w:pStyle w:val="30"/>
        <w:snapToGrid w:val="0"/>
        <w:spacing w:before="0" w:after="0" w:line="440" w:lineRule="exact"/>
        <w:jc w:val="both"/>
        <w:rPr>
          <w:rFonts w:ascii="宋体" w:hAnsi="宋体"/>
          <w:b w:val="0"/>
          <w:bCs w:val="0"/>
          <w:color w:val="000000" w:themeColor="text1"/>
          <w:sz w:val="21"/>
          <w:szCs w:val="21"/>
        </w:rPr>
      </w:pPr>
      <w:bookmarkStart w:id="58" w:name="_Toc463726794"/>
      <w:bookmarkStart w:id="59" w:name="_Toc21865"/>
      <w:bookmarkStart w:id="60" w:name="_Toc18067"/>
      <w:bookmarkStart w:id="61" w:name="_Toc18655"/>
      <w:r w:rsidRPr="00325565">
        <w:rPr>
          <w:rFonts w:ascii="宋体" w:hAnsi="宋体" w:hint="eastAsia"/>
          <w:b w:val="0"/>
          <w:bCs w:val="0"/>
          <w:color w:val="000000" w:themeColor="text1"/>
          <w:sz w:val="21"/>
          <w:szCs w:val="21"/>
        </w:rPr>
        <w:t>（一）招标文件的构成</w:t>
      </w:r>
      <w:bookmarkEnd w:id="58"/>
      <w:bookmarkEnd w:id="59"/>
      <w:bookmarkEnd w:id="60"/>
      <w:bookmarkEnd w:id="61"/>
    </w:p>
    <w:p w14:paraId="1BAB6F37" w14:textId="77777777" w:rsidR="00787B1F" w:rsidRPr="00325565" w:rsidRDefault="00787B1F" w:rsidP="00787B1F">
      <w:pPr>
        <w:pStyle w:val="af2"/>
        <w:snapToGrid w:val="0"/>
        <w:spacing w:beforeLines="0" w:before="0" w:afterLines="0" w:after="0" w:line="440" w:lineRule="exact"/>
        <w:ind w:firstLineChars="200" w:firstLine="420"/>
        <w:rPr>
          <w:rFonts w:hAnsi="宋体"/>
          <w:color w:val="000000" w:themeColor="text1"/>
          <w:sz w:val="21"/>
          <w:szCs w:val="21"/>
        </w:rPr>
      </w:pPr>
      <w:r w:rsidRPr="00325565">
        <w:rPr>
          <w:rFonts w:hAnsi="宋体" w:hint="eastAsia"/>
          <w:color w:val="000000" w:themeColor="text1"/>
          <w:sz w:val="21"/>
          <w:szCs w:val="21"/>
        </w:rPr>
        <w:t>本招标文件由以下部份组成：</w:t>
      </w:r>
    </w:p>
    <w:p w14:paraId="1AD65A6A" w14:textId="77777777" w:rsidR="00787B1F" w:rsidRPr="00325565" w:rsidRDefault="00787B1F" w:rsidP="00787B1F">
      <w:pPr>
        <w:pStyle w:val="af2"/>
        <w:snapToGrid w:val="0"/>
        <w:spacing w:beforeLines="0" w:before="0" w:afterLines="0" w:after="0" w:line="440" w:lineRule="exact"/>
        <w:ind w:firstLineChars="200" w:firstLine="420"/>
        <w:rPr>
          <w:rFonts w:hAnsi="宋体"/>
          <w:color w:val="000000" w:themeColor="text1"/>
          <w:sz w:val="21"/>
          <w:szCs w:val="21"/>
        </w:rPr>
      </w:pPr>
      <w:r w:rsidRPr="00325565">
        <w:rPr>
          <w:rFonts w:hAnsi="宋体" w:hint="eastAsia"/>
          <w:color w:val="000000" w:themeColor="text1"/>
          <w:sz w:val="21"/>
          <w:szCs w:val="21"/>
        </w:rPr>
        <w:t>1．采购公告；</w:t>
      </w:r>
    </w:p>
    <w:p w14:paraId="2C574849" w14:textId="77777777" w:rsidR="00787B1F" w:rsidRPr="00325565" w:rsidRDefault="00787B1F" w:rsidP="00787B1F">
      <w:pPr>
        <w:pStyle w:val="af2"/>
        <w:snapToGrid w:val="0"/>
        <w:spacing w:beforeLines="0" w:before="0" w:afterLines="0" w:after="0" w:line="440" w:lineRule="exact"/>
        <w:ind w:firstLineChars="200" w:firstLine="420"/>
        <w:rPr>
          <w:rFonts w:hAnsi="宋体"/>
          <w:color w:val="000000" w:themeColor="text1"/>
          <w:sz w:val="21"/>
          <w:szCs w:val="21"/>
        </w:rPr>
      </w:pPr>
      <w:r w:rsidRPr="00325565">
        <w:rPr>
          <w:rFonts w:hAnsi="宋体" w:hint="eastAsia"/>
          <w:color w:val="000000" w:themeColor="text1"/>
          <w:sz w:val="21"/>
          <w:szCs w:val="21"/>
        </w:rPr>
        <w:t>2．投标人须知；</w:t>
      </w:r>
    </w:p>
    <w:p w14:paraId="2B7CDFB4" w14:textId="77777777" w:rsidR="00787B1F" w:rsidRPr="00325565" w:rsidRDefault="00787B1F" w:rsidP="00787B1F">
      <w:pPr>
        <w:pStyle w:val="af2"/>
        <w:snapToGrid w:val="0"/>
        <w:spacing w:beforeLines="0" w:before="0" w:afterLines="0" w:after="0" w:line="440" w:lineRule="exact"/>
        <w:ind w:firstLineChars="200" w:firstLine="420"/>
        <w:rPr>
          <w:rFonts w:hAnsi="宋体"/>
          <w:color w:val="000000" w:themeColor="text1"/>
          <w:sz w:val="21"/>
          <w:szCs w:val="21"/>
        </w:rPr>
      </w:pPr>
      <w:r w:rsidRPr="00325565">
        <w:rPr>
          <w:rFonts w:hAnsi="宋体" w:hint="eastAsia"/>
          <w:color w:val="000000" w:themeColor="text1"/>
          <w:sz w:val="21"/>
          <w:szCs w:val="21"/>
        </w:rPr>
        <w:t>3．评标办法及评分标准；</w:t>
      </w:r>
    </w:p>
    <w:p w14:paraId="709EC54B" w14:textId="250D1608" w:rsidR="00787B1F" w:rsidRPr="00325565" w:rsidRDefault="00787B1F" w:rsidP="00787B1F">
      <w:pPr>
        <w:pStyle w:val="af2"/>
        <w:snapToGrid w:val="0"/>
        <w:spacing w:beforeLines="0" w:before="0" w:afterLines="0" w:after="0" w:line="440" w:lineRule="exact"/>
        <w:ind w:firstLineChars="200" w:firstLine="420"/>
        <w:rPr>
          <w:rFonts w:hAnsi="宋体"/>
          <w:color w:val="000000" w:themeColor="text1"/>
          <w:sz w:val="21"/>
          <w:szCs w:val="21"/>
        </w:rPr>
      </w:pPr>
      <w:r w:rsidRPr="00325565">
        <w:rPr>
          <w:rFonts w:hAnsi="宋体" w:hint="eastAsia"/>
          <w:color w:val="000000" w:themeColor="text1"/>
          <w:sz w:val="21"/>
          <w:szCs w:val="21"/>
        </w:rPr>
        <w:t xml:space="preserve">4. </w:t>
      </w:r>
      <w:r w:rsidR="00804CBD">
        <w:rPr>
          <w:rFonts w:hAnsi="宋体" w:hint="eastAsia"/>
          <w:color w:val="000000" w:themeColor="text1"/>
          <w:sz w:val="21"/>
          <w:szCs w:val="21"/>
        </w:rPr>
        <w:t>招标内容及需求</w:t>
      </w:r>
      <w:r w:rsidRPr="00325565">
        <w:rPr>
          <w:rFonts w:hAnsi="宋体" w:hint="eastAsia"/>
          <w:color w:val="000000" w:themeColor="text1"/>
          <w:sz w:val="21"/>
          <w:szCs w:val="21"/>
        </w:rPr>
        <w:t>；</w:t>
      </w:r>
    </w:p>
    <w:p w14:paraId="1603C456" w14:textId="77777777" w:rsidR="00787B1F" w:rsidRPr="00325565" w:rsidRDefault="00787B1F" w:rsidP="00787B1F">
      <w:pPr>
        <w:pStyle w:val="af2"/>
        <w:snapToGrid w:val="0"/>
        <w:spacing w:beforeLines="0" w:before="0" w:afterLines="0" w:after="0" w:line="440" w:lineRule="exact"/>
        <w:ind w:firstLineChars="200" w:firstLine="420"/>
        <w:rPr>
          <w:rFonts w:hAnsi="宋体"/>
          <w:color w:val="000000" w:themeColor="text1"/>
          <w:sz w:val="21"/>
          <w:szCs w:val="21"/>
        </w:rPr>
      </w:pPr>
      <w:r w:rsidRPr="00325565">
        <w:rPr>
          <w:rFonts w:hAnsi="宋体" w:hint="eastAsia"/>
          <w:color w:val="000000" w:themeColor="text1"/>
          <w:sz w:val="21"/>
          <w:szCs w:val="21"/>
        </w:rPr>
        <w:t>5．政府采购合同文本；</w:t>
      </w:r>
    </w:p>
    <w:p w14:paraId="298FD4E9" w14:textId="77777777" w:rsidR="00787B1F" w:rsidRPr="00325565" w:rsidRDefault="00787B1F" w:rsidP="00787B1F">
      <w:pPr>
        <w:pStyle w:val="af2"/>
        <w:snapToGrid w:val="0"/>
        <w:spacing w:beforeLines="0" w:before="0" w:afterLines="0" w:after="0" w:line="440" w:lineRule="exact"/>
        <w:ind w:firstLineChars="200" w:firstLine="420"/>
        <w:rPr>
          <w:rFonts w:hAnsi="宋体"/>
          <w:color w:val="000000" w:themeColor="text1"/>
          <w:sz w:val="21"/>
          <w:szCs w:val="21"/>
        </w:rPr>
      </w:pPr>
      <w:r w:rsidRPr="00325565">
        <w:rPr>
          <w:rFonts w:hAnsi="宋体" w:hint="eastAsia"/>
          <w:color w:val="000000" w:themeColor="text1"/>
          <w:sz w:val="21"/>
          <w:szCs w:val="21"/>
        </w:rPr>
        <w:t>6．投标文件格式及附件；</w:t>
      </w:r>
    </w:p>
    <w:p w14:paraId="0DE7B4EE" w14:textId="77777777" w:rsidR="00787B1F" w:rsidRPr="00325565" w:rsidRDefault="00787B1F" w:rsidP="00787B1F">
      <w:pPr>
        <w:pStyle w:val="af2"/>
        <w:snapToGrid w:val="0"/>
        <w:spacing w:beforeLines="0" w:before="0" w:afterLines="0" w:after="0" w:line="440" w:lineRule="exact"/>
        <w:ind w:firstLineChars="200" w:firstLine="420"/>
        <w:rPr>
          <w:rFonts w:hAnsi="宋体"/>
          <w:color w:val="000000" w:themeColor="text1"/>
          <w:sz w:val="21"/>
          <w:szCs w:val="21"/>
        </w:rPr>
      </w:pPr>
      <w:r w:rsidRPr="00325565">
        <w:rPr>
          <w:rFonts w:hAnsi="宋体" w:hint="eastAsia"/>
          <w:color w:val="000000" w:themeColor="text1"/>
          <w:sz w:val="21"/>
          <w:szCs w:val="21"/>
        </w:rPr>
        <w:t>7．本项目招标文件的澄清、答复、修改、补充的内容。</w:t>
      </w:r>
    </w:p>
    <w:p w14:paraId="0D14D07A" w14:textId="77777777" w:rsidR="00787B1F" w:rsidRPr="00325565" w:rsidRDefault="00787B1F" w:rsidP="00787B1F">
      <w:pPr>
        <w:pStyle w:val="30"/>
        <w:snapToGrid w:val="0"/>
        <w:spacing w:before="0" w:after="0" w:line="440" w:lineRule="exact"/>
        <w:jc w:val="both"/>
        <w:rPr>
          <w:rFonts w:ascii="宋体" w:hAnsi="宋体"/>
          <w:b w:val="0"/>
          <w:bCs w:val="0"/>
          <w:color w:val="000000" w:themeColor="text1"/>
          <w:sz w:val="21"/>
          <w:szCs w:val="21"/>
        </w:rPr>
      </w:pPr>
      <w:bookmarkStart w:id="62" w:name="_Toc1942"/>
      <w:bookmarkStart w:id="63" w:name="_Toc463726795"/>
      <w:bookmarkStart w:id="64" w:name="_Toc4926"/>
      <w:bookmarkStart w:id="65" w:name="_Toc29834"/>
      <w:r w:rsidRPr="00325565">
        <w:rPr>
          <w:rFonts w:ascii="宋体" w:hAnsi="宋体" w:hint="eastAsia"/>
          <w:b w:val="0"/>
          <w:bCs w:val="0"/>
          <w:color w:val="000000" w:themeColor="text1"/>
          <w:sz w:val="21"/>
          <w:szCs w:val="21"/>
        </w:rPr>
        <w:t>（二）投标人的风险</w:t>
      </w:r>
      <w:bookmarkEnd w:id="62"/>
      <w:bookmarkEnd w:id="63"/>
      <w:bookmarkEnd w:id="64"/>
      <w:bookmarkEnd w:id="65"/>
    </w:p>
    <w:p w14:paraId="728E8CC4" w14:textId="77777777" w:rsidR="00787B1F" w:rsidRPr="00B8315B" w:rsidRDefault="00787B1F" w:rsidP="00787B1F">
      <w:pPr>
        <w:pStyle w:val="af2"/>
        <w:snapToGrid w:val="0"/>
        <w:spacing w:beforeLines="0" w:before="0" w:afterLines="0" w:after="0" w:line="440" w:lineRule="exact"/>
        <w:ind w:firstLineChars="200" w:firstLine="420"/>
        <w:rPr>
          <w:rFonts w:hAnsi="宋体"/>
          <w:color w:val="000000" w:themeColor="text1"/>
          <w:sz w:val="21"/>
          <w:szCs w:val="21"/>
        </w:rPr>
      </w:pPr>
      <w:r w:rsidRPr="00B8315B">
        <w:rPr>
          <w:rFonts w:hAnsi="宋体" w:hint="eastAsia"/>
          <w:color w:val="000000" w:themeColor="text1"/>
          <w:sz w:val="21"/>
          <w:szCs w:val="21"/>
        </w:rPr>
        <w:t>投标人没有按照招标文件要求提供全部资料，或者投标人没有对招标文件在各方面</w:t>
      </w:r>
      <w:proofErr w:type="gramStart"/>
      <w:r w:rsidRPr="00B8315B">
        <w:rPr>
          <w:rFonts w:hAnsi="宋体" w:hint="eastAsia"/>
          <w:color w:val="000000" w:themeColor="text1"/>
          <w:sz w:val="21"/>
          <w:szCs w:val="21"/>
        </w:rPr>
        <w:t>作出</w:t>
      </w:r>
      <w:proofErr w:type="gramEnd"/>
      <w:r w:rsidRPr="00B8315B">
        <w:rPr>
          <w:rFonts w:hAnsi="宋体" w:hint="eastAsia"/>
          <w:color w:val="000000" w:themeColor="text1"/>
          <w:sz w:val="21"/>
          <w:szCs w:val="21"/>
        </w:rPr>
        <w:t>实质性响应是投标人的风险，并可能导致其投标被拒绝。</w:t>
      </w:r>
    </w:p>
    <w:p w14:paraId="61BB4119" w14:textId="77777777" w:rsidR="00787B1F" w:rsidRPr="00B8315B" w:rsidRDefault="00787B1F" w:rsidP="00787B1F">
      <w:pPr>
        <w:pStyle w:val="30"/>
        <w:snapToGrid w:val="0"/>
        <w:spacing w:before="0" w:after="0" w:line="440" w:lineRule="exact"/>
        <w:jc w:val="both"/>
        <w:rPr>
          <w:rFonts w:ascii="宋体" w:hAnsi="宋体"/>
          <w:b w:val="0"/>
          <w:bCs w:val="0"/>
          <w:color w:val="000000" w:themeColor="text1"/>
          <w:sz w:val="21"/>
          <w:szCs w:val="21"/>
        </w:rPr>
      </w:pPr>
      <w:bookmarkStart w:id="66" w:name="_Toc463726796"/>
      <w:bookmarkStart w:id="67" w:name="_Toc8588"/>
      <w:bookmarkStart w:id="68" w:name="_Toc14697"/>
      <w:bookmarkStart w:id="69" w:name="_Toc23467"/>
      <w:r w:rsidRPr="00B8315B">
        <w:rPr>
          <w:rFonts w:ascii="宋体" w:hAnsi="宋体" w:hint="eastAsia"/>
          <w:b w:val="0"/>
          <w:bCs w:val="0"/>
          <w:color w:val="000000" w:themeColor="text1"/>
          <w:sz w:val="21"/>
          <w:szCs w:val="21"/>
        </w:rPr>
        <w:t>（三）招标文件的澄清与修改</w:t>
      </w:r>
      <w:bookmarkEnd w:id="66"/>
      <w:bookmarkEnd w:id="67"/>
      <w:bookmarkEnd w:id="68"/>
      <w:bookmarkEnd w:id="69"/>
    </w:p>
    <w:p w14:paraId="67BD4CB2" w14:textId="23438A2D" w:rsidR="00787B1F" w:rsidRPr="00B8315B" w:rsidRDefault="00787B1F" w:rsidP="00787B1F">
      <w:pPr>
        <w:pStyle w:val="af2"/>
        <w:snapToGrid w:val="0"/>
        <w:spacing w:beforeLines="0" w:before="0" w:afterLines="0" w:after="0" w:line="440" w:lineRule="exact"/>
        <w:ind w:firstLineChars="198" w:firstLine="416"/>
        <w:rPr>
          <w:rFonts w:hAnsi="宋体"/>
          <w:color w:val="000000" w:themeColor="text1"/>
          <w:sz w:val="21"/>
          <w:szCs w:val="21"/>
        </w:rPr>
      </w:pPr>
      <w:r w:rsidRPr="00B8315B">
        <w:rPr>
          <w:rFonts w:hAnsi="宋体" w:hint="eastAsia"/>
          <w:color w:val="000000" w:themeColor="text1"/>
          <w:sz w:val="21"/>
          <w:szCs w:val="21"/>
        </w:rPr>
        <w:t>1．</w:t>
      </w:r>
      <w:r w:rsidR="00FC4160" w:rsidRPr="00B8315B">
        <w:rPr>
          <w:rFonts w:hAnsi="宋体" w:hint="eastAsia"/>
          <w:color w:val="000000" w:themeColor="text1"/>
          <w:sz w:val="21"/>
          <w:szCs w:val="21"/>
        </w:rPr>
        <w:t>在提交投标文件截止之日前，采购人、采购代理机构可以对已发出的招标采购文件进行必要的澄清或者修改，澄清或者修改的内容作为招标采购文件的组成部分。澄清或者修改的内容可</w:t>
      </w:r>
      <w:r w:rsidR="00FC4160" w:rsidRPr="00B8315B">
        <w:rPr>
          <w:rFonts w:hAnsi="宋体" w:hint="eastAsia"/>
          <w:color w:val="000000" w:themeColor="text1"/>
          <w:sz w:val="21"/>
          <w:szCs w:val="21"/>
        </w:rPr>
        <w:lastRenderedPageBreak/>
        <w:t>能影响投标文件编制的，采购人、采购代理机构应当在提交投标文件截止时间至少15日前，以法定形式发布公告通知供应商；不足15日的，采购人、采购代理机构应当顺延提交投标文件截止时间</w:t>
      </w:r>
      <w:r w:rsidRPr="00B8315B">
        <w:rPr>
          <w:rFonts w:hAnsi="宋体" w:hint="eastAsia"/>
          <w:color w:val="000000" w:themeColor="text1"/>
          <w:sz w:val="21"/>
          <w:szCs w:val="21"/>
        </w:rPr>
        <w:t>。</w:t>
      </w:r>
    </w:p>
    <w:p w14:paraId="64344917" w14:textId="77777777" w:rsidR="00787B1F" w:rsidRPr="00B8315B" w:rsidRDefault="00787B1F" w:rsidP="00787B1F">
      <w:pPr>
        <w:pStyle w:val="af2"/>
        <w:snapToGrid w:val="0"/>
        <w:spacing w:beforeLines="0" w:before="0" w:afterLines="0" w:after="0" w:line="440" w:lineRule="exact"/>
        <w:ind w:firstLineChars="198" w:firstLine="416"/>
        <w:rPr>
          <w:rFonts w:hAnsi="宋体"/>
          <w:color w:val="000000" w:themeColor="text1"/>
          <w:sz w:val="21"/>
          <w:szCs w:val="21"/>
        </w:rPr>
      </w:pPr>
      <w:r w:rsidRPr="00B8315B">
        <w:rPr>
          <w:rFonts w:hAnsi="宋体" w:hint="eastAsia"/>
          <w:color w:val="000000" w:themeColor="text1"/>
          <w:sz w:val="21"/>
          <w:szCs w:val="21"/>
        </w:rPr>
        <w:t>2．招标文件澄清、答复、修改、补充的内容为招标文件的组成部分。当招标文件与招标文件的答复、澄清、修改、补充通知就同一内容的表述不一致时，以最后发出的书面文件为准。</w:t>
      </w:r>
    </w:p>
    <w:p w14:paraId="44E4DDEF" w14:textId="58C3421D" w:rsidR="00787B1F" w:rsidRPr="00B8315B" w:rsidRDefault="00787B1F" w:rsidP="00787B1F">
      <w:pPr>
        <w:pStyle w:val="af2"/>
        <w:snapToGrid w:val="0"/>
        <w:spacing w:beforeLines="0" w:before="0" w:afterLines="0" w:after="0" w:line="440" w:lineRule="exact"/>
        <w:ind w:firstLineChars="198" w:firstLine="416"/>
        <w:rPr>
          <w:rFonts w:hAnsi="宋体"/>
          <w:color w:val="000000" w:themeColor="text1"/>
          <w:sz w:val="21"/>
          <w:szCs w:val="21"/>
        </w:rPr>
      </w:pPr>
      <w:r w:rsidRPr="00B8315B">
        <w:rPr>
          <w:rFonts w:hAnsi="宋体" w:hint="eastAsia"/>
          <w:color w:val="000000" w:themeColor="text1"/>
          <w:sz w:val="21"/>
          <w:szCs w:val="21"/>
        </w:rPr>
        <w:t>3．招标文件的澄清、答复、修改或补充都应该以法定形式发布。</w:t>
      </w:r>
    </w:p>
    <w:p w14:paraId="1B22E6DA" w14:textId="32973DBB" w:rsidR="00787B1F" w:rsidRPr="00B8315B" w:rsidRDefault="00787B1F" w:rsidP="00787B1F">
      <w:pPr>
        <w:pStyle w:val="30"/>
        <w:snapToGrid w:val="0"/>
        <w:spacing w:before="0" w:after="0" w:line="440" w:lineRule="exact"/>
        <w:jc w:val="both"/>
        <w:rPr>
          <w:rFonts w:ascii="宋体" w:hAnsi="宋体"/>
          <w:b w:val="0"/>
          <w:bCs w:val="0"/>
          <w:color w:val="000000" w:themeColor="text1"/>
          <w:sz w:val="21"/>
          <w:szCs w:val="21"/>
        </w:rPr>
      </w:pPr>
      <w:bookmarkStart w:id="70" w:name="_Toc13387"/>
      <w:bookmarkStart w:id="71" w:name="_Toc15370"/>
      <w:bookmarkStart w:id="72" w:name="_Toc21757"/>
      <w:bookmarkStart w:id="73" w:name="_Toc463726797"/>
      <w:r w:rsidRPr="00B8315B">
        <w:rPr>
          <w:rFonts w:ascii="宋体" w:hAnsi="宋体" w:hint="eastAsia"/>
          <w:b w:val="0"/>
          <w:bCs w:val="0"/>
          <w:color w:val="000000" w:themeColor="text1"/>
          <w:sz w:val="21"/>
          <w:szCs w:val="21"/>
        </w:rPr>
        <w:t>（四）对招标文件的</w:t>
      </w:r>
      <w:bookmarkEnd w:id="70"/>
      <w:bookmarkEnd w:id="71"/>
      <w:bookmarkEnd w:id="72"/>
      <w:bookmarkEnd w:id="73"/>
      <w:r w:rsidR="00F738E3" w:rsidRPr="00B8315B">
        <w:rPr>
          <w:rFonts w:ascii="宋体" w:hAnsi="宋体" w:hint="eastAsia"/>
          <w:b w:val="0"/>
          <w:bCs w:val="0"/>
          <w:color w:val="000000" w:themeColor="text1"/>
          <w:sz w:val="21"/>
          <w:szCs w:val="21"/>
        </w:rPr>
        <w:t>质疑及投诉</w:t>
      </w:r>
    </w:p>
    <w:p w14:paraId="244258BB" w14:textId="77777777" w:rsidR="00F738E3" w:rsidRPr="00B8315B" w:rsidRDefault="00F738E3" w:rsidP="00F738E3">
      <w:pPr>
        <w:pStyle w:val="af2"/>
        <w:snapToGrid w:val="0"/>
        <w:spacing w:before="120" w:after="120" w:line="440" w:lineRule="exact"/>
        <w:ind w:firstLineChars="198" w:firstLine="416"/>
        <w:rPr>
          <w:rFonts w:hAnsi="宋体"/>
          <w:color w:val="000000" w:themeColor="text1"/>
          <w:sz w:val="21"/>
          <w:szCs w:val="21"/>
        </w:rPr>
      </w:pPr>
      <w:r w:rsidRPr="00B8315B">
        <w:rPr>
          <w:rFonts w:hAnsi="宋体" w:hint="eastAsia"/>
          <w:color w:val="000000" w:themeColor="text1"/>
          <w:sz w:val="21"/>
          <w:szCs w:val="21"/>
        </w:rPr>
        <w:t>1.潜在投标人已依法获取其可质疑的招标文件的，可以对该文件提出质疑。对招标文件提出质疑的，应当在获取招标文件或者招标文件公告期限届满之日（获取招标文件晚于招标文件公告期限届满之日的，以招标文件公告期限届满之日起算）起七个工作日内以书面形式向采购人、采购代理机构提出质疑。质疑投标人对采购人、采购代理机构的答复不满意，或者采购人、采购代理机构未在规定时间内</w:t>
      </w:r>
      <w:proofErr w:type="gramStart"/>
      <w:r w:rsidRPr="00B8315B">
        <w:rPr>
          <w:rFonts w:hAnsi="宋体" w:hint="eastAsia"/>
          <w:color w:val="000000" w:themeColor="text1"/>
          <w:sz w:val="21"/>
          <w:szCs w:val="21"/>
        </w:rPr>
        <w:t>作出</w:t>
      </w:r>
      <w:proofErr w:type="gramEnd"/>
      <w:r w:rsidRPr="00B8315B">
        <w:rPr>
          <w:rFonts w:hAnsi="宋体" w:hint="eastAsia"/>
          <w:color w:val="000000" w:themeColor="text1"/>
          <w:sz w:val="21"/>
          <w:szCs w:val="21"/>
        </w:rPr>
        <w:t>答复的，可以在答复期满后十五个工作日内向同级政府采购监督管理部门（余姚市财政局）投诉，质疑与投诉根据“财政部令第94号《政府采购质疑和投诉办法》”执行。</w:t>
      </w:r>
    </w:p>
    <w:p w14:paraId="66F7A40C" w14:textId="2052BFA6" w:rsidR="00787B1F" w:rsidRPr="00B8315B" w:rsidRDefault="00F738E3" w:rsidP="00F738E3">
      <w:pPr>
        <w:pStyle w:val="af2"/>
        <w:snapToGrid w:val="0"/>
        <w:spacing w:beforeLines="0" w:before="0" w:afterLines="0" w:after="0" w:line="440" w:lineRule="exact"/>
        <w:ind w:firstLineChars="198" w:firstLine="416"/>
        <w:rPr>
          <w:rFonts w:hAnsi="宋体"/>
          <w:color w:val="000000" w:themeColor="text1"/>
          <w:sz w:val="21"/>
          <w:szCs w:val="21"/>
        </w:rPr>
      </w:pPr>
      <w:r w:rsidRPr="00B8315B">
        <w:rPr>
          <w:rFonts w:hAnsi="宋体" w:hint="eastAsia"/>
          <w:color w:val="000000" w:themeColor="text1"/>
          <w:sz w:val="21"/>
          <w:szCs w:val="21"/>
        </w:rPr>
        <w:t>2.投标人应在法定质疑期内一次性提出针对同一采购程序环节的质疑。</w:t>
      </w:r>
    </w:p>
    <w:p w14:paraId="455D3B3F" w14:textId="77777777" w:rsidR="00787B1F" w:rsidRPr="00B8315B" w:rsidRDefault="00787B1F" w:rsidP="00787B1F">
      <w:pPr>
        <w:pStyle w:val="2"/>
        <w:snapToGrid w:val="0"/>
        <w:spacing w:before="0" w:after="0" w:line="440" w:lineRule="exact"/>
        <w:rPr>
          <w:rFonts w:ascii="宋体" w:eastAsia="宋体" w:hAnsi="宋体"/>
          <w:color w:val="000000" w:themeColor="text1"/>
          <w:sz w:val="21"/>
          <w:szCs w:val="21"/>
        </w:rPr>
      </w:pPr>
      <w:bookmarkStart w:id="74" w:name="_Toc4314"/>
      <w:bookmarkStart w:id="75" w:name="_Toc13154"/>
      <w:bookmarkStart w:id="76" w:name="_Toc7461"/>
      <w:bookmarkStart w:id="77" w:name="_Toc463726798"/>
      <w:r w:rsidRPr="00B8315B">
        <w:rPr>
          <w:rFonts w:ascii="宋体" w:eastAsia="宋体" w:hAnsi="宋体" w:hint="eastAsia"/>
          <w:color w:val="000000" w:themeColor="text1"/>
          <w:sz w:val="21"/>
          <w:szCs w:val="21"/>
        </w:rPr>
        <w:t>三、投标文件的编制</w:t>
      </w:r>
      <w:bookmarkEnd w:id="74"/>
      <w:bookmarkEnd w:id="75"/>
      <w:bookmarkEnd w:id="76"/>
      <w:bookmarkEnd w:id="77"/>
    </w:p>
    <w:p w14:paraId="24B6C664" w14:textId="77777777" w:rsidR="00787B1F" w:rsidRPr="00B8315B" w:rsidRDefault="00787B1F" w:rsidP="00787B1F">
      <w:pPr>
        <w:snapToGrid w:val="0"/>
        <w:spacing w:line="440" w:lineRule="exact"/>
        <w:outlineLvl w:val="2"/>
        <w:rPr>
          <w:rFonts w:ascii="宋体" w:hAnsi="宋体"/>
          <w:bCs/>
          <w:color w:val="000000" w:themeColor="text1"/>
          <w:szCs w:val="21"/>
        </w:rPr>
      </w:pPr>
      <w:bookmarkStart w:id="78" w:name="_Toc2530"/>
      <w:r w:rsidRPr="00B8315B">
        <w:rPr>
          <w:rFonts w:ascii="宋体" w:hAnsi="宋体" w:hint="eastAsia"/>
          <w:bCs/>
          <w:color w:val="000000" w:themeColor="text1"/>
          <w:szCs w:val="21"/>
        </w:rPr>
        <w:t>（一）投标文件的形式和效力</w:t>
      </w:r>
      <w:bookmarkEnd w:id="78"/>
    </w:p>
    <w:p w14:paraId="12E5B064" w14:textId="218F023F" w:rsidR="00787B1F" w:rsidRPr="00B8315B" w:rsidRDefault="00787B1F" w:rsidP="00CF6BCC">
      <w:pPr>
        <w:pStyle w:val="af2"/>
        <w:adjustRightInd w:val="0"/>
        <w:snapToGrid w:val="0"/>
        <w:spacing w:beforeLines="0" w:before="0" w:afterLines="0" w:after="0" w:line="440" w:lineRule="exact"/>
        <w:ind w:firstLineChars="200" w:firstLine="420"/>
        <w:rPr>
          <w:rFonts w:hAnsi="宋体" w:cs="宋体"/>
          <w:color w:val="000000" w:themeColor="text1"/>
          <w:kern w:val="0"/>
          <w:sz w:val="21"/>
          <w:szCs w:val="21"/>
          <w:lang w:val="zh-CN"/>
        </w:rPr>
      </w:pPr>
      <w:r w:rsidRPr="00B8315B">
        <w:rPr>
          <w:rFonts w:hAnsi="宋体" w:cs="宋体" w:hint="eastAsia"/>
          <w:color w:val="000000" w:themeColor="text1"/>
          <w:kern w:val="0"/>
          <w:sz w:val="21"/>
          <w:szCs w:val="21"/>
          <w:lang w:val="zh-CN"/>
        </w:rPr>
        <w:t>1．投标文件分为电子投标文件。</w:t>
      </w:r>
      <w:r w:rsidR="00CF6BCC" w:rsidRPr="00B8315B">
        <w:rPr>
          <w:rFonts w:hAnsi="宋体" w:cs="宋体" w:hint="eastAsia"/>
          <w:color w:val="000000" w:themeColor="text1"/>
          <w:kern w:val="0"/>
          <w:sz w:val="21"/>
          <w:szCs w:val="21"/>
          <w:lang w:val="zh-CN"/>
        </w:rPr>
        <w:t>各供应商在编制投标文件时请按照采购文件第六章规定的格式进行。</w:t>
      </w:r>
    </w:p>
    <w:p w14:paraId="10AC9970" w14:textId="77777777" w:rsidR="00787B1F" w:rsidRPr="00B8315B" w:rsidRDefault="00787B1F" w:rsidP="00CF6BCC">
      <w:pPr>
        <w:pStyle w:val="af2"/>
        <w:adjustRightInd w:val="0"/>
        <w:snapToGrid w:val="0"/>
        <w:spacing w:beforeLines="0" w:before="0" w:afterLines="0" w:after="0" w:line="440" w:lineRule="exact"/>
        <w:ind w:firstLineChars="200" w:firstLine="420"/>
        <w:rPr>
          <w:rFonts w:hAnsi="宋体" w:cs="宋体"/>
          <w:color w:val="000000" w:themeColor="text1"/>
          <w:kern w:val="0"/>
          <w:sz w:val="21"/>
          <w:szCs w:val="21"/>
          <w:lang w:val="zh-CN"/>
        </w:rPr>
      </w:pPr>
      <w:r w:rsidRPr="00B8315B">
        <w:rPr>
          <w:rFonts w:hAnsi="宋体" w:cs="宋体" w:hint="eastAsia"/>
          <w:color w:val="000000" w:themeColor="text1"/>
          <w:kern w:val="0"/>
          <w:sz w:val="21"/>
          <w:szCs w:val="21"/>
          <w:lang w:val="zh-CN"/>
        </w:rPr>
        <w:t>2．电子投标文件，按“政</w:t>
      </w:r>
      <w:proofErr w:type="gramStart"/>
      <w:r w:rsidRPr="00B8315B">
        <w:rPr>
          <w:rFonts w:hAnsi="宋体" w:cs="宋体" w:hint="eastAsia"/>
          <w:color w:val="000000" w:themeColor="text1"/>
          <w:kern w:val="0"/>
          <w:sz w:val="21"/>
          <w:szCs w:val="21"/>
          <w:lang w:val="zh-CN"/>
        </w:rPr>
        <w:t>采云</w:t>
      </w:r>
      <w:proofErr w:type="gramEnd"/>
      <w:r w:rsidRPr="00B8315B">
        <w:rPr>
          <w:rFonts w:hAnsi="宋体" w:cs="宋体" w:hint="eastAsia"/>
          <w:color w:val="000000" w:themeColor="text1"/>
          <w:kern w:val="0"/>
          <w:sz w:val="21"/>
          <w:szCs w:val="21"/>
          <w:lang w:val="zh-CN"/>
        </w:rPr>
        <w:t>供应商项目采购-电子招投标操作指南”及本招标文件要求制作、加密并递交。</w:t>
      </w:r>
      <w:r w:rsidR="00CF6BCC" w:rsidRPr="00B8315B">
        <w:rPr>
          <w:rFonts w:hAnsi="宋体" w:cs="宋体" w:hint="eastAsia"/>
          <w:color w:val="000000" w:themeColor="text1"/>
          <w:kern w:val="0"/>
          <w:sz w:val="21"/>
          <w:szCs w:val="21"/>
          <w:lang w:val="zh-CN"/>
        </w:rPr>
        <w:t>供应商未按规定加密的投标文件，电子交易平台将拒收并提示。</w:t>
      </w:r>
    </w:p>
    <w:p w14:paraId="48871E80" w14:textId="77777777" w:rsidR="00CF6BCC" w:rsidRPr="00B8315B" w:rsidRDefault="00CF6BCC" w:rsidP="00CF6BCC">
      <w:pPr>
        <w:pStyle w:val="af2"/>
        <w:adjustRightInd w:val="0"/>
        <w:snapToGrid w:val="0"/>
        <w:spacing w:beforeLines="0" w:before="0" w:afterLines="0" w:after="0" w:line="440" w:lineRule="exact"/>
        <w:ind w:firstLineChars="200" w:firstLine="420"/>
        <w:rPr>
          <w:rFonts w:hAnsi="宋体"/>
          <w:color w:val="000000" w:themeColor="text1"/>
          <w:sz w:val="21"/>
          <w:szCs w:val="21"/>
        </w:rPr>
      </w:pPr>
      <w:r w:rsidRPr="00B8315B">
        <w:rPr>
          <w:rFonts w:hAnsi="宋体" w:cs="宋体" w:hint="eastAsia"/>
          <w:color w:val="000000" w:themeColor="text1"/>
          <w:kern w:val="0"/>
          <w:sz w:val="21"/>
          <w:szCs w:val="21"/>
          <w:lang w:val="zh-CN"/>
        </w:rPr>
        <w:t>3．使用“政</w:t>
      </w:r>
      <w:proofErr w:type="gramStart"/>
      <w:r w:rsidRPr="00B8315B">
        <w:rPr>
          <w:rFonts w:hAnsi="宋体" w:cs="宋体" w:hint="eastAsia"/>
          <w:color w:val="000000" w:themeColor="text1"/>
          <w:kern w:val="0"/>
          <w:sz w:val="21"/>
          <w:szCs w:val="21"/>
          <w:lang w:val="zh-CN"/>
        </w:rPr>
        <w:t>采云</w:t>
      </w:r>
      <w:proofErr w:type="gramEnd"/>
      <w:r w:rsidRPr="00B8315B">
        <w:rPr>
          <w:rFonts w:hAnsi="宋体" w:cs="宋体" w:hint="eastAsia"/>
          <w:color w:val="000000" w:themeColor="text1"/>
          <w:kern w:val="0"/>
          <w:sz w:val="21"/>
          <w:szCs w:val="21"/>
          <w:lang w:val="zh-CN"/>
        </w:rPr>
        <w:t>电子交易客户端”需要提前申领CA数字证书，申领流程请自行前往“浙江政府采购网-下载专区-电子交易客户端-CA驱动和申领流程”进行查阅。</w:t>
      </w:r>
    </w:p>
    <w:p w14:paraId="02A9F2EA" w14:textId="77777777" w:rsidR="00787B1F" w:rsidRPr="00B8315B" w:rsidRDefault="00787B1F" w:rsidP="00787B1F">
      <w:pPr>
        <w:adjustRightInd w:val="0"/>
        <w:snapToGrid w:val="0"/>
        <w:spacing w:line="440" w:lineRule="exact"/>
        <w:outlineLvl w:val="2"/>
        <w:rPr>
          <w:rFonts w:ascii="宋体" w:hAnsi="宋体"/>
          <w:bCs/>
          <w:color w:val="000000" w:themeColor="text1"/>
          <w:szCs w:val="21"/>
        </w:rPr>
      </w:pPr>
      <w:bookmarkStart w:id="79" w:name="_Toc20386"/>
      <w:r w:rsidRPr="00B8315B">
        <w:rPr>
          <w:rFonts w:ascii="宋体" w:hAnsi="宋体" w:hint="eastAsia"/>
          <w:bCs/>
          <w:color w:val="000000" w:themeColor="text1"/>
          <w:szCs w:val="21"/>
        </w:rPr>
        <w:t>（二）投标文件的组成</w:t>
      </w:r>
      <w:bookmarkEnd w:id="79"/>
    </w:p>
    <w:p w14:paraId="4CD8A963" w14:textId="77777777" w:rsidR="00787B1F" w:rsidRPr="00B8315B" w:rsidRDefault="00787B1F" w:rsidP="00787B1F">
      <w:pPr>
        <w:adjustRightInd w:val="0"/>
        <w:snapToGrid w:val="0"/>
        <w:spacing w:line="440" w:lineRule="exact"/>
        <w:ind w:firstLineChars="200" w:firstLine="420"/>
        <w:rPr>
          <w:rFonts w:ascii="宋体" w:hAnsi="宋体"/>
          <w:color w:val="000000" w:themeColor="text1"/>
          <w:szCs w:val="21"/>
        </w:rPr>
      </w:pPr>
      <w:r w:rsidRPr="00B8315B">
        <w:rPr>
          <w:rFonts w:ascii="宋体" w:hAnsi="宋体" w:hint="eastAsia"/>
          <w:color w:val="000000" w:themeColor="text1"/>
          <w:szCs w:val="21"/>
        </w:rPr>
        <w:t>投标文件由资格文件、商务技术文件和报价文件三部分组成，分别编制，电子投标文件中所须加盖公章部分均采用CA签章。</w:t>
      </w:r>
    </w:p>
    <w:p w14:paraId="2EE72584" w14:textId="77777777" w:rsidR="00787B1F" w:rsidRPr="00B8315B" w:rsidRDefault="00787B1F" w:rsidP="00787B1F">
      <w:pPr>
        <w:adjustRightInd w:val="0"/>
        <w:snapToGrid w:val="0"/>
        <w:spacing w:line="440" w:lineRule="exact"/>
        <w:ind w:firstLineChars="200" w:firstLine="420"/>
        <w:rPr>
          <w:rFonts w:ascii="宋体" w:hAnsi="宋体"/>
          <w:color w:val="000000" w:themeColor="text1"/>
          <w:szCs w:val="21"/>
        </w:rPr>
      </w:pPr>
      <w:r w:rsidRPr="00B8315B">
        <w:rPr>
          <w:rFonts w:ascii="宋体" w:hAnsi="宋体" w:hint="eastAsia"/>
          <w:color w:val="000000" w:themeColor="text1"/>
          <w:szCs w:val="21"/>
        </w:rPr>
        <w:t>1．资格文件</w:t>
      </w:r>
    </w:p>
    <w:p w14:paraId="74970EAB" w14:textId="77777777" w:rsidR="00787B1F" w:rsidRPr="00B8315B" w:rsidRDefault="00787B1F" w:rsidP="00787B1F">
      <w:pPr>
        <w:adjustRightInd w:val="0"/>
        <w:snapToGrid w:val="0"/>
        <w:spacing w:line="440" w:lineRule="exact"/>
        <w:ind w:firstLineChars="200" w:firstLine="420"/>
        <w:rPr>
          <w:rFonts w:ascii="宋体" w:hAnsi="宋体"/>
          <w:color w:val="000000" w:themeColor="text1"/>
          <w:szCs w:val="21"/>
          <w:shd w:val="pct15" w:color="auto" w:fill="FFFFFF"/>
        </w:rPr>
      </w:pPr>
      <w:r w:rsidRPr="00B8315B">
        <w:rPr>
          <w:rFonts w:ascii="宋体" w:hAnsi="宋体" w:hint="eastAsia"/>
          <w:color w:val="000000" w:themeColor="text1"/>
          <w:szCs w:val="21"/>
          <w:shd w:val="pct15" w:color="auto" w:fill="FFFFFF"/>
        </w:rPr>
        <w:t>（1）</w:t>
      </w:r>
      <w:r w:rsidRPr="00B8315B">
        <w:rPr>
          <w:rFonts w:hint="eastAsia"/>
          <w:color w:val="000000" w:themeColor="text1"/>
          <w:szCs w:val="21"/>
          <w:shd w:val="pct15" w:color="auto" w:fill="FFFFFF"/>
        </w:rPr>
        <w:t>关于资格的承诺函（格式见附件）</w:t>
      </w:r>
      <w:r w:rsidRPr="00B8315B">
        <w:rPr>
          <w:rFonts w:ascii="宋体" w:hAnsi="宋体" w:hint="eastAsia"/>
          <w:color w:val="000000" w:themeColor="text1"/>
          <w:szCs w:val="21"/>
          <w:shd w:val="pct15" w:color="auto" w:fill="FFFFFF"/>
        </w:rPr>
        <w:t>；</w:t>
      </w:r>
    </w:p>
    <w:p w14:paraId="621AAE87" w14:textId="0655F48C" w:rsidR="00787B1F" w:rsidRPr="00B8315B" w:rsidRDefault="00787B1F" w:rsidP="00787B1F">
      <w:pPr>
        <w:adjustRightInd w:val="0"/>
        <w:snapToGrid w:val="0"/>
        <w:spacing w:line="440" w:lineRule="exact"/>
        <w:ind w:firstLineChars="200" w:firstLine="420"/>
        <w:rPr>
          <w:rFonts w:ascii="宋体" w:hAnsi="宋体"/>
          <w:color w:val="000000" w:themeColor="text1"/>
          <w:szCs w:val="21"/>
          <w:shd w:val="pct15" w:color="auto" w:fill="FFFFFF"/>
        </w:rPr>
      </w:pPr>
      <w:r w:rsidRPr="00B8315B">
        <w:rPr>
          <w:rFonts w:ascii="宋体" w:hAnsi="宋体" w:hint="eastAsia"/>
          <w:color w:val="000000" w:themeColor="text1"/>
          <w:szCs w:val="21"/>
          <w:shd w:val="pct15" w:color="auto" w:fill="FFFFFF"/>
        </w:rPr>
        <w:t>（2）有效的企业法人营业执照（或事业法人登记证）、其他组织（个体工商户）的营业执照；</w:t>
      </w:r>
    </w:p>
    <w:p w14:paraId="34A66D5A" w14:textId="77777777" w:rsidR="00787B1F" w:rsidRPr="00B8315B" w:rsidRDefault="00787B1F" w:rsidP="00787B1F">
      <w:pPr>
        <w:spacing w:line="440" w:lineRule="exact"/>
        <w:ind w:firstLineChars="200" w:firstLine="420"/>
        <w:rPr>
          <w:rFonts w:ascii="宋体" w:hAnsi="宋体" w:cs="宋体"/>
          <w:color w:val="000000" w:themeColor="text1"/>
          <w:szCs w:val="21"/>
          <w:shd w:val="pct15" w:color="auto" w:fill="FFFFFF"/>
        </w:rPr>
      </w:pPr>
      <w:r w:rsidRPr="00B8315B">
        <w:rPr>
          <w:rFonts w:ascii="宋体" w:hAnsi="宋体" w:cs="宋体" w:hint="eastAsia"/>
          <w:color w:val="000000" w:themeColor="text1"/>
          <w:szCs w:val="21"/>
          <w:shd w:val="pct15" w:color="auto" w:fill="FFFFFF"/>
        </w:rPr>
        <w:t>（3）供应商自觉抵制政府采购领域商业贿赂行为承诺书（格式见附件）；</w:t>
      </w:r>
    </w:p>
    <w:p w14:paraId="6FBDD648" w14:textId="77777777" w:rsidR="00787B1F" w:rsidRPr="00B8315B" w:rsidRDefault="00787B1F" w:rsidP="00787B1F">
      <w:pPr>
        <w:spacing w:line="440" w:lineRule="exact"/>
        <w:ind w:firstLineChars="200" w:firstLine="420"/>
        <w:rPr>
          <w:rFonts w:ascii="宋体" w:hAnsi="宋体" w:cs="宋体"/>
          <w:color w:val="000000" w:themeColor="text1"/>
          <w:szCs w:val="21"/>
          <w:shd w:val="pct15" w:color="auto" w:fill="FFFFFF"/>
        </w:rPr>
      </w:pPr>
      <w:r w:rsidRPr="00B8315B">
        <w:rPr>
          <w:rFonts w:ascii="宋体" w:hAnsi="宋体" w:cs="宋体" w:hint="eastAsia"/>
          <w:color w:val="000000" w:themeColor="text1"/>
          <w:szCs w:val="21"/>
          <w:shd w:val="pct15" w:color="auto" w:fill="FFFFFF"/>
        </w:rPr>
        <w:t>（4）中小企业声明函（格式见附件）；</w:t>
      </w:r>
    </w:p>
    <w:p w14:paraId="4D79F9D6" w14:textId="4F257CE1" w:rsidR="00D72D27" w:rsidRDefault="00D72D27" w:rsidP="00787B1F">
      <w:pPr>
        <w:spacing w:line="440" w:lineRule="exact"/>
        <w:ind w:firstLineChars="200" w:firstLine="420"/>
        <w:rPr>
          <w:rFonts w:ascii="宋体" w:hAnsi="宋体" w:cs="宋体"/>
          <w:color w:val="000000" w:themeColor="text1"/>
          <w:szCs w:val="21"/>
          <w:shd w:val="pct15" w:color="auto" w:fill="FFFFFF"/>
        </w:rPr>
      </w:pPr>
      <w:r>
        <w:rPr>
          <w:rFonts w:ascii="宋体" w:hAnsi="宋体" w:cs="宋体" w:hint="eastAsia"/>
          <w:color w:val="000000" w:themeColor="text1"/>
          <w:szCs w:val="21"/>
          <w:shd w:val="pct15" w:color="auto" w:fill="FFFFFF"/>
        </w:rPr>
        <w:lastRenderedPageBreak/>
        <w:t>（5）联合体协议书（如有）</w:t>
      </w:r>
    </w:p>
    <w:p w14:paraId="60D27806" w14:textId="3B8DB16B" w:rsidR="00787B1F" w:rsidRPr="00325565" w:rsidRDefault="00787B1F" w:rsidP="00787B1F">
      <w:pPr>
        <w:spacing w:line="440" w:lineRule="exact"/>
        <w:ind w:firstLineChars="200" w:firstLine="420"/>
        <w:rPr>
          <w:rFonts w:ascii="宋体" w:hAnsi="宋体" w:cs="宋体"/>
          <w:color w:val="000000" w:themeColor="text1"/>
          <w:szCs w:val="21"/>
          <w:shd w:val="pct15" w:color="auto" w:fill="FFFFFF"/>
        </w:rPr>
      </w:pPr>
      <w:r w:rsidRPr="00325565">
        <w:rPr>
          <w:rFonts w:ascii="宋体" w:hAnsi="宋体" w:cs="宋体" w:hint="eastAsia"/>
          <w:color w:val="000000" w:themeColor="text1"/>
          <w:szCs w:val="21"/>
          <w:shd w:val="pct15" w:color="auto" w:fill="FFFFFF"/>
        </w:rPr>
        <w:t>（</w:t>
      </w:r>
      <w:r w:rsidR="00D72D27">
        <w:rPr>
          <w:rFonts w:ascii="宋体" w:hAnsi="宋体" w:cs="宋体" w:hint="eastAsia"/>
          <w:color w:val="000000" w:themeColor="text1"/>
          <w:szCs w:val="21"/>
          <w:shd w:val="pct15" w:color="auto" w:fill="FFFFFF"/>
        </w:rPr>
        <w:t>6</w:t>
      </w:r>
      <w:r w:rsidRPr="00325565">
        <w:rPr>
          <w:rFonts w:ascii="宋体" w:hAnsi="宋体" w:cs="宋体" w:hint="eastAsia"/>
          <w:color w:val="000000" w:themeColor="text1"/>
          <w:szCs w:val="21"/>
          <w:shd w:val="pct15" w:color="auto" w:fill="FFFFFF"/>
        </w:rPr>
        <w:t>）企业资质证书复印件；</w:t>
      </w:r>
    </w:p>
    <w:p w14:paraId="05535F5E" w14:textId="2A5BB396" w:rsidR="00787B1F" w:rsidRPr="00325565" w:rsidRDefault="00787B1F" w:rsidP="00787B1F">
      <w:pPr>
        <w:spacing w:line="440" w:lineRule="exact"/>
        <w:ind w:firstLineChars="200" w:firstLine="420"/>
        <w:rPr>
          <w:rFonts w:ascii="宋体" w:hAnsi="宋体" w:cs="宋体"/>
          <w:color w:val="000000" w:themeColor="text1"/>
          <w:szCs w:val="21"/>
          <w:shd w:val="pct15" w:color="auto" w:fill="FFFFFF"/>
        </w:rPr>
      </w:pPr>
      <w:r w:rsidRPr="00325565">
        <w:rPr>
          <w:rFonts w:ascii="宋体" w:hAnsi="宋体" w:cs="宋体" w:hint="eastAsia"/>
          <w:color w:val="000000" w:themeColor="text1"/>
          <w:szCs w:val="21"/>
          <w:shd w:val="pct15" w:color="auto" w:fill="FFFFFF"/>
        </w:rPr>
        <w:t>（</w:t>
      </w:r>
      <w:r w:rsidR="00D72D27">
        <w:rPr>
          <w:rFonts w:ascii="宋体" w:hAnsi="宋体" w:cs="宋体" w:hint="eastAsia"/>
          <w:color w:val="000000" w:themeColor="text1"/>
          <w:szCs w:val="21"/>
          <w:shd w:val="pct15" w:color="auto" w:fill="FFFFFF"/>
        </w:rPr>
        <w:t>7</w:t>
      </w:r>
      <w:r w:rsidRPr="00325565">
        <w:rPr>
          <w:rFonts w:ascii="宋体" w:hAnsi="宋体" w:cs="宋体" w:hint="eastAsia"/>
          <w:color w:val="000000" w:themeColor="text1"/>
          <w:szCs w:val="21"/>
          <w:shd w:val="pct15" w:color="auto" w:fill="FFFFFF"/>
        </w:rPr>
        <w:t>）项目经理及专职安全员资格证明资料；</w:t>
      </w:r>
    </w:p>
    <w:p w14:paraId="6A7E3CD0" w14:textId="337D0C5E" w:rsidR="00787B1F" w:rsidRPr="00325565" w:rsidRDefault="00787B1F" w:rsidP="00787B1F">
      <w:pPr>
        <w:spacing w:line="440" w:lineRule="exact"/>
        <w:ind w:firstLineChars="200" w:firstLine="420"/>
        <w:rPr>
          <w:rFonts w:ascii="宋体" w:hAnsi="宋体"/>
          <w:color w:val="000000" w:themeColor="text1"/>
          <w:szCs w:val="21"/>
        </w:rPr>
      </w:pPr>
      <w:r w:rsidRPr="00325565">
        <w:rPr>
          <w:rFonts w:ascii="宋体" w:hAnsi="宋体" w:cs="宋体" w:hint="eastAsia"/>
          <w:color w:val="000000" w:themeColor="text1"/>
          <w:szCs w:val="21"/>
          <w:shd w:val="pct15" w:color="auto" w:fill="FFFFFF"/>
        </w:rPr>
        <w:t>（</w:t>
      </w:r>
      <w:r w:rsidR="00D72D27">
        <w:rPr>
          <w:rFonts w:ascii="宋体" w:hAnsi="宋体" w:cs="宋体" w:hint="eastAsia"/>
          <w:color w:val="000000" w:themeColor="text1"/>
          <w:szCs w:val="21"/>
          <w:shd w:val="pct15" w:color="auto" w:fill="FFFFFF"/>
        </w:rPr>
        <w:t>8</w:t>
      </w:r>
      <w:r w:rsidRPr="00325565">
        <w:rPr>
          <w:rFonts w:ascii="宋体" w:hAnsi="宋体" w:cs="宋体" w:hint="eastAsia"/>
          <w:color w:val="000000" w:themeColor="text1"/>
          <w:szCs w:val="21"/>
          <w:shd w:val="pct15" w:color="auto" w:fill="FFFFFF"/>
        </w:rPr>
        <w:t>）其他投标人认为需要补充说</w:t>
      </w:r>
      <w:r w:rsidRPr="00325565">
        <w:rPr>
          <w:rFonts w:ascii="宋体" w:hAnsi="宋体" w:hint="eastAsia"/>
          <w:color w:val="000000" w:themeColor="text1"/>
          <w:szCs w:val="21"/>
          <w:shd w:val="pct15" w:color="auto" w:fill="FFFFFF"/>
        </w:rPr>
        <w:t>明的资料特定条件。</w:t>
      </w:r>
    </w:p>
    <w:p w14:paraId="07EFE317" w14:textId="77777777" w:rsidR="00787B1F" w:rsidRPr="00325565" w:rsidRDefault="00787B1F" w:rsidP="00787B1F">
      <w:pPr>
        <w:snapToGrid w:val="0"/>
        <w:spacing w:line="440" w:lineRule="exact"/>
        <w:ind w:firstLineChars="200" w:firstLine="420"/>
        <w:rPr>
          <w:rFonts w:ascii="宋体" w:hAnsi="宋体"/>
          <w:color w:val="000000" w:themeColor="text1"/>
          <w:szCs w:val="21"/>
        </w:rPr>
      </w:pPr>
      <w:r w:rsidRPr="00325565">
        <w:rPr>
          <w:rFonts w:ascii="宋体" w:hAnsi="宋体" w:hint="eastAsia"/>
          <w:color w:val="000000" w:themeColor="text1"/>
          <w:szCs w:val="21"/>
        </w:rPr>
        <w:t>2．商务技术文件</w:t>
      </w:r>
    </w:p>
    <w:p w14:paraId="18E78F92" w14:textId="77777777" w:rsidR="00787B1F" w:rsidRPr="00325565" w:rsidRDefault="00787B1F" w:rsidP="00787B1F">
      <w:pPr>
        <w:snapToGrid w:val="0"/>
        <w:spacing w:line="440" w:lineRule="exact"/>
        <w:ind w:firstLineChars="200" w:firstLine="420"/>
        <w:rPr>
          <w:rFonts w:ascii="宋体" w:hAnsi="宋体"/>
          <w:color w:val="000000" w:themeColor="text1"/>
          <w:szCs w:val="21"/>
          <w:shd w:val="pct15" w:color="auto" w:fill="FFFFFF"/>
        </w:rPr>
      </w:pPr>
      <w:r w:rsidRPr="00325565">
        <w:rPr>
          <w:rFonts w:ascii="宋体" w:hAnsi="宋体" w:hint="eastAsia"/>
          <w:color w:val="000000" w:themeColor="text1"/>
          <w:szCs w:val="21"/>
          <w:shd w:val="pct15" w:color="auto" w:fill="FFFFFF"/>
        </w:rPr>
        <w:t>（1）评分标准对应页码（格式见附件）；</w:t>
      </w:r>
    </w:p>
    <w:p w14:paraId="067B9FF2" w14:textId="77777777" w:rsidR="00787B1F" w:rsidRPr="00325565" w:rsidRDefault="00787B1F" w:rsidP="00787B1F">
      <w:pPr>
        <w:snapToGrid w:val="0"/>
        <w:spacing w:line="440" w:lineRule="exact"/>
        <w:ind w:firstLineChars="200" w:firstLine="420"/>
        <w:rPr>
          <w:rFonts w:ascii="宋体" w:hAnsi="宋体"/>
          <w:color w:val="000000" w:themeColor="text1"/>
          <w:szCs w:val="21"/>
          <w:shd w:val="pct15" w:color="auto" w:fill="FFFFFF"/>
        </w:rPr>
      </w:pPr>
      <w:r w:rsidRPr="00325565">
        <w:rPr>
          <w:rFonts w:ascii="宋体" w:hAnsi="宋体" w:hint="eastAsia"/>
          <w:color w:val="000000" w:themeColor="text1"/>
          <w:szCs w:val="21"/>
          <w:shd w:val="pct15" w:color="auto" w:fill="FFFFFF"/>
        </w:rPr>
        <w:t>（2）投标函（格式见附件）；</w:t>
      </w:r>
    </w:p>
    <w:p w14:paraId="4FB3BA77" w14:textId="77777777" w:rsidR="00787B1F" w:rsidRPr="00325565" w:rsidRDefault="00787B1F" w:rsidP="00787B1F">
      <w:pPr>
        <w:snapToGrid w:val="0"/>
        <w:spacing w:line="440" w:lineRule="exact"/>
        <w:ind w:firstLineChars="200" w:firstLine="420"/>
        <w:rPr>
          <w:rFonts w:ascii="宋体" w:hAnsi="宋体"/>
          <w:color w:val="000000" w:themeColor="text1"/>
          <w:szCs w:val="21"/>
          <w:shd w:val="pct15" w:color="auto" w:fill="FFFFFF"/>
        </w:rPr>
      </w:pPr>
      <w:r w:rsidRPr="00325565">
        <w:rPr>
          <w:rFonts w:ascii="宋体" w:hAnsi="宋体" w:hint="eastAsia"/>
          <w:color w:val="000000" w:themeColor="text1"/>
          <w:szCs w:val="21"/>
          <w:shd w:val="pct15" w:color="auto" w:fill="FFFFFF"/>
        </w:rPr>
        <w:t>（3）法定代表人的身份证明或法定代表人授权书（投标人的代表若为非法定代表人的，必须提交法定代表人授权书），并提供法定代表人和授权代表的身份证正反两面复印件（格式见附件）；</w:t>
      </w:r>
    </w:p>
    <w:p w14:paraId="3D053FDF" w14:textId="77777777" w:rsidR="00787B1F" w:rsidRPr="00325565" w:rsidRDefault="00787B1F" w:rsidP="00787B1F">
      <w:pPr>
        <w:snapToGrid w:val="0"/>
        <w:spacing w:line="440" w:lineRule="exact"/>
        <w:ind w:firstLineChars="200" w:firstLine="420"/>
        <w:rPr>
          <w:rFonts w:ascii="宋体" w:hAnsi="宋体"/>
          <w:color w:val="000000" w:themeColor="text1"/>
          <w:szCs w:val="21"/>
          <w:shd w:val="pct15" w:color="auto" w:fill="FFFFFF"/>
        </w:rPr>
      </w:pPr>
      <w:r w:rsidRPr="00325565">
        <w:rPr>
          <w:rFonts w:ascii="宋体" w:hAnsi="宋体" w:hint="eastAsia"/>
          <w:color w:val="000000" w:themeColor="text1"/>
          <w:szCs w:val="21"/>
          <w:shd w:val="pct15" w:color="auto" w:fill="FFFFFF"/>
        </w:rPr>
        <w:t>（4）投标人基本情况表（格式见附件）；</w:t>
      </w:r>
    </w:p>
    <w:p w14:paraId="0D702349" w14:textId="77777777" w:rsidR="00787B1F" w:rsidRPr="00325565" w:rsidRDefault="00787B1F" w:rsidP="00787B1F">
      <w:pPr>
        <w:snapToGrid w:val="0"/>
        <w:spacing w:line="440" w:lineRule="exact"/>
        <w:ind w:firstLineChars="200" w:firstLine="420"/>
        <w:rPr>
          <w:rFonts w:ascii="宋体" w:hAnsi="宋体"/>
          <w:color w:val="000000" w:themeColor="text1"/>
          <w:szCs w:val="21"/>
          <w:shd w:val="pct15" w:color="auto" w:fill="FFFFFF"/>
        </w:rPr>
      </w:pPr>
      <w:r w:rsidRPr="00325565">
        <w:rPr>
          <w:rFonts w:ascii="宋体" w:hAnsi="宋体" w:hint="eastAsia"/>
          <w:color w:val="000000" w:themeColor="text1"/>
          <w:szCs w:val="21"/>
          <w:shd w:val="pct15" w:color="auto" w:fill="FFFFFF"/>
        </w:rPr>
        <w:t>（5）机械设备设施配置表（格式见附件）；</w:t>
      </w:r>
    </w:p>
    <w:p w14:paraId="22064FC2" w14:textId="77777777" w:rsidR="00787B1F" w:rsidRPr="00325565" w:rsidRDefault="00787B1F" w:rsidP="00787B1F">
      <w:pPr>
        <w:snapToGrid w:val="0"/>
        <w:spacing w:line="440" w:lineRule="exact"/>
        <w:ind w:firstLineChars="200" w:firstLine="420"/>
        <w:rPr>
          <w:rFonts w:ascii="宋体" w:hAnsi="宋体"/>
          <w:color w:val="000000" w:themeColor="text1"/>
          <w:szCs w:val="21"/>
          <w:shd w:val="pct15" w:color="auto" w:fill="FFFFFF"/>
        </w:rPr>
      </w:pPr>
      <w:r w:rsidRPr="00325565">
        <w:rPr>
          <w:rFonts w:ascii="宋体" w:hAnsi="宋体" w:hint="eastAsia"/>
          <w:color w:val="000000" w:themeColor="text1"/>
          <w:szCs w:val="21"/>
          <w:shd w:val="pct15" w:color="auto" w:fill="FFFFFF"/>
        </w:rPr>
        <w:t>（6）政府采购统计基础信息表（格式见附件）；</w:t>
      </w:r>
    </w:p>
    <w:p w14:paraId="672E8DB5" w14:textId="7ECAA93B" w:rsidR="00787B1F" w:rsidRPr="00325565" w:rsidRDefault="00787B1F" w:rsidP="00787B1F">
      <w:pPr>
        <w:snapToGrid w:val="0"/>
        <w:spacing w:line="440" w:lineRule="exact"/>
        <w:ind w:firstLineChars="200" w:firstLine="420"/>
        <w:rPr>
          <w:rFonts w:ascii="宋体" w:hAnsi="宋体"/>
          <w:color w:val="000000" w:themeColor="text1"/>
          <w:szCs w:val="21"/>
          <w:shd w:val="pct15" w:color="auto" w:fill="FFFFFF"/>
        </w:rPr>
      </w:pPr>
      <w:r w:rsidRPr="00325565">
        <w:rPr>
          <w:rFonts w:ascii="宋体" w:hAnsi="宋体" w:hint="eastAsia"/>
          <w:color w:val="000000" w:themeColor="text1"/>
          <w:szCs w:val="21"/>
          <w:shd w:val="pct15" w:color="auto" w:fill="FFFFFF"/>
        </w:rPr>
        <w:t>（7）评分标准对应的投标人相关证书及荣誉（如有）等复印件；</w:t>
      </w:r>
    </w:p>
    <w:p w14:paraId="7FFF367C" w14:textId="77777777" w:rsidR="00787B1F" w:rsidRPr="00325565" w:rsidRDefault="00787B1F" w:rsidP="00787B1F">
      <w:pPr>
        <w:snapToGrid w:val="0"/>
        <w:spacing w:line="440" w:lineRule="exact"/>
        <w:ind w:firstLineChars="200" w:firstLine="420"/>
        <w:rPr>
          <w:rFonts w:ascii="宋体" w:hAnsi="宋体"/>
          <w:color w:val="000000" w:themeColor="text1"/>
          <w:szCs w:val="21"/>
          <w:shd w:val="pct15" w:color="auto" w:fill="FFFFFF"/>
        </w:rPr>
      </w:pPr>
      <w:r w:rsidRPr="00325565">
        <w:rPr>
          <w:rFonts w:ascii="宋体" w:hAnsi="宋体" w:hint="eastAsia"/>
          <w:color w:val="000000" w:themeColor="text1"/>
          <w:szCs w:val="21"/>
          <w:shd w:val="pct15" w:color="auto" w:fill="FFFFFF"/>
        </w:rPr>
        <w:t>（8）类似项目业绩表（格式见附件）；</w:t>
      </w:r>
    </w:p>
    <w:p w14:paraId="7CDA3C2A" w14:textId="77777777" w:rsidR="00787B1F" w:rsidRPr="00325565" w:rsidRDefault="00787B1F" w:rsidP="00787B1F">
      <w:pPr>
        <w:snapToGrid w:val="0"/>
        <w:spacing w:line="440" w:lineRule="exact"/>
        <w:ind w:firstLineChars="200" w:firstLine="420"/>
        <w:rPr>
          <w:rFonts w:ascii="宋体" w:hAnsi="宋体"/>
          <w:color w:val="000000" w:themeColor="text1"/>
          <w:szCs w:val="21"/>
          <w:shd w:val="pct15" w:color="auto" w:fill="FFFFFF"/>
        </w:rPr>
      </w:pPr>
      <w:r w:rsidRPr="00325565">
        <w:rPr>
          <w:rFonts w:ascii="宋体" w:hAnsi="宋体" w:hint="eastAsia"/>
          <w:color w:val="000000" w:themeColor="text1"/>
          <w:szCs w:val="21"/>
          <w:shd w:val="pct15" w:color="auto" w:fill="FFFFFF"/>
        </w:rPr>
        <w:t>（9）商务技术条款偏离表（格式见附件）；</w:t>
      </w:r>
    </w:p>
    <w:p w14:paraId="5B4300AE" w14:textId="77777777" w:rsidR="00787B1F" w:rsidRPr="00325565" w:rsidRDefault="00787B1F" w:rsidP="00787B1F">
      <w:pPr>
        <w:snapToGrid w:val="0"/>
        <w:spacing w:line="440" w:lineRule="exact"/>
        <w:ind w:firstLineChars="200" w:firstLine="420"/>
        <w:rPr>
          <w:rFonts w:ascii="宋体" w:hAnsi="宋体"/>
          <w:color w:val="000000" w:themeColor="text1"/>
          <w:szCs w:val="21"/>
          <w:shd w:val="pct15" w:color="auto" w:fill="FFFFFF"/>
        </w:rPr>
      </w:pPr>
      <w:r w:rsidRPr="00325565">
        <w:rPr>
          <w:rFonts w:ascii="宋体" w:hAnsi="宋体" w:hint="eastAsia"/>
          <w:color w:val="000000" w:themeColor="text1"/>
          <w:szCs w:val="21"/>
          <w:shd w:val="pct15" w:color="auto" w:fill="FFFFFF"/>
        </w:rPr>
        <w:t>（10）服务方案：具体方案内容与招标需求相对应，并结合评分标准相关内容（部分格式见附件）；</w:t>
      </w:r>
    </w:p>
    <w:p w14:paraId="347E02EE" w14:textId="77777777" w:rsidR="00787B1F" w:rsidRPr="00325565" w:rsidRDefault="00787B1F" w:rsidP="00787B1F">
      <w:pPr>
        <w:snapToGrid w:val="0"/>
        <w:spacing w:line="440" w:lineRule="exact"/>
        <w:ind w:firstLineChars="200" w:firstLine="420"/>
        <w:rPr>
          <w:rFonts w:ascii="宋体" w:hAnsi="宋体"/>
          <w:color w:val="000000" w:themeColor="text1"/>
          <w:szCs w:val="21"/>
        </w:rPr>
      </w:pPr>
      <w:r w:rsidRPr="00325565">
        <w:rPr>
          <w:rFonts w:ascii="宋体" w:hAnsi="宋体" w:hint="eastAsia"/>
          <w:color w:val="000000" w:themeColor="text1"/>
          <w:szCs w:val="21"/>
          <w:shd w:val="pct15" w:color="auto" w:fill="FFFFFF"/>
        </w:rPr>
        <w:t>（11）资格、评分标准、采购文件及投标人认为需要提供的其它投标文件资料。</w:t>
      </w:r>
    </w:p>
    <w:p w14:paraId="614337A1" w14:textId="77777777" w:rsidR="00787B1F" w:rsidRPr="00325565" w:rsidRDefault="00787B1F" w:rsidP="00787B1F">
      <w:pPr>
        <w:snapToGrid w:val="0"/>
        <w:spacing w:line="440" w:lineRule="exact"/>
        <w:ind w:firstLineChars="200" w:firstLine="420"/>
        <w:rPr>
          <w:rFonts w:ascii="宋体" w:hAnsi="宋体"/>
          <w:color w:val="000000" w:themeColor="text1"/>
          <w:szCs w:val="21"/>
        </w:rPr>
      </w:pPr>
      <w:r w:rsidRPr="00325565">
        <w:rPr>
          <w:rFonts w:ascii="宋体" w:hAnsi="宋体" w:hint="eastAsia"/>
          <w:color w:val="000000" w:themeColor="text1"/>
          <w:szCs w:val="21"/>
        </w:rPr>
        <w:t>3．报价文件</w:t>
      </w:r>
    </w:p>
    <w:p w14:paraId="6ABA0D27" w14:textId="77777777" w:rsidR="00787B1F" w:rsidRPr="00325565" w:rsidRDefault="00787B1F" w:rsidP="00787B1F">
      <w:pPr>
        <w:adjustRightInd w:val="0"/>
        <w:snapToGrid w:val="0"/>
        <w:spacing w:line="440" w:lineRule="exact"/>
        <w:ind w:firstLineChars="200" w:firstLine="420"/>
        <w:rPr>
          <w:rFonts w:ascii="宋体" w:hAnsi="宋体"/>
          <w:color w:val="000000" w:themeColor="text1"/>
          <w:szCs w:val="21"/>
          <w:shd w:val="pct15" w:color="auto" w:fill="FFFFFF"/>
        </w:rPr>
      </w:pPr>
      <w:bookmarkStart w:id="80" w:name="_Toc25668"/>
      <w:bookmarkStart w:id="81" w:name="_Toc463726800"/>
      <w:bookmarkStart w:id="82" w:name="_Toc21932"/>
      <w:r w:rsidRPr="00325565">
        <w:rPr>
          <w:rFonts w:ascii="宋体" w:hAnsi="宋体" w:hint="eastAsia"/>
          <w:color w:val="000000" w:themeColor="text1"/>
          <w:szCs w:val="21"/>
          <w:shd w:val="pct15" w:color="auto" w:fill="FFFFFF"/>
        </w:rPr>
        <w:t>（1）开标一览表（格式见附件）；</w:t>
      </w:r>
    </w:p>
    <w:p w14:paraId="7E97800F" w14:textId="77777777" w:rsidR="00872E60" w:rsidRPr="00325565" w:rsidRDefault="00872E60" w:rsidP="00872E60">
      <w:pPr>
        <w:adjustRightInd w:val="0"/>
        <w:snapToGrid w:val="0"/>
        <w:spacing w:line="440" w:lineRule="exact"/>
        <w:ind w:firstLineChars="200" w:firstLine="420"/>
        <w:rPr>
          <w:rFonts w:ascii="宋体" w:hAnsi="宋体"/>
          <w:color w:val="000000" w:themeColor="text1"/>
          <w:szCs w:val="21"/>
          <w:shd w:val="pct15" w:color="auto" w:fill="FFFFFF"/>
        </w:rPr>
      </w:pPr>
      <w:r w:rsidRPr="00325565">
        <w:rPr>
          <w:rFonts w:ascii="宋体" w:hAnsi="宋体" w:hint="eastAsia"/>
          <w:color w:val="000000" w:themeColor="text1"/>
          <w:szCs w:val="21"/>
          <w:shd w:val="pct15" w:color="auto" w:fill="FFFFFF"/>
        </w:rPr>
        <w:t>（2）投标报价汇总表（格式见附件）</w:t>
      </w:r>
    </w:p>
    <w:p w14:paraId="1518B910" w14:textId="77777777" w:rsidR="00872E60" w:rsidRPr="00325565" w:rsidRDefault="00872E60" w:rsidP="00872E60">
      <w:pPr>
        <w:adjustRightInd w:val="0"/>
        <w:snapToGrid w:val="0"/>
        <w:spacing w:line="440" w:lineRule="exact"/>
        <w:ind w:firstLineChars="200" w:firstLine="420"/>
        <w:rPr>
          <w:color w:val="000000" w:themeColor="text1"/>
          <w:shd w:val="pct15" w:color="auto" w:fill="FFFFFF"/>
        </w:rPr>
      </w:pPr>
      <w:r w:rsidRPr="00325565">
        <w:rPr>
          <w:rFonts w:ascii="宋体" w:hAnsi="宋体" w:hint="eastAsia"/>
          <w:color w:val="000000" w:themeColor="text1"/>
          <w:szCs w:val="21"/>
          <w:shd w:val="pct15" w:color="auto" w:fill="FFFFFF"/>
        </w:rPr>
        <w:t>（3）工程量清单表（格式见附件）</w:t>
      </w:r>
    </w:p>
    <w:p w14:paraId="708046CB" w14:textId="77777777" w:rsidR="00787B1F" w:rsidRPr="00325565" w:rsidRDefault="00787B1F" w:rsidP="00787B1F">
      <w:pPr>
        <w:adjustRightInd w:val="0"/>
        <w:snapToGrid w:val="0"/>
        <w:spacing w:line="440" w:lineRule="exact"/>
        <w:ind w:firstLineChars="200" w:firstLine="420"/>
        <w:rPr>
          <w:rFonts w:ascii="宋体" w:hAnsi="宋体"/>
          <w:color w:val="000000" w:themeColor="text1"/>
          <w:szCs w:val="21"/>
        </w:rPr>
      </w:pPr>
      <w:r w:rsidRPr="00325565">
        <w:rPr>
          <w:rFonts w:ascii="宋体" w:hAnsi="宋体" w:hint="eastAsia"/>
          <w:color w:val="000000" w:themeColor="text1"/>
          <w:szCs w:val="21"/>
          <w:shd w:val="pct15" w:color="auto" w:fill="FFFFFF"/>
        </w:rPr>
        <w:t>（</w:t>
      </w:r>
      <w:r w:rsidR="00872E60" w:rsidRPr="00325565">
        <w:rPr>
          <w:rFonts w:ascii="宋体" w:hAnsi="宋体" w:hint="eastAsia"/>
          <w:color w:val="000000" w:themeColor="text1"/>
          <w:szCs w:val="21"/>
          <w:shd w:val="pct15" w:color="auto" w:fill="FFFFFF"/>
        </w:rPr>
        <w:t>4</w:t>
      </w:r>
      <w:r w:rsidRPr="00325565">
        <w:rPr>
          <w:rFonts w:ascii="宋体" w:hAnsi="宋体" w:hint="eastAsia"/>
          <w:color w:val="000000" w:themeColor="text1"/>
          <w:szCs w:val="21"/>
          <w:shd w:val="pct15" w:color="auto" w:fill="FFFFFF"/>
        </w:rPr>
        <w:t>）投标人认为需要提供的其它报价文件资料。</w:t>
      </w:r>
    </w:p>
    <w:p w14:paraId="0428CB7E" w14:textId="77777777" w:rsidR="00787B1F" w:rsidRPr="00325565" w:rsidRDefault="00787B1F" w:rsidP="00787B1F">
      <w:pPr>
        <w:snapToGrid w:val="0"/>
        <w:spacing w:line="440" w:lineRule="exact"/>
        <w:ind w:firstLineChars="200" w:firstLine="420"/>
        <w:rPr>
          <w:rFonts w:ascii="宋体" w:hAnsi="宋体"/>
          <w:bCs/>
          <w:color w:val="000000" w:themeColor="text1"/>
          <w:szCs w:val="21"/>
        </w:rPr>
      </w:pPr>
      <w:r w:rsidRPr="00325565">
        <w:rPr>
          <w:rFonts w:ascii="宋体" w:hAnsi="宋体" w:hint="eastAsia"/>
          <w:bCs/>
          <w:color w:val="000000" w:themeColor="text1"/>
          <w:szCs w:val="21"/>
        </w:rPr>
        <w:t>4．注意事项</w:t>
      </w:r>
    </w:p>
    <w:p w14:paraId="2C134A0F" w14:textId="77777777" w:rsidR="00787B1F" w:rsidRPr="00325565" w:rsidRDefault="00787B1F" w:rsidP="00787B1F">
      <w:pPr>
        <w:adjustRightInd w:val="0"/>
        <w:snapToGrid w:val="0"/>
        <w:spacing w:line="440" w:lineRule="exact"/>
        <w:ind w:firstLineChars="200" w:firstLine="420"/>
        <w:rPr>
          <w:rFonts w:ascii="宋体" w:hAnsi="宋体"/>
          <w:color w:val="000000" w:themeColor="text1"/>
          <w:szCs w:val="21"/>
        </w:rPr>
      </w:pPr>
      <w:r w:rsidRPr="00325565">
        <w:rPr>
          <w:rFonts w:ascii="宋体" w:hAnsi="宋体" w:hint="eastAsia"/>
          <w:color w:val="000000" w:themeColor="text1"/>
          <w:szCs w:val="21"/>
        </w:rPr>
        <w:t>★（1）电子投标文件中所须加盖公章部分均采用CA签章。</w:t>
      </w:r>
    </w:p>
    <w:p w14:paraId="7B0CFE82" w14:textId="77777777" w:rsidR="00787B1F" w:rsidRPr="00325565" w:rsidRDefault="00787B1F" w:rsidP="00787B1F">
      <w:pPr>
        <w:snapToGrid w:val="0"/>
        <w:spacing w:line="440" w:lineRule="exact"/>
        <w:ind w:firstLineChars="200" w:firstLine="420"/>
        <w:rPr>
          <w:rFonts w:ascii="宋体" w:hAnsi="宋体"/>
          <w:color w:val="000000" w:themeColor="text1"/>
          <w:szCs w:val="21"/>
        </w:rPr>
      </w:pPr>
      <w:r w:rsidRPr="00325565">
        <w:rPr>
          <w:rFonts w:ascii="宋体" w:hAnsi="宋体" w:hint="eastAsia"/>
          <w:color w:val="000000" w:themeColor="text1"/>
          <w:szCs w:val="21"/>
        </w:rPr>
        <w:t>（2）上述组成投标文件的各项资料中本招标文件的有规定格式的，应统一按本招标文件的规定格式填写。未有规定格式的资料，投标人应自行编制，但至少要包含以上要求的内容。</w:t>
      </w:r>
    </w:p>
    <w:p w14:paraId="3C8CB1FF" w14:textId="77777777" w:rsidR="00787B1F" w:rsidRPr="00325565" w:rsidRDefault="00787B1F" w:rsidP="00787B1F">
      <w:pPr>
        <w:snapToGrid w:val="0"/>
        <w:spacing w:line="440" w:lineRule="exact"/>
        <w:ind w:firstLineChars="200" w:firstLine="420"/>
        <w:rPr>
          <w:rFonts w:ascii="宋体" w:hAnsi="宋体"/>
          <w:color w:val="000000" w:themeColor="text1"/>
          <w:szCs w:val="21"/>
        </w:rPr>
      </w:pPr>
      <w:r w:rsidRPr="00325565">
        <w:rPr>
          <w:rFonts w:ascii="宋体" w:hAnsi="宋体" w:hint="eastAsia"/>
          <w:color w:val="000000" w:themeColor="text1"/>
          <w:szCs w:val="21"/>
        </w:rPr>
        <w:t>（3）投标文件在提供对投标货物/产品技术条款响应表的应答时，对招标文件有技术数值要求的参数，必须以投标货物/产品的具体技术数值据实应答；对于招标文件无数值要求的参数的应答，必须</w:t>
      </w:r>
      <w:proofErr w:type="gramStart"/>
      <w:r w:rsidRPr="00325565">
        <w:rPr>
          <w:rFonts w:ascii="宋体" w:hAnsi="宋体" w:hint="eastAsia"/>
          <w:color w:val="000000" w:themeColor="text1"/>
          <w:szCs w:val="21"/>
        </w:rPr>
        <w:t>作出</w:t>
      </w:r>
      <w:proofErr w:type="gramEnd"/>
      <w:r w:rsidRPr="00325565">
        <w:rPr>
          <w:rFonts w:ascii="宋体" w:hAnsi="宋体" w:hint="eastAsia"/>
          <w:color w:val="000000" w:themeColor="text1"/>
          <w:szCs w:val="21"/>
        </w:rPr>
        <w:t>明确、直接、无导致两种理解可能的应答。</w:t>
      </w:r>
    </w:p>
    <w:p w14:paraId="7C954558" w14:textId="77777777" w:rsidR="00787B1F" w:rsidRPr="00325565" w:rsidRDefault="00787B1F" w:rsidP="00787B1F">
      <w:pPr>
        <w:pStyle w:val="30"/>
        <w:snapToGrid w:val="0"/>
        <w:spacing w:before="0" w:after="0" w:line="440" w:lineRule="exact"/>
        <w:jc w:val="both"/>
        <w:rPr>
          <w:rFonts w:ascii="宋体" w:hAnsi="宋体"/>
          <w:b w:val="0"/>
          <w:bCs w:val="0"/>
          <w:color w:val="000000" w:themeColor="text1"/>
          <w:sz w:val="21"/>
          <w:szCs w:val="21"/>
        </w:rPr>
      </w:pPr>
      <w:bookmarkStart w:id="83" w:name="_Toc1999"/>
      <w:r w:rsidRPr="00325565">
        <w:rPr>
          <w:rFonts w:ascii="宋体" w:hAnsi="宋体" w:hint="eastAsia"/>
          <w:b w:val="0"/>
          <w:bCs w:val="0"/>
          <w:color w:val="000000" w:themeColor="text1"/>
          <w:sz w:val="21"/>
          <w:szCs w:val="21"/>
        </w:rPr>
        <w:t>（三）投标文件的语言及计量</w:t>
      </w:r>
      <w:bookmarkEnd w:id="80"/>
      <w:bookmarkEnd w:id="81"/>
      <w:bookmarkEnd w:id="82"/>
      <w:bookmarkEnd w:id="83"/>
    </w:p>
    <w:p w14:paraId="05924CA4" w14:textId="77777777" w:rsidR="00787B1F" w:rsidRPr="00325565" w:rsidRDefault="00787B1F" w:rsidP="00787B1F">
      <w:pPr>
        <w:snapToGrid w:val="0"/>
        <w:spacing w:line="440" w:lineRule="exact"/>
        <w:ind w:firstLineChars="200" w:firstLine="420"/>
        <w:rPr>
          <w:rFonts w:ascii="宋体" w:hAnsi="宋体"/>
          <w:color w:val="000000" w:themeColor="text1"/>
          <w:szCs w:val="21"/>
        </w:rPr>
      </w:pPr>
      <w:r w:rsidRPr="00325565">
        <w:rPr>
          <w:rFonts w:ascii="宋体" w:hAnsi="宋体" w:hint="eastAsia"/>
          <w:color w:val="000000" w:themeColor="text1"/>
          <w:szCs w:val="21"/>
        </w:rPr>
        <w:t>★1．投标文件以及投标人与采购人就有关投标事宜的所有来往函电，均应以中文汉语书写。</w:t>
      </w:r>
      <w:r w:rsidRPr="00325565">
        <w:rPr>
          <w:rFonts w:ascii="宋体" w:hAnsi="宋体" w:hint="eastAsia"/>
          <w:color w:val="000000" w:themeColor="text1"/>
          <w:szCs w:val="21"/>
        </w:rPr>
        <w:lastRenderedPageBreak/>
        <w:t>除签名、盖章、专用名称等特殊情形外，以中文汉语以外的文字表述的投标文件视同未提供。</w:t>
      </w:r>
    </w:p>
    <w:p w14:paraId="5892D2DE" w14:textId="77777777" w:rsidR="00787B1F" w:rsidRPr="00325565" w:rsidRDefault="00787B1F" w:rsidP="00787B1F">
      <w:pPr>
        <w:snapToGrid w:val="0"/>
        <w:spacing w:line="440" w:lineRule="exact"/>
        <w:ind w:firstLineChars="200" w:firstLine="420"/>
        <w:rPr>
          <w:rFonts w:ascii="宋体" w:hAnsi="宋体"/>
          <w:color w:val="000000" w:themeColor="text1"/>
          <w:szCs w:val="21"/>
        </w:rPr>
      </w:pPr>
      <w:r w:rsidRPr="00325565">
        <w:rPr>
          <w:rFonts w:ascii="宋体" w:hAnsi="宋体" w:hint="eastAsia"/>
          <w:color w:val="000000" w:themeColor="text1"/>
          <w:szCs w:val="21"/>
        </w:rPr>
        <w:t>★2．投标计量单位，招标文件已有明确规定的，使用招标文件规定的计量单位；招标文件没有规定的，应采用中华人民共和国法定计量单位（货币单位：人民币元），否则视同未响应。</w:t>
      </w:r>
    </w:p>
    <w:p w14:paraId="13B07DB2" w14:textId="77777777" w:rsidR="00787B1F" w:rsidRPr="00325565" w:rsidRDefault="00787B1F" w:rsidP="00787B1F">
      <w:pPr>
        <w:pStyle w:val="30"/>
        <w:snapToGrid w:val="0"/>
        <w:spacing w:before="0" w:after="0" w:line="440" w:lineRule="exact"/>
        <w:jc w:val="both"/>
        <w:rPr>
          <w:rFonts w:ascii="宋体" w:hAnsi="宋体"/>
          <w:b w:val="0"/>
          <w:bCs w:val="0"/>
          <w:color w:val="000000" w:themeColor="text1"/>
          <w:sz w:val="21"/>
          <w:szCs w:val="21"/>
        </w:rPr>
      </w:pPr>
      <w:bookmarkStart w:id="84" w:name="_Toc12079"/>
      <w:bookmarkStart w:id="85" w:name="_Toc28562"/>
      <w:bookmarkStart w:id="86" w:name="_Toc8930"/>
      <w:bookmarkStart w:id="87" w:name="_Toc463726801"/>
      <w:r w:rsidRPr="00325565">
        <w:rPr>
          <w:rFonts w:ascii="宋体" w:hAnsi="宋体" w:hint="eastAsia"/>
          <w:b w:val="0"/>
          <w:bCs w:val="0"/>
          <w:color w:val="000000" w:themeColor="text1"/>
          <w:sz w:val="21"/>
          <w:szCs w:val="21"/>
        </w:rPr>
        <w:t>（四）投标报价</w:t>
      </w:r>
      <w:bookmarkEnd w:id="84"/>
      <w:bookmarkEnd w:id="85"/>
      <w:bookmarkEnd w:id="86"/>
      <w:bookmarkEnd w:id="87"/>
    </w:p>
    <w:p w14:paraId="74D2D07B" w14:textId="77777777" w:rsidR="00787B1F" w:rsidRPr="00325565" w:rsidRDefault="00787B1F" w:rsidP="00787B1F">
      <w:pPr>
        <w:pStyle w:val="af2"/>
        <w:snapToGrid w:val="0"/>
        <w:spacing w:beforeLines="0" w:before="0" w:afterLines="0" w:after="0" w:line="440" w:lineRule="exact"/>
        <w:ind w:firstLineChars="200" w:firstLine="420"/>
        <w:rPr>
          <w:rFonts w:hAnsi="宋体"/>
          <w:color w:val="000000" w:themeColor="text1"/>
          <w:sz w:val="21"/>
          <w:szCs w:val="21"/>
        </w:rPr>
      </w:pPr>
      <w:r w:rsidRPr="00325565">
        <w:rPr>
          <w:rFonts w:hAnsi="宋体" w:hint="eastAsia"/>
          <w:color w:val="000000" w:themeColor="text1"/>
          <w:sz w:val="21"/>
          <w:szCs w:val="21"/>
        </w:rPr>
        <w:t>1．投标报价应按招标文件中相关附表格式填写。</w:t>
      </w:r>
    </w:p>
    <w:p w14:paraId="5694EF13" w14:textId="77777777" w:rsidR="00787B1F" w:rsidRPr="00325565" w:rsidRDefault="00787B1F" w:rsidP="00787B1F">
      <w:pPr>
        <w:pStyle w:val="af2"/>
        <w:snapToGrid w:val="0"/>
        <w:spacing w:beforeLines="0" w:before="0" w:afterLines="0" w:after="0" w:line="440" w:lineRule="exact"/>
        <w:ind w:firstLineChars="200" w:firstLine="420"/>
        <w:rPr>
          <w:rFonts w:hAnsi="宋体"/>
          <w:color w:val="000000" w:themeColor="text1"/>
          <w:sz w:val="21"/>
          <w:szCs w:val="21"/>
        </w:rPr>
      </w:pPr>
      <w:r w:rsidRPr="00325565">
        <w:rPr>
          <w:rFonts w:hAnsi="宋体" w:hint="eastAsia"/>
          <w:color w:val="000000" w:themeColor="text1"/>
          <w:sz w:val="21"/>
          <w:szCs w:val="21"/>
        </w:rPr>
        <w:t>★2．投标文件只允许有一个投标总价，有选择的或有条件的报价将不予接受。</w:t>
      </w:r>
    </w:p>
    <w:p w14:paraId="2AA4976D" w14:textId="77777777" w:rsidR="00787B1F" w:rsidRPr="00325565" w:rsidRDefault="00787B1F" w:rsidP="00787B1F">
      <w:pPr>
        <w:pStyle w:val="af2"/>
        <w:snapToGrid w:val="0"/>
        <w:spacing w:beforeLines="0" w:before="0" w:afterLines="0" w:after="0" w:line="440" w:lineRule="exact"/>
        <w:ind w:firstLineChars="200" w:firstLine="420"/>
        <w:rPr>
          <w:rFonts w:hAnsi="宋体"/>
          <w:color w:val="000000" w:themeColor="text1"/>
          <w:sz w:val="21"/>
          <w:szCs w:val="21"/>
        </w:rPr>
      </w:pPr>
      <w:r w:rsidRPr="00325565">
        <w:rPr>
          <w:rFonts w:hAnsi="宋体" w:hint="eastAsia"/>
          <w:color w:val="000000" w:themeColor="text1"/>
          <w:sz w:val="21"/>
          <w:szCs w:val="21"/>
        </w:rPr>
        <w:t>3．所有投标报价必须以人民币报价，对用外汇支付部分，须折合成人民币计入总价，总报价不受汇率变动影响。不接受外币报价，除非招标文件另有要求。</w:t>
      </w:r>
    </w:p>
    <w:p w14:paraId="0751FD2E" w14:textId="77777777" w:rsidR="00787B1F" w:rsidRPr="00325565" w:rsidRDefault="00787B1F" w:rsidP="00787B1F">
      <w:pPr>
        <w:pStyle w:val="af2"/>
        <w:snapToGrid w:val="0"/>
        <w:spacing w:beforeLines="0" w:before="0" w:afterLines="0" w:after="0" w:line="440" w:lineRule="exact"/>
        <w:ind w:firstLineChars="200" w:firstLine="420"/>
        <w:rPr>
          <w:rFonts w:hAnsi="宋体"/>
          <w:color w:val="000000" w:themeColor="text1"/>
          <w:sz w:val="21"/>
          <w:szCs w:val="21"/>
        </w:rPr>
      </w:pPr>
      <w:r w:rsidRPr="00325565">
        <w:rPr>
          <w:rFonts w:hAnsi="宋体" w:hint="eastAsia"/>
          <w:color w:val="000000" w:themeColor="text1"/>
          <w:sz w:val="21"/>
          <w:szCs w:val="21"/>
        </w:rPr>
        <w:t>4．本项目投标应以含税人民币报价，投标报价是履行合同的最终价格，应包括完成采购内容涉及的所有费用。</w:t>
      </w:r>
    </w:p>
    <w:p w14:paraId="6F6A733F" w14:textId="77777777" w:rsidR="00787B1F" w:rsidRPr="00325565" w:rsidRDefault="00787B1F" w:rsidP="00787B1F">
      <w:pPr>
        <w:pStyle w:val="30"/>
        <w:snapToGrid w:val="0"/>
        <w:spacing w:before="0" w:after="0" w:line="440" w:lineRule="exact"/>
        <w:jc w:val="both"/>
        <w:rPr>
          <w:rFonts w:ascii="宋体" w:hAnsi="宋体"/>
          <w:b w:val="0"/>
          <w:bCs w:val="0"/>
          <w:color w:val="000000" w:themeColor="text1"/>
          <w:sz w:val="21"/>
          <w:szCs w:val="21"/>
        </w:rPr>
      </w:pPr>
      <w:bookmarkStart w:id="88" w:name="_Toc8691"/>
      <w:bookmarkStart w:id="89" w:name="_Toc13779"/>
      <w:bookmarkStart w:id="90" w:name="_Toc463726802"/>
      <w:bookmarkStart w:id="91" w:name="_Toc17606"/>
      <w:r w:rsidRPr="00325565">
        <w:rPr>
          <w:rFonts w:ascii="宋体" w:hAnsi="宋体" w:hint="eastAsia"/>
          <w:b w:val="0"/>
          <w:bCs w:val="0"/>
          <w:color w:val="000000" w:themeColor="text1"/>
          <w:sz w:val="21"/>
          <w:szCs w:val="21"/>
        </w:rPr>
        <w:t>（五）投标文件的有效期</w:t>
      </w:r>
      <w:bookmarkEnd w:id="88"/>
      <w:bookmarkEnd w:id="89"/>
      <w:bookmarkEnd w:id="90"/>
      <w:bookmarkEnd w:id="91"/>
    </w:p>
    <w:p w14:paraId="61D4382A" w14:textId="77777777" w:rsidR="00787B1F" w:rsidRPr="00325565" w:rsidRDefault="00787B1F" w:rsidP="00787B1F">
      <w:pPr>
        <w:pStyle w:val="af2"/>
        <w:snapToGrid w:val="0"/>
        <w:spacing w:beforeLines="0" w:before="0" w:afterLines="0" w:after="0" w:line="440" w:lineRule="exact"/>
        <w:ind w:firstLineChars="200" w:firstLine="420"/>
        <w:rPr>
          <w:rFonts w:hAnsi="宋体"/>
          <w:color w:val="000000" w:themeColor="text1"/>
          <w:sz w:val="21"/>
          <w:szCs w:val="21"/>
        </w:rPr>
      </w:pPr>
      <w:r w:rsidRPr="00325565">
        <w:rPr>
          <w:rFonts w:hAnsi="宋体" w:hint="eastAsia"/>
          <w:color w:val="000000" w:themeColor="text1"/>
          <w:sz w:val="21"/>
          <w:szCs w:val="21"/>
        </w:rPr>
        <w:t>★1．自投标截止日起</w:t>
      </w:r>
      <w:r w:rsidRPr="00325565">
        <w:rPr>
          <w:rFonts w:hAnsi="宋体" w:hint="eastAsia"/>
          <w:color w:val="000000" w:themeColor="text1"/>
          <w:sz w:val="21"/>
          <w:szCs w:val="21"/>
          <w:u w:val="single"/>
        </w:rPr>
        <w:t xml:space="preserve"> 90 </w:t>
      </w:r>
      <w:r w:rsidRPr="00325565">
        <w:rPr>
          <w:rFonts w:hAnsi="宋体" w:hint="eastAsia"/>
          <w:color w:val="000000" w:themeColor="text1"/>
          <w:sz w:val="21"/>
          <w:szCs w:val="21"/>
        </w:rPr>
        <w:t>天投标文件应保持有效，有效期不足的投标文件将被拒绝。</w:t>
      </w:r>
    </w:p>
    <w:p w14:paraId="257B7BE6" w14:textId="77777777" w:rsidR="00787B1F" w:rsidRPr="00325565" w:rsidRDefault="00787B1F" w:rsidP="00787B1F">
      <w:pPr>
        <w:pStyle w:val="af2"/>
        <w:snapToGrid w:val="0"/>
        <w:spacing w:beforeLines="0" w:before="0" w:afterLines="0" w:after="0" w:line="440" w:lineRule="exact"/>
        <w:ind w:firstLineChars="200" w:firstLine="420"/>
        <w:rPr>
          <w:rFonts w:hAnsi="宋体"/>
          <w:color w:val="000000" w:themeColor="text1"/>
          <w:sz w:val="21"/>
          <w:szCs w:val="21"/>
        </w:rPr>
      </w:pPr>
      <w:r w:rsidRPr="00325565">
        <w:rPr>
          <w:rFonts w:hAnsi="宋体" w:hint="eastAsia"/>
          <w:color w:val="000000" w:themeColor="text1"/>
          <w:sz w:val="21"/>
          <w:szCs w:val="21"/>
        </w:rPr>
        <w:t>2．在特殊情况下，采购人可与投标人协商延长投标书的有效期，这种要求和答复均以书面形式进行。</w:t>
      </w:r>
    </w:p>
    <w:p w14:paraId="0D4CFBD4" w14:textId="77777777" w:rsidR="00787B1F" w:rsidRPr="002C1F31" w:rsidRDefault="00787B1F" w:rsidP="00787B1F">
      <w:pPr>
        <w:pStyle w:val="af2"/>
        <w:snapToGrid w:val="0"/>
        <w:spacing w:beforeLines="0" w:before="0" w:afterLines="0" w:after="0" w:line="440" w:lineRule="exact"/>
        <w:ind w:firstLineChars="200" w:firstLine="420"/>
        <w:rPr>
          <w:rFonts w:hAnsi="宋体"/>
          <w:color w:val="000000" w:themeColor="text1"/>
          <w:sz w:val="21"/>
          <w:szCs w:val="21"/>
        </w:rPr>
      </w:pPr>
      <w:r w:rsidRPr="002C1F31">
        <w:rPr>
          <w:rFonts w:hAnsi="宋体" w:hint="eastAsia"/>
          <w:color w:val="000000" w:themeColor="text1"/>
          <w:sz w:val="21"/>
          <w:szCs w:val="21"/>
        </w:rPr>
        <w:t xml:space="preserve">3．投标人可拒绝接受延期要求，同意延长有效期的投标人不能修改投标文件。 </w:t>
      </w:r>
    </w:p>
    <w:p w14:paraId="5D659C40" w14:textId="77777777" w:rsidR="00787B1F" w:rsidRPr="002C1F31" w:rsidRDefault="00787B1F" w:rsidP="00787B1F">
      <w:pPr>
        <w:pStyle w:val="af2"/>
        <w:snapToGrid w:val="0"/>
        <w:spacing w:beforeLines="0" w:before="0" w:afterLines="0" w:after="0" w:line="440" w:lineRule="exact"/>
        <w:ind w:firstLineChars="200" w:firstLine="420"/>
        <w:rPr>
          <w:rFonts w:hAnsi="宋体"/>
          <w:color w:val="000000" w:themeColor="text1"/>
          <w:sz w:val="21"/>
          <w:szCs w:val="21"/>
        </w:rPr>
      </w:pPr>
      <w:r w:rsidRPr="002C1F31">
        <w:rPr>
          <w:rFonts w:hAnsi="宋体" w:hint="eastAsia"/>
          <w:color w:val="000000" w:themeColor="text1"/>
          <w:sz w:val="21"/>
          <w:szCs w:val="21"/>
        </w:rPr>
        <w:t>4．中标人的投标文件自开标之日起至合同履行完毕</w:t>
      </w:r>
      <w:proofErr w:type="gramStart"/>
      <w:r w:rsidRPr="002C1F31">
        <w:rPr>
          <w:rFonts w:hAnsi="宋体" w:hint="eastAsia"/>
          <w:color w:val="000000" w:themeColor="text1"/>
          <w:sz w:val="21"/>
          <w:szCs w:val="21"/>
        </w:rPr>
        <w:t>止</w:t>
      </w:r>
      <w:proofErr w:type="gramEnd"/>
      <w:r w:rsidRPr="002C1F31">
        <w:rPr>
          <w:rFonts w:hAnsi="宋体" w:hint="eastAsia"/>
          <w:color w:val="000000" w:themeColor="text1"/>
          <w:sz w:val="21"/>
          <w:szCs w:val="21"/>
        </w:rPr>
        <w:t>均应保持有效。</w:t>
      </w:r>
    </w:p>
    <w:p w14:paraId="1E2831D9" w14:textId="77777777" w:rsidR="00787B1F" w:rsidRPr="002C1F31" w:rsidRDefault="00787B1F" w:rsidP="00787B1F">
      <w:pPr>
        <w:pStyle w:val="30"/>
        <w:snapToGrid w:val="0"/>
        <w:spacing w:before="0" w:after="0" w:line="440" w:lineRule="exact"/>
        <w:jc w:val="both"/>
        <w:rPr>
          <w:rFonts w:ascii="宋体" w:hAnsi="宋体"/>
          <w:b w:val="0"/>
          <w:bCs w:val="0"/>
          <w:color w:val="000000" w:themeColor="text1"/>
          <w:sz w:val="21"/>
          <w:szCs w:val="21"/>
        </w:rPr>
      </w:pPr>
      <w:bookmarkStart w:id="92" w:name="_Toc463726804"/>
      <w:bookmarkStart w:id="93" w:name="_Toc11915"/>
      <w:bookmarkStart w:id="94" w:name="_Toc1810"/>
      <w:bookmarkStart w:id="95" w:name="_Toc10397"/>
      <w:bookmarkStart w:id="96" w:name="_Toc463726815"/>
      <w:bookmarkStart w:id="97" w:name="_Toc16604"/>
      <w:bookmarkStart w:id="98" w:name="_Toc26999"/>
      <w:bookmarkStart w:id="99" w:name="_Toc317685588"/>
      <w:r w:rsidRPr="002C1F31">
        <w:rPr>
          <w:rFonts w:ascii="宋体" w:hAnsi="宋体" w:hint="eastAsia"/>
          <w:b w:val="0"/>
          <w:bCs w:val="0"/>
          <w:color w:val="000000" w:themeColor="text1"/>
          <w:sz w:val="21"/>
          <w:szCs w:val="21"/>
        </w:rPr>
        <w:t>（六）投标文件的签署和份数</w:t>
      </w:r>
      <w:bookmarkEnd w:id="92"/>
      <w:bookmarkEnd w:id="93"/>
      <w:bookmarkEnd w:id="94"/>
      <w:bookmarkEnd w:id="95"/>
    </w:p>
    <w:p w14:paraId="1A26F2A6" w14:textId="34FF48D9" w:rsidR="00787B1F" w:rsidRPr="002C1F31" w:rsidRDefault="00F738E3" w:rsidP="00787B1F">
      <w:pPr>
        <w:pStyle w:val="af2"/>
        <w:snapToGrid w:val="0"/>
        <w:spacing w:beforeLines="0" w:before="0" w:afterLines="0" w:after="0" w:line="440" w:lineRule="exact"/>
        <w:ind w:firstLineChars="200" w:firstLine="420"/>
        <w:rPr>
          <w:rFonts w:hAnsi="宋体"/>
          <w:color w:val="000000" w:themeColor="text1"/>
          <w:sz w:val="21"/>
          <w:szCs w:val="21"/>
        </w:rPr>
      </w:pPr>
      <w:r w:rsidRPr="002C1F31">
        <w:rPr>
          <w:rFonts w:hAnsi="宋体" w:hint="eastAsia"/>
          <w:color w:val="000000" w:themeColor="text1"/>
          <w:sz w:val="21"/>
          <w:szCs w:val="21"/>
        </w:rPr>
        <w:t>1.</w:t>
      </w:r>
      <w:r w:rsidR="00787B1F" w:rsidRPr="002C1F31">
        <w:rPr>
          <w:rFonts w:hAnsi="宋体" w:hint="eastAsia"/>
          <w:color w:val="000000" w:themeColor="text1"/>
          <w:sz w:val="21"/>
          <w:szCs w:val="21"/>
        </w:rPr>
        <w:t>电子投标文件部分：投标人应根据“政</w:t>
      </w:r>
      <w:proofErr w:type="gramStart"/>
      <w:r w:rsidR="00787B1F" w:rsidRPr="002C1F31">
        <w:rPr>
          <w:rFonts w:hAnsi="宋体" w:hint="eastAsia"/>
          <w:color w:val="000000" w:themeColor="text1"/>
          <w:sz w:val="21"/>
          <w:szCs w:val="21"/>
        </w:rPr>
        <w:t>采云</w:t>
      </w:r>
      <w:proofErr w:type="gramEnd"/>
      <w:r w:rsidR="00787B1F" w:rsidRPr="002C1F31">
        <w:rPr>
          <w:rFonts w:hAnsi="宋体" w:hint="eastAsia"/>
          <w:color w:val="000000" w:themeColor="text1"/>
          <w:sz w:val="21"/>
          <w:szCs w:val="21"/>
        </w:rPr>
        <w:t>供应商项目采购-电子招投标操作指南”及本招标文件规定的格式和顺序编制电子投标文件并进行关联定位；电子投标文件中须加盖供应商公章部分均采用CA签章，签字部分可用CA锁法人章（如有），未申请法人章的将签名部分签好后以扫描</w:t>
      </w:r>
      <w:proofErr w:type="gramStart"/>
      <w:r w:rsidR="00787B1F" w:rsidRPr="002C1F31">
        <w:rPr>
          <w:rFonts w:hAnsi="宋体" w:hint="eastAsia"/>
          <w:color w:val="000000" w:themeColor="text1"/>
          <w:sz w:val="21"/>
          <w:szCs w:val="21"/>
        </w:rPr>
        <w:t>件形式</w:t>
      </w:r>
      <w:proofErr w:type="gramEnd"/>
      <w:r w:rsidR="00787B1F" w:rsidRPr="002C1F31">
        <w:rPr>
          <w:rFonts w:hAnsi="宋体" w:hint="eastAsia"/>
          <w:color w:val="000000" w:themeColor="text1"/>
          <w:sz w:val="21"/>
          <w:szCs w:val="21"/>
        </w:rPr>
        <w:t>上传至投标文件（具体操作请咨询政</w:t>
      </w:r>
      <w:proofErr w:type="gramStart"/>
      <w:r w:rsidR="00787B1F" w:rsidRPr="002C1F31">
        <w:rPr>
          <w:rFonts w:hAnsi="宋体" w:hint="eastAsia"/>
          <w:color w:val="000000" w:themeColor="text1"/>
          <w:sz w:val="21"/>
          <w:szCs w:val="21"/>
        </w:rPr>
        <w:t>采云</w:t>
      </w:r>
      <w:proofErr w:type="gramEnd"/>
      <w:r w:rsidR="00787B1F" w:rsidRPr="002C1F31">
        <w:rPr>
          <w:rFonts w:hAnsi="宋体" w:hint="eastAsia"/>
          <w:color w:val="000000" w:themeColor="text1"/>
          <w:sz w:val="21"/>
          <w:szCs w:val="21"/>
        </w:rPr>
        <w:t>400-8817190）。</w:t>
      </w:r>
    </w:p>
    <w:p w14:paraId="63378D37" w14:textId="77777777" w:rsidR="00787B1F" w:rsidRPr="002C1F31" w:rsidRDefault="00787B1F" w:rsidP="00787B1F">
      <w:pPr>
        <w:spacing w:line="440" w:lineRule="exact"/>
        <w:ind w:firstLineChars="200" w:firstLine="422"/>
        <w:rPr>
          <w:rFonts w:ascii="宋体" w:hAnsi="宋体"/>
          <w:b/>
          <w:color w:val="000000" w:themeColor="text1"/>
          <w:szCs w:val="21"/>
        </w:rPr>
      </w:pPr>
      <w:bookmarkStart w:id="100" w:name="_Toc18577"/>
      <w:bookmarkStart w:id="101" w:name="_Toc22883"/>
      <w:bookmarkStart w:id="102" w:name="_Toc29964"/>
      <w:bookmarkStart w:id="103" w:name="_Toc463726806"/>
      <w:r w:rsidRPr="002C1F31">
        <w:rPr>
          <w:rFonts w:ascii="宋体" w:hAnsi="宋体" w:hint="eastAsia"/>
          <w:b/>
          <w:color w:val="000000" w:themeColor="text1"/>
          <w:szCs w:val="21"/>
        </w:rPr>
        <w:t>注：投标文件中由委托代理人签字的，投标文件应附法定代表人签署的授权委托书。</w:t>
      </w:r>
    </w:p>
    <w:p w14:paraId="653158AF" w14:textId="77777777" w:rsidR="00787B1F" w:rsidRPr="002C1F31" w:rsidRDefault="00787B1F" w:rsidP="00787B1F">
      <w:pPr>
        <w:adjustRightInd w:val="0"/>
        <w:snapToGrid w:val="0"/>
        <w:spacing w:line="440" w:lineRule="exact"/>
        <w:outlineLvl w:val="2"/>
        <w:rPr>
          <w:rFonts w:ascii="宋体" w:hAnsi="宋体"/>
          <w:bCs/>
          <w:color w:val="000000" w:themeColor="text1"/>
          <w:szCs w:val="21"/>
        </w:rPr>
      </w:pPr>
      <w:r w:rsidRPr="002C1F31">
        <w:rPr>
          <w:rFonts w:ascii="宋体" w:hAnsi="宋体" w:hint="eastAsia"/>
          <w:bCs/>
          <w:color w:val="000000" w:themeColor="text1"/>
          <w:szCs w:val="21"/>
        </w:rPr>
        <w:t>（七）投标文件的密封和标记</w:t>
      </w:r>
      <w:bookmarkEnd w:id="100"/>
    </w:p>
    <w:p w14:paraId="31242C62" w14:textId="01335CEC" w:rsidR="00787B1F" w:rsidRPr="002C1F31" w:rsidRDefault="00787B1F" w:rsidP="00787B1F">
      <w:pPr>
        <w:adjustRightInd w:val="0"/>
        <w:snapToGrid w:val="0"/>
        <w:spacing w:line="440" w:lineRule="exact"/>
        <w:ind w:firstLineChars="200" w:firstLine="420"/>
        <w:rPr>
          <w:rFonts w:ascii="宋体" w:hAnsi="宋体"/>
          <w:color w:val="000000" w:themeColor="text1"/>
          <w:szCs w:val="21"/>
        </w:rPr>
      </w:pPr>
      <w:bookmarkStart w:id="104" w:name="_Toc25507"/>
      <w:bookmarkStart w:id="105" w:name="_Toc16256"/>
      <w:bookmarkStart w:id="106" w:name="_Toc463726805"/>
      <w:r w:rsidRPr="002C1F31">
        <w:rPr>
          <w:rFonts w:ascii="宋体" w:hAnsi="宋体" w:hint="eastAsia"/>
          <w:color w:val="000000" w:themeColor="text1"/>
          <w:szCs w:val="21"/>
        </w:rPr>
        <w:t>1</w:t>
      </w:r>
      <w:r w:rsidR="00F738E3" w:rsidRPr="002C1F31">
        <w:rPr>
          <w:rFonts w:ascii="宋体" w:hAnsi="宋体" w:hint="eastAsia"/>
          <w:color w:val="000000" w:themeColor="text1"/>
          <w:szCs w:val="21"/>
        </w:rPr>
        <w:t>.</w:t>
      </w:r>
      <w:r w:rsidRPr="002C1F31">
        <w:rPr>
          <w:rFonts w:ascii="宋体" w:hAnsi="宋体" w:hint="eastAsia"/>
          <w:color w:val="000000" w:themeColor="text1"/>
          <w:szCs w:val="21"/>
        </w:rPr>
        <w:t>电子投标文件：供应商应根据“项目采购-电子招投标操作指南”及本招标文件规定的格式和顺序编制电子投标文件并进行关联定位。</w:t>
      </w:r>
    </w:p>
    <w:p w14:paraId="53C77A46" w14:textId="1DB51947" w:rsidR="00787B1F" w:rsidRPr="002C1F31" w:rsidRDefault="00787B1F" w:rsidP="00787B1F">
      <w:pPr>
        <w:adjustRightInd w:val="0"/>
        <w:snapToGrid w:val="0"/>
        <w:spacing w:line="440" w:lineRule="exact"/>
        <w:ind w:firstLineChars="200" w:firstLine="420"/>
        <w:rPr>
          <w:rFonts w:ascii="宋体" w:hAnsi="宋体"/>
          <w:color w:val="000000" w:themeColor="text1"/>
          <w:szCs w:val="21"/>
        </w:rPr>
      </w:pPr>
      <w:r w:rsidRPr="002C1F31">
        <w:rPr>
          <w:rFonts w:ascii="宋体" w:hAnsi="宋体" w:hint="eastAsia"/>
          <w:color w:val="000000" w:themeColor="text1"/>
          <w:szCs w:val="21"/>
        </w:rPr>
        <w:t>2</w:t>
      </w:r>
      <w:r w:rsidR="00F738E3" w:rsidRPr="002C1F31">
        <w:rPr>
          <w:rFonts w:ascii="宋体" w:hAnsi="宋体" w:hint="eastAsia"/>
          <w:color w:val="000000" w:themeColor="text1"/>
          <w:szCs w:val="21"/>
        </w:rPr>
        <w:t>.</w:t>
      </w:r>
      <w:r w:rsidR="00CF6BCC" w:rsidRPr="002C1F31">
        <w:rPr>
          <w:rFonts w:ascii="宋体" w:hAnsi="宋体" w:hint="eastAsia"/>
          <w:color w:val="000000" w:themeColor="text1"/>
          <w:szCs w:val="21"/>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电子投标文件，将被政</w:t>
      </w:r>
      <w:proofErr w:type="gramStart"/>
      <w:r w:rsidR="00CF6BCC" w:rsidRPr="002C1F31">
        <w:rPr>
          <w:rFonts w:ascii="宋体" w:hAnsi="宋体" w:hint="eastAsia"/>
          <w:color w:val="000000" w:themeColor="text1"/>
          <w:szCs w:val="21"/>
        </w:rPr>
        <w:t>采云</w:t>
      </w:r>
      <w:proofErr w:type="gramEnd"/>
      <w:r w:rsidR="00CF6BCC" w:rsidRPr="002C1F31">
        <w:rPr>
          <w:rFonts w:ascii="宋体" w:hAnsi="宋体" w:hint="eastAsia"/>
          <w:color w:val="000000" w:themeColor="text1"/>
          <w:szCs w:val="21"/>
        </w:rPr>
        <w:t>平台拒收，其投标将被拒绝。</w:t>
      </w:r>
    </w:p>
    <w:p w14:paraId="26AAC4FE" w14:textId="77777777" w:rsidR="00787B1F" w:rsidRPr="002C1F31" w:rsidRDefault="00787B1F" w:rsidP="00787B1F">
      <w:pPr>
        <w:pStyle w:val="30"/>
        <w:adjustRightInd w:val="0"/>
        <w:snapToGrid w:val="0"/>
        <w:spacing w:before="0" w:after="0" w:line="440" w:lineRule="exact"/>
        <w:jc w:val="both"/>
        <w:rPr>
          <w:rFonts w:ascii="宋体" w:hAnsi="宋体"/>
          <w:b w:val="0"/>
          <w:bCs w:val="0"/>
          <w:color w:val="000000" w:themeColor="text1"/>
          <w:sz w:val="21"/>
          <w:szCs w:val="21"/>
        </w:rPr>
      </w:pPr>
      <w:bookmarkStart w:id="107" w:name="_Toc12207"/>
      <w:bookmarkEnd w:id="104"/>
      <w:bookmarkEnd w:id="105"/>
      <w:bookmarkEnd w:id="106"/>
      <w:r w:rsidRPr="002C1F31">
        <w:rPr>
          <w:rFonts w:ascii="宋体" w:hAnsi="宋体" w:hint="eastAsia"/>
          <w:b w:val="0"/>
          <w:bCs w:val="0"/>
          <w:color w:val="000000" w:themeColor="text1"/>
          <w:sz w:val="21"/>
          <w:szCs w:val="21"/>
        </w:rPr>
        <w:t>（八）投标无效的情形</w:t>
      </w:r>
      <w:bookmarkStart w:id="108" w:name="_Toc32277"/>
      <w:bookmarkStart w:id="109" w:name="_Toc463726807"/>
      <w:bookmarkStart w:id="110" w:name="_Toc20578"/>
      <w:bookmarkEnd w:id="101"/>
      <w:bookmarkEnd w:id="102"/>
      <w:bookmarkEnd w:id="103"/>
      <w:bookmarkEnd w:id="107"/>
    </w:p>
    <w:p w14:paraId="00541DE4" w14:textId="77777777" w:rsidR="00787B1F" w:rsidRPr="002C1F31" w:rsidRDefault="00787B1F" w:rsidP="00787B1F">
      <w:pPr>
        <w:adjustRightInd w:val="0"/>
        <w:snapToGrid w:val="0"/>
        <w:spacing w:line="440" w:lineRule="exact"/>
        <w:ind w:firstLineChars="200" w:firstLine="420"/>
        <w:rPr>
          <w:rFonts w:ascii="宋体" w:hAnsi="宋体"/>
          <w:color w:val="000000" w:themeColor="text1"/>
          <w:szCs w:val="21"/>
        </w:rPr>
      </w:pPr>
      <w:r w:rsidRPr="002C1F31">
        <w:rPr>
          <w:rFonts w:ascii="宋体" w:hAnsi="宋体" w:hint="eastAsia"/>
          <w:color w:val="000000" w:themeColor="text1"/>
          <w:szCs w:val="21"/>
        </w:rPr>
        <w:t>实质上没有响应招标文件要求的投标将被视为无效投标。投标人不得通过修正或撤消不合要求的偏离或保留从而使其投标成为实质上响应的投标。</w:t>
      </w:r>
    </w:p>
    <w:p w14:paraId="360B7099" w14:textId="77777777" w:rsidR="00787B1F" w:rsidRPr="002C1F31" w:rsidRDefault="00787B1F" w:rsidP="00787B1F">
      <w:pPr>
        <w:pStyle w:val="a9"/>
        <w:adjustRightInd w:val="0"/>
        <w:snapToGrid w:val="0"/>
        <w:spacing w:line="440" w:lineRule="exact"/>
        <w:ind w:firstLineChars="200" w:firstLine="420"/>
        <w:jc w:val="both"/>
        <w:rPr>
          <w:rFonts w:ascii="宋体" w:hAnsi="宋体"/>
          <w:color w:val="000000" w:themeColor="text1"/>
          <w:szCs w:val="21"/>
        </w:rPr>
      </w:pPr>
      <w:r w:rsidRPr="002C1F31">
        <w:rPr>
          <w:rFonts w:ascii="宋体" w:hAnsi="宋体" w:hint="eastAsia"/>
          <w:color w:val="000000" w:themeColor="text1"/>
          <w:szCs w:val="21"/>
        </w:rPr>
        <w:lastRenderedPageBreak/>
        <w:t>1．在资格审查、符合性审查和商务评审时，如发现下列情形之一的，将被视为无效投标文件：</w:t>
      </w:r>
    </w:p>
    <w:p w14:paraId="6FEB5CF8" w14:textId="77777777" w:rsidR="00787B1F" w:rsidRPr="002C1F31" w:rsidRDefault="00787B1F" w:rsidP="00787B1F">
      <w:pPr>
        <w:adjustRightInd w:val="0"/>
        <w:snapToGrid w:val="0"/>
        <w:spacing w:line="440" w:lineRule="exact"/>
        <w:ind w:firstLineChars="200" w:firstLine="420"/>
        <w:rPr>
          <w:rFonts w:ascii="宋体" w:hAnsi="宋体"/>
          <w:color w:val="000000" w:themeColor="text1"/>
          <w:szCs w:val="21"/>
        </w:rPr>
      </w:pPr>
      <w:r w:rsidRPr="002C1F31">
        <w:rPr>
          <w:rFonts w:ascii="宋体" w:hAnsi="宋体" w:hint="eastAsia"/>
          <w:color w:val="000000" w:themeColor="text1"/>
          <w:szCs w:val="21"/>
        </w:rPr>
        <w:t>（1）资格证明文件不全的或者不符合采购文件标明的资格要求的；</w:t>
      </w:r>
    </w:p>
    <w:p w14:paraId="335A97F2" w14:textId="77777777" w:rsidR="00787B1F" w:rsidRPr="002C1F31" w:rsidRDefault="00787B1F" w:rsidP="00787B1F">
      <w:pPr>
        <w:adjustRightInd w:val="0"/>
        <w:snapToGrid w:val="0"/>
        <w:spacing w:line="440" w:lineRule="exact"/>
        <w:ind w:firstLineChars="200" w:firstLine="420"/>
        <w:rPr>
          <w:rFonts w:ascii="宋体" w:hAnsi="宋体"/>
          <w:color w:val="000000" w:themeColor="text1"/>
          <w:szCs w:val="21"/>
        </w:rPr>
      </w:pPr>
      <w:r w:rsidRPr="002C1F31">
        <w:rPr>
          <w:rFonts w:ascii="宋体" w:hAnsi="宋体" w:hint="eastAsia"/>
          <w:color w:val="000000" w:themeColor="text1"/>
          <w:szCs w:val="21"/>
        </w:rPr>
        <w:t>（2）投标声明书填写项目不齐全的；</w:t>
      </w:r>
    </w:p>
    <w:p w14:paraId="3583F083" w14:textId="77777777" w:rsidR="00787B1F" w:rsidRPr="002C1F31" w:rsidRDefault="00787B1F" w:rsidP="00787B1F">
      <w:pPr>
        <w:adjustRightInd w:val="0"/>
        <w:snapToGrid w:val="0"/>
        <w:spacing w:line="440" w:lineRule="exact"/>
        <w:ind w:firstLineChars="200" w:firstLine="420"/>
        <w:rPr>
          <w:rFonts w:ascii="宋体" w:hAnsi="宋体"/>
          <w:color w:val="000000" w:themeColor="text1"/>
          <w:szCs w:val="21"/>
        </w:rPr>
      </w:pPr>
      <w:r w:rsidRPr="002C1F31">
        <w:rPr>
          <w:rFonts w:ascii="宋体" w:hAnsi="宋体" w:hint="eastAsia"/>
          <w:color w:val="000000" w:themeColor="text1"/>
          <w:szCs w:val="21"/>
        </w:rPr>
        <w:t>（3）未按招标文件要求盖章的；</w:t>
      </w:r>
    </w:p>
    <w:p w14:paraId="43D6D970" w14:textId="258BCC89" w:rsidR="00787B1F" w:rsidRPr="002C1F31" w:rsidRDefault="00787B1F" w:rsidP="00A879DA">
      <w:pPr>
        <w:adjustRightInd w:val="0"/>
        <w:snapToGrid w:val="0"/>
        <w:spacing w:line="440" w:lineRule="exact"/>
        <w:ind w:firstLineChars="200" w:firstLine="420"/>
        <w:rPr>
          <w:rFonts w:ascii="宋体" w:hAnsi="宋体"/>
          <w:color w:val="000000" w:themeColor="text1"/>
          <w:szCs w:val="21"/>
        </w:rPr>
      </w:pPr>
      <w:r w:rsidRPr="002C1F31">
        <w:rPr>
          <w:rFonts w:ascii="宋体" w:hAnsi="宋体" w:hint="eastAsia"/>
          <w:color w:val="000000" w:themeColor="text1"/>
          <w:szCs w:val="21"/>
        </w:rPr>
        <w:t>（4）投标文件格式不规范、项目不齐全或者内容虚假的；</w:t>
      </w:r>
    </w:p>
    <w:p w14:paraId="24606911" w14:textId="4D23D133" w:rsidR="00787B1F" w:rsidRPr="002C1F31" w:rsidRDefault="00787B1F" w:rsidP="00787B1F">
      <w:pPr>
        <w:adjustRightInd w:val="0"/>
        <w:snapToGrid w:val="0"/>
        <w:spacing w:line="440" w:lineRule="exact"/>
        <w:ind w:firstLineChars="200" w:firstLine="420"/>
        <w:rPr>
          <w:rFonts w:ascii="宋体" w:hAnsi="宋体"/>
          <w:color w:val="000000" w:themeColor="text1"/>
          <w:szCs w:val="21"/>
        </w:rPr>
      </w:pPr>
      <w:r w:rsidRPr="002C1F31">
        <w:rPr>
          <w:rFonts w:ascii="宋体" w:hAnsi="宋体" w:hint="eastAsia"/>
          <w:color w:val="000000" w:themeColor="text1"/>
          <w:szCs w:val="21"/>
        </w:rPr>
        <w:t>（</w:t>
      </w:r>
      <w:r w:rsidR="00A879DA" w:rsidRPr="002C1F31">
        <w:rPr>
          <w:rFonts w:ascii="宋体" w:hAnsi="宋体" w:hint="eastAsia"/>
          <w:color w:val="000000" w:themeColor="text1"/>
          <w:szCs w:val="21"/>
        </w:rPr>
        <w:t>5</w:t>
      </w:r>
      <w:r w:rsidRPr="002C1F31">
        <w:rPr>
          <w:rFonts w:ascii="宋体" w:hAnsi="宋体" w:hint="eastAsia"/>
          <w:color w:val="000000" w:themeColor="text1"/>
          <w:szCs w:val="21"/>
        </w:rPr>
        <w:t>）投标有效期不能满足采购文件要求的；</w:t>
      </w:r>
    </w:p>
    <w:p w14:paraId="359BA0A2" w14:textId="6E817D3F" w:rsidR="00F71CFB" w:rsidRPr="002C1F31" w:rsidRDefault="00787B1F" w:rsidP="00F71CFB">
      <w:pPr>
        <w:adjustRightInd w:val="0"/>
        <w:snapToGrid w:val="0"/>
        <w:spacing w:line="440" w:lineRule="exact"/>
        <w:ind w:firstLineChars="200" w:firstLine="420"/>
        <w:rPr>
          <w:rFonts w:ascii="宋体" w:hAnsi="宋体"/>
          <w:color w:val="000000" w:themeColor="text1"/>
          <w:szCs w:val="21"/>
        </w:rPr>
      </w:pPr>
      <w:r w:rsidRPr="002C1F31">
        <w:rPr>
          <w:rFonts w:ascii="宋体" w:hAnsi="宋体" w:hint="eastAsia"/>
          <w:color w:val="000000" w:themeColor="text1"/>
          <w:szCs w:val="21"/>
        </w:rPr>
        <w:t>（</w:t>
      </w:r>
      <w:r w:rsidR="00A879DA" w:rsidRPr="002C1F31">
        <w:rPr>
          <w:rFonts w:ascii="宋体" w:hAnsi="宋体" w:hint="eastAsia"/>
          <w:color w:val="000000" w:themeColor="text1"/>
          <w:szCs w:val="21"/>
        </w:rPr>
        <w:t>6</w:t>
      </w:r>
      <w:r w:rsidRPr="002C1F31">
        <w:rPr>
          <w:rFonts w:ascii="宋体" w:hAnsi="宋体" w:hint="eastAsia"/>
          <w:color w:val="000000" w:themeColor="text1"/>
          <w:szCs w:val="21"/>
        </w:rPr>
        <w:t>）带“★”的条款不能满足采购文件要求、未实质性响应采购文件要求或者投标文件有采购方不能接受的附加条件的。</w:t>
      </w:r>
    </w:p>
    <w:p w14:paraId="6FC4DD58" w14:textId="77777777" w:rsidR="00F71CFB" w:rsidRPr="002C1F31" w:rsidRDefault="00F71CFB" w:rsidP="00787B1F">
      <w:pPr>
        <w:adjustRightInd w:val="0"/>
        <w:snapToGrid w:val="0"/>
        <w:spacing w:line="440" w:lineRule="exact"/>
        <w:ind w:firstLineChars="200" w:firstLine="420"/>
        <w:rPr>
          <w:rFonts w:ascii="宋体" w:hAnsi="宋体"/>
          <w:color w:val="000000" w:themeColor="text1"/>
          <w:szCs w:val="21"/>
        </w:rPr>
      </w:pPr>
      <w:r w:rsidRPr="002C1F31">
        <w:rPr>
          <w:rFonts w:ascii="宋体" w:hAnsi="宋体" w:hint="eastAsia"/>
          <w:color w:val="000000" w:themeColor="text1"/>
          <w:szCs w:val="21"/>
        </w:rPr>
        <w:t>2.</w:t>
      </w:r>
      <w:r w:rsidRPr="002C1F31">
        <w:rPr>
          <w:rFonts w:hint="eastAsia"/>
          <w:color w:val="000000" w:themeColor="text1"/>
        </w:rPr>
        <w:t xml:space="preserve"> </w:t>
      </w:r>
      <w:r w:rsidRPr="002C1F31">
        <w:rPr>
          <w:rFonts w:ascii="宋体" w:hAnsi="宋体" w:hint="eastAsia"/>
          <w:color w:val="000000" w:themeColor="text1"/>
          <w:szCs w:val="21"/>
        </w:rPr>
        <w:t>参与同一个采购包（标段）的供应</w:t>
      </w:r>
      <w:proofErr w:type="gramStart"/>
      <w:r w:rsidRPr="002C1F31">
        <w:rPr>
          <w:rFonts w:ascii="宋体" w:hAnsi="宋体" w:hint="eastAsia"/>
          <w:color w:val="000000" w:themeColor="text1"/>
          <w:szCs w:val="21"/>
        </w:rPr>
        <w:t>商存在</w:t>
      </w:r>
      <w:proofErr w:type="gramEnd"/>
      <w:r w:rsidRPr="002C1F31">
        <w:rPr>
          <w:rFonts w:ascii="宋体" w:hAnsi="宋体" w:hint="eastAsia"/>
          <w:color w:val="000000" w:themeColor="text1"/>
          <w:szCs w:val="21"/>
        </w:rPr>
        <w:t>下列情形之一的，其投标（响应）文件无效：</w:t>
      </w:r>
    </w:p>
    <w:p w14:paraId="51AB0794" w14:textId="77777777" w:rsidR="00F71CFB" w:rsidRPr="002C1F31" w:rsidRDefault="00F71CFB" w:rsidP="00787B1F">
      <w:pPr>
        <w:adjustRightInd w:val="0"/>
        <w:snapToGrid w:val="0"/>
        <w:spacing w:line="440" w:lineRule="exact"/>
        <w:ind w:firstLineChars="200" w:firstLine="420"/>
        <w:rPr>
          <w:rFonts w:ascii="宋体" w:hAnsi="宋体"/>
          <w:color w:val="000000" w:themeColor="text1"/>
          <w:szCs w:val="21"/>
        </w:rPr>
      </w:pPr>
      <w:r w:rsidRPr="002C1F31">
        <w:rPr>
          <w:rFonts w:ascii="宋体" w:hAnsi="宋体" w:hint="eastAsia"/>
          <w:color w:val="000000" w:themeColor="text1"/>
          <w:szCs w:val="21"/>
        </w:rPr>
        <w:t>(1）不同供应商的电子投标（响应）文件上传计算机的网卡 MAC 地址、 CPU 序列号和硬盘序列号等硬件信息相同的；</w:t>
      </w:r>
    </w:p>
    <w:p w14:paraId="48AB3B57" w14:textId="77777777" w:rsidR="00F71CFB" w:rsidRPr="002C1F31" w:rsidRDefault="00F71CFB" w:rsidP="00787B1F">
      <w:pPr>
        <w:adjustRightInd w:val="0"/>
        <w:snapToGrid w:val="0"/>
        <w:spacing w:line="440" w:lineRule="exact"/>
        <w:ind w:firstLineChars="200" w:firstLine="420"/>
        <w:rPr>
          <w:rFonts w:ascii="宋体" w:hAnsi="宋体"/>
          <w:color w:val="000000" w:themeColor="text1"/>
          <w:szCs w:val="21"/>
        </w:rPr>
      </w:pPr>
      <w:r w:rsidRPr="002C1F31">
        <w:rPr>
          <w:rFonts w:ascii="宋体" w:hAnsi="宋体" w:hint="eastAsia"/>
          <w:color w:val="000000" w:themeColor="text1"/>
          <w:szCs w:val="21"/>
        </w:rPr>
        <w:t>(2）上传的电子投标（响应）文件若出现使用本项目其他投标（响应）供应商的数字证书加密的，或者加盖本项目其他投标（响应）供应商的电子印章的；</w:t>
      </w:r>
    </w:p>
    <w:p w14:paraId="4868BA66" w14:textId="77777777" w:rsidR="00F71CFB" w:rsidRPr="002C1F31" w:rsidRDefault="00F71CFB" w:rsidP="00787B1F">
      <w:pPr>
        <w:adjustRightInd w:val="0"/>
        <w:snapToGrid w:val="0"/>
        <w:spacing w:line="440" w:lineRule="exact"/>
        <w:ind w:firstLineChars="200" w:firstLine="420"/>
        <w:rPr>
          <w:rFonts w:ascii="宋体" w:hAnsi="宋体"/>
          <w:color w:val="000000" w:themeColor="text1"/>
          <w:szCs w:val="21"/>
        </w:rPr>
      </w:pPr>
      <w:r w:rsidRPr="002C1F31">
        <w:rPr>
          <w:rFonts w:ascii="宋体" w:hAnsi="宋体" w:hint="eastAsia"/>
          <w:color w:val="000000" w:themeColor="text1"/>
          <w:szCs w:val="21"/>
        </w:rPr>
        <w:t>(3）不同供应商的投标（响应）文件的内容存在三处</w:t>
      </w:r>
      <w:bookmarkStart w:id="111" w:name="OLE_LINK10"/>
      <w:bookmarkStart w:id="112" w:name="OLE_LINK11"/>
      <w:r w:rsidRPr="002C1F31">
        <w:rPr>
          <w:rFonts w:ascii="宋体" w:hAnsi="宋体" w:hint="eastAsia"/>
          <w:color w:val="000000" w:themeColor="text1"/>
          <w:szCs w:val="21"/>
        </w:rPr>
        <w:t>（含）</w:t>
      </w:r>
      <w:bookmarkEnd w:id="111"/>
      <w:bookmarkEnd w:id="112"/>
      <w:r w:rsidRPr="002C1F31">
        <w:rPr>
          <w:rFonts w:ascii="宋体" w:hAnsi="宋体" w:hint="eastAsia"/>
          <w:color w:val="000000" w:themeColor="text1"/>
          <w:szCs w:val="21"/>
        </w:rPr>
        <w:t>以上错误一致，且无法合理解释的；</w:t>
      </w:r>
    </w:p>
    <w:p w14:paraId="6DDE98B8" w14:textId="74C3AA40" w:rsidR="00F71CFB" w:rsidRPr="002C1F31" w:rsidRDefault="00F71CFB" w:rsidP="00787B1F">
      <w:pPr>
        <w:adjustRightInd w:val="0"/>
        <w:snapToGrid w:val="0"/>
        <w:spacing w:line="440" w:lineRule="exact"/>
        <w:ind w:firstLineChars="200" w:firstLine="420"/>
        <w:rPr>
          <w:rFonts w:ascii="宋体" w:hAnsi="宋体"/>
          <w:color w:val="000000" w:themeColor="text1"/>
          <w:szCs w:val="21"/>
        </w:rPr>
      </w:pPr>
      <w:r w:rsidRPr="002C1F31">
        <w:rPr>
          <w:rFonts w:ascii="宋体" w:hAnsi="宋体" w:hint="eastAsia"/>
          <w:color w:val="000000" w:themeColor="text1"/>
          <w:szCs w:val="21"/>
        </w:rPr>
        <w:t>(4）不同供应离联系人为同一人或不同联系人的联系电话一致，且无法合理解释的。</w:t>
      </w:r>
    </w:p>
    <w:p w14:paraId="4B743BF9" w14:textId="77777777" w:rsidR="00787B1F" w:rsidRPr="002C1F31" w:rsidRDefault="00787B1F" w:rsidP="00787B1F">
      <w:pPr>
        <w:adjustRightInd w:val="0"/>
        <w:snapToGrid w:val="0"/>
        <w:spacing w:line="440" w:lineRule="exact"/>
        <w:ind w:firstLineChars="200" w:firstLine="420"/>
        <w:rPr>
          <w:rFonts w:ascii="宋体" w:hAnsi="宋体"/>
          <w:color w:val="000000" w:themeColor="text1"/>
          <w:szCs w:val="21"/>
        </w:rPr>
      </w:pPr>
      <w:r w:rsidRPr="002C1F31">
        <w:rPr>
          <w:rFonts w:ascii="宋体" w:hAnsi="宋体" w:hint="eastAsia"/>
          <w:color w:val="000000" w:themeColor="text1"/>
          <w:szCs w:val="21"/>
        </w:rPr>
        <w:t>注：经查实（或成交后查实），两家或两家以上供应商提供的响应文件出自同一终端设备的，或在相同Internet主机分配地址（相同IP地址）响应的，则该几家供应商响应文件作无效响应处理或取消其成交资格，</w:t>
      </w:r>
      <w:proofErr w:type="gramStart"/>
      <w:r w:rsidRPr="002C1F31">
        <w:rPr>
          <w:rFonts w:ascii="宋体" w:hAnsi="宋体" w:hint="eastAsia"/>
          <w:color w:val="000000" w:themeColor="text1"/>
          <w:szCs w:val="21"/>
        </w:rPr>
        <w:t>按串标围</w:t>
      </w:r>
      <w:proofErr w:type="gramEnd"/>
      <w:r w:rsidRPr="002C1F31">
        <w:rPr>
          <w:rFonts w:ascii="宋体" w:hAnsi="宋体" w:hint="eastAsia"/>
          <w:color w:val="000000" w:themeColor="text1"/>
          <w:szCs w:val="21"/>
        </w:rPr>
        <w:t>标及失信行为记录并上报。</w:t>
      </w:r>
    </w:p>
    <w:p w14:paraId="452D921A" w14:textId="44D6E933" w:rsidR="00787B1F" w:rsidRPr="002C1F31" w:rsidRDefault="00F71CFB" w:rsidP="00787B1F">
      <w:pPr>
        <w:pStyle w:val="af"/>
        <w:tabs>
          <w:tab w:val="left" w:pos="0"/>
          <w:tab w:val="left" w:pos="1260"/>
          <w:tab w:val="left" w:pos="1365"/>
        </w:tabs>
        <w:adjustRightInd w:val="0"/>
        <w:snapToGrid w:val="0"/>
        <w:spacing w:line="440" w:lineRule="exact"/>
        <w:ind w:firstLineChars="200" w:firstLine="404"/>
        <w:rPr>
          <w:rFonts w:hAnsi="宋体"/>
          <w:color w:val="000000" w:themeColor="text1"/>
          <w:sz w:val="21"/>
          <w:szCs w:val="21"/>
        </w:rPr>
      </w:pPr>
      <w:r w:rsidRPr="002C1F31">
        <w:rPr>
          <w:rFonts w:hAnsi="宋体" w:hint="eastAsia"/>
          <w:color w:val="000000" w:themeColor="text1"/>
          <w:sz w:val="21"/>
          <w:szCs w:val="21"/>
        </w:rPr>
        <w:t>3</w:t>
      </w:r>
      <w:r w:rsidR="00787B1F" w:rsidRPr="002C1F31">
        <w:rPr>
          <w:rFonts w:hAnsi="宋体" w:hint="eastAsia"/>
          <w:color w:val="000000" w:themeColor="text1"/>
          <w:sz w:val="21"/>
          <w:szCs w:val="21"/>
        </w:rPr>
        <w:t>．在技术评审时，如发现下列情形之一的，投标文件将被视为无效：</w:t>
      </w:r>
    </w:p>
    <w:p w14:paraId="004AD6B3" w14:textId="77777777" w:rsidR="00787B1F" w:rsidRPr="002C1F31" w:rsidRDefault="00787B1F" w:rsidP="00787B1F">
      <w:pPr>
        <w:pStyle w:val="af"/>
        <w:tabs>
          <w:tab w:val="left" w:pos="0"/>
          <w:tab w:val="left" w:pos="1260"/>
          <w:tab w:val="left" w:pos="1365"/>
        </w:tabs>
        <w:adjustRightInd w:val="0"/>
        <w:snapToGrid w:val="0"/>
        <w:spacing w:line="440" w:lineRule="exact"/>
        <w:ind w:firstLineChars="200" w:firstLine="404"/>
        <w:rPr>
          <w:rFonts w:hAnsi="宋体"/>
          <w:color w:val="000000" w:themeColor="text1"/>
          <w:sz w:val="21"/>
          <w:szCs w:val="21"/>
        </w:rPr>
      </w:pPr>
      <w:r w:rsidRPr="002C1F31">
        <w:rPr>
          <w:rFonts w:hAnsi="宋体" w:hint="eastAsia"/>
          <w:color w:val="000000" w:themeColor="text1"/>
          <w:sz w:val="21"/>
          <w:szCs w:val="21"/>
        </w:rPr>
        <w:t>（1）投标文件标明的响应或偏离与事实不符或虚假投标的；</w:t>
      </w:r>
    </w:p>
    <w:p w14:paraId="521B500B" w14:textId="77777777" w:rsidR="00787B1F" w:rsidRPr="002C1F31" w:rsidRDefault="00787B1F" w:rsidP="00787B1F">
      <w:pPr>
        <w:pStyle w:val="af"/>
        <w:tabs>
          <w:tab w:val="left" w:pos="0"/>
          <w:tab w:val="left" w:pos="1260"/>
          <w:tab w:val="left" w:pos="1365"/>
        </w:tabs>
        <w:adjustRightInd w:val="0"/>
        <w:snapToGrid w:val="0"/>
        <w:spacing w:line="440" w:lineRule="exact"/>
        <w:ind w:firstLineChars="200" w:firstLine="404"/>
        <w:rPr>
          <w:rFonts w:hAnsi="宋体"/>
          <w:color w:val="000000" w:themeColor="text1"/>
          <w:sz w:val="21"/>
          <w:szCs w:val="21"/>
        </w:rPr>
      </w:pPr>
      <w:r w:rsidRPr="002C1F31">
        <w:rPr>
          <w:rFonts w:hAnsi="宋体" w:hint="eastAsia"/>
          <w:color w:val="000000" w:themeColor="text1"/>
          <w:sz w:val="21"/>
          <w:szCs w:val="21"/>
        </w:rPr>
        <w:t>（2）明显不符合招标文件要求的，或者与招标文件中标“★”的条款发生实质性负偏离的；</w:t>
      </w:r>
    </w:p>
    <w:p w14:paraId="7CDA869E" w14:textId="77777777" w:rsidR="00787B1F" w:rsidRPr="002C1F31" w:rsidRDefault="00787B1F" w:rsidP="00787B1F">
      <w:pPr>
        <w:pStyle w:val="af"/>
        <w:tabs>
          <w:tab w:val="left" w:pos="0"/>
          <w:tab w:val="left" w:pos="1260"/>
          <w:tab w:val="left" w:pos="1365"/>
        </w:tabs>
        <w:adjustRightInd w:val="0"/>
        <w:snapToGrid w:val="0"/>
        <w:spacing w:line="440" w:lineRule="exact"/>
        <w:ind w:firstLineChars="200" w:firstLine="404"/>
        <w:rPr>
          <w:rFonts w:hAnsi="宋体"/>
          <w:color w:val="000000" w:themeColor="text1"/>
          <w:sz w:val="21"/>
          <w:szCs w:val="21"/>
        </w:rPr>
      </w:pPr>
      <w:r w:rsidRPr="002C1F31">
        <w:rPr>
          <w:rFonts w:hAnsi="宋体" w:hint="eastAsia"/>
          <w:color w:val="000000" w:themeColor="text1"/>
          <w:sz w:val="21"/>
          <w:szCs w:val="21"/>
        </w:rPr>
        <w:t>（3）投标技术方案不明确，存在一个或一个以上备选（替代）投标方案的；</w:t>
      </w:r>
    </w:p>
    <w:p w14:paraId="666B54B5" w14:textId="2B056C7B" w:rsidR="00787B1F" w:rsidRPr="002C1F31" w:rsidRDefault="00787B1F" w:rsidP="00787B1F">
      <w:pPr>
        <w:pStyle w:val="af"/>
        <w:tabs>
          <w:tab w:val="left" w:pos="0"/>
          <w:tab w:val="left" w:pos="1260"/>
          <w:tab w:val="left" w:pos="1365"/>
        </w:tabs>
        <w:adjustRightInd w:val="0"/>
        <w:snapToGrid w:val="0"/>
        <w:spacing w:line="440" w:lineRule="exact"/>
        <w:ind w:firstLineChars="200" w:firstLine="404"/>
        <w:rPr>
          <w:rFonts w:hAnsi="宋体"/>
          <w:color w:val="000000" w:themeColor="text1"/>
          <w:sz w:val="21"/>
          <w:szCs w:val="21"/>
        </w:rPr>
      </w:pPr>
      <w:r w:rsidRPr="002C1F31">
        <w:rPr>
          <w:rFonts w:hAnsi="宋体" w:hint="eastAsia"/>
          <w:color w:val="000000" w:themeColor="text1"/>
          <w:sz w:val="21"/>
          <w:szCs w:val="21"/>
        </w:rPr>
        <w:t>（4）与其他参加本次投标投标人的投标文件（技术文件）的文字表述内容相同连续20行以上或者差错相同</w:t>
      </w:r>
      <w:r w:rsidR="00897604" w:rsidRPr="002C1F31">
        <w:rPr>
          <w:rFonts w:hAnsi="宋体" w:hint="eastAsia"/>
          <w:color w:val="000000" w:themeColor="text1"/>
          <w:sz w:val="21"/>
          <w:szCs w:val="21"/>
        </w:rPr>
        <w:t>3</w:t>
      </w:r>
      <w:r w:rsidRPr="002C1F31">
        <w:rPr>
          <w:rFonts w:hAnsi="宋体" w:hint="eastAsia"/>
          <w:color w:val="000000" w:themeColor="text1"/>
          <w:sz w:val="21"/>
          <w:szCs w:val="21"/>
        </w:rPr>
        <w:t>处</w:t>
      </w:r>
      <w:r w:rsidR="00897604" w:rsidRPr="002C1F31">
        <w:rPr>
          <w:rFonts w:hAnsi="宋体" w:hint="eastAsia"/>
          <w:color w:val="000000" w:themeColor="text1"/>
          <w:sz w:val="21"/>
          <w:szCs w:val="21"/>
        </w:rPr>
        <w:t>（含）</w:t>
      </w:r>
      <w:r w:rsidRPr="002C1F31">
        <w:rPr>
          <w:rFonts w:hAnsi="宋体" w:hint="eastAsia"/>
          <w:color w:val="000000" w:themeColor="text1"/>
          <w:sz w:val="21"/>
          <w:szCs w:val="21"/>
        </w:rPr>
        <w:t>以上且经评标委员会多数成员认为有恶意串通情形的。</w:t>
      </w:r>
    </w:p>
    <w:p w14:paraId="3E9D8097" w14:textId="0BCBAA43" w:rsidR="00787B1F" w:rsidRPr="002C1F31" w:rsidRDefault="00F71CFB" w:rsidP="00787B1F">
      <w:pPr>
        <w:pStyle w:val="af"/>
        <w:tabs>
          <w:tab w:val="left" w:pos="0"/>
          <w:tab w:val="left" w:pos="1260"/>
          <w:tab w:val="left" w:pos="1365"/>
        </w:tabs>
        <w:adjustRightInd w:val="0"/>
        <w:snapToGrid w:val="0"/>
        <w:spacing w:line="440" w:lineRule="exact"/>
        <w:ind w:firstLineChars="200" w:firstLine="404"/>
        <w:rPr>
          <w:rFonts w:hAnsi="宋体"/>
          <w:color w:val="000000" w:themeColor="text1"/>
          <w:sz w:val="21"/>
          <w:szCs w:val="21"/>
        </w:rPr>
      </w:pPr>
      <w:r w:rsidRPr="002C1F31">
        <w:rPr>
          <w:rFonts w:hAnsi="宋体" w:hint="eastAsia"/>
          <w:color w:val="000000" w:themeColor="text1"/>
          <w:sz w:val="21"/>
          <w:szCs w:val="21"/>
        </w:rPr>
        <w:t>4</w:t>
      </w:r>
      <w:r w:rsidR="00787B1F" w:rsidRPr="002C1F31">
        <w:rPr>
          <w:rFonts w:hAnsi="宋体" w:hint="eastAsia"/>
          <w:color w:val="000000" w:themeColor="text1"/>
          <w:sz w:val="21"/>
          <w:szCs w:val="21"/>
        </w:rPr>
        <w:t>．在报价评审时，如发现下列情形之一的，投标文件将被视为无效：</w:t>
      </w:r>
    </w:p>
    <w:p w14:paraId="3B5AFCB8" w14:textId="77777777" w:rsidR="00787B1F" w:rsidRPr="002C1F31" w:rsidRDefault="00787B1F" w:rsidP="00787B1F">
      <w:pPr>
        <w:pStyle w:val="af"/>
        <w:tabs>
          <w:tab w:val="left" w:pos="0"/>
          <w:tab w:val="left" w:pos="1260"/>
          <w:tab w:val="left" w:pos="1365"/>
        </w:tabs>
        <w:adjustRightInd w:val="0"/>
        <w:snapToGrid w:val="0"/>
        <w:spacing w:line="440" w:lineRule="exact"/>
        <w:ind w:firstLineChars="200" w:firstLine="404"/>
        <w:rPr>
          <w:rFonts w:hAnsi="宋体"/>
          <w:color w:val="000000" w:themeColor="text1"/>
          <w:sz w:val="21"/>
          <w:szCs w:val="21"/>
        </w:rPr>
      </w:pPr>
      <w:r w:rsidRPr="002C1F31">
        <w:rPr>
          <w:rFonts w:hAnsi="宋体" w:hint="eastAsia"/>
          <w:color w:val="000000" w:themeColor="text1"/>
          <w:sz w:val="21"/>
          <w:szCs w:val="21"/>
        </w:rPr>
        <w:t>（1）未采用投标文件要求的报价形式报价或报价超过投标限价的；</w:t>
      </w:r>
    </w:p>
    <w:p w14:paraId="2C9DECD8" w14:textId="77777777" w:rsidR="00787B1F" w:rsidRPr="002C1F31" w:rsidRDefault="00787B1F" w:rsidP="00787B1F">
      <w:pPr>
        <w:pStyle w:val="af"/>
        <w:tabs>
          <w:tab w:val="left" w:pos="0"/>
          <w:tab w:val="left" w:pos="1260"/>
          <w:tab w:val="left" w:pos="1365"/>
        </w:tabs>
        <w:adjustRightInd w:val="0"/>
        <w:snapToGrid w:val="0"/>
        <w:spacing w:line="440" w:lineRule="exact"/>
        <w:ind w:firstLineChars="200" w:firstLine="404"/>
        <w:rPr>
          <w:rFonts w:hAnsi="宋体"/>
          <w:color w:val="000000" w:themeColor="text1"/>
          <w:sz w:val="21"/>
          <w:szCs w:val="21"/>
        </w:rPr>
      </w:pPr>
      <w:r w:rsidRPr="002C1F31">
        <w:rPr>
          <w:rFonts w:hAnsi="宋体" w:hint="eastAsia"/>
          <w:color w:val="000000" w:themeColor="text1"/>
          <w:sz w:val="21"/>
          <w:szCs w:val="21"/>
        </w:rPr>
        <w:t>（2）评标委员会认为投标人的报价明显低于其他通过符合性审查投标人的报价，有可能影响产品质量或者不能诚信履约的，而投标人又不能证明其报价合理性的；</w:t>
      </w:r>
    </w:p>
    <w:p w14:paraId="4193F7AE" w14:textId="77777777" w:rsidR="00787B1F" w:rsidRPr="002C1F31" w:rsidRDefault="00787B1F" w:rsidP="00787B1F">
      <w:pPr>
        <w:pStyle w:val="af"/>
        <w:tabs>
          <w:tab w:val="left" w:pos="0"/>
          <w:tab w:val="left" w:pos="1260"/>
          <w:tab w:val="left" w:pos="1365"/>
        </w:tabs>
        <w:adjustRightInd w:val="0"/>
        <w:snapToGrid w:val="0"/>
        <w:spacing w:line="440" w:lineRule="exact"/>
        <w:ind w:firstLineChars="200" w:firstLine="404"/>
        <w:rPr>
          <w:rFonts w:hAnsi="宋体"/>
          <w:color w:val="000000" w:themeColor="text1"/>
          <w:sz w:val="21"/>
          <w:szCs w:val="21"/>
        </w:rPr>
      </w:pPr>
      <w:r w:rsidRPr="002C1F31">
        <w:rPr>
          <w:rFonts w:hAnsi="宋体" w:hint="eastAsia"/>
          <w:color w:val="000000" w:themeColor="text1"/>
          <w:sz w:val="21"/>
          <w:szCs w:val="21"/>
        </w:rPr>
        <w:t>（3）投标报价具有选择性的；或投标文件中对同一项目（标段）有两个或多个报价，且未声明哪个为有效的，或投标报价中出现重大漏项、漏量的。</w:t>
      </w:r>
    </w:p>
    <w:p w14:paraId="6491A68D" w14:textId="47602CAD" w:rsidR="00787B1F" w:rsidRPr="002C1F31" w:rsidRDefault="00F71CFB" w:rsidP="00787B1F">
      <w:pPr>
        <w:pStyle w:val="af"/>
        <w:tabs>
          <w:tab w:val="left" w:pos="0"/>
          <w:tab w:val="left" w:pos="1260"/>
          <w:tab w:val="left" w:pos="1365"/>
        </w:tabs>
        <w:adjustRightInd w:val="0"/>
        <w:snapToGrid w:val="0"/>
        <w:spacing w:line="440" w:lineRule="exact"/>
        <w:ind w:firstLineChars="200" w:firstLine="404"/>
        <w:rPr>
          <w:rFonts w:hAnsi="宋体"/>
          <w:color w:val="000000" w:themeColor="text1"/>
          <w:sz w:val="21"/>
          <w:szCs w:val="21"/>
        </w:rPr>
      </w:pPr>
      <w:r w:rsidRPr="002C1F31">
        <w:rPr>
          <w:rFonts w:hAnsi="宋体" w:hint="eastAsia"/>
          <w:color w:val="000000" w:themeColor="text1"/>
          <w:sz w:val="21"/>
          <w:szCs w:val="21"/>
        </w:rPr>
        <w:t>5</w:t>
      </w:r>
      <w:r w:rsidR="00787B1F" w:rsidRPr="002C1F31">
        <w:rPr>
          <w:rFonts w:hAnsi="宋体" w:hint="eastAsia"/>
          <w:color w:val="000000" w:themeColor="text1"/>
          <w:sz w:val="21"/>
          <w:szCs w:val="21"/>
        </w:rPr>
        <w:t>．被拒绝的投标文件为无效。</w:t>
      </w:r>
    </w:p>
    <w:p w14:paraId="42AF4EFB" w14:textId="77777777" w:rsidR="00787B1F" w:rsidRPr="00325565" w:rsidRDefault="00787B1F" w:rsidP="00787B1F">
      <w:pPr>
        <w:pStyle w:val="2"/>
        <w:adjustRightInd w:val="0"/>
        <w:snapToGrid w:val="0"/>
        <w:spacing w:before="0" w:after="0" w:line="440" w:lineRule="exact"/>
        <w:rPr>
          <w:rFonts w:ascii="宋体" w:eastAsia="宋体" w:hAnsi="宋体"/>
          <w:color w:val="000000" w:themeColor="text1"/>
          <w:sz w:val="21"/>
          <w:szCs w:val="21"/>
        </w:rPr>
      </w:pPr>
      <w:bookmarkStart w:id="113" w:name="_Toc26932"/>
      <w:r w:rsidRPr="00325565">
        <w:rPr>
          <w:rFonts w:ascii="宋体" w:eastAsia="宋体" w:hAnsi="宋体" w:hint="eastAsia"/>
          <w:color w:val="000000" w:themeColor="text1"/>
          <w:sz w:val="21"/>
          <w:szCs w:val="21"/>
        </w:rPr>
        <w:lastRenderedPageBreak/>
        <w:t>四、开标</w:t>
      </w:r>
      <w:bookmarkEnd w:id="108"/>
      <w:bookmarkEnd w:id="109"/>
      <w:bookmarkEnd w:id="110"/>
      <w:bookmarkEnd w:id="113"/>
    </w:p>
    <w:p w14:paraId="5A75D244" w14:textId="77777777" w:rsidR="00787B1F" w:rsidRPr="00325565" w:rsidRDefault="00787B1F" w:rsidP="00787B1F">
      <w:pPr>
        <w:adjustRightInd w:val="0"/>
        <w:snapToGrid w:val="0"/>
        <w:spacing w:line="440" w:lineRule="exact"/>
        <w:outlineLvl w:val="1"/>
        <w:rPr>
          <w:rFonts w:ascii="宋体" w:hAnsi="宋体"/>
          <w:bCs/>
          <w:color w:val="000000" w:themeColor="text1"/>
          <w:szCs w:val="21"/>
        </w:rPr>
      </w:pPr>
      <w:bookmarkStart w:id="114" w:name="_Toc317685581"/>
      <w:bookmarkStart w:id="115" w:name="_Toc1212"/>
      <w:r w:rsidRPr="00325565">
        <w:rPr>
          <w:rFonts w:ascii="宋体" w:hAnsi="宋体" w:hint="eastAsia"/>
          <w:bCs/>
          <w:color w:val="000000" w:themeColor="text1"/>
          <w:szCs w:val="21"/>
        </w:rPr>
        <w:t>（一）开标准备</w:t>
      </w:r>
      <w:bookmarkEnd w:id="114"/>
      <w:bookmarkEnd w:id="115"/>
    </w:p>
    <w:p w14:paraId="751067CC" w14:textId="77777777" w:rsidR="00787B1F" w:rsidRPr="00325565" w:rsidRDefault="00787B1F" w:rsidP="00787B1F">
      <w:pPr>
        <w:pStyle w:val="af2"/>
        <w:adjustRightInd w:val="0"/>
        <w:snapToGrid w:val="0"/>
        <w:spacing w:beforeLines="0" w:before="0" w:afterLines="0" w:after="0" w:line="440" w:lineRule="exact"/>
        <w:ind w:firstLineChars="200" w:firstLine="420"/>
        <w:rPr>
          <w:rFonts w:hAnsi="宋体"/>
          <w:bCs/>
          <w:color w:val="000000" w:themeColor="text1"/>
          <w:sz w:val="21"/>
          <w:szCs w:val="21"/>
        </w:rPr>
      </w:pPr>
      <w:r w:rsidRPr="00325565">
        <w:rPr>
          <w:rFonts w:hAnsi="宋体" w:hint="eastAsia"/>
          <w:bCs/>
          <w:color w:val="000000" w:themeColor="text1"/>
          <w:sz w:val="21"/>
          <w:szCs w:val="21"/>
        </w:rPr>
        <w:t>采购代理机构将在规定的时间和地点进行开标</w:t>
      </w:r>
      <w:r w:rsidRPr="00325565">
        <w:rPr>
          <w:rFonts w:hAnsi="宋体" w:hint="eastAsia"/>
          <w:color w:val="000000" w:themeColor="text1"/>
          <w:sz w:val="21"/>
          <w:szCs w:val="21"/>
        </w:rPr>
        <w:t>。</w:t>
      </w:r>
    </w:p>
    <w:p w14:paraId="116AE8EF" w14:textId="77777777" w:rsidR="00787B1F" w:rsidRPr="00325565" w:rsidRDefault="00787B1F" w:rsidP="00787B1F">
      <w:pPr>
        <w:adjustRightInd w:val="0"/>
        <w:snapToGrid w:val="0"/>
        <w:spacing w:line="440" w:lineRule="exact"/>
        <w:jc w:val="left"/>
        <w:outlineLvl w:val="1"/>
        <w:rPr>
          <w:rFonts w:ascii="宋体" w:hAnsi="宋体"/>
          <w:color w:val="000000" w:themeColor="text1"/>
          <w:szCs w:val="21"/>
        </w:rPr>
      </w:pPr>
      <w:bookmarkStart w:id="116" w:name="_Toc23501"/>
      <w:r w:rsidRPr="00325565">
        <w:rPr>
          <w:rFonts w:ascii="宋体" w:hAnsi="宋体" w:hint="eastAsia"/>
          <w:color w:val="000000" w:themeColor="text1"/>
          <w:szCs w:val="21"/>
        </w:rPr>
        <w:t>（二）电子投标开标及评审程序</w:t>
      </w:r>
      <w:bookmarkEnd w:id="116"/>
    </w:p>
    <w:p w14:paraId="4D76DAFC" w14:textId="77777777" w:rsidR="00787B1F" w:rsidRPr="00325565" w:rsidRDefault="00787B1F" w:rsidP="00787B1F">
      <w:pPr>
        <w:pStyle w:val="af2"/>
        <w:adjustRightInd w:val="0"/>
        <w:snapToGrid w:val="0"/>
        <w:spacing w:beforeLines="0" w:before="0" w:afterLines="0" w:after="0" w:line="440" w:lineRule="exact"/>
        <w:ind w:firstLineChars="200" w:firstLine="420"/>
        <w:rPr>
          <w:rFonts w:hAnsi="宋体"/>
          <w:color w:val="000000" w:themeColor="text1"/>
          <w:sz w:val="21"/>
          <w:szCs w:val="21"/>
        </w:rPr>
      </w:pPr>
      <w:r w:rsidRPr="00325565">
        <w:rPr>
          <w:rFonts w:hAnsi="宋体" w:hint="eastAsia"/>
          <w:color w:val="000000" w:themeColor="text1"/>
          <w:sz w:val="21"/>
          <w:szCs w:val="21"/>
        </w:rPr>
        <w:t>1、投标截止时间后，投标人登录政</w:t>
      </w:r>
      <w:proofErr w:type="gramStart"/>
      <w:r w:rsidRPr="00325565">
        <w:rPr>
          <w:rFonts w:hAnsi="宋体" w:hint="eastAsia"/>
          <w:color w:val="000000" w:themeColor="text1"/>
          <w:sz w:val="21"/>
          <w:szCs w:val="21"/>
        </w:rPr>
        <w:t>采云</w:t>
      </w:r>
      <w:proofErr w:type="gramEnd"/>
      <w:r w:rsidRPr="00325565">
        <w:rPr>
          <w:rFonts w:hAnsi="宋体" w:hint="eastAsia"/>
          <w:color w:val="000000" w:themeColor="text1"/>
          <w:sz w:val="21"/>
          <w:szCs w:val="21"/>
        </w:rPr>
        <w:t>平台，用“项目采购-开标评标”功能对电子投标文件进行在线解密，在线解密电子投标文件时间为开标时间起30分钟内；</w:t>
      </w:r>
    </w:p>
    <w:p w14:paraId="63BBDE4B" w14:textId="77777777" w:rsidR="00787B1F" w:rsidRPr="00325565" w:rsidRDefault="00787B1F" w:rsidP="00787B1F">
      <w:pPr>
        <w:pStyle w:val="af2"/>
        <w:adjustRightInd w:val="0"/>
        <w:snapToGrid w:val="0"/>
        <w:spacing w:beforeLines="0" w:before="0" w:afterLines="0" w:after="0" w:line="460" w:lineRule="exact"/>
        <w:ind w:firstLineChars="200" w:firstLine="420"/>
        <w:rPr>
          <w:rFonts w:hAnsi="宋体"/>
          <w:color w:val="000000" w:themeColor="text1"/>
          <w:sz w:val="21"/>
          <w:szCs w:val="21"/>
        </w:rPr>
      </w:pPr>
      <w:r w:rsidRPr="00325565">
        <w:rPr>
          <w:rFonts w:hAnsi="宋体" w:hint="eastAsia"/>
          <w:color w:val="000000" w:themeColor="text1"/>
          <w:sz w:val="21"/>
          <w:szCs w:val="21"/>
        </w:rPr>
        <w:t>2.在系统上开启资格、商务技术文件；</w:t>
      </w:r>
    </w:p>
    <w:p w14:paraId="394BE0E7" w14:textId="77777777" w:rsidR="00787B1F" w:rsidRPr="00325565" w:rsidRDefault="00787B1F" w:rsidP="00787B1F">
      <w:pPr>
        <w:pStyle w:val="af2"/>
        <w:adjustRightInd w:val="0"/>
        <w:snapToGrid w:val="0"/>
        <w:spacing w:beforeLines="0" w:before="0" w:afterLines="0" w:after="0" w:line="460" w:lineRule="exact"/>
        <w:ind w:firstLineChars="200" w:firstLine="420"/>
        <w:rPr>
          <w:rFonts w:hAnsi="宋体"/>
          <w:color w:val="000000" w:themeColor="text1"/>
          <w:sz w:val="21"/>
          <w:szCs w:val="21"/>
        </w:rPr>
      </w:pPr>
      <w:r w:rsidRPr="00325565">
        <w:rPr>
          <w:rFonts w:hAnsi="宋体" w:hint="eastAsia"/>
          <w:color w:val="000000" w:themeColor="text1"/>
          <w:sz w:val="21"/>
          <w:szCs w:val="21"/>
        </w:rPr>
        <w:t>3.采购人或代理机构对投标人的资格进行审查；</w:t>
      </w:r>
    </w:p>
    <w:p w14:paraId="2EFFC8D9" w14:textId="77777777" w:rsidR="00787B1F" w:rsidRPr="00325565" w:rsidRDefault="00787B1F" w:rsidP="00787B1F">
      <w:pPr>
        <w:pStyle w:val="af2"/>
        <w:adjustRightInd w:val="0"/>
        <w:snapToGrid w:val="0"/>
        <w:spacing w:beforeLines="0" w:before="0" w:afterLines="0" w:after="0" w:line="460" w:lineRule="exact"/>
        <w:ind w:firstLineChars="200" w:firstLine="420"/>
        <w:rPr>
          <w:rFonts w:hAnsi="宋体"/>
          <w:color w:val="000000" w:themeColor="text1"/>
          <w:sz w:val="21"/>
          <w:szCs w:val="21"/>
        </w:rPr>
      </w:pPr>
      <w:r w:rsidRPr="00325565">
        <w:rPr>
          <w:rFonts w:hAnsi="宋体" w:hint="eastAsia"/>
          <w:color w:val="000000" w:themeColor="text1"/>
          <w:sz w:val="21"/>
          <w:szCs w:val="21"/>
        </w:rPr>
        <w:t>4.评标委员会对商务技术响应文件进行符合性审查；</w:t>
      </w:r>
    </w:p>
    <w:p w14:paraId="25C8F8E3" w14:textId="77777777" w:rsidR="00787B1F" w:rsidRPr="00325565" w:rsidRDefault="00787B1F" w:rsidP="00787B1F">
      <w:pPr>
        <w:pStyle w:val="af2"/>
        <w:adjustRightInd w:val="0"/>
        <w:snapToGrid w:val="0"/>
        <w:spacing w:beforeLines="0" w:before="0" w:afterLines="0" w:after="0" w:line="460" w:lineRule="exact"/>
        <w:ind w:firstLineChars="200" w:firstLine="420"/>
        <w:rPr>
          <w:rFonts w:hAnsi="宋体"/>
          <w:color w:val="000000" w:themeColor="text1"/>
          <w:sz w:val="21"/>
          <w:szCs w:val="21"/>
        </w:rPr>
      </w:pPr>
      <w:r w:rsidRPr="00325565">
        <w:rPr>
          <w:rFonts w:hAnsi="宋体" w:hint="eastAsia"/>
          <w:color w:val="000000" w:themeColor="text1"/>
          <w:sz w:val="21"/>
          <w:szCs w:val="21"/>
        </w:rPr>
        <w:t>5.评标委员会对商务技术响应文件进行在线电子评标；</w:t>
      </w:r>
    </w:p>
    <w:p w14:paraId="2A00DDF4" w14:textId="77777777" w:rsidR="00787B1F" w:rsidRPr="00325565" w:rsidRDefault="00787B1F" w:rsidP="00787B1F">
      <w:pPr>
        <w:pStyle w:val="af2"/>
        <w:adjustRightInd w:val="0"/>
        <w:snapToGrid w:val="0"/>
        <w:spacing w:beforeLines="0" w:before="0" w:afterLines="0" w:after="0" w:line="460" w:lineRule="exact"/>
        <w:ind w:firstLineChars="200" w:firstLine="420"/>
        <w:rPr>
          <w:rFonts w:hAnsi="宋体"/>
          <w:color w:val="000000" w:themeColor="text1"/>
          <w:sz w:val="21"/>
          <w:szCs w:val="21"/>
        </w:rPr>
      </w:pPr>
      <w:r w:rsidRPr="00325565">
        <w:rPr>
          <w:rFonts w:hAnsi="宋体" w:hint="eastAsia"/>
          <w:color w:val="000000" w:themeColor="text1"/>
          <w:sz w:val="21"/>
          <w:szCs w:val="21"/>
        </w:rPr>
        <w:t>6.在系统上公开资格和商务技术评审结果；</w:t>
      </w:r>
    </w:p>
    <w:p w14:paraId="7E4FAA09" w14:textId="77777777" w:rsidR="00787B1F" w:rsidRPr="00325565" w:rsidRDefault="00787B1F" w:rsidP="00787B1F">
      <w:pPr>
        <w:pStyle w:val="af2"/>
        <w:adjustRightInd w:val="0"/>
        <w:snapToGrid w:val="0"/>
        <w:spacing w:beforeLines="0" w:before="0" w:afterLines="0" w:after="0" w:line="460" w:lineRule="exact"/>
        <w:ind w:firstLineChars="200" w:firstLine="420"/>
        <w:rPr>
          <w:rFonts w:hAnsi="宋体"/>
          <w:color w:val="000000" w:themeColor="text1"/>
          <w:sz w:val="21"/>
          <w:szCs w:val="21"/>
        </w:rPr>
      </w:pPr>
      <w:r w:rsidRPr="00325565">
        <w:rPr>
          <w:rFonts w:hAnsi="宋体" w:hint="eastAsia"/>
          <w:color w:val="000000" w:themeColor="text1"/>
          <w:sz w:val="21"/>
          <w:szCs w:val="21"/>
        </w:rPr>
        <w:t>7.在系统上开启报价文件；</w:t>
      </w:r>
    </w:p>
    <w:p w14:paraId="513B17A6" w14:textId="77777777" w:rsidR="00787B1F" w:rsidRPr="00325565" w:rsidRDefault="00787B1F" w:rsidP="00787B1F">
      <w:pPr>
        <w:pStyle w:val="af2"/>
        <w:adjustRightInd w:val="0"/>
        <w:snapToGrid w:val="0"/>
        <w:spacing w:beforeLines="0" w:before="0" w:afterLines="0" w:after="0" w:line="460" w:lineRule="exact"/>
        <w:ind w:firstLineChars="200" w:firstLine="420"/>
        <w:rPr>
          <w:rFonts w:hAnsi="宋体"/>
          <w:color w:val="000000" w:themeColor="text1"/>
          <w:sz w:val="21"/>
          <w:szCs w:val="21"/>
        </w:rPr>
      </w:pPr>
      <w:r w:rsidRPr="00325565">
        <w:rPr>
          <w:rFonts w:hAnsi="宋体" w:hint="eastAsia"/>
          <w:color w:val="000000" w:themeColor="text1"/>
          <w:sz w:val="21"/>
          <w:szCs w:val="21"/>
        </w:rPr>
        <w:t>8.评标委员会对报价文件进行评审；</w:t>
      </w:r>
    </w:p>
    <w:p w14:paraId="63072939" w14:textId="77777777" w:rsidR="00787B1F" w:rsidRPr="002C1F31" w:rsidRDefault="00787B1F" w:rsidP="00787B1F">
      <w:pPr>
        <w:pStyle w:val="af2"/>
        <w:adjustRightInd w:val="0"/>
        <w:snapToGrid w:val="0"/>
        <w:spacing w:beforeLines="0" w:before="0" w:afterLines="0" w:after="0" w:line="460" w:lineRule="exact"/>
        <w:ind w:firstLineChars="200" w:firstLine="420"/>
        <w:rPr>
          <w:rFonts w:hAnsi="宋体"/>
          <w:color w:val="000000" w:themeColor="text1"/>
          <w:sz w:val="21"/>
          <w:szCs w:val="21"/>
        </w:rPr>
      </w:pPr>
      <w:r w:rsidRPr="002C1F31">
        <w:rPr>
          <w:rFonts w:hAnsi="宋体" w:hint="eastAsia"/>
          <w:color w:val="000000" w:themeColor="text1"/>
          <w:sz w:val="21"/>
          <w:szCs w:val="21"/>
        </w:rPr>
        <w:t>9.在系统上公布评审结果。</w:t>
      </w:r>
    </w:p>
    <w:p w14:paraId="24C55B75" w14:textId="77777777" w:rsidR="00787B1F" w:rsidRPr="002C1F31" w:rsidRDefault="00787B1F" w:rsidP="00787B1F">
      <w:pPr>
        <w:adjustRightInd w:val="0"/>
        <w:snapToGrid w:val="0"/>
        <w:spacing w:line="440" w:lineRule="exact"/>
        <w:jc w:val="left"/>
        <w:rPr>
          <w:rFonts w:ascii="宋体" w:hAnsi="宋体"/>
          <w:color w:val="000000" w:themeColor="text1"/>
          <w:szCs w:val="21"/>
        </w:rPr>
      </w:pPr>
      <w:r w:rsidRPr="002C1F31">
        <w:rPr>
          <w:rFonts w:ascii="宋体" w:hAnsi="宋体" w:hint="eastAsia"/>
          <w:color w:val="000000" w:themeColor="text1"/>
          <w:szCs w:val="21"/>
        </w:rPr>
        <w:t>（三）特别说明</w:t>
      </w:r>
    </w:p>
    <w:p w14:paraId="4252529F" w14:textId="77777777" w:rsidR="00787B1F" w:rsidRPr="002C1F31" w:rsidRDefault="00787B1F" w:rsidP="00787B1F">
      <w:pPr>
        <w:adjustRightInd w:val="0"/>
        <w:snapToGrid w:val="0"/>
        <w:spacing w:line="440" w:lineRule="exact"/>
        <w:ind w:firstLineChars="200" w:firstLine="420"/>
        <w:rPr>
          <w:rFonts w:ascii="宋体" w:hAnsi="宋体"/>
          <w:color w:val="000000" w:themeColor="text1"/>
          <w:szCs w:val="21"/>
        </w:rPr>
      </w:pPr>
      <w:r w:rsidRPr="002C1F31">
        <w:rPr>
          <w:rFonts w:ascii="宋体" w:hAnsi="宋体" w:hint="eastAsia"/>
          <w:color w:val="000000" w:themeColor="text1"/>
          <w:kern w:val="0"/>
          <w:szCs w:val="21"/>
        </w:rPr>
        <w:t>政府采购云平台</w:t>
      </w:r>
      <w:r w:rsidRPr="002C1F31">
        <w:rPr>
          <w:rFonts w:ascii="宋体" w:hAnsi="宋体" w:hint="eastAsia"/>
          <w:color w:val="000000" w:themeColor="text1"/>
          <w:szCs w:val="21"/>
        </w:rPr>
        <w:t>如对电子化开标及评审程序有调整的，按调整后的程序操作。</w:t>
      </w:r>
    </w:p>
    <w:p w14:paraId="6B3883A9" w14:textId="77777777" w:rsidR="00787B1F" w:rsidRPr="002C1F31" w:rsidRDefault="00787B1F" w:rsidP="00787B1F">
      <w:pPr>
        <w:adjustRightInd w:val="0"/>
        <w:snapToGrid w:val="0"/>
        <w:spacing w:line="440" w:lineRule="exact"/>
        <w:ind w:firstLineChars="200" w:firstLine="420"/>
        <w:rPr>
          <w:rFonts w:ascii="宋体" w:hAnsi="宋体"/>
          <w:color w:val="000000" w:themeColor="text1"/>
          <w:szCs w:val="21"/>
        </w:rPr>
      </w:pPr>
      <w:r w:rsidRPr="002C1F31">
        <w:rPr>
          <w:rFonts w:ascii="宋体" w:hAnsi="宋体" w:hint="eastAsia"/>
          <w:color w:val="000000" w:themeColor="text1"/>
          <w:szCs w:val="21"/>
        </w:rPr>
        <w:t>本项目原则上采用政</w:t>
      </w:r>
      <w:proofErr w:type="gramStart"/>
      <w:r w:rsidRPr="002C1F31">
        <w:rPr>
          <w:rFonts w:ascii="宋体" w:hAnsi="宋体" w:hint="eastAsia"/>
          <w:color w:val="000000" w:themeColor="text1"/>
          <w:szCs w:val="21"/>
        </w:rPr>
        <w:t>采云</w:t>
      </w:r>
      <w:proofErr w:type="gramEnd"/>
      <w:r w:rsidRPr="002C1F31">
        <w:rPr>
          <w:rFonts w:ascii="宋体" w:hAnsi="宋体" w:hint="eastAsia"/>
          <w:color w:val="000000" w:themeColor="text1"/>
          <w:szCs w:val="21"/>
        </w:rPr>
        <w:t>电子投标开标及评审程序，但有下情形之一的，按以下情况处理：</w:t>
      </w:r>
    </w:p>
    <w:p w14:paraId="4DA5BF42" w14:textId="0E9A16D4" w:rsidR="00787B1F" w:rsidRPr="002C1F31" w:rsidRDefault="00764B57" w:rsidP="00787B1F">
      <w:pPr>
        <w:adjustRightInd w:val="0"/>
        <w:snapToGrid w:val="0"/>
        <w:spacing w:line="440" w:lineRule="exact"/>
        <w:ind w:firstLineChars="200" w:firstLine="420"/>
        <w:rPr>
          <w:rFonts w:ascii="宋体" w:hAnsi="宋体"/>
          <w:color w:val="000000" w:themeColor="text1"/>
          <w:szCs w:val="21"/>
        </w:rPr>
      </w:pPr>
      <w:r w:rsidRPr="002C1F31">
        <w:rPr>
          <w:rFonts w:ascii="宋体" w:hAnsi="宋体" w:hint="eastAsia"/>
          <w:color w:val="000000" w:themeColor="text1"/>
          <w:szCs w:val="21"/>
        </w:rPr>
        <w:t>1.</w:t>
      </w:r>
      <w:r w:rsidR="00787B1F" w:rsidRPr="002C1F31">
        <w:rPr>
          <w:rFonts w:ascii="宋体" w:hAnsi="宋体" w:hint="eastAsia"/>
          <w:color w:val="000000" w:themeColor="text1"/>
          <w:szCs w:val="21"/>
        </w:rPr>
        <w:t>采购过程中出现以下情形，导致电子交易平台无法正常运行，或者无法保证电子交易的公平、公正和安全时，采购人（或代理机构）可中止电子交易活动：</w:t>
      </w:r>
    </w:p>
    <w:p w14:paraId="6AA73232" w14:textId="77777777" w:rsidR="00787B1F" w:rsidRPr="002C1F31" w:rsidRDefault="00787B1F" w:rsidP="00787B1F">
      <w:pPr>
        <w:adjustRightInd w:val="0"/>
        <w:snapToGrid w:val="0"/>
        <w:spacing w:line="440" w:lineRule="exact"/>
        <w:ind w:firstLineChars="200" w:firstLine="420"/>
        <w:rPr>
          <w:rFonts w:ascii="宋体" w:hAnsi="宋体"/>
          <w:color w:val="000000" w:themeColor="text1"/>
          <w:szCs w:val="21"/>
        </w:rPr>
      </w:pPr>
      <w:r w:rsidRPr="002C1F31">
        <w:rPr>
          <w:rFonts w:ascii="宋体" w:hAnsi="宋体" w:hint="eastAsia"/>
          <w:color w:val="000000" w:themeColor="text1"/>
          <w:szCs w:val="21"/>
        </w:rPr>
        <w:t>（1）电子交易平台发生故障而无法登录访问的；</w:t>
      </w:r>
    </w:p>
    <w:p w14:paraId="2B3DA598" w14:textId="77777777" w:rsidR="00787B1F" w:rsidRPr="002C1F31" w:rsidRDefault="00787B1F" w:rsidP="00787B1F">
      <w:pPr>
        <w:adjustRightInd w:val="0"/>
        <w:snapToGrid w:val="0"/>
        <w:spacing w:line="440" w:lineRule="exact"/>
        <w:ind w:firstLineChars="200" w:firstLine="420"/>
        <w:rPr>
          <w:rFonts w:ascii="宋体" w:hAnsi="宋体"/>
          <w:color w:val="000000" w:themeColor="text1"/>
          <w:szCs w:val="21"/>
        </w:rPr>
      </w:pPr>
      <w:r w:rsidRPr="002C1F31">
        <w:rPr>
          <w:rFonts w:ascii="宋体" w:hAnsi="宋体" w:hint="eastAsia"/>
          <w:color w:val="000000" w:themeColor="text1"/>
          <w:szCs w:val="21"/>
        </w:rPr>
        <w:t>（2）因</w:t>
      </w:r>
      <w:r w:rsidRPr="002C1F31">
        <w:rPr>
          <w:rFonts w:ascii="宋体" w:hAnsi="宋体" w:hint="eastAsia"/>
          <w:color w:val="000000" w:themeColor="text1"/>
          <w:kern w:val="0"/>
          <w:szCs w:val="21"/>
        </w:rPr>
        <w:t>政府采购云平台</w:t>
      </w:r>
      <w:r w:rsidRPr="002C1F31">
        <w:rPr>
          <w:rFonts w:ascii="宋体" w:hAnsi="宋体" w:hint="eastAsia"/>
          <w:color w:val="000000" w:themeColor="text1"/>
          <w:szCs w:val="21"/>
        </w:rPr>
        <w:t>原因无法读取或电子开评标无法正常进行的；</w:t>
      </w:r>
    </w:p>
    <w:p w14:paraId="7706949A" w14:textId="77777777" w:rsidR="00787B1F" w:rsidRPr="002C1F31" w:rsidRDefault="00787B1F" w:rsidP="00787B1F">
      <w:pPr>
        <w:adjustRightInd w:val="0"/>
        <w:snapToGrid w:val="0"/>
        <w:spacing w:line="440" w:lineRule="exact"/>
        <w:ind w:firstLineChars="200" w:firstLine="420"/>
        <w:rPr>
          <w:rFonts w:ascii="宋体" w:hAnsi="宋体"/>
          <w:color w:val="000000" w:themeColor="text1"/>
          <w:szCs w:val="21"/>
        </w:rPr>
      </w:pPr>
      <w:r w:rsidRPr="002C1F31">
        <w:rPr>
          <w:rFonts w:ascii="宋体" w:hAnsi="宋体" w:hint="eastAsia"/>
          <w:color w:val="000000" w:themeColor="text1"/>
          <w:szCs w:val="21"/>
        </w:rPr>
        <w:t>（3）电子交易平台应用或数据库出现错误，不能进行正常操作的；</w:t>
      </w:r>
    </w:p>
    <w:p w14:paraId="527FD6B9" w14:textId="77777777" w:rsidR="00787B1F" w:rsidRPr="002C1F31" w:rsidRDefault="00787B1F" w:rsidP="00787B1F">
      <w:pPr>
        <w:adjustRightInd w:val="0"/>
        <w:snapToGrid w:val="0"/>
        <w:spacing w:line="440" w:lineRule="exact"/>
        <w:ind w:firstLineChars="200" w:firstLine="420"/>
        <w:rPr>
          <w:rFonts w:ascii="宋体" w:hAnsi="宋体"/>
          <w:color w:val="000000" w:themeColor="text1"/>
          <w:szCs w:val="21"/>
        </w:rPr>
      </w:pPr>
      <w:r w:rsidRPr="002C1F31">
        <w:rPr>
          <w:rFonts w:ascii="宋体" w:hAnsi="宋体" w:hint="eastAsia"/>
          <w:color w:val="000000" w:themeColor="text1"/>
          <w:szCs w:val="21"/>
        </w:rPr>
        <w:t>（4）电子交易平台发现严重安全漏洞，有潜在泄密危险；</w:t>
      </w:r>
    </w:p>
    <w:p w14:paraId="0D5D5DF0" w14:textId="77777777" w:rsidR="00787B1F" w:rsidRPr="002C1F31" w:rsidRDefault="00787B1F" w:rsidP="00787B1F">
      <w:pPr>
        <w:adjustRightInd w:val="0"/>
        <w:snapToGrid w:val="0"/>
        <w:spacing w:line="440" w:lineRule="exact"/>
        <w:ind w:firstLineChars="200" w:firstLine="420"/>
        <w:rPr>
          <w:rFonts w:ascii="宋体" w:hAnsi="宋体"/>
          <w:color w:val="000000" w:themeColor="text1"/>
          <w:szCs w:val="21"/>
        </w:rPr>
      </w:pPr>
      <w:r w:rsidRPr="002C1F31">
        <w:rPr>
          <w:rFonts w:ascii="宋体" w:hAnsi="宋体" w:hint="eastAsia"/>
          <w:color w:val="000000" w:themeColor="text1"/>
          <w:szCs w:val="21"/>
        </w:rPr>
        <w:t xml:space="preserve">（5）病毒发作导致不能进行正常操作的； </w:t>
      </w:r>
    </w:p>
    <w:p w14:paraId="51E974C9" w14:textId="77777777" w:rsidR="00787B1F" w:rsidRPr="002C1F31" w:rsidRDefault="00787B1F" w:rsidP="00787B1F">
      <w:pPr>
        <w:adjustRightInd w:val="0"/>
        <w:snapToGrid w:val="0"/>
        <w:spacing w:line="440" w:lineRule="exact"/>
        <w:ind w:firstLineChars="200" w:firstLine="420"/>
        <w:rPr>
          <w:rFonts w:ascii="宋体" w:hAnsi="宋体"/>
          <w:color w:val="000000" w:themeColor="text1"/>
          <w:szCs w:val="21"/>
        </w:rPr>
      </w:pPr>
      <w:r w:rsidRPr="002C1F31">
        <w:rPr>
          <w:rFonts w:ascii="宋体" w:hAnsi="宋体" w:hint="eastAsia"/>
          <w:color w:val="000000" w:themeColor="text1"/>
          <w:szCs w:val="21"/>
        </w:rPr>
        <w:t>（6）无法消除不可抗力因素的；</w:t>
      </w:r>
    </w:p>
    <w:p w14:paraId="0432307E" w14:textId="77777777" w:rsidR="00787B1F" w:rsidRPr="002C1F31" w:rsidRDefault="00787B1F" w:rsidP="00787B1F">
      <w:pPr>
        <w:adjustRightInd w:val="0"/>
        <w:snapToGrid w:val="0"/>
        <w:spacing w:line="440" w:lineRule="exact"/>
        <w:ind w:firstLineChars="200" w:firstLine="420"/>
        <w:rPr>
          <w:rFonts w:ascii="宋体" w:hAnsi="宋体"/>
          <w:color w:val="000000" w:themeColor="text1"/>
          <w:szCs w:val="21"/>
        </w:rPr>
      </w:pPr>
      <w:r w:rsidRPr="002C1F31">
        <w:rPr>
          <w:rFonts w:ascii="宋体" w:hAnsi="宋体" w:hint="eastAsia"/>
          <w:color w:val="000000" w:themeColor="text1"/>
          <w:szCs w:val="21"/>
        </w:rPr>
        <w:t>（7）其他无法保证电子交易的公平、公正和安全的情况。</w:t>
      </w:r>
    </w:p>
    <w:p w14:paraId="147B13B7" w14:textId="77777777" w:rsidR="00787B1F" w:rsidRPr="002C1F31" w:rsidRDefault="00787B1F" w:rsidP="00787B1F">
      <w:pPr>
        <w:adjustRightInd w:val="0"/>
        <w:snapToGrid w:val="0"/>
        <w:spacing w:line="440" w:lineRule="exact"/>
        <w:ind w:firstLineChars="200" w:firstLine="420"/>
        <w:rPr>
          <w:rFonts w:ascii="宋体" w:hAnsi="宋体"/>
          <w:b/>
          <w:color w:val="000000" w:themeColor="text1"/>
          <w:szCs w:val="21"/>
        </w:rPr>
      </w:pPr>
      <w:r w:rsidRPr="002C1F31">
        <w:rPr>
          <w:rFonts w:ascii="宋体" w:hAnsi="宋体" w:hint="eastAsia"/>
          <w:color w:val="000000" w:themeColor="text1"/>
          <w:szCs w:val="21"/>
        </w:rPr>
        <w:t xml:space="preserve"> 出现前款规定情形，不影响采购公平、公正性的，采购人（或代理机构）可以待上述情形消除后继续组织电子交易活动。</w:t>
      </w:r>
    </w:p>
    <w:p w14:paraId="50B000F6" w14:textId="77777777" w:rsidR="00787B1F" w:rsidRPr="002C1F31" w:rsidRDefault="00787B1F" w:rsidP="00787B1F">
      <w:pPr>
        <w:pStyle w:val="2"/>
        <w:adjustRightInd w:val="0"/>
        <w:snapToGrid w:val="0"/>
        <w:spacing w:before="0" w:after="0" w:line="440" w:lineRule="exact"/>
        <w:rPr>
          <w:rFonts w:ascii="宋体" w:eastAsia="宋体" w:hAnsi="宋体"/>
          <w:color w:val="000000" w:themeColor="text1"/>
          <w:sz w:val="21"/>
          <w:szCs w:val="21"/>
        </w:rPr>
      </w:pPr>
      <w:bookmarkStart w:id="117" w:name="_Toc29849"/>
      <w:bookmarkStart w:id="118" w:name="_Toc5071"/>
      <w:bookmarkStart w:id="119" w:name="_Toc11761"/>
      <w:bookmarkStart w:id="120" w:name="_Toc463726810"/>
      <w:r w:rsidRPr="002C1F31">
        <w:rPr>
          <w:rFonts w:ascii="宋体" w:eastAsia="宋体" w:hAnsi="宋体" w:hint="eastAsia"/>
          <w:color w:val="000000" w:themeColor="text1"/>
          <w:sz w:val="21"/>
          <w:szCs w:val="21"/>
        </w:rPr>
        <w:t>五、评标</w:t>
      </w:r>
      <w:bookmarkEnd w:id="117"/>
      <w:bookmarkEnd w:id="118"/>
      <w:bookmarkEnd w:id="119"/>
      <w:bookmarkEnd w:id="120"/>
    </w:p>
    <w:p w14:paraId="0B21C106" w14:textId="77777777" w:rsidR="00787B1F" w:rsidRPr="002C1F31" w:rsidRDefault="00787B1F" w:rsidP="00787B1F">
      <w:pPr>
        <w:pStyle w:val="30"/>
        <w:adjustRightInd w:val="0"/>
        <w:snapToGrid w:val="0"/>
        <w:spacing w:before="0" w:after="0" w:line="440" w:lineRule="exact"/>
        <w:jc w:val="both"/>
        <w:rPr>
          <w:rFonts w:ascii="宋体" w:hAnsi="宋体"/>
          <w:b w:val="0"/>
          <w:bCs w:val="0"/>
          <w:color w:val="000000" w:themeColor="text1"/>
          <w:sz w:val="21"/>
          <w:szCs w:val="21"/>
        </w:rPr>
      </w:pPr>
      <w:bookmarkStart w:id="121" w:name="_Toc463726811"/>
      <w:bookmarkStart w:id="122" w:name="_Toc25132"/>
      <w:bookmarkStart w:id="123" w:name="_Toc17816"/>
      <w:bookmarkStart w:id="124" w:name="_Toc26788"/>
      <w:r w:rsidRPr="002C1F31">
        <w:rPr>
          <w:rFonts w:ascii="宋体" w:hAnsi="宋体" w:hint="eastAsia"/>
          <w:b w:val="0"/>
          <w:bCs w:val="0"/>
          <w:color w:val="000000" w:themeColor="text1"/>
          <w:sz w:val="21"/>
          <w:szCs w:val="21"/>
        </w:rPr>
        <w:t>（一）组建评标委员会</w:t>
      </w:r>
      <w:bookmarkEnd w:id="121"/>
      <w:bookmarkEnd w:id="122"/>
      <w:bookmarkEnd w:id="123"/>
      <w:bookmarkEnd w:id="124"/>
    </w:p>
    <w:p w14:paraId="28F6CCFC" w14:textId="77777777" w:rsidR="00787B1F" w:rsidRPr="002C1F31" w:rsidRDefault="00787B1F" w:rsidP="00787B1F">
      <w:pPr>
        <w:pStyle w:val="af2"/>
        <w:adjustRightInd w:val="0"/>
        <w:snapToGrid w:val="0"/>
        <w:spacing w:beforeLines="0" w:before="0" w:afterLines="0" w:after="0" w:line="440" w:lineRule="exact"/>
        <w:ind w:firstLineChars="200" w:firstLine="420"/>
        <w:rPr>
          <w:rFonts w:hAnsi="宋体"/>
          <w:bCs/>
          <w:color w:val="000000" w:themeColor="text1"/>
          <w:sz w:val="21"/>
          <w:szCs w:val="21"/>
        </w:rPr>
      </w:pPr>
      <w:r w:rsidRPr="002C1F31">
        <w:rPr>
          <w:rFonts w:hAnsi="宋体" w:hint="eastAsia"/>
          <w:bCs/>
          <w:color w:val="000000" w:themeColor="text1"/>
          <w:sz w:val="21"/>
          <w:szCs w:val="21"/>
        </w:rPr>
        <w:t>评标委员会：采购人和采购代理机构根据采购项目的内容特点按照规定组建评标委员会，评标委员会由采购人代表和评审专家组成。</w:t>
      </w:r>
    </w:p>
    <w:p w14:paraId="1F22B62B" w14:textId="77777777" w:rsidR="00787B1F" w:rsidRPr="00325565" w:rsidRDefault="00787B1F" w:rsidP="00787B1F">
      <w:pPr>
        <w:pStyle w:val="af2"/>
        <w:adjustRightInd w:val="0"/>
        <w:snapToGrid w:val="0"/>
        <w:spacing w:beforeLines="0" w:before="0" w:afterLines="0" w:after="0" w:line="440" w:lineRule="exact"/>
        <w:ind w:firstLineChars="200" w:firstLine="420"/>
        <w:rPr>
          <w:rFonts w:hAnsi="宋体"/>
          <w:bCs/>
          <w:color w:val="000000" w:themeColor="text1"/>
          <w:sz w:val="21"/>
          <w:szCs w:val="21"/>
        </w:rPr>
      </w:pPr>
      <w:r w:rsidRPr="00325565">
        <w:rPr>
          <w:rFonts w:hAnsi="宋体" w:hint="eastAsia"/>
          <w:bCs/>
          <w:color w:val="000000" w:themeColor="text1"/>
          <w:sz w:val="21"/>
          <w:szCs w:val="21"/>
        </w:rPr>
        <w:lastRenderedPageBreak/>
        <w:t>主持人宣布评标期间的有关事项，告知应当回避的情形，提请有关人员回避。</w:t>
      </w:r>
    </w:p>
    <w:p w14:paraId="11B34233" w14:textId="77777777" w:rsidR="00787B1F" w:rsidRPr="00325565" w:rsidRDefault="00787B1F" w:rsidP="00787B1F">
      <w:pPr>
        <w:pStyle w:val="30"/>
        <w:adjustRightInd w:val="0"/>
        <w:snapToGrid w:val="0"/>
        <w:spacing w:before="0" w:after="0" w:line="440" w:lineRule="exact"/>
        <w:jc w:val="both"/>
        <w:rPr>
          <w:rFonts w:ascii="宋体" w:hAnsi="宋体"/>
          <w:b w:val="0"/>
          <w:bCs w:val="0"/>
          <w:color w:val="000000" w:themeColor="text1"/>
          <w:sz w:val="21"/>
          <w:szCs w:val="21"/>
        </w:rPr>
      </w:pPr>
      <w:bookmarkStart w:id="125" w:name="_Toc463726812"/>
      <w:bookmarkStart w:id="126" w:name="_Toc11903"/>
      <w:bookmarkStart w:id="127" w:name="_Toc22910"/>
      <w:bookmarkStart w:id="128" w:name="_Toc4592"/>
      <w:r w:rsidRPr="00325565">
        <w:rPr>
          <w:rFonts w:ascii="宋体" w:hAnsi="宋体" w:hint="eastAsia"/>
          <w:b w:val="0"/>
          <w:bCs w:val="0"/>
          <w:color w:val="000000" w:themeColor="text1"/>
          <w:sz w:val="21"/>
          <w:szCs w:val="21"/>
        </w:rPr>
        <w:t>（二）评标的方式</w:t>
      </w:r>
      <w:bookmarkEnd w:id="125"/>
      <w:bookmarkEnd w:id="126"/>
      <w:bookmarkEnd w:id="127"/>
      <w:bookmarkEnd w:id="128"/>
    </w:p>
    <w:p w14:paraId="24FF694F" w14:textId="77777777" w:rsidR="009662CF" w:rsidRPr="00325565" w:rsidRDefault="00787B1F" w:rsidP="004F60F0">
      <w:pPr>
        <w:pStyle w:val="af2"/>
        <w:adjustRightInd w:val="0"/>
        <w:snapToGrid w:val="0"/>
        <w:spacing w:beforeLines="0" w:before="0" w:afterLines="0" w:after="0" w:line="440" w:lineRule="exact"/>
        <w:ind w:firstLineChars="200" w:firstLine="420"/>
        <w:rPr>
          <w:rFonts w:hAnsi="宋体"/>
          <w:bCs/>
          <w:color w:val="000000" w:themeColor="text1"/>
          <w:szCs w:val="21"/>
        </w:rPr>
      </w:pPr>
      <w:r w:rsidRPr="00325565">
        <w:rPr>
          <w:rFonts w:hAnsi="宋体" w:hint="eastAsia"/>
          <w:bCs/>
          <w:color w:val="000000" w:themeColor="text1"/>
          <w:sz w:val="21"/>
          <w:szCs w:val="21"/>
        </w:rPr>
        <w:t>本项目采用不公开方式评标，评标的依据为招标文件和投标文件。</w:t>
      </w:r>
    </w:p>
    <w:p w14:paraId="7577B9D0" w14:textId="77777777" w:rsidR="00787B1F" w:rsidRPr="00325565" w:rsidRDefault="00787B1F" w:rsidP="00787B1F">
      <w:pPr>
        <w:pStyle w:val="af2"/>
        <w:adjustRightInd w:val="0"/>
        <w:snapToGrid w:val="0"/>
        <w:spacing w:beforeLines="0" w:before="0" w:afterLines="0" w:after="0" w:line="440" w:lineRule="exact"/>
        <w:ind w:firstLineChars="200" w:firstLine="420"/>
        <w:rPr>
          <w:rFonts w:hAnsi="宋体"/>
          <w:bCs/>
          <w:color w:val="000000" w:themeColor="text1"/>
          <w:sz w:val="21"/>
          <w:szCs w:val="21"/>
        </w:rPr>
      </w:pPr>
    </w:p>
    <w:p w14:paraId="0D2050A9" w14:textId="77777777" w:rsidR="00787B1F" w:rsidRPr="00325565" w:rsidRDefault="00787B1F" w:rsidP="00787B1F">
      <w:pPr>
        <w:pStyle w:val="30"/>
        <w:adjustRightInd w:val="0"/>
        <w:snapToGrid w:val="0"/>
        <w:spacing w:before="0" w:after="0" w:line="440" w:lineRule="exact"/>
        <w:jc w:val="both"/>
        <w:rPr>
          <w:rFonts w:ascii="宋体" w:hAnsi="宋体"/>
          <w:b w:val="0"/>
          <w:bCs w:val="0"/>
          <w:color w:val="000000" w:themeColor="text1"/>
          <w:sz w:val="21"/>
          <w:szCs w:val="21"/>
        </w:rPr>
      </w:pPr>
      <w:bookmarkStart w:id="129" w:name="_Toc463726813"/>
      <w:bookmarkStart w:id="130" w:name="_Toc25360"/>
      <w:bookmarkStart w:id="131" w:name="_Toc6683"/>
      <w:bookmarkStart w:id="132" w:name="_Toc5620"/>
      <w:r w:rsidRPr="00325565">
        <w:rPr>
          <w:rFonts w:ascii="宋体" w:hAnsi="宋体" w:hint="eastAsia"/>
          <w:b w:val="0"/>
          <w:bCs w:val="0"/>
          <w:color w:val="000000" w:themeColor="text1"/>
          <w:sz w:val="21"/>
          <w:szCs w:val="21"/>
        </w:rPr>
        <w:t>（三）评标程序</w:t>
      </w:r>
      <w:bookmarkEnd w:id="129"/>
      <w:bookmarkEnd w:id="130"/>
      <w:bookmarkEnd w:id="131"/>
      <w:bookmarkEnd w:id="132"/>
    </w:p>
    <w:p w14:paraId="2BC30CAE" w14:textId="77777777" w:rsidR="00787B1F" w:rsidRPr="00325565" w:rsidRDefault="00787B1F" w:rsidP="00787B1F">
      <w:pPr>
        <w:adjustRightInd w:val="0"/>
        <w:snapToGrid w:val="0"/>
        <w:spacing w:line="440" w:lineRule="exact"/>
        <w:ind w:firstLineChars="200" w:firstLine="420"/>
        <w:rPr>
          <w:rFonts w:ascii="宋体" w:hAnsi="宋体"/>
          <w:bCs/>
          <w:color w:val="000000" w:themeColor="text1"/>
          <w:szCs w:val="21"/>
        </w:rPr>
      </w:pPr>
      <w:bookmarkStart w:id="133" w:name="_Toc15640"/>
      <w:bookmarkStart w:id="134" w:name="_Toc463726814"/>
      <w:bookmarkStart w:id="135" w:name="_Toc28796"/>
      <w:r w:rsidRPr="00325565">
        <w:rPr>
          <w:rFonts w:ascii="宋体" w:hAnsi="宋体" w:hint="eastAsia"/>
          <w:bCs/>
          <w:color w:val="000000" w:themeColor="text1"/>
          <w:szCs w:val="21"/>
        </w:rPr>
        <w:t>1、资格条件审查</w:t>
      </w:r>
    </w:p>
    <w:p w14:paraId="74CA4C45" w14:textId="77777777" w:rsidR="0044090A" w:rsidRPr="00325565" w:rsidRDefault="00787B1F" w:rsidP="00787B1F">
      <w:pPr>
        <w:adjustRightInd w:val="0"/>
        <w:snapToGrid w:val="0"/>
        <w:spacing w:line="440" w:lineRule="exact"/>
        <w:ind w:firstLineChars="249" w:firstLine="523"/>
        <w:rPr>
          <w:rFonts w:ascii="宋体" w:hAnsi="宋体"/>
          <w:color w:val="000000" w:themeColor="text1"/>
          <w:szCs w:val="21"/>
        </w:rPr>
      </w:pPr>
      <w:r w:rsidRPr="00325565">
        <w:rPr>
          <w:rFonts w:ascii="宋体" w:hAnsi="宋体" w:hint="eastAsia"/>
          <w:color w:val="000000" w:themeColor="text1"/>
          <w:szCs w:val="21"/>
        </w:rPr>
        <w:t>由采购人或代理机构对投标人的资格进行审查。</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856"/>
        <w:gridCol w:w="3907"/>
      </w:tblGrid>
      <w:tr w:rsidR="00325565" w:rsidRPr="00325565" w14:paraId="4848C412" w14:textId="77777777" w:rsidTr="001B3F14">
        <w:trPr>
          <w:trHeight w:val="567"/>
        </w:trPr>
        <w:tc>
          <w:tcPr>
            <w:tcW w:w="1134" w:type="dxa"/>
            <w:vAlign w:val="center"/>
          </w:tcPr>
          <w:p w14:paraId="0FDCE3D6" w14:textId="77777777" w:rsidR="00787B1F" w:rsidRPr="00325565" w:rsidRDefault="00787B1F" w:rsidP="00FB0C2E">
            <w:pPr>
              <w:adjustRightInd w:val="0"/>
              <w:snapToGrid w:val="0"/>
              <w:spacing w:line="440" w:lineRule="exact"/>
              <w:jc w:val="center"/>
              <w:rPr>
                <w:rFonts w:ascii="宋体" w:hAnsi="宋体" w:cs="宋体"/>
                <w:b/>
                <w:color w:val="000000" w:themeColor="text1"/>
                <w:szCs w:val="21"/>
              </w:rPr>
            </w:pPr>
            <w:r w:rsidRPr="00325565">
              <w:rPr>
                <w:rFonts w:ascii="宋体" w:hAnsi="宋体" w:cs="宋体" w:hint="eastAsia"/>
                <w:b/>
                <w:color w:val="000000" w:themeColor="text1"/>
                <w:szCs w:val="21"/>
              </w:rPr>
              <w:t>审查类别</w:t>
            </w:r>
          </w:p>
        </w:tc>
        <w:tc>
          <w:tcPr>
            <w:tcW w:w="3856" w:type="dxa"/>
            <w:vAlign w:val="center"/>
          </w:tcPr>
          <w:p w14:paraId="281D4A75" w14:textId="77777777" w:rsidR="00787B1F" w:rsidRPr="00325565" w:rsidRDefault="00787B1F" w:rsidP="00FB0C2E">
            <w:pPr>
              <w:spacing w:line="400" w:lineRule="exact"/>
              <w:jc w:val="center"/>
              <w:rPr>
                <w:rFonts w:ascii="宋体" w:hAnsi="宋体" w:cs="宋体"/>
                <w:b/>
                <w:color w:val="000000" w:themeColor="text1"/>
                <w:szCs w:val="21"/>
              </w:rPr>
            </w:pPr>
            <w:r w:rsidRPr="00325565">
              <w:rPr>
                <w:rFonts w:ascii="宋体" w:hAnsi="宋体" w:cs="宋体" w:hint="eastAsia"/>
                <w:b/>
                <w:color w:val="000000" w:themeColor="text1"/>
                <w:szCs w:val="21"/>
              </w:rPr>
              <w:t>要求说明</w:t>
            </w:r>
          </w:p>
        </w:tc>
        <w:tc>
          <w:tcPr>
            <w:tcW w:w="3907" w:type="dxa"/>
            <w:vAlign w:val="center"/>
          </w:tcPr>
          <w:p w14:paraId="06BE2973" w14:textId="77777777" w:rsidR="00787B1F" w:rsidRPr="00325565" w:rsidRDefault="00787B1F" w:rsidP="00FB0C2E">
            <w:pPr>
              <w:spacing w:line="400" w:lineRule="exact"/>
              <w:jc w:val="center"/>
              <w:rPr>
                <w:rFonts w:ascii="宋体" w:hAnsi="宋体" w:cs="宋体"/>
                <w:b/>
                <w:color w:val="000000" w:themeColor="text1"/>
                <w:szCs w:val="21"/>
              </w:rPr>
            </w:pPr>
            <w:r w:rsidRPr="00325565">
              <w:rPr>
                <w:rFonts w:ascii="宋体" w:hAnsi="宋体" w:cs="宋体" w:hint="eastAsia"/>
                <w:b/>
                <w:color w:val="000000" w:themeColor="text1"/>
                <w:szCs w:val="21"/>
              </w:rPr>
              <w:t>审查要求</w:t>
            </w:r>
          </w:p>
        </w:tc>
      </w:tr>
      <w:tr w:rsidR="00325565" w:rsidRPr="00325565" w14:paraId="738DBD63" w14:textId="77777777" w:rsidTr="001B3F14">
        <w:trPr>
          <w:trHeight w:val="567"/>
        </w:trPr>
        <w:tc>
          <w:tcPr>
            <w:tcW w:w="1134" w:type="dxa"/>
            <w:vMerge w:val="restart"/>
            <w:vAlign w:val="center"/>
          </w:tcPr>
          <w:p w14:paraId="2A96AF39" w14:textId="77777777" w:rsidR="004B1F42" w:rsidRPr="00325565" w:rsidRDefault="004B1F42" w:rsidP="00FB0C2E">
            <w:pPr>
              <w:adjustRightInd w:val="0"/>
              <w:snapToGrid w:val="0"/>
              <w:spacing w:line="440" w:lineRule="exact"/>
              <w:jc w:val="center"/>
              <w:rPr>
                <w:rFonts w:ascii="宋体" w:hAnsi="宋体" w:cs="宋体"/>
                <w:color w:val="000000" w:themeColor="text1"/>
                <w:szCs w:val="21"/>
              </w:rPr>
            </w:pPr>
            <w:r w:rsidRPr="00325565">
              <w:rPr>
                <w:rFonts w:ascii="宋体" w:hAnsi="宋体" w:cs="宋体" w:hint="eastAsia"/>
                <w:color w:val="000000" w:themeColor="text1"/>
                <w:szCs w:val="21"/>
              </w:rPr>
              <w:t>资格条件审查</w:t>
            </w:r>
          </w:p>
        </w:tc>
        <w:tc>
          <w:tcPr>
            <w:tcW w:w="3856" w:type="dxa"/>
            <w:vAlign w:val="center"/>
          </w:tcPr>
          <w:p w14:paraId="71CCD886" w14:textId="77777777" w:rsidR="004B1F42" w:rsidRPr="00325565" w:rsidRDefault="004B1F42" w:rsidP="00FB0C2E">
            <w:pPr>
              <w:spacing w:line="400" w:lineRule="exact"/>
              <w:jc w:val="left"/>
              <w:rPr>
                <w:rFonts w:ascii="宋体" w:hAnsi="宋体" w:cs="宋体"/>
                <w:color w:val="000000" w:themeColor="text1"/>
                <w:szCs w:val="21"/>
              </w:rPr>
            </w:pPr>
            <w:r w:rsidRPr="00325565">
              <w:rPr>
                <w:rFonts w:ascii="宋体" w:hAnsi="宋体" w:cs="宋体" w:hint="eastAsia"/>
                <w:color w:val="000000" w:themeColor="text1"/>
                <w:szCs w:val="21"/>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3907" w:type="dxa"/>
            <w:vAlign w:val="center"/>
          </w:tcPr>
          <w:p w14:paraId="5A9B7D12" w14:textId="77777777" w:rsidR="004B1F42" w:rsidRPr="00325565" w:rsidRDefault="004B1F42" w:rsidP="00FB0C2E">
            <w:pPr>
              <w:spacing w:line="400" w:lineRule="exact"/>
              <w:jc w:val="left"/>
              <w:rPr>
                <w:rFonts w:ascii="宋体" w:hAnsi="宋体" w:cs="宋体"/>
                <w:color w:val="000000" w:themeColor="text1"/>
                <w:szCs w:val="21"/>
              </w:rPr>
            </w:pPr>
            <w:r w:rsidRPr="00325565">
              <w:rPr>
                <w:rFonts w:ascii="宋体" w:hAnsi="宋体" w:cs="宋体" w:hint="eastAsia"/>
                <w:color w:val="000000" w:themeColor="text1"/>
                <w:szCs w:val="21"/>
              </w:rPr>
              <w:t>A1、关于资格的承诺函（格式见附件）；</w:t>
            </w:r>
          </w:p>
          <w:p w14:paraId="1A1A0710" w14:textId="77777777" w:rsidR="004B1F42" w:rsidRPr="00325565" w:rsidRDefault="004B1F42" w:rsidP="00FB0C2E">
            <w:pPr>
              <w:spacing w:line="400" w:lineRule="exact"/>
              <w:jc w:val="left"/>
              <w:rPr>
                <w:rFonts w:ascii="宋体" w:hAnsi="宋体" w:cs="宋体"/>
                <w:color w:val="000000" w:themeColor="text1"/>
                <w:szCs w:val="21"/>
              </w:rPr>
            </w:pPr>
            <w:r w:rsidRPr="00325565">
              <w:rPr>
                <w:rFonts w:ascii="宋体" w:hAnsi="宋体" w:cs="宋体" w:hint="eastAsia"/>
                <w:color w:val="000000" w:themeColor="text1"/>
                <w:szCs w:val="21"/>
              </w:rPr>
              <w:t>A2、营业执照副本（或事业法人登记证副本或其他登记证明材料）复印件加盖供应商公章（供应商如果有名称变更的，应提供由行政主管部门出具的变更证明文件复印件加盖供应商公章）。</w:t>
            </w:r>
          </w:p>
        </w:tc>
      </w:tr>
      <w:tr w:rsidR="00325565" w:rsidRPr="00325565" w14:paraId="73615E74" w14:textId="77777777" w:rsidTr="001B3F14">
        <w:trPr>
          <w:trHeight w:val="567"/>
        </w:trPr>
        <w:tc>
          <w:tcPr>
            <w:tcW w:w="1134" w:type="dxa"/>
            <w:vMerge/>
            <w:vAlign w:val="center"/>
          </w:tcPr>
          <w:p w14:paraId="1FA7713C" w14:textId="77777777" w:rsidR="004B1F42" w:rsidRPr="00325565" w:rsidRDefault="004B1F42" w:rsidP="00FB0C2E">
            <w:pPr>
              <w:adjustRightInd w:val="0"/>
              <w:snapToGrid w:val="0"/>
              <w:spacing w:line="440" w:lineRule="exact"/>
              <w:jc w:val="center"/>
              <w:rPr>
                <w:rFonts w:ascii="宋体" w:hAnsi="宋体" w:cs="宋体"/>
                <w:color w:val="000000" w:themeColor="text1"/>
                <w:szCs w:val="21"/>
              </w:rPr>
            </w:pPr>
          </w:p>
        </w:tc>
        <w:tc>
          <w:tcPr>
            <w:tcW w:w="3856" w:type="dxa"/>
            <w:vAlign w:val="center"/>
          </w:tcPr>
          <w:p w14:paraId="75AFBE6B" w14:textId="77777777" w:rsidR="004B1F42" w:rsidRPr="00325565" w:rsidRDefault="004B1F42" w:rsidP="00FB0C2E">
            <w:pPr>
              <w:spacing w:line="400" w:lineRule="exact"/>
              <w:jc w:val="left"/>
              <w:rPr>
                <w:rFonts w:ascii="宋体" w:hAnsi="宋体" w:cs="宋体"/>
                <w:color w:val="000000" w:themeColor="text1"/>
                <w:szCs w:val="21"/>
              </w:rPr>
            </w:pPr>
            <w:r w:rsidRPr="00325565">
              <w:rPr>
                <w:rFonts w:ascii="宋体" w:hAnsi="宋体" w:cs="宋体" w:hint="eastAsia"/>
                <w:color w:val="000000" w:themeColor="text1"/>
                <w:szCs w:val="21"/>
              </w:rPr>
              <w:t>单位负责人为同一人或者存在直接控股、管理关系的不同供应商，不得同时参加本项目的政府采购活动。为本采购项目提供整体设计、规范编制或者项目管理、监理、检测等服务的供应商，不得再参加该采购项目的投标。</w:t>
            </w:r>
          </w:p>
          <w:p w14:paraId="722914D7" w14:textId="77777777" w:rsidR="004B1F42" w:rsidRPr="00325565" w:rsidRDefault="004B1F42" w:rsidP="00FB0C2E">
            <w:pPr>
              <w:spacing w:line="400" w:lineRule="exact"/>
              <w:jc w:val="left"/>
              <w:rPr>
                <w:rFonts w:ascii="宋体" w:hAnsi="宋体" w:cs="宋体"/>
                <w:color w:val="000000" w:themeColor="text1"/>
                <w:szCs w:val="21"/>
              </w:rPr>
            </w:pPr>
            <w:r w:rsidRPr="00325565">
              <w:rPr>
                <w:rFonts w:ascii="宋体" w:hAnsi="宋体" w:cs="宋体" w:hint="eastAsia"/>
                <w:color w:val="000000" w:themeColor="text1"/>
                <w:szCs w:val="21"/>
              </w:rPr>
              <w:t>供应商须承诺自觉抵制政府采购领域商业贿赂行为（投标文件中须提供《供应商自觉抵制政府采购领域商业贿赂行为承诺书》，详见投标文件格式）。</w:t>
            </w:r>
          </w:p>
        </w:tc>
        <w:tc>
          <w:tcPr>
            <w:tcW w:w="3907" w:type="dxa"/>
            <w:vAlign w:val="center"/>
          </w:tcPr>
          <w:p w14:paraId="2D11739E" w14:textId="77777777" w:rsidR="004B1F42" w:rsidRPr="00325565" w:rsidRDefault="004B1F42" w:rsidP="00FB0C2E">
            <w:pPr>
              <w:spacing w:line="400" w:lineRule="exact"/>
              <w:jc w:val="left"/>
              <w:rPr>
                <w:rFonts w:ascii="宋体" w:hAnsi="宋体" w:cs="宋体"/>
                <w:color w:val="000000" w:themeColor="text1"/>
                <w:szCs w:val="21"/>
              </w:rPr>
            </w:pPr>
            <w:r w:rsidRPr="00325565">
              <w:rPr>
                <w:rFonts w:ascii="宋体" w:hAnsi="宋体" w:cs="宋体" w:hint="eastAsia"/>
                <w:color w:val="000000" w:themeColor="text1"/>
                <w:szCs w:val="21"/>
              </w:rPr>
              <w:t>提供《关于资格的承诺函》（格式见附件）；</w:t>
            </w:r>
          </w:p>
          <w:p w14:paraId="118D4373" w14:textId="77777777" w:rsidR="004B1F42" w:rsidRPr="00325565" w:rsidRDefault="004B1F42" w:rsidP="00FB0C2E">
            <w:pPr>
              <w:spacing w:line="400" w:lineRule="exact"/>
              <w:jc w:val="left"/>
              <w:rPr>
                <w:rFonts w:ascii="宋体" w:hAnsi="宋体" w:cs="宋体"/>
                <w:color w:val="000000" w:themeColor="text1"/>
                <w:szCs w:val="21"/>
              </w:rPr>
            </w:pPr>
            <w:r w:rsidRPr="00325565">
              <w:rPr>
                <w:rFonts w:ascii="宋体" w:hAnsi="宋体" w:cs="宋体" w:hint="eastAsia"/>
                <w:color w:val="000000" w:themeColor="text1"/>
                <w:szCs w:val="21"/>
              </w:rPr>
              <w:t>提供《供应商自觉抵制政府采购领域商业贿赂行为承诺书》（格式见附件）。</w:t>
            </w:r>
          </w:p>
        </w:tc>
      </w:tr>
      <w:tr w:rsidR="00325565" w:rsidRPr="00325565" w14:paraId="29C8E00E" w14:textId="77777777" w:rsidTr="001B3F14">
        <w:trPr>
          <w:trHeight w:val="567"/>
        </w:trPr>
        <w:tc>
          <w:tcPr>
            <w:tcW w:w="1134" w:type="dxa"/>
            <w:vMerge/>
            <w:vAlign w:val="center"/>
          </w:tcPr>
          <w:p w14:paraId="79717382" w14:textId="77777777" w:rsidR="004B1F42" w:rsidRPr="00325565" w:rsidRDefault="004B1F42" w:rsidP="00FB0C2E">
            <w:pPr>
              <w:adjustRightInd w:val="0"/>
              <w:snapToGrid w:val="0"/>
              <w:spacing w:line="440" w:lineRule="exact"/>
              <w:jc w:val="center"/>
              <w:rPr>
                <w:rFonts w:ascii="宋体" w:hAnsi="宋体" w:cs="宋体"/>
                <w:color w:val="000000" w:themeColor="text1"/>
                <w:szCs w:val="21"/>
              </w:rPr>
            </w:pPr>
          </w:p>
        </w:tc>
        <w:tc>
          <w:tcPr>
            <w:tcW w:w="3856" w:type="dxa"/>
            <w:vAlign w:val="center"/>
          </w:tcPr>
          <w:p w14:paraId="10694DAC" w14:textId="77777777" w:rsidR="004B1F42" w:rsidRPr="00325565" w:rsidRDefault="004B1F42" w:rsidP="00FB0C2E">
            <w:pPr>
              <w:spacing w:line="400" w:lineRule="exact"/>
              <w:jc w:val="left"/>
              <w:rPr>
                <w:rFonts w:ascii="宋体" w:hAnsi="宋体" w:cs="宋体"/>
                <w:color w:val="000000" w:themeColor="text1"/>
                <w:szCs w:val="21"/>
                <w:shd w:val="clear" w:color="auto" w:fill="FFFFFF"/>
              </w:rPr>
            </w:pPr>
            <w:r w:rsidRPr="00325565">
              <w:rPr>
                <w:rFonts w:ascii="宋体" w:hAnsi="宋体" w:cs="宋体" w:hint="eastAsia"/>
                <w:color w:val="000000" w:themeColor="text1"/>
                <w:szCs w:val="21"/>
                <w:shd w:val="clear" w:color="auto" w:fill="FFFFFF"/>
              </w:rPr>
              <w:t>特定及其他资格要求：</w:t>
            </w:r>
          </w:p>
          <w:p w14:paraId="32D5744F" w14:textId="5C487F9A" w:rsidR="004B1F42" w:rsidRPr="00325565" w:rsidRDefault="004B1F42" w:rsidP="00B306A7">
            <w:pPr>
              <w:spacing w:line="400" w:lineRule="exact"/>
              <w:jc w:val="left"/>
              <w:rPr>
                <w:rFonts w:ascii="宋体" w:hAnsi="宋体" w:cs="宋体"/>
                <w:color w:val="000000" w:themeColor="text1"/>
                <w:szCs w:val="21"/>
              </w:rPr>
            </w:pPr>
            <w:r w:rsidRPr="00325565">
              <w:rPr>
                <w:rFonts w:ascii="宋体" w:hAnsi="宋体" w:cs="宋体" w:hint="eastAsia"/>
                <w:color w:val="000000" w:themeColor="text1"/>
                <w:szCs w:val="21"/>
              </w:rPr>
              <w:t>1、</w:t>
            </w:r>
            <w:r w:rsidR="00B306A7" w:rsidRPr="00B306A7">
              <w:rPr>
                <w:rFonts w:ascii="宋体" w:hAnsi="宋体" w:cs="宋体" w:hint="eastAsia"/>
                <w:color w:val="000000" w:themeColor="text1"/>
                <w:szCs w:val="21"/>
                <w:shd w:val="clear" w:color="auto" w:fill="FFFFFF"/>
              </w:rPr>
              <w:t>供应商须具备有效的交通运输主管部门颁发的路基路面养护甲级资质。（联合体投标的，联合体牵头人应具备有效的交通运输主管部门颁发的路基路面养护甲级资质）</w:t>
            </w:r>
          </w:p>
        </w:tc>
        <w:tc>
          <w:tcPr>
            <w:tcW w:w="3907" w:type="dxa"/>
            <w:vAlign w:val="center"/>
          </w:tcPr>
          <w:p w14:paraId="41DBD6B6" w14:textId="3CECEDF5" w:rsidR="004B1F42" w:rsidRPr="00325565" w:rsidRDefault="004B1F42" w:rsidP="00FB0C2E">
            <w:pPr>
              <w:spacing w:line="400" w:lineRule="exact"/>
              <w:jc w:val="left"/>
              <w:rPr>
                <w:rFonts w:ascii="宋体" w:hAnsi="宋体" w:cs="宋体"/>
                <w:color w:val="000000" w:themeColor="text1"/>
                <w:szCs w:val="21"/>
              </w:rPr>
            </w:pPr>
            <w:r w:rsidRPr="00325565">
              <w:rPr>
                <w:rFonts w:ascii="宋体" w:hAnsi="宋体" w:cs="宋体" w:hint="eastAsia"/>
                <w:color w:val="000000" w:themeColor="text1"/>
                <w:szCs w:val="21"/>
              </w:rPr>
              <w:t>企业资质证书复印件加盖供应商公章；</w:t>
            </w:r>
          </w:p>
        </w:tc>
      </w:tr>
      <w:tr w:rsidR="00B306A7" w:rsidRPr="00325565" w14:paraId="28AB7BD0" w14:textId="77777777" w:rsidTr="001B3F14">
        <w:trPr>
          <w:trHeight w:val="567"/>
        </w:trPr>
        <w:tc>
          <w:tcPr>
            <w:tcW w:w="1134" w:type="dxa"/>
            <w:vMerge/>
            <w:vAlign w:val="center"/>
          </w:tcPr>
          <w:p w14:paraId="5BABF45E" w14:textId="77777777" w:rsidR="00B306A7" w:rsidRPr="00325565" w:rsidRDefault="00B306A7" w:rsidP="00FB0C2E">
            <w:pPr>
              <w:adjustRightInd w:val="0"/>
              <w:snapToGrid w:val="0"/>
              <w:spacing w:line="440" w:lineRule="exact"/>
              <w:jc w:val="center"/>
              <w:rPr>
                <w:rFonts w:ascii="宋体" w:hAnsi="宋体" w:cs="宋体"/>
                <w:color w:val="000000" w:themeColor="text1"/>
                <w:szCs w:val="21"/>
              </w:rPr>
            </w:pPr>
          </w:p>
        </w:tc>
        <w:tc>
          <w:tcPr>
            <w:tcW w:w="3856" w:type="dxa"/>
            <w:vAlign w:val="center"/>
          </w:tcPr>
          <w:p w14:paraId="6ECAA9B7" w14:textId="5798313C" w:rsidR="00B306A7" w:rsidRPr="00325565" w:rsidRDefault="00B306A7" w:rsidP="00FB0C2E">
            <w:pPr>
              <w:spacing w:line="400" w:lineRule="exact"/>
              <w:jc w:val="left"/>
              <w:rPr>
                <w:rFonts w:ascii="宋体" w:hAnsi="宋体" w:cs="宋体"/>
                <w:color w:val="000000" w:themeColor="text1"/>
                <w:szCs w:val="21"/>
                <w:shd w:val="clear" w:color="auto" w:fill="FFFFFF"/>
              </w:rPr>
            </w:pPr>
            <w:r>
              <w:rPr>
                <w:rFonts w:ascii="宋体" w:hAnsi="宋体" w:cs="宋体" w:hint="eastAsia"/>
                <w:color w:val="000000" w:themeColor="text1"/>
                <w:szCs w:val="21"/>
                <w:shd w:val="clear" w:color="auto" w:fill="FFFFFF"/>
              </w:rPr>
              <w:t>联合体投标：本项目接受联合体投标</w:t>
            </w:r>
          </w:p>
        </w:tc>
        <w:tc>
          <w:tcPr>
            <w:tcW w:w="3907" w:type="dxa"/>
            <w:vAlign w:val="center"/>
          </w:tcPr>
          <w:p w14:paraId="6FDDBD13" w14:textId="73AFA629" w:rsidR="00B306A7" w:rsidRPr="00325565" w:rsidRDefault="00B306A7" w:rsidP="00FB0C2E">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联合体协议书（如有）</w:t>
            </w:r>
          </w:p>
        </w:tc>
      </w:tr>
      <w:tr w:rsidR="00325565" w:rsidRPr="00325565" w14:paraId="7956A50C" w14:textId="77777777" w:rsidTr="001B3F14">
        <w:trPr>
          <w:trHeight w:val="567"/>
        </w:trPr>
        <w:tc>
          <w:tcPr>
            <w:tcW w:w="1134" w:type="dxa"/>
            <w:vMerge/>
            <w:vAlign w:val="center"/>
          </w:tcPr>
          <w:p w14:paraId="1A484E0F" w14:textId="77777777" w:rsidR="004B1F42" w:rsidRPr="00325565" w:rsidRDefault="004B1F42" w:rsidP="00FB0C2E">
            <w:pPr>
              <w:adjustRightInd w:val="0"/>
              <w:snapToGrid w:val="0"/>
              <w:spacing w:line="440" w:lineRule="exact"/>
              <w:jc w:val="center"/>
              <w:rPr>
                <w:rFonts w:ascii="宋体" w:hAnsi="宋体" w:cs="宋体"/>
                <w:color w:val="000000" w:themeColor="text1"/>
                <w:szCs w:val="21"/>
              </w:rPr>
            </w:pPr>
          </w:p>
        </w:tc>
        <w:tc>
          <w:tcPr>
            <w:tcW w:w="3856" w:type="dxa"/>
            <w:vAlign w:val="center"/>
          </w:tcPr>
          <w:p w14:paraId="62E7482D" w14:textId="77777777" w:rsidR="004B1F42" w:rsidRPr="00325565" w:rsidRDefault="004B1F42" w:rsidP="00FB0C2E">
            <w:pPr>
              <w:spacing w:line="400" w:lineRule="exact"/>
              <w:jc w:val="left"/>
              <w:rPr>
                <w:rFonts w:ascii="宋体" w:hAnsi="宋体" w:cs="宋体"/>
                <w:color w:val="000000" w:themeColor="text1"/>
                <w:szCs w:val="21"/>
                <w:shd w:val="clear" w:color="auto" w:fill="FFFFFF"/>
              </w:rPr>
            </w:pPr>
            <w:r w:rsidRPr="00325565">
              <w:rPr>
                <w:rFonts w:ascii="宋体" w:hAnsi="宋体" w:cs="宋体" w:hint="eastAsia"/>
                <w:color w:val="000000" w:themeColor="text1"/>
                <w:szCs w:val="21"/>
                <w:shd w:val="clear" w:color="auto" w:fill="FFFFFF"/>
              </w:rPr>
              <w:t>中小企业声明函（或残疾人福利性单位声明函或监狱企业的证明文件）（若联合体投标，则联合体各成员中均须提供，</w:t>
            </w:r>
            <w:r w:rsidRPr="00325565">
              <w:rPr>
                <w:rFonts w:ascii="宋体" w:hAnsi="宋体" w:cs="宋体" w:hint="eastAsia"/>
                <w:color w:val="000000" w:themeColor="text1"/>
                <w:szCs w:val="21"/>
                <w:shd w:val="clear" w:color="auto" w:fill="FFFFFF"/>
              </w:rPr>
              <w:lastRenderedPageBreak/>
              <w:t>格式见附件，按要求提供并签章）</w:t>
            </w:r>
          </w:p>
        </w:tc>
        <w:tc>
          <w:tcPr>
            <w:tcW w:w="3907" w:type="dxa"/>
            <w:vAlign w:val="center"/>
          </w:tcPr>
          <w:p w14:paraId="5DC8BF10" w14:textId="77777777" w:rsidR="004B1F42" w:rsidRPr="00325565" w:rsidRDefault="004B1F42" w:rsidP="00FB0C2E">
            <w:pPr>
              <w:spacing w:line="400" w:lineRule="exact"/>
              <w:jc w:val="left"/>
              <w:rPr>
                <w:rFonts w:ascii="宋体" w:hAnsi="宋体" w:cs="宋体"/>
                <w:color w:val="000000" w:themeColor="text1"/>
                <w:szCs w:val="21"/>
              </w:rPr>
            </w:pPr>
            <w:r w:rsidRPr="00325565">
              <w:rPr>
                <w:rFonts w:ascii="宋体" w:hAnsi="宋体" w:cs="宋体" w:hint="eastAsia"/>
                <w:color w:val="000000" w:themeColor="text1"/>
                <w:szCs w:val="21"/>
              </w:rPr>
              <w:lastRenderedPageBreak/>
              <w:t>本项目落实政府采购政策需满足的资格要求。</w:t>
            </w:r>
          </w:p>
        </w:tc>
      </w:tr>
    </w:tbl>
    <w:p w14:paraId="0C06AE34" w14:textId="77777777" w:rsidR="00787B1F" w:rsidRPr="00325565" w:rsidRDefault="00787B1F" w:rsidP="00787B1F">
      <w:pPr>
        <w:spacing w:line="440" w:lineRule="exact"/>
        <w:ind w:firstLineChars="200" w:firstLine="420"/>
        <w:rPr>
          <w:rFonts w:ascii="宋体" w:hAnsi="宋体"/>
          <w:color w:val="000000" w:themeColor="text1"/>
          <w:szCs w:val="21"/>
        </w:rPr>
      </w:pPr>
      <w:r w:rsidRPr="00325565">
        <w:rPr>
          <w:rFonts w:ascii="宋体" w:hAnsi="宋体" w:hint="eastAsia"/>
          <w:color w:val="000000" w:themeColor="text1"/>
          <w:szCs w:val="21"/>
        </w:rPr>
        <w:lastRenderedPageBreak/>
        <w:t>合格投标人不足3家的，评标程序不进行。</w:t>
      </w:r>
    </w:p>
    <w:p w14:paraId="7755C9A5" w14:textId="77777777" w:rsidR="00787B1F" w:rsidRPr="00325565" w:rsidRDefault="00787B1F" w:rsidP="00787B1F">
      <w:pPr>
        <w:adjustRightInd w:val="0"/>
        <w:snapToGrid w:val="0"/>
        <w:spacing w:line="440" w:lineRule="exact"/>
        <w:ind w:firstLineChars="200" w:firstLine="420"/>
        <w:rPr>
          <w:rFonts w:ascii="宋体" w:hAnsi="宋体"/>
          <w:bCs/>
          <w:color w:val="000000" w:themeColor="text1"/>
          <w:szCs w:val="21"/>
        </w:rPr>
      </w:pPr>
      <w:r w:rsidRPr="00325565">
        <w:rPr>
          <w:rFonts w:ascii="宋体" w:hAnsi="宋体" w:hint="eastAsia"/>
          <w:bCs/>
          <w:color w:val="000000" w:themeColor="text1"/>
          <w:szCs w:val="21"/>
        </w:rPr>
        <w:t>2、符合性审查</w:t>
      </w:r>
    </w:p>
    <w:p w14:paraId="3125A718" w14:textId="77777777" w:rsidR="00787B1F" w:rsidRPr="00325565" w:rsidRDefault="00787B1F" w:rsidP="00787B1F">
      <w:pPr>
        <w:adjustRightInd w:val="0"/>
        <w:snapToGrid w:val="0"/>
        <w:spacing w:line="440" w:lineRule="exact"/>
        <w:ind w:firstLineChars="200" w:firstLine="420"/>
        <w:rPr>
          <w:rFonts w:ascii="宋体" w:hAnsi="宋体"/>
          <w:bCs/>
          <w:color w:val="000000" w:themeColor="text1"/>
          <w:szCs w:val="21"/>
        </w:rPr>
      </w:pPr>
      <w:r w:rsidRPr="00325565">
        <w:rPr>
          <w:rFonts w:ascii="宋体" w:hAnsi="宋体" w:hint="eastAsia"/>
          <w:bCs/>
          <w:color w:val="000000" w:themeColor="text1"/>
          <w:szCs w:val="21"/>
        </w:rPr>
        <w:t>评标委员会应当对符合资格的投标人的投标文件进行符合性审查，以确定其是否满足采购文件的实质性要求。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3"/>
        <w:gridCol w:w="7394"/>
      </w:tblGrid>
      <w:tr w:rsidR="00325565" w:rsidRPr="00325565" w14:paraId="4A9A2204" w14:textId="77777777" w:rsidTr="00FB0C2E">
        <w:trPr>
          <w:trHeight w:val="508"/>
        </w:trPr>
        <w:tc>
          <w:tcPr>
            <w:tcW w:w="1503" w:type="dxa"/>
            <w:vAlign w:val="center"/>
          </w:tcPr>
          <w:p w14:paraId="0C8809C8" w14:textId="77777777" w:rsidR="00787B1F" w:rsidRPr="00325565" w:rsidRDefault="00787B1F" w:rsidP="00FB0C2E">
            <w:pPr>
              <w:spacing w:line="440" w:lineRule="exact"/>
              <w:jc w:val="center"/>
              <w:rPr>
                <w:rFonts w:ascii="宋体" w:hAnsi="宋体"/>
                <w:b/>
                <w:color w:val="000000" w:themeColor="text1"/>
                <w:szCs w:val="21"/>
              </w:rPr>
            </w:pPr>
            <w:r w:rsidRPr="00325565">
              <w:rPr>
                <w:rFonts w:ascii="宋体" w:hAnsi="宋体" w:hint="eastAsia"/>
                <w:b/>
                <w:color w:val="000000" w:themeColor="text1"/>
                <w:szCs w:val="21"/>
              </w:rPr>
              <w:t>审查类别</w:t>
            </w:r>
          </w:p>
        </w:tc>
        <w:tc>
          <w:tcPr>
            <w:tcW w:w="7394" w:type="dxa"/>
            <w:vAlign w:val="center"/>
          </w:tcPr>
          <w:p w14:paraId="59EBEAC3" w14:textId="77777777" w:rsidR="00787B1F" w:rsidRPr="00325565" w:rsidRDefault="00787B1F" w:rsidP="00FB0C2E">
            <w:pPr>
              <w:spacing w:line="440" w:lineRule="exact"/>
              <w:jc w:val="center"/>
              <w:rPr>
                <w:rFonts w:ascii="宋体" w:hAnsi="宋体"/>
                <w:b/>
                <w:color w:val="000000" w:themeColor="text1"/>
                <w:szCs w:val="21"/>
              </w:rPr>
            </w:pPr>
            <w:r w:rsidRPr="00325565">
              <w:rPr>
                <w:rFonts w:ascii="宋体" w:hAnsi="宋体" w:hint="eastAsia"/>
                <w:b/>
                <w:color w:val="000000" w:themeColor="text1"/>
                <w:szCs w:val="21"/>
              </w:rPr>
              <w:t>审查内容</w:t>
            </w:r>
          </w:p>
        </w:tc>
      </w:tr>
      <w:tr w:rsidR="00325565" w:rsidRPr="00325565" w14:paraId="29D15718" w14:textId="77777777" w:rsidTr="00FB0C2E">
        <w:tc>
          <w:tcPr>
            <w:tcW w:w="1503" w:type="dxa"/>
            <w:vMerge w:val="restart"/>
            <w:vAlign w:val="center"/>
          </w:tcPr>
          <w:p w14:paraId="1617D1DE" w14:textId="77777777" w:rsidR="00787B1F" w:rsidRPr="00325565" w:rsidRDefault="00787B1F" w:rsidP="00FB0C2E">
            <w:pPr>
              <w:spacing w:line="440" w:lineRule="exact"/>
              <w:jc w:val="center"/>
              <w:rPr>
                <w:rFonts w:ascii="宋体" w:hAnsi="宋体"/>
                <w:color w:val="000000" w:themeColor="text1"/>
                <w:szCs w:val="21"/>
              </w:rPr>
            </w:pPr>
            <w:r w:rsidRPr="00325565">
              <w:rPr>
                <w:rFonts w:ascii="宋体" w:hAnsi="宋体" w:hint="eastAsia"/>
                <w:color w:val="000000" w:themeColor="text1"/>
                <w:szCs w:val="21"/>
              </w:rPr>
              <w:t>符合性审查</w:t>
            </w:r>
          </w:p>
        </w:tc>
        <w:tc>
          <w:tcPr>
            <w:tcW w:w="7394" w:type="dxa"/>
            <w:vAlign w:val="center"/>
          </w:tcPr>
          <w:p w14:paraId="2ADAE008" w14:textId="77777777" w:rsidR="00787B1F" w:rsidRPr="00325565" w:rsidRDefault="00787B1F" w:rsidP="00FB0C2E">
            <w:pPr>
              <w:tabs>
                <w:tab w:val="left" w:pos="612"/>
              </w:tabs>
              <w:spacing w:line="440" w:lineRule="exact"/>
              <w:rPr>
                <w:rFonts w:ascii="宋体" w:hAnsi="宋体"/>
                <w:color w:val="000000" w:themeColor="text1"/>
                <w:szCs w:val="21"/>
              </w:rPr>
            </w:pPr>
            <w:r w:rsidRPr="00325565">
              <w:rPr>
                <w:rFonts w:ascii="宋体" w:hAnsi="宋体" w:hint="eastAsia"/>
                <w:color w:val="000000" w:themeColor="text1"/>
                <w:szCs w:val="21"/>
              </w:rPr>
              <w:t>投标函已提交并符合采购文件要求的；</w:t>
            </w:r>
          </w:p>
        </w:tc>
      </w:tr>
      <w:tr w:rsidR="00325565" w:rsidRPr="00325565" w14:paraId="208008BC" w14:textId="77777777" w:rsidTr="00FB0C2E">
        <w:tc>
          <w:tcPr>
            <w:tcW w:w="1503" w:type="dxa"/>
            <w:vMerge/>
          </w:tcPr>
          <w:p w14:paraId="5F06F26F" w14:textId="77777777" w:rsidR="00787B1F" w:rsidRPr="00325565" w:rsidRDefault="00787B1F" w:rsidP="00FB0C2E">
            <w:pPr>
              <w:spacing w:line="440" w:lineRule="exact"/>
              <w:rPr>
                <w:rFonts w:ascii="宋体" w:hAnsi="宋体"/>
                <w:color w:val="000000" w:themeColor="text1"/>
                <w:szCs w:val="21"/>
              </w:rPr>
            </w:pPr>
          </w:p>
        </w:tc>
        <w:tc>
          <w:tcPr>
            <w:tcW w:w="7394" w:type="dxa"/>
            <w:vAlign w:val="center"/>
          </w:tcPr>
          <w:p w14:paraId="288F6770" w14:textId="77777777" w:rsidR="00787B1F" w:rsidRPr="00325565" w:rsidRDefault="00787B1F" w:rsidP="00FB0C2E">
            <w:pPr>
              <w:tabs>
                <w:tab w:val="left" w:pos="612"/>
              </w:tabs>
              <w:spacing w:line="440" w:lineRule="exact"/>
              <w:rPr>
                <w:rFonts w:ascii="宋体" w:hAnsi="宋体"/>
                <w:color w:val="000000" w:themeColor="text1"/>
                <w:szCs w:val="21"/>
              </w:rPr>
            </w:pPr>
            <w:r w:rsidRPr="00325565">
              <w:rPr>
                <w:rFonts w:ascii="宋体" w:hAnsi="宋体" w:hint="eastAsia"/>
                <w:color w:val="000000" w:themeColor="text1"/>
                <w:szCs w:val="21"/>
              </w:rPr>
              <w:t>投标人按照采购文件规定要求盖章或签字；</w:t>
            </w:r>
          </w:p>
        </w:tc>
      </w:tr>
      <w:tr w:rsidR="00325565" w:rsidRPr="00325565" w14:paraId="2A6FEA56" w14:textId="77777777" w:rsidTr="00FB0C2E">
        <w:tc>
          <w:tcPr>
            <w:tcW w:w="1503" w:type="dxa"/>
            <w:vMerge/>
          </w:tcPr>
          <w:p w14:paraId="6ADBCDFD" w14:textId="77777777" w:rsidR="00787B1F" w:rsidRPr="00325565" w:rsidRDefault="00787B1F" w:rsidP="00FB0C2E">
            <w:pPr>
              <w:spacing w:line="440" w:lineRule="exact"/>
              <w:rPr>
                <w:rFonts w:ascii="宋体" w:hAnsi="宋体"/>
                <w:color w:val="000000" w:themeColor="text1"/>
                <w:szCs w:val="21"/>
              </w:rPr>
            </w:pPr>
          </w:p>
        </w:tc>
        <w:tc>
          <w:tcPr>
            <w:tcW w:w="7394" w:type="dxa"/>
            <w:vAlign w:val="center"/>
          </w:tcPr>
          <w:p w14:paraId="0D7A5DDF" w14:textId="77777777" w:rsidR="00787B1F" w:rsidRPr="00325565" w:rsidRDefault="00787B1F" w:rsidP="00FB0C2E">
            <w:pPr>
              <w:tabs>
                <w:tab w:val="left" w:pos="612"/>
              </w:tabs>
              <w:spacing w:line="440" w:lineRule="exact"/>
              <w:rPr>
                <w:rFonts w:ascii="宋体" w:hAnsi="宋体"/>
                <w:color w:val="000000" w:themeColor="text1"/>
                <w:kern w:val="0"/>
                <w:szCs w:val="21"/>
              </w:rPr>
            </w:pPr>
            <w:r w:rsidRPr="00325565">
              <w:rPr>
                <w:rFonts w:ascii="宋体" w:hAnsi="宋体" w:hint="eastAsia"/>
                <w:color w:val="000000" w:themeColor="text1"/>
                <w:szCs w:val="21"/>
              </w:rPr>
              <w:t>投标文件完全满足采购文件的实质性条款（即带“★”的条款）无负偏离的；</w:t>
            </w:r>
          </w:p>
        </w:tc>
      </w:tr>
      <w:tr w:rsidR="00325565" w:rsidRPr="00325565" w14:paraId="3C9150BF" w14:textId="77777777" w:rsidTr="00FB0C2E">
        <w:tc>
          <w:tcPr>
            <w:tcW w:w="1503" w:type="dxa"/>
            <w:vMerge/>
          </w:tcPr>
          <w:p w14:paraId="227DB32B" w14:textId="77777777" w:rsidR="00787B1F" w:rsidRPr="00325565" w:rsidRDefault="00787B1F" w:rsidP="00FB0C2E">
            <w:pPr>
              <w:spacing w:line="440" w:lineRule="exact"/>
              <w:rPr>
                <w:rFonts w:ascii="宋体" w:hAnsi="宋体"/>
                <w:color w:val="000000" w:themeColor="text1"/>
                <w:szCs w:val="21"/>
              </w:rPr>
            </w:pPr>
          </w:p>
        </w:tc>
        <w:tc>
          <w:tcPr>
            <w:tcW w:w="7394" w:type="dxa"/>
            <w:vAlign w:val="center"/>
          </w:tcPr>
          <w:p w14:paraId="4B4F4EDD" w14:textId="77777777" w:rsidR="00787B1F" w:rsidRPr="00325565" w:rsidRDefault="00787B1F" w:rsidP="00FB0C2E">
            <w:pPr>
              <w:spacing w:line="440" w:lineRule="exact"/>
              <w:rPr>
                <w:rFonts w:ascii="宋体" w:hAnsi="宋体"/>
                <w:color w:val="000000" w:themeColor="text1"/>
                <w:szCs w:val="21"/>
              </w:rPr>
            </w:pPr>
            <w:r w:rsidRPr="00325565">
              <w:rPr>
                <w:rFonts w:ascii="宋体" w:hAnsi="宋体" w:hint="eastAsia"/>
                <w:color w:val="000000" w:themeColor="text1"/>
                <w:szCs w:val="21"/>
              </w:rPr>
              <w:t>投标文件没有采购文件中规定的其它无效投标条款的；</w:t>
            </w:r>
          </w:p>
        </w:tc>
      </w:tr>
      <w:tr w:rsidR="00325565" w:rsidRPr="00325565" w14:paraId="61DBB952" w14:textId="77777777" w:rsidTr="00FB0C2E">
        <w:tc>
          <w:tcPr>
            <w:tcW w:w="1503" w:type="dxa"/>
            <w:vMerge/>
          </w:tcPr>
          <w:p w14:paraId="2DD38EC6" w14:textId="77777777" w:rsidR="00787B1F" w:rsidRPr="00325565" w:rsidRDefault="00787B1F" w:rsidP="00FB0C2E">
            <w:pPr>
              <w:spacing w:line="440" w:lineRule="exact"/>
              <w:rPr>
                <w:rFonts w:ascii="宋体" w:hAnsi="宋体"/>
                <w:color w:val="000000" w:themeColor="text1"/>
                <w:szCs w:val="21"/>
              </w:rPr>
            </w:pPr>
          </w:p>
        </w:tc>
        <w:tc>
          <w:tcPr>
            <w:tcW w:w="7394" w:type="dxa"/>
            <w:vAlign w:val="center"/>
          </w:tcPr>
          <w:p w14:paraId="2818FE2C" w14:textId="77777777" w:rsidR="00787B1F" w:rsidRPr="00325565" w:rsidRDefault="00787B1F" w:rsidP="00FB0C2E">
            <w:pPr>
              <w:spacing w:line="440" w:lineRule="exact"/>
              <w:rPr>
                <w:rFonts w:ascii="宋体" w:hAnsi="宋体"/>
                <w:color w:val="000000" w:themeColor="text1"/>
                <w:szCs w:val="21"/>
              </w:rPr>
            </w:pPr>
            <w:r w:rsidRPr="00325565">
              <w:rPr>
                <w:rFonts w:ascii="宋体" w:hAnsi="宋体" w:hint="eastAsia"/>
                <w:color w:val="000000" w:themeColor="text1"/>
                <w:szCs w:val="21"/>
              </w:rPr>
              <w:t>按有关法律、法规、规章不属于投标无效的。</w:t>
            </w:r>
          </w:p>
        </w:tc>
      </w:tr>
    </w:tbl>
    <w:p w14:paraId="456168BD" w14:textId="77777777" w:rsidR="00787B1F" w:rsidRPr="00325565" w:rsidRDefault="00787B1F" w:rsidP="00787B1F">
      <w:pPr>
        <w:snapToGrid w:val="0"/>
        <w:spacing w:line="440" w:lineRule="exact"/>
        <w:ind w:firstLineChars="200" w:firstLine="420"/>
        <w:rPr>
          <w:rFonts w:ascii="宋体" w:hAnsi="宋体"/>
          <w:color w:val="000000" w:themeColor="text1"/>
          <w:szCs w:val="21"/>
        </w:rPr>
      </w:pPr>
      <w:r w:rsidRPr="00325565">
        <w:rPr>
          <w:rFonts w:ascii="宋体" w:hAnsi="宋体" w:hint="eastAsia"/>
          <w:color w:val="000000" w:themeColor="text1"/>
          <w:szCs w:val="21"/>
        </w:rPr>
        <w:t>3、实质审查</w:t>
      </w:r>
    </w:p>
    <w:p w14:paraId="44FBEE5B" w14:textId="77777777" w:rsidR="00787B1F" w:rsidRPr="00325565" w:rsidRDefault="00787B1F" w:rsidP="00787B1F">
      <w:pPr>
        <w:snapToGrid w:val="0"/>
        <w:spacing w:line="440" w:lineRule="exact"/>
        <w:ind w:firstLineChars="200" w:firstLine="420"/>
        <w:rPr>
          <w:rFonts w:ascii="宋体" w:hAnsi="宋体"/>
          <w:color w:val="000000" w:themeColor="text1"/>
          <w:szCs w:val="21"/>
        </w:rPr>
      </w:pPr>
      <w:r w:rsidRPr="00325565">
        <w:rPr>
          <w:rFonts w:ascii="宋体" w:hAnsi="宋体" w:hint="eastAsia"/>
          <w:color w:val="000000" w:themeColor="text1"/>
          <w:szCs w:val="21"/>
        </w:rPr>
        <w:t>（1）评标委员会审查投标文件的实质性内容是否符合招标文件的实质性要求。</w:t>
      </w:r>
    </w:p>
    <w:p w14:paraId="0FF3EEC8" w14:textId="77777777" w:rsidR="00787B1F" w:rsidRPr="00325565" w:rsidRDefault="00787B1F" w:rsidP="00787B1F">
      <w:pPr>
        <w:snapToGrid w:val="0"/>
        <w:spacing w:line="440" w:lineRule="exact"/>
        <w:ind w:firstLineChars="200" w:firstLine="420"/>
        <w:rPr>
          <w:rFonts w:ascii="宋体" w:hAnsi="宋体"/>
          <w:color w:val="000000" w:themeColor="text1"/>
          <w:szCs w:val="21"/>
        </w:rPr>
      </w:pPr>
      <w:r w:rsidRPr="00325565">
        <w:rPr>
          <w:rFonts w:ascii="宋体" w:hAnsi="宋体" w:hint="eastAsia"/>
          <w:color w:val="000000" w:themeColor="text1"/>
          <w:szCs w:val="21"/>
        </w:rPr>
        <w:t>（2）评标委员会将根据投标人的投标文件进行审查、核对，如有疑问，将对投标人进行询标，投标人要向评标委员会澄清有关问题。</w:t>
      </w:r>
    </w:p>
    <w:p w14:paraId="1C1C1A58" w14:textId="77777777" w:rsidR="00787B1F" w:rsidRPr="00325565" w:rsidRDefault="00787B1F" w:rsidP="00787B1F">
      <w:pPr>
        <w:pStyle w:val="30"/>
        <w:snapToGrid w:val="0"/>
        <w:spacing w:before="0" w:after="0" w:line="440" w:lineRule="exact"/>
        <w:jc w:val="both"/>
        <w:rPr>
          <w:rFonts w:ascii="宋体" w:hAnsi="宋体"/>
          <w:b w:val="0"/>
          <w:bCs w:val="0"/>
          <w:color w:val="000000" w:themeColor="text1"/>
          <w:sz w:val="21"/>
          <w:szCs w:val="21"/>
        </w:rPr>
      </w:pPr>
      <w:bookmarkStart w:id="136" w:name="_Toc25163"/>
      <w:r w:rsidRPr="00325565">
        <w:rPr>
          <w:rFonts w:ascii="宋体" w:hAnsi="宋体" w:hint="eastAsia"/>
          <w:b w:val="0"/>
          <w:bCs w:val="0"/>
          <w:color w:val="000000" w:themeColor="text1"/>
          <w:sz w:val="21"/>
          <w:szCs w:val="21"/>
        </w:rPr>
        <w:t>（四）澄清问题的形式</w:t>
      </w:r>
      <w:bookmarkEnd w:id="133"/>
      <w:bookmarkEnd w:id="134"/>
      <w:bookmarkEnd w:id="135"/>
      <w:bookmarkEnd w:id="136"/>
    </w:p>
    <w:p w14:paraId="7D2B5178" w14:textId="77777777" w:rsidR="00787B1F" w:rsidRPr="00325565" w:rsidRDefault="00787B1F" w:rsidP="00787B1F">
      <w:pPr>
        <w:pStyle w:val="30"/>
        <w:snapToGrid w:val="0"/>
        <w:spacing w:before="0" w:after="0" w:line="440" w:lineRule="exact"/>
        <w:ind w:firstLineChars="200" w:firstLine="420"/>
        <w:jc w:val="both"/>
        <w:rPr>
          <w:rFonts w:ascii="宋体" w:hAnsi="宋体"/>
          <w:b w:val="0"/>
          <w:bCs w:val="0"/>
          <w:color w:val="000000" w:themeColor="text1"/>
          <w:sz w:val="21"/>
          <w:szCs w:val="21"/>
        </w:rPr>
      </w:pPr>
      <w:bookmarkStart w:id="137" w:name="_Toc31123"/>
      <w:r w:rsidRPr="00325565">
        <w:rPr>
          <w:rFonts w:ascii="宋体" w:hAnsi="宋体" w:hint="eastAsia"/>
          <w:b w:val="0"/>
          <w:bCs w:val="0"/>
          <w:color w:val="000000" w:themeColor="text1"/>
          <w:sz w:val="21"/>
          <w:szCs w:val="21"/>
        </w:rPr>
        <w:t>对投标文件中含义不明确、同类问题表述不一致或者有明显文字和计算错误的内容，评标委员会可要求投标人</w:t>
      </w:r>
      <w:proofErr w:type="gramStart"/>
      <w:r w:rsidRPr="00325565">
        <w:rPr>
          <w:rFonts w:ascii="宋体" w:hAnsi="宋体" w:hint="eastAsia"/>
          <w:b w:val="0"/>
          <w:bCs w:val="0"/>
          <w:color w:val="000000" w:themeColor="text1"/>
          <w:sz w:val="21"/>
          <w:szCs w:val="21"/>
        </w:rPr>
        <w:t>作出</w:t>
      </w:r>
      <w:proofErr w:type="gramEnd"/>
      <w:r w:rsidRPr="00325565">
        <w:rPr>
          <w:rFonts w:ascii="宋体" w:hAnsi="宋体" w:hint="eastAsia"/>
          <w:b w:val="0"/>
          <w:bCs w:val="0"/>
          <w:color w:val="000000" w:themeColor="text1"/>
          <w:sz w:val="21"/>
          <w:szCs w:val="21"/>
        </w:rPr>
        <w:t>必要的澄清、说明或者纠正。电子投标文件的，澄清、说明或者补正通过电子交易平台交换数据电子文件，供应商提交澄清说明或补正的时间为30分钟。</w:t>
      </w:r>
      <w:bookmarkEnd w:id="137"/>
    </w:p>
    <w:p w14:paraId="01E16EF2" w14:textId="77777777" w:rsidR="00787B1F" w:rsidRPr="00325565" w:rsidRDefault="00787B1F" w:rsidP="00787B1F">
      <w:pPr>
        <w:pStyle w:val="30"/>
        <w:snapToGrid w:val="0"/>
        <w:spacing w:before="0" w:after="0" w:line="440" w:lineRule="exact"/>
        <w:jc w:val="both"/>
        <w:rPr>
          <w:rFonts w:ascii="宋体" w:hAnsi="宋体"/>
          <w:b w:val="0"/>
          <w:bCs w:val="0"/>
          <w:color w:val="000000" w:themeColor="text1"/>
          <w:sz w:val="21"/>
          <w:szCs w:val="21"/>
        </w:rPr>
      </w:pPr>
      <w:bookmarkStart w:id="138" w:name="_Toc29060"/>
      <w:r w:rsidRPr="00325565">
        <w:rPr>
          <w:rFonts w:ascii="宋体" w:hAnsi="宋体" w:hint="eastAsia"/>
          <w:b w:val="0"/>
          <w:bCs w:val="0"/>
          <w:color w:val="000000" w:themeColor="text1"/>
          <w:sz w:val="21"/>
          <w:szCs w:val="21"/>
        </w:rPr>
        <w:t>（五）错误修正</w:t>
      </w:r>
      <w:bookmarkEnd w:id="96"/>
      <w:bookmarkEnd w:id="97"/>
      <w:bookmarkEnd w:id="98"/>
      <w:bookmarkEnd w:id="99"/>
      <w:bookmarkEnd w:id="138"/>
    </w:p>
    <w:p w14:paraId="4069E140" w14:textId="77777777" w:rsidR="00787B1F" w:rsidRPr="00325565" w:rsidRDefault="00787B1F" w:rsidP="00787B1F">
      <w:pPr>
        <w:pStyle w:val="af2"/>
        <w:snapToGrid w:val="0"/>
        <w:spacing w:beforeLines="0" w:before="0" w:afterLines="0" w:after="0" w:line="440" w:lineRule="exact"/>
        <w:ind w:firstLineChars="200" w:firstLine="420"/>
        <w:rPr>
          <w:rFonts w:hAnsi="宋体"/>
          <w:bCs/>
          <w:color w:val="000000" w:themeColor="text1"/>
          <w:sz w:val="21"/>
          <w:szCs w:val="21"/>
        </w:rPr>
      </w:pPr>
      <w:r w:rsidRPr="00325565">
        <w:rPr>
          <w:rFonts w:hAnsi="宋体" w:hint="eastAsia"/>
          <w:bCs/>
          <w:color w:val="000000" w:themeColor="text1"/>
          <w:sz w:val="21"/>
          <w:szCs w:val="21"/>
        </w:rPr>
        <w:t>投标文件如果出现计算或表达上的错误，修正错误的原则如下：</w:t>
      </w:r>
    </w:p>
    <w:p w14:paraId="38F33BF4" w14:textId="77777777" w:rsidR="00787B1F" w:rsidRPr="00325565" w:rsidRDefault="00787B1F" w:rsidP="00787B1F">
      <w:pPr>
        <w:pStyle w:val="af2"/>
        <w:adjustRightInd w:val="0"/>
        <w:snapToGrid w:val="0"/>
        <w:spacing w:beforeLines="0" w:before="0" w:afterLines="0" w:after="0" w:line="440" w:lineRule="exact"/>
        <w:ind w:firstLineChars="200" w:firstLine="420"/>
        <w:rPr>
          <w:rFonts w:hAnsi="宋体"/>
          <w:color w:val="000000" w:themeColor="text1"/>
          <w:sz w:val="21"/>
          <w:szCs w:val="21"/>
        </w:rPr>
      </w:pPr>
      <w:bookmarkStart w:id="139" w:name="_Toc3305"/>
      <w:bookmarkStart w:id="140" w:name="_Toc463726816"/>
      <w:bookmarkStart w:id="141" w:name="_Toc16545"/>
      <w:r w:rsidRPr="00325565">
        <w:rPr>
          <w:rFonts w:hAnsi="宋体" w:hint="eastAsia"/>
          <w:color w:val="000000" w:themeColor="text1"/>
          <w:sz w:val="21"/>
          <w:szCs w:val="21"/>
        </w:rPr>
        <w:t>1.投标文件中开标一览表内容与投标文件中相应内容不一致的，以开标一览表为准；</w:t>
      </w:r>
    </w:p>
    <w:p w14:paraId="664FD91A" w14:textId="77777777" w:rsidR="00787B1F" w:rsidRPr="00325565" w:rsidRDefault="00787B1F" w:rsidP="00787B1F">
      <w:pPr>
        <w:pStyle w:val="af2"/>
        <w:adjustRightInd w:val="0"/>
        <w:snapToGrid w:val="0"/>
        <w:spacing w:beforeLines="0" w:before="0" w:afterLines="0" w:after="0" w:line="440" w:lineRule="exact"/>
        <w:ind w:firstLineChars="200" w:firstLine="420"/>
        <w:rPr>
          <w:rFonts w:hAnsi="宋体"/>
          <w:color w:val="000000" w:themeColor="text1"/>
          <w:sz w:val="21"/>
          <w:szCs w:val="21"/>
        </w:rPr>
      </w:pPr>
      <w:r w:rsidRPr="00325565">
        <w:rPr>
          <w:rFonts w:hAnsi="宋体" w:hint="eastAsia"/>
          <w:color w:val="000000" w:themeColor="text1"/>
          <w:sz w:val="21"/>
          <w:szCs w:val="21"/>
        </w:rPr>
        <w:t>2.大写金额和小写金额不一致的，以大写金额为准；</w:t>
      </w:r>
    </w:p>
    <w:p w14:paraId="2048B601" w14:textId="77777777" w:rsidR="00787B1F" w:rsidRPr="00325565" w:rsidRDefault="00787B1F" w:rsidP="00787B1F">
      <w:pPr>
        <w:pStyle w:val="af2"/>
        <w:adjustRightInd w:val="0"/>
        <w:snapToGrid w:val="0"/>
        <w:spacing w:beforeLines="0" w:before="0" w:afterLines="0" w:after="0" w:line="440" w:lineRule="exact"/>
        <w:ind w:firstLineChars="200" w:firstLine="420"/>
        <w:rPr>
          <w:rFonts w:hAnsi="宋体"/>
          <w:color w:val="000000" w:themeColor="text1"/>
          <w:sz w:val="21"/>
          <w:szCs w:val="21"/>
        </w:rPr>
      </w:pPr>
      <w:r w:rsidRPr="00325565">
        <w:rPr>
          <w:rFonts w:hAnsi="宋体" w:hint="eastAsia"/>
          <w:color w:val="000000" w:themeColor="text1"/>
          <w:sz w:val="21"/>
          <w:szCs w:val="21"/>
        </w:rPr>
        <w:t>3.单价金额小数点或者百分比有明显错位的，以开标一览表的总价为准，并修改单价；</w:t>
      </w:r>
    </w:p>
    <w:p w14:paraId="207B0BFF" w14:textId="77777777" w:rsidR="00787B1F" w:rsidRPr="00325565" w:rsidRDefault="00787B1F" w:rsidP="00787B1F">
      <w:pPr>
        <w:pStyle w:val="af2"/>
        <w:adjustRightInd w:val="0"/>
        <w:snapToGrid w:val="0"/>
        <w:spacing w:beforeLines="0" w:before="0" w:afterLines="0" w:after="0" w:line="440" w:lineRule="exact"/>
        <w:ind w:firstLineChars="200" w:firstLine="420"/>
        <w:rPr>
          <w:rFonts w:hAnsi="宋体"/>
          <w:color w:val="000000" w:themeColor="text1"/>
          <w:sz w:val="21"/>
          <w:szCs w:val="21"/>
        </w:rPr>
      </w:pPr>
      <w:r w:rsidRPr="00325565">
        <w:rPr>
          <w:rFonts w:hAnsi="宋体" w:hint="eastAsia"/>
          <w:color w:val="000000" w:themeColor="text1"/>
          <w:sz w:val="21"/>
          <w:szCs w:val="21"/>
        </w:rPr>
        <w:t>4.总价金额与按单价汇总金额不一致的，以单价金额计算结果为准。</w:t>
      </w:r>
    </w:p>
    <w:p w14:paraId="2B8801FD" w14:textId="77777777" w:rsidR="00787B1F" w:rsidRPr="00325565" w:rsidRDefault="00787B1F" w:rsidP="00787B1F">
      <w:pPr>
        <w:pStyle w:val="af2"/>
        <w:adjustRightInd w:val="0"/>
        <w:snapToGrid w:val="0"/>
        <w:spacing w:beforeLines="0" w:before="0" w:afterLines="0" w:after="0" w:line="440" w:lineRule="exact"/>
        <w:ind w:firstLineChars="200" w:firstLine="420"/>
        <w:rPr>
          <w:rFonts w:hAnsi="宋体"/>
          <w:color w:val="000000" w:themeColor="text1"/>
          <w:sz w:val="21"/>
          <w:szCs w:val="21"/>
        </w:rPr>
      </w:pPr>
      <w:r w:rsidRPr="00325565">
        <w:rPr>
          <w:rFonts w:hAnsi="宋体" w:hint="eastAsia"/>
          <w:color w:val="000000" w:themeColor="text1"/>
          <w:sz w:val="21"/>
          <w:szCs w:val="21"/>
        </w:rPr>
        <w:t>同时出现两种以上不一致的，按照前款规定的顺序修正。</w:t>
      </w:r>
    </w:p>
    <w:p w14:paraId="1BC12446" w14:textId="77777777" w:rsidR="00787B1F" w:rsidRPr="00325565" w:rsidRDefault="00787B1F" w:rsidP="00787B1F">
      <w:pPr>
        <w:pStyle w:val="af2"/>
        <w:adjustRightInd w:val="0"/>
        <w:snapToGrid w:val="0"/>
        <w:spacing w:beforeLines="0" w:before="0" w:afterLines="0" w:after="0" w:line="440" w:lineRule="exact"/>
        <w:ind w:firstLineChars="200" w:firstLine="420"/>
        <w:rPr>
          <w:rFonts w:hAnsi="宋体"/>
          <w:color w:val="000000" w:themeColor="text1"/>
          <w:sz w:val="21"/>
          <w:szCs w:val="21"/>
        </w:rPr>
      </w:pPr>
      <w:r w:rsidRPr="00325565">
        <w:rPr>
          <w:rFonts w:hAnsi="宋体" w:hint="eastAsia"/>
          <w:color w:val="000000" w:themeColor="text1"/>
          <w:sz w:val="21"/>
          <w:szCs w:val="21"/>
        </w:rPr>
        <w:t>按上述修正错误的原则及方法调整或修正投标文件的投标报价，投标人同意并签字确认后，调整后的投标报价对投标人具有约束作用。如果投标人不接受修正后的报价，则其投标将作为无效投标处理。对不同文字文本投标文件的解释发生异议的，以中文文本为准。</w:t>
      </w:r>
    </w:p>
    <w:p w14:paraId="5B995158" w14:textId="77777777" w:rsidR="00787B1F" w:rsidRPr="00325565" w:rsidRDefault="00787B1F" w:rsidP="00787B1F">
      <w:pPr>
        <w:pStyle w:val="30"/>
        <w:snapToGrid w:val="0"/>
        <w:spacing w:before="0" w:after="0" w:line="440" w:lineRule="exact"/>
        <w:jc w:val="both"/>
        <w:rPr>
          <w:rFonts w:ascii="宋体" w:hAnsi="宋体"/>
          <w:b w:val="0"/>
          <w:bCs w:val="0"/>
          <w:color w:val="000000" w:themeColor="text1"/>
          <w:sz w:val="21"/>
          <w:szCs w:val="21"/>
        </w:rPr>
      </w:pPr>
      <w:bookmarkStart w:id="142" w:name="_Toc30789"/>
      <w:r w:rsidRPr="00325565">
        <w:rPr>
          <w:rFonts w:ascii="宋体" w:hAnsi="宋体" w:hint="eastAsia"/>
          <w:b w:val="0"/>
          <w:bCs w:val="0"/>
          <w:color w:val="000000" w:themeColor="text1"/>
          <w:sz w:val="21"/>
          <w:szCs w:val="21"/>
        </w:rPr>
        <w:t>（六）评标原则和评标办法</w:t>
      </w:r>
      <w:bookmarkEnd w:id="139"/>
      <w:bookmarkEnd w:id="140"/>
      <w:bookmarkEnd w:id="141"/>
      <w:bookmarkEnd w:id="142"/>
    </w:p>
    <w:p w14:paraId="23D2747D" w14:textId="77777777" w:rsidR="00787B1F" w:rsidRPr="00325565" w:rsidRDefault="00787B1F" w:rsidP="00787B1F">
      <w:pPr>
        <w:pStyle w:val="af2"/>
        <w:adjustRightInd w:val="0"/>
        <w:snapToGrid w:val="0"/>
        <w:spacing w:beforeLines="0" w:before="0" w:afterLines="0" w:after="0" w:line="440" w:lineRule="exact"/>
        <w:ind w:firstLineChars="200" w:firstLine="420"/>
        <w:rPr>
          <w:rFonts w:hAnsi="宋体"/>
          <w:color w:val="000000" w:themeColor="text1"/>
          <w:sz w:val="21"/>
          <w:szCs w:val="21"/>
        </w:rPr>
      </w:pPr>
      <w:r w:rsidRPr="00325565">
        <w:rPr>
          <w:rFonts w:hAnsi="宋体" w:hint="eastAsia"/>
          <w:color w:val="000000" w:themeColor="text1"/>
          <w:sz w:val="21"/>
          <w:szCs w:val="21"/>
        </w:rPr>
        <w:t>1．评标原则。评标委员会必须公平、公正、客观，不带任何倾向性和启发性；不得向外界透</w:t>
      </w:r>
      <w:r w:rsidRPr="00325565">
        <w:rPr>
          <w:rFonts w:hAnsi="宋体" w:hint="eastAsia"/>
          <w:color w:val="000000" w:themeColor="text1"/>
          <w:sz w:val="21"/>
          <w:szCs w:val="21"/>
        </w:rPr>
        <w:lastRenderedPageBreak/>
        <w:t>露任何与评标有关的内容；任何单位和个人不得干扰、影响评标的正常进行；评标委员会及有关工作人员不得私下与投标人接触。</w:t>
      </w:r>
    </w:p>
    <w:p w14:paraId="5BCB98E1" w14:textId="77777777" w:rsidR="00787B1F" w:rsidRPr="00325565" w:rsidRDefault="00787B1F" w:rsidP="00787B1F">
      <w:pPr>
        <w:pStyle w:val="af2"/>
        <w:adjustRightInd w:val="0"/>
        <w:snapToGrid w:val="0"/>
        <w:spacing w:beforeLines="0" w:before="0" w:afterLines="0" w:after="0" w:line="440" w:lineRule="exact"/>
        <w:ind w:firstLineChars="200" w:firstLine="420"/>
        <w:rPr>
          <w:rFonts w:hAnsi="宋体"/>
          <w:color w:val="000000" w:themeColor="text1"/>
          <w:sz w:val="21"/>
          <w:szCs w:val="21"/>
        </w:rPr>
      </w:pPr>
      <w:r w:rsidRPr="00325565">
        <w:rPr>
          <w:rFonts w:hAnsi="宋体" w:hint="eastAsia"/>
          <w:color w:val="000000" w:themeColor="text1"/>
          <w:sz w:val="21"/>
          <w:szCs w:val="21"/>
        </w:rPr>
        <w:t>2．评标办法：本项目评标办法是 综合评分法 ，具体评标内容及评分标准等详见本采购文件第三章《评标办法及评分标准》。</w:t>
      </w:r>
    </w:p>
    <w:p w14:paraId="2CB4D5CB" w14:textId="77777777" w:rsidR="00787B1F" w:rsidRPr="00325565" w:rsidRDefault="00787B1F" w:rsidP="00787B1F">
      <w:pPr>
        <w:pStyle w:val="af2"/>
        <w:adjustRightInd w:val="0"/>
        <w:snapToGrid w:val="0"/>
        <w:spacing w:beforeLines="0" w:before="0" w:afterLines="0" w:after="0" w:line="440" w:lineRule="exact"/>
        <w:outlineLvl w:val="1"/>
        <w:rPr>
          <w:rFonts w:hAnsi="宋体"/>
          <w:b/>
          <w:bCs/>
          <w:color w:val="000000" w:themeColor="text1"/>
          <w:sz w:val="21"/>
          <w:szCs w:val="21"/>
        </w:rPr>
      </w:pPr>
      <w:bookmarkStart w:id="143" w:name="_Toc24693"/>
      <w:bookmarkStart w:id="144" w:name="_Toc463726817"/>
      <w:bookmarkStart w:id="145" w:name="_Toc27736"/>
      <w:bookmarkStart w:id="146" w:name="_Toc317685590"/>
      <w:bookmarkStart w:id="147" w:name="_Toc24850"/>
      <w:r w:rsidRPr="00325565">
        <w:rPr>
          <w:rFonts w:hAnsi="宋体" w:hint="eastAsia"/>
          <w:b/>
          <w:bCs/>
          <w:color w:val="000000" w:themeColor="text1"/>
          <w:sz w:val="21"/>
          <w:szCs w:val="21"/>
        </w:rPr>
        <w:t>六、采购方式变更</w:t>
      </w:r>
      <w:bookmarkEnd w:id="143"/>
      <w:bookmarkEnd w:id="144"/>
      <w:bookmarkEnd w:id="145"/>
      <w:bookmarkEnd w:id="146"/>
      <w:bookmarkEnd w:id="147"/>
    </w:p>
    <w:p w14:paraId="307A8F5C" w14:textId="77777777" w:rsidR="00787B1F" w:rsidRPr="00325565" w:rsidRDefault="00787B1F" w:rsidP="00787B1F">
      <w:pPr>
        <w:pStyle w:val="af2"/>
        <w:adjustRightInd w:val="0"/>
        <w:snapToGrid w:val="0"/>
        <w:spacing w:beforeLines="0" w:before="0" w:afterLines="0" w:after="0" w:line="440" w:lineRule="exact"/>
        <w:ind w:firstLineChars="200" w:firstLine="420"/>
        <w:rPr>
          <w:rFonts w:hAnsi="宋体"/>
          <w:color w:val="000000" w:themeColor="text1"/>
          <w:sz w:val="21"/>
          <w:szCs w:val="21"/>
        </w:rPr>
      </w:pPr>
      <w:r w:rsidRPr="00325565">
        <w:rPr>
          <w:rFonts w:hAnsi="宋体" w:hint="eastAsia"/>
          <w:color w:val="000000" w:themeColor="text1"/>
          <w:sz w:val="21"/>
          <w:szCs w:val="21"/>
        </w:rPr>
        <w:t>政府采购的国内公开招标，采购响应截止时间止或评审期间，出现参与采购响应或者对采购文件</w:t>
      </w:r>
      <w:proofErr w:type="gramStart"/>
      <w:r w:rsidRPr="00325565">
        <w:rPr>
          <w:rFonts w:hAnsi="宋体" w:hint="eastAsia"/>
          <w:color w:val="000000" w:themeColor="text1"/>
          <w:sz w:val="21"/>
          <w:szCs w:val="21"/>
        </w:rPr>
        <w:t>作出</w:t>
      </w:r>
      <w:proofErr w:type="gramEnd"/>
      <w:r w:rsidRPr="00325565">
        <w:rPr>
          <w:rFonts w:hAnsi="宋体" w:hint="eastAsia"/>
          <w:color w:val="000000" w:themeColor="text1"/>
          <w:sz w:val="21"/>
          <w:szCs w:val="21"/>
        </w:rPr>
        <w:t>实质性响应的供应商不足3家的情况，采购人有权全部或部分终止招标。</w:t>
      </w:r>
    </w:p>
    <w:p w14:paraId="68DA8241" w14:textId="77777777" w:rsidR="00787B1F" w:rsidRPr="00325565" w:rsidRDefault="00787B1F" w:rsidP="00787B1F">
      <w:pPr>
        <w:pStyle w:val="2"/>
        <w:snapToGrid w:val="0"/>
        <w:spacing w:before="0" w:after="0" w:line="440" w:lineRule="exact"/>
        <w:rPr>
          <w:rFonts w:ascii="宋体" w:eastAsia="宋体" w:hAnsi="宋体"/>
          <w:color w:val="000000" w:themeColor="text1"/>
          <w:sz w:val="21"/>
          <w:szCs w:val="21"/>
        </w:rPr>
      </w:pPr>
      <w:bookmarkStart w:id="148" w:name="_Toc27651"/>
      <w:bookmarkStart w:id="149" w:name="_Toc12052"/>
      <w:bookmarkStart w:id="150" w:name="_Toc16521"/>
      <w:bookmarkStart w:id="151" w:name="_Toc6651"/>
      <w:bookmarkStart w:id="152" w:name="_Toc443416399"/>
      <w:r w:rsidRPr="00325565">
        <w:rPr>
          <w:rFonts w:ascii="宋体" w:eastAsia="宋体" w:hAnsi="宋体" w:hint="eastAsia"/>
          <w:color w:val="000000" w:themeColor="text1"/>
          <w:sz w:val="21"/>
          <w:szCs w:val="21"/>
        </w:rPr>
        <w:t>七、定标</w:t>
      </w:r>
      <w:bookmarkEnd w:id="148"/>
      <w:bookmarkEnd w:id="149"/>
      <w:bookmarkEnd w:id="150"/>
      <w:bookmarkEnd w:id="151"/>
      <w:bookmarkEnd w:id="152"/>
    </w:p>
    <w:p w14:paraId="21C3DC8B" w14:textId="77777777" w:rsidR="00787B1F" w:rsidRPr="00325565" w:rsidRDefault="00787B1F" w:rsidP="00787B1F">
      <w:pPr>
        <w:pStyle w:val="af2"/>
        <w:adjustRightInd w:val="0"/>
        <w:snapToGrid w:val="0"/>
        <w:spacing w:beforeLines="0" w:before="0" w:afterLines="0" w:after="0" w:line="440" w:lineRule="exact"/>
        <w:ind w:firstLineChars="200" w:firstLine="420"/>
        <w:rPr>
          <w:rFonts w:hAnsi="宋体"/>
          <w:color w:val="000000" w:themeColor="text1"/>
          <w:sz w:val="21"/>
          <w:szCs w:val="21"/>
        </w:rPr>
      </w:pPr>
      <w:r w:rsidRPr="00325565">
        <w:rPr>
          <w:rFonts w:hAnsi="宋体" w:hint="eastAsia"/>
          <w:color w:val="000000" w:themeColor="text1"/>
          <w:sz w:val="21"/>
          <w:szCs w:val="21"/>
        </w:rPr>
        <w:t>1．</w:t>
      </w:r>
      <w:r w:rsidR="00072607" w:rsidRPr="00325565">
        <w:rPr>
          <w:rFonts w:hAnsi="宋体" w:cs="宋体" w:hint="eastAsia"/>
          <w:color w:val="000000" w:themeColor="text1"/>
          <w:sz w:val="21"/>
          <w:szCs w:val="21"/>
        </w:rPr>
        <w:t>本项目由评标委员会推荐中标候选人，采购人不得在评标委员会推荐的中标候选人以外确定中标候选人。</w:t>
      </w:r>
    </w:p>
    <w:p w14:paraId="71F08DAB" w14:textId="77777777" w:rsidR="00072607" w:rsidRPr="002C1F31" w:rsidRDefault="00072607" w:rsidP="00072607">
      <w:pPr>
        <w:pStyle w:val="af2"/>
        <w:adjustRightInd w:val="0"/>
        <w:snapToGrid w:val="0"/>
        <w:spacing w:beforeLines="0" w:before="0" w:afterLines="0" w:after="0" w:line="440" w:lineRule="exact"/>
        <w:ind w:firstLineChars="200" w:firstLine="420"/>
        <w:rPr>
          <w:rFonts w:hAnsi="宋体"/>
          <w:color w:val="000000" w:themeColor="text1"/>
          <w:sz w:val="21"/>
          <w:szCs w:val="21"/>
        </w:rPr>
      </w:pPr>
      <w:r w:rsidRPr="00325565">
        <w:rPr>
          <w:rFonts w:hAnsi="宋体"/>
          <w:color w:val="000000" w:themeColor="text1"/>
          <w:sz w:val="21"/>
          <w:szCs w:val="21"/>
        </w:rPr>
        <w:t>2</w:t>
      </w:r>
      <w:r w:rsidRPr="00325565">
        <w:rPr>
          <w:rFonts w:hAnsi="宋体" w:hint="eastAsia"/>
          <w:color w:val="000000" w:themeColor="text1"/>
          <w:sz w:val="21"/>
          <w:szCs w:val="21"/>
        </w:rPr>
        <w:t>．采购代理机构应当自评审结束之日起2个工作日内将评审报告送交采购人确认，采购人应</w:t>
      </w:r>
      <w:r w:rsidRPr="002C1F31">
        <w:rPr>
          <w:rFonts w:hAnsi="宋体" w:hint="eastAsia"/>
          <w:color w:val="000000" w:themeColor="text1"/>
          <w:sz w:val="21"/>
          <w:szCs w:val="21"/>
        </w:rPr>
        <w:t>当自收到评审报告之日起5个工作日内在评审报告推荐的中标或者成交候选人中按顺序确定中标或成交人，并在发布招标公告的网站上公告中标结果，中标公告期限为1个工作日。</w:t>
      </w:r>
    </w:p>
    <w:p w14:paraId="3477DCC5" w14:textId="7F9B094E" w:rsidR="00787B1F" w:rsidRPr="002C1F31" w:rsidRDefault="00072607" w:rsidP="00787B1F">
      <w:pPr>
        <w:pStyle w:val="af2"/>
        <w:adjustRightInd w:val="0"/>
        <w:snapToGrid w:val="0"/>
        <w:spacing w:beforeLines="0" w:before="0" w:afterLines="0" w:after="0" w:line="440" w:lineRule="exact"/>
        <w:ind w:firstLineChars="200" w:firstLine="420"/>
        <w:rPr>
          <w:rFonts w:hAnsi="宋体"/>
          <w:color w:val="000000" w:themeColor="text1"/>
          <w:sz w:val="21"/>
          <w:szCs w:val="21"/>
        </w:rPr>
      </w:pPr>
      <w:r w:rsidRPr="002C1F31">
        <w:rPr>
          <w:rFonts w:hAnsi="宋体"/>
          <w:color w:val="000000" w:themeColor="text1"/>
          <w:sz w:val="21"/>
          <w:szCs w:val="21"/>
        </w:rPr>
        <w:t>3</w:t>
      </w:r>
      <w:r w:rsidR="00787B1F" w:rsidRPr="002C1F31">
        <w:rPr>
          <w:rFonts w:hAnsi="宋体" w:hint="eastAsia"/>
          <w:color w:val="000000" w:themeColor="text1"/>
          <w:sz w:val="21"/>
          <w:szCs w:val="21"/>
        </w:rPr>
        <w:t>．在公告中标结果的同时，采购人或采购代理机构向中标人发出中标通知书；中标人无正当理由不得放弃中标；若中标人放弃中标、或因不可抗力提出不能履行合同，或不按招标文件规定提交履约保证金或其它原因被依法撤销中标资格，采购人</w:t>
      </w:r>
      <w:r w:rsidR="006A6B39" w:rsidRPr="002C1F31">
        <w:rPr>
          <w:rFonts w:hAnsi="宋体" w:hint="eastAsia"/>
          <w:color w:val="000000" w:themeColor="text1"/>
          <w:sz w:val="21"/>
          <w:szCs w:val="21"/>
        </w:rPr>
        <w:t>将</w:t>
      </w:r>
      <w:r w:rsidR="00787B1F" w:rsidRPr="002C1F31">
        <w:rPr>
          <w:rFonts w:hAnsi="宋体" w:hint="eastAsia"/>
          <w:color w:val="000000" w:themeColor="text1"/>
          <w:sz w:val="21"/>
          <w:szCs w:val="21"/>
        </w:rPr>
        <w:t>重新组织招标。</w:t>
      </w:r>
      <w:bookmarkStart w:id="153" w:name="_Toc463726819"/>
      <w:bookmarkStart w:id="154" w:name="_Toc23205"/>
      <w:bookmarkStart w:id="155" w:name="_Toc28064"/>
      <w:bookmarkStart w:id="156" w:name="_Toc326337794"/>
      <w:bookmarkStart w:id="157" w:name="_Toc251160543"/>
      <w:bookmarkStart w:id="158" w:name="_Toc13803"/>
      <w:bookmarkStart w:id="159" w:name="_Toc424544449"/>
      <w:bookmarkStart w:id="160" w:name="_Toc443416403"/>
      <w:bookmarkStart w:id="161" w:name="_Toc4365"/>
      <w:bookmarkStart w:id="162" w:name="_Toc10586"/>
    </w:p>
    <w:p w14:paraId="755D50F2" w14:textId="77777777" w:rsidR="00787B1F" w:rsidRPr="002C1F31" w:rsidRDefault="00787B1F" w:rsidP="00787B1F">
      <w:pPr>
        <w:pStyle w:val="af2"/>
        <w:adjustRightInd w:val="0"/>
        <w:snapToGrid w:val="0"/>
        <w:spacing w:beforeLines="0" w:before="0" w:afterLines="0" w:after="0" w:line="440" w:lineRule="exact"/>
        <w:rPr>
          <w:rFonts w:hAnsi="宋体"/>
          <w:b/>
          <w:bCs/>
          <w:color w:val="000000" w:themeColor="text1"/>
          <w:sz w:val="21"/>
          <w:szCs w:val="21"/>
        </w:rPr>
      </w:pPr>
      <w:r w:rsidRPr="002C1F31">
        <w:rPr>
          <w:rFonts w:hAnsi="宋体" w:hint="eastAsia"/>
          <w:b/>
          <w:bCs/>
          <w:color w:val="000000" w:themeColor="text1"/>
          <w:sz w:val="21"/>
          <w:szCs w:val="21"/>
        </w:rPr>
        <w:t>八、合同授予</w:t>
      </w:r>
      <w:bookmarkEnd w:id="153"/>
      <w:r w:rsidRPr="002C1F31">
        <w:rPr>
          <w:rFonts w:hAnsi="宋体" w:hint="eastAsia"/>
          <w:b/>
          <w:bCs/>
          <w:color w:val="000000" w:themeColor="text1"/>
          <w:sz w:val="21"/>
          <w:szCs w:val="21"/>
        </w:rPr>
        <w:t>及履约验收</w:t>
      </w:r>
      <w:bookmarkEnd w:id="154"/>
      <w:bookmarkEnd w:id="155"/>
    </w:p>
    <w:p w14:paraId="17F75CE3" w14:textId="77777777" w:rsidR="00787B1F" w:rsidRPr="002C1F31" w:rsidRDefault="00787B1F" w:rsidP="00787B1F">
      <w:pPr>
        <w:pStyle w:val="30"/>
        <w:spacing w:before="0" w:after="0" w:line="440" w:lineRule="exact"/>
        <w:jc w:val="both"/>
        <w:rPr>
          <w:rFonts w:ascii="宋体" w:hAnsi="宋体"/>
          <w:b w:val="0"/>
          <w:bCs w:val="0"/>
          <w:color w:val="000000" w:themeColor="text1"/>
          <w:sz w:val="21"/>
          <w:szCs w:val="21"/>
        </w:rPr>
      </w:pPr>
      <w:bookmarkStart w:id="163" w:name="_Toc24304"/>
      <w:bookmarkStart w:id="164" w:name="_Toc463726820"/>
      <w:bookmarkStart w:id="165" w:name="_Toc8406"/>
      <w:bookmarkStart w:id="166" w:name="_Toc29636"/>
      <w:r w:rsidRPr="002C1F31">
        <w:rPr>
          <w:rFonts w:ascii="宋体" w:hAnsi="宋体" w:hint="eastAsia"/>
          <w:b w:val="0"/>
          <w:bCs w:val="0"/>
          <w:color w:val="000000" w:themeColor="text1"/>
          <w:sz w:val="21"/>
          <w:szCs w:val="21"/>
        </w:rPr>
        <w:t>（一）签订合同</w:t>
      </w:r>
      <w:bookmarkEnd w:id="163"/>
      <w:bookmarkEnd w:id="164"/>
      <w:bookmarkEnd w:id="165"/>
      <w:bookmarkEnd w:id="166"/>
    </w:p>
    <w:p w14:paraId="07B32571" w14:textId="77777777" w:rsidR="00787B1F" w:rsidRPr="002C1F31" w:rsidRDefault="00787B1F" w:rsidP="00787B1F">
      <w:pPr>
        <w:pStyle w:val="af2"/>
        <w:adjustRightInd w:val="0"/>
        <w:snapToGrid w:val="0"/>
        <w:spacing w:beforeLines="0" w:before="0" w:afterLines="0" w:after="0" w:line="440" w:lineRule="exact"/>
        <w:ind w:firstLineChars="200" w:firstLine="420"/>
        <w:rPr>
          <w:rFonts w:hAnsi="宋体"/>
          <w:color w:val="000000" w:themeColor="text1"/>
          <w:sz w:val="21"/>
          <w:szCs w:val="21"/>
        </w:rPr>
      </w:pPr>
      <w:r w:rsidRPr="002C1F31">
        <w:rPr>
          <w:rFonts w:hAnsi="宋体" w:hint="eastAsia"/>
          <w:color w:val="000000" w:themeColor="text1"/>
          <w:sz w:val="21"/>
          <w:szCs w:val="21"/>
        </w:rPr>
        <w:t>1．采购人与中标人应当在《中标通知书》发出之日起30日内签订合同。同时采购代理机构对合同内容进行审查，如发现与采购结果和投标承诺内容不一致的，应予以纠正。</w:t>
      </w:r>
    </w:p>
    <w:p w14:paraId="7EB023A2" w14:textId="77777777" w:rsidR="00787B1F" w:rsidRPr="002C1F31" w:rsidRDefault="00787B1F" w:rsidP="00787B1F">
      <w:pPr>
        <w:pStyle w:val="af2"/>
        <w:adjustRightInd w:val="0"/>
        <w:snapToGrid w:val="0"/>
        <w:spacing w:beforeLines="0" w:before="0" w:afterLines="0" w:after="0" w:line="440" w:lineRule="exact"/>
        <w:ind w:firstLineChars="200" w:firstLine="420"/>
        <w:rPr>
          <w:rFonts w:hAnsi="宋体"/>
          <w:color w:val="000000" w:themeColor="text1"/>
          <w:sz w:val="21"/>
          <w:szCs w:val="21"/>
        </w:rPr>
      </w:pPr>
      <w:r w:rsidRPr="002C1F31">
        <w:rPr>
          <w:rFonts w:hAnsi="宋体" w:hint="eastAsia"/>
          <w:color w:val="000000" w:themeColor="text1"/>
          <w:sz w:val="21"/>
          <w:szCs w:val="21"/>
        </w:rPr>
        <w:t>2．中标人如不遵守招标文件或投标文件各项条款的邀约与要约，或在接到中标通知书后借故拖延，拒签合同的，采购人将按《浙江省政府采购供应商注册及诚信管理暂行办法》的规定上报诚信状况，并取消中标资格，给采购人造成损失的还应当予以赔偿。</w:t>
      </w:r>
    </w:p>
    <w:p w14:paraId="4653F7E9" w14:textId="77777777" w:rsidR="00787B1F" w:rsidRPr="002C1F31" w:rsidRDefault="00787B1F" w:rsidP="00787B1F">
      <w:pPr>
        <w:pStyle w:val="af2"/>
        <w:adjustRightInd w:val="0"/>
        <w:snapToGrid w:val="0"/>
        <w:spacing w:beforeLines="0" w:before="0" w:afterLines="0" w:after="0" w:line="440" w:lineRule="exact"/>
        <w:ind w:firstLineChars="200" w:firstLine="420"/>
        <w:rPr>
          <w:rFonts w:hAnsi="宋体"/>
          <w:color w:val="000000" w:themeColor="text1"/>
          <w:sz w:val="21"/>
          <w:szCs w:val="21"/>
        </w:rPr>
      </w:pPr>
      <w:r w:rsidRPr="002C1F31">
        <w:rPr>
          <w:rFonts w:hAnsi="宋体" w:hint="eastAsia"/>
          <w:color w:val="000000" w:themeColor="text1"/>
          <w:sz w:val="21"/>
          <w:szCs w:val="21"/>
        </w:rPr>
        <w:t>3．中标人拒绝与采购人签订合同的，采购人可以按照评审报告推荐的中标或成交候选人名单排序，确定下一候选人为中标人或成交人，也可以重新开展政府采购活动。</w:t>
      </w:r>
    </w:p>
    <w:p w14:paraId="1E5A7B71" w14:textId="77777777" w:rsidR="00787B1F" w:rsidRPr="002C1F31" w:rsidRDefault="00787B1F" w:rsidP="00787B1F">
      <w:pPr>
        <w:pStyle w:val="30"/>
        <w:spacing w:before="0" w:after="0" w:line="440" w:lineRule="exact"/>
        <w:jc w:val="both"/>
        <w:rPr>
          <w:rFonts w:ascii="宋体" w:hAnsi="宋体"/>
          <w:b w:val="0"/>
          <w:bCs w:val="0"/>
          <w:color w:val="000000" w:themeColor="text1"/>
          <w:sz w:val="21"/>
          <w:szCs w:val="21"/>
        </w:rPr>
      </w:pPr>
      <w:bookmarkStart w:id="167" w:name="_Toc30157"/>
      <w:bookmarkStart w:id="168" w:name="_Toc495957621"/>
      <w:bookmarkStart w:id="169" w:name="_Toc16492"/>
      <w:bookmarkStart w:id="170" w:name="_Toc493058323"/>
      <w:bookmarkStart w:id="171" w:name="_Toc6008"/>
      <w:r w:rsidRPr="002C1F31">
        <w:rPr>
          <w:rFonts w:ascii="宋体" w:hAnsi="宋体" w:hint="eastAsia"/>
          <w:b w:val="0"/>
          <w:bCs w:val="0"/>
          <w:color w:val="000000" w:themeColor="text1"/>
          <w:sz w:val="21"/>
          <w:szCs w:val="21"/>
        </w:rPr>
        <w:t>（二）履约验收</w:t>
      </w:r>
      <w:bookmarkEnd w:id="167"/>
      <w:bookmarkEnd w:id="168"/>
      <w:bookmarkEnd w:id="169"/>
      <w:bookmarkEnd w:id="170"/>
      <w:bookmarkEnd w:id="171"/>
    </w:p>
    <w:p w14:paraId="103E50B5" w14:textId="4559BE5B" w:rsidR="00787B1F" w:rsidRPr="002C1F31" w:rsidRDefault="00787B1F" w:rsidP="00787B1F">
      <w:pPr>
        <w:pStyle w:val="af2"/>
        <w:adjustRightInd w:val="0"/>
        <w:snapToGrid w:val="0"/>
        <w:spacing w:beforeLines="0" w:before="0" w:afterLines="0" w:after="0" w:line="440" w:lineRule="exact"/>
        <w:ind w:firstLineChars="200" w:firstLine="420"/>
        <w:rPr>
          <w:rFonts w:hAnsi="宋体"/>
          <w:color w:val="000000" w:themeColor="text1"/>
          <w:sz w:val="21"/>
          <w:szCs w:val="21"/>
        </w:rPr>
      </w:pPr>
      <w:r w:rsidRPr="002C1F31">
        <w:rPr>
          <w:rFonts w:hAnsi="宋体" w:hint="eastAsia"/>
          <w:color w:val="000000" w:themeColor="text1"/>
          <w:sz w:val="21"/>
          <w:szCs w:val="21"/>
        </w:rPr>
        <w:t>采购人负责对中标人的履约行为进行验收。</w:t>
      </w:r>
    </w:p>
    <w:p w14:paraId="41AADB23" w14:textId="77777777" w:rsidR="00787B1F" w:rsidRPr="002C1F31" w:rsidRDefault="00787B1F" w:rsidP="00787B1F">
      <w:pPr>
        <w:snapToGrid w:val="0"/>
        <w:spacing w:line="440" w:lineRule="exact"/>
        <w:outlineLvl w:val="1"/>
        <w:rPr>
          <w:rFonts w:ascii="宋体" w:hAnsi="宋体"/>
          <w:b/>
          <w:bCs/>
          <w:color w:val="000000" w:themeColor="text1"/>
          <w:szCs w:val="21"/>
        </w:rPr>
      </w:pPr>
      <w:bookmarkStart w:id="172" w:name="_Toc22051"/>
      <w:r w:rsidRPr="002C1F31">
        <w:rPr>
          <w:rFonts w:ascii="宋体" w:hAnsi="宋体" w:hint="eastAsia"/>
          <w:b/>
          <w:bCs/>
          <w:color w:val="000000" w:themeColor="text1"/>
          <w:szCs w:val="21"/>
        </w:rPr>
        <w:t>九、知识产权</w:t>
      </w:r>
      <w:bookmarkEnd w:id="156"/>
      <w:bookmarkEnd w:id="157"/>
      <w:bookmarkEnd w:id="158"/>
      <w:bookmarkEnd w:id="159"/>
      <w:bookmarkEnd w:id="160"/>
      <w:bookmarkEnd w:id="161"/>
      <w:bookmarkEnd w:id="162"/>
      <w:bookmarkEnd w:id="172"/>
    </w:p>
    <w:p w14:paraId="52A5AE12" w14:textId="77777777" w:rsidR="00787B1F" w:rsidRPr="00325565" w:rsidRDefault="00787B1F" w:rsidP="00787B1F">
      <w:pPr>
        <w:pStyle w:val="af2"/>
        <w:adjustRightInd w:val="0"/>
        <w:snapToGrid w:val="0"/>
        <w:spacing w:beforeLines="0" w:before="0" w:afterLines="0" w:after="0" w:line="440" w:lineRule="exact"/>
        <w:ind w:firstLineChars="200" w:firstLine="420"/>
        <w:rPr>
          <w:rFonts w:hAnsi="宋体"/>
          <w:color w:val="000000" w:themeColor="text1"/>
          <w:sz w:val="21"/>
          <w:szCs w:val="21"/>
        </w:rPr>
      </w:pPr>
      <w:r w:rsidRPr="002C1F31">
        <w:rPr>
          <w:rFonts w:hAnsi="宋体" w:hint="eastAsia"/>
          <w:color w:val="000000" w:themeColor="text1"/>
          <w:sz w:val="21"/>
          <w:szCs w:val="21"/>
        </w:rPr>
        <w:t>1．投标人应保证，采购人在中华人民共和国使用该招</w:t>
      </w:r>
      <w:r w:rsidRPr="00325565">
        <w:rPr>
          <w:rFonts w:hAnsi="宋体" w:hint="eastAsia"/>
          <w:color w:val="000000" w:themeColor="text1"/>
          <w:sz w:val="21"/>
          <w:szCs w:val="21"/>
        </w:rPr>
        <w:t>标内容所包含的任何一部分时，免受第三方有关侵犯其专利权、商标权或其它知识产权的指控。</w:t>
      </w:r>
    </w:p>
    <w:p w14:paraId="3913D902" w14:textId="77777777" w:rsidR="00787B1F" w:rsidRPr="00325565" w:rsidRDefault="00787B1F" w:rsidP="00787B1F">
      <w:pPr>
        <w:pStyle w:val="af2"/>
        <w:adjustRightInd w:val="0"/>
        <w:snapToGrid w:val="0"/>
        <w:spacing w:beforeLines="0" w:before="0" w:afterLines="0" w:after="0" w:line="440" w:lineRule="exact"/>
        <w:ind w:firstLineChars="200" w:firstLine="420"/>
        <w:rPr>
          <w:rFonts w:hAnsi="宋体"/>
          <w:color w:val="000000" w:themeColor="text1"/>
          <w:sz w:val="21"/>
          <w:szCs w:val="21"/>
        </w:rPr>
      </w:pPr>
      <w:r w:rsidRPr="00325565">
        <w:rPr>
          <w:rFonts w:hAnsi="宋体" w:hint="eastAsia"/>
          <w:color w:val="000000" w:themeColor="text1"/>
          <w:sz w:val="21"/>
          <w:szCs w:val="21"/>
        </w:rPr>
        <w:t>2．倘若此类指控发生，投标人应负责与第三方交涉并承担与此有关的一切费用和法律责任。</w:t>
      </w:r>
    </w:p>
    <w:p w14:paraId="4978EDDA" w14:textId="77777777" w:rsidR="00787B1F" w:rsidRPr="00325565" w:rsidRDefault="00787B1F" w:rsidP="00787B1F">
      <w:pPr>
        <w:pStyle w:val="af2"/>
        <w:adjustRightInd w:val="0"/>
        <w:snapToGrid w:val="0"/>
        <w:spacing w:beforeLines="0" w:before="0" w:afterLines="0" w:after="0" w:line="440" w:lineRule="exact"/>
        <w:ind w:firstLineChars="200" w:firstLine="420"/>
        <w:rPr>
          <w:rFonts w:hAnsi="宋体"/>
          <w:color w:val="000000" w:themeColor="text1"/>
          <w:sz w:val="21"/>
          <w:szCs w:val="21"/>
        </w:rPr>
      </w:pPr>
      <w:r w:rsidRPr="00325565">
        <w:rPr>
          <w:rFonts w:hAnsi="宋体" w:hint="eastAsia"/>
          <w:color w:val="000000" w:themeColor="text1"/>
          <w:sz w:val="21"/>
          <w:szCs w:val="21"/>
        </w:rPr>
        <w:t>3．采购人声明保护有关方面的知识产权，维护其有关合法权益，但这不是采购人的基本义务。</w:t>
      </w:r>
    </w:p>
    <w:p w14:paraId="3F49B304" w14:textId="77777777" w:rsidR="00787B1F" w:rsidRPr="00325565" w:rsidRDefault="00787B1F" w:rsidP="00787B1F">
      <w:pPr>
        <w:pStyle w:val="2"/>
        <w:snapToGrid w:val="0"/>
        <w:spacing w:before="0" w:after="0" w:line="440" w:lineRule="exact"/>
        <w:rPr>
          <w:rFonts w:ascii="宋体" w:eastAsia="宋体" w:hAnsi="宋体"/>
          <w:color w:val="000000" w:themeColor="text1"/>
          <w:sz w:val="21"/>
          <w:szCs w:val="21"/>
        </w:rPr>
      </w:pPr>
      <w:bookmarkStart w:id="173" w:name="_Toc2476"/>
      <w:bookmarkStart w:id="174" w:name="_Toc3061"/>
      <w:bookmarkStart w:id="175" w:name="_Toc391235616"/>
      <w:bookmarkStart w:id="176" w:name="_Toc25065786"/>
      <w:bookmarkStart w:id="177" w:name="_Toc315695451"/>
      <w:bookmarkStart w:id="178" w:name="_Toc372619547"/>
      <w:bookmarkStart w:id="179" w:name="_Toc20531"/>
      <w:bookmarkStart w:id="180" w:name="_Toc32380"/>
      <w:r w:rsidRPr="00325565">
        <w:rPr>
          <w:rFonts w:ascii="宋体" w:eastAsia="宋体" w:hAnsi="宋体" w:hint="eastAsia"/>
          <w:color w:val="000000" w:themeColor="text1"/>
          <w:sz w:val="21"/>
          <w:szCs w:val="21"/>
        </w:rPr>
        <w:lastRenderedPageBreak/>
        <w:t>十、政府采购政策</w:t>
      </w:r>
    </w:p>
    <w:bookmarkEnd w:id="173"/>
    <w:bookmarkEnd w:id="174"/>
    <w:p w14:paraId="09656CBC" w14:textId="77777777" w:rsidR="00787B1F" w:rsidRPr="00325565" w:rsidRDefault="00787B1F" w:rsidP="00787B1F">
      <w:pPr>
        <w:pStyle w:val="a5"/>
        <w:widowControl w:val="0"/>
        <w:tabs>
          <w:tab w:val="clear" w:pos="454"/>
        </w:tabs>
        <w:snapToGrid w:val="0"/>
        <w:spacing w:afterLines="0" w:after="0" w:line="440" w:lineRule="exact"/>
        <w:ind w:left="0" w:firstLineChars="200" w:firstLine="420"/>
        <w:rPr>
          <w:rFonts w:ascii="宋体" w:hAnsi="宋体" w:cs="宋体"/>
          <w:color w:val="000000" w:themeColor="text1"/>
          <w:sz w:val="21"/>
          <w:szCs w:val="21"/>
        </w:rPr>
      </w:pPr>
      <w:r w:rsidRPr="00325565">
        <w:rPr>
          <w:rFonts w:ascii="宋体" w:hAnsi="宋体" w:cs="宋体" w:hint="eastAsia"/>
          <w:color w:val="000000" w:themeColor="text1"/>
          <w:sz w:val="21"/>
          <w:szCs w:val="21"/>
        </w:rPr>
        <w:t>1.执行财政部、工业和信息化部《政府采购促进中小企业发展管理办法》（财库〔2020〕46号）。政府采购活动中有关中小企业的相关规定如下：</w:t>
      </w:r>
    </w:p>
    <w:p w14:paraId="13091854" w14:textId="77777777" w:rsidR="00787B1F" w:rsidRPr="00325565" w:rsidRDefault="00787B1F" w:rsidP="00787B1F">
      <w:pPr>
        <w:pStyle w:val="a5"/>
        <w:widowControl w:val="0"/>
        <w:tabs>
          <w:tab w:val="clear" w:pos="454"/>
        </w:tabs>
        <w:snapToGrid w:val="0"/>
        <w:spacing w:afterLines="0" w:after="0" w:line="440" w:lineRule="exact"/>
        <w:ind w:left="0" w:firstLineChars="200" w:firstLine="420"/>
        <w:rPr>
          <w:rFonts w:ascii="宋体" w:hAnsi="宋体" w:cs="宋体"/>
          <w:color w:val="000000" w:themeColor="text1"/>
          <w:sz w:val="21"/>
          <w:szCs w:val="21"/>
        </w:rPr>
      </w:pPr>
      <w:r w:rsidRPr="00325565">
        <w:rPr>
          <w:rFonts w:ascii="宋体" w:hAnsi="宋体" w:cs="宋体" w:hint="eastAsia"/>
          <w:color w:val="000000" w:themeColor="text1"/>
          <w:sz w:val="21"/>
          <w:szCs w:val="21"/>
        </w:rPr>
        <w:t>1.1中小企业，是指在中华人民共和国境内依法设立，依据国务院批准的中小企业划分标准确定的中型企业、小型企业和微型企业，但与大企业的负责人为同一人，或者与大企业存在直接控股、管理关系的除外。</w:t>
      </w:r>
    </w:p>
    <w:p w14:paraId="5EF7128D" w14:textId="77777777" w:rsidR="00787B1F" w:rsidRPr="00325565" w:rsidRDefault="00787B1F" w:rsidP="00787B1F">
      <w:pPr>
        <w:pStyle w:val="a5"/>
        <w:widowControl w:val="0"/>
        <w:tabs>
          <w:tab w:val="clear" w:pos="454"/>
        </w:tabs>
        <w:snapToGrid w:val="0"/>
        <w:spacing w:afterLines="0" w:after="0" w:line="440" w:lineRule="exact"/>
        <w:ind w:left="0" w:firstLineChars="200" w:firstLine="420"/>
        <w:rPr>
          <w:rFonts w:ascii="宋体" w:hAnsi="宋体" w:cs="宋体"/>
          <w:color w:val="000000" w:themeColor="text1"/>
          <w:sz w:val="21"/>
          <w:szCs w:val="21"/>
        </w:rPr>
      </w:pPr>
      <w:r w:rsidRPr="00325565">
        <w:rPr>
          <w:rFonts w:ascii="宋体" w:hAnsi="宋体" w:cs="宋体" w:hint="eastAsia"/>
          <w:color w:val="000000" w:themeColor="text1"/>
          <w:sz w:val="21"/>
          <w:szCs w:val="21"/>
        </w:rPr>
        <w:t>符合中小企业划分标准的个体工商户，在政府采购活动中视同中小企业。</w:t>
      </w:r>
    </w:p>
    <w:p w14:paraId="478F825D" w14:textId="77777777" w:rsidR="00787B1F" w:rsidRPr="00325565" w:rsidRDefault="00787B1F" w:rsidP="00787B1F">
      <w:pPr>
        <w:pStyle w:val="a5"/>
        <w:widowControl w:val="0"/>
        <w:tabs>
          <w:tab w:val="clear" w:pos="454"/>
        </w:tabs>
        <w:snapToGrid w:val="0"/>
        <w:spacing w:afterLines="0" w:after="0" w:line="440" w:lineRule="exact"/>
        <w:ind w:left="0" w:firstLineChars="200" w:firstLine="420"/>
        <w:rPr>
          <w:rFonts w:ascii="宋体" w:hAnsi="宋体" w:cs="宋体"/>
          <w:color w:val="000000" w:themeColor="text1"/>
          <w:sz w:val="21"/>
          <w:szCs w:val="21"/>
        </w:rPr>
      </w:pPr>
      <w:r w:rsidRPr="00325565">
        <w:rPr>
          <w:rFonts w:ascii="宋体" w:hAnsi="宋体" w:cs="宋体" w:hint="eastAsia"/>
          <w:color w:val="000000" w:themeColor="text1"/>
          <w:sz w:val="21"/>
          <w:szCs w:val="21"/>
        </w:rPr>
        <w:t>国务院批准的中小企业划分标准：具体见工信部联企业[2011]300号。</w:t>
      </w:r>
    </w:p>
    <w:p w14:paraId="67890D23" w14:textId="77777777" w:rsidR="00787B1F" w:rsidRPr="00325565" w:rsidRDefault="00787B1F" w:rsidP="00787B1F">
      <w:pPr>
        <w:pStyle w:val="a5"/>
        <w:widowControl w:val="0"/>
        <w:tabs>
          <w:tab w:val="clear" w:pos="454"/>
        </w:tabs>
        <w:snapToGrid w:val="0"/>
        <w:spacing w:afterLines="0" w:after="0" w:line="440" w:lineRule="exact"/>
        <w:ind w:left="0" w:firstLineChars="200" w:firstLine="420"/>
        <w:rPr>
          <w:rFonts w:ascii="宋体" w:hAnsi="宋体" w:cs="宋体"/>
          <w:color w:val="000000" w:themeColor="text1"/>
          <w:sz w:val="21"/>
          <w:szCs w:val="21"/>
        </w:rPr>
      </w:pPr>
      <w:r w:rsidRPr="00325565">
        <w:rPr>
          <w:rFonts w:ascii="宋体" w:hAnsi="宋体" w:cs="宋体" w:hint="eastAsia"/>
          <w:color w:val="000000" w:themeColor="text1"/>
          <w:sz w:val="21"/>
          <w:szCs w:val="21"/>
        </w:rPr>
        <w:t>1.2本次采购为</w:t>
      </w:r>
      <w:r w:rsidRPr="00325565">
        <w:rPr>
          <w:rFonts w:ascii="宋体" w:hAnsi="宋体" w:cs="宋体" w:hint="eastAsia"/>
          <w:color w:val="000000" w:themeColor="text1"/>
          <w:sz w:val="21"/>
          <w:szCs w:val="21"/>
          <w:u w:val="single"/>
        </w:rPr>
        <w:t xml:space="preserve"> </w:t>
      </w:r>
      <w:r w:rsidR="003F1379" w:rsidRPr="00325565">
        <w:rPr>
          <w:rFonts w:ascii="宋体" w:hAnsi="宋体" w:cs="宋体" w:hint="eastAsia"/>
          <w:b/>
          <w:color w:val="000000" w:themeColor="text1"/>
          <w:sz w:val="21"/>
          <w:szCs w:val="21"/>
          <w:u w:val="single"/>
        </w:rPr>
        <w:t>是</w:t>
      </w:r>
      <w:r w:rsidRPr="00325565">
        <w:rPr>
          <w:rFonts w:ascii="宋体" w:hAnsi="宋体" w:cs="宋体" w:hint="eastAsia"/>
          <w:b/>
          <w:bCs/>
          <w:color w:val="000000" w:themeColor="text1"/>
          <w:sz w:val="21"/>
          <w:szCs w:val="21"/>
          <w:u w:val="single"/>
        </w:rPr>
        <w:t xml:space="preserve"> </w:t>
      </w:r>
      <w:r w:rsidRPr="00325565">
        <w:rPr>
          <w:rFonts w:ascii="宋体" w:hAnsi="宋体" w:cs="宋体" w:hint="eastAsia"/>
          <w:color w:val="000000" w:themeColor="text1"/>
          <w:sz w:val="21"/>
          <w:szCs w:val="21"/>
        </w:rPr>
        <w:t>专门面向中小企业，采购标的对应的中小企业划分标准所属行业：</w:t>
      </w:r>
      <w:r w:rsidRPr="00325565">
        <w:rPr>
          <w:rFonts w:ascii="宋体" w:hAnsi="宋体" w:cs="宋体" w:hint="eastAsia"/>
          <w:b/>
          <w:bCs/>
          <w:color w:val="000000" w:themeColor="text1"/>
          <w:sz w:val="21"/>
          <w:szCs w:val="21"/>
          <w:u w:val="single"/>
        </w:rPr>
        <w:t>其他未列明行业</w:t>
      </w:r>
      <w:r w:rsidRPr="00325565">
        <w:rPr>
          <w:rFonts w:ascii="宋体" w:hAnsi="宋体" w:cs="宋体" w:hint="eastAsia"/>
          <w:color w:val="000000" w:themeColor="text1"/>
          <w:sz w:val="21"/>
          <w:szCs w:val="21"/>
        </w:rPr>
        <w:t>。</w:t>
      </w:r>
    </w:p>
    <w:p w14:paraId="0FC9F260" w14:textId="77777777" w:rsidR="00787B1F" w:rsidRPr="00325565" w:rsidRDefault="00787B1F" w:rsidP="00787B1F">
      <w:pPr>
        <w:pStyle w:val="a5"/>
        <w:widowControl w:val="0"/>
        <w:tabs>
          <w:tab w:val="clear" w:pos="454"/>
        </w:tabs>
        <w:snapToGrid w:val="0"/>
        <w:spacing w:afterLines="0" w:after="0" w:line="440" w:lineRule="exact"/>
        <w:ind w:left="0" w:firstLineChars="200" w:firstLine="420"/>
        <w:rPr>
          <w:rFonts w:ascii="宋体" w:hAnsi="宋体" w:cs="宋体"/>
          <w:color w:val="000000" w:themeColor="text1"/>
          <w:sz w:val="21"/>
          <w:szCs w:val="21"/>
        </w:rPr>
      </w:pPr>
      <w:r w:rsidRPr="00325565">
        <w:rPr>
          <w:rFonts w:ascii="宋体" w:hAnsi="宋体" w:cs="宋体" w:hint="eastAsia"/>
          <w:color w:val="000000" w:themeColor="text1"/>
          <w:sz w:val="21"/>
          <w:szCs w:val="21"/>
        </w:rPr>
        <w:t>1.3在政府采购活动中，供应商提供的货物、工程或者服务符合下列情形的，享受《政府采购促进中小企业发展管理办法》规定的中小企业扶持政策：</w:t>
      </w:r>
    </w:p>
    <w:p w14:paraId="51640D9D" w14:textId="77777777" w:rsidR="00787B1F" w:rsidRPr="00325565" w:rsidRDefault="00787B1F" w:rsidP="00787B1F">
      <w:pPr>
        <w:pStyle w:val="a5"/>
        <w:widowControl w:val="0"/>
        <w:tabs>
          <w:tab w:val="clear" w:pos="454"/>
        </w:tabs>
        <w:snapToGrid w:val="0"/>
        <w:spacing w:afterLines="0" w:after="0" w:line="440" w:lineRule="exact"/>
        <w:ind w:left="0" w:firstLineChars="200" w:firstLine="420"/>
        <w:rPr>
          <w:rFonts w:ascii="宋体" w:hAnsi="宋体" w:cs="宋体"/>
          <w:color w:val="000000" w:themeColor="text1"/>
          <w:sz w:val="21"/>
          <w:szCs w:val="21"/>
        </w:rPr>
      </w:pPr>
      <w:r w:rsidRPr="00325565">
        <w:rPr>
          <w:rFonts w:ascii="宋体" w:hAnsi="宋体" w:cs="宋体" w:hint="eastAsia"/>
          <w:color w:val="000000" w:themeColor="text1"/>
          <w:sz w:val="21"/>
          <w:szCs w:val="21"/>
        </w:rPr>
        <w:t>（1）在货物采购项目中，货物由中小企业制造，即货物由中小企业生产且使用该中小企业商号或者注册商标；</w:t>
      </w:r>
    </w:p>
    <w:p w14:paraId="066B177B" w14:textId="77777777" w:rsidR="00787B1F" w:rsidRPr="00325565" w:rsidRDefault="00787B1F" w:rsidP="00787B1F">
      <w:pPr>
        <w:pStyle w:val="a5"/>
        <w:widowControl w:val="0"/>
        <w:tabs>
          <w:tab w:val="clear" w:pos="454"/>
        </w:tabs>
        <w:snapToGrid w:val="0"/>
        <w:spacing w:afterLines="0" w:after="0" w:line="440" w:lineRule="exact"/>
        <w:ind w:left="0" w:firstLineChars="200" w:firstLine="420"/>
        <w:rPr>
          <w:rFonts w:ascii="宋体" w:hAnsi="宋体" w:cs="宋体"/>
          <w:color w:val="000000" w:themeColor="text1"/>
          <w:sz w:val="21"/>
          <w:szCs w:val="21"/>
        </w:rPr>
      </w:pPr>
      <w:r w:rsidRPr="00325565">
        <w:rPr>
          <w:rFonts w:ascii="宋体" w:hAnsi="宋体" w:cs="宋体" w:hint="eastAsia"/>
          <w:color w:val="000000" w:themeColor="text1"/>
          <w:sz w:val="21"/>
          <w:szCs w:val="21"/>
        </w:rPr>
        <w:t>（2）在工程采购项目中，工程由中小企业承建，即工程施工单位为中小企业；</w:t>
      </w:r>
    </w:p>
    <w:p w14:paraId="55707C2F" w14:textId="77777777" w:rsidR="00787B1F" w:rsidRPr="00325565" w:rsidRDefault="00787B1F" w:rsidP="00787B1F">
      <w:pPr>
        <w:pStyle w:val="a5"/>
        <w:widowControl w:val="0"/>
        <w:tabs>
          <w:tab w:val="clear" w:pos="454"/>
        </w:tabs>
        <w:snapToGrid w:val="0"/>
        <w:spacing w:afterLines="0" w:after="0" w:line="440" w:lineRule="exact"/>
        <w:ind w:left="0" w:firstLineChars="200" w:firstLine="420"/>
        <w:rPr>
          <w:rFonts w:ascii="宋体" w:hAnsi="宋体" w:cs="宋体"/>
          <w:color w:val="000000" w:themeColor="text1"/>
          <w:sz w:val="21"/>
          <w:szCs w:val="21"/>
        </w:rPr>
      </w:pPr>
      <w:r w:rsidRPr="00325565">
        <w:rPr>
          <w:rFonts w:ascii="宋体" w:hAnsi="宋体" w:cs="宋体" w:hint="eastAsia"/>
          <w:color w:val="000000" w:themeColor="text1"/>
          <w:sz w:val="21"/>
          <w:szCs w:val="21"/>
        </w:rPr>
        <w:t>（3）在服务采购项目中，服务由中小企业承接，即提供服务的人员为中小企业依照《中华人民共和国劳动法》订立劳动合同的从业人员。</w:t>
      </w:r>
    </w:p>
    <w:p w14:paraId="5759013F" w14:textId="77777777" w:rsidR="00787B1F" w:rsidRPr="00325565" w:rsidRDefault="00787B1F" w:rsidP="00787B1F">
      <w:pPr>
        <w:pStyle w:val="a5"/>
        <w:widowControl w:val="0"/>
        <w:tabs>
          <w:tab w:val="clear" w:pos="454"/>
        </w:tabs>
        <w:snapToGrid w:val="0"/>
        <w:spacing w:afterLines="0" w:after="0" w:line="440" w:lineRule="exact"/>
        <w:ind w:left="0" w:firstLineChars="200" w:firstLine="420"/>
        <w:rPr>
          <w:rFonts w:ascii="宋体" w:hAnsi="宋体" w:cs="宋体"/>
          <w:color w:val="000000" w:themeColor="text1"/>
          <w:sz w:val="21"/>
          <w:szCs w:val="21"/>
        </w:rPr>
      </w:pPr>
      <w:r w:rsidRPr="00325565">
        <w:rPr>
          <w:rFonts w:ascii="宋体" w:hAnsi="宋体" w:cs="宋体" w:hint="eastAsia"/>
          <w:color w:val="000000" w:themeColor="text1"/>
          <w:sz w:val="21"/>
          <w:szCs w:val="21"/>
        </w:rPr>
        <w:t>在货物采购项目中，供应商提供的货物既有中小企业制造货物，也有大型企业制造货物的，不享受《政府采购促进中小企业发展管理办法》规定的中小企业扶持政策。</w:t>
      </w:r>
    </w:p>
    <w:p w14:paraId="0C91B67D" w14:textId="77777777" w:rsidR="00787B1F" w:rsidRPr="00325565" w:rsidRDefault="00787B1F" w:rsidP="00787B1F">
      <w:pPr>
        <w:pStyle w:val="a5"/>
        <w:widowControl w:val="0"/>
        <w:tabs>
          <w:tab w:val="clear" w:pos="454"/>
        </w:tabs>
        <w:snapToGrid w:val="0"/>
        <w:spacing w:afterLines="0" w:after="0" w:line="440" w:lineRule="exact"/>
        <w:ind w:left="0" w:firstLineChars="200" w:firstLine="420"/>
        <w:rPr>
          <w:rFonts w:ascii="宋体" w:hAnsi="宋体" w:cs="宋体"/>
          <w:color w:val="000000" w:themeColor="text1"/>
          <w:sz w:val="21"/>
          <w:szCs w:val="21"/>
        </w:rPr>
      </w:pPr>
      <w:r w:rsidRPr="00325565">
        <w:rPr>
          <w:rFonts w:ascii="宋体" w:hAnsi="宋体" w:cs="宋体" w:hint="eastAsia"/>
          <w:color w:val="000000" w:themeColor="text1"/>
          <w:sz w:val="21"/>
          <w:szCs w:val="21"/>
        </w:rPr>
        <w:t>以联合体形</w:t>
      </w:r>
      <w:proofErr w:type="gramStart"/>
      <w:r w:rsidRPr="00325565">
        <w:rPr>
          <w:rFonts w:ascii="宋体" w:hAnsi="宋体" w:cs="宋体" w:hint="eastAsia"/>
          <w:color w:val="000000" w:themeColor="text1"/>
          <w:sz w:val="21"/>
          <w:szCs w:val="21"/>
        </w:rPr>
        <w:t>式参加</w:t>
      </w:r>
      <w:proofErr w:type="gramEnd"/>
      <w:r w:rsidRPr="00325565">
        <w:rPr>
          <w:rFonts w:ascii="宋体" w:hAnsi="宋体" w:cs="宋体" w:hint="eastAsia"/>
          <w:color w:val="000000" w:themeColor="text1"/>
          <w:sz w:val="21"/>
          <w:szCs w:val="21"/>
        </w:rPr>
        <w:t>政府采购活动，联合体各方均为中小企业的，联合体视同中小企业。其中，联合体各方均为小</w:t>
      </w:r>
      <w:proofErr w:type="gramStart"/>
      <w:r w:rsidRPr="00325565">
        <w:rPr>
          <w:rFonts w:ascii="宋体" w:hAnsi="宋体" w:cs="宋体" w:hint="eastAsia"/>
          <w:color w:val="000000" w:themeColor="text1"/>
          <w:sz w:val="21"/>
          <w:szCs w:val="21"/>
        </w:rPr>
        <w:t>微企业</w:t>
      </w:r>
      <w:proofErr w:type="gramEnd"/>
      <w:r w:rsidRPr="00325565">
        <w:rPr>
          <w:rFonts w:ascii="宋体" w:hAnsi="宋体" w:cs="宋体" w:hint="eastAsia"/>
          <w:color w:val="000000" w:themeColor="text1"/>
          <w:sz w:val="21"/>
          <w:szCs w:val="21"/>
        </w:rPr>
        <w:t>的，联合体视同小微企业。</w:t>
      </w:r>
    </w:p>
    <w:p w14:paraId="4D12A2C4" w14:textId="77777777" w:rsidR="00787B1F" w:rsidRPr="00325565" w:rsidRDefault="00787B1F" w:rsidP="00787B1F">
      <w:pPr>
        <w:pStyle w:val="a5"/>
        <w:widowControl w:val="0"/>
        <w:tabs>
          <w:tab w:val="clear" w:pos="454"/>
        </w:tabs>
        <w:snapToGrid w:val="0"/>
        <w:spacing w:afterLines="0" w:after="0" w:line="440" w:lineRule="exact"/>
        <w:ind w:left="0" w:firstLineChars="200" w:firstLine="420"/>
        <w:rPr>
          <w:rFonts w:ascii="宋体" w:hAnsi="宋体" w:cs="宋体"/>
          <w:color w:val="000000" w:themeColor="text1"/>
          <w:sz w:val="21"/>
          <w:szCs w:val="21"/>
        </w:rPr>
      </w:pPr>
      <w:r w:rsidRPr="00325565">
        <w:rPr>
          <w:rFonts w:ascii="宋体" w:hAnsi="宋体" w:cs="宋体" w:hint="eastAsia"/>
          <w:color w:val="000000" w:themeColor="text1"/>
          <w:sz w:val="21"/>
          <w:szCs w:val="21"/>
        </w:rPr>
        <w:t>1.4中小企业参加政府采购活动，应当出具《政府采购促进中小企业发展管理办法》规定的《中小企业声明函》（格式见本采购文件附件），否则不得享受相关中小企业扶持政策。</w:t>
      </w:r>
    </w:p>
    <w:p w14:paraId="5EFB0C5F" w14:textId="77777777" w:rsidR="00787B1F" w:rsidRPr="00325565" w:rsidRDefault="00787B1F" w:rsidP="00787B1F">
      <w:pPr>
        <w:pStyle w:val="a5"/>
        <w:widowControl w:val="0"/>
        <w:tabs>
          <w:tab w:val="clear" w:pos="454"/>
        </w:tabs>
        <w:snapToGrid w:val="0"/>
        <w:spacing w:afterLines="0" w:after="0" w:line="440" w:lineRule="exact"/>
        <w:ind w:left="0" w:firstLineChars="200" w:firstLine="420"/>
        <w:rPr>
          <w:rFonts w:ascii="宋体" w:hAnsi="宋体" w:cs="宋体"/>
          <w:color w:val="000000" w:themeColor="text1"/>
          <w:sz w:val="21"/>
          <w:szCs w:val="21"/>
        </w:rPr>
      </w:pPr>
      <w:r w:rsidRPr="00325565">
        <w:rPr>
          <w:rFonts w:ascii="宋体" w:hAnsi="宋体" w:cs="宋体" w:hint="eastAsia"/>
          <w:color w:val="000000" w:themeColor="text1"/>
          <w:sz w:val="21"/>
          <w:szCs w:val="21"/>
        </w:rPr>
        <w:t>1.5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w:t>
      </w:r>
      <w:proofErr w:type="gramStart"/>
      <w:r w:rsidRPr="00325565">
        <w:rPr>
          <w:rFonts w:ascii="宋体" w:hAnsi="宋体" w:cs="宋体" w:hint="eastAsia"/>
          <w:color w:val="000000" w:themeColor="text1"/>
          <w:sz w:val="21"/>
          <w:szCs w:val="21"/>
        </w:rPr>
        <w:t>商注册</w:t>
      </w:r>
      <w:proofErr w:type="gramEnd"/>
      <w:r w:rsidRPr="00325565">
        <w:rPr>
          <w:rFonts w:ascii="宋体" w:hAnsi="宋体" w:cs="宋体" w:hint="eastAsia"/>
          <w:color w:val="000000" w:themeColor="text1"/>
          <w:sz w:val="21"/>
          <w:szCs w:val="21"/>
        </w:rPr>
        <w:t>登记所在地的县级以上人民政府中小企业主管部门负责认定。</w:t>
      </w:r>
    </w:p>
    <w:p w14:paraId="60168A2D" w14:textId="77777777" w:rsidR="00787B1F" w:rsidRPr="00325565" w:rsidRDefault="00787B1F" w:rsidP="00787B1F">
      <w:pPr>
        <w:pStyle w:val="a5"/>
        <w:widowControl w:val="0"/>
        <w:tabs>
          <w:tab w:val="clear" w:pos="454"/>
        </w:tabs>
        <w:snapToGrid w:val="0"/>
        <w:spacing w:afterLines="0" w:after="0" w:line="440" w:lineRule="exact"/>
        <w:ind w:left="0" w:firstLineChars="200" w:firstLine="420"/>
        <w:rPr>
          <w:rFonts w:ascii="宋体" w:hAnsi="宋体" w:cs="宋体"/>
          <w:color w:val="000000" w:themeColor="text1"/>
          <w:sz w:val="21"/>
          <w:szCs w:val="21"/>
        </w:rPr>
      </w:pPr>
      <w:r w:rsidRPr="00325565">
        <w:rPr>
          <w:rFonts w:ascii="宋体" w:hAnsi="宋体" w:cs="宋体" w:hint="eastAsia"/>
          <w:color w:val="000000" w:themeColor="text1"/>
          <w:sz w:val="21"/>
          <w:szCs w:val="21"/>
        </w:rPr>
        <w:t>供应商提供声明</w:t>
      </w:r>
      <w:proofErr w:type="gramStart"/>
      <w:r w:rsidRPr="00325565">
        <w:rPr>
          <w:rFonts w:ascii="宋体" w:hAnsi="宋体" w:cs="宋体" w:hint="eastAsia"/>
          <w:color w:val="000000" w:themeColor="text1"/>
          <w:sz w:val="21"/>
          <w:szCs w:val="21"/>
        </w:rPr>
        <w:t>函内容</w:t>
      </w:r>
      <w:proofErr w:type="gramEnd"/>
      <w:r w:rsidRPr="00325565">
        <w:rPr>
          <w:rFonts w:ascii="宋体" w:hAnsi="宋体" w:cs="宋体" w:hint="eastAsia"/>
          <w:color w:val="000000" w:themeColor="text1"/>
          <w:sz w:val="21"/>
          <w:szCs w:val="21"/>
        </w:rPr>
        <w:t>不实的，属于提供虚假材料谋取中标、成交，依照《中华人民共和国政府采购法》等国家有关规定追究相应责任。</w:t>
      </w:r>
    </w:p>
    <w:p w14:paraId="5BBFCF3D" w14:textId="77777777" w:rsidR="00787B1F" w:rsidRPr="00325565" w:rsidRDefault="00787B1F" w:rsidP="00787B1F">
      <w:pPr>
        <w:pStyle w:val="a5"/>
        <w:widowControl w:val="0"/>
        <w:tabs>
          <w:tab w:val="clear" w:pos="454"/>
        </w:tabs>
        <w:snapToGrid w:val="0"/>
        <w:spacing w:afterLines="0" w:after="0" w:line="440" w:lineRule="exact"/>
        <w:ind w:left="0" w:firstLineChars="200" w:firstLine="420"/>
        <w:rPr>
          <w:rFonts w:ascii="宋体" w:hAnsi="宋体" w:cs="宋体"/>
          <w:color w:val="000000" w:themeColor="text1"/>
          <w:sz w:val="21"/>
          <w:szCs w:val="21"/>
        </w:rPr>
      </w:pPr>
      <w:r w:rsidRPr="00325565">
        <w:rPr>
          <w:rFonts w:ascii="宋体" w:hAnsi="宋体" w:cs="宋体" w:hint="eastAsia"/>
          <w:color w:val="000000" w:themeColor="text1"/>
          <w:sz w:val="21"/>
          <w:szCs w:val="21"/>
        </w:rPr>
        <w:t>适用招标投标法的政府采购工程建设项目，投标人提供声明</w:t>
      </w:r>
      <w:proofErr w:type="gramStart"/>
      <w:r w:rsidRPr="00325565">
        <w:rPr>
          <w:rFonts w:ascii="宋体" w:hAnsi="宋体" w:cs="宋体" w:hint="eastAsia"/>
          <w:color w:val="000000" w:themeColor="text1"/>
          <w:sz w:val="21"/>
          <w:szCs w:val="21"/>
        </w:rPr>
        <w:t>函内容</w:t>
      </w:r>
      <w:proofErr w:type="gramEnd"/>
      <w:r w:rsidRPr="00325565">
        <w:rPr>
          <w:rFonts w:ascii="宋体" w:hAnsi="宋体" w:cs="宋体" w:hint="eastAsia"/>
          <w:color w:val="000000" w:themeColor="text1"/>
          <w:sz w:val="21"/>
          <w:szCs w:val="21"/>
        </w:rPr>
        <w:t>不实的，属于弄虚作假骗取中标，依照《中华人民共和国招标投标法》等国家有关规定追究相应责任。</w:t>
      </w:r>
    </w:p>
    <w:p w14:paraId="687E50C4" w14:textId="77777777" w:rsidR="00787B1F" w:rsidRPr="00325565" w:rsidRDefault="00787B1F" w:rsidP="00787B1F">
      <w:pPr>
        <w:pStyle w:val="a5"/>
        <w:widowControl w:val="0"/>
        <w:tabs>
          <w:tab w:val="clear" w:pos="454"/>
        </w:tabs>
        <w:snapToGrid w:val="0"/>
        <w:spacing w:afterLines="0" w:after="0" w:line="440" w:lineRule="exact"/>
        <w:ind w:left="0" w:firstLineChars="200" w:firstLine="420"/>
        <w:rPr>
          <w:rFonts w:ascii="宋体" w:hAnsi="宋体" w:cs="宋体"/>
          <w:color w:val="000000" w:themeColor="text1"/>
          <w:sz w:val="21"/>
          <w:szCs w:val="21"/>
        </w:rPr>
      </w:pPr>
      <w:r w:rsidRPr="00325565">
        <w:rPr>
          <w:rFonts w:ascii="宋体" w:hAnsi="宋体" w:cs="宋体" w:hint="eastAsia"/>
          <w:color w:val="000000" w:themeColor="text1"/>
          <w:sz w:val="21"/>
          <w:szCs w:val="21"/>
        </w:rPr>
        <w:t>1.6《中小企业声明函》由参加投标的供应商提交，如供应商为代理商，须自行采集制造商的</w:t>
      </w:r>
      <w:r w:rsidRPr="00325565">
        <w:rPr>
          <w:rFonts w:ascii="宋体" w:hAnsi="宋体" w:cs="宋体" w:hint="eastAsia"/>
          <w:color w:val="000000" w:themeColor="text1"/>
          <w:sz w:val="21"/>
          <w:szCs w:val="21"/>
        </w:rPr>
        <w:lastRenderedPageBreak/>
        <w:t>中小企业划分类型信息填入相应栏目并对其真实性负责。</w:t>
      </w:r>
    </w:p>
    <w:p w14:paraId="50ED67D6" w14:textId="77777777" w:rsidR="00787B1F" w:rsidRPr="00325565" w:rsidRDefault="00787B1F" w:rsidP="00787B1F">
      <w:pPr>
        <w:pStyle w:val="a5"/>
        <w:widowControl w:val="0"/>
        <w:tabs>
          <w:tab w:val="clear" w:pos="454"/>
        </w:tabs>
        <w:snapToGrid w:val="0"/>
        <w:spacing w:afterLines="0" w:after="0" w:line="440" w:lineRule="exact"/>
        <w:ind w:left="0" w:firstLineChars="200" w:firstLine="420"/>
        <w:rPr>
          <w:rFonts w:ascii="宋体" w:hAnsi="宋体" w:cs="宋体"/>
          <w:color w:val="000000" w:themeColor="text1"/>
          <w:sz w:val="21"/>
          <w:szCs w:val="21"/>
        </w:rPr>
      </w:pPr>
      <w:r w:rsidRPr="00325565">
        <w:rPr>
          <w:rFonts w:ascii="宋体" w:hAnsi="宋体" w:cs="宋体" w:hint="eastAsia"/>
          <w:color w:val="000000" w:themeColor="text1"/>
          <w:sz w:val="21"/>
          <w:szCs w:val="21"/>
        </w:rPr>
        <w:t>2.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未能提供上述证明文件的不予认可。</w:t>
      </w:r>
    </w:p>
    <w:p w14:paraId="3EB56784" w14:textId="77777777" w:rsidR="00787B1F" w:rsidRPr="00325565" w:rsidRDefault="00787B1F" w:rsidP="00787B1F">
      <w:pPr>
        <w:pStyle w:val="a5"/>
        <w:widowControl w:val="0"/>
        <w:tabs>
          <w:tab w:val="clear" w:pos="454"/>
        </w:tabs>
        <w:snapToGrid w:val="0"/>
        <w:spacing w:afterLines="0" w:after="0" w:line="440" w:lineRule="exact"/>
        <w:ind w:left="0" w:firstLineChars="200" w:firstLine="420"/>
        <w:rPr>
          <w:rFonts w:ascii="宋体" w:hAnsi="宋体" w:cs="宋体"/>
          <w:color w:val="000000" w:themeColor="text1"/>
          <w:sz w:val="21"/>
          <w:szCs w:val="21"/>
        </w:rPr>
      </w:pPr>
      <w:r w:rsidRPr="00325565">
        <w:rPr>
          <w:rFonts w:ascii="宋体" w:hAnsi="宋体" w:cs="宋体" w:hint="eastAsia"/>
          <w:color w:val="000000" w:themeColor="text1"/>
          <w:sz w:val="21"/>
          <w:szCs w:val="21"/>
        </w:rPr>
        <w:t>3.根据《关于促进残疾人就业政府采购政策的通知》（财库[2017]141号）规定，在政府采购活动中，残疾人福利性单位视同小型、微型企业。残疾人福利性单位参加政府采购活动时，提供《残疾人福利性单位声明函》，并对声明的真实性负责，未能提供的不予认可。</w:t>
      </w:r>
    </w:p>
    <w:p w14:paraId="50510693" w14:textId="77777777" w:rsidR="00787B1F" w:rsidRPr="00325565" w:rsidRDefault="00787B1F" w:rsidP="00787B1F">
      <w:pPr>
        <w:pStyle w:val="a5"/>
        <w:widowControl w:val="0"/>
        <w:tabs>
          <w:tab w:val="clear" w:pos="454"/>
        </w:tabs>
        <w:snapToGrid w:val="0"/>
        <w:spacing w:afterLines="0" w:after="0" w:line="440" w:lineRule="exact"/>
        <w:ind w:left="0" w:firstLineChars="200" w:firstLine="422"/>
        <w:rPr>
          <w:rFonts w:ascii="宋体" w:hAnsi="宋体" w:cs="宋体"/>
          <w:b/>
          <w:bCs/>
          <w:color w:val="000000" w:themeColor="text1"/>
          <w:sz w:val="21"/>
          <w:szCs w:val="21"/>
        </w:rPr>
        <w:sectPr w:rsidR="00787B1F" w:rsidRPr="00325565">
          <w:headerReference w:type="default" r:id="rId12"/>
          <w:headerReference w:type="first" r:id="rId13"/>
          <w:footerReference w:type="first" r:id="rId14"/>
          <w:pgSz w:w="11906" w:h="16838"/>
          <w:pgMar w:top="1247" w:right="1531" w:bottom="1304" w:left="1531" w:header="851" w:footer="850" w:gutter="0"/>
          <w:cols w:space="720"/>
          <w:titlePg/>
          <w:docGrid w:linePitch="312"/>
        </w:sectPr>
      </w:pPr>
    </w:p>
    <w:p w14:paraId="4F760427" w14:textId="77777777" w:rsidR="00787B1F" w:rsidRPr="00325565" w:rsidRDefault="00787B1F" w:rsidP="00787B1F">
      <w:pPr>
        <w:pStyle w:val="a5"/>
        <w:widowControl w:val="0"/>
        <w:tabs>
          <w:tab w:val="clear" w:pos="454"/>
          <w:tab w:val="clear" w:pos="720"/>
          <w:tab w:val="left" w:pos="220"/>
        </w:tabs>
        <w:snapToGrid w:val="0"/>
        <w:spacing w:afterLines="0" w:after="0" w:line="440" w:lineRule="exact"/>
        <w:ind w:left="0" w:firstLineChars="176" w:firstLine="370"/>
        <w:rPr>
          <w:rFonts w:ascii="宋体" w:hAnsi="宋体" w:cs="宋体"/>
          <w:color w:val="000000" w:themeColor="text1"/>
          <w:sz w:val="21"/>
          <w:szCs w:val="21"/>
        </w:rPr>
      </w:pPr>
    </w:p>
    <w:p w14:paraId="7D8A2255" w14:textId="77777777" w:rsidR="00787B1F" w:rsidRPr="00325565" w:rsidRDefault="00787B1F" w:rsidP="00787B1F">
      <w:pPr>
        <w:tabs>
          <w:tab w:val="left" w:pos="105"/>
          <w:tab w:val="left" w:pos="735"/>
          <w:tab w:val="left" w:pos="945"/>
          <w:tab w:val="left" w:pos="3360"/>
        </w:tabs>
        <w:spacing w:line="440" w:lineRule="exact"/>
        <w:jc w:val="center"/>
        <w:outlineLvl w:val="0"/>
        <w:rPr>
          <w:rFonts w:ascii="宋体" w:hAnsi="宋体"/>
          <w:b/>
          <w:color w:val="000000" w:themeColor="text1"/>
          <w:sz w:val="24"/>
        </w:rPr>
      </w:pPr>
      <w:r w:rsidRPr="00325565">
        <w:rPr>
          <w:rFonts w:ascii="宋体" w:hAnsi="宋体" w:hint="eastAsia"/>
          <w:b/>
          <w:color w:val="000000" w:themeColor="text1"/>
          <w:sz w:val="24"/>
        </w:rPr>
        <w:t>第三章  评标办法</w:t>
      </w:r>
      <w:bookmarkEnd w:id="175"/>
      <w:bookmarkEnd w:id="176"/>
      <w:bookmarkEnd w:id="177"/>
      <w:bookmarkEnd w:id="178"/>
      <w:r w:rsidRPr="00325565">
        <w:rPr>
          <w:rFonts w:ascii="宋体" w:hAnsi="宋体" w:hint="eastAsia"/>
          <w:b/>
          <w:color w:val="000000" w:themeColor="text1"/>
          <w:sz w:val="24"/>
        </w:rPr>
        <w:t>及评分标准</w:t>
      </w:r>
      <w:bookmarkEnd w:id="179"/>
      <w:bookmarkEnd w:id="180"/>
    </w:p>
    <w:p w14:paraId="375412BC" w14:textId="77777777" w:rsidR="00787B1F" w:rsidRPr="00325565" w:rsidRDefault="00787B1F" w:rsidP="00787B1F">
      <w:pPr>
        <w:pStyle w:val="22"/>
        <w:spacing w:line="440" w:lineRule="exact"/>
        <w:ind w:firstLineChars="223" w:firstLine="470"/>
        <w:rPr>
          <w:rFonts w:ascii="宋体"/>
          <w:color w:val="000000" w:themeColor="text1"/>
          <w:sz w:val="21"/>
          <w:szCs w:val="21"/>
        </w:rPr>
      </w:pPr>
      <w:r w:rsidRPr="00325565">
        <w:rPr>
          <w:rFonts w:ascii="宋体" w:hint="eastAsia"/>
          <w:color w:val="000000" w:themeColor="text1"/>
          <w:sz w:val="21"/>
          <w:szCs w:val="21"/>
        </w:rPr>
        <w:t>本办法严格遵照《中华人民共和国政府采购法》、《中华人民共和国政府采购法实施条例》、《政府采购货物和服务招标投标管理办法》，结合项目所在地政府有关政府采购规定和项目的实际情况制定。</w:t>
      </w:r>
    </w:p>
    <w:p w14:paraId="2F5F99E1" w14:textId="77777777" w:rsidR="00787B1F" w:rsidRPr="00325565" w:rsidRDefault="00787B1F" w:rsidP="00787B1F">
      <w:pPr>
        <w:pStyle w:val="2"/>
        <w:snapToGrid w:val="0"/>
        <w:spacing w:before="0" w:after="0" w:line="440" w:lineRule="exact"/>
        <w:rPr>
          <w:rFonts w:ascii="宋体" w:eastAsia="宋体" w:hAnsi="宋体"/>
          <w:color w:val="000000" w:themeColor="text1"/>
          <w:sz w:val="21"/>
          <w:szCs w:val="21"/>
        </w:rPr>
      </w:pPr>
      <w:bookmarkStart w:id="181" w:name="_Toc28115"/>
      <w:r w:rsidRPr="00325565">
        <w:rPr>
          <w:rFonts w:ascii="宋体" w:eastAsia="宋体" w:hAnsi="宋体" w:hint="eastAsia"/>
          <w:color w:val="000000" w:themeColor="text1"/>
          <w:sz w:val="21"/>
          <w:szCs w:val="21"/>
        </w:rPr>
        <w:t>一、总则</w:t>
      </w:r>
      <w:bookmarkEnd w:id="181"/>
    </w:p>
    <w:p w14:paraId="019F0F94" w14:textId="77777777" w:rsidR="00787B1F" w:rsidRPr="00325565" w:rsidRDefault="00787B1F" w:rsidP="00787B1F">
      <w:pPr>
        <w:snapToGrid w:val="0"/>
        <w:spacing w:line="440" w:lineRule="exact"/>
        <w:ind w:firstLineChars="200" w:firstLine="420"/>
        <w:rPr>
          <w:rFonts w:ascii="宋体" w:hAnsi="宋体" w:cs="宋体"/>
          <w:b/>
          <w:color w:val="000000" w:themeColor="text1"/>
          <w:szCs w:val="21"/>
        </w:rPr>
      </w:pPr>
      <w:r w:rsidRPr="00325565">
        <w:rPr>
          <w:rFonts w:ascii="宋体" w:hAnsi="宋体" w:cs="宋体" w:hint="eastAsia"/>
          <w:color w:val="000000" w:themeColor="text1"/>
          <w:szCs w:val="21"/>
        </w:rPr>
        <w:t>招标活动遵循公平、公正、科学、择优的原则依法进行，招标活动及当事人接受依法实施的监督。</w:t>
      </w:r>
      <w:r w:rsidRPr="00325565">
        <w:rPr>
          <w:rFonts w:ascii="宋体" w:hAnsi="宋体" w:cs="宋体" w:hint="eastAsia"/>
          <w:b/>
          <w:color w:val="000000" w:themeColor="text1"/>
          <w:szCs w:val="21"/>
        </w:rPr>
        <w:t>本次采购为专门面向中小企业。</w:t>
      </w:r>
    </w:p>
    <w:p w14:paraId="4E255524" w14:textId="77777777" w:rsidR="00787B1F" w:rsidRPr="00325565" w:rsidRDefault="00787B1F" w:rsidP="00787B1F">
      <w:pPr>
        <w:snapToGrid w:val="0"/>
        <w:spacing w:line="440" w:lineRule="exact"/>
        <w:ind w:firstLineChars="200" w:firstLine="422"/>
        <w:rPr>
          <w:rFonts w:ascii="宋体" w:hAnsi="宋体"/>
          <w:color w:val="000000" w:themeColor="text1"/>
          <w:szCs w:val="21"/>
        </w:rPr>
      </w:pPr>
      <w:r w:rsidRPr="00325565">
        <w:rPr>
          <w:rFonts w:ascii="宋体" w:hAnsi="宋体" w:hint="eastAsia"/>
          <w:b/>
          <w:color w:val="000000" w:themeColor="text1"/>
          <w:szCs w:val="21"/>
        </w:rPr>
        <w:t>本次招标采用综合评分法。</w:t>
      </w:r>
    </w:p>
    <w:p w14:paraId="09401EA6" w14:textId="77777777" w:rsidR="00787B1F" w:rsidRPr="00325565" w:rsidRDefault="00787B1F" w:rsidP="00787B1F">
      <w:pPr>
        <w:pStyle w:val="2"/>
        <w:snapToGrid w:val="0"/>
        <w:spacing w:before="0" w:after="0" w:line="440" w:lineRule="exact"/>
        <w:rPr>
          <w:rFonts w:ascii="宋体" w:eastAsia="宋体" w:hAnsi="宋体"/>
          <w:color w:val="000000" w:themeColor="text1"/>
          <w:sz w:val="21"/>
          <w:szCs w:val="21"/>
        </w:rPr>
      </w:pPr>
      <w:bookmarkStart w:id="182" w:name="_Toc604"/>
      <w:r w:rsidRPr="00325565">
        <w:rPr>
          <w:rFonts w:ascii="宋体" w:eastAsia="宋体" w:hAnsi="宋体" w:hint="eastAsia"/>
          <w:color w:val="000000" w:themeColor="text1"/>
          <w:sz w:val="21"/>
          <w:szCs w:val="21"/>
        </w:rPr>
        <w:t>二、评标组织</w:t>
      </w:r>
      <w:bookmarkEnd w:id="182"/>
    </w:p>
    <w:p w14:paraId="7BE479B4" w14:textId="77777777" w:rsidR="00787B1F" w:rsidRPr="00325565" w:rsidRDefault="00787B1F" w:rsidP="00787B1F">
      <w:pPr>
        <w:snapToGrid w:val="0"/>
        <w:spacing w:line="440" w:lineRule="exact"/>
        <w:ind w:firstLineChars="200" w:firstLine="420"/>
        <w:rPr>
          <w:rFonts w:ascii="宋体" w:hAnsi="宋体"/>
          <w:color w:val="000000" w:themeColor="text1"/>
          <w:szCs w:val="21"/>
        </w:rPr>
      </w:pPr>
      <w:r w:rsidRPr="00325565">
        <w:rPr>
          <w:rFonts w:ascii="宋体" w:hAnsi="宋体" w:hint="eastAsia"/>
          <w:color w:val="000000" w:themeColor="text1"/>
          <w:szCs w:val="21"/>
        </w:rPr>
        <w:t>评标委员会：采购人和采购代理机构根据采购项目的内容特点按照规定组建评标委员会。评标委员会由采购人代表和评审专家组成。</w:t>
      </w:r>
    </w:p>
    <w:p w14:paraId="071DDF76" w14:textId="77777777" w:rsidR="00787B1F" w:rsidRPr="00325565" w:rsidRDefault="00787B1F" w:rsidP="00787B1F">
      <w:pPr>
        <w:snapToGrid w:val="0"/>
        <w:spacing w:line="440" w:lineRule="exact"/>
        <w:ind w:firstLineChars="200" w:firstLine="420"/>
        <w:rPr>
          <w:rFonts w:ascii="宋体" w:hAnsi="宋体"/>
          <w:color w:val="000000" w:themeColor="text1"/>
          <w:szCs w:val="21"/>
        </w:rPr>
      </w:pPr>
      <w:r w:rsidRPr="00325565">
        <w:rPr>
          <w:rFonts w:ascii="宋体" w:hAnsi="宋体" w:hint="eastAsia"/>
          <w:color w:val="000000" w:themeColor="text1"/>
          <w:szCs w:val="21"/>
        </w:rPr>
        <w:t>主持人宣布评标期间的有关事项，告知应当回避的情形，提请有关人员回避。</w:t>
      </w:r>
    </w:p>
    <w:p w14:paraId="20126917" w14:textId="77777777" w:rsidR="00787B1F" w:rsidRPr="00325565" w:rsidRDefault="00787B1F" w:rsidP="00787B1F">
      <w:pPr>
        <w:pStyle w:val="2"/>
        <w:snapToGrid w:val="0"/>
        <w:spacing w:before="0" w:after="0" w:line="440" w:lineRule="exact"/>
        <w:rPr>
          <w:rFonts w:ascii="宋体" w:eastAsia="宋体" w:hAnsi="宋体"/>
          <w:color w:val="000000" w:themeColor="text1"/>
          <w:sz w:val="21"/>
          <w:szCs w:val="21"/>
        </w:rPr>
      </w:pPr>
      <w:bookmarkStart w:id="183" w:name="_Toc25799"/>
      <w:r w:rsidRPr="00325565">
        <w:rPr>
          <w:rFonts w:ascii="宋体" w:eastAsia="宋体" w:hAnsi="宋体" w:hint="eastAsia"/>
          <w:color w:val="000000" w:themeColor="text1"/>
          <w:sz w:val="21"/>
          <w:szCs w:val="21"/>
        </w:rPr>
        <w:t>三、评标程序</w:t>
      </w:r>
      <w:bookmarkEnd w:id="183"/>
    </w:p>
    <w:p w14:paraId="7D566C2C" w14:textId="77777777" w:rsidR="00787B1F" w:rsidRPr="00325565" w:rsidRDefault="00787B1F" w:rsidP="00787B1F">
      <w:pPr>
        <w:snapToGrid w:val="0"/>
        <w:spacing w:line="440" w:lineRule="exact"/>
        <w:ind w:firstLine="422"/>
        <w:rPr>
          <w:rFonts w:ascii="宋体" w:hAnsi="宋体"/>
          <w:color w:val="000000" w:themeColor="text1"/>
          <w:szCs w:val="21"/>
        </w:rPr>
      </w:pPr>
      <w:r w:rsidRPr="00325565">
        <w:rPr>
          <w:rFonts w:ascii="宋体" w:hAnsi="宋体" w:hint="eastAsia"/>
          <w:color w:val="000000" w:themeColor="text1"/>
          <w:szCs w:val="21"/>
        </w:rPr>
        <w:t>1、采购机构按《采购文件》规定的时间、地点组织进行开标。开标会议由采购代理机构组织，按《招标文件》的规定对投标人的基本情况进行审核。</w:t>
      </w:r>
    </w:p>
    <w:p w14:paraId="7780C57F" w14:textId="77777777" w:rsidR="00787B1F" w:rsidRPr="001D4281" w:rsidRDefault="00787B1F" w:rsidP="00787B1F">
      <w:pPr>
        <w:snapToGrid w:val="0"/>
        <w:spacing w:line="440" w:lineRule="exact"/>
        <w:ind w:firstLine="422"/>
        <w:rPr>
          <w:rFonts w:ascii="宋体" w:hAnsi="宋体"/>
          <w:color w:val="000000" w:themeColor="text1"/>
          <w:szCs w:val="21"/>
        </w:rPr>
      </w:pPr>
      <w:r w:rsidRPr="00325565">
        <w:rPr>
          <w:rFonts w:ascii="宋体" w:hAnsi="宋体" w:hint="eastAsia"/>
          <w:color w:val="000000" w:themeColor="text1"/>
          <w:szCs w:val="21"/>
        </w:rPr>
        <w:t>2</w:t>
      </w:r>
      <w:r w:rsidRPr="001D4281">
        <w:rPr>
          <w:rFonts w:ascii="宋体" w:hAnsi="宋体" w:hint="eastAsia"/>
          <w:color w:val="000000" w:themeColor="text1"/>
          <w:szCs w:val="21"/>
        </w:rPr>
        <w:t>、评标委员会根据《采购文件》规定对投标人的投标文件进行初步评审。对投标文件中含义不明确、同类问题表述不一致或者有明显文字和计算错误的内容，评标委员会可要求投标人</w:t>
      </w:r>
      <w:proofErr w:type="gramStart"/>
      <w:r w:rsidRPr="001D4281">
        <w:rPr>
          <w:rFonts w:ascii="宋体" w:hAnsi="宋体" w:hint="eastAsia"/>
          <w:color w:val="000000" w:themeColor="text1"/>
          <w:szCs w:val="21"/>
        </w:rPr>
        <w:t>作出</w:t>
      </w:r>
      <w:proofErr w:type="gramEnd"/>
      <w:r w:rsidRPr="001D4281">
        <w:rPr>
          <w:rFonts w:ascii="宋体" w:hAnsi="宋体" w:hint="eastAsia"/>
          <w:color w:val="000000" w:themeColor="text1"/>
          <w:szCs w:val="21"/>
        </w:rPr>
        <w:t>必要的澄清、说明或者纠正。最终评标委员会将对各投标人进行详细评审并打分。</w:t>
      </w:r>
    </w:p>
    <w:p w14:paraId="2225A089" w14:textId="7EF44258" w:rsidR="00787B1F" w:rsidRPr="001D4281" w:rsidRDefault="00787B1F" w:rsidP="00787B1F">
      <w:pPr>
        <w:snapToGrid w:val="0"/>
        <w:spacing w:line="440" w:lineRule="exact"/>
        <w:ind w:firstLine="422"/>
        <w:rPr>
          <w:rFonts w:ascii="宋体" w:hAnsi="宋体"/>
          <w:color w:val="000000" w:themeColor="text1"/>
          <w:szCs w:val="21"/>
        </w:rPr>
      </w:pPr>
      <w:r w:rsidRPr="001D4281">
        <w:rPr>
          <w:rFonts w:ascii="宋体" w:hAnsi="宋体" w:hint="eastAsia"/>
          <w:color w:val="000000" w:themeColor="text1"/>
          <w:szCs w:val="21"/>
        </w:rPr>
        <w:t>3、按照投标人的综合得分（商务技术得分和报价得分之和）排名，评标委员会推荐</w:t>
      </w:r>
      <w:r w:rsidR="000079C0" w:rsidRPr="001D4281">
        <w:rPr>
          <w:rFonts w:ascii="宋体" w:hAnsi="宋体" w:hint="eastAsia"/>
          <w:color w:val="000000" w:themeColor="text1"/>
          <w:szCs w:val="21"/>
        </w:rPr>
        <w:t>1名</w:t>
      </w:r>
      <w:r w:rsidRPr="001D4281">
        <w:rPr>
          <w:rFonts w:ascii="宋体" w:hAnsi="宋体" w:hint="eastAsia"/>
          <w:color w:val="000000" w:themeColor="text1"/>
          <w:szCs w:val="21"/>
        </w:rPr>
        <w:t>中标候选人，招标公告发布的网站上公布评标结果。</w:t>
      </w:r>
    </w:p>
    <w:p w14:paraId="188C63F1" w14:textId="77777777" w:rsidR="00787B1F" w:rsidRPr="001D4281" w:rsidRDefault="00787B1F" w:rsidP="00787B1F">
      <w:pPr>
        <w:pStyle w:val="2"/>
        <w:snapToGrid w:val="0"/>
        <w:spacing w:before="0" w:after="0" w:line="440" w:lineRule="exact"/>
        <w:rPr>
          <w:rFonts w:ascii="宋体" w:eastAsia="宋体" w:hAnsi="宋体"/>
          <w:color w:val="000000" w:themeColor="text1"/>
          <w:sz w:val="21"/>
          <w:szCs w:val="21"/>
        </w:rPr>
      </w:pPr>
      <w:bookmarkStart w:id="184" w:name="_Toc18022"/>
      <w:r w:rsidRPr="001D4281">
        <w:rPr>
          <w:rFonts w:ascii="宋体" w:eastAsia="宋体" w:hAnsi="宋体" w:hint="eastAsia"/>
          <w:color w:val="000000" w:themeColor="text1"/>
          <w:sz w:val="21"/>
          <w:szCs w:val="21"/>
        </w:rPr>
        <w:t>四、评标过程</w:t>
      </w:r>
      <w:bookmarkEnd w:id="184"/>
    </w:p>
    <w:p w14:paraId="5CE2C28E" w14:textId="77777777" w:rsidR="00787B1F" w:rsidRPr="001D4281" w:rsidRDefault="00787B1F" w:rsidP="00787B1F">
      <w:pPr>
        <w:pStyle w:val="22"/>
        <w:spacing w:line="440" w:lineRule="exact"/>
        <w:ind w:firstLineChars="200" w:firstLine="422"/>
        <w:rPr>
          <w:rFonts w:ascii="宋体"/>
          <w:bCs w:val="0"/>
          <w:color w:val="000000" w:themeColor="text1"/>
          <w:sz w:val="21"/>
          <w:szCs w:val="21"/>
        </w:rPr>
      </w:pPr>
      <w:r w:rsidRPr="001D4281">
        <w:rPr>
          <w:rFonts w:ascii="宋体" w:hint="eastAsia"/>
          <w:bCs w:val="0"/>
          <w:color w:val="000000" w:themeColor="text1"/>
          <w:sz w:val="21"/>
          <w:szCs w:val="21"/>
        </w:rPr>
        <w:t>1、初步审查</w:t>
      </w:r>
    </w:p>
    <w:p w14:paraId="024EAFA9" w14:textId="77777777" w:rsidR="00787B1F" w:rsidRPr="001D4281" w:rsidRDefault="00787B1F" w:rsidP="00787B1F">
      <w:pPr>
        <w:snapToGrid w:val="0"/>
        <w:spacing w:line="440" w:lineRule="exact"/>
        <w:ind w:firstLineChars="200" w:firstLine="420"/>
        <w:rPr>
          <w:rFonts w:ascii="宋体" w:hAnsi="宋体"/>
          <w:color w:val="000000" w:themeColor="text1"/>
          <w:szCs w:val="21"/>
        </w:rPr>
      </w:pPr>
      <w:r w:rsidRPr="001D4281">
        <w:rPr>
          <w:rFonts w:ascii="宋体" w:hAnsi="宋体" w:hint="eastAsia"/>
          <w:color w:val="000000" w:themeColor="text1"/>
          <w:szCs w:val="21"/>
        </w:rPr>
        <w:t>初审分为资格检查和符合性检查。</w:t>
      </w:r>
    </w:p>
    <w:p w14:paraId="1FB5935B" w14:textId="77777777" w:rsidR="00787B1F" w:rsidRPr="00325565" w:rsidRDefault="00787B1F" w:rsidP="00787B1F">
      <w:pPr>
        <w:snapToGrid w:val="0"/>
        <w:spacing w:line="440" w:lineRule="exact"/>
        <w:ind w:firstLineChars="200" w:firstLine="420"/>
        <w:rPr>
          <w:rFonts w:ascii="宋体" w:hAnsi="宋体"/>
          <w:color w:val="000000" w:themeColor="text1"/>
          <w:szCs w:val="21"/>
        </w:rPr>
      </w:pPr>
      <w:r w:rsidRPr="001D4281">
        <w:rPr>
          <w:rFonts w:ascii="宋体" w:hAnsi="宋体" w:hint="eastAsia"/>
          <w:color w:val="000000" w:themeColor="text1"/>
          <w:szCs w:val="21"/>
        </w:rPr>
        <w:t>（1）资格检查：采购人或代理机构依据法律法规和</w:t>
      </w:r>
      <w:r w:rsidRPr="00325565">
        <w:rPr>
          <w:rFonts w:ascii="宋体" w:hAnsi="宋体" w:hint="eastAsia"/>
          <w:color w:val="000000" w:themeColor="text1"/>
          <w:szCs w:val="21"/>
        </w:rPr>
        <w:t>招标文件的规定，对投标文件中的资格证明文件等进行审查，以确定投标供应商是否具备投标资格。</w:t>
      </w:r>
    </w:p>
    <w:p w14:paraId="13E2BCF1" w14:textId="77777777" w:rsidR="00787B1F" w:rsidRPr="00325565" w:rsidRDefault="00787B1F" w:rsidP="00787B1F">
      <w:pPr>
        <w:snapToGrid w:val="0"/>
        <w:spacing w:line="440" w:lineRule="exact"/>
        <w:ind w:firstLineChars="200" w:firstLine="420"/>
        <w:rPr>
          <w:rFonts w:ascii="宋体" w:hAnsi="宋体"/>
          <w:color w:val="000000" w:themeColor="text1"/>
          <w:szCs w:val="21"/>
        </w:rPr>
      </w:pPr>
      <w:r w:rsidRPr="00325565">
        <w:rPr>
          <w:rFonts w:ascii="宋体" w:hAnsi="宋体" w:hint="eastAsia"/>
          <w:color w:val="000000" w:themeColor="text1"/>
          <w:szCs w:val="21"/>
        </w:rPr>
        <w:t>（2）符合性检查：评标委员会依据招标文件的规定，从投标文件的有效性、完整性和对招标文件的响应程度进行审查，以确定是否对招标文件的实质性要求</w:t>
      </w:r>
      <w:proofErr w:type="gramStart"/>
      <w:r w:rsidRPr="00325565">
        <w:rPr>
          <w:rFonts w:ascii="宋体" w:hAnsi="宋体" w:hint="eastAsia"/>
          <w:color w:val="000000" w:themeColor="text1"/>
          <w:szCs w:val="21"/>
        </w:rPr>
        <w:t>作出</w:t>
      </w:r>
      <w:proofErr w:type="gramEnd"/>
      <w:r w:rsidRPr="00325565">
        <w:rPr>
          <w:rFonts w:ascii="宋体" w:hAnsi="宋体" w:hint="eastAsia"/>
          <w:color w:val="000000" w:themeColor="text1"/>
          <w:szCs w:val="21"/>
        </w:rPr>
        <w:t>响应。</w:t>
      </w:r>
    </w:p>
    <w:p w14:paraId="7C771A7A" w14:textId="77777777" w:rsidR="00787B1F" w:rsidRPr="00325565" w:rsidRDefault="00787B1F" w:rsidP="00787B1F">
      <w:pPr>
        <w:pStyle w:val="22"/>
        <w:spacing w:line="440" w:lineRule="exact"/>
        <w:ind w:firstLineChars="200" w:firstLine="422"/>
        <w:rPr>
          <w:rFonts w:ascii="宋体"/>
          <w:bCs w:val="0"/>
          <w:color w:val="000000" w:themeColor="text1"/>
          <w:sz w:val="21"/>
          <w:szCs w:val="21"/>
        </w:rPr>
      </w:pPr>
      <w:r w:rsidRPr="00325565">
        <w:rPr>
          <w:rFonts w:ascii="宋体" w:hint="eastAsia"/>
          <w:bCs w:val="0"/>
          <w:color w:val="000000" w:themeColor="text1"/>
          <w:sz w:val="21"/>
          <w:szCs w:val="21"/>
        </w:rPr>
        <w:t>2、澄清问题</w:t>
      </w:r>
    </w:p>
    <w:p w14:paraId="003FAB9E" w14:textId="77777777" w:rsidR="00787B1F" w:rsidRPr="00325565" w:rsidRDefault="00787B1F" w:rsidP="00787B1F">
      <w:pPr>
        <w:pStyle w:val="22"/>
        <w:spacing w:line="440" w:lineRule="exact"/>
        <w:ind w:firstLineChars="200" w:firstLine="420"/>
        <w:rPr>
          <w:rFonts w:ascii="宋体"/>
          <w:b w:val="0"/>
          <w:bCs w:val="0"/>
          <w:color w:val="000000" w:themeColor="text1"/>
          <w:sz w:val="21"/>
          <w:szCs w:val="21"/>
        </w:rPr>
      </w:pPr>
      <w:r w:rsidRPr="00325565">
        <w:rPr>
          <w:rFonts w:ascii="宋体" w:hint="eastAsia"/>
          <w:b w:val="0"/>
          <w:bCs w:val="0"/>
          <w:color w:val="000000" w:themeColor="text1"/>
          <w:sz w:val="21"/>
          <w:szCs w:val="21"/>
        </w:rPr>
        <w:t>对投标文件中含义不明确、同类问题表述不一致或者有明显文字和计算错误的内容，评标委员会可要求投标人</w:t>
      </w:r>
      <w:proofErr w:type="gramStart"/>
      <w:r w:rsidRPr="00325565">
        <w:rPr>
          <w:rFonts w:ascii="宋体" w:hint="eastAsia"/>
          <w:b w:val="0"/>
          <w:bCs w:val="0"/>
          <w:color w:val="000000" w:themeColor="text1"/>
          <w:sz w:val="21"/>
          <w:szCs w:val="21"/>
        </w:rPr>
        <w:t>作出</w:t>
      </w:r>
      <w:proofErr w:type="gramEnd"/>
      <w:r w:rsidRPr="00325565">
        <w:rPr>
          <w:rFonts w:ascii="宋体" w:hint="eastAsia"/>
          <w:b w:val="0"/>
          <w:bCs w:val="0"/>
          <w:color w:val="000000" w:themeColor="text1"/>
          <w:sz w:val="21"/>
          <w:szCs w:val="21"/>
        </w:rPr>
        <w:t>必要的澄清、说明或者纠正。电子投标文件的，澄清、说明或者补正通过电子交易平台交换数据电子文件，供应商提交澄清说明或补正的时间为30分钟。</w:t>
      </w:r>
    </w:p>
    <w:p w14:paraId="25A77217" w14:textId="77777777" w:rsidR="00787B1F" w:rsidRPr="00325565" w:rsidRDefault="00787B1F" w:rsidP="00787B1F">
      <w:pPr>
        <w:pStyle w:val="22"/>
        <w:spacing w:line="440" w:lineRule="exact"/>
        <w:ind w:firstLineChars="200" w:firstLine="422"/>
        <w:rPr>
          <w:rFonts w:ascii="宋体"/>
          <w:bCs w:val="0"/>
          <w:color w:val="000000" w:themeColor="text1"/>
          <w:sz w:val="21"/>
          <w:szCs w:val="21"/>
        </w:rPr>
      </w:pPr>
      <w:r w:rsidRPr="00325565">
        <w:rPr>
          <w:rFonts w:ascii="宋体" w:hint="eastAsia"/>
          <w:bCs w:val="0"/>
          <w:color w:val="000000" w:themeColor="text1"/>
          <w:sz w:val="21"/>
          <w:szCs w:val="21"/>
        </w:rPr>
        <w:lastRenderedPageBreak/>
        <w:t>3、详细评审</w:t>
      </w:r>
    </w:p>
    <w:p w14:paraId="23D09DD9" w14:textId="77777777" w:rsidR="00787B1F" w:rsidRPr="00325565" w:rsidRDefault="00787B1F" w:rsidP="00787B1F">
      <w:pPr>
        <w:snapToGrid w:val="0"/>
        <w:spacing w:line="440" w:lineRule="exact"/>
        <w:ind w:firstLineChars="200" w:firstLine="420"/>
        <w:rPr>
          <w:rFonts w:ascii="宋体" w:hAnsi="宋体"/>
          <w:color w:val="000000" w:themeColor="text1"/>
          <w:szCs w:val="21"/>
        </w:rPr>
      </w:pPr>
      <w:r w:rsidRPr="00325565">
        <w:rPr>
          <w:rFonts w:ascii="宋体" w:hAnsi="宋体" w:hint="eastAsia"/>
          <w:color w:val="000000" w:themeColor="text1"/>
          <w:szCs w:val="21"/>
        </w:rPr>
        <w:t>评标委员会对初步评审合格的投标文件，依照本办法对技术、商务内容作进一步评审、比较。评标委员会成员经过阅标、审标和询标，对各投标人进行综合打分。</w:t>
      </w:r>
    </w:p>
    <w:p w14:paraId="15444642" w14:textId="77777777" w:rsidR="00787B1F" w:rsidRPr="00325565" w:rsidRDefault="00787B1F" w:rsidP="00787B1F">
      <w:pPr>
        <w:snapToGrid w:val="0"/>
        <w:spacing w:line="440" w:lineRule="exact"/>
        <w:ind w:firstLineChars="200" w:firstLine="420"/>
        <w:rPr>
          <w:rFonts w:ascii="宋体" w:hAnsi="宋体"/>
          <w:color w:val="000000" w:themeColor="text1"/>
          <w:szCs w:val="21"/>
        </w:rPr>
      </w:pPr>
      <w:r w:rsidRPr="00325565">
        <w:rPr>
          <w:rFonts w:ascii="宋体" w:hAnsi="宋体" w:hint="eastAsia"/>
          <w:color w:val="000000" w:themeColor="text1"/>
          <w:szCs w:val="21"/>
        </w:rPr>
        <w:t>评委打分参照本部分附表：评分标准表。其中商务技术部分由评标委员会成员根据各投标人的投标文件进行独立打分（小数点后保留一位小数）。评委打分采用记名方式，取算术平均分（小数点后保留两位小数）。报价分经评标委员会评审后按评分标准表进行统一计算（小数点后保留两位小数）。</w:t>
      </w:r>
    </w:p>
    <w:p w14:paraId="7747FCD5" w14:textId="77777777" w:rsidR="00787B1F" w:rsidRPr="00325565" w:rsidRDefault="00787B1F" w:rsidP="00787B1F">
      <w:pPr>
        <w:snapToGrid w:val="0"/>
        <w:spacing w:line="440" w:lineRule="exact"/>
        <w:ind w:firstLineChars="200" w:firstLine="420"/>
        <w:rPr>
          <w:rFonts w:ascii="宋体" w:hAnsi="宋体"/>
          <w:color w:val="000000" w:themeColor="text1"/>
          <w:szCs w:val="21"/>
        </w:rPr>
      </w:pPr>
      <w:r w:rsidRPr="00325565">
        <w:rPr>
          <w:rFonts w:ascii="宋体" w:hAnsi="宋体" w:hint="eastAsia"/>
          <w:color w:val="000000" w:themeColor="text1"/>
          <w:szCs w:val="21"/>
        </w:rPr>
        <w:t>如出现招标文件及评标办法未及事宜，由评标小组依据有关法律法规及规章执行并讨论确定。</w:t>
      </w:r>
    </w:p>
    <w:p w14:paraId="1FBB73B0" w14:textId="77777777" w:rsidR="00787B1F" w:rsidRPr="00325565" w:rsidRDefault="00787B1F" w:rsidP="00787B1F">
      <w:pPr>
        <w:snapToGrid w:val="0"/>
        <w:spacing w:line="440" w:lineRule="exact"/>
        <w:ind w:firstLineChars="200" w:firstLine="422"/>
        <w:rPr>
          <w:rFonts w:ascii="宋体" w:hAnsi="宋体"/>
          <w:color w:val="000000" w:themeColor="text1"/>
          <w:szCs w:val="21"/>
        </w:rPr>
      </w:pPr>
      <w:r w:rsidRPr="00325565">
        <w:rPr>
          <w:rFonts w:ascii="宋体" w:hAnsi="宋体" w:hint="eastAsia"/>
          <w:b/>
          <w:bCs/>
          <w:color w:val="000000" w:themeColor="text1"/>
          <w:szCs w:val="21"/>
        </w:rPr>
        <w:t>注：评标委员会成员独立评审。评标委员会组长对拟认定为投标文件无效、供应商资格不符合的，应组织相关供应商代表进行陈述、澄清或申辩；招标代理机构可协助评标委员会对打分结果进行校对、核对并汇总统计；对明显畸高、</w:t>
      </w:r>
      <w:proofErr w:type="gramStart"/>
      <w:r w:rsidRPr="00325565">
        <w:rPr>
          <w:rFonts w:ascii="宋体" w:hAnsi="宋体" w:hint="eastAsia"/>
          <w:b/>
          <w:bCs/>
          <w:color w:val="000000" w:themeColor="text1"/>
          <w:szCs w:val="21"/>
        </w:rPr>
        <w:t>畸</w:t>
      </w:r>
      <w:proofErr w:type="gramEnd"/>
      <w:r w:rsidRPr="00325565">
        <w:rPr>
          <w:rFonts w:ascii="宋体" w:hAnsi="宋体" w:hint="eastAsia"/>
          <w:b/>
          <w:bCs/>
          <w:color w:val="000000" w:themeColor="text1"/>
          <w:szCs w:val="21"/>
        </w:rPr>
        <w:t>低的评分（其总评分偏离平均分30%以上的），评标委员会组长应提醒相关评标委员会成员进行复核或书面说明理由，评标委员会成员拒绝说明的，由现场监督员据实记录；评标委员会成员的评审、修改记录应保留原件，随项目其他资料一并存档。</w:t>
      </w:r>
    </w:p>
    <w:p w14:paraId="7551E799" w14:textId="77777777" w:rsidR="00787B1F" w:rsidRPr="00325565" w:rsidRDefault="00787B1F" w:rsidP="00787B1F">
      <w:pPr>
        <w:pStyle w:val="22"/>
        <w:spacing w:line="440" w:lineRule="exact"/>
        <w:ind w:firstLineChars="200" w:firstLine="422"/>
        <w:rPr>
          <w:rFonts w:ascii="宋体"/>
          <w:bCs w:val="0"/>
          <w:color w:val="000000" w:themeColor="text1"/>
          <w:sz w:val="21"/>
          <w:szCs w:val="21"/>
        </w:rPr>
      </w:pPr>
      <w:r w:rsidRPr="00325565">
        <w:rPr>
          <w:rFonts w:ascii="宋体" w:hint="eastAsia"/>
          <w:bCs w:val="0"/>
          <w:color w:val="000000" w:themeColor="text1"/>
          <w:sz w:val="21"/>
          <w:szCs w:val="21"/>
        </w:rPr>
        <w:t>4、报价合理性</w:t>
      </w:r>
    </w:p>
    <w:p w14:paraId="622ECF6B" w14:textId="77777777" w:rsidR="00787B1F" w:rsidRPr="00325565" w:rsidRDefault="00787B1F" w:rsidP="00787B1F">
      <w:pPr>
        <w:snapToGrid w:val="0"/>
        <w:spacing w:line="440" w:lineRule="exact"/>
        <w:ind w:firstLineChars="200" w:firstLine="422"/>
        <w:rPr>
          <w:rFonts w:ascii="宋体" w:hAnsi="宋体"/>
          <w:b/>
          <w:bCs/>
          <w:color w:val="000000" w:themeColor="text1"/>
          <w:szCs w:val="21"/>
        </w:rPr>
      </w:pPr>
      <w:r w:rsidRPr="00325565">
        <w:rPr>
          <w:rFonts w:ascii="宋体" w:hAnsi="宋体" w:hint="eastAsia"/>
          <w:b/>
          <w:bCs/>
          <w:color w:val="000000" w:themeColor="text1"/>
          <w:szCs w:val="21"/>
        </w:rPr>
        <w:t>评标委员会认为投标人的报价明显低于其他通过符合性审查投标人的报价，有可能影响服务质量或者不能诚信履约的，且不能在评标现场合理时间内提供相关证明材料说明其报价合理性的，则文件将被视为无效。</w:t>
      </w:r>
    </w:p>
    <w:p w14:paraId="38D81902" w14:textId="77777777" w:rsidR="00787B1F" w:rsidRPr="00325565" w:rsidRDefault="00787B1F" w:rsidP="00787B1F">
      <w:pPr>
        <w:pStyle w:val="22"/>
        <w:spacing w:line="440" w:lineRule="exact"/>
        <w:ind w:firstLineChars="200" w:firstLine="422"/>
        <w:rPr>
          <w:rFonts w:ascii="宋体"/>
          <w:bCs w:val="0"/>
          <w:color w:val="000000" w:themeColor="text1"/>
          <w:sz w:val="21"/>
          <w:szCs w:val="21"/>
        </w:rPr>
      </w:pPr>
      <w:r w:rsidRPr="00325565">
        <w:rPr>
          <w:rFonts w:ascii="宋体" w:hint="eastAsia"/>
          <w:bCs w:val="0"/>
          <w:color w:val="000000" w:themeColor="text1"/>
          <w:sz w:val="21"/>
          <w:szCs w:val="21"/>
        </w:rPr>
        <w:t>5、中标原则</w:t>
      </w:r>
    </w:p>
    <w:p w14:paraId="55443319" w14:textId="77777777" w:rsidR="00787B1F" w:rsidRPr="00325565" w:rsidRDefault="00787B1F" w:rsidP="00787B1F">
      <w:pPr>
        <w:snapToGrid w:val="0"/>
        <w:spacing w:line="440" w:lineRule="exact"/>
        <w:ind w:firstLineChars="200" w:firstLine="420"/>
        <w:rPr>
          <w:rFonts w:hAnsi="宋体"/>
          <w:color w:val="000000" w:themeColor="text1"/>
          <w:szCs w:val="21"/>
        </w:rPr>
      </w:pPr>
      <w:r w:rsidRPr="00325565">
        <w:rPr>
          <w:rFonts w:ascii="宋体" w:hAnsi="宋体" w:hint="eastAsia"/>
          <w:color w:val="000000" w:themeColor="text1"/>
          <w:szCs w:val="21"/>
        </w:rPr>
        <w:t>评标委员会根据投标人的综合得分（报价、商务技术得分之和）由高到低排定顺序，并推荐综合得分排序第一为中标候选人。如投标人的综合得分相同，则投标价低者优先；如投标价也相同，则由投标人抽签决定</w:t>
      </w:r>
      <w:r w:rsidRPr="00325565">
        <w:rPr>
          <w:rFonts w:hAnsi="宋体" w:hint="eastAsia"/>
          <w:color w:val="000000" w:themeColor="text1"/>
          <w:szCs w:val="21"/>
        </w:rPr>
        <w:t>。</w:t>
      </w:r>
    </w:p>
    <w:p w14:paraId="346929F6" w14:textId="77777777" w:rsidR="00787B1F" w:rsidRPr="00325565" w:rsidRDefault="00787B1F" w:rsidP="00787B1F">
      <w:pPr>
        <w:pStyle w:val="affb"/>
        <w:ind w:firstLine="480"/>
        <w:rPr>
          <w:rFonts w:ascii="Tahoma" w:hAnsi="Tahoma"/>
          <w:color w:val="000000" w:themeColor="text1"/>
          <w:sz w:val="24"/>
          <w:szCs w:val="20"/>
        </w:rPr>
      </w:pPr>
    </w:p>
    <w:p w14:paraId="417BA114" w14:textId="77777777" w:rsidR="00787B1F" w:rsidRPr="00325565" w:rsidRDefault="00787B1F" w:rsidP="00787B1F">
      <w:pPr>
        <w:pStyle w:val="22"/>
        <w:spacing w:line="440" w:lineRule="exact"/>
        <w:ind w:firstLineChars="200" w:firstLine="422"/>
        <w:rPr>
          <w:rFonts w:ascii="宋体"/>
          <w:bCs w:val="0"/>
          <w:color w:val="000000" w:themeColor="text1"/>
          <w:sz w:val="21"/>
          <w:szCs w:val="21"/>
        </w:rPr>
      </w:pPr>
      <w:r w:rsidRPr="00325565">
        <w:rPr>
          <w:rFonts w:ascii="宋体" w:hint="eastAsia"/>
          <w:bCs w:val="0"/>
          <w:color w:val="000000" w:themeColor="text1"/>
          <w:sz w:val="21"/>
          <w:szCs w:val="21"/>
        </w:rPr>
        <w:t>6、中标结果</w:t>
      </w:r>
    </w:p>
    <w:p w14:paraId="3EDF4685" w14:textId="77777777" w:rsidR="00787B1F" w:rsidRPr="00325565" w:rsidRDefault="00787B1F" w:rsidP="00787B1F">
      <w:pPr>
        <w:snapToGrid w:val="0"/>
        <w:spacing w:line="440" w:lineRule="exact"/>
        <w:ind w:firstLineChars="200" w:firstLine="420"/>
        <w:rPr>
          <w:rFonts w:ascii="宋体" w:hAnsi="宋体"/>
          <w:color w:val="000000" w:themeColor="text1"/>
          <w:szCs w:val="21"/>
        </w:rPr>
      </w:pPr>
      <w:r w:rsidRPr="00325565">
        <w:rPr>
          <w:rFonts w:ascii="宋体" w:hAnsi="宋体" w:hint="eastAsia"/>
          <w:color w:val="000000" w:themeColor="text1"/>
          <w:szCs w:val="21"/>
        </w:rPr>
        <w:t>采购机构将中标结果在政府采购指定媒体上公告，根据决</w:t>
      </w:r>
      <w:proofErr w:type="gramStart"/>
      <w:r w:rsidRPr="00325565">
        <w:rPr>
          <w:rFonts w:ascii="宋体" w:hAnsi="宋体" w:hint="eastAsia"/>
          <w:color w:val="000000" w:themeColor="text1"/>
          <w:szCs w:val="21"/>
        </w:rPr>
        <w:t>标结果</w:t>
      </w:r>
      <w:proofErr w:type="gramEnd"/>
      <w:r w:rsidRPr="00325565">
        <w:rPr>
          <w:rFonts w:ascii="宋体" w:hAnsi="宋体" w:hint="eastAsia"/>
          <w:color w:val="000000" w:themeColor="text1"/>
          <w:szCs w:val="21"/>
        </w:rPr>
        <w:t>和公告，向中标人发出中标通知书。</w:t>
      </w:r>
    </w:p>
    <w:p w14:paraId="16A13662" w14:textId="77777777" w:rsidR="007F1591" w:rsidRPr="00325565" w:rsidRDefault="007F1591" w:rsidP="008F18C8">
      <w:pPr>
        <w:pStyle w:val="a0"/>
        <w:outlineLvl w:val="9"/>
        <w:rPr>
          <w:color w:val="000000" w:themeColor="text1"/>
        </w:rPr>
      </w:pPr>
    </w:p>
    <w:p w14:paraId="41B00DD1" w14:textId="77777777" w:rsidR="007F1591" w:rsidRPr="00325565" w:rsidRDefault="007F1591" w:rsidP="008F18C8">
      <w:pPr>
        <w:rPr>
          <w:color w:val="000000" w:themeColor="text1"/>
        </w:rPr>
      </w:pPr>
    </w:p>
    <w:p w14:paraId="1A0ED7F4" w14:textId="77777777" w:rsidR="007F1591" w:rsidRPr="00325565" w:rsidRDefault="007F1591" w:rsidP="008F18C8">
      <w:pPr>
        <w:pStyle w:val="a0"/>
        <w:outlineLvl w:val="9"/>
        <w:rPr>
          <w:color w:val="000000" w:themeColor="text1"/>
        </w:rPr>
      </w:pPr>
    </w:p>
    <w:p w14:paraId="467F7AFD" w14:textId="77777777" w:rsidR="00BC00D8" w:rsidRPr="00325565" w:rsidRDefault="00BC00D8" w:rsidP="008F18C8">
      <w:pPr>
        <w:rPr>
          <w:color w:val="000000" w:themeColor="text1"/>
        </w:rPr>
      </w:pPr>
    </w:p>
    <w:p w14:paraId="239E2377" w14:textId="77777777" w:rsidR="007F1591" w:rsidRPr="00325565" w:rsidRDefault="007F1591" w:rsidP="008F18C8">
      <w:pPr>
        <w:rPr>
          <w:color w:val="000000" w:themeColor="text1"/>
        </w:rPr>
      </w:pPr>
    </w:p>
    <w:p w14:paraId="04C340C2" w14:textId="77777777" w:rsidR="007F1591" w:rsidRPr="00325565" w:rsidRDefault="007F1591" w:rsidP="008F18C8">
      <w:pPr>
        <w:pStyle w:val="a0"/>
        <w:outlineLvl w:val="9"/>
        <w:rPr>
          <w:color w:val="000000" w:themeColor="text1"/>
        </w:rPr>
      </w:pPr>
    </w:p>
    <w:p w14:paraId="5198129D" w14:textId="3A28F95D" w:rsidR="00787B1F" w:rsidRPr="00325565" w:rsidRDefault="00787B1F" w:rsidP="00787B1F">
      <w:pPr>
        <w:numPr>
          <w:ilvl w:val="0"/>
          <w:numId w:val="3"/>
        </w:numPr>
        <w:spacing w:line="440" w:lineRule="exact"/>
        <w:outlineLvl w:val="1"/>
        <w:rPr>
          <w:rFonts w:ascii="宋体" w:hAnsi="宋体"/>
          <w:b/>
          <w:color w:val="000000" w:themeColor="text1"/>
          <w:szCs w:val="21"/>
          <w:lang w:bidi="ar"/>
        </w:rPr>
      </w:pPr>
      <w:r w:rsidRPr="00325565">
        <w:rPr>
          <w:rFonts w:ascii="宋体" w:hAnsi="宋体" w:hint="eastAsia"/>
          <w:b/>
          <w:color w:val="000000" w:themeColor="text1"/>
          <w:szCs w:val="21"/>
          <w:lang w:bidi="ar"/>
        </w:rPr>
        <w:lastRenderedPageBreak/>
        <w:t>评分标准</w:t>
      </w:r>
      <w:r w:rsidR="00A25698" w:rsidRPr="00325565">
        <w:rPr>
          <w:rFonts w:ascii="宋体" w:hAnsi="宋体" w:hint="eastAsia"/>
          <w:b/>
          <w:color w:val="000000" w:themeColor="text1"/>
          <w:szCs w:val="21"/>
          <w:lang w:bidi="ar"/>
        </w:rPr>
        <w:t>（适用</w:t>
      </w:r>
      <w:proofErr w:type="gramStart"/>
      <w:r w:rsidR="00A25698" w:rsidRPr="00325565">
        <w:rPr>
          <w:rFonts w:ascii="宋体" w:hAnsi="宋体" w:hint="eastAsia"/>
          <w:b/>
          <w:color w:val="000000" w:themeColor="text1"/>
          <w:szCs w:val="21"/>
          <w:lang w:bidi="ar"/>
        </w:rPr>
        <w:t>标项一、标项二、标项</w:t>
      </w:r>
      <w:proofErr w:type="gramEnd"/>
      <w:r w:rsidR="00A25698" w:rsidRPr="00325565">
        <w:rPr>
          <w:rFonts w:ascii="宋体" w:hAnsi="宋体" w:hint="eastAsia"/>
          <w:b/>
          <w:color w:val="000000" w:themeColor="text1"/>
          <w:szCs w:val="21"/>
          <w:lang w:bidi="ar"/>
        </w:rPr>
        <w:t>三）</w:t>
      </w:r>
    </w:p>
    <w:tbl>
      <w:tblPr>
        <w:tblW w:w="9752"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
        <w:gridCol w:w="552"/>
        <w:gridCol w:w="1134"/>
        <w:gridCol w:w="1134"/>
        <w:gridCol w:w="6473"/>
      </w:tblGrid>
      <w:tr w:rsidR="00325565" w:rsidRPr="00325565" w14:paraId="56D2D315" w14:textId="77777777" w:rsidTr="00A85861">
        <w:trPr>
          <w:trHeight w:val="471"/>
          <w:tblHeader/>
        </w:trPr>
        <w:tc>
          <w:tcPr>
            <w:tcW w:w="1011" w:type="dxa"/>
            <w:gridSpan w:val="2"/>
            <w:tcBorders>
              <w:tl2br w:val="nil"/>
              <w:tr2bl w:val="nil"/>
            </w:tcBorders>
            <w:vAlign w:val="center"/>
          </w:tcPr>
          <w:p w14:paraId="520EFD75" w14:textId="77777777" w:rsidR="00787B1F" w:rsidRPr="00325565" w:rsidRDefault="00787B1F" w:rsidP="00FB0C2E">
            <w:pPr>
              <w:adjustRightInd w:val="0"/>
              <w:snapToGrid w:val="0"/>
              <w:spacing w:line="360" w:lineRule="auto"/>
              <w:jc w:val="center"/>
              <w:rPr>
                <w:rFonts w:ascii="宋体" w:hAnsi="宋体" w:cs="宋体"/>
                <w:b/>
                <w:color w:val="000000" w:themeColor="text1"/>
                <w:szCs w:val="21"/>
              </w:rPr>
            </w:pPr>
            <w:bookmarkStart w:id="185" w:name="_Toc27881"/>
            <w:r w:rsidRPr="00325565">
              <w:rPr>
                <w:rFonts w:ascii="宋体" w:hAnsi="宋体" w:cs="宋体" w:hint="eastAsia"/>
                <w:b/>
                <w:color w:val="000000" w:themeColor="text1"/>
                <w:szCs w:val="21"/>
              </w:rPr>
              <w:t>序号</w:t>
            </w:r>
          </w:p>
        </w:tc>
        <w:tc>
          <w:tcPr>
            <w:tcW w:w="1134" w:type="dxa"/>
            <w:tcBorders>
              <w:tl2br w:val="nil"/>
              <w:tr2bl w:val="nil"/>
            </w:tcBorders>
            <w:vAlign w:val="center"/>
          </w:tcPr>
          <w:p w14:paraId="241E44FA" w14:textId="77777777" w:rsidR="00787B1F" w:rsidRPr="00325565" w:rsidRDefault="00787B1F" w:rsidP="00FB0C2E">
            <w:pPr>
              <w:adjustRightInd w:val="0"/>
              <w:snapToGrid w:val="0"/>
              <w:spacing w:line="360" w:lineRule="auto"/>
              <w:jc w:val="center"/>
              <w:rPr>
                <w:rFonts w:ascii="宋体" w:hAnsi="宋体" w:cs="宋体"/>
                <w:b/>
                <w:color w:val="000000" w:themeColor="text1"/>
                <w:szCs w:val="21"/>
              </w:rPr>
            </w:pPr>
            <w:r w:rsidRPr="00325565">
              <w:rPr>
                <w:rFonts w:ascii="宋体" w:hAnsi="宋体" w:cs="宋体" w:hint="eastAsia"/>
                <w:b/>
                <w:color w:val="000000" w:themeColor="text1"/>
                <w:szCs w:val="21"/>
              </w:rPr>
              <w:t>评标项目</w:t>
            </w:r>
          </w:p>
        </w:tc>
        <w:tc>
          <w:tcPr>
            <w:tcW w:w="1134" w:type="dxa"/>
            <w:tcBorders>
              <w:tl2br w:val="nil"/>
              <w:tr2bl w:val="nil"/>
            </w:tcBorders>
            <w:vAlign w:val="center"/>
          </w:tcPr>
          <w:p w14:paraId="3848EBA2" w14:textId="77777777" w:rsidR="00787B1F" w:rsidRPr="00325565" w:rsidRDefault="00787B1F" w:rsidP="00FB0C2E">
            <w:pPr>
              <w:adjustRightInd w:val="0"/>
              <w:snapToGrid w:val="0"/>
              <w:spacing w:line="360" w:lineRule="auto"/>
              <w:jc w:val="center"/>
              <w:rPr>
                <w:rFonts w:ascii="宋体" w:hAnsi="宋体" w:cs="宋体"/>
                <w:b/>
                <w:color w:val="000000" w:themeColor="text1"/>
                <w:szCs w:val="21"/>
              </w:rPr>
            </w:pPr>
            <w:r w:rsidRPr="00325565">
              <w:rPr>
                <w:rFonts w:ascii="宋体" w:hAnsi="宋体" w:cs="宋体" w:hint="eastAsia"/>
                <w:b/>
                <w:color w:val="000000" w:themeColor="text1"/>
                <w:szCs w:val="21"/>
              </w:rPr>
              <w:t>分值</w:t>
            </w:r>
          </w:p>
        </w:tc>
        <w:tc>
          <w:tcPr>
            <w:tcW w:w="6473" w:type="dxa"/>
            <w:tcBorders>
              <w:tl2br w:val="nil"/>
              <w:tr2bl w:val="nil"/>
            </w:tcBorders>
            <w:vAlign w:val="center"/>
          </w:tcPr>
          <w:p w14:paraId="60848442" w14:textId="77777777" w:rsidR="00787B1F" w:rsidRPr="00325565" w:rsidRDefault="00787B1F" w:rsidP="00FB0C2E">
            <w:pPr>
              <w:adjustRightInd w:val="0"/>
              <w:snapToGrid w:val="0"/>
              <w:spacing w:line="360" w:lineRule="auto"/>
              <w:jc w:val="center"/>
              <w:rPr>
                <w:rFonts w:ascii="宋体" w:hAnsi="宋体" w:cs="宋体"/>
                <w:b/>
                <w:color w:val="000000" w:themeColor="text1"/>
                <w:szCs w:val="21"/>
              </w:rPr>
            </w:pPr>
            <w:r w:rsidRPr="00325565">
              <w:rPr>
                <w:rFonts w:ascii="宋体" w:hAnsi="宋体" w:cs="宋体" w:hint="eastAsia"/>
                <w:b/>
                <w:color w:val="000000" w:themeColor="text1"/>
                <w:szCs w:val="21"/>
              </w:rPr>
              <w:t>评分内容和标准</w:t>
            </w:r>
          </w:p>
        </w:tc>
      </w:tr>
      <w:tr w:rsidR="00325565" w:rsidRPr="00325565" w14:paraId="457C7F84" w14:textId="77777777" w:rsidTr="00A85861">
        <w:trPr>
          <w:trHeight w:val="1214"/>
        </w:trPr>
        <w:tc>
          <w:tcPr>
            <w:tcW w:w="459" w:type="dxa"/>
            <w:tcBorders>
              <w:tl2br w:val="nil"/>
              <w:tr2bl w:val="nil"/>
            </w:tcBorders>
            <w:vAlign w:val="center"/>
          </w:tcPr>
          <w:p w14:paraId="70F8B72D" w14:textId="77777777" w:rsidR="00787B1F" w:rsidRPr="00325565" w:rsidRDefault="00787B1F" w:rsidP="00FB0C2E">
            <w:pPr>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1</w:t>
            </w:r>
          </w:p>
        </w:tc>
        <w:tc>
          <w:tcPr>
            <w:tcW w:w="552" w:type="dxa"/>
            <w:tcBorders>
              <w:tl2br w:val="nil"/>
              <w:tr2bl w:val="nil"/>
            </w:tcBorders>
            <w:vAlign w:val="center"/>
          </w:tcPr>
          <w:p w14:paraId="10981E6E" w14:textId="77777777" w:rsidR="00787B1F" w:rsidRPr="00325565" w:rsidRDefault="00787B1F" w:rsidP="00FB0C2E">
            <w:pPr>
              <w:spacing w:line="360" w:lineRule="auto"/>
              <w:jc w:val="center"/>
              <w:rPr>
                <w:rFonts w:ascii="宋体" w:hAnsi="宋体" w:cs="宋体"/>
                <w:b/>
                <w:bCs/>
                <w:color w:val="000000" w:themeColor="text1"/>
                <w:szCs w:val="21"/>
              </w:rPr>
            </w:pPr>
            <w:r w:rsidRPr="00325565">
              <w:rPr>
                <w:rFonts w:ascii="宋体" w:hAnsi="宋体" w:cs="宋体" w:hint="eastAsia"/>
                <w:b/>
                <w:bCs/>
                <w:color w:val="000000" w:themeColor="text1"/>
                <w:szCs w:val="21"/>
              </w:rPr>
              <w:t>报</w:t>
            </w:r>
          </w:p>
          <w:p w14:paraId="36D416C9" w14:textId="77777777" w:rsidR="00787B1F" w:rsidRPr="00325565" w:rsidRDefault="00787B1F" w:rsidP="00FB0C2E">
            <w:pPr>
              <w:spacing w:line="360" w:lineRule="auto"/>
              <w:jc w:val="center"/>
              <w:rPr>
                <w:rFonts w:ascii="宋体" w:hAnsi="宋体" w:cs="宋体"/>
                <w:b/>
                <w:bCs/>
                <w:color w:val="000000" w:themeColor="text1"/>
                <w:szCs w:val="21"/>
              </w:rPr>
            </w:pPr>
            <w:r w:rsidRPr="00325565">
              <w:rPr>
                <w:rFonts w:ascii="宋体" w:hAnsi="宋体" w:cs="宋体" w:hint="eastAsia"/>
                <w:b/>
                <w:bCs/>
                <w:color w:val="000000" w:themeColor="text1"/>
                <w:szCs w:val="21"/>
              </w:rPr>
              <w:t>价</w:t>
            </w:r>
          </w:p>
          <w:p w14:paraId="017AF909" w14:textId="77777777" w:rsidR="00787B1F" w:rsidRPr="00325565" w:rsidRDefault="00787B1F" w:rsidP="00FB0C2E">
            <w:pPr>
              <w:spacing w:line="360" w:lineRule="auto"/>
              <w:jc w:val="center"/>
              <w:rPr>
                <w:rFonts w:ascii="宋体" w:hAnsi="宋体" w:cs="宋体"/>
                <w:b/>
                <w:bCs/>
                <w:color w:val="000000" w:themeColor="text1"/>
                <w:szCs w:val="21"/>
              </w:rPr>
            </w:pPr>
            <w:r w:rsidRPr="00325565">
              <w:rPr>
                <w:rFonts w:ascii="宋体" w:hAnsi="宋体" w:cs="宋体" w:hint="eastAsia"/>
                <w:b/>
                <w:bCs/>
                <w:color w:val="000000" w:themeColor="text1"/>
                <w:szCs w:val="21"/>
              </w:rPr>
              <w:t>分</w:t>
            </w:r>
          </w:p>
          <w:p w14:paraId="65B083D7" w14:textId="77777777" w:rsidR="00787B1F" w:rsidRPr="00325565" w:rsidRDefault="00F77DBF" w:rsidP="00FB0C2E">
            <w:pPr>
              <w:spacing w:line="360" w:lineRule="auto"/>
              <w:jc w:val="center"/>
              <w:rPr>
                <w:rFonts w:ascii="宋体" w:hAnsi="宋体" w:cs="宋体"/>
                <w:b/>
                <w:bCs/>
                <w:color w:val="000000" w:themeColor="text1"/>
                <w:szCs w:val="21"/>
              </w:rPr>
            </w:pPr>
            <w:r w:rsidRPr="00325565">
              <w:rPr>
                <w:rFonts w:ascii="宋体" w:hAnsi="宋体" w:cs="宋体"/>
                <w:b/>
                <w:bCs/>
                <w:color w:val="000000" w:themeColor="text1"/>
                <w:szCs w:val="21"/>
              </w:rPr>
              <w:t>15</w:t>
            </w:r>
            <w:r w:rsidR="00787B1F" w:rsidRPr="00325565">
              <w:rPr>
                <w:rFonts w:ascii="宋体" w:hAnsi="宋体" w:cs="宋体" w:hint="eastAsia"/>
                <w:b/>
                <w:bCs/>
                <w:color w:val="000000" w:themeColor="text1"/>
                <w:szCs w:val="21"/>
              </w:rPr>
              <w:t>分</w:t>
            </w:r>
          </w:p>
        </w:tc>
        <w:tc>
          <w:tcPr>
            <w:tcW w:w="1134" w:type="dxa"/>
            <w:tcBorders>
              <w:tl2br w:val="nil"/>
              <w:tr2bl w:val="nil"/>
            </w:tcBorders>
            <w:tcMar>
              <w:top w:w="0" w:type="dxa"/>
              <w:left w:w="28" w:type="dxa"/>
              <w:bottom w:w="0" w:type="dxa"/>
              <w:right w:w="28" w:type="dxa"/>
            </w:tcMar>
            <w:vAlign w:val="center"/>
          </w:tcPr>
          <w:p w14:paraId="3FBECA70" w14:textId="77777777" w:rsidR="00787B1F" w:rsidRPr="00325565" w:rsidRDefault="00787B1F" w:rsidP="00FB0C2E">
            <w:pPr>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投标报价</w:t>
            </w:r>
          </w:p>
        </w:tc>
        <w:tc>
          <w:tcPr>
            <w:tcW w:w="1134" w:type="dxa"/>
            <w:tcBorders>
              <w:tl2br w:val="nil"/>
              <w:tr2bl w:val="nil"/>
            </w:tcBorders>
            <w:vAlign w:val="center"/>
          </w:tcPr>
          <w:p w14:paraId="15690F3F" w14:textId="77777777" w:rsidR="00787B1F" w:rsidRPr="00325565" w:rsidRDefault="00F77DBF" w:rsidP="00FB0C2E">
            <w:pPr>
              <w:spacing w:line="360" w:lineRule="auto"/>
              <w:jc w:val="center"/>
              <w:rPr>
                <w:rFonts w:ascii="宋体" w:hAnsi="宋体" w:cs="宋体"/>
                <w:color w:val="000000" w:themeColor="text1"/>
                <w:szCs w:val="21"/>
              </w:rPr>
            </w:pPr>
            <w:r w:rsidRPr="00325565">
              <w:rPr>
                <w:rFonts w:ascii="宋体" w:hAnsi="宋体" w:cs="宋体"/>
                <w:color w:val="000000" w:themeColor="text1"/>
                <w:szCs w:val="21"/>
              </w:rPr>
              <w:t>15</w:t>
            </w:r>
            <w:r w:rsidR="00787B1F" w:rsidRPr="00325565">
              <w:rPr>
                <w:rFonts w:ascii="宋体" w:hAnsi="宋体" w:cs="宋体" w:hint="eastAsia"/>
                <w:color w:val="000000" w:themeColor="text1"/>
                <w:szCs w:val="21"/>
              </w:rPr>
              <w:t>分</w:t>
            </w:r>
          </w:p>
        </w:tc>
        <w:tc>
          <w:tcPr>
            <w:tcW w:w="6473" w:type="dxa"/>
            <w:tcBorders>
              <w:tl2br w:val="nil"/>
              <w:tr2bl w:val="nil"/>
            </w:tcBorders>
            <w:vAlign w:val="center"/>
          </w:tcPr>
          <w:p w14:paraId="7A7A8E38" w14:textId="77777777" w:rsidR="00787B1F" w:rsidRPr="00325565" w:rsidRDefault="00787B1F" w:rsidP="00B32311">
            <w:pPr>
              <w:spacing w:line="360" w:lineRule="auto"/>
              <w:rPr>
                <w:rFonts w:ascii="宋体" w:hAnsi="宋体" w:cs="宋体"/>
                <w:color w:val="000000" w:themeColor="text1"/>
                <w:szCs w:val="21"/>
              </w:rPr>
            </w:pPr>
            <w:r w:rsidRPr="00325565">
              <w:rPr>
                <w:rFonts w:ascii="宋体" w:hAnsi="宋体" w:cs="宋体" w:hint="eastAsia"/>
                <w:color w:val="000000" w:themeColor="text1"/>
                <w:szCs w:val="21"/>
              </w:rPr>
              <w:t>价格分为参与评审的价格得分：</w:t>
            </w:r>
          </w:p>
          <w:p w14:paraId="4AAEEC3C" w14:textId="77777777" w:rsidR="00787B1F" w:rsidRPr="00325565" w:rsidRDefault="00787B1F" w:rsidP="00B32311">
            <w:pPr>
              <w:spacing w:line="360" w:lineRule="auto"/>
              <w:rPr>
                <w:rFonts w:ascii="宋体" w:hAnsi="宋体" w:cs="宋体"/>
                <w:color w:val="000000" w:themeColor="text1"/>
                <w:szCs w:val="21"/>
              </w:rPr>
            </w:pPr>
            <w:r w:rsidRPr="00325565">
              <w:rPr>
                <w:rFonts w:ascii="宋体" w:hAnsi="宋体" w:cs="宋体" w:hint="eastAsia"/>
                <w:color w:val="000000" w:themeColor="text1"/>
                <w:szCs w:val="21"/>
              </w:rPr>
              <w:t>参与评审的价格＝</w:t>
            </w:r>
            <w:r w:rsidR="00EF2570" w:rsidRPr="00325565">
              <w:rPr>
                <w:rFonts w:ascii="宋体" w:hAnsi="宋体" w:cs="宋体" w:hint="eastAsia"/>
                <w:color w:val="000000" w:themeColor="text1"/>
                <w:szCs w:val="21"/>
              </w:rPr>
              <w:t>投标报价</w:t>
            </w:r>
          </w:p>
          <w:p w14:paraId="33A9973C" w14:textId="77777777" w:rsidR="00787B1F" w:rsidRPr="00325565" w:rsidRDefault="00787B1F" w:rsidP="00B32311">
            <w:pPr>
              <w:spacing w:line="360" w:lineRule="auto"/>
              <w:rPr>
                <w:rFonts w:ascii="宋体" w:hAnsi="宋体" w:cs="宋体"/>
                <w:color w:val="000000" w:themeColor="text1"/>
                <w:szCs w:val="21"/>
              </w:rPr>
            </w:pPr>
            <w:r w:rsidRPr="00325565">
              <w:rPr>
                <w:rFonts w:ascii="宋体" w:hAnsi="宋体" w:cs="宋体" w:hint="eastAsia"/>
                <w:color w:val="000000" w:themeColor="text1"/>
                <w:szCs w:val="21"/>
              </w:rPr>
              <w:t>参与评审的价格最低的为评标基准价，基准价得分为满分</w:t>
            </w:r>
            <w:r w:rsidR="00F77DBF" w:rsidRPr="00325565">
              <w:rPr>
                <w:rFonts w:ascii="宋体" w:hAnsi="宋体" w:cs="宋体"/>
                <w:color w:val="000000" w:themeColor="text1"/>
                <w:szCs w:val="21"/>
              </w:rPr>
              <w:t>15</w:t>
            </w:r>
            <w:r w:rsidRPr="00325565">
              <w:rPr>
                <w:rFonts w:ascii="宋体" w:hAnsi="宋体" w:cs="宋体" w:hint="eastAsia"/>
                <w:color w:val="000000" w:themeColor="text1"/>
                <w:szCs w:val="21"/>
              </w:rPr>
              <w:t>分。</w:t>
            </w:r>
          </w:p>
          <w:p w14:paraId="0C1B9FAF" w14:textId="77777777" w:rsidR="00787B1F" w:rsidRPr="00325565" w:rsidRDefault="00787B1F" w:rsidP="00B32311">
            <w:pPr>
              <w:spacing w:line="360" w:lineRule="auto"/>
              <w:rPr>
                <w:rFonts w:ascii="宋体" w:hAnsi="宋体" w:cs="宋体"/>
                <w:color w:val="000000" w:themeColor="text1"/>
                <w:szCs w:val="21"/>
              </w:rPr>
            </w:pPr>
            <w:r w:rsidRPr="00325565">
              <w:rPr>
                <w:rFonts w:ascii="宋体" w:hAnsi="宋体" w:cs="宋体" w:hint="eastAsia"/>
                <w:color w:val="000000" w:themeColor="text1"/>
                <w:szCs w:val="21"/>
              </w:rPr>
              <w:t>其他投标人的价格</w:t>
            </w:r>
            <w:proofErr w:type="gramStart"/>
            <w:r w:rsidRPr="00325565">
              <w:rPr>
                <w:rFonts w:ascii="宋体" w:hAnsi="宋体" w:cs="宋体" w:hint="eastAsia"/>
                <w:color w:val="000000" w:themeColor="text1"/>
                <w:szCs w:val="21"/>
              </w:rPr>
              <w:t>分按照</w:t>
            </w:r>
            <w:proofErr w:type="gramEnd"/>
            <w:r w:rsidRPr="00325565">
              <w:rPr>
                <w:rFonts w:ascii="宋体" w:hAnsi="宋体" w:cs="宋体" w:hint="eastAsia"/>
                <w:color w:val="000000" w:themeColor="text1"/>
                <w:szCs w:val="21"/>
              </w:rPr>
              <w:t>下列公式计算：</w:t>
            </w:r>
          </w:p>
          <w:p w14:paraId="1AC9A99C" w14:textId="77777777" w:rsidR="00787B1F" w:rsidRPr="00325565" w:rsidRDefault="00787B1F" w:rsidP="00B32311">
            <w:pPr>
              <w:spacing w:line="360" w:lineRule="auto"/>
              <w:rPr>
                <w:rFonts w:ascii="宋体" w:hAnsi="宋体" w:cs="宋体"/>
                <w:color w:val="000000" w:themeColor="text1"/>
                <w:szCs w:val="21"/>
              </w:rPr>
            </w:pPr>
            <w:r w:rsidRPr="00325565">
              <w:rPr>
                <w:rFonts w:ascii="宋体" w:hAnsi="宋体" w:cs="宋体" w:hint="eastAsia"/>
                <w:color w:val="000000" w:themeColor="text1"/>
                <w:szCs w:val="21"/>
              </w:rPr>
              <w:t>投标报价得分＝（基准价/参与评审的价格）×100％×</w:t>
            </w:r>
            <w:r w:rsidR="0084641D" w:rsidRPr="00325565">
              <w:rPr>
                <w:rFonts w:ascii="宋体" w:hAnsi="宋体" w:cs="宋体"/>
                <w:color w:val="000000" w:themeColor="text1"/>
                <w:szCs w:val="21"/>
              </w:rPr>
              <w:t>15</w:t>
            </w:r>
            <w:r w:rsidRPr="00325565">
              <w:rPr>
                <w:rFonts w:ascii="宋体" w:hAnsi="宋体" w:cs="宋体" w:hint="eastAsia"/>
                <w:color w:val="000000" w:themeColor="text1"/>
                <w:szCs w:val="21"/>
              </w:rPr>
              <w:t>。</w:t>
            </w:r>
          </w:p>
        </w:tc>
      </w:tr>
      <w:tr w:rsidR="00325565" w:rsidRPr="00325565" w14:paraId="64DFBC07" w14:textId="77777777" w:rsidTr="00A85861">
        <w:trPr>
          <w:trHeight w:val="609"/>
        </w:trPr>
        <w:tc>
          <w:tcPr>
            <w:tcW w:w="459" w:type="dxa"/>
            <w:tcBorders>
              <w:tl2br w:val="nil"/>
              <w:tr2bl w:val="nil"/>
            </w:tcBorders>
            <w:vAlign w:val="center"/>
          </w:tcPr>
          <w:p w14:paraId="5434CD7C" w14:textId="77777777" w:rsidR="00787B1F" w:rsidRPr="00325565" w:rsidRDefault="00787B1F" w:rsidP="00FB0C2E">
            <w:pPr>
              <w:adjustRightInd w:val="0"/>
              <w:snapToGrid w:val="0"/>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2</w:t>
            </w:r>
          </w:p>
        </w:tc>
        <w:tc>
          <w:tcPr>
            <w:tcW w:w="552" w:type="dxa"/>
            <w:vMerge w:val="restart"/>
            <w:tcBorders>
              <w:tl2br w:val="nil"/>
              <w:tr2bl w:val="nil"/>
            </w:tcBorders>
            <w:vAlign w:val="center"/>
          </w:tcPr>
          <w:p w14:paraId="08BBE26B" w14:textId="77777777" w:rsidR="00787B1F" w:rsidRPr="00325565" w:rsidRDefault="00787B1F" w:rsidP="00FB0C2E">
            <w:pPr>
              <w:adjustRightInd w:val="0"/>
              <w:snapToGrid w:val="0"/>
              <w:spacing w:line="360" w:lineRule="auto"/>
              <w:jc w:val="center"/>
              <w:rPr>
                <w:rFonts w:ascii="宋体" w:hAnsi="宋体" w:cs="宋体"/>
                <w:b/>
                <w:bCs/>
                <w:color w:val="000000" w:themeColor="text1"/>
                <w:szCs w:val="21"/>
              </w:rPr>
            </w:pPr>
            <w:r w:rsidRPr="00325565">
              <w:rPr>
                <w:rFonts w:ascii="宋体" w:hAnsi="宋体" w:cs="宋体" w:hint="eastAsia"/>
                <w:b/>
                <w:bCs/>
                <w:color w:val="000000" w:themeColor="text1"/>
                <w:szCs w:val="21"/>
              </w:rPr>
              <w:t>商务技术分</w:t>
            </w:r>
          </w:p>
          <w:p w14:paraId="2AE9EA94" w14:textId="1AD93863" w:rsidR="00787B1F" w:rsidRPr="00325565" w:rsidRDefault="00C2273C" w:rsidP="00FB0C2E">
            <w:pPr>
              <w:adjustRightInd w:val="0"/>
              <w:snapToGrid w:val="0"/>
              <w:spacing w:line="360" w:lineRule="auto"/>
              <w:jc w:val="center"/>
              <w:rPr>
                <w:rFonts w:ascii="宋体" w:hAnsi="宋体" w:cs="宋体"/>
                <w:b/>
                <w:bCs/>
                <w:color w:val="000000" w:themeColor="text1"/>
                <w:szCs w:val="21"/>
              </w:rPr>
            </w:pPr>
            <w:r w:rsidRPr="00325565">
              <w:rPr>
                <w:rFonts w:ascii="宋体" w:hAnsi="宋体" w:cs="宋体" w:hint="eastAsia"/>
                <w:b/>
                <w:bCs/>
                <w:color w:val="000000" w:themeColor="text1"/>
                <w:szCs w:val="21"/>
              </w:rPr>
              <w:t>85</w:t>
            </w:r>
            <w:r w:rsidR="00787B1F" w:rsidRPr="00325565">
              <w:rPr>
                <w:rFonts w:ascii="宋体" w:hAnsi="宋体" w:cs="宋体" w:hint="eastAsia"/>
                <w:b/>
                <w:bCs/>
                <w:color w:val="000000" w:themeColor="text1"/>
                <w:szCs w:val="21"/>
              </w:rPr>
              <w:t>分</w:t>
            </w:r>
          </w:p>
        </w:tc>
        <w:tc>
          <w:tcPr>
            <w:tcW w:w="1134" w:type="dxa"/>
            <w:tcBorders>
              <w:tl2br w:val="nil"/>
              <w:tr2bl w:val="nil"/>
            </w:tcBorders>
            <w:tcMar>
              <w:top w:w="0" w:type="dxa"/>
              <w:left w:w="28" w:type="dxa"/>
              <w:bottom w:w="0" w:type="dxa"/>
              <w:right w:w="28" w:type="dxa"/>
            </w:tcMar>
            <w:vAlign w:val="center"/>
          </w:tcPr>
          <w:p w14:paraId="6AD90315" w14:textId="77777777" w:rsidR="00787B1F" w:rsidRPr="00325565" w:rsidRDefault="00787B1F" w:rsidP="00FB0C2E">
            <w:pPr>
              <w:adjustRightInd w:val="0"/>
              <w:snapToGrid w:val="0"/>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施工技术方案</w:t>
            </w:r>
          </w:p>
        </w:tc>
        <w:tc>
          <w:tcPr>
            <w:tcW w:w="1134" w:type="dxa"/>
            <w:tcBorders>
              <w:tl2br w:val="nil"/>
              <w:tr2bl w:val="nil"/>
            </w:tcBorders>
            <w:vAlign w:val="center"/>
          </w:tcPr>
          <w:p w14:paraId="22583C3C" w14:textId="77777777" w:rsidR="008B5D5F" w:rsidRPr="00325565" w:rsidRDefault="00787B1F" w:rsidP="00FB0C2E">
            <w:pPr>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9分</w:t>
            </w:r>
          </w:p>
          <w:p w14:paraId="2E0B8A29" w14:textId="77777777" w:rsidR="00787B1F" w:rsidRPr="00325565" w:rsidRDefault="008B5D5F" w:rsidP="008B5D5F">
            <w:pPr>
              <w:spacing w:line="360" w:lineRule="auto"/>
              <w:rPr>
                <w:rFonts w:ascii="宋体" w:hAnsi="宋体" w:cs="宋体"/>
                <w:color w:val="000000" w:themeColor="text1"/>
                <w:sz w:val="18"/>
                <w:szCs w:val="18"/>
              </w:rPr>
            </w:pPr>
            <w:r w:rsidRPr="00325565">
              <w:rPr>
                <w:rFonts w:ascii="宋体" w:hAnsi="宋体" w:cs="宋体" w:hint="eastAsia"/>
                <w:color w:val="000000" w:themeColor="text1"/>
                <w:sz w:val="18"/>
                <w:szCs w:val="18"/>
              </w:rPr>
              <w:t>（主观分）</w:t>
            </w:r>
          </w:p>
        </w:tc>
        <w:tc>
          <w:tcPr>
            <w:tcW w:w="6473" w:type="dxa"/>
            <w:tcBorders>
              <w:tl2br w:val="nil"/>
              <w:tr2bl w:val="nil"/>
            </w:tcBorders>
            <w:vAlign w:val="center"/>
          </w:tcPr>
          <w:p w14:paraId="0BC021DC" w14:textId="661AB0A4" w:rsidR="00787B1F" w:rsidRPr="00325565" w:rsidRDefault="00787B1F" w:rsidP="00FB0C2E">
            <w:pPr>
              <w:spacing w:line="360" w:lineRule="auto"/>
              <w:rPr>
                <w:rFonts w:ascii="宋体" w:hAnsi="宋体" w:cs="宋体"/>
                <w:color w:val="000000" w:themeColor="text1"/>
                <w:szCs w:val="21"/>
              </w:rPr>
            </w:pPr>
            <w:r w:rsidRPr="00325565">
              <w:rPr>
                <w:rFonts w:ascii="宋体" w:hAnsi="宋体" w:cs="宋体" w:hint="eastAsia"/>
                <w:color w:val="000000" w:themeColor="text1"/>
                <w:szCs w:val="21"/>
              </w:rPr>
              <w:t>评委根据</w:t>
            </w:r>
            <w:r w:rsidR="00A2072A" w:rsidRPr="00325565">
              <w:rPr>
                <w:rFonts w:ascii="宋体" w:hAnsi="宋体" w:cs="宋体" w:hint="eastAsia"/>
                <w:color w:val="000000" w:themeColor="text1"/>
                <w:szCs w:val="21"/>
              </w:rPr>
              <w:t>投标人</w:t>
            </w:r>
            <w:r w:rsidRPr="00325565">
              <w:rPr>
                <w:rFonts w:ascii="宋体" w:hAnsi="宋体" w:cs="宋体" w:hint="eastAsia"/>
                <w:color w:val="000000" w:themeColor="text1"/>
                <w:szCs w:val="21"/>
              </w:rPr>
              <w:t>提供的施工技术方案是否满足用户整体需求（</w:t>
            </w:r>
            <w:r w:rsidR="00745CB2" w:rsidRPr="00745CB2">
              <w:rPr>
                <w:rFonts w:ascii="宋体" w:hAnsi="宋体" w:cs="宋体" w:hint="eastAsia"/>
                <w:color w:val="000000" w:themeColor="text1"/>
                <w:szCs w:val="21"/>
              </w:rPr>
              <w:t>3分，2分，1分，0分</w:t>
            </w:r>
            <w:r w:rsidRPr="00325565">
              <w:rPr>
                <w:rFonts w:ascii="宋体" w:hAnsi="宋体" w:cs="宋体" w:hint="eastAsia"/>
                <w:color w:val="000000" w:themeColor="text1"/>
                <w:szCs w:val="21"/>
              </w:rPr>
              <w:t>）、科学合理性（</w:t>
            </w:r>
            <w:r w:rsidR="00745CB2" w:rsidRPr="00745CB2">
              <w:rPr>
                <w:rFonts w:ascii="宋体" w:hAnsi="宋体" w:cs="宋体" w:hint="eastAsia"/>
                <w:color w:val="000000" w:themeColor="text1"/>
                <w:szCs w:val="21"/>
              </w:rPr>
              <w:t>3分，2分，1分，0分</w:t>
            </w:r>
            <w:r w:rsidRPr="00325565">
              <w:rPr>
                <w:rFonts w:ascii="宋体" w:hAnsi="宋体" w:cs="宋体" w:hint="eastAsia"/>
                <w:color w:val="000000" w:themeColor="text1"/>
                <w:szCs w:val="21"/>
              </w:rPr>
              <w:t>）、可操作性（</w:t>
            </w:r>
            <w:r w:rsidR="00745CB2" w:rsidRPr="00745CB2">
              <w:rPr>
                <w:rFonts w:ascii="宋体" w:hAnsi="宋体" w:cs="宋体" w:hint="eastAsia"/>
                <w:color w:val="000000" w:themeColor="text1"/>
                <w:szCs w:val="21"/>
              </w:rPr>
              <w:t>3分，2分，1分，0分</w:t>
            </w:r>
            <w:r w:rsidRPr="00325565">
              <w:rPr>
                <w:rFonts w:ascii="宋体" w:hAnsi="宋体" w:cs="宋体" w:hint="eastAsia"/>
                <w:color w:val="000000" w:themeColor="text1"/>
                <w:szCs w:val="21"/>
              </w:rPr>
              <w:t>）进行综合评议。</w:t>
            </w:r>
          </w:p>
        </w:tc>
      </w:tr>
      <w:tr w:rsidR="00325565" w:rsidRPr="00325565" w14:paraId="63791CC6" w14:textId="77777777" w:rsidTr="00A85861">
        <w:trPr>
          <w:trHeight w:val="607"/>
        </w:trPr>
        <w:tc>
          <w:tcPr>
            <w:tcW w:w="459" w:type="dxa"/>
            <w:tcBorders>
              <w:tl2br w:val="nil"/>
              <w:tr2bl w:val="nil"/>
            </w:tcBorders>
            <w:vAlign w:val="center"/>
          </w:tcPr>
          <w:p w14:paraId="763D40D7" w14:textId="77777777" w:rsidR="00787B1F" w:rsidRPr="00325565" w:rsidRDefault="00787B1F" w:rsidP="00FB0C2E">
            <w:pPr>
              <w:adjustRightInd w:val="0"/>
              <w:snapToGrid w:val="0"/>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3</w:t>
            </w:r>
          </w:p>
        </w:tc>
        <w:tc>
          <w:tcPr>
            <w:tcW w:w="552" w:type="dxa"/>
            <w:vMerge/>
            <w:tcBorders>
              <w:tl2br w:val="nil"/>
              <w:tr2bl w:val="nil"/>
            </w:tcBorders>
            <w:vAlign w:val="center"/>
          </w:tcPr>
          <w:p w14:paraId="26ED7251" w14:textId="77777777" w:rsidR="00787B1F" w:rsidRPr="00325565" w:rsidRDefault="00787B1F" w:rsidP="00FB0C2E">
            <w:pPr>
              <w:adjustRightInd w:val="0"/>
              <w:snapToGrid w:val="0"/>
              <w:spacing w:line="360" w:lineRule="auto"/>
              <w:jc w:val="center"/>
              <w:rPr>
                <w:rFonts w:ascii="宋体" w:hAnsi="宋体" w:cs="宋体"/>
                <w:b/>
                <w:bCs/>
                <w:color w:val="000000" w:themeColor="text1"/>
                <w:szCs w:val="21"/>
              </w:rPr>
            </w:pPr>
          </w:p>
        </w:tc>
        <w:tc>
          <w:tcPr>
            <w:tcW w:w="1134" w:type="dxa"/>
            <w:tcBorders>
              <w:tl2br w:val="nil"/>
              <w:tr2bl w:val="nil"/>
            </w:tcBorders>
            <w:tcMar>
              <w:top w:w="0" w:type="dxa"/>
              <w:left w:w="28" w:type="dxa"/>
              <w:bottom w:w="0" w:type="dxa"/>
              <w:right w:w="28" w:type="dxa"/>
            </w:tcMar>
            <w:vAlign w:val="center"/>
          </w:tcPr>
          <w:p w14:paraId="7E474ACA" w14:textId="77777777" w:rsidR="00787B1F" w:rsidRPr="00325565" w:rsidRDefault="00787B1F" w:rsidP="00FB0C2E">
            <w:pPr>
              <w:adjustRightInd w:val="0"/>
              <w:snapToGrid w:val="0"/>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项目理解</w:t>
            </w:r>
          </w:p>
        </w:tc>
        <w:tc>
          <w:tcPr>
            <w:tcW w:w="1134" w:type="dxa"/>
            <w:tcBorders>
              <w:tl2br w:val="nil"/>
              <w:tr2bl w:val="nil"/>
            </w:tcBorders>
            <w:vAlign w:val="center"/>
          </w:tcPr>
          <w:p w14:paraId="100D1E86" w14:textId="79360E19" w:rsidR="008B5D5F" w:rsidRPr="00325565" w:rsidRDefault="00BE1FD9" w:rsidP="00FB0C2E">
            <w:pPr>
              <w:adjustRightInd w:val="0"/>
              <w:snapToGrid w:val="0"/>
              <w:spacing w:line="360" w:lineRule="auto"/>
              <w:jc w:val="center"/>
              <w:rPr>
                <w:rFonts w:ascii="宋体" w:hAnsi="宋体" w:cs="宋体"/>
                <w:color w:val="000000" w:themeColor="text1"/>
                <w:szCs w:val="21"/>
              </w:rPr>
            </w:pPr>
            <w:r w:rsidRPr="00325565">
              <w:rPr>
                <w:rFonts w:ascii="宋体" w:hAnsi="宋体" w:cs="宋体"/>
                <w:color w:val="000000" w:themeColor="text1"/>
                <w:szCs w:val="21"/>
              </w:rPr>
              <w:t>12</w:t>
            </w:r>
            <w:r w:rsidR="00787B1F" w:rsidRPr="00325565">
              <w:rPr>
                <w:rFonts w:ascii="宋体" w:hAnsi="宋体" w:cs="宋体" w:hint="eastAsia"/>
                <w:color w:val="000000" w:themeColor="text1"/>
                <w:szCs w:val="21"/>
              </w:rPr>
              <w:t>分</w:t>
            </w:r>
          </w:p>
          <w:p w14:paraId="6258A6F6" w14:textId="77777777" w:rsidR="00787B1F" w:rsidRPr="00325565" w:rsidRDefault="008B5D5F" w:rsidP="00FB0C2E">
            <w:pPr>
              <w:adjustRightInd w:val="0"/>
              <w:snapToGrid w:val="0"/>
              <w:spacing w:line="360" w:lineRule="auto"/>
              <w:jc w:val="center"/>
              <w:rPr>
                <w:rFonts w:ascii="宋体" w:hAnsi="宋体" w:cs="宋体"/>
                <w:color w:val="000000" w:themeColor="text1"/>
                <w:szCs w:val="21"/>
              </w:rPr>
            </w:pPr>
            <w:r w:rsidRPr="00325565">
              <w:rPr>
                <w:rFonts w:ascii="宋体" w:hAnsi="宋体" w:cs="宋体" w:hint="eastAsia"/>
                <w:color w:val="000000" w:themeColor="text1"/>
                <w:sz w:val="18"/>
                <w:szCs w:val="18"/>
              </w:rPr>
              <w:t>（主观分）</w:t>
            </w:r>
          </w:p>
        </w:tc>
        <w:tc>
          <w:tcPr>
            <w:tcW w:w="6473" w:type="dxa"/>
            <w:tcBorders>
              <w:tl2br w:val="nil"/>
              <w:tr2bl w:val="nil"/>
            </w:tcBorders>
            <w:vAlign w:val="center"/>
          </w:tcPr>
          <w:p w14:paraId="7E0A129D" w14:textId="45802B95" w:rsidR="00787B1F" w:rsidRPr="00325565" w:rsidRDefault="00A2072A" w:rsidP="00BE1FD9">
            <w:pPr>
              <w:adjustRightInd w:val="0"/>
              <w:snapToGrid w:val="0"/>
              <w:spacing w:line="360" w:lineRule="auto"/>
              <w:rPr>
                <w:rFonts w:ascii="宋体" w:hAnsi="宋体" w:cs="宋体"/>
                <w:color w:val="000000" w:themeColor="text1"/>
                <w:szCs w:val="21"/>
              </w:rPr>
            </w:pPr>
            <w:r w:rsidRPr="00325565">
              <w:rPr>
                <w:rFonts w:ascii="宋体" w:hAnsi="宋体" w:cs="宋体" w:hint="eastAsia"/>
                <w:color w:val="000000" w:themeColor="text1"/>
                <w:szCs w:val="21"/>
              </w:rPr>
              <w:t>评委根据投标人提供方案的</w:t>
            </w:r>
            <w:r w:rsidR="00787B1F" w:rsidRPr="00325565">
              <w:rPr>
                <w:rFonts w:ascii="宋体" w:hAnsi="宋体" w:cs="宋体" w:hint="eastAsia"/>
                <w:color w:val="000000" w:themeColor="text1"/>
                <w:szCs w:val="21"/>
              </w:rPr>
              <w:t>文字描述或图片对现场实际情况的了解</w:t>
            </w:r>
            <w:r w:rsidR="00FF0F1E" w:rsidRPr="00325565">
              <w:rPr>
                <w:rFonts w:ascii="宋体" w:hAnsi="宋体" w:cs="宋体" w:hint="eastAsia"/>
                <w:color w:val="000000" w:themeColor="text1"/>
                <w:szCs w:val="21"/>
              </w:rPr>
              <w:t>（</w:t>
            </w:r>
            <w:r w:rsidR="00745CB2" w:rsidRPr="00745CB2">
              <w:rPr>
                <w:rFonts w:ascii="宋体" w:hAnsi="宋体" w:cs="宋体" w:hint="eastAsia"/>
                <w:color w:val="000000" w:themeColor="text1"/>
                <w:szCs w:val="21"/>
              </w:rPr>
              <w:t>3分，2分，1分，0分</w:t>
            </w:r>
            <w:r w:rsidR="00FF0F1E" w:rsidRPr="00325565">
              <w:rPr>
                <w:rFonts w:ascii="宋体" w:hAnsi="宋体" w:cs="宋体" w:hint="eastAsia"/>
                <w:color w:val="000000" w:themeColor="text1"/>
                <w:szCs w:val="21"/>
              </w:rPr>
              <w:t>）</w:t>
            </w:r>
            <w:r w:rsidR="00787B1F" w:rsidRPr="00325565">
              <w:rPr>
                <w:rFonts w:ascii="宋体" w:hAnsi="宋体" w:cs="宋体" w:hint="eastAsia"/>
                <w:color w:val="000000" w:themeColor="text1"/>
                <w:szCs w:val="21"/>
              </w:rPr>
              <w:t>、调研程度情况（</w:t>
            </w:r>
            <w:r w:rsidR="00745CB2" w:rsidRPr="00745CB2">
              <w:rPr>
                <w:rFonts w:ascii="宋体" w:hAnsi="宋体" w:cs="宋体" w:hint="eastAsia"/>
                <w:color w:val="000000" w:themeColor="text1"/>
                <w:szCs w:val="21"/>
              </w:rPr>
              <w:t>3分，2分，1分，0分</w:t>
            </w:r>
            <w:r w:rsidR="00787B1F" w:rsidRPr="00325565">
              <w:rPr>
                <w:rFonts w:ascii="宋体" w:hAnsi="宋体" w:cs="宋体" w:hint="eastAsia"/>
                <w:color w:val="000000" w:themeColor="text1"/>
                <w:szCs w:val="21"/>
              </w:rPr>
              <w:t>）和实施服务项目的关键点</w:t>
            </w:r>
            <w:r w:rsidR="00FF0F1E" w:rsidRPr="00325565">
              <w:rPr>
                <w:rFonts w:ascii="宋体" w:hAnsi="宋体" w:cs="宋体" w:hint="eastAsia"/>
                <w:color w:val="000000" w:themeColor="text1"/>
                <w:szCs w:val="21"/>
              </w:rPr>
              <w:t>（</w:t>
            </w:r>
            <w:r w:rsidR="00745CB2" w:rsidRPr="00745CB2">
              <w:rPr>
                <w:rFonts w:ascii="宋体" w:hAnsi="宋体" w:cs="宋体" w:hint="eastAsia"/>
                <w:color w:val="000000" w:themeColor="text1"/>
                <w:szCs w:val="21"/>
              </w:rPr>
              <w:t>3分，2分，1分，0分</w:t>
            </w:r>
            <w:r w:rsidR="00FF0F1E" w:rsidRPr="00325565">
              <w:rPr>
                <w:rFonts w:ascii="宋体" w:hAnsi="宋体" w:cs="宋体" w:hint="eastAsia"/>
                <w:color w:val="000000" w:themeColor="text1"/>
                <w:szCs w:val="21"/>
              </w:rPr>
              <w:t>）</w:t>
            </w:r>
            <w:r w:rsidR="00787B1F" w:rsidRPr="00325565">
              <w:rPr>
                <w:rFonts w:ascii="宋体" w:hAnsi="宋体" w:cs="宋体" w:hint="eastAsia"/>
                <w:color w:val="000000" w:themeColor="text1"/>
                <w:szCs w:val="21"/>
              </w:rPr>
              <w:t>和难点的分析（</w:t>
            </w:r>
            <w:r w:rsidR="00745CB2" w:rsidRPr="00745CB2">
              <w:rPr>
                <w:rFonts w:ascii="宋体" w:hAnsi="宋体" w:cs="宋体" w:hint="eastAsia"/>
                <w:color w:val="000000" w:themeColor="text1"/>
                <w:szCs w:val="21"/>
              </w:rPr>
              <w:t>3分，2分，1分，0分</w:t>
            </w:r>
            <w:r w:rsidR="00787B1F" w:rsidRPr="00325565">
              <w:rPr>
                <w:rFonts w:ascii="宋体" w:hAnsi="宋体" w:cs="宋体" w:hint="eastAsia"/>
                <w:color w:val="000000" w:themeColor="text1"/>
                <w:szCs w:val="21"/>
              </w:rPr>
              <w:t>）进行综合评议。</w:t>
            </w:r>
            <w:r w:rsidR="00787B1F" w:rsidRPr="00325565">
              <w:rPr>
                <w:rFonts w:ascii="宋体" w:hAnsi="宋体" w:cs="宋体"/>
                <w:color w:val="000000" w:themeColor="text1"/>
                <w:szCs w:val="21"/>
              </w:rPr>
              <w:t xml:space="preserve"> </w:t>
            </w:r>
          </w:p>
        </w:tc>
      </w:tr>
      <w:tr w:rsidR="00325565" w:rsidRPr="00325565" w14:paraId="653330B8" w14:textId="77777777" w:rsidTr="00A85861">
        <w:trPr>
          <w:trHeight w:val="595"/>
        </w:trPr>
        <w:tc>
          <w:tcPr>
            <w:tcW w:w="459" w:type="dxa"/>
            <w:tcBorders>
              <w:tl2br w:val="nil"/>
              <w:tr2bl w:val="nil"/>
            </w:tcBorders>
            <w:vAlign w:val="center"/>
          </w:tcPr>
          <w:p w14:paraId="3851CEFE" w14:textId="77777777" w:rsidR="00787B1F" w:rsidRPr="00325565" w:rsidRDefault="00787B1F" w:rsidP="00FB0C2E">
            <w:pPr>
              <w:adjustRightInd w:val="0"/>
              <w:snapToGrid w:val="0"/>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4</w:t>
            </w:r>
          </w:p>
        </w:tc>
        <w:tc>
          <w:tcPr>
            <w:tcW w:w="552" w:type="dxa"/>
            <w:vMerge/>
            <w:tcBorders>
              <w:tl2br w:val="nil"/>
              <w:tr2bl w:val="nil"/>
            </w:tcBorders>
            <w:vAlign w:val="center"/>
          </w:tcPr>
          <w:p w14:paraId="357EB1CD" w14:textId="77777777" w:rsidR="00787B1F" w:rsidRPr="00325565" w:rsidRDefault="00787B1F" w:rsidP="00FB0C2E">
            <w:pPr>
              <w:adjustRightInd w:val="0"/>
              <w:snapToGrid w:val="0"/>
              <w:spacing w:line="360" w:lineRule="auto"/>
              <w:jc w:val="center"/>
              <w:rPr>
                <w:rFonts w:ascii="宋体" w:hAnsi="宋体" w:cs="宋体"/>
                <w:b/>
                <w:bCs/>
                <w:color w:val="000000" w:themeColor="text1"/>
                <w:szCs w:val="21"/>
              </w:rPr>
            </w:pPr>
          </w:p>
        </w:tc>
        <w:tc>
          <w:tcPr>
            <w:tcW w:w="1134" w:type="dxa"/>
            <w:tcBorders>
              <w:tl2br w:val="nil"/>
              <w:tr2bl w:val="nil"/>
            </w:tcBorders>
            <w:tcMar>
              <w:top w:w="0" w:type="dxa"/>
              <w:left w:w="28" w:type="dxa"/>
              <w:bottom w:w="0" w:type="dxa"/>
              <w:right w:w="28" w:type="dxa"/>
            </w:tcMar>
            <w:vAlign w:val="center"/>
          </w:tcPr>
          <w:p w14:paraId="5877E2E8" w14:textId="77777777" w:rsidR="00787B1F" w:rsidRPr="00325565" w:rsidRDefault="00787B1F" w:rsidP="00FB0C2E">
            <w:pPr>
              <w:adjustRightInd w:val="0"/>
              <w:snapToGrid w:val="0"/>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巡查方案</w:t>
            </w:r>
          </w:p>
        </w:tc>
        <w:tc>
          <w:tcPr>
            <w:tcW w:w="1134" w:type="dxa"/>
            <w:tcBorders>
              <w:tl2br w:val="nil"/>
              <w:tr2bl w:val="nil"/>
            </w:tcBorders>
            <w:vAlign w:val="center"/>
          </w:tcPr>
          <w:p w14:paraId="0A48CB88" w14:textId="77777777" w:rsidR="008B5D5F" w:rsidRPr="00325565" w:rsidRDefault="00787B1F" w:rsidP="008B5D5F">
            <w:pPr>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6分</w:t>
            </w:r>
          </w:p>
          <w:p w14:paraId="25B4CD71" w14:textId="77777777" w:rsidR="008B5D5F" w:rsidRPr="00325565" w:rsidRDefault="008B5D5F" w:rsidP="008B5D5F">
            <w:pPr>
              <w:spacing w:line="360" w:lineRule="auto"/>
              <w:jc w:val="center"/>
              <w:rPr>
                <w:color w:val="000000" w:themeColor="text1"/>
              </w:rPr>
            </w:pPr>
            <w:r w:rsidRPr="00325565">
              <w:rPr>
                <w:rFonts w:ascii="宋体" w:hAnsi="宋体" w:cs="宋体" w:hint="eastAsia"/>
                <w:color w:val="000000" w:themeColor="text1"/>
                <w:sz w:val="18"/>
                <w:szCs w:val="18"/>
              </w:rPr>
              <w:t>（主观分）</w:t>
            </w:r>
          </w:p>
        </w:tc>
        <w:tc>
          <w:tcPr>
            <w:tcW w:w="6473" w:type="dxa"/>
            <w:tcBorders>
              <w:tl2br w:val="nil"/>
              <w:tr2bl w:val="nil"/>
            </w:tcBorders>
            <w:vAlign w:val="center"/>
          </w:tcPr>
          <w:p w14:paraId="243A21E6" w14:textId="4AF428F6" w:rsidR="00787B1F" w:rsidRPr="00325565" w:rsidRDefault="001A3501" w:rsidP="00B23C11">
            <w:pPr>
              <w:spacing w:line="360" w:lineRule="auto"/>
              <w:rPr>
                <w:rFonts w:ascii="宋体" w:hAnsi="宋体" w:cs="宋体"/>
                <w:color w:val="000000" w:themeColor="text1"/>
                <w:szCs w:val="21"/>
              </w:rPr>
            </w:pPr>
            <w:r w:rsidRPr="00325565">
              <w:rPr>
                <w:rFonts w:ascii="宋体" w:hAnsi="宋体" w:cs="宋体" w:hint="eastAsia"/>
                <w:color w:val="000000" w:themeColor="text1"/>
                <w:szCs w:val="21"/>
              </w:rPr>
              <w:t>评委根据投标人提供的针对本项目服务期间的日常巡查方案等内容进行综合评议：</w:t>
            </w:r>
            <w:r w:rsidR="00787B1F" w:rsidRPr="00325565">
              <w:rPr>
                <w:rFonts w:ascii="宋体" w:hAnsi="宋体" w:cs="宋体" w:hint="eastAsia"/>
                <w:color w:val="000000" w:themeColor="text1"/>
                <w:szCs w:val="21"/>
              </w:rPr>
              <w:t>根据投标人针对本项目服务期间的巡查方案科学性合理（</w:t>
            </w:r>
            <w:r w:rsidR="00745CB2" w:rsidRPr="00745CB2">
              <w:rPr>
                <w:rFonts w:ascii="宋体" w:hAnsi="宋体" w:cs="宋体" w:hint="eastAsia"/>
                <w:color w:val="000000" w:themeColor="text1"/>
                <w:szCs w:val="21"/>
              </w:rPr>
              <w:t>3分，2分，1分，0分</w:t>
            </w:r>
            <w:r w:rsidR="00787B1F" w:rsidRPr="00325565">
              <w:rPr>
                <w:rFonts w:ascii="宋体" w:hAnsi="宋体" w:cs="宋体" w:hint="eastAsia"/>
                <w:color w:val="000000" w:themeColor="text1"/>
                <w:szCs w:val="21"/>
              </w:rPr>
              <w:t>）、针对性（</w:t>
            </w:r>
            <w:r w:rsidR="00745CB2" w:rsidRPr="00745CB2">
              <w:rPr>
                <w:rFonts w:ascii="宋体" w:hAnsi="宋体" w:cs="宋体" w:hint="eastAsia"/>
                <w:color w:val="000000" w:themeColor="text1"/>
                <w:szCs w:val="21"/>
              </w:rPr>
              <w:t>3分，2分，1分，0分</w:t>
            </w:r>
            <w:r w:rsidR="00787B1F" w:rsidRPr="00325565">
              <w:rPr>
                <w:rFonts w:ascii="宋体" w:hAnsi="宋体" w:cs="宋体" w:hint="eastAsia"/>
                <w:color w:val="000000" w:themeColor="text1"/>
                <w:szCs w:val="21"/>
              </w:rPr>
              <w:t>）进行综合评议；</w:t>
            </w:r>
            <w:r w:rsidR="00B23C11" w:rsidRPr="00325565">
              <w:rPr>
                <w:rFonts w:ascii="宋体" w:hAnsi="宋体" w:cs="宋体"/>
                <w:color w:val="000000" w:themeColor="text1"/>
                <w:szCs w:val="21"/>
              </w:rPr>
              <w:t xml:space="preserve"> </w:t>
            </w:r>
          </w:p>
        </w:tc>
      </w:tr>
      <w:tr w:rsidR="00325565" w:rsidRPr="00325565" w14:paraId="46382083" w14:textId="77777777" w:rsidTr="00A85861">
        <w:trPr>
          <w:trHeight w:val="1073"/>
        </w:trPr>
        <w:tc>
          <w:tcPr>
            <w:tcW w:w="459" w:type="dxa"/>
            <w:tcBorders>
              <w:tl2br w:val="nil"/>
              <w:tr2bl w:val="nil"/>
            </w:tcBorders>
            <w:vAlign w:val="center"/>
          </w:tcPr>
          <w:p w14:paraId="77E0FD93" w14:textId="77777777" w:rsidR="00787B1F" w:rsidRPr="00325565" w:rsidRDefault="00787B1F" w:rsidP="00FB0C2E">
            <w:pPr>
              <w:adjustRightInd w:val="0"/>
              <w:snapToGrid w:val="0"/>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5</w:t>
            </w:r>
          </w:p>
        </w:tc>
        <w:tc>
          <w:tcPr>
            <w:tcW w:w="552" w:type="dxa"/>
            <w:vMerge/>
            <w:tcBorders>
              <w:tl2br w:val="nil"/>
              <w:tr2bl w:val="nil"/>
            </w:tcBorders>
            <w:vAlign w:val="center"/>
          </w:tcPr>
          <w:p w14:paraId="0D6CDE7A" w14:textId="77777777" w:rsidR="00787B1F" w:rsidRPr="00325565" w:rsidRDefault="00787B1F" w:rsidP="00FB0C2E">
            <w:pPr>
              <w:adjustRightInd w:val="0"/>
              <w:snapToGrid w:val="0"/>
              <w:spacing w:line="360" w:lineRule="auto"/>
              <w:jc w:val="center"/>
              <w:rPr>
                <w:rFonts w:ascii="宋体" w:hAnsi="宋体" w:cs="宋体"/>
                <w:b/>
                <w:bCs/>
                <w:color w:val="000000" w:themeColor="text1"/>
                <w:szCs w:val="21"/>
              </w:rPr>
            </w:pPr>
          </w:p>
        </w:tc>
        <w:tc>
          <w:tcPr>
            <w:tcW w:w="1134" w:type="dxa"/>
            <w:tcBorders>
              <w:tl2br w:val="nil"/>
              <w:tr2bl w:val="nil"/>
            </w:tcBorders>
            <w:tcMar>
              <w:top w:w="0" w:type="dxa"/>
              <w:left w:w="28" w:type="dxa"/>
              <w:bottom w:w="0" w:type="dxa"/>
              <w:right w:w="28" w:type="dxa"/>
            </w:tcMar>
            <w:vAlign w:val="center"/>
          </w:tcPr>
          <w:p w14:paraId="249F9B5B" w14:textId="77777777" w:rsidR="00787B1F" w:rsidRPr="00325565" w:rsidRDefault="00787B1F" w:rsidP="00FB0C2E">
            <w:pPr>
              <w:adjustRightInd w:val="0"/>
              <w:snapToGrid w:val="0"/>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应对突发事情的响应及处理方案</w:t>
            </w:r>
          </w:p>
        </w:tc>
        <w:tc>
          <w:tcPr>
            <w:tcW w:w="1134" w:type="dxa"/>
            <w:tcBorders>
              <w:tl2br w:val="nil"/>
              <w:tr2bl w:val="nil"/>
            </w:tcBorders>
            <w:vAlign w:val="center"/>
          </w:tcPr>
          <w:p w14:paraId="1A17ABE8" w14:textId="17558323" w:rsidR="008B5D5F" w:rsidRPr="00325565" w:rsidRDefault="00611F97" w:rsidP="00FB0C2E">
            <w:pPr>
              <w:tabs>
                <w:tab w:val="right" w:pos="4601"/>
              </w:tabs>
              <w:adjustRightInd w:val="0"/>
              <w:snapToGrid w:val="0"/>
              <w:spacing w:line="360" w:lineRule="auto"/>
              <w:jc w:val="center"/>
              <w:rPr>
                <w:rFonts w:ascii="宋体" w:hAnsi="宋体" w:cs="宋体"/>
                <w:color w:val="000000" w:themeColor="text1"/>
                <w:szCs w:val="21"/>
              </w:rPr>
            </w:pPr>
            <w:r w:rsidRPr="00325565">
              <w:rPr>
                <w:rFonts w:ascii="宋体" w:hAnsi="宋体" w:cs="宋体"/>
                <w:color w:val="000000" w:themeColor="text1"/>
                <w:szCs w:val="21"/>
              </w:rPr>
              <w:t>6</w:t>
            </w:r>
            <w:r w:rsidR="00787B1F" w:rsidRPr="00325565">
              <w:rPr>
                <w:rFonts w:ascii="宋体" w:hAnsi="宋体" w:cs="宋体" w:hint="eastAsia"/>
                <w:color w:val="000000" w:themeColor="text1"/>
                <w:szCs w:val="21"/>
              </w:rPr>
              <w:t>分</w:t>
            </w:r>
          </w:p>
          <w:p w14:paraId="192A9F74" w14:textId="77777777" w:rsidR="00787B1F" w:rsidRPr="00325565" w:rsidRDefault="008B5D5F" w:rsidP="00FB0C2E">
            <w:pPr>
              <w:tabs>
                <w:tab w:val="right" w:pos="4601"/>
              </w:tabs>
              <w:adjustRightInd w:val="0"/>
              <w:snapToGrid w:val="0"/>
              <w:spacing w:line="360" w:lineRule="auto"/>
              <w:jc w:val="center"/>
              <w:rPr>
                <w:rFonts w:ascii="宋体" w:hAnsi="宋体" w:cs="宋体"/>
                <w:color w:val="000000" w:themeColor="text1"/>
                <w:szCs w:val="21"/>
              </w:rPr>
            </w:pPr>
            <w:r w:rsidRPr="00325565">
              <w:rPr>
                <w:rFonts w:ascii="宋体" w:hAnsi="宋体" w:cs="宋体" w:hint="eastAsia"/>
                <w:color w:val="000000" w:themeColor="text1"/>
                <w:sz w:val="18"/>
                <w:szCs w:val="18"/>
              </w:rPr>
              <w:t>（主观分）</w:t>
            </w:r>
          </w:p>
        </w:tc>
        <w:tc>
          <w:tcPr>
            <w:tcW w:w="6473" w:type="dxa"/>
            <w:tcBorders>
              <w:tl2br w:val="nil"/>
              <w:tr2bl w:val="nil"/>
            </w:tcBorders>
            <w:vAlign w:val="center"/>
          </w:tcPr>
          <w:p w14:paraId="1333D326" w14:textId="202E5035" w:rsidR="00787B1F" w:rsidRPr="00325565" w:rsidRDefault="00A2072A" w:rsidP="00611F97">
            <w:pPr>
              <w:adjustRightInd w:val="0"/>
              <w:snapToGrid w:val="0"/>
              <w:spacing w:line="360" w:lineRule="auto"/>
              <w:rPr>
                <w:rFonts w:ascii="宋体" w:hAnsi="宋体" w:cs="宋体"/>
                <w:color w:val="000000" w:themeColor="text1"/>
                <w:szCs w:val="21"/>
              </w:rPr>
            </w:pPr>
            <w:r w:rsidRPr="00325565">
              <w:rPr>
                <w:rFonts w:ascii="宋体" w:hAnsi="宋体" w:cs="宋体" w:hint="eastAsia"/>
                <w:color w:val="000000" w:themeColor="text1"/>
                <w:szCs w:val="21"/>
              </w:rPr>
              <w:t>评委根据投标人</w:t>
            </w:r>
            <w:r w:rsidR="00787B1F" w:rsidRPr="00325565">
              <w:rPr>
                <w:rFonts w:ascii="宋体" w:hAnsi="宋体" w:cs="宋体" w:hint="eastAsia"/>
                <w:color w:val="000000" w:themeColor="text1"/>
                <w:szCs w:val="21"/>
              </w:rPr>
              <w:t>应对突发事情的响应及处理方案情况科学合理性（</w:t>
            </w:r>
            <w:r w:rsidR="00745CB2" w:rsidRPr="00745CB2">
              <w:rPr>
                <w:rFonts w:ascii="宋体" w:hAnsi="宋体" w:cs="宋体" w:hint="eastAsia"/>
                <w:color w:val="000000" w:themeColor="text1"/>
                <w:szCs w:val="21"/>
              </w:rPr>
              <w:t>3分，2分，1分，0分</w:t>
            </w:r>
            <w:r w:rsidR="00787B1F" w:rsidRPr="00325565">
              <w:rPr>
                <w:rFonts w:ascii="宋体" w:hAnsi="宋体" w:cs="宋体" w:hint="eastAsia"/>
                <w:color w:val="000000" w:themeColor="text1"/>
                <w:szCs w:val="21"/>
              </w:rPr>
              <w:t>）、针对性（</w:t>
            </w:r>
            <w:r w:rsidR="00745CB2" w:rsidRPr="00745CB2">
              <w:rPr>
                <w:rFonts w:ascii="宋体" w:hAnsi="宋体" w:cs="宋体" w:hint="eastAsia"/>
                <w:color w:val="000000" w:themeColor="text1"/>
                <w:szCs w:val="21"/>
              </w:rPr>
              <w:t>3分，2分，1分，0分</w:t>
            </w:r>
            <w:r w:rsidR="00787B1F" w:rsidRPr="00325565">
              <w:rPr>
                <w:rFonts w:ascii="宋体" w:hAnsi="宋体" w:cs="宋体" w:hint="eastAsia"/>
                <w:color w:val="000000" w:themeColor="text1"/>
                <w:szCs w:val="21"/>
              </w:rPr>
              <w:t>）进行综合评议。</w:t>
            </w:r>
          </w:p>
        </w:tc>
      </w:tr>
      <w:tr w:rsidR="00325565" w:rsidRPr="00325565" w14:paraId="220C53A6" w14:textId="77777777" w:rsidTr="00A85861">
        <w:trPr>
          <w:trHeight w:val="609"/>
        </w:trPr>
        <w:tc>
          <w:tcPr>
            <w:tcW w:w="459" w:type="dxa"/>
            <w:tcBorders>
              <w:tl2br w:val="nil"/>
              <w:tr2bl w:val="nil"/>
            </w:tcBorders>
            <w:vAlign w:val="center"/>
          </w:tcPr>
          <w:p w14:paraId="724414E8" w14:textId="77777777" w:rsidR="00787B1F" w:rsidRPr="00325565" w:rsidRDefault="00787B1F" w:rsidP="00FB0C2E">
            <w:pPr>
              <w:adjustRightInd w:val="0"/>
              <w:snapToGrid w:val="0"/>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6</w:t>
            </w:r>
          </w:p>
        </w:tc>
        <w:tc>
          <w:tcPr>
            <w:tcW w:w="552" w:type="dxa"/>
            <w:vMerge/>
            <w:tcBorders>
              <w:tl2br w:val="nil"/>
              <w:tr2bl w:val="nil"/>
            </w:tcBorders>
            <w:vAlign w:val="center"/>
          </w:tcPr>
          <w:p w14:paraId="38E307E3" w14:textId="77777777" w:rsidR="00787B1F" w:rsidRPr="00325565" w:rsidRDefault="00787B1F" w:rsidP="00FB0C2E">
            <w:pPr>
              <w:adjustRightInd w:val="0"/>
              <w:snapToGrid w:val="0"/>
              <w:spacing w:line="360" w:lineRule="auto"/>
              <w:jc w:val="center"/>
              <w:rPr>
                <w:rFonts w:ascii="宋体" w:hAnsi="宋体" w:cs="宋体"/>
                <w:b/>
                <w:bCs/>
                <w:color w:val="000000" w:themeColor="text1"/>
                <w:szCs w:val="21"/>
              </w:rPr>
            </w:pPr>
          </w:p>
        </w:tc>
        <w:tc>
          <w:tcPr>
            <w:tcW w:w="1134" w:type="dxa"/>
            <w:tcBorders>
              <w:tl2br w:val="nil"/>
              <w:tr2bl w:val="nil"/>
            </w:tcBorders>
            <w:tcMar>
              <w:top w:w="0" w:type="dxa"/>
              <w:left w:w="28" w:type="dxa"/>
              <w:bottom w:w="0" w:type="dxa"/>
              <w:right w:w="28" w:type="dxa"/>
            </w:tcMar>
            <w:vAlign w:val="center"/>
          </w:tcPr>
          <w:p w14:paraId="78B24FD3" w14:textId="64CE970B" w:rsidR="00787B1F" w:rsidRPr="00325565" w:rsidRDefault="00A8234D" w:rsidP="00FB0C2E">
            <w:pPr>
              <w:adjustRightInd w:val="0"/>
              <w:snapToGrid w:val="0"/>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服务</w:t>
            </w:r>
            <w:r w:rsidR="00787B1F" w:rsidRPr="00325565">
              <w:rPr>
                <w:rFonts w:ascii="宋体" w:hAnsi="宋体" w:cs="宋体" w:hint="eastAsia"/>
                <w:color w:val="000000" w:themeColor="text1"/>
                <w:szCs w:val="21"/>
              </w:rPr>
              <w:t>质量管理保证措施</w:t>
            </w:r>
          </w:p>
        </w:tc>
        <w:tc>
          <w:tcPr>
            <w:tcW w:w="1134" w:type="dxa"/>
            <w:tcBorders>
              <w:tl2br w:val="nil"/>
              <w:tr2bl w:val="nil"/>
            </w:tcBorders>
            <w:vAlign w:val="center"/>
          </w:tcPr>
          <w:p w14:paraId="6BAD52FA" w14:textId="04B63B5C" w:rsidR="008B5D5F" w:rsidRPr="00325565" w:rsidRDefault="00611F97" w:rsidP="00FB0C2E">
            <w:pPr>
              <w:spacing w:line="360" w:lineRule="auto"/>
              <w:jc w:val="center"/>
              <w:rPr>
                <w:rFonts w:ascii="宋体" w:hAnsi="宋体" w:cs="宋体"/>
                <w:color w:val="000000" w:themeColor="text1"/>
                <w:szCs w:val="21"/>
              </w:rPr>
            </w:pPr>
            <w:r w:rsidRPr="00325565">
              <w:rPr>
                <w:rFonts w:ascii="宋体" w:hAnsi="宋体" w:cs="宋体"/>
                <w:color w:val="000000" w:themeColor="text1"/>
                <w:szCs w:val="21"/>
              </w:rPr>
              <w:t>8</w:t>
            </w:r>
            <w:r w:rsidR="00787B1F" w:rsidRPr="00325565">
              <w:rPr>
                <w:rFonts w:ascii="宋体" w:hAnsi="宋体" w:cs="宋体" w:hint="eastAsia"/>
                <w:color w:val="000000" w:themeColor="text1"/>
                <w:szCs w:val="21"/>
              </w:rPr>
              <w:t>分</w:t>
            </w:r>
          </w:p>
          <w:p w14:paraId="73552E70" w14:textId="77777777" w:rsidR="00787B1F" w:rsidRPr="00325565" w:rsidRDefault="008B5D5F" w:rsidP="00FB0C2E">
            <w:pPr>
              <w:spacing w:line="360" w:lineRule="auto"/>
              <w:jc w:val="center"/>
              <w:rPr>
                <w:rFonts w:ascii="宋体" w:hAnsi="宋体" w:cs="宋体"/>
                <w:color w:val="000000" w:themeColor="text1"/>
                <w:szCs w:val="21"/>
              </w:rPr>
            </w:pPr>
            <w:r w:rsidRPr="00325565">
              <w:rPr>
                <w:rFonts w:ascii="宋体" w:hAnsi="宋体" w:cs="宋体" w:hint="eastAsia"/>
                <w:color w:val="000000" w:themeColor="text1"/>
                <w:sz w:val="18"/>
                <w:szCs w:val="18"/>
              </w:rPr>
              <w:t>（主观分）</w:t>
            </w:r>
          </w:p>
        </w:tc>
        <w:tc>
          <w:tcPr>
            <w:tcW w:w="6473" w:type="dxa"/>
            <w:tcBorders>
              <w:tl2br w:val="nil"/>
              <w:tr2bl w:val="nil"/>
            </w:tcBorders>
            <w:vAlign w:val="center"/>
          </w:tcPr>
          <w:p w14:paraId="25E37500" w14:textId="5F4617D9" w:rsidR="00787B1F" w:rsidRPr="00325565" w:rsidRDefault="00A2072A" w:rsidP="00611F97">
            <w:pPr>
              <w:spacing w:line="360" w:lineRule="auto"/>
              <w:rPr>
                <w:rFonts w:ascii="宋体" w:hAnsi="宋体" w:cs="宋体"/>
                <w:color w:val="000000" w:themeColor="text1"/>
                <w:szCs w:val="21"/>
              </w:rPr>
            </w:pPr>
            <w:r w:rsidRPr="00325565">
              <w:rPr>
                <w:rFonts w:ascii="宋体" w:hAnsi="宋体" w:cs="宋体" w:hint="eastAsia"/>
                <w:color w:val="000000" w:themeColor="text1"/>
                <w:szCs w:val="21"/>
              </w:rPr>
              <w:t>评委根据投标人</w:t>
            </w:r>
            <w:r w:rsidR="00787B1F" w:rsidRPr="00325565">
              <w:rPr>
                <w:rFonts w:ascii="宋体" w:hAnsi="宋体" w:cs="宋体" w:hint="eastAsia"/>
                <w:color w:val="000000" w:themeColor="text1"/>
                <w:szCs w:val="21"/>
              </w:rPr>
              <w:t>提供</w:t>
            </w:r>
            <w:r w:rsidRPr="00325565">
              <w:rPr>
                <w:rFonts w:ascii="宋体" w:hAnsi="宋体" w:cs="宋体" w:hint="eastAsia"/>
                <w:color w:val="000000" w:themeColor="text1"/>
                <w:szCs w:val="21"/>
              </w:rPr>
              <w:t>的方案中</w:t>
            </w:r>
            <w:r w:rsidR="00A8234D" w:rsidRPr="00325565">
              <w:rPr>
                <w:rFonts w:ascii="宋体" w:hAnsi="宋体" w:cs="宋体" w:hint="eastAsia"/>
                <w:color w:val="000000" w:themeColor="text1"/>
                <w:szCs w:val="21"/>
              </w:rPr>
              <w:t>服务</w:t>
            </w:r>
            <w:r w:rsidR="00787B1F" w:rsidRPr="00325565">
              <w:rPr>
                <w:rFonts w:ascii="宋体" w:hAnsi="宋体" w:cs="宋体" w:hint="eastAsia"/>
                <w:color w:val="000000" w:themeColor="text1"/>
                <w:szCs w:val="21"/>
              </w:rPr>
              <w:t>质量保证措施的针对性（</w:t>
            </w:r>
            <w:r w:rsidR="00745CB2" w:rsidRPr="00745CB2">
              <w:rPr>
                <w:rFonts w:ascii="宋体" w:hAnsi="宋体" w:cs="宋体" w:hint="eastAsia"/>
                <w:color w:val="000000" w:themeColor="text1"/>
                <w:szCs w:val="21"/>
              </w:rPr>
              <w:t>3分，2分，1分，0分</w:t>
            </w:r>
            <w:r w:rsidR="00787B1F" w:rsidRPr="00325565">
              <w:rPr>
                <w:rFonts w:ascii="宋体" w:hAnsi="宋体" w:cs="宋体" w:hint="eastAsia"/>
                <w:color w:val="000000" w:themeColor="text1"/>
                <w:szCs w:val="21"/>
              </w:rPr>
              <w:t>）、科学合理性（</w:t>
            </w:r>
            <w:r w:rsidR="00745CB2" w:rsidRPr="00745CB2">
              <w:rPr>
                <w:rFonts w:ascii="宋体" w:hAnsi="宋体" w:cs="宋体" w:hint="eastAsia"/>
                <w:color w:val="000000" w:themeColor="text1"/>
                <w:szCs w:val="21"/>
              </w:rPr>
              <w:t>3分，2分，1分，0分</w:t>
            </w:r>
            <w:r w:rsidR="00787B1F" w:rsidRPr="00325565">
              <w:rPr>
                <w:rFonts w:ascii="宋体" w:hAnsi="宋体" w:cs="宋体" w:hint="eastAsia"/>
                <w:color w:val="000000" w:themeColor="text1"/>
                <w:szCs w:val="21"/>
              </w:rPr>
              <w:t>）</w:t>
            </w:r>
            <w:r w:rsidR="00611F97" w:rsidRPr="00325565">
              <w:rPr>
                <w:rFonts w:ascii="宋体" w:hAnsi="宋体" w:cs="宋体" w:hint="eastAsia"/>
                <w:color w:val="000000" w:themeColor="text1"/>
                <w:szCs w:val="21"/>
              </w:rPr>
              <w:t>、有效性（</w:t>
            </w:r>
            <w:r w:rsidR="00745CB2" w:rsidRPr="00745CB2">
              <w:rPr>
                <w:rFonts w:ascii="宋体" w:hAnsi="宋体" w:cs="宋体" w:hint="eastAsia"/>
                <w:color w:val="000000" w:themeColor="text1"/>
                <w:szCs w:val="21"/>
              </w:rPr>
              <w:t>2分，1分，0分</w:t>
            </w:r>
            <w:bookmarkStart w:id="186" w:name="_GoBack"/>
            <w:bookmarkEnd w:id="186"/>
            <w:r w:rsidR="00611F97" w:rsidRPr="00325565">
              <w:rPr>
                <w:rFonts w:ascii="宋体" w:hAnsi="宋体" w:cs="宋体" w:hint="eastAsia"/>
                <w:color w:val="000000" w:themeColor="text1"/>
                <w:szCs w:val="21"/>
              </w:rPr>
              <w:t>）</w:t>
            </w:r>
            <w:r w:rsidR="00787B1F" w:rsidRPr="00325565">
              <w:rPr>
                <w:rFonts w:ascii="宋体" w:hAnsi="宋体" w:cs="宋体" w:hint="eastAsia"/>
                <w:color w:val="000000" w:themeColor="text1"/>
                <w:szCs w:val="21"/>
              </w:rPr>
              <w:t>进行综合评议。</w:t>
            </w:r>
          </w:p>
        </w:tc>
      </w:tr>
      <w:tr w:rsidR="00B8315B" w:rsidRPr="00B8315B" w14:paraId="299B216D" w14:textId="77777777" w:rsidTr="00A85861">
        <w:trPr>
          <w:trHeight w:val="609"/>
        </w:trPr>
        <w:tc>
          <w:tcPr>
            <w:tcW w:w="459" w:type="dxa"/>
            <w:tcBorders>
              <w:tl2br w:val="nil"/>
              <w:tr2bl w:val="nil"/>
            </w:tcBorders>
            <w:vAlign w:val="center"/>
          </w:tcPr>
          <w:p w14:paraId="4DF1C831" w14:textId="77777777" w:rsidR="00787B1F" w:rsidRPr="00B8315B" w:rsidRDefault="00787B1F" w:rsidP="00FB0C2E">
            <w:pPr>
              <w:adjustRightInd w:val="0"/>
              <w:snapToGrid w:val="0"/>
              <w:spacing w:line="360" w:lineRule="auto"/>
              <w:jc w:val="center"/>
              <w:rPr>
                <w:rFonts w:ascii="宋体" w:hAnsi="宋体" w:cs="宋体"/>
                <w:color w:val="000000" w:themeColor="text1"/>
                <w:szCs w:val="21"/>
              </w:rPr>
            </w:pPr>
            <w:r w:rsidRPr="00B8315B">
              <w:rPr>
                <w:rFonts w:ascii="宋体" w:hAnsi="宋体" w:cs="宋体" w:hint="eastAsia"/>
                <w:color w:val="000000" w:themeColor="text1"/>
                <w:szCs w:val="21"/>
              </w:rPr>
              <w:t>7</w:t>
            </w:r>
          </w:p>
        </w:tc>
        <w:tc>
          <w:tcPr>
            <w:tcW w:w="552" w:type="dxa"/>
            <w:vMerge/>
            <w:tcBorders>
              <w:tl2br w:val="nil"/>
              <w:tr2bl w:val="nil"/>
            </w:tcBorders>
            <w:vAlign w:val="center"/>
          </w:tcPr>
          <w:p w14:paraId="4F99E52E" w14:textId="77777777" w:rsidR="00787B1F" w:rsidRPr="00B8315B" w:rsidRDefault="00787B1F" w:rsidP="00FB0C2E">
            <w:pPr>
              <w:adjustRightInd w:val="0"/>
              <w:snapToGrid w:val="0"/>
              <w:spacing w:line="360" w:lineRule="auto"/>
              <w:jc w:val="center"/>
              <w:rPr>
                <w:rFonts w:ascii="宋体" w:hAnsi="宋体" w:cs="宋体"/>
                <w:b/>
                <w:bCs/>
                <w:color w:val="000000" w:themeColor="text1"/>
                <w:szCs w:val="21"/>
              </w:rPr>
            </w:pPr>
          </w:p>
        </w:tc>
        <w:tc>
          <w:tcPr>
            <w:tcW w:w="1134" w:type="dxa"/>
            <w:tcBorders>
              <w:tl2br w:val="nil"/>
              <w:tr2bl w:val="nil"/>
            </w:tcBorders>
            <w:tcMar>
              <w:top w:w="0" w:type="dxa"/>
              <w:left w:w="28" w:type="dxa"/>
              <w:bottom w:w="0" w:type="dxa"/>
              <w:right w:w="28" w:type="dxa"/>
            </w:tcMar>
            <w:vAlign w:val="center"/>
          </w:tcPr>
          <w:p w14:paraId="5DF9E655" w14:textId="77777777" w:rsidR="00787B1F" w:rsidRPr="00B8315B" w:rsidRDefault="00787B1F" w:rsidP="00FB0C2E">
            <w:pPr>
              <w:adjustRightInd w:val="0"/>
              <w:snapToGrid w:val="0"/>
              <w:spacing w:line="360" w:lineRule="auto"/>
              <w:jc w:val="center"/>
              <w:rPr>
                <w:rFonts w:ascii="宋体" w:hAnsi="宋体" w:cs="宋体"/>
                <w:color w:val="000000" w:themeColor="text1"/>
                <w:szCs w:val="21"/>
              </w:rPr>
            </w:pPr>
            <w:r w:rsidRPr="00B8315B">
              <w:rPr>
                <w:rFonts w:ascii="宋体" w:hAnsi="宋体" w:cs="宋体" w:hint="eastAsia"/>
                <w:color w:val="000000" w:themeColor="text1"/>
                <w:szCs w:val="21"/>
              </w:rPr>
              <w:t>交通管制及道路保</w:t>
            </w:r>
            <w:proofErr w:type="gramStart"/>
            <w:r w:rsidRPr="00B8315B">
              <w:rPr>
                <w:rFonts w:ascii="宋体" w:hAnsi="宋体" w:cs="宋体" w:hint="eastAsia"/>
                <w:color w:val="000000" w:themeColor="text1"/>
                <w:szCs w:val="21"/>
              </w:rPr>
              <w:t>畅措施</w:t>
            </w:r>
            <w:proofErr w:type="gramEnd"/>
          </w:p>
        </w:tc>
        <w:tc>
          <w:tcPr>
            <w:tcW w:w="1134" w:type="dxa"/>
            <w:tcBorders>
              <w:tl2br w:val="nil"/>
              <w:tr2bl w:val="nil"/>
            </w:tcBorders>
            <w:vAlign w:val="center"/>
          </w:tcPr>
          <w:p w14:paraId="570635CD" w14:textId="77777777" w:rsidR="008B5D5F" w:rsidRPr="00B8315B" w:rsidRDefault="00F95A1E" w:rsidP="00FB0C2E">
            <w:pPr>
              <w:spacing w:line="360" w:lineRule="auto"/>
              <w:jc w:val="center"/>
              <w:rPr>
                <w:rFonts w:ascii="宋体" w:hAnsi="宋体" w:cs="宋体"/>
                <w:color w:val="000000" w:themeColor="text1"/>
                <w:szCs w:val="21"/>
              </w:rPr>
            </w:pPr>
            <w:r w:rsidRPr="00B8315B">
              <w:rPr>
                <w:rFonts w:ascii="宋体" w:hAnsi="宋体" w:cs="宋体"/>
                <w:color w:val="000000" w:themeColor="text1"/>
                <w:szCs w:val="21"/>
              </w:rPr>
              <w:t>6</w:t>
            </w:r>
            <w:r w:rsidR="00787B1F" w:rsidRPr="00B8315B">
              <w:rPr>
                <w:rFonts w:ascii="宋体" w:hAnsi="宋体" w:cs="宋体" w:hint="eastAsia"/>
                <w:color w:val="000000" w:themeColor="text1"/>
                <w:szCs w:val="21"/>
              </w:rPr>
              <w:t>分</w:t>
            </w:r>
          </w:p>
          <w:p w14:paraId="244ADB08" w14:textId="77777777" w:rsidR="00787B1F" w:rsidRPr="00B8315B" w:rsidRDefault="008B5D5F" w:rsidP="00FB0C2E">
            <w:pPr>
              <w:spacing w:line="360" w:lineRule="auto"/>
              <w:jc w:val="center"/>
              <w:rPr>
                <w:rFonts w:ascii="宋体" w:hAnsi="宋体" w:cs="宋体"/>
                <w:color w:val="000000" w:themeColor="text1"/>
                <w:szCs w:val="21"/>
              </w:rPr>
            </w:pPr>
            <w:r w:rsidRPr="00B8315B">
              <w:rPr>
                <w:rFonts w:ascii="宋体" w:hAnsi="宋体" w:cs="宋体" w:hint="eastAsia"/>
                <w:color w:val="000000" w:themeColor="text1"/>
                <w:sz w:val="18"/>
                <w:szCs w:val="18"/>
              </w:rPr>
              <w:t>（主观分）</w:t>
            </w:r>
          </w:p>
        </w:tc>
        <w:tc>
          <w:tcPr>
            <w:tcW w:w="6473" w:type="dxa"/>
            <w:tcBorders>
              <w:tl2br w:val="nil"/>
              <w:tr2bl w:val="nil"/>
            </w:tcBorders>
            <w:vAlign w:val="center"/>
          </w:tcPr>
          <w:p w14:paraId="66C18869" w14:textId="2EB2B30F" w:rsidR="00787B1F" w:rsidRPr="00B8315B" w:rsidRDefault="00A2072A" w:rsidP="00A2072A">
            <w:pPr>
              <w:spacing w:line="360" w:lineRule="auto"/>
              <w:rPr>
                <w:rFonts w:ascii="宋体" w:hAnsi="宋体" w:cs="宋体"/>
                <w:color w:val="000000" w:themeColor="text1"/>
                <w:szCs w:val="21"/>
              </w:rPr>
            </w:pPr>
            <w:r w:rsidRPr="00B8315B">
              <w:rPr>
                <w:rFonts w:ascii="宋体" w:hAnsi="宋体" w:cs="宋体" w:hint="eastAsia"/>
                <w:color w:val="000000" w:themeColor="text1"/>
                <w:szCs w:val="21"/>
              </w:rPr>
              <w:t>评委根据投标人提供的方案中</w:t>
            </w:r>
            <w:r w:rsidR="00787B1F" w:rsidRPr="00B8315B">
              <w:rPr>
                <w:rFonts w:ascii="宋体" w:hAnsi="宋体" w:cs="宋体" w:hint="eastAsia"/>
                <w:color w:val="000000" w:themeColor="text1"/>
                <w:szCs w:val="21"/>
              </w:rPr>
              <w:t>交通管制及道路保</w:t>
            </w:r>
            <w:proofErr w:type="gramStart"/>
            <w:r w:rsidR="00787B1F" w:rsidRPr="00B8315B">
              <w:rPr>
                <w:rFonts w:ascii="宋体" w:hAnsi="宋体" w:cs="宋体" w:hint="eastAsia"/>
                <w:color w:val="000000" w:themeColor="text1"/>
                <w:szCs w:val="21"/>
              </w:rPr>
              <w:t>畅措施</w:t>
            </w:r>
            <w:proofErr w:type="gramEnd"/>
            <w:r w:rsidR="00787B1F" w:rsidRPr="00B8315B">
              <w:rPr>
                <w:rFonts w:ascii="宋体" w:hAnsi="宋体" w:cs="宋体" w:hint="eastAsia"/>
                <w:color w:val="000000" w:themeColor="text1"/>
                <w:szCs w:val="21"/>
              </w:rPr>
              <w:t>是否切合实际（</w:t>
            </w:r>
            <w:r w:rsidR="00745CB2" w:rsidRPr="00745CB2">
              <w:rPr>
                <w:rFonts w:ascii="宋体" w:hAnsi="宋体" w:cs="宋体" w:hint="eastAsia"/>
                <w:color w:val="000000" w:themeColor="text1"/>
                <w:szCs w:val="21"/>
              </w:rPr>
              <w:t>3分，2分，1分，0分</w:t>
            </w:r>
            <w:r w:rsidR="00787B1F" w:rsidRPr="00B8315B">
              <w:rPr>
                <w:rFonts w:ascii="宋体" w:hAnsi="宋体" w:cs="宋体" w:hint="eastAsia"/>
                <w:color w:val="000000" w:themeColor="text1"/>
                <w:szCs w:val="21"/>
              </w:rPr>
              <w:t>）、是否具有针对性（</w:t>
            </w:r>
            <w:r w:rsidR="00745CB2" w:rsidRPr="00745CB2">
              <w:rPr>
                <w:rFonts w:ascii="宋体" w:hAnsi="宋体" w:cs="宋体" w:hint="eastAsia"/>
                <w:color w:val="000000" w:themeColor="text1"/>
                <w:szCs w:val="21"/>
              </w:rPr>
              <w:t>3分，2分，1分，0分</w:t>
            </w:r>
            <w:r w:rsidR="00787B1F" w:rsidRPr="00B8315B">
              <w:rPr>
                <w:rFonts w:ascii="宋体" w:hAnsi="宋体" w:cs="宋体" w:hint="eastAsia"/>
                <w:color w:val="000000" w:themeColor="text1"/>
                <w:szCs w:val="21"/>
              </w:rPr>
              <w:t>）进行综合评议；</w:t>
            </w:r>
          </w:p>
        </w:tc>
      </w:tr>
      <w:tr w:rsidR="00B8315B" w:rsidRPr="00B8315B" w14:paraId="21FE47B5" w14:textId="77777777" w:rsidTr="00A85861">
        <w:trPr>
          <w:trHeight w:val="609"/>
        </w:trPr>
        <w:tc>
          <w:tcPr>
            <w:tcW w:w="459" w:type="dxa"/>
            <w:tcBorders>
              <w:tl2br w:val="nil"/>
              <w:tr2bl w:val="nil"/>
            </w:tcBorders>
            <w:vAlign w:val="center"/>
          </w:tcPr>
          <w:p w14:paraId="3F5E210C" w14:textId="77777777" w:rsidR="00787B1F" w:rsidRPr="00B8315B" w:rsidRDefault="00787B1F" w:rsidP="00FB0C2E">
            <w:pPr>
              <w:adjustRightInd w:val="0"/>
              <w:snapToGrid w:val="0"/>
              <w:spacing w:line="360" w:lineRule="auto"/>
              <w:jc w:val="center"/>
              <w:rPr>
                <w:rFonts w:ascii="宋体" w:hAnsi="宋体" w:cs="宋体"/>
                <w:color w:val="000000" w:themeColor="text1"/>
                <w:szCs w:val="21"/>
              </w:rPr>
            </w:pPr>
            <w:r w:rsidRPr="00B8315B">
              <w:rPr>
                <w:rFonts w:ascii="宋体" w:hAnsi="宋体" w:cs="宋体" w:hint="eastAsia"/>
                <w:color w:val="000000" w:themeColor="text1"/>
                <w:szCs w:val="21"/>
              </w:rPr>
              <w:t>8</w:t>
            </w:r>
          </w:p>
        </w:tc>
        <w:tc>
          <w:tcPr>
            <w:tcW w:w="552" w:type="dxa"/>
            <w:vMerge/>
            <w:tcBorders>
              <w:tl2br w:val="nil"/>
              <w:tr2bl w:val="nil"/>
            </w:tcBorders>
            <w:vAlign w:val="center"/>
          </w:tcPr>
          <w:p w14:paraId="1926AA05" w14:textId="77777777" w:rsidR="00787B1F" w:rsidRPr="00B8315B" w:rsidRDefault="00787B1F" w:rsidP="00FB0C2E">
            <w:pPr>
              <w:adjustRightInd w:val="0"/>
              <w:snapToGrid w:val="0"/>
              <w:spacing w:line="360" w:lineRule="auto"/>
              <w:jc w:val="center"/>
              <w:rPr>
                <w:rFonts w:ascii="宋体" w:hAnsi="宋体" w:cs="宋体"/>
                <w:b/>
                <w:bCs/>
                <w:color w:val="000000" w:themeColor="text1"/>
                <w:szCs w:val="21"/>
              </w:rPr>
            </w:pPr>
          </w:p>
        </w:tc>
        <w:tc>
          <w:tcPr>
            <w:tcW w:w="1134" w:type="dxa"/>
            <w:tcBorders>
              <w:tl2br w:val="nil"/>
              <w:tr2bl w:val="nil"/>
            </w:tcBorders>
            <w:tcMar>
              <w:top w:w="0" w:type="dxa"/>
              <w:left w:w="28" w:type="dxa"/>
              <w:bottom w:w="0" w:type="dxa"/>
              <w:right w:w="28" w:type="dxa"/>
            </w:tcMar>
            <w:vAlign w:val="center"/>
          </w:tcPr>
          <w:p w14:paraId="7B55416D" w14:textId="2447ACEC" w:rsidR="00787B1F" w:rsidRPr="00B8315B" w:rsidRDefault="00787B1F" w:rsidP="00FB0C2E">
            <w:pPr>
              <w:adjustRightInd w:val="0"/>
              <w:snapToGrid w:val="0"/>
              <w:spacing w:line="360" w:lineRule="auto"/>
              <w:jc w:val="center"/>
              <w:rPr>
                <w:rFonts w:ascii="宋体" w:hAnsi="宋体" w:cs="宋体"/>
                <w:color w:val="000000" w:themeColor="text1"/>
                <w:szCs w:val="21"/>
              </w:rPr>
            </w:pPr>
            <w:r w:rsidRPr="00B8315B">
              <w:rPr>
                <w:rFonts w:ascii="宋体" w:hAnsi="宋体" w:cs="宋体" w:hint="eastAsia"/>
                <w:color w:val="000000" w:themeColor="text1"/>
                <w:szCs w:val="21"/>
              </w:rPr>
              <w:t>安全生产文明施工</w:t>
            </w:r>
            <w:r w:rsidR="00504A16" w:rsidRPr="00B8315B">
              <w:rPr>
                <w:rFonts w:ascii="宋体" w:hAnsi="宋体" w:cs="宋体" w:hint="eastAsia"/>
                <w:color w:val="000000" w:themeColor="text1"/>
                <w:szCs w:val="21"/>
              </w:rPr>
              <w:t>保证</w:t>
            </w:r>
            <w:r w:rsidRPr="00B8315B">
              <w:rPr>
                <w:rFonts w:ascii="宋体" w:hAnsi="宋体" w:cs="宋体" w:hint="eastAsia"/>
                <w:color w:val="000000" w:themeColor="text1"/>
                <w:szCs w:val="21"/>
              </w:rPr>
              <w:t>措施</w:t>
            </w:r>
          </w:p>
        </w:tc>
        <w:tc>
          <w:tcPr>
            <w:tcW w:w="1134" w:type="dxa"/>
            <w:tcBorders>
              <w:tl2br w:val="nil"/>
              <w:tr2bl w:val="nil"/>
            </w:tcBorders>
            <w:vAlign w:val="center"/>
          </w:tcPr>
          <w:p w14:paraId="10BBFAF8" w14:textId="676434E4" w:rsidR="008B5D5F" w:rsidRPr="00B8315B" w:rsidRDefault="00EE758D" w:rsidP="00FB0C2E">
            <w:pPr>
              <w:spacing w:line="360" w:lineRule="auto"/>
              <w:jc w:val="center"/>
              <w:rPr>
                <w:rFonts w:ascii="宋体" w:hAnsi="宋体" w:cs="宋体"/>
                <w:color w:val="000000" w:themeColor="text1"/>
                <w:szCs w:val="21"/>
              </w:rPr>
            </w:pPr>
            <w:r w:rsidRPr="00B8315B">
              <w:rPr>
                <w:rFonts w:ascii="宋体" w:hAnsi="宋体" w:cs="宋体" w:hint="eastAsia"/>
                <w:color w:val="000000" w:themeColor="text1"/>
                <w:szCs w:val="21"/>
              </w:rPr>
              <w:t>6</w:t>
            </w:r>
            <w:r w:rsidR="00787B1F" w:rsidRPr="00B8315B">
              <w:rPr>
                <w:rFonts w:ascii="宋体" w:hAnsi="宋体" w:cs="宋体" w:hint="eastAsia"/>
                <w:color w:val="000000" w:themeColor="text1"/>
                <w:szCs w:val="21"/>
              </w:rPr>
              <w:t>分</w:t>
            </w:r>
          </w:p>
          <w:p w14:paraId="1697C60D" w14:textId="77777777" w:rsidR="00787B1F" w:rsidRPr="00B8315B" w:rsidRDefault="008B5D5F" w:rsidP="00FB0C2E">
            <w:pPr>
              <w:spacing w:line="360" w:lineRule="auto"/>
              <w:jc w:val="center"/>
              <w:rPr>
                <w:rFonts w:ascii="宋体" w:hAnsi="宋体" w:cs="宋体"/>
                <w:color w:val="000000" w:themeColor="text1"/>
                <w:szCs w:val="21"/>
              </w:rPr>
            </w:pPr>
            <w:r w:rsidRPr="00B8315B">
              <w:rPr>
                <w:rFonts w:ascii="宋体" w:hAnsi="宋体" w:cs="宋体" w:hint="eastAsia"/>
                <w:color w:val="000000" w:themeColor="text1"/>
                <w:sz w:val="18"/>
                <w:szCs w:val="18"/>
              </w:rPr>
              <w:t>（主观分）</w:t>
            </w:r>
          </w:p>
        </w:tc>
        <w:tc>
          <w:tcPr>
            <w:tcW w:w="6473" w:type="dxa"/>
            <w:tcBorders>
              <w:tl2br w:val="nil"/>
              <w:tr2bl w:val="nil"/>
            </w:tcBorders>
            <w:vAlign w:val="center"/>
          </w:tcPr>
          <w:p w14:paraId="57959EE9" w14:textId="01ADFC4F" w:rsidR="00787B1F" w:rsidRPr="00B8315B" w:rsidRDefault="00A2072A" w:rsidP="00EE758D">
            <w:pPr>
              <w:spacing w:line="360" w:lineRule="auto"/>
              <w:rPr>
                <w:rFonts w:ascii="宋体" w:hAnsi="宋体" w:cs="宋体"/>
                <w:color w:val="000000" w:themeColor="text1"/>
                <w:szCs w:val="21"/>
              </w:rPr>
            </w:pPr>
            <w:r w:rsidRPr="00B8315B">
              <w:rPr>
                <w:rFonts w:ascii="宋体" w:hAnsi="宋体" w:cs="宋体" w:hint="eastAsia"/>
                <w:color w:val="000000" w:themeColor="text1"/>
                <w:szCs w:val="21"/>
              </w:rPr>
              <w:t>评委根据投标人提供的方案中</w:t>
            </w:r>
            <w:r w:rsidR="00787B1F" w:rsidRPr="00B8315B">
              <w:rPr>
                <w:rFonts w:ascii="宋体" w:hAnsi="宋体" w:cs="宋体" w:hint="eastAsia"/>
                <w:color w:val="000000" w:themeColor="text1"/>
                <w:szCs w:val="21"/>
              </w:rPr>
              <w:t>的安全文明施工保证措施是否满足用户整体需求（</w:t>
            </w:r>
            <w:r w:rsidR="00745CB2" w:rsidRPr="00745CB2">
              <w:rPr>
                <w:rFonts w:ascii="宋体" w:hAnsi="宋体" w:cs="宋体" w:hint="eastAsia"/>
                <w:color w:val="000000" w:themeColor="text1"/>
                <w:szCs w:val="21"/>
              </w:rPr>
              <w:t>2分，1分，0分</w:t>
            </w:r>
            <w:r w:rsidR="00787B1F" w:rsidRPr="00B8315B">
              <w:rPr>
                <w:rFonts w:ascii="宋体" w:hAnsi="宋体" w:cs="宋体" w:hint="eastAsia"/>
                <w:color w:val="000000" w:themeColor="text1"/>
                <w:szCs w:val="21"/>
              </w:rPr>
              <w:t>）、可行性（</w:t>
            </w:r>
            <w:r w:rsidR="00745CB2" w:rsidRPr="00745CB2">
              <w:rPr>
                <w:rFonts w:ascii="宋体" w:hAnsi="宋体" w:cs="宋体" w:hint="eastAsia"/>
                <w:color w:val="000000" w:themeColor="text1"/>
                <w:szCs w:val="21"/>
              </w:rPr>
              <w:t>2分，1分，0分</w:t>
            </w:r>
            <w:r w:rsidR="00787B1F" w:rsidRPr="00B8315B">
              <w:rPr>
                <w:rFonts w:ascii="宋体" w:hAnsi="宋体" w:cs="宋体" w:hint="eastAsia"/>
                <w:color w:val="000000" w:themeColor="text1"/>
                <w:szCs w:val="21"/>
              </w:rPr>
              <w:t>）</w:t>
            </w:r>
            <w:r w:rsidR="009979D2" w:rsidRPr="00B8315B">
              <w:rPr>
                <w:rFonts w:ascii="宋体" w:hAnsi="宋体" w:cs="宋体" w:hint="eastAsia"/>
                <w:color w:val="000000" w:themeColor="text1"/>
                <w:szCs w:val="21"/>
              </w:rPr>
              <w:t>、科学合理性（</w:t>
            </w:r>
            <w:r w:rsidR="00745CB2" w:rsidRPr="00745CB2">
              <w:rPr>
                <w:rFonts w:ascii="宋体" w:hAnsi="宋体" w:cs="宋体" w:hint="eastAsia"/>
                <w:color w:val="000000" w:themeColor="text1"/>
                <w:szCs w:val="21"/>
              </w:rPr>
              <w:t>2分，1分，0分</w:t>
            </w:r>
            <w:r w:rsidR="009979D2" w:rsidRPr="00B8315B">
              <w:rPr>
                <w:rFonts w:ascii="宋体" w:hAnsi="宋体" w:cs="宋体" w:hint="eastAsia"/>
                <w:color w:val="000000" w:themeColor="text1"/>
                <w:szCs w:val="21"/>
              </w:rPr>
              <w:t>）</w:t>
            </w:r>
            <w:r w:rsidR="005539EA" w:rsidRPr="00B8315B">
              <w:rPr>
                <w:rFonts w:ascii="宋体" w:hAnsi="宋体" w:cs="宋体" w:hint="eastAsia"/>
                <w:color w:val="000000" w:themeColor="text1"/>
                <w:szCs w:val="21"/>
              </w:rPr>
              <w:t>进行综合评议</w:t>
            </w:r>
            <w:r w:rsidR="00787B1F" w:rsidRPr="00B8315B">
              <w:rPr>
                <w:rFonts w:ascii="宋体" w:hAnsi="宋体" w:cs="宋体" w:hint="eastAsia"/>
                <w:color w:val="000000" w:themeColor="text1"/>
                <w:szCs w:val="21"/>
              </w:rPr>
              <w:t>；</w:t>
            </w:r>
          </w:p>
        </w:tc>
      </w:tr>
      <w:tr w:rsidR="00B8315B" w:rsidRPr="00B8315B" w14:paraId="2CAA81C4" w14:textId="77777777" w:rsidTr="00A85861">
        <w:trPr>
          <w:trHeight w:val="1137"/>
        </w:trPr>
        <w:tc>
          <w:tcPr>
            <w:tcW w:w="459" w:type="dxa"/>
            <w:tcBorders>
              <w:tl2br w:val="nil"/>
              <w:tr2bl w:val="nil"/>
            </w:tcBorders>
            <w:vAlign w:val="center"/>
          </w:tcPr>
          <w:p w14:paraId="3311B648" w14:textId="77777777" w:rsidR="00787B1F" w:rsidRPr="00B8315B" w:rsidRDefault="00787B1F" w:rsidP="00FB0C2E">
            <w:pPr>
              <w:adjustRightInd w:val="0"/>
              <w:snapToGrid w:val="0"/>
              <w:spacing w:line="360" w:lineRule="auto"/>
              <w:jc w:val="center"/>
              <w:rPr>
                <w:rFonts w:ascii="宋体" w:hAnsi="宋体" w:cs="宋体"/>
                <w:color w:val="000000" w:themeColor="text1"/>
                <w:szCs w:val="21"/>
              </w:rPr>
            </w:pPr>
            <w:r w:rsidRPr="00B8315B">
              <w:rPr>
                <w:rFonts w:ascii="宋体" w:hAnsi="宋体" w:cs="宋体" w:hint="eastAsia"/>
                <w:color w:val="000000" w:themeColor="text1"/>
                <w:szCs w:val="21"/>
              </w:rPr>
              <w:t>9</w:t>
            </w:r>
          </w:p>
        </w:tc>
        <w:tc>
          <w:tcPr>
            <w:tcW w:w="552" w:type="dxa"/>
            <w:vMerge/>
            <w:tcBorders>
              <w:tl2br w:val="nil"/>
              <w:tr2bl w:val="nil"/>
            </w:tcBorders>
            <w:vAlign w:val="center"/>
          </w:tcPr>
          <w:p w14:paraId="498AC597" w14:textId="77777777" w:rsidR="00787B1F" w:rsidRPr="00B8315B" w:rsidRDefault="00787B1F" w:rsidP="00FB0C2E">
            <w:pPr>
              <w:adjustRightInd w:val="0"/>
              <w:snapToGrid w:val="0"/>
              <w:spacing w:line="360" w:lineRule="auto"/>
              <w:jc w:val="center"/>
              <w:rPr>
                <w:rFonts w:ascii="宋体" w:hAnsi="宋体" w:cs="宋体"/>
                <w:b/>
                <w:bCs/>
                <w:color w:val="000000" w:themeColor="text1"/>
                <w:szCs w:val="21"/>
              </w:rPr>
            </w:pPr>
          </w:p>
        </w:tc>
        <w:tc>
          <w:tcPr>
            <w:tcW w:w="1134" w:type="dxa"/>
            <w:tcBorders>
              <w:tl2br w:val="nil"/>
              <w:tr2bl w:val="nil"/>
            </w:tcBorders>
            <w:tcMar>
              <w:top w:w="0" w:type="dxa"/>
              <w:left w:w="28" w:type="dxa"/>
              <w:bottom w:w="0" w:type="dxa"/>
              <w:right w:w="28" w:type="dxa"/>
            </w:tcMar>
            <w:vAlign w:val="center"/>
          </w:tcPr>
          <w:p w14:paraId="6BCB1F19" w14:textId="77777777" w:rsidR="00787B1F" w:rsidRPr="00B8315B" w:rsidRDefault="00787B1F" w:rsidP="00FB0C2E">
            <w:pPr>
              <w:adjustRightInd w:val="0"/>
              <w:snapToGrid w:val="0"/>
              <w:spacing w:line="360" w:lineRule="auto"/>
              <w:jc w:val="center"/>
              <w:rPr>
                <w:rFonts w:ascii="宋体" w:hAnsi="宋体" w:cs="宋体"/>
                <w:color w:val="000000" w:themeColor="text1"/>
                <w:szCs w:val="21"/>
              </w:rPr>
            </w:pPr>
            <w:r w:rsidRPr="00B8315B">
              <w:rPr>
                <w:rFonts w:ascii="宋体" w:hAnsi="宋体" w:cs="宋体" w:hint="eastAsia"/>
                <w:color w:val="000000" w:themeColor="text1"/>
                <w:szCs w:val="21"/>
              </w:rPr>
              <w:t>服务配合</w:t>
            </w:r>
          </w:p>
        </w:tc>
        <w:tc>
          <w:tcPr>
            <w:tcW w:w="1134" w:type="dxa"/>
            <w:tcBorders>
              <w:tl2br w:val="nil"/>
              <w:tr2bl w:val="nil"/>
            </w:tcBorders>
            <w:vAlign w:val="center"/>
          </w:tcPr>
          <w:p w14:paraId="6A74FBD7" w14:textId="77777777" w:rsidR="008B5D5F" w:rsidRPr="00B8315B" w:rsidRDefault="00787B1F" w:rsidP="00FB0C2E">
            <w:pPr>
              <w:spacing w:line="360" w:lineRule="auto"/>
              <w:jc w:val="center"/>
              <w:rPr>
                <w:rFonts w:ascii="宋体" w:hAnsi="宋体" w:cs="宋体"/>
                <w:color w:val="000000" w:themeColor="text1"/>
                <w:szCs w:val="21"/>
              </w:rPr>
            </w:pPr>
            <w:r w:rsidRPr="00B8315B">
              <w:rPr>
                <w:rFonts w:ascii="宋体" w:hAnsi="宋体" w:cs="宋体" w:hint="eastAsia"/>
                <w:color w:val="000000" w:themeColor="text1"/>
                <w:szCs w:val="21"/>
              </w:rPr>
              <w:t>9分</w:t>
            </w:r>
          </w:p>
          <w:p w14:paraId="24EE4764" w14:textId="77777777" w:rsidR="00787B1F" w:rsidRPr="00B8315B" w:rsidRDefault="008B5D5F" w:rsidP="00FB0C2E">
            <w:pPr>
              <w:spacing w:line="360" w:lineRule="auto"/>
              <w:jc w:val="center"/>
              <w:rPr>
                <w:rFonts w:ascii="宋体" w:hAnsi="宋体" w:cs="宋体"/>
                <w:color w:val="000000" w:themeColor="text1"/>
                <w:szCs w:val="21"/>
              </w:rPr>
            </w:pPr>
            <w:r w:rsidRPr="00B8315B">
              <w:rPr>
                <w:rFonts w:ascii="宋体" w:hAnsi="宋体" w:cs="宋体" w:hint="eastAsia"/>
                <w:color w:val="000000" w:themeColor="text1"/>
                <w:sz w:val="18"/>
                <w:szCs w:val="18"/>
              </w:rPr>
              <w:t>（主观分）</w:t>
            </w:r>
          </w:p>
        </w:tc>
        <w:tc>
          <w:tcPr>
            <w:tcW w:w="6473" w:type="dxa"/>
            <w:tcBorders>
              <w:tl2br w:val="nil"/>
              <w:tr2bl w:val="nil"/>
            </w:tcBorders>
            <w:vAlign w:val="center"/>
          </w:tcPr>
          <w:p w14:paraId="64358A76" w14:textId="6341C995" w:rsidR="00787B1F" w:rsidRPr="00B8315B" w:rsidRDefault="00787B1F" w:rsidP="00FB0C2E">
            <w:pPr>
              <w:spacing w:line="360" w:lineRule="auto"/>
              <w:rPr>
                <w:rFonts w:ascii="宋体" w:hAnsi="宋体" w:cs="宋体"/>
                <w:color w:val="000000" w:themeColor="text1"/>
                <w:szCs w:val="21"/>
              </w:rPr>
            </w:pPr>
            <w:r w:rsidRPr="00B8315B">
              <w:rPr>
                <w:rFonts w:ascii="宋体" w:hAnsi="宋体" w:cs="宋体" w:hint="eastAsia"/>
                <w:color w:val="000000" w:themeColor="text1"/>
                <w:szCs w:val="21"/>
              </w:rPr>
              <w:t>服务机构（含驻点养护管理用房）情况：本项目的服务机构（含驻点养护管理用房）稳定性（</w:t>
            </w:r>
            <w:r w:rsidR="00745CB2" w:rsidRPr="00745CB2">
              <w:rPr>
                <w:rFonts w:ascii="宋体" w:hAnsi="宋体" w:cs="宋体" w:hint="eastAsia"/>
                <w:color w:val="000000" w:themeColor="text1"/>
                <w:szCs w:val="21"/>
              </w:rPr>
              <w:t>3分，2分，1分，0分</w:t>
            </w:r>
            <w:r w:rsidRPr="00B8315B">
              <w:rPr>
                <w:rFonts w:ascii="宋体" w:hAnsi="宋体" w:cs="宋体" w:hint="eastAsia"/>
                <w:color w:val="000000" w:themeColor="text1"/>
                <w:szCs w:val="21"/>
              </w:rPr>
              <w:t>）、项目实施期间配合服务的便捷程度（</w:t>
            </w:r>
            <w:r w:rsidR="00745CB2" w:rsidRPr="00745CB2">
              <w:rPr>
                <w:rFonts w:ascii="宋体" w:hAnsi="宋体" w:cs="宋体" w:hint="eastAsia"/>
                <w:color w:val="000000" w:themeColor="text1"/>
                <w:szCs w:val="21"/>
              </w:rPr>
              <w:t>3分，2分，1分，0分</w:t>
            </w:r>
            <w:r w:rsidRPr="00B8315B">
              <w:rPr>
                <w:rFonts w:ascii="宋体" w:hAnsi="宋体" w:cs="宋体" w:hint="eastAsia"/>
                <w:color w:val="000000" w:themeColor="text1"/>
                <w:szCs w:val="21"/>
              </w:rPr>
              <w:t>）、车辆及人员支持能力（</w:t>
            </w:r>
            <w:r w:rsidR="00745CB2" w:rsidRPr="00745CB2">
              <w:rPr>
                <w:rFonts w:ascii="宋体" w:hAnsi="宋体" w:cs="宋体" w:hint="eastAsia"/>
                <w:color w:val="000000" w:themeColor="text1"/>
                <w:szCs w:val="21"/>
              </w:rPr>
              <w:t>3分，2分，1分，0分</w:t>
            </w:r>
            <w:r w:rsidRPr="00B8315B">
              <w:rPr>
                <w:rFonts w:ascii="宋体" w:hAnsi="宋体" w:cs="宋体" w:hint="eastAsia"/>
                <w:color w:val="000000" w:themeColor="text1"/>
                <w:szCs w:val="21"/>
              </w:rPr>
              <w:t>）等方面进行综合评审；</w:t>
            </w:r>
          </w:p>
          <w:p w14:paraId="750DC77A" w14:textId="77777777" w:rsidR="00787B1F" w:rsidRPr="00B8315B" w:rsidRDefault="00787B1F" w:rsidP="00FB0C2E">
            <w:pPr>
              <w:spacing w:line="360" w:lineRule="auto"/>
              <w:rPr>
                <w:rFonts w:ascii="宋体" w:hAnsi="宋体" w:cs="宋体"/>
                <w:color w:val="000000" w:themeColor="text1"/>
                <w:szCs w:val="21"/>
              </w:rPr>
            </w:pPr>
            <w:r w:rsidRPr="00B8315B">
              <w:rPr>
                <w:rFonts w:ascii="宋体" w:hAnsi="宋体" w:cs="宋体" w:hint="eastAsia"/>
                <w:color w:val="000000" w:themeColor="text1"/>
                <w:szCs w:val="21"/>
              </w:rPr>
              <w:lastRenderedPageBreak/>
              <w:t>（注：投标文件中按</w:t>
            </w:r>
            <w:r w:rsidR="00457C23" w:rsidRPr="00B8315B">
              <w:rPr>
                <w:rFonts w:ascii="宋体" w:hAnsi="宋体" w:cs="宋体" w:hint="eastAsia"/>
                <w:color w:val="000000" w:themeColor="text1"/>
                <w:szCs w:val="21"/>
              </w:rPr>
              <w:t>以下</w:t>
            </w:r>
            <w:r w:rsidRPr="00B8315B">
              <w:rPr>
                <w:rFonts w:ascii="宋体" w:hAnsi="宋体" w:cs="宋体" w:hint="eastAsia"/>
                <w:color w:val="000000" w:themeColor="text1"/>
                <w:szCs w:val="21"/>
              </w:rPr>
              <w:t>要求提供相关证明材料</w:t>
            </w:r>
            <w:r w:rsidR="00457C23" w:rsidRPr="00B8315B">
              <w:rPr>
                <w:rFonts w:ascii="宋体" w:hAnsi="宋体" w:cs="宋体" w:hint="eastAsia"/>
                <w:color w:val="000000" w:themeColor="text1"/>
                <w:szCs w:val="21"/>
              </w:rPr>
              <w:t>：</w:t>
            </w:r>
            <w:r w:rsidRPr="00B8315B">
              <w:rPr>
                <w:rFonts w:ascii="宋体" w:hAnsi="宋体" w:cs="宋体" w:hint="eastAsia"/>
                <w:color w:val="000000" w:themeColor="text1"/>
                <w:szCs w:val="21"/>
              </w:rPr>
              <w:t>如为自有产权的须提供房产证、平面图及现场照片；如为租赁的须提供房屋租赁合同、平面图和现场照片。）</w:t>
            </w:r>
          </w:p>
        </w:tc>
      </w:tr>
      <w:tr w:rsidR="00B8315B" w:rsidRPr="00B8315B" w14:paraId="5C675B22" w14:textId="77777777" w:rsidTr="00A85861">
        <w:trPr>
          <w:trHeight w:val="1137"/>
        </w:trPr>
        <w:tc>
          <w:tcPr>
            <w:tcW w:w="459" w:type="dxa"/>
            <w:tcBorders>
              <w:tl2br w:val="nil"/>
              <w:tr2bl w:val="nil"/>
            </w:tcBorders>
            <w:vAlign w:val="center"/>
          </w:tcPr>
          <w:p w14:paraId="24410C27" w14:textId="77777777" w:rsidR="00A136D8" w:rsidRPr="00B8315B" w:rsidRDefault="00A136D8" w:rsidP="00A136D8">
            <w:pPr>
              <w:adjustRightInd w:val="0"/>
              <w:snapToGrid w:val="0"/>
              <w:spacing w:line="360" w:lineRule="auto"/>
              <w:jc w:val="center"/>
              <w:rPr>
                <w:rFonts w:ascii="宋体" w:hAnsi="宋体" w:cs="宋体"/>
                <w:color w:val="000000" w:themeColor="text1"/>
                <w:szCs w:val="21"/>
              </w:rPr>
            </w:pPr>
            <w:r w:rsidRPr="00B8315B">
              <w:rPr>
                <w:rFonts w:ascii="宋体" w:hAnsi="宋体" w:cs="宋体" w:hint="eastAsia"/>
                <w:color w:val="000000" w:themeColor="text1"/>
                <w:szCs w:val="21"/>
              </w:rPr>
              <w:lastRenderedPageBreak/>
              <w:t>1</w:t>
            </w:r>
            <w:r w:rsidRPr="00B8315B">
              <w:rPr>
                <w:rFonts w:ascii="宋体" w:hAnsi="宋体" w:cs="宋体"/>
                <w:color w:val="000000" w:themeColor="text1"/>
                <w:szCs w:val="21"/>
              </w:rPr>
              <w:t>0</w:t>
            </w:r>
          </w:p>
        </w:tc>
        <w:tc>
          <w:tcPr>
            <w:tcW w:w="552" w:type="dxa"/>
            <w:vMerge w:val="restart"/>
            <w:tcBorders>
              <w:tl2br w:val="nil"/>
              <w:tr2bl w:val="nil"/>
            </w:tcBorders>
            <w:vAlign w:val="center"/>
          </w:tcPr>
          <w:p w14:paraId="6E7C06BD" w14:textId="77777777" w:rsidR="00A136D8" w:rsidRPr="00B8315B" w:rsidRDefault="00A136D8" w:rsidP="00A136D8">
            <w:pPr>
              <w:adjustRightInd w:val="0"/>
              <w:snapToGrid w:val="0"/>
              <w:spacing w:line="360" w:lineRule="auto"/>
              <w:jc w:val="center"/>
              <w:rPr>
                <w:rFonts w:ascii="宋体" w:hAnsi="宋体" w:cs="宋体"/>
                <w:b/>
                <w:bCs/>
                <w:color w:val="000000" w:themeColor="text1"/>
                <w:szCs w:val="21"/>
              </w:rPr>
            </w:pPr>
          </w:p>
        </w:tc>
        <w:tc>
          <w:tcPr>
            <w:tcW w:w="1134" w:type="dxa"/>
            <w:tcBorders>
              <w:tl2br w:val="nil"/>
              <w:tr2bl w:val="nil"/>
            </w:tcBorders>
            <w:tcMar>
              <w:top w:w="0" w:type="dxa"/>
              <w:left w:w="28" w:type="dxa"/>
              <w:bottom w:w="0" w:type="dxa"/>
              <w:right w:w="28" w:type="dxa"/>
            </w:tcMar>
            <w:vAlign w:val="center"/>
          </w:tcPr>
          <w:p w14:paraId="271B60F2" w14:textId="77777777" w:rsidR="00A136D8" w:rsidRPr="00B8315B" w:rsidRDefault="00457C23" w:rsidP="00A136D8">
            <w:pPr>
              <w:adjustRightInd w:val="0"/>
              <w:snapToGrid w:val="0"/>
              <w:spacing w:line="360" w:lineRule="auto"/>
              <w:jc w:val="center"/>
              <w:rPr>
                <w:rFonts w:ascii="宋体" w:hAnsi="宋体" w:cs="宋体"/>
                <w:color w:val="000000" w:themeColor="text1"/>
                <w:szCs w:val="21"/>
              </w:rPr>
            </w:pPr>
            <w:r w:rsidRPr="00B8315B">
              <w:rPr>
                <w:rFonts w:ascii="宋体" w:hAnsi="宋体" w:cs="宋体" w:hint="eastAsia"/>
                <w:color w:val="000000" w:themeColor="text1"/>
                <w:szCs w:val="21"/>
              </w:rPr>
              <w:t>拟投入本项目机械设备</w:t>
            </w:r>
          </w:p>
        </w:tc>
        <w:tc>
          <w:tcPr>
            <w:tcW w:w="1134" w:type="dxa"/>
            <w:tcBorders>
              <w:tl2br w:val="nil"/>
              <w:tr2bl w:val="nil"/>
            </w:tcBorders>
            <w:vAlign w:val="center"/>
          </w:tcPr>
          <w:p w14:paraId="6062E720" w14:textId="7E5A62EB" w:rsidR="00A136D8" w:rsidRPr="00B8315B" w:rsidRDefault="00DF30E6" w:rsidP="00A136D8">
            <w:pPr>
              <w:spacing w:line="360" w:lineRule="auto"/>
              <w:jc w:val="center"/>
              <w:rPr>
                <w:rFonts w:ascii="宋体" w:hAnsi="宋体" w:cs="宋体"/>
                <w:color w:val="000000" w:themeColor="text1"/>
                <w:szCs w:val="21"/>
              </w:rPr>
            </w:pPr>
            <w:r w:rsidRPr="00B8315B">
              <w:rPr>
                <w:rFonts w:ascii="宋体" w:hAnsi="宋体" w:cs="宋体"/>
                <w:color w:val="000000" w:themeColor="text1"/>
                <w:szCs w:val="21"/>
              </w:rPr>
              <w:t>12</w:t>
            </w:r>
            <w:r w:rsidR="00A136D8" w:rsidRPr="00B8315B">
              <w:rPr>
                <w:rFonts w:ascii="宋体" w:hAnsi="宋体" w:cs="宋体" w:hint="eastAsia"/>
                <w:color w:val="000000" w:themeColor="text1"/>
                <w:szCs w:val="21"/>
              </w:rPr>
              <w:t>分</w:t>
            </w:r>
          </w:p>
          <w:p w14:paraId="4D498DD7" w14:textId="77777777" w:rsidR="00A136D8" w:rsidRPr="00B8315B" w:rsidRDefault="00A136D8" w:rsidP="00A136D8">
            <w:pPr>
              <w:spacing w:line="360" w:lineRule="auto"/>
              <w:jc w:val="center"/>
              <w:rPr>
                <w:rFonts w:ascii="宋体" w:hAnsi="宋体" w:cs="宋体"/>
                <w:color w:val="000000" w:themeColor="text1"/>
                <w:szCs w:val="21"/>
              </w:rPr>
            </w:pPr>
            <w:r w:rsidRPr="00B8315B">
              <w:rPr>
                <w:rFonts w:ascii="宋体" w:hAnsi="宋体" w:cs="宋体" w:hint="eastAsia"/>
                <w:color w:val="000000" w:themeColor="text1"/>
                <w:sz w:val="18"/>
                <w:szCs w:val="18"/>
              </w:rPr>
              <w:t>（主观分）</w:t>
            </w:r>
          </w:p>
        </w:tc>
        <w:tc>
          <w:tcPr>
            <w:tcW w:w="6473" w:type="dxa"/>
            <w:tcBorders>
              <w:tl2br w:val="nil"/>
              <w:tr2bl w:val="nil"/>
            </w:tcBorders>
            <w:vAlign w:val="center"/>
          </w:tcPr>
          <w:p w14:paraId="19D35B6E" w14:textId="7599C259" w:rsidR="00A136D8" w:rsidRPr="00B8315B" w:rsidRDefault="00A136D8" w:rsidP="000B02C4">
            <w:pPr>
              <w:spacing w:line="360" w:lineRule="auto"/>
              <w:rPr>
                <w:rFonts w:ascii="宋体" w:hAnsi="宋体" w:cs="宋体"/>
                <w:color w:val="000000" w:themeColor="text1"/>
                <w:szCs w:val="21"/>
              </w:rPr>
            </w:pPr>
            <w:r w:rsidRPr="00B8315B">
              <w:rPr>
                <w:rFonts w:ascii="宋体" w:hAnsi="宋体" w:cs="宋体" w:hint="eastAsia"/>
                <w:color w:val="000000" w:themeColor="text1"/>
                <w:szCs w:val="21"/>
              </w:rPr>
              <w:t>投标人拟投入的机械设备（含拌和设备）功能齐全性（</w:t>
            </w:r>
            <w:r w:rsidR="00745CB2" w:rsidRPr="00745CB2">
              <w:rPr>
                <w:rFonts w:ascii="宋体" w:hAnsi="宋体" w:cs="宋体" w:hint="eastAsia"/>
                <w:color w:val="000000" w:themeColor="text1"/>
                <w:szCs w:val="21"/>
              </w:rPr>
              <w:t>3分，2分，1分，0分</w:t>
            </w:r>
            <w:r w:rsidRPr="00B8315B">
              <w:rPr>
                <w:rFonts w:ascii="宋体" w:hAnsi="宋体" w:cs="宋体" w:hint="eastAsia"/>
                <w:color w:val="000000" w:themeColor="text1"/>
                <w:szCs w:val="21"/>
              </w:rPr>
              <w:t>）、配合服务的便捷程度及配置合理性（</w:t>
            </w:r>
            <w:r w:rsidR="00745CB2" w:rsidRPr="00745CB2">
              <w:rPr>
                <w:rFonts w:ascii="宋体" w:hAnsi="宋体" w:cs="宋体" w:hint="eastAsia"/>
                <w:color w:val="000000" w:themeColor="text1"/>
                <w:szCs w:val="21"/>
              </w:rPr>
              <w:t>3分，2分，1分，0分</w:t>
            </w:r>
            <w:r w:rsidRPr="00B8315B">
              <w:rPr>
                <w:rFonts w:ascii="宋体" w:hAnsi="宋体" w:cs="宋体" w:hint="eastAsia"/>
                <w:color w:val="000000" w:themeColor="text1"/>
                <w:szCs w:val="21"/>
              </w:rPr>
              <w:t>）、先进性（</w:t>
            </w:r>
            <w:r w:rsidR="00745CB2" w:rsidRPr="00745CB2">
              <w:rPr>
                <w:rFonts w:ascii="宋体" w:hAnsi="宋体" w:cs="宋体" w:hint="eastAsia"/>
                <w:color w:val="000000" w:themeColor="text1"/>
                <w:szCs w:val="21"/>
              </w:rPr>
              <w:t>3分，2分，1分，0分</w:t>
            </w:r>
            <w:r w:rsidRPr="00B8315B">
              <w:rPr>
                <w:rFonts w:ascii="宋体" w:hAnsi="宋体" w:cs="宋体" w:hint="eastAsia"/>
                <w:color w:val="000000" w:themeColor="text1"/>
                <w:szCs w:val="21"/>
              </w:rPr>
              <w:t>）</w:t>
            </w:r>
            <w:r w:rsidR="002C2DAB" w:rsidRPr="00B8315B">
              <w:rPr>
                <w:rFonts w:ascii="宋体" w:hAnsi="宋体" w:cs="宋体" w:hint="eastAsia"/>
                <w:color w:val="000000" w:themeColor="text1"/>
                <w:szCs w:val="21"/>
              </w:rPr>
              <w:t>及时性（</w:t>
            </w:r>
            <w:r w:rsidR="00745CB2" w:rsidRPr="00745CB2">
              <w:rPr>
                <w:rFonts w:ascii="宋体" w:hAnsi="宋体" w:cs="宋体" w:hint="eastAsia"/>
                <w:color w:val="000000" w:themeColor="text1"/>
                <w:szCs w:val="21"/>
              </w:rPr>
              <w:t>3分，2分，1分，0分</w:t>
            </w:r>
            <w:r w:rsidR="002C2DAB" w:rsidRPr="00B8315B">
              <w:rPr>
                <w:rFonts w:ascii="宋体" w:hAnsi="宋体" w:cs="宋体" w:hint="eastAsia"/>
                <w:color w:val="000000" w:themeColor="text1"/>
                <w:szCs w:val="21"/>
              </w:rPr>
              <w:t>）</w:t>
            </w:r>
            <w:r w:rsidRPr="00B8315B">
              <w:rPr>
                <w:rFonts w:ascii="宋体" w:hAnsi="宋体" w:cs="宋体" w:hint="eastAsia"/>
                <w:color w:val="000000" w:themeColor="text1"/>
                <w:szCs w:val="21"/>
              </w:rPr>
              <w:t>等内容进行评审。投标人机械、专业设备情况投标时须提供购置发票、租赁合同等相关证明资料复印件加盖公章</w:t>
            </w:r>
            <w:r w:rsidR="005539EA" w:rsidRPr="00B8315B">
              <w:rPr>
                <w:rFonts w:ascii="宋体" w:hAnsi="宋体" w:cs="宋体" w:hint="eastAsia"/>
                <w:color w:val="000000" w:themeColor="text1"/>
                <w:szCs w:val="21"/>
              </w:rPr>
              <w:t>；</w:t>
            </w:r>
          </w:p>
        </w:tc>
      </w:tr>
      <w:tr w:rsidR="00B8315B" w:rsidRPr="00B8315B" w14:paraId="5FD59CED" w14:textId="77777777" w:rsidTr="00A85861">
        <w:trPr>
          <w:trHeight w:val="677"/>
        </w:trPr>
        <w:tc>
          <w:tcPr>
            <w:tcW w:w="459" w:type="dxa"/>
            <w:tcBorders>
              <w:tl2br w:val="nil"/>
              <w:tr2bl w:val="nil"/>
            </w:tcBorders>
            <w:vAlign w:val="center"/>
          </w:tcPr>
          <w:p w14:paraId="1E95FBD9" w14:textId="43677650" w:rsidR="00A136D8" w:rsidRPr="00B8315B" w:rsidRDefault="00A136D8" w:rsidP="002C2DAB">
            <w:pPr>
              <w:adjustRightInd w:val="0"/>
              <w:snapToGrid w:val="0"/>
              <w:spacing w:line="360" w:lineRule="auto"/>
              <w:jc w:val="center"/>
              <w:rPr>
                <w:rFonts w:ascii="宋体" w:hAnsi="宋体" w:cs="宋体"/>
                <w:color w:val="000000" w:themeColor="text1"/>
                <w:szCs w:val="21"/>
              </w:rPr>
            </w:pPr>
            <w:r w:rsidRPr="00B8315B">
              <w:rPr>
                <w:rFonts w:ascii="宋体" w:hAnsi="宋体" w:cs="宋体" w:hint="eastAsia"/>
                <w:color w:val="000000" w:themeColor="text1"/>
                <w:szCs w:val="21"/>
              </w:rPr>
              <w:t>1</w:t>
            </w:r>
            <w:r w:rsidR="002C2DAB" w:rsidRPr="00B8315B">
              <w:rPr>
                <w:rFonts w:ascii="宋体" w:hAnsi="宋体" w:cs="宋体"/>
                <w:color w:val="000000" w:themeColor="text1"/>
                <w:szCs w:val="21"/>
              </w:rPr>
              <w:t>1</w:t>
            </w:r>
          </w:p>
        </w:tc>
        <w:tc>
          <w:tcPr>
            <w:tcW w:w="552" w:type="dxa"/>
            <w:vMerge/>
            <w:tcBorders>
              <w:tl2br w:val="nil"/>
              <w:tr2bl w:val="nil"/>
            </w:tcBorders>
            <w:vAlign w:val="center"/>
          </w:tcPr>
          <w:p w14:paraId="7AEB63DC" w14:textId="77777777" w:rsidR="00A136D8" w:rsidRPr="00B8315B" w:rsidRDefault="00A136D8" w:rsidP="00A136D8">
            <w:pPr>
              <w:adjustRightInd w:val="0"/>
              <w:snapToGrid w:val="0"/>
              <w:spacing w:line="360" w:lineRule="auto"/>
              <w:jc w:val="center"/>
              <w:rPr>
                <w:rFonts w:ascii="宋体" w:hAnsi="宋体" w:cs="宋体"/>
                <w:b/>
                <w:bCs/>
                <w:color w:val="000000" w:themeColor="text1"/>
                <w:szCs w:val="21"/>
              </w:rPr>
            </w:pPr>
          </w:p>
        </w:tc>
        <w:tc>
          <w:tcPr>
            <w:tcW w:w="1134" w:type="dxa"/>
            <w:tcBorders>
              <w:tl2br w:val="nil"/>
              <w:tr2bl w:val="nil"/>
            </w:tcBorders>
            <w:tcMar>
              <w:top w:w="0" w:type="dxa"/>
              <w:left w:w="28" w:type="dxa"/>
              <w:bottom w:w="0" w:type="dxa"/>
              <w:right w:w="28" w:type="dxa"/>
            </w:tcMar>
            <w:vAlign w:val="center"/>
          </w:tcPr>
          <w:p w14:paraId="3362D952" w14:textId="77777777" w:rsidR="00A136D8" w:rsidRPr="00B8315B" w:rsidRDefault="00A136D8" w:rsidP="00A136D8">
            <w:pPr>
              <w:widowControl/>
              <w:jc w:val="center"/>
              <w:rPr>
                <w:rFonts w:ascii="宋体" w:hAnsi="宋体" w:cs="宋体"/>
                <w:color w:val="000000" w:themeColor="text1"/>
                <w:szCs w:val="21"/>
              </w:rPr>
            </w:pPr>
            <w:r w:rsidRPr="00B8315B">
              <w:rPr>
                <w:rFonts w:ascii="宋体" w:hAnsi="宋体" w:cs="宋体" w:hint="eastAsia"/>
                <w:color w:val="000000" w:themeColor="text1"/>
                <w:szCs w:val="21"/>
              </w:rPr>
              <w:t>项目组成员</w:t>
            </w:r>
          </w:p>
        </w:tc>
        <w:tc>
          <w:tcPr>
            <w:tcW w:w="1134" w:type="dxa"/>
            <w:tcBorders>
              <w:tl2br w:val="nil"/>
              <w:tr2bl w:val="nil"/>
            </w:tcBorders>
            <w:vAlign w:val="center"/>
          </w:tcPr>
          <w:p w14:paraId="7237F5EE" w14:textId="4CD709BE" w:rsidR="00A136D8" w:rsidRPr="00B8315B" w:rsidRDefault="00831098" w:rsidP="00A136D8">
            <w:pPr>
              <w:widowControl/>
              <w:jc w:val="center"/>
              <w:rPr>
                <w:rFonts w:ascii="宋体" w:hAnsi="宋体" w:cs="宋体"/>
                <w:color w:val="000000" w:themeColor="text1"/>
                <w:szCs w:val="21"/>
              </w:rPr>
            </w:pPr>
            <w:r w:rsidRPr="00B8315B">
              <w:rPr>
                <w:rFonts w:ascii="宋体" w:hAnsi="宋体" w:cs="宋体" w:hint="eastAsia"/>
                <w:color w:val="000000" w:themeColor="text1"/>
                <w:szCs w:val="21"/>
              </w:rPr>
              <w:t>8.5</w:t>
            </w:r>
            <w:r w:rsidR="00A136D8" w:rsidRPr="00B8315B">
              <w:rPr>
                <w:rFonts w:ascii="宋体" w:hAnsi="宋体" w:cs="宋体" w:hint="eastAsia"/>
                <w:color w:val="000000" w:themeColor="text1"/>
                <w:szCs w:val="21"/>
              </w:rPr>
              <w:t>分</w:t>
            </w:r>
          </w:p>
          <w:p w14:paraId="67E28ED0" w14:textId="77777777" w:rsidR="00A136D8" w:rsidRPr="00B8315B" w:rsidRDefault="00A136D8" w:rsidP="00A136D8">
            <w:pPr>
              <w:widowControl/>
              <w:jc w:val="center"/>
              <w:rPr>
                <w:rFonts w:ascii="宋体" w:hAnsi="宋体" w:cs="宋体"/>
                <w:color w:val="000000" w:themeColor="text1"/>
                <w:szCs w:val="21"/>
              </w:rPr>
            </w:pPr>
            <w:r w:rsidRPr="00B8315B">
              <w:rPr>
                <w:rFonts w:ascii="宋体" w:hAnsi="宋体" w:cs="宋体" w:hint="eastAsia"/>
                <w:color w:val="000000" w:themeColor="text1"/>
                <w:sz w:val="18"/>
                <w:szCs w:val="18"/>
              </w:rPr>
              <w:t>（客观分）</w:t>
            </w:r>
          </w:p>
        </w:tc>
        <w:tc>
          <w:tcPr>
            <w:tcW w:w="6473" w:type="dxa"/>
            <w:tcBorders>
              <w:tl2br w:val="nil"/>
              <w:tr2bl w:val="nil"/>
            </w:tcBorders>
          </w:tcPr>
          <w:p w14:paraId="798DBC5E" w14:textId="77777777" w:rsidR="00A136D8" w:rsidRPr="00B8315B" w:rsidRDefault="00A136D8" w:rsidP="00357AFC">
            <w:pPr>
              <w:spacing w:line="360" w:lineRule="auto"/>
              <w:rPr>
                <w:rFonts w:ascii="宋体" w:hAnsi="宋体" w:cs="宋体"/>
                <w:color w:val="000000" w:themeColor="text1"/>
                <w:szCs w:val="21"/>
              </w:rPr>
            </w:pPr>
            <w:r w:rsidRPr="00B8315B">
              <w:rPr>
                <w:rFonts w:ascii="宋体" w:hAnsi="宋体" w:cs="宋体" w:hint="eastAsia"/>
                <w:color w:val="000000" w:themeColor="text1"/>
                <w:szCs w:val="21"/>
              </w:rPr>
              <w:t>根据供应商提供的项目团队情况进行评议：</w:t>
            </w:r>
          </w:p>
          <w:p w14:paraId="4D805730" w14:textId="33424E01" w:rsidR="00A136D8" w:rsidRPr="00B8315B" w:rsidRDefault="00A136D8" w:rsidP="00357AFC">
            <w:pPr>
              <w:spacing w:line="360" w:lineRule="auto"/>
              <w:rPr>
                <w:rFonts w:ascii="宋体" w:hAnsi="宋体" w:cs="宋体"/>
                <w:color w:val="000000" w:themeColor="text1"/>
                <w:szCs w:val="21"/>
              </w:rPr>
            </w:pPr>
            <w:r w:rsidRPr="00B8315B">
              <w:rPr>
                <w:rFonts w:ascii="宋体" w:hAnsi="宋体" w:cs="宋体" w:hint="eastAsia"/>
                <w:color w:val="000000" w:themeColor="text1"/>
                <w:szCs w:val="21"/>
              </w:rPr>
              <w:t>（</w:t>
            </w:r>
            <w:r w:rsidRPr="00B8315B">
              <w:rPr>
                <w:rFonts w:ascii="宋体" w:hAnsi="宋体" w:cs="宋体"/>
                <w:color w:val="000000" w:themeColor="text1"/>
                <w:szCs w:val="21"/>
              </w:rPr>
              <w:t>1</w:t>
            </w:r>
            <w:r w:rsidRPr="00B8315B">
              <w:rPr>
                <w:rFonts w:ascii="宋体" w:hAnsi="宋体" w:cs="宋体" w:hint="eastAsia"/>
                <w:color w:val="000000" w:themeColor="text1"/>
                <w:szCs w:val="21"/>
              </w:rPr>
              <w:t>）技术负责人为工程类相关专业高级工程师的得</w:t>
            </w:r>
            <w:r w:rsidR="00F856C6" w:rsidRPr="00B8315B">
              <w:rPr>
                <w:rFonts w:ascii="宋体" w:hAnsi="宋体" w:cs="宋体" w:hint="eastAsia"/>
                <w:color w:val="000000" w:themeColor="text1"/>
                <w:szCs w:val="21"/>
              </w:rPr>
              <w:t>2.5</w:t>
            </w:r>
            <w:r w:rsidRPr="00B8315B">
              <w:rPr>
                <w:rFonts w:ascii="宋体" w:hAnsi="宋体" w:cs="宋体" w:hint="eastAsia"/>
                <w:color w:val="000000" w:themeColor="text1"/>
                <w:szCs w:val="21"/>
              </w:rPr>
              <w:t>分；</w:t>
            </w:r>
          </w:p>
          <w:p w14:paraId="4F9D9BC9" w14:textId="1FFDB451" w:rsidR="00A136D8" w:rsidRPr="00B8315B" w:rsidRDefault="00A136D8" w:rsidP="00357AFC">
            <w:pPr>
              <w:spacing w:line="360" w:lineRule="auto"/>
              <w:rPr>
                <w:rFonts w:ascii="宋体" w:hAnsi="宋体" w:cs="宋体"/>
                <w:color w:val="000000" w:themeColor="text1"/>
                <w:szCs w:val="21"/>
              </w:rPr>
            </w:pPr>
            <w:r w:rsidRPr="00B8315B">
              <w:rPr>
                <w:rFonts w:ascii="宋体" w:hAnsi="宋体" w:cs="宋体" w:hint="eastAsia"/>
                <w:color w:val="000000" w:themeColor="text1"/>
                <w:szCs w:val="21"/>
              </w:rPr>
              <w:t>（</w:t>
            </w:r>
            <w:r w:rsidRPr="00B8315B">
              <w:rPr>
                <w:rFonts w:ascii="宋体" w:hAnsi="宋体" w:cs="宋体"/>
                <w:color w:val="000000" w:themeColor="text1"/>
                <w:szCs w:val="21"/>
              </w:rPr>
              <w:t>2</w:t>
            </w:r>
            <w:r w:rsidRPr="00B8315B">
              <w:rPr>
                <w:rFonts w:ascii="宋体" w:hAnsi="宋体" w:cs="宋体" w:hint="eastAsia"/>
                <w:color w:val="000000" w:themeColor="text1"/>
                <w:szCs w:val="21"/>
              </w:rPr>
              <w:t>）团队组员</w:t>
            </w:r>
            <w:r w:rsidR="003F6E3B" w:rsidRPr="00B8315B">
              <w:rPr>
                <w:rFonts w:ascii="宋体" w:hAnsi="宋体" w:cs="宋体" w:hint="eastAsia"/>
                <w:color w:val="000000" w:themeColor="text1"/>
                <w:szCs w:val="21"/>
              </w:rPr>
              <w:t>（不含项目负责人）</w:t>
            </w:r>
            <w:r w:rsidRPr="00B8315B">
              <w:rPr>
                <w:rFonts w:ascii="宋体" w:hAnsi="宋体" w:cs="宋体" w:hint="eastAsia"/>
                <w:color w:val="000000" w:themeColor="text1"/>
                <w:szCs w:val="21"/>
              </w:rPr>
              <w:t>为工程类相关专业工程师</w:t>
            </w:r>
            <w:r w:rsidR="007C047C" w:rsidRPr="00B8315B">
              <w:rPr>
                <w:rFonts w:ascii="宋体" w:hAnsi="宋体" w:cs="宋体" w:hint="eastAsia"/>
                <w:color w:val="000000" w:themeColor="text1"/>
                <w:szCs w:val="21"/>
              </w:rPr>
              <w:t>及</w:t>
            </w:r>
            <w:r w:rsidRPr="00B8315B">
              <w:rPr>
                <w:rFonts w:ascii="宋体" w:hAnsi="宋体" w:cs="宋体" w:hint="eastAsia"/>
                <w:color w:val="000000" w:themeColor="text1"/>
                <w:szCs w:val="21"/>
              </w:rPr>
              <w:t>以上的每人得</w:t>
            </w:r>
            <w:r w:rsidR="00F856C6" w:rsidRPr="00B8315B">
              <w:rPr>
                <w:rFonts w:ascii="宋体" w:hAnsi="宋体" w:cs="宋体" w:hint="eastAsia"/>
                <w:color w:val="000000" w:themeColor="text1"/>
                <w:szCs w:val="21"/>
              </w:rPr>
              <w:t>1.5</w:t>
            </w:r>
            <w:r w:rsidRPr="00B8315B">
              <w:rPr>
                <w:rFonts w:ascii="宋体" w:hAnsi="宋体" w:cs="宋体" w:hint="eastAsia"/>
                <w:color w:val="000000" w:themeColor="text1"/>
                <w:szCs w:val="21"/>
              </w:rPr>
              <w:t>分，最高得</w:t>
            </w:r>
            <w:r w:rsidR="00F856C6" w:rsidRPr="00B8315B">
              <w:rPr>
                <w:rFonts w:ascii="宋体" w:hAnsi="宋体" w:cs="宋体" w:hint="eastAsia"/>
                <w:color w:val="000000" w:themeColor="text1"/>
                <w:szCs w:val="21"/>
              </w:rPr>
              <w:t>6</w:t>
            </w:r>
            <w:r w:rsidRPr="00B8315B">
              <w:rPr>
                <w:rFonts w:ascii="宋体" w:hAnsi="宋体" w:cs="宋体" w:hint="eastAsia"/>
                <w:color w:val="000000" w:themeColor="text1"/>
                <w:szCs w:val="21"/>
              </w:rPr>
              <w:t>分；</w:t>
            </w:r>
          </w:p>
          <w:p w14:paraId="6C6E5591" w14:textId="47743671" w:rsidR="00A136D8" w:rsidRPr="00B8315B" w:rsidRDefault="00A136D8" w:rsidP="00423A30">
            <w:pPr>
              <w:spacing w:line="360" w:lineRule="auto"/>
              <w:rPr>
                <w:rFonts w:ascii="宋体" w:hAnsi="宋体" w:cs="宋体"/>
                <w:color w:val="000000" w:themeColor="text1"/>
                <w:szCs w:val="21"/>
              </w:rPr>
            </w:pPr>
            <w:r w:rsidRPr="00B8315B">
              <w:rPr>
                <w:rFonts w:ascii="宋体" w:hAnsi="宋体" w:cs="宋体" w:hint="eastAsia"/>
                <w:color w:val="000000" w:themeColor="text1"/>
                <w:szCs w:val="21"/>
              </w:rPr>
              <w:t>注：供应商提供证书复印件的相关证明资料，否则不得分。</w:t>
            </w:r>
            <w:r w:rsidR="00423A30" w:rsidRPr="00045AE8">
              <w:rPr>
                <w:rFonts w:ascii="宋体" w:hAnsi="宋体" w:cs="宋体" w:hint="eastAsia"/>
                <w:b/>
                <w:color w:val="000000" w:themeColor="text1"/>
                <w:szCs w:val="21"/>
              </w:rPr>
              <w:t>【联合体投标的以牵头人为准】</w:t>
            </w:r>
          </w:p>
        </w:tc>
      </w:tr>
      <w:tr w:rsidR="00B8315B" w:rsidRPr="00B8315B" w14:paraId="73C91144" w14:textId="77777777" w:rsidTr="00A85861">
        <w:trPr>
          <w:trHeight w:val="677"/>
        </w:trPr>
        <w:tc>
          <w:tcPr>
            <w:tcW w:w="459" w:type="dxa"/>
            <w:vAlign w:val="center"/>
          </w:tcPr>
          <w:p w14:paraId="20F216AD" w14:textId="0A65E838" w:rsidR="00A136D8" w:rsidRPr="00B8315B" w:rsidRDefault="00A136D8" w:rsidP="002C2DAB">
            <w:pPr>
              <w:adjustRightInd w:val="0"/>
              <w:snapToGrid w:val="0"/>
              <w:spacing w:line="360" w:lineRule="auto"/>
              <w:jc w:val="center"/>
              <w:rPr>
                <w:rFonts w:ascii="宋体" w:hAnsi="宋体" w:cs="宋体"/>
                <w:color w:val="000000" w:themeColor="text1"/>
                <w:szCs w:val="21"/>
              </w:rPr>
            </w:pPr>
            <w:r w:rsidRPr="00B8315B">
              <w:rPr>
                <w:rFonts w:ascii="宋体" w:hAnsi="宋体" w:cs="宋体" w:hint="eastAsia"/>
                <w:color w:val="000000" w:themeColor="text1"/>
                <w:szCs w:val="21"/>
              </w:rPr>
              <w:t>1</w:t>
            </w:r>
            <w:r w:rsidR="002C2DAB" w:rsidRPr="00B8315B">
              <w:rPr>
                <w:rFonts w:ascii="宋体" w:hAnsi="宋体" w:cs="宋体"/>
                <w:color w:val="000000" w:themeColor="text1"/>
                <w:szCs w:val="21"/>
              </w:rPr>
              <w:t>2</w:t>
            </w:r>
          </w:p>
        </w:tc>
        <w:tc>
          <w:tcPr>
            <w:tcW w:w="552" w:type="dxa"/>
            <w:vMerge/>
            <w:vAlign w:val="center"/>
          </w:tcPr>
          <w:p w14:paraId="025CB7E1" w14:textId="77777777" w:rsidR="00A136D8" w:rsidRPr="00B8315B" w:rsidRDefault="00A136D8" w:rsidP="00A136D8">
            <w:pPr>
              <w:adjustRightInd w:val="0"/>
              <w:snapToGrid w:val="0"/>
              <w:spacing w:line="360" w:lineRule="auto"/>
              <w:jc w:val="center"/>
              <w:rPr>
                <w:rFonts w:ascii="宋体" w:hAnsi="宋体" w:cs="宋体"/>
                <w:b/>
                <w:bCs/>
                <w:color w:val="000000" w:themeColor="text1"/>
                <w:szCs w:val="21"/>
              </w:rPr>
            </w:pPr>
          </w:p>
        </w:tc>
        <w:tc>
          <w:tcPr>
            <w:tcW w:w="1134" w:type="dxa"/>
            <w:tcMar>
              <w:top w:w="0" w:type="dxa"/>
              <w:left w:w="28" w:type="dxa"/>
              <w:bottom w:w="0" w:type="dxa"/>
              <w:right w:w="28" w:type="dxa"/>
            </w:tcMar>
            <w:vAlign w:val="center"/>
          </w:tcPr>
          <w:p w14:paraId="3A06DBBA" w14:textId="77777777" w:rsidR="00A136D8" w:rsidRPr="00B8315B" w:rsidRDefault="00A136D8" w:rsidP="00A136D8">
            <w:pPr>
              <w:adjustRightInd w:val="0"/>
              <w:snapToGrid w:val="0"/>
              <w:spacing w:line="360" w:lineRule="auto"/>
              <w:jc w:val="center"/>
              <w:rPr>
                <w:rFonts w:ascii="宋体" w:hAnsi="宋体" w:cs="宋体"/>
                <w:color w:val="000000" w:themeColor="text1"/>
                <w:szCs w:val="21"/>
              </w:rPr>
            </w:pPr>
            <w:r w:rsidRPr="00B8315B">
              <w:rPr>
                <w:rFonts w:ascii="宋体" w:hAnsi="宋体" w:cs="宋体" w:hint="eastAsia"/>
                <w:color w:val="000000" w:themeColor="text1"/>
                <w:szCs w:val="21"/>
              </w:rPr>
              <w:t>业绩</w:t>
            </w:r>
          </w:p>
        </w:tc>
        <w:tc>
          <w:tcPr>
            <w:tcW w:w="1134" w:type="dxa"/>
            <w:tcBorders>
              <w:tl2br w:val="nil"/>
              <w:tr2bl w:val="nil"/>
            </w:tcBorders>
            <w:vAlign w:val="center"/>
          </w:tcPr>
          <w:p w14:paraId="34282FC3" w14:textId="77777777" w:rsidR="00A136D8" w:rsidRPr="00B8315B" w:rsidRDefault="00A136D8" w:rsidP="00A136D8">
            <w:pPr>
              <w:spacing w:line="360" w:lineRule="auto"/>
              <w:jc w:val="center"/>
              <w:rPr>
                <w:rFonts w:ascii="宋体" w:hAnsi="宋体" w:cs="宋体"/>
                <w:color w:val="000000" w:themeColor="text1"/>
                <w:szCs w:val="21"/>
              </w:rPr>
            </w:pPr>
            <w:r w:rsidRPr="00B8315B">
              <w:rPr>
                <w:rFonts w:ascii="宋体" w:hAnsi="宋体" w:cs="宋体" w:hint="eastAsia"/>
                <w:color w:val="000000" w:themeColor="text1"/>
                <w:szCs w:val="21"/>
              </w:rPr>
              <w:t>1.5分</w:t>
            </w:r>
          </w:p>
          <w:p w14:paraId="04BD175F" w14:textId="77777777" w:rsidR="00A136D8" w:rsidRPr="00B8315B" w:rsidRDefault="00A136D8" w:rsidP="00A136D8">
            <w:pPr>
              <w:widowControl/>
              <w:jc w:val="center"/>
              <w:rPr>
                <w:rFonts w:ascii="宋体" w:hAnsi="宋体" w:cs="宋体"/>
                <w:color w:val="000000" w:themeColor="text1"/>
                <w:szCs w:val="21"/>
              </w:rPr>
            </w:pPr>
            <w:r w:rsidRPr="00B8315B">
              <w:rPr>
                <w:rFonts w:ascii="宋体" w:hAnsi="宋体" w:cs="宋体" w:hint="eastAsia"/>
                <w:color w:val="000000" w:themeColor="text1"/>
                <w:sz w:val="18"/>
                <w:szCs w:val="18"/>
              </w:rPr>
              <w:t>（客观分）</w:t>
            </w:r>
          </w:p>
        </w:tc>
        <w:tc>
          <w:tcPr>
            <w:tcW w:w="6473" w:type="dxa"/>
            <w:tcBorders>
              <w:tl2br w:val="nil"/>
              <w:tr2bl w:val="nil"/>
            </w:tcBorders>
            <w:vAlign w:val="center"/>
          </w:tcPr>
          <w:p w14:paraId="65364E95" w14:textId="3DB7E3F3" w:rsidR="00A136D8" w:rsidRPr="00B8315B" w:rsidRDefault="00A136D8" w:rsidP="00357AFC">
            <w:pPr>
              <w:spacing w:line="360" w:lineRule="auto"/>
              <w:rPr>
                <w:rFonts w:ascii="宋体" w:hAnsi="宋体" w:cs="宋体"/>
                <w:color w:val="000000" w:themeColor="text1"/>
                <w:szCs w:val="21"/>
              </w:rPr>
            </w:pPr>
            <w:bookmarkStart w:id="187" w:name="OLE_LINK12"/>
            <w:bookmarkStart w:id="188" w:name="OLE_LINK15"/>
            <w:r w:rsidRPr="00B8315B">
              <w:rPr>
                <w:rFonts w:ascii="宋体" w:hAnsi="宋体" w:cs="宋体" w:hint="eastAsia"/>
                <w:color w:val="000000" w:themeColor="text1"/>
                <w:szCs w:val="21"/>
              </w:rPr>
              <w:t>自20</w:t>
            </w:r>
            <w:r w:rsidRPr="00B8315B">
              <w:rPr>
                <w:rFonts w:ascii="宋体" w:hAnsi="宋体" w:cs="宋体"/>
                <w:color w:val="000000" w:themeColor="text1"/>
                <w:szCs w:val="21"/>
              </w:rPr>
              <w:t>2</w:t>
            </w:r>
            <w:r w:rsidR="00290D6E" w:rsidRPr="00B8315B">
              <w:rPr>
                <w:rFonts w:ascii="宋体" w:hAnsi="宋体" w:cs="宋体"/>
                <w:color w:val="000000" w:themeColor="text1"/>
                <w:szCs w:val="21"/>
              </w:rPr>
              <w:t>0</w:t>
            </w:r>
            <w:r w:rsidRPr="00B8315B">
              <w:rPr>
                <w:rFonts w:ascii="宋体" w:hAnsi="宋体" w:cs="宋体" w:hint="eastAsia"/>
                <w:color w:val="000000" w:themeColor="text1"/>
                <w:szCs w:val="21"/>
              </w:rPr>
              <w:t>年1月1日以来（合同签订时间为准），投标人具有同类</w:t>
            </w:r>
            <w:r w:rsidR="005E169C" w:rsidRPr="00B8315B">
              <w:rPr>
                <w:rFonts w:ascii="宋体" w:hAnsi="宋体" w:cs="宋体" w:hint="eastAsia"/>
                <w:color w:val="000000" w:themeColor="text1"/>
                <w:szCs w:val="21"/>
              </w:rPr>
              <w:t>公路年度养护</w:t>
            </w:r>
            <w:r w:rsidRPr="00B8315B">
              <w:rPr>
                <w:rFonts w:ascii="宋体" w:hAnsi="宋体" w:cs="宋体" w:hint="eastAsia"/>
                <w:color w:val="000000" w:themeColor="text1"/>
                <w:szCs w:val="21"/>
              </w:rPr>
              <w:t>项目</w:t>
            </w:r>
            <w:r w:rsidR="00DD1ED6" w:rsidRPr="00B8315B">
              <w:rPr>
                <w:rFonts w:ascii="宋体" w:hAnsi="宋体" w:cs="宋体" w:hint="eastAsia"/>
                <w:color w:val="000000" w:themeColor="text1"/>
                <w:szCs w:val="21"/>
              </w:rPr>
              <w:t>类似</w:t>
            </w:r>
            <w:r w:rsidRPr="00B8315B">
              <w:rPr>
                <w:rFonts w:ascii="宋体" w:hAnsi="宋体" w:cs="宋体" w:hint="eastAsia"/>
                <w:color w:val="000000" w:themeColor="text1"/>
                <w:szCs w:val="21"/>
              </w:rPr>
              <w:t>业绩的每个得</w:t>
            </w:r>
            <w:r w:rsidRPr="00B8315B">
              <w:rPr>
                <w:rFonts w:ascii="宋体" w:hAnsi="宋体" w:cs="宋体"/>
                <w:color w:val="000000" w:themeColor="text1"/>
                <w:szCs w:val="21"/>
              </w:rPr>
              <w:t>0.75</w:t>
            </w:r>
            <w:r w:rsidRPr="00B8315B">
              <w:rPr>
                <w:rFonts w:ascii="宋体" w:hAnsi="宋体" w:cs="宋体" w:hint="eastAsia"/>
                <w:color w:val="000000" w:themeColor="text1"/>
                <w:szCs w:val="21"/>
              </w:rPr>
              <w:t>分，本项最多得1.5分。</w:t>
            </w:r>
          </w:p>
          <w:p w14:paraId="6F71975F" w14:textId="556F2395" w:rsidR="00A136D8" w:rsidRPr="00B8315B" w:rsidRDefault="00A136D8" w:rsidP="00357AFC">
            <w:pPr>
              <w:spacing w:line="360" w:lineRule="auto"/>
              <w:rPr>
                <w:rFonts w:ascii="宋体" w:hAnsi="宋体" w:cs="宋体"/>
                <w:color w:val="000000" w:themeColor="text1"/>
                <w:szCs w:val="21"/>
              </w:rPr>
            </w:pPr>
            <w:r w:rsidRPr="00B8315B">
              <w:rPr>
                <w:rFonts w:ascii="宋体" w:hAnsi="宋体" w:cs="宋体" w:hint="eastAsia"/>
                <w:color w:val="000000" w:themeColor="text1"/>
                <w:szCs w:val="21"/>
              </w:rPr>
              <w:t>（提供中标通知书（法定招标的需提供）、合同协议书，如合同中不能体现相应服务内容的还须提供业主出具的证明资料，上述材料提供复印件或扫描件，时间以合同为准）</w:t>
            </w:r>
            <w:r w:rsidR="00045AE8" w:rsidRPr="00045AE8">
              <w:rPr>
                <w:rFonts w:ascii="宋体" w:hAnsi="宋体" w:cs="宋体" w:hint="eastAsia"/>
                <w:b/>
                <w:color w:val="000000" w:themeColor="text1"/>
                <w:szCs w:val="21"/>
              </w:rPr>
              <w:t>【联合体投标的以牵头人为准】</w:t>
            </w:r>
            <w:bookmarkEnd w:id="187"/>
            <w:bookmarkEnd w:id="188"/>
          </w:p>
        </w:tc>
      </w:tr>
      <w:tr w:rsidR="00B8315B" w:rsidRPr="00B8315B" w14:paraId="1E778418" w14:textId="77777777" w:rsidTr="00A85861">
        <w:trPr>
          <w:trHeight w:val="677"/>
        </w:trPr>
        <w:tc>
          <w:tcPr>
            <w:tcW w:w="459" w:type="dxa"/>
            <w:vAlign w:val="center"/>
          </w:tcPr>
          <w:p w14:paraId="03A8645A" w14:textId="7E47AFE9" w:rsidR="00A136D8" w:rsidRPr="00B8315B" w:rsidRDefault="00A136D8" w:rsidP="002C2DAB">
            <w:pPr>
              <w:widowControl/>
              <w:rPr>
                <w:rFonts w:ascii="宋体" w:hAnsi="宋体" w:cs="宋体"/>
                <w:color w:val="000000" w:themeColor="text1"/>
                <w:szCs w:val="21"/>
              </w:rPr>
            </w:pPr>
            <w:r w:rsidRPr="00B8315B">
              <w:rPr>
                <w:rFonts w:ascii="宋体" w:hAnsi="宋体" w:cs="宋体" w:hint="eastAsia"/>
                <w:color w:val="000000" w:themeColor="text1"/>
                <w:szCs w:val="21"/>
              </w:rPr>
              <w:t>1</w:t>
            </w:r>
            <w:r w:rsidR="002C2DAB" w:rsidRPr="00B8315B">
              <w:rPr>
                <w:rFonts w:ascii="宋体" w:hAnsi="宋体" w:cs="宋体"/>
                <w:color w:val="000000" w:themeColor="text1"/>
                <w:szCs w:val="21"/>
              </w:rPr>
              <w:t>3</w:t>
            </w:r>
          </w:p>
        </w:tc>
        <w:tc>
          <w:tcPr>
            <w:tcW w:w="552" w:type="dxa"/>
            <w:vAlign w:val="center"/>
          </w:tcPr>
          <w:p w14:paraId="6E1E93E7" w14:textId="77777777" w:rsidR="00A136D8" w:rsidRPr="00B8315B" w:rsidRDefault="00A136D8" w:rsidP="00A136D8">
            <w:pPr>
              <w:widowControl/>
              <w:rPr>
                <w:rFonts w:ascii="宋体" w:hAnsi="宋体" w:cs="宋体"/>
                <w:color w:val="000000" w:themeColor="text1"/>
                <w:szCs w:val="21"/>
              </w:rPr>
            </w:pPr>
          </w:p>
        </w:tc>
        <w:tc>
          <w:tcPr>
            <w:tcW w:w="1134" w:type="dxa"/>
            <w:tcMar>
              <w:top w:w="0" w:type="dxa"/>
              <w:left w:w="28" w:type="dxa"/>
              <w:bottom w:w="0" w:type="dxa"/>
              <w:right w:w="28" w:type="dxa"/>
            </w:tcMar>
            <w:vAlign w:val="center"/>
          </w:tcPr>
          <w:p w14:paraId="261D0280" w14:textId="77777777" w:rsidR="00A136D8" w:rsidRPr="00B8315B" w:rsidRDefault="00A136D8" w:rsidP="00A136D8">
            <w:pPr>
              <w:widowControl/>
              <w:rPr>
                <w:rFonts w:ascii="宋体" w:hAnsi="宋体" w:cs="宋体"/>
                <w:color w:val="000000" w:themeColor="text1"/>
                <w:szCs w:val="21"/>
              </w:rPr>
            </w:pPr>
            <w:r w:rsidRPr="00B8315B">
              <w:rPr>
                <w:rFonts w:ascii="宋体" w:hAnsi="宋体" w:cs="宋体" w:hint="eastAsia"/>
                <w:color w:val="000000" w:themeColor="text1"/>
                <w:szCs w:val="21"/>
              </w:rPr>
              <w:t>政府采购政策分</w:t>
            </w:r>
          </w:p>
        </w:tc>
        <w:tc>
          <w:tcPr>
            <w:tcW w:w="1134" w:type="dxa"/>
            <w:tcBorders>
              <w:tl2br w:val="nil"/>
              <w:tr2bl w:val="nil"/>
            </w:tcBorders>
            <w:vAlign w:val="center"/>
          </w:tcPr>
          <w:p w14:paraId="41F5AC76" w14:textId="77777777" w:rsidR="00A136D8" w:rsidRPr="00B8315B" w:rsidRDefault="00A136D8" w:rsidP="00A136D8">
            <w:pPr>
              <w:widowControl/>
              <w:jc w:val="center"/>
              <w:rPr>
                <w:rFonts w:ascii="宋体" w:hAnsi="宋体" w:cs="宋体"/>
                <w:color w:val="000000" w:themeColor="text1"/>
                <w:szCs w:val="21"/>
              </w:rPr>
            </w:pPr>
            <w:r w:rsidRPr="00B8315B">
              <w:rPr>
                <w:rFonts w:ascii="宋体" w:hAnsi="宋体" w:cs="宋体" w:hint="eastAsia"/>
                <w:color w:val="000000" w:themeColor="text1"/>
                <w:szCs w:val="21"/>
              </w:rPr>
              <w:t>1分</w:t>
            </w:r>
          </w:p>
          <w:p w14:paraId="08E5FB0B" w14:textId="77777777" w:rsidR="00A136D8" w:rsidRPr="00B8315B" w:rsidRDefault="00A136D8" w:rsidP="00A136D8">
            <w:pPr>
              <w:widowControl/>
              <w:jc w:val="center"/>
              <w:rPr>
                <w:rFonts w:ascii="宋体" w:hAnsi="宋体" w:cs="宋体"/>
                <w:color w:val="000000" w:themeColor="text1"/>
                <w:szCs w:val="21"/>
              </w:rPr>
            </w:pPr>
            <w:r w:rsidRPr="00B8315B">
              <w:rPr>
                <w:rFonts w:ascii="宋体" w:hAnsi="宋体" w:cs="宋体" w:hint="eastAsia"/>
                <w:color w:val="000000" w:themeColor="text1"/>
                <w:sz w:val="18"/>
                <w:szCs w:val="18"/>
              </w:rPr>
              <w:t>（客观分）</w:t>
            </w:r>
          </w:p>
        </w:tc>
        <w:tc>
          <w:tcPr>
            <w:tcW w:w="6473" w:type="dxa"/>
            <w:tcBorders>
              <w:tl2br w:val="nil"/>
              <w:tr2bl w:val="nil"/>
            </w:tcBorders>
            <w:vAlign w:val="center"/>
          </w:tcPr>
          <w:p w14:paraId="79DC961B" w14:textId="77777777" w:rsidR="00A136D8" w:rsidRPr="00B8315B" w:rsidRDefault="00A136D8" w:rsidP="00357AFC">
            <w:pPr>
              <w:spacing w:line="360" w:lineRule="auto"/>
              <w:rPr>
                <w:rFonts w:ascii="宋体" w:hAnsi="宋体" w:cs="宋体"/>
                <w:color w:val="000000" w:themeColor="text1"/>
                <w:szCs w:val="21"/>
              </w:rPr>
            </w:pPr>
            <w:r w:rsidRPr="00B8315B">
              <w:rPr>
                <w:rFonts w:ascii="宋体" w:hAnsi="宋体" w:cs="宋体" w:hint="eastAsia"/>
                <w:color w:val="000000" w:themeColor="text1"/>
                <w:szCs w:val="21"/>
              </w:rPr>
              <w:t>投标人注册在扶持不发达地区的，得0.5分；投标人注册在少数民族地区的，得0.5分；注：投标人应在投标文件中提供相关证明资料（例如“政府部门文件”或“政府部门媒体网站发布的相关信息”中说明投标人注册地属于“扶持不发达地区”、“少数民族地区”等资料）。</w:t>
            </w:r>
          </w:p>
        </w:tc>
      </w:tr>
    </w:tbl>
    <w:p w14:paraId="6A1350FA" w14:textId="77777777" w:rsidR="00787B1F" w:rsidRDefault="00787B1F" w:rsidP="00787B1F">
      <w:pPr>
        <w:pStyle w:val="af2"/>
        <w:adjustRightInd w:val="0"/>
        <w:snapToGrid w:val="0"/>
        <w:spacing w:beforeLines="0" w:before="0" w:afterLines="0" w:after="0" w:line="440" w:lineRule="exact"/>
        <w:ind w:firstLineChars="200" w:firstLine="422"/>
        <w:rPr>
          <w:rFonts w:hAnsi="宋体" w:cs="宋体"/>
          <w:b/>
          <w:color w:val="000000" w:themeColor="text1"/>
          <w:sz w:val="21"/>
          <w:szCs w:val="21"/>
        </w:rPr>
      </w:pPr>
      <w:r w:rsidRPr="00B8315B">
        <w:rPr>
          <w:rFonts w:hAnsi="宋体" w:cs="宋体" w:hint="eastAsia"/>
          <w:b/>
          <w:bCs/>
          <w:color w:val="000000" w:themeColor="text1"/>
          <w:sz w:val="21"/>
          <w:szCs w:val="21"/>
        </w:rPr>
        <w:t>备注：</w:t>
      </w:r>
      <w:r w:rsidRPr="00B8315B">
        <w:rPr>
          <w:rFonts w:hAnsi="宋体" w:cs="宋体" w:hint="eastAsia"/>
          <w:color w:val="000000" w:themeColor="text1"/>
          <w:sz w:val="21"/>
          <w:szCs w:val="21"/>
        </w:rPr>
        <w:t>（1）</w:t>
      </w:r>
      <w:r w:rsidRPr="00B8315B">
        <w:rPr>
          <w:rFonts w:hAnsi="宋体" w:cs="宋体" w:hint="eastAsia"/>
          <w:b/>
          <w:color w:val="000000" w:themeColor="text1"/>
          <w:sz w:val="21"/>
          <w:szCs w:val="21"/>
        </w:rPr>
        <w:t>本项目为专门面向中小企业的采购项目</w:t>
      </w:r>
      <w:r w:rsidR="00357AFC" w:rsidRPr="00B8315B">
        <w:rPr>
          <w:rFonts w:hAnsi="宋体" w:cs="宋体" w:hint="eastAsia"/>
          <w:b/>
          <w:color w:val="000000" w:themeColor="text1"/>
          <w:sz w:val="21"/>
          <w:szCs w:val="21"/>
        </w:rPr>
        <w:t>。</w:t>
      </w:r>
    </w:p>
    <w:p w14:paraId="39150403" w14:textId="3674362A" w:rsidR="00B8315B" w:rsidRPr="00B8315B" w:rsidRDefault="00B8315B" w:rsidP="00423A30">
      <w:pPr>
        <w:pStyle w:val="af2"/>
        <w:adjustRightInd w:val="0"/>
        <w:snapToGrid w:val="0"/>
        <w:spacing w:beforeLines="0" w:before="0" w:afterLines="0" w:after="0" w:line="440" w:lineRule="exact"/>
        <w:ind w:firstLineChars="200" w:firstLine="420"/>
        <w:rPr>
          <w:rFonts w:hAnsi="宋体" w:cs="宋体"/>
          <w:color w:val="000000" w:themeColor="text1"/>
          <w:sz w:val="21"/>
          <w:szCs w:val="21"/>
        </w:rPr>
      </w:pPr>
    </w:p>
    <w:p w14:paraId="021672DF" w14:textId="77777777" w:rsidR="00787B1F" w:rsidRPr="00B8315B" w:rsidRDefault="00787B1F" w:rsidP="00787B1F">
      <w:pPr>
        <w:spacing w:line="440" w:lineRule="exact"/>
        <w:ind w:firstLine="570"/>
        <w:rPr>
          <w:rFonts w:ascii="宋体" w:hAnsi="宋体"/>
          <w:color w:val="000000" w:themeColor="text1"/>
          <w:sz w:val="24"/>
        </w:rPr>
      </w:pPr>
    </w:p>
    <w:p w14:paraId="324185A4" w14:textId="77777777" w:rsidR="00787B1F" w:rsidRPr="00325565" w:rsidRDefault="00787B1F" w:rsidP="00787B1F">
      <w:pPr>
        <w:pStyle w:val="a5"/>
        <w:widowControl w:val="0"/>
        <w:tabs>
          <w:tab w:val="clear" w:pos="454"/>
        </w:tabs>
        <w:snapToGrid w:val="0"/>
        <w:spacing w:afterLines="0" w:after="0" w:line="440" w:lineRule="exact"/>
        <w:ind w:leftChars="179" w:left="731" w:hangingChars="148" w:hanging="355"/>
        <w:jc w:val="center"/>
        <w:outlineLvl w:val="0"/>
        <w:rPr>
          <w:rFonts w:ascii="宋体" w:hAnsi="宋体"/>
          <w:b/>
          <w:color w:val="000000" w:themeColor="text1"/>
          <w:kern w:val="44"/>
          <w:sz w:val="30"/>
          <w:szCs w:val="30"/>
        </w:rPr>
      </w:pPr>
      <w:r w:rsidRPr="00B8315B">
        <w:rPr>
          <w:rFonts w:ascii="宋体" w:hAnsi="宋体" w:hint="eastAsia"/>
          <w:color w:val="000000" w:themeColor="text1"/>
          <w:szCs w:val="21"/>
        </w:rPr>
        <w:br w:type="page"/>
      </w:r>
      <w:bookmarkStart w:id="189" w:name="_Toc484613851"/>
      <w:bookmarkStart w:id="190" w:name="_Toc25065787"/>
      <w:bookmarkStart w:id="191" w:name="_Toc3130"/>
      <w:bookmarkStart w:id="192" w:name="_Toc13842"/>
      <w:bookmarkStart w:id="193" w:name="_Toc20571"/>
      <w:bookmarkStart w:id="194" w:name="_Toc8376"/>
      <w:bookmarkStart w:id="195" w:name="_Toc9406"/>
      <w:bookmarkEnd w:id="185"/>
      <w:r w:rsidRPr="00325565">
        <w:rPr>
          <w:rFonts w:ascii="宋体" w:hAnsi="宋体" w:hint="eastAsia"/>
          <w:b/>
          <w:color w:val="000000" w:themeColor="text1"/>
          <w:kern w:val="44"/>
          <w:szCs w:val="24"/>
        </w:rPr>
        <w:lastRenderedPageBreak/>
        <w:t>第四章  招标内容及</w:t>
      </w:r>
      <w:r w:rsidR="00B73401" w:rsidRPr="00325565">
        <w:rPr>
          <w:rFonts w:ascii="宋体" w:hAnsi="宋体" w:hint="eastAsia"/>
          <w:b/>
          <w:color w:val="000000" w:themeColor="text1"/>
          <w:kern w:val="44"/>
          <w:szCs w:val="24"/>
        </w:rPr>
        <w:t>需求</w:t>
      </w:r>
      <w:bookmarkEnd w:id="189"/>
      <w:bookmarkEnd w:id="190"/>
      <w:bookmarkEnd w:id="191"/>
    </w:p>
    <w:p w14:paraId="16B0BA00" w14:textId="77777777" w:rsidR="00787B1F" w:rsidRPr="00325565" w:rsidRDefault="00787B1F" w:rsidP="00787B1F">
      <w:pPr>
        <w:keepNext/>
        <w:keepLines/>
        <w:spacing w:before="120" w:after="60" w:line="360" w:lineRule="auto"/>
        <w:outlineLvl w:val="2"/>
        <w:rPr>
          <w:rFonts w:ascii="宋体" w:hAnsi="宋体" w:cs="宋体"/>
          <w:b/>
          <w:bCs/>
          <w:color w:val="000000" w:themeColor="text1"/>
          <w:w w:val="80"/>
          <w:sz w:val="24"/>
        </w:rPr>
      </w:pPr>
      <w:bookmarkStart w:id="196" w:name="_Toc923"/>
      <w:bookmarkStart w:id="197" w:name="_Toc14432511"/>
      <w:bookmarkStart w:id="198" w:name="_Toc26051"/>
      <w:bookmarkStart w:id="199" w:name="_Toc39826250"/>
      <w:bookmarkStart w:id="200" w:name="_Toc267145945"/>
      <w:bookmarkStart w:id="201" w:name="_Toc3774"/>
      <w:bookmarkStart w:id="202" w:name="_Toc6429"/>
      <w:bookmarkStart w:id="203" w:name="_Toc30049"/>
      <w:bookmarkEnd w:id="192"/>
      <w:bookmarkEnd w:id="193"/>
      <w:bookmarkEnd w:id="194"/>
      <w:bookmarkEnd w:id="195"/>
      <w:r w:rsidRPr="00325565">
        <w:rPr>
          <w:rFonts w:ascii="宋体" w:hAnsi="宋体" w:cs="宋体" w:hint="eastAsia"/>
          <w:b/>
          <w:bCs/>
          <w:color w:val="000000" w:themeColor="text1"/>
          <w:w w:val="80"/>
          <w:sz w:val="24"/>
        </w:rPr>
        <w:t>一、项目概况</w:t>
      </w:r>
      <w:bookmarkEnd w:id="196"/>
      <w:bookmarkEnd w:id="197"/>
      <w:bookmarkEnd w:id="198"/>
      <w:bookmarkEnd w:id="199"/>
    </w:p>
    <w:p w14:paraId="14DC5F2E" w14:textId="77777777" w:rsidR="00926813" w:rsidRPr="00325565" w:rsidRDefault="00926813" w:rsidP="00294DC9">
      <w:pPr>
        <w:pStyle w:val="a0"/>
        <w:jc w:val="left"/>
        <w:outlineLvl w:val="9"/>
        <w:rPr>
          <w:color w:val="000000" w:themeColor="text1"/>
        </w:rPr>
      </w:pPr>
      <w:r w:rsidRPr="00325565">
        <w:rPr>
          <w:rFonts w:hint="eastAsia"/>
          <w:color w:val="000000" w:themeColor="text1"/>
          <w:sz w:val="24"/>
        </w:rPr>
        <w:t>1</w:t>
      </w:r>
      <w:r w:rsidRPr="00325565">
        <w:rPr>
          <w:rFonts w:hint="eastAsia"/>
          <w:color w:val="000000" w:themeColor="text1"/>
          <w:sz w:val="24"/>
        </w:rPr>
        <w:t>、项目情况一览表</w:t>
      </w:r>
    </w:p>
    <w:tbl>
      <w:tblPr>
        <w:tblW w:w="9185" w:type="dxa"/>
        <w:tblInd w:w="-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60"/>
        <w:gridCol w:w="7125"/>
      </w:tblGrid>
      <w:tr w:rsidR="00325565" w:rsidRPr="00325565" w14:paraId="3B8F5C88" w14:textId="77777777" w:rsidTr="001D345B">
        <w:trPr>
          <w:trHeight w:val="478"/>
        </w:trPr>
        <w:tc>
          <w:tcPr>
            <w:tcW w:w="2060" w:type="dxa"/>
            <w:tcBorders>
              <w:top w:val="single" w:sz="4" w:space="0" w:color="auto"/>
              <w:left w:val="single" w:sz="4" w:space="0" w:color="auto"/>
              <w:bottom w:val="single" w:sz="4" w:space="0" w:color="auto"/>
              <w:right w:val="single" w:sz="4" w:space="0" w:color="auto"/>
            </w:tcBorders>
            <w:vAlign w:val="center"/>
          </w:tcPr>
          <w:bookmarkEnd w:id="200"/>
          <w:p w14:paraId="653C1EA2" w14:textId="77777777" w:rsidR="00787B1F" w:rsidRPr="00325565" w:rsidRDefault="00787B1F" w:rsidP="00FB0C2E">
            <w:pPr>
              <w:spacing w:line="360" w:lineRule="auto"/>
              <w:jc w:val="center"/>
              <w:rPr>
                <w:rFonts w:ascii="宋体" w:hAnsi="宋体" w:cs="宋体"/>
                <w:b/>
                <w:bCs/>
                <w:color w:val="000000" w:themeColor="text1"/>
                <w:szCs w:val="21"/>
              </w:rPr>
            </w:pPr>
            <w:r w:rsidRPr="00325565">
              <w:rPr>
                <w:rFonts w:ascii="宋体" w:hAnsi="宋体" w:cs="宋体" w:hint="eastAsia"/>
                <w:b/>
                <w:bCs/>
                <w:color w:val="000000" w:themeColor="text1"/>
                <w:szCs w:val="21"/>
              </w:rPr>
              <w:t>项目名称</w:t>
            </w:r>
          </w:p>
        </w:tc>
        <w:tc>
          <w:tcPr>
            <w:tcW w:w="7125" w:type="dxa"/>
            <w:tcBorders>
              <w:top w:val="single" w:sz="4" w:space="0" w:color="auto"/>
              <w:left w:val="single" w:sz="4" w:space="0" w:color="auto"/>
              <w:bottom w:val="single" w:sz="4" w:space="0" w:color="auto"/>
              <w:right w:val="single" w:sz="4" w:space="0" w:color="auto"/>
            </w:tcBorders>
            <w:vAlign w:val="bottom"/>
          </w:tcPr>
          <w:p w14:paraId="4E700C29" w14:textId="4F7BAB26" w:rsidR="00787B1F" w:rsidRPr="00325565" w:rsidRDefault="00E75624" w:rsidP="00471C95">
            <w:pPr>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2025年度余姚市公路小修养护</w:t>
            </w:r>
          </w:p>
        </w:tc>
      </w:tr>
      <w:tr w:rsidR="00325565" w:rsidRPr="00325565" w14:paraId="79134ACE" w14:textId="77777777" w:rsidTr="00FB0C2E">
        <w:trPr>
          <w:trHeight w:val="567"/>
        </w:trPr>
        <w:tc>
          <w:tcPr>
            <w:tcW w:w="2060" w:type="dxa"/>
            <w:tcBorders>
              <w:top w:val="single" w:sz="4" w:space="0" w:color="auto"/>
              <w:left w:val="single" w:sz="4" w:space="0" w:color="auto"/>
              <w:bottom w:val="single" w:sz="4" w:space="0" w:color="auto"/>
              <w:right w:val="single" w:sz="4" w:space="0" w:color="auto"/>
            </w:tcBorders>
            <w:vAlign w:val="center"/>
          </w:tcPr>
          <w:p w14:paraId="05DDACDE" w14:textId="5D19346B" w:rsidR="00C50C13" w:rsidRPr="00325565" w:rsidRDefault="00DC1112" w:rsidP="00DE3C8E">
            <w:pPr>
              <w:spacing w:line="360" w:lineRule="auto"/>
              <w:jc w:val="center"/>
              <w:rPr>
                <w:rFonts w:ascii="宋体" w:hAnsi="宋体" w:cs="宋体"/>
                <w:b/>
                <w:bCs/>
                <w:color w:val="000000" w:themeColor="text1"/>
                <w:szCs w:val="21"/>
              </w:rPr>
            </w:pPr>
            <w:r w:rsidRPr="00325565">
              <w:rPr>
                <w:rFonts w:ascii="宋体" w:hAnsi="宋体" w:cs="宋体" w:hint="eastAsia"/>
                <w:b/>
                <w:bCs/>
                <w:color w:val="000000" w:themeColor="text1"/>
                <w:szCs w:val="21"/>
              </w:rPr>
              <w:t>标项</w:t>
            </w:r>
            <w:proofErr w:type="gramStart"/>
            <w:r w:rsidRPr="00325565">
              <w:rPr>
                <w:rFonts w:ascii="宋体" w:hAnsi="宋体" w:cs="宋体" w:hint="eastAsia"/>
                <w:b/>
                <w:bCs/>
                <w:color w:val="000000" w:themeColor="text1"/>
                <w:szCs w:val="21"/>
              </w:rPr>
              <w:t>一</w:t>
            </w:r>
            <w:proofErr w:type="gramEnd"/>
            <w:r w:rsidRPr="00325565">
              <w:rPr>
                <w:rFonts w:ascii="宋体" w:hAnsi="宋体" w:cs="宋体" w:hint="eastAsia"/>
                <w:b/>
                <w:bCs/>
                <w:color w:val="000000" w:themeColor="text1"/>
                <w:szCs w:val="21"/>
              </w:rPr>
              <w:t>路线范围</w:t>
            </w:r>
          </w:p>
        </w:tc>
        <w:tc>
          <w:tcPr>
            <w:tcW w:w="7125" w:type="dxa"/>
            <w:tcBorders>
              <w:top w:val="single" w:sz="4" w:space="0" w:color="auto"/>
              <w:left w:val="single" w:sz="4" w:space="0" w:color="auto"/>
              <w:bottom w:val="single" w:sz="4" w:space="0" w:color="auto"/>
              <w:right w:val="single" w:sz="4" w:space="0" w:color="auto"/>
            </w:tcBorders>
            <w:vAlign w:val="bottom"/>
          </w:tcPr>
          <w:p w14:paraId="62733709" w14:textId="2642A924" w:rsidR="00546CFF" w:rsidRPr="00325565" w:rsidRDefault="00C50C13" w:rsidP="002C3698">
            <w:pPr>
              <w:pStyle w:val="affb"/>
              <w:spacing w:line="360" w:lineRule="auto"/>
              <w:rPr>
                <w:rFonts w:ascii="宋体" w:hAnsi="宋体" w:cs="宋体"/>
                <w:color w:val="000000" w:themeColor="text1"/>
                <w:szCs w:val="21"/>
              </w:rPr>
            </w:pPr>
            <w:r w:rsidRPr="00325565">
              <w:rPr>
                <w:rFonts w:ascii="宋体" w:hAnsi="宋体" w:cs="宋体" w:hint="eastAsia"/>
                <w:color w:val="000000" w:themeColor="text1"/>
                <w:szCs w:val="21"/>
              </w:rPr>
              <w:t>丹东线K3685+985-K3705+281</w:t>
            </w:r>
            <w:r w:rsidR="00C029EE" w:rsidRPr="00325565">
              <w:rPr>
                <w:rFonts w:ascii="宋体" w:hAnsi="宋体" w:cs="宋体" w:hint="eastAsia"/>
                <w:color w:val="000000" w:themeColor="text1"/>
                <w:szCs w:val="21"/>
              </w:rPr>
              <w:t>段</w:t>
            </w:r>
            <w:r w:rsidRPr="00325565">
              <w:rPr>
                <w:rFonts w:ascii="宋体" w:hAnsi="宋体" w:cs="宋体" w:hint="eastAsia"/>
                <w:color w:val="000000" w:themeColor="text1"/>
                <w:szCs w:val="21"/>
              </w:rPr>
              <w:t>、</w:t>
            </w:r>
            <w:r w:rsidR="00546CFF" w:rsidRPr="00325565">
              <w:rPr>
                <w:rFonts w:ascii="宋体" w:hAnsi="宋体" w:cs="宋体" w:hint="eastAsia"/>
                <w:color w:val="000000" w:themeColor="text1"/>
                <w:szCs w:val="21"/>
              </w:rPr>
              <w:t>余温线</w:t>
            </w:r>
            <w:r w:rsidR="00C029EE" w:rsidRPr="00325565">
              <w:rPr>
                <w:rFonts w:ascii="宋体" w:hAnsi="宋体" w:cs="宋体" w:hint="eastAsia"/>
                <w:color w:val="000000" w:themeColor="text1"/>
                <w:szCs w:val="21"/>
              </w:rPr>
              <w:t>K0+000-K</w:t>
            </w:r>
            <w:r w:rsidR="00C029EE" w:rsidRPr="00325565">
              <w:rPr>
                <w:rFonts w:ascii="宋体" w:hAnsi="宋体" w:cs="宋体"/>
                <w:color w:val="000000" w:themeColor="text1"/>
                <w:szCs w:val="21"/>
              </w:rPr>
              <w:t>32</w:t>
            </w:r>
            <w:r w:rsidR="00C029EE" w:rsidRPr="00325565">
              <w:rPr>
                <w:rFonts w:ascii="宋体" w:hAnsi="宋体" w:cs="宋体" w:hint="eastAsia"/>
                <w:color w:val="000000" w:themeColor="text1"/>
                <w:szCs w:val="21"/>
              </w:rPr>
              <w:t>+</w:t>
            </w:r>
            <w:r w:rsidR="00C029EE" w:rsidRPr="00325565">
              <w:rPr>
                <w:rFonts w:ascii="宋体" w:hAnsi="宋体" w:cs="宋体"/>
                <w:color w:val="000000" w:themeColor="text1"/>
                <w:szCs w:val="21"/>
              </w:rPr>
              <w:t>873段</w:t>
            </w:r>
            <w:r w:rsidRPr="00325565">
              <w:rPr>
                <w:rFonts w:ascii="宋体" w:hAnsi="宋体" w:cs="宋体" w:hint="eastAsia"/>
                <w:color w:val="000000" w:themeColor="text1"/>
                <w:szCs w:val="21"/>
              </w:rPr>
              <w:t>、</w:t>
            </w:r>
            <w:r w:rsidR="00546CFF" w:rsidRPr="00325565">
              <w:rPr>
                <w:rFonts w:ascii="宋体" w:hAnsi="宋体" w:cs="宋体" w:hint="eastAsia"/>
                <w:color w:val="000000" w:themeColor="text1"/>
                <w:szCs w:val="21"/>
              </w:rPr>
              <w:t>北上线</w:t>
            </w:r>
            <w:r w:rsidR="00C029EE" w:rsidRPr="00325565">
              <w:rPr>
                <w:rFonts w:ascii="宋体" w:hAnsi="宋体" w:cs="宋体" w:hint="eastAsia"/>
                <w:color w:val="000000" w:themeColor="text1"/>
                <w:szCs w:val="21"/>
              </w:rPr>
              <w:t>K</w:t>
            </w:r>
            <w:r w:rsidR="00C029EE" w:rsidRPr="00325565">
              <w:rPr>
                <w:rFonts w:ascii="宋体" w:hAnsi="宋体" w:cs="宋体"/>
                <w:color w:val="000000" w:themeColor="text1"/>
                <w:szCs w:val="21"/>
              </w:rPr>
              <w:t>74</w:t>
            </w:r>
            <w:r w:rsidR="00C029EE" w:rsidRPr="00325565">
              <w:rPr>
                <w:rFonts w:ascii="宋体" w:hAnsi="宋体" w:cs="宋体" w:hint="eastAsia"/>
                <w:color w:val="000000" w:themeColor="text1"/>
                <w:szCs w:val="21"/>
              </w:rPr>
              <w:t>+</w:t>
            </w:r>
            <w:r w:rsidR="00C029EE" w:rsidRPr="00325565">
              <w:rPr>
                <w:rFonts w:ascii="宋体" w:hAnsi="宋体" w:cs="宋体"/>
                <w:color w:val="000000" w:themeColor="text1"/>
                <w:szCs w:val="21"/>
              </w:rPr>
              <w:t>067</w:t>
            </w:r>
            <w:r w:rsidR="00C029EE" w:rsidRPr="00325565">
              <w:rPr>
                <w:rFonts w:ascii="宋体" w:hAnsi="宋体" w:cs="宋体" w:hint="eastAsia"/>
                <w:color w:val="000000" w:themeColor="text1"/>
                <w:szCs w:val="21"/>
              </w:rPr>
              <w:t>-K</w:t>
            </w:r>
            <w:r w:rsidR="00C029EE" w:rsidRPr="00325565">
              <w:rPr>
                <w:rFonts w:ascii="宋体" w:hAnsi="宋体" w:cs="宋体"/>
                <w:color w:val="000000" w:themeColor="text1"/>
                <w:szCs w:val="21"/>
              </w:rPr>
              <w:t>96</w:t>
            </w:r>
            <w:r w:rsidR="00C029EE" w:rsidRPr="00325565">
              <w:rPr>
                <w:rFonts w:ascii="宋体" w:hAnsi="宋体" w:cs="宋体" w:hint="eastAsia"/>
                <w:color w:val="000000" w:themeColor="text1"/>
                <w:szCs w:val="21"/>
              </w:rPr>
              <w:t>+</w:t>
            </w:r>
            <w:r w:rsidR="00C029EE" w:rsidRPr="00325565">
              <w:rPr>
                <w:rFonts w:ascii="宋体" w:hAnsi="宋体" w:cs="宋体"/>
                <w:color w:val="000000" w:themeColor="text1"/>
                <w:szCs w:val="21"/>
              </w:rPr>
              <w:t>811</w:t>
            </w:r>
            <w:r w:rsidR="00390921" w:rsidRPr="00325565">
              <w:rPr>
                <w:rFonts w:ascii="宋体" w:hAnsi="宋体" w:cs="宋体"/>
                <w:color w:val="000000" w:themeColor="text1"/>
                <w:szCs w:val="21"/>
              </w:rPr>
              <w:t>段</w:t>
            </w:r>
            <w:r w:rsidRPr="00325565">
              <w:rPr>
                <w:rFonts w:ascii="宋体" w:hAnsi="宋体" w:cs="宋体" w:hint="eastAsia"/>
                <w:color w:val="000000" w:themeColor="text1"/>
                <w:szCs w:val="21"/>
              </w:rPr>
              <w:t>、上大线、掌二线、</w:t>
            </w:r>
            <w:proofErr w:type="gramStart"/>
            <w:r w:rsidRPr="00325565">
              <w:rPr>
                <w:rFonts w:ascii="宋体" w:hAnsi="宋体" w:cs="宋体" w:hint="eastAsia"/>
                <w:color w:val="000000" w:themeColor="text1"/>
                <w:szCs w:val="21"/>
              </w:rPr>
              <w:t>袁</w:t>
            </w:r>
            <w:proofErr w:type="gramEnd"/>
            <w:r w:rsidRPr="00325565">
              <w:rPr>
                <w:rFonts w:ascii="宋体" w:hAnsi="宋体" w:cs="宋体" w:hint="eastAsia"/>
                <w:color w:val="000000" w:themeColor="text1"/>
                <w:szCs w:val="21"/>
              </w:rPr>
              <w:t>毛线、</w:t>
            </w:r>
            <w:r w:rsidR="00546CFF" w:rsidRPr="00325565">
              <w:rPr>
                <w:rFonts w:ascii="宋体" w:hAnsi="宋体" w:cs="宋体" w:hint="eastAsia"/>
                <w:color w:val="000000" w:themeColor="text1"/>
                <w:szCs w:val="21"/>
              </w:rPr>
              <w:t>梁石线、</w:t>
            </w:r>
            <w:r w:rsidRPr="00325565">
              <w:rPr>
                <w:rFonts w:ascii="宋体" w:hAnsi="宋体" w:cs="宋体" w:hint="eastAsia"/>
                <w:color w:val="000000" w:themeColor="text1"/>
                <w:szCs w:val="21"/>
              </w:rPr>
              <w:t>泾河线、</w:t>
            </w:r>
            <w:proofErr w:type="gramStart"/>
            <w:r w:rsidRPr="00325565">
              <w:rPr>
                <w:rFonts w:ascii="宋体" w:hAnsi="宋体" w:cs="宋体" w:hint="eastAsia"/>
                <w:color w:val="000000" w:themeColor="text1"/>
                <w:szCs w:val="21"/>
              </w:rPr>
              <w:t>寺马线</w:t>
            </w:r>
            <w:proofErr w:type="gramEnd"/>
            <w:r w:rsidRPr="00325565">
              <w:rPr>
                <w:rFonts w:ascii="宋体" w:hAnsi="宋体" w:cs="宋体" w:hint="eastAsia"/>
                <w:color w:val="000000" w:themeColor="text1"/>
                <w:szCs w:val="21"/>
              </w:rPr>
              <w:t>、平东线、</w:t>
            </w:r>
            <w:proofErr w:type="gramStart"/>
            <w:r w:rsidR="00C0271F" w:rsidRPr="00325565">
              <w:rPr>
                <w:rFonts w:ascii="宋体" w:hAnsi="宋体" w:cs="宋体" w:hint="eastAsia"/>
                <w:color w:val="000000" w:themeColor="text1"/>
                <w:szCs w:val="21"/>
              </w:rPr>
              <w:t>寺慈线</w:t>
            </w:r>
            <w:proofErr w:type="gramEnd"/>
            <w:r w:rsidR="00C0271F" w:rsidRPr="00325565">
              <w:rPr>
                <w:rFonts w:ascii="宋体" w:hAnsi="宋体" w:cs="宋体" w:hint="eastAsia"/>
                <w:color w:val="000000" w:themeColor="text1"/>
                <w:szCs w:val="21"/>
              </w:rPr>
              <w:t>、</w:t>
            </w:r>
            <w:r w:rsidRPr="00325565">
              <w:rPr>
                <w:rFonts w:ascii="宋体" w:hAnsi="宋体" w:cs="宋体" w:hint="eastAsia"/>
                <w:color w:val="000000" w:themeColor="text1"/>
                <w:szCs w:val="21"/>
              </w:rPr>
              <w:t>三海线、三河线、东连接线</w:t>
            </w:r>
            <w:r w:rsidR="00A36028" w:rsidRPr="00325565">
              <w:rPr>
                <w:rFonts w:ascii="宋体" w:hAnsi="宋体" w:cs="宋体" w:hint="eastAsia"/>
                <w:color w:val="000000" w:themeColor="text1"/>
                <w:szCs w:val="21"/>
              </w:rPr>
              <w:t>、余慈连接线、</w:t>
            </w:r>
            <w:proofErr w:type="gramStart"/>
            <w:r w:rsidR="00A36028" w:rsidRPr="00325565">
              <w:rPr>
                <w:rFonts w:ascii="宋体" w:hAnsi="宋体" w:cs="宋体" w:hint="eastAsia"/>
                <w:color w:val="000000" w:themeColor="text1"/>
                <w:szCs w:val="21"/>
              </w:rPr>
              <w:t>浒</w:t>
            </w:r>
            <w:proofErr w:type="gramEnd"/>
            <w:r w:rsidR="00A36028" w:rsidRPr="00325565">
              <w:rPr>
                <w:rFonts w:ascii="宋体" w:hAnsi="宋体" w:cs="宋体" w:hint="eastAsia"/>
                <w:color w:val="000000" w:themeColor="text1"/>
                <w:szCs w:val="21"/>
              </w:rPr>
              <w:t>兰线</w:t>
            </w:r>
            <w:r w:rsidR="00944E71" w:rsidRPr="00325565">
              <w:rPr>
                <w:rFonts w:ascii="宋体" w:hAnsi="宋体" w:cs="宋体" w:hint="eastAsia"/>
                <w:color w:val="000000" w:themeColor="text1"/>
                <w:szCs w:val="21"/>
              </w:rPr>
              <w:t>、</w:t>
            </w:r>
            <w:r w:rsidR="00CD3B46" w:rsidRPr="00325565">
              <w:rPr>
                <w:rFonts w:ascii="宋体" w:hAnsi="宋体" w:cs="宋体" w:hint="eastAsia"/>
                <w:color w:val="000000" w:themeColor="text1"/>
                <w:szCs w:val="21"/>
              </w:rPr>
              <w:t>东环南路、</w:t>
            </w:r>
            <w:r w:rsidR="00944E71" w:rsidRPr="00325565">
              <w:rPr>
                <w:rFonts w:ascii="宋体" w:hAnsi="宋体" w:cs="宋体" w:hint="eastAsia"/>
                <w:color w:val="000000" w:themeColor="text1"/>
                <w:szCs w:val="21"/>
              </w:rPr>
              <w:t>古古线</w:t>
            </w:r>
            <w:r w:rsidR="00770AEB" w:rsidRPr="00325565">
              <w:rPr>
                <w:rFonts w:ascii="宋体" w:hAnsi="宋体" w:cs="宋体" w:hint="eastAsia"/>
                <w:color w:val="000000" w:themeColor="text1"/>
                <w:szCs w:val="21"/>
              </w:rPr>
              <w:t>、</w:t>
            </w:r>
            <w:proofErr w:type="gramStart"/>
            <w:r w:rsidR="00770AEB" w:rsidRPr="00325565">
              <w:rPr>
                <w:rFonts w:ascii="宋体" w:hAnsi="宋体" w:cs="宋体" w:hint="eastAsia"/>
                <w:color w:val="000000" w:themeColor="text1"/>
                <w:szCs w:val="21"/>
              </w:rPr>
              <w:t>历石线</w:t>
            </w:r>
            <w:proofErr w:type="gramEnd"/>
            <w:r w:rsidR="00770AEB" w:rsidRPr="00325565">
              <w:rPr>
                <w:rFonts w:ascii="宋体" w:hAnsi="宋体" w:cs="宋体" w:hint="eastAsia"/>
                <w:color w:val="000000" w:themeColor="text1"/>
                <w:szCs w:val="21"/>
              </w:rPr>
              <w:t>、胜周线</w:t>
            </w:r>
            <w:r w:rsidRPr="00325565">
              <w:rPr>
                <w:rFonts w:ascii="宋体" w:hAnsi="宋体" w:cs="宋体" w:hint="eastAsia"/>
                <w:color w:val="000000" w:themeColor="text1"/>
                <w:szCs w:val="21"/>
              </w:rPr>
              <w:t>等道路的路基和路面工程</w:t>
            </w:r>
            <w:r w:rsidR="00784100" w:rsidRPr="00325565">
              <w:rPr>
                <w:rFonts w:ascii="宋体" w:hAnsi="宋体" w:cs="宋体" w:hint="eastAsia"/>
                <w:color w:val="000000" w:themeColor="text1"/>
                <w:szCs w:val="21"/>
              </w:rPr>
              <w:t>、桥涵</w:t>
            </w:r>
            <w:r w:rsidR="00AD723C" w:rsidRPr="00325565">
              <w:rPr>
                <w:rFonts w:ascii="宋体" w:hAnsi="宋体" w:cs="宋体" w:hint="eastAsia"/>
                <w:color w:val="000000" w:themeColor="text1"/>
                <w:szCs w:val="21"/>
              </w:rPr>
              <w:t>小修养护</w:t>
            </w:r>
            <w:r w:rsidR="00784100" w:rsidRPr="00325565">
              <w:rPr>
                <w:rFonts w:ascii="宋体" w:hAnsi="宋体" w:cs="宋体" w:hint="eastAsia"/>
                <w:color w:val="000000" w:themeColor="text1"/>
                <w:szCs w:val="21"/>
              </w:rPr>
              <w:t>及道路绿化日常养护。</w:t>
            </w:r>
          </w:p>
        </w:tc>
      </w:tr>
      <w:tr w:rsidR="00325565" w:rsidRPr="00325565" w14:paraId="1978C517" w14:textId="77777777" w:rsidTr="00FB0C2E">
        <w:trPr>
          <w:trHeight w:val="567"/>
        </w:trPr>
        <w:tc>
          <w:tcPr>
            <w:tcW w:w="2060" w:type="dxa"/>
            <w:tcBorders>
              <w:top w:val="single" w:sz="4" w:space="0" w:color="auto"/>
              <w:left w:val="single" w:sz="4" w:space="0" w:color="auto"/>
              <w:bottom w:val="single" w:sz="4" w:space="0" w:color="auto"/>
              <w:right w:val="single" w:sz="4" w:space="0" w:color="auto"/>
            </w:tcBorders>
            <w:vAlign w:val="center"/>
          </w:tcPr>
          <w:p w14:paraId="7C17598D" w14:textId="3D26B3BF" w:rsidR="00DC1112" w:rsidRPr="00325565" w:rsidRDefault="00DC1112" w:rsidP="00DE3C8E">
            <w:pPr>
              <w:spacing w:line="360" w:lineRule="auto"/>
              <w:jc w:val="center"/>
              <w:rPr>
                <w:rFonts w:ascii="宋体" w:hAnsi="宋体" w:cs="宋体"/>
                <w:b/>
                <w:bCs/>
                <w:color w:val="000000" w:themeColor="text1"/>
                <w:szCs w:val="21"/>
              </w:rPr>
            </w:pPr>
            <w:proofErr w:type="gramStart"/>
            <w:r w:rsidRPr="00325565">
              <w:rPr>
                <w:rFonts w:ascii="宋体" w:hAnsi="宋体" w:cs="宋体" w:hint="eastAsia"/>
                <w:b/>
                <w:bCs/>
                <w:color w:val="000000" w:themeColor="text1"/>
                <w:szCs w:val="21"/>
              </w:rPr>
              <w:t>标项二</w:t>
            </w:r>
            <w:proofErr w:type="gramEnd"/>
            <w:r w:rsidRPr="00325565">
              <w:rPr>
                <w:rFonts w:ascii="宋体" w:hAnsi="宋体" w:cs="宋体" w:hint="eastAsia"/>
                <w:b/>
                <w:bCs/>
                <w:color w:val="000000" w:themeColor="text1"/>
                <w:szCs w:val="21"/>
              </w:rPr>
              <w:t>路线范围</w:t>
            </w:r>
          </w:p>
        </w:tc>
        <w:tc>
          <w:tcPr>
            <w:tcW w:w="7125" w:type="dxa"/>
            <w:tcBorders>
              <w:top w:val="single" w:sz="4" w:space="0" w:color="auto"/>
              <w:left w:val="single" w:sz="4" w:space="0" w:color="auto"/>
              <w:bottom w:val="single" w:sz="4" w:space="0" w:color="auto"/>
              <w:right w:val="single" w:sz="4" w:space="0" w:color="auto"/>
            </w:tcBorders>
            <w:vAlign w:val="bottom"/>
          </w:tcPr>
          <w:p w14:paraId="26D37694" w14:textId="665F8B0A" w:rsidR="00546CFF" w:rsidRPr="00325565" w:rsidRDefault="00546CFF" w:rsidP="002C3698">
            <w:pPr>
              <w:pStyle w:val="affb"/>
              <w:spacing w:line="360" w:lineRule="auto"/>
              <w:rPr>
                <w:rFonts w:ascii="宋体" w:hAnsi="宋体" w:cs="宋体"/>
                <w:color w:val="000000" w:themeColor="text1"/>
                <w:szCs w:val="21"/>
              </w:rPr>
            </w:pPr>
            <w:proofErr w:type="gramStart"/>
            <w:r w:rsidRPr="00325565">
              <w:rPr>
                <w:rFonts w:ascii="宋体" w:hAnsi="宋体" w:cs="宋体" w:hint="eastAsia"/>
                <w:color w:val="000000" w:themeColor="text1"/>
                <w:szCs w:val="21"/>
              </w:rPr>
              <w:t>城肖线</w:t>
            </w:r>
            <w:proofErr w:type="gramEnd"/>
            <w:r w:rsidRPr="00325565">
              <w:rPr>
                <w:rFonts w:ascii="宋体" w:hAnsi="宋体" w:cs="宋体" w:hint="eastAsia"/>
                <w:color w:val="000000" w:themeColor="text1"/>
                <w:szCs w:val="21"/>
              </w:rPr>
              <w:t>、丰山连接线、余姚西连接线、密北线、细北线、</w:t>
            </w:r>
            <w:proofErr w:type="gramStart"/>
            <w:r w:rsidRPr="00325565">
              <w:rPr>
                <w:rFonts w:ascii="宋体" w:hAnsi="宋体" w:cs="宋体" w:hint="eastAsia"/>
                <w:color w:val="000000" w:themeColor="text1"/>
                <w:szCs w:val="21"/>
              </w:rPr>
              <w:t>细夹线</w:t>
            </w:r>
            <w:proofErr w:type="gramEnd"/>
            <w:r w:rsidRPr="00325565">
              <w:rPr>
                <w:rFonts w:ascii="宋体" w:hAnsi="宋体" w:cs="宋体" w:hint="eastAsia"/>
                <w:color w:val="000000" w:themeColor="text1"/>
                <w:szCs w:val="21"/>
              </w:rPr>
              <w:t>、陆上线、</w:t>
            </w:r>
            <w:r w:rsidR="00CB5050" w:rsidRPr="00325565">
              <w:rPr>
                <w:rFonts w:ascii="宋体" w:hAnsi="宋体" w:cs="宋体" w:hint="eastAsia"/>
                <w:color w:val="000000" w:themeColor="text1"/>
                <w:szCs w:val="21"/>
              </w:rPr>
              <w:t>余马线、</w:t>
            </w:r>
            <w:r w:rsidRPr="00325565">
              <w:rPr>
                <w:rFonts w:ascii="宋体" w:hAnsi="宋体" w:cs="宋体" w:hint="eastAsia"/>
                <w:color w:val="000000" w:themeColor="text1"/>
                <w:szCs w:val="21"/>
              </w:rPr>
              <w:t>李俞线、</w:t>
            </w:r>
            <w:r w:rsidR="00810790" w:rsidRPr="00325565">
              <w:rPr>
                <w:rFonts w:ascii="宋体" w:hAnsi="宋体" w:cs="宋体" w:hint="eastAsia"/>
                <w:color w:val="000000" w:themeColor="text1"/>
                <w:szCs w:val="21"/>
              </w:rPr>
              <w:t>嘉余线</w:t>
            </w:r>
            <w:r w:rsidR="00B21044" w:rsidRPr="00325565">
              <w:rPr>
                <w:rFonts w:ascii="宋体" w:hAnsi="宋体" w:cs="宋体" w:hint="eastAsia"/>
                <w:color w:val="000000" w:themeColor="text1"/>
                <w:szCs w:val="21"/>
              </w:rPr>
              <w:t>K</w:t>
            </w:r>
            <w:r w:rsidR="00B21044" w:rsidRPr="00325565">
              <w:rPr>
                <w:rFonts w:ascii="宋体" w:hAnsi="宋体" w:cs="宋体"/>
                <w:color w:val="000000" w:themeColor="text1"/>
                <w:szCs w:val="21"/>
              </w:rPr>
              <w:t>117</w:t>
            </w:r>
            <w:r w:rsidR="00B21044" w:rsidRPr="00325565">
              <w:rPr>
                <w:rFonts w:ascii="宋体" w:hAnsi="宋体" w:cs="宋体" w:hint="eastAsia"/>
                <w:color w:val="000000" w:themeColor="text1"/>
                <w:szCs w:val="21"/>
              </w:rPr>
              <w:t>+</w:t>
            </w:r>
            <w:r w:rsidR="00B21044" w:rsidRPr="00325565">
              <w:rPr>
                <w:rFonts w:ascii="宋体" w:hAnsi="宋体" w:cs="宋体"/>
                <w:color w:val="000000" w:themeColor="text1"/>
                <w:szCs w:val="21"/>
              </w:rPr>
              <w:t>588</w:t>
            </w:r>
            <w:r w:rsidR="00390921" w:rsidRPr="00325565">
              <w:rPr>
                <w:rFonts w:ascii="宋体" w:hAnsi="宋体" w:cs="宋体" w:hint="eastAsia"/>
                <w:color w:val="000000" w:themeColor="text1"/>
                <w:szCs w:val="21"/>
              </w:rPr>
              <w:t>-K</w:t>
            </w:r>
            <w:r w:rsidR="007C77B5" w:rsidRPr="00325565">
              <w:rPr>
                <w:rFonts w:ascii="宋体" w:hAnsi="宋体" w:cs="宋体"/>
                <w:color w:val="000000" w:themeColor="text1"/>
                <w:szCs w:val="21"/>
              </w:rPr>
              <w:t>139</w:t>
            </w:r>
            <w:r w:rsidR="007C77B5" w:rsidRPr="00325565">
              <w:rPr>
                <w:rFonts w:ascii="宋体" w:hAnsi="宋体" w:cs="宋体" w:hint="eastAsia"/>
                <w:color w:val="000000" w:themeColor="text1"/>
                <w:szCs w:val="21"/>
              </w:rPr>
              <w:t>+</w:t>
            </w:r>
            <w:r w:rsidR="007C77B5" w:rsidRPr="00325565">
              <w:rPr>
                <w:rFonts w:ascii="宋体" w:hAnsi="宋体" w:cs="宋体"/>
                <w:color w:val="000000" w:themeColor="text1"/>
                <w:szCs w:val="21"/>
              </w:rPr>
              <w:t>366和</w:t>
            </w:r>
            <w:r w:rsidR="007C77B5" w:rsidRPr="00325565">
              <w:rPr>
                <w:rFonts w:ascii="宋体" w:hAnsi="宋体" w:cs="宋体" w:hint="eastAsia"/>
                <w:color w:val="000000" w:themeColor="text1"/>
                <w:szCs w:val="21"/>
              </w:rPr>
              <w:t>K</w:t>
            </w:r>
            <w:r w:rsidR="007C77B5" w:rsidRPr="00325565">
              <w:rPr>
                <w:rFonts w:ascii="宋体" w:hAnsi="宋体" w:cs="宋体"/>
                <w:color w:val="000000" w:themeColor="text1"/>
                <w:szCs w:val="21"/>
              </w:rPr>
              <w:t>144</w:t>
            </w:r>
            <w:r w:rsidR="007C77B5" w:rsidRPr="00325565">
              <w:rPr>
                <w:rFonts w:ascii="宋体" w:hAnsi="宋体" w:cs="宋体" w:hint="eastAsia"/>
                <w:color w:val="000000" w:themeColor="text1"/>
                <w:szCs w:val="21"/>
              </w:rPr>
              <w:t>+</w:t>
            </w:r>
            <w:r w:rsidR="007C77B5" w:rsidRPr="00325565">
              <w:rPr>
                <w:rFonts w:ascii="宋体" w:hAnsi="宋体" w:cs="宋体"/>
                <w:color w:val="000000" w:themeColor="text1"/>
                <w:szCs w:val="21"/>
              </w:rPr>
              <w:t>485</w:t>
            </w:r>
            <w:r w:rsidR="007C77B5" w:rsidRPr="00325565">
              <w:rPr>
                <w:rFonts w:ascii="宋体" w:hAnsi="宋体" w:cs="宋体" w:hint="eastAsia"/>
                <w:color w:val="000000" w:themeColor="text1"/>
                <w:szCs w:val="21"/>
              </w:rPr>
              <w:t>-K</w:t>
            </w:r>
            <w:r w:rsidR="007C77B5" w:rsidRPr="00325565">
              <w:rPr>
                <w:rFonts w:ascii="宋体" w:hAnsi="宋体" w:cs="宋体"/>
                <w:color w:val="000000" w:themeColor="text1"/>
                <w:szCs w:val="21"/>
              </w:rPr>
              <w:t>185</w:t>
            </w:r>
            <w:r w:rsidR="007C77B5" w:rsidRPr="00325565">
              <w:rPr>
                <w:rFonts w:ascii="宋体" w:hAnsi="宋体" w:cs="宋体" w:hint="eastAsia"/>
                <w:color w:val="000000" w:themeColor="text1"/>
                <w:szCs w:val="21"/>
              </w:rPr>
              <w:t>+</w:t>
            </w:r>
            <w:r w:rsidR="007C77B5" w:rsidRPr="00325565">
              <w:rPr>
                <w:rFonts w:ascii="宋体" w:hAnsi="宋体" w:cs="宋体"/>
                <w:color w:val="000000" w:themeColor="text1"/>
                <w:szCs w:val="21"/>
              </w:rPr>
              <w:t>241段</w:t>
            </w:r>
            <w:r w:rsidRPr="00325565">
              <w:rPr>
                <w:rFonts w:ascii="宋体" w:hAnsi="宋体" w:cs="宋体" w:hint="eastAsia"/>
                <w:color w:val="000000" w:themeColor="text1"/>
                <w:szCs w:val="21"/>
              </w:rPr>
              <w:t>、</w:t>
            </w:r>
            <w:r w:rsidR="00570FF4" w:rsidRPr="00325565">
              <w:rPr>
                <w:rFonts w:ascii="宋体" w:hAnsi="宋体" w:cs="宋体" w:hint="eastAsia"/>
                <w:color w:val="000000" w:themeColor="text1"/>
                <w:szCs w:val="21"/>
              </w:rPr>
              <w:t>北上线K</w:t>
            </w:r>
            <w:r w:rsidR="00570FF4" w:rsidRPr="00325565">
              <w:rPr>
                <w:rFonts w:ascii="宋体" w:hAnsi="宋体" w:cs="宋体"/>
                <w:color w:val="000000" w:themeColor="text1"/>
                <w:szCs w:val="21"/>
              </w:rPr>
              <w:t>96</w:t>
            </w:r>
            <w:r w:rsidR="00570FF4" w:rsidRPr="00325565">
              <w:rPr>
                <w:rFonts w:ascii="宋体" w:hAnsi="宋体" w:cs="宋体" w:hint="eastAsia"/>
                <w:color w:val="000000" w:themeColor="text1"/>
                <w:szCs w:val="21"/>
              </w:rPr>
              <w:t>+</w:t>
            </w:r>
            <w:r w:rsidR="00570FF4" w:rsidRPr="00325565">
              <w:rPr>
                <w:rFonts w:ascii="宋体" w:hAnsi="宋体" w:cs="宋体"/>
                <w:color w:val="000000" w:themeColor="text1"/>
                <w:szCs w:val="21"/>
              </w:rPr>
              <w:t>811</w:t>
            </w:r>
            <w:r w:rsidR="00570FF4" w:rsidRPr="00325565">
              <w:rPr>
                <w:rFonts w:ascii="宋体" w:hAnsi="宋体" w:cs="宋体" w:hint="eastAsia"/>
                <w:color w:val="000000" w:themeColor="text1"/>
                <w:szCs w:val="21"/>
              </w:rPr>
              <w:t>+K</w:t>
            </w:r>
            <w:r w:rsidR="00570FF4" w:rsidRPr="00325565">
              <w:rPr>
                <w:rFonts w:ascii="宋体" w:hAnsi="宋体" w:cs="宋体"/>
                <w:color w:val="000000" w:themeColor="text1"/>
                <w:szCs w:val="21"/>
              </w:rPr>
              <w:t>119</w:t>
            </w:r>
            <w:r w:rsidR="00570FF4" w:rsidRPr="00325565">
              <w:rPr>
                <w:rFonts w:ascii="宋体" w:hAnsi="宋体" w:cs="宋体" w:hint="eastAsia"/>
                <w:color w:val="000000" w:themeColor="text1"/>
                <w:szCs w:val="21"/>
              </w:rPr>
              <w:t>+</w:t>
            </w:r>
            <w:r w:rsidR="00570FF4" w:rsidRPr="00325565">
              <w:rPr>
                <w:rFonts w:ascii="宋体" w:hAnsi="宋体" w:cs="宋体"/>
                <w:color w:val="000000" w:themeColor="text1"/>
                <w:szCs w:val="21"/>
              </w:rPr>
              <w:t>222</w:t>
            </w:r>
            <w:r w:rsidR="00C0271F" w:rsidRPr="00325565">
              <w:rPr>
                <w:rFonts w:ascii="宋体" w:hAnsi="宋体" w:cs="宋体"/>
                <w:color w:val="000000" w:themeColor="text1"/>
                <w:szCs w:val="21"/>
              </w:rPr>
              <w:t>段</w:t>
            </w:r>
            <w:r w:rsidR="00CB5050" w:rsidRPr="00325565">
              <w:rPr>
                <w:rFonts w:ascii="宋体" w:hAnsi="宋体" w:cs="宋体"/>
                <w:color w:val="000000" w:themeColor="text1"/>
                <w:szCs w:val="21"/>
              </w:rPr>
              <w:t>、</w:t>
            </w:r>
            <w:proofErr w:type="gramStart"/>
            <w:r w:rsidR="00CB5050" w:rsidRPr="00325565">
              <w:rPr>
                <w:rFonts w:ascii="宋体" w:hAnsi="宋体" w:cs="宋体" w:hint="eastAsia"/>
                <w:color w:val="000000" w:themeColor="text1"/>
                <w:szCs w:val="21"/>
              </w:rPr>
              <w:t>鄞</w:t>
            </w:r>
            <w:proofErr w:type="gramEnd"/>
            <w:r w:rsidR="00CB5050" w:rsidRPr="00325565">
              <w:rPr>
                <w:rFonts w:ascii="宋体" w:hAnsi="宋体" w:cs="宋体" w:hint="eastAsia"/>
                <w:color w:val="000000" w:themeColor="text1"/>
                <w:szCs w:val="21"/>
              </w:rPr>
              <w:t>开线K</w:t>
            </w:r>
            <w:r w:rsidR="00CB5050" w:rsidRPr="00325565">
              <w:rPr>
                <w:rFonts w:ascii="宋体" w:hAnsi="宋体" w:cs="宋体"/>
                <w:color w:val="000000" w:themeColor="text1"/>
                <w:szCs w:val="21"/>
              </w:rPr>
              <w:t>72</w:t>
            </w:r>
            <w:r w:rsidR="00CB5050" w:rsidRPr="00325565">
              <w:rPr>
                <w:rFonts w:ascii="宋体" w:hAnsi="宋体" w:cs="宋体" w:hint="eastAsia"/>
                <w:color w:val="000000" w:themeColor="text1"/>
                <w:szCs w:val="21"/>
              </w:rPr>
              <w:t>+</w:t>
            </w:r>
            <w:r w:rsidR="00CB5050" w:rsidRPr="00325565">
              <w:rPr>
                <w:rFonts w:ascii="宋体" w:hAnsi="宋体" w:cs="宋体"/>
                <w:color w:val="000000" w:themeColor="text1"/>
                <w:szCs w:val="21"/>
              </w:rPr>
              <w:t>658</w:t>
            </w:r>
            <w:r w:rsidR="00CB5050" w:rsidRPr="00325565">
              <w:rPr>
                <w:rFonts w:ascii="宋体" w:hAnsi="宋体" w:cs="宋体" w:hint="eastAsia"/>
                <w:color w:val="000000" w:themeColor="text1"/>
                <w:szCs w:val="21"/>
              </w:rPr>
              <w:t>-K</w:t>
            </w:r>
            <w:r w:rsidR="00CB5050" w:rsidRPr="00325565">
              <w:rPr>
                <w:rFonts w:ascii="宋体" w:hAnsi="宋体" w:cs="宋体"/>
                <w:color w:val="000000" w:themeColor="text1"/>
                <w:szCs w:val="21"/>
              </w:rPr>
              <w:t>98</w:t>
            </w:r>
            <w:r w:rsidR="00CB5050" w:rsidRPr="00325565">
              <w:rPr>
                <w:rFonts w:ascii="宋体" w:hAnsi="宋体" w:cs="宋体" w:hint="eastAsia"/>
                <w:color w:val="000000" w:themeColor="text1"/>
                <w:szCs w:val="21"/>
              </w:rPr>
              <w:t>+</w:t>
            </w:r>
            <w:r w:rsidR="00CB5050" w:rsidRPr="00325565">
              <w:rPr>
                <w:rFonts w:ascii="宋体" w:hAnsi="宋体" w:cs="宋体"/>
                <w:color w:val="000000" w:themeColor="text1"/>
                <w:szCs w:val="21"/>
              </w:rPr>
              <w:t>334</w:t>
            </w:r>
            <w:r w:rsidR="00C0271F" w:rsidRPr="00325565">
              <w:rPr>
                <w:rFonts w:ascii="宋体" w:hAnsi="宋体" w:cs="宋体"/>
                <w:color w:val="000000" w:themeColor="text1"/>
                <w:szCs w:val="21"/>
              </w:rPr>
              <w:t>段</w:t>
            </w:r>
            <w:r w:rsidR="00CB5050" w:rsidRPr="00325565">
              <w:rPr>
                <w:rFonts w:ascii="宋体" w:hAnsi="宋体" w:cs="宋体" w:hint="eastAsia"/>
                <w:color w:val="000000" w:themeColor="text1"/>
                <w:szCs w:val="21"/>
              </w:rPr>
              <w:t>、</w:t>
            </w:r>
            <w:proofErr w:type="gramStart"/>
            <w:r w:rsidR="00CB5050" w:rsidRPr="00325565">
              <w:rPr>
                <w:rFonts w:ascii="宋体" w:hAnsi="宋体" w:cs="宋体" w:hint="eastAsia"/>
                <w:color w:val="000000" w:themeColor="text1"/>
                <w:szCs w:val="21"/>
              </w:rPr>
              <w:t>奉桐线</w:t>
            </w:r>
            <w:proofErr w:type="gramEnd"/>
            <w:r w:rsidR="00CB5050" w:rsidRPr="00325565">
              <w:rPr>
                <w:rFonts w:ascii="宋体" w:hAnsi="宋体" w:cs="宋体" w:hint="eastAsia"/>
                <w:color w:val="000000" w:themeColor="text1"/>
                <w:szCs w:val="21"/>
              </w:rPr>
              <w:t>K</w:t>
            </w:r>
            <w:r w:rsidR="00CB5050" w:rsidRPr="00325565">
              <w:rPr>
                <w:rFonts w:ascii="宋体" w:hAnsi="宋体" w:cs="宋体"/>
                <w:color w:val="000000" w:themeColor="text1"/>
                <w:szCs w:val="21"/>
              </w:rPr>
              <w:t>48</w:t>
            </w:r>
            <w:r w:rsidR="00CB5050" w:rsidRPr="00325565">
              <w:rPr>
                <w:rFonts w:ascii="宋体" w:hAnsi="宋体" w:cs="宋体" w:hint="eastAsia"/>
                <w:color w:val="000000" w:themeColor="text1"/>
                <w:szCs w:val="21"/>
              </w:rPr>
              <w:t>+</w:t>
            </w:r>
            <w:r w:rsidR="00CB5050" w:rsidRPr="00325565">
              <w:rPr>
                <w:rFonts w:ascii="宋体" w:hAnsi="宋体" w:cs="宋体"/>
                <w:color w:val="000000" w:themeColor="text1"/>
                <w:szCs w:val="21"/>
              </w:rPr>
              <w:t>004</w:t>
            </w:r>
            <w:r w:rsidR="00CB5050" w:rsidRPr="00325565">
              <w:rPr>
                <w:rFonts w:ascii="宋体" w:hAnsi="宋体" w:cs="宋体" w:hint="eastAsia"/>
                <w:color w:val="000000" w:themeColor="text1"/>
                <w:szCs w:val="21"/>
              </w:rPr>
              <w:t>-K</w:t>
            </w:r>
            <w:r w:rsidR="00CB5050" w:rsidRPr="00325565">
              <w:rPr>
                <w:rFonts w:ascii="宋体" w:hAnsi="宋体" w:cs="宋体"/>
                <w:color w:val="000000" w:themeColor="text1"/>
                <w:szCs w:val="21"/>
              </w:rPr>
              <w:t>81</w:t>
            </w:r>
            <w:r w:rsidR="00CB5050" w:rsidRPr="00325565">
              <w:rPr>
                <w:rFonts w:ascii="宋体" w:hAnsi="宋体" w:cs="宋体" w:hint="eastAsia"/>
                <w:color w:val="000000" w:themeColor="text1"/>
                <w:szCs w:val="21"/>
              </w:rPr>
              <w:t>+</w:t>
            </w:r>
            <w:r w:rsidR="00CB5050" w:rsidRPr="00325565">
              <w:rPr>
                <w:rFonts w:ascii="宋体" w:hAnsi="宋体" w:cs="宋体"/>
                <w:color w:val="000000" w:themeColor="text1"/>
                <w:szCs w:val="21"/>
              </w:rPr>
              <w:t>603</w:t>
            </w:r>
            <w:r w:rsidR="00C0271F" w:rsidRPr="00325565">
              <w:rPr>
                <w:rFonts w:ascii="宋体" w:hAnsi="宋体" w:cs="宋体"/>
                <w:color w:val="000000" w:themeColor="text1"/>
                <w:szCs w:val="21"/>
              </w:rPr>
              <w:t>段</w:t>
            </w:r>
            <w:r w:rsidR="00CB5050" w:rsidRPr="00325565">
              <w:rPr>
                <w:rFonts w:ascii="宋体" w:hAnsi="宋体" w:cs="宋体"/>
                <w:color w:val="000000" w:themeColor="text1"/>
                <w:szCs w:val="21"/>
              </w:rPr>
              <w:t>、</w:t>
            </w:r>
            <w:proofErr w:type="gramStart"/>
            <w:r w:rsidR="00CB5050" w:rsidRPr="00325565">
              <w:rPr>
                <w:rFonts w:ascii="宋体" w:hAnsi="宋体" w:cs="宋体" w:hint="eastAsia"/>
                <w:color w:val="000000" w:themeColor="text1"/>
                <w:szCs w:val="21"/>
              </w:rPr>
              <w:t>中斤线</w:t>
            </w:r>
            <w:proofErr w:type="gramEnd"/>
            <w:r w:rsidR="00CB5050" w:rsidRPr="00325565">
              <w:rPr>
                <w:rFonts w:ascii="宋体" w:hAnsi="宋体" w:cs="宋体" w:hint="eastAsia"/>
                <w:color w:val="000000" w:themeColor="text1"/>
                <w:szCs w:val="21"/>
              </w:rPr>
              <w:t>、</w:t>
            </w:r>
            <w:r w:rsidRPr="00325565">
              <w:rPr>
                <w:rFonts w:ascii="宋体" w:hAnsi="宋体" w:cs="宋体" w:hint="eastAsia"/>
                <w:color w:val="000000" w:themeColor="text1"/>
                <w:szCs w:val="21"/>
              </w:rPr>
              <w:t>过五线、高夹线</w:t>
            </w:r>
            <w:r w:rsidR="00A21D4A" w:rsidRPr="00325565">
              <w:rPr>
                <w:rFonts w:ascii="宋体" w:hAnsi="宋体" w:cs="宋体" w:hint="eastAsia"/>
                <w:color w:val="000000" w:themeColor="text1"/>
                <w:szCs w:val="21"/>
              </w:rPr>
              <w:t>K</w:t>
            </w:r>
            <w:r w:rsidR="00A21D4A" w:rsidRPr="00325565">
              <w:rPr>
                <w:rFonts w:ascii="宋体" w:hAnsi="宋体" w:cs="宋体"/>
                <w:color w:val="000000" w:themeColor="text1"/>
                <w:szCs w:val="21"/>
              </w:rPr>
              <w:t>32</w:t>
            </w:r>
            <w:r w:rsidR="00A21D4A" w:rsidRPr="00325565">
              <w:rPr>
                <w:rFonts w:ascii="宋体" w:hAnsi="宋体" w:cs="宋体" w:hint="eastAsia"/>
                <w:color w:val="000000" w:themeColor="text1"/>
                <w:szCs w:val="21"/>
              </w:rPr>
              <w:t>+</w:t>
            </w:r>
            <w:r w:rsidR="00A21D4A" w:rsidRPr="00325565">
              <w:rPr>
                <w:rFonts w:ascii="宋体" w:hAnsi="宋体" w:cs="宋体"/>
                <w:color w:val="000000" w:themeColor="text1"/>
                <w:szCs w:val="21"/>
              </w:rPr>
              <w:t>273</w:t>
            </w:r>
            <w:r w:rsidR="00A21D4A" w:rsidRPr="00325565">
              <w:rPr>
                <w:rFonts w:ascii="宋体" w:hAnsi="宋体" w:cs="宋体" w:hint="eastAsia"/>
                <w:color w:val="000000" w:themeColor="text1"/>
                <w:szCs w:val="21"/>
              </w:rPr>
              <w:t>-K</w:t>
            </w:r>
            <w:r w:rsidR="00A21D4A" w:rsidRPr="00325565">
              <w:rPr>
                <w:rFonts w:ascii="宋体" w:hAnsi="宋体" w:cs="宋体"/>
                <w:color w:val="000000" w:themeColor="text1"/>
                <w:szCs w:val="21"/>
              </w:rPr>
              <w:t>50</w:t>
            </w:r>
            <w:r w:rsidR="00A21D4A" w:rsidRPr="00325565">
              <w:rPr>
                <w:rFonts w:ascii="宋体" w:hAnsi="宋体" w:cs="宋体" w:hint="eastAsia"/>
                <w:color w:val="000000" w:themeColor="text1"/>
                <w:szCs w:val="21"/>
              </w:rPr>
              <w:t>+</w:t>
            </w:r>
            <w:r w:rsidR="00A21D4A" w:rsidRPr="00325565">
              <w:rPr>
                <w:rFonts w:ascii="宋体" w:hAnsi="宋体" w:cs="宋体"/>
                <w:color w:val="000000" w:themeColor="text1"/>
                <w:szCs w:val="21"/>
              </w:rPr>
              <w:t>698</w:t>
            </w:r>
            <w:r w:rsidR="00C0271F" w:rsidRPr="00325565">
              <w:rPr>
                <w:rFonts w:ascii="宋体" w:hAnsi="宋体" w:cs="宋体"/>
                <w:color w:val="000000" w:themeColor="text1"/>
                <w:szCs w:val="21"/>
              </w:rPr>
              <w:t>段</w:t>
            </w:r>
            <w:r w:rsidRPr="00325565">
              <w:rPr>
                <w:rFonts w:ascii="宋体" w:hAnsi="宋体" w:cs="宋体" w:hint="eastAsia"/>
                <w:color w:val="000000" w:themeColor="text1"/>
                <w:szCs w:val="21"/>
              </w:rPr>
              <w:t>、永石线、</w:t>
            </w:r>
            <w:proofErr w:type="gramStart"/>
            <w:r w:rsidR="00CB5050" w:rsidRPr="00325565">
              <w:rPr>
                <w:rFonts w:ascii="宋体" w:hAnsi="宋体" w:cs="宋体" w:hint="eastAsia"/>
                <w:color w:val="000000" w:themeColor="text1"/>
                <w:szCs w:val="21"/>
              </w:rPr>
              <w:t>梁弄镇</w:t>
            </w:r>
            <w:proofErr w:type="gramEnd"/>
            <w:r w:rsidR="00CB5050" w:rsidRPr="00325565">
              <w:rPr>
                <w:rFonts w:ascii="宋体" w:hAnsi="宋体" w:cs="宋体" w:hint="eastAsia"/>
                <w:color w:val="000000" w:themeColor="text1"/>
                <w:szCs w:val="21"/>
              </w:rPr>
              <w:t>北路、</w:t>
            </w:r>
            <w:r w:rsidRPr="00325565">
              <w:rPr>
                <w:rFonts w:ascii="宋体" w:hAnsi="宋体" w:cs="宋体"/>
                <w:color w:val="000000" w:themeColor="text1"/>
                <w:szCs w:val="21"/>
              </w:rPr>
              <w:t>329复线</w:t>
            </w:r>
            <w:r w:rsidR="00177EA1" w:rsidRPr="00325565">
              <w:rPr>
                <w:rFonts w:ascii="宋体" w:hAnsi="宋体" w:cs="宋体" w:hint="eastAsia"/>
                <w:color w:val="000000" w:themeColor="text1"/>
                <w:szCs w:val="21"/>
              </w:rPr>
              <w:t>等道路的</w:t>
            </w:r>
            <w:r w:rsidR="00784100" w:rsidRPr="00325565">
              <w:rPr>
                <w:rFonts w:ascii="宋体" w:hAnsi="宋体" w:cs="宋体" w:hint="eastAsia"/>
                <w:color w:val="000000" w:themeColor="text1"/>
                <w:szCs w:val="21"/>
              </w:rPr>
              <w:t>路基和路面工程、桥涵小修养护及道路绿化日常养护。</w:t>
            </w:r>
          </w:p>
        </w:tc>
      </w:tr>
      <w:tr w:rsidR="00325565" w:rsidRPr="00325565" w14:paraId="67E2EC1A" w14:textId="77777777" w:rsidTr="00FB0C2E">
        <w:trPr>
          <w:trHeight w:val="567"/>
        </w:trPr>
        <w:tc>
          <w:tcPr>
            <w:tcW w:w="2060" w:type="dxa"/>
            <w:tcBorders>
              <w:top w:val="single" w:sz="4" w:space="0" w:color="auto"/>
              <w:left w:val="single" w:sz="4" w:space="0" w:color="auto"/>
              <w:bottom w:val="single" w:sz="4" w:space="0" w:color="auto"/>
              <w:right w:val="single" w:sz="4" w:space="0" w:color="auto"/>
            </w:tcBorders>
            <w:vAlign w:val="center"/>
          </w:tcPr>
          <w:p w14:paraId="344BD7A1" w14:textId="46989B1C" w:rsidR="00DC1112" w:rsidRPr="00325565" w:rsidRDefault="00DC1112" w:rsidP="00DE3C8E">
            <w:pPr>
              <w:spacing w:line="360" w:lineRule="auto"/>
              <w:jc w:val="center"/>
              <w:rPr>
                <w:rFonts w:ascii="宋体" w:hAnsi="宋体" w:cs="宋体"/>
                <w:b/>
                <w:bCs/>
                <w:color w:val="000000" w:themeColor="text1"/>
                <w:szCs w:val="21"/>
              </w:rPr>
            </w:pPr>
            <w:proofErr w:type="gramStart"/>
            <w:r w:rsidRPr="00325565">
              <w:rPr>
                <w:rFonts w:ascii="宋体" w:hAnsi="宋体" w:cs="宋体" w:hint="eastAsia"/>
                <w:b/>
                <w:bCs/>
                <w:color w:val="000000" w:themeColor="text1"/>
                <w:szCs w:val="21"/>
              </w:rPr>
              <w:t>标项三</w:t>
            </w:r>
            <w:proofErr w:type="gramEnd"/>
            <w:r w:rsidRPr="00325565">
              <w:rPr>
                <w:rFonts w:ascii="宋体" w:hAnsi="宋体" w:cs="宋体" w:hint="eastAsia"/>
                <w:b/>
                <w:bCs/>
                <w:color w:val="000000" w:themeColor="text1"/>
                <w:szCs w:val="21"/>
              </w:rPr>
              <w:t>路线范围</w:t>
            </w:r>
          </w:p>
        </w:tc>
        <w:tc>
          <w:tcPr>
            <w:tcW w:w="7125" w:type="dxa"/>
            <w:tcBorders>
              <w:top w:val="single" w:sz="4" w:space="0" w:color="auto"/>
              <w:left w:val="single" w:sz="4" w:space="0" w:color="auto"/>
              <w:bottom w:val="single" w:sz="4" w:space="0" w:color="auto"/>
              <w:right w:val="single" w:sz="4" w:space="0" w:color="auto"/>
            </w:tcBorders>
            <w:vAlign w:val="bottom"/>
          </w:tcPr>
          <w:p w14:paraId="5C9C0118" w14:textId="7A65EAFA" w:rsidR="00807E1E" w:rsidRPr="00325565" w:rsidRDefault="00807E1E" w:rsidP="002C3698">
            <w:pPr>
              <w:pStyle w:val="affb"/>
              <w:spacing w:line="360" w:lineRule="auto"/>
              <w:rPr>
                <w:rFonts w:ascii="宋体" w:hAnsi="宋体" w:cs="宋体"/>
                <w:color w:val="000000" w:themeColor="text1"/>
                <w:szCs w:val="21"/>
              </w:rPr>
            </w:pPr>
            <w:proofErr w:type="gramStart"/>
            <w:r w:rsidRPr="00325565">
              <w:rPr>
                <w:rFonts w:ascii="宋体" w:hAnsi="宋体" w:cs="宋体" w:hint="eastAsia"/>
                <w:color w:val="000000" w:themeColor="text1"/>
                <w:szCs w:val="21"/>
              </w:rPr>
              <w:t>舟鲁线</w:t>
            </w:r>
            <w:proofErr w:type="gramEnd"/>
            <w:r w:rsidR="002A6918" w:rsidRPr="00325565">
              <w:rPr>
                <w:rFonts w:ascii="宋体" w:hAnsi="宋体" w:cs="宋体" w:hint="eastAsia"/>
                <w:color w:val="000000" w:themeColor="text1"/>
                <w:szCs w:val="21"/>
              </w:rPr>
              <w:t>K</w:t>
            </w:r>
            <w:r w:rsidR="002A6918" w:rsidRPr="00325565">
              <w:rPr>
                <w:rFonts w:ascii="宋体" w:hAnsi="宋体" w:cs="宋体"/>
                <w:color w:val="000000" w:themeColor="text1"/>
                <w:szCs w:val="21"/>
              </w:rPr>
              <w:t>206</w:t>
            </w:r>
            <w:r w:rsidR="002A6918" w:rsidRPr="00325565">
              <w:rPr>
                <w:rFonts w:ascii="宋体" w:hAnsi="宋体" w:cs="宋体" w:hint="eastAsia"/>
                <w:color w:val="000000" w:themeColor="text1"/>
                <w:szCs w:val="21"/>
              </w:rPr>
              <w:t>+</w:t>
            </w:r>
            <w:r w:rsidR="002A6918" w:rsidRPr="00325565">
              <w:rPr>
                <w:rFonts w:ascii="宋体" w:hAnsi="宋体" w:cs="宋体"/>
                <w:color w:val="000000" w:themeColor="text1"/>
                <w:szCs w:val="21"/>
              </w:rPr>
              <w:t>968</w:t>
            </w:r>
            <w:r w:rsidR="002A6918" w:rsidRPr="00325565">
              <w:rPr>
                <w:rFonts w:ascii="宋体" w:hAnsi="宋体" w:cs="宋体" w:hint="eastAsia"/>
                <w:color w:val="000000" w:themeColor="text1"/>
                <w:szCs w:val="21"/>
              </w:rPr>
              <w:t>-K</w:t>
            </w:r>
            <w:r w:rsidR="002A6918" w:rsidRPr="00325565">
              <w:rPr>
                <w:rFonts w:ascii="宋体" w:hAnsi="宋体" w:cs="宋体"/>
                <w:color w:val="000000" w:themeColor="text1"/>
                <w:szCs w:val="21"/>
              </w:rPr>
              <w:t>228</w:t>
            </w:r>
            <w:r w:rsidR="002A6918" w:rsidRPr="00325565">
              <w:rPr>
                <w:rFonts w:ascii="宋体" w:hAnsi="宋体" w:cs="宋体" w:hint="eastAsia"/>
                <w:color w:val="000000" w:themeColor="text1"/>
                <w:szCs w:val="21"/>
              </w:rPr>
              <w:t>+</w:t>
            </w:r>
            <w:r w:rsidR="002A6918" w:rsidRPr="00325565">
              <w:rPr>
                <w:rFonts w:ascii="宋体" w:hAnsi="宋体" w:cs="宋体"/>
                <w:color w:val="000000" w:themeColor="text1"/>
                <w:szCs w:val="21"/>
              </w:rPr>
              <w:t>235段</w:t>
            </w:r>
            <w:r w:rsidRPr="00325565">
              <w:rPr>
                <w:rFonts w:ascii="宋体" w:hAnsi="宋体" w:cs="宋体" w:hint="eastAsia"/>
                <w:color w:val="000000" w:themeColor="text1"/>
                <w:szCs w:val="21"/>
              </w:rPr>
              <w:t>、</w:t>
            </w:r>
            <w:proofErr w:type="gramStart"/>
            <w:r w:rsidR="003C687B" w:rsidRPr="00325565">
              <w:rPr>
                <w:rFonts w:ascii="宋体" w:hAnsi="宋体" w:cs="宋体" w:hint="eastAsia"/>
                <w:color w:val="000000" w:themeColor="text1"/>
                <w:szCs w:val="21"/>
              </w:rPr>
              <w:t>镇萧线</w:t>
            </w:r>
            <w:proofErr w:type="gramEnd"/>
            <w:r w:rsidR="003C687B" w:rsidRPr="00325565">
              <w:rPr>
                <w:rFonts w:ascii="宋体" w:hAnsi="宋体" w:cs="宋体" w:hint="eastAsia"/>
                <w:color w:val="000000" w:themeColor="text1"/>
                <w:szCs w:val="21"/>
              </w:rPr>
              <w:t>K</w:t>
            </w:r>
            <w:r w:rsidR="003C687B" w:rsidRPr="00325565">
              <w:rPr>
                <w:rFonts w:ascii="宋体" w:hAnsi="宋体" w:cs="宋体"/>
                <w:color w:val="000000" w:themeColor="text1"/>
                <w:szCs w:val="21"/>
              </w:rPr>
              <w:t>49</w:t>
            </w:r>
            <w:r w:rsidR="003C687B" w:rsidRPr="00325565">
              <w:rPr>
                <w:rFonts w:ascii="宋体" w:hAnsi="宋体" w:cs="宋体" w:hint="eastAsia"/>
                <w:color w:val="000000" w:themeColor="text1"/>
                <w:szCs w:val="21"/>
              </w:rPr>
              <w:t>+</w:t>
            </w:r>
            <w:r w:rsidR="003C687B" w:rsidRPr="00325565">
              <w:rPr>
                <w:rFonts w:ascii="宋体" w:hAnsi="宋体" w:cs="宋体"/>
                <w:color w:val="000000" w:themeColor="text1"/>
                <w:szCs w:val="21"/>
              </w:rPr>
              <w:t>702</w:t>
            </w:r>
            <w:r w:rsidR="003C687B" w:rsidRPr="00325565">
              <w:rPr>
                <w:rFonts w:ascii="宋体" w:hAnsi="宋体" w:cs="宋体" w:hint="eastAsia"/>
                <w:color w:val="000000" w:themeColor="text1"/>
                <w:szCs w:val="21"/>
              </w:rPr>
              <w:t>-K</w:t>
            </w:r>
            <w:r w:rsidR="003C687B" w:rsidRPr="00325565">
              <w:rPr>
                <w:rFonts w:ascii="宋体" w:hAnsi="宋体" w:cs="宋体"/>
                <w:color w:val="000000" w:themeColor="text1"/>
                <w:szCs w:val="21"/>
              </w:rPr>
              <w:t>79</w:t>
            </w:r>
            <w:r w:rsidR="003C687B" w:rsidRPr="00325565">
              <w:rPr>
                <w:rFonts w:ascii="宋体" w:hAnsi="宋体" w:cs="宋体" w:hint="eastAsia"/>
                <w:color w:val="000000" w:themeColor="text1"/>
                <w:szCs w:val="21"/>
              </w:rPr>
              <w:t>+</w:t>
            </w:r>
            <w:r w:rsidR="003C687B" w:rsidRPr="00325565">
              <w:rPr>
                <w:rFonts w:ascii="宋体" w:hAnsi="宋体" w:cs="宋体"/>
                <w:color w:val="000000" w:themeColor="text1"/>
                <w:szCs w:val="21"/>
              </w:rPr>
              <w:t>823</w:t>
            </w:r>
            <w:r w:rsidR="00A24D84" w:rsidRPr="00325565">
              <w:rPr>
                <w:rFonts w:ascii="宋体" w:hAnsi="宋体" w:cs="宋体"/>
                <w:color w:val="000000" w:themeColor="text1"/>
                <w:szCs w:val="21"/>
              </w:rPr>
              <w:t>段</w:t>
            </w:r>
            <w:r w:rsidR="003C687B" w:rsidRPr="00325565">
              <w:rPr>
                <w:rFonts w:ascii="宋体" w:hAnsi="宋体" w:cs="宋体"/>
                <w:color w:val="000000" w:themeColor="text1"/>
                <w:szCs w:val="21"/>
              </w:rPr>
              <w:t>、</w:t>
            </w:r>
            <w:r w:rsidRPr="00325565">
              <w:rPr>
                <w:rFonts w:ascii="宋体" w:hAnsi="宋体" w:cs="宋体" w:hint="eastAsia"/>
                <w:color w:val="000000" w:themeColor="text1"/>
                <w:szCs w:val="21"/>
              </w:rPr>
              <w:t>余禾线、高夹线</w:t>
            </w:r>
            <w:r w:rsidR="00A21D4A" w:rsidRPr="00325565">
              <w:rPr>
                <w:rFonts w:ascii="宋体" w:hAnsi="宋体" w:cs="宋体" w:hint="eastAsia"/>
                <w:color w:val="000000" w:themeColor="text1"/>
                <w:szCs w:val="21"/>
              </w:rPr>
              <w:t>K0+000-</w:t>
            </w:r>
            <w:r w:rsidR="00A21D4A" w:rsidRPr="00325565">
              <w:rPr>
                <w:color w:val="000000" w:themeColor="text1"/>
              </w:rPr>
              <w:t xml:space="preserve"> </w:t>
            </w:r>
            <w:r w:rsidR="00A21D4A" w:rsidRPr="00325565">
              <w:rPr>
                <w:rFonts w:ascii="宋体" w:hAnsi="宋体" w:cs="宋体" w:hint="eastAsia"/>
                <w:color w:val="000000" w:themeColor="text1"/>
                <w:szCs w:val="21"/>
              </w:rPr>
              <w:t>K</w:t>
            </w:r>
            <w:r w:rsidR="00A21D4A" w:rsidRPr="00325565">
              <w:rPr>
                <w:rFonts w:ascii="宋体" w:hAnsi="宋体" w:cs="宋体"/>
                <w:color w:val="000000" w:themeColor="text1"/>
                <w:szCs w:val="21"/>
              </w:rPr>
              <w:t>32</w:t>
            </w:r>
            <w:r w:rsidR="00A21D4A" w:rsidRPr="00325565">
              <w:rPr>
                <w:rFonts w:ascii="宋体" w:hAnsi="宋体" w:cs="宋体" w:hint="eastAsia"/>
                <w:color w:val="000000" w:themeColor="text1"/>
                <w:szCs w:val="21"/>
              </w:rPr>
              <w:t>+</w:t>
            </w:r>
            <w:r w:rsidR="00A21D4A" w:rsidRPr="00325565">
              <w:rPr>
                <w:rFonts w:ascii="宋体" w:hAnsi="宋体" w:cs="宋体"/>
                <w:color w:val="000000" w:themeColor="text1"/>
                <w:szCs w:val="21"/>
              </w:rPr>
              <w:t>273</w:t>
            </w:r>
            <w:r w:rsidR="00A24D84" w:rsidRPr="00325565">
              <w:rPr>
                <w:rFonts w:ascii="宋体" w:hAnsi="宋体" w:cs="宋体"/>
                <w:color w:val="000000" w:themeColor="text1"/>
                <w:szCs w:val="21"/>
              </w:rPr>
              <w:t>段</w:t>
            </w:r>
            <w:r w:rsidRPr="00325565">
              <w:rPr>
                <w:rFonts w:ascii="宋体" w:hAnsi="宋体" w:cs="宋体" w:hint="eastAsia"/>
                <w:color w:val="000000" w:themeColor="text1"/>
                <w:szCs w:val="21"/>
              </w:rPr>
              <w:t>、周太线、</w:t>
            </w:r>
            <w:proofErr w:type="gramStart"/>
            <w:r w:rsidRPr="00325565">
              <w:rPr>
                <w:rFonts w:ascii="宋体" w:hAnsi="宋体" w:cs="宋体" w:hint="eastAsia"/>
                <w:color w:val="000000" w:themeColor="text1"/>
                <w:szCs w:val="21"/>
              </w:rPr>
              <w:t>开夹线</w:t>
            </w:r>
            <w:proofErr w:type="gramEnd"/>
            <w:r w:rsidRPr="00325565">
              <w:rPr>
                <w:rFonts w:ascii="宋体" w:hAnsi="宋体" w:cs="宋体" w:hint="eastAsia"/>
                <w:color w:val="000000" w:themeColor="text1"/>
                <w:szCs w:val="21"/>
              </w:rPr>
              <w:t>、朗建线、余姚大道、</w:t>
            </w:r>
            <w:r w:rsidR="000C46FD" w:rsidRPr="00325565">
              <w:rPr>
                <w:rFonts w:ascii="宋体" w:hAnsi="宋体" w:cs="宋体" w:hint="eastAsia"/>
                <w:color w:val="000000" w:themeColor="text1"/>
                <w:szCs w:val="21"/>
              </w:rPr>
              <w:t>马</w:t>
            </w:r>
            <w:proofErr w:type="gramStart"/>
            <w:r w:rsidR="000C46FD" w:rsidRPr="00325565">
              <w:rPr>
                <w:rFonts w:ascii="宋体" w:hAnsi="宋体" w:cs="宋体" w:hint="eastAsia"/>
                <w:color w:val="000000" w:themeColor="text1"/>
                <w:szCs w:val="21"/>
              </w:rPr>
              <w:t>渚</w:t>
            </w:r>
            <w:proofErr w:type="gramEnd"/>
            <w:r w:rsidR="000C46FD" w:rsidRPr="00325565">
              <w:rPr>
                <w:rFonts w:ascii="宋体" w:hAnsi="宋体" w:cs="宋体" w:hint="eastAsia"/>
                <w:color w:val="000000" w:themeColor="text1"/>
                <w:szCs w:val="21"/>
              </w:rPr>
              <w:t>连接线、</w:t>
            </w:r>
            <w:proofErr w:type="gramStart"/>
            <w:r w:rsidR="000C46FD" w:rsidRPr="00325565">
              <w:rPr>
                <w:rFonts w:ascii="宋体" w:hAnsi="宋体" w:cs="宋体" w:hint="eastAsia"/>
                <w:color w:val="000000" w:themeColor="text1"/>
                <w:szCs w:val="21"/>
              </w:rPr>
              <w:t>泗</w:t>
            </w:r>
            <w:proofErr w:type="gramEnd"/>
            <w:r w:rsidR="000C46FD" w:rsidRPr="00325565">
              <w:rPr>
                <w:rFonts w:ascii="宋体" w:hAnsi="宋体" w:cs="宋体" w:hint="eastAsia"/>
                <w:color w:val="000000" w:themeColor="text1"/>
                <w:szCs w:val="21"/>
              </w:rPr>
              <w:t>门一号连接线、</w:t>
            </w:r>
            <w:proofErr w:type="gramStart"/>
            <w:r w:rsidR="000C46FD" w:rsidRPr="00325565">
              <w:rPr>
                <w:rFonts w:ascii="宋体" w:hAnsi="宋体" w:cs="宋体" w:hint="eastAsia"/>
                <w:color w:val="000000" w:themeColor="text1"/>
                <w:szCs w:val="21"/>
              </w:rPr>
              <w:t>泗</w:t>
            </w:r>
            <w:proofErr w:type="gramEnd"/>
            <w:r w:rsidR="000C46FD" w:rsidRPr="00325565">
              <w:rPr>
                <w:rFonts w:ascii="宋体" w:hAnsi="宋体" w:cs="宋体" w:hint="eastAsia"/>
                <w:color w:val="000000" w:themeColor="text1"/>
                <w:szCs w:val="21"/>
              </w:rPr>
              <w:t>门二号连接线、</w:t>
            </w:r>
            <w:proofErr w:type="gramStart"/>
            <w:r w:rsidR="000C46FD" w:rsidRPr="00325565">
              <w:rPr>
                <w:rFonts w:ascii="宋体" w:hAnsi="宋体" w:cs="宋体" w:hint="eastAsia"/>
                <w:color w:val="000000" w:themeColor="text1"/>
                <w:szCs w:val="21"/>
              </w:rPr>
              <w:t>泗</w:t>
            </w:r>
            <w:proofErr w:type="gramEnd"/>
            <w:r w:rsidR="000C46FD" w:rsidRPr="00325565">
              <w:rPr>
                <w:rFonts w:ascii="宋体" w:hAnsi="宋体" w:cs="宋体" w:hint="eastAsia"/>
                <w:color w:val="000000" w:themeColor="text1"/>
                <w:szCs w:val="21"/>
              </w:rPr>
              <w:t>门三号连接线、</w:t>
            </w:r>
            <w:proofErr w:type="gramStart"/>
            <w:r w:rsidR="000C46FD" w:rsidRPr="00325565">
              <w:rPr>
                <w:rFonts w:ascii="宋体" w:hAnsi="宋体" w:cs="宋体" w:hint="eastAsia"/>
                <w:color w:val="000000" w:themeColor="text1"/>
                <w:szCs w:val="21"/>
              </w:rPr>
              <w:t>泗</w:t>
            </w:r>
            <w:proofErr w:type="gramEnd"/>
            <w:r w:rsidR="000C46FD" w:rsidRPr="00325565">
              <w:rPr>
                <w:rFonts w:ascii="宋体" w:hAnsi="宋体" w:cs="宋体" w:hint="eastAsia"/>
                <w:color w:val="000000" w:themeColor="text1"/>
                <w:szCs w:val="21"/>
              </w:rPr>
              <w:t>门四号连接线、</w:t>
            </w:r>
            <w:r w:rsidR="00357C3E" w:rsidRPr="00325565">
              <w:rPr>
                <w:rFonts w:ascii="宋体" w:hAnsi="宋体" w:cs="宋体" w:hint="eastAsia"/>
                <w:color w:val="000000" w:themeColor="text1"/>
                <w:szCs w:val="21"/>
              </w:rPr>
              <w:t>阳明一号连接线、阳明二号连接线</w:t>
            </w:r>
            <w:r w:rsidR="00784100" w:rsidRPr="00325565">
              <w:rPr>
                <w:rFonts w:ascii="宋体" w:hAnsi="宋体" w:cs="宋体" w:hint="eastAsia"/>
                <w:color w:val="000000" w:themeColor="text1"/>
                <w:szCs w:val="21"/>
              </w:rPr>
              <w:t>等道路的路基和路面工程、桥涵小修养护及道路绿化日常养护。</w:t>
            </w:r>
          </w:p>
        </w:tc>
      </w:tr>
      <w:tr w:rsidR="00325565" w:rsidRPr="00325565" w14:paraId="6FD5DFC0" w14:textId="77777777" w:rsidTr="003B7E58">
        <w:trPr>
          <w:trHeight w:val="567"/>
        </w:trPr>
        <w:tc>
          <w:tcPr>
            <w:tcW w:w="2060" w:type="dxa"/>
            <w:tcBorders>
              <w:top w:val="single" w:sz="4" w:space="0" w:color="auto"/>
              <w:left w:val="single" w:sz="4" w:space="0" w:color="auto"/>
              <w:bottom w:val="single" w:sz="4" w:space="0" w:color="auto"/>
              <w:right w:val="single" w:sz="4" w:space="0" w:color="auto"/>
            </w:tcBorders>
            <w:vAlign w:val="center"/>
          </w:tcPr>
          <w:p w14:paraId="7429A84F" w14:textId="77777777" w:rsidR="00787B1F" w:rsidRPr="00325565" w:rsidRDefault="00787B1F" w:rsidP="00FB0C2E">
            <w:pPr>
              <w:spacing w:line="360" w:lineRule="auto"/>
              <w:jc w:val="center"/>
              <w:rPr>
                <w:rFonts w:ascii="宋体" w:hAnsi="宋体" w:cs="宋体"/>
                <w:b/>
                <w:bCs/>
                <w:color w:val="000000" w:themeColor="text1"/>
                <w:szCs w:val="21"/>
              </w:rPr>
            </w:pPr>
            <w:r w:rsidRPr="00325565">
              <w:rPr>
                <w:rFonts w:ascii="宋体" w:hAnsi="宋体" w:cs="宋体" w:hint="eastAsia"/>
                <w:b/>
                <w:bCs/>
                <w:color w:val="000000" w:themeColor="text1"/>
                <w:szCs w:val="21"/>
              </w:rPr>
              <w:t>工期</w:t>
            </w:r>
          </w:p>
        </w:tc>
        <w:tc>
          <w:tcPr>
            <w:tcW w:w="7125" w:type="dxa"/>
            <w:tcBorders>
              <w:top w:val="single" w:sz="4" w:space="0" w:color="auto"/>
              <w:left w:val="single" w:sz="4" w:space="0" w:color="auto"/>
              <w:bottom w:val="single" w:sz="4" w:space="0" w:color="auto"/>
              <w:right w:val="single" w:sz="4" w:space="0" w:color="auto"/>
            </w:tcBorders>
            <w:vAlign w:val="center"/>
          </w:tcPr>
          <w:p w14:paraId="7D2AD90E" w14:textId="77777777" w:rsidR="00787B1F" w:rsidRPr="00325565" w:rsidRDefault="00A209B4" w:rsidP="003B7E58">
            <w:pPr>
              <w:spacing w:line="360" w:lineRule="auto"/>
              <w:rPr>
                <w:rFonts w:ascii="宋体" w:hAnsi="宋体" w:cs="宋体"/>
                <w:color w:val="000000" w:themeColor="text1"/>
                <w:szCs w:val="21"/>
              </w:rPr>
            </w:pPr>
            <w:r w:rsidRPr="00325565">
              <w:rPr>
                <w:rFonts w:ascii="宋体" w:hAnsi="宋体" w:cs="宋体" w:hint="eastAsia"/>
                <w:color w:val="000000" w:themeColor="text1"/>
                <w:szCs w:val="21"/>
              </w:rPr>
              <w:t>1年，</w:t>
            </w:r>
            <w:r w:rsidR="00787B1F" w:rsidRPr="00325565">
              <w:rPr>
                <w:rFonts w:ascii="宋体" w:hAnsi="宋体" w:cs="宋体" w:hint="eastAsia"/>
                <w:color w:val="000000" w:themeColor="text1"/>
                <w:szCs w:val="21"/>
              </w:rPr>
              <w:t>具体以采购人通知的工期为准</w:t>
            </w:r>
          </w:p>
        </w:tc>
      </w:tr>
      <w:tr w:rsidR="00325565" w:rsidRPr="00325565" w14:paraId="74F7358B" w14:textId="77777777" w:rsidTr="003B7E58">
        <w:trPr>
          <w:trHeight w:val="567"/>
        </w:trPr>
        <w:tc>
          <w:tcPr>
            <w:tcW w:w="2060" w:type="dxa"/>
            <w:tcBorders>
              <w:top w:val="single" w:sz="4" w:space="0" w:color="auto"/>
              <w:left w:val="single" w:sz="4" w:space="0" w:color="auto"/>
              <w:bottom w:val="single" w:sz="4" w:space="0" w:color="auto"/>
              <w:right w:val="single" w:sz="4" w:space="0" w:color="auto"/>
            </w:tcBorders>
            <w:vAlign w:val="center"/>
          </w:tcPr>
          <w:p w14:paraId="7AF5B7B7" w14:textId="77777777" w:rsidR="00787B1F" w:rsidRPr="00325565" w:rsidRDefault="00787B1F" w:rsidP="00FB0C2E">
            <w:pPr>
              <w:spacing w:line="360" w:lineRule="auto"/>
              <w:jc w:val="center"/>
              <w:rPr>
                <w:rFonts w:ascii="宋体" w:hAnsi="宋体" w:cs="宋体"/>
                <w:b/>
                <w:bCs/>
                <w:color w:val="000000" w:themeColor="text1"/>
                <w:szCs w:val="21"/>
              </w:rPr>
            </w:pPr>
            <w:r w:rsidRPr="00325565">
              <w:rPr>
                <w:rFonts w:ascii="宋体" w:hAnsi="宋体" w:cs="宋体" w:hint="eastAsia"/>
                <w:b/>
                <w:bCs/>
                <w:color w:val="000000" w:themeColor="text1"/>
                <w:szCs w:val="21"/>
              </w:rPr>
              <w:t>数量</w:t>
            </w:r>
          </w:p>
        </w:tc>
        <w:tc>
          <w:tcPr>
            <w:tcW w:w="7125" w:type="dxa"/>
            <w:tcBorders>
              <w:top w:val="single" w:sz="4" w:space="0" w:color="auto"/>
              <w:left w:val="single" w:sz="4" w:space="0" w:color="auto"/>
              <w:bottom w:val="single" w:sz="4" w:space="0" w:color="auto"/>
              <w:right w:val="single" w:sz="4" w:space="0" w:color="auto"/>
            </w:tcBorders>
            <w:vAlign w:val="center"/>
          </w:tcPr>
          <w:p w14:paraId="3F95E822" w14:textId="77777777" w:rsidR="00787B1F" w:rsidRPr="00325565" w:rsidRDefault="00787B1F" w:rsidP="003B7E58">
            <w:pPr>
              <w:spacing w:line="360" w:lineRule="auto"/>
              <w:rPr>
                <w:rFonts w:ascii="宋体" w:hAnsi="宋体" w:cs="宋体"/>
                <w:color w:val="000000" w:themeColor="text1"/>
                <w:szCs w:val="21"/>
              </w:rPr>
            </w:pPr>
            <w:r w:rsidRPr="00325565">
              <w:rPr>
                <w:rFonts w:ascii="宋体" w:hAnsi="宋体" w:cs="宋体" w:hint="eastAsia"/>
                <w:color w:val="000000" w:themeColor="text1"/>
                <w:szCs w:val="21"/>
              </w:rPr>
              <w:t>根据实际情况而定，中标人必须无条件承接采购人所委托的任务，不得以任何理由拒绝推脱；投标人在投标报价时须考虑工程量及内容不确定的风险，并自行承担相关责任和风险。</w:t>
            </w:r>
          </w:p>
        </w:tc>
      </w:tr>
      <w:tr w:rsidR="00325565" w:rsidRPr="00325565" w14:paraId="3A5F39FC" w14:textId="77777777" w:rsidTr="003B7E58">
        <w:trPr>
          <w:trHeight w:val="567"/>
        </w:trPr>
        <w:tc>
          <w:tcPr>
            <w:tcW w:w="2060" w:type="dxa"/>
            <w:tcBorders>
              <w:top w:val="single" w:sz="4" w:space="0" w:color="auto"/>
              <w:left w:val="single" w:sz="4" w:space="0" w:color="auto"/>
              <w:bottom w:val="single" w:sz="4" w:space="0" w:color="auto"/>
              <w:right w:val="single" w:sz="4" w:space="0" w:color="auto"/>
            </w:tcBorders>
            <w:vAlign w:val="center"/>
          </w:tcPr>
          <w:p w14:paraId="4ACE037E" w14:textId="77777777" w:rsidR="00787B1F" w:rsidRPr="00325565" w:rsidRDefault="00787B1F" w:rsidP="00FB0C2E">
            <w:pPr>
              <w:spacing w:line="360" w:lineRule="auto"/>
              <w:jc w:val="center"/>
              <w:rPr>
                <w:rFonts w:ascii="宋体" w:hAnsi="宋体" w:cs="宋体"/>
                <w:b/>
                <w:bCs/>
                <w:color w:val="000000" w:themeColor="text1"/>
                <w:szCs w:val="21"/>
              </w:rPr>
            </w:pPr>
            <w:r w:rsidRPr="00325565">
              <w:rPr>
                <w:rFonts w:ascii="宋体" w:hAnsi="宋体" w:cs="宋体" w:hint="eastAsia"/>
                <w:b/>
                <w:bCs/>
                <w:color w:val="000000" w:themeColor="text1"/>
                <w:szCs w:val="21"/>
              </w:rPr>
              <w:t>服务地点/现场</w:t>
            </w:r>
          </w:p>
        </w:tc>
        <w:tc>
          <w:tcPr>
            <w:tcW w:w="7125" w:type="dxa"/>
            <w:tcBorders>
              <w:top w:val="single" w:sz="4" w:space="0" w:color="auto"/>
              <w:left w:val="single" w:sz="4" w:space="0" w:color="auto"/>
              <w:bottom w:val="single" w:sz="4" w:space="0" w:color="auto"/>
              <w:right w:val="single" w:sz="4" w:space="0" w:color="auto"/>
            </w:tcBorders>
            <w:vAlign w:val="center"/>
          </w:tcPr>
          <w:p w14:paraId="5C68C520" w14:textId="77777777" w:rsidR="002805B8" w:rsidRPr="00325565" w:rsidRDefault="00787B1F" w:rsidP="003B7E58">
            <w:pPr>
              <w:spacing w:line="360" w:lineRule="auto"/>
              <w:rPr>
                <w:color w:val="000000" w:themeColor="text1"/>
              </w:rPr>
            </w:pPr>
            <w:r w:rsidRPr="00325565">
              <w:rPr>
                <w:rFonts w:ascii="宋体" w:hAnsi="宋体" w:cs="宋体" w:hint="eastAsia"/>
                <w:color w:val="000000" w:themeColor="text1"/>
                <w:szCs w:val="21"/>
              </w:rPr>
              <w:t>采购人指定或认可地点</w:t>
            </w:r>
            <w:r w:rsidR="0085529C" w:rsidRPr="00325565">
              <w:rPr>
                <w:rFonts w:ascii="宋体" w:hAnsi="宋体" w:cs="宋体" w:hint="eastAsia"/>
                <w:color w:val="000000" w:themeColor="text1"/>
                <w:szCs w:val="21"/>
              </w:rPr>
              <w:t>，具体路段如下</w:t>
            </w:r>
            <w:r w:rsidR="0084641D" w:rsidRPr="00325565">
              <w:rPr>
                <w:rFonts w:ascii="宋体" w:hAnsi="宋体" w:cs="宋体" w:hint="eastAsia"/>
                <w:color w:val="000000" w:themeColor="text1"/>
                <w:szCs w:val="21"/>
              </w:rPr>
              <w:t>（详见附表）</w:t>
            </w:r>
          </w:p>
        </w:tc>
      </w:tr>
      <w:tr w:rsidR="00325565" w:rsidRPr="00325565" w14:paraId="6FADFD74" w14:textId="77777777" w:rsidTr="003B7E58">
        <w:trPr>
          <w:trHeight w:val="826"/>
        </w:trPr>
        <w:tc>
          <w:tcPr>
            <w:tcW w:w="2060" w:type="dxa"/>
            <w:tcBorders>
              <w:top w:val="single" w:sz="4" w:space="0" w:color="auto"/>
              <w:left w:val="single" w:sz="4" w:space="0" w:color="auto"/>
              <w:bottom w:val="single" w:sz="4" w:space="0" w:color="auto"/>
              <w:right w:val="single" w:sz="4" w:space="0" w:color="auto"/>
            </w:tcBorders>
            <w:vAlign w:val="center"/>
          </w:tcPr>
          <w:p w14:paraId="72405ED2" w14:textId="77777777" w:rsidR="00787B1F" w:rsidRPr="00325565" w:rsidRDefault="00787B1F" w:rsidP="00FB0C2E">
            <w:pPr>
              <w:spacing w:line="360" w:lineRule="auto"/>
              <w:jc w:val="center"/>
              <w:rPr>
                <w:rFonts w:ascii="宋体" w:hAnsi="宋体" w:cs="宋体"/>
                <w:b/>
                <w:bCs/>
                <w:color w:val="000000" w:themeColor="text1"/>
                <w:szCs w:val="21"/>
              </w:rPr>
            </w:pPr>
            <w:r w:rsidRPr="00325565">
              <w:rPr>
                <w:rFonts w:ascii="宋体" w:hAnsi="宋体" w:cs="宋体" w:hint="eastAsia"/>
                <w:b/>
                <w:bCs/>
                <w:color w:val="000000" w:themeColor="text1"/>
                <w:szCs w:val="21"/>
              </w:rPr>
              <w:t>质量要求</w:t>
            </w:r>
          </w:p>
        </w:tc>
        <w:tc>
          <w:tcPr>
            <w:tcW w:w="7125" w:type="dxa"/>
            <w:tcBorders>
              <w:top w:val="single" w:sz="4" w:space="0" w:color="auto"/>
              <w:left w:val="single" w:sz="4" w:space="0" w:color="auto"/>
              <w:bottom w:val="single" w:sz="4" w:space="0" w:color="auto"/>
              <w:right w:val="single" w:sz="4" w:space="0" w:color="auto"/>
            </w:tcBorders>
            <w:vAlign w:val="center"/>
          </w:tcPr>
          <w:p w14:paraId="2A829C2C" w14:textId="77777777" w:rsidR="00787B1F" w:rsidRPr="00325565" w:rsidRDefault="00787B1F" w:rsidP="003B7E58">
            <w:pPr>
              <w:spacing w:line="360" w:lineRule="auto"/>
              <w:rPr>
                <w:rFonts w:ascii="宋体" w:hAnsi="宋体" w:cs="宋体"/>
                <w:color w:val="000000" w:themeColor="text1"/>
                <w:szCs w:val="21"/>
              </w:rPr>
            </w:pPr>
            <w:r w:rsidRPr="00325565">
              <w:rPr>
                <w:rFonts w:ascii="宋体" w:hAnsi="宋体" w:cs="宋体" w:hint="eastAsia"/>
                <w:color w:val="000000" w:themeColor="text1"/>
                <w:szCs w:val="21"/>
              </w:rPr>
              <w:t>符合现行国家、交通运输部、浙江省及宁波市公路</w:t>
            </w:r>
            <w:r w:rsidR="001D345B" w:rsidRPr="00325565">
              <w:rPr>
                <w:rFonts w:ascii="宋体" w:hAnsi="宋体" w:cs="宋体" w:hint="eastAsia"/>
                <w:color w:val="000000" w:themeColor="text1"/>
                <w:szCs w:val="21"/>
              </w:rPr>
              <w:t>养护</w:t>
            </w:r>
            <w:r w:rsidRPr="00325565">
              <w:rPr>
                <w:rFonts w:ascii="宋体" w:hAnsi="宋体" w:cs="宋体" w:hint="eastAsia"/>
                <w:color w:val="000000" w:themeColor="text1"/>
                <w:szCs w:val="21"/>
              </w:rPr>
              <w:t>工程相关技术规范、质量标准。</w:t>
            </w:r>
          </w:p>
        </w:tc>
      </w:tr>
      <w:tr w:rsidR="00325565" w:rsidRPr="00325565" w14:paraId="740810DE" w14:textId="77777777" w:rsidTr="003B7E58">
        <w:trPr>
          <w:trHeight w:val="695"/>
        </w:trPr>
        <w:tc>
          <w:tcPr>
            <w:tcW w:w="2060" w:type="dxa"/>
            <w:tcBorders>
              <w:top w:val="single" w:sz="4" w:space="0" w:color="auto"/>
              <w:left w:val="single" w:sz="4" w:space="0" w:color="auto"/>
              <w:bottom w:val="single" w:sz="4" w:space="0" w:color="auto"/>
              <w:right w:val="single" w:sz="4" w:space="0" w:color="auto"/>
            </w:tcBorders>
            <w:vAlign w:val="center"/>
          </w:tcPr>
          <w:p w14:paraId="00E13132" w14:textId="77777777" w:rsidR="00787B1F" w:rsidRPr="00325565" w:rsidRDefault="00787B1F" w:rsidP="00FB0C2E">
            <w:pPr>
              <w:spacing w:line="360" w:lineRule="auto"/>
              <w:jc w:val="center"/>
              <w:rPr>
                <w:rFonts w:ascii="宋体" w:hAnsi="宋体" w:cs="宋体"/>
                <w:b/>
                <w:bCs/>
                <w:color w:val="000000" w:themeColor="text1"/>
                <w:szCs w:val="21"/>
              </w:rPr>
            </w:pPr>
            <w:r w:rsidRPr="00325565">
              <w:rPr>
                <w:rFonts w:ascii="宋体" w:hAnsi="宋体" w:cs="宋体" w:hint="eastAsia"/>
                <w:b/>
                <w:bCs/>
                <w:color w:val="000000" w:themeColor="text1"/>
                <w:szCs w:val="21"/>
              </w:rPr>
              <w:t>服务响应</w:t>
            </w:r>
          </w:p>
        </w:tc>
        <w:tc>
          <w:tcPr>
            <w:tcW w:w="7125" w:type="dxa"/>
            <w:tcBorders>
              <w:top w:val="single" w:sz="4" w:space="0" w:color="auto"/>
              <w:left w:val="single" w:sz="4" w:space="0" w:color="auto"/>
              <w:bottom w:val="single" w:sz="4" w:space="0" w:color="auto"/>
              <w:right w:val="single" w:sz="4" w:space="0" w:color="auto"/>
            </w:tcBorders>
            <w:vAlign w:val="center"/>
          </w:tcPr>
          <w:p w14:paraId="5A290DED" w14:textId="77777777" w:rsidR="00787B1F" w:rsidRPr="00325565" w:rsidRDefault="00787B1F" w:rsidP="003B7E58">
            <w:pPr>
              <w:spacing w:line="360" w:lineRule="auto"/>
              <w:rPr>
                <w:rFonts w:ascii="宋体" w:hAnsi="宋体" w:cs="宋体"/>
                <w:color w:val="000000" w:themeColor="text1"/>
                <w:szCs w:val="21"/>
              </w:rPr>
            </w:pPr>
            <w:r w:rsidRPr="00325565">
              <w:rPr>
                <w:rFonts w:ascii="宋体" w:hAnsi="宋体" w:cs="宋体" w:hint="eastAsia"/>
                <w:color w:val="000000" w:themeColor="text1"/>
                <w:szCs w:val="21"/>
              </w:rPr>
              <w:t>中标人应在接到通知后</w:t>
            </w:r>
            <w:r w:rsidRPr="00325565">
              <w:rPr>
                <w:rFonts w:ascii="宋体" w:hAnsi="宋体" w:cs="宋体" w:hint="eastAsia"/>
                <w:color w:val="000000" w:themeColor="text1"/>
                <w:szCs w:val="21"/>
                <w:u w:val="single"/>
              </w:rPr>
              <w:t xml:space="preserve"> 30 </w:t>
            </w:r>
            <w:r w:rsidRPr="00325565">
              <w:rPr>
                <w:rFonts w:ascii="宋体" w:hAnsi="宋体" w:cs="宋体" w:hint="eastAsia"/>
                <w:color w:val="000000" w:themeColor="text1"/>
                <w:szCs w:val="21"/>
              </w:rPr>
              <w:t>分钟内做出响应，如需要到达现场服务的，</w:t>
            </w:r>
            <w:r w:rsidRPr="00325565">
              <w:rPr>
                <w:rFonts w:ascii="宋体" w:hAnsi="宋体" w:cs="宋体" w:hint="eastAsia"/>
                <w:color w:val="000000" w:themeColor="text1"/>
                <w:szCs w:val="21"/>
                <w:u w:val="single"/>
              </w:rPr>
              <w:t xml:space="preserve"> 2 </w:t>
            </w:r>
            <w:r w:rsidRPr="00325565">
              <w:rPr>
                <w:rFonts w:ascii="宋体" w:hAnsi="宋体" w:cs="宋体" w:hint="eastAsia"/>
                <w:color w:val="000000" w:themeColor="text1"/>
                <w:szCs w:val="21"/>
              </w:rPr>
              <w:t>小时内到达现场。</w:t>
            </w:r>
          </w:p>
        </w:tc>
      </w:tr>
      <w:tr w:rsidR="00325565" w:rsidRPr="00325565" w14:paraId="7106D6F3" w14:textId="77777777" w:rsidTr="003B7E58">
        <w:trPr>
          <w:trHeight w:val="282"/>
        </w:trPr>
        <w:tc>
          <w:tcPr>
            <w:tcW w:w="2060" w:type="dxa"/>
            <w:tcBorders>
              <w:top w:val="single" w:sz="4" w:space="0" w:color="auto"/>
              <w:left w:val="single" w:sz="4" w:space="0" w:color="auto"/>
              <w:bottom w:val="single" w:sz="4" w:space="0" w:color="auto"/>
              <w:right w:val="single" w:sz="4" w:space="0" w:color="auto"/>
            </w:tcBorders>
            <w:vAlign w:val="center"/>
          </w:tcPr>
          <w:p w14:paraId="747BFCCC" w14:textId="77777777" w:rsidR="00787B1F" w:rsidRPr="00325565" w:rsidRDefault="00787B1F" w:rsidP="00FB0C2E">
            <w:pPr>
              <w:spacing w:line="360" w:lineRule="auto"/>
              <w:jc w:val="center"/>
              <w:rPr>
                <w:rFonts w:ascii="宋体" w:hAnsi="宋体" w:cs="宋体"/>
                <w:b/>
                <w:bCs/>
                <w:color w:val="000000" w:themeColor="text1"/>
                <w:szCs w:val="21"/>
              </w:rPr>
            </w:pPr>
            <w:r w:rsidRPr="00325565">
              <w:rPr>
                <w:rFonts w:ascii="宋体" w:hAnsi="宋体" w:cs="宋体" w:hint="eastAsia"/>
                <w:b/>
                <w:bCs/>
                <w:color w:val="000000" w:themeColor="text1"/>
                <w:szCs w:val="21"/>
              </w:rPr>
              <w:t>付款方式</w:t>
            </w:r>
          </w:p>
        </w:tc>
        <w:tc>
          <w:tcPr>
            <w:tcW w:w="7125" w:type="dxa"/>
            <w:tcBorders>
              <w:top w:val="single" w:sz="4" w:space="0" w:color="auto"/>
              <w:left w:val="single" w:sz="4" w:space="0" w:color="auto"/>
              <w:bottom w:val="single" w:sz="4" w:space="0" w:color="auto"/>
              <w:right w:val="single" w:sz="4" w:space="0" w:color="auto"/>
            </w:tcBorders>
            <w:vAlign w:val="center"/>
          </w:tcPr>
          <w:p w14:paraId="539E0A88" w14:textId="77777777" w:rsidR="00787B1F" w:rsidRPr="00325565" w:rsidRDefault="00787B1F" w:rsidP="003B7E58">
            <w:pPr>
              <w:spacing w:line="360" w:lineRule="auto"/>
              <w:rPr>
                <w:rFonts w:ascii="宋体" w:hAnsi="宋体" w:cs="宋体"/>
                <w:color w:val="000000" w:themeColor="text1"/>
                <w:szCs w:val="21"/>
              </w:rPr>
            </w:pPr>
            <w:r w:rsidRPr="00325565">
              <w:rPr>
                <w:rFonts w:ascii="宋体" w:hAnsi="宋体" w:cs="宋体" w:hint="eastAsia"/>
                <w:color w:val="000000" w:themeColor="text1"/>
                <w:szCs w:val="21"/>
              </w:rPr>
              <w:t>详见合同条款</w:t>
            </w:r>
          </w:p>
        </w:tc>
      </w:tr>
      <w:tr w:rsidR="00325565" w:rsidRPr="00325565" w14:paraId="2211348B" w14:textId="77777777" w:rsidTr="003B7E58">
        <w:trPr>
          <w:trHeight w:val="427"/>
        </w:trPr>
        <w:tc>
          <w:tcPr>
            <w:tcW w:w="2060" w:type="dxa"/>
            <w:tcBorders>
              <w:top w:val="single" w:sz="4" w:space="0" w:color="auto"/>
              <w:left w:val="single" w:sz="4" w:space="0" w:color="auto"/>
              <w:bottom w:val="single" w:sz="4" w:space="0" w:color="auto"/>
              <w:right w:val="single" w:sz="4" w:space="0" w:color="auto"/>
            </w:tcBorders>
            <w:vAlign w:val="center"/>
          </w:tcPr>
          <w:p w14:paraId="2E71166C" w14:textId="77777777" w:rsidR="00787B1F" w:rsidRPr="00325565" w:rsidRDefault="00787B1F" w:rsidP="003B7E58">
            <w:pPr>
              <w:spacing w:line="360" w:lineRule="auto"/>
              <w:jc w:val="center"/>
              <w:rPr>
                <w:rFonts w:ascii="宋体" w:hAnsi="宋体" w:cs="宋体"/>
                <w:b/>
                <w:bCs/>
                <w:color w:val="000000" w:themeColor="text1"/>
                <w:szCs w:val="21"/>
              </w:rPr>
            </w:pPr>
            <w:r w:rsidRPr="00325565">
              <w:rPr>
                <w:rFonts w:ascii="宋体" w:hAnsi="宋体" w:cs="宋体" w:hint="eastAsia"/>
                <w:b/>
                <w:bCs/>
                <w:color w:val="000000" w:themeColor="text1"/>
                <w:szCs w:val="21"/>
              </w:rPr>
              <w:t>结算方式</w:t>
            </w:r>
          </w:p>
        </w:tc>
        <w:tc>
          <w:tcPr>
            <w:tcW w:w="7125" w:type="dxa"/>
            <w:tcBorders>
              <w:top w:val="single" w:sz="4" w:space="0" w:color="auto"/>
              <w:left w:val="single" w:sz="4" w:space="0" w:color="auto"/>
              <w:bottom w:val="single" w:sz="4" w:space="0" w:color="auto"/>
              <w:right w:val="single" w:sz="4" w:space="0" w:color="auto"/>
            </w:tcBorders>
            <w:vAlign w:val="center"/>
          </w:tcPr>
          <w:p w14:paraId="437607AC" w14:textId="77777777" w:rsidR="00787B1F" w:rsidRPr="00325565" w:rsidRDefault="00787B1F" w:rsidP="003B7E58">
            <w:pPr>
              <w:spacing w:line="360" w:lineRule="auto"/>
              <w:rPr>
                <w:rFonts w:ascii="宋体" w:hAnsi="宋体" w:cs="宋体"/>
                <w:color w:val="000000" w:themeColor="text1"/>
                <w:szCs w:val="21"/>
              </w:rPr>
            </w:pPr>
            <w:r w:rsidRPr="00325565">
              <w:rPr>
                <w:rFonts w:ascii="宋体" w:hAnsi="宋体" w:cs="宋体" w:hint="eastAsia"/>
                <w:color w:val="000000" w:themeColor="text1"/>
                <w:szCs w:val="21"/>
              </w:rPr>
              <w:t>详见合同条款</w:t>
            </w:r>
          </w:p>
        </w:tc>
      </w:tr>
      <w:tr w:rsidR="00325565" w:rsidRPr="00325565" w14:paraId="196F752A" w14:textId="77777777" w:rsidTr="003B7E58">
        <w:trPr>
          <w:trHeight w:val="249"/>
        </w:trPr>
        <w:tc>
          <w:tcPr>
            <w:tcW w:w="2060" w:type="dxa"/>
            <w:tcBorders>
              <w:top w:val="single" w:sz="4" w:space="0" w:color="auto"/>
              <w:left w:val="single" w:sz="4" w:space="0" w:color="auto"/>
              <w:bottom w:val="single" w:sz="4" w:space="0" w:color="auto"/>
              <w:right w:val="single" w:sz="4" w:space="0" w:color="auto"/>
            </w:tcBorders>
            <w:vAlign w:val="center"/>
          </w:tcPr>
          <w:p w14:paraId="091970EC" w14:textId="77777777" w:rsidR="00787B1F" w:rsidRPr="00325565" w:rsidRDefault="00787B1F" w:rsidP="003B7E58">
            <w:pPr>
              <w:spacing w:line="360" w:lineRule="auto"/>
              <w:jc w:val="center"/>
              <w:rPr>
                <w:rFonts w:ascii="宋体" w:hAnsi="宋体" w:cs="宋体"/>
                <w:b/>
                <w:bCs/>
                <w:color w:val="000000" w:themeColor="text1"/>
                <w:szCs w:val="21"/>
              </w:rPr>
            </w:pPr>
            <w:r w:rsidRPr="00325565">
              <w:rPr>
                <w:rFonts w:ascii="宋体" w:hAnsi="宋体" w:cs="宋体" w:hint="eastAsia"/>
                <w:b/>
                <w:bCs/>
                <w:color w:val="000000" w:themeColor="text1"/>
                <w:szCs w:val="21"/>
              </w:rPr>
              <w:t>验收及其他要求</w:t>
            </w:r>
          </w:p>
        </w:tc>
        <w:tc>
          <w:tcPr>
            <w:tcW w:w="7125" w:type="dxa"/>
            <w:tcBorders>
              <w:top w:val="single" w:sz="4" w:space="0" w:color="auto"/>
              <w:left w:val="single" w:sz="4" w:space="0" w:color="auto"/>
              <w:bottom w:val="single" w:sz="4" w:space="0" w:color="auto"/>
              <w:right w:val="single" w:sz="4" w:space="0" w:color="auto"/>
            </w:tcBorders>
            <w:vAlign w:val="center"/>
          </w:tcPr>
          <w:p w14:paraId="300DB898" w14:textId="77777777" w:rsidR="00787B1F" w:rsidRPr="00325565" w:rsidRDefault="00787B1F" w:rsidP="003B7E58">
            <w:pPr>
              <w:spacing w:line="360" w:lineRule="auto"/>
              <w:rPr>
                <w:rFonts w:ascii="宋体" w:hAnsi="宋体" w:cs="宋体"/>
                <w:color w:val="000000" w:themeColor="text1"/>
                <w:szCs w:val="21"/>
              </w:rPr>
            </w:pPr>
            <w:r w:rsidRPr="00325565">
              <w:rPr>
                <w:rFonts w:ascii="宋体" w:hAnsi="宋体" w:cs="宋体" w:hint="eastAsia"/>
                <w:color w:val="000000" w:themeColor="text1"/>
                <w:szCs w:val="21"/>
              </w:rPr>
              <w:t>详见合同条款</w:t>
            </w:r>
          </w:p>
        </w:tc>
      </w:tr>
    </w:tbl>
    <w:p w14:paraId="28E274C2" w14:textId="77777777" w:rsidR="002273AB" w:rsidRPr="00325565" w:rsidRDefault="00294DC9" w:rsidP="00294DC9">
      <w:pPr>
        <w:pStyle w:val="a0"/>
        <w:numPr>
          <w:ilvl w:val="0"/>
          <w:numId w:val="14"/>
        </w:numPr>
        <w:jc w:val="left"/>
        <w:outlineLvl w:val="9"/>
        <w:rPr>
          <w:color w:val="000000" w:themeColor="text1"/>
          <w:sz w:val="24"/>
        </w:rPr>
      </w:pPr>
      <w:r w:rsidRPr="00325565">
        <w:rPr>
          <w:rFonts w:hint="eastAsia"/>
          <w:color w:val="000000" w:themeColor="text1"/>
          <w:sz w:val="24"/>
        </w:rPr>
        <w:lastRenderedPageBreak/>
        <w:t>养护道路一览表</w:t>
      </w:r>
    </w:p>
    <w:p w14:paraId="10932382" w14:textId="77777777" w:rsidR="0058778F" w:rsidRPr="00325565" w:rsidRDefault="0058778F" w:rsidP="0058778F">
      <w:pPr>
        <w:rPr>
          <w:color w:val="000000" w:themeColor="text1"/>
        </w:rPr>
      </w:pPr>
    </w:p>
    <w:tbl>
      <w:tblPr>
        <w:tblW w:w="7357" w:type="dxa"/>
        <w:jc w:val="center"/>
        <w:tblLook w:val="04A0" w:firstRow="1" w:lastRow="0" w:firstColumn="1" w:lastColumn="0" w:noHBand="0" w:noVBand="1"/>
      </w:tblPr>
      <w:tblGrid>
        <w:gridCol w:w="769"/>
        <w:gridCol w:w="2508"/>
        <w:gridCol w:w="1839"/>
        <w:gridCol w:w="2241"/>
      </w:tblGrid>
      <w:tr w:rsidR="00325565" w:rsidRPr="00325565" w14:paraId="5398155E" w14:textId="77777777" w:rsidTr="00B2335C">
        <w:trPr>
          <w:trHeight w:val="961"/>
          <w:tblHeader/>
          <w:jc w:val="center"/>
        </w:trPr>
        <w:tc>
          <w:tcPr>
            <w:tcW w:w="7357" w:type="dxa"/>
            <w:gridSpan w:val="4"/>
            <w:tcBorders>
              <w:top w:val="nil"/>
              <w:left w:val="nil"/>
              <w:bottom w:val="single" w:sz="4" w:space="0" w:color="auto"/>
              <w:right w:val="nil"/>
            </w:tcBorders>
            <w:shd w:val="clear" w:color="auto" w:fill="auto"/>
            <w:vAlign w:val="center"/>
            <w:hideMark/>
          </w:tcPr>
          <w:p w14:paraId="61C4BD1E" w14:textId="0B3D193F" w:rsidR="0058778F" w:rsidRPr="00325565" w:rsidRDefault="00E75624"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2025年度余姚市公路小修养护</w:t>
            </w:r>
            <w:r w:rsidR="0058778F" w:rsidRPr="00325565">
              <w:rPr>
                <w:rFonts w:ascii="宋体" w:hAnsi="宋体" w:cs="宋体" w:hint="eastAsia"/>
                <w:color w:val="000000" w:themeColor="text1"/>
                <w:kern w:val="0"/>
                <w:sz w:val="22"/>
                <w:szCs w:val="22"/>
              </w:rPr>
              <w:t>标项</w:t>
            </w:r>
            <w:proofErr w:type="gramStart"/>
            <w:r w:rsidR="0058778F" w:rsidRPr="00325565">
              <w:rPr>
                <w:rFonts w:ascii="宋体" w:hAnsi="宋体" w:cs="宋体" w:hint="eastAsia"/>
                <w:color w:val="000000" w:themeColor="text1"/>
                <w:kern w:val="0"/>
                <w:sz w:val="22"/>
                <w:szCs w:val="22"/>
              </w:rPr>
              <w:t>一</w:t>
            </w:r>
            <w:proofErr w:type="gramEnd"/>
            <w:r w:rsidR="0058778F" w:rsidRPr="00325565">
              <w:rPr>
                <w:rFonts w:ascii="宋体" w:hAnsi="宋体" w:cs="宋体" w:hint="eastAsia"/>
                <w:color w:val="000000" w:themeColor="text1"/>
                <w:kern w:val="0"/>
                <w:sz w:val="22"/>
                <w:szCs w:val="22"/>
              </w:rPr>
              <w:br/>
              <w:t>路线一览表</w:t>
            </w:r>
          </w:p>
        </w:tc>
      </w:tr>
      <w:tr w:rsidR="00325565" w:rsidRPr="00325565" w14:paraId="267AD677" w14:textId="77777777" w:rsidTr="00B2335C">
        <w:trPr>
          <w:trHeight w:val="554"/>
          <w:tblHeader/>
          <w:jc w:val="center"/>
        </w:trPr>
        <w:tc>
          <w:tcPr>
            <w:tcW w:w="769" w:type="dxa"/>
            <w:tcBorders>
              <w:top w:val="nil"/>
              <w:left w:val="single" w:sz="4" w:space="0" w:color="auto"/>
              <w:bottom w:val="single" w:sz="4" w:space="0" w:color="auto"/>
              <w:right w:val="single" w:sz="4" w:space="0" w:color="auto"/>
            </w:tcBorders>
            <w:shd w:val="clear" w:color="auto" w:fill="auto"/>
            <w:vAlign w:val="center"/>
            <w:hideMark/>
          </w:tcPr>
          <w:p w14:paraId="0C789F74" w14:textId="77777777" w:rsidR="0058778F" w:rsidRPr="00325565" w:rsidRDefault="0058778F"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序号</w:t>
            </w:r>
          </w:p>
        </w:tc>
        <w:tc>
          <w:tcPr>
            <w:tcW w:w="2508" w:type="dxa"/>
            <w:tcBorders>
              <w:top w:val="nil"/>
              <w:left w:val="nil"/>
              <w:bottom w:val="single" w:sz="4" w:space="0" w:color="auto"/>
              <w:right w:val="single" w:sz="4" w:space="0" w:color="auto"/>
            </w:tcBorders>
            <w:shd w:val="clear" w:color="auto" w:fill="auto"/>
            <w:vAlign w:val="center"/>
            <w:hideMark/>
          </w:tcPr>
          <w:p w14:paraId="0A89D2A0" w14:textId="77777777" w:rsidR="0058778F" w:rsidRPr="00325565" w:rsidRDefault="0058778F"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路线名称</w:t>
            </w:r>
          </w:p>
        </w:tc>
        <w:tc>
          <w:tcPr>
            <w:tcW w:w="1839" w:type="dxa"/>
            <w:tcBorders>
              <w:top w:val="nil"/>
              <w:left w:val="nil"/>
              <w:bottom w:val="single" w:sz="4" w:space="0" w:color="auto"/>
              <w:right w:val="single" w:sz="4" w:space="0" w:color="auto"/>
            </w:tcBorders>
            <w:shd w:val="clear" w:color="auto" w:fill="auto"/>
            <w:vAlign w:val="center"/>
            <w:hideMark/>
          </w:tcPr>
          <w:p w14:paraId="6462016A" w14:textId="77777777" w:rsidR="0058778F" w:rsidRPr="00325565" w:rsidRDefault="0058778F"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道路等级</w:t>
            </w:r>
          </w:p>
        </w:tc>
        <w:tc>
          <w:tcPr>
            <w:tcW w:w="2241" w:type="dxa"/>
            <w:tcBorders>
              <w:top w:val="nil"/>
              <w:left w:val="nil"/>
              <w:bottom w:val="single" w:sz="4" w:space="0" w:color="auto"/>
              <w:right w:val="single" w:sz="4" w:space="0" w:color="auto"/>
            </w:tcBorders>
            <w:shd w:val="clear" w:color="auto" w:fill="auto"/>
            <w:vAlign w:val="center"/>
            <w:hideMark/>
          </w:tcPr>
          <w:p w14:paraId="1EDD2FAE" w14:textId="77777777" w:rsidR="0058778F" w:rsidRPr="00325565" w:rsidRDefault="0058778F"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里程长度（公里）</w:t>
            </w:r>
          </w:p>
        </w:tc>
      </w:tr>
      <w:tr w:rsidR="00325565" w:rsidRPr="00325565" w14:paraId="2EE38352" w14:textId="77777777" w:rsidTr="00B2335C">
        <w:trPr>
          <w:trHeight w:val="554"/>
          <w:tblHeader/>
          <w:jc w:val="center"/>
        </w:trPr>
        <w:tc>
          <w:tcPr>
            <w:tcW w:w="769" w:type="dxa"/>
            <w:tcBorders>
              <w:top w:val="nil"/>
              <w:left w:val="single" w:sz="4" w:space="0" w:color="auto"/>
              <w:bottom w:val="single" w:sz="4" w:space="0" w:color="auto"/>
              <w:right w:val="single" w:sz="4" w:space="0" w:color="auto"/>
            </w:tcBorders>
            <w:shd w:val="clear" w:color="auto" w:fill="auto"/>
            <w:vAlign w:val="center"/>
          </w:tcPr>
          <w:p w14:paraId="51826C2B" w14:textId="77777777" w:rsidR="0058778F" w:rsidRPr="00325565" w:rsidRDefault="0058778F" w:rsidP="00A24D84">
            <w:pPr>
              <w:widowControl/>
              <w:jc w:val="center"/>
              <w:rPr>
                <w:rFonts w:ascii="宋体" w:hAnsi="宋体" w:cs="宋体"/>
                <w:color w:val="000000" w:themeColor="text1"/>
                <w:kern w:val="0"/>
                <w:sz w:val="22"/>
                <w:szCs w:val="22"/>
              </w:rPr>
            </w:pPr>
            <w:proofErr w:type="gramStart"/>
            <w:r w:rsidRPr="00325565">
              <w:rPr>
                <w:rFonts w:ascii="宋体" w:hAnsi="宋体" w:cs="宋体" w:hint="eastAsia"/>
                <w:color w:val="000000" w:themeColor="text1"/>
                <w:kern w:val="0"/>
                <w:sz w:val="22"/>
                <w:szCs w:val="22"/>
              </w:rPr>
              <w:t>一</w:t>
            </w:r>
            <w:proofErr w:type="gramEnd"/>
          </w:p>
        </w:tc>
        <w:tc>
          <w:tcPr>
            <w:tcW w:w="6588" w:type="dxa"/>
            <w:gridSpan w:val="3"/>
            <w:tcBorders>
              <w:top w:val="nil"/>
              <w:left w:val="nil"/>
              <w:bottom w:val="single" w:sz="4" w:space="0" w:color="auto"/>
              <w:right w:val="single" w:sz="4" w:space="0" w:color="auto"/>
            </w:tcBorders>
            <w:shd w:val="clear" w:color="auto" w:fill="auto"/>
            <w:vAlign w:val="center"/>
          </w:tcPr>
          <w:p w14:paraId="137C9EC4" w14:textId="684973F9" w:rsidR="0058778F" w:rsidRPr="00325565" w:rsidRDefault="004033D5" w:rsidP="004033D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养护</w:t>
            </w:r>
            <w:r w:rsidR="0058778F" w:rsidRPr="00325565">
              <w:rPr>
                <w:rFonts w:ascii="宋体" w:hAnsi="宋体" w:cs="宋体" w:hint="eastAsia"/>
                <w:color w:val="000000" w:themeColor="text1"/>
                <w:kern w:val="0"/>
                <w:sz w:val="22"/>
                <w:szCs w:val="22"/>
              </w:rPr>
              <w:t>路线</w:t>
            </w:r>
          </w:p>
        </w:tc>
      </w:tr>
      <w:tr w:rsidR="00325565" w:rsidRPr="00325565" w14:paraId="2F8F92CE" w14:textId="77777777" w:rsidTr="00B2335C">
        <w:trPr>
          <w:trHeight w:hRule="exact" w:val="567"/>
          <w:tblHeader/>
          <w:jc w:val="center"/>
        </w:trPr>
        <w:tc>
          <w:tcPr>
            <w:tcW w:w="769" w:type="dxa"/>
            <w:tcBorders>
              <w:top w:val="nil"/>
              <w:left w:val="single" w:sz="4" w:space="0" w:color="auto"/>
              <w:bottom w:val="single" w:sz="4" w:space="0" w:color="auto"/>
              <w:right w:val="single" w:sz="4" w:space="0" w:color="auto"/>
            </w:tcBorders>
            <w:shd w:val="clear" w:color="auto" w:fill="auto"/>
            <w:vAlign w:val="center"/>
            <w:hideMark/>
          </w:tcPr>
          <w:p w14:paraId="6931AA84" w14:textId="77777777" w:rsidR="0058778F" w:rsidRPr="00325565" w:rsidRDefault="0058778F"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1</w:t>
            </w:r>
          </w:p>
        </w:tc>
        <w:tc>
          <w:tcPr>
            <w:tcW w:w="2508" w:type="dxa"/>
            <w:tcBorders>
              <w:top w:val="nil"/>
              <w:left w:val="nil"/>
              <w:bottom w:val="single" w:sz="4" w:space="0" w:color="auto"/>
              <w:right w:val="single" w:sz="4" w:space="0" w:color="auto"/>
            </w:tcBorders>
            <w:shd w:val="clear" w:color="auto" w:fill="auto"/>
            <w:vAlign w:val="center"/>
            <w:hideMark/>
          </w:tcPr>
          <w:p w14:paraId="31677FF7" w14:textId="1F32D367" w:rsidR="0058778F" w:rsidRPr="00325565" w:rsidRDefault="0058778F"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丹东线K3685+985-K3705+281</w:t>
            </w:r>
          </w:p>
        </w:tc>
        <w:tc>
          <w:tcPr>
            <w:tcW w:w="1839" w:type="dxa"/>
            <w:tcBorders>
              <w:top w:val="nil"/>
              <w:left w:val="nil"/>
              <w:bottom w:val="single" w:sz="4" w:space="0" w:color="auto"/>
              <w:right w:val="single" w:sz="4" w:space="0" w:color="auto"/>
            </w:tcBorders>
            <w:shd w:val="clear" w:color="auto" w:fill="auto"/>
            <w:vAlign w:val="center"/>
            <w:hideMark/>
          </w:tcPr>
          <w:p w14:paraId="6AA503CA" w14:textId="77777777" w:rsidR="0058778F" w:rsidRPr="00325565" w:rsidRDefault="0058778F"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一级公路</w:t>
            </w:r>
          </w:p>
        </w:tc>
        <w:tc>
          <w:tcPr>
            <w:tcW w:w="2241" w:type="dxa"/>
            <w:tcBorders>
              <w:top w:val="nil"/>
              <w:left w:val="nil"/>
              <w:bottom w:val="single" w:sz="4" w:space="0" w:color="auto"/>
              <w:right w:val="single" w:sz="4" w:space="0" w:color="auto"/>
            </w:tcBorders>
            <w:shd w:val="clear" w:color="auto" w:fill="auto"/>
            <w:vAlign w:val="center"/>
            <w:hideMark/>
          </w:tcPr>
          <w:p w14:paraId="578F4D26" w14:textId="289CCB01" w:rsidR="0058778F" w:rsidRPr="00325565" w:rsidRDefault="0080550E" w:rsidP="00A24D84">
            <w:pPr>
              <w:widowControl/>
              <w:jc w:val="center"/>
              <w:rPr>
                <w:rFonts w:ascii="宋体" w:hAnsi="宋体" w:cs="宋体"/>
                <w:color w:val="000000" w:themeColor="text1"/>
                <w:kern w:val="0"/>
                <w:sz w:val="22"/>
                <w:szCs w:val="22"/>
              </w:rPr>
            </w:pPr>
            <w:r w:rsidRPr="00325565">
              <w:rPr>
                <w:rFonts w:ascii="宋体" w:hAnsi="宋体" w:cs="宋体"/>
                <w:color w:val="000000" w:themeColor="text1"/>
                <w:kern w:val="0"/>
                <w:sz w:val="22"/>
                <w:szCs w:val="22"/>
              </w:rPr>
              <w:t>19.296</w:t>
            </w:r>
          </w:p>
        </w:tc>
      </w:tr>
      <w:tr w:rsidR="00325565" w:rsidRPr="00325565" w14:paraId="386C985D" w14:textId="77777777" w:rsidTr="00B2335C">
        <w:trPr>
          <w:trHeight w:hRule="exact" w:val="567"/>
          <w:tblHeader/>
          <w:jc w:val="center"/>
        </w:trPr>
        <w:tc>
          <w:tcPr>
            <w:tcW w:w="769" w:type="dxa"/>
            <w:vMerge w:val="restart"/>
            <w:tcBorders>
              <w:top w:val="nil"/>
              <w:left w:val="single" w:sz="4" w:space="0" w:color="auto"/>
              <w:right w:val="single" w:sz="4" w:space="0" w:color="auto"/>
            </w:tcBorders>
            <w:shd w:val="clear" w:color="auto" w:fill="auto"/>
            <w:vAlign w:val="center"/>
          </w:tcPr>
          <w:p w14:paraId="7F985361" w14:textId="391DEC92" w:rsidR="0058778F" w:rsidRPr="00325565" w:rsidRDefault="0058778F"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2</w:t>
            </w:r>
          </w:p>
        </w:tc>
        <w:tc>
          <w:tcPr>
            <w:tcW w:w="2508" w:type="dxa"/>
            <w:vMerge w:val="restart"/>
            <w:tcBorders>
              <w:top w:val="nil"/>
              <w:left w:val="nil"/>
              <w:right w:val="single" w:sz="4" w:space="0" w:color="auto"/>
            </w:tcBorders>
            <w:shd w:val="clear" w:color="auto" w:fill="auto"/>
            <w:vAlign w:val="center"/>
          </w:tcPr>
          <w:p w14:paraId="11C3A1E8" w14:textId="152022BD" w:rsidR="0058778F" w:rsidRPr="00325565" w:rsidRDefault="0058778F"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余温线</w:t>
            </w:r>
          </w:p>
        </w:tc>
        <w:tc>
          <w:tcPr>
            <w:tcW w:w="1839" w:type="dxa"/>
            <w:tcBorders>
              <w:top w:val="nil"/>
              <w:left w:val="nil"/>
              <w:bottom w:val="single" w:sz="4" w:space="0" w:color="auto"/>
              <w:right w:val="single" w:sz="4" w:space="0" w:color="auto"/>
            </w:tcBorders>
            <w:shd w:val="clear" w:color="auto" w:fill="auto"/>
            <w:vAlign w:val="center"/>
          </w:tcPr>
          <w:p w14:paraId="192709E4" w14:textId="19EEBEDC" w:rsidR="0058778F" w:rsidRPr="00325565" w:rsidRDefault="0058778F"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一级公路</w:t>
            </w:r>
          </w:p>
        </w:tc>
        <w:tc>
          <w:tcPr>
            <w:tcW w:w="2241" w:type="dxa"/>
            <w:tcBorders>
              <w:top w:val="nil"/>
              <w:left w:val="nil"/>
              <w:bottom w:val="single" w:sz="4" w:space="0" w:color="auto"/>
              <w:right w:val="single" w:sz="4" w:space="0" w:color="auto"/>
            </w:tcBorders>
            <w:shd w:val="clear" w:color="auto" w:fill="auto"/>
            <w:vAlign w:val="center"/>
          </w:tcPr>
          <w:p w14:paraId="09B323AF" w14:textId="781F66B0" w:rsidR="0058778F" w:rsidRPr="00325565" w:rsidRDefault="0058778F"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7.966</w:t>
            </w:r>
          </w:p>
        </w:tc>
      </w:tr>
      <w:tr w:rsidR="00325565" w:rsidRPr="00325565" w14:paraId="0EB04BFA" w14:textId="77777777" w:rsidTr="00B2335C">
        <w:trPr>
          <w:trHeight w:hRule="exact" w:val="567"/>
          <w:tblHeader/>
          <w:jc w:val="center"/>
        </w:trPr>
        <w:tc>
          <w:tcPr>
            <w:tcW w:w="769" w:type="dxa"/>
            <w:vMerge/>
            <w:tcBorders>
              <w:left w:val="single" w:sz="4" w:space="0" w:color="auto"/>
              <w:bottom w:val="single" w:sz="4" w:space="0" w:color="auto"/>
              <w:right w:val="single" w:sz="4" w:space="0" w:color="auto"/>
            </w:tcBorders>
            <w:shd w:val="clear" w:color="auto" w:fill="auto"/>
            <w:vAlign w:val="center"/>
          </w:tcPr>
          <w:p w14:paraId="3CF5EC1D" w14:textId="77777777" w:rsidR="0058778F" w:rsidRPr="00325565" w:rsidRDefault="0058778F" w:rsidP="00A24D84">
            <w:pPr>
              <w:widowControl/>
              <w:jc w:val="center"/>
              <w:rPr>
                <w:rFonts w:ascii="宋体" w:hAnsi="宋体" w:cs="宋体"/>
                <w:color w:val="000000" w:themeColor="text1"/>
                <w:kern w:val="0"/>
                <w:sz w:val="22"/>
                <w:szCs w:val="22"/>
              </w:rPr>
            </w:pPr>
          </w:p>
        </w:tc>
        <w:tc>
          <w:tcPr>
            <w:tcW w:w="2508" w:type="dxa"/>
            <w:vMerge/>
            <w:tcBorders>
              <w:left w:val="nil"/>
              <w:bottom w:val="single" w:sz="4" w:space="0" w:color="auto"/>
              <w:right w:val="single" w:sz="4" w:space="0" w:color="auto"/>
            </w:tcBorders>
            <w:shd w:val="clear" w:color="auto" w:fill="auto"/>
            <w:vAlign w:val="center"/>
          </w:tcPr>
          <w:p w14:paraId="416FEB9A" w14:textId="77777777" w:rsidR="0058778F" w:rsidRPr="00325565" w:rsidRDefault="0058778F" w:rsidP="00A24D84">
            <w:pPr>
              <w:widowControl/>
              <w:jc w:val="center"/>
              <w:rPr>
                <w:rFonts w:ascii="宋体" w:hAnsi="宋体" w:cs="宋体"/>
                <w:color w:val="000000" w:themeColor="text1"/>
                <w:kern w:val="0"/>
                <w:sz w:val="22"/>
                <w:szCs w:val="22"/>
              </w:rPr>
            </w:pPr>
          </w:p>
        </w:tc>
        <w:tc>
          <w:tcPr>
            <w:tcW w:w="1839" w:type="dxa"/>
            <w:tcBorders>
              <w:top w:val="nil"/>
              <w:left w:val="nil"/>
              <w:bottom w:val="single" w:sz="4" w:space="0" w:color="auto"/>
              <w:right w:val="single" w:sz="4" w:space="0" w:color="auto"/>
            </w:tcBorders>
            <w:shd w:val="clear" w:color="auto" w:fill="auto"/>
            <w:vAlign w:val="center"/>
          </w:tcPr>
          <w:p w14:paraId="7DAE4F54" w14:textId="03000B29" w:rsidR="0058778F" w:rsidRPr="00325565" w:rsidRDefault="0058778F"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三级公路</w:t>
            </w:r>
          </w:p>
        </w:tc>
        <w:tc>
          <w:tcPr>
            <w:tcW w:w="2241" w:type="dxa"/>
            <w:tcBorders>
              <w:top w:val="nil"/>
              <w:left w:val="nil"/>
              <w:bottom w:val="single" w:sz="4" w:space="0" w:color="auto"/>
              <w:right w:val="single" w:sz="4" w:space="0" w:color="auto"/>
            </w:tcBorders>
            <w:shd w:val="clear" w:color="auto" w:fill="auto"/>
            <w:vAlign w:val="center"/>
          </w:tcPr>
          <w:p w14:paraId="2326484C" w14:textId="3EF5B312" w:rsidR="0058778F" w:rsidRPr="00325565" w:rsidRDefault="0058778F"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24.907</w:t>
            </w:r>
          </w:p>
        </w:tc>
      </w:tr>
      <w:tr w:rsidR="00325565" w:rsidRPr="00325565" w14:paraId="003EFE79" w14:textId="77777777" w:rsidTr="00B2335C">
        <w:trPr>
          <w:trHeight w:hRule="exact" w:val="567"/>
          <w:tblHeader/>
          <w:jc w:val="center"/>
        </w:trPr>
        <w:tc>
          <w:tcPr>
            <w:tcW w:w="769" w:type="dxa"/>
            <w:tcBorders>
              <w:left w:val="single" w:sz="4" w:space="0" w:color="auto"/>
              <w:bottom w:val="single" w:sz="4" w:space="0" w:color="auto"/>
              <w:right w:val="single" w:sz="4" w:space="0" w:color="auto"/>
            </w:tcBorders>
            <w:shd w:val="clear" w:color="auto" w:fill="auto"/>
            <w:vAlign w:val="center"/>
          </w:tcPr>
          <w:p w14:paraId="008AB74F" w14:textId="0BB5125F" w:rsidR="0058778F" w:rsidRPr="00325565" w:rsidRDefault="0058778F"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3</w:t>
            </w:r>
          </w:p>
        </w:tc>
        <w:tc>
          <w:tcPr>
            <w:tcW w:w="2508" w:type="dxa"/>
            <w:tcBorders>
              <w:left w:val="nil"/>
              <w:bottom w:val="single" w:sz="4" w:space="0" w:color="auto"/>
              <w:right w:val="single" w:sz="4" w:space="0" w:color="auto"/>
            </w:tcBorders>
            <w:shd w:val="clear" w:color="auto" w:fill="auto"/>
            <w:vAlign w:val="center"/>
          </w:tcPr>
          <w:p w14:paraId="64A712BC" w14:textId="677911F1" w:rsidR="0058778F" w:rsidRPr="00325565" w:rsidRDefault="0058778F"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北上线</w:t>
            </w:r>
          </w:p>
        </w:tc>
        <w:tc>
          <w:tcPr>
            <w:tcW w:w="1839" w:type="dxa"/>
            <w:tcBorders>
              <w:top w:val="nil"/>
              <w:left w:val="nil"/>
              <w:bottom w:val="single" w:sz="4" w:space="0" w:color="auto"/>
              <w:right w:val="single" w:sz="4" w:space="0" w:color="auto"/>
            </w:tcBorders>
            <w:shd w:val="clear" w:color="auto" w:fill="auto"/>
            <w:vAlign w:val="center"/>
          </w:tcPr>
          <w:p w14:paraId="7886A99C" w14:textId="1349D28A" w:rsidR="0058778F" w:rsidRPr="00325565" w:rsidRDefault="0058778F"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一级公路</w:t>
            </w:r>
          </w:p>
        </w:tc>
        <w:tc>
          <w:tcPr>
            <w:tcW w:w="2241" w:type="dxa"/>
            <w:tcBorders>
              <w:top w:val="nil"/>
              <w:left w:val="nil"/>
              <w:bottom w:val="single" w:sz="4" w:space="0" w:color="auto"/>
              <w:right w:val="single" w:sz="4" w:space="0" w:color="auto"/>
            </w:tcBorders>
            <w:shd w:val="clear" w:color="auto" w:fill="auto"/>
            <w:vAlign w:val="center"/>
          </w:tcPr>
          <w:p w14:paraId="6125BFE1" w14:textId="6513B23B" w:rsidR="0058778F" w:rsidRPr="00325565" w:rsidRDefault="0058778F" w:rsidP="00A24D84">
            <w:pPr>
              <w:widowControl/>
              <w:jc w:val="center"/>
              <w:rPr>
                <w:rFonts w:ascii="宋体" w:hAnsi="宋体" w:cs="宋体"/>
                <w:color w:val="000000" w:themeColor="text1"/>
                <w:kern w:val="0"/>
                <w:sz w:val="22"/>
                <w:szCs w:val="22"/>
              </w:rPr>
            </w:pPr>
            <w:r w:rsidRPr="00325565">
              <w:rPr>
                <w:rFonts w:ascii="宋体" w:hAnsi="宋体" w:cs="宋体"/>
                <w:color w:val="000000" w:themeColor="text1"/>
                <w:kern w:val="0"/>
                <w:sz w:val="22"/>
                <w:szCs w:val="22"/>
              </w:rPr>
              <w:t>22.744</w:t>
            </w:r>
          </w:p>
        </w:tc>
      </w:tr>
      <w:tr w:rsidR="00325565" w:rsidRPr="00325565" w14:paraId="423BBD1B" w14:textId="77777777" w:rsidTr="00B2335C">
        <w:trPr>
          <w:trHeight w:hRule="exact" w:val="567"/>
          <w:tblHeader/>
          <w:jc w:val="center"/>
        </w:trPr>
        <w:tc>
          <w:tcPr>
            <w:tcW w:w="769" w:type="dxa"/>
            <w:vMerge w:val="restart"/>
            <w:tcBorders>
              <w:left w:val="single" w:sz="4" w:space="0" w:color="auto"/>
              <w:right w:val="single" w:sz="4" w:space="0" w:color="auto"/>
            </w:tcBorders>
            <w:shd w:val="clear" w:color="auto" w:fill="auto"/>
            <w:vAlign w:val="center"/>
          </w:tcPr>
          <w:p w14:paraId="1F7D4EB3" w14:textId="08D2953F" w:rsidR="0058778F" w:rsidRPr="00325565" w:rsidRDefault="0058778F"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4</w:t>
            </w:r>
          </w:p>
        </w:tc>
        <w:tc>
          <w:tcPr>
            <w:tcW w:w="2508" w:type="dxa"/>
            <w:vMerge w:val="restart"/>
            <w:tcBorders>
              <w:left w:val="nil"/>
              <w:right w:val="single" w:sz="4" w:space="0" w:color="auto"/>
            </w:tcBorders>
            <w:shd w:val="clear" w:color="auto" w:fill="auto"/>
            <w:vAlign w:val="center"/>
          </w:tcPr>
          <w:p w14:paraId="2540EC64" w14:textId="77043A5E" w:rsidR="0058778F" w:rsidRPr="00325565" w:rsidRDefault="0058778F"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上大线</w:t>
            </w:r>
          </w:p>
        </w:tc>
        <w:tc>
          <w:tcPr>
            <w:tcW w:w="1839" w:type="dxa"/>
            <w:tcBorders>
              <w:top w:val="nil"/>
              <w:left w:val="nil"/>
              <w:bottom w:val="single" w:sz="4" w:space="0" w:color="auto"/>
              <w:right w:val="single" w:sz="4" w:space="0" w:color="auto"/>
            </w:tcBorders>
            <w:shd w:val="clear" w:color="auto" w:fill="auto"/>
            <w:vAlign w:val="center"/>
          </w:tcPr>
          <w:p w14:paraId="46B9771E" w14:textId="152B5989" w:rsidR="0058778F" w:rsidRPr="00325565" w:rsidRDefault="0058778F"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三级公路</w:t>
            </w:r>
          </w:p>
        </w:tc>
        <w:tc>
          <w:tcPr>
            <w:tcW w:w="2241" w:type="dxa"/>
            <w:tcBorders>
              <w:top w:val="nil"/>
              <w:left w:val="nil"/>
              <w:bottom w:val="single" w:sz="4" w:space="0" w:color="auto"/>
              <w:right w:val="single" w:sz="4" w:space="0" w:color="auto"/>
            </w:tcBorders>
            <w:shd w:val="clear" w:color="auto" w:fill="auto"/>
            <w:vAlign w:val="center"/>
          </w:tcPr>
          <w:p w14:paraId="541B9BFB" w14:textId="4141D23E" w:rsidR="0058778F" w:rsidRPr="00325565" w:rsidRDefault="0058778F" w:rsidP="00A24D84">
            <w:pPr>
              <w:widowControl/>
              <w:jc w:val="center"/>
              <w:rPr>
                <w:rFonts w:ascii="宋体" w:hAnsi="宋体" w:cs="宋体"/>
                <w:color w:val="000000" w:themeColor="text1"/>
                <w:kern w:val="0"/>
                <w:sz w:val="22"/>
                <w:szCs w:val="22"/>
              </w:rPr>
            </w:pPr>
            <w:r w:rsidRPr="00325565">
              <w:rPr>
                <w:rFonts w:ascii="宋体" w:hAnsi="宋体" w:cs="宋体"/>
                <w:color w:val="000000" w:themeColor="text1"/>
                <w:kern w:val="0"/>
                <w:sz w:val="22"/>
                <w:szCs w:val="22"/>
              </w:rPr>
              <w:t>3.362</w:t>
            </w:r>
          </w:p>
        </w:tc>
      </w:tr>
      <w:tr w:rsidR="00325565" w:rsidRPr="00325565" w14:paraId="422787E6" w14:textId="77777777" w:rsidTr="00B2335C">
        <w:trPr>
          <w:trHeight w:hRule="exact" w:val="567"/>
          <w:tblHeader/>
          <w:jc w:val="center"/>
        </w:trPr>
        <w:tc>
          <w:tcPr>
            <w:tcW w:w="769" w:type="dxa"/>
            <w:vMerge/>
            <w:tcBorders>
              <w:left w:val="single" w:sz="4" w:space="0" w:color="auto"/>
              <w:bottom w:val="single" w:sz="4" w:space="0" w:color="auto"/>
              <w:right w:val="single" w:sz="4" w:space="0" w:color="auto"/>
            </w:tcBorders>
            <w:shd w:val="clear" w:color="auto" w:fill="auto"/>
            <w:vAlign w:val="center"/>
          </w:tcPr>
          <w:p w14:paraId="35357F0B" w14:textId="77777777" w:rsidR="0058778F" w:rsidRPr="00325565" w:rsidRDefault="0058778F" w:rsidP="00A24D84">
            <w:pPr>
              <w:widowControl/>
              <w:jc w:val="center"/>
              <w:rPr>
                <w:rFonts w:ascii="宋体" w:hAnsi="宋体" w:cs="宋体"/>
                <w:color w:val="000000" w:themeColor="text1"/>
                <w:kern w:val="0"/>
                <w:sz w:val="22"/>
                <w:szCs w:val="22"/>
              </w:rPr>
            </w:pPr>
          </w:p>
        </w:tc>
        <w:tc>
          <w:tcPr>
            <w:tcW w:w="2508" w:type="dxa"/>
            <w:vMerge/>
            <w:tcBorders>
              <w:left w:val="nil"/>
              <w:bottom w:val="single" w:sz="4" w:space="0" w:color="auto"/>
              <w:right w:val="single" w:sz="4" w:space="0" w:color="auto"/>
            </w:tcBorders>
            <w:shd w:val="clear" w:color="auto" w:fill="auto"/>
            <w:vAlign w:val="center"/>
          </w:tcPr>
          <w:p w14:paraId="60579067" w14:textId="77777777" w:rsidR="0058778F" w:rsidRPr="00325565" w:rsidRDefault="0058778F" w:rsidP="00A24D84">
            <w:pPr>
              <w:widowControl/>
              <w:jc w:val="center"/>
              <w:rPr>
                <w:rFonts w:ascii="宋体" w:hAnsi="宋体" w:cs="宋体"/>
                <w:color w:val="000000" w:themeColor="text1"/>
                <w:kern w:val="0"/>
                <w:sz w:val="22"/>
                <w:szCs w:val="22"/>
              </w:rPr>
            </w:pPr>
          </w:p>
        </w:tc>
        <w:tc>
          <w:tcPr>
            <w:tcW w:w="1839" w:type="dxa"/>
            <w:tcBorders>
              <w:top w:val="nil"/>
              <w:left w:val="nil"/>
              <w:bottom w:val="single" w:sz="4" w:space="0" w:color="auto"/>
              <w:right w:val="single" w:sz="4" w:space="0" w:color="auto"/>
            </w:tcBorders>
            <w:shd w:val="clear" w:color="auto" w:fill="auto"/>
            <w:vAlign w:val="center"/>
          </w:tcPr>
          <w:p w14:paraId="1A4B9D3B" w14:textId="7C4F8F4D" w:rsidR="0058778F" w:rsidRPr="00325565" w:rsidRDefault="0058778F"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三级公路</w:t>
            </w:r>
          </w:p>
        </w:tc>
        <w:tc>
          <w:tcPr>
            <w:tcW w:w="2241" w:type="dxa"/>
            <w:tcBorders>
              <w:top w:val="nil"/>
              <w:left w:val="nil"/>
              <w:bottom w:val="single" w:sz="4" w:space="0" w:color="auto"/>
              <w:right w:val="single" w:sz="4" w:space="0" w:color="auto"/>
            </w:tcBorders>
            <w:shd w:val="clear" w:color="auto" w:fill="auto"/>
            <w:vAlign w:val="center"/>
          </w:tcPr>
          <w:p w14:paraId="61DBA3CB" w14:textId="5CC6C52F" w:rsidR="0058778F" w:rsidRPr="00325565" w:rsidRDefault="0058778F"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3.665</w:t>
            </w:r>
          </w:p>
        </w:tc>
      </w:tr>
      <w:tr w:rsidR="00325565" w:rsidRPr="00325565" w14:paraId="5038BCDF" w14:textId="77777777" w:rsidTr="00B2335C">
        <w:trPr>
          <w:trHeight w:hRule="exact" w:val="567"/>
          <w:tblHeader/>
          <w:jc w:val="center"/>
        </w:trPr>
        <w:tc>
          <w:tcPr>
            <w:tcW w:w="769" w:type="dxa"/>
            <w:tcBorders>
              <w:left w:val="single" w:sz="4" w:space="0" w:color="auto"/>
              <w:bottom w:val="single" w:sz="4" w:space="0" w:color="auto"/>
              <w:right w:val="single" w:sz="4" w:space="0" w:color="auto"/>
            </w:tcBorders>
            <w:shd w:val="clear" w:color="auto" w:fill="auto"/>
            <w:vAlign w:val="center"/>
          </w:tcPr>
          <w:p w14:paraId="0B41AABB" w14:textId="2BB29BF1" w:rsidR="0058778F" w:rsidRPr="00325565" w:rsidRDefault="0058778F"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5</w:t>
            </w:r>
          </w:p>
        </w:tc>
        <w:tc>
          <w:tcPr>
            <w:tcW w:w="2508" w:type="dxa"/>
            <w:tcBorders>
              <w:left w:val="nil"/>
              <w:bottom w:val="single" w:sz="4" w:space="0" w:color="auto"/>
              <w:right w:val="single" w:sz="4" w:space="0" w:color="auto"/>
            </w:tcBorders>
            <w:shd w:val="clear" w:color="auto" w:fill="auto"/>
            <w:vAlign w:val="center"/>
          </w:tcPr>
          <w:p w14:paraId="713F8167" w14:textId="77985F26" w:rsidR="0058778F" w:rsidRPr="00325565" w:rsidRDefault="00C0271F"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掌二线</w:t>
            </w:r>
          </w:p>
        </w:tc>
        <w:tc>
          <w:tcPr>
            <w:tcW w:w="1839" w:type="dxa"/>
            <w:tcBorders>
              <w:top w:val="nil"/>
              <w:left w:val="nil"/>
              <w:bottom w:val="single" w:sz="4" w:space="0" w:color="auto"/>
              <w:right w:val="single" w:sz="4" w:space="0" w:color="auto"/>
            </w:tcBorders>
            <w:shd w:val="clear" w:color="auto" w:fill="auto"/>
            <w:vAlign w:val="center"/>
          </w:tcPr>
          <w:p w14:paraId="2C543279" w14:textId="21BB5467" w:rsidR="0058778F" w:rsidRPr="00325565" w:rsidRDefault="0058778F"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四级公路</w:t>
            </w:r>
          </w:p>
        </w:tc>
        <w:tc>
          <w:tcPr>
            <w:tcW w:w="2241" w:type="dxa"/>
            <w:tcBorders>
              <w:top w:val="nil"/>
              <w:left w:val="nil"/>
              <w:bottom w:val="single" w:sz="4" w:space="0" w:color="auto"/>
              <w:right w:val="single" w:sz="4" w:space="0" w:color="auto"/>
            </w:tcBorders>
            <w:shd w:val="clear" w:color="auto" w:fill="auto"/>
            <w:vAlign w:val="center"/>
          </w:tcPr>
          <w:p w14:paraId="35210E92" w14:textId="0B9D3EDF" w:rsidR="0058778F" w:rsidRPr="00325565" w:rsidRDefault="0058778F"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4.902</w:t>
            </w:r>
          </w:p>
        </w:tc>
      </w:tr>
      <w:tr w:rsidR="00325565" w:rsidRPr="00325565" w14:paraId="3A3FC24E" w14:textId="77777777" w:rsidTr="00B2335C">
        <w:trPr>
          <w:trHeight w:hRule="exact" w:val="567"/>
          <w:tblHeader/>
          <w:jc w:val="center"/>
        </w:trPr>
        <w:tc>
          <w:tcPr>
            <w:tcW w:w="769" w:type="dxa"/>
            <w:tcBorders>
              <w:left w:val="single" w:sz="4" w:space="0" w:color="auto"/>
              <w:bottom w:val="single" w:sz="4" w:space="0" w:color="auto"/>
              <w:right w:val="single" w:sz="4" w:space="0" w:color="auto"/>
            </w:tcBorders>
            <w:shd w:val="clear" w:color="auto" w:fill="auto"/>
            <w:vAlign w:val="center"/>
          </w:tcPr>
          <w:p w14:paraId="157D6683" w14:textId="3B0E0A52" w:rsidR="00C0271F" w:rsidRPr="00325565" w:rsidRDefault="00C0271F"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6</w:t>
            </w:r>
          </w:p>
        </w:tc>
        <w:tc>
          <w:tcPr>
            <w:tcW w:w="2508" w:type="dxa"/>
            <w:tcBorders>
              <w:left w:val="nil"/>
              <w:bottom w:val="single" w:sz="4" w:space="0" w:color="auto"/>
              <w:right w:val="single" w:sz="4" w:space="0" w:color="auto"/>
            </w:tcBorders>
            <w:shd w:val="clear" w:color="auto" w:fill="auto"/>
            <w:vAlign w:val="center"/>
          </w:tcPr>
          <w:p w14:paraId="06D25CED" w14:textId="53CBD757" w:rsidR="00C0271F" w:rsidRPr="00325565" w:rsidRDefault="00C0271F" w:rsidP="00A24D84">
            <w:pPr>
              <w:widowControl/>
              <w:jc w:val="center"/>
              <w:rPr>
                <w:rFonts w:ascii="宋体" w:hAnsi="宋体" w:cs="宋体"/>
                <w:color w:val="000000" w:themeColor="text1"/>
                <w:kern w:val="0"/>
                <w:sz w:val="22"/>
                <w:szCs w:val="22"/>
              </w:rPr>
            </w:pPr>
            <w:proofErr w:type="gramStart"/>
            <w:r w:rsidRPr="00325565">
              <w:rPr>
                <w:rFonts w:ascii="宋体" w:hAnsi="宋体" w:cs="宋体" w:hint="eastAsia"/>
                <w:color w:val="000000" w:themeColor="text1"/>
                <w:kern w:val="0"/>
                <w:sz w:val="22"/>
                <w:szCs w:val="22"/>
              </w:rPr>
              <w:t>袁</w:t>
            </w:r>
            <w:proofErr w:type="gramEnd"/>
            <w:r w:rsidRPr="00325565">
              <w:rPr>
                <w:rFonts w:ascii="宋体" w:hAnsi="宋体" w:cs="宋体" w:hint="eastAsia"/>
                <w:color w:val="000000" w:themeColor="text1"/>
                <w:kern w:val="0"/>
                <w:sz w:val="22"/>
                <w:szCs w:val="22"/>
              </w:rPr>
              <w:t>毛线</w:t>
            </w:r>
          </w:p>
        </w:tc>
        <w:tc>
          <w:tcPr>
            <w:tcW w:w="1839" w:type="dxa"/>
            <w:tcBorders>
              <w:top w:val="nil"/>
              <w:left w:val="nil"/>
              <w:bottom w:val="single" w:sz="4" w:space="0" w:color="auto"/>
              <w:right w:val="single" w:sz="4" w:space="0" w:color="auto"/>
            </w:tcBorders>
            <w:shd w:val="clear" w:color="auto" w:fill="auto"/>
            <w:vAlign w:val="center"/>
          </w:tcPr>
          <w:p w14:paraId="4F439F74" w14:textId="45CF2BBE" w:rsidR="00C0271F" w:rsidRPr="00325565" w:rsidRDefault="00C0271F"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四级公路</w:t>
            </w:r>
          </w:p>
        </w:tc>
        <w:tc>
          <w:tcPr>
            <w:tcW w:w="2241" w:type="dxa"/>
            <w:tcBorders>
              <w:top w:val="nil"/>
              <w:left w:val="nil"/>
              <w:bottom w:val="single" w:sz="4" w:space="0" w:color="auto"/>
              <w:right w:val="single" w:sz="4" w:space="0" w:color="auto"/>
            </w:tcBorders>
            <w:shd w:val="clear" w:color="auto" w:fill="auto"/>
            <w:vAlign w:val="center"/>
          </w:tcPr>
          <w:p w14:paraId="7048F72F" w14:textId="479C8D4E" w:rsidR="00C0271F" w:rsidRPr="00325565" w:rsidRDefault="00C0271F"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16.344</w:t>
            </w:r>
          </w:p>
        </w:tc>
      </w:tr>
      <w:tr w:rsidR="00325565" w:rsidRPr="00325565" w14:paraId="42F50ACC" w14:textId="77777777" w:rsidTr="00B2335C">
        <w:trPr>
          <w:trHeight w:hRule="exact" w:val="567"/>
          <w:tblHeader/>
          <w:jc w:val="center"/>
        </w:trPr>
        <w:tc>
          <w:tcPr>
            <w:tcW w:w="769" w:type="dxa"/>
            <w:tcBorders>
              <w:left w:val="single" w:sz="4" w:space="0" w:color="auto"/>
              <w:bottom w:val="single" w:sz="4" w:space="0" w:color="auto"/>
              <w:right w:val="single" w:sz="4" w:space="0" w:color="auto"/>
            </w:tcBorders>
            <w:shd w:val="clear" w:color="auto" w:fill="auto"/>
            <w:vAlign w:val="center"/>
          </w:tcPr>
          <w:p w14:paraId="24B3778E" w14:textId="4DAC17D7" w:rsidR="00C0271F" w:rsidRPr="00325565" w:rsidRDefault="00C0271F"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7</w:t>
            </w:r>
          </w:p>
        </w:tc>
        <w:tc>
          <w:tcPr>
            <w:tcW w:w="2508" w:type="dxa"/>
            <w:tcBorders>
              <w:left w:val="nil"/>
              <w:bottom w:val="single" w:sz="4" w:space="0" w:color="auto"/>
              <w:right w:val="single" w:sz="4" w:space="0" w:color="auto"/>
            </w:tcBorders>
            <w:shd w:val="clear" w:color="auto" w:fill="auto"/>
            <w:vAlign w:val="center"/>
          </w:tcPr>
          <w:p w14:paraId="13FE4E0B" w14:textId="61846522" w:rsidR="00C0271F" w:rsidRPr="00325565" w:rsidRDefault="00C0271F"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泾河线</w:t>
            </w:r>
          </w:p>
        </w:tc>
        <w:tc>
          <w:tcPr>
            <w:tcW w:w="1839" w:type="dxa"/>
            <w:tcBorders>
              <w:top w:val="nil"/>
              <w:left w:val="nil"/>
              <w:bottom w:val="single" w:sz="4" w:space="0" w:color="auto"/>
              <w:right w:val="single" w:sz="4" w:space="0" w:color="auto"/>
            </w:tcBorders>
            <w:shd w:val="clear" w:color="auto" w:fill="auto"/>
            <w:vAlign w:val="center"/>
          </w:tcPr>
          <w:p w14:paraId="1E04AC1A" w14:textId="1F8D8B0D" w:rsidR="00C0271F" w:rsidRPr="00325565" w:rsidRDefault="00C0271F"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四级公路</w:t>
            </w:r>
          </w:p>
        </w:tc>
        <w:tc>
          <w:tcPr>
            <w:tcW w:w="2241" w:type="dxa"/>
            <w:tcBorders>
              <w:top w:val="nil"/>
              <w:left w:val="nil"/>
              <w:bottom w:val="single" w:sz="4" w:space="0" w:color="auto"/>
              <w:right w:val="single" w:sz="4" w:space="0" w:color="auto"/>
            </w:tcBorders>
            <w:shd w:val="clear" w:color="auto" w:fill="auto"/>
            <w:vAlign w:val="center"/>
          </w:tcPr>
          <w:p w14:paraId="344B2C73" w14:textId="3D349151" w:rsidR="00C0271F" w:rsidRPr="00325565" w:rsidRDefault="00C0271F" w:rsidP="00A24D84">
            <w:pPr>
              <w:widowControl/>
              <w:jc w:val="center"/>
              <w:rPr>
                <w:rFonts w:ascii="宋体" w:hAnsi="宋体" w:cs="宋体"/>
                <w:color w:val="000000" w:themeColor="text1"/>
                <w:kern w:val="0"/>
                <w:sz w:val="22"/>
                <w:szCs w:val="22"/>
              </w:rPr>
            </w:pPr>
            <w:r w:rsidRPr="00325565">
              <w:rPr>
                <w:rFonts w:ascii="宋体" w:hAnsi="宋体" w:cs="宋体"/>
                <w:color w:val="000000" w:themeColor="text1"/>
                <w:kern w:val="0"/>
                <w:sz w:val="22"/>
                <w:szCs w:val="22"/>
              </w:rPr>
              <w:t>1.857</w:t>
            </w:r>
          </w:p>
        </w:tc>
      </w:tr>
      <w:tr w:rsidR="00325565" w:rsidRPr="00325565" w14:paraId="6682E818" w14:textId="77777777" w:rsidTr="00B2335C">
        <w:trPr>
          <w:trHeight w:hRule="exact" w:val="567"/>
          <w:tblHeader/>
          <w:jc w:val="center"/>
        </w:trPr>
        <w:tc>
          <w:tcPr>
            <w:tcW w:w="769" w:type="dxa"/>
            <w:vMerge w:val="restart"/>
            <w:tcBorders>
              <w:left w:val="single" w:sz="4" w:space="0" w:color="auto"/>
              <w:right w:val="single" w:sz="4" w:space="0" w:color="auto"/>
            </w:tcBorders>
            <w:shd w:val="clear" w:color="auto" w:fill="auto"/>
            <w:vAlign w:val="center"/>
          </w:tcPr>
          <w:p w14:paraId="5C6ADECF" w14:textId="470ECA38" w:rsidR="00C0271F" w:rsidRPr="00325565" w:rsidRDefault="00C0271F"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8</w:t>
            </w:r>
          </w:p>
        </w:tc>
        <w:tc>
          <w:tcPr>
            <w:tcW w:w="2508" w:type="dxa"/>
            <w:vMerge w:val="restart"/>
            <w:tcBorders>
              <w:left w:val="nil"/>
              <w:right w:val="single" w:sz="4" w:space="0" w:color="auto"/>
            </w:tcBorders>
            <w:shd w:val="clear" w:color="auto" w:fill="auto"/>
            <w:vAlign w:val="center"/>
          </w:tcPr>
          <w:p w14:paraId="0AF29800" w14:textId="270C85F6" w:rsidR="00C0271F" w:rsidRPr="00325565" w:rsidRDefault="00C0271F" w:rsidP="00A24D84">
            <w:pPr>
              <w:widowControl/>
              <w:jc w:val="center"/>
              <w:rPr>
                <w:rFonts w:ascii="宋体" w:hAnsi="宋体" w:cs="宋体"/>
                <w:color w:val="000000" w:themeColor="text1"/>
                <w:kern w:val="0"/>
                <w:sz w:val="22"/>
                <w:szCs w:val="22"/>
              </w:rPr>
            </w:pPr>
            <w:proofErr w:type="gramStart"/>
            <w:r w:rsidRPr="00325565">
              <w:rPr>
                <w:rFonts w:ascii="宋体" w:hAnsi="宋体" w:cs="宋体" w:hint="eastAsia"/>
                <w:color w:val="000000" w:themeColor="text1"/>
                <w:kern w:val="0"/>
                <w:sz w:val="22"/>
                <w:szCs w:val="22"/>
              </w:rPr>
              <w:t>寺慈线</w:t>
            </w:r>
            <w:proofErr w:type="gramEnd"/>
          </w:p>
        </w:tc>
        <w:tc>
          <w:tcPr>
            <w:tcW w:w="1839" w:type="dxa"/>
            <w:tcBorders>
              <w:top w:val="nil"/>
              <w:left w:val="nil"/>
              <w:bottom w:val="single" w:sz="4" w:space="0" w:color="auto"/>
              <w:right w:val="single" w:sz="4" w:space="0" w:color="auto"/>
            </w:tcBorders>
            <w:shd w:val="clear" w:color="auto" w:fill="auto"/>
            <w:vAlign w:val="center"/>
          </w:tcPr>
          <w:p w14:paraId="17BDE197" w14:textId="04AEF2EC" w:rsidR="00C0271F" w:rsidRPr="00325565" w:rsidRDefault="00C0271F"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二级公路</w:t>
            </w:r>
          </w:p>
        </w:tc>
        <w:tc>
          <w:tcPr>
            <w:tcW w:w="2241" w:type="dxa"/>
            <w:tcBorders>
              <w:top w:val="nil"/>
              <w:left w:val="nil"/>
              <w:bottom w:val="single" w:sz="4" w:space="0" w:color="auto"/>
              <w:right w:val="single" w:sz="4" w:space="0" w:color="auto"/>
            </w:tcBorders>
            <w:shd w:val="clear" w:color="auto" w:fill="auto"/>
            <w:vAlign w:val="center"/>
          </w:tcPr>
          <w:p w14:paraId="6A840A10" w14:textId="2C01D37B" w:rsidR="00C0271F" w:rsidRPr="00325565" w:rsidRDefault="00C0271F" w:rsidP="00A24D84">
            <w:pPr>
              <w:widowControl/>
              <w:jc w:val="center"/>
              <w:rPr>
                <w:rFonts w:ascii="宋体" w:hAnsi="宋体" w:cs="宋体"/>
                <w:color w:val="000000" w:themeColor="text1"/>
                <w:kern w:val="0"/>
                <w:sz w:val="22"/>
                <w:szCs w:val="22"/>
              </w:rPr>
            </w:pPr>
            <w:r w:rsidRPr="00325565">
              <w:rPr>
                <w:rFonts w:ascii="宋体" w:hAnsi="宋体" w:cs="宋体"/>
                <w:color w:val="000000" w:themeColor="text1"/>
                <w:kern w:val="0"/>
                <w:sz w:val="22"/>
                <w:szCs w:val="22"/>
              </w:rPr>
              <w:t>1.331</w:t>
            </w:r>
          </w:p>
        </w:tc>
      </w:tr>
      <w:tr w:rsidR="00325565" w:rsidRPr="00325565" w14:paraId="4E3C52EC" w14:textId="77777777" w:rsidTr="00B2335C">
        <w:trPr>
          <w:trHeight w:hRule="exact" w:val="567"/>
          <w:tblHeader/>
          <w:jc w:val="center"/>
        </w:trPr>
        <w:tc>
          <w:tcPr>
            <w:tcW w:w="769" w:type="dxa"/>
            <w:vMerge/>
            <w:tcBorders>
              <w:left w:val="single" w:sz="4" w:space="0" w:color="auto"/>
              <w:bottom w:val="single" w:sz="4" w:space="0" w:color="auto"/>
              <w:right w:val="single" w:sz="4" w:space="0" w:color="auto"/>
            </w:tcBorders>
            <w:shd w:val="clear" w:color="auto" w:fill="auto"/>
            <w:vAlign w:val="center"/>
          </w:tcPr>
          <w:p w14:paraId="7385C8C9" w14:textId="77777777" w:rsidR="00C0271F" w:rsidRPr="00325565" w:rsidRDefault="00C0271F" w:rsidP="00A24D84">
            <w:pPr>
              <w:widowControl/>
              <w:jc w:val="center"/>
              <w:rPr>
                <w:rFonts w:ascii="宋体" w:hAnsi="宋体" w:cs="宋体"/>
                <w:color w:val="000000" w:themeColor="text1"/>
                <w:kern w:val="0"/>
                <w:sz w:val="22"/>
                <w:szCs w:val="22"/>
              </w:rPr>
            </w:pPr>
          </w:p>
        </w:tc>
        <w:tc>
          <w:tcPr>
            <w:tcW w:w="2508" w:type="dxa"/>
            <w:vMerge/>
            <w:tcBorders>
              <w:left w:val="nil"/>
              <w:bottom w:val="single" w:sz="4" w:space="0" w:color="auto"/>
              <w:right w:val="single" w:sz="4" w:space="0" w:color="auto"/>
            </w:tcBorders>
            <w:shd w:val="clear" w:color="auto" w:fill="auto"/>
            <w:vAlign w:val="center"/>
          </w:tcPr>
          <w:p w14:paraId="6E74C57F" w14:textId="77777777" w:rsidR="00C0271F" w:rsidRPr="00325565" w:rsidRDefault="00C0271F" w:rsidP="00A24D84">
            <w:pPr>
              <w:widowControl/>
              <w:jc w:val="center"/>
              <w:rPr>
                <w:rFonts w:ascii="宋体" w:hAnsi="宋体" w:cs="宋体"/>
                <w:color w:val="000000" w:themeColor="text1"/>
                <w:kern w:val="0"/>
                <w:sz w:val="22"/>
                <w:szCs w:val="22"/>
              </w:rPr>
            </w:pPr>
          </w:p>
        </w:tc>
        <w:tc>
          <w:tcPr>
            <w:tcW w:w="1839" w:type="dxa"/>
            <w:tcBorders>
              <w:top w:val="nil"/>
              <w:left w:val="nil"/>
              <w:bottom w:val="single" w:sz="4" w:space="0" w:color="auto"/>
              <w:right w:val="single" w:sz="4" w:space="0" w:color="auto"/>
            </w:tcBorders>
            <w:shd w:val="clear" w:color="auto" w:fill="auto"/>
            <w:vAlign w:val="center"/>
          </w:tcPr>
          <w:p w14:paraId="10C98A5B" w14:textId="161D2029" w:rsidR="00C0271F" w:rsidRPr="00325565" w:rsidRDefault="00C0271F"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四级公路</w:t>
            </w:r>
          </w:p>
        </w:tc>
        <w:tc>
          <w:tcPr>
            <w:tcW w:w="2241" w:type="dxa"/>
            <w:tcBorders>
              <w:top w:val="nil"/>
              <w:left w:val="nil"/>
              <w:bottom w:val="single" w:sz="4" w:space="0" w:color="auto"/>
              <w:right w:val="single" w:sz="4" w:space="0" w:color="auto"/>
            </w:tcBorders>
            <w:shd w:val="clear" w:color="auto" w:fill="auto"/>
            <w:vAlign w:val="center"/>
          </w:tcPr>
          <w:p w14:paraId="1ECD8A38" w14:textId="4BADAAD6" w:rsidR="00C0271F" w:rsidRPr="00325565" w:rsidRDefault="00C0271F" w:rsidP="00A24D84">
            <w:pPr>
              <w:widowControl/>
              <w:jc w:val="center"/>
              <w:rPr>
                <w:rFonts w:ascii="宋体" w:hAnsi="宋体" w:cs="宋体"/>
                <w:color w:val="000000" w:themeColor="text1"/>
                <w:kern w:val="0"/>
                <w:sz w:val="22"/>
                <w:szCs w:val="22"/>
              </w:rPr>
            </w:pPr>
            <w:r w:rsidRPr="00325565">
              <w:rPr>
                <w:rFonts w:ascii="宋体" w:hAnsi="宋体" w:cs="宋体"/>
                <w:color w:val="000000" w:themeColor="text1"/>
                <w:kern w:val="0"/>
                <w:sz w:val="22"/>
                <w:szCs w:val="22"/>
              </w:rPr>
              <w:t>11.412</w:t>
            </w:r>
          </w:p>
        </w:tc>
      </w:tr>
      <w:tr w:rsidR="00325565" w:rsidRPr="00325565" w14:paraId="5F827A27" w14:textId="77777777" w:rsidTr="00B2335C">
        <w:trPr>
          <w:trHeight w:hRule="exact" w:val="567"/>
          <w:tblHeader/>
          <w:jc w:val="center"/>
        </w:trPr>
        <w:tc>
          <w:tcPr>
            <w:tcW w:w="769" w:type="dxa"/>
            <w:tcBorders>
              <w:left w:val="single" w:sz="4" w:space="0" w:color="auto"/>
              <w:bottom w:val="single" w:sz="4" w:space="0" w:color="auto"/>
              <w:right w:val="single" w:sz="4" w:space="0" w:color="auto"/>
            </w:tcBorders>
            <w:shd w:val="clear" w:color="auto" w:fill="auto"/>
            <w:vAlign w:val="center"/>
          </w:tcPr>
          <w:p w14:paraId="6BCF72BA" w14:textId="2B951D1C" w:rsidR="00C0271F" w:rsidRPr="00325565" w:rsidRDefault="00C0271F"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9</w:t>
            </w:r>
          </w:p>
        </w:tc>
        <w:tc>
          <w:tcPr>
            <w:tcW w:w="2508" w:type="dxa"/>
            <w:tcBorders>
              <w:left w:val="nil"/>
              <w:bottom w:val="single" w:sz="4" w:space="0" w:color="auto"/>
              <w:right w:val="single" w:sz="4" w:space="0" w:color="auto"/>
            </w:tcBorders>
            <w:shd w:val="clear" w:color="auto" w:fill="auto"/>
            <w:vAlign w:val="center"/>
          </w:tcPr>
          <w:p w14:paraId="10713971" w14:textId="0A1AABAC" w:rsidR="00C0271F" w:rsidRPr="00325565" w:rsidRDefault="00C0271F" w:rsidP="00A24D84">
            <w:pPr>
              <w:widowControl/>
              <w:jc w:val="center"/>
              <w:rPr>
                <w:rFonts w:ascii="宋体" w:hAnsi="宋体" w:cs="宋体"/>
                <w:color w:val="000000" w:themeColor="text1"/>
                <w:kern w:val="0"/>
                <w:sz w:val="22"/>
                <w:szCs w:val="22"/>
              </w:rPr>
            </w:pPr>
            <w:proofErr w:type="gramStart"/>
            <w:r w:rsidRPr="00325565">
              <w:rPr>
                <w:rFonts w:ascii="宋体" w:hAnsi="宋体" w:cs="宋体" w:hint="eastAsia"/>
                <w:color w:val="000000" w:themeColor="text1"/>
                <w:kern w:val="0"/>
                <w:sz w:val="22"/>
                <w:szCs w:val="22"/>
              </w:rPr>
              <w:t>寺马线</w:t>
            </w:r>
            <w:proofErr w:type="gramEnd"/>
          </w:p>
        </w:tc>
        <w:tc>
          <w:tcPr>
            <w:tcW w:w="1839" w:type="dxa"/>
            <w:tcBorders>
              <w:top w:val="nil"/>
              <w:left w:val="nil"/>
              <w:bottom w:val="single" w:sz="4" w:space="0" w:color="auto"/>
              <w:right w:val="single" w:sz="4" w:space="0" w:color="auto"/>
            </w:tcBorders>
            <w:shd w:val="clear" w:color="auto" w:fill="auto"/>
            <w:vAlign w:val="center"/>
          </w:tcPr>
          <w:p w14:paraId="62B55EDE" w14:textId="37650B21" w:rsidR="00C0271F" w:rsidRPr="00325565" w:rsidRDefault="00C0271F"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四级公路</w:t>
            </w:r>
          </w:p>
        </w:tc>
        <w:tc>
          <w:tcPr>
            <w:tcW w:w="2241" w:type="dxa"/>
            <w:tcBorders>
              <w:top w:val="nil"/>
              <w:left w:val="nil"/>
              <w:bottom w:val="single" w:sz="4" w:space="0" w:color="auto"/>
              <w:right w:val="single" w:sz="4" w:space="0" w:color="auto"/>
            </w:tcBorders>
            <w:shd w:val="clear" w:color="auto" w:fill="auto"/>
            <w:vAlign w:val="center"/>
          </w:tcPr>
          <w:p w14:paraId="63055B0A" w14:textId="266596ED" w:rsidR="00C0271F" w:rsidRPr="00325565" w:rsidRDefault="00C0271F"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7.614</w:t>
            </w:r>
          </w:p>
        </w:tc>
      </w:tr>
      <w:tr w:rsidR="00325565" w:rsidRPr="00325565" w14:paraId="37F7BD76" w14:textId="77777777" w:rsidTr="00B2335C">
        <w:trPr>
          <w:trHeight w:hRule="exact" w:val="567"/>
          <w:tblHeader/>
          <w:jc w:val="center"/>
        </w:trPr>
        <w:tc>
          <w:tcPr>
            <w:tcW w:w="769" w:type="dxa"/>
            <w:tcBorders>
              <w:left w:val="single" w:sz="4" w:space="0" w:color="auto"/>
              <w:bottom w:val="single" w:sz="4" w:space="0" w:color="auto"/>
              <w:right w:val="single" w:sz="4" w:space="0" w:color="auto"/>
            </w:tcBorders>
            <w:shd w:val="clear" w:color="auto" w:fill="auto"/>
            <w:vAlign w:val="center"/>
          </w:tcPr>
          <w:p w14:paraId="0A3FD8C5" w14:textId="572E4D6D" w:rsidR="00C0271F" w:rsidRPr="00325565" w:rsidRDefault="00C0271F"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10</w:t>
            </w:r>
          </w:p>
        </w:tc>
        <w:tc>
          <w:tcPr>
            <w:tcW w:w="2508" w:type="dxa"/>
            <w:tcBorders>
              <w:left w:val="nil"/>
              <w:bottom w:val="single" w:sz="4" w:space="0" w:color="auto"/>
              <w:right w:val="single" w:sz="4" w:space="0" w:color="auto"/>
            </w:tcBorders>
            <w:shd w:val="clear" w:color="auto" w:fill="auto"/>
            <w:vAlign w:val="center"/>
          </w:tcPr>
          <w:p w14:paraId="4E6BACD8" w14:textId="50DD2830" w:rsidR="00C0271F" w:rsidRPr="00325565" w:rsidRDefault="00C0271F" w:rsidP="00A24D84">
            <w:pPr>
              <w:widowControl/>
              <w:jc w:val="center"/>
              <w:rPr>
                <w:rFonts w:ascii="宋体" w:hAnsi="宋体" w:cs="宋体"/>
                <w:color w:val="000000" w:themeColor="text1"/>
                <w:kern w:val="0"/>
                <w:sz w:val="22"/>
                <w:szCs w:val="22"/>
              </w:rPr>
            </w:pPr>
            <w:proofErr w:type="gramStart"/>
            <w:r w:rsidRPr="00325565">
              <w:rPr>
                <w:rFonts w:ascii="宋体" w:hAnsi="宋体" w:cs="宋体" w:hint="eastAsia"/>
                <w:color w:val="000000" w:themeColor="text1"/>
                <w:kern w:val="0"/>
                <w:sz w:val="22"/>
                <w:szCs w:val="22"/>
              </w:rPr>
              <w:t>平东线</w:t>
            </w:r>
            <w:proofErr w:type="gramEnd"/>
          </w:p>
        </w:tc>
        <w:tc>
          <w:tcPr>
            <w:tcW w:w="1839" w:type="dxa"/>
            <w:tcBorders>
              <w:top w:val="nil"/>
              <w:left w:val="nil"/>
              <w:bottom w:val="single" w:sz="4" w:space="0" w:color="auto"/>
              <w:right w:val="single" w:sz="4" w:space="0" w:color="auto"/>
            </w:tcBorders>
            <w:shd w:val="clear" w:color="auto" w:fill="auto"/>
            <w:vAlign w:val="center"/>
          </w:tcPr>
          <w:p w14:paraId="13D2CBEA" w14:textId="57246AE8" w:rsidR="00C0271F" w:rsidRPr="00325565" w:rsidRDefault="00C0271F"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四级公路</w:t>
            </w:r>
          </w:p>
        </w:tc>
        <w:tc>
          <w:tcPr>
            <w:tcW w:w="2241" w:type="dxa"/>
            <w:tcBorders>
              <w:top w:val="nil"/>
              <w:left w:val="nil"/>
              <w:bottom w:val="single" w:sz="4" w:space="0" w:color="auto"/>
              <w:right w:val="single" w:sz="4" w:space="0" w:color="auto"/>
            </w:tcBorders>
            <w:shd w:val="clear" w:color="auto" w:fill="auto"/>
            <w:vAlign w:val="center"/>
          </w:tcPr>
          <w:p w14:paraId="18E583A3" w14:textId="2828E102" w:rsidR="00C0271F" w:rsidRPr="00325565" w:rsidRDefault="00C0271F"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9.484</w:t>
            </w:r>
          </w:p>
        </w:tc>
      </w:tr>
      <w:tr w:rsidR="00325565" w:rsidRPr="00325565" w14:paraId="5D7D2B87" w14:textId="77777777" w:rsidTr="00B2335C">
        <w:trPr>
          <w:trHeight w:hRule="exact" w:val="567"/>
          <w:tblHeader/>
          <w:jc w:val="center"/>
        </w:trPr>
        <w:tc>
          <w:tcPr>
            <w:tcW w:w="769" w:type="dxa"/>
            <w:tcBorders>
              <w:left w:val="single" w:sz="4" w:space="0" w:color="auto"/>
              <w:bottom w:val="single" w:sz="4" w:space="0" w:color="auto"/>
              <w:right w:val="single" w:sz="4" w:space="0" w:color="auto"/>
            </w:tcBorders>
            <w:shd w:val="clear" w:color="auto" w:fill="auto"/>
            <w:vAlign w:val="center"/>
          </w:tcPr>
          <w:p w14:paraId="75D785DB" w14:textId="45E2C33F" w:rsidR="00C0271F" w:rsidRPr="00325565" w:rsidRDefault="00C0271F"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11</w:t>
            </w:r>
          </w:p>
        </w:tc>
        <w:tc>
          <w:tcPr>
            <w:tcW w:w="2508" w:type="dxa"/>
            <w:tcBorders>
              <w:left w:val="nil"/>
              <w:bottom w:val="single" w:sz="4" w:space="0" w:color="auto"/>
              <w:right w:val="single" w:sz="4" w:space="0" w:color="auto"/>
            </w:tcBorders>
            <w:shd w:val="clear" w:color="auto" w:fill="auto"/>
            <w:vAlign w:val="center"/>
          </w:tcPr>
          <w:p w14:paraId="68372096" w14:textId="1E3272D5" w:rsidR="00C0271F" w:rsidRPr="00325565" w:rsidRDefault="00C0271F"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三海线</w:t>
            </w:r>
          </w:p>
        </w:tc>
        <w:tc>
          <w:tcPr>
            <w:tcW w:w="1839" w:type="dxa"/>
            <w:tcBorders>
              <w:top w:val="nil"/>
              <w:left w:val="nil"/>
              <w:bottom w:val="single" w:sz="4" w:space="0" w:color="auto"/>
              <w:right w:val="single" w:sz="4" w:space="0" w:color="auto"/>
            </w:tcBorders>
            <w:shd w:val="clear" w:color="auto" w:fill="auto"/>
            <w:vAlign w:val="center"/>
          </w:tcPr>
          <w:p w14:paraId="25EA0844" w14:textId="1C7D9F84" w:rsidR="00C0271F" w:rsidRPr="00325565" w:rsidRDefault="00C0271F"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三级公路</w:t>
            </w:r>
          </w:p>
        </w:tc>
        <w:tc>
          <w:tcPr>
            <w:tcW w:w="2241" w:type="dxa"/>
            <w:tcBorders>
              <w:top w:val="nil"/>
              <w:left w:val="nil"/>
              <w:bottom w:val="single" w:sz="4" w:space="0" w:color="auto"/>
              <w:right w:val="single" w:sz="4" w:space="0" w:color="auto"/>
            </w:tcBorders>
            <w:shd w:val="clear" w:color="auto" w:fill="auto"/>
            <w:vAlign w:val="center"/>
          </w:tcPr>
          <w:p w14:paraId="1E4BD027" w14:textId="093690B8" w:rsidR="00C0271F" w:rsidRPr="00325565" w:rsidRDefault="00C0271F"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4.580</w:t>
            </w:r>
          </w:p>
        </w:tc>
      </w:tr>
      <w:tr w:rsidR="00325565" w:rsidRPr="00325565" w14:paraId="1F3FD01E" w14:textId="77777777" w:rsidTr="00B2335C">
        <w:trPr>
          <w:trHeight w:hRule="exact" w:val="567"/>
          <w:tblHeader/>
          <w:jc w:val="center"/>
        </w:trPr>
        <w:tc>
          <w:tcPr>
            <w:tcW w:w="769" w:type="dxa"/>
            <w:tcBorders>
              <w:left w:val="single" w:sz="4" w:space="0" w:color="auto"/>
              <w:bottom w:val="single" w:sz="4" w:space="0" w:color="auto"/>
              <w:right w:val="single" w:sz="4" w:space="0" w:color="auto"/>
            </w:tcBorders>
            <w:shd w:val="clear" w:color="auto" w:fill="auto"/>
            <w:vAlign w:val="center"/>
          </w:tcPr>
          <w:p w14:paraId="52AFD287" w14:textId="56958A56" w:rsidR="00C0271F" w:rsidRPr="00325565" w:rsidRDefault="00C0271F"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12</w:t>
            </w:r>
          </w:p>
        </w:tc>
        <w:tc>
          <w:tcPr>
            <w:tcW w:w="2508" w:type="dxa"/>
            <w:tcBorders>
              <w:left w:val="nil"/>
              <w:bottom w:val="single" w:sz="4" w:space="0" w:color="auto"/>
              <w:right w:val="single" w:sz="4" w:space="0" w:color="auto"/>
            </w:tcBorders>
            <w:shd w:val="clear" w:color="auto" w:fill="auto"/>
            <w:vAlign w:val="center"/>
          </w:tcPr>
          <w:p w14:paraId="3E2C56CA" w14:textId="0B622E65" w:rsidR="00C0271F" w:rsidRPr="00325565" w:rsidRDefault="00C0271F"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三河线</w:t>
            </w:r>
          </w:p>
        </w:tc>
        <w:tc>
          <w:tcPr>
            <w:tcW w:w="1839" w:type="dxa"/>
            <w:tcBorders>
              <w:top w:val="nil"/>
              <w:left w:val="nil"/>
              <w:bottom w:val="single" w:sz="4" w:space="0" w:color="auto"/>
              <w:right w:val="single" w:sz="4" w:space="0" w:color="auto"/>
            </w:tcBorders>
            <w:shd w:val="clear" w:color="auto" w:fill="auto"/>
            <w:vAlign w:val="center"/>
          </w:tcPr>
          <w:p w14:paraId="460A63BE" w14:textId="58ABE1C0" w:rsidR="00C0271F" w:rsidRPr="00325565" w:rsidRDefault="00C0271F"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二级公路</w:t>
            </w:r>
          </w:p>
        </w:tc>
        <w:tc>
          <w:tcPr>
            <w:tcW w:w="2241" w:type="dxa"/>
            <w:tcBorders>
              <w:top w:val="nil"/>
              <w:left w:val="nil"/>
              <w:bottom w:val="single" w:sz="4" w:space="0" w:color="auto"/>
              <w:right w:val="single" w:sz="4" w:space="0" w:color="auto"/>
            </w:tcBorders>
            <w:shd w:val="clear" w:color="auto" w:fill="auto"/>
            <w:vAlign w:val="center"/>
          </w:tcPr>
          <w:p w14:paraId="17A13A21" w14:textId="5D25BB2A" w:rsidR="00C0271F" w:rsidRPr="00325565" w:rsidRDefault="00C0271F"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4.738</w:t>
            </w:r>
          </w:p>
        </w:tc>
      </w:tr>
      <w:tr w:rsidR="00325565" w:rsidRPr="00325565" w14:paraId="644D9E84" w14:textId="77777777" w:rsidTr="00B2335C">
        <w:trPr>
          <w:trHeight w:hRule="exact" w:val="567"/>
          <w:tblHeader/>
          <w:jc w:val="center"/>
        </w:trPr>
        <w:tc>
          <w:tcPr>
            <w:tcW w:w="769" w:type="dxa"/>
            <w:tcBorders>
              <w:left w:val="single" w:sz="4" w:space="0" w:color="auto"/>
              <w:bottom w:val="single" w:sz="4" w:space="0" w:color="auto"/>
              <w:right w:val="single" w:sz="4" w:space="0" w:color="auto"/>
            </w:tcBorders>
            <w:shd w:val="clear" w:color="auto" w:fill="auto"/>
            <w:vAlign w:val="center"/>
          </w:tcPr>
          <w:p w14:paraId="7588A331" w14:textId="43AD0CEE" w:rsidR="00C0271F" w:rsidRPr="00325565" w:rsidRDefault="00C0271F"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13</w:t>
            </w:r>
          </w:p>
        </w:tc>
        <w:tc>
          <w:tcPr>
            <w:tcW w:w="2508" w:type="dxa"/>
            <w:tcBorders>
              <w:left w:val="nil"/>
              <w:bottom w:val="single" w:sz="4" w:space="0" w:color="auto"/>
              <w:right w:val="single" w:sz="4" w:space="0" w:color="auto"/>
            </w:tcBorders>
            <w:shd w:val="clear" w:color="auto" w:fill="auto"/>
            <w:vAlign w:val="center"/>
          </w:tcPr>
          <w:p w14:paraId="15E97994" w14:textId="4B58D2D2" w:rsidR="00C0271F" w:rsidRPr="00325565" w:rsidRDefault="00C0271F"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东连接线</w:t>
            </w:r>
          </w:p>
        </w:tc>
        <w:tc>
          <w:tcPr>
            <w:tcW w:w="1839" w:type="dxa"/>
            <w:tcBorders>
              <w:top w:val="nil"/>
              <w:left w:val="nil"/>
              <w:bottom w:val="single" w:sz="4" w:space="0" w:color="auto"/>
              <w:right w:val="single" w:sz="4" w:space="0" w:color="auto"/>
            </w:tcBorders>
            <w:shd w:val="clear" w:color="auto" w:fill="auto"/>
            <w:vAlign w:val="center"/>
          </w:tcPr>
          <w:p w14:paraId="38E9D019" w14:textId="4A235F52" w:rsidR="00C0271F" w:rsidRPr="00325565" w:rsidRDefault="00C0271F"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一级公路</w:t>
            </w:r>
          </w:p>
        </w:tc>
        <w:tc>
          <w:tcPr>
            <w:tcW w:w="2241" w:type="dxa"/>
            <w:tcBorders>
              <w:top w:val="nil"/>
              <w:left w:val="nil"/>
              <w:bottom w:val="single" w:sz="4" w:space="0" w:color="auto"/>
              <w:right w:val="single" w:sz="4" w:space="0" w:color="auto"/>
            </w:tcBorders>
            <w:shd w:val="clear" w:color="auto" w:fill="auto"/>
            <w:vAlign w:val="center"/>
          </w:tcPr>
          <w:p w14:paraId="7CE124CC" w14:textId="7F58021E" w:rsidR="00C0271F" w:rsidRPr="00325565" w:rsidRDefault="00C0271F"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12.204</w:t>
            </w:r>
          </w:p>
        </w:tc>
      </w:tr>
      <w:tr w:rsidR="00325565" w:rsidRPr="00325565" w14:paraId="67D97016" w14:textId="77777777" w:rsidTr="00B2335C">
        <w:trPr>
          <w:trHeight w:hRule="exact" w:val="567"/>
          <w:tblHeader/>
          <w:jc w:val="center"/>
        </w:trPr>
        <w:tc>
          <w:tcPr>
            <w:tcW w:w="769" w:type="dxa"/>
            <w:tcBorders>
              <w:left w:val="single" w:sz="4" w:space="0" w:color="auto"/>
              <w:bottom w:val="single" w:sz="4" w:space="0" w:color="auto"/>
              <w:right w:val="single" w:sz="4" w:space="0" w:color="auto"/>
            </w:tcBorders>
            <w:shd w:val="clear" w:color="auto" w:fill="auto"/>
            <w:vAlign w:val="center"/>
          </w:tcPr>
          <w:p w14:paraId="14C8BEE0" w14:textId="7AFBEF7D" w:rsidR="00C0271F" w:rsidRPr="00325565" w:rsidRDefault="00C0271F"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14</w:t>
            </w:r>
          </w:p>
        </w:tc>
        <w:tc>
          <w:tcPr>
            <w:tcW w:w="2508" w:type="dxa"/>
            <w:tcBorders>
              <w:left w:val="nil"/>
              <w:bottom w:val="single" w:sz="4" w:space="0" w:color="auto"/>
              <w:right w:val="single" w:sz="4" w:space="0" w:color="auto"/>
            </w:tcBorders>
            <w:shd w:val="clear" w:color="auto" w:fill="auto"/>
            <w:vAlign w:val="center"/>
          </w:tcPr>
          <w:p w14:paraId="744F5BEE" w14:textId="5DA60555" w:rsidR="00C0271F" w:rsidRPr="00325565" w:rsidRDefault="00C0271F"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梁石线</w:t>
            </w:r>
          </w:p>
        </w:tc>
        <w:tc>
          <w:tcPr>
            <w:tcW w:w="1839" w:type="dxa"/>
            <w:tcBorders>
              <w:top w:val="nil"/>
              <w:left w:val="nil"/>
              <w:bottom w:val="single" w:sz="4" w:space="0" w:color="auto"/>
              <w:right w:val="single" w:sz="4" w:space="0" w:color="auto"/>
            </w:tcBorders>
            <w:shd w:val="clear" w:color="auto" w:fill="auto"/>
            <w:vAlign w:val="center"/>
          </w:tcPr>
          <w:p w14:paraId="2386C162" w14:textId="243DA296" w:rsidR="00C0271F" w:rsidRPr="00325565" w:rsidRDefault="00C0271F"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四级公路</w:t>
            </w:r>
          </w:p>
        </w:tc>
        <w:tc>
          <w:tcPr>
            <w:tcW w:w="2241" w:type="dxa"/>
            <w:tcBorders>
              <w:top w:val="nil"/>
              <w:left w:val="nil"/>
              <w:bottom w:val="single" w:sz="4" w:space="0" w:color="auto"/>
              <w:right w:val="single" w:sz="4" w:space="0" w:color="auto"/>
            </w:tcBorders>
            <w:shd w:val="clear" w:color="auto" w:fill="auto"/>
            <w:vAlign w:val="center"/>
          </w:tcPr>
          <w:p w14:paraId="03B5931D" w14:textId="1C566556" w:rsidR="00C0271F" w:rsidRPr="00325565" w:rsidRDefault="00C0271F"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14.456</w:t>
            </w:r>
          </w:p>
        </w:tc>
      </w:tr>
      <w:tr w:rsidR="00325565" w:rsidRPr="00325565" w14:paraId="6C8C4F37" w14:textId="77777777" w:rsidTr="00B2335C">
        <w:trPr>
          <w:trHeight w:hRule="exact" w:val="567"/>
          <w:tblHeader/>
          <w:jc w:val="center"/>
        </w:trPr>
        <w:tc>
          <w:tcPr>
            <w:tcW w:w="769" w:type="dxa"/>
            <w:tcBorders>
              <w:left w:val="single" w:sz="4" w:space="0" w:color="auto"/>
              <w:bottom w:val="single" w:sz="4" w:space="0" w:color="auto"/>
              <w:right w:val="single" w:sz="4" w:space="0" w:color="auto"/>
            </w:tcBorders>
            <w:shd w:val="clear" w:color="auto" w:fill="auto"/>
            <w:vAlign w:val="center"/>
          </w:tcPr>
          <w:p w14:paraId="276019B0" w14:textId="3EDB6459" w:rsidR="00667469" w:rsidRPr="00325565" w:rsidRDefault="00667469" w:rsidP="0066746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1</w:t>
            </w:r>
            <w:r w:rsidRPr="00325565">
              <w:rPr>
                <w:rFonts w:ascii="宋体" w:hAnsi="宋体" w:cs="宋体"/>
                <w:color w:val="000000" w:themeColor="text1"/>
                <w:kern w:val="0"/>
                <w:sz w:val="22"/>
                <w:szCs w:val="22"/>
              </w:rPr>
              <w:t>5</w:t>
            </w:r>
          </w:p>
        </w:tc>
        <w:tc>
          <w:tcPr>
            <w:tcW w:w="2508" w:type="dxa"/>
            <w:tcBorders>
              <w:left w:val="nil"/>
              <w:bottom w:val="single" w:sz="4" w:space="0" w:color="auto"/>
              <w:right w:val="single" w:sz="4" w:space="0" w:color="auto"/>
            </w:tcBorders>
            <w:shd w:val="clear" w:color="auto" w:fill="auto"/>
            <w:vAlign w:val="center"/>
          </w:tcPr>
          <w:p w14:paraId="2CC631DB" w14:textId="3FD579B5" w:rsidR="00667469" w:rsidRPr="00325565" w:rsidRDefault="00667469" w:rsidP="0066746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余慈连接线</w:t>
            </w:r>
          </w:p>
        </w:tc>
        <w:tc>
          <w:tcPr>
            <w:tcW w:w="1839" w:type="dxa"/>
            <w:tcBorders>
              <w:top w:val="nil"/>
              <w:left w:val="nil"/>
              <w:bottom w:val="single" w:sz="4" w:space="0" w:color="auto"/>
              <w:right w:val="single" w:sz="4" w:space="0" w:color="auto"/>
            </w:tcBorders>
            <w:shd w:val="clear" w:color="auto" w:fill="auto"/>
            <w:vAlign w:val="center"/>
          </w:tcPr>
          <w:p w14:paraId="4A736BE2" w14:textId="7BAAFC9A" w:rsidR="00667469" w:rsidRPr="00325565" w:rsidRDefault="00667469" w:rsidP="0066746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一级公路</w:t>
            </w:r>
          </w:p>
        </w:tc>
        <w:tc>
          <w:tcPr>
            <w:tcW w:w="2241" w:type="dxa"/>
            <w:tcBorders>
              <w:top w:val="nil"/>
              <w:left w:val="nil"/>
              <w:bottom w:val="single" w:sz="4" w:space="0" w:color="auto"/>
              <w:right w:val="single" w:sz="4" w:space="0" w:color="auto"/>
            </w:tcBorders>
            <w:shd w:val="clear" w:color="auto" w:fill="auto"/>
            <w:vAlign w:val="center"/>
          </w:tcPr>
          <w:p w14:paraId="48FEA853" w14:textId="69A996B4" w:rsidR="00667469" w:rsidRPr="00325565" w:rsidRDefault="00667469" w:rsidP="00667469">
            <w:pPr>
              <w:widowControl/>
              <w:jc w:val="center"/>
              <w:rPr>
                <w:rFonts w:ascii="宋体" w:hAnsi="宋体" w:cs="宋体"/>
                <w:color w:val="000000" w:themeColor="text1"/>
                <w:kern w:val="0"/>
                <w:sz w:val="22"/>
                <w:szCs w:val="22"/>
              </w:rPr>
            </w:pPr>
            <w:r w:rsidRPr="00325565">
              <w:rPr>
                <w:rFonts w:ascii="宋体" w:hAnsi="宋体" w:cs="宋体"/>
                <w:color w:val="000000" w:themeColor="text1"/>
                <w:kern w:val="0"/>
                <w:sz w:val="22"/>
                <w:szCs w:val="22"/>
              </w:rPr>
              <w:t>10.567</w:t>
            </w:r>
          </w:p>
        </w:tc>
      </w:tr>
      <w:tr w:rsidR="00325565" w:rsidRPr="00325565" w14:paraId="5E639E02" w14:textId="77777777" w:rsidTr="00B2335C">
        <w:trPr>
          <w:trHeight w:hRule="exact" w:val="567"/>
          <w:tblHeader/>
          <w:jc w:val="center"/>
        </w:trPr>
        <w:tc>
          <w:tcPr>
            <w:tcW w:w="769" w:type="dxa"/>
            <w:vMerge w:val="restart"/>
            <w:tcBorders>
              <w:left w:val="single" w:sz="4" w:space="0" w:color="auto"/>
              <w:right w:val="single" w:sz="4" w:space="0" w:color="auto"/>
            </w:tcBorders>
            <w:shd w:val="clear" w:color="auto" w:fill="auto"/>
            <w:vAlign w:val="center"/>
          </w:tcPr>
          <w:p w14:paraId="7FB26584" w14:textId="34EF1E3A" w:rsidR="00667469" w:rsidRPr="00325565" w:rsidRDefault="00667469" w:rsidP="0066746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1</w:t>
            </w:r>
            <w:r w:rsidRPr="00325565">
              <w:rPr>
                <w:rFonts w:ascii="宋体" w:hAnsi="宋体" w:cs="宋体"/>
                <w:color w:val="000000" w:themeColor="text1"/>
                <w:kern w:val="0"/>
                <w:sz w:val="22"/>
                <w:szCs w:val="22"/>
              </w:rPr>
              <w:t>6</w:t>
            </w:r>
          </w:p>
        </w:tc>
        <w:tc>
          <w:tcPr>
            <w:tcW w:w="2508" w:type="dxa"/>
            <w:vMerge w:val="restart"/>
            <w:tcBorders>
              <w:left w:val="nil"/>
              <w:right w:val="single" w:sz="4" w:space="0" w:color="auto"/>
            </w:tcBorders>
            <w:shd w:val="clear" w:color="auto" w:fill="auto"/>
            <w:vAlign w:val="center"/>
          </w:tcPr>
          <w:p w14:paraId="79ED6DB0" w14:textId="399B5D07" w:rsidR="00667469" w:rsidRPr="00325565" w:rsidRDefault="00667469" w:rsidP="00667469">
            <w:pPr>
              <w:widowControl/>
              <w:jc w:val="center"/>
              <w:rPr>
                <w:rFonts w:ascii="宋体" w:hAnsi="宋体" w:cs="宋体"/>
                <w:color w:val="000000" w:themeColor="text1"/>
                <w:kern w:val="0"/>
                <w:sz w:val="22"/>
                <w:szCs w:val="22"/>
              </w:rPr>
            </w:pPr>
            <w:proofErr w:type="gramStart"/>
            <w:r w:rsidRPr="00325565">
              <w:rPr>
                <w:rFonts w:ascii="宋体" w:hAnsi="宋体" w:cs="宋体" w:hint="eastAsia"/>
                <w:color w:val="000000" w:themeColor="text1"/>
                <w:kern w:val="0"/>
                <w:sz w:val="22"/>
                <w:szCs w:val="22"/>
              </w:rPr>
              <w:t>浒兰线</w:t>
            </w:r>
            <w:proofErr w:type="gramEnd"/>
          </w:p>
        </w:tc>
        <w:tc>
          <w:tcPr>
            <w:tcW w:w="1839" w:type="dxa"/>
            <w:tcBorders>
              <w:top w:val="nil"/>
              <w:left w:val="nil"/>
              <w:bottom w:val="single" w:sz="4" w:space="0" w:color="auto"/>
              <w:right w:val="single" w:sz="4" w:space="0" w:color="auto"/>
            </w:tcBorders>
            <w:shd w:val="clear" w:color="auto" w:fill="auto"/>
            <w:vAlign w:val="center"/>
          </w:tcPr>
          <w:p w14:paraId="2495F924" w14:textId="36B2A0B7" w:rsidR="00667469" w:rsidRPr="00325565" w:rsidRDefault="00667469" w:rsidP="0066746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一级公路</w:t>
            </w:r>
          </w:p>
        </w:tc>
        <w:tc>
          <w:tcPr>
            <w:tcW w:w="2241" w:type="dxa"/>
            <w:tcBorders>
              <w:top w:val="nil"/>
              <w:left w:val="nil"/>
              <w:bottom w:val="single" w:sz="4" w:space="0" w:color="auto"/>
              <w:right w:val="single" w:sz="4" w:space="0" w:color="auto"/>
            </w:tcBorders>
            <w:shd w:val="clear" w:color="auto" w:fill="auto"/>
            <w:vAlign w:val="center"/>
          </w:tcPr>
          <w:p w14:paraId="2883ABD4" w14:textId="7DCC6E8F" w:rsidR="00667469" w:rsidRPr="00325565" w:rsidRDefault="00667469" w:rsidP="0066746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11.352</w:t>
            </w:r>
          </w:p>
        </w:tc>
      </w:tr>
      <w:tr w:rsidR="00325565" w:rsidRPr="00325565" w14:paraId="003B2294" w14:textId="77777777" w:rsidTr="00B2335C">
        <w:trPr>
          <w:trHeight w:hRule="exact" w:val="567"/>
          <w:tblHeader/>
          <w:jc w:val="center"/>
        </w:trPr>
        <w:tc>
          <w:tcPr>
            <w:tcW w:w="769" w:type="dxa"/>
            <w:vMerge/>
            <w:tcBorders>
              <w:left w:val="single" w:sz="4" w:space="0" w:color="auto"/>
              <w:bottom w:val="single" w:sz="4" w:space="0" w:color="auto"/>
              <w:right w:val="single" w:sz="4" w:space="0" w:color="auto"/>
            </w:tcBorders>
            <w:shd w:val="clear" w:color="auto" w:fill="auto"/>
            <w:vAlign w:val="center"/>
          </w:tcPr>
          <w:p w14:paraId="008D321D" w14:textId="77777777" w:rsidR="00667469" w:rsidRPr="00325565" w:rsidRDefault="00667469" w:rsidP="00667469">
            <w:pPr>
              <w:widowControl/>
              <w:jc w:val="center"/>
              <w:rPr>
                <w:rFonts w:ascii="宋体" w:hAnsi="宋体" w:cs="宋体"/>
                <w:color w:val="000000" w:themeColor="text1"/>
                <w:kern w:val="0"/>
                <w:sz w:val="22"/>
                <w:szCs w:val="22"/>
              </w:rPr>
            </w:pPr>
          </w:p>
        </w:tc>
        <w:tc>
          <w:tcPr>
            <w:tcW w:w="2508" w:type="dxa"/>
            <w:vMerge/>
            <w:tcBorders>
              <w:left w:val="nil"/>
              <w:bottom w:val="single" w:sz="4" w:space="0" w:color="auto"/>
              <w:right w:val="single" w:sz="4" w:space="0" w:color="auto"/>
            </w:tcBorders>
            <w:shd w:val="clear" w:color="auto" w:fill="auto"/>
            <w:vAlign w:val="center"/>
          </w:tcPr>
          <w:p w14:paraId="43C82BE5" w14:textId="77777777" w:rsidR="00667469" w:rsidRPr="00325565" w:rsidRDefault="00667469" w:rsidP="00667469">
            <w:pPr>
              <w:widowControl/>
              <w:jc w:val="center"/>
              <w:rPr>
                <w:rFonts w:ascii="宋体" w:hAnsi="宋体" w:cs="宋体"/>
                <w:color w:val="000000" w:themeColor="text1"/>
                <w:kern w:val="0"/>
                <w:sz w:val="22"/>
                <w:szCs w:val="22"/>
              </w:rPr>
            </w:pPr>
          </w:p>
        </w:tc>
        <w:tc>
          <w:tcPr>
            <w:tcW w:w="1839" w:type="dxa"/>
            <w:tcBorders>
              <w:top w:val="nil"/>
              <w:left w:val="nil"/>
              <w:bottom w:val="single" w:sz="4" w:space="0" w:color="auto"/>
              <w:right w:val="single" w:sz="4" w:space="0" w:color="auto"/>
            </w:tcBorders>
            <w:shd w:val="clear" w:color="auto" w:fill="auto"/>
            <w:vAlign w:val="center"/>
          </w:tcPr>
          <w:p w14:paraId="7148D438" w14:textId="26BA5B3D" w:rsidR="00667469" w:rsidRPr="00325565" w:rsidRDefault="00667469" w:rsidP="0066746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二级公路</w:t>
            </w:r>
          </w:p>
        </w:tc>
        <w:tc>
          <w:tcPr>
            <w:tcW w:w="2241" w:type="dxa"/>
            <w:tcBorders>
              <w:top w:val="nil"/>
              <w:left w:val="nil"/>
              <w:bottom w:val="single" w:sz="4" w:space="0" w:color="auto"/>
              <w:right w:val="single" w:sz="4" w:space="0" w:color="auto"/>
            </w:tcBorders>
            <w:shd w:val="clear" w:color="auto" w:fill="auto"/>
            <w:vAlign w:val="center"/>
          </w:tcPr>
          <w:p w14:paraId="12026075" w14:textId="564AED3B" w:rsidR="00667469" w:rsidRPr="00325565" w:rsidRDefault="00667469" w:rsidP="0066746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2.707</w:t>
            </w:r>
          </w:p>
        </w:tc>
      </w:tr>
      <w:tr w:rsidR="00325565" w:rsidRPr="00325565" w14:paraId="3368907D" w14:textId="77777777" w:rsidTr="00B2335C">
        <w:trPr>
          <w:trHeight w:hRule="exact" w:val="567"/>
          <w:tblHeader/>
          <w:jc w:val="center"/>
        </w:trPr>
        <w:tc>
          <w:tcPr>
            <w:tcW w:w="769" w:type="dxa"/>
            <w:tcBorders>
              <w:left w:val="single" w:sz="4" w:space="0" w:color="auto"/>
              <w:bottom w:val="single" w:sz="4" w:space="0" w:color="auto"/>
              <w:right w:val="single" w:sz="4" w:space="0" w:color="auto"/>
            </w:tcBorders>
            <w:shd w:val="clear" w:color="auto" w:fill="auto"/>
            <w:vAlign w:val="center"/>
          </w:tcPr>
          <w:p w14:paraId="4354633B" w14:textId="4BFB4E1B" w:rsidR="00944E71" w:rsidRPr="00325565" w:rsidRDefault="00944E71" w:rsidP="00944E71">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lastRenderedPageBreak/>
              <w:t>1</w:t>
            </w:r>
            <w:r w:rsidRPr="00325565">
              <w:rPr>
                <w:rFonts w:ascii="宋体" w:hAnsi="宋体" w:cs="宋体"/>
                <w:color w:val="000000" w:themeColor="text1"/>
                <w:kern w:val="0"/>
                <w:sz w:val="22"/>
                <w:szCs w:val="22"/>
              </w:rPr>
              <w:t>7</w:t>
            </w:r>
          </w:p>
        </w:tc>
        <w:tc>
          <w:tcPr>
            <w:tcW w:w="2508" w:type="dxa"/>
            <w:tcBorders>
              <w:left w:val="nil"/>
              <w:bottom w:val="single" w:sz="4" w:space="0" w:color="auto"/>
              <w:right w:val="single" w:sz="4" w:space="0" w:color="auto"/>
            </w:tcBorders>
            <w:shd w:val="clear" w:color="auto" w:fill="auto"/>
            <w:vAlign w:val="center"/>
          </w:tcPr>
          <w:p w14:paraId="176FA0B5" w14:textId="5B5610BB" w:rsidR="00944E71" w:rsidRPr="00325565" w:rsidRDefault="00944E71" w:rsidP="00944E71">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古古线</w:t>
            </w:r>
          </w:p>
        </w:tc>
        <w:tc>
          <w:tcPr>
            <w:tcW w:w="1839" w:type="dxa"/>
            <w:tcBorders>
              <w:top w:val="nil"/>
              <w:left w:val="nil"/>
              <w:bottom w:val="single" w:sz="4" w:space="0" w:color="auto"/>
              <w:right w:val="single" w:sz="4" w:space="0" w:color="auto"/>
            </w:tcBorders>
            <w:shd w:val="clear" w:color="auto" w:fill="auto"/>
            <w:vAlign w:val="center"/>
          </w:tcPr>
          <w:p w14:paraId="3075042A" w14:textId="25A08EBC" w:rsidR="00944E71" w:rsidRPr="00325565" w:rsidRDefault="00944E71" w:rsidP="00944E71">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一级公路</w:t>
            </w:r>
          </w:p>
        </w:tc>
        <w:tc>
          <w:tcPr>
            <w:tcW w:w="2241" w:type="dxa"/>
            <w:tcBorders>
              <w:top w:val="nil"/>
              <w:left w:val="nil"/>
              <w:bottom w:val="single" w:sz="4" w:space="0" w:color="auto"/>
              <w:right w:val="single" w:sz="4" w:space="0" w:color="auto"/>
            </w:tcBorders>
            <w:shd w:val="clear" w:color="auto" w:fill="auto"/>
            <w:vAlign w:val="center"/>
          </w:tcPr>
          <w:p w14:paraId="142D92E1" w14:textId="79027745" w:rsidR="00944E71" w:rsidRPr="00325565" w:rsidRDefault="00944E71" w:rsidP="00944E71">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1</w:t>
            </w:r>
            <w:r w:rsidRPr="00325565">
              <w:rPr>
                <w:rFonts w:ascii="宋体" w:hAnsi="宋体" w:cs="宋体"/>
                <w:color w:val="000000" w:themeColor="text1"/>
                <w:kern w:val="0"/>
                <w:sz w:val="22"/>
                <w:szCs w:val="22"/>
              </w:rPr>
              <w:t>.7</w:t>
            </w:r>
          </w:p>
        </w:tc>
      </w:tr>
      <w:tr w:rsidR="00325565" w:rsidRPr="00325565" w14:paraId="7E46D153" w14:textId="77777777" w:rsidTr="00B2335C">
        <w:trPr>
          <w:trHeight w:hRule="exact" w:val="567"/>
          <w:tblHeader/>
          <w:jc w:val="center"/>
        </w:trPr>
        <w:tc>
          <w:tcPr>
            <w:tcW w:w="769" w:type="dxa"/>
            <w:tcBorders>
              <w:left w:val="single" w:sz="4" w:space="0" w:color="auto"/>
              <w:bottom w:val="single" w:sz="4" w:space="0" w:color="auto"/>
              <w:right w:val="single" w:sz="4" w:space="0" w:color="auto"/>
            </w:tcBorders>
            <w:shd w:val="clear" w:color="auto" w:fill="auto"/>
            <w:vAlign w:val="center"/>
          </w:tcPr>
          <w:p w14:paraId="74217AAC" w14:textId="797A14DA" w:rsidR="00CD3B46" w:rsidRPr="00325565" w:rsidRDefault="00CD3B46" w:rsidP="00CD3B46">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1</w:t>
            </w:r>
            <w:r w:rsidRPr="00325565">
              <w:rPr>
                <w:rFonts w:ascii="宋体" w:hAnsi="宋体" w:cs="宋体"/>
                <w:color w:val="000000" w:themeColor="text1"/>
                <w:kern w:val="0"/>
                <w:sz w:val="22"/>
                <w:szCs w:val="22"/>
              </w:rPr>
              <w:t>8</w:t>
            </w:r>
          </w:p>
        </w:tc>
        <w:tc>
          <w:tcPr>
            <w:tcW w:w="2508" w:type="dxa"/>
            <w:tcBorders>
              <w:left w:val="nil"/>
              <w:bottom w:val="single" w:sz="4" w:space="0" w:color="auto"/>
              <w:right w:val="single" w:sz="4" w:space="0" w:color="auto"/>
            </w:tcBorders>
            <w:shd w:val="clear" w:color="auto" w:fill="auto"/>
            <w:vAlign w:val="center"/>
          </w:tcPr>
          <w:p w14:paraId="436C2101" w14:textId="312741CE" w:rsidR="00CD3B46" w:rsidRPr="00325565" w:rsidRDefault="00CD3B46" w:rsidP="00CD3B46">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东环南路</w:t>
            </w:r>
          </w:p>
        </w:tc>
        <w:tc>
          <w:tcPr>
            <w:tcW w:w="1839" w:type="dxa"/>
            <w:tcBorders>
              <w:top w:val="nil"/>
              <w:left w:val="nil"/>
              <w:bottom w:val="single" w:sz="4" w:space="0" w:color="auto"/>
              <w:right w:val="single" w:sz="4" w:space="0" w:color="auto"/>
            </w:tcBorders>
            <w:shd w:val="clear" w:color="auto" w:fill="auto"/>
            <w:vAlign w:val="center"/>
          </w:tcPr>
          <w:p w14:paraId="263AFB68" w14:textId="4A144198" w:rsidR="00CD3B46" w:rsidRPr="00325565" w:rsidRDefault="00CD3B46" w:rsidP="00CD3B46">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一级公路</w:t>
            </w:r>
          </w:p>
        </w:tc>
        <w:tc>
          <w:tcPr>
            <w:tcW w:w="2241" w:type="dxa"/>
            <w:tcBorders>
              <w:top w:val="nil"/>
              <w:left w:val="nil"/>
              <w:bottom w:val="single" w:sz="4" w:space="0" w:color="auto"/>
              <w:right w:val="single" w:sz="4" w:space="0" w:color="auto"/>
            </w:tcBorders>
            <w:shd w:val="clear" w:color="auto" w:fill="auto"/>
            <w:vAlign w:val="center"/>
          </w:tcPr>
          <w:p w14:paraId="3FCB88AB" w14:textId="0625422F" w:rsidR="00CD3B46" w:rsidRPr="00325565" w:rsidRDefault="00CD3B46" w:rsidP="00CD3B46">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1.436</w:t>
            </w:r>
          </w:p>
        </w:tc>
      </w:tr>
      <w:tr w:rsidR="00325565" w:rsidRPr="00325565" w14:paraId="69A557E0" w14:textId="77777777" w:rsidTr="00B2335C">
        <w:trPr>
          <w:trHeight w:hRule="exact" w:val="567"/>
          <w:tblHeader/>
          <w:jc w:val="center"/>
        </w:trPr>
        <w:tc>
          <w:tcPr>
            <w:tcW w:w="769" w:type="dxa"/>
            <w:tcBorders>
              <w:left w:val="single" w:sz="4" w:space="0" w:color="auto"/>
              <w:bottom w:val="single" w:sz="4" w:space="0" w:color="auto"/>
              <w:right w:val="single" w:sz="4" w:space="0" w:color="auto"/>
            </w:tcBorders>
            <w:shd w:val="clear" w:color="auto" w:fill="auto"/>
            <w:vAlign w:val="center"/>
          </w:tcPr>
          <w:p w14:paraId="4DD919DC" w14:textId="7888FA36" w:rsidR="00770AEB" w:rsidRPr="00325565" w:rsidRDefault="00770AEB" w:rsidP="00770AEB">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1</w:t>
            </w:r>
            <w:r w:rsidRPr="00325565">
              <w:rPr>
                <w:rFonts w:ascii="宋体" w:hAnsi="宋体" w:cs="宋体"/>
                <w:color w:val="000000" w:themeColor="text1"/>
                <w:kern w:val="0"/>
                <w:sz w:val="22"/>
                <w:szCs w:val="22"/>
              </w:rPr>
              <w:t>9</w:t>
            </w:r>
          </w:p>
        </w:tc>
        <w:tc>
          <w:tcPr>
            <w:tcW w:w="2508" w:type="dxa"/>
            <w:tcBorders>
              <w:left w:val="nil"/>
              <w:bottom w:val="single" w:sz="4" w:space="0" w:color="auto"/>
              <w:right w:val="single" w:sz="4" w:space="0" w:color="auto"/>
            </w:tcBorders>
            <w:shd w:val="clear" w:color="auto" w:fill="auto"/>
            <w:vAlign w:val="center"/>
          </w:tcPr>
          <w:p w14:paraId="1CC1F380" w14:textId="54BCF3A1" w:rsidR="00770AEB" w:rsidRPr="00325565" w:rsidRDefault="00770AEB" w:rsidP="00770AEB">
            <w:pPr>
              <w:widowControl/>
              <w:jc w:val="center"/>
              <w:rPr>
                <w:rFonts w:ascii="宋体" w:hAnsi="宋体" w:cs="宋体"/>
                <w:color w:val="000000" w:themeColor="text1"/>
                <w:kern w:val="0"/>
                <w:sz w:val="22"/>
                <w:szCs w:val="22"/>
              </w:rPr>
            </w:pPr>
            <w:proofErr w:type="gramStart"/>
            <w:r w:rsidRPr="00325565">
              <w:rPr>
                <w:rFonts w:ascii="宋体" w:hAnsi="宋体" w:cs="宋体" w:hint="eastAsia"/>
                <w:color w:val="000000" w:themeColor="text1"/>
                <w:kern w:val="0"/>
                <w:sz w:val="22"/>
                <w:szCs w:val="22"/>
              </w:rPr>
              <w:t>历石线</w:t>
            </w:r>
            <w:proofErr w:type="gramEnd"/>
          </w:p>
        </w:tc>
        <w:tc>
          <w:tcPr>
            <w:tcW w:w="1839" w:type="dxa"/>
            <w:tcBorders>
              <w:top w:val="nil"/>
              <w:left w:val="nil"/>
              <w:bottom w:val="single" w:sz="4" w:space="0" w:color="auto"/>
              <w:right w:val="single" w:sz="4" w:space="0" w:color="auto"/>
            </w:tcBorders>
            <w:shd w:val="clear" w:color="auto" w:fill="auto"/>
            <w:vAlign w:val="center"/>
          </w:tcPr>
          <w:p w14:paraId="57A74286" w14:textId="6FDB581A" w:rsidR="00770AEB" w:rsidRPr="00325565" w:rsidRDefault="00770AEB" w:rsidP="00770AEB">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三级公路</w:t>
            </w:r>
          </w:p>
        </w:tc>
        <w:tc>
          <w:tcPr>
            <w:tcW w:w="2241" w:type="dxa"/>
            <w:tcBorders>
              <w:top w:val="nil"/>
              <w:left w:val="nil"/>
              <w:bottom w:val="single" w:sz="4" w:space="0" w:color="auto"/>
              <w:right w:val="single" w:sz="4" w:space="0" w:color="auto"/>
            </w:tcBorders>
            <w:shd w:val="clear" w:color="auto" w:fill="auto"/>
            <w:vAlign w:val="center"/>
          </w:tcPr>
          <w:p w14:paraId="46B00464" w14:textId="4CCFDDDF" w:rsidR="00770AEB" w:rsidRPr="00325565" w:rsidRDefault="00770AEB" w:rsidP="00770AEB">
            <w:pPr>
              <w:widowControl/>
              <w:jc w:val="center"/>
              <w:rPr>
                <w:rFonts w:ascii="宋体" w:hAnsi="宋体" w:cs="宋体"/>
                <w:color w:val="000000" w:themeColor="text1"/>
                <w:kern w:val="0"/>
                <w:sz w:val="22"/>
                <w:szCs w:val="22"/>
              </w:rPr>
            </w:pPr>
            <w:r w:rsidRPr="00325565">
              <w:rPr>
                <w:rFonts w:ascii="宋体" w:hAnsi="宋体" w:cs="宋体"/>
                <w:color w:val="000000" w:themeColor="text1"/>
                <w:kern w:val="0"/>
                <w:sz w:val="22"/>
                <w:szCs w:val="22"/>
              </w:rPr>
              <w:t>4.684</w:t>
            </w:r>
          </w:p>
        </w:tc>
      </w:tr>
      <w:tr w:rsidR="00770AEB" w:rsidRPr="00325565" w14:paraId="22324692" w14:textId="77777777" w:rsidTr="00B2335C">
        <w:trPr>
          <w:trHeight w:hRule="exact" w:val="567"/>
          <w:tblHeader/>
          <w:jc w:val="center"/>
        </w:trPr>
        <w:tc>
          <w:tcPr>
            <w:tcW w:w="769" w:type="dxa"/>
            <w:tcBorders>
              <w:left w:val="single" w:sz="4" w:space="0" w:color="auto"/>
              <w:bottom w:val="single" w:sz="4" w:space="0" w:color="auto"/>
              <w:right w:val="single" w:sz="4" w:space="0" w:color="auto"/>
            </w:tcBorders>
            <w:shd w:val="clear" w:color="auto" w:fill="auto"/>
            <w:vAlign w:val="center"/>
          </w:tcPr>
          <w:p w14:paraId="26AB547B" w14:textId="46D0F3CB" w:rsidR="00770AEB" w:rsidRPr="00325565" w:rsidRDefault="00770AEB" w:rsidP="00770AEB">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2</w:t>
            </w:r>
            <w:r w:rsidRPr="00325565">
              <w:rPr>
                <w:rFonts w:ascii="宋体" w:hAnsi="宋体" w:cs="宋体"/>
                <w:color w:val="000000" w:themeColor="text1"/>
                <w:kern w:val="0"/>
                <w:sz w:val="22"/>
                <w:szCs w:val="22"/>
              </w:rPr>
              <w:t>0</w:t>
            </w:r>
          </w:p>
        </w:tc>
        <w:tc>
          <w:tcPr>
            <w:tcW w:w="2508" w:type="dxa"/>
            <w:tcBorders>
              <w:left w:val="nil"/>
              <w:bottom w:val="single" w:sz="4" w:space="0" w:color="auto"/>
              <w:right w:val="single" w:sz="4" w:space="0" w:color="auto"/>
            </w:tcBorders>
            <w:shd w:val="clear" w:color="auto" w:fill="auto"/>
            <w:vAlign w:val="center"/>
          </w:tcPr>
          <w:p w14:paraId="15D4CB2D" w14:textId="4D156F41" w:rsidR="00770AEB" w:rsidRPr="00325565" w:rsidRDefault="00770AEB" w:rsidP="00770AEB">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胜周线</w:t>
            </w:r>
          </w:p>
        </w:tc>
        <w:tc>
          <w:tcPr>
            <w:tcW w:w="1839" w:type="dxa"/>
            <w:tcBorders>
              <w:top w:val="nil"/>
              <w:left w:val="nil"/>
              <w:bottom w:val="single" w:sz="4" w:space="0" w:color="auto"/>
              <w:right w:val="single" w:sz="4" w:space="0" w:color="auto"/>
            </w:tcBorders>
            <w:shd w:val="clear" w:color="auto" w:fill="auto"/>
            <w:vAlign w:val="center"/>
          </w:tcPr>
          <w:p w14:paraId="1F8344AF" w14:textId="4A59F28B" w:rsidR="00770AEB" w:rsidRPr="00325565" w:rsidRDefault="00770AEB" w:rsidP="00770AEB">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二级公路</w:t>
            </w:r>
          </w:p>
        </w:tc>
        <w:tc>
          <w:tcPr>
            <w:tcW w:w="2241" w:type="dxa"/>
            <w:tcBorders>
              <w:top w:val="nil"/>
              <w:left w:val="nil"/>
              <w:bottom w:val="single" w:sz="4" w:space="0" w:color="auto"/>
              <w:right w:val="single" w:sz="4" w:space="0" w:color="auto"/>
            </w:tcBorders>
            <w:shd w:val="clear" w:color="auto" w:fill="auto"/>
            <w:vAlign w:val="center"/>
          </w:tcPr>
          <w:p w14:paraId="09EE9E0E" w14:textId="77BAA7D8" w:rsidR="00770AEB" w:rsidRPr="00325565" w:rsidRDefault="00770AEB" w:rsidP="00770AEB">
            <w:pPr>
              <w:widowControl/>
              <w:jc w:val="center"/>
              <w:rPr>
                <w:rFonts w:ascii="宋体" w:hAnsi="宋体" w:cs="宋体"/>
                <w:color w:val="000000" w:themeColor="text1"/>
                <w:kern w:val="0"/>
                <w:sz w:val="22"/>
                <w:szCs w:val="22"/>
              </w:rPr>
            </w:pPr>
            <w:r w:rsidRPr="00325565">
              <w:rPr>
                <w:rFonts w:ascii="宋体" w:hAnsi="宋体" w:cs="宋体"/>
                <w:color w:val="000000" w:themeColor="text1"/>
                <w:kern w:val="0"/>
                <w:sz w:val="22"/>
                <w:szCs w:val="22"/>
              </w:rPr>
              <w:t>7.548</w:t>
            </w:r>
          </w:p>
        </w:tc>
      </w:tr>
    </w:tbl>
    <w:p w14:paraId="77C5DF55" w14:textId="2E43A852" w:rsidR="0058778F" w:rsidRPr="00325565" w:rsidRDefault="0058778F" w:rsidP="008F18C8">
      <w:pPr>
        <w:pStyle w:val="a0"/>
        <w:outlineLvl w:val="9"/>
        <w:rPr>
          <w:color w:val="000000" w:themeColor="text1"/>
        </w:rPr>
      </w:pPr>
    </w:p>
    <w:p w14:paraId="749D0E7A" w14:textId="34D50C2E" w:rsidR="00D82B4E" w:rsidRPr="00325565" w:rsidRDefault="00D82B4E" w:rsidP="00D82B4E">
      <w:pPr>
        <w:rPr>
          <w:color w:val="000000" w:themeColor="text1"/>
        </w:rPr>
      </w:pPr>
    </w:p>
    <w:tbl>
      <w:tblPr>
        <w:tblW w:w="7357" w:type="dxa"/>
        <w:jc w:val="center"/>
        <w:tblLook w:val="04A0" w:firstRow="1" w:lastRow="0" w:firstColumn="1" w:lastColumn="0" w:noHBand="0" w:noVBand="1"/>
      </w:tblPr>
      <w:tblGrid>
        <w:gridCol w:w="769"/>
        <w:gridCol w:w="2508"/>
        <w:gridCol w:w="1839"/>
        <w:gridCol w:w="2241"/>
      </w:tblGrid>
      <w:tr w:rsidR="00325565" w:rsidRPr="00325565" w14:paraId="05C75C61" w14:textId="77777777" w:rsidTr="0058778F">
        <w:trPr>
          <w:trHeight w:val="961"/>
          <w:jc w:val="center"/>
        </w:trPr>
        <w:tc>
          <w:tcPr>
            <w:tcW w:w="7357" w:type="dxa"/>
            <w:gridSpan w:val="4"/>
            <w:tcBorders>
              <w:top w:val="nil"/>
              <w:left w:val="nil"/>
              <w:bottom w:val="single" w:sz="4" w:space="0" w:color="auto"/>
              <w:right w:val="nil"/>
            </w:tcBorders>
            <w:shd w:val="clear" w:color="auto" w:fill="auto"/>
            <w:vAlign w:val="center"/>
            <w:hideMark/>
          </w:tcPr>
          <w:p w14:paraId="12A602D5" w14:textId="52BA41A2" w:rsidR="00294DC9" w:rsidRPr="00325565" w:rsidRDefault="0067443C"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 xml:space="preserve"> </w:t>
            </w:r>
            <w:r w:rsidR="00E75624" w:rsidRPr="00325565">
              <w:rPr>
                <w:rFonts w:ascii="宋体" w:hAnsi="宋体" w:cs="宋体" w:hint="eastAsia"/>
                <w:color w:val="000000" w:themeColor="text1"/>
                <w:kern w:val="0"/>
                <w:sz w:val="22"/>
                <w:szCs w:val="22"/>
              </w:rPr>
              <w:t>2025年度余姚市公路小修养护</w:t>
            </w:r>
            <w:proofErr w:type="gramStart"/>
            <w:r w:rsidR="0058778F" w:rsidRPr="00325565">
              <w:rPr>
                <w:rFonts w:ascii="宋体" w:hAnsi="宋体" w:cs="宋体" w:hint="eastAsia"/>
                <w:color w:val="000000" w:themeColor="text1"/>
                <w:kern w:val="0"/>
                <w:sz w:val="22"/>
                <w:szCs w:val="22"/>
              </w:rPr>
              <w:t>标项</w:t>
            </w:r>
            <w:r w:rsidR="00C0271F" w:rsidRPr="00325565">
              <w:rPr>
                <w:rFonts w:ascii="宋体" w:hAnsi="宋体" w:cs="宋体" w:hint="eastAsia"/>
                <w:color w:val="000000" w:themeColor="text1"/>
                <w:kern w:val="0"/>
                <w:sz w:val="22"/>
                <w:szCs w:val="22"/>
              </w:rPr>
              <w:t>二</w:t>
            </w:r>
            <w:proofErr w:type="gramEnd"/>
            <w:r w:rsidR="00294DC9" w:rsidRPr="00325565">
              <w:rPr>
                <w:rFonts w:ascii="宋体" w:hAnsi="宋体" w:cs="宋体" w:hint="eastAsia"/>
                <w:color w:val="000000" w:themeColor="text1"/>
                <w:kern w:val="0"/>
                <w:sz w:val="22"/>
                <w:szCs w:val="22"/>
              </w:rPr>
              <w:br/>
              <w:t>路线一览表</w:t>
            </w:r>
          </w:p>
        </w:tc>
      </w:tr>
      <w:tr w:rsidR="00325565" w:rsidRPr="00325565" w14:paraId="66CA545A" w14:textId="77777777" w:rsidTr="0058778F">
        <w:trPr>
          <w:trHeight w:val="554"/>
          <w:jc w:val="center"/>
        </w:trPr>
        <w:tc>
          <w:tcPr>
            <w:tcW w:w="769" w:type="dxa"/>
            <w:tcBorders>
              <w:top w:val="nil"/>
              <w:left w:val="single" w:sz="4" w:space="0" w:color="auto"/>
              <w:bottom w:val="single" w:sz="4" w:space="0" w:color="auto"/>
              <w:right w:val="single" w:sz="4" w:space="0" w:color="auto"/>
            </w:tcBorders>
            <w:shd w:val="clear" w:color="auto" w:fill="auto"/>
            <w:vAlign w:val="center"/>
            <w:hideMark/>
          </w:tcPr>
          <w:p w14:paraId="4C2FB527" w14:textId="77777777" w:rsidR="00294DC9" w:rsidRPr="00325565" w:rsidRDefault="00294DC9"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序号</w:t>
            </w:r>
          </w:p>
        </w:tc>
        <w:tc>
          <w:tcPr>
            <w:tcW w:w="2508" w:type="dxa"/>
            <w:tcBorders>
              <w:top w:val="nil"/>
              <w:left w:val="nil"/>
              <w:bottom w:val="single" w:sz="4" w:space="0" w:color="auto"/>
              <w:right w:val="single" w:sz="4" w:space="0" w:color="auto"/>
            </w:tcBorders>
            <w:shd w:val="clear" w:color="auto" w:fill="auto"/>
            <w:vAlign w:val="center"/>
            <w:hideMark/>
          </w:tcPr>
          <w:p w14:paraId="5D4570AF" w14:textId="77777777" w:rsidR="00294DC9" w:rsidRPr="00325565" w:rsidRDefault="00294DC9"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路线名称</w:t>
            </w:r>
          </w:p>
        </w:tc>
        <w:tc>
          <w:tcPr>
            <w:tcW w:w="1839" w:type="dxa"/>
            <w:tcBorders>
              <w:top w:val="nil"/>
              <w:left w:val="nil"/>
              <w:bottom w:val="single" w:sz="4" w:space="0" w:color="auto"/>
              <w:right w:val="single" w:sz="4" w:space="0" w:color="auto"/>
            </w:tcBorders>
            <w:shd w:val="clear" w:color="auto" w:fill="auto"/>
            <w:vAlign w:val="center"/>
            <w:hideMark/>
          </w:tcPr>
          <w:p w14:paraId="4C00C968" w14:textId="77777777" w:rsidR="00294DC9" w:rsidRPr="00325565" w:rsidRDefault="00294DC9"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道路等级</w:t>
            </w:r>
          </w:p>
        </w:tc>
        <w:tc>
          <w:tcPr>
            <w:tcW w:w="2241" w:type="dxa"/>
            <w:tcBorders>
              <w:top w:val="nil"/>
              <w:left w:val="nil"/>
              <w:bottom w:val="single" w:sz="4" w:space="0" w:color="auto"/>
              <w:right w:val="single" w:sz="4" w:space="0" w:color="auto"/>
            </w:tcBorders>
            <w:shd w:val="clear" w:color="auto" w:fill="auto"/>
            <w:vAlign w:val="center"/>
            <w:hideMark/>
          </w:tcPr>
          <w:p w14:paraId="553B80D5" w14:textId="77777777" w:rsidR="00294DC9" w:rsidRPr="00325565" w:rsidRDefault="00294DC9"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里程长度（公里）</w:t>
            </w:r>
          </w:p>
        </w:tc>
      </w:tr>
      <w:tr w:rsidR="00325565" w:rsidRPr="00325565" w14:paraId="25939EBB" w14:textId="77777777" w:rsidTr="0058778F">
        <w:trPr>
          <w:trHeight w:val="554"/>
          <w:jc w:val="center"/>
        </w:trPr>
        <w:tc>
          <w:tcPr>
            <w:tcW w:w="769" w:type="dxa"/>
            <w:tcBorders>
              <w:top w:val="nil"/>
              <w:left w:val="single" w:sz="4" w:space="0" w:color="auto"/>
              <w:bottom w:val="single" w:sz="4" w:space="0" w:color="auto"/>
              <w:right w:val="single" w:sz="4" w:space="0" w:color="auto"/>
            </w:tcBorders>
            <w:shd w:val="clear" w:color="auto" w:fill="auto"/>
            <w:vAlign w:val="center"/>
          </w:tcPr>
          <w:p w14:paraId="7B12ECE3" w14:textId="77777777" w:rsidR="004367EA" w:rsidRPr="00325565" w:rsidRDefault="004367EA" w:rsidP="004367EA">
            <w:pPr>
              <w:widowControl/>
              <w:jc w:val="center"/>
              <w:rPr>
                <w:rFonts w:ascii="宋体" w:hAnsi="宋体" w:cs="宋体"/>
                <w:color w:val="000000" w:themeColor="text1"/>
                <w:kern w:val="0"/>
                <w:sz w:val="22"/>
                <w:szCs w:val="22"/>
              </w:rPr>
            </w:pPr>
            <w:proofErr w:type="gramStart"/>
            <w:r w:rsidRPr="00325565">
              <w:rPr>
                <w:rFonts w:ascii="宋体" w:hAnsi="宋体" w:cs="宋体" w:hint="eastAsia"/>
                <w:color w:val="000000" w:themeColor="text1"/>
                <w:kern w:val="0"/>
                <w:sz w:val="22"/>
                <w:szCs w:val="22"/>
              </w:rPr>
              <w:t>一</w:t>
            </w:r>
            <w:proofErr w:type="gramEnd"/>
          </w:p>
        </w:tc>
        <w:tc>
          <w:tcPr>
            <w:tcW w:w="6588" w:type="dxa"/>
            <w:gridSpan w:val="3"/>
            <w:tcBorders>
              <w:top w:val="nil"/>
              <w:left w:val="nil"/>
              <w:bottom w:val="single" w:sz="4" w:space="0" w:color="auto"/>
              <w:right w:val="single" w:sz="4" w:space="0" w:color="auto"/>
            </w:tcBorders>
            <w:shd w:val="clear" w:color="auto" w:fill="auto"/>
            <w:vAlign w:val="center"/>
          </w:tcPr>
          <w:p w14:paraId="2016CBC2" w14:textId="64F31064" w:rsidR="004367EA" w:rsidRPr="00325565" w:rsidRDefault="004033D5" w:rsidP="004033D5">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养护</w:t>
            </w:r>
            <w:r w:rsidR="004367EA" w:rsidRPr="00325565">
              <w:rPr>
                <w:rFonts w:ascii="宋体" w:hAnsi="宋体" w:cs="宋体" w:hint="eastAsia"/>
                <w:color w:val="000000" w:themeColor="text1"/>
                <w:kern w:val="0"/>
                <w:sz w:val="22"/>
                <w:szCs w:val="22"/>
              </w:rPr>
              <w:t>路线</w:t>
            </w:r>
          </w:p>
        </w:tc>
      </w:tr>
      <w:tr w:rsidR="00325565" w:rsidRPr="00325565" w14:paraId="17D322B7" w14:textId="77777777" w:rsidTr="00A01863">
        <w:trPr>
          <w:trHeight w:hRule="exact" w:val="567"/>
          <w:jc w:val="center"/>
        </w:trPr>
        <w:tc>
          <w:tcPr>
            <w:tcW w:w="769" w:type="dxa"/>
            <w:vMerge w:val="restart"/>
            <w:tcBorders>
              <w:top w:val="nil"/>
              <w:left w:val="single" w:sz="4" w:space="0" w:color="auto"/>
              <w:right w:val="single" w:sz="4" w:space="0" w:color="auto"/>
            </w:tcBorders>
            <w:shd w:val="clear" w:color="auto" w:fill="auto"/>
            <w:vAlign w:val="center"/>
            <w:hideMark/>
          </w:tcPr>
          <w:p w14:paraId="2B3D29D3" w14:textId="77777777" w:rsidR="00C0271F" w:rsidRPr="00325565" w:rsidRDefault="00C0271F"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1</w:t>
            </w:r>
          </w:p>
        </w:tc>
        <w:tc>
          <w:tcPr>
            <w:tcW w:w="2508" w:type="dxa"/>
            <w:vMerge w:val="restart"/>
            <w:tcBorders>
              <w:top w:val="nil"/>
              <w:left w:val="nil"/>
              <w:right w:val="single" w:sz="4" w:space="0" w:color="auto"/>
            </w:tcBorders>
            <w:shd w:val="clear" w:color="auto" w:fill="auto"/>
            <w:vAlign w:val="center"/>
            <w:hideMark/>
          </w:tcPr>
          <w:p w14:paraId="647A5ED7" w14:textId="433B7E1E" w:rsidR="00C0271F" w:rsidRPr="00325565" w:rsidRDefault="00C0271F"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嘉余线K</w:t>
            </w:r>
            <w:r w:rsidR="00667469" w:rsidRPr="00325565">
              <w:rPr>
                <w:rFonts w:ascii="宋体" w:hAnsi="宋体" w:cs="宋体" w:hint="eastAsia"/>
                <w:color w:val="000000" w:themeColor="text1"/>
                <w:kern w:val="0"/>
                <w:sz w:val="22"/>
                <w:szCs w:val="22"/>
              </w:rPr>
              <w:t>117+588</w:t>
            </w:r>
            <w:r w:rsidRPr="00325565">
              <w:rPr>
                <w:rFonts w:ascii="宋体" w:hAnsi="宋体" w:cs="宋体" w:hint="eastAsia"/>
                <w:color w:val="000000" w:themeColor="text1"/>
                <w:kern w:val="0"/>
                <w:sz w:val="22"/>
                <w:szCs w:val="22"/>
              </w:rPr>
              <w:t>-K139+366和K144+485-K185+241段</w:t>
            </w:r>
          </w:p>
        </w:tc>
        <w:tc>
          <w:tcPr>
            <w:tcW w:w="1839" w:type="dxa"/>
            <w:tcBorders>
              <w:top w:val="nil"/>
              <w:left w:val="nil"/>
              <w:bottom w:val="single" w:sz="4" w:space="0" w:color="auto"/>
              <w:right w:val="single" w:sz="4" w:space="0" w:color="auto"/>
            </w:tcBorders>
            <w:shd w:val="clear" w:color="auto" w:fill="auto"/>
            <w:vAlign w:val="center"/>
            <w:hideMark/>
          </w:tcPr>
          <w:p w14:paraId="45953A1E" w14:textId="77777777" w:rsidR="00C0271F" w:rsidRPr="00325565" w:rsidRDefault="00C0271F"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一级公路</w:t>
            </w:r>
          </w:p>
        </w:tc>
        <w:tc>
          <w:tcPr>
            <w:tcW w:w="2241" w:type="dxa"/>
            <w:tcBorders>
              <w:top w:val="nil"/>
              <w:left w:val="nil"/>
              <w:bottom w:val="single" w:sz="4" w:space="0" w:color="auto"/>
              <w:right w:val="single" w:sz="4" w:space="0" w:color="auto"/>
            </w:tcBorders>
            <w:shd w:val="clear" w:color="auto" w:fill="auto"/>
            <w:vAlign w:val="center"/>
            <w:hideMark/>
          </w:tcPr>
          <w:p w14:paraId="08E36CD7" w14:textId="05C40577" w:rsidR="00C0271F" w:rsidRPr="00325565" w:rsidRDefault="00ED23AA" w:rsidP="00294DC9">
            <w:pPr>
              <w:widowControl/>
              <w:jc w:val="center"/>
              <w:rPr>
                <w:rFonts w:ascii="宋体" w:hAnsi="宋体" w:cs="宋体"/>
                <w:color w:val="000000" w:themeColor="text1"/>
                <w:kern w:val="0"/>
                <w:sz w:val="22"/>
                <w:szCs w:val="22"/>
              </w:rPr>
            </w:pPr>
            <w:r w:rsidRPr="00325565">
              <w:rPr>
                <w:rFonts w:ascii="宋体" w:hAnsi="宋体" w:cs="宋体"/>
                <w:color w:val="000000" w:themeColor="text1"/>
                <w:kern w:val="0"/>
                <w:sz w:val="22"/>
                <w:szCs w:val="22"/>
              </w:rPr>
              <w:t>18.283</w:t>
            </w:r>
          </w:p>
        </w:tc>
      </w:tr>
      <w:tr w:rsidR="00325565" w:rsidRPr="00325565" w14:paraId="6E8AC17F" w14:textId="77777777" w:rsidTr="00A01863">
        <w:trPr>
          <w:trHeight w:hRule="exact" w:val="567"/>
          <w:jc w:val="center"/>
        </w:trPr>
        <w:tc>
          <w:tcPr>
            <w:tcW w:w="769" w:type="dxa"/>
            <w:vMerge/>
            <w:tcBorders>
              <w:left w:val="single" w:sz="4" w:space="0" w:color="auto"/>
              <w:right w:val="single" w:sz="4" w:space="0" w:color="auto"/>
            </w:tcBorders>
            <w:shd w:val="clear" w:color="auto" w:fill="auto"/>
            <w:vAlign w:val="center"/>
          </w:tcPr>
          <w:p w14:paraId="2D840ABC" w14:textId="77777777" w:rsidR="00C0271F" w:rsidRPr="00325565" w:rsidRDefault="00C0271F" w:rsidP="00294DC9">
            <w:pPr>
              <w:widowControl/>
              <w:jc w:val="center"/>
              <w:rPr>
                <w:rFonts w:ascii="宋体" w:hAnsi="宋体" w:cs="宋体"/>
                <w:color w:val="000000" w:themeColor="text1"/>
                <w:kern w:val="0"/>
                <w:sz w:val="22"/>
                <w:szCs w:val="22"/>
              </w:rPr>
            </w:pPr>
          </w:p>
        </w:tc>
        <w:tc>
          <w:tcPr>
            <w:tcW w:w="2508" w:type="dxa"/>
            <w:vMerge/>
            <w:tcBorders>
              <w:left w:val="nil"/>
              <w:right w:val="single" w:sz="4" w:space="0" w:color="auto"/>
            </w:tcBorders>
            <w:shd w:val="clear" w:color="auto" w:fill="auto"/>
            <w:vAlign w:val="center"/>
          </w:tcPr>
          <w:p w14:paraId="3D9C9854" w14:textId="77777777" w:rsidR="00C0271F" w:rsidRPr="00325565" w:rsidRDefault="00C0271F" w:rsidP="00294DC9">
            <w:pPr>
              <w:widowControl/>
              <w:jc w:val="center"/>
              <w:rPr>
                <w:rFonts w:ascii="宋体" w:hAnsi="宋体" w:cs="宋体"/>
                <w:color w:val="000000" w:themeColor="text1"/>
                <w:kern w:val="0"/>
                <w:sz w:val="22"/>
                <w:szCs w:val="22"/>
              </w:rPr>
            </w:pPr>
          </w:p>
        </w:tc>
        <w:tc>
          <w:tcPr>
            <w:tcW w:w="1839" w:type="dxa"/>
            <w:tcBorders>
              <w:top w:val="nil"/>
              <w:left w:val="nil"/>
              <w:bottom w:val="single" w:sz="4" w:space="0" w:color="auto"/>
              <w:right w:val="single" w:sz="4" w:space="0" w:color="auto"/>
            </w:tcBorders>
            <w:shd w:val="clear" w:color="auto" w:fill="auto"/>
            <w:vAlign w:val="center"/>
          </w:tcPr>
          <w:p w14:paraId="3B8C93AD" w14:textId="007A9051" w:rsidR="00C0271F" w:rsidRPr="00325565" w:rsidRDefault="00C0271F"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二级公路</w:t>
            </w:r>
          </w:p>
        </w:tc>
        <w:tc>
          <w:tcPr>
            <w:tcW w:w="2241" w:type="dxa"/>
            <w:tcBorders>
              <w:top w:val="nil"/>
              <w:left w:val="nil"/>
              <w:bottom w:val="single" w:sz="4" w:space="0" w:color="auto"/>
              <w:right w:val="single" w:sz="4" w:space="0" w:color="auto"/>
            </w:tcBorders>
            <w:shd w:val="clear" w:color="auto" w:fill="auto"/>
            <w:vAlign w:val="center"/>
          </w:tcPr>
          <w:p w14:paraId="1B0A206D" w14:textId="560670B3" w:rsidR="00C0271F" w:rsidRPr="00325565" w:rsidRDefault="00C0271F"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9.332</w:t>
            </w:r>
          </w:p>
        </w:tc>
      </w:tr>
      <w:tr w:rsidR="00325565" w:rsidRPr="00325565" w14:paraId="6173F7D3" w14:textId="77777777" w:rsidTr="00A01863">
        <w:trPr>
          <w:trHeight w:hRule="exact" w:val="567"/>
          <w:jc w:val="center"/>
        </w:trPr>
        <w:tc>
          <w:tcPr>
            <w:tcW w:w="769" w:type="dxa"/>
            <w:vMerge/>
            <w:tcBorders>
              <w:left w:val="single" w:sz="4" w:space="0" w:color="auto"/>
              <w:bottom w:val="single" w:sz="4" w:space="0" w:color="auto"/>
              <w:right w:val="single" w:sz="4" w:space="0" w:color="auto"/>
            </w:tcBorders>
            <w:shd w:val="clear" w:color="auto" w:fill="auto"/>
            <w:vAlign w:val="center"/>
          </w:tcPr>
          <w:p w14:paraId="7807A317" w14:textId="77777777" w:rsidR="00C0271F" w:rsidRPr="00325565" w:rsidRDefault="00C0271F" w:rsidP="00294DC9">
            <w:pPr>
              <w:widowControl/>
              <w:jc w:val="center"/>
              <w:rPr>
                <w:rFonts w:ascii="宋体" w:hAnsi="宋体" w:cs="宋体"/>
                <w:color w:val="000000" w:themeColor="text1"/>
                <w:kern w:val="0"/>
                <w:sz w:val="22"/>
                <w:szCs w:val="22"/>
              </w:rPr>
            </w:pPr>
          </w:p>
        </w:tc>
        <w:tc>
          <w:tcPr>
            <w:tcW w:w="2508" w:type="dxa"/>
            <w:vMerge/>
            <w:tcBorders>
              <w:left w:val="nil"/>
              <w:bottom w:val="single" w:sz="4" w:space="0" w:color="auto"/>
              <w:right w:val="single" w:sz="4" w:space="0" w:color="auto"/>
            </w:tcBorders>
            <w:shd w:val="clear" w:color="auto" w:fill="auto"/>
            <w:vAlign w:val="center"/>
          </w:tcPr>
          <w:p w14:paraId="5808AD74" w14:textId="77777777" w:rsidR="00C0271F" w:rsidRPr="00325565" w:rsidRDefault="00C0271F" w:rsidP="00294DC9">
            <w:pPr>
              <w:widowControl/>
              <w:jc w:val="center"/>
              <w:rPr>
                <w:rFonts w:ascii="宋体" w:hAnsi="宋体" w:cs="宋体"/>
                <w:color w:val="000000" w:themeColor="text1"/>
                <w:kern w:val="0"/>
                <w:sz w:val="22"/>
                <w:szCs w:val="22"/>
              </w:rPr>
            </w:pPr>
          </w:p>
        </w:tc>
        <w:tc>
          <w:tcPr>
            <w:tcW w:w="1839" w:type="dxa"/>
            <w:tcBorders>
              <w:top w:val="nil"/>
              <w:left w:val="nil"/>
              <w:bottom w:val="single" w:sz="4" w:space="0" w:color="auto"/>
              <w:right w:val="single" w:sz="4" w:space="0" w:color="auto"/>
            </w:tcBorders>
            <w:shd w:val="clear" w:color="auto" w:fill="auto"/>
            <w:vAlign w:val="center"/>
          </w:tcPr>
          <w:p w14:paraId="5FF31DF8" w14:textId="7C04014A" w:rsidR="00C0271F" w:rsidRPr="00325565" w:rsidRDefault="00C0271F"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三级公路</w:t>
            </w:r>
          </w:p>
        </w:tc>
        <w:tc>
          <w:tcPr>
            <w:tcW w:w="2241" w:type="dxa"/>
            <w:tcBorders>
              <w:top w:val="nil"/>
              <w:left w:val="nil"/>
              <w:bottom w:val="single" w:sz="4" w:space="0" w:color="auto"/>
              <w:right w:val="single" w:sz="4" w:space="0" w:color="auto"/>
            </w:tcBorders>
            <w:shd w:val="clear" w:color="auto" w:fill="auto"/>
            <w:vAlign w:val="center"/>
          </w:tcPr>
          <w:p w14:paraId="0CD1A357" w14:textId="183CA71B" w:rsidR="00C0271F" w:rsidRPr="00325565" w:rsidRDefault="00C0271F"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34.904</w:t>
            </w:r>
          </w:p>
        </w:tc>
      </w:tr>
      <w:tr w:rsidR="00325565" w:rsidRPr="00325565" w14:paraId="3F3C671F" w14:textId="77777777" w:rsidTr="00A01863">
        <w:trPr>
          <w:trHeight w:hRule="exact" w:val="567"/>
          <w:jc w:val="center"/>
        </w:trPr>
        <w:tc>
          <w:tcPr>
            <w:tcW w:w="769" w:type="dxa"/>
            <w:tcBorders>
              <w:top w:val="nil"/>
              <w:left w:val="single" w:sz="4" w:space="0" w:color="auto"/>
              <w:bottom w:val="single" w:sz="4" w:space="0" w:color="auto"/>
              <w:right w:val="single" w:sz="4" w:space="0" w:color="auto"/>
            </w:tcBorders>
            <w:shd w:val="clear" w:color="auto" w:fill="auto"/>
            <w:vAlign w:val="center"/>
          </w:tcPr>
          <w:p w14:paraId="44A8A304" w14:textId="0B4CE562" w:rsidR="00C0271F" w:rsidRPr="00325565" w:rsidRDefault="00C0271F"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2</w:t>
            </w:r>
          </w:p>
        </w:tc>
        <w:tc>
          <w:tcPr>
            <w:tcW w:w="2508" w:type="dxa"/>
            <w:tcBorders>
              <w:top w:val="nil"/>
              <w:left w:val="nil"/>
              <w:bottom w:val="single" w:sz="4" w:space="0" w:color="auto"/>
              <w:right w:val="single" w:sz="4" w:space="0" w:color="auto"/>
            </w:tcBorders>
            <w:shd w:val="clear" w:color="auto" w:fill="auto"/>
            <w:vAlign w:val="center"/>
          </w:tcPr>
          <w:p w14:paraId="1482BC0E" w14:textId="2E586583" w:rsidR="00C0271F" w:rsidRPr="00325565" w:rsidRDefault="00C0271F"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北上线K96+811+K119+222段</w:t>
            </w:r>
          </w:p>
        </w:tc>
        <w:tc>
          <w:tcPr>
            <w:tcW w:w="1839" w:type="dxa"/>
            <w:tcBorders>
              <w:top w:val="nil"/>
              <w:left w:val="nil"/>
              <w:bottom w:val="single" w:sz="4" w:space="0" w:color="auto"/>
              <w:right w:val="single" w:sz="4" w:space="0" w:color="auto"/>
            </w:tcBorders>
            <w:shd w:val="clear" w:color="auto" w:fill="auto"/>
            <w:vAlign w:val="center"/>
          </w:tcPr>
          <w:p w14:paraId="76751244" w14:textId="6E1BB7E4" w:rsidR="00C0271F" w:rsidRPr="00325565" w:rsidRDefault="00C0271F"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一级公路</w:t>
            </w:r>
          </w:p>
        </w:tc>
        <w:tc>
          <w:tcPr>
            <w:tcW w:w="2241" w:type="dxa"/>
            <w:tcBorders>
              <w:top w:val="nil"/>
              <w:left w:val="nil"/>
              <w:bottom w:val="single" w:sz="4" w:space="0" w:color="auto"/>
              <w:right w:val="single" w:sz="4" w:space="0" w:color="auto"/>
            </w:tcBorders>
            <w:shd w:val="clear" w:color="auto" w:fill="auto"/>
            <w:vAlign w:val="center"/>
          </w:tcPr>
          <w:p w14:paraId="044AA8DA" w14:textId="612827AD" w:rsidR="00C0271F" w:rsidRPr="00325565" w:rsidRDefault="00C0271F"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22.411</w:t>
            </w:r>
          </w:p>
        </w:tc>
      </w:tr>
      <w:tr w:rsidR="00325565" w:rsidRPr="00325565" w14:paraId="27BE4938" w14:textId="77777777" w:rsidTr="00A01863">
        <w:trPr>
          <w:trHeight w:hRule="exact" w:val="567"/>
          <w:jc w:val="center"/>
        </w:trPr>
        <w:tc>
          <w:tcPr>
            <w:tcW w:w="769" w:type="dxa"/>
            <w:vMerge w:val="restart"/>
            <w:tcBorders>
              <w:top w:val="nil"/>
              <w:left w:val="single" w:sz="4" w:space="0" w:color="auto"/>
              <w:right w:val="single" w:sz="4" w:space="0" w:color="auto"/>
            </w:tcBorders>
            <w:shd w:val="clear" w:color="auto" w:fill="auto"/>
            <w:vAlign w:val="center"/>
          </w:tcPr>
          <w:p w14:paraId="659572E5" w14:textId="4A0BB459" w:rsidR="00C0271F" w:rsidRPr="00325565" w:rsidRDefault="00C0271F"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3</w:t>
            </w:r>
          </w:p>
        </w:tc>
        <w:tc>
          <w:tcPr>
            <w:tcW w:w="2508" w:type="dxa"/>
            <w:vMerge w:val="restart"/>
            <w:tcBorders>
              <w:top w:val="nil"/>
              <w:left w:val="nil"/>
              <w:right w:val="single" w:sz="4" w:space="0" w:color="auto"/>
            </w:tcBorders>
            <w:shd w:val="clear" w:color="auto" w:fill="auto"/>
            <w:vAlign w:val="center"/>
          </w:tcPr>
          <w:p w14:paraId="316596AE" w14:textId="37B3DF01" w:rsidR="00C0271F" w:rsidRPr="00325565" w:rsidRDefault="00C0271F" w:rsidP="00294DC9">
            <w:pPr>
              <w:widowControl/>
              <w:jc w:val="center"/>
              <w:rPr>
                <w:rFonts w:ascii="宋体" w:hAnsi="宋体" w:cs="宋体"/>
                <w:color w:val="000000" w:themeColor="text1"/>
                <w:kern w:val="0"/>
                <w:sz w:val="22"/>
                <w:szCs w:val="22"/>
              </w:rPr>
            </w:pPr>
            <w:proofErr w:type="gramStart"/>
            <w:r w:rsidRPr="00325565">
              <w:rPr>
                <w:rFonts w:ascii="宋体" w:hAnsi="宋体" w:cs="宋体" w:hint="eastAsia"/>
                <w:color w:val="000000" w:themeColor="text1"/>
                <w:kern w:val="0"/>
                <w:sz w:val="22"/>
                <w:szCs w:val="22"/>
              </w:rPr>
              <w:t>鄞</w:t>
            </w:r>
            <w:proofErr w:type="gramEnd"/>
            <w:r w:rsidRPr="00325565">
              <w:rPr>
                <w:rFonts w:ascii="宋体" w:hAnsi="宋体" w:cs="宋体" w:hint="eastAsia"/>
                <w:color w:val="000000" w:themeColor="text1"/>
                <w:kern w:val="0"/>
                <w:sz w:val="22"/>
                <w:szCs w:val="22"/>
              </w:rPr>
              <w:t>开线K72+658-K98+334段</w:t>
            </w:r>
          </w:p>
        </w:tc>
        <w:tc>
          <w:tcPr>
            <w:tcW w:w="1839" w:type="dxa"/>
            <w:tcBorders>
              <w:top w:val="nil"/>
              <w:left w:val="nil"/>
              <w:bottom w:val="single" w:sz="4" w:space="0" w:color="auto"/>
              <w:right w:val="single" w:sz="4" w:space="0" w:color="auto"/>
            </w:tcBorders>
            <w:shd w:val="clear" w:color="auto" w:fill="auto"/>
            <w:vAlign w:val="center"/>
          </w:tcPr>
          <w:p w14:paraId="215262BC" w14:textId="6EC42C67" w:rsidR="00C0271F" w:rsidRPr="00325565" w:rsidRDefault="0001007F"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二级公路</w:t>
            </w:r>
          </w:p>
        </w:tc>
        <w:tc>
          <w:tcPr>
            <w:tcW w:w="2241" w:type="dxa"/>
            <w:tcBorders>
              <w:top w:val="nil"/>
              <w:left w:val="nil"/>
              <w:bottom w:val="single" w:sz="4" w:space="0" w:color="auto"/>
              <w:right w:val="single" w:sz="4" w:space="0" w:color="auto"/>
            </w:tcBorders>
            <w:shd w:val="clear" w:color="auto" w:fill="auto"/>
            <w:vAlign w:val="center"/>
          </w:tcPr>
          <w:p w14:paraId="70A291BF" w14:textId="099B9F52" w:rsidR="00C0271F" w:rsidRPr="00325565" w:rsidRDefault="00C0271F"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5.025</w:t>
            </w:r>
          </w:p>
        </w:tc>
      </w:tr>
      <w:tr w:rsidR="00325565" w:rsidRPr="00325565" w14:paraId="59A63BDD" w14:textId="77777777" w:rsidTr="00A01863">
        <w:trPr>
          <w:trHeight w:hRule="exact" w:val="567"/>
          <w:jc w:val="center"/>
        </w:trPr>
        <w:tc>
          <w:tcPr>
            <w:tcW w:w="769" w:type="dxa"/>
            <w:vMerge/>
            <w:tcBorders>
              <w:left w:val="single" w:sz="4" w:space="0" w:color="auto"/>
              <w:right w:val="single" w:sz="4" w:space="0" w:color="auto"/>
            </w:tcBorders>
            <w:shd w:val="clear" w:color="auto" w:fill="auto"/>
            <w:vAlign w:val="center"/>
          </w:tcPr>
          <w:p w14:paraId="27706C1E" w14:textId="77777777" w:rsidR="00C0271F" w:rsidRPr="00325565" w:rsidRDefault="00C0271F" w:rsidP="00294DC9">
            <w:pPr>
              <w:widowControl/>
              <w:jc w:val="center"/>
              <w:rPr>
                <w:rFonts w:ascii="宋体" w:hAnsi="宋体" w:cs="宋体"/>
                <w:color w:val="000000" w:themeColor="text1"/>
                <w:kern w:val="0"/>
                <w:sz w:val="22"/>
                <w:szCs w:val="22"/>
              </w:rPr>
            </w:pPr>
          </w:p>
        </w:tc>
        <w:tc>
          <w:tcPr>
            <w:tcW w:w="2508" w:type="dxa"/>
            <w:vMerge/>
            <w:tcBorders>
              <w:left w:val="nil"/>
              <w:right w:val="single" w:sz="4" w:space="0" w:color="auto"/>
            </w:tcBorders>
            <w:shd w:val="clear" w:color="auto" w:fill="auto"/>
            <w:vAlign w:val="center"/>
          </w:tcPr>
          <w:p w14:paraId="1EF08920" w14:textId="77777777" w:rsidR="00C0271F" w:rsidRPr="00325565" w:rsidRDefault="00C0271F" w:rsidP="00294DC9">
            <w:pPr>
              <w:widowControl/>
              <w:jc w:val="center"/>
              <w:rPr>
                <w:rFonts w:ascii="宋体" w:hAnsi="宋体" w:cs="宋体"/>
                <w:color w:val="000000" w:themeColor="text1"/>
                <w:kern w:val="0"/>
                <w:sz w:val="22"/>
                <w:szCs w:val="22"/>
              </w:rPr>
            </w:pPr>
          </w:p>
        </w:tc>
        <w:tc>
          <w:tcPr>
            <w:tcW w:w="1839" w:type="dxa"/>
            <w:tcBorders>
              <w:top w:val="nil"/>
              <w:left w:val="nil"/>
              <w:bottom w:val="single" w:sz="4" w:space="0" w:color="auto"/>
              <w:right w:val="single" w:sz="4" w:space="0" w:color="auto"/>
            </w:tcBorders>
            <w:shd w:val="clear" w:color="auto" w:fill="auto"/>
            <w:vAlign w:val="center"/>
          </w:tcPr>
          <w:p w14:paraId="0CC95C62" w14:textId="4C72D026" w:rsidR="00C0271F" w:rsidRPr="00325565" w:rsidRDefault="0001007F"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三级公路</w:t>
            </w:r>
          </w:p>
        </w:tc>
        <w:tc>
          <w:tcPr>
            <w:tcW w:w="2241" w:type="dxa"/>
            <w:tcBorders>
              <w:top w:val="nil"/>
              <w:left w:val="nil"/>
              <w:bottom w:val="single" w:sz="4" w:space="0" w:color="auto"/>
              <w:right w:val="single" w:sz="4" w:space="0" w:color="auto"/>
            </w:tcBorders>
            <w:shd w:val="clear" w:color="auto" w:fill="auto"/>
            <w:vAlign w:val="center"/>
          </w:tcPr>
          <w:p w14:paraId="23E9C138" w14:textId="7C03550D" w:rsidR="00C0271F" w:rsidRPr="00325565" w:rsidRDefault="00C0271F" w:rsidP="00294DC9">
            <w:pPr>
              <w:widowControl/>
              <w:jc w:val="center"/>
              <w:rPr>
                <w:rFonts w:ascii="宋体" w:hAnsi="宋体" w:cs="宋体"/>
                <w:color w:val="000000" w:themeColor="text1"/>
                <w:kern w:val="0"/>
                <w:sz w:val="22"/>
                <w:szCs w:val="22"/>
              </w:rPr>
            </w:pPr>
            <w:r w:rsidRPr="00325565">
              <w:rPr>
                <w:rFonts w:ascii="宋体" w:hAnsi="宋体" w:cs="宋体"/>
                <w:color w:val="000000" w:themeColor="text1"/>
                <w:kern w:val="0"/>
                <w:sz w:val="22"/>
                <w:szCs w:val="22"/>
              </w:rPr>
              <w:t>0.86</w:t>
            </w:r>
            <w:r w:rsidRPr="00325565">
              <w:rPr>
                <w:rFonts w:ascii="宋体" w:hAnsi="宋体" w:cs="宋体" w:hint="eastAsia"/>
                <w:color w:val="000000" w:themeColor="text1"/>
                <w:kern w:val="0"/>
                <w:sz w:val="22"/>
                <w:szCs w:val="22"/>
              </w:rPr>
              <w:t>0</w:t>
            </w:r>
          </w:p>
        </w:tc>
      </w:tr>
      <w:tr w:rsidR="00325565" w:rsidRPr="00325565" w14:paraId="72DDE3E7" w14:textId="77777777" w:rsidTr="00A01863">
        <w:trPr>
          <w:trHeight w:hRule="exact" w:val="567"/>
          <w:jc w:val="center"/>
        </w:trPr>
        <w:tc>
          <w:tcPr>
            <w:tcW w:w="769" w:type="dxa"/>
            <w:vMerge/>
            <w:tcBorders>
              <w:left w:val="single" w:sz="4" w:space="0" w:color="auto"/>
              <w:bottom w:val="single" w:sz="4" w:space="0" w:color="auto"/>
              <w:right w:val="single" w:sz="4" w:space="0" w:color="auto"/>
            </w:tcBorders>
            <w:shd w:val="clear" w:color="auto" w:fill="auto"/>
            <w:vAlign w:val="center"/>
          </w:tcPr>
          <w:p w14:paraId="394DA4A0" w14:textId="77777777" w:rsidR="00C0271F" w:rsidRPr="00325565" w:rsidRDefault="00C0271F" w:rsidP="00294DC9">
            <w:pPr>
              <w:widowControl/>
              <w:jc w:val="center"/>
              <w:rPr>
                <w:rFonts w:ascii="宋体" w:hAnsi="宋体" w:cs="宋体"/>
                <w:color w:val="000000" w:themeColor="text1"/>
                <w:kern w:val="0"/>
                <w:sz w:val="22"/>
                <w:szCs w:val="22"/>
              </w:rPr>
            </w:pPr>
          </w:p>
        </w:tc>
        <w:tc>
          <w:tcPr>
            <w:tcW w:w="2508" w:type="dxa"/>
            <w:vMerge/>
            <w:tcBorders>
              <w:left w:val="nil"/>
              <w:bottom w:val="single" w:sz="4" w:space="0" w:color="auto"/>
              <w:right w:val="single" w:sz="4" w:space="0" w:color="auto"/>
            </w:tcBorders>
            <w:shd w:val="clear" w:color="auto" w:fill="auto"/>
            <w:vAlign w:val="center"/>
          </w:tcPr>
          <w:p w14:paraId="72B15F45" w14:textId="77777777" w:rsidR="00C0271F" w:rsidRPr="00325565" w:rsidRDefault="00C0271F" w:rsidP="00294DC9">
            <w:pPr>
              <w:widowControl/>
              <w:jc w:val="center"/>
              <w:rPr>
                <w:rFonts w:ascii="宋体" w:hAnsi="宋体" w:cs="宋体"/>
                <w:color w:val="000000" w:themeColor="text1"/>
                <w:kern w:val="0"/>
                <w:sz w:val="22"/>
                <w:szCs w:val="22"/>
              </w:rPr>
            </w:pPr>
          </w:p>
        </w:tc>
        <w:tc>
          <w:tcPr>
            <w:tcW w:w="1839" w:type="dxa"/>
            <w:tcBorders>
              <w:top w:val="nil"/>
              <w:left w:val="nil"/>
              <w:bottom w:val="single" w:sz="4" w:space="0" w:color="auto"/>
              <w:right w:val="single" w:sz="4" w:space="0" w:color="auto"/>
            </w:tcBorders>
            <w:shd w:val="clear" w:color="auto" w:fill="auto"/>
            <w:vAlign w:val="center"/>
          </w:tcPr>
          <w:p w14:paraId="19A0CF68" w14:textId="7FC82763" w:rsidR="00C0271F" w:rsidRPr="00325565" w:rsidRDefault="0001007F"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四级公路</w:t>
            </w:r>
          </w:p>
        </w:tc>
        <w:tc>
          <w:tcPr>
            <w:tcW w:w="2241" w:type="dxa"/>
            <w:tcBorders>
              <w:top w:val="nil"/>
              <w:left w:val="nil"/>
              <w:bottom w:val="single" w:sz="4" w:space="0" w:color="auto"/>
              <w:right w:val="single" w:sz="4" w:space="0" w:color="auto"/>
            </w:tcBorders>
            <w:shd w:val="clear" w:color="auto" w:fill="auto"/>
            <w:vAlign w:val="center"/>
          </w:tcPr>
          <w:p w14:paraId="49418D7E" w14:textId="2B2A76CA" w:rsidR="00C0271F" w:rsidRPr="00325565" w:rsidRDefault="00C0271F"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19.791</w:t>
            </w:r>
          </w:p>
        </w:tc>
      </w:tr>
      <w:tr w:rsidR="00325565" w:rsidRPr="00325565" w14:paraId="457C0C8D" w14:textId="77777777" w:rsidTr="00A01863">
        <w:trPr>
          <w:trHeight w:hRule="exact" w:val="567"/>
          <w:jc w:val="center"/>
        </w:trPr>
        <w:tc>
          <w:tcPr>
            <w:tcW w:w="769" w:type="dxa"/>
            <w:vMerge w:val="restart"/>
            <w:tcBorders>
              <w:left w:val="single" w:sz="4" w:space="0" w:color="auto"/>
              <w:right w:val="single" w:sz="4" w:space="0" w:color="auto"/>
            </w:tcBorders>
            <w:shd w:val="clear" w:color="auto" w:fill="auto"/>
            <w:vAlign w:val="center"/>
          </w:tcPr>
          <w:p w14:paraId="43BCF952" w14:textId="42FA5C62" w:rsidR="0001007F" w:rsidRPr="00325565" w:rsidRDefault="0001007F"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4</w:t>
            </w:r>
          </w:p>
        </w:tc>
        <w:tc>
          <w:tcPr>
            <w:tcW w:w="2508" w:type="dxa"/>
            <w:vMerge w:val="restart"/>
            <w:tcBorders>
              <w:left w:val="nil"/>
              <w:right w:val="single" w:sz="4" w:space="0" w:color="auto"/>
            </w:tcBorders>
            <w:shd w:val="clear" w:color="auto" w:fill="auto"/>
            <w:vAlign w:val="center"/>
          </w:tcPr>
          <w:p w14:paraId="43B5A3A5" w14:textId="260741E7" w:rsidR="0001007F" w:rsidRPr="00325565" w:rsidRDefault="0001007F" w:rsidP="00294DC9">
            <w:pPr>
              <w:widowControl/>
              <w:jc w:val="center"/>
              <w:rPr>
                <w:rFonts w:ascii="宋体" w:hAnsi="宋体" w:cs="宋体"/>
                <w:color w:val="000000" w:themeColor="text1"/>
                <w:kern w:val="0"/>
                <w:sz w:val="22"/>
                <w:szCs w:val="22"/>
              </w:rPr>
            </w:pPr>
            <w:proofErr w:type="gramStart"/>
            <w:r w:rsidRPr="00325565">
              <w:rPr>
                <w:rFonts w:ascii="宋体" w:hAnsi="宋体" w:cs="宋体" w:hint="eastAsia"/>
                <w:color w:val="000000" w:themeColor="text1"/>
                <w:kern w:val="0"/>
                <w:sz w:val="22"/>
                <w:szCs w:val="22"/>
              </w:rPr>
              <w:t>奉桐线</w:t>
            </w:r>
            <w:proofErr w:type="gramEnd"/>
            <w:r w:rsidRPr="00325565">
              <w:rPr>
                <w:rFonts w:ascii="宋体" w:hAnsi="宋体" w:cs="宋体" w:hint="eastAsia"/>
                <w:color w:val="000000" w:themeColor="text1"/>
                <w:kern w:val="0"/>
                <w:sz w:val="22"/>
                <w:szCs w:val="22"/>
              </w:rPr>
              <w:t>K48+004-K81+603段</w:t>
            </w:r>
          </w:p>
        </w:tc>
        <w:tc>
          <w:tcPr>
            <w:tcW w:w="1839" w:type="dxa"/>
            <w:tcBorders>
              <w:top w:val="nil"/>
              <w:left w:val="nil"/>
              <w:bottom w:val="single" w:sz="4" w:space="0" w:color="auto"/>
              <w:right w:val="single" w:sz="4" w:space="0" w:color="auto"/>
            </w:tcBorders>
            <w:shd w:val="clear" w:color="auto" w:fill="auto"/>
            <w:vAlign w:val="center"/>
          </w:tcPr>
          <w:p w14:paraId="2A53B727" w14:textId="58422F69" w:rsidR="0001007F" w:rsidRPr="00325565" w:rsidRDefault="0001007F"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三级公路</w:t>
            </w:r>
          </w:p>
        </w:tc>
        <w:tc>
          <w:tcPr>
            <w:tcW w:w="2241" w:type="dxa"/>
            <w:tcBorders>
              <w:top w:val="nil"/>
              <w:left w:val="nil"/>
              <w:bottom w:val="single" w:sz="4" w:space="0" w:color="auto"/>
              <w:right w:val="single" w:sz="4" w:space="0" w:color="auto"/>
            </w:tcBorders>
            <w:shd w:val="clear" w:color="auto" w:fill="auto"/>
            <w:vAlign w:val="center"/>
          </w:tcPr>
          <w:p w14:paraId="68A60E36" w14:textId="76B2F6D6" w:rsidR="0001007F" w:rsidRPr="00325565" w:rsidRDefault="0001007F" w:rsidP="00294DC9">
            <w:pPr>
              <w:widowControl/>
              <w:jc w:val="center"/>
              <w:rPr>
                <w:rFonts w:ascii="宋体" w:hAnsi="宋体" w:cs="宋体"/>
                <w:color w:val="000000" w:themeColor="text1"/>
                <w:kern w:val="0"/>
                <w:sz w:val="22"/>
                <w:szCs w:val="22"/>
              </w:rPr>
            </w:pPr>
            <w:r w:rsidRPr="00325565">
              <w:rPr>
                <w:rFonts w:ascii="宋体" w:hAnsi="宋体" w:cs="宋体"/>
                <w:color w:val="000000" w:themeColor="text1"/>
                <w:kern w:val="0"/>
                <w:sz w:val="22"/>
                <w:szCs w:val="22"/>
              </w:rPr>
              <w:t>12.351</w:t>
            </w:r>
          </w:p>
        </w:tc>
      </w:tr>
      <w:tr w:rsidR="00325565" w:rsidRPr="00325565" w14:paraId="348E34BA" w14:textId="77777777" w:rsidTr="00A01863">
        <w:trPr>
          <w:trHeight w:hRule="exact" w:val="567"/>
          <w:jc w:val="center"/>
        </w:trPr>
        <w:tc>
          <w:tcPr>
            <w:tcW w:w="769" w:type="dxa"/>
            <w:vMerge/>
            <w:tcBorders>
              <w:left w:val="single" w:sz="4" w:space="0" w:color="auto"/>
              <w:bottom w:val="single" w:sz="4" w:space="0" w:color="auto"/>
              <w:right w:val="single" w:sz="4" w:space="0" w:color="auto"/>
            </w:tcBorders>
            <w:shd w:val="clear" w:color="auto" w:fill="auto"/>
            <w:vAlign w:val="center"/>
          </w:tcPr>
          <w:p w14:paraId="558A0C4B" w14:textId="77777777" w:rsidR="0001007F" w:rsidRPr="00325565" w:rsidRDefault="0001007F" w:rsidP="00294DC9">
            <w:pPr>
              <w:widowControl/>
              <w:jc w:val="center"/>
              <w:rPr>
                <w:rFonts w:ascii="宋体" w:hAnsi="宋体" w:cs="宋体"/>
                <w:color w:val="000000" w:themeColor="text1"/>
                <w:kern w:val="0"/>
                <w:sz w:val="22"/>
                <w:szCs w:val="22"/>
              </w:rPr>
            </w:pPr>
          </w:p>
        </w:tc>
        <w:tc>
          <w:tcPr>
            <w:tcW w:w="2508" w:type="dxa"/>
            <w:vMerge/>
            <w:tcBorders>
              <w:left w:val="nil"/>
              <w:bottom w:val="single" w:sz="4" w:space="0" w:color="auto"/>
              <w:right w:val="single" w:sz="4" w:space="0" w:color="auto"/>
            </w:tcBorders>
            <w:shd w:val="clear" w:color="auto" w:fill="auto"/>
            <w:vAlign w:val="center"/>
          </w:tcPr>
          <w:p w14:paraId="2C066AD8" w14:textId="77777777" w:rsidR="0001007F" w:rsidRPr="00325565" w:rsidRDefault="0001007F" w:rsidP="00294DC9">
            <w:pPr>
              <w:widowControl/>
              <w:jc w:val="center"/>
              <w:rPr>
                <w:rFonts w:ascii="宋体" w:hAnsi="宋体" w:cs="宋体"/>
                <w:color w:val="000000" w:themeColor="text1"/>
                <w:kern w:val="0"/>
                <w:sz w:val="22"/>
                <w:szCs w:val="22"/>
              </w:rPr>
            </w:pPr>
          </w:p>
        </w:tc>
        <w:tc>
          <w:tcPr>
            <w:tcW w:w="1839" w:type="dxa"/>
            <w:tcBorders>
              <w:top w:val="nil"/>
              <w:left w:val="nil"/>
              <w:bottom w:val="single" w:sz="4" w:space="0" w:color="auto"/>
              <w:right w:val="single" w:sz="4" w:space="0" w:color="auto"/>
            </w:tcBorders>
            <w:shd w:val="clear" w:color="auto" w:fill="auto"/>
            <w:vAlign w:val="center"/>
          </w:tcPr>
          <w:p w14:paraId="0D3DB2E5" w14:textId="30031070" w:rsidR="0001007F" w:rsidRPr="00325565" w:rsidRDefault="0001007F"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四级公路</w:t>
            </w:r>
          </w:p>
        </w:tc>
        <w:tc>
          <w:tcPr>
            <w:tcW w:w="2241" w:type="dxa"/>
            <w:tcBorders>
              <w:top w:val="nil"/>
              <w:left w:val="nil"/>
              <w:bottom w:val="single" w:sz="4" w:space="0" w:color="auto"/>
              <w:right w:val="single" w:sz="4" w:space="0" w:color="auto"/>
            </w:tcBorders>
            <w:shd w:val="clear" w:color="auto" w:fill="auto"/>
            <w:vAlign w:val="center"/>
          </w:tcPr>
          <w:p w14:paraId="1304A72D" w14:textId="76CD9C52" w:rsidR="0001007F" w:rsidRPr="00325565" w:rsidRDefault="0001007F" w:rsidP="00294DC9">
            <w:pPr>
              <w:widowControl/>
              <w:jc w:val="center"/>
              <w:rPr>
                <w:rFonts w:ascii="宋体" w:hAnsi="宋体" w:cs="宋体"/>
                <w:color w:val="000000" w:themeColor="text1"/>
                <w:kern w:val="0"/>
                <w:sz w:val="22"/>
                <w:szCs w:val="22"/>
              </w:rPr>
            </w:pPr>
            <w:r w:rsidRPr="00325565">
              <w:rPr>
                <w:rFonts w:ascii="宋体" w:hAnsi="宋体" w:cs="宋体"/>
                <w:color w:val="000000" w:themeColor="text1"/>
                <w:kern w:val="0"/>
                <w:sz w:val="22"/>
                <w:szCs w:val="22"/>
              </w:rPr>
              <w:t>21.248</w:t>
            </w:r>
          </w:p>
        </w:tc>
      </w:tr>
      <w:tr w:rsidR="00325565" w:rsidRPr="00325565" w14:paraId="2273F570" w14:textId="77777777" w:rsidTr="00A01863">
        <w:trPr>
          <w:trHeight w:hRule="exact" w:val="567"/>
          <w:jc w:val="center"/>
        </w:trPr>
        <w:tc>
          <w:tcPr>
            <w:tcW w:w="769" w:type="dxa"/>
            <w:tcBorders>
              <w:left w:val="single" w:sz="4" w:space="0" w:color="auto"/>
              <w:bottom w:val="single" w:sz="4" w:space="0" w:color="auto"/>
              <w:right w:val="single" w:sz="4" w:space="0" w:color="auto"/>
            </w:tcBorders>
            <w:shd w:val="clear" w:color="auto" w:fill="auto"/>
            <w:vAlign w:val="center"/>
          </w:tcPr>
          <w:p w14:paraId="30EE40A1" w14:textId="559B8A6D" w:rsidR="0001007F" w:rsidRPr="00325565" w:rsidRDefault="0001007F"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5</w:t>
            </w:r>
          </w:p>
        </w:tc>
        <w:tc>
          <w:tcPr>
            <w:tcW w:w="2508" w:type="dxa"/>
            <w:tcBorders>
              <w:left w:val="nil"/>
              <w:bottom w:val="single" w:sz="4" w:space="0" w:color="auto"/>
              <w:right w:val="single" w:sz="4" w:space="0" w:color="auto"/>
            </w:tcBorders>
            <w:shd w:val="clear" w:color="auto" w:fill="auto"/>
            <w:vAlign w:val="center"/>
          </w:tcPr>
          <w:p w14:paraId="3F321F0E" w14:textId="6844CE20" w:rsidR="0001007F" w:rsidRPr="00325565" w:rsidRDefault="0001007F" w:rsidP="00294DC9">
            <w:pPr>
              <w:widowControl/>
              <w:jc w:val="center"/>
              <w:rPr>
                <w:rFonts w:ascii="宋体" w:hAnsi="宋体" w:cs="宋体"/>
                <w:color w:val="000000" w:themeColor="text1"/>
                <w:kern w:val="0"/>
                <w:sz w:val="22"/>
                <w:szCs w:val="22"/>
              </w:rPr>
            </w:pPr>
            <w:proofErr w:type="gramStart"/>
            <w:r w:rsidRPr="00325565">
              <w:rPr>
                <w:rFonts w:ascii="宋体" w:hAnsi="宋体" w:cs="宋体" w:hint="eastAsia"/>
                <w:color w:val="000000" w:themeColor="text1"/>
                <w:kern w:val="0"/>
                <w:sz w:val="22"/>
                <w:szCs w:val="22"/>
              </w:rPr>
              <w:t>中斤线</w:t>
            </w:r>
            <w:proofErr w:type="gramEnd"/>
          </w:p>
        </w:tc>
        <w:tc>
          <w:tcPr>
            <w:tcW w:w="1839" w:type="dxa"/>
            <w:tcBorders>
              <w:top w:val="nil"/>
              <w:left w:val="nil"/>
              <w:bottom w:val="single" w:sz="4" w:space="0" w:color="auto"/>
              <w:right w:val="single" w:sz="4" w:space="0" w:color="auto"/>
            </w:tcBorders>
            <w:shd w:val="clear" w:color="auto" w:fill="auto"/>
            <w:vAlign w:val="center"/>
          </w:tcPr>
          <w:p w14:paraId="00DE2944" w14:textId="70EF730A" w:rsidR="0001007F" w:rsidRPr="00325565" w:rsidRDefault="0001007F"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四级公路</w:t>
            </w:r>
          </w:p>
        </w:tc>
        <w:tc>
          <w:tcPr>
            <w:tcW w:w="2241" w:type="dxa"/>
            <w:tcBorders>
              <w:top w:val="nil"/>
              <w:left w:val="nil"/>
              <w:bottom w:val="single" w:sz="4" w:space="0" w:color="auto"/>
              <w:right w:val="single" w:sz="4" w:space="0" w:color="auto"/>
            </w:tcBorders>
            <w:shd w:val="clear" w:color="auto" w:fill="auto"/>
            <w:vAlign w:val="center"/>
          </w:tcPr>
          <w:p w14:paraId="65E1CCA0" w14:textId="24B0406A" w:rsidR="0001007F" w:rsidRPr="00325565" w:rsidRDefault="0001007F"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10.263</w:t>
            </w:r>
          </w:p>
        </w:tc>
      </w:tr>
      <w:tr w:rsidR="00325565" w:rsidRPr="00325565" w14:paraId="203DB5FF" w14:textId="77777777" w:rsidTr="00A01863">
        <w:trPr>
          <w:trHeight w:hRule="exact" w:val="567"/>
          <w:jc w:val="center"/>
        </w:trPr>
        <w:tc>
          <w:tcPr>
            <w:tcW w:w="769" w:type="dxa"/>
            <w:tcBorders>
              <w:left w:val="single" w:sz="4" w:space="0" w:color="auto"/>
              <w:bottom w:val="single" w:sz="4" w:space="0" w:color="auto"/>
              <w:right w:val="single" w:sz="4" w:space="0" w:color="auto"/>
            </w:tcBorders>
            <w:shd w:val="clear" w:color="auto" w:fill="auto"/>
            <w:vAlign w:val="center"/>
          </w:tcPr>
          <w:p w14:paraId="2995C7E3" w14:textId="7A7BBD64" w:rsidR="0001007F" w:rsidRPr="00325565" w:rsidRDefault="0001007F"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6</w:t>
            </w:r>
          </w:p>
        </w:tc>
        <w:tc>
          <w:tcPr>
            <w:tcW w:w="2508" w:type="dxa"/>
            <w:tcBorders>
              <w:left w:val="nil"/>
              <w:bottom w:val="single" w:sz="4" w:space="0" w:color="auto"/>
              <w:right w:val="single" w:sz="4" w:space="0" w:color="auto"/>
            </w:tcBorders>
            <w:shd w:val="clear" w:color="auto" w:fill="auto"/>
            <w:vAlign w:val="center"/>
          </w:tcPr>
          <w:p w14:paraId="72221020" w14:textId="14F24AE3" w:rsidR="0001007F" w:rsidRPr="00325565" w:rsidRDefault="0001007F"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密北线</w:t>
            </w:r>
          </w:p>
        </w:tc>
        <w:tc>
          <w:tcPr>
            <w:tcW w:w="1839" w:type="dxa"/>
            <w:tcBorders>
              <w:top w:val="nil"/>
              <w:left w:val="nil"/>
              <w:bottom w:val="single" w:sz="4" w:space="0" w:color="auto"/>
              <w:right w:val="single" w:sz="4" w:space="0" w:color="auto"/>
            </w:tcBorders>
            <w:shd w:val="clear" w:color="auto" w:fill="auto"/>
            <w:vAlign w:val="center"/>
          </w:tcPr>
          <w:p w14:paraId="1FD19277" w14:textId="748A74B3" w:rsidR="0001007F" w:rsidRPr="00325565" w:rsidRDefault="0001007F"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四级公路</w:t>
            </w:r>
          </w:p>
        </w:tc>
        <w:tc>
          <w:tcPr>
            <w:tcW w:w="2241" w:type="dxa"/>
            <w:tcBorders>
              <w:top w:val="nil"/>
              <w:left w:val="nil"/>
              <w:bottom w:val="single" w:sz="4" w:space="0" w:color="auto"/>
              <w:right w:val="single" w:sz="4" w:space="0" w:color="auto"/>
            </w:tcBorders>
            <w:shd w:val="clear" w:color="auto" w:fill="auto"/>
            <w:vAlign w:val="center"/>
          </w:tcPr>
          <w:p w14:paraId="45EC95DA" w14:textId="6747ED0B" w:rsidR="0001007F" w:rsidRPr="00325565" w:rsidRDefault="0001007F" w:rsidP="00294DC9">
            <w:pPr>
              <w:widowControl/>
              <w:jc w:val="center"/>
              <w:rPr>
                <w:rFonts w:ascii="宋体" w:hAnsi="宋体" w:cs="宋体"/>
                <w:color w:val="000000" w:themeColor="text1"/>
                <w:kern w:val="0"/>
                <w:sz w:val="22"/>
                <w:szCs w:val="22"/>
              </w:rPr>
            </w:pPr>
            <w:r w:rsidRPr="00325565">
              <w:rPr>
                <w:rFonts w:ascii="宋体" w:hAnsi="宋体" w:cs="宋体"/>
                <w:color w:val="000000" w:themeColor="text1"/>
                <w:kern w:val="0"/>
                <w:sz w:val="22"/>
                <w:szCs w:val="22"/>
              </w:rPr>
              <w:t>3.566</w:t>
            </w:r>
          </w:p>
        </w:tc>
      </w:tr>
      <w:tr w:rsidR="00325565" w:rsidRPr="00325565" w14:paraId="5197577F" w14:textId="77777777" w:rsidTr="00A01863">
        <w:trPr>
          <w:trHeight w:hRule="exact" w:val="567"/>
          <w:jc w:val="center"/>
        </w:trPr>
        <w:tc>
          <w:tcPr>
            <w:tcW w:w="769" w:type="dxa"/>
            <w:tcBorders>
              <w:left w:val="single" w:sz="4" w:space="0" w:color="auto"/>
              <w:bottom w:val="single" w:sz="4" w:space="0" w:color="auto"/>
              <w:right w:val="single" w:sz="4" w:space="0" w:color="auto"/>
            </w:tcBorders>
            <w:shd w:val="clear" w:color="auto" w:fill="auto"/>
            <w:vAlign w:val="center"/>
          </w:tcPr>
          <w:p w14:paraId="050EAD6A" w14:textId="360496FA" w:rsidR="0001007F" w:rsidRPr="00325565" w:rsidRDefault="0001007F"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7</w:t>
            </w:r>
          </w:p>
        </w:tc>
        <w:tc>
          <w:tcPr>
            <w:tcW w:w="2508" w:type="dxa"/>
            <w:tcBorders>
              <w:left w:val="nil"/>
              <w:bottom w:val="single" w:sz="4" w:space="0" w:color="auto"/>
              <w:right w:val="single" w:sz="4" w:space="0" w:color="auto"/>
            </w:tcBorders>
            <w:shd w:val="clear" w:color="auto" w:fill="auto"/>
            <w:vAlign w:val="center"/>
          </w:tcPr>
          <w:p w14:paraId="1F1F6386" w14:textId="23BB93E7" w:rsidR="0001007F" w:rsidRPr="00325565" w:rsidRDefault="0001007F"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细北线</w:t>
            </w:r>
          </w:p>
        </w:tc>
        <w:tc>
          <w:tcPr>
            <w:tcW w:w="1839" w:type="dxa"/>
            <w:tcBorders>
              <w:top w:val="nil"/>
              <w:left w:val="nil"/>
              <w:bottom w:val="single" w:sz="4" w:space="0" w:color="auto"/>
              <w:right w:val="single" w:sz="4" w:space="0" w:color="auto"/>
            </w:tcBorders>
            <w:shd w:val="clear" w:color="auto" w:fill="auto"/>
            <w:vAlign w:val="center"/>
          </w:tcPr>
          <w:p w14:paraId="1239BF02" w14:textId="387EA819" w:rsidR="0001007F" w:rsidRPr="00325565" w:rsidRDefault="0001007F"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四级公路</w:t>
            </w:r>
          </w:p>
        </w:tc>
        <w:tc>
          <w:tcPr>
            <w:tcW w:w="2241" w:type="dxa"/>
            <w:tcBorders>
              <w:top w:val="nil"/>
              <w:left w:val="nil"/>
              <w:bottom w:val="single" w:sz="4" w:space="0" w:color="auto"/>
              <w:right w:val="single" w:sz="4" w:space="0" w:color="auto"/>
            </w:tcBorders>
            <w:shd w:val="clear" w:color="auto" w:fill="auto"/>
            <w:vAlign w:val="center"/>
          </w:tcPr>
          <w:p w14:paraId="4C617376" w14:textId="54258095" w:rsidR="0001007F" w:rsidRPr="00325565" w:rsidRDefault="0001007F" w:rsidP="00294DC9">
            <w:pPr>
              <w:widowControl/>
              <w:jc w:val="center"/>
              <w:rPr>
                <w:rFonts w:ascii="宋体" w:hAnsi="宋体" w:cs="宋体"/>
                <w:color w:val="000000" w:themeColor="text1"/>
                <w:kern w:val="0"/>
                <w:sz w:val="22"/>
                <w:szCs w:val="22"/>
              </w:rPr>
            </w:pPr>
            <w:r w:rsidRPr="00325565">
              <w:rPr>
                <w:rFonts w:ascii="宋体" w:hAnsi="宋体" w:cs="宋体"/>
                <w:color w:val="000000" w:themeColor="text1"/>
                <w:kern w:val="0"/>
                <w:sz w:val="22"/>
                <w:szCs w:val="22"/>
              </w:rPr>
              <w:t>5.521</w:t>
            </w:r>
          </w:p>
        </w:tc>
      </w:tr>
      <w:tr w:rsidR="00325565" w:rsidRPr="00325565" w14:paraId="2D172A44" w14:textId="77777777" w:rsidTr="00A01863">
        <w:trPr>
          <w:trHeight w:hRule="exact" w:val="567"/>
          <w:jc w:val="center"/>
        </w:trPr>
        <w:tc>
          <w:tcPr>
            <w:tcW w:w="769" w:type="dxa"/>
            <w:tcBorders>
              <w:left w:val="single" w:sz="4" w:space="0" w:color="auto"/>
              <w:bottom w:val="single" w:sz="4" w:space="0" w:color="auto"/>
              <w:right w:val="single" w:sz="4" w:space="0" w:color="auto"/>
            </w:tcBorders>
            <w:shd w:val="clear" w:color="auto" w:fill="auto"/>
            <w:vAlign w:val="center"/>
          </w:tcPr>
          <w:p w14:paraId="401AB693" w14:textId="6CBD30F7" w:rsidR="0001007F" w:rsidRPr="00325565" w:rsidRDefault="0001007F"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8</w:t>
            </w:r>
          </w:p>
        </w:tc>
        <w:tc>
          <w:tcPr>
            <w:tcW w:w="2508" w:type="dxa"/>
            <w:tcBorders>
              <w:left w:val="nil"/>
              <w:bottom w:val="single" w:sz="4" w:space="0" w:color="auto"/>
              <w:right w:val="single" w:sz="4" w:space="0" w:color="auto"/>
            </w:tcBorders>
            <w:shd w:val="clear" w:color="auto" w:fill="auto"/>
            <w:vAlign w:val="center"/>
          </w:tcPr>
          <w:p w14:paraId="5BDB060F" w14:textId="7575DA3D" w:rsidR="0001007F" w:rsidRPr="00325565" w:rsidRDefault="0001007F" w:rsidP="00294DC9">
            <w:pPr>
              <w:widowControl/>
              <w:jc w:val="center"/>
              <w:rPr>
                <w:rFonts w:ascii="宋体" w:hAnsi="宋体" w:cs="宋体"/>
                <w:color w:val="000000" w:themeColor="text1"/>
                <w:kern w:val="0"/>
                <w:sz w:val="22"/>
                <w:szCs w:val="22"/>
              </w:rPr>
            </w:pPr>
            <w:proofErr w:type="gramStart"/>
            <w:r w:rsidRPr="00325565">
              <w:rPr>
                <w:rFonts w:ascii="宋体" w:hAnsi="宋体" w:cs="宋体" w:hint="eastAsia"/>
                <w:color w:val="000000" w:themeColor="text1"/>
                <w:kern w:val="0"/>
                <w:sz w:val="22"/>
                <w:szCs w:val="22"/>
              </w:rPr>
              <w:t>细夹线</w:t>
            </w:r>
            <w:proofErr w:type="gramEnd"/>
          </w:p>
        </w:tc>
        <w:tc>
          <w:tcPr>
            <w:tcW w:w="1839" w:type="dxa"/>
            <w:tcBorders>
              <w:top w:val="nil"/>
              <w:left w:val="nil"/>
              <w:bottom w:val="single" w:sz="4" w:space="0" w:color="auto"/>
              <w:right w:val="single" w:sz="4" w:space="0" w:color="auto"/>
            </w:tcBorders>
            <w:shd w:val="clear" w:color="auto" w:fill="auto"/>
            <w:vAlign w:val="center"/>
          </w:tcPr>
          <w:p w14:paraId="7C84536C" w14:textId="0AE19FB0" w:rsidR="0001007F" w:rsidRPr="00325565" w:rsidRDefault="0001007F"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四级公路</w:t>
            </w:r>
          </w:p>
        </w:tc>
        <w:tc>
          <w:tcPr>
            <w:tcW w:w="2241" w:type="dxa"/>
            <w:tcBorders>
              <w:top w:val="nil"/>
              <w:left w:val="nil"/>
              <w:bottom w:val="single" w:sz="4" w:space="0" w:color="auto"/>
              <w:right w:val="single" w:sz="4" w:space="0" w:color="auto"/>
            </w:tcBorders>
            <w:shd w:val="clear" w:color="auto" w:fill="auto"/>
            <w:vAlign w:val="center"/>
          </w:tcPr>
          <w:p w14:paraId="7B815E9A" w14:textId="4B4BB81E" w:rsidR="0001007F" w:rsidRPr="00325565" w:rsidRDefault="0001007F"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1.865</w:t>
            </w:r>
          </w:p>
        </w:tc>
      </w:tr>
      <w:tr w:rsidR="00325565" w:rsidRPr="00325565" w14:paraId="727AFBAB" w14:textId="77777777" w:rsidTr="00A01863">
        <w:trPr>
          <w:trHeight w:hRule="exact" w:val="567"/>
          <w:jc w:val="center"/>
        </w:trPr>
        <w:tc>
          <w:tcPr>
            <w:tcW w:w="769" w:type="dxa"/>
            <w:vMerge w:val="restart"/>
            <w:tcBorders>
              <w:left w:val="single" w:sz="4" w:space="0" w:color="auto"/>
              <w:right w:val="single" w:sz="4" w:space="0" w:color="auto"/>
            </w:tcBorders>
            <w:shd w:val="clear" w:color="auto" w:fill="auto"/>
            <w:vAlign w:val="center"/>
          </w:tcPr>
          <w:p w14:paraId="465DEE08" w14:textId="7315CD73" w:rsidR="0001007F" w:rsidRPr="00325565" w:rsidRDefault="0001007F"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9</w:t>
            </w:r>
          </w:p>
        </w:tc>
        <w:tc>
          <w:tcPr>
            <w:tcW w:w="2508" w:type="dxa"/>
            <w:vMerge w:val="restart"/>
            <w:tcBorders>
              <w:left w:val="nil"/>
              <w:right w:val="single" w:sz="4" w:space="0" w:color="auto"/>
            </w:tcBorders>
            <w:shd w:val="clear" w:color="auto" w:fill="auto"/>
            <w:vAlign w:val="center"/>
          </w:tcPr>
          <w:p w14:paraId="1C818692" w14:textId="37C31901" w:rsidR="0001007F" w:rsidRPr="00325565" w:rsidRDefault="0001007F"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陆上线</w:t>
            </w:r>
          </w:p>
        </w:tc>
        <w:tc>
          <w:tcPr>
            <w:tcW w:w="1839" w:type="dxa"/>
            <w:tcBorders>
              <w:top w:val="nil"/>
              <w:left w:val="nil"/>
              <w:bottom w:val="single" w:sz="4" w:space="0" w:color="auto"/>
              <w:right w:val="single" w:sz="4" w:space="0" w:color="auto"/>
            </w:tcBorders>
            <w:shd w:val="clear" w:color="auto" w:fill="auto"/>
            <w:vAlign w:val="center"/>
          </w:tcPr>
          <w:p w14:paraId="30144477" w14:textId="33BE6FEE" w:rsidR="0001007F" w:rsidRPr="00325565" w:rsidRDefault="0001007F"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三级公路</w:t>
            </w:r>
          </w:p>
        </w:tc>
        <w:tc>
          <w:tcPr>
            <w:tcW w:w="2241" w:type="dxa"/>
            <w:tcBorders>
              <w:top w:val="nil"/>
              <w:left w:val="nil"/>
              <w:bottom w:val="single" w:sz="4" w:space="0" w:color="auto"/>
              <w:right w:val="single" w:sz="4" w:space="0" w:color="auto"/>
            </w:tcBorders>
            <w:shd w:val="clear" w:color="auto" w:fill="auto"/>
            <w:vAlign w:val="center"/>
          </w:tcPr>
          <w:p w14:paraId="14935044" w14:textId="6A90F1EF" w:rsidR="0001007F" w:rsidRPr="00325565" w:rsidRDefault="0001007F" w:rsidP="00294DC9">
            <w:pPr>
              <w:widowControl/>
              <w:jc w:val="center"/>
              <w:rPr>
                <w:rFonts w:ascii="宋体" w:hAnsi="宋体" w:cs="宋体"/>
                <w:color w:val="000000" w:themeColor="text1"/>
                <w:kern w:val="0"/>
                <w:sz w:val="22"/>
                <w:szCs w:val="22"/>
              </w:rPr>
            </w:pPr>
            <w:r w:rsidRPr="00325565">
              <w:rPr>
                <w:rFonts w:ascii="宋体" w:hAnsi="宋体" w:cs="宋体"/>
                <w:color w:val="000000" w:themeColor="text1"/>
                <w:kern w:val="0"/>
                <w:sz w:val="22"/>
                <w:szCs w:val="22"/>
              </w:rPr>
              <w:t>0.257</w:t>
            </w:r>
          </w:p>
        </w:tc>
      </w:tr>
      <w:tr w:rsidR="00325565" w:rsidRPr="00325565" w14:paraId="77053177" w14:textId="77777777" w:rsidTr="00A01863">
        <w:trPr>
          <w:trHeight w:hRule="exact" w:val="567"/>
          <w:jc w:val="center"/>
        </w:trPr>
        <w:tc>
          <w:tcPr>
            <w:tcW w:w="769" w:type="dxa"/>
            <w:vMerge/>
            <w:tcBorders>
              <w:left w:val="single" w:sz="4" w:space="0" w:color="auto"/>
              <w:bottom w:val="single" w:sz="4" w:space="0" w:color="auto"/>
              <w:right w:val="single" w:sz="4" w:space="0" w:color="auto"/>
            </w:tcBorders>
            <w:shd w:val="clear" w:color="auto" w:fill="auto"/>
            <w:vAlign w:val="center"/>
          </w:tcPr>
          <w:p w14:paraId="7D20CADB" w14:textId="77777777" w:rsidR="0001007F" w:rsidRPr="00325565" w:rsidRDefault="0001007F" w:rsidP="00294DC9">
            <w:pPr>
              <w:widowControl/>
              <w:jc w:val="center"/>
              <w:rPr>
                <w:rFonts w:ascii="宋体" w:hAnsi="宋体" w:cs="宋体"/>
                <w:color w:val="000000" w:themeColor="text1"/>
                <w:kern w:val="0"/>
                <w:sz w:val="22"/>
                <w:szCs w:val="22"/>
              </w:rPr>
            </w:pPr>
          </w:p>
        </w:tc>
        <w:tc>
          <w:tcPr>
            <w:tcW w:w="2508" w:type="dxa"/>
            <w:vMerge/>
            <w:tcBorders>
              <w:left w:val="nil"/>
              <w:bottom w:val="single" w:sz="4" w:space="0" w:color="auto"/>
              <w:right w:val="single" w:sz="4" w:space="0" w:color="auto"/>
            </w:tcBorders>
            <w:shd w:val="clear" w:color="auto" w:fill="auto"/>
            <w:vAlign w:val="center"/>
          </w:tcPr>
          <w:p w14:paraId="6E132C0A" w14:textId="77777777" w:rsidR="0001007F" w:rsidRPr="00325565" w:rsidRDefault="0001007F" w:rsidP="00294DC9">
            <w:pPr>
              <w:widowControl/>
              <w:jc w:val="center"/>
              <w:rPr>
                <w:rFonts w:ascii="宋体" w:hAnsi="宋体" w:cs="宋体"/>
                <w:color w:val="000000" w:themeColor="text1"/>
                <w:kern w:val="0"/>
                <w:sz w:val="22"/>
                <w:szCs w:val="22"/>
              </w:rPr>
            </w:pPr>
          </w:p>
        </w:tc>
        <w:tc>
          <w:tcPr>
            <w:tcW w:w="1839" w:type="dxa"/>
            <w:tcBorders>
              <w:top w:val="nil"/>
              <w:left w:val="nil"/>
              <w:bottom w:val="single" w:sz="4" w:space="0" w:color="auto"/>
              <w:right w:val="single" w:sz="4" w:space="0" w:color="auto"/>
            </w:tcBorders>
            <w:shd w:val="clear" w:color="auto" w:fill="auto"/>
            <w:vAlign w:val="center"/>
          </w:tcPr>
          <w:p w14:paraId="708D7ED4" w14:textId="6A7788B1" w:rsidR="0001007F" w:rsidRPr="00325565" w:rsidRDefault="0001007F"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四级公路</w:t>
            </w:r>
          </w:p>
        </w:tc>
        <w:tc>
          <w:tcPr>
            <w:tcW w:w="2241" w:type="dxa"/>
            <w:tcBorders>
              <w:top w:val="nil"/>
              <w:left w:val="nil"/>
              <w:bottom w:val="single" w:sz="4" w:space="0" w:color="auto"/>
              <w:right w:val="single" w:sz="4" w:space="0" w:color="auto"/>
            </w:tcBorders>
            <w:shd w:val="clear" w:color="auto" w:fill="auto"/>
            <w:vAlign w:val="center"/>
          </w:tcPr>
          <w:p w14:paraId="7F478D50" w14:textId="6134FCA1" w:rsidR="0001007F" w:rsidRPr="00325565" w:rsidRDefault="0001007F"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20.989</w:t>
            </w:r>
          </w:p>
        </w:tc>
      </w:tr>
      <w:tr w:rsidR="00325565" w:rsidRPr="00325565" w14:paraId="4F0E5421" w14:textId="77777777" w:rsidTr="00A01863">
        <w:trPr>
          <w:trHeight w:hRule="exact" w:val="567"/>
          <w:jc w:val="center"/>
        </w:trPr>
        <w:tc>
          <w:tcPr>
            <w:tcW w:w="769" w:type="dxa"/>
            <w:tcBorders>
              <w:left w:val="single" w:sz="4" w:space="0" w:color="auto"/>
              <w:bottom w:val="single" w:sz="4" w:space="0" w:color="auto"/>
              <w:right w:val="single" w:sz="4" w:space="0" w:color="auto"/>
            </w:tcBorders>
            <w:shd w:val="clear" w:color="auto" w:fill="auto"/>
            <w:vAlign w:val="center"/>
          </w:tcPr>
          <w:p w14:paraId="297780F1" w14:textId="66F80A76" w:rsidR="0001007F" w:rsidRPr="00325565" w:rsidRDefault="0001007F"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lastRenderedPageBreak/>
              <w:t>10</w:t>
            </w:r>
          </w:p>
        </w:tc>
        <w:tc>
          <w:tcPr>
            <w:tcW w:w="2508" w:type="dxa"/>
            <w:tcBorders>
              <w:left w:val="nil"/>
              <w:bottom w:val="single" w:sz="4" w:space="0" w:color="auto"/>
              <w:right w:val="single" w:sz="4" w:space="0" w:color="auto"/>
            </w:tcBorders>
            <w:shd w:val="clear" w:color="auto" w:fill="auto"/>
            <w:vAlign w:val="center"/>
          </w:tcPr>
          <w:p w14:paraId="689A610F" w14:textId="4D8CBA90" w:rsidR="0001007F" w:rsidRPr="00325565" w:rsidRDefault="0001007F"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余马线</w:t>
            </w:r>
          </w:p>
        </w:tc>
        <w:tc>
          <w:tcPr>
            <w:tcW w:w="1839" w:type="dxa"/>
            <w:tcBorders>
              <w:top w:val="nil"/>
              <w:left w:val="nil"/>
              <w:bottom w:val="single" w:sz="4" w:space="0" w:color="auto"/>
              <w:right w:val="single" w:sz="4" w:space="0" w:color="auto"/>
            </w:tcBorders>
            <w:shd w:val="clear" w:color="auto" w:fill="auto"/>
            <w:vAlign w:val="center"/>
          </w:tcPr>
          <w:p w14:paraId="058A6F8B" w14:textId="1D178227" w:rsidR="0001007F" w:rsidRPr="00325565" w:rsidRDefault="0001007F"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二级公路</w:t>
            </w:r>
          </w:p>
        </w:tc>
        <w:tc>
          <w:tcPr>
            <w:tcW w:w="2241" w:type="dxa"/>
            <w:tcBorders>
              <w:top w:val="nil"/>
              <w:left w:val="nil"/>
              <w:bottom w:val="single" w:sz="4" w:space="0" w:color="auto"/>
              <w:right w:val="single" w:sz="4" w:space="0" w:color="auto"/>
            </w:tcBorders>
            <w:shd w:val="clear" w:color="auto" w:fill="auto"/>
            <w:vAlign w:val="center"/>
          </w:tcPr>
          <w:p w14:paraId="2AE5DAF9" w14:textId="2C68F0FD" w:rsidR="0001007F" w:rsidRPr="00325565" w:rsidRDefault="0001007F"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6.964</w:t>
            </w:r>
          </w:p>
        </w:tc>
      </w:tr>
      <w:tr w:rsidR="00325565" w:rsidRPr="00325565" w14:paraId="7BF46348" w14:textId="77777777" w:rsidTr="00A01863">
        <w:trPr>
          <w:trHeight w:hRule="exact" w:val="567"/>
          <w:jc w:val="center"/>
        </w:trPr>
        <w:tc>
          <w:tcPr>
            <w:tcW w:w="769" w:type="dxa"/>
            <w:vMerge w:val="restart"/>
            <w:tcBorders>
              <w:left w:val="single" w:sz="4" w:space="0" w:color="auto"/>
              <w:right w:val="single" w:sz="4" w:space="0" w:color="auto"/>
            </w:tcBorders>
            <w:shd w:val="clear" w:color="auto" w:fill="auto"/>
            <w:vAlign w:val="center"/>
          </w:tcPr>
          <w:p w14:paraId="6ECC0683" w14:textId="4B1471B8" w:rsidR="0001007F" w:rsidRPr="00325565" w:rsidRDefault="0001007F"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11</w:t>
            </w:r>
          </w:p>
        </w:tc>
        <w:tc>
          <w:tcPr>
            <w:tcW w:w="2508" w:type="dxa"/>
            <w:vMerge w:val="restart"/>
            <w:tcBorders>
              <w:left w:val="nil"/>
              <w:right w:val="single" w:sz="4" w:space="0" w:color="auto"/>
            </w:tcBorders>
            <w:shd w:val="clear" w:color="auto" w:fill="auto"/>
            <w:vAlign w:val="center"/>
          </w:tcPr>
          <w:p w14:paraId="2422B27F" w14:textId="6DD3B6B7" w:rsidR="0001007F" w:rsidRPr="00325565" w:rsidRDefault="0001007F"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高夹线K32+273-K50+698段</w:t>
            </w:r>
          </w:p>
        </w:tc>
        <w:tc>
          <w:tcPr>
            <w:tcW w:w="1839" w:type="dxa"/>
            <w:tcBorders>
              <w:top w:val="nil"/>
              <w:left w:val="nil"/>
              <w:bottom w:val="single" w:sz="4" w:space="0" w:color="auto"/>
              <w:right w:val="single" w:sz="4" w:space="0" w:color="auto"/>
            </w:tcBorders>
            <w:shd w:val="clear" w:color="auto" w:fill="auto"/>
            <w:vAlign w:val="center"/>
          </w:tcPr>
          <w:p w14:paraId="622682FC" w14:textId="5FCCE8E0" w:rsidR="0001007F" w:rsidRPr="00325565" w:rsidRDefault="0001007F"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一级公路</w:t>
            </w:r>
          </w:p>
        </w:tc>
        <w:tc>
          <w:tcPr>
            <w:tcW w:w="2241" w:type="dxa"/>
            <w:tcBorders>
              <w:top w:val="nil"/>
              <w:left w:val="nil"/>
              <w:bottom w:val="single" w:sz="4" w:space="0" w:color="auto"/>
              <w:right w:val="single" w:sz="4" w:space="0" w:color="auto"/>
            </w:tcBorders>
            <w:shd w:val="clear" w:color="auto" w:fill="auto"/>
            <w:vAlign w:val="center"/>
          </w:tcPr>
          <w:p w14:paraId="7A7BD702" w14:textId="7560ADE8" w:rsidR="0001007F" w:rsidRPr="00325565" w:rsidRDefault="0001007F"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3.585</w:t>
            </w:r>
          </w:p>
        </w:tc>
      </w:tr>
      <w:tr w:rsidR="00325565" w:rsidRPr="00325565" w14:paraId="6E6C29AD" w14:textId="77777777" w:rsidTr="00A01863">
        <w:trPr>
          <w:trHeight w:hRule="exact" w:val="567"/>
          <w:jc w:val="center"/>
        </w:trPr>
        <w:tc>
          <w:tcPr>
            <w:tcW w:w="769" w:type="dxa"/>
            <w:vMerge/>
            <w:tcBorders>
              <w:left w:val="single" w:sz="4" w:space="0" w:color="auto"/>
              <w:right w:val="single" w:sz="4" w:space="0" w:color="auto"/>
            </w:tcBorders>
            <w:shd w:val="clear" w:color="auto" w:fill="auto"/>
            <w:vAlign w:val="center"/>
          </w:tcPr>
          <w:p w14:paraId="63CC585C" w14:textId="77777777" w:rsidR="0001007F" w:rsidRPr="00325565" w:rsidRDefault="0001007F" w:rsidP="00294DC9">
            <w:pPr>
              <w:widowControl/>
              <w:jc w:val="center"/>
              <w:rPr>
                <w:rFonts w:ascii="宋体" w:hAnsi="宋体" w:cs="宋体"/>
                <w:color w:val="000000" w:themeColor="text1"/>
                <w:kern w:val="0"/>
                <w:sz w:val="22"/>
                <w:szCs w:val="22"/>
              </w:rPr>
            </w:pPr>
          </w:p>
        </w:tc>
        <w:tc>
          <w:tcPr>
            <w:tcW w:w="2508" w:type="dxa"/>
            <w:vMerge/>
            <w:tcBorders>
              <w:left w:val="nil"/>
              <w:right w:val="single" w:sz="4" w:space="0" w:color="auto"/>
            </w:tcBorders>
            <w:shd w:val="clear" w:color="auto" w:fill="auto"/>
            <w:vAlign w:val="center"/>
          </w:tcPr>
          <w:p w14:paraId="31669A70" w14:textId="77777777" w:rsidR="0001007F" w:rsidRPr="00325565" w:rsidRDefault="0001007F" w:rsidP="00294DC9">
            <w:pPr>
              <w:widowControl/>
              <w:jc w:val="center"/>
              <w:rPr>
                <w:rFonts w:ascii="宋体" w:hAnsi="宋体" w:cs="宋体"/>
                <w:color w:val="000000" w:themeColor="text1"/>
                <w:kern w:val="0"/>
                <w:sz w:val="22"/>
                <w:szCs w:val="22"/>
              </w:rPr>
            </w:pPr>
          </w:p>
        </w:tc>
        <w:tc>
          <w:tcPr>
            <w:tcW w:w="1839" w:type="dxa"/>
            <w:tcBorders>
              <w:top w:val="nil"/>
              <w:left w:val="nil"/>
              <w:bottom w:val="single" w:sz="4" w:space="0" w:color="auto"/>
              <w:right w:val="single" w:sz="4" w:space="0" w:color="auto"/>
            </w:tcBorders>
            <w:shd w:val="clear" w:color="auto" w:fill="auto"/>
            <w:vAlign w:val="center"/>
          </w:tcPr>
          <w:p w14:paraId="483F8C6F" w14:textId="78B2D77B" w:rsidR="0001007F" w:rsidRPr="00325565" w:rsidRDefault="0001007F"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二级公路</w:t>
            </w:r>
          </w:p>
        </w:tc>
        <w:tc>
          <w:tcPr>
            <w:tcW w:w="2241" w:type="dxa"/>
            <w:tcBorders>
              <w:top w:val="nil"/>
              <w:left w:val="nil"/>
              <w:bottom w:val="single" w:sz="4" w:space="0" w:color="auto"/>
              <w:right w:val="single" w:sz="4" w:space="0" w:color="auto"/>
            </w:tcBorders>
            <w:shd w:val="clear" w:color="auto" w:fill="auto"/>
            <w:vAlign w:val="center"/>
          </w:tcPr>
          <w:p w14:paraId="48FB5EAF" w14:textId="5F56D1F3" w:rsidR="0001007F" w:rsidRPr="00325565" w:rsidRDefault="0001007F"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3.911</w:t>
            </w:r>
          </w:p>
        </w:tc>
      </w:tr>
      <w:tr w:rsidR="00325565" w:rsidRPr="00325565" w14:paraId="11CD919A" w14:textId="77777777" w:rsidTr="00A01863">
        <w:trPr>
          <w:trHeight w:hRule="exact" w:val="567"/>
          <w:jc w:val="center"/>
        </w:trPr>
        <w:tc>
          <w:tcPr>
            <w:tcW w:w="769" w:type="dxa"/>
            <w:vMerge/>
            <w:tcBorders>
              <w:left w:val="single" w:sz="4" w:space="0" w:color="auto"/>
              <w:right w:val="single" w:sz="4" w:space="0" w:color="auto"/>
            </w:tcBorders>
            <w:shd w:val="clear" w:color="auto" w:fill="auto"/>
            <w:vAlign w:val="center"/>
          </w:tcPr>
          <w:p w14:paraId="1DE011CA" w14:textId="77777777" w:rsidR="0001007F" w:rsidRPr="00325565" w:rsidRDefault="0001007F" w:rsidP="00294DC9">
            <w:pPr>
              <w:widowControl/>
              <w:jc w:val="center"/>
              <w:rPr>
                <w:rFonts w:ascii="宋体" w:hAnsi="宋体" w:cs="宋体"/>
                <w:color w:val="000000" w:themeColor="text1"/>
                <w:kern w:val="0"/>
                <w:sz w:val="22"/>
                <w:szCs w:val="22"/>
              </w:rPr>
            </w:pPr>
          </w:p>
        </w:tc>
        <w:tc>
          <w:tcPr>
            <w:tcW w:w="2508" w:type="dxa"/>
            <w:vMerge/>
            <w:tcBorders>
              <w:left w:val="nil"/>
              <w:right w:val="single" w:sz="4" w:space="0" w:color="auto"/>
            </w:tcBorders>
            <w:shd w:val="clear" w:color="auto" w:fill="auto"/>
            <w:vAlign w:val="center"/>
          </w:tcPr>
          <w:p w14:paraId="38172329" w14:textId="77777777" w:rsidR="0001007F" w:rsidRPr="00325565" w:rsidRDefault="0001007F" w:rsidP="00294DC9">
            <w:pPr>
              <w:widowControl/>
              <w:jc w:val="center"/>
              <w:rPr>
                <w:rFonts w:ascii="宋体" w:hAnsi="宋体" w:cs="宋体"/>
                <w:color w:val="000000" w:themeColor="text1"/>
                <w:kern w:val="0"/>
                <w:sz w:val="22"/>
                <w:szCs w:val="22"/>
              </w:rPr>
            </w:pPr>
          </w:p>
        </w:tc>
        <w:tc>
          <w:tcPr>
            <w:tcW w:w="1839" w:type="dxa"/>
            <w:tcBorders>
              <w:top w:val="nil"/>
              <w:left w:val="nil"/>
              <w:bottom w:val="single" w:sz="4" w:space="0" w:color="auto"/>
              <w:right w:val="single" w:sz="4" w:space="0" w:color="auto"/>
            </w:tcBorders>
            <w:shd w:val="clear" w:color="auto" w:fill="auto"/>
            <w:vAlign w:val="center"/>
          </w:tcPr>
          <w:p w14:paraId="6AACBF3F" w14:textId="00018DB6" w:rsidR="0001007F" w:rsidRPr="00325565" w:rsidRDefault="0001007F"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三级公路</w:t>
            </w:r>
          </w:p>
        </w:tc>
        <w:tc>
          <w:tcPr>
            <w:tcW w:w="2241" w:type="dxa"/>
            <w:tcBorders>
              <w:top w:val="nil"/>
              <w:left w:val="nil"/>
              <w:bottom w:val="single" w:sz="4" w:space="0" w:color="auto"/>
              <w:right w:val="single" w:sz="4" w:space="0" w:color="auto"/>
            </w:tcBorders>
            <w:shd w:val="clear" w:color="auto" w:fill="auto"/>
            <w:vAlign w:val="center"/>
          </w:tcPr>
          <w:p w14:paraId="0031CE8C" w14:textId="5A3C0CAC" w:rsidR="0001007F" w:rsidRPr="00325565" w:rsidRDefault="0001007F"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8.154</w:t>
            </w:r>
          </w:p>
        </w:tc>
      </w:tr>
      <w:tr w:rsidR="00325565" w:rsidRPr="00325565" w14:paraId="2567E516" w14:textId="77777777" w:rsidTr="00A01863">
        <w:trPr>
          <w:trHeight w:hRule="exact" w:val="567"/>
          <w:jc w:val="center"/>
        </w:trPr>
        <w:tc>
          <w:tcPr>
            <w:tcW w:w="769" w:type="dxa"/>
            <w:vMerge/>
            <w:tcBorders>
              <w:left w:val="single" w:sz="4" w:space="0" w:color="auto"/>
              <w:bottom w:val="single" w:sz="4" w:space="0" w:color="auto"/>
              <w:right w:val="single" w:sz="4" w:space="0" w:color="auto"/>
            </w:tcBorders>
            <w:shd w:val="clear" w:color="auto" w:fill="auto"/>
            <w:vAlign w:val="center"/>
          </w:tcPr>
          <w:p w14:paraId="3D496F75" w14:textId="77777777" w:rsidR="0001007F" w:rsidRPr="00325565" w:rsidRDefault="0001007F" w:rsidP="00294DC9">
            <w:pPr>
              <w:widowControl/>
              <w:jc w:val="center"/>
              <w:rPr>
                <w:rFonts w:ascii="宋体" w:hAnsi="宋体" w:cs="宋体"/>
                <w:color w:val="000000" w:themeColor="text1"/>
                <w:kern w:val="0"/>
                <w:sz w:val="22"/>
                <w:szCs w:val="22"/>
              </w:rPr>
            </w:pPr>
          </w:p>
        </w:tc>
        <w:tc>
          <w:tcPr>
            <w:tcW w:w="2508" w:type="dxa"/>
            <w:vMerge/>
            <w:tcBorders>
              <w:left w:val="nil"/>
              <w:bottom w:val="single" w:sz="4" w:space="0" w:color="auto"/>
              <w:right w:val="single" w:sz="4" w:space="0" w:color="auto"/>
            </w:tcBorders>
            <w:shd w:val="clear" w:color="auto" w:fill="auto"/>
            <w:vAlign w:val="center"/>
          </w:tcPr>
          <w:p w14:paraId="4545AEF9" w14:textId="77777777" w:rsidR="0001007F" w:rsidRPr="00325565" w:rsidRDefault="0001007F" w:rsidP="00294DC9">
            <w:pPr>
              <w:widowControl/>
              <w:jc w:val="center"/>
              <w:rPr>
                <w:rFonts w:ascii="宋体" w:hAnsi="宋体" w:cs="宋体"/>
                <w:color w:val="000000" w:themeColor="text1"/>
                <w:kern w:val="0"/>
                <w:sz w:val="22"/>
                <w:szCs w:val="22"/>
              </w:rPr>
            </w:pPr>
          </w:p>
        </w:tc>
        <w:tc>
          <w:tcPr>
            <w:tcW w:w="1839" w:type="dxa"/>
            <w:tcBorders>
              <w:top w:val="nil"/>
              <w:left w:val="nil"/>
              <w:bottom w:val="single" w:sz="4" w:space="0" w:color="auto"/>
              <w:right w:val="single" w:sz="4" w:space="0" w:color="auto"/>
            </w:tcBorders>
            <w:shd w:val="clear" w:color="auto" w:fill="auto"/>
            <w:vAlign w:val="center"/>
          </w:tcPr>
          <w:p w14:paraId="1D566DA3" w14:textId="56A6348A" w:rsidR="0001007F" w:rsidRPr="00325565" w:rsidRDefault="0001007F"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四级公路</w:t>
            </w:r>
          </w:p>
        </w:tc>
        <w:tc>
          <w:tcPr>
            <w:tcW w:w="2241" w:type="dxa"/>
            <w:tcBorders>
              <w:top w:val="nil"/>
              <w:left w:val="nil"/>
              <w:bottom w:val="single" w:sz="4" w:space="0" w:color="auto"/>
              <w:right w:val="single" w:sz="4" w:space="0" w:color="auto"/>
            </w:tcBorders>
            <w:shd w:val="clear" w:color="auto" w:fill="auto"/>
            <w:vAlign w:val="center"/>
          </w:tcPr>
          <w:p w14:paraId="17B8BE44" w14:textId="50677305" w:rsidR="0001007F" w:rsidRPr="00325565" w:rsidRDefault="0001007F" w:rsidP="00294DC9">
            <w:pPr>
              <w:widowControl/>
              <w:jc w:val="center"/>
              <w:rPr>
                <w:rFonts w:ascii="宋体" w:hAnsi="宋体" w:cs="宋体"/>
                <w:color w:val="000000" w:themeColor="text1"/>
                <w:kern w:val="0"/>
                <w:sz w:val="22"/>
                <w:szCs w:val="22"/>
              </w:rPr>
            </w:pPr>
            <w:r w:rsidRPr="00325565">
              <w:rPr>
                <w:rFonts w:ascii="宋体" w:hAnsi="宋体" w:cs="宋体"/>
                <w:color w:val="000000" w:themeColor="text1"/>
                <w:kern w:val="0"/>
                <w:sz w:val="22"/>
                <w:szCs w:val="22"/>
              </w:rPr>
              <w:t>2.775</w:t>
            </w:r>
          </w:p>
        </w:tc>
      </w:tr>
      <w:tr w:rsidR="00325565" w:rsidRPr="00325565" w14:paraId="4B28F974" w14:textId="77777777" w:rsidTr="00A01863">
        <w:trPr>
          <w:trHeight w:hRule="exact" w:val="567"/>
          <w:jc w:val="center"/>
        </w:trPr>
        <w:tc>
          <w:tcPr>
            <w:tcW w:w="769" w:type="dxa"/>
            <w:tcBorders>
              <w:left w:val="single" w:sz="4" w:space="0" w:color="auto"/>
              <w:bottom w:val="single" w:sz="4" w:space="0" w:color="auto"/>
              <w:right w:val="single" w:sz="4" w:space="0" w:color="auto"/>
            </w:tcBorders>
            <w:shd w:val="clear" w:color="auto" w:fill="auto"/>
            <w:vAlign w:val="center"/>
          </w:tcPr>
          <w:p w14:paraId="60A5BFA6" w14:textId="7AB9ECD2" w:rsidR="0001007F" w:rsidRPr="00325565" w:rsidRDefault="0001007F"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12</w:t>
            </w:r>
          </w:p>
        </w:tc>
        <w:tc>
          <w:tcPr>
            <w:tcW w:w="2508" w:type="dxa"/>
            <w:tcBorders>
              <w:left w:val="nil"/>
              <w:bottom w:val="single" w:sz="4" w:space="0" w:color="auto"/>
              <w:right w:val="single" w:sz="4" w:space="0" w:color="auto"/>
            </w:tcBorders>
            <w:shd w:val="clear" w:color="auto" w:fill="auto"/>
            <w:vAlign w:val="center"/>
          </w:tcPr>
          <w:p w14:paraId="51B63652" w14:textId="5A110D12" w:rsidR="0001007F" w:rsidRPr="00325565" w:rsidRDefault="0001007F"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李俞线</w:t>
            </w:r>
          </w:p>
        </w:tc>
        <w:tc>
          <w:tcPr>
            <w:tcW w:w="1839" w:type="dxa"/>
            <w:tcBorders>
              <w:top w:val="nil"/>
              <w:left w:val="nil"/>
              <w:bottom w:val="single" w:sz="4" w:space="0" w:color="auto"/>
              <w:right w:val="single" w:sz="4" w:space="0" w:color="auto"/>
            </w:tcBorders>
            <w:shd w:val="clear" w:color="auto" w:fill="auto"/>
            <w:vAlign w:val="center"/>
          </w:tcPr>
          <w:p w14:paraId="564EBAA9" w14:textId="3D0E23EA" w:rsidR="0001007F" w:rsidRPr="00325565" w:rsidRDefault="0001007F"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四级公路</w:t>
            </w:r>
          </w:p>
        </w:tc>
        <w:tc>
          <w:tcPr>
            <w:tcW w:w="2241" w:type="dxa"/>
            <w:tcBorders>
              <w:top w:val="nil"/>
              <w:left w:val="nil"/>
              <w:bottom w:val="single" w:sz="4" w:space="0" w:color="auto"/>
              <w:right w:val="single" w:sz="4" w:space="0" w:color="auto"/>
            </w:tcBorders>
            <w:shd w:val="clear" w:color="auto" w:fill="auto"/>
            <w:vAlign w:val="center"/>
          </w:tcPr>
          <w:p w14:paraId="255BBB30" w14:textId="5C4E0AAB" w:rsidR="0001007F" w:rsidRPr="00325565" w:rsidRDefault="0001007F"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17.281</w:t>
            </w:r>
          </w:p>
        </w:tc>
      </w:tr>
      <w:tr w:rsidR="00325565" w:rsidRPr="00325565" w14:paraId="00297CEA" w14:textId="77777777" w:rsidTr="00A01863">
        <w:trPr>
          <w:trHeight w:hRule="exact" w:val="567"/>
          <w:jc w:val="center"/>
        </w:trPr>
        <w:tc>
          <w:tcPr>
            <w:tcW w:w="769" w:type="dxa"/>
            <w:vMerge w:val="restart"/>
            <w:tcBorders>
              <w:left w:val="single" w:sz="4" w:space="0" w:color="auto"/>
              <w:right w:val="single" w:sz="4" w:space="0" w:color="auto"/>
            </w:tcBorders>
            <w:shd w:val="clear" w:color="auto" w:fill="auto"/>
            <w:vAlign w:val="center"/>
          </w:tcPr>
          <w:p w14:paraId="6F5363E6" w14:textId="567F446D" w:rsidR="0001007F" w:rsidRPr="00325565" w:rsidRDefault="0001007F"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13</w:t>
            </w:r>
          </w:p>
        </w:tc>
        <w:tc>
          <w:tcPr>
            <w:tcW w:w="2508" w:type="dxa"/>
            <w:vMerge w:val="restart"/>
            <w:tcBorders>
              <w:left w:val="nil"/>
              <w:right w:val="single" w:sz="4" w:space="0" w:color="auto"/>
            </w:tcBorders>
            <w:shd w:val="clear" w:color="auto" w:fill="auto"/>
            <w:vAlign w:val="center"/>
          </w:tcPr>
          <w:p w14:paraId="6D2C5FD8" w14:textId="79D1AE6B" w:rsidR="0001007F" w:rsidRPr="00325565" w:rsidRDefault="0001007F"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过五线</w:t>
            </w:r>
          </w:p>
        </w:tc>
        <w:tc>
          <w:tcPr>
            <w:tcW w:w="1839" w:type="dxa"/>
            <w:tcBorders>
              <w:top w:val="nil"/>
              <w:left w:val="nil"/>
              <w:bottom w:val="single" w:sz="4" w:space="0" w:color="auto"/>
              <w:right w:val="single" w:sz="4" w:space="0" w:color="auto"/>
            </w:tcBorders>
            <w:shd w:val="clear" w:color="auto" w:fill="auto"/>
            <w:vAlign w:val="center"/>
          </w:tcPr>
          <w:p w14:paraId="5A65D3E2" w14:textId="59946ECF" w:rsidR="0001007F" w:rsidRPr="00325565" w:rsidRDefault="0001007F"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三级公路</w:t>
            </w:r>
          </w:p>
        </w:tc>
        <w:tc>
          <w:tcPr>
            <w:tcW w:w="2241" w:type="dxa"/>
            <w:tcBorders>
              <w:top w:val="nil"/>
              <w:left w:val="nil"/>
              <w:bottom w:val="single" w:sz="4" w:space="0" w:color="auto"/>
              <w:right w:val="single" w:sz="4" w:space="0" w:color="auto"/>
            </w:tcBorders>
            <w:shd w:val="clear" w:color="auto" w:fill="auto"/>
            <w:vAlign w:val="center"/>
          </w:tcPr>
          <w:p w14:paraId="0F7E6D08" w14:textId="5A431AD4" w:rsidR="0001007F" w:rsidRPr="00325565" w:rsidRDefault="0001007F"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6.249</w:t>
            </w:r>
          </w:p>
        </w:tc>
      </w:tr>
      <w:tr w:rsidR="00325565" w:rsidRPr="00325565" w14:paraId="62B0C7EC" w14:textId="77777777" w:rsidTr="00A01863">
        <w:trPr>
          <w:trHeight w:hRule="exact" w:val="567"/>
          <w:jc w:val="center"/>
        </w:trPr>
        <w:tc>
          <w:tcPr>
            <w:tcW w:w="769" w:type="dxa"/>
            <w:vMerge/>
            <w:tcBorders>
              <w:left w:val="single" w:sz="4" w:space="0" w:color="auto"/>
              <w:bottom w:val="single" w:sz="4" w:space="0" w:color="auto"/>
              <w:right w:val="single" w:sz="4" w:space="0" w:color="auto"/>
            </w:tcBorders>
            <w:shd w:val="clear" w:color="auto" w:fill="auto"/>
            <w:vAlign w:val="center"/>
          </w:tcPr>
          <w:p w14:paraId="3ECA98EC" w14:textId="77777777" w:rsidR="0001007F" w:rsidRPr="00325565" w:rsidRDefault="0001007F" w:rsidP="00294DC9">
            <w:pPr>
              <w:widowControl/>
              <w:jc w:val="center"/>
              <w:rPr>
                <w:rFonts w:ascii="宋体" w:hAnsi="宋体" w:cs="宋体"/>
                <w:color w:val="000000" w:themeColor="text1"/>
                <w:kern w:val="0"/>
                <w:sz w:val="22"/>
                <w:szCs w:val="22"/>
              </w:rPr>
            </w:pPr>
          </w:p>
        </w:tc>
        <w:tc>
          <w:tcPr>
            <w:tcW w:w="2508" w:type="dxa"/>
            <w:vMerge/>
            <w:tcBorders>
              <w:left w:val="nil"/>
              <w:bottom w:val="single" w:sz="4" w:space="0" w:color="auto"/>
              <w:right w:val="single" w:sz="4" w:space="0" w:color="auto"/>
            </w:tcBorders>
            <w:shd w:val="clear" w:color="auto" w:fill="auto"/>
            <w:vAlign w:val="center"/>
          </w:tcPr>
          <w:p w14:paraId="7D596621" w14:textId="77777777" w:rsidR="0001007F" w:rsidRPr="00325565" w:rsidRDefault="0001007F" w:rsidP="00294DC9">
            <w:pPr>
              <w:widowControl/>
              <w:jc w:val="center"/>
              <w:rPr>
                <w:rFonts w:ascii="宋体" w:hAnsi="宋体" w:cs="宋体"/>
                <w:color w:val="000000" w:themeColor="text1"/>
                <w:kern w:val="0"/>
                <w:sz w:val="22"/>
                <w:szCs w:val="22"/>
              </w:rPr>
            </w:pPr>
          </w:p>
        </w:tc>
        <w:tc>
          <w:tcPr>
            <w:tcW w:w="1839" w:type="dxa"/>
            <w:tcBorders>
              <w:top w:val="nil"/>
              <w:left w:val="nil"/>
              <w:bottom w:val="single" w:sz="4" w:space="0" w:color="auto"/>
              <w:right w:val="single" w:sz="4" w:space="0" w:color="auto"/>
            </w:tcBorders>
            <w:shd w:val="clear" w:color="auto" w:fill="auto"/>
            <w:vAlign w:val="center"/>
          </w:tcPr>
          <w:p w14:paraId="69AFFC5E" w14:textId="66CBBA4B" w:rsidR="0001007F" w:rsidRPr="00325565" w:rsidRDefault="0001007F"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四级公路</w:t>
            </w:r>
          </w:p>
        </w:tc>
        <w:tc>
          <w:tcPr>
            <w:tcW w:w="2241" w:type="dxa"/>
            <w:tcBorders>
              <w:top w:val="nil"/>
              <w:left w:val="nil"/>
              <w:bottom w:val="single" w:sz="4" w:space="0" w:color="auto"/>
              <w:right w:val="single" w:sz="4" w:space="0" w:color="auto"/>
            </w:tcBorders>
            <w:shd w:val="clear" w:color="auto" w:fill="auto"/>
            <w:vAlign w:val="center"/>
          </w:tcPr>
          <w:p w14:paraId="1F719012" w14:textId="52CFDD59" w:rsidR="0001007F" w:rsidRPr="00325565" w:rsidRDefault="0001007F"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0.401</w:t>
            </w:r>
          </w:p>
        </w:tc>
      </w:tr>
      <w:tr w:rsidR="00325565" w:rsidRPr="00325565" w14:paraId="39923D67" w14:textId="77777777" w:rsidTr="00A01863">
        <w:trPr>
          <w:trHeight w:hRule="exact" w:val="567"/>
          <w:jc w:val="center"/>
        </w:trPr>
        <w:tc>
          <w:tcPr>
            <w:tcW w:w="769" w:type="dxa"/>
            <w:vMerge w:val="restart"/>
            <w:tcBorders>
              <w:left w:val="single" w:sz="4" w:space="0" w:color="auto"/>
              <w:right w:val="single" w:sz="4" w:space="0" w:color="auto"/>
            </w:tcBorders>
            <w:shd w:val="clear" w:color="auto" w:fill="auto"/>
            <w:vAlign w:val="center"/>
          </w:tcPr>
          <w:p w14:paraId="5B688269" w14:textId="5558DC49" w:rsidR="0001007F" w:rsidRPr="00325565" w:rsidRDefault="0001007F"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14</w:t>
            </w:r>
          </w:p>
        </w:tc>
        <w:tc>
          <w:tcPr>
            <w:tcW w:w="2508" w:type="dxa"/>
            <w:vMerge w:val="restart"/>
            <w:tcBorders>
              <w:left w:val="nil"/>
              <w:right w:val="single" w:sz="4" w:space="0" w:color="auto"/>
            </w:tcBorders>
            <w:shd w:val="clear" w:color="auto" w:fill="auto"/>
            <w:vAlign w:val="center"/>
          </w:tcPr>
          <w:p w14:paraId="535FE26A" w14:textId="52075100" w:rsidR="0001007F" w:rsidRPr="00325565" w:rsidRDefault="0001007F" w:rsidP="00294DC9">
            <w:pPr>
              <w:widowControl/>
              <w:jc w:val="center"/>
              <w:rPr>
                <w:rFonts w:ascii="宋体" w:hAnsi="宋体" w:cs="宋体"/>
                <w:color w:val="000000" w:themeColor="text1"/>
                <w:kern w:val="0"/>
                <w:sz w:val="22"/>
                <w:szCs w:val="22"/>
              </w:rPr>
            </w:pPr>
            <w:proofErr w:type="gramStart"/>
            <w:r w:rsidRPr="00325565">
              <w:rPr>
                <w:rFonts w:ascii="宋体" w:hAnsi="宋体" w:cs="宋体" w:hint="eastAsia"/>
                <w:color w:val="000000" w:themeColor="text1"/>
                <w:kern w:val="0"/>
                <w:sz w:val="22"/>
                <w:szCs w:val="22"/>
              </w:rPr>
              <w:t>城肖线</w:t>
            </w:r>
            <w:proofErr w:type="gramEnd"/>
          </w:p>
        </w:tc>
        <w:tc>
          <w:tcPr>
            <w:tcW w:w="1839" w:type="dxa"/>
            <w:tcBorders>
              <w:top w:val="nil"/>
              <w:left w:val="nil"/>
              <w:bottom w:val="single" w:sz="4" w:space="0" w:color="auto"/>
              <w:right w:val="single" w:sz="4" w:space="0" w:color="auto"/>
            </w:tcBorders>
            <w:shd w:val="clear" w:color="auto" w:fill="auto"/>
            <w:vAlign w:val="center"/>
          </w:tcPr>
          <w:p w14:paraId="207DE868" w14:textId="5ACC90CA" w:rsidR="0001007F" w:rsidRPr="00325565" w:rsidRDefault="0001007F"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二级公路</w:t>
            </w:r>
          </w:p>
        </w:tc>
        <w:tc>
          <w:tcPr>
            <w:tcW w:w="2241" w:type="dxa"/>
            <w:tcBorders>
              <w:top w:val="nil"/>
              <w:left w:val="nil"/>
              <w:bottom w:val="single" w:sz="4" w:space="0" w:color="auto"/>
              <w:right w:val="single" w:sz="4" w:space="0" w:color="auto"/>
            </w:tcBorders>
            <w:shd w:val="clear" w:color="auto" w:fill="auto"/>
            <w:vAlign w:val="center"/>
          </w:tcPr>
          <w:p w14:paraId="1949A6D7" w14:textId="08078B39" w:rsidR="0001007F" w:rsidRPr="00325565" w:rsidRDefault="0001007F" w:rsidP="00294DC9">
            <w:pPr>
              <w:widowControl/>
              <w:jc w:val="center"/>
              <w:rPr>
                <w:rFonts w:ascii="宋体" w:hAnsi="宋体" w:cs="宋体"/>
                <w:color w:val="000000" w:themeColor="text1"/>
                <w:kern w:val="0"/>
                <w:sz w:val="22"/>
                <w:szCs w:val="22"/>
              </w:rPr>
            </w:pPr>
            <w:r w:rsidRPr="00325565">
              <w:rPr>
                <w:rFonts w:ascii="宋体" w:hAnsi="宋体" w:cs="宋体"/>
                <w:color w:val="000000" w:themeColor="text1"/>
                <w:kern w:val="0"/>
                <w:sz w:val="22"/>
                <w:szCs w:val="22"/>
              </w:rPr>
              <w:t>0.748</w:t>
            </w:r>
          </w:p>
        </w:tc>
      </w:tr>
      <w:tr w:rsidR="00325565" w:rsidRPr="00325565" w14:paraId="700AB7EF" w14:textId="77777777" w:rsidTr="00A01863">
        <w:trPr>
          <w:trHeight w:hRule="exact" w:val="567"/>
          <w:jc w:val="center"/>
        </w:trPr>
        <w:tc>
          <w:tcPr>
            <w:tcW w:w="769" w:type="dxa"/>
            <w:vMerge/>
            <w:tcBorders>
              <w:left w:val="single" w:sz="4" w:space="0" w:color="auto"/>
              <w:right w:val="single" w:sz="4" w:space="0" w:color="auto"/>
            </w:tcBorders>
            <w:shd w:val="clear" w:color="auto" w:fill="auto"/>
            <w:vAlign w:val="center"/>
          </w:tcPr>
          <w:p w14:paraId="4E5354B5" w14:textId="77777777" w:rsidR="0001007F" w:rsidRPr="00325565" w:rsidRDefault="0001007F" w:rsidP="00294DC9">
            <w:pPr>
              <w:widowControl/>
              <w:jc w:val="center"/>
              <w:rPr>
                <w:rFonts w:ascii="宋体" w:hAnsi="宋体" w:cs="宋体"/>
                <w:color w:val="000000" w:themeColor="text1"/>
                <w:kern w:val="0"/>
                <w:sz w:val="22"/>
                <w:szCs w:val="22"/>
              </w:rPr>
            </w:pPr>
          </w:p>
        </w:tc>
        <w:tc>
          <w:tcPr>
            <w:tcW w:w="2508" w:type="dxa"/>
            <w:vMerge/>
            <w:tcBorders>
              <w:left w:val="nil"/>
              <w:right w:val="single" w:sz="4" w:space="0" w:color="auto"/>
            </w:tcBorders>
            <w:shd w:val="clear" w:color="auto" w:fill="auto"/>
            <w:vAlign w:val="center"/>
          </w:tcPr>
          <w:p w14:paraId="6DE57AD1" w14:textId="77777777" w:rsidR="0001007F" w:rsidRPr="00325565" w:rsidRDefault="0001007F" w:rsidP="00294DC9">
            <w:pPr>
              <w:widowControl/>
              <w:jc w:val="center"/>
              <w:rPr>
                <w:rFonts w:ascii="宋体" w:hAnsi="宋体" w:cs="宋体"/>
                <w:color w:val="000000" w:themeColor="text1"/>
                <w:kern w:val="0"/>
                <w:sz w:val="22"/>
                <w:szCs w:val="22"/>
              </w:rPr>
            </w:pPr>
          </w:p>
        </w:tc>
        <w:tc>
          <w:tcPr>
            <w:tcW w:w="1839" w:type="dxa"/>
            <w:tcBorders>
              <w:top w:val="nil"/>
              <w:left w:val="nil"/>
              <w:bottom w:val="single" w:sz="4" w:space="0" w:color="auto"/>
              <w:right w:val="single" w:sz="4" w:space="0" w:color="auto"/>
            </w:tcBorders>
            <w:shd w:val="clear" w:color="auto" w:fill="auto"/>
            <w:vAlign w:val="center"/>
          </w:tcPr>
          <w:p w14:paraId="17A5A6AE" w14:textId="74DB74EA" w:rsidR="0001007F" w:rsidRPr="00325565" w:rsidRDefault="0001007F"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三级公路</w:t>
            </w:r>
          </w:p>
        </w:tc>
        <w:tc>
          <w:tcPr>
            <w:tcW w:w="2241" w:type="dxa"/>
            <w:tcBorders>
              <w:top w:val="nil"/>
              <w:left w:val="nil"/>
              <w:bottom w:val="single" w:sz="4" w:space="0" w:color="auto"/>
              <w:right w:val="single" w:sz="4" w:space="0" w:color="auto"/>
            </w:tcBorders>
            <w:shd w:val="clear" w:color="auto" w:fill="auto"/>
            <w:vAlign w:val="center"/>
          </w:tcPr>
          <w:p w14:paraId="48F81356" w14:textId="4D83C972" w:rsidR="0001007F" w:rsidRPr="00325565" w:rsidRDefault="0001007F" w:rsidP="00294DC9">
            <w:pPr>
              <w:widowControl/>
              <w:jc w:val="center"/>
              <w:rPr>
                <w:rFonts w:ascii="宋体" w:hAnsi="宋体" w:cs="宋体"/>
                <w:color w:val="000000" w:themeColor="text1"/>
                <w:kern w:val="0"/>
                <w:sz w:val="22"/>
                <w:szCs w:val="22"/>
              </w:rPr>
            </w:pPr>
            <w:r w:rsidRPr="00325565">
              <w:rPr>
                <w:rFonts w:ascii="宋体" w:hAnsi="宋体" w:cs="宋体"/>
                <w:color w:val="000000" w:themeColor="text1"/>
                <w:kern w:val="0"/>
                <w:sz w:val="22"/>
                <w:szCs w:val="22"/>
              </w:rPr>
              <w:t>3.983</w:t>
            </w:r>
          </w:p>
        </w:tc>
      </w:tr>
      <w:tr w:rsidR="00325565" w:rsidRPr="00325565" w14:paraId="6E9B1934" w14:textId="77777777" w:rsidTr="00A01863">
        <w:trPr>
          <w:trHeight w:hRule="exact" w:val="567"/>
          <w:jc w:val="center"/>
        </w:trPr>
        <w:tc>
          <w:tcPr>
            <w:tcW w:w="769" w:type="dxa"/>
            <w:vMerge/>
            <w:tcBorders>
              <w:left w:val="single" w:sz="4" w:space="0" w:color="auto"/>
              <w:bottom w:val="single" w:sz="4" w:space="0" w:color="auto"/>
              <w:right w:val="single" w:sz="4" w:space="0" w:color="auto"/>
            </w:tcBorders>
            <w:shd w:val="clear" w:color="auto" w:fill="auto"/>
            <w:vAlign w:val="center"/>
          </w:tcPr>
          <w:p w14:paraId="3822DAEE" w14:textId="77777777" w:rsidR="0001007F" w:rsidRPr="00325565" w:rsidRDefault="0001007F" w:rsidP="00294DC9">
            <w:pPr>
              <w:widowControl/>
              <w:jc w:val="center"/>
              <w:rPr>
                <w:rFonts w:ascii="宋体" w:hAnsi="宋体" w:cs="宋体"/>
                <w:color w:val="000000" w:themeColor="text1"/>
                <w:kern w:val="0"/>
                <w:sz w:val="22"/>
                <w:szCs w:val="22"/>
              </w:rPr>
            </w:pPr>
          </w:p>
        </w:tc>
        <w:tc>
          <w:tcPr>
            <w:tcW w:w="2508" w:type="dxa"/>
            <w:vMerge/>
            <w:tcBorders>
              <w:left w:val="nil"/>
              <w:bottom w:val="single" w:sz="4" w:space="0" w:color="auto"/>
              <w:right w:val="single" w:sz="4" w:space="0" w:color="auto"/>
            </w:tcBorders>
            <w:shd w:val="clear" w:color="auto" w:fill="auto"/>
            <w:vAlign w:val="center"/>
          </w:tcPr>
          <w:p w14:paraId="2C35BE78" w14:textId="77777777" w:rsidR="0001007F" w:rsidRPr="00325565" w:rsidRDefault="0001007F" w:rsidP="00294DC9">
            <w:pPr>
              <w:widowControl/>
              <w:jc w:val="center"/>
              <w:rPr>
                <w:rFonts w:ascii="宋体" w:hAnsi="宋体" w:cs="宋体"/>
                <w:color w:val="000000" w:themeColor="text1"/>
                <w:kern w:val="0"/>
                <w:sz w:val="22"/>
                <w:szCs w:val="22"/>
              </w:rPr>
            </w:pPr>
          </w:p>
        </w:tc>
        <w:tc>
          <w:tcPr>
            <w:tcW w:w="1839" w:type="dxa"/>
            <w:tcBorders>
              <w:top w:val="nil"/>
              <w:left w:val="nil"/>
              <w:bottom w:val="single" w:sz="4" w:space="0" w:color="auto"/>
              <w:right w:val="single" w:sz="4" w:space="0" w:color="auto"/>
            </w:tcBorders>
            <w:shd w:val="clear" w:color="auto" w:fill="auto"/>
            <w:vAlign w:val="center"/>
          </w:tcPr>
          <w:p w14:paraId="24D8CB8D" w14:textId="22213104" w:rsidR="0001007F" w:rsidRPr="00325565" w:rsidRDefault="0001007F"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四级公路</w:t>
            </w:r>
          </w:p>
        </w:tc>
        <w:tc>
          <w:tcPr>
            <w:tcW w:w="2241" w:type="dxa"/>
            <w:tcBorders>
              <w:top w:val="nil"/>
              <w:left w:val="nil"/>
              <w:bottom w:val="single" w:sz="4" w:space="0" w:color="auto"/>
              <w:right w:val="single" w:sz="4" w:space="0" w:color="auto"/>
            </w:tcBorders>
            <w:shd w:val="clear" w:color="auto" w:fill="auto"/>
            <w:vAlign w:val="center"/>
          </w:tcPr>
          <w:p w14:paraId="2C059E6A" w14:textId="04AA3F8E" w:rsidR="0001007F" w:rsidRPr="00325565" w:rsidRDefault="00A24D84"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4.421</w:t>
            </w:r>
          </w:p>
        </w:tc>
      </w:tr>
      <w:tr w:rsidR="00325565" w:rsidRPr="00325565" w14:paraId="5B90D08A" w14:textId="77777777" w:rsidTr="00A01863">
        <w:trPr>
          <w:trHeight w:hRule="exact" w:val="567"/>
          <w:jc w:val="center"/>
        </w:trPr>
        <w:tc>
          <w:tcPr>
            <w:tcW w:w="769" w:type="dxa"/>
            <w:vMerge w:val="restart"/>
            <w:tcBorders>
              <w:left w:val="single" w:sz="4" w:space="0" w:color="auto"/>
              <w:right w:val="single" w:sz="4" w:space="0" w:color="auto"/>
            </w:tcBorders>
            <w:shd w:val="clear" w:color="auto" w:fill="auto"/>
            <w:vAlign w:val="center"/>
          </w:tcPr>
          <w:p w14:paraId="1DD60EAF" w14:textId="71FD76FA" w:rsidR="00A24D84" w:rsidRPr="00325565" w:rsidRDefault="00A24D84"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15</w:t>
            </w:r>
          </w:p>
        </w:tc>
        <w:tc>
          <w:tcPr>
            <w:tcW w:w="2508" w:type="dxa"/>
            <w:vMerge w:val="restart"/>
            <w:tcBorders>
              <w:left w:val="nil"/>
              <w:right w:val="single" w:sz="4" w:space="0" w:color="auto"/>
            </w:tcBorders>
            <w:shd w:val="clear" w:color="auto" w:fill="auto"/>
            <w:vAlign w:val="center"/>
          </w:tcPr>
          <w:p w14:paraId="37FE0F57" w14:textId="39323DD6" w:rsidR="00A24D84" w:rsidRPr="00325565" w:rsidRDefault="00A24D84"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永石线</w:t>
            </w:r>
          </w:p>
        </w:tc>
        <w:tc>
          <w:tcPr>
            <w:tcW w:w="1839" w:type="dxa"/>
            <w:tcBorders>
              <w:top w:val="nil"/>
              <w:left w:val="nil"/>
              <w:bottom w:val="single" w:sz="4" w:space="0" w:color="auto"/>
              <w:right w:val="single" w:sz="4" w:space="0" w:color="auto"/>
            </w:tcBorders>
            <w:shd w:val="clear" w:color="auto" w:fill="auto"/>
            <w:vAlign w:val="center"/>
          </w:tcPr>
          <w:p w14:paraId="289F5D31" w14:textId="42EBA9EF" w:rsidR="00A24D84" w:rsidRPr="00325565" w:rsidRDefault="00A24D84"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二级公路</w:t>
            </w:r>
          </w:p>
        </w:tc>
        <w:tc>
          <w:tcPr>
            <w:tcW w:w="2241" w:type="dxa"/>
            <w:tcBorders>
              <w:top w:val="nil"/>
              <w:left w:val="nil"/>
              <w:bottom w:val="single" w:sz="4" w:space="0" w:color="auto"/>
              <w:right w:val="single" w:sz="4" w:space="0" w:color="auto"/>
            </w:tcBorders>
            <w:shd w:val="clear" w:color="auto" w:fill="auto"/>
            <w:vAlign w:val="center"/>
          </w:tcPr>
          <w:p w14:paraId="04C6D973" w14:textId="6FCA8180" w:rsidR="00A24D84" w:rsidRPr="00325565" w:rsidRDefault="00A24D84"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0.769</w:t>
            </w:r>
          </w:p>
        </w:tc>
      </w:tr>
      <w:tr w:rsidR="00325565" w:rsidRPr="00325565" w14:paraId="51064CAC" w14:textId="77777777" w:rsidTr="00A01863">
        <w:trPr>
          <w:trHeight w:hRule="exact" w:val="567"/>
          <w:jc w:val="center"/>
        </w:trPr>
        <w:tc>
          <w:tcPr>
            <w:tcW w:w="769" w:type="dxa"/>
            <w:vMerge/>
            <w:tcBorders>
              <w:left w:val="single" w:sz="4" w:space="0" w:color="auto"/>
              <w:bottom w:val="single" w:sz="4" w:space="0" w:color="auto"/>
              <w:right w:val="single" w:sz="4" w:space="0" w:color="auto"/>
            </w:tcBorders>
            <w:shd w:val="clear" w:color="auto" w:fill="auto"/>
            <w:vAlign w:val="center"/>
          </w:tcPr>
          <w:p w14:paraId="4FEE2CFA" w14:textId="77777777" w:rsidR="00A24D84" w:rsidRPr="00325565" w:rsidRDefault="00A24D84" w:rsidP="00294DC9">
            <w:pPr>
              <w:widowControl/>
              <w:jc w:val="center"/>
              <w:rPr>
                <w:rFonts w:ascii="宋体" w:hAnsi="宋体" w:cs="宋体"/>
                <w:color w:val="000000" w:themeColor="text1"/>
                <w:kern w:val="0"/>
                <w:sz w:val="22"/>
                <w:szCs w:val="22"/>
              </w:rPr>
            </w:pPr>
          </w:p>
        </w:tc>
        <w:tc>
          <w:tcPr>
            <w:tcW w:w="2508" w:type="dxa"/>
            <w:vMerge/>
            <w:tcBorders>
              <w:left w:val="nil"/>
              <w:bottom w:val="single" w:sz="4" w:space="0" w:color="auto"/>
              <w:right w:val="single" w:sz="4" w:space="0" w:color="auto"/>
            </w:tcBorders>
            <w:shd w:val="clear" w:color="auto" w:fill="auto"/>
            <w:vAlign w:val="center"/>
          </w:tcPr>
          <w:p w14:paraId="7F405C17" w14:textId="77777777" w:rsidR="00A24D84" w:rsidRPr="00325565" w:rsidRDefault="00A24D84" w:rsidP="00294DC9">
            <w:pPr>
              <w:widowControl/>
              <w:jc w:val="center"/>
              <w:rPr>
                <w:rFonts w:ascii="宋体" w:hAnsi="宋体" w:cs="宋体"/>
                <w:color w:val="000000" w:themeColor="text1"/>
                <w:kern w:val="0"/>
                <w:sz w:val="22"/>
                <w:szCs w:val="22"/>
              </w:rPr>
            </w:pPr>
          </w:p>
        </w:tc>
        <w:tc>
          <w:tcPr>
            <w:tcW w:w="1839" w:type="dxa"/>
            <w:tcBorders>
              <w:top w:val="nil"/>
              <w:left w:val="nil"/>
              <w:bottom w:val="single" w:sz="4" w:space="0" w:color="auto"/>
              <w:right w:val="single" w:sz="4" w:space="0" w:color="auto"/>
            </w:tcBorders>
            <w:shd w:val="clear" w:color="auto" w:fill="auto"/>
            <w:vAlign w:val="center"/>
          </w:tcPr>
          <w:p w14:paraId="6319E66C" w14:textId="59BDF1D1" w:rsidR="00A24D84" w:rsidRPr="00325565" w:rsidRDefault="00A24D84"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三级公路</w:t>
            </w:r>
          </w:p>
        </w:tc>
        <w:tc>
          <w:tcPr>
            <w:tcW w:w="2241" w:type="dxa"/>
            <w:tcBorders>
              <w:top w:val="nil"/>
              <w:left w:val="nil"/>
              <w:bottom w:val="single" w:sz="4" w:space="0" w:color="auto"/>
              <w:right w:val="single" w:sz="4" w:space="0" w:color="auto"/>
            </w:tcBorders>
            <w:shd w:val="clear" w:color="auto" w:fill="auto"/>
            <w:vAlign w:val="center"/>
          </w:tcPr>
          <w:p w14:paraId="73A9B80A" w14:textId="6BC14FEA" w:rsidR="00A24D84" w:rsidRPr="00325565" w:rsidRDefault="00A24D84"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3.544</w:t>
            </w:r>
          </w:p>
        </w:tc>
      </w:tr>
      <w:tr w:rsidR="00325565" w:rsidRPr="00325565" w14:paraId="59574E9D" w14:textId="77777777" w:rsidTr="00A01863">
        <w:trPr>
          <w:trHeight w:hRule="exact" w:val="567"/>
          <w:jc w:val="center"/>
        </w:trPr>
        <w:tc>
          <w:tcPr>
            <w:tcW w:w="769" w:type="dxa"/>
            <w:tcBorders>
              <w:left w:val="single" w:sz="4" w:space="0" w:color="auto"/>
              <w:bottom w:val="single" w:sz="4" w:space="0" w:color="auto"/>
              <w:right w:val="single" w:sz="4" w:space="0" w:color="auto"/>
            </w:tcBorders>
            <w:shd w:val="clear" w:color="auto" w:fill="auto"/>
            <w:vAlign w:val="center"/>
          </w:tcPr>
          <w:p w14:paraId="533914A3" w14:textId="2D007BEF" w:rsidR="00A24D84" w:rsidRPr="00325565" w:rsidRDefault="00A24D84"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16</w:t>
            </w:r>
          </w:p>
        </w:tc>
        <w:tc>
          <w:tcPr>
            <w:tcW w:w="2508" w:type="dxa"/>
            <w:tcBorders>
              <w:left w:val="nil"/>
              <w:bottom w:val="single" w:sz="4" w:space="0" w:color="auto"/>
              <w:right w:val="single" w:sz="4" w:space="0" w:color="auto"/>
            </w:tcBorders>
            <w:shd w:val="clear" w:color="auto" w:fill="auto"/>
            <w:vAlign w:val="center"/>
          </w:tcPr>
          <w:p w14:paraId="4FD9897B" w14:textId="414CBC5D" w:rsidR="00A24D84" w:rsidRPr="00325565" w:rsidRDefault="00A24D84" w:rsidP="00294DC9">
            <w:pPr>
              <w:widowControl/>
              <w:jc w:val="center"/>
              <w:rPr>
                <w:rFonts w:ascii="宋体" w:hAnsi="宋体" w:cs="宋体"/>
                <w:color w:val="000000" w:themeColor="text1"/>
                <w:kern w:val="0"/>
                <w:sz w:val="22"/>
                <w:szCs w:val="22"/>
              </w:rPr>
            </w:pPr>
            <w:proofErr w:type="gramStart"/>
            <w:r w:rsidRPr="00325565">
              <w:rPr>
                <w:rFonts w:ascii="宋体" w:hAnsi="宋体" w:cs="宋体" w:hint="eastAsia"/>
                <w:color w:val="000000" w:themeColor="text1"/>
                <w:kern w:val="0"/>
                <w:sz w:val="22"/>
                <w:szCs w:val="22"/>
              </w:rPr>
              <w:t>梁弄镇</w:t>
            </w:r>
            <w:proofErr w:type="gramEnd"/>
            <w:r w:rsidRPr="00325565">
              <w:rPr>
                <w:rFonts w:ascii="宋体" w:hAnsi="宋体" w:cs="宋体" w:hint="eastAsia"/>
                <w:color w:val="000000" w:themeColor="text1"/>
                <w:kern w:val="0"/>
                <w:sz w:val="22"/>
                <w:szCs w:val="22"/>
              </w:rPr>
              <w:t>北路</w:t>
            </w:r>
          </w:p>
        </w:tc>
        <w:tc>
          <w:tcPr>
            <w:tcW w:w="1839" w:type="dxa"/>
            <w:tcBorders>
              <w:top w:val="nil"/>
              <w:left w:val="nil"/>
              <w:bottom w:val="single" w:sz="4" w:space="0" w:color="auto"/>
              <w:right w:val="single" w:sz="4" w:space="0" w:color="auto"/>
            </w:tcBorders>
            <w:shd w:val="clear" w:color="auto" w:fill="auto"/>
            <w:vAlign w:val="center"/>
          </w:tcPr>
          <w:p w14:paraId="677C0C79" w14:textId="1F371BFD" w:rsidR="00A24D84" w:rsidRPr="00325565" w:rsidRDefault="00A24D84"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三级公路</w:t>
            </w:r>
          </w:p>
        </w:tc>
        <w:tc>
          <w:tcPr>
            <w:tcW w:w="2241" w:type="dxa"/>
            <w:tcBorders>
              <w:top w:val="nil"/>
              <w:left w:val="nil"/>
              <w:bottom w:val="single" w:sz="4" w:space="0" w:color="auto"/>
              <w:right w:val="single" w:sz="4" w:space="0" w:color="auto"/>
            </w:tcBorders>
            <w:shd w:val="clear" w:color="auto" w:fill="auto"/>
            <w:vAlign w:val="center"/>
          </w:tcPr>
          <w:p w14:paraId="1CF7612A" w14:textId="6B4E731D" w:rsidR="00A24D84" w:rsidRPr="00325565" w:rsidRDefault="00A24D84" w:rsidP="00294DC9">
            <w:pPr>
              <w:widowControl/>
              <w:jc w:val="center"/>
              <w:rPr>
                <w:rFonts w:ascii="宋体" w:hAnsi="宋体" w:cs="宋体"/>
                <w:color w:val="000000" w:themeColor="text1"/>
                <w:kern w:val="0"/>
                <w:sz w:val="22"/>
                <w:szCs w:val="22"/>
              </w:rPr>
            </w:pPr>
            <w:r w:rsidRPr="00325565">
              <w:rPr>
                <w:rFonts w:ascii="宋体" w:hAnsi="宋体" w:cs="宋体"/>
                <w:color w:val="000000" w:themeColor="text1"/>
                <w:kern w:val="0"/>
                <w:sz w:val="22"/>
                <w:szCs w:val="22"/>
              </w:rPr>
              <w:t>1.184</w:t>
            </w:r>
          </w:p>
        </w:tc>
      </w:tr>
      <w:tr w:rsidR="00325565" w:rsidRPr="00325565" w14:paraId="05846457" w14:textId="77777777" w:rsidTr="00A01863">
        <w:trPr>
          <w:trHeight w:hRule="exact" w:val="567"/>
          <w:jc w:val="center"/>
        </w:trPr>
        <w:tc>
          <w:tcPr>
            <w:tcW w:w="769" w:type="dxa"/>
            <w:tcBorders>
              <w:left w:val="single" w:sz="4" w:space="0" w:color="auto"/>
              <w:bottom w:val="single" w:sz="4" w:space="0" w:color="auto"/>
              <w:right w:val="single" w:sz="4" w:space="0" w:color="auto"/>
            </w:tcBorders>
            <w:shd w:val="clear" w:color="auto" w:fill="auto"/>
            <w:vAlign w:val="center"/>
          </w:tcPr>
          <w:p w14:paraId="650F2DBF" w14:textId="6E2DEF18" w:rsidR="00A24D84" w:rsidRPr="00325565" w:rsidRDefault="00A24D84"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17</w:t>
            </w:r>
          </w:p>
        </w:tc>
        <w:tc>
          <w:tcPr>
            <w:tcW w:w="2508" w:type="dxa"/>
            <w:tcBorders>
              <w:left w:val="nil"/>
              <w:bottom w:val="single" w:sz="4" w:space="0" w:color="auto"/>
              <w:right w:val="single" w:sz="4" w:space="0" w:color="auto"/>
            </w:tcBorders>
            <w:shd w:val="clear" w:color="auto" w:fill="auto"/>
            <w:vAlign w:val="center"/>
          </w:tcPr>
          <w:p w14:paraId="125ADD2B" w14:textId="144E69AF" w:rsidR="00A24D84" w:rsidRPr="00325565" w:rsidRDefault="00A24D84"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329复线</w:t>
            </w:r>
          </w:p>
        </w:tc>
        <w:tc>
          <w:tcPr>
            <w:tcW w:w="1839" w:type="dxa"/>
            <w:tcBorders>
              <w:top w:val="nil"/>
              <w:left w:val="nil"/>
              <w:bottom w:val="single" w:sz="4" w:space="0" w:color="auto"/>
              <w:right w:val="single" w:sz="4" w:space="0" w:color="auto"/>
            </w:tcBorders>
            <w:shd w:val="clear" w:color="auto" w:fill="auto"/>
            <w:vAlign w:val="center"/>
          </w:tcPr>
          <w:p w14:paraId="42E379DC" w14:textId="233F8F00" w:rsidR="00A24D84" w:rsidRPr="00325565" w:rsidRDefault="00A24D84"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一级公路</w:t>
            </w:r>
          </w:p>
        </w:tc>
        <w:tc>
          <w:tcPr>
            <w:tcW w:w="2241" w:type="dxa"/>
            <w:tcBorders>
              <w:top w:val="nil"/>
              <w:left w:val="nil"/>
              <w:bottom w:val="single" w:sz="4" w:space="0" w:color="auto"/>
              <w:right w:val="single" w:sz="4" w:space="0" w:color="auto"/>
            </w:tcBorders>
            <w:shd w:val="clear" w:color="auto" w:fill="auto"/>
            <w:vAlign w:val="center"/>
          </w:tcPr>
          <w:p w14:paraId="2BC6D274" w14:textId="68876BF3" w:rsidR="00A24D84" w:rsidRPr="00325565" w:rsidRDefault="00A24D84"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7.567</w:t>
            </w:r>
          </w:p>
        </w:tc>
      </w:tr>
      <w:tr w:rsidR="00325565" w:rsidRPr="00325565" w14:paraId="636936BB" w14:textId="77777777" w:rsidTr="00A01863">
        <w:trPr>
          <w:trHeight w:hRule="exact" w:val="567"/>
          <w:jc w:val="center"/>
        </w:trPr>
        <w:tc>
          <w:tcPr>
            <w:tcW w:w="769" w:type="dxa"/>
            <w:tcBorders>
              <w:left w:val="single" w:sz="4" w:space="0" w:color="auto"/>
              <w:bottom w:val="single" w:sz="4" w:space="0" w:color="auto"/>
              <w:right w:val="single" w:sz="4" w:space="0" w:color="auto"/>
            </w:tcBorders>
            <w:shd w:val="clear" w:color="auto" w:fill="auto"/>
            <w:vAlign w:val="center"/>
          </w:tcPr>
          <w:p w14:paraId="3FE110AC" w14:textId="13E0C9B1" w:rsidR="00A24D84" w:rsidRPr="00325565" w:rsidRDefault="00A24D84"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18</w:t>
            </w:r>
          </w:p>
        </w:tc>
        <w:tc>
          <w:tcPr>
            <w:tcW w:w="2508" w:type="dxa"/>
            <w:tcBorders>
              <w:left w:val="nil"/>
              <w:bottom w:val="single" w:sz="4" w:space="0" w:color="auto"/>
              <w:right w:val="single" w:sz="4" w:space="0" w:color="auto"/>
            </w:tcBorders>
            <w:shd w:val="clear" w:color="auto" w:fill="auto"/>
            <w:vAlign w:val="center"/>
          </w:tcPr>
          <w:p w14:paraId="384976C5" w14:textId="5FF48F58" w:rsidR="00A24D84" w:rsidRPr="00325565" w:rsidRDefault="00A24D84"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丰山连接线</w:t>
            </w:r>
          </w:p>
        </w:tc>
        <w:tc>
          <w:tcPr>
            <w:tcW w:w="1839" w:type="dxa"/>
            <w:tcBorders>
              <w:top w:val="nil"/>
              <w:left w:val="nil"/>
              <w:bottom w:val="single" w:sz="4" w:space="0" w:color="auto"/>
              <w:right w:val="single" w:sz="4" w:space="0" w:color="auto"/>
            </w:tcBorders>
            <w:shd w:val="clear" w:color="auto" w:fill="auto"/>
            <w:vAlign w:val="center"/>
          </w:tcPr>
          <w:p w14:paraId="755E26B3" w14:textId="0D7C962D" w:rsidR="00A24D84" w:rsidRPr="00325565" w:rsidRDefault="00A24D84"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一级公路</w:t>
            </w:r>
          </w:p>
        </w:tc>
        <w:tc>
          <w:tcPr>
            <w:tcW w:w="2241" w:type="dxa"/>
            <w:tcBorders>
              <w:top w:val="nil"/>
              <w:left w:val="nil"/>
              <w:bottom w:val="single" w:sz="4" w:space="0" w:color="auto"/>
              <w:right w:val="single" w:sz="4" w:space="0" w:color="auto"/>
            </w:tcBorders>
            <w:shd w:val="clear" w:color="auto" w:fill="auto"/>
            <w:vAlign w:val="center"/>
          </w:tcPr>
          <w:p w14:paraId="37FF97A4" w14:textId="05FC5A76" w:rsidR="00A24D84" w:rsidRPr="00325565" w:rsidRDefault="00A24D84" w:rsidP="00294DC9">
            <w:pPr>
              <w:widowControl/>
              <w:jc w:val="center"/>
              <w:rPr>
                <w:rFonts w:ascii="宋体" w:hAnsi="宋体" w:cs="宋体"/>
                <w:color w:val="000000" w:themeColor="text1"/>
                <w:kern w:val="0"/>
                <w:sz w:val="22"/>
                <w:szCs w:val="22"/>
              </w:rPr>
            </w:pPr>
            <w:r w:rsidRPr="00325565">
              <w:rPr>
                <w:rFonts w:ascii="宋体" w:hAnsi="宋体" w:cs="宋体"/>
                <w:color w:val="000000" w:themeColor="text1"/>
                <w:kern w:val="0"/>
                <w:sz w:val="22"/>
                <w:szCs w:val="22"/>
              </w:rPr>
              <w:t>0.317</w:t>
            </w:r>
          </w:p>
        </w:tc>
      </w:tr>
      <w:tr w:rsidR="00325565" w:rsidRPr="00325565" w14:paraId="43D0D795" w14:textId="77777777" w:rsidTr="00A01863">
        <w:trPr>
          <w:trHeight w:hRule="exact" w:val="567"/>
          <w:jc w:val="cent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33D8E062" w14:textId="0494F834" w:rsidR="00157B00" w:rsidRPr="00325565" w:rsidRDefault="00157B00"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19</w:t>
            </w:r>
          </w:p>
        </w:tc>
        <w:tc>
          <w:tcPr>
            <w:tcW w:w="2508" w:type="dxa"/>
            <w:tcBorders>
              <w:top w:val="single" w:sz="4" w:space="0" w:color="auto"/>
              <w:left w:val="nil"/>
              <w:bottom w:val="single" w:sz="4" w:space="0" w:color="auto"/>
              <w:right w:val="single" w:sz="4" w:space="0" w:color="auto"/>
            </w:tcBorders>
            <w:shd w:val="clear" w:color="auto" w:fill="auto"/>
            <w:vAlign w:val="center"/>
          </w:tcPr>
          <w:p w14:paraId="2224CDA5" w14:textId="573C40B1" w:rsidR="00157B00" w:rsidRPr="00325565" w:rsidRDefault="00157B00"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余姚西连接线</w:t>
            </w:r>
          </w:p>
        </w:tc>
        <w:tc>
          <w:tcPr>
            <w:tcW w:w="1839" w:type="dxa"/>
            <w:tcBorders>
              <w:top w:val="single" w:sz="4" w:space="0" w:color="auto"/>
              <w:left w:val="nil"/>
              <w:bottom w:val="single" w:sz="4" w:space="0" w:color="auto"/>
              <w:right w:val="single" w:sz="4" w:space="0" w:color="auto"/>
            </w:tcBorders>
            <w:shd w:val="clear" w:color="auto" w:fill="auto"/>
            <w:vAlign w:val="center"/>
          </w:tcPr>
          <w:p w14:paraId="78F1F5B3" w14:textId="3D8AA78F" w:rsidR="00157B00" w:rsidRPr="00325565" w:rsidRDefault="00157B00"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一级公路</w:t>
            </w:r>
          </w:p>
        </w:tc>
        <w:tc>
          <w:tcPr>
            <w:tcW w:w="2241" w:type="dxa"/>
            <w:tcBorders>
              <w:top w:val="single" w:sz="4" w:space="0" w:color="auto"/>
              <w:left w:val="nil"/>
              <w:bottom w:val="single" w:sz="4" w:space="0" w:color="auto"/>
              <w:right w:val="single" w:sz="4" w:space="0" w:color="auto"/>
            </w:tcBorders>
            <w:shd w:val="clear" w:color="auto" w:fill="auto"/>
            <w:vAlign w:val="center"/>
          </w:tcPr>
          <w:p w14:paraId="756BCE28" w14:textId="0B4AE9F3" w:rsidR="00157B00" w:rsidRPr="00325565" w:rsidRDefault="00157B00" w:rsidP="00294DC9">
            <w:pPr>
              <w:widowControl/>
              <w:jc w:val="center"/>
              <w:rPr>
                <w:rFonts w:ascii="宋体" w:hAnsi="宋体" w:cs="宋体"/>
                <w:color w:val="000000" w:themeColor="text1"/>
                <w:kern w:val="0"/>
                <w:sz w:val="22"/>
                <w:szCs w:val="22"/>
              </w:rPr>
            </w:pPr>
            <w:r w:rsidRPr="00325565">
              <w:rPr>
                <w:rFonts w:ascii="宋体" w:hAnsi="宋体" w:cs="宋体"/>
                <w:color w:val="000000" w:themeColor="text1"/>
                <w:kern w:val="0"/>
                <w:sz w:val="22"/>
                <w:szCs w:val="22"/>
              </w:rPr>
              <w:t>1.725</w:t>
            </w:r>
          </w:p>
        </w:tc>
      </w:tr>
      <w:tr w:rsidR="00157B00" w:rsidRPr="00325565" w14:paraId="52C470D1" w14:textId="77777777" w:rsidTr="00A01863">
        <w:trPr>
          <w:trHeight w:hRule="exact" w:val="567"/>
          <w:jc w:val="cent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4114B41A" w14:textId="1EF3584E" w:rsidR="00157B00" w:rsidRPr="00325565" w:rsidRDefault="00157B00"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20</w:t>
            </w:r>
          </w:p>
        </w:tc>
        <w:tc>
          <w:tcPr>
            <w:tcW w:w="2508" w:type="dxa"/>
            <w:tcBorders>
              <w:top w:val="single" w:sz="4" w:space="0" w:color="auto"/>
              <w:left w:val="nil"/>
              <w:bottom w:val="single" w:sz="4" w:space="0" w:color="auto"/>
              <w:right w:val="single" w:sz="4" w:space="0" w:color="auto"/>
            </w:tcBorders>
            <w:shd w:val="clear" w:color="auto" w:fill="auto"/>
            <w:vAlign w:val="center"/>
          </w:tcPr>
          <w:p w14:paraId="524E2DEC" w14:textId="53FDD050" w:rsidR="00157B00" w:rsidRPr="00325565" w:rsidRDefault="00157B00"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永建线</w:t>
            </w:r>
          </w:p>
        </w:tc>
        <w:tc>
          <w:tcPr>
            <w:tcW w:w="1839" w:type="dxa"/>
            <w:tcBorders>
              <w:top w:val="single" w:sz="4" w:space="0" w:color="auto"/>
              <w:left w:val="nil"/>
              <w:bottom w:val="single" w:sz="4" w:space="0" w:color="auto"/>
              <w:right w:val="single" w:sz="4" w:space="0" w:color="auto"/>
            </w:tcBorders>
            <w:shd w:val="clear" w:color="auto" w:fill="auto"/>
            <w:vAlign w:val="center"/>
          </w:tcPr>
          <w:p w14:paraId="1C44A6D4" w14:textId="4B2D8060" w:rsidR="00157B00" w:rsidRPr="00325565" w:rsidRDefault="00157B00"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四级公路</w:t>
            </w:r>
          </w:p>
        </w:tc>
        <w:tc>
          <w:tcPr>
            <w:tcW w:w="2241" w:type="dxa"/>
            <w:tcBorders>
              <w:top w:val="single" w:sz="4" w:space="0" w:color="auto"/>
              <w:left w:val="nil"/>
              <w:bottom w:val="single" w:sz="4" w:space="0" w:color="auto"/>
              <w:right w:val="single" w:sz="4" w:space="0" w:color="auto"/>
            </w:tcBorders>
            <w:shd w:val="clear" w:color="auto" w:fill="auto"/>
            <w:vAlign w:val="center"/>
          </w:tcPr>
          <w:p w14:paraId="10C0E2AB" w14:textId="2BA2D19F" w:rsidR="00157B00" w:rsidRPr="00325565" w:rsidRDefault="00157B00" w:rsidP="00294DC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2</w:t>
            </w:r>
            <w:r w:rsidRPr="00325565">
              <w:rPr>
                <w:rFonts w:ascii="宋体" w:hAnsi="宋体" w:cs="宋体"/>
                <w:color w:val="000000" w:themeColor="text1"/>
                <w:kern w:val="0"/>
                <w:sz w:val="22"/>
                <w:szCs w:val="22"/>
              </w:rPr>
              <w:t>.0</w:t>
            </w:r>
          </w:p>
        </w:tc>
      </w:tr>
    </w:tbl>
    <w:p w14:paraId="7A8A91CA" w14:textId="77777777" w:rsidR="0058778F" w:rsidRPr="00325565" w:rsidRDefault="0058778F" w:rsidP="008F18C8">
      <w:pPr>
        <w:pStyle w:val="a0"/>
        <w:outlineLvl w:val="9"/>
        <w:rPr>
          <w:color w:val="000000" w:themeColor="text1"/>
        </w:rPr>
      </w:pPr>
    </w:p>
    <w:p w14:paraId="2C66F518" w14:textId="77777777" w:rsidR="003E0DF9" w:rsidRPr="00325565" w:rsidRDefault="003E0DF9" w:rsidP="003E0DF9">
      <w:pPr>
        <w:rPr>
          <w:color w:val="000000" w:themeColor="text1"/>
        </w:rPr>
      </w:pPr>
    </w:p>
    <w:p w14:paraId="04D55331" w14:textId="77777777" w:rsidR="003E0DF9" w:rsidRPr="00325565" w:rsidRDefault="003E0DF9" w:rsidP="003E0DF9">
      <w:pPr>
        <w:pStyle w:val="a0"/>
        <w:rPr>
          <w:color w:val="000000" w:themeColor="text1"/>
        </w:rPr>
      </w:pPr>
    </w:p>
    <w:p w14:paraId="06E53E7E" w14:textId="77777777" w:rsidR="003E0DF9" w:rsidRPr="00325565" w:rsidRDefault="003E0DF9" w:rsidP="003E0DF9">
      <w:pPr>
        <w:rPr>
          <w:color w:val="000000" w:themeColor="text1"/>
        </w:rPr>
      </w:pPr>
    </w:p>
    <w:p w14:paraId="239B2A63" w14:textId="77777777" w:rsidR="003E0DF9" w:rsidRPr="00325565" w:rsidRDefault="003E0DF9" w:rsidP="003E0DF9">
      <w:pPr>
        <w:pStyle w:val="a0"/>
        <w:rPr>
          <w:color w:val="000000" w:themeColor="text1"/>
        </w:rPr>
      </w:pPr>
    </w:p>
    <w:p w14:paraId="12B5DDCD" w14:textId="77777777" w:rsidR="003E0DF9" w:rsidRPr="00325565" w:rsidRDefault="003E0DF9" w:rsidP="003E0DF9">
      <w:pPr>
        <w:rPr>
          <w:color w:val="000000" w:themeColor="text1"/>
        </w:rPr>
      </w:pPr>
    </w:p>
    <w:p w14:paraId="660AC009" w14:textId="77777777" w:rsidR="003E0DF9" w:rsidRPr="00325565" w:rsidRDefault="003E0DF9" w:rsidP="003E0DF9">
      <w:pPr>
        <w:pStyle w:val="a0"/>
        <w:rPr>
          <w:color w:val="000000" w:themeColor="text1"/>
        </w:rPr>
      </w:pPr>
    </w:p>
    <w:p w14:paraId="63DFBE1F" w14:textId="77777777" w:rsidR="00A24D84" w:rsidRPr="00325565" w:rsidRDefault="00A24D84" w:rsidP="008F18C8">
      <w:pPr>
        <w:rPr>
          <w:color w:val="000000" w:themeColor="text1"/>
        </w:rPr>
      </w:pPr>
    </w:p>
    <w:tbl>
      <w:tblPr>
        <w:tblW w:w="7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2508"/>
        <w:gridCol w:w="1839"/>
        <w:gridCol w:w="2241"/>
      </w:tblGrid>
      <w:tr w:rsidR="00325565" w:rsidRPr="00325565" w14:paraId="6CD9C32A" w14:textId="77777777" w:rsidTr="00A24D84">
        <w:trPr>
          <w:trHeight w:val="961"/>
          <w:jc w:val="center"/>
        </w:trPr>
        <w:tc>
          <w:tcPr>
            <w:tcW w:w="7357" w:type="dxa"/>
            <w:gridSpan w:val="4"/>
            <w:tcBorders>
              <w:top w:val="nil"/>
              <w:left w:val="nil"/>
              <w:bottom w:val="single" w:sz="4" w:space="0" w:color="auto"/>
              <w:right w:val="nil"/>
            </w:tcBorders>
            <w:shd w:val="clear" w:color="auto" w:fill="auto"/>
            <w:vAlign w:val="center"/>
            <w:hideMark/>
          </w:tcPr>
          <w:p w14:paraId="38A1300E" w14:textId="77777777" w:rsidR="0058778F" w:rsidRPr="00325565" w:rsidRDefault="0058778F" w:rsidP="00A24D84">
            <w:pPr>
              <w:widowControl/>
              <w:jc w:val="center"/>
              <w:rPr>
                <w:rFonts w:ascii="宋体" w:hAnsi="宋体" w:cs="宋体"/>
                <w:color w:val="000000" w:themeColor="text1"/>
                <w:kern w:val="0"/>
                <w:sz w:val="22"/>
                <w:szCs w:val="22"/>
              </w:rPr>
            </w:pPr>
          </w:p>
          <w:p w14:paraId="1ABD57B0" w14:textId="739A730F" w:rsidR="0058778F" w:rsidRPr="00325565" w:rsidRDefault="00E75624"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2025年度余姚市公路小修</w:t>
            </w:r>
            <w:proofErr w:type="gramStart"/>
            <w:r w:rsidRPr="00325565">
              <w:rPr>
                <w:rFonts w:ascii="宋体" w:hAnsi="宋体" w:cs="宋体" w:hint="eastAsia"/>
                <w:color w:val="000000" w:themeColor="text1"/>
                <w:kern w:val="0"/>
                <w:sz w:val="22"/>
                <w:szCs w:val="22"/>
              </w:rPr>
              <w:t>养护</w:t>
            </w:r>
            <w:r w:rsidR="00A24D84" w:rsidRPr="00325565">
              <w:rPr>
                <w:rFonts w:ascii="宋体" w:hAnsi="宋体" w:cs="宋体" w:hint="eastAsia"/>
                <w:color w:val="000000" w:themeColor="text1"/>
                <w:kern w:val="0"/>
                <w:sz w:val="22"/>
                <w:szCs w:val="22"/>
              </w:rPr>
              <w:t>标项三</w:t>
            </w:r>
            <w:proofErr w:type="gramEnd"/>
            <w:r w:rsidR="0058778F" w:rsidRPr="00325565">
              <w:rPr>
                <w:rFonts w:ascii="宋体" w:hAnsi="宋体" w:cs="宋体" w:hint="eastAsia"/>
                <w:color w:val="000000" w:themeColor="text1"/>
                <w:kern w:val="0"/>
                <w:sz w:val="22"/>
                <w:szCs w:val="22"/>
              </w:rPr>
              <w:br/>
              <w:t>路线一览表</w:t>
            </w:r>
          </w:p>
        </w:tc>
      </w:tr>
      <w:tr w:rsidR="00325565" w:rsidRPr="00325565" w14:paraId="3D3D6451" w14:textId="77777777" w:rsidTr="00A24D84">
        <w:trPr>
          <w:trHeight w:val="554"/>
          <w:jc w:val="center"/>
        </w:trPr>
        <w:tc>
          <w:tcPr>
            <w:tcW w:w="769" w:type="dxa"/>
            <w:tcBorders>
              <w:top w:val="single" w:sz="4" w:space="0" w:color="auto"/>
            </w:tcBorders>
            <w:shd w:val="clear" w:color="auto" w:fill="auto"/>
            <w:vAlign w:val="center"/>
            <w:hideMark/>
          </w:tcPr>
          <w:p w14:paraId="7921265A" w14:textId="77777777" w:rsidR="0058778F" w:rsidRPr="00325565" w:rsidRDefault="0058778F"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序号</w:t>
            </w:r>
          </w:p>
        </w:tc>
        <w:tc>
          <w:tcPr>
            <w:tcW w:w="2508" w:type="dxa"/>
            <w:tcBorders>
              <w:top w:val="single" w:sz="4" w:space="0" w:color="auto"/>
            </w:tcBorders>
            <w:shd w:val="clear" w:color="auto" w:fill="auto"/>
            <w:vAlign w:val="center"/>
            <w:hideMark/>
          </w:tcPr>
          <w:p w14:paraId="07C953E5" w14:textId="77777777" w:rsidR="0058778F" w:rsidRPr="00325565" w:rsidRDefault="0058778F"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路线名称</w:t>
            </w:r>
          </w:p>
        </w:tc>
        <w:tc>
          <w:tcPr>
            <w:tcW w:w="1839" w:type="dxa"/>
            <w:tcBorders>
              <w:top w:val="single" w:sz="4" w:space="0" w:color="auto"/>
            </w:tcBorders>
            <w:shd w:val="clear" w:color="auto" w:fill="auto"/>
            <w:vAlign w:val="center"/>
            <w:hideMark/>
          </w:tcPr>
          <w:p w14:paraId="51A41BC8" w14:textId="77777777" w:rsidR="0058778F" w:rsidRPr="00325565" w:rsidRDefault="0058778F"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道路等级</w:t>
            </w:r>
          </w:p>
        </w:tc>
        <w:tc>
          <w:tcPr>
            <w:tcW w:w="2241" w:type="dxa"/>
            <w:tcBorders>
              <w:top w:val="single" w:sz="4" w:space="0" w:color="auto"/>
            </w:tcBorders>
            <w:shd w:val="clear" w:color="auto" w:fill="auto"/>
            <w:vAlign w:val="center"/>
            <w:hideMark/>
          </w:tcPr>
          <w:p w14:paraId="1FCAAC36" w14:textId="77777777" w:rsidR="0058778F" w:rsidRPr="00325565" w:rsidRDefault="0058778F"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里程长度（公里）</w:t>
            </w:r>
          </w:p>
        </w:tc>
      </w:tr>
      <w:tr w:rsidR="00325565" w:rsidRPr="00325565" w14:paraId="26F48E39" w14:textId="77777777" w:rsidTr="00A24D84">
        <w:trPr>
          <w:trHeight w:val="554"/>
          <w:jc w:val="center"/>
        </w:trPr>
        <w:tc>
          <w:tcPr>
            <w:tcW w:w="769" w:type="dxa"/>
            <w:shd w:val="clear" w:color="auto" w:fill="auto"/>
            <w:vAlign w:val="center"/>
          </w:tcPr>
          <w:p w14:paraId="773E42F3" w14:textId="77777777" w:rsidR="0058778F" w:rsidRPr="00325565" w:rsidRDefault="0058778F" w:rsidP="00A24D84">
            <w:pPr>
              <w:widowControl/>
              <w:jc w:val="center"/>
              <w:rPr>
                <w:rFonts w:ascii="宋体" w:hAnsi="宋体" w:cs="宋体"/>
                <w:color w:val="000000" w:themeColor="text1"/>
                <w:kern w:val="0"/>
                <w:sz w:val="22"/>
                <w:szCs w:val="22"/>
              </w:rPr>
            </w:pPr>
            <w:proofErr w:type="gramStart"/>
            <w:r w:rsidRPr="00325565">
              <w:rPr>
                <w:rFonts w:ascii="宋体" w:hAnsi="宋体" w:cs="宋体" w:hint="eastAsia"/>
                <w:color w:val="000000" w:themeColor="text1"/>
                <w:kern w:val="0"/>
                <w:sz w:val="22"/>
                <w:szCs w:val="22"/>
              </w:rPr>
              <w:t>一</w:t>
            </w:r>
            <w:proofErr w:type="gramEnd"/>
          </w:p>
        </w:tc>
        <w:tc>
          <w:tcPr>
            <w:tcW w:w="6588" w:type="dxa"/>
            <w:gridSpan w:val="3"/>
            <w:shd w:val="clear" w:color="auto" w:fill="auto"/>
            <w:vAlign w:val="center"/>
          </w:tcPr>
          <w:p w14:paraId="2A9B6814" w14:textId="5BC8AC9C" w:rsidR="0058778F" w:rsidRPr="00325565" w:rsidRDefault="0058778F" w:rsidP="004033D5">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养护路线</w:t>
            </w:r>
          </w:p>
        </w:tc>
      </w:tr>
      <w:tr w:rsidR="00325565" w:rsidRPr="00325565" w14:paraId="2AD51294" w14:textId="77777777" w:rsidTr="00A01863">
        <w:trPr>
          <w:trHeight w:hRule="exact" w:val="567"/>
          <w:jc w:val="center"/>
        </w:trPr>
        <w:tc>
          <w:tcPr>
            <w:tcW w:w="769" w:type="dxa"/>
            <w:shd w:val="clear" w:color="auto" w:fill="auto"/>
            <w:vAlign w:val="center"/>
            <w:hideMark/>
          </w:tcPr>
          <w:p w14:paraId="0F00FB13" w14:textId="4002B5C6" w:rsidR="0058778F" w:rsidRPr="00325565" w:rsidRDefault="00A24D84"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1</w:t>
            </w:r>
          </w:p>
        </w:tc>
        <w:tc>
          <w:tcPr>
            <w:tcW w:w="2508" w:type="dxa"/>
            <w:shd w:val="clear" w:color="auto" w:fill="auto"/>
            <w:vAlign w:val="center"/>
          </w:tcPr>
          <w:p w14:paraId="33ACBDA1" w14:textId="3FB88939" w:rsidR="0058778F" w:rsidRPr="00325565" w:rsidRDefault="00A24D84" w:rsidP="00A24D84">
            <w:pPr>
              <w:widowControl/>
              <w:jc w:val="center"/>
              <w:rPr>
                <w:rFonts w:ascii="宋体" w:hAnsi="宋体" w:cs="宋体"/>
                <w:color w:val="000000" w:themeColor="text1"/>
                <w:kern w:val="0"/>
                <w:sz w:val="22"/>
                <w:szCs w:val="22"/>
              </w:rPr>
            </w:pPr>
            <w:proofErr w:type="gramStart"/>
            <w:r w:rsidRPr="00325565">
              <w:rPr>
                <w:rFonts w:ascii="宋体" w:hAnsi="宋体" w:cs="宋体" w:hint="eastAsia"/>
                <w:color w:val="000000" w:themeColor="text1"/>
                <w:kern w:val="0"/>
                <w:sz w:val="22"/>
                <w:szCs w:val="22"/>
              </w:rPr>
              <w:t>舟鲁线</w:t>
            </w:r>
            <w:proofErr w:type="gramEnd"/>
            <w:r w:rsidRPr="00325565">
              <w:rPr>
                <w:rFonts w:ascii="宋体" w:hAnsi="宋体" w:cs="宋体" w:hint="eastAsia"/>
                <w:color w:val="000000" w:themeColor="text1"/>
                <w:kern w:val="0"/>
                <w:sz w:val="22"/>
                <w:szCs w:val="22"/>
              </w:rPr>
              <w:t>K206+968-K228+235段</w:t>
            </w:r>
          </w:p>
        </w:tc>
        <w:tc>
          <w:tcPr>
            <w:tcW w:w="1839" w:type="dxa"/>
            <w:shd w:val="clear" w:color="auto" w:fill="auto"/>
            <w:vAlign w:val="center"/>
          </w:tcPr>
          <w:p w14:paraId="04F38609" w14:textId="5BBED548" w:rsidR="0058778F" w:rsidRPr="00325565" w:rsidRDefault="00A24D84"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一级公路</w:t>
            </w:r>
          </w:p>
        </w:tc>
        <w:tc>
          <w:tcPr>
            <w:tcW w:w="2241" w:type="dxa"/>
            <w:shd w:val="clear" w:color="auto" w:fill="auto"/>
            <w:vAlign w:val="center"/>
          </w:tcPr>
          <w:p w14:paraId="0D69B1C2" w14:textId="636AA505" w:rsidR="0058778F" w:rsidRPr="00325565" w:rsidRDefault="00A24D84"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21.267</w:t>
            </w:r>
          </w:p>
        </w:tc>
      </w:tr>
      <w:tr w:rsidR="00325565" w:rsidRPr="00325565" w14:paraId="3B6E132A" w14:textId="77777777" w:rsidTr="00A01863">
        <w:trPr>
          <w:trHeight w:hRule="exact" w:val="567"/>
          <w:jc w:val="center"/>
        </w:trPr>
        <w:tc>
          <w:tcPr>
            <w:tcW w:w="769" w:type="dxa"/>
            <w:shd w:val="clear" w:color="auto" w:fill="auto"/>
            <w:vAlign w:val="center"/>
          </w:tcPr>
          <w:p w14:paraId="4E347690" w14:textId="0524E1C3" w:rsidR="00A24D84" w:rsidRPr="00325565" w:rsidRDefault="00ED23AA" w:rsidP="00A24D84">
            <w:pPr>
              <w:widowControl/>
              <w:jc w:val="center"/>
              <w:rPr>
                <w:rFonts w:ascii="宋体" w:hAnsi="宋体" w:cs="宋体"/>
                <w:color w:val="000000" w:themeColor="text1"/>
                <w:kern w:val="0"/>
                <w:sz w:val="22"/>
                <w:szCs w:val="22"/>
              </w:rPr>
            </w:pPr>
            <w:r w:rsidRPr="00325565">
              <w:rPr>
                <w:rFonts w:ascii="宋体" w:hAnsi="宋体" w:cs="宋体"/>
                <w:color w:val="000000" w:themeColor="text1"/>
                <w:kern w:val="0"/>
                <w:sz w:val="22"/>
                <w:szCs w:val="22"/>
              </w:rPr>
              <w:t>2</w:t>
            </w:r>
          </w:p>
        </w:tc>
        <w:tc>
          <w:tcPr>
            <w:tcW w:w="2508" w:type="dxa"/>
            <w:shd w:val="clear" w:color="auto" w:fill="auto"/>
            <w:vAlign w:val="center"/>
          </w:tcPr>
          <w:p w14:paraId="4DB5415D" w14:textId="7D6F8F9F" w:rsidR="00A24D84" w:rsidRPr="00325565" w:rsidRDefault="00A24D84" w:rsidP="00A24D84">
            <w:pPr>
              <w:widowControl/>
              <w:jc w:val="center"/>
              <w:rPr>
                <w:rFonts w:ascii="宋体" w:hAnsi="宋体" w:cs="宋体"/>
                <w:color w:val="000000" w:themeColor="text1"/>
                <w:kern w:val="0"/>
                <w:sz w:val="22"/>
                <w:szCs w:val="22"/>
              </w:rPr>
            </w:pPr>
            <w:proofErr w:type="gramStart"/>
            <w:r w:rsidRPr="00325565">
              <w:rPr>
                <w:rFonts w:ascii="宋体" w:hAnsi="宋体" w:cs="宋体" w:hint="eastAsia"/>
                <w:color w:val="000000" w:themeColor="text1"/>
                <w:kern w:val="0"/>
                <w:sz w:val="22"/>
                <w:szCs w:val="22"/>
              </w:rPr>
              <w:t>镇萧线</w:t>
            </w:r>
            <w:proofErr w:type="gramEnd"/>
            <w:r w:rsidRPr="00325565">
              <w:rPr>
                <w:rFonts w:ascii="宋体" w:hAnsi="宋体" w:cs="宋体" w:hint="eastAsia"/>
                <w:color w:val="000000" w:themeColor="text1"/>
                <w:kern w:val="0"/>
                <w:sz w:val="22"/>
                <w:szCs w:val="22"/>
              </w:rPr>
              <w:t>K49+702-K79+823段</w:t>
            </w:r>
          </w:p>
        </w:tc>
        <w:tc>
          <w:tcPr>
            <w:tcW w:w="1839" w:type="dxa"/>
            <w:shd w:val="clear" w:color="auto" w:fill="auto"/>
            <w:vAlign w:val="center"/>
          </w:tcPr>
          <w:p w14:paraId="3D995877" w14:textId="6448BCF1" w:rsidR="00A24D84" w:rsidRPr="00325565" w:rsidRDefault="00A24D84"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一级公路</w:t>
            </w:r>
          </w:p>
        </w:tc>
        <w:tc>
          <w:tcPr>
            <w:tcW w:w="2241" w:type="dxa"/>
            <w:shd w:val="clear" w:color="auto" w:fill="auto"/>
            <w:vAlign w:val="center"/>
          </w:tcPr>
          <w:p w14:paraId="3EE3923D" w14:textId="5511A109" w:rsidR="00A24D84" w:rsidRPr="00325565" w:rsidRDefault="00A24D84"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30.121</w:t>
            </w:r>
          </w:p>
        </w:tc>
      </w:tr>
      <w:tr w:rsidR="00325565" w:rsidRPr="00325565" w14:paraId="5837B3AF" w14:textId="77777777" w:rsidTr="00A01863">
        <w:trPr>
          <w:trHeight w:hRule="exact" w:val="567"/>
          <w:jc w:val="center"/>
        </w:trPr>
        <w:tc>
          <w:tcPr>
            <w:tcW w:w="769" w:type="dxa"/>
            <w:shd w:val="clear" w:color="auto" w:fill="auto"/>
            <w:vAlign w:val="center"/>
          </w:tcPr>
          <w:p w14:paraId="48A6C9FE" w14:textId="34CD5E11" w:rsidR="00A24D84" w:rsidRPr="00325565" w:rsidRDefault="00417125"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3</w:t>
            </w:r>
          </w:p>
        </w:tc>
        <w:tc>
          <w:tcPr>
            <w:tcW w:w="2508" w:type="dxa"/>
            <w:shd w:val="clear" w:color="auto" w:fill="auto"/>
            <w:vAlign w:val="center"/>
          </w:tcPr>
          <w:p w14:paraId="41A00285" w14:textId="3E810112" w:rsidR="00A24D84" w:rsidRPr="00325565" w:rsidRDefault="00A24D84"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余禾线</w:t>
            </w:r>
          </w:p>
        </w:tc>
        <w:tc>
          <w:tcPr>
            <w:tcW w:w="1839" w:type="dxa"/>
            <w:shd w:val="clear" w:color="auto" w:fill="auto"/>
            <w:vAlign w:val="center"/>
          </w:tcPr>
          <w:p w14:paraId="328D7BB6" w14:textId="4FF46FE0" w:rsidR="00A24D84" w:rsidRPr="00325565" w:rsidRDefault="00A24D84"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四级公路</w:t>
            </w:r>
          </w:p>
        </w:tc>
        <w:tc>
          <w:tcPr>
            <w:tcW w:w="2241" w:type="dxa"/>
            <w:shd w:val="clear" w:color="auto" w:fill="auto"/>
            <w:vAlign w:val="center"/>
          </w:tcPr>
          <w:p w14:paraId="78CFD552" w14:textId="62B7A847" w:rsidR="00A24D84" w:rsidRPr="00325565" w:rsidRDefault="00A24D84"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9.01</w:t>
            </w:r>
          </w:p>
        </w:tc>
      </w:tr>
      <w:tr w:rsidR="00325565" w:rsidRPr="00325565" w14:paraId="70DBE7BA" w14:textId="77777777" w:rsidTr="00A01863">
        <w:trPr>
          <w:trHeight w:hRule="exact" w:val="567"/>
          <w:jc w:val="center"/>
        </w:trPr>
        <w:tc>
          <w:tcPr>
            <w:tcW w:w="769" w:type="dxa"/>
            <w:vMerge w:val="restart"/>
            <w:shd w:val="clear" w:color="auto" w:fill="auto"/>
            <w:vAlign w:val="center"/>
          </w:tcPr>
          <w:p w14:paraId="6BC9764A" w14:textId="6B12CDCB" w:rsidR="00A24D84" w:rsidRPr="00325565" w:rsidRDefault="00417125"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4</w:t>
            </w:r>
          </w:p>
        </w:tc>
        <w:tc>
          <w:tcPr>
            <w:tcW w:w="2508" w:type="dxa"/>
            <w:vMerge w:val="restart"/>
            <w:shd w:val="clear" w:color="auto" w:fill="auto"/>
            <w:vAlign w:val="center"/>
          </w:tcPr>
          <w:p w14:paraId="2ACBD4DE" w14:textId="39CA8B70" w:rsidR="00A24D84" w:rsidRPr="00325565" w:rsidRDefault="00A24D84"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高夹线K0+000- K32+273段</w:t>
            </w:r>
          </w:p>
        </w:tc>
        <w:tc>
          <w:tcPr>
            <w:tcW w:w="1839" w:type="dxa"/>
            <w:shd w:val="clear" w:color="auto" w:fill="auto"/>
            <w:vAlign w:val="center"/>
          </w:tcPr>
          <w:p w14:paraId="68B21659" w14:textId="4EBCA27E" w:rsidR="00A24D84" w:rsidRPr="00325565" w:rsidRDefault="00A24D84"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一级公路</w:t>
            </w:r>
          </w:p>
        </w:tc>
        <w:tc>
          <w:tcPr>
            <w:tcW w:w="2241" w:type="dxa"/>
            <w:shd w:val="clear" w:color="auto" w:fill="auto"/>
            <w:vAlign w:val="center"/>
          </w:tcPr>
          <w:p w14:paraId="13103C09" w14:textId="62A68447" w:rsidR="00A24D84" w:rsidRPr="00325565" w:rsidRDefault="00A24D84"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4.058</w:t>
            </w:r>
          </w:p>
        </w:tc>
      </w:tr>
      <w:tr w:rsidR="00325565" w:rsidRPr="00325565" w14:paraId="10000C21" w14:textId="77777777" w:rsidTr="00A01863">
        <w:trPr>
          <w:trHeight w:hRule="exact" w:val="567"/>
          <w:jc w:val="center"/>
        </w:trPr>
        <w:tc>
          <w:tcPr>
            <w:tcW w:w="769" w:type="dxa"/>
            <w:vMerge/>
            <w:shd w:val="clear" w:color="auto" w:fill="auto"/>
            <w:vAlign w:val="center"/>
          </w:tcPr>
          <w:p w14:paraId="7F0AE19C" w14:textId="77777777" w:rsidR="00A24D84" w:rsidRPr="00325565" w:rsidRDefault="00A24D84" w:rsidP="00A24D84">
            <w:pPr>
              <w:widowControl/>
              <w:jc w:val="center"/>
              <w:rPr>
                <w:rFonts w:ascii="宋体" w:hAnsi="宋体" w:cs="宋体"/>
                <w:color w:val="000000" w:themeColor="text1"/>
                <w:kern w:val="0"/>
                <w:sz w:val="22"/>
                <w:szCs w:val="22"/>
              </w:rPr>
            </w:pPr>
          </w:p>
        </w:tc>
        <w:tc>
          <w:tcPr>
            <w:tcW w:w="2508" w:type="dxa"/>
            <w:vMerge/>
            <w:shd w:val="clear" w:color="auto" w:fill="auto"/>
            <w:vAlign w:val="center"/>
          </w:tcPr>
          <w:p w14:paraId="5F7E21FE" w14:textId="77777777" w:rsidR="00A24D84" w:rsidRPr="00325565" w:rsidRDefault="00A24D84" w:rsidP="00A24D84">
            <w:pPr>
              <w:widowControl/>
              <w:jc w:val="center"/>
              <w:rPr>
                <w:rFonts w:ascii="宋体" w:hAnsi="宋体" w:cs="宋体"/>
                <w:color w:val="000000" w:themeColor="text1"/>
                <w:kern w:val="0"/>
                <w:sz w:val="22"/>
                <w:szCs w:val="22"/>
              </w:rPr>
            </w:pPr>
          </w:p>
        </w:tc>
        <w:tc>
          <w:tcPr>
            <w:tcW w:w="1839" w:type="dxa"/>
            <w:shd w:val="clear" w:color="auto" w:fill="auto"/>
            <w:vAlign w:val="center"/>
          </w:tcPr>
          <w:p w14:paraId="04EB04F0" w14:textId="35B29A8F" w:rsidR="00A24D84" w:rsidRPr="00325565" w:rsidRDefault="00A24D84"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二级公路</w:t>
            </w:r>
          </w:p>
        </w:tc>
        <w:tc>
          <w:tcPr>
            <w:tcW w:w="2241" w:type="dxa"/>
            <w:shd w:val="clear" w:color="auto" w:fill="auto"/>
            <w:vAlign w:val="center"/>
          </w:tcPr>
          <w:p w14:paraId="472921BC" w14:textId="01353ACC" w:rsidR="00A24D84" w:rsidRPr="00325565" w:rsidRDefault="00A24D84" w:rsidP="00A24D84">
            <w:pPr>
              <w:widowControl/>
              <w:jc w:val="center"/>
              <w:rPr>
                <w:rFonts w:ascii="宋体" w:hAnsi="宋体" w:cs="宋体"/>
                <w:color w:val="000000" w:themeColor="text1"/>
                <w:kern w:val="0"/>
                <w:sz w:val="22"/>
                <w:szCs w:val="22"/>
              </w:rPr>
            </w:pPr>
            <w:r w:rsidRPr="00325565">
              <w:rPr>
                <w:rFonts w:ascii="宋体" w:hAnsi="宋体" w:cs="宋体"/>
                <w:color w:val="000000" w:themeColor="text1"/>
                <w:kern w:val="0"/>
                <w:sz w:val="22"/>
                <w:szCs w:val="22"/>
              </w:rPr>
              <w:t>3.144</w:t>
            </w:r>
          </w:p>
        </w:tc>
      </w:tr>
      <w:tr w:rsidR="00325565" w:rsidRPr="00325565" w14:paraId="11DD1DD8" w14:textId="77777777" w:rsidTr="00A01863">
        <w:trPr>
          <w:trHeight w:hRule="exact" w:val="567"/>
          <w:jc w:val="center"/>
        </w:trPr>
        <w:tc>
          <w:tcPr>
            <w:tcW w:w="769" w:type="dxa"/>
            <w:vMerge/>
            <w:shd w:val="clear" w:color="auto" w:fill="auto"/>
            <w:vAlign w:val="center"/>
          </w:tcPr>
          <w:p w14:paraId="12AC5713" w14:textId="77777777" w:rsidR="00A24D84" w:rsidRPr="00325565" w:rsidRDefault="00A24D84" w:rsidP="00A24D84">
            <w:pPr>
              <w:widowControl/>
              <w:jc w:val="center"/>
              <w:rPr>
                <w:rFonts w:ascii="宋体" w:hAnsi="宋体" w:cs="宋体"/>
                <w:color w:val="000000" w:themeColor="text1"/>
                <w:kern w:val="0"/>
                <w:sz w:val="22"/>
                <w:szCs w:val="22"/>
              </w:rPr>
            </w:pPr>
          </w:p>
        </w:tc>
        <w:tc>
          <w:tcPr>
            <w:tcW w:w="2508" w:type="dxa"/>
            <w:vMerge/>
            <w:shd w:val="clear" w:color="auto" w:fill="auto"/>
            <w:vAlign w:val="center"/>
          </w:tcPr>
          <w:p w14:paraId="78952966" w14:textId="77777777" w:rsidR="00A24D84" w:rsidRPr="00325565" w:rsidRDefault="00A24D84" w:rsidP="00A24D84">
            <w:pPr>
              <w:widowControl/>
              <w:jc w:val="center"/>
              <w:rPr>
                <w:rFonts w:ascii="宋体" w:hAnsi="宋体" w:cs="宋体"/>
                <w:color w:val="000000" w:themeColor="text1"/>
                <w:kern w:val="0"/>
                <w:sz w:val="22"/>
                <w:szCs w:val="22"/>
              </w:rPr>
            </w:pPr>
          </w:p>
        </w:tc>
        <w:tc>
          <w:tcPr>
            <w:tcW w:w="1839" w:type="dxa"/>
            <w:shd w:val="clear" w:color="auto" w:fill="auto"/>
            <w:vAlign w:val="center"/>
          </w:tcPr>
          <w:p w14:paraId="0D62226C" w14:textId="1FE0312C" w:rsidR="00A24D84" w:rsidRPr="00325565" w:rsidRDefault="00A24D84"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三级公路</w:t>
            </w:r>
          </w:p>
        </w:tc>
        <w:tc>
          <w:tcPr>
            <w:tcW w:w="2241" w:type="dxa"/>
            <w:shd w:val="clear" w:color="auto" w:fill="auto"/>
            <w:vAlign w:val="center"/>
          </w:tcPr>
          <w:p w14:paraId="08CF4029" w14:textId="2406F157" w:rsidR="00A24D84" w:rsidRPr="00325565" w:rsidRDefault="00A24D84"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11.246</w:t>
            </w:r>
          </w:p>
        </w:tc>
      </w:tr>
      <w:tr w:rsidR="00325565" w:rsidRPr="00325565" w14:paraId="618DF1C4" w14:textId="77777777" w:rsidTr="00A01863">
        <w:trPr>
          <w:trHeight w:hRule="exact" w:val="567"/>
          <w:jc w:val="center"/>
        </w:trPr>
        <w:tc>
          <w:tcPr>
            <w:tcW w:w="769" w:type="dxa"/>
            <w:vMerge/>
            <w:shd w:val="clear" w:color="auto" w:fill="auto"/>
            <w:vAlign w:val="center"/>
          </w:tcPr>
          <w:p w14:paraId="19AC5D20" w14:textId="77777777" w:rsidR="00A24D84" w:rsidRPr="00325565" w:rsidRDefault="00A24D84" w:rsidP="00A24D84">
            <w:pPr>
              <w:widowControl/>
              <w:jc w:val="center"/>
              <w:rPr>
                <w:rFonts w:ascii="宋体" w:hAnsi="宋体" w:cs="宋体"/>
                <w:color w:val="000000" w:themeColor="text1"/>
                <w:kern w:val="0"/>
                <w:sz w:val="22"/>
                <w:szCs w:val="22"/>
              </w:rPr>
            </w:pPr>
          </w:p>
        </w:tc>
        <w:tc>
          <w:tcPr>
            <w:tcW w:w="2508" w:type="dxa"/>
            <w:vMerge/>
            <w:shd w:val="clear" w:color="auto" w:fill="auto"/>
            <w:vAlign w:val="center"/>
          </w:tcPr>
          <w:p w14:paraId="047D64CD" w14:textId="77777777" w:rsidR="00A24D84" w:rsidRPr="00325565" w:rsidRDefault="00A24D84" w:rsidP="00A24D84">
            <w:pPr>
              <w:widowControl/>
              <w:jc w:val="center"/>
              <w:rPr>
                <w:rFonts w:ascii="宋体" w:hAnsi="宋体" w:cs="宋体"/>
                <w:color w:val="000000" w:themeColor="text1"/>
                <w:kern w:val="0"/>
                <w:sz w:val="22"/>
                <w:szCs w:val="22"/>
              </w:rPr>
            </w:pPr>
          </w:p>
        </w:tc>
        <w:tc>
          <w:tcPr>
            <w:tcW w:w="1839" w:type="dxa"/>
            <w:shd w:val="clear" w:color="auto" w:fill="auto"/>
            <w:vAlign w:val="center"/>
          </w:tcPr>
          <w:p w14:paraId="5990CD96" w14:textId="76CB3AED" w:rsidR="00A24D84" w:rsidRPr="00325565" w:rsidRDefault="00A24D84"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四级公路</w:t>
            </w:r>
          </w:p>
        </w:tc>
        <w:tc>
          <w:tcPr>
            <w:tcW w:w="2241" w:type="dxa"/>
            <w:shd w:val="clear" w:color="auto" w:fill="auto"/>
            <w:vAlign w:val="center"/>
          </w:tcPr>
          <w:p w14:paraId="232BC76A" w14:textId="60DF3A47" w:rsidR="00A24D84" w:rsidRPr="00325565" w:rsidRDefault="00A24D84"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13.825</w:t>
            </w:r>
          </w:p>
        </w:tc>
      </w:tr>
      <w:tr w:rsidR="00325565" w:rsidRPr="00325565" w14:paraId="5B698123" w14:textId="77777777" w:rsidTr="00A01863">
        <w:trPr>
          <w:trHeight w:hRule="exact" w:val="567"/>
          <w:jc w:val="center"/>
        </w:trPr>
        <w:tc>
          <w:tcPr>
            <w:tcW w:w="769" w:type="dxa"/>
            <w:shd w:val="clear" w:color="auto" w:fill="auto"/>
            <w:vAlign w:val="center"/>
          </w:tcPr>
          <w:p w14:paraId="1992E51A" w14:textId="4CD36B0D" w:rsidR="00A24D84" w:rsidRPr="00325565" w:rsidRDefault="00417125"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5</w:t>
            </w:r>
          </w:p>
        </w:tc>
        <w:tc>
          <w:tcPr>
            <w:tcW w:w="2508" w:type="dxa"/>
            <w:shd w:val="clear" w:color="auto" w:fill="auto"/>
            <w:vAlign w:val="center"/>
          </w:tcPr>
          <w:p w14:paraId="336BE306" w14:textId="20945C60" w:rsidR="00A24D84" w:rsidRPr="00325565" w:rsidRDefault="00A24D84"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周太线</w:t>
            </w:r>
          </w:p>
        </w:tc>
        <w:tc>
          <w:tcPr>
            <w:tcW w:w="1839" w:type="dxa"/>
            <w:shd w:val="clear" w:color="auto" w:fill="auto"/>
            <w:vAlign w:val="center"/>
          </w:tcPr>
          <w:p w14:paraId="4CF12915" w14:textId="6DDC32A6" w:rsidR="00A24D84" w:rsidRPr="00325565" w:rsidRDefault="00A24D84"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四级公路</w:t>
            </w:r>
          </w:p>
        </w:tc>
        <w:tc>
          <w:tcPr>
            <w:tcW w:w="2241" w:type="dxa"/>
            <w:shd w:val="clear" w:color="auto" w:fill="auto"/>
            <w:vAlign w:val="center"/>
          </w:tcPr>
          <w:p w14:paraId="5AC1E48B" w14:textId="63B4F060" w:rsidR="00A24D84" w:rsidRPr="00325565" w:rsidRDefault="00A24D84"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9.993</w:t>
            </w:r>
          </w:p>
        </w:tc>
      </w:tr>
      <w:tr w:rsidR="00325565" w:rsidRPr="00325565" w14:paraId="1C410940" w14:textId="77777777" w:rsidTr="00A01863">
        <w:trPr>
          <w:trHeight w:hRule="exact" w:val="567"/>
          <w:jc w:val="center"/>
        </w:trPr>
        <w:tc>
          <w:tcPr>
            <w:tcW w:w="769" w:type="dxa"/>
            <w:vMerge w:val="restart"/>
            <w:shd w:val="clear" w:color="auto" w:fill="auto"/>
            <w:vAlign w:val="center"/>
          </w:tcPr>
          <w:p w14:paraId="5C8F4DCC" w14:textId="5F3E5FAE" w:rsidR="00F264F7" w:rsidRPr="00325565" w:rsidRDefault="00417125"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6</w:t>
            </w:r>
          </w:p>
        </w:tc>
        <w:tc>
          <w:tcPr>
            <w:tcW w:w="2508" w:type="dxa"/>
            <w:vMerge w:val="restart"/>
            <w:shd w:val="clear" w:color="auto" w:fill="auto"/>
            <w:vAlign w:val="center"/>
          </w:tcPr>
          <w:p w14:paraId="00A86B65" w14:textId="68D0E32E" w:rsidR="00F264F7" w:rsidRPr="00325565" w:rsidRDefault="00F264F7" w:rsidP="00A24D84">
            <w:pPr>
              <w:widowControl/>
              <w:jc w:val="center"/>
              <w:rPr>
                <w:rFonts w:ascii="宋体" w:hAnsi="宋体" w:cs="宋体"/>
                <w:color w:val="000000" w:themeColor="text1"/>
                <w:kern w:val="0"/>
                <w:sz w:val="22"/>
                <w:szCs w:val="22"/>
              </w:rPr>
            </w:pPr>
            <w:proofErr w:type="gramStart"/>
            <w:r w:rsidRPr="00325565">
              <w:rPr>
                <w:rFonts w:ascii="宋体" w:hAnsi="宋体" w:cs="宋体" w:hint="eastAsia"/>
                <w:color w:val="000000" w:themeColor="text1"/>
                <w:kern w:val="0"/>
                <w:sz w:val="22"/>
                <w:szCs w:val="22"/>
              </w:rPr>
              <w:t>开夹线</w:t>
            </w:r>
            <w:proofErr w:type="gramEnd"/>
          </w:p>
        </w:tc>
        <w:tc>
          <w:tcPr>
            <w:tcW w:w="1839" w:type="dxa"/>
            <w:shd w:val="clear" w:color="auto" w:fill="auto"/>
            <w:vAlign w:val="center"/>
          </w:tcPr>
          <w:p w14:paraId="582CC4D3" w14:textId="03FCA15F" w:rsidR="00F264F7" w:rsidRPr="00325565" w:rsidRDefault="00F264F7"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一级公路</w:t>
            </w:r>
          </w:p>
        </w:tc>
        <w:tc>
          <w:tcPr>
            <w:tcW w:w="2241" w:type="dxa"/>
            <w:shd w:val="clear" w:color="auto" w:fill="auto"/>
            <w:vAlign w:val="center"/>
          </w:tcPr>
          <w:p w14:paraId="4887C944" w14:textId="20CBEE23" w:rsidR="00F264F7" w:rsidRPr="00325565" w:rsidRDefault="00F264F7"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0.953</w:t>
            </w:r>
          </w:p>
        </w:tc>
      </w:tr>
      <w:tr w:rsidR="00325565" w:rsidRPr="00325565" w14:paraId="3EC9819C" w14:textId="77777777" w:rsidTr="00A01863">
        <w:trPr>
          <w:trHeight w:hRule="exact" w:val="567"/>
          <w:jc w:val="center"/>
        </w:trPr>
        <w:tc>
          <w:tcPr>
            <w:tcW w:w="769" w:type="dxa"/>
            <w:vMerge/>
            <w:shd w:val="clear" w:color="auto" w:fill="auto"/>
            <w:vAlign w:val="center"/>
          </w:tcPr>
          <w:p w14:paraId="3F394FCB" w14:textId="77777777" w:rsidR="00F264F7" w:rsidRPr="00325565" w:rsidRDefault="00F264F7" w:rsidP="00A24D84">
            <w:pPr>
              <w:widowControl/>
              <w:jc w:val="center"/>
              <w:rPr>
                <w:rFonts w:ascii="宋体" w:hAnsi="宋体" w:cs="宋体"/>
                <w:color w:val="000000" w:themeColor="text1"/>
                <w:kern w:val="0"/>
                <w:sz w:val="22"/>
                <w:szCs w:val="22"/>
              </w:rPr>
            </w:pPr>
          </w:p>
        </w:tc>
        <w:tc>
          <w:tcPr>
            <w:tcW w:w="2508" w:type="dxa"/>
            <w:vMerge/>
            <w:shd w:val="clear" w:color="auto" w:fill="auto"/>
            <w:vAlign w:val="center"/>
          </w:tcPr>
          <w:p w14:paraId="14B6E508" w14:textId="77777777" w:rsidR="00F264F7" w:rsidRPr="00325565" w:rsidRDefault="00F264F7" w:rsidP="00A24D84">
            <w:pPr>
              <w:widowControl/>
              <w:jc w:val="center"/>
              <w:rPr>
                <w:rFonts w:ascii="宋体" w:hAnsi="宋体" w:cs="宋体"/>
                <w:color w:val="000000" w:themeColor="text1"/>
                <w:kern w:val="0"/>
                <w:sz w:val="22"/>
                <w:szCs w:val="22"/>
              </w:rPr>
            </w:pPr>
          </w:p>
        </w:tc>
        <w:tc>
          <w:tcPr>
            <w:tcW w:w="1839" w:type="dxa"/>
            <w:shd w:val="clear" w:color="auto" w:fill="auto"/>
            <w:vAlign w:val="center"/>
          </w:tcPr>
          <w:p w14:paraId="477D25EB" w14:textId="0DC768B8" w:rsidR="00F264F7" w:rsidRPr="00325565" w:rsidRDefault="00F264F7"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二级公路</w:t>
            </w:r>
          </w:p>
        </w:tc>
        <w:tc>
          <w:tcPr>
            <w:tcW w:w="2241" w:type="dxa"/>
            <w:shd w:val="clear" w:color="auto" w:fill="auto"/>
            <w:vAlign w:val="center"/>
          </w:tcPr>
          <w:p w14:paraId="27248330" w14:textId="68BBBC5F" w:rsidR="00F264F7" w:rsidRPr="00325565" w:rsidRDefault="00F264F7"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3.955</w:t>
            </w:r>
          </w:p>
        </w:tc>
      </w:tr>
      <w:tr w:rsidR="00325565" w:rsidRPr="00325565" w14:paraId="79E17A10" w14:textId="77777777" w:rsidTr="00A01863">
        <w:trPr>
          <w:trHeight w:hRule="exact" w:val="567"/>
          <w:jc w:val="center"/>
        </w:trPr>
        <w:tc>
          <w:tcPr>
            <w:tcW w:w="769" w:type="dxa"/>
            <w:vMerge/>
            <w:shd w:val="clear" w:color="auto" w:fill="auto"/>
            <w:vAlign w:val="center"/>
          </w:tcPr>
          <w:p w14:paraId="164B6188" w14:textId="77777777" w:rsidR="00F264F7" w:rsidRPr="00325565" w:rsidRDefault="00F264F7" w:rsidP="00A24D84">
            <w:pPr>
              <w:widowControl/>
              <w:jc w:val="center"/>
              <w:rPr>
                <w:rFonts w:ascii="宋体" w:hAnsi="宋体" w:cs="宋体"/>
                <w:color w:val="000000" w:themeColor="text1"/>
                <w:kern w:val="0"/>
                <w:sz w:val="22"/>
                <w:szCs w:val="22"/>
              </w:rPr>
            </w:pPr>
          </w:p>
        </w:tc>
        <w:tc>
          <w:tcPr>
            <w:tcW w:w="2508" w:type="dxa"/>
            <w:vMerge/>
            <w:shd w:val="clear" w:color="auto" w:fill="auto"/>
            <w:vAlign w:val="center"/>
          </w:tcPr>
          <w:p w14:paraId="64E94DD5" w14:textId="77777777" w:rsidR="00F264F7" w:rsidRPr="00325565" w:rsidRDefault="00F264F7" w:rsidP="00A24D84">
            <w:pPr>
              <w:widowControl/>
              <w:jc w:val="center"/>
              <w:rPr>
                <w:rFonts w:ascii="宋体" w:hAnsi="宋体" w:cs="宋体"/>
                <w:color w:val="000000" w:themeColor="text1"/>
                <w:kern w:val="0"/>
                <w:sz w:val="22"/>
                <w:szCs w:val="22"/>
              </w:rPr>
            </w:pPr>
          </w:p>
        </w:tc>
        <w:tc>
          <w:tcPr>
            <w:tcW w:w="1839" w:type="dxa"/>
            <w:shd w:val="clear" w:color="auto" w:fill="auto"/>
            <w:vAlign w:val="center"/>
          </w:tcPr>
          <w:p w14:paraId="655BE3C1" w14:textId="16F554C1" w:rsidR="00F264F7" w:rsidRPr="00325565" w:rsidRDefault="00F264F7"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三级公路</w:t>
            </w:r>
          </w:p>
        </w:tc>
        <w:tc>
          <w:tcPr>
            <w:tcW w:w="2241" w:type="dxa"/>
            <w:shd w:val="clear" w:color="auto" w:fill="auto"/>
            <w:vAlign w:val="center"/>
          </w:tcPr>
          <w:p w14:paraId="113D5B3A" w14:textId="0B88797C" w:rsidR="00F264F7" w:rsidRPr="00325565" w:rsidRDefault="00F264F7"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17.264</w:t>
            </w:r>
          </w:p>
        </w:tc>
      </w:tr>
      <w:tr w:rsidR="00325565" w:rsidRPr="00325565" w14:paraId="52B4025D" w14:textId="77777777" w:rsidTr="00A01863">
        <w:trPr>
          <w:trHeight w:hRule="exact" w:val="567"/>
          <w:jc w:val="center"/>
        </w:trPr>
        <w:tc>
          <w:tcPr>
            <w:tcW w:w="769" w:type="dxa"/>
            <w:shd w:val="clear" w:color="auto" w:fill="auto"/>
            <w:vAlign w:val="center"/>
          </w:tcPr>
          <w:p w14:paraId="3A59D014" w14:textId="77D7EDB9" w:rsidR="00F264F7" w:rsidRPr="00325565" w:rsidRDefault="00417125"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7</w:t>
            </w:r>
          </w:p>
        </w:tc>
        <w:tc>
          <w:tcPr>
            <w:tcW w:w="2508" w:type="dxa"/>
            <w:shd w:val="clear" w:color="auto" w:fill="auto"/>
            <w:vAlign w:val="center"/>
          </w:tcPr>
          <w:p w14:paraId="22906F7A" w14:textId="5E8AC30C" w:rsidR="00F264F7" w:rsidRPr="00325565" w:rsidRDefault="00F264F7"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朗建线</w:t>
            </w:r>
          </w:p>
        </w:tc>
        <w:tc>
          <w:tcPr>
            <w:tcW w:w="1839" w:type="dxa"/>
            <w:shd w:val="clear" w:color="auto" w:fill="auto"/>
            <w:vAlign w:val="center"/>
          </w:tcPr>
          <w:p w14:paraId="1A11577E" w14:textId="4B6356DF" w:rsidR="00F264F7" w:rsidRPr="00325565" w:rsidRDefault="00F264F7"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三级公路</w:t>
            </w:r>
          </w:p>
        </w:tc>
        <w:tc>
          <w:tcPr>
            <w:tcW w:w="2241" w:type="dxa"/>
            <w:shd w:val="clear" w:color="auto" w:fill="auto"/>
            <w:vAlign w:val="center"/>
          </w:tcPr>
          <w:p w14:paraId="26562AC8" w14:textId="1DD21C71" w:rsidR="00F264F7" w:rsidRPr="00325565" w:rsidRDefault="00F264F7" w:rsidP="00A24D84">
            <w:pPr>
              <w:widowControl/>
              <w:jc w:val="center"/>
              <w:rPr>
                <w:rFonts w:ascii="宋体" w:hAnsi="宋体" w:cs="宋体"/>
                <w:color w:val="000000" w:themeColor="text1"/>
                <w:kern w:val="0"/>
                <w:sz w:val="22"/>
                <w:szCs w:val="22"/>
              </w:rPr>
            </w:pPr>
            <w:r w:rsidRPr="00325565">
              <w:rPr>
                <w:rFonts w:ascii="宋体" w:hAnsi="宋体" w:cs="宋体"/>
                <w:color w:val="000000" w:themeColor="text1"/>
                <w:kern w:val="0"/>
                <w:sz w:val="22"/>
                <w:szCs w:val="22"/>
              </w:rPr>
              <w:t>3.073</w:t>
            </w:r>
          </w:p>
        </w:tc>
      </w:tr>
      <w:tr w:rsidR="00325565" w:rsidRPr="00325565" w14:paraId="5954549D" w14:textId="77777777" w:rsidTr="00A01863">
        <w:trPr>
          <w:trHeight w:hRule="exact" w:val="567"/>
          <w:jc w:val="center"/>
        </w:trPr>
        <w:tc>
          <w:tcPr>
            <w:tcW w:w="769" w:type="dxa"/>
            <w:shd w:val="clear" w:color="auto" w:fill="auto"/>
            <w:vAlign w:val="center"/>
          </w:tcPr>
          <w:p w14:paraId="28D6100D" w14:textId="5922206D" w:rsidR="00157B00" w:rsidRPr="00325565" w:rsidRDefault="00417125" w:rsidP="0066746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8</w:t>
            </w:r>
          </w:p>
        </w:tc>
        <w:tc>
          <w:tcPr>
            <w:tcW w:w="2508" w:type="dxa"/>
            <w:shd w:val="clear" w:color="auto" w:fill="auto"/>
            <w:vAlign w:val="center"/>
          </w:tcPr>
          <w:p w14:paraId="37329BBE" w14:textId="03E007C4" w:rsidR="00157B00" w:rsidRPr="00325565" w:rsidRDefault="00157B00"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余姚大道</w:t>
            </w:r>
          </w:p>
        </w:tc>
        <w:tc>
          <w:tcPr>
            <w:tcW w:w="1839" w:type="dxa"/>
            <w:shd w:val="clear" w:color="auto" w:fill="auto"/>
            <w:vAlign w:val="center"/>
          </w:tcPr>
          <w:p w14:paraId="2B8D8A69" w14:textId="4496AB77" w:rsidR="00157B00" w:rsidRPr="00325565" w:rsidRDefault="00157B00"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一级公路</w:t>
            </w:r>
          </w:p>
        </w:tc>
        <w:tc>
          <w:tcPr>
            <w:tcW w:w="2241" w:type="dxa"/>
            <w:shd w:val="clear" w:color="auto" w:fill="auto"/>
            <w:vAlign w:val="center"/>
          </w:tcPr>
          <w:p w14:paraId="7003B56F" w14:textId="633CD616" w:rsidR="00157B00" w:rsidRPr="00325565" w:rsidRDefault="00157B00" w:rsidP="00A24D84">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20.389</w:t>
            </w:r>
          </w:p>
        </w:tc>
      </w:tr>
      <w:tr w:rsidR="00325565" w:rsidRPr="00325565" w14:paraId="342C2891" w14:textId="77777777" w:rsidTr="00A01863">
        <w:trPr>
          <w:trHeight w:hRule="exact" w:val="567"/>
          <w:jc w:val="center"/>
        </w:trPr>
        <w:tc>
          <w:tcPr>
            <w:tcW w:w="769" w:type="dxa"/>
            <w:shd w:val="clear" w:color="auto" w:fill="auto"/>
            <w:vAlign w:val="center"/>
          </w:tcPr>
          <w:p w14:paraId="02318B71" w14:textId="589B1C28" w:rsidR="00157B00" w:rsidRPr="00325565" w:rsidRDefault="00417125" w:rsidP="0066746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9</w:t>
            </w:r>
          </w:p>
        </w:tc>
        <w:tc>
          <w:tcPr>
            <w:tcW w:w="2508" w:type="dxa"/>
            <w:shd w:val="clear" w:color="auto" w:fill="auto"/>
            <w:vAlign w:val="center"/>
          </w:tcPr>
          <w:p w14:paraId="41BF1790" w14:textId="7D6D14DE" w:rsidR="00157B00" w:rsidRPr="00325565" w:rsidRDefault="00157B00" w:rsidP="00667469">
            <w:pPr>
              <w:widowControl/>
              <w:jc w:val="center"/>
              <w:rPr>
                <w:rFonts w:ascii="宋体" w:hAnsi="宋体" w:cs="宋体"/>
                <w:color w:val="000000" w:themeColor="text1"/>
                <w:kern w:val="0"/>
                <w:sz w:val="22"/>
                <w:szCs w:val="22"/>
              </w:rPr>
            </w:pPr>
            <w:proofErr w:type="gramStart"/>
            <w:r w:rsidRPr="00325565">
              <w:rPr>
                <w:rFonts w:ascii="宋体" w:hAnsi="宋体" w:cs="宋体" w:hint="eastAsia"/>
                <w:color w:val="000000" w:themeColor="text1"/>
                <w:kern w:val="0"/>
                <w:sz w:val="22"/>
                <w:szCs w:val="22"/>
              </w:rPr>
              <w:t>泗</w:t>
            </w:r>
            <w:proofErr w:type="gramEnd"/>
            <w:r w:rsidRPr="00325565">
              <w:rPr>
                <w:rFonts w:ascii="宋体" w:hAnsi="宋体" w:cs="宋体" w:hint="eastAsia"/>
                <w:color w:val="000000" w:themeColor="text1"/>
                <w:kern w:val="0"/>
                <w:sz w:val="22"/>
                <w:szCs w:val="22"/>
              </w:rPr>
              <w:t>门一号连接线</w:t>
            </w:r>
          </w:p>
        </w:tc>
        <w:tc>
          <w:tcPr>
            <w:tcW w:w="1839" w:type="dxa"/>
            <w:shd w:val="clear" w:color="auto" w:fill="auto"/>
            <w:vAlign w:val="center"/>
          </w:tcPr>
          <w:p w14:paraId="5AF7BAEB" w14:textId="5CC685B4" w:rsidR="00157B00" w:rsidRPr="00325565" w:rsidRDefault="00157B00" w:rsidP="0066746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三级公路</w:t>
            </w:r>
          </w:p>
        </w:tc>
        <w:tc>
          <w:tcPr>
            <w:tcW w:w="2241" w:type="dxa"/>
            <w:shd w:val="clear" w:color="auto" w:fill="auto"/>
            <w:vAlign w:val="center"/>
          </w:tcPr>
          <w:p w14:paraId="6CCA9E6A" w14:textId="47042A60" w:rsidR="00157B00" w:rsidRPr="00325565" w:rsidRDefault="00157B00" w:rsidP="00667469">
            <w:pPr>
              <w:widowControl/>
              <w:jc w:val="center"/>
              <w:rPr>
                <w:rFonts w:ascii="宋体" w:hAnsi="宋体" w:cs="宋体"/>
                <w:color w:val="000000" w:themeColor="text1"/>
                <w:kern w:val="0"/>
                <w:sz w:val="22"/>
                <w:szCs w:val="22"/>
              </w:rPr>
            </w:pPr>
            <w:r w:rsidRPr="00325565">
              <w:rPr>
                <w:rFonts w:ascii="宋体" w:hAnsi="宋体" w:cs="宋体"/>
                <w:color w:val="000000" w:themeColor="text1"/>
                <w:kern w:val="0"/>
                <w:sz w:val="22"/>
                <w:szCs w:val="22"/>
              </w:rPr>
              <w:t>0.433</w:t>
            </w:r>
          </w:p>
        </w:tc>
      </w:tr>
      <w:tr w:rsidR="00325565" w:rsidRPr="00325565" w14:paraId="08EAF595" w14:textId="77777777" w:rsidTr="00A01863">
        <w:trPr>
          <w:trHeight w:hRule="exact" w:val="567"/>
          <w:jc w:val="center"/>
        </w:trPr>
        <w:tc>
          <w:tcPr>
            <w:tcW w:w="769" w:type="dxa"/>
            <w:shd w:val="clear" w:color="auto" w:fill="auto"/>
            <w:vAlign w:val="center"/>
          </w:tcPr>
          <w:p w14:paraId="129C3C07" w14:textId="6CE59D36" w:rsidR="00157B00" w:rsidRPr="00325565" w:rsidRDefault="00417125" w:rsidP="00ED23AA">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10</w:t>
            </w:r>
          </w:p>
        </w:tc>
        <w:tc>
          <w:tcPr>
            <w:tcW w:w="2508" w:type="dxa"/>
            <w:shd w:val="clear" w:color="auto" w:fill="auto"/>
            <w:vAlign w:val="center"/>
          </w:tcPr>
          <w:p w14:paraId="0EB78E32" w14:textId="05DA7281" w:rsidR="00157B00" w:rsidRPr="00325565" w:rsidRDefault="00157B00" w:rsidP="00667469">
            <w:pPr>
              <w:widowControl/>
              <w:jc w:val="center"/>
              <w:rPr>
                <w:rFonts w:ascii="宋体" w:hAnsi="宋体" w:cs="宋体"/>
                <w:color w:val="000000" w:themeColor="text1"/>
                <w:kern w:val="0"/>
                <w:sz w:val="22"/>
                <w:szCs w:val="22"/>
              </w:rPr>
            </w:pPr>
            <w:proofErr w:type="gramStart"/>
            <w:r w:rsidRPr="00325565">
              <w:rPr>
                <w:rFonts w:hint="eastAsia"/>
                <w:color w:val="000000" w:themeColor="text1"/>
                <w:sz w:val="22"/>
                <w:szCs w:val="22"/>
              </w:rPr>
              <w:t>泗</w:t>
            </w:r>
            <w:proofErr w:type="gramEnd"/>
            <w:r w:rsidRPr="00325565">
              <w:rPr>
                <w:rFonts w:hint="eastAsia"/>
                <w:color w:val="000000" w:themeColor="text1"/>
                <w:sz w:val="22"/>
                <w:szCs w:val="22"/>
              </w:rPr>
              <w:t>门二号连接线</w:t>
            </w:r>
          </w:p>
        </w:tc>
        <w:tc>
          <w:tcPr>
            <w:tcW w:w="1839" w:type="dxa"/>
            <w:shd w:val="clear" w:color="auto" w:fill="auto"/>
            <w:vAlign w:val="center"/>
          </w:tcPr>
          <w:p w14:paraId="32D6C9BD" w14:textId="2867793C" w:rsidR="00157B00" w:rsidRPr="00325565" w:rsidRDefault="00157B00" w:rsidP="0066746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三级公路</w:t>
            </w:r>
          </w:p>
        </w:tc>
        <w:tc>
          <w:tcPr>
            <w:tcW w:w="2241" w:type="dxa"/>
            <w:shd w:val="clear" w:color="auto" w:fill="auto"/>
            <w:vAlign w:val="center"/>
          </w:tcPr>
          <w:p w14:paraId="75062CA0" w14:textId="24A2B962" w:rsidR="00157B00" w:rsidRPr="00325565" w:rsidRDefault="00157B00" w:rsidP="00667469">
            <w:pPr>
              <w:widowControl/>
              <w:jc w:val="center"/>
              <w:rPr>
                <w:rFonts w:ascii="宋体" w:hAnsi="宋体" w:cs="宋体"/>
                <w:color w:val="000000" w:themeColor="text1"/>
                <w:kern w:val="0"/>
                <w:sz w:val="22"/>
                <w:szCs w:val="22"/>
              </w:rPr>
            </w:pPr>
            <w:r w:rsidRPr="00325565">
              <w:rPr>
                <w:rFonts w:ascii="宋体" w:hAnsi="宋体" w:cs="宋体"/>
                <w:color w:val="000000" w:themeColor="text1"/>
                <w:kern w:val="0"/>
                <w:sz w:val="22"/>
                <w:szCs w:val="22"/>
              </w:rPr>
              <w:t>0.555</w:t>
            </w:r>
          </w:p>
        </w:tc>
      </w:tr>
      <w:tr w:rsidR="00325565" w:rsidRPr="00325565" w14:paraId="55F2A7B6" w14:textId="77777777" w:rsidTr="00A01863">
        <w:trPr>
          <w:trHeight w:hRule="exact" w:val="567"/>
          <w:jc w:val="center"/>
        </w:trPr>
        <w:tc>
          <w:tcPr>
            <w:tcW w:w="769" w:type="dxa"/>
            <w:shd w:val="clear" w:color="auto" w:fill="auto"/>
            <w:vAlign w:val="center"/>
          </w:tcPr>
          <w:p w14:paraId="25F60E0C" w14:textId="3596783D" w:rsidR="00157B00" w:rsidRPr="00325565" w:rsidRDefault="00417125" w:rsidP="00ED23AA">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11</w:t>
            </w:r>
          </w:p>
        </w:tc>
        <w:tc>
          <w:tcPr>
            <w:tcW w:w="2508" w:type="dxa"/>
            <w:shd w:val="clear" w:color="auto" w:fill="auto"/>
            <w:vAlign w:val="center"/>
          </w:tcPr>
          <w:p w14:paraId="6B85AD23" w14:textId="11AE9C20" w:rsidR="00157B00" w:rsidRPr="00325565" w:rsidRDefault="00157B00" w:rsidP="00667469">
            <w:pPr>
              <w:widowControl/>
              <w:jc w:val="center"/>
              <w:rPr>
                <w:rFonts w:ascii="宋体" w:hAnsi="宋体" w:cs="宋体"/>
                <w:color w:val="000000" w:themeColor="text1"/>
                <w:kern w:val="0"/>
                <w:sz w:val="22"/>
                <w:szCs w:val="22"/>
              </w:rPr>
            </w:pPr>
            <w:proofErr w:type="gramStart"/>
            <w:r w:rsidRPr="00325565">
              <w:rPr>
                <w:rFonts w:hint="eastAsia"/>
                <w:color w:val="000000" w:themeColor="text1"/>
                <w:sz w:val="22"/>
                <w:szCs w:val="22"/>
              </w:rPr>
              <w:t>泗</w:t>
            </w:r>
            <w:proofErr w:type="gramEnd"/>
            <w:r w:rsidRPr="00325565">
              <w:rPr>
                <w:rFonts w:hint="eastAsia"/>
                <w:color w:val="000000" w:themeColor="text1"/>
                <w:sz w:val="22"/>
                <w:szCs w:val="22"/>
              </w:rPr>
              <w:t>门三号连接线</w:t>
            </w:r>
          </w:p>
        </w:tc>
        <w:tc>
          <w:tcPr>
            <w:tcW w:w="1839" w:type="dxa"/>
            <w:shd w:val="clear" w:color="auto" w:fill="auto"/>
            <w:vAlign w:val="center"/>
          </w:tcPr>
          <w:p w14:paraId="024FFC33" w14:textId="72A841F3" w:rsidR="00157B00" w:rsidRPr="00325565" w:rsidRDefault="00157B00" w:rsidP="0066746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三级公路</w:t>
            </w:r>
          </w:p>
        </w:tc>
        <w:tc>
          <w:tcPr>
            <w:tcW w:w="2241" w:type="dxa"/>
            <w:shd w:val="clear" w:color="auto" w:fill="auto"/>
            <w:vAlign w:val="center"/>
          </w:tcPr>
          <w:p w14:paraId="518AD3F8" w14:textId="3BF70EAC" w:rsidR="00157B00" w:rsidRPr="00325565" w:rsidRDefault="00157B00" w:rsidP="00667469">
            <w:pPr>
              <w:widowControl/>
              <w:jc w:val="center"/>
              <w:rPr>
                <w:rFonts w:ascii="宋体" w:hAnsi="宋体" w:cs="宋体"/>
                <w:color w:val="000000" w:themeColor="text1"/>
                <w:kern w:val="0"/>
                <w:sz w:val="22"/>
                <w:szCs w:val="22"/>
              </w:rPr>
            </w:pPr>
            <w:r w:rsidRPr="00325565">
              <w:rPr>
                <w:rFonts w:ascii="宋体" w:hAnsi="宋体" w:cs="宋体"/>
                <w:color w:val="000000" w:themeColor="text1"/>
                <w:kern w:val="0"/>
                <w:sz w:val="22"/>
                <w:szCs w:val="22"/>
              </w:rPr>
              <w:t>0.966</w:t>
            </w:r>
          </w:p>
        </w:tc>
      </w:tr>
      <w:tr w:rsidR="00325565" w:rsidRPr="00325565" w14:paraId="221AF3BF" w14:textId="77777777" w:rsidTr="00A01863">
        <w:trPr>
          <w:trHeight w:hRule="exact" w:val="567"/>
          <w:jc w:val="center"/>
        </w:trPr>
        <w:tc>
          <w:tcPr>
            <w:tcW w:w="769" w:type="dxa"/>
            <w:shd w:val="clear" w:color="auto" w:fill="auto"/>
            <w:vAlign w:val="center"/>
          </w:tcPr>
          <w:p w14:paraId="6D8BEB4C" w14:textId="56BFC4F5" w:rsidR="00157B00" w:rsidRPr="00325565" w:rsidRDefault="00417125" w:rsidP="00ED23AA">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12</w:t>
            </w:r>
          </w:p>
        </w:tc>
        <w:tc>
          <w:tcPr>
            <w:tcW w:w="2508" w:type="dxa"/>
            <w:shd w:val="clear" w:color="auto" w:fill="auto"/>
            <w:vAlign w:val="center"/>
          </w:tcPr>
          <w:p w14:paraId="2BCEB4CD" w14:textId="0FFABF05" w:rsidR="00157B00" w:rsidRPr="00325565" w:rsidRDefault="00157B00" w:rsidP="00667469">
            <w:pPr>
              <w:jc w:val="center"/>
              <w:rPr>
                <w:rFonts w:ascii="宋体" w:hAnsi="宋体" w:cs="宋体"/>
                <w:color w:val="000000" w:themeColor="text1"/>
                <w:sz w:val="22"/>
                <w:szCs w:val="22"/>
              </w:rPr>
            </w:pPr>
            <w:proofErr w:type="gramStart"/>
            <w:r w:rsidRPr="00325565">
              <w:rPr>
                <w:rFonts w:hint="eastAsia"/>
                <w:color w:val="000000" w:themeColor="text1"/>
                <w:sz w:val="22"/>
                <w:szCs w:val="22"/>
              </w:rPr>
              <w:t>泗</w:t>
            </w:r>
            <w:proofErr w:type="gramEnd"/>
            <w:r w:rsidRPr="00325565">
              <w:rPr>
                <w:rFonts w:hint="eastAsia"/>
                <w:color w:val="000000" w:themeColor="text1"/>
                <w:sz w:val="22"/>
                <w:szCs w:val="22"/>
              </w:rPr>
              <w:t>门四号连接线</w:t>
            </w:r>
          </w:p>
        </w:tc>
        <w:tc>
          <w:tcPr>
            <w:tcW w:w="1839" w:type="dxa"/>
            <w:shd w:val="clear" w:color="auto" w:fill="auto"/>
            <w:vAlign w:val="center"/>
          </w:tcPr>
          <w:p w14:paraId="33FAEF6B" w14:textId="217ED0D3" w:rsidR="00157B00" w:rsidRPr="00325565" w:rsidRDefault="00157B00" w:rsidP="0066746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三级公路</w:t>
            </w:r>
          </w:p>
        </w:tc>
        <w:tc>
          <w:tcPr>
            <w:tcW w:w="2241" w:type="dxa"/>
            <w:shd w:val="clear" w:color="auto" w:fill="auto"/>
            <w:vAlign w:val="center"/>
          </w:tcPr>
          <w:p w14:paraId="3CBFB8A2" w14:textId="191DF65D" w:rsidR="00157B00" w:rsidRPr="00325565" w:rsidRDefault="00157B00" w:rsidP="00667469">
            <w:pPr>
              <w:widowControl/>
              <w:jc w:val="center"/>
              <w:rPr>
                <w:rFonts w:ascii="宋体" w:hAnsi="宋体" w:cs="宋体"/>
                <w:color w:val="000000" w:themeColor="text1"/>
                <w:kern w:val="0"/>
                <w:sz w:val="22"/>
                <w:szCs w:val="22"/>
              </w:rPr>
            </w:pPr>
            <w:r w:rsidRPr="00325565">
              <w:rPr>
                <w:rFonts w:ascii="宋体" w:hAnsi="宋体" w:cs="宋体"/>
                <w:color w:val="000000" w:themeColor="text1"/>
                <w:kern w:val="0"/>
                <w:sz w:val="22"/>
                <w:szCs w:val="22"/>
              </w:rPr>
              <w:t>0.757</w:t>
            </w:r>
          </w:p>
        </w:tc>
      </w:tr>
      <w:tr w:rsidR="00325565" w:rsidRPr="00325565" w14:paraId="32BAC3C0" w14:textId="77777777" w:rsidTr="00A01863">
        <w:trPr>
          <w:trHeight w:hRule="exact" w:val="567"/>
          <w:jc w:val="center"/>
        </w:trPr>
        <w:tc>
          <w:tcPr>
            <w:tcW w:w="769" w:type="dxa"/>
            <w:shd w:val="clear" w:color="auto" w:fill="auto"/>
            <w:vAlign w:val="center"/>
          </w:tcPr>
          <w:p w14:paraId="7C2D56EE" w14:textId="6FC107E7" w:rsidR="00157B00" w:rsidRPr="00325565" w:rsidRDefault="00417125" w:rsidP="00ED23AA">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13</w:t>
            </w:r>
          </w:p>
        </w:tc>
        <w:tc>
          <w:tcPr>
            <w:tcW w:w="2508" w:type="dxa"/>
            <w:shd w:val="clear" w:color="auto" w:fill="auto"/>
            <w:vAlign w:val="center"/>
          </w:tcPr>
          <w:p w14:paraId="726CE789" w14:textId="2D80FABE" w:rsidR="00157B00" w:rsidRPr="00325565" w:rsidRDefault="00157B00" w:rsidP="00667469">
            <w:pPr>
              <w:jc w:val="center"/>
              <w:rPr>
                <w:rFonts w:ascii="宋体" w:hAnsi="宋体" w:cs="宋体"/>
                <w:color w:val="000000" w:themeColor="text1"/>
                <w:sz w:val="22"/>
                <w:szCs w:val="22"/>
              </w:rPr>
            </w:pPr>
            <w:bookmarkStart w:id="204" w:name="OLE_LINK6"/>
            <w:bookmarkStart w:id="205" w:name="OLE_LINK7"/>
            <w:r w:rsidRPr="00325565">
              <w:rPr>
                <w:rFonts w:hint="eastAsia"/>
                <w:color w:val="000000" w:themeColor="text1"/>
                <w:sz w:val="22"/>
                <w:szCs w:val="22"/>
              </w:rPr>
              <w:t>阳明</w:t>
            </w:r>
            <w:bookmarkEnd w:id="204"/>
            <w:bookmarkEnd w:id="205"/>
            <w:r w:rsidRPr="00325565">
              <w:rPr>
                <w:rFonts w:hint="eastAsia"/>
                <w:color w:val="000000" w:themeColor="text1"/>
                <w:sz w:val="22"/>
                <w:szCs w:val="22"/>
              </w:rPr>
              <w:t>一号连接线</w:t>
            </w:r>
          </w:p>
        </w:tc>
        <w:tc>
          <w:tcPr>
            <w:tcW w:w="1839" w:type="dxa"/>
            <w:shd w:val="clear" w:color="auto" w:fill="auto"/>
            <w:vAlign w:val="center"/>
          </w:tcPr>
          <w:p w14:paraId="56FB755E" w14:textId="48202443" w:rsidR="00157B00" w:rsidRPr="00325565" w:rsidRDefault="00157B00" w:rsidP="0066746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三级公路</w:t>
            </w:r>
          </w:p>
        </w:tc>
        <w:tc>
          <w:tcPr>
            <w:tcW w:w="2241" w:type="dxa"/>
            <w:shd w:val="clear" w:color="auto" w:fill="auto"/>
            <w:vAlign w:val="center"/>
          </w:tcPr>
          <w:p w14:paraId="07D28812" w14:textId="141C04FF" w:rsidR="00157B00" w:rsidRPr="00325565" w:rsidRDefault="00157B00" w:rsidP="00667469">
            <w:pPr>
              <w:widowControl/>
              <w:jc w:val="center"/>
              <w:rPr>
                <w:rFonts w:ascii="宋体" w:hAnsi="宋体" w:cs="宋体"/>
                <w:color w:val="000000" w:themeColor="text1"/>
                <w:kern w:val="0"/>
                <w:sz w:val="22"/>
                <w:szCs w:val="22"/>
              </w:rPr>
            </w:pPr>
            <w:r w:rsidRPr="00325565">
              <w:rPr>
                <w:rFonts w:ascii="宋体" w:hAnsi="宋体" w:cs="宋体"/>
                <w:color w:val="000000" w:themeColor="text1"/>
                <w:kern w:val="0"/>
                <w:sz w:val="22"/>
                <w:szCs w:val="22"/>
              </w:rPr>
              <w:t>1.118</w:t>
            </w:r>
          </w:p>
        </w:tc>
      </w:tr>
      <w:tr w:rsidR="00325565" w:rsidRPr="00325565" w14:paraId="6E32DF7F" w14:textId="77777777" w:rsidTr="00A01863">
        <w:trPr>
          <w:trHeight w:hRule="exact" w:val="567"/>
          <w:jc w:val="center"/>
        </w:trPr>
        <w:tc>
          <w:tcPr>
            <w:tcW w:w="769" w:type="dxa"/>
            <w:shd w:val="clear" w:color="auto" w:fill="auto"/>
            <w:vAlign w:val="center"/>
          </w:tcPr>
          <w:p w14:paraId="4F95D086" w14:textId="439DA722" w:rsidR="00157B00" w:rsidRPr="00325565" w:rsidRDefault="00417125" w:rsidP="00ED23AA">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14</w:t>
            </w:r>
          </w:p>
        </w:tc>
        <w:tc>
          <w:tcPr>
            <w:tcW w:w="2508" w:type="dxa"/>
            <w:shd w:val="clear" w:color="auto" w:fill="auto"/>
            <w:vAlign w:val="center"/>
          </w:tcPr>
          <w:p w14:paraId="416D917A" w14:textId="11F85845" w:rsidR="00157B00" w:rsidRPr="00325565" w:rsidRDefault="00157B00" w:rsidP="00667469">
            <w:pPr>
              <w:jc w:val="center"/>
              <w:rPr>
                <w:rFonts w:ascii="宋体" w:hAnsi="宋体" w:cs="宋体"/>
                <w:color w:val="000000" w:themeColor="text1"/>
                <w:sz w:val="22"/>
                <w:szCs w:val="22"/>
              </w:rPr>
            </w:pPr>
            <w:r w:rsidRPr="00325565">
              <w:rPr>
                <w:rFonts w:hint="eastAsia"/>
                <w:color w:val="000000" w:themeColor="text1"/>
                <w:sz w:val="22"/>
                <w:szCs w:val="22"/>
              </w:rPr>
              <w:t>阳明二号连接线</w:t>
            </w:r>
          </w:p>
        </w:tc>
        <w:tc>
          <w:tcPr>
            <w:tcW w:w="1839" w:type="dxa"/>
            <w:shd w:val="clear" w:color="auto" w:fill="auto"/>
            <w:vAlign w:val="center"/>
          </w:tcPr>
          <w:p w14:paraId="2372C545" w14:textId="7F5F1A4A" w:rsidR="00157B00" w:rsidRPr="00325565" w:rsidRDefault="00157B00" w:rsidP="0066746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三级公路</w:t>
            </w:r>
          </w:p>
        </w:tc>
        <w:tc>
          <w:tcPr>
            <w:tcW w:w="2241" w:type="dxa"/>
            <w:shd w:val="clear" w:color="auto" w:fill="auto"/>
            <w:vAlign w:val="center"/>
          </w:tcPr>
          <w:p w14:paraId="0506BAA4" w14:textId="7E80972B" w:rsidR="00157B00" w:rsidRPr="00325565" w:rsidRDefault="00157B00" w:rsidP="00667469">
            <w:pPr>
              <w:widowControl/>
              <w:jc w:val="center"/>
              <w:rPr>
                <w:rFonts w:ascii="宋体" w:hAnsi="宋体" w:cs="宋体"/>
                <w:color w:val="000000" w:themeColor="text1"/>
                <w:kern w:val="0"/>
                <w:sz w:val="22"/>
                <w:szCs w:val="22"/>
              </w:rPr>
            </w:pPr>
            <w:r w:rsidRPr="00325565">
              <w:rPr>
                <w:rFonts w:ascii="宋体" w:hAnsi="宋体" w:cs="宋体"/>
                <w:color w:val="000000" w:themeColor="text1"/>
                <w:kern w:val="0"/>
                <w:sz w:val="22"/>
                <w:szCs w:val="22"/>
              </w:rPr>
              <w:t>0.824</w:t>
            </w:r>
          </w:p>
        </w:tc>
      </w:tr>
      <w:tr w:rsidR="00157B00" w:rsidRPr="00325565" w14:paraId="3352AA69" w14:textId="77777777" w:rsidTr="00A01863">
        <w:trPr>
          <w:trHeight w:hRule="exact" w:val="567"/>
          <w:jc w:val="center"/>
        </w:trPr>
        <w:tc>
          <w:tcPr>
            <w:tcW w:w="769" w:type="dxa"/>
            <w:shd w:val="clear" w:color="auto" w:fill="auto"/>
            <w:vAlign w:val="center"/>
          </w:tcPr>
          <w:p w14:paraId="725AD661" w14:textId="5A3C26ED" w:rsidR="00157B00" w:rsidRPr="00325565" w:rsidRDefault="00417125" w:rsidP="00ED23AA">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15</w:t>
            </w:r>
          </w:p>
        </w:tc>
        <w:tc>
          <w:tcPr>
            <w:tcW w:w="2508" w:type="dxa"/>
            <w:shd w:val="clear" w:color="auto" w:fill="auto"/>
            <w:vAlign w:val="center"/>
          </w:tcPr>
          <w:p w14:paraId="21DF421F" w14:textId="26344A6D" w:rsidR="00157B00" w:rsidRPr="00325565" w:rsidRDefault="00157B00" w:rsidP="00667469">
            <w:pPr>
              <w:jc w:val="center"/>
              <w:rPr>
                <w:color w:val="000000" w:themeColor="text1"/>
                <w:sz w:val="22"/>
                <w:szCs w:val="22"/>
              </w:rPr>
            </w:pPr>
            <w:r w:rsidRPr="00325565">
              <w:rPr>
                <w:rFonts w:hint="eastAsia"/>
                <w:color w:val="000000" w:themeColor="text1"/>
                <w:sz w:val="22"/>
                <w:szCs w:val="22"/>
              </w:rPr>
              <w:t>马</w:t>
            </w:r>
            <w:proofErr w:type="gramStart"/>
            <w:r w:rsidRPr="00325565">
              <w:rPr>
                <w:rFonts w:hint="eastAsia"/>
                <w:color w:val="000000" w:themeColor="text1"/>
                <w:sz w:val="22"/>
                <w:szCs w:val="22"/>
              </w:rPr>
              <w:t>渚</w:t>
            </w:r>
            <w:proofErr w:type="gramEnd"/>
            <w:r w:rsidRPr="00325565">
              <w:rPr>
                <w:rFonts w:hint="eastAsia"/>
                <w:color w:val="000000" w:themeColor="text1"/>
                <w:sz w:val="22"/>
                <w:szCs w:val="22"/>
              </w:rPr>
              <w:t>连接线</w:t>
            </w:r>
          </w:p>
        </w:tc>
        <w:tc>
          <w:tcPr>
            <w:tcW w:w="1839" w:type="dxa"/>
            <w:shd w:val="clear" w:color="auto" w:fill="auto"/>
            <w:vAlign w:val="center"/>
          </w:tcPr>
          <w:p w14:paraId="0CF874E8" w14:textId="3F18108A" w:rsidR="00157B00" w:rsidRPr="00325565" w:rsidRDefault="00157B00" w:rsidP="00667469">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一级公路</w:t>
            </w:r>
          </w:p>
        </w:tc>
        <w:tc>
          <w:tcPr>
            <w:tcW w:w="2241" w:type="dxa"/>
            <w:shd w:val="clear" w:color="auto" w:fill="auto"/>
            <w:vAlign w:val="center"/>
          </w:tcPr>
          <w:p w14:paraId="32A9B35C" w14:textId="193F48EA" w:rsidR="00157B00" w:rsidRPr="00325565" w:rsidRDefault="00157B00" w:rsidP="00667469">
            <w:pPr>
              <w:widowControl/>
              <w:jc w:val="center"/>
              <w:rPr>
                <w:rFonts w:ascii="宋体" w:hAnsi="宋体" w:cs="宋体"/>
                <w:color w:val="000000" w:themeColor="text1"/>
                <w:kern w:val="0"/>
                <w:sz w:val="22"/>
                <w:szCs w:val="22"/>
              </w:rPr>
            </w:pPr>
            <w:r w:rsidRPr="00325565">
              <w:rPr>
                <w:rFonts w:ascii="宋体" w:hAnsi="宋体" w:cs="宋体"/>
                <w:color w:val="000000" w:themeColor="text1"/>
                <w:kern w:val="0"/>
                <w:sz w:val="22"/>
                <w:szCs w:val="22"/>
              </w:rPr>
              <w:t>0.815</w:t>
            </w:r>
          </w:p>
        </w:tc>
      </w:tr>
    </w:tbl>
    <w:p w14:paraId="3107DD02" w14:textId="77777777" w:rsidR="0058778F" w:rsidRPr="00325565" w:rsidRDefault="0058778F" w:rsidP="0058778F">
      <w:pPr>
        <w:rPr>
          <w:color w:val="000000" w:themeColor="text1"/>
        </w:rPr>
      </w:pPr>
    </w:p>
    <w:p w14:paraId="0FE08203" w14:textId="77777777" w:rsidR="0058778F" w:rsidRPr="00325565" w:rsidRDefault="0058778F" w:rsidP="008F18C8">
      <w:pPr>
        <w:rPr>
          <w:color w:val="000000" w:themeColor="text1"/>
        </w:rPr>
      </w:pPr>
    </w:p>
    <w:p w14:paraId="35C573CB" w14:textId="77777777" w:rsidR="001B52B5" w:rsidRPr="00325565" w:rsidRDefault="001B52B5" w:rsidP="001B52B5">
      <w:pPr>
        <w:rPr>
          <w:color w:val="000000" w:themeColor="text1"/>
        </w:rPr>
      </w:pPr>
    </w:p>
    <w:p w14:paraId="3D7E7655" w14:textId="46867916" w:rsidR="008F18C8" w:rsidRPr="00325565" w:rsidRDefault="008F18C8" w:rsidP="008F18C8">
      <w:pPr>
        <w:pStyle w:val="a0"/>
        <w:numPr>
          <w:ilvl w:val="0"/>
          <w:numId w:val="14"/>
        </w:numPr>
        <w:jc w:val="left"/>
        <w:outlineLvl w:val="9"/>
        <w:rPr>
          <w:color w:val="000000" w:themeColor="text1"/>
          <w:sz w:val="24"/>
        </w:rPr>
      </w:pPr>
      <w:r w:rsidRPr="00325565">
        <w:rPr>
          <w:rFonts w:hint="eastAsia"/>
          <w:color w:val="000000" w:themeColor="text1"/>
          <w:sz w:val="24"/>
        </w:rPr>
        <w:lastRenderedPageBreak/>
        <w:t>绿化养护一览表</w:t>
      </w:r>
    </w:p>
    <w:p w14:paraId="384449F1" w14:textId="19A5BBE5" w:rsidR="008F18C8" w:rsidRPr="00325565" w:rsidRDefault="001B52B5" w:rsidP="00417125">
      <w:pPr>
        <w:jc w:val="center"/>
        <w:rPr>
          <w:color w:val="000000" w:themeColor="text1"/>
        </w:rPr>
      </w:pPr>
      <w:r w:rsidRPr="00325565">
        <w:rPr>
          <w:rFonts w:hint="eastAsia"/>
          <w:color w:val="000000" w:themeColor="text1"/>
        </w:rPr>
        <w:t>2025</w:t>
      </w:r>
      <w:r w:rsidRPr="00325565">
        <w:rPr>
          <w:rFonts w:hint="eastAsia"/>
          <w:color w:val="000000" w:themeColor="text1"/>
        </w:rPr>
        <w:t>年度余姚市公路小修养护</w:t>
      </w:r>
      <w:proofErr w:type="gramStart"/>
      <w:r w:rsidRPr="00325565">
        <w:rPr>
          <w:rFonts w:hint="eastAsia"/>
          <w:color w:val="000000" w:themeColor="text1"/>
        </w:rPr>
        <w:t>标项一</w:t>
      </w:r>
      <w:proofErr w:type="gramEnd"/>
    </w:p>
    <w:tbl>
      <w:tblPr>
        <w:tblW w:w="10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0"/>
        <w:gridCol w:w="523"/>
        <w:gridCol w:w="2997"/>
        <w:gridCol w:w="728"/>
        <w:gridCol w:w="512"/>
        <w:gridCol w:w="391"/>
        <w:gridCol w:w="88"/>
        <w:gridCol w:w="1541"/>
        <w:gridCol w:w="93"/>
      </w:tblGrid>
      <w:tr w:rsidR="00325565" w:rsidRPr="00325565" w14:paraId="08EE4203" w14:textId="77777777" w:rsidTr="00884340">
        <w:trPr>
          <w:gridAfter w:val="1"/>
          <w:wAfter w:w="93" w:type="dxa"/>
          <w:trHeight w:val="285"/>
          <w:jc w:val="center"/>
        </w:trPr>
        <w:tc>
          <w:tcPr>
            <w:tcW w:w="9920" w:type="dxa"/>
            <w:gridSpan w:val="8"/>
            <w:shd w:val="clear" w:color="000000" w:fill="FFF2CC"/>
            <w:noWrap/>
            <w:vAlign w:val="center"/>
            <w:hideMark/>
          </w:tcPr>
          <w:p w14:paraId="116C75C2" w14:textId="77777777" w:rsidR="008F18C8" w:rsidRPr="00325565" w:rsidRDefault="008F18C8" w:rsidP="008F18C8">
            <w:pPr>
              <w:widowControl/>
              <w:jc w:val="center"/>
              <w:rPr>
                <w:rFonts w:ascii="宋体" w:hAnsi="宋体" w:cs="宋体"/>
                <w:b/>
                <w:bCs/>
                <w:color w:val="000000" w:themeColor="text1"/>
                <w:kern w:val="0"/>
                <w:sz w:val="22"/>
                <w:szCs w:val="22"/>
              </w:rPr>
            </w:pPr>
            <w:r w:rsidRPr="00325565">
              <w:rPr>
                <w:rFonts w:ascii="宋体" w:hAnsi="宋体" w:cs="宋体" w:hint="eastAsia"/>
                <w:b/>
                <w:bCs/>
                <w:color w:val="000000" w:themeColor="text1"/>
                <w:kern w:val="0"/>
                <w:sz w:val="22"/>
                <w:szCs w:val="22"/>
              </w:rPr>
              <w:t>线路：北上线</w:t>
            </w:r>
          </w:p>
        </w:tc>
      </w:tr>
      <w:tr w:rsidR="00325565" w:rsidRPr="00325565" w14:paraId="21899513" w14:textId="77777777" w:rsidTr="00884340">
        <w:trPr>
          <w:gridAfter w:val="1"/>
          <w:wAfter w:w="93" w:type="dxa"/>
          <w:trHeight w:val="285"/>
          <w:jc w:val="center"/>
        </w:trPr>
        <w:tc>
          <w:tcPr>
            <w:tcW w:w="3663" w:type="dxa"/>
            <w:gridSpan w:val="2"/>
            <w:shd w:val="clear" w:color="auto" w:fill="auto"/>
            <w:noWrap/>
            <w:vAlign w:val="center"/>
            <w:hideMark/>
          </w:tcPr>
          <w:p w14:paraId="376718D9" w14:textId="77777777" w:rsidR="008F18C8" w:rsidRPr="00325565" w:rsidRDefault="008F18C8" w:rsidP="008F18C8">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范围</w:t>
            </w:r>
          </w:p>
        </w:tc>
        <w:tc>
          <w:tcPr>
            <w:tcW w:w="3725" w:type="dxa"/>
            <w:gridSpan w:val="2"/>
            <w:shd w:val="clear" w:color="auto" w:fill="auto"/>
            <w:noWrap/>
            <w:vAlign w:val="center"/>
            <w:hideMark/>
          </w:tcPr>
          <w:p w14:paraId="093119AC" w14:textId="77777777" w:rsidR="008F18C8" w:rsidRPr="00325565" w:rsidRDefault="008F18C8" w:rsidP="008F18C8">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苗木名称</w:t>
            </w:r>
          </w:p>
        </w:tc>
        <w:tc>
          <w:tcPr>
            <w:tcW w:w="903" w:type="dxa"/>
            <w:gridSpan w:val="2"/>
            <w:shd w:val="clear" w:color="auto" w:fill="auto"/>
            <w:vAlign w:val="center"/>
            <w:hideMark/>
          </w:tcPr>
          <w:p w14:paraId="3BB290FC" w14:textId="77777777" w:rsidR="008F18C8" w:rsidRPr="00325565" w:rsidRDefault="008F18C8" w:rsidP="008F18C8">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单位</w:t>
            </w:r>
          </w:p>
        </w:tc>
        <w:tc>
          <w:tcPr>
            <w:tcW w:w="1629" w:type="dxa"/>
            <w:gridSpan w:val="2"/>
            <w:shd w:val="clear" w:color="auto" w:fill="auto"/>
            <w:vAlign w:val="center"/>
            <w:hideMark/>
          </w:tcPr>
          <w:p w14:paraId="4C70E18C" w14:textId="77777777" w:rsidR="008F18C8" w:rsidRPr="00325565" w:rsidRDefault="008F18C8" w:rsidP="008F18C8">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数量</w:t>
            </w:r>
          </w:p>
        </w:tc>
      </w:tr>
      <w:tr w:rsidR="00325565" w:rsidRPr="00325565" w14:paraId="5156B67F" w14:textId="77777777" w:rsidTr="00884340">
        <w:trPr>
          <w:gridAfter w:val="1"/>
          <w:wAfter w:w="93" w:type="dxa"/>
          <w:trHeight w:val="285"/>
          <w:jc w:val="center"/>
        </w:trPr>
        <w:tc>
          <w:tcPr>
            <w:tcW w:w="9920" w:type="dxa"/>
            <w:gridSpan w:val="8"/>
            <w:shd w:val="clear" w:color="auto" w:fill="auto"/>
            <w:noWrap/>
            <w:vAlign w:val="center"/>
            <w:hideMark/>
          </w:tcPr>
          <w:p w14:paraId="3628ABE1" w14:textId="77777777" w:rsidR="008F18C8" w:rsidRPr="00325565" w:rsidRDefault="008F18C8" w:rsidP="008F18C8">
            <w:pPr>
              <w:widowControl/>
              <w:jc w:val="center"/>
              <w:rPr>
                <w:rFonts w:ascii="宋体" w:hAnsi="宋体" w:cs="宋体"/>
                <w:b/>
                <w:bCs/>
                <w:color w:val="000000" w:themeColor="text1"/>
                <w:kern w:val="0"/>
                <w:sz w:val="22"/>
                <w:szCs w:val="22"/>
              </w:rPr>
            </w:pPr>
            <w:r w:rsidRPr="00325565">
              <w:rPr>
                <w:rFonts w:ascii="宋体" w:hAnsi="宋体" w:cs="宋体" w:hint="eastAsia"/>
                <w:b/>
                <w:bCs/>
                <w:color w:val="000000" w:themeColor="text1"/>
                <w:kern w:val="0"/>
                <w:sz w:val="22"/>
                <w:szCs w:val="22"/>
              </w:rPr>
              <w:t>K74+100-K97+000</w:t>
            </w:r>
          </w:p>
        </w:tc>
      </w:tr>
      <w:tr w:rsidR="00325565" w:rsidRPr="00325565" w14:paraId="4470C3A1" w14:textId="77777777" w:rsidTr="00884340">
        <w:trPr>
          <w:gridAfter w:val="1"/>
          <w:wAfter w:w="93" w:type="dxa"/>
          <w:trHeight w:val="720"/>
          <w:jc w:val="center"/>
        </w:trPr>
        <w:tc>
          <w:tcPr>
            <w:tcW w:w="3663" w:type="dxa"/>
            <w:gridSpan w:val="2"/>
            <w:shd w:val="clear" w:color="auto" w:fill="auto"/>
            <w:noWrap/>
            <w:vAlign w:val="center"/>
            <w:hideMark/>
          </w:tcPr>
          <w:p w14:paraId="06A40539" w14:textId="77777777" w:rsidR="006E6C90" w:rsidRPr="00325565" w:rsidRDefault="006E6C90" w:rsidP="008F18C8">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中间绿化带（宽1.25m）、侧分带</w:t>
            </w:r>
          </w:p>
        </w:tc>
        <w:tc>
          <w:tcPr>
            <w:tcW w:w="3725" w:type="dxa"/>
            <w:gridSpan w:val="2"/>
            <w:shd w:val="clear" w:color="auto" w:fill="auto"/>
            <w:noWrap/>
            <w:vAlign w:val="center"/>
            <w:hideMark/>
          </w:tcPr>
          <w:p w14:paraId="5D692270" w14:textId="77777777" w:rsidR="006E6C90" w:rsidRPr="00325565" w:rsidRDefault="006E6C90" w:rsidP="008F18C8">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灌木 （金边黄杨、高山杜鹃等）</w:t>
            </w:r>
          </w:p>
        </w:tc>
        <w:tc>
          <w:tcPr>
            <w:tcW w:w="991" w:type="dxa"/>
            <w:gridSpan w:val="3"/>
            <w:shd w:val="clear" w:color="auto" w:fill="auto"/>
            <w:noWrap/>
            <w:vAlign w:val="center"/>
            <w:hideMark/>
          </w:tcPr>
          <w:p w14:paraId="255B0E83" w14:textId="77777777" w:rsidR="006E6C90" w:rsidRPr="00325565" w:rsidRDefault="006E6C90" w:rsidP="008F18C8">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w:t>
            </w:r>
          </w:p>
        </w:tc>
        <w:tc>
          <w:tcPr>
            <w:tcW w:w="1541" w:type="dxa"/>
            <w:shd w:val="clear" w:color="auto" w:fill="auto"/>
            <w:noWrap/>
            <w:vAlign w:val="center"/>
            <w:hideMark/>
          </w:tcPr>
          <w:p w14:paraId="314879AE" w14:textId="5A63E369" w:rsidR="006E6C90" w:rsidRPr="00325565" w:rsidRDefault="006E6C90" w:rsidP="008F18C8">
            <w:pPr>
              <w:widowControl/>
              <w:jc w:val="center"/>
              <w:rPr>
                <w:rFonts w:ascii="宋体" w:hAnsi="宋体" w:cs="宋体"/>
                <w:color w:val="000000" w:themeColor="text1"/>
                <w:kern w:val="0"/>
                <w:sz w:val="20"/>
                <w:szCs w:val="20"/>
              </w:rPr>
            </w:pPr>
            <w:r w:rsidRPr="00325565">
              <w:rPr>
                <w:rFonts w:hint="eastAsia"/>
                <w:color w:val="000000" w:themeColor="text1"/>
                <w:sz w:val="20"/>
                <w:szCs w:val="20"/>
              </w:rPr>
              <w:t>21044+365</w:t>
            </w:r>
            <w:r w:rsidRPr="00325565">
              <w:rPr>
                <w:rFonts w:hint="eastAsia"/>
                <w:color w:val="000000" w:themeColor="text1"/>
                <w:sz w:val="20"/>
                <w:szCs w:val="20"/>
              </w:rPr>
              <w:t>（四月）</w:t>
            </w:r>
          </w:p>
        </w:tc>
      </w:tr>
      <w:tr w:rsidR="00325565" w:rsidRPr="00325565" w14:paraId="3F86AB06" w14:textId="77777777" w:rsidTr="00884340">
        <w:trPr>
          <w:gridAfter w:val="1"/>
          <w:wAfter w:w="93" w:type="dxa"/>
          <w:trHeight w:val="285"/>
          <w:jc w:val="center"/>
        </w:trPr>
        <w:tc>
          <w:tcPr>
            <w:tcW w:w="3663" w:type="dxa"/>
            <w:gridSpan w:val="2"/>
            <w:shd w:val="clear" w:color="auto" w:fill="auto"/>
            <w:noWrap/>
            <w:vAlign w:val="center"/>
            <w:hideMark/>
          </w:tcPr>
          <w:p w14:paraId="350DD2E7" w14:textId="77777777" w:rsidR="006E6C90" w:rsidRPr="00325565" w:rsidRDefault="006E6C90" w:rsidP="008F18C8">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 xml:space="preserve">　</w:t>
            </w:r>
          </w:p>
        </w:tc>
        <w:tc>
          <w:tcPr>
            <w:tcW w:w="3725" w:type="dxa"/>
            <w:gridSpan w:val="2"/>
            <w:shd w:val="clear" w:color="auto" w:fill="auto"/>
            <w:noWrap/>
            <w:vAlign w:val="center"/>
            <w:hideMark/>
          </w:tcPr>
          <w:p w14:paraId="6E60B278" w14:textId="77777777" w:rsidR="006E6C90" w:rsidRPr="00325565" w:rsidRDefault="006E6C90" w:rsidP="008F18C8">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草皮（马尼拉、黑麦草）</w:t>
            </w:r>
          </w:p>
        </w:tc>
        <w:tc>
          <w:tcPr>
            <w:tcW w:w="991" w:type="dxa"/>
            <w:gridSpan w:val="3"/>
            <w:shd w:val="clear" w:color="auto" w:fill="auto"/>
            <w:noWrap/>
            <w:vAlign w:val="center"/>
            <w:hideMark/>
          </w:tcPr>
          <w:p w14:paraId="0EAB9B89" w14:textId="77777777" w:rsidR="006E6C90" w:rsidRPr="00325565" w:rsidRDefault="006E6C90" w:rsidP="008F18C8">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w:t>
            </w:r>
          </w:p>
        </w:tc>
        <w:tc>
          <w:tcPr>
            <w:tcW w:w="1541" w:type="dxa"/>
            <w:shd w:val="clear" w:color="auto" w:fill="auto"/>
            <w:noWrap/>
            <w:vAlign w:val="center"/>
            <w:hideMark/>
          </w:tcPr>
          <w:p w14:paraId="687A867F" w14:textId="475AC9D9" w:rsidR="006E6C90" w:rsidRPr="00325565" w:rsidRDefault="006E6C90" w:rsidP="008F18C8">
            <w:pPr>
              <w:widowControl/>
              <w:jc w:val="center"/>
              <w:rPr>
                <w:rFonts w:ascii="宋体" w:hAnsi="宋体" w:cs="宋体"/>
                <w:color w:val="000000" w:themeColor="text1"/>
                <w:kern w:val="0"/>
                <w:sz w:val="20"/>
                <w:szCs w:val="20"/>
              </w:rPr>
            </w:pPr>
            <w:r w:rsidRPr="00325565">
              <w:rPr>
                <w:rFonts w:hint="eastAsia"/>
                <w:color w:val="000000" w:themeColor="text1"/>
                <w:sz w:val="20"/>
                <w:szCs w:val="20"/>
              </w:rPr>
              <w:t>1266.5+149</w:t>
            </w:r>
            <w:r w:rsidRPr="00325565">
              <w:rPr>
                <w:rFonts w:hint="eastAsia"/>
                <w:color w:val="000000" w:themeColor="text1"/>
                <w:sz w:val="20"/>
                <w:szCs w:val="20"/>
              </w:rPr>
              <w:t>（四月）</w:t>
            </w:r>
          </w:p>
        </w:tc>
      </w:tr>
      <w:tr w:rsidR="00325565" w:rsidRPr="00325565" w14:paraId="6CCB30AC" w14:textId="77777777" w:rsidTr="00884340">
        <w:trPr>
          <w:gridAfter w:val="1"/>
          <w:wAfter w:w="93" w:type="dxa"/>
          <w:trHeight w:val="285"/>
          <w:jc w:val="center"/>
        </w:trPr>
        <w:tc>
          <w:tcPr>
            <w:tcW w:w="3663" w:type="dxa"/>
            <w:gridSpan w:val="2"/>
            <w:shd w:val="clear" w:color="auto" w:fill="auto"/>
            <w:noWrap/>
            <w:vAlign w:val="center"/>
            <w:hideMark/>
          </w:tcPr>
          <w:p w14:paraId="2C5BECCF" w14:textId="77777777" w:rsidR="006E6C90" w:rsidRPr="00325565" w:rsidRDefault="006E6C90" w:rsidP="008F18C8">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 xml:space="preserve">　</w:t>
            </w:r>
          </w:p>
        </w:tc>
        <w:tc>
          <w:tcPr>
            <w:tcW w:w="3725" w:type="dxa"/>
            <w:gridSpan w:val="2"/>
            <w:shd w:val="clear" w:color="auto" w:fill="auto"/>
            <w:noWrap/>
            <w:vAlign w:val="center"/>
            <w:hideMark/>
          </w:tcPr>
          <w:p w14:paraId="5D987CB1" w14:textId="77777777" w:rsidR="006E6C90" w:rsidRPr="00325565" w:rsidRDefault="006E6C90" w:rsidP="008F18C8">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灌木球（海桐球、红叶石楠球等）</w:t>
            </w:r>
          </w:p>
        </w:tc>
        <w:tc>
          <w:tcPr>
            <w:tcW w:w="991" w:type="dxa"/>
            <w:gridSpan w:val="3"/>
            <w:shd w:val="clear" w:color="auto" w:fill="auto"/>
            <w:noWrap/>
            <w:vAlign w:val="center"/>
            <w:hideMark/>
          </w:tcPr>
          <w:p w14:paraId="3DF474AF" w14:textId="77777777" w:rsidR="006E6C90" w:rsidRPr="00325565" w:rsidRDefault="006E6C90" w:rsidP="008F18C8">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株</w:t>
            </w:r>
          </w:p>
        </w:tc>
        <w:tc>
          <w:tcPr>
            <w:tcW w:w="1541" w:type="dxa"/>
            <w:shd w:val="clear" w:color="auto" w:fill="auto"/>
            <w:noWrap/>
            <w:vAlign w:val="center"/>
            <w:hideMark/>
          </w:tcPr>
          <w:p w14:paraId="662D2401" w14:textId="397C3815" w:rsidR="006E6C90" w:rsidRPr="00325565" w:rsidRDefault="006E6C90" w:rsidP="008F18C8">
            <w:pPr>
              <w:widowControl/>
              <w:jc w:val="center"/>
              <w:rPr>
                <w:rFonts w:ascii="宋体" w:hAnsi="宋体" w:cs="宋体"/>
                <w:color w:val="000000" w:themeColor="text1"/>
                <w:kern w:val="0"/>
                <w:sz w:val="20"/>
                <w:szCs w:val="20"/>
              </w:rPr>
            </w:pPr>
            <w:r w:rsidRPr="00325565">
              <w:rPr>
                <w:rFonts w:hint="eastAsia"/>
                <w:color w:val="000000" w:themeColor="text1"/>
                <w:sz w:val="20"/>
                <w:szCs w:val="20"/>
              </w:rPr>
              <w:t>1091+27</w:t>
            </w:r>
            <w:r w:rsidRPr="00325565">
              <w:rPr>
                <w:rFonts w:hint="eastAsia"/>
                <w:color w:val="000000" w:themeColor="text1"/>
                <w:sz w:val="20"/>
                <w:szCs w:val="20"/>
              </w:rPr>
              <w:t>（四月）</w:t>
            </w:r>
          </w:p>
        </w:tc>
      </w:tr>
      <w:tr w:rsidR="00325565" w:rsidRPr="00325565" w14:paraId="792284DF" w14:textId="77777777" w:rsidTr="00884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9920" w:type="dxa"/>
            <w:gridSpan w:val="8"/>
            <w:tcBorders>
              <w:top w:val="single" w:sz="4" w:space="0" w:color="auto"/>
              <w:left w:val="single" w:sz="4" w:space="0" w:color="auto"/>
              <w:bottom w:val="single" w:sz="4" w:space="0" w:color="auto"/>
              <w:right w:val="single" w:sz="4" w:space="0" w:color="000000"/>
            </w:tcBorders>
            <w:shd w:val="clear" w:color="000000" w:fill="FFF2CC"/>
            <w:noWrap/>
            <w:vAlign w:val="center"/>
            <w:hideMark/>
          </w:tcPr>
          <w:p w14:paraId="0F8EECE3" w14:textId="77777777" w:rsidR="00417125" w:rsidRPr="00325565" w:rsidRDefault="00417125" w:rsidP="00417125">
            <w:pPr>
              <w:widowControl/>
              <w:jc w:val="center"/>
              <w:rPr>
                <w:rFonts w:ascii="宋体" w:hAnsi="宋体" w:cs="宋体"/>
                <w:b/>
                <w:bCs/>
                <w:color w:val="000000" w:themeColor="text1"/>
                <w:kern w:val="0"/>
                <w:sz w:val="22"/>
                <w:szCs w:val="22"/>
              </w:rPr>
            </w:pPr>
            <w:r w:rsidRPr="00325565">
              <w:rPr>
                <w:rFonts w:ascii="宋体" w:hAnsi="宋体" w:cs="宋体" w:hint="eastAsia"/>
                <w:b/>
                <w:bCs/>
                <w:color w:val="000000" w:themeColor="text1"/>
                <w:kern w:val="0"/>
                <w:sz w:val="22"/>
                <w:szCs w:val="22"/>
              </w:rPr>
              <w:t>线路：</w:t>
            </w:r>
            <w:proofErr w:type="gramStart"/>
            <w:r w:rsidRPr="00325565">
              <w:rPr>
                <w:rFonts w:ascii="宋体" w:hAnsi="宋体" w:cs="宋体" w:hint="eastAsia"/>
                <w:b/>
                <w:bCs/>
                <w:color w:val="000000" w:themeColor="text1"/>
                <w:kern w:val="0"/>
                <w:sz w:val="22"/>
                <w:szCs w:val="22"/>
              </w:rPr>
              <w:t>寺慈线</w:t>
            </w:r>
            <w:proofErr w:type="gramEnd"/>
          </w:p>
        </w:tc>
      </w:tr>
      <w:tr w:rsidR="00325565" w:rsidRPr="00325565" w14:paraId="387B57F9" w14:textId="77777777" w:rsidTr="00884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366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C5058FF"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范围</w:t>
            </w:r>
          </w:p>
        </w:tc>
        <w:tc>
          <w:tcPr>
            <w:tcW w:w="3725" w:type="dxa"/>
            <w:gridSpan w:val="2"/>
            <w:tcBorders>
              <w:top w:val="nil"/>
              <w:left w:val="nil"/>
              <w:bottom w:val="single" w:sz="4" w:space="0" w:color="auto"/>
              <w:right w:val="single" w:sz="4" w:space="0" w:color="auto"/>
            </w:tcBorders>
            <w:shd w:val="clear" w:color="auto" w:fill="auto"/>
            <w:noWrap/>
            <w:vAlign w:val="center"/>
            <w:hideMark/>
          </w:tcPr>
          <w:p w14:paraId="7172FD62"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苗木名称</w:t>
            </w:r>
          </w:p>
        </w:tc>
        <w:tc>
          <w:tcPr>
            <w:tcW w:w="991" w:type="dxa"/>
            <w:gridSpan w:val="3"/>
            <w:tcBorders>
              <w:top w:val="nil"/>
              <w:left w:val="nil"/>
              <w:bottom w:val="single" w:sz="4" w:space="0" w:color="auto"/>
              <w:right w:val="single" w:sz="4" w:space="0" w:color="auto"/>
            </w:tcBorders>
            <w:shd w:val="clear" w:color="auto" w:fill="auto"/>
            <w:hideMark/>
          </w:tcPr>
          <w:p w14:paraId="636F9521"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单位</w:t>
            </w:r>
          </w:p>
        </w:tc>
        <w:tc>
          <w:tcPr>
            <w:tcW w:w="1541" w:type="dxa"/>
            <w:tcBorders>
              <w:top w:val="nil"/>
              <w:left w:val="nil"/>
              <w:bottom w:val="single" w:sz="4" w:space="0" w:color="auto"/>
              <w:right w:val="single" w:sz="4" w:space="0" w:color="auto"/>
            </w:tcBorders>
            <w:shd w:val="clear" w:color="auto" w:fill="auto"/>
            <w:hideMark/>
          </w:tcPr>
          <w:p w14:paraId="4AB90ED8"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数量</w:t>
            </w:r>
          </w:p>
        </w:tc>
      </w:tr>
      <w:tr w:rsidR="00325565" w:rsidRPr="00325565" w14:paraId="793F2F12" w14:textId="77777777" w:rsidTr="00884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3663" w:type="dxa"/>
            <w:gridSpan w:val="2"/>
            <w:tcBorders>
              <w:top w:val="nil"/>
              <w:left w:val="single" w:sz="4" w:space="0" w:color="auto"/>
              <w:bottom w:val="single" w:sz="4" w:space="0" w:color="auto"/>
              <w:right w:val="single" w:sz="4" w:space="0" w:color="auto"/>
            </w:tcBorders>
            <w:shd w:val="clear" w:color="auto" w:fill="auto"/>
            <w:vAlign w:val="center"/>
            <w:hideMark/>
          </w:tcPr>
          <w:p w14:paraId="6EEACDAF" w14:textId="77777777" w:rsidR="00417125" w:rsidRPr="00325565" w:rsidRDefault="00417125" w:rsidP="00417125">
            <w:pPr>
              <w:widowControl/>
              <w:jc w:val="center"/>
              <w:rPr>
                <w:rFonts w:ascii="宋体" w:hAnsi="宋体" w:cs="宋体"/>
                <w:color w:val="000000" w:themeColor="text1"/>
                <w:kern w:val="0"/>
                <w:sz w:val="20"/>
                <w:szCs w:val="20"/>
              </w:rPr>
            </w:pPr>
            <w:proofErr w:type="gramStart"/>
            <w:r w:rsidRPr="00325565">
              <w:rPr>
                <w:rFonts w:ascii="宋体" w:hAnsi="宋体" w:cs="宋体" w:hint="eastAsia"/>
                <w:color w:val="000000" w:themeColor="text1"/>
                <w:kern w:val="0"/>
                <w:sz w:val="20"/>
                <w:szCs w:val="20"/>
              </w:rPr>
              <w:t>寺慈线</w:t>
            </w:r>
            <w:proofErr w:type="gramEnd"/>
            <w:r w:rsidRPr="00325565">
              <w:rPr>
                <w:rFonts w:ascii="宋体" w:hAnsi="宋体" w:cs="宋体" w:hint="eastAsia"/>
                <w:color w:val="000000" w:themeColor="text1"/>
                <w:kern w:val="0"/>
                <w:sz w:val="20"/>
                <w:szCs w:val="20"/>
              </w:rPr>
              <w:t>两侧</w:t>
            </w:r>
          </w:p>
        </w:tc>
        <w:tc>
          <w:tcPr>
            <w:tcW w:w="3725" w:type="dxa"/>
            <w:gridSpan w:val="2"/>
            <w:tcBorders>
              <w:top w:val="nil"/>
              <w:left w:val="nil"/>
              <w:bottom w:val="single" w:sz="4" w:space="0" w:color="auto"/>
              <w:right w:val="single" w:sz="4" w:space="0" w:color="auto"/>
            </w:tcBorders>
            <w:shd w:val="clear" w:color="auto" w:fill="auto"/>
            <w:vAlign w:val="center"/>
            <w:hideMark/>
          </w:tcPr>
          <w:p w14:paraId="40E1B7CC"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水蜡等</w:t>
            </w:r>
          </w:p>
        </w:tc>
        <w:tc>
          <w:tcPr>
            <w:tcW w:w="991" w:type="dxa"/>
            <w:gridSpan w:val="3"/>
            <w:tcBorders>
              <w:top w:val="nil"/>
              <w:left w:val="nil"/>
              <w:bottom w:val="single" w:sz="4" w:space="0" w:color="auto"/>
              <w:right w:val="single" w:sz="4" w:space="0" w:color="auto"/>
            </w:tcBorders>
            <w:shd w:val="clear" w:color="auto" w:fill="auto"/>
            <w:vAlign w:val="center"/>
            <w:hideMark/>
          </w:tcPr>
          <w:p w14:paraId="2E54E54D"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w:t>
            </w:r>
          </w:p>
        </w:tc>
        <w:tc>
          <w:tcPr>
            <w:tcW w:w="1541" w:type="dxa"/>
            <w:tcBorders>
              <w:top w:val="nil"/>
              <w:left w:val="nil"/>
              <w:bottom w:val="single" w:sz="4" w:space="0" w:color="auto"/>
              <w:right w:val="single" w:sz="4" w:space="0" w:color="auto"/>
            </w:tcBorders>
            <w:shd w:val="clear" w:color="auto" w:fill="auto"/>
            <w:vAlign w:val="center"/>
            <w:hideMark/>
          </w:tcPr>
          <w:p w14:paraId="09ED8CCC"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10412</w:t>
            </w:r>
          </w:p>
        </w:tc>
      </w:tr>
      <w:tr w:rsidR="00325565" w:rsidRPr="00325565" w14:paraId="4B534008" w14:textId="77777777" w:rsidTr="00884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3663" w:type="dxa"/>
            <w:gridSpan w:val="2"/>
            <w:tcBorders>
              <w:top w:val="nil"/>
              <w:left w:val="single" w:sz="4" w:space="0" w:color="auto"/>
              <w:bottom w:val="single" w:sz="4" w:space="0" w:color="auto"/>
              <w:right w:val="single" w:sz="4" w:space="0" w:color="auto"/>
            </w:tcBorders>
            <w:shd w:val="clear" w:color="auto" w:fill="auto"/>
            <w:vAlign w:val="center"/>
            <w:hideMark/>
          </w:tcPr>
          <w:p w14:paraId="07FDB1E4" w14:textId="77777777" w:rsidR="00417125" w:rsidRPr="00325565" w:rsidRDefault="00417125" w:rsidP="00417125">
            <w:pPr>
              <w:widowControl/>
              <w:jc w:val="center"/>
              <w:rPr>
                <w:rFonts w:ascii="宋体" w:hAnsi="宋体" w:cs="宋体"/>
                <w:color w:val="000000" w:themeColor="text1"/>
                <w:kern w:val="0"/>
                <w:sz w:val="20"/>
                <w:szCs w:val="20"/>
              </w:rPr>
            </w:pPr>
            <w:proofErr w:type="gramStart"/>
            <w:r w:rsidRPr="00325565">
              <w:rPr>
                <w:rFonts w:ascii="宋体" w:hAnsi="宋体" w:cs="宋体" w:hint="eastAsia"/>
                <w:color w:val="000000" w:themeColor="text1"/>
                <w:kern w:val="0"/>
                <w:sz w:val="20"/>
                <w:szCs w:val="20"/>
              </w:rPr>
              <w:t>寺慈线</w:t>
            </w:r>
            <w:proofErr w:type="gramEnd"/>
            <w:r w:rsidRPr="00325565">
              <w:rPr>
                <w:rFonts w:ascii="宋体" w:hAnsi="宋体" w:cs="宋体" w:hint="eastAsia"/>
                <w:color w:val="000000" w:themeColor="text1"/>
                <w:kern w:val="0"/>
                <w:sz w:val="20"/>
                <w:szCs w:val="20"/>
              </w:rPr>
              <w:t>两侧</w:t>
            </w:r>
          </w:p>
        </w:tc>
        <w:tc>
          <w:tcPr>
            <w:tcW w:w="3725" w:type="dxa"/>
            <w:gridSpan w:val="2"/>
            <w:tcBorders>
              <w:top w:val="nil"/>
              <w:left w:val="nil"/>
              <w:bottom w:val="single" w:sz="4" w:space="0" w:color="auto"/>
              <w:right w:val="single" w:sz="4" w:space="0" w:color="auto"/>
            </w:tcBorders>
            <w:shd w:val="clear" w:color="auto" w:fill="auto"/>
            <w:vAlign w:val="center"/>
            <w:hideMark/>
          </w:tcPr>
          <w:p w14:paraId="2A9E1DF8"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杜英、龙柏、桂花等</w:t>
            </w:r>
          </w:p>
        </w:tc>
        <w:tc>
          <w:tcPr>
            <w:tcW w:w="991" w:type="dxa"/>
            <w:gridSpan w:val="3"/>
            <w:tcBorders>
              <w:top w:val="nil"/>
              <w:left w:val="nil"/>
              <w:bottom w:val="single" w:sz="4" w:space="0" w:color="auto"/>
              <w:right w:val="single" w:sz="4" w:space="0" w:color="auto"/>
            </w:tcBorders>
            <w:shd w:val="clear" w:color="auto" w:fill="auto"/>
            <w:vAlign w:val="center"/>
            <w:hideMark/>
          </w:tcPr>
          <w:p w14:paraId="0EF07808"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株</w:t>
            </w:r>
          </w:p>
        </w:tc>
        <w:tc>
          <w:tcPr>
            <w:tcW w:w="1541" w:type="dxa"/>
            <w:tcBorders>
              <w:top w:val="nil"/>
              <w:left w:val="nil"/>
              <w:bottom w:val="single" w:sz="4" w:space="0" w:color="auto"/>
              <w:right w:val="single" w:sz="4" w:space="0" w:color="auto"/>
            </w:tcBorders>
            <w:shd w:val="clear" w:color="auto" w:fill="auto"/>
            <w:vAlign w:val="center"/>
            <w:hideMark/>
          </w:tcPr>
          <w:p w14:paraId="3A398294"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595</w:t>
            </w:r>
          </w:p>
        </w:tc>
      </w:tr>
      <w:tr w:rsidR="00325565" w:rsidRPr="00325565" w14:paraId="66BC34C7" w14:textId="77777777" w:rsidTr="00884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9920" w:type="dxa"/>
            <w:gridSpan w:val="8"/>
            <w:tcBorders>
              <w:top w:val="single" w:sz="4" w:space="0" w:color="auto"/>
              <w:left w:val="single" w:sz="4" w:space="0" w:color="auto"/>
              <w:bottom w:val="single" w:sz="4" w:space="0" w:color="auto"/>
              <w:right w:val="single" w:sz="4" w:space="0" w:color="000000"/>
            </w:tcBorders>
            <w:shd w:val="clear" w:color="000000" w:fill="FFF2CC"/>
            <w:noWrap/>
            <w:vAlign w:val="center"/>
            <w:hideMark/>
          </w:tcPr>
          <w:p w14:paraId="77A742D7" w14:textId="77777777" w:rsidR="00417125" w:rsidRPr="00325565" w:rsidRDefault="00417125" w:rsidP="00417125">
            <w:pPr>
              <w:widowControl/>
              <w:jc w:val="center"/>
              <w:rPr>
                <w:rFonts w:ascii="宋体" w:hAnsi="宋体" w:cs="宋体"/>
                <w:b/>
                <w:bCs/>
                <w:color w:val="000000" w:themeColor="text1"/>
                <w:kern w:val="0"/>
                <w:sz w:val="22"/>
                <w:szCs w:val="22"/>
              </w:rPr>
            </w:pPr>
            <w:r w:rsidRPr="00325565">
              <w:rPr>
                <w:rFonts w:ascii="宋体" w:hAnsi="宋体" w:cs="宋体" w:hint="eastAsia"/>
                <w:b/>
                <w:bCs/>
                <w:color w:val="000000" w:themeColor="text1"/>
                <w:kern w:val="0"/>
                <w:sz w:val="22"/>
                <w:szCs w:val="22"/>
              </w:rPr>
              <w:t>线路：余温线</w:t>
            </w:r>
          </w:p>
        </w:tc>
      </w:tr>
      <w:tr w:rsidR="00325565" w:rsidRPr="00325565" w14:paraId="44692C0E" w14:textId="77777777" w:rsidTr="00884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480"/>
          <w:jc w:val="center"/>
        </w:trPr>
        <w:tc>
          <w:tcPr>
            <w:tcW w:w="3663" w:type="dxa"/>
            <w:gridSpan w:val="2"/>
            <w:tcBorders>
              <w:top w:val="nil"/>
              <w:left w:val="single" w:sz="4" w:space="0" w:color="auto"/>
              <w:bottom w:val="single" w:sz="4" w:space="0" w:color="auto"/>
              <w:right w:val="nil"/>
            </w:tcBorders>
            <w:shd w:val="clear" w:color="auto" w:fill="auto"/>
            <w:vAlign w:val="center"/>
            <w:hideMark/>
          </w:tcPr>
          <w:p w14:paraId="5D41AE1A" w14:textId="77777777" w:rsidR="00417125" w:rsidRPr="00325565" w:rsidRDefault="00417125" w:rsidP="00417125">
            <w:pPr>
              <w:widowControl/>
              <w:jc w:val="left"/>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车</w:t>
            </w:r>
            <w:proofErr w:type="gramStart"/>
            <w:r w:rsidRPr="00325565">
              <w:rPr>
                <w:rFonts w:ascii="宋体" w:hAnsi="宋体" w:cs="宋体" w:hint="eastAsia"/>
                <w:color w:val="000000" w:themeColor="text1"/>
                <w:kern w:val="0"/>
                <w:sz w:val="20"/>
                <w:szCs w:val="20"/>
              </w:rPr>
              <w:t>厩</w:t>
            </w:r>
            <w:proofErr w:type="gramEnd"/>
            <w:r w:rsidRPr="00325565">
              <w:rPr>
                <w:rFonts w:ascii="宋体" w:hAnsi="宋体" w:cs="宋体" w:hint="eastAsia"/>
                <w:color w:val="000000" w:themeColor="text1"/>
                <w:kern w:val="0"/>
                <w:sz w:val="20"/>
                <w:szCs w:val="20"/>
              </w:rPr>
              <w:t>东桥接线交叉口导流岛、大隐高速出口环岛内、沿线挡墙草坪</w:t>
            </w:r>
          </w:p>
        </w:tc>
        <w:tc>
          <w:tcPr>
            <w:tcW w:w="3725" w:type="dxa"/>
            <w:gridSpan w:val="2"/>
            <w:tcBorders>
              <w:top w:val="nil"/>
              <w:left w:val="single" w:sz="4" w:space="0" w:color="auto"/>
              <w:bottom w:val="single" w:sz="4" w:space="0" w:color="auto"/>
              <w:right w:val="single" w:sz="4" w:space="0" w:color="auto"/>
            </w:tcBorders>
            <w:shd w:val="clear" w:color="auto" w:fill="auto"/>
            <w:vAlign w:val="center"/>
            <w:hideMark/>
          </w:tcPr>
          <w:p w14:paraId="3BC1064B" w14:textId="77777777" w:rsidR="00417125" w:rsidRPr="00325565" w:rsidRDefault="00417125" w:rsidP="00417125">
            <w:pPr>
              <w:widowControl/>
              <w:jc w:val="left"/>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 xml:space="preserve">　</w:t>
            </w:r>
          </w:p>
        </w:tc>
        <w:tc>
          <w:tcPr>
            <w:tcW w:w="991" w:type="dxa"/>
            <w:gridSpan w:val="3"/>
            <w:tcBorders>
              <w:top w:val="nil"/>
              <w:left w:val="nil"/>
              <w:bottom w:val="single" w:sz="4" w:space="0" w:color="auto"/>
              <w:right w:val="single" w:sz="4" w:space="0" w:color="auto"/>
            </w:tcBorders>
            <w:shd w:val="clear" w:color="auto" w:fill="auto"/>
            <w:vAlign w:val="center"/>
            <w:hideMark/>
          </w:tcPr>
          <w:p w14:paraId="771B45D5"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w:t>
            </w:r>
          </w:p>
        </w:tc>
        <w:tc>
          <w:tcPr>
            <w:tcW w:w="1541" w:type="dxa"/>
            <w:tcBorders>
              <w:top w:val="nil"/>
              <w:left w:val="nil"/>
              <w:bottom w:val="single" w:sz="4" w:space="0" w:color="auto"/>
              <w:right w:val="single" w:sz="4" w:space="0" w:color="auto"/>
            </w:tcBorders>
            <w:shd w:val="clear" w:color="auto" w:fill="auto"/>
            <w:noWrap/>
            <w:vAlign w:val="center"/>
            <w:hideMark/>
          </w:tcPr>
          <w:p w14:paraId="6C52ED5E"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1650</w:t>
            </w:r>
          </w:p>
        </w:tc>
      </w:tr>
      <w:tr w:rsidR="00325565" w:rsidRPr="00325565" w14:paraId="0FBC3AD0" w14:textId="77777777" w:rsidTr="00884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366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CBE723"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大隐高速出口环岛内</w:t>
            </w:r>
          </w:p>
        </w:tc>
        <w:tc>
          <w:tcPr>
            <w:tcW w:w="3725" w:type="dxa"/>
            <w:gridSpan w:val="2"/>
            <w:tcBorders>
              <w:top w:val="nil"/>
              <w:left w:val="nil"/>
              <w:bottom w:val="single" w:sz="4" w:space="0" w:color="auto"/>
              <w:right w:val="single" w:sz="4" w:space="0" w:color="auto"/>
            </w:tcBorders>
            <w:shd w:val="clear" w:color="auto" w:fill="auto"/>
            <w:noWrap/>
            <w:vAlign w:val="center"/>
            <w:hideMark/>
          </w:tcPr>
          <w:p w14:paraId="566ED938"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乔木</w:t>
            </w:r>
          </w:p>
        </w:tc>
        <w:tc>
          <w:tcPr>
            <w:tcW w:w="991" w:type="dxa"/>
            <w:gridSpan w:val="3"/>
            <w:tcBorders>
              <w:top w:val="nil"/>
              <w:left w:val="nil"/>
              <w:bottom w:val="single" w:sz="4" w:space="0" w:color="auto"/>
              <w:right w:val="single" w:sz="4" w:space="0" w:color="auto"/>
            </w:tcBorders>
            <w:shd w:val="clear" w:color="auto" w:fill="auto"/>
            <w:vAlign w:val="center"/>
            <w:hideMark/>
          </w:tcPr>
          <w:p w14:paraId="75901953"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株</w:t>
            </w:r>
          </w:p>
        </w:tc>
        <w:tc>
          <w:tcPr>
            <w:tcW w:w="1541" w:type="dxa"/>
            <w:tcBorders>
              <w:top w:val="nil"/>
              <w:left w:val="nil"/>
              <w:bottom w:val="single" w:sz="4" w:space="0" w:color="auto"/>
              <w:right w:val="single" w:sz="4" w:space="0" w:color="auto"/>
            </w:tcBorders>
            <w:shd w:val="clear" w:color="auto" w:fill="auto"/>
            <w:noWrap/>
            <w:vAlign w:val="center"/>
            <w:hideMark/>
          </w:tcPr>
          <w:p w14:paraId="34287924"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12</w:t>
            </w:r>
          </w:p>
        </w:tc>
      </w:tr>
      <w:tr w:rsidR="00325565" w:rsidRPr="00325565" w14:paraId="7D52AAC1" w14:textId="77777777" w:rsidTr="00884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9920" w:type="dxa"/>
            <w:gridSpan w:val="8"/>
            <w:tcBorders>
              <w:top w:val="single" w:sz="4" w:space="0" w:color="auto"/>
              <w:left w:val="single" w:sz="4" w:space="0" w:color="auto"/>
              <w:bottom w:val="single" w:sz="4" w:space="0" w:color="auto"/>
              <w:right w:val="single" w:sz="4" w:space="0" w:color="000000"/>
            </w:tcBorders>
            <w:shd w:val="clear" w:color="000000" w:fill="FFF2CC"/>
            <w:noWrap/>
            <w:vAlign w:val="center"/>
            <w:hideMark/>
          </w:tcPr>
          <w:p w14:paraId="4C1C8622" w14:textId="77777777" w:rsidR="00417125" w:rsidRPr="00325565" w:rsidRDefault="00417125" w:rsidP="00417125">
            <w:pPr>
              <w:widowControl/>
              <w:jc w:val="center"/>
              <w:rPr>
                <w:rFonts w:ascii="宋体" w:hAnsi="宋体" w:cs="宋体"/>
                <w:b/>
                <w:bCs/>
                <w:color w:val="000000" w:themeColor="text1"/>
                <w:kern w:val="0"/>
                <w:sz w:val="22"/>
                <w:szCs w:val="22"/>
              </w:rPr>
            </w:pPr>
            <w:r w:rsidRPr="00325565">
              <w:rPr>
                <w:rFonts w:ascii="宋体" w:hAnsi="宋体" w:cs="宋体" w:hint="eastAsia"/>
                <w:b/>
                <w:bCs/>
                <w:color w:val="000000" w:themeColor="text1"/>
                <w:kern w:val="0"/>
                <w:sz w:val="22"/>
                <w:szCs w:val="22"/>
              </w:rPr>
              <w:t>线路：</w:t>
            </w:r>
            <w:proofErr w:type="gramStart"/>
            <w:r w:rsidRPr="00325565">
              <w:rPr>
                <w:rFonts w:ascii="宋体" w:hAnsi="宋体" w:cs="宋体" w:hint="eastAsia"/>
                <w:b/>
                <w:bCs/>
                <w:color w:val="000000" w:themeColor="text1"/>
                <w:kern w:val="0"/>
                <w:sz w:val="22"/>
                <w:szCs w:val="22"/>
              </w:rPr>
              <w:t>古乍线</w:t>
            </w:r>
            <w:proofErr w:type="gramEnd"/>
          </w:p>
        </w:tc>
      </w:tr>
      <w:tr w:rsidR="00325565" w:rsidRPr="00325565" w14:paraId="466B6874" w14:textId="77777777" w:rsidTr="00884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3140" w:type="dxa"/>
            <w:tcBorders>
              <w:top w:val="nil"/>
              <w:left w:val="single" w:sz="4" w:space="0" w:color="auto"/>
              <w:bottom w:val="single" w:sz="4" w:space="0" w:color="auto"/>
              <w:right w:val="single" w:sz="4" w:space="0" w:color="auto"/>
            </w:tcBorders>
            <w:shd w:val="clear" w:color="auto" w:fill="auto"/>
            <w:noWrap/>
            <w:vAlign w:val="center"/>
            <w:hideMark/>
          </w:tcPr>
          <w:p w14:paraId="676D973C"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范围</w:t>
            </w:r>
          </w:p>
        </w:tc>
        <w:tc>
          <w:tcPr>
            <w:tcW w:w="3520" w:type="dxa"/>
            <w:gridSpan w:val="2"/>
            <w:tcBorders>
              <w:top w:val="nil"/>
              <w:left w:val="nil"/>
              <w:bottom w:val="single" w:sz="4" w:space="0" w:color="auto"/>
              <w:right w:val="single" w:sz="4" w:space="0" w:color="auto"/>
            </w:tcBorders>
            <w:shd w:val="clear" w:color="auto" w:fill="auto"/>
            <w:noWrap/>
            <w:vAlign w:val="center"/>
            <w:hideMark/>
          </w:tcPr>
          <w:p w14:paraId="724FD301"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苗木名称</w:t>
            </w:r>
          </w:p>
        </w:tc>
        <w:tc>
          <w:tcPr>
            <w:tcW w:w="1240" w:type="dxa"/>
            <w:gridSpan w:val="2"/>
            <w:tcBorders>
              <w:top w:val="nil"/>
              <w:left w:val="nil"/>
              <w:bottom w:val="single" w:sz="4" w:space="0" w:color="auto"/>
              <w:right w:val="single" w:sz="4" w:space="0" w:color="auto"/>
            </w:tcBorders>
            <w:shd w:val="clear" w:color="auto" w:fill="auto"/>
            <w:hideMark/>
          </w:tcPr>
          <w:p w14:paraId="7B5EB104"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单位</w:t>
            </w:r>
          </w:p>
        </w:tc>
        <w:tc>
          <w:tcPr>
            <w:tcW w:w="2020" w:type="dxa"/>
            <w:gridSpan w:val="3"/>
            <w:tcBorders>
              <w:top w:val="nil"/>
              <w:left w:val="nil"/>
              <w:bottom w:val="single" w:sz="4" w:space="0" w:color="auto"/>
              <w:right w:val="single" w:sz="4" w:space="0" w:color="auto"/>
            </w:tcBorders>
            <w:shd w:val="clear" w:color="auto" w:fill="auto"/>
            <w:hideMark/>
          </w:tcPr>
          <w:p w14:paraId="7AB9D69E"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数量</w:t>
            </w:r>
          </w:p>
        </w:tc>
      </w:tr>
      <w:tr w:rsidR="00325565" w:rsidRPr="00325565" w14:paraId="20F83B41" w14:textId="77777777" w:rsidTr="00884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992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30A20" w14:textId="77777777" w:rsidR="00417125" w:rsidRPr="00325565" w:rsidRDefault="00417125" w:rsidP="00417125">
            <w:pPr>
              <w:widowControl/>
              <w:jc w:val="center"/>
              <w:rPr>
                <w:rFonts w:ascii="宋体" w:hAnsi="宋体" w:cs="宋体"/>
                <w:b/>
                <w:bCs/>
                <w:color w:val="000000" w:themeColor="text1"/>
                <w:kern w:val="0"/>
                <w:sz w:val="22"/>
                <w:szCs w:val="22"/>
              </w:rPr>
            </w:pPr>
            <w:r w:rsidRPr="00325565">
              <w:rPr>
                <w:rFonts w:ascii="宋体" w:hAnsi="宋体" w:cs="宋体" w:hint="eastAsia"/>
                <w:b/>
                <w:bCs/>
                <w:color w:val="000000" w:themeColor="text1"/>
                <w:kern w:val="0"/>
                <w:sz w:val="22"/>
                <w:szCs w:val="22"/>
              </w:rPr>
              <w:t>K0+000-K1+700</w:t>
            </w:r>
          </w:p>
        </w:tc>
      </w:tr>
      <w:tr w:rsidR="00325565" w:rsidRPr="00325565" w14:paraId="6879C84B" w14:textId="77777777" w:rsidTr="00884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3140" w:type="dxa"/>
            <w:tcBorders>
              <w:top w:val="nil"/>
              <w:left w:val="single" w:sz="4" w:space="0" w:color="auto"/>
              <w:bottom w:val="single" w:sz="4" w:space="0" w:color="auto"/>
              <w:right w:val="single" w:sz="4" w:space="0" w:color="auto"/>
            </w:tcBorders>
            <w:shd w:val="clear" w:color="auto" w:fill="auto"/>
            <w:noWrap/>
            <w:vAlign w:val="center"/>
            <w:hideMark/>
          </w:tcPr>
          <w:p w14:paraId="6E05E6FB"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两侧</w:t>
            </w:r>
          </w:p>
        </w:tc>
        <w:tc>
          <w:tcPr>
            <w:tcW w:w="3520" w:type="dxa"/>
            <w:gridSpan w:val="2"/>
            <w:tcBorders>
              <w:top w:val="nil"/>
              <w:left w:val="nil"/>
              <w:bottom w:val="single" w:sz="4" w:space="0" w:color="auto"/>
              <w:right w:val="single" w:sz="4" w:space="0" w:color="auto"/>
            </w:tcBorders>
            <w:shd w:val="clear" w:color="auto" w:fill="auto"/>
            <w:vAlign w:val="center"/>
            <w:hideMark/>
          </w:tcPr>
          <w:p w14:paraId="737B1820"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银杏（</w:t>
            </w:r>
            <w:proofErr w:type="gramStart"/>
            <w:r w:rsidRPr="00325565">
              <w:rPr>
                <w:rFonts w:ascii="宋体" w:hAnsi="宋体" w:cs="宋体" w:hint="eastAsia"/>
                <w:color w:val="000000" w:themeColor="text1"/>
                <w:kern w:val="0"/>
                <w:sz w:val="20"/>
                <w:szCs w:val="20"/>
              </w:rPr>
              <w:t>含树池</w:t>
            </w:r>
            <w:proofErr w:type="gramEnd"/>
            <w:r w:rsidRPr="00325565">
              <w:rPr>
                <w:rFonts w:ascii="宋体" w:hAnsi="宋体" w:cs="宋体" w:hint="eastAsia"/>
                <w:color w:val="000000" w:themeColor="text1"/>
                <w:kern w:val="0"/>
                <w:sz w:val="20"/>
                <w:szCs w:val="20"/>
              </w:rPr>
              <w:t>）</w:t>
            </w:r>
          </w:p>
        </w:tc>
        <w:tc>
          <w:tcPr>
            <w:tcW w:w="1240" w:type="dxa"/>
            <w:gridSpan w:val="2"/>
            <w:tcBorders>
              <w:top w:val="nil"/>
              <w:left w:val="nil"/>
              <w:bottom w:val="single" w:sz="4" w:space="0" w:color="auto"/>
              <w:right w:val="single" w:sz="4" w:space="0" w:color="auto"/>
            </w:tcBorders>
            <w:shd w:val="clear" w:color="auto" w:fill="auto"/>
            <w:vAlign w:val="center"/>
            <w:hideMark/>
          </w:tcPr>
          <w:p w14:paraId="545987DF"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株</w:t>
            </w:r>
          </w:p>
        </w:tc>
        <w:tc>
          <w:tcPr>
            <w:tcW w:w="2020" w:type="dxa"/>
            <w:gridSpan w:val="3"/>
            <w:tcBorders>
              <w:top w:val="nil"/>
              <w:left w:val="nil"/>
              <w:bottom w:val="single" w:sz="4" w:space="0" w:color="auto"/>
              <w:right w:val="single" w:sz="4" w:space="0" w:color="auto"/>
            </w:tcBorders>
            <w:shd w:val="clear" w:color="auto" w:fill="auto"/>
            <w:vAlign w:val="center"/>
            <w:hideMark/>
          </w:tcPr>
          <w:p w14:paraId="09BE66C8"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229</w:t>
            </w:r>
          </w:p>
        </w:tc>
      </w:tr>
      <w:tr w:rsidR="00325565" w:rsidRPr="00325565" w14:paraId="1359A3CD" w14:textId="77777777" w:rsidTr="00884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3140" w:type="dxa"/>
            <w:vMerge w:val="restart"/>
            <w:tcBorders>
              <w:top w:val="nil"/>
              <w:left w:val="single" w:sz="4" w:space="0" w:color="auto"/>
              <w:bottom w:val="single" w:sz="4" w:space="0" w:color="000000"/>
              <w:right w:val="nil"/>
            </w:tcBorders>
            <w:shd w:val="clear" w:color="auto" w:fill="auto"/>
            <w:noWrap/>
            <w:vAlign w:val="center"/>
            <w:hideMark/>
          </w:tcPr>
          <w:p w14:paraId="2305C395" w14:textId="77777777" w:rsidR="00366AF8" w:rsidRPr="00325565" w:rsidRDefault="00366AF8"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机非隔离带</w:t>
            </w:r>
          </w:p>
        </w:tc>
        <w:tc>
          <w:tcPr>
            <w:tcW w:w="3520" w:type="dxa"/>
            <w:gridSpan w:val="2"/>
            <w:tcBorders>
              <w:top w:val="nil"/>
              <w:left w:val="single" w:sz="4" w:space="0" w:color="auto"/>
              <w:bottom w:val="single" w:sz="4" w:space="0" w:color="auto"/>
              <w:right w:val="single" w:sz="4" w:space="0" w:color="auto"/>
            </w:tcBorders>
            <w:shd w:val="clear" w:color="auto" w:fill="auto"/>
            <w:vAlign w:val="center"/>
            <w:hideMark/>
          </w:tcPr>
          <w:p w14:paraId="2F2CF8E8" w14:textId="77777777" w:rsidR="00366AF8" w:rsidRPr="00325565" w:rsidRDefault="00366AF8"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草皮、草花</w:t>
            </w:r>
          </w:p>
        </w:tc>
        <w:tc>
          <w:tcPr>
            <w:tcW w:w="1240" w:type="dxa"/>
            <w:gridSpan w:val="2"/>
            <w:tcBorders>
              <w:top w:val="nil"/>
              <w:left w:val="nil"/>
              <w:bottom w:val="single" w:sz="4" w:space="0" w:color="auto"/>
              <w:right w:val="single" w:sz="4" w:space="0" w:color="auto"/>
            </w:tcBorders>
            <w:shd w:val="clear" w:color="auto" w:fill="auto"/>
            <w:vAlign w:val="center"/>
            <w:hideMark/>
          </w:tcPr>
          <w:p w14:paraId="6B55A496" w14:textId="77777777" w:rsidR="00366AF8" w:rsidRPr="00325565" w:rsidRDefault="00366AF8"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w:t>
            </w:r>
          </w:p>
        </w:tc>
        <w:tc>
          <w:tcPr>
            <w:tcW w:w="2020" w:type="dxa"/>
            <w:gridSpan w:val="3"/>
            <w:tcBorders>
              <w:top w:val="nil"/>
              <w:left w:val="nil"/>
              <w:bottom w:val="single" w:sz="4" w:space="0" w:color="auto"/>
              <w:right w:val="single" w:sz="4" w:space="0" w:color="auto"/>
            </w:tcBorders>
            <w:shd w:val="clear" w:color="auto" w:fill="auto"/>
            <w:hideMark/>
          </w:tcPr>
          <w:p w14:paraId="4F97F332" w14:textId="238B6022" w:rsidR="00366AF8" w:rsidRPr="00325565" w:rsidRDefault="00366AF8" w:rsidP="00417125">
            <w:pPr>
              <w:widowControl/>
              <w:jc w:val="center"/>
              <w:rPr>
                <w:rFonts w:ascii="宋体" w:hAnsi="宋体" w:cs="宋体"/>
                <w:color w:val="000000" w:themeColor="text1"/>
                <w:kern w:val="0"/>
                <w:sz w:val="20"/>
                <w:szCs w:val="20"/>
              </w:rPr>
            </w:pPr>
            <w:r w:rsidRPr="00325565">
              <w:rPr>
                <w:rFonts w:hint="eastAsia"/>
                <w:color w:val="000000" w:themeColor="text1"/>
                <w:sz w:val="20"/>
                <w:szCs w:val="20"/>
              </w:rPr>
              <w:t>811</w:t>
            </w:r>
            <w:r w:rsidRPr="00325565">
              <w:rPr>
                <w:rFonts w:hint="eastAsia"/>
                <w:color w:val="000000" w:themeColor="text1"/>
                <w:sz w:val="20"/>
                <w:szCs w:val="20"/>
              </w:rPr>
              <w:t>（四月）</w:t>
            </w:r>
          </w:p>
        </w:tc>
      </w:tr>
      <w:tr w:rsidR="00325565" w:rsidRPr="00325565" w14:paraId="739E08D5" w14:textId="77777777" w:rsidTr="00884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3140" w:type="dxa"/>
            <w:vMerge/>
            <w:tcBorders>
              <w:top w:val="nil"/>
              <w:left w:val="single" w:sz="4" w:space="0" w:color="auto"/>
              <w:bottom w:val="single" w:sz="4" w:space="0" w:color="000000"/>
              <w:right w:val="nil"/>
            </w:tcBorders>
            <w:vAlign w:val="center"/>
            <w:hideMark/>
          </w:tcPr>
          <w:p w14:paraId="70EDB2C1" w14:textId="77777777" w:rsidR="00366AF8" w:rsidRPr="00325565" w:rsidRDefault="00366AF8" w:rsidP="00417125">
            <w:pPr>
              <w:widowControl/>
              <w:jc w:val="left"/>
              <w:rPr>
                <w:rFonts w:ascii="宋体" w:hAnsi="宋体" w:cs="宋体"/>
                <w:color w:val="000000" w:themeColor="text1"/>
                <w:kern w:val="0"/>
                <w:sz w:val="20"/>
                <w:szCs w:val="20"/>
              </w:rPr>
            </w:pPr>
          </w:p>
        </w:tc>
        <w:tc>
          <w:tcPr>
            <w:tcW w:w="3520" w:type="dxa"/>
            <w:gridSpan w:val="2"/>
            <w:tcBorders>
              <w:top w:val="nil"/>
              <w:left w:val="single" w:sz="4" w:space="0" w:color="auto"/>
              <w:bottom w:val="single" w:sz="4" w:space="0" w:color="auto"/>
              <w:right w:val="single" w:sz="4" w:space="0" w:color="auto"/>
            </w:tcBorders>
            <w:shd w:val="clear" w:color="auto" w:fill="auto"/>
            <w:vAlign w:val="center"/>
            <w:hideMark/>
          </w:tcPr>
          <w:p w14:paraId="69EF9AA9" w14:textId="77777777" w:rsidR="00366AF8" w:rsidRPr="00325565" w:rsidRDefault="00366AF8"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红叶石楠、毛鹃等</w:t>
            </w:r>
          </w:p>
        </w:tc>
        <w:tc>
          <w:tcPr>
            <w:tcW w:w="1240" w:type="dxa"/>
            <w:gridSpan w:val="2"/>
            <w:tcBorders>
              <w:top w:val="nil"/>
              <w:left w:val="nil"/>
              <w:bottom w:val="single" w:sz="4" w:space="0" w:color="auto"/>
              <w:right w:val="single" w:sz="4" w:space="0" w:color="auto"/>
            </w:tcBorders>
            <w:shd w:val="clear" w:color="auto" w:fill="auto"/>
            <w:vAlign w:val="center"/>
            <w:hideMark/>
          </w:tcPr>
          <w:p w14:paraId="280D2BAC" w14:textId="77777777" w:rsidR="00366AF8" w:rsidRPr="00325565" w:rsidRDefault="00366AF8"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w:t>
            </w:r>
          </w:p>
        </w:tc>
        <w:tc>
          <w:tcPr>
            <w:tcW w:w="2020" w:type="dxa"/>
            <w:gridSpan w:val="3"/>
            <w:tcBorders>
              <w:top w:val="nil"/>
              <w:left w:val="nil"/>
              <w:bottom w:val="single" w:sz="4" w:space="0" w:color="auto"/>
              <w:right w:val="single" w:sz="4" w:space="0" w:color="auto"/>
            </w:tcBorders>
            <w:shd w:val="clear" w:color="auto" w:fill="auto"/>
            <w:hideMark/>
          </w:tcPr>
          <w:p w14:paraId="1C513D01" w14:textId="05AE97B0" w:rsidR="00366AF8" w:rsidRPr="00325565" w:rsidRDefault="00366AF8" w:rsidP="00417125">
            <w:pPr>
              <w:widowControl/>
              <w:jc w:val="center"/>
              <w:rPr>
                <w:rFonts w:ascii="宋体" w:hAnsi="宋体" w:cs="宋体"/>
                <w:color w:val="000000" w:themeColor="text1"/>
                <w:kern w:val="0"/>
                <w:sz w:val="20"/>
                <w:szCs w:val="20"/>
              </w:rPr>
            </w:pPr>
            <w:r w:rsidRPr="00325565">
              <w:rPr>
                <w:rFonts w:hint="eastAsia"/>
                <w:color w:val="000000" w:themeColor="text1"/>
                <w:sz w:val="20"/>
                <w:szCs w:val="20"/>
              </w:rPr>
              <w:t>445</w:t>
            </w:r>
            <w:r w:rsidRPr="00325565">
              <w:rPr>
                <w:rFonts w:hint="eastAsia"/>
                <w:color w:val="000000" w:themeColor="text1"/>
                <w:sz w:val="20"/>
                <w:szCs w:val="20"/>
              </w:rPr>
              <w:t>（四月）</w:t>
            </w:r>
            <w:r w:rsidRPr="00325565">
              <w:rPr>
                <w:rFonts w:hint="eastAsia"/>
                <w:color w:val="000000" w:themeColor="text1"/>
                <w:sz w:val="20"/>
                <w:szCs w:val="20"/>
              </w:rPr>
              <w:t>+1692</w:t>
            </w:r>
            <w:r w:rsidRPr="00325565">
              <w:rPr>
                <w:rFonts w:hint="eastAsia"/>
                <w:color w:val="000000" w:themeColor="text1"/>
                <w:sz w:val="20"/>
                <w:szCs w:val="20"/>
              </w:rPr>
              <w:t>（五月）</w:t>
            </w:r>
          </w:p>
        </w:tc>
      </w:tr>
      <w:tr w:rsidR="00325565" w:rsidRPr="00325565" w14:paraId="15D162A4" w14:textId="77777777" w:rsidTr="00884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3140" w:type="dxa"/>
            <w:vMerge/>
            <w:tcBorders>
              <w:top w:val="nil"/>
              <w:left w:val="single" w:sz="4" w:space="0" w:color="auto"/>
              <w:bottom w:val="single" w:sz="4" w:space="0" w:color="000000"/>
              <w:right w:val="nil"/>
            </w:tcBorders>
            <w:vAlign w:val="center"/>
            <w:hideMark/>
          </w:tcPr>
          <w:p w14:paraId="10C5B96F" w14:textId="77777777" w:rsidR="00366AF8" w:rsidRPr="00325565" w:rsidRDefault="00366AF8" w:rsidP="00417125">
            <w:pPr>
              <w:widowControl/>
              <w:jc w:val="left"/>
              <w:rPr>
                <w:rFonts w:ascii="宋体" w:hAnsi="宋体" w:cs="宋体"/>
                <w:color w:val="000000" w:themeColor="text1"/>
                <w:kern w:val="0"/>
                <w:sz w:val="20"/>
                <w:szCs w:val="20"/>
              </w:rPr>
            </w:pPr>
          </w:p>
        </w:tc>
        <w:tc>
          <w:tcPr>
            <w:tcW w:w="3520" w:type="dxa"/>
            <w:gridSpan w:val="2"/>
            <w:tcBorders>
              <w:top w:val="nil"/>
              <w:left w:val="single" w:sz="4" w:space="0" w:color="auto"/>
              <w:bottom w:val="single" w:sz="4" w:space="0" w:color="auto"/>
              <w:right w:val="single" w:sz="4" w:space="0" w:color="auto"/>
            </w:tcBorders>
            <w:shd w:val="clear" w:color="auto" w:fill="auto"/>
            <w:vAlign w:val="center"/>
            <w:hideMark/>
          </w:tcPr>
          <w:p w14:paraId="0C6799F0" w14:textId="77777777" w:rsidR="00366AF8" w:rsidRPr="00325565" w:rsidRDefault="00366AF8"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乔木</w:t>
            </w:r>
          </w:p>
        </w:tc>
        <w:tc>
          <w:tcPr>
            <w:tcW w:w="1240" w:type="dxa"/>
            <w:gridSpan w:val="2"/>
            <w:tcBorders>
              <w:top w:val="nil"/>
              <w:left w:val="nil"/>
              <w:bottom w:val="single" w:sz="4" w:space="0" w:color="auto"/>
              <w:right w:val="single" w:sz="4" w:space="0" w:color="auto"/>
            </w:tcBorders>
            <w:shd w:val="clear" w:color="auto" w:fill="auto"/>
            <w:vAlign w:val="center"/>
            <w:hideMark/>
          </w:tcPr>
          <w:p w14:paraId="7D895204" w14:textId="77777777" w:rsidR="00366AF8" w:rsidRPr="00325565" w:rsidRDefault="00366AF8"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株</w:t>
            </w:r>
          </w:p>
        </w:tc>
        <w:tc>
          <w:tcPr>
            <w:tcW w:w="2020" w:type="dxa"/>
            <w:gridSpan w:val="3"/>
            <w:tcBorders>
              <w:top w:val="nil"/>
              <w:left w:val="nil"/>
              <w:bottom w:val="single" w:sz="4" w:space="0" w:color="auto"/>
              <w:right w:val="single" w:sz="4" w:space="0" w:color="auto"/>
            </w:tcBorders>
            <w:shd w:val="clear" w:color="auto" w:fill="auto"/>
            <w:hideMark/>
          </w:tcPr>
          <w:p w14:paraId="181C6EBF" w14:textId="4A11E5C8" w:rsidR="00366AF8" w:rsidRPr="00325565" w:rsidRDefault="00366AF8" w:rsidP="00417125">
            <w:pPr>
              <w:widowControl/>
              <w:jc w:val="center"/>
              <w:rPr>
                <w:rFonts w:ascii="宋体" w:hAnsi="宋体" w:cs="宋体"/>
                <w:color w:val="000000" w:themeColor="text1"/>
                <w:kern w:val="0"/>
                <w:sz w:val="20"/>
                <w:szCs w:val="20"/>
              </w:rPr>
            </w:pPr>
            <w:r w:rsidRPr="00325565">
              <w:rPr>
                <w:rFonts w:hint="eastAsia"/>
                <w:color w:val="000000" w:themeColor="text1"/>
                <w:sz w:val="20"/>
                <w:szCs w:val="20"/>
              </w:rPr>
              <w:t>159</w:t>
            </w:r>
            <w:r w:rsidRPr="00325565">
              <w:rPr>
                <w:rFonts w:hint="eastAsia"/>
                <w:color w:val="000000" w:themeColor="text1"/>
                <w:sz w:val="20"/>
                <w:szCs w:val="20"/>
              </w:rPr>
              <w:t>（四月）</w:t>
            </w:r>
          </w:p>
        </w:tc>
      </w:tr>
      <w:tr w:rsidR="00325565" w:rsidRPr="00325565" w14:paraId="567335C8" w14:textId="77777777" w:rsidTr="00884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9920" w:type="dxa"/>
            <w:gridSpan w:val="8"/>
            <w:tcBorders>
              <w:top w:val="single" w:sz="4" w:space="0" w:color="auto"/>
              <w:left w:val="single" w:sz="4" w:space="0" w:color="auto"/>
              <w:bottom w:val="single" w:sz="4" w:space="0" w:color="auto"/>
              <w:right w:val="single" w:sz="4" w:space="0" w:color="000000"/>
            </w:tcBorders>
            <w:shd w:val="clear" w:color="000000" w:fill="FFF2CC"/>
            <w:noWrap/>
            <w:vAlign w:val="center"/>
            <w:hideMark/>
          </w:tcPr>
          <w:p w14:paraId="1CC1EB79" w14:textId="77777777" w:rsidR="00417125" w:rsidRPr="00325565" w:rsidRDefault="00417125" w:rsidP="00417125">
            <w:pPr>
              <w:widowControl/>
              <w:jc w:val="center"/>
              <w:rPr>
                <w:rFonts w:ascii="宋体" w:hAnsi="宋体" w:cs="宋体"/>
                <w:b/>
                <w:bCs/>
                <w:color w:val="000000" w:themeColor="text1"/>
                <w:kern w:val="0"/>
                <w:sz w:val="22"/>
                <w:szCs w:val="22"/>
              </w:rPr>
            </w:pPr>
            <w:r w:rsidRPr="00325565">
              <w:rPr>
                <w:rFonts w:ascii="宋体" w:hAnsi="宋体" w:cs="宋体" w:hint="eastAsia"/>
                <w:b/>
                <w:bCs/>
                <w:color w:val="000000" w:themeColor="text1"/>
                <w:kern w:val="0"/>
                <w:sz w:val="22"/>
                <w:szCs w:val="22"/>
              </w:rPr>
              <w:t>线路：G228丹东线</w:t>
            </w:r>
          </w:p>
        </w:tc>
      </w:tr>
      <w:tr w:rsidR="00325565" w:rsidRPr="00325565" w14:paraId="6A27B814" w14:textId="77777777" w:rsidTr="00884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3140" w:type="dxa"/>
            <w:tcBorders>
              <w:top w:val="nil"/>
              <w:left w:val="single" w:sz="4" w:space="0" w:color="auto"/>
              <w:bottom w:val="single" w:sz="4" w:space="0" w:color="auto"/>
              <w:right w:val="single" w:sz="4" w:space="0" w:color="auto"/>
            </w:tcBorders>
            <w:shd w:val="clear" w:color="auto" w:fill="auto"/>
            <w:noWrap/>
            <w:vAlign w:val="center"/>
            <w:hideMark/>
          </w:tcPr>
          <w:p w14:paraId="1CE315AC"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范围</w:t>
            </w:r>
          </w:p>
        </w:tc>
        <w:tc>
          <w:tcPr>
            <w:tcW w:w="3520" w:type="dxa"/>
            <w:gridSpan w:val="2"/>
            <w:tcBorders>
              <w:top w:val="nil"/>
              <w:left w:val="nil"/>
              <w:bottom w:val="single" w:sz="4" w:space="0" w:color="auto"/>
              <w:right w:val="single" w:sz="4" w:space="0" w:color="auto"/>
            </w:tcBorders>
            <w:shd w:val="clear" w:color="auto" w:fill="auto"/>
            <w:noWrap/>
            <w:vAlign w:val="center"/>
            <w:hideMark/>
          </w:tcPr>
          <w:p w14:paraId="4EC31D0F"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苗木名称</w:t>
            </w:r>
          </w:p>
        </w:tc>
        <w:tc>
          <w:tcPr>
            <w:tcW w:w="1240" w:type="dxa"/>
            <w:gridSpan w:val="2"/>
            <w:tcBorders>
              <w:top w:val="nil"/>
              <w:left w:val="nil"/>
              <w:bottom w:val="single" w:sz="4" w:space="0" w:color="auto"/>
              <w:right w:val="single" w:sz="4" w:space="0" w:color="auto"/>
            </w:tcBorders>
            <w:shd w:val="clear" w:color="auto" w:fill="auto"/>
            <w:hideMark/>
          </w:tcPr>
          <w:p w14:paraId="2E3E9D6B"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单位</w:t>
            </w:r>
          </w:p>
        </w:tc>
        <w:tc>
          <w:tcPr>
            <w:tcW w:w="2020" w:type="dxa"/>
            <w:gridSpan w:val="3"/>
            <w:tcBorders>
              <w:top w:val="nil"/>
              <w:left w:val="nil"/>
              <w:bottom w:val="single" w:sz="4" w:space="0" w:color="auto"/>
              <w:right w:val="single" w:sz="4" w:space="0" w:color="auto"/>
            </w:tcBorders>
            <w:shd w:val="clear" w:color="auto" w:fill="auto"/>
            <w:hideMark/>
          </w:tcPr>
          <w:p w14:paraId="3329EAF6"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数量</w:t>
            </w:r>
          </w:p>
        </w:tc>
      </w:tr>
      <w:tr w:rsidR="00325565" w:rsidRPr="00325565" w14:paraId="442BE421" w14:textId="77777777" w:rsidTr="00884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992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CDD9DE" w14:textId="77777777" w:rsidR="00417125" w:rsidRPr="00325565" w:rsidRDefault="00417125" w:rsidP="00417125">
            <w:pPr>
              <w:widowControl/>
              <w:jc w:val="center"/>
              <w:rPr>
                <w:rFonts w:ascii="宋体" w:hAnsi="宋体" w:cs="宋体"/>
                <w:b/>
                <w:bCs/>
                <w:color w:val="000000" w:themeColor="text1"/>
                <w:kern w:val="0"/>
                <w:sz w:val="22"/>
                <w:szCs w:val="22"/>
              </w:rPr>
            </w:pPr>
            <w:r w:rsidRPr="00325565">
              <w:rPr>
                <w:rFonts w:ascii="宋体" w:hAnsi="宋体" w:cs="宋体" w:hint="eastAsia"/>
                <w:b/>
                <w:bCs/>
                <w:color w:val="000000" w:themeColor="text1"/>
                <w:kern w:val="0"/>
                <w:sz w:val="22"/>
                <w:szCs w:val="22"/>
              </w:rPr>
              <w:t>K3688+400-K3705+200</w:t>
            </w:r>
          </w:p>
        </w:tc>
      </w:tr>
      <w:tr w:rsidR="00325565" w:rsidRPr="00325565" w14:paraId="02EE97E9" w14:textId="77777777" w:rsidTr="00884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3140" w:type="dxa"/>
            <w:tcBorders>
              <w:top w:val="nil"/>
              <w:left w:val="single" w:sz="4" w:space="0" w:color="auto"/>
              <w:bottom w:val="single" w:sz="4" w:space="0" w:color="auto"/>
              <w:right w:val="nil"/>
            </w:tcBorders>
            <w:shd w:val="clear" w:color="auto" w:fill="auto"/>
            <w:noWrap/>
            <w:vAlign w:val="center"/>
            <w:hideMark/>
          </w:tcPr>
          <w:p w14:paraId="62DB8E98" w14:textId="77777777" w:rsidR="001E4BEE" w:rsidRPr="00325565" w:rsidRDefault="001E4BEE"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机非隔离带、中间隔离带</w:t>
            </w:r>
          </w:p>
        </w:tc>
        <w:tc>
          <w:tcPr>
            <w:tcW w:w="3520" w:type="dxa"/>
            <w:gridSpan w:val="2"/>
            <w:tcBorders>
              <w:top w:val="nil"/>
              <w:left w:val="single" w:sz="4" w:space="0" w:color="auto"/>
              <w:bottom w:val="single" w:sz="4" w:space="0" w:color="auto"/>
              <w:right w:val="single" w:sz="4" w:space="0" w:color="auto"/>
            </w:tcBorders>
            <w:shd w:val="clear" w:color="auto" w:fill="auto"/>
            <w:vAlign w:val="center"/>
            <w:hideMark/>
          </w:tcPr>
          <w:p w14:paraId="1BFA376F" w14:textId="77777777" w:rsidR="001E4BEE" w:rsidRPr="00325565" w:rsidRDefault="001E4BEE"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香樟、珊瑚朴、美人梅、黄金槐等</w:t>
            </w:r>
          </w:p>
        </w:tc>
        <w:tc>
          <w:tcPr>
            <w:tcW w:w="1240" w:type="dxa"/>
            <w:gridSpan w:val="2"/>
            <w:tcBorders>
              <w:top w:val="nil"/>
              <w:left w:val="nil"/>
              <w:bottom w:val="single" w:sz="4" w:space="0" w:color="auto"/>
              <w:right w:val="single" w:sz="4" w:space="0" w:color="auto"/>
            </w:tcBorders>
            <w:shd w:val="clear" w:color="auto" w:fill="auto"/>
            <w:vAlign w:val="center"/>
            <w:hideMark/>
          </w:tcPr>
          <w:p w14:paraId="692D6B79" w14:textId="77777777" w:rsidR="001E4BEE" w:rsidRPr="00325565" w:rsidRDefault="001E4BEE"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株</w:t>
            </w:r>
          </w:p>
        </w:tc>
        <w:tc>
          <w:tcPr>
            <w:tcW w:w="2020" w:type="dxa"/>
            <w:gridSpan w:val="3"/>
            <w:tcBorders>
              <w:top w:val="nil"/>
              <w:left w:val="nil"/>
              <w:bottom w:val="single" w:sz="4" w:space="0" w:color="auto"/>
              <w:right w:val="single" w:sz="4" w:space="0" w:color="auto"/>
            </w:tcBorders>
            <w:shd w:val="clear" w:color="auto" w:fill="auto"/>
            <w:hideMark/>
          </w:tcPr>
          <w:p w14:paraId="0E80EC1C" w14:textId="393F2384" w:rsidR="001E4BEE" w:rsidRPr="00325565" w:rsidRDefault="001E4BEE" w:rsidP="00417125">
            <w:pPr>
              <w:widowControl/>
              <w:jc w:val="center"/>
              <w:rPr>
                <w:rFonts w:ascii="宋体" w:hAnsi="宋体" w:cs="宋体"/>
                <w:color w:val="000000" w:themeColor="text1"/>
                <w:kern w:val="0"/>
                <w:sz w:val="20"/>
                <w:szCs w:val="20"/>
              </w:rPr>
            </w:pPr>
            <w:r w:rsidRPr="00325565">
              <w:rPr>
                <w:rFonts w:hint="eastAsia"/>
                <w:color w:val="000000" w:themeColor="text1"/>
                <w:sz w:val="20"/>
                <w:szCs w:val="20"/>
              </w:rPr>
              <w:t>7972+336</w:t>
            </w:r>
            <w:r w:rsidRPr="00325565">
              <w:rPr>
                <w:rFonts w:hint="eastAsia"/>
                <w:color w:val="000000" w:themeColor="text1"/>
                <w:sz w:val="20"/>
                <w:szCs w:val="20"/>
              </w:rPr>
              <w:t>（五月）</w:t>
            </w:r>
          </w:p>
        </w:tc>
      </w:tr>
      <w:tr w:rsidR="00325565" w:rsidRPr="00325565" w14:paraId="52548648" w14:textId="77777777" w:rsidTr="00884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3140" w:type="dxa"/>
            <w:tcBorders>
              <w:top w:val="nil"/>
              <w:left w:val="single" w:sz="4" w:space="0" w:color="auto"/>
              <w:bottom w:val="single" w:sz="4" w:space="0" w:color="auto"/>
              <w:right w:val="nil"/>
            </w:tcBorders>
            <w:shd w:val="clear" w:color="auto" w:fill="auto"/>
            <w:noWrap/>
            <w:vAlign w:val="center"/>
            <w:hideMark/>
          </w:tcPr>
          <w:p w14:paraId="16467FCB" w14:textId="77777777" w:rsidR="001E4BEE" w:rsidRPr="00325565" w:rsidRDefault="001E4BEE"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机非隔离带、中间隔离带</w:t>
            </w:r>
          </w:p>
        </w:tc>
        <w:tc>
          <w:tcPr>
            <w:tcW w:w="35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A1406D" w14:textId="77777777" w:rsidR="001E4BEE" w:rsidRPr="00325565" w:rsidRDefault="001E4BEE"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红叶石楠、金森女贞、金边黄杨等</w:t>
            </w:r>
          </w:p>
        </w:tc>
        <w:tc>
          <w:tcPr>
            <w:tcW w:w="1240" w:type="dxa"/>
            <w:gridSpan w:val="2"/>
            <w:tcBorders>
              <w:top w:val="nil"/>
              <w:left w:val="nil"/>
              <w:bottom w:val="single" w:sz="4" w:space="0" w:color="auto"/>
              <w:right w:val="single" w:sz="4" w:space="0" w:color="auto"/>
            </w:tcBorders>
            <w:shd w:val="clear" w:color="auto" w:fill="auto"/>
            <w:vAlign w:val="center"/>
            <w:hideMark/>
          </w:tcPr>
          <w:p w14:paraId="2A31707D" w14:textId="77777777" w:rsidR="001E4BEE" w:rsidRPr="00325565" w:rsidRDefault="001E4BEE"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w:t>
            </w:r>
          </w:p>
        </w:tc>
        <w:tc>
          <w:tcPr>
            <w:tcW w:w="2020" w:type="dxa"/>
            <w:gridSpan w:val="3"/>
            <w:tcBorders>
              <w:top w:val="nil"/>
              <w:left w:val="nil"/>
              <w:bottom w:val="single" w:sz="4" w:space="0" w:color="auto"/>
              <w:right w:val="single" w:sz="4" w:space="0" w:color="auto"/>
            </w:tcBorders>
            <w:shd w:val="clear" w:color="auto" w:fill="auto"/>
            <w:hideMark/>
          </w:tcPr>
          <w:p w14:paraId="45B52B8C" w14:textId="7ADF2F35" w:rsidR="001E4BEE" w:rsidRPr="00325565" w:rsidRDefault="001E4BEE" w:rsidP="00417125">
            <w:pPr>
              <w:widowControl/>
              <w:jc w:val="center"/>
              <w:rPr>
                <w:rFonts w:ascii="宋体" w:hAnsi="宋体" w:cs="宋体"/>
                <w:color w:val="000000" w:themeColor="text1"/>
                <w:kern w:val="0"/>
                <w:sz w:val="20"/>
                <w:szCs w:val="20"/>
              </w:rPr>
            </w:pPr>
            <w:r w:rsidRPr="00325565">
              <w:rPr>
                <w:rFonts w:hint="eastAsia"/>
                <w:color w:val="000000" w:themeColor="text1"/>
                <w:sz w:val="20"/>
                <w:szCs w:val="20"/>
              </w:rPr>
              <w:t>79912+13733</w:t>
            </w:r>
            <w:r w:rsidRPr="00325565">
              <w:rPr>
                <w:rFonts w:hint="eastAsia"/>
                <w:color w:val="000000" w:themeColor="text1"/>
                <w:sz w:val="20"/>
                <w:szCs w:val="20"/>
              </w:rPr>
              <w:t>（五月）</w:t>
            </w:r>
          </w:p>
        </w:tc>
      </w:tr>
      <w:tr w:rsidR="00325565" w:rsidRPr="00325565" w14:paraId="543D5684" w14:textId="77777777" w:rsidTr="00884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3140" w:type="dxa"/>
            <w:tcBorders>
              <w:top w:val="nil"/>
              <w:left w:val="single" w:sz="4" w:space="0" w:color="auto"/>
              <w:bottom w:val="single" w:sz="4" w:space="0" w:color="auto"/>
              <w:right w:val="nil"/>
            </w:tcBorders>
            <w:shd w:val="clear" w:color="auto" w:fill="auto"/>
            <w:noWrap/>
            <w:vAlign w:val="center"/>
            <w:hideMark/>
          </w:tcPr>
          <w:p w14:paraId="0FB04BA1" w14:textId="77777777" w:rsidR="001E4BEE" w:rsidRPr="00325565" w:rsidRDefault="001E4BEE"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机非隔离带、中间隔离带</w:t>
            </w:r>
          </w:p>
        </w:tc>
        <w:tc>
          <w:tcPr>
            <w:tcW w:w="35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52204C" w14:textId="77777777" w:rsidR="001E4BEE" w:rsidRPr="00325565" w:rsidRDefault="001E4BEE"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草皮马尼拉、草花、兰花</w:t>
            </w:r>
            <w:proofErr w:type="gramStart"/>
            <w:r w:rsidRPr="00325565">
              <w:rPr>
                <w:rFonts w:ascii="宋体" w:hAnsi="宋体" w:cs="宋体" w:hint="eastAsia"/>
                <w:color w:val="000000" w:themeColor="text1"/>
                <w:kern w:val="0"/>
                <w:sz w:val="20"/>
                <w:szCs w:val="20"/>
              </w:rPr>
              <w:t>三七</w:t>
            </w:r>
            <w:proofErr w:type="gramEnd"/>
            <w:r w:rsidRPr="00325565">
              <w:rPr>
                <w:rFonts w:ascii="宋体" w:hAnsi="宋体" w:cs="宋体" w:hint="eastAsia"/>
                <w:color w:val="000000" w:themeColor="text1"/>
                <w:kern w:val="0"/>
                <w:sz w:val="20"/>
                <w:szCs w:val="20"/>
              </w:rPr>
              <w:t>等</w:t>
            </w:r>
          </w:p>
        </w:tc>
        <w:tc>
          <w:tcPr>
            <w:tcW w:w="1240" w:type="dxa"/>
            <w:gridSpan w:val="2"/>
            <w:tcBorders>
              <w:top w:val="nil"/>
              <w:left w:val="nil"/>
              <w:bottom w:val="single" w:sz="4" w:space="0" w:color="auto"/>
              <w:right w:val="single" w:sz="4" w:space="0" w:color="auto"/>
            </w:tcBorders>
            <w:shd w:val="clear" w:color="auto" w:fill="auto"/>
            <w:vAlign w:val="center"/>
            <w:hideMark/>
          </w:tcPr>
          <w:p w14:paraId="5EAE0861" w14:textId="77777777" w:rsidR="001E4BEE" w:rsidRPr="00325565" w:rsidRDefault="001E4BEE"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w:t>
            </w:r>
          </w:p>
        </w:tc>
        <w:tc>
          <w:tcPr>
            <w:tcW w:w="2020" w:type="dxa"/>
            <w:gridSpan w:val="3"/>
            <w:tcBorders>
              <w:top w:val="nil"/>
              <w:left w:val="nil"/>
              <w:bottom w:val="single" w:sz="4" w:space="0" w:color="auto"/>
              <w:right w:val="single" w:sz="4" w:space="0" w:color="auto"/>
            </w:tcBorders>
            <w:shd w:val="clear" w:color="auto" w:fill="auto"/>
            <w:hideMark/>
          </w:tcPr>
          <w:p w14:paraId="55846C58" w14:textId="5C77995F" w:rsidR="001E4BEE" w:rsidRPr="00325565" w:rsidRDefault="001E4BEE" w:rsidP="00417125">
            <w:pPr>
              <w:widowControl/>
              <w:jc w:val="center"/>
              <w:rPr>
                <w:rFonts w:ascii="宋体" w:hAnsi="宋体" w:cs="宋体"/>
                <w:color w:val="000000" w:themeColor="text1"/>
                <w:kern w:val="0"/>
                <w:sz w:val="20"/>
                <w:szCs w:val="20"/>
              </w:rPr>
            </w:pPr>
            <w:r w:rsidRPr="00325565">
              <w:rPr>
                <w:rFonts w:hint="eastAsia"/>
                <w:color w:val="000000" w:themeColor="text1"/>
                <w:sz w:val="20"/>
                <w:szCs w:val="20"/>
              </w:rPr>
              <w:t>27848+10023</w:t>
            </w:r>
            <w:r w:rsidRPr="00325565">
              <w:rPr>
                <w:rFonts w:hint="eastAsia"/>
                <w:color w:val="000000" w:themeColor="text1"/>
                <w:sz w:val="20"/>
                <w:szCs w:val="20"/>
              </w:rPr>
              <w:t>（五月）</w:t>
            </w:r>
          </w:p>
        </w:tc>
      </w:tr>
      <w:tr w:rsidR="00325565" w:rsidRPr="00325565" w14:paraId="66416D04" w14:textId="77777777" w:rsidTr="00884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9920" w:type="dxa"/>
            <w:gridSpan w:val="8"/>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502CEB08" w14:textId="77777777" w:rsidR="00417125" w:rsidRPr="00325565" w:rsidRDefault="00417125" w:rsidP="00417125">
            <w:pPr>
              <w:widowControl/>
              <w:jc w:val="center"/>
              <w:rPr>
                <w:rFonts w:ascii="宋体" w:hAnsi="宋体" w:cs="宋体"/>
                <w:b/>
                <w:bCs/>
                <w:color w:val="000000" w:themeColor="text1"/>
                <w:kern w:val="0"/>
                <w:sz w:val="22"/>
                <w:szCs w:val="22"/>
              </w:rPr>
            </w:pPr>
            <w:r w:rsidRPr="00325565">
              <w:rPr>
                <w:rFonts w:ascii="宋体" w:hAnsi="宋体" w:cs="宋体" w:hint="eastAsia"/>
                <w:b/>
                <w:bCs/>
                <w:color w:val="000000" w:themeColor="text1"/>
                <w:kern w:val="0"/>
                <w:sz w:val="22"/>
                <w:szCs w:val="22"/>
              </w:rPr>
              <w:t>路线：</w:t>
            </w:r>
            <w:proofErr w:type="gramStart"/>
            <w:r w:rsidRPr="00325565">
              <w:rPr>
                <w:rFonts w:ascii="宋体" w:hAnsi="宋体" w:cs="宋体" w:hint="eastAsia"/>
                <w:b/>
                <w:bCs/>
                <w:color w:val="000000" w:themeColor="text1"/>
                <w:kern w:val="0"/>
                <w:sz w:val="22"/>
                <w:szCs w:val="22"/>
              </w:rPr>
              <w:t>浒</w:t>
            </w:r>
            <w:proofErr w:type="gramEnd"/>
            <w:r w:rsidRPr="00325565">
              <w:rPr>
                <w:rFonts w:ascii="宋体" w:hAnsi="宋体" w:cs="宋体" w:hint="eastAsia"/>
                <w:b/>
                <w:bCs/>
                <w:color w:val="000000" w:themeColor="text1"/>
                <w:kern w:val="0"/>
                <w:sz w:val="22"/>
                <w:szCs w:val="22"/>
              </w:rPr>
              <w:t>兰线（原</w:t>
            </w:r>
            <w:proofErr w:type="gramStart"/>
            <w:r w:rsidRPr="00325565">
              <w:rPr>
                <w:rFonts w:ascii="宋体" w:hAnsi="宋体" w:cs="宋体" w:hint="eastAsia"/>
                <w:b/>
                <w:bCs/>
                <w:color w:val="000000" w:themeColor="text1"/>
                <w:kern w:val="0"/>
                <w:sz w:val="22"/>
                <w:szCs w:val="22"/>
              </w:rPr>
              <w:t>浒溪线</w:t>
            </w:r>
            <w:proofErr w:type="gramEnd"/>
            <w:r w:rsidRPr="00325565">
              <w:rPr>
                <w:rFonts w:ascii="宋体" w:hAnsi="宋体" w:cs="宋体" w:hint="eastAsia"/>
                <w:b/>
                <w:bCs/>
                <w:color w:val="000000" w:themeColor="text1"/>
                <w:kern w:val="0"/>
                <w:sz w:val="22"/>
                <w:szCs w:val="22"/>
              </w:rPr>
              <w:t>余姚段）</w:t>
            </w:r>
          </w:p>
        </w:tc>
      </w:tr>
      <w:tr w:rsidR="00325565" w:rsidRPr="00325565" w14:paraId="5CEC30FA" w14:textId="77777777" w:rsidTr="00884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992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7002DDB" w14:textId="77777777" w:rsidR="00417125" w:rsidRPr="00325565" w:rsidRDefault="00417125" w:rsidP="00417125">
            <w:pPr>
              <w:widowControl/>
              <w:jc w:val="center"/>
              <w:rPr>
                <w:rFonts w:ascii="宋体" w:hAnsi="宋体" w:cs="宋体"/>
                <w:b/>
                <w:bCs/>
                <w:color w:val="000000" w:themeColor="text1"/>
                <w:kern w:val="0"/>
                <w:sz w:val="22"/>
                <w:szCs w:val="22"/>
              </w:rPr>
            </w:pPr>
            <w:r w:rsidRPr="00325565">
              <w:rPr>
                <w:rFonts w:ascii="宋体" w:hAnsi="宋体" w:cs="宋体" w:hint="eastAsia"/>
                <w:b/>
                <w:bCs/>
                <w:color w:val="000000" w:themeColor="text1"/>
                <w:kern w:val="0"/>
                <w:sz w:val="22"/>
                <w:szCs w:val="22"/>
              </w:rPr>
              <w:t>K11+200-K14+450</w:t>
            </w:r>
          </w:p>
        </w:tc>
      </w:tr>
      <w:tr w:rsidR="00325565" w:rsidRPr="00325565" w14:paraId="601870C4" w14:textId="77777777" w:rsidTr="00884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3140" w:type="dxa"/>
            <w:tcBorders>
              <w:top w:val="nil"/>
              <w:left w:val="single" w:sz="4" w:space="0" w:color="auto"/>
              <w:bottom w:val="single" w:sz="4" w:space="0" w:color="auto"/>
              <w:right w:val="single" w:sz="4" w:space="0" w:color="auto"/>
            </w:tcBorders>
            <w:shd w:val="clear" w:color="auto" w:fill="auto"/>
            <w:noWrap/>
            <w:vAlign w:val="center"/>
            <w:hideMark/>
          </w:tcPr>
          <w:p w14:paraId="6C1FE1C6"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范围</w:t>
            </w:r>
          </w:p>
        </w:tc>
        <w:tc>
          <w:tcPr>
            <w:tcW w:w="3520" w:type="dxa"/>
            <w:gridSpan w:val="2"/>
            <w:tcBorders>
              <w:top w:val="nil"/>
              <w:left w:val="nil"/>
              <w:bottom w:val="single" w:sz="4" w:space="0" w:color="auto"/>
              <w:right w:val="single" w:sz="4" w:space="0" w:color="auto"/>
            </w:tcBorders>
            <w:shd w:val="clear" w:color="auto" w:fill="auto"/>
            <w:noWrap/>
            <w:vAlign w:val="center"/>
            <w:hideMark/>
          </w:tcPr>
          <w:p w14:paraId="1E256BE8"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苗木名称</w:t>
            </w:r>
          </w:p>
        </w:tc>
        <w:tc>
          <w:tcPr>
            <w:tcW w:w="1240" w:type="dxa"/>
            <w:gridSpan w:val="2"/>
            <w:tcBorders>
              <w:top w:val="nil"/>
              <w:left w:val="nil"/>
              <w:bottom w:val="single" w:sz="4" w:space="0" w:color="auto"/>
              <w:right w:val="single" w:sz="4" w:space="0" w:color="auto"/>
            </w:tcBorders>
            <w:shd w:val="clear" w:color="auto" w:fill="auto"/>
            <w:hideMark/>
          </w:tcPr>
          <w:p w14:paraId="1CA96A3E"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单位</w:t>
            </w:r>
          </w:p>
        </w:tc>
        <w:tc>
          <w:tcPr>
            <w:tcW w:w="2020" w:type="dxa"/>
            <w:gridSpan w:val="3"/>
            <w:tcBorders>
              <w:top w:val="nil"/>
              <w:left w:val="nil"/>
              <w:bottom w:val="single" w:sz="4" w:space="0" w:color="auto"/>
              <w:right w:val="single" w:sz="4" w:space="0" w:color="auto"/>
            </w:tcBorders>
            <w:shd w:val="clear" w:color="auto" w:fill="auto"/>
            <w:hideMark/>
          </w:tcPr>
          <w:p w14:paraId="2A5D8086"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数量</w:t>
            </w:r>
          </w:p>
        </w:tc>
      </w:tr>
      <w:tr w:rsidR="00325565" w:rsidRPr="00325565" w14:paraId="2485C954" w14:textId="77777777" w:rsidTr="00884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24AAF21C"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中间绿化带</w:t>
            </w:r>
          </w:p>
        </w:tc>
        <w:tc>
          <w:tcPr>
            <w:tcW w:w="3520" w:type="dxa"/>
            <w:gridSpan w:val="2"/>
            <w:tcBorders>
              <w:top w:val="nil"/>
              <w:left w:val="nil"/>
              <w:bottom w:val="single" w:sz="4" w:space="0" w:color="auto"/>
              <w:right w:val="single" w:sz="4" w:space="0" w:color="auto"/>
            </w:tcBorders>
            <w:shd w:val="clear" w:color="auto" w:fill="auto"/>
            <w:vAlign w:val="center"/>
            <w:hideMark/>
          </w:tcPr>
          <w:p w14:paraId="4D16ED05"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灌木</w:t>
            </w:r>
          </w:p>
        </w:tc>
        <w:tc>
          <w:tcPr>
            <w:tcW w:w="1240" w:type="dxa"/>
            <w:gridSpan w:val="2"/>
            <w:tcBorders>
              <w:top w:val="nil"/>
              <w:left w:val="nil"/>
              <w:bottom w:val="single" w:sz="4" w:space="0" w:color="auto"/>
              <w:right w:val="single" w:sz="4" w:space="0" w:color="auto"/>
            </w:tcBorders>
            <w:shd w:val="clear" w:color="auto" w:fill="auto"/>
            <w:vAlign w:val="center"/>
            <w:hideMark/>
          </w:tcPr>
          <w:p w14:paraId="038FB249"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w:t>
            </w:r>
          </w:p>
        </w:tc>
        <w:tc>
          <w:tcPr>
            <w:tcW w:w="2020" w:type="dxa"/>
            <w:gridSpan w:val="3"/>
            <w:tcBorders>
              <w:top w:val="nil"/>
              <w:left w:val="nil"/>
              <w:bottom w:val="single" w:sz="4" w:space="0" w:color="auto"/>
              <w:right w:val="single" w:sz="4" w:space="0" w:color="auto"/>
            </w:tcBorders>
            <w:shd w:val="clear" w:color="auto" w:fill="auto"/>
            <w:vAlign w:val="center"/>
            <w:hideMark/>
          </w:tcPr>
          <w:p w14:paraId="3AB7495A"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3656</w:t>
            </w:r>
          </w:p>
        </w:tc>
      </w:tr>
      <w:tr w:rsidR="00325565" w:rsidRPr="00325565" w14:paraId="418D4C92" w14:textId="77777777" w:rsidTr="00884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3B8967DE"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中间绿化带</w:t>
            </w:r>
          </w:p>
        </w:tc>
        <w:tc>
          <w:tcPr>
            <w:tcW w:w="3520" w:type="dxa"/>
            <w:gridSpan w:val="2"/>
            <w:tcBorders>
              <w:top w:val="nil"/>
              <w:left w:val="nil"/>
              <w:bottom w:val="single" w:sz="4" w:space="0" w:color="auto"/>
              <w:right w:val="single" w:sz="4" w:space="0" w:color="auto"/>
            </w:tcBorders>
            <w:shd w:val="clear" w:color="auto" w:fill="auto"/>
            <w:vAlign w:val="center"/>
            <w:hideMark/>
          </w:tcPr>
          <w:p w14:paraId="21628D03"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香樟、紫薇</w:t>
            </w:r>
          </w:p>
        </w:tc>
        <w:tc>
          <w:tcPr>
            <w:tcW w:w="1240" w:type="dxa"/>
            <w:gridSpan w:val="2"/>
            <w:tcBorders>
              <w:top w:val="nil"/>
              <w:left w:val="nil"/>
              <w:bottom w:val="single" w:sz="4" w:space="0" w:color="auto"/>
              <w:right w:val="single" w:sz="4" w:space="0" w:color="auto"/>
            </w:tcBorders>
            <w:shd w:val="clear" w:color="auto" w:fill="auto"/>
            <w:vAlign w:val="center"/>
            <w:hideMark/>
          </w:tcPr>
          <w:p w14:paraId="5CC86C01"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株</w:t>
            </w:r>
          </w:p>
        </w:tc>
        <w:tc>
          <w:tcPr>
            <w:tcW w:w="2020" w:type="dxa"/>
            <w:gridSpan w:val="3"/>
            <w:tcBorders>
              <w:top w:val="nil"/>
              <w:left w:val="nil"/>
              <w:bottom w:val="single" w:sz="4" w:space="0" w:color="auto"/>
              <w:right w:val="single" w:sz="4" w:space="0" w:color="auto"/>
            </w:tcBorders>
            <w:shd w:val="clear" w:color="auto" w:fill="auto"/>
            <w:vAlign w:val="center"/>
            <w:hideMark/>
          </w:tcPr>
          <w:p w14:paraId="0FE439E2"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217</w:t>
            </w:r>
          </w:p>
        </w:tc>
      </w:tr>
      <w:tr w:rsidR="00325565" w:rsidRPr="00325565" w14:paraId="1D495255" w14:textId="77777777" w:rsidTr="00884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992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64BF6317" w14:textId="77777777" w:rsidR="00417125" w:rsidRPr="00325565" w:rsidRDefault="00417125" w:rsidP="00417125">
            <w:pPr>
              <w:widowControl/>
              <w:jc w:val="center"/>
              <w:rPr>
                <w:rFonts w:ascii="宋体" w:hAnsi="宋体" w:cs="宋体"/>
                <w:b/>
                <w:bCs/>
                <w:color w:val="000000" w:themeColor="text1"/>
                <w:kern w:val="0"/>
                <w:sz w:val="22"/>
                <w:szCs w:val="22"/>
              </w:rPr>
            </w:pPr>
            <w:r w:rsidRPr="00325565">
              <w:rPr>
                <w:rFonts w:ascii="宋体" w:hAnsi="宋体" w:cs="宋体" w:hint="eastAsia"/>
                <w:b/>
                <w:bCs/>
                <w:color w:val="000000" w:themeColor="text1"/>
                <w:kern w:val="0"/>
                <w:sz w:val="22"/>
                <w:szCs w:val="22"/>
              </w:rPr>
              <w:t>K12+066-K13+000</w:t>
            </w:r>
          </w:p>
        </w:tc>
      </w:tr>
      <w:tr w:rsidR="00325565" w:rsidRPr="00325565" w14:paraId="4634AD78" w14:textId="77777777" w:rsidTr="00884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3140" w:type="dxa"/>
            <w:vMerge w:val="restart"/>
            <w:tcBorders>
              <w:top w:val="nil"/>
              <w:left w:val="single" w:sz="4" w:space="0" w:color="auto"/>
              <w:bottom w:val="single" w:sz="4" w:space="0" w:color="000000"/>
              <w:right w:val="nil"/>
            </w:tcBorders>
            <w:shd w:val="clear" w:color="auto" w:fill="auto"/>
            <w:vAlign w:val="center"/>
            <w:hideMark/>
          </w:tcPr>
          <w:p w14:paraId="20E84CB7"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导流岛</w:t>
            </w:r>
          </w:p>
        </w:tc>
        <w:tc>
          <w:tcPr>
            <w:tcW w:w="3520" w:type="dxa"/>
            <w:gridSpan w:val="2"/>
            <w:tcBorders>
              <w:top w:val="nil"/>
              <w:left w:val="single" w:sz="4" w:space="0" w:color="auto"/>
              <w:bottom w:val="single" w:sz="4" w:space="0" w:color="auto"/>
              <w:right w:val="single" w:sz="4" w:space="0" w:color="auto"/>
            </w:tcBorders>
            <w:shd w:val="clear" w:color="auto" w:fill="auto"/>
            <w:vAlign w:val="center"/>
            <w:hideMark/>
          </w:tcPr>
          <w:p w14:paraId="0AD3C70D"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灌木</w:t>
            </w:r>
          </w:p>
        </w:tc>
        <w:tc>
          <w:tcPr>
            <w:tcW w:w="1240" w:type="dxa"/>
            <w:gridSpan w:val="2"/>
            <w:tcBorders>
              <w:top w:val="nil"/>
              <w:left w:val="nil"/>
              <w:bottom w:val="single" w:sz="4" w:space="0" w:color="auto"/>
              <w:right w:val="single" w:sz="4" w:space="0" w:color="auto"/>
            </w:tcBorders>
            <w:shd w:val="clear" w:color="auto" w:fill="auto"/>
            <w:vAlign w:val="center"/>
            <w:hideMark/>
          </w:tcPr>
          <w:p w14:paraId="7987E488"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w:t>
            </w:r>
          </w:p>
        </w:tc>
        <w:tc>
          <w:tcPr>
            <w:tcW w:w="2020" w:type="dxa"/>
            <w:gridSpan w:val="3"/>
            <w:tcBorders>
              <w:top w:val="nil"/>
              <w:left w:val="nil"/>
              <w:bottom w:val="single" w:sz="4" w:space="0" w:color="auto"/>
              <w:right w:val="single" w:sz="4" w:space="0" w:color="auto"/>
            </w:tcBorders>
            <w:shd w:val="clear" w:color="auto" w:fill="auto"/>
            <w:vAlign w:val="center"/>
            <w:hideMark/>
          </w:tcPr>
          <w:p w14:paraId="6D57390E"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160</w:t>
            </w:r>
          </w:p>
        </w:tc>
      </w:tr>
      <w:tr w:rsidR="00325565" w:rsidRPr="00325565" w14:paraId="4BB3A5DC" w14:textId="77777777" w:rsidTr="00884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3140" w:type="dxa"/>
            <w:vMerge/>
            <w:tcBorders>
              <w:top w:val="nil"/>
              <w:left w:val="single" w:sz="4" w:space="0" w:color="auto"/>
              <w:bottom w:val="single" w:sz="4" w:space="0" w:color="000000"/>
              <w:right w:val="nil"/>
            </w:tcBorders>
            <w:vAlign w:val="center"/>
            <w:hideMark/>
          </w:tcPr>
          <w:p w14:paraId="6DEFB746" w14:textId="77777777" w:rsidR="00417125" w:rsidRPr="00325565" w:rsidRDefault="00417125" w:rsidP="00417125">
            <w:pPr>
              <w:widowControl/>
              <w:jc w:val="left"/>
              <w:rPr>
                <w:rFonts w:ascii="宋体" w:hAnsi="宋体" w:cs="宋体"/>
                <w:color w:val="000000" w:themeColor="text1"/>
                <w:kern w:val="0"/>
                <w:sz w:val="20"/>
                <w:szCs w:val="20"/>
              </w:rPr>
            </w:pPr>
          </w:p>
        </w:tc>
        <w:tc>
          <w:tcPr>
            <w:tcW w:w="3520" w:type="dxa"/>
            <w:gridSpan w:val="2"/>
            <w:tcBorders>
              <w:top w:val="nil"/>
              <w:left w:val="single" w:sz="4" w:space="0" w:color="auto"/>
              <w:bottom w:val="single" w:sz="4" w:space="0" w:color="auto"/>
              <w:right w:val="single" w:sz="4" w:space="0" w:color="auto"/>
            </w:tcBorders>
            <w:shd w:val="clear" w:color="auto" w:fill="auto"/>
            <w:vAlign w:val="center"/>
            <w:hideMark/>
          </w:tcPr>
          <w:p w14:paraId="2056DABD"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草皮</w:t>
            </w:r>
          </w:p>
        </w:tc>
        <w:tc>
          <w:tcPr>
            <w:tcW w:w="1240" w:type="dxa"/>
            <w:gridSpan w:val="2"/>
            <w:tcBorders>
              <w:top w:val="nil"/>
              <w:left w:val="nil"/>
              <w:bottom w:val="single" w:sz="4" w:space="0" w:color="auto"/>
              <w:right w:val="single" w:sz="4" w:space="0" w:color="auto"/>
            </w:tcBorders>
            <w:shd w:val="clear" w:color="auto" w:fill="auto"/>
            <w:vAlign w:val="center"/>
            <w:hideMark/>
          </w:tcPr>
          <w:p w14:paraId="3F124420"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w:t>
            </w:r>
          </w:p>
        </w:tc>
        <w:tc>
          <w:tcPr>
            <w:tcW w:w="2020" w:type="dxa"/>
            <w:gridSpan w:val="3"/>
            <w:tcBorders>
              <w:top w:val="nil"/>
              <w:left w:val="nil"/>
              <w:bottom w:val="single" w:sz="4" w:space="0" w:color="auto"/>
              <w:right w:val="single" w:sz="4" w:space="0" w:color="auto"/>
            </w:tcBorders>
            <w:shd w:val="clear" w:color="auto" w:fill="auto"/>
            <w:vAlign w:val="center"/>
            <w:hideMark/>
          </w:tcPr>
          <w:p w14:paraId="3ACC53B2"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60</w:t>
            </w:r>
          </w:p>
        </w:tc>
      </w:tr>
      <w:tr w:rsidR="00325565" w:rsidRPr="00325565" w14:paraId="3C0DA90D" w14:textId="77777777" w:rsidTr="00884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3140" w:type="dxa"/>
            <w:vMerge/>
            <w:tcBorders>
              <w:top w:val="nil"/>
              <w:left w:val="single" w:sz="4" w:space="0" w:color="auto"/>
              <w:bottom w:val="single" w:sz="4" w:space="0" w:color="000000"/>
              <w:right w:val="nil"/>
            </w:tcBorders>
            <w:vAlign w:val="center"/>
            <w:hideMark/>
          </w:tcPr>
          <w:p w14:paraId="45EECCBA" w14:textId="77777777" w:rsidR="00417125" w:rsidRPr="00325565" w:rsidRDefault="00417125" w:rsidP="00417125">
            <w:pPr>
              <w:widowControl/>
              <w:jc w:val="left"/>
              <w:rPr>
                <w:rFonts w:ascii="宋体" w:hAnsi="宋体" w:cs="宋体"/>
                <w:color w:val="000000" w:themeColor="text1"/>
                <w:kern w:val="0"/>
                <w:sz w:val="20"/>
                <w:szCs w:val="20"/>
              </w:rPr>
            </w:pPr>
          </w:p>
        </w:tc>
        <w:tc>
          <w:tcPr>
            <w:tcW w:w="3520" w:type="dxa"/>
            <w:gridSpan w:val="2"/>
            <w:tcBorders>
              <w:top w:val="nil"/>
              <w:left w:val="single" w:sz="4" w:space="0" w:color="auto"/>
              <w:bottom w:val="single" w:sz="4" w:space="0" w:color="auto"/>
              <w:right w:val="single" w:sz="4" w:space="0" w:color="auto"/>
            </w:tcBorders>
            <w:shd w:val="clear" w:color="auto" w:fill="auto"/>
            <w:vAlign w:val="center"/>
            <w:hideMark/>
          </w:tcPr>
          <w:p w14:paraId="7530D34F"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金桂、紫薇、羽毛枫、红枫等灌木</w:t>
            </w:r>
          </w:p>
        </w:tc>
        <w:tc>
          <w:tcPr>
            <w:tcW w:w="1240" w:type="dxa"/>
            <w:gridSpan w:val="2"/>
            <w:tcBorders>
              <w:top w:val="nil"/>
              <w:left w:val="nil"/>
              <w:bottom w:val="single" w:sz="4" w:space="0" w:color="auto"/>
              <w:right w:val="single" w:sz="4" w:space="0" w:color="auto"/>
            </w:tcBorders>
            <w:shd w:val="clear" w:color="auto" w:fill="auto"/>
            <w:vAlign w:val="center"/>
            <w:hideMark/>
          </w:tcPr>
          <w:p w14:paraId="6D27726F"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株</w:t>
            </w:r>
          </w:p>
        </w:tc>
        <w:tc>
          <w:tcPr>
            <w:tcW w:w="2020" w:type="dxa"/>
            <w:gridSpan w:val="3"/>
            <w:tcBorders>
              <w:top w:val="nil"/>
              <w:left w:val="nil"/>
              <w:bottom w:val="single" w:sz="4" w:space="0" w:color="auto"/>
              <w:right w:val="single" w:sz="4" w:space="0" w:color="auto"/>
            </w:tcBorders>
            <w:shd w:val="clear" w:color="auto" w:fill="auto"/>
            <w:vAlign w:val="center"/>
            <w:hideMark/>
          </w:tcPr>
          <w:p w14:paraId="1D5E0C61"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20</w:t>
            </w:r>
          </w:p>
        </w:tc>
      </w:tr>
      <w:tr w:rsidR="00325565" w:rsidRPr="00325565" w14:paraId="07E220E1" w14:textId="77777777" w:rsidTr="00884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9920" w:type="dxa"/>
            <w:gridSpan w:val="8"/>
            <w:tcBorders>
              <w:top w:val="single" w:sz="4" w:space="0" w:color="auto"/>
              <w:left w:val="single" w:sz="4" w:space="0" w:color="auto"/>
              <w:bottom w:val="single" w:sz="4" w:space="0" w:color="auto"/>
              <w:right w:val="single" w:sz="4" w:space="0" w:color="000000"/>
            </w:tcBorders>
            <w:shd w:val="clear" w:color="000000" w:fill="FFF2CC"/>
            <w:noWrap/>
            <w:vAlign w:val="center"/>
            <w:hideMark/>
          </w:tcPr>
          <w:p w14:paraId="2FB68391" w14:textId="77777777" w:rsidR="00417125" w:rsidRPr="00325565" w:rsidRDefault="00417125" w:rsidP="00417125">
            <w:pPr>
              <w:widowControl/>
              <w:jc w:val="center"/>
              <w:rPr>
                <w:rFonts w:ascii="宋体" w:hAnsi="宋体" w:cs="宋体"/>
                <w:b/>
                <w:bCs/>
                <w:color w:val="000000" w:themeColor="text1"/>
                <w:kern w:val="0"/>
                <w:sz w:val="22"/>
                <w:szCs w:val="22"/>
              </w:rPr>
            </w:pPr>
            <w:r w:rsidRPr="00325565">
              <w:rPr>
                <w:rFonts w:ascii="宋体" w:hAnsi="宋体" w:cs="宋体" w:hint="eastAsia"/>
                <w:b/>
                <w:bCs/>
                <w:color w:val="000000" w:themeColor="text1"/>
                <w:kern w:val="0"/>
                <w:sz w:val="22"/>
                <w:szCs w:val="22"/>
              </w:rPr>
              <w:t>线路：余慈连接线</w:t>
            </w:r>
          </w:p>
        </w:tc>
      </w:tr>
      <w:tr w:rsidR="00325565" w:rsidRPr="00325565" w14:paraId="30B2117F" w14:textId="77777777" w:rsidTr="00884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3140" w:type="dxa"/>
            <w:tcBorders>
              <w:top w:val="nil"/>
              <w:left w:val="single" w:sz="4" w:space="0" w:color="auto"/>
              <w:bottom w:val="single" w:sz="4" w:space="0" w:color="auto"/>
              <w:right w:val="single" w:sz="4" w:space="0" w:color="auto"/>
            </w:tcBorders>
            <w:shd w:val="clear" w:color="auto" w:fill="auto"/>
            <w:noWrap/>
            <w:vAlign w:val="center"/>
            <w:hideMark/>
          </w:tcPr>
          <w:p w14:paraId="09140AFE"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范围</w:t>
            </w:r>
          </w:p>
        </w:tc>
        <w:tc>
          <w:tcPr>
            <w:tcW w:w="3520" w:type="dxa"/>
            <w:gridSpan w:val="2"/>
            <w:tcBorders>
              <w:top w:val="nil"/>
              <w:left w:val="nil"/>
              <w:bottom w:val="single" w:sz="4" w:space="0" w:color="auto"/>
              <w:right w:val="single" w:sz="4" w:space="0" w:color="auto"/>
            </w:tcBorders>
            <w:shd w:val="clear" w:color="auto" w:fill="auto"/>
            <w:vAlign w:val="center"/>
            <w:hideMark/>
          </w:tcPr>
          <w:p w14:paraId="60F66F0A"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苗木名称</w:t>
            </w:r>
          </w:p>
        </w:tc>
        <w:tc>
          <w:tcPr>
            <w:tcW w:w="1240" w:type="dxa"/>
            <w:gridSpan w:val="2"/>
            <w:tcBorders>
              <w:top w:val="nil"/>
              <w:left w:val="nil"/>
              <w:bottom w:val="single" w:sz="4" w:space="0" w:color="auto"/>
              <w:right w:val="single" w:sz="4" w:space="0" w:color="auto"/>
            </w:tcBorders>
            <w:shd w:val="clear" w:color="auto" w:fill="auto"/>
            <w:hideMark/>
          </w:tcPr>
          <w:p w14:paraId="690EB862"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单位</w:t>
            </w:r>
          </w:p>
        </w:tc>
        <w:tc>
          <w:tcPr>
            <w:tcW w:w="2020" w:type="dxa"/>
            <w:gridSpan w:val="3"/>
            <w:tcBorders>
              <w:top w:val="nil"/>
              <w:left w:val="nil"/>
              <w:bottom w:val="single" w:sz="4" w:space="0" w:color="auto"/>
              <w:right w:val="single" w:sz="4" w:space="0" w:color="auto"/>
            </w:tcBorders>
            <w:shd w:val="clear" w:color="auto" w:fill="auto"/>
            <w:hideMark/>
          </w:tcPr>
          <w:p w14:paraId="74C47B10"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数量</w:t>
            </w:r>
          </w:p>
        </w:tc>
      </w:tr>
      <w:tr w:rsidR="00325565" w:rsidRPr="00325565" w14:paraId="0E399028" w14:textId="77777777" w:rsidTr="00884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992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5F234" w14:textId="77777777" w:rsidR="00417125" w:rsidRPr="00325565" w:rsidRDefault="00417125" w:rsidP="00417125">
            <w:pPr>
              <w:widowControl/>
              <w:jc w:val="center"/>
              <w:rPr>
                <w:rFonts w:ascii="宋体" w:hAnsi="宋体" w:cs="宋体"/>
                <w:b/>
                <w:bCs/>
                <w:color w:val="000000" w:themeColor="text1"/>
                <w:kern w:val="0"/>
                <w:sz w:val="22"/>
                <w:szCs w:val="22"/>
              </w:rPr>
            </w:pPr>
            <w:r w:rsidRPr="00325565">
              <w:rPr>
                <w:rFonts w:ascii="宋体" w:hAnsi="宋体" w:cs="宋体" w:hint="eastAsia"/>
                <w:b/>
                <w:bCs/>
                <w:color w:val="000000" w:themeColor="text1"/>
                <w:kern w:val="0"/>
                <w:sz w:val="22"/>
                <w:szCs w:val="22"/>
              </w:rPr>
              <w:t>K4+000-K5+080</w:t>
            </w:r>
          </w:p>
        </w:tc>
      </w:tr>
      <w:tr w:rsidR="00325565" w:rsidRPr="00325565" w14:paraId="2B27635A" w14:textId="77777777" w:rsidTr="00884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3140" w:type="dxa"/>
            <w:tcBorders>
              <w:top w:val="nil"/>
              <w:left w:val="single" w:sz="4" w:space="0" w:color="auto"/>
              <w:bottom w:val="nil"/>
              <w:right w:val="single" w:sz="4" w:space="0" w:color="auto"/>
            </w:tcBorders>
            <w:shd w:val="clear" w:color="auto" w:fill="auto"/>
            <w:vAlign w:val="center"/>
            <w:hideMark/>
          </w:tcPr>
          <w:p w14:paraId="515C0B26"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中间分隔带（宽2.25米）</w:t>
            </w:r>
          </w:p>
        </w:tc>
        <w:tc>
          <w:tcPr>
            <w:tcW w:w="3520" w:type="dxa"/>
            <w:gridSpan w:val="2"/>
            <w:tcBorders>
              <w:top w:val="nil"/>
              <w:left w:val="nil"/>
              <w:bottom w:val="single" w:sz="4" w:space="0" w:color="auto"/>
              <w:right w:val="single" w:sz="4" w:space="0" w:color="auto"/>
            </w:tcBorders>
            <w:shd w:val="clear" w:color="auto" w:fill="auto"/>
            <w:vAlign w:val="center"/>
            <w:hideMark/>
          </w:tcPr>
          <w:p w14:paraId="5324889F"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海桐球、球类、灌木</w:t>
            </w:r>
          </w:p>
        </w:tc>
        <w:tc>
          <w:tcPr>
            <w:tcW w:w="1240" w:type="dxa"/>
            <w:gridSpan w:val="2"/>
            <w:tcBorders>
              <w:top w:val="nil"/>
              <w:left w:val="nil"/>
              <w:bottom w:val="single" w:sz="4" w:space="0" w:color="auto"/>
              <w:right w:val="single" w:sz="4" w:space="0" w:color="auto"/>
            </w:tcBorders>
            <w:shd w:val="clear" w:color="auto" w:fill="auto"/>
            <w:vAlign w:val="center"/>
            <w:hideMark/>
          </w:tcPr>
          <w:p w14:paraId="3B9A111B"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w:t>
            </w:r>
          </w:p>
        </w:tc>
        <w:tc>
          <w:tcPr>
            <w:tcW w:w="2020" w:type="dxa"/>
            <w:gridSpan w:val="3"/>
            <w:tcBorders>
              <w:top w:val="nil"/>
              <w:left w:val="nil"/>
              <w:bottom w:val="single" w:sz="4" w:space="0" w:color="auto"/>
              <w:right w:val="single" w:sz="4" w:space="0" w:color="auto"/>
            </w:tcBorders>
            <w:shd w:val="clear" w:color="auto" w:fill="auto"/>
            <w:vAlign w:val="center"/>
            <w:hideMark/>
          </w:tcPr>
          <w:p w14:paraId="208F0E61"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1644</w:t>
            </w:r>
          </w:p>
        </w:tc>
      </w:tr>
      <w:tr w:rsidR="00325565" w:rsidRPr="00325565" w14:paraId="2991F1A7" w14:textId="77777777" w:rsidTr="00884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211B2B72"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两侧隔离带（宽1.25米）</w:t>
            </w:r>
          </w:p>
        </w:tc>
        <w:tc>
          <w:tcPr>
            <w:tcW w:w="3520" w:type="dxa"/>
            <w:gridSpan w:val="2"/>
            <w:tcBorders>
              <w:top w:val="nil"/>
              <w:left w:val="nil"/>
              <w:bottom w:val="single" w:sz="4" w:space="0" w:color="auto"/>
              <w:right w:val="single" w:sz="4" w:space="0" w:color="auto"/>
            </w:tcBorders>
            <w:shd w:val="clear" w:color="auto" w:fill="auto"/>
            <w:vAlign w:val="center"/>
            <w:hideMark/>
          </w:tcPr>
          <w:p w14:paraId="2A5E6D49"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草皮、色块</w:t>
            </w:r>
          </w:p>
        </w:tc>
        <w:tc>
          <w:tcPr>
            <w:tcW w:w="1240" w:type="dxa"/>
            <w:gridSpan w:val="2"/>
            <w:tcBorders>
              <w:top w:val="nil"/>
              <w:left w:val="nil"/>
              <w:bottom w:val="single" w:sz="4" w:space="0" w:color="auto"/>
              <w:right w:val="single" w:sz="4" w:space="0" w:color="auto"/>
            </w:tcBorders>
            <w:shd w:val="clear" w:color="auto" w:fill="auto"/>
            <w:vAlign w:val="center"/>
            <w:hideMark/>
          </w:tcPr>
          <w:p w14:paraId="03935E31"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w:t>
            </w:r>
          </w:p>
        </w:tc>
        <w:tc>
          <w:tcPr>
            <w:tcW w:w="2020" w:type="dxa"/>
            <w:gridSpan w:val="3"/>
            <w:tcBorders>
              <w:top w:val="nil"/>
              <w:left w:val="nil"/>
              <w:bottom w:val="single" w:sz="4" w:space="0" w:color="auto"/>
              <w:right w:val="single" w:sz="4" w:space="0" w:color="auto"/>
            </w:tcBorders>
            <w:shd w:val="clear" w:color="auto" w:fill="auto"/>
            <w:vAlign w:val="center"/>
            <w:hideMark/>
          </w:tcPr>
          <w:p w14:paraId="47913B04"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1536</w:t>
            </w:r>
          </w:p>
        </w:tc>
      </w:tr>
      <w:tr w:rsidR="00325565" w:rsidRPr="00325565" w14:paraId="48C86459" w14:textId="77777777" w:rsidTr="00884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9920" w:type="dxa"/>
            <w:gridSpan w:val="8"/>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EF06E68" w14:textId="77777777" w:rsidR="00417125" w:rsidRPr="00325565" w:rsidRDefault="00417125" w:rsidP="00417125">
            <w:pPr>
              <w:widowControl/>
              <w:jc w:val="center"/>
              <w:rPr>
                <w:rFonts w:ascii="宋体" w:hAnsi="宋体" w:cs="宋体"/>
                <w:b/>
                <w:bCs/>
                <w:color w:val="000000" w:themeColor="text1"/>
                <w:kern w:val="0"/>
                <w:sz w:val="22"/>
                <w:szCs w:val="22"/>
              </w:rPr>
            </w:pPr>
            <w:r w:rsidRPr="00325565">
              <w:rPr>
                <w:rFonts w:ascii="宋体" w:hAnsi="宋体" w:cs="宋体" w:hint="eastAsia"/>
                <w:b/>
                <w:bCs/>
                <w:color w:val="000000" w:themeColor="text1"/>
                <w:kern w:val="0"/>
                <w:sz w:val="22"/>
                <w:szCs w:val="22"/>
              </w:rPr>
              <w:t>K5+080-K10+900</w:t>
            </w:r>
          </w:p>
        </w:tc>
      </w:tr>
      <w:tr w:rsidR="00325565" w:rsidRPr="00325565" w14:paraId="0BCA5BCC" w14:textId="77777777" w:rsidTr="00884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3140" w:type="dxa"/>
            <w:tcBorders>
              <w:top w:val="nil"/>
              <w:left w:val="single" w:sz="4" w:space="0" w:color="auto"/>
              <w:bottom w:val="nil"/>
              <w:right w:val="single" w:sz="4" w:space="0" w:color="auto"/>
            </w:tcBorders>
            <w:shd w:val="clear" w:color="auto" w:fill="auto"/>
            <w:vAlign w:val="center"/>
            <w:hideMark/>
          </w:tcPr>
          <w:p w14:paraId="4ABE78A2"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中间分隔带（宽2.25米）</w:t>
            </w:r>
          </w:p>
        </w:tc>
        <w:tc>
          <w:tcPr>
            <w:tcW w:w="3520" w:type="dxa"/>
            <w:gridSpan w:val="2"/>
            <w:tcBorders>
              <w:top w:val="nil"/>
              <w:left w:val="nil"/>
              <w:bottom w:val="single" w:sz="4" w:space="0" w:color="auto"/>
              <w:right w:val="single" w:sz="4" w:space="0" w:color="auto"/>
            </w:tcBorders>
            <w:shd w:val="clear" w:color="auto" w:fill="auto"/>
            <w:vAlign w:val="center"/>
            <w:hideMark/>
          </w:tcPr>
          <w:p w14:paraId="0826B193"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海桐球、球类、灌木</w:t>
            </w:r>
          </w:p>
        </w:tc>
        <w:tc>
          <w:tcPr>
            <w:tcW w:w="1240" w:type="dxa"/>
            <w:gridSpan w:val="2"/>
            <w:tcBorders>
              <w:top w:val="nil"/>
              <w:left w:val="nil"/>
              <w:bottom w:val="single" w:sz="4" w:space="0" w:color="auto"/>
              <w:right w:val="single" w:sz="4" w:space="0" w:color="auto"/>
            </w:tcBorders>
            <w:shd w:val="clear" w:color="auto" w:fill="auto"/>
            <w:vAlign w:val="center"/>
            <w:hideMark/>
          </w:tcPr>
          <w:p w14:paraId="4F771C42"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w:t>
            </w:r>
          </w:p>
        </w:tc>
        <w:tc>
          <w:tcPr>
            <w:tcW w:w="2020" w:type="dxa"/>
            <w:gridSpan w:val="3"/>
            <w:tcBorders>
              <w:top w:val="nil"/>
              <w:left w:val="nil"/>
              <w:bottom w:val="single" w:sz="4" w:space="0" w:color="auto"/>
              <w:right w:val="single" w:sz="4" w:space="0" w:color="auto"/>
            </w:tcBorders>
            <w:shd w:val="clear" w:color="auto" w:fill="auto"/>
            <w:vAlign w:val="center"/>
            <w:hideMark/>
          </w:tcPr>
          <w:p w14:paraId="2783F13C"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15692</w:t>
            </w:r>
          </w:p>
        </w:tc>
      </w:tr>
      <w:tr w:rsidR="00325565" w:rsidRPr="00325565" w14:paraId="429346B5" w14:textId="77777777" w:rsidTr="00884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6D306225"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lastRenderedPageBreak/>
              <w:t>两侧隔离带（宽1.25米）</w:t>
            </w:r>
          </w:p>
        </w:tc>
        <w:tc>
          <w:tcPr>
            <w:tcW w:w="3520" w:type="dxa"/>
            <w:gridSpan w:val="2"/>
            <w:tcBorders>
              <w:top w:val="nil"/>
              <w:left w:val="nil"/>
              <w:bottom w:val="single" w:sz="4" w:space="0" w:color="auto"/>
              <w:right w:val="single" w:sz="4" w:space="0" w:color="auto"/>
            </w:tcBorders>
            <w:shd w:val="clear" w:color="auto" w:fill="auto"/>
            <w:vAlign w:val="center"/>
            <w:hideMark/>
          </w:tcPr>
          <w:p w14:paraId="743218C1"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色块、佛甲草、满天星</w:t>
            </w:r>
          </w:p>
        </w:tc>
        <w:tc>
          <w:tcPr>
            <w:tcW w:w="1240" w:type="dxa"/>
            <w:gridSpan w:val="2"/>
            <w:tcBorders>
              <w:top w:val="nil"/>
              <w:left w:val="nil"/>
              <w:bottom w:val="single" w:sz="4" w:space="0" w:color="auto"/>
              <w:right w:val="single" w:sz="4" w:space="0" w:color="auto"/>
            </w:tcBorders>
            <w:shd w:val="clear" w:color="auto" w:fill="auto"/>
            <w:vAlign w:val="center"/>
            <w:hideMark/>
          </w:tcPr>
          <w:p w14:paraId="40EC92EF"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w:t>
            </w:r>
          </w:p>
        </w:tc>
        <w:tc>
          <w:tcPr>
            <w:tcW w:w="2020" w:type="dxa"/>
            <w:gridSpan w:val="3"/>
            <w:tcBorders>
              <w:top w:val="nil"/>
              <w:left w:val="nil"/>
              <w:bottom w:val="single" w:sz="4" w:space="0" w:color="auto"/>
              <w:right w:val="single" w:sz="4" w:space="0" w:color="auto"/>
            </w:tcBorders>
            <w:shd w:val="clear" w:color="auto" w:fill="auto"/>
            <w:vAlign w:val="center"/>
            <w:hideMark/>
          </w:tcPr>
          <w:p w14:paraId="4ECDA72D"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10302</w:t>
            </w:r>
          </w:p>
        </w:tc>
      </w:tr>
      <w:tr w:rsidR="00325565" w:rsidRPr="00325565" w14:paraId="4A6EB10B" w14:textId="77777777" w:rsidTr="00884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270C7408" w14:textId="77777777" w:rsidR="00417125" w:rsidRPr="00325565" w:rsidRDefault="00417125" w:rsidP="00417125">
            <w:pPr>
              <w:widowControl/>
              <w:jc w:val="center"/>
              <w:rPr>
                <w:rFonts w:ascii="宋体" w:hAnsi="宋体" w:cs="宋体"/>
                <w:color w:val="000000" w:themeColor="text1"/>
                <w:kern w:val="0"/>
                <w:sz w:val="20"/>
                <w:szCs w:val="20"/>
              </w:rPr>
            </w:pPr>
            <w:proofErr w:type="gramStart"/>
            <w:r w:rsidRPr="00325565">
              <w:rPr>
                <w:rFonts w:ascii="宋体" w:hAnsi="宋体" w:cs="宋体" w:hint="eastAsia"/>
                <w:color w:val="000000" w:themeColor="text1"/>
                <w:kern w:val="0"/>
                <w:sz w:val="20"/>
                <w:szCs w:val="20"/>
              </w:rPr>
              <w:t>芦城立交</w:t>
            </w:r>
            <w:proofErr w:type="gramEnd"/>
          </w:p>
        </w:tc>
        <w:tc>
          <w:tcPr>
            <w:tcW w:w="3520" w:type="dxa"/>
            <w:gridSpan w:val="2"/>
            <w:tcBorders>
              <w:top w:val="nil"/>
              <w:left w:val="nil"/>
              <w:bottom w:val="single" w:sz="4" w:space="0" w:color="auto"/>
              <w:right w:val="single" w:sz="4" w:space="0" w:color="auto"/>
            </w:tcBorders>
            <w:shd w:val="clear" w:color="auto" w:fill="auto"/>
            <w:vAlign w:val="center"/>
            <w:hideMark/>
          </w:tcPr>
          <w:p w14:paraId="23CC2E6D" w14:textId="77777777" w:rsidR="00417125" w:rsidRPr="00325565" w:rsidRDefault="00417125" w:rsidP="00417125">
            <w:pPr>
              <w:widowControl/>
              <w:jc w:val="center"/>
              <w:rPr>
                <w:rFonts w:ascii="宋体" w:hAnsi="宋体" w:cs="宋体"/>
                <w:color w:val="000000" w:themeColor="text1"/>
                <w:kern w:val="0"/>
                <w:sz w:val="20"/>
                <w:szCs w:val="20"/>
              </w:rPr>
            </w:pPr>
            <w:proofErr w:type="gramStart"/>
            <w:r w:rsidRPr="00325565">
              <w:rPr>
                <w:rFonts w:ascii="宋体" w:hAnsi="宋体" w:cs="宋体" w:hint="eastAsia"/>
                <w:color w:val="000000" w:themeColor="text1"/>
                <w:kern w:val="0"/>
                <w:sz w:val="20"/>
                <w:szCs w:val="20"/>
              </w:rPr>
              <w:t>花箱月季</w:t>
            </w:r>
            <w:proofErr w:type="gramEnd"/>
          </w:p>
        </w:tc>
        <w:tc>
          <w:tcPr>
            <w:tcW w:w="1240" w:type="dxa"/>
            <w:gridSpan w:val="2"/>
            <w:tcBorders>
              <w:top w:val="nil"/>
              <w:left w:val="nil"/>
              <w:bottom w:val="single" w:sz="4" w:space="0" w:color="auto"/>
              <w:right w:val="single" w:sz="4" w:space="0" w:color="auto"/>
            </w:tcBorders>
            <w:shd w:val="clear" w:color="auto" w:fill="auto"/>
            <w:vAlign w:val="center"/>
            <w:hideMark/>
          </w:tcPr>
          <w:p w14:paraId="6B1DC511"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m</w:t>
            </w:r>
          </w:p>
        </w:tc>
        <w:tc>
          <w:tcPr>
            <w:tcW w:w="2020" w:type="dxa"/>
            <w:gridSpan w:val="3"/>
            <w:tcBorders>
              <w:top w:val="nil"/>
              <w:left w:val="nil"/>
              <w:bottom w:val="single" w:sz="4" w:space="0" w:color="auto"/>
              <w:right w:val="single" w:sz="4" w:space="0" w:color="auto"/>
            </w:tcBorders>
            <w:shd w:val="clear" w:color="auto" w:fill="auto"/>
            <w:vAlign w:val="center"/>
            <w:hideMark/>
          </w:tcPr>
          <w:p w14:paraId="701E033A"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817</w:t>
            </w:r>
          </w:p>
        </w:tc>
      </w:tr>
      <w:tr w:rsidR="00325565" w:rsidRPr="00325565" w14:paraId="4B503E0F" w14:textId="77777777" w:rsidTr="00884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9920" w:type="dxa"/>
            <w:gridSpan w:val="8"/>
            <w:tcBorders>
              <w:top w:val="nil"/>
              <w:left w:val="nil"/>
              <w:bottom w:val="nil"/>
              <w:right w:val="nil"/>
            </w:tcBorders>
            <w:shd w:val="clear" w:color="000000" w:fill="FFF2CC"/>
            <w:noWrap/>
            <w:vAlign w:val="center"/>
            <w:hideMark/>
          </w:tcPr>
          <w:p w14:paraId="4F355023" w14:textId="009B01B3" w:rsidR="00417125" w:rsidRPr="00325565" w:rsidRDefault="00417125" w:rsidP="00417125">
            <w:pPr>
              <w:widowControl/>
              <w:jc w:val="center"/>
              <w:rPr>
                <w:rFonts w:ascii="宋体" w:hAnsi="宋体" w:cs="宋体"/>
                <w:b/>
                <w:bCs/>
                <w:color w:val="000000" w:themeColor="text1"/>
                <w:kern w:val="0"/>
                <w:sz w:val="22"/>
                <w:szCs w:val="22"/>
              </w:rPr>
            </w:pPr>
            <w:r w:rsidRPr="00325565">
              <w:rPr>
                <w:rFonts w:ascii="宋体" w:hAnsi="宋体" w:cs="宋体" w:hint="eastAsia"/>
                <w:b/>
                <w:bCs/>
                <w:color w:val="000000" w:themeColor="text1"/>
                <w:kern w:val="0"/>
                <w:sz w:val="22"/>
                <w:szCs w:val="22"/>
              </w:rPr>
              <w:t>线路：三河线</w:t>
            </w:r>
            <w:r w:rsidR="001E4BEE" w:rsidRPr="00325565">
              <w:rPr>
                <w:rFonts w:ascii="宋体" w:hAnsi="宋体" w:cs="宋体" w:hint="eastAsia"/>
                <w:b/>
                <w:bCs/>
                <w:color w:val="000000" w:themeColor="text1"/>
                <w:kern w:val="0"/>
                <w:sz w:val="22"/>
                <w:szCs w:val="22"/>
              </w:rPr>
              <w:t>（五月）</w:t>
            </w:r>
          </w:p>
        </w:tc>
      </w:tr>
      <w:tr w:rsidR="00325565" w:rsidRPr="00325565" w14:paraId="4E97F0FC" w14:textId="77777777" w:rsidTr="00884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992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0699C24" w14:textId="77777777" w:rsidR="00417125" w:rsidRPr="00325565" w:rsidRDefault="00417125" w:rsidP="00417125">
            <w:pPr>
              <w:widowControl/>
              <w:jc w:val="center"/>
              <w:rPr>
                <w:rFonts w:ascii="宋体" w:hAnsi="宋体" w:cs="宋体"/>
                <w:b/>
                <w:bCs/>
                <w:color w:val="000000" w:themeColor="text1"/>
                <w:kern w:val="0"/>
                <w:sz w:val="20"/>
                <w:szCs w:val="20"/>
              </w:rPr>
            </w:pPr>
            <w:r w:rsidRPr="00325565">
              <w:rPr>
                <w:rFonts w:ascii="宋体" w:hAnsi="宋体" w:cs="宋体" w:hint="eastAsia"/>
                <w:b/>
                <w:bCs/>
                <w:color w:val="000000" w:themeColor="text1"/>
                <w:kern w:val="0"/>
                <w:sz w:val="20"/>
                <w:szCs w:val="20"/>
              </w:rPr>
              <w:t>K0+000-K4+700</w:t>
            </w:r>
          </w:p>
        </w:tc>
      </w:tr>
      <w:tr w:rsidR="00325565" w:rsidRPr="00325565" w14:paraId="6F9D0FDA" w14:textId="77777777" w:rsidTr="00884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3140" w:type="dxa"/>
            <w:tcBorders>
              <w:top w:val="nil"/>
              <w:left w:val="single" w:sz="4" w:space="0" w:color="auto"/>
              <w:bottom w:val="single" w:sz="4" w:space="0" w:color="auto"/>
              <w:right w:val="single" w:sz="4" w:space="0" w:color="auto"/>
            </w:tcBorders>
            <w:shd w:val="clear" w:color="auto" w:fill="auto"/>
            <w:noWrap/>
            <w:vAlign w:val="center"/>
            <w:hideMark/>
          </w:tcPr>
          <w:p w14:paraId="3604E092"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范围</w:t>
            </w:r>
          </w:p>
        </w:tc>
        <w:tc>
          <w:tcPr>
            <w:tcW w:w="3520" w:type="dxa"/>
            <w:gridSpan w:val="2"/>
            <w:tcBorders>
              <w:top w:val="nil"/>
              <w:left w:val="nil"/>
              <w:bottom w:val="single" w:sz="4" w:space="0" w:color="auto"/>
              <w:right w:val="single" w:sz="4" w:space="0" w:color="auto"/>
            </w:tcBorders>
            <w:shd w:val="clear" w:color="auto" w:fill="auto"/>
            <w:noWrap/>
            <w:vAlign w:val="center"/>
            <w:hideMark/>
          </w:tcPr>
          <w:p w14:paraId="7427FF87"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苗木名称</w:t>
            </w:r>
          </w:p>
        </w:tc>
        <w:tc>
          <w:tcPr>
            <w:tcW w:w="1240" w:type="dxa"/>
            <w:gridSpan w:val="2"/>
            <w:tcBorders>
              <w:top w:val="nil"/>
              <w:left w:val="nil"/>
              <w:bottom w:val="single" w:sz="4" w:space="0" w:color="auto"/>
              <w:right w:val="single" w:sz="4" w:space="0" w:color="auto"/>
            </w:tcBorders>
            <w:shd w:val="clear" w:color="auto" w:fill="auto"/>
            <w:vAlign w:val="center"/>
            <w:hideMark/>
          </w:tcPr>
          <w:p w14:paraId="3D82CA9D"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单位</w:t>
            </w:r>
          </w:p>
        </w:tc>
        <w:tc>
          <w:tcPr>
            <w:tcW w:w="2020" w:type="dxa"/>
            <w:gridSpan w:val="3"/>
            <w:tcBorders>
              <w:top w:val="nil"/>
              <w:left w:val="nil"/>
              <w:bottom w:val="single" w:sz="4" w:space="0" w:color="auto"/>
              <w:right w:val="single" w:sz="4" w:space="0" w:color="auto"/>
            </w:tcBorders>
            <w:shd w:val="clear" w:color="auto" w:fill="auto"/>
            <w:vAlign w:val="center"/>
            <w:hideMark/>
          </w:tcPr>
          <w:p w14:paraId="5DA3CA84"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数量</w:t>
            </w:r>
          </w:p>
        </w:tc>
      </w:tr>
      <w:tr w:rsidR="00325565" w:rsidRPr="00325565" w14:paraId="195E59F9" w14:textId="77777777" w:rsidTr="00884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77761F98"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乔木</w:t>
            </w:r>
          </w:p>
        </w:tc>
        <w:tc>
          <w:tcPr>
            <w:tcW w:w="3520" w:type="dxa"/>
            <w:gridSpan w:val="2"/>
            <w:tcBorders>
              <w:top w:val="nil"/>
              <w:left w:val="nil"/>
              <w:bottom w:val="single" w:sz="4" w:space="0" w:color="auto"/>
              <w:right w:val="single" w:sz="4" w:space="0" w:color="auto"/>
            </w:tcBorders>
            <w:shd w:val="clear" w:color="auto" w:fill="auto"/>
            <w:vAlign w:val="center"/>
            <w:hideMark/>
          </w:tcPr>
          <w:p w14:paraId="09A6FEBC"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香樟、金桂、沙朴等</w:t>
            </w:r>
          </w:p>
        </w:tc>
        <w:tc>
          <w:tcPr>
            <w:tcW w:w="1240" w:type="dxa"/>
            <w:gridSpan w:val="2"/>
            <w:tcBorders>
              <w:top w:val="nil"/>
              <w:left w:val="nil"/>
              <w:bottom w:val="single" w:sz="4" w:space="0" w:color="auto"/>
              <w:right w:val="single" w:sz="4" w:space="0" w:color="auto"/>
            </w:tcBorders>
            <w:shd w:val="clear" w:color="auto" w:fill="auto"/>
            <w:noWrap/>
            <w:vAlign w:val="center"/>
            <w:hideMark/>
          </w:tcPr>
          <w:p w14:paraId="66873727"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株</w:t>
            </w:r>
          </w:p>
        </w:tc>
        <w:tc>
          <w:tcPr>
            <w:tcW w:w="2020" w:type="dxa"/>
            <w:gridSpan w:val="3"/>
            <w:tcBorders>
              <w:top w:val="nil"/>
              <w:left w:val="nil"/>
              <w:bottom w:val="single" w:sz="4" w:space="0" w:color="auto"/>
              <w:right w:val="single" w:sz="4" w:space="0" w:color="auto"/>
            </w:tcBorders>
            <w:shd w:val="clear" w:color="auto" w:fill="auto"/>
            <w:vAlign w:val="center"/>
            <w:hideMark/>
          </w:tcPr>
          <w:p w14:paraId="6C5BD098"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1840</w:t>
            </w:r>
          </w:p>
        </w:tc>
      </w:tr>
      <w:tr w:rsidR="00325565" w:rsidRPr="00325565" w14:paraId="1D83EE2E" w14:textId="77777777" w:rsidTr="00884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53AE5795"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灌木球</w:t>
            </w:r>
          </w:p>
        </w:tc>
        <w:tc>
          <w:tcPr>
            <w:tcW w:w="3520" w:type="dxa"/>
            <w:gridSpan w:val="2"/>
            <w:tcBorders>
              <w:top w:val="nil"/>
              <w:left w:val="nil"/>
              <w:bottom w:val="single" w:sz="4" w:space="0" w:color="auto"/>
              <w:right w:val="single" w:sz="4" w:space="0" w:color="auto"/>
            </w:tcBorders>
            <w:shd w:val="clear" w:color="auto" w:fill="auto"/>
            <w:vAlign w:val="center"/>
            <w:hideMark/>
          </w:tcPr>
          <w:p w14:paraId="6262DCD2"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海桐球、红叶石楠球、茶梅球等</w:t>
            </w:r>
          </w:p>
        </w:tc>
        <w:tc>
          <w:tcPr>
            <w:tcW w:w="1240" w:type="dxa"/>
            <w:gridSpan w:val="2"/>
            <w:tcBorders>
              <w:top w:val="nil"/>
              <w:left w:val="nil"/>
              <w:bottom w:val="single" w:sz="4" w:space="0" w:color="auto"/>
              <w:right w:val="single" w:sz="4" w:space="0" w:color="auto"/>
            </w:tcBorders>
            <w:shd w:val="clear" w:color="auto" w:fill="auto"/>
            <w:noWrap/>
            <w:vAlign w:val="center"/>
            <w:hideMark/>
          </w:tcPr>
          <w:p w14:paraId="05BE6180"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株</w:t>
            </w:r>
          </w:p>
        </w:tc>
        <w:tc>
          <w:tcPr>
            <w:tcW w:w="2020" w:type="dxa"/>
            <w:gridSpan w:val="3"/>
            <w:tcBorders>
              <w:top w:val="nil"/>
              <w:left w:val="nil"/>
              <w:bottom w:val="single" w:sz="4" w:space="0" w:color="auto"/>
              <w:right w:val="single" w:sz="4" w:space="0" w:color="auto"/>
            </w:tcBorders>
            <w:shd w:val="clear" w:color="auto" w:fill="auto"/>
            <w:vAlign w:val="center"/>
            <w:hideMark/>
          </w:tcPr>
          <w:p w14:paraId="73AF0C9E"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51</w:t>
            </w:r>
          </w:p>
        </w:tc>
      </w:tr>
      <w:tr w:rsidR="00325565" w:rsidRPr="00325565" w14:paraId="4CBF2BA6" w14:textId="77777777" w:rsidTr="00884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69551A06"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绿篱、灌木</w:t>
            </w:r>
          </w:p>
        </w:tc>
        <w:tc>
          <w:tcPr>
            <w:tcW w:w="3520" w:type="dxa"/>
            <w:gridSpan w:val="2"/>
            <w:tcBorders>
              <w:top w:val="nil"/>
              <w:left w:val="nil"/>
              <w:bottom w:val="single" w:sz="4" w:space="0" w:color="auto"/>
              <w:right w:val="single" w:sz="4" w:space="0" w:color="auto"/>
            </w:tcBorders>
            <w:shd w:val="clear" w:color="auto" w:fill="auto"/>
            <w:vAlign w:val="center"/>
            <w:hideMark/>
          </w:tcPr>
          <w:p w14:paraId="00D444AE"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大叶黄杨篱、毛鹃、春</w:t>
            </w:r>
            <w:proofErr w:type="gramStart"/>
            <w:r w:rsidRPr="00325565">
              <w:rPr>
                <w:rFonts w:ascii="宋体" w:hAnsi="宋体" w:cs="宋体" w:hint="eastAsia"/>
                <w:color w:val="000000" w:themeColor="text1"/>
                <w:kern w:val="0"/>
                <w:sz w:val="20"/>
                <w:szCs w:val="20"/>
              </w:rPr>
              <w:t>娟</w:t>
            </w:r>
            <w:proofErr w:type="gramEnd"/>
            <w:r w:rsidRPr="00325565">
              <w:rPr>
                <w:rFonts w:ascii="宋体" w:hAnsi="宋体" w:cs="宋体" w:hint="eastAsia"/>
                <w:color w:val="000000" w:themeColor="text1"/>
                <w:kern w:val="0"/>
                <w:sz w:val="20"/>
                <w:szCs w:val="20"/>
              </w:rPr>
              <w:t>等</w:t>
            </w:r>
          </w:p>
        </w:tc>
        <w:tc>
          <w:tcPr>
            <w:tcW w:w="1240" w:type="dxa"/>
            <w:gridSpan w:val="2"/>
            <w:tcBorders>
              <w:top w:val="nil"/>
              <w:left w:val="nil"/>
              <w:bottom w:val="single" w:sz="4" w:space="0" w:color="auto"/>
              <w:right w:val="single" w:sz="4" w:space="0" w:color="auto"/>
            </w:tcBorders>
            <w:shd w:val="clear" w:color="auto" w:fill="auto"/>
            <w:noWrap/>
            <w:vAlign w:val="center"/>
            <w:hideMark/>
          </w:tcPr>
          <w:p w14:paraId="6A5B7B49"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w:t>
            </w:r>
          </w:p>
        </w:tc>
        <w:tc>
          <w:tcPr>
            <w:tcW w:w="2020" w:type="dxa"/>
            <w:gridSpan w:val="3"/>
            <w:tcBorders>
              <w:top w:val="nil"/>
              <w:left w:val="nil"/>
              <w:bottom w:val="single" w:sz="4" w:space="0" w:color="auto"/>
              <w:right w:val="single" w:sz="4" w:space="0" w:color="auto"/>
            </w:tcBorders>
            <w:shd w:val="clear" w:color="auto" w:fill="auto"/>
            <w:vAlign w:val="center"/>
            <w:hideMark/>
          </w:tcPr>
          <w:p w14:paraId="52958293"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7700</w:t>
            </w:r>
          </w:p>
        </w:tc>
      </w:tr>
      <w:tr w:rsidR="00325565" w:rsidRPr="00325565" w14:paraId="73E8F1E9" w14:textId="77777777" w:rsidTr="00884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3" w:type="dxa"/>
          <w:trHeight w:val="285"/>
          <w:jc w:val="center"/>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5CFA6EDF"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地被花卉</w:t>
            </w:r>
          </w:p>
        </w:tc>
        <w:tc>
          <w:tcPr>
            <w:tcW w:w="3520" w:type="dxa"/>
            <w:gridSpan w:val="2"/>
            <w:tcBorders>
              <w:top w:val="nil"/>
              <w:left w:val="nil"/>
              <w:bottom w:val="single" w:sz="4" w:space="0" w:color="auto"/>
              <w:right w:val="single" w:sz="4" w:space="0" w:color="auto"/>
            </w:tcBorders>
            <w:shd w:val="clear" w:color="auto" w:fill="auto"/>
            <w:vAlign w:val="center"/>
            <w:hideMark/>
          </w:tcPr>
          <w:p w14:paraId="0E7C4C9D"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兰花三七、矮生百慕大等</w:t>
            </w:r>
          </w:p>
        </w:tc>
        <w:tc>
          <w:tcPr>
            <w:tcW w:w="1240" w:type="dxa"/>
            <w:gridSpan w:val="2"/>
            <w:tcBorders>
              <w:top w:val="nil"/>
              <w:left w:val="nil"/>
              <w:bottom w:val="single" w:sz="4" w:space="0" w:color="auto"/>
              <w:right w:val="single" w:sz="4" w:space="0" w:color="auto"/>
            </w:tcBorders>
            <w:shd w:val="clear" w:color="auto" w:fill="auto"/>
            <w:noWrap/>
            <w:vAlign w:val="center"/>
            <w:hideMark/>
          </w:tcPr>
          <w:p w14:paraId="5193D037"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w:t>
            </w:r>
          </w:p>
        </w:tc>
        <w:tc>
          <w:tcPr>
            <w:tcW w:w="2020" w:type="dxa"/>
            <w:gridSpan w:val="3"/>
            <w:tcBorders>
              <w:top w:val="nil"/>
              <w:left w:val="nil"/>
              <w:bottom w:val="single" w:sz="4" w:space="0" w:color="auto"/>
              <w:right w:val="single" w:sz="4" w:space="0" w:color="auto"/>
            </w:tcBorders>
            <w:shd w:val="clear" w:color="auto" w:fill="auto"/>
            <w:vAlign w:val="center"/>
            <w:hideMark/>
          </w:tcPr>
          <w:p w14:paraId="2EA7BC20" w14:textId="77777777" w:rsidR="00417125" w:rsidRPr="00325565" w:rsidRDefault="00417125" w:rsidP="0041712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44060</w:t>
            </w:r>
          </w:p>
        </w:tc>
      </w:tr>
      <w:tr w:rsidR="00325565" w:rsidRPr="00325565" w14:paraId="1EC0688A" w14:textId="77777777" w:rsidTr="00884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jc w:val="center"/>
        </w:trPr>
        <w:tc>
          <w:tcPr>
            <w:tcW w:w="10013" w:type="dxa"/>
            <w:gridSpan w:val="9"/>
            <w:tcBorders>
              <w:top w:val="single" w:sz="4" w:space="0" w:color="auto"/>
              <w:left w:val="single" w:sz="4" w:space="0" w:color="auto"/>
              <w:bottom w:val="single" w:sz="4" w:space="0" w:color="auto"/>
              <w:right w:val="single" w:sz="4" w:space="0" w:color="000000"/>
            </w:tcBorders>
            <w:shd w:val="clear" w:color="000000" w:fill="FFF2CC"/>
            <w:noWrap/>
            <w:vAlign w:val="center"/>
            <w:hideMark/>
          </w:tcPr>
          <w:p w14:paraId="5A20288C" w14:textId="77777777" w:rsidR="009A120F" w:rsidRPr="00325565" w:rsidRDefault="009A120F" w:rsidP="009A120F">
            <w:pPr>
              <w:widowControl/>
              <w:jc w:val="center"/>
              <w:rPr>
                <w:rFonts w:ascii="宋体" w:hAnsi="宋体" w:cs="宋体"/>
                <w:b/>
                <w:bCs/>
                <w:color w:val="000000" w:themeColor="text1"/>
                <w:kern w:val="0"/>
                <w:sz w:val="22"/>
                <w:szCs w:val="22"/>
              </w:rPr>
            </w:pPr>
            <w:r w:rsidRPr="00325565">
              <w:rPr>
                <w:rFonts w:ascii="宋体" w:hAnsi="宋体" w:cs="宋体" w:hint="eastAsia"/>
                <w:b/>
                <w:bCs/>
                <w:color w:val="000000" w:themeColor="text1"/>
                <w:kern w:val="0"/>
                <w:sz w:val="22"/>
                <w:szCs w:val="22"/>
              </w:rPr>
              <w:t>线路：余慈城际快速通道（北上线至北滨江路延伸段）</w:t>
            </w:r>
          </w:p>
        </w:tc>
      </w:tr>
      <w:tr w:rsidR="00325565" w:rsidRPr="00325565" w14:paraId="3D4C85F0" w14:textId="77777777" w:rsidTr="00884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jc w:val="center"/>
        </w:trPr>
        <w:tc>
          <w:tcPr>
            <w:tcW w:w="3140" w:type="dxa"/>
            <w:tcBorders>
              <w:top w:val="nil"/>
              <w:left w:val="single" w:sz="4" w:space="0" w:color="auto"/>
              <w:bottom w:val="single" w:sz="4" w:space="0" w:color="auto"/>
              <w:right w:val="single" w:sz="4" w:space="0" w:color="auto"/>
            </w:tcBorders>
            <w:shd w:val="clear" w:color="auto" w:fill="auto"/>
            <w:noWrap/>
            <w:vAlign w:val="center"/>
            <w:hideMark/>
          </w:tcPr>
          <w:p w14:paraId="56773C44" w14:textId="77777777" w:rsidR="009A120F" w:rsidRPr="00325565" w:rsidRDefault="009A120F" w:rsidP="009A120F">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范围</w:t>
            </w:r>
          </w:p>
        </w:tc>
        <w:tc>
          <w:tcPr>
            <w:tcW w:w="3520" w:type="dxa"/>
            <w:gridSpan w:val="2"/>
            <w:tcBorders>
              <w:top w:val="nil"/>
              <w:left w:val="nil"/>
              <w:bottom w:val="single" w:sz="4" w:space="0" w:color="auto"/>
              <w:right w:val="single" w:sz="4" w:space="0" w:color="auto"/>
            </w:tcBorders>
            <w:shd w:val="clear" w:color="auto" w:fill="auto"/>
            <w:noWrap/>
            <w:vAlign w:val="center"/>
            <w:hideMark/>
          </w:tcPr>
          <w:p w14:paraId="374FD724" w14:textId="77777777" w:rsidR="009A120F" w:rsidRPr="00325565" w:rsidRDefault="009A120F" w:rsidP="009A120F">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苗木名称</w:t>
            </w:r>
          </w:p>
        </w:tc>
        <w:tc>
          <w:tcPr>
            <w:tcW w:w="1240" w:type="dxa"/>
            <w:gridSpan w:val="2"/>
            <w:tcBorders>
              <w:top w:val="nil"/>
              <w:left w:val="nil"/>
              <w:bottom w:val="single" w:sz="4" w:space="0" w:color="auto"/>
              <w:right w:val="single" w:sz="4" w:space="0" w:color="auto"/>
            </w:tcBorders>
            <w:shd w:val="clear" w:color="auto" w:fill="auto"/>
            <w:vAlign w:val="center"/>
            <w:hideMark/>
          </w:tcPr>
          <w:p w14:paraId="0CFD6323" w14:textId="77777777" w:rsidR="009A120F" w:rsidRPr="00325565" w:rsidRDefault="009A120F" w:rsidP="009A120F">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单位</w:t>
            </w:r>
          </w:p>
        </w:tc>
        <w:tc>
          <w:tcPr>
            <w:tcW w:w="2113" w:type="dxa"/>
            <w:gridSpan w:val="4"/>
            <w:tcBorders>
              <w:top w:val="nil"/>
              <w:left w:val="nil"/>
              <w:bottom w:val="single" w:sz="4" w:space="0" w:color="auto"/>
              <w:right w:val="single" w:sz="4" w:space="0" w:color="auto"/>
            </w:tcBorders>
            <w:shd w:val="clear" w:color="auto" w:fill="auto"/>
            <w:vAlign w:val="center"/>
            <w:hideMark/>
          </w:tcPr>
          <w:p w14:paraId="6FD0EE22" w14:textId="77777777" w:rsidR="009A120F" w:rsidRPr="00325565" w:rsidRDefault="009A120F" w:rsidP="009A120F">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数量</w:t>
            </w:r>
          </w:p>
        </w:tc>
      </w:tr>
      <w:tr w:rsidR="00325565" w:rsidRPr="00325565" w14:paraId="147FBEF1" w14:textId="77777777" w:rsidTr="00884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jc w:val="center"/>
        </w:trPr>
        <w:tc>
          <w:tcPr>
            <w:tcW w:w="10013"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BBB1E21" w14:textId="77777777" w:rsidR="009A120F" w:rsidRPr="00325565" w:rsidRDefault="009A120F" w:rsidP="009A120F">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北上线至阳明东路路口</w:t>
            </w:r>
          </w:p>
        </w:tc>
      </w:tr>
      <w:tr w:rsidR="00325565" w:rsidRPr="00325565" w14:paraId="4E2B02E6" w14:textId="77777777" w:rsidTr="00884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jc w:val="center"/>
        </w:trPr>
        <w:tc>
          <w:tcPr>
            <w:tcW w:w="3140" w:type="dxa"/>
            <w:tcBorders>
              <w:top w:val="nil"/>
              <w:left w:val="single" w:sz="4" w:space="0" w:color="auto"/>
              <w:bottom w:val="single" w:sz="4" w:space="0" w:color="auto"/>
              <w:right w:val="nil"/>
            </w:tcBorders>
            <w:shd w:val="clear" w:color="auto" w:fill="auto"/>
            <w:noWrap/>
            <w:vAlign w:val="center"/>
            <w:hideMark/>
          </w:tcPr>
          <w:p w14:paraId="03CCED0F" w14:textId="77777777" w:rsidR="009A120F" w:rsidRPr="00325565" w:rsidRDefault="009A120F" w:rsidP="009A120F">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中间隔离带、两侧分隔带、交通岛</w:t>
            </w:r>
          </w:p>
        </w:tc>
        <w:tc>
          <w:tcPr>
            <w:tcW w:w="35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AF1331" w14:textId="77777777" w:rsidR="009A120F" w:rsidRPr="00325565" w:rsidRDefault="009A120F" w:rsidP="009A120F">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 xml:space="preserve">　</w:t>
            </w:r>
          </w:p>
        </w:tc>
        <w:tc>
          <w:tcPr>
            <w:tcW w:w="1240" w:type="dxa"/>
            <w:gridSpan w:val="2"/>
            <w:tcBorders>
              <w:top w:val="nil"/>
              <w:left w:val="nil"/>
              <w:bottom w:val="single" w:sz="4" w:space="0" w:color="auto"/>
              <w:right w:val="single" w:sz="4" w:space="0" w:color="auto"/>
            </w:tcBorders>
            <w:shd w:val="clear" w:color="auto" w:fill="auto"/>
            <w:vAlign w:val="center"/>
            <w:hideMark/>
          </w:tcPr>
          <w:p w14:paraId="4280283A" w14:textId="77777777" w:rsidR="009A120F" w:rsidRPr="00325565" w:rsidRDefault="009A120F" w:rsidP="009A120F">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 xml:space="preserve">　</w:t>
            </w:r>
          </w:p>
        </w:tc>
        <w:tc>
          <w:tcPr>
            <w:tcW w:w="2113" w:type="dxa"/>
            <w:gridSpan w:val="4"/>
            <w:tcBorders>
              <w:top w:val="nil"/>
              <w:left w:val="nil"/>
              <w:bottom w:val="single" w:sz="4" w:space="0" w:color="auto"/>
              <w:right w:val="single" w:sz="4" w:space="0" w:color="auto"/>
            </w:tcBorders>
            <w:shd w:val="clear" w:color="auto" w:fill="auto"/>
            <w:vAlign w:val="center"/>
            <w:hideMark/>
          </w:tcPr>
          <w:p w14:paraId="4994025A" w14:textId="77777777" w:rsidR="009A120F" w:rsidRPr="00325565" w:rsidRDefault="009A120F" w:rsidP="009A120F">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 xml:space="preserve">　</w:t>
            </w:r>
          </w:p>
        </w:tc>
      </w:tr>
      <w:tr w:rsidR="00325565" w:rsidRPr="00325565" w14:paraId="68C94EDD" w14:textId="77777777" w:rsidTr="00884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jc w:val="center"/>
        </w:trPr>
        <w:tc>
          <w:tcPr>
            <w:tcW w:w="3140" w:type="dxa"/>
            <w:vMerge w:val="restart"/>
            <w:tcBorders>
              <w:top w:val="nil"/>
              <w:left w:val="single" w:sz="4" w:space="0" w:color="auto"/>
              <w:bottom w:val="single" w:sz="4" w:space="0" w:color="000000"/>
              <w:right w:val="nil"/>
            </w:tcBorders>
            <w:shd w:val="clear" w:color="auto" w:fill="auto"/>
            <w:noWrap/>
            <w:vAlign w:val="center"/>
            <w:hideMark/>
          </w:tcPr>
          <w:p w14:paraId="631B00FA" w14:textId="77777777" w:rsidR="009A120F" w:rsidRPr="00325565" w:rsidRDefault="009A120F" w:rsidP="009A120F">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乔木与灌木球</w:t>
            </w:r>
          </w:p>
        </w:tc>
        <w:tc>
          <w:tcPr>
            <w:tcW w:w="3520" w:type="dxa"/>
            <w:gridSpan w:val="2"/>
            <w:tcBorders>
              <w:top w:val="nil"/>
              <w:left w:val="single" w:sz="4" w:space="0" w:color="auto"/>
              <w:bottom w:val="nil"/>
              <w:right w:val="single" w:sz="4" w:space="0" w:color="auto"/>
            </w:tcBorders>
            <w:shd w:val="clear" w:color="auto" w:fill="auto"/>
            <w:noWrap/>
            <w:vAlign w:val="center"/>
            <w:hideMark/>
          </w:tcPr>
          <w:p w14:paraId="1E016558" w14:textId="77777777" w:rsidR="009A120F" w:rsidRPr="00325565" w:rsidRDefault="009A120F" w:rsidP="009A120F">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香樟、红枫、金桂、垂丝海棠</w:t>
            </w:r>
          </w:p>
        </w:tc>
        <w:tc>
          <w:tcPr>
            <w:tcW w:w="124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6999160" w14:textId="77777777" w:rsidR="009A120F" w:rsidRPr="00325565" w:rsidRDefault="009A120F" w:rsidP="009A120F">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株</w:t>
            </w:r>
          </w:p>
        </w:tc>
        <w:tc>
          <w:tcPr>
            <w:tcW w:w="2113"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14:paraId="3C6AD064" w14:textId="77777777" w:rsidR="009A120F" w:rsidRPr="00325565" w:rsidRDefault="009A120F" w:rsidP="009A120F">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485</w:t>
            </w:r>
          </w:p>
        </w:tc>
      </w:tr>
      <w:tr w:rsidR="00325565" w:rsidRPr="00325565" w14:paraId="2ED5D6E9" w14:textId="77777777" w:rsidTr="00884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jc w:val="center"/>
        </w:trPr>
        <w:tc>
          <w:tcPr>
            <w:tcW w:w="3140" w:type="dxa"/>
            <w:vMerge/>
            <w:tcBorders>
              <w:top w:val="nil"/>
              <w:left w:val="single" w:sz="4" w:space="0" w:color="auto"/>
              <w:bottom w:val="single" w:sz="4" w:space="0" w:color="000000"/>
              <w:right w:val="nil"/>
            </w:tcBorders>
            <w:vAlign w:val="center"/>
            <w:hideMark/>
          </w:tcPr>
          <w:p w14:paraId="0DE35984" w14:textId="77777777" w:rsidR="009A120F" w:rsidRPr="00325565" w:rsidRDefault="009A120F" w:rsidP="009A120F">
            <w:pPr>
              <w:widowControl/>
              <w:jc w:val="left"/>
              <w:rPr>
                <w:rFonts w:ascii="宋体" w:hAnsi="宋体" w:cs="宋体"/>
                <w:color w:val="000000" w:themeColor="text1"/>
                <w:kern w:val="0"/>
                <w:sz w:val="20"/>
                <w:szCs w:val="20"/>
              </w:rPr>
            </w:pPr>
          </w:p>
        </w:tc>
        <w:tc>
          <w:tcPr>
            <w:tcW w:w="35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EDDFA3" w14:textId="77777777" w:rsidR="009A120F" w:rsidRPr="00325565" w:rsidRDefault="009A120F" w:rsidP="009A120F">
            <w:pPr>
              <w:widowControl/>
              <w:jc w:val="center"/>
              <w:rPr>
                <w:rFonts w:ascii="宋体" w:hAnsi="宋体" w:cs="宋体"/>
                <w:color w:val="000000" w:themeColor="text1"/>
                <w:kern w:val="0"/>
                <w:sz w:val="20"/>
                <w:szCs w:val="20"/>
              </w:rPr>
            </w:pPr>
            <w:proofErr w:type="gramStart"/>
            <w:r w:rsidRPr="00325565">
              <w:rPr>
                <w:rFonts w:ascii="宋体" w:hAnsi="宋体" w:cs="宋体" w:hint="eastAsia"/>
                <w:color w:val="000000" w:themeColor="text1"/>
                <w:kern w:val="0"/>
                <w:sz w:val="20"/>
                <w:szCs w:val="20"/>
              </w:rPr>
              <w:t>红花继</w:t>
            </w:r>
            <w:proofErr w:type="gramEnd"/>
            <w:r w:rsidRPr="00325565">
              <w:rPr>
                <w:rFonts w:ascii="宋体" w:hAnsi="宋体" w:cs="宋体" w:hint="eastAsia"/>
                <w:color w:val="000000" w:themeColor="text1"/>
                <w:kern w:val="0"/>
                <w:sz w:val="20"/>
                <w:szCs w:val="20"/>
              </w:rPr>
              <w:t>木球、金边黄杨球</w:t>
            </w:r>
          </w:p>
        </w:tc>
        <w:tc>
          <w:tcPr>
            <w:tcW w:w="1240" w:type="dxa"/>
            <w:gridSpan w:val="2"/>
            <w:vMerge/>
            <w:tcBorders>
              <w:top w:val="nil"/>
              <w:left w:val="single" w:sz="4" w:space="0" w:color="auto"/>
              <w:bottom w:val="single" w:sz="4" w:space="0" w:color="000000"/>
              <w:right w:val="single" w:sz="4" w:space="0" w:color="auto"/>
            </w:tcBorders>
            <w:vAlign w:val="center"/>
            <w:hideMark/>
          </w:tcPr>
          <w:p w14:paraId="71A96360" w14:textId="77777777" w:rsidR="009A120F" w:rsidRPr="00325565" w:rsidRDefault="009A120F" w:rsidP="009A120F">
            <w:pPr>
              <w:widowControl/>
              <w:jc w:val="left"/>
              <w:rPr>
                <w:rFonts w:ascii="宋体" w:hAnsi="宋体" w:cs="宋体"/>
                <w:color w:val="000000" w:themeColor="text1"/>
                <w:kern w:val="0"/>
                <w:sz w:val="20"/>
                <w:szCs w:val="20"/>
              </w:rPr>
            </w:pPr>
          </w:p>
        </w:tc>
        <w:tc>
          <w:tcPr>
            <w:tcW w:w="2113" w:type="dxa"/>
            <w:gridSpan w:val="4"/>
            <w:vMerge/>
            <w:tcBorders>
              <w:top w:val="nil"/>
              <w:left w:val="single" w:sz="4" w:space="0" w:color="auto"/>
              <w:bottom w:val="single" w:sz="4" w:space="0" w:color="000000"/>
              <w:right w:val="single" w:sz="4" w:space="0" w:color="auto"/>
            </w:tcBorders>
            <w:vAlign w:val="center"/>
            <w:hideMark/>
          </w:tcPr>
          <w:p w14:paraId="0A56610D" w14:textId="77777777" w:rsidR="009A120F" w:rsidRPr="00325565" w:rsidRDefault="009A120F" w:rsidP="009A120F">
            <w:pPr>
              <w:widowControl/>
              <w:jc w:val="left"/>
              <w:rPr>
                <w:rFonts w:ascii="宋体" w:hAnsi="宋体" w:cs="宋体"/>
                <w:color w:val="000000" w:themeColor="text1"/>
                <w:kern w:val="0"/>
                <w:sz w:val="20"/>
                <w:szCs w:val="20"/>
              </w:rPr>
            </w:pPr>
          </w:p>
        </w:tc>
      </w:tr>
      <w:tr w:rsidR="00325565" w:rsidRPr="00325565" w14:paraId="4A5FE290" w14:textId="77777777" w:rsidTr="00884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jc w:val="center"/>
        </w:trPr>
        <w:tc>
          <w:tcPr>
            <w:tcW w:w="3140" w:type="dxa"/>
            <w:tcBorders>
              <w:top w:val="nil"/>
              <w:left w:val="single" w:sz="4" w:space="0" w:color="auto"/>
              <w:bottom w:val="single" w:sz="4" w:space="0" w:color="auto"/>
              <w:right w:val="nil"/>
            </w:tcBorders>
            <w:shd w:val="clear" w:color="auto" w:fill="auto"/>
            <w:noWrap/>
            <w:vAlign w:val="center"/>
            <w:hideMark/>
          </w:tcPr>
          <w:p w14:paraId="5CA28268" w14:textId="77777777" w:rsidR="009A120F" w:rsidRPr="00325565" w:rsidRDefault="009A120F" w:rsidP="009A120F">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灌木</w:t>
            </w:r>
          </w:p>
        </w:tc>
        <w:tc>
          <w:tcPr>
            <w:tcW w:w="35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71C0D9" w14:textId="77777777" w:rsidR="009A120F" w:rsidRPr="00325565" w:rsidRDefault="009A120F" w:rsidP="009A120F">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红叶石楠、水蜡、毛鹃、金森女贞</w:t>
            </w:r>
          </w:p>
        </w:tc>
        <w:tc>
          <w:tcPr>
            <w:tcW w:w="1240" w:type="dxa"/>
            <w:gridSpan w:val="2"/>
            <w:tcBorders>
              <w:top w:val="nil"/>
              <w:left w:val="nil"/>
              <w:bottom w:val="single" w:sz="4" w:space="0" w:color="auto"/>
              <w:right w:val="single" w:sz="4" w:space="0" w:color="auto"/>
            </w:tcBorders>
            <w:shd w:val="clear" w:color="auto" w:fill="auto"/>
            <w:noWrap/>
            <w:vAlign w:val="center"/>
            <w:hideMark/>
          </w:tcPr>
          <w:p w14:paraId="64002257" w14:textId="77777777" w:rsidR="009A120F" w:rsidRPr="00325565" w:rsidRDefault="009A120F" w:rsidP="009A120F">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w:t>
            </w:r>
          </w:p>
        </w:tc>
        <w:tc>
          <w:tcPr>
            <w:tcW w:w="2113" w:type="dxa"/>
            <w:gridSpan w:val="4"/>
            <w:tcBorders>
              <w:top w:val="nil"/>
              <w:left w:val="nil"/>
              <w:bottom w:val="single" w:sz="4" w:space="0" w:color="auto"/>
              <w:right w:val="single" w:sz="4" w:space="0" w:color="auto"/>
            </w:tcBorders>
            <w:shd w:val="clear" w:color="auto" w:fill="auto"/>
            <w:vAlign w:val="center"/>
            <w:hideMark/>
          </w:tcPr>
          <w:p w14:paraId="743257D1" w14:textId="77777777" w:rsidR="009A120F" w:rsidRPr="00325565" w:rsidRDefault="009A120F" w:rsidP="009A120F">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2222</w:t>
            </w:r>
          </w:p>
        </w:tc>
      </w:tr>
      <w:tr w:rsidR="00325565" w:rsidRPr="00325565" w14:paraId="5769DEBF" w14:textId="77777777" w:rsidTr="00884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jc w:val="center"/>
        </w:trPr>
        <w:tc>
          <w:tcPr>
            <w:tcW w:w="3140" w:type="dxa"/>
            <w:tcBorders>
              <w:top w:val="nil"/>
              <w:left w:val="single" w:sz="4" w:space="0" w:color="auto"/>
              <w:bottom w:val="single" w:sz="4" w:space="0" w:color="auto"/>
              <w:right w:val="nil"/>
            </w:tcBorders>
            <w:shd w:val="clear" w:color="auto" w:fill="auto"/>
            <w:noWrap/>
            <w:vAlign w:val="center"/>
            <w:hideMark/>
          </w:tcPr>
          <w:p w14:paraId="5B838EE5" w14:textId="77777777" w:rsidR="009A120F" w:rsidRPr="00325565" w:rsidRDefault="009A120F" w:rsidP="009A120F">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草皮</w:t>
            </w:r>
          </w:p>
        </w:tc>
        <w:tc>
          <w:tcPr>
            <w:tcW w:w="35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0DC633" w14:textId="77777777" w:rsidR="009A120F" w:rsidRPr="00325565" w:rsidRDefault="009A120F" w:rsidP="009A120F">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马尼拉</w:t>
            </w:r>
          </w:p>
        </w:tc>
        <w:tc>
          <w:tcPr>
            <w:tcW w:w="1240" w:type="dxa"/>
            <w:gridSpan w:val="2"/>
            <w:tcBorders>
              <w:top w:val="nil"/>
              <w:left w:val="nil"/>
              <w:bottom w:val="single" w:sz="4" w:space="0" w:color="auto"/>
              <w:right w:val="single" w:sz="4" w:space="0" w:color="auto"/>
            </w:tcBorders>
            <w:shd w:val="clear" w:color="auto" w:fill="auto"/>
            <w:noWrap/>
            <w:vAlign w:val="center"/>
            <w:hideMark/>
          </w:tcPr>
          <w:p w14:paraId="687978A7" w14:textId="77777777" w:rsidR="009A120F" w:rsidRPr="00325565" w:rsidRDefault="009A120F" w:rsidP="009A120F">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w:t>
            </w:r>
          </w:p>
        </w:tc>
        <w:tc>
          <w:tcPr>
            <w:tcW w:w="2113" w:type="dxa"/>
            <w:gridSpan w:val="4"/>
            <w:tcBorders>
              <w:top w:val="nil"/>
              <w:left w:val="nil"/>
              <w:bottom w:val="single" w:sz="4" w:space="0" w:color="auto"/>
              <w:right w:val="single" w:sz="4" w:space="0" w:color="auto"/>
            </w:tcBorders>
            <w:shd w:val="clear" w:color="auto" w:fill="auto"/>
            <w:vAlign w:val="center"/>
            <w:hideMark/>
          </w:tcPr>
          <w:p w14:paraId="17168E9D" w14:textId="77777777" w:rsidR="009A120F" w:rsidRPr="00325565" w:rsidRDefault="009A120F" w:rsidP="009A120F">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36</w:t>
            </w:r>
          </w:p>
        </w:tc>
      </w:tr>
      <w:tr w:rsidR="00325565" w:rsidRPr="00325565" w14:paraId="0FD991F5" w14:textId="77777777" w:rsidTr="00884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jc w:val="center"/>
        </w:trPr>
        <w:tc>
          <w:tcPr>
            <w:tcW w:w="10013"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932AB1" w14:textId="77777777" w:rsidR="009A120F" w:rsidRPr="00325565" w:rsidRDefault="009A120F" w:rsidP="009A120F">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阳明东路至北滨江路延伸段</w:t>
            </w:r>
          </w:p>
        </w:tc>
      </w:tr>
      <w:tr w:rsidR="00325565" w:rsidRPr="00325565" w14:paraId="1F190C8B" w14:textId="77777777" w:rsidTr="00884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jc w:val="center"/>
        </w:trPr>
        <w:tc>
          <w:tcPr>
            <w:tcW w:w="3140" w:type="dxa"/>
            <w:tcBorders>
              <w:top w:val="nil"/>
              <w:left w:val="single" w:sz="4" w:space="0" w:color="auto"/>
              <w:bottom w:val="single" w:sz="4" w:space="0" w:color="auto"/>
              <w:right w:val="nil"/>
            </w:tcBorders>
            <w:shd w:val="clear" w:color="auto" w:fill="auto"/>
            <w:vAlign w:val="center"/>
            <w:hideMark/>
          </w:tcPr>
          <w:p w14:paraId="28C12CB0" w14:textId="77777777" w:rsidR="009A120F" w:rsidRPr="00325565" w:rsidRDefault="009A120F" w:rsidP="009A120F">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中间隔离带（宽3米）、两侧分隔带（宽2米）及道路两侧各0.5米</w:t>
            </w:r>
          </w:p>
        </w:tc>
        <w:tc>
          <w:tcPr>
            <w:tcW w:w="35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DC16C2" w14:textId="77777777" w:rsidR="009A120F" w:rsidRPr="00325565" w:rsidRDefault="009A120F" w:rsidP="009A120F">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 xml:space="preserve">　</w:t>
            </w:r>
          </w:p>
        </w:tc>
        <w:tc>
          <w:tcPr>
            <w:tcW w:w="1240" w:type="dxa"/>
            <w:gridSpan w:val="2"/>
            <w:tcBorders>
              <w:top w:val="nil"/>
              <w:left w:val="nil"/>
              <w:bottom w:val="single" w:sz="4" w:space="0" w:color="auto"/>
              <w:right w:val="single" w:sz="4" w:space="0" w:color="auto"/>
            </w:tcBorders>
            <w:shd w:val="clear" w:color="auto" w:fill="auto"/>
            <w:noWrap/>
            <w:vAlign w:val="center"/>
            <w:hideMark/>
          </w:tcPr>
          <w:p w14:paraId="3761DA82" w14:textId="77777777" w:rsidR="009A120F" w:rsidRPr="00325565" w:rsidRDefault="009A120F" w:rsidP="009A120F">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w:t>
            </w:r>
          </w:p>
        </w:tc>
        <w:tc>
          <w:tcPr>
            <w:tcW w:w="2113" w:type="dxa"/>
            <w:gridSpan w:val="4"/>
            <w:tcBorders>
              <w:top w:val="nil"/>
              <w:left w:val="nil"/>
              <w:bottom w:val="single" w:sz="4" w:space="0" w:color="auto"/>
              <w:right w:val="single" w:sz="4" w:space="0" w:color="auto"/>
            </w:tcBorders>
            <w:shd w:val="clear" w:color="auto" w:fill="auto"/>
            <w:noWrap/>
            <w:vAlign w:val="center"/>
            <w:hideMark/>
          </w:tcPr>
          <w:p w14:paraId="40087263" w14:textId="77777777" w:rsidR="009A120F" w:rsidRPr="00325565" w:rsidRDefault="009A120F" w:rsidP="009A120F">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2590</w:t>
            </w:r>
          </w:p>
        </w:tc>
      </w:tr>
      <w:tr w:rsidR="00325565" w:rsidRPr="00325565" w14:paraId="5FDBDE46" w14:textId="77777777" w:rsidTr="00884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jc w:val="center"/>
        </w:trPr>
        <w:tc>
          <w:tcPr>
            <w:tcW w:w="3140" w:type="dxa"/>
            <w:vMerge w:val="restart"/>
            <w:tcBorders>
              <w:top w:val="nil"/>
              <w:left w:val="single" w:sz="4" w:space="0" w:color="auto"/>
              <w:bottom w:val="single" w:sz="4" w:space="0" w:color="000000"/>
              <w:right w:val="nil"/>
            </w:tcBorders>
            <w:shd w:val="clear" w:color="auto" w:fill="auto"/>
            <w:noWrap/>
            <w:vAlign w:val="center"/>
            <w:hideMark/>
          </w:tcPr>
          <w:p w14:paraId="1F02FC67" w14:textId="77777777" w:rsidR="009A120F" w:rsidRPr="00325565" w:rsidRDefault="009A120F" w:rsidP="009A120F">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中间隔离带、</w:t>
            </w:r>
            <w:proofErr w:type="gramStart"/>
            <w:r w:rsidRPr="00325565">
              <w:rPr>
                <w:rFonts w:ascii="宋体" w:hAnsi="宋体" w:cs="宋体" w:hint="eastAsia"/>
                <w:color w:val="000000" w:themeColor="text1"/>
                <w:kern w:val="0"/>
                <w:sz w:val="20"/>
                <w:szCs w:val="20"/>
              </w:rPr>
              <w:t>两侧机非</w:t>
            </w:r>
            <w:proofErr w:type="gramEnd"/>
            <w:r w:rsidRPr="00325565">
              <w:rPr>
                <w:rFonts w:ascii="宋体" w:hAnsi="宋体" w:cs="宋体" w:hint="eastAsia"/>
                <w:color w:val="000000" w:themeColor="text1"/>
                <w:kern w:val="0"/>
                <w:sz w:val="20"/>
                <w:szCs w:val="20"/>
              </w:rPr>
              <w:t>分隔带</w:t>
            </w:r>
          </w:p>
        </w:tc>
        <w:tc>
          <w:tcPr>
            <w:tcW w:w="3520" w:type="dxa"/>
            <w:gridSpan w:val="2"/>
            <w:tcBorders>
              <w:top w:val="nil"/>
              <w:left w:val="single" w:sz="4" w:space="0" w:color="auto"/>
              <w:bottom w:val="nil"/>
              <w:right w:val="single" w:sz="4" w:space="0" w:color="auto"/>
            </w:tcBorders>
            <w:shd w:val="clear" w:color="auto" w:fill="auto"/>
            <w:noWrap/>
            <w:vAlign w:val="center"/>
            <w:hideMark/>
          </w:tcPr>
          <w:p w14:paraId="5099AEF8" w14:textId="77777777" w:rsidR="009A120F" w:rsidRPr="00325565" w:rsidRDefault="009A120F" w:rsidP="009A120F">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无患子、垂丝海棠</w:t>
            </w:r>
          </w:p>
        </w:tc>
        <w:tc>
          <w:tcPr>
            <w:tcW w:w="124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32DA38BC" w14:textId="77777777" w:rsidR="009A120F" w:rsidRPr="00325565" w:rsidRDefault="009A120F" w:rsidP="009A120F">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株</w:t>
            </w:r>
          </w:p>
        </w:tc>
        <w:tc>
          <w:tcPr>
            <w:tcW w:w="2113" w:type="dxa"/>
            <w:gridSpan w:val="4"/>
            <w:vMerge w:val="restart"/>
            <w:tcBorders>
              <w:top w:val="nil"/>
              <w:left w:val="single" w:sz="4" w:space="0" w:color="auto"/>
              <w:bottom w:val="single" w:sz="4" w:space="0" w:color="000000"/>
              <w:right w:val="single" w:sz="4" w:space="0" w:color="auto"/>
            </w:tcBorders>
            <w:shd w:val="clear" w:color="auto" w:fill="auto"/>
            <w:noWrap/>
            <w:vAlign w:val="center"/>
            <w:hideMark/>
          </w:tcPr>
          <w:p w14:paraId="78BF5990" w14:textId="77777777" w:rsidR="009A120F" w:rsidRPr="00325565" w:rsidRDefault="009A120F" w:rsidP="009A120F">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524</w:t>
            </w:r>
          </w:p>
        </w:tc>
      </w:tr>
      <w:tr w:rsidR="00325565" w:rsidRPr="00325565" w14:paraId="71DDB79C" w14:textId="77777777" w:rsidTr="00884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jc w:val="center"/>
        </w:trPr>
        <w:tc>
          <w:tcPr>
            <w:tcW w:w="3140" w:type="dxa"/>
            <w:vMerge/>
            <w:tcBorders>
              <w:top w:val="nil"/>
              <w:left w:val="single" w:sz="4" w:space="0" w:color="auto"/>
              <w:bottom w:val="single" w:sz="4" w:space="0" w:color="000000"/>
              <w:right w:val="nil"/>
            </w:tcBorders>
            <w:vAlign w:val="center"/>
            <w:hideMark/>
          </w:tcPr>
          <w:p w14:paraId="10EB121A" w14:textId="77777777" w:rsidR="009A120F" w:rsidRPr="00325565" w:rsidRDefault="009A120F" w:rsidP="009A120F">
            <w:pPr>
              <w:widowControl/>
              <w:jc w:val="left"/>
              <w:rPr>
                <w:rFonts w:ascii="宋体" w:hAnsi="宋体" w:cs="宋体"/>
                <w:color w:val="000000" w:themeColor="text1"/>
                <w:kern w:val="0"/>
                <w:sz w:val="20"/>
                <w:szCs w:val="20"/>
              </w:rPr>
            </w:pPr>
          </w:p>
        </w:tc>
        <w:tc>
          <w:tcPr>
            <w:tcW w:w="35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222DCA" w14:textId="77777777" w:rsidR="009A120F" w:rsidRPr="00325565" w:rsidRDefault="009A120F" w:rsidP="009A120F">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红枫、金桂、红叶石楠树、三角枫</w:t>
            </w:r>
          </w:p>
        </w:tc>
        <w:tc>
          <w:tcPr>
            <w:tcW w:w="1240" w:type="dxa"/>
            <w:gridSpan w:val="2"/>
            <w:vMerge/>
            <w:tcBorders>
              <w:top w:val="nil"/>
              <w:left w:val="single" w:sz="4" w:space="0" w:color="auto"/>
              <w:bottom w:val="single" w:sz="4" w:space="0" w:color="000000"/>
              <w:right w:val="single" w:sz="4" w:space="0" w:color="auto"/>
            </w:tcBorders>
            <w:vAlign w:val="center"/>
            <w:hideMark/>
          </w:tcPr>
          <w:p w14:paraId="2B4356A8" w14:textId="77777777" w:rsidR="009A120F" w:rsidRPr="00325565" w:rsidRDefault="009A120F" w:rsidP="009A120F">
            <w:pPr>
              <w:widowControl/>
              <w:jc w:val="left"/>
              <w:rPr>
                <w:rFonts w:ascii="宋体" w:hAnsi="宋体" w:cs="宋体"/>
                <w:color w:val="000000" w:themeColor="text1"/>
                <w:kern w:val="0"/>
                <w:sz w:val="20"/>
                <w:szCs w:val="20"/>
              </w:rPr>
            </w:pPr>
          </w:p>
        </w:tc>
        <w:tc>
          <w:tcPr>
            <w:tcW w:w="2113" w:type="dxa"/>
            <w:gridSpan w:val="4"/>
            <w:vMerge/>
            <w:tcBorders>
              <w:top w:val="nil"/>
              <w:left w:val="single" w:sz="4" w:space="0" w:color="auto"/>
              <w:bottom w:val="single" w:sz="4" w:space="0" w:color="000000"/>
              <w:right w:val="single" w:sz="4" w:space="0" w:color="auto"/>
            </w:tcBorders>
            <w:vAlign w:val="center"/>
            <w:hideMark/>
          </w:tcPr>
          <w:p w14:paraId="51602E51" w14:textId="77777777" w:rsidR="009A120F" w:rsidRPr="00325565" w:rsidRDefault="009A120F" w:rsidP="009A120F">
            <w:pPr>
              <w:widowControl/>
              <w:jc w:val="left"/>
              <w:rPr>
                <w:rFonts w:ascii="宋体" w:hAnsi="宋体" w:cs="宋体"/>
                <w:color w:val="000000" w:themeColor="text1"/>
                <w:kern w:val="0"/>
                <w:sz w:val="20"/>
                <w:szCs w:val="20"/>
              </w:rPr>
            </w:pPr>
          </w:p>
        </w:tc>
      </w:tr>
      <w:tr w:rsidR="00325565" w:rsidRPr="00325565" w14:paraId="1AA4039C" w14:textId="77777777" w:rsidTr="00884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jc w:val="center"/>
        </w:trPr>
        <w:tc>
          <w:tcPr>
            <w:tcW w:w="3140" w:type="dxa"/>
            <w:tcBorders>
              <w:top w:val="nil"/>
              <w:left w:val="single" w:sz="4" w:space="0" w:color="auto"/>
              <w:bottom w:val="single" w:sz="4" w:space="0" w:color="auto"/>
              <w:right w:val="nil"/>
            </w:tcBorders>
            <w:shd w:val="clear" w:color="auto" w:fill="auto"/>
            <w:noWrap/>
            <w:vAlign w:val="center"/>
            <w:hideMark/>
          </w:tcPr>
          <w:p w14:paraId="61D9C1DF" w14:textId="77777777" w:rsidR="009A120F" w:rsidRPr="00325565" w:rsidRDefault="009A120F" w:rsidP="009A120F">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两侧分隔带及道路两侧</w:t>
            </w:r>
          </w:p>
        </w:tc>
        <w:tc>
          <w:tcPr>
            <w:tcW w:w="35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EF7EEB" w14:textId="77777777" w:rsidR="009A120F" w:rsidRPr="00325565" w:rsidRDefault="009A120F" w:rsidP="009A120F">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草坪（</w:t>
            </w:r>
            <w:proofErr w:type="gramStart"/>
            <w:r w:rsidRPr="00325565">
              <w:rPr>
                <w:rFonts w:ascii="宋体" w:hAnsi="宋体" w:cs="宋体" w:hint="eastAsia"/>
                <w:color w:val="000000" w:themeColor="text1"/>
                <w:kern w:val="0"/>
                <w:sz w:val="20"/>
                <w:szCs w:val="20"/>
              </w:rPr>
              <w:t>马尼拉套播黑麦草</w:t>
            </w:r>
            <w:proofErr w:type="gramEnd"/>
            <w:r w:rsidRPr="00325565">
              <w:rPr>
                <w:rFonts w:ascii="宋体" w:hAnsi="宋体" w:cs="宋体" w:hint="eastAsia"/>
                <w:color w:val="000000" w:themeColor="text1"/>
                <w:kern w:val="0"/>
                <w:sz w:val="20"/>
                <w:szCs w:val="20"/>
              </w:rPr>
              <w:t>、狗牙根）</w:t>
            </w:r>
          </w:p>
        </w:tc>
        <w:tc>
          <w:tcPr>
            <w:tcW w:w="1240" w:type="dxa"/>
            <w:gridSpan w:val="2"/>
            <w:tcBorders>
              <w:top w:val="nil"/>
              <w:left w:val="nil"/>
              <w:bottom w:val="single" w:sz="4" w:space="0" w:color="auto"/>
              <w:right w:val="single" w:sz="4" w:space="0" w:color="auto"/>
            </w:tcBorders>
            <w:shd w:val="clear" w:color="auto" w:fill="auto"/>
            <w:noWrap/>
            <w:vAlign w:val="center"/>
            <w:hideMark/>
          </w:tcPr>
          <w:p w14:paraId="73E507B0" w14:textId="77777777" w:rsidR="009A120F" w:rsidRPr="00325565" w:rsidRDefault="009A120F" w:rsidP="009A120F">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w:t>
            </w:r>
          </w:p>
        </w:tc>
        <w:tc>
          <w:tcPr>
            <w:tcW w:w="2113" w:type="dxa"/>
            <w:gridSpan w:val="4"/>
            <w:tcBorders>
              <w:top w:val="nil"/>
              <w:left w:val="nil"/>
              <w:bottom w:val="single" w:sz="4" w:space="0" w:color="auto"/>
              <w:right w:val="single" w:sz="4" w:space="0" w:color="auto"/>
            </w:tcBorders>
            <w:shd w:val="clear" w:color="auto" w:fill="auto"/>
            <w:noWrap/>
            <w:vAlign w:val="center"/>
            <w:hideMark/>
          </w:tcPr>
          <w:p w14:paraId="3464D09E" w14:textId="77777777" w:rsidR="009A120F" w:rsidRPr="00325565" w:rsidRDefault="009A120F" w:rsidP="009A120F">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610</w:t>
            </w:r>
          </w:p>
        </w:tc>
      </w:tr>
      <w:tr w:rsidR="00325565" w:rsidRPr="00325565" w14:paraId="3439529D" w14:textId="77777777" w:rsidTr="00884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jc w:val="center"/>
        </w:trPr>
        <w:tc>
          <w:tcPr>
            <w:tcW w:w="10013" w:type="dxa"/>
            <w:gridSpan w:val="9"/>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15D55562" w14:textId="77777777" w:rsidR="00E73415" w:rsidRPr="00325565" w:rsidRDefault="00E73415" w:rsidP="00E73415">
            <w:pPr>
              <w:widowControl/>
              <w:jc w:val="center"/>
              <w:rPr>
                <w:rFonts w:ascii="宋体" w:hAnsi="宋体" w:cs="宋体"/>
                <w:b/>
                <w:bCs/>
                <w:color w:val="000000" w:themeColor="text1"/>
                <w:kern w:val="0"/>
                <w:sz w:val="22"/>
                <w:szCs w:val="22"/>
              </w:rPr>
            </w:pPr>
            <w:r w:rsidRPr="00325565">
              <w:rPr>
                <w:rFonts w:ascii="宋体" w:hAnsi="宋体" w:cs="宋体" w:hint="eastAsia"/>
                <w:b/>
                <w:bCs/>
                <w:color w:val="000000" w:themeColor="text1"/>
                <w:kern w:val="0"/>
                <w:sz w:val="22"/>
                <w:szCs w:val="22"/>
              </w:rPr>
              <w:t>线路：舜水大桥</w:t>
            </w:r>
          </w:p>
        </w:tc>
      </w:tr>
      <w:tr w:rsidR="00325565" w:rsidRPr="00325565" w14:paraId="7B755F5E" w14:textId="77777777" w:rsidTr="00884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jc w:val="center"/>
        </w:trPr>
        <w:tc>
          <w:tcPr>
            <w:tcW w:w="3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32BDA" w14:textId="77777777" w:rsidR="00E73415" w:rsidRPr="00325565" w:rsidRDefault="00E73415" w:rsidP="00E7341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范围</w:t>
            </w:r>
          </w:p>
        </w:tc>
        <w:tc>
          <w:tcPr>
            <w:tcW w:w="35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56035D" w14:textId="77777777" w:rsidR="00E73415" w:rsidRPr="00325565" w:rsidRDefault="00E73415" w:rsidP="00E7341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苗木名称</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14:paraId="24CBF754" w14:textId="77777777" w:rsidR="00E73415" w:rsidRPr="00325565" w:rsidRDefault="00E73415" w:rsidP="00E7341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单位</w:t>
            </w:r>
          </w:p>
        </w:tc>
        <w:tc>
          <w:tcPr>
            <w:tcW w:w="2113" w:type="dxa"/>
            <w:gridSpan w:val="4"/>
            <w:tcBorders>
              <w:top w:val="single" w:sz="4" w:space="0" w:color="auto"/>
              <w:left w:val="nil"/>
              <w:bottom w:val="single" w:sz="4" w:space="0" w:color="auto"/>
              <w:right w:val="single" w:sz="4" w:space="0" w:color="auto"/>
            </w:tcBorders>
            <w:shd w:val="clear" w:color="auto" w:fill="auto"/>
            <w:vAlign w:val="center"/>
            <w:hideMark/>
          </w:tcPr>
          <w:p w14:paraId="3FDC249D" w14:textId="77777777" w:rsidR="00E73415" w:rsidRPr="00325565" w:rsidRDefault="00E73415" w:rsidP="00E7341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数量</w:t>
            </w:r>
          </w:p>
        </w:tc>
      </w:tr>
      <w:tr w:rsidR="00325565" w:rsidRPr="00325565" w14:paraId="13D4F670" w14:textId="77777777" w:rsidTr="00884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jc w:val="center"/>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88C29" w14:textId="77777777" w:rsidR="00E73415" w:rsidRPr="00325565" w:rsidRDefault="00E73415" w:rsidP="00E7341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东匝道乔木</w:t>
            </w:r>
          </w:p>
        </w:tc>
        <w:tc>
          <w:tcPr>
            <w:tcW w:w="3520" w:type="dxa"/>
            <w:gridSpan w:val="2"/>
            <w:tcBorders>
              <w:top w:val="single" w:sz="4" w:space="0" w:color="auto"/>
              <w:left w:val="nil"/>
              <w:bottom w:val="single" w:sz="4" w:space="0" w:color="auto"/>
              <w:right w:val="single" w:sz="4" w:space="0" w:color="auto"/>
            </w:tcBorders>
            <w:shd w:val="clear" w:color="auto" w:fill="auto"/>
            <w:vAlign w:val="center"/>
            <w:hideMark/>
          </w:tcPr>
          <w:p w14:paraId="6E85FA33" w14:textId="77777777" w:rsidR="00E73415" w:rsidRPr="00325565" w:rsidRDefault="00E73415" w:rsidP="00E7341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沙朴、银杏、无患子等</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DC79A7" w14:textId="77777777" w:rsidR="00E73415" w:rsidRPr="00325565" w:rsidRDefault="00E73415" w:rsidP="00E7341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株</w:t>
            </w:r>
          </w:p>
        </w:tc>
        <w:tc>
          <w:tcPr>
            <w:tcW w:w="2113" w:type="dxa"/>
            <w:gridSpan w:val="4"/>
            <w:tcBorders>
              <w:top w:val="single" w:sz="4" w:space="0" w:color="auto"/>
              <w:left w:val="nil"/>
              <w:bottom w:val="single" w:sz="4" w:space="0" w:color="auto"/>
              <w:right w:val="single" w:sz="4" w:space="0" w:color="auto"/>
            </w:tcBorders>
            <w:shd w:val="clear" w:color="auto" w:fill="auto"/>
            <w:vAlign w:val="center"/>
            <w:hideMark/>
          </w:tcPr>
          <w:p w14:paraId="3933D090" w14:textId="77777777" w:rsidR="00E73415" w:rsidRPr="00325565" w:rsidRDefault="00E73415" w:rsidP="00E7341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290</w:t>
            </w:r>
          </w:p>
        </w:tc>
      </w:tr>
      <w:tr w:rsidR="00325565" w:rsidRPr="00325565" w14:paraId="288CF7C0" w14:textId="77777777" w:rsidTr="00884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jc w:val="center"/>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EDD28" w14:textId="77777777" w:rsidR="00E73415" w:rsidRPr="00325565" w:rsidRDefault="00E73415" w:rsidP="00E7341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灌木</w:t>
            </w:r>
          </w:p>
        </w:tc>
        <w:tc>
          <w:tcPr>
            <w:tcW w:w="3520" w:type="dxa"/>
            <w:gridSpan w:val="2"/>
            <w:tcBorders>
              <w:top w:val="single" w:sz="4" w:space="0" w:color="auto"/>
              <w:left w:val="nil"/>
              <w:bottom w:val="single" w:sz="4" w:space="0" w:color="auto"/>
              <w:right w:val="single" w:sz="4" w:space="0" w:color="auto"/>
            </w:tcBorders>
            <w:shd w:val="clear" w:color="auto" w:fill="auto"/>
            <w:vAlign w:val="center"/>
            <w:hideMark/>
          </w:tcPr>
          <w:p w14:paraId="2B7749C2" w14:textId="77777777" w:rsidR="00E73415" w:rsidRPr="00325565" w:rsidRDefault="00E73415" w:rsidP="00E7341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红叶石楠</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A55657B" w14:textId="77777777" w:rsidR="00E73415" w:rsidRPr="00325565" w:rsidRDefault="00E73415" w:rsidP="00E7341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w:t>
            </w:r>
          </w:p>
        </w:tc>
        <w:tc>
          <w:tcPr>
            <w:tcW w:w="2113" w:type="dxa"/>
            <w:gridSpan w:val="4"/>
            <w:tcBorders>
              <w:top w:val="single" w:sz="4" w:space="0" w:color="auto"/>
              <w:left w:val="nil"/>
              <w:bottom w:val="single" w:sz="4" w:space="0" w:color="auto"/>
              <w:right w:val="single" w:sz="4" w:space="0" w:color="auto"/>
            </w:tcBorders>
            <w:shd w:val="clear" w:color="auto" w:fill="auto"/>
            <w:vAlign w:val="center"/>
            <w:hideMark/>
          </w:tcPr>
          <w:p w14:paraId="5922D688" w14:textId="77777777" w:rsidR="00E73415" w:rsidRPr="00325565" w:rsidRDefault="00E73415" w:rsidP="00E7341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294.82</w:t>
            </w:r>
          </w:p>
        </w:tc>
      </w:tr>
      <w:tr w:rsidR="00325565" w:rsidRPr="00325565" w14:paraId="2EBDBE34" w14:textId="77777777" w:rsidTr="00884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jc w:val="center"/>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93A25" w14:textId="77777777" w:rsidR="00E73415" w:rsidRPr="00325565" w:rsidRDefault="00E73415" w:rsidP="00E7341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地被草皮</w:t>
            </w:r>
          </w:p>
        </w:tc>
        <w:tc>
          <w:tcPr>
            <w:tcW w:w="3520" w:type="dxa"/>
            <w:gridSpan w:val="2"/>
            <w:tcBorders>
              <w:top w:val="single" w:sz="4" w:space="0" w:color="auto"/>
              <w:left w:val="nil"/>
              <w:bottom w:val="single" w:sz="4" w:space="0" w:color="auto"/>
              <w:right w:val="single" w:sz="4" w:space="0" w:color="auto"/>
            </w:tcBorders>
            <w:shd w:val="clear" w:color="auto" w:fill="auto"/>
            <w:vAlign w:val="center"/>
            <w:hideMark/>
          </w:tcPr>
          <w:p w14:paraId="54087C86" w14:textId="77777777" w:rsidR="00E73415" w:rsidRPr="00325565" w:rsidRDefault="00E73415" w:rsidP="00E7341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麦冬、兰花</w:t>
            </w:r>
            <w:proofErr w:type="gramStart"/>
            <w:r w:rsidRPr="00325565">
              <w:rPr>
                <w:rFonts w:ascii="宋体" w:hAnsi="宋体" w:cs="宋体" w:hint="eastAsia"/>
                <w:color w:val="000000" w:themeColor="text1"/>
                <w:kern w:val="0"/>
                <w:sz w:val="20"/>
                <w:szCs w:val="20"/>
              </w:rPr>
              <w:t>三七</w:t>
            </w:r>
            <w:proofErr w:type="gramEnd"/>
            <w:r w:rsidRPr="00325565">
              <w:rPr>
                <w:rFonts w:ascii="宋体" w:hAnsi="宋体" w:cs="宋体" w:hint="eastAsia"/>
                <w:color w:val="000000" w:themeColor="text1"/>
                <w:kern w:val="0"/>
                <w:sz w:val="20"/>
                <w:szCs w:val="20"/>
              </w:rPr>
              <w:t>等</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9E0DC6" w14:textId="77777777" w:rsidR="00E73415" w:rsidRPr="00325565" w:rsidRDefault="00E73415" w:rsidP="00E7341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w:t>
            </w:r>
          </w:p>
        </w:tc>
        <w:tc>
          <w:tcPr>
            <w:tcW w:w="2113" w:type="dxa"/>
            <w:gridSpan w:val="4"/>
            <w:tcBorders>
              <w:top w:val="single" w:sz="4" w:space="0" w:color="auto"/>
              <w:left w:val="nil"/>
              <w:bottom w:val="single" w:sz="4" w:space="0" w:color="auto"/>
              <w:right w:val="single" w:sz="4" w:space="0" w:color="auto"/>
            </w:tcBorders>
            <w:shd w:val="clear" w:color="auto" w:fill="auto"/>
            <w:vAlign w:val="center"/>
            <w:hideMark/>
          </w:tcPr>
          <w:p w14:paraId="1E8350C1" w14:textId="77777777" w:rsidR="00E73415" w:rsidRPr="00325565" w:rsidRDefault="00E73415" w:rsidP="00E7341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18103.4</w:t>
            </w:r>
          </w:p>
        </w:tc>
      </w:tr>
      <w:tr w:rsidR="00325565" w:rsidRPr="00325565" w14:paraId="45715E8E" w14:textId="77777777" w:rsidTr="00884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jc w:val="center"/>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68C4F" w14:textId="77777777" w:rsidR="00E73415" w:rsidRPr="00325565" w:rsidRDefault="00E73415" w:rsidP="00E7341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西匝道乔木及灌木球</w:t>
            </w:r>
          </w:p>
        </w:tc>
        <w:tc>
          <w:tcPr>
            <w:tcW w:w="3520" w:type="dxa"/>
            <w:gridSpan w:val="2"/>
            <w:tcBorders>
              <w:top w:val="single" w:sz="4" w:space="0" w:color="auto"/>
              <w:left w:val="nil"/>
              <w:bottom w:val="single" w:sz="4" w:space="0" w:color="auto"/>
              <w:right w:val="single" w:sz="4" w:space="0" w:color="auto"/>
            </w:tcBorders>
            <w:shd w:val="clear" w:color="auto" w:fill="auto"/>
            <w:vAlign w:val="center"/>
            <w:hideMark/>
          </w:tcPr>
          <w:p w14:paraId="07B18E1E" w14:textId="77777777" w:rsidR="00E73415" w:rsidRPr="00325565" w:rsidRDefault="00E73415" w:rsidP="00E7341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香樟、雪松、杨梅、海桐球等</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1A5B917" w14:textId="77777777" w:rsidR="00E73415" w:rsidRPr="00325565" w:rsidRDefault="00E73415" w:rsidP="00E7341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株</w:t>
            </w:r>
          </w:p>
        </w:tc>
        <w:tc>
          <w:tcPr>
            <w:tcW w:w="2113" w:type="dxa"/>
            <w:gridSpan w:val="4"/>
            <w:tcBorders>
              <w:top w:val="single" w:sz="4" w:space="0" w:color="auto"/>
              <w:left w:val="nil"/>
              <w:bottom w:val="single" w:sz="4" w:space="0" w:color="auto"/>
              <w:right w:val="single" w:sz="4" w:space="0" w:color="auto"/>
            </w:tcBorders>
            <w:shd w:val="clear" w:color="auto" w:fill="auto"/>
            <w:vAlign w:val="center"/>
            <w:hideMark/>
          </w:tcPr>
          <w:p w14:paraId="0DBA76EF" w14:textId="77777777" w:rsidR="00E73415" w:rsidRPr="00325565" w:rsidRDefault="00E73415" w:rsidP="00E7341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511</w:t>
            </w:r>
          </w:p>
        </w:tc>
      </w:tr>
      <w:tr w:rsidR="00325565" w:rsidRPr="00325565" w14:paraId="24E170F8" w14:textId="77777777" w:rsidTr="00884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jc w:val="center"/>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53C1D" w14:textId="77777777" w:rsidR="00E73415" w:rsidRPr="00325565" w:rsidRDefault="00E73415" w:rsidP="00E7341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灌木</w:t>
            </w:r>
          </w:p>
        </w:tc>
        <w:tc>
          <w:tcPr>
            <w:tcW w:w="3520" w:type="dxa"/>
            <w:gridSpan w:val="2"/>
            <w:tcBorders>
              <w:top w:val="single" w:sz="4" w:space="0" w:color="auto"/>
              <w:left w:val="nil"/>
              <w:bottom w:val="single" w:sz="4" w:space="0" w:color="auto"/>
              <w:right w:val="single" w:sz="4" w:space="0" w:color="auto"/>
            </w:tcBorders>
            <w:shd w:val="clear" w:color="auto" w:fill="auto"/>
            <w:vAlign w:val="center"/>
            <w:hideMark/>
          </w:tcPr>
          <w:p w14:paraId="601FE5CC" w14:textId="77777777" w:rsidR="00E73415" w:rsidRPr="00325565" w:rsidRDefault="00E73415" w:rsidP="00E7341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红叶石楠、小叶女贞、八角金盆等</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BFA4F7" w14:textId="77777777" w:rsidR="00E73415" w:rsidRPr="00325565" w:rsidRDefault="00E73415" w:rsidP="00E7341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w:t>
            </w:r>
          </w:p>
        </w:tc>
        <w:tc>
          <w:tcPr>
            <w:tcW w:w="2113" w:type="dxa"/>
            <w:gridSpan w:val="4"/>
            <w:tcBorders>
              <w:top w:val="single" w:sz="4" w:space="0" w:color="auto"/>
              <w:left w:val="nil"/>
              <w:bottom w:val="single" w:sz="4" w:space="0" w:color="auto"/>
              <w:right w:val="single" w:sz="4" w:space="0" w:color="auto"/>
            </w:tcBorders>
            <w:shd w:val="clear" w:color="auto" w:fill="auto"/>
            <w:vAlign w:val="center"/>
            <w:hideMark/>
          </w:tcPr>
          <w:p w14:paraId="4D287A1C" w14:textId="77777777" w:rsidR="00E73415" w:rsidRPr="00325565" w:rsidRDefault="00E73415" w:rsidP="00E7341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1873</w:t>
            </w:r>
          </w:p>
        </w:tc>
      </w:tr>
      <w:tr w:rsidR="00E73415" w:rsidRPr="00325565" w14:paraId="3924511D" w14:textId="77777777" w:rsidTr="00884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jc w:val="center"/>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7AA0A" w14:textId="77777777" w:rsidR="00E73415" w:rsidRPr="00325565" w:rsidRDefault="00E73415" w:rsidP="00E7341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地被草皮</w:t>
            </w:r>
          </w:p>
        </w:tc>
        <w:tc>
          <w:tcPr>
            <w:tcW w:w="3520" w:type="dxa"/>
            <w:gridSpan w:val="2"/>
            <w:tcBorders>
              <w:top w:val="single" w:sz="4" w:space="0" w:color="auto"/>
              <w:left w:val="nil"/>
              <w:bottom w:val="single" w:sz="4" w:space="0" w:color="auto"/>
              <w:right w:val="single" w:sz="4" w:space="0" w:color="auto"/>
            </w:tcBorders>
            <w:shd w:val="clear" w:color="auto" w:fill="auto"/>
            <w:vAlign w:val="center"/>
            <w:hideMark/>
          </w:tcPr>
          <w:p w14:paraId="5C033A91" w14:textId="77777777" w:rsidR="00E73415" w:rsidRPr="00325565" w:rsidRDefault="00E73415" w:rsidP="00E7341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草皮、杜鹃等等</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2EAACF6" w14:textId="77777777" w:rsidR="00E73415" w:rsidRPr="00325565" w:rsidRDefault="00E73415" w:rsidP="00E7341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w:t>
            </w:r>
          </w:p>
        </w:tc>
        <w:tc>
          <w:tcPr>
            <w:tcW w:w="2113" w:type="dxa"/>
            <w:gridSpan w:val="4"/>
            <w:tcBorders>
              <w:top w:val="single" w:sz="4" w:space="0" w:color="auto"/>
              <w:left w:val="nil"/>
              <w:bottom w:val="single" w:sz="4" w:space="0" w:color="auto"/>
              <w:right w:val="single" w:sz="4" w:space="0" w:color="auto"/>
            </w:tcBorders>
            <w:shd w:val="clear" w:color="auto" w:fill="auto"/>
            <w:vAlign w:val="center"/>
            <w:hideMark/>
          </w:tcPr>
          <w:p w14:paraId="7FFA1C80" w14:textId="77777777" w:rsidR="00E73415" w:rsidRPr="00325565" w:rsidRDefault="00E73415" w:rsidP="00E73415">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5015.3</w:t>
            </w:r>
          </w:p>
        </w:tc>
      </w:tr>
    </w:tbl>
    <w:p w14:paraId="74D2DB9E" w14:textId="77777777" w:rsidR="005F2CA3" w:rsidRPr="00325565" w:rsidRDefault="005F2CA3" w:rsidP="009A120F">
      <w:pPr>
        <w:rPr>
          <w:color w:val="000000" w:themeColor="text1"/>
        </w:rPr>
      </w:pPr>
    </w:p>
    <w:p w14:paraId="3F4CBAEB" w14:textId="7BD0BA19" w:rsidR="008F18C8" w:rsidRPr="00325565" w:rsidRDefault="005F2CA3" w:rsidP="005F2CA3">
      <w:pPr>
        <w:jc w:val="center"/>
        <w:rPr>
          <w:color w:val="000000" w:themeColor="text1"/>
        </w:rPr>
      </w:pPr>
      <w:r w:rsidRPr="00325565">
        <w:rPr>
          <w:rFonts w:hint="eastAsia"/>
          <w:color w:val="000000" w:themeColor="text1"/>
        </w:rPr>
        <w:t>2025</w:t>
      </w:r>
      <w:r w:rsidRPr="00325565">
        <w:rPr>
          <w:rFonts w:hint="eastAsia"/>
          <w:color w:val="000000" w:themeColor="text1"/>
        </w:rPr>
        <w:t>年度余姚市公路小修养护</w:t>
      </w:r>
      <w:proofErr w:type="gramStart"/>
      <w:r w:rsidRPr="00325565">
        <w:rPr>
          <w:rFonts w:hint="eastAsia"/>
          <w:color w:val="000000" w:themeColor="text1"/>
        </w:rPr>
        <w:t>标项</w:t>
      </w:r>
      <w:r w:rsidR="00506D5F" w:rsidRPr="00325565">
        <w:rPr>
          <w:rFonts w:hint="eastAsia"/>
          <w:color w:val="000000" w:themeColor="text1"/>
        </w:rPr>
        <w:t>二</w:t>
      </w:r>
      <w:proofErr w:type="gramEnd"/>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6"/>
        <w:gridCol w:w="14"/>
        <w:gridCol w:w="3520"/>
        <w:gridCol w:w="1240"/>
        <w:gridCol w:w="583"/>
        <w:gridCol w:w="416"/>
        <w:gridCol w:w="1021"/>
        <w:gridCol w:w="72"/>
      </w:tblGrid>
      <w:tr w:rsidR="00325565" w:rsidRPr="00325565" w14:paraId="716CBCF7" w14:textId="77777777" w:rsidTr="00D06E92">
        <w:trPr>
          <w:trHeight w:val="285"/>
          <w:jc w:val="center"/>
        </w:trPr>
        <w:tc>
          <w:tcPr>
            <w:tcW w:w="9992" w:type="dxa"/>
            <w:gridSpan w:val="8"/>
            <w:shd w:val="clear" w:color="000000" w:fill="FFF2CC"/>
            <w:noWrap/>
            <w:vAlign w:val="center"/>
            <w:hideMark/>
          </w:tcPr>
          <w:p w14:paraId="27A49ECC" w14:textId="77777777" w:rsidR="005F2CA3" w:rsidRPr="00325565" w:rsidRDefault="005F2CA3" w:rsidP="005F2CA3">
            <w:pPr>
              <w:widowControl/>
              <w:jc w:val="center"/>
              <w:rPr>
                <w:rFonts w:ascii="宋体" w:hAnsi="宋体" w:cs="宋体"/>
                <w:b/>
                <w:bCs/>
                <w:color w:val="000000" w:themeColor="text1"/>
                <w:kern w:val="0"/>
                <w:sz w:val="22"/>
                <w:szCs w:val="22"/>
              </w:rPr>
            </w:pPr>
            <w:r w:rsidRPr="00325565">
              <w:rPr>
                <w:rFonts w:ascii="宋体" w:hAnsi="宋体" w:cs="宋体" w:hint="eastAsia"/>
                <w:b/>
                <w:bCs/>
                <w:color w:val="000000" w:themeColor="text1"/>
                <w:kern w:val="0"/>
                <w:sz w:val="22"/>
                <w:szCs w:val="22"/>
              </w:rPr>
              <w:t>线路：北上线</w:t>
            </w:r>
          </w:p>
        </w:tc>
      </w:tr>
      <w:tr w:rsidR="00325565" w:rsidRPr="00325565" w14:paraId="018EFA49" w14:textId="77777777" w:rsidTr="00D06E92">
        <w:trPr>
          <w:trHeight w:val="285"/>
          <w:jc w:val="center"/>
        </w:trPr>
        <w:tc>
          <w:tcPr>
            <w:tcW w:w="9992" w:type="dxa"/>
            <w:gridSpan w:val="8"/>
            <w:shd w:val="clear" w:color="auto" w:fill="auto"/>
            <w:noWrap/>
            <w:vAlign w:val="center"/>
            <w:hideMark/>
          </w:tcPr>
          <w:p w14:paraId="739A4D28" w14:textId="77777777" w:rsidR="005F2CA3" w:rsidRPr="00325565" w:rsidRDefault="005F2CA3" w:rsidP="005F2CA3">
            <w:pPr>
              <w:widowControl/>
              <w:jc w:val="center"/>
              <w:rPr>
                <w:rFonts w:ascii="宋体" w:hAnsi="宋体" w:cs="宋体"/>
                <w:b/>
                <w:bCs/>
                <w:color w:val="000000" w:themeColor="text1"/>
                <w:kern w:val="0"/>
                <w:sz w:val="22"/>
                <w:szCs w:val="22"/>
              </w:rPr>
            </w:pPr>
            <w:r w:rsidRPr="00325565">
              <w:rPr>
                <w:rFonts w:ascii="宋体" w:hAnsi="宋体" w:cs="宋体" w:hint="eastAsia"/>
                <w:b/>
                <w:bCs/>
                <w:color w:val="000000" w:themeColor="text1"/>
                <w:kern w:val="0"/>
                <w:sz w:val="22"/>
                <w:szCs w:val="22"/>
              </w:rPr>
              <w:t>K104+200-K108+900</w:t>
            </w:r>
          </w:p>
        </w:tc>
      </w:tr>
      <w:tr w:rsidR="00325565" w:rsidRPr="00325565" w14:paraId="76B86195" w14:textId="77777777" w:rsidTr="009C44E4">
        <w:trPr>
          <w:trHeight w:val="480"/>
          <w:jc w:val="center"/>
        </w:trPr>
        <w:tc>
          <w:tcPr>
            <w:tcW w:w="3126" w:type="dxa"/>
            <w:vMerge w:val="restart"/>
            <w:shd w:val="clear" w:color="auto" w:fill="auto"/>
            <w:noWrap/>
            <w:vAlign w:val="center"/>
            <w:hideMark/>
          </w:tcPr>
          <w:p w14:paraId="652474A5"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路基两侧</w:t>
            </w:r>
          </w:p>
        </w:tc>
        <w:tc>
          <w:tcPr>
            <w:tcW w:w="5357" w:type="dxa"/>
            <w:gridSpan w:val="4"/>
            <w:shd w:val="clear" w:color="auto" w:fill="auto"/>
            <w:vAlign w:val="center"/>
            <w:hideMark/>
          </w:tcPr>
          <w:p w14:paraId="429BCBA3"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罗汉松、红枫、樱花、紫薇、金桂、茶花、灌木球等</w:t>
            </w:r>
          </w:p>
        </w:tc>
        <w:tc>
          <w:tcPr>
            <w:tcW w:w="416" w:type="dxa"/>
            <w:shd w:val="clear" w:color="auto" w:fill="auto"/>
            <w:noWrap/>
            <w:vAlign w:val="center"/>
            <w:hideMark/>
          </w:tcPr>
          <w:p w14:paraId="6DE00E85"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株</w:t>
            </w:r>
          </w:p>
        </w:tc>
        <w:tc>
          <w:tcPr>
            <w:tcW w:w="1093" w:type="dxa"/>
            <w:gridSpan w:val="2"/>
            <w:shd w:val="clear" w:color="auto" w:fill="auto"/>
            <w:noWrap/>
            <w:vAlign w:val="center"/>
            <w:hideMark/>
          </w:tcPr>
          <w:p w14:paraId="4799EA25"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350</w:t>
            </w:r>
          </w:p>
        </w:tc>
      </w:tr>
      <w:tr w:rsidR="00325565" w:rsidRPr="00325565" w14:paraId="2E8095C6" w14:textId="77777777" w:rsidTr="009C44E4">
        <w:trPr>
          <w:trHeight w:val="285"/>
          <w:jc w:val="center"/>
        </w:trPr>
        <w:tc>
          <w:tcPr>
            <w:tcW w:w="3126" w:type="dxa"/>
            <w:vMerge/>
            <w:vAlign w:val="center"/>
            <w:hideMark/>
          </w:tcPr>
          <w:p w14:paraId="1A8490A9" w14:textId="77777777" w:rsidR="005F2CA3" w:rsidRPr="00325565" w:rsidRDefault="005F2CA3" w:rsidP="005F2CA3">
            <w:pPr>
              <w:widowControl/>
              <w:jc w:val="left"/>
              <w:rPr>
                <w:rFonts w:ascii="宋体" w:hAnsi="宋体" w:cs="宋体"/>
                <w:color w:val="000000" w:themeColor="text1"/>
                <w:kern w:val="0"/>
                <w:sz w:val="20"/>
                <w:szCs w:val="20"/>
              </w:rPr>
            </w:pPr>
          </w:p>
        </w:tc>
        <w:tc>
          <w:tcPr>
            <w:tcW w:w="5357" w:type="dxa"/>
            <w:gridSpan w:val="4"/>
            <w:shd w:val="clear" w:color="auto" w:fill="auto"/>
            <w:vAlign w:val="center"/>
            <w:hideMark/>
          </w:tcPr>
          <w:p w14:paraId="6AAE5CB6"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珊瑚绿篱</w:t>
            </w:r>
          </w:p>
        </w:tc>
        <w:tc>
          <w:tcPr>
            <w:tcW w:w="416" w:type="dxa"/>
            <w:shd w:val="clear" w:color="auto" w:fill="auto"/>
            <w:noWrap/>
            <w:vAlign w:val="center"/>
            <w:hideMark/>
          </w:tcPr>
          <w:p w14:paraId="3E27B099"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w:t>
            </w:r>
          </w:p>
        </w:tc>
        <w:tc>
          <w:tcPr>
            <w:tcW w:w="1093" w:type="dxa"/>
            <w:gridSpan w:val="2"/>
            <w:shd w:val="clear" w:color="auto" w:fill="auto"/>
            <w:noWrap/>
            <w:vAlign w:val="center"/>
            <w:hideMark/>
          </w:tcPr>
          <w:p w14:paraId="13AEA870"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1000</w:t>
            </w:r>
          </w:p>
        </w:tc>
      </w:tr>
      <w:tr w:rsidR="00325565" w:rsidRPr="00325565" w14:paraId="3FD092E7" w14:textId="77777777" w:rsidTr="009C44E4">
        <w:trPr>
          <w:trHeight w:val="285"/>
          <w:jc w:val="center"/>
        </w:trPr>
        <w:tc>
          <w:tcPr>
            <w:tcW w:w="3126" w:type="dxa"/>
            <w:vMerge/>
            <w:vAlign w:val="center"/>
            <w:hideMark/>
          </w:tcPr>
          <w:p w14:paraId="15FE928A" w14:textId="77777777" w:rsidR="005F2CA3" w:rsidRPr="00325565" w:rsidRDefault="005F2CA3" w:rsidP="005F2CA3">
            <w:pPr>
              <w:widowControl/>
              <w:jc w:val="left"/>
              <w:rPr>
                <w:rFonts w:ascii="宋体" w:hAnsi="宋体" w:cs="宋体"/>
                <w:color w:val="000000" w:themeColor="text1"/>
                <w:kern w:val="0"/>
                <w:sz w:val="20"/>
                <w:szCs w:val="20"/>
              </w:rPr>
            </w:pPr>
          </w:p>
        </w:tc>
        <w:tc>
          <w:tcPr>
            <w:tcW w:w="5357" w:type="dxa"/>
            <w:gridSpan w:val="4"/>
            <w:shd w:val="clear" w:color="auto" w:fill="auto"/>
            <w:vAlign w:val="center"/>
            <w:hideMark/>
          </w:tcPr>
          <w:p w14:paraId="62488828"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草皮</w:t>
            </w:r>
          </w:p>
        </w:tc>
        <w:tc>
          <w:tcPr>
            <w:tcW w:w="416" w:type="dxa"/>
            <w:shd w:val="clear" w:color="auto" w:fill="auto"/>
            <w:noWrap/>
            <w:vAlign w:val="center"/>
            <w:hideMark/>
          </w:tcPr>
          <w:p w14:paraId="139C4013"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w:t>
            </w:r>
          </w:p>
        </w:tc>
        <w:tc>
          <w:tcPr>
            <w:tcW w:w="1093" w:type="dxa"/>
            <w:gridSpan w:val="2"/>
            <w:shd w:val="clear" w:color="auto" w:fill="auto"/>
            <w:noWrap/>
            <w:vAlign w:val="center"/>
            <w:hideMark/>
          </w:tcPr>
          <w:p w14:paraId="6C52CEB3"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1500</w:t>
            </w:r>
          </w:p>
        </w:tc>
      </w:tr>
      <w:tr w:rsidR="00325565" w:rsidRPr="00325565" w14:paraId="6E80E9DF" w14:textId="77777777" w:rsidTr="009C44E4">
        <w:trPr>
          <w:trHeight w:val="285"/>
          <w:jc w:val="center"/>
        </w:trPr>
        <w:tc>
          <w:tcPr>
            <w:tcW w:w="3126" w:type="dxa"/>
            <w:shd w:val="clear" w:color="auto" w:fill="auto"/>
            <w:noWrap/>
            <w:vAlign w:val="center"/>
            <w:hideMark/>
          </w:tcPr>
          <w:p w14:paraId="3FA074B8"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中间隔离带、</w:t>
            </w:r>
            <w:proofErr w:type="gramStart"/>
            <w:r w:rsidRPr="00325565">
              <w:rPr>
                <w:rFonts w:ascii="宋体" w:hAnsi="宋体" w:cs="宋体" w:hint="eastAsia"/>
                <w:color w:val="000000" w:themeColor="text1"/>
                <w:kern w:val="0"/>
                <w:sz w:val="20"/>
                <w:szCs w:val="20"/>
              </w:rPr>
              <w:t>两侧机非</w:t>
            </w:r>
            <w:proofErr w:type="gramEnd"/>
            <w:r w:rsidRPr="00325565">
              <w:rPr>
                <w:rFonts w:ascii="宋体" w:hAnsi="宋体" w:cs="宋体" w:hint="eastAsia"/>
                <w:color w:val="000000" w:themeColor="text1"/>
                <w:kern w:val="0"/>
                <w:sz w:val="20"/>
                <w:szCs w:val="20"/>
              </w:rPr>
              <w:t>分隔带</w:t>
            </w:r>
          </w:p>
        </w:tc>
        <w:tc>
          <w:tcPr>
            <w:tcW w:w="5357" w:type="dxa"/>
            <w:gridSpan w:val="4"/>
            <w:shd w:val="clear" w:color="auto" w:fill="auto"/>
            <w:vAlign w:val="center"/>
            <w:hideMark/>
          </w:tcPr>
          <w:p w14:paraId="09AA97A8"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灌木</w:t>
            </w:r>
          </w:p>
        </w:tc>
        <w:tc>
          <w:tcPr>
            <w:tcW w:w="416" w:type="dxa"/>
            <w:shd w:val="clear" w:color="auto" w:fill="auto"/>
            <w:noWrap/>
            <w:vAlign w:val="center"/>
            <w:hideMark/>
          </w:tcPr>
          <w:p w14:paraId="7088AF37"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w:t>
            </w:r>
          </w:p>
        </w:tc>
        <w:tc>
          <w:tcPr>
            <w:tcW w:w="1093" w:type="dxa"/>
            <w:gridSpan w:val="2"/>
            <w:shd w:val="clear" w:color="auto" w:fill="auto"/>
            <w:noWrap/>
            <w:vAlign w:val="center"/>
            <w:hideMark/>
          </w:tcPr>
          <w:p w14:paraId="46B6D11C"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23991.6</w:t>
            </w:r>
          </w:p>
        </w:tc>
      </w:tr>
      <w:tr w:rsidR="00325565" w:rsidRPr="00325565" w14:paraId="43F9E5AE" w14:textId="77777777" w:rsidTr="009C44E4">
        <w:trPr>
          <w:trHeight w:val="285"/>
          <w:jc w:val="center"/>
        </w:trPr>
        <w:tc>
          <w:tcPr>
            <w:tcW w:w="3126" w:type="dxa"/>
            <w:shd w:val="clear" w:color="auto" w:fill="auto"/>
            <w:noWrap/>
            <w:vAlign w:val="center"/>
            <w:hideMark/>
          </w:tcPr>
          <w:p w14:paraId="629913E2"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乔木</w:t>
            </w:r>
          </w:p>
        </w:tc>
        <w:tc>
          <w:tcPr>
            <w:tcW w:w="5357" w:type="dxa"/>
            <w:gridSpan w:val="4"/>
            <w:shd w:val="clear" w:color="auto" w:fill="auto"/>
            <w:vAlign w:val="center"/>
            <w:hideMark/>
          </w:tcPr>
          <w:p w14:paraId="259CB951"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 xml:space="preserve">　</w:t>
            </w:r>
          </w:p>
        </w:tc>
        <w:tc>
          <w:tcPr>
            <w:tcW w:w="416" w:type="dxa"/>
            <w:shd w:val="clear" w:color="auto" w:fill="auto"/>
            <w:noWrap/>
            <w:vAlign w:val="center"/>
            <w:hideMark/>
          </w:tcPr>
          <w:p w14:paraId="087E27B4"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株</w:t>
            </w:r>
          </w:p>
        </w:tc>
        <w:tc>
          <w:tcPr>
            <w:tcW w:w="1093" w:type="dxa"/>
            <w:gridSpan w:val="2"/>
            <w:shd w:val="clear" w:color="auto" w:fill="auto"/>
            <w:noWrap/>
            <w:vAlign w:val="center"/>
            <w:hideMark/>
          </w:tcPr>
          <w:p w14:paraId="6AC5DE9C"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1247</w:t>
            </w:r>
          </w:p>
        </w:tc>
      </w:tr>
      <w:tr w:rsidR="00325565" w:rsidRPr="00325565" w14:paraId="2C2DEAC6" w14:textId="77777777" w:rsidTr="009C44E4">
        <w:trPr>
          <w:trHeight w:val="285"/>
          <w:jc w:val="center"/>
        </w:trPr>
        <w:tc>
          <w:tcPr>
            <w:tcW w:w="3126" w:type="dxa"/>
            <w:shd w:val="clear" w:color="auto" w:fill="auto"/>
            <w:noWrap/>
            <w:vAlign w:val="center"/>
            <w:hideMark/>
          </w:tcPr>
          <w:p w14:paraId="64ED2A56"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草坪</w:t>
            </w:r>
          </w:p>
        </w:tc>
        <w:tc>
          <w:tcPr>
            <w:tcW w:w="5357" w:type="dxa"/>
            <w:gridSpan w:val="4"/>
            <w:shd w:val="clear" w:color="auto" w:fill="auto"/>
            <w:vAlign w:val="center"/>
            <w:hideMark/>
          </w:tcPr>
          <w:p w14:paraId="797E152F"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 xml:space="preserve">　</w:t>
            </w:r>
          </w:p>
        </w:tc>
        <w:tc>
          <w:tcPr>
            <w:tcW w:w="416" w:type="dxa"/>
            <w:shd w:val="clear" w:color="auto" w:fill="auto"/>
            <w:noWrap/>
            <w:vAlign w:val="center"/>
            <w:hideMark/>
          </w:tcPr>
          <w:p w14:paraId="74FF9426"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w:t>
            </w:r>
          </w:p>
        </w:tc>
        <w:tc>
          <w:tcPr>
            <w:tcW w:w="1093" w:type="dxa"/>
            <w:gridSpan w:val="2"/>
            <w:shd w:val="clear" w:color="auto" w:fill="auto"/>
            <w:noWrap/>
            <w:vAlign w:val="center"/>
            <w:hideMark/>
          </w:tcPr>
          <w:p w14:paraId="0BE35B30"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1014</w:t>
            </w:r>
          </w:p>
        </w:tc>
      </w:tr>
      <w:tr w:rsidR="00325565" w:rsidRPr="00325565" w14:paraId="73045AF0" w14:textId="77777777" w:rsidTr="00D06E92">
        <w:trPr>
          <w:trHeight w:val="285"/>
          <w:jc w:val="center"/>
        </w:trPr>
        <w:tc>
          <w:tcPr>
            <w:tcW w:w="9992" w:type="dxa"/>
            <w:gridSpan w:val="8"/>
            <w:shd w:val="clear" w:color="auto" w:fill="auto"/>
            <w:noWrap/>
            <w:vAlign w:val="center"/>
            <w:hideMark/>
          </w:tcPr>
          <w:p w14:paraId="78947974" w14:textId="536A45A6" w:rsidR="005F2CA3" w:rsidRPr="00325565" w:rsidRDefault="005F2CA3" w:rsidP="005F2CA3">
            <w:pPr>
              <w:widowControl/>
              <w:jc w:val="center"/>
              <w:rPr>
                <w:rFonts w:ascii="宋体" w:hAnsi="宋体" w:cs="宋体"/>
                <w:b/>
                <w:bCs/>
                <w:color w:val="000000" w:themeColor="text1"/>
                <w:kern w:val="0"/>
                <w:sz w:val="22"/>
                <w:szCs w:val="22"/>
              </w:rPr>
            </w:pPr>
            <w:r w:rsidRPr="00325565">
              <w:rPr>
                <w:rFonts w:ascii="宋体" w:hAnsi="宋体" w:cs="宋体" w:hint="eastAsia"/>
                <w:b/>
                <w:bCs/>
                <w:color w:val="000000" w:themeColor="text1"/>
                <w:kern w:val="0"/>
                <w:sz w:val="22"/>
                <w:szCs w:val="22"/>
              </w:rPr>
              <w:t>K113+000-K118+300</w:t>
            </w:r>
            <w:r w:rsidR="00181002" w:rsidRPr="00325565">
              <w:rPr>
                <w:rFonts w:ascii="宋体" w:hAnsi="宋体" w:cs="宋体" w:hint="eastAsia"/>
                <w:b/>
                <w:bCs/>
                <w:color w:val="000000" w:themeColor="text1"/>
                <w:kern w:val="0"/>
                <w:sz w:val="22"/>
                <w:szCs w:val="22"/>
              </w:rPr>
              <w:t>（七月）</w:t>
            </w:r>
          </w:p>
        </w:tc>
      </w:tr>
      <w:tr w:rsidR="00325565" w:rsidRPr="00325565" w14:paraId="5B6F248E" w14:textId="77777777" w:rsidTr="009C44E4">
        <w:trPr>
          <w:trHeight w:val="285"/>
          <w:jc w:val="center"/>
        </w:trPr>
        <w:tc>
          <w:tcPr>
            <w:tcW w:w="3126" w:type="dxa"/>
            <w:shd w:val="clear" w:color="auto" w:fill="auto"/>
            <w:noWrap/>
            <w:vAlign w:val="center"/>
            <w:hideMark/>
          </w:tcPr>
          <w:p w14:paraId="09219683"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中间绿化带（宽1.25m）</w:t>
            </w:r>
          </w:p>
        </w:tc>
        <w:tc>
          <w:tcPr>
            <w:tcW w:w="5357" w:type="dxa"/>
            <w:gridSpan w:val="4"/>
            <w:shd w:val="clear" w:color="auto" w:fill="auto"/>
            <w:vAlign w:val="center"/>
            <w:hideMark/>
          </w:tcPr>
          <w:p w14:paraId="6897D3AA"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灌木</w:t>
            </w:r>
          </w:p>
        </w:tc>
        <w:tc>
          <w:tcPr>
            <w:tcW w:w="416" w:type="dxa"/>
            <w:shd w:val="clear" w:color="auto" w:fill="auto"/>
            <w:noWrap/>
            <w:vAlign w:val="center"/>
            <w:hideMark/>
          </w:tcPr>
          <w:p w14:paraId="23A003D1"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w:t>
            </w:r>
          </w:p>
        </w:tc>
        <w:tc>
          <w:tcPr>
            <w:tcW w:w="1093" w:type="dxa"/>
            <w:gridSpan w:val="2"/>
            <w:shd w:val="clear" w:color="auto" w:fill="auto"/>
            <w:noWrap/>
            <w:vAlign w:val="center"/>
            <w:hideMark/>
          </w:tcPr>
          <w:p w14:paraId="4CBF2159"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3490</w:t>
            </w:r>
          </w:p>
        </w:tc>
      </w:tr>
      <w:tr w:rsidR="00325565" w:rsidRPr="00325565" w14:paraId="026D0881" w14:textId="77777777" w:rsidTr="009C44E4">
        <w:trPr>
          <w:trHeight w:val="285"/>
          <w:jc w:val="center"/>
        </w:trPr>
        <w:tc>
          <w:tcPr>
            <w:tcW w:w="3126" w:type="dxa"/>
            <w:shd w:val="clear" w:color="auto" w:fill="auto"/>
            <w:noWrap/>
            <w:vAlign w:val="center"/>
            <w:hideMark/>
          </w:tcPr>
          <w:p w14:paraId="51DA3187" w14:textId="77777777" w:rsidR="005F2CA3" w:rsidRPr="00325565" w:rsidRDefault="005F2CA3" w:rsidP="005F2CA3">
            <w:pPr>
              <w:widowControl/>
              <w:jc w:val="center"/>
              <w:rPr>
                <w:rFonts w:ascii="宋体" w:hAnsi="宋体" w:cs="宋体"/>
                <w:color w:val="000000" w:themeColor="text1"/>
                <w:kern w:val="0"/>
                <w:sz w:val="20"/>
                <w:szCs w:val="20"/>
              </w:rPr>
            </w:pPr>
          </w:p>
        </w:tc>
        <w:tc>
          <w:tcPr>
            <w:tcW w:w="5357" w:type="dxa"/>
            <w:gridSpan w:val="4"/>
            <w:shd w:val="clear" w:color="auto" w:fill="auto"/>
            <w:vAlign w:val="center"/>
            <w:hideMark/>
          </w:tcPr>
          <w:p w14:paraId="3AAAEEFF"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草坪</w:t>
            </w:r>
          </w:p>
        </w:tc>
        <w:tc>
          <w:tcPr>
            <w:tcW w:w="416" w:type="dxa"/>
            <w:shd w:val="clear" w:color="auto" w:fill="auto"/>
            <w:noWrap/>
            <w:vAlign w:val="center"/>
            <w:hideMark/>
          </w:tcPr>
          <w:p w14:paraId="4A9F7624"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w:t>
            </w:r>
          </w:p>
        </w:tc>
        <w:tc>
          <w:tcPr>
            <w:tcW w:w="1093" w:type="dxa"/>
            <w:gridSpan w:val="2"/>
            <w:shd w:val="clear" w:color="auto" w:fill="auto"/>
            <w:noWrap/>
            <w:vAlign w:val="center"/>
            <w:hideMark/>
          </w:tcPr>
          <w:p w14:paraId="6284242F"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806</w:t>
            </w:r>
          </w:p>
        </w:tc>
      </w:tr>
      <w:tr w:rsidR="00325565" w:rsidRPr="00325565" w14:paraId="4D9D969C" w14:textId="77777777" w:rsidTr="009C44E4">
        <w:trPr>
          <w:trHeight w:val="285"/>
          <w:jc w:val="center"/>
        </w:trPr>
        <w:tc>
          <w:tcPr>
            <w:tcW w:w="3126" w:type="dxa"/>
            <w:shd w:val="clear" w:color="auto" w:fill="auto"/>
            <w:noWrap/>
            <w:vAlign w:val="center"/>
            <w:hideMark/>
          </w:tcPr>
          <w:p w14:paraId="2BEBDFC8" w14:textId="77777777" w:rsidR="005F2CA3" w:rsidRPr="00325565" w:rsidRDefault="005F2CA3" w:rsidP="005F2CA3">
            <w:pPr>
              <w:widowControl/>
              <w:jc w:val="left"/>
              <w:rPr>
                <w:rFonts w:ascii="宋体" w:hAnsi="宋体" w:cs="宋体"/>
                <w:color w:val="000000" w:themeColor="text1"/>
                <w:kern w:val="0"/>
                <w:sz w:val="24"/>
              </w:rPr>
            </w:pPr>
          </w:p>
        </w:tc>
        <w:tc>
          <w:tcPr>
            <w:tcW w:w="5357" w:type="dxa"/>
            <w:gridSpan w:val="4"/>
            <w:shd w:val="clear" w:color="auto" w:fill="auto"/>
            <w:noWrap/>
            <w:vAlign w:val="center"/>
            <w:hideMark/>
          </w:tcPr>
          <w:p w14:paraId="12F4C7DD" w14:textId="77777777" w:rsidR="005F2CA3" w:rsidRPr="00325565" w:rsidRDefault="005F2CA3" w:rsidP="005F2CA3">
            <w:pPr>
              <w:widowControl/>
              <w:jc w:val="center"/>
              <w:rPr>
                <w:rFonts w:ascii="宋体" w:hAnsi="宋体" w:cs="宋体"/>
                <w:color w:val="000000" w:themeColor="text1"/>
                <w:kern w:val="0"/>
                <w:sz w:val="18"/>
                <w:szCs w:val="18"/>
              </w:rPr>
            </w:pPr>
            <w:r w:rsidRPr="00325565">
              <w:rPr>
                <w:rFonts w:ascii="宋体" w:hAnsi="宋体" w:cs="宋体" w:hint="eastAsia"/>
                <w:color w:val="000000" w:themeColor="text1"/>
                <w:kern w:val="0"/>
                <w:sz w:val="18"/>
                <w:szCs w:val="18"/>
              </w:rPr>
              <w:t>灌木球</w:t>
            </w:r>
          </w:p>
        </w:tc>
        <w:tc>
          <w:tcPr>
            <w:tcW w:w="416" w:type="dxa"/>
            <w:shd w:val="clear" w:color="auto" w:fill="auto"/>
            <w:noWrap/>
            <w:vAlign w:val="center"/>
            <w:hideMark/>
          </w:tcPr>
          <w:p w14:paraId="53A42959"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株</w:t>
            </w:r>
          </w:p>
        </w:tc>
        <w:tc>
          <w:tcPr>
            <w:tcW w:w="1093" w:type="dxa"/>
            <w:gridSpan w:val="2"/>
            <w:shd w:val="clear" w:color="auto" w:fill="auto"/>
            <w:noWrap/>
            <w:vAlign w:val="center"/>
            <w:hideMark/>
          </w:tcPr>
          <w:p w14:paraId="5BD320C9" w14:textId="77777777" w:rsidR="005F2CA3" w:rsidRPr="00325565" w:rsidRDefault="005F2CA3" w:rsidP="005F2CA3">
            <w:pPr>
              <w:widowControl/>
              <w:jc w:val="center"/>
              <w:rPr>
                <w:rFonts w:ascii="宋体" w:hAnsi="宋体" w:cs="宋体"/>
                <w:color w:val="000000" w:themeColor="text1"/>
                <w:kern w:val="0"/>
                <w:sz w:val="18"/>
                <w:szCs w:val="18"/>
              </w:rPr>
            </w:pPr>
            <w:r w:rsidRPr="00325565">
              <w:rPr>
                <w:rFonts w:ascii="宋体" w:hAnsi="宋体" w:cs="宋体" w:hint="eastAsia"/>
                <w:color w:val="000000" w:themeColor="text1"/>
                <w:kern w:val="0"/>
                <w:sz w:val="18"/>
                <w:szCs w:val="18"/>
              </w:rPr>
              <w:t>243</w:t>
            </w:r>
          </w:p>
        </w:tc>
      </w:tr>
      <w:tr w:rsidR="00325565" w:rsidRPr="00325565" w14:paraId="0C4F94E4" w14:textId="77777777" w:rsidTr="00D06E92">
        <w:trPr>
          <w:trHeight w:val="285"/>
          <w:jc w:val="center"/>
        </w:trPr>
        <w:tc>
          <w:tcPr>
            <w:tcW w:w="9992" w:type="dxa"/>
            <w:gridSpan w:val="8"/>
            <w:shd w:val="clear" w:color="auto" w:fill="auto"/>
            <w:noWrap/>
            <w:vAlign w:val="center"/>
            <w:hideMark/>
          </w:tcPr>
          <w:p w14:paraId="31A7C57A" w14:textId="77777777" w:rsidR="005F2CA3" w:rsidRPr="00325565" w:rsidRDefault="005F2CA3" w:rsidP="005F2CA3">
            <w:pPr>
              <w:widowControl/>
              <w:jc w:val="center"/>
              <w:rPr>
                <w:rFonts w:ascii="宋体" w:hAnsi="宋体" w:cs="宋体"/>
                <w:b/>
                <w:bCs/>
                <w:color w:val="000000" w:themeColor="text1"/>
                <w:kern w:val="0"/>
                <w:sz w:val="22"/>
                <w:szCs w:val="22"/>
              </w:rPr>
            </w:pPr>
            <w:r w:rsidRPr="00325565">
              <w:rPr>
                <w:rFonts w:ascii="宋体" w:hAnsi="宋体" w:cs="宋体" w:hint="eastAsia"/>
                <w:b/>
                <w:bCs/>
                <w:color w:val="000000" w:themeColor="text1"/>
                <w:kern w:val="0"/>
                <w:sz w:val="22"/>
                <w:szCs w:val="22"/>
              </w:rPr>
              <w:t>K105+000-K118+300</w:t>
            </w:r>
          </w:p>
        </w:tc>
      </w:tr>
      <w:tr w:rsidR="00325565" w:rsidRPr="00325565" w14:paraId="383357C3" w14:textId="77777777" w:rsidTr="009C44E4">
        <w:trPr>
          <w:trHeight w:val="285"/>
          <w:jc w:val="center"/>
        </w:trPr>
        <w:tc>
          <w:tcPr>
            <w:tcW w:w="3126" w:type="dxa"/>
            <w:shd w:val="clear" w:color="auto" w:fill="auto"/>
            <w:noWrap/>
            <w:vAlign w:val="center"/>
            <w:hideMark/>
          </w:tcPr>
          <w:p w14:paraId="640FB1D0"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中间隔离带、</w:t>
            </w:r>
            <w:proofErr w:type="gramStart"/>
            <w:r w:rsidRPr="00325565">
              <w:rPr>
                <w:rFonts w:ascii="宋体" w:hAnsi="宋体" w:cs="宋体" w:hint="eastAsia"/>
                <w:color w:val="000000" w:themeColor="text1"/>
                <w:kern w:val="0"/>
                <w:sz w:val="20"/>
                <w:szCs w:val="20"/>
              </w:rPr>
              <w:t>两侧机非</w:t>
            </w:r>
            <w:proofErr w:type="gramEnd"/>
            <w:r w:rsidRPr="00325565">
              <w:rPr>
                <w:rFonts w:ascii="宋体" w:hAnsi="宋体" w:cs="宋体" w:hint="eastAsia"/>
                <w:color w:val="000000" w:themeColor="text1"/>
                <w:kern w:val="0"/>
                <w:sz w:val="20"/>
                <w:szCs w:val="20"/>
              </w:rPr>
              <w:t>分隔带</w:t>
            </w:r>
          </w:p>
        </w:tc>
        <w:tc>
          <w:tcPr>
            <w:tcW w:w="5357" w:type="dxa"/>
            <w:gridSpan w:val="4"/>
            <w:shd w:val="clear" w:color="auto" w:fill="auto"/>
            <w:noWrap/>
            <w:vAlign w:val="center"/>
            <w:hideMark/>
          </w:tcPr>
          <w:p w14:paraId="4925613D" w14:textId="77777777" w:rsidR="005F2CA3" w:rsidRPr="00325565" w:rsidRDefault="005F2CA3" w:rsidP="005F2CA3">
            <w:pPr>
              <w:widowControl/>
              <w:jc w:val="center"/>
              <w:rPr>
                <w:rFonts w:ascii="宋体" w:hAnsi="宋体" w:cs="宋体"/>
                <w:color w:val="000000" w:themeColor="text1"/>
                <w:kern w:val="0"/>
                <w:sz w:val="18"/>
                <w:szCs w:val="18"/>
              </w:rPr>
            </w:pPr>
            <w:r w:rsidRPr="00325565">
              <w:rPr>
                <w:rFonts w:ascii="宋体" w:hAnsi="宋体" w:cs="宋体" w:hint="eastAsia"/>
                <w:color w:val="000000" w:themeColor="text1"/>
                <w:kern w:val="0"/>
                <w:sz w:val="18"/>
                <w:szCs w:val="18"/>
              </w:rPr>
              <w:t>乔木、红叶石楠柱等</w:t>
            </w:r>
          </w:p>
        </w:tc>
        <w:tc>
          <w:tcPr>
            <w:tcW w:w="416" w:type="dxa"/>
            <w:shd w:val="clear" w:color="auto" w:fill="auto"/>
            <w:noWrap/>
            <w:vAlign w:val="center"/>
            <w:hideMark/>
          </w:tcPr>
          <w:p w14:paraId="3A10317C"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株</w:t>
            </w:r>
          </w:p>
        </w:tc>
        <w:tc>
          <w:tcPr>
            <w:tcW w:w="1093" w:type="dxa"/>
            <w:gridSpan w:val="2"/>
            <w:shd w:val="clear" w:color="auto" w:fill="auto"/>
            <w:noWrap/>
            <w:vAlign w:val="center"/>
            <w:hideMark/>
          </w:tcPr>
          <w:p w14:paraId="1A473119" w14:textId="77777777" w:rsidR="005F2CA3" w:rsidRPr="00325565" w:rsidRDefault="005F2CA3" w:rsidP="005F2CA3">
            <w:pPr>
              <w:widowControl/>
              <w:jc w:val="center"/>
              <w:rPr>
                <w:rFonts w:ascii="宋体" w:hAnsi="宋体" w:cs="宋体"/>
                <w:color w:val="000000" w:themeColor="text1"/>
                <w:kern w:val="0"/>
                <w:sz w:val="18"/>
                <w:szCs w:val="18"/>
              </w:rPr>
            </w:pPr>
            <w:r w:rsidRPr="00325565">
              <w:rPr>
                <w:rFonts w:ascii="宋体" w:hAnsi="宋体" w:cs="宋体" w:hint="eastAsia"/>
                <w:color w:val="000000" w:themeColor="text1"/>
                <w:kern w:val="0"/>
                <w:sz w:val="18"/>
                <w:szCs w:val="18"/>
              </w:rPr>
              <w:t>409</w:t>
            </w:r>
          </w:p>
        </w:tc>
      </w:tr>
      <w:tr w:rsidR="00325565" w:rsidRPr="00325565" w14:paraId="62B33B2B" w14:textId="77777777" w:rsidTr="009C44E4">
        <w:trPr>
          <w:trHeight w:val="285"/>
          <w:jc w:val="center"/>
        </w:trPr>
        <w:tc>
          <w:tcPr>
            <w:tcW w:w="3126" w:type="dxa"/>
            <w:shd w:val="clear" w:color="auto" w:fill="auto"/>
            <w:noWrap/>
            <w:vAlign w:val="center"/>
            <w:hideMark/>
          </w:tcPr>
          <w:p w14:paraId="24BA98DA" w14:textId="77777777" w:rsidR="005F2CA3" w:rsidRPr="00325565" w:rsidRDefault="005F2CA3" w:rsidP="005F2CA3">
            <w:pPr>
              <w:widowControl/>
              <w:jc w:val="left"/>
              <w:rPr>
                <w:rFonts w:ascii="宋体" w:hAnsi="宋体" w:cs="宋体"/>
                <w:color w:val="000000" w:themeColor="text1"/>
                <w:kern w:val="0"/>
                <w:sz w:val="24"/>
              </w:rPr>
            </w:pPr>
            <w:r w:rsidRPr="00325565">
              <w:rPr>
                <w:rFonts w:ascii="宋体" w:hAnsi="宋体" w:cs="宋体" w:hint="eastAsia"/>
                <w:color w:val="000000" w:themeColor="text1"/>
                <w:kern w:val="0"/>
                <w:sz w:val="24"/>
              </w:rPr>
              <w:lastRenderedPageBreak/>
              <w:t xml:space="preserve">　</w:t>
            </w:r>
          </w:p>
        </w:tc>
        <w:tc>
          <w:tcPr>
            <w:tcW w:w="5357" w:type="dxa"/>
            <w:gridSpan w:val="4"/>
            <w:shd w:val="clear" w:color="auto" w:fill="auto"/>
            <w:noWrap/>
            <w:vAlign w:val="center"/>
            <w:hideMark/>
          </w:tcPr>
          <w:p w14:paraId="2586A1D6" w14:textId="77777777" w:rsidR="005F2CA3" w:rsidRPr="00325565" w:rsidRDefault="005F2CA3" w:rsidP="005F2CA3">
            <w:pPr>
              <w:widowControl/>
              <w:jc w:val="center"/>
              <w:rPr>
                <w:rFonts w:ascii="宋体" w:hAnsi="宋体" w:cs="宋体"/>
                <w:color w:val="000000" w:themeColor="text1"/>
                <w:kern w:val="0"/>
                <w:sz w:val="18"/>
                <w:szCs w:val="18"/>
              </w:rPr>
            </w:pPr>
            <w:r w:rsidRPr="00325565">
              <w:rPr>
                <w:rFonts w:ascii="宋体" w:hAnsi="宋体" w:cs="宋体" w:hint="eastAsia"/>
                <w:color w:val="000000" w:themeColor="text1"/>
                <w:kern w:val="0"/>
                <w:sz w:val="18"/>
                <w:szCs w:val="18"/>
              </w:rPr>
              <w:t>灌木（金森女贞、红叶石楠等）</w:t>
            </w:r>
          </w:p>
        </w:tc>
        <w:tc>
          <w:tcPr>
            <w:tcW w:w="416" w:type="dxa"/>
            <w:shd w:val="clear" w:color="auto" w:fill="auto"/>
            <w:noWrap/>
            <w:vAlign w:val="center"/>
            <w:hideMark/>
          </w:tcPr>
          <w:p w14:paraId="38FB62E3"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w:t>
            </w:r>
          </w:p>
        </w:tc>
        <w:tc>
          <w:tcPr>
            <w:tcW w:w="1093" w:type="dxa"/>
            <w:gridSpan w:val="2"/>
            <w:shd w:val="clear" w:color="auto" w:fill="auto"/>
            <w:noWrap/>
            <w:vAlign w:val="center"/>
            <w:hideMark/>
          </w:tcPr>
          <w:p w14:paraId="1F0D77A2" w14:textId="77777777" w:rsidR="005F2CA3" w:rsidRPr="00325565" w:rsidRDefault="005F2CA3" w:rsidP="005F2CA3">
            <w:pPr>
              <w:widowControl/>
              <w:jc w:val="center"/>
              <w:rPr>
                <w:rFonts w:ascii="宋体" w:hAnsi="宋体" w:cs="宋体"/>
                <w:color w:val="000000" w:themeColor="text1"/>
                <w:kern w:val="0"/>
                <w:sz w:val="18"/>
                <w:szCs w:val="18"/>
              </w:rPr>
            </w:pPr>
            <w:r w:rsidRPr="00325565">
              <w:rPr>
                <w:rFonts w:ascii="宋体" w:hAnsi="宋体" w:cs="宋体" w:hint="eastAsia"/>
                <w:color w:val="000000" w:themeColor="text1"/>
                <w:kern w:val="0"/>
                <w:sz w:val="18"/>
                <w:szCs w:val="18"/>
              </w:rPr>
              <w:t>8235.22</w:t>
            </w:r>
          </w:p>
        </w:tc>
      </w:tr>
      <w:tr w:rsidR="00325565" w:rsidRPr="00325565" w14:paraId="7AAE6678" w14:textId="77777777" w:rsidTr="009C44E4">
        <w:trPr>
          <w:trHeight w:val="285"/>
          <w:jc w:val="center"/>
        </w:trPr>
        <w:tc>
          <w:tcPr>
            <w:tcW w:w="3126" w:type="dxa"/>
            <w:shd w:val="clear" w:color="auto" w:fill="auto"/>
            <w:noWrap/>
            <w:vAlign w:val="center"/>
            <w:hideMark/>
          </w:tcPr>
          <w:p w14:paraId="10F1DF1A" w14:textId="77777777" w:rsidR="005F2CA3" w:rsidRPr="00325565" w:rsidRDefault="005F2CA3" w:rsidP="005F2CA3">
            <w:pPr>
              <w:widowControl/>
              <w:jc w:val="left"/>
              <w:rPr>
                <w:rFonts w:ascii="宋体" w:hAnsi="宋体" w:cs="宋体"/>
                <w:color w:val="000000" w:themeColor="text1"/>
                <w:kern w:val="0"/>
                <w:sz w:val="24"/>
              </w:rPr>
            </w:pPr>
            <w:r w:rsidRPr="00325565">
              <w:rPr>
                <w:rFonts w:ascii="宋体" w:hAnsi="宋体" w:cs="宋体" w:hint="eastAsia"/>
                <w:color w:val="000000" w:themeColor="text1"/>
                <w:kern w:val="0"/>
                <w:sz w:val="24"/>
              </w:rPr>
              <w:t xml:space="preserve">　</w:t>
            </w:r>
          </w:p>
        </w:tc>
        <w:tc>
          <w:tcPr>
            <w:tcW w:w="5357" w:type="dxa"/>
            <w:gridSpan w:val="4"/>
            <w:shd w:val="clear" w:color="auto" w:fill="auto"/>
            <w:noWrap/>
            <w:vAlign w:val="center"/>
            <w:hideMark/>
          </w:tcPr>
          <w:p w14:paraId="2A08B34D" w14:textId="77777777" w:rsidR="005F2CA3" w:rsidRPr="00325565" w:rsidRDefault="005F2CA3" w:rsidP="005F2CA3">
            <w:pPr>
              <w:widowControl/>
              <w:jc w:val="center"/>
              <w:rPr>
                <w:rFonts w:ascii="宋体" w:hAnsi="宋体" w:cs="宋体"/>
                <w:color w:val="000000" w:themeColor="text1"/>
                <w:kern w:val="0"/>
                <w:sz w:val="18"/>
                <w:szCs w:val="18"/>
              </w:rPr>
            </w:pPr>
            <w:r w:rsidRPr="00325565">
              <w:rPr>
                <w:rFonts w:ascii="宋体" w:hAnsi="宋体" w:cs="宋体" w:hint="eastAsia"/>
                <w:color w:val="000000" w:themeColor="text1"/>
                <w:kern w:val="0"/>
                <w:sz w:val="18"/>
                <w:szCs w:val="18"/>
              </w:rPr>
              <w:t>草皮马尼拉、草花、兰花</w:t>
            </w:r>
            <w:proofErr w:type="gramStart"/>
            <w:r w:rsidRPr="00325565">
              <w:rPr>
                <w:rFonts w:ascii="宋体" w:hAnsi="宋体" w:cs="宋体" w:hint="eastAsia"/>
                <w:color w:val="000000" w:themeColor="text1"/>
                <w:kern w:val="0"/>
                <w:sz w:val="18"/>
                <w:szCs w:val="18"/>
              </w:rPr>
              <w:t>三七</w:t>
            </w:r>
            <w:proofErr w:type="gramEnd"/>
            <w:r w:rsidRPr="00325565">
              <w:rPr>
                <w:rFonts w:ascii="宋体" w:hAnsi="宋体" w:cs="宋体" w:hint="eastAsia"/>
                <w:color w:val="000000" w:themeColor="text1"/>
                <w:kern w:val="0"/>
                <w:sz w:val="18"/>
                <w:szCs w:val="18"/>
              </w:rPr>
              <w:t>等</w:t>
            </w:r>
          </w:p>
        </w:tc>
        <w:tc>
          <w:tcPr>
            <w:tcW w:w="416" w:type="dxa"/>
            <w:shd w:val="clear" w:color="auto" w:fill="auto"/>
            <w:noWrap/>
            <w:vAlign w:val="center"/>
            <w:hideMark/>
          </w:tcPr>
          <w:p w14:paraId="2AD3560F"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w:t>
            </w:r>
          </w:p>
        </w:tc>
        <w:tc>
          <w:tcPr>
            <w:tcW w:w="1093" w:type="dxa"/>
            <w:gridSpan w:val="2"/>
            <w:shd w:val="clear" w:color="auto" w:fill="auto"/>
            <w:noWrap/>
            <w:vAlign w:val="center"/>
            <w:hideMark/>
          </w:tcPr>
          <w:p w14:paraId="08994310" w14:textId="77777777" w:rsidR="005F2CA3" w:rsidRPr="00325565" w:rsidRDefault="005F2CA3" w:rsidP="005F2CA3">
            <w:pPr>
              <w:widowControl/>
              <w:jc w:val="center"/>
              <w:rPr>
                <w:rFonts w:ascii="宋体" w:hAnsi="宋体" w:cs="宋体"/>
                <w:color w:val="000000" w:themeColor="text1"/>
                <w:kern w:val="0"/>
                <w:sz w:val="18"/>
                <w:szCs w:val="18"/>
              </w:rPr>
            </w:pPr>
            <w:r w:rsidRPr="00325565">
              <w:rPr>
                <w:rFonts w:ascii="宋体" w:hAnsi="宋体" w:cs="宋体" w:hint="eastAsia"/>
                <w:color w:val="000000" w:themeColor="text1"/>
                <w:kern w:val="0"/>
                <w:sz w:val="18"/>
                <w:szCs w:val="18"/>
              </w:rPr>
              <w:t>6337.79</w:t>
            </w:r>
          </w:p>
        </w:tc>
      </w:tr>
      <w:tr w:rsidR="00325565" w:rsidRPr="00325565" w14:paraId="171165BB" w14:textId="77777777" w:rsidTr="00D06E92">
        <w:trPr>
          <w:gridAfter w:val="1"/>
          <w:wAfter w:w="72" w:type="dxa"/>
          <w:trHeight w:val="285"/>
          <w:jc w:val="center"/>
        </w:trPr>
        <w:tc>
          <w:tcPr>
            <w:tcW w:w="9920" w:type="dxa"/>
            <w:gridSpan w:val="7"/>
            <w:shd w:val="clear" w:color="000000" w:fill="FFF2CC"/>
            <w:noWrap/>
            <w:vAlign w:val="center"/>
            <w:hideMark/>
          </w:tcPr>
          <w:p w14:paraId="1CDE4BDF" w14:textId="77777777" w:rsidR="005F2CA3" w:rsidRPr="00325565" w:rsidRDefault="005F2CA3" w:rsidP="005F2CA3">
            <w:pPr>
              <w:widowControl/>
              <w:jc w:val="center"/>
              <w:rPr>
                <w:rFonts w:ascii="宋体" w:hAnsi="宋体" w:cs="宋体"/>
                <w:b/>
                <w:bCs/>
                <w:color w:val="000000" w:themeColor="text1"/>
                <w:kern w:val="0"/>
                <w:sz w:val="22"/>
                <w:szCs w:val="22"/>
              </w:rPr>
            </w:pPr>
            <w:r w:rsidRPr="00325565">
              <w:rPr>
                <w:rFonts w:ascii="宋体" w:hAnsi="宋体" w:cs="宋体" w:hint="eastAsia"/>
                <w:b/>
                <w:bCs/>
                <w:color w:val="000000" w:themeColor="text1"/>
                <w:kern w:val="0"/>
                <w:sz w:val="22"/>
                <w:szCs w:val="22"/>
              </w:rPr>
              <w:t>线路：樱花大道、余马线</w:t>
            </w:r>
          </w:p>
        </w:tc>
      </w:tr>
      <w:tr w:rsidR="00325565" w:rsidRPr="00325565" w14:paraId="5CFE0D6F" w14:textId="77777777" w:rsidTr="00D06E92">
        <w:trPr>
          <w:gridAfter w:val="1"/>
          <w:wAfter w:w="72" w:type="dxa"/>
          <w:trHeight w:val="285"/>
          <w:jc w:val="center"/>
        </w:trPr>
        <w:tc>
          <w:tcPr>
            <w:tcW w:w="3140" w:type="dxa"/>
            <w:gridSpan w:val="2"/>
            <w:shd w:val="clear" w:color="auto" w:fill="auto"/>
            <w:noWrap/>
            <w:vAlign w:val="center"/>
            <w:hideMark/>
          </w:tcPr>
          <w:p w14:paraId="117887DC"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范围</w:t>
            </w:r>
          </w:p>
        </w:tc>
        <w:tc>
          <w:tcPr>
            <w:tcW w:w="3520" w:type="dxa"/>
            <w:shd w:val="clear" w:color="auto" w:fill="auto"/>
            <w:noWrap/>
            <w:vAlign w:val="center"/>
            <w:hideMark/>
          </w:tcPr>
          <w:p w14:paraId="5800BCFD"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苗木名称</w:t>
            </w:r>
          </w:p>
        </w:tc>
        <w:tc>
          <w:tcPr>
            <w:tcW w:w="1240" w:type="dxa"/>
            <w:shd w:val="clear" w:color="auto" w:fill="auto"/>
            <w:vAlign w:val="center"/>
            <w:hideMark/>
          </w:tcPr>
          <w:p w14:paraId="2F5F2D59"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单位</w:t>
            </w:r>
          </w:p>
        </w:tc>
        <w:tc>
          <w:tcPr>
            <w:tcW w:w="2020" w:type="dxa"/>
            <w:gridSpan w:val="3"/>
            <w:shd w:val="clear" w:color="auto" w:fill="auto"/>
            <w:vAlign w:val="center"/>
            <w:hideMark/>
          </w:tcPr>
          <w:p w14:paraId="715B7756"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数量</w:t>
            </w:r>
          </w:p>
        </w:tc>
      </w:tr>
      <w:tr w:rsidR="00325565" w:rsidRPr="00325565" w14:paraId="03C888C9" w14:textId="77777777" w:rsidTr="00D06E92">
        <w:trPr>
          <w:gridAfter w:val="1"/>
          <w:wAfter w:w="72" w:type="dxa"/>
          <w:trHeight w:val="285"/>
          <w:jc w:val="center"/>
        </w:trPr>
        <w:tc>
          <w:tcPr>
            <w:tcW w:w="3140" w:type="dxa"/>
            <w:gridSpan w:val="2"/>
            <w:shd w:val="clear" w:color="auto" w:fill="auto"/>
            <w:vAlign w:val="center"/>
            <w:hideMark/>
          </w:tcPr>
          <w:p w14:paraId="19564A72"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余马线马</w:t>
            </w:r>
            <w:proofErr w:type="gramStart"/>
            <w:r w:rsidRPr="00325565">
              <w:rPr>
                <w:rFonts w:ascii="宋体" w:hAnsi="宋体" w:cs="宋体" w:hint="eastAsia"/>
                <w:color w:val="000000" w:themeColor="text1"/>
                <w:kern w:val="0"/>
                <w:sz w:val="20"/>
                <w:szCs w:val="20"/>
              </w:rPr>
              <w:t>渚段机非</w:t>
            </w:r>
            <w:proofErr w:type="gramEnd"/>
            <w:r w:rsidRPr="00325565">
              <w:rPr>
                <w:rFonts w:ascii="宋体" w:hAnsi="宋体" w:cs="宋体" w:hint="eastAsia"/>
                <w:color w:val="000000" w:themeColor="text1"/>
                <w:kern w:val="0"/>
                <w:sz w:val="20"/>
                <w:szCs w:val="20"/>
              </w:rPr>
              <w:t>隔离带（宽1.2m)</w:t>
            </w:r>
          </w:p>
        </w:tc>
        <w:tc>
          <w:tcPr>
            <w:tcW w:w="3520" w:type="dxa"/>
            <w:shd w:val="clear" w:color="auto" w:fill="auto"/>
            <w:vAlign w:val="center"/>
            <w:hideMark/>
          </w:tcPr>
          <w:p w14:paraId="1E72B934"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灌木、色块</w:t>
            </w:r>
          </w:p>
        </w:tc>
        <w:tc>
          <w:tcPr>
            <w:tcW w:w="1240" w:type="dxa"/>
            <w:shd w:val="clear" w:color="auto" w:fill="auto"/>
            <w:noWrap/>
            <w:vAlign w:val="center"/>
            <w:hideMark/>
          </w:tcPr>
          <w:p w14:paraId="3237C5CD"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w:t>
            </w:r>
          </w:p>
        </w:tc>
        <w:tc>
          <w:tcPr>
            <w:tcW w:w="2020" w:type="dxa"/>
            <w:gridSpan w:val="3"/>
            <w:shd w:val="clear" w:color="auto" w:fill="auto"/>
            <w:vAlign w:val="center"/>
            <w:hideMark/>
          </w:tcPr>
          <w:p w14:paraId="20AC0F02" w14:textId="4B2AEDCA" w:rsidR="005F2CA3" w:rsidRPr="00325565" w:rsidRDefault="00366AF8"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9651+1031（二月）</w:t>
            </w:r>
          </w:p>
        </w:tc>
      </w:tr>
      <w:tr w:rsidR="00325565" w:rsidRPr="00325565" w14:paraId="06EC1134" w14:textId="77777777" w:rsidTr="00D06E92">
        <w:trPr>
          <w:gridAfter w:val="1"/>
          <w:wAfter w:w="72" w:type="dxa"/>
          <w:trHeight w:val="285"/>
          <w:jc w:val="center"/>
        </w:trPr>
        <w:tc>
          <w:tcPr>
            <w:tcW w:w="3140" w:type="dxa"/>
            <w:gridSpan w:val="2"/>
            <w:shd w:val="clear" w:color="auto" w:fill="auto"/>
            <w:vAlign w:val="center"/>
            <w:hideMark/>
          </w:tcPr>
          <w:p w14:paraId="3F343E51"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樱花大道</w:t>
            </w:r>
          </w:p>
        </w:tc>
        <w:tc>
          <w:tcPr>
            <w:tcW w:w="3520" w:type="dxa"/>
            <w:shd w:val="clear" w:color="auto" w:fill="auto"/>
            <w:vAlign w:val="center"/>
            <w:hideMark/>
          </w:tcPr>
          <w:p w14:paraId="52478536"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 xml:space="preserve">　</w:t>
            </w:r>
          </w:p>
        </w:tc>
        <w:tc>
          <w:tcPr>
            <w:tcW w:w="1240" w:type="dxa"/>
            <w:shd w:val="clear" w:color="auto" w:fill="auto"/>
            <w:noWrap/>
            <w:vAlign w:val="center"/>
            <w:hideMark/>
          </w:tcPr>
          <w:p w14:paraId="1CCE5604"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w:t>
            </w:r>
          </w:p>
        </w:tc>
        <w:tc>
          <w:tcPr>
            <w:tcW w:w="2020" w:type="dxa"/>
            <w:gridSpan w:val="3"/>
            <w:shd w:val="clear" w:color="auto" w:fill="auto"/>
            <w:vAlign w:val="center"/>
            <w:hideMark/>
          </w:tcPr>
          <w:p w14:paraId="32C6926C"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2780</w:t>
            </w:r>
          </w:p>
        </w:tc>
      </w:tr>
      <w:tr w:rsidR="00325565" w:rsidRPr="00325565" w14:paraId="5BD908EF" w14:textId="77777777" w:rsidTr="00D06E92">
        <w:trPr>
          <w:gridAfter w:val="1"/>
          <w:wAfter w:w="72" w:type="dxa"/>
          <w:trHeight w:val="285"/>
          <w:jc w:val="center"/>
        </w:trPr>
        <w:tc>
          <w:tcPr>
            <w:tcW w:w="3140" w:type="dxa"/>
            <w:gridSpan w:val="2"/>
            <w:shd w:val="clear" w:color="auto" w:fill="auto"/>
            <w:vAlign w:val="center"/>
            <w:hideMark/>
          </w:tcPr>
          <w:p w14:paraId="295CB4CF"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养护路段乔木</w:t>
            </w:r>
          </w:p>
        </w:tc>
        <w:tc>
          <w:tcPr>
            <w:tcW w:w="3520" w:type="dxa"/>
            <w:shd w:val="clear" w:color="auto" w:fill="auto"/>
            <w:vAlign w:val="center"/>
            <w:hideMark/>
          </w:tcPr>
          <w:p w14:paraId="64913686"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 xml:space="preserve">　</w:t>
            </w:r>
          </w:p>
        </w:tc>
        <w:tc>
          <w:tcPr>
            <w:tcW w:w="1240" w:type="dxa"/>
            <w:shd w:val="clear" w:color="auto" w:fill="auto"/>
            <w:noWrap/>
            <w:vAlign w:val="center"/>
            <w:hideMark/>
          </w:tcPr>
          <w:p w14:paraId="31E59DE7"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株</w:t>
            </w:r>
          </w:p>
        </w:tc>
        <w:tc>
          <w:tcPr>
            <w:tcW w:w="2020" w:type="dxa"/>
            <w:gridSpan w:val="3"/>
            <w:shd w:val="clear" w:color="auto" w:fill="auto"/>
            <w:vAlign w:val="center"/>
            <w:hideMark/>
          </w:tcPr>
          <w:p w14:paraId="50E77DFC"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333</w:t>
            </w:r>
          </w:p>
        </w:tc>
      </w:tr>
      <w:tr w:rsidR="00325565" w:rsidRPr="00325565" w14:paraId="743A2551" w14:textId="77777777" w:rsidTr="00D06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9920" w:type="dxa"/>
            <w:gridSpan w:val="7"/>
            <w:tcBorders>
              <w:top w:val="single" w:sz="4" w:space="0" w:color="auto"/>
              <w:left w:val="single" w:sz="4" w:space="0" w:color="auto"/>
              <w:bottom w:val="single" w:sz="4" w:space="0" w:color="auto"/>
              <w:right w:val="single" w:sz="4" w:space="0" w:color="000000"/>
            </w:tcBorders>
            <w:shd w:val="clear" w:color="000000" w:fill="FFF2CC"/>
            <w:noWrap/>
            <w:vAlign w:val="center"/>
            <w:hideMark/>
          </w:tcPr>
          <w:p w14:paraId="46BA4D74" w14:textId="77777777" w:rsidR="005F2CA3" w:rsidRPr="00325565" w:rsidRDefault="005F2CA3" w:rsidP="005F2CA3">
            <w:pPr>
              <w:widowControl/>
              <w:jc w:val="center"/>
              <w:rPr>
                <w:rFonts w:ascii="宋体" w:hAnsi="宋体" w:cs="宋体"/>
                <w:b/>
                <w:bCs/>
                <w:color w:val="000000" w:themeColor="text1"/>
                <w:kern w:val="0"/>
                <w:sz w:val="22"/>
                <w:szCs w:val="22"/>
              </w:rPr>
            </w:pPr>
            <w:r w:rsidRPr="00325565">
              <w:rPr>
                <w:rFonts w:ascii="宋体" w:hAnsi="宋体" w:cs="宋体" w:hint="eastAsia"/>
                <w:b/>
                <w:bCs/>
                <w:color w:val="000000" w:themeColor="text1"/>
                <w:kern w:val="0"/>
                <w:sz w:val="22"/>
                <w:szCs w:val="22"/>
              </w:rPr>
              <w:t>线路：嘉余线（</w:t>
            </w:r>
            <w:proofErr w:type="gramStart"/>
            <w:r w:rsidRPr="00325565">
              <w:rPr>
                <w:rFonts w:ascii="宋体" w:hAnsi="宋体" w:cs="宋体" w:hint="eastAsia"/>
                <w:b/>
                <w:bCs/>
                <w:color w:val="000000" w:themeColor="text1"/>
                <w:kern w:val="0"/>
                <w:sz w:val="22"/>
                <w:szCs w:val="22"/>
              </w:rPr>
              <w:t>原梁周线</w:t>
            </w:r>
            <w:proofErr w:type="gramEnd"/>
            <w:r w:rsidRPr="00325565">
              <w:rPr>
                <w:rFonts w:ascii="宋体" w:hAnsi="宋体" w:cs="宋体" w:hint="eastAsia"/>
                <w:b/>
                <w:bCs/>
                <w:color w:val="000000" w:themeColor="text1"/>
                <w:kern w:val="0"/>
                <w:sz w:val="22"/>
                <w:szCs w:val="22"/>
              </w:rPr>
              <w:t>）</w:t>
            </w:r>
          </w:p>
        </w:tc>
      </w:tr>
      <w:tr w:rsidR="00325565" w:rsidRPr="00325565" w14:paraId="49DA4FE5" w14:textId="77777777" w:rsidTr="00D06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B68DE2"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范围</w:t>
            </w:r>
          </w:p>
        </w:tc>
        <w:tc>
          <w:tcPr>
            <w:tcW w:w="3520" w:type="dxa"/>
            <w:tcBorders>
              <w:top w:val="nil"/>
              <w:left w:val="nil"/>
              <w:bottom w:val="single" w:sz="4" w:space="0" w:color="auto"/>
              <w:right w:val="single" w:sz="4" w:space="0" w:color="auto"/>
            </w:tcBorders>
            <w:shd w:val="clear" w:color="auto" w:fill="auto"/>
            <w:noWrap/>
            <w:vAlign w:val="center"/>
            <w:hideMark/>
          </w:tcPr>
          <w:p w14:paraId="776E01DF"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苗木名称</w:t>
            </w:r>
          </w:p>
        </w:tc>
        <w:tc>
          <w:tcPr>
            <w:tcW w:w="1240" w:type="dxa"/>
            <w:tcBorders>
              <w:top w:val="nil"/>
              <w:left w:val="nil"/>
              <w:bottom w:val="single" w:sz="4" w:space="0" w:color="auto"/>
              <w:right w:val="single" w:sz="4" w:space="0" w:color="auto"/>
            </w:tcBorders>
            <w:shd w:val="clear" w:color="auto" w:fill="auto"/>
            <w:hideMark/>
          </w:tcPr>
          <w:p w14:paraId="524AC212"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单位</w:t>
            </w:r>
          </w:p>
        </w:tc>
        <w:tc>
          <w:tcPr>
            <w:tcW w:w="2020" w:type="dxa"/>
            <w:gridSpan w:val="3"/>
            <w:tcBorders>
              <w:top w:val="nil"/>
              <w:left w:val="nil"/>
              <w:bottom w:val="single" w:sz="4" w:space="0" w:color="auto"/>
              <w:right w:val="single" w:sz="4" w:space="0" w:color="auto"/>
            </w:tcBorders>
            <w:shd w:val="clear" w:color="auto" w:fill="auto"/>
            <w:hideMark/>
          </w:tcPr>
          <w:p w14:paraId="19040256"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数量</w:t>
            </w:r>
          </w:p>
        </w:tc>
      </w:tr>
      <w:tr w:rsidR="00325565" w:rsidRPr="00325565" w14:paraId="1417388C" w14:textId="77777777" w:rsidTr="00D06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992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7D5F0" w14:textId="77777777" w:rsidR="005F2CA3" w:rsidRPr="00325565" w:rsidRDefault="005F2CA3" w:rsidP="005F2CA3">
            <w:pPr>
              <w:widowControl/>
              <w:jc w:val="center"/>
              <w:rPr>
                <w:rFonts w:ascii="宋体" w:hAnsi="宋体" w:cs="宋体"/>
                <w:b/>
                <w:bCs/>
                <w:color w:val="000000" w:themeColor="text1"/>
                <w:kern w:val="0"/>
                <w:sz w:val="22"/>
                <w:szCs w:val="22"/>
              </w:rPr>
            </w:pPr>
            <w:r w:rsidRPr="00325565">
              <w:rPr>
                <w:rFonts w:ascii="宋体" w:hAnsi="宋体" w:cs="宋体" w:hint="eastAsia"/>
                <w:b/>
                <w:bCs/>
                <w:color w:val="000000" w:themeColor="text1"/>
                <w:kern w:val="0"/>
                <w:sz w:val="22"/>
                <w:szCs w:val="22"/>
              </w:rPr>
              <w:t>K117+700-K127+500</w:t>
            </w:r>
          </w:p>
        </w:tc>
      </w:tr>
      <w:tr w:rsidR="00325565" w:rsidRPr="00325565" w14:paraId="62152658" w14:textId="77777777" w:rsidTr="00D06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tcBorders>
              <w:top w:val="nil"/>
              <w:left w:val="single" w:sz="4" w:space="0" w:color="auto"/>
              <w:bottom w:val="single" w:sz="4" w:space="0" w:color="auto"/>
              <w:right w:val="single" w:sz="4" w:space="0" w:color="auto"/>
            </w:tcBorders>
            <w:shd w:val="clear" w:color="auto" w:fill="auto"/>
            <w:vAlign w:val="center"/>
            <w:hideMark/>
          </w:tcPr>
          <w:p w14:paraId="59E11CF6" w14:textId="77777777" w:rsidR="005F2CA3" w:rsidRPr="00325565" w:rsidRDefault="005F2CA3" w:rsidP="005F2CA3">
            <w:pPr>
              <w:widowControl/>
              <w:jc w:val="center"/>
              <w:rPr>
                <w:rFonts w:ascii="宋体" w:hAnsi="宋体" w:cs="宋体"/>
                <w:color w:val="000000" w:themeColor="text1"/>
                <w:kern w:val="0"/>
                <w:sz w:val="18"/>
                <w:szCs w:val="18"/>
              </w:rPr>
            </w:pPr>
            <w:r w:rsidRPr="00325565">
              <w:rPr>
                <w:rFonts w:ascii="宋体" w:hAnsi="宋体" w:cs="宋体" w:hint="eastAsia"/>
                <w:color w:val="000000" w:themeColor="text1"/>
                <w:kern w:val="0"/>
                <w:sz w:val="18"/>
                <w:szCs w:val="18"/>
              </w:rPr>
              <w:t>导流岛花坛及中间隔离带草皮</w:t>
            </w:r>
          </w:p>
        </w:tc>
        <w:tc>
          <w:tcPr>
            <w:tcW w:w="3520" w:type="dxa"/>
            <w:tcBorders>
              <w:top w:val="nil"/>
              <w:left w:val="nil"/>
              <w:bottom w:val="single" w:sz="4" w:space="0" w:color="auto"/>
              <w:right w:val="single" w:sz="4" w:space="0" w:color="auto"/>
            </w:tcBorders>
            <w:shd w:val="clear" w:color="auto" w:fill="auto"/>
            <w:vAlign w:val="center"/>
            <w:hideMark/>
          </w:tcPr>
          <w:p w14:paraId="2C20FBDC" w14:textId="77777777" w:rsidR="005F2CA3" w:rsidRPr="00325565" w:rsidRDefault="005F2CA3" w:rsidP="005F2CA3">
            <w:pPr>
              <w:widowControl/>
              <w:jc w:val="center"/>
              <w:rPr>
                <w:rFonts w:ascii="宋体" w:hAnsi="宋体" w:cs="宋体"/>
                <w:color w:val="000000" w:themeColor="text1"/>
                <w:kern w:val="0"/>
                <w:sz w:val="18"/>
                <w:szCs w:val="18"/>
              </w:rPr>
            </w:pPr>
            <w:r w:rsidRPr="00325565">
              <w:rPr>
                <w:rFonts w:ascii="宋体" w:hAnsi="宋体" w:cs="宋体" w:hint="eastAsia"/>
                <w:color w:val="000000" w:themeColor="text1"/>
                <w:kern w:val="0"/>
                <w:sz w:val="18"/>
                <w:szCs w:val="18"/>
              </w:rPr>
              <w:t>马尼拉</w:t>
            </w:r>
          </w:p>
        </w:tc>
        <w:tc>
          <w:tcPr>
            <w:tcW w:w="1240" w:type="dxa"/>
            <w:tcBorders>
              <w:top w:val="nil"/>
              <w:left w:val="nil"/>
              <w:bottom w:val="single" w:sz="4" w:space="0" w:color="auto"/>
              <w:right w:val="single" w:sz="4" w:space="0" w:color="auto"/>
            </w:tcBorders>
            <w:shd w:val="clear" w:color="auto" w:fill="auto"/>
            <w:vAlign w:val="center"/>
            <w:hideMark/>
          </w:tcPr>
          <w:p w14:paraId="086AEF62" w14:textId="77777777" w:rsidR="005F2CA3" w:rsidRPr="00325565" w:rsidRDefault="005F2CA3" w:rsidP="005F2CA3">
            <w:pPr>
              <w:widowControl/>
              <w:jc w:val="center"/>
              <w:rPr>
                <w:rFonts w:ascii="宋体" w:hAnsi="宋体" w:cs="宋体"/>
                <w:color w:val="000000" w:themeColor="text1"/>
                <w:kern w:val="0"/>
                <w:sz w:val="18"/>
                <w:szCs w:val="18"/>
              </w:rPr>
            </w:pPr>
            <w:r w:rsidRPr="00325565">
              <w:rPr>
                <w:rFonts w:ascii="宋体" w:hAnsi="宋体" w:cs="宋体" w:hint="eastAsia"/>
                <w:color w:val="000000" w:themeColor="text1"/>
                <w:kern w:val="0"/>
                <w:sz w:val="18"/>
                <w:szCs w:val="18"/>
              </w:rPr>
              <w:t>㎡</w:t>
            </w:r>
          </w:p>
        </w:tc>
        <w:tc>
          <w:tcPr>
            <w:tcW w:w="2020" w:type="dxa"/>
            <w:gridSpan w:val="3"/>
            <w:tcBorders>
              <w:top w:val="nil"/>
              <w:left w:val="nil"/>
              <w:bottom w:val="single" w:sz="4" w:space="0" w:color="auto"/>
              <w:right w:val="single" w:sz="4" w:space="0" w:color="auto"/>
            </w:tcBorders>
            <w:shd w:val="clear" w:color="auto" w:fill="auto"/>
            <w:vAlign w:val="center"/>
            <w:hideMark/>
          </w:tcPr>
          <w:p w14:paraId="096E2885" w14:textId="77777777" w:rsidR="005F2CA3" w:rsidRPr="00325565" w:rsidRDefault="005F2CA3" w:rsidP="005F2CA3">
            <w:pPr>
              <w:widowControl/>
              <w:jc w:val="center"/>
              <w:rPr>
                <w:rFonts w:ascii="宋体" w:hAnsi="宋体" w:cs="宋体"/>
                <w:color w:val="000000" w:themeColor="text1"/>
                <w:kern w:val="0"/>
                <w:sz w:val="18"/>
                <w:szCs w:val="18"/>
              </w:rPr>
            </w:pPr>
            <w:r w:rsidRPr="00325565">
              <w:rPr>
                <w:rFonts w:ascii="宋体" w:hAnsi="宋体" w:cs="宋体" w:hint="eastAsia"/>
                <w:color w:val="000000" w:themeColor="text1"/>
                <w:kern w:val="0"/>
                <w:sz w:val="18"/>
                <w:szCs w:val="18"/>
              </w:rPr>
              <w:t>39403.6</w:t>
            </w:r>
          </w:p>
        </w:tc>
      </w:tr>
      <w:tr w:rsidR="00325565" w:rsidRPr="00325565" w14:paraId="263EB43E" w14:textId="77777777" w:rsidTr="00D06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6CE85E" w14:textId="77777777" w:rsidR="005F2CA3" w:rsidRPr="00325565" w:rsidRDefault="005F2CA3" w:rsidP="005F2CA3">
            <w:pPr>
              <w:widowControl/>
              <w:jc w:val="center"/>
              <w:rPr>
                <w:rFonts w:ascii="宋体" w:hAnsi="宋体" w:cs="宋体"/>
                <w:color w:val="000000" w:themeColor="text1"/>
                <w:kern w:val="0"/>
                <w:sz w:val="18"/>
                <w:szCs w:val="18"/>
              </w:rPr>
            </w:pPr>
            <w:r w:rsidRPr="00325565">
              <w:rPr>
                <w:rFonts w:ascii="宋体" w:hAnsi="宋体" w:cs="宋体" w:hint="eastAsia"/>
                <w:color w:val="000000" w:themeColor="text1"/>
                <w:kern w:val="0"/>
                <w:sz w:val="18"/>
                <w:szCs w:val="18"/>
              </w:rPr>
              <w:t>灌木</w:t>
            </w:r>
          </w:p>
        </w:tc>
        <w:tc>
          <w:tcPr>
            <w:tcW w:w="3520" w:type="dxa"/>
            <w:tcBorders>
              <w:top w:val="nil"/>
              <w:left w:val="nil"/>
              <w:bottom w:val="single" w:sz="4" w:space="0" w:color="auto"/>
              <w:right w:val="single" w:sz="4" w:space="0" w:color="auto"/>
            </w:tcBorders>
            <w:shd w:val="clear" w:color="auto" w:fill="auto"/>
            <w:noWrap/>
            <w:vAlign w:val="center"/>
            <w:hideMark/>
          </w:tcPr>
          <w:p w14:paraId="4D1B354A" w14:textId="77777777" w:rsidR="005F2CA3" w:rsidRPr="00325565" w:rsidRDefault="005F2CA3" w:rsidP="005F2CA3">
            <w:pPr>
              <w:widowControl/>
              <w:jc w:val="center"/>
              <w:rPr>
                <w:rFonts w:ascii="宋体" w:hAnsi="宋体" w:cs="宋体"/>
                <w:color w:val="000000" w:themeColor="text1"/>
                <w:kern w:val="0"/>
                <w:sz w:val="18"/>
                <w:szCs w:val="18"/>
              </w:rPr>
            </w:pPr>
            <w:r w:rsidRPr="00325565">
              <w:rPr>
                <w:rFonts w:ascii="宋体" w:hAnsi="宋体" w:cs="宋体" w:hint="eastAsia"/>
                <w:color w:val="000000" w:themeColor="text1"/>
                <w:kern w:val="0"/>
                <w:sz w:val="18"/>
                <w:szCs w:val="18"/>
              </w:rPr>
              <w:t>八角金盘、春</w:t>
            </w:r>
            <w:proofErr w:type="gramStart"/>
            <w:r w:rsidRPr="00325565">
              <w:rPr>
                <w:rFonts w:ascii="宋体" w:hAnsi="宋体" w:cs="宋体" w:hint="eastAsia"/>
                <w:color w:val="000000" w:themeColor="text1"/>
                <w:kern w:val="0"/>
                <w:sz w:val="18"/>
                <w:szCs w:val="18"/>
              </w:rPr>
              <w:t>鹃</w:t>
            </w:r>
            <w:proofErr w:type="gramEnd"/>
            <w:r w:rsidRPr="00325565">
              <w:rPr>
                <w:rFonts w:ascii="宋体" w:hAnsi="宋体" w:cs="宋体" w:hint="eastAsia"/>
                <w:color w:val="000000" w:themeColor="text1"/>
                <w:kern w:val="0"/>
                <w:sz w:val="18"/>
                <w:szCs w:val="18"/>
              </w:rPr>
              <w:t>等</w:t>
            </w:r>
          </w:p>
        </w:tc>
        <w:tc>
          <w:tcPr>
            <w:tcW w:w="1240" w:type="dxa"/>
            <w:tcBorders>
              <w:top w:val="nil"/>
              <w:left w:val="nil"/>
              <w:bottom w:val="single" w:sz="4" w:space="0" w:color="auto"/>
              <w:right w:val="single" w:sz="4" w:space="0" w:color="auto"/>
            </w:tcBorders>
            <w:shd w:val="clear" w:color="auto" w:fill="auto"/>
            <w:vAlign w:val="center"/>
            <w:hideMark/>
          </w:tcPr>
          <w:p w14:paraId="27D83B3D" w14:textId="77777777" w:rsidR="005F2CA3" w:rsidRPr="00325565" w:rsidRDefault="005F2CA3" w:rsidP="005F2CA3">
            <w:pPr>
              <w:widowControl/>
              <w:jc w:val="center"/>
              <w:rPr>
                <w:rFonts w:ascii="宋体" w:hAnsi="宋体" w:cs="宋体"/>
                <w:color w:val="000000" w:themeColor="text1"/>
                <w:kern w:val="0"/>
                <w:sz w:val="18"/>
                <w:szCs w:val="18"/>
              </w:rPr>
            </w:pPr>
            <w:r w:rsidRPr="00325565">
              <w:rPr>
                <w:rFonts w:ascii="宋体" w:hAnsi="宋体" w:cs="宋体" w:hint="eastAsia"/>
                <w:color w:val="000000" w:themeColor="text1"/>
                <w:kern w:val="0"/>
                <w:sz w:val="18"/>
                <w:szCs w:val="18"/>
              </w:rPr>
              <w:t>㎡</w:t>
            </w:r>
          </w:p>
        </w:tc>
        <w:tc>
          <w:tcPr>
            <w:tcW w:w="2020" w:type="dxa"/>
            <w:gridSpan w:val="3"/>
            <w:tcBorders>
              <w:top w:val="nil"/>
              <w:left w:val="nil"/>
              <w:bottom w:val="single" w:sz="4" w:space="0" w:color="auto"/>
              <w:right w:val="single" w:sz="4" w:space="0" w:color="auto"/>
            </w:tcBorders>
            <w:shd w:val="clear" w:color="auto" w:fill="auto"/>
            <w:noWrap/>
            <w:vAlign w:val="center"/>
            <w:hideMark/>
          </w:tcPr>
          <w:p w14:paraId="2D656775" w14:textId="77777777" w:rsidR="005F2CA3" w:rsidRPr="00325565" w:rsidRDefault="005F2CA3" w:rsidP="005F2CA3">
            <w:pPr>
              <w:widowControl/>
              <w:jc w:val="center"/>
              <w:rPr>
                <w:rFonts w:ascii="宋体" w:hAnsi="宋体" w:cs="宋体"/>
                <w:color w:val="000000" w:themeColor="text1"/>
                <w:kern w:val="0"/>
                <w:sz w:val="18"/>
                <w:szCs w:val="18"/>
              </w:rPr>
            </w:pPr>
            <w:r w:rsidRPr="00325565">
              <w:rPr>
                <w:rFonts w:ascii="宋体" w:hAnsi="宋体" w:cs="宋体" w:hint="eastAsia"/>
                <w:color w:val="000000" w:themeColor="text1"/>
                <w:kern w:val="0"/>
                <w:sz w:val="18"/>
                <w:szCs w:val="18"/>
              </w:rPr>
              <w:t>4170</w:t>
            </w:r>
          </w:p>
        </w:tc>
      </w:tr>
      <w:tr w:rsidR="00325565" w:rsidRPr="00325565" w14:paraId="104B21D2" w14:textId="77777777" w:rsidTr="00D06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E9585F7" w14:textId="77777777" w:rsidR="005F2CA3" w:rsidRPr="00325565" w:rsidRDefault="005F2CA3" w:rsidP="005F2CA3">
            <w:pPr>
              <w:widowControl/>
              <w:jc w:val="center"/>
              <w:rPr>
                <w:rFonts w:ascii="宋体" w:hAnsi="宋体" w:cs="宋体"/>
                <w:color w:val="000000" w:themeColor="text1"/>
                <w:kern w:val="0"/>
                <w:sz w:val="18"/>
                <w:szCs w:val="18"/>
              </w:rPr>
            </w:pPr>
            <w:r w:rsidRPr="00325565">
              <w:rPr>
                <w:rFonts w:ascii="宋体" w:hAnsi="宋体" w:cs="宋体" w:hint="eastAsia"/>
                <w:color w:val="000000" w:themeColor="text1"/>
                <w:kern w:val="0"/>
                <w:sz w:val="18"/>
                <w:szCs w:val="18"/>
              </w:rPr>
              <w:t>中间隔离带（宽1.8米）两侧分隔带（宽1.25米）</w:t>
            </w:r>
          </w:p>
        </w:tc>
        <w:tc>
          <w:tcPr>
            <w:tcW w:w="3520" w:type="dxa"/>
            <w:tcBorders>
              <w:top w:val="nil"/>
              <w:left w:val="nil"/>
              <w:bottom w:val="single" w:sz="4" w:space="0" w:color="auto"/>
              <w:right w:val="single" w:sz="4" w:space="0" w:color="auto"/>
            </w:tcBorders>
            <w:shd w:val="clear" w:color="auto" w:fill="auto"/>
            <w:vAlign w:val="center"/>
            <w:hideMark/>
          </w:tcPr>
          <w:p w14:paraId="59412D98" w14:textId="77777777" w:rsidR="005F2CA3" w:rsidRPr="00325565" w:rsidRDefault="005F2CA3" w:rsidP="005F2CA3">
            <w:pPr>
              <w:widowControl/>
              <w:jc w:val="center"/>
              <w:rPr>
                <w:rFonts w:ascii="宋体" w:hAnsi="宋体" w:cs="宋体"/>
                <w:color w:val="000000" w:themeColor="text1"/>
                <w:kern w:val="0"/>
                <w:sz w:val="18"/>
                <w:szCs w:val="18"/>
              </w:rPr>
            </w:pPr>
            <w:r w:rsidRPr="00325565">
              <w:rPr>
                <w:rFonts w:ascii="宋体" w:hAnsi="宋体" w:cs="宋体" w:hint="eastAsia"/>
                <w:color w:val="000000" w:themeColor="text1"/>
                <w:kern w:val="0"/>
                <w:sz w:val="18"/>
                <w:szCs w:val="18"/>
              </w:rPr>
              <w:t>香樟、沙朴等乔木</w:t>
            </w:r>
          </w:p>
        </w:tc>
        <w:tc>
          <w:tcPr>
            <w:tcW w:w="1240" w:type="dxa"/>
            <w:vMerge w:val="restart"/>
            <w:tcBorders>
              <w:top w:val="nil"/>
              <w:left w:val="single" w:sz="4" w:space="0" w:color="auto"/>
              <w:bottom w:val="single" w:sz="4" w:space="0" w:color="000000"/>
              <w:right w:val="single" w:sz="4" w:space="0" w:color="auto"/>
            </w:tcBorders>
            <w:shd w:val="clear" w:color="auto" w:fill="auto"/>
            <w:vAlign w:val="center"/>
            <w:hideMark/>
          </w:tcPr>
          <w:p w14:paraId="347F0A65" w14:textId="77777777" w:rsidR="005F2CA3" w:rsidRPr="00325565" w:rsidRDefault="005F2CA3" w:rsidP="005F2CA3">
            <w:pPr>
              <w:widowControl/>
              <w:jc w:val="center"/>
              <w:rPr>
                <w:rFonts w:ascii="宋体" w:hAnsi="宋体" w:cs="宋体"/>
                <w:color w:val="000000" w:themeColor="text1"/>
                <w:kern w:val="0"/>
                <w:sz w:val="18"/>
                <w:szCs w:val="18"/>
              </w:rPr>
            </w:pPr>
            <w:r w:rsidRPr="00325565">
              <w:rPr>
                <w:rFonts w:ascii="宋体" w:hAnsi="宋体" w:cs="宋体" w:hint="eastAsia"/>
                <w:color w:val="000000" w:themeColor="text1"/>
                <w:kern w:val="0"/>
                <w:sz w:val="18"/>
                <w:szCs w:val="18"/>
              </w:rPr>
              <w:t>株</w:t>
            </w:r>
          </w:p>
        </w:tc>
        <w:tc>
          <w:tcPr>
            <w:tcW w:w="2020"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08BE86EF" w14:textId="77777777" w:rsidR="005F2CA3" w:rsidRPr="00325565" w:rsidRDefault="005F2CA3" w:rsidP="005F2CA3">
            <w:pPr>
              <w:widowControl/>
              <w:jc w:val="center"/>
              <w:rPr>
                <w:rFonts w:ascii="宋体" w:hAnsi="宋体" w:cs="宋体"/>
                <w:color w:val="000000" w:themeColor="text1"/>
                <w:kern w:val="0"/>
                <w:sz w:val="18"/>
                <w:szCs w:val="18"/>
              </w:rPr>
            </w:pPr>
            <w:r w:rsidRPr="00325565">
              <w:rPr>
                <w:rFonts w:ascii="宋体" w:hAnsi="宋体" w:cs="宋体" w:hint="eastAsia"/>
                <w:color w:val="000000" w:themeColor="text1"/>
                <w:kern w:val="0"/>
                <w:sz w:val="18"/>
                <w:szCs w:val="18"/>
              </w:rPr>
              <w:t>3553</w:t>
            </w:r>
          </w:p>
        </w:tc>
      </w:tr>
      <w:tr w:rsidR="00325565" w:rsidRPr="00325565" w14:paraId="315E92E0" w14:textId="77777777" w:rsidTr="00D06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vMerge/>
            <w:tcBorders>
              <w:top w:val="nil"/>
              <w:left w:val="single" w:sz="4" w:space="0" w:color="auto"/>
              <w:bottom w:val="single" w:sz="4" w:space="0" w:color="000000"/>
              <w:right w:val="single" w:sz="4" w:space="0" w:color="auto"/>
            </w:tcBorders>
            <w:vAlign w:val="center"/>
            <w:hideMark/>
          </w:tcPr>
          <w:p w14:paraId="2D5D2219" w14:textId="77777777" w:rsidR="005F2CA3" w:rsidRPr="00325565" w:rsidRDefault="005F2CA3" w:rsidP="005F2CA3">
            <w:pPr>
              <w:widowControl/>
              <w:jc w:val="left"/>
              <w:rPr>
                <w:rFonts w:ascii="宋体" w:hAnsi="宋体" w:cs="宋体"/>
                <w:color w:val="000000" w:themeColor="text1"/>
                <w:kern w:val="0"/>
                <w:sz w:val="18"/>
                <w:szCs w:val="18"/>
              </w:rPr>
            </w:pPr>
          </w:p>
        </w:tc>
        <w:tc>
          <w:tcPr>
            <w:tcW w:w="3520" w:type="dxa"/>
            <w:tcBorders>
              <w:top w:val="nil"/>
              <w:left w:val="nil"/>
              <w:bottom w:val="single" w:sz="4" w:space="0" w:color="auto"/>
              <w:right w:val="single" w:sz="4" w:space="0" w:color="auto"/>
            </w:tcBorders>
            <w:shd w:val="clear" w:color="auto" w:fill="auto"/>
            <w:vAlign w:val="center"/>
            <w:hideMark/>
          </w:tcPr>
          <w:p w14:paraId="68F1E462" w14:textId="77777777" w:rsidR="005F2CA3" w:rsidRPr="00325565" w:rsidRDefault="005F2CA3" w:rsidP="005F2CA3">
            <w:pPr>
              <w:widowControl/>
              <w:jc w:val="center"/>
              <w:rPr>
                <w:rFonts w:ascii="宋体" w:hAnsi="宋体" w:cs="宋体"/>
                <w:color w:val="000000" w:themeColor="text1"/>
                <w:kern w:val="0"/>
                <w:sz w:val="18"/>
                <w:szCs w:val="18"/>
              </w:rPr>
            </w:pPr>
            <w:r w:rsidRPr="00325565">
              <w:rPr>
                <w:rFonts w:ascii="宋体" w:hAnsi="宋体" w:cs="宋体" w:hint="eastAsia"/>
                <w:color w:val="000000" w:themeColor="text1"/>
                <w:kern w:val="0"/>
                <w:sz w:val="18"/>
                <w:szCs w:val="18"/>
              </w:rPr>
              <w:t>金桂、红枫、罗汉松桩、紫薇等灌木</w:t>
            </w:r>
          </w:p>
        </w:tc>
        <w:tc>
          <w:tcPr>
            <w:tcW w:w="1240" w:type="dxa"/>
            <w:vMerge/>
            <w:tcBorders>
              <w:top w:val="nil"/>
              <w:left w:val="single" w:sz="4" w:space="0" w:color="auto"/>
              <w:bottom w:val="single" w:sz="4" w:space="0" w:color="000000"/>
              <w:right w:val="single" w:sz="4" w:space="0" w:color="auto"/>
            </w:tcBorders>
            <w:vAlign w:val="center"/>
            <w:hideMark/>
          </w:tcPr>
          <w:p w14:paraId="22D3727F" w14:textId="77777777" w:rsidR="005F2CA3" w:rsidRPr="00325565" w:rsidRDefault="005F2CA3" w:rsidP="005F2CA3">
            <w:pPr>
              <w:widowControl/>
              <w:jc w:val="left"/>
              <w:rPr>
                <w:rFonts w:ascii="宋体" w:hAnsi="宋体" w:cs="宋体"/>
                <w:color w:val="000000" w:themeColor="text1"/>
                <w:kern w:val="0"/>
                <w:sz w:val="18"/>
                <w:szCs w:val="18"/>
              </w:rPr>
            </w:pPr>
          </w:p>
        </w:tc>
        <w:tc>
          <w:tcPr>
            <w:tcW w:w="2020" w:type="dxa"/>
            <w:gridSpan w:val="3"/>
            <w:vMerge/>
            <w:tcBorders>
              <w:top w:val="nil"/>
              <w:left w:val="single" w:sz="4" w:space="0" w:color="auto"/>
              <w:bottom w:val="single" w:sz="4" w:space="0" w:color="000000"/>
              <w:right w:val="single" w:sz="4" w:space="0" w:color="auto"/>
            </w:tcBorders>
            <w:vAlign w:val="center"/>
            <w:hideMark/>
          </w:tcPr>
          <w:p w14:paraId="24DC4562" w14:textId="77777777" w:rsidR="005F2CA3" w:rsidRPr="00325565" w:rsidRDefault="005F2CA3" w:rsidP="005F2CA3">
            <w:pPr>
              <w:widowControl/>
              <w:jc w:val="left"/>
              <w:rPr>
                <w:rFonts w:ascii="宋体" w:hAnsi="宋体" w:cs="宋体"/>
                <w:color w:val="000000" w:themeColor="text1"/>
                <w:kern w:val="0"/>
                <w:sz w:val="18"/>
                <w:szCs w:val="18"/>
              </w:rPr>
            </w:pPr>
          </w:p>
        </w:tc>
      </w:tr>
      <w:tr w:rsidR="00325565" w:rsidRPr="00325565" w14:paraId="5EA875A3" w14:textId="77777777" w:rsidTr="00D06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9920" w:type="dxa"/>
            <w:gridSpan w:val="7"/>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14355FCA" w14:textId="77777777" w:rsidR="005F2CA3" w:rsidRPr="00325565" w:rsidRDefault="005F2CA3" w:rsidP="005F2CA3">
            <w:pPr>
              <w:widowControl/>
              <w:jc w:val="center"/>
              <w:rPr>
                <w:rFonts w:ascii="宋体" w:hAnsi="宋体" w:cs="宋体"/>
                <w:b/>
                <w:bCs/>
                <w:color w:val="000000" w:themeColor="text1"/>
                <w:kern w:val="0"/>
                <w:sz w:val="22"/>
                <w:szCs w:val="22"/>
              </w:rPr>
            </w:pPr>
            <w:r w:rsidRPr="00325565">
              <w:rPr>
                <w:rFonts w:ascii="宋体" w:hAnsi="宋体" w:cs="宋体" w:hint="eastAsia"/>
                <w:b/>
                <w:bCs/>
                <w:color w:val="000000" w:themeColor="text1"/>
                <w:kern w:val="0"/>
                <w:sz w:val="22"/>
                <w:szCs w:val="22"/>
              </w:rPr>
              <w:t>线路：嘉余线（</w:t>
            </w:r>
            <w:proofErr w:type="gramStart"/>
            <w:r w:rsidRPr="00325565">
              <w:rPr>
                <w:rFonts w:ascii="宋体" w:hAnsi="宋体" w:cs="宋体" w:hint="eastAsia"/>
                <w:b/>
                <w:bCs/>
                <w:color w:val="000000" w:themeColor="text1"/>
                <w:kern w:val="0"/>
                <w:sz w:val="22"/>
                <w:szCs w:val="22"/>
              </w:rPr>
              <w:t>原余梁</w:t>
            </w:r>
            <w:proofErr w:type="gramEnd"/>
            <w:r w:rsidRPr="00325565">
              <w:rPr>
                <w:rFonts w:ascii="宋体" w:hAnsi="宋体" w:cs="宋体" w:hint="eastAsia"/>
                <w:b/>
                <w:bCs/>
                <w:color w:val="000000" w:themeColor="text1"/>
                <w:kern w:val="0"/>
                <w:sz w:val="22"/>
                <w:szCs w:val="22"/>
              </w:rPr>
              <w:t>公路北延）</w:t>
            </w:r>
          </w:p>
        </w:tc>
      </w:tr>
      <w:tr w:rsidR="00325565" w:rsidRPr="00325565" w14:paraId="7FDEE3AE" w14:textId="77777777" w:rsidTr="00D06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992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FB5E353" w14:textId="77777777" w:rsidR="005F2CA3" w:rsidRPr="00325565" w:rsidRDefault="005F2CA3" w:rsidP="005F2CA3">
            <w:pPr>
              <w:widowControl/>
              <w:jc w:val="center"/>
              <w:rPr>
                <w:rFonts w:ascii="宋体" w:hAnsi="宋体" w:cs="宋体"/>
                <w:b/>
                <w:bCs/>
                <w:color w:val="000000" w:themeColor="text1"/>
                <w:kern w:val="0"/>
                <w:sz w:val="20"/>
                <w:szCs w:val="20"/>
              </w:rPr>
            </w:pPr>
            <w:r w:rsidRPr="00325565">
              <w:rPr>
                <w:rFonts w:ascii="宋体" w:hAnsi="宋体" w:cs="宋体" w:hint="eastAsia"/>
                <w:b/>
                <w:bCs/>
                <w:color w:val="000000" w:themeColor="text1"/>
                <w:kern w:val="0"/>
                <w:sz w:val="20"/>
                <w:szCs w:val="20"/>
              </w:rPr>
              <w:t>K128+000-K136+000</w:t>
            </w:r>
          </w:p>
        </w:tc>
      </w:tr>
      <w:tr w:rsidR="00325565" w:rsidRPr="00325565" w14:paraId="73327A09" w14:textId="77777777" w:rsidTr="00D06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4D18612"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范围</w:t>
            </w:r>
          </w:p>
        </w:tc>
        <w:tc>
          <w:tcPr>
            <w:tcW w:w="3520" w:type="dxa"/>
            <w:tcBorders>
              <w:top w:val="nil"/>
              <w:left w:val="nil"/>
              <w:bottom w:val="single" w:sz="4" w:space="0" w:color="auto"/>
              <w:right w:val="single" w:sz="4" w:space="0" w:color="auto"/>
            </w:tcBorders>
            <w:shd w:val="clear" w:color="auto" w:fill="auto"/>
            <w:noWrap/>
            <w:vAlign w:val="center"/>
            <w:hideMark/>
          </w:tcPr>
          <w:p w14:paraId="15111DC2"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苗木名称</w:t>
            </w:r>
          </w:p>
        </w:tc>
        <w:tc>
          <w:tcPr>
            <w:tcW w:w="1240" w:type="dxa"/>
            <w:tcBorders>
              <w:top w:val="nil"/>
              <w:left w:val="nil"/>
              <w:bottom w:val="single" w:sz="4" w:space="0" w:color="auto"/>
              <w:right w:val="single" w:sz="4" w:space="0" w:color="auto"/>
            </w:tcBorders>
            <w:shd w:val="clear" w:color="auto" w:fill="auto"/>
            <w:noWrap/>
            <w:vAlign w:val="center"/>
            <w:hideMark/>
          </w:tcPr>
          <w:p w14:paraId="4CAF5E50"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单位</w:t>
            </w:r>
          </w:p>
        </w:tc>
        <w:tc>
          <w:tcPr>
            <w:tcW w:w="2020" w:type="dxa"/>
            <w:gridSpan w:val="3"/>
            <w:tcBorders>
              <w:top w:val="nil"/>
              <w:left w:val="nil"/>
              <w:bottom w:val="single" w:sz="4" w:space="0" w:color="auto"/>
              <w:right w:val="single" w:sz="4" w:space="0" w:color="auto"/>
            </w:tcBorders>
            <w:shd w:val="clear" w:color="auto" w:fill="auto"/>
            <w:noWrap/>
            <w:vAlign w:val="center"/>
            <w:hideMark/>
          </w:tcPr>
          <w:p w14:paraId="7EC1FDCC"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数量</w:t>
            </w:r>
          </w:p>
        </w:tc>
      </w:tr>
      <w:tr w:rsidR="00325565" w:rsidRPr="00325565" w14:paraId="58CF26C0" w14:textId="77777777" w:rsidTr="00D06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480"/>
          <w:jc w:val="center"/>
        </w:trPr>
        <w:tc>
          <w:tcPr>
            <w:tcW w:w="3140" w:type="dxa"/>
            <w:gridSpan w:val="2"/>
            <w:tcBorders>
              <w:top w:val="nil"/>
              <w:left w:val="single" w:sz="4" w:space="0" w:color="auto"/>
              <w:bottom w:val="single" w:sz="4" w:space="0" w:color="auto"/>
              <w:right w:val="single" w:sz="4" w:space="0" w:color="auto"/>
            </w:tcBorders>
            <w:shd w:val="clear" w:color="auto" w:fill="auto"/>
            <w:vAlign w:val="center"/>
            <w:hideMark/>
          </w:tcPr>
          <w:p w14:paraId="72809FEE" w14:textId="77777777" w:rsidR="001E4BEE" w:rsidRPr="00325565" w:rsidRDefault="001E4BEE"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中间隔离带（宽2.7米）、两侧分隔带（宽1.7米）及导流岛</w:t>
            </w:r>
          </w:p>
        </w:tc>
        <w:tc>
          <w:tcPr>
            <w:tcW w:w="3520" w:type="dxa"/>
            <w:tcBorders>
              <w:top w:val="nil"/>
              <w:left w:val="nil"/>
              <w:bottom w:val="single" w:sz="4" w:space="0" w:color="auto"/>
              <w:right w:val="single" w:sz="4" w:space="0" w:color="auto"/>
            </w:tcBorders>
            <w:shd w:val="clear" w:color="auto" w:fill="auto"/>
            <w:noWrap/>
            <w:vAlign w:val="center"/>
            <w:hideMark/>
          </w:tcPr>
          <w:p w14:paraId="4B84669F" w14:textId="77777777" w:rsidR="001E4BEE" w:rsidRPr="00325565" w:rsidRDefault="001E4BEE"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春</w:t>
            </w:r>
            <w:proofErr w:type="gramStart"/>
            <w:r w:rsidRPr="00325565">
              <w:rPr>
                <w:rFonts w:ascii="宋体" w:hAnsi="宋体" w:cs="宋体" w:hint="eastAsia"/>
                <w:color w:val="000000" w:themeColor="text1"/>
                <w:kern w:val="0"/>
                <w:sz w:val="20"/>
                <w:szCs w:val="20"/>
              </w:rPr>
              <w:t>鹃</w:t>
            </w:r>
            <w:proofErr w:type="gramEnd"/>
            <w:r w:rsidRPr="00325565">
              <w:rPr>
                <w:rFonts w:ascii="宋体" w:hAnsi="宋体" w:cs="宋体" w:hint="eastAsia"/>
                <w:color w:val="000000" w:themeColor="text1"/>
                <w:kern w:val="0"/>
                <w:sz w:val="20"/>
                <w:szCs w:val="20"/>
              </w:rPr>
              <w:t>、金森女贞、龟甲冬青等</w:t>
            </w:r>
          </w:p>
        </w:tc>
        <w:tc>
          <w:tcPr>
            <w:tcW w:w="1240" w:type="dxa"/>
            <w:tcBorders>
              <w:top w:val="nil"/>
              <w:left w:val="nil"/>
              <w:bottom w:val="single" w:sz="4" w:space="0" w:color="auto"/>
              <w:right w:val="single" w:sz="4" w:space="0" w:color="auto"/>
            </w:tcBorders>
            <w:shd w:val="clear" w:color="auto" w:fill="auto"/>
            <w:noWrap/>
            <w:vAlign w:val="center"/>
            <w:hideMark/>
          </w:tcPr>
          <w:p w14:paraId="3161B0AA" w14:textId="77777777" w:rsidR="001E4BEE" w:rsidRPr="00325565" w:rsidRDefault="001E4BEE"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w:t>
            </w:r>
          </w:p>
        </w:tc>
        <w:tc>
          <w:tcPr>
            <w:tcW w:w="2020" w:type="dxa"/>
            <w:gridSpan w:val="3"/>
            <w:tcBorders>
              <w:top w:val="nil"/>
              <w:left w:val="nil"/>
              <w:bottom w:val="single" w:sz="4" w:space="0" w:color="auto"/>
              <w:right w:val="single" w:sz="4" w:space="0" w:color="auto"/>
            </w:tcBorders>
            <w:shd w:val="clear" w:color="auto" w:fill="auto"/>
            <w:noWrap/>
            <w:vAlign w:val="center"/>
            <w:hideMark/>
          </w:tcPr>
          <w:p w14:paraId="0BC32781" w14:textId="19C7FB21" w:rsidR="001E4BEE" w:rsidRPr="00325565" w:rsidRDefault="001E4BEE" w:rsidP="005F2CA3">
            <w:pPr>
              <w:widowControl/>
              <w:jc w:val="center"/>
              <w:rPr>
                <w:rFonts w:ascii="宋体" w:hAnsi="宋体" w:cs="宋体"/>
                <w:color w:val="000000" w:themeColor="text1"/>
                <w:kern w:val="0"/>
                <w:sz w:val="20"/>
                <w:szCs w:val="20"/>
              </w:rPr>
            </w:pPr>
            <w:r w:rsidRPr="00325565">
              <w:rPr>
                <w:rFonts w:hint="eastAsia"/>
                <w:color w:val="000000" w:themeColor="text1"/>
                <w:sz w:val="20"/>
                <w:szCs w:val="20"/>
              </w:rPr>
              <w:t>4752+3300</w:t>
            </w:r>
            <w:r w:rsidRPr="00325565">
              <w:rPr>
                <w:rFonts w:hint="eastAsia"/>
                <w:color w:val="000000" w:themeColor="text1"/>
                <w:sz w:val="20"/>
                <w:szCs w:val="20"/>
              </w:rPr>
              <w:t>（一月）</w:t>
            </w:r>
          </w:p>
        </w:tc>
      </w:tr>
      <w:tr w:rsidR="00325565" w:rsidRPr="00325565" w14:paraId="37E87844" w14:textId="77777777" w:rsidTr="00D06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1E0E7802" w14:textId="77777777" w:rsidR="001E4BEE" w:rsidRPr="00325565" w:rsidRDefault="001E4BEE"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乔木</w:t>
            </w:r>
          </w:p>
        </w:tc>
        <w:tc>
          <w:tcPr>
            <w:tcW w:w="3520" w:type="dxa"/>
            <w:tcBorders>
              <w:top w:val="nil"/>
              <w:left w:val="nil"/>
              <w:bottom w:val="single" w:sz="4" w:space="0" w:color="auto"/>
              <w:right w:val="single" w:sz="4" w:space="0" w:color="auto"/>
            </w:tcBorders>
            <w:shd w:val="clear" w:color="auto" w:fill="auto"/>
            <w:noWrap/>
            <w:vAlign w:val="center"/>
            <w:hideMark/>
          </w:tcPr>
          <w:p w14:paraId="2C1E998D" w14:textId="77777777" w:rsidR="001E4BEE" w:rsidRPr="00325565" w:rsidRDefault="001E4BEE"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香樟、榔榆、</w:t>
            </w:r>
            <w:proofErr w:type="gramStart"/>
            <w:r w:rsidRPr="00325565">
              <w:rPr>
                <w:rFonts w:ascii="宋体" w:hAnsi="宋体" w:cs="宋体" w:hint="eastAsia"/>
                <w:color w:val="000000" w:themeColor="text1"/>
                <w:kern w:val="0"/>
                <w:sz w:val="20"/>
                <w:szCs w:val="20"/>
              </w:rPr>
              <w:t>高杆</w:t>
            </w:r>
            <w:proofErr w:type="gramEnd"/>
            <w:r w:rsidRPr="00325565">
              <w:rPr>
                <w:rFonts w:ascii="宋体" w:hAnsi="宋体" w:cs="宋体" w:hint="eastAsia"/>
                <w:color w:val="000000" w:themeColor="text1"/>
                <w:kern w:val="0"/>
                <w:sz w:val="20"/>
                <w:szCs w:val="20"/>
              </w:rPr>
              <w:t>樱花等</w:t>
            </w:r>
          </w:p>
        </w:tc>
        <w:tc>
          <w:tcPr>
            <w:tcW w:w="12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CF5923C" w14:textId="77777777" w:rsidR="001E4BEE" w:rsidRPr="00325565" w:rsidRDefault="001E4BEE"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株</w:t>
            </w:r>
          </w:p>
        </w:tc>
        <w:tc>
          <w:tcPr>
            <w:tcW w:w="2020"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14:paraId="63F7E3BB" w14:textId="3986264E" w:rsidR="001E4BEE" w:rsidRPr="00325565" w:rsidRDefault="001E4BEE" w:rsidP="005F2CA3">
            <w:pPr>
              <w:widowControl/>
              <w:jc w:val="center"/>
              <w:rPr>
                <w:rFonts w:ascii="宋体" w:hAnsi="宋体" w:cs="宋体"/>
                <w:color w:val="000000" w:themeColor="text1"/>
                <w:kern w:val="0"/>
                <w:sz w:val="20"/>
                <w:szCs w:val="20"/>
              </w:rPr>
            </w:pPr>
            <w:r w:rsidRPr="00325565">
              <w:rPr>
                <w:rFonts w:hint="eastAsia"/>
                <w:color w:val="000000" w:themeColor="text1"/>
                <w:sz w:val="20"/>
                <w:szCs w:val="20"/>
              </w:rPr>
              <w:t>2361+751</w:t>
            </w:r>
            <w:r w:rsidRPr="00325565">
              <w:rPr>
                <w:rFonts w:hint="eastAsia"/>
                <w:color w:val="000000" w:themeColor="text1"/>
                <w:sz w:val="20"/>
                <w:szCs w:val="20"/>
              </w:rPr>
              <w:t>（一月）</w:t>
            </w:r>
          </w:p>
        </w:tc>
      </w:tr>
      <w:tr w:rsidR="00325565" w:rsidRPr="00325565" w14:paraId="6A53655C" w14:textId="77777777" w:rsidTr="00D06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vMerge/>
            <w:tcBorders>
              <w:top w:val="nil"/>
              <w:left w:val="single" w:sz="4" w:space="0" w:color="auto"/>
              <w:bottom w:val="single" w:sz="4" w:space="0" w:color="000000"/>
              <w:right w:val="single" w:sz="4" w:space="0" w:color="auto"/>
            </w:tcBorders>
            <w:vAlign w:val="center"/>
            <w:hideMark/>
          </w:tcPr>
          <w:p w14:paraId="6C5AA1CA" w14:textId="77777777" w:rsidR="001E4BEE" w:rsidRPr="00325565" w:rsidRDefault="001E4BEE" w:rsidP="005F2CA3">
            <w:pPr>
              <w:widowControl/>
              <w:jc w:val="left"/>
              <w:rPr>
                <w:rFonts w:ascii="宋体" w:hAnsi="宋体" w:cs="宋体"/>
                <w:color w:val="000000" w:themeColor="text1"/>
                <w:kern w:val="0"/>
                <w:sz w:val="20"/>
                <w:szCs w:val="20"/>
              </w:rPr>
            </w:pPr>
          </w:p>
        </w:tc>
        <w:tc>
          <w:tcPr>
            <w:tcW w:w="3520" w:type="dxa"/>
            <w:tcBorders>
              <w:top w:val="nil"/>
              <w:left w:val="nil"/>
              <w:bottom w:val="single" w:sz="4" w:space="0" w:color="auto"/>
              <w:right w:val="single" w:sz="4" w:space="0" w:color="auto"/>
            </w:tcBorders>
            <w:shd w:val="clear" w:color="auto" w:fill="auto"/>
            <w:noWrap/>
            <w:vAlign w:val="center"/>
            <w:hideMark/>
          </w:tcPr>
          <w:p w14:paraId="6BFDC175" w14:textId="77777777" w:rsidR="001E4BEE" w:rsidRPr="00325565" w:rsidRDefault="001E4BEE"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金边胡</w:t>
            </w:r>
            <w:proofErr w:type="gramStart"/>
            <w:r w:rsidRPr="00325565">
              <w:rPr>
                <w:rFonts w:ascii="宋体" w:hAnsi="宋体" w:cs="宋体" w:hint="eastAsia"/>
                <w:color w:val="000000" w:themeColor="text1"/>
                <w:kern w:val="0"/>
                <w:sz w:val="20"/>
                <w:szCs w:val="20"/>
              </w:rPr>
              <w:t>颓子球</w:t>
            </w:r>
            <w:proofErr w:type="gramEnd"/>
          </w:p>
        </w:tc>
        <w:tc>
          <w:tcPr>
            <w:tcW w:w="1240" w:type="dxa"/>
            <w:vMerge/>
            <w:tcBorders>
              <w:top w:val="nil"/>
              <w:left w:val="single" w:sz="4" w:space="0" w:color="auto"/>
              <w:bottom w:val="single" w:sz="4" w:space="0" w:color="000000"/>
              <w:right w:val="single" w:sz="4" w:space="0" w:color="auto"/>
            </w:tcBorders>
            <w:vAlign w:val="center"/>
            <w:hideMark/>
          </w:tcPr>
          <w:p w14:paraId="00F3A81C" w14:textId="77777777" w:rsidR="001E4BEE" w:rsidRPr="00325565" w:rsidRDefault="001E4BEE" w:rsidP="005F2CA3">
            <w:pPr>
              <w:widowControl/>
              <w:jc w:val="left"/>
              <w:rPr>
                <w:rFonts w:ascii="宋体" w:hAnsi="宋体" w:cs="宋体"/>
                <w:color w:val="000000" w:themeColor="text1"/>
                <w:kern w:val="0"/>
                <w:sz w:val="20"/>
                <w:szCs w:val="20"/>
              </w:rPr>
            </w:pPr>
          </w:p>
        </w:tc>
        <w:tc>
          <w:tcPr>
            <w:tcW w:w="2020" w:type="dxa"/>
            <w:gridSpan w:val="3"/>
            <w:vMerge/>
            <w:tcBorders>
              <w:top w:val="nil"/>
              <w:left w:val="single" w:sz="4" w:space="0" w:color="auto"/>
              <w:bottom w:val="single" w:sz="4" w:space="0" w:color="000000"/>
              <w:right w:val="single" w:sz="4" w:space="0" w:color="auto"/>
            </w:tcBorders>
            <w:vAlign w:val="center"/>
            <w:hideMark/>
          </w:tcPr>
          <w:p w14:paraId="1E84DE5D" w14:textId="77777777" w:rsidR="001E4BEE" w:rsidRPr="00325565" w:rsidRDefault="001E4BEE" w:rsidP="005F2CA3">
            <w:pPr>
              <w:widowControl/>
              <w:jc w:val="left"/>
              <w:rPr>
                <w:rFonts w:ascii="宋体" w:hAnsi="宋体" w:cs="宋体"/>
                <w:color w:val="000000" w:themeColor="text1"/>
                <w:kern w:val="0"/>
                <w:sz w:val="20"/>
                <w:szCs w:val="20"/>
              </w:rPr>
            </w:pPr>
          </w:p>
        </w:tc>
      </w:tr>
      <w:tr w:rsidR="00325565" w:rsidRPr="00325565" w14:paraId="0DB14931" w14:textId="77777777" w:rsidTr="00D06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645C05" w14:textId="77777777" w:rsidR="001E4BEE" w:rsidRPr="00325565" w:rsidRDefault="001E4BEE"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草坪</w:t>
            </w:r>
          </w:p>
        </w:tc>
        <w:tc>
          <w:tcPr>
            <w:tcW w:w="3520" w:type="dxa"/>
            <w:tcBorders>
              <w:top w:val="nil"/>
              <w:left w:val="nil"/>
              <w:bottom w:val="single" w:sz="4" w:space="0" w:color="auto"/>
              <w:right w:val="single" w:sz="4" w:space="0" w:color="auto"/>
            </w:tcBorders>
            <w:shd w:val="clear" w:color="auto" w:fill="auto"/>
            <w:noWrap/>
            <w:vAlign w:val="center"/>
            <w:hideMark/>
          </w:tcPr>
          <w:p w14:paraId="512AE2AA" w14:textId="77777777" w:rsidR="001E4BEE" w:rsidRPr="00325565" w:rsidRDefault="001E4BEE"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吉祥草、矮生百慕大</w:t>
            </w:r>
          </w:p>
        </w:tc>
        <w:tc>
          <w:tcPr>
            <w:tcW w:w="1240" w:type="dxa"/>
            <w:tcBorders>
              <w:top w:val="nil"/>
              <w:left w:val="nil"/>
              <w:bottom w:val="single" w:sz="4" w:space="0" w:color="auto"/>
              <w:right w:val="single" w:sz="4" w:space="0" w:color="auto"/>
            </w:tcBorders>
            <w:shd w:val="clear" w:color="auto" w:fill="auto"/>
            <w:noWrap/>
            <w:vAlign w:val="center"/>
            <w:hideMark/>
          </w:tcPr>
          <w:p w14:paraId="75466C18" w14:textId="77777777" w:rsidR="001E4BEE" w:rsidRPr="00325565" w:rsidRDefault="001E4BEE"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w:t>
            </w:r>
          </w:p>
        </w:tc>
        <w:tc>
          <w:tcPr>
            <w:tcW w:w="2020" w:type="dxa"/>
            <w:gridSpan w:val="3"/>
            <w:tcBorders>
              <w:top w:val="nil"/>
              <w:left w:val="nil"/>
              <w:bottom w:val="single" w:sz="4" w:space="0" w:color="auto"/>
              <w:right w:val="single" w:sz="4" w:space="0" w:color="auto"/>
            </w:tcBorders>
            <w:shd w:val="clear" w:color="auto" w:fill="auto"/>
            <w:noWrap/>
            <w:vAlign w:val="center"/>
            <w:hideMark/>
          </w:tcPr>
          <w:p w14:paraId="29ADDAD8" w14:textId="237D034F" w:rsidR="001E4BEE" w:rsidRPr="00325565" w:rsidRDefault="001E4BEE" w:rsidP="005F2CA3">
            <w:pPr>
              <w:widowControl/>
              <w:jc w:val="center"/>
              <w:rPr>
                <w:rFonts w:ascii="宋体" w:hAnsi="宋体" w:cs="宋体"/>
                <w:color w:val="000000" w:themeColor="text1"/>
                <w:kern w:val="0"/>
                <w:sz w:val="20"/>
                <w:szCs w:val="20"/>
              </w:rPr>
            </w:pPr>
            <w:r w:rsidRPr="00325565">
              <w:rPr>
                <w:rFonts w:hint="eastAsia"/>
                <w:color w:val="000000" w:themeColor="text1"/>
                <w:sz w:val="20"/>
                <w:szCs w:val="20"/>
              </w:rPr>
              <w:t>28179+1239</w:t>
            </w:r>
            <w:r w:rsidRPr="00325565">
              <w:rPr>
                <w:rFonts w:hint="eastAsia"/>
                <w:color w:val="000000" w:themeColor="text1"/>
                <w:sz w:val="20"/>
                <w:szCs w:val="20"/>
              </w:rPr>
              <w:t>（二月）</w:t>
            </w:r>
            <w:r w:rsidRPr="00325565">
              <w:rPr>
                <w:rFonts w:hint="eastAsia"/>
                <w:color w:val="000000" w:themeColor="text1"/>
                <w:sz w:val="20"/>
                <w:szCs w:val="20"/>
              </w:rPr>
              <w:t>+1280</w:t>
            </w:r>
            <w:r w:rsidRPr="00325565">
              <w:rPr>
                <w:rFonts w:hint="eastAsia"/>
                <w:color w:val="000000" w:themeColor="text1"/>
                <w:sz w:val="20"/>
                <w:szCs w:val="20"/>
              </w:rPr>
              <w:t>（四月）</w:t>
            </w:r>
            <w:r w:rsidRPr="00325565">
              <w:rPr>
                <w:rFonts w:hint="eastAsia"/>
                <w:color w:val="000000" w:themeColor="text1"/>
                <w:sz w:val="20"/>
                <w:szCs w:val="20"/>
              </w:rPr>
              <w:t>+1790</w:t>
            </w:r>
            <w:r w:rsidRPr="00325565">
              <w:rPr>
                <w:rFonts w:hint="eastAsia"/>
                <w:color w:val="000000" w:themeColor="text1"/>
                <w:sz w:val="20"/>
                <w:szCs w:val="20"/>
              </w:rPr>
              <w:t>（一月）</w:t>
            </w:r>
          </w:p>
        </w:tc>
      </w:tr>
      <w:tr w:rsidR="00325565" w:rsidRPr="00325565" w14:paraId="570C8D85" w14:textId="77777777" w:rsidTr="00D06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51A388"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道路两侧</w:t>
            </w:r>
          </w:p>
        </w:tc>
        <w:tc>
          <w:tcPr>
            <w:tcW w:w="6780"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7FB843B"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 xml:space="preserve">　</w:t>
            </w:r>
          </w:p>
        </w:tc>
      </w:tr>
      <w:tr w:rsidR="00325565" w:rsidRPr="00325565" w14:paraId="32638578" w14:textId="77777777" w:rsidTr="00D06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9E091A"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乔木</w:t>
            </w:r>
          </w:p>
        </w:tc>
        <w:tc>
          <w:tcPr>
            <w:tcW w:w="3520" w:type="dxa"/>
            <w:tcBorders>
              <w:top w:val="nil"/>
              <w:left w:val="nil"/>
              <w:bottom w:val="single" w:sz="4" w:space="0" w:color="auto"/>
              <w:right w:val="single" w:sz="4" w:space="0" w:color="auto"/>
            </w:tcBorders>
            <w:shd w:val="clear" w:color="auto" w:fill="auto"/>
            <w:noWrap/>
            <w:vAlign w:val="center"/>
            <w:hideMark/>
          </w:tcPr>
          <w:p w14:paraId="24CFDF7F"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水杉、金桂、红枫</w:t>
            </w:r>
          </w:p>
        </w:tc>
        <w:tc>
          <w:tcPr>
            <w:tcW w:w="1240" w:type="dxa"/>
            <w:tcBorders>
              <w:top w:val="nil"/>
              <w:left w:val="nil"/>
              <w:bottom w:val="single" w:sz="4" w:space="0" w:color="auto"/>
              <w:right w:val="single" w:sz="4" w:space="0" w:color="auto"/>
            </w:tcBorders>
            <w:shd w:val="clear" w:color="auto" w:fill="auto"/>
            <w:noWrap/>
            <w:vAlign w:val="center"/>
            <w:hideMark/>
          </w:tcPr>
          <w:p w14:paraId="55BDD5B0"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株</w:t>
            </w:r>
          </w:p>
        </w:tc>
        <w:tc>
          <w:tcPr>
            <w:tcW w:w="2020" w:type="dxa"/>
            <w:gridSpan w:val="3"/>
            <w:tcBorders>
              <w:top w:val="nil"/>
              <w:left w:val="nil"/>
              <w:bottom w:val="single" w:sz="4" w:space="0" w:color="auto"/>
              <w:right w:val="single" w:sz="4" w:space="0" w:color="auto"/>
            </w:tcBorders>
            <w:shd w:val="clear" w:color="auto" w:fill="auto"/>
            <w:noWrap/>
            <w:vAlign w:val="center"/>
            <w:hideMark/>
          </w:tcPr>
          <w:p w14:paraId="6EBBB6DF"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4121</w:t>
            </w:r>
          </w:p>
        </w:tc>
      </w:tr>
      <w:tr w:rsidR="00325565" w:rsidRPr="00325565" w14:paraId="395026F8" w14:textId="77777777" w:rsidTr="00D06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2F041B32"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草坪及色块</w:t>
            </w:r>
          </w:p>
        </w:tc>
        <w:tc>
          <w:tcPr>
            <w:tcW w:w="3520" w:type="dxa"/>
            <w:tcBorders>
              <w:top w:val="nil"/>
              <w:left w:val="nil"/>
              <w:bottom w:val="single" w:sz="4" w:space="0" w:color="auto"/>
              <w:right w:val="single" w:sz="4" w:space="0" w:color="auto"/>
            </w:tcBorders>
            <w:shd w:val="clear" w:color="auto" w:fill="auto"/>
            <w:noWrap/>
            <w:vAlign w:val="center"/>
            <w:hideMark/>
          </w:tcPr>
          <w:p w14:paraId="4B941565"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百慕大</w:t>
            </w:r>
          </w:p>
        </w:tc>
        <w:tc>
          <w:tcPr>
            <w:tcW w:w="1240" w:type="dxa"/>
            <w:tcBorders>
              <w:top w:val="nil"/>
              <w:left w:val="nil"/>
              <w:bottom w:val="single" w:sz="4" w:space="0" w:color="auto"/>
              <w:right w:val="single" w:sz="4" w:space="0" w:color="auto"/>
            </w:tcBorders>
            <w:shd w:val="clear" w:color="auto" w:fill="auto"/>
            <w:noWrap/>
            <w:vAlign w:val="center"/>
            <w:hideMark/>
          </w:tcPr>
          <w:p w14:paraId="0B05A16E"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w:t>
            </w:r>
          </w:p>
        </w:tc>
        <w:tc>
          <w:tcPr>
            <w:tcW w:w="2020"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14:paraId="720EB55A"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5488</w:t>
            </w:r>
          </w:p>
        </w:tc>
      </w:tr>
      <w:tr w:rsidR="00325565" w:rsidRPr="00325565" w14:paraId="4ED5E8E1" w14:textId="77777777" w:rsidTr="00D06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vMerge/>
            <w:tcBorders>
              <w:top w:val="nil"/>
              <w:left w:val="single" w:sz="4" w:space="0" w:color="auto"/>
              <w:bottom w:val="single" w:sz="4" w:space="0" w:color="000000"/>
              <w:right w:val="single" w:sz="4" w:space="0" w:color="auto"/>
            </w:tcBorders>
            <w:vAlign w:val="center"/>
            <w:hideMark/>
          </w:tcPr>
          <w:p w14:paraId="52F3D9E0" w14:textId="77777777" w:rsidR="005F2CA3" w:rsidRPr="00325565" w:rsidRDefault="005F2CA3" w:rsidP="005F2CA3">
            <w:pPr>
              <w:widowControl/>
              <w:jc w:val="left"/>
              <w:rPr>
                <w:rFonts w:ascii="宋体" w:hAnsi="宋体" w:cs="宋体"/>
                <w:color w:val="000000" w:themeColor="text1"/>
                <w:kern w:val="0"/>
                <w:sz w:val="20"/>
                <w:szCs w:val="20"/>
              </w:rPr>
            </w:pPr>
          </w:p>
        </w:tc>
        <w:tc>
          <w:tcPr>
            <w:tcW w:w="3520" w:type="dxa"/>
            <w:tcBorders>
              <w:top w:val="nil"/>
              <w:left w:val="nil"/>
              <w:bottom w:val="single" w:sz="4" w:space="0" w:color="auto"/>
              <w:right w:val="single" w:sz="4" w:space="0" w:color="auto"/>
            </w:tcBorders>
            <w:shd w:val="clear" w:color="auto" w:fill="auto"/>
            <w:noWrap/>
            <w:vAlign w:val="center"/>
            <w:hideMark/>
          </w:tcPr>
          <w:p w14:paraId="6FFA41C9"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毛鹃、茶梅、南天竹、麦冬</w:t>
            </w:r>
          </w:p>
        </w:tc>
        <w:tc>
          <w:tcPr>
            <w:tcW w:w="1240" w:type="dxa"/>
            <w:tcBorders>
              <w:top w:val="nil"/>
              <w:left w:val="nil"/>
              <w:bottom w:val="single" w:sz="4" w:space="0" w:color="auto"/>
              <w:right w:val="single" w:sz="4" w:space="0" w:color="auto"/>
            </w:tcBorders>
            <w:shd w:val="clear" w:color="auto" w:fill="auto"/>
            <w:noWrap/>
            <w:vAlign w:val="center"/>
            <w:hideMark/>
          </w:tcPr>
          <w:p w14:paraId="6EBAACEF"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w:t>
            </w:r>
          </w:p>
        </w:tc>
        <w:tc>
          <w:tcPr>
            <w:tcW w:w="2020" w:type="dxa"/>
            <w:gridSpan w:val="3"/>
            <w:vMerge/>
            <w:tcBorders>
              <w:top w:val="nil"/>
              <w:left w:val="single" w:sz="4" w:space="0" w:color="auto"/>
              <w:bottom w:val="single" w:sz="4" w:space="0" w:color="000000"/>
              <w:right w:val="single" w:sz="4" w:space="0" w:color="auto"/>
            </w:tcBorders>
            <w:vAlign w:val="center"/>
            <w:hideMark/>
          </w:tcPr>
          <w:p w14:paraId="0A8942D7" w14:textId="77777777" w:rsidR="005F2CA3" w:rsidRPr="00325565" w:rsidRDefault="005F2CA3" w:rsidP="005F2CA3">
            <w:pPr>
              <w:widowControl/>
              <w:jc w:val="left"/>
              <w:rPr>
                <w:rFonts w:ascii="宋体" w:hAnsi="宋体" w:cs="宋体"/>
                <w:color w:val="000000" w:themeColor="text1"/>
                <w:kern w:val="0"/>
                <w:sz w:val="20"/>
                <w:szCs w:val="20"/>
              </w:rPr>
            </w:pPr>
          </w:p>
        </w:tc>
      </w:tr>
      <w:tr w:rsidR="00325565" w:rsidRPr="00325565" w14:paraId="2E1AD5B9" w14:textId="77777777" w:rsidTr="00D06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53D11B"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灌木</w:t>
            </w:r>
          </w:p>
        </w:tc>
        <w:tc>
          <w:tcPr>
            <w:tcW w:w="3520" w:type="dxa"/>
            <w:tcBorders>
              <w:top w:val="nil"/>
              <w:left w:val="nil"/>
              <w:bottom w:val="single" w:sz="4" w:space="0" w:color="auto"/>
              <w:right w:val="single" w:sz="4" w:space="0" w:color="auto"/>
            </w:tcBorders>
            <w:shd w:val="clear" w:color="auto" w:fill="auto"/>
            <w:noWrap/>
            <w:vAlign w:val="center"/>
            <w:hideMark/>
          </w:tcPr>
          <w:p w14:paraId="4D8A030D"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红叶石楠、</w:t>
            </w:r>
            <w:proofErr w:type="gramStart"/>
            <w:r w:rsidRPr="00325565">
              <w:rPr>
                <w:rFonts w:ascii="宋体" w:hAnsi="宋体" w:cs="宋体" w:hint="eastAsia"/>
                <w:color w:val="000000" w:themeColor="text1"/>
                <w:kern w:val="0"/>
                <w:sz w:val="20"/>
                <w:szCs w:val="20"/>
              </w:rPr>
              <w:t>红花继</w:t>
            </w:r>
            <w:proofErr w:type="gramEnd"/>
            <w:r w:rsidRPr="00325565">
              <w:rPr>
                <w:rFonts w:ascii="宋体" w:hAnsi="宋体" w:cs="宋体" w:hint="eastAsia"/>
                <w:color w:val="000000" w:themeColor="text1"/>
                <w:kern w:val="0"/>
                <w:sz w:val="20"/>
                <w:szCs w:val="20"/>
              </w:rPr>
              <w:t>木、水蜡</w:t>
            </w:r>
          </w:p>
        </w:tc>
        <w:tc>
          <w:tcPr>
            <w:tcW w:w="1240" w:type="dxa"/>
            <w:tcBorders>
              <w:top w:val="nil"/>
              <w:left w:val="nil"/>
              <w:bottom w:val="single" w:sz="4" w:space="0" w:color="auto"/>
              <w:right w:val="single" w:sz="4" w:space="0" w:color="auto"/>
            </w:tcBorders>
            <w:shd w:val="clear" w:color="auto" w:fill="auto"/>
            <w:noWrap/>
            <w:vAlign w:val="center"/>
            <w:hideMark/>
          </w:tcPr>
          <w:p w14:paraId="42A3E882"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w:t>
            </w:r>
          </w:p>
        </w:tc>
        <w:tc>
          <w:tcPr>
            <w:tcW w:w="2020" w:type="dxa"/>
            <w:gridSpan w:val="3"/>
            <w:tcBorders>
              <w:top w:val="nil"/>
              <w:left w:val="nil"/>
              <w:bottom w:val="single" w:sz="4" w:space="0" w:color="auto"/>
              <w:right w:val="single" w:sz="4" w:space="0" w:color="auto"/>
            </w:tcBorders>
            <w:shd w:val="clear" w:color="auto" w:fill="auto"/>
            <w:noWrap/>
            <w:vAlign w:val="center"/>
            <w:hideMark/>
          </w:tcPr>
          <w:p w14:paraId="251B9473"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14215</w:t>
            </w:r>
          </w:p>
        </w:tc>
      </w:tr>
      <w:tr w:rsidR="00325565" w:rsidRPr="00325565" w14:paraId="68278D9D" w14:textId="77777777" w:rsidTr="00D06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9920" w:type="dxa"/>
            <w:gridSpan w:val="7"/>
            <w:tcBorders>
              <w:top w:val="single" w:sz="4" w:space="0" w:color="auto"/>
              <w:left w:val="single" w:sz="4" w:space="0" w:color="auto"/>
              <w:bottom w:val="single" w:sz="4" w:space="0" w:color="auto"/>
              <w:right w:val="single" w:sz="4" w:space="0" w:color="000000"/>
            </w:tcBorders>
            <w:shd w:val="clear" w:color="000000" w:fill="FFF2CC"/>
            <w:vAlign w:val="center"/>
            <w:hideMark/>
          </w:tcPr>
          <w:p w14:paraId="5685DACB" w14:textId="77777777" w:rsidR="005F2CA3" w:rsidRPr="00325565" w:rsidRDefault="005F2CA3" w:rsidP="005F2CA3">
            <w:pPr>
              <w:widowControl/>
              <w:jc w:val="center"/>
              <w:rPr>
                <w:rFonts w:ascii="宋体" w:hAnsi="宋体" w:cs="宋体"/>
                <w:b/>
                <w:bCs/>
                <w:color w:val="000000" w:themeColor="text1"/>
                <w:kern w:val="0"/>
                <w:sz w:val="22"/>
                <w:szCs w:val="22"/>
              </w:rPr>
            </w:pPr>
            <w:r w:rsidRPr="00325565">
              <w:rPr>
                <w:rFonts w:ascii="宋体" w:hAnsi="宋体" w:cs="宋体" w:hint="eastAsia"/>
                <w:b/>
                <w:bCs/>
                <w:color w:val="000000" w:themeColor="text1"/>
                <w:kern w:val="0"/>
                <w:sz w:val="22"/>
                <w:szCs w:val="22"/>
              </w:rPr>
              <w:t>线路：嘉余线（</w:t>
            </w:r>
            <w:proofErr w:type="gramStart"/>
            <w:r w:rsidRPr="00325565">
              <w:rPr>
                <w:rFonts w:ascii="宋体" w:hAnsi="宋体" w:cs="宋体" w:hint="eastAsia"/>
                <w:b/>
                <w:bCs/>
                <w:color w:val="000000" w:themeColor="text1"/>
                <w:kern w:val="0"/>
                <w:sz w:val="22"/>
                <w:szCs w:val="22"/>
              </w:rPr>
              <w:t>原余梁线</w:t>
            </w:r>
            <w:proofErr w:type="gramEnd"/>
            <w:r w:rsidRPr="00325565">
              <w:rPr>
                <w:rFonts w:ascii="宋体" w:hAnsi="宋体" w:cs="宋体" w:hint="eastAsia"/>
                <w:b/>
                <w:bCs/>
                <w:color w:val="000000" w:themeColor="text1"/>
                <w:kern w:val="0"/>
                <w:sz w:val="22"/>
                <w:szCs w:val="22"/>
              </w:rPr>
              <w:t>）</w:t>
            </w:r>
          </w:p>
        </w:tc>
      </w:tr>
      <w:tr w:rsidR="00325565" w:rsidRPr="00325565" w14:paraId="491CA95D" w14:textId="77777777" w:rsidTr="00D06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70A124"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范围</w:t>
            </w:r>
          </w:p>
        </w:tc>
        <w:tc>
          <w:tcPr>
            <w:tcW w:w="3520" w:type="dxa"/>
            <w:tcBorders>
              <w:top w:val="nil"/>
              <w:left w:val="nil"/>
              <w:bottom w:val="single" w:sz="4" w:space="0" w:color="auto"/>
              <w:right w:val="single" w:sz="4" w:space="0" w:color="auto"/>
            </w:tcBorders>
            <w:shd w:val="clear" w:color="auto" w:fill="auto"/>
            <w:noWrap/>
            <w:vAlign w:val="center"/>
            <w:hideMark/>
          </w:tcPr>
          <w:p w14:paraId="0BE2CB81"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苗木名称</w:t>
            </w:r>
          </w:p>
        </w:tc>
        <w:tc>
          <w:tcPr>
            <w:tcW w:w="1240" w:type="dxa"/>
            <w:tcBorders>
              <w:top w:val="nil"/>
              <w:left w:val="nil"/>
              <w:bottom w:val="single" w:sz="4" w:space="0" w:color="auto"/>
              <w:right w:val="single" w:sz="4" w:space="0" w:color="auto"/>
            </w:tcBorders>
            <w:shd w:val="clear" w:color="auto" w:fill="auto"/>
            <w:hideMark/>
          </w:tcPr>
          <w:p w14:paraId="16A5DD25"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单位</w:t>
            </w:r>
          </w:p>
        </w:tc>
        <w:tc>
          <w:tcPr>
            <w:tcW w:w="2020" w:type="dxa"/>
            <w:gridSpan w:val="3"/>
            <w:tcBorders>
              <w:top w:val="nil"/>
              <w:left w:val="nil"/>
              <w:bottom w:val="single" w:sz="4" w:space="0" w:color="auto"/>
              <w:right w:val="single" w:sz="4" w:space="0" w:color="auto"/>
            </w:tcBorders>
            <w:shd w:val="clear" w:color="auto" w:fill="auto"/>
            <w:hideMark/>
          </w:tcPr>
          <w:p w14:paraId="7421A0A4"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数量</w:t>
            </w:r>
          </w:p>
        </w:tc>
      </w:tr>
      <w:tr w:rsidR="00325565" w:rsidRPr="00325565" w14:paraId="1814DE1B" w14:textId="77777777" w:rsidTr="00D06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9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B9A434D" w14:textId="77777777" w:rsidR="005F2CA3" w:rsidRPr="00325565" w:rsidRDefault="005F2CA3" w:rsidP="005F2CA3">
            <w:pPr>
              <w:widowControl/>
              <w:jc w:val="center"/>
              <w:rPr>
                <w:rFonts w:ascii="宋体" w:hAnsi="宋体" w:cs="宋体"/>
                <w:b/>
                <w:bCs/>
                <w:color w:val="000000" w:themeColor="text1"/>
                <w:kern w:val="0"/>
                <w:sz w:val="22"/>
                <w:szCs w:val="22"/>
              </w:rPr>
            </w:pPr>
            <w:r w:rsidRPr="00325565">
              <w:rPr>
                <w:rFonts w:ascii="宋体" w:hAnsi="宋体" w:cs="宋体" w:hint="eastAsia"/>
                <w:b/>
                <w:bCs/>
                <w:color w:val="000000" w:themeColor="text1"/>
                <w:kern w:val="0"/>
                <w:sz w:val="22"/>
                <w:szCs w:val="22"/>
              </w:rPr>
              <w:t>K136+000-K139+350</w:t>
            </w:r>
          </w:p>
        </w:tc>
      </w:tr>
      <w:tr w:rsidR="00325565" w:rsidRPr="00325565" w14:paraId="5F42C080" w14:textId="77777777" w:rsidTr="00D06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tcBorders>
              <w:top w:val="nil"/>
              <w:left w:val="single" w:sz="4" w:space="0" w:color="auto"/>
              <w:bottom w:val="single" w:sz="4" w:space="0" w:color="auto"/>
              <w:right w:val="single" w:sz="4" w:space="0" w:color="auto"/>
            </w:tcBorders>
            <w:shd w:val="clear" w:color="auto" w:fill="auto"/>
            <w:vAlign w:val="center"/>
            <w:hideMark/>
          </w:tcPr>
          <w:p w14:paraId="73997252"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路肩</w:t>
            </w:r>
          </w:p>
        </w:tc>
        <w:tc>
          <w:tcPr>
            <w:tcW w:w="3520" w:type="dxa"/>
            <w:tcBorders>
              <w:top w:val="nil"/>
              <w:left w:val="nil"/>
              <w:bottom w:val="single" w:sz="4" w:space="0" w:color="auto"/>
              <w:right w:val="single" w:sz="4" w:space="0" w:color="auto"/>
            </w:tcBorders>
            <w:shd w:val="clear" w:color="auto" w:fill="auto"/>
            <w:vAlign w:val="center"/>
            <w:hideMark/>
          </w:tcPr>
          <w:p w14:paraId="60C39CB0"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香樟</w:t>
            </w:r>
          </w:p>
        </w:tc>
        <w:tc>
          <w:tcPr>
            <w:tcW w:w="1240" w:type="dxa"/>
            <w:tcBorders>
              <w:top w:val="nil"/>
              <w:left w:val="nil"/>
              <w:bottom w:val="single" w:sz="4" w:space="0" w:color="auto"/>
              <w:right w:val="single" w:sz="4" w:space="0" w:color="auto"/>
            </w:tcBorders>
            <w:shd w:val="clear" w:color="auto" w:fill="auto"/>
            <w:vAlign w:val="center"/>
            <w:hideMark/>
          </w:tcPr>
          <w:p w14:paraId="4B5EF12A"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株</w:t>
            </w:r>
          </w:p>
        </w:tc>
        <w:tc>
          <w:tcPr>
            <w:tcW w:w="2020" w:type="dxa"/>
            <w:gridSpan w:val="3"/>
            <w:tcBorders>
              <w:top w:val="nil"/>
              <w:left w:val="nil"/>
              <w:bottom w:val="single" w:sz="4" w:space="0" w:color="auto"/>
              <w:right w:val="single" w:sz="4" w:space="0" w:color="auto"/>
            </w:tcBorders>
            <w:shd w:val="clear" w:color="auto" w:fill="auto"/>
            <w:vAlign w:val="center"/>
            <w:hideMark/>
          </w:tcPr>
          <w:p w14:paraId="1456C14F"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175</w:t>
            </w:r>
          </w:p>
        </w:tc>
      </w:tr>
      <w:tr w:rsidR="00325565" w:rsidRPr="00325565" w14:paraId="25701C0B" w14:textId="77777777" w:rsidTr="00D06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tcBorders>
              <w:top w:val="nil"/>
              <w:left w:val="single" w:sz="4" w:space="0" w:color="auto"/>
              <w:bottom w:val="single" w:sz="4" w:space="0" w:color="auto"/>
              <w:right w:val="single" w:sz="4" w:space="0" w:color="auto"/>
            </w:tcBorders>
            <w:shd w:val="clear" w:color="auto" w:fill="auto"/>
            <w:vAlign w:val="center"/>
            <w:hideMark/>
          </w:tcPr>
          <w:p w14:paraId="1EDFCF4F"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中间绿化带（宽1.6m)</w:t>
            </w:r>
          </w:p>
        </w:tc>
        <w:tc>
          <w:tcPr>
            <w:tcW w:w="3520" w:type="dxa"/>
            <w:tcBorders>
              <w:top w:val="nil"/>
              <w:left w:val="nil"/>
              <w:bottom w:val="single" w:sz="4" w:space="0" w:color="auto"/>
              <w:right w:val="single" w:sz="4" w:space="0" w:color="auto"/>
            </w:tcBorders>
            <w:shd w:val="clear" w:color="auto" w:fill="auto"/>
            <w:vAlign w:val="center"/>
            <w:hideMark/>
          </w:tcPr>
          <w:p w14:paraId="0B20D741"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乔木</w:t>
            </w:r>
          </w:p>
        </w:tc>
        <w:tc>
          <w:tcPr>
            <w:tcW w:w="1240" w:type="dxa"/>
            <w:tcBorders>
              <w:top w:val="nil"/>
              <w:left w:val="nil"/>
              <w:bottom w:val="single" w:sz="4" w:space="0" w:color="auto"/>
              <w:right w:val="single" w:sz="4" w:space="0" w:color="auto"/>
            </w:tcBorders>
            <w:shd w:val="clear" w:color="auto" w:fill="auto"/>
            <w:vAlign w:val="center"/>
            <w:hideMark/>
          </w:tcPr>
          <w:p w14:paraId="05EE8C05"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株</w:t>
            </w:r>
          </w:p>
        </w:tc>
        <w:tc>
          <w:tcPr>
            <w:tcW w:w="2020" w:type="dxa"/>
            <w:gridSpan w:val="3"/>
            <w:tcBorders>
              <w:top w:val="nil"/>
              <w:left w:val="nil"/>
              <w:bottom w:val="single" w:sz="4" w:space="0" w:color="auto"/>
              <w:right w:val="single" w:sz="4" w:space="0" w:color="auto"/>
            </w:tcBorders>
            <w:shd w:val="clear" w:color="auto" w:fill="auto"/>
            <w:vAlign w:val="center"/>
            <w:hideMark/>
          </w:tcPr>
          <w:p w14:paraId="2B7E4029"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351</w:t>
            </w:r>
          </w:p>
        </w:tc>
      </w:tr>
      <w:tr w:rsidR="00325565" w:rsidRPr="00325565" w14:paraId="632D175E" w14:textId="77777777" w:rsidTr="00D06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tcBorders>
              <w:top w:val="nil"/>
              <w:left w:val="single" w:sz="4" w:space="0" w:color="auto"/>
              <w:bottom w:val="single" w:sz="4" w:space="0" w:color="auto"/>
              <w:right w:val="single" w:sz="4" w:space="0" w:color="auto"/>
            </w:tcBorders>
            <w:shd w:val="clear" w:color="auto" w:fill="auto"/>
            <w:vAlign w:val="center"/>
            <w:hideMark/>
          </w:tcPr>
          <w:p w14:paraId="58F09FD8" w14:textId="77777777" w:rsidR="005F2CA3" w:rsidRPr="00325565" w:rsidRDefault="005F2CA3" w:rsidP="005F2CA3">
            <w:pPr>
              <w:widowControl/>
              <w:jc w:val="center"/>
              <w:rPr>
                <w:rFonts w:ascii="宋体" w:hAnsi="宋体" w:cs="宋体"/>
                <w:color w:val="000000" w:themeColor="text1"/>
                <w:kern w:val="0"/>
                <w:sz w:val="20"/>
                <w:szCs w:val="20"/>
              </w:rPr>
            </w:pPr>
            <w:proofErr w:type="gramStart"/>
            <w:r w:rsidRPr="00325565">
              <w:rPr>
                <w:rFonts w:ascii="宋体" w:hAnsi="宋体" w:cs="宋体" w:hint="eastAsia"/>
                <w:color w:val="000000" w:themeColor="text1"/>
                <w:kern w:val="0"/>
                <w:sz w:val="20"/>
                <w:szCs w:val="20"/>
              </w:rPr>
              <w:t>余梁线</w:t>
            </w:r>
            <w:proofErr w:type="gramEnd"/>
            <w:r w:rsidRPr="00325565">
              <w:rPr>
                <w:rFonts w:ascii="宋体" w:hAnsi="宋体" w:cs="宋体" w:hint="eastAsia"/>
                <w:color w:val="000000" w:themeColor="text1"/>
                <w:kern w:val="0"/>
                <w:sz w:val="20"/>
                <w:szCs w:val="20"/>
              </w:rPr>
              <w:t>与谭家岭路口</w:t>
            </w:r>
          </w:p>
        </w:tc>
        <w:tc>
          <w:tcPr>
            <w:tcW w:w="3520" w:type="dxa"/>
            <w:tcBorders>
              <w:top w:val="nil"/>
              <w:left w:val="nil"/>
              <w:bottom w:val="single" w:sz="4" w:space="0" w:color="auto"/>
              <w:right w:val="single" w:sz="4" w:space="0" w:color="auto"/>
            </w:tcBorders>
            <w:shd w:val="clear" w:color="auto" w:fill="auto"/>
            <w:vAlign w:val="center"/>
            <w:hideMark/>
          </w:tcPr>
          <w:p w14:paraId="2231171C"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灌木</w:t>
            </w:r>
          </w:p>
        </w:tc>
        <w:tc>
          <w:tcPr>
            <w:tcW w:w="1240" w:type="dxa"/>
            <w:tcBorders>
              <w:top w:val="nil"/>
              <w:left w:val="nil"/>
              <w:bottom w:val="single" w:sz="4" w:space="0" w:color="auto"/>
              <w:right w:val="single" w:sz="4" w:space="0" w:color="auto"/>
            </w:tcBorders>
            <w:shd w:val="clear" w:color="auto" w:fill="auto"/>
            <w:vAlign w:val="center"/>
            <w:hideMark/>
          </w:tcPr>
          <w:p w14:paraId="50504764"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w:t>
            </w:r>
          </w:p>
        </w:tc>
        <w:tc>
          <w:tcPr>
            <w:tcW w:w="2020" w:type="dxa"/>
            <w:gridSpan w:val="3"/>
            <w:tcBorders>
              <w:top w:val="nil"/>
              <w:left w:val="nil"/>
              <w:bottom w:val="single" w:sz="4" w:space="0" w:color="auto"/>
              <w:right w:val="single" w:sz="4" w:space="0" w:color="auto"/>
            </w:tcBorders>
            <w:shd w:val="clear" w:color="auto" w:fill="auto"/>
            <w:vAlign w:val="center"/>
            <w:hideMark/>
          </w:tcPr>
          <w:p w14:paraId="32CFA657"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7263</w:t>
            </w:r>
          </w:p>
        </w:tc>
      </w:tr>
      <w:tr w:rsidR="00325565" w:rsidRPr="00325565" w14:paraId="00FB801B" w14:textId="77777777" w:rsidTr="00D06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tcBorders>
              <w:top w:val="nil"/>
              <w:left w:val="single" w:sz="4" w:space="0" w:color="auto"/>
              <w:bottom w:val="single" w:sz="4" w:space="0" w:color="auto"/>
              <w:right w:val="single" w:sz="4" w:space="0" w:color="auto"/>
            </w:tcBorders>
            <w:shd w:val="clear" w:color="auto" w:fill="auto"/>
            <w:vAlign w:val="center"/>
            <w:hideMark/>
          </w:tcPr>
          <w:p w14:paraId="53E66117"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导流岛花坛</w:t>
            </w:r>
          </w:p>
        </w:tc>
        <w:tc>
          <w:tcPr>
            <w:tcW w:w="3520" w:type="dxa"/>
            <w:tcBorders>
              <w:top w:val="nil"/>
              <w:left w:val="nil"/>
              <w:bottom w:val="single" w:sz="4" w:space="0" w:color="auto"/>
              <w:right w:val="single" w:sz="4" w:space="0" w:color="auto"/>
            </w:tcBorders>
            <w:shd w:val="clear" w:color="auto" w:fill="auto"/>
            <w:vAlign w:val="center"/>
            <w:hideMark/>
          </w:tcPr>
          <w:p w14:paraId="4827976E"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草皮</w:t>
            </w:r>
          </w:p>
        </w:tc>
        <w:tc>
          <w:tcPr>
            <w:tcW w:w="1240" w:type="dxa"/>
            <w:tcBorders>
              <w:top w:val="nil"/>
              <w:left w:val="nil"/>
              <w:bottom w:val="single" w:sz="4" w:space="0" w:color="auto"/>
              <w:right w:val="single" w:sz="4" w:space="0" w:color="auto"/>
            </w:tcBorders>
            <w:shd w:val="clear" w:color="auto" w:fill="auto"/>
            <w:vAlign w:val="center"/>
            <w:hideMark/>
          </w:tcPr>
          <w:p w14:paraId="31E93C44"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w:t>
            </w:r>
          </w:p>
        </w:tc>
        <w:tc>
          <w:tcPr>
            <w:tcW w:w="2020" w:type="dxa"/>
            <w:gridSpan w:val="3"/>
            <w:tcBorders>
              <w:top w:val="nil"/>
              <w:left w:val="nil"/>
              <w:bottom w:val="single" w:sz="4" w:space="0" w:color="auto"/>
              <w:right w:val="single" w:sz="4" w:space="0" w:color="auto"/>
            </w:tcBorders>
            <w:shd w:val="clear" w:color="auto" w:fill="auto"/>
            <w:vAlign w:val="center"/>
            <w:hideMark/>
          </w:tcPr>
          <w:p w14:paraId="5BB9C65B"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735</w:t>
            </w:r>
          </w:p>
        </w:tc>
      </w:tr>
      <w:tr w:rsidR="00325565" w:rsidRPr="00325565" w14:paraId="60985884" w14:textId="77777777" w:rsidTr="00D06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99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B6E46A0" w14:textId="77777777" w:rsidR="005F2CA3" w:rsidRPr="00325565" w:rsidRDefault="005F2CA3" w:rsidP="005F2CA3">
            <w:pPr>
              <w:widowControl/>
              <w:jc w:val="center"/>
              <w:rPr>
                <w:rFonts w:ascii="宋体" w:hAnsi="宋体" w:cs="宋体"/>
                <w:b/>
                <w:bCs/>
                <w:color w:val="000000" w:themeColor="text1"/>
                <w:kern w:val="0"/>
                <w:sz w:val="22"/>
                <w:szCs w:val="22"/>
              </w:rPr>
            </w:pPr>
            <w:r w:rsidRPr="00325565">
              <w:rPr>
                <w:rFonts w:ascii="宋体" w:hAnsi="宋体" w:cs="宋体" w:hint="eastAsia"/>
                <w:b/>
                <w:bCs/>
                <w:color w:val="000000" w:themeColor="text1"/>
                <w:kern w:val="0"/>
                <w:sz w:val="22"/>
                <w:szCs w:val="22"/>
              </w:rPr>
              <w:t>K136+000-K139+350</w:t>
            </w:r>
          </w:p>
        </w:tc>
      </w:tr>
      <w:tr w:rsidR="00325565" w:rsidRPr="00325565" w14:paraId="3E01CCF8" w14:textId="77777777" w:rsidTr="00D06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F88B6F0"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路肩两侧</w:t>
            </w:r>
          </w:p>
        </w:tc>
        <w:tc>
          <w:tcPr>
            <w:tcW w:w="3520" w:type="dxa"/>
            <w:tcBorders>
              <w:top w:val="nil"/>
              <w:left w:val="nil"/>
              <w:bottom w:val="single" w:sz="4" w:space="0" w:color="auto"/>
              <w:right w:val="nil"/>
            </w:tcBorders>
            <w:shd w:val="clear" w:color="auto" w:fill="auto"/>
            <w:vAlign w:val="center"/>
            <w:hideMark/>
          </w:tcPr>
          <w:p w14:paraId="4ADF001C"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灌木</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681413BA"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w:t>
            </w:r>
          </w:p>
        </w:tc>
        <w:tc>
          <w:tcPr>
            <w:tcW w:w="2020" w:type="dxa"/>
            <w:gridSpan w:val="3"/>
            <w:tcBorders>
              <w:top w:val="nil"/>
              <w:left w:val="nil"/>
              <w:bottom w:val="single" w:sz="4" w:space="0" w:color="auto"/>
              <w:right w:val="single" w:sz="4" w:space="0" w:color="auto"/>
            </w:tcBorders>
            <w:shd w:val="clear" w:color="auto" w:fill="auto"/>
            <w:vAlign w:val="center"/>
            <w:hideMark/>
          </w:tcPr>
          <w:p w14:paraId="6545B370"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26854</w:t>
            </w:r>
          </w:p>
        </w:tc>
      </w:tr>
      <w:tr w:rsidR="00325565" w:rsidRPr="00325565" w14:paraId="4318A9BB" w14:textId="77777777" w:rsidTr="00D06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21148B"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路肩两侧</w:t>
            </w:r>
          </w:p>
        </w:tc>
        <w:tc>
          <w:tcPr>
            <w:tcW w:w="3520" w:type="dxa"/>
            <w:tcBorders>
              <w:top w:val="nil"/>
              <w:left w:val="nil"/>
              <w:bottom w:val="single" w:sz="4" w:space="0" w:color="auto"/>
              <w:right w:val="nil"/>
            </w:tcBorders>
            <w:shd w:val="clear" w:color="auto" w:fill="auto"/>
            <w:vAlign w:val="center"/>
            <w:hideMark/>
          </w:tcPr>
          <w:p w14:paraId="1E1DF928"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乔木</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7EEC3324"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株</w:t>
            </w:r>
          </w:p>
        </w:tc>
        <w:tc>
          <w:tcPr>
            <w:tcW w:w="2020" w:type="dxa"/>
            <w:gridSpan w:val="3"/>
            <w:tcBorders>
              <w:top w:val="nil"/>
              <w:left w:val="nil"/>
              <w:bottom w:val="single" w:sz="4" w:space="0" w:color="auto"/>
              <w:right w:val="single" w:sz="4" w:space="0" w:color="auto"/>
            </w:tcBorders>
            <w:shd w:val="clear" w:color="auto" w:fill="auto"/>
            <w:vAlign w:val="center"/>
            <w:hideMark/>
          </w:tcPr>
          <w:p w14:paraId="4672F473"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5700</w:t>
            </w:r>
          </w:p>
        </w:tc>
      </w:tr>
      <w:tr w:rsidR="00325565" w:rsidRPr="00325565" w14:paraId="76446C1C" w14:textId="77777777" w:rsidTr="00D06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4344F7D"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路肩两侧</w:t>
            </w:r>
          </w:p>
        </w:tc>
        <w:tc>
          <w:tcPr>
            <w:tcW w:w="3520" w:type="dxa"/>
            <w:tcBorders>
              <w:top w:val="nil"/>
              <w:left w:val="nil"/>
              <w:bottom w:val="single" w:sz="4" w:space="0" w:color="auto"/>
              <w:right w:val="nil"/>
            </w:tcBorders>
            <w:shd w:val="clear" w:color="auto" w:fill="auto"/>
            <w:vAlign w:val="center"/>
            <w:hideMark/>
          </w:tcPr>
          <w:p w14:paraId="05DA3F1D"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草坪</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20B3E0B4"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w:t>
            </w:r>
          </w:p>
        </w:tc>
        <w:tc>
          <w:tcPr>
            <w:tcW w:w="2020" w:type="dxa"/>
            <w:gridSpan w:val="3"/>
            <w:tcBorders>
              <w:top w:val="nil"/>
              <w:left w:val="nil"/>
              <w:bottom w:val="single" w:sz="4" w:space="0" w:color="auto"/>
              <w:right w:val="single" w:sz="4" w:space="0" w:color="auto"/>
            </w:tcBorders>
            <w:shd w:val="clear" w:color="auto" w:fill="auto"/>
            <w:vAlign w:val="center"/>
            <w:hideMark/>
          </w:tcPr>
          <w:p w14:paraId="2FC01077"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20144</w:t>
            </w:r>
          </w:p>
        </w:tc>
      </w:tr>
      <w:tr w:rsidR="00325565" w:rsidRPr="00325565" w14:paraId="7043F5BE" w14:textId="77777777" w:rsidTr="00D06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992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467EE" w14:textId="77777777" w:rsidR="005F2CA3" w:rsidRPr="00325565" w:rsidRDefault="005F2CA3" w:rsidP="005F2CA3">
            <w:pPr>
              <w:widowControl/>
              <w:jc w:val="center"/>
              <w:rPr>
                <w:rFonts w:ascii="宋体" w:hAnsi="宋体" w:cs="宋体"/>
                <w:b/>
                <w:bCs/>
                <w:color w:val="000000" w:themeColor="text1"/>
                <w:kern w:val="0"/>
                <w:sz w:val="22"/>
                <w:szCs w:val="22"/>
              </w:rPr>
            </w:pPr>
            <w:r w:rsidRPr="00325565">
              <w:rPr>
                <w:rFonts w:ascii="宋体" w:hAnsi="宋体" w:cs="宋体" w:hint="eastAsia"/>
                <w:b/>
                <w:bCs/>
                <w:color w:val="000000" w:themeColor="text1"/>
                <w:kern w:val="0"/>
                <w:sz w:val="22"/>
                <w:szCs w:val="22"/>
              </w:rPr>
              <w:t>K144+450-K150+250</w:t>
            </w:r>
          </w:p>
        </w:tc>
      </w:tr>
      <w:tr w:rsidR="00325565" w:rsidRPr="00325565" w14:paraId="23F3EF23" w14:textId="77777777" w:rsidTr="00D06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tcBorders>
              <w:top w:val="nil"/>
              <w:left w:val="single" w:sz="4" w:space="0" w:color="auto"/>
              <w:bottom w:val="single" w:sz="4" w:space="0" w:color="auto"/>
              <w:right w:val="single" w:sz="4" w:space="0" w:color="auto"/>
            </w:tcBorders>
            <w:shd w:val="clear" w:color="auto" w:fill="auto"/>
            <w:vAlign w:val="center"/>
            <w:hideMark/>
          </w:tcPr>
          <w:p w14:paraId="7A376385"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花坛</w:t>
            </w:r>
          </w:p>
        </w:tc>
        <w:tc>
          <w:tcPr>
            <w:tcW w:w="3520" w:type="dxa"/>
            <w:tcBorders>
              <w:top w:val="nil"/>
              <w:left w:val="nil"/>
              <w:bottom w:val="single" w:sz="4" w:space="0" w:color="auto"/>
              <w:right w:val="single" w:sz="4" w:space="0" w:color="auto"/>
            </w:tcBorders>
            <w:shd w:val="clear" w:color="auto" w:fill="auto"/>
            <w:vAlign w:val="center"/>
            <w:hideMark/>
          </w:tcPr>
          <w:p w14:paraId="39F1DBEE"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草皮、杜鹃等色块</w:t>
            </w:r>
          </w:p>
        </w:tc>
        <w:tc>
          <w:tcPr>
            <w:tcW w:w="1240" w:type="dxa"/>
            <w:tcBorders>
              <w:top w:val="nil"/>
              <w:left w:val="nil"/>
              <w:bottom w:val="single" w:sz="4" w:space="0" w:color="auto"/>
              <w:right w:val="single" w:sz="4" w:space="0" w:color="auto"/>
            </w:tcBorders>
            <w:shd w:val="clear" w:color="auto" w:fill="auto"/>
            <w:vAlign w:val="center"/>
            <w:hideMark/>
          </w:tcPr>
          <w:p w14:paraId="0E8F019F"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w:t>
            </w:r>
          </w:p>
        </w:tc>
        <w:tc>
          <w:tcPr>
            <w:tcW w:w="2020" w:type="dxa"/>
            <w:gridSpan w:val="3"/>
            <w:tcBorders>
              <w:top w:val="nil"/>
              <w:left w:val="nil"/>
              <w:bottom w:val="single" w:sz="4" w:space="0" w:color="auto"/>
              <w:right w:val="single" w:sz="4" w:space="0" w:color="auto"/>
            </w:tcBorders>
            <w:shd w:val="clear" w:color="auto" w:fill="auto"/>
            <w:vAlign w:val="center"/>
            <w:hideMark/>
          </w:tcPr>
          <w:p w14:paraId="1F3DE12B"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595</w:t>
            </w:r>
          </w:p>
        </w:tc>
      </w:tr>
      <w:tr w:rsidR="00325565" w:rsidRPr="00325565" w14:paraId="7BAE1BDE" w14:textId="77777777" w:rsidTr="00D06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tcBorders>
              <w:top w:val="nil"/>
              <w:left w:val="single" w:sz="4" w:space="0" w:color="auto"/>
              <w:bottom w:val="single" w:sz="4" w:space="0" w:color="auto"/>
              <w:right w:val="single" w:sz="4" w:space="0" w:color="auto"/>
            </w:tcBorders>
            <w:shd w:val="clear" w:color="auto" w:fill="auto"/>
            <w:vAlign w:val="center"/>
            <w:hideMark/>
          </w:tcPr>
          <w:p w14:paraId="6029D440"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中间绿化带（宽1.6m)</w:t>
            </w:r>
          </w:p>
        </w:tc>
        <w:tc>
          <w:tcPr>
            <w:tcW w:w="3520" w:type="dxa"/>
            <w:tcBorders>
              <w:top w:val="nil"/>
              <w:left w:val="nil"/>
              <w:bottom w:val="single" w:sz="4" w:space="0" w:color="auto"/>
              <w:right w:val="single" w:sz="4" w:space="0" w:color="auto"/>
            </w:tcBorders>
            <w:shd w:val="clear" w:color="auto" w:fill="auto"/>
            <w:vAlign w:val="center"/>
            <w:hideMark/>
          </w:tcPr>
          <w:p w14:paraId="3FC0807A"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灌木</w:t>
            </w:r>
          </w:p>
        </w:tc>
        <w:tc>
          <w:tcPr>
            <w:tcW w:w="1240" w:type="dxa"/>
            <w:tcBorders>
              <w:top w:val="nil"/>
              <w:left w:val="nil"/>
              <w:bottom w:val="single" w:sz="4" w:space="0" w:color="auto"/>
              <w:right w:val="single" w:sz="4" w:space="0" w:color="auto"/>
            </w:tcBorders>
            <w:shd w:val="clear" w:color="auto" w:fill="auto"/>
            <w:vAlign w:val="center"/>
            <w:hideMark/>
          </w:tcPr>
          <w:p w14:paraId="570DB15E"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w:t>
            </w:r>
          </w:p>
        </w:tc>
        <w:tc>
          <w:tcPr>
            <w:tcW w:w="2020" w:type="dxa"/>
            <w:gridSpan w:val="3"/>
            <w:tcBorders>
              <w:top w:val="nil"/>
              <w:left w:val="nil"/>
              <w:bottom w:val="single" w:sz="4" w:space="0" w:color="auto"/>
              <w:right w:val="single" w:sz="4" w:space="0" w:color="auto"/>
            </w:tcBorders>
            <w:shd w:val="clear" w:color="auto" w:fill="auto"/>
            <w:vAlign w:val="center"/>
            <w:hideMark/>
          </w:tcPr>
          <w:p w14:paraId="435A5650"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8908</w:t>
            </w:r>
          </w:p>
        </w:tc>
      </w:tr>
      <w:tr w:rsidR="00325565" w:rsidRPr="00325565" w14:paraId="6153915D" w14:textId="77777777" w:rsidTr="00D06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tcBorders>
              <w:top w:val="nil"/>
              <w:left w:val="single" w:sz="4" w:space="0" w:color="auto"/>
              <w:bottom w:val="single" w:sz="4" w:space="0" w:color="auto"/>
              <w:right w:val="single" w:sz="4" w:space="0" w:color="auto"/>
            </w:tcBorders>
            <w:shd w:val="clear" w:color="auto" w:fill="auto"/>
            <w:vAlign w:val="center"/>
            <w:hideMark/>
          </w:tcPr>
          <w:p w14:paraId="61700790"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乔木、灌木球</w:t>
            </w:r>
          </w:p>
        </w:tc>
        <w:tc>
          <w:tcPr>
            <w:tcW w:w="3520" w:type="dxa"/>
            <w:tcBorders>
              <w:top w:val="nil"/>
              <w:left w:val="nil"/>
              <w:bottom w:val="single" w:sz="4" w:space="0" w:color="auto"/>
              <w:right w:val="single" w:sz="4" w:space="0" w:color="auto"/>
            </w:tcBorders>
            <w:shd w:val="clear" w:color="auto" w:fill="auto"/>
            <w:vAlign w:val="center"/>
            <w:hideMark/>
          </w:tcPr>
          <w:p w14:paraId="21DEF927"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02091ED8"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株</w:t>
            </w:r>
          </w:p>
        </w:tc>
        <w:tc>
          <w:tcPr>
            <w:tcW w:w="2020" w:type="dxa"/>
            <w:gridSpan w:val="3"/>
            <w:tcBorders>
              <w:top w:val="nil"/>
              <w:left w:val="nil"/>
              <w:bottom w:val="single" w:sz="4" w:space="0" w:color="auto"/>
              <w:right w:val="single" w:sz="4" w:space="0" w:color="auto"/>
            </w:tcBorders>
            <w:shd w:val="clear" w:color="auto" w:fill="auto"/>
            <w:vAlign w:val="center"/>
            <w:hideMark/>
          </w:tcPr>
          <w:p w14:paraId="32F0F77F"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718</w:t>
            </w:r>
          </w:p>
        </w:tc>
      </w:tr>
      <w:tr w:rsidR="00325565" w:rsidRPr="00325565" w14:paraId="3AB5BA68" w14:textId="77777777" w:rsidTr="00D06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9920" w:type="dxa"/>
            <w:gridSpan w:val="7"/>
            <w:tcBorders>
              <w:top w:val="single" w:sz="4" w:space="0" w:color="auto"/>
              <w:left w:val="single" w:sz="4" w:space="0" w:color="auto"/>
              <w:bottom w:val="single" w:sz="4" w:space="0" w:color="auto"/>
              <w:right w:val="single" w:sz="4" w:space="0" w:color="000000"/>
            </w:tcBorders>
            <w:shd w:val="clear" w:color="000000" w:fill="FFF2CC"/>
            <w:noWrap/>
            <w:vAlign w:val="center"/>
            <w:hideMark/>
          </w:tcPr>
          <w:p w14:paraId="5DFC7F8A" w14:textId="77777777" w:rsidR="005F2CA3" w:rsidRPr="00325565" w:rsidRDefault="005F2CA3" w:rsidP="005F2CA3">
            <w:pPr>
              <w:widowControl/>
              <w:jc w:val="center"/>
              <w:rPr>
                <w:rFonts w:ascii="宋体" w:hAnsi="宋体" w:cs="宋体"/>
                <w:b/>
                <w:bCs/>
                <w:color w:val="000000" w:themeColor="text1"/>
                <w:kern w:val="0"/>
                <w:sz w:val="22"/>
                <w:szCs w:val="22"/>
              </w:rPr>
            </w:pPr>
            <w:r w:rsidRPr="00325565">
              <w:rPr>
                <w:rFonts w:ascii="宋体" w:hAnsi="宋体" w:cs="宋体" w:hint="eastAsia"/>
                <w:b/>
                <w:bCs/>
                <w:color w:val="000000" w:themeColor="text1"/>
                <w:kern w:val="0"/>
                <w:sz w:val="22"/>
                <w:szCs w:val="22"/>
              </w:rPr>
              <w:t>线路：嘉余线（原</w:t>
            </w:r>
            <w:proofErr w:type="gramStart"/>
            <w:r w:rsidRPr="00325565">
              <w:rPr>
                <w:rFonts w:ascii="宋体" w:hAnsi="宋体" w:cs="宋体" w:hint="eastAsia"/>
                <w:b/>
                <w:bCs/>
                <w:color w:val="000000" w:themeColor="text1"/>
                <w:kern w:val="0"/>
                <w:sz w:val="22"/>
                <w:szCs w:val="22"/>
              </w:rPr>
              <w:t>浒</w:t>
            </w:r>
            <w:proofErr w:type="gramEnd"/>
            <w:r w:rsidRPr="00325565">
              <w:rPr>
                <w:rFonts w:ascii="宋体" w:hAnsi="宋体" w:cs="宋体" w:hint="eastAsia"/>
                <w:b/>
                <w:bCs/>
                <w:color w:val="000000" w:themeColor="text1"/>
                <w:kern w:val="0"/>
                <w:sz w:val="22"/>
                <w:szCs w:val="22"/>
              </w:rPr>
              <w:t>溪线）</w:t>
            </w:r>
          </w:p>
        </w:tc>
      </w:tr>
      <w:tr w:rsidR="00325565" w:rsidRPr="00325565" w14:paraId="51A1F040" w14:textId="77777777" w:rsidTr="00D06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BD097C"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范围</w:t>
            </w:r>
          </w:p>
        </w:tc>
        <w:tc>
          <w:tcPr>
            <w:tcW w:w="3520" w:type="dxa"/>
            <w:tcBorders>
              <w:top w:val="nil"/>
              <w:left w:val="nil"/>
              <w:bottom w:val="single" w:sz="4" w:space="0" w:color="auto"/>
              <w:right w:val="single" w:sz="4" w:space="0" w:color="auto"/>
            </w:tcBorders>
            <w:shd w:val="clear" w:color="auto" w:fill="auto"/>
            <w:noWrap/>
            <w:vAlign w:val="center"/>
            <w:hideMark/>
          </w:tcPr>
          <w:p w14:paraId="3721D4DB"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苗木名称</w:t>
            </w:r>
          </w:p>
        </w:tc>
        <w:tc>
          <w:tcPr>
            <w:tcW w:w="1240" w:type="dxa"/>
            <w:tcBorders>
              <w:top w:val="nil"/>
              <w:left w:val="nil"/>
              <w:bottom w:val="single" w:sz="4" w:space="0" w:color="auto"/>
              <w:right w:val="single" w:sz="4" w:space="0" w:color="auto"/>
            </w:tcBorders>
            <w:shd w:val="clear" w:color="auto" w:fill="auto"/>
            <w:vAlign w:val="center"/>
            <w:hideMark/>
          </w:tcPr>
          <w:p w14:paraId="27EFA43C"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单位</w:t>
            </w:r>
          </w:p>
        </w:tc>
        <w:tc>
          <w:tcPr>
            <w:tcW w:w="2020" w:type="dxa"/>
            <w:gridSpan w:val="3"/>
            <w:tcBorders>
              <w:top w:val="nil"/>
              <w:left w:val="nil"/>
              <w:bottom w:val="single" w:sz="4" w:space="0" w:color="auto"/>
              <w:right w:val="single" w:sz="4" w:space="0" w:color="auto"/>
            </w:tcBorders>
            <w:shd w:val="clear" w:color="auto" w:fill="auto"/>
            <w:vAlign w:val="center"/>
            <w:hideMark/>
          </w:tcPr>
          <w:p w14:paraId="2F7C60FF"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数量</w:t>
            </w:r>
          </w:p>
        </w:tc>
      </w:tr>
      <w:tr w:rsidR="00325565" w:rsidRPr="00325565" w14:paraId="7EB730FD" w14:textId="77777777" w:rsidTr="00D06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992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C8AAA61" w14:textId="77777777" w:rsidR="005F2CA3" w:rsidRPr="00325565" w:rsidRDefault="005F2CA3" w:rsidP="005F2CA3">
            <w:pPr>
              <w:widowControl/>
              <w:jc w:val="center"/>
              <w:rPr>
                <w:rFonts w:ascii="宋体" w:hAnsi="宋体" w:cs="宋体"/>
                <w:b/>
                <w:bCs/>
                <w:color w:val="000000" w:themeColor="text1"/>
                <w:kern w:val="0"/>
                <w:sz w:val="20"/>
                <w:szCs w:val="20"/>
              </w:rPr>
            </w:pPr>
            <w:r w:rsidRPr="00325565">
              <w:rPr>
                <w:rFonts w:ascii="宋体" w:hAnsi="宋体" w:cs="宋体" w:hint="eastAsia"/>
                <w:b/>
                <w:bCs/>
                <w:color w:val="000000" w:themeColor="text1"/>
                <w:kern w:val="0"/>
                <w:sz w:val="20"/>
                <w:szCs w:val="20"/>
              </w:rPr>
              <w:t>K154+000-K185+200</w:t>
            </w:r>
          </w:p>
        </w:tc>
      </w:tr>
      <w:tr w:rsidR="00325565" w:rsidRPr="00325565" w14:paraId="6E8BD6EB" w14:textId="77777777" w:rsidTr="00D06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4DF4D60"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lastRenderedPageBreak/>
              <w:t>两侧花坛</w:t>
            </w:r>
          </w:p>
        </w:tc>
        <w:tc>
          <w:tcPr>
            <w:tcW w:w="3520" w:type="dxa"/>
            <w:tcBorders>
              <w:top w:val="nil"/>
              <w:left w:val="nil"/>
              <w:bottom w:val="single" w:sz="4" w:space="0" w:color="auto"/>
              <w:right w:val="single" w:sz="4" w:space="0" w:color="auto"/>
            </w:tcBorders>
            <w:shd w:val="clear" w:color="auto" w:fill="auto"/>
            <w:vAlign w:val="center"/>
            <w:hideMark/>
          </w:tcPr>
          <w:p w14:paraId="15A83245"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麦冬</w:t>
            </w:r>
          </w:p>
        </w:tc>
        <w:tc>
          <w:tcPr>
            <w:tcW w:w="1240" w:type="dxa"/>
            <w:tcBorders>
              <w:top w:val="nil"/>
              <w:left w:val="nil"/>
              <w:bottom w:val="single" w:sz="4" w:space="0" w:color="auto"/>
              <w:right w:val="single" w:sz="4" w:space="0" w:color="auto"/>
            </w:tcBorders>
            <w:shd w:val="clear" w:color="auto" w:fill="auto"/>
            <w:noWrap/>
            <w:vAlign w:val="center"/>
            <w:hideMark/>
          </w:tcPr>
          <w:p w14:paraId="709D4519"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w:t>
            </w:r>
          </w:p>
        </w:tc>
        <w:tc>
          <w:tcPr>
            <w:tcW w:w="2020"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5C70CD96"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63031.4</w:t>
            </w:r>
          </w:p>
        </w:tc>
      </w:tr>
      <w:tr w:rsidR="00325565" w:rsidRPr="00325565" w14:paraId="377AECB9" w14:textId="77777777" w:rsidTr="00D06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vMerge/>
            <w:tcBorders>
              <w:top w:val="nil"/>
              <w:left w:val="single" w:sz="4" w:space="0" w:color="auto"/>
              <w:bottom w:val="single" w:sz="4" w:space="0" w:color="000000"/>
              <w:right w:val="single" w:sz="4" w:space="0" w:color="auto"/>
            </w:tcBorders>
            <w:vAlign w:val="center"/>
            <w:hideMark/>
          </w:tcPr>
          <w:p w14:paraId="05C0F700" w14:textId="77777777" w:rsidR="005F2CA3" w:rsidRPr="00325565" w:rsidRDefault="005F2CA3" w:rsidP="005F2CA3">
            <w:pPr>
              <w:widowControl/>
              <w:jc w:val="left"/>
              <w:rPr>
                <w:rFonts w:ascii="宋体" w:hAnsi="宋体" w:cs="宋体"/>
                <w:color w:val="000000" w:themeColor="text1"/>
                <w:kern w:val="0"/>
                <w:sz w:val="20"/>
                <w:szCs w:val="20"/>
              </w:rPr>
            </w:pPr>
          </w:p>
        </w:tc>
        <w:tc>
          <w:tcPr>
            <w:tcW w:w="3520" w:type="dxa"/>
            <w:tcBorders>
              <w:top w:val="nil"/>
              <w:left w:val="nil"/>
              <w:bottom w:val="single" w:sz="4" w:space="0" w:color="auto"/>
              <w:right w:val="single" w:sz="4" w:space="0" w:color="auto"/>
            </w:tcBorders>
            <w:shd w:val="clear" w:color="auto" w:fill="auto"/>
            <w:vAlign w:val="center"/>
            <w:hideMark/>
          </w:tcPr>
          <w:p w14:paraId="56D0779E"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草坪</w:t>
            </w:r>
          </w:p>
        </w:tc>
        <w:tc>
          <w:tcPr>
            <w:tcW w:w="1240" w:type="dxa"/>
            <w:tcBorders>
              <w:top w:val="nil"/>
              <w:left w:val="nil"/>
              <w:bottom w:val="single" w:sz="4" w:space="0" w:color="auto"/>
              <w:right w:val="single" w:sz="4" w:space="0" w:color="auto"/>
            </w:tcBorders>
            <w:shd w:val="clear" w:color="auto" w:fill="auto"/>
            <w:noWrap/>
            <w:vAlign w:val="center"/>
            <w:hideMark/>
          </w:tcPr>
          <w:p w14:paraId="1689C038"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w:t>
            </w:r>
          </w:p>
        </w:tc>
        <w:tc>
          <w:tcPr>
            <w:tcW w:w="2020" w:type="dxa"/>
            <w:gridSpan w:val="3"/>
            <w:vMerge/>
            <w:tcBorders>
              <w:top w:val="nil"/>
              <w:left w:val="single" w:sz="4" w:space="0" w:color="auto"/>
              <w:bottom w:val="single" w:sz="4" w:space="0" w:color="000000"/>
              <w:right w:val="single" w:sz="4" w:space="0" w:color="auto"/>
            </w:tcBorders>
            <w:vAlign w:val="center"/>
            <w:hideMark/>
          </w:tcPr>
          <w:p w14:paraId="3D9FD353" w14:textId="77777777" w:rsidR="005F2CA3" w:rsidRPr="00325565" w:rsidRDefault="005F2CA3" w:rsidP="005F2CA3">
            <w:pPr>
              <w:widowControl/>
              <w:jc w:val="left"/>
              <w:rPr>
                <w:rFonts w:ascii="宋体" w:hAnsi="宋体" w:cs="宋体"/>
                <w:color w:val="000000" w:themeColor="text1"/>
                <w:kern w:val="0"/>
                <w:sz w:val="20"/>
                <w:szCs w:val="20"/>
              </w:rPr>
            </w:pPr>
          </w:p>
        </w:tc>
      </w:tr>
      <w:tr w:rsidR="00325565" w:rsidRPr="00325565" w14:paraId="32792AC9" w14:textId="77777777" w:rsidTr="00D06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vMerge/>
            <w:tcBorders>
              <w:top w:val="nil"/>
              <w:left w:val="single" w:sz="4" w:space="0" w:color="auto"/>
              <w:bottom w:val="single" w:sz="4" w:space="0" w:color="000000"/>
              <w:right w:val="single" w:sz="4" w:space="0" w:color="auto"/>
            </w:tcBorders>
            <w:vAlign w:val="center"/>
            <w:hideMark/>
          </w:tcPr>
          <w:p w14:paraId="01D83952" w14:textId="77777777" w:rsidR="005F2CA3" w:rsidRPr="00325565" w:rsidRDefault="005F2CA3" w:rsidP="005F2CA3">
            <w:pPr>
              <w:widowControl/>
              <w:jc w:val="left"/>
              <w:rPr>
                <w:rFonts w:ascii="宋体" w:hAnsi="宋体" w:cs="宋体"/>
                <w:color w:val="000000" w:themeColor="text1"/>
                <w:kern w:val="0"/>
                <w:sz w:val="20"/>
                <w:szCs w:val="20"/>
              </w:rPr>
            </w:pPr>
          </w:p>
        </w:tc>
        <w:tc>
          <w:tcPr>
            <w:tcW w:w="3520" w:type="dxa"/>
            <w:tcBorders>
              <w:top w:val="nil"/>
              <w:left w:val="nil"/>
              <w:bottom w:val="single" w:sz="4" w:space="0" w:color="auto"/>
              <w:right w:val="single" w:sz="4" w:space="0" w:color="auto"/>
            </w:tcBorders>
            <w:shd w:val="clear" w:color="auto" w:fill="auto"/>
            <w:vAlign w:val="center"/>
            <w:hideMark/>
          </w:tcPr>
          <w:p w14:paraId="5F1BB689"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色块</w:t>
            </w:r>
          </w:p>
        </w:tc>
        <w:tc>
          <w:tcPr>
            <w:tcW w:w="1240" w:type="dxa"/>
            <w:tcBorders>
              <w:top w:val="nil"/>
              <w:left w:val="nil"/>
              <w:bottom w:val="single" w:sz="4" w:space="0" w:color="auto"/>
              <w:right w:val="single" w:sz="4" w:space="0" w:color="auto"/>
            </w:tcBorders>
            <w:shd w:val="clear" w:color="auto" w:fill="auto"/>
            <w:noWrap/>
            <w:vAlign w:val="center"/>
            <w:hideMark/>
          </w:tcPr>
          <w:p w14:paraId="45368501"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w:t>
            </w:r>
          </w:p>
        </w:tc>
        <w:tc>
          <w:tcPr>
            <w:tcW w:w="2020" w:type="dxa"/>
            <w:gridSpan w:val="3"/>
            <w:vMerge/>
            <w:tcBorders>
              <w:top w:val="nil"/>
              <w:left w:val="single" w:sz="4" w:space="0" w:color="auto"/>
              <w:bottom w:val="single" w:sz="4" w:space="0" w:color="000000"/>
              <w:right w:val="single" w:sz="4" w:space="0" w:color="auto"/>
            </w:tcBorders>
            <w:vAlign w:val="center"/>
            <w:hideMark/>
          </w:tcPr>
          <w:p w14:paraId="57996309" w14:textId="77777777" w:rsidR="005F2CA3" w:rsidRPr="00325565" w:rsidRDefault="005F2CA3" w:rsidP="005F2CA3">
            <w:pPr>
              <w:widowControl/>
              <w:jc w:val="left"/>
              <w:rPr>
                <w:rFonts w:ascii="宋体" w:hAnsi="宋体" w:cs="宋体"/>
                <w:color w:val="000000" w:themeColor="text1"/>
                <w:kern w:val="0"/>
                <w:sz w:val="20"/>
                <w:szCs w:val="20"/>
              </w:rPr>
            </w:pPr>
          </w:p>
        </w:tc>
      </w:tr>
      <w:tr w:rsidR="00325565" w:rsidRPr="00325565" w14:paraId="5914DB15" w14:textId="77777777" w:rsidTr="00D06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vMerge/>
            <w:tcBorders>
              <w:top w:val="nil"/>
              <w:left w:val="single" w:sz="4" w:space="0" w:color="auto"/>
              <w:bottom w:val="single" w:sz="4" w:space="0" w:color="000000"/>
              <w:right w:val="single" w:sz="4" w:space="0" w:color="auto"/>
            </w:tcBorders>
            <w:vAlign w:val="center"/>
            <w:hideMark/>
          </w:tcPr>
          <w:p w14:paraId="6D6B24AD" w14:textId="77777777" w:rsidR="005F2CA3" w:rsidRPr="00325565" w:rsidRDefault="005F2CA3" w:rsidP="005F2CA3">
            <w:pPr>
              <w:widowControl/>
              <w:jc w:val="left"/>
              <w:rPr>
                <w:rFonts w:ascii="宋体" w:hAnsi="宋体" w:cs="宋体"/>
                <w:color w:val="000000" w:themeColor="text1"/>
                <w:kern w:val="0"/>
                <w:sz w:val="20"/>
                <w:szCs w:val="20"/>
              </w:rPr>
            </w:pPr>
          </w:p>
        </w:tc>
        <w:tc>
          <w:tcPr>
            <w:tcW w:w="3520" w:type="dxa"/>
            <w:tcBorders>
              <w:top w:val="nil"/>
              <w:left w:val="nil"/>
              <w:bottom w:val="single" w:sz="4" w:space="0" w:color="auto"/>
              <w:right w:val="single" w:sz="4" w:space="0" w:color="auto"/>
            </w:tcBorders>
            <w:shd w:val="clear" w:color="auto" w:fill="auto"/>
            <w:vAlign w:val="center"/>
            <w:hideMark/>
          </w:tcPr>
          <w:p w14:paraId="426B01E0"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珊瑚绿篱</w:t>
            </w:r>
          </w:p>
        </w:tc>
        <w:tc>
          <w:tcPr>
            <w:tcW w:w="1240" w:type="dxa"/>
            <w:tcBorders>
              <w:top w:val="nil"/>
              <w:left w:val="nil"/>
              <w:bottom w:val="single" w:sz="4" w:space="0" w:color="auto"/>
              <w:right w:val="single" w:sz="4" w:space="0" w:color="auto"/>
            </w:tcBorders>
            <w:shd w:val="clear" w:color="auto" w:fill="auto"/>
            <w:noWrap/>
            <w:vAlign w:val="center"/>
            <w:hideMark/>
          </w:tcPr>
          <w:p w14:paraId="1E33BFF9"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w:t>
            </w:r>
          </w:p>
        </w:tc>
        <w:tc>
          <w:tcPr>
            <w:tcW w:w="2020" w:type="dxa"/>
            <w:gridSpan w:val="3"/>
            <w:vMerge/>
            <w:tcBorders>
              <w:top w:val="nil"/>
              <w:left w:val="single" w:sz="4" w:space="0" w:color="auto"/>
              <w:bottom w:val="single" w:sz="4" w:space="0" w:color="000000"/>
              <w:right w:val="single" w:sz="4" w:space="0" w:color="auto"/>
            </w:tcBorders>
            <w:vAlign w:val="center"/>
            <w:hideMark/>
          </w:tcPr>
          <w:p w14:paraId="425885E1" w14:textId="77777777" w:rsidR="005F2CA3" w:rsidRPr="00325565" w:rsidRDefault="005F2CA3" w:rsidP="005F2CA3">
            <w:pPr>
              <w:widowControl/>
              <w:jc w:val="left"/>
              <w:rPr>
                <w:rFonts w:ascii="宋体" w:hAnsi="宋体" w:cs="宋体"/>
                <w:color w:val="000000" w:themeColor="text1"/>
                <w:kern w:val="0"/>
                <w:sz w:val="20"/>
                <w:szCs w:val="20"/>
              </w:rPr>
            </w:pPr>
          </w:p>
        </w:tc>
      </w:tr>
      <w:tr w:rsidR="00325565" w:rsidRPr="00325565" w14:paraId="0F6C5A04" w14:textId="77777777" w:rsidTr="00D06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9920" w:type="dxa"/>
            <w:gridSpan w:val="7"/>
            <w:tcBorders>
              <w:top w:val="single" w:sz="4" w:space="0" w:color="auto"/>
              <w:left w:val="single" w:sz="4" w:space="0" w:color="auto"/>
              <w:bottom w:val="single" w:sz="4" w:space="0" w:color="auto"/>
              <w:right w:val="single" w:sz="4" w:space="0" w:color="000000"/>
            </w:tcBorders>
            <w:shd w:val="clear" w:color="000000" w:fill="FFF2CC"/>
            <w:noWrap/>
            <w:vAlign w:val="center"/>
            <w:hideMark/>
          </w:tcPr>
          <w:p w14:paraId="1025A660" w14:textId="77777777" w:rsidR="005F2CA3" w:rsidRPr="00325565" w:rsidRDefault="005F2CA3" w:rsidP="005F2CA3">
            <w:pPr>
              <w:widowControl/>
              <w:jc w:val="center"/>
              <w:rPr>
                <w:rFonts w:ascii="宋体" w:hAnsi="宋体" w:cs="宋体"/>
                <w:b/>
                <w:bCs/>
                <w:color w:val="000000" w:themeColor="text1"/>
                <w:kern w:val="0"/>
                <w:sz w:val="22"/>
                <w:szCs w:val="22"/>
              </w:rPr>
            </w:pPr>
            <w:r w:rsidRPr="00325565">
              <w:rPr>
                <w:rFonts w:ascii="宋体" w:hAnsi="宋体" w:cs="宋体" w:hint="eastAsia"/>
                <w:b/>
                <w:bCs/>
                <w:color w:val="000000" w:themeColor="text1"/>
                <w:kern w:val="0"/>
                <w:sz w:val="22"/>
                <w:szCs w:val="22"/>
              </w:rPr>
              <w:t>线路：</w:t>
            </w:r>
            <w:proofErr w:type="gramStart"/>
            <w:r w:rsidRPr="00325565">
              <w:rPr>
                <w:rFonts w:ascii="宋体" w:hAnsi="宋体" w:cs="宋体" w:hint="eastAsia"/>
                <w:b/>
                <w:bCs/>
                <w:color w:val="000000" w:themeColor="text1"/>
                <w:kern w:val="0"/>
                <w:sz w:val="22"/>
                <w:szCs w:val="22"/>
              </w:rPr>
              <w:t>奉桐线</w:t>
            </w:r>
            <w:proofErr w:type="gramEnd"/>
            <w:r w:rsidRPr="00325565">
              <w:rPr>
                <w:rFonts w:ascii="宋体" w:hAnsi="宋体" w:cs="宋体" w:hint="eastAsia"/>
                <w:b/>
                <w:bCs/>
                <w:color w:val="000000" w:themeColor="text1"/>
                <w:kern w:val="0"/>
                <w:sz w:val="22"/>
                <w:szCs w:val="22"/>
              </w:rPr>
              <w:t>（原</w:t>
            </w:r>
            <w:proofErr w:type="gramStart"/>
            <w:r w:rsidRPr="00325565">
              <w:rPr>
                <w:rFonts w:ascii="宋体" w:hAnsi="宋体" w:cs="宋体" w:hint="eastAsia"/>
                <w:b/>
                <w:bCs/>
                <w:color w:val="000000" w:themeColor="text1"/>
                <w:kern w:val="0"/>
                <w:sz w:val="22"/>
                <w:szCs w:val="22"/>
              </w:rPr>
              <w:t>浒</w:t>
            </w:r>
            <w:proofErr w:type="gramEnd"/>
            <w:r w:rsidRPr="00325565">
              <w:rPr>
                <w:rFonts w:ascii="宋体" w:hAnsi="宋体" w:cs="宋体" w:hint="eastAsia"/>
                <w:b/>
                <w:bCs/>
                <w:color w:val="000000" w:themeColor="text1"/>
                <w:kern w:val="0"/>
                <w:sz w:val="22"/>
                <w:szCs w:val="22"/>
              </w:rPr>
              <w:t>溪线）</w:t>
            </w:r>
          </w:p>
        </w:tc>
      </w:tr>
      <w:tr w:rsidR="00325565" w:rsidRPr="00325565" w14:paraId="4672E350" w14:textId="77777777" w:rsidTr="00D06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C5F437"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范围</w:t>
            </w:r>
          </w:p>
        </w:tc>
        <w:tc>
          <w:tcPr>
            <w:tcW w:w="3520" w:type="dxa"/>
            <w:tcBorders>
              <w:top w:val="nil"/>
              <w:left w:val="nil"/>
              <w:bottom w:val="single" w:sz="4" w:space="0" w:color="auto"/>
              <w:right w:val="single" w:sz="4" w:space="0" w:color="auto"/>
            </w:tcBorders>
            <w:shd w:val="clear" w:color="auto" w:fill="auto"/>
            <w:noWrap/>
            <w:vAlign w:val="center"/>
            <w:hideMark/>
          </w:tcPr>
          <w:p w14:paraId="2736B4A1"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苗木名称</w:t>
            </w:r>
          </w:p>
        </w:tc>
        <w:tc>
          <w:tcPr>
            <w:tcW w:w="1240" w:type="dxa"/>
            <w:tcBorders>
              <w:top w:val="nil"/>
              <w:left w:val="nil"/>
              <w:bottom w:val="single" w:sz="4" w:space="0" w:color="auto"/>
              <w:right w:val="single" w:sz="4" w:space="0" w:color="auto"/>
            </w:tcBorders>
            <w:shd w:val="clear" w:color="auto" w:fill="auto"/>
            <w:vAlign w:val="center"/>
            <w:hideMark/>
          </w:tcPr>
          <w:p w14:paraId="78BC4560"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单位</w:t>
            </w:r>
          </w:p>
        </w:tc>
        <w:tc>
          <w:tcPr>
            <w:tcW w:w="2020" w:type="dxa"/>
            <w:gridSpan w:val="3"/>
            <w:tcBorders>
              <w:top w:val="nil"/>
              <w:left w:val="nil"/>
              <w:bottom w:val="single" w:sz="4" w:space="0" w:color="auto"/>
              <w:right w:val="single" w:sz="4" w:space="0" w:color="auto"/>
            </w:tcBorders>
            <w:shd w:val="clear" w:color="auto" w:fill="auto"/>
            <w:vAlign w:val="center"/>
            <w:hideMark/>
          </w:tcPr>
          <w:p w14:paraId="69BE5940"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数量</w:t>
            </w:r>
          </w:p>
        </w:tc>
      </w:tr>
      <w:tr w:rsidR="00325565" w:rsidRPr="00325565" w14:paraId="1F9F614B" w14:textId="77777777" w:rsidTr="00D06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992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0873F97" w14:textId="77777777" w:rsidR="005F2CA3" w:rsidRPr="00325565" w:rsidRDefault="005F2CA3" w:rsidP="005F2CA3">
            <w:pPr>
              <w:widowControl/>
              <w:jc w:val="center"/>
              <w:rPr>
                <w:rFonts w:ascii="宋体" w:hAnsi="宋体" w:cs="宋体"/>
                <w:b/>
                <w:bCs/>
                <w:color w:val="000000" w:themeColor="text1"/>
                <w:kern w:val="0"/>
                <w:sz w:val="20"/>
                <w:szCs w:val="20"/>
              </w:rPr>
            </w:pPr>
            <w:r w:rsidRPr="00325565">
              <w:rPr>
                <w:rFonts w:ascii="宋体" w:hAnsi="宋体" w:cs="宋体" w:hint="eastAsia"/>
                <w:b/>
                <w:bCs/>
                <w:color w:val="000000" w:themeColor="text1"/>
                <w:kern w:val="0"/>
                <w:sz w:val="20"/>
                <w:szCs w:val="20"/>
              </w:rPr>
              <w:t>K48+000-K60+300</w:t>
            </w:r>
          </w:p>
        </w:tc>
      </w:tr>
      <w:tr w:rsidR="00325565" w:rsidRPr="00325565" w14:paraId="20DCF64E" w14:textId="77777777" w:rsidTr="00D06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0644121"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两侧花坛</w:t>
            </w:r>
          </w:p>
        </w:tc>
        <w:tc>
          <w:tcPr>
            <w:tcW w:w="3520" w:type="dxa"/>
            <w:tcBorders>
              <w:top w:val="nil"/>
              <w:left w:val="nil"/>
              <w:bottom w:val="single" w:sz="4" w:space="0" w:color="auto"/>
              <w:right w:val="single" w:sz="4" w:space="0" w:color="auto"/>
            </w:tcBorders>
            <w:shd w:val="clear" w:color="auto" w:fill="auto"/>
            <w:vAlign w:val="center"/>
            <w:hideMark/>
          </w:tcPr>
          <w:p w14:paraId="61236262"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麦冬</w:t>
            </w:r>
          </w:p>
        </w:tc>
        <w:tc>
          <w:tcPr>
            <w:tcW w:w="1240" w:type="dxa"/>
            <w:tcBorders>
              <w:top w:val="nil"/>
              <w:left w:val="nil"/>
              <w:bottom w:val="single" w:sz="4" w:space="0" w:color="auto"/>
              <w:right w:val="single" w:sz="4" w:space="0" w:color="auto"/>
            </w:tcBorders>
            <w:shd w:val="clear" w:color="auto" w:fill="auto"/>
            <w:noWrap/>
            <w:vAlign w:val="center"/>
            <w:hideMark/>
          </w:tcPr>
          <w:p w14:paraId="258229D0"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w:t>
            </w:r>
          </w:p>
        </w:tc>
        <w:tc>
          <w:tcPr>
            <w:tcW w:w="2020"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0D8ACCBC"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38154.9</w:t>
            </w:r>
          </w:p>
        </w:tc>
      </w:tr>
      <w:tr w:rsidR="00325565" w:rsidRPr="00325565" w14:paraId="54415F23" w14:textId="77777777" w:rsidTr="00D06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vMerge/>
            <w:tcBorders>
              <w:top w:val="nil"/>
              <w:left w:val="single" w:sz="4" w:space="0" w:color="auto"/>
              <w:bottom w:val="single" w:sz="4" w:space="0" w:color="000000"/>
              <w:right w:val="single" w:sz="4" w:space="0" w:color="auto"/>
            </w:tcBorders>
            <w:vAlign w:val="center"/>
            <w:hideMark/>
          </w:tcPr>
          <w:p w14:paraId="57E1D60B" w14:textId="77777777" w:rsidR="005F2CA3" w:rsidRPr="00325565" w:rsidRDefault="005F2CA3" w:rsidP="005F2CA3">
            <w:pPr>
              <w:widowControl/>
              <w:jc w:val="left"/>
              <w:rPr>
                <w:rFonts w:ascii="宋体" w:hAnsi="宋体" w:cs="宋体"/>
                <w:color w:val="000000" w:themeColor="text1"/>
                <w:kern w:val="0"/>
                <w:sz w:val="20"/>
                <w:szCs w:val="20"/>
              </w:rPr>
            </w:pPr>
          </w:p>
        </w:tc>
        <w:tc>
          <w:tcPr>
            <w:tcW w:w="3520" w:type="dxa"/>
            <w:tcBorders>
              <w:top w:val="nil"/>
              <w:left w:val="nil"/>
              <w:bottom w:val="single" w:sz="4" w:space="0" w:color="auto"/>
              <w:right w:val="single" w:sz="4" w:space="0" w:color="auto"/>
            </w:tcBorders>
            <w:shd w:val="clear" w:color="auto" w:fill="auto"/>
            <w:vAlign w:val="center"/>
            <w:hideMark/>
          </w:tcPr>
          <w:p w14:paraId="0DDD3752"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草坪</w:t>
            </w:r>
          </w:p>
        </w:tc>
        <w:tc>
          <w:tcPr>
            <w:tcW w:w="1240" w:type="dxa"/>
            <w:tcBorders>
              <w:top w:val="nil"/>
              <w:left w:val="nil"/>
              <w:bottom w:val="single" w:sz="4" w:space="0" w:color="auto"/>
              <w:right w:val="single" w:sz="4" w:space="0" w:color="auto"/>
            </w:tcBorders>
            <w:shd w:val="clear" w:color="auto" w:fill="auto"/>
            <w:noWrap/>
            <w:vAlign w:val="center"/>
            <w:hideMark/>
          </w:tcPr>
          <w:p w14:paraId="7A9FF7AA"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w:t>
            </w:r>
          </w:p>
        </w:tc>
        <w:tc>
          <w:tcPr>
            <w:tcW w:w="2020" w:type="dxa"/>
            <w:gridSpan w:val="3"/>
            <w:vMerge/>
            <w:tcBorders>
              <w:top w:val="nil"/>
              <w:left w:val="single" w:sz="4" w:space="0" w:color="auto"/>
              <w:bottom w:val="single" w:sz="4" w:space="0" w:color="000000"/>
              <w:right w:val="single" w:sz="4" w:space="0" w:color="auto"/>
            </w:tcBorders>
            <w:vAlign w:val="center"/>
            <w:hideMark/>
          </w:tcPr>
          <w:p w14:paraId="65ED1B68" w14:textId="77777777" w:rsidR="005F2CA3" w:rsidRPr="00325565" w:rsidRDefault="005F2CA3" w:rsidP="005F2CA3">
            <w:pPr>
              <w:widowControl/>
              <w:jc w:val="left"/>
              <w:rPr>
                <w:rFonts w:ascii="宋体" w:hAnsi="宋体" w:cs="宋体"/>
                <w:color w:val="000000" w:themeColor="text1"/>
                <w:kern w:val="0"/>
                <w:sz w:val="20"/>
                <w:szCs w:val="20"/>
              </w:rPr>
            </w:pPr>
          </w:p>
        </w:tc>
      </w:tr>
      <w:tr w:rsidR="00325565" w:rsidRPr="00325565" w14:paraId="6278695C" w14:textId="77777777" w:rsidTr="00D06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vMerge/>
            <w:tcBorders>
              <w:top w:val="nil"/>
              <w:left w:val="single" w:sz="4" w:space="0" w:color="auto"/>
              <w:bottom w:val="single" w:sz="4" w:space="0" w:color="000000"/>
              <w:right w:val="single" w:sz="4" w:space="0" w:color="auto"/>
            </w:tcBorders>
            <w:vAlign w:val="center"/>
            <w:hideMark/>
          </w:tcPr>
          <w:p w14:paraId="6AEBB34E" w14:textId="77777777" w:rsidR="005F2CA3" w:rsidRPr="00325565" w:rsidRDefault="005F2CA3" w:rsidP="005F2CA3">
            <w:pPr>
              <w:widowControl/>
              <w:jc w:val="left"/>
              <w:rPr>
                <w:rFonts w:ascii="宋体" w:hAnsi="宋体" w:cs="宋体"/>
                <w:color w:val="000000" w:themeColor="text1"/>
                <w:kern w:val="0"/>
                <w:sz w:val="20"/>
                <w:szCs w:val="20"/>
              </w:rPr>
            </w:pPr>
          </w:p>
        </w:tc>
        <w:tc>
          <w:tcPr>
            <w:tcW w:w="3520" w:type="dxa"/>
            <w:tcBorders>
              <w:top w:val="nil"/>
              <w:left w:val="nil"/>
              <w:bottom w:val="single" w:sz="4" w:space="0" w:color="auto"/>
              <w:right w:val="single" w:sz="4" w:space="0" w:color="auto"/>
            </w:tcBorders>
            <w:shd w:val="clear" w:color="auto" w:fill="auto"/>
            <w:vAlign w:val="center"/>
            <w:hideMark/>
          </w:tcPr>
          <w:p w14:paraId="6F4A9F42"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色块</w:t>
            </w:r>
          </w:p>
        </w:tc>
        <w:tc>
          <w:tcPr>
            <w:tcW w:w="1240" w:type="dxa"/>
            <w:tcBorders>
              <w:top w:val="nil"/>
              <w:left w:val="nil"/>
              <w:bottom w:val="single" w:sz="4" w:space="0" w:color="auto"/>
              <w:right w:val="single" w:sz="4" w:space="0" w:color="auto"/>
            </w:tcBorders>
            <w:shd w:val="clear" w:color="auto" w:fill="auto"/>
            <w:noWrap/>
            <w:vAlign w:val="center"/>
            <w:hideMark/>
          </w:tcPr>
          <w:p w14:paraId="1CCCA4C9"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w:t>
            </w:r>
          </w:p>
        </w:tc>
        <w:tc>
          <w:tcPr>
            <w:tcW w:w="2020" w:type="dxa"/>
            <w:gridSpan w:val="3"/>
            <w:vMerge/>
            <w:tcBorders>
              <w:top w:val="nil"/>
              <w:left w:val="single" w:sz="4" w:space="0" w:color="auto"/>
              <w:bottom w:val="single" w:sz="4" w:space="0" w:color="000000"/>
              <w:right w:val="single" w:sz="4" w:space="0" w:color="auto"/>
            </w:tcBorders>
            <w:vAlign w:val="center"/>
            <w:hideMark/>
          </w:tcPr>
          <w:p w14:paraId="71DA6598" w14:textId="77777777" w:rsidR="005F2CA3" w:rsidRPr="00325565" w:rsidRDefault="005F2CA3" w:rsidP="005F2CA3">
            <w:pPr>
              <w:widowControl/>
              <w:jc w:val="left"/>
              <w:rPr>
                <w:rFonts w:ascii="宋体" w:hAnsi="宋体" w:cs="宋体"/>
                <w:color w:val="000000" w:themeColor="text1"/>
                <w:kern w:val="0"/>
                <w:sz w:val="20"/>
                <w:szCs w:val="20"/>
              </w:rPr>
            </w:pPr>
          </w:p>
        </w:tc>
      </w:tr>
      <w:tr w:rsidR="00325565" w:rsidRPr="00325565" w14:paraId="6C7318AA" w14:textId="77777777" w:rsidTr="00D06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vMerge/>
            <w:tcBorders>
              <w:top w:val="nil"/>
              <w:left w:val="single" w:sz="4" w:space="0" w:color="auto"/>
              <w:bottom w:val="single" w:sz="4" w:space="0" w:color="000000"/>
              <w:right w:val="single" w:sz="4" w:space="0" w:color="auto"/>
            </w:tcBorders>
            <w:vAlign w:val="center"/>
            <w:hideMark/>
          </w:tcPr>
          <w:p w14:paraId="406ED2E7" w14:textId="77777777" w:rsidR="005F2CA3" w:rsidRPr="00325565" w:rsidRDefault="005F2CA3" w:rsidP="005F2CA3">
            <w:pPr>
              <w:widowControl/>
              <w:jc w:val="left"/>
              <w:rPr>
                <w:rFonts w:ascii="宋体" w:hAnsi="宋体" w:cs="宋体"/>
                <w:color w:val="000000" w:themeColor="text1"/>
                <w:kern w:val="0"/>
                <w:sz w:val="20"/>
                <w:szCs w:val="20"/>
              </w:rPr>
            </w:pPr>
          </w:p>
        </w:tc>
        <w:tc>
          <w:tcPr>
            <w:tcW w:w="3520" w:type="dxa"/>
            <w:tcBorders>
              <w:top w:val="nil"/>
              <w:left w:val="nil"/>
              <w:bottom w:val="single" w:sz="4" w:space="0" w:color="auto"/>
              <w:right w:val="single" w:sz="4" w:space="0" w:color="auto"/>
            </w:tcBorders>
            <w:shd w:val="clear" w:color="auto" w:fill="auto"/>
            <w:vAlign w:val="center"/>
            <w:hideMark/>
          </w:tcPr>
          <w:p w14:paraId="769DB1A5"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珊瑚绿篱</w:t>
            </w:r>
          </w:p>
        </w:tc>
        <w:tc>
          <w:tcPr>
            <w:tcW w:w="1240" w:type="dxa"/>
            <w:tcBorders>
              <w:top w:val="nil"/>
              <w:left w:val="nil"/>
              <w:bottom w:val="single" w:sz="4" w:space="0" w:color="auto"/>
              <w:right w:val="single" w:sz="4" w:space="0" w:color="auto"/>
            </w:tcBorders>
            <w:shd w:val="clear" w:color="auto" w:fill="auto"/>
            <w:noWrap/>
            <w:vAlign w:val="center"/>
            <w:hideMark/>
          </w:tcPr>
          <w:p w14:paraId="1AB4FCF5" w14:textId="77777777" w:rsidR="005F2CA3" w:rsidRPr="00325565" w:rsidRDefault="005F2CA3" w:rsidP="005F2CA3">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w:t>
            </w:r>
          </w:p>
        </w:tc>
        <w:tc>
          <w:tcPr>
            <w:tcW w:w="2020" w:type="dxa"/>
            <w:gridSpan w:val="3"/>
            <w:vMerge/>
            <w:tcBorders>
              <w:top w:val="nil"/>
              <w:left w:val="single" w:sz="4" w:space="0" w:color="auto"/>
              <w:bottom w:val="single" w:sz="4" w:space="0" w:color="000000"/>
              <w:right w:val="single" w:sz="4" w:space="0" w:color="auto"/>
            </w:tcBorders>
            <w:vAlign w:val="center"/>
            <w:hideMark/>
          </w:tcPr>
          <w:p w14:paraId="2C58F9C7" w14:textId="77777777" w:rsidR="005F2CA3" w:rsidRPr="00325565" w:rsidRDefault="005F2CA3" w:rsidP="005F2CA3">
            <w:pPr>
              <w:widowControl/>
              <w:jc w:val="left"/>
              <w:rPr>
                <w:rFonts w:ascii="宋体" w:hAnsi="宋体" w:cs="宋体"/>
                <w:color w:val="000000" w:themeColor="text1"/>
                <w:kern w:val="0"/>
                <w:sz w:val="20"/>
                <w:szCs w:val="20"/>
              </w:rPr>
            </w:pPr>
          </w:p>
        </w:tc>
      </w:tr>
      <w:tr w:rsidR="00325565" w:rsidRPr="00325565" w14:paraId="6D38FA80" w14:textId="77777777" w:rsidTr="00D06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9920" w:type="dxa"/>
            <w:gridSpan w:val="7"/>
            <w:tcBorders>
              <w:top w:val="single" w:sz="4" w:space="0" w:color="auto"/>
              <w:left w:val="single" w:sz="4" w:space="0" w:color="auto"/>
              <w:bottom w:val="single" w:sz="4" w:space="0" w:color="auto"/>
              <w:right w:val="single" w:sz="4" w:space="0" w:color="000000"/>
            </w:tcBorders>
            <w:shd w:val="clear" w:color="000000" w:fill="FFF2CC"/>
            <w:noWrap/>
            <w:vAlign w:val="center"/>
            <w:hideMark/>
          </w:tcPr>
          <w:p w14:paraId="29278C2A" w14:textId="77777777" w:rsidR="005F2CA3" w:rsidRPr="00325565" w:rsidRDefault="005F2CA3" w:rsidP="005F2CA3">
            <w:pPr>
              <w:widowControl/>
              <w:jc w:val="center"/>
              <w:rPr>
                <w:rFonts w:ascii="宋体" w:hAnsi="宋体" w:cs="宋体"/>
                <w:b/>
                <w:bCs/>
                <w:color w:val="000000" w:themeColor="text1"/>
                <w:kern w:val="0"/>
                <w:sz w:val="22"/>
                <w:szCs w:val="22"/>
              </w:rPr>
            </w:pPr>
            <w:r w:rsidRPr="00325565">
              <w:rPr>
                <w:rFonts w:ascii="宋体" w:hAnsi="宋体" w:cs="宋体" w:hint="eastAsia"/>
                <w:b/>
                <w:bCs/>
                <w:color w:val="000000" w:themeColor="text1"/>
                <w:kern w:val="0"/>
                <w:sz w:val="22"/>
                <w:szCs w:val="22"/>
              </w:rPr>
              <w:t>线路：329复线</w:t>
            </w:r>
          </w:p>
        </w:tc>
      </w:tr>
      <w:tr w:rsidR="00325565" w:rsidRPr="00325565" w14:paraId="13D87821" w14:textId="77777777" w:rsidTr="00D06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992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EF923" w14:textId="77777777" w:rsidR="005F2CA3" w:rsidRPr="00325565" w:rsidRDefault="005F2CA3" w:rsidP="005F2CA3">
            <w:pPr>
              <w:widowControl/>
              <w:jc w:val="center"/>
              <w:rPr>
                <w:rFonts w:ascii="宋体" w:hAnsi="宋体" w:cs="宋体"/>
                <w:b/>
                <w:bCs/>
                <w:color w:val="000000" w:themeColor="text1"/>
                <w:kern w:val="0"/>
                <w:sz w:val="22"/>
                <w:szCs w:val="22"/>
              </w:rPr>
            </w:pPr>
            <w:r w:rsidRPr="00325565">
              <w:rPr>
                <w:rFonts w:ascii="宋体" w:hAnsi="宋体" w:cs="宋体" w:hint="eastAsia"/>
                <w:b/>
                <w:bCs/>
                <w:color w:val="000000" w:themeColor="text1"/>
                <w:kern w:val="0"/>
                <w:sz w:val="22"/>
                <w:szCs w:val="22"/>
              </w:rPr>
              <w:t>K0+000-K6+722</w:t>
            </w:r>
          </w:p>
        </w:tc>
      </w:tr>
      <w:tr w:rsidR="00325565" w:rsidRPr="00325565" w14:paraId="1559D3FD" w14:textId="77777777" w:rsidTr="00D06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tcBorders>
              <w:top w:val="nil"/>
              <w:left w:val="single" w:sz="4" w:space="0" w:color="auto"/>
              <w:bottom w:val="single" w:sz="4" w:space="0" w:color="auto"/>
              <w:right w:val="single" w:sz="4" w:space="0" w:color="auto"/>
            </w:tcBorders>
            <w:shd w:val="clear" w:color="auto" w:fill="auto"/>
            <w:vAlign w:val="center"/>
            <w:hideMark/>
          </w:tcPr>
          <w:p w14:paraId="7285373E" w14:textId="77777777" w:rsidR="005F2CA3" w:rsidRPr="00325565" w:rsidRDefault="005F2CA3" w:rsidP="005F2CA3">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中央隔离带、导流岛</w:t>
            </w:r>
          </w:p>
        </w:tc>
        <w:tc>
          <w:tcPr>
            <w:tcW w:w="3520" w:type="dxa"/>
            <w:tcBorders>
              <w:top w:val="nil"/>
              <w:left w:val="nil"/>
              <w:bottom w:val="single" w:sz="4" w:space="0" w:color="auto"/>
              <w:right w:val="single" w:sz="4" w:space="0" w:color="auto"/>
            </w:tcBorders>
            <w:shd w:val="clear" w:color="auto" w:fill="auto"/>
            <w:vAlign w:val="center"/>
            <w:hideMark/>
          </w:tcPr>
          <w:p w14:paraId="7BA53AA2" w14:textId="77777777" w:rsidR="005F2CA3" w:rsidRPr="00325565" w:rsidRDefault="005F2CA3" w:rsidP="005F2CA3">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0CC75576" w14:textId="77777777" w:rsidR="005F2CA3" w:rsidRPr="00325565" w:rsidRDefault="005F2CA3" w:rsidP="005F2CA3">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 xml:space="preserve">　</w:t>
            </w:r>
          </w:p>
        </w:tc>
        <w:tc>
          <w:tcPr>
            <w:tcW w:w="2020" w:type="dxa"/>
            <w:gridSpan w:val="3"/>
            <w:tcBorders>
              <w:top w:val="nil"/>
              <w:left w:val="nil"/>
              <w:bottom w:val="single" w:sz="4" w:space="0" w:color="auto"/>
              <w:right w:val="single" w:sz="4" w:space="0" w:color="auto"/>
            </w:tcBorders>
            <w:shd w:val="clear" w:color="auto" w:fill="auto"/>
            <w:vAlign w:val="center"/>
            <w:hideMark/>
          </w:tcPr>
          <w:p w14:paraId="5626460A" w14:textId="77777777" w:rsidR="005F2CA3" w:rsidRPr="00325565" w:rsidRDefault="005F2CA3" w:rsidP="005F2CA3">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 xml:space="preserve">　</w:t>
            </w:r>
          </w:p>
        </w:tc>
      </w:tr>
      <w:tr w:rsidR="00325565" w:rsidRPr="00325565" w14:paraId="17EA3868" w14:textId="77777777" w:rsidTr="00D06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tcBorders>
              <w:top w:val="nil"/>
              <w:left w:val="single" w:sz="4" w:space="0" w:color="auto"/>
              <w:bottom w:val="single" w:sz="4" w:space="0" w:color="auto"/>
              <w:right w:val="single" w:sz="4" w:space="0" w:color="auto"/>
            </w:tcBorders>
            <w:shd w:val="clear" w:color="auto" w:fill="auto"/>
            <w:vAlign w:val="center"/>
            <w:hideMark/>
          </w:tcPr>
          <w:p w14:paraId="32264908" w14:textId="77777777" w:rsidR="005F2CA3" w:rsidRPr="00325565" w:rsidRDefault="005F2CA3" w:rsidP="005F2CA3">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红叶石楠</w:t>
            </w:r>
          </w:p>
        </w:tc>
        <w:tc>
          <w:tcPr>
            <w:tcW w:w="3520" w:type="dxa"/>
            <w:tcBorders>
              <w:top w:val="nil"/>
              <w:left w:val="nil"/>
              <w:bottom w:val="single" w:sz="4" w:space="0" w:color="auto"/>
              <w:right w:val="single" w:sz="4" w:space="0" w:color="auto"/>
            </w:tcBorders>
            <w:shd w:val="clear" w:color="auto" w:fill="auto"/>
            <w:vAlign w:val="center"/>
            <w:hideMark/>
          </w:tcPr>
          <w:p w14:paraId="01CC939F" w14:textId="77777777" w:rsidR="005F2CA3" w:rsidRPr="00325565" w:rsidRDefault="005F2CA3" w:rsidP="005F2CA3">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2047FAD4" w14:textId="77777777" w:rsidR="005F2CA3" w:rsidRPr="00325565" w:rsidRDefault="005F2CA3" w:rsidP="005F2CA3">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w:t>
            </w:r>
          </w:p>
        </w:tc>
        <w:tc>
          <w:tcPr>
            <w:tcW w:w="2020" w:type="dxa"/>
            <w:gridSpan w:val="3"/>
            <w:tcBorders>
              <w:top w:val="nil"/>
              <w:left w:val="nil"/>
              <w:bottom w:val="single" w:sz="4" w:space="0" w:color="auto"/>
              <w:right w:val="single" w:sz="4" w:space="0" w:color="auto"/>
            </w:tcBorders>
            <w:shd w:val="clear" w:color="auto" w:fill="auto"/>
            <w:vAlign w:val="center"/>
            <w:hideMark/>
          </w:tcPr>
          <w:p w14:paraId="046E561D" w14:textId="77777777" w:rsidR="005F2CA3" w:rsidRPr="00325565" w:rsidRDefault="005F2CA3" w:rsidP="005F2CA3">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26445</w:t>
            </w:r>
          </w:p>
        </w:tc>
      </w:tr>
      <w:tr w:rsidR="00325565" w:rsidRPr="00325565" w14:paraId="2AC742C5" w14:textId="77777777" w:rsidTr="00D06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tcBorders>
              <w:top w:val="nil"/>
              <w:left w:val="single" w:sz="4" w:space="0" w:color="auto"/>
              <w:bottom w:val="single" w:sz="4" w:space="0" w:color="auto"/>
              <w:right w:val="single" w:sz="4" w:space="0" w:color="auto"/>
            </w:tcBorders>
            <w:shd w:val="clear" w:color="auto" w:fill="auto"/>
            <w:vAlign w:val="center"/>
            <w:hideMark/>
          </w:tcPr>
          <w:p w14:paraId="0F82A528" w14:textId="77777777" w:rsidR="005F2CA3" w:rsidRPr="00325565" w:rsidRDefault="005F2CA3" w:rsidP="005F2CA3">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草坪、麦冬</w:t>
            </w:r>
          </w:p>
        </w:tc>
        <w:tc>
          <w:tcPr>
            <w:tcW w:w="3520" w:type="dxa"/>
            <w:tcBorders>
              <w:top w:val="nil"/>
              <w:left w:val="nil"/>
              <w:bottom w:val="single" w:sz="4" w:space="0" w:color="auto"/>
              <w:right w:val="single" w:sz="4" w:space="0" w:color="auto"/>
            </w:tcBorders>
            <w:shd w:val="clear" w:color="auto" w:fill="auto"/>
            <w:vAlign w:val="center"/>
            <w:hideMark/>
          </w:tcPr>
          <w:p w14:paraId="2206ABED" w14:textId="77777777" w:rsidR="005F2CA3" w:rsidRPr="00325565" w:rsidRDefault="005F2CA3" w:rsidP="005F2CA3">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74FE6601" w14:textId="77777777" w:rsidR="005F2CA3" w:rsidRPr="00325565" w:rsidRDefault="005F2CA3" w:rsidP="005F2CA3">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w:t>
            </w:r>
          </w:p>
        </w:tc>
        <w:tc>
          <w:tcPr>
            <w:tcW w:w="2020" w:type="dxa"/>
            <w:gridSpan w:val="3"/>
            <w:tcBorders>
              <w:top w:val="nil"/>
              <w:left w:val="nil"/>
              <w:bottom w:val="single" w:sz="4" w:space="0" w:color="auto"/>
              <w:right w:val="single" w:sz="4" w:space="0" w:color="auto"/>
            </w:tcBorders>
            <w:shd w:val="clear" w:color="auto" w:fill="auto"/>
            <w:vAlign w:val="center"/>
            <w:hideMark/>
          </w:tcPr>
          <w:p w14:paraId="5E9C3C6E" w14:textId="77777777" w:rsidR="005F2CA3" w:rsidRPr="00325565" w:rsidRDefault="005F2CA3" w:rsidP="005F2CA3">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11305</w:t>
            </w:r>
          </w:p>
        </w:tc>
      </w:tr>
      <w:tr w:rsidR="00602362" w:rsidRPr="00325565" w14:paraId="2AA1CAA0" w14:textId="77777777" w:rsidTr="00D06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Height w:val="285"/>
          <w:jc w:val="center"/>
        </w:trPr>
        <w:tc>
          <w:tcPr>
            <w:tcW w:w="3140" w:type="dxa"/>
            <w:gridSpan w:val="2"/>
            <w:tcBorders>
              <w:top w:val="nil"/>
              <w:left w:val="single" w:sz="4" w:space="0" w:color="auto"/>
              <w:bottom w:val="single" w:sz="4" w:space="0" w:color="auto"/>
              <w:right w:val="single" w:sz="4" w:space="0" w:color="auto"/>
            </w:tcBorders>
            <w:shd w:val="clear" w:color="auto" w:fill="auto"/>
            <w:vAlign w:val="center"/>
            <w:hideMark/>
          </w:tcPr>
          <w:p w14:paraId="39594E3E" w14:textId="77777777" w:rsidR="005F2CA3" w:rsidRPr="00325565" w:rsidRDefault="005F2CA3" w:rsidP="005F2CA3">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乔木</w:t>
            </w:r>
          </w:p>
        </w:tc>
        <w:tc>
          <w:tcPr>
            <w:tcW w:w="3520" w:type="dxa"/>
            <w:tcBorders>
              <w:top w:val="nil"/>
              <w:left w:val="nil"/>
              <w:bottom w:val="single" w:sz="4" w:space="0" w:color="auto"/>
              <w:right w:val="single" w:sz="4" w:space="0" w:color="auto"/>
            </w:tcBorders>
            <w:shd w:val="clear" w:color="auto" w:fill="auto"/>
            <w:vAlign w:val="center"/>
            <w:hideMark/>
          </w:tcPr>
          <w:p w14:paraId="321B6FB9" w14:textId="77777777" w:rsidR="005F2CA3" w:rsidRPr="00325565" w:rsidRDefault="005F2CA3" w:rsidP="005F2CA3">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黄山栾树、樱花</w:t>
            </w:r>
          </w:p>
        </w:tc>
        <w:tc>
          <w:tcPr>
            <w:tcW w:w="1240" w:type="dxa"/>
            <w:tcBorders>
              <w:top w:val="nil"/>
              <w:left w:val="nil"/>
              <w:bottom w:val="single" w:sz="4" w:space="0" w:color="auto"/>
              <w:right w:val="single" w:sz="4" w:space="0" w:color="auto"/>
            </w:tcBorders>
            <w:shd w:val="clear" w:color="auto" w:fill="auto"/>
            <w:noWrap/>
            <w:vAlign w:val="center"/>
            <w:hideMark/>
          </w:tcPr>
          <w:p w14:paraId="6199E5D2" w14:textId="77777777" w:rsidR="005F2CA3" w:rsidRPr="00325565" w:rsidRDefault="005F2CA3" w:rsidP="005F2CA3">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株</w:t>
            </w:r>
          </w:p>
        </w:tc>
        <w:tc>
          <w:tcPr>
            <w:tcW w:w="2020" w:type="dxa"/>
            <w:gridSpan w:val="3"/>
            <w:tcBorders>
              <w:top w:val="nil"/>
              <w:left w:val="nil"/>
              <w:bottom w:val="single" w:sz="4" w:space="0" w:color="auto"/>
              <w:right w:val="single" w:sz="4" w:space="0" w:color="auto"/>
            </w:tcBorders>
            <w:shd w:val="clear" w:color="auto" w:fill="auto"/>
            <w:vAlign w:val="center"/>
            <w:hideMark/>
          </w:tcPr>
          <w:p w14:paraId="68128C6B" w14:textId="77777777" w:rsidR="005F2CA3" w:rsidRPr="00325565" w:rsidRDefault="005F2CA3" w:rsidP="005F2CA3">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1112</w:t>
            </w:r>
          </w:p>
        </w:tc>
      </w:tr>
    </w:tbl>
    <w:p w14:paraId="6516B02B" w14:textId="77777777" w:rsidR="005F2CA3" w:rsidRPr="00325565" w:rsidRDefault="005F2CA3" w:rsidP="005F2CA3">
      <w:pPr>
        <w:rPr>
          <w:color w:val="000000" w:themeColor="text1"/>
        </w:rPr>
      </w:pPr>
    </w:p>
    <w:p w14:paraId="13EBF132" w14:textId="3788051A" w:rsidR="00506D5F" w:rsidRPr="00325565" w:rsidRDefault="009C44E4" w:rsidP="009C44E4">
      <w:pPr>
        <w:jc w:val="center"/>
        <w:rPr>
          <w:color w:val="000000" w:themeColor="text1"/>
        </w:rPr>
      </w:pPr>
      <w:r w:rsidRPr="00325565">
        <w:rPr>
          <w:rFonts w:hint="eastAsia"/>
          <w:color w:val="000000" w:themeColor="text1"/>
        </w:rPr>
        <w:t>2025</w:t>
      </w:r>
      <w:r w:rsidRPr="00325565">
        <w:rPr>
          <w:rFonts w:hint="eastAsia"/>
          <w:color w:val="000000" w:themeColor="text1"/>
        </w:rPr>
        <w:t>年度余姚市公路小修</w:t>
      </w:r>
      <w:proofErr w:type="gramStart"/>
      <w:r w:rsidRPr="00325565">
        <w:rPr>
          <w:rFonts w:hint="eastAsia"/>
          <w:color w:val="000000" w:themeColor="text1"/>
        </w:rPr>
        <w:t>养护标项</w:t>
      </w:r>
      <w:r w:rsidR="00602362" w:rsidRPr="00325565">
        <w:rPr>
          <w:rFonts w:hint="eastAsia"/>
          <w:color w:val="000000" w:themeColor="text1"/>
        </w:rPr>
        <w:t>三</w:t>
      </w:r>
      <w:proofErr w:type="gramEnd"/>
    </w:p>
    <w:tbl>
      <w:tblPr>
        <w:tblW w:w="9920" w:type="dxa"/>
        <w:jc w:val="center"/>
        <w:tblLook w:val="04A0" w:firstRow="1" w:lastRow="0" w:firstColumn="1" w:lastColumn="0" w:noHBand="0" w:noVBand="1"/>
      </w:tblPr>
      <w:tblGrid>
        <w:gridCol w:w="1080"/>
        <w:gridCol w:w="1080"/>
        <w:gridCol w:w="930"/>
        <w:gridCol w:w="50"/>
        <w:gridCol w:w="1260"/>
        <w:gridCol w:w="1427"/>
        <w:gridCol w:w="833"/>
        <w:gridCol w:w="83"/>
        <w:gridCol w:w="46"/>
        <w:gridCol w:w="851"/>
        <w:gridCol w:w="194"/>
        <w:gridCol w:w="66"/>
        <w:gridCol w:w="53"/>
        <w:gridCol w:w="1134"/>
        <w:gridCol w:w="833"/>
      </w:tblGrid>
      <w:tr w:rsidR="00325565" w:rsidRPr="00325565" w14:paraId="5BC274A1" w14:textId="77777777" w:rsidTr="00745AF0">
        <w:trPr>
          <w:trHeight w:val="285"/>
          <w:jc w:val="center"/>
        </w:trPr>
        <w:tc>
          <w:tcPr>
            <w:tcW w:w="9920" w:type="dxa"/>
            <w:gridSpan w:val="15"/>
            <w:tcBorders>
              <w:top w:val="single" w:sz="4" w:space="0" w:color="auto"/>
              <w:left w:val="single" w:sz="4" w:space="0" w:color="auto"/>
              <w:bottom w:val="single" w:sz="4" w:space="0" w:color="auto"/>
              <w:right w:val="single" w:sz="4" w:space="0" w:color="000000"/>
            </w:tcBorders>
            <w:shd w:val="clear" w:color="000000" w:fill="FFF2CC"/>
            <w:noWrap/>
            <w:vAlign w:val="center"/>
            <w:hideMark/>
          </w:tcPr>
          <w:p w14:paraId="5F97C08B" w14:textId="77777777" w:rsidR="00ED5B4E" w:rsidRPr="00325565" w:rsidRDefault="00ED5B4E" w:rsidP="00ED5B4E">
            <w:pPr>
              <w:widowControl/>
              <w:jc w:val="center"/>
              <w:rPr>
                <w:rFonts w:ascii="宋体" w:hAnsi="宋体" w:cs="宋体"/>
                <w:b/>
                <w:bCs/>
                <w:color w:val="000000" w:themeColor="text1"/>
                <w:kern w:val="0"/>
                <w:sz w:val="22"/>
                <w:szCs w:val="22"/>
              </w:rPr>
            </w:pPr>
            <w:r w:rsidRPr="00325565">
              <w:rPr>
                <w:rFonts w:ascii="宋体" w:hAnsi="宋体" w:cs="宋体" w:hint="eastAsia"/>
                <w:b/>
                <w:bCs/>
                <w:color w:val="000000" w:themeColor="text1"/>
                <w:kern w:val="0"/>
                <w:sz w:val="22"/>
                <w:szCs w:val="22"/>
              </w:rPr>
              <w:t>线路：G329</w:t>
            </w:r>
            <w:proofErr w:type="gramStart"/>
            <w:r w:rsidRPr="00325565">
              <w:rPr>
                <w:rFonts w:ascii="宋体" w:hAnsi="宋体" w:cs="宋体" w:hint="eastAsia"/>
                <w:b/>
                <w:bCs/>
                <w:color w:val="000000" w:themeColor="text1"/>
                <w:kern w:val="0"/>
                <w:sz w:val="22"/>
                <w:szCs w:val="22"/>
              </w:rPr>
              <w:t>舟鲁线</w:t>
            </w:r>
            <w:proofErr w:type="gramEnd"/>
          </w:p>
        </w:tc>
      </w:tr>
      <w:tr w:rsidR="00325565" w:rsidRPr="00325565" w14:paraId="2F6536C4" w14:textId="77777777" w:rsidTr="00745AF0">
        <w:trPr>
          <w:trHeight w:val="285"/>
          <w:jc w:val="center"/>
        </w:trPr>
        <w:tc>
          <w:tcPr>
            <w:tcW w:w="3090" w:type="dxa"/>
            <w:gridSpan w:val="3"/>
            <w:tcBorders>
              <w:top w:val="nil"/>
              <w:left w:val="single" w:sz="4" w:space="0" w:color="auto"/>
              <w:bottom w:val="single" w:sz="4" w:space="0" w:color="auto"/>
              <w:right w:val="single" w:sz="4" w:space="0" w:color="auto"/>
            </w:tcBorders>
            <w:shd w:val="clear" w:color="auto" w:fill="auto"/>
            <w:noWrap/>
            <w:vAlign w:val="center"/>
            <w:hideMark/>
          </w:tcPr>
          <w:p w14:paraId="4E01200D" w14:textId="77777777" w:rsidR="00ED5B4E" w:rsidRPr="00325565" w:rsidRDefault="00ED5B4E" w:rsidP="00ED5B4E">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范围</w:t>
            </w:r>
          </w:p>
        </w:tc>
        <w:tc>
          <w:tcPr>
            <w:tcW w:w="3699" w:type="dxa"/>
            <w:gridSpan w:val="6"/>
            <w:tcBorders>
              <w:top w:val="nil"/>
              <w:left w:val="nil"/>
              <w:bottom w:val="single" w:sz="4" w:space="0" w:color="auto"/>
              <w:right w:val="single" w:sz="4" w:space="0" w:color="auto"/>
            </w:tcBorders>
            <w:shd w:val="clear" w:color="auto" w:fill="auto"/>
            <w:vAlign w:val="center"/>
            <w:hideMark/>
          </w:tcPr>
          <w:p w14:paraId="1C376B37" w14:textId="77777777" w:rsidR="00ED5B4E" w:rsidRPr="00325565" w:rsidRDefault="00ED5B4E" w:rsidP="00ED5B4E">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苗木名称</w:t>
            </w:r>
          </w:p>
        </w:tc>
        <w:tc>
          <w:tcPr>
            <w:tcW w:w="1164" w:type="dxa"/>
            <w:gridSpan w:val="4"/>
            <w:tcBorders>
              <w:top w:val="nil"/>
              <w:left w:val="nil"/>
              <w:bottom w:val="single" w:sz="4" w:space="0" w:color="auto"/>
              <w:right w:val="single" w:sz="4" w:space="0" w:color="auto"/>
            </w:tcBorders>
            <w:shd w:val="clear" w:color="auto" w:fill="auto"/>
            <w:hideMark/>
          </w:tcPr>
          <w:p w14:paraId="1518E451" w14:textId="77777777" w:rsidR="00ED5B4E" w:rsidRPr="00325565" w:rsidRDefault="00ED5B4E" w:rsidP="00ED5B4E">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单位</w:t>
            </w:r>
          </w:p>
        </w:tc>
        <w:tc>
          <w:tcPr>
            <w:tcW w:w="1967" w:type="dxa"/>
            <w:gridSpan w:val="2"/>
            <w:tcBorders>
              <w:top w:val="nil"/>
              <w:left w:val="nil"/>
              <w:bottom w:val="single" w:sz="4" w:space="0" w:color="auto"/>
              <w:right w:val="single" w:sz="4" w:space="0" w:color="auto"/>
            </w:tcBorders>
            <w:shd w:val="clear" w:color="auto" w:fill="auto"/>
            <w:hideMark/>
          </w:tcPr>
          <w:p w14:paraId="76FBA7E7" w14:textId="77777777" w:rsidR="00ED5B4E" w:rsidRPr="00325565" w:rsidRDefault="00ED5B4E" w:rsidP="00ED5B4E">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数量</w:t>
            </w:r>
          </w:p>
        </w:tc>
      </w:tr>
      <w:tr w:rsidR="00325565" w:rsidRPr="00325565" w14:paraId="73148200" w14:textId="77777777" w:rsidTr="00745AF0">
        <w:trPr>
          <w:trHeight w:val="285"/>
          <w:jc w:val="center"/>
        </w:trPr>
        <w:tc>
          <w:tcPr>
            <w:tcW w:w="9920"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2BB9E" w14:textId="77777777" w:rsidR="00ED5B4E" w:rsidRPr="00325565" w:rsidRDefault="00ED5B4E" w:rsidP="00ED5B4E">
            <w:pPr>
              <w:widowControl/>
              <w:jc w:val="center"/>
              <w:rPr>
                <w:rFonts w:ascii="宋体" w:hAnsi="宋体" w:cs="宋体"/>
                <w:b/>
                <w:bCs/>
                <w:color w:val="000000" w:themeColor="text1"/>
                <w:kern w:val="0"/>
                <w:sz w:val="22"/>
                <w:szCs w:val="22"/>
              </w:rPr>
            </w:pPr>
            <w:r w:rsidRPr="00325565">
              <w:rPr>
                <w:rFonts w:ascii="宋体" w:hAnsi="宋体" w:cs="宋体" w:hint="eastAsia"/>
                <w:b/>
                <w:bCs/>
                <w:color w:val="000000" w:themeColor="text1"/>
                <w:kern w:val="0"/>
                <w:sz w:val="22"/>
                <w:szCs w:val="22"/>
              </w:rPr>
              <w:t>K206+950-K223+258</w:t>
            </w:r>
          </w:p>
        </w:tc>
      </w:tr>
      <w:tr w:rsidR="00325565" w:rsidRPr="00325565" w14:paraId="20E1F9E2" w14:textId="77777777" w:rsidTr="00745AF0">
        <w:trPr>
          <w:trHeight w:val="285"/>
          <w:jc w:val="center"/>
        </w:trPr>
        <w:tc>
          <w:tcPr>
            <w:tcW w:w="3090" w:type="dxa"/>
            <w:gridSpan w:val="3"/>
            <w:tcBorders>
              <w:top w:val="nil"/>
              <w:left w:val="single" w:sz="4" w:space="0" w:color="auto"/>
              <w:bottom w:val="single" w:sz="4" w:space="0" w:color="auto"/>
              <w:right w:val="single" w:sz="4" w:space="0" w:color="auto"/>
            </w:tcBorders>
            <w:shd w:val="clear" w:color="auto" w:fill="auto"/>
            <w:vAlign w:val="center"/>
            <w:hideMark/>
          </w:tcPr>
          <w:p w14:paraId="74CC1F86" w14:textId="77777777" w:rsidR="00ED5B4E" w:rsidRPr="00325565" w:rsidRDefault="00ED5B4E" w:rsidP="00ED5B4E">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两侧隔离带、中央隔离带（宽5米）</w:t>
            </w:r>
          </w:p>
        </w:tc>
        <w:tc>
          <w:tcPr>
            <w:tcW w:w="3699" w:type="dxa"/>
            <w:gridSpan w:val="6"/>
            <w:vMerge w:val="restart"/>
            <w:tcBorders>
              <w:top w:val="nil"/>
              <w:left w:val="single" w:sz="4" w:space="0" w:color="auto"/>
              <w:bottom w:val="single" w:sz="4" w:space="0" w:color="000000"/>
              <w:right w:val="single" w:sz="4" w:space="0" w:color="auto"/>
            </w:tcBorders>
            <w:shd w:val="clear" w:color="auto" w:fill="auto"/>
            <w:vAlign w:val="center"/>
            <w:hideMark/>
          </w:tcPr>
          <w:p w14:paraId="55E25CAD" w14:textId="77777777" w:rsidR="00ED5B4E" w:rsidRPr="00325565" w:rsidRDefault="00ED5B4E" w:rsidP="00ED5B4E">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红叶石楠、水腊</w:t>
            </w:r>
          </w:p>
        </w:tc>
        <w:tc>
          <w:tcPr>
            <w:tcW w:w="1164"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14:paraId="680A4292" w14:textId="77777777" w:rsidR="00ED5B4E" w:rsidRPr="00325565" w:rsidRDefault="00ED5B4E" w:rsidP="00ED5B4E">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w:t>
            </w:r>
          </w:p>
        </w:tc>
        <w:tc>
          <w:tcPr>
            <w:tcW w:w="196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CA8C031" w14:textId="77777777" w:rsidR="00ED5B4E" w:rsidRPr="00325565" w:rsidRDefault="00ED5B4E" w:rsidP="00ED5B4E">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155085</w:t>
            </w:r>
          </w:p>
        </w:tc>
      </w:tr>
      <w:tr w:rsidR="00325565" w:rsidRPr="00325565" w14:paraId="4006B0E9" w14:textId="77777777" w:rsidTr="00745AF0">
        <w:trPr>
          <w:trHeight w:val="285"/>
          <w:jc w:val="center"/>
        </w:trPr>
        <w:tc>
          <w:tcPr>
            <w:tcW w:w="3090" w:type="dxa"/>
            <w:gridSpan w:val="3"/>
            <w:tcBorders>
              <w:top w:val="nil"/>
              <w:left w:val="single" w:sz="4" w:space="0" w:color="auto"/>
              <w:bottom w:val="single" w:sz="4" w:space="0" w:color="auto"/>
              <w:right w:val="single" w:sz="4" w:space="0" w:color="auto"/>
            </w:tcBorders>
            <w:shd w:val="clear" w:color="auto" w:fill="auto"/>
            <w:vAlign w:val="center"/>
            <w:hideMark/>
          </w:tcPr>
          <w:p w14:paraId="183C241A" w14:textId="77777777" w:rsidR="00ED5B4E" w:rsidRPr="00325565" w:rsidRDefault="00ED5B4E" w:rsidP="00ED5B4E">
            <w:pPr>
              <w:widowControl/>
              <w:jc w:val="center"/>
              <w:rPr>
                <w:rFonts w:ascii="宋体" w:hAnsi="宋体" w:cs="宋体"/>
                <w:color w:val="000000" w:themeColor="text1"/>
                <w:kern w:val="0"/>
                <w:sz w:val="22"/>
                <w:szCs w:val="22"/>
              </w:rPr>
            </w:pPr>
            <w:proofErr w:type="gramStart"/>
            <w:r w:rsidRPr="00325565">
              <w:rPr>
                <w:rFonts w:ascii="宋体" w:hAnsi="宋体" w:cs="宋体" w:hint="eastAsia"/>
                <w:color w:val="000000" w:themeColor="text1"/>
                <w:kern w:val="0"/>
                <w:sz w:val="22"/>
                <w:szCs w:val="22"/>
              </w:rPr>
              <w:t>两侧机非</w:t>
            </w:r>
            <w:proofErr w:type="gramEnd"/>
            <w:r w:rsidRPr="00325565">
              <w:rPr>
                <w:rFonts w:ascii="宋体" w:hAnsi="宋体" w:cs="宋体" w:hint="eastAsia"/>
                <w:color w:val="000000" w:themeColor="text1"/>
                <w:kern w:val="0"/>
                <w:sz w:val="22"/>
                <w:szCs w:val="22"/>
              </w:rPr>
              <w:t>隔离带（宽3米）</w:t>
            </w:r>
          </w:p>
        </w:tc>
        <w:tc>
          <w:tcPr>
            <w:tcW w:w="3699" w:type="dxa"/>
            <w:gridSpan w:val="6"/>
            <w:vMerge/>
            <w:tcBorders>
              <w:top w:val="nil"/>
              <w:left w:val="single" w:sz="4" w:space="0" w:color="auto"/>
              <w:bottom w:val="single" w:sz="4" w:space="0" w:color="000000"/>
              <w:right w:val="single" w:sz="4" w:space="0" w:color="auto"/>
            </w:tcBorders>
            <w:vAlign w:val="center"/>
            <w:hideMark/>
          </w:tcPr>
          <w:p w14:paraId="5641BA7B" w14:textId="77777777" w:rsidR="00ED5B4E" w:rsidRPr="00325565" w:rsidRDefault="00ED5B4E" w:rsidP="00ED5B4E">
            <w:pPr>
              <w:widowControl/>
              <w:jc w:val="left"/>
              <w:rPr>
                <w:rFonts w:ascii="宋体" w:hAnsi="宋体" w:cs="宋体"/>
                <w:color w:val="000000" w:themeColor="text1"/>
                <w:kern w:val="0"/>
                <w:sz w:val="22"/>
                <w:szCs w:val="22"/>
              </w:rPr>
            </w:pPr>
          </w:p>
        </w:tc>
        <w:tc>
          <w:tcPr>
            <w:tcW w:w="1164" w:type="dxa"/>
            <w:gridSpan w:val="4"/>
            <w:vMerge/>
            <w:tcBorders>
              <w:top w:val="nil"/>
              <w:left w:val="single" w:sz="4" w:space="0" w:color="auto"/>
              <w:bottom w:val="single" w:sz="4" w:space="0" w:color="000000"/>
              <w:right w:val="single" w:sz="4" w:space="0" w:color="auto"/>
            </w:tcBorders>
            <w:vAlign w:val="center"/>
            <w:hideMark/>
          </w:tcPr>
          <w:p w14:paraId="329BF400" w14:textId="77777777" w:rsidR="00ED5B4E" w:rsidRPr="00325565" w:rsidRDefault="00ED5B4E" w:rsidP="00ED5B4E">
            <w:pPr>
              <w:widowControl/>
              <w:jc w:val="left"/>
              <w:rPr>
                <w:rFonts w:ascii="宋体" w:hAnsi="宋体" w:cs="宋体"/>
                <w:color w:val="000000" w:themeColor="text1"/>
                <w:kern w:val="0"/>
                <w:sz w:val="22"/>
                <w:szCs w:val="22"/>
              </w:rPr>
            </w:pPr>
          </w:p>
        </w:tc>
        <w:tc>
          <w:tcPr>
            <w:tcW w:w="1967" w:type="dxa"/>
            <w:gridSpan w:val="2"/>
            <w:vMerge/>
            <w:tcBorders>
              <w:top w:val="nil"/>
              <w:left w:val="single" w:sz="4" w:space="0" w:color="auto"/>
              <w:bottom w:val="single" w:sz="4" w:space="0" w:color="000000"/>
              <w:right w:val="single" w:sz="4" w:space="0" w:color="auto"/>
            </w:tcBorders>
            <w:vAlign w:val="center"/>
            <w:hideMark/>
          </w:tcPr>
          <w:p w14:paraId="23EC6C62" w14:textId="77777777" w:rsidR="00ED5B4E" w:rsidRPr="00325565" w:rsidRDefault="00ED5B4E" w:rsidP="00ED5B4E">
            <w:pPr>
              <w:widowControl/>
              <w:jc w:val="left"/>
              <w:rPr>
                <w:rFonts w:ascii="宋体" w:hAnsi="宋体" w:cs="宋体"/>
                <w:color w:val="000000" w:themeColor="text1"/>
                <w:kern w:val="0"/>
                <w:sz w:val="22"/>
                <w:szCs w:val="22"/>
              </w:rPr>
            </w:pPr>
          </w:p>
        </w:tc>
      </w:tr>
      <w:tr w:rsidR="00325565" w:rsidRPr="00325565" w14:paraId="02FA1E42" w14:textId="77777777" w:rsidTr="00745AF0">
        <w:trPr>
          <w:trHeight w:val="285"/>
          <w:jc w:val="center"/>
        </w:trPr>
        <w:tc>
          <w:tcPr>
            <w:tcW w:w="3090" w:type="dxa"/>
            <w:gridSpan w:val="3"/>
            <w:tcBorders>
              <w:top w:val="nil"/>
              <w:left w:val="single" w:sz="4" w:space="0" w:color="auto"/>
              <w:bottom w:val="single" w:sz="4" w:space="0" w:color="auto"/>
              <w:right w:val="single" w:sz="4" w:space="0" w:color="auto"/>
            </w:tcBorders>
            <w:shd w:val="clear" w:color="auto" w:fill="auto"/>
            <w:vAlign w:val="center"/>
            <w:hideMark/>
          </w:tcPr>
          <w:p w14:paraId="5BBDB528" w14:textId="77777777" w:rsidR="00ED5B4E" w:rsidRPr="00325565" w:rsidRDefault="00ED5B4E" w:rsidP="00ED5B4E">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草皮</w:t>
            </w:r>
          </w:p>
        </w:tc>
        <w:tc>
          <w:tcPr>
            <w:tcW w:w="3699" w:type="dxa"/>
            <w:gridSpan w:val="6"/>
            <w:tcBorders>
              <w:top w:val="nil"/>
              <w:left w:val="nil"/>
              <w:bottom w:val="single" w:sz="4" w:space="0" w:color="auto"/>
              <w:right w:val="single" w:sz="4" w:space="0" w:color="auto"/>
            </w:tcBorders>
            <w:shd w:val="clear" w:color="auto" w:fill="auto"/>
            <w:vAlign w:val="center"/>
            <w:hideMark/>
          </w:tcPr>
          <w:p w14:paraId="17DBA98F" w14:textId="77777777" w:rsidR="00ED5B4E" w:rsidRPr="00325565" w:rsidRDefault="00ED5B4E" w:rsidP="00ED5B4E">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马尼拉</w:t>
            </w:r>
          </w:p>
        </w:tc>
        <w:tc>
          <w:tcPr>
            <w:tcW w:w="1164" w:type="dxa"/>
            <w:gridSpan w:val="4"/>
            <w:tcBorders>
              <w:top w:val="nil"/>
              <w:left w:val="nil"/>
              <w:bottom w:val="single" w:sz="4" w:space="0" w:color="auto"/>
              <w:right w:val="single" w:sz="4" w:space="0" w:color="auto"/>
            </w:tcBorders>
            <w:shd w:val="clear" w:color="auto" w:fill="auto"/>
            <w:vAlign w:val="center"/>
            <w:hideMark/>
          </w:tcPr>
          <w:p w14:paraId="6104873F" w14:textId="77777777" w:rsidR="00ED5B4E" w:rsidRPr="00325565" w:rsidRDefault="00ED5B4E" w:rsidP="00ED5B4E">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w:t>
            </w:r>
          </w:p>
        </w:tc>
        <w:tc>
          <w:tcPr>
            <w:tcW w:w="1967" w:type="dxa"/>
            <w:gridSpan w:val="2"/>
            <w:tcBorders>
              <w:top w:val="nil"/>
              <w:left w:val="nil"/>
              <w:bottom w:val="single" w:sz="4" w:space="0" w:color="auto"/>
              <w:right w:val="single" w:sz="4" w:space="0" w:color="auto"/>
            </w:tcBorders>
            <w:shd w:val="clear" w:color="auto" w:fill="auto"/>
            <w:vAlign w:val="center"/>
            <w:hideMark/>
          </w:tcPr>
          <w:p w14:paraId="05C573DA" w14:textId="77777777" w:rsidR="00ED5B4E" w:rsidRPr="00325565" w:rsidRDefault="00ED5B4E" w:rsidP="00ED5B4E">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4850</w:t>
            </w:r>
          </w:p>
        </w:tc>
      </w:tr>
      <w:tr w:rsidR="00325565" w:rsidRPr="00325565" w14:paraId="586841EF" w14:textId="77777777" w:rsidTr="00745AF0">
        <w:trPr>
          <w:trHeight w:val="285"/>
          <w:jc w:val="center"/>
        </w:trPr>
        <w:tc>
          <w:tcPr>
            <w:tcW w:w="3090" w:type="dxa"/>
            <w:gridSpan w:val="3"/>
            <w:tcBorders>
              <w:top w:val="nil"/>
              <w:left w:val="single" w:sz="4" w:space="0" w:color="auto"/>
              <w:bottom w:val="single" w:sz="4" w:space="0" w:color="auto"/>
              <w:right w:val="single" w:sz="4" w:space="0" w:color="auto"/>
            </w:tcBorders>
            <w:shd w:val="clear" w:color="auto" w:fill="auto"/>
            <w:vAlign w:val="center"/>
            <w:hideMark/>
          </w:tcPr>
          <w:p w14:paraId="506775F5" w14:textId="77777777" w:rsidR="00ED5B4E" w:rsidRPr="00325565" w:rsidRDefault="00ED5B4E" w:rsidP="00ED5B4E">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乔木</w:t>
            </w:r>
          </w:p>
        </w:tc>
        <w:tc>
          <w:tcPr>
            <w:tcW w:w="3699" w:type="dxa"/>
            <w:gridSpan w:val="6"/>
            <w:tcBorders>
              <w:top w:val="nil"/>
              <w:left w:val="nil"/>
              <w:bottom w:val="single" w:sz="4" w:space="0" w:color="auto"/>
              <w:right w:val="single" w:sz="4" w:space="0" w:color="auto"/>
            </w:tcBorders>
            <w:shd w:val="clear" w:color="auto" w:fill="auto"/>
            <w:vAlign w:val="center"/>
            <w:hideMark/>
          </w:tcPr>
          <w:p w14:paraId="2C2529C0" w14:textId="77777777" w:rsidR="00ED5B4E" w:rsidRPr="00325565" w:rsidRDefault="00ED5B4E" w:rsidP="00ED5B4E">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樱花、紫薇</w:t>
            </w:r>
          </w:p>
        </w:tc>
        <w:tc>
          <w:tcPr>
            <w:tcW w:w="1164" w:type="dxa"/>
            <w:gridSpan w:val="4"/>
            <w:tcBorders>
              <w:top w:val="nil"/>
              <w:left w:val="nil"/>
              <w:bottom w:val="single" w:sz="4" w:space="0" w:color="auto"/>
              <w:right w:val="single" w:sz="4" w:space="0" w:color="auto"/>
            </w:tcBorders>
            <w:shd w:val="clear" w:color="auto" w:fill="auto"/>
            <w:vAlign w:val="center"/>
            <w:hideMark/>
          </w:tcPr>
          <w:p w14:paraId="28BF6AE4" w14:textId="77777777" w:rsidR="00ED5B4E" w:rsidRPr="00325565" w:rsidRDefault="00ED5B4E" w:rsidP="00ED5B4E">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株</w:t>
            </w:r>
          </w:p>
        </w:tc>
        <w:tc>
          <w:tcPr>
            <w:tcW w:w="1967" w:type="dxa"/>
            <w:gridSpan w:val="2"/>
            <w:tcBorders>
              <w:top w:val="nil"/>
              <w:left w:val="nil"/>
              <w:bottom w:val="single" w:sz="4" w:space="0" w:color="auto"/>
              <w:right w:val="single" w:sz="4" w:space="0" w:color="auto"/>
            </w:tcBorders>
            <w:shd w:val="clear" w:color="auto" w:fill="auto"/>
            <w:vAlign w:val="center"/>
            <w:hideMark/>
          </w:tcPr>
          <w:p w14:paraId="527472E3" w14:textId="77777777" w:rsidR="00ED5B4E" w:rsidRPr="00325565" w:rsidRDefault="00ED5B4E" w:rsidP="00ED5B4E">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7468</w:t>
            </w:r>
          </w:p>
        </w:tc>
      </w:tr>
      <w:tr w:rsidR="00325565" w:rsidRPr="00325565" w14:paraId="17E7BF6A" w14:textId="77777777" w:rsidTr="00745AF0">
        <w:trPr>
          <w:trHeight w:val="285"/>
          <w:jc w:val="center"/>
        </w:trPr>
        <w:tc>
          <w:tcPr>
            <w:tcW w:w="9920"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65500" w14:textId="77777777" w:rsidR="00ED5B4E" w:rsidRPr="00325565" w:rsidRDefault="00ED5B4E" w:rsidP="00ED5B4E">
            <w:pPr>
              <w:widowControl/>
              <w:jc w:val="center"/>
              <w:rPr>
                <w:rFonts w:ascii="宋体" w:hAnsi="宋体" w:cs="宋体"/>
                <w:b/>
                <w:bCs/>
                <w:color w:val="000000" w:themeColor="text1"/>
                <w:kern w:val="0"/>
                <w:sz w:val="22"/>
                <w:szCs w:val="22"/>
              </w:rPr>
            </w:pPr>
            <w:r w:rsidRPr="00325565">
              <w:rPr>
                <w:rFonts w:ascii="宋体" w:hAnsi="宋体" w:cs="宋体" w:hint="eastAsia"/>
                <w:b/>
                <w:bCs/>
                <w:color w:val="000000" w:themeColor="text1"/>
                <w:kern w:val="0"/>
                <w:sz w:val="22"/>
                <w:szCs w:val="22"/>
              </w:rPr>
              <w:t>K223+223-K228+000</w:t>
            </w:r>
          </w:p>
        </w:tc>
      </w:tr>
      <w:tr w:rsidR="00325565" w:rsidRPr="00325565" w14:paraId="0199C358" w14:textId="77777777" w:rsidTr="00745AF0">
        <w:trPr>
          <w:trHeight w:val="285"/>
          <w:jc w:val="center"/>
        </w:trPr>
        <w:tc>
          <w:tcPr>
            <w:tcW w:w="3090" w:type="dxa"/>
            <w:gridSpan w:val="3"/>
            <w:tcBorders>
              <w:top w:val="nil"/>
              <w:left w:val="single" w:sz="4" w:space="0" w:color="auto"/>
              <w:bottom w:val="single" w:sz="4" w:space="0" w:color="auto"/>
              <w:right w:val="single" w:sz="4" w:space="0" w:color="auto"/>
            </w:tcBorders>
            <w:shd w:val="clear" w:color="auto" w:fill="auto"/>
            <w:vAlign w:val="center"/>
            <w:hideMark/>
          </w:tcPr>
          <w:p w14:paraId="30A6F3E4" w14:textId="77777777" w:rsidR="00ED5B4E" w:rsidRPr="00325565" w:rsidRDefault="00ED5B4E" w:rsidP="00ED5B4E">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329国道段中间绿化带</w:t>
            </w:r>
          </w:p>
        </w:tc>
        <w:tc>
          <w:tcPr>
            <w:tcW w:w="3699" w:type="dxa"/>
            <w:gridSpan w:val="6"/>
            <w:tcBorders>
              <w:top w:val="nil"/>
              <w:left w:val="nil"/>
              <w:bottom w:val="single" w:sz="4" w:space="0" w:color="auto"/>
              <w:right w:val="single" w:sz="4" w:space="0" w:color="auto"/>
            </w:tcBorders>
            <w:shd w:val="clear" w:color="auto" w:fill="auto"/>
            <w:vAlign w:val="center"/>
            <w:hideMark/>
          </w:tcPr>
          <w:p w14:paraId="0FE73604" w14:textId="77777777" w:rsidR="00ED5B4E" w:rsidRPr="00325565" w:rsidRDefault="00ED5B4E" w:rsidP="00ED5B4E">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灌木</w:t>
            </w:r>
          </w:p>
        </w:tc>
        <w:tc>
          <w:tcPr>
            <w:tcW w:w="1164" w:type="dxa"/>
            <w:gridSpan w:val="4"/>
            <w:tcBorders>
              <w:top w:val="nil"/>
              <w:left w:val="nil"/>
              <w:bottom w:val="single" w:sz="4" w:space="0" w:color="auto"/>
              <w:right w:val="single" w:sz="4" w:space="0" w:color="auto"/>
            </w:tcBorders>
            <w:shd w:val="clear" w:color="auto" w:fill="auto"/>
            <w:vAlign w:val="center"/>
            <w:hideMark/>
          </w:tcPr>
          <w:p w14:paraId="340FF62B" w14:textId="77777777" w:rsidR="00ED5B4E" w:rsidRPr="00325565" w:rsidRDefault="00ED5B4E" w:rsidP="00ED5B4E">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w:t>
            </w:r>
          </w:p>
        </w:tc>
        <w:tc>
          <w:tcPr>
            <w:tcW w:w="1967" w:type="dxa"/>
            <w:gridSpan w:val="2"/>
            <w:tcBorders>
              <w:top w:val="nil"/>
              <w:left w:val="nil"/>
              <w:bottom w:val="single" w:sz="4" w:space="0" w:color="auto"/>
              <w:right w:val="single" w:sz="4" w:space="0" w:color="auto"/>
            </w:tcBorders>
            <w:shd w:val="clear" w:color="auto" w:fill="auto"/>
            <w:noWrap/>
            <w:vAlign w:val="center"/>
            <w:hideMark/>
          </w:tcPr>
          <w:p w14:paraId="6363AABB" w14:textId="77777777" w:rsidR="00ED5B4E" w:rsidRPr="00325565" w:rsidRDefault="00ED5B4E" w:rsidP="00ED5B4E">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6168.41</w:t>
            </w:r>
          </w:p>
        </w:tc>
      </w:tr>
      <w:tr w:rsidR="00325565" w:rsidRPr="00325565" w14:paraId="34B33D5A" w14:textId="77777777" w:rsidTr="00745AF0">
        <w:trPr>
          <w:trHeight w:val="285"/>
          <w:jc w:val="center"/>
        </w:trPr>
        <w:tc>
          <w:tcPr>
            <w:tcW w:w="3090" w:type="dxa"/>
            <w:gridSpan w:val="3"/>
            <w:tcBorders>
              <w:top w:val="nil"/>
              <w:left w:val="single" w:sz="4" w:space="0" w:color="auto"/>
              <w:bottom w:val="single" w:sz="4" w:space="0" w:color="auto"/>
              <w:right w:val="single" w:sz="4" w:space="0" w:color="auto"/>
            </w:tcBorders>
            <w:shd w:val="clear" w:color="auto" w:fill="auto"/>
            <w:vAlign w:val="center"/>
            <w:hideMark/>
          </w:tcPr>
          <w:p w14:paraId="02E7C0AB" w14:textId="77777777" w:rsidR="00ED5B4E" w:rsidRPr="00325565" w:rsidRDefault="00ED5B4E" w:rsidP="00ED5B4E">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乔木</w:t>
            </w:r>
          </w:p>
        </w:tc>
        <w:tc>
          <w:tcPr>
            <w:tcW w:w="3699" w:type="dxa"/>
            <w:gridSpan w:val="6"/>
            <w:tcBorders>
              <w:top w:val="nil"/>
              <w:left w:val="nil"/>
              <w:bottom w:val="single" w:sz="4" w:space="0" w:color="auto"/>
              <w:right w:val="single" w:sz="4" w:space="0" w:color="auto"/>
            </w:tcBorders>
            <w:shd w:val="clear" w:color="auto" w:fill="auto"/>
            <w:vAlign w:val="center"/>
            <w:hideMark/>
          </w:tcPr>
          <w:p w14:paraId="0FD70E5B" w14:textId="77777777" w:rsidR="00ED5B4E" w:rsidRPr="00325565" w:rsidRDefault="00ED5B4E" w:rsidP="00ED5B4E">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 xml:space="preserve">　</w:t>
            </w:r>
          </w:p>
        </w:tc>
        <w:tc>
          <w:tcPr>
            <w:tcW w:w="1164" w:type="dxa"/>
            <w:gridSpan w:val="4"/>
            <w:tcBorders>
              <w:top w:val="nil"/>
              <w:left w:val="nil"/>
              <w:bottom w:val="single" w:sz="4" w:space="0" w:color="auto"/>
              <w:right w:val="single" w:sz="4" w:space="0" w:color="auto"/>
            </w:tcBorders>
            <w:shd w:val="clear" w:color="auto" w:fill="auto"/>
            <w:noWrap/>
            <w:vAlign w:val="center"/>
            <w:hideMark/>
          </w:tcPr>
          <w:p w14:paraId="484E7ACE" w14:textId="77777777" w:rsidR="00ED5B4E" w:rsidRPr="00325565" w:rsidRDefault="00ED5B4E" w:rsidP="00ED5B4E">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株</w:t>
            </w:r>
          </w:p>
        </w:tc>
        <w:tc>
          <w:tcPr>
            <w:tcW w:w="1967" w:type="dxa"/>
            <w:gridSpan w:val="2"/>
            <w:tcBorders>
              <w:top w:val="nil"/>
              <w:left w:val="nil"/>
              <w:bottom w:val="single" w:sz="4" w:space="0" w:color="auto"/>
              <w:right w:val="single" w:sz="4" w:space="0" w:color="auto"/>
            </w:tcBorders>
            <w:shd w:val="clear" w:color="auto" w:fill="auto"/>
            <w:noWrap/>
            <w:vAlign w:val="center"/>
            <w:hideMark/>
          </w:tcPr>
          <w:p w14:paraId="05CA15CE" w14:textId="77777777" w:rsidR="00ED5B4E" w:rsidRPr="00325565" w:rsidRDefault="00ED5B4E" w:rsidP="00ED5B4E">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517</w:t>
            </w:r>
          </w:p>
        </w:tc>
      </w:tr>
      <w:tr w:rsidR="00325565" w:rsidRPr="00325565" w14:paraId="56D83B87" w14:textId="77777777" w:rsidTr="00745AF0">
        <w:trPr>
          <w:trHeight w:val="285"/>
          <w:jc w:val="center"/>
        </w:trPr>
        <w:tc>
          <w:tcPr>
            <w:tcW w:w="3090" w:type="dxa"/>
            <w:gridSpan w:val="3"/>
            <w:tcBorders>
              <w:top w:val="nil"/>
              <w:left w:val="single" w:sz="4" w:space="0" w:color="auto"/>
              <w:bottom w:val="single" w:sz="4" w:space="0" w:color="auto"/>
              <w:right w:val="single" w:sz="4" w:space="0" w:color="auto"/>
            </w:tcBorders>
            <w:shd w:val="clear" w:color="auto" w:fill="auto"/>
            <w:vAlign w:val="center"/>
            <w:hideMark/>
          </w:tcPr>
          <w:p w14:paraId="5B458467" w14:textId="77777777" w:rsidR="00ED5B4E" w:rsidRPr="00325565" w:rsidRDefault="00ED5B4E" w:rsidP="00ED5B4E">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草皮</w:t>
            </w:r>
          </w:p>
        </w:tc>
        <w:tc>
          <w:tcPr>
            <w:tcW w:w="3699" w:type="dxa"/>
            <w:gridSpan w:val="6"/>
            <w:tcBorders>
              <w:top w:val="nil"/>
              <w:left w:val="nil"/>
              <w:bottom w:val="single" w:sz="4" w:space="0" w:color="auto"/>
              <w:right w:val="single" w:sz="4" w:space="0" w:color="auto"/>
            </w:tcBorders>
            <w:shd w:val="clear" w:color="auto" w:fill="auto"/>
            <w:vAlign w:val="center"/>
            <w:hideMark/>
          </w:tcPr>
          <w:p w14:paraId="14F5540A" w14:textId="77777777" w:rsidR="00ED5B4E" w:rsidRPr="00325565" w:rsidRDefault="00ED5B4E" w:rsidP="00ED5B4E">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 xml:space="preserve">　</w:t>
            </w:r>
          </w:p>
        </w:tc>
        <w:tc>
          <w:tcPr>
            <w:tcW w:w="1164" w:type="dxa"/>
            <w:gridSpan w:val="4"/>
            <w:tcBorders>
              <w:top w:val="nil"/>
              <w:left w:val="nil"/>
              <w:bottom w:val="single" w:sz="4" w:space="0" w:color="auto"/>
              <w:right w:val="single" w:sz="4" w:space="0" w:color="auto"/>
            </w:tcBorders>
            <w:shd w:val="clear" w:color="auto" w:fill="auto"/>
            <w:vAlign w:val="center"/>
            <w:hideMark/>
          </w:tcPr>
          <w:p w14:paraId="22A5B756" w14:textId="77777777" w:rsidR="00ED5B4E" w:rsidRPr="00325565" w:rsidRDefault="00ED5B4E" w:rsidP="00ED5B4E">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w:t>
            </w:r>
          </w:p>
        </w:tc>
        <w:tc>
          <w:tcPr>
            <w:tcW w:w="1967" w:type="dxa"/>
            <w:gridSpan w:val="2"/>
            <w:tcBorders>
              <w:top w:val="nil"/>
              <w:left w:val="nil"/>
              <w:bottom w:val="single" w:sz="4" w:space="0" w:color="auto"/>
              <w:right w:val="single" w:sz="4" w:space="0" w:color="auto"/>
            </w:tcBorders>
            <w:shd w:val="clear" w:color="auto" w:fill="auto"/>
            <w:noWrap/>
            <w:vAlign w:val="center"/>
            <w:hideMark/>
          </w:tcPr>
          <w:p w14:paraId="4A771E75" w14:textId="77777777" w:rsidR="00ED5B4E" w:rsidRPr="00325565" w:rsidRDefault="00ED5B4E" w:rsidP="00ED5B4E">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3339.59</w:t>
            </w:r>
          </w:p>
        </w:tc>
      </w:tr>
      <w:tr w:rsidR="00325565" w:rsidRPr="00325565" w14:paraId="4038DD79" w14:textId="77777777" w:rsidTr="00745AF0">
        <w:trPr>
          <w:trHeight w:val="285"/>
          <w:jc w:val="center"/>
        </w:trPr>
        <w:tc>
          <w:tcPr>
            <w:tcW w:w="3090" w:type="dxa"/>
            <w:gridSpan w:val="3"/>
            <w:tcBorders>
              <w:top w:val="nil"/>
              <w:left w:val="single" w:sz="4" w:space="0" w:color="auto"/>
              <w:bottom w:val="single" w:sz="4" w:space="0" w:color="auto"/>
              <w:right w:val="single" w:sz="4" w:space="0" w:color="auto"/>
            </w:tcBorders>
            <w:shd w:val="clear" w:color="auto" w:fill="auto"/>
            <w:noWrap/>
            <w:vAlign w:val="center"/>
            <w:hideMark/>
          </w:tcPr>
          <w:p w14:paraId="40709FC1" w14:textId="77777777" w:rsidR="00ED5B4E" w:rsidRPr="00325565" w:rsidRDefault="00ED5B4E" w:rsidP="00ED5B4E">
            <w:pPr>
              <w:widowControl/>
              <w:jc w:val="center"/>
              <w:rPr>
                <w:rFonts w:ascii="宋体" w:hAnsi="宋体" w:cs="宋体"/>
                <w:b/>
                <w:bCs/>
                <w:color w:val="000000" w:themeColor="text1"/>
                <w:kern w:val="0"/>
                <w:sz w:val="22"/>
                <w:szCs w:val="22"/>
              </w:rPr>
            </w:pPr>
            <w:r w:rsidRPr="00325565">
              <w:rPr>
                <w:rFonts w:ascii="宋体" w:hAnsi="宋体" w:cs="宋体" w:hint="eastAsia"/>
                <w:b/>
                <w:bCs/>
                <w:color w:val="000000" w:themeColor="text1"/>
                <w:kern w:val="0"/>
                <w:sz w:val="22"/>
                <w:szCs w:val="22"/>
              </w:rPr>
              <w:t>329复线杨梅树每年打落花落果药水</w:t>
            </w:r>
          </w:p>
        </w:tc>
        <w:tc>
          <w:tcPr>
            <w:tcW w:w="3699" w:type="dxa"/>
            <w:gridSpan w:val="6"/>
            <w:tcBorders>
              <w:top w:val="nil"/>
              <w:left w:val="nil"/>
              <w:bottom w:val="single" w:sz="4" w:space="0" w:color="auto"/>
              <w:right w:val="single" w:sz="4" w:space="0" w:color="auto"/>
            </w:tcBorders>
            <w:shd w:val="clear" w:color="auto" w:fill="auto"/>
            <w:vAlign w:val="center"/>
            <w:hideMark/>
          </w:tcPr>
          <w:p w14:paraId="3BAD96AA" w14:textId="77777777" w:rsidR="00ED5B4E" w:rsidRPr="00325565" w:rsidRDefault="00ED5B4E" w:rsidP="00ED5B4E">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 xml:space="preserve">　</w:t>
            </w:r>
          </w:p>
        </w:tc>
        <w:tc>
          <w:tcPr>
            <w:tcW w:w="1164" w:type="dxa"/>
            <w:gridSpan w:val="4"/>
            <w:tcBorders>
              <w:top w:val="nil"/>
              <w:left w:val="nil"/>
              <w:bottom w:val="single" w:sz="4" w:space="0" w:color="auto"/>
              <w:right w:val="single" w:sz="4" w:space="0" w:color="auto"/>
            </w:tcBorders>
            <w:shd w:val="clear" w:color="auto" w:fill="auto"/>
            <w:noWrap/>
            <w:vAlign w:val="center"/>
            <w:hideMark/>
          </w:tcPr>
          <w:p w14:paraId="0D79D2A6" w14:textId="77777777" w:rsidR="00ED5B4E" w:rsidRPr="00325565" w:rsidRDefault="00ED5B4E" w:rsidP="00ED5B4E">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株</w:t>
            </w:r>
          </w:p>
        </w:tc>
        <w:tc>
          <w:tcPr>
            <w:tcW w:w="1967" w:type="dxa"/>
            <w:gridSpan w:val="2"/>
            <w:tcBorders>
              <w:top w:val="nil"/>
              <w:left w:val="nil"/>
              <w:bottom w:val="single" w:sz="4" w:space="0" w:color="auto"/>
              <w:right w:val="single" w:sz="4" w:space="0" w:color="auto"/>
            </w:tcBorders>
            <w:shd w:val="clear" w:color="auto" w:fill="auto"/>
            <w:noWrap/>
            <w:vAlign w:val="center"/>
            <w:hideMark/>
          </w:tcPr>
          <w:p w14:paraId="1592EA72" w14:textId="77777777" w:rsidR="00ED5B4E" w:rsidRPr="00325565" w:rsidRDefault="00ED5B4E" w:rsidP="00ED5B4E">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273</w:t>
            </w:r>
          </w:p>
        </w:tc>
      </w:tr>
      <w:tr w:rsidR="00325565" w:rsidRPr="00325565" w14:paraId="28D2277E" w14:textId="77777777" w:rsidTr="00745AF0">
        <w:trPr>
          <w:trHeight w:val="285"/>
          <w:jc w:val="center"/>
        </w:trPr>
        <w:tc>
          <w:tcPr>
            <w:tcW w:w="9920" w:type="dxa"/>
            <w:gridSpan w:val="15"/>
            <w:tcBorders>
              <w:top w:val="single" w:sz="4" w:space="0" w:color="auto"/>
              <w:left w:val="single" w:sz="4" w:space="0" w:color="auto"/>
              <w:bottom w:val="single" w:sz="4" w:space="0" w:color="auto"/>
              <w:right w:val="single" w:sz="4" w:space="0" w:color="000000"/>
            </w:tcBorders>
            <w:shd w:val="clear" w:color="000000" w:fill="FFF2CC"/>
            <w:noWrap/>
            <w:vAlign w:val="center"/>
            <w:hideMark/>
          </w:tcPr>
          <w:p w14:paraId="02EF13AB" w14:textId="77777777" w:rsidR="00ED5B4E" w:rsidRPr="00325565" w:rsidRDefault="00ED5B4E" w:rsidP="00ED5B4E">
            <w:pPr>
              <w:widowControl/>
              <w:jc w:val="center"/>
              <w:rPr>
                <w:rFonts w:ascii="宋体" w:hAnsi="宋体" w:cs="宋体"/>
                <w:b/>
                <w:bCs/>
                <w:color w:val="000000" w:themeColor="text1"/>
                <w:kern w:val="0"/>
                <w:sz w:val="22"/>
                <w:szCs w:val="22"/>
              </w:rPr>
            </w:pPr>
            <w:r w:rsidRPr="00325565">
              <w:rPr>
                <w:rFonts w:ascii="宋体" w:hAnsi="宋体" w:cs="宋体" w:hint="eastAsia"/>
                <w:b/>
                <w:bCs/>
                <w:color w:val="000000" w:themeColor="text1"/>
                <w:kern w:val="0"/>
                <w:sz w:val="22"/>
                <w:szCs w:val="22"/>
              </w:rPr>
              <w:t>线路：</w:t>
            </w:r>
            <w:proofErr w:type="gramStart"/>
            <w:r w:rsidRPr="00325565">
              <w:rPr>
                <w:rFonts w:ascii="宋体" w:hAnsi="宋体" w:cs="宋体" w:hint="eastAsia"/>
                <w:b/>
                <w:bCs/>
                <w:color w:val="000000" w:themeColor="text1"/>
                <w:kern w:val="0"/>
                <w:sz w:val="22"/>
                <w:szCs w:val="22"/>
              </w:rPr>
              <w:t>镇萧线</w:t>
            </w:r>
            <w:proofErr w:type="gramEnd"/>
            <w:r w:rsidRPr="00325565">
              <w:rPr>
                <w:rFonts w:ascii="宋体" w:hAnsi="宋体" w:cs="宋体" w:hint="eastAsia"/>
                <w:b/>
                <w:bCs/>
                <w:color w:val="000000" w:themeColor="text1"/>
                <w:kern w:val="0"/>
                <w:sz w:val="22"/>
                <w:szCs w:val="22"/>
              </w:rPr>
              <w:t>K49+300-K75+000</w:t>
            </w:r>
          </w:p>
        </w:tc>
      </w:tr>
      <w:tr w:rsidR="00325565" w:rsidRPr="00325565" w14:paraId="0EAA19C2" w14:textId="77777777" w:rsidTr="00745AF0">
        <w:trPr>
          <w:trHeight w:val="285"/>
          <w:jc w:val="center"/>
        </w:trPr>
        <w:tc>
          <w:tcPr>
            <w:tcW w:w="3140" w:type="dxa"/>
            <w:gridSpan w:val="4"/>
            <w:tcBorders>
              <w:top w:val="nil"/>
              <w:left w:val="single" w:sz="4" w:space="0" w:color="auto"/>
              <w:bottom w:val="single" w:sz="4" w:space="0" w:color="auto"/>
              <w:right w:val="single" w:sz="4" w:space="0" w:color="auto"/>
            </w:tcBorders>
            <w:shd w:val="clear" w:color="auto" w:fill="auto"/>
            <w:noWrap/>
            <w:vAlign w:val="center"/>
            <w:hideMark/>
          </w:tcPr>
          <w:p w14:paraId="2141D23D" w14:textId="77777777" w:rsidR="00ED5B4E" w:rsidRPr="00325565" w:rsidRDefault="00ED5B4E" w:rsidP="00ED5B4E">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范围</w:t>
            </w:r>
          </w:p>
        </w:tc>
        <w:tc>
          <w:tcPr>
            <w:tcW w:w="3520" w:type="dxa"/>
            <w:gridSpan w:val="3"/>
            <w:tcBorders>
              <w:top w:val="nil"/>
              <w:left w:val="nil"/>
              <w:bottom w:val="single" w:sz="4" w:space="0" w:color="auto"/>
              <w:right w:val="single" w:sz="4" w:space="0" w:color="auto"/>
            </w:tcBorders>
            <w:shd w:val="clear" w:color="auto" w:fill="auto"/>
            <w:vAlign w:val="center"/>
            <w:hideMark/>
          </w:tcPr>
          <w:p w14:paraId="752B20E2" w14:textId="77777777" w:rsidR="00ED5B4E" w:rsidRPr="00325565" w:rsidRDefault="00ED5B4E" w:rsidP="00ED5B4E">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苗木名称</w:t>
            </w:r>
          </w:p>
        </w:tc>
        <w:tc>
          <w:tcPr>
            <w:tcW w:w="1240" w:type="dxa"/>
            <w:gridSpan w:val="5"/>
            <w:tcBorders>
              <w:top w:val="nil"/>
              <w:left w:val="nil"/>
              <w:bottom w:val="single" w:sz="4" w:space="0" w:color="auto"/>
              <w:right w:val="single" w:sz="4" w:space="0" w:color="auto"/>
            </w:tcBorders>
            <w:shd w:val="clear" w:color="auto" w:fill="auto"/>
            <w:hideMark/>
          </w:tcPr>
          <w:p w14:paraId="12997D2F" w14:textId="77777777" w:rsidR="00ED5B4E" w:rsidRPr="00325565" w:rsidRDefault="00ED5B4E" w:rsidP="00ED5B4E">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单位</w:t>
            </w:r>
          </w:p>
        </w:tc>
        <w:tc>
          <w:tcPr>
            <w:tcW w:w="2020" w:type="dxa"/>
            <w:gridSpan w:val="3"/>
            <w:tcBorders>
              <w:top w:val="nil"/>
              <w:left w:val="nil"/>
              <w:bottom w:val="single" w:sz="4" w:space="0" w:color="auto"/>
              <w:right w:val="single" w:sz="4" w:space="0" w:color="auto"/>
            </w:tcBorders>
            <w:shd w:val="clear" w:color="auto" w:fill="auto"/>
            <w:hideMark/>
          </w:tcPr>
          <w:p w14:paraId="256429F3" w14:textId="77777777" w:rsidR="00ED5B4E" w:rsidRPr="00325565" w:rsidRDefault="00ED5B4E" w:rsidP="00ED5B4E">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数量</w:t>
            </w:r>
          </w:p>
        </w:tc>
      </w:tr>
      <w:tr w:rsidR="00325565" w:rsidRPr="00325565" w14:paraId="7D9959D3" w14:textId="77777777" w:rsidTr="00745AF0">
        <w:trPr>
          <w:trHeight w:val="285"/>
          <w:jc w:val="center"/>
        </w:trPr>
        <w:tc>
          <w:tcPr>
            <w:tcW w:w="3140" w:type="dxa"/>
            <w:gridSpan w:val="4"/>
            <w:tcBorders>
              <w:top w:val="nil"/>
              <w:left w:val="single" w:sz="4" w:space="0" w:color="auto"/>
              <w:bottom w:val="single" w:sz="4" w:space="0" w:color="auto"/>
              <w:right w:val="single" w:sz="4" w:space="0" w:color="auto"/>
            </w:tcBorders>
            <w:shd w:val="clear" w:color="auto" w:fill="auto"/>
            <w:vAlign w:val="center"/>
            <w:hideMark/>
          </w:tcPr>
          <w:p w14:paraId="2EAAF015" w14:textId="77777777" w:rsidR="00ED5B4E" w:rsidRPr="00325565" w:rsidRDefault="00ED5B4E" w:rsidP="00ED5B4E">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329国道段中间绿化带</w:t>
            </w:r>
          </w:p>
        </w:tc>
        <w:tc>
          <w:tcPr>
            <w:tcW w:w="3520" w:type="dxa"/>
            <w:gridSpan w:val="3"/>
            <w:tcBorders>
              <w:top w:val="nil"/>
              <w:left w:val="nil"/>
              <w:bottom w:val="single" w:sz="4" w:space="0" w:color="auto"/>
              <w:right w:val="single" w:sz="4" w:space="0" w:color="auto"/>
            </w:tcBorders>
            <w:shd w:val="clear" w:color="auto" w:fill="auto"/>
            <w:vAlign w:val="center"/>
            <w:hideMark/>
          </w:tcPr>
          <w:p w14:paraId="6EC92FD7" w14:textId="77777777" w:rsidR="00ED5B4E" w:rsidRPr="00325565" w:rsidRDefault="00ED5B4E" w:rsidP="00ED5B4E">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红叶石楠</w:t>
            </w:r>
          </w:p>
        </w:tc>
        <w:tc>
          <w:tcPr>
            <w:tcW w:w="1240" w:type="dxa"/>
            <w:gridSpan w:val="5"/>
            <w:tcBorders>
              <w:top w:val="nil"/>
              <w:left w:val="nil"/>
              <w:bottom w:val="single" w:sz="4" w:space="0" w:color="auto"/>
              <w:right w:val="single" w:sz="4" w:space="0" w:color="auto"/>
            </w:tcBorders>
            <w:shd w:val="clear" w:color="auto" w:fill="auto"/>
            <w:vAlign w:val="center"/>
            <w:hideMark/>
          </w:tcPr>
          <w:p w14:paraId="373D3F9F" w14:textId="77777777" w:rsidR="00ED5B4E" w:rsidRPr="00325565" w:rsidRDefault="00ED5B4E" w:rsidP="00ED5B4E">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w:t>
            </w:r>
          </w:p>
        </w:tc>
        <w:tc>
          <w:tcPr>
            <w:tcW w:w="2020" w:type="dxa"/>
            <w:gridSpan w:val="3"/>
            <w:tcBorders>
              <w:top w:val="nil"/>
              <w:left w:val="nil"/>
              <w:bottom w:val="single" w:sz="4" w:space="0" w:color="auto"/>
              <w:right w:val="single" w:sz="4" w:space="0" w:color="auto"/>
            </w:tcBorders>
            <w:shd w:val="clear" w:color="auto" w:fill="auto"/>
            <w:noWrap/>
            <w:vAlign w:val="center"/>
            <w:hideMark/>
          </w:tcPr>
          <w:p w14:paraId="43BE7B9F" w14:textId="77777777" w:rsidR="00ED5B4E" w:rsidRPr="00325565" w:rsidRDefault="00ED5B4E" w:rsidP="00ED5B4E">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14942.04</w:t>
            </w:r>
          </w:p>
        </w:tc>
      </w:tr>
      <w:tr w:rsidR="00325565" w:rsidRPr="00325565" w14:paraId="49CED621" w14:textId="77777777" w:rsidTr="00745AF0">
        <w:trPr>
          <w:trHeight w:val="285"/>
          <w:jc w:val="center"/>
        </w:trPr>
        <w:tc>
          <w:tcPr>
            <w:tcW w:w="3140" w:type="dxa"/>
            <w:gridSpan w:val="4"/>
            <w:tcBorders>
              <w:top w:val="nil"/>
              <w:left w:val="single" w:sz="4" w:space="0" w:color="auto"/>
              <w:bottom w:val="single" w:sz="4" w:space="0" w:color="auto"/>
              <w:right w:val="single" w:sz="4" w:space="0" w:color="auto"/>
            </w:tcBorders>
            <w:shd w:val="clear" w:color="auto" w:fill="auto"/>
            <w:vAlign w:val="center"/>
            <w:hideMark/>
          </w:tcPr>
          <w:p w14:paraId="7F17F666" w14:textId="77777777" w:rsidR="00ED5B4E" w:rsidRPr="00325565" w:rsidRDefault="00ED5B4E" w:rsidP="00ED5B4E">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乔木</w:t>
            </w:r>
          </w:p>
        </w:tc>
        <w:tc>
          <w:tcPr>
            <w:tcW w:w="3520" w:type="dxa"/>
            <w:gridSpan w:val="3"/>
            <w:tcBorders>
              <w:top w:val="nil"/>
              <w:left w:val="nil"/>
              <w:bottom w:val="single" w:sz="4" w:space="0" w:color="auto"/>
              <w:right w:val="single" w:sz="4" w:space="0" w:color="auto"/>
            </w:tcBorders>
            <w:shd w:val="clear" w:color="auto" w:fill="auto"/>
            <w:vAlign w:val="center"/>
            <w:hideMark/>
          </w:tcPr>
          <w:p w14:paraId="5554A5E8" w14:textId="77777777" w:rsidR="00ED5B4E" w:rsidRPr="00325565" w:rsidRDefault="00ED5B4E" w:rsidP="00ED5B4E">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紫薇、樱花、桂花等</w:t>
            </w:r>
          </w:p>
        </w:tc>
        <w:tc>
          <w:tcPr>
            <w:tcW w:w="1240" w:type="dxa"/>
            <w:gridSpan w:val="5"/>
            <w:tcBorders>
              <w:top w:val="nil"/>
              <w:left w:val="nil"/>
              <w:bottom w:val="single" w:sz="4" w:space="0" w:color="auto"/>
              <w:right w:val="single" w:sz="4" w:space="0" w:color="auto"/>
            </w:tcBorders>
            <w:shd w:val="clear" w:color="auto" w:fill="auto"/>
            <w:noWrap/>
            <w:vAlign w:val="center"/>
            <w:hideMark/>
          </w:tcPr>
          <w:p w14:paraId="2B6DA30E" w14:textId="77777777" w:rsidR="00ED5B4E" w:rsidRPr="00325565" w:rsidRDefault="00ED5B4E" w:rsidP="00ED5B4E">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株</w:t>
            </w:r>
          </w:p>
        </w:tc>
        <w:tc>
          <w:tcPr>
            <w:tcW w:w="2020" w:type="dxa"/>
            <w:gridSpan w:val="3"/>
            <w:tcBorders>
              <w:top w:val="nil"/>
              <w:left w:val="nil"/>
              <w:bottom w:val="single" w:sz="4" w:space="0" w:color="auto"/>
              <w:right w:val="single" w:sz="4" w:space="0" w:color="auto"/>
            </w:tcBorders>
            <w:shd w:val="clear" w:color="auto" w:fill="auto"/>
            <w:noWrap/>
            <w:vAlign w:val="center"/>
            <w:hideMark/>
          </w:tcPr>
          <w:p w14:paraId="28150789" w14:textId="77777777" w:rsidR="00ED5B4E" w:rsidRPr="00325565" w:rsidRDefault="00ED5B4E" w:rsidP="00ED5B4E">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4195</w:t>
            </w:r>
          </w:p>
        </w:tc>
      </w:tr>
      <w:tr w:rsidR="00325565" w:rsidRPr="00325565" w14:paraId="3DE1297F" w14:textId="77777777" w:rsidTr="00745AF0">
        <w:trPr>
          <w:trHeight w:val="285"/>
          <w:jc w:val="center"/>
        </w:trPr>
        <w:tc>
          <w:tcPr>
            <w:tcW w:w="3140" w:type="dxa"/>
            <w:gridSpan w:val="4"/>
            <w:tcBorders>
              <w:top w:val="nil"/>
              <w:left w:val="single" w:sz="4" w:space="0" w:color="auto"/>
              <w:bottom w:val="single" w:sz="4" w:space="0" w:color="auto"/>
              <w:right w:val="single" w:sz="4" w:space="0" w:color="auto"/>
            </w:tcBorders>
            <w:shd w:val="clear" w:color="auto" w:fill="auto"/>
            <w:vAlign w:val="center"/>
            <w:hideMark/>
          </w:tcPr>
          <w:p w14:paraId="1EF99525" w14:textId="77777777" w:rsidR="00ED5B4E" w:rsidRPr="00325565" w:rsidRDefault="00ED5B4E" w:rsidP="00ED5B4E">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草皮</w:t>
            </w:r>
          </w:p>
        </w:tc>
        <w:tc>
          <w:tcPr>
            <w:tcW w:w="3520" w:type="dxa"/>
            <w:gridSpan w:val="3"/>
            <w:tcBorders>
              <w:top w:val="nil"/>
              <w:left w:val="nil"/>
              <w:bottom w:val="single" w:sz="4" w:space="0" w:color="auto"/>
              <w:right w:val="single" w:sz="4" w:space="0" w:color="auto"/>
            </w:tcBorders>
            <w:shd w:val="clear" w:color="auto" w:fill="auto"/>
            <w:vAlign w:val="center"/>
            <w:hideMark/>
          </w:tcPr>
          <w:p w14:paraId="67DB6828" w14:textId="77777777" w:rsidR="00ED5B4E" w:rsidRPr="00325565" w:rsidRDefault="00ED5B4E" w:rsidP="00ED5B4E">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 xml:space="preserve">　</w:t>
            </w:r>
          </w:p>
        </w:tc>
        <w:tc>
          <w:tcPr>
            <w:tcW w:w="1240" w:type="dxa"/>
            <w:gridSpan w:val="5"/>
            <w:tcBorders>
              <w:top w:val="nil"/>
              <w:left w:val="nil"/>
              <w:bottom w:val="single" w:sz="4" w:space="0" w:color="auto"/>
              <w:right w:val="single" w:sz="4" w:space="0" w:color="auto"/>
            </w:tcBorders>
            <w:shd w:val="clear" w:color="auto" w:fill="auto"/>
            <w:vAlign w:val="center"/>
            <w:hideMark/>
          </w:tcPr>
          <w:p w14:paraId="6737BDD1" w14:textId="77777777" w:rsidR="00ED5B4E" w:rsidRPr="00325565" w:rsidRDefault="00ED5B4E" w:rsidP="00ED5B4E">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w:t>
            </w:r>
          </w:p>
        </w:tc>
        <w:tc>
          <w:tcPr>
            <w:tcW w:w="2020" w:type="dxa"/>
            <w:gridSpan w:val="3"/>
            <w:tcBorders>
              <w:top w:val="nil"/>
              <w:left w:val="nil"/>
              <w:bottom w:val="single" w:sz="4" w:space="0" w:color="auto"/>
              <w:right w:val="single" w:sz="4" w:space="0" w:color="auto"/>
            </w:tcBorders>
            <w:shd w:val="clear" w:color="auto" w:fill="auto"/>
            <w:noWrap/>
            <w:vAlign w:val="center"/>
            <w:hideMark/>
          </w:tcPr>
          <w:p w14:paraId="6079DB5B" w14:textId="77777777" w:rsidR="00ED5B4E" w:rsidRPr="00325565" w:rsidRDefault="00ED5B4E" w:rsidP="00ED5B4E">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5527.32</w:t>
            </w:r>
          </w:p>
        </w:tc>
      </w:tr>
      <w:tr w:rsidR="00325565" w:rsidRPr="00325565" w14:paraId="21009547" w14:textId="77777777" w:rsidTr="00745AF0">
        <w:trPr>
          <w:trHeight w:val="285"/>
          <w:jc w:val="center"/>
        </w:trPr>
        <w:tc>
          <w:tcPr>
            <w:tcW w:w="3140" w:type="dxa"/>
            <w:gridSpan w:val="4"/>
            <w:tcBorders>
              <w:top w:val="nil"/>
              <w:left w:val="single" w:sz="4" w:space="0" w:color="auto"/>
              <w:bottom w:val="single" w:sz="4" w:space="0" w:color="auto"/>
              <w:right w:val="nil"/>
            </w:tcBorders>
            <w:shd w:val="clear" w:color="auto" w:fill="auto"/>
            <w:vAlign w:val="center"/>
            <w:hideMark/>
          </w:tcPr>
          <w:p w14:paraId="0201B526" w14:textId="77777777" w:rsidR="00ED5B4E" w:rsidRPr="00325565" w:rsidRDefault="00ED5B4E" w:rsidP="00ED5B4E">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329国道两侧</w:t>
            </w:r>
          </w:p>
        </w:tc>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14:paraId="168F1546" w14:textId="77777777" w:rsidR="00ED5B4E" w:rsidRPr="00325565" w:rsidRDefault="00ED5B4E" w:rsidP="00ED5B4E">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红叶石楠</w:t>
            </w:r>
          </w:p>
        </w:tc>
        <w:tc>
          <w:tcPr>
            <w:tcW w:w="1240" w:type="dxa"/>
            <w:gridSpan w:val="5"/>
            <w:tcBorders>
              <w:top w:val="nil"/>
              <w:left w:val="nil"/>
              <w:bottom w:val="single" w:sz="4" w:space="0" w:color="auto"/>
              <w:right w:val="single" w:sz="4" w:space="0" w:color="auto"/>
            </w:tcBorders>
            <w:shd w:val="clear" w:color="auto" w:fill="auto"/>
            <w:vAlign w:val="center"/>
            <w:hideMark/>
          </w:tcPr>
          <w:p w14:paraId="0A2FE731" w14:textId="77777777" w:rsidR="00ED5B4E" w:rsidRPr="00325565" w:rsidRDefault="00ED5B4E" w:rsidP="00ED5B4E">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w:t>
            </w:r>
          </w:p>
        </w:tc>
        <w:tc>
          <w:tcPr>
            <w:tcW w:w="2020" w:type="dxa"/>
            <w:gridSpan w:val="3"/>
            <w:tcBorders>
              <w:top w:val="nil"/>
              <w:left w:val="nil"/>
              <w:bottom w:val="single" w:sz="4" w:space="0" w:color="auto"/>
              <w:right w:val="single" w:sz="4" w:space="0" w:color="auto"/>
            </w:tcBorders>
            <w:shd w:val="clear" w:color="auto" w:fill="auto"/>
            <w:noWrap/>
            <w:vAlign w:val="center"/>
            <w:hideMark/>
          </w:tcPr>
          <w:p w14:paraId="6AC4F53A" w14:textId="77777777" w:rsidR="00ED5B4E" w:rsidRPr="00325565" w:rsidRDefault="00ED5B4E" w:rsidP="00ED5B4E">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1122</w:t>
            </w:r>
          </w:p>
        </w:tc>
      </w:tr>
      <w:tr w:rsidR="00325565" w:rsidRPr="00325565" w14:paraId="6CEC22E3" w14:textId="77777777" w:rsidTr="00745AF0">
        <w:trPr>
          <w:trHeight w:val="285"/>
          <w:jc w:val="center"/>
        </w:trPr>
        <w:tc>
          <w:tcPr>
            <w:tcW w:w="3140" w:type="dxa"/>
            <w:gridSpan w:val="4"/>
            <w:tcBorders>
              <w:top w:val="nil"/>
              <w:left w:val="single" w:sz="4" w:space="0" w:color="auto"/>
              <w:bottom w:val="single" w:sz="4" w:space="0" w:color="auto"/>
              <w:right w:val="single" w:sz="4" w:space="0" w:color="auto"/>
            </w:tcBorders>
            <w:shd w:val="clear" w:color="auto" w:fill="auto"/>
            <w:vAlign w:val="center"/>
            <w:hideMark/>
          </w:tcPr>
          <w:p w14:paraId="2E6B8B27" w14:textId="77777777" w:rsidR="00ED5B4E" w:rsidRPr="00325565" w:rsidRDefault="00ED5B4E" w:rsidP="00ED5B4E">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灌木球</w:t>
            </w:r>
          </w:p>
        </w:tc>
        <w:tc>
          <w:tcPr>
            <w:tcW w:w="3520" w:type="dxa"/>
            <w:gridSpan w:val="3"/>
            <w:tcBorders>
              <w:top w:val="nil"/>
              <w:left w:val="nil"/>
              <w:bottom w:val="single" w:sz="4" w:space="0" w:color="auto"/>
              <w:right w:val="single" w:sz="4" w:space="0" w:color="auto"/>
            </w:tcBorders>
            <w:shd w:val="clear" w:color="auto" w:fill="auto"/>
            <w:vAlign w:val="center"/>
            <w:hideMark/>
          </w:tcPr>
          <w:p w14:paraId="6EC62025" w14:textId="77777777" w:rsidR="00ED5B4E" w:rsidRPr="00325565" w:rsidRDefault="00ED5B4E" w:rsidP="00ED5B4E">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 xml:space="preserve">　</w:t>
            </w:r>
          </w:p>
        </w:tc>
        <w:tc>
          <w:tcPr>
            <w:tcW w:w="1240" w:type="dxa"/>
            <w:gridSpan w:val="5"/>
            <w:tcBorders>
              <w:top w:val="nil"/>
              <w:left w:val="nil"/>
              <w:bottom w:val="single" w:sz="4" w:space="0" w:color="auto"/>
              <w:right w:val="single" w:sz="4" w:space="0" w:color="auto"/>
            </w:tcBorders>
            <w:shd w:val="clear" w:color="auto" w:fill="auto"/>
            <w:noWrap/>
            <w:vAlign w:val="center"/>
            <w:hideMark/>
          </w:tcPr>
          <w:p w14:paraId="41CC287F" w14:textId="77777777" w:rsidR="00ED5B4E" w:rsidRPr="00325565" w:rsidRDefault="00ED5B4E" w:rsidP="00ED5B4E">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株</w:t>
            </w:r>
          </w:p>
        </w:tc>
        <w:tc>
          <w:tcPr>
            <w:tcW w:w="2020" w:type="dxa"/>
            <w:gridSpan w:val="3"/>
            <w:tcBorders>
              <w:top w:val="nil"/>
              <w:left w:val="nil"/>
              <w:bottom w:val="single" w:sz="4" w:space="0" w:color="auto"/>
              <w:right w:val="single" w:sz="4" w:space="0" w:color="auto"/>
            </w:tcBorders>
            <w:shd w:val="clear" w:color="auto" w:fill="auto"/>
            <w:noWrap/>
            <w:vAlign w:val="center"/>
            <w:hideMark/>
          </w:tcPr>
          <w:p w14:paraId="503A701F" w14:textId="77777777" w:rsidR="00ED5B4E" w:rsidRPr="00325565" w:rsidRDefault="00ED5B4E" w:rsidP="00ED5B4E">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82</w:t>
            </w:r>
          </w:p>
        </w:tc>
      </w:tr>
      <w:tr w:rsidR="00325565" w:rsidRPr="00325565" w14:paraId="2E765E9B" w14:textId="77777777" w:rsidTr="00745AF0">
        <w:trPr>
          <w:trHeight w:val="285"/>
          <w:jc w:val="center"/>
        </w:trPr>
        <w:tc>
          <w:tcPr>
            <w:tcW w:w="3140" w:type="dxa"/>
            <w:gridSpan w:val="4"/>
            <w:tcBorders>
              <w:top w:val="nil"/>
              <w:left w:val="single" w:sz="4" w:space="0" w:color="auto"/>
              <w:bottom w:val="single" w:sz="4" w:space="0" w:color="auto"/>
              <w:right w:val="single" w:sz="4" w:space="0" w:color="auto"/>
            </w:tcBorders>
            <w:shd w:val="clear" w:color="auto" w:fill="auto"/>
            <w:vAlign w:val="center"/>
            <w:hideMark/>
          </w:tcPr>
          <w:p w14:paraId="3A033F33" w14:textId="77777777" w:rsidR="00ED5B4E" w:rsidRPr="00325565" w:rsidRDefault="00ED5B4E" w:rsidP="00ED5B4E">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草皮</w:t>
            </w:r>
          </w:p>
        </w:tc>
        <w:tc>
          <w:tcPr>
            <w:tcW w:w="3520" w:type="dxa"/>
            <w:gridSpan w:val="3"/>
            <w:tcBorders>
              <w:top w:val="nil"/>
              <w:left w:val="nil"/>
              <w:bottom w:val="single" w:sz="4" w:space="0" w:color="auto"/>
              <w:right w:val="single" w:sz="4" w:space="0" w:color="auto"/>
            </w:tcBorders>
            <w:shd w:val="clear" w:color="auto" w:fill="auto"/>
            <w:vAlign w:val="center"/>
            <w:hideMark/>
          </w:tcPr>
          <w:p w14:paraId="299C4E30" w14:textId="77777777" w:rsidR="00ED5B4E" w:rsidRPr="00325565" w:rsidRDefault="00ED5B4E" w:rsidP="00ED5B4E">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 xml:space="preserve">　</w:t>
            </w:r>
          </w:p>
        </w:tc>
        <w:tc>
          <w:tcPr>
            <w:tcW w:w="1240" w:type="dxa"/>
            <w:gridSpan w:val="5"/>
            <w:tcBorders>
              <w:top w:val="nil"/>
              <w:left w:val="nil"/>
              <w:bottom w:val="single" w:sz="4" w:space="0" w:color="auto"/>
              <w:right w:val="single" w:sz="4" w:space="0" w:color="auto"/>
            </w:tcBorders>
            <w:shd w:val="clear" w:color="auto" w:fill="auto"/>
            <w:vAlign w:val="center"/>
            <w:hideMark/>
          </w:tcPr>
          <w:p w14:paraId="6C7045ED" w14:textId="77777777" w:rsidR="00ED5B4E" w:rsidRPr="00325565" w:rsidRDefault="00ED5B4E" w:rsidP="00ED5B4E">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w:t>
            </w:r>
          </w:p>
        </w:tc>
        <w:tc>
          <w:tcPr>
            <w:tcW w:w="2020" w:type="dxa"/>
            <w:gridSpan w:val="3"/>
            <w:tcBorders>
              <w:top w:val="nil"/>
              <w:left w:val="nil"/>
              <w:bottom w:val="single" w:sz="4" w:space="0" w:color="auto"/>
              <w:right w:val="single" w:sz="4" w:space="0" w:color="auto"/>
            </w:tcBorders>
            <w:shd w:val="clear" w:color="auto" w:fill="auto"/>
            <w:noWrap/>
            <w:vAlign w:val="center"/>
            <w:hideMark/>
          </w:tcPr>
          <w:p w14:paraId="2A3781AC" w14:textId="77777777" w:rsidR="00ED5B4E" w:rsidRPr="00325565" w:rsidRDefault="00ED5B4E" w:rsidP="00ED5B4E">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954</w:t>
            </w:r>
          </w:p>
        </w:tc>
      </w:tr>
      <w:tr w:rsidR="00325565" w:rsidRPr="00325565" w14:paraId="16E4D9DD" w14:textId="77777777" w:rsidTr="00745AF0">
        <w:trPr>
          <w:trHeight w:val="285"/>
          <w:jc w:val="center"/>
        </w:trPr>
        <w:tc>
          <w:tcPr>
            <w:tcW w:w="9920" w:type="dxa"/>
            <w:gridSpan w:val="15"/>
            <w:tcBorders>
              <w:top w:val="single" w:sz="4" w:space="0" w:color="auto"/>
              <w:left w:val="single" w:sz="4" w:space="0" w:color="auto"/>
              <w:bottom w:val="single" w:sz="4" w:space="0" w:color="auto"/>
              <w:right w:val="single" w:sz="4" w:space="0" w:color="000000"/>
            </w:tcBorders>
            <w:shd w:val="clear" w:color="000000" w:fill="FFF2CC"/>
            <w:noWrap/>
            <w:vAlign w:val="center"/>
            <w:hideMark/>
          </w:tcPr>
          <w:p w14:paraId="2D9A636B" w14:textId="77777777" w:rsidR="00ED5B4E" w:rsidRPr="00325565" w:rsidRDefault="00ED5B4E" w:rsidP="00ED5B4E">
            <w:pPr>
              <w:widowControl/>
              <w:jc w:val="center"/>
              <w:rPr>
                <w:rFonts w:ascii="宋体" w:hAnsi="宋体" w:cs="宋体"/>
                <w:b/>
                <w:bCs/>
                <w:color w:val="000000" w:themeColor="text1"/>
                <w:kern w:val="0"/>
                <w:sz w:val="22"/>
                <w:szCs w:val="22"/>
              </w:rPr>
            </w:pPr>
            <w:r w:rsidRPr="00325565">
              <w:rPr>
                <w:rFonts w:ascii="宋体" w:hAnsi="宋体" w:cs="宋体" w:hint="eastAsia"/>
                <w:b/>
                <w:bCs/>
                <w:color w:val="000000" w:themeColor="text1"/>
                <w:kern w:val="0"/>
                <w:sz w:val="22"/>
                <w:szCs w:val="22"/>
              </w:rPr>
              <w:t>线路：余姚大道</w:t>
            </w:r>
          </w:p>
        </w:tc>
      </w:tr>
      <w:tr w:rsidR="00325565" w:rsidRPr="00325565" w14:paraId="5F9BB04F" w14:textId="77777777" w:rsidTr="00745AF0">
        <w:trPr>
          <w:trHeight w:val="285"/>
          <w:jc w:val="center"/>
        </w:trPr>
        <w:tc>
          <w:tcPr>
            <w:tcW w:w="3090" w:type="dxa"/>
            <w:gridSpan w:val="3"/>
            <w:tcBorders>
              <w:top w:val="nil"/>
              <w:left w:val="single" w:sz="4" w:space="0" w:color="auto"/>
              <w:bottom w:val="single" w:sz="4" w:space="0" w:color="auto"/>
              <w:right w:val="single" w:sz="4" w:space="0" w:color="auto"/>
            </w:tcBorders>
            <w:shd w:val="clear" w:color="auto" w:fill="auto"/>
            <w:noWrap/>
            <w:vAlign w:val="center"/>
            <w:hideMark/>
          </w:tcPr>
          <w:p w14:paraId="6486AC87" w14:textId="77777777" w:rsidR="00ED5B4E" w:rsidRPr="00325565" w:rsidRDefault="00ED5B4E" w:rsidP="00ED5B4E">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范围</w:t>
            </w:r>
          </w:p>
        </w:tc>
        <w:tc>
          <w:tcPr>
            <w:tcW w:w="3653" w:type="dxa"/>
            <w:gridSpan w:val="5"/>
            <w:tcBorders>
              <w:top w:val="nil"/>
              <w:left w:val="nil"/>
              <w:bottom w:val="single" w:sz="4" w:space="0" w:color="auto"/>
              <w:right w:val="single" w:sz="4" w:space="0" w:color="auto"/>
            </w:tcBorders>
            <w:shd w:val="clear" w:color="auto" w:fill="auto"/>
            <w:vAlign w:val="center"/>
            <w:hideMark/>
          </w:tcPr>
          <w:p w14:paraId="1D95AE8E" w14:textId="77777777" w:rsidR="00ED5B4E" w:rsidRPr="00325565" w:rsidRDefault="00ED5B4E" w:rsidP="00ED5B4E">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苗木名称</w:t>
            </w:r>
          </w:p>
        </w:tc>
        <w:tc>
          <w:tcPr>
            <w:tcW w:w="1091" w:type="dxa"/>
            <w:gridSpan w:val="3"/>
            <w:tcBorders>
              <w:top w:val="nil"/>
              <w:left w:val="nil"/>
              <w:bottom w:val="single" w:sz="4" w:space="0" w:color="auto"/>
              <w:right w:val="single" w:sz="4" w:space="0" w:color="auto"/>
            </w:tcBorders>
            <w:shd w:val="clear" w:color="auto" w:fill="auto"/>
            <w:hideMark/>
          </w:tcPr>
          <w:p w14:paraId="12564C90" w14:textId="77777777" w:rsidR="00ED5B4E" w:rsidRPr="00325565" w:rsidRDefault="00ED5B4E" w:rsidP="00ED5B4E">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单位</w:t>
            </w:r>
          </w:p>
        </w:tc>
        <w:tc>
          <w:tcPr>
            <w:tcW w:w="2086" w:type="dxa"/>
            <w:gridSpan w:val="4"/>
            <w:tcBorders>
              <w:top w:val="nil"/>
              <w:left w:val="nil"/>
              <w:bottom w:val="single" w:sz="4" w:space="0" w:color="auto"/>
              <w:right w:val="single" w:sz="4" w:space="0" w:color="auto"/>
            </w:tcBorders>
            <w:shd w:val="clear" w:color="auto" w:fill="auto"/>
            <w:hideMark/>
          </w:tcPr>
          <w:p w14:paraId="13C3F506" w14:textId="77777777" w:rsidR="00ED5B4E" w:rsidRPr="00325565" w:rsidRDefault="00ED5B4E" w:rsidP="00ED5B4E">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数量</w:t>
            </w:r>
          </w:p>
        </w:tc>
      </w:tr>
      <w:tr w:rsidR="00325565" w:rsidRPr="00325565" w14:paraId="71048D2E" w14:textId="77777777" w:rsidTr="00745AF0">
        <w:trPr>
          <w:trHeight w:val="285"/>
          <w:jc w:val="center"/>
        </w:trPr>
        <w:tc>
          <w:tcPr>
            <w:tcW w:w="9920"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7AB53" w14:textId="77777777" w:rsidR="00ED5B4E" w:rsidRPr="00325565" w:rsidRDefault="00ED5B4E" w:rsidP="00ED5B4E">
            <w:pPr>
              <w:widowControl/>
              <w:jc w:val="center"/>
              <w:rPr>
                <w:rFonts w:ascii="宋体" w:hAnsi="宋体" w:cs="宋体"/>
                <w:b/>
                <w:bCs/>
                <w:color w:val="000000" w:themeColor="text1"/>
                <w:kern w:val="0"/>
                <w:sz w:val="22"/>
                <w:szCs w:val="22"/>
              </w:rPr>
            </w:pPr>
            <w:r w:rsidRPr="00325565">
              <w:rPr>
                <w:rFonts w:ascii="宋体" w:hAnsi="宋体" w:cs="宋体" w:hint="eastAsia"/>
                <w:b/>
                <w:bCs/>
                <w:color w:val="000000" w:themeColor="text1"/>
                <w:kern w:val="0"/>
                <w:sz w:val="22"/>
                <w:szCs w:val="22"/>
              </w:rPr>
              <w:t>K0+750-K11+680</w:t>
            </w:r>
          </w:p>
        </w:tc>
      </w:tr>
      <w:tr w:rsidR="00325565" w:rsidRPr="00325565" w14:paraId="326C3C2B" w14:textId="77777777" w:rsidTr="00745AF0">
        <w:trPr>
          <w:trHeight w:val="285"/>
          <w:jc w:val="center"/>
        </w:trPr>
        <w:tc>
          <w:tcPr>
            <w:tcW w:w="3090" w:type="dxa"/>
            <w:gridSpan w:val="3"/>
            <w:tcBorders>
              <w:top w:val="nil"/>
              <w:left w:val="single" w:sz="4" w:space="0" w:color="auto"/>
              <w:bottom w:val="single" w:sz="4" w:space="0" w:color="auto"/>
              <w:right w:val="single" w:sz="4" w:space="0" w:color="auto"/>
            </w:tcBorders>
            <w:shd w:val="clear" w:color="auto" w:fill="auto"/>
            <w:noWrap/>
            <w:vAlign w:val="center"/>
            <w:hideMark/>
          </w:tcPr>
          <w:p w14:paraId="56A90B7B" w14:textId="77777777" w:rsidR="00ED5B4E" w:rsidRPr="00325565" w:rsidRDefault="00ED5B4E" w:rsidP="00ED5B4E">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两侧隔离带（宽2.7米）</w:t>
            </w:r>
          </w:p>
        </w:tc>
        <w:tc>
          <w:tcPr>
            <w:tcW w:w="3653" w:type="dxa"/>
            <w:gridSpan w:val="5"/>
            <w:tcBorders>
              <w:top w:val="nil"/>
              <w:left w:val="nil"/>
              <w:bottom w:val="single" w:sz="4" w:space="0" w:color="auto"/>
              <w:right w:val="single" w:sz="4" w:space="0" w:color="auto"/>
            </w:tcBorders>
            <w:shd w:val="clear" w:color="auto" w:fill="auto"/>
            <w:vAlign w:val="center"/>
            <w:hideMark/>
          </w:tcPr>
          <w:p w14:paraId="2E2A4B92" w14:textId="77777777" w:rsidR="00ED5B4E" w:rsidRPr="00325565" w:rsidRDefault="00ED5B4E" w:rsidP="00ED5B4E">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草皮马尼拉</w:t>
            </w:r>
          </w:p>
        </w:tc>
        <w:tc>
          <w:tcPr>
            <w:tcW w:w="1091" w:type="dxa"/>
            <w:gridSpan w:val="3"/>
            <w:tcBorders>
              <w:top w:val="nil"/>
              <w:left w:val="nil"/>
              <w:bottom w:val="single" w:sz="4" w:space="0" w:color="auto"/>
              <w:right w:val="single" w:sz="4" w:space="0" w:color="auto"/>
            </w:tcBorders>
            <w:shd w:val="clear" w:color="auto" w:fill="auto"/>
            <w:noWrap/>
            <w:vAlign w:val="center"/>
            <w:hideMark/>
          </w:tcPr>
          <w:p w14:paraId="27A1EA5F" w14:textId="77777777" w:rsidR="00ED5B4E" w:rsidRPr="00325565" w:rsidRDefault="00ED5B4E" w:rsidP="00ED5B4E">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w:t>
            </w:r>
          </w:p>
        </w:tc>
        <w:tc>
          <w:tcPr>
            <w:tcW w:w="2086" w:type="dxa"/>
            <w:gridSpan w:val="4"/>
            <w:tcBorders>
              <w:top w:val="nil"/>
              <w:left w:val="nil"/>
              <w:bottom w:val="single" w:sz="4" w:space="0" w:color="auto"/>
              <w:right w:val="single" w:sz="4" w:space="0" w:color="auto"/>
            </w:tcBorders>
            <w:shd w:val="clear" w:color="auto" w:fill="auto"/>
            <w:noWrap/>
            <w:vAlign w:val="center"/>
            <w:hideMark/>
          </w:tcPr>
          <w:p w14:paraId="09A8F92F" w14:textId="77777777" w:rsidR="00ED5B4E" w:rsidRPr="00325565" w:rsidRDefault="00ED5B4E" w:rsidP="00ED5B4E">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42406.1</w:t>
            </w:r>
          </w:p>
        </w:tc>
      </w:tr>
      <w:tr w:rsidR="00325565" w:rsidRPr="00325565" w14:paraId="5E2948C7" w14:textId="77777777" w:rsidTr="00745AF0">
        <w:trPr>
          <w:trHeight w:val="285"/>
          <w:jc w:val="center"/>
        </w:trPr>
        <w:tc>
          <w:tcPr>
            <w:tcW w:w="3090" w:type="dxa"/>
            <w:gridSpan w:val="3"/>
            <w:tcBorders>
              <w:top w:val="nil"/>
              <w:left w:val="single" w:sz="4" w:space="0" w:color="auto"/>
              <w:bottom w:val="single" w:sz="4" w:space="0" w:color="auto"/>
              <w:right w:val="single" w:sz="4" w:space="0" w:color="auto"/>
            </w:tcBorders>
            <w:shd w:val="clear" w:color="auto" w:fill="auto"/>
            <w:noWrap/>
            <w:vAlign w:val="center"/>
            <w:hideMark/>
          </w:tcPr>
          <w:p w14:paraId="7D4D0B05" w14:textId="77777777" w:rsidR="00ED5B4E" w:rsidRPr="00325565" w:rsidRDefault="00ED5B4E" w:rsidP="00ED5B4E">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 xml:space="preserve">　</w:t>
            </w:r>
          </w:p>
        </w:tc>
        <w:tc>
          <w:tcPr>
            <w:tcW w:w="3653" w:type="dxa"/>
            <w:gridSpan w:val="5"/>
            <w:tcBorders>
              <w:top w:val="nil"/>
              <w:left w:val="nil"/>
              <w:bottom w:val="single" w:sz="4" w:space="0" w:color="auto"/>
              <w:right w:val="single" w:sz="4" w:space="0" w:color="auto"/>
            </w:tcBorders>
            <w:shd w:val="clear" w:color="auto" w:fill="auto"/>
            <w:vAlign w:val="center"/>
            <w:hideMark/>
          </w:tcPr>
          <w:p w14:paraId="0FACB103" w14:textId="77777777" w:rsidR="00ED5B4E" w:rsidRPr="00325565" w:rsidRDefault="00ED5B4E" w:rsidP="00ED5B4E">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红叶石楠等灌木</w:t>
            </w:r>
          </w:p>
        </w:tc>
        <w:tc>
          <w:tcPr>
            <w:tcW w:w="1091" w:type="dxa"/>
            <w:gridSpan w:val="3"/>
            <w:tcBorders>
              <w:top w:val="nil"/>
              <w:left w:val="nil"/>
              <w:bottom w:val="single" w:sz="4" w:space="0" w:color="auto"/>
              <w:right w:val="single" w:sz="4" w:space="0" w:color="auto"/>
            </w:tcBorders>
            <w:shd w:val="clear" w:color="auto" w:fill="auto"/>
            <w:noWrap/>
            <w:vAlign w:val="center"/>
            <w:hideMark/>
          </w:tcPr>
          <w:p w14:paraId="6F0F6CAB" w14:textId="77777777" w:rsidR="00ED5B4E" w:rsidRPr="00325565" w:rsidRDefault="00ED5B4E" w:rsidP="00ED5B4E">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w:t>
            </w:r>
          </w:p>
        </w:tc>
        <w:tc>
          <w:tcPr>
            <w:tcW w:w="2086" w:type="dxa"/>
            <w:gridSpan w:val="4"/>
            <w:tcBorders>
              <w:top w:val="nil"/>
              <w:left w:val="nil"/>
              <w:bottom w:val="single" w:sz="4" w:space="0" w:color="auto"/>
              <w:right w:val="single" w:sz="4" w:space="0" w:color="auto"/>
            </w:tcBorders>
            <w:shd w:val="clear" w:color="auto" w:fill="auto"/>
            <w:noWrap/>
            <w:vAlign w:val="center"/>
            <w:hideMark/>
          </w:tcPr>
          <w:p w14:paraId="3DC8DF3F" w14:textId="77777777" w:rsidR="00ED5B4E" w:rsidRPr="00325565" w:rsidRDefault="00ED5B4E" w:rsidP="00ED5B4E">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10472.28</w:t>
            </w:r>
          </w:p>
        </w:tc>
      </w:tr>
      <w:tr w:rsidR="00325565" w:rsidRPr="00325565" w14:paraId="31058C23" w14:textId="77777777" w:rsidTr="00745AF0">
        <w:trPr>
          <w:trHeight w:val="285"/>
          <w:jc w:val="center"/>
        </w:trPr>
        <w:tc>
          <w:tcPr>
            <w:tcW w:w="3090" w:type="dxa"/>
            <w:gridSpan w:val="3"/>
            <w:tcBorders>
              <w:top w:val="nil"/>
              <w:left w:val="single" w:sz="4" w:space="0" w:color="auto"/>
              <w:bottom w:val="single" w:sz="4" w:space="0" w:color="auto"/>
              <w:right w:val="single" w:sz="4" w:space="0" w:color="auto"/>
            </w:tcBorders>
            <w:shd w:val="clear" w:color="auto" w:fill="auto"/>
            <w:noWrap/>
            <w:vAlign w:val="center"/>
            <w:hideMark/>
          </w:tcPr>
          <w:p w14:paraId="70D9F2C6" w14:textId="77777777" w:rsidR="00ED5B4E" w:rsidRPr="00325565" w:rsidRDefault="00ED5B4E" w:rsidP="00ED5B4E">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 xml:space="preserve">　</w:t>
            </w:r>
          </w:p>
        </w:tc>
        <w:tc>
          <w:tcPr>
            <w:tcW w:w="3653" w:type="dxa"/>
            <w:gridSpan w:val="5"/>
            <w:tcBorders>
              <w:top w:val="nil"/>
              <w:left w:val="nil"/>
              <w:bottom w:val="single" w:sz="4" w:space="0" w:color="auto"/>
              <w:right w:val="single" w:sz="4" w:space="0" w:color="auto"/>
            </w:tcBorders>
            <w:shd w:val="clear" w:color="auto" w:fill="auto"/>
            <w:vAlign w:val="center"/>
            <w:hideMark/>
          </w:tcPr>
          <w:p w14:paraId="74439920" w14:textId="77777777" w:rsidR="00ED5B4E" w:rsidRPr="00325565" w:rsidRDefault="00ED5B4E" w:rsidP="00ED5B4E">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红花檵木球、银</w:t>
            </w:r>
            <w:proofErr w:type="gramStart"/>
            <w:r w:rsidRPr="00325565">
              <w:rPr>
                <w:rFonts w:ascii="宋体" w:hAnsi="宋体" w:cs="宋体" w:hint="eastAsia"/>
                <w:color w:val="000000" w:themeColor="text1"/>
                <w:kern w:val="0"/>
                <w:sz w:val="20"/>
                <w:szCs w:val="20"/>
              </w:rPr>
              <w:t>姬小蜡球</w:t>
            </w:r>
            <w:proofErr w:type="gramEnd"/>
          </w:p>
        </w:tc>
        <w:tc>
          <w:tcPr>
            <w:tcW w:w="1091" w:type="dxa"/>
            <w:gridSpan w:val="3"/>
            <w:tcBorders>
              <w:top w:val="nil"/>
              <w:left w:val="nil"/>
              <w:bottom w:val="single" w:sz="4" w:space="0" w:color="auto"/>
              <w:right w:val="single" w:sz="4" w:space="0" w:color="auto"/>
            </w:tcBorders>
            <w:shd w:val="clear" w:color="auto" w:fill="auto"/>
            <w:vAlign w:val="center"/>
            <w:hideMark/>
          </w:tcPr>
          <w:p w14:paraId="605662EC" w14:textId="77777777" w:rsidR="00ED5B4E" w:rsidRPr="00325565" w:rsidRDefault="00ED5B4E" w:rsidP="00ED5B4E">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株</w:t>
            </w:r>
          </w:p>
        </w:tc>
        <w:tc>
          <w:tcPr>
            <w:tcW w:w="2086" w:type="dxa"/>
            <w:gridSpan w:val="4"/>
            <w:tcBorders>
              <w:top w:val="nil"/>
              <w:left w:val="nil"/>
              <w:bottom w:val="single" w:sz="4" w:space="0" w:color="auto"/>
              <w:right w:val="single" w:sz="4" w:space="0" w:color="auto"/>
            </w:tcBorders>
            <w:shd w:val="clear" w:color="auto" w:fill="auto"/>
            <w:vAlign w:val="center"/>
            <w:hideMark/>
          </w:tcPr>
          <w:p w14:paraId="6D1DF324" w14:textId="77777777" w:rsidR="00ED5B4E" w:rsidRPr="00325565" w:rsidRDefault="00ED5B4E" w:rsidP="00ED5B4E">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39</w:t>
            </w:r>
          </w:p>
        </w:tc>
      </w:tr>
      <w:tr w:rsidR="00325565" w:rsidRPr="00325565" w14:paraId="77B334CB" w14:textId="77777777" w:rsidTr="00745AF0">
        <w:trPr>
          <w:trHeight w:val="285"/>
          <w:jc w:val="center"/>
        </w:trPr>
        <w:tc>
          <w:tcPr>
            <w:tcW w:w="3090" w:type="dxa"/>
            <w:gridSpan w:val="3"/>
            <w:tcBorders>
              <w:top w:val="nil"/>
              <w:left w:val="single" w:sz="4" w:space="0" w:color="auto"/>
              <w:bottom w:val="single" w:sz="4" w:space="0" w:color="auto"/>
              <w:right w:val="single" w:sz="4" w:space="0" w:color="auto"/>
            </w:tcBorders>
            <w:shd w:val="clear" w:color="auto" w:fill="auto"/>
            <w:noWrap/>
            <w:vAlign w:val="center"/>
            <w:hideMark/>
          </w:tcPr>
          <w:p w14:paraId="3CDDEF4F" w14:textId="77777777" w:rsidR="00ED5B4E" w:rsidRPr="00325565" w:rsidRDefault="00ED5B4E" w:rsidP="00ED5B4E">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 xml:space="preserve">　</w:t>
            </w:r>
          </w:p>
        </w:tc>
        <w:tc>
          <w:tcPr>
            <w:tcW w:w="3653" w:type="dxa"/>
            <w:gridSpan w:val="5"/>
            <w:tcBorders>
              <w:top w:val="nil"/>
              <w:left w:val="nil"/>
              <w:bottom w:val="single" w:sz="4" w:space="0" w:color="auto"/>
              <w:right w:val="single" w:sz="4" w:space="0" w:color="auto"/>
            </w:tcBorders>
            <w:shd w:val="clear" w:color="auto" w:fill="auto"/>
            <w:vAlign w:val="center"/>
            <w:hideMark/>
          </w:tcPr>
          <w:p w14:paraId="29328650" w14:textId="77777777" w:rsidR="00ED5B4E" w:rsidRPr="00325565" w:rsidRDefault="00ED5B4E" w:rsidP="00ED5B4E">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香樟</w:t>
            </w:r>
          </w:p>
        </w:tc>
        <w:tc>
          <w:tcPr>
            <w:tcW w:w="1091" w:type="dxa"/>
            <w:gridSpan w:val="3"/>
            <w:tcBorders>
              <w:top w:val="nil"/>
              <w:left w:val="nil"/>
              <w:bottom w:val="single" w:sz="4" w:space="0" w:color="auto"/>
              <w:right w:val="single" w:sz="4" w:space="0" w:color="auto"/>
            </w:tcBorders>
            <w:shd w:val="clear" w:color="auto" w:fill="auto"/>
            <w:vAlign w:val="center"/>
            <w:hideMark/>
          </w:tcPr>
          <w:p w14:paraId="12577206" w14:textId="77777777" w:rsidR="00ED5B4E" w:rsidRPr="00325565" w:rsidRDefault="00ED5B4E" w:rsidP="00ED5B4E">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株</w:t>
            </w:r>
          </w:p>
        </w:tc>
        <w:tc>
          <w:tcPr>
            <w:tcW w:w="2086" w:type="dxa"/>
            <w:gridSpan w:val="4"/>
            <w:tcBorders>
              <w:top w:val="nil"/>
              <w:left w:val="nil"/>
              <w:bottom w:val="single" w:sz="4" w:space="0" w:color="auto"/>
              <w:right w:val="single" w:sz="4" w:space="0" w:color="auto"/>
            </w:tcBorders>
            <w:shd w:val="clear" w:color="auto" w:fill="auto"/>
            <w:vAlign w:val="center"/>
            <w:hideMark/>
          </w:tcPr>
          <w:p w14:paraId="3FBE042E" w14:textId="77777777" w:rsidR="00ED5B4E" w:rsidRPr="00325565" w:rsidRDefault="00ED5B4E" w:rsidP="00ED5B4E">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2404</w:t>
            </w:r>
          </w:p>
        </w:tc>
      </w:tr>
      <w:tr w:rsidR="00325565" w:rsidRPr="00325565" w14:paraId="024CBF4E" w14:textId="77777777" w:rsidTr="00745AF0">
        <w:trPr>
          <w:trHeight w:val="285"/>
          <w:jc w:val="center"/>
        </w:trPr>
        <w:tc>
          <w:tcPr>
            <w:tcW w:w="9920"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D5904" w14:textId="77777777" w:rsidR="00ED5B4E" w:rsidRPr="00325565" w:rsidRDefault="00ED5B4E" w:rsidP="00ED5B4E">
            <w:pPr>
              <w:widowControl/>
              <w:jc w:val="center"/>
              <w:rPr>
                <w:rFonts w:ascii="宋体" w:hAnsi="宋体" w:cs="宋体"/>
                <w:b/>
                <w:bCs/>
                <w:color w:val="000000" w:themeColor="text1"/>
                <w:kern w:val="0"/>
                <w:sz w:val="22"/>
                <w:szCs w:val="22"/>
              </w:rPr>
            </w:pPr>
            <w:r w:rsidRPr="00325565">
              <w:rPr>
                <w:rFonts w:ascii="宋体" w:hAnsi="宋体" w:cs="宋体" w:hint="eastAsia"/>
                <w:b/>
                <w:bCs/>
                <w:color w:val="000000" w:themeColor="text1"/>
                <w:kern w:val="0"/>
                <w:sz w:val="22"/>
                <w:szCs w:val="22"/>
              </w:rPr>
              <w:lastRenderedPageBreak/>
              <w:t>K11+680-K20+800</w:t>
            </w:r>
          </w:p>
        </w:tc>
      </w:tr>
      <w:tr w:rsidR="00325565" w:rsidRPr="00325565" w14:paraId="5E041619" w14:textId="77777777" w:rsidTr="00745AF0">
        <w:trPr>
          <w:trHeight w:val="285"/>
          <w:jc w:val="center"/>
        </w:trPr>
        <w:tc>
          <w:tcPr>
            <w:tcW w:w="3090" w:type="dxa"/>
            <w:gridSpan w:val="3"/>
            <w:tcBorders>
              <w:top w:val="nil"/>
              <w:left w:val="single" w:sz="4" w:space="0" w:color="auto"/>
              <w:bottom w:val="single" w:sz="4" w:space="0" w:color="auto"/>
              <w:right w:val="single" w:sz="4" w:space="0" w:color="auto"/>
            </w:tcBorders>
            <w:shd w:val="clear" w:color="auto" w:fill="auto"/>
            <w:noWrap/>
            <w:vAlign w:val="center"/>
            <w:hideMark/>
          </w:tcPr>
          <w:p w14:paraId="5553C670" w14:textId="77777777" w:rsidR="00ED5B4E" w:rsidRPr="00325565" w:rsidRDefault="00ED5B4E" w:rsidP="00ED5B4E">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两侧隔离带（宽2.7米）</w:t>
            </w:r>
          </w:p>
        </w:tc>
        <w:tc>
          <w:tcPr>
            <w:tcW w:w="3653" w:type="dxa"/>
            <w:gridSpan w:val="5"/>
            <w:tcBorders>
              <w:top w:val="nil"/>
              <w:left w:val="nil"/>
              <w:bottom w:val="single" w:sz="4" w:space="0" w:color="auto"/>
              <w:right w:val="single" w:sz="4" w:space="0" w:color="auto"/>
            </w:tcBorders>
            <w:shd w:val="clear" w:color="auto" w:fill="auto"/>
            <w:vAlign w:val="center"/>
            <w:hideMark/>
          </w:tcPr>
          <w:p w14:paraId="09F08BE3" w14:textId="77777777" w:rsidR="00ED5B4E" w:rsidRPr="00325565" w:rsidRDefault="00ED5B4E" w:rsidP="00ED5B4E">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草皮</w:t>
            </w:r>
          </w:p>
        </w:tc>
        <w:tc>
          <w:tcPr>
            <w:tcW w:w="1091" w:type="dxa"/>
            <w:gridSpan w:val="3"/>
            <w:tcBorders>
              <w:top w:val="nil"/>
              <w:left w:val="nil"/>
              <w:bottom w:val="single" w:sz="4" w:space="0" w:color="auto"/>
              <w:right w:val="single" w:sz="4" w:space="0" w:color="auto"/>
            </w:tcBorders>
            <w:shd w:val="clear" w:color="auto" w:fill="auto"/>
            <w:noWrap/>
            <w:vAlign w:val="center"/>
            <w:hideMark/>
          </w:tcPr>
          <w:p w14:paraId="6C333BBC" w14:textId="77777777" w:rsidR="00ED5B4E" w:rsidRPr="00325565" w:rsidRDefault="00ED5B4E" w:rsidP="00ED5B4E">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w:t>
            </w:r>
          </w:p>
        </w:tc>
        <w:tc>
          <w:tcPr>
            <w:tcW w:w="2086" w:type="dxa"/>
            <w:gridSpan w:val="4"/>
            <w:tcBorders>
              <w:top w:val="nil"/>
              <w:left w:val="nil"/>
              <w:bottom w:val="single" w:sz="4" w:space="0" w:color="auto"/>
              <w:right w:val="single" w:sz="4" w:space="0" w:color="auto"/>
            </w:tcBorders>
            <w:shd w:val="clear" w:color="auto" w:fill="auto"/>
            <w:noWrap/>
            <w:vAlign w:val="center"/>
            <w:hideMark/>
          </w:tcPr>
          <w:p w14:paraId="048784F3" w14:textId="77777777" w:rsidR="00ED5B4E" w:rsidRPr="00325565" w:rsidRDefault="00ED5B4E" w:rsidP="00ED5B4E">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4616.3</w:t>
            </w:r>
          </w:p>
        </w:tc>
      </w:tr>
      <w:tr w:rsidR="00325565" w:rsidRPr="00325565" w14:paraId="5D834941" w14:textId="77777777" w:rsidTr="00745AF0">
        <w:trPr>
          <w:trHeight w:val="285"/>
          <w:jc w:val="center"/>
        </w:trPr>
        <w:tc>
          <w:tcPr>
            <w:tcW w:w="3090" w:type="dxa"/>
            <w:gridSpan w:val="3"/>
            <w:tcBorders>
              <w:top w:val="nil"/>
              <w:left w:val="single" w:sz="4" w:space="0" w:color="auto"/>
              <w:bottom w:val="single" w:sz="4" w:space="0" w:color="auto"/>
              <w:right w:val="single" w:sz="4" w:space="0" w:color="auto"/>
            </w:tcBorders>
            <w:shd w:val="clear" w:color="auto" w:fill="auto"/>
            <w:noWrap/>
            <w:vAlign w:val="center"/>
            <w:hideMark/>
          </w:tcPr>
          <w:p w14:paraId="5DD0A348" w14:textId="77777777" w:rsidR="00ED5B4E" w:rsidRPr="00325565" w:rsidRDefault="00ED5B4E" w:rsidP="00ED5B4E">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 xml:space="preserve">　</w:t>
            </w:r>
          </w:p>
        </w:tc>
        <w:tc>
          <w:tcPr>
            <w:tcW w:w="3653" w:type="dxa"/>
            <w:gridSpan w:val="5"/>
            <w:tcBorders>
              <w:top w:val="nil"/>
              <w:left w:val="nil"/>
              <w:bottom w:val="single" w:sz="4" w:space="0" w:color="auto"/>
              <w:right w:val="single" w:sz="4" w:space="0" w:color="auto"/>
            </w:tcBorders>
            <w:shd w:val="clear" w:color="auto" w:fill="auto"/>
            <w:noWrap/>
            <w:vAlign w:val="center"/>
            <w:hideMark/>
          </w:tcPr>
          <w:p w14:paraId="2814F812" w14:textId="77777777" w:rsidR="00ED5B4E" w:rsidRPr="00325565" w:rsidRDefault="00ED5B4E" w:rsidP="00ED5B4E">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灌木</w:t>
            </w:r>
          </w:p>
        </w:tc>
        <w:tc>
          <w:tcPr>
            <w:tcW w:w="1091" w:type="dxa"/>
            <w:gridSpan w:val="3"/>
            <w:tcBorders>
              <w:top w:val="nil"/>
              <w:left w:val="nil"/>
              <w:bottom w:val="single" w:sz="4" w:space="0" w:color="auto"/>
              <w:right w:val="single" w:sz="4" w:space="0" w:color="auto"/>
            </w:tcBorders>
            <w:shd w:val="clear" w:color="auto" w:fill="auto"/>
            <w:noWrap/>
            <w:vAlign w:val="center"/>
            <w:hideMark/>
          </w:tcPr>
          <w:p w14:paraId="477D8821" w14:textId="77777777" w:rsidR="00ED5B4E" w:rsidRPr="00325565" w:rsidRDefault="00ED5B4E" w:rsidP="00ED5B4E">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株</w:t>
            </w:r>
          </w:p>
        </w:tc>
        <w:tc>
          <w:tcPr>
            <w:tcW w:w="2086" w:type="dxa"/>
            <w:gridSpan w:val="4"/>
            <w:tcBorders>
              <w:top w:val="nil"/>
              <w:left w:val="nil"/>
              <w:bottom w:val="single" w:sz="4" w:space="0" w:color="auto"/>
              <w:right w:val="single" w:sz="4" w:space="0" w:color="auto"/>
            </w:tcBorders>
            <w:shd w:val="clear" w:color="auto" w:fill="auto"/>
            <w:noWrap/>
            <w:vAlign w:val="center"/>
            <w:hideMark/>
          </w:tcPr>
          <w:p w14:paraId="35DC3FAB" w14:textId="4818D667" w:rsidR="00ED5B4E" w:rsidRPr="00325565" w:rsidRDefault="00ED5B4E" w:rsidP="00F6636D">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3700</w:t>
            </w:r>
            <w:r w:rsidR="00F6636D">
              <w:rPr>
                <w:rFonts w:ascii="宋体" w:hAnsi="宋体" w:cs="宋体"/>
                <w:color w:val="000000" w:themeColor="text1"/>
                <w:kern w:val="0"/>
                <w:sz w:val="20"/>
                <w:szCs w:val="20"/>
              </w:rPr>
              <w:t>5</w:t>
            </w:r>
          </w:p>
        </w:tc>
      </w:tr>
      <w:tr w:rsidR="00ED5B4E" w:rsidRPr="00325565" w14:paraId="2C62F05B" w14:textId="77777777" w:rsidTr="00745AF0">
        <w:trPr>
          <w:trHeight w:val="285"/>
          <w:jc w:val="center"/>
        </w:trPr>
        <w:tc>
          <w:tcPr>
            <w:tcW w:w="3090" w:type="dxa"/>
            <w:gridSpan w:val="3"/>
            <w:tcBorders>
              <w:top w:val="nil"/>
              <w:left w:val="single" w:sz="4" w:space="0" w:color="auto"/>
              <w:bottom w:val="single" w:sz="4" w:space="0" w:color="auto"/>
              <w:right w:val="single" w:sz="4" w:space="0" w:color="auto"/>
            </w:tcBorders>
            <w:shd w:val="clear" w:color="auto" w:fill="auto"/>
            <w:noWrap/>
            <w:vAlign w:val="center"/>
            <w:hideMark/>
          </w:tcPr>
          <w:p w14:paraId="109E1D0E" w14:textId="77777777" w:rsidR="00ED5B4E" w:rsidRPr="00325565" w:rsidRDefault="00ED5B4E" w:rsidP="00ED5B4E">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 xml:space="preserve">　</w:t>
            </w:r>
          </w:p>
        </w:tc>
        <w:tc>
          <w:tcPr>
            <w:tcW w:w="3653" w:type="dxa"/>
            <w:gridSpan w:val="5"/>
            <w:tcBorders>
              <w:top w:val="nil"/>
              <w:left w:val="nil"/>
              <w:bottom w:val="single" w:sz="4" w:space="0" w:color="auto"/>
              <w:right w:val="single" w:sz="4" w:space="0" w:color="auto"/>
            </w:tcBorders>
            <w:shd w:val="clear" w:color="auto" w:fill="auto"/>
            <w:noWrap/>
            <w:vAlign w:val="center"/>
            <w:hideMark/>
          </w:tcPr>
          <w:p w14:paraId="1CCD5EC8" w14:textId="77777777" w:rsidR="00ED5B4E" w:rsidRPr="00325565" w:rsidRDefault="00ED5B4E" w:rsidP="00ED5B4E">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香樟，灌木球</w:t>
            </w:r>
          </w:p>
        </w:tc>
        <w:tc>
          <w:tcPr>
            <w:tcW w:w="1091" w:type="dxa"/>
            <w:gridSpan w:val="3"/>
            <w:tcBorders>
              <w:top w:val="nil"/>
              <w:left w:val="nil"/>
              <w:bottom w:val="single" w:sz="4" w:space="0" w:color="auto"/>
              <w:right w:val="single" w:sz="4" w:space="0" w:color="auto"/>
            </w:tcBorders>
            <w:shd w:val="clear" w:color="auto" w:fill="auto"/>
            <w:noWrap/>
            <w:vAlign w:val="center"/>
            <w:hideMark/>
          </w:tcPr>
          <w:p w14:paraId="0DB9D715" w14:textId="77777777" w:rsidR="00ED5B4E" w:rsidRPr="00325565" w:rsidRDefault="00ED5B4E" w:rsidP="00ED5B4E">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株</w:t>
            </w:r>
          </w:p>
        </w:tc>
        <w:tc>
          <w:tcPr>
            <w:tcW w:w="2086" w:type="dxa"/>
            <w:gridSpan w:val="4"/>
            <w:tcBorders>
              <w:top w:val="nil"/>
              <w:left w:val="nil"/>
              <w:bottom w:val="single" w:sz="4" w:space="0" w:color="auto"/>
              <w:right w:val="single" w:sz="4" w:space="0" w:color="auto"/>
            </w:tcBorders>
            <w:shd w:val="clear" w:color="auto" w:fill="auto"/>
            <w:noWrap/>
            <w:vAlign w:val="center"/>
            <w:hideMark/>
          </w:tcPr>
          <w:p w14:paraId="2D7CEB7D" w14:textId="77777777" w:rsidR="00ED5B4E" w:rsidRPr="00325565" w:rsidRDefault="00ED5B4E" w:rsidP="00ED5B4E">
            <w:pPr>
              <w:widowControl/>
              <w:jc w:val="center"/>
              <w:rPr>
                <w:rFonts w:ascii="宋体" w:hAnsi="宋体" w:cs="宋体"/>
                <w:color w:val="000000" w:themeColor="text1"/>
                <w:kern w:val="0"/>
                <w:sz w:val="20"/>
                <w:szCs w:val="20"/>
              </w:rPr>
            </w:pPr>
            <w:r w:rsidRPr="00325565">
              <w:rPr>
                <w:rFonts w:ascii="宋体" w:hAnsi="宋体" w:cs="宋体" w:hint="eastAsia"/>
                <w:color w:val="000000" w:themeColor="text1"/>
                <w:kern w:val="0"/>
                <w:sz w:val="20"/>
                <w:szCs w:val="20"/>
              </w:rPr>
              <w:t>1925</w:t>
            </w:r>
          </w:p>
        </w:tc>
      </w:tr>
      <w:tr w:rsidR="00745AF0" w:rsidRPr="00745AF0" w14:paraId="2419F091" w14:textId="77777777" w:rsidTr="00745AF0">
        <w:tblPrEx>
          <w:jc w:val="left"/>
        </w:tblPrEx>
        <w:trPr>
          <w:gridAfter w:val="5"/>
          <w:wAfter w:w="2280" w:type="dxa"/>
          <w:trHeight w:val="600"/>
        </w:trPr>
        <w:tc>
          <w:tcPr>
            <w:tcW w:w="7640" w:type="dxa"/>
            <w:gridSpan w:val="10"/>
            <w:tcBorders>
              <w:top w:val="nil"/>
              <w:left w:val="nil"/>
              <w:bottom w:val="nil"/>
              <w:right w:val="nil"/>
            </w:tcBorders>
            <w:shd w:val="clear" w:color="auto" w:fill="auto"/>
            <w:noWrap/>
            <w:vAlign w:val="center"/>
            <w:hideMark/>
          </w:tcPr>
          <w:p w14:paraId="623E98EF" w14:textId="77777777" w:rsidR="00A40701" w:rsidRDefault="00A40701" w:rsidP="00745AF0">
            <w:pPr>
              <w:widowControl/>
              <w:jc w:val="center"/>
              <w:rPr>
                <w:rFonts w:ascii="宋体" w:hAnsi="宋体" w:cs="宋体"/>
                <w:b/>
                <w:bCs/>
                <w:color w:val="000000"/>
                <w:kern w:val="0"/>
                <w:sz w:val="32"/>
                <w:szCs w:val="32"/>
              </w:rPr>
            </w:pPr>
          </w:p>
          <w:p w14:paraId="28D5909F" w14:textId="40FCFAA8" w:rsidR="00745AF0" w:rsidRPr="00745AF0" w:rsidRDefault="00A40701" w:rsidP="00A40701">
            <w:pPr>
              <w:widowControl/>
              <w:jc w:val="center"/>
              <w:rPr>
                <w:rFonts w:ascii="宋体" w:hAnsi="宋体" w:cs="宋体"/>
                <w:b/>
                <w:bCs/>
                <w:color w:val="000000"/>
                <w:kern w:val="0"/>
                <w:sz w:val="32"/>
                <w:szCs w:val="32"/>
              </w:rPr>
            </w:pPr>
            <w:r>
              <w:rPr>
                <w:rFonts w:ascii="宋体" w:hAnsi="宋体" w:cs="宋体" w:hint="eastAsia"/>
                <w:b/>
                <w:bCs/>
                <w:color w:val="000000"/>
                <w:kern w:val="0"/>
                <w:sz w:val="32"/>
                <w:szCs w:val="32"/>
              </w:rPr>
              <w:t xml:space="preserve">    </w:t>
            </w:r>
            <w:r w:rsidR="00745AF0" w:rsidRPr="00745AF0">
              <w:rPr>
                <w:rFonts w:ascii="宋体" w:hAnsi="宋体" w:cs="宋体" w:hint="eastAsia"/>
                <w:b/>
                <w:bCs/>
                <w:color w:val="000000"/>
                <w:kern w:val="0"/>
                <w:sz w:val="32"/>
                <w:szCs w:val="32"/>
              </w:rPr>
              <w:t>马</w:t>
            </w:r>
            <w:proofErr w:type="gramStart"/>
            <w:r w:rsidR="00745AF0" w:rsidRPr="00745AF0">
              <w:rPr>
                <w:rFonts w:ascii="宋体" w:hAnsi="宋体" w:cs="宋体" w:hint="eastAsia"/>
                <w:b/>
                <w:bCs/>
                <w:color w:val="000000"/>
                <w:kern w:val="0"/>
                <w:sz w:val="32"/>
                <w:szCs w:val="32"/>
              </w:rPr>
              <w:t>渚</w:t>
            </w:r>
            <w:proofErr w:type="gramEnd"/>
            <w:r w:rsidR="00745AF0" w:rsidRPr="00745AF0">
              <w:rPr>
                <w:rFonts w:ascii="宋体" w:hAnsi="宋体" w:cs="宋体" w:hint="eastAsia"/>
                <w:b/>
                <w:bCs/>
                <w:color w:val="000000"/>
                <w:kern w:val="0"/>
                <w:sz w:val="32"/>
                <w:szCs w:val="32"/>
              </w:rPr>
              <w:t>、阳明</w:t>
            </w:r>
            <w:r>
              <w:rPr>
                <w:rFonts w:ascii="宋体" w:hAnsi="宋体" w:cs="宋体" w:hint="eastAsia"/>
                <w:b/>
                <w:bCs/>
                <w:color w:val="000000"/>
                <w:kern w:val="0"/>
                <w:sz w:val="32"/>
                <w:szCs w:val="32"/>
              </w:rPr>
              <w:t>连接线</w:t>
            </w:r>
          </w:p>
        </w:tc>
      </w:tr>
      <w:tr w:rsidR="00A40701" w:rsidRPr="00745AF0" w14:paraId="47ACF86B" w14:textId="77777777" w:rsidTr="00A40701">
        <w:tblPrEx>
          <w:jc w:val="left"/>
        </w:tblPrEx>
        <w:trPr>
          <w:gridAfter w:val="1"/>
          <w:wAfter w:w="833" w:type="dxa"/>
          <w:trHeight w:val="37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EA51F" w14:textId="77777777" w:rsidR="00A40701" w:rsidRPr="00745AF0" w:rsidRDefault="00A40701" w:rsidP="00745AF0">
            <w:pPr>
              <w:widowControl/>
              <w:jc w:val="center"/>
              <w:rPr>
                <w:rFonts w:ascii="宋体" w:hAnsi="宋体" w:cs="宋体"/>
                <w:b/>
                <w:bCs/>
                <w:color w:val="000000"/>
                <w:kern w:val="0"/>
                <w:sz w:val="28"/>
                <w:szCs w:val="28"/>
              </w:rPr>
            </w:pPr>
            <w:r w:rsidRPr="00745AF0">
              <w:rPr>
                <w:rFonts w:ascii="宋体" w:hAnsi="宋体" w:cs="宋体" w:hint="eastAsia"/>
                <w:b/>
                <w:bCs/>
                <w:color w:val="000000"/>
                <w:kern w:val="0"/>
                <w:sz w:val="28"/>
                <w:szCs w:val="28"/>
              </w:rPr>
              <w:t>序号</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28163D1" w14:textId="77777777" w:rsidR="00A40701" w:rsidRPr="00745AF0" w:rsidRDefault="00A40701" w:rsidP="00745AF0">
            <w:pPr>
              <w:widowControl/>
              <w:jc w:val="center"/>
              <w:rPr>
                <w:rFonts w:ascii="宋体" w:hAnsi="宋体" w:cs="宋体"/>
                <w:b/>
                <w:bCs/>
                <w:color w:val="000000"/>
                <w:kern w:val="0"/>
                <w:sz w:val="28"/>
                <w:szCs w:val="28"/>
              </w:rPr>
            </w:pPr>
            <w:r w:rsidRPr="00745AF0">
              <w:rPr>
                <w:rFonts w:ascii="宋体" w:hAnsi="宋体" w:cs="宋体" w:hint="eastAsia"/>
                <w:b/>
                <w:bCs/>
                <w:color w:val="000000"/>
                <w:kern w:val="0"/>
                <w:sz w:val="28"/>
                <w:szCs w:val="28"/>
              </w:rPr>
              <w:t>位置</w:t>
            </w:r>
          </w:p>
        </w:tc>
        <w:tc>
          <w:tcPr>
            <w:tcW w:w="22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8DEFC53" w14:textId="77777777" w:rsidR="00A40701" w:rsidRPr="00745AF0" w:rsidRDefault="00A40701" w:rsidP="00745AF0">
            <w:pPr>
              <w:widowControl/>
              <w:jc w:val="center"/>
              <w:rPr>
                <w:rFonts w:ascii="宋体" w:hAnsi="宋体" w:cs="宋体"/>
                <w:b/>
                <w:bCs/>
                <w:color w:val="000000"/>
                <w:kern w:val="0"/>
                <w:sz w:val="28"/>
                <w:szCs w:val="28"/>
              </w:rPr>
            </w:pPr>
            <w:r w:rsidRPr="00745AF0">
              <w:rPr>
                <w:rFonts w:ascii="宋体" w:hAnsi="宋体" w:cs="宋体" w:hint="eastAsia"/>
                <w:b/>
                <w:bCs/>
                <w:color w:val="000000"/>
                <w:kern w:val="0"/>
                <w:sz w:val="28"/>
                <w:szCs w:val="28"/>
              </w:rPr>
              <w:t>项目</w:t>
            </w:r>
          </w:p>
        </w:tc>
        <w:tc>
          <w:tcPr>
            <w:tcW w:w="1427" w:type="dxa"/>
            <w:tcBorders>
              <w:top w:val="single" w:sz="4" w:space="0" w:color="auto"/>
              <w:left w:val="nil"/>
              <w:bottom w:val="single" w:sz="4" w:space="0" w:color="auto"/>
              <w:right w:val="single" w:sz="4" w:space="0" w:color="auto"/>
            </w:tcBorders>
            <w:shd w:val="clear" w:color="auto" w:fill="auto"/>
            <w:noWrap/>
            <w:vAlign w:val="center"/>
            <w:hideMark/>
          </w:tcPr>
          <w:p w14:paraId="7D82ED37" w14:textId="77777777" w:rsidR="00A40701" w:rsidRPr="00745AF0" w:rsidRDefault="00A40701" w:rsidP="00745AF0">
            <w:pPr>
              <w:widowControl/>
              <w:jc w:val="center"/>
              <w:rPr>
                <w:rFonts w:ascii="宋体" w:hAnsi="宋体" w:cs="宋体"/>
                <w:b/>
                <w:bCs/>
                <w:color w:val="000000"/>
                <w:kern w:val="0"/>
                <w:sz w:val="28"/>
                <w:szCs w:val="28"/>
              </w:rPr>
            </w:pPr>
            <w:r w:rsidRPr="00745AF0">
              <w:rPr>
                <w:rFonts w:ascii="宋体" w:hAnsi="宋体" w:cs="宋体" w:hint="eastAsia"/>
                <w:b/>
                <w:bCs/>
                <w:color w:val="000000"/>
                <w:kern w:val="0"/>
                <w:sz w:val="28"/>
                <w:szCs w:val="28"/>
              </w:rPr>
              <w:t>单位</w:t>
            </w:r>
          </w:p>
        </w:tc>
        <w:tc>
          <w:tcPr>
            <w:tcW w:w="3260" w:type="dxa"/>
            <w:gridSpan w:val="8"/>
            <w:tcBorders>
              <w:top w:val="single" w:sz="4" w:space="0" w:color="auto"/>
              <w:left w:val="nil"/>
              <w:bottom w:val="single" w:sz="4" w:space="0" w:color="auto"/>
              <w:right w:val="single" w:sz="4" w:space="0" w:color="auto"/>
            </w:tcBorders>
            <w:shd w:val="clear" w:color="auto" w:fill="auto"/>
            <w:noWrap/>
            <w:vAlign w:val="center"/>
            <w:hideMark/>
          </w:tcPr>
          <w:p w14:paraId="22D35ADB" w14:textId="77777777" w:rsidR="00A40701" w:rsidRPr="00745AF0" w:rsidRDefault="00A40701" w:rsidP="00745AF0">
            <w:pPr>
              <w:widowControl/>
              <w:jc w:val="center"/>
              <w:rPr>
                <w:rFonts w:ascii="宋体" w:hAnsi="宋体" w:cs="宋体"/>
                <w:b/>
                <w:bCs/>
                <w:color w:val="000000"/>
                <w:kern w:val="0"/>
                <w:sz w:val="28"/>
                <w:szCs w:val="28"/>
              </w:rPr>
            </w:pPr>
            <w:r w:rsidRPr="00745AF0">
              <w:rPr>
                <w:rFonts w:ascii="宋体" w:hAnsi="宋体" w:cs="宋体" w:hint="eastAsia"/>
                <w:b/>
                <w:bCs/>
                <w:color w:val="000000"/>
                <w:kern w:val="0"/>
                <w:sz w:val="28"/>
                <w:szCs w:val="28"/>
              </w:rPr>
              <w:t>数量</w:t>
            </w:r>
          </w:p>
        </w:tc>
      </w:tr>
      <w:tr w:rsidR="00A40701" w:rsidRPr="00745AF0" w14:paraId="216AF1EC" w14:textId="77777777" w:rsidTr="00A40701">
        <w:tblPrEx>
          <w:jc w:val="left"/>
        </w:tblPrEx>
        <w:trPr>
          <w:gridAfter w:val="1"/>
          <w:wAfter w:w="833" w:type="dxa"/>
          <w:trHeight w:val="42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C30174" w14:textId="77777777" w:rsidR="00A40701" w:rsidRPr="00745AF0" w:rsidRDefault="00A40701" w:rsidP="00745AF0">
            <w:pPr>
              <w:widowControl/>
              <w:jc w:val="center"/>
              <w:rPr>
                <w:rFonts w:ascii="宋体" w:hAnsi="宋体" w:cs="宋体"/>
                <w:color w:val="000000"/>
                <w:kern w:val="0"/>
                <w:sz w:val="24"/>
              </w:rPr>
            </w:pPr>
            <w:r w:rsidRPr="00745AF0">
              <w:rPr>
                <w:rFonts w:ascii="宋体" w:hAnsi="宋体" w:cs="宋体" w:hint="eastAsia"/>
                <w:color w:val="000000"/>
                <w:kern w:val="0"/>
                <w:sz w:val="24"/>
              </w:rPr>
              <w:t>1</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1B9E26" w14:textId="77777777" w:rsidR="00A40701" w:rsidRPr="00745AF0" w:rsidRDefault="00A40701" w:rsidP="00745AF0">
            <w:pPr>
              <w:widowControl/>
              <w:jc w:val="center"/>
              <w:rPr>
                <w:rFonts w:ascii="宋体" w:hAnsi="宋体" w:cs="宋体"/>
                <w:color w:val="000000"/>
                <w:kern w:val="0"/>
                <w:sz w:val="24"/>
              </w:rPr>
            </w:pPr>
            <w:r w:rsidRPr="00745AF0">
              <w:rPr>
                <w:rFonts w:ascii="宋体" w:hAnsi="宋体" w:cs="宋体" w:hint="eastAsia"/>
                <w:color w:val="000000"/>
                <w:kern w:val="0"/>
                <w:sz w:val="24"/>
              </w:rPr>
              <w:t>马</w:t>
            </w:r>
            <w:proofErr w:type="gramStart"/>
            <w:r w:rsidRPr="00745AF0">
              <w:rPr>
                <w:rFonts w:ascii="宋体" w:hAnsi="宋体" w:cs="宋体" w:hint="eastAsia"/>
                <w:color w:val="000000"/>
                <w:kern w:val="0"/>
                <w:sz w:val="24"/>
              </w:rPr>
              <w:t>渚</w:t>
            </w:r>
            <w:proofErr w:type="gramEnd"/>
          </w:p>
        </w:tc>
        <w:tc>
          <w:tcPr>
            <w:tcW w:w="2240" w:type="dxa"/>
            <w:gridSpan w:val="3"/>
            <w:tcBorders>
              <w:top w:val="nil"/>
              <w:left w:val="nil"/>
              <w:bottom w:val="single" w:sz="4" w:space="0" w:color="auto"/>
              <w:right w:val="single" w:sz="4" w:space="0" w:color="auto"/>
            </w:tcBorders>
            <w:shd w:val="clear" w:color="auto" w:fill="auto"/>
            <w:noWrap/>
            <w:vAlign w:val="center"/>
            <w:hideMark/>
          </w:tcPr>
          <w:p w14:paraId="5B8EFDEE" w14:textId="77777777" w:rsidR="00A40701" w:rsidRPr="00745AF0" w:rsidRDefault="00A40701" w:rsidP="00745AF0">
            <w:pPr>
              <w:widowControl/>
              <w:jc w:val="center"/>
              <w:rPr>
                <w:rFonts w:ascii="宋体" w:hAnsi="宋体" w:cs="宋体"/>
                <w:color w:val="000000"/>
                <w:kern w:val="0"/>
                <w:sz w:val="24"/>
              </w:rPr>
            </w:pPr>
            <w:r w:rsidRPr="00745AF0">
              <w:rPr>
                <w:rFonts w:ascii="宋体" w:hAnsi="宋体" w:cs="宋体" w:hint="eastAsia"/>
                <w:color w:val="000000"/>
                <w:kern w:val="0"/>
                <w:sz w:val="24"/>
              </w:rPr>
              <w:t>桂花</w:t>
            </w:r>
          </w:p>
        </w:tc>
        <w:tc>
          <w:tcPr>
            <w:tcW w:w="1427" w:type="dxa"/>
            <w:tcBorders>
              <w:top w:val="nil"/>
              <w:left w:val="nil"/>
              <w:bottom w:val="single" w:sz="4" w:space="0" w:color="auto"/>
              <w:right w:val="single" w:sz="4" w:space="0" w:color="auto"/>
            </w:tcBorders>
            <w:shd w:val="clear" w:color="auto" w:fill="auto"/>
            <w:noWrap/>
            <w:vAlign w:val="center"/>
            <w:hideMark/>
          </w:tcPr>
          <w:p w14:paraId="17B08368" w14:textId="77777777" w:rsidR="00A40701" w:rsidRPr="00745AF0" w:rsidRDefault="00A40701" w:rsidP="00745AF0">
            <w:pPr>
              <w:widowControl/>
              <w:jc w:val="center"/>
              <w:rPr>
                <w:rFonts w:ascii="宋体" w:hAnsi="宋体" w:cs="宋体"/>
                <w:color w:val="000000"/>
                <w:kern w:val="0"/>
                <w:sz w:val="24"/>
              </w:rPr>
            </w:pPr>
            <w:r w:rsidRPr="00745AF0">
              <w:rPr>
                <w:rFonts w:ascii="宋体" w:hAnsi="宋体" w:cs="宋体" w:hint="eastAsia"/>
                <w:color w:val="000000"/>
                <w:kern w:val="0"/>
                <w:sz w:val="24"/>
              </w:rPr>
              <w:t>株</w:t>
            </w:r>
          </w:p>
        </w:tc>
        <w:tc>
          <w:tcPr>
            <w:tcW w:w="3260" w:type="dxa"/>
            <w:gridSpan w:val="8"/>
            <w:tcBorders>
              <w:top w:val="nil"/>
              <w:left w:val="nil"/>
              <w:bottom w:val="single" w:sz="4" w:space="0" w:color="auto"/>
              <w:right w:val="single" w:sz="4" w:space="0" w:color="auto"/>
            </w:tcBorders>
            <w:shd w:val="clear" w:color="auto" w:fill="auto"/>
            <w:noWrap/>
            <w:vAlign w:val="center"/>
            <w:hideMark/>
          </w:tcPr>
          <w:p w14:paraId="69ADEE7E" w14:textId="77777777" w:rsidR="00A40701" w:rsidRPr="00745AF0" w:rsidRDefault="00A40701" w:rsidP="00745AF0">
            <w:pPr>
              <w:widowControl/>
              <w:jc w:val="center"/>
              <w:rPr>
                <w:rFonts w:ascii="宋体" w:hAnsi="宋体" w:cs="宋体"/>
                <w:color w:val="000000"/>
                <w:kern w:val="0"/>
                <w:sz w:val="24"/>
              </w:rPr>
            </w:pPr>
            <w:r w:rsidRPr="00745AF0">
              <w:rPr>
                <w:rFonts w:ascii="宋体" w:hAnsi="宋体" w:cs="宋体" w:hint="eastAsia"/>
                <w:color w:val="000000"/>
                <w:kern w:val="0"/>
                <w:sz w:val="24"/>
              </w:rPr>
              <w:t>2</w:t>
            </w:r>
          </w:p>
        </w:tc>
      </w:tr>
      <w:tr w:rsidR="00A40701" w:rsidRPr="00745AF0" w14:paraId="28A3C73B" w14:textId="77777777" w:rsidTr="00A40701">
        <w:tblPrEx>
          <w:jc w:val="left"/>
        </w:tblPrEx>
        <w:trPr>
          <w:gridAfter w:val="1"/>
          <w:wAfter w:w="833" w:type="dxa"/>
          <w:trHeight w:val="420"/>
        </w:trPr>
        <w:tc>
          <w:tcPr>
            <w:tcW w:w="1080" w:type="dxa"/>
            <w:vMerge/>
            <w:tcBorders>
              <w:top w:val="nil"/>
              <w:left w:val="single" w:sz="4" w:space="0" w:color="auto"/>
              <w:bottom w:val="single" w:sz="4" w:space="0" w:color="auto"/>
              <w:right w:val="single" w:sz="4" w:space="0" w:color="auto"/>
            </w:tcBorders>
            <w:vAlign w:val="center"/>
            <w:hideMark/>
          </w:tcPr>
          <w:p w14:paraId="1ECFB36B" w14:textId="77777777" w:rsidR="00A40701" w:rsidRPr="00745AF0" w:rsidRDefault="00A40701" w:rsidP="00745AF0">
            <w:pPr>
              <w:widowControl/>
              <w:jc w:val="left"/>
              <w:rPr>
                <w:rFonts w:ascii="宋体" w:hAnsi="宋体" w:cs="宋体"/>
                <w:color w:val="000000"/>
                <w:kern w:val="0"/>
                <w:sz w:val="24"/>
              </w:rPr>
            </w:pPr>
          </w:p>
        </w:tc>
        <w:tc>
          <w:tcPr>
            <w:tcW w:w="1080" w:type="dxa"/>
            <w:vMerge/>
            <w:tcBorders>
              <w:top w:val="nil"/>
              <w:left w:val="single" w:sz="4" w:space="0" w:color="auto"/>
              <w:bottom w:val="single" w:sz="4" w:space="0" w:color="auto"/>
              <w:right w:val="single" w:sz="4" w:space="0" w:color="auto"/>
            </w:tcBorders>
            <w:vAlign w:val="center"/>
            <w:hideMark/>
          </w:tcPr>
          <w:p w14:paraId="2122CAB1" w14:textId="77777777" w:rsidR="00A40701" w:rsidRPr="00745AF0" w:rsidRDefault="00A40701" w:rsidP="00745AF0">
            <w:pPr>
              <w:widowControl/>
              <w:jc w:val="left"/>
              <w:rPr>
                <w:rFonts w:ascii="宋体" w:hAnsi="宋体" w:cs="宋体"/>
                <w:color w:val="000000"/>
                <w:kern w:val="0"/>
                <w:sz w:val="24"/>
              </w:rPr>
            </w:pPr>
          </w:p>
        </w:tc>
        <w:tc>
          <w:tcPr>
            <w:tcW w:w="2240" w:type="dxa"/>
            <w:gridSpan w:val="3"/>
            <w:tcBorders>
              <w:top w:val="nil"/>
              <w:left w:val="nil"/>
              <w:bottom w:val="single" w:sz="4" w:space="0" w:color="auto"/>
              <w:right w:val="single" w:sz="4" w:space="0" w:color="auto"/>
            </w:tcBorders>
            <w:shd w:val="clear" w:color="auto" w:fill="auto"/>
            <w:noWrap/>
            <w:vAlign w:val="center"/>
            <w:hideMark/>
          </w:tcPr>
          <w:p w14:paraId="4EC6B254" w14:textId="77777777" w:rsidR="00A40701" w:rsidRPr="00745AF0" w:rsidRDefault="00A40701" w:rsidP="00745AF0">
            <w:pPr>
              <w:widowControl/>
              <w:jc w:val="center"/>
              <w:rPr>
                <w:rFonts w:ascii="宋体" w:hAnsi="宋体" w:cs="宋体"/>
                <w:color w:val="000000"/>
                <w:kern w:val="0"/>
                <w:sz w:val="24"/>
              </w:rPr>
            </w:pPr>
            <w:r w:rsidRPr="00745AF0">
              <w:rPr>
                <w:rFonts w:ascii="宋体" w:hAnsi="宋体" w:cs="宋体" w:hint="eastAsia"/>
                <w:color w:val="000000"/>
                <w:kern w:val="0"/>
                <w:sz w:val="24"/>
              </w:rPr>
              <w:t>香樟</w:t>
            </w:r>
          </w:p>
        </w:tc>
        <w:tc>
          <w:tcPr>
            <w:tcW w:w="1427" w:type="dxa"/>
            <w:tcBorders>
              <w:top w:val="nil"/>
              <w:left w:val="nil"/>
              <w:bottom w:val="single" w:sz="4" w:space="0" w:color="auto"/>
              <w:right w:val="single" w:sz="4" w:space="0" w:color="auto"/>
            </w:tcBorders>
            <w:shd w:val="clear" w:color="auto" w:fill="auto"/>
            <w:noWrap/>
            <w:vAlign w:val="center"/>
            <w:hideMark/>
          </w:tcPr>
          <w:p w14:paraId="37B42C0A" w14:textId="77777777" w:rsidR="00A40701" w:rsidRPr="00745AF0" w:rsidRDefault="00A40701" w:rsidP="00745AF0">
            <w:pPr>
              <w:widowControl/>
              <w:jc w:val="center"/>
              <w:rPr>
                <w:rFonts w:ascii="宋体" w:hAnsi="宋体" w:cs="宋体"/>
                <w:color w:val="000000"/>
                <w:kern w:val="0"/>
                <w:sz w:val="24"/>
              </w:rPr>
            </w:pPr>
            <w:r w:rsidRPr="00745AF0">
              <w:rPr>
                <w:rFonts w:ascii="宋体" w:hAnsi="宋体" w:cs="宋体" w:hint="eastAsia"/>
                <w:color w:val="000000"/>
                <w:kern w:val="0"/>
                <w:sz w:val="24"/>
              </w:rPr>
              <w:t>株</w:t>
            </w:r>
          </w:p>
        </w:tc>
        <w:tc>
          <w:tcPr>
            <w:tcW w:w="3260" w:type="dxa"/>
            <w:gridSpan w:val="8"/>
            <w:tcBorders>
              <w:top w:val="nil"/>
              <w:left w:val="nil"/>
              <w:bottom w:val="single" w:sz="4" w:space="0" w:color="auto"/>
              <w:right w:val="single" w:sz="4" w:space="0" w:color="auto"/>
            </w:tcBorders>
            <w:shd w:val="clear" w:color="auto" w:fill="auto"/>
            <w:noWrap/>
            <w:vAlign w:val="center"/>
            <w:hideMark/>
          </w:tcPr>
          <w:p w14:paraId="160A4836" w14:textId="77777777" w:rsidR="00A40701" w:rsidRPr="00745AF0" w:rsidRDefault="00A40701" w:rsidP="00745AF0">
            <w:pPr>
              <w:widowControl/>
              <w:jc w:val="center"/>
              <w:rPr>
                <w:rFonts w:ascii="宋体" w:hAnsi="宋体" w:cs="宋体"/>
                <w:color w:val="000000"/>
                <w:kern w:val="0"/>
                <w:sz w:val="24"/>
              </w:rPr>
            </w:pPr>
            <w:r w:rsidRPr="00745AF0">
              <w:rPr>
                <w:rFonts w:ascii="宋体" w:hAnsi="宋体" w:cs="宋体" w:hint="eastAsia"/>
                <w:color w:val="000000"/>
                <w:kern w:val="0"/>
                <w:sz w:val="24"/>
              </w:rPr>
              <w:t>67</w:t>
            </w:r>
          </w:p>
        </w:tc>
      </w:tr>
      <w:tr w:rsidR="00A40701" w:rsidRPr="00745AF0" w14:paraId="0430D8D1" w14:textId="77777777" w:rsidTr="00A40701">
        <w:tblPrEx>
          <w:jc w:val="left"/>
        </w:tblPrEx>
        <w:trPr>
          <w:gridAfter w:val="1"/>
          <w:wAfter w:w="833" w:type="dxa"/>
          <w:trHeight w:val="420"/>
        </w:trPr>
        <w:tc>
          <w:tcPr>
            <w:tcW w:w="1080" w:type="dxa"/>
            <w:vMerge/>
            <w:tcBorders>
              <w:top w:val="nil"/>
              <w:left w:val="single" w:sz="4" w:space="0" w:color="auto"/>
              <w:bottom w:val="single" w:sz="4" w:space="0" w:color="auto"/>
              <w:right w:val="single" w:sz="4" w:space="0" w:color="auto"/>
            </w:tcBorders>
            <w:vAlign w:val="center"/>
            <w:hideMark/>
          </w:tcPr>
          <w:p w14:paraId="2E1EFB13" w14:textId="77777777" w:rsidR="00A40701" w:rsidRPr="00745AF0" w:rsidRDefault="00A40701" w:rsidP="00745AF0">
            <w:pPr>
              <w:widowControl/>
              <w:jc w:val="left"/>
              <w:rPr>
                <w:rFonts w:ascii="宋体" w:hAnsi="宋体" w:cs="宋体"/>
                <w:color w:val="000000"/>
                <w:kern w:val="0"/>
                <w:sz w:val="24"/>
              </w:rPr>
            </w:pPr>
          </w:p>
        </w:tc>
        <w:tc>
          <w:tcPr>
            <w:tcW w:w="1080" w:type="dxa"/>
            <w:vMerge/>
            <w:tcBorders>
              <w:top w:val="nil"/>
              <w:left w:val="single" w:sz="4" w:space="0" w:color="auto"/>
              <w:bottom w:val="single" w:sz="4" w:space="0" w:color="auto"/>
              <w:right w:val="single" w:sz="4" w:space="0" w:color="auto"/>
            </w:tcBorders>
            <w:vAlign w:val="center"/>
            <w:hideMark/>
          </w:tcPr>
          <w:p w14:paraId="7592DD2B" w14:textId="77777777" w:rsidR="00A40701" w:rsidRPr="00745AF0" w:rsidRDefault="00A40701" w:rsidP="00745AF0">
            <w:pPr>
              <w:widowControl/>
              <w:jc w:val="left"/>
              <w:rPr>
                <w:rFonts w:ascii="宋体" w:hAnsi="宋体" w:cs="宋体"/>
                <w:color w:val="000000"/>
                <w:kern w:val="0"/>
                <w:sz w:val="24"/>
              </w:rPr>
            </w:pPr>
          </w:p>
        </w:tc>
        <w:tc>
          <w:tcPr>
            <w:tcW w:w="2240" w:type="dxa"/>
            <w:gridSpan w:val="3"/>
            <w:tcBorders>
              <w:top w:val="nil"/>
              <w:left w:val="nil"/>
              <w:bottom w:val="single" w:sz="4" w:space="0" w:color="auto"/>
              <w:right w:val="single" w:sz="4" w:space="0" w:color="auto"/>
            </w:tcBorders>
            <w:shd w:val="clear" w:color="auto" w:fill="auto"/>
            <w:noWrap/>
            <w:vAlign w:val="center"/>
            <w:hideMark/>
          </w:tcPr>
          <w:p w14:paraId="1E3BAF96" w14:textId="77777777" w:rsidR="00A40701" w:rsidRPr="00745AF0" w:rsidRDefault="00A40701" w:rsidP="00745AF0">
            <w:pPr>
              <w:widowControl/>
              <w:jc w:val="center"/>
              <w:rPr>
                <w:rFonts w:ascii="宋体" w:hAnsi="宋体" w:cs="宋体"/>
                <w:color w:val="000000"/>
                <w:kern w:val="0"/>
                <w:sz w:val="24"/>
              </w:rPr>
            </w:pPr>
            <w:r w:rsidRPr="00745AF0">
              <w:rPr>
                <w:rFonts w:ascii="宋体" w:hAnsi="宋体" w:cs="宋体" w:hint="eastAsia"/>
                <w:color w:val="000000"/>
                <w:kern w:val="0"/>
                <w:sz w:val="24"/>
              </w:rPr>
              <w:t>紫薇</w:t>
            </w:r>
          </w:p>
        </w:tc>
        <w:tc>
          <w:tcPr>
            <w:tcW w:w="1427" w:type="dxa"/>
            <w:tcBorders>
              <w:top w:val="nil"/>
              <w:left w:val="nil"/>
              <w:bottom w:val="single" w:sz="4" w:space="0" w:color="auto"/>
              <w:right w:val="single" w:sz="4" w:space="0" w:color="auto"/>
            </w:tcBorders>
            <w:shd w:val="clear" w:color="auto" w:fill="auto"/>
            <w:noWrap/>
            <w:vAlign w:val="center"/>
            <w:hideMark/>
          </w:tcPr>
          <w:p w14:paraId="72CBD5CC" w14:textId="77777777" w:rsidR="00A40701" w:rsidRPr="00745AF0" w:rsidRDefault="00A40701" w:rsidP="00745AF0">
            <w:pPr>
              <w:widowControl/>
              <w:jc w:val="center"/>
              <w:rPr>
                <w:rFonts w:ascii="宋体" w:hAnsi="宋体" w:cs="宋体"/>
                <w:color w:val="000000"/>
                <w:kern w:val="0"/>
                <w:sz w:val="24"/>
              </w:rPr>
            </w:pPr>
            <w:r w:rsidRPr="00745AF0">
              <w:rPr>
                <w:rFonts w:ascii="宋体" w:hAnsi="宋体" w:cs="宋体" w:hint="eastAsia"/>
                <w:color w:val="000000"/>
                <w:kern w:val="0"/>
                <w:sz w:val="24"/>
              </w:rPr>
              <w:t>株</w:t>
            </w:r>
          </w:p>
        </w:tc>
        <w:tc>
          <w:tcPr>
            <w:tcW w:w="3260" w:type="dxa"/>
            <w:gridSpan w:val="8"/>
            <w:tcBorders>
              <w:top w:val="nil"/>
              <w:left w:val="nil"/>
              <w:bottom w:val="single" w:sz="4" w:space="0" w:color="auto"/>
              <w:right w:val="single" w:sz="4" w:space="0" w:color="auto"/>
            </w:tcBorders>
            <w:shd w:val="clear" w:color="auto" w:fill="auto"/>
            <w:noWrap/>
            <w:vAlign w:val="center"/>
            <w:hideMark/>
          </w:tcPr>
          <w:p w14:paraId="10D5D7D1" w14:textId="77777777" w:rsidR="00A40701" w:rsidRPr="00745AF0" w:rsidRDefault="00A40701" w:rsidP="00745AF0">
            <w:pPr>
              <w:widowControl/>
              <w:jc w:val="center"/>
              <w:rPr>
                <w:rFonts w:ascii="宋体" w:hAnsi="宋体" w:cs="宋体"/>
                <w:color w:val="000000"/>
                <w:kern w:val="0"/>
                <w:sz w:val="24"/>
              </w:rPr>
            </w:pPr>
            <w:r w:rsidRPr="00745AF0">
              <w:rPr>
                <w:rFonts w:ascii="宋体" w:hAnsi="宋体" w:cs="宋体" w:hint="eastAsia"/>
                <w:color w:val="000000"/>
                <w:kern w:val="0"/>
                <w:sz w:val="24"/>
              </w:rPr>
              <w:t>71</w:t>
            </w:r>
          </w:p>
        </w:tc>
      </w:tr>
      <w:tr w:rsidR="00A40701" w:rsidRPr="00745AF0" w14:paraId="47638043" w14:textId="77777777" w:rsidTr="00A40701">
        <w:tblPrEx>
          <w:jc w:val="left"/>
        </w:tblPrEx>
        <w:trPr>
          <w:gridAfter w:val="1"/>
          <w:wAfter w:w="833" w:type="dxa"/>
          <w:trHeight w:val="420"/>
        </w:trPr>
        <w:tc>
          <w:tcPr>
            <w:tcW w:w="1080" w:type="dxa"/>
            <w:vMerge/>
            <w:tcBorders>
              <w:top w:val="nil"/>
              <w:left w:val="single" w:sz="4" w:space="0" w:color="auto"/>
              <w:bottom w:val="single" w:sz="4" w:space="0" w:color="auto"/>
              <w:right w:val="single" w:sz="4" w:space="0" w:color="auto"/>
            </w:tcBorders>
            <w:vAlign w:val="center"/>
            <w:hideMark/>
          </w:tcPr>
          <w:p w14:paraId="60FA81BF" w14:textId="77777777" w:rsidR="00A40701" w:rsidRPr="00745AF0" w:rsidRDefault="00A40701" w:rsidP="00745AF0">
            <w:pPr>
              <w:widowControl/>
              <w:jc w:val="left"/>
              <w:rPr>
                <w:rFonts w:ascii="宋体" w:hAnsi="宋体" w:cs="宋体"/>
                <w:color w:val="000000"/>
                <w:kern w:val="0"/>
                <w:sz w:val="24"/>
              </w:rPr>
            </w:pPr>
          </w:p>
        </w:tc>
        <w:tc>
          <w:tcPr>
            <w:tcW w:w="1080" w:type="dxa"/>
            <w:vMerge/>
            <w:tcBorders>
              <w:top w:val="nil"/>
              <w:left w:val="single" w:sz="4" w:space="0" w:color="auto"/>
              <w:bottom w:val="single" w:sz="4" w:space="0" w:color="auto"/>
              <w:right w:val="single" w:sz="4" w:space="0" w:color="auto"/>
            </w:tcBorders>
            <w:vAlign w:val="center"/>
            <w:hideMark/>
          </w:tcPr>
          <w:p w14:paraId="05506298" w14:textId="77777777" w:rsidR="00A40701" w:rsidRPr="00745AF0" w:rsidRDefault="00A40701" w:rsidP="00745AF0">
            <w:pPr>
              <w:widowControl/>
              <w:jc w:val="left"/>
              <w:rPr>
                <w:rFonts w:ascii="宋体" w:hAnsi="宋体" w:cs="宋体"/>
                <w:color w:val="000000"/>
                <w:kern w:val="0"/>
                <w:sz w:val="24"/>
              </w:rPr>
            </w:pPr>
          </w:p>
        </w:tc>
        <w:tc>
          <w:tcPr>
            <w:tcW w:w="2240" w:type="dxa"/>
            <w:gridSpan w:val="3"/>
            <w:tcBorders>
              <w:top w:val="nil"/>
              <w:left w:val="nil"/>
              <w:bottom w:val="single" w:sz="4" w:space="0" w:color="auto"/>
              <w:right w:val="single" w:sz="4" w:space="0" w:color="auto"/>
            </w:tcBorders>
            <w:shd w:val="clear" w:color="auto" w:fill="auto"/>
            <w:noWrap/>
            <w:vAlign w:val="center"/>
            <w:hideMark/>
          </w:tcPr>
          <w:p w14:paraId="77E30B66" w14:textId="77777777" w:rsidR="00A40701" w:rsidRPr="00745AF0" w:rsidRDefault="00A40701" w:rsidP="00745AF0">
            <w:pPr>
              <w:widowControl/>
              <w:jc w:val="center"/>
              <w:rPr>
                <w:rFonts w:ascii="宋体" w:hAnsi="宋体" w:cs="宋体"/>
                <w:color w:val="000000"/>
                <w:kern w:val="0"/>
                <w:sz w:val="24"/>
              </w:rPr>
            </w:pPr>
            <w:r w:rsidRPr="00745AF0">
              <w:rPr>
                <w:rFonts w:ascii="宋体" w:hAnsi="宋体" w:cs="宋体" w:hint="eastAsia"/>
                <w:color w:val="000000"/>
                <w:kern w:val="0"/>
                <w:sz w:val="24"/>
              </w:rPr>
              <w:t>海桐球</w:t>
            </w:r>
          </w:p>
        </w:tc>
        <w:tc>
          <w:tcPr>
            <w:tcW w:w="1427" w:type="dxa"/>
            <w:tcBorders>
              <w:top w:val="nil"/>
              <w:left w:val="nil"/>
              <w:bottom w:val="single" w:sz="4" w:space="0" w:color="auto"/>
              <w:right w:val="single" w:sz="4" w:space="0" w:color="auto"/>
            </w:tcBorders>
            <w:shd w:val="clear" w:color="auto" w:fill="auto"/>
            <w:noWrap/>
            <w:vAlign w:val="center"/>
            <w:hideMark/>
          </w:tcPr>
          <w:p w14:paraId="5C39525F" w14:textId="77777777" w:rsidR="00A40701" w:rsidRPr="00745AF0" w:rsidRDefault="00A40701" w:rsidP="00745AF0">
            <w:pPr>
              <w:widowControl/>
              <w:jc w:val="center"/>
              <w:rPr>
                <w:rFonts w:ascii="宋体" w:hAnsi="宋体" w:cs="宋体"/>
                <w:color w:val="000000"/>
                <w:kern w:val="0"/>
                <w:sz w:val="24"/>
              </w:rPr>
            </w:pPr>
            <w:r w:rsidRPr="00745AF0">
              <w:rPr>
                <w:rFonts w:ascii="宋体" w:hAnsi="宋体" w:cs="宋体" w:hint="eastAsia"/>
                <w:color w:val="000000"/>
                <w:kern w:val="0"/>
                <w:sz w:val="24"/>
              </w:rPr>
              <w:t>株</w:t>
            </w:r>
          </w:p>
        </w:tc>
        <w:tc>
          <w:tcPr>
            <w:tcW w:w="3260" w:type="dxa"/>
            <w:gridSpan w:val="8"/>
            <w:tcBorders>
              <w:top w:val="nil"/>
              <w:left w:val="nil"/>
              <w:bottom w:val="single" w:sz="4" w:space="0" w:color="auto"/>
              <w:right w:val="single" w:sz="4" w:space="0" w:color="auto"/>
            </w:tcBorders>
            <w:shd w:val="clear" w:color="auto" w:fill="auto"/>
            <w:noWrap/>
            <w:vAlign w:val="center"/>
            <w:hideMark/>
          </w:tcPr>
          <w:p w14:paraId="1E19EC31" w14:textId="77777777" w:rsidR="00A40701" w:rsidRPr="00745AF0" w:rsidRDefault="00A40701" w:rsidP="00745AF0">
            <w:pPr>
              <w:widowControl/>
              <w:jc w:val="center"/>
              <w:rPr>
                <w:rFonts w:ascii="宋体" w:hAnsi="宋体" w:cs="宋体"/>
                <w:color w:val="000000"/>
                <w:kern w:val="0"/>
                <w:sz w:val="24"/>
              </w:rPr>
            </w:pPr>
            <w:r w:rsidRPr="00745AF0">
              <w:rPr>
                <w:rFonts w:ascii="宋体" w:hAnsi="宋体" w:cs="宋体" w:hint="eastAsia"/>
                <w:color w:val="000000"/>
                <w:kern w:val="0"/>
                <w:sz w:val="24"/>
              </w:rPr>
              <w:t>16</w:t>
            </w:r>
          </w:p>
        </w:tc>
      </w:tr>
      <w:tr w:rsidR="00A40701" w:rsidRPr="00745AF0" w14:paraId="50FC83BC" w14:textId="77777777" w:rsidTr="00A40701">
        <w:tblPrEx>
          <w:jc w:val="left"/>
        </w:tblPrEx>
        <w:trPr>
          <w:gridAfter w:val="1"/>
          <w:wAfter w:w="833" w:type="dxa"/>
          <w:trHeight w:val="420"/>
        </w:trPr>
        <w:tc>
          <w:tcPr>
            <w:tcW w:w="1080" w:type="dxa"/>
            <w:vMerge/>
            <w:tcBorders>
              <w:top w:val="nil"/>
              <w:left w:val="single" w:sz="4" w:space="0" w:color="auto"/>
              <w:bottom w:val="single" w:sz="4" w:space="0" w:color="auto"/>
              <w:right w:val="single" w:sz="4" w:space="0" w:color="auto"/>
            </w:tcBorders>
            <w:vAlign w:val="center"/>
            <w:hideMark/>
          </w:tcPr>
          <w:p w14:paraId="4F3C6D65" w14:textId="77777777" w:rsidR="00A40701" w:rsidRPr="00745AF0" w:rsidRDefault="00A40701" w:rsidP="00745AF0">
            <w:pPr>
              <w:widowControl/>
              <w:jc w:val="left"/>
              <w:rPr>
                <w:rFonts w:ascii="宋体" w:hAnsi="宋体" w:cs="宋体"/>
                <w:color w:val="000000"/>
                <w:kern w:val="0"/>
                <w:sz w:val="24"/>
              </w:rPr>
            </w:pPr>
          </w:p>
        </w:tc>
        <w:tc>
          <w:tcPr>
            <w:tcW w:w="1080" w:type="dxa"/>
            <w:vMerge/>
            <w:tcBorders>
              <w:top w:val="nil"/>
              <w:left w:val="single" w:sz="4" w:space="0" w:color="auto"/>
              <w:bottom w:val="single" w:sz="4" w:space="0" w:color="auto"/>
              <w:right w:val="single" w:sz="4" w:space="0" w:color="auto"/>
            </w:tcBorders>
            <w:vAlign w:val="center"/>
            <w:hideMark/>
          </w:tcPr>
          <w:p w14:paraId="5C3D9A79" w14:textId="77777777" w:rsidR="00A40701" w:rsidRPr="00745AF0" w:rsidRDefault="00A40701" w:rsidP="00745AF0">
            <w:pPr>
              <w:widowControl/>
              <w:jc w:val="left"/>
              <w:rPr>
                <w:rFonts w:ascii="宋体" w:hAnsi="宋体" w:cs="宋体"/>
                <w:color w:val="000000"/>
                <w:kern w:val="0"/>
                <w:sz w:val="24"/>
              </w:rPr>
            </w:pPr>
          </w:p>
        </w:tc>
        <w:tc>
          <w:tcPr>
            <w:tcW w:w="2240" w:type="dxa"/>
            <w:gridSpan w:val="3"/>
            <w:tcBorders>
              <w:top w:val="nil"/>
              <w:left w:val="nil"/>
              <w:bottom w:val="single" w:sz="4" w:space="0" w:color="auto"/>
              <w:right w:val="single" w:sz="4" w:space="0" w:color="auto"/>
            </w:tcBorders>
            <w:shd w:val="clear" w:color="auto" w:fill="auto"/>
            <w:noWrap/>
            <w:vAlign w:val="center"/>
            <w:hideMark/>
          </w:tcPr>
          <w:p w14:paraId="425C0B8B" w14:textId="77777777" w:rsidR="00A40701" w:rsidRPr="00745AF0" w:rsidRDefault="00A40701" w:rsidP="00745AF0">
            <w:pPr>
              <w:widowControl/>
              <w:jc w:val="center"/>
              <w:rPr>
                <w:rFonts w:ascii="宋体" w:hAnsi="宋体" w:cs="宋体"/>
                <w:color w:val="000000"/>
                <w:kern w:val="0"/>
                <w:sz w:val="24"/>
              </w:rPr>
            </w:pPr>
            <w:r w:rsidRPr="00745AF0">
              <w:rPr>
                <w:rFonts w:ascii="宋体" w:hAnsi="宋体" w:cs="宋体" w:hint="eastAsia"/>
                <w:color w:val="000000"/>
                <w:kern w:val="0"/>
                <w:sz w:val="24"/>
              </w:rPr>
              <w:t>红叶石楠球</w:t>
            </w:r>
          </w:p>
        </w:tc>
        <w:tc>
          <w:tcPr>
            <w:tcW w:w="1427" w:type="dxa"/>
            <w:tcBorders>
              <w:top w:val="nil"/>
              <w:left w:val="nil"/>
              <w:bottom w:val="single" w:sz="4" w:space="0" w:color="auto"/>
              <w:right w:val="single" w:sz="4" w:space="0" w:color="auto"/>
            </w:tcBorders>
            <w:shd w:val="clear" w:color="auto" w:fill="auto"/>
            <w:noWrap/>
            <w:vAlign w:val="center"/>
            <w:hideMark/>
          </w:tcPr>
          <w:p w14:paraId="6033A970" w14:textId="77777777" w:rsidR="00A40701" w:rsidRPr="00745AF0" w:rsidRDefault="00A40701" w:rsidP="00745AF0">
            <w:pPr>
              <w:widowControl/>
              <w:jc w:val="center"/>
              <w:rPr>
                <w:rFonts w:ascii="宋体" w:hAnsi="宋体" w:cs="宋体"/>
                <w:color w:val="000000"/>
                <w:kern w:val="0"/>
                <w:sz w:val="24"/>
              </w:rPr>
            </w:pPr>
            <w:r w:rsidRPr="00745AF0">
              <w:rPr>
                <w:rFonts w:ascii="宋体" w:hAnsi="宋体" w:cs="宋体" w:hint="eastAsia"/>
                <w:color w:val="000000"/>
                <w:kern w:val="0"/>
                <w:sz w:val="24"/>
              </w:rPr>
              <w:t>株</w:t>
            </w:r>
          </w:p>
        </w:tc>
        <w:tc>
          <w:tcPr>
            <w:tcW w:w="3260" w:type="dxa"/>
            <w:gridSpan w:val="8"/>
            <w:tcBorders>
              <w:top w:val="nil"/>
              <w:left w:val="nil"/>
              <w:bottom w:val="single" w:sz="4" w:space="0" w:color="auto"/>
              <w:right w:val="single" w:sz="4" w:space="0" w:color="auto"/>
            </w:tcBorders>
            <w:shd w:val="clear" w:color="auto" w:fill="auto"/>
            <w:noWrap/>
            <w:vAlign w:val="center"/>
            <w:hideMark/>
          </w:tcPr>
          <w:p w14:paraId="38F814A4" w14:textId="77777777" w:rsidR="00A40701" w:rsidRPr="00745AF0" w:rsidRDefault="00A40701" w:rsidP="00745AF0">
            <w:pPr>
              <w:widowControl/>
              <w:jc w:val="center"/>
              <w:rPr>
                <w:rFonts w:ascii="宋体" w:hAnsi="宋体" w:cs="宋体"/>
                <w:color w:val="000000"/>
                <w:kern w:val="0"/>
                <w:sz w:val="24"/>
              </w:rPr>
            </w:pPr>
            <w:r w:rsidRPr="00745AF0">
              <w:rPr>
                <w:rFonts w:ascii="宋体" w:hAnsi="宋体" w:cs="宋体" w:hint="eastAsia"/>
                <w:color w:val="000000"/>
                <w:kern w:val="0"/>
                <w:sz w:val="24"/>
              </w:rPr>
              <w:t>10</w:t>
            </w:r>
          </w:p>
        </w:tc>
      </w:tr>
      <w:tr w:rsidR="00A40701" w:rsidRPr="00745AF0" w14:paraId="42841F0A" w14:textId="77777777" w:rsidTr="00A40701">
        <w:tblPrEx>
          <w:jc w:val="left"/>
        </w:tblPrEx>
        <w:trPr>
          <w:gridAfter w:val="1"/>
          <w:wAfter w:w="833" w:type="dxa"/>
          <w:trHeight w:val="420"/>
        </w:trPr>
        <w:tc>
          <w:tcPr>
            <w:tcW w:w="1080" w:type="dxa"/>
            <w:vMerge/>
            <w:tcBorders>
              <w:top w:val="nil"/>
              <w:left w:val="single" w:sz="4" w:space="0" w:color="auto"/>
              <w:bottom w:val="single" w:sz="4" w:space="0" w:color="auto"/>
              <w:right w:val="single" w:sz="4" w:space="0" w:color="auto"/>
            </w:tcBorders>
            <w:vAlign w:val="center"/>
            <w:hideMark/>
          </w:tcPr>
          <w:p w14:paraId="0256ACBA" w14:textId="77777777" w:rsidR="00A40701" w:rsidRPr="00745AF0" w:rsidRDefault="00A40701" w:rsidP="00745AF0">
            <w:pPr>
              <w:widowControl/>
              <w:jc w:val="left"/>
              <w:rPr>
                <w:rFonts w:ascii="宋体" w:hAnsi="宋体" w:cs="宋体"/>
                <w:color w:val="000000"/>
                <w:kern w:val="0"/>
                <w:sz w:val="24"/>
              </w:rPr>
            </w:pPr>
          </w:p>
        </w:tc>
        <w:tc>
          <w:tcPr>
            <w:tcW w:w="1080" w:type="dxa"/>
            <w:vMerge/>
            <w:tcBorders>
              <w:top w:val="nil"/>
              <w:left w:val="single" w:sz="4" w:space="0" w:color="auto"/>
              <w:bottom w:val="single" w:sz="4" w:space="0" w:color="auto"/>
              <w:right w:val="single" w:sz="4" w:space="0" w:color="auto"/>
            </w:tcBorders>
            <w:vAlign w:val="center"/>
            <w:hideMark/>
          </w:tcPr>
          <w:p w14:paraId="522CFE7C" w14:textId="77777777" w:rsidR="00A40701" w:rsidRPr="00745AF0" w:rsidRDefault="00A40701" w:rsidP="00745AF0">
            <w:pPr>
              <w:widowControl/>
              <w:jc w:val="left"/>
              <w:rPr>
                <w:rFonts w:ascii="宋体" w:hAnsi="宋体" w:cs="宋体"/>
                <w:color w:val="000000"/>
                <w:kern w:val="0"/>
                <w:sz w:val="24"/>
              </w:rPr>
            </w:pPr>
          </w:p>
        </w:tc>
        <w:tc>
          <w:tcPr>
            <w:tcW w:w="2240" w:type="dxa"/>
            <w:gridSpan w:val="3"/>
            <w:tcBorders>
              <w:top w:val="nil"/>
              <w:left w:val="nil"/>
              <w:bottom w:val="single" w:sz="4" w:space="0" w:color="auto"/>
              <w:right w:val="single" w:sz="4" w:space="0" w:color="auto"/>
            </w:tcBorders>
            <w:shd w:val="clear" w:color="auto" w:fill="auto"/>
            <w:noWrap/>
            <w:vAlign w:val="center"/>
            <w:hideMark/>
          </w:tcPr>
          <w:p w14:paraId="232BCD9E" w14:textId="77777777" w:rsidR="00A40701" w:rsidRPr="00745AF0" w:rsidRDefault="00A40701" w:rsidP="00745AF0">
            <w:pPr>
              <w:widowControl/>
              <w:jc w:val="center"/>
              <w:rPr>
                <w:rFonts w:ascii="宋体" w:hAnsi="宋体" w:cs="宋体"/>
                <w:color w:val="000000"/>
                <w:kern w:val="0"/>
                <w:sz w:val="24"/>
              </w:rPr>
            </w:pPr>
            <w:r w:rsidRPr="00745AF0">
              <w:rPr>
                <w:rFonts w:ascii="宋体" w:hAnsi="宋体" w:cs="宋体" w:hint="eastAsia"/>
                <w:color w:val="000000"/>
                <w:kern w:val="0"/>
                <w:sz w:val="24"/>
              </w:rPr>
              <w:t>麦冬</w:t>
            </w:r>
          </w:p>
        </w:tc>
        <w:tc>
          <w:tcPr>
            <w:tcW w:w="1427" w:type="dxa"/>
            <w:tcBorders>
              <w:top w:val="nil"/>
              <w:left w:val="nil"/>
              <w:bottom w:val="single" w:sz="4" w:space="0" w:color="auto"/>
              <w:right w:val="single" w:sz="4" w:space="0" w:color="auto"/>
            </w:tcBorders>
            <w:shd w:val="clear" w:color="auto" w:fill="auto"/>
            <w:noWrap/>
            <w:vAlign w:val="center"/>
            <w:hideMark/>
          </w:tcPr>
          <w:p w14:paraId="627BE676" w14:textId="77777777" w:rsidR="00A40701" w:rsidRPr="00745AF0" w:rsidRDefault="00A40701" w:rsidP="00745AF0">
            <w:pPr>
              <w:widowControl/>
              <w:jc w:val="center"/>
              <w:rPr>
                <w:rFonts w:ascii="宋体" w:hAnsi="宋体" w:cs="宋体"/>
                <w:color w:val="000000"/>
                <w:kern w:val="0"/>
                <w:sz w:val="24"/>
              </w:rPr>
            </w:pPr>
            <w:r w:rsidRPr="00745AF0">
              <w:rPr>
                <w:rFonts w:ascii="宋体" w:hAnsi="宋体" w:cs="宋体" w:hint="eastAsia"/>
                <w:color w:val="000000"/>
                <w:kern w:val="0"/>
                <w:sz w:val="24"/>
              </w:rPr>
              <w:t>㎡</w:t>
            </w:r>
          </w:p>
        </w:tc>
        <w:tc>
          <w:tcPr>
            <w:tcW w:w="3260" w:type="dxa"/>
            <w:gridSpan w:val="8"/>
            <w:tcBorders>
              <w:top w:val="nil"/>
              <w:left w:val="nil"/>
              <w:bottom w:val="single" w:sz="4" w:space="0" w:color="auto"/>
              <w:right w:val="single" w:sz="4" w:space="0" w:color="auto"/>
            </w:tcBorders>
            <w:shd w:val="clear" w:color="auto" w:fill="auto"/>
            <w:noWrap/>
            <w:vAlign w:val="center"/>
            <w:hideMark/>
          </w:tcPr>
          <w:p w14:paraId="46452252" w14:textId="77777777" w:rsidR="00A40701" w:rsidRPr="00745AF0" w:rsidRDefault="00A40701" w:rsidP="00745AF0">
            <w:pPr>
              <w:widowControl/>
              <w:jc w:val="center"/>
              <w:rPr>
                <w:rFonts w:ascii="宋体" w:hAnsi="宋体" w:cs="宋体"/>
                <w:color w:val="000000"/>
                <w:kern w:val="0"/>
                <w:sz w:val="24"/>
              </w:rPr>
            </w:pPr>
            <w:r w:rsidRPr="00745AF0">
              <w:rPr>
                <w:rFonts w:ascii="宋体" w:hAnsi="宋体" w:cs="宋体" w:hint="eastAsia"/>
                <w:color w:val="000000"/>
                <w:kern w:val="0"/>
                <w:sz w:val="24"/>
              </w:rPr>
              <w:t>2073</w:t>
            </w:r>
          </w:p>
        </w:tc>
      </w:tr>
      <w:tr w:rsidR="00A40701" w:rsidRPr="00745AF0" w14:paraId="0B3E00F3" w14:textId="77777777" w:rsidTr="00A40701">
        <w:tblPrEx>
          <w:jc w:val="left"/>
        </w:tblPrEx>
        <w:trPr>
          <w:gridAfter w:val="1"/>
          <w:wAfter w:w="833" w:type="dxa"/>
          <w:trHeight w:val="42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A7A490" w14:textId="77777777" w:rsidR="00A40701" w:rsidRPr="00745AF0" w:rsidRDefault="00A40701" w:rsidP="00745AF0">
            <w:pPr>
              <w:widowControl/>
              <w:jc w:val="center"/>
              <w:rPr>
                <w:rFonts w:ascii="宋体" w:hAnsi="宋体" w:cs="宋体"/>
                <w:color w:val="000000"/>
                <w:kern w:val="0"/>
                <w:sz w:val="24"/>
              </w:rPr>
            </w:pPr>
            <w:r w:rsidRPr="00745AF0">
              <w:rPr>
                <w:rFonts w:ascii="宋体" w:hAnsi="宋体" w:cs="宋体" w:hint="eastAsia"/>
                <w:color w:val="000000"/>
                <w:kern w:val="0"/>
                <w:sz w:val="24"/>
              </w:rPr>
              <w:t>2</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6111A9" w14:textId="77777777" w:rsidR="00A40701" w:rsidRPr="00745AF0" w:rsidRDefault="00A40701" w:rsidP="00745AF0">
            <w:pPr>
              <w:widowControl/>
              <w:jc w:val="center"/>
              <w:rPr>
                <w:rFonts w:ascii="宋体" w:hAnsi="宋体" w:cs="宋体"/>
                <w:color w:val="000000"/>
                <w:kern w:val="0"/>
                <w:sz w:val="24"/>
              </w:rPr>
            </w:pPr>
            <w:r w:rsidRPr="00745AF0">
              <w:rPr>
                <w:rFonts w:ascii="宋体" w:hAnsi="宋体" w:cs="宋体" w:hint="eastAsia"/>
                <w:color w:val="000000"/>
                <w:kern w:val="0"/>
                <w:sz w:val="24"/>
              </w:rPr>
              <w:t>阳明</w:t>
            </w:r>
          </w:p>
        </w:tc>
        <w:tc>
          <w:tcPr>
            <w:tcW w:w="2240" w:type="dxa"/>
            <w:gridSpan w:val="3"/>
            <w:tcBorders>
              <w:top w:val="nil"/>
              <w:left w:val="nil"/>
              <w:bottom w:val="single" w:sz="4" w:space="0" w:color="auto"/>
              <w:right w:val="single" w:sz="4" w:space="0" w:color="auto"/>
            </w:tcBorders>
            <w:shd w:val="clear" w:color="auto" w:fill="auto"/>
            <w:noWrap/>
            <w:vAlign w:val="center"/>
            <w:hideMark/>
          </w:tcPr>
          <w:p w14:paraId="61EF6911" w14:textId="77777777" w:rsidR="00A40701" w:rsidRPr="00745AF0" w:rsidRDefault="00A40701" w:rsidP="00745AF0">
            <w:pPr>
              <w:widowControl/>
              <w:jc w:val="center"/>
              <w:rPr>
                <w:rFonts w:ascii="宋体" w:hAnsi="宋体" w:cs="宋体"/>
                <w:color w:val="000000"/>
                <w:kern w:val="0"/>
                <w:sz w:val="24"/>
              </w:rPr>
            </w:pPr>
            <w:r w:rsidRPr="00745AF0">
              <w:rPr>
                <w:rFonts w:ascii="宋体" w:hAnsi="宋体" w:cs="宋体" w:hint="eastAsia"/>
                <w:color w:val="000000"/>
                <w:kern w:val="0"/>
                <w:sz w:val="24"/>
              </w:rPr>
              <w:t>香樟</w:t>
            </w:r>
          </w:p>
        </w:tc>
        <w:tc>
          <w:tcPr>
            <w:tcW w:w="1427" w:type="dxa"/>
            <w:tcBorders>
              <w:top w:val="nil"/>
              <w:left w:val="nil"/>
              <w:bottom w:val="single" w:sz="4" w:space="0" w:color="auto"/>
              <w:right w:val="single" w:sz="4" w:space="0" w:color="auto"/>
            </w:tcBorders>
            <w:shd w:val="clear" w:color="auto" w:fill="auto"/>
            <w:noWrap/>
            <w:vAlign w:val="center"/>
            <w:hideMark/>
          </w:tcPr>
          <w:p w14:paraId="389EA7F0" w14:textId="77777777" w:rsidR="00A40701" w:rsidRPr="00745AF0" w:rsidRDefault="00A40701" w:rsidP="00745AF0">
            <w:pPr>
              <w:widowControl/>
              <w:jc w:val="center"/>
              <w:rPr>
                <w:rFonts w:ascii="宋体" w:hAnsi="宋体" w:cs="宋体"/>
                <w:color w:val="000000"/>
                <w:kern w:val="0"/>
                <w:sz w:val="24"/>
              </w:rPr>
            </w:pPr>
            <w:r w:rsidRPr="00745AF0">
              <w:rPr>
                <w:rFonts w:ascii="宋体" w:hAnsi="宋体" w:cs="宋体" w:hint="eastAsia"/>
                <w:color w:val="000000"/>
                <w:kern w:val="0"/>
                <w:sz w:val="24"/>
              </w:rPr>
              <w:t>株</w:t>
            </w:r>
          </w:p>
        </w:tc>
        <w:tc>
          <w:tcPr>
            <w:tcW w:w="3260" w:type="dxa"/>
            <w:gridSpan w:val="8"/>
            <w:tcBorders>
              <w:top w:val="nil"/>
              <w:left w:val="nil"/>
              <w:bottom w:val="single" w:sz="4" w:space="0" w:color="auto"/>
              <w:right w:val="single" w:sz="4" w:space="0" w:color="auto"/>
            </w:tcBorders>
            <w:shd w:val="clear" w:color="auto" w:fill="auto"/>
            <w:noWrap/>
            <w:vAlign w:val="center"/>
            <w:hideMark/>
          </w:tcPr>
          <w:p w14:paraId="399D7835" w14:textId="77777777" w:rsidR="00A40701" w:rsidRPr="00745AF0" w:rsidRDefault="00A40701" w:rsidP="00745AF0">
            <w:pPr>
              <w:widowControl/>
              <w:jc w:val="center"/>
              <w:rPr>
                <w:rFonts w:ascii="宋体" w:hAnsi="宋体" w:cs="宋体"/>
                <w:color w:val="000000"/>
                <w:kern w:val="0"/>
                <w:sz w:val="24"/>
              </w:rPr>
            </w:pPr>
            <w:r w:rsidRPr="00745AF0">
              <w:rPr>
                <w:rFonts w:ascii="宋体" w:hAnsi="宋体" w:cs="宋体" w:hint="eastAsia"/>
                <w:color w:val="000000"/>
                <w:kern w:val="0"/>
                <w:sz w:val="24"/>
              </w:rPr>
              <w:t>90</w:t>
            </w:r>
          </w:p>
        </w:tc>
      </w:tr>
      <w:tr w:rsidR="00A40701" w:rsidRPr="00745AF0" w14:paraId="18DDC826" w14:textId="77777777" w:rsidTr="00A40701">
        <w:tblPrEx>
          <w:jc w:val="left"/>
        </w:tblPrEx>
        <w:trPr>
          <w:gridAfter w:val="1"/>
          <w:wAfter w:w="833" w:type="dxa"/>
          <w:trHeight w:val="420"/>
        </w:trPr>
        <w:tc>
          <w:tcPr>
            <w:tcW w:w="1080" w:type="dxa"/>
            <w:vMerge/>
            <w:tcBorders>
              <w:top w:val="nil"/>
              <w:left w:val="single" w:sz="4" w:space="0" w:color="auto"/>
              <w:bottom w:val="single" w:sz="4" w:space="0" w:color="auto"/>
              <w:right w:val="single" w:sz="4" w:space="0" w:color="auto"/>
            </w:tcBorders>
            <w:vAlign w:val="center"/>
            <w:hideMark/>
          </w:tcPr>
          <w:p w14:paraId="64B72565" w14:textId="77777777" w:rsidR="00A40701" w:rsidRPr="00745AF0" w:rsidRDefault="00A40701" w:rsidP="00745AF0">
            <w:pPr>
              <w:widowControl/>
              <w:jc w:val="left"/>
              <w:rPr>
                <w:rFonts w:ascii="宋体" w:hAnsi="宋体" w:cs="宋体"/>
                <w:color w:val="000000"/>
                <w:kern w:val="0"/>
                <w:sz w:val="24"/>
              </w:rPr>
            </w:pPr>
          </w:p>
        </w:tc>
        <w:tc>
          <w:tcPr>
            <w:tcW w:w="1080" w:type="dxa"/>
            <w:vMerge/>
            <w:tcBorders>
              <w:top w:val="nil"/>
              <w:left w:val="single" w:sz="4" w:space="0" w:color="auto"/>
              <w:bottom w:val="single" w:sz="4" w:space="0" w:color="auto"/>
              <w:right w:val="single" w:sz="4" w:space="0" w:color="auto"/>
            </w:tcBorders>
            <w:vAlign w:val="center"/>
            <w:hideMark/>
          </w:tcPr>
          <w:p w14:paraId="61227998" w14:textId="77777777" w:rsidR="00A40701" w:rsidRPr="00745AF0" w:rsidRDefault="00A40701" w:rsidP="00745AF0">
            <w:pPr>
              <w:widowControl/>
              <w:jc w:val="left"/>
              <w:rPr>
                <w:rFonts w:ascii="宋体" w:hAnsi="宋体" w:cs="宋体"/>
                <w:color w:val="000000"/>
                <w:kern w:val="0"/>
                <w:sz w:val="24"/>
              </w:rPr>
            </w:pPr>
          </w:p>
        </w:tc>
        <w:tc>
          <w:tcPr>
            <w:tcW w:w="2240" w:type="dxa"/>
            <w:gridSpan w:val="3"/>
            <w:tcBorders>
              <w:top w:val="nil"/>
              <w:left w:val="nil"/>
              <w:bottom w:val="single" w:sz="4" w:space="0" w:color="auto"/>
              <w:right w:val="single" w:sz="4" w:space="0" w:color="auto"/>
            </w:tcBorders>
            <w:shd w:val="clear" w:color="auto" w:fill="auto"/>
            <w:noWrap/>
            <w:vAlign w:val="center"/>
            <w:hideMark/>
          </w:tcPr>
          <w:p w14:paraId="029F9743" w14:textId="77777777" w:rsidR="00A40701" w:rsidRPr="00745AF0" w:rsidRDefault="00A40701" w:rsidP="00745AF0">
            <w:pPr>
              <w:widowControl/>
              <w:jc w:val="center"/>
              <w:rPr>
                <w:rFonts w:ascii="宋体" w:hAnsi="宋体" w:cs="宋体"/>
                <w:color w:val="000000"/>
                <w:kern w:val="0"/>
                <w:sz w:val="24"/>
              </w:rPr>
            </w:pPr>
            <w:r w:rsidRPr="00745AF0">
              <w:rPr>
                <w:rFonts w:ascii="宋体" w:hAnsi="宋体" w:cs="宋体" w:hint="eastAsia"/>
                <w:color w:val="000000"/>
                <w:kern w:val="0"/>
                <w:sz w:val="24"/>
              </w:rPr>
              <w:t>无患子</w:t>
            </w:r>
          </w:p>
        </w:tc>
        <w:tc>
          <w:tcPr>
            <w:tcW w:w="1427" w:type="dxa"/>
            <w:tcBorders>
              <w:top w:val="nil"/>
              <w:left w:val="nil"/>
              <w:bottom w:val="single" w:sz="4" w:space="0" w:color="auto"/>
              <w:right w:val="single" w:sz="4" w:space="0" w:color="auto"/>
            </w:tcBorders>
            <w:shd w:val="clear" w:color="auto" w:fill="auto"/>
            <w:noWrap/>
            <w:vAlign w:val="center"/>
            <w:hideMark/>
          </w:tcPr>
          <w:p w14:paraId="3F7A8D0D" w14:textId="77777777" w:rsidR="00A40701" w:rsidRPr="00745AF0" w:rsidRDefault="00A40701" w:rsidP="00745AF0">
            <w:pPr>
              <w:widowControl/>
              <w:jc w:val="center"/>
              <w:rPr>
                <w:rFonts w:ascii="宋体" w:hAnsi="宋体" w:cs="宋体"/>
                <w:color w:val="000000"/>
                <w:kern w:val="0"/>
                <w:sz w:val="24"/>
              </w:rPr>
            </w:pPr>
            <w:r w:rsidRPr="00745AF0">
              <w:rPr>
                <w:rFonts w:ascii="宋体" w:hAnsi="宋体" w:cs="宋体" w:hint="eastAsia"/>
                <w:color w:val="000000"/>
                <w:kern w:val="0"/>
                <w:sz w:val="24"/>
              </w:rPr>
              <w:t>株</w:t>
            </w:r>
          </w:p>
        </w:tc>
        <w:tc>
          <w:tcPr>
            <w:tcW w:w="3260" w:type="dxa"/>
            <w:gridSpan w:val="8"/>
            <w:tcBorders>
              <w:top w:val="nil"/>
              <w:left w:val="nil"/>
              <w:bottom w:val="single" w:sz="4" w:space="0" w:color="auto"/>
              <w:right w:val="single" w:sz="4" w:space="0" w:color="auto"/>
            </w:tcBorders>
            <w:shd w:val="clear" w:color="auto" w:fill="auto"/>
            <w:noWrap/>
            <w:vAlign w:val="center"/>
            <w:hideMark/>
          </w:tcPr>
          <w:p w14:paraId="5B820FE7" w14:textId="77777777" w:rsidR="00A40701" w:rsidRPr="00745AF0" w:rsidRDefault="00A40701" w:rsidP="00745AF0">
            <w:pPr>
              <w:widowControl/>
              <w:jc w:val="center"/>
              <w:rPr>
                <w:rFonts w:ascii="宋体" w:hAnsi="宋体" w:cs="宋体"/>
                <w:color w:val="000000"/>
                <w:kern w:val="0"/>
                <w:sz w:val="24"/>
              </w:rPr>
            </w:pPr>
            <w:r w:rsidRPr="00745AF0">
              <w:rPr>
                <w:rFonts w:ascii="宋体" w:hAnsi="宋体" w:cs="宋体" w:hint="eastAsia"/>
                <w:color w:val="000000"/>
                <w:kern w:val="0"/>
                <w:sz w:val="24"/>
              </w:rPr>
              <w:t>87</w:t>
            </w:r>
          </w:p>
        </w:tc>
      </w:tr>
      <w:tr w:rsidR="00A40701" w:rsidRPr="00745AF0" w14:paraId="14FC5988" w14:textId="77777777" w:rsidTr="00A40701">
        <w:tblPrEx>
          <w:jc w:val="left"/>
        </w:tblPrEx>
        <w:trPr>
          <w:gridAfter w:val="1"/>
          <w:wAfter w:w="833" w:type="dxa"/>
          <w:trHeight w:val="420"/>
        </w:trPr>
        <w:tc>
          <w:tcPr>
            <w:tcW w:w="1080" w:type="dxa"/>
            <w:vMerge/>
            <w:tcBorders>
              <w:top w:val="nil"/>
              <w:left w:val="single" w:sz="4" w:space="0" w:color="auto"/>
              <w:bottom w:val="single" w:sz="4" w:space="0" w:color="auto"/>
              <w:right w:val="single" w:sz="4" w:space="0" w:color="auto"/>
            </w:tcBorders>
            <w:vAlign w:val="center"/>
            <w:hideMark/>
          </w:tcPr>
          <w:p w14:paraId="0F540FD5" w14:textId="77777777" w:rsidR="00A40701" w:rsidRPr="00745AF0" w:rsidRDefault="00A40701" w:rsidP="00745AF0">
            <w:pPr>
              <w:widowControl/>
              <w:jc w:val="left"/>
              <w:rPr>
                <w:rFonts w:ascii="宋体" w:hAnsi="宋体" w:cs="宋体"/>
                <w:color w:val="000000"/>
                <w:kern w:val="0"/>
                <w:sz w:val="24"/>
              </w:rPr>
            </w:pPr>
          </w:p>
        </w:tc>
        <w:tc>
          <w:tcPr>
            <w:tcW w:w="1080" w:type="dxa"/>
            <w:vMerge/>
            <w:tcBorders>
              <w:top w:val="nil"/>
              <w:left w:val="single" w:sz="4" w:space="0" w:color="auto"/>
              <w:bottom w:val="single" w:sz="4" w:space="0" w:color="auto"/>
              <w:right w:val="single" w:sz="4" w:space="0" w:color="auto"/>
            </w:tcBorders>
            <w:vAlign w:val="center"/>
            <w:hideMark/>
          </w:tcPr>
          <w:p w14:paraId="26F0106F" w14:textId="77777777" w:rsidR="00A40701" w:rsidRPr="00745AF0" w:rsidRDefault="00A40701" w:rsidP="00745AF0">
            <w:pPr>
              <w:widowControl/>
              <w:jc w:val="left"/>
              <w:rPr>
                <w:rFonts w:ascii="宋体" w:hAnsi="宋体" w:cs="宋体"/>
                <w:color w:val="000000"/>
                <w:kern w:val="0"/>
                <w:sz w:val="24"/>
              </w:rPr>
            </w:pPr>
          </w:p>
        </w:tc>
        <w:tc>
          <w:tcPr>
            <w:tcW w:w="2240" w:type="dxa"/>
            <w:gridSpan w:val="3"/>
            <w:tcBorders>
              <w:top w:val="nil"/>
              <w:left w:val="nil"/>
              <w:bottom w:val="single" w:sz="4" w:space="0" w:color="auto"/>
              <w:right w:val="single" w:sz="4" w:space="0" w:color="auto"/>
            </w:tcBorders>
            <w:shd w:val="clear" w:color="auto" w:fill="auto"/>
            <w:noWrap/>
            <w:vAlign w:val="center"/>
            <w:hideMark/>
          </w:tcPr>
          <w:p w14:paraId="62B332B0" w14:textId="77777777" w:rsidR="00A40701" w:rsidRPr="00745AF0" w:rsidRDefault="00A40701" w:rsidP="00745AF0">
            <w:pPr>
              <w:widowControl/>
              <w:jc w:val="center"/>
              <w:rPr>
                <w:rFonts w:ascii="宋体" w:hAnsi="宋体" w:cs="宋体"/>
                <w:color w:val="000000"/>
                <w:kern w:val="0"/>
                <w:sz w:val="24"/>
              </w:rPr>
            </w:pPr>
            <w:r w:rsidRPr="00745AF0">
              <w:rPr>
                <w:rFonts w:ascii="宋体" w:hAnsi="宋体" w:cs="宋体" w:hint="eastAsia"/>
                <w:color w:val="000000"/>
                <w:kern w:val="0"/>
                <w:sz w:val="24"/>
              </w:rPr>
              <w:t>紫薇</w:t>
            </w:r>
          </w:p>
        </w:tc>
        <w:tc>
          <w:tcPr>
            <w:tcW w:w="1427" w:type="dxa"/>
            <w:tcBorders>
              <w:top w:val="nil"/>
              <w:left w:val="nil"/>
              <w:bottom w:val="single" w:sz="4" w:space="0" w:color="auto"/>
              <w:right w:val="single" w:sz="4" w:space="0" w:color="auto"/>
            </w:tcBorders>
            <w:shd w:val="clear" w:color="auto" w:fill="auto"/>
            <w:noWrap/>
            <w:vAlign w:val="center"/>
            <w:hideMark/>
          </w:tcPr>
          <w:p w14:paraId="0FAC64E7" w14:textId="77777777" w:rsidR="00A40701" w:rsidRPr="00745AF0" w:rsidRDefault="00A40701" w:rsidP="00745AF0">
            <w:pPr>
              <w:widowControl/>
              <w:jc w:val="center"/>
              <w:rPr>
                <w:rFonts w:ascii="宋体" w:hAnsi="宋体" w:cs="宋体"/>
                <w:color w:val="000000"/>
                <w:kern w:val="0"/>
                <w:sz w:val="24"/>
              </w:rPr>
            </w:pPr>
            <w:r w:rsidRPr="00745AF0">
              <w:rPr>
                <w:rFonts w:ascii="宋体" w:hAnsi="宋体" w:cs="宋体" w:hint="eastAsia"/>
                <w:color w:val="000000"/>
                <w:kern w:val="0"/>
                <w:sz w:val="24"/>
              </w:rPr>
              <w:t>株</w:t>
            </w:r>
          </w:p>
        </w:tc>
        <w:tc>
          <w:tcPr>
            <w:tcW w:w="3260" w:type="dxa"/>
            <w:gridSpan w:val="8"/>
            <w:tcBorders>
              <w:top w:val="nil"/>
              <w:left w:val="nil"/>
              <w:bottom w:val="single" w:sz="4" w:space="0" w:color="auto"/>
              <w:right w:val="single" w:sz="4" w:space="0" w:color="auto"/>
            </w:tcBorders>
            <w:shd w:val="clear" w:color="auto" w:fill="auto"/>
            <w:noWrap/>
            <w:vAlign w:val="center"/>
            <w:hideMark/>
          </w:tcPr>
          <w:p w14:paraId="63A7B906" w14:textId="77777777" w:rsidR="00A40701" w:rsidRPr="00745AF0" w:rsidRDefault="00A40701" w:rsidP="00745AF0">
            <w:pPr>
              <w:widowControl/>
              <w:jc w:val="center"/>
              <w:rPr>
                <w:rFonts w:ascii="宋体" w:hAnsi="宋体" w:cs="宋体"/>
                <w:color w:val="000000"/>
                <w:kern w:val="0"/>
                <w:sz w:val="24"/>
              </w:rPr>
            </w:pPr>
            <w:r w:rsidRPr="00745AF0">
              <w:rPr>
                <w:rFonts w:ascii="宋体" w:hAnsi="宋体" w:cs="宋体" w:hint="eastAsia"/>
                <w:color w:val="000000"/>
                <w:kern w:val="0"/>
                <w:sz w:val="24"/>
              </w:rPr>
              <w:t>50</w:t>
            </w:r>
          </w:p>
        </w:tc>
      </w:tr>
      <w:tr w:rsidR="00A40701" w:rsidRPr="00745AF0" w14:paraId="383853A0" w14:textId="77777777" w:rsidTr="00A40701">
        <w:tblPrEx>
          <w:jc w:val="left"/>
        </w:tblPrEx>
        <w:trPr>
          <w:gridAfter w:val="1"/>
          <w:wAfter w:w="833" w:type="dxa"/>
          <w:trHeight w:val="420"/>
        </w:trPr>
        <w:tc>
          <w:tcPr>
            <w:tcW w:w="1080" w:type="dxa"/>
            <w:vMerge/>
            <w:tcBorders>
              <w:top w:val="nil"/>
              <w:left w:val="single" w:sz="4" w:space="0" w:color="auto"/>
              <w:bottom w:val="single" w:sz="4" w:space="0" w:color="auto"/>
              <w:right w:val="single" w:sz="4" w:space="0" w:color="auto"/>
            </w:tcBorders>
            <w:vAlign w:val="center"/>
            <w:hideMark/>
          </w:tcPr>
          <w:p w14:paraId="300373B3" w14:textId="77777777" w:rsidR="00A40701" w:rsidRPr="00745AF0" w:rsidRDefault="00A40701" w:rsidP="00745AF0">
            <w:pPr>
              <w:widowControl/>
              <w:jc w:val="left"/>
              <w:rPr>
                <w:rFonts w:ascii="宋体" w:hAnsi="宋体" w:cs="宋体"/>
                <w:color w:val="000000"/>
                <w:kern w:val="0"/>
                <w:sz w:val="24"/>
              </w:rPr>
            </w:pPr>
          </w:p>
        </w:tc>
        <w:tc>
          <w:tcPr>
            <w:tcW w:w="1080" w:type="dxa"/>
            <w:vMerge/>
            <w:tcBorders>
              <w:top w:val="nil"/>
              <w:left w:val="single" w:sz="4" w:space="0" w:color="auto"/>
              <w:bottom w:val="single" w:sz="4" w:space="0" w:color="auto"/>
              <w:right w:val="single" w:sz="4" w:space="0" w:color="auto"/>
            </w:tcBorders>
            <w:vAlign w:val="center"/>
            <w:hideMark/>
          </w:tcPr>
          <w:p w14:paraId="0F7A63D6" w14:textId="77777777" w:rsidR="00A40701" w:rsidRPr="00745AF0" w:rsidRDefault="00A40701" w:rsidP="00745AF0">
            <w:pPr>
              <w:widowControl/>
              <w:jc w:val="left"/>
              <w:rPr>
                <w:rFonts w:ascii="宋体" w:hAnsi="宋体" w:cs="宋体"/>
                <w:color w:val="000000"/>
                <w:kern w:val="0"/>
                <w:sz w:val="24"/>
              </w:rPr>
            </w:pPr>
          </w:p>
        </w:tc>
        <w:tc>
          <w:tcPr>
            <w:tcW w:w="2240" w:type="dxa"/>
            <w:gridSpan w:val="3"/>
            <w:tcBorders>
              <w:top w:val="nil"/>
              <w:left w:val="nil"/>
              <w:bottom w:val="single" w:sz="4" w:space="0" w:color="auto"/>
              <w:right w:val="single" w:sz="4" w:space="0" w:color="auto"/>
            </w:tcBorders>
            <w:shd w:val="clear" w:color="auto" w:fill="auto"/>
            <w:noWrap/>
            <w:vAlign w:val="center"/>
            <w:hideMark/>
          </w:tcPr>
          <w:p w14:paraId="6554B8FE" w14:textId="77777777" w:rsidR="00A40701" w:rsidRPr="00745AF0" w:rsidRDefault="00A40701" w:rsidP="00745AF0">
            <w:pPr>
              <w:widowControl/>
              <w:jc w:val="center"/>
              <w:rPr>
                <w:rFonts w:ascii="宋体" w:hAnsi="宋体" w:cs="宋体"/>
                <w:color w:val="000000"/>
                <w:kern w:val="0"/>
                <w:sz w:val="24"/>
              </w:rPr>
            </w:pPr>
            <w:r w:rsidRPr="00745AF0">
              <w:rPr>
                <w:rFonts w:ascii="宋体" w:hAnsi="宋体" w:cs="宋体" w:hint="eastAsia"/>
                <w:color w:val="000000"/>
                <w:kern w:val="0"/>
                <w:sz w:val="24"/>
              </w:rPr>
              <w:t>海桐球</w:t>
            </w:r>
          </w:p>
        </w:tc>
        <w:tc>
          <w:tcPr>
            <w:tcW w:w="1427" w:type="dxa"/>
            <w:tcBorders>
              <w:top w:val="nil"/>
              <w:left w:val="nil"/>
              <w:bottom w:val="single" w:sz="4" w:space="0" w:color="auto"/>
              <w:right w:val="single" w:sz="4" w:space="0" w:color="auto"/>
            </w:tcBorders>
            <w:shd w:val="clear" w:color="auto" w:fill="auto"/>
            <w:noWrap/>
            <w:vAlign w:val="center"/>
            <w:hideMark/>
          </w:tcPr>
          <w:p w14:paraId="7E49E793" w14:textId="77777777" w:rsidR="00A40701" w:rsidRPr="00745AF0" w:rsidRDefault="00A40701" w:rsidP="00745AF0">
            <w:pPr>
              <w:widowControl/>
              <w:jc w:val="center"/>
              <w:rPr>
                <w:rFonts w:ascii="宋体" w:hAnsi="宋体" w:cs="宋体"/>
                <w:color w:val="000000"/>
                <w:kern w:val="0"/>
                <w:sz w:val="24"/>
              </w:rPr>
            </w:pPr>
            <w:r w:rsidRPr="00745AF0">
              <w:rPr>
                <w:rFonts w:ascii="宋体" w:hAnsi="宋体" w:cs="宋体" w:hint="eastAsia"/>
                <w:color w:val="000000"/>
                <w:kern w:val="0"/>
                <w:sz w:val="24"/>
              </w:rPr>
              <w:t>株</w:t>
            </w:r>
          </w:p>
        </w:tc>
        <w:tc>
          <w:tcPr>
            <w:tcW w:w="3260" w:type="dxa"/>
            <w:gridSpan w:val="8"/>
            <w:tcBorders>
              <w:top w:val="nil"/>
              <w:left w:val="nil"/>
              <w:bottom w:val="single" w:sz="4" w:space="0" w:color="auto"/>
              <w:right w:val="single" w:sz="4" w:space="0" w:color="auto"/>
            </w:tcBorders>
            <w:shd w:val="clear" w:color="auto" w:fill="auto"/>
            <w:noWrap/>
            <w:vAlign w:val="center"/>
            <w:hideMark/>
          </w:tcPr>
          <w:p w14:paraId="7445E38B" w14:textId="77777777" w:rsidR="00A40701" w:rsidRPr="00745AF0" w:rsidRDefault="00A40701" w:rsidP="00745AF0">
            <w:pPr>
              <w:widowControl/>
              <w:jc w:val="center"/>
              <w:rPr>
                <w:rFonts w:ascii="宋体" w:hAnsi="宋体" w:cs="宋体"/>
                <w:color w:val="000000"/>
                <w:kern w:val="0"/>
                <w:sz w:val="24"/>
              </w:rPr>
            </w:pPr>
            <w:r w:rsidRPr="00745AF0">
              <w:rPr>
                <w:rFonts w:ascii="宋体" w:hAnsi="宋体" w:cs="宋体" w:hint="eastAsia"/>
                <w:color w:val="000000"/>
                <w:kern w:val="0"/>
                <w:sz w:val="24"/>
              </w:rPr>
              <w:t>16</w:t>
            </w:r>
          </w:p>
        </w:tc>
      </w:tr>
      <w:tr w:rsidR="00A40701" w:rsidRPr="00745AF0" w14:paraId="03B6F3CE" w14:textId="77777777" w:rsidTr="00A40701">
        <w:tblPrEx>
          <w:jc w:val="left"/>
        </w:tblPrEx>
        <w:trPr>
          <w:gridAfter w:val="1"/>
          <w:wAfter w:w="833" w:type="dxa"/>
          <w:trHeight w:val="420"/>
        </w:trPr>
        <w:tc>
          <w:tcPr>
            <w:tcW w:w="1080" w:type="dxa"/>
            <w:vMerge/>
            <w:tcBorders>
              <w:top w:val="nil"/>
              <w:left w:val="single" w:sz="4" w:space="0" w:color="auto"/>
              <w:bottom w:val="single" w:sz="4" w:space="0" w:color="auto"/>
              <w:right w:val="single" w:sz="4" w:space="0" w:color="auto"/>
            </w:tcBorders>
            <w:vAlign w:val="center"/>
            <w:hideMark/>
          </w:tcPr>
          <w:p w14:paraId="63ECF7BE" w14:textId="77777777" w:rsidR="00A40701" w:rsidRPr="00745AF0" w:rsidRDefault="00A40701" w:rsidP="00745AF0">
            <w:pPr>
              <w:widowControl/>
              <w:jc w:val="left"/>
              <w:rPr>
                <w:rFonts w:ascii="宋体" w:hAnsi="宋体" w:cs="宋体"/>
                <w:color w:val="000000"/>
                <w:kern w:val="0"/>
                <w:sz w:val="24"/>
              </w:rPr>
            </w:pPr>
          </w:p>
        </w:tc>
        <w:tc>
          <w:tcPr>
            <w:tcW w:w="1080" w:type="dxa"/>
            <w:vMerge/>
            <w:tcBorders>
              <w:top w:val="nil"/>
              <w:left w:val="single" w:sz="4" w:space="0" w:color="auto"/>
              <w:bottom w:val="single" w:sz="4" w:space="0" w:color="auto"/>
              <w:right w:val="single" w:sz="4" w:space="0" w:color="auto"/>
            </w:tcBorders>
            <w:vAlign w:val="center"/>
            <w:hideMark/>
          </w:tcPr>
          <w:p w14:paraId="14E90CF7" w14:textId="77777777" w:rsidR="00A40701" w:rsidRPr="00745AF0" w:rsidRDefault="00A40701" w:rsidP="00745AF0">
            <w:pPr>
              <w:widowControl/>
              <w:jc w:val="left"/>
              <w:rPr>
                <w:rFonts w:ascii="宋体" w:hAnsi="宋体" w:cs="宋体"/>
                <w:color w:val="000000"/>
                <w:kern w:val="0"/>
                <w:sz w:val="24"/>
              </w:rPr>
            </w:pPr>
          </w:p>
        </w:tc>
        <w:tc>
          <w:tcPr>
            <w:tcW w:w="2240" w:type="dxa"/>
            <w:gridSpan w:val="3"/>
            <w:tcBorders>
              <w:top w:val="nil"/>
              <w:left w:val="nil"/>
              <w:bottom w:val="single" w:sz="4" w:space="0" w:color="auto"/>
              <w:right w:val="single" w:sz="4" w:space="0" w:color="auto"/>
            </w:tcBorders>
            <w:shd w:val="clear" w:color="auto" w:fill="auto"/>
            <w:noWrap/>
            <w:vAlign w:val="center"/>
            <w:hideMark/>
          </w:tcPr>
          <w:p w14:paraId="4BA32A82" w14:textId="77777777" w:rsidR="00A40701" w:rsidRPr="00745AF0" w:rsidRDefault="00A40701" w:rsidP="00745AF0">
            <w:pPr>
              <w:widowControl/>
              <w:jc w:val="center"/>
              <w:rPr>
                <w:rFonts w:ascii="宋体" w:hAnsi="宋体" w:cs="宋体"/>
                <w:color w:val="000000"/>
                <w:kern w:val="0"/>
                <w:sz w:val="24"/>
              </w:rPr>
            </w:pPr>
            <w:r w:rsidRPr="00745AF0">
              <w:rPr>
                <w:rFonts w:ascii="宋体" w:hAnsi="宋体" w:cs="宋体" w:hint="eastAsia"/>
                <w:color w:val="000000"/>
                <w:kern w:val="0"/>
                <w:sz w:val="24"/>
              </w:rPr>
              <w:t>红叶石楠球</w:t>
            </w:r>
          </w:p>
        </w:tc>
        <w:tc>
          <w:tcPr>
            <w:tcW w:w="1427" w:type="dxa"/>
            <w:tcBorders>
              <w:top w:val="nil"/>
              <w:left w:val="nil"/>
              <w:bottom w:val="single" w:sz="4" w:space="0" w:color="auto"/>
              <w:right w:val="single" w:sz="4" w:space="0" w:color="auto"/>
            </w:tcBorders>
            <w:shd w:val="clear" w:color="auto" w:fill="auto"/>
            <w:noWrap/>
            <w:vAlign w:val="center"/>
            <w:hideMark/>
          </w:tcPr>
          <w:p w14:paraId="4DA2A1B4" w14:textId="77777777" w:rsidR="00A40701" w:rsidRPr="00745AF0" w:rsidRDefault="00A40701" w:rsidP="00745AF0">
            <w:pPr>
              <w:widowControl/>
              <w:jc w:val="center"/>
              <w:rPr>
                <w:rFonts w:ascii="宋体" w:hAnsi="宋体" w:cs="宋体"/>
                <w:color w:val="000000"/>
                <w:kern w:val="0"/>
                <w:sz w:val="24"/>
              </w:rPr>
            </w:pPr>
            <w:r w:rsidRPr="00745AF0">
              <w:rPr>
                <w:rFonts w:ascii="宋体" w:hAnsi="宋体" w:cs="宋体" w:hint="eastAsia"/>
                <w:color w:val="000000"/>
                <w:kern w:val="0"/>
                <w:sz w:val="24"/>
              </w:rPr>
              <w:t>株</w:t>
            </w:r>
          </w:p>
        </w:tc>
        <w:tc>
          <w:tcPr>
            <w:tcW w:w="3260" w:type="dxa"/>
            <w:gridSpan w:val="8"/>
            <w:tcBorders>
              <w:top w:val="nil"/>
              <w:left w:val="nil"/>
              <w:bottom w:val="single" w:sz="4" w:space="0" w:color="auto"/>
              <w:right w:val="single" w:sz="4" w:space="0" w:color="auto"/>
            </w:tcBorders>
            <w:shd w:val="clear" w:color="auto" w:fill="auto"/>
            <w:noWrap/>
            <w:vAlign w:val="center"/>
            <w:hideMark/>
          </w:tcPr>
          <w:p w14:paraId="7322667B" w14:textId="77777777" w:rsidR="00A40701" w:rsidRPr="00745AF0" w:rsidRDefault="00A40701" w:rsidP="00745AF0">
            <w:pPr>
              <w:widowControl/>
              <w:jc w:val="center"/>
              <w:rPr>
                <w:rFonts w:ascii="宋体" w:hAnsi="宋体" w:cs="宋体"/>
                <w:color w:val="000000"/>
                <w:kern w:val="0"/>
                <w:sz w:val="24"/>
              </w:rPr>
            </w:pPr>
            <w:r w:rsidRPr="00745AF0">
              <w:rPr>
                <w:rFonts w:ascii="宋体" w:hAnsi="宋体" w:cs="宋体" w:hint="eastAsia"/>
                <w:color w:val="000000"/>
                <w:kern w:val="0"/>
                <w:sz w:val="24"/>
              </w:rPr>
              <w:t>22</w:t>
            </w:r>
          </w:p>
        </w:tc>
      </w:tr>
      <w:tr w:rsidR="00A40701" w:rsidRPr="00745AF0" w14:paraId="6C5B6F9A" w14:textId="77777777" w:rsidTr="00A40701">
        <w:tblPrEx>
          <w:jc w:val="left"/>
        </w:tblPrEx>
        <w:trPr>
          <w:gridAfter w:val="1"/>
          <w:wAfter w:w="833" w:type="dxa"/>
          <w:trHeight w:val="420"/>
        </w:trPr>
        <w:tc>
          <w:tcPr>
            <w:tcW w:w="1080" w:type="dxa"/>
            <w:vMerge/>
            <w:tcBorders>
              <w:top w:val="nil"/>
              <w:left w:val="single" w:sz="4" w:space="0" w:color="auto"/>
              <w:bottom w:val="single" w:sz="4" w:space="0" w:color="auto"/>
              <w:right w:val="single" w:sz="4" w:space="0" w:color="auto"/>
            </w:tcBorders>
            <w:vAlign w:val="center"/>
            <w:hideMark/>
          </w:tcPr>
          <w:p w14:paraId="1CB3D0D9" w14:textId="77777777" w:rsidR="00A40701" w:rsidRPr="00745AF0" w:rsidRDefault="00A40701" w:rsidP="00745AF0">
            <w:pPr>
              <w:widowControl/>
              <w:jc w:val="left"/>
              <w:rPr>
                <w:rFonts w:ascii="宋体" w:hAnsi="宋体" w:cs="宋体"/>
                <w:color w:val="000000"/>
                <w:kern w:val="0"/>
                <w:sz w:val="24"/>
              </w:rPr>
            </w:pPr>
          </w:p>
        </w:tc>
        <w:tc>
          <w:tcPr>
            <w:tcW w:w="1080" w:type="dxa"/>
            <w:vMerge/>
            <w:tcBorders>
              <w:top w:val="nil"/>
              <w:left w:val="single" w:sz="4" w:space="0" w:color="auto"/>
              <w:bottom w:val="single" w:sz="4" w:space="0" w:color="auto"/>
              <w:right w:val="single" w:sz="4" w:space="0" w:color="auto"/>
            </w:tcBorders>
            <w:vAlign w:val="center"/>
            <w:hideMark/>
          </w:tcPr>
          <w:p w14:paraId="395FD259" w14:textId="77777777" w:rsidR="00A40701" w:rsidRPr="00745AF0" w:rsidRDefault="00A40701" w:rsidP="00745AF0">
            <w:pPr>
              <w:widowControl/>
              <w:jc w:val="left"/>
              <w:rPr>
                <w:rFonts w:ascii="宋体" w:hAnsi="宋体" w:cs="宋体"/>
                <w:color w:val="000000"/>
                <w:kern w:val="0"/>
                <w:sz w:val="24"/>
              </w:rPr>
            </w:pPr>
          </w:p>
        </w:tc>
        <w:tc>
          <w:tcPr>
            <w:tcW w:w="2240" w:type="dxa"/>
            <w:gridSpan w:val="3"/>
            <w:tcBorders>
              <w:top w:val="nil"/>
              <w:left w:val="nil"/>
              <w:bottom w:val="single" w:sz="4" w:space="0" w:color="auto"/>
              <w:right w:val="single" w:sz="4" w:space="0" w:color="auto"/>
            </w:tcBorders>
            <w:shd w:val="clear" w:color="auto" w:fill="auto"/>
            <w:noWrap/>
            <w:vAlign w:val="center"/>
            <w:hideMark/>
          </w:tcPr>
          <w:p w14:paraId="2C157F0B" w14:textId="77777777" w:rsidR="00A40701" w:rsidRPr="00745AF0" w:rsidRDefault="00A40701" w:rsidP="00745AF0">
            <w:pPr>
              <w:widowControl/>
              <w:jc w:val="center"/>
              <w:rPr>
                <w:rFonts w:ascii="宋体" w:hAnsi="宋体" w:cs="宋体"/>
                <w:color w:val="000000"/>
                <w:kern w:val="0"/>
                <w:sz w:val="24"/>
              </w:rPr>
            </w:pPr>
            <w:r w:rsidRPr="00745AF0">
              <w:rPr>
                <w:rFonts w:ascii="宋体" w:hAnsi="宋体" w:cs="宋体" w:hint="eastAsia"/>
                <w:color w:val="000000"/>
                <w:kern w:val="0"/>
                <w:sz w:val="24"/>
              </w:rPr>
              <w:t>红叶石楠</w:t>
            </w:r>
          </w:p>
        </w:tc>
        <w:tc>
          <w:tcPr>
            <w:tcW w:w="1427" w:type="dxa"/>
            <w:tcBorders>
              <w:top w:val="nil"/>
              <w:left w:val="nil"/>
              <w:bottom w:val="single" w:sz="4" w:space="0" w:color="auto"/>
              <w:right w:val="single" w:sz="4" w:space="0" w:color="auto"/>
            </w:tcBorders>
            <w:shd w:val="clear" w:color="auto" w:fill="auto"/>
            <w:noWrap/>
            <w:vAlign w:val="center"/>
            <w:hideMark/>
          </w:tcPr>
          <w:p w14:paraId="4FB79340" w14:textId="77777777" w:rsidR="00A40701" w:rsidRPr="00745AF0" w:rsidRDefault="00A40701" w:rsidP="00745AF0">
            <w:pPr>
              <w:widowControl/>
              <w:jc w:val="center"/>
              <w:rPr>
                <w:rFonts w:ascii="宋体" w:hAnsi="宋体" w:cs="宋体"/>
                <w:color w:val="000000"/>
                <w:kern w:val="0"/>
                <w:sz w:val="24"/>
              </w:rPr>
            </w:pPr>
            <w:r w:rsidRPr="00745AF0">
              <w:rPr>
                <w:rFonts w:ascii="宋体" w:hAnsi="宋体" w:cs="宋体" w:hint="eastAsia"/>
                <w:color w:val="000000"/>
                <w:kern w:val="0"/>
                <w:sz w:val="24"/>
              </w:rPr>
              <w:t>㎡</w:t>
            </w:r>
          </w:p>
        </w:tc>
        <w:tc>
          <w:tcPr>
            <w:tcW w:w="3260" w:type="dxa"/>
            <w:gridSpan w:val="8"/>
            <w:tcBorders>
              <w:top w:val="nil"/>
              <w:left w:val="nil"/>
              <w:bottom w:val="single" w:sz="4" w:space="0" w:color="auto"/>
              <w:right w:val="single" w:sz="4" w:space="0" w:color="auto"/>
            </w:tcBorders>
            <w:shd w:val="clear" w:color="auto" w:fill="auto"/>
            <w:noWrap/>
            <w:vAlign w:val="center"/>
            <w:hideMark/>
          </w:tcPr>
          <w:p w14:paraId="5098D850" w14:textId="77777777" w:rsidR="00A40701" w:rsidRPr="00745AF0" w:rsidRDefault="00A40701" w:rsidP="00745AF0">
            <w:pPr>
              <w:widowControl/>
              <w:jc w:val="center"/>
              <w:rPr>
                <w:rFonts w:ascii="宋体" w:hAnsi="宋体" w:cs="宋体"/>
                <w:color w:val="000000"/>
                <w:kern w:val="0"/>
                <w:sz w:val="24"/>
              </w:rPr>
            </w:pPr>
            <w:r w:rsidRPr="00745AF0">
              <w:rPr>
                <w:rFonts w:ascii="宋体" w:hAnsi="宋体" w:cs="宋体" w:hint="eastAsia"/>
                <w:color w:val="000000"/>
                <w:kern w:val="0"/>
                <w:sz w:val="24"/>
              </w:rPr>
              <w:t>130</w:t>
            </w:r>
          </w:p>
        </w:tc>
      </w:tr>
      <w:tr w:rsidR="00A40701" w:rsidRPr="00745AF0" w14:paraId="7644283C" w14:textId="77777777" w:rsidTr="00A40701">
        <w:tblPrEx>
          <w:jc w:val="left"/>
        </w:tblPrEx>
        <w:trPr>
          <w:gridAfter w:val="1"/>
          <w:wAfter w:w="833" w:type="dxa"/>
          <w:trHeight w:val="420"/>
        </w:trPr>
        <w:tc>
          <w:tcPr>
            <w:tcW w:w="1080" w:type="dxa"/>
            <w:vMerge/>
            <w:tcBorders>
              <w:top w:val="nil"/>
              <w:left w:val="single" w:sz="4" w:space="0" w:color="auto"/>
              <w:bottom w:val="single" w:sz="4" w:space="0" w:color="auto"/>
              <w:right w:val="single" w:sz="4" w:space="0" w:color="auto"/>
            </w:tcBorders>
            <w:vAlign w:val="center"/>
            <w:hideMark/>
          </w:tcPr>
          <w:p w14:paraId="0AD55CA9" w14:textId="77777777" w:rsidR="00A40701" w:rsidRPr="00745AF0" w:rsidRDefault="00A40701" w:rsidP="00745AF0">
            <w:pPr>
              <w:widowControl/>
              <w:jc w:val="left"/>
              <w:rPr>
                <w:rFonts w:ascii="宋体" w:hAnsi="宋体" w:cs="宋体"/>
                <w:color w:val="000000"/>
                <w:kern w:val="0"/>
                <w:sz w:val="24"/>
              </w:rPr>
            </w:pPr>
          </w:p>
        </w:tc>
        <w:tc>
          <w:tcPr>
            <w:tcW w:w="1080" w:type="dxa"/>
            <w:vMerge/>
            <w:tcBorders>
              <w:top w:val="nil"/>
              <w:left w:val="single" w:sz="4" w:space="0" w:color="auto"/>
              <w:bottom w:val="single" w:sz="4" w:space="0" w:color="auto"/>
              <w:right w:val="single" w:sz="4" w:space="0" w:color="auto"/>
            </w:tcBorders>
            <w:vAlign w:val="center"/>
            <w:hideMark/>
          </w:tcPr>
          <w:p w14:paraId="365080A8" w14:textId="77777777" w:rsidR="00A40701" w:rsidRPr="00745AF0" w:rsidRDefault="00A40701" w:rsidP="00745AF0">
            <w:pPr>
              <w:widowControl/>
              <w:jc w:val="left"/>
              <w:rPr>
                <w:rFonts w:ascii="宋体" w:hAnsi="宋体" w:cs="宋体"/>
                <w:color w:val="000000"/>
                <w:kern w:val="0"/>
                <w:sz w:val="24"/>
              </w:rPr>
            </w:pPr>
          </w:p>
        </w:tc>
        <w:tc>
          <w:tcPr>
            <w:tcW w:w="2240" w:type="dxa"/>
            <w:gridSpan w:val="3"/>
            <w:tcBorders>
              <w:top w:val="nil"/>
              <w:left w:val="nil"/>
              <w:bottom w:val="single" w:sz="4" w:space="0" w:color="auto"/>
              <w:right w:val="single" w:sz="4" w:space="0" w:color="auto"/>
            </w:tcBorders>
            <w:shd w:val="clear" w:color="auto" w:fill="auto"/>
            <w:noWrap/>
            <w:vAlign w:val="center"/>
            <w:hideMark/>
          </w:tcPr>
          <w:p w14:paraId="49648EE3" w14:textId="77777777" w:rsidR="00A40701" w:rsidRPr="00745AF0" w:rsidRDefault="00A40701" w:rsidP="00745AF0">
            <w:pPr>
              <w:widowControl/>
              <w:jc w:val="center"/>
              <w:rPr>
                <w:rFonts w:ascii="宋体" w:hAnsi="宋体" w:cs="宋体"/>
                <w:color w:val="000000"/>
                <w:kern w:val="0"/>
                <w:sz w:val="24"/>
              </w:rPr>
            </w:pPr>
            <w:r w:rsidRPr="00745AF0">
              <w:rPr>
                <w:rFonts w:ascii="宋体" w:hAnsi="宋体" w:cs="宋体" w:hint="eastAsia"/>
                <w:color w:val="000000"/>
                <w:kern w:val="0"/>
                <w:sz w:val="24"/>
              </w:rPr>
              <w:t>金边黄杨</w:t>
            </w:r>
          </w:p>
        </w:tc>
        <w:tc>
          <w:tcPr>
            <w:tcW w:w="1427" w:type="dxa"/>
            <w:tcBorders>
              <w:top w:val="nil"/>
              <w:left w:val="nil"/>
              <w:bottom w:val="single" w:sz="4" w:space="0" w:color="auto"/>
              <w:right w:val="single" w:sz="4" w:space="0" w:color="auto"/>
            </w:tcBorders>
            <w:shd w:val="clear" w:color="auto" w:fill="auto"/>
            <w:noWrap/>
            <w:vAlign w:val="center"/>
            <w:hideMark/>
          </w:tcPr>
          <w:p w14:paraId="31CA7CD9" w14:textId="77777777" w:rsidR="00A40701" w:rsidRPr="00745AF0" w:rsidRDefault="00A40701" w:rsidP="00745AF0">
            <w:pPr>
              <w:widowControl/>
              <w:jc w:val="center"/>
              <w:rPr>
                <w:rFonts w:ascii="宋体" w:hAnsi="宋体" w:cs="宋体"/>
                <w:color w:val="000000"/>
                <w:kern w:val="0"/>
                <w:sz w:val="24"/>
              </w:rPr>
            </w:pPr>
            <w:r w:rsidRPr="00745AF0">
              <w:rPr>
                <w:rFonts w:ascii="宋体" w:hAnsi="宋体" w:cs="宋体" w:hint="eastAsia"/>
                <w:color w:val="000000"/>
                <w:kern w:val="0"/>
                <w:sz w:val="24"/>
              </w:rPr>
              <w:t>㎡</w:t>
            </w:r>
          </w:p>
        </w:tc>
        <w:tc>
          <w:tcPr>
            <w:tcW w:w="3260" w:type="dxa"/>
            <w:gridSpan w:val="8"/>
            <w:tcBorders>
              <w:top w:val="nil"/>
              <w:left w:val="nil"/>
              <w:bottom w:val="single" w:sz="4" w:space="0" w:color="auto"/>
              <w:right w:val="single" w:sz="4" w:space="0" w:color="auto"/>
            </w:tcBorders>
            <w:shd w:val="clear" w:color="auto" w:fill="auto"/>
            <w:noWrap/>
            <w:vAlign w:val="center"/>
            <w:hideMark/>
          </w:tcPr>
          <w:p w14:paraId="40245744" w14:textId="77777777" w:rsidR="00A40701" w:rsidRPr="00745AF0" w:rsidRDefault="00A40701" w:rsidP="00745AF0">
            <w:pPr>
              <w:widowControl/>
              <w:jc w:val="center"/>
              <w:rPr>
                <w:rFonts w:ascii="宋体" w:hAnsi="宋体" w:cs="宋体"/>
                <w:color w:val="000000"/>
                <w:kern w:val="0"/>
                <w:sz w:val="24"/>
              </w:rPr>
            </w:pPr>
            <w:r w:rsidRPr="00745AF0">
              <w:rPr>
                <w:rFonts w:ascii="宋体" w:hAnsi="宋体" w:cs="宋体" w:hint="eastAsia"/>
                <w:color w:val="000000"/>
                <w:kern w:val="0"/>
                <w:sz w:val="24"/>
              </w:rPr>
              <w:t>153</w:t>
            </w:r>
          </w:p>
        </w:tc>
      </w:tr>
      <w:tr w:rsidR="00A40701" w:rsidRPr="00745AF0" w14:paraId="70ED5853" w14:textId="77777777" w:rsidTr="00A40701">
        <w:tblPrEx>
          <w:jc w:val="left"/>
        </w:tblPrEx>
        <w:trPr>
          <w:gridAfter w:val="1"/>
          <w:wAfter w:w="833" w:type="dxa"/>
          <w:trHeight w:val="420"/>
        </w:trPr>
        <w:tc>
          <w:tcPr>
            <w:tcW w:w="1080" w:type="dxa"/>
            <w:vMerge/>
            <w:tcBorders>
              <w:top w:val="nil"/>
              <w:left w:val="single" w:sz="4" w:space="0" w:color="auto"/>
              <w:bottom w:val="single" w:sz="4" w:space="0" w:color="auto"/>
              <w:right w:val="single" w:sz="4" w:space="0" w:color="auto"/>
            </w:tcBorders>
            <w:vAlign w:val="center"/>
            <w:hideMark/>
          </w:tcPr>
          <w:p w14:paraId="2FC88C72" w14:textId="77777777" w:rsidR="00A40701" w:rsidRPr="00745AF0" w:rsidRDefault="00A40701" w:rsidP="00745AF0">
            <w:pPr>
              <w:widowControl/>
              <w:jc w:val="left"/>
              <w:rPr>
                <w:rFonts w:ascii="宋体" w:hAnsi="宋体" w:cs="宋体"/>
                <w:color w:val="000000"/>
                <w:kern w:val="0"/>
                <w:sz w:val="24"/>
              </w:rPr>
            </w:pPr>
          </w:p>
        </w:tc>
        <w:tc>
          <w:tcPr>
            <w:tcW w:w="1080" w:type="dxa"/>
            <w:vMerge/>
            <w:tcBorders>
              <w:top w:val="nil"/>
              <w:left w:val="single" w:sz="4" w:space="0" w:color="auto"/>
              <w:bottom w:val="single" w:sz="4" w:space="0" w:color="auto"/>
              <w:right w:val="single" w:sz="4" w:space="0" w:color="auto"/>
            </w:tcBorders>
            <w:vAlign w:val="center"/>
            <w:hideMark/>
          </w:tcPr>
          <w:p w14:paraId="3BC0B4A0" w14:textId="77777777" w:rsidR="00A40701" w:rsidRPr="00745AF0" w:rsidRDefault="00A40701" w:rsidP="00745AF0">
            <w:pPr>
              <w:widowControl/>
              <w:jc w:val="left"/>
              <w:rPr>
                <w:rFonts w:ascii="宋体" w:hAnsi="宋体" w:cs="宋体"/>
                <w:color w:val="000000"/>
                <w:kern w:val="0"/>
                <w:sz w:val="24"/>
              </w:rPr>
            </w:pPr>
          </w:p>
        </w:tc>
        <w:tc>
          <w:tcPr>
            <w:tcW w:w="2240" w:type="dxa"/>
            <w:gridSpan w:val="3"/>
            <w:tcBorders>
              <w:top w:val="nil"/>
              <w:left w:val="nil"/>
              <w:bottom w:val="single" w:sz="4" w:space="0" w:color="auto"/>
              <w:right w:val="single" w:sz="4" w:space="0" w:color="auto"/>
            </w:tcBorders>
            <w:shd w:val="clear" w:color="auto" w:fill="auto"/>
            <w:noWrap/>
            <w:vAlign w:val="center"/>
            <w:hideMark/>
          </w:tcPr>
          <w:p w14:paraId="6ADE3557" w14:textId="77777777" w:rsidR="00A40701" w:rsidRPr="00745AF0" w:rsidRDefault="00A40701" w:rsidP="00745AF0">
            <w:pPr>
              <w:widowControl/>
              <w:jc w:val="center"/>
              <w:rPr>
                <w:rFonts w:ascii="宋体" w:hAnsi="宋体" w:cs="宋体"/>
                <w:color w:val="000000"/>
                <w:kern w:val="0"/>
                <w:sz w:val="24"/>
              </w:rPr>
            </w:pPr>
            <w:r w:rsidRPr="00745AF0">
              <w:rPr>
                <w:rFonts w:ascii="宋体" w:hAnsi="宋体" w:cs="宋体" w:hint="eastAsia"/>
                <w:color w:val="000000"/>
                <w:kern w:val="0"/>
                <w:sz w:val="24"/>
              </w:rPr>
              <w:t>麦冬</w:t>
            </w:r>
          </w:p>
        </w:tc>
        <w:tc>
          <w:tcPr>
            <w:tcW w:w="1427" w:type="dxa"/>
            <w:tcBorders>
              <w:top w:val="nil"/>
              <w:left w:val="nil"/>
              <w:bottom w:val="single" w:sz="4" w:space="0" w:color="auto"/>
              <w:right w:val="single" w:sz="4" w:space="0" w:color="auto"/>
            </w:tcBorders>
            <w:shd w:val="clear" w:color="auto" w:fill="auto"/>
            <w:noWrap/>
            <w:vAlign w:val="center"/>
            <w:hideMark/>
          </w:tcPr>
          <w:p w14:paraId="69B134ED" w14:textId="77777777" w:rsidR="00A40701" w:rsidRPr="00745AF0" w:rsidRDefault="00A40701" w:rsidP="00745AF0">
            <w:pPr>
              <w:widowControl/>
              <w:jc w:val="center"/>
              <w:rPr>
                <w:rFonts w:ascii="宋体" w:hAnsi="宋体" w:cs="宋体"/>
                <w:color w:val="000000"/>
                <w:kern w:val="0"/>
                <w:sz w:val="24"/>
              </w:rPr>
            </w:pPr>
            <w:r w:rsidRPr="00745AF0">
              <w:rPr>
                <w:rFonts w:ascii="宋体" w:hAnsi="宋体" w:cs="宋体" w:hint="eastAsia"/>
                <w:color w:val="000000"/>
                <w:kern w:val="0"/>
                <w:sz w:val="24"/>
              </w:rPr>
              <w:t>㎡</w:t>
            </w:r>
          </w:p>
        </w:tc>
        <w:tc>
          <w:tcPr>
            <w:tcW w:w="3260" w:type="dxa"/>
            <w:gridSpan w:val="8"/>
            <w:tcBorders>
              <w:top w:val="nil"/>
              <w:left w:val="nil"/>
              <w:bottom w:val="single" w:sz="4" w:space="0" w:color="auto"/>
              <w:right w:val="single" w:sz="4" w:space="0" w:color="auto"/>
            </w:tcBorders>
            <w:shd w:val="clear" w:color="auto" w:fill="auto"/>
            <w:noWrap/>
            <w:vAlign w:val="center"/>
            <w:hideMark/>
          </w:tcPr>
          <w:p w14:paraId="4E485EB5" w14:textId="77777777" w:rsidR="00A40701" w:rsidRPr="00745AF0" w:rsidRDefault="00A40701" w:rsidP="00745AF0">
            <w:pPr>
              <w:widowControl/>
              <w:jc w:val="center"/>
              <w:rPr>
                <w:rFonts w:ascii="宋体" w:hAnsi="宋体" w:cs="宋体"/>
                <w:color w:val="000000"/>
                <w:kern w:val="0"/>
                <w:sz w:val="24"/>
              </w:rPr>
            </w:pPr>
            <w:r w:rsidRPr="00745AF0">
              <w:rPr>
                <w:rFonts w:ascii="宋体" w:hAnsi="宋体" w:cs="宋体" w:hint="eastAsia"/>
                <w:color w:val="000000"/>
                <w:kern w:val="0"/>
                <w:sz w:val="24"/>
              </w:rPr>
              <w:t>2564</w:t>
            </w:r>
          </w:p>
        </w:tc>
      </w:tr>
    </w:tbl>
    <w:p w14:paraId="321AA933" w14:textId="093CA52A" w:rsidR="00BB7285" w:rsidRDefault="00BB7285" w:rsidP="00BB7285">
      <w:pPr>
        <w:pStyle w:val="a0"/>
        <w:jc w:val="both"/>
        <w:rPr>
          <w:color w:val="000000" w:themeColor="text1"/>
        </w:rPr>
      </w:pPr>
    </w:p>
    <w:p w14:paraId="0E9E72AC" w14:textId="77777777" w:rsidR="00E11E4C" w:rsidRDefault="00E11E4C" w:rsidP="00E11E4C"/>
    <w:p w14:paraId="6FA1EC93" w14:textId="77777777" w:rsidR="00E11E4C" w:rsidRDefault="00E11E4C" w:rsidP="00E11E4C">
      <w:pPr>
        <w:pStyle w:val="a0"/>
      </w:pPr>
    </w:p>
    <w:p w14:paraId="31FDB72B" w14:textId="77777777" w:rsidR="00E11E4C" w:rsidRDefault="00E11E4C" w:rsidP="00E11E4C"/>
    <w:p w14:paraId="6D68B885" w14:textId="77777777" w:rsidR="00E11E4C" w:rsidRDefault="00E11E4C" w:rsidP="00E11E4C">
      <w:pPr>
        <w:pStyle w:val="a0"/>
      </w:pPr>
    </w:p>
    <w:p w14:paraId="657BC697" w14:textId="77777777" w:rsidR="00E11E4C" w:rsidRDefault="00E11E4C" w:rsidP="00E11E4C"/>
    <w:p w14:paraId="587E8DDC" w14:textId="77777777" w:rsidR="00E11E4C" w:rsidRDefault="00E11E4C" w:rsidP="00E11E4C">
      <w:pPr>
        <w:pStyle w:val="a0"/>
      </w:pPr>
    </w:p>
    <w:p w14:paraId="0A150632" w14:textId="77777777" w:rsidR="00E11E4C" w:rsidRDefault="00E11E4C" w:rsidP="00E11E4C"/>
    <w:p w14:paraId="639B5466" w14:textId="77777777" w:rsidR="00E11E4C" w:rsidRDefault="00E11E4C" w:rsidP="00E11E4C">
      <w:pPr>
        <w:pStyle w:val="a0"/>
      </w:pPr>
    </w:p>
    <w:p w14:paraId="5901BBA6" w14:textId="77777777" w:rsidR="00E11E4C" w:rsidRDefault="00E11E4C" w:rsidP="00E11E4C"/>
    <w:p w14:paraId="3288AD0B" w14:textId="77777777" w:rsidR="00E11E4C" w:rsidRPr="00E11E4C" w:rsidRDefault="00E11E4C" w:rsidP="00E11E4C">
      <w:pPr>
        <w:pStyle w:val="a0"/>
      </w:pPr>
    </w:p>
    <w:p w14:paraId="3569C747" w14:textId="77777777" w:rsidR="00745AF0" w:rsidRPr="00745AF0" w:rsidRDefault="00745AF0" w:rsidP="00745AF0"/>
    <w:p w14:paraId="7D632DFA" w14:textId="77777777" w:rsidR="00745AF0" w:rsidRPr="00745AF0" w:rsidRDefault="00745AF0" w:rsidP="00745AF0"/>
    <w:p w14:paraId="5257FC34" w14:textId="77777777" w:rsidR="002273AB" w:rsidRPr="00325565" w:rsidRDefault="002273AB" w:rsidP="002273AB">
      <w:pPr>
        <w:keepNext/>
        <w:keepLines/>
        <w:spacing w:before="120" w:after="60" w:line="360" w:lineRule="auto"/>
        <w:outlineLvl w:val="2"/>
        <w:rPr>
          <w:rFonts w:ascii="宋体" w:hAnsi="宋体" w:cs="宋体"/>
          <w:b/>
          <w:bCs/>
          <w:color w:val="000000" w:themeColor="text1"/>
          <w:sz w:val="24"/>
        </w:rPr>
      </w:pPr>
      <w:bookmarkStart w:id="206" w:name="_Toc25904"/>
      <w:bookmarkStart w:id="207" w:name="_Toc39826251"/>
      <w:bookmarkStart w:id="208" w:name="_Toc14432512"/>
      <w:r w:rsidRPr="00325565">
        <w:rPr>
          <w:rFonts w:ascii="宋体" w:hAnsi="宋体" w:cs="宋体" w:hint="eastAsia"/>
          <w:b/>
          <w:bCs/>
          <w:color w:val="000000" w:themeColor="text1"/>
          <w:sz w:val="24"/>
        </w:rPr>
        <w:lastRenderedPageBreak/>
        <w:t>二、</w:t>
      </w:r>
      <w:bookmarkEnd w:id="206"/>
      <w:r w:rsidRPr="00325565">
        <w:rPr>
          <w:rFonts w:ascii="宋体" w:hAnsi="宋体" w:cs="宋体" w:hint="eastAsia"/>
          <w:b/>
          <w:bCs/>
          <w:color w:val="000000" w:themeColor="text1"/>
          <w:sz w:val="24"/>
        </w:rPr>
        <w:t>主要工作内容</w:t>
      </w:r>
      <w:bookmarkEnd w:id="207"/>
      <w:bookmarkEnd w:id="208"/>
    </w:p>
    <w:p w14:paraId="14732E56" w14:textId="7B93F49F"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1、道路日常巡查及小修</w:t>
      </w:r>
      <w:r w:rsidR="00892DDE" w:rsidRPr="00325565">
        <w:rPr>
          <w:rFonts w:ascii="宋体" w:hAnsi="宋体" w:cs="宋体" w:hint="eastAsia"/>
          <w:color w:val="000000" w:themeColor="text1"/>
          <w:szCs w:val="21"/>
        </w:rPr>
        <w:t>和</w:t>
      </w:r>
      <w:r w:rsidR="00D35287" w:rsidRPr="00325565">
        <w:rPr>
          <w:rFonts w:ascii="宋体" w:hAnsi="宋体" w:cs="宋体" w:hint="eastAsia"/>
          <w:color w:val="000000" w:themeColor="text1"/>
          <w:szCs w:val="21"/>
        </w:rPr>
        <w:t>计划安排</w:t>
      </w:r>
      <w:r w:rsidRPr="00325565">
        <w:rPr>
          <w:rFonts w:ascii="宋体" w:hAnsi="宋体" w:cs="宋体" w:hint="eastAsia"/>
          <w:color w:val="000000" w:themeColor="text1"/>
          <w:szCs w:val="21"/>
        </w:rPr>
        <w:t>；</w:t>
      </w:r>
    </w:p>
    <w:p w14:paraId="21C54BBF" w14:textId="77777777" w:rsidR="00787B1F" w:rsidRPr="00325565" w:rsidRDefault="002F1FB8"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2</w:t>
      </w:r>
      <w:r w:rsidR="00787B1F" w:rsidRPr="00325565">
        <w:rPr>
          <w:rFonts w:ascii="宋体" w:hAnsi="宋体" w:cs="宋体" w:hint="eastAsia"/>
          <w:color w:val="000000" w:themeColor="text1"/>
          <w:szCs w:val="21"/>
        </w:rPr>
        <w:t>、水泥路面</w:t>
      </w:r>
      <w:proofErr w:type="gramStart"/>
      <w:r w:rsidR="00787B1F" w:rsidRPr="00325565">
        <w:rPr>
          <w:rFonts w:ascii="宋体" w:hAnsi="宋体" w:cs="宋体" w:hint="eastAsia"/>
          <w:color w:val="000000" w:themeColor="text1"/>
          <w:szCs w:val="21"/>
        </w:rPr>
        <w:t>砼</w:t>
      </w:r>
      <w:proofErr w:type="gramEnd"/>
      <w:r w:rsidR="00787B1F" w:rsidRPr="00325565">
        <w:rPr>
          <w:rFonts w:ascii="宋体" w:hAnsi="宋体" w:cs="宋体" w:hint="eastAsia"/>
          <w:color w:val="000000" w:themeColor="text1"/>
          <w:szCs w:val="21"/>
        </w:rPr>
        <w:t>板块修复，包括材料、切割、挖运、基底压实、浇筑</w:t>
      </w:r>
      <w:proofErr w:type="gramStart"/>
      <w:r w:rsidR="00787B1F" w:rsidRPr="00325565">
        <w:rPr>
          <w:rFonts w:ascii="宋体" w:hAnsi="宋体" w:cs="宋体" w:hint="eastAsia"/>
          <w:color w:val="000000" w:themeColor="text1"/>
          <w:szCs w:val="21"/>
        </w:rPr>
        <w:t>砼</w:t>
      </w:r>
      <w:proofErr w:type="gramEnd"/>
      <w:r w:rsidR="00787B1F" w:rsidRPr="00325565">
        <w:rPr>
          <w:rFonts w:ascii="宋体" w:hAnsi="宋体" w:cs="宋体" w:hint="eastAsia"/>
          <w:color w:val="000000" w:themeColor="text1"/>
          <w:szCs w:val="21"/>
        </w:rPr>
        <w:t>、养生等；</w:t>
      </w:r>
    </w:p>
    <w:p w14:paraId="28F7A233" w14:textId="77777777" w:rsidR="00787B1F" w:rsidRPr="00325565" w:rsidRDefault="002F1FB8"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3</w:t>
      </w:r>
      <w:r w:rsidR="00787B1F" w:rsidRPr="00325565">
        <w:rPr>
          <w:rFonts w:ascii="宋体" w:hAnsi="宋体" w:cs="宋体" w:hint="eastAsia"/>
          <w:color w:val="000000" w:themeColor="text1"/>
          <w:szCs w:val="21"/>
        </w:rPr>
        <w:t>、水泥路面铣刨，包括铣刨、挖运、整修等；</w:t>
      </w:r>
    </w:p>
    <w:p w14:paraId="3F1640C4" w14:textId="77777777" w:rsidR="00787B1F" w:rsidRPr="00325565" w:rsidRDefault="002F1FB8"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4</w:t>
      </w:r>
      <w:r w:rsidR="00787B1F" w:rsidRPr="00325565">
        <w:rPr>
          <w:rFonts w:ascii="宋体" w:hAnsi="宋体" w:cs="宋体" w:hint="eastAsia"/>
          <w:color w:val="000000" w:themeColor="text1"/>
          <w:szCs w:val="21"/>
        </w:rPr>
        <w:t>、沥青路面开挖，包括切割、挖运、整修等；</w:t>
      </w:r>
    </w:p>
    <w:p w14:paraId="53BF688F" w14:textId="77777777" w:rsidR="00787B1F" w:rsidRPr="00325565" w:rsidRDefault="002F1FB8"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5</w:t>
      </w:r>
      <w:r w:rsidR="00787B1F" w:rsidRPr="00325565">
        <w:rPr>
          <w:rFonts w:ascii="宋体" w:hAnsi="宋体" w:cs="宋体" w:hint="eastAsia"/>
          <w:color w:val="000000" w:themeColor="text1"/>
          <w:szCs w:val="21"/>
        </w:rPr>
        <w:t>、沥青路面铣刨，包括铣刨、挖运、整修等；</w:t>
      </w:r>
    </w:p>
    <w:p w14:paraId="711B091E" w14:textId="06C999D4" w:rsidR="00787B1F" w:rsidRPr="00325565" w:rsidRDefault="002F1FB8"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6</w:t>
      </w:r>
      <w:r w:rsidR="00787B1F" w:rsidRPr="00325565">
        <w:rPr>
          <w:rFonts w:ascii="宋体" w:hAnsi="宋体" w:cs="宋体" w:hint="eastAsia"/>
          <w:color w:val="000000" w:themeColor="text1"/>
          <w:szCs w:val="21"/>
        </w:rPr>
        <w:t>、沥青</w:t>
      </w:r>
      <w:proofErr w:type="gramStart"/>
      <w:r w:rsidR="00787B1F" w:rsidRPr="00325565">
        <w:rPr>
          <w:rFonts w:ascii="宋体" w:hAnsi="宋体" w:cs="宋体" w:hint="eastAsia"/>
          <w:color w:val="000000" w:themeColor="text1"/>
          <w:szCs w:val="21"/>
        </w:rPr>
        <w:t>砼</w:t>
      </w:r>
      <w:proofErr w:type="gramEnd"/>
      <w:r w:rsidR="00787B1F" w:rsidRPr="00325565">
        <w:rPr>
          <w:rFonts w:ascii="宋体" w:hAnsi="宋体" w:cs="宋体" w:hint="eastAsia"/>
          <w:color w:val="000000" w:themeColor="text1"/>
          <w:szCs w:val="21"/>
        </w:rPr>
        <w:t>修复，包括材料、基底清理，底油、铺筑、碾压养护、封边等；</w:t>
      </w:r>
    </w:p>
    <w:p w14:paraId="3539B591" w14:textId="77777777" w:rsidR="00787B1F" w:rsidRPr="00325565" w:rsidRDefault="002F1FB8"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7</w:t>
      </w:r>
      <w:r w:rsidR="00787B1F" w:rsidRPr="00325565">
        <w:rPr>
          <w:rFonts w:ascii="宋体" w:hAnsi="宋体" w:cs="宋体" w:hint="eastAsia"/>
          <w:color w:val="000000" w:themeColor="text1"/>
          <w:szCs w:val="21"/>
        </w:rPr>
        <w:t>、应急修补采用沥青</w:t>
      </w:r>
      <w:r w:rsidR="003302AE" w:rsidRPr="00325565">
        <w:rPr>
          <w:rFonts w:ascii="宋体" w:hAnsi="宋体" w:cs="宋体" w:hint="eastAsia"/>
          <w:color w:val="000000" w:themeColor="text1"/>
          <w:szCs w:val="21"/>
        </w:rPr>
        <w:t>等</w:t>
      </w:r>
      <w:r w:rsidR="00787B1F" w:rsidRPr="00325565">
        <w:rPr>
          <w:rFonts w:ascii="宋体" w:hAnsi="宋体" w:cs="宋体" w:hint="eastAsia"/>
          <w:color w:val="000000" w:themeColor="text1"/>
          <w:szCs w:val="21"/>
        </w:rPr>
        <w:t>材料，包括材料、基底清理，铺筑、碾压养护等（施工前需经采购人同意）；</w:t>
      </w:r>
    </w:p>
    <w:p w14:paraId="01F74449" w14:textId="77777777" w:rsidR="00787B1F" w:rsidRPr="00325565" w:rsidRDefault="002F1FB8"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8</w:t>
      </w:r>
      <w:r w:rsidR="00787B1F" w:rsidRPr="00325565">
        <w:rPr>
          <w:rFonts w:ascii="宋体" w:hAnsi="宋体" w:cs="宋体" w:hint="eastAsia"/>
          <w:color w:val="000000" w:themeColor="text1"/>
          <w:szCs w:val="21"/>
        </w:rPr>
        <w:t>、各种检查评比活动保障工作、防汛防台、防雪抗冻等应急处理工作；</w:t>
      </w:r>
    </w:p>
    <w:p w14:paraId="06035860" w14:textId="77777777" w:rsidR="00787B1F" w:rsidRPr="00325565" w:rsidRDefault="002F1FB8"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9</w:t>
      </w:r>
      <w:r w:rsidR="00787B1F" w:rsidRPr="00325565">
        <w:rPr>
          <w:rFonts w:ascii="宋体" w:hAnsi="宋体" w:cs="宋体" w:hint="eastAsia"/>
          <w:color w:val="000000" w:themeColor="text1"/>
          <w:szCs w:val="21"/>
        </w:rPr>
        <w:t>、协助采购人做好技术档案和信息管理系统的建立、整理、归档工作；</w:t>
      </w:r>
    </w:p>
    <w:p w14:paraId="496202AA" w14:textId="77777777" w:rsidR="00787B1F" w:rsidRPr="00325565" w:rsidRDefault="002F1FB8"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11</w:t>
      </w:r>
      <w:r w:rsidR="00787B1F" w:rsidRPr="00325565">
        <w:rPr>
          <w:rFonts w:ascii="宋体" w:hAnsi="宋体" w:cs="宋体" w:hint="eastAsia"/>
          <w:color w:val="000000" w:themeColor="text1"/>
          <w:szCs w:val="21"/>
        </w:rPr>
        <w:t>、公路附属设施维护包括对零星的人行道、路缘石、构造物、栏杆、</w:t>
      </w:r>
      <w:r w:rsidR="009B5BA7" w:rsidRPr="00325565">
        <w:rPr>
          <w:rFonts w:ascii="宋体" w:hAnsi="宋体" w:cs="宋体" w:hint="eastAsia"/>
          <w:color w:val="000000" w:themeColor="text1"/>
          <w:szCs w:val="21"/>
        </w:rPr>
        <w:t>挡墙、</w:t>
      </w:r>
      <w:r w:rsidR="00787B1F" w:rsidRPr="00325565">
        <w:rPr>
          <w:rFonts w:ascii="宋体" w:hAnsi="宋体" w:cs="宋体" w:hint="eastAsia"/>
          <w:color w:val="000000" w:themeColor="text1"/>
          <w:szCs w:val="21"/>
        </w:rPr>
        <w:t>边沟、排水设施、油漆、里程桩等其他设施进行维修或清理，包括废料弃运、除锈等相关内容；</w:t>
      </w:r>
    </w:p>
    <w:p w14:paraId="500D0F89" w14:textId="77777777" w:rsidR="00D35287" w:rsidRPr="00325565" w:rsidRDefault="00D35287" w:rsidP="00D35287">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1</w:t>
      </w:r>
      <w:r w:rsidRPr="00325565">
        <w:rPr>
          <w:rFonts w:ascii="宋体" w:hAnsi="宋体" w:cs="宋体"/>
          <w:color w:val="000000" w:themeColor="text1"/>
          <w:szCs w:val="21"/>
        </w:rPr>
        <w:t>2</w:t>
      </w:r>
      <w:r w:rsidRPr="00325565">
        <w:rPr>
          <w:rFonts w:ascii="宋体" w:hAnsi="宋体" w:cs="宋体" w:hint="eastAsia"/>
          <w:color w:val="000000" w:themeColor="text1"/>
          <w:szCs w:val="21"/>
        </w:rPr>
        <w:t>、采购人安排的应急抢险工作；</w:t>
      </w:r>
    </w:p>
    <w:p w14:paraId="2019D8E2" w14:textId="77777777" w:rsidR="00D35287" w:rsidRPr="00325565" w:rsidRDefault="00D35287" w:rsidP="00736718">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13、公路绿化养护</w:t>
      </w:r>
      <w:r w:rsidR="00036086" w:rsidRPr="00325565">
        <w:rPr>
          <w:rFonts w:ascii="宋体" w:hAnsi="宋体" w:cs="宋体" w:hint="eastAsia"/>
          <w:color w:val="000000" w:themeColor="text1"/>
          <w:szCs w:val="21"/>
        </w:rPr>
        <w:t>：包括公路绿化除草、修剪、病虫害防治等三项日常养护工作以及场地平整垃圾清理、种植土补填、绿化补植等。</w:t>
      </w:r>
    </w:p>
    <w:p w14:paraId="1AA20EFA" w14:textId="6E9C62FB" w:rsidR="00A209B4" w:rsidRPr="002C1F31" w:rsidRDefault="00787B1F" w:rsidP="00A209B4">
      <w:pPr>
        <w:spacing w:line="360" w:lineRule="auto"/>
        <w:ind w:firstLineChars="200" w:firstLine="420"/>
        <w:rPr>
          <w:rFonts w:ascii="宋体" w:hAnsi="宋体" w:cs="宋体"/>
          <w:color w:val="000000" w:themeColor="text1"/>
          <w:szCs w:val="21"/>
        </w:rPr>
      </w:pPr>
      <w:r w:rsidRPr="002C1F31">
        <w:rPr>
          <w:rFonts w:ascii="宋体" w:hAnsi="宋体" w:cs="宋体" w:hint="eastAsia"/>
          <w:color w:val="000000" w:themeColor="text1"/>
          <w:szCs w:val="21"/>
        </w:rPr>
        <w:t>14、</w:t>
      </w:r>
      <w:r w:rsidR="00D35287" w:rsidRPr="002C1F31">
        <w:rPr>
          <w:rFonts w:ascii="宋体" w:hAnsi="宋体" w:cs="宋体" w:hint="eastAsia"/>
          <w:color w:val="000000" w:themeColor="text1"/>
          <w:szCs w:val="21"/>
        </w:rPr>
        <w:t>桥涵小修养护</w:t>
      </w:r>
      <w:r w:rsidRPr="002C1F31">
        <w:rPr>
          <w:rFonts w:ascii="宋体" w:hAnsi="宋体" w:cs="宋体" w:hint="eastAsia"/>
          <w:color w:val="000000" w:themeColor="text1"/>
          <w:szCs w:val="21"/>
        </w:rPr>
        <w:t>。</w:t>
      </w:r>
    </w:p>
    <w:p w14:paraId="56253B20" w14:textId="008E3717" w:rsidR="00A209B4" w:rsidRPr="002C1F31" w:rsidRDefault="00A209B4" w:rsidP="00A209B4">
      <w:pPr>
        <w:spacing w:line="360" w:lineRule="auto"/>
        <w:ind w:firstLineChars="200" w:firstLine="420"/>
        <w:rPr>
          <w:rFonts w:ascii="宋体" w:hAnsi="宋体" w:cs="宋体"/>
          <w:color w:val="000000" w:themeColor="text1"/>
          <w:szCs w:val="21"/>
        </w:rPr>
      </w:pPr>
      <w:r w:rsidRPr="002C1F31">
        <w:rPr>
          <w:rFonts w:ascii="宋体" w:hAnsi="宋体" w:cs="宋体"/>
          <w:color w:val="000000" w:themeColor="text1"/>
          <w:szCs w:val="21"/>
        </w:rPr>
        <w:t>15</w:t>
      </w:r>
      <w:r w:rsidRPr="002C1F31">
        <w:rPr>
          <w:rFonts w:ascii="宋体" w:hAnsi="宋体" w:cs="宋体" w:hint="eastAsia"/>
          <w:color w:val="000000" w:themeColor="text1"/>
          <w:szCs w:val="21"/>
        </w:rPr>
        <w:t>、</w:t>
      </w:r>
      <w:r w:rsidR="00D82B4E" w:rsidRPr="002C1F31">
        <w:rPr>
          <w:rFonts w:ascii="宋体" w:hAnsi="宋体" w:cs="宋体" w:hint="eastAsia"/>
          <w:color w:val="000000" w:themeColor="text1"/>
          <w:szCs w:val="21"/>
        </w:rPr>
        <w:t>其它公路养护相关工作内容。</w:t>
      </w:r>
    </w:p>
    <w:p w14:paraId="6D5A1E34" w14:textId="7A6F6F37" w:rsidR="00787B1F" w:rsidRPr="002C1F31" w:rsidRDefault="00787B1F" w:rsidP="00787B1F">
      <w:pPr>
        <w:spacing w:line="360" w:lineRule="auto"/>
        <w:ind w:firstLineChars="200" w:firstLine="420"/>
        <w:rPr>
          <w:rFonts w:ascii="宋体" w:hAnsi="宋体" w:cs="宋体"/>
          <w:color w:val="000000" w:themeColor="text1"/>
          <w:szCs w:val="21"/>
        </w:rPr>
      </w:pPr>
      <w:r w:rsidRPr="002C1F31">
        <w:rPr>
          <w:rFonts w:ascii="宋体" w:hAnsi="宋体" w:cs="宋体" w:hint="eastAsia"/>
          <w:color w:val="000000" w:themeColor="text1"/>
          <w:szCs w:val="21"/>
        </w:rPr>
        <w:t>1</w:t>
      </w:r>
      <w:r w:rsidR="00A209B4" w:rsidRPr="002C1F31">
        <w:rPr>
          <w:rFonts w:ascii="宋体" w:hAnsi="宋体" w:cs="宋体"/>
          <w:color w:val="000000" w:themeColor="text1"/>
          <w:szCs w:val="21"/>
        </w:rPr>
        <w:t>6</w:t>
      </w:r>
      <w:r w:rsidRPr="002C1F31">
        <w:rPr>
          <w:rFonts w:ascii="宋体" w:hAnsi="宋体" w:cs="宋体" w:hint="eastAsia"/>
          <w:color w:val="000000" w:themeColor="text1"/>
          <w:szCs w:val="21"/>
        </w:rPr>
        <w:t>、</w:t>
      </w:r>
      <w:r w:rsidR="00D82B4E" w:rsidRPr="002C1F31">
        <w:rPr>
          <w:rFonts w:ascii="宋体" w:hAnsi="宋体" w:cs="宋体" w:hint="eastAsia"/>
          <w:color w:val="000000" w:themeColor="text1"/>
          <w:szCs w:val="21"/>
        </w:rPr>
        <w:t>施工过程中应做好安全管理工作，发生相关安全责任事故与采购人无涉。</w:t>
      </w:r>
    </w:p>
    <w:p w14:paraId="4A353F18" w14:textId="77777777" w:rsidR="00D803FF" w:rsidRPr="002C1F31" w:rsidRDefault="00D803FF" w:rsidP="00D803FF">
      <w:pPr>
        <w:rPr>
          <w:color w:val="000000" w:themeColor="text1"/>
        </w:rPr>
      </w:pPr>
    </w:p>
    <w:p w14:paraId="77C25448" w14:textId="77777777" w:rsidR="00787B1F" w:rsidRPr="002C1F31" w:rsidRDefault="00787B1F" w:rsidP="00787B1F">
      <w:pPr>
        <w:keepNext/>
        <w:keepLines/>
        <w:spacing w:before="120" w:after="60" w:line="360" w:lineRule="auto"/>
        <w:outlineLvl w:val="2"/>
        <w:rPr>
          <w:rFonts w:ascii="宋体" w:hAnsi="宋体" w:cs="宋体"/>
          <w:b/>
          <w:bCs/>
          <w:color w:val="000000" w:themeColor="text1"/>
          <w:sz w:val="24"/>
        </w:rPr>
      </w:pPr>
      <w:bookmarkStart w:id="209" w:name="_Toc39826252"/>
      <w:bookmarkStart w:id="210" w:name="_Toc14432513"/>
      <w:r w:rsidRPr="002C1F31">
        <w:rPr>
          <w:rFonts w:ascii="宋体" w:hAnsi="宋体" w:cs="宋体" w:hint="eastAsia"/>
          <w:b/>
          <w:bCs/>
          <w:color w:val="000000" w:themeColor="text1"/>
          <w:sz w:val="24"/>
        </w:rPr>
        <w:t>三、</w:t>
      </w:r>
      <w:bookmarkEnd w:id="209"/>
      <w:bookmarkEnd w:id="210"/>
      <w:r w:rsidR="00813033" w:rsidRPr="002C1F31">
        <w:rPr>
          <w:rFonts w:ascii="宋体" w:hAnsi="宋体" w:cs="宋体" w:hint="eastAsia"/>
          <w:b/>
          <w:bCs/>
          <w:color w:val="000000" w:themeColor="text1"/>
          <w:sz w:val="24"/>
        </w:rPr>
        <w:t>各标段工程量清单</w:t>
      </w:r>
    </w:p>
    <w:p w14:paraId="752842D1" w14:textId="6DFCDBE9" w:rsidR="00133852" w:rsidRPr="002C1F31" w:rsidRDefault="00FF3C5F" w:rsidP="00912E61">
      <w:pPr>
        <w:spacing w:line="360" w:lineRule="auto"/>
        <w:ind w:firstLineChars="200" w:firstLine="422"/>
        <w:rPr>
          <w:rFonts w:ascii="宋体" w:hAnsi="宋体" w:cs="宋体"/>
          <w:b/>
          <w:color w:val="000000" w:themeColor="text1"/>
          <w:szCs w:val="21"/>
        </w:rPr>
      </w:pPr>
      <w:r w:rsidRPr="002C1F31">
        <w:rPr>
          <w:rFonts w:ascii="宋体" w:hAnsi="宋体" w:cs="宋体" w:hint="eastAsia"/>
          <w:b/>
          <w:color w:val="000000" w:themeColor="text1"/>
          <w:szCs w:val="21"/>
        </w:rPr>
        <w:t>1、</w:t>
      </w:r>
      <w:r w:rsidR="00901A60" w:rsidRPr="002C1F31">
        <w:rPr>
          <w:rFonts w:ascii="宋体" w:hAnsi="宋体" w:cs="宋体" w:hint="eastAsia"/>
          <w:b/>
          <w:color w:val="000000" w:themeColor="text1"/>
          <w:szCs w:val="21"/>
        </w:rPr>
        <w:t>采购人提供工程量清单，该工程量为预估工程量，最终按实结算。</w:t>
      </w:r>
    </w:p>
    <w:p w14:paraId="24984516" w14:textId="67E6BEE7" w:rsidR="00901A60" w:rsidRPr="002C1F31" w:rsidRDefault="00FF3C5F" w:rsidP="00912E61">
      <w:pPr>
        <w:spacing w:line="360" w:lineRule="auto"/>
        <w:ind w:firstLineChars="200" w:firstLine="422"/>
        <w:rPr>
          <w:rFonts w:ascii="宋体" w:hAnsi="宋体" w:cs="宋体"/>
          <w:b/>
          <w:color w:val="000000" w:themeColor="text1"/>
          <w:szCs w:val="21"/>
        </w:rPr>
      </w:pPr>
      <w:r w:rsidRPr="002C1F31">
        <w:rPr>
          <w:rFonts w:ascii="宋体" w:hAnsi="宋体" w:cs="宋体"/>
          <w:b/>
          <w:color w:val="000000" w:themeColor="text1"/>
          <w:szCs w:val="21"/>
        </w:rPr>
        <w:t>2</w:t>
      </w:r>
      <w:r w:rsidRPr="002C1F31">
        <w:rPr>
          <w:rFonts w:ascii="宋体" w:hAnsi="宋体" w:cs="宋体" w:hint="eastAsia"/>
          <w:b/>
          <w:color w:val="000000" w:themeColor="text1"/>
          <w:szCs w:val="21"/>
        </w:rPr>
        <w:t>、</w:t>
      </w:r>
      <w:r w:rsidR="00901A60" w:rsidRPr="002C1F31">
        <w:rPr>
          <w:rFonts w:ascii="宋体" w:hAnsi="宋体" w:cs="宋体" w:hint="eastAsia"/>
          <w:b/>
          <w:color w:val="000000" w:themeColor="text1"/>
          <w:szCs w:val="21"/>
        </w:rPr>
        <w:t>该</w:t>
      </w:r>
      <w:r w:rsidR="00133852" w:rsidRPr="002C1F31">
        <w:rPr>
          <w:rFonts w:ascii="宋体" w:hAnsi="宋体" w:cs="宋体" w:hint="eastAsia"/>
          <w:b/>
          <w:color w:val="000000" w:themeColor="text1"/>
          <w:szCs w:val="21"/>
        </w:rPr>
        <w:t>工程量清单</w:t>
      </w:r>
      <w:r w:rsidR="00901A60" w:rsidRPr="002C1F31">
        <w:rPr>
          <w:rFonts w:ascii="宋体" w:hAnsi="宋体" w:cs="宋体" w:hint="eastAsia"/>
          <w:b/>
          <w:color w:val="000000" w:themeColor="text1"/>
          <w:szCs w:val="21"/>
        </w:rPr>
        <w:t>单价为</w:t>
      </w:r>
      <w:proofErr w:type="gramStart"/>
      <w:r w:rsidR="00901A60" w:rsidRPr="002C1F31">
        <w:rPr>
          <w:rFonts w:ascii="宋体" w:hAnsi="宋体" w:cs="宋体" w:hint="eastAsia"/>
          <w:b/>
          <w:color w:val="000000" w:themeColor="text1"/>
          <w:szCs w:val="21"/>
        </w:rPr>
        <w:t>全费用</w:t>
      </w:r>
      <w:proofErr w:type="gramEnd"/>
      <w:r w:rsidR="00901A60" w:rsidRPr="002C1F31">
        <w:rPr>
          <w:rFonts w:ascii="宋体" w:hAnsi="宋体" w:cs="宋体" w:hint="eastAsia"/>
          <w:b/>
          <w:color w:val="000000" w:themeColor="text1"/>
          <w:szCs w:val="21"/>
        </w:rPr>
        <w:t>固定单价最高限价，投标人</w:t>
      </w:r>
      <w:r w:rsidR="00133852" w:rsidRPr="002C1F31">
        <w:rPr>
          <w:rFonts w:ascii="宋体" w:hAnsi="宋体" w:cs="宋体" w:hint="eastAsia"/>
          <w:b/>
          <w:color w:val="000000" w:themeColor="text1"/>
          <w:szCs w:val="21"/>
        </w:rPr>
        <w:t>可根据采购人提供的固化清单填写对应的投标报价</w:t>
      </w:r>
      <w:r w:rsidR="00901A60" w:rsidRPr="002C1F31">
        <w:rPr>
          <w:rFonts w:ascii="宋体" w:hAnsi="宋体" w:cs="宋体" w:hint="eastAsia"/>
          <w:b/>
          <w:color w:val="000000" w:themeColor="text1"/>
          <w:szCs w:val="21"/>
        </w:rPr>
        <w:t>。</w:t>
      </w:r>
    </w:p>
    <w:p w14:paraId="11148A8C" w14:textId="77777777" w:rsidR="00FF3C5F" w:rsidRPr="002C1F31" w:rsidRDefault="00FF3C5F" w:rsidP="00FF3C5F">
      <w:pPr>
        <w:pStyle w:val="afff6"/>
        <w:numPr>
          <w:ilvl w:val="0"/>
          <w:numId w:val="17"/>
        </w:numPr>
        <w:spacing w:before="0" w:after="0" w:line="420" w:lineRule="exact"/>
        <w:ind w:firstLineChars="200" w:firstLine="422"/>
        <w:jc w:val="left"/>
        <w:outlineLvl w:val="9"/>
        <w:rPr>
          <w:rFonts w:ascii="宋体" w:eastAsia="宋体" w:hAnsi="宋体" w:cs="宋体"/>
          <w:b/>
          <w:color w:val="000000" w:themeColor="text1"/>
          <w:kern w:val="2"/>
          <w:sz w:val="21"/>
          <w:szCs w:val="21"/>
        </w:rPr>
      </w:pPr>
      <w:r w:rsidRPr="002C1F31">
        <w:rPr>
          <w:rFonts w:ascii="宋体" w:eastAsia="宋体" w:hAnsi="宋体" w:cs="宋体"/>
          <w:b/>
          <w:color w:val="000000" w:themeColor="text1"/>
          <w:kern w:val="2"/>
          <w:sz w:val="21"/>
          <w:szCs w:val="21"/>
        </w:rPr>
        <w:t>3</w:t>
      </w:r>
      <w:r w:rsidRPr="002C1F31">
        <w:rPr>
          <w:rFonts w:ascii="宋体" w:eastAsia="宋体" w:hAnsi="宋体" w:cs="宋体" w:hint="eastAsia"/>
          <w:b/>
          <w:color w:val="000000" w:themeColor="text1"/>
          <w:kern w:val="2"/>
          <w:sz w:val="21"/>
          <w:szCs w:val="21"/>
        </w:rPr>
        <w:t>、工程量清单说明</w:t>
      </w:r>
    </w:p>
    <w:p w14:paraId="5C13E77D" w14:textId="4A535D0C" w:rsidR="00FF3C5F" w:rsidRPr="002C1F31" w:rsidRDefault="00FF3C5F" w:rsidP="00FF3C5F">
      <w:pPr>
        <w:spacing w:line="420" w:lineRule="exact"/>
        <w:ind w:firstLineChars="200" w:firstLine="420"/>
        <w:jc w:val="left"/>
        <w:rPr>
          <w:color w:val="000000" w:themeColor="text1"/>
          <w:szCs w:val="21"/>
        </w:rPr>
      </w:pPr>
      <w:r w:rsidRPr="002C1F31">
        <w:rPr>
          <w:color w:val="000000" w:themeColor="text1"/>
          <w:szCs w:val="21"/>
        </w:rPr>
        <w:t xml:space="preserve">3.1  </w:t>
      </w:r>
      <w:r w:rsidRPr="002C1F31">
        <w:rPr>
          <w:color w:val="000000" w:themeColor="text1"/>
          <w:szCs w:val="21"/>
        </w:rPr>
        <w:t>本工程量清单应</w:t>
      </w:r>
      <w:r w:rsidR="007E3CBF" w:rsidRPr="002C1F31">
        <w:rPr>
          <w:color w:val="000000" w:themeColor="text1"/>
          <w:szCs w:val="21"/>
        </w:rPr>
        <w:t>与招标文件中的投标人须知、通用合同条款、专用合同条款、技术规范</w:t>
      </w:r>
      <w:r w:rsidRPr="002C1F31">
        <w:rPr>
          <w:color w:val="000000" w:themeColor="text1"/>
          <w:szCs w:val="21"/>
        </w:rPr>
        <w:t>等一起阅读和理解</w:t>
      </w:r>
      <w:r w:rsidRPr="002C1F31">
        <w:rPr>
          <w:rFonts w:hint="eastAsia"/>
          <w:color w:val="000000" w:themeColor="text1"/>
          <w:szCs w:val="21"/>
        </w:rPr>
        <w:t>。</w:t>
      </w:r>
    </w:p>
    <w:p w14:paraId="02A47CF5" w14:textId="77777777" w:rsidR="00FF3C5F" w:rsidRPr="00325565" w:rsidRDefault="00FF3C5F" w:rsidP="00FF3C5F">
      <w:pPr>
        <w:spacing w:line="420" w:lineRule="exact"/>
        <w:ind w:firstLineChars="200" w:firstLine="420"/>
        <w:rPr>
          <w:color w:val="000000" w:themeColor="text1"/>
          <w:szCs w:val="21"/>
        </w:rPr>
      </w:pPr>
      <w:r w:rsidRPr="002C1F31">
        <w:rPr>
          <w:color w:val="000000" w:themeColor="text1"/>
          <w:szCs w:val="21"/>
        </w:rPr>
        <w:t xml:space="preserve">3.2 </w:t>
      </w:r>
      <w:r w:rsidRPr="002C1F31">
        <w:rPr>
          <w:color w:val="000000" w:themeColor="text1"/>
          <w:szCs w:val="21"/>
        </w:rPr>
        <w:t>本工程量清单中所列工程数量是估算的或</w:t>
      </w:r>
      <w:r w:rsidRPr="002C1F31">
        <w:rPr>
          <w:rFonts w:hint="eastAsia"/>
          <w:color w:val="000000" w:themeColor="text1"/>
          <w:szCs w:val="21"/>
        </w:rPr>
        <w:t>是</w:t>
      </w:r>
      <w:r w:rsidRPr="002C1F31">
        <w:rPr>
          <w:color w:val="000000" w:themeColor="text1"/>
          <w:szCs w:val="21"/>
        </w:rPr>
        <w:t>预计的数</w:t>
      </w:r>
      <w:r w:rsidRPr="00325565">
        <w:rPr>
          <w:color w:val="000000" w:themeColor="text1"/>
          <w:szCs w:val="21"/>
        </w:rPr>
        <w:t>量，仅作为投标报价的共同基础，不能作为最终结算与支付的依据。实际支付应按实际完成的工程量，由承包人按技术规范规定的计量方法，以监理人认可的尺寸、断面计量，按本工程量清单的单价和</w:t>
      </w:r>
      <w:proofErr w:type="gramStart"/>
      <w:r w:rsidRPr="00325565">
        <w:rPr>
          <w:color w:val="000000" w:themeColor="text1"/>
          <w:szCs w:val="21"/>
        </w:rPr>
        <w:t>总额价</w:t>
      </w:r>
      <w:proofErr w:type="gramEnd"/>
      <w:r w:rsidRPr="00325565">
        <w:rPr>
          <w:color w:val="000000" w:themeColor="text1"/>
          <w:szCs w:val="21"/>
        </w:rPr>
        <w:t>计算支付金额。</w:t>
      </w:r>
    </w:p>
    <w:p w14:paraId="7B5A6E9C" w14:textId="77777777" w:rsidR="00FF3C5F" w:rsidRPr="00325565" w:rsidRDefault="00FF3C5F" w:rsidP="00FF3C5F">
      <w:pPr>
        <w:spacing w:line="420" w:lineRule="exact"/>
        <w:ind w:firstLineChars="200" w:firstLine="420"/>
        <w:rPr>
          <w:color w:val="000000" w:themeColor="text1"/>
          <w:szCs w:val="21"/>
        </w:rPr>
      </w:pPr>
      <w:r w:rsidRPr="00325565">
        <w:rPr>
          <w:color w:val="000000" w:themeColor="text1"/>
          <w:szCs w:val="21"/>
        </w:rPr>
        <w:t>3.3</w:t>
      </w:r>
      <w:r w:rsidRPr="00325565">
        <w:rPr>
          <w:rFonts w:hint="eastAsia"/>
          <w:color w:val="000000" w:themeColor="text1"/>
          <w:szCs w:val="21"/>
        </w:rPr>
        <w:t xml:space="preserve">  </w:t>
      </w:r>
      <w:r w:rsidRPr="00325565">
        <w:rPr>
          <w:color w:val="000000" w:themeColor="text1"/>
          <w:szCs w:val="21"/>
        </w:rPr>
        <w:t>工程量清单</w:t>
      </w:r>
      <w:r w:rsidRPr="00325565">
        <w:rPr>
          <w:rFonts w:hint="eastAsia"/>
          <w:color w:val="000000" w:themeColor="text1"/>
          <w:szCs w:val="21"/>
        </w:rPr>
        <w:t>各章与</w:t>
      </w:r>
      <w:r w:rsidRPr="00325565">
        <w:rPr>
          <w:rFonts w:hAnsi="宋体"/>
          <w:color w:val="000000" w:themeColor="text1"/>
          <w:szCs w:val="21"/>
        </w:rPr>
        <w:t>《交通养护工程工程量清单计价规范》</w:t>
      </w:r>
      <w:r w:rsidRPr="00325565">
        <w:rPr>
          <w:rFonts w:hint="eastAsia"/>
          <w:color w:val="000000" w:themeColor="text1"/>
          <w:szCs w:val="21"/>
        </w:rPr>
        <w:t>的相应细目号相衔接。因此，工程量清单中各章工程子目的范围与计量等应与“技术规范”及</w:t>
      </w:r>
      <w:r w:rsidRPr="00325565">
        <w:rPr>
          <w:rFonts w:hint="eastAsia"/>
          <w:bCs/>
          <w:color w:val="000000" w:themeColor="text1"/>
          <w:szCs w:val="21"/>
        </w:rPr>
        <w:t>“</w:t>
      </w:r>
      <w:r w:rsidRPr="00325565">
        <w:rPr>
          <w:rFonts w:hAnsi="宋体"/>
          <w:bCs/>
          <w:color w:val="000000" w:themeColor="text1"/>
          <w:szCs w:val="21"/>
        </w:rPr>
        <w:t>公路</w:t>
      </w:r>
      <w:r w:rsidRPr="00325565">
        <w:rPr>
          <w:rFonts w:hAnsi="宋体" w:hint="eastAsia"/>
          <w:bCs/>
          <w:color w:val="000000" w:themeColor="text1"/>
          <w:szCs w:val="21"/>
        </w:rPr>
        <w:t>大中</w:t>
      </w:r>
      <w:r w:rsidRPr="00325565">
        <w:rPr>
          <w:rFonts w:hAnsi="宋体"/>
          <w:bCs/>
          <w:color w:val="000000" w:themeColor="text1"/>
          <w:szCs w:val="21"/>
        </w:rPr>
        <w:t>修工程工程量清单计价规范</w:t>
      </w:r>
      <w:r w:rsidRPr="00325565">
        <w:rPr>
          <w:rFonts w:hint="eastAsia"/>
          <w:bCs/>
          <w:color w:val="000000" w:themeColor="text1"/>
          <w:szCs w:val="21"/>
        </w:rPr>
        <w:t>”</w:t>
      </w:r>
      <w:r w:rsidRPr="00325565">
        <w:rPr>
          <w:rFonts w:hint="eastAsia"/>
          <w:color w:val="000000" w:themeColor="text1"/>
          <w:szCs w:val="21"/>
        </w:rPr>
        <w:t>的相应细目的范围、计量与支付条款结合起来理解或解释。</w:t>
      </w:r>
    </w:p>
    <w:p w14:paraId="57524BF0" w14:textId="77777777" w:rsidR="00FF3C5F" w:rsidRPr="00325565" w:rsidRDefault="00FF3C5F" w:rsidP="00FF3C5F">
      <w:pPr>
        <w:spacing w:line="420" w:lineRule="exact"/>
        <w:ind w:firstLineChars="200" w:firstLine="420"/>
        <w:rPr>
          <w:color w:val="000000" w:themeColor="text1"/>
          <w:szCs w:val="21"/>
        </w:rPr>
      </w:pPr>
      <w:r w:rsidRPr="00325565">
        <w:rPr>
          <w:color w:val="000000" w:themeColor="text1"/>
          <w:szCs w:val="21"/>
        </w:rPr>
        <w:t>3.4</w:t>
      </w:r>
      <w:r w:rsidRPr="00325565">
        <w:rPr>
          <w:rFonts w:hint="eastAsia"/>
          <w:color w:val="000000" w:themeColor="text1"/>
          <w:szCs w:val="21"/>
        </w:rPr>
        <w:t xml:space="preserve">  </w:t>
      </w:r>
      <w:r w:rsidRPr="00325565">
        <w:rPr>
          <w:color w:val="000000" w:themeColor="text1"/>
          <w:szCs w:val="21"/>
        </w:rPr>
        <w:t>工程量清单</w:t>
      </w:r>
      <w:r w:rsidRPr="00325565">
        <w:rPr>
          <w:rFonts w:hint="eastAsia"/>
          <w:color w:val="000000" w:themeColor="text1"/>
          <w:szCs w:val="21"/>
        </w:rPr>
        <w:t>中所列工程量的变动，丝毫不会降低或影响合同条款的效力，也</w:t>
      </w:r>
      <w:proofErr w:type="gramStart"/>
      <w:r w:rsidRPr="00325565">
        <w:rPr>
          <w:rFonts w:hint="eastAsia"/>
          <w:color w:val="000000" w:themeColor="text1"/>
          <w:szCs w:val="21"/>
        </w:rPr>
        <w:t>不</w:t>
      </w:r>
      <w:proofErr w:type="gramEnd"/>
      <w:r w:rsidRPr="00325565">
        <w:rPr>
          <w:rFonts w:hint="eastAsia"/>
          <w:color w:val="000000" w:themeColor="text1"/>
          <w:szCs w:val="21"/>
        </w:rPr>
        <w:t>免除承包</w:t>
      </w:r>
      <w:r w:rsidRPr="00325565">
        <w:rPr>
          <w:rFonts w:hint="eastAsia"/>
          <w:color w:val="000000" w:themeColor="text1"/>
          <w:szCs w:val="21"/>
        </w:rPr>
        <w:lastRenderedPageBreak/>
        <w:t>人按规定的标准进行施工和修复缺陷的责任。</w:t>
      </w:r>
    </w:p>
    <w:p w14:paraId="0B380AEF" w14:textId="77777777" w:rsidR="00FF3C5F" w:rsidRPr="00325565" w:rsidRDefault="00FF3C5F" w:rsidP="00FF3C5F">
      <w:pPr>
        <w:pStyle w:val="afff6"/>
        <w:numPr>
          <w:ilvl w:val="0"/>
          <w:numId w:val="17"/>
        </w:numPr>
        <w:spacing w:before="0" w:after="0" w:line="420" w:lineRule="exact"/>
        <w:ind w:firstLineChars="200" w:firstLine="422"/>
        <w:jc w:val="left"/>
        <w:outlineLvl w:val="9"/>
        <w:rPr>
          <w:rFonts w:ascii="宋体" w:eastAsia="宋体" w:hAnsi="宋体" w:cs="宋体"/>
          <w:b/>
          <w:color w:val="000000" w:themeColor="text1"/>
          <w:kern w:val="2"/>
          <w:sz w:val="21"/>
          <w:szCs w:val="21"/>
        </w:rPr>
      </w:pPr>
      <w:bookmarkStart w:id="211" w:name="_Toc287853508"/>
      <w:bookmarkStart w:id="212" w:name="_Toc233436003"/>
      <w:bookmarkStart w:id="213" w:name="_Toc282779158"/>
      <w:bookmarkStart w:id="214" w:name="_Toc233215020"/>
      <w:bookmarkStart w:id="215" w:name="_Toc233423347"/>
      <w:bookmarkStart w:id="216" w:name="_Toc288491684"/>
      <w:bookmarkStart w:id="217" w:name="_Toc283794355"/>
      <w:bookmarkStart w:id="218" w:name="_Toc282779667"/>
      <w:bookmarkStart w:id="219" w:name="_Toc233290462"/>
      <w:bookmarkStart w:id="220" w:name="_Toc288546808"/>
      <w:bookmarkStart w:id="221" w:name="_Toc233429864"/>
      <w:bookmarkStart w:id="222" w:name="_Toc282787622"/>
      <w:r w:rsidRPr="00325565">
        <w:rPr>
          <w:rFonts w:ascii="宋体" w:eastAsia="宋体" w:hAnsi="宋体" w:cs="宋体"/>
          <w:b/>
          <w:color w:val="000000" w:themeColor="text1"/>
          <w:kern w:val="2"/>
          <w:sz w:val="21"/>
          <w:szCs w:val="21"/>
        </w:rPr>
        <w:t>4．</w:t>
      </w:r>
      <w:r w:rsidRPr="00325565">
        <w:rPr>
          <w:rFonts w:ascii="宋体" w:eastAsia="宋体" w:hAnsi="宋体" w:cs="宋体" w:hint="eastAsia"/>
          <w:b/>
          <w:color w:val="000000" w:themeColor="text1"/>
          <w:kern w:val="2"/>
          <w:sz w:val="21"/>
          <w:szCs w:val="21"/>
        </w:rPr>
        <w:t>投标报价说明</w:t>
      </w:r>
      <w:bookmarkEnd w:id="211"/>
      <w:bookmarkEnd w:id="212"/>
      <w:bookmarkEnd w:id="213"/>
      <w:bookmarkEnd w:id="214"/>
      <w:bookmarkEnd w:id="215"/>
      <w:bookmarkEnd w:id="216"/>
      <w:bookmarkEnd w:id="217"/>
      <w:bookmarkEnd w:id="218"/>
      <w:bookmarkEnd w:id="219"/>
      <w:bookmarkEnd w:id="220"/>
      <w:bookmarkEnd w:id="221"/>
      <w:bookmarkEnd w:id="222"/>
    </w:p>
    <w:p w14:paraId="00083703" w14:textId="77777777" w:rsidR="00FF3C5F" w:rsidRPr="00325565" w:rsidRDefault="00FF3C5F" w:rsidP="00FF3C5F">
      <w:pPr>
        <w:spacing w:line="420" w:lineRule="exact"/>
        <w:ind w:firstLineChars="200" w:firstLine="420"/>
        <w:rPr>
          <w:color w:val="000000" w:themeColor="text1"/>
          <w:szCs w:val="21"/>
        </w:rPr>
      </w:pPr>
      <w:r w:rsidRPr="00325565">
        <w:rPr>
          <w:color w:val="000000" w:themeColor="text1"/>
          <w:szCs w:val="21"/>
        </w:rPr>
        <w:t>4</w:t>
      </w:r>
      <w:r w:rsidRPr="00325565">
        <w:rPr>
          <w:rFonts w:hint="eastAsia"/>
          <w:color w:val="000000" w:themeColor="text1"/>
          <w:szCs w:val="21"/>
        </w:rPr>
        <w:t xml:space="preserve">.1  </w:t>
      </w:r>
      <w:r w:rsidRPr="00325565">
        <w:rPr>
          <w:color w:val="000000" w:themeColor="text1"/>
          <w:szCs w:val="21"/>
        </w:rPr>
        <w:t>工程量清单</w:t>
      </w:r>
      <w:r w:rsidRPr="00325565">
        <w:rPr>
          <w:rFonts w:hint="eastAsia"/>
          <w:color w:val="000000" w:themeColor="text1"/>
          <w:szCs w:val="21"/>
        </w:rPr>
        <w:t>中的每一子目须填入单价或价格，且只允许有一个报价。</w:t>
      </w:r>
    </w:p>
    <w:p w14:paraId="56332CCE" w14:textId="77777777" w:rsidR="00FF3C5F" w:rsidRPr="00325565" w:rsidRDefault="00FF3C5F" w:rsidP="00FF3C5F">
      <w:pPr>
        <w:spacing w:line="420" w:lineRule="exact"/>
        <w:ind w:firstLineChars="200" w:firstLine="420"/>
        <w:rPr>
          <w:color w:val="000000" w:themeColor="text1"/>
          <w:szCs w:val="21"/>
        </w:rPr>
      </w:pPr>
      <w:r w:rsidRPr="00325565">
        <w:rPr>
          <w:color w:val="000000" w:themeColor="text1"/>
          <w:szCs w:val="21"/>
        </w:rPr>
        <w:t>4</w:t>
      </w:r>
      <w:r w:rsidRPr="00325565">
        <w:rPr>
          <w:rFonts w:hint="eastAsia"/>
          <w:color w:val="000000" w:themeColor="text1"/>
          <w:szCs w:val="21"/>
        </w:rPr>
        <w:t xml:space="preserve">.2  </w:t>
      </w:r>
      <w:r w:rsidRPr="00325565">
        <w:rPr>
          <w:rFonts w:hint="eastAsia"/>
          <w:color w:val="000000" w:themeColor="text1"/>
          <w:szCs w:val="21"/>
        </w:rPr>
        <w:t>除非合同另有规定，工程量清单中有标价的单价和</w:t>
      </w:r>
      <w:proofErr w:type="gramStart"/>
      <w:r w:rsidRPr="00325565">
        <w:rPr>
          <w:rFonts w:hint="eastAsia"/>
          <w:color w:val="000000" w:themeColor="text1"/>
          <w:szCs w:val="21"/>
        </w:rPr>
        <w:t>总额价</w:t>
      </w:r>
      <w:proofErr w:type="gramEnd"/>
      <w:r w:rsidRPr="00325565">
        <w:rPr>
          <w:rFonts w:hint="eastAsia"/>
          <w:color w:val="000000" w:themeColor="text1"/>
          <w:szCs w:val="21"/>
        </w:rPr>
        <w:t>均已包括了为实施和完成合同工程所需的劳务、材料、机械、质检（自检）、安装、缺陷修复、管理、保险、税费、利润等费用，以及合同明示或暗示的所有责任、义务和一般风险。</w:t>
      </w:r>
    </w:p>
    <w:p w14:paraId="044AB5F4" w14:textId="77777777" w:rsidR="00FF3C5F" w:rsidRPr="00325565" w:rsidRDefault="00FF3C5F" w:rsidP="00FF3C5F">
      <w:pPr>
        <w:spacing w:line="420" w:lineRule="exact"/>
        <w:ind w:firstLineChars="200" w:firstLine="420"/>
        <w:rPr>
          <w:color w:val="000000" w:themeColor="text1"/>
          <w:szCs w:val="21"/>
        </w:rPr>
      </w:pPr>
      <w:r w:rsidRPr="00325565">
        <w:rPr>
          <w:color w:val="000000" w:themeColor="text1"/>
          <w:szCs w:val="21"/>
        </w:rPr>
        <w:t>4</w:t>
      </w:r>
      <w:r w:rsidRPr="00325565">
        <w:rPr>
          <w:rFonts w:hint="eastAsia"/>
          <w:color w:val="000000" w:themeColor="text1"/>
          <w:szCs w:val="21"/>
        </w:rPr>
        <w:t xml:space="preserve">.3  </w:t>
      </w:r>
      <w:r w:rsidRPr="00325565">
        <w:rPr>
          <w:rFonts w:hint="eastAsia"/>
          <w:color w:val="000000" w:themeColor="text1"/>
          <w:szCs w:val="21"/>
        </w:rPr>
        <w:t>工程量清单中投标人没有填入单价或价格的子目，其费用视为已分摊在工程量清单中其它相关子目的单价或价格之中。承包人必须按监理人指令完成工程量清单中未填入单价或价格的子目，但不能得到结算与支付。</w:t>
      </w:r>
    </w:p>
    <w:p w14:paraId="41330DF5" w14:textId="77777777" w:rsidR="00FF3C5F" w:rsidRPr="00325565" w:rsidRDefault="00FF3C5F" w:rsidP="00FF3C5F">
      <w:pPr>
        <w:spacing w:line="420" w:lineRule="exact"/>
        <w:ind w:firstLineChars="200" w:firstLine="420"/>
        <w:rPr>
          <w:color w:val="000000" w:themeColor="text1"/>
          <w:szCs w:val="21"/>
        </w:rPr>
      </w:pPr>
      <w:r w:rsidRPr="00325565">
        <w:rPr>
          <w:color w:val="000000" w:themeColor="text1"/>
          <w:szCs w:val="21"/>
        </w:rPr>
        <w:t>4</w:t>
      </w:r>
      <w:r w:rsidRPr="00325565">
        <w:rPr>
          <w:rFonts w:hint="eastAsia"/>
          <w:color w:val="000000" w:themeColor="text1"/>
          <w:szCs w:val="21"/>
        </w:rPr>
        <w:t xml:space="preserve">.4  </w:t>
      </w:r>
      <w:r w:rsidRPr="00325565">
        <w:rPr>
          <w:rFonts w:hint="eastAsia"/>
          <w:color w:val="000000" w:themeColor="text1"/>
          <w:szCs w:val="21"/>
        </w:rPr>
        <w:t>符合合同条款规定的全部费用应认为已被计入有标价的工程量清单所列各子目之中，未</w:t>
      </w:r>
      <w:proofErr w:type="gramStart"/>
      <w:r w:rsidRPr="00325565">
        <w:rPr>
          <w:rFonts w:hint="eastAsia"/>
          <w:color w:val="000000" w:themeColor="text1"/>
          <w:szCs w:val="21"/>
        </w:rPr>
        <w:t>列子</w:t>
      </w:r>
      <w:proofErr w:type="gramEnd"/>
      <w:r w:rsidRPr="00325565">
        <w:rPr>
          <w:rFonts w:hint="eastAsia"/>
          <w:color w:val="000000" w:themeColor="text1"/>
          <w:szCs w:val="21"/>
        </w:rPr>
        <w:t>目不予计量的工作，其费用应视为已分摊在本合同工程的有关子目的单价或</w:t>
      </w:r>
      <w:proofErr w:type="gramStart"/>
      <w:r w:rsidRPr="00325565">
        <w:rPr>
          <w:rFonts w:hint="eastAsia"/>
          <w:color w:val="000000" w:themeColor="text1"/>
          <w:szCs w:val="21"/>
        </w:rPr>
        <w:t>总额价</w:t>
      </w:r>
      <w:proofErr w:type="gramEnd"/>
      <w:r w:rsidRPr="00325565">
        <w:rPr>
          <w:rFonts w:hint="eastAsia"/>
          <w:color w:val="000000" w:themeColor="text1"/>
          <w:szCs w:val="21"/>
        </w:rPr>
        <w:t>之中。</w:t>
      </w:r>
    </w:p>
    <w:p w14:paraId="5EAB524F" w14:textId="77777777" w:rsidR="00FF3C5F" w:rsidRPr="00325565" w:rsidRDefault="00FF3C5F" w:rsidP="00FF3C5F">
      <w:pPr>
        <w:spacing w:line="420" w:lineRule="exact"/>
        <w:ind w:firstLineChars="200" w:firstLine="420"/>
        <w:rPr>
          <w:color w:val="000000" w:themeColor="text1"/>
          <w:szCs w:val="21"/>
        </w:rPr>
      </w:pPr>
      <w:r w:rsidRPr="00325565">
        <w:rPr>
          <w:color w:val="000000" w:themeColor="text1"/>
          <w:szCs w:val="21"/>
        </w:rPr>
        <w:t>4</w:t>
      </w:r>
      <w:r w:rsidRPr="00325565">
        <w:rPr>
          <w:rFonts w:hint="eastAsia"/>
          <w:color w:val="000000" w:themeColor="text1"/>
          <w:szCs w:val="21"/>
        </w:rPr>
        <w:t xml:space="preserve">.5  </w:t>
      </w:r>
      <w:r w:rsidRPr="00325565">
        <w:rPr>
          <w:rFonts w:hint="eastAsia"/>
          <w:color w:val="000000" w:themeColor="text1"/>
          <w:szCs w:val="21"/>
        </w:rPr>
        <w:t>承包人用于本合同工程的各类装备的提供、运输、维护、拆卸、拼装等支付的费用，已包括在工程量清单的单价与</w:t>
      </w:r>
      <w:proofErr w:type="gramStart"/>
      <w:r w:rsidRPr="00325565">
        <w:rPr>
          <w:rFonts w:hint="eastAsia"/>
          <w:color w:val="000000" w:themeColor="text1"/>
          <w:szCs w:val="21"/>
        </w:rPr>
        <w:t>总额价</w:t>
      </w:r>
      <w:proofErr w:type="gramEnd"/>
      <w:r w:rsidRPr="00325565">
        <w:rPr>
          <w:rFonts w:hint="eastAsia"/>
          <w:color w:val="000000" w:themeColor="text1"/>
          <w:szCs w:val="21"/>
        </w:rPr>
        <w:t>之中。</w:t>
      </w:r>
    </w:p>
    <w:p w14:paraId="6D818686" w14:textId="77777777" w:rsidR="00FF3C5F" w:rsidRPr="00325565" w:rsidRDefault="00FF3C5F" w:rsidP="00FF3C5F">
      <w:pPr>
        <w:spacing w:line="420" w:lineRule="exact"/>
        <w:ind w:firstLineChars="200" w:firstLine="420"/>
        <w:rPr>
          <w:color w:val="000000" w:themeColor="text1"/>
          <w:szCs w:val="21"/>
        </w:rPr>
      </w:pPr>
      <w:r w:rsidRPr="00325565">
        <w:rPr>
          <w:color w:val="000000" w:themeColor="text1"/>
          <w:szCs w:val="21"/>
        </w:rPr>
        <w:t>4</w:t>
      </w:r>
      <w:r w:rsidRPr="00325565">
        <w:rPr>
          <w:rFonts w:hint="eastAsia"/>
          <w:color w:val="000000" w:themeColor="text1"/>
          <w:szCs w:val="21"/>
        </w:rPr>
        <w:t xml:space="preserve">.6  </w:t>
      </w:r>
      <w:r w:rsidRPr="00325565">
        <w:rPr>
          <w:rFonts w:hint="eastAsia"/>
          <w:color w:val="000000" w:themeColor="text1"/>
          <w:szCs w:val="21"/>
        </w:rPr>
        <w:t>工程量清单中各项金额均以人民币（元）结算。</w:t>
      </w:r>
    </w:p>
    <w:p w14:paraId="48990626" w14:textId="77777777" w:rsidR="00DA5CD5" w:rsidRPr="00325565" w:rsidRDefault="00FF3C5F" w:rsidP="00DA5CD5">
      <w:pPr>
        <w:spacing w:line="420" w:lineRule="exact"/>
        <w:ind w:firstLineChars="200" w:firstLine="420"/>
        <w:rPr>
          <w:color w:val="000000" w:themeColor="text1"/>
          <w:szCs w:val="21"/>
        </w:rPr>
      </w:pPr>
      <w:r w:rsidRPr="00325565">
        <w:rPr>
          <w:color w:val="000000" w:themeColor="text1"/>
          <w:szCs w:val="21"/>
        </w:rPr>
        <w:t>4</w:t>
      </w:r>
      <w:r w:rsidRPr="00325565">
        <w:rPr>
          <w:rFonts w:hint="eastAsia"/>
          <w:color w:val="000000" w:themeColor="text1"/>
          <w:szCs w:val="21"/>
        </w:rPr>
        <w:t xml:space="preserve">.7  </w:t>
      </w:r>
      <w:r w:rsidRPr="00325565">
        <w:rPr>
          <w:rFonts w:hint="eastAsia"/>
          <w:color w:val="000000" w:themeColor="text1"/>
          <w:szCs w:val="21"/>
        </w:rPr>
        <w:t>暂列金额的数量及拟用子目的说明：</w:t>
      </w:r>
      <w:r w:rsidRPr="00325565">
        <w:rPr>
          <w:rFonts w:hint="eastAsia"/>
          <w:color w:val="000000" w:themeColor="text1"/>
          <w:szCs w:val="21"/>
        </w:rPr>
        <w:t xml:space="preserve"> </w:t>
      </w:r>
      <w:r w:rsidRPr="00325565">
        <w:rPr>
          <w:rFonts w:hint="eastAsia"/>
          <w:color w:val="000000" w:themeColor="text1"/>
          <w:szCs w:val="21"/>
        </w:rPr>
        <w:t>本项目的</w:t>
      </w:r>
      <w:r w:rsidRPr="00325565">
        <w:rPr>
          <w:color w:val="000000" w:themeColor="text1"/>
          <w:szCs w:val="21"/>
        </w:rPr>
        <w:t>暂列金额的数量为第</w:t>
      </w:r>
      <w:r w:rsidRPr="00325565">
        <w:rPr>
          <w:color w:val="000000" w:themeColor="text1"/>
          <w:szCs w:val="21"/>
        </w:rPr>
        <w:t>100</w:t>
      </w:r>
      <w:r w:rsidRPr="00325565">
        <w:rPr>
          <w:color w:val="000000" w:themeColor="text1"/>
          <w:szCs w:val="21"/>
        </w:rPr>
        <w:t>章至</w:t>
      </w:r>
      <w:r w:rsidRPr="00325565">
        <w:rPr>
          <w:color w:val="000000" w:themeColor="text1"/>
          <w:szCs w:val="21"/>
        </w:rPr>
        <w:t>700</w:t>
      </w:r>
      <w:r w:rsidRPr="00325565">
        <w:rPr>
          <w:color w:val="000000" w:themeColor="text1"/>
          <w:szCs w:val="21"/>
        </w:rPr>
        <w:t>章工程量清单合计的</w:t>
      </w:r>
      <w:r w:rsidRPr="00325565">
        <w:rPr>
          <w:rFonts w:hint="eastAsia"/>
          <w:color w:val="000000" w:themeColor="text1"/>
          <w:szCs w:val="21"/>
        </w:rPr>
        <w:t xml:space="preserve"> </w:t>
      </w:r>
      <w:r w:rsidRPr="00325565">
        <w:rPr>
          <w:color w:val="000000" w:themeColor="text1"/>
          <w:szCs w:val="21"/>
        </w:rPr>
        <w:t>0</w:t>
      </w:r>
      <w:r w:rsidRPr="00325565">
        <w:rPr>
          <w:rFonts w:hint="eastAsia"/>
          <w:color w:val="000000" w:themeColor="text1"/>
          <w:szCs w:val="21"/>
        </w:rPr>
        <w:t xml:space="preserve"> </w:t>
      </w:r>
      <w:r w:rsidRPr="00325565">
        <w:rPr>
          <w:color w:val="000000" w:themeColor="text1"/>
          <w:szCs w:val="21"/>
        </w:rPr>
        <w:t>%</w:t>
      </w:r>
      <w:r w:rsidRPr="00325565">
        <w:rPr>
          <w:color w:val="000000" w:themeColor="text1"/>
          <w:szCs w:val="21"/>
        </w:rPr>
        <w:t>（不可预见费）</w:t>
      </w:r>
      <w:r w:rsidRPr="00325565">
        <w:rPr>
          <w:rFonts w:hint="eastAsia"/>
          <w:color w:val="000000" w:themeColor="text1"/>
          <w:szCs w:val="21"/>
        </w:rPr>
        <w:t>。</w:t>
      </w:r>
    </w:p>
    <w:p w14:paraId="72EDD3E1" w14:textId="2A15BF12" w:rsidR="00FF3C5F" w:rsidRDefault="00FF3C5F" w:rsidP="00DA5CD5">
      <w:pPr>
        <w:spacing w:line="420" w:lineRule="exact"/>
        <w:ind w:firstLineChars="200" w:firstLine="420"/>
        <w:rPr>
          <w:color w:val="000000" w:themeColor="text1"/>
          <w:szCs w:val="21"/>
        </w:rPr>
      </w:pPr>
      <w:r w:rsidRPr="00325565">
        <w:rPr>
          <w:rFonts w:hint="eastAsia"/>
          <w:color w:val="000000" w:themeColor="text1"/>
          <w:szCs w:val="21"/>
        </w:rPr>
        <w:t>4</w:t>
      </w:r>
      <w:r w:rsidRPr="00325565">
        <w:rPr>
          <w:color w:val="000000" w:themeColor="text1"/>
          <w:szCs w:val="21"/>
        </w:rPr>
        <w:t xml:space="preserve">.8 </w:t>
      </w:r>
      <w:r w:rsidRPr="00325565">
        <w:rPr>
          <w:rFonts w:hint="eastAsia"/>
          <w:color w:val="000000" w:themeColor="text1"/>
          <w:szCs w:val="21"/>
        </w:rPr>
        <w:t>安全生产费用在计量前需满足</w:t>
      </w:r>
      <w:proofErr w:type="gramStart"/>
      <w:r w:rsidRPr="00325565">
        <w:rPr>
          <w:rFonts w:hint="eastAsia"/>
          <w:color w:val="000000" w:themeColor="text1"/>
          <w:szCs w:val="21"/>
        </w:rPr>
        <w:t>《浙江省交通建设工程安全生产费用管理办法》浙交【</w:t>
      </w:r>
      <w:r w:rsidRPr="00325565">
        <w:rPr>
          <w:color w:val="000000" w:themeColor="text1"/>
          <w:szCs w:val="21"/>
        </w:rPr>
        <w:t>2021</w:t>
      </w:r>
      <w:r w:rsidRPr="00325565">
        <w:rPr>
          <w:rFonts w:hint="eastAsia"/>
          <w:color w:val="000000" w:themeColor="text1"/>
          <w:szCs w:val="21"/>
        </w:rPr>
        <w:t>】</w:t>
      </w:r>
      <w:proofErr w:type="gramEnd"/>
      <w:r w:rsidRPr="00325565">
        <w:rPr>
          <w:rFonts w:hint="eastAsia"/>
          <w:color w:val="000000" w:themeColor="text1"/>
          <w:szCs w:val="21"/>
        </w:rPr>
        <w:t>12</w:t>
      </w:r>
      <w:r w:rsidRPr="00325565">
        <w:rPr>
          <w:rFonts w:hint="eastAsia"/>
          <w:color w:val="000000" w:themeColor="text1"/>
          <w:szCs w:val="21"/>
        </w:rPr>
        <w:t>号要求，并提供相应票据及使用证明在报招标人经同意后根据相关要求支付。</w:t>
      </w:r>
    </w:p>
    <w:p w14:paraId="1F4FE1BE" w14:textId="4E0315F3" w:rsidR="000B411C" w:rsidRPr="000B411C" w:rsidRDefault="000B411C" w:rsidP="000B411C">
      <w:pPr>
        <w:pStyle w:val="a0"/>
        <w:ind w:firstLineChars="200" w:firstLine="420"/>
        <w:jc w:val="both"/>
        <w:rPr>
          <w:rFonts w:ascii="Times New Roman" w:hAnsi="Times New Roman"/>
          <w:b w:val="0"/>
          <w:bCs w:val="0"/>
          <w:color w:val="000000" w:themeColor="text1"/>
          <w:sz w:val="21"/>
          <w:szCs w:val="21"/>
        </w:rPr>
      </w:pPr>
      <w:r w:rsidRPr="000B411C">
        <w:rPr>
          <w:rFonts w:ascii="Times New Roman" w:hAnsi="Times New Roman" w:hint="eastAsia"/>
          <w:b w:val="0"/>
          <w:bCs w:val="0"/>
          <w:color w:val="000000" w:themeColor="text1"/>
          <w:sz w:val="21"/>
          <w:szCs w:val="21"/>
        </w:rPr>
        <w:t>4</w:t>
      </w:r>
      <w:r w:rsidRPr="000B411C">
        <w:rPr>
          <w:rFonts w:ascii="Times New Roman" w:hAnsi="Times New Roman"/>
          <w:b w:val="0"/>
          <w:bCs w:val="0"/>
          <w:color w:val="000000" w:themeColor="text1"/>
          <w:sz w:val="21"/>
          <w:szCs w:val="21"/>
        </w:rPr>
        <w:t>.9</w:t>
      </w:r>
      <w:r>
        <w:rPr>
          <w:rFonts w:ascii="Times New Roman" w:hAnsi="Times New Roman"/>
          <w:b w:val="0"/>
          <w:bCs w:val="0"/>
          <w:color w:val="000000" w:themeColor="text1"/>
          <w:sz w:val="21"/>
          <w:szCs w:val="21"/>
        </w:rPr>
        <w:t xml:space="preserve"> </w:t>
      </w:r>
      <w:r>
        <w:rPr>
          <w:rFonts w:ascii="Times New Roman" w:hAnsi="Times New Roman" w:hint="eastAsia"/>
          <w:b w:val="0"/>
          <w:bCs w:val="0"/>
          <w:color w:val="000000" w:themeColor="text1"/>
          <w:sz w:val="21"/>
          <w:szCs w:val="21"/>
        </w:rPr>
        <w:t>沥青路面小修施工封边应采用标准化沥青机械灌缝（密封胶）。</w:t>
      </w:r>
    </w:p>
    <w:p w14:paraId="080FCABD" w14:textId="77777777" w:rsidR="00316753" w:rsidRDefault="00316753" w:rsidP="00316753">
      <w:pPr>
        <w:pStyle w:val="a0"/>
      </w:pPr>
    </w:p>
    <w:p w14:paraId="60E16D61" w14:textId="77777777" w:rsidR="00316753" w:rsidRDefault="00316753" w:rsidP="00316753"/>
    <w:p w14:paraId="432E0F56" w14:textId="77777777" w:rsidR="00316753" w:rsidRDefault="00316753" w:rsidP="00316753">
      <w:pPr>
        <w:pStyle w:val="a0"/>
      </w:pPr>
    </w:p>
    <w:p w14:paraId="590F1BB3" w14:textId="77777777" w:rsidR="00316753" w:rsidRDefault="00316753" w:rsidP="00316753"/>
    <w:p w14:paraId="33A68A7A" w14:textId="77777777" w:rsidR="00316753" w:rsidRDefault="00316753" w:rsidP="00316753">
      <w:pPr>
        <w:pStyle w:val="a0"/>
      </w:pPr>
    </w:p>
    <w:p w14:paraId="171B4C1B" w14:textId="77777777" w:rsidR="00316753" w:rsidRDefault="00316753" w:rsidP="00316753"/>
    <w:p w14:paraId="0D435CDC" w14:textId="77777777" w:rsidR="00316753" w:rsidRDefault="00316753" w:rsidP="00316753">
      <w:pPr>
        <w:pStyle w:val="a0"/>
      </w:pPr>
    </w:p>
    <w:p w14:paraId="6C4E2E79" w14:textId="77777777" w:rsidR="00316753" w:rsidRDefault="00316753" w:rsidP="00316753"/>
    <w:p w14:paraId="0E59CDE6" w14:textId="77777777" w:rsidR="00316753" w:rsidRDefault="00316753" w:rsidP="00316753">
      <w:pPr>
        <w:pStyle w:val="a0"/>
      </w:pPr>
    </w:p>
    <w:p w14:paraId="263CA049" w14:textId="77777777" w:rsidR="00316753" w:rsidRDefault="00316753" w:rsidP="00316753"/>
    <w:p w14:paraId="264E0D47" w14:textId="77777777" w:rsidR="00B411B6" w:rsidRDefault="00B411B6" w:rsidP="00B411B6">
      <w:pPr>
        <w:pStyle w:val="a0"/>
      </w:pPr>
    </w:p>
    <w:p w14:paraId="1B601930" w14:textId="77777777" w:rsidR="00B411B6" w:rsidRDefault="00B411B6" w:rsidP="00B411B6"/>
    <w:p w14:paraId="50B30959" w14:textId="77777777" w:rsidR="00B411B6" w:rsidRPr="00B411B6" w:rsidRDefault="00B411B6" w:rsidP="00B411B6">
      <w:pPr>
        <w:pStyle w:val="a0"/>
      </w:pPr>
    </w:p>
    <w:p w14:paraId="14141788" w14:textId="23A68359" w:rsidR="00953589" w:rsidRPr="00953589" w:rsidRDefault="00953589" w:rsidP="00953589">
      <w:pPr>
        <w:pStyle w:val="a0"/>
      </w:pPr>
      <w:r w:rsidRPr="00953589">
        <w:rPr>
          <w:rFonts w:ascii="宋体" w:hAnsi="宋体" w:cs="Arial" w:hint="eastAsia"/>
          <w:color w:val="000000"/>
          <w:kern w:val="0"/>
          <w:sz w:val="36"/>
          <w:szCs w:val="18"/>
        </w:rPr>
        <w:lastRenderedPageBreak/>
        <w:t>2025年度余姚市公路小修养护</w:t>
      </w:r>
      <w:proofErr w:type="gramStart"/>
      <w:r w:rsidRPr="00953589">
        <w:rPr>
          <w:rFonts w:ascii="宋体" w:hAnsi="宋体" w:cs="Arial" w:hint="eastAsia"/>
          <w:color w:val="000000"/>
          <w:kern w:val="0"/>
          <w:sz w:val="36"/>
          <w:szCs w:val="18"/>
        </w:rPr>
        <w:t>标项一</w:t>
      </w:r>
      <w:proofErr w:type="gramEnd"/>
    </w:p>
    <w:tbl>
      <w:tblPr>
        <w:tblW w:w="8540" w:type="dxa"/>
        <w:jc w:val="center"/>
        <w:tblLook w:val="04A0" w:firstRow="1" w:lastRow="0" w:firstColumn="1" w:lastColumn="0" w:noHBand="0" w:noVBand="1"/>
      </w:tblPr>
      <w:tblGrid>
        <w:gridCol w:w="880"/>
        <w:gridCol w:w="3600"/>
        <w:gridCol w:w="880"/>
        <w:gridCol w:w="1060"/>
        <w:gridCol w:w="700"/>
        <w:gridCol w:w="360"/>
        <w:gridCol w:w="360"/>
        <w:gridCol w:w="700"/>
      </w:tblGrid>
      <w:tr w:rsidR="000C1744" w:rsidRPr="000C1744" w14:paraId="7E63C740" w14:textId="77777777" w:rsidTr="000C1744">
        <w:trPr>
          <w:trHeight w:val="559"/>
          <w:jc w:val="center"/>
        </w:trPr>
        <w:tc>
          <w:tcPr>
            <w:tcW w:w="8540" w:type="dxa"/>
            <w:gridSpan w:val="8"/>
            <w:tcBorders>
              <w:top w:val="nil"/>
              <w:left w:val="nil"/>
              <w:bottom w:val="nil"/>
              <w:right w:val="nil"/>
            </w:tcBorders>
            <w:shd w:val="clear" w:color="000000" w:fill="FFFFFF"/>
            <w:hideMark/>
          </w:tcPr>
          <w:p w14:paraId="72C8048F" w14:textId="77777777" w:rsidR="000C1744" w:rsidRPr="000C1744" w:rsidRDefault="000C1744" w:rsidP="000C1744">
            <w:pPr>
              <w:widowControl/>
              <w:jc w:val="center"/>
              <w:rPr>
                <w:rFonts w:ascii="宋体" w:hAnsi="宋体" w:cs="Arial"/>
                <w:b/>
                <w:bCs/>
                <w:color w:val="000000"/>
                <w:kern w:val="0"/>
                <w:sz w:val="36"/>
                <w:szCs w:val="36"/>
              </w:rPr>
            </w:pPr>
            <w:r w:rsidRPr="000C1744">
              <w:rPr>
                <w:rFonts w:ascii="宋体" w:hAnsi="宋体" w:cs="Arial" w:hint="eastAsia"/>
                <w:b/>
                <w:bCs/>
                <w:color w:val="000000"/>
                <w:kern w:val="0"/>
                <w:sz w:val="36"/>
                <w:szCs w:val="36"/>
              </w:rPr>
              <w:t>工程细目工程量清单计价表</w:t>
            </w:r>
          </w:p>
        </w:tc>
      </w:tr>
      <w:tr w:rsidR="000C1744" w:rsidRPr="000C1744" w14:paraId="511CF102" w14:textId="77777777" w:rsidTr="000C1744">
        <w:trPr>
          <w:trHeight w:val="300"/>
          <w:jc w:val="center"/>
        </w:trPr>
        <w:tc>
          <w:tcPr>
            <w:tcW w:w="6420" w:type="dxa"/>
            <w:gridSpan w:val="4"/>
            <w:tcBorders>
              <w:top w:val="nil"/>
              <w:left w:val="nil"/>
              <w:bottom w:val="single" w:sz="8" w:space="0" w:color="000000"/>
              <w:right w:val="nil"/>
            </w:tcBorders>
            <w:shd w:val="clear" w:color="000000" w:fill="FFFFFF"/>
            <w:vAlign w:val="center"/>
            <w:hideMark/>
          </w:tcPr>
          <w:p w14:paraId="70F28570"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项目名称：2025年度余姚市公路小修养护标项</w:t>
            </w:r>
            <w:proofErr w:type="gramStart"/>
            <w:r w:rsidRPr="000C1744">
              <w:rPr>
                <w:rFonts w:ascii="宋体" w:hAnsi="宋体" w:cs="Arial" w:hint="eastAsia"/>
                <w:color w:val="000000"/>
                <w:kern w:val="0"/>
                <w:sz w:val="18"/>
                <w:szCs w:val="18"/>
              </w:rPr>
              <w:t>一</w:t>
            </w:r>
            <w:proofErr w:type="gramEnd"/>
          </w:p>
        </w:tc>
        <w:tc>
          <w:tcPr>
            <w:tcW w:w="700" w:type="dxa"/>
            <w:tcBorders>
              <w:top w:val="nil"/>
              <w:left w:val="nil"/>
              <w:bottom w:val="nil"/>
              <w:right w:val="nil"/>
            </w:tcBorders>
            <w:shd w:val="clear" w:color="000000" w:fill="FFFFFF"/>
            <w:vAlign w:val="center"/>
          </w:tcPr>
          <w:p w14:paraId="22F605F6" w14:textId="4AE04E42" w:rsidR="000C1744" w:rsidRPr="000C1744" w:rsidRDefault="000C1744" w:rsidP="000C1744">
            <w:pPr>
              <w:widowControl/>
              <w:jc w:val="right"/>
              <w:rPr>
                <w:rFonts w:ascii="宋体" w:hAnsi="宋体" w:cs="Arial"/>
                <w:color w:val="000000"/>
                <w:kern w:val="0"/>
                <w:sz w:val="18"/>
                <w:szCs w:val="18"/>
              </w:rPr>
            </w:pPr>
          </w:p>
        </w:tc>
        <w:tc>
          <w:tcPr>
            <w:tcW w:w="720" w:type="dxa"/>
            <w:gridSpan w:val="2"/>
            <w:tcBorders>
              <w:top w:val="nil"/>
              <w:left w:val="nil"/>
              <w:bottom w:val="nil"/>
              <w:right w:val="nil"/>
            </w:tcBorders>
            <w:shd w:val="clear" w:color="000000" w:fill="FFFFFF"/>
            <w:vAlign w:val="center"/>
          </w:tcPr>
          <w:p w14:paraId="534F73FA" w14:textId="65FD8B92" w:rsidR="000C1744" w:rsidRPr="000C1744" w:rsidRDefault="000C1744" w:rsidP="000C1744">
            <w:pPr>
              <w:widowControl/>
              <w:jc w:val="left"/>
              <w:rPr>
                <w:rFonts w:ascii="宋体" w:hAnsi="宋体" w:cs="Arial"/>
                <w:color w:val="000000"/>
                <w:kern w:val="0"/>
                <w:sz w:val="18"/>
                <w:szCs w:val="18"/>
              </w:rPr>
            </w:pPr>
          </w:p>
        </w:tc>
        <w:tc>
          <w:tcPr>
            <w:tcW w:w="700" w:type="dxa"/>
            <w:tcBorders>
              <w:top w:val="nil"/>
              <w:left w:val="nil"/>
              <w:bottom w:val="nil"/>
              <w:right w:val="nil"/>
            </w:tcBorders>
            <w:shd w:val="clear" w:color="000000" w:fill="FFFFFF"/>
            <w:vAlign w:val="center"/>
          </w:tcPr>
          <w:p w14:paraId="2A210DD8" w14:textId="2D8F1AA2" w:rsidR="000C1744" w:rsidRPr="000C1744" w:rsidRDefault="000C1744" w:rsidP="000C1744">
            <w:pPr>
              <w:widowControl/>
              <w:jc w:val="right"/>
              <w:rPr>
                <w:rFonts w:ascii="宋体" w:hAnsi="宋体" w:cs="Arial"/>
                <w:color w:val="000000"/>
                <w:kern w:val="0"/>
                <w:sz w:val="18"/>
                <w:szCs w:val="18"/>
              </w:rPr>
            </w:pPr>
          </w:p>
        </w:tc>
      </w:tr>
      <w:tr w:rsidR="000C1744" w:rsidRPr="000C1744" w14:paraId="3F8CAF57" w14:textId="77777777" w:rsidTr="000C1744">
        <w:trPr>
          <w:trHeight w:val="439"/>
          <w:jc w:val="center"/>
        </w:trPr>
        <w:tc>
          <w:tcPr>
            <w:tcW w:w="8540" w:type="dxa"/>
            <w:gridSpan w:val="8"/>
            <w:tcBorders>
              <w:top w:val="single" w:sz="8" w:space="0" w:color="000000"/>
              <w:left w:val="single" w:sz="8" w:space="0" w:color="000000"/>
              <w:bottom w:val="single" w:sz="4" w:space="0" w:color="000000"/>
              <w:right w:val="single" w:sz="8" w:space="0" w:color="000000"/>
            </w:tcBorders>
            <w:shd w:val="clear" w:color="000000" w:fill="FFFFFF"/>
            <w:vAlign w:val="center"/>
            <w:hideMark/>
          </w:tcPr>
          <w:p w14:paraId="5E56B5E3" w14:textId="77777777" w:rsidR="000C1744" w:rsidRPr="000C1744" w:rsidRDefault="000C1744" w:rsidP="000C1744">
            <w:pPr>
              <w:widowControl/>
              <w:jc w:val="center"/>
              <w:rPr>
                <w:rFonts w:ascii="宋体" w:hAnsi="宋体" w:cs="Arial"/>
                <w:b/>
                <w:bCs/>
                <w:color w:val="000000"/>
                <w:kern w:val="0"/>
                <w:sz w:val="24"/>
              </w:rPr>
            </w:pPr>
            <w:r w:rsidRPr="000C1744">
              <w:rPr>
                <w:rFonts w:ascii="宋体" w:hAnsi="宋体" w:cs="Arial" w:hint="eastAsia"/>
                <w:b/>
                <w:bCs/>
                <w:color w:val="000000"/>
                <w:kern w:val="0"/>
                <w:sz w:val="24"/>
              </w:rPr>
              <w:t>清单   第100章     总则</w:t>
            </w:r>
          </w:p>
        </w:tc>
      </w:tr>
      <w:tr w:rsidR="000C1744" w:rsidRPr="000C1744" w14:paraId="59BCE9D9" w14:textId="77777777" w:rsidTr="000C1744">
        <w:trPr>
          <w:trHeight w:val="342"/>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132F6956" w14:textId="77777777" w:rsidR="000C1744" w:rsidRPr="000C1744" w:rsidRDefault="000C1744" w:rsidP="000C1744">
            <w:pPr>
              <w:widowControl/>
              <w:jc w:val="center"/>
              <w:rPr>
                <w:rFonts w:ascii="宋体" w:hAnsi="宋体" w:cs="Arial"/>
                <w:b/>
                <w:bCs/>
                <w:color w:val="000000"/>
                <w:kern w:val="0"/>
                <w:sz w:val="18"/>
                <w:szCs w:val="18"/>
              </w:rPr>
            </w:pPr>
            <w:r w:rsidRPr="000C1744">
              <w:rPr>
                <w:rFonts w:ascii="宋体" w:hAnsi="宋体" w:cs="Arial" w:hint="eastAsia"/>
                <w:b/>
                <w:bCs/>
                <w:color w:val="000000"/>
                <w:kern w:val="0"/>
                <w:sz w:val="18"/>
                <w:szCs w:val="18"/>
              </w:rPr>
              <w:t>细目号</w:t>
            </w:r>
          </w:p>
        </w:tc>
        <w:tc>
          <w:tcPr>
            <w:tcW w:w="3600" w:type="dxa"/>
            <w:tcBorders>
              <w:top w:val="nil"/>
              <w:left w:val="nil"/>
              <w:bottom w:val="single" w:sz="4" w:space="0" w:color="000000"/>
              <w:right w:val="single" w:sz="4" w:space="0" w:color="000000"/>
            </w:tcBorders>
            <w:shd w:val="clear" w:color="000000" w:fill="FFFFFF"/>
            <w:vAlign w:val="center"/>
            <w:hideMark/>
          </w:tcPr>
          <w:p w14:paraId="1CE8BBB8" w14:textId="77777777" w:rsidR="000C1744" w:rsidRPr="000C1744" w:rsidRDefault="000C1744" w:rsidP="000C1744">
            <w:pPr>
              <w:widowControl/>
              <w:jc w:val="center"/>
              <w:rPr>
                <w:rFonts w:ascii="宋体" w:hAnsi="宋体" w:cs="Arial"/>
                <w:b/>
                <w:bCs/>
                <w:color w:val="000000"/>
                <w:kern w:val="0"/>
                <w:sz w:val="18"/>
                <w:szCs w:val="18"/>
              </w:rPr>
            </w:pPr>
            <w:r w:rsidRPr="000C1744">
              <w:rPr>
                <w:rFonts w:ascii="宋体" w:hAnsi="宋体" w:cs="Arial" w:hint="eastAsia"/>
                <w:b/>
                <w:bCs/>
                <w:color w:val="000000"/>
                <w:kern w:val="0"/>
                <w:sz w:val="18"/>
                <w:szCs w:val="18"/>
              </w:rPr>
              <w:t>细目名称</w:t>
            </w:r>
          </w:p>
        </w:tc>
        <w:tc>
          <w:tcPr>
            <w:tcW w:w="880" w:type="dxa"/>
            <w:tcBorders>
              <w:top w:val="nil"/>
              <w:left w:val="nil"/>
              <w:bottom w:val="single" w:sz="4" w:space="0" w:color="000000"/>
              <w:right w:val="single" w:sz="4" w:space="0" w:color="000000"/>
            </w:tcBorders>
            <w:shd w:val="clear" w:color="000000" w:fill="FFFFFF"/>
            <w:vAlign w:val="center"/>
            <w:hideMark/>
          </w:tcPr>
          <w:p w14:paraId="27765384" w14:textId="77777777" w:rsidR="000C1744" w:rsidRPr="000C1744" w:rsidRDefault="000C1744" w:rsidP="000C1744">
            <w:pPr>
              <w:widowControl/>
              <w:jc w:val="center"/>
              <w:rPr>
                <w:rFonts w:ascii="宋体" w:hAnsi="宋体" w:cs="Arial"/>
                <w:b/>
                <w:bCs/>
                <w:color w:val="000000"/>
                <w:kern w:val="0"/>
                <w:sz w:val="18"/>
                <w:szCs w:val="18"/>
              </w:rPr>
            </w:pPr>
            <w:r w:rsidRPr="000C1744">
              <w:rPr>
                <w:rFonts w:ascii="宋体" w:hAnsi="宋体" w:cs="Arial" w:hint="eastAsia"/>
                <w:b/>
                <w:bCs/>
                <w:color w:val="000000"/>
                <w:kern w:val="0"/>
                <w:sz w:val="18"/>
                <w:szCs w:val="18"/>
              </w:rPr>
              <w:t>计量单位</w:t>
            </w:r>
          </w:p>
        </w:tc>
        <w:tc>
          <w:tcPr>
            <w:tcW w:w="1060" w:type="dxa"/>
            <w:tcBorders>
              <w:top w:val="nil"/>
              <w:left w:val="nil"/>
              <w:bottom w:val="single" w:sz="4" w:space="0" w:color="000000"/>
              <w:right w:val="single" w:sz="4" w:space="0" w:color="000000"/>
            </w:tcBorders>
            <w:shd w:val="clear" w:color="000000" w:fill="FFFFFF"/>
            <w:vAlign w:val="center"/>
            <w:hideMark/>
          </w:tcPr>
          <w:p w14:paraId="016EC859" w14:textId="77777777" w:rsidR="000C1744" w:rsidRPr="000C1744" w:rsidRDefault="000C1744" w:rsidP="000C1744">
            <w:pPr>
              <w:widowControl/>
              <w:jc w:val="center"/>
              <w:rPr>
                <w:rFonts w:ascii="宋体" w:hAnsi="宋体" w:cs="Arial"/>
                <w:b/>
                <w:bCs/>
                <w:color w:val="000000"/>
                <w:kern w:val="0"/>
                <w:sz w:val="18"/>
                <w:szCs w:val="18"/>
              </w:rPr>
            </w:pPr>
            <w:r w:rsidRPr="000C1744">
              <w:rPr>
                <w:rFonts w:ascii="宋体" w:hAnsi="宋体" w:cs="Arial" w:hint="eastAsia"/>
                <w:b/>
                <w:bCs/>
                <w:color w:val="000000"/>
                <w:kern w:val="0"/>
                <w:sz w:val="18"/>
                <w:szCs w:val="18"/>
              </w:rPr>
              <w:t>工程数量</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1208A632" w14:textId="051F4264" w:rsidR="000C1744" w:rsidRPr="000C1744" w:rsidRDefault="000C1744" w:rsidP="000C1744">
            <w:pPr>
              <w:widowControl/>
              <w:jc w:val="center"/>
              <w:rPr>
                <w:rFonts w:ascii="宋体" w:hAnsi="宋体" w:cs="Arial"/>
                <w:b/>
                <w:bCs/>
                <w:color w:val="000000"/>
                <w:kern w:val="0"/>
                <w:sz w:val="18"/>
                <w:szCs w:val="18"/>
              </w:rPr>
            </w:pPr>
            <w:proofErr w:type="gramStart"/>
            <w:r w:rsidRPr="000C1744">
              <w:rPr>
                <w:rFonts w:ascii="宋体" w:hAnsi="宋体" w:cs="Arial" w:hint="eastAsia"/>
                <w:b/>
                <w:bCs/>
                <w:color w:val="000000"/>
                <w:kern w:val="0"/>
                <w:sz w:val="18"/>
                <w:szCs w:val="18"/>
              </w:rPr>
              <w:t>全费用</w:t>
            </w:r>
            <w:proofErr w:type="gramEnd"/>
            <w:r w:rsidRPr="000C1744">
              <w:rPr>
                <w:rFonts w:ascii="宋体" w:hAnsi="宋体" w:cs="Arial" w:hint="eastAsia"/>
                <w:b/>
                <w:bCs/>
                <w:color w:val="000000"/>
                <w:kern w:val="0"/>
                <w:sz w:val="18"/>
                <w:szCs w:val="18"/>
              </w:rPr>
              <w:t>固定单价最高限价（元）</w:t>
            </w:r>
          </w:p>
        </w:tc>
        <w:tc>
          <w:tcPr>
            <w:tcW w:w="1060" w:type="dxa"/>
            <w:gridSpan w:val="2"/>
            <w:tcBorders>
              <w:top w:val="nil"/>
              <w:left w:val="nil"/>
              <w:bottom w:val="single" w:sz="4" w:space="0" w:color="000000"/>
              <w:right w:val="single" w:sz="8" w:space="0" w:color="000000"/>
            </w:tcBorders>
            <w:shd w:val="clear" w:color="000000" w:fill="FFFFFF"/>
            <w:vAlign w:val="center"/>
            <w:hideMark/>
          </w:tcPr>
          <w:p w14:paraId="70DC97EA" w14:textId="65906B7E" w:rsidR="000C1744" w:rsidRPr="000C1744" w:rsidRDefault="000C1744" w:rsidP="000C1744">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备注</w:t>
            </w:r>
          </w:p>
        </w:tc>
      </w:tr>
      <w:tr w:rsidR="000C1744" w:rsidRPr="000C1744" w14:paraId="77038AED" w14:textId="77777777" w:rsidTr="000C1744">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3F641967"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101</w:t>
            </w:r>
          </w:p>
        </w:tc>
        <w:tc>
          <w:tcPr>
            <w:tcW w:w="3600" w:type="dxa"/>
            <w:tcBorders>
              <w:top w:val="nil"/>
              <w:left w:val="nil"/>
              <w:bottom w:val="single" w:sz="4" w:space="0" w:color="000000"/>
              <w:right w:val="single" w:sz="4" w:space="0" w:color="000000"/>
            </w:tcBorders>
            <w:shd w:val="clear" w:color="000000" w:fill="FFFFFF"/>
            <w:vAlign w:val="center"/>
            <w:hideMark/>
          </w:tcPr>
          <w:p w14:paraId="7E2F49A6"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通则</w:t>
            </w:r>
          </w:p>
        </w:tc>
        <w:tc>
          <w:tcPr>
            <w:tcW w:w="880" w:type="dxa"/>
            <w:tcBorders>
              <w:top w:val="nil"/>
              <w:left w:val="nil"/>
              <w:bottom w:val="single" w:sz="4" w:space="0" w:color="000000"/>
              <w:right w:val="single" w:sz="4" w:space="0" w:color="000000"/>
            </w:tcBorders>
            <w:shd w:val="clear" w:color="000000" w:fill="FFFFFF"/>
            <w:vAlign w:val="center"/>
            <w:hideMark/>
          </w:tcPr>
          <w:p w14:paraId="77295F36"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093688D7"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0C2C5B14"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14:paraId="1CAEBFDF"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r>
      <w:tr w:rsidR="000C1744" w:rsidRPr="000C1744" w14:paraId="67667BF8" w14:textId="77777777" w:rsidTr="000C1744">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5DF599C9"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101-1</w:t>
            </w:r>
          </w:p>
        </w:tc>
        <w:tc>
          <w:tcPr>
            <w:tcW w:w="3600" w:type="dxa"/>
            <w:tcBorders>
              <w:top w:val="nil"/>
              <w:left w:val="nil"/>
              <w:bottom w:val="single" w:sz="4" w:space="0" w:color="000000"/>
              <w:right w:val="single" w:sz="4" w:space="0" w:color="000000"/>
            </w:tcBorders>
            <w:shd w:val="clear" w:color="000000" w:fill="FFFFFF"/>
            <w:vAlign w:val="center"/>
            <w:hideMark/>
          </w:tcPr>
          <w:p w14:paraId="32199F3E"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保险费</w:t>
            </w:r>
          </w:p>
        </w:tc>
        <w:tc>
          <w:tcPr>
            <w:tcW w:w="880" w:type="dxa"/>
            <w:tcBorders>
              <w:top w:val="nil"/>
              <w:left w:val="nil"/>
              <w:bottom w:val="single" w:sz="4" w:space="0" w:color="000000"/>
              <w:right w:val="single" w:sz="4" w:space="0" w:color="000000"/>
            </w:tcBorders>
            <w:shd w:val="clear" w:color="000000" w:fill="FFFFFF"/>
            <w:vAlign w:val="center"/>
            <w:hideMark/>
          </w:tcPr>
          <w:p w14:paraId="1BFEE498"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1C94513F"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00FD8FF1"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14:paraId="1A87D0EB"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r>
      <w:tr w:rsidR="000C1744" w:rsidRPr="000C1744" w14:paraId="79D0B336" w14:textId="77777777" w:rsidTr="000C1744">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61AED210"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14:paraId="0ABDA6CD"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按合同条款规定，提供建筑工程一切险</w:t>
            </w:r>
          </w:p>
        </w:tc>
        <w:tc>
          <w:tcPr>
            <w:tcW w:w="880" w:type="dxa"/>
            <w:tcBorders>
              <w:top w:val="nil"/>
              <w:left w:val="nil"/>
              <w:bottom w:val="single" w:sz="4" w:space="0" w:color="000000"/>
              <w:right w:val="single" w:sz="4" w:space="0" w:color="000000"/>
            </w:tcBorders>
            <w:shd w:val="clear" w:color="000000" w:fill="FFFFFF"/>
            <w:vAlign w:val="center"/>
            <w:hideMark/>
          </w:tcPr>
          <w:p w14:paraId="28B4CB09"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总额</w:t>
            </w:r>
          </w:p>
        </w:tc>
        <w:tc>
          <w:tcPr>
            <w:tcW w:w="1060" w:type="dxa"/>
            <w:tcBorders>
              <w:top w:val="nil"/>
              <w:left w:val="nil"/>
              <w:bottom w:val="single" w:sz="4" w:space="0" w:color="000000"/>
              <w:right w:val="single" w:sz="4" w:space="0" w:color="000000"/>
            </w:tcBorders>
            <w:shd w:val="clear" w:color="000000" w:fill="FFFFFF"/>
            <w:vAlign w:val="center"/>
            <w:hideMark/>
          </w:tcPr>
          <w:p w14:paraId="3ADDD377"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1</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6B0642BC"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16754.12</w:t>
            </w:r>
          </w:p>
        </w:tc>
        <w:tc>
          <w:tcPr>
            <w:tcW w:w="1060" w:type="dxa"/>
            <w:gridSpan w:val="2"/>
            <w:tcBorders>
              <w:top w:val="nil"/>
              <w:left w:val="nil"/>
              <w:bottom w:val="single" w:sz="4" w:space="0" w:color="000000"/>
              <w:right w:val="single" w:sz="8" w:space="0" w:color="000000"/>
            </w:tcBorders>
            <w:shd w:val="clear" w:color="000000" w:fill="FFFFFF"/>
            <w:vAlign w:val="center"/>
          </w:tcPr>
          <w:p w14:paraId="6A3B2393" w14:textId="7078A433"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5212F8CF" w14:textId="77777777" w:rsidTr="000C1744">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567825A3"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-b</w:t>
            </w:r>
          </w:p>
        </w:tc>
        <w:tc>
          <w:tcPr>
            <w:tcW w:w="3600" w:type="dxa"/>
            <w:tcBorders>
              <w:top w:val="nil"/>
              <w:left w:val="nil"/>
              <w:bottom w:val="single" w:sz="4" w:space="0" w:color="000000"/>
              <w:right w:val="single" w:sz="4" w:space="0" w:color="000000"/>
            </w:tcBorders>
            <w:shd w:val="clear" w:color="000000" w:fill="FFFFFF"/>
            <w:vAlign w:val="center"/>
            <w:hideMark/>
          </w:tcPr>
          <w:p w14:paraId="5A48C431"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按合同条款规定，提供第三方责任险</w:t>
            </w:r>
          </w:p>
        </w:tc>
        <w:tc>
          <w:tcPr>
            <w:tcW w:w="880" w:type="dxa"/>
            <w:tcBorders>
              <w:top w:val="nil"/>
              <w:left w:val="nil"/>
              <w:bottom w:val="single" w:sz="4" w:space="0" w:color="000000"/>
              <w:right w:val="single" w:sz="4" w:space="0" w:color="000000"/>
            </w:tcBorders>
            <w:shd w:val="clear" w:color="000000" w:fill="FFFFFF"/>
            <w:vAlign w:val="center"/>
            <w:hideMark/>
          </w:tcPr>
          <w:p w14:paraId="349B6DCF"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总额</w:t>
            </w:r>
          </w:p>
        </w:tc>
        <w:tc>
          <w:tcPr>
            <w:tcW w:w="1060" w:type="dxa"/>
            <w:tcBorders>
              <w:top w:val="nil"/>
              <w:left w:val="nil"/>
              <w:bottom w:val="single" w:sz="4" w:space="0" w:color="000000"/>
              <w:right w:val="single" w:sz="4" w:space="0" w:color="000000"/>
            </w:tcBorders>
            <w:shd w:val="clear" w:color="000000" w:fill="FFFFFF"/>
            <w:vAlign w:val="center"/>
            <w:hideMark/>
          </w:tcPr>
          <w:p w14:paraId="49D06827"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1</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5B3884B8"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10000</w:t>
            </w:r>
          </w:p>
        </w:tc>
        <w:tc>
          <w:tcPr>
            <w:tcW w:w="1060" w:type="dxa"/>
            <w:gridSpan w:val="2"/>
            <w:tcBorders>
              <w:top w:val="nil"/>
              <w:left w:val="nil"/>
              <w:bottom w:val="single" w:sz="4" w:space="0" w:color="000000"/>
              <w:right w:val="single" w:sz="8" w:space="0" w:color="000000"/>
            </w:tcBorders>
            <w:shd w:val="clear" w:color="000000" w:fill="FFFFFF"/>
            <w:vAlign w:val="center"/>
          </w:tcPr>
          <w:p w14:paraId="22487DE8" w14:textId="5F403A27"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7DCC9FD6" w14:textId="77777777" w:rsidTr="000C1744">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3CDFFAA3"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102</w:t>
            </w:r>
          </w:p>
        </w:tc>
        <w:tc>
          <w:tcPr>
            <w:tcW w:w="3600" w:type="dxa"/>
            <w:tcBorders>
              <w:top w:val="nil"/>
              <w:left w:val="nil"/>
              <w:bottom w:val="single" w:sz="4" w:space="0" w:color="000000"/>
              <w:right w:val="single" w:sz="4" w:space="0" w:color="000000"/>
            </w:tcBorders>
            <w:shd w:val="clear" w:color="000000" w:fill="FFFFFF"/>
            <w:vAlign w:val="center"/>
            <w:hideMark/>
          </w:tcPr>
          <w:p w14:paraId="779F0618"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工程管理</w:t>
            </w:r>
          </w:p>
        </w:tc>
        <w:tc>
          <w:tcPr>
            <w:tcW w:w="880" w:type="dxa"/>
            <w:tcBorders>
              <w:top w:val="nil"/>
              <w:left w:val="nil"/>
              <w:bottom w:val="single" w:sz="4" w:space="0" w:color="000000"/>
              <w:right w:val="single" w:sz="4" w:space="0" w:color="000000"/>
            </w:tcBorders>
            <w:shd w:val="clear" w:color="000000" w:fill="FFFFFF"/>
            <w:vAlign w:val="center"/>
            <w:hideMark/>
          </w:tcPr>
          <w:p w14:paraId="2AB9C07B"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3319E89B"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03FD4573"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265DF6AA" w14:textId="3E03CD26"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6EEC2216" w14:textId="77777777" w:rsidTr="000C1744">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2E1CCAE8"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102-4</w:t>
            </w:r>
          </w:p>
        </w:tc>
        <w:tc>
          <w:tcPr>
            <w:tcW w:w="3600" w:type="dxa"/>
            <w:tcBorders>
              <w:top w:val="nil"/>
              <w:left w:val="nil"/>
              <w:bottom w:val="single" w:sz="4" w:space="0" w:color="000000"/>
              <w:right w:val="single" w:sz="4" w:space="0" w:color="000000"/>
            </w:tcBorders>
            <w:shd w:val="clear" w:color="000000" w:fill="FFFFFF"/>
            <w:vAlign w:val="center"/>
            <w:hideMark/>
          </w:tcPr>
          <w:p w14:paraId="21A0EAFE"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安全生产费</w:t>
            </w:r>
          </w:p>
        </w:tc>
        <w:tc>
          <w:tcPr>
            <w:tcW w:w="880" w:type="dxa"/>
            <w:tcBorders>
              <w:top w:val="nil"/>
              <w:left w:val="nil"/>
              <w:bottom w:val="single" w:sz="4" w:space="0" w:color="000000"/>
              <w:right w:val="single" w:sz="4" w:space="0" w:color="000000"/>
            </w:tcBorders>
            <w:shd w:val="clear" w:color="000000" w:fill="FFFFFF"/>
            <w:vAlign w:val="center"/>
            <w:hideMark/>
          </w:tcPr>
          <w:p w14:paraId="3563DB68"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总额</w:t>
            </w:r>
          </w:p>
        </w:tc>
        <w:tc>
          <w:tcPr>
            <w:tcW w:w="1060" w:type="dxa"/>
            <w:tcBorders>
              <w:top w:val="nil"/>
              <w:left w:val="nil"/>
              <w:bottom w:val="single" w:sz="4" w:space="0" w:color="000000"/>
              <w:right w:val="single" w:sz="4" w:space="0" w:color="000000"/>
            </w:tcBorders>
            <w:shd w:val="clear" w:color="000000" w:fill="FFFFFF"/>
            <w:vAlign w:val="center"/>
            <w:hideMark/>
          </w:tcPr>
          <w:p w14:paraId="52E4E30C"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1</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31E71B07"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150000</w:t>
            </w:r>
          </w:p>
        </w:tc>
        <w:tc>
          <w:tcPr>
            <w:tcW w:w="1060" w:type="dxa"/>
            <w:gridSpan w:val="2"/>
            <w:tcBorders>
              <w:top w:val="nil"/>
              <w:left w:val="nil"/>
              <w:bottom w:val="single" w:sz="4" w:space="0" w:color="000000"/>
              <w:right w:val="single" w:sz="8" w:space="0" w:color="000000"/>
            </w:tcBorders>
            <w:shd w:val="clear" w:color="000000" w:fill="FFFFFF"/>
            <w:vAlign w:val="center"/>
          </w:tcPr>
          <w:p w14:paraId="0A04A2F4" w14:textId="32E2029F"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43618936" w14:textId="77777777" w:rsidTr="000C1744">
        <w:trPr>
          <w:trHeight w:val="559"/>
          <w:jc w:val="center"/>
        </w:trPr>
        <w:tc>
          <w:tcPr>
            <w:tcW w:w="8540" w:type="dxa"/>
            <w:gridSpan w:val="8"/>
            <w:tcBorders>
              <w:top w:val="nil"/>
              <w:left w:val="nil"/>
              <w:bottom w:val="nil"/>
              <w:right w:val="nil"/>
            </w:tcBorders>
            <w:shd w:val="clear" w:color="000000" w:fill="FFFFFF"/>
            <w:hideMark/>
          </w:tcPr>
          <w:p w14:paraId="238B631B" w14:textId="77777777" w:rsidR="000C1744" w:rsidRDefault="000C1744" w:rsidP="000C1744">
            <w:pPr>
              <w:widowControl/>
              <w:jc w:val="center"/>
              <w:rPr>
                <w:rFonts w:ascii="宋体" w:hAnsi="宋体" w:cs="Arial"/>
                <w:b/>
                <w:bCs/>
                <w:color w:val="000000"/>
                <w:kern w:val="0"/>
                <w:sz w:val="36"/>
                <w:szCs w:val="36"/>
              </w:rPr>
            </w:pPr>
          </w:p>
          <w:p w14:paraId="6E3D5E8F" w14:textId="77777777" w:rsidR="000C1744" w:rsidRPr="000C1744" w:rsidRDefault="000C1744" w:rsidP="000C1744">
            <w:pPr>
              <w:widowControl/>
              <w:jc w:val="center"/>
              <w:rPr>
                <w:rFonts w:ascii="宋体" w:hAnsi="宋体" w:cs="Arial"/>
                <w:b/>
                <w:bCs/>
                <w:color w:val="000000"/>
                <w:kern w:val="0"/>
                <w:sz w:val="36"/>
                <w:szCs w:val="36"/>
              </w:rPr>
            </w:pPr>
            <w:r w:rsidRPr="000C1744">
              <w:rPr>
                <w:rFonts w:ascii="宋体" w:hAnsi="宋体" w:cs="Arial" w:hint="eastAsia"/>
                <w:b/>
                <w:bCs/>
                <w:color w:val="000000"/>
                <w:kern w:val="0"/>
                <w:sz w:val="36"/>
                <w:szCs w:val="36"/>
              </w:rPr>
              <w:t>工程细目工程量清单计价表</w:t>
            </w:r>
          </w:p>
        </w:tc>
      </w:tr>
      <w:tr w:rsidR="000C1744" w:rsidRPr="000C1744" w14:paraId="7C4D7EFC" w14:textId="77777777" w:rsidTr="000C1744">
        <w:trPr>
          <w:trHeight w:val="300"/>
          <w:jc w:val="center"/>
        </w:trPr>
        <w:tc>
          <w:tcPr>
            <w:tcW w:w="6420" w:type="dxa"/>
            <w:gridSpan w:val="4"/>
            <w:tcBorders>
              <w:top w:val="nil"/>
              <w:left w:val="nil"/>
              <w:bottom w:val="single" w:sz="8" w:space="0" w:color="000000"/>
              <w:right w:val="nil"/>
            </w:tcBorders>
            <w:shd w:val="clear" w:color="000000" w:fill="FFFFFF"/>
            <w:vAlign w:val="center"/>
            <w:hideMark/>
          </w:tcPr>
          <w:p w14:paraId="5FB944A6"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项目名称：2025年度余姚市公路小修养护标项</w:t>
            </w:r>
            <w:proofErr w:type="gramStart"/>
            <w:r w:rsidRPr="000C1744">
              <w:rPr>
                <w:rFonts w:ascii="宋体" w:hAnsi="宋体" w:cs="Arial" w:hint="eastAsia"/>
                <w:color w:val="000000"/>
                <w:kern w:val="0"/>
                <w:sz w:val="18"/>
                <w:szCs w:val="18"/>
              </w:rPr>
              <w:t>一</w:t>
            </w:r>
            <w:proofErr w:type="gramEnd"/>
          </w:p>
        </w:tc>
        <w:tc>
          <w:tcPr>
            <w:tcW w:w="700" w:type="dxa"/>
            <w:tcBorders>
              <w:top w:val="nil"/>
              <w:left w:val="nil"/>
              <w:bottom w:val="nil"/>
              <w:right w:val="nil"/>
            </w:tcBorders>
            <w:shd w:val="clear" w:color="000000" w:fill="FFFFFF"/>
            <w:vAlign w:val="center"/>
          </w:tcPr>
          <w:p w14:paraId="618B6FDE" w14:textId="584D6E58" w:rsidR="000C1744" w:rsidRPr="000C1744" w:rsidRDefault="000C1744" w:rsidP="000C1744">
            <w:pPr>
              <w:widowControl/>
              <w:jc w:val="right"/>
              <w:rPr>
                <w:rFonts w:ascii="宋体" w:hAnsi="宋体" w:cs="Arial"/>
                <w:color w:val="000000"/>
                <w:kern w:val="0"/>
                <w:sz w:val="18"/>
                <w:szCs w:val="18"/>
              </w:rPr>
            </w:pPr>
          </w:p>
        </w:tc>
        <w:tc>
          <w:tcPr>
            <w:tcW w:w="720" w:type="dxa"/>
            <w:gridSpan w:val="2"/>
            <w:tcBorders>
              <w:top w:val="nil"/>
              <w:left w:val="nil"/>
              <w:bottom w:val="nil"/>
              <w:right w:val="nil"/>
            </w:tcBorders>
            <w:shd w:val="clear" w:color="000000" w:fill="FFFFFF"/>
            <w:vAlign w:val="center"/>
          </w:tcPr>
          <w:p w14:paraId="3D4F7024" w14:textId="5CE50068" w:rsidR="000C1744" w:rsidRPr="000C1744" w:rsidRDefault="000C1744" w:rsidP="000C1744">
            <w:pPr>
              <w:widowControl/>
              <w:jc w:val="left"/>
              <w:rPr>
                <w:rFonts w:ascii="宋体" w:hAnsi="宋体" w:cs="Arial"/>
                <w:color w:val="000000"/>
                <w:kern w:val="0"/>
                <w:sz w:val="18"/>
                <w:szCs w:val="18"/>
              </w:rPr>
            </w:pPr>
          </w:p>
        </w:tc>
        <w:tc>
          <w:tcPr>
            <w:tcW w:w="700" w:type="dxa"/>
            <w:tcBorders>
              <w:top w:val="nil"/>
              <w:left w:val="nil"/>
              <w:bottom w:val="nil"/>
              <w:right w:val="nil"/>
            </w:tcBorders>
            <w:shd w:val="clear" w:color="000000" w:fill="FFFFFF"/>
            <w:vAlign w:val="center"/>
          </w:tcPr>
          <w:p w14:paraId="2B8DDC69" w14:textId="28ABABA7" w:rsidR="000C1744" w:rsidRPr="000C1744" w:rsidRDefault="000C1744" w:rsidP="000C1744">
            <w:pPr>
              <w:widowControl/>
              <w:jc w:val="right"/>
              <w:rPr>
                <w:rFonts w:ascii="宋体" w:hAnsi="宋体" w:cs="Arial"/>
                <w:color w:val="000000"/>
                <w:kern w:val="0"/>
                <w:sz w:val="18"/>
                <w:szCs w:val="18"/>
              </w:rPr>
            </w:pPr>
          </w:p>
        </w:tc>
      </w:tr>
      <w:tr w:rsidR="000C1744" w:rsidRPr="000C1744" w14:paraId="53AA1C1B" w14:textId="77777777" w:rsidTr="000C1744">
        <w:trPr>
          <w:trHeight w:val="439"/>
          <w:jc w:val="center"/>
        </w:trPr>
        <w:tc>
          <w:tcPr>
            <w:tcW w:w="8540" w:type="dxa"/>
            <w:gridSpan w:val="8"/>
            <w:tcBorders>
              <w:top w:val="single" w:sz="8" w:space="0" w:color="000000"/>
              <w:left w:val="single" w:sz="8" w:space="0" w:color="000000"/>
              <w:bottom w:val="single" w:sz="4" w:space="0" w:color="000000"/>
              <w:right w:val="single" w:sz="8" w:space="0" w:color="000000"/>
            </w:tcBorders>
            <w:shd w:val="clear" w:color="000000" w:fill="FFFFFF"/>
            <w:vAlign w:val="center"/>
            <w:hideMark/>
          </w:tcPr>
          <w:p w14:paraId="440D7764" w14:textId="77777777" w:rsidR="000C1744" w:rsidRPr="000C1744" w:rsidRDefault="000C1744" w:rsidP="000C1744">
            <w:pPr>
              <w:widowControl/>
              <w:jc w:val="center"/>
              <w:rPr>
                <w:rFonts w:ascii="宋体" w:hAnsi="宋体" w:cs="Arial"/>
                <w:b/>
                <w:bCs/>
                <w:color w:val="000000"/>
                <w:kern w:val="0"/>
                <w:sz w:val="24"/>
              </w:rPr>
            </w:pPr>
            <w:r w:rsidRPr="000C1744">
              <w:rPr>
                <w:rFonts w:ascii="宋体" w:hAnsi="宋体" w:cs="Arial" w:hint="eastAsia"/>
                <w:b/>
                <w:bCs/>
                <w:color w:val="000000"/>
                <w:kern w:val="0"/>
                <w:sz w:val="24"/>
              </w:rPr>
              <w:t>清单   第200章     路基</w:t>
            </w:r>
          </w:p>
        </w:tc>
      </w:tr>
      <w:tr w:rsidR="000C1744" w:rsidRPr="000C1744" w14:paraId="79A079B4" w14:textId="77777777" w:rsidTr="000C1744">
        <w:trPr>
          <w:trHeight w:val="342"/>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40051D69" w14:textId="77777777" w:rsidR="000C1744" w:rsidRPr="000C1744" w:rsidRDefault="000C1744" w:rsidP="000C1744">
            <w:pPr>
              <w:widowControl/>
              <w:jc w:val="center"/>
              <w:rPr>
                <w:rFonts w:ascii="宋体" w:hAnsi="宋体" w:cs="Arial"/>
                <w:b/>
                <w:bCs/>
                <w:color w:val="000000"/>
                <w:kern w:val="0"/>
                <w:sz w:val="18"/>
                <w:szCs w:val="18"/>
              </w:rPr>
            </w:pPr>
            <w:r w:rsidRPr="000C1744">
              <w:rPr>
                <w:rFonts w:ascii="宋体" w:hAnsi="宋体" w:cs="Arial" w:hint="eastAsia"/>
                <w:b/>
                <w:bCs/>
                <w:color w:val="000000"/>
                <w:kern w:val="0"/>
                <w:sz w:val="18"/>
                <w:szCs w:val="18"/>
              </w:rPr>
              <w:t>细目号</w:t>
            </w:r>
          </w:p>
        </w:tc>
        <w:tc>
          <w:tcPr>
            <w:tcW w:w="3600" w:type="dxa"/>
            <w:tcBorders>
              <w:top w:val="nil"/>
              <w:left w:val="nil"/>
              <w:bottom w:val="single" w:sz="4" w:space="0" w:color="000000"/>
              <w:right w:val="single" w:sz="4" w:space="0" w:color="000000"/>
            </w:tcBorders>
            <w:shd w:val="clear" w:color="000000" w:fill="FFFFFF"/>
            <w:vAlign w:val="center"/>
            <w:hideMark/>
          </w:tcPr>
          <w:p w14:paraId="1F462AAD" w14:textId="77777777" w:rsidR="000C1744" w:rsidRPr="000C1744" w:rsidRDefault="000C1744" w:rsidP="000C1744">
            <w:pPr>
              <w:widowControl/>
              <w:jc w:val="center"/>
              <w:rPr>
                <w:rFonts w:ascii="宋体" w:hAnsi="宋体" w:cs="Arial"/>
                <w:b/>
                <w:bCs/>
                <w:color w:val="000000"/>
                <w:kern w:val="0"/>
                <w:sz w:val="18"/>
                <w:szCs w:val="18"/>
              </w:rPr>
            </w:pPr>
            <w:r w:rsidRPr="000C1744">
              <w:rPr>
                <w:rFonts w:ascii="宋体" w:hAnsi="宋体" w:cs="Arial" w:hint="eastAsia"/>
                <w:b/>
                <w:bCs/>
                <w:color w:val="000000"/>
                <w:kern w:val="0"/>
                <w:sz w:val="18"/>
                <w:szCs w:val="18"/>
              </w:rPr>
              <w:t>细目名称</w:t>
            </w:r>
          </w:p>
        </w:tc>
        <w:tc>
          <w:tcPr>
            <w:tcW w:w="880" w:type="dxa"/>
            <w:tcBorders>
              <w:top w:val="nil"/>
              <w:left w:val="nil"/>
              <w:bottom w:val="single" w:sz="4" w:space="0" w:color="000000"/>
              <w:right w:val="single" w:sz="4" w:space="0" w:color="000000"/>
            </w:tcBorders>
            <w:shd w:val="clear" w:color="000000" w:fill="FFFFFF"/>
            <w:vAlign w:val="center"/>
            <w:hideMark/>
          </w:tcPr>
          <w:p w14:paraId="61DFE70B" w14:textId="77777777" w:rsidR="000C1744" w:rsidRPr="000C1744" w:rsidRDefault="000C1744" w:rsidP="000C1744">
            <w:pPr>
              <w:widowControl/>
              <w:jc w:val="center"/>
              <w:rPr>
                <w:rFonts w:ascii="宋体" w:hAnsi="宋体" w:cs="Arial"/>
                <w:b/>
                <w:bCs/>
                <w:color w:val="000000"/>
                <w:kern w:val="0"/>
                <w:sz w:val="18"/>
                <w:szCs w:val="18"/>
              </w:rPr>
            </w:pPr>
            <w:r w:rsidRPr="000C1744">
              <w:rPr>
                <w:rFonts w:ascii="宋体" w:hAnsi="宋体" w:cs="Arial" w:hint="eastAsia"/>
                <w:b/>
                <w:bCs/>
                <w:color w:val="000000"/>
                <w:kern w:val="0"/>
                <w:sz w:val="18"/>
                <w:szCs w:val="18"/>
              </w:rPr>
              <w:t>计量单位</w:t>
            </w:r>
          </w:p>
        </w:tc>
        <w:tc>
          <w:tcPr>
            <w:tcW w:w="1060" w:type="dxa"/>
            <w:tcBorders>
              <w:top w:val="nil"/>
              <w:left w:val="nil"/>
              <w:bottom w:val="single" w:sz="4" w:space="0" w:color="000000"/>
              <w:right w:val="single" w:sz="4" w:space="0" w:color="000000"/>
            </w:tcBorders>
            <w:shd w:val="clear" w:color="000000" w:fill="FFFFFF"/>
            <w:vAlign w:val="center"/>
            <w:hideMark/>
          </w:tcPr>
          <w:p w14:paraId="65AF73AD" w14:textId="77777777" w:rsidR="000C1744" w:rsidRPr="000C1744" w:rsidRDefault="000C1744" w:rsidP="000C1744">
            <w:pPr>
              <w:widowControl/>
              <w:jc w:val="center"/>
              <w:rPr>
                <w:rFonts w:ascii="宋体" w:hAnsi="宋体" w:cs="Arial"/>
                <w:b/>
                <w:bCs/>
                <w:color w:val="000000"/>
                <w:kern w:val="0"/>
                <w:sz w:val="18"/>
                <w:szCs w:val="18"/>
              </w:rPr>
            </w:pPr>
            <w:r w:rsidRPr="000C1744">
              <w:rPr>
                <w:rFonts w:ascii="宋体" w:hAnsi="宋体" w:cs="Arial" w:hint="eastAsia"/>
                <w:b/>
                <w:bCs/>
                <w:color w:val="000000"/>
                <w:kern w:val="0"/>
                <w:sz w:val="18"/>
                <w:szCs w:val="18"/>
              </w:rPr>
              <w:t>工程数量</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16F59628" w14:textId="5E605F48" w:rsidR="000C1744" w:rsidRPr="000C1744" w:rsidRDefault="000C1744" w:rsidP="000C1744">
            <w:pPr>
              <w:widowControl/>
              <w:jc w:val="center"/>
              <w:rPr>
                <w:rFonts w:ascii="宋体" w:hAnsi="宋体" w:cs="Arial"/>
                <w:b/>
                <w:bCs/>
                <w:color w:val="000000"/>
                <w:kern w:val="0"/>
                <w:sz w:val="18"/>
                <w:szCs w:val="18"/>
              </w:rPr>
            </w:pPr>
            <w:bookmarkStart w:id="223" w:name="OLE_LINK4"/>
            <w:bookmarkStart w:id="224" w:name="OLE_LINK5"/>
            <w:proofErr w:type="gramStart"/>
            <w:r w:rsidRPr="000C1744">
              <w:rPr>
                <w:rFonts w:ascii="宋体" w:hAnsi="宋体" w:cs="Arial" w:hint="eastAsia"/>
                <w:b/>
                <w:bCs/>
                <w:color w:val="000000"/>
                <w:kern w:val="0"/>
                <w:sz w:val="18"/>
                <w:szCs w:val="18"/>
              </w:rPr>
              <w:t>全费用</w:t>
            </w:r>
            <w:proofErr w:type="gramEnd"/>
            <w:r w:rsidRPr="000C1744">
              <w:rPr>
                <w:rFonts w:ascii="宋体" w:hAnsi="宋体" w:cs="Arial" w:hint="eastAsia"/>
                <w:b/>
                <w:bCs/>
                <w:color w:val="000000"/>
                <w:kern w:val="0"/>
                <w:sz w:val="18"/>
                <w:szCs w:val="18"/>
              </w:rPr>
              <w:t>固定单价最高限价（元）</w:t>
            </w:r>
            <w:bookmarkEnd w:id="223"/>
            <w:bookmarkEnd w:id="224"/>
          </w:p>
        </w:tc>
        <w:tc>
          <w:tcPr>
            <w:tcW w:w="1060" w:type="dxa"/>
            <w:gridSpan w:val="2"/>
            <w:tcBorders>
              <w:top w:val="nil"/>
              <w:left w:val="nil"/>
              <w:bottom w:val="single" w:sz="4" w:space="0" w:color="000000"/>
              <w:right w:val="single" w:sz="8" w:space="0" w:color="000000"/>
            </w:tcBorders>
            <w:shd w:val="clear" w:color="000000" w:fill="FFFFFF"/>
            <w:vAlign w:val="center"/>
            <w:hideMark/>
          </w:tcPr>
          <w:p w14:paraId="668E3BFE" w14:textId="1AC23D05" w:rsidR="000C1744" w:rsidRPr="000C1744" w:rsidRDefault="000C1744" w:rsidP="000C1744">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备注</w:t>
            </w:r>
          </w:p>
        </w:tc>
      </w:tr>
      <w:tr w:rsidR="000C1744" w:rsidRPr="000C1744" w14:paraId="5720883D" w14:textId="77777777" w:rsidTr="000C1744">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1C69E6F4"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202-1</w:t>
            </w:r>
          </w:p>
        </w:tc>
        <w:tc>
          <w:tcPr>
            <w:tcW w:w="3600" w:type="dxa"/>
            <w:tcBorders>
              <w:top w:val="nil"/>
              <w:left w:val="nil"/>
              <w:bottom w:val="single" w:sz="4" w:space="0" w:color="000000"/>
              <w:right w:val="single" w:sz="4" w:space="0" w:color="000000"/>
            </w:tcBorders>
            <w:shd w:val="clear" w:color="000000" w:fill="FFFFFF"/>
            <w:vAlign w:val="center"/>
            <w:hideMark/>
          </w:tcPr>
          <w:p w14:paraId="25CDDC29"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挖土方</w:t>
            </w:r>
          </w:p>
        </w:tc>
        <w:tc>
          <w:tcPr>
            <w:tcW w:w="880" w:type="dxa"/>
            <w:tcBorders>
              <w:top w:val="nil"/>
              <w:left w:val="nil"/>
              <w:bottom w:val="single" w:sz="4" w:space="0" w:color="000000"/>
              <w:right w:val="single" w:sz="4" w:space="0" w:color="000000"/>
            </w:tcBorders>
            <w:shd w:val="clear" w:color="000000" w:fill="FFFFFF"/>
            <w:vAlign w:val="center"/>
            <w:hideMark/>
          </w:tcPr>
          <w:p w14:paraId="6583C93D"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0BCC19C8"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300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3005C15C"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40.63</w:t>
            </w:r>
          </w:p>
        </w:tc>
        <w:tc>
          <w:tcPr>
            <w:tcW w:w="1060" w:type="dxa"/>
            <w:gridSpan w:val="2"/>
            <w:tcBorders>
              <w:top w:val="nil"/>
              <w:left w:val="nil"/>
              <w:bottom w:val="single" w:sz="4" w:space="0" w:color="000000"/>
              <w:right w:val="single" w:sz="8" w:space="0" w:color="000000"/>
            </w:tcBorders>
            <w:shd w:val="clear" w:color="000000" w:fill="FFFFFF"/>
            <w:vAlign w:val="center"/>
          </w:tcPr>
          <w:p w14:paraId="67D7A6A2" w14:textId="1A271B3C"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2F2337B4" w14:textId="77777777" w:rsidTr="000C1744">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161781E0"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203-1</w:t>
            </w:r>
          </w:p>
        </w:tc>
        <w:tc>
          <w:tcPr>
            <w:tcW w:w="3600" w:type="dxa"/>
            <w:tcBorders>
              <w:top w:val="nil"/>
              <w:left w:val="nil"/>
              <w:bottom w:val="single" w:sz="4" w:space="0" w:color="000000"/>
              <w:right w:val="single" w:sz="4" w:space="0" w:color="000000"/>
            </w:tcBorders>
            <w:shd w:val="clear" w:color="000000" w:fill="FFFFFF"/>
            <w:vAlign w:val="center"/>
            <w:hideMark/>
          </w:tcPr>
          <w:p w14:paraId="1EDE2F91"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利用方填筑（利用</w:t>
            </w:r>
            <w:proofErr w:type="gramStart"/>
            <w:r w:rsidRPr="000C1744">
              <w:rPr>
                <w:rFonts w:ascii="宋体" w:hAnsi="宋体" w:cs="Arial" w:hint="eastAsia"/>
                <w:color w:val="000000"/>
                <w:kern w:val="0"/>
                <w:sz w:val="18"/>
                <w:szCs w:val="18"/>
              </w:rPr>
              <w:t>宕</w:t>
            </w:r>
            <w:proofErr w:type="gramEnd"/>
            <w:r w:rsidRPr="000C1744">
              <w:rPr>
                <w:rFonts w:ascii="宋体" w:hAnsi="宋体" w:cs="Arial" w:hint="eastAsia"/>
                <w:color w:val="000000"/>
                <w:kern w:val="0"/>
                <w:sz w:val="18"/>
                <w:szCs w:val="18"/>
              </w:rPr>
              <w:t>渣）</w:t>
            </w:r>
          </w:p>
        </w:tc>
        <w:tc>
          <w:tcPr>
            <w:tcW w:w="880" w:type="dxa"/>
            <w:tcBorders>
              <w:top w:val="nil"/>
              <w:left w:val="nil"/>
              <w:bottom w:val="single" w:sz="4" w:space="0" w:color="000000"/>
              <w:right w:val="single" w:sz="4" w:space="0" w:color="000000"/>
            </w:tcBorders>
            <w:shd w:val="clear" w:color="000000" w:fill="FFFFFF"/>
            <w:vAlign w:val="center"/>
            <w:hideMark/>
          </w:tcPr>
          <w:p w14:paraId="4CD38233"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6936C507"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300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753189F6"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17.3</w:t>
            </w:r>
          </w:p>
        </w:tc>
        <w:tc>
          <w:tcPr>
            <w:tcW w:w="1060" w:type="dxa"/>
            <w:gridSpan w:val="2"/>
            <w:tcBorders>
              <w:top w:val="nil"/>
              <w:left w:val="nil"/>
              <w:bottom w:val="single" w:sz="4" w:space="0" w:color="000000"/>
              <w:right w:val="single" w:sz="8" w:space="0" w:color="000000"/>
            </w:tcBorders>
            <w:shd w:val="clear" w:color="000000" w:fill="FFFFFF"/>
            <w:vAlign w:val="center"/>
          </w:tcPr>
          <w:p w14:paraId="08869C34" w14:textId="694C9DCB"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09B90D01" w14:textId="77777777" w:rsidTr="000C1744">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751CD2CC"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203-2</w:t>
            </w:r>
          </w:p>
        </w:tc>
        <w:tc>
          <w:tcPr>
            <w:tcW w:w="3600" w:type="dxa"/>
            <w:tcBorders>
              <w:top w:val="nil"/>
              <w:left w:val="nil"/>
              <w:bottom w:val="single" w:sz="4" w:space="0" w:color="000000"/>
              <w:right w:val="single" w:sz="4" w:space="0" w:color="000000"/>
            </w:tcBorders>
            <w:shd w:val="clear" w:color="000000" w:fill="FFFFFF"/>
            <w:vAlign w:val="center"/>
            <w:hideMark/>
          </w:tcPr>
          <w:p w14:paraId="6DCFD737"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借方填筑（</w:t>
            </w:r>
            <w:proofErr w:type="gramStart"/>
            <w:r w:rsidRPr="000C1744">
              <w:rPr>
                <w:rFonts w:ascii="宋体" w:hAnsi="宋体" w:cs="Arial" w:hint="eastAsia"/>
                <w:color w:val="000000"/>
                <w:kern w:val="0"/>
                <w:sz w:val="18"/>
                <w:szCs w:val="18"/>
              </w:rPr>
              <w:t>宕</w:t>
            </w:r>
            <w:proofErr w:type="gramEnd"/>
            <w:r w:rsidRPr="000C1744">
              <w:rPr>
                <w:rFonts w:ascii="宋体" w:hAnsi="宋体" w:cs="Arial" w:hint="eastAsia"/>
                <w:color w:val="000000"/>
                <w:kern w:val="0"/>
                <w:sz w:val="18"/>
                <w:szCs w:val="18"/>
              </w:rPr>
              <w:t>渣）</w:t>
            </w:r>
          </w:p>
        </w:tc>
        <w:tc>
          <w:tcPr>
            <w:tcW w:w="880" w:type="dxa"/>
            <w:tcBorders>
              <w:top w:val="nil"/>
              <w:left w:val="nil"/>
              <w:bottom w:val="single" w:sz="4" w:space="0" w:color="000000"/>
              <w:right w:val="single" w:sz="4" w:space="0" w:color="000000"/>
            </w:tcBorders>
            <w:shd w:val="clear" w:color="000000" w:fill="FFFFFF"/>
            <w:vAlign w:val="center"/>
            <w:hideMark/>
          </w:tcPr>
          <w:p w14:paraId="5980439A"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28AE5712"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300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434F0523"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184.53</w:t>
            </w:r>
          </w:p>
        </w:tc>
        <w:tc>
          <w:tcPr>
            <w:tcW w:w="1060" w:type="dxa"/>
            <w:gridSpan w:val="2"/>
            <w:tcBorders>
              <w:top w:val="nil"/>
              <w:left w:val="nil"/>
              <w:bottom w:val="single" w:sz="4" w:space="0" w:color="000000"/>
              <w:right w:val="single" w:sz="8" w:space="0" w:color="000000"/>
            </w:tcBorders>
            <w:shd w:val="clear" w:color="000000" w:fill="FFFFFF"/>
            <w:vAlign w:val="center"/>
          </w:tcPr>
          <w:p w14:paraId="4984E103" w14:textId="3B4E5C26"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5AB121C6" w14:textId="77777777" w:rsidTr="000C1744">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1B349BD5"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205</w:t>
            </w:r>
          </w:p>
        </w:tc>
        <w:tc>
          <w:tcPr>
            <w:tcW w:w="3600" w:type="dxa"/>
            <w:tcBorders>
              <w:top w:val="nil"/>
              <w:left w:val="nil"/>
              <w:bottom w:val="single" w:sz="4" w:space="0" w:color="000000"/>
              <w:right w:val="single" w:sz="4" w:space="0" w:color="000000"/>
            </w:tcBorders>
            <w:shd w:val="clear" w:color="000000" w:fill="FFFFFF"/>
            <w:vAlign w:val="center"/>
            <w:hideMark/>
          </w:tcPr>
          <w:p w14:paraId="4C4B0442"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修复排水设施</w:t>
            </w:r>
          </w:p>
        </w:tc>
        <w:tc>
          <w:tcPr>
            <w:tcW w:w="880" w:type="dxa"/>
            <w:tcBorders>
              <w:top w:val="nil"/>
              <w:left w:val="nil"/>
              <w:bottom w:val="single" w:sz="4" w:space="0" w:color="000000"/>
              <w:right w:val="single" w:sz="4" w:space="0" w:color="000000"/>
            </w:tcBorders>
            <w:shd w:val="clear" w:color="000000" w:fill="FFFFFF"/>
            <w:vAlign w:val="center"/>
            <w:hideMark/>
          </w:tcPr>
          <w:p w14:paraId="74EF358F"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17E6AA22"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0719A582"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7DEF26D1" w14:textId="4831EAC2"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3B4F9B94" w14:textId="77777777" w:rsidTr="000C1744">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5869A0E4"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205-1</w:t>
            </w:r>
          </w:p>
        </w:tc>
        <w:tc>
          <w:tcPr>
            <w:tcW w:w="3600" w:type="dxa"/>
            <w:tcBorders>
              <w:top w:val="nil"/>
              <w:left w:val="nil"/>
              <w:bottom w:val="single" w:sz="4" w:space="0" w:color="000000"/>
              <w:right w:val="single" w:sz="4" w:space="0" w:color="000000"/>
            </w:tcBorders>
            <w:shd w:val="clear" w:color="000000" w:fill="FFFFFF"/>
            <w:vAlign w:val="center"/>
            <w:hideMark/>
          </w:tcPr>
          <w:p w14:paraId="674E1D3F"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边沟</w:t>
            </w:r>
          </w:p>
        </w:tc>
        <w:tc>
          <w:tcPr>
            <w:tcW w:w="880" w:type="dxa"/>
            <w:tcBorders>
              <w:top w:val="nil"/>
              <w:left w:val="nil"/>
              <w:bottom w:val="single" w:sz="4" w:space="0" w:color="000000"/>
              <w:right w:val="single" w:sz="4" w:space="0" w:color="000000"/>
            </w:tcBorders>
            <w:shd w:val="clear" w:color="000000" w:fill="FFFFFF"/>
            <w:vAlign w:val="center"/>
            <w:hideMark/>
          </w:tcPr>
          <w:p w14:paraId="3AC4F299"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309BA2F6"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5DC786DD"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4A8DC1C6" w14:textId="3E07DCDC"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1AF35152" w14:textId="77777777" w:rsidTr="000C1744">
        <w:trPr>
          <w:trHeight w:val="66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78103DA7"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14:paraId="221A150C"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C25混凝土边沟（内400mm×400mm，壁厚200mm，底厚200mm，垫层100mm，含原边沟拆除清理、挖运土方，碎石垫层等）</w:t>
            </w:r>
          </w:p>
        </w:tc>
        <w:tc>
          <w:tcPr>
            <w:tcW w:w="880" w:type="dxa"/>
            <w:tcBorders>
              <w:top w:val="nil"/>
              <w:left w:val="nil"/>
              <w:bottom w:val="single" w:sz="4" w:space="0" w:color="000000"/>
              <w:right w:val="single" w:sz="4" w:space="0" w:color="000000"/>
            </w:tcBorders>
            <w:shd w:val="clear" w:color="000000" w:fill="FFFFFF"/>
            <w:vAlign w:val="center"/>
            <w:hideMark/>
          </w:tcPr>
          <w:p w14:paraId="5DA63E0E"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m</w:t>
            </w:r>
          </w:p>
        </w:tc>
        <w:tc>
          <w:tcPr>
            <w:tcW w:w="1060" w:type="dxa"/>
            <w:tcBorders>
              <w:top w:val="nil"/>
              <w:left w:val="nil"/>
              <w:bottom w:val="single" w:sz="4" w:space="0" w:color="000000"/>
              <w:right w:val="single" w:sz="4" w:space="0" w:color="000000"/>
            </w:tcBorders>
            <w:shd w:val="clear" w:color="000000" w:fill="FFFFFF"/>
            <w:vAlign w:val="center"/>
            <w:hideMark/>
          </w:tcPr>
          <w:p w14:paraId="4DA790FA"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400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3071A442"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250.89</w:t>
            </w:r>
          </w:p>
        </w:tc>
        <w:tc>
          <w:tcPr>
            <w:tcW w:w="1060" w:type="dxa"/>
            <w:gridSpan w:val="2"/>
            <w:tcBorders>
              <w:top w:val="nil"/>
              <w:left w:val="nil"/>
              <w:bottom w:val="single" w:sz="4" w:space="0" w:color="000000"/>
              <w:right w:val="single" w:sz="8" w:space="0" w:color="000000"/>
            </w:tcBorders>
            <w:shd w:val="clear" w:color="000000" w:fill="FFFFFF"/>
            <w:vAlign w:val="center"/>
          </w:tcPr>
          <w:p w14:paraId="12B73EDD" w14:textId="4EB0A93B"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0D377605" w14:textId="77777777" w:rsidTr="000C1744">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038370A3"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-b</w:t>
            </w:r>
          </w:p>
        </w:tc>
        <w:tc>
          <w:tcPr>
            <w:tcW w:w="3600" w:type="dxa"/>
            <w:tcBorders>
              <w:top w:val="nil"/>
              <w:left w:val="nil"/>
              <w:bottom w:val="single" w:sz="4" w:space="0" w:color="000000"/>
              <w:right w:val="single" w:sz="4" w:space="0" w:color="000000"/>
            </w:tcBorders>
            <w:shd w:val="clear" w:color="000000" w:fill="FFFFFF"/>
            <w:vAlign w:val="center"/>
            <w:hideMark/>
          </w:tcPr>
          <w:p w14:paraId="6484D961"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C25</w:t>
            </w:r>
            <w:proofErr w:type="gramStart"/>
            <w:r w:rsidRPr="000C1744">
              <w:rPr>
                <w:rFonts w:ascii="宋体" w:hAnsi="宋体" w:cs="Arial" w:hint="eastAsia"/>
                <w:color w:val="000000"/>
                <w:kern w:val="0"/>
                <w:sz w:val="18"/>
                <w:szCs w:val="18"/>
              </w:rPr>
              <w:t>砼</w:t>
            </w:r>
            <w:proofErr w:type="gramEnd"/>
            <w:r w:rsidRPr="000C1744">
              <w:rPr>
                <w:rFonts w:ascii="宋体" w:hAnsi="宋体" w:cs="Arial" w:hint="eastAsia"/>
                <w:color w:val="000000"/>
                <w:kern w:val="0"/>
                <w:sz w:val="18"/>
                <w:szCs w:val="18"/>
              </w:rPr>
              <w:t>边沟接高、修复</w:t>
            </w:r>
          </w:p>
        </w:tc>
        <w:tc>
          <w:tcPr>
            <w:tcW w:w="880" w:type="dxa"/>
            <w:tcBorders>
              <w:top w:val="nil"/>
              <w:left w:val="nil"/>
              <w:bottom w:val="single" w:sz="4" w:space="0" w:color="000000"/>
              <w:right w:val="single" w:sz="4" w:space="0" w:color="000000"/>
            </w:tcBorders>
            <w:shd w:val="clear" w:color="000000" w:fill="FFFFFF"/>
            <w:vAlign w:val="center"/>
            <w:hideMark/>
          </w:tcPr>
          <w:p w14:paraId="579458F8"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71261029"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70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5C46EE94"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737.92</w:t>
            </w:r>
          </w:p>
        </w:tc>
        <w:tc>
          <w:tcPr>
            <w:tcW w:w="1060" w:type="dxa"/>
            <w:gridSpan w:val="2"/>
            <w:tcBorders>
              <w:top w:val="nil"/>
              <w:left w:val="nil"/>
              <w:bottom w:val="single" w:sz="4" w:space="0" w:color="000000"/>
              <w:right w:val="single" w:sz="8" w:space="0" w:color="000000"/>
            </w:tcBorders>
            <w:shd w:val="clear" w:color="000000" w:fill="FFFFFF"/>
            <w:vAlign w:val="center"/>
          </w:tcPr>
          <w:p w14:paraId="283B7D02" w14:textId="6A5916F2"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1A6B5C86" w14:textId="77777777" w:rsidTr="000C1744">
        <w:trPr>
          <w:trHeight w:val="882"/>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23B74B73"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-c</w:t>
            </w:r>
          </w:p>
        </w:tc>
        <w:tc>
          <w:tcPr>
            <w:tcW w:w="3600" w:type="dxa"/>
            <w:tcBorders>
              <w:top w:val="nil"/>
              <w:left w:val="nil"/>
              <w:bottom w:val="single" w:sz="4" w:space="0" w:color="000000"/>
              <w:right w:val="single" w:sz="4" w:space="0" w:color="000000"/>
            </w:tcBorders>
            <w:shd w:val="clear" w:color="000000" w:fill="FFFFFF"/>
            <w:vAlign w:val="center"/>
            <w:hideMark/>
          </w:tcPr>
          <w:p w14:paraId="49D64601"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C25混凝土盖板边沟（内400mm×400mm，壁厚200mm，底厚200mm，垫层100mm，钢纤维混凝土盖板，油毛毡，含原边沟拆除清理、挖运土方，碎石垫层等）</w:t>
            </w:r>
          </w:p>
        </w:tc>
        <w:tc>
          <w:tcPr>
            <w:tcW w:w="880" w:type="dxa"/>
            <w:tcBorders>
              <w:top w:val="nil"/>
              <w:left w:val="nil"/>
              <w:bottom w:val="single" w:sz="4" w:space="0" w:color="000000"/>
              <w:right w:val="single" w:sz="4" w:space="0" w:color="000000"/>
            </w:tcBorders>
            <w:shd w:val="clear" w:color="000000" w:fill="FFFFFF"/>
            <w:vAlign w:val="center"/>
            <w:hideMark/>
          </w:tcPr>
          <w:p w14:paraId="3C487C4A"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m</w:t>
            </w:r>
          </w:p>
        </w:tc>
        <w:tc>
          <w:tcPr>
            <w:tcW w:w="1060" w:type="dxa"/>
            <w:tcBorders>
              <w:top w:val="nil"/>
              <w:left w:val="nil"/>
              <w:bottom w:val="single" w:sz="4" w:space="0" w:color="000000"/>
              <w:right w:val="single" w:sz="4" w:space="0" w:color="000000"/>
            </w:tcBorders>
            <w:shd w:val="clear" w:color="000000" w:fill="FFFFFF"/>
            <w:vAlign w:val="center"/>
            <w:hideMark/>
          </w:tcPr>
          <w:p w14:paraId="43D4FA40"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30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5C913B25"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596.08</w:t>
            </w:r>
          </w:p>
        </w:tc>
        <w:tc>
          <w:tcPr>
            <w:tcW w:w="1060" w:type="dxa"/>
            <w:gridSpan w:val="2"/>
            <w:tcBorders>
              <w:top w:val="nil"/>
              <w:left w:val="nil"/>
              <w:bottom w:val="single" w:sz="4" w:space="0" w:color="000000"/>
              <w:right w:val="single" w:sz="8" w:space="0" w:color="000000"/>
            </w:tcBorders>
            <w:shd w:val="clear" w:color="000000" w:fill="FFFFFF"/>
            <w:vAlign w:val="center"/>
          </w:tcPr>
          <w:p w14:paraId="4A96E8BC" w14:textId="76D22BEF"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1A1C1497" w14:textId="77777777" w:rsidTr="000C1744">
        <w:trPr>
          <w:trHeight w:val="882"/>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23C94D8F"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-d</w:t>
            </w:r>
          </w:p>
        </w:tc>
        <w:tc>
          <w:tcPr>
            <w:tcW w:w="3600" w:type="dxa"/>
            <w:tcBorders>
              <w:top w:val="nil"/>
              <w:left w:val="nil"/>
              <w:bottom w:val="single" w:sz="4" w:space="0" w:color="000000"/>
              <w:right w:val="single" w:sz="4" w:space="0" w:color="000000"/>
            </w:tcBorders>
            <w:shd w:val="clear" w:color="000000" w:fill="FFFFFF"/>
            <w:vAlign w:val="center"/>
            <w:hideMark/>
          </w:tcPr>
          <w:p w14:paraId="7CB1285C"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C25混凝土盖板边沟（内400mm×400mm，壁厚200mm，底厚200mm，垫层100mm，球墨铸铁盖板，油毛毡，含原边沟拆除清理、挖运土方，碎石垫层等）</w:t>
            </w:r>
          </w:p>
        </w:tc>
        <w:tc>
          <w:tcPr>
            <w:tcW w:w="880" w:type="dxa"/>
            <w:tcBorders>
              <w:top w:val="nil"/>
              <w:left w:val="nil"/>
              <w:bottom w:val="single" w:sz="4" w:space="0" w:color="000000"/>
              <w:right w:val="single" w:sz="4" w:space="0" w:color="000000"/>
            </w:tcBorders>
            <w:shd w:val="clear" w:color="000000" w:fill="FFFFFF"/>
            <w:vAlign w:val="center"/>
            <w:hideMark/>
          </w:tcPr>
          <w:p w14:paraId="33664137"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m</w:t>
            </w:r>
          </w:p>
        </w:tc>
        <w:tc>
          <w:tcPr>
            <w:tcW w:w="1060" w:type="dxa"/>
            <w:tcBorders>
              <w:top w:val="nil"/>
              <w:left w:val="nil"/>
              <w:bottom w:val="single" w:sz="4" w:space="0" w:color="000000"/>
              <w:right w:val="single" w:sz="4" w:space="0" w:color="000000"/>
            </w:tcBorders>
            <w:shd w:val="clear" w:color="000000" w:fill="FFFFFF"/>
            <w:vAlign w:val="center"/>
            <w:hideMark/>
          </w:tcPr>
          <w:p w14:paraId="74E0B51E"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20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6B912D71"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831.54</w:t>
            </w:r>
          </w:p>
        </w:tc>
        <w:tc>
          <w:tcPr>
            <w:tcW w:w="1060" w:type="dxa"/>
            <w:gridSpan w:val="2"/>
            <w:tcBorders>
              <w:top w:val="nil"/>
              <w:left w:val="nil"/>
              <w:bottom w:val="single" w:sz="4" w:space="0" w:color="000000"/>
              <w:right w:val="single" w:sz="8" w:space="0" w:color="000000"/>
            </w:tcBorders>
            <w:shd w:val="clear" w:color="000000" w:fill="FFFFFF"/>
            <w:vAlign w:val="center"/>
          </w:tcPr>
          <w:p w14:paraId="3B893752" w14:textId="77EC70D9"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7AFDDBFD" w14:textId="77777777" w:rsidTr="000C1744">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424EA97D"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206</w:t>
            </w:r>
          </w:p>
        </w:tc>
        <w:tc>
          <w:tcPr>
            <w:tcW w:w="3600" w:type="dxa"/>
            <w:tcBorders>
              <w:top w:val="nil"/>
              <w:left w:val="nil"/>
              <w:bottom w:val="single" w:sz="4" w:space="0" w:color="000000"/>
              <w:right w:val="single" w:sz="4" w:space="0" w:color="000000"/>
            </w:tcBorders>
            <w:shd w:val="clear" w:color="000000" w:fill="FFFFFF"/>
            <w:vAlign w:val="center"/>
            <w:hideMark/>
          </w:tcPr>
          <w:p w14:paraId="5EC908EF"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修复或完善防护工程</w:t>
            </w:r>
          </w:p>
        </w:tc>
        <w:tc>
          <w:tcPr>
            <w:tcW w:w="880" w:type="dxa"/>
            <w:tcBorders>
              <w:top w:val="nil"/>
              <w:left w:val="nil"/>
              <w:bottom w:val="single" w:sz="4" w:space="0" w:color="000000"/>
              <w:right w:val="single" w:sz="4" w:space="0" w:color="000000"/>
            </w:tcBorders>
            <w:shd w:val="clear" w:color="000000" w:fill="FFFFFF"/>
            <w:vAlign w:val="center"/>
            <w:hideMark/>
          </w:tcPr>
          <w:p w14:paraId="6168A192"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060B5BB3"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7CC98697"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5A3D4145" w14:textId="44B22CCB"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08BCCE8E" w14:textId="77777777" w:rsidTr="000C1744">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77ED76A3"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206-11</w:t>
            </w:r>
          </w:p>
        </w:tc>
        <w:tc>
          <w:tcPr>
            <w:tcW w:w="3600" w:type="dxa"/>
            <w:tcBorders>
              <w:top w:val="nil"/>
              <w:left w:val="nil"/>
              <w:bottom w:val="single" w:sz="4" w:space="0" w:color="000000"/>
              <w:right w:val="single" w:sz="4" w:space="0" w:color="000000"/>
            </w:tcBorders>
            <w:shd w:val="clear" w:color="000000" w:fill="FFFFFF"/>
            <w:vAlign w:val="center"/>
            <w:hideMark/>
          </w:tcPr>
          <w:p w14:paraId="6BED4379"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修复或完善挡土墙</w:t>
            </w:r>
          </w:p>
        </w:tc>
        <w:tc>
          <w:tcPr>
            <w:tcW w:w="880" w:type="dxa"/>
            <w:tcBorders>
              <w:top w:val="nil"/>
              <w:left w:val="nil"/>
              <w:bottom w:val="single" w:sz="4" w:space="0" w:color="000000"/>
              <w:right w:val="single" w:sz="4" w:space="0" w:color="000000"/>
            </w:tcBorders>
            <w:shd w:val="clear" w:color="000000" w:fill="FFFFFF"/>
            <w:vAlign w:val="center"/>
            <w:hideMark/>
          </w:tcPr>
          <w:p w14:paraId="08426755"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7682CA6B"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129C60F6"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14407B09" w14:textId="026D3A3F"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618660F9" w14:textId="77777777" w:rsidTr="000C1744">
        <w:trPr>
          <w:trHeight w:val="462"/>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4E4CDF99"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14:paraId="762ACB64" w14:textId="77777777" w:rsidR="000C1744" w:rsidRPr="000C1744" w:rsidRDefault="000C1744" w:rsidP="000C1744">
            <w:pPr>
              <w:widowControl/>
              <w:jc w:val="left"/>
              <w:rPr>
                <w:rFonts w:ascii="宋体" w:hAnsi="宋体" w:cs="Arial"/>
                <w:color w:val="000000"/>
                <w:kern w:val="0"/>
                <w:sz w:val="18"/>
                <w:szCs w:val="18"/>
              </w:rPr>
            </w:pPr>
            <w:proofErr w:type="gramStart"/>
            <w:r w:rsidRPr="000C1744">
              <w:rPr>
                <w:rFonts w:ascii="宋体" w:hAnsi="宋体" w:cs="Arial" w:hint="eastAsia"/>
                <w:color w:val="000000"/>
                <w:kern w:val="0"/>
                <w:sz w:val="18"/>
                <w:szCs w:val="18"/>
              </w:rPr>
              <w:t>浆砌块石挡</w:t>
            </w:r>
            <w:proofErr w:type="gramEnd"/>
            <w:r w:rsidRPr="000C1744">
              <w:rPr>
                <w:rFonts w:ascii="宋体" w:hAnsi="宋体" w:cs="Arial" w:hint="eastAsia"/>
                <w:color w:val="000000"/>
                <w:kern w:val="0"/>
                <w:sz w:val="18"/>
                <w:szCs w:val="18"/>
              </w:rPr>
              <w:t>墙（含挖运土，破损挡墙拆除清理，新料旧料利用综合考虑等）</w:t>
            </w:r>
          </w:p>
        </w:tc>
        <w:tc>
          <w:tcPr>
            <w:tcW w:w="880" w:type="dxa"/>
            <w:tcBorders>
              <w:top w:val="nil"/>
              <w:left w:val="nil"/>
              <w:bottom w:val="single" w:sz="4" w:space="0" w:color="000000"/>
              <w:right w:val="single" w:sz="4" w:space="0" w:color="000000"/>
            </w:tcBorders>
            <w:shd w:val="clear" w:color="000000" w:fill="FFFFFF"/>
            <w:vAlign w:val="center"/>
            <w:hideMark/>
          </w:tcPr>
          <w:p w14:paraId="62C9C139"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71069852"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420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250E8238"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347.93</w:t>
            </w:r>
          </w:p>
        </w:tc>
        <w:tc>
          <w:tcPr>
            <w:tcW w:w="1060" w:type="dxa"/>
            <w:gridSpan w:val="2"/>
            <w:tcBorders>
              <w:top w:val="nil"/>
              <w:left w:val="nil"/>
              <w:bottom w:val="single" w:sz="4" w:space="0" w:color="000000"/>
              <w:right w:val="single" w:sz="8" w:space="0" w:color="000000"/>
            </w:tcBorders>
            <w:shd w:val="clear" w:color="000000" w:fill="FFFFFF"/>
            <w:vAlign w:val="center"/>
          </w:tcPr>
          <w:p w14:paraId="38A65E8F" w14:textId="336035D7"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7162E312" w14:textId="77777777" w:rsidTr="000C1744">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7B43262B"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-c</w:t>
            </w:r>
          </w:p>
        </w:tc>
        <w:tc>
          <w:tcPr>
            <w:tcW w:w="3600" w:type="dxa"/>
            <w:tcBorders>
              <w:top w:val="nil"/>
              <w:left w:val="nil"/>
              <w:bottom w:val="single" w:sz="4" w:space="0" w:color="000000"/>
              <w:right w:val="single" w:sz="4" w:space="0" w:color="000000"/>
            </w:tcBorders>
            <w:shd w:val="clear" w:color="000000" w:fill="FFFFFF"/>
            <w:vAlign w:val="center"/>
            <w:hideMark/>
          </w:tcPr>
          <w:p w14:paraId="5A1C272C"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片石混凝土挡土墙（C25</w:t>
            </w:r>
            <w:proofErr w:type="gramStart"/>
            <w:r w:rsidRPr="000C1744">
              <w:rPr>
                <w:rFonts w:ascii="宋体" w:hAnsi="宋体" w:cs="Arial" w:hint="eastAsia"/>
                <w:color w:val="000000"/>
                <w:kern w:val="0"/>
                <w:sz w:val="18"/>
                <w:szCs w:val="18"/>
              </w:rPr>
              <w:t>砼</w:t>
            </w:r>
            <w:proofErr w:type="gramEnd"/>
            <w:r w:rsidRPr="000C1744">
              <w:rPr>
                <w:rFonts w:ascii="宋体" w:hAnsi="宋体" w:cs="Arial" w:hint="eastAsia"/>
                <w:color w:val="000000"/>
                <w:kern w:val="0"/>
                <w:sz w:val="18"/>
                <w:szCs w:val="18"/>
              </w:rPr>
              <w:t>）</w:t>
            </w:r>
          </w:p>
        </w:tc>
        <w:tc>
          <w:tcPr>
            <w:tcW w:w="880" w:type="dxa"/>
            <w:tcBorders>
              <w:top w:val="nil"/>
              <w:left w:val="nil"/>
              <w:bottom w:val="single" w:sz="4" w:space="0" w:color="000000"/>
              <w:right w:val="single" w:sz="4" w:space="0" w:color="000000"/>
            </w:tcBorders>
            <w:shd w:val="clear" w:color="000000" w:fill="FFFFFF"/>
            <w:vAlign w:val="center"/>
            <w:hideMark/>
          </w:tcPr>
          <w:p w14:paraId="05179DE0"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76105A83"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350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6C6D4002"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727.13</w:t>
            </w:r>
          </w:p>
        </w:tc>
        <w:tc>
          <w:tcPr>
            <w:tcW w:w="1060" w:type="dxa"/>
            <w:gridSpan w:val="2"/>
            <w:tcBorders>
              <w:top w:val="nil"/>
              <w:left w:val="nil"/>
              <w:bottom w:val="single" w:sz="4" w:space="0" w:color="000000"/>
              <w:right w:val="single" w:sz="8" w:space="0" w:color="000000"/>
            </w:tcBorders>
            <w:shd w:val="clear" w:color="000000" w:fill="FFFFFF"/>
            <w:vAlign w:val="center"/>
          </w:tcPr>
          <w:p w14:paraId="363D86A3" w14:textId="0CFE405E"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1D9C5362" w14:textId="77777777" w:rsidTr="000C1744">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79AE0ACB"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-d</w:t>
            </w:r>
          </w:p>
        </w:tc>
        <w:tc>
          <w:tcPr>
            <w:tcW w:w="3600" w:type="dxa"/>
            <w:tcBorders>
              <w:top w:val="nil"/>
              <w:left w:val="nil"/>
              <w:bottom w:val="single" w:sz="4" w:space="0" w:color="000000"/>
              <w:right w:val="single" w:sz="4" w:space="0" w:color="000000"/>
            </w:tcBorders>
            <w:shd w:val="clear" w:color="000000" w:fill="FFFFFF"/>
            <w:vAlign w:val="center"/>
            <w:hideMark/>
          </w:tcPr>
          <w:p w14:paraId="24E1051C"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混凝土挡土墙（C30</w:t>
            </w:r>
            <w:proofErr w:type="gramStart"/>
            <w:r w:rsidRPr="000C1744">
              <w:rPr>
                <w:rFonts w:ascii="宋体" w:hAnsi="宋体" w:cs="Arial" w:hint="eastAsia"/>
                <w:color w:val="000000"/>
                <w:kern w:val="0"/>
                <w:sz w:val="18"/>
                <w:szCs w:val="18"/>
              </w:rPr>
              <w:t>砼</w:t>
            </w:r>
            <w:proofErr w:type="gramEnd"/>
            <w:r w:rsidRPr="000C1744">
              <w:rPr>
                <w:rFonts w:ascii="宋体" w:hAnsi="宋体" w:cs="Arial" w:hint="eastAsia"/>
                <w:color w:val="000000"/>
                <w:kern w:val="0"/>
                <w:sz w:val="18"/>
                <w:szCs w:val="18"/>
              </w:rPr>
              <w:t>压顶）</w:t>
            </w:r>
          </w:p>
        </w:tc>
        <w:tc>
          <w:tcPr>
            <w:tcW w:w="880" w:type="dxa"/>
            <w:tcBorders>
              <w:top w:val="nil"/>
              <w:left w:val="nil"/>
              <w:bottom w:val="single" w:sz="4" w:space="0" w:color="000000"/>
              <w:right w:val="single" w:sz="4" w:space="0" w:color="000000"/>
            </w:tcBorders>
            <w:shd w:val="clear" w:color="000000" w:fill="FFFFFF"/>
            <w:vAlign w:val="center"/>
            <w:hideMark/>
          </w:tcPr>
          <w:p w14:paraId="678DC448"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44AFF870"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10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2DDACB50"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813.11</w:t>
            </w:r>
          </w:p>
        </w:tc>
        <w:tc>
          <w:tcPr>
            <w:tcW w:w="1060" w:type="dxa"/>
            <w:gridSpan w:val="2"/>
            <w:tcBorders>
              <w:top w:val="nil"/>
              <w:left w:val="nil"/>
              <w:bottom w:val="single" w:sz="4" w:space="0" w:color="000000"/>
              <w:right w:val="single" w:sz="8" w:space="0" w:color="000000"/>
            </w:tcBorders>
            <w:shd w:val="clear" w:color="000000" w:fill="FFFFFF"/>
            <w:vAlign w:val="center"/>
          </w:tcPr>
          <w:p w14:paraId="3DB681BF" w14:textId="10F816AA"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490B7B16" w14:textId="77777777" w:rsidTr="000C1744">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113785A9"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207</w:t>
            </w:r>
          </w:p>
        </w:tc>
        <w:tc>
          <w:tcPr>
            <w:tcW w:w="3600" w:type="dxa"/>
            <w:tcBorders>
              <w:top w:val="nil"/>
              <w:left w:val="nil"/>
              <w:bottom w:val="single" w:sz="4" w:space="0" w:color="000000"/>
              <w:right w:val="single" w:sz="4" w:space="0" w:color="000000"/>
            </w:tcBorders>
            <w:shd w:val="clear" w:color="000000" w:fill="FFFFFF"/>
            <w:vAlign w:val="center"/>
            <w:hideMark/>
          </w:tcPr>
          <w:p w14:paraId="1A0F5A92"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修复或完善路肩</w:t>
            </w:r>
          </w:p>
        </w:tc>
        <w:tc>
          <w:tcPr>
            <w:tcW w:w="880" w:type="dxa"/>
            <w:tcBorders>
              <w:top w:val="nil"/>
              <w:left w:val="nil"/>
              <w:bottom w:val="single" w:sz="4" w:space="0" w:color="000000"/>
              <w:right w:val="single" w:sz="4" w:space="0" w:color="000000"/>
            </w:tcBorders>
            <w:shd w:val="clear" w:color="000000" w:fill="FFFFFF"/>
            <w:vAlign w:val="center"/>
            <w:hideMark/>
          </w:tcPr>
          <w:p w14:paraId="5A125307"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0C081208"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2CA87242"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55340E0A" w14:textId="188A3A4C"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7290AC9D" w14:textId="77777777" w:rsidTr="000C1744">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587DD295"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207-2</w:t>
            </w:r>
          </w:p>
        </w:tc>
        <w:tc>
          <w:tcPr>
            <w:tcW w:w="3600" w:type="dxa"/>
            <w:tcBorders>
              <w:top w:val="nil"/>
              <w:left w:val="nil"/>
              <w:bottom w:val="single" w:sz="4" w:space="0" w:color="000000"/>
              <w:right w:val="single" w:sz="4" w:space="0" w:color="000000"/>
            </w:tcBorders>
            <w:shd w:val="clear" w:color="000000" w:fill="FFFFFF"/>
            <w:vAlign w:val="center"/>
            <w:hideMark/>
          </w:tcPr>
          <w:p w14:paraId="6E0484EE"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硬路肩（C30</w:t>
            </w:r>
            <w:proofErr w:type="gramStart"/>
            <w:r w:rsidRPr="000C1744">
              <w:rPr>
                <w:rFonts w:ascii="宋体" w:hAnsi="宋体" w:cs="Arial" w:hint="eastAsia"/>
                <w:color w:val="000000"/>
                <w:kern w:val="0"/>
                <w:sz w:val="18"/>
                <w:szCs w:val="18"/>
              </w:rPr>
              <w:t>砼</w:t>
            </w:r>
            <w:proofErr w:type="gramEnd"/>
            <w:r w:rsidRPr="000C1744">
              <w:rPr>
                <w:rFonts w:ascii="宋体" w:hAnsi="宋体" w:cs="Arial" w:hint="eastAsia"/>
                <w:color w:val="000000"/>
                <w:kern w:val="0"/>
                <w:sz w:val="18"/>
                <w:szCs w:val="18"/>
              </w:rPr>
              <w:t>，含碎石垫层）</w:t>
            </w:r>
          </w:p>
        </w:tc>
        <w:tc>
          <w:tcPr>
            <w:tcW w:w="880" w:type="dxa"/>
            <w:tcBorders>
              <w:top w:val="nil"/>
              <w:left w:val="nil"/>
              <w:bottom w:val="single" w:sz="4" w:space="0" w:color="000000"/>
              <w:right w:val="single" w:sz="4" w:space="0" w:color="000000"/>
            </w:tcBorders>
            <w:shd w:val="clear" w:color="000000" w:fill="FFFFFF"/>
            <w:vAlign w:val="center"/>
            <w:hideMark/>
          </w:tcPr>
          <w:p w14:paraId="3E6C8065"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638665C0"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50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35FA6665"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767.07</w:t>
            </w:r>
          </w:p>
        </w:tc>
        <w:tc>
          <w:tcPr>
            <w:tcW w:w="1060" w:type="dxa"/>
            <w:gridSpan w:val="2"/>
            <w:tcBorders>
              <w:top w:val="nil"/>
              <w:left w:val="nil"/>
              <w:bottom w:val="single" w:sz="4" w:space="0" w:color="000000"/>
              <w:right w:val="single" w:sz="8" w:space="0" w:color="000000"/>
            </w:tcBorders>
            <w:shd w:val="clear" w:color="000000" w:fill="FFFFFF"/>
            <w:vAlign w:val="center"/>
          </w:tcPr>
          <w:p w14:paraId="6236FCE4" w14:textId="09EB347A"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32BC8460" w14:textId="77777777" w:rsidTr="000C1744">
        <w:trPr>
          <w:trHeight w:val="559"/>
          <w:jc w:val="center"/>
        </w:trPr>
        <w:tc>
          <w:tcPr>
            <w:tcW w:w="8540" w:type="dxa"/>
            <w:gridSpan w:val="8"/>
            <w:tcBorders>
              <w:top w:val="nil"/>
              <w:left w:val="nil"/>
              <w:bottom w:val="nil"/>
              <w:right w:val="nil"/>
            </w:tcBorders>
            <w:shd w:val="clear" w:color="000000" w:fill="FFFFFF"/>
            <w:hideMark/>
          </w:tcPr>
          <w:p w14:paraId="586B983F" w14:textId="77777777" w:rsidR="000C1744" w:rsidRPr="000C1744" w:rsidRDefault="000C1744" w:rsidP="000C1744">
            <w:pPr>
              <w:widowControl/>
              <w:jc w:val="center"/>
              <w:rPr>
                <w:rFonts w:ascii="宋体" w:hAnsi="宋体" w:cs="Arial"/>
                <w:b/>
                <w:bCs/>
                <w:color w:val="000000"/>
                <w:kern w:val="0"/>
                <w:sz w:val="36"/>
                <w:szCs w:val="36"/>
              </w:rPr>
            </w:pPr>
            <w:r w:rsidRPr="000C1744">
              <w:rPr>
                <w:rFonts w:ascii="宋体" w:hAnsi="宋体" w:cs="Arial" w:hint="eastAsia"/>
                <w:b/>
                <w:bCs/>
                <w:color w:val="000000"/>
                <w:kern w:val="0"/>
                <w:sz w:val="36"/>
                <w:szCs w:val="36"/>
              </w:rPr>
              <w:lastRenderedPageBreak/>
              <w:t>工程细目工程量清单计价表</w:t>
            </w:r>
          </w:p>
        </w:tc>
      </w:tr>
      <w:tr w:rsidR="000C1744" w:rsidRPr="000C1744" w14:paraId="4A1728F9" w14:textId="77777777" w:rsidTr="00D27645">
        <w:trPr>
          <w:trHeight w:val="300"/>
          <w:jc w:val="center"/>
        </w:trPr>
        <w:tc>
          <w:tcPr>
            <w:tcW w:w="6420" w:type="dxa"/>
            <w:gridSpan w:val="4"/>
            <w:tcBorders>
              <w:top w:val="nil"/>
              <w:left w:val="nil"/>
              <w:bottom w:val="single" w:sz="8" w:space="0" w:color="000000"/>
              <w:right w:val="nil"/>
            </w:tcBorders>
            <w:shd w:val="clear" w:color="000000" w:fill="FFFFFF"/>
            <w:vAlign w:val="center"/>
            <w:hideMark/>
          </w:tcPr>
          <w:p w14:paraId="59D9FDB1"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项目名称：2025年度余姚市公路小修养护标项</w:t>
            </w:r>
            <w:proofErr w:type="gramStart"/>
            <w:r w:rsidRPr="000C1744">
              <w:rPr>
                <w:rFonts w:ascii="宋体" w:hAnsi="宋体" w:cs="Arial" w:hint="eastAsia"/>
                <w:color w:val="000000"/>
                <w:kern w:val="0"/>
                <w:sz w:val="18"/>
                <w:szCs w:val="18"/>
              </w:rPr>
              <w:t>一</w:t>
            </w:r>
            <w:proofErr w:type="gramEnd"/>
          </w:p>
        </w:tc>
        <w:tc>
          <w:tcPr>
            <w:tcW w:w="700" w:type="dxa"/>
            <w:tcBorders>
              <w:top w:val="nil"/>
              <w:left w:val="nil"/>
              <w:bottom w:val="nil"/>
              <w:right w:val="nil"/>
            </w:tcBorders>
            <w:shd w:val="clear" w:color="000000" w:fill="FFFFFF"/>
            <w:vAlign w:val="center"/>
          </w:tcPr>
          <w:p w14:paraId="1AE660AB" w14:textId="203C30FA" w:rsidR="000C1744" w:rsidRPr="000C1744" w:rsidRDefault="000C1744" w:rsidP="000C1744">
            <w:pPr>
              <w:widowControl/>
              <w:jc w:val="right"/>
              <w:rPr>
                <w:rFonts w:ascii="宋体" w:hAnsi="宋体" w:cs="Arial"/>
                <w:color w:val="000000"/>
                <w:kern w:val="0"/>
                <w:sz w:val="18"/>
                <w:szCs w:val="18"/>
              </w:rPr>
            </w:pPr>
          </w:p>
        </w:tc>
        <w:tc>
          <w:tcPr>
            <w:tcW w:w="720" w:type="dxa"/>
            <w:gridSpan w:val="2"/>
            <w:tcBorders>
              <w:top w:val="nil"/>
              <w:left w:val="nil"/>
              <w:bottom w:val="nil"/>
              <w:right w:val="nil"/>
            </w:tcBorders>
            <w:shd w:val="clear" w:color="000000" w:fill="FFFFFF"/>
            <w:vAlign w:val="center"/>
          </w:tcPr>
          <w:p w14:paraId="13175325" w14:textId="000A250E" w:rsidR="000C1744" w:rsidRPr="000C1744" w:rsidRDefault="000C1744" w:rsidP="000C1744">
            <w:pPr>
              <w:widowControl/>
              <w:jc w:val="left"/>
              <w:rPr>
                <w:rFonts w:ascii="宋体" w:hAnsi="宋体" w:cs="Arial"/>
                <w:color w:val="000000"/>
                <w:kern w:val="0"/>
                <w:sz w:val="18"/>
                <w:szCs w:val="18"/>
              </w:rPr>
            </w:pPr>
          </w:p>
        </w:tc>
        <w:tc>
          <w:tcPr>
            <w:tcW w:w="700" w:type="dxa"/>
            <w:tcBorders>
              <w:top w:val="nil"/>
              <w:left w:val="nil"/>
              <w:bottom w:val="nil"/>
              <w:right w:val="nil"/>
            </w:tcBorders>
            <w:shd w:val="clear" w:color="000000" w:fill="FFFFFF"/>
            <w:vAlign w:val="center"/>
          </w:tcPr>
          <w:p w14:paraId="00DD6FD0" w14:textId="5222119A" w:rsidR="000C1744" w:rsidRPr="000C1744" w:rsidRDefault="000C1744" w:rsidP="000C1744">
            <w:pPr>
              <w:widowControl/>
              <w:jc w:val="right"/>
              <w:rPr>
                <w:rFonts w:ascii="宋体" w:hAnsi="宋体" w:cs="Arial"/>
                <w:color w:val="000000"/>
                <w:kern w:val="0"/>
                <w:sz w:val="18"/>
                <w:szCs w:val="18"/>
              </w:rPr>
            </w:pPr>
          </w:p>
        </w:tc>
      </w:tr>
      <w:tr w:rsidR="000C1744" w:rsidRPr="000C1744" w14:paraId="0A2A376C" w14:textId="77777777" w:rsidTr="000C1744">
        <w:trPr>
          <w:trHeight w:val="439"/>
          <w:jc w:val="center"/>
        </w:trPr>
        <w:tc>
          <w:tcPr>
            <w:tcW w:w="8540" w:type="dxa"/>
            <w:gridSpan w:val="8"/>
            <w:tcBorders>
              <w:top w:val="single" w:sz="8" w:space="0" w:color="000000"/>
              <w:left w:val="single" w:sz="8" w:space="0" w:color="000000"/>
              <w:bottom w:val="single" w:sz="4" w:space="0" w:color="000000"/>
              <w:right w:val="single" w:sz="8" w:space="0" w:color="000000"/>
            </w:tcBorders>
            <w:shd w:val="clear" w:color="000000" w:fill="FFFFFF"/>
            <w:vAlign w:val="center"/>
            <w:hideMark/>
          </w:tcPr>
          <w:p w14:paraId="758BAAF4" w14:textId="77777777" w:rsidR="000C1744" w:rsidRPr="000C1744" w:rsidRDefault="000C1744" w:rsidP="000C1744">
            <w:pPr>
              <w:widowControl/>
              <w:jc w:val="center"/>
              <w:rPr>
                <w:rFonts w:ascii="宋体" w:hAnsi="宋体" w:cs="Arial"/>
                <w:b/>
                <w:bCs/>
                <w:color w:val="000000"/>
                <w:kern w:val="0"/>
                <w:sz w:val="24"/>
              </w:rPr>
            </w:pPr>
            <w:r w:rsidRPr="000C1744">
              <w:rPr>
                <w:rFonts w:ascii="宋体" w:hAnsi="宋体" w:cs="Arial" w:hint="eastAsia"/>
                <w:b/>
                <w:bCs/>
                <w:color w:val="000000"/>
                <w:kern w:val="0"/>
                <w:sz w:val="24"/>
              </w:rPr>
              <w:t>清单   第300章     路面</w:t>
            </w:r>
          </w:p>
        </w:tc>
      </w:tr>
      <w:tr w:rsidR="000C1744" w:rsidRPr="000C1744" w14:paraId="70F177A0" w14:textId="77777777" w:rsidTr="000C1744">
        <w:trPr>
          <w:trHeight w:val="342"/>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109CE98D" w14:textId="77777777" w:rsidR="000C1744" w:rsidRPr="000C1744" w:rsidRDefault="000C1744" w:rsidP="000C1744">
            <w:pPr>
              <w:widowControl/>
              <w:jc w:val="center"/>
              <w:rPr>
                <w:rFonts w:ascii="宋体" w:hAnsi="宋体" w:cs="Arial"/>
                <w:b/>
                <w:bCs/>
                <w:color w:val="000000"/>
                <w:kern w:val="0"/>
                <w:sz w:val="18"/>
                <w:szCs w:val="18"/>
              </w:rPr>
            </w:pPr>
            <w:r w:rsidRPr="000C1744">
              <w:rPr>
                <w:rFonts w:ascii="宋体" w:hAnsi="宋体" w:cs="Arial" w:hint="eastAsia"/>
                <w:b/>
                <w:bCs/>
                <w:color w:val="000000"/>
                <w:kern w:val="0"/>
                <w:sz w:val="18"/>
                <w:szCs w:val="18"/>
              </w:rPr>
              <w:t>细目号</w:t>
            </w:r>
          </w:p>
        </w:tc>
        <w:tc>
          <w:tcPr>
            <w:tcW w:w="3600" w:type="dxa"/>
            <w:tcBorders>
              <w:top w:val="nil"/>
              <w:left w:val="nil"/>
              <w:bottom w:val="single" w:sz="4" w:space="0" w:color="000000"/>
              <w:right w:val="single" w:sz="4" w:space="0" w:color="000000"/>
            </w:tcBorders>
            <w:shd w:val="clear" w:color="000000" w:fill="FFFFFF"/>
            <w:vAlign w:val="center"/>
            <w:hideMark/>
          </w:tcPr>
          <w:p w14:paraId="6EB88C5A" w14:textId="77777777" w:rsidR="000C1744" w:rsidRPr="000C1744" w:rsidRDefault="000C1744" w:rsidP="000C1744">
            <w:pPr>
              <w:widowControl/>
              <w:jc w:val="center"/>
              <w:rPr>
                <w:rFonts w:ascii="宋体" w:hAnsi="宋体" w:cs="Arial"/>
                <w:b/>
                <w:bCs/>
                <w:color w:val="000000"/>
                <w:kern w:val="0"/>
                <w:sz w:val="18"/>
                <w:szCs w:val="18"/>
              </w:rPr>
            </w:pPr>
            <w:r w:rsidRPr="000C1744">
              <w:rPr>
                <w:rFonts w:ascii="宋体" w:hAnsi="宋体" w:cs="Arial" w:hint="eastAsia"/>
                <w:b/>
                <w:bCs/>
                <w:color w:val="000000"/>
                <w:kern w:val="0"/>
                <w:sz w:val="18"/>
                <w:szCs w:val="18"/>
              </w:rPr>
              <w:t>细目名称</w:t>
            </w:r>
          </w:p>
        </w:tc>
        <w:tc>
          <w:tcPr>
            <w:tcW w:w="880" w:type="dxa"/>
            <w:tcBorders>
              <w:top w:val="nil"/>
              <w:left w:val="nil"/>
              <w:bottom w:val="single" w:sz="4" w:space="0" w:color="000000"/>
              <w:right w:val="single" w:sz="4" w:space="0" w:color="000000"/>
            </w:tcBorders>
            <w:shd w:val="clear" w:color="000000" w:fill="FFFFFF"/>
            <w:vAlign w:val="center"/>
            <w:hideMark/>
          </w:tcPr>
          <w:p w14:paraId="38ED597F" w14:textId="77777777" w:rsidR="000C1744" w:rsidRPr="000C1744" w:rsidRDefault="000C1744" w:rsidP="000C1744">
            <w:pPr>
              <w:widowControl/>
              <w:jc w:val="center"/>
              <w:rPr>
                <w:rFonts w:ascii="宋体" w:hAnsi="宋体" w:cs="Arial"/>
                <w:b/>
                <w:bCs/>
                <w:color w:val="000000"/>
                <w:kern w:val="0"/>
                <w:sz w:val="18"/>
                <w:szCs w:val="18"/>
              </w:rPr>
            </w:pPr>
            <w:r w:rsidRPr="000C1744">
              <w:rPr>
                <w:rFonts w:ascii="宋体" w:hAnsi="宋体" w:cs="Arial" w:hint="eastAsia"/>
                <w:b/>
                <w:bCs/>
                <w:color w:val="000000"/>
                <w:kern w:val="0"/>
                <w:sz w:val="18"/>
                <w:szCs w:val="18"/>
              </w:rPr>
              <w:t>计量单位</w:t>
            </w:r>
          </w:p>
        </w:tc>
        <w:tc>
          <w:tcPr>
            <w:tcW w:w="1060" w:type="dxa"/>
            <w:tcBorders>
              <w:top w:val="nil"/>
              <w:left w:val="nil"/>
              <w:bottom w:val="single" w:sz="4" w:space="0" w:color="000000"/>
              <w:right w:val="single" w:sz="4" w:space="0" w:color="000000"/>
            </w:tcBorders>
            <w:shd w:val="clear" w:color="000000" w:fill="FFFFFF"/>
            <w:vAlign w:val="center"/>
            <w:hideMark/>
          </w:tcPr>
          <w:p w14:paraId="048F4045" w14:textId="77777777" w:rsidR="000C1744" w:rsidRPr="000C1744" w:rsidRDefault="000C1744" w:rsidP="000C1744">
            <w:pPr>
              <w:widowControl/>
              <w:jc w:val="center"/>
              <w:rPr>
                <w:rFonts w:ascii="宋体" w:hAnsi="宋体" w:cs="Arial"/>
                <w:b/>
                <w:bCs/>
                <w:color w:val="000000"/>
                <w:kern w:val="0"/>
                <w:sz w:val="18"/>
                <w:szCs w:val="18"/>
              </w:rPr>
            </w:pPr>
            <w:r w:rsidRPr="000C1744">
              <w:rPr>
                <w:rFonts w:ascii="宋体" w:hAnsi="宋体" w:cs="Arial" w:hint="eastAsia"/>
                <w:b/>
                <w:bCs/>
                <w:color w:val="000000"/>
                <w:kern w:val="0"/>
                <w:sz w:val="18"/>
                <w:szCs w:val="18"/>
              </w:rPr>
              <w:t>工程数量</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06A15676" w14:textId="17E46A64" w:rsidR="000C1744" w:rsidRPr="000C1744" w:rsidRDefault="00D27645" w:rsidP="000C1744">
            <w:pPr>
              <w:widowControl/>
              <w:jc w:val="center"/>
              <w:rPr>
                <w:rFonts w:ascii="宋体" w:hAnsi="宋体" w:cs="Arial"/>
                <w:b/>
                <w:bCs/>
                <w:color w:val="000000"/>
                <w:kern w:val="0"/>
                <w:sz w:val="18"/>
                <w:szCs w:val="18"/>
              </w:rPr>
            </w:pPr>
            <w:proofErr w:type="gramStart"/>
            <w:r w:rsidRPr="00D27645">
              <w:rPr>
                <w:rFonts w:ascii="宋体" w:hAnsi="宋体" w:cs="Arial" w:hint="eastAsia"/>
                <w:b/>
                <w:bCs/>
                <w:color w:val="000000"/>
                <w:kern w:val="0"/>
                <w:sz w:val="18"/>
                <w:szCs w:val="18"/>
              </w:rPr>
              <w:t>全费用</w:t>
            </w:r>
            <w:proofErr w:type="gramEnd"/>
            <w:r w:rsidRPr="00D27645">
              <w:rPr>
                <w:rFonts w:ascii="宋体" w:hAnsi="宋体" w:cs="Arial" w:hint="eastAsia"/>
                <w:b/>
                <w:bCs/>
                <w:color w:val="000000"/>
                <w:kern w:val="0"/>
                <w:sz w:val="18"/>
                <w:szCs w:val="18"/>
              </w:rPr>
              <w:t>固定单价最高限价（元）</w:t>
            </w:r>
          </w:p>
        </w:tc>
        <w:tc>
          <w:tcPr>
            <w:tcW w:w="1060" w:type="dxa"/>
            <w:gridSpan w:val="2"/>
            <w:tcBorders>
              <w:top w:val="nil"/>
              <w:left w:val="nil"/>
              <w:bottom w:val="single" w:sz="4" w:space="0" w:color="000000"/>
              <w:right w:val="single" w:sz="8" w:space="0" w:color="000000"/>
            </w:tcBorders>
            <w:shd w:val="clear" w:color="000000" w:fill="FFFFFF"/>
            <w:vAlign w:val="center"/>
            <w:hideMark/>
          </w:tcPr>
          <w:p w14:paraId="767E939A" w14:textId="721A3CBD" w:rsidR="000C1744" w:rsidRPr="000C1744" w:rsidRDefault="00D27645" w:rsidP="000C1744">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备注</w:t>
            </w:r>
          </w:p>
        </w:tc>
      </w:tr>
      <w:tr w:rsidR="000C1744" w:rsidRPr="000C1744" w14:paraId="52E65C69" w14:textId="77777777" w:rsidTr="000C1744">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7A87188D"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301</w:t>
            </w:r>
          </w:p>
        </w:tc>
        <w:tc>
          <w:tcPr>
            <w:tcW w:w="3600" w:type="dxa"/>
            <w:tcBorders>
              <w:top w:val="nil"/>
              <w:left w:val="nil"/>
              <w:bottom w:val="single" w:sz="4" w:space="0" w:color="000000"/>
              <w:right w:val="single" w:sz="4" w:space="0" w:color="000000"/>
            </w:tcBorders>
            <w:shd w:val="clear" w:color="000000" w:fill="FFFFFF"/>
            <w:vAlign w:val="center"/>
            <w:hideMark/>
          </w:tcPr>
          <w:p w14:paraId="2BC5DAED"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挖除、铣刨、破碎旧路面</w:t>
            </w:r>
          </w:p>
        </w:tc>
        <w:tc>
          <w:tcPr>
            <w:tcW w:w="880" w:type="dxa"/>
            <w:tcBorders>
              <w:top w:val="nil"/>
              <w:left w:val="nil"/>
              <w:bottom w:val="single" w:sz="4" w:space="0" w:color="000000"/>
              <w:right w:val="single" w:sz="4" w:space="0" w:color="000000"/>
            </w:tcBorders>
            <w:shd w:val="clear" w:color="000000" w:fill="FFFFFF"/>
            <w:vAlign w:val="center"/>
            <w:hideMark/>
          </w:tcPr>
          <w:p w14:paraId="606C79C2"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3C87E224"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43FB50AD"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14:paraId="1B52CF45"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r>
      <w:tr w:rsidR="000C1744" w:rsidRPr="000C1744" w14:paraId="47FC678F" w14:textId="77777777" w:rsidTr="000C1744">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6A7419E2"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301-2</w:t>
            </w:r>
          </w:p>
        </w:tc>
        <w:tc>
          <w:tcPr>
            <w:tcW w:w="3600" w:type="dxa"/>
            <w:tcBorders>
              <w:top w:val="nil"/>
              <w:left w:val="nil"/>
              <w:bottom w:val="single" w:sz="4" w:space="0" w:color="000000"/>
              <w:right w:val="single" w:sz="4" w:space="0" w:color="000000"/>
            </w:tcBorders>
            <w:shd w:val="clear" w:color="000000" w:fill="FFFFFF"/>
            <w:vAlign w:val="center"/>
            <w:hideMark/>
          </w:tcPr>
          <w:p w14:paraId="0311E8F8"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沥青混凝土路面</w:t>
            </w:r>
          </w:p>
        </w:tc>
        <w:tc>
          <w:tcPr>
            <w:tcW w:w="880" w:type="dxa"/>
            <w:tcBorders>
              <w:top w:val="nil"/>
              <w:left w:val="nil"/>
              <w:bottom w:val="single" w:sz="4" w:space="0" w:color="000000"/>
              <w:right w:val="single" w:sz="4" w:space="0" w:color="000000"/>
            </w:tcBorders>
            <w:shd w:val="clear" w:color="000000" w:fill="FFFFFF"/>
            <w:vAlign w:val="center"/>
            <w:hideMark/>
          </w:tcPr>
          <w:p w14:paraId="61231ADA"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1ACA1636"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55C2C725"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14:paraId="2C5EB2C1"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r>
      <w:tr w:rsidR="000C1744" w:rsidRPr="000C1744" w14:paraId="5F560108" w14:textId="77777777" w:rsidTr="00D27645">
        <w:trPr>
          <w:trHeight w:val="462"/>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391DC3CC"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14:paraId="45ED43B3"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铣刨（切割、铣刨、挖运、整修等，综合考虑残值）</w:t>
            </w:r>
          </w:p>
        </w:tc>
        <w:tc>
          <w:tcPr>
            <w:tcW w:w="880" w:type="dxa"/>
            <w:tcBorders>
              <w:top w:val="nil"/>
              <w:left w:val="nil"/>
              <w:bottom w:val="single" w:sz="4" w:space="0" w:color="000000"/>
              <w:right w:val="single" w:sz="4" w:space="0" w:color="000000"/>
            </w:tcBorders>
            <w:shd w:val="clear" w:color="000000" w:fill="FFFFFF"/>
            <w:vAlign w:val="center"/>
            <w:hideMark/>
          </w:tcPr>
          <w:p w14:paraId="3A4AF4A8"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6898A792"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425</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43618460"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86.41</w:t>
            </w:r>
          </w:p>
        </w:tc>
        <w:tc>
          <w:tcPr>
            <w:tcW w:w="1060" w:type="dxa"/>
            <w:gridSpan w:val="2"/>
            <w:tcBorders>
              <w:top w:val="nil"/>
              <w:left w:val="nil"/>
              <w:bottom w:val="single" w:sz="4" w:space="0" w:color="000000"/>
              <w:right w:val="single" w:sz="8" w:space="0" w:color="000000"/>
            </w:tcBorders>
            <w:shd w:val="clear" w:color="000000" w:fill="FFFFFF"/>
            <w:vAlign w:val="center"/>
          </w:tcPr>
          <w:p w14:paraId="0F2025C7" w14:textId="73992142"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3F6D0D1A" w14:textId="77777777" w:rsidTr="00D27645">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01728386"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307</w:t>
            </w:r>
          </w:p>
        </w:tc>
        <w:tc>
          <w:tcPr>
            <w:tcW w:w="3600" w:type="dxa"/>
            <w:tcBorders>
              <w:top w:val="nil"/>
              <w:left w:val="nil"/>
              <w:bottom w:val="single" w:sz="4" w:space="0" w:color="000000"/>
              <w:right w:val="single" w:sz="4" w:space="0" w:color="000000"/>
            </w:tcBorders>
            <w:shd w:val="clear" w:color="000000" w:fill="FFFFFF"/>
            <w:vAlign w:val="center"/>
            <w:hideMark/>
          </w:tcPr>
          <w:p w14:paraId="212C6993"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修复或加铺底基层（垫层）</w:t>
            </w:r>
          </w:p>
        </w:tc>
        <w:tc>
          <w:tcPr>
            <w:tcW w:w="880" w:type="dxa"/>
            <w:tcBorders>
              <w:top w:val="nil"/>
              <w:left w:val="nil"/>
              <w:bottom w:val="single" w:sz="4" w:space="0" w:color="000000"/>
              <w:right w:val="single" w:sz="4" w:space="0" w:color="000000"/>
            </w:tcBorders>
            <w:shd w:val="clear" w:color="000000" w:fill="FFFFFF"/>
            <w:vAlign w:val="center"/>
            <w:hideMark/>
          </w:tcPr>
          <w:p w14:paraId="3FDAE13A"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4AFF5595"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40831FC1"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0165F4CD" w14:textId="549DD1E4"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3E651B3A" w14:textId="77777777" w:rsidTr="00D27645">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559C73DD"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307-1</w:t>
            </w:r>
          </w:p>
        </w:tc>
        <w:tc>
          <w:tcPr>
            <w:tcW w:w="3600" w:type="dxa"/>
            <w:tcBorders>
              <w:top w:val="nil"/>
              <w:left w:val="nil"/>
              <w:bottom w:val="single" w:sz="4" w:space="0" w:color="000000"/>
              <w:right w:val="single" w:sz="4" w:space="0" w:color="000000"/>
            </w:tcBorders>
            <w:shd w:val="clear" w:color="000000" w:fill="FFFFFF"/>
            <w:vAlign w:val="center"/>
            <w:hideMark/>
          </w:tcPr>
          <w:p w14:paraId="6E15CD48"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修复或加铺底级配碎石垫层</w:t>
            </w:r>
          </w:p>
        </w:tc>
        <w:tc>
          <w:tcPr>
            <w:tcW w:w="880" w:type="dxa"/>
            <w:tcBorders>
              <w:top w:val="nil"/>
              <w:left w:val="nil"/>
              <w:bottom w:val="single" w:sz="4" w:space="0" w:color="000000"/>
              <w:right w:val="single" w:sz="4" w:space="0" w:color="000000"/>
            </w:tcBorders>
            <w:shd w:val="clear" w:color="000000" w:fill="FFFFFF"/>
            <w:vAlign w:val="center"/>
            <w:hideMark/>
          </w:tcPr>
          <w:p w14:paraId="557147DA"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75DE6A68"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52.5</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70A50D6B"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270.51</w:t>
            </w:r>
          </w:p>
        </w:tc>
        <w:tc>
          <w:tcPr>
            <w:tcW w:w="1060" w:type="dxa"/>
            <w:gridSpan w:val="2"/>
            <w:tcBorders>
              <w:top w:val="nil"/>
              <w:left w:val="nil"/>
              <w:bottom w:val="single" w:sz="4" w:space="0" w:color="000000"/>
              <w:right w:val="single" w:sz="8" w:space="0" w:color="000000"/>
            </w:tcBorders>
            <w:shd w:val="clear" w:color="000000" w:fill="FFFFFF"/>
            <w:vAlign w:val="center"/>
          </w:tcPr>
          <w:p w14:paraId="0700A275" w14:textId="458A0DD7"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60CCB89C" w14:textId="77777777" w:rsidTr="00D27645">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47D246CD"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308</w:t>
            </w:r>
          </w:p>
        </w:tc>
        <w:tc>
          <w:tcPr>
            <w:tcW w:w="3600" w:type="dxa"/>
            <w:tcBorders>
              <w:top w:val="nil"/>
              <w:left w:val="nil"/>
              <w:bottom w:val="single" w:sz="4" w:space="0" w:color="000000"/>
              <w:right w:val="single" w:sz="4" w:space="0" w:color="000000"/>
            </w:tcBorders>
            <w:shd w:val="clear" w:color="000000" w:fill="FFFFFF"/>
            <w:vAlign w:val="center"/>
            <w:hideMark/>
          </w:tcPr>
          <w:p w14:paraId="68F3124B"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修复或加铺基层</w:t>
            </w:r>
          </w:p>
        </w:tc>
        <w:tc>
          <w:tcPr>
            <w:tcW w:w="880" w:type="dxa"/>
            <w:tcBorders>
              <w:top w:val="nil"/>
              <w:left w:val="nil"/>
              <w:bottom w:val="single" w:sz="4" w:space="0" w:color="000000"/>
              <w:right w:val="single" w:sz="4" w:space="0" w:color="000000"/>
            </w:tcBorders>
            <w:shd w:val="clear" w:color="000000" w:fill="FFFFFF"/>
            <w:vAlign w:val="center"/>
            <w:hideMark/>
          </w:tcPr>
          <w:p w14:paraId="5011AFB2"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518E2172"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54A5EDD3"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7CA1A891" w14:textId="5C41CE2A"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48FC0E66" w14:textId="77777777" w:rsidTr="00D27645">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28D33521"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308-3</w:t>
            </w:r>
          </w:p>
        </w:tc>
        <w:tc>
          <w:tcPr>
            <w:tcW w:w="3600" w:type="dxa"/>
            <w:tcBorders>
              <w:top w:val="nil"/>
              <w:left w:val="nil"/>
              <w:bottom w:val="single" w:sz="4" w:space="0" w:color="000000"/>
              <w:right w:val="single" w:sz="4" w:space="0" w:color="000000"/>
            </w:tcBorders>
            <w:shd w:val="clear" w:color="000000" w:fill="FFFFFF"/>
            <w:vAlign w:val="center"/>
            <w:hideMark/>
          </w:tcPr>
          <w:p w14:paraId="49AA0183"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贫混凝土</w:t>
            </w:r>
          </w:p>
        </w:tc>
        <w:tc>
          <w:tcPr>
            <w:tcW w:w="880" w:type="dxa"/>
            <w:tcBorders>
              <w:top w:val="nil"/>
              <w:left w:val="nil"/>
              <w:bottom w:val="single" w:sz="4" w:space="0" w:color="000000"/>
              <w:right w:val="single" w:sz="4" w:space="0" w:color="000000"/>
            </w:tcBorders>
            <w:shd w:val="clear" w:color="000000" w:fill="FFFFFF"/>
            <w:vAlign w:val="center"/>
            <w:hideMark/>
          </w:tcPr>
          <w:p w14:paraId="1A08E638"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6274ADD6"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313DCD20"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2AF30B0F" w14:textId="638F1206"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5B4E4184" w14:textId="77777777" w:rsidTr="00D27645">
        <w:trPr>
          <w:trHeight w:val="462"/>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08C131A1"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14:paraId="7699A768"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15cm厚C15贫</w:t>
            </w:r>
            <w:proofErr w:type="gramStart"/>
            <w:r w:rsidRPr="000C1744">
              <w:rPr>
                <w:rFonts w:ascii="宋体" w:hAnsi="宋体" w:cs="Arial" w:hint="eastAsia"/>
                <w:color w:val="000000"/>
                <w:kern w:val="0"/>
                <w:sz w:val="18"/>
                <w:szCs w:val="18"/>
              </w:rPr>
              <w:t>砼</w:t>
            </w:r>
            <w:proofErr w:type="gramEnd"/>
            <w:r w:rsidRPr="000C1744">
              <w:rPr>
                <w:rFonts w:ascii="宋体" w:hAnsi="宋体" w:cs="Arial" w:hint="eastAsia"/>
                <w:color w:val="000000"/>
                <w:kern w:val="0"/>
                <w:sz w:val="18"/>
                <w:szCs w:val="18"/>
              </w:rPr>
              <w:t>基层（基层挖除，基层清理，铺筑压实养护等）</w:t>
            </w:r>
          </w:p>
        </w:tc>
        <w:tc>
          <w:tcPr>
            <w:tcW w:w="880" w:type="dxa"/>
            <w:tcBorders>
              <w:top w:val="nil"/>
              <w:left w:val="nil"/>
              <w:bottom w:val="single" w:sz="4" w:space="0" w:color="000000"/>
              <w:right w:val="single" w:sz="4" w:space="0" w:color="000000"/>
            </w:tcBorders>
            <w:shd w:val="clear" w:color="000000" w:fill="FFFFFF"/>
            <w:vAlign w:val="center"/>
            <w:hideMark/>
          </w:tcPr>
          <w:p w14:paraId="7FB82A47"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14:paraId="573ADC67"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550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082649F1"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102.22</w:t>
            </w:r>
          </w:p>
        </w:tc>
        <w:tc>
          <w:tcPr>
            <w:tcW w:w="1060" w:type="dxa"/>
            <w:gridSpan w:val="2"/>
            <w:tcBorders>
              <w:top w:val="nil"/>
              <w:left w:val="nil"/>
              <w:bottom w:val="single" w:sz="4" w:space="0" w:color="000000"/>
              <w:right w:val="single" w:sz="8" w:space="0" w:color="000000"/>
            </w:tcBorders>
            <w:shd w:val="clear" w:color="000000" w:fill="FFFFFF"/>
            <w:vAlign w:val="center"/>
          </w:tcPr>
          <w:p w14:paraId="3FEF52F4" w14:textId="02B3582F"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5CFD42F3" w14:textId="77777777" w:rsidTr="00D27645">
        <w:trPr>
          <w:trHeight w:val="462"/>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64344DDA"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308-8</w:t>
            </w:r>
          </w:p>
        </w:tc>
        <w:tc>
          <w:tcPr>
            <w:tcW w:w="3600" w:type="dxa"/>
            <w:tcBorders>
              <w:top w:val="nil"/>
              <w:left w:val="nil"/>
              <w:bottom w:val="single" w:sz="4" w:space="0" w:color="000000"/>
              <w:right w:val="single" w:sz="4" w:space="0" w:color="000000"/>
            </w:tcBorders>
            <w:shd w:val="clear" w:color="000000" w:fill="FFFFFF"/>
            <w:vAlign w:val="center"/>
            <w:hideMark/>
          </w:tcPr>
          <w:p w14:paraId="459B896C"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5%水泥</w:t>
            </w:r>
            <w:proofErr w:type="gramStart"/>
            <w:r w:rsidRPr="000C1744">
              <w:rPr>
                <w:rFonts w:ascii="宋体" w:hAnsi="宋体" w:cs="Arial" w:hint="eastAsia"/>
                <w:color w:val="000000"/>
                <w:kern w:val="0"/>
                <w:sz w:val="18"/>
                <w:szCs w:val="18"/>
              </w:rPr>
              <w:t>稳定层</w:t>
            </w:r>
            <w:proofErr w:type="gramEnd"/>
            <w:r w:rsidRPr="000C1744">
              <w:rPr>
                <w:rFonts w:ascii="宋体" w:hAnsi="宋体" w:cs="Arial" w:hint="eastAsia"/>
                <w:color w:val="000000"/>
                <w:kern w:val="0"/>
                <w:sz w:val="18"/>
                <w:szCs w:val="18"/>
              </w:rPr>
              <w:t>基层（基层挖除，基层清理，铺筑压实养护等）</w:t>
            </w:r>
          </w:p>
        </w:tc>
        <w:tc>
          <w:tcPr>
            <w:tcW w:w="880" w:type="dxa"/>
            <w:tcBorders>
              <w:top w:val="nil"/>
              <w:left w:val="nil"/>
              <w:bottom w:val="single" w:sz="4" w:space="0" w:color="000000"/>
              <w:right w:val="single" w:sz="4" w:space="0" w:color="000000"/>
            </w:tcBorders>
            <w:shd w:val="clear" w:color="000000" w:fill="FFFFFF"/>
            <w:vAlign w:val="center"/>
            <w:hideMark/>
          </w:tcPr>
          <w:p w14:paraId="7AF3DD48"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787D0651"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80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6F6858AB"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411.26</w:t>
            </w:r>
          </w:p>
        </w:tc>
        <w:tc>
          <w:tcPr>
            <w:tcW w:w="1060" w:type="dxa"/>
            <w:gridSpan w:val="2"/>
            <w:tcBorders>
              <w:top w:val="nil"/>
              <w:left w:val="nil"/>
              <w:bottom w:val="single" w:sz="4" w:space="0" w:color="000000"/>
              <w:right w:val="single" w:sz="8" w:space="0" w:color="000000"/>
            </w:tcBorders>
            <w:shd w:val="clear" w:color="000000" w:fill="FFFFFF"/>
            <w:vAlign w:val="center"/>
          </w:tcPr>
          <w:p w14:paraId="111E9315" w14:textId="354ABB0C"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2CF34712" w14:textId="77777777" w:rsidTr="00D27645">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7AFE5890"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309</w:t>
            </w:r>
          </w:p>
        </w:tc>
        <w:tc>
          <w:tcPr>
            <w:tcW w:w="3600" w:type="dxa"/>
            <w:tcBorders>
              <w:top w:val="nil"/>
              <w:left w:val="nil"/>
              <w:bottom w:val="single" w:sz="4" w:space="0" w:color="000000"/>
              <w:right w:val="single" w:sz="4" w:space="0" w:color="000000"/>
            </w:tcBorders>
            <w:shd w:val="clear" w:color="000000" w:fill="FFFFFF"/>
            <w:vAlign w:val="center"/>
            <w:hideMark/>
          </w:tcPr>
          <w:p w14:paraId="0A9888EC"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加铺透层、</w:t>
            </w:r>
            <w:proofErr w:type="gramStart"/>
            <w:r w:rsidRPr="000C1744">
              <w:rPr>
                <w:rFonts w:ascii="宋体" w:hAnsi="宋体" w:cs="Arial" w:hint="eastAsia"/>
                <w:color w:val="000000"/>
                <w:kern w:val="0"/>
                <w:sz w:val="18"/>
                <w:szCs w:val="18"/>
              </w:rPr>
              <w:t>黏</w:t>
            </w:r>
            <w:proofErr w:type="gramEnd"/>
            <w:r w:rsidRPr="000C1744">
              <w:rPr>
                <w:rFonts w:ascii="宋体" w:hAnsi="宋体" w:cs="Arial" w:hint="eastAsia"/>
                <w:color w:val="000000"/>
                <w:kern w:val="0"/>
                <w:sz w:val="18"/>
                <w:szCs w:val="18"/>
              </w:rPr>
              <w:t>层和封层</w:t>
            </w:r>
          </w:p>
        </w:tc>
        <w:tc>
          <w:tcPr>
            <w:tcW w:w="880" w:type="dxa"/>
            <w:tcBorders>
              <w:top w:val="nil"/>
              <w:left w:val="nil"/>
              <w:bottom w:val="single" w:sz="4" w:space="0" w:color="000000"/>
              <w:right w:val="single" w:sz="4" w:space="0" w:color="000000"/>
            </w:tcBorders>
            <w:shd w:val="clear" w:color="000000" w:fill="FFFFFF"/>
            <w:vAlign w:val="center"/>
            <w:hideMark/>
          </w:tcPr>
          <w:p w14:paraId="18C97BE9"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04A359A3"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09B27A57"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1F0C10F5" w14:textId="0EF68924"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4BB96994" w14:textId="77777777" w:rsidTr="00D27645">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0BFA3CA2"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309-2</w:t>
            </w:r>
          </w:p>
        </w:tc>
        <w:tc>
          <w:tcPr>
            <w:tcW w:w="3600" w:type="dxa"/>
            <w:tcBorders>
              <w:top w:val="nil"/>
              <w:left w:val="nil"/>
              <w:bottom w:val="single" w:sz="4" w:space="0" w:color="000000"/>
              <w:right w:val="single" w:sz="4" w:space="0" w:color="000000"/>
            </w:tcBorders>
            <w:shd w:val="clear" w:color="000000" w:fill="FFFFFF"/>
            <w:vAlign w:val="center"/>
            <w:hideMark/>
          </w:tcPr>
          <w:p w14:paraId="19F4C415"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粘层</w:t>
            </w:r>
          </w:p>
        </w:tc>
        <w:tc>
          <w:tcPr>
            <w:tcW w:w="880" w:type="dxa"/>
            <w:tcBorders>
              <w:top w:val="nil"/>
              <w:left w:val="nil"/>
              <w:bottom w:val="single" w:sz="4" w:space="0" w:color="000000"/>
              <w:right w:val="single" w:sz="4" w:space="0" w:color="000000"/>
            </w:tcBorders>
            <w:shd w:val="clear" w:color="000000" w:fill="FFFFFF"/>
            <w:vAlign w:val="center"/>
            <w:hideMark/>
          </w:tcPr>
          <w:p w14:paraId="5E131A11"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1DDBE01C"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17315529"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5A9CC834" w14:textId="22F7E307"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71E71D02" w14:textId="77777777" w:rsidTr="00D27645">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231421D1"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14:paraId="56621A9A"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沥青粘层（基底清理，购料，热油，洒油等）</w:t>
            </w:r>
          </w:p>
        </w:tc>
        <w:tc>
          <w:tcPr>
            <w:tcW w:w="880" w:type="dxa"/>
            <w:tcBorders>
              <w:top w:val="nil"/>
              <w:left w:val="nil"/>
              <w:bottom w:val="single" w:sz="4" w:space="0" w:color="000000"/>
              <w:right w:val="single" w:sz="4" w:space="0" w:color="000000"/>
            </w:tcBorders>
            <w:shd w:val="clear" w:color="000000" w:fill="FFFFFF"/>
            <w:vAlign w:val="center"/>
            <w:hideMark/>
          </w:tcPr>
          <w:p w14:paraId="0CA37152"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14:paraId="753F156D"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28200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1025F11C"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2.4</w:t>
            </w:r>
          </w:p>
        </w:tc>
        <w:tc>
          <w:tcPr>
            <w:tcW w:w="1060" w:type="dxa"/>
            <w:gridSpan w:val="2"/>
            <w:tcBorders>
              <w:top w:val="nil"/>
              <w:left w:val="nil"/>
              <w:bottom w:val="single" w:sz="4" w:space="0" w:color="000000"/>
              <w:right w:val="single" w:sz="8" w:space="0" w:color="000000"/>
            </w:tcBorders>
            <w:shd w:val="clear" w:color="000000" w:fill="FFFFFF"/>
            <w:vAlign w:val="center"/>
          </w:tcPr>
          <w:p w14:paraId="1A9F720D" w14:textId="1ACD38D2"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30430359" w14:textId="77777777" w:rsidTr="00D27645">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4A50D016"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309-4</w:t>
            </w:r>
          </w:p>
        </w:tc>
        <w:tc>
          <w:tcPr>
            <w:tcW w:w="3600" w:type="dxa"/>
            <w:tcBorders>
              <w:top w:val="nil"/>
              <w:left w:val="nil"/>
              <w:bottom w:val="single" w:sz="4" w:space="0" w:color="000000"/>
              <w:right w:val="single" w:sz="4" w:space="0" w:color="000000"/>
            </w:tcBorders>
            <w:shd w:val="clear" w:color="000000" w:fill="FFFFFF"/>
            <w:vAlign w:val="center"/>
            <w:hideMark/>
          </w:tcPr>
          <w:p w14:paraId="194BA74C"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透封层（基底清理，购料，热油，洒油等）</w:t>
            </w:r>
          </w:p>
        </w:tc>
        <w:tc>
          <w:tcPr>
            <w:tcW w:w="880" w:type="dxa"/>
            <w:tcBorders>
              <w:top w:val="nil"/>
              <w:left w:val="nil"/>
              <w:bottom w:val="single" w:sz="4" w:space="0" w:color="000000"/>
              <w:right w:val="single" w:sz="4" w:space="0" w:color="000000"/>
            </w:tcBorders>
            <w:shd w:val="clear" w:color="000000" w:fill="FFFFFF"/>
            <w:vAlign w:val="center"/>
            <w:hideMark/>
          </w:tcPr>
          <w:p w14:paraId="065DD725"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14:paraId="59135352"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800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5570696C"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4.58</w:t>
            </w:r>
          </w:p>
        </w:tc>
        <w:tc>
          <w:tcPr>
            <w:tcW w:w="1060" w:type="dxa"/>
            <w:gridSpan w:val="2"/>
            <w:tcBorders>
              <w:top w:val="nil"/>
              <w:left w:val="nil"/>
              <w:bottom w:val="single" w:sz="4" w:space="0" w:color="000000"/>
              <w:right w:val="single" w:sz="8" w:space="0" w:color="000000"/>
            </w:tcBorders>
            <w:shd w:val="clear" w:color="000000" w:fill="FFFFFF"/>
            <w:vAlign w:val="center"/>
          </w:tcPr>
          <w:p w14:paraId="54893F02" w14:textId="4E098962"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2E1AF4E3" w14:textId="77777777" w:rsidTr="00D27645">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15E43C16"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310</w:t>
            </w:r>
          </w:p>
        </w:tc>
        <w:tc>
          <w:tcPr>
            <w:tcW w:w="3600" w:type="dxa"/>
            <w:tcBorders>
              <w:top w:val="nil"/>
              <w:left w:val="nil"/>
              <w:bottom w:val="single" w:sz="4" w:space="0" w:color="000000"/>
              <w:right w:val="single" w:sz="4" w:space="0" w:color="000000"/>
            </w:tcBorders>
            <w:shd w:val="clear" w:color="000000" w:fill="FFFFFF"/>
            <w:vAlign w:val="center"/>
            <w:hideMark/>
          </w:tcPr>
          <w:p w14:paraId="6FE1C7CB"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修复或加铺沥青路面</w:t>
            </w:r>
          </w:p>
        </w:tc>
        <w:tc>
          <w:tcPr>
            <w:tcW w:w="880" w:type="dxa"/>
            <w:tcBorders>
              <w:top w:val="nil"/>
              <w:left w:val="nil"/>
              <w:bottom w:val="single" w:sz="4" w:space="0" w:color="000000"/>
              <w:right w:val="single" w:sz="4" w:space="0" w:color="000000"/>
            </w:tcBorders>
            <w:shd w:val="clear" w:color="000000" w:fill="FFFFFF"/>
            <w:vAlign w:val="center"/>
            <w:hideMark/>
          </w:tcPr>
          <w:p w14:paraId="43BAB29A"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6C62A186"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1EDB7AE2"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6505E479" w14:textId="5EE85E2D"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1D928A14" w14:textId="77777777" w:rsidTr="00D27645">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5B3176C3"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310-1</w:t>
            </w:r>
          </w:p>
        </w:tc>
        <w:tc>
          <w:tcPr>
            <w:tcW w:w="3600" w:type="dxa"/>
            <w:tcBorders>
              <w:top w:val="nil"/>
              <w:left w:val="nil"/>
              <w:bottom w:val="single" w:sz="4" w:space="0" w:color="000000"/>
              <w:right w:val="single" w:sz="4" w:space="0" w:color="000000"/>
            </w:tcBorders>
            <w:shd w:val="clear" w:color="000000" w:fill="FFFFFF"/>
            <w:vAlign w:val="center"/>
            <w:hideMark/>
          </w:tcPr>
          <w:p w14:paraId="13A60FED"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细粒式沥青混凝土</w:t>
            </w:r>
          </w:p>
        </w:tc>
        <w:tc>
          <w:tcPr>
            <w:tcW w:w="880" w:type="dxa"/>
            <w:tcBorders>
              <w:top w:val="nil"/>
              <w:left w:val="nil"/>
              <w:bottom w:val="single" w:sz="4" w:space="0" w:color="000000"/>
              <w:right w:val="single" w:sz="4" w:space="0" w:color="000000"/>
            </w:tcBorders>
            <w:shd w:val="clear" w:color="000000" w:fill="FFFFFF"/>
            <w:vAlign w:val="center"/>
            <w:hideMark/>
          </w:tcPr>
          <w:p w14:paraId="64BDBEF4"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5E5377E5"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432B838D"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77629F9F" w14:textId="1371BB91"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1A995A0D" w14:textId="77777777" w:rsidTr="00D27645">
        <w:trPr>
          <w:trHeight w:val="462"/>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19C7E9B9"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14:paraId="255E2A7C"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细粒式沥青</w:t>
            </w:r>
            <w:proofErr w:type="gramStart"/>
            <w:r w:rsidRPr="000C1744">
              <w:rPr>
                <w:rFonts w:ascii="宋体" w:hAnsi="宋体" w:cs="Arial" w:hint="eastAsia"/>
                <w:color w:val="000000"/>
                <w:kern w:val="0"/>
                <w:sz w:val="18"/>
                <w:szCs w:val="18"/>
              </w:rPr>
              <w:t>砼</w:t>
            </w:r>
            <w:proofErr w:type="gramEnd"/>
            <w:r w:rsidRPr="000C1744">
              <w:rPr>
                <w:rFonts w:ascii="宋体" w:hAnsi="宋体" w:cs="Arial" w:hint="eastAsia"/>
                <w:color w:val="000000"/>
                <w:kern w:val="0"/>
                <w:sz w:val="18"/>
                <w:szCs w:val="18"/>
              </w:rPr>
              <w:t>修复（购料、基底清理，铺筑、碾压养护，灌缝贴缝等，AC-13C）</w:t>
            </w:r>
          </w:p>
        </w:tc>
        <w:tc>
          <w:tcPr>
            <w:tcW w:w="880" w:type="dxa"/>
            <w:tcBorders>
              <w:top w:val="nil"/>
              <w:left w:val="nil"/>
              <w:bottom w:val="single" w:sz="4" w:space="0" w:color="000000"/>
              <w:right w:val="single" w:sz="4" w:space="0" w:color="000000"/>
            </w:tcBorders>
            <w:shd w:val="clear" w:color="000000" w:fill="FFFFFF"/>
            <w:vAlign w:val="center"/>
            <w:hideMark/>
          </w:tcPr>
          <w:p w14:paraId="2890AD71"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515A8C16"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670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19BCFF23"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1557.15</w:t>
            </w:r>
          </w:p>
        </w:tc>
        <w:tc>
          <w:tcPr>
            <w:tcW w:w="1060" w:type="dxa"/>
            <w:gridSpan w:val="2"/>
            <w:tcBorders>
              <w:top w:val="nil"/>
              <w:left w:val="nil"/>
              <w:bottom w:val="single" w:sz="4" w:space="0" w:color="000000"/>
              <w:right w:val="single" w:sz="8" w:space="0" w:color="000000"/>
            </w:tcBorders>
            <w:shd w:val="clear" w:color="000000" w:fill="FFFFFF"/>
            <w:vAlign w:val="center"/>
          </w:tcPr>
          <w:p w14:paraId="02949EB6" w14:textId="0D356DA4"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211F2CD8" w14:textId="77777777" w:rsidTr="00D27645">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08206577"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310-2</w:t>
            </w:r>
          </w:p>
        </w:tc>
        <w:tc>
          <w:tcPr>
            <w:tcW w:w="3600" w:type="dxa"/>
            <w:tcBorders>
              <w:top w:val="nil"/>
              <w:left w:val="nil"/>
              <w:bottom w:val="single" w:sz="4" w:space="0" w:color="000000"/>
              <w:right w:val="single" w:sz="4" w:space="0" w:color="000000"/>
            </w:tcBorders>
            <w:shd w:val="clear" w:color="000000" w:fill="FFFFFF"/>
            <w:vAlign w:val="center"/>
            <w:hideMark/>
          </w:tcPr>
          <w:p w14:paraId="5DE14E4F"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中粒式沥青混凝土</w:t>
            </w:r>
          </w:p>
        </w:tc>
        <w:tc>
          <w:tcPr>
            <w:tcW w:w="880" w:type="dxa"/>
            <w:tcBorders>
              <w:top w:val="nil"/>
              <w:left w:val="nil"/>
              <w:bottom w:val="single" w:sz="4" w:space="0" w:color="000000"/>
              <w:right w:val="single" w:sz="4" w:space="0" w:color="000000"/>
            </w:tcBorders>
            <w:shd w:val="clear" w:color="000000" w:fill="FFFFFF"/>
            <w:vAlign w:val="center"/>
            <w:hideMark/>
          </w:tcPr>
          <w:p w14:paraId="278622DD"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5FF43CEB"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37D1EBE6"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0B5398F2" w14:textId="55BBD663"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6F09F539" w14:textId="77777777" w:rsidTr="00D27645">
        <w:trPr>
          <w:trHeight w:val="462"/>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44082566"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14:paraId="078F861C"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中粒式沥青</w:t>
            </w:r>
            <w:proofErr w:type="gramStart"/>
            <w:r w:rsidRPr="000C1744">
              <w:rPr>
                <w:rFonts w:ascii="宋体" w:hAnsi="宋体" w:cs="Arial" w:hint="eastAsia"/>
                <w:color w:val="000000"/>
                <w:kern w:val="0"/>
                <w:sz w:val="18"/>
                <w:szCs w:val="18"/>
              </w:rPr>
              <w:t>砼</w:t>
            </w:r>
            <w:proofErr w:type="gramEnd"/>
            <w:r w:rsidRPr="000C1744">
              <w:rPr>
                <w:rFonts w:ascii="宋体" w:hAnsi="宋体" w:cs="Arial" w:hint="eastAsia"/>
                <w:color w:val="000000"/>
                <w:kern w:val="0"/>
                <w:sz w:val="18"/>
                <w:szCs w:val="18"/>
              </w:rPr>
              <w:t>修复（购料、基底清理，铺筑、碾压养护，灌缝贴缝等，AC-16C）</w:t>
            </w:r>
          </w:p>
        </w:tc>
        <w:tc>
          <w:tcPr>
            <w:tcW w:w="880" w:type="dxa"/>
            <w:tcBorders>
              <w:top w:val="nil"/>
              <w:left w:val="nil"/>
              <w:bottom w:val="single" w:sz="4" w:space="0" w:color="000000"/>
              <w:right w:val="single" w:sz="4" w:space="0" w:color="000000"/>
            </w:tcBorders>
            <w:shd w:val="clear" w:color="000000" w:fill="FFFFFF"/>
            <w:vAlign w:val="center"/>
            <w:hideMark/>
          </w:tcPr>
          <w:p w14:paraId="2818A1A9"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53FEA0CB"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425</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6A6B61C3"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1348.72</w:t>
            </w:r>
          </w:p>
        </w:tc>
        <w:tc>
          <w:tcPr>
            <w:tcW w:w="1060" w:type="dxa"/>
            <w:gridSpan w:val="2"/>
            <w:tcBorders>
              <w:top w:val="nil"/>
              <w:left w:val="nil"/>
              <w:bottom w:val="single" w:sz="4" w:space="0" w:color="000000"/>
              <w:right w:val="single" w:sz="8" w:space="0" w:color="000000"/>
            </w:tcBorders>
            <w:shd w:val="clear" w:color="000000" w:fill="FFFFFF"/>
            <w:vAlign w:val="center"/>
          </w:tcPr>
          <w:p w14:paraId="349263C3" w14:textId="221C7B71"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78A2170A" w14:textId="77777777" w:rsidTr="00D27645">
        <w:trPr>
          <w:trHeight w:val="462"/>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6C116D30"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-b</w:t>
            </w:r>
          </w:p>
        </w:tc>
        <w:tc>
          <w:tcPr>
            <w:tcW w:w="3600" w:type="dxa"/>
            <w:tcBorders>
              <w:top w:val="nil"/>
              <w:left w:val="nil"/>
              <w:bottom w:val="single" w:sz="4" w:space="0" w:color="000000"/>
              <w:right w:val="single" w:sz="4" w:space="0" w:color="000000"/>
            </w:tcBorders>
            <w:shd w:val="clear" w:color="000000" w:fill="FFFFFF"/>
            <w:vAlign w:val="center"/>
            <w:hideMark/>
          </w:tcPr>
          <w:p w14:paraId="7396B069"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中粒式沥青</w:t>
            </w:r>
            <w:proofErr w:type="gramStart"/>
            <w:r w:rsidRPr="000C1744">
              <w:rPr>
                <w:rFonts w:ascii="宋体" w:hAnsi="宋体" w:cs="Arial" w:hint="eastAsia"/>
                <w:color w:val="000000"/>
                <w:kern w:val="0"/>
                <w:sz w:val="18"/>
                <w:szCs w:val="18"/>
              </w:rPr>
              <w:t>砼</w:t>
            </w:r>
            <w:proofErr w:type="gramEnd"/>
            <w:r w:rsidRPr="000C1744">
              <w:rPr>
                <w:rFonts w:ascii="宋体" w:hAnsi="宋体" w:cs="Arial" w:hint="eastAsia"/>
                <w:color w:val="000000"/>
                <w:kern w:val="0"/>
                <w:sz w:val="18"/>
                <w:szCs w:val="18"/>
              </w:rPr>
              <w:t>修复（购料、基底清理，铺筑、碾压养护，灌缝贴缝等，AC-20C）</w:t>
            </w:r>
          </w:p>
        </w:tc>
        <w:tc>
          <w:tcPr>
            <w:tcW w:w="880" w:type="dxa"/>
            <w:tcBorders>
              <w:top w:val="nil"/>
              <w:left w:val="nil"/>
              <w:bottom w:val="single" w:sz="4" w:space="0" w:color="000000"/>
              <w:right w:val="single" w:sz="4" w:space="0" w:color="000000"/>
            </w:tcBorders>
            <w:shd w:val="clear" w:color="000000" w:fill="FFFFFF"/>
            <w:vAlign w:val="center"/>
            <w:hideMark/>
          </w:tcPr>
          <w:p w14:paraId="76FAB496"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0AEED5DB"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425</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078EF3AD"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1272.31</w:t>
            </w:r>
          </w:p>
        </w:tc>
        <w:tc>
          <w:tcPr>
            <w:tcW w:w="1060" w:type="dxa"/>
            <w:gridSpan w:val="2"/>
            <w:tcBorders>
              <w:top w:val="nil"/>
              <w:left w:val="nil"/>
              <w:bottom w:val="single" w:sz="4" w:space="0" w:color="000000"/>
              <w:right w:val="single" w:sz="8" w:space="0" w:color="000000"/>
            </w:tcBorders>
            <w:shd w:val="clear" w:color="000000" w:fill="FFFFFF"/>
            <w:vAlign w:val="center"/>
          </w:tcPr>
          <w:p w14:paraId="1226E168" w14:textId="39B871F9"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268134F7" w14:textId="77777777" w:rsidTr="00D27645">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7D5AC6AD"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310-6</w:t>
            </w:r>
          </w:p>
        </w:tc>
        <w:tc>
          <w:tcPr>
            <w:tcW w:w="3600" w:type="dxa"/>
            <w:tcBorders>
              <w:top w:val="nil"/>
              <w:left w:val="nil"/>
              <w:bottom w:val="single" w:sz="4" w:space="0" w:color="000000"/>
              <w:right w:val="single" w:sz="4" w:space="0" w:color="000000"/>
            </w:tcBorders>
            <w:shd w:val="clear" w:color="000000" w:fill="FFFFFF"/>
            <w:vAlign w:val="center"/>
            <w:hideMark/>
          </w:tcPr>
          <w:p w14:paraId="1E84D834"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沥青冷补料修复</w:t>
            </w:r>
          </w:p>
        </w:tc>
        <w:tc>
          <w:tcPr>
            <w:tcW w:w="880" w:type="dxa"/>
            <w:tcBorders>
              <w:top w:val="nil"/>
              <w:left w:val="nil"/>
              <w:bottom w:val="single" w:sz="4" w:space="0" w:color="000000"/>
              <w:right w:val="single" w:sz="4" w:space="0" w:color="000000"/>
            </w:tcBorders>
            <w:shd w:val="clear" w:color="000000" w:fill="FFFFFF"/>
            <w:vAlign w:val="center"/>
            <w:hideMark/>
          </w:tcPr>
          <w:p w14:paraId="69671862"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331F4B1C"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10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52912D0A"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2500</w:t>
            </w:r>
          </w:p>
        </w:tc>
        <w:tc>
          <w:tcPr>
            <w:tcW w:w="1060" w:type="dxa"/>
            <w:gridSpan w:val="2"/>
            <w:tcBorders>
              <w:top w:val="nil"/>
              <w:left w:val="nil"/>
              <w:bottom w:val="single" w:sz="4" w:space="0" w:color="000000"/>
              <w:right w:val="single" w:sz="8" w:space="0" w:color="000000"/>
            </w:tcBorders>
            <w:shd w:val="clear" w:color="000000" w:fill="FFFFFF"/>
            <w:vAlign w:val="center"/>
          </w:tcPr>
          <w:p w14:paraId="2679B77E" w14:textId="73F921B7"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628B3EFA" w14:textId="77777777" w:rsidTr="00D27645">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45D9B98D"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312</w:t>
            </w:r>
          </w:p>
        </w:tc>
        <w:tc>
          <w:tcPr>
            <w:tcW w:w="3600" w:type="dxa"/>
            <w:tcBorders>
              <w:top w:val="nil"/>
              <w:left w:val="nil"/>
              <w:bottom w:val="single" w:sz="4" w:space="0" w:color="000000"/>
              <w:right w:val="single" w:sz="4" w:space="0" w:color="000000"/>
            </w:tcBorders>
            <w:shd w:val="clear" w:color="000000" w:fill="FFFFFF"/>
            <w:vAlign w:val="center"/>
            <w:hideMark/>
          </w:tcPr>
          <w:p w14:paraId="4CB03D8C"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修复或加铺改性沥青混凝土路面</w:t>
            </w:r>
          </w:p>
        </w:tc>
        <w:tc>
          <w:tcPr>
            <w:tcW w:w="880" w:type="dxa"/>
            <w:tcBorders>
              <w:top w:val="nil"/>
              <w:left w:val="nil"/>
              <w:bottom w:val="single" w:sz="4" w:space="0" w:color="000000"/>
              <w:right w:val="single" w:sz="4" w:space="0" w:color="000000"/>
            </w:tcBorders>
            <w:shd w:val="clear" w:color="000000" w:fill="FFFFFF"/>
            <w:vAlign w:val="center"/>
            <w:hideMark/>
          </w:tcPr>
          <w:p w14:paraId="20361035"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55188DC1"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2A03106A"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52996A2E" w14:textId="378F5587"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1B7ECC97" w14:textId="77777777" w:rsidTr="00D27645">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12FBD59D"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312-1</w:t>
            </w:r>
          </w:p>
        </w:tc>
        <w:tc>
          <w:tcPr>
            <w:tcW w:w="3600" w:type="dxa"/>
            <w:tcBorders>
              <w:top w:val="nil"/>
              <w:left w:val="nil"/>
              <w:bottom w:val="single" w:sz="4" w:space="0" w:color="000000"/>
              <w:right w:val="single" w:sz="4" w:space="0" w:color="000000"/>
            </w:tcBorders>
            <w:shd w:val="clear" w:color="000000" w:fill="FFFFFF"/>
            <w:vAlign w:val="center"/>
            <w:hideMark/>
          </w:tcPr>
          <w:p w14:paraId="623EA4E0"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细粒式改性沥青混凝土</w:t>
            </w:r>
          </w:p>
        </w:tc>
        <w:tc>
          <w:tcPr>
            <w:tcW w:w="880" w:type="dxa"/>
            <w:tcBorders>
              <w:top w:val="nil"/>
              <w:left w:val="nil"/>
              <w:bottom w:val="single" w:sz="4" w:space="0" w:color="000000"/>
              <w:right w:val="single" w:sz="4" w:space="0" w:color="000000"/>
            </w:tcBorders>
            <w:shd w:val="clear" w:color="000000" w:fill="FFFFFF"/>
            <w:vAlign w:val="center"/>
            <w:hideMark/>
          </w:tcPr>
          <w:p w14:paraId="18481219"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1FEB1211"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1820C682"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3C6C22C6" w14:textId="10D0F30A"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22396741" w14:textId="77777777" w:rsidTr="00D27645">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6A7B7B58"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14:paraId="1E37CB8B"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AC-13C细粒式改性沥青混凝土（玄武岩、含贴缝）</w:t>
            </w:r>
          </w:p>
        </w:tc>
        <w:tc>
          <w:tcPr>
            <w:tcW w:w="880" w:type="dxa"/>
            <w:tcBorders>
              <w:top w:val="nil"/>
              <w:left w:val="nil"/>
              <w:bottom w:val="single" w:sz="4" w:space="0" w:color="000000"/>
              <w:right w:val="single" w:sz="4" w:space="0" w:color="000000"/>
            </w:tcBorders>
            <w:shd w:val="clear" w:color="000000" w:fill="FFFFFF"/>
            <w:vAlign w:val="center"/>
            <w:hideMark/>
          </w:tcPr>
          <w:p w14:paraId="5D884E8A"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5139E311"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50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34C8E256"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1863.14</w:t>
            </w:r>
          </w:p>
        </w:tc>
        <w:tc>
          <w:tcPr>
            <w:tcW w:w="1060" w:type="dxa"/>
            <w:gridSpan w:val="2"/>
            <w:tcBorders>
              <w:top w:val="nil"/>
              <w:left w:val="nil"/>
              <w:bottom w:val="single" w:sz="4" w:space="0" w:color="000000"/>
              <w:right w:val="single" w:sz="8" w:space="0" w:color="000000"/>
            </w:tcBorders>
            <w:shd w:val="clear" w:color="000000" w:fill="FFFFFF"/>
            <w:vAlign w:val="center"/>
          </w:tcPr>
          <w:p w14:paraId="199FCAF2" w14:textId="3B0875B0"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4F8E5562" w14:textId="77777777" w:rsidTr="00D27645">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0F3AEB14"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312-2</w:t>
            </w:r>
          </w:p>
        </w:tc>
        <w:tc>
          <w:tcPr>
            <w:tcW w:w="3600" w:type="dxa"/>
            <w:tcBorders>
              <w:top w:val="nil"/>
              <w:left w:val="nil"/>
              <w:bottom w:val="single" w:sz="4" w:space="0" w:color="000000"/>
              <w:right w:val="single" w:sz="4" w:space="0" w:color="000000"/>
            </w:tcBorders>
            <w:shd w:val="clear" w:color="000000" w:fill="FFFFFF"/>
            <w:vAlign w:val="center"/>
            <w:hideMark/>
          </w:tcPr>
          <w:p w14:paraId="62591629"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中粒式改性沥青混凝土</w:t>
            </w:r>
          </w:p>
        </w:tc>
        <w:tc>
          <w:tcPr>
            <w:tcW w:w="880" w:type="dxa"/>
            <w:tcBorders>
              <w:top w:val="nil"/>
              <w:left w:val="nil"/>
              <w:bottom w:val="single" w:sz="4" w:space="0" w:color="000000"/>
              <w:right w:val="single" w:sz="4" w:space="0" w:color="000000"/>
            </w:tcBorders>
            <w:shd w:val="clear" w:color="000000" w:fill="FFFFFF"/>
            <w:vAlign w:val="center"/>
            <w:hideMark/>
          </w:tcPr>
          <w:p w14:paraId="0EB41012"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2CD9289B"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21F78047"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2F00DF96" w14:textId="4E97BD79"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5D8E4BA6" w14:textId="77777777" w:rsidTr="00D27645">
        <w:trPr>
          <w:trHeight w:val="462"/>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226E6CEA"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14:paraId="01551E76"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AC-16C中粒式改性沥青混凝土（含抗车辙剂、含贴缝）</w:t>
            </w:r>
          </w:p>
        </w:tc>
        <w:tc>
          <w:tcPr>
            <w:tcW w:w="880" w:type="dxa"/>
            <w:tcBorders>
              <w:top w:val="nil"/>
              <w:left w:val="nil"/>
              <w:bottom w:val="single" w:sz="4" w:space="0" w:color="000000"/>
              <w:right w:val="single" w:sz="4" w:space="0" w:color="000000"/>
            </w:tcBorders>
            <w:shd w:val="clear" w:color="000000" w:fill="FFFFFF"/>
            <w:vAlign w:val="center"/>
            <w:hideMark/>
          </w:tcPr>
          <w:p w14:paraId="397E32FD"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3976EE80"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20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22A87A98"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1590.22</w:t>
            </w:r>
          </w:p>
        </w:tc>
        <w:tc>
          <w:tcPr>
            <w:tcW w:w="1060" w:type="dxa"/>
            <w:gridSpan w:val="2"/>
            <w:tcBorders>
              <w:top w:val="nil"/>
              <w:left w:val="nil"/>
              <w:bottom w:val="single" w:sz="4" w:space="0" w:color="000000"/>
              <w:right w:val="single" w:sz="8" w:space="0" w:color="000000"/>
            </w:tcBorders>
            <w:shd w:val="clear" w:color="000000" w:fill="FFFFFF"/>
            <w:vAlign w:val="center"/>
          </w:tcPr>
          <w:p w14:paraId="3473E7BF" w14:textId="2E4CB14F"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35E935AF" w14:textId="77777777" w:rsidTr="00D27645">
        <w:trPr>
          <w:trHeight w:val="462"/>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36F90129"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-b</w:t>
            </w:r>
          </w:p>
        </w:tc>
        <w:tc>
          <w:tcPr>
            <w:tcW w:w="3600" w:type="dxa"/>
            <w:tcBorders>
              <w:top w:val="nil"/>
              <w:left w:val="nil"/>
              <w:bottom w:val="single" w:sz="4" w:space="0" w:color="000000"/>
              <w:right w:val="single" w:sz="4" w:space="0" w:color="000000"/>
            </w:tcBorders>
            <w:shd w:val="clear" w:color="000000" w:fill="FFFFFF"/>
            <w:vAlign w:val="center"/>
            <w:hideMark/>
          </w:tcPr>
          <w:p w14:paraId="09AE6447"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AC-20C中粒式改性沥青混凝土（含抗车辙剂、含贴缝）</w:t>
            </w:r>
          </w:p>
        </w:tc>
        <w:tc>
          <w:tcPr>
            <w:tcW w:w="880" w:type="dxa"/>
            <w:tcBorders>
              <w:top w:val="nil"/>
              <w:left w:val="nil"/>
              <w:bottom w:val="single" w:sz="4" w:space="0" w:color="000000"/>
              <w:right w:val="single" w:sz="4" w:space="0" w:color="000000"/>
            </w:tcBorders>
            <w:shd w:val="clear" w:color="000000" w:fill="FFFFFF"/>
            <w:vAlign w:val="center"/>
            <w:hideMark/>
          </w:tcPr>
          <w:p w14:paraId="0249BE3B"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62138704"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20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222F9D64"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1502.88</w:t>
            </w:r>
          </w:p>
        </w:tc>
        <w:tc>
          <w:tcPr>
            <w:tcW w:w="1060" w:type="dxa"/>
            <w:gridSpan w:val="2"/>
            <w:tcBorders>
              <w:top w:val="nil"/>
              <w:left w:val="nil"/>
              <w:bottom w:val="single" w:sz="4" w:space="0" w:color="000000"/>
              <w:right w:val="single" w:sz="8" w:space="0" w:color="000000"/>
            </w:tcBorders>
            <w:shd w:val="clear" w:color="000000" w:fill="FFFFFF"/>
            <w:vAlign w:val="center"/>
          </w:tcPr>
          <w:p w14:paraId="17B5D641" w14:textId="4F3B022F"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437C9487" w14:textId="77777777" w:rsidTr="00D27645">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4EBD4BA5"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315</w:t>
            </w:r>
          </w:p>
        </w:tc>
        <w:tc>
          <w:tcPr>
            <w:tcW w:w="3600" w:type="dxa"/>
            <w:tcBorders>
              <w:top w:val="nil"/>
              <w:left w:val="nil"/>
              <w:bottom w:val="single" w:sz="4" w:space="0" w:color="000000"/>
              <w:right w:val="single" w:sz="4" w:space="0" w:color="000000"/>
            </w:tcBorders>
            <w:shd w:val="clear" w:color="000000" w:fill="FFFFFF"/>
            <w:vAlign w:val="center"/>
            <w:hideMark/>
          </w:tcPr>
          <w:p w14:paraId="4F0BE74F"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水泥混凝土路面修复和加铺</w:t>
            </w:r>
          </w:p>
        </w:tc>
        <w:tc>
          <w:tcPr>
            <w:tcW w:w="880" w:type="dxa"/>
            <w:tcBorders>
              <w:top w:val="nil"/>
              <w:left w:val="nil"/>
              <w:bottom w:val="single" w:sz="4" w:space="0" w:color="000000"/>
              <w:right w:val="single" w:sz="4" w:space="0" w:color="000000"/>
            </w:tcBorders>
            <w:shd w:val="clear" w:color="000000" w:fill="FFFFFF"/>
            <w:vAlign w:val="center"/>
            <w:hideMark/>
          </w:tcPr>
          <w:p w14:paraId="16B5B0E5"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535009F2"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409A7111"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7FF05F15" w14:textId="25CFA0CA"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6D2BB3B7" w14:textId="77777777" w:rsidTr="00D27645">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1D5AC81A"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315-1</w:t>
            </w:r>
          </w:p>
        </w:tc>
        <w:tc>
          <w:tcPr>
            <w:tcW w:w="3600" w:type="dxa"/>
            <w:tcBorders>
              <w:top w:val="nil"/>
              <w:left w:val="nil"/>
              <w:bottom w:val="single" w:sz="4" w:space="0" w:color="000000"/>
              <w:right w:val="single" w:sz="4" w:space="0" w:color="000000"/>
            </w:tcBorders>
            <w:shd w:val="clear" w:color="000000" w:fill="FFFFFF"/>
            <w:vAlign w:val="center"/>
            <w:hideMark/>
          </w:tcPr>
          <w:p w14:paraId="3EBB44BE" w14:textId="77777777" w:rsidR="000C1744" w:rsidRPr="000C1744" w:rsidRDefault="000C1744" w:rsidP="000C1744">
            <w:pPr>
              <w:widowControl/>
              <w:jc w:val="left"/>
              <w:rPr>
                <w:rFonts w:ascii="宋体" w:hAnsi="宋体" w:cs="Arial"/>
                <w:color w:val="000000"/>
                <w:kern w:val="0"/>
                <w:sz w:val="18"/>
                <w:szCs w:val="18"/>
              </w:rPr>
            </w:pPr>
            <w:proofErr w:type="gramStart"/>
            <w:r w:rsidRPr="000C1744">
              <w:rPr>
                <w:rFonts w:ascii="宋体" w:hAnsi="宋体" w:cs="Arial" w:hint="eastAsia"/>
                <w:color w:val="000000"/>
                <w:kern w:val="0"/>
                <w:sz w:val="18"/>
                <w:szCs w:val="18"/>
              </w:rPr>
              <w:t>水泥混凝土路面破板修复</w:t>
            </w:r>
            <w:proofErr w:type="gramEnd"/>
          </w:p>
        </w:tc>
        <w:tc>
          <w:tcPr>
            <w:tcW w:w="880" w:type="dxa"/>
            <w:tcBorders>
              <w:top w:val="nil"/>
              <w:left w:val="nil"/>
              <w:bottom w:val="single" w:sz="4" w:space="0" w:color="000000"/>
              <w:right w:val="single" w:sz="4" w:space="0" w:color="000000"/>
            </w:tcBorders>
            <w:shd w:val="clear" w:color="000000" w:fill="FFFFFF"/>
            <w:vAlign w:val="center"/>
            <w:hideMark/>
          </w:tcPr>
          <w:p w14:paraId="314908D0"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59E3DA98"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1545DA8E"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33DE2B31" w14:textId="29582573"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3C482A8B" w14:textId="77777777" w:rsidTr="00D27645">
        <w:trPr>
          <w:trHeight w:val="462"/>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409A672C"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14:paraId="7E74C7D7"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20cmC30</w:t>
            </w:r>
            <w:proofErr w:type="gramStart"/>
            <w:r w:rsidRPr="000C1744">
              <w:rPr>
                <w:rFonts w:ascii="宋体" w:hAnsi="宋体" w:cs="Arial" w:hint="eastAsia"/>
                <w:color w:val="000000"/>
                <w:kern w:val="0"/>
                <w:sz w:val="18"/>
                <w:szCs w:val="18"/>
              </w:rPr>
              <w:t>砼破板</w:t>
            </w:r>
            <w:proofErr w:type="gramEnd"/>
            <w:r w:rsidRPr="000C1744">
              <w:rPr>
                <w:rFonts w:ascii="宋体" w:hAnsi="宋体" w:cs="Arial" w:hint="eastAsia"/>
                <w:color w:val="000000"/>
                <w:kern w:val="0"/>
                <w:sz w:val="18"/>
                <w:szCs w:val="18"/>
              </w:rPr>
              <w:t>修复（凿除破板，清理基底，浇筑养护，植筋，残值回收，灌缝等）</w:t>
            </w:r>
          </w:p>
        </w:tc>
        <w:tc>
          <w:tcPr>
            <w:tcW w:w="880" w:type="dxa"/>
            <w:tcBorders>
              <w:top w:val="nil"/>
              <w:left w:val="nil"/>
              <w:bottom w:val="single" w:sz="4" w:space="0" w:color="000000"/>
              <w:right w:val="single" w:sz="4" w:space="0" w:color="000000"/>
            </w:tcBorders>
            <w:shd w:val="clear" w:color="000000" w:fill="FFFFFF"/>
            <w:vAlign w:val="center"/>
            <w:hideMark/>
          </w:tcPr>
          <w:p w14:paraId="61238089"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14:paraId="2A06E428"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840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656BAAF2"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175.61</w:t>
            </w:r>
          </w:p>
        </w:tc>
        <w:tc>
          <w:tcPr>
            <w:tcW w:w="1060" w:type="dxa"/>
            <w:gridSpan w:val="2"/>
            <w:tcBorders>
              <w:top w:val="nil"/>
              <w:left w:val="nil"/>
              <w:bottom w:val="single" w:sz="4" w:space="0" w:color="000000"/>
              <w:right w:val="single" w:sz="8" w:space="0" w:color="000000"/>
            </w:tcBorders>
            <w:shd w:val="clear" w:color="000000" w:fill="FFFFFF"/>
            <w:vAlign w:val="center"/>
          </w:tcPr>
          <w:p w14:paraId="6E89ECA3" w14:textId="35A16BDE"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4F0EBA07" w14:textId="77777777" w:rsidTr="00D27645">
        <w:trPr>
          <w:trHeight w:val="462"/>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3794DD9B"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-b</w:t>
            </w:r>
          </w:p>
        </w:tc>
        <w:tc>
          <w:tcPr>
            <w:tcW w:w="3600" w:type="dxa"/>
            <w:tcBorders>
              <w:top w:val="nil"/>
              <w:left w:val="nil"/>
              <w:bottom w:val="single" w:sz="4" w:space="0" w:color="000000"/>
              <w:right w:val="single" w:sz="4" w:space="0" w:color="000000"/>
            </w:tcBorders>
            <w:shd w:val="clear" w:color="000000" w:fill="FFFFFF"/>
            <w:vAlign w:val="center"/>
            <w:hideMark/>
          </w:tcPr>
          <w:p w14:paraId="6506453E"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22cmC30</w:t>
            </w:r>
            <w:proofErr w:type="gramStart"/>
            <w:r w:rsidRPr="000C1744">
              <w:rPr>
                <w:rFonts w:ascii="宋体" w:hAnsi="宋体" w:cs="Arial" w:hint="eastAsia"/>
                <w:color w:val="000000"/>
                <w:kern w:val="0"/>
                <w:sz w:val="18"/>
                <w:szCs w:val="18"/>
              </w:rPr>
              <w:t>砼破板</w:t>
            </w:r>
            <w:proofErr w:type="gramEnd"/>
            <w:r w:rsidRPr="000C1744">
              <w:rPr>
                <w:rFonts w:ascii="宋体" w:hAnsi="宋体" w:cs="Arial" w:hint="eastAsia"/>
                <w:color w:val="000000"/>
                <w:kern w:val="0"/>
                <w:sz w:val="18"/>
                <w:szCs w:val="18"/>
              </w:rPr>
              <w:t>修复（凿除破板，清理基底，浇筑养护，植筋，残值回收，灌缝等）</w:t>
            </w:r>
          </w:p>
        </w:tc>
        <w:tc>
          <w:tcPr>
            <w:tcW w:w="880" w:type="dxa"/>
            <w:tcBorders>
              <w:top w:val="nil"/>
              <w:left w:val="nil"/>
              <w:bottom w:val="single" w:sz="4" w:space="0" w:color="000000"/>
              <w:right w:val="single" w:sz="4" w:space="0" w:color="000000"/>
            </w:tcBorders>
            <w:shd w:val="clear" w:color="000000" w:fill="FFFFFF"/>
            <w:vAlign w:val="center"/>
            <w:hideMark/>
          </w:tcPr>
          <w:p w14:paraId="3C9B55BB"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14:paraId="2E34CA97"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840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3A4CCCA9"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191</w:t>
            </w:r>
          </w:p>
        </w:tc>
        <w:tc>
          <w:tcPr>
            <w:tcW w:w="1060" w:type="dxa"/>
            <w:gridSpan w:val="2"/>
            <w:tcBorders>
              <w:top w:val="nil"/>
              <w:left w:val="nil"/>
              <w:bottom w:val="single" w:sz="4" w:space="0" w:color="000000"/>
              <w:right w:val="single" w:sz="8" w:space="0" w:color="000000"/>
            </w:tcBorders>
            <w:shd w:val="clear" w:color="000000" w:fill="FFFFFF"/>
            <w:vAlign w:val="center"/>
          </w:tcPr>
          <w:p w14:paraId="2F544603" w14:textId="0CB3FB3E"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669FE80B" w14:textId="77777777" w:rsidTr="00D27645">
        <w:trPr>
          <w:trHeight w:val="462"/>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03038FB0"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-c</w:t>
            </w:r>
          </w:p>
        </w:tc>
        <w:tc>
          <w:tcPr>
            <w:tcW w:w="3600" w:type="dxa"/>
            <w:tcBorders>
              <w:top w:val="nil"/>
              <w:left w:val="nil"/>
              <w:bottom w:val="single" w:sz="4" w:space="0" w:color="000000"/>
              <w:right w:val="single" w:sz="4" w:space="0" w:color="000000"/>
            </w:tcBorders>
            <w:shd w:val="clear" w:color="000000" w:fill="FFFFFF"/>
            <w:vAlign w:val="center"/>
            <w:hideMark/>
          </w:tcPr>
          <w:p w14:paraId="3AAC110E"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24cmC30</w:t>
            </w:r>
            <w:proofErr w:type="gramStart"/>
            <w:r w:rsidRPr="000C1744">
              <w:rPr>
                <w:rFonts w:ascii="宋体" w:hAnsi="宋体" w:cs="Arial" w:hint="eastAsia"/>
                <w:color w:val="000000"/>
                <w:kern w:val="0"/>
                <w:sz w:val="18"/>
                <w:szCs w:val="18"/>
              </w:rPr>
              <w:t>砼破板</w:t>
            </w:r>
            <w:proofErr w:type="gramEnd"/>
            <w:r w:rsidRPr="000C1744">
              <w:rPr>
                <w:rFonts w:ascii="宋体" w:hAnsi="宋体" w:cs="Arial" w:hint="eastAsia"/>
                <w:color w:val="000000"/>
                <w:kern w:val="0"/>
                <w:sz w:val="18"/>
                <w:szCs w:val="18"/>
              </w:rPr>
              <w:t>修复（凿除破板，清理基底，浇筑养护，植筋，残值回收，灌缝等）</w:t>
            </w:r>
          </w:p>
        </w:tc>
        <w:tc>
          <w:tcPr>
            <w:tcW w:w="880" w:type="dxa"/>
            <w:tcBorders>
              <w:top w:val="nil"/>
              <w:left w:val="nil"/>
              <w:bottom w:val="single" w:sz="4" w:space="0" w:color="000000"/>
              <w:right w:val="single" w:sz="4" w:space="0" w:color="000000"/>
            </w:tcBorders>
            <w:shd w:val="clear" w:color="000000" w:fill="FFFFFF"/>
            <w:vAlign w:val="center"/>
            <w:hideMark/>
          </w:tcPr>
          <w:p w14:paraId="76170FD1"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14:paraId="6DC6AB93"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840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79B120C2"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206.25</w:t>
            </w:r>
          </w:p>
        </w:tc>
        <w:tc>
          <w:tcPr>
            <w:tcW w:w="1060" w:type="dxa"/>
            <w:gridSpan w:val="2"/>
            <w:tcBorders>
              <w:top w:val="nil"/>
              <w:left w:val="nil"/>
              <w:bottom w:val="single" w:sz="4" w:space="0" w:color="000000"/>
              <w:right w:val="single" w:sz="8" w:space="0" w:color="000000"/>
            </w:tcBorders>
            <w:shd w:val="clear" w:color="000000" w:fill="FFFFFF"/>
            <w:vAlign w:val="center"/>
          </w:tcPr>
          <w:p w14:paraId="1B42A425" w14:textId="6FBA39F6"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5EE77BFF" w14:textId="77777777" w:rsidTr="00D27645">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1F95EE93"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-d</w:t>
            </w:r>
          </w:p>
        </w:tc>
        <w:tc>
          <w:tcPr>
            <w:tcW w:w="3600" w:type="dxa"/>
            <w:tcBorders>
              <w:top w:val="nil"/>
              <w:left w:val="nil"/>
              <w:bottom w:val="single" w:sz="4" w:space="0" w:color="000000"/>
              <w:right w:val="single" w:sz="4" w:space="0" w:color="000000"/>
            </w:tcBorders>
            <w:shd w:val="clear" w:color="000000" w:fill="FFFFFF"/>
            <w:vAlign w:val="center"/>
            <w:hideMark/>
          </w:tcPr>
          <w:p w14:paraId="55EE4B8D"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单层钢筋网片（直径12螺纹钢，间距20*20）</w:t>
            </w:r>
          </w:p>
        </w:tc>
        <w:tc>
          <w:tcPr>
            <w:tcW w:w="880" w:type="dxa"/>
            <w:tcBorders>
              <w:top w:val="nil"/>
              <w:left w:val="nil"/>
              <w:bottom w:val="single" w:sz="4" w:space="0" w:color="000000"/>
              <w:right w:val="single" w:sz="4" w:space="0" w:color="000000"/>
            </w:tcBorders>
            <w:shd w:val="clear" w:color="000000" w:fill="FFFFFF"/>
            <w:vAlign w:val="center"/>
            <w:hideMark/>
          </w:tcPr>
          <w:p w14:paraId="31D54B5F"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14:paraId="5EB94B9C"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840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0596802F"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56.46</w:t>
            </w:r>
          </w:p>
        </w:tc>
        <w:tc>
          <w:tcPr>
            <w:tcW w:w="1060" w:type="dxa"/>
            <w:gridSpan w:val="2"/>
            <w:tcBorders>
              <w:top w:val="nil"/>
              <w:left w:val="nil"/>
              <w:bottom w:val="single" w:sz="4" w:space="0" w:color="000000"/>
              <w:right w:val="single" w:sz="8" w:space="0" w:color="000000"/>
            </w:tcBorders>
            <w:shd w:val="clear" w:color="000000" w:fill="FFFFFF"/>
            <w:vAlign w:val="center"/>
          </w:tcPr>
          <w:p w14:paraId="79C03CC0" w14:textId="564E744C"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535A9B4D" w14:textId="77777777" w:rsidTr="000C1744">
        <w:trPr>
          <w:trHeight w:val="559"/>
          <w:jc w:val="center"/>
        </w:trPr>
        <w:tc>
          <w:tcPr>
            <w:tcW w:w="8540" w:type="dxa"/>
            <w:gridSpan w:val="8"/>
            <w:tcBorders>
              <w:top w:val="nil"/>
              <w:left w:val="nil"/>
              <w:bottom w:val="nil"/>
              <w:right w:val="nil"/>
            </w:tcBorders>
            <w:shd w:val="clear" w:color="000000" w:fill="FFFFFF"/>
            <w:hideMark/>
          </w:tcPr>
          <w:p w14:paraId="58125BDA" w14:textId="77777777" w:rsidR="000C1744" w:rsidRPr="000C1744" w:rsidRDefault="000C1744" w:rsidP="000C1744">
            <w:pPr>
              <w:widowControl/>
              <w:jc w:val="center"/>
              <w:rPr>
                <w:rFonts w:ascii="宋体" w:hAnsi="宋体" w:cs="Arial"/>
                <w:b/>
                <w:bCs/>
                <w:color w:val="000000"/>
                <w:kern w:val="0"/>
                <w:sz w:val="36"/>
                <w:szCs w:val="36"/>
              </w:rPr>
            </w:pPr>
            <w:r w:rsidRPr="000C1744">
              <w:rPr>
                <w:rFonts w:ascii="宋体" w:hAnsi="宋体" w:cs="Arial" w:hint="eastAsia"/>
                <w:b/>
                <w:bCs/>
                <w:color w:val="000000"/>
                <w:kern w:val="0"/>
                <w:sz w:val="36"/>
                <w:szCs w:val="36"/>
              </w:rPr>
              <w:lastRenderedPageBreak/>
              <w:t>工程细目工程量清单计价表</w:t>
            </w:r>
          </w:p>
        </w:tc>
      </w:tr>
      <w:tr w:rsidR="000C1744" w:rsidRPr="000C1744" w14:paraId="0A807E8F" w14:textId="77777777" w:rsidTr="00D27645">
        <w:trPr>
          <w:trHeight w:val="300"/>
          <w:jc w:val="center"/>
        </w:trPr>
        <w:tc>
          <w:tcPr>
            <w:tcW w:w="6420" w:type="dxa"/>
            <w:gridSpan w:val="4"/>
            <w:tcBorders>
              <w:top w:val="nil"/>
              <w:left w:val="nil"/>
              <w:bottom w:val="single" w:sz="8" w:space="0" w:color="000000"/>
              <w:right w:val="nil"/>
            </w:tcBorders>
            <w:shd w:val="clear" w:color="000000" w:fill="FFFFFF"/>
            <w:vAlign w:val="center"/>
            <w:hideMark/>
          </w:tcPr>
          <w:p w14:paraId="69EE8B71"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项目名称：2025年度余姚市公路小修养护标项</w:t>
            </w:r>
            <w:proofErr w:type="gramStart"/>
            <w:r w:rsidRPr="000C1744">
              <w:rPr>
                <w:rFonts w:ascii="宋体" w:hAnsi="宋体" w:cs="Arial" w:hint="eastAsia"/>
                <w:color w:val="000000"/>
                <w:kern w:val="0"/>
                <w:sz w:val="18"/>
                <w:szCs w:val="18"/>
              </w:rPr>
              <w:t>一</w:t>
            </w:r>
            <w:proofErr w:type="gramEnd"/>
          </w:p>
        </w:tc>
        <w:tc>
          <w:tcPr>
            <w:tcW w:w="700" w:type="dxa"/>
            <w:tcBorders>
              <w:top w:val="nil"/>
              <w:left w:val="nil"/>
              <w:bottom w:val="nil"/>
              <w:right w:val="nil"/>
            </w:tcBorders>
            <w:shd w:val="clear" w:color="000000" w:fill="FFFFFF"/>
            <w:vAlign w:val="center"/>
          </w:tcPr>
          <w:p w14:paraId="7F6863D6" w14:textId="4866006D" w:rsidR="000C1744" w:rsidRPr="000C1744" w:rsidRDefault="000C1744" w:rsidP="000C1744">
            <w:pPr>
              <w:widowControl/>
              <w:jc w:val="right"/>
              <w:rPr>
                <w:rFonts w:ascii="宋体" w:hAnsi="宋体" w:cs="Arial"/>
                <w:color w:val="000000"/>
                <w:kern w:val="0"/>
                <w:sz w:val="18"/>
                <w:szCs w:val="18"/>
              </w:rPr>
            </w:pPr>
          </w:p>
        </w:tc>
        <w:tc>
          <w:tcPr>
            <w:tcW w:w="720" w:type="dxa"/>
            <w:gridSpan w:val="2"/>
            <w:tcBorders>
              <w:top w:val="nil"/>
              <w:left w:val="nil"/>
              <w:bottom w:val="nil"/>
              <w:right w:val="nil"/>
            </w:tcBorders>
            <w:shd w:val="clear" w:color="000000" w:fill="FFFFFF"/>
            <w:vAlign w:val="center"/>
          </w:tcPr>
          <w:p w14:paraId="62CAF742" w14:textId="498D2F8D" w:rsidR="000C1744" w:rsidRPr="000C1744" w:rsidRDefault="000C1744" w:rsidP="000C1744">
            <w:pPr>
              <w:widowControl/>
              <w:jc w:val="left"/>
              <w:rPr>
                <w:rFonts w:ascii="宋体" w:hAnsi="宋体" w:cs="Arial"/>
                <w:color w:val="000000"/>
                <w:kern w:val="0"/>
                <w:sz w:val="18"/>
                <w:szCs w:val="18"/>
              </w:rPr>
            </w:pPr>
          </w:p>
        </w:tc>
        <w:tc>
          <w:tcPr>
            <w:tcW w:w="700" w:type="dxa"/>
            <w:tcBorders>
              <w:top w:val="nil"/>
              <w:left w:val="nil"/>
              <w:bottom w:val="nil"/>
              <w:right w:val="nil"/>
            </w:tcBorders>
            <w:shd w:val="clear" w:color="000000" w:fill="FFFFFF"/>
            <w:vAlign w:val="center"/>
          </w:tcPr>
          <w:p w14:paraId="1F7C9C2F" w14:textId="1AD07109" w:rsidR="000C1744" w:rsidRPr="000C1744" w:rsidRDefault="000C1744" w:rsidP="000C1744">
            <w:pPr>
              <w:widowControl/>
              <w:jc w:val="right"/>
              <w:rPr>
                <w:rFonts w:ascii="宋体" w:hAnsi="宋体" w:cs="Arial"/>
                <w:color w:val="000000"/>
                <w:kern w:val="0"/>
                <w:sz w:val="18"/>
                <w:szCs w:val="18"/>
              </w:rPr>
            </w:pPr>
          </w:p>
        </w:tc>
      </w:tr>
      <w:tr w:rsidR="000C1744" w:rsidRPr="000C1744" w14:paraId="26F5BF64" w14:textId="77777777" w:rsidTr="000C1744">
        <w:trPr>
          <w:trHeight w:val="439"/>
          <w:jc w:val="center"/>
        </w:trPr>
        <w:tc>
          <w:tcPr>
            <w:tcW w:w="8540" w:type="dxa"/>
            <w:gridSpan w:val="8"/>
            <w:tcBorders>
              <w:top w:val="single" w:sz="8" w:space="0" w:color="000000"/>
              <w:left w:val="single" w:sz="8" w:space="0" w:color="000000"/>
              <w:bottom w:val="single" w:sz="4" w:space="0" w:color="000000"/>
              <w:right w:val="single" w:sz="8" w:space="0" w:color="000000"/>
            </w:tcBorders>
            <w:shd w:val="clear" w:color="000000" w:fill="FFFFFF"/>
            <w:vAlign w:val="center"/>
            <w:hideMark/>
          </w:tcPr>
          <w:p w14:paraId="7E83F25C" w14:textId="77777777" w:rsidR="000C1744" w:rsidRPr="000C1744" w:rsidRDefault="000C1744" w:rsidP="000C1744">
            <w:pPr>
              <w:widowControl/>
              <w:jc w:val="center"/>
              <w:rPr>
                <w:rFonts w:ascii="宋体" w:hAnsi="宋体" w:cs="Arial"/>
                <w:b/>
                <w:bCs/>
                <w:color w:val="000000"/>
                <w:kern w:val="0"/>
                <w:sz w:val="24"/>
              </w:rPr>
            </w:pPr>
            <w:r w:rsidRPr="000C1744">
              <w:rPr>
                <w:rFonts w:ascii="宋体" w:hAnsi="宋体" w:cs="Arial" w:hint="eastAsia"/>
                <w:b/>
                <w:bCs/>
                <w:color w:val="000000"/>
                <w:kern w:val="0"/>
                <w:sz w:val="24"/>
              </w:rPr>
              <w:t>清单   第400章     桥涵</w:t>
            </w:r>
          </w:p>
        </w:tc>
      </w:tr>
      <w:tr w:rsidR="000C1744" w:rsidRPr="000C1744" w14:paraId="57235675" w14:textId="77777777" w:rsidTr="000C1744">
        <w:trPr>
          <w:trHeight w:val="342"/>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3CBC1E7E" w14:textId="77777777" w:rsidR="000C1744" w:rsidRPr="000C1744" w:rsidRDefault="000C1744" w:rsidP="000C1744">
            <w:pPr>
              <w:widowControl/>
              <w:jc w:val="center"/>
              <w:rPr>
                <w:rFonts w:ascii="宋体" w:hAnsi="宋体" w:cs="Arial"/>
                <w:b/>
                <w:bCs/>
                <w:color w:val="000000"/>
                <w:kern w:val="0"/>
                <w:sz w:val="18"/>
                <w:szCs w:val="18"/>
              </w:rPr>
            </w:pPr>
            <w:r w:rsidRPr="000C1744">
              <w:rPr>
                <w:rFonts w:ascii="宋体" w:hAnsi="宋体" w:cs="Arial" w:hint="eastAsia"/>
                <w:b/>
                <w:bCs/>
                <w:color w:val="000000"/>
                <w:kern w:val="0"/>
                <w:sz w:val="18"/>
                <w:szCs w:val="18"/>
              </w:rPr>
              <w:t>细目号</w:t>
            </w:r>
          </w:p>
        </w:tc>
        <w:tc>
          <w:tcPr>
            <w:tcW w:w="3600" w:type="dxa"/>
            <w:tcBorders>
              <w:top w:val="nil"/>
              <w:left w:val="nil"/>
              <w:bottom w:val="single" w:sz="4" w:space="0" w:color="000000"/>
              <w:right w:val="single" w:sz="4" w:space="0" w:color="000000"/>
            </w:tcBorders>
            <w:shd w:val="clear" w:color="000000" w:fill="FFFFFF"/>
            <w:vAlign w:val="center"/>
            <w:hideMark/>
          </w:tcPr>
          <w:p w14:paraId="17EAA656" w14:textId="77777777" w:rsidR="000C1744" w:rsidRPr="000C1744" w:rsidRDefault="000C1744" w:rsidP="000C1744">
            <w:pPr>
              <w:widowControl/>
              <w:jc w:val="center"/>
              <w:rPr>
                <w:rFonts w:ascii="宋体" w:hAnsi="宋体" w:cs="Arial"/>
                <w:b/>
                <w:bCs/>
                <w:color w:val="000000"/>
                <w:kern w:val="0"/>
                <w:sz w:val="18"/>
                <w:szCs w:val="18"/>
              </w:rPr>
            </w:pPr>
            <w:r w:rsidRPr="000C1744">
              <w:rPr>
                <w:rFonts w:ascii="宋体" w:hAnsi="宋体" w:cs="Arial" w:hint="eastAsia"/>
                <w:b/>
                <w:bCs/>
                <w:color w:val="000000"/>
                <w:kern w:val="0"/>
                <w:sz w:val="18"/>
                <w:szCs w:val="18"/>
              </w:rPr>
              <w:t>细目名称</w:t>
            </w:r>
          </w:p>
        </w:tc>
        <w:tc>
          <w:tcPr>
            <w:tcW w:w="880" w:type="dxa"/>
            <w:tcBorders>
              <w:top w:val="nil"/>
              <w:left w:val="nil"/>
              <w:bottom w:val="single" w:sz="4" w:space="0" w:color="000000"/>
              <w:right w:val="single" w:sz="4" w:space="0" w:color="000000"/>
            </w:tcBorders>
            <w:shd w:val="clear" w:color="000000" w:fill="FFFFFF"/>
            <w:vAlign w:val="center"/>
            <w:hideMark/>
          </w:tcPr>
          <w:p w14:paraId="1FFBED90" w14:textId="77777777" w:rsidR="000C1744" w:rsidRPr="000C1744" w:rsidRDefault="000C1744" w:rsidP="000C1744">
            <w:pPr>
              <w:widowControl/>
              <w:jc w:val="center"/>
              <w:rPr>
                <w:rFonts w:ascii="宋体" w:hAnsi="宋体" w:cs="Arial"/>
                <w:b/>
                <w:bCs/>
                <w:color w:val="000000"/>
                <w:kern w:val="0"/>
                <w:sz w:val="18"/>
                <w:szCs w:val="18"/>
              </w:rPr>
            </w:pPr>
            <w:r w:rsidRPr="000C1744">
              <w:rPr>
                <w:rFonts w:ascii="宋体" w:hAnsi="宋体" w:cs="Arial" w:hint="eastAsia"/>
                <w:b/>
                <w:bCs/>
                <w:color w:val="000000"/>
                <w:kern w:val="0"/>
                <w:sz w:val="18"/>
                <w:szCs w:val="18"/>
              </w:rPr>
              <w:t>计量单位</w:t>
            </w:r>
          </w:p>
        </w:tc>
        <w:tc>
          <w:tcPr>
            <w:tcW w:w="1060" w:type="dxa"/>
            <w:tcBorders>
              <w:top w:val="nil"/>
              <w:left w:val="nil"/>
              <w:bottom w:val="single" w:sz="4" w:space="0" w:color="000000"/>
              <w:right w:val="single" w:sz="4" w:space="0" w:color="000000"/>
            </w:tcBorders>
            <w:shd w:val="clear" w:color="000000" w:fill="FFFFFF"/>
            <w:vAlign w:val="center"/>
            <w:hideMark/>
          </w:tcPr>
          <w:p w14:paraId="1ED56942" w14:textId="77777777" w:rsidR="000C1744" w:rsidRPr="000C1744" w:rsidRDefault="000C1744" w:rsidP="000C1744">
            <w:pPr>
              <w:widowControl/>
              <w:jc w:val="center"/>
              <w:rPr>
                <w:rFonts w:ascii="宋体" w:hAnsi="宋体" w:cs="Arial"/>
                <w:b/>
                <w:bCs/>
                <w:color w:val="000000"/>
                <w:kern w:val="0"/>
                <w:sz w:val="18"/>
                <w:szCs w:val="18"/>
              </w:rPr>
            </w:pPr>
            <w:r w:rsidRPr="000C1744">
              <w:rPr>
                <w:rFonts w:ascii="宋体" w:hAnsi="宋体" w:cs="Arial" w:hint="eastAsia"/>
                <w:b/>
                <w:bCs/>
                <w:color w:val="000000"/>
                <w:kern w:val="0"/>
                <w:sz w:val="18"/>
                <w:szCs w:val="18"/>
              </w:rPr>
              <w:t>工程数量</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7C33C870" w14:textId="195AAFC2" w:rsidR="000C1744" w:rsidRPr="000C1744" w:rsidRDefault="00FE642F" w:rsidP="000C1744">
            <w:pPr>
              <w:widowControl/>
              <w:jc w:val="center"/>
              <w:rPr>
                <w:rFonts w:ascii="宋体" w:hAnsi="宋体" w:cs="Arial"/>
                <w:b/>
                <w:bCs/>
                <w:color w:val="000000"/>
                <w:kern w:val="0"/>
                <w:sz w:val="18"/>
                <w:szCs w:val="18"/>
              </w:rPr>
            </w:pPr>
            <w:proofErr w:type="gramStart"/>
            <w:r w:rsidRPr="00D27645">
              <w:rPr>
                <w:rFonts w:ascii="宋体" w:hAnsi="宋体" w:cs="Arial" w:hint="eastAsia"/>
                <w:b/>
                <w:bCs/>
                <w:color w:val="000000"/>
                <w:kern w:val="0"/>
                <w:sz w:val="18"/>
                <w:szCs w:val="18"/>
              </w:rPr>
              <w:t>全费用</w:t>
            </w:r>
            <w:proofErr w:type="gramEnd"/>
            <w:r w:rsidRPr="00D27645">
              <w:rPr>
                <w:rFonts w:ascii="宋体" w:hAnsi="宋体" w:cs="Arial" w:hint="eastAsia"/>
                <w:b/>
                <w:bCs/>
                <w:color w:val="000000"/>
                <w:kern w:val="0"/>
                <w:sz w:val="18"/>
                <w:szCs w:val="18"/>
              </w:rPr>
              <w:t>固定单价最高限价（元）</w:t>
            </w:r>
          </w:p>
        </w:tc>
        <w:tc>
          <w:tcPr>
            <w:tcW w:w="1060" w:type="dxa"/>
            <w:gridSpan w:val="2"/>
            <w:tcBorders>
              <w:top w:val="nil"/>
              <w:left w:val="nil"/>
              <w:bottom w:val="single" w:sz="4" w:space="0" w:color="000000"/>
              <w:right w:val="single" w:sz="8" w:space="0" w:color="000000"/>
            </w:tcBorders>
            <w:shd w:val="clear" w:color="000000" w:fill="FFFFFF"/>
            <w:vAlign w:val="center"/>
            <w:hideMark/>
          </w:tcPr>
          <w:p w14:paraId="699D6B1E" w14:textId="1C0D5745" w:rsidR="000C1744" w:rsidRPr="000C1744" w:rsidRDefault="00FE642F" w:rsidP="000C1744">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备注</w:t>
            </w:r>
          </w:p>
        </w:tc>
      </w:tr>
      <w:tr w:rsidR="000C1744" w:rsidRPr="000C1744" w14:paraId="2D2633A2" w14:textId="77777777" w:rsidTr="000C1744">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01B8AA50"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402</w:t>
            </w:r>
          </w:p>
        </w:tc>
        <w:tc>
          <w:tcPr>
            <w:tcW w:w="3600" w:type="dxa"/>
            <w:tcBorders>
              <w:top w:val="nil"/>
              <w:left w:val="nil"/>
              <w:bottom w:val="single" w:sz="4" w:space="0" w:color="000000"/>
              <w:right w:val="single" w:sz="4" w:space="0" w:color="000000"/>
            </w:tcBorders>
            <w:shd w:val="clear" w:color="000000" w:fill="FFFFFF"/>
            <w:vAlign w:val="center"/>
            <w:hideMark/>
          </w:tcPr>
          <w:p w14:paraId="246A7071"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桥面系修复</w:t>
            </w:r>
          </w:p>
        </w:tc>
        <w:tc>
          <w:tcPr>
            <w:tcW w:w="880" w:type="dxa"/>
            <w:tcBorders>
              <w:top w:val="nil"/>
              <w:left w:val="nil"/>
              <w:bottom w:val="single" w:sz="4" w:space="0" w:color="000000"/>
              <w:right w:val="single" w:sz="4" w:space="0" w:color="000000"/>
            </w:tcBorders>
            <w:shd w:val="clear" w:color="000000" w:fill="FFFFFF"/>
            <w:vAlign w:val="center"/>
            <w:hideMark/>
          </w:tcPr>
          <w:p w14:paraId="22686D6E"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1B3ADF4B"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3C94FAEA"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14:paraId="3A6AC577"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r>
      <w:tr w:rsidR="000C1744" w:rsidRPr="000C1744" w14:paraId="1AAEDBBA" w14:textId="77777777" w:rsidTr="000C1744">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2D9799AE"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402-1</w:t>
            </w:r>
          </w:p>
        </w:tc>
        <w:tc>
          <w:tcPr>
            <w:tcW w:w="3600" w:type="dxa"/>
            <w:tcBorders>
              <w:top w:val="nil"/>
              <w:left w:val="nil"/>
              <w:bottom w:val="single" w:sz="4" w:space="0" w:color="000000"/>
              <w:right w:val="single" w:sz="4" w:space="0" w:color="000000"/>
            </w:tcBorders>
            <w:shd w:val="clear" w:color="000000" w:fill="FFFFFF"/>
            <w:vAlign w:val="center"/>
            <w:hideMark/>
          </w:tcPr>
          <w:p w14:paraId="2BEF7B28"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桥面铺装修复</w:t>
            </w:r>
          </w:p>
        </w:tc>
        <w:tc>
          <w:tcPr>
            <w:tcW w:w="880" w:type="dxa"/>
            <w:tcBorders>
              <w:top w:val="nil"/>
              <w:left w:val="nil"/>
              <w:bottom w:val="single" w:sz="4" w:space="0" w:color="000000"/>
              <w:right w:val="single" w:sz="4" w:space="0" w:color="000000"/>
            </w:tcBorders>
            <w:shd w:val="clear" w:color="000000" w:fill="FFFFFF"/>
            <w:vAlign w:val="center"/>
            <w:hideMark/>
          </w:tcPr>
          <w:p w14:paraId="1D548A4B"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4F4A3424"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6CBF1B32"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14:paraId="7A83505C"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r>
      <w:tr w:rsidR="000C1744" w:rsidRPr="000C1744" w14:paraId="238861D0" w14:textId="77777777" w:rsidTr="000C1744">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41301D40"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-b</w:t>
            </w:r>
          </w:p>
        </w:tc>
        <w:tc>
          <w:tcPr>
            <w:tcW w:w="3600" w:type="dxa"/>
            <w:tcBorders>
              <w:top w:val="nil"/>
              <w:left w:val="nil"/>
              <w:bottom w:val="single" w:sz="4" w:space="0" w:color="000000"/>
              <w:right w:val="single" w:sz="4" w:space="0" w:color="000000"/>
            </w:tcBorders>
            <w:shd w:val="clear" w:color="000000" w:fill="FFFFFF"/>
            <w:vAlign w:val="center"/>
            <w:hideMark/>
          </w:tcPr>
          <w:p w14:paraId="6DDF004E"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重新铺装</w:t>
            </w:r>
          </w:p>
        </w:tc>
        <w:tc>
          <w:tcPr>
            <w:tcW w:w="880" w:type="dxa"/>
            <w:tcBorders>
              <w:top w:val="nil"/>
              <w:left w:val="nil"/>
              <w:bottom w:val="single" w:sz="4" w:space="0" w:color="000000"/>
              <w:right w:val="single" w:sz="4" w:space="0" w:color="000000"/>
            </w:tcBorders>
            <w:shd w:val="clear" w:color="000000" w:fill="FFFFFF"/>
            <w:vAlign w:val="center"/>
            <w:hideMark/>
          </w:tcPr>
          <w:p w14:paraId="1F1BAB4C"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038738F0"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759FF6BF"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14:paraId="14C9F9FF"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r>
      <w:tr w:rsidR="000C1744" w:rsidRPr="000C1744" w14:paraId="1B2E3F05" w14:textId="77777777" w:rsidTr="00FE642F">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421D288D"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-b-1</w:t>
            </w:r>
          </w:p>
        </w:tc>
        <w:tc>
          <w:tcPr>
            <w:tcW w:w="3600" w:type="dxa"/>
            <w:tcBorders>
              <w:top w:val="nil"/>
              <w:left w:val="nil"/>
              <w:bottom w:val="single" w:sz="4" w:space="0" w:color="000000"/>
              <w:right w:val="single" w:sz="4" w:space="0" w:color="000000"/>
            </w:tcBorders>
            <w:shd w:val="clear" w:color="000000" w:fill="FFFFFF"/>
            <w:vAlign w:val="center"/>
            <w:hideMark/>
          </w:tcPr>
          <w:p w14:paraId="73A987B4"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4cm厚细粒式沥青混凝土（AC-13C）</w:t>
            </w:r>
          </w:p>
        </w:tc>
        <w:tc>
          <w:tcPr>
            <w:tcW w:w="880" w:type="dxa"/>
            <w:tcBorders>
              <w:top w:val="nil"/>
              <w:left w:val="nil"/>
              <w:bottom w:val="single" w:sz="4" w:space="0" w:color="000000"/>
              <w:right w:val="single" w:sz="4" w:space="0" w:color="000000"/>
            </w:tcBorders>
            <w:shd w:val="clear" w:color="000000" w:fill="FFFFFF"/>
            <w:vAlign w:val="center"/>
            <w:hideMark/>
          </w:tcPr>
          <w:p w14:paraId="49C80677"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14:paraId="19ACE9A9"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50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198CB77D"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62.29</w:t>
            </w:r>
          </w:p>
        </w:tc>
        <w:tc>
          <w:tcPr>
            <w:tcW w:w="1060" w:type="dxa"/>
            <w:gridSpan w:val="2"/>
            <w:tcBorders>
              <w:top w:val="nil"/>
              <w:left w:val="nil"/>
              <w:bottom w:val="single" w:sz="4" w:space="0" w:color="000000"/>
              <w:right w:val="single" w:sz="8" w:space="0" w:color="000000"/>
            </w:tcBorders>
            <w:shd w:val="clear" w:color="000000" w:fill="FFFFFF"/>
            <w:vAlign w:val="center"/>
          </w:tcPr>
          <w:p w14:paraId="4667E7A3" w14:textId="46D9A0D2"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5810C687" w14:textId="77777777" w:rsidTr="00FE642F">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58345E62"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-b-2</w:t>
            </w:r>
          </w:p>
        </w:tc>
        <w:tc>
          <w:tcPr>
            <w:tcW w:w="3600" w:type="dxa"/>
            <w:tcBorders>
              <w:top w:val="nil"/>
              <w:left w:val="nil"/>
              <w:bottom w:val="single" w:sz="4" w:space="0" w:color="000000"/>
              <w:right w:val="single" w:sz="4" w:space="0" w:color="000000"/>
            </w:tcBorders>
            <w:shd w:val="clear" w:color="000000" w:fill="FFFFFF"/>
            <w:vAlign w:val="center"/>
            <w:hideMark/>
          </w:tcPr>
          <w:p w14:paraId="6C15BEF3"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6cm厚细粒式沥青混凝土（AC-16C）</w:t>
            </w:r>
          </w:p>
        </w:tc>
        <w:tc>
          <w:tcPr>
            <w:tcW w:w="880" w:type="dxa"/>
            <w:tcBorders>
              <w:top w:val="nil"/>
              <w:left w:val="nil"/>
              <w:bottom w:val="single" w:sz="4" w:space="0" w:color="000000"/>
              <w:right w:val="single" w:sz="4" w:space="0" w:color="000000"/>
            </w:tcBorders>
            <w:shd w:val="clear" w:color="000000" w:fill="FFFFFF"/>
            <w:vAlign w:val="center"/>
            <w:hideMark/>
          </w:tcPr>
          <w:p w14:paraId="194B58F4"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14:paraId="7AA05909"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50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7484AAA6"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80.92</w:t>
            </w:r>
          </w:p>
        </w:tc>
        <w:tc>
          <w:tcPr>
            <w:tcW w:w="1060" w:type="dxa"/>
            <w:gridSpan w:val="2"/>
            <w:tcBorders>
              <w:top w:val="nil"/>
              <w:left w:val="nil"/>
              <w:bottom w:val="single" w:sz="4" w:space="0" w:color="000000"/>
              <w:right w:val="single" w:sz="8" w:space="0" w:color="000000"/>
            </w:tcBorders>
            <w:shd w:val="clear" w:color="000000" w:fill="FFFFFF"/>
            <w:vAlign w:val="center"/>
          </w:tcPr>
          <w:p w14:paraId="2093903A" w14:textId="25FB7F51"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4BB84E6F" w14:textId="77777777" w:rsidTr="00FE642F">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169D117F"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-b-3</w:t>
            </w:r>
          </w:p>
        </w:tc>
        <w:tc>
          <w:tcPr>
            <w:tcW w:w="3600" w:type="dxa"/>
            <w:tcBorders>
              <w:top w:val="nil"/>
              <w:left w:val="nil"/>
              <w:bottom w:val="single" w:sz="4" w:space="0" w:color="000000"/>
              <w:right w:val="single" w:sz="4" w:space="0" w:color="000000"/>
            </w:tcBorders>
            <w:shd w:val="clear" w:color="000000" w:fill="FFFFFF"/>
            <w:vAlign w:val="center"/>
            <w:hideMark/>
          </w:tcPr>
          <w:p w14:paraId="22B4F08F"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粘层</w:t>
            </w:r>
          </w:p>
        </w:tc>
        <w:tc>
          <w:tcPr>
            <w:tcW w:w="880" w:type="dxa"/>
            <w:tcBorders>
              <w:top w:val="nil"/>
              <w:left w:val="nil"/>
              <w:bottom w:val="single" w:sz="4" w:space="0" w:color="000000"/>
              <w:right w:val="single" w:sz="4" w:space="0" w:color="000000"/>
            </w:tcBorders>
            <w:shd w:val="clear" w:color="000000" w:fill="FFFFFF"/>
            <w:vAlign w:val="center"/>
            <w:hideMark/>
          </w:tcPr>
          <w:p w14:paraId="127D5300"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14:paraId="6CE5F18D"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100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4C70A429"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2.4</w:t>
            </w:r>
          </w:p>
        </w:tc>
        <w:tc>
          <w:tcPr>
            <w:tcW w:w="1060" w:type="dxa"/>
            <w:gridSpan w:val="2"/>
            <w:tcBorders>
              <w:top w:val="nil"/>
              <w:left w:val="nil"/>
              <w:bottom w:val="single" w:sz="4" w:space="0" w:color="000000"/>
              <w:right w:val="single" w:sz="8" w:space="0" w:color="000000"/>
            </w:tcBorders>
            <w:shd w:val="clear" w:color="000000" w:fill="FFFFFF"/>
            <w:vAlign w:val="center"/>
          </w:tcPr>
          <w:p w14:paraId="18568EFD" w14:textId="3C5016E6"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4D82CAC4" w14:textId="77777777" w:rsidTr="00FE642F">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78A5DFF2"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-b-4</w:t>
            </w:r>
          </w:p>
        </w:tc>
        <w:tc>
          <w:tcPr>
            <w:tcW w:w="3600" w:type="dxa"/>
            <w:tcBorders>
              <w:top w:val="nil"/>
              <w:left w:val="nil"/>
              <w:bottom w:val="single" w:sz="4" w:space="0" w:color="000000"/>
              <w:right w:val="single" w:sz="4" w:space="0" w:color="000000"/>
            </w:tcBorders>
            <w:shd w:val="clear" w:color="000000" w:fill="FFFFFF"/>
            <w:vAlign w:val="center"/>
            <w:hideMark/>
          </w:tcPr>
          <w:p w14:paraId="0E8D4F23"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修复桥面铺装（C50</w:t>
            </w:r>
            <w:proofErr w:type="gramStart"/>
            <w:r w:rsidRPr="000C1744">
              <w:rPr>
                <w:rFonts w:ascii="宋体" w:hAnsi="宋体" w:cs="Arial" w:hint="eastAsia"/>
                <w:color w:val="000000"/>
                <w:kern w:val="0"/>
                <w:sz w:val="18"/>
                <w:szCs w:val="18"/>
              </w:rPr>
              <w:t>砼</w:t>
            </w:r>
            <w:proofErr w:type="gramEnd"/>
            <w:r w:rsidRPr="000C1744">
              <w:rPr>
                <w:rFonts w:ascii="宋体" w:hAnsi="宋体" w:cs="Arial" w:hint="eastAsia"/>
                <w:color w:val="000000"/>
                <w:kern w:val="0"/>
                <w:sz w:val="18"/>
                <w:szCs w:val="18"/>
              </w:rPr>
              <w:t>）</w:t>
            </w:r>
          </w:p>
        </w:tc>
        <w:tc>
          <w:tcPr>
            <w:tcW w:w="880" w:type="dxa"/>
            <w:tcBorders>
              <w:top w:val="nil"/>
              <w:left w:val="nil"/>
              <w:bottom w:val="single" w:sz="4" w:space="0" w:color="000000"/>
              <w:right w:val="single" w:sz="4" w:space="0" w:color="000000"/>
            </w:tcBorders>
            <w:shd w:val="clear" w:color="000000" w:fill="FFFFFF"/>
            <w:vAlign w:val="center"/>
            <w:hideMark/>
          </w:tcPr>
          <w:p w14:paraId="5E21ADBB"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4D12CBBB"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7.8</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651E94E1"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911.47</w:t>
            </w:r>
          </w:p>
        </w:tc>
        <w:tc>
          <w:tcPr>
            <w:tcW w:w="1060" w:type="dxa"/>
            <w:gridSpan w:val="2"/>
            <w:tcBorders>
              <w:top w:val="nil"/>
              <w:left w:val="nil"/>
              <w:bottom w:val="single" w:sz="4" w:space="0" w:color="000000"/>
              <w:right w:val="single" w:sz="8" w:space="0" w:color="000000"/>
            </w:tcBorders>
            <w:shd w:val="clear" w:color="000000" w:fill="FFFFFF"/>
            <w:vAlign w:val="center"/>
          </w:tcPr>
          <w:p w14:paraId="614274AC" w14:textId="678B528A"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3C03FCAD" w14:textId="77777777" w:rsidTr="00FE642F">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2DA9AAB4"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-c</w:t>
            </w:r>
          </w:p>
        </w:tc>
        <w:tc>
          <w:tcPr>
            <w:tcW w:w="3600" w:type="dxa"/>
            <w:tcBorders>
              <w:top w:val="nil"/>
              <w:left w:val="nil"/>
              <w:bottom w:val="single" w:sz="4" w:space="0" w:color="000000"/>
              <w:right w:val="single" w:sz="4" w:space="0" w:color="000000"/>
            </w:tcBorders>
            <w:shd w:val="clear" w:color="000000" w:fill="FFFFFF"/>
            <w:vAlign w:val="center"/>
            <w:hideMark/>
          </w:tcPr>
          <w:p w14:paraId="61068BA3"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重铺或增设防水层</w:t>
            </w:r>
          </w:p>
        </w:tc>
        <w:tc>
          <w:tcPr>
            <w:tcW w:w="880" w:type="dxa"/>
            <w:tcBorders>
              <w:top w:val="nil"/>
              <w:left w:val="nil"/>
              <w:bottom w:val="single" w:sz="4" w:space="0" w:color="000000"/>
              <w:right w:val="single" w:sz="4" w:space="0" w:color="000000"/>
            </w:tcBorders>
            <w:shd w:val="clear" w:color="000000" w:fill="FFFFFF"/>
            <w:vAlign w:val="center"/>
            <w:hideMark/>
          </w:tcPr>
          <w:p w14:paraId="5327DAA9"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14:paraId="3AFC5532"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50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7D5D23CC"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19.91</w:t>
            </w:r>
          </w:p>
        </w:tc>
        <w:tc>
          <w:tcPr>
            <w:tcW w:w="1060" w:type="dxa"/>
            <w:gridSpan w:val="2"/>
            <w:tcBorders>
              <w:top w:val="nil"/>
              <w:left w:val="nil"/>
              <w:bottom w:val="single" w:sz="4" w:space="0" w:color="000000"/>
              <w:right w:val="single" w:sz="8" w:space="0" w:color="000000"/>
            </w:tcBorders>
            <w:shd w:val="clear" w:color="000000" w:fill="FFFFFF"/>
            <w:vAlign w:val="center"/>
          </w:tcPr>
          <w:p w14:paraId="793331A2" w14:textId="66EA61EE"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2F961A37" w14:textId="77777777" w:rsidTr="00FE642F">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00015730"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-d</w:t>
            </w:r>
          </w:p>
        </w:tc>
        <w:tc>
          <w:tcPr>
            <w:tcW w:w="3600" w:type="dxa"/>
            <w:tcBorders>
              <w:top w:val="nil"/>
              <w:left w:val="nil"/>
              <w:bottom w:val="single" w:sz="4" w:space="0" w:color="000000"/>
              <w:right w:val="single" w:sz="4" w:space="0" w:color="000000"/>
            </w:tcBorders>
            <w:shd w:val="clear" w:color="000000" w:fill="FFFFFF"/>
            <w:vAlign w:val="center"/>
            <w:hideMark/>
          </w:tcPr>
          <w:p w14:paraId="4E7A73D9"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铣刨沥青混凝土路面</w:t>
            </w:r>
          </w:p>
        </w:tc>
        <w:tc>
          <w:tcPr>
            <w:tcW w:w="880" w:type="dxa"/>
            <w:tcBorders>
              <w:top w:val="nil"/>
              <w:left w:val="nil"/>
              <w:bottom w:val="single" w:sz="4" w:space="0" w:color="000000"/>
              <w:right w:val="single" w:sz="4" w:space="0" w:color="000000"/>
            </w:tcBorders>
            <w:shd w:val="clear" w:color="000000" w:fill="FFFFFF"/>
            <w:vAlign w:val="center"/>
            <w:hideMark/>
          </w:tcPr>
          <w:p w14:paraId="4ABB3A81"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0BC03312"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2</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6773E299"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94.67</w:t>
            </w:r>
          </w:p>
        </w:tc>
        <w:tc>
          <w:tcPr>
            <w:tcW w:w="1060" w:type="dxa"/>
            <w:gridSpan w:val="2"/>
            <w:tcBorders>
              <w:top w:val="nil"/>
              <w:left w:val="nil"/>
              <w:bottom w:val="single" w:sz="4" w:space="0" w:color="000000"/>
              <w:right w:val="single" w:sz="8" w:space="0" w:color="000000"/>
            </w:tcBorders>
            <w:shd w:val="clear" w:color="000000" w:fill="FFFFFF"/>
            <w:vAlign w:val="center"/>
          </w:tcPr>
          <w:p w14:paraId="63C8F619" w14:textId="48BBD395"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644A496B" w14:textId="77777777" w:rsidTr="00FE642F">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2C78707F"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402-3</w:t>
            </w:r>
          </w:p>
        </w:tc>
        <w:tc>
          <w:tcPr>
            <w:tcW w:w="3600" w:type="dxa"/>
            <w:tcBorders>
              <w:top w:val="nil"/>
              <w:left w:val="nil"/>
              <w:bottom w:val="single" w:sz="4" w:space="0" w:color="000000"/>
              <w:right w:val="single" w:sz="4" w:space="0" w:color="000000"/>
            </w:tcBorders>
            <w:shd w:val="clear" w:color="000000" w:fill="FFFFFF"/>
            <w:vAlign w:val="center"/>
            <w:hideMark/>
          </w:tcPr>
          <w:p w14:paraId="23807AAD"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人行道、栏杆、护栏、防撞墙修复</w:t>
            </w:r>
          </w:p>
        </w:tc>
        <w:tc>
          <w:tcPr>
            <w:tcW w:w="880" w:type="dxa"/>
            <w:tcBorders>
              <w:top w:val="nil"/>
              <w:left w:val="nil"/>
              <w:bottom w:val="single" w:sz="4" w:space="0" w:color="000000"/>
              <w:right w:val="single" w:sz="4" w:space="0" w:color="000000"/>
            </w:tcBorders>
            <w:shd w:val="clear" w:color="000000" w:fill="FFFFFF"/>
            <w:vAlign w:val="center"/>
            <w:hideMark/>
          </w:tcPr>
          <w:p w14:paraId="12EEFDB7"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7588182A"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0113F66D"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75E16E1D" w14:textId="68B0D916"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5EFA7806" w14:textId="77777777" w:rsidTr="00FE642F">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10EF6F0E"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-c</w:t>
            </w:r>
          </w:p>
        </w:tc>
        <w:tc>
          <w:tcPr>
            <w:tcW w:w="3600" w:type="dxa"/>
            <w:tcBorders>
              <w:top w:val="nil"/>
              <w:left w:val="nil"/>
              <w:bottom w:val="single" w:sz="4" w:space="0" w:color="000000"/>
              <w:right w:val="single" w:sz="4" w:space="0" w:color="000000"/>
            </w:tcBorders>
            <w:shd w:val="clear" w:color="000000" w:fill="FFFFFF"/>
            <w:vAlign w:val="center"/>
            <w:hideMark/>
          </w:tcPr>
          <w:p w14:paraId="4C84361D"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护栏</w:t>
            </w:r>
          </w:p>
        </w:tc>
        <w:tc>
          <w:tcPr>
            <w:tcW w:w="880" w:type="dxa"/>
            <w:tcBorders>
              <w:top w:val="nil"/>
              <w:left w:val="nil"/>
              <w:bottom w:val="single" w:sz="4" w:space="0" w:color="000000"/>
              <w:right w:val="single" w:sz="4" w:space="0" w:color="000000"/>
            </w:tcBorders>
            <w:shd w:val="clear" w:color="000000" w:fill="FFFFFF"/>
            <w:vAlign w:val="center"/>
            <w:hideMark/>
          </w:tcPr>
          <w:p w14:paraId="071CE210"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7A192606"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31D4A672"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46023D67" w14:textId="638518A7"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72E5EA54" w14:textId="77777777" w:rsidTr="00FE642F">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49DB75B1"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-c-1</w:t>
            </w:r>
          </w:p>
        </w:tc>
        <w:tc>
          <w:tcPr>
            <w:tcW w:w="3600" w:type="dxa"/>
            <w:tcBorders>
              <w:top w:val="nil"/>
              <w:left w:val="nil"/>
              <w:bottom w:val="single" w:sz="4" w:space="0" w:color="000000"/>
              <w:right w:val="single" w:sz="4" w:space="0" w:color="000000"/>
            </w:tcBorders>
            <w:shd w:val="clear" w:color="000000" w:fill="FFFFFF"/>
            <w:vAlign w:val="center"/>
            <w:hideMark/>
          </w:tcPr>
          <w:p w14:paraId="033ED647"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护栏钢管喷漆（含除锈、防锈漆）</w:t>
            </w:r>
          </w:p>
        </w:tc>
        <w:tc>
          <w:tcPr>
            <w:tcW w:w="880" w:type="dxa"/>
            <w:tcBorders>
              <w:top w:val="nil"/>
              <w:left w:val="nil"/>
              <w:bottom w:val="single" w:sz="4" w:space="0" w:color="000000"/>
              <w:right w:val="single" w:sz="4" w:space="0" w:color="000000"/>
            </w:tcBorders>
            <w:shd w:val="clear" w:color="000000" w:fill="FFFFFF"/>
            <w:vAlign w:val="center"/>
            <w:hideMark/>
          </w:tcPr>
          <w:p w14:paraId="1CAF2681"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14:paraId="0664EC00"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125</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68BE6AE7"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29.73</w:t>
            </w:r>
          </w:p>
        </w:tc>
        <w:tc>
          <w:tcPr>
            <w:tcW w:w="1060" w:type="dxa"/>
            <w:gridSpan w:val="2"/>
            <w:tcBorders>
              <w:top w:val="nil"/>
              <w:left w:val="nil"/>
              <w:bottom w:val="single" w:sz="4" w:space="0" w:color="000000"/>
              <w:right w:val="single" w:sz="8" w:space="0" w:color="000000"/>
            </w:tcBorders>
            <w:shd w:val="clear" w:color="000000" w:fill="FFFFFF"/>
            <w:vAlign w:val="center"/>
          </w:tcPr>
          <w:p w14:paraId="6C1814E1" w14:textId="040F9B95"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38B09486" w14:textId="77777777" w:rsidTr="00FE642F">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795B9C9C"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-d</w:t>
            </w:r>
          </w:p>
        </w:tc>
        <w:tc>
          <w:tcPr>
            <w:tcW w:w="3600" w:type="dxa"/>
            <w:tcBorders>
              <w:top w:val="nil"/>
              <w:left w:val="nil"/>
              <w:bottom w:val="single" w:sz="4" w:space="0" w:color="000000"/>
              <w:right w:val="single" w:sz="4" w:space="0" w:color="000000"/>
            </w:tcBorders>
            <w:shd w:val="clear" w:color="000000" w:fill="FFFFFF"/>
            <w:vAlign w:val="center"/>
            <w:hideMark/>
          </w:tcPr>
          <w:p w14:paraId="4A9415DE"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防撞墙（含原旧护栏拆除）</w:t>
            </w:r>
          </w:p>
        </w:tc>
        <w:tc>
          <w:tcPr>
            <w:tcW w:w="880" w:type="dxa"/>
            <w:tcBorders>
              <w:top w:val="nil"/>
              <w:left w:val="nil"/>
              <w:bottom w:val="single" w:sz="4" w:space="0" w:color="000000"/>
              <w:right w:val="single" w:sz="4" w:space="0" w:color="000000"/>
            </w:tcBorders>
            <w:shd w:val="clear" w:color="000000" w:fill="FFFFFF"/>
            <w:vAlign w:val="center"/>
            <w:hideMark/>
          </w:tcPr>
          <w:p w14:paraId="2E17AF9B"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m</w:t>
            </w:r>
          </w:p>
        </w:tc>
        <w:tc>
          <w:tcPr>
            <w:tcW w:w="1060" w:type="dxa"/>
            <w:tcBorders>
              <w:top w:val="nil"/>
              <w:left w:val="nil"/>
              <w:bottom w:val="single" w:sz="4" w:space="0" w:color="000000"/>
              <w:right w:val="single" w:sz="4" w:space="0" w:color="000000"/>
            </w:tcBorders>
            <w:shd w:val="clear" w:color="000000" w:fill="FFFFFF"/>
            <w:vAlign w:val="center"/>
            <w:hideMark/>
          </w:tcPr>
          <w:p w14:paraId="5DB88B7F"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32</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0BCC7E34"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1008.43</w:t>
            </w:r>
          </w:p>
        </w:tc>
        <w:tc>
          <w:tcPr>
            <w:tcW w:w="1060" w:type="dxa"/>
            <w:gridSpan w:val="2"/>
            <w:tcBorders>
              <w:top w:val="nil"/>
              <w:left w:val="nil"/>
              <w:bottom w:val="single" w:sz="4" w:space="0" w:color="000000"/>
              <w:right w:val="single" w:sz="8" w:space="0" w:color="000000"/>
            </w:tcBorders>
            <w:shd w:val="clear" w:color="000000" w:fill="FFFFFF"/>
            <w:vAlign w:val="center"/>
          </w:tcPr>
          <w:p w14:paraId="3F12360E" w14:textId="65D05F98"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7B95A027" w14:textId="77777777" w:rsidTr="00FE642F">
        <w:trPr>
          <w:trHeight w:val="462"/>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693E9F8F"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-e</w:t>
            </w:r>
          </w:p>
        </w:tc>
        <w:tc>
          <w:tcPr>
            <w:tcW w:w="3600" w:type="dxa"/>
            <w:tcBorders>
              <w:top w:val="nil"/>
              <w:left w:val="nil"/>
              <w:bottom w:val="single" w:sz="4" w:space="0" w:color="000000"/>
              <w:right w:val="single" w:sz="4" w:space="0" w:color="000000"/>
            </w:tcBorders>
            <w:shd w:val="clear" w:color="000000" w:fill="FFFFFF"/>
            <w:vAlign w:val="center"/>
            <w:hideMark/>
          </w:tcPr>
          <w:p w14:paraId="227C2AB6"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氟</w:t>
            </w:r>
            <w:proofErr w:type="gramStart"/>
            <w:r w:rsidRPr="000C1744">
              <w:rPr>
                <w:rFonts w:ascii="宋体" w:hAnsi="宋体" w:cs="Arial" w:hint="eastAsia"/>
                <w:color w:val="000000"/>
                <w:kern w:val="0"/>
                <w:sz w:val="18"/>
                <w:szCs w:val="18"/>
              </w:rPr>
              <w:t>碳漆涂装</w:t>
            </w:r>
            <w:proofErr w:type="gramEnd"/>
            <w:r w:rsidRPr="000C1744">
              <w:rPr>
                <w:rFonts w:ascii="宋体" w:hAnsi="宋体" w:cs="Arial" w:hint="eastAsia"/>
                <w:color w:val="000000"/>
                <w:kern w:val="0"/>
                <w:sz w:val="18"/>
                <w:szCs w:val="18"/>
              </w:rPr>
              <w:t>（含基底处理,涂装底漆、中间漆、面漆共三层）</w:t>
            </w:r>
          </w:p>
        </w:tc>
        <w:tc>
          <w:tcPr>
            <w:tcW w:w="880" w:type="dxa"/>
            <w:tcBorders>
              <w:top w:val="nil"/>
              <w:left w:val="nil"/>
              <w:bottom w:val="single" w:sz="4" w:space="0" w:color="000000"/>
              <w:right w:val="single" w:sz="4" w:space="0" w:color="000000"/>
            </w:tcBorders>
            <w:shd w:val="clear" w:color="000000" w:fill="FFFFFF"/>
            <w:vAlign w:val="center"/>
            <w:hideMark/>
          </w:tcPr>
          <w:p w14:paraId="107F41F7"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14:paraId="7D125CE5"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100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4482B7ED"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104.5</w:t>
            </w:r>
          </w:p>
        </w:tc>
        <w:tc>
          <w:tcPr>
            <w:tcW w:w="1060" w:type="dxa"/>
            <w:gridSpan w:val="2"/>
            <w:tcBorders>
              <w:top w:val="nil"/>
              <w:left w:val="nil"/>
              <w:bottom w:val="single" w:sz="4" w:space="0" w:color="000000"/>
              <w:right w:val="single" w:sz="8" w:space="0" w:color="000000"/>
            </w:tcBorders>
            <w:shd w:val="clear" w:color="000000" w:fill="FFFFFF"/>
            <w:vAlign w:val="center"/>
          </w:tcPr>
          <w:p w14:paraId="65D6C6CD" w14:textId="05F03A77"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7D38BB31" w14:textId="77777777" w:rsidTr="00FE642F">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362DF7C6"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-f</w:t>
            </w:r>
          </w:p>
        </w:tc>
        <w:tc>
          <w:tcPr>
            <w:tcW w:w="3600" w:type="dxa"/>
            <w:tcBorders>
              <w:top w:val="nil"/>
              <w:left w:val="nil"/>
              <w:bottom w:val="single" w:sz="4" w:space="0" w:color="000000"/>
              <w:right w:val="single" w:sz="4" w:space="0" w:color="000000"/>
            </w:tcBorders>
            <w:shd w:val="clear" w:color="000000" w:fill="FFFFFF"/>
            <w:vAlign w:val="center"/>
            <w:hideMark/>
          </w:tcPr>
          <w:p w14:paraId="1C87274C"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混凝土表面冲洗</w:t>
            </w:r>
          </w:p>
        </w:tc>
        <w:tc>
          <w:tcPr>
            <w:tcW w:w="880" w:type="dxa"/>
            <w:tcBorders>
              <w:top w:val="nil"/>
              <w:left w:val="nil"/>
              <w:bottom w:val="single" w:sz="4" w:space="0" w:color="000000"/>
              <w:right w:val="single" w:sz="4" w:space="0" w:color="000000"/>
            </w:tcBorders>
            <w:shd w:val="clear" w:color="000000" w:fill="FFFFFF"/>
            <w:vAlign w:val="center"/>
            <w:hideMark/>
          </w:tcPr>
          <w:p w14:paraId="07FB4336"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14:paraId="4D4E35B9"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500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4C6FE282"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10.7</w:t>
            </w:r>
          </w:p>
        </w:tc>
        <w:tc>
          <w:tcPr>
            <w:tcW w:w="1060" w:type="dxa"/>
            <w:gridSpan w:val="2"/>
            <w:tcBorders>
              <w:top w:val="nil"/>
              <w:left w:val="nil"/>
              <w:bottom w:val="single" w:sz="4" w:space="0" w:color="000000"/>
              <w:right w:val="single" w:sz="8" w:space="0" w:color="000000"/>
            </w:tcBorders>
            <w:shd w:val="clear" w:color="000000" w:fill="FFFFFF"/>
            <w:vAlign w:val="center"/>
          </w:tcPr>
          <w:p w14:paraId="7B516911" w14:textId="6BFF9E73"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0CAF01A0" w14:textId="77777777" w:rsidTr="00FE642F">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047236F9"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-g</w:t>
            </w:r>
          </w:p>
        </w:tc>
        <w:tc>
          <w:tcPr>
            <w:tcW w:w="3600" w:type="dxa"/>
            <w:tcBorders>
              <w:top w:val="nil"/>
              <w:left w:val="nil"/>
              <w:bottom w:val="single" w:sz="4" w:space="0" w:color="000000"/>
              <w:right w:val="single" w:sz="4" w:space="0" w:color="000000"/>
            </w:tcBorders>
            <w:shd w:val="clear" w:color="000000" w:fill="FFFFFF"/>
            <w:vAlign w:val="center"/>
            <w:hideMark/>
          </w:tcPr>
          <w:p w14:paraId="2CB39ECA" w14:textId="77777777" w:rsidR="000C1744" w:rsidRPr="000C1744" w:rsidRDefault="000C1744" w:rsidP="000C1744">
            <w:pPr>
              <w:widowControl/>
              <w:jc w:val="left"/>
              <w:rPr>
                <w:rFonts w:ascii="宋体" w:hAnsi="宋体" w:cs="Arial"/>
                <w:color w:val="000000"/>
                <w:kern w:val="0"/>
                <w:sz w:val="18"/>
                <w:szCs w:val="18"/>
              </w:rPr>
            </w:pPr>
            <w:proofErr w:type="gramStart"/>
            <w:r w:rsidRPr="000C1744">
              <w:rPr>
                <w:rFonts w:ascii="宋体" w:hAnsi="宋体" w:cs="Arial" w:hint="eastAsia"/>
                <w:color w:val="000000"/>
                <w:kern w:val="0"/>
                <w:sz w:val="18"/>
                <w:szCs w:val="18"/>
              </w:rPr>
              <w:t>防抛网</w:t>
            </w:r>
            <w:proofErr w:type="gramEnd"/>
          </w:p>
        </w:tc>
        <w:tc>
          <w:tcPr>
            <w:tcW w:w="880" w:type="dxa"/>
            <w:tcBorders>
              <w:top w:val="nil"/>
              <w:left w:val="nil"/>
              <w:bottom w:val="single" w:sz="4" w:space="0" w:color="000000"/>
              <w:right w:val="single" w:sz="4" w:space="0" w:color="000000"/>
            </w:tcBorders>
            <w:shd w:val="clear" w:color="000000" w:fill="FFFFFF"/>
            <w:vAlign w:val="center"/>
            <w:hideMark/>
          </w:tcPr>
          <w:p w14:paraId="01DF64EF"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14:paraId="722FC51E"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100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2DA9F4C1"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128.44</w:t>
            </w:r>
          </w:p>
        </w:tc>
        <w:tc>
          <w:tcPr>
            <w:tcW w:w="1060" w:type="dxa"/>
            <w:gridSpan w:val="2"/>
            <w:tcBorders>
              <w:top w:val="nil"/>
              <w:left w:val="nil"/>
              <w:bottom w:val="single" w:sz="4" w:space="0" w:color="000000"/>
              <w:right w:val="single" w:sz="8" w:space="0" w:color="000000"/>
            </w:tcBorders>
            <w:shd w:val="clear" w:color="000000" w:fill="FFFFFF"/>
            <w:vAlign w:val="center"/>
          </w:tcPr>
          <w:p w14:paraId="6C1F6D3F" w14:textId="486E9CF6"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0100A5DB" w14:textId="77777777" w:rsidTr="00FE642F">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30DE14A4"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402-5</w:t>
            </w:r>
          </w:p>
        </w:tc>
        <w:tc>
          <w:tcPr>
            <w:tcW w:w="3600" w:type="dxa"/>
            <w:tcBorders>
              <w:top w:val="nil"/>
              <w:left w:val="nil"/>
              <w:bottom w:val="single" w:sz="4" w:space="0" w:color="000000"/>
              <w:right w:val="single" w:sz="4" w:space="0" w:color="000000"/>
            </w:tcBorders>
            <w:shd w:val="clear" w:color="000000" w:fill="FFFFFF"/>
            <w:vAlign w:val="center"/>
            <w:hideMark/>
          </w:tcPr>
          <w:p w14:paraId="52CAB649"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伸缩装置更换</w:t>
            </w:r>
          </w:p>
        </w:tc>
        <w:tc>
          <w:tcPr>
            <w:tcW w:w="880" w:type="dxa"/>
            <w:tcBorders>
              <w:top w:val="nil"/>
              <w:left w:val="nil"/>
              <w:bottom w:val="single" w:sz="4" w:space="0" w:color="000000"/>
              <w:right w:val="single" w:sz="4" w:space="0" w:color="000000"/>
            </w:tcBorders>
            <w:shd w:val="clear" w:color="000000" w:fill="FFFFFF"/>
            <w:vAlign w:val="center"/>
            <w:hideMark/>
          </w:tcPr>
          <w:p w14:paraId="45BFFF23"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71ABBBC7"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644FA7DE"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5EE7E31D" w14:textId="56885485"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1BF64AFC" w14:textId="77777777" w:rsidTr="00FE642F">
        <w:trPr>
          <w:trHeight w:val="462"/>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10E77FA1"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14:paraId="1C17F864"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更换40型</w:t>
            </w:r>
            <w:proofErr w:type="gramStart"/>
            <w:r w:rsidRPr="000C1744">
              <w:rPr>
                <w:rFonts w:ascii="宋体" w:hAnsi="宋体" w:cs="Arial" w:hint="eastAsia"/>
                <w:color w:val="000000"/>
                <w:kern w:val="0"/>
                <w:sz w:val="18"/>
                <w:szCs w:val="18"/>
              </w:rPr>
              <w:t>型</w:t>
            </w:r>
            <w:proofErr w:type="gramEnd"/>
            <w:r w:rsidRPr="000C1744">
              <w:rPr>
                <w:rFonts w:ascii="宋体" w:hAnsi="宋体" w:cs="Arial" w:hint="eastAsia"/>
                <w:color w:val="000000"/>
                <w:kern w:val="0"/>
                <w:sz w:val="18"/>
                <w:szCs w:val="18"/>
              </w:rPr>
              <w:t>刚伸缩缝（含原伸缩缝拆除、混凝土浇筑、伸缩缝安装、残值回收等内容）</w:t>
            </w:r>
          </w:p>
        </w:tc>
        <w:tc>
          <w:tcPr>
            <w:tcW w:w="880" w:type="dxa"/>
            <w:tcBorders>
              <w:top w:val="nil"/>
              <w:left w:val="nil"/>
              <w:bottom w:val="single" w:sz="4" w:space="0" w:color="000000"/>
              <w:right w:val="single" w:sz="4" w:space="0" w:color="000000"/>
            </w:tcBorders>
            <w:shd w:val="clear" w:color="000000" w:fill="FFFFFF"/>
            <w:vAlign w:val="center"/>
            <w:hideMark/>
          </w:tcPr>
          <w:p w14:paraId="5EA0DC72"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m</w:t>
            </w:r>
          </w:p>
        </w:tc>
        <w:tc>
          <w:tcPr>
            <w:tcW w:w="1060" w:type="dxa"/>
            <w:tcBorders>
              <w:top w:val="nil"/>
              <w:left w:val="nil"/>
              <w:bottom w:val="single" w:sz="4" w:space="0" w:color="000000"/>
              <w:right w:val="single" w:sz="4" w:space="0" w:color="000000"/>
            </w:tcBorders>
            <w:shd w:val="clear" w:color="000000" w:fill="FFFFFF"/>
            <w:vAlign w:val="center"/>
            <w:hideMark/>
          </w:tcPr>
          <w:p w14:paraId="5C35E7E1"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20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1B0D7889"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1302.88</w:t>
            </w:r>
          </w:p>
        </w:tc>
        <w:tc>
          <w:tcPr>
            <w:tcW w:w="1060" w:type="dxa"/>
            <w:gridSpan w:val="2"/>
            <w:tcBorders>
              <w:top w:val="nil"/>
              <w:left w:val="nil"/>
              <w:bottom w:val="single" w:sz="4" w:space="0" w:color="000000"/>
              <w:right w:val="single" w:sz="8" w:space="0" w:color="000000"/>
            </w:tcBorders>
            <w:shd w:val="clear" w:color="000000" w:fill="FFFFFF"/>
            <w:vAlign w:val="center"/>
          </w:tcPr>
          <w:p w14:paraId="6ED5D26B" w14:textId="471F5346"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110BF7B4" w14:textId="77777777" w:rsidTr="00FE642F">
        <w:trPr>
          <w:trHeight w:val="462"/>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52A75F9E"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-b</w:t>
            </w:r>
          </w:p>
        </w:tc>
        <w:tc>
          <w:tcPr>
            <w:tcW w:w="3600" w:type="dxa"/>
            <w:tcBorders>
              <w:top w:val="nil"/>
              <w:left w:val="nil"/>
              <w:bottom w:val="single" w:sz="4" w:space="0" w:color="000000"/>
              <w:right w:val="single" w:sz="4" w:space="0" w:color="000000"/>
            </w:tcBorders>
            <w:shd w:val="clear" w:color="000000" w:fill="FFFFFF"/>
            <w:vAlign w:val="center"/>
            <w:hideMark/>
          </w:tcPr>
          <w:p w14:paraId="7A0C0178"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更换80型</w:t>
            </w:r>
            <w:proofErr w:type="gramStart"/>
            <w:r w:rsidRPr="000C1744">
              <w:rPr>
                <w:rFonts w:ascii="宋体" w:hAnsi="宋体" w:cs="Arial" w:hint="eastAsia"/>
                <w:color w:val="000000"/>
                <w:kern w:val="0"/>
                <w:sz w:val="18"/>
                <w:szCs w:val="18"/>
              </w:rPr>
              <w:t>型</w:t>
            </w:r>
            <w:proofErr w:type="gramEnd"/>
            <w:r w:rsidRPr="000C1744">
              <w:rPr>
                <w:rFonts w:ascii="宋体" w:hAnsi="宋体" w:cs="Arial" w:hint="eastAsia"/>
                <w:color w:val="000000"/>
                <w:kern w:val="0"/>
                <w:sz w:val="18"/>
                <w:szCs w:val="18"/>
              </w:rPr>
              <w:t>刚伸缩缝（含原伸缩缝拆除、混凝土浇筑、伸缩缝安装、残值回收等内容）</w:t>
            </w:r>
          </w:p>
        </w:tc>
        <w:tc>
          <w:tcPr>
            <w:tcW w:w="880" w:type="dxa"/>
            <w:tcBorders>
              <w:top w:val="nil"/>
              <w:left w:val="nil"/>
              <w:bottom w:val="single" w:sz="4" w:space="0" w:color="000000"/>
              <w:right w:val="single" w:sz="4" w:space="0" w:color="000000"/>
            </w:tcBorders>
            <w:shd w:val="clear" w:color="000000" w:fill="FFFFFF"/>
            <w:vAlign w:val="center"/>
            <w:hideMark/>
          </w:tcPr>
          <w:p w14:paraId="39A146F7"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m</w:t>
            </w:r>
          </w:p>
        </w:tc>
        <w:tc>
          <w:tcPr>
            <w:tcW w:w="1060" w:type="dxa"/>
            <w:tcBorders>
              <w:top w:val="nil"/>
              <w:left w:val="nil"/>
              <w:bottom w:val="single" w:sz="4" w:space="0" w:color="000000"/>
              <w:right w:val="single" w:sz="4" w:space="0" w:color="000000"/>
            </w:tcBorders>
            <w:shd w:val="clear" w:color="000000" w:fill="FFFFFF"/>
            <w:vAlign w:val="center"/>
            <w:hideMark/>
          </w:tcPr>
          <w:p w14:paraId="7B2C3AA2"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20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6AD24EF0"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1834.71</w:t>
            </w:r>
          </w:p>
        </w:tc>
        <w:tc>
          <w:tcPr>
            <w:tcW w:w="1060" w:type="dxa"/>
            <w:gridSpan w:val="2"/>
            <w:tcBorders>
              <w:top w:val="nil"/>
              <w:left w:val="nil"/>
              <w:bottom w:val="single" w:sz="4" w:space="0" w:color="000000"/>
              <w:right w:val="single" w:sz="8" w:space="0" w:color="000000"/>
            </w:tcBorders>
            <w:shd w:val="clear" w:color="000000" w:fill="FFFFFF"/>
            <w:vAlign w:val="center"/>
          </w:tcPr>
          <w:p w14:paraId="212B3138" w14:textId="17CA7FEB"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59F4F954" w14:textId="77777777" w:rsidTr="00FE642F">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132A7D60"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-c</w:t>
            </w:r>
          </w:p>
        </w:tc>
        <w:tc>
          <w:tcPr>
            <w:tcW w:w="3600" w:type="dxa"/>
            <w:tcBorders>
              <w:top w:val="nil"/>
              <w:left w:val="nil"/>
              <w:bottom w:val="single" w:sz="4" w:space="0" w:color="000000"/>
              <w:right w:val="single" w:sz="4" w:space="0" w:color="000000"/>
            </w:tcBorders>
            <w:shd w:val="clear" w:color="000000" w:fill="FFFFFF"/>
            <w:vAlign w:val="center"/>
            <w:hideMark/>
          </w:tcPr>
          <w:p w14:paraId="60187C34"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更换伸缩缝橡胶条</w:t>
            </w:r>
          </w:p>
        </w:tc>
        <w:tc>
          <w:tcPr>
            <w:tcW w:w="880" w:type="dxa"/>
            <w:tcBorders>
              <w:top w:val="nil"/>
              <w:left w:val="nil"/>
              <w:bottom w:val="single" w:sz="4" w:space="0" w:color="000000"/>
              <w:right w:val="single" w:sz="4" w:space="0" w:color="000000"/>
            </w:tcBorders>
            <w:shd w:val="clear" w:color="000000" w:fill="FFFFFF"/>
            <w:vAlign w:val="center"/>
            <w:hideMark/>
          </w:tcPr>
          <w:p w14:paraId="2661B6CD"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m</w:t>
            </w:r>
          </w:p>
        </w:tc>
        <w:tc>
          <w:tcPr>
            <w:tcW w:w="1060" w:type="dxa"/>
            <w:tcBorders>
              <w:top w:val="nil"/>
              <w:left w:val="nil"/>
              <w:bottom w:val="single" w:sz="4" w:space="0" w:color="000000"/>
              <w:right w:val="single" w:sz="4" w:space="0" w:color="000000"/>
            </w:tcBorders>
            <w:shd w:val="clear" w:color="000000" w:fill="FFFFFF"/>
            <w:vAlign w:val="center"/>
            <w:hideMark/>
          </w:tcPr>
          <w:p w14:paraId="0DAE9D22"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200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7ECEDFD7"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46.16</w:t>
            </w:r>
          </w:p>
        </w:tc>
        <w:tc>
          <w:tcPr>
            <w:tcW w:w="1060" w:type="dxa"/>
            <w:gridSpan w:val="2"/>
            <w:tcBorders>
              <w:top w:val="nil"/>
              <w:left w:val="nil"/>
              <w:bottom w:val="single" w:sz="4" w:space="0" w:color="000000"/>
              <w:right w:val="single" w:sz="8" w:space="0" w:color="000000"/>
            </w:tcBorders>
            <w:shd w:val="clear" w:color="000000" w:fill="FFFFFF"/>
            <w:vAlign w:val="center"/>
          </w:tcPr>
          <w:p w14:paraId="616E27AD" w14:textId="4E9A2BE4"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41DC3700" w14:textId="77777777" w:rsidTr="00FE642F">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260DF16C"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-d</w:t>
            </w:r>
          </w:p>
        </w:tc>
        <w:tc>
          <w:tcPr>
            <w:tcW w:w="3600" w:type="dxa"/>
            <w:tcBorders>
              <w:top w:val="nil"/>
              <w:left w:val="nil"/>
              <w:bottom w:val="single" w:sz="4" w:space="0" w:color="000000"/>
              <w:right w:val="single" w:sz="4" w:space="0" w:color="000000"/>
            </w:tcBorders>
            <w:shd w:val="clear" w:color="000000" w:fill="FFFFFF"/>
            <w:vAlign w:val="center"/>
            <w:hideMark/>
          </w:tcPr>
          <w:p w14:paraId="7FF370E8"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伸缩缝混凝土修补</w:t>
            </w:r>
          </w:p>
        </w:tc>
        <w:tc>
          <w:tcPr>
            <w:tcW w:w="880" w:type="dxa"/>
            <w:tcBorders>
              <w:top w:val="nil"/>
              <w:left w:val="nil"/>
              <w:bottom w:val="single" w:sz="4" w:space="0" w:color="000000"/>
              <w:right w:val="single" w:sz="4" w:space="0" w:color="000000"/>
            </w:tcBorders>
            <w:shd w:val="clear" w:color="000000" w:fill="FFFFFF"/>
            <w:vAlign w:val="center"/>
            <w:hideMark/>
          </w:tcPr>
          <w:p w14:paraId="393F68B8"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50A13F06"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10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54FB9D66"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1048.82</w:t>
            </w:r>
          </w:p>
        </w:tc>
        <w:tc>
          <w:tcPr>
            <w:tcW w:w="1060" w:type="dxa"/>
            <w:gridSpan w:val="2"/>
            <w:tcBorders>
              <w:top w:val="nil"/>
              <w:left w:val="nil"/>
              <w:bottom w:val="single" w:sz="4" w:space="0" w:color="000000"/>
              <w:right w:val="single" w:sz="8" w:space="0" w:color="000000"/>
            </w:tcBorders>
            <w:shd w:val="clear" w:color="000000" w:fill="FFFFFF"/>
            <w:vAlign w:val="center"/>
          </w:tcPr>
          <w:p w14:paraId="53D23230" w14:textId="0B92BBA6"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7659FE75" w14:textId="77777777" w:rsidTr="00FE642F">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3836D37E"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412</w:t>
            </w:r>
          </w:p>
        </w:tc>
        <w:tc>
          <w:tcPr>
            <w:tcW w:w="3600" w:type="dxa"/>
            <w:tcBorders>
              <w:top w:val="nil"/>
              <w:left w:val="nil"/>
              <w:bottom w:val="single" w:sz="4" w:space="0" w:color="000000"/>
              <w:right w:val="single" w:sz="4" w:space="0" w:color="000000"/>
            </w:tcBorders>
            <w:shd w:val="clear" w:color="000000" w:fill="FFFFFF"/>
            <w:vAlign w:val="center"/>
            <w:hideMark/>
          </w:tcPr>
          <w:p w14:paraId="2A5C501B"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锥坡、翼墙维修加固</w:t>
            </w:r>
          </w:p>
        </w:tc>
        <w:tc>
          <w:tcPr>
            <w:tcW w:w="880" w:type="dxa"/>
            <w:tcBorders>
              <w:top w:val="nil"/>
              <w:left w:val="nil"/>
              <w:bottom w:val="single" w:sz="4" w:space="0" w:color="000000"/>
              <w:right w:val="single" w:sz="4" w:space="0" w:color="000000"/>
            </w:tcBorders>
            <w:shd w:val="clear" w:color="000000" w:fill="FFFFFF"/>
            <w:vAlign w:val="center"/>
            <w:hideMark/>
          </w:tcPr>
          <w:p w14:paraId="3279F2A7"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0B5EB827"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4BCB6E95"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565E2FBB" w14:textId="17357F69"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2E6A6906" w14:textId="77777777" w:rsidTr="00FE642F">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7583D36C"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14:paraId="5D52DF47"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梁板、锥坡、桥台等勾缝</w:t>
            </w:r>
          </w:p>
        </w:tc>
        <w:tc>
          <w:tcPr>
            <w:tcW w:w="880" w:type="dxa"/>
            <w:tcBorders>
              <w:top w:val="nil"/>
              <w:left w:val="nil"/>
              <w:bottom w:val="single" w:sz="4" w:space="0" w:color="000000"/>
              <w:right w:val="single" w:sz="4" w:space="0" w:color="000000"/>
            </w:tcBorders>
            <w:shd w:val="clear" w:color="000000" w:fill="FFFFFF"/>
            <w:vAlign w:val="center"/>
            <w:hideMark/>
          </w:tcPr>
          <w:p w14:paraId="4F4C892C"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14:paraId="463749C8"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1000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52164D9B"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9.07</w:t>
            </w:r>
          </w:p>
        </w:tc>
        <w:tc>
          <w:tcPr>
            <w:tcW w:w="1060" w:type="dxa"/>
            <w:gridSpan w:val="2"/>
            <w:tcBorders>
              <w:top w:val="nil"/>
              <w:left w:val="nil"/>
              <w:bottom w:val="single" w:sz="4" w:space="0" w:color="000000"/>
              <w:right w:val="single" w:sz="8" w:space="0" w:color="000000"/>
            </w:tcBorders>
            <w:shd w:val="clear" w:color="000000" w:fill="FFFFFF"/>
            <w:vAlign w:val="center"/>
          </w:tcPr>
          <w:p w14:paraId="3CAC05E1" w14:textId="7A65AA25"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325A06EF" w14:textId="77777777" w:rsidTr="00FE642F">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434BCE51"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414</w:t>
            </w:r>
          </w:p>
        </w:tc>
        <w:tc>
          <w:tcPr>
            <w:tcW w:w="3600" w:type="dxa"/>
            <w:tcBorders>
              <w:top w:val="nil"/>
              <w:left w:val="nil"/>
              <w:bottom w:val="single" w:sz="4" w:space="0" w:color="000000"/>
              <w:right w:val="single" w:sz="4" w:space="0" w:color="000000"/>
            </w:tcBorders>
            <w:shd w:val="clear" w:color="000000" w:fill="FFFFFF"/>
            <w:vAlign w:val="center"/>
            <w:hideMark/>
          </w:tcPr>
          <w:p w14:paraId="4E36C9AC"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其它设施修复</w:t>
            </w:r>
          </w:p>
        </w:tc>
        <w:tc>
          <w:tcPr>
            <w:tcW w:w="880" w:type="dxa"/>
            <w:tcBorders>
              <w:top w:val="nil"/>
              <w:left w:val="nil"/>
              <w:bottom w:val="single" w:sz="4" w:space="0" w:color="000000"/>
              <w:right w:val="single" w:sz="4" w:space="0" w:color="000000"/>
            </w:tcBorders>
            <w:shd w:val="clear" w:color="000000" w:fill="FFFFFF"/>
            <w:vAlign w:val="center"/>
            <w:hideMark/>
          </w:tcPr>
          <w:p w14:paraId="26E3B9EE"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0960AF43"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5D3061F9"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242B75FC" w14:textId="293D46D4"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110ACB99" w14:textId="77777777" w:rsidTr="00FE642F">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42C8D61E"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414-1</w:t>
            </w:r>
          </w:p>
        </w:tc>
        <w:tc>
          <w:tcPr>
            <w:tcW w:w="3600" w:type="dxa"/>
            <w:tcBorders>
              <w:top w:val="nil"/>
              <w:left w:val="nil"/>
              <w:bottom w:val="single" w:sz="4" w:space="0" w:color="000000"/>
              <w:right w:val="single" w:sz="4" w:space="0" w:color="000000"/>
            </w:tcBorders>
            <w:shd w:val="clear" w:color="000000" w:fill="FFFFFF"/>
            <w:vAlign w:val="center"/>
            <w:hideMark/>
          </w:tcPr>
          <w:p w14:paraId="2DCB07D4"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裂缝封闭（B＜0.15mm，环氧树脂</w:t>
            </w:r>
            <w:proofErr w:type="gramStart"/>
            <w:r w:rsidRPr="000C1744">
              <w:rPr>
                <w:rFonts w:ascii="宋体" w:hAnsi="宋体" w:cs="Arial" w:hint="eastAsia"/>
                <w:color w:val="000000"/>
                <w:kern w:val="0"/>
                <w:sz w:val="18"/>
                <w:szCs w:val="18"/>
              </w:rPr>
              <w:t>封缝胶</w:t>
            </w:r>
            <w:proofErr w:type="gramEnd"/>
            <w:r w:rsidRPr="000C1744">
              <w:rPr>
                <w:rFonts w:ascii="宋体" w:hAnsi="宋体" w:cs="Arial" w:hint="eastAsia"/>
                <w:color w:val="000000"/>
                <w:kern w:val="0"/>
                <w:sz w:val="18"/>
                <w:szCs w:val="18"/>
              </w:rPr>
              <w:t>）</w:t>
            </w:r>
          </w:p>
        </w:tc>
        <w:tc>
          <w:tcPr>
            <w:tcW w:w="880" w:type="dxa"/>
            <w:tcBorders>
              <w:top w:val="nil"/>
              <w:left w:val="nil"/>
              <w:bottom w:val="single" w:sz="4" w:space="0" w:color="000000"/>
              <w:right w:val="single" w:sz="4" w:space="0" w:color="000000"/>
            </w:tcBorders>
            <w:shd w:val="clear" w:color="000000" w:fill="FFFFFF"/>
            <w:vAlign w:val="center"/>
            <w:hideMark/>
          </w:tcPr>
          <w:p w14:paraId="60F81C11"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m</w:t>
            </w:r>
          </w:p>
        </w:tc>
        <w:tc>
          <w:tcPr>
            <w:tcW w:w="1060" w:type="dxa"/>
            <w:tcBorders>
              <w:top w:val="nil"/>
              <w:left w:val="nil"/>
              <w:bottom w:val="single" w:sz="4" w:space="0" w:color="000000"/>
              <w:right w:val="single" w:sz="4" w:space="0" w:color="000000"/>
            </w:tcBorders>
            <w:shd w:val="clear" w:color="000000" w:fill="FFFFFF"/>
            <w:vAlign w:val="center"/>
            <w:hideMark/>
          </w:tcPr>
          <w:p w14:paraId="2959A007"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12.4</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6E5CFCF0"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42.81</w:t>
            </w:r>
          </w:p>
        </w:tc>
        <w:tc>
          <w:tcPr>
            <w:tcW w:w="1060" w:type="dxa"/>
            <w:gridSpan w:val="2"/>
            <w:tcBorders>
              <w:top w:val="nil"/>
              <w:left w:val="nil"/>
              <w:bottom w:val="single" w:sz="4" w:space="0" w:color="000000"/>
              <w:right w:val="single" w:sz="8" w:space="0" w:color="000000"/>
            </w:tcBorders>
            <w:shd w:val="clear" w:color="000000" w:fill="FFFFFF"/>
            <w:vAlign w:val="center"/>
          </w:tcPr>
          <w:p w14:paraId="00607F93" w14:textId="2ED2F062"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451FB1A7" w14:textId="77777777" w:rsidTr="00FE642F">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663171F7"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414-2</w:t>
            </w:r>
          </w:p>
        </w:tc>
        <w:tc>
          <w:tcPr>
            <w:tcW w:w="3600" w:type="dxa"/>
            <w:tcBorders>
              <w:top w:val="nil"/>
              <w:left w:val="nil"/>
              <w:bottom w:val="single" w:sz="4" w:space="0" w:color="000000"/>
              <w:right w:val="single" w:sz="4" w:space="0" w:color="000000"/>
            </w:tcBorders>
            <w:shd w:val="clear" w:color="000000" w:fill="FFFFFF"/>
            <w:vAlign w:val="center"/>
            <w:hideMark/>
          </w:tcPr>
          <w:p w14:paraId="11EE0095"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裂缝灌浆（B≥0.15mm，聚合物水泥砂浆）</w:t>
            </w:r>
          </w:p>
        </w:tc>
        <w:tc>
          <w:tcPr>
            <w:tcW w:w="880" w:type="dxa"/>
            <w:tcBorders>
              <w:top w:val="nil"/>
              <w:left w:val="nil"/>
              <w:bottom w:val="single" w:sz="4" w:space="0" w:color="000000"/>
              <w:right w:val="single" w:sz="4" w:space="0" w:color="000000"/>
            </w:tcBorders>
            <w:shd w:val="clear" w:color="000000" w:fill="FFFFFF"/>
            <w:vAlign w:val="center"/>
            <w:hideMark/>
          </w:tcPr>
          <w:p w14:paraId="729916BD"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m</w:t>
            </w:r>
          </w:p>
        </w:tc>
        <w:tc>
          <w:tcPr>
            <w:tcW w:w="1060" w:type="dxa"/>
            <w:tcBorders>
              <w:top w:val="nil"/>
              <w:left w:val="nil"/>
              <w:bottom w:val="single" w:sz="4" w:space="0" w:color="000000"/>
              <w:right w:val="single" w:sz="4" w:space="0" w:color="000000"/>
            </w:tcBorders>
            <w:shd w:val="clear" w:color="000000" w:fill="FFFFFF"/>
            <w:vAlign w:val="center"/>
            <w:hideMark/>
          </w:tcPr>
          <w:p w14:paraId="760A3CDB"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2</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01CD827E"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128.44</w:t>
            </w:r>
          </w:p>
        </w:tc>
        <w:tc>
          <w:tcPr>
            <w:tcW w:w="1060" w:type="dxa"/>
            <w:gridSpan w:val="2"/>
            <w:tcBorders>
              <w:top w:val="nil"/>
              <w:left w:val="nil"/>
              <w:bottom w:val="single" w:sz="4" w:space="0" w:color="000000"/>
              <w:right w:val="single" w:sz="8" w:space="0" w:color="000000"/>
            </w:tcBorders>
            <w:shd w:val="clear" w:color="000000" w:fill="FFFFFF"/>
            <w:vAlign w:val="center"/>
          </w:tcPr>
          <w:p w14:paraId="4413C2A9" w14:textId="6D5CB05F"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662D744C" w14:textId="77777777" w:rsidTr="00FE642F">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6BEF1F7E"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414-3</w:t>
            </w:r>
          </w:p>
        </w:tc>
        <w:tc>
          <w:tcPr>
            <w:tcW w:w="3600" w:type="dxa"/>
            <w:tcBorders>
              <w:top w:val="nil"/>
              <w:left w:val="nil"/>
              <w:bottom w:val="single" w:sz="4" w:space="0" w:color="000000"/>
              <w:right w:val="single" w:sz="4" w:space="0" w:color="000000"/>
            </w:tcBorders>
            <w:shd w:val="clear" w:color="000000" w:fill="FFFFFF"/>
            <w:vAlign w:val="center"/>
            <w:hideMark/>
          </w:tcPr>
          <w:p w14:paraId="4F981E15"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环氧砂浆</w:t>
            </w:r>
          </w:p>
        </w:tc>
        <w:tc>
          <w:tcPr>
            <w:tcW w:w="880" w:type="dxa"/>
            <w:tcBorders>
              <w:top w:val="nil"/>
              <w:left w:val="nil"/>
              <w:bottom w:val="single" w:sz="4" w:space="0" w:color="000000"/>
              <w:right w:val="single" w:sz="4" w:space="0" w:color="000000"/>
            </w:tcBorders>
            <w:shd w:val="clear" w:color="000000" w:fill="FFFFFF"/>
            <w:vAlign w:val="center"/>
            <w:hideMark/>
          </w:tcPr>
          <w:p w14:paraId="19C6E878"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7ED0F917"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1</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31F0DBB8"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12843.52</w:t>
            </w:r>
          </w:p>
        </w:tc>
        <w:tc>
          <w:tcPr>
            <w:tcW w:w="1060" w:type="dxa"/>
            <w:gridSpan w:val="2"/>
            <w:tcBorders>
              <w:top w:val="nil"/>
              <w:left w:val="nil"/>
              <w:bottom w:val="single" w:sz="4" w:space="0" w:color="000000"/>
              <w:right w:val="single" w:sz="8" w:space="0" w:color="000000"/>
            </w:tcBorders>
            <w:shd w:val="clear" w:color="000000" w:fill="FFFFFF"/>
            <w:vAlign w:val="center"/>
          </w:tcPr>
          <w:p w14:paraId="0029FF22" w14:textId="17E72560"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53082E38" w14:textId="77777777" w:rsidTr="00FE642F">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78D3633F"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414-4</w:t>
            </w:r>
          </w:p>
        </w:tc>
        <w:tc>
          <w:tcPr>
            <w:tcW w:w="3600" w:type="dxa"/>
            <w:tcBorders>
              <w:top w:val="nil"/>
              <w:left w:val="nil"/>
              <w:bottom w:val="single" w:sz="4" w:space="0" w:color="000000"/>
              <w:right w:val="single" w:sz="4" w:space="0" w:color="000000"/>
            </w:tcBorders>
            <w:shd w:val="clear" w:color="000000" w:fill="FFFFFF"/>
            <w:vAlign w:val="center"/>
            <w:hideMark/>
          </w:tcPr>
          <w:p w14:paraId="609355BB"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高性能混凝土修复</w:t>
            </w:r>
          </w:p>
        </w:tc>
        <w:tc>
          <w:tcPr>
            <w:tcW w:w="880" w:type="dxa"/>
            <w:tcBorders>
              <w:top w:val="nil"/>
              <w:left w:val="nil"/>
              <w:bottom w:val="single" w:sz="4" w:space="0" w:color="000000"/>
              <w:right w:val="single" w:sz="4" w:space="0" w:color="000000"/>
            </w:tcBorders>
            <w:shd w:val="clear" w:color="000000" w:fill="FFFFFF"/>
            <w:vAlign w:val="center"/>
            <w:hideMark/>
          </w:tcPr>
          <w:p w14:paraId="0F4CCBB7"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102FEAB9"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2</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194C7A60"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10702.94</w:t>
            </w:r>
          </w:p>
        </w:tc>
        <w:tc>
          <w:tcPr>
            <w:tcW w:w="1060" w:type="dxa"/>
            <w:gridSpan w:val="2"/>
            <w:tcBorders>
              <w:top w:val="nil"/>
              <w:left w:val="nil"/>
              <w:bottom w:val="single" w:sz="4" w:space="0" w:color="000000"/>
              <w:right w:val="single" w:sz="8" w:space="0" w:color="000000"/>
            </w:tcBorders>
            <w:shd w:val="clear" w:color="000000" w:fill="FFFFFF"/>
            <w:vAlign w:val="center"/>
          </w:tcPr>
          <w:p w14:paraId="25FF6D13" w14:textId="199186E7"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067EB9A9" w14:textId="77777777" w:rsidTr="00FE642F">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7BE1FCA5"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414-5</w:t>
            </w:r>
          </w:p>
        </w:tc>
        <w:tc>
          <w:tcPr>
            <w:tcW w:w="3600" w:type="dxa"/>
            <w:tcBorders>
              <w:top w:val="nil"/>
              <w:left w:val="nil"/>
              <w:bottom w:val="single" w:sz="4" w:space="0" w:color="000000"/>
              <w:right w:val="single" w:sz="4" w:space="0" w:color="000000"/>
            </w:tcBorders>
            <w:shd w:val="clear" w:color="000000" w:fill="FFFFFF"/>
            <w:vAlign w:val="center"/>
            <w:hideMark/>
          </w:tcPr>
          <w:p w14:paraId="27A65222"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C30混凝土修复</w:t>
            </w:r>
          </w:p>
        </w:tc>
        <w:tc>
          <w:tcPr>
            <w:tcW w:w="880" w:type="dxa"/>
            <w:tcBorders>
              <w:top w:val="nil"/>
              <w:left w:val="nil"/>
              <w:bottom w:val="single" w:sz="4" w:space="0" w:color="000000"/>
              <w:right w:val="single" w:sz="4" w:space="0" w:color="000000"/>
            </w:tcBorders>
            <w:shd w:val="clear" w:color="000000" w:fill="FFFFFF"/>
            <w:vAlign w:val="center"/>
            <w:hideMark/>
          </w:tcPr>
          <w:p w14:paraId="32A9B67F"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33CAFF4D"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20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0DB10CA9"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812.19</w:t>
            </w:r>
          </w:p>
        </w:tc>
        <w:tc>
          <w:tcPr>
            <w:tcW w:w="1060" w:type="dxa"/>
            <w:gridSpan w:val="2"/>
            <w:tcBorders>
              <w:top w:val="nil"/>
              <w:left w:val="nil"/>
              <w:bottom w:val="single" w:sz="4" w:space="0" w:color="000000"/>
              <w:right w:val="single" w:sz="8" w:space="0" w:color="000000"/>
            </w:tcBorders>
            <w:shd w:val="clear" w:color="000000" w:fill="FFFFFF"/>
            <w:vAlign w:val="center"/>
          </w:tcPr>
          <w:p w14:paraId="5C3F6125" w14:textId="7EF11A24"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1D827553" w14:textId="77777777" w:rsidTr="00FE642F">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46A54D7A"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414-6</w:t>
            </w:r>
          </w:p>
        </w:tc>
        <w:tc>
          <w:tcPr>
            <w:tcW w:w="3600" w:type="dxa"/>
            <w:tcBorders>
              <w:top w:val="nil"/>
              <w:left w:val="nil"/>
              <w:bottom w:val="single" w:sz="4" w:space="0" w:color="000000"/>
              <w:right w:val="single" w:sz="4" w:space="0" w:color="000000"/>
            </w:tcBorders>
            <w:shd w:val="clear" w:color="000000" w:fill="FFFFFF"/>
            <w:vAlign w:val="center"/>
            <w:hideMark/>
          </w:tcPr>
          <w:p w14:paraId="4E9A2D4B"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C40混凝土修复</w:t>
            </w:r>
          </w:p>
        </w:tc>
        <w:tc>
          <w:tcPr>
            <w:tcW w:w="880" w:type="dxa"/>
            <w:tcBorders>
              <w:top w:val="nil"/>
              <w:left w:val="nil"/>
              <w:bottom w:val="single" w:sz="4" w:space="0" w:color="000000"/>
              <w:right w:val="single" w:sz="4" w:space="0" w:color="000000"/>
            </w:tcBorders>
            <w:shd w:val="clear" w:color="000000" w:fill="FFFFFF"/>
            <w:vAlign w:val="center"/>
            <w:hideMark/>
          </w:tcPr>
          <w:p w14:paraId="0BC86646"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22083E9C"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20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31569C79"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1094.29</w:t>
            </w:r>
          </w:p>
        </w:tc>
        <w:tc>
          <w:tcPr>
            <w:tcW w:w="1060" w:type="dxa"/>
            <w:gridSpan w:val="2"/>
            <w:tcBorders>
              <w:top w:val="nil"/>
              <w:left w:val="nil"/>
              <w:bottom w:val="single" w:sz="4" w:space="0" w:color="000000"/>
              <w:right w:val="single" w:sz="8" w:space="0" w:color="000000"/>
            </w:tcBorders>
            <w:shd w:val="clear" w:color="000000" w:fill="FFFFFF"/>
            <w:vAlign w:val="center"/>
          </w:tcPr>
          <w:p w14:paraId="62BD9177" w14:textId="0284C933"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3DFA3C2C" w14:textId="77777777" w:rsidTr="00FE642F">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30DBA4A1"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414-7</w:t>
            </w:r>
          </w:p>
        </w:tc>
        <w:tc>
          <w:tcPr>
            <w:tcW w:w="3600" w:type="dxa"/>
            <w:tcBorders>
              <w:top w:val="nil"/>
              <w:left w:val="nil"/>
              <w:bottom w:val="single" w:sz="4" w:space="0" w:color="000000"/>
              <w:right w:val="single" w:sz="4" w:space="0" w:color="000000"/>
            </w:tcBorders>
            <w:shd w:val="clear" w:color="000000" w:fill="FFFFFF"/>
            <w:vAlign w:val="center"/>
            <w:hideMark/>
          </w:tcPr>
          <w:p w14:paraId="75478628"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C50</w:t>
            </w:r>
            <w:proofErr w:type="gramStart"/>
            <w:r w:rsidRPr="000C1744">
              <w:rPr>
                <w:rFonts w:ascii="宋体" w:hAnsi="宋体" w:cs="Arial" w:hint="eastAsia"/>
                <w:color w:val="000000"/>
                <w:kern w:val="0"/>
                <w:sz w:val="18"/>
                <w:szCs w:val="18"/>
              </w:rPr>
              <w:t>砼</w:t>
            </w:r>
            <w:proofErr w:type="gramEnd"/>
            <w:r w:rsidRPr="000C1744">
              <w:rPr>
                <w:rFonts w:ascii="宋体" w:hAnsi="宋体" w:cs="Arial" w:hint="eastAsia"/>
                <w:color w:val="000000"/>
                <w:kern w:val="0"/>
                <w:sz w:val="18"/>
                <w:szCs w:val="18"/>
              </w:rPr>
              <w:t>修复</w:t>
            </w:r>
          </w:p>
        </w:tc>
        <w:tc>
          <w:tcPr>
            <w:tcW w:w="880" w:type="dxa"/>
            <w:tcBorders>
              <w:top w:val="nil"/>
              <w:left w:val="nil"/>
              <w:bottom w:val="single" w:sz="4" w:space="0" w:color="000000"/>
              <w:right w:val="single" w:sz="4" w:space="0" w:color="000000"/>
            </w:tcBorders>
            <w:shd w:val="clear" w:color="000000" w:fill="FFFFFF"/>
            <w:vAlign w:val="center"/>
            <w:hideMark/>
          </w:tcPr>
          <w:p w14:paraId="53F2AC48"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1FC83AD2"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5</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5F855D02"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1129.37</w:t>
            </w:r>
          </w:p>
        </w:tc>
        <w:tc>
          <w:tcPr>
            <w:tcW w:w="1060" w:type="dxa"/>
            <w:gridSpan w:val="2"/>
            <w:tcBorders>
              <w:top w:val="nil"/>
              <w:left w:val="nil"/>
              <w:bottom w:val="single" w:sz="4" w:space="0" w:color="000000"/>
              <w:right w:val="single" w:sz="8" w:space="0" w:color="000000"/>
            </w:tcBorders>
            <w:shd w:val="clear" w:color="000000" w:fill="FFFFFF"/>
            <w:vAlign w:val="center"/>
          </w:tcPr>
          <w:p w14:paraId="1A4E03F3" w14:textId="3B274F38"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799A3FD3" w14:textId="77777777" w:rsidTr="00FE642F">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43E334FB"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414-8</w:t>
            </w:r>
          </w:p>
        </w:tc>
        <w:tc>
          <w:tcPr>
            <w:tcW w:w="3600" w:type="dxa"/>
            <w:tcBorders>
              <w:top w:val="nil"/>
              <w:left w:val="nil"/>
              <w:bottom w:val="single" w:sz="4" w:space="0" w:color="000000"/>
              <w:right w:val="single" w:sz="4" w:space="0" w:color="000000"/>
            </w:tcBorders>
            <w:shd w:val="clear" w:color="000000" w:fill="FFFFFF"/>
            <w:vAlign w:val="center"/>
            <w:hideMark/>
          </w:tcPr>
          <w:p w14:paraId="7E746895"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防眩板</w:t>
            </w:r>
          </w:p>
        </w:tc>
        <w:tc>
          <w:tcPr>
            <w:tcW w:w="880" w:type="dxa"/>
            <w:tcBorders>
              <w:top w:val="nil"/>
              <w:left w:val="nil"/>
              <w:bottom w:val="single" w:sz="4" w:space="0" w:color="000000"/>
              <w:right w:val="single" w:sz="4" w:space="0" w:color="000000"/>
            </w:tcBorders>
            <w:shd w:val="clear" w:color="000000" w:fill="FFFFFF"/>
            <w:vAlign w:val="center"/>
            <w:hideMark/>
          </w:tcPr>
          <w:p w14:paraId="52DD0F71"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根</w:t>
            </w:r>
          </w:p>
        </w:tc>
        <w:tc>
          <w:tcPr>
            <w:tcW w:w="1060" w:type="dxa"/>
            <w:tcBorders>
              <w:top w:val="nil"/>
              <w:left w:val="nil"/>
              <w:bottom w:val="single" w:sz="4" w:space="0" w:color="000000"/>
              <w:right w:val="single" w:sz="4" w:space="0" w:color="000000"/>
            </w:tcBorders>
            <w:shd w:val="clear" w:color="000000" w:fill="FFFFFF"/>
            <w:vAlign w:val="center"/>
            <w:hideMark/>
          </w:tcPr>
          <w:p w14:paraId="05A650E0"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20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5879474A"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160.54</w:t>
            </w:r>
          </w:p>
        </w:tc>
        <w:tc>
          <w:tcPr>
            <w:tcW w:w="1060" w:type="dxa"/>
            <w:gridSpan w:val="2"/>
            <w:tcBorders>
              <w:top w:val="nil"/>
              <w:left w:val="nil"/>
              <w:bottom w:val="single" w:sz="4" w:space="0" w:color="000000"/>
              <w:right w:val="single" w:sz="8" w:space="0" w:color="000000"/>
            </w:tcBorders>
            <w:shd w:val="clear" w:color="000000" w:fill="FFFFFF"/>
            <w:vAlign w:val="center"/>
          </w:tcPr>
          <w:p w14:paraId="3FB0B847" w14:textId="6E16D8D5"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2C9AE3FB" w14:textId="77777777" w:rsidTr="00FE642F">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2D8F7F29"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414-9</w:t>
            </w:r>
          </w:p>
        </w:tc>
        <w:tc>
          <w:tcPr>
            <w:tcW w:w="3600" w:type="dxa"/>
            <w:tcBorders>
              <w:top w:val="nil"/>
              <w:left w:val="nil"/>
              <w:bottom w:val="single" w:sz="4" w:space="0" w:color="000000"/>
              <w:right w:val="single" w:sz="4" w:space="0" w:color="000000"/>
            </w:tcBorders>
            <w:shd w:val="clear" w:color="000000" w:fill="FFFFFF"/>
            <w:vAlign w:val="center"/>
            <w:hideMark/>
          </w:tcPr>
          <w:p w14:paraId="750E04F5"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河床铺砌(含围堰)</w:t>
            </w:r>
          </w:p>
        </w:tc>
        <w:tc>
          <w:tcPr>
            <w:tcW w:w="880" w:type="dxa"/>
            <w:tcBorders>
              <w:top w:val="nil"/>
              <w:left w:val="nil"/>
              <w:bottom w:val="single" w:sz="4" w:space="0" w:color="000000"/>
              <w:right w:val="single" w:sz="4" w:space="0" w:color="000000"/>
            </w:tcBorders>
            <w:shd w:val="clear" w:color="000000" w:fill="FFFFFF"/>
            <w:vAlign w:val="center"/>
            <w:hideMark/>
          </w:tcPr>
          <w:p w14:paraId="35E12CA1"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1A79FF79"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554A7669"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24AD6F7D" w14:textId="7D894AC7"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79D37A09" w14:textId="77777777" w:rsidTr="00FE642F">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4D28D84B"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14:paraId="32FE935B"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C25片石</w:t>
            </w:r>
            <w:proofErr w:type="gramStart"/>
            <w:r w:rsidRPr="000C1744">
              <w:rPr>
                <w:rFonts w:ascii="宋体" w:hAnsi="宋体" w:cs="Arial" w:hint="eastAsia"/>
                <w:color w:val="000000"/>
                <w:kern w:val="0"/>
                <w:sz w:val="18"/>
                <w:szCs w:val="18"/>
              </w:rPr>
              <w:t>砼</w:t>
            </w:r>
            <w:proofErr w:type="gramEnd"/>
          </w:p>
        </w:tc>
        <w:tc>
          <w:tcPr>
            <w:tcW w:w="880" w:type="dxa"/>
            <w:tcBorders>
              <w:top w:val="nil"/>
              <w:left w:val="nil"/>
              <w:bottom w:val="single" w:sz="4" w:space="0" w:color="000000"/>
              <w:right w:val="single" w:sz="4" w:space="0" w:color="000000"/>
            </w:tcBorders>
            <w:shd w:val="clear" w:color="000000" w:fill="FFFFFF"/>
            <w:vAlign w:val="center"/>
            <w:hideMark/>
          </w:tcPr>
          <w:p w14:paraId="6B67E94A"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0C6DB6EB"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100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680F1296"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683.38</w:t>
            </w:r>
          </w:p>
        </w:tc>
        <w:tc>
          <w:tcPr>
            <w:tcW w:w="1060" w:type="dxa"/>
            <w:gridSpan w:val="2"/>
            <w:tcBorders>
              <w:top w:val="nil"/>
              <w:left w:val="nil"/>
              <w:bottom w:val="single" w:sz="4" w:space="0" w:color="000000"/>
              <w:right w:val="single" w:sz="8" w:space="0" w:color="000000"/>
            </w:tcBorders>
            <w:shd w:val="clear" w:color="000000" w:fill="FFFFFF"/>
            <w:vAlign w:val="center"/>
          </w:tcPr>
          <w:p w14:paraId="2548EDB2" w14:textId="1706A79C"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7567546F" w14:textId="77777777" w:rsidTr="00FE642F">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40FDAA33"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-b</w:t>
            </w:r>
          </w:p>
        </w:tc>
        <w:tc>
          <w:tcPr>
            <w:tcW w:w="3600" w:type="dxa"/>
            <w:tcBorders>
              <w:top w:val="nil"/>
              <w:left w:val="nil"/>
              <w:bottom w:val="single" w:sz="4" w:space="0" w:color="000000"/>
              <w:right w:val="single" w:sz="4" w:space="0" w:color="000000"/>
            </w:tcBorders>
            <w:shd w:val="clear" w:color="000000" w:fill="FFFFFF"/>
            <w:vAlign w:val="center"/>
            <w:hideMark/>
          </w:tcPr>
          <w:p w14:paraId="5E7734D3" w14:textId="77777777" w:rsidR="000C1744" w:rsidRPr="000C1744" w:rsidRDefault="000C1744" w:rsidP="000C1744">
            <w:pPr>
              <w:widowControl/>
              <w:jc w:val="left"/>
              <w:rPr>
                <w:rFonts w:ascii="宋体" w:hAnsi="宋体" w:cs="Arial"/>
                <w:color w:val="000000"/>
                <w:kern w:val="0"/>
                <w:sz w:val="18"/>
                <w:szCs w:val="18"/>
              </w:rPr>
            </w:pPr>
            <w:proofErr w:type="gramStart"/>
            <w:r w:rsidRPr="000C1744">
              <w:rPr>
                <w:rFonts w:ascii="宋体" w:hAnsi="宋体" w:cs="Arial" w:hint="eastAsia"/>
                <w:color w:val="000000"/>
                <w:kern w:val="0"/>
                <w:sz w:val="18"/>
                <w:szCs w:val="18"/>
              </w:rPr>
              <w:t>浆砌块石</w:t>
            </w:r>
            <w:proofErr w:type="gramEnd"/>
          </w:p>
        </w:tc>
        <w:tc>
          <w:tcPr>
            <w:tcW w:w="880" w:type="dxa"/>
            <w:tcBorders>
              <w:top w:val="nil"/>
              <w:left w:val="nil"/>
              <w:bottom w:val="single" w:sz="4" w:space="0" w:color="000000"/>
              <w:right w:val="single" w:sz="4" w:space="0" w:color="000000"/>
            </w:tcBorders>
            <w:shd w:val="clear" w:color="000000" w:fill="FFFFFF"/>
            <w:vAlign w:val="center"/>
            <w:hideMark/>
          </w:tcPr>
          <w:p w14:paraId="1E327BBD"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11C1C985"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100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525CAE36"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436.09</w:t>
            </w:r>
          </w:p>
        </w:tc>
        <w:tc>
          <w:tcPr>
            <w:tcW w:w="1060" w:type="dxa"/>
            <w:gridSpan w:val="2"/>
            <w:tcBorders>
              <w:top w:val="nil"/>
              <w:left w:val="nil"/>
              <w:bottom w:val="single" w:sz="4" w:space="0" w:color="000000"/>
              <w:right w:val="single" w:sz="8" w:space="0" w:color="000000"/>
            </w:tcBorders>
            <w:shd w:val="clear" w:color="000000" w:fill="FFFFFF"/>
            <w:vAlign w:val="center"/>
          </w:tcPr>
          <w:p w14:paraId="48941E9D" w14:textId="7558D420"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04C3A3C6" w14:textId="77777777" w:rsidTr="00FE642F">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181F19A4"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414-10</w:t>
            </w:r>
          </w:p>
        </w:tc>
        <w:tc>
          <w:tcPr>
            <w:tcW w:w="3600" w:type="dxa"/>
            <w:tcBorders>
              <w:top w:val="nil"/>
              <w:left w:val="nil"/>
              <w:bottom w:val="single" w:sz="4" w:space="0" w:color="000000"/>
              <w:right w:val="single" w:sz="4" w:space="0" w:color="000000"/>
            </w:tcBorders>
            <w:shd w:val="clear" w:color="000000" w:fill="FFFFFF"/>
            <w:vAlign w:val="center"/>
            <w:hideMark/>
          </w:tcPr>
          <w:p w14:paraId="7C277108"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桥梁普通泄水孔更换</w:t>
            </w:r>
          </w:p>
        </w:tc>
        <w:tc>
          <w:tcPr>
            <w:tcW w:w="880" w:type="dxa"/>
            <w:tcBorders>
              <w:top w:val="nil"/>
              <w:left w:val="nil"/>
              <w:bottom w:val="single" w:sz="4" w:space="0" w:color="000000"/>
              <w:right w:val="single" w:sz="4" w:space="0" w:color="000000"/>
            </w:tcBorders>
            <w:shd w:val="clear" w:color="000000" w:fill="FFFFFF"/>
            <w:vAlign w:val="center"/>
            <w:hideMark/>
          </w:tcPr>
          <w:p w14:paraId="1028328D" w14:textId="77777777" w:rsidR="000C1744" w:rsidRPr="000C1744" w:rsidRDefault="000C1744" w:rsidP="000C1744">
            <w:pPr>
              <w:widowControl/>
              <w:jc w:val="center"/>
              <w:rPr>
                <w:rFonts w:ascii="宋体" w:hAnsi="宋体" w:cs="Arial"/>
                <w:color w:val="000000"/>
                <w:kern w:val="0"/>
                <w:sz w:val="18"/>
                <w:szCs w:val="18"/>
              </w:rPr>
            </w:pPr>
            <w:proofErr w:type="gramStart"/>
            <w:r w:rsidRPr="000C1744">
              <w:rPr>
                <w:rFonts w:ascii="宋体" w:hAnsi="宋体" w:cs="Arial" w:hint="eastAsia"/>
                <w:color w:val="000000"/>
                <w:kern w:val="0"/>
                <w:sz w:val="18"/>
                <w:szCs w:val="18"/>
              </w:rPr>
              <w:t>个</w:t>
            </w:r>
            <w:proofErr w:type="gramEnd"/>
          </w:p>
        </w:tc>
        <w:tc>
          <w:tcPr>
            <w:tcW w:w="1060" w:type="dxa"/>
            <w:tcBorders>
              <w:top w:val="nil"/>
              <w:left w:val="nil"/>
              <w:bottom w:val="single" w:sz="4" w:space="0" w:color="000000"/>
              <w:right w:val="single" w:sz="4" w:space="0" w:color="000000"/>
            </w:tcBorders>
            <w:shd w:val="clear" w:color="000000" w:fill="FFFFFF"/>
            <w:vAlign w:val="center"/>
            <w:hideMark/>
          </w:tcPr>
          <w:p w14:paraId="7127FB40"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40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25DEB0A6"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37.34</w:t>
            </w:r>
          </w:p>
        </w:tc>
        <w:tc>
          <w:tcPr>
            <w:tcW w:w="1060" w:type="dxa"/>
            <w:gridSpan w:val="2"/>
            <w:tcBorders>
              <w:top w:val="nil"/>
              <w:left w:val="nil"/>
              <w:bottom w:val="single" w:sz="4" w:space="0" w:color="000000"/>
              <w:right w:val="single" w:sz="8" w:space="0" w:color="000000"/>
            </w:tcBorders>
            <w:shd w:val="clear" w:color="000000" w:fill="FFFFFF"/>
            <w:vAlign w:val="center"/>
          </w:tcPr>
          <w:p w14:paraId="6B2BA772" w14:textId="6BCEC243"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60DCB879" w14:textId="77777777" w:rsidTr="00FE642F">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606E90DC"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414-11</w:t>
            </w:r>
          </w:p>
        </w:tc>
        <w:tc>
          <w:tcPr>
            <w:tcW w:w="3600" w:type="dxa"/>
            <w:tcBorders>
              <w:top w:val="nil"/>
              <w:left w:val="nil"/>
              <w:bottom w:val="single" w:sz="4" w:space="0" w:color="000000"/>
              <w:right w:val="single" w:sz="4" w:space="0" w:color="000000"/>
            </w:tcBorders>
            <w:shd w:val="clear" w:color="000000" w:fill="FFFFFF"/>
            <w:vAlign w:val="center"/>
            <w:hideMark/>
          </w:tcPr>
          <w:p w14:paraId="0CB82F07"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桥梁普通排水管更换</w:t>
            </w:r>
          </w:p>
        </w:tc>
        <w:tc>
          <w:tcPr>
            <w:tcW w:w="880" w:type="dxa"/>
            <w:tcBorders>
              <w:top w:val="nil"/>
              <w:left w:val="nil"/>
              <w:bottom w:val="single" w:sz="4" w:space="0" w:color="000000"/>
              <w:right w:val="single" w:sz="4" w:space="0" w:color="000000"/>
            </w:tcBorders>
            <w:shd w:val="clear" w:color="000000" w:fill="FFFFFF"/>
            <w:vAlign w:val="center"/>
            <w:hideMark/>
          </w:tcPr>
          <w:p w14:paraId="10F0D0A0"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m</w:t>
            </w:r>
          </w:p>
        </w:tc>
        <w:tc>
          <w:tcPr>
            <w:tcW w:w="1060" w:type="dxa"/>
            <w:tcBorders>
              <w:top w:val="nil"/>
              <w:left w:val="nil"/>
              <w:bottom w:val="single" w:sz="4" w:space="0" w:color="000000"/>
              <w:right w:val="single" w:sz="4" w:space="0" w:color="000000"/>
            </w:tcBorders>
            <w:shd w:val="clear" w:color="000000" w:fill="FFFFFF"/>
            <w:vAlign w:val="center"/>
            <w:hideMark/>
          </w:tcPr>
          <w:p w14:paraId="01803CA1"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100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2FA2B04D"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53.29</w:t>
            </w:r>
          </w:p>
        </w:tc>
        <w:tc>
          <w:tcPr>
            <w:tcW w:w="1060" w:type="dxa"/>
            <w:gridSpan w:val="2"/>
            <w:tcBorders>
              <w:top w:val="nil"/>
              <w:left w:val="nil"/>
              <w:bottom w:val="single" w:sz="4" w:space="0" w:color="000000"/>
              <w:right w:val="single" w:sz="8" w:space="0" w:color="000000"/>
            </w:tcBorders>
            <w:shd w:val="clear" w:color="000000" w:fill="FFFFFF"/>
            <w:vAlign w:val="center"/>
          </w:tcPr>
          <w:p w14:paraId="0F523C37" w14:textId="75FF8118"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685B98F5" w14:textId="77777777" w:rsidTr="000C1744">
        <w:trPr>
          <w:trHeight w:val="559"/>
          <w:jc w:val="center"/>
        </w:trPr>
        <w:tc>
          <w:tcPr>
            <w:tcW w:w="8540" w:type="dxa"/>
            <w:gridSpan w:val="8"/>
            <w:tcBorders>
              <w:top w:val="nil"/>
              <w:left w:val="nil"/>
              <w:bottom w:val="nil"/>
              <w:right w:val="nil"/>
            </w:tcBorders>
            <w:shd w:val="clear" w:color="000000" w:fill="FFFFFF"/>
            <w:hideMark/>
          </w:tcPr>
          <w:p w14:paraId="6F6A9ED1" w14:textId="77777777" w:rsidR="000C1744" w:rsidRPr="000C1744" w:rsidRDefault="000C1744" w:rsidP="000C1744">
            <w:pPr>
              <w:widowControl/>
              <w:jc w:val="center"/>
              <w:rPr>
                <w:rFonts w:ascii="宋体" w:hAnsi="宋体" w:cs="Arial"/>
                <w:b/>
                <w:bCs/>
                <w:color w:val="000000"/>
                <w:kern w:val="0"/>
                <w:sz w:val="36"/>
                <w:szCs w:val="36"/>
              </w:rPr>
            </w:pPr>
            <w:r w:rsidRPr="000C1744">
              <w:rPr>
                <w:rFonts w:ascii="宋体" w:hAnsi="宋体" w:cs="Arial" w:hint="eastAsia"/>
                <w:b/>
                <w:bCs/>
                <w:color w:val="000000"/>
                <w:kern w:val="0"/>
                <w:sz w:val="36"/>
                <w:szCs w:val="36"/>
              </w:rPr>
              <w:lastRenderedPageBreak/>
              <w:t>工程细目工程量清单计价表</w:t>
            </w:r>
          </w:p>
        </w:tc>
      </w:tr>
      <w:tr w:rsidR="000C1744" w:rsidRPr="000C1744" w14:paraId="12643742" w14:textId="77777777" w:rsidTr="00FE642F">
        <w:trPr>
          <w:trHeight w:val="300"/>
          <w:jc w:val="center"/>
        </w:trPr>
        <w:tc>
          <w:tcPr>
            <w:tcW w:w="6420" w:type="dxa"/>
            <w:gridSpan w:val="4"/>
            <w:tcBorders>
              <w:top w:val="nil"/>
              <w:left w:val="nil"/>
              <w:bottom w:val="single" w:sz="8" w:space="0" w:color="000000"/>
              <w:right w:val="nil"/>
            </w:tcBorders>
            <w:shd w:val="clear" w:color="000000" w:fill="FFFFFF"/>
            <w:vAlign w:val="center"/>
            <w:hideMark/>
          </w:tcPr>
          <w:p w14:paraId="6948B1C8"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项目名称：2025年度余姚市公路小修养护标项</w:t>
            </w:r>
            <w:proofErr w:type="gramStart"/>
            <w:r w:rsidRPr="000C1744">
              <w:rPr>
                <w:rFonts w:ascii="宋体" w:hAnsi="宋体" w:cs="Arial" w:hint="eastAsia"/>
                <w:color w:val="000000"/>
                <w:kern w:val="0"/>
                <w:sz w:val="18"/>
                <w:szCs w:val="18"/>
              </w:rPr>
              <w:t>一</w:t>
            </w:r>
            <w:proofErr w:type="gramEnd"/>
          </w:p>
        </w:tc>
        <w:tc>
          <w:tcPr>
            <w:tcW w:w="700" w:type="dxa"/>
            <w:tcBorders>
              <w:top w:val="nil"/>
              <w:left w:val="nil"/>
              <w:bottom w:val="nil"/>
              <w:right w:val="nil"/>
            </w:tcBorders>
            <w:shd w:val="clear" w:color="000000" w:fill="FFFFFF"/>
            <w:vAlign w:val="center"/>
          </w:tcPr>
          <w:p w14:paraId="24D93F57" w14:textId="5CDB4ABF" w:rsidR="000C1744" w:rsidRPr="000C1744" w:rsidRDefault="000C1744" w:rsidP="000C1744">
            <w:pPr>
              <w:widowControl/>
              <w:jc w:val="right"/>
              <w:rPr>
                <w:rFonts w:ascii="宋体" w:hAnsi="宋体" w:cs="Arial"/>
                <w:color w:val="000000"/>
                <w:kern w:val="0"/>
                <w:sz w:val="18"/>
                <w:szCs w:val="18"/>
              </w:rPr>
            </w:pPr>
          </w:p>
        </w:tc>
        <w:tc>
          <w:tcPr>
            <w:tcW w:w="720" w:type="dxa"/>
            <w:gridSpan w:val="2"/>
            <w:tcBorders>
              <w:top w:val="nil"/>
              <w:left w:val="nil"/>
              <w:bottom w:val="nil"/>
              <w:right w:val="nil"/>
            </w:tcBorders>
            <w:shd w:val="clear" w:color="000000" w:fill="FFFFFF"/>
            <w:vAlign w:val="center"/>
          </w:tcPr>
          <w:p w14:paraId="3D5FC5D8" w14:textId="6A5F15FC" w:rsidR="000C1744" w:rsidRPr="000C1744" w:rsidRDefault="000C1744" w:rsidP="000C1744">
            <w:pPr>
              <w:widowControl/>
              <w:jc w:val="left"/>
              <w:rPr>
                <w:rFonts w:ascii="宋体" w:hAnsi="宋体" w:cs="Arial"/>
                <w:color w:val="000000"/>
                <w:kern w:val="0"/>
                <w:sz w:val="18"/>
                <w:szCs w:val="18"/>
              </w:rPr>
            </w:pPr>
          </w:p>
        </w:tc>
        <w:tc>
          <w:tcPr>
            <w:tcW w:w="700" w:type="dxa"/>
            <w:tcBorders>
              <w:top w:val="nil"/>
              <w:left w:val="nil"/>
              <w:bottom w:val="nil"/>
              <w:right w:val="nil"/>
            </w:tcBorders>
            <w:shd w:val="clear" w:color="000000" w:fill="FFFFFF"/>
            <w:vAlign w:val="center"/>
          </w:tcPr>
          <w:p w14:paraId="1E35D61F" w14:textId="66086031" w:rsidR="000C1744" w:rsidRPr="000C1744" w:rsidRDefault="000C1744" w:rsidP="000C1744">
            <w:pPr>
              <w:widowControl/>
              <w:jc w:val="right"/>
              <w:rPr>
                <w:rFonts w:ascii="宋体" w:hAnsi="宋体" w:cs="Arial"/>
                <w:color w:val="000000"/>
                <w:kern w:val="0"/>
                <w:sz w:val="18"/>
                <w:szCs w:val="18"/>
              </w:rPr>
            </w:pPr>
          </w:p>
        </w:tc>
      </w:tr>
      <w:tr w:rsidR="000C1744" w:rsidRPr="000C1744" w14:paraId="469674D1" w14:textId="77777777" w:rsidTr="000C1744">
        <w:trPr>
          <w:trHeight w:val="439"/>
          <w:jc w:val="center"/>
        </w:trPr>
        <w:tc>
          <w:tcPr>
            <w:tcW w:w="8540" w:type="dxa"/>
            <w:gridSpan w:val="8"/>
            <w:tcBorders>
              <w:top w:val="single" w:sz="8" w:space="0" w:color="000000"/>
              <w:left w:val="single" w:sz="8" w:space="0" w:color="000000"/>
              <w:bottom w:val="single" w:sz="4" w:space="0" w:color="000000"/>
              <w:right w:val="single" w:sz="8" w:space="0" w:color="000000"/>
            </w:tcBorders>
            <w:shd w:val="clear" w:color="000000" w:fill="FFFFFF"/>
            <w:vAlign w:val="center"/>
            <w:hideMark/>
          </w:tcPr>
          <w:p w14:paraId="29A8AA35" w14:textId="77777777" w:rsidR="000C1744" w:rsidRPr="000C1744" w:rsidRDefault="000C1744" w:rsidP="000C1744">
            <w:pPr>
              <w:widowControl/>
              <w:jc w:val="center"/>
              <w:rPr>
                <w:rFonts w:ascii="宋体" w:hAnsi="宋体" w:cs="Arial"/>
                <w:b/>
                <w:bCs/>
                <w:color w:val="000000"/>
                <w:kern w:val="0"/>
                <w:sz w:val="24"/>
              </w:rPr>
            </w:pPr>
            <w:r w:rsidRPr="000C1744">
              <w:rPr>
                <w:rFonts w:ascii="宋体" w:hAnsi="宋体" w:cs="Arial" w:hint="eastAsia"/>
                <w:b/>
                <w:bCs/>
                <w:color w:val="000000"/>
                <w:kern w:val="0"/>
                <w:sz w:val="24"/>
              </w:rPr>
              <w:t>清单   第700章     绿化及环境保护设施</w:t>
            </w:r>
          </w:p>
        </w:tc>
      </w:tr>
      <w:tr w:rsidR="000C1744" w:rsidRPr="000C1744" w14:paraId="7DFD4D49" w14:textId="77777777" w:rsidTr="00FE642F">
        <w:trPr>
          <w:trHeight w:val="342"/>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150C4D4C" w14:textId="77777777" w:rsidR="000C1744" w:rsidRPr="000C1744" w:rsidRDefault="000C1744" w:rsidP="000C1744">
            <w:pPr>
              <w:widowControl/>
              <w:jc w:val="center"/>
              <w:rPr>
                <w:rFonts w:ascii="宋体" w:hAnsi="宋体" w:cs="Arial"/>
                <w:b/>
                <w:bCs/>
                <w:color w:val="000000"/>
                <w:kern w:val="0"/>
                <w:sz w:val="18"/>
                <w:szCs w:val="18"/>
              </w:rPr>
            </w:pPr>
            <w:r w:rsidRPr="000C1744">
              <w:rPr>
                <w:rFonts w:ascii="宋体" w:hAnsi="宋体" w:cs="Arial" w:hint="eastAsia"/>
                <w:b/>
                <w:bCs/>
                <w:color w:val="000000"/>
                <w:kern w:val="0"/>
                <w:sz w:val="18"/>
                <w:szCs w:val="18"/>
              </w:rPr>
              <w:t>细目号</w:t>
            </w:r>
          </w:p>
        </w:tc>
        <w:tc>
          <w:tcPr>
            <w:tcW w:w="3600" w:type="dxa"/>
            <w:tcBorders>
              <w:top w:val="nil"/>
              <w:left w:val="nil"/>
              <w:bottom w:val="single" w:sz="4" w:space="0" w:color="000000"/>
              <w:right w:val="single" w:sz="4" w:space="0" w:color="000000"/>
            </w:tcBorders>
            <w:shd w:val="clear" w:color="000000" w:fill="FFFFFF"/>
            <w:vAlign w:val="center"/>
            <w:hideMark/>
          </w:tcPr>
          <w:p w14:paraId="13FE0825" w14:textId="77777777" w:rsidR="000C1744" w:rsidRPr="000C1744" w:rsidRDefault="000C1744" w:rsidP="000C1744">
            <w:pPr>
              <w:widowControl/>
              <w:jc w:val="center"/>
              <w:rPr>
                <w:rFonts w:ascii="宋体" w:hAnsi="宋体" w:cs="Arial"/>
                <w:b/>
                <w:bCs/>
                <w:color w:val="000000"/>
                <w:kern w:val="0"/>
                <w:sz w:val="18"/>
                <w:szCs w:val="18"/>
              </w:rPr>
            </w:pPr>
            <w:r w:rsidRPr="000C1744">
              <w:rPr>
                <w:rFonts w:ascii="宋体" w:hAnsi="宋体" w:cs="Arial" w:hint="eastAsia"/>
                <w:b/>
                <w:bCs/>
                <w:color w:val="000000"/>
                <w:kern w:val="0"/>
                <w:sz w:val="18"/>
                <w:szCs w:val="18"/>
              </w:rPr>
              <w:t>细目名称</w:t>
            </w:r>
          </w:p>
        </w:tc>
        <w:tc>
          <w:tcPr>
            <w:tcW w:w="880" w:type="dxa"/>
            <w:tcBorders>
              <w:top w:val="nil"/>
              <w:left w:val="nil"/>
              <w:bottom w:val="single" w:sz="4" w:space="0" w:color="000000"/>
              <w:right w:val="single" w:sz="4" w:space="0" w:color="000000"/>
            </w:tcBorders>
            <w:shd w:val="clear" w:color="000000" w:fill="FFFFFF"/>
            <w:vAlign w:val="center"/>
            <w:hideMark/>
          </w:tcPr>
          <w:p w14:paraId="138B3B60" w14:textId="77777777" w:rsidR="000C1744" w:rsidRPr="000C1744" w:rsidRDefault="000C1744" w:rsidP="000C1744">
            <w:pPr>
              <w:widowControl/>
              <w:jc w:val="center"/>
              <w:rPr>
                <w:rFonts w:ascii="宋体" w:hAnsi="宋体" w:cs="Arial"/>
                <w:b/>
                <w:bCs/>
                <w:color w:val="000000"/>
                <w:kern w:val="0"/>
                <w:sz w:val="18"/>
                <w:szCs w:val="18"/>
              </w:rPr>
            </w:pPr>
            <w:r w:rsidRPr="000C1744">
              <w:rPr>
                <w:rFonts w:ascii="宋体" w:hAnsi="宋体" w:cs="Arial" w:hint="eastAsia"/>
                <w:b/>
                <w:bCs/>
                <w:color w:val="000000"/>
                <w:kern w:val="0"/>
                <w:sz w:val="18"/>
                <w:szCs w:val="18"/>
              </w:rPr>
              <w:t>计量单位</w:t>
            </w:r>
          </w:p>
        </w:tc>
        <w:tc>
          <w:tcPr>
            <w:tcW w:w="1060" w:type="dxa"/>
            <w:tcBorders>
              <w:top w:val="nil"/>
              <w:left w:val="nil"/>
              <w:bottom w:val="single" w:sz="4" w:space="0" w:color="000000"/>
              <w:right w:val="single" w:sz="4" w:space="0" w:color="000000"/>
            </w:tcBorders>
            <w:shd w:val="clear" w:color="000000" w:fill="FFFFFF"/>
            <w:vAlign w:val="center"/>
            <w:hideMark/>
          </w:tcPr>
          <w:p w14:paraId="5F7193BC" w14:textId="77777777" w:rsidR="000C1744" w:rsidRPr="000C1744" w:rsidRDefault="000C1744" w:rsidP="000C1744">
            <w:pPr>
              <w:widowControl/>
              <w:jc w:val="center"/>
              <w:rPr>
                <w:rFonts w:ascii="宋体" w:hAnsi="宋体" w:cs="Arial"/>
                <w:b/>
                <w:bCs/>
                <w:color w:val="000000"/>
                <w:kern w:val="0"/>
                <w:sz w:val="18"/>
                <w:szCs w:val="18"/>
              </w:rPr>
            </w:pPr>
            <w:r w:rsidRPr="000C1744">
              <w:rPr>
                <w:rFonts w:ascii="宋体" w:hAnsi="宋体" w:cs="Arial" w:hint="eastAsia"/>
                <w:b/>
                <w:bCs/>
                <w:color w:val="000000"/>
                <w:kern w:val="0"/>
                <w:sz w:val="18"/>
                <w:szCs w:val="18"/>
              </w:rPr>
              <w:t>工程数量</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233D868A" w14:textId="2946DF91" w:rsidR="000C1744" w:rsidRPr="000C1744" w:rsidRDefault="00FE642F" w:rsidP="000C1744">
            <w:pPr>
              <w:widowControl/>
              <w:jc w:val="center"/>
              <w:rPr>
                <w:rFonts w:ascii="宋体" w:hAnsi="宋体" w:cs="Arial"/>
                <w:b/>
                <w:bCs/>
                <w:color w:val="000000"/>
                <w:kern w:val="0"/>
                <w:sz w:val="18"/>
                <w:szCs w:val="18"/>
              </w:rPr>
            </w:pPr>
            <w:proofErr w:type="gramStart"/>
            <w:r w:rsidRPr="00D27645">
              <w:rPr>
                <w:rFonts w:ascii="宋体" w:hAnsi="宋体" w:cs="Arial" w:hint="eastAsia"/>
                <w:b/>
                <w:bCs/>
                <w:color w:val="000000"/>
                <w:kern w:val="0"/>
                <w:sz w:val="18"/>
                <w:szCs w:val="18"/>
              </w:rPr>
              <w:t>全费用</w:t>
            </w:r>
            <w:proofErr w:type="gramEnd"/>
            <w:r w:rsidRPr="00D27645">
              <w:rPr>
                <w:rFonts w:ascii="宋体" w:hAnsi="宋体" w:cs="Arial" w:hint="eastAsia"/>
                <w:b/>
                <w:bCs/>
                <w:color w:val="000000"/>
                <w:kern w:val="0"/>
                <w:sz w:val="18"/>
                <w:szCs w:val="18"/>
              </w:rPr>
              <w:t>固定单价最高限价（元）</w:t>
            </w:r>
          </w:p>
        </w:tc>
        <w:tc>
          <w:tcPr>
            <w:tcW w:w="1060" w:type="dxa"/>
            <w:gridSpan w:val="2"/>
            <w:tcBorders>
              <w:top w:val="nil"/>
              <w:left w:val="nil"/>
              <w:bottom w:val="single" w:sz="4" w:space="0" w:color="000000"/>
              <w:right w:val="single" w:sz="8" w:space="0" w:color="000000"/>
            </w:tcBorders>
            <w:shd w:val="clear" w:color="000000" w:fill="FFFFFF"/>
            <w:vAlign w:val="center"/>
          </w:tcPr>
          <w:p w14:paraId="0A5F1D8C" w14:textId="071C893B" w:rsidR="000C1744" w:rsidRPr="000C1744" w:rsidRDefault="00323DE0" w:rsidP="000C1744">
            <w:pPr>
              <w:widowControl/>
              <w:jc w:val="center"/>
              <w:rPr>
                <w:rFonts w:ascii="宋体" w:hAnsi="宋体" w:cs="Arial"/>
                <w:b/>
                <w:bCs/>
                <w:color w:val="000000"/>
                <w:kern w:val="0"/>
                <w:sz w:val="18"/>
                <w:szCs w:val="18"/>
              </w:rPr>
            </w:pPr>
            <w:r>
              <w:rPr>
                <w:rFonts w:ascii="宋体" w:hAnsi="宋体" w:cs="Arial"/>
                <w:b/>
                <w:bCs/>
                <w:color w:val="000000"/>
                <w:kern w:val="0"/>
                <w:sz w:val="18"/>
                <w:szCs w:val="18"/>
              </w:rPr>
              <w:t>备注</w:t>
            </w:r>
          </w:p>
        </w:tc>
      </w:tr>
      <w:tr w:rsidR="000C1744" w:rsidRPr="000C1744" w14:paraId="7CC14634" w14:textId="77777777" w:rsidTr="00FE642F">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798AEA05"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702</w:t>
            </w:r>
          </w:p>
        </w:tc>
        <w:tc>
          <w:tcPr>
            <w:tcW w:w="3600" w:type="dxa"/>
            <w:tcBorders>
              <w:top w:val="nil"/>
              <w:left w:val="nil"/>
              <w:bottom w:val="single" w:sz="4" w:space="0" w:color="000000"/>
              <w:right w:val="single" w:sz="4" w:space="0" w:color="000000"/>
            </w:tcBorders>
            <w:shd w:val="clear" w:color="000000" w:fill="FFFFFF"/>
            <w:vAlign w:val="center"/>
            <w:hideMark/>
          </w:tcPr>
          <w:p w14:paraId="6140AF6F"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绿化补植</w:t>
            </w:r>
          </w:p>
        </w:tc>
        <w:tc>
          <w:tcPr>
            <w:tcW w:w="880" w:type="dxa"/>
            <w:tcBorders>
              <w:top w:val="nil"/>
              <w:left w:val="nil"/>
              <w:bottom w:val="single" w:sz="4" w:space="0" w:color="000000"/>
              <w:right w:val="single" w:sz="4" w:space="0" w:color="000000"/>
            </w:tcBorders>
            <w:shd w:val="clear" w:color="000000" w:fill="FFFFFF"/>
            <w:vAlign w:val="center"/>
            <w:hideMark/>
          </w:tcPr>
          <w:p w14:paraId="09972BA4"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0771DECA"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367CA54E"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66DE6478" w14:textId="30F6E268"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35DE80BF" w14:textId="77777777" w:rsidTr="00FE642F">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1DAF2756"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702-2</w:t>
            </w:r>
          </w:p>
        </w:tc>
        <w:tc>
          <w:tcPr>
            <w:tcW w:w="3600" w:type="dxa"/>
            <w:tcBorders>
              <w:top w:val="nil"/>
              <w:left w:val="nil"/>
              <w:bottom w:val="single" w:sz="4" w:space="0" w:color="000000"/>
              <w:right w:val="single" w:sz="4" w:space="0" w:color="000000"/>
            </w:tcBorders>
            <w:shd w:val="clear" w:color="000000" w:fill="FFFFFF"/>
            <w:vAlign w:val="center"/>
            <w:hideMark/>
          </w:tcPr>
          <w:p w14:paraId="6384DE0A"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补植草皮</w:t>
            </w:r>
          </w:p>
        </w:tc>
        <w:tc>
          <w:tcPr>
            <w:tcW w:w="880" w:type="dxa"/>
            <w:tcBorders>
              <w:top w:val="nil"/>
              <w:left w:val="nil"/>
              <w:bottom w:val="single" w:sz="4" w:space="0" w:color="000000"/>
              <w:right w:val="single" w:sz="4" w:space="0" w:color="000000"/>
            </w:tcBorders>
            <w:shd w:val="clear" w:color="000000" w:fill="FFFFFF"/>
            <w:vAlign w:val="center"/>
            <w:hideMark/>
          </w:tcPr>
          <w:p w14:paraId="7B4710A1"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7055D903"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287330EB"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66285F57" w14:textId="0A588A39"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4C49DAC4" w14:textId="77777777" w:rsidTr="00FE642F">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33FDE7B2"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14:paraId="2EAE5601"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马尼拉（无缝满铺，</w:t>
            </w:r>
            <w:proofErr w:type="gramStart"/>
            <w:r w:rsidRPr="000C1744">
              <w:rPr>
                <w:rFonts w:ascii="宋体" w:hAnsi="宋体" w:cs="Arial" w:hint="eastAsia"/>
                <w:color w:val="000000"/>
                <w:kern w:val="0"/>
                <w:sz w:val="18"/>
                <w:szCs w:val="18"/>
              </w:rPr>
              <w:t>草卷形式</w:t>
            </w:r>
            <w:proofErr w:type="gramEnd"/>
            <w:r w:rsidRPr="000C1744">
              <w:rPr>
                <w:rFonts w:ascii="宋体" w:hAnsi="宋体" w:cs="Arial" w:hint="eastAsia"/>
                <w:color w:val="000000"/>
                <w:kern w:val="0"/>
                <w:sz w:val="18"/>
                <w:szCs w:val="18"/>
              </w:rPr>
              <w:t>种植，</w:t>
            </w:r>
            <w:proofErr w:type="gramStart"/>
            <w:r w:rsidRPr="000C1744">
              <w:rPr>
                <w:rFonts w:ascii="宋体" w:hAnsi="宋体" w:cs="Arial" w:hint="eastAsia"/>
                <w:color w:val="000000"/>
                <w:kern w:val="0"/>
                <w:sz w:val="18"/>
                <w:szCs w:val="18"/>
              </w:rPr>
              <w:t>套播黑麦草</w:t>
            </w:r>
            <w:proofErr w:type="gramEnd"/>
            <w:r w:rsidRPr="000C1744">
              <w:rPr>
                <w:rFonts w:ascii="宋体" w:hAnsi="宋体" w:cs="Arial" w:hint="eastAsia"/>
                <w:color w:val="000000"/>
                <w:kern w:val="0"/>
                <w:sz w:val="18"/>
                <w:szCs w:val="18"/>
              </w:rPr>
              <w:t>）</w:t>
            </w:r>
          </w:p>
        </w:tc>
        <w:tc>
          <w:tcPr>
            <w:tcW w:w="880" w:type="dxa"/>
            <w:tcBorders>
              <w:top w:val="nil"/>
              <w:left w:val="nil"/>
              <w:bottom w:val="single" w:sz="4" w:space="0" w:color="000000"/>
              <w:right w:val="single" w:sz="4" w:space="0" w:color="000000"/>
            </w:tcBorders>
            <w:shd w:val="clear" w:color="000000" w:fill="FFFFFF"/>
            <w:vAlign w:val="center"/>
            <w:hideMark/>
          </w:tcPr>
          <w:p w14:paraId="712642FF"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14:paraId="63E51A49"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2000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672E40B4"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26.25</w:t>
            </w:r>
          </w:p>
        </w:tc>
        <w:tc>
          <w:tcPr>
            <w:tcW w:w="1060" w:type="dxa"/>
            <w:gridSpan w:val="2"/>
            <w:tcBorders>
              <w:top w:val="nil"/>
              <w:left w:val="nil"/>
              <w:bottom w:val="single" w:sz="4" w:space="0" w:color="000000"/>
              <w:right w:val="single" w:sz="8" w:space="0" w:color="000000"/>
            </w:tcBorders>
            <w:shd w:val="clear" w:color="000000" w:fill="FFFFFF"/>
            <w:vAlign w:val="center"/>
          </w:tcPr>
          <w:p w14:paraId="74751F97" w14:textId="01BB6967"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775D8153" w14:textId="77777777" w:rsidTr="00FE642F">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485A753B"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-b</w:t>
            </w:r>
          </w:p>
        </w:tc>
        <w:tc>
          <w:tcPr>
            <w:tcW w:w="3600" w:type="dxa"/>
            <w:tcBorders>
              <w:top w:val="nil"/>
              <w:left w:val="nil"/>
              <w:bottom w:val="single" w:sz="4" w:space="0" w:color="000000"/>
              <w:right w:val="single" w:sz="4" w:space="0" w:color="000000"/>
            </w:tcBorders>
            <w:shd w:val="clear" w:color="000000" w:fill="FFFFFF"/>
            <w:vAlign w:val="center"/>
            <w:hideMark/>
          </w:tcPr>
          <w:p w14:paraId="51504514"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麦冬（3-5芽/丛，25丛/平方米）</w:t>
            </w:r>
          </w:p>
        </w:tc>
        <w:tc>
          <w:tcPr>
            <w:tcW w:w="880" w:type="dxa"/>
            <w:tcBorders>
              <w:top w:val="nil"/>
              <w:left w:val="nil"/>
              <w:bottom w:val="single" w:sz="4" w:space="0" w:color="000000"/>
              <w:right w:val="single" w:sz="4" w:space="0" w:color="000000"/>
            </w:tcBorders>
            <w:shd w:val="clear" w:color="000000" w:fill="FFFFFF"/>
            <w:vAlign w:val="center"/>
            <w:hideMark/>
          </w:tcPr>
          <w:p w14:paraId="0F76F8A5"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14:paraId="622D8664"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1000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078989DE"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24.86</w:t>
            </w:r>
          </w:p>
        </w:tc>
        <w:tc>
          <w:tcPr>
            <w:tcW w:w="1060" w:type="dxa"/>
            <w:gridSpan w:val="2"/>
            <w:tcBorders>
              <w:top w:val="nil"/>
              <w:left w:val="nil"/>
              <w:bottom w:val="single" w:sz="4" w:space="0" w:color="000000"/>
              <w:right w:val="single" w:sz="8" w:space="0" w:color="000000"/>
            </w:tcBorders>
            <w:shd w:val="clear" w:color="000000" w:fill="FFFFFF"/>
            <w:vAlign w:val="center"/>
          </w:tcPr>
          <w:p w14:paraId="427AAD77" w14:textId="0DC74CD8"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091719CF" w14:textId="77777777" w:rsidTr="00FE642F">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593737D9"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702-5</w:t>
            </w:r>
          </w:p>
        </w:tc>
        <w:tc>
          <w:tcPr>
            <w:tcW w:w="3600" w:type="dxa"/>
            <w:tcBorders>
              <w:top w:val="nil"/>
              <w:left w:val="nil"/>
              <w:bottom w:val="single" w:sz="4" w:space="0" w:color="000000"/>
              <w:right w:val="single" w:sz="4" w:space="0" w:color="000000"/>
            </w:tcBorders>
            <w:shd w:val="clear" w:color="000000" w:fill="FFFFFF"/>
            <w:vAlign w:val="center"/>
            <w:hideMark/>
          </w:tcPr>
          <w:p w14:paraId="366672D9"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补植灌木</w:t>
            </w:r>
          </w:p>
        </w:tc>
        <w:tc>
          <w:tcPr>
            <w:tcW w:w="880" w:type="dxa"/>
            <w:tcBorders>
              <w:top w:val="nil"/>
              <w:left w:val="nil"/>
              <w:bottom w:val="single" w:sz="4" w:space="0" w:color="000000"/>
              <w:right w:val="single" w:sz="4" w:space="0" w:color="000000"/>
            </w:tcBorders>
            <w:shd w:val="clear" w:color="000000" w:fill="FFFFFF"/>
            <w:vAlign w:val="center"/>
            <w:hideMark/>
          </w:tcPr>
          <w:p w14:paraId="1350C1B5"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1C23EC30"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2928A017"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1692641B" w14:textId="31DBA555"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0F9EEDA7" w14:textId="77777777" w:rsidTr="00FE642F">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5645BDF0"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14:paraId="4C9492AD"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红叶石楠（规格满足现状要求，H51-60,36株/㎡）</w:t>
            </w:r>
          </w:p>
        </w:tc>
        <w:tc>
          <w:tcPr>
            <w:tcW w:w="880" w:type="dxa"/>
            <w:tcBorders>
              <w:top w:val="nil"/>
              <w:left w:val="nil"/>
              <w:bottom w:val="single" w:sz="4" w:space="0" w:color="000000"/>
              <w:right w:val="single" w:sz="4" w:space="0" w:color="000000"/>
            </w:tcBorders>
            <w:shd w:val="clear" w:color="000000" w:fill="FFFFFF"/>
            <w:vAlign w:val="center"/>
            <w:hideMark/>
          </w:tcPr>
          <w:p w14:paraId="7ACBE5AA"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14:paraId="7B369D65"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2000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79412872"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105.17</w:t>
            </w:r>
          </w:p>
        </w:tc>
        <w:tc>
          <w:tcPr>
            <w:tcW w:w="1060" w:type="dxa"/>
            <w:gridSpan w:val="2"/>
            <w:tcBorders>
              <w:top w:val="nil"/>
              <w:left w:val="nil"/>
              <w:bottom w:val="single" w:sz="4" w:space="0" w:color="000000"/>
              <w:right w:val="single" w:sz="8" w:space="0" w:color="000000"/>
            </w:tcBorders>
            <w:shd w:val="clear" w:color="000000" w:fill="FFFFFF"/>
            <w:vAlign w:val="center"/>
          </w:tcPr>
          <w:p w14:paraId="53B987E3" w14:textId="52627476"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40CEDA1B" w14:textId="77777777" w:rsidTr="00FE642F">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5F0FDF81"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702-11</w:t>
            </w:r>
          </w:p>
        </w:tc>
        <w:tc>
          <w:tcPr>
            <w:tcW w:w="3600" w:type="dxa"/>
            <w:tcBorders>
              <w:top w:val="nil"/>
              <w:left w:val="nil"/>
              <w:bottom w:val="single" w:sz="4" w:space="0" w:color="000000"/>
              <w:right w:val="single" w:sz="4" w:space="0" w:color="000000"/>
            </w:tcBorders>
            <w:shd w:val="clear" w:color="000000" w:fill="FFFFFF"/>
            <w:vAlign w:val="center"/>
            <w:hideMark/>
          </w:tcPr>
          <w:p w14:paraId="7EFE4EC5"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场地平整，绿化清理（垃圾外运处理）、加铺表土</w:t>
            </w:r>
          </w:p>
        </w:tc>
        <w:tc>
          <w:tcPr>
            <w:tcW w:w="880" w:type="dxa"/>
            <w:tcBorders>
              <w:top w:val="nil"/>
              <w:left w:val="nil"/>
              <w:bottom w:val="single" w:sz="4" w:space="0" w:color="000000"/>
              <w:right w:val="single" w:sz="4" w:space="0" w:color="000000"/>
            </w:tcBorders>
            <w:shd w:val="clear" w:color="000000" w:fill="FFFFFF"/>
            <w:vAlign w:val="center"/>
            <w:hideMark/>
          </w:tcPr>
          <w:p w14:paraId="7D20E5E1"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14:paraId="721FF4C7"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5000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4EFE62DD"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8.53</w:t>
            </w:r>
          </w:p>
        </w:tc>
        <w:tc>
          <w:tcPr>
            <w:tcW w:w="1060" w:type="dxa"/>
            <w:gridSpan w:val="2"/>
            <w:tcBorders>
              <w:top w:val="nil"/>
              <w:left w:val="nil"/>
              <w:bottom w:val="single" w:sz="4" w:space="0" w:color="000000"/>
              <w:right w:val="single" w:sz="8" w:space="0" w:color="000000"/>
            </w:tcBorders>
            <w:shd w:val="clear" w:color="000000" w:fill="FFFFFF"/>
            <w:vAlign w:val="center"/>
          </w:tcPr>
          <w:p w14:paraId="102399C5" w14:textId="261AB0C1"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79D839ED" w14:textId="77777777" w:rsidTr="00FE642F">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5A9218D8"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704</w:t>
            </w:r>
          </w:p>
        </w:tc>
        <w:tc>
          <w:tcPr>
            <w:tcW w:w="3600" w:type="dxa"/>
            <w:tcBorders>
              <w:top w:val="nil"/>
              <w:left w:val="nil"/>
              <w:bottom w:val="single" w:sz="4" w:space="0" w:color="000000"/>
              <w:right w:val="single" w:sz="4" w:space="0" w:color="000000"/>
            </w:tcBorders>
            <w:shd w:val="clear" w:color="000000" w:fill="FFFFFF"/>
            <w:vAlign w:val="center"/>
            <w:hideMark/>
          </w:tcPr>
          <w:p w14:paraId="31D00AE9"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绿化养护</w:t>
            </w:r>
          </w:p>
        </w:tc>
        <w:tc>
          <w:tcPr>
            <w:tcW w:w="880" w:type="dxa"/>
            <w:tcBorders>
              <w:top w:val="nil"/>
              <w:left w:val="nil"/>
              <w:bottom w:val="single" w:sz="4" w:space="0" w:color="000000"/>
              <w:right w:val="single" w:sz="4" w:space="0" w:color="000000"/>
            </w:tcBorders>
            <w:shd w:val="clear" w:color="000000" w:fill="FFFFFF"/>
            <w:vAlign w:val="center"/>
            <w:hideMark/>
          </w:tcPr>
          <w:p w14:paraId="153F4A77"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38186516"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1AEADD21"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3F31F030" w14:textId="68FBA671"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6E3D2A7C" w14:textId="77777777" w:rsidTr="00FE642F">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773326CA"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704-1</w:t>
            </w:r>
          </w:p>
        </w:tc>
        <w:tc>
          <w:tcPr>
            <w:tcW w:w="3600" w:type="dxa"/>
            <w:tcBorders>
              <w:top w:val="nil"/>
              <w:left w:val="nil"/>
              <w:bottom w:val="single" w:sz="4" w:space="0" w:color="000000"/>
              <w:right w:val="single" w:sz="4" w:space="0" w:color="000000"/>
            </w:tcBorders>
            <w:shd w:val="clear" w:color="000000" w:fill="FFFFFF"/>
            <w:vAlign w:val="center"/>
            <w:hideMark/>
          </w:tcPr>
          <w:p w14:paraId="00641098" w14:textId="77777777" w:rsidR="000C1744" w:rsidRPr="000C1744" w:rsidRDefault="000C1744" w:rsidP="000C1744">
            <w:pPr>
              <w:widowControl/>
              <w:jc w:val="left"/>
              <w:rPr>
                <w:rFonts w:ascii="宋体" w:hAnsi="宋体" w:cs="Arial"/>
                <w:color w:val="000000"/>
                <w:kern w:val="0"/>
                <w:sz w:val="18"/>
                <w:szCs w:val="18"/>
              </w:rPr>
            </w:pPr>
            <w:proofErr w:type="gramStart"/>
            <w:r w:rsidRPr="000C1744">
              <w:rPr>
                <w:rFonts w:ascii="宋体" w:hAnsi="宋体" w:cs="Arial" w:hint="eastAsia"/>
                <w:color w:val="000000"/>
                <w:kern w:val="0"/>
                <w:sz w:val="18"/>
                <w:szCs w:val="18"/>
              </w:rPr>
              <w:t>片植灌木</w:t>
            </w:r>
            <w:proofErr w:type="gramEnd"/>
            <w:r w:rsidRPr="000C1744">
              <w:rPr>
                <w:rFonts w:ascii="宋体" w:hAnsi="宋体" w:cs="Arial" w:hint="eastAsia"/>
                <w:color w:val="000000"/>
                <w:kern w:val="0"/>
                <w:sz w:val="18"/>
                <w:szCs w:val="18"/>
              </w:rPr>
              <w:t>、草坪养护</w:t>
            </w:r>
          </w:p>
        </w:tc>
        <w:tc>
          <w:tcPr>
            <w:tcW w:w="880" w:type="dxa"/>
            <w:tcBorders>
              <w:top w:val="nil"/>
              <w:left w:val="nil"/>
              <w:bottom w:val="single" w:sz="4" w:space="0" w:color="000000"/>
              <w:right w:val="single" w:sz="4" w:space="0" w:color="000000"/>
            </w:tcBorders>
            <w:shd w:val="clear" w:color="000000" w:fill="FFFFFF"/>
            <w:vAlign w:val="center"/>
            <w:hideMark/>
          </w:tcPr>
          <w:p w14:paraId="19DD386A"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14:paraId="56C9FFE4"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285722</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1E6ABDAE"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3.64</w:t>
            </w:r>
          </w:p>
        </w:tc>
        <w:tc>
          <w:tcPr>
            <w:tcW w:w="1060" w:type="dxa"/>
            <w:gridSpan w:val="2"/>
            <w:tcBorders>
              <w:top w:val="nil"/>
              <w:left w:val="nil"/>
              <w:bottom w:val="single" w:sz="4" w:space="0" w:color="000000"/>
              <w:right w:val="single" w:sz="8" w:space="0" w:color="000000"/>
            </w:tcBorders>
            <w:shd w:val="clear" w:color="000000" w:fill="FFFFFF"/>
            <w:vAlign w:val="center"/>
          </w:tcPr>
          <w:p w14:paraId="7FFB7ED2" w14:textId="192D1E16"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374C182E" w14:textId="77777777" w:rsidTr="00FE642F">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3B93BBFA"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704-2</w:t>
            </w:r>
          </w:p>
        </w:tc>
        <w:tc>
          <w:tcPr>
            <w:tcW w:w="3600" w:type="dxa"/>
            <w:tcBorders>
              <w:top w:val="nil"/>
              <w:left w:val="nil"/>
              <w:bottom w:val="single" w:sz="4" w:space="0" w:color="000000"/>
              <w:right w:val="single" w:sz="4" w:space="0" w:color="000000"/>
            </w:tcBorders>
            <w:shd w:val="clear" w:color="000000" w:fill="FFFFFF"/>
            <w:vAlign w:val="center"/>
            <w:hideMark/>
          </w:tcPr>
          <w:p w14:paraId="2D9F3313"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乔木、灌木球养护，规格综合（含乔木刷白）</w:t>
            </w:r>
          </w:p>
        </w:tc>
        <w:tc>
          <w:tcPr>
            <w:tcW w:w="880" w:type="dxa"/>
            <w:tcBorders>
              <w:top w:val="nil"/>
              <w:left w:val="nil"/>
              <w:bottom w:val="single" w:sz="4" w:space="0" w:color="000000"/>
              <w:right w:val="single" w:sz="4" w:space="0" w:color="000000"/>
            </w:tcBorders>
            <w:shd w:val="clear" w:color="000000" w:fill="FFFFFF"/>
            <w:vAlign w:val="center"/>
            <w:hideMark/>
          </w:tcPr>
          <w:p w14:paraId="4F771DCB"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株</w:t>
            </w:r>
          </w:p>
        </w:tc>
        <w:tc>
          <w:tcPr>
            <w:tcW w:w="1060" w:type="dxa"/>
            <w:tcBorders>
              <w:top w:val="nil"/>
              <w:left w:val="nil"/>
              <w:bottom w:val="single" w:sz="4" w:space="0" w:color="000000"/>
              <w:right w:val="single" w:sz="4" w:space="0" w:color="000000"/>
            </w:tcBorders>
            <w:shd w:val="clear" w:color="000000" w:fill="FFFFFF"/>
            <w:vAlign w:val="center"/>
            <w:hideMark/>
          </w:tcPr>
          <w:p w14:paraId="27BECFF0"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14359</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5E3BDFD6"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18.38</w:t>
            </w:r>
          </w:p>
        </w:tc>
        <w:tc>
          <w:tcPr>
            <w:tcW w:w="1060" w:type="dxa"/>
            <w:gridSpan w:val="2"/>
            <w:tcBorders>
              <w:top w:val="nil"/>
              <w:left w:val="nil"/>
              <w:bottom w:val="single" w:sz="4" w:space="0" w:color="000000"/>
              <w:right w:val="single" w:sz="8" w:space="0" w:color="000000"/>
            </w:tcBorders>
            <w:shd w:val="clear" w:color="000000" w:fill="FFFFFF"/>
            <w:vAlign w:val="center"/>
          </w:tcPr>
          <w:p w14:paraId="3A06F0AE" w14:textId="72E7EE15" w:rsidR="000C1744" w:rsidRPr="000C1744" w:rsidRDefault="000C1744" w:rsidP="000C1744">
            <w:pPr>
              <w:widowControl/>
              <w:jc w:val="right"/>
              <w:rPr>
                <w:rFonts w:ascii="Arial Narrow" w:hAnsi="Arial Narrow" w:cs="Arial"/>
                <w:color w:val="000000"/>
                <w:kern w:val="0"/>
                <w:sz w:val="18"/>
                <w:szCs w:val="18"/>
              </w:rPr>
            </w:pPr>
          </w:p>
        </w:tc>
      </w:tr>
      <w:tr w:rsidR="000C1744" w:rsidRPr="000C1744" w14:paraId="6CAAAA78" w14:textId="77777777" w:rsidTr="00FE642F">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7D4875CC"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704-3</w:t>
            </w:r>
          </w:p>
        </w:tc>
        <w:tc>
          <w:tcPr>
            <w:tcW w:w="3600" w:type="dxa"/>
            <w:tcBorders>
              <w:top w:val="nil"/>
              <w:left w:val="nil"/>
              <w:bottom w:val="single" w:sz="4" w:space="0" w:color="000000"/>
              <w:right w:val="single" w:sz="4" w:space="0" w:color="000000"/>
            </w:tcBorders>
            <w:shd w:val="clear" w:color="000000" w:fill="FFFFFF"/>
            <w:vAlign w:val="center"/>
            <w:hideMark/>
          </w:tcPr>
          <w:p w14:paraId="5FDC1230" w14:textId="77777777" w:rsidR="000C1744" w:rsidRPr="000C1744" w:rsidRDefault="000C1744" w:rsidP="000C1744">
            <w:pPr>
              <w:widowControl/>
              <w:jc w:val="left"/>
              <w:rPr>
                <w:rFonts w:ascii="宋体" w:hAnsi="宋体" w:cs="Arial"/>
                <w:color w:val="000000"/>
                <w:kern w:val="0"/>
                <w:sz w:val="18"/>
                <w:szCs w:val="18"/>
              </w:rPr>
            </w:pPr>
            <w:r w:rsidRPr="000C1744">
              <w:rPr>
                <w:rFonts w:ascii="宋体" w:hAnsi="宋体" w:cs="Arial" w:hint="eastAsia"/>
                <w:color w:val="000000"/>
                <w:kern w:val="0"/>
                <w:sz w:val="18"/>
                <w:szCs w:val="18"/>
              </w:rPr>
              <w:t>草坪播草籽（播撒一次）</w:t>
            </w:r>
          </w:p>
        </w:tc>
        <w:tc>
          <w:tcPr>
            <w:tcW w:w="880" w:type="dxa"/>
            <w:tcBorders>
              <w:top w:val="nil"/>
              <w:left w:val="nil"/>
              <w:bottom w:val="single" w:sz="4" w:space="0" w:color="000000"/>
              <w:right w:val="single" w:sz="4" w:space="0" w:color="000000"/>
            </w:tcBorders>
            <w:shd w:val="clear" w:color="000000" w:fill="FFFFFF"/>
            <w:vAlign w:val="center"/>
            <w:hideMark/>
          </w:tcPr>
          <w:p w14:paraId="18B297AD" w14:textId="77777777" w:rsidR="000C1744" w:rsidRPr="000C1744" w:rsidRDefault="000C1744" w:rsidP="000C1744">
            <w:pPr>
              <w:widowControl/>
              <w:jc w:val="center"/>
              <w:rPr>
                <w:rFonts w:ascii="宋体" w:hAnsi="宋体" w:cs="Arial"/>
                <w:color w:val="000000"/>
                <w:kern w:val="0"/>
                <w:sz w:val="18"/>
                <w:szCs w:val="18"/>
              </w:rPr>
            </w:pPr>
            <w:r w:rsidRPr="000C1744">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14:paraId="16719254"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34690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1E076920" w14:textId="77777777" w:rsidR="000C1744" w:rsidRPr="000C1744" w:rsidRDefault="000C1744" w:rsidP="000C1744">
            <w:pPr>
              <w:widowControl/>
              <w:jc w:val="right"/>
              <w:rPr>
                <w:rFonts w:ascii="Arial Narrow" w:hAnsi="Arial Narrow" w:cs="Arial"/>
                <w:color w:val="000000"/>
                <w:kern w:val="0"/>
                <w:sz w:val="18"/>
                <w:szCs w:val="18"/>
              </w:rPr>
            </w:pPr>
            <w:r w:rsidRPr="000C1744">
              <w:rPr>
                <w:rFonts w:ascii="Arial Narrow" w:hAnsi="Arial Narrow" w:cs="Arial"/>
                <w:color w:val="000000"/>
                <w:kern w:val="0"/>
                <w:sz w:val="18"/>
                <w:szCs w:val="18"/>
              </w:rPr>
              <w:t>1.24</w:t>
            </w:r>
          </w:p>
        </w:tc>
        <w:tc>
          <w:tcPr>
            <w:tcW w:w="1060" w:type="dxa"/>
            <w:gridSpan w:val="2"/>
            <w:tcBorders>
              <w:top w:val="nil"/>
              <w:left w:val="nil"/>
              <w:bottom w:val="single" w:sz="4" w:space="0" w:color="000000"/>
              <w:right w:val="single" w:sz="8" w:space="0" w:color="000000"/>
            </w:tcBorders>
            <w:shd w:val="clear" w:color="000000" w:fill="FFFFFF"/>
            <w:vAlign w:val="center"/>
          </w:tcPr>
          <w:p w14:paraId="1D58A47A" w14:textId="46A58F65" w:rsidR="000C1744" w:rsidRPr="000C1744" w:rsidRDefault="000C1744" w:rsidP="000C1744">
            <w:pPr>
              <w:widowControl/>
              <w:jc w:val="right"/>
              <w:rPr>
                <w:rFonts w:ascii="Arial Narrow" w:hAnsi="Arial Narrow" w:cs="Arial"/>
                <w:color w:val="000000"/>
                <w:kern w:val="0"/>
                <w:sz w:val="18"/>
                <w:szCs w:val="18"/>
              </w:rPr>
            </w:pPr>
          </w:p>
        </w:tc>
      </w:tr>
    </w:tbl>
    <w:p w14:paraId="7EDDDF0A" w14:textId="77777777" w:rsidR="00316753" w:rsidRPr="000C1744" w:rsidRDefault="00316753" w:rsidP="00316753">
      <w:pPr>
        <w:pStyle w:val="a0"/>
        <w:jc w:val="left"/>
      </w:pPr>
    </w:p>
    <w:p w14:paraId="089CAB18" w14:textId="77777777" w:rsidR="00323DE0" w:rsidRDefault="00323DE0" w:rsidP="00912E61">
      <w:pPr>
        <w:spacing w:line="360" w:lineRule="auto"/>
        <w:ind w:firstLineChars="200" w:firstLine="560"/>
        <w:rPr>
          <w:rFonts w:ascii="宋体" w:hAnsi="宋体" w:cs="宋体"/>
          <w:color w:val="000000" w:themeColor="text1"/>
          <w:sz w:val="28"/>
          <w:szCs w:val="28"/>
        </w:rPr>
      </w:pPr>
    </w:p>
    <w:p w14:paraId="7D5C7E86" w14:textId="77777777" w:rsidR="00323DE0" w:rsidRDefault="00323DE0" w:rsidP="00912E61">
      <w:pPr>
        <w:spacing w:line="360" w:lineRule="auto"/>
        <w:ind w:firstLineChars="200" w:firstLine="560"/>
        <w:rPr>
          <w:rFonts w:ascii="宋体" w:hAnsi="宋体" w:cs="宋体"/>
          <w:color w:val="000000" w:themeColor="text1"/>
          <w:sz w:val="28"/>
          <w:szCs w:val="28"/>
        </w:rPr>
      </w:pPr>
    </w:p>
    <w:p w14:paraId="606ECD78" w14:textId="77777777" w:rsidR="00323DE0" w:rsidRDefault="00323DE0" w:rsidP="00912E61">
      <w:pPr>
        <w:spacing w:line="360" w:lineRule="auto"/>
        <w:ind w:firstLineChars="200" w:firstLine="560"/>
        <w:rPr>
          <w:rFonts w:ascii="宋体" w:hAnsi="宋体" w:cs="宋体"/>
          <w:color w:val="000000" w:themeColor="text1"/>
          <w:sz w:val="28"/>
          <w:szCs w:val="28"/>
        </w:rPr>
      </w:pPr>
    </w:p>
    <w:p w14:paraId="15CD58ED" w14:textId="77777777" w:rsidR="00323DE0" w:rsidRDefault="00323DE0" w:rsidP="00912E61">
      <w:pPr>
        <w:spacing w:line="360" w:lineRule="auto"/>
        <w:ind w:firstLineChars="200" w:firstLine="560"/>
        <w:rPr>
          <w:rFonts w:ascii="宋体" w:hAnsi="宋体" w:cs="宋体"/>
          <w:color w:val="000000" w:themeColor="text1"/>
          <w:sz w:val="28"/>
          <w:szCs w:val="28"/>
        </w:rPr>
      </w:pPr>
    </w:p>
    <w:p w14:paraId="01D937E5" w14:textId="77777777" w:rsidR="00323DE0" w:rsidRDefault="00323DE0" w:rsidP="00912E61">
      <w:pPr>
        <w:spacing w:line="360" w:lineRule="auto"/>
        <w:ind w:firstLineChars="200" w:firstLine="560"/>
        <w:rPr>
          <w:rFonts w:ascii="宋体" w:hAnsi="宋体" w:cs="宋体"/>
          <w:color w:val="000000" w:themeColor="text1"/>
          <w:sz w:val="28"/>
          <w:szCs w:val="28"/>
        </w:rPr>
      </w:pPr>
    </w:p>
    <w:p w14:paraId="0541FDB9" w14:textId="77777777" w:rsidR="00323DE0" w:rsidRDefault="00323DE0" w:rsidP="00912E61">
      <w:pPr>
        <w:spacing w:line="360" w:lineRule="auto"/>
        <w:ind w:firstLineChars="200" w:firstLine="560"/>
        <w:rPr>
          <w:rFonts w:ascii="宋体" w:hAnsi="宋体" w:cs="宋体"/>
          <w:color w:val="000000" w:themeColor="text1"/>
          <w:sz w:val="28"/>
          <w:szCs w:val="28"/>
        </w:rPr>
      </w:pPr>
    </w:p>
    <w:p w14:paraId="4FAF5828" w14:textId="77777777" w:rsidR="00323DE0" w:rsidRDefault="00323DE0" w:rsidP="00912E61">
      <w:pPr>
        <w:spacing w:line="360" w:lineRule="auto"/>
        <w:ind w:firstLineChars="200" w:firstLine="560"/>
        <w:rPr>
          <w:rFonts w:ascii="宋体" w:hAnsi="宋体" w:cs="宋体"/>
          <w:color w:val="000000" w:themeColor="text1"/>
          <w:sz w:val="28"/>
          <w:szCs w:val="28"/>
        </w:rPr>
      </w:pPr>
    </w:p>
    <w:p w14:paraId="14D5DEFB" w14:textId="77777777" w:rsidR="00323DE0" w:rsidRDefault="00323DE0" w:rsidP="00912E61">
      <w:pPr>
        <w:spacing w:line="360" w:lineRule="auto"/>
        <w:ind w:firstLineChars="200" w:firstLine="560"/>
        <w:rPr>
          <w:rFonts w:ascii="宋体" w:hAnsi="宋体" w:cs="宋体"/>
          <w:color w:val="000000" w:themeColor="text1"/>
          <w:sz w:val="28"/>
          <w:szCs w:val="28"/>
        </w:rPr>
      </w:pPr>
    </w:p>
    <w:p w14:paraId="6BD7F6F5" w14:textId="77777777" w:rsidR="00323DE0" w:rsidRDefault="00323DE0" w:rsidP="00912E61">
      <w:pPr>
        <w:spacing w:line="360" w:lineRule="auto"/>
        <w:ind w:firstLineChars="200" w:firstLine="560"/>
        <w:rPr>
          <w:rFonts w:ascii="宋体" w:hAnsi="宋体" w:cs="宋体"/>
          <w:color w:val="000000" w:themeColor="text1"/>
          <w:sz w:val="28"/>
          <w:szCs w:val="28"/>
        </w:rPr>
      </w:pPr>
    </w:p>
    <w:p w14:paraId="572A028C" w14:textId="77777777" w:rsidR="00323DE0" w:rsidRDefault="00323DE0" w:rsidP="00912E61">
      <w:pPr>
        <w:spacing w:line="360" w:lineRule="auto"/>
        <w:ind w:firstLineChars="200" w:firstLine="560"/>
        <w:rPr>
          <w:rFonts w:ascii="宋体" w:hAnsi="宋体" w:cs="宋体"/>
          <w:color w:val="000000" w:themeColor="text1"/>
          <w:sz w:val="28"/>
          <w:szCs w:val="28"/>
        </w:rPr>
      </w:pPr>
    </w:p>
    <w:p w14:paraId="01B0A422" w14:textId="77777777" w:rsidR="00323DE0" w:rsidRDefault="00323DE0" w:rsidP="00912E61">
      <w:pPr>
        <w:spacing w:line="360" w:lineRule="auto"/>
        <w:ind w:firstLineChars="200" w:firstLine="560"/>
        <w:rPr>
          <w:rFonts w:ascii="宋体" w:hAnsi="宋体" w:cs="宋体"/>
          <w:color w:val="000000" w:themeColor="text1"/>
          <w:sz w:val="28"/>
          <w:szCs w:val="28"/>
        </w:rPr>
      </w:pPr>
    </w:p>
    <w:p w14:paraId="709555B6" w14:textId="77777777" w:rsidR="00323DE0" w:rsidRDefault="00323DE0" w:rsidP="00912E61">
      <w:pPr>
        <w:spacing w:line="360" w:lineRule="auto"/>
        <w:ind w:firstLineChars="200" w:firstLine="560"/>
        <w:rPr>
          <w:rFonts w:ascii="宋体" w:hAnsi="宋体" w:cs="宋体"/>
          <w:color w:val="000000" w:themeColor="text1"/>
          <w:sz w:val="28"/>
          <w:szCs w:val="28"/>
        </w:rPr>
      </w:pPr>
    </w:p>
    <w:p w14:paraId="3867EB59" w14:textId="77777777" w:rsidR="00323DE0" w:rsidRDefault="00323DE0" w:rsidP="00323DE0">
      <w:pPr>
        <w:pStyle w:val="a0"/>
      </w:pPr>
    </w:p>
    <w:p w14:paraId="172702E0" w14:textId="3F043D42" w:rsidR="00953589" w:rsidRPr="00953589" w:rsidRDefault="00953589" w:rsidP="00953589">
      <w:pPr>
        <w:jc w:val="center"/>
        <w:rPr>
          <w:b/>
        </w:rPr>
      </w:pPr>
      <w:r w:rsidRPr="00953589">
        <w:rPr>
          <w:rFonts w:ascii="宋体" w:hAnsi="宋体" w:cs="Arial" w:hint="eastAsia"/>
          <w:b/>
          <w:color w:val="000000"/>
          <w:kern w:val="0"/>
          <w:sz w:val="36"/>
          <w:szCs w:val="18"/>
        </w:rPr>
        <w:lastRenderedPageBreak/>
        <w:t>2025年度余姚市公路小修养护</w:t>
      </w:r>
      <w:proofErr w:type="gramStart"/>
      <w:r w:rsidRPr="00953589">
        <w:rPr>
          <w:rFonts w:ascii="宋体" w:hAnsi="宋体" w:cs="Arial" w:hint="eastAsia"/>
          <w:b/>
          <w:color w:val="000000"/>
          <w:kern w:val="0"/>
          <w:sz w:val="36"/>
          <w:szCs w:val="18"/>
        </w:rPr>
        <w:t>标项二</w:t>
      </w:r>
      <w:proofErr w:type="gramEnd"/>
    </w:p>
    <w:tbl>
      <w:tblPr>
        <w:tblW w:w="8540" w:type="dxa"/>
        <w:tblInd w:w="93" w:type="dxa"/>
        <w:tblLook w:val="04A0" w:firstRow="1" w:lastRow="0" w:firstColumn="1" w:lastColumn="0" w:noHBand="0" w:noVBand="1"/>
      </w:tblPr>
      <w:tblGrid>
        <w:gridCol w:w="880"/>
        <w:gridCol w:w="3600"/>
        <w:gridCol w:w="880"/>
        <w:gridCol w:w="1060"/>
        <w:gridCol w:w="700"/>
        <w:gridCol w:w="360"/>
        <w:gridCol w:w="360"/>
        <w:gridCol w:w="700"/>
      </w:tblGrid>
      <w:tr w:rsidR="00323DE0" w:rsidRPr="00323DE0" w14:paraId="1D4FF998" w14:textId="77777777" w:rsidTr="00323DE0">
        <w:trPr>
          <w:trHeight w:val="559"/>
        </w:trPr>
        <w:tc>
          <w:tcPr>
            <w:tcW w:w="8540" w:type="dxa"/>
            <w:gridSpan w:val="8"/>
            <w:tcBorders>
              <w:top w:val="nil"/>
              <w:left w:val="nil"/>
              <w:bottom w:val="nil"/>
              <w:right w:val="nil"/>
            </w:tcBorders>
            <w:shd w:val="clear" w:color="000000" w:fill="FFFFFF"/>
            <w:hideMark/>
          </w:tcPr>
          <w:p w14:paraId="6BA11282" w14:textId="77777777" w:rsidR="00323DE0" w:rsidRPr="00323DE0" w:rsidRDefault="00323DE0" w:rsidP="00323DE0">
            <w:pPr>
              <w:widowControl/>
              <w:jc w:val="center"/>
              <w:rPr>
                <w:rFonts w:ascii="宋体" w:hAnsi="宋体" w:cs="Arial"/>
                <w:b/>
                <w:bCs/>
                <w:color w:val="000000"/>
                <w:kern w:val="0"/>
                <w:sz w:val="36"/>
                <w:szCs w:val="36"/>
              </w:rPr>
            </w:pPr>
            <w:r w:rsidRPr="00323DE0">
              <w:rPr>
                <w:rFonts w:ascii="宋体" w:hAnsi="宋体" w:cs="Arial" w:hint="eastAsia"/>
                <w:b/>
                <w:bCs/>
                <w:color w:val="000000"/>
                <w:kern w:val="0"/>
                <w:sz w:val="36"/>
                <w:szCs w:val="36"/>
              </w:rPr>
              <w:t>工程细目工程量清单计价表</w:t>
            </w:r>
          </w:p>
        </w:tc>
      </w:tr>
      <w:tr w:rsidR="00323DE0" w:rsidRPr="00323DE0" w14:paraId="6F9597BB" w14:textId="77777777" w:rsidTr="00421C8E">
        <w:trPr>
          <w:trHeight w:val="300"/>
        </w:trPr>
        <w:tc>
          <w:tcPr>
            <w:tcW w:w="6420" w:type="dxa"/>
            <w:gridSpan w:val="4"/>
            <w:tcBorders>
              <w:top w:val="nil"/>
              <w:left w:val="nil"/>
              <w:bottom w:val="single" w:sz="8" w:space="0" w:color="000000"/>
              <w:right w:val="nil"/>
            </w:tcBorders>
            <w:shd w:val="clear" w:color="000000" w:fill="FFFFFF"/>
            <w:vAlign w:val="center"/>
            <w:hideMark/>
          </w:tcPr>
          <w:p w14:paraId="73D23099"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项目名称：2025年度余姚市公路小修养护</w:t>
            </w:r>
            <w:proofErr w:type="gramStart"/>
            <w:r w:rsidRPr="00323DE0">
              <w:rPr>
                <w:rFonts w:ascii="宋体" w:hAnsi="宋体" w:cs="Arial" w:hint="eastAsia"/>
                <w:color w:val="000000"/>
                <w:kern w:val="0"/>
                <w:sz w:val="18"/>
                <w:szCs w:val="18"/>
              </w:rPr>
              <w:t>标项二</w:t>
            </w:r>
            <w:proofErr w:type="gramEnd"/>
          </w:p>
        </w:tc>
        <w:tc>
          <w:tcPr>
            <w:tcW w:w="700" w:type="dxa"/>
            <w:tcBorders>
              <w:top w:val="nil"/>
              <w:left w:val="nil"/>
              <w:bottom w:val="nil"/>
              <w:right w:val="nil"/>
            </w:tcBorders>
            <w:shd w:val="clear" w:color="000000" w:fill="FFFFFF"/>
            <w:vAlign w:val="center"/>
          </w:tcPr>
          <w:p w14:paraId="619F6367" w14:textId="0CA31461" w:rsidR="00323DE0" w:rsidRPr="00323DE0" w:rsidRDefault="00323DE0" w:rsidP="00323DE0">
            <w:pPr>
              <w:widowControl/>
              <w:jc w:val="right"/>
              <w:rPr>
                <w:rFonts w:ascii="宋体" w:hAnsi="宋体" w:cs="Arial"/>
                <w:color w:val="000000"/>
                <w:kern w:val="0"/>
                <w:sz w:val="18"/>
                <w:szCs w:val="18"/>
              </w:rPr>
            </w:pPr>
          </w:p>
        </w:tc>
        <w:tc>
          <w:tcPr>
            <w:tcW w:w="720" w:type="dxa"/>
            <w:gridSpan w:val="2"/>
            <w:tcBorders>
              <w:top w:val="nil"/>
              <w:left w:val="nil"/>
              <w:bottom w:val="nil"/>
              <w:right w:val="nil"/>
            </w:tcBorders>
            <w:shd w:val="clear" w:color="000000" w:fill="FFFFFF"/>
            <w:vAlign w:val="center"/>
          </w:tcPr>
          <w:p w14:paraId="3AB54FFE" w14:textId="68973A43" w:rsidR="00323DE0" w:rsidRPr="00323DE0" w:rsidRDefault="00323DE0" w:rsidP="00323DE0">
            <w:pPr>
              <w:widowControl/>
              <w:jc w:val="left"/>
              <w:rPr>
                <w:rFonts w:ascii="宋体" w:hAnsi="宋体" w:cs="Arial"/>
                <w:color w:val="000000"/>
                <w:kern w:val="0"/>
                <w:sz w:val="18"/>
                <w:szCs w:val="18"/>
              </w:rPr>
            </w:pPr>
          </w:p>
        </w:tc>
        <w:tc>
          <w:tcPr>
            <w:tcW w:w="700" w:type="dxa"/>
            <w:tcBorders>
              <w:top w:val="nil"/>
              <w:left w:val="nil"/>
              <w:bottom w:val="nil"/>
              <w:right w:val="nil"/>
            </w:tcBorders>
            <w:shd w:val="clear" w:color="000000" w:fill="FFFFFF"/>
            <w:vAlign w:val="center"/>
          </w:tcPr>
          <w:p w14:paraId="58CA9A7D" w14:textId="41796151" w:rsidR="00323DE0" w:rsidRPr="00323DE0" w:rsidRDefault="00323DE0" w:rsidP="00323DE0">
            <w:pPr>
              <w:widowControl/>
              <w:jc w:val="right"/>
              <w:rPr>
                <w:rFonts w:ascii="宋体" w:hAnsi="宋体" w:cs="Arial"/>
                <w:color w:val="000000"/>
                <w:kern w:val="0"/>
                <w:sz w:val="18"/>
                <w:szCs w:val="18"/>
              </w:rPr>
            </w:pPr>
          </w:p>
        </w:tc>
      </w:tr>
      <w:tr w:rsidR="00323DE0" w:rsidRPr="00323DE0" w14:paraId="4458FE12" w14:textId="77777777" w:rsidTr="00323DE0">
        <w:trPr>
          <w:trHeight w:val="439"/>
        </w:trPr>
        <w:tc>
          <w:tcPr>
            <w:tcW w:w="8540" w:type="dxa"/>
            <w:gridSpan w:val="8"/>
            <w:tcBorders>
              <w:top w:val="single" w:sz="8" w:space="0" w:color="000000"/>
              <w:left w:val="single" w:sz="8" w:space="0" w:color="000000"/>
              <w:bottom w:val="single" w:sz="4" w:space="0" w:color="000000"/>
              <w:right w:val="single" w:sz="8" w:space="0" w:color="000000"/>
            </w:tcBorders>
            <w:shd w:val="clear" w:color="000000" w:fill="FFFFFF"/>
            <w:vAlign w:val="center"/>
            <w:hideMark/>
          </w:tcPr>
          <w:p w14:paraId="58EAD778" w14:textId="77777777" w:rsidR="00323DE0" w:rsidRPr="00323DE0" w:rsidRDefault="00323DE0" w:rsidP="00323DE0">
            <w:pPr>
              <w:widowControl/>
              <w:jc w:val="center"/>
              <w:rPr>
                <w:rFonts w:ascii="宋体" w:hAnsi="宋体" w:cs="Arial"/>
                <w:b/>
                <w:bCs/>
                <w:color w:val="000000"/>
                <w:kern w:val="0"/>
                <w:sz w:val="24"/>
              </w:rPr>
            </w:pPr>
            <w:r w:rsidRPr="00323DE0">
              <w:rPr>
                <w:rFonts w:ascii="宋体" w:hAnsi="宋体" w:cs="Arial" w:hint="eastAsia"/>
                <w:b/>
                <w:bCs/>
                <w:color w:val="000000"/>
                <w:kern w:val="0"/>
                <w:sz w:val="24"/>
              </w:rPr>
              <w:t>清单   第100章     总则</w:t>
            </w:r>
          </w:p>
        </w:tc>
      </w:tr>
      <w:tr w:rsidR="00421C8E" w:rsidRPr="00323DE0" w14:paraId="43131784" w14:textId="77777777" w:rsidTr="00323DE0">
        <w:trPr>
          <w:trHeight w:val="34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2517CC76" w14:textId="77777777" w:rsidR="00421C8E" w:rsidRPr="00323DE0" w:rsidRDefault="00421C8E" w:rsidP="00323DE0">
            <w:pPr>
              <w:widowControl/>
              <w:jc w:val="center"/>
              <w:rPr>
                <w:rFonts w:ascii="宋体" w:hAnsi="宋体" w:cs="Arial"/>
                <w:b/>
                <w:bCs/>
                <w:color w:val="000000"/>
                <w:kern w:val="0"/>
                <w:sz w:val="18"/>
                <w:szCs w:val="18"/>
              </w:rPr>
            </w:pPr>
            <w:r w:rsidRPr="00323DE0">
              <w:rPr>
                <w:rFonts w:ascii="宋体" w:hAnsi="宋体" w:cs="Arial" w:hint="eastAsia"/>
                <w:b/>
                <w:bCs/>
                <w:color w:val="000000"/>
                <w:kern w:val="0"/>
                <w:sz w:val="18"/>
                <w:szCs w:val="18"/>
              </w:rPr>
              <w:t>细目号</w:t>
            </w:r>
          </w:p>
        </w:tc>
        <w:tc>
          <w:tcPr>
            <w:tcW w:w="3600" w:type="dxa"/>
            <w:tcBorders>
              <w:top w:val="nil"/>
              <w:left w:val="nil"/>
              <w:bottom w:val="single" w:sz="4" w:space="0" w:color="000000"/>
              <w:right w:val="single" w:sz="4" w:space="0" w:color="000000"/>
            </w:tcBorders>
            <w:shd w:val="clear" w:color="000000" w:fill="FFFFFF"/>
            <w:vAlign w:val="center"/>
            <w:hideMark/>
          </w:tcPr>
          <w:p w14:paraId="1D0B8F21" w14:textId="77777777" w:rsidR="00421C8E" w:rsidRPr="00323DE0" w:rsidRDefault="00421C8E" w:rsidP="00323DE0">
            <w:pPr>
              <w:widowControl/>
              <w:jc w:val="center"/>
              <w:rPr>
                <w:rFonts w:ascii="宋体" w:hAnsi="宋体" w:cs="Arial"/>
                <w:b/>
                <w:bCs/>
                <w:color w:val="000000"/>
                <w:kern w:val="0"/>
                <w:sz w:val="18"/>
                <w:szCs w:val="18"/>
              </w:rPr>
            </w:pPr>
            <w:r w:rsidRPr="00323DE0">
              <w:rPr>
                <w:rFonts w:ascii="宋体" w:hAnsi="宋体" w:cs="Arial" w:hint="eastAsia"/>
                <w:b/>
                <w:bCs/>
                <w:color w:val="000000"/>
                <w:kern w:val="0"/>
                <w:sz w:val="18"/>
                <w:szCs w:val="18"/>
              </w:rPr>
              <w:t>细目名称</w:t>
            </w:r>
          </w:p>
        </w:tc>
        <w:tc>
          <w:tcPr>
            <w:tcW w:w="880" w:type="dxa"/>
            <w:tcBorders>
              <w:top w:val="nil"/>
              <w:left w:val="nil"/>
              <w:bottom w:val="single" w:sz="4" w:space="0" w:color="000000"/>
              <w:right w:val="single" w:sz="4" w:space="0" w:color="000000"/>
            </w:tcBorders>
            <w:shd w:val="clear" w:color="000000" w:fill="FFFFFF"/>
            <w:vAlign w:val="center"/>
            <w:hideMark/>
          </w:tcPr>
          <w:p w14:paraId="5F7EAAAC" w14:textId="77777777" w:rsidR="00421C8E" w:rsidRPr="00323DE0" w:rsidRDefault="00421C8E" w:rsidP="00323DE0">
            <w:pPr>
              <w:widowControl/>
              <w:jc w:val="center"/>
              <w:rPr>
                <w:rFonts w:ascii="宋体" w:hAnsi="宋体" w:cs="Arial"/>
                <w:b/>
                <w:bCs/>
                <w:color w:val="000000"/>
                <w:kern w:val="0"/>
                <w:sz w:val="18"/>
                <w:szCs w:val="18"/>
              </w:rPr>
            </w:pPr>
            <w:r w:rsidRPr="00323DE0">
              <w:rPr>
                <w:rFonts w:ascii="宋体" w:hAnsi="宋体" w:cs="Arial" w:hint="eastAsia"/>
                <w:b/>
                <w:bCs/>
                <w:color w:val="000000"/>
                <w:kern w:val="0"/>
                <w:sz w:val="18"/>
                <w:szCs w:val="18"/>
              </w:rPr>
              <w:t>计量单位</w:t>
            </w:r>
          </w:p>
        </w:tc>
        <w:tc>
          <w:tcPr>
            <w:tcW w:w="1060" w:type="dxa"/>
            <w:tcBorders>
              <w:top w:val="nil"/>
              <w:left w:val="nil"/>
              <w:bottom w:val="single" w:sz="4" w:space="0" w:color="000000"/>
              <w:right w:val="single" w:sz="4" w:space="0" w:color="000000"/>
            </w:tcBorders>
            <w:shd w:val="clear" w:color="000000" w:fill="FFFFFF"/>
            <w:vAlign w:val="center"/>
            <w:hideMark/>
          </w:tcPr>
          <w:p w14:paraId="19665F7B" w14:textId="77777777" w:rsidR="00421C8E" w:rsidRPr="00323DE0" w:rsidRDefault="00421C8E" w:rsidP="00323DE0">
            <w:pPr>
              <w:widowControl/>
              <w:jc w:val="center"/>
              <w:rPr>
                <w:rFonts w:ascii="宋体" w:hAnsi="宋体" w:cs="Arial"/>
                <w:b/>
                <w:bCs/>
                <w:color w:val="000000"/>
                <w:kern w:val="0"/>
                <w:sz w:val="18"/>
                <w:szCs w:val="18"/>
              </w:rPr>
            </w:pPr>
            <w:r w:rsidRPr="00323DE0">
              <w:rPr>
                <w:rFonts w:ascii="宋体" w:hAnsi="宋体" w:cs="Arial" w:hint="eastAsia"/>
                <w:b/>
                <w:bCs/>
                <w:color w:val="000000"/>
                <w:kern w:val="0"/>
                <w:sz w:val="18"/>
                <w:szCs w:val="18"/>
              </w:rPr>
              <w:t>工程数量</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0769A0BE" w14:textId="0B3175CF" w:rsidR="00421C8E" w:rsidRPr="00323DE0" w:rsidRDefault="00421C8E" w:rsidP="00323DE0">
            <w:pPr>
              <w:widowControl/>
              <w:jc w:val="center"/>
              <w:rPr>
                <w:rFonts w:ascii="宋体" w:hAnsi="宋体" w:cs="Arial"/>
                <w:b/>
                <w:bCs/>
                <w:color w:val="000000"/>
                <w:kern w:val="0"/>
                <w:sz w:val="18"/>
                <w:szCs w:val="18"/>
              </w:rPr>
            </w:pPr>
            <w:proofErr w:type="gramStart"/>
            <w:r w:rsidRPr="00D27645">
              <w:rPr>
                <w:rFonts w:ascii="宋体" w:hAnsi="宋体" w:cs="Arial" w:hint="eastAsia"/>
                <w:b/>
                <w:bCs/>
                <w:color w:val="000000"/>
                <w:kern w:val="0"/>
                <w:sz w:val="18"/>
                <w:szCs w:val="18"/>
              </w:rPr>
              <w:t>全费用</w:t>
            </w:r>
            <w:proofErr w:type="gramEnd"/>
            <w:r w:rsidRPr="00D27645">
              <w:rPr>
                <w:rFonts w:ascii="宋体" w:hAnsi="宋体" w:cs="Arial" w:hint="eastAsia"/>
                <w:b/>
                <w:bCs/>
                <w:color w:val="000000"/>
                <w:kern w:val="0"/>
                <w:sz w:val="18"/>
                <w:szCs w:val="18"/>
              </w:rPr>
              <w:t>固定单价最高限价（元）</w:t>
            </w:r>
          </w:p>
        </w:tc>
        <w:tc>
          <w:tcPr>
            <w:tcW w:w="1060" w:type="dxa"/>
            <w:gridSpan w:val="2"/>
            <w:tcBorders>
              <w:top w:val="nil"/>
              <w:left w:val="nil"/>
              <w:bottom w:val="single" w:sz="4" w:space="0" w:color="000000"/>
              <w:right w:val="single" w:sz="8" w:space="0" w:color="000000"/>
            </w:tcBorders>
            <w:shd w:val="clear" w:color="000000" w:fill="FFFFFF"/>
            <w:vAlign w:val="center"/>
            <w:hideMark/>
          </w:tcPr>
          <w:p w14:paraId="7A484F32" w14:textId="0FE78F83" w:rsidR="00421C8E" w:rsidRPr="00323DE0" w:rsidRDefault="00421C8E" w:rsidP="00323DE0">
            <w:pPr>
              <w:widowControl/>
              <w:jc w:val="center"/>
              <w:rPr>
                <w:rFonts w:ascii="宋体" w:hAnsi="宋体" w:cs="Arial"/>
                <w:b/>
                <w:bCs/>
                <w:color w:val="000000"/>
                <w:kern w:val="0"/>
                <w:sz w:val="18"/>
                <w:szCs w:val="18"/>
              </w:rPr>
            </w:pPr>
            <w:r>
              <w:rPr>
                <w:rFonts w:ascii="宋体" w:hAnsi="宋体" w:cs="Arial"/>
                <w:b/>
                <w:bCs/>
                <w:color w:val="000000"/>
                <w:kern w:val="0"/>
                <w:sz w:val="18"/>
                <w:szCs w:val="18"/>
              </w:rPr>
              <w:t>备注</w:t>
            </w:r>
          </w:p>
        </w:tc>
      </w:tr>
      <w:tr w:rsidR="00323DE0" w:rsidRPr="00323DE0" w14:paraId="5B9F31A5" w14:textId="77777777" w:rsidTr="00323DE0">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4E7A0170"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101</w:t>
            </w:r>
          </w:p>
        </w:tc>
        <w:tc>
          <w:tcPr>
            <w:tcW w:w="3600" w:type="dxa"/>
            <w:tcBorders>
              <w:top w:val="nil"/>
              <w:left w:val="nil"/>
              <w:bottom w:val="single" w:sz="4" w:space="0" w:color="000000"/>
              <w:right w:val="single" w:sz="4" w:space="0" w:color="000000"/>
            </w:tcBorders>
            <w:shd w:val="clear" w:color="000000" w:fill="FFFFFF"/>
            <w:vAlign w:val="center"/>
            <w:hideMark/>
          </w:tcPr>
          <w:p w14:paraId="39960167"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通则</w:t>
            </w:r>
          </w:p>
        </w:tc>
        <w:tc>
          <w:tcPr>
            <w:tcW w:w="880" w:type="dxa"/>
            <w:tcBorders>
              <w:top w:val="nil"/>
              <w:left w:val="nil"/>
              <w:bottom w:val="single" w:sz="4" w:space="0" w:color="000000"/>
              <w:right w:val="single" w:sz="4" w:space="0" w:color="000000"/>
            </w:tcBorders>
            <w:shd w:val="clear" w:color="000000" w:fill="FFFFFF"/>
            <w:vAlign w:val="center"/>
            <w:hideMark/>
          </w:tcPr>
          <w:p w14:paraId="4AC08C7B"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57DA3023"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6875864E"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14:paraId="7FAE4522"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r>
      <w:tr w:rsidR="00323DE0" w:rsidRPr="00323DE0" w14:paraId="26831BE8" w14:textId="77777777" w:rsidTr="00323DE0">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0540705F"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101-1</w:t>
            </w:r>
          </w:p>
        </w:tc>
        <w:tc>
          <w:tcPr>
            <w:tcW w:w="3600" w:type="dxa"/>
            <w:tcBorders>
              <w:top w:val="nil"/>
              <w:left w:val="nil"/>
              <w:bottom w:val="single" w:sz="4" w:space="0" w:color="000000"/>
              <w:right w:val="single" w:sz="4" w:space="0" w:color="000000"/>
            </w:tcBorders>
            <w:shd w:val="clear" w:color="000000" w:fill="FFFFFF"/>
            <w:vAlign w:val="center"/>
            <w:hideMark/>
          </w:tcPr>
          <w:p w14:paraId="14238F6E"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保险费</w:t>
            </w:r>
          </w:p>
        </w:tc>
        <w:tc>
          <w:tcPr>
            <w:tcW w:w="880" w:type="dxa"/>
            <w:tcBorders>
              <w:top w:val="nil"/>
              <w:left w:val="nil"/>
              <w:bottom w:val="single" w:sz="4" w:space="0" w:color="000000"/>
              <w:right w:val="single" w:sz="4" w:space="0" w:color="000000"/>
            </w:tcBorders>
            <w:shd w:val="clear" w:color="000000" w:fill="FFFFFF"/>
            <w:vAlign w:val="center"/>
            <w:hideMark/>
          </w:tcPr>
          <w:p w14:paraId="33423B2A"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0EE489AF"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7082C6BA"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14:paraId="640ECAB3"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r>
      <w:tr w:rsidR="00323DE0" w:rsidRPr="00323DE0" w14:paraId="75EE704F"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0ED255D2"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14:paraId="36331828"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按合同条款规定，提供建筑工程一切险</w:t>
            </w:r>
          </w:p>
        </w:tc>
        <w:tc>
          <w:tcPr>
            <w:tcW w:w="880" w:type="dxa"/>
            <w:tcBorders>
              <w:top w:val="nil"/>
              <w:left w:val="nil"/>
              <w:bottom w:val="single" w:sz="4" w:space="0" w:color="000000"/>
              <w:right w:val="single" w:sz="4" w:space="0" w:color="000000"/>
            </w:tcBorders>
            <w:shd w:val="clear" w:color="000000" w:fill="FFFFFF"/>
            <w:vAlign w:val="center"/>
            <w:hideMark/>
          </w:tcPr>
          <w:p w14:paraId="61327937"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总额</w:t>
            </w:r>
          </w:p>
        </w:tc>
        <w:tc>
          <w:tcPr>
            <w:tcW w:w="1060" w:type="dxa"/>
            <w:tcBorders>
              <w:top w:val="nil"/>
              <w:left w:val="nil"/>
              <w:bottom w:val="single" w:sz="4" w:space="0" w:color="000000"/>
              <w:right w:val="single" w:sz="4" w:space="0" w:color="000000"/>
            </w:tcBorders>
            <w:shd w:val="clear" w:color="000000" w:fill="FFFFFF"/>
            <w:vAlign w:val="center"/>
            <w:hideMark/>
          </w:tcPr>
          <w:p w14:paraId="68612625"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1</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72013A3F"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16669.2</w:t>
            </w:r>
          </w:p>
        </w:tc>
        <w:tc>
          <w:tcPr>
            <w:tcW w:w="1060" w:type="dxa"/>
            <w:gridSpan w:val="2"/>
            <w:tcBorders>
              <w:top w:val="nil"/>
              <w:left w:val="nil"/>
              <w:bottom w:val="single" w:sz="4" w:space="0" w:color="000000"/>
              <w:right w:val="single" w:sz="8" w:space="0" w:color="000000"/>
            </w:tcBorders>
            <w:shd w:val="clear" w:color="000000" w:fill="FFFFFF"/>
            <w:vAlign w:val="center"/>
          </w:tcPr>
          <w:p w14:paraId="342476CD" w14:textId="67518043"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132813F9"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57577EBC"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-b</w:t>
            </w:r>
          </w:p>
        </w:tc>
        <w:tc>
          <w:tcPr>
            <w:tcW w:w="3600" w:type="dxa"/>
            <w:tcBorders>
              <w:top w:val="nil"/>
              <w:left w:val="nil"/>
              <w:bottom w:val="single" w:sz="4" w:space="0" w:color="000000"/>
              <w:right w:val="single" w:sz="4" w:space="0" w:color="000000"/>
            </w:tcBorders>
            <w:shd w:val="clear" w:color="000000" w:fill="FFFFFF"/>
            <w:vAlign w:val="center"/>
            <w:hideMark/>
          </w:tcPr>
          <w:p w14:paraId="52A5CBAF"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按合同条款规定，提供第三方责任险</w:t>
            </w:r>
          </w:p>
        </w:tc>
        <w:tc>
          <w:tcPr>
            <w:tcW w:w="880" w:type="dxa"/>
            <w:tcBorders>
              <w:top w:val="nil"/>
              <w:left w:val="nil"/>
              <w:bottom w:val="single" w:sz="4" w:space="0" w:color="000000"/>
              <w:right w:val="single" w:sz="4" w:space="0" w:color="000000"/>
            </w:tcBorders>
            <w:shd w:val="clear" w:color="000000" w:fill="FFFFFF"/>
            <w:vAlign w:val="center"/>
            <w:hideMark/>
          </w:tcPr>
          <w:p w14:paraId="3D83ED2A"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总额</w:t>
            </w:r>
          </w:p>
        </w:tc>
        <w:tc>
          <w:tcPr>
            <w:tcW w:w="1060" w:type="dxa"/>
            <w:tcBorders>
              <w:top w:val="nil"/>
              <w:left w:val="nil"/>
              <w:bottom w:val="single" w:sz="4" w:space="0" w:color="000000"/>
              <w:right w:val="single" w:sz="4" w:space="0" w:color="000000"/>
            </w:tcBorders>
            <w:shd w:val="clear" w:color="000000" w:fill="FFFFFF"/>
            <w:vAlign w:val="center"/>
            <w:hideMark/>
          </w:tcPr>
          <w:p w14:paraId="092E3004"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1</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4BF4AF11"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10000</w:t>
            </w:r>
          </w:p>
        </w:tc>
        <w:tc>
          <w:tcPr>
            <w:tcW w:w="1060" w:type="dxa"/>
            <w:gridSpan w:val="2"/>
            <w:tcBorders>
              <w:top w:val="nil"/>
              <w:left w:val="nil"/>
              <w:bottom w:val="single" w:sz="4" w:space="0" w:color="000000"/>
              <w:right w:val="single" w:sz="8" w:space="0" w:color="000000"/>
            </w:tcBorders>
            <w:shd w:val="clear" w:color="000000" w:fill="FFFFFF"/>
            <w:vAlign w:val="center"/>
          </w:tcPr>
          <w:p w14:paraId="04ED0010" w14:textId="3CB27EEE"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79AF20EF"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0392E6BE"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102</w:t>
            </w:r>
          </w:p>
        </w:tc>
        <w:tc>
          <w:tcPr>
            <w:tcW w:w="3600" w:type="dxa"/>
            <w:tcBorders>
              <w:top w:val="nil"/>
              <w:left w:val="nil"/>
              <w:bottom w:val="single" w:sz="4" w:space="0" w:color="000000"/>
              <w:right w:val="single" w:sz="4" w:space="0" w:color="000000"/>
            </w:tcBorders>
            <w:shd w:val="clear" w:color="000000" w:fill="FFFFFF"/>
            <w:vAlign w:val="center"/>
            <w:hideMark/>
          </w:tcPr>
          <w:p w14:paraId="35AAABBD"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工程管理</w:t>
            </w:r>
          </w:p>
        </w:tc>
        <w:tc>
          <w:tcPr>
            <w:tcW w:w="880" w:type="dxa"/>
            <w:tcBorders>
              <w:top w:val="nil"/>
              <w:left w:val="nil"/>
              <w:bottom w:val="single" w:sz="4" w:space="0" w:color="000000"/>
              <w:right w:val="single" w:sz="4" w:space="0" w:color="000000"/>
            </w:tcBorders>
            <w:shd w:val="clear" w:color="000000" w:fill="FFFFFF"/>
            <w:vAlign w:val="center"/>
            <w:hideMark/>
          </w:tcPr>
          <w:p w14:paraId="6F8B4BA5"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4DE1FEEA"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71FD2827"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17FA5582" w14:textId="26BC3C37"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793A5F7C"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4E8F6051"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102-4</w:t>
            </w:r>
          </w:p>
        </w:tc>
        <w:tc>
          <w:tcPr>
            <w:tcW w:w="3600" w:type="dxa"/>
            <w:tcBorders>
              <w:top w:val="nil"/>
              <w:left w:val="nil"/>
              <w:bottom w:val="single" w:sz="4" w:space="0" w:color="000000"/>
              <w:right w:val="single" w:sz="4" w:space="0" w:color="000000"/>
            </w:tcBorders>
            <w:shd w:val="clear" w:color="000000" w:fill="FFFFFF"/>
            <w:vAlign w:val="center"/>
            <w:hideMark/>
          </w:tcPr>
          <w:p w14:paraId="6D6EE80D"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安全生产费</w:t>
            </w:r>
          </w:p>
        </w:tc>
        <w:tc>
          <w:tcPr>
            <w:tcW w:w="880" w:type="dxa"/>
            <w:tcBorders>
              <w:top w:val="nil"/>
              <w:left w:val="nil"/>
              <w:bottom w:val="single" w:sz="4" w:space="0" w:color="000000"/>
              <w:right w:val="single" w:sz="4" w:space="0" w:color="000000"/>
            </w:tcBorders>
            <w:shd w:val="clear" w:color="000000" w:fill="FFFFFF"/>
            <w:vAlign w:val="center"/>
            <w:hideMark/>
          </w:tcPr>
          <w:p w14:paraId="52C938C0"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总额</w:t>
            </w:r>
          </w:p>
        </w:tc>
        <w:tc>
          <w:tcPr>
            <w:tcW w:w="1060" w:type="dxa"/>
            <w:tcBorders>
              <w:top w:val="nil"/>
              <w:left w:val="nil"/>
              <w:bottom w:val="single" w:sz="4" w:space="0" w:color="000000"/>
              <w:right w:val="single" w:sz="4" w:space="0" w:color="000000"/>
            </w:tcBorders>
            <w:shd w:val="clear" w:color="000000" w:fill="FFFFFF"/>
            <w:vAlign w:val="center"/>
            <w:hideMark/>
          </w:tcPr>
          <w:p w14:paraId="0C930B86"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1</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002DCB21"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150000</w:t>
            </w:r>
          </w:p>
        </w:tc>
        <w:tc>
          <w:tcPr>
            <w:tcW w:w="1060" w:type="dxa"/>
            <w:gridSpan w:val="2"/>
            <w:tcBorders>
              <w:top w:val="nil"/>
              <w:left w:val="nil"/>
              <w:bottom w:val="single" w:sz="4" w:space="0" w:color="000000"/>
              <w:right w:val="single" w:sz="8" w:space="0" w:color="000000"/>
            </w:tcBorders>
            <w:shd w:val="clear" w:color="000000" w:fill="FFFFFF"/>
            <w:vAlign w:val="center"/>
          </w:tcPr>
          <w:p w14:paraId="77D67459" w14:textId="1E5ED5F6"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59B07B81" w14:textId="77777777" w:rsidTr="00323DE0">
        <w:trPr>
          <w:trHeight w:val="559"/>
        </w:trPr>
        <w:tc>
          <w:tcPr>
            <w:tcW w:w="8540" w:type="dxa"/>
            <w:gridSpan w:val="8"/>
            <w:tcBorders>
              <w:top w:val="nil"/>
              <w:left w:val="nil"/>
              <w:bottom w:val="nil"/>
              <w:right w:val="nil"/>
            </w:tcBorders>
            <w:shd w:val="clear" w:color="000000" w:fill="FFFFFF"/>
            <w:hideMark/>
          </w:tcPr>
          <w:p w14:paraId="3742F8E3" w14:textId="77777777" w:rsidR="00421C8E" w:rsidRDefault="00421C8E" w:rsidP="00323DE0">
            <w:pPr>
              <w:widowControl/>
              <w:jc w:val="center"/>
              <w:rPr>
                <w:rFonts w:ascii="宋体" w:hAnsi="宋体" w:cs="Arial"/>
                <w:b/>
                <w:bCs/>
                <w:color w:val="000000"/>
                <w:kern w:val="0"/>
                <w:sz w:val="36"/>
                <w:szCs w:val="36"/>
              </w:rPr>
            </w:pPr>
          </w:p>
          <w:p w14:paraId="1088584F" w14:textId="77777777" w:rsidR="00323DE0" w:rsidRPr="00323DE0" w:rsidRDefault="00323DE0" w:rsidP="00323DE0">
            <w:pPr>
              <w:widowControl/>
              <w:jc w:val="center"/>
              <w:rPr>
                <w:rFonts w:ascii="宋体" w:hAnsi="宋体" w:cs="Arial"/>
                <w:b/>
                <w:bCs/>
                <w:color w:val="000000"/>
                <w:kern w:val="0"/>
                <w:sz w:val="36"/>
                <w:szCs w:val="36"/>
              </w:rPr>
            </w:pPr>
            <w:r w:rsidRPr="00323DE0">
              <w:rPr>
                <w:rFonts w:ascii="宋体" w:hAnsi="宋体" w:cs="Arial" w:hint="eastAsia"/>
                <w:b/>
                <w:bCs/>
                <w:color w:val="000000"/>
                <w:kern w:val="0"/>
                <w:sz w:val="36"/>
                <w:szCs w:val="36"/>
              </w:rPr>
              <w:t>工程细目工程量清单计价表</w:t>
            </w:r>
          </w:p>
        </w:tc>
      </w:tr>
      <w:tr w:rsidR="00421C8E" w:rsidRPr="00323DE0" w14:paraId="003BB6B9" w14:textId="77777777" w:rsidTr="002119C6">
        <w:trPr>
          <w:trHeight w:val="300"/>
        </w:trPr>
        <w:tc>
          <w:tcPr>
            <w:tcW w:w="6420" w:type="dxa"/>
            <w:gridSpan w:val="4"/>
            <w:tcBorders>
              <w:top w:val="nil"/>
              <w:left w:val="nil"/>
              <w:bottom w:val="nil"/>
              <w:right w:val="nil"/>
            </w:tcBorders>
            <w:shd w:val="clear" w:color="000000" w:fill="FFFFFF"/>
            <w:vAlign w:val="center"/>
            <w:hideMark/>
          </w:tcPr>
          <w:p w14:paraId="2403D099" w14:textId="4F743EA1" w:rsidR="00421C8E" w:rsidRPr="00323DE0" w:rsidRDefault="00421C8E"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项目名称：2025年度余姚市公路小修养护</w:t>
            </w:r>
            <w:proofErr w:type="gramStart"/>
            <w:r w:rsidRPr="00323DE0">
              <w:rPr>
                <w:rFonts w:ascii="宋体" w:hAnsi="宋体" w:cs="Arial" w:hint="eastAsia"/>
                <w:color w:val="000000"/>
                <w:kern w:val="0"/>
                <w:sz w:val="18"/>
                <w:szCs w:val="18"/>
              </w:rPr>
              <w:t>标项二</w:t>
            </w:r>
            <w:proofErr w:type="gramEnd"/>
          </w:p>
        </w:tc>
        <w:tc>
          <w:tcPr>
            <w:tcW w:w="700" w:type="dxa"/>
            <w:tcBorders>
              <w:top w:val="nil"/>
              <w:left w:val="nil"/>
              <w:bottom w:val="nil"/>
              <w:right w:val="nil"/>
            </w:tcBorders>
            <w:shd w:val="clear" w:color="000000" w:fill="FFFFFF"/>
            <w:vAlign w:val="center"/>
          </w:tcPr>
          <w:p w14:paraId="416641FE" w14:textId="7E4D0B2D" w:rsidR="00421C8E" w:rsidRPr="00323DE0" w:rsidRDefault="00421C8E" w:rsidP="00323DE0">
            <w:pPr>
              <w:widowControl/>
              <w:jc w:val="right"/>
              <w:rPr>
                <w:rFonts w:ascii="宋体" w:hAnsi="宋体" w:cs="Arial"/>
                <w:color w:val="000000"/>
                <w:kern w:val="0"/>
                <w:sz w:val="18"/>
                <w:szCs w:val="18"/>
              </w:rPr>
            </w:pPr>
          </w:p>
        </w:tc>
        <w:tc>
          <w:tcPr>
            <w:tcW w:w="720" w:type="dxa"/>
            <w:gridSpan w:val="2"/>
            <w:tcBorders>
              <w:top w:val="nil"/>
              <w:left w:val="nil"/>
              <w:bottom w:val="nil"/>
              <w:right w:val="nil"/>
            </w:tcBorders>
            <w:shd w:val="clear" w:color="000000" w:fill="FFFFFF"/>
            <w:vAlign w:val="center"/>
          </w:tcPr>
          <w:p w14:paraId="0AFE80E6" w14:textId="0358BCBB" w:rsidR="00421C8E" w:rsidRPr="00323DE0" w:rsidRDefault="00421C8E" w:rsidP="00323DE0">
            <w:pPr>
              <w:widowControl/>
              <w:jc w:val="left"/>
              <w:rPr>
                <w:rFonts w:ascii="宋体" w:hAnsi="宋体" w:cs="Arial"/>
                <w:color w:val="000000"/>
                <w:kern w:val="0"/>
                <w:sz w:val="18"/>
                <w:szCs w:val="18"/>
              </w:rPr>
            </w:pPr>
          </w:p>
        </w:tc>
        <w:tc>
          <w:tcPr>
            <w:tcW w:w="700" w:type="dxa"/>
            <w:tcBorders>
              <w:top w:val="nil"/>
              <w:left w:val="nil"/>
              <w:bottom w:val="nil"/>
              <w:right w:val="nil"/>
            </w:tcBorders>
            <w:shd w:val="clear" w:color="000000" w:fill="FFFFFF"/>
            <w:vAlign w:val="center"/>
          </w:tcPr>
          <w:p w14:paraId="60A39FF0" w14:textId="627A27E1" w:rsidR="00421C8E" w:rsidRPr="00323DE0" w:rsidRDefault="00421C8E" w:rsidP="00323DE0">
            <w:pPr>
              <w:widowControl/>
              <w:jc w:val="right"/>
              <w:rPr>
                <w:rFonts w:ascii="宋体" w:hAnsi="宋体" w:cs="Arial"/>
                <w:color w:val="000000"/>
                <w:kern w:val="0"/>
                <w:sz w:val="18"/>
                <w:szCs w:val="18"/>
              </w:rPr>
            </w:pPr>
          </w:p>
        </w:tc>
      </w:tr>
      <w:tr w:rsidR="00323DE0" w:rsidRPr="00323DE0" w14:paraId="067774C1" w14:textId="77777777" w:rsidTr="00323DE0">
        <w:trPr>
          <w:trHeight w:val="439"/>
        </w:trPr>
        <w:tc>
          <w:tcPr>
            <w:tcW w:w="8540" w:type="dxa"/>
            <w:gridSpan w:val="8"/>
            <w:tcBorders>
              <w:top w:val="single" w:sz="8" w:space="0" w:color="000000"/>
              <w:left w:val="single" w:sz="8" w:space="0" w:color="000000"/>
              <w:bottom w:val="single" w:sz="4" w:space="0" w:color="000000"/>
              <w:right w:val="single" w:sz="8" w:space="0" w:color="000000"/>
            </w:tcBorders>
            <w:shd w:val="clear" w:color="000000" w:fill="FFFFFF"/>
            <w:vAlign w:val="center"/>
            <w:hideMark/>
          </w:tcPr>
          <w:p w14:paraId="0DDD8657" w14:textId="77777777" w:rsidR="00323DE0" w:rsidRPr="00323DE0" w:rsidRDefault="00323DE0" w:rsidP="00323DE0">
            <w:pPr>
              <w:widowControl/>
              <w:jc w:val="center"/>
              <w:rPr>
                <w:rFonts w:ascii="宋体" w:hAnsi="宋体" w:cs="Arial"/>
                <w:b/>
                <w:bCs/>
                <w:color w:val="000000"/>
                <w:kern w:val="0"/>
                <w:sz w:val="24"/>
              </w:rPr>
            </w:pPr>
            <w:r w:rsidRPr="00323DE0">
              <w:rPr>
                <w:rFonts w:ascii="宋体" w:hAnsi="宋体" w:cs="Arial" w:hint="eastAsia"/>
                <w:b/>
                <w:bCs/>
                <w:color w:val="000000"/>
                <w:kern w:val="0"/>
                <w:sz w:val="24"/>
              </w:rPr>
              <w:t>清单   第200章     路基</w:t>
            </w:r>
          </w:p>
        </w:tc>
      </w:tr>
      <w:tr w:rsidR="00421C8E" w:rsidRPr="00323DE0" w14:paraId="6BED07F2" w14:textId="77777777" w:rsidTr="00323DE0">
        <w:trPr>
          <w:trHeight w:val="34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2FC6B3FD" w14:textId="77777777" w:rsidR="00421C8E" w:rsidRPr="00323DE0" w:rsidRDefault="00421C8E" w:rsidP="00323DE0">
            <w:pPr>
              <w:widowControl/>
              <w:jc w:val="center"/>
              <w:rPr>
                <w:rFonts w:ascii="宋体" w:hAnsi="宋体" w:cs="Arial"/>
                <w:b/>
                <w:bCs/>
                <w:color w:val="000000"/>
                <w:kern w:val="0"/>
                <w:sz w:val="18"/>
                <w:szCs w:val="18"/>
              </w:rPr>
            </w:pPr>
            <w:r w:rsidRPr="00323DE0">
              <w:rPr>
                <w:rFonts w:ascii="宋体" w:hAnsi="宋体" w:cs="Arial" w:hint="eastAsia"/>
                <w:b/>
                <w:bCs/>
                <w:color w:val="000000"/>
                <w:kern w:val="0"/>
                <w:sz w:val="18"/>
                <w:szCs w:val="18"/>
              </w:rPr>
              <w:t>细目号</w:t>
            </w:r>
          </w:p>
        </w:tc>
        <w:tc>
          <w:tcPr>
            <w:tcW w:w="3600" w:type="dxa"/>
            <w:tcBorders>
              <w:top w:val="nil"/>
              <w:left w:val="nil"/>
              <w:bottom w:val="single" w:sz="4" w:space="0" w:color="000000"/>
              <w:right w:val="single" w:sz="4" w:space="0" w:color="000000"/>
            </w:tcBorders>
            <w:shd w:val="clear" w:color="000000" w:fill="FFFFFF"/>
            <w:vAlign w:val="center"/>
            <w:hideMark/>
          </w:tcPr>
          <w:p w14:paraId="74F3AC75" w14:textId="77777777" w:rsidR="00421C8E" w:rsidRPr="00323DE0" w:rsidRDefault="00421C8E" w:rsidP="00323DE0">
            <w:pPr>
              <w:widowControl/>
              <w:jc w:val="center"/>
              <w:rPr>
                <w:rFonts w:ascii="宋体" w:hAnsi="宋体" w:cs="Arial"/>
                <w:b/>
                <w:bCs/>
                <w:color w:val="000000"/>
                <w:kern w:val="0"/>
                <w:sz w:val="18"/>
                <w:szCs w:val="18"/>
              </w:rPr>
            </w:pPr>
            <w:r w:rsidRPr="00323DE0">
              <w:rPr>
                <w:rFonts w:ascii="宋体" w:hAnsi="宋体" w:cs="Arial" w:hint="eastAsia"/>
                <w:b/>
                <w:bCs/>
                <w:color w:val="000000"/>
                <w:kern w:val="0"/>
                <w:sz w:val="18"/>
                <w:szCs w:val="18"/>
              </w:rPr>
              <w:t>细目名称</w:t>
            </w:r>
          </w:p>
        </w:tc>
        <w:tc>
          <w:tcPr>
            <w:tcW w:w="880" w:type="dxa"/>
            <w:tcBorders>
              <w:top w:val="nil"/>
              <w:left w:val="nil"/>
              <w:bottom w:val="single" w:sz="4" w:space="0" w:color="000000"/>
              <w:right w:val="single" w:sz="4" w:space="0" w:color="000000"/>
            </w:tcBorders>
            <w:shd w:val="clear" w:color="000000" w:fill="FFFFFF"/>
            <w:vAlign w:val="center"/>
            <w:hideMark/>
          </w:tcPr>
          <w:p w14:paraId="432BF5B8" w14:textId="77777777" w:rsidR="00421C8E" w:rsidRPr="00323DE0" w:rsidRDefault="00421C8E" w:rsidP="00323DE0">
            <w:pPr>
              <w:widowControl/>
              <w:jc w:val="center"/>
              <w:rPr>
                <w:rFonts w:ascii="宋体" w:hAnsi="宋体" w:cs="Arial"/>
                <w:b/>
                <w:bCs/>
                <w:color w:val="000000"/>
                <w:kern w:val="0"/>
                <w:sz w:val="18"/>
                <w:szCs w:val="18"/>
              </w:rPr>
            </w:pPr>
            <w:r w:rsidRPr="00323DE0">
              <w:rPr>
                <w:rFonts w:ascii="宋体" w:hAnsi="宋体" w:cs="Arial" w:hint="eastAsia"/>
                <w:b/>
                <w:bCs/>
                <w:color w:val="000000"/>
                <w:kern w:val="0"/>
                <w:sz w:val="18"/>
                <w:szCs w:val="18"/>
              </w:rPr>
              <w:t>计量单位</w:t>
            </w:r>
          </w:p>
        </w:tc>
        <w:tc>
          <w:tcPr>
            <w:tcW w:w="1060" w:type="dxa"/>
            <w:tcBorders>
              <w:top w:val="nil"/>
              <w:left w:val="nil"/>
              <w:bottom w:val="single" w:sz="4" w:space="0" w:color="000000"/>
              <w:right w:val="single" w:sz="4" w:space="0" w:color="000000"/>
            </w:tcBorders>
            <w:shd w:val="clear" w:color="000000" w:fill="FFFFFF"/>
            <w:vAlign w:val="center"/>
            <w:hideMark/>
          </w:tcPr>
          <w:p w14:paraId="087E7F5F" w14:textId="77777777" w:rsidR="00421C8E" w:rsidRPr="00323DE0" w:rsidRDefault="00421C8E" w:rsidP="00323DE0">
            <w:pPr>
              <w:widowControl/>
              <w:jc w:val="center"/>
              <w:rPr>
                <w:rFonts w:ascii="宋体" w:hAnsi="宋体" w:cs="Arial"/>
                <w:b/>
                <w:bCs/>
                <w:color w:val="000000"/>
                <w:kern w:val="0"/>
                <w:sz w:val="18"/>
                <w:szCs w:val="18"/>
              </w:rPr>
            </w:pPr>
            <w:r w:rsidRPr="00323DE0">
              <w:rPr>
                <w:rFonts w:ascii="宋体" w:hAnsi="宋体" w:cs="Arial" w:hint="eastAsia"/>
                <w:b/>
                <w:bCs/>
                <w:color w:val="000000"/>
                <w:kern w:val="0"/>
                <w:sz w:val="18"/>
                <w:szCs w:val="18"/>
              </w:rPr>
              <w:t>工程数量</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77E905B9" w14:textId="26D8165D" w:rsidR="00421C8E" w:rsidRPr="00323DE0" w:rsidRDefault="00421C8E" w:rsidP="00323DE0">
            <w:pPr>
              <w:widowControl/>
              <w:jc w:val="center"/>
              <w:rPr>
                <w:rFonts w:ascii="宋体" w:hAnsi="宋体" w:cs="Arial"/>
                <w:b/>
                <w:bCs/>
                <w:color w:val="000000"/>
                <w:kern w:val="0"/>
                <w:sz w:val="18"/>
                <w:szCs w:val="18"/>
              </w:rPr>
            </w:pPr>
            <w:proofErr w:type="gramStart"/>
            <w:r w:rsidRPr="00D27645">
              <w:rPr>
                <w:rFonts w:ascii="宋体" w:hAnsi="宋体" w:cs="Arial" w:hint="eastAsia"/>
                <w:b/>
                <w:bCs/>
                <w:color w:val="000000"/>
                <w:kern w:val="0"/>
                <w:sz w:val="18"/>
                <w:szCs w:val="18"/>
              </w:rPr>
              <w:t>全费用</w:t>
            </w:r>
            <w:proofErr w:type="gramEnd"/>
            <w:r w:rsidRPr="00D27645">
              <w:rPr>
                <w:rFonts w:ascii="宋体" w:hAnsi="宋体" w:cs="Arial" w:hint="eastAsia"/>
                <w:b/>
                <w:bCs/>
                <w:color w:val="000000"/>
                <w:kern w:val="0"/>
                <w:sz w:val="18"/>
                <w:szCs w:val="18"/>
              </w:rPr>
              <w:t>固定单价最高限价（元）</w:t>
            </w:r>
          </w:p>
        </w:tc>
        <w:tc>
          <w:tcPr>
            <w:tcW w:w="1060" w:type="dxa"/>
            <w:gridSpan w:val="2"/>
            <w:tcBorders>
              <w:top w:val="nil"/>
              <w:left w:val="nil"/>
              <w:bottom w:val="single" w:sz="4" w:space="0" w:color="000000"/>
              <w:right w:val="single" w:sz="8" w:space="0" w:color="000000"/>
            </w:tcBorders>
            <w:shd w:val="clear" w:color="000000" w:fill="FFFFFF"/>
            <w:vAlign w:val="center"/>
            <w:hideMark/>
          </w:tcPr>
          <w:p w14:paraId="418D7C79" w14:textId="5BD18282" w:rsidR="00421C8E" w:rsidRPr="00323DE0" w:rsidRDefault="00421C8E" w:rsidP="00323DE0">
            <w:pPr>
              <w:widowControl/>
              <w:jc w:val="center"/>
              <w:rPr>
                <w:rFonts w:ascii="宋体" w:hAnsi="宋体" w:cs="Arial"/>
                <w:b/>
                <w:bCs/>
                <w:color w:val="000000"/>
                <w:kern w:val="0"/>
                <w:sz w:val="18"/>
                <w:szCs w:val="18"/>
              </w:rPr>
            </w:pPr>
            <w:r>
              <w:rPr>
                <w:rFonts w:ascii="宋体" w:hAnsi="宋体" w:cs="Arial"/>
                <w:b/>
                <w:bCs/>
                <w:color w:val="000000"/>
                <w:kern w:val="0"/>
                <w:sz w:val="18"/>
                <w:szCs w:val="18"/>
              </w:rPr>
              <w:t>备注</w:t>
            </w:r>
          </w:p>
        </w:tc>
      </w:tr>
      <w:tr w:rsidR="00323DE0" w:rsidRPr="00323DE0" w14:paraId="0889F65C"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7F56AE85"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202-1</w:t>
            </w:r>
          </w:p>
        </w:tc>
        <w:tc>
          <w:tcPr>
            <w:tcW w:w="3600" w:type="dxa"/>
            <w:tcBorders>
              <w:top w:val="nil"/>
              <w:left w:val="nil"/>
              <w:bottom w:val="single" w:sz="4" w:space="0" w:color="000000"/>
              <w:right w:val="single" w:sz="4" w:space="0" w:color="000000"/>
            </w:tcBorders>
            <w:shd w:val="clear" w:color="000000" w:fill="FFFFFF"/>
            <w:vAlign w:val="center"/>
            <w:hideMark/>
          </w:tcPr>
          <w:p w14:paraId="3B721BD4"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挖土方</w:t>
            </w:r>
          </w:p>
        </w:tc>
        <w:tc>
          <w:tcPr>
            <w:tcW w:w="880" w:type="dxa"/>
            <w:tcBorders>
              <w:top w:val="nil"/>
              <w:left w:val="nil"/>
              <w:bottom w:val="single" w:sz="4" w:space="0" w:color="000000"/>
              <w:right w:val="single" w:sz="4" w:space="0" w:color="000000"/>
            </w:tcBorders>
            <w:shd w:val="clear" w:color="000000" w:fill="FFFFFF"/>
            <w:vAlign w:val="center"/>
            <w:hideMark/>
          </w:tcPr>
          <w:p w14:paraId="23A26311"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27BF4EDB"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300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7140EC91"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40.63</w:t>
            </w:r>
          </w:p>
        </w:tc>
        <w:tc>
          <w:tcPr>
            <w:tcW w:w="1060" w:type="dxa"/>
            <w:gridSpan w:val="2"/>
            <w:tcBorders>
              <w:top w:val="nil"/>
              <w:left w:val="nil"/>
              <w:bottom w:val="single" w:sz="4" w:space="0" w:color="000000"/>
              <w:right w:val="single" w:sz="8" w:space="0" w:color="000000"/>
            </w:tcBorders>
            <w:shd w:val="clear" w:color="000000" w:fill="FFFFFF"/>
            <w:vAlign w:val="center"/>
          </w:tcPr>
          <w:p w14:paraId="62C05BAD" w14:textId="3200D797"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74E28750"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2FBCDA39"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203-1</w:t>
            </w:r>
          </w:p>
        </w:tc>
        <w:tc>
          <w:tcPr>
            <w:tcW w:w="3600" w:type="dxa"/>
            <w:tcBorders>
              <w:top w:val="nil"/>
              <w:left w:val="nil"/>
              <w:bottom w:val="single" w:sz="4" w:space="0" w:color="000000"/>
              <w:right w:val="single" w:sz="4" w:space="0" w:color="000000"/>
            </w:tcBorders>
            <w:shd w:val="clear" w:color="000000" w:fill="FFFFFF"/>
            <w:vAlign w:val="center"/>
            <w:hideMark/>
          </w:tcPr>
          <w:p w14:paraId="7B0C9C63"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利用方填筑（利用</w:t>
            </w:r>
            <w:proofErr w:type="gramStart"/>
            <w:r w:rsidRPr="00323DE0">
              <w:rPr>
                <w:rFonts w:ascii="宋体" w:hAnsi="宋体" w:cs="Arial" w:hint="eastAsia"/>
                <w:color w:val="000000"/>
                <w:kern w:val="0"/>
                <w:sz w:val="18"/>
                <w:szCs w:val="18"/>
              </w:rPr>
              <w:t>宕</w:t>
            </w:r>
            <w:proofErr w:type="gramEnd"/>
            <w:r w:rsidRPr="00323DE0">
              <w:rPr>
                <w:rFonts w:ascii="宋体" w:hAnsi="宋体" w:cs="Arial" w:hint="eastAsia"/>
                <w:color w:val="000000"/>
                <w:kern w:val="0"/>
                <w:sz w:val="18"/>
                <w:szCs w:val="18"/>
              </w:rPr>
              <w:t>渣）</w:t>
            </w:r>
          </w:p>
        </w:tc>
        <w:tc>
          <w:tcPr>
            <w:tcW w:w="880" w:type="dxa"/>
            <w:tcBorders>
              <w:top w:val="nil"/>
              <w:left w:val="nil"/>
              <w:bottom w:val="single" w:sz="4" w:space="0" w:color="000000"/>
              <w:right w:val="single" w:sz="4" w:space="0" w:color="000000"/>
            </w:tcBorders>
            <w:shd w:val="clear" w:color="000000" w:fill="FFFFFF"/>
            <w:vAlign w:val="center"/>
            <w:hideMark/>
          </w:tcPr>
          <w:p w14:paraId="2DD88072"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65C46044"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300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39ADFC27"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17.3</w:t>
            </w:r>
          </w:p>
        </w:tc>
        <w:tc>
          <w:tcPr>
            <w:tcW w:w="1060" w:type="dxa"/>
            <w:gridSpan w:val="2"/>
            <w:tcBorders>
              <w:top w:val="nil"/>
              <w:left w:val="nil"/>
              <w:bottom w:val="single" w:sz="4" w:space="0" w:color="000000"/>
              <w:right w:val="single" w:sz="8" w:space="0" w:color="000000"/>
            </w:tcBorders>
            <w:shd w:val="clear" w:color="000000" w:fill="FFFFFF"/>
            <w:vAlign w:val="center"/>
          </w:tcPr>
          <w:p w14:paraId="62AF29C6" w14:textId="655B879B"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3DB0592D"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316E07F7"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203-2</w:t>
            </w:r>
          </w:p>
        </w:tc>
        <w:tc>
          <w:tcPr>
            <w:tcW w:w="3600" w:type="dxa"/>
            <w:tcBorders>
              <w:top w:val="nil"/>
              <w:left w:val="nil"/>
              <w:bottom w:val="single" w:sz="4" w:space="0" w:color="000000"/>
              <w:right w:val="single" w:sz="4" w:space="0" w:color="000000"/>
            </w:tcBorders>
            <w:shd w:val="clear" w:color="000000" w:fill="FFFFFF"/>
            <w:vAlign w:val="center"/>
            <w:hideMark/>
          </w:tcPr>
          <w:p w14:paraId="65346AF7"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借方填筑（</w:t>
            </w:r>
            <w:proofErr w:type="gramStart"/>
            <w:r w:rsidRPr="00323DE0">
              <w:rPr>
                <w:rFonts w:ascii="宋体" w:hAnsi="宋体" w:cs="Arial" w:hint="eastAsia"/>
                <w:color w:val="000000"/>
                <w:kern w:val="0"/>
                <w:sz w:val="18"/>
                <w:szCs w:val="18"/>
              </w:rPr>
              <w:t>宕</w:t>
            </w:r>
            <w:proofErr w:type="gramEnd"/>
            <w:r w:rsidRPr="00323DE0">
              <w:rPr>
                <w:rFonts w:ascii="宋体" w:hAnsi="宋体" w:cs="Arial" w:hint="eastAsia"/>
                <w:color w:val="000000"/>
                <w:kern w:val="0"/>
                <w:sz w:val="18"/>
                <w:szCs w:val="18"/>
              </w:rPr>
              <w:t>渣）</w:t>
            </w:r>
          </w:p>
        </w:tc>
        <w:tc>
          <w:tcPr>
            <w:tcW w:w="880" w:type="dxa"/>
            <w:tcBorders>
              <w:top w:val="nil"/>
              <w:left w:val="nil"/>
              <w:bottom w:val="single" w:sz="4" w:space="0" w:color="000000"/>
              <w:right w:val="single" w:sz="4" w:space="0" w:color="000000"/>
            </w:tcBorders>
            <w:shd w:val="clear" w:color="000000" w:fill="FFFFFF"/>
            <w:vAlign w:val="center"/>
            <w:hideMark/>
          </w:tcPr>
          <w:p w14:paraId="26F87693"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24E9AE03"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300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33C55CF1"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184.53</w:t>
            </w:r>
          </w:p>
        </w:tc>
        <w:tc>
          <w:tcPr>
            <w:tcW w:w="1060" w:type="dxa"/>
            <w:gridSpan w:val="2"/>
            <w:tcBorders>
              <w:top w:val="nil"/>
              <w:left w:val="nil"/>
              <w:bottom w:val="single" w:sz="4" w:space="0" w:color="000000"/>
              <w:right w:val="single" w:sz="8" w:space="0" w:color="000000"/>
            </w:tcBorders>
            <w:shd w:val="clear" w:color="000000" w:fill="FFFFFF"/>
            <w:vAlign w:val="center"/>
          </w:tcPr>
          <w:p w14:paraId="358B57B4" w14:textId="036E37A7"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07B89DDB"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3159E372"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205</w:t>
            </w:r>
          </w:p>
        </w:tc>
        <w:tc>
          <w:tcPr>
            <w:tcW w:w="3600" w:type="dxa"/>
            <w:tcBorders>
              <w:top w:val="nil"/>
              <w:left w:val="nil"/>
              <w:bottom w:val="single" w:sz="4" w:space="0" w:color="000000"/>
              <w:right w:val="single" w:sz="4" w:space="0" w:color="000000"/>
            </w:tcBorders>
            <w:shd w:val="clear" w:color="000000" w:fill="FFFFFF"/>
            <w:vAlign w:val="center"/>
            <w:hideMark/>
          </w:tcPr>
          <w:p w14:paraId="60776CEC"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修复排水设施</w:t>
            </w:r>
          </w:p>
        </w:tc>
        <w:tc>
          <w:tcPr>
            <w:tcW w:w="880" w:type="dxa"/>
            <w:tcBorders>
              <w:top w:val="nil"/>
              <w:left w:val="nil"/>
              <w:bottom w:val="single" w:sz="4" w:space="0" w:color="000000"/>
              <w:right w:val="single" w:sz="4" w:space="0" w:color="000000"/>
            </w:tcBorders>
            <w:shd w:val="clear" w:color="000000" w:fill="FFFFFF"/>
            <w:vAlign w:val="center"/>
            <w:hideMark/>
          </w:tcPr>
          <w:p w14:paraId="609A71C6"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200BA32E"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797FE4EA"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3A7DD09B" w14:textId="3659BC30"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7E98A0FB"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508CA257"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205-1</w:t>
            </w:r>
          </w:p>
        </w:tc>
        <w:tc>
          <w:tcPr>
            <w:tcW w:w="3600" w:type="dxa"/>
            <w:tcBorders>
              <w:top w:val="nil"/>
              <w:left w:val="nil"/>
              <w:bottom w:val="single" w:sz="4" w:space="0" w:color="000000"/>
              <w:right w:val="single" w:sz="4" w:space="0" w:color="000000"/>
            </w:tcBorders>
            <w:shd w:val="clear" w:color="000000" w:fill="FFFFFF"/>
            <w:vAlign w:val="center"/>
            <w:hideMark/>
          </w:tcPr>
          <w:p w14:paraId="3E3CBDE5"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边沟</w:t>
            </w:r>
          </w:p>
        </w:tc>
        <w:tc>
          <w:tcPr>
            <w:tcW w:w="880" w:type="dxa"/>
            <w:tcBorders>
              <w:top w:val="nil"/>
              <w:left w:val="nil"/>
              <w:bottom w:val="single" w:sz="4" w:space="0" w:color="000000"/>
              <w:right w:val="single" w:sz="4" w:space="0" w:color="000000"/>
            </w:tcBorders>
            <w:shd w:val="clear" w:color="000000" w:fill="FFFFFF"/>
            <w:vAlign w:val="center"/>
            <w:hideMark/>
          </w:tcPr>
          <w:p w14:paraId="3B4DCF50"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3316F0BA"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121DE00C"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1F28E2FC" w14:textId="2B9551F5"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06A6276F" w14:textId="77777777" w:rsidTr="00421C8E">
        <w:trPr>
          <w:trHeight w:val="66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4064A94E"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14:paraId="70BFF35E"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C25混凝土边沟（内400mm×400mm，壁厚200mm，底厚200mm，垫层100mm，含原边沟拆除清理、挖运土方，碎石垫层等）</w:t>
            </w:r>
          </w:p>
        </w:tc>
        <w:tc>
          <w:tcPr>
            <w:tcW w:w="880" w:type="dxa"/>
            <w:tcBorders>
              <w:top w:val="nil"/>
              <w:left w:val="nil"/>
              <w:bottom w:val="single" w:sz="4" w:space="0" w:color="000000"/>
              <w:right w:val="single" w:sz="4" w:space="0" w:color="000000"/>
            </w:tcBorders>
            <w:shd w:val="clear" w:color="000000" w:fill="FFFFFF"/>
            <w:vAlign w:val="center"/>
            <w:hideMark/>
          </w:tcPr>
          <w:p w14:paraId="0EE85BC8"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m</w:t>
            </w:r>
          </w:p>
        </w:tc>
        <w:tc>
          <w:tcPr>
            <w:tcW w:w="1060" w:type="dxa"/>
            <w:tcBorders>
              <w:top w:val="nil"/>
              <w:left w:val="nil"/>
              <w:bottom w:val="single" w:sz="4" w:space="0" w:color="000000"/>
              <w:right w:val="single" w:sz="4" w:space="0" w:color="000000"/>
            </w:tcBorders>
            <w:shd w:val="clear" w:color="000000" w:fill="FFFFFF"/>
            <w:vAlign w:val="center"/>
            <w:hideMark/>
          </w:tcPr>
          <w:p w14:paraId="0315BA16"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400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73909AD5"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250.89</w:t>
            </w:r>
          </w:p>
        </w:tc>
        <w:tc>
          <w:tcPr>
            <w:tcW w:w="1060" w:type="dxa"/>
            <w:gridSpan w:val="2"/>
            <w:tcBorders>
              <w:top w:val="nil"/>
              <w:left w:val="nil"/>
              <w:bottom w:val="single" w:sz="4" w:space="0" w:color="000000"/>
              <w:right w:val="single" w:sz="8" w:space="0" w:color="000000"/>
            </w:tcBorders>
            <w:shd w:val="clear" w:color="000000" w:fill="FFFFFF"/>
            <w:vAlign w:val="center"/>
          </w:tcPr>
          <w:p w14:paraId="0D90CA1B" w14:textId="1A75F9A6"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0A5BD318"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2F437497"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-b</w:t>
            </w:r>
          </w:p>
        </w:tc>
        <w:tc>
          <w:tcPr>
            <w:tcW w:w="3600" w:type="dxa"/>
            <w:tcBorders>
              <w:top w:val="nil"/>
              <w:left w:val="nil"/>
              <w:bottom w:val="single" w:sz="4" w:space="0" w:color="000000"/>
              <w:right w:val="single" w:sz="4" w:space="0" w:color="000000"/>
            </w:tcBorders>
            <w:shd w:val="clear" w:color="000000" w:fill="FFFFFF"/>
            <w:vAlign w:val="center"/>
            <w:hideMark/>
          </w:tcPr>
          <w:p w14:paraId="49DC7F39"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C25</w:t>
            </w:r>
            <w:proofErr w:type="gramStart"/>
            <w:r w:rsidRPr="00323DE0">
              <w:rPr>
                <w:rFonts w:ascii="宋体" w:hAnsi="宋体" w:cs="Arial" w:hint="eastAsia"/>
                <w:color w:val="000000"/>
                <w:kern w:val="0"/>
                <w:sz w:val="18"/>
                <w:szCs w:val="18"/>
              </w:rPr>
              <w:t>砼</w:t>
            </w:r>
            <w:proofErr w:type="gramEnd"/>
            <w:r w:rsidRPr="00323DE0">
              <w:rPr>
                <w:rFonts w:ascii="宋体" w:hAnsi="宋体" w:cs="Arial" w:hint="eastAsia"/>
                <w:color w:val="000000"/>
                <w:kern w:val="0"/>
                <w:sz w:val="18"/>
                <w:szCs w:val="18"/>
              </w:rPr>
              <w:t>边沟接高、修复</w:t>
            </w:r>
          </w:p>
        </w:tc>
        <w:tc>
          <w:tcPr>
            <w:tcW w:w="880" w:type="dxa"/>
            <w:tcBorders>
              <w:top w:val="nil"/>
              <w:left w:val="nil"/>
              <w:bottom w:val="single" w:sz="4" w:space="0" w:color="000000"/>
              <w:right w:val="single" w:sz="4" w:space="0" w:color="000000"/>
            </w:tcBorders>
            <w:shd w:val="clear" w:color="000000" w:fill="FFFFFF"/>
            <w:vAlign w:val="center"/>
            <w:hideMark/>
          </w:tcPr>
          <w:p w14:paraId="2B099AA8"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2A7ED68E"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50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5EF9CFEA"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737.92</w:t>
            </w:r>
          </w:p>
        </w:tc>
        <w:tc>
          <w:tcPr>
            <w:tcW w:w="1060" w:type="dxa"/>
            <w:gridSpan w:val="2"/>
            <w:tcBorders>
              <w:top w:val="nil"/>
              <w:left w:val="nil"/>
              <w:bottom w:val="single" w:sz="4" w:space="0" w:color="000000"/>
              <w:right w:val="single" w:sz="8" w:space="0" w:color="000000"/>
            </w:tcBorders>
            <w:shd w:val="clear" w:color="000000" w:fill="FFFFFF"/>
            <w:vAlign w:val="center"/>
          </w:tcPr>
          <w:p w14:paraId="30AA250B" w14:textId="3AF72062"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5C7DCE7D" w14:textId="77777777" w:rsidTr="00421C8E">
        <w:trPr>
          <w:trHeight w:val="88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7FBDE6C1"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-c</w:t>
            </w:r>
          </w:p>
        </w:tc>
        <w:tc>
          <w:tcPr>
            <w:tcW w:w="3600" w:type="dxa"/>
            <w:tcBorders>
              <w:top w:val="nil"/>
              <w:left w:val="nil"/>
              <w:bottom w:val="single" w:sz="4" w:space="0" w:color="000000"/>
              <w:right w:val="single" w:sz="4" w:space="0" w:color="000000"/>
            </w:tcBorders>
            <w:shd w:val="clear" w:color="000000" w:fill="FFFFFF"/>
            <w:vAlign w:val="center"/>
            <w:hideMark/>
          </w:tcPr>
          <w:p w14:paraId="334A6C4E"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C25混凝土盖板边沟（内400mm×400mm，壁厚200mm，底厚200mm，垫层100mm，钢纤维混凝土盖板，油毛毡，含原边沟拆除清理、挖运土方，碎石垫层等）</w:t>
            </w:r>
          </w:p>
        </w:tc>
        <w:tc>
          <w:tcPr>
            <w:tcW w:w="880" w:type="dxa"/>
            <w:tcBorders>
              <w:top w:val="nil"/>
              <w:left w:val="nil"/>
              <w:bottom w:val="single" w:sz="4" w:space="0" w:color="000000"/>
              <w:right w:val="single" w:sz="4" w:space="0" w:color="000000"/>
            </w:tcBorders>
            <w:shd w:val="clear" w:color="000000" w:fill="FFFFFF"/>
            <w:vAlign w:val="center"/>
            <w:hideMark/>
          </w:tcPr>
          <w:p w14:paraId="4929BF48"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m</w:t>
            </w:r>
          </w:p>
        </w:tc>
        <w:tc>
          <w:tcPr>
            <w:tcW w:w="1060" w:type="dxa"/>
            <w:tcBorders>
              <w:top w:val="nil"/>
              <w:left w:val="nil"/>
              <w:bottom w:val="single" w:sz="4" w:space="0" w:color="000000"/>
              <w:right w:val="single" w:sz="4" w:space="0" w:color="000000"/>
            </w:tcBorders>
            <w:shd w:val="clear" w:color="000000" w:fill="FFFFFF"/>
            <w:vAlign w:val="center"/>
            <w:hideMark/>
          </w:tcPr>
          <w:p w14:paraId="619C09EA"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20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3A355144"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596.08</w:t>
            </w:r>
          </w:p>
        </w:tc>
        <w:tc>
          <w:tcPr>
            <w:tcW w:w="1060" w:type="dxa"/>
            <w:gridSpan w:val="2"/>
            <w:tcBorders>
              <w:top w:val="nil"/>
              <w:left w:val="nil"/>
              <w:bottom w:val="single" w:sz="4" w:space="0" w:color="000000"/>
              <w:right w:val="single" w:sz="8" w:space="0" w:color="000000"/>
            </w:tcBorders>
            <w:shd w:val="clear" w:color="000000" w:fill="FFFFFF"/>
            <w:vAlign w:val="center"/>
          </w:tcPr>
          <w:p w14:paraId="2A7B6FD4" w14:textId="35A22997"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6980C5BD" w14:textId="77777777" w:rsidTr="00421C8E">
        <w:trPr>
          <w:trHeight w:val="88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61676D45"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-d</w:t>
            </w:r>
          </w:p>
        </w:tc>
        <w:tc>
          <w:tcPr>
            <w:tcW w:w="3600" w:type="dxa"/>
            <w:tcBorders>
              <w:top w:val="nil"/>
              <w:left w:val="nil"/>
              <w:bottom w:val="single" w:sz="4" w:space="0" w:color="000000"/>
              <w:right w:val="single" w:sz="4" w:space="0" w:color="000000"/>
            </w:tcBorders>
            <w:shd w:val="clear" w:color="000000" w:fill="FFFFFF"/>
            <w:vAlign w:val="center"/>
            <w:hideMark/>
          </w:tcPr>
          <w:p w14:paraId="57D7E46E"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C25混凝土盖板边沟（内400mm×400mm，壁厚200mm，底厚200mm，垫层100mm，球墨铸铁盖板，油毛毡，含原边沟拆除清理、挖运土方，碎石垫层等）</w:t>
            </w:r>
          </w:p>
        </w:tc>
        <w:tc>
          <w:tcPr>
            <w:tcW w:w="880" w:type="dxa"/>
            <w:tcBorders>
              <w:top w:val="nil"/>
              <w:left w:val="nil"/>
              <w:bottom w:val="single" w:sz="4" w:space="0" w:color="000000"/>
              <w:right w:val="single" w:sz="4" w:space="0" w:color="000000"/>
            </w:tcBorders>
            <w:shd w:val="clear" w:color="000000" w:fill="FFFFFF"/>
            <w:vAlign w:val="center"/>
            <w:hideMark/>
          </w:tcPr>
          <w:p w14:paraId="10632D2D"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m</w:t>
            </w:r>
          </w:p>
        </w:tc>
        <w:tc>
          <w:tcPr>
            <w:tcW w:w="1060" w:type="dxa"/>
            <w:tcBorders>
              <w:top w:val="nil"/>
              <w:left w:val="nil"/>
              <w:bottom w:val="single" w:sz="4" w:space="0" w:color="000000"/>
              <w:right w:val="single" w:sz="4" w:space="0" w:color="000000"/>
            </w:tcBorders>
            <w:shd w:val="clear" w:color="000000" w:fill="FFFFFF"/>
            <w:vAlign w:val="center"/>
            <w:hideMark/>
          </w:tcPr>
          <w:p w14:paraId="47C8C953"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20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7CE054E8"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831.54</w:t>
            </w:r>
          </w:p>
        </w:tc>
        <w:tc>
          <w:tcPr>
            <w:tcW w:w="1060" w:type="dxa"/>
            <w:gridSpan w:val="2"/>
            <w:tcBorders>
              <w:top w:val="nil"/>
              <w:left w:val="nil"/>
              <w:bottom w:val="single" w:sz="4" w:space="0" w:color="000000"/>
              <w:right w:val="single" w:sz="8" w:space="0" w:color="000000"/>
            </w:tcBorders>
            <w:shd w:val="clear" w:color="000000" w:fill="FFFFFF"/>
            <w:vAlign w:val="center"/>
          </w:tcPr>
          <w:p w14:paraId="45264DBB" w14:textId="29226577"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63D97D41"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0C2ED674"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206</w:t>
            </w:r>
          </w:p>
        </w:tc>
        <w:tc>
          <w:tcPr>
            <w:tcW w:w="3600" w:type="dxa"/>
            <w:tcBorders>
              <w:top w:val="nil"/>
              <w:left w:val="nil"/>
              <w:bottom w:val="single" w:sz="4" w:space="0" w:color="000000"/>
              <w:right w:val="single" w:sz="4" w:space="0" w:color="000000"/>
            </w:tcBorders>
            <w:shd w:val="clear" w:color="000000" w:fill="FFFFFF"/>
            <w:vAlign w:val="center"/>
            <w:hideMark/>
          </w:tcPr>
          <w:p w14:paraId="7BE5DE1A"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修复或完善防护工程</w:t>
            </w:r>
          </w:p>
        </w:tc>
        <w:tc>
          <w:tcPr>
            <w:tcW w:w="880" w:type="dxa"/>
            <w:tcBorders>
              <w:top w:val="nil"/>
              <w:left w:val="nil"/>
              <w:bottom w:val="single" w:sz="4" w:space="0" w:color="000000"/>
              <w:right w:val="single" w:sz="4" w:space="0" w:color="000000"/>
            </w:tcBorders>
            <w:shd w:val="clear" w:color="000000" w:fill="FFFFFF"/>
            <w:vAlign w:val="center"/>
            <w:hideMark/>
          </w:tcPr>
          <w:p w14:paraId="3C8693F7"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11E742A0"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6FF3AA12"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71D06C59" w14:textId="279B5761"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1A3263A4"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29A7083F"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206-11</w:t>
            </w:r>
          </w:p>
        </w:tc>
        <w:tc>
          <w:tcPr>
            <w:tcW w:w="3600" w:type="dxa"/>
            <w:tcBorders>
              <w:top w:val="nil"/>
              <w:left w:val="nil"/>
              <w:bottom w:val="single" w:sz="4" w:space="0" w:color="000000"/>
              <w:right w:val="single" w:sz="4" w:space="0" w:color="000000"/>
            </w:tcBorders>
            <w:shd w:val="clear" w:color="000000" w:fill="FFFFFF"/>
            <w:vAlign w:val="center"/>
            <w:hideMark/>
          </w:tcPr>
          <w:p w14:paraId="07F4265E"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修复或完善挡土墙</w:t>
            </w:r>
          </w:p>
        </w:tc>
        <w:tc>
          <w:tcPr>
            <w:tcW w:w="880" w:type="dxa"/>
            <w:tcBorders>
              <w:top w:val="nil"/>
              <w:left w:val="nil"/>
              <w:bottom w:val="single" w:sz="4" w:space="0" w:color="000000"/>
              <w:right w:val="single" w:sz="4" w:space="0" w:color="000000"/>
            </w:tcBorders>
            <w:shd w:val="clear" w:color="000000" w:fill="FFFFFF"/>
            <w:vAlign w:val="center"/>
            <w:hideMark/>
          </w:tcPr>
          <w:p w14:paraId="3C709095"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456772F4"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2CB1D7C7"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3DAFBEAA" w14:textId="0D73F337"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0FB2AB8C" w14:textId="77777777" w:rsidTr="00421C8E">
        <w:trPr>
          <w:trHeight w:val="46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1A2542ED"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14:paraId="2285485B" w14:textId="77777777" w:rsidR="00323DE0" w:rsidRPr="00323DE0" w:rsidRDefault="00323DE0" w:rsidP="00323DE0">
            <w:pPr>
              <w:widowControl/>
              <w:jc w:val="left"/>
              <w:rPr>
                <w:rFonts w:ascii="宋体" w:hAnsi="宋体" w:cs="Arial"/>
                <w:color w:val="000000"/>
                <w:kern w:val="0"/>
                <w:sz w:val="18"/>
                <w:szCs w:val="18"/>
              </w:rPr>
            </w:pPr>
            <w:proofErr w:type="gramStart"/>
            <w:r w:rsidRPr="00323DE0">
              <w:rPr>
                <w:rFonts w:ascii="宋体" w:hAnsi="宋体" w:cs="Arial" w:hint="eastAsia"/>
                <w:color w:val="000000"/>
                <w:kern w:val="0"/>
                <w:sz w:val="18"/>
                <w:szCs w:val="18"/>
              </w:rPr>
              <w:t>浆砌块石挡</w:t>
            </w:r>
            <w:proofErr w:type="gramEnd"/>
            <w:r w:rsidRPr="00323DE0">
              <w:rPr>
                <w:rFonts w:ascii="宋体" w:hAnsi="宋体" w:cs="Arial" w:hint="eastAsia"/>
                <w:color w:val="000000"/>
                <w:kern w:val="0"/>
                <w:sz w:val="18"/>
                <w:szCs w:val="18"/>
              </w:rPr>
              <w:t>墙（含挖运土，破损挡墙拆除清理，新料旧料利用综合考虑等）</w:t>
            </w:r>
          </w:p>
        </w:tc>
        <w:tc>
          <w:tcPr>
            <w:tcW w:w="880" w:type="dxa"/>
            <w:tcBorders>
              <w:top w:val="nil"/>
              <w:left w:val="nil"/>
              <w:bottom w:val="single" w:sz="4" w:space="0" w:color="000000"/>
              <w:right w:val="single" w:sz="4" w:space="0" w:color="000000"/>
            </w:tcBorders>
            <w:shd w:val="clear" w:color="000000" w:fill="FFFFFF"/>
            <w:vAlign w:val="center"/>
            <w:hideMark/>
          </w:tcPr>
          <w:p w14:paraId="6E357EC2"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154CBF0E"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420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3C4A4930"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347.93</w:t>
            </w:r>
          </w:p>
        </w:tc>
        <w:tc>
          <w:tcPr>
            <w:tcW w:w="1060" w:type="dxa"/>
            <w:gridSpan w:val="2"/>
            <w:tcBorders>
              <w:top w:val="nil"/>
              <w:left w:val="nil"/>
              <w:bottom w:val="single" w:sz="4" w:space="0" w:color="000000"/>
              <w:right w:val="single" w:sz="8" w:space="0" w:color="000000"/>
            </w:tcBorders>
            <w:shd w:val="clear" w:color="000000" w:fill="FFFFFF"/>
            <w:vAlign w:val="center"/>
          </w:tcPr>
          <w:p w14:paraId="08E68CC2" w14:textId="344649B1"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59683894"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546BCEC2"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-c</w:t>
            </w:r>
          </w:p>
        </w:tc>
        <w:tc>
          <w:tcPr>
            <w:tcW w:w="3600" w:type="dxa"/>
            <w:tcBorders>
              <w:top w:val="nil"/>
              <w:left w:val="nil"/>
              <w:bottom w:val="single" w:sz="4" w:space="0" w:color="000000"/>
              <w:right w:val="single" w:sz="4" w:space="0" w:color="000000"/>
            </w:tcBorders>
            <w:shd w:val="clear" w:color="000000" w:fill="FFFFFF"/>
            <w:vAlign w:val="center"/>
            <w:hideMark/>
          </w:tcPr>
          <w:p w14:paraId="46E7CB75"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片石混凝土挡土墙（C25</w:t>
            </w:r>
            <w:proofErr w:type="gramStart"/>
            <w:r w:rsidRPr="00323DE0">
              <w:rPr>
                <w:rFonts w:ascii="宋体" w:hAnsi="宋体" w:cs="Arial" w:hint="eastAsia"/>
                <w:color w:val="000000"/>
                <w:kern w:val="0"/>
                <w:sz w:val="18"/>
                <w:szCs w:val="18"/>
              </w:rPr>
              <w:t>砼</w:t>
            </w:r>
            <w:proofErr w:type="gramEnd"/>
            <w:r w:rsidRPr="00323DE0">
              <w:rPr>
                <w:rFonts w:ascii="宋体" w:hAnsi="宋体" w:cs="Arial" w:hint="eastAsia"/>
                <w:color w:val="000000"/>
                <w:kern w:val="0"/>
                <w:sz w:val="18"/>
                <w:szCs w:val="18"/>
              </w:rPr>
              <w:t>）</w:t>
            </w:r>
          </w:p>
        </w:tc>
        <w:tc>
          <w:tcPr>
            <w:tcW w:w="880" w:type="dxa"/>
            <w:tcBorders>
              <w:top w:val="nil"/>
              <w:left w:val="nil"/>
              <w:bottom w:val="single" w:sz="4" w:space="0" w:color="000000"/>
              <w:right w:val="single" w:sz="4" w:space="0" w:color="000000"/>
            </w:tcBorders>
            <w:shd w:val="clear" w:color="000000" w:fill="FFFFFF"/>
            <w:vAlign w:val="center"/>
            <w:hideMark/>
          </w:tcPr>
          <w:p w14:paraId="45751F52"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393F6222"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350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4FA487EB"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727.13</w:t>
            </w:r>
          </w:p>
        </w:tc>
        <w:tc>
          <w:tcPr>
            <w:tcW w:w="1060" w:type="dxa"/>
            <w:gridSpan w:val="2"/>
            <w:tcBorders>
              <w:top w:val="nil"/>
              <w:left w:val="nil"/>
              <w:bottom w:val="single" w:sz="4" w:space="0" w:color="000000"/>
              <w:right w:val="single" w:sz="8" w:space="0" w:color="000000"/>
            </w:tcBorders>
            <w:shd w:val="clear" w:color="000000" w:fill="FFFFFF"/>
            <w:vAlign w:val="center"/>
          </w:tcPr>
          <w:p w14:paraId="75FF2CD7" w14:textId="0785D46F"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5C9E5980"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0E4F6501"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-d</w:t>
            </w:r>
          </w:p>
        </w:tc>
        <w:tc>
          <w:tcPr>
            <w:tcW w:w="3600" w:type="dxa"/>
            <w:tcBorders>
              <w:top w:val="nil"/>
              <w:left w:val="nil"/>
              <w:bottom w:val="single" w:sz="4" w:space="0" w:color="000000"/>
              <w:right w:val="single" w:sz="4" w:space="0" w:color="000000"/>
            </w:tcBorders>
            <w:shd w:val="clear" w:color="000000" w:fill="FFFFFF"/>
            <w:vAlign w:val="center"/>
            <w:hideMark/>
          </w:tcPr>
          <w:p w14:paraId="16E285AC"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混凝土挡土墙（C30</w:t>
            </w:r>
            <w:proofErr w:type="gramStart"/>
            <w:r w:rsidRPr="00323DE0">
              <w:rPr>
                <w:rFonts w:ascii="宋体" w:hAnsi="宋体" w:cs="Arial" w:hint="eastAsia"/>
                <w:color w:val="000000"/>
                <w:kern w:val="0"/>
                <w:sz w:val="18"/>
                <w:szCs w:val="18"/>
              </w:rPr>
              <w:t>砼</w:t>
            </w:r>
            <w:proofErr w:type="gramEnd"/>
            <w:r w:rsidRPr="00323DE0">
              <w:rPr>
                <w:rFonts w:ascii="宋体" w:hAnsi="宋体" w:cs="Arial" w:hint="eastAsia"/>
                <w:color w:val="000000"/>
                <w:kern w:val="0"/>
                <w:sz w:val="18"/>
                <w:szCs w:val="18"/>
              </w:rPr>
              <w:t>压顶）</w:t>
            </w:r>
          </w:p>
        </w:tc>
        <w:tc>
          <w:tcPr>
            <w:tcW w:w="880" w:type="dxa"/>
            <w:tcBorders>
              <w:top w:val="nil"/>
              <w:left w:val="nil"/>
              <w:bottom w:val="single" w:sz="4" w:space="0" w:color="000000"/>
              <w:right w:val="single" w:sz="4" w:space="0" w:color="000000"/>
            </w:tcBorders>
            <w:shd w:val="clear" w:color="000000" w:fill="FFFFFF"/>
            <w:vAlign w:val="center"/>
            <w:hideMark/>
          </w:tcPr>
          <w:p w14:paraId="0B2ED4B4"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1EA2C03B"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10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64B54BCE"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813.11</w:t>
            </w:r>
          </w:p>
        </w:tc>
        <w:tc>
          <w:tcPr>
            <w:tcW w:w="1060" w:type="dxa"/>
            <w:gridSpan w:val="2"/>
            <w:tcBorders>
              <w:top w:val="nil"/>
              <w:left w:val="nil"/>
              <w:bottom w:val="single" w:sz="4" w:space="0" w:color="000000"/>
              <w:right w:val="single" w:sz="8" w:space="0" w:color="000000"/>
            </w:tcBorders>
            <w:shd w:val="clear" w:color="000000" w:fill="FFFFFF"/>
            <w:vAlign w:val="center"/>
          </w:tcPr>
          <w:p w14:paraId="1A2A1CC4" w14:textId="34336497"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752ED626"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41DC7C96"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207</w:t>
            </w:r>
          </w:p>
        </w:tc>
        <w:tc>
          <w:tcPr>
            <w:tcW w:w="3600" w:type="dxa"/>
            <w:tcBorders>
              <w:top w:val="nil"/>
              <w:left w:val="nil"/>
              <w:bottom w:val="single" w:sz="4" w:space="0" w:color="000000"/>
              <w:right w:val="single" w:sz="4" w:space="0" w:color="000000"/>
            </w:tcBorders>
            <w:shd w:val="clear" w:color="000000" w:fill="FFFFFF"/>
            <w:vAlign w:val="center"/>
            <w:hideMark/>
          </w:tcPr>
          <w:p w14:paraId="42A44E59"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修复或完善路肩</w:t>
            </w:r>
          </w:p>
        </w:tc>
        <w:tc>
          <w:tcPr>
            <w:tcW w:w="880" w:type="dxa"/>
            <w:tcBorders>
              <w:top w:val="nil"/>
              <w:left w:val="nil"/>
              <w:bottom w:val="single" w:sz="4" w:space="0" w:color="000000"/>
              <w:right w:val="single" w:sz="4" w:space="0" w:color="000000"/>
            </w:tcBorders>
            <w:shd w:val="clear" w:color="000000" w:fill="FFFFFF"/>
            <w:vAlign w:val="center"/>
            <w:hideMark/>
          </w:tcPr>
          <w:p w14:paraId="345E8D97"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2A6AAADB"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59295498"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219F3E89" w14:textId="32A6CC86"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1FAD7ADD"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20DA5B7B"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207-2</w:t>
            </w:r>
          </w:p>
        </w:tc>
        <w:tc>
          <w:tcPr>
            <w:tcW w:w="3600" w:type="dxa"/>
            <w:tcBorders>
              <w:top w:val="nil"/>
              <w:left w:val="nil"/>
              <w:bottom w:val="single" w:sz="4" w:space="0" w:color="000000"/>
              <w:right w:val="single" w:sz="4" w:space="0" w:color="000000"/>
            </w:tcBorders>
            <w:shd w:val="clear" w:color="000000" w:fill="FFFFFF"/>
            <w:vAlign w:val="center"/>
            <w:hideMark/>
          </w:tcPr>
          <w:p w14:paraId="73F431E8"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硬路肩（C30</w:t>
            </w:r>
            <w:proofErr w:type="gramStart"/>
            <w:r w:rsidRPr="00323DE0">
              <w:rPr>
                <w:rFonts w:ascii="宋体" w:hAnsi="宋体" w:cs="Arial" w:hint="eastAsia"/>
                <w:color w:val="000000"/>
                <w:kern w:val="0"/>
                <w:sz w:val="18"/>
                <w:szCs w:val="18"/>
              </w:rPr>
              <w:t>砼</w:t>
            </w:r>
            <w:proofErr w:type="gramEnd"/>
            <w:r w:rsidRPr="00323DE0">
              <w:rPr>
                <w:rFonts w:ascii="宋体" w:hAnsi="宋体" w:cs="Arial" w:hint="eastAsia"/>
                <w:color w:val="000000"/>
                <w:kern w:val="0"/>
                <w:sz w:val="18"/>
                <w:szCs w:val="18"/>
              </w:rPr>
              <w:t>，含碎石垫层）</w:t>
            </w:r>
          </w:p>
        </w:tc>
        <w:tc>
          <w:tcPr>
            <w:tcW w:w="880" w:type="dxa"/>
            <w:tcBorders>
              <w:top w:val="nil"/>
              <w:left w:val="nil"/>
              <w:bottom w:val="single" w:sz="4" w:space="0" w:color="000000"/>
              <w:right w:val="single" w:sz="4" w:space="0" w:color="000000"/>
            </w:tcBorders>
            <w:shd w:val="clear" w:color="000000" w:fill="FFFFFF"/>
            <w:vAlign w:val="center"/>
            <w:hideMark/>
          </w:tcPr>
          <w:p w14:paraId="7A2B8245"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72318DF8"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50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72205B80"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767.07</w:t>
            </w:r>
          </w:p>
        </w:tc>
        <w:tc>
          <w:tcPr>
            <w:tcW w:w="1060" w:type="dxa"/>
            <w:gridSpan w:val="2"/>
            <w:tcBorders>
              <w:top w:val="nil"/>
              <w:left w:val="nil"/>
              <w:bottom w:val="single" w:sz="4" w:space="0" w:color="000000"/>
              <w:right w:val="single" w:sz="8" w:space="0" w:color="000000"/>
            </w:tcBorders>
            <w:shd w:val="clear" w:color="000000" w:fill="FFFFFF"/>
            <w:vAlign w:val="center"/>
          </w:tcPr>
          <w:p w14:paraId="5E6339CE" w14:textId="4400F816"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2E3F1814" w14:textId="77777777" w:rsidTr="00323DE0">
        <w:trPr>
          <w:trHeight w:val="559"/>
        </w:trPr>
        <w:tc>
          <w:tcPr>
            <w:tcW w:w="8540" w:type="dxa"/>
            <w:gridSpan w:val="8"/>
            <w:tcBorders>
              <w:top w:val="nil"/>
              <w:left w:val="nil"/>
              <w:bottom w:val="nil"/>
              <w:right w:val="nil"/>
            </w:tcBorders>
            <w:shd w:val="clear" w:color="000000" w:fill="FFFFFF"/>
            <w:hideMark/>
          </w:tcPr>
          <w:p w14:paraId="589D8689" w14:textId="77777777" w:rsidR="00323DE0" w:rsidRPr="00323DE0" w:rsidRDefault="00323DE0" w:rsidP="00323DE0">
            <w:pPr>
              <w:widowControl/>
              <w:jc w:val="center"/>
              <w:rPr>
                <w:rFonts w:ascii="宋体" w:hAnsi="宋体" w:cs="Arial"/>
                <w:b/>
                <w:bCs/>
                <w:color w:val="000000"/>
                <w:kern w:val="0"/>
                <w:sz w:val="36"/>
                <w:szCs w:val="36"/>
              </w:rPr>
            </w:pPr>
            <w:r w:rsidRPr="00323DE0">
              <w:rPr>
                <w:rFonts w:ascii="宋体" w:hAnsi="宋体" w:cs="Arial" w:hint="eastAsia"/>
                <w:b/>
                <w:bCs/>
                <w:color w:val="000000"/>
                <w:kern w:val="0"/>
                <w:sz w:val="36"/>
                <w:szCs w:val="36"/>
              </w:rPr>
              <w:lastRenderedPageBreak/>
              <w:t>工程细目工程量清单计价表</w:t>
            </w:r>
          </w:p>
        </w:tc>
      </w:tr>
      <w:tr w:rsidR="00323DE0" w:rsidRPr="00323DE0" w14:paraId="06D8ED84" w14:textId="77777777" w:rsidTr="00421C8E">
        <w:trPr>
          <w:trHeight w:val="300"/>
        </w:trPr>
        <w:tc>
          <w:tcPr>
            <w:tcW w:w="6420" w:type="dxa"/>
            <w:gridSpan w:val="4"/>
            <w:tcBorders>
              <w:top w:val="nil"/>
              <w:left w:val="nil"/>
              <w:bottom w:val="single" w:sz="8" w:space="0" w:color="000000"/>
              <w:right w:val="nil"/>
            </w:tcBorders>
            <w:shd w:val="clear" w:color="000000" w:fill="FFFFFF"/>
            <w:vAlign w:val="center"/>
            <w:hideMark/>
          </w:tcPr>
          <w:p w14:paraId="23DDD090"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项目名称：2025年度余姚市公路小修养护</w:t>
            </w:r>
            <w:proofErr w:type="gramStart"/>
            <w:r w:rsidRPr="00323DE0">
              <w:rPr>
                <w:rFonts w:ascii="宋体" w:hAnsi="宋体" w:cs="Arial" w:hint="eastAsia"/>
                <w:color w:val="000000"/>
                <w:kern w:val="0"/>
                <w:sz w:val="18"/>
                <w:szCs w:val="18"/>
              </w:rPr>
              <w:t>标项二</w:t>
            </w:r>
            <w:proofErr w:type="gramEnd"/>
          </w:p>
        </w:tc>
        <w:tc>
          <w:tcPr>
            <w:tcW w:w="700" w:type="dxa"/>
            <w:tcBorders>
              <w:top w:val="nil"/>
              <w:left w:val="nil"/>
              <w:bottom w:val="nil"/>
              <w:right w:val="nil"/>
            </w:tcBorders>
            <w:shd w:val="clear" w:color="000000" w:fill="FFFFFF"/>
            <w:vAlign w:val="center"/>
          </w:tcPr>
          <w:p w14:paraId="0F96E1C2" w14:textId="3BDB4F0E" w:rsidR="00323DE0" w:rsidRPr="00323DE0" w:rsidRDefault="00323DE0" w:rsidP="00323DE0">
            <w:pPr>
              <w:widowControl/>
              <w:jc w:val="right"/>
              <w:rPr>
                <w:rFonts w:ascii="宋体" w:hAnsi="宋体" w:cs="Arial"/>
                <w:color w:val="000000"/>
                <w:kern w:val="0"/>
                <w:sz w:val="18"/>
                <w:szCs w:val="18"/>
              </w:rPr>
            </w:pPr>
          </w:p>
        </w:tc>
        <w:tc>
          <w:tcPr>
            <w:tcW w:w="720" w:type="dxa"/>
            <w:gridSpan w:val="2"/>
            <w:tcBorders>
              <w:top w:val="nil"/>
              <w:left w:val="nil"/>
              <w:bottom w:val="nil"/>
              <w:right w:val="nil"/>
            </w:tcBorders>
            <w:shd w:val="clear" w:color="000000" w:fill="FFFFFF"/>
            <w:vAlign w:val="center"/>
          </w:tcPr>
          <w:p w14:paraId="2A5F80DB" w14:textId="4CA6F394" w:rsidR="00323DE0" w:rsidRPr="00323DE0" w:rsidRDefault="00323DE0" w:rsidP="00323DE0">
            <w:pPr>
              <w:widowControl/>
              <w:jc w:val="left"/>
              <w:rPr>
                <w:rFonts w:ascii="宋体" w:hAnsi="宋体" w:cs="Arial"/>
                <w:color w:val="000000"/>
                <w:kern w:val="0"/>
                <w:sz w:val="18"/>
                <w:szCs w:val="18"/>
              </w:rPr>
            </w:pPr>
          </w:p>
        </w:tc>
        <w:tc>
          <w:tcPr>
            <w:tcW w:w="700" w:type="dxa"/>
            <w:tcBorders>
              <w:top w:val="nil"/>
              <w:left w:val="nil"/>
              <w:bottom w:val="nil"/>
              <w:right w:val="nil"/>
            </w:tcBorders>
            <w:shd w:val="clear" w:color="000000" w:fill="FFFFFF"/>
            <w:vAlign w:val="center"/>
          </w:tcPr>
          <w:p w14:paraId="2CDF1FEF" w14:textId="32A7063C" w:rsidR="00323DE0" w:rsidRPr="00323DE0" w:rsidRDefault="00323DE0" w:rsidP="00323DE0">
            <w:pPr>
              <w:widowControl/>
              <w:jc w:val="right"/>
              <w:rPr>
                <w:rFonts w:ascii="宋体" w:hAnsi="宋体" w:cs="Arial"/>
                <w:color w:val="000000"/>
                <w:kern w:val="0"/>
                <w:sz w:val="18"/>
                <w:szCs w:val="18"/>
              </w:rPr>
            </w:pPr>
          </w:p>
        </w:tc>
      </w:tr>
      <w:tr w:rsidR="00323DE0" w:rsidRPr="00323DE0" w14:paraId="24E6D592" w14:textId="77777777" w:rsidTr="00323DE0">
        <w:trPr>
          <w:trHeight w:val="439"/>
        </w:trPr>
        <w:tc>
          <w:tcPr>
            <w:tcW w:w="8540" w:type="dxa"/>
            <w:gridSpan w:val="8"/>
            <w:tcBorders>
              <w:top w:val="single" w:sz="8" w:space="0" w:color="000000"/>
              <w:left w:val="single" w:sz="8" w:space="0" w:color="000000"/>
              <w:bottom w:val="single" w:sz="4" w:space="0" w:color="000000"/>
              <w:right w:val="single" w:sz="8" w:space="0" w:color="000000"/>
            </w:tcBorders>
            <w:shd w:val="clear" w:color="000000" w:fill="FFFFFF"/>
            <w:vAlign w:val="center"/>
            <w:hideMark/>
          </w:tcPr>
          <w:p w14:paraId="4B1CA4B0" w14:textId="77777777" w:rsidR="00323DE0" w:rsidRPr="00323DE0" w:rsidRDefault="00323DE0" w:rsidP="00323DE0">
            <w:pPr>
              <w:widowControl/>
              <w:jc w:val="center"/>
              <w:rPr>
                <w:rFonts w:ascii="宋体" w:hAnsi="宋体" w:cs="Arial"/>
                <w:b/>
                <w:bCs/>
                <w:color w:val="000000"/>
                <w:kern w:val="0"/>
                <w:sz w:val="24"/>
              </w:rPr>
            </w:pPr>
            <w:r w:rsidRPr="00323DE0">
              <w:rPr>
                <w:rFonts w:ascii="宋体" w:hAnsi="宋体" w:cs="Arial" w:hint="eastAsia"/>
                <w:b/>
                <w:bCs/>
                <w:color w:val="000000"/>
                <w:kern w:val="0"/>
                <w:sz w:val="24"/>
              </w:rPr>
              <w:t>清单   第300章     路面</w:t>
            </w:r>
          </w:p>
        </w:tc>
      </w:tr>
      <w:tr w:rsidR="00421C8E" w:rsidRPr="00323DE0" w14:paraId="5B3DB7BB" w14:textId="77777777" w:rsidTr="00323DE0">
        <w:trPr>
          <w:trHeight w:val="34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469C0F84" w14:textId="77777777" w:rsidR="00421C8E" w:rsidRPr="00323DE0" w:rsidRDefault="00421C8E" w:rsidP="00323DE0">
            <w:pPr>
              <w:widowControl/>
              <w:jc w:val="center"/>
              <w:rPr>
                <w:rFonts w:ascii="宋体" w:hAnsi="宋体" w:cs="Arial"/>
                <w:b/>
                <w:bCs/>
                <w:color w:val="000000"/>
                <w:kern w:val="0"/>
                <w:sz w:val="18"/>
                <w:szCs w:val="18"/>
              </w:rPr>
            </w:pPr>
            <w:r w:rsidRPr="00323DE0">
              <w:rPr>
                <w:rFonts w:ascii="宋体" w:hAnsi="宋体" w:cs="Arial" w:hint="eastAsia"/>
                <w:b/>
                <w:bCs/>
                <w:color w:val="000000"/>
                <w:kern w:val="0"/>
                <w:sz w:val="18"/>
                <w:szCs w:val="18"/>
              </w:rPr>
              <w:t>细目号</w:t>
            </w:r>
          </w:p>
        </w:tc>
        <w:tc>
          <w:tcPr>
            <w:tcW w:w="3600" w:type="dxa"/>
            <w:tcBorders>
              <w:top w:val="nil"/>
              <w:left w:val="nil"/>
              <w:bottom w:val="single" w:sz="4" w:space="0" w:color="000000"/>
              <w:right w:val="single" w:sz="4" w:space="0" w:color="000000"/>
            </w:tcBorders>
            <w:shd w:val="clear" w:color="000000" w:fill="FFFFFF"/>
            <w:vAlign w:val="center"/>
            <w:hideMark/>
          </w:tcPr>
          <w:p w14:paraId="6C0C0DBF" w14:textId="77777777" w:rsidR="00421C8E" w:rsidRPr="00323DE0" w:rsidRDefault="00421C8E" w:rsidP="00323DE0">
            <w:pPr>
              <w:widowControl/>
              <w:jc w:val="center"/>
              <w:rPr>
                <w:rFonts w:ascii="宋体" w:hAnsi="宋体" w:cs="Arial"/>
                <w:b/>
                <w:bCs/>
                <w:color w:val="000000"/>
                <w:kern w:val="0"/>
                <w:sz w:val="18"/>
                <w:szCs w:val="18"/>
              </w:rPr>
            </w:pPr>
            <w:r w:rsidRPr="00323DE0">
              <w:rPr>
                <w:rFonts w:ascii="宋体" w:hAnsi="宋体" w:cs="Arial" w:hint="eastAsia"/>
                <w:b/>
                <w:bCs/>
                <w:color w:val="000000"/>
                <w:kern w:val="0"/>
                <w:sz w:val="18"/>
                <w:szCs w:val="18"/>
              </w:rPr>
              <w:t>细目名称</w:t>
            </w:r>
          </w:p>
        </w:tc>
        <w:tc>
          <w:tcPr>
            <w:tcW w:w="880" w:type="dxa"/>
            <w:tcBorders>
              <w:top w:val="nil"/>
              <w:left w:val="nil"/>
              <w:bottom w:val="single" w:sz="4" w:space="0" w:color="000000"/>
              <w:right w:val="single" w:sz="4" w:space="0" w:color="000000"/>
            </w:tcBorders>
            <w:shd w:val="clear" w:color="000000" w:fill="FFFFFF"/>
            <w:vAlign w:val="center"/>
            <w:hideMark/>
          </w:tcPr>
          <w:p w14:paraId="25784D94" w14:textId="77777777" w:rsidR="00421C8E" w:rsidRPr="00323DE0" w:rsidRDefault="00421C8E" w:rsidP="00323DE0">
            <w:pPr>
              <w:widowControl/>
              <w:jc w:val="center"/>
              <w:rPr>
                <w:rFonts w:ascii="宋体" w:hAnsi="宋体" w:cs="Arial"/>
                <w:b/>
                <w:bCs/>
                <w:color w:val="000000"/>
                <w:kern w:val="0"/>
                <w:sz w:val="18"/>
                <w:szCs w:val="18"/>
              </w:rPr>
            </w:pPr>
            <w:r w:rsidRPr="00323DE0">
              <w:rPr>
                <w:rFonts w:ascii="宋体" w:hAnsi="宋体" w:cs="Arial" w:hint="eastAsia"/>
                <w:b/>
                <w:bCs/>
                <w:color w:val="000000"/>
                <w:kern w:val="0"/>
                <w:sz w:val="18"/>
                <w:szCs w:val="18"/>
              </w:rPr>
              <w:t>计量单位</w:t>
            </w:r>
          </w:p>
        </w:tc>
        <w:tc>
          <w:tcPr>
            <w:tcW w:w="1060" w:type="dxa"/>
            <w:tcBorders>
              <w:top w:val="nil"/>
              <w:left w:val="nil"/>
              <w:bottom w:val="single" w:sz="4" w:space="0" w:color="000000"/>
              <w:right w:val="single" w:sz="4" w:space="0" w:color="000000"/>
            </w:tcBorders>
            <w:shd w:val="clear" w:color="000000" w:fill="FFFFFF"/>
            <w:vAlign w:val="center"/>
            <w:hideMark/>
          </w:tcPr>
          <w:p w14:paraId="1344DD8B" w14:textId="77777777" w:rsidR="00421C8E" w:rsidRPr="00323DE0" w:rsidRDefault="00421C8E" w:rsidP="00323DE0">
            <w:pPr>
              <w:widowControl/>
              <w:jc w:val="center"/>
              <w:rPr>
                <w:rFonts w:ascii="宋体" w:hAnsi="宋体" w:cs="Arial"/>
                <w:b/>
                <w:bCs/>
                <w:color w:val="000000"/>
                <w:kern w:val="0"/>
                <w:sz w:val="18"/>
                <w:szCs w:val="18"/>
              </w:rPr>
            </w:pPr>
            <w:r w:rsidRPr="00323DE0">
              <w:rPr>
                <w:rFonts w:ascii="宋体" w:hAnsi="宋体" w:cs="Arial" w:hint="eastAsia"/>
                <w:b/>
                <w:bCs/>
                <w:color w:val="000000"/>
                <w:kern w:val="0"/>
                <w:sz w:val="18"/>
                <w:szCs w:val="18"/>
              </w:rPr>
              <w:t>工程数量</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53F3C881" w14:textId="131E9D9A" w:rsidR="00421C8E" w:rsidRPr="00323DE0" w:rsidRDefault="00421C8E" w:rsidP="00323DE0">
            <w:pPr>
              <w:widowControl/>
              <w:jc w:val="center"/>
              <w:rPr>
                <w:rFonts w:ascii="宋体" w:hAnsi="宋体" w:cs="Arial"/>
                <w:b/>
                <w:bCs/>
                <w:color w:val="000000"/>
                <w:kern w:val="0"/>
                <w:sz w:val="18"/>
                <w:szCs w:val="18"/>
              </w:rPr>
            </w:pPr>
            <w:proofErr w:type="gramStart"/>
            <w:r w:rsidRPr="00D27645">
              <w:rPr>
                <w:rFonts w:ascii="宋体" w:hAnsi="宋体" w:cs="Arial" w:hint="eastAsia"/>
                <w:b/>
                <w:bCs/>
                <w:color w:val="000000"/>
                <w:kern w:val="0"/>
                <w:sz w:val="18"/>
                <w:szCs w:val="18"/>
              </w:rPr>
              <w:t>全费用</w:t>
            </w:r>
            <w:proofErr w:type="gramEnd"/>
            <w:r w:rsidRPr="00D27645">
              <w:rPr>
                <w:rFonts w:ascii="宋体" w:hAnsi="宋体" w:cs="Arial" w:hint="eastAsia"/>
                <w:b/>
                <w:bCs/>
                <w:color w:val="000000"/>
                <w:kern w:val="0"/>
                <w:sz w:val="18"/>
                <w:szCs w:val="18"/>
              </w:rPr>
              <w:t>固定单价最高限价（元）</w:t>
            </w:r>
          </w:p>
        </w:tc>
        <w:tc>
          <w:tcPr>
            <w:tcW w:w="1060" w:type="dxa"/>
            <w:gridSpan w:val="2"/>
            <w:tcBorders>
              <w:top w:val="nil"/>
              <w:left w:val="nil"/>
              <w:bottom w:val="single" w:sz="4" w:space="0" w:color="000000"/>
              <w:right w:val="single" w:sz="8" w:space="0" w:color="000000"/>
            </w:tcBorders>
            <w:shd w:val="clear" w:color="000000" w:fill="FFFFFF"/>
            <w:vAlign w:val="center"/>
            <w:hideMark/>
          </w:tcPr>
          <w:p w14:paraId="4A5FE0BE" w14:textId="055F3F02" w:rsidR="00421C8E" w:rsidRPr="00323DE0" w:rsidRDefault="00421C8E" w:rsidP="00323DE0">
            <w:pPr>
              <w:widowControl/>
              <w:jc w:val="center"/>
              <w:rPr>
                <w:rFonts w:ascii="宋体" w:hAnsi="宋体" w:cs="Arial"/>
                <w:b/>
                <w:bCs/>
                <w:color w:val="000000"/>
                <w:kern w:val="0"/>
                <w:sz w:val="18"/>
                <w:szCs w:val="18"/>
              </w:rPr>
            </w:pPr>
            <w:r>
              <w:rPr>
                <w:rFonts w:ascii="宋体" w:hAnsi="宋体" w:cs="Arial"/>
                <w:b/>
                <w:bCs/>
                <w:color w:val="000000"/>
                <w:kern w:val="0"/>
                <w:sz w:val="18"/>
                <w:szCs w:val="18"/>
              </w:rPr>
              <w:t>备注</w:t>
            </w:r>
          </w:p>
        </w:tc>
      </w:tr>
      <w:tr w:rsidR="00323DE0" w:rsidRPr="00323DE0" w14:paraId="42ACF489" w14:textId="77777777" w:rsidTr="00323DE0">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69BE718C"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301</w:t>
            </w:r>
          </w:p>
        </w:tc>
        <w:tc>
          <w:tcPr>
            <w:tcW w:w="3600" w:type="dxa"/>
            <w:tcBorders>
              <w:top w:val="nil"/>
              <w:left w:val="nil"/>
              <w:bottom w:val="single" w:sz="4" w:space="0" w:color="000000"/>
              <w:right w:val="single" w:sz="4" w:space="0" w:color="000000"/>
            </w:tcBorders>
            <w:shd w:val="clear" w:color="000000" w:fill="FFFFFF"/>
            <w:vAlign w:val="center"/>
            <w:hideMark/>
          </w:tcPr>
          <w:p w14:paraId="4A170849"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挖除、铣刨、破碎旧路面</w:t>
            </w:r>
          </w:p>
        </w:tc>
        <w:tc>
          <w:tcPr>
            <w:tcW w:w="880" w:type="dxa"/>
            <w:tcBorders>
              <w:top w:val="nil"/>
              <w:left w:val="nil"/>
              <w:bottom w:val="single" w:sz="4" w:space="0" w:color="000000"/>
              <w:right w:val="single" w:sz="4" w:space="0" w:color="000000"/>
            </w:tcBorders>
            <w:shd w:val="clear" w:color="000000" w:fill="FFFFFF"/>
            <w:vAlign w:val="center"/>
            <w:hideMark/>
          </w:tcPr>
          <w:p w14:paraId="70A5BF18"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21A0EF1C"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3601D486"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14:paraId="7F42D9DD"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r>
      <w:tr w:rsidR="00323DE0" w:rsidRPr="00323DE0" w14:paraId="4BBB2780" w14:textId="77777777" w:rsidTr="00323DE0">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002E125A"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301-2</w:t>
            </w:r>
          </w:p>
        </w:tc>
        <w:tc>
          <w:tcPr>
            <w:tcW w:w="3600" w:type="dxa"/>
            <w:tcBorders>
              <w:top w:val="nil"/>
              <w:left w:val="nil"/>
              <w:bottom w:val="single" w:sz="4" w:space="0" w:color="000000"/>
              <w:right w:val="single" w:sz="4" w:space="0" w:color="000000"/>
            </w:tcBorders>
            <w:shd w:val="clear" w:color="000000" w:fill="FFFFFF"/>
            <w:vAlign w:val="center"/>
            <w:hideMark/>
          </w:tcPr>
          <w:p w14:paraId="0282AD5D"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沥青混凝土路面</w:t>
            </w:r>
          </w:p>
        </w:tc>
        <w:tc>
          <w:tcPr>
            <w:tcW w:w="880" w:type="dxa"/>
            <w:tcBorders>
              <w:top w:val="nil"/>
              <w:left w:val="nil"/>
              <w:bottom w:val="single" w:sz="4" w:space="0" w:color="000000"/>
              <w:right w:val="single" w:sz="4" w:space="0" w:color="000000"/>
            </w:tcBorders>
            <w:shd w:val="clear" w:color="000000" w:fill="FFFFFF"/>
            <w:vAlign w:val="center"/>
            <w:hideMark/>
          </w:tcPr>
          <w:p w14:paraId="6A4171C5"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6BB6887D"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549F1FF1"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14:paraId="7799360A"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r>
      <w:tr w:rsidR="00323DE0" w:rsidRPr="00323DE0" w14:paraId="55B11D51" w14:textId="77777777" w:rsidTr="00421C8E">
        <w:trPr>
          <w:trHeight w:val="46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65E73BBB"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14:paraId="72EB53CA"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铣刨（切割、铣刨、挖运、整修等，综合考虑残值）</w:t>
            </w:r>
          </w:p>
        </w:tc>
        <w:tc>
          <w:tcPr>
            <w:tcW w:w="880" w:type="dxa"/>
            <w:tcBorders>
              <w:top w:val="nil"/>
              <w:left w:val="nil"/>
              <w:bottom w:val="single" w:sz="4" w:space="0" w:color="000000"/>
              <w:right w:val="single" w:sz="4" w:space="0" w:color="000000"/>
            </w:tcBorders>
            <w:shd w:val="clear" w:color="000000" w:fill="FFFFFF"/>
            <w:vAlign w:val="center"/>
            <w:hideMark/>
          </w:tcPr>
          <w:p w14:paraId="48FA6AF0"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49E54B15"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425</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7C7E52EC"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86.41</w:t>
            </w:r>
          </w:p>
        </w:tc>
        <w:tc>
          <w:tcPr>
            <w:tcW w:w="1060" w:type="dxa"/>
            <w:gridSpan w:val="2"/>
            <w:tcBorders>
              <w:top w:val="nil"/>
              <w:left w:val="nil"/>
              <w:bottom w:val="single" w:sz="4" w:space="0" w:color="000000"/>
              <w:right w:val="single" w:sz="8" w:space="0" w:color="000000"/>
            </w:tcBorders>
            <w:shd w:val="clear" w:color="000000" w:fill="FFFFFF"/>
            <w:vAlign w:val="center"/>
          </w:tcPr>
          <w:p w14:paraId="15400FF6" w14:textId="743A41CD"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24BD39DF"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06BE9B2C"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307</w:t>
            </w:r>
          </w:p>
        </w:tc>
        <w:tc>
          <w:tcPr>
            <w:tcW w:w="3600" w:type="dxa"/>
            <w:tcBorders>
              <w:top w:val="nil"/>
              <w:left w:val="nil"/>
              <w:bottom w:val="single" w:sz="4" w:space="0" w:color="000000"/>
              <w:right w:val="single" w:sz="4" w:space="0" w:color="000000"/>
            </w:tcBorders>
            <w:shd w:val="clear" w:color="000000" w:fill="FFFFFF"/>
            <w:vAlign w:val="center"/>
            <w:hideMark/>
          </w:tcPr>
          <w:p w14:paraId="5953AC4B"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修复或加铺底基层（垫层）</w:t>
            </w:r>
          </w:p>
        </w:tc>
        <w:tc>
          <w:tcPr>
            <w:tcW w:w="880" w:type="dxa"/>
            <w:tcBorders>
              <w:top w:val="nil"/>
              <w:left w:val="nil"/>
              <w:bottom w:val="single" w:sz="4" w:space="0" w:color="000000"/>
              <w:right w:val="single" w:sz="4" w:space="0" w:color="000000"/>
            </w:tcBorders>
            <w:shd w:val="clear" w:color="000000" w:fill="FFFFFF"/>
            <w:vAlign w:val="center"/>
            <w:hideMark/>
          </w:tcPr>
          <w:p w14:paraId="7A0593C2"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43026380"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4DB0003D"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7405FCB9" w14:textId="79FB3F31"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211BB422"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0A61F2D0"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307-1</w:t>
            </w:r>
          </w:p>
        </w:tc>
        <w:tc>
          <w:tcPr>
            <w:tcW w:w="3600" w:type="dxa"/>
            <w:tcBorders>
              <w:top w:val="nil"/>
              <w:left w:val="nil"/>
              <w:bottom w:val="single" w:sz="4" w:space="0" w:color="000000"/>
              <w:right w:val="single" w:sz="4" w:space="0" w:color="000000"/>
            </w:tcBorders>
            <w:shd w:val="clear" w:color="000000" w:fill="FFFFFF"/>
            <w:vAlign w:val="center"/>
            <w:hideMark/>
          </w:tcPr>
          <w:p w14:paraId="6AACBE06"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修复或加铺底级配碎石垫层</w:t>
            </w:r>
          </w:p>
        </w:tc>
        <w:tc>
          <w:tcPr>
            <w:tcW w:w="880" w:type="dxa"/>
            <w:tcBorders>
              <w:top w:val="nil"/>
              <w:left w:val="nil"/>
              <w:bottom w:val="single" w:sz="4" w:space="0" w:color="000000"/>
              <w:right w:val="single" w:sz="4" w:space="0" w:color="000000"/>
            </w:tcBorders>
            <w:shd w:val="clear" w:color="000000" w:fill="FFFFFF"/>
            <w:vAlign w:val="center"/>
            <w:hideMark/>
          </w:tcPr>
          <w:p w14:paraId="0002C952"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05F1F9CD"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52.5</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2F08EAFE"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270.51</w:t>
            </w:r>
          </w:p>
        </w:tc>
        <w:tc>
          <w:tcPr>
            <w:tcW w:w="1060" w:type="dxa"/>
            <w:gridSpan w:val="2"/>
            <w:tcBorders>
              <w:top w:val="nil"/>
              <w:left w:val="nil"/>
              <w:bottom w:val="single" w:sz="4" w:space="0" w:color="000000"/>
              <w:right w:val="single" w:sz="8" w:space="0" w:color="000000"/>
            </w:tcBorders>
            <w:shd w:val="clear" w:color="000000" w:fill="FFFFFF"/>
            <w:vAlign w:val="center"/>
          </w:tcPr>
          <w:p w14:paraId="042BD875" w14:textId="36B44665"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645FBFEA"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3EDA3599"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308</w:t>
            </w:r>
          </w:p>
        </w:tc>
        <w:tc>
          <w:tcPr>
            <w:tcW w:w="3600" w:type="dxa"/>
            <w:tcBorders>
              <w:top w:val="nil"/>
              <w:left w:val="nil"/>
              <w:bottom w:val="single" w:sz="4" w:space="0" w:color="000000"/>
              <w:right w:val="single" w:sz="4" w:space="0" w:color="000000"/>
            </w:tcBorders>
            <w:shd w:val="clear" w:color="000000" w:fill="FFFFFF"/>
            <w:vAlign w:val="center"/>
            <w:hideMark/>
          </w:tcPr>
          <w:p w14:paraId="5446FFBA"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修复或加铺基层</w:t>
            </w:r>
          </w:p>
        </w:tc>
        <w:tc>
          <w:tcPr>
            <w:tcW w:w="880" w:type="dxa"/>
            <w:tcBorders>
              <w:top w:val="nil"/>
              <w:left w:val="nil"/>
              <w:bottom w:val="single" w:sz="4" w:space="0" w:color="000000"/>
              <w:right w:val="single" w:sz="4" w:space="0" w:color="000000"/>
            </w:tcBorders>
            <w:shd w:val="clear" w:color="000000" w:fill="FFFFFF"/>
            <w:vAlign w:val="center"/>
            <w:hideMark/>
          </w:tcPr>
          <w:p w14:paraId="42CD77E8"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5F7DEA5A"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7C946E2F"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65540C10" w14:textId="3CFD5374"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12F380E5"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485268BF"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308-3</w:t>
            </w:r>
          </w:p>
        </w:tc>
        <w:tc>
          <w:tcPr>
            <w:tcW w:w="3600" w:type="dxa"/>
            <w:tcBorders>
              <w:top w:val="nil"/>
              <w:left w:val="nil"/>
              <w:bottom w:val="single" w:sz="4" w:space="0" w:color="000000"/>
              <w:right w:val="single" w:sz="4" w:space="0" w:color="000000"/>
            </w:tcBorders>
            <w:shd w:val="clear" w:color="000000" w:fill="FFFFFF"/>
            <w:vAlign w:val="center"/>
            <w:hideMark/>
          </w:tcPr>
          <w:p w14:paraId="1C894114"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贫混凝土</w:t>
            </w:r>
          </w:p>
        </w:tc>
        <w:tc>
          <w:tcPr>
            <w:tcW w:w="880" w:type="dxa"/>
            <w:tcBorders>
              <w:top w:val="nil"/>
              <w:left w:val="nil"/>
              <w:bottom w:val="single" w:sz="4" w:space="0" w:color="000000"/>
              <w:right w:val="single" w:sz="4" w:space="0" w:color="000000"/>
            </w:tcBorders>
            <w:shd w:val="clear" w:color="000000" w:fill="FFFFFF"/>
            <w:vAlign w:val="center"/>
            <w:hideMark/>
          </w:tcPr>
          <w:p w14:paraId="58926000"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0279C1A3"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14063155"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4C9F3650" w14:textId="5D775CE9"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6548210D" w14:textId="77777777" w:rsidTr="00421C8E">
        <w:trPr>
          <w:trHeight w:val="46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22A47EE6"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14:paraId="1BA50FC1"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15cm厚C15贫</w:t>
            </w:r>
            <w:proofErr w:type="gramStart"/>
            <w:r w:rsidRPr="00323DE0">
              <w:rPr>
                <w:rFonts w:ascii="宋体" w:hAnsi="宋体" w:cs="Arial" w:hint="eastAsia"/>
                <w:color w:val="000000"/>
                <w:kern w:val="0"/>
                <w:sz w:val="18"/>
                <w:szCs w:val="18"/>
              </w:rPr>
              <w:t>砼</w:t>
            </w:r>
            <w:proofErr w:type="gramEnd"/>
            <w:r w:rsidRPr="00323DE0">
              <w:rPr>
                <w:rFonts w:ascii="宋体" w:hAnsi="宋体" w:cs="Arial" w:hint="eastAsia"/>
                <w:color w:val="000000"/>
                <w:kern w:val="0"/>
                <w:sz w:val="18"/>
                <w:szCs w:val="18"/>
              </w:rPr>
              <w:t>基层（基层挖除，基层清理，铺筑压实养护等）</w:t>
            </w:r>
          </w:p>
        </w:tc>
        <w:tc>
          <w:tcPr>
            <w:tcW w:w="880" w:type="dxa"/>
            <w:tcBorders>
              <w:top w:val="nil"/>
              <w:left w:val="nil"/>
              <w:bottom w:val="single" w:sz="4" w:space="0" w:color="000000"/>
              <w:right w:val="single" w:sz="4" w:space="0" w:color="000000"/>
            </w:tcBorders>
            <w:shd w:val="clear" w:color="000000" w:fill="FFFFFF"/>
            <w:vAlign w:val="center"/>
            <w:hideMark/>
          </w:tcPr>
          <w:p w14:paraId="265A1C8E"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14:paraId="6A064B53"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350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0E84A3E5"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102.22</w:t>
            </w:r>
          </w:p>
        </w:tc>
        <w:tc>
          <w:tcPr>
            <w:tcW w:w="1060" w:type="dxa"/>
            <w:gridSpan w:val="2"/>
            <w:tcBorders>
              <w:top w:val="nil"/>
              <w:left w:val="nil"/>
              <w:bottom w:val="single" w:sz="4" w:space="0" w:color="000000"/>
              <w:right w:val="single" w:sz="8" w:space="0" w:color="000000"/>
            </w:tcBorders>
            <w:shd w:val="clear" w:color="000000" w:fill="FFFFFF"/>
            <w:vAlign w:val="center"/>
          </w:tcPr>
          <w:p w14:paraId="11903B85" w14:textId="47343355"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6ED4A73D" w14:textId="77777777" w:rsidTr="00421C8E">
        <w:trPr>
          <w:trHeight w:val="46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1B28D15B"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308-8</w:t>
            </w:r>
          </w:p>
        </w:tc>
        <w:tc>
          <w:tcPr>
            <w:tcW w:w="3600" w:type="dxa"/>
            <w:tcBorders>
              <w:top w:val="nil"/>
              <w:left w:val="nil"/>
              <w:bottom w:val="single" w:sz="4" w:space="0" w:color="000000"/>
              <w:right w:val="single" w:sz="4" w:space="0" w:color="000000"/>
            </w:tcBorders>
            <w:shd w:val="clear" w:color="000000" w:fill="FFFFFF"/>
            <w:vAlign w:val="center"/>
            <w:hideMark/>
          </w:tcPr>
          <w:p w14:paraId="07F45D8A"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5%水泥</w:t>
            </w:r>
            <w:proofErr w:type="gramStart"/>
            <w:r w:rsidRPr="00323DE0">
              <w:rPr>
                <w:rFonts w:ascii="宋体" w:hAnsi="宋体" w:cs="Arial" w:hint="eastAsia"/>
                <w:color w:val="000000"/>
                <w:kern w:val="0"/>
                <w:sz w:val="18"/>
                <w:szCs w:val="18"/>
              </w:rPr>
              <w:t>稳定层</w:t>
            </w:r>
            <w:proofErr w:type="gramEnd"/>
            <w:r w:rsidRPr="00323DE0">
              <w:rPr>
                <w:rFonts w:ascii="宋体" w:hAnsi="宋体" w:cs="Arial" w:hint="eastAsia"/>
                <w:color w:val="000000"/>
                <w:kern w:val="0"/>
                <w:sz w:val="18"/>
                <w:szCs w:val="18"/>
              </w:rPr>
              <w:t>基层（基层挖除，基层清理，铺筑压实养护等）</w:t>
            </w:r>
          </w:p>
        </w:tc>
        <w:tc>
          <w:tcPr>
            <w:tcW w:w="880" w:type="dxa"/>
            <w:tcBorders>
              <w:top w:val="nil"/>
              <w:left w:val="nil"/>
              <w:bottom w:val="single" w:sz="4" w:space="0" w:color="000000"/>
              <w:right w:val="single" w:sz="4" w:space="0" w:color="000000"/>
            </w:tcBorders>
            <w:shd w:val="clear" w:color="000000" w:fill="FFFFFF"/>
            <w:vAlign w:val="center"/>
            <w:hideMark/>
          </w:tcPr>
          <w:p w14:paraId="44B52391"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7422407F"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80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61114BA2"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411.26</w:t>
            </w:r>
          </w:p>
        </w:tc>
        <w:tc>
          <w:tcPr>
            <w:tcW w:w="1060" w:type="dxa"/>
            <w:gridSpan w:val="2"/>
            <w:tcBorders>
              <w:top w:val="nil"/>
              <w:left w:val="nil"/>
              <w:bottom w:val="single" w:sz="4" w:space="0" w:color="000000"/>
              <w:right w:val="single" w:sz="8" w:space="0" w:color="000000"/>
            </w:tcBorders>
            <w:shd w:val="clear" w:color="000000" w:fill="FFFFFF"/>
            <w:vAlign w:val="center"/>
          </w:tcPr>
          <w:p w14:paraId="6F8F7DA9" w14:textId="38A211CE"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23AD5405"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6F20D01C"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309</w:t>
            </w:r>
          </w:p>
        </w:tc>
        <w:tc>
          <w:tcPr>
            <w:tcW w:w="3600" w:type="dxa"/>
            <w:tcBorders>
              <w:top w:val="nil"/>
              <w:left w:val="nil"/>
              <w:bottom w:val="single" w:sz="4" w:space="0" w:color="000000"/>
              <w:right w:val="single" w:sz="4" w:space="0" w:color="000000"/>
            </w:tcBorders>
            <w:shd w:val="clear" w:color="000000" w:fill="FFFFFF"/>
            <w:vAlign w:val="center"/>
            <w:hideMark/>
          </w:tcPr>
          <w:p w14:paraId="58DCB33D"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加铺透层、</w:t>
            </w:r>
            <w:proofErr w:type="gramStart"/>
            <w:r w:rsidRPr="00323DE0">
              <w:rPr>
                <w:rFonts w:ascii="宋体" w:hAnsi="宋体" w:cs="Arial" w:hint="eastAsia"/>
                <w:color w:val="000000"/>
                <w:kern w:val="0"/>
                <w:sz w:val="18"/>
                <w:szCs w:val="18"/>
              </w:rPr>
              <w:t>黏</w:t>
            </w:r>
            <w:proofErr w:type="gramEnd"/>
            <w:r w:rsidRPr="00323DE0">
              <w:rPr>
                <w:rFonts w:ascii="宋体" w:hAnsi="宋体" w:cs="Arial" w:hint="eastAsia"/>
                <w:color w:val="000000"/>
                <w:kern w:val="0"/>
                <w:sz w:val="18"/>
                <w:szCs w:val="18"/>
              </w:rPr>
              <w:t>层和封层</w:t>
            </w:r>
          </w:p>
        </w:tc>
        <w:tc>
          <w:tcPr>
            <w:tcW w:w="880" w:type="dxa"/>
            <w:tcBorders>
              <w:top w:val="nil"/>
              <w:left w:val="nil"/>
              <w:bottom w:val="single" w:sz="4" w:space="0" w:color="000000"/>
              <w:right w:val="single" w:sz="4" w:space="0" w:color="000000"/>
            </w:tcBorders>
            <w:shd w:val="clear" w:color="000000" w:fill="FFFFFF"/>
            <w:vAlign w:val="center"/>
            <w:hideMark/>
          </w:tcPr>
          <w:p w14:paraId="25D508BF"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78BD5C34"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13872869"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4325FED0" w14:textId="3C91E214"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2BF6D403"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4B7D1138"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309-2</w:t>
            </w:r>
          </w:p>
        </w:tc>
        <w:tc>
          <w:tcPr>
            <w:tcW w:w="3600" w:type="dxa"/>
            <w:tcBorders>
              <w:top w:val="nil"/>
              <w:left w:val="nil"/>
              <w:bottom w:val="single" w:sz="4" w:space="0" w:color="000000"/>
              <w:right w:val="single" w:sz="4" w:space="0" w:color="000000"/>
            </w:tcBorders>
            <w:shd w:val="clear" w:color="000000" w:fill="FFFFFF"/>
            <w:vAlign w:val="center"/>
            <w:hideMark/>
          </w:tcPr>
          <w:p w14:paraId="180A5D2D"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粘层</w:t>
            </w:r>
          </w:p>
        </w:tc>
        <w:tc>
          <w:tcPr>
            <w:tcW w:w="880" w:type="dxa"/>
            <w:tcBorders>
              <w:top w:val="nil"/>
              <w:left w:val="nil"/>
              <w:bottom w:val="single" w:sz="4" w:space="0" w:color="000000"/>
              <w:right w:val="single" w:sz="4" w:space="0" w:color="000000"/>
            </w:tcBorders>
            <w:shd w:val="clear" w:color="000000" w:fill="FFFFFF"/>
            <w:vAlign w:val="center"/>
            <w:hideMark/>
          </w:tcPr>
          <w:p w14:paraId="60A533EE"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3CC60E39"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151C759B"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7FD86710" w14:textId="439AF5BA"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7B3753CF"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37305307"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14:paraId="53EE0883"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沥青粘层（基底清理，购料，热油，洒油等）</w:t>
            </w:r>
          </w:p>
        </w:tc>
        <w:tc>
          <w:tcPr>
            <w:tcW w:w="880" w:type="dxa"/>
            <w:tcBorders>
              <w:top w:val="nil"/>
              <w:left w:val="nil"/>
              <w:bottom w:val="single" w:sz="4" w:space="0" w:color="000000"/>
              <w:right w:val="single" w:sz="4" w:space="0" w:color="000000"/>
            </w:tcBorders>
            <w:shd w:val="clear" w:color="000000" w:fill="FFFFFF"/>
            <w:vAlign w:val="center"/>
            <w:hideMark/>
          </w:tcPr>
          <w:p w14:paraId="6DC962AD"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14:paraId="61DB85ED"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24200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3DADB156"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2.4</w:t>
            </w:r>
          </w:p>
        </w:tc>
        <w:tc>
          <w:tcPr>
            <w:tcW w:w="1060" w:type="dxa"/>
            <w:gridSpan w:val="2"/>
            <w:tcBorders>
              <w:top w:val="nil"/>
              <w:left w:val="nil"/>
              <w:bottom w:val="single" w:sz="4" w:space="0" w:color="000000"/>
              <w:right w:val="single" w:sz="8" w:space="0" w:color="000000"/>
            </w:tcBorders>
            <w:shd w:val="clear" w:color="000000" w:fill="FFFFFF"/>
            <w:vAlign w:val="center"/>
          </w:tcPr>
          <w:p w14:paraId="4B78FAB8" w14:textId="2AD1BFF5"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0F94CF14"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14972CC7"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309-4</w:t>
            </w:r>
          </w:p>
        </w:tc>
        <w:tc>
          <w:tcPr>
            <w:tcW w:w="3600" w:type="dxa"/>
            <w:tcBorders>
              <w:top w:val="nil"/>
              <w:left w:val="nil"/>
              <w:bottom w:val="single" w:sz="4" w:space="0" w:color="000000"/>
              <w:right w:val="single" w:sz="4" w:space="0" w:color="000000"/>
            </w:tcBorders>
            <w:shd w:val="clear" w:color="000000" w:fill="FFFFFF"/>
            <w:vAlign w:val="center"/>
            <w:hideMark/>
          </w:tcPr>
          <w:p w14:paraId="069D9C72"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透封层（基底清理，购料，热油，洒油等）</w:t>
            </w:r>
          </w:p>
        </w:tc>
        <w:tc>
          <w:tcPr>
            <w:tcW w:w="880" w:type="dxa"/>
            <w:tcBorders>
              <w:top w:val="nil"/>
              <w:left w:val="nil"/>
              <w:bottom w:val="single" w:sz="4" w:space="0" w:color="000000"/>
              <w:right w:val="single" w:sz="4" w:space="0" w:color="000000"/>
            </w:tcBorders>
            <w:shd w:val="clear" w:color="000000" w:fill="FFFFFF"/>
            <w:vAlign w:val="center"/>
            <w:hideMark/>
          </w:tcPr>
          <w:p w14:paraId="67878632"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14:paraId="553422A0"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800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4C2134A2"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4.58</w:t>
            </w:r>
          </w:p>
        </w:tc>
        <w:tc>
          <w:tcPr>
            <w:tcW w:w="1060" w:type="dxa"/>
            <w:gridSpan w:val="2"/>
            <w:tcBorders>
              <w:top w:val="nil"/>
              <w:left w:val="nil"/>
              <w:bottom w:val="single" w:sz="4" w:space="0" w:color="000000"/>
              <w:right w:val="single" w:sz="8" w:space="0" w:color="000000"/>
            </w:tcBorders>
            <w:shd w:val="clear" w:color="000000" w:fill="FFFFFF"/>
            <w:vAlign w:val="center"/>
          </w:tcPr>
          <w:p w14:paraId="30ED02E5" w14:textId="4BBDD63F"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76E38497"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5AD8FB78"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310</w:t>
            </w:r>
          </w:p>
        </w:tc>
        <w:tc>
          <w:tcPr>
            <w:tcW w:w="3600" w:type="dxa"/>
            <w:tcBorders>
              <w:top w:val="nil"/>
              <w:left w:val="nil"/>
              <w:bottom w:val="single" w:sz="4" w:space="0" w:color="000000"/>
              <w:right w:val="single" w:sz="4" w:space="0" w:color="000000"/>
            </w:tcBorders>
            <w:shd w:val="clear" w:color="000000" w:fill="FFFFFF"/>
            <w:vAlign w:val="center"/>
            <w:hideMark/>
          </w:tcPr>
          <w:p w14:paraId="51341631"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修复或加铺沥青路面</w:t>
            </w:r>
          </w:p>
        </w:tc>
        <w:tc>
          <w:tcPr>
            <w:tcW w:w="880" w:type="dxa"/>
            <w:tcBorders>
              <w:top w:val="nil"/>
              <w:left w:val="nil"/>
              <w:bottom w:val="single" w:sz="4" w:space="0" w:color="000000"/>
              <w:right w:val="single" w:sz="4" w:space="0" w:color="000000"/>
            </w:tcBorders>
            <w:shd w:val="clear" w:color="000000" w:fill="FFFFFF"/>
            <w:vAlign w:val="center"/>
            <w:hideMark/>
          </w:tcPr>
          <w:p w14:paraId="56442958"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0FF3031E"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78CB49D2"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29DBF8C6" w14:textId="4CD10A39"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317F5D4C"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11628BB2"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310-1</w:t>
            </w:r>
          </w:p>
        </w:tc>
        <w:tc>
          <w:tcPr>
            <w:tcW w:w="3600" w:type="dxa"/>
            <w:tcBorders>
              <w:top w:val="nil"/>
              <w:left w:val="nil"/>
              <w:bottom w:val="single" w:sz="4" w:space="0" w:color="000000"/>
              <w:right w:val="single" w:sz="4" w:space="0" w:color="000000"/>
            </w:tcBorders>
            <w:shd w:val="clear" w:color="000000" w:fill="FFFFFF"/>
            <w:vAlign w:val="center"/>
            <w:hideMark/>
          </w:tcPr>
          <w:p w14:paraId="0C95E24A"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细粒式沥青混凝土</w:t>
            </w:r>
          </w:p>
        </w:tc>
        <w:tc>
          <w:tcPr>
            <w:tcW w:w="880" w:type="dxa"/>
            <w:tcBorders>
              <w:top w:val="nil"/>
              <w:left w:val="nil"/>
              <w:bottom w:val="single" w:sz="4" w:space="0" w:color="000000"/>
              <w:right w:val="single" w:sz="4" w:space="0" w:color="000000"/>
            </w:tcBorders>
            <w:shd w:val="clear" w:color="000000" w:fill="FFFFFF"/>
            <w:vAlign w:val="center"/>
            <w:hideMark/>
          </w:tcPr>
          <w:p w14:paraId="6D16F451"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24A7B38D"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509FDFE5"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205D2C76" w14:textId="0A8216A9"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67457511" w14:textId="77777777" w:rsidTr="00421C8E">
        <w:trPr>
          <w:trHeight w:val="46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7E2AE973"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14:paraId="4F4ACD7F"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细粒式沥青</w:t>
            </w:r>
            <w:proofErr w:type="gramStart"/>
            <w:r w:rsidRPr="00323DE0">
              <w:rPr>
                <w:rFonts w:ascii="宋体" w:hAnsi="宋体" w:cs="Arial" w:hint="eastAsia"/>
                <w:color w:val="000000"/>
                <w:kern w:val="0"/>
                <w:sz w:val="18"/>
                <w:szCs w:val="18"/>
              </w:rPr>
              <w:t>砼</w:t>
            </w:r>
            <w:proofErr w:type="gramEnd"/>
            <w:r w:rsidRPr="00323DE0">
              <w:rPr>
                <w:rFonts w:ascii="宋体" w:hAnsi="宋体" w:cs="Arial" w:hint="eastAsia"/>
                <w:color w:val="000000"/>
                <w:kern w:val="0"/>
                <w:sz w:val="18"/>
                <w:szCs w:val="18"/>
              </w:rPr>
              <w:t>修复（购料、基底清理，铺筑、碾压养护，灌缝贴缝等，AC-13C）</w:t>
            </w:r>
          </w:p>
        </w:tc>
        <w:tc>
          <w:tcPr>
            <w:tcW w:w="880" w:type="dxa"/>
            <w:tcBorders>
              <w:top w:val="nil"/>
              <w:left w:val="nil"/>
              <w:bottom w:val="single" w:sz="4" w:space="0" w:color="000000"/>
              <w:right w:val="single" w:sz="4" w:space="0" w:color="000000"/>
            </w:tcBorders>
            <w:shd w:val="clear" w:color="000000" w:fill="FFFFFF"/>
            <w:vAlign w:val="center"/>
            <w:hideMark/>
          </w:tcPr>
          <w:p w14:paraId="03BA708F"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227CD540"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470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2A0DADAD"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1557.15</w:t>
            </w:r>
          </w:p>
        </w:tc>
        <w:tc>
          <w:tcPr>
            <w:tcW w:w="1060" w:type="dxa"/>
            <w:gridSpan w:val="2"/>
            <w:tcBorders>
              <w:top w:val="nil"/>
              <w:left w:val="nil"/>
              <w:bottom w:val="single" w:sz="4" w:space="0" w:color="000000"/>
              <w:right w:val="single" w:sz="8" w:space="0" w:color="000000"/>
            </w:tcBorders>
            <w:shd w:val="clear" w:color="000000" w:fill="FFFFFF"/>
            <w:vAlign w:val="center"/>
          </w:tcPr>
          <w:p w14:paraId="69CC8CE1" w14:textId="3BABFEBA"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16333A3B"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6EA90B81"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310-2</w:t>
            </w:r>
          </w:p>
        </w:tc>
        <w:tc>
          <w:tcPr>
            <w:tcW w:w="3600" w:type="dxa"/>
            <w:tcBorders>
              <w:top w:val="nil"/>
              <w:left w:val="nil"/>
              <w:bottom w:val="single" w:sz="4" w:space="0" w:color="000000"/>
              <w:right w:val="single" w:sz="4" w:space="0" w:color="000000"/>
            </w:tcBorders>
            <w:shd w:val="clear" w:color="000000" w:fill="FFFFFF"/>
            <w:vAlign w:val="center"/>
            <w:hideMark/>
          </w:tcPr>
          <w:p w14:paraId="662B3724"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中粒式沥青混凝土</w:t>
            </w:r>
          </w:p>
        </w:tc>
        <w:tc>
          <w:tcPr>
            <w:tcW w:w="880" w:type="dxa"/>
            <w:tcBorders>
              <w:top w:val="nil"/>
              <w:left w:val="nil"/>
              <w:bottom w:val="single" w:sz="4" w:space="0" w:color="000000"/>
              <w:right w:val="single" w:sz="4" w:space="0" w:color="000000"/>
            </w:tcBorders>
            <w:shd w:val="clear" w:color="000000" w:fill="FFFFFF"/>
            <w:vAlign w:val="center"/>
            <w:hideMark/>
          </w:tcPr>
          <w:p w14:paraId="22EF53D8"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5270514C"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39EBA38E"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1FEE5B59" w14:textId="5057FB4A"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44985B2A" w14:textId="77777777" w:rsidTr="00421C8E">
        <w:trPr>
          <w:trHeight w:val="46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464D9531"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14:paraId="296155A3"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中粒式沥青</w:t>
            </w:r>
            <w:proofErr w:type="gramStart"/>
            <w:r w:rsidRPr="00323DE0">
              <w:rPr>
                <w:rFonts w:ascii="宋体" w:hAnsi="宋体" w:cs="Arial" w:hint="eastAsia"/>
                <w:color w:val="000000"/>
                <w:kern w:val="0"/>
                <w:sz w:val="18"/>
                <w:szCs w:val="18"/>
              </w:rPr>
              <w:t>砼</w:t>
            </w:r>
            <w:proofErr w:type="gramEnd"/>
            <w:r w:rsidRPr="00323DE0">
              <w:rPr>
                <w:rFonts w:ascii="宋体" w:hAnsi="宋体" w:cs="Arial" w:hint="eastAsia"/>
                <w:color w:val="000000"/>
                <w:kern w:val="0"/>
                <w:sz w:val="18"/>
                <w:szCs w:val="18"/>
              </w:rPr>
              <w:t>修复（购料、基底清理，铺筑、碾压养护，灌缝贴缝等，AC-16C）</w:t>
            </w:r>
          </w:p>
        </w:tc>
        <w:tc>
          <w:tcPr>
            <w:tcW w:w="880" w:type="dxa"/>
            <w:tcBorders>
              <w:top w:val="nil"/>
              <w:left w:val="nil"/>
              <w:bottom w:val="single" w:sz="4" w:space="0" w:color="000000"/>
              <w:right w:val="single" w:sz="4" w:space="0" w:color="000000"/>
            </w:tcBorders>
            <w:shd w:val="clear" w:color="000000" w:fill="FFFFFF"/>
            <w:vAlign w:val="center"/>
            <w:hideMark/>
          </w:tcPr>
          <w:p w14:paraId="161F2A14"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449E0F44"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380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7EBC80E9"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1348.72</w:t>
            </w:r>
          </w:p>
        </w:tc>
        <w:tc>
          <w:tcPr>
            <w:tcW w:w="1060" w:type="dxa"/>
            <w:gridSpan w:val="2"/>
            <w:tcBorders>
              <w:top w:val="nil"/>
              <w:left w:val="nil"/>
              <w:bottom w:val="single" w:sz="4" w:space="0" w:color="000000"/>
              <w:right w:val="single" w:sz="8" w:space="0" w:color="000000"/>
            </w:tcBorders>
            <w:shd w:val="clear" w:color="000000" w:fill="FFFFFF"/>
            <w:vAlign w:val="center"/>
          </w:tcPr>
          <w:p w14:paraId="20AA695A" w14:textId="5A5017EE"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01E431C2" w14:textId="77777777" w:rsidTr="00421C8E">
        <w:trPr>
          <w:trHeight w:val="46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23EE4050"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-b</w:t>
            </w:r>
          </w:p>
        </w:tc>
        <w:tc>
          <w:tcPr>
            <w:tcW w:w="3600" w:type="dxa"/>
            <w:tcBorders>
              <w:top w:val="nil"/>
              <w:left w:val="nil"/>
              <w:bottom w:val="single" w:sz="4" w:space="0" w:color="000000"/>
              <w:right w:val="single" w:sz="4" w:space="0" w:color="000000"/>
            </w:tcBorders>
            <w:shd w:val="clear" w:color="000000" w:fill="FFFFFF"/>
            <w:vAlign w:val="center"/>
            <w:hideMark/>
          </w:tcPr>
          <w:p w14:paraId="0625FFAD"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中粒式沥青</w:t>
            </w:r>
            <w:proofErr w:type="gramStart"/>
            <w:r w:rsidRPr="00323DE0">
              <w:rPr>
                <w:rFonts w:ascii="宋体" w:hAnsi="宋体" w:cs="Arial" w:hint="eastAsia"/>
                <w:color w:val="000000"/>
                <w:kern w:val="0"/>
                <w:sz w:val="18"/>
                <w:szCs w:val="18"/>
              </w:rPr>
              <w:t>砼</w:t>
            </w:r>
            <w:proofErr w:type="gramEnd"/>
            <w:r w:rsidRPr="00323DE0">
              <w:rPr>
                <w:rFonts w:ascii="宋体" w:hAnsi="宋体" w:cs="Arial" w:hint="eastAsia"/>
                <w:color w:val="000000"/>
                <w:kern w:val="0"/>
                <w:sz w:val="18"/>
                <w:szCs w:val="18"/>
              </w:rPr>
              <w:t>修复（购料、基底清理，铺筑、碾压养护，灌缝贴缝等，AC-20C）</w:t>
            </w:r>
          </w:p>
        </w:tc>
        <w:tc>
          <w:tcPr>
            <w:tcW w:w="880" w:type="dxa"/>
            <w:tcBorders>
              <w:top w:val="nil"/>
              <w:left w:val="nil"/>
              <w:bottom w:val="single" w:sz="4" w:space="0" w:color="000000"/>
              <w:right w:val="single" w:sz="4" w:space="0" w:color="000000"/>
            </w:tcBorders>
            <w:shd w:val="clear" w:color="000000" w:fill="FFFFFF"/>
            <w:vAlign w:val="center"/>
            <w:hideMark/>
          </w:tcPr>
          <w:p w14:paraId="7ACE55AD"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58B9D923"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380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6CCC0754"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1272.31</w:t>
            </w:r>
          </w:p>
        </w:tc>
        <w:tc>
          <w:tcPr>
            <w:tcW w:w="1060" w:type="dxa"/>
            <w:gridSpan w:val="2"/>
            <w:tcBorders>
              <w:top w:val="nil"/>
              <w:left w:val="nil"/>
              <w:bottom w:val="single" w:sz="4" w:space="0" w:color="000000"/>
              <w:right w:val="single" w:sz="8" w:space="0" w:color="000000"/>
            </w:tcBorders>
            <w:shd w:val="clear" w:color="000000" w:fill="FFFFFF"/>
            <w:vAlign w:val="center"/>
          </w:tcPr>
          <w:p w14:paraId="6A4205C4" w14:textId="4DB2DB54"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02978CB6"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2A559520"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310-6</w:t>
            </w:r>
          </w:p>
        </w:tc>
        <w:tc>
          <w:tcPr>
            <w:tcW w:w="3600" w:type="dxa"/>
            <w:tcBorders>
              <w:top w:val="nil"/>
              <w:left w:val="nil"/>
              <w:bottom w:val="single" w:sz="4" w:space="0" w:color="000000"/>
              <w:right w:val="single" w:sz="4" w:space="0" w:color="000000"/>
            </w:tcBorders>
            <w:shd w:val="clear" w:color="000000" w:fill="FFFFFF"/>
            <w:vAlign w:val="center"/>
            <w:hideMark/>
          </w:tcPr>
          <w:p w14:paraId="3046C891"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沥青冷补料修复</w:t>
            </w:r>
          </w:p>
        </w:tc>
        <w:tc>
          <w:tcPr>
            <w:tcW w:w="880" w:type="dxa"/>
            <w:tcBorders>
              <w:top w:val="nil"/>
              <w:left w:val="nil"/>
              <w:bottom w:val="single" w:sz="4" w:space="0" w:color="000000"/>
              <w:right w:val="single" w:sz="4" w:space="0" w:color="000000"/>
            </w:tcBorders>
            <w:shd w:val="clear" w:color="000000" w:fill="FFFFFF"/>
            <w:vAlign w:val="center"/>
            <w:hideMark/>
          </w:tcPr>
          <w:p w14:paraId="26892849"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76DB488A"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10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557AD609"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2500</w:t>
            </w:r>
          </w:p>
        </w:tc>
        <w:tc>
          <w:tcPr>
            <w:tcW w:w="1060" w:type="dxa"/>
            <w:gridSpan w:val="2"/>
            <w:tcBorders>
              <w:top w:val="nil"/>
              <w:left w:val="nil"/>
              <w:bottom w:val="single" w:sz="4" w:space="0" w:color="000000"/>
              <w:right w:val="single" w:sz="8" w:space="0" w:color="000000"/>
            </w:tcBorders>
            <w:shd w:val="clear" w:color="000000" w:fill="FFFFFF"/>
            <w:vAlign w:val="center"/>
          </w:tcPr>
          <w:p w14:paraId="6471F381" w14:textId="6195057F"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204D4DDA"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0AFDC45D"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312</w:t>
            </w:r>
          </w:p>
        </w:tc>
        <w:tc>
          <w:tcPr>
            <w:tcW w:w="3600" w:type="dxa"/>
            <w:tcBorders>
              <w:top w:val="nil"/>
              <w:left w:val="nil"/>
              <w:bottom w:val="single" w:sz="4" w:space="0" w:color="000000"/>
              <w:right w:val="single" w:sz="4" w:space="0" w:color="000000"/>
            </w:tcBorders>
            <w:shd w:val="clear" w:color="000000" w:fill="FFFFFF"/>
            <w:vAlign w:val="center"/>
            <w:hideMark/>
          </w:tcPr>
          <w:p w14:paraId="4462D7A3"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修复或加铺改性沥青混凝土路面</w:t>
            </w:r>
          </w:p>
        </w:tc>
        <w:tc>
          <w:tcPr>
            <w:tcW w:w="880" w:type="dxa"/>
            <w:tcBorders>
              <w:top w:val="nil"/>
              <w:left w:val="nil"/>
              <w:bottom w:val="single" w:sz="4" w:space="0" w:color="000000"/>
              <w:right w:val="single" w:sz="4" w:space="0" w:color="000000"/>
            </w:tcBorders>
            <w:shd w:val="clear" w:color="000000" w:fill="FFFFFF"/>
            <w:vAlign w:val="center"/>
            <w:hideMark/>
          </w:tcPr>
          <w:p w14:paraId="1EF76D5C"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152B3538"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35A5742B"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276672C2" w14:textId="2D00CD21"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5D7FECBD"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50B061B6"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312-1</w:t>
            </w:r>
          </w:p>
        </w:tc>
        <w:tc>
          <w:tcPr>
            <w:tcW w:w="3600" w:type="dxa"/>
            <w:tcBorders>
              <w:top w:val="nil"/>
              <w:left w:val="nil"/>
              <w:bottom w:val="single" w:sz="4" w:space="0" w:color="000000"/>
              <w:right w:val="single" w:sz="4" w:space="0" w:color="000000"/>
            </w:tcBorders>
            <w:shd w:val="clear" w:color="000000" w:fill="FFFFFF"/>
            <w:vAlign w:val="center"/>
            <w:hideMark/>
          </w:tcPr>
          <w:p w14:paraId="19A161D4"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细粒式改性沥青混凝土</w:t>
            </w:r>
          </w:p>
        </w:tc>
        <w:tc>
          <w:tcPr>
            <w:tcW w:w="880" w:type="dxa"/>
            <w:tcBorders>
              <w:top w:val="nil"/>
              <w:left w:val="nil"/>
              <w:bottom w:val="single" w:sz="4" w:space="0" w:color="000000"/>
              <w:right w:val="single" w:sz="4" w:space="0" w:color="000000"/>
            </w:tcBorders>
            <w:shd w:val="clear" w:color="000000" w:fill="FFFFFF"/>
            <w:vAlign w:val="center"/>
            <w:hideMark/>
          </w:tcPr>
          <w:p w14:paraId="5F32CC45"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3AD34D21"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5742D190"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396E74B4" w14:textId="12CA255C"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06A81904"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0FA9F637"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14:paraId="06575082"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AC-13C细粒式改性沥青混凝土（玄武岩、含贴缝）</w:t>
            </w:r>
          </w:p>
        </w:tc>
        <w:tc>
          <w:tcPr>
            <w:tcW w:w="880" w:type="dxa"/>
            <w:tcBorders>
              <w:top w:val="nil"/>
              <w:left w:val="nil"/>
              <w:bottom w:val="single" w:sz="4" w:space="0" w:color="000000"/>
              <w:right w:val="single" w:sz="4" w:space="0" w:color="000000"/>
            </w:tcBorders>
            <w:shd w:val="clear" w:color="000000" w:fill="FFFFFF"/>
            <w:vAlign w:val="center"/>
            <w:hideMark/>
          </w:tcPr>
          <w:p w14:paraId="5EB84B5D"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5F301B34"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50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539093B9"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1863.14</w:t>
            </w:r>
          </w:p>
        </w:tc>
        <w:tc>
          <w:tcPr>
            <w:tcW w:w="1060" w:type="dxa"/>
            <w:gridSpan w:val="2"/>
            <w:tcBorders>
              <w:top w:val="nil"/>
              <w:left w:val="nil"/>
              <w:bottom w:val="single" w:sz="4" w:space="0" w:color="000000"/>
              <w:right w:val="single" w:sz="8" w:space="0" w:color="000000"/>
            </w:tcBorders>
            <w:shd w:val="clear" w:color="000000" w:fill="FFFFFF"/>
            <w:vAlign w:val="center"/>
          </w:tcPr>
          <w:p w14:paraId="6C800762" w14:textId="70080100"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7844EDFB"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79D45CD5"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312-2</w:t>
            </w:r>
          </w:p>
        </w:tc>
        <w:tc>
          <w:tcPr>
            <w:tcW w:w="3600" w:type="dxa"/>
            <w:tcBorders>
              <w:top w:val="nil"/>
              <w:left w:val="nil"/>
              <w:bottom w:val="single" w:sz="4" w:space="0" w:color="000000"/>
              <w:right w:val="single" w:sz="4" w:space="0" w:color="000000"/>
            </w:tcBorders>
            <w:shd w:val="clear" w:color="000000" w:fill="FFFFFF"/>
            <w:vAlign w:val="center"/>
            <w:hideMark/>
          </w:tcPr>
          <w:p w14:paraId="62FA41ED"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中粒式改性沥青混凝土</w:t>
            </w:r>
          </w:p>
        </w:tc>
        <w:tc>
          <w:tcPr>
            <w:tcW w:w="880" w:type="dxa"/>
            <w:tcBorders>
              <w:top w:val="nil"/>
              <w:left w:val="nil"/>
              <w:bottom w:val="single" w:sz="4" w:space="0" w:color="000000"/>
              <w:right w:val="single" w:sz="4" w:space="0" w:color="000000"/>
            </w:tcBorders>
            <w:shd w:val="clear" w:color="000000" w:fill="FFFFFF"/>
            <w:vAlign w:val="center"/>
            <w:hideMark/>
          </w:tcPr>
          <w:p w14:paraId="35C0062D"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22B9C776"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4C25CEE9"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617FA0B3" w14:textId="7E1B613F"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08DE0DA2" w14:textId="77777777" w:rsidTr="00421C8E">
        <w:trPr>
          <w:trHeight w:val="46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076AB929"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14:paraId="244E20DB"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AC-16C中粒式改性沥青混凝土（含抗车辙剂、含贴缝）</w:t>
            </w:r>
          </w:p>
        </w:tc>
        <w:tc>
          <w:tcPr>
            <w:tcW w:w="880" w:type="dxa"/>
            <w:tcBorders>
              <w:top w:val="nil"/>
              <w:left w:val="nil"/>
              <w:bottom w:val="single" w:sz="4" w:space="0" w:color="000000"/>
              <w:right w:val="single" w:sz="4" w:space="0" w:color="000000"/>
            </w:tcBorders>
            <w:shd w:val="clear" w:color="000000" w:fill="FFFFFF"/>
            <w:vAlign w:val="center"/>
            <w:hideMark/>
          </w:tcPr>
          <w:p w14:paraId="644F258F"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4B60BB09"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20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58F42B2C"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1590.22</w:t>
            </w:r>
          </w:p>
        </w:tc>
        <w:tc>
          <w:tcPr>
            <w:tcW w:w="1060" w:type="dxa"/>
            <w:gridSpan w:val="2"/>
            <w:tcBorders>
              <w:top w:val="nil"/>
              <w:left w:val="nil"/>
              <w:bottom w:val="single" w:sz="4" w:space="0" w:color="000000"/>
              <w:right w:val="single" w:sz="8" w:space="0" w:color="000000"/>
            </w:tcBorders>
            <w:shd w:val="clear" w:color="000000" w:fill="FFFFFF"/>
            <w:vAlign w:val="center"/>
          </w:tcPr>
          <w:p w14:paraId="2A292E32" w14:textId="7B6E9EA7"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4CAE21BE" w14:textId="77777777" w:rsidTr="00421C8E">
        <w:trPr>
          <w:trHeight w:val="46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49BDAEAE"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-b</w:t>
            </w:r>
          </w:p>
        </w:tc>
        <w:tc>
          <w:tcPr>
            <w:tcW w:w="3600" w:type="dxa"/>
            <w:tcBorders>
              <w:top w:val="nil"/>
              <w:left w:val="nil"/>
              <w:bottom w:val="single" w:sz="4" w:space="0" w:color="000000"/>
              <w:right w:val="single" w:sz="4" w:space="0" w:color="000000"/>
            </w:tcBorders>
            <w:shd w:val="clear" w:color="000000" w:fill="FFFFFF"/>
            <w:vAlign w:val="center"/>
            <w:hideMark/>
          </w:tcPr>
          <w:p w14:paraId="0CE33736"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AC-20C中粒式改性沥青混凝土（含抗车辙剂、含贴缝）</w:t>
            </w:r>
          </w:p>
        </w:tc>
        <w:tc>
          <w:tcPr>
            <w:tcW w:w="880" w:type="dxa"/>
            <w:tcBorders>
              <w:top w:val="nil"/>
              <w:left w:val="nil"/>
              <w:bottom w:val="single" w:sz="4" w:space="0" w:color="000000"/>
              <w:right w:val="single" w:sz="4" w:space="0" w:color="000000"/>
            </w:tcBorders>
            <w:shd w:val="clear" w:color="000000" w:fill="FFFFFF"/>
            <w:vAlign w:val="center"/>
            <w:hideMark/>
          </w:tcPr>
          <w:p w14:paraId="03C9B89C"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6CBBEFAB"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20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00E65967"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1502.88</w:t>
            </w:r>
          </w:p>
        </w:tc>
        <w:tc>
          <w:tcPr>
            <w:tcW w:w="1060" w:type="dxa"/>
            <w:gridSpan w:val="2"/>
            <w:tcBorders>
              <w:top w:val="nil"/>
              <w:left w:val="nil"/>
              <w:bottom w:val="single" w:sz="4" w:space="0" w:color="000000"/>
              <w:right w:val="single" w:sz="8" w:space="0" w:color="000000"/>
            </w:tcBorders>
            <w:shd w:val="clear" w:color="000000" w:fill="FFFFFF"/>
            <w:vAlign w:val="center"/>
          </w:tcPr>
          <w:p w14:paraId="200075A6" w14:textId="5DC954BE"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2830198D"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4F516375"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315</w:t>
            </w:r>
          </w:p>
        </w:tc>
        <w:tc>
          <w:tcPr>
            <w:tcW w:w="3600" w:type="dxa"/>
            <w:tcBorders>
              <w:top w:val="nil"/>
              <w:left w:val="nil"/>
              <w:bottom w:val="single" w:sz="4" w:space="0" w:color="000000"/>
              <w:right w:val="single" w:sz="4" w:space="0" w:color="000000"/>
            </w:tcBorders>
            <w:shd w:val="clear" w:color="000000" w:fill="FFFFFF"/>
            <w:vAlign w:val="center"/>
            <w:hideMark/>
          </w:tcPr>
          <w:p w14:paraId="0061512E"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水泥混凝土路面修复和加铺</w:t>
            </w:r>
          </w:p>
        </w:tc>
        <w:tc>
          <w:tcPr>
            <w:tcW w:w="880" w:type="dxa"/>
            <w:tcBorders>
              <w:top w:val="nil"/>
              <w:left w:val="nil"/>
              <w:bottom w:val="single" w:sz="4" w:space="0" w:color="000000"/>
              <w:right w:val="single" w:sz="4" w:space="0" w:color="000000"/>
            </w:tcBorders>
            <w:shd w:val="clear" w:color="000000" w:fill="FFFFFF"/>
            <w:vAlign w:val="center"/>
            <w:hideMark/>
          </w:tcPr>
          <w:p w14:paraId="307404BD"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6DE694E2"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41EAA29B"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616CDB90" w14:textId="0FC4E268"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67B6DC68"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585101D3"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315-1</w:t>
            </w:r>
          </w:p>
        </w:tc>
        <w:tc>
          <w:tcPr>
            <w:tcW w:w="3600" w:type="dxa"/>
            <w:tcBorders>
              <w:top w:val="nil"/>
              <w:left w:val="nil"/>
              <w:bottom w:val="single" w:sz="4" w:space="0" w:color="000000"/>
              <w:right w:val="single" w:sz="4" w:space="0" w:color="000000"/>
            </w:tcBorders>
            <w:shd w:val="clear" w:color="000000" w:fill="FFFFFF"/>
            <w:vAlign w:val="center"/>
            <w:hideMark/>
          </w:tcPr>
          <w:p w14:paraId="36BFE00F" w14:textId="77777777" w:rsidR="00323DE0" w:rsidRPr="00323DE0" w:rsidRDefault="00323DE0" w:rsidP="00323DE0">
            <w:pPr>
              <w:widowControl/>
              <w:jc w:val="left"/>
              <w:rPr>
                <w:rFonts w:ascii="宋体" w:hAnsi="宋体" w:cs="Arial"/>
                <w:color w:val="000000"/>
                <w:kern w:val="0"/>
                <w:sz w:val="18"/>
                <w:szCs w:val="18"/>
              </w:rPr>
            </w:pPr>
            <w:proofErr w:type="gramStart"/>
            <w:r w:rsidRPr="00323DE0">
              <w:rPr>
                <w:rFonts w:ascii="宋体" w:hAnsi="宋体" w:cs="Arial" w:hint="eastAsia"/>
                <w:color w:val="000000"/>
                <w:kern w:val="0"/>
                <w:sz w:val="18"/>
                <w:szCs w:val="18"/>
              </w:rPr>
              <w:t>水泥混凝土路面破板修复</w:t>
            </w:r>
            <w:proofErr w:type="gramEnd"/>
          </w:p>
        </w:tc>
        <w:tc>
          <w:tcPr>
            <w:tcW w:w="880" w:type="dxa"/>
            <w:tcBorders>
              <w:top w:val="nil"/>
              <w:left w:val="nil"/>
              <w:bottom w:val="single" w:sz="4" w:space="0" w:color="000000"/>
              <w:right w:val="single" w:sz="4" w:space="0" w:color="000000"/>
            </w:tcBorders>
            <w:shd w:val="clear" w:color="000000" w:fill="FFFFFF"/>
            <w:vAlign w:val="center"/>
            <w:hideMark/>
          </w:tcPr>
          <w:p w14:paraId="7A036235"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6EDB8562"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769903A6"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672DEBAB" w14:textId="0F2E5A0B"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2D55CD6B" w14:textId="77777777" w:rsidTr="00421C8E">
        <w:trPr>
          <w:trHeight w:val="46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6D326116"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14:paraId="40C38AFE"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20cmC30</w:t>
            </w:r>
            <w:proofErr w:type="gramStart"/>
            <w:r w:rsidRPr="00323DE0">
              <w:rPr>
                <w:rFonts w:ascii="宋体" w:hAnsi="宋体" w:cs="Arial" w:hint="eastAsia"/>
                <w:color w:val="000000"/>
                <w:kern w:val="0"/>
                <w:sz w:val="18"/>
                <w:szCs w:val="18"/>
              </w:rPr>
              <w:t>砼破板</w:t>
            </w:r>
            <w:proofErr w:type="gramEnd"/>
            <w:r w:rsidRPr="00323DE0">
              <w:rPr>
                <w:rFonts w:ascii="宋体" w:hAnsi="宋体" w:cs="Arial" w:hint="eastAsia"/>
                <w:color w:val="000000"/>
                <w:kern w:val="0"/>
                <w:sz w:val="18"/>
                <w:szCs w:val="18"/>
              </w:rPr>
              <w:t>修复（凿除破板，清理基底，浇筑养护，植筋，残值回收，灌缝等）</w:t>
            </w:r>
          </w:p>
        </w:tc>
        <w:tc>
          <w:tcPr>
            <w:tcW w:w="880" w:type="dxa"/>
            <w:tcBorders>
              <w:top w:val="nil"/>
              <w:left w:val="nil"/>
              <w:bottom w:val="single" w:sz="4" w:space="0" w:color="000000"/>
              <w:right w:val="single" w:sz="4" w:space="0" w:color="000000"/>
            </w:tcBorders>
            <w:shd w:val="clear" w:color="000000" w:fill="FFFFFF"/>
            <w:vAlign w:val="center"/>
            <w:hideMark/>
          </w:tcPr>
          <w:p w14:paraId="28B811CF"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14:paraId="388FFC61"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840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06D1E856"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175.61</w:t>
            </w:r>
          </w:p>
        </w:tc>
        <w:tc>
          <w:tcPr>
            <w:tcW w:w="1060" w:type="dxa"/>
            <w:gridSpan w:val="2"/>
            <w:tcBorders>
              <w:top w:val="nil"/>
              <w:left w:val="nil"/>
              <w:bottom w:val="single" w:sz="4" w:space="0" w:color="000000"/>
              <w:right w:val="single" w:sz="8" w:space="0" w:color="000000"/>
            </w:tcBorders>
            <w:shd w:val="clear" w:color="000000" w:fill="FFFFFF"/>
            <w:vAlign w:val="center"/>
          </w:tcPr>
          <w:p w14:paraId="3DCAEF94" w14:textId="00411C8F"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0470788D" w14:textId="77777777" w:rsidTr="00421C8E">
        <w:trPr>
          <w:trHeight w:val="46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4FB654BE"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-b</w:t>
            </w:r>
          </w:p>
        </w:tc>
        <w:tc>
          <w:tcPr>
            <w:tcW w:w="3600" w:type="dxa"/>
            <w:tcBorders>
              <w:top w:val="nil"/>
              <w:left w:val="nil"/>
              <w:bottom w:val="single" w:sz="4" w:space="0" w:color="000000"/>
              <w:right w:val="single" w:sz="4" w:space="0" w:color="000000"/>
            </w:tcBorders>
            <w:shd w:val="clear" w:color="000000" w:fill="FFFFFF"/>
            <w:vAlign w:val="center"/>
            <w:hideMark/>
          </w:tcPr>
          <w:p w14:paraId="20DDD2D2"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22cmC30</w:t>
            </w:r>
            <w:proofErr w:type="gramStart"/>
            <w:r w:rsidRPr="00323DE0">
              <w:rPr>
                <w:rFonts w:ascii="宋体" w:hAnsi="宋体" w:cs="Arial" w:hint="eastAsia"/>
                <w:color w:val="000000"/>
                <w:kern w:val="0"/>
                <w:sz w:val="18"/>
                <w:szCs w:val="18"/>
              </w:rPr>
              <w:t>砼破板</w:t>
            </w:r>
            <w:proofErr w:type="gramEnd"/>
            <w:r w:rsidRPr="00323DE0">
              <w:rPr>
                <w:rFonts w:ascii="宋体" w:hAnsi="宋体" w:cs="Arial" w:hint="eastAsia"/>
                <w:color w:val="000000"/>
                <w:kern w:val="0"/>
                <w:sz w:val="18"/>
                <w:szCs w:val="18"/>
              </w:rPr>
              <w:t>修复（凿除破板，清理基底，浇筑养护，植筋，残值回收，灌缝等）</w:t>
            </w:r>
          </w:p>
        </w:tc>
        <w:tc>
          <w:tcPr>
            <w:tcW w:w="880" w:type="dxa"/>
            <w:tcBorders>
              <w:top w:val="nil"/>
              <w:left w:val="nil"/>
              <w:bottom w:val="single" w:sz="4" w:space="0" w:color="000000"/>
              <w:right w:val="single" w:sz="4" w:space="0" w:color="000000"/>
            </w:tcBorders>
            <w:shd w:val="clear" w:color="000000" w:fill="FFFFFF"/>
            <w:vAlign w:val="center"/>
            <w:hideMark/>
          </w:tcPr>
          <w:p w14:paraId="78ED74F0"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14:paraId="48AC134C"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840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0C6D2B0C"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191</w:t>
            </w:r>
          </w:p>
        </w:tc>
        <w:tc>
          <w:tcPr>
            <w:tcW w:w="1060" w:type="dxa"/>
            <w:gridSpan w:val="2"/>
            <w:tcBorders>
              <w:top w:val="nil"/>
              <w:left w:val="nil"/>
              <w:bottom w:val="single" w:sz="4" w:space="0" w:color="000000"/>
              <w:right w:val="single" w:sz="8" w:space="0" w:color="000000"/>
            </w:tcBorders>
            <w:shd w:val="clear" w:color="000000" w:fill="FFFFFF"/>
            <w:vAlign w:val="center"/>
          </w:tcPr>
          <w:p w14:paraId="53191611" w14:textId="5CF15524"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62CCB2BD" w14:textId="77777777" w:rsidTr="00421C8E">
        <w:trPr>
          <w:trHeight w:val="46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69CD5BB0"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-c</w:t>
            </w:r>
          </w:p>
        </w:tc>
        <w:tc>
          <w:tcPr>
            <w:tcW w:w="3600" w:type="dxa"/>
            <w:tcBorders>
              <w:top w:val="nil"/>
              <w:left w:val="nil"/>
              <w:bottom w:val="single" w:sz="4" w:space="0" w:color="000000"/>
              <w:right w:val="single" w:sz="4" w:space="0" w:color="000000"/>
            </w:tcBorders>
            <w:shd w:val="clear" w:color="000000" w:fill="FFFFFF"/>
            <w:vAlign w:val="center"/>
            <w:hideMark/>
          </w:tcPr>
          <w:p w14:paraId="06435E0F"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24cmC30</w:t>
            </w:r>
            <w:proofErr w:type="gramStart"/>
            <w:r w:rsidRPr="00323DE0">
              <w:rPr>
                <w:rFonts w:ascii="宋体" w:hAnsi="宋体" w:cs="Arial" w:hint="eastAsia"/>
                <w:color w:val="000000"/>
                <w:kern w:val="0"/>
                <w:sz w:val="18"/>
                <w:szCs w:val="18"/>
              </w:rPr>
              <w:t>砼破板</w:t>
            </w:r>
            <w:proofErr w:type="gramEnd"/>
            <w:r w:rsidRPr="00323DE0">
              <w:rPr>
                <w:rFonts w:ascii="宋体" w:hAnsi="宋体" w:cs="Arial" w:hint="eastAsia"/>
                <w:color w:val="000000"/>
                <w:kern w:val="0"/>
                <w:sz w:val="18"/>
                <w:szCs w:val="18"/>
              </w:rPr>
              <w:t>修复（凿除破板，清理基底，浇筑养护，植筋，残值回收，灌缝等）</w:t>
            </w:r>
          </w:p>
        </w:tc>
        <w:tc>
          <w:tcPr>
            <w:tcW w:w="880" w:type="dxa"/>
            <w:tcBorders>
              <w:top w:val="nil"/>
              <w:left w:val="nil"/>
              <w:bottom w:val="single" w:sz="4" w:space="0" w:color="000000"/>
              <w:right w:val="single" w:sz="4" w:space="0" w:color="000000"/>
            </w:tcBorders>
            <w:shd w:val="clear" w:color="000000" w:fill="FFFFFF"/>
            <w:vAlign w:val="center"/>
            <w:hideMark/>
          </w:tcPr>
          <w:p w14:paraId="617C273C"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14:paraId="72FA1511"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840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7F071912"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206.25</w:t>
            </w:r>
          </w:p>
        </w:tc>
        <w:tc>
          <w:tcPr>
            <w:tcW w:w="1060" w:type="dxa"/>
            <w:gridSpan w:val="2"/>
            <w:tcBorders>
              <w:top w:val="nil"/>
              <w:left w:val="nil"/>
              <w:bottom w:val="single" w:sz="4" w:space="0" w:color="000000"/>
              <w:right w:val="single" w:sz="8" w:space="0" w:color="000000"/>
            </w:tcBorders>
            <w:shd w:val="clear" w:color="000000" w:fill="FFFFFF"/>
            <w:vAlign w:val="center"/>
          </w:tcPr>
          <w:p w14:paraId="4E59B6F5" w14:textId="315C32F4"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61DE4D20"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61F1DF6A"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-d</w:t>
            </w:r>
          </w:p>
        </w:tc>
        <w:tc>
          <w:tcPr>
            <w:tcW w:w="3600" w:type="dxa"/>
            <w:tcBorders>
              <w:top w:val="nil"/>
              <w:left w:val="nil"/>
              <w:bottom w:val="single" w:sz="4" w:space="0" w:color="000000"/>
              <w:right w:val="single" w:sz="4" w:space="0" w:color="000000"/>
            </w:tcBorders>
            <w:shd w:val="clear" w:color="000000" w:fill="FFFFFF"/>
            <w:vAlign w:val="center"/>
            <w:hideMark/>
          </w:tcPr>
          <w:p w14:paraId="1714CEC9"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单层钢筋网片（直径12螺纹钢，间距20*20）</w:t>
            </w:r>
          </w:p>
        </w:tc>
        <w:tc>
          <w:tcPr>
            <w:tcW w:w="880" w:type="dxa"/>
            <w:tcBorders>
              <w:top w:val="nil"/>
              <w:left w:val="nil"/>
              <w:bottom w:val="single" w:sz="4" w:space="0" w:color="000000"/>
              <w:right w:val="single" w:sz="4" w:space="0" w:color="000000"/>
            </w:tcBorders>
            <w:shd w:val="clear" w:color="000000" w:fill="FFFFFF"/>
            <w:vAlign w:val="center"/>
            <w:hideMark/>
          </w:tcPr>
          <w:p w14:paraId="144DB05E"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14:paraId="0373B43C"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840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08D60A1D"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56.46</w:t>
            </w:r>
          </w:p>
        </w:tc>
        <w:tc>
          <w:tcPr>
            <w:tcW w:w="1060" w:type="dxa"/>
            <w:gridSpan w:val="2"/>
            <w:tcBorders>
              <w:top w:val="nil"/>
              <w:left w:val="nil"/>
              <w:bottom w:val="single" w:sz="4" w:space="0" w:color="000000"/>
              <w:right w:val="single" w:sz="8" w:space="0" w:color="000000"/>
            </w:tcBorders>
            <w:shd w:val="clear" w:color="000000" w:fill="FFFFFF"/>
            <w:vAlign w:val="center"/>
          </w:tcPr>
          <w:p w14:paraId="164EA360" w14:textId="391B7995"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694AFB1F" w14:textId="77777777" w:rsidTr="00323DE0">
        <w:trPr>
          <w:trHeight w:val="559"/>
        </w:trPr>
        <w:tc>
          <w:tcPr>
            <w:tcW w:w="8540" w:type="dxa"/>
            <w:gridSpan w:val="8"/>
            <w:tcBorders>
              <w:top w:val="nil"/>
              <w:left w:val="nil"/>
              <w:bottom w:val="nil"/>
              <w:right w:val="nil"/>
            </w:tcBorders>
            <w:shd w:val="clear" w:color="000000" w:fill="FFFFFF"/>
            <w:hideMark/>
          </w:tcPr>
          <w:p w14:paraId="5A1EC3D0" w14:textId="77777777" w:rsidR="00323DE0" w:rsidRPr="00323DE0" w:rsidRDefault="00323DE0" w:rsidP="00323DE0">
            <w:pPr>
              <w:widowControl/>
              <w:jc w:val="center"/>
              <w:rPr>
                <w:rFonts w:ascii="宋体" w:hAnsi="宋体" w:cs="Arial"/>
                <w:b/>
                <w:bCs/>
                <w:color w:val="000000"/>
                <w:kern w:val="0"/>
                <w:sz w:val="36"/>
                <w:szCs w:val="36"/>
              </w:rPr>
            </w:pPr>
            <w:r w:rsidRPr="00323DE0">
              <w:rPr>
                <w:rFonts w:ascii="宋体" w:hAnsi="宋体" w:cs="Arial" w:hint="eastAsia"/>
                <w:b/>
                <w:bCs/>
                <w:color w:val="000000"/>
                <w:kern w:val="0"/>
                <w:sz w:val="36"/>
                <w:szCs w:val="36"/>
              </w:rPr>
              <w:lastRenderedPageBreak/>
              <w:t>工程细目工程量清单计价表</w:t>
            </w:r>
          </w:p>
        </w:tc>
      </w:tr>
      <w:tr w:rsidR="00323DE0" w:rsidRPr="00323DE0" w14:paraId="0753D4B3" w14:textId="77777777" w:rsidTr="00421C8E">
        <w:trPr>
          <w:trHeight w:val="300"/>
        </w:trPr>
        <w:tc>
          <w:tcPr>
            <w:tcW w:w="6420" w:type="dxa"/>
            <w:gridSpan w:val="4"/>
            <w:tcBorders>
              <w:top w:val="nil"/>
              <w:left w:val="nil"/>
              <w:bottom w:val="single" w:sz="8" w:space="0" w:color="000000"/>
              <w:right w:val="nil"/>
            </w:tcBorders>
            <w:shd w:val="clear" w:color="000000" w:fill="FFFFFF"/>
            <w:vAlign w:val="center"/>
            <w:hideMark/>
          </w:tcPr>
          <w:p w14:paraId="25F174D3"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项目名称：2025年度余姚市公路小修养护</w:t>
            </w:r>
            <w:proofErr w:type="gramStart"/>
            <w:r w:rsidRPr="00323DE0">
              <w:rPr>
                <w:rFonts w:ascii="宋体" w:hAnsi="宋体" w:cs="Arial" w:hint="eastAsia"/>
                <w:color w:val="000000"/>
                <w:kern w:val="0"/>
                <w:sz w:val="18"/>
                <w:szCs w:val="18"/>
              </w:rPr>
              <w:t>标项二</w:t>
            </w:r>
            <w:proofErr w:type="gramEnd"/>
          </w:p>
        </w:tc>
        <w:tc>
          <w:tcPr>
            <w:tcW w:w="700" w:type="dxa"/>
            <w:tcBorders>
              <w:top w:val="nil"/>
              <w:left w:val="nil"/>
              <w:bottom w:val="nil"/>
              <w:right w:val="nil"/>
            </w:tcBorders>
            <w:shd w:val="clear" w:color="000000" w:fill="FFFFFF"/>
            <w:vAlign w:val="center"/>
          </w:tcPr>
          <w:p w14:paraId="3B1B7CF2" w14:textId="1C20EB77" w:rsidR="00323DE0" w:rsidRPr="00323DE0" w:rsidRDefault="00323DE0" w:rsidP="00323DE0">
            <w:pPr>
              <w:widowControl/>
              <w:jc w:val="right"/>
              <w:rPr>
                <w:rFonts w:ascii="宋体" w:hAnsi="宋体" w:cs="Arial"/>
                <w:color w:val="000000"/>
                <w:kern w:val="0"/>
                <w:sz w:val="18"/>
                <w:szCs w:val="18"/>
              </w:rPr>
            </w:pPr>
          </w:p>
        </w:tc>
        <w:tc>
          <w:tcPr>
            <w:tcW w:w="720" w:type="dxa"/>
            <w:gridSpan w:val="2"/>
            <w:tcBorders>
              <w:top w:val="nil"/>
              <w:left w:val="nil"/>
              <w:bottom w:val="nil"/>
              <w:right w:val="nil"/>
            </w:tcBorders>
            <w:shd w:val="clear" w:color="000000" w:fill="FFFFFF"/>
            <w:vAlign w:val="center"/>
          </w:tcPr>
          <w:p w14:paraId="289535E5" w14:textId="61E7FEA5" w:rsidR="00323DE0" w:rsidRPr="00323DE0" w:rsidRDefault="00323DE0" w:rsidP="00323DE0">
            <w:pPr>
              <w:widowControl/>
              <w:jc w:val="left"/>
              <w:rPr>
                <w:rFonts w:ascii="宋体" w:hAnsi="宋体" w:cs="Arial"/>
                <w:color w:val="000000"/>
                <w:kern w:val="0"/>
                <w:sz w:val="18"/>
                <w:szCs w:val="18"/>
              </w:rPr>
            </w:pPr>
          </w:p>
        </w:tc>
        <w:tc>
          <w:tcPr>
            <w:tcW w:w="700" w:type="dxa"/>
            <w:tcBorders>
              <w:top w:val="nil"/>
              <w:left w:val="nil"/>
              <w:bottom w:val="nil"/>
              <w:right w:val="nil"/>
            </w:tcBorders>
            <w:shd w:val="clear" w:color="000000" w:fill="FFFFFF"/>
            <w:vAlign w:val="center"/>
          </w:tcPr>
          <w:p w14:paraId="7F414DD5" w14:textId="0513C137" w:rsidR="00323DE0" w:rsidRPr="00323DE0" w:rsidRDefault="00323DE0" w:rsidP="00323DE0">
            <w:pPr>
              <w:widowControl/>
              <w:jc w:val="right"/>
              <w:rPr>
                <w:rFonts w:ascii="宋体" w:hAnsi="宋体" w:cs="Arial"/>
                <w:color w:val="000000"/>
                <w:kern w:val="0"/>
                <w:sz w:val="18"/>
                <w:szCs w:val="18"/>
              </w:rPr>
            </w:pPr>
          </w:p>
        </w:tc>
      </w:tr>
      <w:tr w:rsidR="00323DE0" w:rsidRPr="00323DE0" w14:paraId="285335EA" w14:textId="77777777" w:rsidTr="00323DE0">
        <w:trPr>
          <w:trHeight w:val="439"/>
        </w:trPr>
        <w:tc>
          <w:tcPr>
            <w:tcW w:w="8540" w:type="dxa"/>
            <w:gridSpan w:val="8"/>
            <w:tcBorders>
              <w:top w:val="single" w:sz="8" w:space="0" w:color="000000"/>
              <w:left w:val="single" w:sz="8" w:space="0" w:color="000000"/>
              <w:bottom w:val="single" w:sz="4" w:space="0" w:color="000000"/>
              <w:right w:val="single" w:sz="8" w:space="0" w:color="000000"/>
            </w:tcBorders>
            <w:shd w:val="clear" w:color="000000" w:fill="FFFFFF"/>
            <w:vAlign w:val="center"/>
            <w:hideMark/>
          </w:tcPr>
          <w:p w14:paraId="3613954B" w14:textId="77777777" w:rsidR="00323DE0" w:rsidRPr="00323DE0" w:rsidRDefault="00323DE0" w:rsidP="00323DE0">
            <w:pPr>
              <w:widowControl/>
              <w:jc w:val="center"/>
              <w:rPr>
                <w:rFonts w:ascii="宋体" w:hAnsi="宋体" w:cs="Arial"/>
                <w:b/>
                <w:bCs/>
                <w:color w:val="000000"/>
                <w:kern w:val="0"/>
                <w:sz w:val="24"/>
              </w:rPr>
            </w:pPr>
            <w:r w:rsidRPr="00323DE0">
              <w:rPr>
                <w:rFonts w:ascii="宋体" w:hAnsi="宋体" w:cs="Arial" w:hint="eastAsia"/>
                <w:b/>
                <w:bCs/>
                <w:color w:val="000000"/>
                <w:kern w:val="0"/>
                <w:sz w:val="24"/>
              </w:rPr>
              <w:t>清单   第400章     桥涵</w:t>
            </w:r>
          </w:p>
        </w:tc>
      </w:tr>
      <w:tr w:rsidR="00421C8E" w:rsidRPr="00323DE0" w14:paraId="674BFA70" w14:textId="77777777" w:rsidTr="00323DE0">
        <w:trPr>
          <w:trHeight w:val="34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1B48196B" w14:textId="77777777" w:rsidR="00421C8E" w:rsidRPr="00323DE0" w:rsidRDefault="00421C8E" w:rsidP="00323DE0">
            <w:pPr>
              <w:widowControl/>
              <w:jc w:val="center"/>
              <w:rPr>
                <w:rFonts w:ascii="宋体" w:hAnsi="宋体" w:cs="Arial"/>
                <w:b/>
                <w:bCs/>
                <w:color w:val="000000"/>
                <w:kern w:val="0"/>
                <w:sz w:val="18"/>
                <w:szCs w:val="18"/>
              </w:rPr>
            </w:pPr>
            <w:r w:rsidRPr="00323DE0">
              <w:rPr>
                <w:rFonts w:ascii="宋体" w:hAnsi="宋体" w:cs="Arial" w:hint="eastAsia"/>
                <w:b/>
                <w:bCs/>
                <w:color w:val="000000"/>
                <w:kern w:val="0"/>
                <w:sz w:val="18"/>
                <w:szCs w:val="18"/>
              </w:rPr>
              <w:t>细目号</w:t>
            </w:r>
          </w:p>
        </w:tc>
        <w:tc>
          <w:tcPr>
            <w:tcW w:w="3600" w:type="dxa"/>
            <w:tcBorders>
              <w:top w:val="nil"/>
              <w:left w:val="nil"/>
              <w:bottom w:val="single" w:sz="4" w:space="0" w:color="000000"/>
              <w:right w:val="single" w:sz="4" w:space="0" w:color="000000"/>
            </w:tcBorders>
            <w:shd w:val="clear" w:color="000000" w:fill="FFFFFF"/>
            <w:vAlign w:val="center"/>
            <w:hideMark/>
          </w:tcPr>
          <w:p w14:paraId="3803D552" w14:textId="77777777" w:rsidR="00421C8E" w:rsidRPr="00323DE0" w:rsidRDefault="00421C8E" w:rsidP="00323DE0">
            <w:pPr>
              <w:widowControl/>
              <w:jc w:val="center"/>
              <w:rPr>
                <w:rFonts w:ascii="宋体" w:hAnsi="宋体" w:cs="Arial"/>
                <w:b/>
                <w:bCs/>
                <w:color w:val="000000"/>
                <w:kern w:val="0"/>
                <w:sz w:val="18"/>
                <w:szCs w:val="18"/>
              </w:rPr>
            </w:pPr>
            <w:r w:rsidRPr="00323DE0">
              <w:rPr>
                <w:rFonts w:ascii="宋体" w:hAnsi="宋体" w:cs="Arial" w:hint="eastAsia"/>
                <w:b/>
                <w:bCs/>
                <w:color w:val="000000"/>
                <w:kern w:val="0"/>
                <w:sz w:val="18"/>
                <w:szCs w:val="18"/>
              </w:rPr>
              <w:t>细目名称</w:t>
            </w:r>
          </w:p>
        </w:tc>
        <w:tc>
          <w:tcPr>
            <w:tcW w:w="880" w:type="dxa"/>
            <w:tcBorders>
              <w:top w:val="nil"/>
              <w:left w:val="nil"/>
              <w:bottom w:val="single" w:sz="4" w:space="0" w:color="000000"/>
              <w:right w:val="single" w:sz="4" w:space="0" w:color="000000"/>
            </w:tcBorders>
            <w:shd w:val="clear" w:color="000000" w:fill="FFFFFF"/>
            <w:vAlign w:val="center"/>
            <w:hideMark/>
          </w:tcPr>
          <w:p w14:paraId="061B6E27" w14:textId="77777777" w:rsidR="00421C8E" w:rsidRPr="00323DE0" w:rsidRDefault="00421C8E" w:rsidP="00323DE0">
            <w:pPr>
              <w:widowControl/>
              <w:jc w:val="center"/>
              <w:rPr>
                <w:rFonts w:ascii="宋体" w:hAnsi="宋体" w:cs="Arial"/>
                <w:b/>
                <w:bCs/>
                <w:color w:val="000000"/>
                <w:kern w:val="0"/>
                <w:sz w:val="18"/>
                <w:szCs w:val="18"/>
              </w:rPr>
            </w:pPr>
            <w:r w:rsidRPr="00323DE0">
              <w:rPr>
                <w:rFonts w:ascii="宋体" w:hAnsi="宋体" w:cs="Arial" w:hint="eastAsia"/>
                <w:b/>
                <w:bCs/>
                <w:color w:val="000000"/>
                <w:kern w:val="0"/>
                <w:sz w:val="18"/>
                <w:szCs w:val="18"/>
              </w:rPr>
              <w:t>计量单位</w:t>
            </w:r>
          </w:p>
        </w:tc>
        <w:tc>
          <w:tcPr>
            <w:tcW w:w="1060" w:type="dxa"/>
            <w:tcBorders>
              <w:top w:val="nil"/>
              <w:left w:val="nil"/>
              <w:bottom w:val="single" w:sz="4" w:space="0" w:color="000000"/>
              <w:right w:val="single" w:sz="4" w:space="0" w:color="000000"/>
            </w:tcBorders>
            <w:shd w:val="clear" w:color="000000" w:fill="FFFFFF"/>
            <w:vAlign w:val="center"/>
            <w:hideMark/>
          </w:tcPr>
          <w:p w14:paraId="655D8CF5" w14:textId="77777777" w:rsidR="00421C8E" w:rsidRPr="00323DE0" w:rsidRDefault="00421C8E" w:rsidP="00323DE0">
            <w:pPr>
              <w:widowControl/>
              <w:jc w:val="center"/>
              <w:rPr>
                <w:rFonts w:ascii="宋体" w:hAnsi="宋体" w:cs="Arial"/>
                <w:b/>
                <w:bCs/>
                <w:color w:val="000000"/>
                <w:kern w:val="0"/>
                <w:sz w:val="18"/>
                <w:szCs w:val="18"/>
              </w:rPr>
            </w:pPr>
            <w:r w:rsidRPr="00323DE0">
              <w:rPr>
                <w:rFonts w:ascii="宋体" w:hAnsi="宋体" w:cs="Arial" w:hint="eastAsia"/>
                <w:b/>
                <w:bCs/>
                <w:color w:val="000000"/>
                <w:kern w:val="0"/>
                <w:sz w:val="18"/>
                <w:szCs w:val="18"/>
              </w:rPr>
              <w:t>工程数量</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50F57516" w14:textId="4751C639" w:rsidR="00421C8E" w:rsidRPr="00323DE0" w:rsidRDefault="00421C8E" w:rsidP="00323DE0">
            <w:pPr>
              <w:widowControl/>
              <w:jc w:val="center"/>
              <w:rPr>
                <w:rFonts w:ascii="宋体" w:hAnsi="宋体" w:cs="Arial"/>
                <w:b/>
                <w:bCs/>
                <w:color w:val="000000"/>
                <w:kern w:val="0"/>
                <w:sz w:val="18"/>
                <w:szCs w:val="18"/>
              </w:rPr>
            </w:pPr>
            <w:proofErr w:type="gramStart"/>
            <w:r w:rsidRPr="00D27645">
              <w:rPr>
                <w:rFonts w:ascii="宋体" w:hAnsi="宋体" w:cs="Arial" w:hint="eastAsia"/>
                <w:b/>
                <w:bCs/>
                <w:color w:val="000000"/>
                <w:kern w:val="0"/>
                <w:sz w:val="18"/>
                <w:szCs w:val="18"/>
              </w:rPr>
              <w:t>全费用</w:t>
            </w:r>
            <w:proofErr w:type="gramEnd"/>
            <w:r w:rsidRPr="00D27645">
              <w:rPr>
                <w:rFonts w:ascii="宋体" w:hAnsi="宋体" w:cs="Arial" w:hint="eastAsia"/>
                <w:b/>
                <w:bCs/>
                <w:color w:val="000000"/>
                <w:kern w:val="0"/>
                <w:sz w:val="18"/>
                <w:szCs w:val="18"/>
              </w:rPr>
              <w:t>固定单价最高限价（元）</w:t>
            </w:r>
          </w:p>
        </w:tc>
        <w:tc>
          <w:tcPr>
            <w:tcW w:w="1060" w:type="dxa"/>
            <w:gridSpan w:val="2"/>
            <w:tcBorders>
              <w:top w:val="nil"/>
              <w:left w:val="nil"/>
              <w:bottom w:val="single" w:sz="4" w:space="0" w:color="000000"/>
              <w:right w:val="single" w:sz="8" w:space="0" w:color="000000"/>
            </w:tcBorders>
            <w:shd w:val="clear" w:color="000000" w:fill="FFFFFF"/>
            <w:vAlign w:val="center"/>
            <w:hideMark/>
          </w:tcPr>
          <w:p w14:paraId="73999DE9" w14:textId="389745B8" w:rsidR="00421C8E" w:rsidRPr="00323DE0" w:rsidRDefault="00421C8E" w:rsidP="00323DE0">
            <w:pPr>
              <w:widowControl/>
              <w:jc w:val="center"/>
              <w:rPr>
                <w:rFonts w:ascii="宋体" w:hAnsi="宋体" w:cs="Arial"/>
                <w:b/>
                <w:bCs/>
                <w:color w:val="000000"/>
                <w:kern w:val="0"/>
                <w:sz w:val="18"/>
                <w:szCs w:val="18"/>
              </w:rPr>
            </w:pPr>
            <w:r>
              <w:rPr>
                <w:rFonts w:ascii="宋体" w:hAnsi="宋体" w:cs="Arial"/>
                <w:b/>
                <w:bCs/>
                <w:color w:val="000000"/>
                <w:kern w:val="0"/>
                <w:sz w:val="18"/>
                <w:szCs w:val="18"/>
              </w:rPr>
              <w:t>备注</w:t>
            </w:r>
          </w:p>
        </w:tc>
      </w:tr>
      <w:tr w:rsidR="00323DE0" w:rsidRPr="00323DE0" w14:paraId="39635698" w14:textId="77777777" w:rsidTr="00323DE0">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68D39232"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402</w:t>
            </w:r>
          </w:p>
        </w:tc>
        <w:tc>
          <w:tcPr>
            <w:tcW w:w="3600" w:type="dxa"/>
            <w:tcBorders>
              <w:top w:val="nil"/>
              <w:left w:val="nil"/>
              <w:bottom w:val="single" w:sz="4" w:space="0" w:color="000000"/>
              <w:right w:val="single" w:sz="4" w:space="0" w:color="000000"/>
            </w:tcBorders>
            <w:shd w:val="clear" w:color="000000" w:fill="FFFFFF"/>
            <w:vAlign w:val="center"/>
            <w:hideMark/>
          </w:tcPr>
          <w:p w14:paraId="179C7D81"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桥面系修复</w:t>
            </w:r>
          </w:p>
        </w:tc>
        <w:tc>
          <w:tcPr>
            <w:tcW w:w="880" w:type="dxa"/>
            <w:tcBorders>
              <w:top w:val="nil"/>
              <w:left w:val="nil"/>
              <w:bottom w:val="single" w:sz="4" w:space="0" w:color="000000"/>
              <w:right w:val="single" w:sz="4" w:space="0" w:color="000000"/>
            </w:tcBorders>
            <w:shd w:val="clear" w:color="000000" w:fill="FFFFFF"/>
            <w:vAlign w:val="center"/>
            <w:hideMark/>
          </w:tcPr>
          <w:p w14:paraId="69878292"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0EA90A89"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0605E80A"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14:paraId="2BA378F0"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r>
      <w:tr w:rsidR="00323DE0" w:rsidRPr="00323DE0" w14:paraId="3DF0C8E6" w14:textId="77777777" w:rsidTr="00323DE0">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32FDE308"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402-1</w:t>
            </w:r>
          </w:p>
        </w:tc>
        <w:tc>
          <w:tcPr>
            <w:tcW w:w="3600" w:type="dxa"/>
            <w:tcBorders>
              <w:top w:val="nil"/>
              <w:left w:val="nil"/>
              <w:bottom w:val="single" w:sz="4" w:space="0" w:color="000000"/>
              <w:right w:val="single" w:sz="4" w:space="0" w:color="000000"/>
            </w:tcBorders>
            <w:shd w:val="clear" w:color="000000" w:fill="FFFFFF"/>
            <w:vAlign w:val="center"/>
            <w:hideMark/>
          </w:tcPr>
          <w:p w14:paraId="50FB6D44"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桥面铺装修复</w:t>
            </w:r>
          </w:p>
        </w:tc>
        <w:tc>
          <w:tcPr>
            <w:tcW w:w="880" w:type="dxa"/>
            <w:tcBorders>
              <w:top w:val="nil"/>
              <w:left w:val="nil"/>
              <w:bottom w:val="single" w:sz="4" w:space="0" w:color="000000"/>
              <w:right w:val="single" w:sz="4" w:space="0" w:color="000000"/>
            </w:tcBorders>
            <w:shd w:val="clear" w:color="000000" w:fill="FFFFFF"/>
            <w:vAlign w:val="center"/>
            <w:hideMark/>
          </w:tcPr>
          <w:p w14:paraId="589BAEDB"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678FE9A3"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17030981"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14:paraId="6A9053EE"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r>
      <w:tr w:rsidR="00323DE0" w:rsidRPr="00323DE0" w14:paraId="003ACE5A" w14:textId="77777777" w:rsidTr="00323DE0">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5957E78F"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-b</w:t>
            </w:r>
          </w:p>
        </w:tc>
        <w:tc>
          <w:tcPr>
            <w:tcW w:w="3600" w:type="dxa"/>
            <w:tcBorders>
              <w:top w:val="nil"/>
              <w:left w:val="nil"/>
              <w:bottom w:val="single" w:sz="4" w:space="0" w:color="000000"/>
              <w:right w:val="single" w:sz="4" w:space="0" w:color="000000"/>
            </w:tcBorders>
            <w:shd w:val="clear" w:color="000000" w:fill="FFFFFF"/>
            <w:vAlign w:val="center"/>
            <w:hideMark/>
          </w:tcPr>
          <w:p w14:paraId="1C5B4825"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重新铺装</w:t>
            </w:r>
          </w:p>
        </w:tc>
        <w:tc>
          <w:tcPr>
            <w:tcW w:w="880" w:type="dxa"/>
            <w:tcBorders>
              <w:top w:val="nil"/>
              <w:left w:val="nil"/>
              <w:bottom w:val="single" w:sz="4" w:space="0" w:color="000000"/>
              <w:right w:val="single" w:sz="4" w:space="0" w:color="000000"/>
            </w:tcBorders>
            <w:shd w:val="clear" w:color="000000" w:fill="FFFFFF"/>
            <w:vAlign w:val="center"/>
            <w:hideMark/>
          </w:tcPr>
          <w:p w14:paraId="74EB7C32"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09087251"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24165356"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14:paraId="0787CFC8"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r>
      <w:tr w:rsidR="00323DE0" w:rsidRPr="00323DE0" w14:paraId="50E959E6"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6B0B09FD"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-b-1</w:t>
            </w:r>
          </w:p>
        </w:tc>
        <w:tc>
          <w:tcPr>
            <w:tcW w:w="3600" w:type="dxa"/>
            <w:tcBorders>
              <w:top w:val="nil"/>
              <w:left w:val="nil"/>
              <w:bottom w:val="single" w:sz="4" w:space="0" w:color="000000"/>
              <w:right w:val="single" w:sz="4" w:space="0" w:color="000000"/>
            </w:tcBorders>
            <w:shd w:val="clear" w:color="000000" w:fill="FFFFFF"/>
            <w:vAlign w:val="center"/>
            <w:hideMark/>
          </w:tcPr>
          <w:p w14:paraId="218B3110"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4cm厚细粒式沥青混凝土（AC-13C）</w:t>
            </w:r>
          </w:p>
        </w:tc>
        <w:tc>
          <w:tcPr>
            <w:tcW w:w="880" w:type="dxa"/>
            <w:tcBorders>
              <w:top w:val="nil"/>
              <w:left w:val="nil"/>
              <w:bottom w:val="single" w:sz="4" w:space="0" w:color="000000"/>
              <w:right w:val="single" w:sz="4" w:space="0" w:color="000000"/>
            </w:tcBorders>
            <w:shd w:val="clear" w:color="000000" w:fill="FFFFFF"/>
            <w:vAlign w:val="center"/>
            <w:hideMark/>
          </w:tcPr>
          <w:p w14:paraId="73E60827"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14:paraId="5AD3BC19"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50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07E3F58F"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62.29</w:t>
            </w:r>
          </w:p>
        </w:tc>
        <w:tc>
          <w:tcPr>
            <w:tcW w:w="1060" w:type="dxa"/>
            <w:gridSpan w:val="2"/>
            <w:tcBorders>
              <w:top w:val="nil"/>
              <w:left w:val="nil"/>
              <w:bottom w:val="single" w:sz="4" w:space="0" w:color="000000"/>
              <w:right w:val="single" w:sz="8" w:space="0" w:color="000000"/>
            </w:tcBorders>
            <w:shd w:val="clear" w:color="000000" w:fill="FFFFFF"/>
            <w:vAlign w:val="center"/>
          </w:tcPr>
          <w:p w14:paraId="4F5026B2" w14:textId="1E5A7E96"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04108D75"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232AA13A"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-b-2</w:t>
            </w:r>
          </w:p>
        </w:tc>
        <w:tc>
          <w:tcPr>
            <w:tcW w:w="3600" w:type="dxa"/>
            <w:tcBorders>
              <w:top w:val="nil"/>
              <w:left w:val="nil"/>
              <w:bottom w:val="single" w:sz="4" w:space="0" w:color="000000"/>
              <w:right w:val="single" w:sz="4" w:space="0" w:color="000000"/>
            </w:tcBorders>
            <w:shd w:val="clear" w:color="000000" w:fill="FFFFFF"/>
            <w:vAlign w:val="center"/>
            <w:hideMark/>
          </w:tcPr>
          <w:p w14:paraId="3577EB4A"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6cm厚细粒式沥青混凝土（AC-16C）</w:t>
            </w:r>
          </w:p>
        </w:tc>
        <w:tc>
          <w:tcPr>
            <w:tcW w:w="880" w:type="dxa"/>
            <w:tcBorders>
              <w:top w:val="nil"/>
              <w:left w:val="nil"/>
              <w:bottom w:val="single" w:sz="4" w:space="0" w:color="000000"/>
              <w:right w:val="single" w:sz="4" w:space="0" w:color="000000"/>
            </w:tcBorders>
            <w:shd w:val="clear" w:color="000000" w:fill="FFFFFF"/>
            <w:vAlign w:val="center"/>
            <w:hideMark/>
          </w:tcPr>
          <w:p w14:paraId="548A38B8"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14:paraId="55AEC595"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50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2CDEBDB2"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80.92</w:t>
            </w:r>
          </w:p>
        </w:tc>
        <w:tc>
          <w:tcPr>
            <w:tcW w:w="1060" w:type="dxa"/>
            <w:gridSpan w:val="2"/>
            <w:tcBorders>
              <w:top w:val="nil"/>
              <w:left w:val="nil"/>
              <w:bottom w:val="single" w:sz="4" w:space="0" w:color="000000"/>
              <w:right w:val="single" w:sz="8" w:space="0" w:color="000000"/>
            </w:tcBorders>
            <w:shd w:val="clear" w:color="000000" w:fill="FFFFFF"/>
            <w:vAlign w:val="center"/>
          </w:tcPr>
          <w:p w14:paraId="782023F6" w14:textId="10B6F2B3"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1D543FB1"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0A0F6300"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-b-3</w:t>
            </w:r>
          </w:p>
        </w:tc>
        <w:tc>
          <w:tcPr>
            <w:tcW w:w="3600" w:type="dxa"/>
            <w:tcBorders>
              <w:top w:val="nil"/>
              <w:left w:val="nil"/>
              <w:bottom w:val="single" w:sz="4" w:space="0" w:color="000000"/>
              <w:right w:val="single" w:sz="4" w:space="0" w:color="000000"/>
            </w:tcBorders>
            <w:shd w:val="clear" w:color="000000" w:fill="FFFFFF"/>
            <w:vAlign w:val="center"/>
            <w:hideMark/>
          </w:tcPr>
          <w:p w14:paraId="0B55B1E6"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粘层</w:t>
            </w:r>
          </w:p>
        </w:tc>
        <w:tc>
          <w:tcPr>
            <w:tcW w:w="880" w:type="dxa"/>
            <w:tcBorders>
              <w:top w:val="nil"/>
              <w:left w:val="nil"/>
              <w:bottom w:val="single" w:sz="4" w:space="0" w:color="000000"/>
              <w:right w:val="single" w:sz="4" w:space="0" w:color="000000"/>
            </w:tcBorders>
            <w:shd w:val="clear" w:color="000000" w:fill="FFFFFF"/>
            <w:vAlign w:val="center"/>
            <w:hideMark/>
          </w:tcPr>
          <w:p w14:paraId="71966F30"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14:paraId="33346BD7"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100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7D19E40E"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2.4</w:t>
            </w:r>
          </w:p>
        </w:tc>
        <w:tc>
          <w:tcPr>
            <w:tcW w:w="1060" w:type="dxa"/>
            <w:gridSpan w:val="2"/>
            <w:tcBorders>
              <w:top w:val="nil"/>
              <w:left w:val="nil"/>
              <w:bottom w:val="single" w:sz="4" w:space="0" w:color="000000"/>
              <w:right w:val="single" w:sz="8" w:space="0" w:color="000000"/>
            </w:tcBorders>
            <w:shd w:val="clear" w:color="000000" w:fill="FFFFFF"/>
            <w:vAlign w:val="center"/>
          </w:tcPr>
          <w:p w14:paraId="654EDBD4" w14:textId="558964F7"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05114926"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441C1D73"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-b-4</w:t>
            </w:r>
          </w:p>
        </w:tc>
        <w:tc>
          <w:tcPr>
            <w:tcW w:w="3600" w:type="dxa"/>
            <w:tcBorders>
              <w:top w:val="nil"/>
              <w:left w:val="nil"/>
              <w:bottom w:val="single" w:sz="4" w:space="0" w:color="000000"/>
              <w:right w:val="single" w:sz="4" w:space="0" w:color="000000"/>
            </w:tcBorders>
            <w:shd w:val="clear" w:color="000000" w:fill="FFFFFF"/>
            <w:vAlign w:val="center"/>
            <w:hideMark/>
          </w:tcPr>
          <w:p w14:paraId="05A2AECE"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修复桥面铺装（C50</w:t>
            </w:r>
            <w:proofErr w:type="gramStart"/>
            <w:r w:rsidRPr="00323DE0">
              <w:rPr>
                <w:rFonts w:ascii="宋体" w:hAnsi="宋体" w:cs="Arial" w:hint="eastAsia"/>
                <w:color w:val="000000"/>
                <w:kern w:val="0"/>
                <w:sz w:val="18"/>
                <w:szCs w:val="18"/>
              </w:rPr>
              <w:t>砼</w:t>
            </w:r>
            <w:proofErr w:type="gramEnd"/>
            <w:r w:rsidRPr="00323DE0">
              <w:rPr>
                <w:rFonts w:ascii="宋体" w:hAnsi="宋体" w:cs="Arial" w:hint="eastAsia"/>
                <w:color w:val="000000"/>
                <w:kern w:val="0"/>
                <w:sz w:val="18"/>
                <w:szCs w:val="18"/>
              </w:rPr>
              <w:t>）</w:t>
            </w:r>
          </w:p>
        </w:tc>
        <w:tc>
          <w:tcPr>
            <w:tcW w:w="880" w:type="dxa"/>
            <w:tcBorders>
              <w:top w:val="nil"/>
              <w:left w:val="nil"/>
              <w:bottom w:val="single" w:sz="4" w:space="0" w:color="000000"/>
              <w:right w:val="single" w:sz="4" w:space="0" w:color="000000"/>
            </w:tcBorders>
            <w:shd w:val="clear" w:color="000000" w:fill="FFFFFF"/>
            <w:vAlign w:val="center"/>
            <w:hideMark/>
          </w:tcPr>
          <w:p w14:paraId="4D18C923"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4AE91550"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7.8</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6AE3707B"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911.47</w:t>
            </w:r>
          </w:p>
        </w:tc>
        <w:tc>
          <w:tcPr>
            <w:tcW w:w="1060" w:type="dxa"/>
            <w:gridSpan w:val="2"/>
            <w:tcBorders>
              <w:top w:val="nil"/>
              <w:left w:val="nil"/>
              <w:bottom w:val="single" w:sz="4" w:space="0" w:color="000000"/>
              <w:right w:val="single" w:sz="8" w:space="0" w:color="000000"/>
            </w:tcBorders>
            <w:shd w:val="clear" w:color="000000" w:fill="FFFFFF"/>
            <w:vAlign w:val="center"/>
          </w:tcPr>
          <w:p w14:paraId="325F1765" w14:textId="12F32A74"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5321D093"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032FE6EA"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-c</w:t>
            </w:r>
          </w:p>
        </w:tc>
        <w:tc>
          <w:tcPr>
            <w:tcW w:w="3600" w:type="dxa"/>
            <w:tcBorders>
              <w:top w:val="nil"/>
              <w:left w:val="nil"/>
              <w:bottom w:val="single" w:sz="4" w:space="0" w:color="000000"/>
              <w:right w:val="single" w:sz="4" w:space="0" w:color="000000"/>
            </w:tcBorders>
            <w:shd w:val="clear" w:color="000000" w:fill="FFFFFF"/>
            <w:vAlign w:val="center"/>
            <w:hideMark/>
          </w:tcPr>
          <w:p w14:paraId="5FBA43A5"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重铺或增设防水层</w:t>
            </w:r>
          </w:p>
        </w:tc>
        <w:tc>
          <w:tcPr>
            <w:tcW w:w="880" w:type="dxa"/>
            <w:tcBorders>
              <w:top w:val="nil"/>
              <w:left w:val="nil"/>
              <w:bottom w:val="single" w:sz="4" w:space="0" w:color="000000"/>
              <w:right w:val="single" w:sz="4" w:space="0" w:color="000000"/>
            </w:tcBorders>
            <w:shd w:val="clear" w:color="000000" w:fill="FFFFFF"/>
            <w:vAlign w:val="center"/>
            <w:hideMark/>
          </w:tcPr>
          <w:p w14:paraId="07C20A55"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14:paraId="3A130CE3"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50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07E2282D"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19.91</w:t>
            </w:r>
          </w:p>
        </w:tc>
        <w:tc>
          <w:tcPr>
            <w:tcW w:w="1060" w:type="dxa"/>
            <w:gridSpan w:val="2"/>
            <w:tcBorders>
              <w:top w:val="nil"/>
              <w:left w:val="nil"/>
              <w:bottom w:val="single" w:sz="4" w:space="0" w:color="000000"/>
              <w:right w:val="single" w:sz="8" w:space="0" w:color="000000"/>
            </w:tcBorders>
            <w:shd w:val="clear" w:color="000000" w:fill="FFFFFF"/>
            <w:vAlign w:val="center"/>
          </w:tcPr>
          <w:p w14:paraId="0A2BF34F" w14:textId="15B06C00"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0E45D1CA"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534B7E0E"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-d</w:t>
            </w:r>
          </w:p>
        </w:tc>
        <w:tc>
          <w:tcPr>
            <w:tcW w:w="3600" w:type="dxa"/>
            <w:tcBorders>
              <w:top w:val="nil"/>
              <w:left w:val="nil"/>
              <w:bottom w:val="single" w:sz="4" w:space="0" w:color="000000"/>
              <w:right w:val="single" w:sz="4" w:space="0" w:color="000000"/>
            </w:tcBorders>
            <w:shd w:val="clear" w:color="000000" w:fill="FFFFFF"/>
            <w:vAlign w:val="center"/>
            <w:hideMark/>
          </w:tcPr>
          <w:p w14:paraId="122FB315"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铣刨沥青混凝土路面</w:t>
            </w:r>
          </w:p>
        </w:tc>
        <w:tc>
          <w:tcPr>
            <w:tcW w:w="880" w:type="dxa"/>
            <w:tcBorders>
              <w:top w:val="nil"/>
              <w:left w:val="nil"/>
              <w:bottom w:val="single" w:sz="4" w:space="0" w:color="000000"/>
              <w:right w:val="single" w:sz="4" w:space="0" w:color="000000"/>
            </w:tcBorders>
            <w:shd w:val="clear" w:color="000000" w:fill="FFFFFF"/>
            <w:vAlign w:val="center"/>
            <w:hideMark/>
          </w:tcPr>
          <w:p w14:paraId="4AF5F7DB"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5932747C"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2</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7FAB9069"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94.67</w:t>
            </w:r>
          </w:p>
        </w:tc>
        <w:tc>
          <w:tcPr>
            <w:tcW w:w="1060" w:type="dxa"/>
            <w:gridSpan w:val="2"/>
            <w:tcBorders>
              <w:top w:val="nil"/>
              <w:left w:val="nil"/>
              <w:bottom w:val="single" w:sz="4" w:space="0" w:color="000000"/>
              <w:right w:val="single" w:sz="8" w:space="0" w:color="000000"/>
            </w:tcBorders>
            <w:shd w:val="clear" w:color="000000" w:fill="FFFFFF"/>
            <w:vAlign w:val="center"/>
          </w:tcPr>
          <w:p w14:paraId="73D00467" w14:textId="2C2BF6E5"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0FEEC6C7"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278DFB4A"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402-3</w:t>
            </w:r>
          </w:p>
        </w:tc>
        <w:tc>
          <w:tcPr>
            <w:tcW w:w="3600" w:type="dxa"/>
            <w:tcBorders>
              <w:top w:val="nil"/>
              <w:left w:val="nil"/>
              <w:bottom w:val="single" w:sz="4" w:space="0" w:color="000000"/>
              <w:right w:val="single" w:sz="4" w:space="0" w:color="000000"/>
            </w:tcBorders>
            <w:shd w:val="clear" w:color="000000" w:fill="FFFFFF"/>
            <w:vAlign w:val="center"/>
            <w:hideMark/>
          </w:tcPr>
          <w:p w14:paraId="0CEE159C"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人行道、栏杆、护栏、防撞墙修复</w:t>
            </w:r>
          </w:p>
        </w:tc>
        <w:tc>
          <w:tcPr>
            <w:tcW w:w="880" w:type="dxa"/>
            <w:tcBorders>
              <w:top w:val="nil"/>
              <w:left w:val="nil"/>
              <w:bottom w:val="single" w:sz="4" w:space="0" w:color="000000"/>
              <w:right w:val="single" w:sz="4" w:space="0" w:color="000000"/>
            </w:tcBorders>
            <w:shd w:val="clear" w:color="000000" w:fill="FFFFFF"/>
            <w:vAlign w:val="center"/>
            <w:hideMark/>
          </w:tcPr>
          <w:p w14:paraId="24BFBF57"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6B1C32E3"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33D916D7"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2A4E10FF" w14:textId="2DAB8031"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14CD8CCB"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564C865A"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-c</w:t>
            </w:r>
          </w:p>
        </w:tc>
        <w:tc>
          <w:tcPr>
            <w:tcW w:w="3600" w:type="dxa"/>
            <w:tcBorders>
              <w:top w:val="nil"/>
              <w:left w:val="nil"/>
              <w:bottom w:val="single" w:sz="4" w:space="0" w:color="000000"/>
              <w:right w:val="single" w:sz="4" w:space="0" w:color="000000"/>
            </w:tcBorders>
            <w:shd w:val="clear" w:color="000000" w:fill="FFFFFF"/>
            <w:vAlign w:val="center"/>
            <w:hideMark/>
          </w:tcPr>
          <w:p w14:paraId="50CAFE2A"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护栏</w:t>
            </w:r>
          </w:p>
        </w:tc>
        <w:tc>
          <w:tcPr>
            <w:tcW w:w="880" w:type="dxa"/>
            <w:tcBorders>
              <w:top w:val="nil"/>
              <w:left w:val="nil"/>
              <w:bottom w:val="single" w:sz="4" w:space="0" w:color="000000"/>
              <w:right w:val="single" w:sz="4" w:space="0" w:color="000000"/>
            </w:tcBorders>
            <w:shd w:val="clear" w:color="000000" w:fill="FFFFFF"/>
            <w:vAlign w:val="center"/>
            <w:hideMark/>
          </w:tcPr>
          <w:p w14:paraId="16857870"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196A18BD"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1643B90B"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3F1E9F2E" w14:textId="276198D7"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5075A370"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2C9EFC7F"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-c-1</w:t>
            </w:r>
          </w:p>
        </w:tc>
        <w:tc>
          <w:tcPr>
            <w:tcW w:w="3600" w:type="dxa"/>
            <w:tcBorders>
              <w:top w:val="nil"/>
              <w:left w:val="nil"/>
              <w:bottom w:val="single" w:sz="4" w:space="0" w:color="000000"/>
              <w:right w:val="single" w:sz="4" w:space="0" w:color="000000"/>
            </w:tcBorders>
            <w:shd w:val="clear" w:color="000000" w:fill="FFFFFF"/>
            <w:vAlign w:val="center"/>
            <w:hideMark/>
          </w:tcPr>
          <w:p w14:paraId="6A49692E"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护栏钢管喷漆（含除锈、防锈漆）</w:t>
            </w:r>
          </w:p>
        </w:tc>
        <w:tc>
          <w:tcPr>
            <w:tcW w:w="880" w:type="dxa"/>
            <w:tcBorders>
              <w:top w:val="nil"/>
              <w:left w:val="nil"/>
              <w:bottom w:val="single" w:sz="4" w:space="0" w:color="000000"/>
              <w:right w:val="single" w:sz="4" w:space="0" w:color="000000"/>
            </w:tcBorders>
            <w:shd w:val="clear" w:color="000000" w:fill="FFFFFF"/>
            <w:vAlign w:val="center"/>
            <w:hideMark/>
          </w:tcPr>
          <w:p w14:paraId="1D54E9C5"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14:paraId="5D98FF29"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125</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5181A481"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29.73</w:t>
            </w:r>
          </w:p>
        </w:tc>
        <w:tc>
          <w:tcPr>
            <w:tcW w:w="1060" w:type="dxa"/>
            <w:gridSpan w:val="2"/>
            <w:tcBorders>
              <w:top w:val="nil"/>
              <w:left w:val="nil"/>
              <w:bottom w:val="single" w:sz="4" w:space="0" w:color="000000"/>
              <w:right w:val="single" w:sz="8" w:space="0" w:color="000000"/>
            </w:tcBorders>
            <w:shd w:val="clear" w:color="000000" w:fill="FFFFFF"/>
            <w:vAlign w:val="center"/>
          </w:tcPr>
          <w:p w14:paraId="7590D62E" w14:textId="66313D0E"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4096CB44"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4C0BDBC6"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-d</w:t>
            </w:r>
          </w:p>
        </w:tc>
        <w:tc>
          <w:tcPr>
            <w:tcW w:w="3600" w:type="dxa"/>
            <w:tcBorders>
              <w:top w:val="nil"/>
              <w:left w:val="nil"/>
              <w:bottom w:val="single" w:sz="4" w:space="0" w:color="000000"/>
              <w:right w:val="single" w:sz="4" w:space="0" w:color="000000"/>
            </w:tcBorders>
            <w:shd w:val="clear" w:color="000000" w:fill="FFFFFF"/>
            <w:vAlign w:val="center"/>
            <w:hideMark/>
          </w:tcPr>
          <w:p w14:paraId="7DFB1DD5"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防撞墙（含原旧护栏拆除）</w:t>
            </w:r>
          </w:p>
        </w:tc>
        <w:tc>
          <w:tcPr>
            <w:tcW w:w="880" w:type="dxa"/>
            <w:tcBorders>
              <w:top w:val="nil"/>
              <w:left w:val="nil"/>
              <w:bottom w:val="single" w:sz="4" w:space="0" w:color="000000"/>
              <w:right w:val="single" w:sz="4" w:space="0" w:color="000000"/>
            </w:tcBorders>
            <w:shd w:val="clear" w:color="000000" w:fill="FFFFFF"/>
            <w:vAlign w:val="center"/>
            <w:hideMark/>
          </w:tcPr>
          <w:p w14:paraId="25B46B97"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m</w:t>
            </w:r>
          </w:p>
        </w:tc>
        <w:tc>
          <w:tcPr>
            <w:tcW w:w="1060" w:type="dxa"/>
            <w:tcBorders>
              <w:top w:val="nil"/>
              <w:left w:val="nil"/>
              <w:bottom w:val="single" w:sz="4" w:space="0" w:color="000000"/>
              <w:right w:val="single" w:sz="4" w:space="0" w:color="000000"/>
            </w:tcBorders>
            <w:shd w:val="clear" w:color="000000" w:fill="FFFFFF"/>
            <w:vAlign w:val="center"/>
            <w:hideMark/>
          </w:tcPr>
          <w:p w14:paraId="15905966"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32</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5DC253DA"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1008.43</w:t>
            </w:r>
          </w:p>
        </w:tc>
        <w:tc>
          <w:tcPr>
            <w:tcW w:w="1060" w:type="dxa"/>
            <w:gridSpan w:val="2"/>
            <w:tcBorders>
              <w:top w:val="nil"/>
              <w:left w:val="nil"/>
              <w:bottom w:val="single" w:sz="4" w:space="0" w:color="000000"/>
              <w:right w:val="single" w:sz="8" w:space="0" w:color="000000"/>
            </w:tcBorders>
            <w:shd w:val="clear" w:color="000000" w:fill="FFFFFF"/>
            <w:vAlign w:val="center"/>
          </w:tcPr>
          <w:p w14:paraId="0317BC13" w14:textId="0A0030D5"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7621BA77" w14:textId="77777777" w:rsidTr="00421C8E">
        <w:trPr>
          <w:trHeight w:val="46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7400C98B"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-e</w:t>
            </w:r>
          </w:p>
        </w:tc>
        <w:tc>
          <w:tcPr>
            <w:tcW w:w="3600" w:type="dxa"/>
            <w:tcBorders>
              <w:top w:val="nil"/>
              <w:left w:val="nil"/>
              <w:bottom w:val="single" w:sz="4" w:space="0" w:color="000000"/>
              <w:right w:val="single" w:sz="4" w:space="0" w:color="000000"/>
            </w:tcBorders>
            <w:shd w:val="clear" w:color="000000" w:fill="FFFFFF"/>
            <w:vAlign w:val="center"/>
            <w:hideMark/>
          </w:tcPr>
          <w:p w14:paraId="5D40C22B"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氟</w:t>
            </w:r>
            <w:proofErr w:type="gramStart"/>
            <w:r w:rsidRPr="00323DE0">
              <w:rPr>
                <w:rFonts w:ascii="宋体" w:hAnsi="宋体" w:cs="Arial" w:hint="eastAsia"/>
                <w:color w:val="000000"/>
                <w:kern w:val="0"/>
                <w:sz w:val="18"/>
                <w:szCs w:val="18"/>
              </w:rPr>
              <w:t>碳漆涂装</w:t>
            </w:r>
            <w:proofErr w:type="gramEnd"/>
            <w:r w:rsidRPr="00323DE0">
              <w:rPr>
                <w:rFonts w:ascii="宋体" w:hAnsi="宋体" w:cs="Arial" w:hint="eastAsia"/>
                <w:color w:val="000000"/>
                <w:kern w:val="0"/>
                <w:sz w:val="18"/>
                <w:szCs w:val="18"/>
              </w:rPr>
              <w:t>（含基底处理,涂装底漆、中间漆、面漆共三层）</w:t>
            </w:r>
          </w:p>
        </w:tc>
        <w:tc>
          <w:tcPr>
            <w:tcW w:w="880" w:type="dxa"/>
            <w:tcBorders>
              <w:top w:val="nil"/>
              <w:left w:val="nil"/>
              <w:bottom w:val="single" w:sz="4" w:space="0" w:color="000000"/>
              <w:right w:val="single" w:sz="4" w:space="0" w:color="000000"/>
            </w:tcBorders>
            <w:shd w:val="clear" w:color="000000" w:fill="FFFFFF"/>
            <w:vAlign w:val="center"/>
            <w:hideMark/>
          </w:tcPr>
          <w:p w14:paraId="1865E263"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14:paraId="17AA9F9F"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100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07BA5E52"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104.5</w:t>
            </w:r>
          </w:p>
        </w:tc>
        <w:tc>
          <w:tcPr>
            <w:tcW w:w="1060" w:type="dxa"/>
            <w:gridSpan w:val="2"/>
            <w:tcBorders>
              <w:top w:val="nil"/>
              <w:left w:val="nil"/>
              <w:bottom w:val="single" w:sz="4" w:space="0" w:color="000000"/>
              <w:right w:val="single" w:sz="8" w:space="0" w:color="000000"/>
            </w:tcBorders>
            <w:shd w:val="clear" w:color="000000" w:fill="FFFFFF"/>
            <w:vAlign w:val="center"/>
          </w:tcPr>
          <w:p w14:paraId="13C1352D" w14:textId="445E20B0"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0DA1DBF3"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06FB4D23"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-f</w:t>
            </w:r>
          </w:p>
        </w:tc>
        <w:tc>
          <w:tcPr>
            <w:tcW w:w="3600" w:type="dxa"/>
            <w:tcBorders>
              <w:top w:val="nil"/>
              <w:left w:val="nil"/>
              <w:bottom w:val="single" w:sz="4" w:space="0" w:color="000000"/>
              <w:right w:val="single" w:sz="4" w:space="0" w:color="000000"/>
            </w:tcBorders>
            <w:shd w:val="clear" w:color="000000" w:fill="FFFFFF"/>
            <w:vAlign w:val="center"/>
            <w:hideMark/>
          </w:tcPr>
          <w:p w14:paraId="71CAEC63"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混凝土表面冲洗</w:t>
            </w:r>
          </w:p>
        </w:tc>
        <w:tc>
          <w:tcPr>
            <w:tcW w:w="880" w:type="dxa"/>
            <w:tcBorders>
              <w:top w:val="nil"/>
              <w:left w:val="nil"/>
              <w:bottom w:val="single" w:sz="4" w:space="0" w:color="000000"/>
              <w:right w:val="single" w:sz="4" w:space="0" w:color="000000"/>
            </w:tcBorders>
            <w:shd w:val="clear" w:color="000000" w:fill="FFFFFF"/>
            <w:vAlign w:val="center"/>
            <w:hideMark/>
          </w:tcPr>
          <w:p w14:paraId="10DB8668"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14:paraId="50C00199"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500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710A1ECC"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10.7</w:t>
            </w:r>
          </w:p>
        </w:tc>
        <w:tc>
          <w:tcPr>
            <w:tcW w:w="1060" w:type="dxa"/>
            <w:gridSpan w:val="2"/>
            <w:tcBorders>
              <w:top w:val="nil"/>
              <w:left w:val="nil"/>
              <w:bottom w:val="single" w:sz="4" w:space="0" w:color="000000"/>
              <w:right w:val="single" w:sz="8" w:space="0" w:color="000000"/>
            </w:tcBorders>
            <w:shd w:val="clear" w:color="000000" w:fill="FFFFFF"/>
            <w:vAlign w:val="center"/>
          </w:tcPr>
          <w:p w14:paraId="2C4C7E9B" w14:textId="6A18DA73"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0B476C92"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157FB260"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-g</w:t>
            </w:r>
          </w:p>
        </w:tc>
        <w:tc>
          <w:tcPr>
            <w:tcW w:w="3600" w:type="dxa"/>
            <w:tcBorders>
              <w:top w:val="nil"/>
              <w:left w:val="nil"/>
              <w:bottom w:val="single" w:sz="4" w:space="0" w:color="000000"/>
              <w:right w:val="single" w:sz="4" w:space="0" w:color="000000"/>
            </w:tcBorders>
            <w:shd w:val="clear" w:color="000000" w:fill="FFFFFF"/>
            <w:vAlign w:val="center"/>
            <w:hideMark/>
          </w:tcPr>
          <w:p w14:paraId="5EEAD016" w14:textId="77777777" w:rsidR="00323DE0" w:rsidRPr="00323DE0" w:rsidRDefault="00323DE0" w:rsidP="00323DE0">
            <w:pPr>
              <w:widowControl/>
              <w:jc w:val="left"/>
              <w:rPr>
                <w:rFonts w:ascii="宋体" w:hAnsi="宋体" w:cs="Arial"/>
                <w:color w:val="000000"/>
                <w:kern w:val="0"/>
                <w:sz w:val="18"/>
                <w:szCs w:val="18"/>
              </w:rPr>
            </w:pPr>
            <w:proofErr w:type="gramStart"/>
            <w:r w:rsidRPr="00323DE0">
              <w:rPr>
                <w:rFonts w:ascii="宋体" w:hAnsi="宋体" w:cs="Arial" w:hint="eastAsia"/>
                <w:color w:val="000000"/>
                <w:kern w:val="0"/>
                <w:sz w:val="18"/>
                <w:szCs w:val="18"/>
              </w:rPr>
              <w:t>防抛网</w:t>
            </w:r>
            <w:proofErr w:type="gramEnd"/>
          </w:p>
        </w:tc>
        <w:tc>
          <w:tcPr>
            <w:tcW w:w="880" w:type="dxa"/>
            <w:tcBorders>
              <w:top w:val="nil"/>
              <w:left w:val="nil"/>
              <w:bottom w:val="single" w:sz="4" w:space="0" w:color="000000"/>
              <w:right w:val="single" w:sz="4" w:space="0" w:color="000000"/>
            </w:tcBorders>
            <w:shd w:val="clear" w:color="000000" w:fill="FFFFFF"/>
            <w:vAlign w:val="center"/>
            <w:hideMark/>
          </w:tcPr>
          <w:p w14:paraId="713DB335"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14:paraId="6710E293"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100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0DD11804"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128.44</w:t>
            </w:r>
          </w:p>
        </w:tc>
        <w:tc>
          <w:tcPr>
            <w:tcW w:w="1060" w:type="dxa"/>
            <w:gridSpan w:val="2"/>
            <w:tcBorders>
              <w:top w:val="nil"/>
              <w:left w:val="nil"/>
              <w:bottom w:val="single" w:sz="4" w:space="0" w:color="000000"/>
              <w:right w:val="single" w:sz="8" w:space="0" w:color="000000"/>
            </w:tcBorders>
            <w:shd w:val="clear" w:color="000000" w:fill="FFFFFF"/>
            <w:vAlign w:val="center"/>
          </w:tcPr>
          <w:p w14:paraId="29931989" w14:textId="568157CD"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54328882"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4E1CE1AC"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402-5</w:t>
            </w:r>
          </w:p>
        </w:tc>
        <w:tc>
          <w:tcPr>
            <w:tcW w:w="3600" w:type="dxa"/>
            <w:tcBorders>
              <w:top w:val="nil"/>
              <w:left w:val="nil"/>
              <w:bottom w:val="single" w:sz="4" w:space="0" w:color="000000"/>
              <w:right w:val="single" w:sz="4" w:space="0" w:color="000000"/>
            </w:tcBorders>
            <w:shd w:val="clear" w:color="000000" w:fill="FFFFFF"/>
            <w:vAlign w:val="center"/>
            <w:hideMark/>
          </w:tcPr>
          <w:p w14:paraId="450A6C02"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伸缩装置更换</w:t>
            </w:r>
          </w:p>
        </w:tc>
        <w:tc>
          <w:tcPr>
            <w:tcW w:w="880" w:type="dxa"/>
            <w:tcBorders>
              <w:top w:val="nil"/>
              <w:left w:val="nil"/>
              <w:bottom w:val="single" w:sz="4" w:space="0" w:color="000000"/>
              <w:right w:val="single" w:sz="4" w:space="0" w:color="000000"/>
            </w:tcBorders>
            <w:shd w:val="clear" w:color="000000" w:fill="FFFFFF"/>
            <w:vAlign w:val="center"/>
            <w:hideMark/>
          </w:tcPr>
          <w:p w14:paraId="3BDE717A"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5FB42C9C"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1E204DF7"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585BC8C8" w14:textId="3B122E23"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40D79B51" w14:textId="77777777" w:rsidTr="00421C8E">
        <w:trPr>
          <w:trHeight w:val="46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31ABB3A0"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14:paraId="2316D725"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更换40型</w:t>
            </w:r>
            <w:proofErr w:type="gramStart"/>
            <w:r w:rsidRPr="00323DE0">
              <w:rPr>
                <w:rFonts w:ascii="宋体" w:hAnsi="宋体" w:cs="Arial" w:hint="eastAsia"/>
                <w:color w:val="000000"/>
                <w:kern w:val="0"/>
                <w:sz w:val="18"/>
                <w:szCs w:val="18"/>
              </w:rPr>
              <w:t>型</w:t>
            </w:r>
            <w:proofErr w:type="gramEnd"/>
            <w:r w:rsidRPr="00323DE0">
              <w:rPr>
                <w:rFonts w:ascii="宋体" w:hAnsi="宋体" w:cs="Arial" w:hint="eastAsia"/>
                <w:color w:val="000000"/>
                <w:kern w:val="0"/>
                <w:sz w:val="18"/>
                <w:szCs w:val="18"/>
              </w:rPr>
              <w:t>刚伸缩缝（含原伸缩缝拆除、混凝土浇筑、伸缩缝安装、残值回收等内容）</w:t>
            </w:r>
          </w:p>
        </w:tc>
        <w:tc>
          <w:tcPr>
            <w:tcW w:w="880" w:type="dxa"/>
            <w:tcBorders>
              <w:top w:val="nil"/>
              <w:left w:val="nil"/>
              <w:bottom w:val="single" w:sz="4" w:space="0" w:color="000000"/>
              <w:right w:val="single" w:sz="4" w:space="0" w:color="000000"/>
            </w:tcBorders>
            <w:shd w:val="clear" w:color="000000" w:fill="FFFFFF"/>
            <w:vAlign w:val="center"/>
            <w:hideMark/>
          </w:tcPr>
          <w:p w14:paraId="3E486E00"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m</w:t>
            </w:r>
          </w:p>
        </w:tc>
        <w:tc>
          <w:tcPr>
            <w:tcW w:w="1060" w:type="dxa"/>
            <w:tcBorders>
              <w:top w:val="nil"/>
              <w:left w:val="nil"/>
              <w:bottom w:val="single" w:sz="4" w:space="0" w:color="000000"/>
              <w:right w:val="single" w:sz="4" w:space="0" w:color="000000"/>
            </w:tcBorders>
            <w:shd w:val="clear" w:color="000000" w:fill="FFFFFF"/>
            <w:vAlign w:val="center"/>
            <w:hideMark/>
          </w:tcPr>
          <w:p w14:paraId="7BB0BB61"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20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46118015"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1302.88</w:t>
            </w:r>
          </w:p>
        </w:tc>
        <w:tc>
          <w:tcPr>
            <w:tcW w:w="1060" w:type="dxa"/>
            <w:gridSpan w:val="2"/>
            <w:tcBorders>
              <w:top w:val="nil"/>
              <w:left w:val="nil"/>
              <w:bottom w:val="single" w:sz="4" w:space="0" w:color="000000"/>
              <w:right w:val="single" w:sz="8" w:space="0" w:color="000000"/>
            </w:tcBorders>
            <w:shd w:val="clear" w:color="000000" w:fill="FFFFFF"/>
            <w:vAlign w:val="center"/>
          </w:tcPr>
          <w:p w14:paraId="286B8B9C" w14:textId="4380C650"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50B49A24" w14:textId="77777777" w:rsidTr="00421C8E">
        <w:trPr>
          <w:trHeight w:val="46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2A6E3C62"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-b</w:t>
            </w:r>
          </w:p>
        </w:tc>
        <w:tc>
          <w:tcPr>
            <w:tcW w:w="3600" w:type="dxa"/>
            <w:tcBorders>
              <w:top w:val="nil"/>
              <w:left w:val="nil"/>
              <w:bottom w:val="single" w:sz="4" w:space="0" w:color="000000"/>
              <w:right w:val="single" w:sz="4" w:space="0" w:color="000000"/>
            </w:tcBorders>
            <w:shd w:val="clear" w:color="000000" w:fill="FFFFFF"/>
            <w:vAlign w:val="center"/>
            <w:hideMark/>
          </w:tcPr>
          <w:p w14:paraId="620F39CA"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更换80型</w:t>
            </w:r>
            <w:proofErr w:type="gramStart"/>
            <w:r w:rsidRPr="00323DE0">
              <w:rPr>
                <w:rFonts w:ascii="宋体" w:hAnsi="宋体" w:cs="Arial" w:hint="eastAsia"/>
                <w:color w:val="000000"/>
                <w:kern w:val="0"/>
                <w:sz w:val="18"/>
                <w:szCs w:val="18"/>
              </w:rPr>
              <w:t>型</w:t>
            </w:r>
            <w:proofErr w:type="gramEnd"/>
            <w:r w:rsidRPr="00323DE0">
              <w:rPr>
                <w:rFonts w:ascii="宋体" w:hAnsi="宋体" w:cs="Arial" w:hint="eastAsia"/>
                <w:color w:val="000000"/>
                <w:kern w:val="0"/>
                <w:sz w:val="18"/>
                <w:szCs w:val="18"/>
              </w:rPr>
              <w:t>刚伸缩缝（含原伸缩缝拆除、混凝土浇筑、伸缩缝安装、残值回收等内容）</w:t>
            </w:r>
          </w:p>
        </w:tc>
        <w:tc>
          <w:tcPr>
            <w:tcW w:w="880" w:type="dxa"/>
            <w:tcBorders>
              <w:top w:val="nil"/>
              <w:left w:val="nil"/>
              <w:bottom w:val="single" w:sz="4" w:space="0" w:color="000000"/>
              <w:right w:val="single" w:sz="4" w:space="0" w:color="000000"/>
            </w:tcBorders>
            <w:shd w:val="clear" w:color="000000" w:fill="FFFFFF"/>
            <w:vAlign w:val="center"/>
            <w:hideMark/>
          </w:tcPr>
          <w:p w14:paraId="7D28F171"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m</w:t>
            </w:r>
          </w:p>
        </w:tc>
        <w:tc>
          <w:tcPr>
            <w:tcW w:w="1060" w:type="dxa"/>
            <w:tcBorders>
              <w:top w:val="nil"/>
              <w:left w:val="nil"/>
              <w:bottom w:val="single" w:sz="4" w:space="0" w:color="000000"/>
              <w:right w:val="single" w:sz="4" w:space="0" w:color="000000"/>
            </w:tcBorders>
            <w:shd w:val="clear" w:color="000000" w:fill="FFFFFF"/>
            <w:vAlign w:val="center"/>
            <w:hideMark/>
          </w:tcPr>
          <w:p w14:paraId="26C36DF2"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20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325D93FD"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1834.71</w:t>
            </w:r>
          </w:p>
        </w:tc>
        <w:tc>
          <w:tcPr>
            <w:tcW w:w="1060" w:type="dxa"/>
            <w:gridSpan w:val="2"/>
            <w:tcBorders>
              <w:top w:val="nil"/>
              <w:left w:val="nil"/>
              <w:bottom w:val="single" w:sz="4" w:space="0" w:color="000000"/>
              <w:right w:val="single" w:sz="8" w:space="0" w:color="000000"/>
            </w:tcBorders>
            <w:shd w:val="clear" w:color="000000" w:fill="FFFFFF"/>
            <w:vAlign w:val="center"/>
          </w:tcPr>
          <w:p w14:paraId="4B0317CB" w14:textId="3E44BD7C"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500B8C53"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3B8A3749"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-c</w:t>
            </w:r>
          </w:p>
        </w:tc>
        <w:tc>
          <w:tcPr>
            <w:tcW w:w="3600" w:type="dxa"/>
            <w:tcBorders>
              <w:top w:val="nil"/>
              <w:left w:val="nil"/>
              <w:bottom w:val="single" w:sz="4" w:space="0" w:color="000000"/>
              <w:right w:val="single" w:sz="4" w:space="0" w:color="000000"/>
            </w:tcBorders>
            <w:shd w:val="clear" w:color="000000" w:fill="FFFFFF"/>
            <w:vAlign w:val="center"/>
            <w:hideMark/>
          </w:tcPr>
          <w:p w14:paraId="4077CE0D"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更换伸缩缝橡胶条</w:t>
            </w:r>
          </w:p>
        </w:tc>
        <w:tc>
          <w:tcPr>
            <w:tcW w:w="880" w:type="dxa"/>
            <w:tcBorders>
              <w:top w:val="nil"/>
              <w:left w:val="nil"/>
              <w:bottom w:val="single" w:sz="4" w:space="0" w:color="000000"/>
              <w:right w:val="single" w:sz="4" w:space="0" w:color="000000"/>
            </w:tcBorders>
            <w:shd w:val="clear" w:color="000000" w:fill="FFFFFF"/>
            <w:vAlign w:val="center"/>
            <w:hideMark/>
          </w:tcPr>
          <w:p w14:paraId="4F289D17"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m</w:t>
            </w:r>
          </w:p>
        </w:tc>
        <w:tc>
          <w:tcPr>
            <w:tcW w:w="1060" w:type="dxa"/>
            <w:tcBorders>
              <w:top w:val="nil"/>
              <w:left w:val="nil"/>
              <w:bottom w:val="single" w:sz="4" w:space="0" w:color="000000"/>
              <w:right w:val="single" w:sz="4" w:space="0" w:color="000000"/>
            </w:tcBorders>
            <w:shd w:val="clear" w:color="000000" w:fill="FFFFFF"/>
            <w:vAlign w:val="center"/>
            <w:hideMark/>
          </w:tcPr>
          <w:p w14:paraId="641F696C"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200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241C4DEC"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46.16</w:t>
            </w:r>
          </w:p>
        </w:tc>
        <w:tc>
          <w:tcPr>
            <w:tcW w:w="1060" w:type="dxa"/>
            <w:gridSpan w:val="2"/>
            <w:tcBorders>
              <w:top w:val="nil"/>
              <w:left w:val="nil"/>
              <w:bottom w:val="single" w:sz="4" w:space="0" w:color="000000"/>
              <w:right w:val="single" w:sz="8" w:space="0" w:color="000000"/>
            </w:tcBorders>
            <w:shd w:val="clear" w:color="000000" w:fill="FFFFFF"/>
            <w:vAlign w:val="center"/>
          </w:tcPr>
          <w:p w14:paraId="6CE6099C" w14:textId="6E261064"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57339D81"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66132025"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-d</w:t>
            </w:r>
          </w:p>
        </w:tc>
        <w:tc>
          <w:tcPr>
            <w:tcW w:w="3600" w:type="dxa"/>
            <w:tcBorders>
              <w:top w:val="nil"/>
              <w:left w:val="nil"/>
              <w:bottom w:val="single" w:sz="4" w:space="0" w:color="000000"/>
              <w:right w:val="single" w:sz="4" w:space="0" w:color="000000"/>
            </w:tcBorders>
            <w:shd w:val="clear" w:color="000000" w:fill="FFFFFF"/>
            <w:vAlign w:val="center"/>
            <w:hideMark/>
          </w:tcPr>
          <w:p w14:paraId="06C51D09"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伸缩缝混凝土修补</w:t>
            </w:r>
          </w:p>
        </w:tc>
        <w:tc>
          <w:tcPr>
            <w:tcW w:w="880" w:type="dxa"/>
            <w:tcBorders>
              <w:top w:val="nil"/>
              <w:left w:val="nil"/>
              <w:bottom w:val="single" w:sz="4" w:space="0" w:color="000000"/>
              <w:right w:val="single" w:sz="4" w:space="0" w:color="000000"/>
            </w:tcBorders>
            <w:shd w:val="clear" w:color="000000" w:fill="FFFFFF"/>
            <w:vAlign w:val="center"/>
            <w:hideMark/>
          </w:tcPr>
          <w:p w14:paraId="52F7A3D5"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0154F9C0"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10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33FDE649"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1048.82</w:t>
            </w:r>
          </w:p>
        </w:tc>
        <w:tc>
          <w:tcPr>
            <w:tcW w:w="1060" w:type="dxa"/>
            <w:gridSpan w:val="2"/>
            <w:tcBorders>
              <w:top w:val="nil"/>
              <w:left w:val="nil"/>
              <w:bottom w:val="single" w:sz="4" w:space="0" w:color="000000"/>
              <w:right w:val="single" w:sz="8" w:space="0" w:color="000000"/>
            </w:tcBorders>
            <w:shd w:val="clear" w:color="000000" w:fill="FFFFFF"/>
            <w:vAlign w:val="center"/>
          </w:tcPr>
          <w:p w14:paraId="2E784674" w14:textId="454FBE12"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3F8FE553"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722E3963"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412</w:t>
            </w:r>
          </w:p>
        </w:tc>
        <w:tc>
          <w:tcPr>
            <w:tcW w:w="3600" w:type="dxa"/>
            <w:tcBorders>
              <w:top w:val="nil"/>
              <w:left w:val="nil"/>
              <w:bottom w:val="single" w:sz="4" w:space="0" w:color="000000"/>
              <w:right w:val="single" w:sz="4" w:space="0" w:color="000000"/>
            </w:tcBorders>
            <w:shd w:val="clear" w:color="000000" w:fill="FFFFFF"/>
            <w:vAlign w:val="center"/>
            <w:hideMark/>
          </w:tcPr>
          <w:p w14:paraId="725C7330"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锥坡、翼墙维修加固</w:t>
            </w:r>
          </w:p>
        </w:tc>
        <w:tc>
          <w:tcPr>
            <w:tcW w:w="880" w:type="dxa"/>
            <w:tcBorders>
              <w:top w:val="nil"/>
              <w:left w:val="nil"/>
              <w:bottom w:val="single" w:sz="4" w:space="0" w:color="000000"/>
              <w:right w:val="single" w:sz="4" w:space="0" w:color="000000"/>
            </w:tcBorders>
            <w:shd w:val="clear" w:color="000000" w:fill="FFFFFF"/>
            <w:vAlign w:val="center"/>
            <w:hideMark/>
          </w:tcPr>
          <w:p w14:paraId="5FBBEBC0"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47501392"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660B9450"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6545BDD1" w14:textId="1F3B880A"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05F0455D"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0E5D784C"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14:paraId="32DCB89A"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梁板、锥坡、桥台等勾缝</w:t>
            </w:r>
          </w:p>
        </w:tc>
        <w:tc>
          <w:tcPr>
            <w:tcW w:w="880" w:type="dxa"/>
            <w:tcBorders>
              <w:top w:val="nil"/>
              <w:left w:val="nil"/>
              <w:bottom w:val="single" w:sz="4" w:space="0" w:color="000000"/>
              <w:right w:val="single" w:sz="4" w:space="0" w:color="000000"/>
            </w:tcBorders>
            <w:shd w:val="clear" w:color="000000" w:fill="FFFFFF"/>
            <w:vAlign w:val="center"/>
            <w:hideMark/>
          </w:tcPr>
          <w:p w14:paraId="58A2C03D"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14:paraId="76B5CB42"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1000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3743A0C8"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9.07</w:t>
            </w:r>
          </w:p>
        </w:tc>
        <w:tc>
          <w:tcPr>
            <w:tcW w:w="1060" w:type="dxa"/>
            <w:gridSpan w:val="2"/>
            <w:tcBorders>
              <w:top w:val="nil"/>
              <w:left w:val="nil"/>
              <w:bottom w:val="single" w:sz="4" w:space="0" w:color="000000"/>
              <w:right w:val="single" w:sz="8" w:space="0" w:color="000000"/>
            </w:tcBorders>
            <w:shd w:val="clear" w:color="000000" w:fill="FFFFFF"/>
            <w:vAlign w:val="center"/>
          </w:tcPr>
          <w:p w14:paraId="387BF199" w14:textId="49DEB6C2"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16B1F8ED"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6DA1BEE6"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414</w:t>
            </w:r>
          </w:p>
        </w:tc>
        <w:tc>
          <w:tcPr>
            <w:tcW w:w="3600" w:type="dxa"/>
            <w:tcBorders>
              <w:top w:val="nil"/>
              <w:left w:val="nil"/>
              <w:bottom w:val="single" w:sz="4" w:space="0" w:color="000000"/>
              <w:right w:val="single" w:sz="4" w:space="0" w:color="000000"/>
            </w:tcBorders>
            <w:shd w:val="clear" w:color="000000" w:fill="FFFFFF"/>
            <w:vAlign w:val="center"/>
            <w:hideMark/>
          </w:tcPr>
          <w:p w14:paraId="71256DA5"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其它设施修复</w:t>
            </w:r>
          </w:p>
        </w:tc>
        <w:tc>
          <w:tcPr>
            <w:tcW w:w="880" w:type="dxa"/>
            <w:tcBorders>
              <w:top w:val="nil"/>
              <w:left w:val="nil"/>
              <w:bottom w:val="single" w:sz="4" w:space="0" w:color="000000"/>
              <w:right w:val="single" w:sz="4" w:space="0" w:color="000000"/>
            </w:tcBorders>
            <w:shd w:val="clear" w:color="000000" w:fill="FFFFFF"/>
            <w:vAlign w:val="center"/>
            <w:hideMark/>
          </w:tcPr>
          <w:p w14:paraId="43EC48F4"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5AB795C6"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4FF9C4AA"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3BFA91A3" w14:textId="00160320"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74D46C8E"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44A7665A"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414-1</w:t>
            </w:r>
          </w:p>
        </w:tc>
        <w:tc>
          <w:tcPr>
            <w:tcW w:w="3600" w:type="dxa"/>
            <w:tcBorders>
              <w:top w:val="nil"/>
              <w:left w:val="nil"/>
              <w:bottom w:val="single" w:sz="4" w:space="0" w:color="000000"/>
              <w:right w:val="single" w:sz="4" w:space="0" w:color="000000"/>
            </w:tcBorders>
            <w:shd w:val="clear" w:color="000000" w:fill="FFFFFF"/>
            <w:vAlign w:val="center"/>
            <w:hideMark/>
          </w:tcPr>
          <w:p w14:paraId="650E64C2"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裂缝封闭（B＜0.15mm，环氧树脂</w:t>
            </w:r>
            <w:proofErr w:type="gramStart"/>
            <w:r w:rsidRPr="00323DE0">
              <w:rPr>
                <w:rFonts w:ascii="宋体" w:hAnsi="宋体" w:cs="Arial" w:hint="eastAsia"/>
                <w:color w:val="000000"/>
                <w:kern w:val="0"/>
                <w:sz w:val="18"/>
                <w:szCs w:val="18"/>
              </w:rPr>
              <w:t>封缝胶</w:t>
            </w:r>
            <w:proofErr w:type="gramEnd"/>
            <w:r w:rsidRPr="00323DE0">
              <w:rPr>
                <w:rFonts w:ascii="宋体" w:hAnsi="宋体" w:cs="Arial" w:hint="eastAsia"/>
                <w:color w:val="000000"/>
                <w:kern w:val="0"/>
                <w:sz w:val="18"/>
                <w:szCs w:val="18"/>
              </w:rPr>
              <w:t>）</w:t>
            </w:r>
          </w:p>
        </w:tc>
        <w:tc>
          <w:tcPr>
            <w:tcW w:w="880" w:type="dxa"/>
            <w:tcBorders>
              <w:top w:val="nil"/>
              <w:left w:val="nil"/>
              <w:bottom w:val="single" w:sz="4" w:space="0" w:color="000000"/>
              <w:right w:val="single" w:sz="4" w:space="0" w:color="000000"/>
            </w:tcBorders>
            <w:shd w:val="clear" w:color="000000" w:fill="FFFFFF"/>
            <w:vAlign w:val="center"/>
            <w:hideMark/>
          </w:tcPr>
          <w:p w14:paraId="743C4D0D"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m</w:t>
            </w:r>
          </w:p>
        </w:tc>
        <w:tc>
          <w:tcPr>
            <w:tcW w:w="1060" w:type="dxa"/>
            <w:tcBorders>
              <w:top w:val="nil"/>
              <w:left w:val="nil"/>
              <w:bottom w:val="single" w:sz="4" w:space="0" w:color="000000"/>
              <w:right w:val="single" w:sz="4" w:space="0" w:color="000000"/>
            </w:tcBorders>
            <w:shd w:val="clear" w:color="000000" w:fill="FFFFFF"/>
            <w:vAlign w:val="center"/>
            <w:hideMark/>
          </w:tcPr>
          <w:p w14:paraId="4864DF1D"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12.4</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60D02AE2"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42.81</w:t>
            </w:r>
          </w:p>
        </w:tc>
        <w:tc>
          <w:tcPr>
            <w:tcW w:w="1060" w:type="dxa"/>
            <w:gridSpan w:val="2"/>
            <w:tcBorders>
              <w:top w:val="nil"/>
              <w:left w:val="nil"/>
              <w:bottom w:val="single" w:sz="4" w:space="0" w:color="000000"/>
              <w:right w:val="single" w:sz="8" w:space="0" w:color="000000"/>
            </w:tcBorders>
            <w:shd w:val="clear" w:color="000000" w:fill="FFFFFF"/>
            <w:vAlign w:val="center"/>
          </w:tcPr>
          <w:p w14:paraId="2D0A07A7" w14:textId="6782A383"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18ABFBE3"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14556A17"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414-2</w:t>
            </w:r>
          </w:p>
        </w:tc>
        <w:tc>
          <w:tcPr>
            <w:tcW w:w="3600" w:type="dxa"/>
            <w:tcBorders>
              <w:top w:val="nil"/>
              <w:left w:val="nil"/>
              <w:bottom w:val="single" w:sz="4" w:space="0" w:color="000000"/>
              <w:right w:val="single" w:sz="4" w:space="0" w:color="000000"/>
            </w:tcBorders>
            <w:shd w:val="clear" w:color="000000" w:fill="FFFFFF"/>
            <w:vAlign w:val="center"/>
            <w:hideMark/>
          </w:tcPr>
          <w:p w14:paraId="2BD3BA6A"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裂缝灌浆（B≥0.15mm，聚合物水泥砂浆）</w:t>
            </w:r>
          </w:p>
        </w:tc>
        <w:tc>
          <w:tcPr>
            <w:tcW w:w="880" w:type="dxa"/>
            <w:tcBorders>
              <w:top w:val="nil"/>
              <w:left w:val="nil"/>
              <w:bottom w:val="single" w:sz="4" w:space="0" w:color="000000"/>
              <w:right w:val="single" w:sz="4" w:space="0" w:color="000000"/>
            </w:tcBorders>
            <w:shd w:val="clear" w:color="000000" w:fill="FFFFFF"/>
            <w:vAlign w:val="center"/>
            <w:hideMark/>
          </w:tcPr>
          <w:p w14:paraId="74A347FA"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m</w:t>
            </w:r>
          </w:p>
        </w:tc>
        <w:tc>
          <w:tcPr>
            <w:tcW w:w="1060" w:type="dxa"/>
            <w:tcBorders>
              <w:top w:val="nil"/>
              <w:left w:val="nil"/>
              <w:bottom w:val="single" w:sz="4" w:space="0" w:color="000000"/>
              <w:right w:val="single" w:sz="4" w:space="0" w:color="000000"/>
            </w:tcBorders>
            <w:shd w:val="clear" w:color="000000" w:fill="FFFFFF"/>
            <w:vAlign w:val="center"/>
            <w:hideMark/>
          </w:tcPr>
          <w:p w14:paraId="370D28FF"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2</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0EEA9D20"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128.44</w:t>
            </w:r>
          </w:p>
        </w:tc>
        <w:tc>
          <w:tcPr>
            <w:tcW w:w="1060" w:type="dxa"/>
            <w:gridSpan w:val="2"/>
            <w:tcBorders>
              <w:top w:val="nil"/>
              <w:left w:val="nil"/>
              <w:bottom w:val="single" w:sz="4" w:space="0" w:color="000000"/>
              <w:right w:val="single" w:sz="8" w:space="0" w:color="000000"/>
            </w:tcBorders>
            <w:shd w:val="clear" w:color="000000" w:fill="FFFFFF"/>
            <w:vAlign w:val="center"/>
          </w:tcPr>
          <w:p w14:paraId="599A89F9" w14:textId="19C7BDF9"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032CBDCD"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18EAF28F"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414-3</w:t>
            </w:r>
          </w:p>
        </w:tc>
        <w:tc>
          <w:tcPr>
            <w:tcW w:w="3600" w:type="dxa"/>
            <w:tcBorders>
              <w:top w:val="nil"/>
              <w:left w:val="nil"/>
              <w:bottom w:val="single" w:sz="4" w:space="0" w:color="000000"/>
              <w:right w:val="single" w:sz="4" w:space="0" w:color="000000"/>
            </w:tcBorders>
            <w:shd w:val="clear" w:color="000000" w:fill="FFFFFF"/>
            <w:vAlign w:val="center"/>
            <w:hideMark/>
          </w:tcPr>
          <w:p w14:paraId="0868092E"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环氧砂浆</w:t>
            </w:r>
          </w:p>
        </w:tc>
        <w:tc>
          <w:tcPr>
            <w:tcW w:w="880" w:type="dxa"/>
            <w:tcBorders>
              <w:top w:val="nil"/>
              <w:left w:val="nil"/>
              <w:bottom w:val="single" w:sz="4" w:space="0" w:color="000000"/>
              <w:right w:val="single" w:sz="4" w:space="0" w:color="000000"/>
            </w:tcBorders>
            <w:shd w:val="clear" w:color="000000" w:fill="FFFFFF"/>
            <w:vAlign w:val="center"/>
            <w:hideMark/>
          </w:tcPr>
          <w:p w14:paraId="1A34EA27"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7B0795BC"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1</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6D0836A5"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12843.52</w:t>
            </w:r>
          </w:p>
        </w:tc>
        <w:tc>
          <w:tcPr>
            <w:tcW w:w="1060" w:type="dxa"/>
            <w:gridSpan w:val="2"/>
            <w:tcBorders>
              <w:top w:val="nil"/>
              <w:left w:val="nil"/>
              <w:bottom w:val="single" w:sz="4" w:space="0" w:color="000000"/>
              <w:right w:val="single" w:sz="8" w:space="0" w:color="000000"/>
            </w:tcBorders>
            <w:shd w:val="clear" w:color="000000" w:fill="FFFFFF"/>
            <w:vAlign w:val="center"/>
          </w:tcPr>
          <w:p w14:paraId="6F25409D" w14:textId="1ECFB15B"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4DD84289"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667A1133"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414-4</w:t>
            </w:r>
          </w:p>
        </w:tc>
        <w:tc>
          <w:tcPr>
            <w:tcW w:w="3600" w:type="dxa"/>
            <w:tcBorders>
              <w:top w:val="nil"/>
              <w:left w:val="nil"/>
              <w:bottom w:val="single" w:sz="4" w:space="0" w:color="000000"/>
              <w:right w:val="single" w:sz="4" w:space="0" w:color="000000"/>
            </w:tcBorders>
            <w:shd w:val="clear" w:color="000000" w:fill="FFFFFF"/>
            <w:vAlign w:val="center"/>
            <w:hideMark/>
          </w:tcPr>
          <w:p w14:paraId="73F2C66A"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高性能混凝土修复</w:t>
            </w:r>
          </w:p>
        </w:tc>
        <w:tc>
          <w:tcPr>
            <w:tcW w:w="880" w:type="dxa"/>
            <w:tcBorders>
              <w:top w:val="nil"/>
              <w:left w:val="nil"/>
              <w:bottom w:val="single" w:sz="4" w:space="0" w:color="000000"/>
              <w:right w:val="single" w:sz="4" w:space="0" w:color="000000"/>
            </w:tcBorders>
            <w:shd w:val="clear" w:color="000000" w:fill="FFFFFF"/>
            <w:vAlign w:val="center"/>
            <w:hideMark/>
          </w:tcPr>
          <w:p w14:paraId="43B2CF23"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3DC14A81"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2</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3B541A12"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10702.94</w:t>
            </w:r>
          </w:p>
        </w:tc>
        <w:tc>
          <w:tcPr>
            <w:tcW w:w="1060" w:type="dxa"/>
            <w:gridSpan w:val="2"/>
            <w:tcBorders>
              <w:top w:val="nil"/>
              <w:left w:val="nil"/>
              <w:bottom w:val="single" w:sz="4" w:space="0" w:color="000000"/>
              <w:right w:val="single" w:sz="8" w:space="0" w:color="000000"/>
            </w:tcBorders>
            <w:shd w:val="clear" w:color="000000" w:fill="FFFFFF"/>
            <w:vAlign w:val="center"/>
          </w:tcPr>
          <w:p w14:paraId="2478EAE6" w14:textId="20D3B6DE"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56B9CE08"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7C7D5875"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414-5</w:t>
            </w:r>
          </w:p>
        </w:tc>
        <w:tc>
          <w:tcPr>
            <w:tcW w:w="3600" w:type="dxa"/>
            <w:tcBorders>
              <w:top w:val="nil"/>
              <w:left w:val="nil"/>
              <w:bottom w:val="single" w:sz="4" w:space="0" w:color="000000"/>
              <w:right w:val="single" w:sz="4" w:space="0" w:color="000000"/>
            </w:tcBorders>
            <w:shd w:val="clear" w:color="000000" w:fill="FFFFFF"/>
            <w:vAlign w:val="center"/>
            <w:hideMark/>
          </w:tcPr>
          <w:p w14:paraId="6FB786C6"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C30混凝土修复</w:t>
            </w:r>
          </w:p>
        </w:tc>
        <w:tc>
          <w:tcPr>
            <w:tcW w:w="880" w:type="dxa"/>
            <w:tcBorders>
              <w:top w:val="nil"/>
              <w:left w:val="nil"/>
              <w:bottom w:val="single" w:sz="4" w:space="0" w:color="000000"/>
              <w:right w:val="single" w:sz="4" w:space="0" w:color="000000"/>
            </w:tcBorders>
            <w:shd w:val="clear" w:color="000000" w:fill="FFFFFF"/>
            <w:vAlign w:val="center"/>
            <w:hideMark/>
          </w:tcPr>
          <w:p w14:paraId="6EBA46F3"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7B40BD34"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20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7DA76780"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812.19</w:t>
            </w:r>
          </w:p>
        </w:tc>
        <w:tc>
          <w:tcPr>
            <w:tcW w:w="1060" w:type="dxa"/>
            <w:gridSpan w:val="2"/>
            <w:tcBorders>
              <w:top w:val="nil"/>
              <w:left w:val="nil"/>
              <w:bottom w:val="single" w:sz="4" w:space="0" w:color="000000"/>
              <w:right w:val="single" w:sz="8" w:space="0" w:color="000000"/>
            </w:tcBorders>
            <w:shd w:val="clear" w:color="000000" w:fill="FFFFFF"/>
            <w:vAlign w:val="center"/>
          </w:tcPr>
          <w:p w14:paraId="1A3AA432" w14:textId="751B2F13"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3806A73F"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3121E7C4"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414-6</w:t>
            </w:r>
          </w:p>
        </w:tc>
        <w:tc>
          <w:tcPr>
            <w:tcW w:w="3600" w:type="dxa"/>
            <w:tcBorders>
              <w:top w:val="nil"/>
              <w:left w:val="nil"/>
              <w:bottom w:val="single" w:sz="4" w:space="0" w:color="000000"/>
              <w:right w:val="single" w:sz="4" w:space="0" w:color="000000"/>
            </w:tcBorders>
            <w:shd w:val="clear" w:color="000000" w:fill="FFFFFF"/>
            <w:vAlign w:val="center"/>
            <w:hideMark/>
          </w:tcPr>
          <w:p w14:paraId="7CC52264"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C40混凝土修复</w:t>
            </w:r>
          </w:p>
        </w:tc>
        <w:tc>
          <w:tcPr>
            <w:tcW w:w="880" w:type="dxa"/>
            <w:tcBorders>
              <w:top w:val="nil"/>
              <w:left w:val="nil"/>
              <w:bottom w:val="single" w:sz="4" w:space="0" w:color="000000"/>
              <w:right w:val="single" w:sz="4" w:space="0" w:color="000000"/>
            </w:tcBorders>
            <w:shd w:val="clear" w:color="000000" w:fill="FFFFFF"/>
            <w:vAlign w:val="center"/>
            <w:hideMark/>
          </w:tcPr>
          <w:p w14:paraId="31C54E84"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7961DEEA"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20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3AB1A35B"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1094.29</w:t>
            </w:r>
          </w:p>
        </w:tc>
        <w:tc>
          <w:tcPr>
            <w:tcW w:w="1060" w:type="dxa"/>
            <w:gridSpan w:val="2"/>
            <w:tcBorders>
              <w:top w:val="nil"/>
              <w:left w:val="nil"/>
              <w:bottom w:val="single" w:sz="4" w:space="0" w:color="000000"/>
              <w:right w:val="single" w:sz="8" w:space="0" w:color="000000"/>
            </w:tcBorders>
            <w:shd w:val="clear" w:color="000000" w:fill="FFFFFF"/>
            <w:vAlign w:val="center"/>
          </w:tcPr>
          <w:p w14:paraId="4BD4A68F" w14:textId="2EE9D03C"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0CB16C36"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724AF9EB"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414-7</w:t>
            </w:r>
          </w:p>
        </w:tc>
        <w:tc>
          <w:tcPr>
            <w:tcW w:w="3600" w:type="dxa"/>
            <w:tcBorders>
              <w:top w:val="nil"/>
              <w:left w:val="nil"/>
              <w:bottom w:val="single" w:sz="4" w:space="0" w:color="000000"/>
              <w:right w:val="single" w:sz="4" w:space="0" w:color="000000"/>
            </w:tcBorders>
            <w:shd w:val="clear" w:color="000000" w:fill="FFFFFF"/>
            <w:vAlign w:val="center"/>
            <w:hideMark/>
          </w:tcPr>
          <w:p w14:paraId="4162AB00"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C50</w:t>
            </w:r>
            <w:proofErr w:type="gramStart"/>
            <w:r w:rsidRPr="00323DE0">
              <w:rPr>
                <w:rFonts w:ascii="宋体" w:hAnsi="宋体" w:cs="Arial" w:hint="eastAsia"/>
                <w:color w:val="000000"/>
                <w:kern w:val="0"/>
                <w:sz w:val="18"/>
                <w:szCs w:val="18"/>
              </w:rPr>
              <w:t>砼</w:t>
            </w:r>
            <w:proofErr w:type="gramEnd"/>
            <w:r w:rsidRPr="00323DE0">
              <w:rPr>
                <w:rFonts w:ascii="宋体" w:hAnsi="宋体" w:cs="Arial" w:hint="eastAsia"/>
                <w:color w:val="000000"/>
                <w:kern w:val="0"/>
                <w:sz w:val="18"/>
                <w:szCs w:val="18"/>
              </w:rPr>
              <w:t>修复</w:t>
            </w:r>
          </w:p>
        </w:tc>
        <w:tc>
          <w:tcPr>
            <w:tcW w:w="880" w:type="dxa"/>
            <w:tcBorders>
              <w:top w:val="nil"/>
              <w:left w:val="nil"/>
              <w:bottom w:val="single" w:sz="4" w:space="0" w:color="000000"/>
              <w:right w:val="single" w:sz="4" w:space="0" w:color="000000"/>
            </w:tcBorders>
            <w:shd w:val="clear" w:color="000000" w:fill="FFFFFF"/>
            <w:vAlign w:val="center"/>
            <w:hideMark/>
          </w:tcPr>
          <w:p w14:paraId="0146F7CB"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1A9CE397"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5</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0FD3DE38"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1129.37</w:t>
            </w:r>
          </w:p>
        </w:tc>
        <w:tc>
          <w:tcPr>
            <w:tcW w:w="1060" w:type="dxa"/>
            <w:gridSpan w:val="2"/>
            <w:tcBorders>
              <w:top w:val="nil"/>
              <w:left w:val="nil"/>
              <w:bottom w:val="single" w:sz="4" w:space="0" w:color="000000"/>
              <w:right w:val="single" w:sz="8" w:space="0" w:color="000000"/>
            </w:tcBorders>
            <w:shd w:val="clear" w:color="000000" w:fill="FFFFFF"/>
            <w:vAlign w:val="center"/>
          </w:tcPr>
          <w:p w14:paraId="4E00B876" w14:textId="5AE649AA"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78458719"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0D910D9D"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414-8</w:t>
            </w:r>
          </w:p>
        </w:tc>
        <w:tc>
          <w:tcPr>
            <w:tcW w:w="3600" w:type="dxa"/>
            <w:tcBorders>
              <w:top w:val="nil"/>
              <w:left w:val="nil"/>
              <w:bottom w:val="single" w:sz="4" w:space="0" w:color="000000"/>
              <w:right w:val="single" w:sz="4" w:space="0" w:color="000000"/>
            </w:tcBorders>
            <w:shd w:val="clear" w:color="000000" w:fill="FFFFFF"/>
            <w:vAlign w:val="center"/>
            <w:hideMark/>
          </w:tcPr>
          <w:p w14:paraId="10C40A24"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防眩板</w:t>
            </w:r>
          </w:p>
        </w:tc>
        <w:tc>
          <w:tcPr>
            <w:tcW w:w="880" w:type="dxa"/>
            <w:tcBorders>
              <w:top w:val="nil"/>
              <w:left w:val="nil"/>
              <w:bottom w:val="single" w:sz="4" w:space="0" w:color="000000"/>
              <w:right w:val="single" w:sz="4" w:space="0" w:color="000000"/>
            </w:tcBorders>
            <w:shd w:val="clear" w:color="000000" w:fill="FFFFFF"/>
            <w:vAlign w:val="center"/>
            <w:hideMark/>
          </w:tcPr>
          <w:p w14:paraId="4BC5D334"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根</w:t>
            </w:r>
          </w:p>
        </w:tc>
        <w:tc>
          <w:tcPr>
            <w:tcW w:w="1060" w:type="dxa"/>
            <w:tcBorders>
              <w:top w:val="nil"/>
              <w:left w:val="nil"/>
              <w:bottom w:val="single" w:sz="4" w:space="0" w:color="000000"/>
              <w:right w:val="single" w:sz="4" w:space="0" w:color="000000"/>
            </w:tcBorders>
            <w:shd w:val="clear" w:color="000000" w:fill="FFFFFF"/>
            <w:vAlign w:val="center"/>
            <w:hideMark/>
          </w:tcPr>
          <w:p w14:paraId="7F4460B5"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20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7D3EF264"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160.54</w:t>
            </w:r>
          </w:p>
        </w:tc>
        <w:tc>
          <w:tcPr>
            <w:tcW w:w="1060" w:type="dxa"/>
            <w:gridSpan w:val="2"/>
            <w:tcBorders>
              <w:top w:val="nil"/>
              <w:left w:val="nil"/>
              <w:bottom w:val="single" w:sz="4" w:space="0" w:color="000000"/>
              <w:right w:val="single" w:sz="8" w:space="0" w:color="000000"/>
            </w:tcBorders>
            <w:shd w:val="clear" w:color="000000" w:fill="FFFFFF"/>
            <w:vAlign w:val="center"/>
          </w:tcPr>
          <w:p w14:paraId="72E5E315" w14:textId="4FA4DD9E"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7644E53D"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1E5CCEA2"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414-9</w:t>
            </w:r>
          </w:p>
        </w:tc>
        <w:tc>
          <w:tcPr>
            <w:tcW w:w="3600" w:type="dxa"/>
            <w:tcBorders>
              <w:top w:val="nil"/>
              <w:left w:val="nil"/>
              <w:bottom w:val="single" w:sz="4" w:space="0" w:color="000000"/>
              <w:right w:val="single" w:sz="4" w:space="0" w:color="000000"/>
            </w:tcBorders>
            <w:shd w:val="clear" w:color="000000" w:fill="FFFFFF"/>
            <w:vAlign w:val="center"/>
            <w:hideMark/>
          </w:tcPr>
          <w:p w14:paraId="696FDCC3"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河床铺砌(含围堰)</w:t>
            </w:r>
          </w:p>
        </w:tc>
        <w:tc>
          <w:tcPr>
            <w:tcW w:w="880" w:type="dxa"/>
            <w:tcBorders>
              <w:top w:val="nil"/>
              <w:left w:val="nil"/>
              <w:bottom w:val="single" w:sz="4" w:space="0" w:color="000000"/>
              <w:right w:val="single" w:sz="4" w:space="0" w:color="000000"/>
            </w:tcBorders>
            <w:shd w:val="clear" w:color="000000" w:fill="FFFFFF"/>
            <w:vAlign w:val="center"/>
            <w:hideMark/>
          </w:tcPr>
          <w:p w14:paraId="037522B9"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3FC1CCAD"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08D5EEE7"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123AD688" w14:textId="02D6CE98"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7A5662E6"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4C1B3A17"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14:paraId="4B90519B"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C25片石</w:t>
            </w:r>
            <w:proofErr w:type="gramStart"/>
            <w:r w:rsidRPr="00323DE0">
              <w:rPr>
                <w:rFonts w:ascii="宋体" w:hAnsi="宋体" w:cs="Arial" w:hint="eastAsia"/>
                <w:color w:val="000000"/>
                <w:kern w:val="0"/>
                <w:sz w:val="18"/>
                <w:szCs w:val="18"/>
              </w:rPr>
              <w:t>砼</w:t>
            </w:r>
            <w:proofErr w:type="gramEnd"/>
          </w:p>
        </w:tc>
        <w:tc>
          <w:tcPr>
            <w:tcW w:w="880" w:type="dxa"/>
            <w:tcBorders>
              <w:top w:val="nil"/>
              <w:left w:val="nil"/>
              <w:bottom w:val="single" w:sz="4" w:space="0" w:color="000000"/>
              <w:right w:val="single" w:sz="4" w:space="0" w:color="000000"/>
            </w:tcBorders>
            <w:shd w:val="clear" w:color="000000" w:fill="FFFFFF"/>
            <w:vAlign w:val="center"/>
            <w:hideMark/>
          </w:tcPr>
          <w:p w14:paraId="7A978B8F"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22D1EE81"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100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6AB78096"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683.38</w:t>
            </w:r>
          </w:p>
        </w:tc>
        <w:tc>
          <w:tcPr>
            <w:tcW w:w="1060" w:type="dxa"/>
            <w:gridSpan w:val="2"/>
            <w:tcBorders>
              <w:top w:val="nil"/>
              <w:left w:val="nil"/>
              <w:bottom w:val="single" w:sz="4" w:space="0" w:color="000000"/>
              <w:right w:val="single" w:sz="8" w:space="0" w:color="000000"/>
            </w:tcBorders>
            <w:shd w:val="clear" w:color="000000" w:fill="FFFFFF"/>
            <w:vAlign w:val="center"/>
          </w:tcPr>
          <w:p w14:paraId="1CCCDD66" w14:textId="05C048AE"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7E79A36A"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5F1D1161"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-b</w:t>
            </w:r>
          </w:p>
        </w:tc>
        <w:tc>
          <w:tcPr>
            <w:tcW w:w="3600" w:type="dxa"/>
            <w:tcBorders>
              <w:top w:val="nil"/>
              <w:left w:val="nil"/>
              <w:bottom w:val="single" w:sz="4" w:space="0" w:color="000000"/>
              <w:right w:val="single" w:sz="4" w:space="0" w:color="000000"/>
            </w:tcBorders>
            <w:shd w:val="clear" w:color="000000" w:fill="FFFFFF"/>
            <w:vAlign w:val="center"/>
            <w:hideMark/>
          </w:tcPr>
          <w:p w14:paraId="7930B1CB" w14:textId="77777777" w:rsidR="00323DE0" w:rsidRPr="00323DE0" w:rsidRDefault="00323DE0" w:rsidP="00323DE0">
            <w:pPr>
              <w:widowControl/>
              <w:jc w:val="left"/>
              <w:rPr>
                <w:rFonts w:ascii="宋体" w:hAnsi="宋体" w:cs="Arial"/>
                <w:color w:val="000000"/>
                <w:kern w:val="0"/>
                <w:sz w:val="18"/>
                <w:szCs w:val="18"/>
              </w:rPr>
            </w:pPr>
            <w:proofErr w:type="gramStart"/>
            <w:r w:rsidRPr="00323DE0">
              <w:rPr>
                <w:rFonts w:ascii="宋体" w:hAnsi="宋体" w:cs="Arial" w:hint="eastAsia"/>
                <w:color w:val="000000"/>
                <w:kern w:val="0"/>
                <w:sz w:val="18"/>
                <w:szCs w:val="18"/>
              </w:rPr>
              <w:t>浆砌块石</w:t>
            </w:r>
            <w:proofErr w:type="gramEnd"/>
          </w:p>
        </w:tc>
        <w:tc>
          <w:tcPr>
            <w:tcW w:w="880" w:type="dxa"/>
            <w:tcBorders>
              <w:top w:val="nil"/>
              <w:left w:val="nil"/>
              <w:bottom w:val="single" w:sz="4" w:space="0" w:color="000000"/>
              <w:right w:val="single" w:sz="4" w:space="0" w:color="000000"/>
            </w:tcBorders>
            <w:shd w:val="clear" w:color="000000" w:fill="FFFFFF"/>
            <w:vAlign w:val="center"/>
            <w:hideMark/>
          </w:tcPr>
          <w:p w14:paraId="5C21A6BD"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12069361"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100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2150A73D"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436.09</w:t>
            </w:r>
          </w:p>
        </w:tc>
        <w:tc>
          <w:tcPr>
            <w:tcW w:w="1060" w:type="dxa"/>
            <w:gridSpan w:val="2"/>
            <w:tcBorders>
              <w:top w:val="nil"/>
              <w:left w:val="nil"/>
              <w:bottom w:val="single" w:sz="4" w:space="0" w:color="000000"/>
              <w:right w:val="single" w:sz="8" w:space="0" w:color="000000"/>
            </w:tcBorders>
            <w:shd w:val="clear" w:color="000000" w:fill="FFFFFF"/>
            <w:vAlign w:val="center"/>
          </w:tcPr>
          <w:p w14:paraId="2E2C8F13" w14:textId="3CB0FC2D"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30D7242D"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1B7F1FB5"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414-10</w:t>
            </w:r>
          </w:p>
        </w:tc>
        <w:tc>
          <w:tcPr>
            <w:tcW w:w="3600" w:type="dxa"/>
            <w:tcBorders>
              <w:top w:val="nil"/>
              <w:left w:val="nil"/>
              <w:bottom w:val="single" w:sz="4" w:space="0" w:color="000000"/>
              <w:right w:val="single" w:sz="4" w:space="0" w:color="000000"/>
            </w:tcBorders>
            <w:shd w:val="clear" w:color="000000" w:fill="FFFFFF"/>
            <w:vAlign w:val="center"/>
            <w:hideMark/>
          </w:tcPr>
          <w:p w14:paraId="76F02284"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桥梁普通泄水孔更换</w:t>
            </w:r>
          </w:p>
        </w:tc>
        <w:tc>
          <w:tcPr>
            <w:tcW w:w="880" w:type="dxa"/>
            <w:tcBorders>
              <w:top w:val="nil"/>
              <w:left w:val="nil"/>
              <w:bottom w:val="single" w:sz="4" w:space="0" w:color="000000"/>
              <w:right w:val="single" w:sz="4" w:space="0" w:color="000000"/>
            </w:tcBorders>
            <w:shd w:val="clear" w:color="000000" w:fill="FFFFFF"/>
            <w:vAlign w:val="center"/>
            <w:hideMark/>
          </w:tcPr>
          <w:p w14:paraId="756911E5" w14:textId="77777777" w:rsidR="00323DE0" w:rsidRPr="00323DE0" w:rsidRDefault="00323DE0" w:rsidP="00323DE0">
            <w:pPr>
              <w:widowControl/>
              <w:jc w:val="center"/>
              <w:rPr>
                <w:rFonts w:ascii="宋体" w:hAnsi="宋体" w:cs="Arial"/>
                <w:color w:val="000000"/>
                <w:kern w:val="0"/>
                <w:sz w:val="18"/>
                <w:szCs w:val="18"/>
              </w:rPr>
            </w:pPr>
            <w:proofErr w:type="gramStart"/>
            <w:r w:rsidRPr="00323DE0">
              <w:rPr>
                <w:rFonts w:ascii="宋体" w:hAnsi="宋体" w:cs="Arial" w:hint="eastAsia"/>
                <w:color w:val="000000"/>
                <w:kern w:val="0"/>
                <w:sz w:val="18"/>
                <w:szCs w:val="18"/>
              </w:rPr>
              <w:t>个</w:t>
            </w:r>
            <w:proofErr w:type="gramEnd"/>
          </w:p>
        </w:tc>
        <w:tc>
          <w:tcPr>
            <w:tcW w:w="1060" w:type="dxa"/>
            <w:tcBorders>
              <w:top w:val="nil"/>
              <w:left w:val="nil"/>
              <w:bottom w:val="single" w:sz="4" w:space="0" w:color="000000"/>
              <w:right w:val="single" w:sz="4" w:space="0" w:color="000000"/>
            </w:tcBorders>
            <w:shd w:val="clear" w:color="000000" w:fill="FFFFFF"/>
            <w:vAlign w:val="center"/>
            <w:hideMark/>
          </w:tcPr>
          <w:p w14:paraId="5AE06644"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40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6DC02414"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37.34</w:t>
            </w:r>
          </w:p>
        </w:tc>
        <w:tc>
          <w:tcPr>
            <w:tcW w:w="1060" w:type="dxa"/>
            <w:gridSpan w:val="2"/>
            <w:tcBorders>
              <w:top w:val="nil"/>
              <w:left w:val="nil"/>
              <w:bottom w:val="single" w:sz="4" w:space="0" w:color="000000"/>
              <w:right w:val="single" w:sz="8" w:space="0" w:color="000000"/>
            </w:tcBorders>
            <w:shd w:val="clear" w:color="000000" w:fill="FFFFFF"/>
            <w:vAlign w:val="center"/>
          </w:tcPr>
          <w:p w14:paraId="7F350A40" w14:textId="6CC72754"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4A0399EA"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48938D9E"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414-11</w:t>
            </w:r>
          </w:p>
        </w:tc>
        <w:tc>
          <w:tcPr>
            <w:tcW w:w="3600" w:type="dxa"/>
            <w:tcBorders>
              <w:top w:val="nil"/>
              <w:left w:val="nil"/>
              <w:bottom w:val="single" w:sz="4" w:space="0" w:color="000000"/>
              <w:right w:val="single" w:sz="4" w:space="0" w:color="000000"/>
            </w:tcBorders>
            <w:shd w:val="clear" w:color="000000" w:fill="FFFFFF"/>
            <w:vAlign w:val="center"/>
            <w:hideMark/>
          </w:tcPr>
          <w:p w14:paraId="5FACB3DF"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桥梁普通排水管更换</w:t>
            </w:r>
          </w:p>
        </w:tc>
        <w:tc>
          <w:tcPr>
            <w:tcW w:w="880" w:type="dxa"/>
            <w:tcBorders>
              <w:top w:val="nil"/>
              <w:left w:val="nil"/>
              <w:bottom w:val="single" w:sz="4" w:space="0" w:color="000000"/>
              <w:right w:val="single" w:sz="4" w:space="0" w:color="000000"/>
            </w:tcBorders>
            <w:shd w:val="clear" w:color="000000" w:fill="FFFFFF"/>
            <w:vAlign w:val="center"/>
            <w:hideMark/>
          </w:tcPr>
          <w:p w14:paraId="7F7D6B2B"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m</w:t>
            </w:r>
          </w:p>
        </w:tc>
        <w:tc>
          <w:tcPr>
            <w:tcW w:w="1060" w:type="dxa"/>
            <w:tcBorders>
              <w:top w:val="nil"/>
              <w:left w:val="nil"/>
              <w:bottom w:val="single" w:sz="4" w:space="0" w:color="000000"/>
              <w:right w:val="single" w:sz="4" w:space="0" w:color="000000"/>
            </w:tcBorders>
            <w:shd w:val="clear" w:color="000000" w:fill="FFFFFF"/>
            <w:vAlign w:val="center"/>
            <w:hideMark/>
          </w:tcPr>
          <w:p w14:paraId="098545D0"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100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58D3F355"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53.29</w:t>
            </w:r>
          </w:p>
        </w:tc>
        <w:tc>
          <w:tcPr>
            <w:tcW w:w="1060" w:type="dxa"/>
            <w:gridSpan w:val="2"/>
            <w:tcBorders>
              <w:top w:val="nil"/>
              <w:left w:val="nil"/>
              <w:bottom w:val="single" w:sz="4" w:space="0" w:color="000000"/>
              <w:right w:val="single" w:sz="8" w:space="0" w:color="000000"/>
            </w:tcBorders>
            <w:shd w:val="clear" w:color="000000" w:fill="FFFFFF"/>
            <w:vAlign w:val="center"/>
          </w:tcPr>
          <w:p w14:paraId="562AFB9D" w14:textId="2F3CA3AC"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1DADD5CF" w14:textId="77777777" w:rsidTr="00323DE0">
        <w:trPr>
          <w:trHeight w:val="559"/>
        </w:trPr>
        <w:tc>
          <w:tcPr>
            <w:tcW w:w="8540" w:type="dxa"/>
            <w:gridSpan w:val="8"/>
            <w:tcBorders>
              <w:top w:val="nil"/>
              <w:left w:val="nil"/>
              <w:bottom w:val="nil"/>
              <w:right w:val="nil"/>
            </w:tcBorders>
            <w:shd w:val="clear" w:color="000000" w:fill="FFFFFF"/>
            <w:hideMark/>
          </w:tcPr>
          <w:p w14:paraId="3BBB5B64" w14:textId="77777777" w:rsidR="00323DE0" w:rsidRPr="00323DE0" w:rsidRDefault="00323DE0" w:rsidP="00323DE0">
            <w:pPr>
              <w:widowControl/>
              <w:jc w:val="center"/>
              <w:rPr>
                <w:rFonts w:ascii="宋体" w:hAnsi="宋体" w:cs="Arial"/>
                <w:b/>
                <w:bCs/>
                <w:color w:val="000000"/>
                <w:kern w:val="0"/>
                <w:sz w:val="36"/>
                <w:szCs w:val="36"/>
              </w:rPr>
            </w:pPr>
            <w:r w:rsidRPr="00323DE0">
              <w:rPr>
                <w:rFonts w:ascii="宋体" w:hAnsi="宋体" w:cs="Arial" w:hint="eastAsia"/>
                <w:b/>
                <w:bCs/>
                <w:color w:val="000000"/>
                <w:kern w:val="0"/>
                <w:sz w:val="36"/>
                <w:szCs w:val="36"/>
              </w:rPr>
              <w:lastRenderedPageBreak/>
              <w:t>工程细目工程量清单计价表</w:t>
            </w:r>
          </w:p>
        </w:tc>
      </w:tr>
      <w:tr w:rsidR="00323DE0" w:rsidRPr="00323DE0" w14:paraId="4FDEC5B2" w14:textId="77777777" w:rsidTr="00421C8E">
        <w:trPr>
          <w:trHeight w:val="300"/>
        </w:trPr>
        <w:tc>
          <w:tcPr>
            <w:tcW w:w="6420" w:type="dxa"/>
            <w:gridSpan w:val="4"/>
            <w:tcBorders>
              <w:top w:val="nil"/>
              <w:left w:val="nil"/>
              <w:bottom w:val="single" w:sz="8" w:space="0" w:color="000000"/>
              <w:right w:val="nil"/>
            </w:tcBorders>
            <w:shd w:val="clear" w:color="000000" w:fill="FFFFFF"/>
            <w:vAlign w:val="center"/>
            <w:hideMark/>
          </w:tcPr>
          <w:p w14:paraId="07F113E0"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项目名称：2025年度余姚市公路小修养护</w:t>
            </w:r>
            <w:proofErr w:type="gramStart"/>
            <w:r w:rsidRPr="00323DE0">
              <w:rPr>
                <w:rFonts w:ascii="宋体" w:hAnsi="宋体" w:cs="Arial" w:hint="eastAsia"/>
                <w:color w:val="000000"/>
                <w:kern w:val="0"/>
                <w:sz w:val="18"/>
                <w:szCs w:val="18"/>
              </w:rPr>
              <w:t>标项二</w:t>
            </w:r>
            <w:proofErr w:type="gramEnd"/>
          </w:p>
        </w:tc>
        <w:tc>
          <w:tcPr>
            <w:tcW w:w="700" w:type="dxa"/>
            <w:tcBorders>
              <w:top w:val="nil"/>
              <w:left w:val="nil"/>
              <w:bottom w:val="nil"/>
              <w:right w:val="nil"/>
            </w:tcBorders>
            <w:shd w:val="clear" w:color="000000" w:fill="FFFFFF"/>
            <w:vAlign w:val="center"/>
          </w:tcPr>
          <w:p w14:paraId="46943D29" w14:textId="59D322E2" w:rsidR="00323DE0" w:rsidRPr="00323DE0" w:rsidRDefault="00323DE0" w:rsidP="00323DE0">
            <w:pPr>
              <w:widowControl/>
              <w:jc w:val="right"/>
              <w:rPr>
                <w:rFonts w:ascii="宋体" w:hAnsi="宋体" w:cs="Arial"/>
                <w:color w:val="000000"/>
                <w:kern w:val="0"/>
                <w:sz w:val="18"/>
                <w:szCs w:val="18"/>
              </w:rPr>
            </w:pPr>
          </w:p>
        </w:tc>
        <w:tc>
          <w:tcPr>
            <w:tcW w:w="720" w:type="dxa"/>
            <w:gridSpan w:val="2"/>
            <w:tcBorders>
              <w:top w:val="nil"/>
              <w:left w:val="nil"/>
              <w:bottom w:val="nil"/>
              <w:right w:val="nil"/>
            </w:tcBorders>
            <w:shd w:val="clear" w:color="000000" w:fill="FFFFFF"/>
            <w:vAlign w:val="center"/>
          </w:tcPr>
          <w:p w14:paraId="3FFB1DFE" w14:textId="2B89A030" w:rsidR="00323DE0" w:rsidRPr="00323DE0" w:rsidRDefault="00323DE0" w:rsidP="00323DE0">
            <w:pPr>
              <w:widowControl/>
              <w:jc w:val="left"/>
              <w:rPr>
                <w:rFonts w:ascii="宋体" w:hAnsi="宋体" w:cs="Arial"/>
                <w:color w:val="000000"/>
                <w:kern w:val="0"/>
                <w:sz w:val="18"/>
                <w:szCs w:val="18"/>
              </w:rPr>
            </w:pPr>
          </w:p>
        </w:tc>
        <w:tc>
          <w:tcPr>
            <w:tcW w:w="700" w:type="dxa"/>
            <w:tcBorders>
              <w:top w:val="nil"/>
              <w:left w:val="nil"/>
              <w:bottom w:val="nil"/>
              <w:right w:val="nil"/>
            </w:tcBorders>
            <w:shd w:val="clear" w:color="000000" w:fill="FFFFFF"/>
            <w:vAlign w:val="center"/>
          </w:tcPr>
          <w:p w14:paraId="1FBA79C9" w14:textId="445FD560" w:rsidR="00323DE0" w:rsidRPr="00323DE0" w:rsidRDefault="00323DE0" w:rsidP="00323DE0">
            <w:pPr>
              <w:widowControl/>
              <w:jc w:val="right"/>
              <w:rPr>
                <w:rFonts w:ascii="宋体" w:hAnsi="宋体" w:cs="Arial"/>
                <w:color w:val="000000"/>
                <w:kern w:val="0"/>
                <w:sz w:val="18"/>
                <w:szCs w:val="18"/>
              </w:rPr>
            </w:pPr>
          </w:p>
        </w:tc>
      </w:tr>
      <w:tr w:rsidR="00323DE0" w:rsidRPr="00323DE0" w14:paraId="012F0538" w14:textId="77777777" w:rsidTr="00323DE0">
        <w:trPr>
          <w:trHeight w:val="439"/>
        </w:trPr>
        <w:tc>
          <w:tcPr>
            <w:tcW w:w="8540" w:type="dxa"/>
            <w:gridSpan w:val="8"/>
            <w:tcBorders>
              <w:top w:val="single" w:sz="8" w:space="0" w:color="000000"/>
              <w:left w:val="single" w:sz="8" w:space="0" w:color="000000"/>
              <w:bottom w:val="single" w:sz="4" w:space="0" w:color="000000"/>
              <w:right w:val="single" w:sz="8" w:space="0" w:color="000000"/>
            </w:tcBorders>
            <w:shd w:val="clear" w:color="000000" w:fill="FFFFFF"/>
            <w:vAlign w:val="center"/>
            <w:hideMark/>
          </w:tcPr>
          <w:p w14:paraId="305327EA" w14:textId="77777777" w:rsidR="00323DE0" w:rsidRPr="00323DE0" w:rsidRDefault="00323DE0" w:rsidP="00323DE0">
            <w:pPr>
              <w:widowControl/>
              <w:jc w:val="center"/>
              <w:rPr>
                <w:rFonts w:ascii="宋体" w:hAnsi="宋体" w:cs="Arial"/>
                <w:b/>
                <w:bCs/>
                <w:color w:val="000000"/>
                <w:kern w:val="0"/>
                <w:sz w:val="24"/>
              </w:rPr>
            </w:pPr>
            <w:r w:rsidRPr="00323DE0">
              <w:rPr>
                <w:rFonts w:ascii="宋体" w:hAnsi="宋体" w:cs="Arial" w:hint="eastAsia"/>
                <w:b/>
                <w:bCs/>
                <w:color w:val="000000"/>
                <w:kern w:val="0"/>
                <w:sz w:val="24"/>
              </w:rPr>
              <w:t>清单   第700章     绿化及环境保护设施</w:t>
            </w:r>
          </w:p>
        </w:tc>
      </w:tr>
      <w:tr w:rsidR="00421C8E" w:rsidRPr="00323DE0" w14:paraId="39D0AF69" w14:textId="77777777" w:rsidTr="00323DE0">
        <w:trPr>
          <w:trHeight w:val="34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03E7D438" w14:textId="77777777" w:rsidR="00421C8E" w:rsidRPr="00323DE0" w:rsidRDefault="00421C8E" w:rsidP="00323DE0">
            <w:pPr>
              <w:widowControl/>
              <w:jc w:val="center"/>
              <w:rPr>
                <w:rFonts w:ascii="宋体" w:hAnsi="宋体" w:cs="Arial"/>
                <w:b/>
                <w:bCs/>
                <w:color w:val="000000"/>
                <w:kern w:val="0"/>
                <w:sz w:val="18"/>
                <w:szCs w:val="18"/>
              </w:rPr>
            </w:pPr>
            <w:r w:rsidRPr="00323DE0">
              <w:rPr>
                <w:rFonts w:ascii="宋体" w:hAnsi="宋体" w:cs="Arial" w:hint="eastAsia"/>
                <w:b/>
                <w:bCs/>
                <w:color w:val="000000"/>
                <w:kern w:val="0"/>
                <w:sz w:val="18"/>
                <w:szCs w:val="18"/>
              </w:rPr>
              <w:t>细目号</w:t>
            </w:r>
          </w:p>
        </w:tc>
        <w:tc>
          <w:tcPr>
            <w:tcW w:w="3600" w:type="dxa"/>
            <w:tcBorders>
              <w:top w:val="nil"/>
              <w:left w:val="nil"/>
              <w:bottom w:val="single" w:sz="4" w:space="0" w:color="000000"/>
              <w:right w:val="single" w:sz="4" w:space="0" w:color="000000"/>
            </w:tcBorders>
            <w:shd w:val="clear" w:color="000000" w:fill="FFFFFF"/>
            <w:vAlign w:val="center"/>
            <w:hideMark/>
          </w:tcPr>
          <w:p w14:paraId="6FC51586" w14:textId="77777777" w:rsidR="00421C8E" w:rsidRPr="00323DE0" w:rsidRDefault="00421C8E" w:rsidP="00323DE0">
            <w:pPr>
              <w:widowControl/>
              <w:jc w:val="center"/>
              <w:rPr>
                <w:rFonts w:ascii="宋体" w:hAnsi="宋体" w:cs="Arial"/>
                <w:b/>
                <w:bCs/>
                <w:color w:val="000000"/>
                <w:kern w:val="0"/>
                <w:sz w:val="18"/>
                <w:szCs w:val="18"/>
              </w:rPr>
            </w:pPr>
            <w:r w:rsidRPr="00323DE0">
              <w:rPr>
                <w:rFonts w:ascii="宋体" w:hAnsi="宋体" w:cs="Arial" w:hint="eastAsia"/>
                <w:b/>
                <w:bCs/>
                <w:color w:val="000000"/>
                <w:kern w:val="0"/>
                <w:sz w:val="18"/>
                <w:szCs w:val="18"/>
              </w:rPr>
              <w:t>细目名称</w:t>
            </w:r>
          </w:p>
        </w:tc>
        <w:tc>
          <w:tcPr>
            <w:tcW w:w="880" w:type="dxa"/>
            <w:tcBorders>
              <w:top w:val="nil"/>
              <w:left w:val="nil"/>
              <w:bottom w:val="single" w:sz="4" w:space="0" w:color="000000"/>
              <w:right w:val="single" w:sz="4" w:space="0" w:color="000000"/>
            </w:tcBorders>
            <w:shd w:val="clear" w:color="000000" w:fill="FFFFFF"/>
            <w:vAlign w:val="center"/>
            <w:hideMark/>
          </w:tcPr>
          <w:p w14:paraId="76D7AF53" w14:textId="77777777" w:rsidR="00421C8E" w:rsidRPr="00323DE0" w:rsidRDefault="00421C8E" w:rsidP="00323DE0">
            <w:pPr>
              <w:widowControl/>
              <w:jc w:val="center"/>
              <w:rPr>
                <w:rFonts w:ascii="宋体" w:hAnsi="宋体" w:cs="Arial"/>
                <w:b/>
                <w:bCs/>
                <w:color w:val="000000"/>
                <w:kern w:val="0"/>
                <w:sz w:val="18"/>
                <w:szCs w:val="18"/>
              </w:rPr>
            </w:pPr>
            <w:r w:rsidRPr="00323DE0">
              <w:rPr>
                <w:rFonts w:ascii="宋体" w:hAnsi="宋体" w:cs="Arial" w:hint="eastAsia"/>
                <w:b/>
                <w:bCs/>
                <w:color w:val="000000"/>
                <w:kern w:val="0"/>
                <w:sz w:val="18"/>
                <w:szCs w:val="18"/>
              </w:rPr>
              <w:t>计量单位</w:t>
            </w:r>
          </w:p>
        </w:tc>
        <w:tc>
          <w:tcPr>
            <w:tcW w:w="1060" w:type="dxa"/>
            <w:tcBorders>
              <w:top w:val="nil"/>
              <w:left w:val="nil"/>
              <w:bottom w:val="single" w:sz="4" w:space="0" w:color="000000"/>
              <w:right w:val="single" w:sz="4" w:space="0" w:color="000000"/>
            </w:tcBorders>
            <w:shd w:val="clear" w:color="000000" w:fill="FFFFFF"/>
            <w:vAlign w:val="center"/>
            <w:hideMark/>
          </w:tcPr>
          <w:p w14:paraId="4B6DEC20" w14:textId="77777777" w:rsidR="00421C8E" w:rsidRPr="00323DE0" w:rsidRDefault="00421C8E" w:rsidP="00323DE0">
            <w:pPr>
              <w:widowControl/>
              <w:jc w:val="center"/>
              <w:rPr>
                <w:rFonts w:ascii="宋体" w:hAnsi="宋体" w:cs="Arial"/>
                <w:b/>
                <w:bCs/>
                <w:color w:val="000000"/>
                <w:kern w:val="0"/>
                <w:sz w:val="18"/>
                <w:szCs w:val="18"/>
              </w:rPr>
            </w:pPr>
            <w:r w:rsidRPr="00323DE0">
              <w:rPr>
                <w:rFonts w:ascii="宋体" w:hAnsi="宋体" w:cs="Arial" w:hint="eastAsia"/>
                <w:b/>
                <w:bCs/>
                <w:color w:val="000000"/>
                <w:kern w:val="0"/>
                <w:sz w:val="18"/>
                <w:szCs w:val="18"/>
              </w:rPr>
              <w:t>工程数量</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530873E5" w14:textId="73057F44" w:rsidR="00421C8E" w:rsidRPr="00323DE0" w:rsidRDefault="00421C8E" w:rsidP="00323DE0">
            <w:pPr>
              <w:widowControl/>
              <w:jc w:val="center"/>
              <w:rPr>
                <w:rFonts w:ascii="宋体" w:hAnsi="宋体" w:cs="Arial"/>
                <w:b/>
                <w:bCs/>
                <w:color w:val="000000"/>
                <w:kern w:val="0"/>
                <w:sz w:val="18"/>
                <w:szCs w:val="18"/>
              </w:rPr>
            </w:pPr>
            <w:proofErr w:type="gramStart"/>
            <w:r w:rsidRPr="00D27645">
              <w:rPr>
                <w:rFonts w:ascii="宋体" w:hAnsi="宋体" w:cs="Arial" w:hint="eastAsia"/>
                <w:b/>
                <w:bCs/>
                <w:color w:val="000000"/>
                <w:kern w:val="0"/>
                <w:sz w:val="18"/>
                <w:szCs w:val="18"/>
              </w:rPr>
              <w:t>全费用</w:t>
            </w:r>
            <w:proofErr w:type="gramEnd"/>
            <w:r w:rsidRPr="00D27645">
              <w:rPr>
                <w:rFonts w:ascii="宋体" w:hAnsi="宋体" w:cs="Arial" w:hint="eastAsia"/>
                <w:b/>
                <w:bCs/>
                <w:color w:val="000000"/>
                <w:kern w:val="0"/>
                <w:sz w:val="18"/>
                <w:szCs w:val="18"/>
              </w:rPr>
              <w:t>固定单价最高限价（元）</w:t>
            </w:r>
          </w:p>
        </w:tc>
        <w:tc>
          <w:tcPr>
            <w:tcW w:w="1060" w:type="dxa"/>
            <w:gridSpan w:val="2"/>
            <w:tcBorders>
              <w:top w:val="nil"/>
              <w:left w:val="nil"/>
              <w:bottom w:val="single" w:sz="4" w:space="0" w:color="000000"/>
              <w:right w:val="single" w:sz="8" w:space="0" w:color="000000"/>
            </w:tcBorders>
            <w:shd w:val="clear" w:color="000000" w:fill="FFFFFF"/>
            <w:vAlign w:val="center"/>
            <w:hideMark/>
          </w:tcPr>
          <w:p w14:paraId="06530418" w14:textId="03231935" w:rsidR="00421C8E" w:rsidRPr="00323DE0" w:rsidRDefault="00421C8E" w:rsidP="00323DE0">
            <w:pPr>
              <w:widowControl/>
              <w:jc w:val="center"/>
              <w:rPr>
                <w:rFonts w:ascii="宋体" w:hAnsi="宋体" w:cs="Arial"/>
                <w:b/>
                <w:bCs/>
                <w:color w:val="000000"/>
                <w:kern w:val="0"/>
                <w:sz w:val="18"/>
                <w:szCs w:val="18"/>
              </w:rPr>
            </w:pPr>
            <w:r>
              <w:rPr>
                <w:rFonts w:ascii="宋体" w:hAnsi="宋体" w:cs="Arial"/>
                <w:b/>
                <w:bCs/>
                <w:color w:val="000000"/>
                <w:kern w:val="0"/>
                <w:sz w:val="18"/>
                <w:szCs w:val="18"/>
              </w:rPr>
              <w:t>备注</w:t>
            </w:r>
          </w:p>
        </w:tc>
      </w:tr>
      <w:tr w:rsidR="00323DE0" w:rsidRPr="00323DE0" w14:paraId="5EEE7A9F" w14:textId="77777777" w:rsidTr="00323DE0">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15E62CCF"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702</w:t>
            </w:r>
          </w:p>
        </w:tc>
        <w:tc>
          <w:tcPr>
            <w:tcW w:w="3600" w:type="dxa"/>
            <w:tcBorders>
              <w:top w:val="nil"/>
              <w:left w:val="nil"/>
              <w:bottom w:val="single" w:sz="4" w:space="0" w:color="000000"/>
              <w:right w:val="single" w:sz="4" w:space="0" w:color="000000"/>
            </w:tcBorders>
            <w:shd w:val="clear" w:color="000000" w:fill="FFFFFF"/>
            <w:vAlign w:val="center"/>
            <w:hideMark/>
          </w:tcPr>
          <w:p w14:paraId="3A51B6A0"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绿化补植</w:t>
            </w:r>
          </w:p>
        </w:tc>
        <w:tc>
          <w:tcPr>
            <w:tcW w:w="880" w:type="dxa"/>
            <w:tcBorders>
              <w:top w:val="nil"/>
              <w:left w:val="nil"/>
              <w:bottom w:val="single" w:sz="4" w:space="0" w:color="000000"/>
              <w:right w:val="single" w:sz="4" w:space="0" w:color="000000"/>
            </w:tcBorders>
            <w:shd w:val="clear" w:color="000000" w:fill="FFFFFF"/>
            <w:vAlign w:val="center"/>
            <w:hideMark/>
          </w:tcPr>
          <w:p w14:paraId="6BD7DF28"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5398E2DD"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2B441054"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14:paraId="6D332A66"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r>
      <w:tr w:rsidR="00323DE0" w:rsidRPr="00323DE0" w14:paraId="56F7C30B" w14:textId="77777777" w:rsidTr="00323DE0">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7DE3116E"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702-2</w:t>
            </w:r>
          </w:p>
        </w:tc>
        <w:tc>
          <w:tcPr>
            <w:tcW w:w="3600" w:type="dxa"/>
            <w:tcBorders>
              <w:top w:val="nil"/>
              <w:left w:val="nil"/>
              <w:bottom w:val="single" w:sz="4" w:space="0" w:color="000000"/>
              <w:right w:val="single" w:sz="4" w:space="0" w:color="000000"/>
            </w:tcBorders>
            <w:shd w:val="clear" w:color="000000" w:fill="FFFFFF"/>
            <w:vAlign w:val="center"/>
            <w:hideMark/>
          </w:tcPr>
          <w:p w14:paraId="0B20A9D7"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补植草皮</w:t>
            </w:r>
          </w:p>
        </w:tc>
        <w:tc>
          <w:tcPr>
            <w:tcW w:w="880" w:type="dxa"/>
            <w:tcBorders>
              <w:top w:val="nil"/>
              <w:left w:val="nil"/>
              <w:bottom w:val="single" w:sz="4" w:space="0" w:color="000000"/>
              <w:right w:val="single" w:sz="4" w:space="0" w:color="000000"/>
            </w:tcBorders>
            <w:shd w:val="clear" w:color="000000" w:fill="FFFFFF"/>
            <w:vAlign w:val="center"/>
            <w:hideMark/>
          </w:tcPr>
          <w:p w14:paraId="7F2060C3"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182D19DE"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15462B40"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14:paraId="3FF5E24F"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r>
      <w:tr w:rsidR="00323DE0" w:rsidRPr="00323DE0" w14:paraId="0745ABCA"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7A026EBC"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14:paraId="4A5F1829"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马尼拉（无缝满铺，</w:t>
            </w:r>
            <w:proofErr w:type="gramStart"/>
            <w:r w:rsidRPr="00323DE0">
              <w:rPr>
                <w:rFonts w:ascii="宋体" w:hAnsi="宋体" w:cs="Arial" w:hint="eastAsia"/>
                <w:color w:val="000000"/>
                <w:kern w:val="0"/>
                <w:sz w:val="18"/>
                <w:szCs w:val="18"/>
              </w:rPr>
              <w:t>草卷形式</w:t>
            </w:r>
            <w:proofErr w:type="gramEnd"/>
            <w:r w:rsidRPr="00323DE0">
              <w:rPr>
                <w:rFonts w:ascii="宋体" w:hAnsi="宋体" w:cs="Arial" w:hint="eastAsia"/>
                <w:color w:val="000000"/>
                <w:kern w:val="0"/>
                <w:sz w:val="18"/>
                <w:szCs w:val="18"/>
              </w:rPr>
              <w:t>种植，</w:t>
            </w:r>
            <w:proofErr w:type="gramStart"/>
            <w:r w:rsidRPr="00323DE0">
              <w:rPr>
                <w:rFonts w:ascii="宋体" w:hAnsi="宋体" w:cs="Arial" w:hint="eastAsia"/>
                <w:color w:val="000000"/>
                <w:kern w:val="0"/>
                <w:sz w:val="18"/>
                <w:szCs w:val="18"/>
              </w:rPr>
              <w:t>套播黑麦草</w:t>
            </w:r>
            <w:proofErr w:type="gramEnd"/>
            <w:r w:rsidRPr="00323DE0">
              <w:rPr>
                <w:rFonts w:ascii="宋体" w:hAnsi="宋体" w:cs="Arial" w:hint="eastAsia"/>
                <w:color w:val="000000"/>
                <w:kern w:val="0"/>
                <w:sz w:val="18"/>
                <w:szCs w:val="18"/>
              </w:rPr>
              <w:t>）</w:t>
            </w:r>
          </w:p>
        </w:tc>
        <w:tc>
          <w:tcPr>
            <w:tcW w:w="880" w:type="dxa"/>
            <w:tcBorders>
              <w:top w:val="nil"/>
              <w:left w:val="nil"/>
              <w:bottom w:val="single" w:sz="4" w:space="0" w:color="000000"/>
              <w:right w:val="single" w:sz="4" w:space="0" w:color="000000"/>
            </w:tcBorders>
            <w:shd w:val="clear" w:color="000000" w:fill="FFFFFF"/>
            <w:vAlign w:val="center"/>
            <w:hideMark/>
          </w:tcPr>
          <w:p w14:paraId="3D2EAC18"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14:paraId="428CEE55"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2000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33A01603"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26.25</w:t>
            </w:r>
          </w:p>
        </w:tc>
        <w:tc>
          <w:tcPr>
            <w:tcW w:w="1060" w:type="dxa"/>
            <w:gridSpan w:val="2"/>
            <w:tcBorders>
              <w:top w:val="nil"/>
              <w:left w:val="nil"/>
              <w:bottom w:val="single" w:sz="4" w:space="0" w:color="000000"/>
              <w:right w:val="single" w:sz="8" w:space="0" w:color="000000"/>
            </w:tcBorders>
            <w:shd w:val="clear" w:color="000000" w:fill="FFFFFF"/>
            <w:vAlign w:val="center"/>
          </w:tcPr>
          <w:p w14:paraId="1F79307B" w14:textId="748AB4DB"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5730D578"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16DC1457"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-b</w:t>
            </w:r>
          </w:p>
        </w:tc>
        <w:tc>
          <w:tcPr>
            <w:tcW w:w="3600" w:type="dxa"/>
            <w:tcBorders>
              <w:top w:val="nil"/>
              <w:left w:val="nil"/>
              <w:bottom w:val="single" w:sz="4" w:space="0" w:color="000000"/>
              <w:right w:val="single" w:sz="4" w:space="0" w:color="000000"/>
            </w:tcBorders>
            <w:shd w:val="clear" w:color="000000" w:fill="FFFFFF"/>
            <w:vAlign w:val="center"/>
            <w:hideMark/>
          </w:tcPr>
          <w:p w14:paraId="14050AAD"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麦冬（3-5芽/丛，25丛/平方米）</w:t>
            </w:r>
          </w:p>
        </w:tc>
        <w:tc>
          <w:tcPr>
            <w:tcW w:w="880" w:type="dxa"/>
            <w:tcBorders>
              <w:top w:val="nil"/>
              <w:left w:val="nil"/>
              <w:bottom w:val="single" w:sz="4" w:space="0" w:color="000000"/>
              <w:right w:val="single" w:sz="4" w:space="0" w:color="000000"/>
            </w:tcBorders>
            <w:shd w:val="clear" w:color="000000" w:fill="FFFFFF"/>
            <w:vAlign w:val="center"/>
            <w:hideMark/>
          </w:tcPr>
          <w:p w14:paraId="207743C0"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14:paraId="1A6ED95F"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1000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2995C2F7"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24.86</w:t>
            </w:r>
          </w:p>
        </w:tc>
        <w:tc>
          <w:tcPr>
            <w:tcW w:w="1060" w:type="dxa"/>
            <w:gridSpan w:val="2"/>
            <w:tcBorders>
              <w:top w:val="nil"/>
              <w:left w:val="nil"/>
              <w:bottom w:val="single" w:sz="4" w:space="0" w:color="000000"/>
              <w:right w:val="single" w:sz="8" w:space="0" w:color="000000"/>
            </w:tcBorders>
            <w:shd w:val="clear" w:color="000000" w:fill="FFFFFF"/>
            <w:vAlign w:val="center"/>
          </w:tcPr>
          <w:p w14:paraId="71655312" w14:textId="08493505"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2DF27B94"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077A4712"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702-5</w:t>
            </w:r>
          </w:p>
        </w:tc>
        <w:tc>
          <w:tcPr>
            <w:tcW w:w="3600" w:type="dxa"/>
            <w:tcBorders>
              <w:top w:val="nil"/>
              <w:left w:val="nil"/>
              <w:bottom w:val="single" w:sz="4" w:space="0" w:color="000000"/>
              <w:right w:val="single" w:sz="4" w:space="0" w:color="000000"/>
            </w:tcBorders>
            <w:shd w:val="clear" w:color="000000" w:fill="FFFFFF"/>
            <w:vAlign w:val="center"/>
            <w:hideMark/>
          </w:tcPr>
          <w:p w14:paraId="79053548"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补植灌木</w:t>
            </w:r>
          </w:p>
        </w:tc>
        <w:tc>
          <w:tcPr>
            <w:tcW w:w="880" w:type="dxa"/>
            <w:tcBorders>
              <w:top w:val="nil"/>
              <w:left w:val="nil"/>
              <w:bottom w:val="single" w:sz="4" w:space="0" w:color="000000"/>
              <w:right w:val="single" w:sz="4" w:space="0" w:color="000000"/>
            </w:tcBorders>
            <w:shd w:val="clear" w:color="000000" w:fill="FFFFFF"/>
            <w:vAlign w:val="center"/>
            <w:hideMark/>
          </w:tcPr>
          <w:p w14:paraId="57DA10C1"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63C190DB"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13DF0C1C"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6EE04CE2" w14:textId="7B83A3CE"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139CC380"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4A7BB1CF"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14:paraId="06613243"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红叶石楠（规格满足现状要求，H51-60,36株/㎡）</w:t>
            </w:r>
          </w:p>
        </w:tc>
        <w:tc>
          <w:tcPr>
            <w:tcW w:w="880" w:type="dxa"/>
            <w:tcBorders>
              <w:top w:val="nil"/>
              <w:left w:val="nil"/>
              <w:bottom w:val="single" w:sz="4" w:space="0" w:color="000000"/>
              <w:right w:val="single" w:sz="4" w:space="0" w:color="000000"/>
            </w:tcBorders>
            <w:shd w:val="clear" w:color="000000" w:fill="FFFFFF"/>
            <w:vAlign w:val="center"/>
            <w:hideMark/>
          </w:tcPr>
          <w:p w14:paraId="59D1E292"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14:paraId="63EDD7A6"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2000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3676E8A0"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105.17</w:t>
            </w:r>
          </w:p>
        </w:tc>
        <w:tc>
          <w:tcPr>
            <w:tcW w:w="1060" w:type="dxa"/>
            <w:gridSpan w:val="2"/>
            <w:tcBorders>
              <w:top w:val="nil"/>
              <w:left w:val="nil"/>
              <w:bottom w:val="single" w:sz="4" w:space="0" w:color="000000"/>
              <w:right w:val="single" w:sz="8" w:space="0" w:color="000000"/>
            </w:tcBorders>
            <w:shd w:val="clear" w:color="000000" w:fill="FFFFFF"/>
            <w:vAlign w:val="center"/>
          </w:tcPr>
          <w:p w14:paraId="0AC71C7E" w14:textId="04300F60"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636B00DC"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0004C20C"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702-11</w:t>
            </w:r>
          </w:p>
        </w:tc>
        <w:tc>
          <w:tcPr>
            <w:tcW w:w="3600" w:type="dxa"/>
            <w:tcBorders>
              <w:top w:val="nil"/>
              <w:left w:val="nil"/>
              <w:bottom w:val="single" w:sz="4" w:space="0" w:color="000000"/>
              <w:right w:val="single" w:sz="4" w:space="0" w:color="000000"/>
            </w:tcBorders>
            <w:shd w:val="clear" w:color="000000" w:fill="FFFFFF"/>
            <w:vAlign w:val="center"/>
            <w:hideMark/>
          </w:tcPr>
          <w:p w14:paraId="5194F0D8"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场地平整，绿化清理（垃圾外运处理）、加铺表土</w:t>
            </w:r>
          </w:p>
        </w:tc>
        <w:tc>
          <w:tcPr>
            <w:tcW w:w="880" w:type="dxa"/>
            <w:tcBorders>
              <w:top w:val="nil"/>
              <w:left w:val="nil"/>
              <w:bottom w:val="single" w:sz="4" w:space="0" w:color="000000"/>
              <w:right w:val="single" w:sz="4" w:space="0" w:color="000000"/>
            </w:tcBorders>
            <w:shd w:val="clear" w:color="000000" w:fill="FFFFFF"/>
            <w:vAlign w:val="center"/>
            <w:hideMark/>
          </w:tcPr>
          <w:p w14:paraId="59E867EF"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14:paraId="43E81EE1"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5000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3AF57C86"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8.53</w:t>
            </w:r>
          </w:p>
        </w:tc>
        <w:tc>
          <w:tcPr>
            <w:tcW w:w="1060" w:type="dxa"/>
            <w:gridSpan w:val="2"/>
            <w:tcBorders>
              <w:top w:val="nil"/>
              <w:left w:val="nil"/>
              <w:bottom w:val="single" w:sz="4" w:space="0" w:color="000000"/>
              <w:right w:val="single" w:sz="8" w:space="0" w:color="000000"/>
            </w:tcBorders>
            <w:shd w:val="clear" w:color="000000" w:fill="FFFFFF"/>
            <w:vAlign w:val="center"/>
          </w:tcPr>
          <w:p w14:paraId="76B6F1E6" w14:textId="42CA7AD1"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37150F79"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1B0CDEF3"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704</w:t>
            </w:r>
          </w:p>
        </w:tc>
        <w:tc>
          <w:tcPr>
            <w:tcW w:w="3600" w:type="dxa"/>
            <w:tcBorders>
              <w:top w:val="nil"/>
              <w:left w:val="nil"/>
              <w:bottom w:val="single" w:sz="4" w:space="0" w:color="000000"/>
              <w:right w:val="single" w:sz="4" w:space="0" w:color="000000"/>
            </w:tcBorders>
            <w:shd w:val="clear" w:color="000000" w:fill="FFFFFF"/>
            <w:vAlign w:val="center"/>
            <w:hideMark/>
          </w:tcPr>
          <w:p w14:paraId="57D1E0C0"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绿化养护</w:t>
            </w:r>
          </w:p>
        </w:tc>
        <w:tc>
          <w:tcPr>
            <w:tcW w:w="880" w:type="dxa"/>
            <w:tcBorders>
              <w:top w:val="nil"/>
              <w:left w:val="nil"/>
              <w:bottom w:val="single" w:sz="4" w:space="0" w:color="000000"/>
              <w:right w:val="single" w:sz="4" w:space="0" w:color="000000"/>
            </w:tcBorders>
            <w:shd w:val="clear" w:color="000000" w:fill="FFFFFF"/>
            <w:vAlign w:val="center"/>
            <w:hideMark/>
          </w:tcPr>
          <w:p w14:paraId="29A802BD"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2D7DD019"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4EA514D7"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2E1D5A11" w14:textId="6CD66C74"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1A196094"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3DFF71DE"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704-1</w:t>
            </w:r>
          </w:p>
        </w:tc>
        <w:tc>
          <w:tcPr>
            <w:tcW w:w="3600" w:type="dxa"/>
            <w:tcBorders>
              <w:top w:val="nil"/>
              <w:left w:val="nil"/>
              <w:bottom w:val="single" w:sz="4" w:space="0" w:color="000000"/>
              <w:right w:val="single" w:sz="4" w:space="0" w:color="000000"/>
            </w:tcBorders>
            <w:shd w:val="clear" w:color="000000" w:fill="FFFFFF"/>
            <w:vAlign w:val="center"/>
            <w:hideMark/>
          </w:tcPr>
          <w:p w14:paraId="0BC0347B" w14:textId="77777777" w:rsidR="00323DE0" w:rsidRPr="00323DE0" w:rsidRDefault="00323DE0" w:rsidP="00323DE0">
            <w:pPr>
              <w:widowControl/>
              <w:jc w:val="left"/>
              <w:rPr>
                <w:rFonts w:ascii="宋体" w:hAnsi="宋体" w:cs="Arial"/>
                <w:color w:val="000000"/>
                <w:kern w:val="0"/>
                <w:sz w:val="18"/>
                <w:szCs w:val="18"/>
              </w:rPr>
            </w:pPr>
            <w:proofErr w:type="gramStart"/>
            <w:r w:rsidRPr="00323DE0">
              <w:rPr>
                <w:rFonts w:ascii="宋体" w:hAnsi="宋体" w:cs="Arial" w:hint="eastAsia"/>
                <w:color w:val="000000"/>
                <w:kern w:val="0"/>
                <w:sz w:val="18"/>
                <w:szCs w:val="18"/>
              </w:rPr>
              <w:t>片植灌木</w:t>
            </w:r>
            <w:proofErr w:type="gramEnd"/>
            <w:r w:rsidRPr="00323DE0">
              <w:rPr>
                <w:rFonts w:ascii="宋体" w:hAnsi="宋体" w:cs="Arial" w:hint="eastAsia"/>
                <w:color w:val="000000"/>
                <w:kern w:val="0"/>
                <w:sz w:val="18"/>
                <w:szCs w:val="18"/>
              </w:rPr>
              <w:t>、草坪养护</w:t>
            </w:r>
          </w:p>
        </w:tc>
        <w:tc>
          <w:tcPr>
            <w:tcW w:w="880" w:type="dxa"/>
            <w:tcBorders>
              <w:top w:val="nil"/>
              <w:left w:val="nil"/>
              <w:bottom w:val="single" w:sz="4" w:space="0" w:color="000000"/>
              <w:right w:val="single" w:sz="4" w:space="0" w:color="000000"/>
            </w:tcBorders>
            <w:shd w:val="clear" w:color="000000" w:fill="FFFFFF"/>
            <w:vAlign w:val="center"/>
            <w:hideMark/>
          </w:tcPr>
          <w:p w14:paraId="67AA1C90"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14:paraId="04169DE7"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367089</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72B4555F"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3.64</w:t>
            </w:r>
          </w:p>
        </w:tc>
        <w:tc>
          <w:tcPr>
            <w:tcW w:w="1060" w:type="dxa"/>
            <w:gridSpan w:val="2"/>
            <w:tcBorders>
              <w:top w:val="nil"/>
              <w:left w:val="nil"/>
              <w:bottom w:val="single" w:sz="4" w:space="0" w:color="000000"/>
              <w:right w:val="single" w:sz="8" w:space="0" w:color="000000"/>
            </w:tcBorders>
            <w:shd w:val="clear" w:color="000000" w:fill="FFFFFF"/>
            <w:vAlign w:val="center"/>
          </w:tcPr>
          <w:p w14:paraId="0B3C0F08" w14:textId="790B97BF"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597A9923"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5A9AC9DB"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704-2</w:t>
            </w:r>
          </w:p>
        </w:tc>
        <w:tc>
          <w:tcPr>
            <w:tcW w:w="3600" w:type="dxa"/>
            <w:tcBorders>
              <w:top w:val="nil"/>
              <w:left w:val="nil"/>
              <w:bottom w:val="single" w:sz="4" w:space="0" w:color="000000"/>
              <w:right w:val="single" w:sz="4" w:space="0" w:color="000000"/>
            </w:tcBorders>
            <w:shd w:val="clear" w:color="000000" w:fill="FFFFFF"/>
            <w:vAlign w:val="center"/>
            <w:hideMark/>
          </w:tcPr>
          <w:p w14:paraId="7F3ECA52"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乔木、灌木球养护，规格综合（含乔木刷白）</w:t>
            </w:r>
          </w:p>
        </w:tc>
        <w:tc>
          <w:tcPr>
            <w:tcW w:w="880" w:type="dxa"/>
            <w:tcBorders>
              <w:top w:val="nil"/>
              <w:left w:val="nil"/>
              <w:bottom w:val="single" w:sz="4" w:space="0" w:color="000000"/>
              <w:right w:val="single" w:sz="4" w:space="0" w:color="000000"/>
            </w:tcBorders>
            <w:shd w:val="clear" w:color="000000" w:fill="FFFFFF"/>
            <w:vAlign w:val="center"/>
            <w:hideMark/>
          </w:tcPr>
          <w:p w14:paraId="26E49DFB"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株</w:t>
            </w:r>
          </w:p>
        </w:tc>
        <w:tc>
          <w:tcPr>
            <w:tcW w:w="1060" w:type="dxa"/>
            <w:tcBorders>
              <w:top w:val="nil"/>
              <w:left w:val="nil"/>
              <w:bottom w:val="single" w:sz="4" w:space="0" w:color="000000"/>
              <w:right w:val="single" w:sz="4" w:space="0" w:color="000000"/>
            </w:tcBorders>
            <w:shd w:val="clear" w:color="000000" w:fill="FFFFFF"/>
            <w:vAlign w:val="center"/>
            <w:hideMark/>
          </w:tcPr>
          <w:p w14:paraId="2B8D7921"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21424</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6D6CC3BF"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19.49</w:t>
            </w:r>
          </w:p>
        </w:tc>
        <w:tc>
          <w:tcPr>
            <w:tcW w:w="1060" w:type="dxa"/>
            <w:gridSpan w:val="2"/>
            <w:tcBorders>
              <w:top w:val="nil"/>
              <w:left w:val="nil"/>
              <w:bottom w:val="single" w:sz="4" w:space="0" w:color="000000"/>
              <w:right w:val="single" w:sz="8" w:space="0" w:color="000000"/>
            </w:tcBorders>
            <w:shd w:val="clear" w:color="000000" w:fill="FFFFFF"/>
            <w:vAlign w:val="center"/>
          </w:tcPr>
          <w:p w14:paraId="009E71A6" w14:textId="4CC97319" w:rsidR="00323DE0" w:rsidRPr="00323DE0" w:rsidRDefault="00323DE0" w:rsidP="00323DE0">
            <w:pPr>
              <w:widowControl/>
              <w:jc w:val="right"/>
              <w:rPr>
                <w:rFonts w:ascii="Arial Narrow" w:hAnsi="Arial Narrow" w:cs="Arial"/>
                <w:color w:val="000000"/>
                <w:kern w:val="0"/>
                <w:sz w:val="18"/>
                <w:szCs w:val="18"/>
              </w:rPr>
            </w:pPr>
          </w:p>
        </w:tc>
      </w:tr>
      <w:tr w:rsidR="00323DE0" w:rsidRPr="00323DE0" w14:paraId="517C2C57" w14:textId="77777777" w:rsidTr="00421C8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4F51B785"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704-3</w:t>
            </w:r>
          </w:p>
        </w:tc>
        <w:tc>
          <w:tcPr>
            <w:tcW w:w="3600" w:type="dxa"/>
            <w:tcBorders>
              <w:top w:val="nil"/>
              <w:left w:val="nil"/>
              <w:bottom w:val="single" w:sz="4" w:space="0" w:color="000000"/>
              <w:right w:val="single" w:sz="4" w:space="0" w:color="000000"/>
            </w:tcBorders>
            <w:shd w:val="clear" w:color="000000" w:fill="FFFFFF"/>
            <w:vAlign w:val="center"/>
            <w:hideMark/>
          </w:tcPr>
          <w:p w14:paraId="0CFA4C86" w14:textId="77777777" w:rsidR="00323DE0" w:rsidRPr="00323DE0" w:rsidRDefault="00323DE0" w:rsidP="00323DE0">
            <w:pPr>
              <w:widowControl/>
              <w:jc w:val="left"/>
              <w:rPr>
                <w:rFonts w:ascii="宋体" w:hAnsi="宋体" w:cs="Arial"/>
                <w:color w:val="000000"/>
                <w:kern w:val="0"/>
                <w:sz w:val="18"/>
                <w:szCs w:val="18"/>
              </w:rPr>
            </w:pPr>
            <w:r w:rsidRPr="00323DE0">
              <w:rPr>
                <w:rFonts w:ascii="宋体" w:hAnsi="宋体" w:cs="Arial" w:hint="eastAsia"/>
                <w:color w:val="000000"/>
                <w:kern w:val="0"/>
                <w:sz w:val="18"/>
                <w:szCs w:val="18"/>
              </w:rPr>
              <w:t>草坪播草籽（播撒一次）</w:t>
            </w:r>
          </w:p>
        </w:tc>
        <w:tc>
          <w:tcPr>
            <w:tcW w:w="880" w:type="dxa"/>
            <w:tcBorders>
              <w:top w:val="nil"/>
              <w:left w:val="nil"/>
              <w:bottom w:val="single" w:sz="4" w:space="0" w:color="000000"/>
              <w:right w:val="single" w:sz="4" w:space="0" w:color="000000"/>
            </w:tcBorders>
            <w:shd w:val="clear" w:color="000000" w:fill="FFFFFF"/>
            <w:vAlign w:val="center"/>
            <w:hideMark/>
          </w:tcPr>
          <w:p w14:paraId="79567709" w14:textId="77777777" w:rsidR="00323DE0" w:rsidRPr="00323DE0" w:rsidRDefault="00323DE0" w:rsidP="00323DE0">
            <w:pPr>
              <w:widowControl/>
              <w:jc w:val="center"/>
              <w:rPr>
                <w:rFonts w:ascii="宋体" w:hAnsi="宋体" w:cs="Arial"/>
                <w:color w:val="000000"/>
                <w:kern w:val="0"/>
                <w:sz w:val="18"/>
                <w:szCs w:val="18"/>
              </w:rPr>
            </w:pPr>
            <w:r w:rsidRPr="00323DE0">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14:paraId="0521839E"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34690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71C2F4B9" w14:textId="77777777" w:rsidR="00323DE0" w:rsidRPr="00323DE0" w:rsidRDefault="00323DE0" w:rsidP="00323DE0">
            <w:pPr>
              <w:widowControl/>
              <w:jc w:val="right"/>
              <w:rPr>
                <w:rFonts w:ascii="Arial Narrow" w:hAnsi="Arial Narrow" w:cs="Arial"/>
                <w:color w:val="000000"/>
                <w:kern w:val="0"/>
                <w:sz w:val="18"/>
                <w:szCs w:val="18"/>
              </w:rPr>
            </w:pPr>
            <w:r w:rsidRPr="00323DE0">
              <w:rPr>
                <w:rFonts w:ascii="Arial Narrow" w:hAnsi="Arial Narrow" w:cs="Arial"/>
                <w:color w:val="000000"/>
                <w:kern w:val="0"/>
                <w:sz w:val="18"/>
                <w:szCs w:val="18"/>
              </w:rPr>
              <w:t>1.24</w:t>
            </w:r>
          </w:p>
        </w:tc>
        <w:tc>
          <w:tcPr>
            <w:tcW w:w="1060" w:type="dxa"/>
            <w:gridSpan w:val="2"/>
            <w:tcBorders>
              <w:top w:val="nil"/>
              <w:left w:val="nil"/>
              <w:bottom w:val="single" w:sz="4" w:space="0" w:color="000000"/>
              <w:right w:val="single" w:sz="8" w:space="0" w:color="000000"/>
            </w:tcBorders>
            <w:shd w:val="clear" w:color="000000" w:fill="FFFFFF"/>
            <w:vAlign w:val="center"/>
          </w:tcPr>
          <w:p w14:paraId="5F33637A" w14:textId="67515188" w:rsidR="00323DE0" w:rsidRPr="00323DE0" w:rsidRDefault="00323DE0" w:rsidP="00323DE0">
            <w:pPr>
              <w:widowControl/>
              <w:jc w:val="right"/>
              <w:rPr>
                <w:rFonts w:ascii="Arial Narrow" w:hAnsi="Arial Narrow" w:cs="Arial"/>
                <w:color w:val="000000"/>
                <w:kern w:val="0"/>
                <w:sz w:val="18"/>
                <w:szCs w:val="18"/>
              </w:rPr>
            </w:pPr>
          </w:p>
        </w:tc>
      </w:tr>
    </w:tbl>
    <w:p w14:paraId="009F2BE5" w14:textId="4C5D7540" w:rsidR="00544A3A" w:rsidRDefault="00544A3A" w:rsidP="00421C8E">
      <w:pPr>
        <w:spacing w:line="360" w:lineRule="auto"/>
        <w:jc w:val="left"/>
        <w:rPr>
          <w:rFonts w:ascii="宋体" w:hAnsi="宋体" w:cs="宋体"/>
          <w:color w:val="000000" w:themeColor="text1"/>
          <w:sz w:val="28"/>
          <w:szCs w:val="28"/>
        </w:rPr>
      </w:pPr>
    </w:p>
    <w:p w14:paraId="35B1CB3D" w14:textId="77777777" w:rsidR="00421C8E" w:rsidRDefault="00421C8E" w:rsidP="00421C8E">
      <w:pPr>
        <w:pStyle w:val="a0"/>
        <w:jc w:val="left"/>
      </w:pPr>
    </w:p>
    <w:p w14:paraId="00CEAE2B" w14:textId="77777777" w:rsidR="00421C8E" w:rsidRDefault="00421C8E" w:rsidP="00421C8E">
      <w:pPr>
        <w:jc w:val="left"/>
      </w:pPr>
    </w:p>
    <w:p w14:paraId="13FC5448" w14:textId="77777777" w:rsidR="00421C8E" w:rsidRDefault="00421C8E" w:rsidP="00421C8E">
      <w:pPr>
        <w:pStyle w:val="a0"/>
        <w:jc w:val="left"/>
      </w:pPr>
    </w:p>
    <w:p w14:paraId="523A0B86" w14:textId="77777777" w:rsidR="00421C8E" w:rsidRDefault="00421C8E" w:rsidP="00421C8E">
      <w:pPr>
        <w:jc w:val="left"/>
      </w:pPr>
    </w:p>
    <w:p w14:paraId="17D8EFF5" w14:textId="77777777" w:rsidR="00421C8E" w:rsidRDefault="00421C8E" w:rsidP="00421C8E">
      <w:pPr>
        <w:pStyle w:val="a0"/>
        <w:jc w:val="left"/>
      </w:pPr>
    </w:p>
    <w:p w14:paraId="787A44D2" w14:textId="77777777" w:rsidR="00421C8E" w:rsidRDefault="00421C8E" w:rsidP="00421C8E">
      <w:pPr>
        <w:jc w:val="left"/>
      </w:pPr>
    </w:p>
    <w:p w14:paraId="05AF1CAF" w14:textId="77777777" w:rsidR="00421C8E" w:rsidRDefault="00421C8E" w:rsidP="00421C8E">
      <w:pPr>
        <w:pStyle w:val="a0"/>
        <w:jc w:val="left"/>
      </w:pPr>
    </w:p>
    <w:p w14:paraId="29EC2ABC" w14:textId="77777777" w:rsidR="00421C8E" w:rsidRDefault="00421C8E" w:rsidP="00421C8E">
      <w:pPr>
        <w:jc w:val="left"/>
      </w:pPr>
    </w:p>
    <w:p w14:paraId="64303ADF" w14:textId="77777777" w:rsidR="00421C8E" w:rsidRDefault="00421C8E" w:rsidP="00421C8E">
      <w:pPr>
        <w:pStyle w:val="a0"/>
        <w:jc w:val="left"/>
      </w:pPr>
    </w:p>
    <w:p w14:paraId="294F6F47" w14:textId="77777777" w:rsidR="00421C8E" w:rsidRDefault="00421C8E" w:rsidP="00421C8E">
      <w:pPr>
        <w:jc w:val="left"/>
      </w:pPr>
    </w:p>
    <w:p w14:paraId="676CD0B4" w14:textId="77777777" w:rsidR="00421C8E" w:rsidRDefault="00421C8E" w:rsidP="00421C8E">
      <w:pPr>
        <w:pStyle w:val="a0"/>
        <w:jc w:val="left"/>
      </w:pPr>
    </w:p>
    <w:p w14:paraId="548F8865" w14:textId="77777777" w:rsidR="00421C8E" w:rsidRDefault="00421C8E" w:rsidP="00421C8E">
      <w:pPr>
        <w:jc w:val="left"/>
      </w:pPr>
    </w:p>
    <w:p w14:paraId="21705FF6" w14:textId="77777777" w:rsidR="00421C8E" w:rsidRDefault="00421C8E" w:rsidP="00421C8E">
      <w:pPr>
        <w:pStyle w:val="a0"/>
        <w:jc w:val="left"/>
      </w:pPr>
    </w:p>
    <w:p w14:paraId="33594D3F" w14:textId="77777777" w:rsidR="009753D5" w:rsidRDefault="009753D5" w:rsidP="009753D5"/>
    <w:p w14:paraId="03F52A7B" w14:textId="77777777" w:rsidR="009753D5" w:rsidRDefault="009753D5" w:rsidP="009753D5">
      <w:pPr>
        <w:pStyle w:val="a0"/>
      </w:pPr>
    </w:p>
    <w:p w14:paraId="6F6B53D3" w14:textId="77777777" w:rsidR="009753D5" w:rsidRDefault="009753D5" w:rsidP="009753D5"/>
    <w:p w14:paraId="2F213107" w14:textId="59C1A2FD" w:rsidR="00953589" w:rsidRPr="00953589" w:rsidRDefault="00953589" w:rsidP="00953589">
      <w:pPr>
        <w:pStyle w:val="a0"/>
      </w:pPr>
      <w:r w:rsidRPr="00953589">
        <w:rPr>
          <w:rFonts w:ascii="宋体" w:hAnsi="宋体" w:cs="Arial" w:hint="eastAsia"/>
          <w:color w:val="000000"/>
          <w:kern w:val="0"/>
          <w:sz w:val="36"/>
          <w:szCs w:val="18"/>
        </w:rPr>
        <w:lastRenderedPageBreak/>
        <w:t>2025年度余姚市公路小修</w:t>
      </w:r>
      <w:proofErr w:type="gramStart"/>
      <w:r w:rsidRPr="00953589">
        <w:rPr>
          <w:rFonts w:ascii="宋体" w:hAnsi="宋体" w:cs="Arial" w:hint="eastAsia"/>
          <w:color w:val="000000"/>
          <w:kern w:val="0"/>
          <w:sz w:val="36"/>
          <w:szCs w:val="18"/>
        </w:rPr>
        <w:t>养护标项</w:t>
      </w:r>
      <w:r>
        <w:rPr>
          <w:rFonts w:ascii="宋体" w:hAnsi="宋体" w:cs="Arial" w:hint="eastAsia"/>
          <w:color w:val="000000"/>
          <w:kern w:val="0"/>
          <w:sz w:val="36"/>
          <w:szCs w:val="18"/>
        </w:rPr>
        <w:t>三</w:t>
      </w:r>
      <w:proofErr w:type="gramEnd"/>
    </w:p>
    <w:tbl>
      <w:tblPr>
        <w:tblW w:w="8540" w:type="dxa"/>
        <w:jc w:val="center"/>
        <w:tblLook w:val="04A0" w:firstRow="1" w:lastRow="0" w:firstColumn="1" w:lastColumn="0" w:noHBand="0" w:noVBand="1"/>
      </w:tblPr>
      <w:tblGrid>
        <w:gridCol w:w="880"/>
        <w:gridCol w:w="3600"/>
        <w:gridCol w:w="880"/>
        <w:gridCol w:w="1060"/>
        <w:gridCol w:w="700"/>
        <w:gridCol w:w="360"/>
        <w:gridCol w:w="360"/>
        <w:gridCol w:w="700"/>
      </w:tblGrid>
      <w:tr w:rsidR="002119C6" w:rsidRPr="002119C6" w14:paraId="7BAD2AA6" w14:textId="77777777" w:rsidTr="000E6FD0">
        <w:trPr>
          <w:trHeight w:val="559"/>
          <w:jc w:val="center"/>
        </w:trPr>
        <w:tc>
          <w:tcPr>
            <w:tcW w:w="8540" w:type="dxa"/>
            <w:gridSpan w:val="8"/>
            <w:tcBorders>
              <w:top w:val="nil"/>
              <w:left w:val="nil"/>
              <w:bottom w:val="nil"/>
              <w:right w:val="nil"/>
            </w:tcBorders>
            <w:shd w:val="clear" w:color="000000" w:fill="FFFFFF"/>
            <w:hideMark/>
          </w:tcPr>
          <w:p w14:paraId="01C19CE8" w14:textId="77777777" w:rsidR="002119C6" w:rsidRPr="002119C6" w:rsidRDefault="002119C6" w:rsidP="002119C6">
            <w:pPr>
              <w:widowControl/>
              <w:jc w:val="center"/>
              <w:rPr>
                <w:rFonts w:ascii="宋体" w:hAnsi="宋体" w:cs="Arial"/>
                <w:b/>
                <w:bCs/>
                <w:color w:val="000000"/>
                <w:kern w:val="0"/>
                <w:sz w:val="36"/>
                <w:szCs w:val="36"/>
              </w:rPr>
            </w:pPr>
            <w:r w:rsidRPr="002119C6">
              <w:rPr>
                <w:rFonts w:ascii="宋体" w:hAnsi="宋体" w:cs="Arial" w:hint="eastAsia"/>
                <w:b/>
                <w:bCs/>
                <w:color w:val="000000"/>
                <w:kern w:val="0"/>
                <w:sz w:val="36"/>
                <w:szCs w:val="36"/>
              </w:rPr>
              <w:t>工程细目工程量清单计价表</w:t>
            </w:r>
          </w:p>
        </w:tc>
      </w:tr>
      <w:tr w:rsidR="002119C6" w:rsidRPr="002119C6" w14:paraId="640B189D" w14:textId="77777777" w:rsidTr="000E6FD0">
        <w:trPr>
          <w:trHeight w:val="300"/>
          <w:jc w:val="center"/>
        </w:trPr>
        <w:tc>
          <w:tcPr>
            <w:tcW w:w="6420" w:type="dxa"/>
            <w:gridSpan w:val="4"/>
            <w:tcBorders>
              <w:top w:val="nil"/>
              <w:left w:val="nil"/>
              <w:bottom w:val="single" w:sz="8" w:space="0" w:color="000000"/>
              <w:right w:val="nil"/>
            </w:tcBorders>
            <w:shd w:val="clear" w:color="000000" w:fill="FFFFFF"/>
            <w:vAlign w:val="center"/>
            <w:hideMark/>
          </w:tcPr>
          <w:p w14:paraId="4840E978"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项目名称：2025年度余姚市公路小修</w:t>
            </w:r>
            <w:proofErr w:type="gramStart"/>
            <w:r w:rsidRPr="002119C6">
              <w:rPr>
                <w:rFonts w:ascii="宋体" w:hAnsi="宋体" w:cs="Arial" w:hint="eastAsia"/>
                <w:color w:val="000000"/>
                <w:kern w:val="0"/>
                <w:sz w:val="18"/>
                <w:szCs w:val="18"/>
              </w:rPr>
              <w:t>养护标项三</w:t>
            </w:r>
            <w:proofErr w:type="gramEnd"/>
          </w:p>
        </w:tc>
        <w:tc>
          <w:tcPr>
            <w:tcW w:w="700" w:type="dxa"/>
            <w:tcBorders>
              <w:top w:val="nil"/>
              <w:left w:val="nil"/>
              <w:bottom w:val="nil"/>
              <w:right w:val="nil"/>
            </w:tcBorders>
            <w:shd w:val="clear" w:color="000000" w:fill="FFFFFF"/>
            <w:vAlign w:val="center"/>
          </w:tcPr>
          <w:p w14:paraId="7D498691" w14:textId="6123636F" w:rsidR="002119C6" w:rsidRPr="002119C6" w:rsidRDefault="002119C6" w:rsidP="002119C6">
            <w:pPr>
              <w:widowControl/>
              <w:jc w:val="right"/>
              <w:rPr>
                <w:rFonts w:ascii="宋体" w:hAnsi="宋体" w:cs="Arial"/>
                <w:color w:val="000000"/>
                <w:kern w:val="0"/>
                <w:sz w:val="18"/>
                <w:szCs w:val="18"/>
              </w:rPr>
            </w:pPr>
          </w:p>
        </w:tc>
        <w:tc>
          <w:tcPr>
            <w:tcW w:w="720" w:type="dxa"/>
            <w:gridSpan w:val="2"/>
            <w:tcBorders>
              <w:top w:val="nil"/>
              <w:left w:val="nil"/>
              <w:bottom w:val="nil"/>
              <w:right w:val="nil"/>
            </w:tcBorders>
            <w:shd w:val="clear" w:color="000000" w:fill="FFFFFF"/>
            <w:vAlign w:val="center"/>
          </w:tcPr>
          <w:p w14:paraId="08BC710D" w14:textId="5C526CC3" w:rsidR="002119C6" w:rsidRPr="002119C6" w:rsidRDefault="002119C6" w:rsidP="002119C6">
            <w:pPr>
              <w:widowControl/>
              <w:jc w:val="left"/>
              <w:rPr>
                <w:rFonts w:ascii="宋体" w:hAnsi="宋体" w:cs="Arial"/>
                <w:color w:val="000000"/>
                <w:kern w:val="0"/>
                <w:sz w:val="18"/>
                <w:szCs w:val="18"/>
              </w:rPr>
            </w:pPr>
          </w:p>
        </w:tc>
        <w:tc>
          <w:tcPr>
            <w:tcW w:w="700" w:type="dxa"/>
            <w:tcBorders>
              <w:top w:val="nil"/>
              <w:left w:val="nil"/>
              <w:bottom w:val="nil"/>
              <w:right w:val="nil"/>
            </w:tcBorders>
            <w:shd w:val="clear" w:color="000000" w:fill="FFFFFF"/>
            <w:vAlign w:val="center"/>
          </w:tcPr>
          <w:p w14:paraId="4049A350" w14:textId="3214A032" w:rsidR="002119C6" w:rsidRPr="002119C6" w:rsidRDefault="002119C6" w:rsidP="002119C6">
            <w:pPr>
              <w:widowControl/>
              <w:jc w:val="right"/>
              <w:rPr>
                <w:rFonts w:ascii="宋体" w:hAnsi="宋体" w:cs="Arial"/>
                <w:color w:val="000000"/>
                <w:kern w:val="0"/>
                <w:sz w:val="18"/>
                <w:szCs w:val="18"/>
              </w:rPr>
            </w:pPr>
          </w:p>
        </w:tc>
      </w:tr>
      <w:tr w:rsidR="002119C6" w:rsidRPr="002119C6" w14:paraId="0774289D" w14:textId="77777777" w:rsidTr="000E6FD0">
        <w:trPr>
          <w:trHeight w:val="439"/>
          <w:jc w:val="center"/>
        </w:trPr>
        <w:tc>
          <w:tcPr>
            <w:tcW w:w="8540" w:type="dxa"/>
            <w:gridSpan w:val="8"/>
            <w:tcBorders>
              <w:top w:val="single" w:sz="8" w:space="0" w:color="000000"/>
              <w:left w:val="single" w:sz="8" w:space="0" w:color="000000"/>
              <w:bottom w:val="single" w:sz="4" w:space="0" w:color="000000"/>
              <w:right w:val="single" w:sz="8" w:space="0" w:color="000000"/>
            </w:tcBorders>
            <w:shd w:val="clear" w:color="000000" w:fill="FFFFFF"/>
            <w:vAlign w:val="center"/>
            <w:hideMark/>
          </w:tcPr>
          <w:p w14:paraId="18BC3619" w14:textId="77777777" w:rsidR="002119C6" w:rsidRPr="002119C6" w:rsidRDefault="002119C6" w:rsidP="002119C6">
            <w:pPr>
              <w:widowControl/>
              <w:jc w:val="center"/>
              <w:rPr>
                <w:rFonts w:ascii="宋体" w:hAnsi="宋体" w:cs="Arial"/>
                <w:b/>
                <w:bCs/>
                <w:color w:val="000000"/>
                <w:kern w:val="0"/>
                <w:sz w:val="24"/>
              </w:rPr>
            </w:pPr>
            <w:r w:rsidRPr="002119C6">
              <w:rPr>
                <w:rFonts w:ascii="宋体" w:hAnsi="宋体" w:cs="Arial" w:hint="eastAsia"/>
                <w:b/>
                <w:bCs/>
                <w:color w:val="000000"/>
                <w:kern w:val="0"/>
                <w:sz w:val="24"/>
              </w:rPr>
              <w:t>清单   第100章     总则</w:t>
            </w:r>
          </w:p>
        </w:tc>
      </w:tr>
      <w:tr w:rsidR="002119C6" w:rsidRPr="002119C6" w14:paraId="14BC5E53" w14:textId="77777777" w:rsidTr="000E6FD0">
        <w:trPr>
          <w:trHeight w:val="342"/>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0E46C61C" w14:textId="77777777" w:rsidR="002119C6" w:rsidRPr="002119C6" w:rsidRDefault="002119C6" w:rsidP="002119C6">
            <w:pPr>
              <w:widowControl/>
              <w:jc w:val="center"/>
              <w:rPr>
                <w:rFonts w:ascii="宋体" w:hAnsi="宋体" w:cs="Arial"/>
                <w:b/>
                <w:bCs/>
                <w:color w:val="000000"/>
                <w:kern w:val="0"/>
                <w:sz w:val="18"/>
                <w:szCs w:val="18"/>
              </w:rPr>
            </w:pPr>
            <w:r w:rsidRPr="002119C6">
              <w:rPr>
                <w:rFonts w:ascii="宋体" w:hAnsi="宋体" w:cs="Arial" w:hint="eastAsia"/>
                <w:b/>
                <w:bCs/>
                <w:color w:val="000000"/>
                <w:kern w:val="0"/>
                <w:sz w:val="18"/>
                <w:szCs w:val="18"/>
              </w:rPr>
              <w:t>细目号</w:t>
            </w:r>
          </w:p>
        </w:tc>
        <w:tc>
          <w:tcPr>
            <w:tcW w:w="3600" w:type="dxa"/>
            <w:tcBorders>
              <w:top w:val="nil"/>
              <w:left w:val="nil"/>
              <w:bottom w:val="single" w:sz="4" w:space="0" w:color="000000"/>
              <w:right w:val="single" w:sz="4" w:space="0" w:color="000000"/>
            </w:tcBorders>
            <w:shd w:val="clear" w:color="000000" w:fill="FFFFFF"/>
            <w:vAlign w:val="center"/>
            <w:hideMark/>
          </w:tcPr>
          <w:p w14:paraId="4C2AE70E" w14:textId="77777777" w:rsidR="002119C6" w:rsidRPr="002119C6" w:rsidRDefault="002119C6" w:rsidP="002119C6">
            <w:pPr>
              <w:widowControl/>
              <w:jc w:val="center"/>
              <w:rPr>
                <w:rFonts w:ascii="宋体" w:hAnsi="宋体" w:cs="Arial"/>
                <w:b/>
                <w:bCs/>
                <w:color w:val="000000"/>
                <w:kern w:val="0"/>
                <w:sz w:val="18"/>
                <w:szCs w:val="18"/>
              </w:rPr>
            </w:pPr>
            <w:r w:rsidRPr="002119C6">
              <w:rPr>
                <w:rFonts w:ascii="宋体" w:hAnsi="宋体" w:cs="Arial" w:hint="eastAsia"/>
                <w:b/>
                <w:bCs/>
                <w:color w:val="000000"/>
                <w:kern w:val="0"/>
                <w:sz w:val="18"/>
                <w:szCs w:val="18"/>
              </w:rPr>
              <w:t>细目名称</w:t>
            </w:r>
          </w:p>
        </w:tc>
        <w:tc>
          <w:tcPr>
            <w:tcW w:w="880" w:type="dxa"/>
            <w:tcBorders>
              <w:top w:val="nil"/>
              <w:left w:val="nil"/>
              <w:bottom w:val="single" w:sz="4" w:space="0" w:color="000000"/>
              <w:right w:val="single" w:sz="4" w:space="0" w:color="000000"/>
            </w:tcBorders>
            <w:shd w:val="clear" w:color="000000" w:fill="FFFFFF"/>
            <w:vAlign w:val="center"/>
            <w:hideMark/>
          </w:tcPr>
          <w:p w14:paraId="24EED77C" w14:textId="77777777" w:rsidR="002119C6" w:rsidRPr="002119C6" w:rsidRDefault="002119C6" w:rsidP="002119C6">
            <w:pPr>
              <w:widowControl/>
              <w:jc w:val="center"/>
              <w:rPr>
                <w:rFonts w:ascii="宋体" w:hAnsi="宋体" w:cs="Arial"/>
                <w:b/>
                <w:bCs/>
                <w:color w:val="000000"/>
                <w:kern w:val="0"/>
                <w:sz w:val="18"/>
                <w:szCs w:val="18"/>
              </w:rPr>
            </w:pPr>
            <w:r w:rsidRPr="002119C6">
              <w:rPr>
                <w:rFonts w:ascii="宋体" w:hAnsi="宋体" w:cs="Arial" w:hint="eastAsia"/>
                <w:b/>
                <w:bCs/>
                <w:color w:val="000000"/>
                <w:kern w:val="0"/>
                <w:sz w:val="18"/>
                <w:szCs w:val="18"/>
              </w:rPr>
              <w:t>计量单位</w:t>
            </w:r>
          </w:p>
        </w:tc>
        <w:tc>
          <w:tcPr>
            <w:tcW w:w="1060" w:type="dxa"/>
            <w:tcBorders>
              <w:top w:val="nil"/>
              <w:left w:val="nil"/>
              <w:bottom w:val="single" w:sz="4" w:space="0" w:color="000000"/>
              <w:right w:val="single" w:sz="4" w:space="0" w:color="000000"/>
            </w:tcBorders>
            <w:shd w:val="clear" w:color="000000" w:fill="FFFFFF"/>
            <w:vAlign w:val="center"/>
            <w:hideMark/>
          </w:tcPr>
          <w:p w14:paraId="79CD69E3" w14:textId="77777777" w:rsidR="002119C6" w:rsidRPr="002119C6" w:rsidRDefault="002119C6" w:rsidP="002119C6">
            <w:pPr>
              <w:widowControl/>
              <w:jc w:val="center"/>
              <w:rPr>
                <w:rFonts w:ascii="宋体" w:hAnsi="宋体" w:cs="Arial"/>
                <w:b/>
                <w:bCs/>
                <w:color w:val="000000"/>
                <w:kern w:val="0"/>
                <w:sz w:val="18"/>
                <w:szCs w:val="18"/>
              </w:rPr>
            </w:pPr>
            <w:r w:rsidRPr="002119C6">
              <w:rPr>
                <w:rFonts w:ascii="宋体" w:hAnsi="宋体" w:cs="Arial" w:hint="eastAsia"/>
                <w:b/>
                <w:bCs/>
                <w:color w:val="000000"/>
                <w:kern w:val="0"/>
                <w:sz w:val="18"/>
                <w:szCs w:val="18"/>
              </w:rPr>
              <w:t>工程数量</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5864325C" w14:textId="3BAD08E8" w:rsidR="002119C6" w:rsidRPr="002119C6" w:rsidRDefault="002119C6" w:rsidP="002119C6">
            <w:pPr>
              <w:widowControl/>
              <w:jc w:val="center"/>
              <w:rPr>
                <w:rFonts w:ascii="宋体" w:hAnsi="宋体" w:cs="Arial"/>
                <w:b/>
                <w:bCs/>
                <w:color w:val="000000"/>
                <w:kern w:val="0"/>
                <w:sz w:val="18"/>
                <w:szCs w:val="18"/>
              </w:rPr>
            </w:pPr>
            <w:proofErr w:type="gramStart"/>
            <w:r w:rsidRPr="00D27645">
              <w:rPr>
                <w:rFonts w:ascii="宋体" w:hAnsi="宋体" w:cs="Arial" w:hint="eastAsia"/>
                <w:b/>
                <w:bCs/>
                <w:color w:val="000000"/>
                <w:kern w:val="0"/>
                <w:sz w:val="18"/>
                <w:szCs w:val="18"/>
              </w:rPr>
              <w:t>全费用</w:t>
            </w:r>
            <w:proofErr w:type="gramEnd"/>
            <w:r w:rsidRPr="00D27645">
              <w:rPr>
                <w:rFonts w:ascii="宋体" w:hAnsi="宋体" w:cs="Arial" w:hint="eastAsia"/>
                <w:b/>
                <w:bCs/>
                <w:color w:val="000000"/>
                <w:kern w:val="0"/>
                <w:sz w:val="18"/>
                <w:szCs w:val="18"/>
              </w:rPr>
              <w:t>固定单价最高限价（元）</w:t>
            </w:r>
          </w:p>
        </w:tc>
        <w:tc>
          <w:tcPr>
            <w:tcW w:w="1060" w:type="dxa"/>
            <w:gridSpan w:val="2"/>
            <w:tcBorders>
              <w:top w:val="nil"/>
              <w:left w:val="nil"/>
              <w:bottom w:val="single" w:sz="4" w:space="0" w:color="000000"/>
              <w:right w:val="single" w:sz="8" w:space="0" w:color="000000"/>
            </w:tcBorders>
            <w:shd w:val="clear" w:color="000000" w:fill="FFFFFF"/>
            <w:vAlign w:val="center"/>
            <w:hideMark/>
          </w:tcPr>
          <w:p w14:paraId="16ECC7DE" w14:textId="1CAC91ED" w:rsidR="002119C6" w:rsidRPr="002119C6" w:rsidRDefault="002119C6" w:rsidP="002119C6">
            <w:pPr>
              <w:widowControl/>
              <w:jc w:val="center"/>
              <w:rPr>
                <w:rFonts w:ascii="宋体" w:hAnsi="宋体" w:cs="Arial"/>
                <w:b/>
                <w:bCs/>
                <w:color w:val="000000"/>
                <w:kern w:val="0"/>
                <w:sz w:val="18"/>
                <w:szCs w:val="18"/>
              </w:rPr>
            </w:pPr>
            <w:r>
              <w:rPr>
                <w:rFonts w:ascii="宋体" w:hAnsi="宋体" w:cs="Arial"/>
                <w:b/>
                <w:bCs/>
                <w:color w:val="000000"/>
                <w:kern w:val="0"/>
                <w:sz w:val="18"/>
                <w:szCs w:val="18"/>
              </w:rPr>
              <w:t>备注</w:t>
            </w:r>
          </w:p>
        </w:tc>
      </w:tr>
      <w:tr w:rsidR="002119C6" w:rsidRPr="002119C6" w14:paraId="4552C21E"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197B655B"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101</w:t>
            </w:r>
          </w:p>
        </w:tc>
        <w:tc>
          <w:tcPr>
            <w:tcW w:w="3600" w:type="dxa"/>
            <w:tcBorders>
              <w:top w:val="nil"/>
              <w:left w:val="nil"/>
              <w:bottom w:val="single" w:sz="4" w:space="0" w:color="000000"/>
              <w:right w:val="single" w:sz="4" w:space="0" w:color="000000"/>
            </w:tcBorders>
            <w:shd w:val="clear" w:color="000000" w:fill="FFFFFF"/>
            <w:vAlign w:val="center"/>
            <w:hideMark/>
          </w:tcPr>
          <w:p w14:paraId="2DEC0750"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通则</w:t>
            </w:r>
          </w:p>
        </w:tc>
        <w:tc>
          <w:tcPr>
            <w:tcW w:w="880" w:type="dxa"/>
            <w:tcBorders>
              <w:top w:val="nil"/>
              <w:left w:val="nil"/>
              <w:bottom w:val="single" w:sz="4" w:space="0" w:color="000000"/>
              <w:right w:val="single" w:sz="4" w:space="0" w:color="000000"/>
            </w:tcBorders>
            <w:shd w:val="clear" w:color="000000" w:fill="FFFFFF"/>
            <w:vAlign w:val="center"/>
            <w:hideMark/>
          </w:tcPr>
          <w:p w14:paraId="52E144D4"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271A5EC5"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39B278AB"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14:paraId="0ECC0E71"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r>
      <w:tr w:rsidR="002119C6" w:rsidRPr="002119C6" w14:paraId="7B016FA2"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12EDD42A"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101-1</w:t>
            </w:r>
          </w:p>
        </w:tc>
        <w:tc>
          <w:tcPr>
            <w:tcW w:w="3600" w:type="dxa"/>
            <w:tcBorders>
              <w:top w:val="nil"/>
              <w:left w:val="nil"/>
              <w:bottom w:val="single" w:sz="4" w:space="0" w:color="000000"/>
              <w:right w:val="single" w:sz="4" w:space="0" w:color="000000"/>
            </w:tcBorders>
            <w:shd w:val="clear" w:color="000000" w:fill="FFFFFF"/>
            <w:vAlign w:val="center"/>
            <w:hideMark/>
          </w:tcPr>
          <w:p w14:paraId="48F10BE0"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保险费</w:t>
            </w:r>
          </w:p>
        </w:tc>
        <w:tc>
          <w:tcPr>
            <w:tcW w:w="880" w:type="dxa"/>
            <w:tcBorders>
              <w:top w:val="nil"/>
              <w:left w:val="nil"/>
              <w:bottom w:val="single" w:sz="4" w:space="0" w:color="000000"/>
              <w:right w:val="single" w:sz="4" w:space="0" w:color="000000"/>
            </w:tcBorders>
            <w:shd w:val="clear" w:color="000000" w:fill="FFFFFF"/>
            <w:vAlign w:val="center"/>
            <w:hideMark/>
          </w:tcPr>
          <w:p w14:paraId="62616830"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4DE6F525"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30576203"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14:paraId="2357D134"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r>
      <w:tr w:rsidR="002119C6" w:rsidRPr="002119C6" w14:paraId="07454AA2"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01249F74"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14:paraId="7505D385"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按合同条款规定，提供建筑工程一切险</w:t>
            </w:r>
          </w:p>
        </w:tc>
        <w:tc>
          <w:tcPr>
            <w:tcW w:w="880" w:type="dxa"/>
            <w:tcBorders>
              <w:top w:val="nil"/>
              <w:left w:val="nil"/>
              <w:bottom w:val="single" w:sz="4" w:space="0" w:color="000000"/>
              <w:right w:val="single" w:sz="4" w:space="0" w:color="000000"/>
            </w:tcBorders>
            <w:shd w:val="clear" w:color="000000" w:fill="FFFFFF"/>
            <w:vAlign w:val="center"/>
            <w:hideMark/>
          </w:tcPr>
          <w:p w14:paraId="7B907FDD"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总额</w:t>
            </w:r>
          </w:p>
        </w:tc>
        <w:tc>
          <w:tcPr>
            <w:tcW w:w="1060" w:type="dxa"/>
            <w:tcBorders>
              <w:top w:val="nil"/>
              <w:left w:val="nil"/>
              <w:bottom w:val="single" w:sz="4" w:space="0" w:color="000000"/>
              <w:right w:val="single" w:sz="4" w:space="0" w:color="000000"/>
            </w:tcBorders>
            <w:shd w:val="clear" w:color="000000" w:fill="FFFFFF"/>
            <w:vAlign w:val="center"/>
            <w:hideMark/>
          </w:tcPr>
          <w:p w14:paraId="718631E6"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1</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4435450F"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16896.91</w:t>
            </w:r>
          </w:p>
        </w:tc>
        <w:tc>
          <w:tcPr>
            <w:tcW w:w="1060" w:type="dxa"/>
            <w:gridSpan w:val="2"/>
            <w:tcBorders>
              <w:top w:val="nil"/>
              <w:left w:val="nil"/>
              <w:bottom w:val="single" w:sz="4" w:space="0" w:color="000000"/>
              <w:right w:val="single" w:sz="8" w:space="0" w:color="000000"/>
            </w:tcBorders>
            <w:shd w:val="clear" w:color="000000" w:fill="FFFFFF"/>
            <w:vAlign w:val="center"/>
          </w:tcPr>
          <w:p w14:paraId="4AA717B5" w14:textId="2366E52D"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7C962F19"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084CCE18"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-b</w:t>
            </w:r>
          </w:p>
        </w:tc>
        <w:tc>
          <w:tcPr>
            <w:tcW w:w="3600" w:type="dxa"/>
            <w:tcBorders>
              <w:top w:val="nil"/>
              <w:left w:val="nil"/>
              <w:bottom w:val="single" w:sz="4" w:space="0" w:color="000000"/>
              <w:right w:val="single" w:sz="4" w:space="0" w:color="000000"/>
            </w:tcBorders>
            <w:shd w:val="clear" w:color="000000" w:fill="FFFFFF"/>
            <w:vAlign w:val="center"/>
            <w:hideMark/>
          </w:tcPr>
          <w:p w14:paraId="058B2CC3"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按合同条款规定，提供第三方责任险</w:t>
            </w:r>
          </w:p>
        </w:tc>
        <w:tc>
          <w:tcPr>
            <w:tcW w:w="880" w:type="dxa"/>
            <w:tcBorders>
              <w:top w:val="nil"/>
              <w:left w:val="nil"/>
              <w:bottom w:val="single" w:sz="4" w:space="0" w:color="000000"/>
              <w:right w:val="single" w:sz="4" w:space="0" w:color="000000"/>
            </w:tcBorders>
            <w:shd w:val="clear" w:color="000000" w:fill="FFFFFF"/>
            <w:vAlign w:val="center"/>
            <w:hideMark/>
          </w:tcPr>
          <w:p w14:paraId="4740F79A"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总额</w:t>
            </w:r>
          </w:p>
        </w:tc>
        <w:tc>
          <w:tcPr>
            <w:tcW w:w="1060" w:type="dxa"/>
            <w:tcBorders>
              <w:top w:val="nil"/>
              <w:left w:val="nil"/>
              <w:bottom w:val="single" w:sz="4" w:space="0" w:color="000000"/>
              <w:right w:val="single" w:sz="4" w:space="0" w:color="000000"/>
            </w:tcBorders>
            <w:shd w:val="clear" w:color="000000" w:fill="FFFFFF"/>
            <w:vAlign w:val="center"/>
            <w:hideMark/>
          </w:tcPr>
          <w:p w14:paraId="2267A2B8"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1</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7CDA232A"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10000</w:t>
            </w:r>
          </w:p>
        </w:tc>
        <w:tc>
          <w:tcPr>
            <w:tcW w:w="1060" w:type="dxa"/>
            <w:gridSpan w:val="2"/>
            <w:tcBorders>
              <w:top w:val="nil"/>
              <w:left w:val="nil"/>
              <w:bottom w:val="single" w:sz="4" w:space="0" w:color="000000"/>
              <w:right w:val="single" w:sz="8" w:space="0" w:color="000000"/>
            </w:tcBorders>
            <w:shd w:val="clear" w:color="000000" w:fill="FFFFFF"/>
            <w:vAlign w:val="center"/>
          </w:tcPr>
          <w:p w14:paraId="5783F68C" w14:textId="3D72AC0A"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5D7726C7"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2899D4E9"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102</w:t>
            </w:r>
          </w:p>
        </w:tc>
        <w:tc>
          <w:tcPr>
            <w:tcW w:w="3600" w:type="dxa"/>
            <w:tcBorders>
              <w:top w:val="nil"/>
              <w:left w:val="nil"/>
              <w:bottom w:val="single" w:sz="4" w:space="0" w:color="000000"/>
              <w:right w:val="single" w:sz="4" w:space="0" w:color="000000"/>
            </w:tcBorders>
            <w:shd w:val="clear" w:color="000000" w:fill="FFFFFF"/>
            <w:vAlign w:val="center"/>
            <w:hideMark/>
          </w:tcPr>
          <w:p w14:paraId="3089A7AB"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工程管理</w:t>
            </w:r>
          </w:p>
        </w:tc>
        <w:tc>
          <w:tcPr>
            <w:tcW w:w="880" w:type="dxa"/>
            <w:tcBorders>
              <w:top w:val="nil"/>
              <w:left w:val="nil"/>
              <w:bottom w:val="single" w:sz="4" w:space="0" w:color="000000"/>
              <w:right w:val="single" w:sz="4" w:space="0" w:color="000000"/>
            </w:tcBorders>
            <w:shd w:val="clear" w:color="000000" w:fill="FFFFFF"/>
            <w:vAlign w:val="center"/>
            <w:hideMark/>
          </w:tcPr>
          <w:p w14:paraId="2BF2075D"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7F11561F"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5721CD36"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46CA6450" w14:textId="733EDA6A"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1D18B475"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3F1798B4"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102-4</w:t>
            </w:r>
          </w:p>
        </w:tc>
        <w:tc>
          <w:tcPr>
            <w:tcW w:w="3600" w:type="dxa"/>
            <w:tcBorders>
              <w:top w:val="nil"/>
              <w:left w:val="nil"/>
              <w:bottom w:val="single" w:sz="4" w:space="0" w:color="000000"/>
              <w:right w:val="single" w:sz="4" w:space="0" w:color="000000"/>
            </w:tcBorders>
            <w:shd w:val="clear" w:color="000000" w:fill="FFFFFF"/>
            <w:vAlign w:val="center"/>
            <w:hideMark/>
          </w:tcPr>
          <w:p w14:paraId="074A0743"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安全生产费</w:t>
            </w:r>
          </w:p>
        </w:tc>
        <w:tc>
          <w:tcPr>
            <w:tcW w:w="880" w:type="dxa"/>
            <w:tcBorders>
              <w:top w:val="nil"/>
              <w:left w:val="nil"/>
              <w:bottom w:val="single" w:sz="4" w:space="0" w:color="000000"/>
              <w:right w:val="single" w:sz="4" w:space="0" w:color="000000"/>
            </w:tcBorders>
            <w:shd w:val="clear" w:color="000000" w:fill="FFFFFF"/>
            <w:vAlign w:val="center"/>
            <w:hideMark/>
          </w:tcPr>
          <w:p w14:paraId="3E054EF6"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总额</w:t>
            </w:r>
          </w:p>
        </w:tc>
        <w:tc>
          <w:tcPr>
            <w:tcW w:w="1060" w:type="dxa"/>
            <w:tcBorders>
              <w:top w:val="nil"/>
              <w:left w:val="nil"/>
              <w:bottom w:val="single" w:sz="4" w:space="0" w:color="000000"/>
              <w:right w:val="single" w:sz="4" w:space="0" w:color="000000"/>
            </w:tcBorders>
            <w:shd w:val="clear" w:color="000000" w:fill="FFFFFF"/>
            <w:vAlign w:val="center"/>
            <w:hideMark/>
          </w:tcPr>
          <w:p w14:paraId="6CB300FE"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1</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2A39F102"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150000</w:t>
            </w:r>
          </w:p>
        </w:tc>
        <w:tc>
          <w:tcPr>
            <w:tcW w:w="1060" w:type="dxa"/>
            <w:gridSpan w:val="2"/>
            <w:tcBorders>
              <w:top w:val="nil"/>
              <w:left w:val="nil"/>
              <w:bottom w:val="single" w:sz="4" w:space="0" w:color="000000"/>
              <w:right w:val="single" w:sz="8" w:space="0" w:color="000000"/>
            </w:tcBorders>
            <w:shd w:val="clear" w:color="000000" w:fill="FFFFFF"/>
            <w:vAlign w:val="center"/>
          </w:tcPr>
          <w:p w14:paraId="0BDFA063" w14:textId="4D4E0C18"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61F103FB" w14:textId="77777777" w:rsidTr="000E6FD0">
        <w:trPr>
          <w:trHeight w:val="559"/>
          <w:jc w:val="center"/>
        </w:trPr>
        <w:tc>
          <w:tcPr>
            <w:tcW w:w="8540" w:type="dxa"/>
            <w:gridSpan w:val="8"/>
            <w:tcBorders>
              <w:top w:val="nil"/>
              <w:left w:val="nil"/>
              <w:bottom w:val="nil"/>
              <w:right w:val="nil"/>
            </w:tcBorders>
            <w:shd w:val="clear" w:color="000000" w:fill="FFFFFF"/>
            <w:hideMark/>
          </w:tcPr>
          <w:p w14:paraId="4632CAA9" w14:textId="77777777" w:rsidR="002119C6" w:rsidRDefault="002119C6" w:rsidP="002119C6">
            <w:pPr>
              <w:widowControl/>
              <w:jc w:val="center"/>
              <w:rPr>
                <w:rFonts w:ascii="宋体" w:hAnsi="宋体" w:cs="Arial"/>
                <w:b/>
                <w:bCs/>
                <w:color w:val="000000"/>
                <w:kern w:val="0"/>
                <w:sz w:val="36"/>
                <w:szCs w:val="36"/>
              </w:rPr>
            </w:pPr>
          </w:p>
          <w:p w14:paraId="6E3E2A7E" w14:textId="77777777" w:rsidR="002119C6" w:rsidRPr="002119C6" w:rsidRDefault="002119C6" w:rsidP="002119C6">
            <w:pPr>
              <w:widowControl/>
              <w:jc w:val="center"/>
              <w:rPr>
                <w:rFonts w:ascii="宋体" w:hAnsi="宋体" w:cs="Arial"/>
                <w:b/>
                <w:bCs/>
                <w:color w:val="000000"/>
                <w:kern w:val="0"/>
                <w:sz w:val="36"/>
                <w:szCs w:val="36"/>
              </w:rPr>
            </w:pPr>
            <w:r w:rsidRPr="002119C6">
              <w:rPr>
                <w:rFonts w:ascii="宋体" w:hAnsi="宋体" w:cs="Arial" w:hint="eastAsia"/>
                <w:b/>
                <w:bCs/>
                <w:color w:val="000000"/>
                <w:kern w:val="0"/>
                <w:sz w:val="36"/>
                <w:szCs w:val="36"/>
              </w:rPr>
              <w:t>工程细目工程量清单计价表</w:t>
            </w:r>
          </w:p>
        </w:tc>
      </w:tr>
      <w:tr w:rsidR="002119C6" w:rsidRPr="002119C6" w14:paraId="241F510C" w14:textId="77777777" w:rsidTr="000E6FD0">
        <w:trPr>
          <w:trHeight w:val="300"/>
          <w:jc w:val="center"/>
        </w:trPr>
        <w:tc>
          <w:tcPr>
            <w:tcW w:w="6420" w:type="dxa"/>
            <w:gridSpan w:val="4"/>
            <w:tcBorders>
              <w:top w:val="nil"/>
              <w:left w:val="nil"/>
              <w:bottom w:val="single" w:sz="8" w:space="0" w:color="000000"/>
              <w:right w:val="nil"/>
            </w:tcBorders>
            <w:shd w:val="clear" w:color="000000" w:fill="FFFFFF"/>
            <w:vAlign w:val="center"/>
            <w:hideMark/>
          </w:tcPr>
          <w:p w14:paraId="02C278E8"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项目名称：2025年度余姚市公路小修</w:t>
            </w:r>
            <w:proofErr w:type="gramStart"/>
            <w:r w:rsidRPr="002119C6">
              <w:rPr>
                <w:rFonts w:ascii="宋体" w:hAnsi="宋体" w:cs="Arial" w:hint="eastAsia"/>
                <w:color w:val="000000"/>
                <w:kern w:val="0"/>
                <w:sz w:val="18"/>
                <w:szCs w:val="18"/>
              </w:rPr>
              <w:t>养护标项三</w:t>
            </w:r>
            <w:proofErr w:type="gramEnd"/>
          </w:p>
        </w:tc>
        <w:tc>
          <w:tcPr>
            <w:tcW w:w="700" w:type="dxa"/>
            <w:tcBorders>
              <w:top w:val="nil"/>
              <w:left w:val="nil"/>
              <w:bottom w:val="nil"/>
              <w:right w:val="nil"/>
            </w:tcBorders>
            <w:shd w:val="clear" w:color="000000" w:fill="FFFFFF"/>
            <w:vAlign w:val="center"/>
          </w:tcPr>
          <w:p w14:paraId="79A5093C" w14:textId="2EE7B1DA" w:rsidR="002119C6" w:rsidRPr="002119C6" w:rsidRDefault="002119C6" w:rsidP="002119C6">
            <w:pPr>
              <w:widowControl/>
              <w:jc w:val="right"/>
              <w:rPr>
                <w:rFonts w:ascii="宋体" w:hAnsi="宋体" w:cs="Arial"/>
                <w:color w:val="000000"/>
                <w:kern w:val="0"/>
                <w:sz w:val="18"/>
                <w:szCs w:val="18"/>
              </w:rPr>
            </w:pPr>
          </w:p>
        </w:tc>
        <w:tc>
          <w:tcPr>
            <w:tcW w:w="720" w:type="dxa"/>
            <w:gridSpan w:val="2"/>
            <w:tcBorders>
              <w:top w:val="nil"/>
              <w:left w:val="nil"/>
              <w:bottom w:val="nil"/>
              <w:right w:val="nil"/>
            </w:tcBorders>
            <w:shd w:val="clear" w:color="000000" w:fill="FFFFFF"/>
            <w:vAlign w:val="center"/>
          </w:tcPr>
          <w:p w14:paraId="4B604267" w14:textId="779BCBD5" w:rsidR="002119C6" w:rsidRPr="002119C6" w:rsidRDefault="002119C6" w:rsidP="002119C6">
            <w:pPr>
              <w:widowControl/>
              <w:jc w:val="left"/>
              <w:rPr>
                <w:rFonts w:ascii="宋体" w:hAnsi="宋体" w:cs="Arial"/>
                <w:color w:val="000000"/>
                <w:kern w:val="0"/>
                <w:sz w:val="18"/>
                <w:szCs w:val="18"/>
              </w:rPr>
            </w:pPr>
          </w:p>
        </w:tc>
        <w:tc>
          <w:tcPr>
            <w:tcW w:w="700" w:type="dxa"/>
            <w:tcBorders>
              <w:top w:val="nil"/>
              <w:left w:val="nil"/>
              <w:bottom w:val="nil"/>
              <w:right w:val="nil"/>
            </w:tcBorders>
            <w:shd w:val="clear" w:color="000000" w:fill="FFFFFF"/>
            <w:vAlign w:val="center"/>
          </w:tcPr>
          <w:p w14:paraId="46E040B6" w14:textId="25959C59" w:rsidR="002119C6" w:rsidRPr="002119C6" w:rsidRDefault="002119C6" w:rsidP="002119C6">
            <w:pPr>
              <w:widowControl/>
              <w:jc w:val="right"/>
              <w:rPr>
                <w:rFonts w:ascii="宋体" w:hAnsi="宋体" w:cs="Arial"/>
                <w:color w:val="000000"/>
                <w:kern w:val="0"/>
                <w:sz w:val="18"/>
                <w:szCs w:val="18"/>
              </w:rPr>
            </w:pPr>
          </w:p>
        </w:tc>
      </w:tr>
      <w:tr w:rsidR="002119C6" w:rsidRPr="002119C6" w14:paraId="045D7500" w14:textId="77777777" w:rsidTr="000E6FD0">
        <w:trPr>
          <w:trHeight w:val="439"/>
          <w:jc w:val="center"/>
        </w:trPr>
        <w:tc>
          <w:tcPr>
            <w:tcW w:w="8540" w:type="dxa"/>
            <w:gridSpan w:val="8"/>
            <w:tcBorders>
              <w:top w:val="single" w:sz="8" w:space="0" w:color="000000"/>
              <w:left w:val="single" w:sz="8" w:space="0" w:color="000000"/>
              <w:bottom w:val="single" w:sz="4" w:space="0" w:color="000000"/>
              <w:right w:val="single" w:sz="8" w:space="0" w:color="000000"/>
            </w:tcBorders>
            <w:shd w:val="clear" w:color="000000" w:fill="FFFFFF"/>
            <w:vAlign w:val="center"/>
            <w:hideMark/>
          </w:tcPr>
          <w:p w14:paraId="60750569" w14:textId="77777777" w:rsidR="002119C6" w:rsidRPr="002119C6" w:rsidRDefault="002119C6" w:rsidP="002119C6">
            <w:pPr>
              <w:widowControl/>
              <w:jc w:val="center"/>
              <w:rPr>
                <w:rFonts w:ascii="宋体" w:hAnsi="宋体" w:cs="Arial"/>
                <w:b/>
                <w:bCs/>
                <w:color w:val="000000"/>
                <w:kern w:val="0"/>
                <w:sz w:val="24"/>
              </w:rPr>
            </w:pPr>
            <w:r w:rsidRPr="002119C6">
              <w:rPr>
                <w:rFonts w:ascii="宋体" w:hAnsi="宋体" w:cs="Arial" w:hint="eastAsia"/>
                <w:b/>
                <w:bCs/>
                <w:color w:val="000000"/>
                <w:kern w:val="0"/>
                <w:sz w:val="24"/>
              </w:rPr>
              <w:t>清单   第200章     路基</w:t>
            </w:r>
          </w:p>
        </w:tc>
      </w:tr>
      <w:tr w:rsidR="002119C6" w:rsidRPr="002119C6" w14:paraId="36D4B4B3" w14:textId="77777777" w:rsidTr="000E6FD0">
        <w:trPr>
          <w:trHeight w:val="342"/>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105E2B0A" w14:textId="77777777" w:rsidR="002119C6" w:rsidRPr="002119C6" w:rsidRDefault="002119C6" w:rsidP="002119C6">
            <w:pPr>
              <w:widowControl/>
              <w:jc w:val="center"/>
              <w:rPr>
                <w:rFonts w:ascii="宋体" w:hAnsi="宋体" w:cs="Arial"/>
                <w:b/>
                <w:bCs/>
                <w:color w:val="000000"/>
                <w:kern w:val="0"/>
                <w:sz w:val="18"/>
                <w:szCs w:val="18"/>
              </w:rPr>
            </w:pPr>
            <w:r w:rsidRPr="002119C6">
              <w:rPr>
                <w:rFonts w:ascii="宋体" w:hAnsi="宋体" w:cs="Arial" w:hint="eastAsia"/>
                <w:b/>
                <w:bCs/>
                <w:color w:val="000000"/>
                <w:kern w:val="0"/>
                <w:sz w:val="18"/>
                <w:szCs w:val="18"/>
              </w:rPr>
              <w:t>细目号</w:t>
            </w:r>
          </w:p>
        </w:tc>
        <w:tc>
          <w:tcPr>
            <w:tcW w:w="3600" w:type="dxa"/>
            <w:tcBorders>
              <w:top w:val="nil"/>
              <w:left w:val="nil"/>
              <w:bottom w:val="single" w:sz="4" w:space="0" w:color="000000"/>
              <w:right w:val="single" w:sz="4" w:space="0" w:color="000000"/>
            </w:tcBorders>
            <w:shd w:val="clear" w:color="000000" w:fill="FFFFFF"/>
            <w:vAlign w:val="center"/>
            <w:hideMark/>
          </w:tcPr>
          <w:p w14:paraId="07A5CE4A" w14:textId="77777777" w:rsidR="002119C6" w:rsidRPr="002119C6" w:rsidRDefault="002119C6" w:rsidP="002119C6">
            <w:pPr>
              <w:widowControl/>
              <w:jc w:val="center"/>
              <w:rPr>
                <w:rFonts w:ascii="宋体" w:hAnsi="宋体" w:cs="Arial"/>
                <w:b/>
                <w:bCs/>
                <w:color w:val="000000"/>
                <w:kern w:val="0"/>
                <w:sz w:val="18"/>
                <w:szCs w:val="18"/>
              </w:rPr>
            </w:pPr>
            <w:r w:rsidRPr="002119C6">
              <w:rPr>
                <w:rFonts w:ascii="宋体" w:hAnsi="宋体" w:cs="Arial" w:hint="eastAsia"/>
                <w:b/>
                <w:bCs/>
                <w:color w:val="000000"/>
                <w:kern w:val="0"/>
                <w:sz w:val="18"/>
                <w:szCs w:val="18"/>
              </w:rPr>
              <w:t>细目名称</w:t>
            </w:r>
          </w:p>
        </w:tc>
        <w:tc>
          <w:tcPr>
            <w:tcW w:w="880" w:type="dxa"/>
            <w:tcBorders>
              <w:top w:val="nil"/>
              <w:left w:val="nil"/>
              <w:bottom w:val="single" w:sz="4" w:space="0" w:color="000000"/>
              <w:right w:val="single" w:sz="4" w:space="0" w:color="000000"/>
            </w:tcBorders>
            <w:shd w:val="clear" w:color="000000" w:fill="FFFFFF"/>
            <w:vAlign w:val="center"/>
            <w:hideMark/>
          </w:tcPr>
          <w:p w14:paraId="7EE7B470" w14:textId="77777777" w:rsidR="002119C6" w:rsidRPr="002119C6" w:rsidRDefault="002119C6" w:rsidP="002119C6">
            <w:pPr>
              <w:widowControl/>
              <w:jc w:val="center"/>
              <w:rPr>
                <w:rFonts w:ascii="宋体" w:hAnsi="宋体" w:cs="Arial"/>
                <w:b/>
                <w:bCs/>
                <w:color w:val="000000"/>
                <w:kern w:val="0"/>
                <w:sz w:val="18"/>
                <w:szCs w:val="18"/>
              </w:rPr>
            </w:pPr>
            <w:r w:rsidRPr="002119C6">
              <w:rPr>
                <w:rFonts w:ascii="宋体" w:hAnsi="宋体" w:cs="Arial" w:hint="eastAsia"/>
                <w:b/>
                <w:bCs/>
                <w:color w:val="000000"/>
                <w:kern w:val="0"/>
                <w:sz w:val="18"/>
                <w:szCs w:val="18"/>
              </w:rPr>
              <w:t>计量单位</w:t>
            </w:r>
          </w:p>
        </w:tc>
        <w:tc>
          <w:tcPr>
            <w:tcW w:w="1060" w:type="dxa"/>
            <w:tcBorders>
              <w:top w:val="nil"/>
              <w:left w:val="nil"/>
              <w:bottom w:val="single" w:sz="4" w:space="0" w:color="000000"/>
              <w:right w:val="single" w:sz="4" w:space="0" w:color="000000"/>
            </w:tcBorders>
            <w:shd w:val="clear" w:color="000000" w:fill="FFFFFF"/>
            <w:vAlign w:val="center"/>
            <w:hideMark/>
          </w:tcPr>
          <w:p w14:paraId="1A021870" w14:textId="77777777" w:rsidR="002119C6" w:rsidRPr="002119C6" w:rsidRDefault="002119C6" w:rsidP="002119C6">
            <w:pPr>
              <w:widowControl/>
              <w:jc w:val="center"/>
              <w:rPr>
                <w:rFonts w:ascii="宋体" w:hAnsi="宋体" w:cs="Arial"/>
                <w:b/>
                <w:bCs/>
                <w:color w:val="000000"/>
                <w:kern w:val="0"/>
                <w:sz w:val="18"/>
                <w:szCs w:val="18"/>
              </w:rPr>
            </w:pPr>
            <w:r w:rsidRPr="002119C6">
              <w:rPr>
                <w:rFonts w:ascii="宋体" w:hAnsi="宋体" w:cs="Arial" w:hint="eastAsia"/>
                <w:b/>
                <w:bCs/>
                <w:color w:val="000000"/>
                <w:kern w:val="0"/>
                <w:sz w:val="18"/>
                <w:szCs w:val="18"/>
              </w:rPr>
              <w:t>工程数量</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5D703BCE" w14:textId="14C6D470" w:rsidR="002119C6" w:rsidRPr="002119C6" w:rsidRDefault="002119C6" w:rsidP="002119C6">
            <w:pPr>
              <w:widowControl/>
              <w:jc w:val="center"/>
              <w:rPr>
                <w:rFonts w:ascii="宋体" w:hAnsi="宋体" w:cs="Arial"/>
                <w:b/>
                <w:bCs/>
                <w:color w:val="000000"/>
                <w:kern w:val="0"/>
                <w:sz w:val="18"/>
                <w:szCs w:val="18"/>
              </w:rPr>
            </w:pPr>
            <w:proofErr w:type="gramStart"/>
            <w:r w:rsidRPr="00D27645">
              <w:rPr>
                <w:rFonts w:ascii="宋体" w:hAnsi="宋体" w:cs="Arial" w:hint="eastAsia"/>
                <w:b/>
                <w:bCs/>
                <w:color w:val="000000"/>
                <w:kern w:val="0"/>
                <w:sz w:val="18"/>
                <w:szCs w:val="18"/>
              </w:rPr>
              <w:t>全费用</w:t>
            </w:r>
            <w:proofErr w:type="gramEnd"/>
            <w:r w:rsidRPr="00D27645">
              <w:rPr>
                <w:rFonts w:ascii="宋体" w:hAnsi="宋体" w:cs="Arial" w:hint="eastAsia"/>
                <w:b/>
                <w:bCs/>
                <w:color w:val="000000"/>
                <w:kern w:val="0"/>
                <w:sz w:val="18"/>
                <w:szCs w:val="18"/>
              </w:rPr>
              <w:t>固定单价最高限价（元）</w:t>
            </w:r>
          </w:p>
        </w:tc>
        <w:tc>
          <w:tcPr>
            <w:tcW w:w="1060" w:type="dxa"/>
            <w:gridSpan w:val="2"/>
            <w:tcBorders>
              <w:top w:val="nil"/>
              <w:left w:val="nil"/>
              <w:bottom w:val="single" w:sz="4" w:space="0" w:color="000000"/>
              <w:right w:val="single" w:sz="8" w:space="0" w:color="000000"/>
            </w:tcBorders>
            <w:shd w:val="clear" w:color="000000" w:fill="FFFFFF"/>
            <w:vAlign w:val="center"/>
            <w:hideMark/>
          </w:tcPr>
          <w:p w14:paraId="35B333BD" w14:textId="1FAB9093" w:rsidR="002119C6" w:rsidRPr="002119C6" w:rsidRDefault="002119C6" w:rsidP="002119C6">
            <w:pPr>
              <w:widowControl/>
              <w:jc w:val="center"/>
              <w:rPr>
                <w:rFonts w:ascii="宋体" w:hAnsi="宋体" w:cs="Arial"/>
                <w:b/>
                <w:bCs/>
                <w:color w:val="000000"/>
                <w:kern w:val="0"/>
                <w:sz w:val="18"/>
                <w:szCs w:val="18"/>
              </w:rPr>
            </w:pPr>
            <w:r>
              <w:rPr>
                <w:rFonts w:ascii="宋体" w:hAnsi="宋体" w:cs="Arial"/>
                <w:b/>
                <w:bCs/>
                <w:color w:val="000000"/>
                <w:kern w:val="0"/>
                <w:sz w:val="18"/>
                <w:szCs w:val="18"/>
              </w:rPr>
              <w:t>备注</w:t>
            </w:r>
          </w:p>
        </w:tc>
      </w:tr>
      <w:tr w:rsidR="002119C6" w:rsidRPr="002119C6" w14:paraId="6DC235AC"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1925051B"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202-1</w:t>
            </w:r>
          </w:p>
        </w:tc>
        <w:tc>
          <w:tcPr>
            <w:tcW w:w="3600" w:type="dxa"/>
            <w:tcBorders>
              <w:top w:val="nil"/>
              <w:left w:val="nil"/>
              <w:bottom w:val="single" w:sz="4" w:space="0" w:color="000000"/>
              <w:right w:val="single" w:sz="4" w:space="0" w:color="000000"/>
            </w:tcBorders>
            <w:shd w:val="clear" w:color="000000" w:fill="FFFFFF"/>
            <w:vAlign w:val="center"/>
            <w:hideMark/>
          </w:tcPr>
          <w:p w14:paraId="3C419AA0"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挖土方</w:t>
            </w:r>
          </w:p>
        </w:tc>
        <w:tc>
          <w:tcPr>
            <w:tcW w:w="880" w:type="dxa"/>
            <w:tcBorders>
              <w:top w:val="nil"/>
              <w:left w:val="nil"/>
              <w:bottom w:val="single" w:sz="4" w:space="0" w:color="000000"/>
              <w:right w:val="single" w:sz="4" w:space="0" w:color="000000"/>
            </w:tcBorders>
            <w:shd w:val="clear" w:color="000000" w:fill="FFFFFF"/>
            <w:vAlign w:val="center"/>
            <w:hideMark/>
          </w:tcPr>
          <w:p w14:paraId="3BD5C058"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1240D01B"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300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5B7C5102"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40.63</w:t>
            </w:r>
          </w:p>
        </w:tc>
        <w:tc>
          <w:tcPr>
            <w:tcW w:w="1060" w:type="dxa"/>
            <w:gridSpan w:val="2"/>
            <w:tcBorders>
              <w:top w:val="nil"/>
              <w:left w:val="nil"/>
              <w:bottom w:val="single" w:sz="4" w:space="0" w:color="000000"/>
              <w:right w:val="single" w:sz="8" w:space="0" w:color="000000"/>
            </w:tcBorders>
            <w:shd w:val="clear" w:color="000000" w:fill="FFFFFF"/>
            <w:vAlign w:val="center"/>
          </w:tcPr>
          <w:p w14:paraId="4B3C9237" w14:textId="13D6105A"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49ED0529"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4E9204B0"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203-1</w:t>
            </w:r>
          </w:p>
        </w:tc>
        <w:tc>
          <w:tcPr>
            <w:tcW w:w="3600" w:type="dxa"/>
            <w:tcBorders>
              <w:top w:val="nil"/>
              <w:left w:val="nil"/>
              <w:bottom w:val="single" w:sz="4" w:space="0" w:color="000000"/>
              <w:right w:val="single" w:sz="4" w:space="0" w:color="000000"/>
            </w:tcBorders>
            <w:shd w:val="clear" w:color="000000" w:fill="FFFFFF"/>
            <w:vAlign w:val="center"/>
            <w:hideMark/>
          </w:tcPr>
          <w:p w14:paraId="52CAC1DB"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利用方填筑（利用</w:t>
            </w:r>
            <w:proofErr w:type="gramStart"/>
            <w:r w:rsidRPr="002119C6">
              <w:rPr>
                <w:rFonts w:ascii="宋体" w:hAnsi="宋体" w:cs="Arial" w:hint="eastAsia"/>
                <w:color w:val="000000"/>
                <w:kern w:val="0"/>
                <w:sz w:val="18"/>
                <w:szCs w:val="18"/>
              </w:rPr>
              <w:t>宕</w:t>
            </w:r>
            <w:proofErr w:type="gramEnd"/>
            <w:r w:rsidRPr="002119C6">
              <w:rPr>
                <w:rFonts w:ascii="宋体" w:hAnsi="宋体" w:cs="Arial" w:hint="eastAsia"/>
                <w:color w:val="000000"/>
                <w:kern w:val="0"/>
                <w:sz w:val="18"/>
                <w:szCs w:val="18"/>
              </w:rPr>
              <w:t>渣）</w:t>
            </w:r>
          </w:p>
        </w:tc>
        <w:tc>
          <w:tcPr>
            <w:tcW w:w="880" w:type="dxa"/>
            <w:tcBorders>
              <w:top w:val="nil"/>
              <w:left w:val="nil"/>
              <w:bottom w:val="single" w:sz="4" w:space="0" w:color="000000"/>
              <w:right w:val="single" w:sz="4" w:space="0" w:color="000000"/>
            </w:tcBorders>
            <w:shd w:val="clear" w:color="000000" w:fill="FFFFFF"/>
            <w:vAlign w:val="center"/>
            <w:hideMark/>
          </w:tcPr>
          <w:p w14:paraId="477BDA4E"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7572C3D1"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300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4ECF0ED4"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17.3</w:t>
            </w:r>
          </w:p>
        </w:tc>
        <w:tc>
          <w:tcPr>
            <w:tcW w:w="1060" w:type="dxa"/>
            <w:gridSpan w:val="2"/>
            <w:tcBorders>
              <w:top w:val="nil"/>
              <w:left w:val="nil"/>
              <w:bottom w:val="single" w:sz="4" w:space="0" w:color="000000"/>
              <w:right w:val="single" w:sz="8" w:space="0" w:color="000000"/>
            </w:tcBorders>
            <w:shd w:val="clear" w:color="000000" w:fill="FFFFFF"/>
            <w:vAlign w:val="center"/>
          </w:tcPr>
          <w:p w14:paraId="7878B60D" w14:textId="163E01F9"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757EA6EB"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24EBDA13"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203-2</w:t>
            </w:r>
          </w:p>
        </w:tc>
        <w:tc>
          <w:tcPr>
            <w:tcW w:w="3600" w:type="dxa"/>
            <w:tcBorders>
              <w:top w:val="nil"/>
              <w:left w:val="nil"/>
              <w:bottom w:val="single" w:sz="4" w:space="0" w:color="000000"/>
              <w:right w:val="single" w:sz="4" w:space="0" w:color="000000"/>
            </w:tcBorders>
            <w:shd w:val="clear" w:color="000000" w:fill="FFFFFF"/>
            <w:vAlign w:val="center"/>
            <w:hideMark/>
          </w:tcPr>
          <w:p w14:paraId="0719DF20"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借方填筑（</w:t>
            </w:r>
            <w:proofErr w:type="gramStart"/>
            <w:r w:rsidRPr="002119C6">
              <w:rPr>
                <w:rFonts w:ascii="宋体" w:hAnsi="宋体" w:cs="Arial" w:hint="eastAsia"/>
                <w:color w:val="000000"/>
                <w:kern w:val="0"/>
                <w:sz w:val="18"/>
                <w:szCs w:val="18"/>
              </w:rPr>
              <w:t>宕</w:t>
            </w:r>
            <w:proofErr w:type="gramEnd"/>
            <w:r w:rsidRPr="002119C6">
              <w:rPr>
                <w:rFonts w:ascii="宋体" w:hAnsi="宋体" w:cs="Arial" w:hint="eastAsia"/>
                <w:color w:val="000000"/>
                <w:kern w:val="0"/>
                <w:sz w:val="18"/>
                <w:szCs w:val="18"/>
              </w:rPr>
              <w:t>渣）</w:t>
            </w:r>
          </w:p>
        </w:tc>
        <w:tc>
          <w:tcPr>
            <w:tcW w:w="880" w:type="dxa"/>
            <w:tcBorders>
              <w:top w:val="nil"/>
              <w:left w:val="nil"/>
              <w:bottom w:val="single" w:sz="4" w:space="0" w:color="000000"/>
              <w:right w:val="single" w:sz="4" w:space="0" w:color="000000"/>
            </w:tcBorders>
            <w:shd w:val="clear" w:color="000000" w:fill="FFFFFF"/>
            <w:vAlign w:val="center"/>
            <w:hideMark/>
          </w:tcPr>
          <w:p w14:paraId="06918866"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182A6642"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300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2DA1A41B"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184.53</w:t>
            </w:r>
          </w:p>
        </w:tc>
        <w:tc>
          <w:tcPr>
            <w:tcW w:w="1060" w:type="dxa"/>
            <w:gridSpan w:val="2"/>
            <w:tcBorders>
              <w:top w:val="nil"/>
              <w:left w:val="nil"/>
              <w:bottom w:val="single" w:sz="4" w:space="0" w:color="000000"/>
              <w:right w:val="single" w:sz="8" w:space="0" w:color="000000"/>
            </w:tcBorders>
            <w:shd w:val="clear" w:color="000000" w:fill="FFFFFF"/>
            <w:vAlign w:val="center"/>
          </w:tcPr>
          <w:p w14:paraId="2D216724" w14:textId="63DE668D"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71D09DC2"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16D67338"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205</w:t>
            </w:r>
          </w:p>
        </w:tc>
        <w:tc>
          <w:tcPr>
            <w:tcW w:w="3600" w:type="dxa"/>
            <w:tcBorders>
              <w:top w:val="nil"/>
              <w:left w:val="nil"/>
              <w:bottom w:val="single" w:sz="4" w:space="0" w:color="000000"/>
              <w:right w:val="single" w:sz="4" w:space="0" w:color="000000"/>
            </w:tcBorders>
            <w:shd w:val="clear" w:color="000000" w:fill="FFFFFF"/>
            <w:vAlign w:val="center"/>
            <w:hideMark/>
          </w:tcPr>
          <w:p w14:paraId="3C0EE9C2"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修复排水设施</w:t>
            </w:r>
          </w:p>
        </w:tc>
        <w:tc>
          <w:tcPr>
            <w:tcW w:w="880" w:type="dxa"/>
            <w:tcBorders>
              <w:top w:val="nil"/>
              <w:left w:val="nil"/>
              <w:bottom w:val="single" w:sz="4" w:space="0" w:color="000000"/>
              <w:right w:val="single" w:sz="4" w:space="0" w:color="000000"/>
            </w:tcBorders>
            <w:shd w:val="clear" w:color="000000" w:fill="FFFFFF"/>
            <w:vAlign w:val="center"/>
            <w:hideMark/>
          </w:tcPr>
          <w:p w14:paraId="232A9D15"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34D8EDCB"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0127634F"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5F198A04" w14:textId="661118CB"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6E9194DE"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6B410CC4"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205-1</w:t>
            </w:r>
          </w:p>
        </w:tc>
        <w:tc>
          <w:tcPr>
            <w:tcW w:w="3600" w:type="dxa"/>
            <w:tcBorders>
              <w:top w:val="nil"/>
              <w:left w:val="nil"/>
              <w:bottom w:val="single" w:sz="4" w:space="0" w:color="000000"/>
              <w:right w:val="single" w:sz="4" w:space="0" w:color="000000"/>
            </w:tcBorders>
            <w:shd w:val="clear" w:color="000000" w:fill="FFFFFF"/>
            <w:vAlign w:val="center"/>
            <w:hideMark/>
          </w:tcPr>
          <w:p w14:paraId="3993AD9F"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边沟</w:t>
            </w:r>
          </w:p>
        </w:tc>
        <w:tc>
          <w:tcPr>
            <w:tcW w:w="880" w:type="dxa"/>
            <w:tcBorders>
              <w:top w:val="nil"/>
              <w:left w:val="nil"/>
              <w:bottom w:val="single" w:sz="4" w:space="0" w:color="000000"/>
              <w:right w:val="single" w:sz="4" w:space="0" w:color="000000"/>
            </w:tcBorders>
            <w:shd w:val="clear" w:color="000000" w:fill="FFFFFF"/>
            <w:vAlign w:val="center"/>
            <w:hideMark/>
          </w:tcPr>
          <w:p w14:paraId="71786E52"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342D3D85"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469DE937"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3308AAEA" w14:textId="38F12154"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3A222AD0" w14:textId="77777777" w:rsidTr="000E6FD0">
        <w:trPr>
          <w:trHeight w:val="66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6208FBE3"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14:paraId="0DB41B3E"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C25混凝土边沟（内400mm×400mm，壁厚200mm，底厚200mm，垫层100mm，含原边沟拆除清理、挖运土方，碎石垫层等）</w:t>
            </w:r>
          </w:p>
        </w:tc>
        <w:tc>
          <w:tcPr>
            <w:tcW w:w="880" w:type="dxa"/>
            <w:tcBorders>
              <w:top w:val="nil"/>
              <w:left w:val="nil"/>
              <w:bottom w:val="single" w:sz="4" w:space="0" w:color="000000"/>
              <w:right w:val="single" w:sz="4" w:space="0" w:color="000000"/>
            </w:tcBorders>
            <w:shd w:val="clear" w:color="000000" w:fill="FFFFFF"/>
            <w:vAlign w:val="center"/>
            <w:hideMark/>
          </w:tcPr>
          <w:p w14:paraId="5185E2F4"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m</w:t>
            </w:r>
          </w:p>
        </w:tc>
        <w:tc>
          <w:tcPr>
            <w:tcW w:w="1060" w:type="dxa"/>
            <w:tcBorders>
              <w:top w:val="nil"/>
              <w:left w:val="nil"/>
              <w:bottom w:val="single" w:sz="4" w:space="0" w:color="000000"/>
              <w:right w:val="single" w:sz="4" w:space="0" w:color="000000"/>
            </w:tcBorders>
            <w:shd w:val="clear" w:color="000000" w:fill="FFFFFF"/>
            <w:vAlign w:val="center"/>
            <w:hideMark/>
          </w:tcPr>
          <w:p w14:paraId="186084C8"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400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49D2B3D6"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250.89</w:t>
            </w:r>
          </w:p>
        </w:tc>
        <w:tc>
          <w:tcPr>
            <w:tcW w:w="1060" w:type="dxa"/>
            <w:gridSpan w:val="2"/>
            <w:tcBorders>
              <w:top w:val="nil"/>
              <w:left w:val="nil"/>
              <w:bottom w:val="single" w:sz="4" w:space="0" w:color="000000"/>
              <w:right w:val="single" w:sz="8" w:space="0" w:color="000000"/>
            </w:tcBorders>
            <w:shd w:val="clear" w:color="000000" w:fill="FFFFFF"/>
            <w:vAlign w:val="center"/>
          </w:tcPr>
          <w:p w14:paraId="334A0803" w14:textId="1598577A"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2CCFC650"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4BD15197"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-b</w:t>
            </w:r>
          </w:p>
        </w:tc>
        <w:tc>
          <w:tcPr>
            <w:tcW w:w="3600" w:type="dxa"/>
            <w:tcBorders>
              <w:top w:val="nil"/>
              <w:left w:val="nil"/>
              <w:bottom w:val="single" w:sz="4" w:space="0" w:color="000000"/>
              <w:right w:val="single" w:sz="4" w:space="0" w:color="000000"/>
            </w:tcBorders>
            <w:shd w:val="clear" w:color="000000" w:fill="FFFFFF"/>
            <w:vAlign w:val="center"/>
            <w:hideMark/>
          </w:tcPr>
          <w:p w14:paraId="3833FA81"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C25</w:t>
            </w:r>
            <w:proofErr w:type="gramStart"/>
            <w:r w:rsidRPr="002119C6">
              <w:rPr>
                <w:rFonts w:ascii="宋体" w:hAnsi="宋体" w:cs="Arial" w:hint="eastAsia"/>
                <w:color w:val="000000"/>
                <w:kern w:val="0"/>
                <w:sz w:val="18"/>
                <w:szCs w:val="18"/>
              </w:rPr>
              <w:t>砼</w:t>
            </w:r>
            <w:proofErr w:type="gramEnd"/>
            <w:r w:rsidRPr="002119C6">
              <w:rPr>
                <w:rFonts w:ascii="宋体" w:hAnsi="宋体" w:cs="Arial" w:hint="eastAsia"/>
                <w:color w:val="000000"/>
                <w:kern w:val="0"/>
                <w:sz w:val="18"/>
                <w:szCs w:val="18"/>
              </w:rPr>
              <w:t>边沟接高、修复</w:t>
            </w:r>
          </w:p>
        </w:tc>
        <w:tc>
          <w:tcPr>
            <w:tcW w:w="880" w:type="dxa"/>
            <w:tcBorders>
              <w:top w:val="nil"/>
              <w:left w:val="nil"/>
              <w:bottom w:val="single" w:sz="4" w:space="0" w:color="000000"/>
              <w:right w:val="single" w:sz="4" w:space="0" w:color="000000"/>
            </w:tcBorders>
            <w:shd w:val="clear" w:color="000000" w:fill="FFFFFF"/>
            <w:vAlign w:val="center"/>
            <w:hideMark/>
          </w:tcPr>
          <w:p w14:paraId="3D1DE8E0"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3F7BB430"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50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07BC74FA"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737.92</w:t>
            </w:r>
          </w:p>
        </w:tc>
        <w:tc>
          <w:tcPr>
            <w:tcW w:w="1060" w:type="dxa"/>
            <w:gridSpan w:val="2"/>
            <w:tcBorders>
              <w:top w:val="nil"/>
              <w:left w:val="nil"/>
              <w:bottom w:val="single" w:sz="4" w:space="0" w:color="000000"/>
              <w:right w:val="single" w:sz="8" w:space="0" w:color="000000"/>
            </w:tcBorders>
            <w:shd w:val="clear" w:color="000000" w:fill="FFFFFF"/>
            <w:vAlign w:val="center"/>
          </w:tcPr>
          <w:p w14:paraId="63E03EA2" w14:textId="1060B37F"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08C0868E" w14:textId="77777777" w:rsidTr="000E6FD0">
        <w:trPr>
          <w:trHeight w:val="882"/>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39F7AF66"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-c</w:t>
            </w:r>
          </w:p>
        </w:tc>
        <w:tc>
          <w:tcPr>
            <w:tcW w:w="3600" w:type="dxa"/>
            <w:tcBorders>
              <w:top w:val="nil"/>
              <w:left w:val="nil"/>
              <w:bottom w:val="single" w:sz="4" w:space="0" w:color="000000"/>
              <w:right w:val="single" w:sz="4" w:space="0" w:color="000000"/>
            </w:tcBorders>
            <w:shd w:val="clear" w:color="000000" w:fill="FFFFFF"/>
            <w:vAlign w:val="center"/>
            <w:hideMark/>
          </w:tcPr>
          <w:p w14:paraId="6E10A8B4"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C25混凝土盖板边沟（内400mm×400mm，壁厚200mm，底厚200mm，垫层100mm，钢纤维混凝土盖板，油毛毡，含原边沟拆除清理、挖运土方，碎石垫层等）</w:t>
            </w:r>
          </w:p>
        </w:tc>
        <w:tc>
          <w:tcPr>
            <w:tcW w:w="880" w:type="dxa"/>
            <w:tcBorders>
              <w:top w:val="nil"/>
              <w:left w:val="nil"/>
              <w:bottom w:val="single" w:sz="4" w:space="0" w:color="000000"/>
              <w:right w:val="single" w:sz="4" w:space="0" w:color="000000"/>
            </w:tcBorders>
            <w:shd w:val="clear" w:color="000000" w:fill="FFFFFF"/>
            <w:vAlign w:val="center"/>
            <w:hideMark/>
          </w:tcPr>
          <w:p w14:paraId="1024FAA1"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m</w:t>
            </w:r>
          </w:p>
        </w:tc>
        <w:tc>
          <w:tcPr>
            <w:tcW w:w="1060" w:type="dxa"/>
            <w:tcBorders>
              <w:top w:val="nil"/>
              <w:left w:val="nil"/>
              <w:bottom w:val="single" w:sz="4" w:space="0" w:color="000000"/>
              <w:right w:val="single" w:sz="4" w:space="0" w:color="000000"/>
            </w:tcBorders>
            <w:shd w:val="clear" w:color="000000" w:fill="FFFFFF"/>
            <w:vAlign w:val="center"/>
            <w:hideMark/>
          </w:tcPr>
          <w:p w14:paraId="75AFA1EA"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20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6DE38D62"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596.08</w:t>
            </w:r>
          </w:p>
        </w:tc>
        <w:tc>
          <w:tcPr>
            <w:tcW w:w="1060" w:type="dxa"/>
            <w:gridSpan w:val="2"/>
            <w:tcBorders>
              <w:top w:val="nil"/>
              <w:left w:val="nil"/>
              <w:bottom w:val="single" w:sz="4" w:space="0" w:color="000000"/>
              <w:right w:val="single" w:sz="8" w:space="0" w:color="000000"/>
            </w:tcBorders>
            <w:shd w:val="clear" w:color="000000" w:fill="FFFFFF"/>
            <w:vAlign w:val="center"/>
          </w:tcPr>
          <w:p w14:paraId="4DB3E0B6" w14:textId="68D2D03F"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6C64027F" w14:textId="77777777" w:rsidTr="000E6FD0">
        <w:trPr>
          <w:trHeight w:val="882"/>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5CF6A04B"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-d</w:t>
            </w:r>
          </w:p>
        </w:tc>
        <w:tc>
          <w:tcPr>
            <w:tcW w:w="3600" w:type="dxa"/>
            <w:tcBorders>
              <w:top w:val="nil"/>
              <w:left w:val="nil"/>
              <w:bottom w:val="single" w:sz="4" w:space="0" w:color="000000"/>
              <w:right w:val="single" w:sz="4" w:space="0" w:color="000000"/>
            </w:tcBorders>
            <w:shd w:val="clear" w:color="000000" w:fill="FFFFFF"/>
            <w:vAlign w:val="center"/>
            <w:hideMark/>
          </w:tcPr>
          <w:p w14:paraId="7C704B9D"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C25混凝土盖板边沟（内400mm×400mm，壁厚200mm，底厚200mm，垫层100mm，球墨铸铁盖板，油毛毡，含原边沟拆除清理、挖运土方，碎石垫层等）</w:t>
            </w:r>
          </w:p>
        </w:tc>
        <w:tc>
          <w:tcPr>
            <w:tcW w:w="880" w:type="dxa"/>
            <w:tcBorders>
              <w:top w:val="nil"/>
              <w:left w:val="nil"/>
              <w:bottom w:val="single" w:sz="4" w:space="0" w:color="000000"/>
              <w:right w:val="single" w:sz="4" w:space="0" w:color="000000"/>
            </w:tcBorders>
            <w:shd w:val="clear" w:color="000000" w:fill="FFFFFF"/>
            <w:vAlign w:val="center"/>
            <w:hideMark/>
          </w:tcPr>
          <w:p w14:paraId="7B11B53A"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m</w:t>
            </w:r>
          </w:p>
        </w:tc>
        <w:tc>
          <w:tcPr>
            <w:tcW w:w="1060" w:type="dxa"/>
            <w:tcBorders>
              <w:top w:val="nil"/>
              <w:left w:val="nil"/>
              <w:bottom w:val="single" w:sz="4" w:space="0" w:color="000000"/>
              <w:right w:val="single" w:sz="4" w:space="0" w:color="000000"/>
            </w:tcBorders>
            <w:shd w:val="clear" w:color="000000" w:fill="FFFFFF"/>
            <w:vAlign w:val="center"/>
            <w:hideMark/>
          </w:tcPr>
          <w:p w14:paraId="71626130"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20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663756A9"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831.54</w:t>
            </w:r>
          </w:p>
        </w:tc>
        <w:tc>
          <w:tcPr>
            <w:tcW w:w="1060" w:type="dxa"/>
            <w:gridSpan w:val="2"/>
            <w:tcBorders>
              <w:top w:val="nil"/>
              <w:left w:val="nil"/>
              <w:bottom w:val="single" w:sz="4" w:space="0" w:color="000000"/>
              <w:right w:val="single" w:sz="8" w:space="0" w:color="000000"/>
            </w:tcBorders>
            <w:shd w:val="clear" w:color="000000" w:fill="FFFFFF"/>
            <w:vAlign w:val="center"/>
          </w:tcPr>
          <w:p w14:paraId="740484B5" w14:textId="7A8BFB2B"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4EF04B54"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53C0ADCF"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206</w:t>
            </w:r>
          </w:p>
        </w:tc>
        <w:tc>
          <w:tcPr>
            <w:tcW w:w="3600" w:type="dxa"/>
            <w:tcBorders>
              <w:top w:val="nil"/>
              <w:left w:val="nil"/>
              <w:bottom w:val="single" w:sz="4" w:space="0" w:color="000000"/>
              <w:right w:val="single" w:sz="4" w:space="0" w:color="000000"/>
            </w:tcBorders>
            <w:shd w:val="clear" w:color="000000" w:fill="FFFFFF"/>
            <w:vAlign w:val="center"/>
            <w:hideMark/>
          </w:tcPr>
          <w:p w14:paraId="21D8B8CA"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修复或完善防护工程</w:t>
            </w:r>
          </w:p>
        </w:tc>
        <w:tc>
          <w:tcPr>
            <w:tcW w:w="880" w:type="dxa"/>
            <w:tcBorders>
              <w:top w:val="nil"/>
              <w:left w:val="nil"/>
              <w:bottom w:val="single" w:sz="4" w:space="0" w:color="000000"/>
              <w:right w:val="single" w:sz="4" w:space="0" w:color="000000"/>
            </w:tcBorders>
            <w:shd w:val="clear" w:color="000000" w:fill="FFFFFF"/>
            <w:vAlign w:val="center"/>
            <w:hideMark/>
          </w:tcPr>
          <w:p w14:paraId="1235E804"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391291A2"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1869C5D3"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2CD6FE8E" w14:textId="672F8B3E"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3B1FDE0E"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7386A2C4"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206-11</w:t>
            </w:r>
          </w:p>
        </w:tc>
        <w:tc>
          <w:tcPr>
            <w:tcW w:w="3600" w:type="dxa"/>
            <w:tcBorders>
              <w:top w:val="nil"/>
              <w:left w:val="nil"/>
              <w:bottom w:val="single" w:sz="4" w:space="0" w:color="000000"/>
              <w:right w:val="single" w:sz="4" w:space="0" w:color="000000"/>
            </w:tcBorders>
            <w:shd w:val="clear" w:color="000000" w:fill="FFFFFF"/>
            <w:vAlign w:val="center"/>
            <w:hideMark/>
          </w:tcPr>
          <w:p w14:paraId="0F1F1D76"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修复或完善挡土墙</w:t>
            </w:r>
          </w:p>
        </w:tc>
        <w:tc>
          <w:tcPr>
            <w:tcW w:w="880" w:type="dxa"/>
            <w:tcBorders>
              <w:top w:val="nil"/>
              <w:left w:val="nil"/>
              <w:bottom w:val="single" w:sz="4" w:space="0" w:color="000000"/>
              <w:right w:val="single" w:sz="4" w:space="0" w:color="000000"/>
            </w:tcBorders>
            <w:shd w:val="clear" w:color="000000" w:fill="FFFFFF"/>
            <w:vAlign w:val="center"/>
            <w:hideMark/>
          </w:tcPr>
          <w:p w14:paraId="37B9ECB1"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72BA1E4F"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6929BEFF"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0191380C" w14:textId="25FDB5A6"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535AF956" w14:textId="77777777" w:rsidTr="000E6FD0">
        <w:trPr>
          <w:trHeight w:val="462"/>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509693AE"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14:paraId="3BAC6249" w14:textId="77777777" w:rsidR="002119C6" w:rsidRPr="002119C6" w:rsidRDefault="002119C6" w:rsidP="002119C6">
            <w:pPr>
              <w:widowControl/>
              <w:jc w:val="left"/>
              <w:rPr>
                <w:rFonts w:ascii="宋体" w:hAnsi="宋体" w:cs="Arial"/>
                <w:color w:val="000000"/>
                <w:kern w:val="0"/>
                <w:sz w:val="18"/>
                <w:szCs w:val="18"/>
              </w:rPr>
            </w:pPr>
            <w:proofErr w:type="gramStart"/>
            <w:r w:rsidRPr="002119C6">
              <w:rPr>
                <w:rFonts w:ascii="宋体" w:hAnsi="宋体" w:cs="Arial" w:hint="eastAsia"/>
                <w:color w:val="000000"/>
                <w:kern w:val="0"/>
                <w:sz w:val="18"/>
                <w:szCs w:val="18"/>
              </w:rPr>
              <w:t>浆砌块石挡</w:t>
            </w:r>
            <w:proofErr w:type="gramEnd"/>
            <w:r w:rsidRPr="002119C6">
              <w:rPr>
                <w:rFonts w:ascii="宋体" w:hAnsi="宋体" w:cs="Arial" w:hint="eastAsia"/>
                <w:color w:val="000000"/>
                <w:kern w:val="0"/>
                <w:sz w:val="18"/>
                <w:szCs w:val="18"/>
              </w:rPr>
              <w:t>墙（含挖运土，破损挡墙拆除清理，新料旧料利用综合考虑等）</w:t>
            </w:r>
          </w:p>
        </w:tc>
        <w:tc>
          <w:tcPr>
            <w:tcW w:w="880" w:type="dxa"/>
            <w:tcBorders>
              <w:top w:val="nil"/>
              <w:left w:val="nil"/>
              <w:bottom w:val="single" w:sz="4" w:space="0" w:color="000000"/>
              <w:right w:val="single" w:sz="4" w:space="0" w:color="000000"/>
            </w:tcBorders>
            <w:shd w:val="clear" w:color="000000" w:fill="FFFFFF"/>
            <w:vAlign w:val="center"/>
            <w:hideMark/>
          </w:tcPr>
          <w:p w14:paraId="5F436FD2"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3925BB4F"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420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778F8E60"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347.93</w:t>
            </w:r>
          </w:p>
        </w:tc>
        <w:tc>
          <w:tcPr>
            <w:tcW w:w="1060" w:type="dxa"/>
            <w:gridSpan w:val="2"/>
            <w:tcBorders>
              <w:top w:val="nil"/>
              <w:left w:val="nil"/>
              <w:bottom w:val="single" w:sz="4" w:space="0" w:color="000000"/>
              <w:right w:val="single" w:sz="8" w:space="0" w:color="000000"/>
            </w:tcBorders>
            <w:shd w:val="clear" w:color="000000" w:fill="FFFFFF"/>
            <w:vAlign w:val="center"/>
          </w:tcPr>
          <w:p w14:paraId="5956006B" w14:textId="112E58E8"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49D8EF30"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641C4ABB"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-c</w:t>
            </w:r>
          </w:p>
        </w:tc>
        <w:tc>
          <w:tcPr>
            <w:tcW w:w="3600" w:type="dxa"/>
            <w:tcBorders>
              <w:top w:val="nil"/>
              <w:left w:val="nil"/>
              <w:bottom w:val="single" w:sz="4" w:space="0" w:color="000000"/>
              <w:right w:val="single" w:sz="4" w:space="0" w:color="000000"/>
            </w:tcBorders>
            <w:shd w:val="clear" w:color="000000" w:fill="FFFFFF"/>
            <w:vAlign w:val="center"/>
            <w:hideMark/>
          </w:tcPr>
          <w:p w14:paraId="2C6BD6C1"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片石混凝土挡土墙（C25</w:t>
            </w:r>
            <w:proofErr w:type="gramStart"/>
            <w:r w:rsidRPr="002119C6">
              <w:rPr>
                <w:rFonts w:ascii="宋体" w:hAnsi="宋体" w:cs="Arial" w:hint="eastAsia"/>
                <w:color w:val="000000"/>
                <w:kern w:val="0"/>
                <w:sz w:val="18"/>
                <w:szCs w:val="18"/>
              </w:rPr>
              <w:t>砼</w:t>
            </w:r>
            <w:proofErr w:type="gramEnd"/>
            <w:r w:rsidRPr="002119C6">
              <w:rPr>
                <w:rFonts w:ascii="宋体" w:hAnsi="宋体" w:cs="Arial" w:hint="eastAsia"/>
                <w:color w:val="000000"/>
                <w:kern w:val="0"/>
                <w:sz w:val="18"/>
                <w:szCs w:val="18"/>
              </w:rPr>
              <w:t>）</w:t>
            </w:r>
          </w:p>
        </w:tc>
        <w:tc>
          <w:tcPr>
            <w:tcW w:w="880" w:type="dxa"/>
            <w:tcBorders>
              <w:top w:val="nil"/>
              <w:left w:val="nil"/>
              <w:bottom w:val="single" w:sz="4" w:space="0" w:color="000000"/>
              <w:right w:val="single" w:sz="4" w:space="0" w:color="000000"/>
            </w:tcBorders>
            <w:shd w:val="clear" w:color="000000" w:fill="FFFFFF"/>
            <w:vAlign w:val="center"/>
            <w:hideMark/>
          </w:tcPr>
          <w:p w14:paraId="401A7664"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523CB0B8"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350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7D546D3D"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727.13</w:t>
            </w:r>
          </w:p>
        </w:tc>
        <w:tc>
          <w:tcPr>
            <w:tcW w:w="1060" w:type="dxa"/>
            <w:gridSpan w:val="2"/>
            <w:tcBorders>
              <w:top w:val="nil"/>
              <w:left w:val="nil"/>
              <w:bottom w:val="single" w:sz="4" w:space="0" w:color="000000"/>
              <w:right w:val="single" w:sz="8" w:space="0" w:color="000000"/>
            </w:tcBorders>
            <w:shd w:val="clear" w:color="000000" w:fill="FFFFFF"/>
            <w:vAlign w:val="center"/>
          </w:tcPr>
          <w:p w14:paraId="2AEFBAAB" w14:textId="3A156737"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2CEBB01E"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225CDFB4"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-d</w:t>
            </w:r>
          </w:p>
        </w:tc>
        <w:tc>
          <w:tcPr>
            <w:tcW w:w="3600" w:type="dxa"/>
            <w:tcBorders>
              <w:top w:val="nil"/>
              <w:left w:val="nil"/>
              <w:bottom w:val="single" w:sz="4" w:space="0" w:color="000000"/>
              <w:right w:val="single" w:sz="4" w:space="0" w:color="000000"/>
            </w:tcBorders>
            <w:shd w:val="clear" w:color="000000" w:fill="FFFFFF"/>
            <w:vAlign w:val="center"/>
            <w:hideMark/>
          </w:tcPr>
          <w:p w14:paraId="5FFEB902"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混凝土挡土墙（C30</w:t>
            </w:r>
            <w:proofErr w:type="gramStart"/>
            <w:r w:rsidRPr="002119C6">
              <w:rPr>
                <w:rFonts w:ascii="宋体" w:hAnsi="宋体" w:cs="Arial" w:hint="eastAsia"/>
                <w:color w:val="000000"/>
                <w:kern w:val="0"/>
                <w:sz w:val="18"/>
                <w:szCs w:val="18"/>
              </w:rPr>
              <w:t>砼</w:t>
            </w:r>
            <w:proofErr w:type="gramEnd"/>
            <w:r w:rsidRPr="002119C6">
              <w:rPr>
                <w:rFonts w:ascii="宋体" w:hAnsi="宋体" w:cs="Arial" w:hint="eastAsia"/>
                <w:color w:val="000000"/>
                <w:kern w:val="0"/>
                <w:sz w:val="18"/>
                <w:szCs w:val="18"/>
              </w:rPr>
              <w:t>压顶）</w:t>
            </w:r>
          </w:p>
        </w:tc>
        <w:tc>
          <w:tcPr>
            <w:tcW w:w="880" w:type="dxa"/>
            <w:tcBorders>
              <w:top w:val="nil"/>
              <w:left w:val="nil"/>
              <w:bottom w:val="single" w:sz="4" w:space="0" w:color="000000"/>
              <w:right w:val="single" w:sz="4" w:space="0" w:color="000000"/>
            </w:tcBorders>
            <w:shd w:val="clear" w:color="000000" w:fill="FFFFFF"/>
            <w:vAlign w:val="center"/>
            <w:hideMark/>
          </w:tcPr>
          <w:p w14:paraId="4A0C598B"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56D3FED7"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10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1DE453AD"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813.11</w:t>
            </w:r>
          </w:p>
        </w:tc>
        <w:tc>
          <w:tcPr>
            <w:tcW w:w="1060" w:type="dxa"/>
            <w:gridSpan w:val="2"/>
            <w:tcBorders>
              <w:top w:val="nil"/>
              <w:left w:val="nil"/>
              <w:bottom w:val="single" w:sz="4" w:space="0" w:color="000000"/>
              <w:right w:val="single" w:sz="8" w:space="0" w:color="000000"/>
            </w:tcBorders>
            <w:shd w:val="clear" w:color="000000" w:fill="FFFFFF"/>
            <w:vAlign w:val="center"/>
          </w:tcPr>
          <w:p w14:paraId="5B6AD7F5" w14:textId="622585E4"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7DCA6EBD"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68D027C4"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207</w:t>
            </w:r>
          </w:p>
        </w:tc>
        <w:tc>
          <w:tcPr>
            <w:tcW w:w="3600" w:type="dxa"/>
            <w:tcBorders>
              <w:top w:val="nil"/>
              <w:left w:val="nil"/>
              <w:bottom w:val="single" w:sz="4" w:space="0" w:color="000000"/>
              <w:right w:val="single" w:sz="4" w:space="0" w:color="000000"/>
            </w:tcBorders>
            <w:shd w:val="clear" w:color="000000" w:fill="FFFFFF"/>
            <w:vAlign w:val="center"/>
            <w:hideMark/>
          </w:tcPr>
          <w:p w14:paraId="1492853D"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修复或完善路肩</w:t>
            </w:r>
          </w:p>
        </w:tc>
        <w:tc>
          <w:tcPr>
            <w:tcW w:w="880" w:type="dxa"/>
            <w:tcBorders>
              <w:top w:val="nil"/>
              <w:left w:val="nil"/>
              <w:bottom w:val="single" w:sz="4" w:space="0" w:color="000000"/>
              <w:right w:val="single" w:sz="4" w:space="0" w:color="000000"/>
            </w:tcBorders>
            <w:shd w:val="clear" w:color="000000" w:fill="FFFFFF"/>
            <w:vAlign w:val="center"/>
            <w:hideMark/>
          </w:tcPr>
          <w:p w14:paraId="540E3260"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3FAF7613"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495191A4"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594D1924" w14:textId="548E5EA8"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2BDA6728"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5A0741BE"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207-2</w:t>
            </w:r>
          </w:p>
        </w:tc>
        <w:tc>
          <w:tcPr>
            <w:tcW w:w="3600" w:type="dxa"/>
            <w:tcBorders>
              <w:top w:val="nil"/>
              <w:left w:val="nil"/>
              <w:bottom w:val="single" w:sz="4" w:space="0" w:color="000000"/>
              <w:right w:val="single" w:sz="4" w:space="0" w:color="000000"/>
            </w:tcBorders>
            <w:shd w:val="clear" w:color="000000" w:fill="FFFFFF"/>
            <w:vAlign w:val="center"/>
            <w:hideMark/>
          </w:tcPr>
          <w:p w14:paraId="6372043E"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硬路肩（C30</w:t>
            </w:r>
            <w:proofErr w:type="gramStart"/>
            <w:r w:rsidRPr="002119C6">
              <w:rPr>
                <w:rFonts w:ascii="宋体" w:hAnsi="宋体" w:cs="Arial" w:hint="eastAsia"/>
                <w:color w:val="000000"/>
                <w:kern w:val="0"/>
                <w:sz w:val="18"/>
                <w:szCs w:val="18"/>
              </w:rPr>
              <w:t>砼</w:t>
            </w:r>
            <w:proofErr w:type="gramEnd"/>
            <w:r w:rsidRPr="002119C6">
              <w:rPr>
                <w:rFonts w:ascii="宋体" w:hAnsi="宋体" w:cs="Arial" w:hint="eastAsia"/>
                <w:color w:val="000000"/>
                <w:kern w:val="0"/>
                <w:sz w:val="18"/>
                <w:szCs w:val="18"/>
              </w:rPr>
              <w:t>，含碎石垫层）</w:t>
            </w:r>
          </w:p>
        </w:tc>
        <w:tc>
          <w:tcPr>
            <w:tcW w:w="880" w:type="dxa"/>
            <w:tcBorders>
              <w:top w:val="nil"/>
              <w:left w:val="nil"/>
              <w:bottom w:val="single" w:sz="4" w:space="0" w:color="000000"/>
              <w:right w:val="single" w:sz="4" w:space="0" w:color="000000"/>
            </w:tcBorders>
            <w:shd w:val="clear" w:color="000000" w:fill="FFFFFF"/>
            <w:vAlign w:val="center"/>
            <w:hideMark/>
          </w:tcPr>
          <w:p w14:paraId="28199FC8"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7A138CA7"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50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5B07CA11"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767.07</w:t>
            </w:r>
          </w:p>
        </w:tc>
        <w:tc>
          <w:tcPr>
            <w:tcW w:w="1060" w:type="dxa"/>
            <w:gridSpan w:val="2"/>
            <w:tcBorders>
              <w:top w:val="nil"/>
              <w:left w:val="nil"/>
              <w:bottom w:val="single" w:sz="4" w:space="0" w:color="000000"/>
              <w:right w:val="single" w:sz="8" w:space="0" w:color="000000"/>
            </w:tcBorders>
            <w:shd w:val="clear" w:color="000000" w:fill="FFFFFF"/>
            <w:vAlign w:val="center"/>
          </w:tcPr>
          <w:p w14:paraId="54DFE17D" w14:textId="74D24345"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65030C38" w14:textId="77777777" w:rsidTr="000E6FD0">
        <w:trPr>
          <w:trHeight w:val="559"/>
          <w:jc w:val="center"/>
        </w:trPr>
        <w:tc>
          <w:tcPr>
            <w:tcW w:w="8540" w:type="dxa"/>
            <w:gridSpan w:val="8"/>
            <w:tcBorders>
              <w:top w:val="nil"/>
              <w:left w:val="nil"/>
              <w:bottom w:val="nil"/>
              <w:right w:val="nil"/>
            </w:tcBorders>
            <w:shd w:val="clear" w:color="000000" w:fill="FFFFFF"/>
            <w:hideMark/>
          </w:tcPr>
          <w:p w14:paraId="4421F00D" w14:textId="77777777" w:rsidR="002119C6" w:rsidRPr="002119C6" w:rsidRDefault="002119C6" w:rsidP="002119C6">
            <w:pPr>
              <w:widowControl/>
              <w:jc w:val="center"/>
              <w:rPr>
                <w:rFonts w:ascii="宋体" w:hAnsi="宋体" w:cs="Arial"/>
                <w:b/>
                <w:bCs/>
                <w:color w:val="000000"/>
                <w:kern w:val="0"/>
                <w:sz w:val="36"/>
                <w:szCs w:val="36"/>
              </w:rPr>
            </w:pPr>
            <w:r w:rsidRPr="002119C6">
              <w:rPr>
                <w:rFonts w:ascii="宋体" w:hAnsi="宋体" w:cs="Arial" w:hint="eastAsia"/>
                <w:b/>
                <w:bCs/>
                <w:color w:val="000000"/>
                <w:kern w:val="0"/>
                <w:sz w:val="36"/>
                <w:szCs w:val="36"/>
              </w:rPr>
              <w:lastRenderedPageBreak/>
              <w:t>工程细目工程量清单计价表</w:t>
            </w:r>
          </w:p>
        </w:tc>
      </w:tr>
      <w:tr w:rsidR="002119C6" w:rsidRPr="002119C6" w14:paraId="2EEB8226" w14:textId="77777777" w:rsidTr="000E6FD0">
        <w:trPr>
          <w:trHeight w:val="300"/>
          <w:jc w:val="center"/>
        </w:trPr>
        <w:tc>
          <w:tcPr>
            <w:tcW w:w="6420" w:type="dxa"/>
            <w:gridSpan w:val="4"/>
            <w:tcBorders>
              <w:top w:val="nil"/>
              <w:left w:val="nil"/>
              <w:bottom w:val="single" w:sz="8" w:space="0" w:color="000000"/>
              <w:right w:val="nil"/>
            </w:tcBorders>
            <w:shd w:val="clear" w:color="000000" w:fill="FFFFFF"/>
            <w:vAlign w:val="center"/>
            <w:hideMark/>
          </w:tcPr>
          <w:p w14:paraId="408A24CB"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项目名称：2025年度余姚市公路小修</w:t>
            </w:r>
            <w:proofErr w:type="gramStart"/>
            <w:r w:rsidRPr="002119C6">
              <w:rPr>
                <w:rFonts w:ascii="宋体" w:hAnsi="宋体" w:cs="Arial" w:hint="eastAsia"/>
                <w:color w:val="000000"/>
                <w:kern w:val="0"/>
                <w:sz w:val="18"/>
                <w:szCs w:val="18"/>
              </w:rPr>
              <w:t>养护标项三</w:t>
            </w:r>
            <w:proofErr w:type="gramEnd"/>
          </w:p>
        </w:tc>
        <w:tc>
          <w:tcPr>
            <w:tcW w:w="700" w:type="dxa"/>
            <w:tcBorders>
              <w:top w:val="nil"/>
              <w:left w:val="nil"/>
              <w:bottom w:val="nil"/>
              <w:right w:val="nil"/>
            </w:tcBorders>
            <w:shd w:val="clear" w:color="000000" w:fill="FFFFFF"/>
            <w:vAlign w:val="center"/>
          </w:tcPr>
          <w:p w14:paraId="0EB24462" w14:textId="46314A60" w:rsidR="002119C6" w:rsidRPr="002119C6" w:rsidRDefault="002119C6" w:rsidP="002119C6">
            <w:pPr>
              <w:widowControl/>
              <w:jc w:val="right"/>
              <w:rPr>
                <w:rFonts w:ascii="宋体" w:hAnsi="宋体" w:cs="Arial"/>
                <w:color w:val="000000"/>
                <w:kern w:val="0"/>
                <w:sz w:val="18"/>
                <w:szCs w:val="18"/>
              </w:rPr>
            </w:pPr>
          </w:p>
        </w:tc>
        <w:tc>
          <w:tcPr>
            <w:tcW w:w="720" w:type="dxa"/>
            <w:gridSpan w:val="2"/>
            <w:tcBorders>
              <w:top w:val="nil"/>
              <w:left w:val="nil"/>
              <w:bottom w:val="nil"/>
              <w:right w:val="nil"/>
            </w:tcBorders>
            <w:shd w:val="clear" w:color="000000" w:fill="FFFFFF"/>
            <w:vAlign w:val="center"/>
          </w:tcPr>
          <w:p w14:paraId="67F625C3" w14:textId="653BE79C" w:rsidR="002119C6" w:rsidRPr="002119C6" w:rsidRDefault="002119C6" w:rsidP="002119C6">
            <w:pPr>
              <w:widowControl/>
              <w:jc w:val="left"/>
              <w:rPr>
                <w:rFonts w:ascii="宋体" w:hAnsi="宋体" w:cs="Arial"/>
                <w:color w:val="000000"/>
                <w:kern w:val="0"/>
                <w:sz w:val="18"/>
                <w:szCs w:val="18"/>
              </w:rPr>
            </w:pPr>
          </w:p>
        </w:tc>
        <w:tc>
          <w:tcPr>
            <w:tcW w:w="700" w:type="dxa"/>
            <w:tcBorders>
              <w:top w:val="nil"/>
              <w:left w:val="nil"/>
              <w:bottom w:val="nil"/>
              <w:right w:val="nil"/>
            </w:tcBorders>
            <w:shd w:val="clear" w:color="000000" w:fill="FFFFFF"/>
            <w:vAlign w:val="center"/>
          </w:tcPr>
          <w:p w14:paraId="69139296" w14:textId="2486DF94" w:rsidR="002119C6" w:rsidRPr="002119C6" w:rsidRDefault="002119C6" w:rsidP="002119C6">
            <w:pPr>
              <w:widowControl/>
              <w:jc w:val="right"/>
              <w:rPr>
                <w:rFonts w:ascii="宋体" w:hAnsi="宋体" w:cs="Arial"/>
                <w:color w:val="000000"/>
                <w:kern w:val="0"/>
                <w:sz w:val="18"/>
                <w:szCs w:val="18"/>
              </w:rPr>
            </w:pPr>
          </w:p>
        </w:tc>
      </w:tr>
      <w:tr w:rsidR="002119C6" w:rsidRPr="002119C6" w14:paraId="632B1659" w14:textId="77777777" w:rsidTr="000E6FD0">
        <w:trPr>
          <w:trHeight w:val="439"/>
          <w:jc w:val="center"/>
        </w:trPr>
        <w:tc>
          <w:tcPr>
            <w:tcW w:w="8540" w:type="dxa"/>
            <w:gridSpan w:val="8"/>
            <w:tcBorders>
              <w:top w:val="single" w:sz="8" w:space="0" w:color="000000"/>
              <w:left w:val="single" w:sz="8" w:space="0" w:color="000000"/>
              <w:bottom w:val="single" w:sz="4" w:space="0" w:color="000000"/>
              <w:right w:val="single" w:sz="8" w:space="0" w:color="000000"/>
            </w:tcBorders>
            <w:shd w:val="clear" w:color="000000" w:fill="FFFFFF"/>
            <w:vAlign w:val="center"/>
            <w:hideMark/>
          </w:tcPr>
          <w:p w14:paraId="1BECB6BC" w14:textId="77777777" w:rsidR="002119C6" w:rsidRPr="002119C6" w:rsidRDefault="002119C6" w:rsidP="002119C6">
            <w:pPr>
              <w:widowControl/>
              <w:jc w:val="center"/>
              <w:rPr>
                <w:rFonts w:ascii="宋体" w:hAnsi="宋体" w:cs="Arial"/>
                <w:b/>
                <w:bCs/>
                <w:color w:val="000000"/>
                <w:kern w:val="0"/>
                <w:sz w:val="24"/>
              </w:rPr>
            </w:pPr>
            <w:r w:rsidRPr="002119C6">
              <w:rPr>
                <w:rFonts w:ascii="宋体" w:hAnsi="宋体" w:cs="Arial" w:hint="eastAsia"/>
                <w:b/>
                <w:bCs/>
                <w:color w:val="000000"/>
                <w:kern w:val="0"/>
                <w:sz w:val="24"/>
              </w:rPr>
              <w:t>清单   第300章     路面</w:t>
            </w:r>
          </w:p>
        </w:tc>
      </w:tr>
      <w:tr w:rsidR="002119C6" w:rsidRPr="002119C6" w14:paraId="05DCA76E" w14:textId="77777777" w:rsidTr="000E6FD0">
        <w:trPr>
          <w:trHeight w:val="342"/>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07053C30" w14:textId="77777777" w:rsidR="002119C6" w:rsidRPr="002119C6" w:rsidRDefault="002119C6" w:rsidP="002119C6">
            <w:pPr>
              <w:widowControl/>
              <w:jc w:val="center"/>
              <w:rPr>
                <w:rFonts w:ascii="宋体" w:hAnsi="宋体" w:cs="Arial"/>
                <w:b/>
                <w:bCs/>
                <w:color w:val="000000"/>
                <w:kern w:val="0"/>
                <w:sz w:val="18"/>
                <w:szCs w:val="18"/>
              </w:rPr>
            </w:pPr>
            <w:r w:rsidRPr="002119C6">
              <w:rPr>
                <w:rFonts w:ascii="宋体" w:hAnsi="宋体" w:cs="Arial" w:hint="eastAsia"/>
                <w:b/>
                <w:bCs/>
                <w:color w:val="000000"/>
                <w:kern w:val="0"/>
                <w:sz w:val="18"/>
                <w:szCs w:val="18"/>
              </w:rPr>
              <w:t>细目号</w:t>
            </w:r>
          </w:p>
        </w:tc>
        <w:tc>
          <w:tcPr>
            <w:tcW w:w="3600" w:type="dxa"/>
            <w:tcBorders>
              <w:top w:val="nil"/>
              <w:left w:val="nil"/>
              <w:bottom w:val="single" w:sz="4" w:space="0" w:color="000000"/>
              <w:right w:val="single" w:sz="4" w:space="0" w:color="000000"/>
            </w:tcBorders>
            <w:shd w:val="clear" w:color="000000" w:fill="FFFFFF"/>
            <w:vAlign w:val="center"/>
            <w:hideMark/>
          </w:tcPr>
          <w:p w14:paraId="6EE2A778" w14:textId="77777777" w:rsidR="002119C6" w:rsidRPr="002119C6" w:rsidRDefault="002119C6" w:rsidP="002119C6">
            <w:pPr>
              <w:widowControl/>
              <w:jc w:val="center"/>
              <w:rPr>
                <w:rFonts w:ascii="宋体" w:hAnsi="宋体" w:cs="Arial"/>
                <w:b/>
                <w:bCs/>
                <w:color w:val="000000"/>
                <w:kern w:val="0"/>
                <w:sz w:val="18"/>
                <w:szCs w:val="18"/>
              </w:rPr>
            </w:pPr>
            <w:r w:rsidRPr="002119C6">
              <w:rPr>
                <w:rFonts w:ascii="宋体" w:hAnsi="宋体" w:cs="Arial" w:hint="eastAsia"/>
                <w:b/>
                <w:bCs/>
                <w:color w:val="000000"/>
                <w:kern w:val="0"/>
                <w:sz w:val="18"/>
                <w:szCs w:val="18"/>
              </w:rPr>
              <w:t>细目名称</w:t>
            </w:r>
          </w:p>
        </w:tc>
        <w:tc>
          <w:tcPr>
            <w:tcW w:w="880" w:type="dxa"/>
            <w:tcBorders>
              <w:top w:val="nil"/>
              <w:left w:val="nil"/>
              <w:bottom w:val="single" w:sz="4" w:space="0" w:color="000000"/>
              <w:right w:val="single" w:sz="4" w:space="0" w:color="000000"/>
            </w:tcBorders>
            <w:shd w:val="clear" w:color="000000" w:fill="FFFFFF"/>
            <w:vAlign w:val="center"/>
            <w:hideMark/>
          </w:tcPr>
          <w:p w14:paraId="083FA2FA" w14:textId="77777777" w:rsidR="002119C6" w:rsidRPr="002119C6" w:rsidRDefault="002119C6" w:rsidP="002119C6">
            <w:pPr>
              <w:widowControl/>
              <w:jc w:val="center"/>
              <w:rPr>
                <w:rFonts w:ascii="宋体" w:hAnsi="宋体" w:cs="Arial"/>
                <w:b/>
                <w:bCs/>
                <w:color w:val="000000"/>
                <w:kern w:val="0"/>
                <w:sz w:val="18"/>
                <w:szCs w:val="18"/>
              </w:rPr>
            </w:pPr>
            <w:r w:rsidRPr="002119C6">
              <w:rPr>
                <w:rFonts w:ascii="宋体" w:hAnsi="宋体" w:cs="Arial" w:hint="eastAsia"/>
                <w:b/>
                <w:bCs/>
                <w:color w:val="000000"/>
                <w:kern w:val="0"/>
                <w:sz w:val="18"/>
                <w:szCs w:val="18"/>
              </w:rPr>
              <w:t>计量单位</w:t>
            </w:r>
          </w:p>
        </w:tc>
        <w:tc>
          <w:tcPr>
            <w:tcW w:w="1060" w:type="dxa"/>
            <w:tcBorders>
              <w:top w:val="nil"/>
              <w:left w:val="nil"/>
              <w:bottom w:val="single" w:sz="4" w:space="0" w:color="000000"/>
              <w:right w:val="single" w:sz="4" w:space="0" w:color="000000"/>
            </w:tcBorders>
            <w:shd w:val="clear" w:color="000000" w:fill="FFFFFF"/>
            <w:vAlign w:val="center"/>
            <w:hideMark/>
          </w:tcPr>
          <w:p w14:paraId="0C5C1861" w14:textId="77777777" w:rsidR="002119C6" w:rsidRPr="002119C6" w:rsidRDefault="002119C6" w:rsidP="002119C6">
            <w:pPr>
              <w:widowControl/>
              <w:jc w:val="center"/>
              <w:rPr>
                <w:rFonts w:ascii="宋体" w:hAnsi="宋体" w:cs="Arial"/>
                <w:b/>
                <w:bCs/>
                <w:color w:val="000000"/>
                <w:kern w:val="0"/>
                <w:sz w:val="18"/>
                <w:szCs w:val="18"/>
              </w:rPr>
            </w:pPr>
            <w:r w:rsidRPr="002119C6">
              <w:rPr>
                <w:rFonts w:ascii="宋体" w:hAnsi="宋体" w:cs="Arial" w:hint="eastAsia"/>
                <w:b/>
                <w:bCs/>
                <w:color w:val="000000"/>
                <w:kern w:val="0"/>
                <w:sz w:val="18"/>
                <w:szCs w:val="18"/>
              </w:rPr>
              <w:t>工程数量</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4420069F" w14:textId="1046DFBF" w:rsidR="002119C6" w:rsidRPr="002119C6" w:rsidRDefault="002119C6" w:rsidP="002119C6">
            <w:pPr>
              <w:widowControl/>
              <w:jc w:val="center"/>
              <w:rPr>
                <w:rFonts w:ascii="宋体" w:hAnsi="宋体" w:cs="Arial"/>
                <w:b/>
                <w:bCs/>
                <w:color w:val="000000"/>
                <w:kern w:val="0"/>
                <w:sz w:val="18"/>
                <w:szCs w:val="18"/>
              </w:rPr>
            </w:pPr>
            <w:proofErr w:type="gramStart"/>
            <w:r w:rsidRPr="00D27645">
              <w:rPr>
                <w:rFonts w:ascii="宋体" w:hAnsi="宋体" w:cs="Arial" w:hint="eastAsia"/>
                <w:b/>
                <w:bCs/>
                <w:color w:val="000000"/>
                <w:kern w:val="0"/>
                <w:sz w:val="18"/>
                <w:szCs w:val="18"/>
              </w:rPr>
              <w:t>全费用</w:t>
            </w:r>
            <w:proofErr w:type="gramEnd"/>
            <w:r w:rsidRPr="00D27645">
              <w:rPr>
                <w:rFonts w:ascii="宋体" w:hAnsi="宋体" w:cs="Arial" w:hint="eastAsia"/>
                <w:b/>
                <w:bCs/>
                <w:color w:val="000000"/>
                <w:kern w:val="0"/>
                <w:sz w:val="18"/>
                <w:szCs w:val="18"/>
              </w:rPr>
              <w:t>固定单价最高限价（元）</w:t>
            </w:r>
          </w:p>
        </w:tc>
        <w:tc>
          <w:tcPr>
            <w:tcW w:w="1060" w:type="dxa"/>
            <w:gridSpan w:val="2"/>
            <w:tcBorders>
              <w:top w:val="nil"/>
              <w:left w:val="nil"/>
              <w:bottom w:val="single" w:sz="4" w:space="0" w:color="000000"/>
              <w:right w:val="single" w:sz="8" w:space="0" w:color="000000"/>
            </w:tcBorders>
            <w:shd w:val="clear" w:color="000000" w:fill="FFFFFF"/>
            <w:vAlign w:val="center"/>
            <w:hideMark/>
          </w:tcPr>
          <w:p w14:paraId="1BAAE33F" w14:textId="19371358" w:rsidR="002119C6" w:rsidRPr="002119C6" w:rsidRDefault="002119C6" w:rsidP="002119C6">
            <w:pPr>
              <w:widowControl/>
              <w:jc w:val="center"/>
              <w:rPr>
                <w:rFonts w:ascii="宋体" w:hAnsi="宋体" w:cs="Arial"/>
                <w:b/>
                <w:bCs/>
                <w:color w:val="000000"/>
                <w:kern w:val="0"/>
                <w:sz w:val="18"/>
                <w:szCs w:val="18"/>
              </w:rPr>
            </w:pPr>
            <w:r>
              <w:rPr>
                <w:rFonts w:ascii="宋体" w:hAnsi="宋体" w:cs="Arial"/>
                <w:b/>
                <w:bCs/>
                <w:color w:val="000000"/>
                <w:kern w:val="0"/>
                <w:sz w:val="18"/>
                <w:szCs w:val="18"/>
              </w:rPr>
              <w:t>备注</w:t>
            </w:r>
          </w:p>
        </w:tc>
      </w:tr>
      <w:tr w:rsidR="002119C6" w:rsidRPr="002119C6" w14:paraId="31565FA8"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7D0FDBA2"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301</w:t>
            </w:r>
          </w:p>
        </w:tc>
        <w:tc>
          <w:tcPr>
            <w:tcW w:w="3600" w:type="dxa"/>
            <w:tcBorders>
              <w:top w:val="nil"/>
              <w:left w:val="nil"/>
              <w:bottom w:val="single" w:sz="4" w:space="0" w:color="000000"/>
              <w:right w:val="single" w:sz="4" w:space="0" w:color="000000"/>
            </w:tcBorders>
            <w:shd w:val="clear" w:color="000000" w:fill="FFFFFF"/>
            <w:vAlign w:val="center"/>
            <w:hideMark/>
          </w:tcPr>
          <w:p w14:paraId="6469CA4A"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挖除、铣刨、破碎旧路面</w:t>
            </w:r>
          </w:p>
        </w:tc>
        <w:tc>
          <w:tcPr>
            <w:tcW w:w="880" w:type="dxa"/>
            <w:tcBorders>
              <w:top w:val="nil"/>
              <w:left w:val="nil"/>
              <w:bottom w:val="single" w:sz="4" w:space="0" w:color="000000"/>
              <w:right w:val="single" w:sz="4" w:space="0" w:color="000000"/>
            </w:tcBorders>
            <w:shd w:val="clear" w:color="000000" w:fill="FFFFFF"/>
            <w:vAlign w:val="center"/>
            <w:hideMark/>
          </w:tcPr>
          <w:p w14:paraId="49825D10"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29390309"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0B362A0B"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14:paraId="37F79D32"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r>
      <w:tr w:rsidR="002119C6" w:rsidRPr="002119C6" w14:paraId="705B48DF"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59A0775D"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301-2</w:t>
            </w:r>
          </w:p>
        </w:tc>
        <w:tc>
          <w:tcPr>
            <w:tcW w:w="3600" w:type="dxa"/>
            <w:tcBorders>
              <w:top w:val="nil"/>
              <w:left w:val="nil"/>
              <w:bottom w:val="single" w:sz="4" w:space="0" w:color="000000"/>
              <w:right w:val="single" w:sz="4" w:space="0" w:color="000000"/>
            </w:tcBorders>
            <w:shd w:val="clear" w:color="000000" w:fill="FFFFFF"/>
            <w:vAlign w:val="center"/>
            <w:hideMark/>
          </w:tcPr>
          <w:p w14:paraId="7C1001A0"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沥青混凝土路面</w:t>
            </w:r>
          </w:p>
        </w:tc>
        <w:tc>
          <w:tcPr>
            <w:tcW w:w="880" w:type="dxa"/>
            <w:tcBorders>
              <w:top w:val="nil"/>
              <w:left w:val="nil"/>
              <w:bottom w:val="single" w:sz="4" w:space="0" w:color="000000"/>
              <w:right w:val="single" w:sz="4" w:space="0" w:color="000000"/>
            </w:tcBorders>
            <w:shd w:val="clear" w:color="000000" w:fill="FFFFFF"/>
            <w:vAlign w:val="center"/>
            <w:hideMark/>
          </w:tcPr>
          <w:p w14:paraId="0D1B44F9"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6A31C2DF"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120DCA9E"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14:paraId="3622CE90"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r>
      <w:tr w:rsidR="002119C6" w:rsidRPr="002119C6" w14:paraId="55D77609" w14:textId="77777777" w:rsidTr="000E6FD0">
        <w:trPr>
          <w:trHeight w:val="462"/>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790775B0"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14:paraId="2E3AE9AF"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铣刨（切割、铣刨、挖运、整修等，综合考虑残值）</w:t>
            </w:r>
          </w:p>
        </w:tc>
        <w:tc>
          <w:tcPr>
            <w:tcW w:w="880" w:type="dxa"/>
            <w:tcBorders>
              <w:top w:val="nil"/>
              <w:left w:val="nil"/>
              <w:bottom w:val="single" w:sz="4" w:space="0" w:color="000000"/>
              <w:right w:val="single" w:sz="4" w:space="0" w:color="000000"/>
            </w:tcBorders>
            <w:shd w:val="clear" w:color="000000" w:fill="FFFFFF"/>
            <w:vAlign w:val="center"/>
            <w:hideMark/>
          </w:tcPr>
          <w:p w14:paraId="2523A515"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6380ED8B"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425</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6425E24F"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86.41</w:t>
            </w:r>
          </w:p>
        </w:tc>
        <w:tc>
          <w:tcPr>
            <w:tcW w:w="1060" w:type="dxa"/>
            <w:gridSpan w:val="2"/>
            <w:tcBorders>
              <w:top w:val="nil"/>
              <w:left w:val="nil"/>
              <w:bottom w:val="single" w:sz="4" w:space="0" w:color="000000"/>
              <w:right w:val="single" w:sz="8" w:space="0" w:color="000000"/>
            </w:tcBorders>
            <w:shd w:val="clear" w:color="000000" w:fill="FFFFFF"/>
            <w:vAlign w:val="center"/>
          </w:tcPr>
          <w:p w14:paraId="1C67D15C" w14:textId="70EDD95A"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157BAEB6"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45D81947"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307</w:t>
            </w:r>
          </w:p>
        </w:tc>
        <w:tc>
          <w:tcPr>
            <w:tcW w:w="3600" w:type="dxa"/>
            <w:tcBorders>
              <w:top w:val="nil"/>
              <w:left w:val="nil"/>
              <w:bottom w:val="single" w:sz="4" w:space="0" w:color="000000"/>
              <w:right w:val="single" w:sz="4" w:space="0" w:color="000000"/>
            </w:tcBorders>
            <w:shd w:val="clear" w:color="000000" w:fill="FFFFFF"/>
            <w:vAlign w:val="center"/>
            <w:hideMark/>
          </w:tcPr>
          <w:p w14:paraId="0E4E82C0"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修复或加铺底基层（垫层）</w:t>
            </w:r>
          </w:p>
        </w:tc>
        <w:tc>
          <w:tcPr>
            <w:tcW w:w="880" w:type="dxa"/>
            <w:tcBorders>
              <w:top w:val="nil"/>
              <w:left w:val="nil"/>
              <w:bottom w:val="single" w:sz="4" w:space="0" w:color="000000"/>
              <w:right w:val="single" w:sz="4" w:space="0" w:color="000000"/>
            </w:tcBorders>
            <w:shd w:val="clear" w:color="000000" w:fill="FFFFFF"/>
            <w:vAlign w:val="center"/>
            <w:hideMark/>
          </w:tcPr>
          <w:p w14:paraId="74FABDF0"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5255973F"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38983DDA"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4389B899" w14:textId="6FB84F59"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040DAB59"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44EA2986"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307-1</w:t>
            </w:r>
          </w:p>
        </w:tc>
        <w:tc>
          <w:tcPr>
            <w:tcW w:w="3600" w:type="dxa"/>
            <w:tcBorders>
              <w:top w:val="nil"/>
              <w:left w:val="nil"/>
              <w:bottom w:val="single" w:sz="4" w:space="0" w:color="000000"/>
              <w:right w:val="single" w:sz="4" w:space="0" w:color="000000"/>
            </w:tcBorders>
            <w:shd w:val="clear" w:color="000000" w:fill="FFFFFF"/>
            <w:vAlign w:val="center"/>
            <w:hideMark/>
          </w:tcPr>
          <w:p w14:paraId="6647D65D"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修复或加铺底级配碎石垫层</w:t>
            </w:r>
          </w:p>
        </w:tc>
        <w:tc>
          <w:tcPr>
            <w:tcW w:w="880" w:type="dxa"/>
            <w:tcBorders>
              <w:top w:val="nil"/>
              <w:left w:val="nil"/>
              <w:bottom w:val="single" w:sz="4" w:space="0" w:color="000000"/>
              <w:right w:val="single" w:sz="4" w:space="0" w:color="000000"/>
            </w:tcBorders>
            <w:shd w:val="clear" w:color="000000" w:fill="FFFFFF"/>
            <w:vAlign w:val="center"/>
            <w:hideMark/>
          </w:tcPr>
          <w:p w14:paraId="6CF7A212"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73118924"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52.5</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02C72CFB"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270.51</w:t>
            </w:r>
          </w:p>
        </w:tc>
        <w:tc>
          <w:tcPr>
            <w:tcW w:w="1060" w:type="dxa"/>
            <w:gridSpan w:val="2"/>
            <w:tcBorders>
              <w:top w:val="nil"/>
              <w:left w:val="nil"/>
              <w:bottom w:val="single" w:sz="4" w:space="0" w:color="000000"/>
              <w:right w:val="single" w:sz="8" w:space="0" w:color="000000"/>
            </w:tcBorders>
            <w:shd w:val="clear" w:color="000000" w:fill="FFFFFF"/>
            <w:vAlign w:val="center"/>
          </w:tcPr>
          <w:p w14:paraId="2E155940" w14:textId="0CC8FAB4"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16B8D02A"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1B731734"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308</w:t>
            </w:r>
          </w:p>
        </w:tc>
        <w:tc>
          <w:tcPr>
            <w:tcW w:w="3600" w:type="dxa"/>
            <w:tcBorders>
              <w:top w:val="nil"/>
              <w:left w:val="nil"/>
              <w:bottom w:val="single" w:sz="4" w:space="0" w:color="000000"/>
              <w:right w:val="single" w:sz="4" w:space="0" w:color="000000"/>
            </w:tcBorders>
            <w:shd w:val="clear" w:color="000000" w:fill="FFFFFF"/>
            <w:vAlign w:val="center"/>
            <w:hideMark/>
          </w:tcPr>
          <w:p w14:paraId="294DDD44"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修复或加铺基层</w:t>
            </w:r>
          </w:p>
        </w:tc>
        <w:tc>
          <w:tcPr>
            <w:tcW w:w="880" w:type="dxa"/>
            <w:tcBorders>
              <w:top w:val="nil"/>
              <w:left w:val="nil"/>
              <w:bottom w:val="single" w:sz="4" w:space="0" w:color="000000"/>
              <w:right w:val="single" w:sz="4" w:space="0" w:color="000000"/>
            </w:tcBorders>
            <w:shd w:val="clear" w:color="000000" w:fill="FFFFFF"/>
            <w:vAlign w:val="center"/>
            <w:hideMark/>
          </w:tcPr>
          <w:p w14:paraId="2B2E3619"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26DE1FFF"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327E34FB"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2EC355A1" w14:textId="15467820"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30A971C1"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4B16AA75"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308-3</w:t>
            </w:r>
          </w:p>
        </w:tc>
        <w:tc>
          <w:tcPr>
            <w:tcW w:w="3600" w:type="dxa"/>
            <w:tcBorders>
              <w:top w:val="nil"/>
              <w:left w:val="nil"/>
              <w:bottom w:val="single" w:sz="4" w:space="0" w:color="000000"/>
              <w:right w:val="single" w:sz="4" w:space="0" w:color="000000"/>
            </w:tcBorders>
            <w:shd w:val="clear" w:color="000000" w:fill="FFFFFF"/>
            <w:vAlign w:val="center"/>
            <w:hideMark/>
          </w:tcPr>
          <w:p w14:paraId="3F96241E"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贫混凝土</w:t>
            </w:r>
          </w:p>
        </w:tc>
        <w:tc>
          <w:tcPr>
            <w:tcW w:w="880" w:type="dxa"/>
            <w:tcBorders>
              <w:top w:val="nil"/>
              <w:left w:val="nil"/>
              <w:bottom w:val="single" w:sz="4" w:space="0" w:color="000000"/>
              <w:right w:val="single" w:sz="4" w:space="0" w:color="000000"/>
            </w:tcBorders>
            <w:shd w:val="clear" w:color="000000" w:fill="FFFFFF"/>
            <w:vAlign w:val="center"/>
            <w:hideMark/>
          </w:tcPr>
          <w:p w14:paraId="7DF47606"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2660D04C"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6B23C0B5"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55A4DC6F" w14:textId="4B7B27F6"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7C71FC60" w14:textId="77777777" w:rsidTr="000E6FD0">
        <w:trPr>
          <w:trHeight w:val="462"/>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6F7DD460"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14:paraId="494949DB"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15cm厚C15贫</w:t>
            </w:r>
            <w:proofErr w:type="gramStart"/>
            <w:r w:rsidRPr="002119C6">
              <w:rPr>
                <w:rFonts w:ascii="宋体" w:hAnsi="宋体" w:cs="Arial" w:hint="eastAsia"/>
                <w:color w:val="000000"/>
                <w:kern w:val="0"/>
                <w:sz w:val="18"/>
                <w:szCs w:val="18"/>
              </w:rPr>
              <w:t>砼</w:t>
            </w:r>
            <w:proofErr w:type="gramEnd"/>
            <w:r w:rsidRPr="002119C6">
              <w:rPr>
                <w:rFonts w:ascii="宋体" w:hAnsi="宋体" w:cs="Arial" w:hint="eastAsia"/>
                <w:color w:val="000000"/>
                <w:kern w:val="0"/>
                <w:sz w:val="18"/>
                <w:szCs w:val="18"/>
              </w:rPr>
              <w:t>基层（基层挖除，基层清理，铺筑压实养护等）</w:t>
            </w:r>
          </w:p>
        </w:tc>
        <w:tc>
          <w:tcPr>
            <w:tcW w:w="880" w:type="dxa"/>
            <w:tcBorders>
              <w:top w:val="nil"/>
              <w:left w:val="nil"/>
              <w:bottom w:val="single" w:sz="4" w:space="0" w:color="000000"/>
              <w:right w:val="single" w:sz="4" w:space="0" w:color="000000"/>
            </w:tcBorders>
            <w:shd w:val="clear" w:color="000000" w:fill="FFFFFF"/>
            <w:vAlign w:val="center"/>
            <w:hideMark/>
          </w:tcPr>
          <w:p w14:paraId="1BA32E74"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14:paraId="5E39CE16"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350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6AA419CD"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102.22</w:t>
            </w:r>
          </w:p>
        </w:tc>
        <w:tc>
          <w:tcPr>
            <w:tcW w:w="1060" w:type="dxa"/>
            <w:gridSpan w:val="2"/>
            <w:tcBorders>
              <w:top w:val="nil"/>
              <w:left w:val="nil"/>
              <w:bottom w:val="single" w:sz="4" w:space="0" w:color="000000"/>
              <w:right w:val="single" w:sz="8" w:space="0" w:color="000000"/>
            </w:tcBorders>
            <w:shd w:val="clear" w:color="000000" w:fill="FFFFFF"/>
            <w:vAlign w:val="center"/>
          </w:tcPr>
          <w:p w14:paraId="347EB852" w14:textId="4EB8D505"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440D41D8" w14:textId="77777777" w:rsidTr="000E6FD0">
        <w:trPr>
          <w:trHeight w:val="462"/>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3BEBDFDE"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308-8</w:t>
            </w:r>
          </w:p>
        </w:tc>
        <w:tc>
          <w:tcPr>
            <w:tcW w:w="3600" w:type="dxa"/>
            <w:tcBorders>
              <w:top w:val="nil"/>
              <w:left w:val="nil"/>
              <w:bottom w:val="single" w:sz="4" w:space="0" w:color="000000"/>
              <w:right w:val="single" w:sz="4" w:space="0" w:color="000000"/>
            </w:tcBorders>
            <w:shd w:val="clear" w:color="000000" w:fill="FFFFFF"/>
            <w:vAlign w:val="center"/>
            <w:hideMark/>
          </w:tcPr>
          <w:p w14:paraId="62F81E30"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5%水泥</w:t>
            </w:r>
            <w:proofErr w:type="gramStart"/>
            <w:r w:rsidRPr="002119C6">
              <w:rPr>
                <w:rFonts w:ascii="宋体" w:hAnsi="宋体" w:cs="Arial" w:hint="eastAsia"/>
                <w:color w:val="000000"/>
                <w:kern w:val="0"/>
                <w:sz w:val="18"/>
                <w:szCs w:val="18"/>
              </w:rPr>
              <w:t>稳定层</w:t>
            </w:r>
            <w:proofErr w:type="gramEnd"/>
            <w:r w:rsidRPr="002119C6">
              <w:rPr>
                <w:rFonts w:ascii="宋体" w:hAnsi="宋体" w:cs="Arial" w:hint="eastAsia"/>
                <w:color w:val="000000"/>
                <w:kern w:val="0"/>
                <w:sz w:val="18"/>
                <w:szCs w:val="18"/>
              </w:rPr>
              <w:t>基层（基层挖除，基层清理，铺筑压实养护等）</w:t>
            </w:r>
          </w:p>
        </w:tc>
        <w:tc>
          <w:tcPr>
            <w:tcW w:w="880" w:type="dxa"/>
            <w:tcBorders>
              <w:top w:val="nil"/>
              <w:left w:val="nil"/>
              <w:bottom w:val="single" w:sz="4" w:space="0" w:color="000000"/>
              <w:right w:val="single" w:sz="4" w:space="0" w:color="000000"/>
            </w:tcBorders>
            <w:shd w:val="clear" w:color="000000" w:fill="FFFFFF"/>
            <w:vAlign w:val="center"/>
            <w:hideMark/>
          </w:tcPr>
          <w:p w14:paraId="63AB0FC5"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3488EDD5"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80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0418C220"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411.26</w:t>
            </w:r>
          </w:p>
        </w:tc>
        <w:tc>
          <w:tcPr>
            <w:tcW w:w="1060" w:type="dxa"/>
            <w:gridSpan w:val="2"/>
            <w:tcBorders>
              <w:top w:val="nil"/>
              <w:left w:val="nil"/>
              <w:bottom w:val="single" w:sz="4" w:space="0" w:color="000000"/>
              <w:right w:val="single" w:sz="8" w:space="0" w:color="000000"/>
            </w:tcBorders>
            <w:shd w:val="clear" w:color="000000" w:fill="FFFFFF"/>
            <w:vAlign w:val="center"/>
          </w:tcPr>
          <w:p w14:paraId="44DBEC83" w14:textId="23D0F3B0"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19A38FBE"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4BA3D6A8"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309</w:t>
            </w:r>
          </w:p>
        </w:tc>
        <w:tc>
          <w:tcPr>
            <w:tcW w:w="3600" w:type="dxa"/>
            <w:tcBorders>
              <w:top w:val="nil"/>
              <w:left w:val="nil"/>
              <w:bottom w:val="single" w:sz="4" w:space="0" w:color="000000"/>
              <w:right w:val="single" w:sz="4" w:space="0" w:color="000000"/>
            </w:tcBorders>
            <w:shd w:val="clear" w:color="000000" w:fill="FFFFFF"/>
            <w:vAlign w:val="center"/>
            <w:hideMark/>
          </w:tcPr>
          <w:p w14:paraId="676EC70B"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加铺透层、</w:t>
            </w:r>
            <w:proofErr w:type="gramStart"/>
            <w:r w:rsidRPr="002119C6">
              <w:rPr>
                <w:rFonts w:ascii="宋体" w:hAnsi="宋体" w:cs="Arial" w:hint="eastAsia"/>
                <w:color w:val="000000"/>
                <w:kern w:val="0"/>
                <w:sz w:val="18"/>
                <w:szCs w:val="18"/>
              </w:rPr>
              <w:t>黏</w:t>
            </w:r>
            <w:proofErr w:type="gramEnd"/>
            <w:r w:rsidRPr="002119C6">
              <w:rPr>
                <w:rFonts w:ascii="宋体" w:hAnsi="宋体" w:cs="Arial" w:hint="eastAsia"/>
                <w:color w:val="000000"/>
                <w:kern w:val="0"/>
                <w:sz w:val="18"/>
                <w:szCs w:val="18"/>
              </w:rPr>
              <w:t>层和封层</w:t>
            </w:r>
          </w:p>
        </w:tc>
        <w:tc>
          <w:tcPr>
            <w:tcW w:w="880" w:type="dxa"/>
            <w:tcBorders>
              <w:top w:val="nil"/>
              <w:left w:val="nil"/>
              <w:bottom w:val="single" w:sz="4" w:space="0" w:color="000000"/>
              <w:right w:val="single" w:sz="4" w:space="0" w:color="000000"/>
            </w:tcBorders>
            <w:shd w:val="clear" w:color="000000" w:fill="FFFFFF"/>
            <w:vAlign w:val="center"/>
            <w:hideMark/>
          </w:tcPr>
          <w:p w14:paraId="1FD6CCEF"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0E80C1CC"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7C9761D5"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56912775" w14:textId="22217CBC"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12EE8B2B"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32CE3681"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309-2</w:t>
            </w:r>
          </w:p>
        </w:tc>
        <w:tc>
          <w:tcPr>
            <w:tcW w:w="3600" w:type="dxa"/>
            <w:tcBorders>
              <w:top w:val="nil"/>
              <w:left w:val="nil"/>
              <w:bottom w:val="single" w:sz="4" w:space="0" w:color="000000"/>
              <w:right w:val="single" w:sz="4" w:space="0" w:color="000000"/>
            </w:tcBorders>
            <w:shd w:val="clear" w:color="000000" w:fill="FFFFFF"/>
            <w:vAlign w:val="center"/>
            <w:hideMark/>
          </w:tcPr>
          <w:p w14:paraId="2C0DBB78"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粘层</w:t>
            </w:r>
          </w:p>
        </w:tc>
        <w:tc>
          <w:tcPr>
            <w:tcW w:w="880" w:type="dxa"/>
            <w:tcBorders>
              <w:top w:val="nil"/>
              <w:left w:val="nil"/>
              <w:bottom w:val="single" w:sz="4" w:space="0" w:color="000000"/>
              <w:right w:val="single" w:sz="4" w:space="0" w:color="000000"/>
            </w:tcBorders>
            <w:shd w:val="clear" w:color="000000" w:fill="FFFFFF"/>
            <w:vAlign w:val="center"/>
            <w:hideMark/>
          </w:tcPr>
          <w:p w14:paraId="25DDC4CF"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47D40759"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2C2ACC7B"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00F35AC9" w14:textId="79BAEAF2"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21453515"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645DA24C"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14:paraId="7728335B"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沥青粘层（基底清理，购料，热油，洒油等）</w:t>
            </w:r>
          </w:p>
        </w:tc>
        <w:tc>
          <w:tcPr>
            <w:tcW w:w="880" w:type="dxa"/>
            <w:tcBorders>
              <w:top w:val="nil"/>
              <w:left w:val="nil"/>
              <w:bottom w:val="single" w:sz="4" w:space="0" w:color="000000"/>
              <w:right w:val="single" w:sz="4" w:space="0" w:color="000000"/>
            </w:tcBorders>
            <w:shd w:val="clear" w:color="000000" w:fill="FFFFFF"/>
            <w:vAlign w:val="center"/>
            <w:hideMark/>
          </w:tcPr>
          <w:p w14:paraId="5C472850"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14:paraId="30E26173"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24200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77C15131"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2.4</w:t>
            </w:r>
          </w:p>
        </w:tc>
        <w:tc>
          <w:tcPr>
            <w:tcW w:w="1060" w:type="dxa"/>
            <w:gridSpan w:val="2"/>
            <w:tcBorders>
              <w:top w:val="nil"/>
              <w:left w:val="nil"/>
              <w:bottom w:val="single" w:sz="4" w:space="0" w:color="000000"/>
              <w:right w:val="single" w:sz="8" w:space="0" w:color="000000"/>
            </w:tcBorders>
            <w:shd w:val="clear" w:color="000000" w:fill="FFFFFF"/>
            <w:vAlign w:val="center"/>
          </w:tcPr>
          <w:p w14:paraId="4E54AB87" w14:textId="12D43E07"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4A3BD315"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771234B3"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309-4</w:t>
            </w:r>
          </w:p>
        </w:tc>
        <w:tc>
          <w:tcPr>
            <w:tcW w:w="3600" w:type="dxa"/>
            <w:tcBorders>
              <w:top w:val="nil"/>
              <w:left w:val="nil"/>
              <w:bottom w:val="single" w:sz="4" w:space="0" w:color="000000"/>
              <w:right w:val="single" w:sz="4" w:space="0" w:color="000000"/>
            </w:tcBorders>
            <w:shd w:val="clear" w:color="000000" w:fill="FFFFFF"/>
            <w:vAlign w:val="center"/>
            <w:hideMark/>
          </w:tcPr>
          <w:p w14:paraId="107CC193"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透封层（基底清理，购料，热油，洒油等）</w:t>
            </w:r>
          </w:p>
        </w:tc>
        <w:tc>
          <w:tcPr>
            <w:tcW w:w="880" w:type="dxa"/>
            <w:tcBorders>
              <w:top w:val="nil"/>
              <w:left w:val="nil"/>
              <w:bottom w:val="single" w:sz="4" w:space="0" w:color="000000"/>
              <w:right w:val="single" w:sz="4" w:space="0" w:color="000000"/>
            </w:tcBorders>
            <w:shd w:val="clear" w:color="000000" w:fill="FFFFFF"/>
            <w:vAlign w:val="center"/>
            <w:hideMark/>
          </w:tcPr>
          <w:p w14:paraId="1D1AD256"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14:paraId="2903EDFB"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800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16CD8DA1"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4.58</w:t>
            </w:r>
          </w:p>
        </w:tc>
        <w:tc>
          <w:tcPr>
            <w:tcW w:w="1060" w:type="dxa"/>
            <w:gridSpan w:val="2"/>
            <w:tcBorders>
              <w:top w:val="nil"/>
              <w:left w:val="nil"/>
              <w:bottom w:val="single" w:sz="4" w:space="0" w:color="000000"/>
              <w:right w:val="single" w:sz="8" w:space="0" w:color="000000"/>
            </w:tcBorders>
            <w:shd w:val="clear" w:color="000000" w:fill="FFFFFF"/>
            <w:vAlign w:val="center"/>
          </w:tcPr>
          <w:p w14:paraId="66BF0BFD" w14:textId="735C4C9C"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73EA7FC2"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741DB53A"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310</w:t>
            </w:r>
          </w:p>
        </w:tc>
        <w:tc>
          <w:tcPr>
            <w:tcW w:w="3600" w:type="dxa"/>
            <w:tcBorders>
              <w:top w:val="nil"/>
              <w:left w:val="nil"/>
              <w:bottom w:val="single" w:sz="4" w:space="0" w:color="000000"/>
              <w:right w:val="single" w:sz="4" w:space="0" w:color="000000"/>
            </w:tcBorders>
            <w:shd w:val="clear" w:color="000000" w:fill="FFFFFF"/>
            <w:vAlign w:val="center"/>
            <w:hideMark/>
          </w:tcPr>
          <w:p w14:paraId="32BE61CA"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修复或加铺沥青路面</w:t>
            </w:r>
          </w:p>
        </w:tc>
        <w:tc>
          <w:tcPr>
            <w:tcW w:w="880" w:type="dxa"/>
            <w:tcBorders>
              <w:top w:val="nil"/>
              <w:left w:val="nil"/>
              <w:bottom w:val="single" w:sz="4" w:space="0" w:color="000000"/>
              <w:right w:val="single" w:sz="4" w:space="0" w:color="000000"/>
            </w:tcBorders>
            <w:shd w:val="clear" w:color="000000" w:fill="FFFFFF"/>
            <w:vAlign w:val="center"/>
            <w:hideMark/>
          </w:tcPr>
          <w:p w14:paraId="4CBA55A1"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2373D3C3"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2D8FA440"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7A9CFEDE" w14:textId="36F3F41C"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7271E1BA"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06343216"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310-1</w:t>
            </w:r>
          </w:p>
        </w:tc>
        <w:tc>
          <w:tcPr>
            <w:tcW w:w="3600" w:type="dxa"/>
            <w:tcBorders>
              <w:top w:val="nil"/>
              <w:left w:val="nil"/>
              <w:bottom w:val="single" w:sz="4" w:space="0" w:color="000000"/>
              <w:right w:val="single" w:sz="4" w:space="0" w:color="000000"/>
            </w:tcBorders>
            <w:shd w:val="clear" w:color="000000" w:fill="FFFFFF"/>
            <w:vAlign w:val="center"/>
            <w:hideMark/>
          </w:tcPr>
          <w:p w14:paraId="1B722C2B"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细粒式沥青混凝土</w:t>
            </w:r>
          </w:p>
        </w:tc>
        <w:tc>
          <w:tcPr>
            <w:tcW w:w="880" w:type="dxa"/>
            <w:tcBorders>
              <w:top w:val="nil"/>
              <w:left w:val="nil"/>
              <w:bottom w:val="single" w:sz="4" w:space="0" w:color="000000"/>
              <w:right w:val="single" w:sz="4" w:space="0" w:color="000000"/>
            </w:tcBorders>
            <w:shd w:val="clear" w:color="000000" w:fill="FFFFFF"/>
            <w:vAlign w:val="center"/>
            <w:hideMark/>
          </w:tcPr>
          <w:p w14:paraId="06152D9D"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75839827"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5471123E"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10D5BAF4" w14:textId="47E89E2E"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763DF5DA" w14:textId="77777777" w:rsidTr="000E6FD0">
        <w:trPr>
          <w:trHeight w:val="462"/>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15ED9A87"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14:paraId="574DED8E"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细粒式沥青</w:t>
            </w:r>
            <w:proofErr w:type="gramStart"/>
            <w:r w:rsidRPr="002119C6">
              <w:rPr>
                <w:rFonts w:ascii="宋体" w:hAnsi="宋体" w:cs="Arial" w:hint="eastAsia"/>
                <w:color w:val="000000"/>
                <w:kern w:val="0"/>
                <w:sz w:val="18"/>
                <w:szCs w:val="18"/>
              </w:rPr>
              <w:t>砼</w:t>
            </w:r>
            <w:proofErr w:type="gramEnd"/>
            <w:r w:rsidRPr="002119C6">
              <w:rPr>
                <w:rFonts w:ascii="宋体" w:hAnsi="宋体" w:cs="Arial" w:hint="eastAsia"/>
                <w:color w:val="000000"/>
                <w:kern w:val="0"/>
                <w:sz w:val="18"/>
                <w:szCs w:val="18"/>
              </w:rPr>
              <w:t>修复（购料、基底清理，铺筑、碾压养护，灌缝贴缝等，AC-13C）</w:t>
            </w:r>
          </w:p>
        </w:tc>
        <w:tc>
          <w:tcPr>
            <w:tcW w:w="880" w:type="dxa"/>
            <w:tcBorders>
              <w:top w:val="nil"/>
              <w:left w:val="nil"/>
              <w:bottom w:val="single" w:sz="4" w:space="0" w:color="000000"/>
              <w:right w:val="single" w:sz="4" w:space="0" w:color="000000"/>
            </w:tcBorders>
            <w:shd w:val="clear" w:color="000000" w:fill="FFFFFF"/>
            <w:vAlign w:val="center"/>
            <w:hideMark/>
          </w:tcPr>
          <w:p w14:paraId="639F497C"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70D2FF46"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470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6998097A"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1557.15</w:t>
            </w:r>
          </w:p>
        </w:tc>
        <w:tc>
          <w:tcPr>
            <w:tcW w:w="1060" w:type="dxa"/>
            <w:gridSpan w:val="2"/>
            <w:tcBorders>
              <w:top w:val="nil"/>
              <w:left w:val="nil"/>
              <w:bottom w:val="single" w:sz="4" w:space="0" w:color="000000"/>
              <w:right w:val="single" w:sz="8" w:space="0" w:color="000000"/>
            </w:tcBorders>
            <w:shd w:val="clear" w:color="000000" w:fill="FFFFFF"/>
            <w:vAlign w:val="center"/>
          </w:tcPr>
          <w:p w14:paraId="08B0807D" w14:textId="4209138B"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0354F34A"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420DA01C"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310-2</w:t>
            </w:r>
          </w:p>
        </w:tc>
        <w:tc>
          <w:tcPr>
            <w:tcW w:w="3600" w:type="dxa"/>
            <w:tcBorders>
              <w:top w:val="nil"/>
              <w:left w:val="nil"/>
              <w:bottom w:val="single" w:sz="4" w:space="0" w:color="000000"/>
              <w:right w:val="single" w:sz="4" w:space="0" w:color="000000"/>
            </w:tcBorders>
            <w:shd w:val="clear" w:color="000000" w:fill="FFFFFF"/>
            <w:vAlign w:val="center"/>
            <w:hideMark/>
          </w:tcPr>
          <w:p w14:paraId="1FC42C03"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中粒式沥青混凝土</w:t>
            </w:r>
          </w:p>
        </w:tc>
        <w:tc>
          <w:tcPr>
            <w:tcW w:w="880" w:type="dxa"/>
            <w:tcBorders>
              <w:top w:val="nil"/>
              <w:left w:val="nil"/>
              <w:bottom w:val="single" w:sz="4" w:space="0" w:color="000000"/>
              <w:right w:val="single" w:sz="4" w:space="0" w:color="000000"/>
            </w:tcBorders>
            <w:shd w:val="clear" w:color="000000" w:fill="FFFFFF"/>
            <w:vAlign w:val="center"/>
            <w:hideMark/>
          </w:tcPr>
          <w:p w14:paraId="43D940C3"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0096523C"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21DD6FA9"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47117226" w14:textId="713F8440"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449726B9" w14:textId="77777777" w:rsidTr="000E6FD0">
        <w:trPr>
          <w:trHeight w:val="462"/>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6D0600B9"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14:paraId="1A56A4CF"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中粒式沥青</w:t>
            </w:r>
            <w:proofErr w:type="gramStart"/>
            <w:r w:rsidRPr="002119C6">
              <w:rPr>
                <w:rFonts w:ascii="宋体" w:hAnsi="宋体" w:cs="Arial" w:hint="eastAsia"/>
                <w:color w:val="000000"/>
                <w:kern w:val="0"/>
                <w:sz w:val="18"/>
                <w:szCs w:val="18"/>
              </w:rPr>
              <w:t>砼</w:t>
            </w:r>
            <w:proofErr w:type="gramEnd"/>
            <w:r w:rsidRPr="002119C6">
              <w:rPr>
                <w:rFonts w:ascii="宋体" w:hAnsi="宋体" w:cs="Arial" w:hint="eastAsia"/>
                <w:color w:val="000000"/>
                <w:kern w:val="0"/>
                <w:sz w:val="18"/>
                <w:szCs w:val="18"/>
              </w:rPr>
              <w:t>修复（购料、基底清理，铺筑、碾压养护，灌缝贴缝等，AC-16C）</w:t>
            </w:r>
          </w:p>
        </w:tc>
        <w:tc>
          <w:tcPr>
            <w:tcW w:w="880" w:type="dxa"/>
            <w:tcBorders>
              <w:top w:val="nil"/>
              <w:left w:val="nil"/>
              <w:bottom w:val="single" w:sz="4" w:space="0" w:color="000000"/>
              <w:right w:val="single" w:sz="4" w:space="0" w:color="000000"/>
            </w:tcBorders>
            <w:shd w:val="clear" w:color="000000" w:fill="FFFFFF"/>
            <w:vAlign w:val="center"/>
            <w:hideMark/>
          </w:tcPr>
          <w:p w14:paraId="08FD5D50"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7AF17DCE"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375</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1D744D6F"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1348.72</w:t>
            </w:r>
          </w:p>
        </w:tc>
        <w:tc>
          <w:tcPr>
            <w:tcW w:w="1060" w:type="dxa"/>
            <w:gridSpan w:val="2"/>
            <w:tcBorders>
              <w:top w:val="nil"/>
              <w:left w:val="nil"/>
              <w:bottom w:val="single" w:sz="4" w:space="0" w:color="000000"/>
              <w:right w:val="single" w:sz="8" w:space="0" w:color="000000"/>
            </w:tcBorders>
            <w:shd w:val="clear" w:color="000000" w:fill="FFFFFF"/>
            <w:vAlign w:val="center"/>
          </w:tcPr>
          <w:p w14:paraId="11CB7012" w14:textId="2CC17367"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22C7D997" w14:textId="77777777" w:rsidTr="000E6FD0">
        <w:trPr>
          <w:trHeight w:val="462"/>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75B56C48"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-b</w:t>
            </w:r>
          </w:p>
        </w:tc>
        <w:tc>
          <w:tcPr>
            <w:tcW w:w="3600" w:type="dxa"/>
            <w:tcBorders>
              <w:top w:val="nil"/>
              <w:left w:val="nil"/>
              <w:bottom w:val="single" w:sz="4" w:space="0" w:color="000000"/>
              <w:right w:val="single" w:sz="4" w:space="0" w:color="000000"/>
            </w:tcBorders>
            <w:shd w:val="clear" w:color="000000" w:fill="FFFFFF"/>
            <w:vAlign w:val="center"/>
            <w:hideMark/>
          </w:tcPr>
          <w:p w14:paraId="4C0807A2"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中粒式沥青</w:t>
            </w:r>
            <w:proofErr w:type="gramStart"/>
            <w:r w:rsidRPr="002119C6">
              <w:rPr>
                <w:rFonts w:ascii="宋体" w:hAnsi="宋体" w:cs="Arial" w:hint="eastAsia"/>
                <w:color w:val="000000"/>
                <w:kern w:val="0"/>
                <w:sz w:val="18"/>
                <w:szCs w:val="18"/>
              </w:rPr>
              <w:t>砼</w:t>
            </w:r>
            <w:proofErr w:type="gramEnd"/>
            <w:r w:rsidRPr="002119C6">
              <w:rPr>
                <w:rFonts w:ascii="宋体" w:hAnsi="宋体" w:cs="Arial" w:hint="eastAsia"/>
                <w:color w:val="000000"/>
                <w:kern w:val="0"/>
                <w:sz w:val="18"/>
                <w:szCs w:val="18"/>
              </w:rPr>
              <w:t>修复（购料、基底清理，铺筑、碾压养护，灌缝贴缝等，AC-20C）</w:t>
            </w:r>
          </w:p>
        </w:tc>
        <w:tc>
          <w:tcPr>
            <w:tcW w:w="880" w:type="dxa"/>
            <w:tcBorders>
              <w:top w:val="nil"/>
              <w:left w:val="nil"/>
              <w:bottom w:val="single" w:sz="4" w:space="0" w:color="000000"/>
              <w:right w:val="single" w:sz="4" w:space="0" w:color="000000"/>
            </w:tcBorders>
            <w:shd w:val="clear" w:color="000000" w:fill="FFFFFF"/>
            <w:vAlign w:val="center"/>
            <w:hideMark/>
          </w:tcPr>
          <w:p w14:paraId="6B19A6E5"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52247F40"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375</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5D328ED8"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1272.31</w:t>
            </w:r>
          </w:p>
        </w:tc>
        <w:tc>
          <w:tcPr>
            <w:tcW w:w="1060" w:type="dxa"/>
            <w:gridSpan w:val="2"/>
            <w:tcBorders>
              <w:top w:val="nil"/>
              <w:left w:val="nil"/>
              <w:bottom w:val="single" w:sz="4" w:space="0" w:color="000000"/>
              <w:right w:val="single" w:sz="8" w:space="0" w:color="000000"/>
            </w:tcBorders>
            <w:shd w:val="clear" w:color="000000" w:fill="FFFFFF"/>
            <w:vAlign w:val="center"/>
          </w:tcPr>
          <w:p w14:paraId="779ED114" w14:textId="1474FC54"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638BBCBF"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67F329EE"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310-6</w:t>
            </w:r>
          </w:p>
        </w:tc>
        <w:tc>
          <w:tcPr>
            <w:tcW w:w="3600" w:type="dxa"/>
            <w:tcBorders>
              <w:top w:val="nil"/>
              <w:left w:val="nil"/>
              <w:bottom w:val="single" w:sz="4" w:space="0" w:color="000000"/>
              <w:right w:val="single" w:sz="4" w:space="0" w:color="000000"/>
            </w:tcBorders>
            <w:shd w:val="clear" w:color="000000" w:fill="FFFFFF"/>
            <w:vAlign w:val="center"/>
            <w:hideMark/>
          </w:tcPr>
          <w:p w14:paraId="769C7283"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沥青冷补料修复</w:t>
            </w:r>
          </w:p>
        </w:tc>
        <w:tc>
          <w:tcPr>
            <w:tcW w:w="880" w:type="dxa"/>
            <w:tcBorders>
              <w:top w:val="nil"/>
              <w:left w:val="nil"/>
              <w:bottom w:val="single" w:sz="4" w:space="0" w:color="000000"/>
              <w:right w:val="single" w:sz="4" w:space="0" w:color="000000"/>
            </w:tcBorders>
            <w:shd w:val="clear" w:color="000000" w:fill="FFFFFF"/>
            <w:vAlign w:val="center"/>
            <w:hideMark/>
          </w:tcPr>
          <w:p w14:paraId="6AE210BC"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7DA8F3F4"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10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55A3DAFD"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2500</w:t>
            </w:r>
          </w:p>
        </w:tc>
        <w:tc>
          <w:tcPr>
            <w:tcW w:w="1060" w:type="dxa"/>
            <w:gridSpan w:val="2"/>
            <w:tcBorders>
              <w:top w:val="nil"/>
              <w:left w:val="nil"/>
              <w:bottom w:val="single" w:sz="4" w:space="0" w:color="000000"/>
              <w:right w:val="single" w:sz="8" w:space="0" w:color="000000"/>
            </w:tcBorders>
            <w:shd w:val="clear" w:color="000000" w:fill="FFFFFF"/>
            <w:vAlign w:val="center"/>
          </w:tcPr>
          <w:p w14:paraId="0A1505CA" w14:textId="6700E80C"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64C6030C"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02D4C53B"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312</w:t>
            </w:r>
          </w:p>
        </w:tc>
        <w:tc>
          <w:tcPr>
            <w:tcW w:w="3600" w:type="dxa"/>
            <w:tcBorders>
              <w:top w:val="nil"/>
              <w:left w:val="nil"/>
              <w:bottom w:val="single" w:sz="4" w:space="0" w:color="000000"/>
              <w:right w:val="single" w:sz="4" w:space="0" w:color="000000"/>
            </w:tcBorders>
            <w:shd w:val="clear" w:color="000000" w:fill="FFFFFF"/>
            <w:vAlign w:val="center"/>
            <w:hideMark/>
          </w:tcPr>
          <w:p w14:paraId="379F13BE"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修复或加铺改性沥青混凝土路面</w:t>
            </w:r>
          </w:p>
        </w:tc>
        <w:tc>
          <w:tcPr>
            <w:tcW w:w="880" w:type="dxa"/>
            <w:tcBorders>
              <w:top w:val="nil"/>
              <w:left w:val="nil"/>
              <w:bottom w:val="single" w:sz="4" w:space="0" w:color="000000"/>
              <w:right w:val="single" w:sz="4" w:space="0" w:color="000000"/>
            </w:tcBorders>
            <w:shd w:val="clear" w:color="000000" w:fill="FFFFFF"/>
            <w:vAlign w:val="center"/>
            <w:hideMark/>
          </w:tcPr>
          <w:p w14:paraId="6CC5396A"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65387CBC"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4316216C"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430D0001" w14:textId="28D303C8"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4A91E8C0"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1B6FD7A7"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312-1</w:t>
            </w:r>
          </w:p>
        </w:tc>
        <w:tc>
          <w:tcPr>
            <w:tcW w:w="3600" w:type="dxa"/>
            <w:tcBorders>
              <w:top w:val="nil"/>
              <w:left w:val="nil"/>
              <w:bottom w:val="single" w:sz="4" w:space="0" w:color="000000"/>
              <w:right w:val="single" w:sz="4" w:space="0" w:color="000000"/>
            </w:tcBorders>
            <w:shd w:val="clear" w:color="000000" w:fill="FFFFFF"/>
            <w:vAlign w:val="center"/>
            <w:hideMark/>
          </w:tcPr>
          <w:p w14:paraId="2CB0D18C"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细粒式改性沥青混凝土</w:t>
            </w:r>
          </w:p>
        </w:tc>
        <w:tc>
          <w:tcPr>
            <w:tcW w:w="880" w:type="dxa"/>
            <w:tcBorders>
              <w:top w:val="nil"/>
              <w:left w:val="nil"/>
              <w:bottom w:val="single" w:sz="4" w:space="0" w:color="000000"/>
              <w:right w:val="single" w:sz="4" w:space="0" w:color="000000"/>
            </w:tcBorders>
            <w:shd w:val="clear" w:color="000000" w:fill="FFFFFF"/>
            <w:vAlign w:val="center"/>
            <w:hideMark/>
          </w:tcPr>
          <w:p w14:paraId="1663C453"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0C6F5D2D"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27564398"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336BD332" w14:textId="4244C6F4"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585CC5C2"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5A9AE172"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14:paraId="02C7A823"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AC-13C细粒式改性沥青混凝土（玄武岩、含贴缝）</w:t>
            </w:r>
          </w:p>
        </w:tc>
        <w:tc>
          <w:tcPr>
            <w:tcW w:w="880" w:type="dxa"/>
            <w:tcBorders>
              <w:top w:val="nil"/>
              <w:left w:val="nil"/>
              <w:bottom w:val="single" w:sz="4" w:space="0" w:color="000000"/>
              <w:right w:val="single" w:sz="4" w:space="0" w:color="000000"/>
            </w:tcBorders>
            <w:shd w:val="clear" w:color="000000" w:fill="FFFFFF"/>
            <w:vAlign w:val="center"/>
            <w:hideMark/>
          </w:tcPr>
          <w:p w14:paraId="4089F266"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072508EE"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50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32D43CB9"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1863.14</w:t>
            </w:r>
          </w:p>
        </w:tc>
        <w:tc>
          <w:tcPr>
            <w:tcW w:w="1060" w:type="dxa"/>
            <w:gridSpan w:val="2"/>
            <w:tcBorders>
              <w:top w:val="nil"/>
              <w:left w:val="nil"/>
              <w:bottom w:val="single" w:sz="4" w:space="0" w:color="000000"/>
              <w:right w:val="single" w:sz="8" w:space="0" w:color="000000"/>
            </w:tcBorders>
            <w:shd w:val="clear" w:color="000000" w:fill="FFFFFF"/>
            <w:vAlign w:val="center"/>
          </w:tcPr>
          <w:p w14:paraId="132A49C5" w14:textId="63915A6D"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33FFBC64"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7A1B9058"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312-2</w:t>
            </w:r>
          </w:p>
        </w:tc>
        <w:tc>
          <w:tcPr>
            <w:tcW w:w="3600" w:type="dxa"/>
            <w:tcBorders>
              <w:top w:val="nil"/>
              <w:left w:val="nil"/>
              <w:bottom w:val="single" w:sz="4" w:space="0" w:color="000000"/>
              <w:right w:val="single" w:sz="4" w:space="0" w:color="000000"/>
            </w:tcBorders>
            <w:shd w:val="clear" w:color="000000" w:fill="FFFFFF"/>
            <w:vAlign w:val="center"/>
            <w:hideMark/>
          </w:tcPr>
          <w:p w14:paraId="0E7D7D41"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中粒式改性沥青混凝土</w:t>
            </w:r>
          </w:p>
        </w:tc>
        <w:tc>
          <w:tcPr>
            <w:tcW w:w="880" w:type="dxa"/>
            <w:tcBorders>
              <w:top w:val="nil"/>
              <w:left w:val="nil"/>
              <w:bottom w:val="single" w:sz="4" w:space="0" w:color="000000"/>
              <w:right w:val="single" w:sz="4" w:space="0" w:color="000000"/>
            </w:tcBorders>
            <w:shd w:val="clear" w:color="000000" w:fill="FFFFFF"/>
            <w:vAlign w:val="center"/>
            <w:hideMark/>
          </w:tcPr>
          <w:p w14:paraId="7F3ACEB2"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0E1889B0"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5E66E48D"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2C5AD73B" w14:textId="5A46F4FE"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47E77D19" w14:textId="77777777" w:rsidTr="000E6FD0">
        <w:trPr>
          <w:trHeight w:val="462"/>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74EB0684"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14:paraId="7765ED03"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AC-16C中粒式改性沥青混凝土（含抗车辙剂、含贴缝）</w:t>
            </w:r>
          </w:p>
        </w:tc>
        <w:tc>
          <w:tcPr>
            <w:tcW w:w="880" w:type="dxa"/>
            <w:tcBorders>
              <w:top w:val="nil"/>
              <w:left w:val="nil"/>
              <w:bottom w:val="single" w:sz="4" w:space="0" w:color="000000"/>
              <w:right w:val="single" w:sz="4" w:space="0" w:color="000000"/>
            </w:tcBorders>
            <w:shd w:val="clear" w:color="000000" w:fill="FFFFFF"/>
            <w:vAlign w:val="center"/>
            <w:hideMark/>
          </w:tcPr>
          <w:p w14:paraId="1C427E0F"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3DEAC391"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20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725D5B67"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1590.22</w:t>
            </w:r>
          </w:p>
        </w:tc>
        <w:tc>
          <w:tcPr>
            <w:tcW w:w="1060" w:type="dxa"/>
            <w:gridSpan w:val="2"/>
            <w:tcBorders>
              <w:top w:val="nil"/>
              <w:left w:val="nil"/>
              <w:bottom w:val="single" w:sz="4" w:space="0" w:color="000000"/>
              <w:right w:val="single" w:sz="8" w:space="0" w:color="000000"/>
            </w:tcBorders>
            <w:shd w:val="clear" w:color="000000" w:fill="FFFFFF"/>
            <w:vAlign w:val="center"/>
          </w:tcPr>
          <w:p w14:paraId="0288746F" w14:textId="6F31959A"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2357631E" w14:textId="77777777" w:rsidTr="000E6FD0">
        <w:trPr>
          <w:trHeight w:val="462"/>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16B6F976"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-b</w:t>
            </w:r>
          </w:p>
        </w:tc>
        <w:tc>
          <w:tcPr>
            <w:tcW w:w="3600" w:type="dxa"/>
            <w:tcBorders>
              <w:top w:val="nil"/>
              <w:left w:val="nil"/>
              <w:bottom w:val="single" w:sz="4" w:space="0" w:color="000000"/>
              <w:right w:val="single" w:sz="4" w:space="0" w:color="000000"/>
            </w:tcBorders>
            <w:shd w:val="clear" w:color="000000" w:fill="FFFFFF"/>
            <w:vAlign w:val="center"/>
            <w:hideMark/>
          </w:tcPr>
          <w:p w14:paraId="048CD207"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AC-20C中粒式改性沥青混凝土（含抗车辙剂、含贴缝）</w:t>
            </w:r>
          </w:p>
        </w:tc>
        <w:tc>
          <w:tcPr>
            <w:tcW w:w="880" w:type="dxa"/>
            <w:tcBorders>
              <w:top w:val="nil"/>
              <w:left w:val="nil"/>
              <w:bottom w:val="single" w:sz="4" w:space="0" w:color="000000"/>
              <w:right w:val="single" w:sz="4" w:space="0" w:color="000000"/>
            </w:tcBorders>
            <w:shd w:val="clear" w:color="000000" w:fill="FFFFFF"/>
            <w:vAlign w:val="center"/>
            <w:hideMark/>
          </w:tcPr>
          <w:p w14:paraId="296205D3"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30863ABB"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20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2887F1ED"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1502.88</w:t>
            </w:r>
          </w:p>
        </w:tc>
        <w:tc>
          <w:tcPr>
            <w:tcW w:w="1060" w:type="dxa"/>
            <w:gridSpan w:val="2"/>
            <w:tcBorders>
              <w:top w:val="nil"/>
              <w:left w:val="nil"/>
              <w:bottom w:val="single" w:sz="4" w:space="0" w:color="000000"/>
              <w:right w:val="single" w:sz="8" w:space="0" w:color="000000"/>
            </w:tcBorders>
            <w:shd w:val="clear" w:color="000000" w:fill="FFFFFF"/>
            <w:vAlign w:val="center"/>
          </w:tcPr>
          <w:p w14:paraId="0258CA59" w14:textId="5C453346"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1868C796"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6A8244DF"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315</w:t>
            </w:r>
          </w:p>
        </w:tc>
        <w:tc>
          <w:tcPr>
            <w:tcW w:w="3600" w:type="dxa"/>
            <w:tcBorders>
              <w:top w:val="nil"/>
              <w:left w:val="nil"/>
              <w:bottom w:val="single" w:sz="4" w:space="0" w:color="000000"/>
              <w:right w:val="single" w:sz="4" w:space="0" w:color="000000"/>
            </w:tcBorders>
            <w:shd w:val="clear" w:color="000000" w:fill="FFFFFF"/>
            <w:vAlign w:val="center"/>
            <w:hideMark/>
          </w:tcPr>
          <w:p w14:paraId="22992117"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水泥混凝土路面修复和加铺</w:t>
            </w:r>
          </w:p>
        </w:tc>
        <w:tc>
          <w:tcPr>
            <w:tcW w:w="880" w:type="dxa"/>
            <w:tcBorders>
              <w:top w:val="nil"/>
              <w:left w:val="nil"/>
              <w:bottom w:val="single" w:sz="4" w:space="0" w:color="000000"/>
              <w:right w:val="single" w:sz="4" w:space="0" w:color="000000"/>
            </w:tcBorders>
            <w:shd w:val="clear" w:color="000000" w:fill="FFFFFF"/>
            <w:vAlign w:val="center"/>
            <w:hideMark/>
          </w:tcPr>
          <w:p w14:paraId="67972F6B"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2E030153"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4456A4BE"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4AFAF3D3" w14:textId="65CCE7B5"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453CB870"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06BD887B"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315-1</w:t>
            </w:r>
          </w:p>
        </w:tc>
        <w:tc>
          <w:tcPr>
            <w:tcW w:w="3600" w:type="dxa"/>
            <w:tcBorders>
              <w:top w:val="nil"/>
              <w:left w:val="nil"/>
              <w:bottom w:val="single" w:sz="4" w:space="0" w:color="000000"/>
              <w:right w:val="single" w:sz="4" w:space="0" w:color="000000"/>
            </w:tcBorders>
            <w:shd w:val="clear" w:color="000000" w:fill="FFFFFF"/>
            <w:vAlign w:val="center"/>
            <w:hideMark/>
          </w:tcPr>
          <w:p w14:paraId="302998FF" w14:textId="77777777" w:rsidR="002119C6" w:rsidRPr="002119C6" w:rsidRDefault="002119C6" w:rsidP="002119C6">
            <w:pPr>
              <w:widowControl/>
              <w:jc w:val="left"/>
              <w:rPr>
                <w:rFonts w:ascii="宋体" w:hAnsi="宋体" w:cs="Arial"/>
                <w:color w:val="000000"/>
                <w:kern w:val="0"/>
                <w:sz w:val="18"/>
                <w:szCs w:val="18"/>
              </w:rPr>
            </w:pPr>
            <w:proofErr w:type="gramStart"/>
            <w:r w:rsidRPr="002119C6">
              <w:rPr>
                <w:rFonts w:ascii="宋体" w:hAnsi="宋体" w:cs="Arial" w:hint="eastAsia"/>
                <w:color w:val="000000"/>
                <w:kern w:val="0"/>
                <w:sz w:val="18"/>
                <w:szCs w:val="18"/>
              </w:rPr>
              <w:t>水泥混凝土路面破板修复</w:t>
            </w:r>
            <w:proofErr w:type="gramEnd"/>
          </w:p>
        </w:tc>
        <w:tc>
          <w:tcPr>
            <w:tcW w:w="880" w:type="dxa"/>
            <w:tcBorders>
              <w:top w:val="nil"/>
              <w:left w:val="nil"/>
              <w:bottom w:val="single" w:sz="4" w:space="0" w:color="000000"/>
              <w:right w:val="single" w:sz="4" w:space="0" w:color="000000"/>
            </w:tcBorders>
            <w:shd w:val="clear" w:color="000000" w:fill="FFFFFF"/>
            <w:vAlign w:val="center"/>
            <w:hideMark/>
          </w:tcPr>
          <w:p w14:paraId="46DF3EF6"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7D7F326A"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13BDFE8D"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7ADB2C3A" w14:textId="00E1FE73"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4A82A3B1" w14:textId="77777777" w:rsidTr="000E6FD0">
        <w:trPr>
          <w:trHeight w:val="462"/>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457C74D5"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14:paraId="529AE88B"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20cmC30</w:t>
            </w:r>
            <w:proofErr w:type="gramStart"/>
            <w:r w:rsidRPr="002119C6">
              <w:rPr>
                <w:rFonts w:ascii="宋体" w:hAnsi="宋体" w:cs="Arial" w:hint="eastAsia"/>
                <w:color w:val="000000"/>
                <w:kern w:val="0"/>
                <w:sz w:val="18"/>
                <w:szCs w:val="18"/>
              </w:rPr>
              <w:t>砼破板</w:t>
            </w:r>
            <w:proofErr w:type="gramEnd"/>
            <w:r w:rsidRPr="002119C6">
              <w:rPr>
                <w:rFonts w:ascii="宋体" w:hAnsi="宋体" w:cs="Arial" w:hint="eastAsia"/>
                <w:color w:val="000000"/>
                <w:kern w:val="0"/>
                <w:sz w:val="18"/>
                <w:szCs w:val="18"/>
              </w:rPr>
              <w:t>修复（凿除破板，清理基底，浇筑养护，植筋，残值回收，灌缝等）</w:t>
            </w:r>
          </w:p>
        </w:tc>
        <w:tc>
          <w:tcPr>
            <w:tcW w:w="880" w:type="dxa"/>
            <w:tcBorders>
              <w:top w:val="nil"/>
              <w:left w:val="nil"/>
              <w:bottom w:val="single" w:sz="4" w:space="0" w:color="000000"/>
              <w:right w:val="single" w:sz="4" w:space="0" w:color="000000"/>
            </w:tcBorders>
            <w:shd w:val="clear" w:color="000000" w:fill="FFFFFF"/>
            <w:vAlign w:val="center"/>
            <w:hideMark/>
          </w:tcPr>
          <w:p w14:paraId="1BD7FC2F"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14:paraId="47F248D4"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840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34E0B7DF"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175.61</w:t>
            </w:r>
          </w:p>
        </w:tc>
        <w:tc>
          <w:tcPr>
            <w:tcW w:w="1060" w:type="dxa"/>
            <w:gridSpan w:val="2"/>
            <w:tcBorders>
              <w:top w:val="nil"/>
              <w:left w:val="nil"/>
              <w:bottom w:val="single" w:sz="4" w:space="0" w:color="000000"/>
              <w:right w:val="single" w:sz="8" w:space="0" w:color="000000"/>
            </w:tcBorders>
            <w:shd w:val="clear" w:color="000000" w:fill="FFFFFF"/>
            <w:vAlign w:val="center"/>
          </w:tcPr>
          <w:p w14:paraId="2BFAAB19" w14:textId="78EB2045"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64E2B686" w14:textId="77777777" w:rsidTr="000E6FD0">
        <w:trPr>
          <w:trHeight w:val="462"/>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10CE8D54"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-b</w:t>
            </w:r>
          </w:p>
        </w:tc>
        <w:tc>
          <w:tcPr>
            <w:tcW w:w="3600" w:type="dxa"/>
            <w:tcBorders>
              <w:top w:val="nil"/>
              <w:left w:val="nil"/>
              <w:bottom w:val="single" w:sz="4" w:space="0" w:color="000000"/>
              <w:right w:val="single" w:sz="4" w:space="0" w:color="000000"/>
            </w:tcBorders>
            <w:shd w:val="clear" w:color="000000" w:fill="FFFFFF"/>
            <w:vAlign w:val="center"/>
            <w:hideMark/>
          </w:tcPr>
          <w:p w14:paraId="5F1082B1"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22cmC30</w:t>
            </w:r>
            <w:proofErr w:type="gramStart"/>
            <w:r w:rsidRPr="002119C6">
              <w:rPr>
                <w:rFonts w:ascii="宋体" w:hAnsi="宋体" w:cs="Arial" w:hint="eastAsia"/>
                <w:color w:val="000000"/>
                <w:kern w:val="0"/>
                <w:sz w:val="18"/>
                <w:szCs w:val="18"/>
              </w:rPr>
              <w:t>砼破板</w:t>
            </w:r>
            <w:proofErr w:type="gramEnd"/>
            <w:r w:rsidRPr="002119C6">
              <w:rPr>
                <w:rFonts w:ascii="宋体" w:hAnsi="宋体" w:cs="Arial" w:hint="eastAsia"/>
                <w:color w:val="000000"/>
                <w:kern w:val="0"/>
                <w:sz w:val="18"/>
                <w:szCs w:val="18"/>
              </w:rPr>
              <w:t>修复（凿除破板，清理基底，浇筑养护，植筋，残值回收，灌缝等）</w:t>
            </w:r>
          </w:p>
        </w:tc>
        <w:tc>
          <w:tcPr>
            <w:tcW w:w="880" w:type="dxa"/>
            <w:tcBorders>
              <w:top w:val="nil"/>
              <w:left w:val="nil"/>
              <w:bottom w:val="single" w:sz="4" w:space="0" w:color="000000"/>
              <w:right w:val="single" w:sz="4" w:space="0" w:color="000000"/>
            </w:tcBorders>
            <w:shd w:val="clear" w:color="000000" w:fill="FFFFFF"/>
            <w:vAlign w:val="center"/>
            <w:hideMark/>
          </w:tcPr>
          <w:p w14:paraId="17729C77"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14:paraId="22E944BE"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840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69FEF9BF"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191</w:t>
            </w:r>
          </w:p>
        </w:tc>
        <w:tc>
          <w:tcPr>
            <w:tcW w:w="1060" w:type="dxa"/>
            <w:gridSpan w:val="2"/>
            <w:tcBorders>
              <w:top w:val="nil"/>
              <w:left w:val="nil"/>
              <w:bottom w:val="single" w:sz="4" w:space="0" w:color="000000"/>
              <w:right w:val="single" w:sz="8" w:space="0" w:color="000000"/>
            </w:tcBorders>
            <w:shd w:val="clear" w:color="000000" w:fill="FFFFFF"/>
            <w:vAlign w:val="center"/>
          </w:tcPr>
          <w:p w14:paraId="75C01496" w14:textId="6F41F47F"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7EB61F63" w14:textId="77777777" w:rsidTr="000E6FD0">
        <w:trPr>
          <w:trHeight w:val="462"/>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6881326E"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-c</w:t>
            </w:r>
          </w:p>
        </w:tc>
        <w:tc>
          <w:tcPr>
            <w:tcW w:w="3600" w:type="dxa"/>
            <w:tcBorders>
              <w:top w:val="nil"/>
              <w:left w:val="nil"/>
              <w:bottom w:val="single" w:sz="4" w:space="0" w:color="000000"/>
              <w:right w:val="single" w:sz="4" w:space="0" w:color="000000"/>
            </w:tcBorders>
            <w:shd w:val="clear" w:color="000000" w:fill="FFFFFF"/>
            <w:vAlign w:val="center"/>
            <w:hideMark/>
          </w:tcPr>
          <w:p w14:paraId="3F789A8D"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24cmC30</w:t>
            </w:r>
            <w:proofErr w:type="gramStart"/>
            <w:r w:rsidRPr="002119C6">
              <w:rPr>
                <w:rFonts w:ascii="宋体" w:hAnsi="宋体" w:cs="Arial" w:hint="eastAsia"/>
                <w:color w:val="000000"/>
                <w:kern w:val="0"/>
                <w:sz w:val="18"/>
                <w:szCs w:val="18"/>
              </w:rPr>
              <w:t>砼破板</w:t>
            </w:r>
            <w:proofErr w:type="gramEnd"/>
            <w:r w:rsidRPr="002119C6">
              <w:rPr>
                <w:rFonts w:ascii="宋体" w:hAnsi="宋体" w:cs="Arial" w:hint="eastAsia"/>
                <w:color w:val="000000"/>
                <w:kern w:val="0"/>
                <w:sz w:val="18"/>
                <w:szCs w:val="18"/>
              </w:rPr>
              <w:t>修复（凿除破板，清理基底，浇筑养护，植筋，残值回收，灌缝等）</w:t>
            </w:r>
          </w:p>
        </w:tc>
        <w:tc>
          <w:tcPr>
            <w:tcW w:w="880" w:type="dxa"/>
            <w:tcBorders>
              <w:top w:val="nil"/>
              <w:left w:val="nil"/>
              <w:bottom w:val="single" w:sz="4" w:space="0" w:color="000000"/>
              <w:right w:val="single" w:sz="4" w:space="0" w:color="000000"/>
            </w:tcBorders>
            <w:shd w:val="clear" w:color="000000" w:fill="FFFFFF"/>
            <w:vAlign w:val="center"/>
            <w:hideMark/>
          </w:tcPr>
          <w:p w14:paraId="10CDDEFA"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14:paraId="44EFE8CC"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840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42C2BAFE"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206.25</w:t>
            </w:r>
          </w:p>
        </w:tc>
        <w:tc>
          <w:tcPr>
            <w:tcW w:w="1060" w:type="dxa"/>
            <w:gridSpan w:val="2"/>
            <w:tcBorders>
              <w:top w:val="nil"/>
              <w:left w:val="nil"/>
              <w:bottom w:val="single" w:sz="4" w:space="0" w:color="000000"/>
              <w:right w:val="single" w:sz="8" w:space="0" w:color="000000"/>
            </w:tcBorders>
            <w:shd w:val="clear" w:color="000000" w:fill="FFFFFF"/>
            <w:vAlign w:val="center"/>
          </w:tcPr>
          <w:p w14:paraId="438C76CB" w14:textId="504D9410"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596E8F04"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2BDF0A68"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-d</w:t>
            </w:r>
          </w:p>
        </w:tc>
        <w:tc>
          <w:tcPr>
            <w:tcW w:w="3600" w:type="dxa"/>
            <w:tcBorders>
              <w:top w:val="nil"/>
              <w:left w:val="nil"/>
              <w:bottom w:val="single" w:sz="4" w:space="0" w:color="000000"/>
              <w:right w:val="single" w:sz="4" w:space="0" w:color="000000"/>
            </w:tcBorders>
            <w:shd w:val="clear" w:color="000000" w:fill="FFFFFF"/>
            <w:vAlign w:val="center"/>
            <w:hideMark/>
          </w:tcPr>
          <w:p w14:paraId="269F11C6"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单层钢筋网片（直径12螺纹钢，间距20*20）</w:t>
            </w:r>
          </w:p>
        </w:tc>
        <w:tc>
          <w:tcPr>
            <w:tcW w:w="880" w:type="dxa"/>
            <w:tcBorders>
              <w:top w:val="nil"/>
              <w:left w:val="nil"/>
              <w:bottom w:val="single" w:sz="4" w:space="0" w:color="000000"/>
              <w:right w:val="single" w:sz="4" w:space="0" w:color="000000"/>
            </w:tcBorders>
            <w:shd w:val="clear" w:color="000000" w:fill="FFFFFF"/>
            <w:vAlign w:val="center"/>
            <w:hideMark/>
          </w:tcPr>
          <w:p w14:paraId="3F79922D"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14:paraId="35E9997F"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840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5DB26C1C"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56.46</w:t>
            </w:r>
          </w:p>
        </w:tc>
        <w:tc>
          <w:tcPr>
            <w:tcW w:w="1060" w:type="dxa"/>
            <w:gridSpan w:val="2"/>
            <w:tcBorders>
              <w:top w:val="nil"/>
              <w:left w:val="nil"/>
              <w:bottom w:val="single" w:sz="4" w:space="0" w:color="000000"/>
              <w:right w:val="single" w:sz="8" w:space="0" w:color="000000"/>
            </w:tcBorders>
            <w:shd w:val="clear" w:color="000000" w:fill="FFFFFF"/>
            <w:vAlign w:val="center"/>
          </w:tcPr>
          <w:p w14:paraId="20EA593F" w14:textId="4B360141"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575F28A7" w14:textId="77777777" w:rsidTr="000E6FD0">
        <w:trPr>
          <w:trHeight w:val="559"/>
          <w:jc w:val="center"/>
        </w:trPr>
        <w:tc>
          <w:tcPr>
            <w:tcW w:w="8540" w:type="dxa"/>
            <w:gridSpan w:val="8"/>
            <w:tcBorders>
              <w:top w:val="nil"/>
              <w:left w:val="nil"/>
              <w:bottom w:val="nil"/>
              <w:right w:val="nil"/>
            </w:tcBorders>
            <w:shd w:val="clear" w:color="000000" w:fill="FFFFFF"/>
            <w:hideMark/>
          </w:tcPr>
          <w:p w14:paraId="4DB5ED58" w14:textId="77777777" w:rsidR="002119C6" w:rsidRPr="002119C6" w:rsidRDefault="002119C6" w:rsidP="002119C6">
            <w:pPr>
              <w:widowControl/>
              <w:jc w:val="center"/>
              <w:rPr>
                <w:rFonts w:ascii="宋体" w:hAnsi="宋体" w:cs="Arial"/>
                <w:b/>
                <w:bCs/>
                <w:color w:val="000000"/>
                <w:kern w:val="0"/>
                <w:sz w:val="36"/>
                <w:szCs w:val="36"/>
              </w:rPr>
            </w:pPr>
            <w:r w:rsidRPr="002119C6">
              <w:rPr>
                <w:rFonts w:ascii="宋体" w:hAnsi="宋体" w:cs="Arial" w:hint="eastAsia"/>
                <w:b/>
                <w:bCs/>
                <w:color w:val="000000"/>
                <w:kern w:val="0"/>
                <w:sz w:val="36"/>
                <w:szCs w:val="36"/>
              </w:rPr>
              <w:lastRenderedPageBreak/>
              <w:t>工程细目工程量清单计价表</w:t>
            </w:r>
          </w:p>
        </w:tc>
      </w:tr>
      <w:tr w:rsidR="002119C6" w:rsidRPr="002119C6" w14:paraId="546370C2" w14:textId="77777777" w:rsidTr="000E6FD0">
        <w:trPr>
          <w:trHeight w:val="300"/>
          <w:jc w:val="center"/>
        </w:trPr>
        <w:tc>
          <w:tcPr>
            <w:tcW w:w="6420" w:type="dxa"/>
            <w:gridSpan w:val="4"/>
            <w:tcBorders>
              <w:top w:val="nil"/>
              <w:left w:val="nil"/>
              <w:bottom w:val="single" w:sz="8" w:space="0" w:color="000000"/>
              <w:right w:val="nil"/>
            </w:tcBorders>
            <w:shd w:val="clear" w:color="000000" w:fill="FFFFFF"/>
            <w:vAlign w:val="center"/>
            <w:hideMark/>
          </w:tcPr>
          <w:p w14:paraId="44181189"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项目名称：2025年度余姚市公路小修</w:t>
            </w:r>
            <w:proofErr w:type="gramStart"/>
            <w:r w:rsidRPr="002119C6">
              <w:rPr>
                <w:rFonts w:ascii="宋体" w:hAnsi="宋体" w:cs="Arial" w:hint="eastAsia"/>
                <w:color w:val="000000"/>
                <w:kern w:val="0"/>
                <w:sz w:val="18"/>
                <w:szCs w:val="18"/>
              </w:rPr>
              <w:t>养护标项三</w:t>
            </w:r>
            <w:proofErr w:type="gramEnd"/>
          </w:p>
        </w:tc>
        <w:tc>
          <w:tcPr>
            <w:tcW w:w="700" w:type="dxa"/>
            <w:tcBorders>
              <w:top w:val="nil"/>
              <w:left w:val="nil"/>
              <w:bottom w:val="nil"/>
              <w:right w:val="nil"/>
            </w:tcBorders>
            <w:shd w:val="clear" w:color="000000" w:fill="FFFFFF"/>
            <w:vAlign w:val="center"/>
          </w:tcPr>
          <w:p w14:paraId="6A658158" w14:textId="5CBB704E" w:rsidR="002119C6" w:rsidRPr="002119C6" w:rsidRDefault="002119C6" w:rsidP="002119C6">
            <w:pPr>
              <w:widowControl/>
              <w:jc w:val="right"/>
              <w:rPr>
                <w:rFonts w:ascii="宋体" w:hAnsi="宋体" w:cs="Arial"/>
                <w:color w:val="000000"/>
                <w:kern w:val="0"/>
                <w:sz w:val="18"/>
                <w:szCs w:val="18"/>
              </w:rPr>
            </w:pPr>
          </w:p>
        </w:tc>
        <w:tc>
          <w:tcPr>
            <w:tcW w:w="720" w:type="dxa"/>
            <w:gridSpan w:val="2"/>
            <w:tcBorders>
              <w:top w:val="nil"/>
              <w:left w:val="nil"/>
              <w:bottom w:val="nil"/>
              <w:right w:val="nil"/>
            </w:tcBorders>
            <w:shd w:val="clear" w:color="000000" w:fill="FFFFFF"/>
            <w:vAlign w:val="center"/>
          </w:tcPr>
          <w:p w14:paraId="531FFF3C" w14:textId="12DDA97A" w:rsidR="002119C6" w:rsidRPr="002119C6" w:rsidRDefault="002119C6" w:rsidP="002119C6">
            <w:pPr>
              <w:widowControl/>
              <w:jc w:val="left"/>
              <w:rPr>
                <w:rFonts w:ascii="宋体" w:hAnsi="宋体" w:cs="Arial"/>
                <w:color w:val="000000"/>
                <w:kern w:val="0"/>
                <w:sz w:val="18"/>
                <w:szCs w:val="18"/>
              </w:rPr>
            </w:pPr>
          </w:p>
        </w:tc>
        <w:tc>
          <w:tcPr>
            <w:tcW w:w="700" w:type="dxa"/>
            <w:tcBorders>
              <w:top w:val="nil"/>
              <w:left w:val="nil"/>
              <w:bottom w:val="nil"/>
              <w:right w:val="nil"/>
            </w:tcBorders>
            <w:shd w:val="clear" w:color="000000" w:fill="FFFFFF"/>
            <w:vAlign w:val="center"/>
          </w:tcPr>
          <w:p w14:paraId="0D8F7AB7" w14:textId="593CF707" w:rsidR="002119C6" w:rsidRPr="002119C6" w:rsidRDefault="002119C6" w:rsidP="002119C6">
            <w:pPr>
              <w:widowControl/>
              <w:jc w:val="right"/>
              <w:rPr>
                <w:rFonts w:ascii="宋体" w:hAnsi="宋体" w:cs="Arial"/>
                <w:color w:val="000000"/>
                <w:kern w:val="0"/>
                <w:sz w:val="18"/>
                <w:szCs w:val="18"/>
              </w:rPr>
            </w:pPr>
          </w:p>
        </w:tc>
      </w:tr>
      <w:tr w:rsidR="002119C6" w:rsidRPr="002119C6" w14:paraId="6D6F48FC" w14:textId="77777777" w:rsidTr="000E6FD0">
        <w:trPr>
          <w:trHeight w:val="439"/>
          <w:jc w:val="center"/>
        </w:trPr>
        <w:tc>
          <w:tcPr>
            <w:tcW w:w="8540" w:type="dxa"/>
            <w:gridSpan w:val="8"/>
            <w:tcBorders>
              <w:top w:val="single" w:sz="8" w:space="0" w:color="000000"/>
              <w:left w:val="single" w:sz="8" w:space="0" w:color="000000"/>
              <w:bottom w:val="single" w:sz="4" w:space="0" w:color="000000"/>
              <w:right w:val="single" w:sz="8" w:space="0" w:color="000000"/>
            </w:tcBorders>
            <w:shd w:val="clear" w:color="000000" w:fill="FFFFFF"/>
            <w:vAlign w:val="center"/>
            <w:hideMark/>
          </w:tcPr>
          <w:p w14:paraId="05E997C0" w14:textId="77777777" w:rsidR="002119C6" w:rsidRPr="002119C6" w:rsidRDefault="002119C6" w:rsidP="002119C6">
            <w:pPr>
              <w:widowControl/>
              <w:jc w:val="center"/>
              <w:rPr>
                <w:rFonts w:ascii="宋体" w:hAnsi="宋体" w:cs="Arial"/>
                <w:b/>
                <w:bCs/>
                <w:color w:val="000000"/>
                <w:kern w:val="0"/>
                <w:sz w:val="24"/>
              </w:rPr>
            </w:pPr>
            <w:r w:rsidRPr="002119C6">
              <w:rPr>
                <w:rFonts w:ascii="宋体" w:hAnsi="宋体" w:cs="Arial" w:hint="eastAsia"/>
                <w:b/>
                <w:bCs/>
                <w:color w:val="000000"/>
                <w:kern w:val="0"/>
                <w:sz w:val="24"/>
              </w:rPr>
              <w:t>清单   第400章     桥涵</w:t>
            </w:r>
          </w:p>
        </w:tc>
      </w:tr>
      <w:tr w:rsidR="000E6FD0" w:rsidRPr="002119C6" w14:paraId="1AE0A9C7" w14:textId="77777777" w:rsidTr="000E6FD0">
        <w:trPr>
          <w:trHeight w:val="342"/>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614FDA24" w14:textId="77777777" w:rsidR="000E6FD0" w:rsidRPr="002119C6" w:rsidRDefault="000E6FD0" w:rsidP="002119C6">
            <w:pPr>
              <w:widowControl/>
              <w:jc w:val="center"/>
              <w:rPr>
                <w:rFonts w:ascii="宋体" w:hAnsi="宋体" w:cs="Arial"/>
                <w:b/>
                <w:bCs/>
                <w:color w:val="000000"/>
                <w:kern w:val="0"/>
                <w:sz w:val="18"/>
                <w:szCs w:val="18"/>
              </w:rPr>
            </w:pPr>
            <w:r w:rsidRPr="002119C6">
              <w:rPr>
                <w:rFonts w:ascii="宋体" w:hAnsi="宋体" w:cs="Arial" w:hint="eastAsia"/>
                <w:b/>
                <w:bCs/>
                <w:color w:val="000000"/>
                <w:kern w:val="0"/>
                <w:sz w:val="18"/>
                <w:szCs w:val="18"/>
              </w:rPr>
              <w:t>细目号</w:t>
            </w:r>
          </w:p>
        </w:tc>
        <w:tc>
          <w:tcPr>
            <w:tcW w:w="3600" w:type="dxa"/>
            <w:tcBorders>
              <w:top w:val="nil"/>
              <w:left w:val="nil"/>
              <w:bottom w:val="single" w:sz="4" w:space="0" w:color="000000"/>
              <w:right w:val="single" w:sz="4" w:space="0" w:color="000000"/>
            </w:tcBorders>
            <w:shd w:val="clear" w:color="000000" w:fill="FFFFFF"/>
            <w:vAlign w:val="center"/>
            <w:hideMark/>
          </w:tcPr>
          <w:p w14:paraId="4F7074D0" w14:textId="77777777" w:rsidR="000E6FD0" w:rsidRPr="002119C6" w:rsidRDefault="000E6FD0" w:rsidP="002119C6">
            <w:pPr>
              <w:widowControl/>
              <w:jc w:val="center"/>
              <w:rPr>
                <w:rFonts w:ascii="宋体" w:hAnsi="宋体" w:cs="Arial"/>
                <w:b/>
                <w:bCs/>
                <w:color w:val="000000"/>
                <w:kern w:val="0"/>
                <w:sz w:val="18"/>
                <w:szCs w:val="18"/>
              </w:rPr>
            </w:pPr>
            <w:r w:rsidRPr="002119C6">
              <w:rPr>
                <w:rFonts w:ascii="宋体" w:hAnsi="宋体" w:cs="Arial" w:hint="eastAsia"/>
                <w:b/>
                <w:bCs/>
                <w:color w:val="000000"/>
                <w:kern w:val="0"/>
                <w:sz w:val="18"/>
                <w:szCs w:val="18"/>
              </w:rPr>
              <w:t>细目名称</w:t>
            </w:r>
          </w:p>
        </w:tc>
        <w:tc>
          <w:tcPr>
            <w:tcW w:w="880" w:type="dxa"/>
            <w:tcBorders>
              <w:top w:val="nil"/>
              <w:left w:val="nil"/>
              <w:bottom w:val="single" w:sz="4" w:space="0" w:color="000000"/>
              <w:right w:val="single" w:sz="4" w:space="0" w:color="000000"/>
            </w:tcBorders>
            <w:shd w:val="clear" w:color="000000" w:fill="FFFFFF"/>
            <w:vAlign w:val="center"/>
            <w:hideMark/>
          </w:tcPr>
          <w:p w14:paraId="283E3252" w14:textId="77777777" w:rsidR="000E6FD0" w:rsidRPr="002119C6" w:rsidRDefault="000E6FD0" w:rsidP="002119C6">
            <w:pPr>
              <w:widowControl/>
              <w:jc w:val="center"/>
              <w:rPr>
                <w:rFonts w:ascii="宋体" w:hAnsi="宋体" w:cs="Arial"/>
                <w:b/>
                <w:bCs/>
                <w:color w:val="000000"/>
                <w:kern w:val="0"/>
                <w:sz w:val="18"/>
                <w:szCs w:val="18"/>
              </w:rPr>
            </w:pPr>
            <w:r w:rsidRPr="002119C6">
              <w:rPr>
                <w:rFonts w:ascii="宋体" w:hAnsi="宋体" w:cs="Arial" w:hint="eastAsia"/>
                <w:b/>
                <w:bCs/>
                <w:color w:val="000000"/>
                <w:kern w:val="0"/>
                <w:sz w:val="18"/>
                <w:szCs w:val="18"/>
              </w:rPr>
              <w:t>计量单位</w:t>
            </w:r>
          </w:p>
        </w:tc>
        <w:tc>
          <w:tcPr>
            <w:tcW w:w="1060" w:type="dxa"/>
            <w:tcBorders>
              <w:top w:val="nil"/>
              <w:left w:val="nil"/>
              <w:bottom w:val="single" w:sz="4" w:space="0" w:color="000000"/>
              <w:right w:val="single" w:sz="4" w:space="0" w:color="000000"/>
            </w:tcBorders>
            <w:shd w:val="clear" w:color="000000" w:fill="FFFFFF"/>
            <w:vAlign w:val="center"/>
            <w:hideMark/>
          </w:tcPr>
          <w:p w14:paraId="751D36B2" w14:textId="77777777" w:rsidR="000E6FD0" w:rsidRPr="002119C6" w:rsidRDefault="000E6FD0" w:rsidP="002119C6">
            <w:pPr>
              <w:widowControl/>
              <w:jc w:val="center"/>
              <w:rPr>
                <w:rFonts w:ascii="宋体" w:hAnsi="宋体" w:cs="Arial"/>
                <w:b/>
                <w:bCs/>
                <w:color w:val="000000"/>
                <w:kern w:val="0"/>
                <w:sz w:val="18"/>
                <w:szCs w:val="18"/>
              </w:rPr>
            </w:pPr>
            <w:r w:rsidRPr="002119C6">
              <w:rPr>
                <w:rFonts w:ascii="宋体" w:hAnsi="宋体" w:cs="Arial" w:hint="eastAsia"/>
                <w:b/>
                <w:bCs/>
                <w:color w:val="000000"/>
                <w:kern w:val="0"/>
                <w:sz w:val="18"/>
                <w:szCs w:val="18"/>
              </w:rPr>
              <w:t>工程数量</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7CC852BB" w14:textId="42049AC8" w:rsidR="000E6FD0" w:rsidRPr="002119C6" w:rsidRDefault="000E6FD0" w:rsidP="002119C6">
            <w:pPr>
              <w:widowControl/>
              <w:jc w:val="center"/>
              <w:rPr>
                <w:rFonts w:ascii="宋体" w:hAnsi="宋体" w:cs="Arial"/>
                <w:b/>
                <w:bCs/>
                <w:color w:val="000000"/>
                <w:kern w:val="0"/>
                <w:sz w:val="18"/>
                <w:szCs w:val="18"/>
              </w:rPr>
            </w:pPr>
            <w:proofErr w:type="gramStart"/>
            <w:r w:rsidRPr="00D27645">
              <w:rPr>
                <w:rFonts w:ascii="宋体" w:hAnsi="宋体" w:cs="Arial" w:hint="eastAsia"/>
                <w:b/>
                <w:bCs/>
                <w:color w:val="000000"/>
                <w:kern w:val="0"/>
                <w:sz w:val="18"/>
                <w:szCs w:val="18"/>
              </w:rPr>
              <w:t>全费用</w:t>
            </w:r>
            <w:proofErr w:type="gramEnd"/>
            <w:r w:rsidRPr="00D27645">
              <w:rPr>
                <w:rFonts w:ascii="宋体" w:hAnsi="宋体" w:cs="Arial" w:hint="eastAsia"/>
                <w:b/>
                <w:bCs/>
                <w:color w:val="000000"/>
                <w:kern w:val="0"/>
                <w:sz w:val="18"/>
                <w:szCs w:val="18"/>
              </w:rPr>
              <w:t>固定单价最高限价（元）</w:t>
            </w:r>
          </w:p>
        </w:tc>
        <w:tc>
          <w:tcPr>
            <w:tcW w:w="1060" w:type="dxa"/>
            <w:gridSpan w:val="2"/>
            <w:tcBorders>
              <w:top w:val="nil"/>
              <w:left w:val="nil"/>
              <w:bottom w:val="single" w:sz="4" w:space="0" w:color="000000"/>
              <w:right w:val="single" w:sz="8" w:space="0" w:color="000000"/>
            </w:tcBorders>
            <w:shd w:val="clear" w:color="000000" w:fill="FFFFFF"/>
            <w:vAlign w:val="center"/>
            <w:hideMark/>
          </w:tcPr>
          <w:p w14:paraId="2C1ACABE" w14:textId="73EA27AC" w:rsidR="000E6FD0" w:rsidRPr="002119C6" w:rsidRDefault="000E6FD0" w:rsidP="002119C6">
            <w:pPr>
              <w:widowControl/>
              <w:jc w:val="center"/>
              <w:rPr>
                <w:rFonts w:ascii="宋体" w:hAnsi="宋体" w:cs="Arial"/>
                <w:b/>
                <w:bCs/>
                <w:color w:val="000000"/>
                <w:kern w:val="0"/>
                <w:sz w:val="18"/>
                <w:szCs w:val="18"/>
              </w:rPr>
            </w:pPr>
            <w:r>
              <w:rPr>
                <w:rFonts w:ascii="宋体" w:hAnsi="宋体" w:cs="Arial"/>
                <w:b/>
                <w:bCs/>
                <w:color w:val="000000"/>
                <w:kern w:val="0"/>
                <w:sz w:val="18"/>
                <w:szCs w:val="18"/>
              </w:rPr>
              <w:t>备注</w:t>
            </w:r>
          </w:p>
        </w:tc>
      </w:tr>
      <w:tr w:rsidR="002119C6" w:rsidRPr="002119C6" w14:paraId="42E5A7CE"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37DDE719"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402</w:t>
            </w:r>
          </w:p>
        </w:tc>
        <w:tc>
          <w:tcPr>
            <w:tcW w:w="3600" w:type="dxa"/>
            <w:tcBorders>
              <w:top w:val="nil"/>
              <w:left w:val="nil"/>
              <w:bottom w:val="single" w:sz="4" w:space="0" w:color="000000"/>
              <w:right w:val="single" w:sz="4" w:space="0" w:color="000000"/>
            </w:tcBorders>
            <w:shd w:val="clear" w:color="000000" w:fill="FFFFFF"/>
            <w:vAlign w:val="center"/>
            <w:hideMark/>
          </w:tcPr>
          <w:p w14:paraId="56F77F93"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桥面系修复</w:t>
            </w:r>
          </w:p>
        </w:tc>
        <w:tc>
          <w:tcPr>
            <w:tcW w:w="880" w:type="dxa"/>
            <w:tcBorders>
              <w:top w:val="nil"/>
              <w:left w:val="nil"/>
              <w:bottom w:val="single" w:sz="4" w:space="0" w:color="000000"/>
              <w:right w:val="single" w:sz="4" w:space="0" w:color="000000"/>
            </w:tcBorders>
            <w:shd w:val="clear" w:color="000000" w:fill="FFFFFF"/>
            <w:vAlign w:val="center"/>
            <w:hideMark/>
          </w:tcPr>
          <w:p w14:paraId="6FE60DE8"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67B05F83"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744D0385"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14:paraId="498D0AD7"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r>
      <w:tr w:rsidR="002119C6" w:rsidRPr="002119C6" w14:paraId="7B050815"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7F637188"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402-1</w:t>
            </w:r>
          </w:p>
        </w:tc>
        <w:tc>
          <w:tcPr>
            <w:tcW w:w="3600" w:type="dxa"/>
            <w:tcBorders>
              <w:top w:val="nil"/>
              <w:left w:val="nil"/>
              <w:bottom w:val="single" w:sz="4" w:space="0" w:color="000000"/>
              <w:right w:val="single" w:sz="4" w:space="0" w:color="000000"/>
            </w:tcBorders>
            <w:shd w:val="clear" w:color="000000" w:fill="FFFFFF"/>
            <w:vAlign w:val="center"/>
            <w:hideMark/>
          </w:tcPr>
          <w:p w14:paraId="25077D99"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桥面铺装修复</w:t>
            </w:r>
          </w:p>
        </w:tc>
        <w:tc>
          <w:tcPr>
            <w:tcW w:w="880" w:type="dxa"/>
            <w:tcBorders>
              <w:top w:val="nil"/>
              <w:left w:val="nil"/>
              <w:bottom w:val="single" w:sz="4" w:space="0" w:color="000000"/>
              <w:right w:val="single" w:sz="4" w:space="0" w:color="000000"/>
            </w:tcBorders>
            <w:shd w:val="clear" w:color="000000" w:fill="FFFFFF"/>
            <w:vAlign w:val="center"/>
            <w:hideMark/>
          </w:tcPr>
          <w:p w14:paraId="2B6A0E8E"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1EBD2B5D"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5A355717"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14:paraId="4B5AF20F"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r>
      <w:tr w:rsidR="002119C6" w:rsidRPr="002119C6" w14:paraId="4048838E"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0B13F748"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-b</w:t>
            </w:r>
          </w:p>
        </w:tc>
        <w:tc>
          <w:tcPr>
            <w:tcW w:w="3600" w:type="dxa"/>
            <w:tcBorders>
              <w:top w:val="nil"/>
              <w:left w:val="nil"/>
              <w:bottom w:val="single" w:sz="4" w:space="0" w:color="000000"/>
              <w:right w:val="single" w:sz="4" w:space="0" w:color="000000"/>
            </w:tcBorders>
            <w:shd w:val="clear" w:color="000000" w:fill="FFFFFF"/>
            <w:vAlign w:val="center"/>
            <w:hideMark/>
          </w:tcPr>
          <w:p w14:paraId="18023CFB"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重新铺装</w:t>
            </w:r>
          </w:p>
        </w:tc>
        <w:tc>
          <w:tcPr>
            <w:tcW w:w="880" w:type="dxa"/>
            <w:tcBorders>
              <w:top w:val="nil"/>
              <w:left w:val="nil"/>
              <w:bottom w:val="single" w:sz="4" w:space="0" w:color="000000"/>
              <w:right w:val="single" w:sz="4" w:space="0" w:color="000000"/>
            </w:tcBorders>
            <w:shd w:val="clear" w:color="000000" w:fill="FFFFFF"/>
            <w:vAlign w:val="center"/>
            <w:hideMark/>
          </w:tcPr>
          <w:p w14:paraId="28EA2906"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3A349BBA"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0F471287"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14:paraId="349E845C"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r>
      <w:tr w:rsidR="002119C6" w:rsidRPr="002119C6" w14:paraId="45F79C20"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38EBB906"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-b-1</w:t>
            </w:r>
          </w:p>
        </w:tc>
        <w:tc>
          <w:tcPr>
            <w:tcW w:w="3600" w:type="dxa"/>
            <w:tcBorders>
              <w:top w:val="nil"/>
              <w:left w:val="nil"/>
              <w:bottom w:val="single" w:sz="4" w:space="0" w:color="000000"/>
              <w:right w:val="single" w:sz="4" w:space="0" w:color="000000"/>
            </w:tcBorders>
            <w:shd w:val="clear" w:color="000000" w:fill="FFFFFF"/>
            <w:vAlign w:val="center"/>
            <w:hideMark/>
          </w:tcPr>
          <w:p w14:paraId="4625FE3C"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4cm厚细粒式沥青混凝土（AC-13C）</w:t>
            </w:r>
          </w:p>
        </w:tc>
        <w:tc>
          <w:tcPr>
            <w:tcW w:w="880" w:type="dxa"/>
            <w:tcBorders>
              <w:top w:val="nil"/>
              <w:left w:val="nil"/>
              <w:bottom w:val="single" w:sz="4" w:space="0" w:color="000000"/>
              <w:right w:val="single" w:sz="4" w:space="0" w:color="000000"/>
            </w:tcBorders>
            <w:shd w:val="clear" w:color="000000" w:fill="FFFFFF"/>
            <w:vAlign w:val="center"/>
            <w:hideMark/>
          </w:tcPr>
          <w:p w14:paraId="3A972295"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14:paraId="53167F5A"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50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212075A4"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62.29</w:t>
            </w:r>
          </w:p>
        </w:tc>
        <w:tc>
          <w:tcPr>
            <w:tcW w:w="1060" w:type="dxa"/>
            <w:gridSpan w:val="2"/>
            <w:tcBorders>
              <w:top w:val="nil"/>
              <w:left w:val="nil"/>
              <w:bottom w:val="single" w:sz="4" w:space="0" w:color="000000"/>
              <w:right w:val="single" w:sz="8" w:space="0" w:color="000000"/>
            </w:tcBorders>
            <w:shd w:val="clear" w:color="000000" w:fill="FFFFFF"/>
            <w:vAlign w:val="center"/>
          </w:tcPr>
          <w:p w14:paraId="754DD52A" w14:textId="7900DD74"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36353C01"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472D58CF"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-b-2</w:t>
            </w:r>
          </w:p>
        </w:tc>
        <w:tc>
          <w:tcPr>
            <w:tcW w:w="3600" w:type="dxa"/>
            <w:tcBorders>
              <w:top w:val="nil"/>
              <w:left w:val="nil"/>
              <w:bottom w:val="single" w:sz="4" w:space="0" w:color="000000"/>
              <w:right w:val="single" w:sz="4" w:space="0" w:color="000000"/>
            </w:tcBorders>
            <w:shd w:val="clear" w:color="000000" w:fill="FFFFFF"/>
            <w:vAlign w:val="center"/>
            <w:hideMark/>
          </w:tcPr>
          <w:p w14:paraId="31B4C73B"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6cm厚细粒式沥青混凝土（AC-16C）</w:t>
            </w:r>
          </w:p>
        </w:tc>
        <w:tc>
          <w:tcPr>
            <w:tcW w:w="880" w:type="dxa"/>
            <w:tcBorders>
              <w:top w:val="nil"/>
              <w:left w:val="nil"/>
              <w:bottom w:val="single" w:sz="4" w:space="0" w:color="000000"/>
              <w:right w:val="single" w:sz="4" w:space="0" w:color="000000"/>
            </w:tcBorders>
            <w:shd w:val="clear" w:color="000000" w:fill="FFFFFF"/>
            <w:vAlign w:val="center"/>
            <w:hideMark/>
          </w:tcPr>
          <w:p w14:paraId="7F4BE797"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14:paraId="1E007ECC"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50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140D2404"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80.92</w:t>
            </w:r>
          </w:p>
        </w:tc>
        <w:tc>
          <w:tcPr>
            <w:tcW w:w="1060" w:type="dxa"/>
            <w:gridSpan w:val="2"/>
            <w:tcBorders>
              <w:top w:val="nil"/>
              <w:left w:val="nil"/>
              <w:bottom w:val="single" w:sz="4" w:space="0" w:color="000000"/>
              <w:right w:val="single" w:sz="8" w:space="0" w:color="000000"/>
            </w:tcBorders>
            <w:shd w:val="clear" w:color="000000" w:fill="FFFFFF"/>
            <w:vAlign w:val="center"/>
          </w:tcPr>
          <w:p w14:paraId="572B6101" w14:textId="313CA19A"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77366FF9"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334BC7A2"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-b-3</w:t>
            </w:r>
          </w:p>
        </w:tc>
        <w:tc>
          <w:tcPr>
            <w:tcW w:w="3600" w:type="dxa"/>
            <w:tcBorders>
              <w:top w:val="nil"/>
              <w:left w:val="nil"/>
              <w:bottom w:val="single" w:sz="4" w:space="0" w:color="000000"/>
              <w:right w:val="single" w:sz="4" w:space="0" w:color="000000"/>
            </w:tcBorders>
            <w:shd w:val="clear" w:color="000000" w:fill="FFFFFF"/>
            <w:vAlign w:val="center"/>
            <w:hideMark/>
          </w:tcPr>
          <w:p w14:paraId="7D366073"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粘层</w:t>
            </w:r>
          </w:p>
        </w:tc>
        <w:tc>
          <w:tcPr>
            <w:tcW w:w="880" w:type="dxa"/>
            <w:tcBorders>
              <w:top w:val="nil"/>
              <w:left w:val="nil"/>
              <w:bottom w:val="single" w:sz="4" w:space="0" w:color="000000"/>
              <w:right w:val="single" w:sz="4" w:space="0" w:color="000000"/>
            </w:tcBorders>
            <w:shd w:val="clear" w:color="000000" w:fill="FFFFFF"/>
            <w:vAlign w:val="center"/>
            <w:hideMark/>
          </w:tcPr>
          <w:p w14:paraId="2A1F0A60"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14:paraId="03DDBC40"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100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6C8B9FA4"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2.4</w:t>
            </w:r>
          </w:p>
        </w:tc>
        <w:tc>
          <w:tcPr>
            <w:tcW w:w="1060" w:type="dxa"/>
            <w:gridSpan w:val="2"/>
            <w:tcBorders>
              <w:top w:val="nil"/>
              <w:left w:val="nil"/>
              <w:bottom w:val="single" w:sz="4" w:space="0" w:color="000000"/>
              <w:right w:val="single" w:sz="8" w:space="0" w:color="000000"/>
            </w:tcBorders>
            <w:shd w:val="clear" w:color="000000" w:fill="FFFFFF"/>
            <w:vAlign w:val="center"/>
          </w:tcPr>
          <w:p w14:paraId="43783FDA" w14:textId="7E107186"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7C22CE3B"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7E72A53B"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-b-4</w:t>
            </w:r>
          </w:p>
        </w:tc>
        <w:tc>
          <w:tcPr>
            <w:tcW w:w="3600" w:type="dxa"/>
            <w:tcBorders>
              <w:top w:val="nil"/>
              <w:left w:val="nil"/>
              <w:bottom w:val="single" w:sz="4" w:space="0" w:color="000000"/>
              <w:right w:val="single" w:sz="4" w:space="0" w:color="000000"/>
            </w:tcBorders>
            <w:shd w:val="clear" w:color="000000" w:fill="FFFFFF"/>
            <w:vAlign w:val="center"/>
            <w:hideMark/>
          </w:tcPr>
          <w:p w14:paraId="0F39B95B"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修复桥面铺装（C50</w:t>
            </w:r>
            <w:proofErr w:type="gramStart"/>
            <w:r w:rsidRPr="002119C6">
              <w:rPr>
                <w:rFonts w:ascii="宋体" w:hAnsi="宋体" w:cs="Arial" w:hint="eastAsia"/>
                <w:color w:val="000000"/>
                <w:kern w:val="0"/>
                <w:sz w:val="18"/>
                <w:szCs w:val="18"/>
              </w:rPr>
              <w:t>砼</w:t>
            </w:r>
            <w:proofErr w:type="gramEnd"/>
            <w:r w:rsidRPr="002119C6">
              <w:rPr>
                <w:rFonts w:ascii="宋体" w:hAnsi="宋体" w:cs="Arial" w:hint="eastAsia"/>
                <w:color w:val="000000"/>
                <w:kern w:val="0"/>
                <w:sz w:val="18"/>
                <w:szCs w:val="18"/>
              </w:rPr>
              <w:t>）</w:t>
            </w:r>
          </w:p>
        </w:tc>
        <w:tc>
          <w:tcPr>
            <w:tcW w:w="880" w:type="dxa"/>
            <w:tcBorders>
              <w:top w:val="nil"/>
              <w:left w:val="nil"/>
              <w:bottom w:val="single" w:sz="4" w:space="0" w:color="000000"/>
              <w:right w:val="single" w:sz="4" w:space="0" w:color="000000"/>
            </w:tcBorders>
            <w:shd w:val="clear" w:color="000000" w:fill="FFFFFF"/>
            <w:vAlign w:val="center"/>
            <w:hideMark/>
          </w:tcPr>
          <w:p w14:paraId="34888158"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73D6EA07"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7.8</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16DCFF50"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911.47</w:t>
            </w:r>
          </w:p>
        </w:tc>
        <w:tc>
          <w:tcPr>
            <w:tcW w:w="1060" w:type="dxa"/>
            <w:gridSpan w:val="2"/>
            <w:tcBorders>
              <w:top w:val="nil"/>
              <w:left w:val="nil"/>
              <w:bottom w:val="single" w:sz="4" w:space="0" w:color="000000"/>
              <w:right w:val="single" w:sz="8" w:space="0" w:color="000000"/>
            </w:tcBorders>
            <w:shd w:val="clear" w:color="000000" w:fill="FFFFFF"/>
            <w:vAlign w:val="center"/>
          </w:tcPr>
          <w:p w14:paraId="373B61C7" w14:textId="57E0270D"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57298EC8"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5E4E9D73"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-c</w:t>
            </w:r>
          </w:p>
        </w:tc>
        <w:tc>
          <w:tcPr>
            <w:tcW w:w="3600" w:type="dxa"/>
            <w:tcBorders>
              <w:top w:val="nil"/>
              <w:left w:val="nil"/>
              <w:bottom w:val="single" w:sz="4" w:space="0" w:color="000000"/>
              <w:right w:val="single" w:sz="4" w:space="0" w:color="000000"/>
            </w:tcBorders>
            <w:shd w:val="clear" w:color="000000" w:fill="FFFFFF"/>
            <w:vAlign w:val="center"/>
            <w:hideMark/>
          </w:tcPr>
          <w:p w14:paraId="08FB33E6"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重铺或增设防水层</w:t>
            </w:r>
          </w:p>
        </w:tc>
        <w:tc>
          <w:tcPr>
            <w:tcW w:w="880" w:type="dxa"/>
            <w:tcBorders>
              <w:top w:val="nil"/>
              <w:left w:val="nil"/>
              <w:bottom w:val="single" w:sz="4" w:space="0" w:color="000000"/>
              <w:right w:val="single" w:sz="4" w:space="0" w:color="000000"/>
            </w:tcBorders>
            <w:shd w:val="clear" w:color="000000" w:fill="FFFFFF"/>
            <w:vAlign w:val="center"/>
            <w:hideMark/>
          </w:tcPr>
          <w:p w14:paraId="2802C058"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14:paraId="0C99B5E1"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50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7FE33E45"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19.91</w:t>
            </w:r>
          </w:p>
        </w:tc>
        <w:tc>
          <w:tcPr>
            <w:tcW w:w="1060" w:type="dxa"/>
            <w:gridSpan w:val="2"/>
            <w:tcBorders>
              <w:top w:val="nil"/>
              <w:left w:val="nil"/>
              <w:bottom w:val="single" w:sz="4" w:space="0" w:color="000000"/>
              <w:right w:val="single" w:sz="8" w:space="0" w:color="000000"/>
            </w:tcBorders>
            <w:shd w:val="clear" w:color="000000" w:fill="FFFFFF"/>
            <w:vAlign w:val="center"/>
          </w:tcPr>
          <w:p w14:paraId="4BD8CC7C" w14:textId="4D4703D9"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64877644"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70577169"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-d</w:t>
            </w:r>
          </w:p>
        </w:tc>
        <w:tc>
          <w:tcPr>
            <w:tcW w:w="3600" w:type="dxa"/>
            <w:tcBorders>
              <w:top w:val="nil"/>
              <w:left w:val="nil"/>
              <w:bottom w:val="single" w:sz="4" w:space="0" w:color="000000"/>
              <w:right w:val="single" w:sz="4" w:space="0" w:color="000000"/>
            </w:tcBorders>
            <w:shd w:val="clear" w:color="000000" w:fill="FFFFFF"/>
            <w:vAlign w:val="center"/>
            <w:hideMark/>
          </w:tcPr>
          <w:p w14:paraId="65A6B26B"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铣刨沥青混凝土路面</w:t>
            </w:r>
          </w:p>
        </w:tc>
        <w:tc>
          <w:tcPr>
            <w:tcW w:w="880" w:type="dxa"/>
            <w:tcBorders>
              <w:top w:val="nil"/>
              <w:left w:val="nil"/>
              <w:bottom w:val="single" w:sz="4" w:space="0" w:color="000000"/>
              <w:right w:val="single" w:sz="4" w:space="0" w:color="000000"/>
            </w:tcBorders>
            <w:shd w:val="clear" w:color="000000" w:fill="FFFFFF"/>
            <w:vAlign w:val="center"/>
            <w:hideMark/>
          </w:tcPr>
          <w:p w14:paraId="471794A7"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6EAEA614"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2</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3D263E2F"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94.67</w:t>
            </w:r>
          </w:p>
        </w:tc>
        <w:tc>
          <w:tcPr>
            <w:tcW w:w="1060" w:type="dxa"/>
            <w:gridSpan w:val="2"/>
            <w:tcBorders>
              <w:top w:val="nil"/>
              <w:left w:val="nil"/>
              <w:bottom w:val="single" w:sz="4" w:space="0" w:color="000000"/>
              <w:right w:val="single" w:sz="8" w:space="0" w:color="000000"/>
            </w:tcBorders>
            <w:shd w:val="clear" w:color="000000" w:fill="FFFFFF"/>
            <w:vAlign w:val="center"/>
          </w:tcPr>
          <w:p w14:paraId="7F2C60B8" w14:textId="386B8BC7"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732F5D15"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3BD0FF79"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402-3</w:t>
            </w:r>
          </w:p>
        </w:tc>
        <w:tc>
          <w:tcPr>
            <w:tcW w:w="3600" w:type="dxa"/>
            <w:tcBorders>
              <w:top w:val="nil"/>
              <w:left w:val="nil"/>
              <w:bottom w:val="single" w:sz="4" w:space="0" w:color="000000"/>
              <w:right w:val="single" w:sz="4" w:space="0" w:color="000000"/>
            </w:tcBorders>
            <w:shd w:val="clear" w:color="000000" w:fill="FFFFFF"/>
            <w:vAlign w:val="center"/>
            <w:hideMark/>
          </w:tcPr>
          <w:p w14:paraId="5BE58698"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人行道、栏杆、护栏、防撞墙修复</w:t>
            </w:r>
          </w:p>
        </w:tc>
        <w:tc>
          <w:tcPr>
            <w:tcW w:w="880" w:type="dxa"/>
            <w:tcBorders>
              <w:top w:val="nil"/>
              <w:left w:val="nil"/>
              <w:bottom w:val="single" w:sz="4" w:space="0" w:color="000000"/>
              <w:right w:val="single" w:sz="4" w:space="0" w:color="000000"/>
            </w:tcBorders>
            <w:shd w:val="clear" w:color="000000" w:fill="FFFFFF"/>
            <w:vAlign w:val="center"/>
            <w:hideMark/>
          </w:tcPr>
          <w:p w14:paraId="0F69538F"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56B73C5C"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4E938417"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0C3F4B10" w14:textId="10DE1302"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32A033CC"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7B12D846"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-c</w:t>
            </w:r>
          </w:p>
        </w:tc>
        <w:tc>
          <w:tcPr>
            <w:tcW w:w="3600" w:type="dxa"/>
            <w:tcBorders>
              <w:top w:val="nil"/>
              <w:left w:val="nil"/>
              <w:bottom w:val="single" w:sz="4" w:space="0" w:color="000000"/>
              <w:right w:val="single" w:sz="4" w:space="0" w:color="000000"/>
            </w:tcBorders>
            <w:shd w:val="clear" w:color="000000" w:fill="FFFFFF"/>
            <w:vAlign w:val="center"/>
            <w:hideMark/>
          </w:tcPr>
          <w:p w14:paraId="1CFFF9FB"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护栏</w:t>
            </w:r>
          </w:p>
        </w:tc>
        <w:tc>
          <w:tcPr>
            <w:tcW w:w="880" w:type="dxa"/>
            <w:tcBorders>
              <w:top w:val="nil"/>
              <w:left w:val="nil"/>
              <w:bottom w:val="single" w:sz="4" w:space="0" w:color="000000"/>
              <w:right w:val="single" w:sz="4" w:space="0" w:color="000000"/>
            </w:tcBorders>
            <w:shd w:val="clear" w:color="000000" w:fill="FFFFFF"/>
            <w:vAlign w:val="center"/>
            <w:hideMark/>
          </w:tcPr>
          <w:p w14:paraId="2325D219"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7CF9E098"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192A2D6B"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021D21A4" w14:textId="328BF2AB"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5BB52668"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46EFDAD3"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-c-1</w:t>
            </w:r>
          </w:p>
        </w:tc>
        <w:tc>
          <w:tcPr>
            <w:tcW w:w="3600" w:type="dxa"/>
            <w:tcBorders>
              <w:top w:val="nil"/>
              <w:left w:val="nil"/>
              <w:bottom w:val="single" w:sz="4" w:space="0" w:color="000000"/>
              <w:right w:val="single" w:sz="4" w:space="0" w:color="000000"/>
            </w:tcBorders>
            <w:shd w:val="clear" w:color="000000" w:fill="FFFFFF"/>
            <w:vAlign w:val="center"/>
            <w:hideMark/>
          </w:tcPr>
          <w:p w14:paraId="7AAAA698"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护栏钢管喷漆（含除锈、防锈漆）</w:t>
            </w:r>
          </w:p>
        </w:tc>
        <w:tc>
          <w:tcPr>
            <w:tcW w:w="880" w:type="dxa"/>
            <w:tcBorders>
              <w:top w:val="nil"/>
              <w:left w:val="nil"/>
              <w:bottom w:val="single" w:sz="4" w:space="0" w:color="000000"/>
              <w:right w:val="single" w:sz="4" w:space="0" w:color="000000"/>
            </w:tcBorders>
            <w:shd w:val="clear" w:color="000000" w:fill="FFFFFF"/>
            <w:vAlign w:val="center"/>
            <w:hideMark/>
          </w:tcPr>
          <w:p w14:paraId="7FC5FC2B"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14:paraId="6967ED7D"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125</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530EB597"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29.73</w:t>
            </w:r>
          </w:p>
        </w:tc>
        <w:tc>
          <w:tcPr>
            <w:tcW w:w="1060" w:type="dxa"/>
            <w:gridSpan w:val="2"/>
            <w:tcBorders>
              <w:top w:val="nil"/>
              <w:left w:val="nil"/>
              <w:bottom w:val="single" w:sz="4" w:space="0" w:color="000000"/>
              <w:right w:val="single" w:sz="8" w:space="0" w:color="000000"/>
            </w:tcBorders>
            <w:shd w:val="clear" w:color="000000" w:fill="FFFFFF"/>
            <w:vAlign w:val="center"/>
          </w:tcPr>
          <w:p w14:paraId="7659523F" w14:textId="3DE953C7"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15B870AC"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4F8F56CC"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-d</w:t>
            </w:r>
          </w:p>
        </w:tc>
        <w:tc>
          <w:tcPr>
            <w:tcW w:w="3600" w:type="dxa"/>
            <w:tcBorders>
              <w:top w:val="nil"/>
              <w:left w:val="nil"/>
              <w:bottom w:val="single" w:sz="4" w:space="0" w:color="000000"/>
              <w:right w:val="single" w:sz="4" w:space="0" w:color="000000"/>
            </w:tcBorders>
            <w:shd w:val="clear" w:color="000000" w:fill="FFFFFF"/>
            <w:vAlign w:val="center"/>
            <w:hideMark/>
          </w:tcPr>
          <w:p w14:paraId="4901A2FB"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防撞墙（含原旧护栏拆除）</w:t>
            </w:r>
          </w:p>
        </w:tc>
        <w:tc>
          <w:tcPr>
            <w:tcW w:w="880" w:type="dxa"/>
            <w:tcBorders>
              <w:top w:val="nil"/>
              <w:left w:val="nil"/>
              <w:bottom w:val="single" w:sz="4" w:space="0" w:color="000000"/>
              <w:right w:val="single" w:sz="4" w:space="0" w:color="000000"/>
            </w:tcBorders>
            <w:shd w:val="clear" w:color="000000" w:fill="FFFFFF"/>
            <w:vAlign w:val="center"/>
            <w:hideMark/>
          </w:tcPr>
          <w:p w14:paraId="5ED64CFA"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m</w:t>
            </w:r>
          </w:p>
        </w:tc>
        <w:tc>
          <w:tcPr>
            <w:tcW w:w="1060" w:type="dxa"/>
            <w:tcBorders>
              <w:top w:val="nil"/>
              <w:left w:val="nil"/>
              <w:bottom w:val="single" w:sz="4" w:space="0" w:color="000000"/>
              <w:right w:val="single" w:sz="4" w:space="0" w:color="000000"/>
            </w:tcBorders>
            <w:shd w:val="clear" w:color="000000" w:fill="FFFFFF"/>
            <w:vAlign w:val="center"/>
            <w:hideMark/>
          </w:tcPr>
          <w:p w14:paraId="5E53EBD5"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32</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548B427D"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1008.43</w:t>
            </w:r>
          </w:p>
        </w:tc>
        <w:tc>
          <w:tcPr>
            <w:tcW w:w="1060" w:type="dxa"/>
            <w:gridSpan w:val="2"/>
            <w:tcBorders>
              <w:top w:val="nil"/>
              <w:left w:val="nil"/>
              <w:bottom w:val="single" w:sz="4" w:space="0" w:color="000000"/>
              <w:right w:val="single" w:sz="8" w:space="0" w:color="000000"/>
            </w:tcBorders>
            <w:shd w:val="clear" w:color="000000" w:fill="FFFFFF"/>
            <w:vAlign w:val="center"/>
          </w:tcPr>
          <w:p w14:paraId="7D8295C4" w14:textId="3B3FC1F9"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59380471" w14:textId="77777777" w:rsidTr="000E6FD0">
        <w:trPr>
          <w:trHeight w:val="462"/>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5FC742AF"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-e</w:t>
            </w:r>
          </w:p>
        </w:tc>
        <w:tc>
          <w:tcPr>
            <w:tcW w:w="3600" w:type="dxa"/>
            <w:tcBorders>
              <w:top w:val="nil"/>
              <w:left w:val="nil"/>
              <w:bottom w:val="single" w:sz="4" w:space="0" w:color="000000"/>
              <w:right w:val="single" w:sz="4" w:space="0" w:color="000000"/>
            </w:tcBorders>
            <w:shd w:val="clear" w:color="000000" w:fill="FFFFFF"/>
            <w:vAlign w:val="center"/>
            <w:hideMark/>
          </w:tcPr>
          <w:p w14:paraId="7A56295C"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氟</w:t>
            </w:r>
            <w:proofErr w:type="gramStart"/>
            <w:r w:rsidRPr="002119C6">
              <w:rPr>
                <w:rFonts w:ascii="宋体" w:hAnsi="宋体" w:cs="Arial" w:hint="eastAsia"/>
                <w:color w:val="000000"/>
                <w:kern w:val="0"/>
                <w:sz w:val="18"/>
                <w:szCs w:val="18"/>
              </w:rPr>
              <w:t>碳漆涂装</w:t>
            </w:r>
            <w:proofErr w:type="gramEnd"/>
            <w:r w:rsidRPr="002119C6">
              <w:rPr>
                <w:rFonts w:ascii="宋体" w:hAnsi="宋体" w:cs="Arial" w:hint="eastAsia"/>
                <w:color w:val="000000"/>
                <w:kern w:val="0"/>
                <w:sz w:val="18"/>
                <w:szCs w:val="18"/>
              </w:rPr>
              <w:t>（含基底处理,涂装底漆、中间漆、面漆共三层）</w:t>
            </w:r>
          </w:p>
        </w:tc>
        <w:tc>
          <w:tcPr>
            <w:tcW w:w="880" w:type="dxa"/>
            <w:tcBorders>
              <w:top w:val="nil"/>
              <w:left w:val="nil"/>
              <w:bottom w:val="single" w:sz="4" w:space="0" w:color="000000"/>
              <w:right w:val="single" w:sz="4" w:space="0" w:color="000000"/>
            </w:tcBorders>
            <w:shd w:val="clear" w:color="000000" w:fill="FFFFFF"/>
            <w:vAlign w:val="center"/>
            <w:hideMark/>
          </w:tcPr>
          <w:p w14:paraId="567D9CF1"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14:paraId="2BFAA065"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100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48E80A2C"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104.5</w:t>
            </w:r>
          </w:p>
        </w:tc>
        <w:tc>
          <w:tcPr>
            <w:tcW w:w="1060" w:type="dxa"/>
            <w:gridSpan w:val="2"/>
            <w:tcBorders>
              <w:top w:val="nil"/>
              <w:left w:val="nil"/>
              <w:bottom w:val="single" w:sz="4" w:space="0" w:color="000000"/>
              <w:right w:val="single" w:sz="8" w:space="0" w:color="000000"/>
            </w:tcBorders>
            <w:shd w:val="clear" w:color="000000" w:fill="FFFFFF"/>
            <w:vAlign w:val="center"/>
          </w:tcPr>
          <w:p w14:paraId="08DB1EC4" w14:textId="18014EA4"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2EE2529C"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550F4894"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-f</w:t>
            </w:r>
          </w:p>
        </w:tc>
        <w:tc>
          <w:tcPr>
            <w:tcW w:w="3600" w:type="dxa"/>
            <w:tcBorders>
              <w:top w:val="nil"/>
              <w:left w:val="nil"/>
              <w:bottom w:val="single" w:sz="4" w:space="0" w:color="000000"/>
              <w:right w:val="single" w:sz="4" w:space="0" w:color="000000"/>
            </w:tcBorders>
            <w:shd w:val="clear" w:color="000000" w:fill="FFFFFF"/>
            <w:vAlign w:val="center"/>
            <w:hideMark/>
          </w:tcPr>
          <w:p w14:paraId="46603453"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混凝土表面冲洗</w:t>
            </w:r>
          </w:p>
        </w:tc>
        <w:tc>
          <w:tcPr>
            <w:tcW w:w="880" w:type="dxa"/>
            <w:tcBorders>
              <w:top w:val="nil"/>
              <w:left w:val="nil"/>
              <w:bottom w:val="single" w:sz="4" w:space="0" w:color="000000"/>
              <w:right w:val="single" w:sz="4" w:space="0" w:color="000000"/>
            </w:tcBorders>
            <w:shd w:val="clear" w:color="000000" w:fill="FFFFFF"/>
            <w:vAlign w:val="center"/>
            <w:hideMark/>
          </w:tcPr>
          <w:p w14:paraId="73C436D4"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14:paraId="49786BAF"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500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2BC7FE67"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10.7</w:t>
            </w:r>
          </w:p>
        </w:tc>
        <w:tc>
          <w:tcPr>
            <w:tcW w:w="1060" w:type="dxa"/>
            <w:gridSpan w:val="2"/>
            <w:tcBorders>
              <w:top w:val="nil"/>
              <w:left w:val="nil"/>
              <w:bottom w:val="single" w:sz="4" w:space="0" w:color="000000"/>
              <w:right w:val="single" w:sz="8" w:space="0" w:color="000000"/>
            </w:tcBorders>
            <w:shd w:val="clear" w:color="000000" w:fill="FFFFFF"/>
            <w:vAlign w:val="center"/>
          </w:tcPr>
          <w:p w14:paraId="3277897D" w14:textId="0532B39C"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041C6E81"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3B87E81D"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-g</w:t>
            </w:r>
          </w:p>
        </w:tc>
        <w:tc>
          <w:tcPr>
            <w:tcW w:w="3600" w:type="dxa"/>
            <w:tcBorders>
              <w:top w:val="nil"/>
              <w:left w:val="nil"/>
              <w:bottom w:val="single" w:sz="4" w:space="0" w:color="000000"/>
              <w:right w:val="single" w:sz="4" w:space="0" w:color="000000"/>
            </w:tcBorders>
            <w:shd w:val="clear" w:color="000000" w:fill="FFFFFF"/>
            <w:vAlign w:val="center"/>
            <w:hideMark/>
          </w:tcPr>
          <w:p w14:paraId="67E07846" w14:textId="77777777" w:rsidR="002119C6" w:rsidRPr="002119C6" w:rsidRDefault="002119C6" w:rsidP="002119C6">
            <w:pPr>
              <w:widowControl/>
              <w:jc w:val="left"/>
              <w:rPr>
                <w:rFonts w:ascii="宋体" w:hAnsi="宋体" w:cs="Arial"/>
                <w:color w:val="000000"/>
                <w:kern w:val="0"/>
                <w:sz w:val="18"/>
                <w:szCs w:val="18"/>
              </w:rPr>
            </w:pPr>
            <w:proofErr w:type="gramStart"/>
            <w:r w:rsidRPr="002119C6">
              <w:rPr>
                <w:rFonts w:ascii="宋体" w:hAnsi="宋体" w:cs="Arial" w:hint="eastAsia"/>
                <w:color w:val="000000"/>
                <w:kern w:val="0"/>
                <w:sz w:val="18"/>
                <w:szCs w:val="18"/>
              </w:rPr>
              <w:t>防抛网</w:t>
            </w:r>
            <w:proofErr w:type="gramEnd"/>
          </w:p>
        </w:tc>
        <w:tc>
          <w:tcPr>
            <w:tcW w:w="880" w:type="dxa"/>
            <w:tcBorders>
              <w:top w:val="nil"/>
              <w:left w:val="nil"/>
              <w:bottom w:val="single" w:sz="4" w:space="0" w:color="000000"/>
              <w:right w:val="single" w:sz="4" w:space="0" w:color="000000"/>
            </w:tcBorders>
            <w:shd w:val="clear" w:color="000000" w:fill="FFFFFF"/>
            <w:vAlign w:val="center"/>
            <w:hideMark/>
          </w:tcPr>
          <w:p w14:paraId="29730A2B"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14:paraId="3D59ED50"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100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3DF1D9CC"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128.44</w:t>
            </w:r>
          </w:p>
        </w:tc>
        <w:tc>
          <w:tcPr>
            <w:tcW w:w="1060" w:type="dxa"/>
            <w:gridSpan w:val="2"/>
            <w:tcBorders>
              <w:top w:val="nil"/>
              <w:left w:val="nil"/>
              <w:bottom w:val="single" w:sz="4" w:space="0" w:color="000000"/>
              <w:right w:val="single" w:sz="8" w:space="0" w:color="000000"/>
            </w:tcBorders>
            <w:shd w:val="clear" w:color="000000" w:fill="FFFFFF"/>
            <w:vAlign w:val="center"/>
          </w:tcPr>
          <w:p w14:paraId="023D48BF" w14:textId="05212CD6"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5973AFF0"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51C7F74C"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402-5</w:t>
            </w:r>
          </w:p>
        </w:tc>
        <w:tc>
          <w:tcPr>
            <w:tcW w:w="3600" w:type="dxa"/>
            <w:tcBorders>
              <w:top w:val="nil"/>
              <w:left w:val="nil"/>
              <w:bottom w:val="single" w:sz="4" w:space="0" w:color="000000"/>
              <w:right w:val="single" w:sz="4" w:space="0" w:color="000000"/>
            </w:tcBorders>
            <w:shd w:val="clear" w:color="000000" w:fill="FFFFFF"/>
            <w:vAlign w:val="center"/>
            <w:hideMark/>
          </w:tcPr>
          <w:p w14:paraId="7F67046E"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伸缩装置更换</w:t>
            </w:r>
          </w:p>
        </w:tc>
        <w:tc>
          <w:tcPr>
            <w:tcW w:w="880" w:type="dxa"/>
            <w:tcBorders>
              <w:top w:val="nil"/>
              <w:left w:val="nil"/>
              <w:bottom w:val="single" w:sz="4" w:space="0" w:color="000000"/>
              <w:right w:val="single" w:sz="4" w:space="0" w:color="000000"/>
            </w:tcBorders>
            <w:shd w:val="clear" w:color="000000" w:fill="FFFFFF"/>
            <w:vAlign w:val="center"/>
            <w:hideMark/>
          </w:tcPr>
          <w:p w14:paraId="2E21E2C1"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6504C414"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02E3156D"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5CB9A820" w14:textId="64C1B3F4"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745CDB0C" w14:textId="77777777" w:rsidTr="000E6FD0">
        <w:trPr>
          <w:trHeight w:val="462"/>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463172A3"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14:paraId="7207B8FE"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更换40型</w:t>
            </w:r>
            <w:proofErr w:type="gramStart"/>
            <w:r w:rsidRPr="002119C6">
              <w:rPr>
                <w:rFonts w:ascii="宋体" w:hAnsi="宋体" w:cs="Arial" w:hint="eastAsia"/>
                <w:color w:val="000000"/>
                <w:kern w:val="0"/>
                <w:sz w:val="18"/>
                <w:szCs w:val="18"/>
              </w:rPr>
              <w:t>型</w:t>
            </w:r>
            <w:proofErr w:type="gramEnd"/>
            <w:r w:rsidRPr="002119C6">
              <w:rPr>
                <w:rFonts w:ascii="宋体" w:hAnsi="宋体" w:cs="Arial" w:hint="eastAsia"/>
                <w:color w:val="000000"/>
                <w:kern w:val="0"/>
                <w:sz w:val="18"/>
                <w:szCs w:val="18"/>
              </w:rPr>
              <w:t>刚伸缩缝（含原伸缩缝拆除、混凝土浇筑、伸缩缝安装、残值回收等内容）</w:t>
            </w:r>
          </w:p>
        </w:tc>
        <w:tc>
          <w:tcPr>
            <w:tcW w:w="880" w:type="dxa"/>
            <w:tcBorders>
              <w:top w:val="nil"/>
              <w:left w:val="nil"/>
              <w:bottom w:val="single" w:sz="4" w:space="0" w:color="000000"/>
              <w:right w:val="single" w:sz="4" w:space="0" w:color="000000"/>
            </w:tcBorders>
            <w:shd w:val="clear" w:color="000000" w:fill="FFFFFF"/>
            <w:vAlign w:val="center"/>
            <w:hideMark/>
          </w:tcPr>
          <w:p w14:paraId="2D50EA0D"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m</w:t>
            </w:r>
          </w:p>
        </w:tc>
        <w:tc>
          <w:tcPr>
            <w:tcW w:w="1060" w:type="dxa"/>
            <w:tcBorders>
              <w:top w:val="nil"/>
              <w:left w:val="nil"/>
              <w:bottom w:val="single" w:sz="4" w:space="0" w:color="000000"/>
              <w:right w:val="single" w:sz="4" w:space="0" w:color="000000"/>
            </w:tcBorders>
            <w:shd w:val="clear" w:color="000000" w:fill="FFFFFF"/>
            <w:vAlign w:val="center"/>
            <w:hideMark/>
          </w:tcPr>
          <w:p w14:paraId="142FBF48"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20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06C9D65F"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1302.88</w:t>
            </w:r>
          </w:p>
        </w:tc>
        <w:tc>
          <w:tcPr>
            <w:tcW w:w="1060" w:type="dxa"/>
            <w:gridSpan w:val="2"/>
            <w:tcBorders>
              <w:top w:val="nil"/>
              <w:left w:val="nil"/>
              <w:bottom w:val="single" w:sz="4" w:space="0" w:color="000000"/>
              <w:right w:val="single" w:sz="8" w:space="0" w:color="000000"/>
            </w:tcBorders>
            <w:shd w:val="clear" w:color="000000" w:fill="FFFFFF"/>
            <w:vAlign w:val="center"/>
          </w:tcPr>
          <w:p w14:paraId="0831AA3F" w14:textId="762189E7"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14937372" w14:textId="77777777" w:rsidTr="000E6FD0">
        <w:trPr>
          <w:trHeight w:val="462"/>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294C42FD"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-b</w:t>
            </w:r>
          </w:p>
        </w:tc>
        <w:tc>
          <w:tcPr>
            <w:tcW w:w="3600" w:type="dxa"/>
            <w:tcBorders>
              <w:top w:val="nil"/>
              <w:left w:val="nil"/>
              <w:bottom w:val="single" w:sz="4" w:space="0" w:color="000000"/>
              <w:right w:val="single" w:sz="4" w:space="0" w:color="000000"/>
            </w:tcBorders>
            <w:shd w:val="clear" w:color="000000" w:fill="FFFFFF"/>
            <w:vAlign w:val="center"/>
            <w:hideMark/>
          </w:tcPr>
          <w:p w14:paraId="6DB29F7A"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更换80型</w:t>
            </w:r>
            <w:proofErr w:type="gramStart"/>
            <w:r w:rsidRPr="002119C6">
              <w:rPr>
                <w:rFonts w:ascii="宋体" w:hAnsi="宋体" w:cs="Arial" w:hint="eastAsia"/>
                <w:color w:val="000000"/>
                <w:kern w:val="0"/>
                <w:sz w:val="18"/>
                <w:szCs w:val="18"/>
              </w:rPr>
              <w:t>型</w:t>
            </w:r>
            <w:proofErr w:type="gramEnd"/>
            <w:r w:rsidRPr="002119C6">
              <w:rPr>
                <w:rFonts w:ascii="宋体" w:hAnsi="宋体" w:cs="Arial" w:hint="eastAsia"/>
                <w:color w:val="000000"/>
                <w:kern w:val="0"/>
                <w:sz w:val="18"/>
                <w:szCs w:val="18"/>
              </w:rPr>
              <w:t>刚伸缩缝（含原伸缩缝拆除、混凝土浇筑、伸缩缝安装、残值回收等内容）</w:t>
            </w:r>
          </w:p>
        </w:tc>
        <w:tc>
          <w:tcPr>
            <w:tcW w:w="880" w:type="dxa"/>
            <w:tcBorders>
              <w:top w:val="nil"/>
              <w:left w:val="nil"/>
              <w:bottom w:val="single" w:sz="4" w:space="0" w:color="000000"/>
              <w:right w:val="single" w:sz="4" w:space="0" w:color="000000"/>
            </w:tcBorders>
            <w:shd w:val="clear" w:color="000000" w:fill="FFFFFF"/>
            <w:vAlign w:val="center"/>
            <w:hideMark/>
          </w:tcPr>
          <w:p w14:paraId="789CF4AB"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m</w:t>
            </w:r>
          </w:p>
        </w:tc>
        <w:tc>
          <w:tcPr>
            <w:tcW w:w="1060" w:type="dxa"/>
            <w:tcBorders>
              <w:top w:val="nil"/>
              <w:left w:val="nil"/>
              <w:bottom w:val="single" w:sz="4" w:space="0" w:color="000000"/>
              <w:right w:val="single" w:sz="4" w:space="0" w:color="000000"/>
            </w:tcBorders>
            <w:shd w:val="clear" w:color="000000" w:fill="FFFFFF"/>
            <w:vAlign w:val="center"/>
            <w:hideMark/>
          </w:tcPr>
          <w:p w14:paraId="38632CCC"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20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4FBA5E82"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1834.71</w:t>
            </w:r>
          </w:p>
        </w:tc>
        <w:tc>
          <w:tcPr>
            <w:tcW w:w="1060" w:type="dxa"/>
            <w:gridSpan w:val="2"/>
            <w:tcBorders>
              <w:top w:val="nil"/>
              <w:left w:val="nil"/>
              <w:bottom w:val="single" w:sz="4" w:space="0" w:color="000000"/>
              <w:right w:val="single" w:sz="8" w:space="0" w:color="000000"/>
            </w:tcBorders>
            <w:shd w:val="clear" w:color="000000" w:fill="FFFFFF"/>
            <w:vAlign w:val="center"/>
          </w:tcPr>
          <w:p w14:paraId="3BC8773F" w14:textId="7FB46331"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330171AB"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77C0A1CB"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-c</w:t>
            </w:r>
          </w:p>
        </w:tc>
        <w:tc>
          <w:tcPr>
            <w:tcW w:w="3600" w:type="dxa"/>
            <w:tcBorders>
              <w:top w:val="nil"/>
              <w:left w:val="nil"/>
              <w:bottom w:val="single" w:sz="4" w:space="0" w:color="000000"/>
              <w:right w:val="single" w:sz="4" w:space="0" w:color="000000"/>
            </w:tcBorders>
            <w:shd w:val="clear" w:color="000000" w:fill="FFFFFF"/>
            <w:vAlign w:val="center"/>
            <w:hideMark/>
          </w:tcPr>
          <w:p w14:paraId="340BF098"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更换伸缩缝橡胶条</w:t>
            </w:r>
          </w:p>
        </w:tc>
        <w:tc>
          <w:tcPr>
            <w:tcW w:w="880" w:type="dxa"/>
            <w:tcBorders>
              <w:top w:val="nil"/>
              <w:left w:val="nil"/>
              <w:bottom w:val="single" w:sz="4" w:space="0" w:color="000000"/>
              <w:right w:val="single" w:sz="4" w:space="0" w:color="000000"/>
            </w:tcBorders>
            <w:shd w:val="clear" w:color="000000" w:fill="FFFFFF"/>
            <w:vAlign w:val="center"/>
            <w:hideMark/>
          </w:tcPr>
          <w:p w14:paraId="4919B6D5"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m</w:t>
            </w:r>
          </w:p>
        </w:tc>
        <w:tc>
          <w:tcPr>
            <w:tcW w:w="1060" w:type="dxa"/>
            <w:tcBorders>
              <w:top w:val="nil"/>
              <w:left w:val="nil"/>
              <w:bottom w:val="single" w:sz="4" w:space="0" w:color="000000"/>
              <w:right w:val="single" w:sz="4" w:space="0" w:color="000000"/>
            </w:tcBorders>
            <w:shd w:val="clear" w:color="000000" w:fill="FFFFFF"/>
            <w:vAlign w:val="center"/>
            <w:hideMark/>
          </w:tcPr>
          <w:p w14:paraId="7A87EB62"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200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4B5DFEEB"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46.16</w:t>
            </w:r>
          </w:p>
        </w:tc>
        <w:tc>
          <w:tcPr>
            <w:tcW w:w="1060" w:type="dxa"/>
            <w:gridSpan w:val="2"/>
            <w:tcBorders>
              <w:top w:val="nil"/>
              <w:left w:val="nil"/>
              <w:bottom w:val="single" w:sz="4" w:space="0" w:color="000000"/>
              <w:right w:val="single" w:sz="8" w:space="0" w:color="000000"/>
            </w:tcBorders>
            <w:shd w:val="clear" w:color="000000" w:fill="FFFFFF"/>
            <w:vAlign w:val="center"/>
          </w:tcPr>
          <w:p w14:paraId="700961FF" w14:textId="464E4DCE"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55877046"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59727487"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-d</w:t>
            </w:r>
          </w:p>
        </w:tc>
        <w:tc>
          <w:tcPr>
            <w:tcW w:w="3600" w:type="dxa"/>
            <w:tcBorders>
              <w:top w:val="nil"/>
              <w:left w:val="nil"/>
              <w:bottom w:val="single" w:sz="4" w:space="0" w:color="000000"/>
              <w:right w:val="single" w:sz="4" w:space="0" w:color="000000"/>
            </w:tcBorders>
            <w:shd w:val="clear" w:color="000000" w:fill="FFFFFF"/>
            <w:vAlign w:val="center"/>
            <w:hideMark/>
          </w:tcPr>
          <w:p w14:paraId="16ED3CDB"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伸缩缝混凝土修补</w:t>
            </w:r>
          </w:p>
        </w:tc>
        <w:tc>
          <w:tcPr>
            <w:tcW w:w="880" w:type="dxa"/>
            <w:tcBorders>
              <w:top w:val="nil"/>
              <w:left w:val="nil"/>
              <w:bottom w:val="single" w:sz="4" w:space="0" w:color="000000"/>
              <w:right w:val="single" w:sz="4" w:space="0" w:color="000000"/>
            </w:tcBorders>
            <w:shd w:val="clear" w:color="000000" w:fill="FFFFFF"/>
            <w:vAlign w:val="center"/>
            <w:hideMark/>
          </w:tcPr>
          <w:p w14:paraId="264460EC"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2846FC87"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10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465282C3"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1048.82</w:t>
            </w:r>
          </w:p>
        </w:tc>
        <w:tc>
          <w:tcPr>
            <w:tcW w:w="1060" w:type="dxa"/>
            <w:gridSpan w:val="2"/>
            <w:tcBorders>
              <w:top w:val="nil"/>
              <w:left w:val="nil"/>
              <w:bottom w:val="single" w:sz="4" w:space="0" w:color="000000"/>
              <w:right w:val="single" w:sz="8" w:space="0" w:color="000000"/>
            </w:tcBorders>
            <w:shd w:val="clear" w:color="000000" w:fill="FFFFFF"/>
            <w:vAlign w:val="center"/>
          </w:tcPr>
          <w:p w14:paraId="666F43C3" w14:textId="450BAD2E"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2A0BFBEA"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47EAFE80"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412</w:t>
            </w:r>
          </w:p>
        </w:tc>
        <w:tc>
          <w:tcPr>
            <w:tcW w:w="3600" w:type="dxa"/>
            <w:tcBorders>
              <w:top w:val="nil"/>
              <w:left w:val="nil"/>
              <w:bottom w:val="single" w:sz="4" w:space="0" w:color="000000"/>
              <w:right w:val="single" w:sz="4" w:space="0" w:color="000000"/>
            </w:tcBorders>
            <w:shd w:val="clear" w:color="000000" w:fill="FFFFFF"/>
            <w:vAlign w:val="center"/>
            <w:hideMark/>
          </w:tcPr>
          <w:p w14:paraId="1D3262DF"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锥坡、翼墙维修加固</w:t>
            </w:r>
          </w:p>
        </w:tc>
        <w:tc>
          <w:tcPr>
            <w:tcW w:w="880" w:type="dxa"/>
            <w:tcBorders>
              <w:top w:val="nil"/>
              <w:left w:val="nil"/>
              <w:bottom w:val="single" w:sz="4" w:space="0" w:color="000000"/>
              <w:right w:val="single" w:sz="4" w:space="0" w:color="000000"/>
            </w:tcBorders>
            <w:shd w:val="clear" w:color="000000" w:fill="FFFFFF"/>
            <w:vAlign w:val="center"/>
            <w:hideMark/>
          </w:tcPr>
          <w:p w14:paraId="3107CDD8"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1370A03A"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62BF92DB"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6A71C7D4" w14:textId="6BFF9347"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2456BBD7"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28CC0911"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14:paraId="36848879"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梁板、锥坡、桥台等勾缝</w:t>
            </w:r>
          </w:p>
        </w:tc>
        <w:tc>
          <w:tcPr>
            <w:tcW w:w="880" w:type="dxa"/>
            <w:tcBorders>
              <w:top w:val="nil"/>
              <w:left w:val="nil"/>
              <w:bottom w:val="single" w:sz="4" w:space="0" w:color="000000"/>
              <w:right w:val="single" w:sz="4" w:space="0" w:color="000000"/>
            </w:tcBorders>
            <w:shd w:val="clear" w:color="000000" w:fill="FFFFFF"/>
            <w:vAlign w:val="center"/>
            <w:hideMark/>
          </w:tcPr>
          <w:p w14:paraId="157465BF"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14:paraId="2D70176C"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1000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403F4534"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9.07</w:t>
            </w:r>
          </w:p>
        </w:tc>
        <w:tc>
          <w:tcPr>
            <w:tcW w:w="1060" w:type="dxa"/>
            <w:gridSpan w:val="2"/>
            <w:tcBorders>
              <w:top w:val="nil"/>
              <w:left w:val="nil"/>
              <w:bottom w:val="single" w:sz="4" w:space="0" w:color="000000"/>
              <w:right w:val="single" w:sz="8" w:space="0" w:color="000000"/>
            </w:tcBorders>
            <w:shd w:val="clear" w:color="000000" w:fill="FFFFFF"/>
            <w:vAlign w:val="center"/>
          </w:tcPr>
          <w:p w14:paraId="564EB3DB" w14:textId="46C1F544"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10D1662A"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2E70F46F"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414</w:t>
            </w:r>
          </w:p>
        </w:tc>
        <w:tc>
          <w:tcPr>
            <w:tcW w:w="3600" w:type="dxa"/>
            <w:tcBorders>
              <w:top w:val="nil"/>
              <w:left w:val="nil"/>
              <w:bottom w:val="single" w:sz="4" w:space="0" w:color="000000"/>
              <w:right w:val="single" w:sz="4" w:space="0" w:color="000000"/>
            </w:tcBorders>
            <w:shd w:val="clear" w:color="000000" w:fill="FFFFFF"/>
            <w:vAlign w:val="center"/>
            <w:hideMark/>
          </w:tcPr>
          <w:p w14:paraId="3E5E0B2F"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其它设施修复</w:t>
            </w:r>
          </w:p>
        </w:tc>
        <w:tc>
          <w:tcPr>
            <w:tcW w:w="880" w:type="dxa"/>
            <w:tcBorders>
              <w:top w:val="nil"/>
              <w:left w:val="nil"/>
              <w:bottom w:val="single" w:sz="4" w:space="0" w:color="000000"/>
              <w:right w:val="single" w:sz="4" w:space="0" w:color="000000"/>
            </w:tcBorders>
            <w:shd w:val="clear" w:color="000000" w:fill="FFFFFF"/>
            <w:vAlign w:val="center"/>
            <w:hideMark/>
          </w:tcPr>
          <w:p w14:paraId="38DFE124"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7FCCFE76"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764AF3A5"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3471E7AB" w14:textId="19EB0FE4"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6B402E5A"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4C4900F8"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414-1</w:t>
            </w:r>
          </w:p>
        </w:tc>
        <w:tc>
          <w:tcPr>
            <w:tcW w:w="3600" w:type="dxa"/>
            <w:tcBorders>
              <w:top w:val="nil"/>
              <w:left w:val="nil"/>
              <w:bottom w:val="single" w:sz="4" w:space="0" w:color="000000"/>
              <w:right w:val="single" w:sz="4" w:space="0" w:color="000000"/>
            </w:tcBorders>
            <w:shd w:val="clear" w:color="000000" w:fill="FFFFFF"/>
            <w:vAlign w:val="center"/>
            <w:hideMark/>
          </w:tcPr>
          <w:p w14:paraId="27B70E46"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裂缝封闭（B＜0.15mm，环氧树脂</w:t>
            </w:r>
            <w:proofErr w:type="gramStart"/>
            <w:r w:rsidRPr="002119C6">
              <w:rPr>
                <w:rFonts w:ascii="宋体" w:hAnsi="宋体" w:cs="Arial" w:hint="eastAsia"/>
                <w:color w:val="000000"/>
                <w:kern w:val="0"/>
                <w:sz w:val="18"/>
                <w:szCs w:val="18"/>
              </w:rPr>
              <w:t>封缝胶</w:t>
            </w:r>
            <w:proofErr w:type="gramEnd"/>
            <w:r w:rsidRPr="002119C6">
              <w:rPr>
                <w:rFonts w:ascii="宋体" w:hAnsi="宋体" w:cs="Arial" w:hint="eastAsia"/>
                <w:color w:val="000000"/>
                <w:kern w:val="0"/>
                <w:sz w:val="18"/>
                <w:szCs w:val="18"/>
              </w:rPr>
              <w:t>）</w:t>
            </w:r>
          </w:p>
        </w:tc>
        <w:tc>
          <w:tcPr>
            <w:tcW w:w="880" w:type="dxa"/>
            <w:tcBorders>
              <w:top w:val="nil"/>
              <w:left w:val="nil"/>
              <w:bottom w:val="single" w:sz="4" w:space="0" w:color="000000"/>
              <w:right w:val="single" w:sz="4" w:space="0" w:color="000000"/>
            </w:tcBorders>
            <w:shd w:val="clear" w:color="000000" w:fill="FFFFFF"/>
            <w:vAlign w:val="center"/>
            <w:hideMark/>
          </w:tcPr>
          <w:p w14:paraId="34AB67A6"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m</w:t>
            </w:r>
          </w:p>
        </w:tc>
        <w:tc>
          <w:tcPr>
            <w:tcW w:w="1060" w:type="dxa"/>
            <w:tcBorders>
              <w:top w:val="nil"/>
              <w:left w:val="nil"/>
              <w:bottom w:val="single" w:sz="4" w:space="0" w:color="000000"/>
              <w:right w:val="single" w:sz="4" w:space="0" w:color="000000"/>
            </w:tcBorders>
            <w:shd w:val="clear" w:color="000000" w:fill="FFFFFF"/>
            <w:vAlign w:val="center"/>
            <w:hideMark/>
          </w:tcPr>
          <w:p w14:paraId="2EB42B70"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12.4</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50F34340"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42.81</w:t>
            </w:r>
          </w:p>
        </w:tc>
        <w:tc>
          <w:tcPr>
            <w:tcW w:w="1060" w:type="dxa"/>
            <w:gridSpan w:val="2"/>
            <w:tcBorders>
              <w:top w:val="nil"/>
              <w:left w:val="nil"/>
              <w:bottom w:val="single" w:sz="4" w:space="0" w:color="000000"/>
              <w:right w:val="single" w:sz="8" w:space="0" w:color="000000"/>
            </w:tcBorders>
            <w:shd w:val="clear" w:color="000000" w:fill="FFFFFF"/>
            <w:vAlign w:val="center"/>
          </w:tcPr>
          <w:p w14:paraId="1F67C6BE" w14:textId="69CD5DAA"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2A001D70"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183F2FE7"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414-2</w:t>
            </w:r>
          </w:p>
        </w:tc>
        <w:tc>
          <w:tcPr>
            <w:tcW w:w="3600" w:type="dxa"/>
            <w:tcBorders>
              <w:top w:val="nil"/>
              <w:left w:val="nil"/>
              <w:bottom w:val="single" w:sz="4" w:space="0" w:color="000000"/>
              <w:right w:val="single" w:sz="4" w:space="0" w:color="000000"/>
            </w:tcBorders>
            <w:shd w:val="clear" w:color="000000" w:fill="FFFFFF"/>
            <w:vAlign w:val="center"/>
            <w:hideMark/>
          </w:tcPr>
          <w:p w14:paraId="4B1D7879"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裂缝灌浆（B≥0.15mm，聚合物水泥砂浆）</w:t>
            </w:r>
          </w:p>
        </w:tc>
        <w:tc>
          <w:tcPr>
            <w:tcW w:w="880" w:type="dxa"/>
            <w:tcBorders>
              <w:top w:val="nil"/>
              <w:left w:val="nil"/>
              <w:bottom w:val="single" w:sz="4" w:space="0" w:color="000000"/>
              <w:right w:val="single" w:sz="4" w:space="0" w:color="000000"/>
            </w:tcBorders>
            <w:shd w:val="clear" w:color="000000" w:fill="FFFFFF"/>
            <w:vAlign w:val="center"/>
            <w:hideMark/>
          </w:tcPr>
          <w:p w14:paraId="44A3A5B4"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m</w:t>
            </w:r>
          </w:p>
        </w:tc>
        <w:tc>
          <w:tcPr>
            <w:tcW w:w="1060" w:type="dxa"/>
            <w:tcBorders>
              <w:top w:val="nil"/>
              <w:left w:val="nil"/>
              <w:bottom w:val="single" w:sz="4" w:space="0" w:color="000000"/>
              <w:right w:val="single" w:sz="4" w:space="0" w:color="000000"/>
            </w:tcBorders>
            <w:shd w:val="clear" w:color="000000" w:fill="FFFFFF"/>
            <w:vAlign w:val="center"/>
            <w:hideMark/>
          </w:tcPr>
          <w:p w14:paraId="5518CBDF"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2</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33520FEA"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128.44</w:t>
            </w:r>
          </w:p>
        </w:tc>
        <w:tc>
          <w:tcPr>
            <w:tcW w:w="1060" w:type="dxa"/>
            <w:gridSpan w:val="2"/>
            <w:tcBorders>
              <w:top w:val="nil"/>
              <w:left w:val="nil"/>
              <w:bottom w:val="single" w:sz="4" w:space="0" w:color="000000"/>
              <w:right w:val="single" w:sz="8" w:space="0" w:color="000000"/>
            </w:tcBorders>
            <w:shd w:val="clear" w:color="000000" w:fill="FFFFFF"/>
            <w:vAlign w:val="center"/>
          </w:tcPr>
          <w:p w14:paraId="6E395F0B" w14:textId="068F39AC"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14901E89"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61760F80"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414-3</w:t>
            </w:r>
          </w:p>
        </w:tc>
        <w:tc>
          <w:tcPr>
            <w:tcW w:w="3600" w:type="dxa"/>
            <w:tcBorders>
              <w:top w:val="nil"/>
              <w:left w:val="nil"/>
              <w:bottom w:val="single" w:sz="4" w:space="0" w:color="000000"/>
              <w:right w:val="single" w:sz="4" w:space="0" w:color="000000"/>
            </w:tcBorders>
            <w:shd w:val="clear" w:color="000000" w:fill="FFFFFF"/>
            <w:vAlign w:val="center"/>
            <w:hideMark/>
          </w:tcPr>
          <w:p w14:paraId="093D9C16"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环氧砂浆</w:t>
            </w:r>
          </w:p>
        </w:tc>
        <w:tc>
          <w:tcPr>
            <w:tcW w:w="880" w:type="dxa"/>
            <w:tcBorders>
              <w:top w:val="nil"/>
              <w:left w:val="nil"/>
              <w:bottom w:val="single" w:sz="4" w:space="0" w:color="000000"/>
              <w:right w:val="single" w:sz="4" w:space="0" w:color="000000"/>
            </w:tcBorders>
            <w:shd w:val="clear" w:color="000000" w:fill="FFFFFF"/>
            <w:vAlign w:val="center"/>
            <w:hideMark/>
          </w:tcPr>
          <w:p w14:paraId="1B99B1C4"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72456166"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1</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6AB684E8"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12843.52</w:t>
            </w:r>
          </w:p>
        </w:tc>
        <w:tc>
          <w:tcPr>
            <w:tcW w:w="1060" w:type="dxa"/>
            <w:gridSpan w:val="2"/>
            <w:tcBorders>
              <w:top w:val="nil"/>
              <w:left w:val="nil"/>
              <w:bottom w:val="single" w:sz="4" w:space="0" w:color="000000"/>
              <w:right w:val="single" w:sz="8" w:space="0" w:color="000000"/>
            </w:tcBorders>
            <w:shd w:val="clear" w:color="000000" w:fill="FFFFFF"/>
            <w:vAlign w:val="center"/>
          </w:tcPr>
          <w:p w14:paraId="7715A60C" w14:textId="3FA43913"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64339824"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77F03121"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414-4</w:t>
            </w:r>
          </w:p>
        </w:tc>
        <w:tc>
          <w:tcPr>
            <w:tcW w:w="3600" w:type="dxa"/>
            <w:tcBorders>
              <w:top w:val="nil"/>
              <w:left w:val="nil"/>
              <w:bottom w:val="single" w:sz="4" w:space="0" w:color="000000"/>
              <w:right w:val="single" w:sz="4" w:space="0" w:color="000000"/>
            </w:tcBorders>
            <w:shd w:val="clear" w:color="000000" w:fill="FFFFFF"/>
            <w:vAlign w:val="center"/>
            <w:hideMark/>
          </w:tcPr>
          <w:p w14:paraId="5499A424"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高性能混凝土修复</w:t>
            </w:r>
          </w:p>
        </w:tc>
        <w:tc>
          <w:tcPr>
            <w:tcW w:w="880" w:type="dxa"/>
            <w:tcBorders>
              <w:top w:val="nil"/>
              <w:left w:val="nil"/>
              <w:bottom w:val="single" w:sz="4" w:space="0" w:color="000000"/>
              <w:right w:val="single" w:sz="4" w:space="0" w:color="000000"/>
            </w:tcBorders>
            <w:shd w:val="clear" w:color="000000" w:fill="FFFFFF"/>
            <w:vAlign w:val="center"/>
            <w:hideMark/>
          </w:tcPr>
          <w:p w14:paraId="253ADB29"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5DF684D1"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2</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5552265C"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10702.94</w:t>
            </w:r>
          </w:p>
        </w:tc>
        <w:tc>
          <w:tcPr>
            <w:tcW w:w="1060" w:type="dxa"/>
            <w:gridSpan w:val="2"/>
            <w:tcBorders>
              <w:top w:val="nil"/>
              <w:left w:val="nil"/>
              <w:bottom w:val="single" w:sz="4" w:space="0" w:color="000000"/>
              <w:right w:val="single" w:sz="8" w:space="0" w:color="000000"/>
            </w:tcBorders>
            <w:shd w:val="clear" w:color="000000" w:fill="FFFFFF"/>
            <w:vAlign w:val="center"/>
          </w:tcPr>
          <w:p w14:paraId="4B96687E" w14:textId="1A2E7395"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420E8137"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2A608C46"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414-5</w:t>
            </w:r>
          </w:p>
        </w:tc>
        <w:tc>
          <w:tcPr>
            <w:tcW w:w="3600" w:type="dxa"/>
            <w:tcBorders>
              <w:top w:val="nil"/>
              <w:left w:val="nil"/>
              <w:bottom w:val="single" w:sz="4" w:space="0" w:color="000000"/>
              <w:right w:val="single" w:sz="4" w:space="0" w:color="000000"/>
            </w:tcBorders>
            <w:shd w:val="clear" w:color="000000" w:fill="FFFFFF"/>
            <w:vAlign w:val="center"/>
            <w:hideMark/>
          </w:tcPr>
          <w:p w14:paraId="54F2222F"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C30混凝土修复</w:t>
            </w:r>
          </w:p>
        </w:tc>
        <w:tc>
          <w:tcPr>
            <w:tcW w:w="880" w:type="dxa"/>
            <w:tcBorders>
              <w:top w:val="nil"/>
              <w:left w:val="nil"/>
              <w:bottom w:val="single" w:sz="4" w:space="0" w:color="000000"/>
              <w:right w:val="single" w:sz="4" w:space="0" w:color="000000"/>
            </w:tcBorders>
            <w:shd w:val="clear" w:color="000000" w:fill="FFFFFF"/>
            <w:vAlign w:val="center"/>
            <w:hideMark/>
          </w:tcPr>
          <w:p w14:paraId="68164D39"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3A9D6FFB"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20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44DDB5B8"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812.19</w:t>
            </w:r>
          </w:p>
        </w:tc>
        <w:tc>
          <w:tcPr>
            <w:tcW w:w="1060" w:type="dxa"/>
            <w:gridSpan w:val="2"/>
            <w:tcBorders>
              <w:top w:val="nil"/>
              <w:left w:val="nil"/>
              <w:bottom w:val="single" w:sz="4" w:space="0" w:color="000000"/>
              <w:right w:val="single" w:sz="8" w:space="0" w:color="000000"/>
            </w:tcBorders>
            <w:shd w:val="clear" w:color="000000" w:fill="FFFFFF"/>
            <w:vAlign w:val="center"/>
          </w:tcPr>
          <w:p w14:paraId="08911CE7" w14:textId="0314E144"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117214C6"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417FF6C5"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414-6</w:t>
            </w:r>
          </w:p>
        </w:tc>
        <w:tc>
          <w:tcPr>
            <w:tcW w:w="3600" w:type="dxa"/>
            <w:tcBorders>
              <w:top w:val="nil"/>
              <w:left w:val="nil"/>
              <w:bottom w:val="single" w:sz="4" w:space="0" w:color="000000"/>
              <w:right w:val="single" w:sz="4" w:space="0" w:color="000000"/>
            </w:tcBorders>
            <w:shd w:val="clear" w:color="000000" w:fill="FFFFFF"/>
            <w:vAlign w:val="center"/>
            <w:hideMark/>
          </w:tcPr>
          <w:p w14:paraId="652AAA99"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C40混凝土修复</w:t>
            </w:r>
          </w:p>
        </w:tc>
        <w:tc>
          <w:tcPr>
            <w:tcW w:w="880" w:type="dxa"/>
            <w:tcBorders>
              <w:top w:val="nil"/>
              <w:left w:val="nil"/>
              <w:bottom w:val="single" w:sz="4" w:space="0" w:color="000000"/>
              <w:right w:val="single" w:sz="4" w:space="0" w:color="000000"/>
            </w:tcBorders>
            <w:shd w:val="clear" w:color="000000" w:fill="FFFFFF"/>
            <w:vAlign w:val="center"/>
            <w:hideMark/>
          </w:tcPr>
          <w:p w14:paraId="30DF90EA"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0BC738FA"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20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74E18BBC"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1094.29</w:t>
            </w:r>
          </w:p>
        </w:tc>
        <w:tc>
          <w:tcPr>
            <w:tcW w:w="1060" w:type="dxa"/>
            <w:gridSpan w:val="2"/>
            <w:tcBorders>
              <w:top w:val="nil"/>
              <w:left w:val="nil"/>
              <w:bottom w:val="single" w:sz="4" w:space="0" w:color="000000"/>
              <w:right w:val="single" w:sz="8" w:space="0" w:color="000000"/>
            </w:tcBorders>
            <w:shd w:val="clear" w:color="000000" w:fill="FFFFFF"/>
            <w:vAlign w:val="center"/>
          </w:tcPr>
          <w:p w14:paraId="0BBA9EFD" w14:textId="5312A1C7"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0A0AB7B1"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6093A0A2"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414-7</w:t>
            </w:r>
          </w:p>
        </w:tc>
        <w:tc>
          <w:tcPr>
            <w:tcW w:w="3600" w:type="dxa"/>
            <w:tcBorders>
              <w:top w:val="nil"/>
              <w:left w:val="nil"/>
              <w:bottom w:val="single" w:sz="4" w:space="0" w:color="000000"/>
              <w:right w:val="single" w:sz="4" w:space="0" w:color="000000"/>
            </w:tcBorders>
            <w:shd w:val="clear" w:color="000000" w:fill="FFFFFF"/>
            <w:vAlign w:val="center"/>
            <w:hideMark/>
          </w:tcPr>
          <w:p w14:paraId="1A86433E"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C50</w:t>
            </w:r>
            <w:proofErr w:type="gramStart"/>
            <w:r w:rsidRPr="002119C6">
              <w:rPr>
                <w:rFonts w:ascii="宋体" w:hAnsi="宋体" w:cs="Arial" w:hint="eastAsia"/>
                <w:color w:val="000000"/>
                <w:kern w:val="0"/>
                <w:sz w:val="18"/>
                <w:szCs w:val="18"/>
              </w:rPr>
              <w:t>砼</w:t>
            </w:r>
            <w:proofErr w:type="gramEnd"/>
            <w:r w:rsidRPr="002119C6">
              <w:rPr>
                <w:rFonts w:ascii="宋体" w:hAnsi="宋体" w:cs="Arial" w:hint="eastAsia"/>
                <w:color w:val="000000"/>
                <w:kern w:val="0"/>
                <w:sz w:val="18"/>
                <w:szCs w:val="18"/>
              </w:rPr>
              <w:t>修复</w:t>
            </w:r>
          </w:p>
        </w:tc>
        <w:tc>
          <w:tcPr>
            <w:tcW w:w="880" w:type="dxa"/>
            <w:tcBorders>
              <w:top w:val="nil"/>
              <w:left w:val="nil"/>
              <w:bottom w:val="single" w:sz="4" w:space="0" w:color="000000"/>
              <w:right w:val="single" w:sz="4" w:space="0" w:color="000000"/>
            </w:tcBorders>
            <w:shd w:val="clear" w:color="000000" w:fill="FFFFFF"/>
            <w:vAlign w:val="center"/>
            <w:hideMark/>
          </w:tcPr>
          <w:p w14:paraId="2BCE5394"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25691522"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5</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4B5C6DF3"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1129.37</w:t>
            </w:r>
          </w:p>
        </w:tc>
        <w:tc>
          <w:tcPr>
            <w:tcW w:w="1060" w:type="dxa"/>
            <w:gridSpan w:val="2"/>
            <w:tcBorders>
              <w:top w:val="nil"/>
              <w:left w:val="nil"/>
              <w:bottom w:val="single" w:sz="4" w:space="0" w:color="000000"/>
              <w:right w:val="single" w:sz="8" w:space="0" w:color="000000"/>
            </w:tcBorders>
            <w:shd w:val="clear" w:color="000000" w:fill="FFFFFF"/>
            <w:vAlign w:val="center"/>
          </w:tcPr>
          <w:p w14:paraId="33F2F0C0" w14:textId="0CD5325B"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74DA5352"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5835AEC8"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414-8</w:t>
            </w:r>
          </w:p>
        </w:tc>
        <w:tc>
          <w:tcPr>
            <w:tcW w:w="3600" w:type="dxa"/>
            <w:tcBorders>
              <w:top w:val="nil"/>
              <w:left w:val="nil"/>
              <w:bottom w:val="single" w:sz="4" w:space="0" w:color="000000"/>
              <w:right w:val="single" w:sz="4" w:space="0" w:color="000000"/>
            </w:tcBorders>
            <w:shd w:val="clear" w:color="000000" w:fill="FFFFFF"/>
            <w:vAlign w:val="center"/>
            <w:hideMark/>
          </w:tcPr>
          <w:p w14:paraId="1E7F1250"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防眩板</w:t>
            </w:r>
          </w:p>
        </w:tc>
        <w:tc>
          <w:tcPr>
            <w:tcW w:w="880" w:type="dxa"/>
            <w:tcBorders>
              <w:top w:val="nil"/>
              <w:left w:val="nil"/>
              <w:bottom w:val="single" w:sz="4" w:space="0" w:color="000000"/>
              <w:right w:val="single" w:sz="4" w:space="0" w:color="000000"/>
            </w:tcBorders>
            <w:shd w:val="clear" w:color="000000" w:fill="FFFFFF"/>
            <w:vAlign w:val="center"/>
            <w:hideMark/>
          </w:tcPr>
          <w:p w14:paraId="0BEE50DF"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根</w:t>
            </w:r>
          </w:p>
        </w:tc>
        <w:tc>
          <w:tcPr>
            <w:tcW w:w="1060" w:type="dxa"/>
            <w:tcBorders>
              <w:top w:val="nil"/>
              <w:left w:val="nil"/>
              <w:bottom w:val="single" w:sz="4" w:space="0" w:color="000000"/>
              <w:right w:val="single" w:sz="4" w:space="0" w:color="000000"/>
            </w:tcBorders>
            <w:shd w:val="clear" w:color="000000" w:fill="FFFFFF"/>
            <w:vAlign w:val="center"/>
            <w:hideMark/>
          </w:tcPr>
          <w:p w14:paraId="50A12B44"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20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5205A8A4"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160.54</w:t>
            </w:r>
          </w:p>
        </w:tc>
        <w:tc>
          <w:tcPr>
            <w:tcW w:w="1060" w:type="dxa"/>
            <w:gridSpan w:val="2"/>
            <w:tcBorders>
              <w:top w:val="nil"/>
              <w:left w:val="nil"/>
              <w:bottom w:val="single" w:sz="4" w:space="0" w:color="000000"/>
              <w:right w:val="single" w:sz="8" w:space="0" w:color="000000"/>
            </w:tcBorders>
            <w:shd w:val="clear" w:color="000000" w:fill="FFFFFF"/>
            <w:vAlign w:val="center"/>
          </w:tcPr>
          <w:p w14:paraId="3E238CB8" w14:textId="69F9761E"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5418E736"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76BB60E1"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414-9</w:t>
            </w:r>
          </w:p>
        </w:tc>
        <w:tc>
          <w:tcPr>
            <w:tcW w:w="3600" w:type="dxa"/>
            <w:tcBorders>
              <w:top w:val="nil"/>
              <w:left w:val="nil"/>
              <w:bottom w:val="single" w:sz="4" w:space="0" w:color="000000"/>
              <w:right w:val="single" w:sz="4" w:space="0" w:color="000000"/>
            </w:tcBorders>
            <w:shd w:val="clear" w:color="000000" w:fill="FFFFFF"/>
            <w:vAlign w:val="center"/>
            <w:hideMark/>
          </w:tcPr>
          <w:p w14:paraId="0D808DC1"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河床铺砌(含围堰)</w:t>
            </w:r>
          </w:p>
        </w:tc>
        <w:tc>
          <w:tcPr>
            <w:tcW w:w="880" w:type="dxa"/>
            <w:tcBorders>
              <w:top w:val="nil"/>
              <w:left w:val="nil"/>
              <w:bottom w:val="single" w:sz="4" w:space="0" w:color="000000"/>
              <w:right w:val="single" w:sz="4" w:space="0" w:color="000000"/>
            </w:tcBorders>
            <w:shd w:val="clear" w:color="000000" w:fill="FFFFFF"/>
            <w:vAlign w:val="center"/>
            <w:hideMark/>
          </w:tcPr>
          <w:p w14:paraId="17CADBE3"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5C6264D6"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45C3499F"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6FEC3778" w14:textId="22354B6B"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047DA04B"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5A6ADCC1"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14:paraId="50A3C5A8"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C25片石</w:t>
            </w:r>
            <w:proofErr w:type="gramStart"/>
            <w:r w:rsidRPr="002119C6">
              <w:rPr>
                <w:rFonts w:ascii="宋体" w:hAnsi="宋体" w:cs="Arial" w:hint="eastAsia"/>
                <w:color w:val="000000"/>
                <w:kern w:val="0"/>
                <w:sz w:val="18"/>
                <w:szCs w:val="18"/>
              </w:rPr>
              <w:t>砼</w:t>
            </w:r>
            <w:proofErr w:type="gramEnd"/>
          </w:p>
        </w:tc>
        <w:tc>
          <w:tcPr>
            <w:tcW w:w="880" w:type="dxa"/>
            <w:tcBorders>
              <w:top w:val="nil"/>
              <w:left w:val="nil"/>
              <w:bottom w:val="single" w:sz="4" w:space="0" w:color="000000"/>
              <w:right w:val="single" w:sz="4" w:space="0" w:color="000000"/>
            </w:tcBorders>
            <w:shd w:val="clear" w:color="000000" w:fill="FFFFFF"/>
            <w:vAlign w:val="center"/>
            <w:hideMark/>
          </w:tcPr>
          <w:p w14:paraId="35E2AD4D"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541F32B2"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100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4BE8BAB1"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683.38</w:t>
            </w:r>
          </w:p>
        </w:tc>
        <w:tc>
          <w:tcPr>
            <w:tcW w:w="1060" w:type="dxa"/>
            <w:gridSpan w:val="2"/>
            <w:tcBorders>
              <w:top w:val="nil"/>
              <w:left w:val="nil"/>
              <w:bottom w:val="single" w:sz="4" w:space="0" w:color="000000"/>
              <w:right w:val="single" w:sz="8" w:space="0" w:color="000000"/>
            </w:tcBorders>
            <w:shd w:val="clear" w:color="000000" w:fill="FFFFFF"/>
            <w:vAlign w:val="center"/>
          </w:tcPr>
          <w:p w14:paraId="3A4F04F3" w14:textId="719B1EA3"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2398BC52"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627B11B2"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-b</w:t>
            </w:r>
          </w:p>
        </w:tc>
        <w:tc>
          <w:tcPr>
            <w:tcW w:w="3600" w:type="dxa"/>
            <w:tcBorders>
              <w:top w:val="nil"/>
              <w:left w:val="nil"/>
              <w:bottom w:val="single" w:sz="4" w:space="0" w:color="000000"/>
              <w:right w:val="single" w:sz="4" w:space="0" w:color="000000"/>
            </w:tcBorders>
            <w:shd w:val="clear" w:color="000000" w:fill="FFFFFF"/>
            <w:vAlign w:val="center"/>
            <w:hideMark/>
          </w:tcPr>
          <w:p w14:paraId="2662B933" w14:textId="77777777" w:rsidR="002119C6" w:rsidRPr="002119C6" w:rsidRDefault="002119C6" w:rsidP="002119C6">
            <w:pPr>
              <w:widowControl/>
              <w:jc w:val="left"/>
              <w:rPr>
                <w:rFonts w:ascii="宋体" w:hAnsi="宋体" w:cs="Arial"/>
                <w:color w:val="000000"/>
                <w:kern w:val="0"/>
                <w:sz w:val="18"/>
                <w:szCs w:val="18"/>
              </w:rPr>
            </w:pPr>
            <w:proofErr w:type="gramStart"/>
            <w:r w:rsidRPr="002119C6">
              <w:rPr>
                <w:rFonts w:ascii="宋体" w:hAnsi="宋体" w:cs="Arial" w:hint="eastAsia"/>
                <w:color w:val="000000"/>
                <w:kern w:val="0"/>
                <w:sz w:val="18"/>
                <w:szCs w:val="18"/>
              </w:rPr>
              <w:t>浆砌块石</w:t>
            </w:r>
            <w:proofErr w:type="gramEnd"/>
          </w:p>
        </w:tc>
        <w:tc>
          <w:tcPr>
            <w:tcW w:w="880" w:type="dxa"/>
            <w:tcBorders>
              <w:top w:val="nil"/>
              <w:left w:val="nil"/>
              <w:bottom w:val="single" w:sz="4" w:space="0" w:color="000000"/>
              <w:right w:val="single" w:sz="4" w:space="0" w:color="000000"/>
            </w:tcBorders>
            <w:shd w:val="clear" w:color="000000" w:fill="FFFFFF"/>
            <w:vAlign w:val="center"/>
            <w:hideMark/>
          </w:tcPr>
          <w:p w14:paraId="3467A3B5"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14:paraId="070029DA"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100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2C525488"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436.09</w:t>
            </w:r>
          </w:p>
        </w:tc>
        <w:tc>
          <w:tcPr>
            <w:tcW w:w="1060" w:type="dxa"/>
            <w:gridSpan w:val="2"/>
            <w:tcBorders>
              <w:top w:val="nil"/>
              <w:left w:val="nil"/>
              <w:bottom w:val="single" w:sz="4" w:space="0" w:color="000000"/>
              <w:right w:val="single" w:sz="8" w:space="0" w:color="000000"/>
            </w:tcBorders>
            <w:shd w:val="clear" w:color="000000" w:fill="FFFFFF"/>
            <w:vAlign w:val="center"/>
          </w:tcPr>
          <w:p w14:paraId="6D81B20E" w14:textId="66F33A17"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240A36A1"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357D6B95"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414-10</w:t>
            </w:r>
          </w:p>
        </w:tc>
        <w:tc>
          <w:tcPr>
            <w:tcW w:w="3600" w:type="dxa"/>
            <w:tcBorders>
              <w:top w:val="nil"/>
              <w:left w:val="nil"/>
              <w:bottom w:val="single" w:sz="4" w:space="0" w:color="000000"/>
              <w:right w:val="single" w:sz="4" w:space="0" w:color="000000"/>
            </w:tcBorders>
            <w:shd w:val="clear" w:color="000000" w:fill="FFFFFF"/>
            <w:vAlign w:val="center"/>
            <w:hideMark/>
          </w:tcPr>
          <w:p w14:paraId="27950C25"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桥梁普通泄水孔更换</w:t>
            </w:r>
          </w:p>
        </w:tc>
        <w:tc>
          <w:tcPr>
            <w:tcW w:w="880" w:type="dxa"/>
            <w:tcBorders>
              <w:top w:val="nil"/>
              <w:left w:val="nil"/>
              <w:bottom w:val="single" w:sz="4" w:space="0" w:color="000000"/>
              <w:right w:val="single" w:sz="4" w:space="0" w:color="000000"/>
            </w:tcBorders>
            <w:shd w:val="clear" w:color="000000" w:fill="FFFFFF"/>
            <w:vAlign w:val="center"/>
            <w:hideMark/>
          </w:tcPr>
          <w:p w14:paraId="1BFFB931" w14:textId="77777777" w:rsidR="002119C6" w:rsidRPr="002119C6" w:rsidRDefault="002119C6" w:rsidP="002119C6">
            <w:pPr>
              <w:widowControl/>
              <w:jc w:val="center"/>
              <w:rPr>
                <w:rFonts w:ascii="宋体" w:hAnsi="宋体" w:cs="Arial"/>
                <w:color w:val="000000"/>
                <w:kern w:val="0"/>
                <w:sz w:val="18"/>
                <w:szCs w:val="18"/>
              </w:rPr>
            </w:pPr>
            <w:proofErr w:type="gramStart"/>
            <w:r w:rsidRPr="002119C6">
              <w:rPr>
                <w:rFonts w:ascii="宋体" w:hAnsi="宋体" w:cs="Arial" w:hint="eastAsia"/>
                <w:color w:val="000000"/>
                <w:kern w:val="0"/>
                <w:sz w:val="18"/>
                <w:szCs w:val="18"/>
              </w:rPr>
              <w:t>个</w:t>
            </w:r>
            <w:proofErr w:type="gramEnd"/>
          </w:p>
        </w:tc>
        <w:tc>
          <w:tcPr>
            <w:tcW w:w="1060" w:type="dxa"/>
            <w:tcBorders>
              <w:top w:val="nil"/>
              <w:left w:val="nil"/>
              <w:bottom w:val="single" w:sz="4" w:space="0" w:color="000000"/>
              <w:right w:val="single" w:sz="4" w:space="0" w:color="000000"/>
            </w:tcBorders>
            <w:shd w:val="clear" w:color="000000" w:fill="FFFFFF"/>
            <w:vAlign w:val="center"/>
            <w:hideMark/>
          </w:tcPr>
          <w:p w14:paraId="3C7046CC"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40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3A58CA37"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37.34</w:t>
            </w:r>
          </w:p>
        </w:tc>
        <w:tc>
          <w:tcPr>
            <w:tcW w:w="1060" w:type="dxa"/>
            <w:gridSpan w:val="2"/>
            <w:tcBorders>
              <w:top w:val="nil"/>
              <w:left w:val="nil"/>
              <w:bottom w:val="single" w:sz="4" w:space="0" w:color="000000"/>
              <w:right w:val="single" w:sz="8" w:space="0" w:color="000000"/>
            </w:tcBorders>
            <w:shd w:val="clear" w:color="000000" w:fill="FFFFFF"/>
            <w:vAlign w:val="center"/>
          </w:tcPr>
          <w:p w14:paraId="7B526C1B" w14:textId="1C086D55"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6FD384F1"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36DE8AD7"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414-11</w:t>
            </w:r>
          </w:p>
        </w:tc>
        <w:tc>
          <w:tcPr>
            <w:tcW w:w="3600" w:type="dxa"/>
            <w:tcBorders>
              <w:top w:val="nil"/>
              <w:left w:val="nil"/>
              <w:bottom w:val="single" w:sz="4" w:space="0" w:color="000000"/>
              <w:right w:val="single" w:sz="4" w:space="0" w:color="000000"/>
            </w:tcBorders>
            <w:shd w:val="clear" w:color="000000" w:fill="FFFFFF"/>
            <w:vAlign w:val="center"/>
            <w:hideMark/>
          </w:tcPr>
          <w:p w14:paraId="12813778"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桥梁普通排水管更换</w:t>
            </w:r>
          </w:p>
        </w:tc>
        <w:tc>
          <w:tcPr>
            <w:tcW w:w="880" w:type="dxa"/>
            <w:tcBorders>
              <w:top w:val="nil"/>
              <w:left w:val="nil"/>
              <w:bottom w:val="single" w:sz="4" w:space="0" w:color="000000"/>
              <w:right w:val="single" w:sz="4" w:space="0" w:color="000000"/>
            </w:tcBorders>
            <w:shd w:val="clear" w:color="000000" w:fill="FFFFFF"/>
            <w:vAlign w:val="center"/>
            <w:hideMark/>
          </w:tcPr>
          <w:p w14:paraId="0239B683"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m</w:t>
            </w:r>
          </w:p>
        </w:tc>
        <w:tc>
          <w:tcPr>
            <w:tcW w:w="1060" w:type="dxa"/>
            <w:tcBorders>
              <w:top w:val="nil"/>
              <w:left w:val="nil"/>
              <w:bottom w:val="single" w:sz="4" w:space="0" w:color="000000"/>
              <w:right w:val="single" w:sz="4" w:space="0" w:color="000000"/>
            </w:tcBorders>
            <w:shd w:val="clear" w:color="000000" w:fill="FFFFFF"/>
            <w:vAlign w:val="center"/>
            <w:hideMark/>
          </w:tcPr>
          <w:p w14:paraId="7B1B70BD"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100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66C108DB"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53.29</w:t>
            </w:r>
          </w:p>
        </w:tc>
        <w:tc>
          <w:tcPr>
            <w:tcW w:w="1060" w:type="dxa"/>
            <w:gridSpan w:val="2"/>
            <w:tcBorders>
              <w:top w:val="nil"/>
              <w:left w:val="nil"/>
              <w:bottom w:val="single" w:sz="4" w:space="0" w:color="000000"/>
              <w:right w:val="single" w:sz="8" w:space="0" w:color="000000"/>
            </w:tcBorders>
            <w:shd w:val="clear" w:color="000000" w:fill="FFFFFF"/>
            <w:vAlign w:val="center"/>
          </w:tcPr>
          <w:p w14:paraId="167DB69E" w14:textId="0A571BB7"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7CB6A383" w14:textId="77777777" w:rsidTr="000E6FD0">
        <w:trPr>
          <w:trHeight w:val="559"/>
          <w:jc w:val="center"/>
        </w:trPr>
        <w:tc>
          <w:tcPr>
            <w:tcW w:w="8540" w:type="dxa"/>
            <w:gridSpan w:val="8"/>
            <w:tcBorders>
              <w:top w:val="nil"/>
              <w:left w:val="nil"/>
              <w:bottom w:val="nil"/>
              <w:right w:val="nil"/>
            </w:tcBorders>
            <w:shd w:val="clear" w:color="000000" w:fill="FFFFFF"/>
            <w:hideMark/>
          </w:tcPr>
          <w:p w14:paraId="5FEF5C59" w14:textId="77777777" w:rsidR="002119C6" w:rsidRPr="002119C6" w:rsidRDefault="002119C6" w:rsidP="002119C6">
            <w:pPr>
              <w:widowControl/>
              <w:jc w:val="center"/>
              <w:rPr>
                <w:rFonts w:ascii="宋体" w:hAnsi="宋体" w:cs="Arial"/>
                <w:b/>
                <w:bCs/>
                <w:color w:val="000000"/>
                <w:kern w:val="0"/>
                <w:sz w:val="36"/>
                <w:szCs w:val="36"/>
              </w:rPr>
            </w:pPr>
            <w:r w:rsidRPr="002119C6">
              <w:rPr>
                <w:rFonts w:ascii="宋体" w:hAnsi="宋体" w:cs="Arial" w:hint="eastAsia"/>
                <w:b/>
                <w:bCs/>
                <w:color w:val="000000"/>
                <w:kern w:val="0"/>
                <w:sz w:val="36"/>
                <w:szCs w:val="36"/>
              </w:rPr>
              <w:lastRenderedPageBreak/>
              <w:t>工程细目工程量清单计价表</w:t>
            </w:r>
          </w:p>
        </w:tc>
      </w:tr>
      <w:tr w:rsidR="002119C6" w:rsidRPr="002119C6" w14:paraId="3B632D5F" w14:textId="77777777" w:rsidTr="000E6FD0">
        <w:trPr>
          <w:trHeight w:val="300"/>
          <w:jc w:val="center"/>
        </w:trPr>
        <w:tc>
          <w:tcPr>
            <w:tcW w:w="6420" w:type="dxa"/>
            <w:gridSpan w:val="4"/>
            <w:tcBorders>
              <w:top w:val="nil"/>
              <w:left w:val="nil"/>
              <w:bottom w:val="single" w:sz="8" w:space="0" w:color="000000"/>
              <w:right w:val="nil"/>
            </w:tcBorders>
            <w:shd w:val="clear" w:color="000000" w:fill="FFFFFF"/>
            <w:vAlign w:val="center"/>
            <w:hideMark/>
          </w:tcPr>
          <w:p w14:paraId="7B3B5C54"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项目名称：2025年度余姚市公路小修</w:t>
            </w:r>
            <w:proofErr w:type="gramStart"/>
            <w:r w:rsidRPr="002119C6">
              <w:rPr>
                <w:rFonts w:ascii="宋体" w:hAnsi="宋体" w:cs="Arial" w:hint="eastAsia"/>
                <w:color w:val="000000"/>
                <w:kern w:val="0"/>
                <w:sz w:val="18"/>
                <w:szCs w:val="18"/>
              </w:rPr>
              <w:t>养护标项三</w:t>
            </w:r>
            <w:proofErr w:type="gramEnd"/>
          </w:p>
        </w:tc>
        <w:tc>
          <w:tcPr>
            <w:tcW w:w="700" w:type="dxa"/>
            <w:tcBorders>
              <w:top w:val="nil"/>
              <w:left w:val="nil"/>
              <w:bottom w:val="nil"/>
              <w:right w:val="nil"/>
            </w:tcBorders>
            <w:shd w:val="clear" w:color="000000" w:fill="FFFFFF"/>
            <w:vAlign w:val="center"/>
          </w:tcPr>
          <w:p w14:paraId="2F51F4C8" w14:textId="2B39440F" w:rsidR="002119C6" w:rsidRPr="002119C6" w:rsidRDefault="002119C6" w:rsidP="002119C6">
            <w:pPr>
              <w:widowControl/>
              <w:jc w:val="right"/>
              <w:rPr>
                <w:rFonts w:ascii="宋体" w:hAnsi="宋体" w:cs="Arial"/>
                <w:color w:val="000000"/>
                <w:kern w:val="0"/>
                <w:sz w:val="18"/>
                <w:szCs w:val="18"/>
              </w:rPr>
            </w:pPr>
          </w:p>
        </w:tc>
        <w:tc>
          <w:tcPr>
            <w:tcW w:w="720" w:type="dxa"/>
            <w:gridSpan w:val="2"/>
            <w:tcBorders>
              <w:top w:val="nil"/>
              <w:left w:val="nil"/>
              <w:bottom w:val="nil"/>
              <w:right w:val="nil"/>
            </w:tcBorders>
            <w:shd w:val="clear" w:color="000000" w:fill="FFFFFF"/>
            <w:vAlign w:val="center"/>
          </w:tcPr>
          <w:p w14:paraId="762876A4" w14:textId="015B6B8A" w:rsidR="002119C6" w:rsidRPr="002119C6" w:rsidRDefault="002119C6" w:rsidP="002119C6">
            <w:pPr>
              <w:widowControl/>
              <w:jc w:val="left"/>
              <w:rPr>
                <w:rFonts w:ascii="宋体" w:hAnsi="宋体" w:cs="Arial"/>
                <w:color w:val="000000"/>
                <w:kern w:val="0"/>
                <w:sz w:val="18"/>
                <w:szCs w:val="18"/>
              </w:rPr>
            </w:pPr>
          </w:p>
        </w:tc>
        <w:tc>
          <w:tcPr>
            <w:tcW w:w="700" w:type="dxa"/>
            <w:tcBorders>
              <w:top w:val="nil"/>
              <w:left w:val="nil"/>
              <w:bottom w:val="nil"/>
              <w:right w:val="nil"/>
            </w:tcBorders>
            <w:shd w:val="clear" w:color="000000" w:fill="FFFFFF"/>
            <w:vAlign w:val="center"/>
          </w:tcPr>
          <w:p w14:paraId="095C778E" w14:textId="4ACEFA0C" w:rsidR="002119C6" w:rsidRPr="002119C6" w:rsidRDefault="002119C6" w:rsidP="002119C6">
            <w:pPr>
              <w:widowControl/>
              <w:jc w:val="right"/>
              <w:rPr>
                <w:rFonts w:ascii="宋体" w:hAnsi="宋体" w:cs="Arial"/>
                <w:color w:val="000000"/>
                <w:kern w:val="0"/>
                <w:sz w:val="18"/>
                <w:szCs w:val="18"/>
              </w:rPr>
            </w:pPr>
          </w:p>
        </w:tc>
      </w:tr>
      <w:tr w:rsidR="002119C6" w:rsidRPr="002119C6" w14:paraId="63ABD41E" w14:textId="77777777" w:rsidTr="000E6FD0">
        <w:trPr>
          <w:trHeight w:val="439"/>
          <w:jc w:val="center"/>
        </w:trPr>
        <w:tc>
          <w:tcPr>
            <w:tcW w:w="8540" w:type="dxa"/>
            <w:gridSpan w:val="8"/>
            <w:tcBorders>
              <w:top w:val="single" w:sz="8" w:space="0" w:color="000000"/>
              <w:left w:val="single" w:sz="8" w:space="0" w:color="000000"/>
              <w:bottom w:val="single" w:sz="4" w:space="0" w:color="000000"/>
              <w:right w:val="single" w:sz="8" w:space="0" w:color="000000"/>
            </w:tcBorders>
            <w:shd w:val="clear" w:color="000000" w:fill="FFFFFF"/>
            <w:vAlign w:val="center"/>
            <w:hideMark/>
          </w:tcPr>
          <w:p w14:paraId="66D0647C" w14:textId="77777777" w:rsidR="002119C6" w:rsidRPr="002119C6" w:rsidRDefault="002119C6" w:rsidP="002119C6">
            <w:pPr>
              <w:widowControl/>
              <w:jc w:val="center"/>
              <w:rPr>
                <w:rFonts w:ascii="宋体" w:hAnsi="宋体" w:cs="Arial"/>
                <w:b/>
                <w:bCs/>
                <w:color w:val="000000"/>
                <w:kern w:val="0"/>
                <w:sz w:val="24"/>
              </w:rPr>
            </w:pPr>
            <w:r w:rsidRPr="002119C6">
              <w:rPr>
                <w:rFonts w:ascii="宋体" w:hAnsi="宋体" w:cs="Arial" w:hint="eastAsia"/>
                <w:b/>
                <w:bCs/>
                <w:color w:val="000000"/>
                <w:kern w:val="0"/>
                <w:sz w:val="24"/>
              </w:rPr>
              <w:t>清单   第700章     绿化及环境保护设施</w:t>
            </w:r>
          </w:p>
        </w:tc>
      </w:tr>
      <w:tr w:rsidR="000E6FD0" w:rsidRPr="002119C6" w14:paraId="44C0936A" w14:textId="77777777" w:rsidTr="000E6FD0">
        <w:trPr>
          <w:trHeight w:val="342"/>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51F57264" w14:textId="77777777" w:rsidR="000E6FD0" w:rsidRPr="002119C6" w:rsidRDefault="000E6FD0" w:rsidP="002119C6">
            <w:pPr>
              <w:widowControl/>
              <w:jc w:val="center"/>
              <w:rPr>
                <w:rFonts w:ascii="宋体" w:hAnsi="宋体" w:cs="Arial"/>
                <w:b/>
                <w:bCs/>
                <w:color w:val="000000"/>
                <w:kern w:val="0"/>
                <w:sz w:val="18"/>
                <w:szCs w:val="18"/>
              </w:rPr>
            </w:pPr>
            <w:r w:rsidRPr="002119C6">
              <w:rPr>
                <w:rFonts w:ascii="宋体" w:hAnsi="宋体" w:cs="Arial" w:hint="eastAsia"/>
                <w:b/>
                <w:bCs/>
                <w:color w:val="000000"/>
                <w:kern w:val="0"/>
                <w:sz w:val="18"/>
                <w:szCs w:val="18"/>
              </w:rPr>
              <w:t>细目号</w:t>
            </w:r>
          </w:p>
        </w:tc>
        <w:tc>
          <w:tcPr>
            <w:tcW w:w="3600" w:type="dxa"/>
            <w:tcBorders>
              <w:top w:val="nil"/>
              <w:left w:val="nil"/>
              <w:bottom w:val="single" w:sz="4" w:space="0" w:color="000000"/>
              <w:right w:val="single" w:sz="4" w:space="0" w:color="000000"/>
            </w:tcBorders>
            <w:shd w:val="clear" w:color="000000" w:fill="FFFFFF"/>
            <w:vAlign w:val="center"/>
            <w:hideMark/>
          </w:tcPr>
          <w:p w14:paraId="50324AF5" w14:textId="77777777" w:rsidR="000E6FD0" w:rsidRPr="002119C6" w:rsidRDefault="000E6FD0" w:rsidP="002119C6">
            <w:pPr>
              <w:widowControl/>
              <w:jc w:val="center"/>
              <w:rPr>
                <w:rFonts w:ascii="宋体" w:hAnsi="宋体" w:cs="Arial"/>
                <w:b/>
                <w:bCs/>
                <w:color w:val="000000"/>
                <w:kern w:val="0"/>
                <w:sz w:val="18"/>
                <w:szCs w:val="18"/>
              </w:rPr>
            </w:pPr>
            <w:r w:rsidRPr="002119C6">
              <w:rPr>
                <w:rFonts w:ascii="宋体" w:hAnsi="宋体" w:cs="Arial" w:hint="eastAsia"/>
                <w:b/>
                <w:bCs/>
                <w:color w:val="000000"/>
                <w:kern w:val="0"/>
                <w:sz w:val="18"/>
                <w:szCs w:val="18"/>
              </w:rPr>
              <w:t>细目名称</w:t>
            </w:r>
          </w:p>
        </w:tc>
        <w:tc>
          <w:tcPr>
            <w:tcW w:w="880" w:type="dxa"/>
            <w:tcBorders>
              <w:top w:val="nil"/>
              <w:left w:val="nil"/>
              <w:bottom w:val="single" w:sz="4" w:space="0" w:color="000000"/>
              <w:right w:val="single" w:sz="4" w:space="0" w:color="000000"/>
            </w:tcBorders>
            <w:shd w:val="clear" w:color="000000" w:fill="FFFFFF"/>
            <w:vAlign w:val="center"/>
            <w:hideMark/>
          </w:tcPr>
          <w:p w14:paraId="347270AC" w14:textId="77777777" w:rsidR="000E6FD0" w:rsidRPr="002119C6" w:rsidRDefault="000E6FD0" w:rsidP="002119C6">
            <w:pPr>
              <w:widowControl/>
              <w:jc w:val="center"/>
              <w:rPr>
                <w:rFonts w:ascii="宋体" w:hAnsi="宋体" w:cs="Arial"/>
                <w:b/>
                <w:bCs/>
                <w:color w:val="000000"/>
                <w:kern w:val="0"/>
                <w:sz w:val="18"/>
                <w:szCs w:val="18"/>
              </w:rPr>
            </w:pPr>
            <w:r w:rsidRPr="002119C6">
              <w:rPr>
                <w:rFonts w:ascii="宋体" w:hAnsi="宋体" w:cs="Arial" w:hint="eastAsia"/>
                <w:b/>
                <w:bCs/>
                <w:color w:val="000000"/>
                <w:kern w:val="0"/>
                <w:sz w:val="18"/>
                <w:szCs w:val="18"/>
              </w:rPr>
              <w:t>计量单位</w:t>
            </w:r>
          </w:p>
        </w:tc>
        <w:tc>
          <w:tcPr>
            <w:tcW w:w="1060" w:type="dxa"/>
            <w:tcBorders>
              <w:top w:val="nil"/>
              <w:left w:val="nil"/>
              <w:bottom w:val="single" w:sz="4" w:space="0" w:color="000000"/>
              <w:right w:val="single" w:sz="4" w:space="0" w:color="000000"/>
            </w:tcBorders>
            <w:shd w:val="clear" w:color="000000" w:fill="FFFFFF"/>
            <w:vAlign w:val="center"/>
            <w:hideMark/>
          </w:tcPr>
          <w:p w14:paraId="25593DE5" w14:textId="77777777" w:rsidR="000E6FD0" w:rsidRPr="002119C6" w:rsidRDefault="000E6FD0" w:rsidP="002119C6">
            <w:pPr>
              <w:widowControl/>
              <w:jc w:val="center"/>
              <w:rPr>
                <w:rFonts w:ascii="宋体" w:hAnsi="宋体" w:cs="Arial"/>
                <w:b/>
                <w:bCs/>
                <w:color w:val="000000"/>
                <w:kern w:val="0"/>
                <w:sz w:val="18"/>
                <w:szCs w:val="18"/>
              </w:rPr>
            </w:pPr>
            <w:r w:rsidRPr="002119C6">
              <w:rPr>
                <w:rFonts w:ascii="宋体" w:hAnsi="宋体" w:cs="Arial" w:hint="eastAsia"/>
                <w:b/>
                <w:bCs/>
                <w:color w:val="000000"/>
                <w:kern w:val="0"/>
                <w:sz w:val="18"/>
                <w:szCs w:val="18"/>
              </w:rPr>
              <w:t>工程数量</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6BA831A3" w14:textId="5C887D88" w:rsidR="000E6FD0" w:rsidRPr="002119C6" w:rsidRDefault="000E6FD0" w:rsidP="002119C6">
            <w:pPr>
              <w:widowControl/>
              <w:jc w:val="center"/>
              <w:rPr>
                <w:rFonts w:ascii="宋体" w:hAnsi="宋体" w:cs="Arial"/>
                <w:b/>
                <w:bCs/>
                <w:color w:val="000000"/>
                <w:kern w:val="0"/>
                <w:sz w:val="18"/>
                <w:szCs w:val="18"/>
              </w:rPr>
            </w:pPr>
            <w:proofErr w:type="gramStart"/>
            <w:r w:rsidRPr="00D27645">
              <w:rPr>
                <w:rFonts w:ascii="宋体" w:hAnsi="宋体" w:cs="Arial" w:hint="eastAsia"/>
                <w:b/>
                <w:bCs/>
                <w:color w:val="000000"/>
                <w:kern w:val="0"/>
                <w:sz w:val="18"/>
                <w:szCs w:val="18"/>
              </w:rPr>
              <w:t>全费用</w:t>
            </w:r>
            <w:proofErr w:type="gramEnd"/>
            <w:r w:rsidRPr="00D27645">
              <w:rPr>
                <w:rFonts w:ascii="宋体" w:hAnsi="宋体" w:cs="Arial" w:hint="eastAsia"/>
                <w:b/>
                <w:bCs/>
                <w:color w:val="000000"/>
                <w:kern w:val="0"/>
                <w:sz w:val="18"/>
                <w:szCs w:val="18"/>
              </w:rPr>
              <w:t>固定单价最高限价（元）</w:t>
            </w:r>
          </w:p>
        </w:tc>
        <w:tc>
          <w:tcPr>
            <w:tcW w:w="1060" w:type="dxa"/>
            <w:gridSpan w:val="2"/>
            <w:tcBorders>
              <w:top w:val="nil"/>
              <w:left w:val="nil"/>
              <w:bottom w:val="single" w:sz="4" w:space="0" w:color="000000"/>
              <w:right w:val="single" w:sz="8" w:space="0" w:color="000000"/>
            </w:tcBorders>
            <w:shd w:val="clear" w:color="000000" w:fill="FFFFFF"/>
            <w:vAlign w:val="center"/>
            <w:hideMark/>
          </w:tcPr>
          <w:p w14:paraId="2E8523F1" w14:textId="13FBEF73" w:rsidR="000E6FD0" w:rsidRPr="002119C6" w:rsidRDefault="000E6FD0" w:rsidP="002119C6">
            <w:pPr>
              <w:widowControl/>
              <w:jc w:val="center"/>
              <w:rPr>
                <w:rFonts w:ascii="宋体" w:hAnsi="宋体" w:cs="Arial"/>
                <w:b/>
                <w:bCs/>
                <w:color w:val="000000"/>
                <w:kern w:val="0"/>
                <w:sz w:val="18"/>
                <w:szCs w:val="18"/>
              </w:rPr>
            </w:pPr>
            <w:r>
              <w:rPr>
                <w:rFonts w:ascii="宋体" w:hAnsi="宋体" w:cs="Arial"/>
                <w:b/>
                <w:bCs/>
                <w:color w:val="000000"/>
                <w:kern w:val="0"/>
                <w:sz w:val="18"/>
                <w:szCs w:val="18"/>
              </w:rPr>
              <w:t>备注</w:t>
            </w:r>
          </w:p>
        </w:tc>
      </w:tr>
      <w:tr w:rsidR="002119C6" w:rsidRPr="002119C6" w14:paraId="09CA9530"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2AE4328F"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702</w:t>
            </w:r>
          </w:p>
        </w:tc>
        <w:tc>
          <w:tcPr>
            <w:tcW w:w="3600" w:type="dxa"/>
            <w:tcBorders>
              <w:top w:val="nil"/>
              <w:left w:val="nil"/>
              <w:bottom w:val="single" w:sz="4" w:space="0" w:color="000000"/>
              <w:right w:val="single" w:sz="4" w:space="0" w:color="000000"/>
            </w:tcBorders>
            <w:shd w:val="clear" w:color="000000" w:fill="FFFFFF"/>
            <w:vAlign w:val="center"/>
            <w:hideMark/>
          </w:tcPr>
          <w:p w14:paraId="0F7464C1"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绿化补植</w:t>
            </w:r>
          </w:p>
        </w:tc>
        <w:tc>
          <w:tcPr>
            <w:tcW w:w="880" w:type="dxa"/>
            <w:tcBorders>
              <w:top w:val="nil"/>
              <w:left w:val="nil"/>
              <w:bottom w:val="single" w:sz="4" w:space="0" w:color="000000"/>
              <w:right w:val="single" w:sz="4" w:space="0" w:color="000000"/>
            </w:tcBorders>
            <w:shd w:val="clear" w:color="000000" w:fill="FFFFFF"/>
            <w:vAlign w:val="center"/>
            <w:hideMark/>
          </w:tcPr>
          <w:p w14:paraId="7F49FA8E"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541E0D80"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1FF8C157"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14:paraId="251DF847"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r>
      <w:tr w:rsidR="002119C6" w:rsidRPr="002119C6" w14:paraId="2C5D6428"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3BC9FA4D"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702-2</w:t>
            </w:r>
          </w:p>
        </w:tc>
        <w:tc>
          <w:tcPr>
            <w:tcW w:w="3600" w:type="dxa"/>
            <w:tcBorders>
              <w:top w:val="nil"/>
              <w:left w:val="nil"/>
              <w:bottom w:val="single" w:sz="4" w:space="0" w:color="000000"/>
              <w:right w:val="single" w:sz="4" w:space="0" w:color="000000"/>
            </w:tcBorders>
            <w:shd w:val="clear" w:color="000000" w:fill="FFFFFF"/>
            <w:vAlign w:val="center"/>
            <w:hideMark/>
          </w:tcPr>
          <w:p w14:paraId="4E9427B9"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补植草皮</w:t>
            </w:r>
          </w:p>
        </w:tc>
        <w:tc>
          <w:tcPr>
            <w:tcW w:w="880" w:type="dxa"/>
            <w:tcBorders>
              <w:top w:val="nil"/>
              <w:left w:val="nil"/>
              <w:bottom w:val="single" w:sz="4" w:space="0" w:color="000000"/>
              <w:right w:val="single" w:sz="4" w:space="0" w:color="000000"/>
            </w:tcBorders>
            <w:shd w:val="clear" w:color="000000" w:fill="FFFFFF"/>
            <w:vAlign w:val="center"/>
            <w:hideMark/>
          </w:tcPr>
          <w:p w14:paraId="24C4D68D"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2E6799BE"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5781E28B"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hideMark/>
          </w:tcPr>
          <w:p w14:paraId="2CDCC424"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r>
      <w:tr w:rsidR="002119C6" w:rsidRPr="002119C6" w14:paraId="29810DD5"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15D82C86"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14:paraId="2130C9ED"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马尼拉（无缝满铺，</w:t>
            </w:r>
            <w:proofErr w:type="gramStart"/>
            <w:r w:rsidRPr="002119C6">
              <w:rPr>
                <w:rFonts w:ascii="宋体" w:hAnsi="宋体" w:cs="Arial" w:hint="eastAsia"/>
                <w:color w:val="000000"/>
                <w:kern w:val="0"/>
                <w:sz w:val="18"/>
                <w:szCs w:val="18"/>
              </w:rPr>
              <w:t>草卷形式</w:t>
            </w:r>
            <w:proofErr w:type="gramEnd"/>
            <w:r w:rsidRPr="002119C6">
              <w:rPr>
                <w:rFonts w:ascii="宋体" w:hAnsi="宋体" w:cs="Arial" w:hint="eastAsia"/>
                <w:color w:val="000000"/>
                <w:kern w:val="0"/>
                <w:sz w:val="18"/>
                <w:szCs w:val="18"/>
              </w:rPr>
              <w:t>种植，</w:t>
            </w:r>
            <w:proofErr w:type="gramStart"/>
            <w:r w:rsidRPr="002119C6">
              <w:rPr>
                <w:rFonts w:ascii="宋体" w:hAnsi="宋体" w:cs="Arial" w:hint="eastAsia"/>
                <w:color w:val="000000"/>
                <w:kern w:val="0"/>
                <w:sz w:val="18"/>
                <w:szCs w:val="18"/>
              </w:rPr>
              <w:t>套播黑麦草</w:t>
            </w:r>
            <w:proofErr w:type="gramEnd"/>
            <w:r w:rsidRPr="002119C6">
              <w:rPr>
                <w:rFonts w:ascii="宋体" w:hAnsi="宋体" w:cs="Arial" w:hint="eastAsia"/>
                <w:color w:val="000000"/>
                <w:kern w:val="0"/>
                <w:sz w:val="18"/>
                <w:szCs w:val="18"/>
              </w:rPr>
              <w:t>）</w:t>
            </w:r>
          </w:p>
        </w:tc>
        <w:tc>
          <w:tcPr>
            <w:tcW w:w="880" w:type="dxa"/>
            <w:tcBorders>
              <w:top w:val="nil"/>
              <w:left w:val="nil"/>
              <w:bottom w:val="single" w:sz="4" w:space="0" w:color="000000"/>
              <w:right w:val="single" w:sz="4" w:space="0" w:color="000000"/>
            </w:tcBorders>
            <w:shd w:val="clear" w:color="000000" w:fill="FFFFFF"/>
            <w:vAlign w:val="center"/>
            <w:hideMark/>
          </w:tcPr>
          <w:p w14:paraId="67BF5A3E"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14:paraId="32F5F1DD"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2000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204C6FFF"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26.25</w:t>
            </w:r>
          </w:p>
        </w:tc>
        <w:tc>
          <w:tcPr>
            <w:tcW w:w="1060" w:type="dxa"/>
            <w:gridSpan w:val="2"/>
            <w:tcBorders>
              <w:top w:val="nil"/>
              <w:left w:val="nil"/>
              <w:bottom w:val="single" w:sz="4" w:space="0" w:color="000000"/>
              <w:right w:val="single" w:sz="8" w:space="0" w:color="000000"/>
            </w:tcBorders>
            <w:shd w:val="clear" w:color="000000" w:fill="FFFFFF"/>
            <w:vAlign w:val="center"/>
          </w:tcPr>
          <w:p w14:paraId="2F7152C5" w14:textId="4BA86E51"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12C7173D"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56FC7C0B"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-b</w:t>
            </w:r>
          </w:p>
        </w:tc>
        <w:tc>
          <w:tcPr>
            <w:tcW w:w="3600" w:type="dxa"/>
            <w:tcBorders>
              <w:top w:val="nil"/>
              <w:left w:val="nil"/>
              <w:bottom w:val="single" w:sz="4" w:space="0" w:color="000000"/>
              <w:right w:val="single" w:sz="4" w:space="0" w:color="000000"/>
            </w:tcBorders>
            <w:shd w:val="clear" w:color="000000" w:fill="FFFFFF"/>
            <w:vAlign w:val="center"/>
            <w:hideMark/>
          </w:tcPr>
          <w:p w14:paraId="2F2F9FC4"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麦冬（3-5芽/丛，25丛/平方米）</w:t>
            </w:r>
          </w:p>
        </w:tc>
        <w:tc>
          <w:tcPr>
            <w:tcW w:w="880" w:type="dxa"/>
            <w:tcBorders>
              <w:top w:val="nil"/>
              <w:left w:val="nil"/>
              <w:bottom w:val="single" w:sz="4" w:space="0" w:color="000000"/>
              <w:right w:val="single" w:sz="4" w:space="0" w:color="000000"/>
            </w:tcBorders>
            <w:shd w:val="clear" w:color="000000" w:fill="FFFFFF"/>
            <w:vAlign w:val="center"/>
            <w:hideMark/>
          </w:tcPr>
          <w:p w14:paraId="51110003"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14:paraId="143A5CD1"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1000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1E077CB8"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24.86</w:t>
            </w:r>
          </w:p>
        </w:tc>
        <w:tc>
          <w:tcPr>
            <w:tcW w:w="1060" w:type="dxa"/>
            <w:gridSpan w:val="2"/>
            <w:tcBorders>
              <w:top w:val="nil"/>
              <w:left w:val="nil"/>
              <w:bottom w:val="single" w:sz="4" w:space="0" w:color="000000"/>
              <w:right w:val="single" w:sz="8" w:space="0" w:color="000000"/>
            </w:tcBorders>
            <w:shd w:val="clear" w:color="000000" w:fill="FFFFFF"/>
            <w:vAlign w:val="center"/>
          </w:tcPr>
          <w:p w14:paraId="20485A90" w14:textId="179CF763"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456877C1"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7AD3393A"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702-5</w:t>
            </w:r>
          </w:p>
        </w:tc>
        <w:tc>
          <w:tcPr>
            <w:tcW w:w="3600" w:type="dxa"/>
            <w:tcBorders>
              <w:top w:val="nil"/>
              <w:left w:val="nil"/>
              <w:bottom w:val="single" w:sz="4" w:space="0" w:color="000000"/>
              <w:right w:val="single" w:sz="4" w:space="0" w:color="000000"/>
            </w:tcBorders>
            <w:shd w:val="clear" w:color="000000" w:fill="FFFFFF"/>
            <w:vAlign w:val="center"/>
            <w:hideMark/>
          </w:tcPr>
          <w:p w14:paraId="14475D82"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补植灌木</w:t>
            </w:r>
          </w:p>
        </w:tc>
        <w:tc>
          <w:tcPr>
            <w:tcW w:w="880" w:type="dxa"/>
            <w:tcBorders>
              <w:top w:val="nil"/>
              <w:left w:val="nil"/>
              <w:bottom w:val="single" w:sz="4" w:space="0" w:color="000000"/>
              <w:right w:val="single" w:sz="4" w:space="0" w:color="000000"/>
            </w:tcBorders>
            <w:shd w:val="clear" w:color="000000" w:fill="FFFFFF"/>
            <w:vAlign w:val="center"/>
            <w:hideMark/>
          </w:tcPr>
          <w:p w14:paraId="10DB0C3C"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3E7122A1"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154A433F"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5D0289AC" w14:textId="7BCB6242"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5855454C"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53C71302"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14:paraId="17312326"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红叶石楠（规格满足现状要求，H51-60,36株/㎡）</w:t>
            </w:r>
          </w:p>
        </w:tc>
        <w:tc>
          <w:tcPr>
            <w:tcW w:w="880" w:type="dxa"/>
            <w:tcBorders>
              <w:top w:val="nil"/>
              <w:left w:val="nil"/>
              <w:bottom w:val="single" w:sz="4" w:space="0" w:color="000000"/>
              <w:right w:val="single" w:sz="4" w:space="0" w:color="000000"/>
            </w:tcBorders>
            <w:shd w:val="clear" w:color="000000" w:fill="FFFFFF"/>
            <w:vAlign w:val="center"/>
            <w:hideMark/>
          </w:tcPr>
          <w:p w14:paraId="531E201A"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14:paraId="45C2613C"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2000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4D1901D4"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105.17</w:t>
            </w:r>
          </w:p>
        </w:tc>
        <w:tc>
          <w:tcPr>
            <w:tcW w:w="1060" w:type="dxa"/>
            <w:gridSpan w:val="2"/>
            <w:tcBorders>
              <w:top w:val="nil"/>
              <w:left w:val="nil"/>
              <w:bottom w:val="single" w:sz="4" w:space="0" w:color="000000"/>
              <w:right w:val="single" w:sz="8" w:space="0" w:color="000000"/>
            </w:tcBorders>
            <w:shd w:val="clear" w:color="000000" w:fill="FFFFFF"/>
            <w:vAlign w:val="center"/>
          </w:tcPr>
          <w:p w14:paraId="53680359" w14:textId="44858140"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375DB4F0"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5A5057E3"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702-11</w:t>
            </w:r>
          </w:p>
        </w:tc>
        <w:tc>
          <w:tcPr>
            <w:tcW w:w="3600" w:type="dxa"/>
            <w:tcBorders>
              <w:top w:val="nil"/>
              <w:left w:val="nil"/>
              <w:bottom w:val="single" w:sz="4" w:space="0" w:color="000000"/>
              <w:right w:val="single" w:sz="4" w:space="0" w:color="000000"/>
            </w:tcBorders>
            <w:shd w:val="clear" w:color="000000" w:fill="FFFFFF"/>
            <w:vAlign w:val="center"/>
            <w:hideMark/>
          </w:tcPr>
          <w:p w14:paraId="57489327"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场地平整，绿化清理（垃圾外运处理）、加铺表土</w:t>
            </w:r>
          </w:p>
        </w:tc>
        <w:tc>
          <w:tcPr>
            <w:tcW w:w="880" w:type="dxa"/>
            <w:tcBorders>
              <w:top w:val="nil"/>
              <w:left w:val="nil"/>
              <w:bottom w:val="single" w:sz="4" w:space="0" w:color="000000"/>
              <w:right w:val="single" w:sz="4" w:space="0" w:color="000000"/>
            </w:tcBorders>
            <w:shd w:val="clear" w:color="000000" w:fill="FFFFFF"/>
            <w:vAlign w:val="center"/>
            <w:hideMark/>
          </w:tcPr>
          <w:p w14:paraId="16422A65"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14:paraId="03611566"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5000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3E7EA014"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8.53</w:t>
            </w:r>
          </w:p>
        </w:tc>
        <w:tc>
          <w:tcPr>
            <w:tcW w:w="1060" w:type="dxa"/>
            <w:gridSpan w:val="2"/>
            <w:tcBorders>
              <w:top w:val="nil"/>
              <w:left w:val="nil"/>
              <w:bottom w:val="single" w:sz="4" w:space="0" w:color="000000"/>
              <w:right w:val="single" w:sz="8" w:space="0" w:color="000000"/>
            </w:tcBorders>
            <w:shd w:val="clear" w:color="000000" w:fill="FFFFFF"/>
            <w:vAlign w:val="center"/>
          </w:tcPr>
          <w:p w14:paraId="1ACFF7AF" w14:textId="50BC5714"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43C99223"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20F33627"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704</w:t>
            </w:r>
          </w:p>
        </w:tc>
        <w:tc>
          <w:tcPr>
            <w:tcW w:w="3600" w:type="dxa"/>
            <w:tcBorders>
              <w:top w:val="nil"/>
              <w:left w:val="nil"/>
              <w:bottom w:val="single" w:sz="4" w:space="0" w:color="000000"/>
              <w:right w:val="single" w:sz="4" w:space="0" w:color="000000"/>
            </w:tcBorders>
            <w:shd w:val="clear" w:color="000000" w:fill="FFFFFF"/>
            <w:vAlign w:val="center"/>
            <w:hideMark/>
          </w:tcPr>
          <w:p w14:paraId="2D713D47"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绿化养护</w:t>
            </w:r>
          </w:p>
        </w:tc>
        <w:tc>
          <w:tcPr>
            <w:tcW w:w="880" w:type="dxa"/>
            <w:tcBorders>
              <w:top w:val="nil"/>
              <w:left w:val="nil"/>
              <w:bottom w:val="single" w:sz="4" w:space="0" w:color="000000"/>
              <w:right w:val="single" w:sz="4" w:space="0" w:color="000000"/>
            </w:tcBorders>
            <w:shd w:val="clear" w:color="000000" w:fill="FFFFFF"/>
            <w:vAlign w:val="center"/>
            <w:hideMark/>
          </w:tcPr>
          <w:p w14:paraId="6C488EBA"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14:paraId="36986FC7"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11050907"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 xml:space="preserve">　</w:t>
            </w:r>
          </w:p>
        </w:tc>
        <w:tc>
          <w:tcPr>
            <w:tcW w:w="1060" w:type="dxa"/>
            <w:gridSpan w:val="2"/>
            <w:tcBorders>
              <w:top w:val="nil"/>
              <w:left w:val="nil"/>
              <w:bottom w:val="single" w:sz="4" w:space="0" w:color="000000"/>
              <w:right w:val="single" w:sz="8" w:space="0" w:color="000000"/>
            </w:tcBorders>
            <w:shd w:val="clear" w:color="000000" w:fill="FFFFFF"/>
            <w:vAlign w:val="center"/>
          </w:tcPr>
          <w:p w14:paraId="0937FBF5" w14:textId="64658A82"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54568708"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26F82208"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704-1</w:t>
            </w:r>
          </w:p>
        </w:tc>
        <w:tc>
          <w:tcPr>
            <w:tcW w:w="3600" w:type="dxa"/>
            <w:tcBorders>
              <w:top w:val="nil"/>
              <w:left w:val="nil"/>
              <w:bottom w:val="single" w:sz="4" w:space="0" w:color="000000"/>
              <w:right w:val="single" w:sz="4" w:space="0" w:color="000000"/>
            </w:tcBorders>
            <w:shd w:val="clear" w:color="000000" w:fill="FFFFFF"/>
            <w:vAlign w:val="center"/>
            <w:hideMark/>
          </w:tcPr>
          <w:p w14:paraId="183E542A" w14:textId="77777777" w:rsidR="002119C6" w:rsidRPr="002119C6" w:rsidRDefault="002119C6" w:rsidP="002119C6">
            <w:pPr>
              <w:widowControl/>
              <w:jc w:val="left"/>
              <w:rPr>
                <w:rFonts w:ascii="宋体" w:hAnsi="宋体" w:cs="Arial"/>
                <w:color w:val="000000"/>
                <w:kern w:val="0"/>
                <w:sz w:val="18"/>
                <w:szCs w:val="18"/>
              </w:rPr>
            </w:pPr>
            <w:proofErr w:type="gramStart"/>
            <w:r w:rsidRPr="002119C6">
              <w:rPr>
                <w:rFonts w:ascii="宋体" w:hAnsi="宋体" w:cs="Arial" w:hint="eastAsia"/>
                <w:color w:val="000000"/>
                <w:kern w:val="0"/>
                <w:sz w:val="18"/>
                <w:szCs w:val="18"/>
              </w:rPr>
              <w:t>片植灌木</w:t>
            </w:r>
            <w:proofErr w:type="gramEnd"/>
            <w:r w:rsidRPr="002119C6">
              <w:rPr>
                <w:rFonts w:ascii="宋体" w:hAnsi="宋体" w:cs="Arial" w:hint="eastAsia"/>
                <w:color w:val="000000"/>
                <w:kern w:val="0"/>
                <w:sz w:val="18"/>
                <w:szCs w:val="18"/>
              </w:rPr>
              <w:t>、草坪养护</w:t>
            </w:r>
          </w:p>
        </w:tc>
        <w:tc>
          <w:tcPr>
            <w:tcW w:w="880" w:type="dxa"/>
            <w:tcBorders>
              <w:top w:val="nil"/>
              <w:left w:val="nil"/>
              <w:bottom w:val="single" w:sz="4" w:space="0" w:color="000000"/>
              <w:right w:val="single" w:sz="4" w:space="0" w:color="000000"/>
            </w:tcBorders>
            <w:shd w:val="clear" w:color="000000" w:fill="FFFFFF"/>
            <w:vAlign w:val="center"/>
            <w:hideMark/>
          </w:tcPr>
          <w:p w14:paraId="2A2F9F22"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14:paraId="7FF8A6F3"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254403</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0129C30C"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3.64</w:t>
            </w:r>
          </w:p>
        </w:tc>
        <w:tc>
          <w:tcPr>
            <w:tcW w:w="1060" w:type="dxa"/>
            <w:gridSpan w:val="2"/>
            <w:tcBorders>
              <w:top w:val="nil"/>
              <w:left w:val="nil"/>
              <w:bottom w:val="single" w:sz="4" w:space="0" w:color="000000"/>
              <w:right w:val="single" w:sz="8" w:space="0" w:color="000000"/>
            </w:tcBorders>
            <w:shd w:val="clear" w:color="000000" w:fill="FFFFFF"/>
            <w:vAlign w:val="center"/>
          </w:tcPr>
          <w:p w14:paraId="3A2C661F" w14:textId="267F7AD0"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6F4C514A"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1687260F"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704-2</w:t>
            </w:r>
          </w:p>
        </w:tc>
        <w:tc>
          <w:tcPr>
            <w:tcW w:w="3600" w:type="dxa"/>
            <w:tcBorders>
              <w:top w:val="nil"/>
              <w:left w:val="nil"/>
              <w:bottom w:val="single" w:sz="4" w:space="0" w:color="000000"/>
              <w:right w:val="single" w:sz="4" w:space="0" w:color="000000"/>
            </w:tcBorders>
            <w:shd w:val="clear" w:color="000000" w:fill="FFFFFF"/>
            <w:vAlign w:val="center"/>
            <w:hideMark/>
          </w:tcPr>
          <w:p w14:paraId="59CBD35B"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乔木、灌木球养护，规格综合（含乔木刷白）</w:t>
            </w:r>
          </w:p>
        </w:tc>
        <w:tc>
          <w:tcPr>
            <w:tcW w:w="880" w:type="dxa"/>
            <w:tcBorders>
              <w:top w:val="nil"/>
              <w:left w:val="nil"/>
              <w:bottom w:val="single" w:sz="4" w:space="0" w:color="000000"/>
              <w:right w:val="single" w:sz="4" w:space="0" w:color="000000"/>
            </w:tcBorders>
            <w:shd w:val="clear" w:color="000000" w:fill="FFFFFF"/>
            <w:vAlign w:val="center"/>
            <w:hideMark/>
          </w:tcPr>
          <w:p w14:paraId="7B7835F4"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株</w:t>
            </w:r>
          </w:p>
        </w:tc>
        <w:tc>
          <w:tcPr>
            <w:tcW w:w="1060" w:type="dxa"/>
            <w:tcBorders>
              <w:top w:val="nil"/>
              <w:left w:val="nil"/>
              <w:bottom w:val="single" w:sz="4" w:space="0" w:color="000000"/>
              <w:right w:val="single" w:sz="4" w:space="0" w:color="000000"/>
            </w:tcBorders>
            <w:shd w:val="clear" w:color="000000" w:fill="FFFFFF"/>
            <w:vAlign w:val="center"/>
            <w:hideMark/>
          </w:tcPr>
          <w:p w14:paraId="4DBAC10F"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54066</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108D3A30"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16.93</w:t>
            </w:r>
          </w:p>
        </w:tc>
        <w:tc>
          <w:tcPr>
            <w:tcW w:w="1060" w:type="dxa"/>
            <w:gridSpan w:val="2"/>
            <w:tcBorders>
              <w:top w:val="nil"/>
              <w:left w:val="nil"/>
              <w:bottom w:val="single" w:sz="4" w:space="0" w:color="000000"/>
              <w:right w:val="single" w:sz="8" w:space="0" w:color="000000"/>
            </w:tcBorders>
            <w:shd w:val="clear" w:color="000000" w:fill="FFFFFF"/>
            <w:vAlign w:val="center"/>
          </w:tcPr>
          <w:p w14:paraId="14FDFFD5" w14:textId="03975263"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6AA14F87"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5DD76596"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704-3</w:t>
            </w:r>
          </w:p>
        </w:tc>
        <w:tc>
          <w:tcPr>
            <w:tcW w:w="3600" w:type="dxa"/>
            <w:tcBorders>
              <w:top w:val="nil"/>
              <w:left w:val="nil"/>
              <w:bottom w:val="single" w:sz="4" w:space="0" w:color="000000"/>
              <w:right w:val="single" w:sz="4" w:space="0" w:color="000000"/>
            </w:tcBorders>
            <w:shd w:val="clear" w:color="000000" w:fill="FFFFFF"/>
            <w:vAlign w:val="center"/>
            <w:hideMark/>
          </w:tcPr>
          <w:p w14:paraId="2B61264D"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草坪播草籽（播撒一次）</w:t>
            </w:r>
          </w:p>
        </w:tc>
        <w:tc>
          <w:tcPr>
            <w:tcW w:w="880" w:type="dxa"/>
            <w:tcBorders>
              <w:top w:val="nil"/>
              <w:left w:val="nil"/>
              <w:bottom w:val="single" w:sz="4" w:space="0" w:color="000000"/>
              <w:right w:val="single" w:sz="4" w:space="0" w:color="000000"/>
            </w:tcBorders>
            <w:shd w:val="clear" w:color="000000" w:fill="FFFFFF"/>
            <w:vAlign w:val="center"/>
            <w:hideMark/>
          </w:tcPr>
          <w:p w14:paraId="490726A6"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14:paraId="32627D81"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34690</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0775977B"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1.24</w:t>
            </w:r>
          </w:p>
        </w:tc>
        <w:tc>
          <w:tcPr>
            <w:tcW w:w="1060" w:type="dxa"/>
            <w:gridSpan w:val="2"/>
            <w:tcBorders>
              <w:top w:val="nil"/>
              <w:left w:val="nil"/>
              <w:bottom w:val="single" w:sz="4" w:space="0" w:color="000000"/>
              <w:right w:val="single" w:sz="8" w:space="0" w:color="000000"/>
            </w:tcBorders>
            <w:shd w:val="clear" w:color="000000" w:fill="FFFFFF"/>
            <w:vAlign w:val="center"/>
          </w:tcPr>
          <w:p w14:paraId="45410673" w14:textId="5F4044C1" w:rsidR="002119C6" w:rsidRPr="002119C6" w:rsidRDefault="002119C6" w:rsidP="002119C6">
            <w:pPr>
              <w:widowControl/>
              <w:jc w:val="right"/>
              <w:rPr>
                <w:rFonts w:ascii="Arial Narrow" w:hAnsi="Arial Narrow" w:cs="Arial"/>
                <w:color w:val="000000"/>
                <w:kern w:val="0"/>
                <w:sz w:val="18"/>
                <w:szCs w:val="18"/>
              </w:rPr>
            </w:pPr>
          </w:p>
        </w:tc>
      </w:tr>
      <w:tr w:rsidR="002119C6" w:rsidRPr="002119C6" w14:paraId="18C4E225" w14:textId="77777777" w:rsidTr="000E6FD0">
        <w:trPr>
          <w:trHeight w:val="300"/>
          <w:jc w:val="center"/>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14:paraId="4974E182"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704-5</w:t>
            </w:r>
          </w:p>
        </w:tc>
        <w:tc>
          <w:tcPr>
            <w:tcW w:w="3600" w:type="dxa"/>
            <w:tcBorders>
              <w:top w:val="nil"/>
              <w:left w:val="nil"/>
              <w:bottom w:val="single" w:sz="4" w:space="0" w:color="000000"/>
              <w:right w:val="single" w:sz="4" w:space="0" w:color="000000"/>
            </w:tcBorders>
            <w:shd w:val="clear" w:color="000000" w:fill="FFFFFF"/>
            <w:vAlign w:val="center"/>
            <w:hideMark/>
          </w:tcPr>
          <w:p w14:paraId="23FC0E8C" w14:textId="77777777" w:rsidR="002119C6" w:rsidRPr="002119C6" w:rsidRDefault="002119C6" w:rsidP="002119C6">
            <w:pPr>
              <w:widowControl/>
              <w:jc w:val="left"/>
              <w:rPr>
                <w:rFonts w:ascii="宋体" w:hAnsi="宋体" w:cs="Arial"/>
                <w:color w:val="000000"/>
                <w:kern w:val="0"/>
                <w:sz w:val="18"/>
                <w:szCs w:val="18"/>
              </w:rPr>
            </w:pPr>
            <w:r w:rsidRPr="002119C6">
              <w:rPr>
                <w:rFonts w:ascii="宋体" w:hAnsi="宋体" w:cs="Arial" w:hint="eastAsia"/>
                <w:color w:val="000000"/>
                <w:kern w:val="0"/>
                <w:sz w:val="18"/>
                <w:szCs w:val="18"/>
              </w:rPr>
              <w:t>乔木养护，每年打落花落果药水</w:t>
            </w:r>
          </w:p>
        </w:tc>
        <w:tc>
          <w:tcPr>
            <w:tcW w:w="880" w:type="dxa"/>
            <w:tcBorders>
              <w:top w:val="nil"/>
              <w:left w:val="nil"/>
              <w:bottom w:val="single" w:sz="4" w:space="0" w:color="000000"/>
              <w:right w:val="single" w:sz="4" w:space="0" w:color="000000"/>
            </w:tcBorders>
            <w:shd w:val="clear" w:color="000000" w:fill="FFFFFF"/>
            <w:vAlign w:val="center"/>
            <w:hideMark/>
          </w:tcPr>
          <w:p w14:paraId="17C6CDEE" w14:textId="77777777" w:rsidR="002119C6" w:rsidRPr="002119C6" w:rsidRDefault="002119C6" w:rsidP="002119C6">
            <w:pPr>
              <w:widowControl/>
              <w:jc w:val="center"/>
              <w:rPr>
                <w:rFonts w:ascii="宋体" w:hAnsi="宋体" w:cs="Arial"/>
                <w:color w:val="000000"/>
                <w:kern w:val="0"/>
                <w:sz w:val="18"/>
                <w:szCs w:val="18"/>
              </w:rPr>
            </w:pPr>
            <w:r w:rsidRPr="002119C6">
              <w:rPr>
                <w:rFonts w:ascii="宋体" w:hAnsi="宋体" w:cs="Arial" w:hint="eastAsia"/>
                <w:color w:val="000000"/>
                <w:kern w:val="0"/>
                <w:sz w:val="18"/>
                <w:szCs w:val="18"/>
              </w:rPr>
              <w:t>株</w:t>
            </w:r>
          </w:p>
        </w:tc>
        <w:tc>
          <w:tcPr>
            <w:tcW w:w="1060" w:type="dxa"/>
            <w:tcBorders>
              <w:top w:val="nil"/>
              <w:left w:val="nil"/>
              <w:bottom w:val="single" w:sz="4" w:space="0" w:color="000000"/>
              <w:right w:val="single" w:sz="4" w:space="0" w:color="000000"/>
            </w:tcBorders>
            <w:shd w:val="clear" w:color="000000" w:fill="FFFFFF"/>
            <w:vAlign w:val="center"/>
            <w:hideMark/>
          </w:tcPr>
          <w:p w14:paraId="40D6D85C"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273</w:t>
            </w:r>
          </w:p>
        </w:tc>
        <w:tc>
          <w:tcPr>
            <w:tcW w:w="1060" w:type="dxa"/>
            <w:gridSpan w:val="2"/>
            <w:tcBorders>
              <w:top w:val="nil"/>
              <w:left w:val="nil"/>
              <w:bottom w:val="single" w:sz="4" w:space="0" w:color="000000"/>
              <w:right w:val="single" w:sz="4" w:space="0" w:color="000000"/>
            </w:tcBorders>
            <w:shd w:val="clear" w:color="000000" w:fill="FFFFFF"/>
            <w:vAlign w:val="center"/>
            <w:hideMark/>
          </w:tcPr>
          <w:p w14:paraId="0D372468" w14:textId="77777777" w:rsidR="002119C6" w:rsidRPr="002119C6" w:rsidRDefault="002119C6" w:rsidP="002119C6">
            <w:pPr>
              <w:widowControl/>
              <w:jc w:val="right"/>
              <w:rPr>
                <w:rFonts w:ascii="Arial Narrow" w:hAnsi="Arial Narrow" w:cs="Arial"/>
                <w:color w:val="000000"/>
                <w:kern w:val="0"/>
                <w:sz w:val="18"/>
                <w:szCs w:val="18"/>
              </w:rPr>
            </w:pPr>
            <w:r w:rsidRPr="002119C6">
              <w:rPr>
                <w:rFonts w:ascii="Arial Narrow" w:hAnsi="Arial Narrow" w:cs="Arial"/>
                <w:color w:val="000000"/>
                <w:kern w:val="0"/>
                <w:sz w:val="18"/>
                <w:szCs w:val="18"/>
              </w:rPr>
              <w:t>25</w:t>
            </w:r>
          </w:p>
        </w:tc>
        <w:tc>
          <w:tcPr>
            <w:tcW w:w="1060" w:type="dxa"/>
            <w:gridSpan w:val="2"/>
            <w:tcBorders>
              <w:top w:val="nil"/>
              <w:left w:val="nil"/>
              <w:bottom w:val="single" w:sz="4" w:space="0" w:color="000000"/>
              <w:right w:val="single" w:sz="8" w:space="0" w:color="000000"/>
            </w:tcBorders>
            <w:shd w:val="clear" w:color="000000" w:fill="FFFFFF"/>
            <w:vAlign w:val="center"/>
            <w:hideMark/>
          </w:tcPr>
          <w:p w14:paraId="177C5B3D" w14:textId="3F9A8112" w:rsidR="002119C6" w:rsidRPr="002119C6" w:rsidRDefault="002119C6" w:rsidP="002119C6">
            <w:pPr>
              <w:widowControl/>
              <w:jc w:val="right"/>
              <w:rPr>
                <w:rFonts w:ascii="Arial Narrow" w:hAnsi="Arial Narrow" w:cs="Arial"/>
                <w:color w:val="000000"/>
                <w:kern w:val="0"/>
                <w:sz w:val="18"/>
                <w:szCs w:val="18"/>
              </w:rPr>
            </w:pPr>
          </w:p>
        </w:tc>
      </w:tr>
    </w:tbl>
    <w:p w14:paraId="17A26036" w14:textId="77777777" w:rsidR="000E6FD0" w:rsidRDefault="000E6FD0" w:rsidP="000E6FD0"/>
    <w:p w14:paraId="4B51C53E" w14:textId="77777777" w:rsidR="000E6FD0" w:rsidRPr="000E6FD0" w:rsidRDefault="000E6FD0" w:rsidP="000E6FD0">
      <w:pPr>
        <w:pStyle w:val="a0"/>
      </w:pPr>
    </w:p>
    <w:p w14:paraId="4BBFC982" w14:textId="77777777" w:rsidR="000E6FD0" w:rsidRDefault="000E6FD0" w:rsidP="000E6FD0"/>
    <w:p w14:paraId="1B08BC42" w14:textId="77777777" w:rsidR="000E6FD0" w:rsidRPr="000E6FD0" w:rsidRDefault="000E6FD0" w:rsidP="000E6FD0">
      <w:pPr>
        <w:pStyle w:val="a0"/>
      </w:pPr>
    </w:p>
    <w:p w14:paraId="66BBBFF3" w14:textId="77777777" w:rsidR="000E6FD0" w:rsidRDefault="000E6FD0" w:rsidP="000E6FD0"/>
    <w:p w14:paraId="392AF68F" w14:textId="77777777" w:rsidR="000E6FD0" w:rsidRPr="000E6FD0" w:rsidRDefault="000E6FD0" w:rsidP="000E6FD0">
      <w:pPr>
        <w:pStyle w:val="a0"/>
      </w:pPr>
    </w:p>
    <w:p w14:paraId="25566B07" w14:textId="77777777" w:rsidR="000E6FD0" w:rsidRDefault="000E6FD0" w:rsidP="000E6FD0"/>
    <w:p w14:paraId="4041A9D6" w14:textId="77777777" w:rsidR="000E6FD0" w:rsidRPr="000E6FD0" w:rsidRDefault="000E6FD0" w:rsidP="000E6FD0">
      <w:pPr>
        <w:pStyle w:val="a0"/>
      </w:pPr>
    </w:p>
    <w:p w14:paraId="7F54BD10" w14:textId="77777777" w:rsidR="000E6FD0" w:rsidRDefault="000E6FD0" w:rsidP="000E6FD0">
      <w:pPr>
        <w:pStyle w:val="a0"/>
      </w:pPr>
    </w:p>
    <w:p w14:paraId="70E600A0" w14:textId="77777777" w:rsidR="000E6FD0" w:rsidRDefault="000E6FD0" w:rsidP="000E6FD0"/>
    <w:p w14:paraId="321D4112" w14:textId="77777777" w:rsidR="000E6FD0" w:rsidRPr="000E6FD0" w:rsidRDefault="000E6FD0" w:rsidP="000E6FD0">
      <w:pPr>
        <w:pStyle w:val="a0"/>
      </w:pPr>
    </w:p>
    <w:p w14:paraId="42B2F708" w14:textId="77777777" w:rsidR="000E6FD0" w:rsidRPr="000E6FD0" w:rsidRDefault="000E6FD0" w:rsidP="000E6FD0">
      <w:pPr>
        <w:pStyle w:val="a0"/>
      </w:pPr>
    </w:p>
    <w:p w14:paraId="6F1E2EF7" w14:textId="77777777" w:rsidR="00421C8E" w:rsidRDefault="00421C8E" w:rsidP="009753D5">
      <w:pPr>
        <w:jc w:val="left"/>
      </w:pPr>
    </w:p>
    <w:p w14:paraId="20F5EED8" w14:textId="77777777" w:rsidR="009753D5" w:rsidRDefault="009753D5" w:rsidP="009753D5">
      <w:pPr>
        <w:pStyle w:val="a0"/>
        <w:jc w:val="left"/>
      </w:pPr>
    </w:p>
    <w:p w14:paraId="15D8A5B2" w14:textId="77777777" w:rsidR="009753D5" w:rsidRPr="009753D5" w:rsidRDefault="009753D5" w:rsidP="009753D5"/>
    <w:p w14:paraId="5AB31E94" w14:textId="77777777" w:rsidR="00A76E4A" w:rsidRPr="00325565" w:rsidRDefault="00552529" w:rsidP="00A76E4A">
      <w:pPr>
        <w:keepNext/>
        <w:keepLines/>
        <w:spacing w:before="120" w:after="60" w:line="360" w:lineRule="auto"/>
        <w:outlineLvl w:val="2"/>
        <w:rPr>
          <w:rFonts w:ascii="宋体" w:hAnsi="宋体" w:cs="宋体"/>
          <w:color w:val="000000" w:themeColor="text1"/>
          <w:szCs w:val="21"/>
        </w:rPr>
      </w:pPr>
      <w:r w:rsidRPr="00325565">
        <w:rPr>
          <w:rFonts w:ascii="宋体" w:hAnsi="宋体" w:cs="宋体" w:hint="eastAsia"/>
          <w:b/>
          <w:bCs/>
          <w:color w:val="000000" w:themeColor="text1"/>
          <w:sz w:val="24"/>
        </w:rPr>
        <w:lastRenderedPageBreak/>
        <w:t>四</w:t>
      </w:r>
      <w:r w:rsidR="00A76E4A" w:rsidRPr="00325565">
        <w:rPr>
          <w:rFonts w:ascii="宋体" w:hAnsi="宋体" w:cs="宋体" w:hint="eastAsia"/>
          <w:b/>
          <w:bCs/>
          <w:color w:val="000000" w:themeColor="text1"/>
          <w:sz w:val="24"/>
        </w:rPr>
        <w:t>、技术及服务要求</w:t>
      </w:r>
    </w:p>
    <w:p w14:paraId="24A8F420"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1、在公路养护中采用的材料、设备与工艺，应符合本技术规范及本规范引用的其它标准与规范的相应要求。</w:t>
      </w:r>
    </w:p>
    <w:p w14:paraId="00AA39BC"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标准与规范引用的国家和行业现行有关标准、规范和规程，中标人应自备并在养护中应用。</w:t>
      </w:r>
    </w:p>
    <w:p w14:paraId="1D758710"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2、本规范引用的国家和浙江省的标准与规范包括但不限于：</w:t>
      </w:r>
    </w:p>
    <w:p w14:paraId="40CB3945" w14:textId="4E415663"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a．《公路养护技术规范》</w:t>
      </w:r>
      <w:r w:rsidR="00597158" w:rsidRPr="00597158">
        <w:rPr>
          <w:rFonts w:ascii="宋体" w:hAnsi="宋体" w:cs="宋体"/>
          <w:color w:val="000000" w:themeColor="text1"/>
          <w:szCs w:val="21"/>
        </w:rPr>
        <w:t>（JTG 5110—2023）</w:t>
      </w:r>
    </w:p>
    <w:p w14:paraId="4F60E3D8"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b．《公路技术状况评定标准》（</w:t>
      </w:r>
      <w:r w:rsidR="00BF1B25" w:rsidRPr="00325565">
        <w:rPr>
          <w:rFonts w:ascii="宋体" w:hAnsi="宋体" w:cs="宋体" w:hint="eastAsia"/>
          <w:color w:val="000000" w:themeColor="text1"/>
          <w:szCs w:val="21"/>
        </w:rPr>
        <w:t>JTG 5210-2018</w:t>
      </w:r>
      <w:r w:rsidRPr="00325565">
        <w:rPr>
          <w:rFonts w:ascii="宋体" w:hAnsi="宋体" w:cs="宋体" w:hint="eastAsia"/>
          <w:color w:val="000000" w:themeColor="text1"/>
          <w:szCs w:val="21"/>
        </w:rPr>
        <w:t>）</w:t>
      </w:r>
    </w:p>
    <w:p w14:paraId="5311BA79"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c．《公路水泥混凝土路面养护技术规范》（JTJ 073.1-2001）</w:t>
      </w:r>
    </w:p>
    <w:p w14:paraId="6A2B8819"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d．《</w:t>
      </w:r>
      <w:r w:rsidR="00BF1B25" w:rsidRPr="00325565">
        <w:rPr>
          <w:rFonts w:ascii="宋体" w:hAnsi="宋体" w:cs="宋体" w:hint="eastAsia"/>
          <w:color w:val="000000" w:themeColor="text1"/>
          <w:szCs w:val="21"/>
        </w:rPr>
        <w:t>公路沥青路面养护技术规范</w:t>
      </w:r>
      <w:r w:rsidRPr="00325565">
        <w:rPr>
          <w:rFonts w:ascii="宋体" w:hAnsi="宋体" w:cs="宋体" w:hint="eastAsia"/>
          <w:color w:val="000000" w:themeColor="text1"/>
          <w:szCs w:val="21"/>
        </w:rPr>
        <w:t>》（</w:t>
      </w:r>
      <w:r w:rsidR="00BF1B25" w:rsidRPr="00325565">
        <w:rPr>
          <w:rFonts w:ascii="宋体" w:hAnsi="宋体" w:cs="宋体" w:hint="eastAsia"/>
          <w:color w:val="000000" w:themeColor="text1"/>
          <w:szCs w:val="21"/>
        </w:rPr>
        <w:t>JTG 5142-2019</w:t>
      </w:r>
      <w:r w:rsidRPr="00325565">
        <w:rPr>
          <w:rFonts w:ascii="宋体" w:hAnsi="宋体" w:cs="宋体" w:hint="eastAsia"/>
          <w:color w:val="000000" w:themeColor="text1"/>
          <w:szCs w:val="21"/>
        </w:rPr>
        <w:t>）</w:t>
      </w:r>
    </w:p>
    <w:p w14:paraId="2311269D"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e．《公路桥涵养护规范》（</w:t>
      </w:r>
      <w:r w:rsidR="00BF1B25" w:rsidRPr="00325565">
        <w:rPr>
          <w:rFonts w:ascii="宋体" w:hAnsi="宋体" w:cs="宋体"/>
          <w:color w:val="000000" w:themeColor="text1"/>
          <w:szCs w:val="21"/>
        </w:rPr>
        <w:t>JTG 5120-2021</w:t>
      </w:r>
      <w:r w:rsidRPr="00325565">
        <w:rPr>
          <w:rFonts w:ascii="宋体" w:hAnsi="宋体" w:cs="宋体" w:hint="eastAsia"/>
          <w:color w:val="000000" w:themeColor="text1"/>
          <w:szCs w:val="21"/>
        </w:rPr>
        <w:t>）</w:t>
      </w:r>
    </w:p>
    <w:p w14:paraId="64030E5A" w14:textId="77777777" w:rsidR="001E7BDD"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f．</w:t>
      </w:r>
      <w:r w:rsidR="001E7BDD" w:rsidRPr="00325565">
        <w:rPr>
          <w:rFonts w:ascii="宋体" w:hAnsi="宋体" w:cs="宋体" w:hint="eastAsia"/>
          <w:color w:val="000000" w:themeColor="text1"/>
          <w:szCs w:val="21"/>
        </w:rPr>
        <w:t>《公路交通安全设施施工技术规范》（</w:t>
      </w:r>
      <w:r w:rsidR="001E7BDD" w:rsidRPr="00325565">
        <w:rPr>
          <w:rFonts w:ascii="宋体" w:hAnsi="宋体" w:cs="宋体"/>
          <w:color w:val="000000" w:themeColor="text1"/>
          <w:szCs w:val="21"/>
        </w:rPr>
        <w:t>JTG/T 3671-2021</w:t>
      </w:r>
      <w:r w:rsidR="001E7BDD" w:rsidRPr="00325565">
        <w:rPr>
          <w:rFonts w:ascii="宋体" w:hAnsi="宋体" w:cs="宋体" w:hint="eastAsia"/>
          <w:color w:val="000000" w:themeColor="text1"/>
          <w:szCs w:val="21"/>
        </w:rPr>
        <w:t>）</w:t>
      </w:r>
    </w:p>
    <w:p w14:paraId="644A912C"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g．《公路养护安全作业规程》（</w:t>
      </w:r>
      <w:r w:rsidR="00BF1B25" w:rsidRPr="00325565">
        <w:rPr>
          <w:rFonts w:ascii="宋体" w:hAnsi="宋体" w:cs="宋体"/>
          <w:color w:val="000000" w:themeColor="text1"/>
          <w:szCs w:val="21"/>
        </w:rPr>
        <w:t>JTG H30-2015</w:t>
      </w:r>
      <w:r w:rsidRPr="00325565">
        <w:rPr>
          <w:rFonts w:ascii="宋体" w:hAnsi="宋体" w:cs="宋体" w:hint="eastAsia"/>
          <w:color w:val="000000" w:themeColor="text1"/>
          <w:szCs w:val="21"/>
        </w:rPr>
        <w:t>）</w:t>
      </w:r>
    </w:p>
    <w:p w14:paraId="1BB03634"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h．</w:t>
      </w:r>
      <w:r w:rsidR="001E7BDD" w:rsidRPr="00325565">
        <w:rPr>
          <w:rFonts w:ascii="宋体" w:hAnsi="宋体" w:cs="宋体"/>
          <w:color w:val="000000" w:themeColor="text1"/>
          <w:szCs w:val="21"/>
        </w:rPr>
        <w:t xml:space="preserve"> </w:t>
      </w:r>
      <w:r w:rsidR="001E7BDD" w:rsidRPr="00325565">
        <w:rPr>
          <w:rFonts w:ascii="宋体" w:hAnsi="宋体" w:cs="宋体" w:hint="eastAsia"/>
          <w:color w:val="000000" w:themeColor="text1"/>
          <w:szCs w:val="21"/>
        </w:rPr>
        <w:t>浙江省《交通养护工程工程量清单计价规范》（DB33/T751-2009）</w:t>
      </w:r>
    </w:p>
    <w:p w14:paraId="521C2DF9"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i．</w:t>
      </w:r>
      <w:r w:rsidR="001E7BDD" w:rsidRPr="00325565">
        <w:rPr>
          <w:rFonts w:ascii="宋体" w:hAnsi="宋体" w:cs="宋体"/>
          <w:color w:val="000000" w:themeColor="text1"/>
          <w:szCs w:val="21"/>
        </w:rPr>
        <w:t xml:space="preserve"> </w:t>
      </w:r>
      <w:r w:rsidR="001E7BDD" w:rsidRPr="00325565">
        <w:rPr>
          <w:rFonts w:ascii="宋体" w:hAnsi="宋体" w:cs="宋体" w:hint="eastAsia"/>
          <w:color w:val="000000" w:themeColor="text1"/>
          <w:szCs w:val="21"/>
        </w:rPr>
        <w:t>《浙江省公路养护工程施工招标文件范本》第七章技术规范</w:t>
      </w:r>
    </w:p>
    <w:p w14:paraId="1E1C956E"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j．</w:t>
      </w:r>
      <w:r w:rsidR="001E7BDD" w:rsidRPr="00325565">
        <w:rPr>
          <w:rFonts w:ascii="宋体" w:hAnsi="宋体" w:cs="宋体"/>
          <w:color w:val="000000" w:themeColor="text1"/>
          <w:szCs w:val="21"/>
        </w:rPr>
        <w:t xml:space="preserve"> </w:t>
      </w:r>
      <w:r w:rsidR="001E7BDD" w:rsidRPr="00325565">
        <w:rPr>
          <w:rFonts w:ascii="宋体" w:hAnsi="宋体" w:cs="宋体" w:hint="eastAsia"/>
          <w:color w:val="000000" w:themeColor="text1"/>
          <w:szCs w:val="21"/>
        </w:rPr>
        <w:t>宁波市沥青路面机械化坑槽修补操作手册</w:t>
      </w:r>
    </w:p>
    <w:p w14:paraId="499D6CFC" w14:textId="77777777" w:rsidR="00787B1F" w:rsidRPr="00325565" w:rsidRDefault="00787B1F" w:rsidP="00787B1F">
      <w:pPr>
        <w:spacing w:line="360" w:lineRule="auto"/>
        <w:ind w:firstLineChars="200" w:firstLine="422"/>
        <w:rPr>
          <w:rFonts w:ascii="宋体" w:hAnsi="宋体" w:cs="宋体"/>
          <w:color w:val="000000" w:themeColor="text1"/>
          <w:szCs w:val="21"/>
        </w:rPr>
      </w:pPr>
      <w:r w:rsidRPr="00325565">
        <w:rPr>
          <w:rFonts w:ascii="宋体" w:hAnsi="宋体" w:cs="宋体" w:hint="eastAsia"/>
          <w:b/>
          <w:bCs/>
          <w:color w:val="000000" w:themeColor="text1"/>
          <w:szCs w:val="21"/>
        </w:rPr>
        <w:t>上述规范如有更新的则按最新规范和标准要求执行，除上述规范以外的遵循国家及地方、行业现行的其它相关规范和标准要求。</w:t>
      </w:r>
    </w:p>
    <w:p w14:paraId="376AD916" w14:textId="77777777" w:rsidR="00FD3DA7" w:rsidRPr="00325565" w:rsidRDefault="00787B1F" w:rsidP="00FD3DA7">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3、路面病害处理按病害类型、不同的洞深、不同材料，以实际施工数量计量计算支付。此项支付包括施工安全、运行维护，划线，开槽，开挖，清底，换填，熬油，运输，刷油，配料，拌和，摊铺，碾压，清理现场，交通组织等相关作业所必须的费用，是对项目的全部偿付。</w:t>
      </w:r>
    </w:p>
    <w:p w14:paraId="1916FD28" w14:textId="77777777" w:rsidR="00FD3DA7" w:rsidRPr="00325565" w:rsidRDefault="00FD3DA7" w:rsidP="00FD3DA7">
      <w:pPr>
        <w:spacing w:line="360" w:lineRule="auto"/>
        <w:ind w:firstLineChars="200" w:firstLine="420"/>
        <w:rPr>
          <w:color w:val="000000" w:themeColor="text1"/>
        </w:rPr>
      </w:pPr>
      <w:r w:rsidRPr="00325565">
        <w:rPr>
          <w:rFonts w:ascii="宋体" w:hAnsi="宋体" w:cs="宋体" w:hint="eastAsia"/>
          <w:color w:val="000000" w:themeColor="text1"/>
          <w:szCs w:val="21"/>
        </w:rPr>
        <w:t>4、</w:t>
      </w:r>
      <w:r w:rsidR="005D25C0" w:rsidRPr="00325565">
        <w:rPr>
          <w:rFonts w:ascii="宋体" w:hAnsi="宋体" w:cs="宋体" w:hint="eastAsia"/>
          <w:color w:val="000000" w:themeColor="text1"/>
          <w:szCs w:val="21"/>
        </w:rPr>
        <w:t>使用的</w:t>
      </w:r>
      <w:r w:rsidR="0015735A" w:rsidRPr="00325565">
        <w:rPr>
          <w:rFonts w:ascii="宋体" w:hAnsi="宋体" w:cs="宋体" w:hint="eastAsia"/>
          <w:color w:val="000000" w:themeColor="text1"/>
          <w:szCs w:val="21"/>
        </w:rPr>
        <w:t>成品</w:t>
      </w:r>
      <w:r w:rsidRPr="00325565">
        <w:rPr>
          <w:rFonts w:ascii="宋体" w:hAnsi="宋体" w:cs="宋体" w:hint="eastAsia"/>
          <w:color w:val="000000" w:themeColor="text1"/>
          <w:szCs w:val="21"/>
        </w:rPr>
        <w:t>路面沥青</w:t>
      </w:r>
      <w:proofErr w:type="gramStart"/>
      <w:r w:rsidRPr="00325565">
        <w:rPr>
          <w:rFonts w:ascii="宋体" w:hAnsi="宋体" w:cs="宋体" w:hint="eastAsia"/>
          <w:color w:val="000000" w:themeColor="text1"/>
          <w:szCs w:val="21"/>
        </w:rPr>
        <w:t>砼</w:t>
      </w:r>
      <w:proofErr w:type="gramEnd"/>
      <w:r w:rsidR="005D25C0" w:rsidRPr="00325565">
        <w:rPr>
          <w:rFonts w:ascii="宋体" w:hAnsi="宋体" w:cs="宋体" w:hint="eastAsia"/>
          <w:color w:val="000000" w:themeColor="text1"/>
          <w:szCs w:val="21"/>
        </w:rPr>
        <w:t>到场应保证</w:t>
      </w:r>
      <w:r w:rsidR="0015735A" w:rsidRPr="00325565">
        <w:rPr>
          <w:rFonts w:ascii="宋体" w:hAnsi="宋体" w:cs="宋体" w:hint="eastAsia"/>
          <w:color w:val="000000" w:themeColor="text1"/>
          <w:szCs w:val="21"/>
        </w:rPr>
        <w:t>养护规范规定</w:t>
      </w:r>
      <w:r w:rsidR="005D25C0" w:rsidRPr="00325565">
        <w:rPr>
          <w:rFonts w:ascii="宋体" w:hAnsi="宋体" w:cs="宋体" w:hint="eastAsia"/>
          <w:color w:val="000000" w:themeColor="text1"/>
          <w:szCs w:val="21"/>
        </w:rPr>
        <w:t>的</w:t>
      </w:r>
      <w:r w:rsidRPr="00325565">
        <w:rPr>
          <w:rFonts w:ascii="宋体" w:hAnsi="宋体" w:cs="宋体" w:hint="eastAsia"/>
          <w:color w:val="000000" w:themeColor="text1"/>
          <w:szCs w:val="21"/>
        </w:rPr>
        <w:t>摊铺温度</w:t>
      </w:r>
      <w:r w:rsidR="005D25C0" w:rsidRPr="00325565">
        <w:rPr>
          <w:rFonts w:ascii="宋体" w:hAnsi="宋体" w:cs="宋体" w:hint="eastAsia"/>
          <w:color w:val="000000" w:themeColor="text1"/>
          <w:szCs w:val="21"/>
        </w:rPr>
        <w:t>，运输距离，材料质量</w:t>
      </w:r>
      <w:r w:rsidR="0015735A" w:rsidRPr="00325565">
        <w:rPr>
          <w:rFonts w:ascii="宋体" w:hAnsi="宋体" w:cs="宋体" w:hint="eastAsia"/>
          <w:color w:val="000000" w:themeColor="text1"/>
          <w:szCs w:val="21"/>
        </w:rPr>
        <w:t>等要求</w:t>
      </w:r>
      <w:r w:rsidR="005D25C0" w:rsidRPr="00325565">
        <w:rPr>
          <w:rFonts w:ascii="宋体" w:hAnsi="宋体" w:cs="宋体" w:hint="eastAsia"/>
          <w:color w:val="000000" w:themeColor="text1"/>
          <w:szCs w:val="21"/>
        </w:rPr>
        <w:t>。</w:t>
      </w:r>
    </w:p>
    <w:p w14:paraId="21FAAB0B" w14:textId="77777777" w:rsidR="00787B1F" w:rsidRPr="00325565" w:rsidRDefault="00666E75" w:rsidP="00787B1F">
      <w:pPr>
        <w:spacing w:line="360" w:lineRule="auto"/>
        <w:ind w:firstLineChars="200" w:firstLine="420"/>
        <w:rPr>
          <w:rFonts w:ascii="宋体" w:hAnsi="宋体" w:cs="宋体"/>
          <w:color w:val="000000" w:themeColor="text1"/>
          <w:szCs w:val="21"/>
        </w:rPr>
      </w:pPr>
      <w:r w:rsidRPr="00325565">
        <w:rPr>
          <w:rFonts w:ascii="宋体" w:hAnsi="宋体" w:cs="宋体"/>
          <w:color w:val="000000" w:themeColor="text1"/>
          <w:szCs w:val="21"/>
        </w:rPr>
        <w:t>5</w:t>
      </w:r>
      <w:r w:rsidR="00787B1F" w:rsidRPr="00325565">
        <w:rPr>
          <w:rFonts w:ascii="宋体" w:hAnsi="宋体" w:cs="宋体" w:hint="eastAsia"/>
          <w:color w:val="000000" w:themeColor="text1"/>
          <w:szCs w:val="21"/>
        </w:rPr>
        <w:t>、如因中标人撤离后未按要求对临时占地进行恢复或虽进行了恢复但未达到使用标准而发生纠纷，导致采购人发生额外支出时，采购人将从应付给中标人的任何款项内扣除所支出费用。</w:t>
      </w:r>
    </w:p>
    <w:p w14:paraId="288091B9" w14:textId="77777777" w:rsidR="00787B1F" w:rsidRPr="00325565" w:rsidRDefault="00666E75" w:rsidP="00787B1F">
      <w:pPr>
        <w:spacing w:line="360" w:lineRule="auto"/>
        <w:ind w:firstLineChars="200" w:firstLine="420"/>
        <w:rPr>
          <w:rFonts w:ascii="宋体" w:hAnsi="宋体" w:cs="宋体"/>
          <w:color w:val="000000" w:themeColor="text1"/>
          <w:szCs w:val="21"/>
        </w:rPr>
      </w:pPr>
      <w:r w:rsidRPr="00325565">
        <w:rPr>
          <w:rFonts w:ascii="宋体" w:hAnsi="宋体" w:cs="宋体"/>
          <w:color w:val="000000" w:themeColor="text1"/>
          <w:szCs w:val="21"/>
        </w:rPr>
        <w:t>6</w:t>
      </w:r>
      <w:r w:rsidR="00787B1F" w:rsidRPr="00325565">
        <w:rPr>
          <w:rFonts w:ascii="宋体" w:hAnsi="宋体" w:cs="宋体" w:hint="eastAsia"/>
          <w:color w:val="000000" w:themeColor="text1"/>
          <w:szCs w:val="21"/>
        </w:rPr>
        <w:t>、中标人在公路养护工作中必须贯彻文明施工、安全生产的方针，制定技术安全措施，加强安全教育，严格执行安全操作规程，确保安全生产。</w:t>
      </w:r>
    </w:p>
    <w:p w14:paraId="6763400B" w14:textId="77777777" w:rsidR="00787B1F" w:rsidRPr="00325565" w:rsidRDefault="00666E75" w:rsidP="00787B1F">
      <w:pPr>
        <w:spacing w:line="360" w:lineRule="auto"/>
        <w:ind w:firstLineChars="200" w:firstLine="420"/>
        <w:rPr>
          <w:rFonts w:ascii="宋体" w:hAnsi="宋体" w:cs="宋体"/>
          <w:color w:val="000000" w:themeColor="text1"/>
          <w:szCs w:val="21"/>
        </w:rPr>
      </w:pPr>
      <w:r w:rsidRPr="00325565">
        <w:rPr>
          <w:rFonts w:ascii="宋体" w:hAnsi="宋体" w:cs="宋体"/>
          <w:color w:val="000000" w:themeColor="text1"/>
          <w:szCs w:val="21"/>
        </w:rPr>
        <w:t>7</w:t>
      </w:r>
      <w:r w:rsidR="00787B1F" w:rsidRPr="00325565">
        <w:rPr>
          <w:rFonts w:ascii="宋体" w:hAnsi="宋体" w:cs="宋体" w:hint="eastAsia"/>
          <w:color w:val="000000" w:themeColor="text1"/>
          <w:szCs w:val="21"/>
        </w:rPr>
        <w:t>、中标人的路况调查及维修</w:t>
      </w:r>
    </w:p>
    <w:p w14:paraId="659CDE07" w14:textId="2D945736"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（1）为确定日常养护和维修工作内容，中标人应对路况按时（期）进行观察、调查与评价，研究变化规律、分析病害原因、拟定治理方案，</w:t>
      </w:r>
      <w:r w:rsidR="00783BDA" w:rsidRPr="00325565">
        <w:rPr>
          <w:rFonts w:ascii="宋体" w:hAnsi="宋体" w:cs="宋体" w:hint="eastAsia"/>
          <w:color w:val="000000" w:themeColor="text1"/>
          <w:szCs w:val="21"/>
        </w:rPr>
        <w:t>做好</w:t>
      </w:r>
      <w:r w:rsidR="002F5EEC" w:rsidRPr="00325565">
        <w:rPr>
          <w:rFonts w:ascii="宋体" w:hAnsi="宋体" w:cs="宋体" w:hint="eastAsia"/>
          <w:color w:val="000000" w:themeColor="text1"/>
          <w:szCs w:val="21"/>
        </w:rPr>
        <w:t>日常</w:t>
      </w:r>
      <w:r w:rsidRPr="00325565">
        <w:rPr>
          <w:rFonts w:ascii="宋体" w:hAnsi="宋体" w:cs="宋体" w:hint="eastAsia"/>
          <w:color w:val="000000" w:themeColor="text1"/>
          <w:szCs w:val="21"/>
        </w:rPr>
        <w:t>巡查。</w:t>
      </w:r>
    </w:p>
    <w:p w14:paraId="4DFEB24C"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（2）中标人应根据合同规定和要求加强路况检查并做好巡视记录，发现可能危及行车安全的病害和路障，必须立即做好防护措施并及时通知采购人，进行处理和修复。</w:t>
      </w:r>
    </w:p>
    <w:p w14:paraId="3F0ADBD6"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（3）中标人应建立不少于5人的应急抢险队伍，须全天24小时随时待命，在接到采购人指令后须在2小时内达到维修现场，对随时可能发生的路面状况进行应急维修或更换等内容。</w:t>
      </w:r>
    </w:p>
    <w:p w14:paraId="1EA06C7F"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（4）中标人应根据养护管理的需要，完成采购人交办的其它任务。</w:t>
      </w:r>
    </w:p>
    <w:p w14:paraId="0B6F101E"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（5）中标人应积极应用新技术、新设备采集路况资料，正确评价路况提出科学养护对策，发展现代化的公路养护技术。</w:t>
      </w:r>
    </w:p>
    <w:p w14:paraId="3ECA096B"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lastRenderedPageBreak/>
        <w:t>（6）中标人必须贯彻文明施工、安全生产的方针，制定技术安全措施，加强安全教育，严格执行安全操作规程，确保安全生产。</w:t>
      </w:r>
    </w:p>
    <w:p w14:paraId="67D82263" w14:textId="77777777" w:rsidR="00787B1F" w:rsidRPr="00325565" w:rsidRDefault="00666E75" w:rsidP="00787B1F">
      <w:pPr>
        <w:spacing w:line="360" w:lineRule="auto"/>
        <w:ind w:firstLineChars="200" w:firstLine="420"/>
        <w:rPr>
          <w:rFonts w:ascii="宋体" w:hAnsi="宋体" w:cs="宋体"/>
          <w:color w:val="000000" w:themeColor="text1"/>
          <w:szCs w:val="21"/>
        </w:rPr>
      </w:pPr>
      <w:r w:rsidRPr="00325565">
        <w:rPr>
          <w:rFonts w:ascii="宋体" w:hAnsi="宋体" w:cs="宋体"/>
          <w:color w:val="000000" w:themeColor="text1"/>
          <w:szCs w:val="21"/>
        </w:rPr>
        <w:t>8</w:t>
      </w:r>
      <w:r w:rsidR="00787B1F" w:rsidRPr="00325565">
        <w:rPr>
          <w:rFonts w:ascii="宋体" w:hAnsi="宋体" w:cs="宋体" w:hint="eastAsia"/>
          <w:color w:val="000000" w:themeColor="text1"/>
          <w:szCs w:val="21"/>
        </w:rPr>
        <w:t>、养护记录</w:t>
      </w:r>
    </w:p>
    <w:p w14:paraId="69AC2BF8"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（1）中标人的养护记录应与养护承包进程同步形成，逐步积累、整理及保管好所有养护记录。</w:t>
      </w:r>
    </w:p>
    <w:p w14:paraId="0D1FBA8A"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（2）中标人应收集和掌握以下信息：</w:t>
      </w:r>
    </w:p>
    <w:p w14:paraId="1543F3C3"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fldChar w:fldCharType="begin"/>
      </w:r>
      <w:r w:rsidRPr="00325565">
        <w:rPr>
          <w:rFonts w:ascii="宋体" w:hAnsi="宋体" w:cs="宋体" w:hint="eastAsia"/>
          <w:color w:val="000000" w:themeColor="text1"/>
          <w:szCs w:val="21"/>
        </w:rPr>
        <w:instrText xml:space="preserve"> = 1 \* GB3 </w:instrText>
      </w:r>
      <w:r w:rsidRPr="00325565">
        <w:rPr>
          <w:rFonts w:ascii="宋体" w:hAnsi="宋体" w:cs="宋体" w:hint="eastAsia"/>
          <w:color w:val="000000" w:themeColor="text1"/>
          <w:szCs w:val="21"/>
        </w:rPr>
        <w:fldChar w:fldCharType="separate"/>
      </w:r>
      <w:r w:rsidRPr="00325565">
        <w:rPr>
          <w:rFonts w:ascii="宋体" w:hAnsi="宋体" w:cs="宋体" w:hint="eastAsia"/>
          <w:color w:val="000000" w:themeColor="text1"/>
          <w:szCs w:val="21"/>
        </w:rPr>
        <w:t>①</w:t>
      </w:r>
      <w:r w:rsidRPr="00325565">
        <w:rPr>
          <w:rFonts w:ascii="宋体" w:hAnsi="宋体" w:cs="宋体" w:hint="eastAsia"/>
          <w:color w:val="000000" w:themeColor="text1"/>
          <w:szCs w:val="21"/>
        </w:rPr>
        <w:fldChar w:fldCharType="end"/>
      </w:r>
      <w:r w:rsidRPr="00325565">
        <w:rPr>
          <w:rFonts w:ascii="宋体" w:hAnsi="宋体" w:cs="宋体" w:hint="eastAsia"/>
          <w:color w:val="000000" w:themeColor="text1"/>
          <w:szCs w:val="21"/>
        </w:rPr>
        <w:t xml:space="preserve"> 路况信息</w:t>
      </w:r>
    </w:p>
    <w:p w14:paraId="6AEB3915"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包括公路的动态信息和静态信息。动态信息指有关公路设施的路况、受灾信息；静态信息指公路、桥梁及附属构造物的形状、尺寸等信息。</w:t>
      </w:r>
    </w:p>
    <w:p w14:paraId="5CF9D223"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fldChar w:fldCharType="begin"/>
      </w:r>
      <w:r w:rsidRPr="00325565">
        <w:rPr>
          <w:rFonts w:ascii="宋体" w:hAnsi="宋体" w:cs="宋体" w:hint="eastAsia"/>
          <w:color w:val="000000" w:themeColor="text1"/>
          <w:szCs w:val="21"/>
        </w:rPr>
        <w:instrText xml:space="preserve"> = 2 \* GB3 </w:instrText>
      </w:r>
      <w:r w:rsidRPr="00325565">
        <w:rPr>
          <w:rFonts w:ascii="宋体" w:hAnsi="宋体" w:cs="宋体" w:hint="eastAsia"/>
          <w:color w:val="000000" w:themeColor="text1"/>
          <w:szCs w:val="21"/>
        </w:rPr>
        <w:fldChar w:fldCharType="separate"/>
      </w:r>
      <w:r w:rsidRPr="00325565">
        <w:rPr>
          <w:rFonts w:ascii="宋体" w:hAnsi="宋体" w:cs="宋体" w:hint="eastAsia"/>
          <w:color w:val="000000" w:themeColor="text1"/>
          <w:szCs w:val="21"/>
        </w:rPr>
        <w:t>②</w:t>
      </w:r>
      <w:r w:rsidRPr="00325565">
        <w:rPr>
          <w:rFonts w:ascii="宋体" w:hAnsi="宋体" w:cs="宋体" w:hint="eastAsia"/>
          <w:color w:val="000000" w:themeColor="text1"/>
          <w:szCs w:val="21"/>
        </w:rPr>
        <w:fldChar w:fldCharType="end"/>
      </w:r>
      <w:r w:rsidRPr="00325565">
        <w:rPr>
          <w:rFonts w:ascii="宋体" w:hAnsi="宋体" w:cs="宋体" w:hint="eastAsia"/>
          <w:color w:val="000000" w:themeColor="text1"/>
          <w:szCs w:val="21"/>
        </w:rPr>
        <w:t xml:space="preserve"> 中标人应掌握和上报的相关资料</w:t>
      </w:r>
    </w:p>
    <w:p w14:paraId="76FF7E20"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a．中标人应根据采购人提供的资料，通过调查建立路况及养护工作台帐，并必须在规定时间上报各类报表。</w:t>
      </w:r>
    </w:p>
    <w:p w14:paraId="429683AB"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b．中标人应努力提高管理水平，配合做好采购人或公路行业管理部门建立的公路养护管理信息化的基础资料收集、管理系统的应用工作。</w:t>
      </w:r>
    </w:p>
    <w:p w14:paraId="2345FC48" w14:textId="77736051"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（3）小修</w:t>
      </w:r>
      <w:r w:rsidR="00773F4E" w:rsidRPr="00325565">
        <w:rPr>
          <w:rFonts w:ascii="宋体" w:hAnsi="宋体" w:cs="宋体" w:hint="eastAsia"/>
          <w:color w:val="000000" w:themeColor="text1"/>
          <w:szCs w:val="21"/>
        </w:rPr>
        <w:t>养护</w:t>
      </w:r>
      <w:r w:rsidRPr="00325565">
        <w:rPr>
          <w:rFonts w:ascii="宋体" w:hAnsi="宋体" w:cs="宋体" w:hint="eastAsia"/>
          <w:color w:val="000000" w:themeColor="text1"/>
          <w:szCs w:val="21"/>
        </w:rPr>
        <w:t>的分项工程应每月按照档案管理要求整理成册并提交采购人。</w:t>
      </w:r>
    </w:p>
    <w:p w14:paraId="4EEC22BB" w14:textId="77777777" w:rsidR="00787B1F" w:rsidRPr="00325565" w:rsidRDefault="00666E75" w:rsidP="00787B1F">
      <w:pPr>
        <w:spacing w:line="360" w:lineRule="auto"/>
        <w:ind w:firstLineChars="200" w:firstLine="420"/>
        <w:rPr>
          <w:rFonts w:ascii="宋体" w:hAnsi="宋体" w:cs="宋体"/>
          <w:color w:val="000000" w:themeColor="text1"/>
          <w:szCs w:val="21"/>
        </w:rPr>
      </w:pPr>
      <w:r w:rsidRPr="00325565">
        <w:rPr>
          <w:rFonts w:ascii="宋体" w:hAnsi="宋体" w:cs="宋体"/>
          <w:color w:val="000000" w:themeColor="text1"/>
          <w:szCs w:val="21"/>
        </w:rPr>
        <w:t>9</w:t>
      </w:r>
      <w:r w:rsidR="00787B1F" w:rsidRPr="00325565">
        <w:rPr>
          <w:rFonts w:ascii="宋体" w:hAnsi="宋体" w:cs="宋体" w:hint="eastAsia"/>
          <w:color w:val="000000" w:themeColor="text1"/>
          <w:szCs w:val="21"/>
        </w:rPr>
        <w:t>、环境保护</w:t>
      </w:r>
    </w:p>
    <w:p w14:paraId="53FD5233"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（1）中标人在公路养护合同承包期中，应严格遵守国家环境保护部门的有关规定，中标人有责任采取有效措施以预防和消除因养护施工而造成的环境污染，并应保证采购人避免由于污染而承担的索赔或罚款。</w:t>
      </w:r>
    </w:p>
    <w:p w14:paraId="38474871"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（2）中标人应在养护中加强环保意识，保持养护路段清洁，控制扬尘，杜绝漏洒材料。</w:t>
      </w:r>
    </w:p>
    <w:p w14:paraId="21B2EFB1"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（3）沥青混合料应集中在场站搅拌。</w:t>
      </w:r>
    </w:p>
    <w:p w14:paraId="68A22E91" w14:textId="77777777" w:rsidR="00787B1F" w:rsidRPr="00325565" w:rsidRDefault="00666E75" w:rsidP="00787B1F">
      <w:pPr>
        <w:spacing w:line="360" w:lineRule="auto"/>
        <w:ind w:firstLineChars="200" w:firstLine="420"/>
        <w:rPr>
          <w:rFonts w:ascii="宋体" w:hAnsi="宋体" w:cs="宋体"/>
          <w:color w:val="000000" w:themeColor="text1"/>
          <w:szCs w:val="21"/>
        </w:rPr>
      </w:pPr>
      <w:r w:rsidRPr="00325565">
        <w:rPr>
          <w:rFonts w:ascii="宋体" w:hAnsi="宋体" w:cs="宋体"/>
          <w:color w:val="000000" w:themeColor="text1"/>
          <w:szCs w:val="21"/>
        </w:rPr>
        <w:t>10</w:t>
      </w:r>
      <w:r w:rsidR="00787B1F" w:rsidRPr="00325565">
        <w:rPr>
          <w:rFonts w:ascii="宋体" w:hAnsi="宋体" w:cs="宋体" w:hint="eastAsia"/>
          <w:color w:val="000000" w:themeColor="text1"/>
          <w:szCs w:val="21"/>
        </w:rPr>
        <w:t>、养护维修安全作业基本要求</w:t>
      </w:r>
    </w:p>
    <w:p w14:paraId="30E165A4"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（1）公路养护维修作业必须保障养护维修作业人员和设备的安全，以及车辆的安全运行。在进行养护维修作业前，应制定安全保障方案。</w:t>
      </w:r>
    </w:p>
    <w:p w14:paraId="52050CCF"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（2）中标人应建立安全管理制度，实施对养护维修作业人员的安全培训和教育。养护维修作业人员必须接受安全技术教育，遵守各项安全技术操作规程。</w:t>
      </w:r>
    </w:p>
    <w:p w14:paraId="26C93EF0"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（3）公路养护维修作业单位或经营单位应加强养护维修安全作业的管理。各级公路管理机构应加强对养护维修安全作业的监督和检查。</w:t>
      </w:r>
    </w:p>
    <w:p w14:paraId="11803995"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（4）养护维修作业的安全设施在未完成养护维修作业之前应保持完好，任何人不得随意撤除或改变安全设施的位置、扩大或缩小控制区范围，以保证养护维修作业控制区的安全。</w:t>
      </w:r>
    </w:p>
    <w:p w14:paraId="7F2DCC09"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1</w:t>
      </w:r>
      <w:r w:rsidR="00666E75" w:rsidRPr="00325565">
        <w:rPr>
          <w:rFonts w:ascii="宋体" w:hAnsi="宋体" w:cs="宋体"/>
          <w:color w:val="000000" w:themeColor="text1"/>
          <w:szCs w:val="21"/>
        </w:rPr>
        <w:t>1</w:t>
      </w:r>
      <w:r w:rsidRPr="00325565">
        <w:rPr>
          <w:rFonts w:ascii="宋体" w:hAnsi="宋体" w:cs="宋体" w:hint="eastAsia"/>
          <w:color w:val="000000" w:themeColor="text1"/>
          <w:szCs w:val="21"/>
        </w:rPr>
        <w:t>、养护作业安全措施</w:t>
      </w:r>
    </w:p>
    <w:p w14:paraId="1AF97D58"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（1）凡在公路上进行养护维修作业和管理人员必须穿着带有反光标志的桔红色工作服装。</w:t>
      </w:r>
    </w:p>
    <w:p w14:paraId="704A470C"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2）公路路面养护维修作业应按作业控制区交通控制标准设置相关的渠化装置和标志，必要时应指派专人负责维持交通。在可能发生山体滑坡、塌方、泥石流及高路堤、陡边坡等路段养护维修作业，必要时应设专人观察险情，严防安全事故发生。</w:t>
      </w:r>
    </w:p>
    <w:p w14:paraId="6C948C65"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（3）养护维修作业人员应在控制区内作业和活动，养护机械或材料不得堆放于控制区外。</w:t>
      </w:r>
    </w:p>
    <w:p w14:paraId="19DAF468"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lastRenderedPageBreak/>
        <w:t>（4）特殊条件下的养护维修作业应符合下列要求：</w:t>
      </w:r>
    </w:p>
    <w:p w14:paraId="7FDEFB0A"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fldChar w:fldCharType="begin"/>
      </w:r>
      <w:r w:rsidRPr="00325565">
        <w:rPr>
          <w:rFonts w:ascii="宋体" w:hAnsi="宋体" w:cs="宋体" w:hint="eastAsia"/>
          <w:color w:val="000000" w:themeColor="text1"/>
          <w:szCs w:val="21"/>
        </w:rPr>
        <w:instrText xml:space="preserve"> = 1 \* GB3 </w:instrText>
      </w:r>
      <w:r w:rsidRPr="00325565">
        <w:rPr>
          <w:rFonts w:ascii="宋体" w:hAnsi="宋体" w:cs="宋体" w:hint="eastAsia"/>
          <w:color w:val="000000" w:themeColor="text1"/>
          <w:szCs w:val="21"/>
        </w:rPr>
        <w:fldChar w:fldCharType="separate"/>
      </w:r>
      <w:r w:rsidRPr="00325565">
        <w:rPr>
          <w:rFonts w:ascii="宋体" w:hAnsi="宋体" w:cs="宋体" w:hint="eastAsia"/>
          <w:color w:val="000000" w:themeColor="text1"/>
          <w:szCs w:val="21"/>
        </w:rPr>
        <w:t>①</w:t>
      </w:r>
      <w:r w:rsidRPr="00325565">
        <w:rPr>
          <w:rFonts w:ascii="宋体" w:hAnsi="宋体" w:cs="宋体" w:hint="eastAsia"/>
          <w:color w:val="000000" w:themeColor="text1"/>
          <w:szCs w:val="21"/>
        </w:rPr>
        <w:fldChar w:fldCharType="end"/>
      </w:r>
      <w:r w:rsidRPr="00325565">
        <w:rPr>
          <w:rFonts w:ascii="宋体" w:hAnsi="宋体" w:cs="宋体" w:hint="eastAsia"/>
          <w:color w:val="000000" w:themeColor="text1"/>
          <w:szCs w:val="21"/>
        </w:rPr>
        <w:t xml:space="preserve"> 高温季节实施养护作业，应按劳动保护规定，采取防暑降温措施。并适当调整作息时间，尽量避开高温时段。</w:t>
      </w:r>
    </w:p>
    <w:p w14:paraId="2851B6DB"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fldChar w:fldCharType="begin"/>
      </w:r>
      <w:r w:rsidRPr="00325565">
        <w:rPr>
          <w:rFonts w:ascii="宋体" w:hAnsi="宋体" w:cs="宋体" w:hint="eastAsia"/>
          <w:color w:val="000000" w:themeColor="text1"/>
          <w:szCs w:val="21"/>
        </w:rPr>
        <w:instrText xml:space="preserve"> = 2 \* GB3 </w:instrText>
      </w:r>
      <w:r w:rsidRPr="00325565">
        <w:rPr>
          <w:rFonts w:ascii="宋体" w:hAnsi="宋体" w:cs="宋体" w:hint="eastAsia"/>
          <w:color w:val="000000" w:themeColor="text1"/>
          <w:szCs w:val="21"/>
        </w:rPr>
        <w:fldChar w:fldCharType="separate"/>
      </w:r>
      <w:r w:rsidRPr="00325565">
        <w:rPr>
          <w:rFonts w:ascii="宋体" w:hAnsi="宋体" w:cs="宋体" w:hint="eastAsia"/>
          <w:color w:val="000000" w:themeColor="text1"/>
          <w:szCs w:val="21"/>
        </w:rPr>
        <w:t>②</w:t>
      </w:r>
      <w:r w:rsidRPr="00325565">
        <w:rPr>
          <w:rFonts w:ascii="宋体" w:hAnsi="宋体" w:cs="宋体" w:hint="eastAsia"/>
          <w:color w:val="000000" w:themeColor="text1"/>
          <w:szCs w:val="21"/>
        </w:rPr>
        <w:fldChar w:fldCharType="end"/>
      </w:r>
      <w:r w:rsidRPr="00325565">
        <w:rPr>
          <w:rFonts w:ascii="宋体" w:hAnsi="宋体" w:cs="宋体" w:hint="eastAsia"/>
          <w:color w:val="000000" w:themeColor="text1"/>
          <w:szCs w:val="21"/>
        </w:rPr>
        <w:t xml:space="preserve"> 冬季养护维修作业时应采取保温防冻等安全防护措施，除雪作业时应加强交通管制，并对作业人员、作业机械加强防滑措施。</w:t>
      </w:r>
    </w:p>
    <w:p w14:paraId="61E0ABB9"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fldChar w:fldCharType="begin"/>
      </w:r>
      <w:r w:rsidRPr="00325565">
        <w:rPr>
          <w:rFonts w:ascii="宋体" w:hAnsi="宋体" w:cs="宋体" w:hint="eastAsia"/>
          <w:color w:val="000000" w:themeColor="text1"/>
          <w:szCs w:val="21"/>
        </w:rPr>
        <w:instrText xml:space="preserve"> = 3 \* GB3 </w:instrText>
      </w:r>
      <w:r w:rsidRPr="00325565">
        <w:rPr>
          <w:rFonts w:ascii="宋体" w:hAnsi="宋体" w:cs="宋体" w:hint="eastAsia"/>
          <w:color w:val="000000" w:themeColor="text1"/>
          <w:szCs w:val="21"/>
        </w:rPr>
        <w:fldChar w:fldCharType="separate"/>
      </w:r>
      <w:r w:rsidRPr="00325565">
        <w:rPr>
          <w:rFonts w:ascii="宋体" w:hAnsi="宋体" w:cs="宋体" w:hint="eastAsia"/>
          <w:color w:val="000000" w:themeColor="text1"/>
          <w:szCs w:val="21"/>
        </w:rPr>
        <w:t>③</w:t>
      </w:r>
      <w:r w:rsidRPr="00325565">
        <w:rPr>
          <w:rFonts w:ascii="宋体" w:hAnsi="宋体" w:cs="宋体" w:hint="eastAsia"/>
          <w:color w:val="000000" w:themeColor="text1"/>
          <w:szCs w:val="21"/>
        </w:rPr>
        <w:fldChar w:fldCharType="end"/>
      </w:r>
      <w:r w:rsidRPr="00325565">
        <w:rPr>
          <w:rFonts w:ascii="宋体" w:hAnsi="宋体" w:cs="宋体" w:hint="eastAsia"/>
          <w:color w:val="000000" w:themeColor="text1"/>
          <w:szCs w:val="21"/>
        </w:rPr>
        <w:t xml:space="preserve"> 雨季养护维修作业应做好防洪排涝工作，加强防水、防漏电、防滑、防坍塌等措施。如遇暴风雨应停止作业。</w:t>
      </w:r>
    </w:p>
    <w:p w14:paraId="0328D2F2"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fldChar w:fldCharType="begin"/>
      </w:r>
      <w:r w:rsidRPr="00325565">
        <w:rPr>
          <w:rFonts w:ascii="宋体" w:hAnsi="宋体" w:cs="宋体" w:hint="eastAsia"/>
          <w:color w:val="000000" w:themeColor="text1"/>
          <w:szCs w:val="21"/>
        </w:rPr>
        <w:instrText xml:space="preserve"> = 4 \* GB3 </w:instrText>
      </w:r>
      <w:r w:rsidRPr="00325565">
        <w:rPr>
          <w:rFonts w:ascii="宋体" w:hAnsi="宋体" w:cs="宋体" w:hint="eastAsia"/>
          <w:color w:val="000000" w:themeColor="text1"/>
          <w:szCs w:val="21"/>
        </w:rPr>
        <w:fldChar w:fldCharType="separate"/>
      </w:r>
      <w:r w:rsidRPr="00325565">
        <w:rPr>
          <w:rFonts w:ascii="宋体" w:hAnsi="宋体" w:cs="宋体" w:hint="eastAsia"/>
          <w:color w:val="000000" w:themeColor="text1"/>
          <w:szCs w:val="21"/>
        </w:rPr>
        <w:t>④</w:t>
      </w:r>
      <w:r w:rsidRPr="00325565">
        <w:rPr>
          <w:rFonts w:ascii="宋体" w:hAnsi="宋体" w:cs="宋体" w:hint="eastAsia"/>
          <w:color w:val="000000" w:themeColor="text1"/>
          <w:szCs w:val="21"/>
        </w:rPr>
        <w:fldChar w:fldCharType="end"/>
      </w:r>
      <w:r w:rsidRPr="00325565">
        <w:rPr>
          <w:rFonts w:ascii="宋体" w:hAnsi="宋体" w:cs="宋体" w:hint="eastAsia"/>
          <w:color w:val="000000" w:themeColor="text1"/>
          <w:szCs w:val="21"/>
        </w:rPr>
        <w:t xml:space="preserve"> 大雾天不宜进行养护维修作业，</w:t>
      </w:r>
      <w:proofErr w:type="gramStart"/>
      <w:r w:rsidRPr="00325565">
        <w:rPr>
          <w:rFonts w:ascii="宋体" w:hAnsi="宋体" w:cs="宋体" w:hint="eastAsia"/>
          <w:color w:val="000000" w:themeColor="text1"/>
          <w:szCs w:val="21"/>
        </w:rPr>
        <w:t>当必须</w:t>
      </w:r>
      <w:proofErr w:type="gramEnd"/>
      <w:r w:rsidRPr="00325565">
        <w:rPr>
          <w:rFonts w:ascii="宋体" w:hAnsi="宋体" w:cs="宋体" w:hint="eastAsia"/>
          <w:color w:val="000000" w:themeColor="text1"/>
          <w:szCs w:val="21"/>
        </w:rPr>
        <w:t>进行抢修作业时，应采取封闭交通，并在安全设施上设置黄色施工警告灯号等安全设施。</w:t>
      </w:r>
    </w:p>
    <w:p w14:paraId="50312F42"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fldChar w:fldCharType="begin"/>
      </w:r>
      <w:r w:rsidRPr="00325565">
        <w:rPr>
          <w:rFonts w:ascii="宋体" w:hAnsi="宋体" w:cs="宋体" w:hint="eastAsia"/>
          <w:color w:val="000000" w:themeColor="text1"/>
          <w:szCs w:val="21"/>
        </w:rPr>
        <w:instrText xml:space="preserve"> = 5 \* GB3 </w:instrText>
      </w:r>
      <w:r w:rsidRPr="00325565">
        <w:rPr>
          <w:rFonts w:ascii="宋体" w:hAnsi="宋体" w:cs="宋体" w:hint="eastAsia"/>
          <w:color w:val="000000" w:themeColor="text1"/>
          <w:szCs w:val="21"/>
        </w:rPr>
        <w:fldChar w:fldCharType="separate"/>
      </w:r>
      <w:r w:rsidRPr="00325565">
        <w:rPr>
          <w:rFonts w:ascii="宋体" w:hAnsi="宋体" w:cs="宋体" w:hint="eastAsia"/>
          <w:color w:val="000000" w:themeColor="text1"/>
          <w:szCs w:val="21"/>
        </w:rPr>
        <w:t>⑤</w:t>
      </w:r>
      <w:r w:rsidRPr="00325565">
        <w:rPr>
          <w:rFonts w:ascii="宋体" w:hAnsi="宋体" w:cs="宋体" w:hint="eastAsia"/>
          <w:color w:val="000000" w:themeColor="text1"/>
          <w:szCs w:val="21"/>
        </w:rPr>
        <w:fldChar w:fldCharType="end"/>
      </w:r>
      <w:r w:rsidRPr="00325565">
        <w:rPr>
          <w:rFonts w:ascii="宋体" w:hAnsi="宋体" w:cs="宋体" w:hint="eastAsia"/>
          <w:color w:val="000000" w:themeColor="text1"/>
          <w:szCs w:val="21"/>
        </w:rPr>
        <w:t xml:space="preserve"> 夜间养护维修作业，现场必须设置符合操作要求的照明设备。</w:t>
      </w:r>
    </w:p>
    <w:p w14:paraId="09EECA4E"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（5）山区养护维修作业时，应遵守下列规定：</w:t>
      </w:r>
    </w:p>
    <w:p w14:paraId="28D3B5DB"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fldChar w:fldCharType="begin"/>
      </w:r>
      <w:r w:rsidRPr="00325565">
        <w:rPr>
          <w:rFonts w:ascii="宋体" w:hAnsi="宋体" w:cs="宋体" w:hint="eastAsia"/>
          <w:color w:val="000000" w:themeColor="text1"/>
          <w:szCs w:val="21"/>
        </w:rPr>
        <w:instrText xml:space="preserve"> = 1 \* GB3 </w:instrText>
      </w:r>
      <w:r w:rsidRPr="00325565">
        <w:rPr>
          <w:rFonts w:ascii="宋体" w:hAnsi="宋体" w:cs="宋体" w:hint="eastAsia"/>
          <w:color w:val="000000" w:themeColor="text1"/>
          <w:szCs w:val="21"/>
        </w:rPr>
        <w:fldChar w:fldCharType="separate"/>
      </w:r>
      <w:r w:rsidRPr="00325565">
        <w:rPr>
          <w:rFonts w:ascii="宋体" w:hAnsi="宋体" w:cs="宋体" w:hint="eastAsia"/>
          <w:color w:val="000000" w:themeColor="text1"/>
          <w:szCs w:val="21"/>
        </w:rPr>
        <w:t>①</w:t>
      </w:r>
      <w:r w:rsidRPr="00325565">
        <w:rPr>
          <w:rFonts w:ascii="宋体" w:hAnsi="宋体" w:cs="宋体" w:hint="eastAsia"/>
          <w:color w:val="000000" w:themeColor="text1"/>
          <w:szCs w:val="21"/>
        </w:rPr>
        <w:fldChar w:fldCharType="end"/>
      </w:r>
      <w:r w:rsidRPr="00325565">
        <w:rPr>
          <w:rFonts w:ascii="宋体" w:hAnsi="宋体" w:cs="宋体" w:hint="eastAsia"/>
          <w:color w:val="000000" w:themeColor="text1"/>
          <w:szCs w:val="21"/>
        </w:rPr>
        <w:t xml:space="preserve"> 在视距条件较差或坡度较大的路段进行养护维修作业，必要时应设专人指挥交通，作业控制区应增加有关交通安全设施。</w:t>
      </w:r>
    </w:p>
    <w:p w14:paraId="5CF449C8"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fldChar w:fldCharType="begin"/>
      </w:r>
      <w:r w:rsidRPr="00325565">
        <w:rPr>
          <w:rFonts w:ascii="宋体" w:hAnsi="宋体" w:cs="宋体" w:hint="eastAsia"/>
          <w:color w:val="000000" w:themeColor="text1"/>
          <w:szCs w:val="21"/>
        </w:rPr>
        <w:instrText xml:space="preserve"> = 2 \* GB3 </w:instrText>
      </w:r>
      <w:r w:rsidRPr="00325565">
        <w:rPr>
          <w:rFonts w:ascii="宋体" w:hAnsi="宋体" w:cs="宋体" w:hint="eastAsia"/>
          <w:color w:val="000000" w:themeColor="text1"/>
          <w:szCs w:val="21"/>
        </w:rPr>
        <w:fldChar w:fldCharType="separate"/>
      </w:r>
      <w:r w:rsidRPr="00325565">
        <w:rPr>
          <w:rFonts w:ascii="宋体" w:hAnsi="宋体" w:cs="宋体" w:hint="eastAsia"/>
          <w:color w:val="000000" w:themeColor="text1"/>
          <w:szCs w:val="21"/>
        </w:rPr>
        <w:t>②</w:t>
      </w:r>
      <w:r w:rsidRPr="00325565">
        <w:rPr>
          <w:rFonts w:ascii="宋体" w:hAnsi="宋体" w:cs="宋体" w:hint="eastAsia"/>
          <w:color w:val="000000" w:themeColor="text1"/>
          <w:szCs w:val="21"/>
        </w:rPr>
        <w:fldChar w:fldCharType="end"/>
      </w:r>
      <w:r w:rsidRPr="00325565">
        <w:rPr>
          <w:rFonts w:ascii="宋体" w:hAnsi="宋体" w:cs="宋体" w:hint="eastAsia"/>
          <w:color w:val="000000" w:themeColor="text1"/>
          <w:szCs w:val="21"/>
        </w:rPr>
        <w:t xml:space="preserve"> 控制区的施工标志应与急弯标志、反向标志或连续</w:t>
      </w:r>
      <w:proofErr w:type="gramStart"/>
      <w:r w:rsidRPr="00325565">
        <w:rPr>
          <w:rFonts w:ascii="宋体" w:hAnsi="宋体" w:cs="宋体" w:hint="eastAsia"/>
          <w:color w:val="000000" w:themeColor="text1"/>
          <w:szCs w:val="21"/>
        </w:rPr>
        <w:t>弯标志</w:t>
      </w:r>
      <w:proofErr w:type="gramEnd"/>
      <w:r w:rsidRPr="00325565">
        <w:rPr>
          <w:rFonts w:ascii="宋体" w:hAnsi="宋体" w:cs="宋体" w:hint="eastAsia"/>
          <w:color w:val="000000" w:themeColor="text1"/>
          <w:szCs w:val="21"/>
        </w:rPr>
        <w:t>等并列设置。</w:t>
      </w:r>
    </w:p>
    <w:p w14:paraId="22BF527A"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fldChar w:fldCharType="begin"/>
      </w:r>
      <w:r w:rsidRPr="00325565">
        <w:rPr>
          <w:rFonts w:ascii="宋体" w:hAnsi="宋体" w:cs="宋体" w:hint="eastAsia"/>
          <w:color w:val="000000" w:themeColor="text1"/>
          <w:szCs w:val="21"/>
        </w:rPr>
        <w:instrText xml:space="preserve"> = 3 \* GB3 </w:instrText>
      </w:r>
      <w:r w:rsidRPr="00325565">
        <w:rPr>
          <w:rFonts w:ascii="宋体" w:hAnsi="宋体" w:cs="宋体" w:hint="eastAsia"/>
          <w:color w:val="000000" w:themeColor="text1"/>
          <w:szCs w:val="21"/>
        </w:rPr>
        <w:fldChar w:fldCharType="separate"/>
      </w:r>
      <w:r w:rsidRPr="00325565">
        <w:rPr>
          <w:rFonts w:ascii="宋体" w:hAnsi="宋体" w:cs="宋体" w:hint="eastAsia"/>
          <w:color w:val="000000" w:themeColor="text1"/>
          <w:szCs w:val="21"/>
        </w:rPr>
        <w:t>③</w:t>
      </w:r>
      <w:r w:rsidRPr="00325565">
        <w:rPr>
          <w:rFonts w:ascii="宋体" w:hAnsi="宋体" w:cs="宋体" w:hint="eastAsia"/>
          <w:color w:val="000000" w:themeColor="text1"/>
          <w:szCs w:val="21"/>
        </w:rPr>
        <w:fldChar w:fldCharType="end"/>
      </w:r>
      <w:r w:rsidRPr="00325565">
        <w:rPr>
          <w:rFonts w:ascii="宋体" w:hAnsi="宋体" w:cs="宋体" w:hint="eastAsia"/>
          <w:color w:val="000000" w:themeColor="text1"/>
          <w:szCs w:val="21"/>
        </w:rPr>
        <w:t xml:space="preserve"> 在同一弯道不得同时设置两个或两个以上养护维修作业控制区。</w:t>
      </w:r>
    </w:p>
    <w:p w14:paraId="20CBDD7A"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fldChar w:fldCharType="begin"/>
      </w:r>
      <w:r w:rsidRPr="00325565">
        <w:rPr>
          <w:rFonts w:ascii="宋体" w:hAnsi="宋体" w:cs="宋体" w:hint="eastAsia"/>
          <w:color w:val="000000" w:themeColor="text1"/>
          <w:szCs w:val="21"/>
        </w:rPr>
        <w:instrText xml:space="preserve"> = 4 \* GB3 </w:instrText>
      </w:r>
      <w:r w:rsidRPr="00325565">
        <w:rPr>
          <w:rFonts w:ascii="宋体" w:hAnsi="宋体" w:cs="宋体" w:hint="eastAsia"/>
          <w:color w:val="000000" w:themeColor="text1"/>
          <w:szCs w:val="21"/>
        </w:rPr>
        <w:fldChar w:fldCharType="separate"/>
      </w:r>
      <w:r w:rsidRPr="00325565">
        <w:rPr>
          <w:rFonts w:ascii="宋体" w:hAnsi="宋体" w:cs="宋体" w:hint="eastAsia"/>
          <w:color w:val="000000" w:themeColor="text1"/>
          <w:szCs w:val="21"/>
        </w:rPr>
        <w:t>④</w:t>
      </w:r>
      <w:r w:rsidRPr="00325565">
        <w:rPr>
          <w:rFonts w:ascii="宋体" w:hAnsi="宋体" w:cs="宋体" w:hint="eastAsia"/>
          <w:color w:val="000000" w:themeColor="text1"/>
          <w:szCs w:val="21"/>
        </w:rPr>
        <w:fldChar w:fldCharType="end"/>
      </w:r>
      <w:r w:rsidRPr="00325565">
        <w:rPr>
          <w:rFonts w:ascii="宋体" w:hAnsi="宋体" w:cs="宋体" w:hint="eastAsia"/>
          <w:color w:val="000000" w:themeColor="text1"/>
          <w:szCs w:val="21"/>
        </w:rPr>
        <w:t xml:space="preserve"> 养护维修作业人员在作业时应戴安全帽。</w:t>
      </w:r>
      <w:bookmarkStart w:id="225" w:name="_Toc270751670"/>
      <w:bookmarkStart w:id="226" w:name="_Toc180920418"/>
      <w:bookmarkStart w:id="227" w:name="_Toc179792926"/>
      <w:bookmarkStart w:id="228" w:name="_Toc270752417"/>
      <w:bookmarkStart w:id="229" w:name="_Toc270687036"/>
      <w:bookmarkStart w:id="230" w:name="_Toc179855477"/>
      <w:bookmarkStart w:id="231" w:name="_Toc270752533"/>
      <w:bookmarkStart w:id="232" w:name="_Toc255465042"/>
      <w:bookmarkStart w:id="233" w:name="_Toc180565063"/>
      <w:bookmarkStart w:id="234" w:name="_Toc169592716"/>
      <w:bookmarkStart w:id="235" w:name="_Toc179965819"/>
      <w:bookmarkStart w:id="236" w:name="_Toc255463933"/>
      <w:bookmarkStart w:id="237" w:name="_Toc180568550"/>
      <w:bookmarkStart w:id="238" w:name="_Toc270752185"/>
      <w:bookmarkStart w:id="239" w:name="_Toc179792470"/>
      <w:bookmarkStart w:id="240" w:name="_Toc270752765"/>
      <w:bookmarkStart w:id="241" w:name="_Toc270752301"/>
      <w:bookmarkStart w:id="242" w:name="_Toc255463616"/>
      <w:bookmarkStart w:id="243" w:name="_Toc270700948"/>
      <w:bookmarkStart w:id="244" w:name="_Toc255462795"/>
      <w:bookmarkStart w:id="245" w:name="_Toc255462626"/>
      <w:bookmarkStart w:id="246" w:name="_Toc270685260"/>
      <w:bookmarkStart w:id="247" w:name="_Toc179952864"/>
      <w:bookmarkStart w:id="248" w:name="_Toc254872544"/>
      <w:bookmarkStart w:id="249" w:name="_Toc179793367"/>
      <w:bookmarkStart w:id="250" w:name="_Toc169588312"/>
      <w:bookmarkStart w:id="251" w:name="_Toc172340638"/>
      <w:bookmarkStart w:id="252" w:name="_Toc270687326"/>
      <w:bookmarkStart w:id="253" w:name="_Toc255467973"/>
      <w:bookmarkStart w:id="254" w:name="_Toc224736502"/>
    </w:p>
    <w:p w14:paraId="47FC4BEA"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fldChar w:fldCharType="begin"/>
      </w:r>
      <w:r w:rsidRPr="00325565">
        <w:rPr>
          <w:rFonts w:ascii="宋体" w:hAnsi="宋体" w:cs="宋体" w:hint="eastAsia"/>
          <w:color w:val="000000" w:themeColor="text1"/>
          <w:szCs w:val="21"/>
        </w:rPr>
        <w:instrText xml:space="preserve"> = 5 \* GB3 </w:instrText>
      </w:r>
      <w:r w:rsidRPr="00325565">
        <w:rPr>
          <w:rFonts w:ascii="宋体" w:hAnsi="宋体" w:cs="宋体" w:hint="eastAsia"/>
          <w:color w:val="000000" w:themeColor="text1"/>
          <w:szCs w:val="21"/>
        </w:rPr>
        <w:fldChar w:fldCharType="separate"/>
      </w:r>
      <w:r w:rsidRPr="00325565">
        <w:rPr>
          <w:rFonts w:ascii="宋体" w:hAnsi="宋体" w:cs="宋体" w:hint="eastAsia"/>
          <w:color w:val="000000" w:themeColor="text1"/>
          <w:szCs w:val="21"/>
        </w:rPr>
        <w:t>⑤</w:t>
      </w:r>
      <w:r w:rsidRPr="00325565">
        <w:rPr>
          <w:rFonts w:ascii="宋体" w:hAnsi="宋体" w:cs="宋体" w:hint="eastAsia"/>
          <w:color w:val="000000" w:themeColor="text1"/>
          <w:szCs w:val="21"/>
        </w:rPr>
        <w:fldChar w:fldCharType="end"/>
      </w:r>
      <w:r w:rsidRPr="00325565">
        <w:rPr>
          <w:rFonts w:ascii="宋体" w:hAnsi="宋体" w:cs="宋体" w:hint="eastAsia"/>
          <w:color w:val="000000" w:themeColor="text1"/>
          <w:szCs w:val="21"/>
        </w:rPr>
        <w:t xml:space="preserve"> 道路检测车等在高速公路、一级公路进行道路性能检测和作业时，凡行进速度低于50km/h时，应按临时定点或移动养护维修作业控制区布置，或在设备尾部安装发光可变标志。</w:t>
      </w:r>
    </w:p>
    <w:p w14:paraId="34F92B7F"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（6）加强养护维修机具的操作安全防范和维修保养。养护机械的操作、维修和</w:t>
      </w:r>
      <w:proofErr w:type="gramStart"/>
      <w:r w:rsidRPr="00325565">
        <w:rPr>
          <w:rFonts w:ascii="宋体" w:hAnsi="宋体" w:cs="宋体" w:hint="eastAsia"/>
          <w:color w:val="000000" w:themeColor="text1"/>
          <w:szCs w:val="21"/>
        </w:rPr>
        <w:t>保养按</w:t>
      </w:r>
      <w:proofErr w:type="gramEnd"/>
      <w:r w:rsidRPr="00325565">
        <w:rPr>
          <w:rFonts w:ascii="宋体" w:hAnsi="宋体" w:cs="宋体" w:hint="eastAsia"/>
          <w:color w:val="000000" w:themeColor="text1"/>
          <w:szCs w:val="21"/>
        </w:rPr>
        <w:t>有关规定执行。</w:t>
      </w:r>
    </w:p>
    <w:p w14:paraId="560678A8"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（7）公路养护维修作业控制区为公路养护维修作业所设置的交通管理区域，分为警告区、上游过渡区、缓冲区、工作区、下游过渡区和终止区等6个区域组成。</w:t>
      </w:r>
    </w:p>
    <w:p w14:paraId="514FB6D9"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（8）各项养护维修作业控制区的布置位置和长度应保证公路养护维修作业人员、设备和过往车辆的安全。</w:t>
      </w:r>
    </w:p>
    <w:p w14:paraId="7A26794C"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1</w:t>
      </w:r>
      <w:r w:rsidR="00666E75" w:rsidRPr="00325565">
        <w:rPr>
          <w:rFonts w:ascii="宋体" w:hAnsi="宋体" w:cs="宋体"/>
          <w:color w:val="000000" w:themeColor="text1"/>
          <w:szCs w:val="21"/>
        </w:rPr>
        <w:t>2</w:t>
      </w:r>
      <w:r w:rsidRPr="00325565">
        <w:rPr>
          <w:rFonts w:ascii="宋体" w:hAnsi="宋体" w:cs="宋体" w:hint="eastAsia"/>
          <w:color w:val="000000" w:themeColor="text1"/>
          <w:szCs w:val="21"/>
        </w:rPr>
        <w:t>、防汛防台措施</w:t>
      </w:r>
    </w:p>
    <w:p w14:paraId="310849FA"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（1）中标人应成立防汛防台部门，由专人负责防汛防台工作，并报送采购人。</w:t>
      </w:r>
    </w:p>
    <w:p w14:paraId="260ACEEB"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（2）中标人应建立通讯网络，落实抢险人员，添置必须的防汛防台器材，制定抢险预案并报采购人批准。</w:t>
      </w:r>
    </w:p>
    <w:p w14:paraId="07B0D1B6"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3）当气象预报有大暴雨或台风天气来临时，中标人必须安排人员值班。遭受台风暴雨时，中标人要在加强值班的基础上，密切注意气象动向，组织人员上路检查并做好检查记录，发现险情及时报告并迅速排除能够处理的险情或者采取必要的警戒措施。</w:t>
      </w:r>
    </w:p>
    <w:p w14:paraId="2569D968"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（4）由重大自然灾害对道路造成的损害，中标人应提出抢修方案并报采购人批准，在抢修过程中中标人必须服从采购人的统一指挥和安排。</w:t>
      </w:r>
    </w:p>
    <w:p w14:paraId="68C63DA6"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1</w:t>
      </w:r>
      <w:r w:rsidR="00666E75" w:rsidRPr="00325565">
        <w:rPr>
          <w:rFonts w:ascii="宋体" w:hAnsi="宋体" w:cs="宋体"/>
          <w:color w:val="000000" w:themeColor="text1"/>
          <w:szCs w:val="21"/>
        </w:rPr>
        <w:t>3</w:t>
      </w:r>
      <w:r w:rsidRPr="00325565">
        <w:rPr>
          <w:rFonts w:ascii="宋体" w:hAnsi="宋体" w:cs="宋体" w:hint="eastAsia"/>
          <w:color w:val="000000" w:themeColor="text1"/>
          <w:szCs w:val="21"/>
        </w:rPr>
        <w:t>、事故报告</w:t>
      </w:r>
    </w:p>
    <w:p w14:paraId="18380577"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（1）无论何时，一旦发生危害路况或人身、财产安全或者养护项目质量事故时，中标人除采</w:t>
      </w:r>
      <w:r w:rsidRPr="00325565">
        <w:rPr>
          <w:rFonts w:ascii="宋体" w:hAnsi="宋体" w:cs="宋体" w:hint="eastAsia"/>
          <w:color w:val="000000" w:themeColor="text1"/>
          <w:szCs w:val="21"/>
        </w:rPr>
        <w:lastRenderedPageBreak/>
        <w:t>取必要的抢救措施以外必须立即暂停养护作业。</w:t>
      </w:r>
    </w:p>
    <w:p w14:paraId="383658E2"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（2）质量或安全事故发生后，中标人必须以最快的方式将事故的简要情况报告采购人，协助采购人查明原因，及时处理。但突发事件，中标人必须服从采购人的指挥和安排。</w:t>
      </w:r>
    </w:p>
    <w:p w14:paraId="17FCA7DA"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1</w:t>
      </w:r>
      <w:r w:rsidR="00666E75" w:rsidRPr="00325565">
        <w:rPr>
          <w:rFonts w:ascii="宋体" w:hAnsi="宋体" w:cs="宋体"/>
          <w:color w:val="000000" w:themeColor="text1"/>
          <w:szCs w:val="21"/>
        </w:rPr>
        <w:t>4</w:t>
      </w:r>
      <w:r w:rsidRPr="00325565">
        <w:rPr>
          <w:rFonts w:ascii="宋体" w:hAnsi="宋体" w:cs="宋体" w:hint="eastAsia"/>
          <w:color w:val="000000" w:themeColor="text1"/>
          <w:szCs w:val="21"/>
        </w:rPr>
        <w:t>、养护安全生产</w:t>
      </w:r>
    </w:p>
    <w:p w14:paraId="52C01030"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中标人应依法对本单位的安全生产工作全面负责。应当建立健全安全生产责任制度和安全生产教育培训制度及安全生产技术交底制度，制定安全生产规章制度和操作规程，保证本单位安全生产条件所需资金的投入，对所承担的养护项目进行定期和专项安全检查，并做好安全检查记录。中标人的项目负责人应依法对项目的安全施工负责，落实安全生产各项制度，确保安全生产费用的有效使用，并根据项目特点组织制定安全施工措施，消除安全事故隐患，及时、如实报告生产安全事故。</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2D39F1E8"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中标人必须重视安全生产工作，确保全年不出安全生产责任事故。如发生安全生产责任事故、工伤事故、交通事故等，由中标人负责处理，并承担一切责任及损失。</w:t>
      </w:r>
    </w:p>
    <w:p w14:paraId="23021D69" w14:textId="77777777" w:rsidR="00787B1F" w:rsidRPr="00325565" w:rsidRDefault="00552529" w:rsidP="00787B1F">
      <w:pPr>
        <w:keepNext/>
        <w:keepLines/>
        <w:spacing w:before="120" w:after="60" w:line="360" w:lineRule="auto"/>
        <w:outlineLvl w:val="2"/>
        <w:rPr>
          <w:rFonts w:ascii="宋体" w:hAnsi="宋体" w:cs="宋体"/>
          <w:b/>
          <w:bCs/>
          <w:color w:val="000000" w:themeColor="text1"/>
          <w:sz w:val="24"/>
        </w:rPr>
      </w:pPr>
      <w:bookmarkStart w:id="255" w:name="_Toc39826253"/>
      <w:bookmarkStart w:id="256" w:name="_Toc14432514"/>
      <w:r w:rsidRPr="00325565">
        <w:rPr>
          <w:rFonts w:ascii="宋体" w:hAnsi="宋体" w:cs="宋体" w:hint="eastAsia"/>
          <w:b/>
          <w:bCs/>
          <w:color w:val="000000" w:themeColor="text1"/>
          <w:sz w:val="24"/>
        </w:rPr>
        <w:t>五</w:t>
      </w:r>
      <w:r w:rsidR="00787B1F" w:rsidRPr="00325565">
        <w:rPr>
          <w:rFonts w:ascii="宋体" w:hAnsi="宋体" w:cs="宋体" w:hint="eastAsia"/>
          <w:b/>
          <w:bCs/>
          <w:color w:val="000000" w:themeColor="text1"/>
          <w:sz w:val="24"/>
        </w:rPr>
        <w:t>、人员及设备设施要求</w:t>
      </w:r>
      <w:bookmarkEnd w:id="255"/>
      <w:bookmarkEnd w:id="256"/>
    </w:p>
    <w:p w14:paraId="232F0D9A" w14:textId="77777777" w:rsidR="00787B1F" w:rsidRPr="00325565" w:rsidRDefault="00787B1F" w:rsidP="00787B1F">
      <w:pPr>
        <w:spacing w:before="60" w:after="60" w:line="360" w:lineRule="auto"/>
        <w:rPr>
          <w:rFonts w:ascii="宋体" w:hAnsi="宋体" w:cs="宋体"/>
          <w:b/>
          <w:color w:val="000000" w:themeColor="text1"/>
          <w:szCs w:val="21"/>
        </w:rPr>
      </w:pPr>
      <w:r w:rsidRPr="00325565">
        <w:rPr>
          <w:rFonts w:ascii="宋体" w:hAnsi="宋体" w:cs="宋体" w:hint="eastAsia"/>
          <w:b/>
          <w:color w:val="000000" w:themeColor="text1"/>
          <w:szCs w:val="21"/>
        </w:rPr>
        <w:t>★1、投标人</w:t>
      </w:r>
      <w:proofErr w:type="gramStart"/>
      <w:r w:rsidRPr="00325565">
        <w:rPr>
          <w:rFonts w:ascii="宋体" w:hAnsi="宋体" w:cs="宋体" w:hint="eastAsia"/>
          <w:b/>
          <w:color w:val="000000" w:themeColor="text1"/>
          <w:szCs w:val="21"/>
        </w:rPr>
        <w:t>需组成</w:t>
      </w:r>
      <w:proofErr w:type="gramEnd"/>
      <w:r w:rsidRPr="00325565">
        <w:rPr>
          <w:rFonts w:ascii="宋体" w:hAnsi="宋体" w:cs="宋体" w:hint="eastAsia"/>
          <w:b/>
          <w:color w:val="000000" w:themeColor="text1"/>
          <w:szCs w:val="21"/>
        </w:rPr>
        <w:t>两套道路</w:t>
      </w:r>
      <w:r w:rsidR="00892DDE" w:rsidRPr="00325565">
        <w:rPr>
          <w:rFonts w:ascii="宋体" w:hAnsi="宋体" w:cs="宋体" w:hint="eastAsia"/>
          <w:b/>
          <w:color w:val="000000" w:themeColor="text1"/>
          <w:szCs w:val="21"/>
        </w:rPr>
        <w:t>养护</w:t>
      </w:r>
      <w:r w:rsidRPr="00325565">
        <w:rPr>
          <w:rFonts w:ascii="宋体" w:hAnsi="宋体" w:cs="宋体" w:hint="eastAsia"/>
          <w:b/>
          <w:color w:val="000000" w:themeColor="text1"/>
          <w:szCs w:val="21"/>
        </w:rPr>
        <w:t>班组（项目经理、</w:t>
      </w:r>
      <w:r w:rsidR="00666E75" w:rsidRPr="00325565">
        <w:rPr>
          <w:rFonts w:ascii="宋体" w:hAnsi="宋体" w:cs="宋体" w:hint="eastAsia"/>
          <w:b/>
          <w:color w:val="000000" w:themeColor="text1"/>
          <w:szCs w:val="21"/>
        </w:rPr>
        <w:t>技术负责人、</w:t>
      </w:r>
      <w:r w:rsidRPr="00325565">
        <w:rPr>
          <w:rFonts w:ascii="宋体" w:hAnsi="宋体" w:cs="宋体" w:hint="eastAsia"/>
          <w:b/>
          <w:color w:val="000000" w:themeColor="text1"/>
          <w:szCs w:val="21"/>
        </w:rPr>
        <w:t>专职安全员、内业人员可兼任两套班组），每个班组人员及机械配备均有独立完成所有路面</w:t>
      </w:r>
      <w:r w:rsidR="00892DDE" w:rsidRPr="00325565">
        <w:rPr>
          <w:rFonts w:ascii="宋体" w:hAnsi="宋体" w:cs="宋体" w:hint="eastAsia"/>
          <w:b/>
          <w:color w:val="000000" w:themeColor="text1"/>
          <w:szCs w:val="21"/>
        </w:rPr>
        <w:t>养护</w:t>
      </w:r>
      <w:r w:rsidRPr="00325565">
        <w:rPr>
          <w:rFonts w:ascii="宋体" w:hAnsi="宋体" w:cs="宋体" w:hint="eastAsia"/>
          <w:b/>
          <w:color w:val="000000" w:themeColor="text1"/>
          <w:szCs w:val="21"/>
        </w:rPr>
        <w:t>作业的能力。</w:t>
      </w:r>
    </w:p>
    <w:p w14:paraId="5F299939" w14:textId="77777777" w:rsidR="00CB6AB3" w:rsidRPr="00325565" w:rsidRDefault="00787B1F" w:rsidP="00CB6AB3">
      <w:pPr>
        <w:spacing w:before="60" w:after="60" w:line="360" w:lineRule="auto"/>
        <w:ind w:firstLineChars="122" w:firstLine="257"/>
        <w:rPr>
          <w:rFonts w:ascii="宋体" w:hAnsi="宋体" w:cs="宋体"/>
          <w:b/>
          <w:color w:val="000000" w:themeColor="text1"/>
          <w:szCs w:val="21"/>
        </w:rPr>
      </w:pPr>
      <w:r w:rsidRPr="00325565">
        <w:rPr>
          <w:rFonts w:ascii="宋体" w:hAnsi="宋体" w:cs="宋体" w:hint="eastAsia"/>
          <w:b/>
          <w:color w:val="000000" w:themeColor="text1"/>
          <w:szCs w:val="21"/>
        </w:rPr>
        <w:t>2、具体要求</w:t>
      </w:r>
    </w:p>
    <w:p w14:paraId="59E7F619" w14:textId="77777777" w:rsidR="00787B1F" w:rsidRPr="00325565" w:rsidRDefault="00787B1F" w:rsidP="00CB6AB3">
      <w:pPr>
        <w:spacing w:before="60" w:after="60" w:line="360" w:lineRule="auto"/>
        <w:ind w:firstLineChars="122" w:firstLine="294"/>
        <w:rPr>
          <w:rFonts w:ascii="宋体" w:hAnsi="宋体" w:cs="宋体"/>
          <w:b/>
          <w:bCs/>
          <w:color w:val="000000" w:themeColor="text1"/>
          <w:sz w:val="24"/>
        </w:rPr>
      </w:pPr>
      <w:r w:rsidRPr="00325565">
        <w:rPr>
          <w:rFonts w:ascii="宋体" w:hAnsi="宋体" w:cs="宋体" w:hint="eastAsia"/>
          <w:b/>
          <w:bCs/>
          <w:color w:val="000000" w:themeColor="text1"/>
          <w:sz w:val="24"/>
        </w:rPr>
        <w:t>★主要人员最低配备要求</w:t>
      </w:r>
    </w:p>
    <w:tbl>
      <w:tblPr>
        <w:tblW w:w="9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6"/>
        <w:gridCol w:w="1075"/>
        <w:gridCol w:w="6521"/>
      </w:tblGrid>
      <w:tr w:rsidR="00325565" w:rsidRPr="00325565" w14:paraId="42B7AB05" w14:textId="77777777" w:rsidTr="00FB0C2E">
        <w:trPr>
          <w:cantSplit/>
          <w:trHeight w:val="567"/>
          <w:jc w:val="center"/>
        </w:trPr>
        <w:tc>
          <w:tcPr>
            <w:tcW w:w="1556" w:type="dxa"/>
            <w:vAlign w:val="center"/>
          </w:tcPr>
          <w:p w14:paraId="32D9077B" w14:textId="77777777" w:rsidR="00787B1F" w:rsidRPr="00325565" w:rsidRDefault="00787B1F" w:rsidP="00FB0C2E">
            <w:pPr>
              <w:adjustRightInd w:val="0"/>
              <w:snapToGrid w:val="0"/>
              <w:spacing w:line="360" w:lineRule="auto"/>
              <w:jc w:val="center"/>
              <w:rPr>
                <w:rFonts w:ascii="宋体" w:hAnsi="宋体" w:cs="宋体"/>
                <w:b/>
                <w:bCs/>
                <w:color w:val="000000" w:themeColor="text1"/>
                <w:szCs w:val="21"/>
              </w:rPr>
            </w:pPr>
            <w:r w:rsidRPr="00325565">
              <w:rPr>
                <w:rFonts w:ascii="宋体" w:hAnsi="宋体" w:cs="宋体" w:hint="eastAsia"/>
                <w:b/>
                <w:bCs/>
                <w:color w:val="000000" w:themeColor="text1"/>
                <w:szCs w:val="21"/>
              </w:rPr>
              <w:t>人员</w:t>
            </w:r>
          </w:p>
        </w:tc>
        <w:tc>
          <w:tcPr>
            <w:tcW w:w="1075" w:type="dxa"/>
            <w:vAlign w:val="center"/>
          </w:tcPr>
          <w:p w14:paraId="4B00D0D3" w14:textId="77777777" w:rsidR="00787B1F" w:rsidRPr="00325565" w:rsidRDefault="00787B1F" w:rsidP="00FB0C2E">
            <w:pPr>
              <w:adjustRightInd w:val="0"/>
              <w:snapToGrid w:val="0"/>
              <w:spacing w:line="360" w:lineRule="auto"/>
              <w:jc w:val="center"/>
              <w:rPr>
                <w:rFonts w:ascii="宋体" w:hAnsi="宋体" w:cs="宋体"/>
                <w:b/>
                <w:bCs/>
                <w:color w:val="000000" w:themeColor="text1"/>
                <w:szCs w:val="21"/>
              </w:rPr>
            </w:pPr>
            <w:r w:rsidRPr="00325565">
              <w:rPr>
                <w:rFonts w:ascii="宋体" w:hAnsi="宋体" w:cs="宋体" w:hint="eastAsia"/>
                <w:b/>
                <w:bCs/>
                <w:color w:val="000000" w:themeColor="text1"/>
                <w:szCs w:val="21"/>
              </w:rPr>
              <w:t>数量</w:t>
            </w:r>
          </w:p>
        </w:tc>
        <w:tc>
          <w:tcPr>
            <w:tcW w:w="6521" w:type="dxa"/>
            <w:vAlign w:val="center"/>
          </w:tcPr>
          <w:p w14:paraId="79581201" w14:textId="77777777" w:rsidR="00787B1F" w:rsidRPr="00325565" w:rsidRDefault="00787B1F" w:rsidP="00FB0C2E">
            <w:pPr>
              <w:adjustRightInd w:val="0"/>
              <w:snapToGrid w:val="0"/>
              <w:spacing w:line="360" w:lineRule="auto"/>
              <w:jc w:val="center"/>
              <w:rPr>
                <w:rFonts w:ascii="宋体" w:hAnsi="宋体" w:cs="宋体"/>
                <w:b/>
                <w:bCs/>
                <w:color w:val="000000" w:themeColor="text1"/>
                <w:szCs w:val="21"/>
              </w:rPr>
            </w:pPr>
            <w:r w:rsidRPr="00325565">
              <w:rPr>
                <w:rFonts w:ascii="宋体" w:hAnsi="宋体" w:cs="宋体" w:hint="eastAsia"/>
                <w:b/>
                <w:bCs/>
                <w:color w:val="000000" w:themeColor="text1"/>
                <w:szCs w:val="21"/>
              </w:rPr>
              <w:t>资 格 要 求</w:t>
            </w:r>
          </w:p>
        </w:tc>
      </w:tr>
      <w:tr w:rsidR="00325565" w:rsidRPr="00325565" w14:paraId="0BC3DAFA" w14:textId="77777777" w:rsidTr="00FB0C2E">
        <w:trPr>
          <w:cantSplit/>
          <w:trHeight w:val="567"/>
          <w:jc w:val="center"/>
        </w:trPr>
        <w:tc>
          <w:tcPr>
            <w:tcW w:w="1556" w:type="dxa"/>
            <w:vAlign w:val="center"/>
          </w:tcPr>
          <w:p w14:paraId="1B28C5FF" w14:textId="77777777" w:rsidR="00787B1F" w:rsidRPr="00325565" w:rsidRDefault="00787B1F" w:rsidP="00FB0C2E">
            <w:pPr>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项目经理</w:t>
            </w:r>
          </w:p>
        </w:tc>
        <w:tc>
          <w:tcPr>
            <w:tcW w:w="1075" w:type="dxa"/>
            <w:vAlign w:val="center"/>
          </w:tcPr>
          <w:p w14:paraId="06407FB0" w14:textId="77777777" w:rsidR="00787B1F" w:rsidRPr="00325565" w:rsidRDefault="00787B1F" w:rsidP="00FB0C2E">
            <w:pPr>
              <w:adjustRightInd w:val="0"/>
              <w:snapToGrid w:val="0"/>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1名</w:t>
            </w:r>
          </w:p>
        </w:tc>
        <w:tc>
          <w:tcPr>
            <w:tcW w:w="6521" w:type="dxa"/>
            <w:vAlign w:val="center"/>
          </w:tcPr>
          <w:p w14:paraId="736F3151" w14:textId="77777777" w:rsidR="00787B1F" w:rsidRPr="00325565" w:rsidRDefault="00787B1F" w:rsidP="008E7671">
            <w:pPr>
              <w:spacing w:line="360" w:lineRule="auto"/>
              <w:rPr>
                <w:rFonts w:ascii="宋体" w:hAnsi="宋体" w:cs="宋体"/>
                <w:color w:val="000000" w:themeColor="text1"/>
                <w:szCs w:val="21"/>
              </w:rPr>
            </w:pPr>
            <w:r w:rsidRPr="00325565">
              <w:rPr>
                <w:rFonts w:ascii="宋体" w:hAnsi="宋体" w:cs="宋体" w:hint="eastAsia"/>
                <w:color w:val="000000" w:themeColor="text1"/>
                <w:szCs w:val="21"/>
              </w:rPr>
              <w:t>须具备公路工程专业二级及以上注册建造师（不含临时建造师）</w:t>
            </w:r>
            <w:r w:rsidR="005D2113" w:rsidRPr="00325565">
              <w:rPr>
                <w:rFonts w:ascii="宋体" w:hAnsi="宋体" w:cs="宋体" w:hint="eastAsia"/>
                <w:color w:val="000000" w:themeColor="text1"/>
                <w:szCs w:val="21"/>
              </w:rPr>
              <w:t>或工程类工程师职称</w:t>
            </w:r>
            <w:r w:rsidRPr="00325565">
              <w:rPr>
                <w:rFonts w:ascii="宋体" w:hAnsi="宋体" w:cs="宋体" w:hint="eastAsia"/>
                <w:color w:val="000000" w:themeColor="text1"/>
                <w:szCs w:val="21"/>
              </w:rPr>
              <w:t>，具有有效的交通运输主管部门颁发的安全生产考核合格证书（B证）。</w:t>
            </w:r>
          </w:p>
        </w:tc>
      </w:tr>
      <w:tr w:rsidR="00325565" w:rsidRPr="00325565" w14:paraId="18C7C7B9" w14:textId="77777777" w:rsidTr="00FB0C2E">
        <w:trPr>
          <w:cantSplit/>
          <w:trHeight w:val="567"/>
          <w:jc w:val="center"/>
        </w:trPr>
        <w:tc>
          <w:tcPr>
            <w:tcW w:w="1556" w:type="dxa"/>
            <w:vAlign w:val="center"/>
          </w:tcPr>
          <w:p w14:paraId="73B467AF" w14:textId="77777777" w:rsidR="006C63C2" w:rsidRPr="00325565" w:rsidRDefault="006C63C2" w:rsidP="00FB0C2E">
            <w:pPr>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技术负责人</w:t>
            </w:r>
          </w:p>
        </w:tc>
        <w:tc>
          <w:tcPr>
            <w:tcW w:w="1075" w:type="dxa"/>
            <w:vAlign w:val="center"/>
          </w:tcPr>
          <w:p w14:paraId="6AFA8D9F" w14:textId="77777777" w:rsidR="006C63C2" w:rsidRPr="00325565" w:rsidRDefault="006C63C2" w:rsidP="00FB0C2E">
            <w:pPr>
              <w:adjustRightInd w:val="0"/>
              <w:snapToGrid w:val="0"/>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1名</w:t>
            </w:r>
          </w:p>
        </w:tc>
        <w:tc>
          <w:tcPr>
            <w:tcW w:w="6521" w:type="dxa"/>
            <w:vAlign w:val="center"/>
          </w:tcPr>
          <w:p w14:paraId="29180014" w14:textId="77777777" w:rsidR="006C63C2" w:rsidRPr="00325565" w:rsidRDefault="006C63C2" w:rsidP="008E7671">
            <w:pPr>
              <w:spacing w:line="360" w:lineRule="auto"/>
              <w:rPr>
                <w:rFonts w:ascii="宋体" w:hAnsi="宋体" w:cs="宋体"/>
                <w:color w:val="000000" w:themeColor="text1"/>
                <w:szCs w:val="21"/>
              </w:rPr>
            </w:pPr>
          </w:p>
        </w:tc>
      </w:tr>
      <w:tr w:rsidR="00325565" w:rsidRPr="00325565" w14:paraId="7AF33D21" w14:textId="77777777" w:rsidTr="00FB0C2E">
        <w:trPr>
          <w:cantSplit/>
          <w:trHeight w:val="567"/>
          <w:jc w:val="center"/>
        </w:trPr>
        <w:tc>
          <w:tcPr>
            <w:tcW w:w="1556" w:type="dxa"/>
            <w:vAlign w:val="center"/>
          </w:tcPr>
          <w:p w14:paraId="4345D07C" w14:textId="77777777" w:rsidR="00787B1F" w:rsidRPr="00325565" w:rsidRDefault="00787B1F" w:rsidP="00FB0C2E">
            <w:pPr>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专职安全员</w:t>
            </w:r>
          </w:p>
        </w:tc>
        <w:tc>
          <w:tcPr>
            <w:tcW w:w="1075" w:type="dxa"/>
            <w:vAlign w:val="center"/>
          </w:tcPr>
          <w:p w14:paraId="685BFB70" w14:textId="77777777" w:rsidR="00787B1F" w:rsidRPr="00325565" w:rsidRDefault="00787B1F" w:rsidP="00FB0C2E">
            <w:pPr>
              <w:adjustRightInd w:val="0"/>
              <w:snapToGrid w:val="0"/>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1名</w:t>
            </w:r>
          </w:p>
        </w:tc>
        <w:tc>
          <w:tcPr>
            <w:tcW w:w="6521" w:type="dxa"/>
            <w:vAlign w:val="center"/>
          </w:tcPr>
          <w:p w14:paraId="2BC9E216" w14:textId="77777777" w:rsidR="00787B1F" w:rsidRPr="00325565" w:rsidRDefault="00787B1F" w:rsidP="00FB0C2E">
            <w:pPr>
              <w:autoSpaceDE w:val="0"/>
              <w:autoSpaceDN w:val="0"/>
              <w:adjustRightInd w:val="0"/>
              <w:spacing w:line="360" w:lineRule="auto"/>
              <w:rPr>
                <w:rFonts w:ascii="宋体" w:hAnsi="宋体" w:cs="宋体"/>
                <w:color w:val="000000" w:themeColor="text1"/>
                <w:szCs w:val="21"/>
              </w:rPr>
            </w:pPr>
            <w:r w:rsidRPr="00325565">
              <w:rPr>
                <w:rFonts w:ascii="宋体" w:hAnsi="宋体" w:cs="宋体" w:hint="eastAsia"/>
                <w:color w:val="000000" w:themeColor="text1"/>
                <w:szCs w:val="21"/>
              </w:rPr>
              <w:t>具有有效的交通运输主管部门颁发的安全生产考核合格证书（C证）。</w:t>
            </w:r>
          </w:p>
        </w:tc>
      </w:tr>
      <w:tr w:rsidR="00325565" w:rsidRPr="00325565" w14:paraId="2AA8A917" w14:textId="77777777" w:rsidTr="00FB0C2E">
        <w:trPr>
          <w:cantSplit/>
          <w:trHeight w:val="567"/>
          <w:jc w:val="center"/>
        </w:trPr>
        <w:tc>
          <w:tcPr>
            <w:tcW w:w="1556" w:type="dxa"/>
            <w:tcBorders>
              <w:top w:val="single" w:sz="4" w:space="0" w:color="auto"/>
              <w:left w:val="single" w:sz="4" w:space="0" w:color="auto"/>
              <w:bottom w:val="single" w:sz="4" w:space="0" w:color="auto"/>
              <w:right w:val="single" w:sz="4" w:space="0" w:color="auto"/>
            </w:tcBorders>
            <w:vAlign w:val="center"/>
          </w:tcPr>
          <w:p w14:paraId="607D24B4" w14:textId="77777777" w:rsidR="00787B1F" w:rsidRPr="00325565" w:rsidRDefault="005D2113" w:rsidP="00FB0C2E">
            <w:pPr>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管理</w:t>
            </w:r>
            <w:r w:rsidR="00787B1F" w:rsidRPr="00325565">
              <w:rPr>
                <w:rFonts w:ascii="宋体" w:hAnsi="宋体" w:cs="宋体" w:hint="eastAsia"/>
                <w:color w:val="000000" w:themeColor="text1"/>
                <w:szCs w:val="21"/>
              </w:rPr>
              <w:t>人员</w:t>
            </w:r>
          </w:p>
        </w:tc>
        <w:tc>
          <w:tcPr>
            <w:tcW w:w="1075" w:type="dxa"/>
            <w:tcBorders>
              <w:top w:val="single" w:sz="4" w:space="0" w:color="auto"/>
              <w:left w:val="single" w:sz="4" w:space="0" w:color="auto"/>
              <w:bottom w:val="single" w:sz="4" w:space="0" w:color="auto"/>
              <w:right w:val="single" w:sz="4" w:space="0" w:color="auto"/>
            </w:tcBorders>
            <w:vAlign w:val="center"/>
          </w:tcPr>
          <w:p w14:paraId="3BF60833" w14:textId="77777777" w:rsidR="00787B1F" w:rsidRPr="00325565" w:rsidRDefault="00787B1F" w:rsidP="00FB0C2E">
            <w:pPr>
              <w:adjustRightInd w:val="0"/>
              <w:snapToGrid w:val="0"/>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1名</w:t>
            </w:r>
          </w:p>
        </w:tc>
        <w:tc>
          <w:tcPr>
            <w:tcW w:w="6521" w:type="dxa"/>
            <w:tcBorders>
              <w:top w:val="single" w:sz="4" w:space="0" w:color="auto"/>
              <w:left w:val="single" w:sz="4" w:space="0" w:color="auto"/>
              <w:bottom w:val="single" w:sz="4" w:space="0" w:color="auto"/>
              <w:right w:val="single" w:sz="4" w:space="0" w:color="auto"/>
            </w:tcBorders>
            <w:vAlign w:val="center"/>
          </w:tcPr>
          <w:p w14:paraId="68A55B33" w14:textId="77777777" w:rsidR="00787B1F" w:rsidRPr="00325565" w:rsidRDefault="00787B1F" w:rsidP="008E7671">
            <w:pPr>
              <w:autoSpaceDE w:val="0"/>
              <w:autoSpaceDN w:val="0"/>
              <w:adjustRightInd w:val="0"/>
              <w:spacing w:line="360" w:lineRule="auto"/>
              <w:rPr>
                <w:rFonts w:ascii="宋体" w:hAnsi="宋体" w:cs="宋体"/>
                <w:color w:val="000000" w:themeColor="text1"/>
                <w:szCs w:val="21"/>
              </w:rPr>
            </w:pPr>
          </w:p>
        </w:tc>
      </w:tr>
      <w:tr w:rsidR="00325565" w:rsidRPr="00325565" w14:paraId="0407D11F" w14:textId="77777777" w:rsidTr="00FB0C2E">
        <w:trPr>
          <w:cantSplit/>
          <w:trHeight w:val="567"/>
          <w:jc w:val="center"/>
        </w:trPr>
        <w:tc>
          <w:tcPr>
            <w:tcW w:w="1556" w:type="dxa"/>
            <w:tcBorders>
              <w:top w:val="single" w:sz="4" w:space="0" w:color="auto"/>
              <w:left w:val="single" w:sz="4" w:space="0" w:color="auto"/>
              <w:bottom w:val="single" w:sz="4" w:space="0" w:color="auto"/>
              <w:right w:val="single" w:sz="4" w:space="0" w:color="auto"/>
            </w:tcBorders>
            <w:vAlign w:val="center"/>
          </w:tcPr>
          <w:p w14:paraId="236BB0F9" w14:textId="77777777" w:rsidR="006C63C2" w:rsidRPr="00325565" w:rsidRDefault="006C63C2" w:rsidP="00FB0C2E">
            <w:pPr>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质检员</w:t>
            </w:r>
          </w:p>
        </w:tc>
        <w:tc>
          <w:tcPr>
            <w:tcW w:w="1075" w:type="dxa"/>
            <w:tcBorders>
              <w:top w:val="single" w:sz="4" w:space="0" w:color="auto"/>
              <w:left w:val="single" w:sz="4" w:space="0" w:color="auto"/>
              <w:bottom w:val="single" w:sz="4" w:space="0" w:color="auto"/>
              <w:right w:val="single" w:sz="4" w:space="0" w:color="auto"/>
            </w:tcBorders>
            <w:vAlign w:val="center"/>
          </w:tcPr>
          <w:p w14:paraId="7570FD39" w14:textId="77777777" w:rsidR="006C63C2" w:rsidRPr="00325565" w:rsidRDefault="006C63C2" w:rsidP="00FB0C2E">
            <w:pPr>
              <w:adjustRightInd w:val="0"/>
              <w:snapToGrid w:val="0"/>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1名</w:t>
            </w:r>
          </w:p>
        </w:tc>
        <w:tc>
          <w:tcPr>
            <w:tcW w:w="6521" w:type="dxa"/>
            <w:tcBorders>
              <w:top w:val="single" w:sz="4" w:space="0" w:color="auto"/>
              <w:left w:val="single" w:sz="4" w:space="0" w:color="auto"/>
              <w:bottom w:val="single" w:sz="4" w:space="0" w:color="auto"/>
              <w:right w:val="single" w:sz="4" w:space="0" w:color="auto"/>
            </w:tcBorders>
            <w:vAlign w:val="center"/>
          </w:tcPr>
          <w:p w14:paraId="0AAF5977" w14:textId="77777777" w:rsidR="006C63C2" w:rsidRPr="00325565" w:rsidRDefault="006C63C2" w:rsidP="008E7671">
            <w:pPr>
              <w:autoSpaceDE w:val="0"/>
              <w:autoSpaceDN w:val="0"/>
              <w:adjustRightInd w:val="0"/>
              <w:spacing w:line="360" w:lineRule="auto"/>
              <w:rPr>
                <w:rFonts w:ascii="宋体" w:hAnsi="宋体" w:cs="宋体"/>
                <w:color w:val="000000" w:themeColor="text1"/>
                <w:szCs w:val="21"/>
              </w:rPr>
            </w:pPr>
          </w:p>
        </w:tc>
      </w:tr>
      <w:tr w:rsidR="006C63C2" w:rsidRPr="00325565" w14:paraId="4486CC7A" w14:textId="77777777" w:rsidTr="00FB0C2E">
        <w:trPr>
          <w:cantSplit/>
          <w:trHeight w:val="567"/>
          <w:jc w:val="center"/>
        </w:trPr>
        <w:tc>
          <w:tcPr>
            <w:tcW w:w="1556" w:type="dxa"/>
            <w:tcBorders>
              <w:top w:val="single" w:sz="4" w:space="0" w:color="auto"/>
              <w:left w:val="single" w:sz="4" w:space="0" w:color="auto"/>
              <w:bottom w:val="single" w:sz="4" w:space="0" w:color="auto"/>
              <w:right w:val="single" w:sz="4" w:space="0" w:color="auto"/>
            </w:tcBorders>
            <w:vAlign w:val="center"/>
          </w:tcPr>
          <w:p w14:paraId="3AEE5027" w14:textId="77777777" w:rsidR="006C63C2" w:rsidRPr="00325565" w:rsidRDefault="006C63C2" w:rsidP="00FB0C2E">
            <w:pPr>
              <w:spacing w:line="360" w:lineRule="auto"/>
              <w:jc w:val="center"/>
              <w:rPr>
                <w:rFonts w:ascii="宋体" w:hAnsi="宋体" w:cs="宋体"/>
                <w:color w:val="000000" w:themeColor="text1"/>
                <w:szCs w:val="21"/>
              </w:rPr>
            </w:pPr>
            <w:proofErr w:type="gramStart"/>
            <w:r w:rsidRPr="00325565">
              <w:rPr>
                <w:rFonts w:ascii="宋体" w:hAnsi="宋体" w:cs="宋体" w:hint="eastAsia"/>
                <w:color w:val="000000" w:themeColor="text1"/>
                <w:szCs w:val="21"/>
              </w:rPr>
              <w:t>试验员</w:t>
            </w:r>
            <w:proofErr w:type="gramEnd"/>
          </w:p>
        </w:tc>
        <w:tc>
          <w:tcPr>
            <w:tcW w:w="1075" w:type="dxa"/>
            <w:tcBorders>
              <w:top w:val="single" w:sz="4" w:space="0" w:color="auto"/>
              <w:left w:val="single" w:sz="4" w:space="0" w:color="auto"/>
              <w:bottom w:val="single" w:sz="4" w:space="0" w:color="auto"/>
              <w:right w:val="single" w:sz="4" w:space="0" w:color="auto"/>
            </w:tcBorders>
            <w:vAlign w:val="center"/>
          </w:tcPr>
          <w:p w14:paraId="6385C35B" w14:textId="77777777" w:rsidR="006C63C2" w:rsidRPr="00325565" w:rsidRDefault="006C63C2" w:rsidP="00FB0C2E">
            <w:pPr>
              <w:adjustRightInd w:val="0"/>
              <w:snapToGrid w:val="0"/>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1名</w:t>
            </w:r>
          </w:p>
        </w:tc>
        <w:tc>
          <w:tcPr>
            <w:tcW w:w="6521" w:type="dxa"/>
            <w:tcBorders>
              <w:top w:val="single" w:sz="4" w:space="0" w:color="auto"/>
              <w:left w:val="single" w:sz="4" w:space="0" w:color="auto"/>
              <w:bottom w:val="single" w:sz="4" w:space="0" w:color="auto"/>
              <w:right w:val="single" w:sz="4" w:space="0" w:color="auto"/>
            </w:tcBorders>
            <w:vAlign w:val="center"/>
          </w:tcPr>
          <w:p w14:paraId="1DA45613" w14:textId="77777777" w:rsidR="006C63C2" w:rsidRPr="00325565" w:rsidRDefault="006C63C2" w:rsidP="008E7671">
            <w:pPr>
              <w:autoSpaceDE w:val="0"/>
              <w:autoSpaceDN w:val="0"/>
              <w:adjustRightInd w:val="0"/>
              <w:spacing w:line="360" w:lineRule="auto"/>
              <w:rPr>
                <w:rFonts w:ascii="宋体" w:hAnsi="宋体" w:cs="宋体"/>
                <w:color w:val="000000" w:themeColor="text1"/>
                <w:szCs w:val="21"/>
              </w:rPr>
            </w:pPr>
          </w:p>
        </w:tc>
      </w:tr>
    </w:tbl>
    <w:p w14:paraId="025F394B" w14:textId="77777777" w:rsidR="00787B1F" w:rsidRPr="00325565" w:rsidRDefault="00787B1F" w:rsidP="00552529">
      <w:pPr>
        <w:spacing w:line="360" w:lineRule="auto"/>
        <w:jc w:val="center"/>
        <w:rPr>
          <w:rFonts w:ascii="宋体" w:hAnsi="宋体" w:cs="宋体"/>
          <w:b/>
          <w:bCs/>
          <w:color w:val="000000" w:themeColor="text1"/>
          <w:sz w:val="24"/>
        </w:rPr>
      </w:pPr>
    </w:p>
    <w:p w14:paraId="1A25A4FA" w14:textId="77777777" w:rsidR="00552529" w:rsidRPr="00325565" w:rsidRDefault="00552529" w:rsidP="00552529">
      <w:pPr>
        <w:pStyle w:val="a0"/>
        <w:outlineLvl w:val="9"/>
        <w:rPr>
          <w:color w:val="000000" w:themeColor="text1"/>
        </w:rPr>
      </w:pPr>
    </w:p>
    <w:p w14:paraId="3136BD2D" w14:textId="77777777" w:rsidR="00552529" w:rsidRPr="00325565" w:rsidRDefault="00552529" w:rsidP="00552529">
      <w:pPr>
        <w:rPr>
          <w:color w:val="000000" w:themeColor="text1"/>
        </w:rPr>
      </w:pPr>
    </w:p>
    <w:p w14:paraId="1C04343A" w14:textId="77777777" w:rsidR="00552529" w:rsidRPr="00325565" w:rsidRDefault="00552529" w:rsidP="00552529">
      <w:pPr>
        <w:pStyle w:val="a0"/>
        <w:outlineLvl w:val="9"/>
        <w:rPr>
          <w:color w:val="000000" w:themeColor="text1"/>
        </w:rPr>
      </w:pPr>
    </w:p>
    <w:p w14:paraId="6854567B" w14:textId="77777777" w:rsidR="00787B1F" w:rsidRPr="00325565" w:rsidRDefault="00787B1F" w:rsidP="00787B1F">
      <w:pPr>
        <w:spacing w:afterLines="20" w:after="48" w:line="360" w:lineRule="auto"/>
        <w:jc w:val="center"/>
        <w:rPr>
          <w:rFonts w:ascii="宋体" w:hAnsi="宋体" w:cs="宋体"/>
          <w:color w:val="000000" w:themeColor="text1"/>
        </w:rPr>
      </w:pPr>
      <w:r w:rsidRPr="00325565">
        <w:rPr>
          <w:rFonts w:ascii="宋体" w:hAnsi="宋体" w:cs="宋体" w:hint="eastAsia"/>
          <w:b/>
          <w:bCs/>
          <w:color w:val="000000" w:themeColor="text1"/>
          <w:sz w:val="24"/>
        </w:rPr>
        <w:lastRenderedPageBreak/>
        <w:t>★主要机械设备设施最低要求（中标人自行配置）</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977"/>
        <w:gridCol w:w="1134"/>
        <w:gridCol w:w="1083"/>
        <w:gridCol w:w="2886"/>
      </w:tblGrid>
      <w:tr w:rsidR="00325565" w:rsidRPr="00325565" w14:paraId="615F2E5F" w14:textId="77777777" w:rsidTr="00FB0C2E">
        <w:trPr>
          <w:trHeight w:hRule="exact" w:val="567"/>
          <w:jc w:val="center"/>
        </w:trPr>
        <w:tc>
          <w:tcPr>
            <w:tcW w:w="959" w:type="dxa"/>
            <w:vAlign w:val="center"/>
          </w:tcPr>
          <w:p w14:paraId="06869C7B" w14:textId="77777777" w:rsidR="00787B1F" w:rsidRPr="00325565" w:rsidRDefault="00787B1F" w:rsidP="00FB0C2E">
            <w:pPr>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序号</w:t>
            </w:r>
          </w:p>
        </w:tc>
        <w:tc>
          <w:tcPr>
            <w:tcW w:w="2977" w:type="dxa"/>
            <w:vAlign w:val="center"/>
          </w:tcPr>
          <w:p w14:paraId="752DCE75" w14:textId="77777777" w:rsidR="00787B1F" w:rsidRPr="00325565" w:rsidRDefault="00787B1F" w:rsidP="00FB0C2E">
            <w:pPr>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设备机具</w:t>
            </w:r>
          </w:p>
        </w:tc>
        <w:tc>
          <w:tcPr>
            <w:tcW w:w="1134" w:type="dxa"/>
            <w:vAlign w:val="center"/>
          </w:tcPr>
          <w:p w14:paraId="79564C0C" w14:textId="77777777" w:rsidR="00787B1F" w:rsidRPr="00325565" w:rsidRDefault="00787B1F" w:rsidP="00FB0C2E">
            <w:pPr>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单位</w:t>
            </w:r>
          </w:p>
        </w:tc>
        <w:tc>
          <w:tcPr>
            <w:tcW w:w="1083" w:type="dxa"/>
            <w:vAlign w:val="center"/>
          </w:tcPr>
          <w:p w14:paraId="7EB057C6" w14:textId="77777777" w:rsidR="00787B1F" w:rsidRPr="00325565" w:rsidRDefault="00787B1F" w:rsidP="00FB0C2E">
            <w:pPr>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数量</w:t>
            </w:r>
          </w:p>
        </w:tc>
        <w:tc>
          <w:tcPr>
            <w:tcW w:w="2886" w:type="dxa"/>
            <w:vAlign w:val="center"/>
          </w:tcPr>
          <w:p w14:paraId="4E244B07" w14:textId="77777777" w:rsidR="00787B1F" w:rsidRPr="00325565" w:rsidRDefault="00787B1F" w:rsidP="00FB0C2E">
            <w:pPr>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备注</w:t>
            </w:r>
          </w:p>
        </w:tc>
      </w:tr>
      <w:tr w:rsidR="00325565" w:rsidRPr="00325565" w14:paraId="3221615A" w14:textId="77777777" w:rsidTr="00FB0C2E">
        <w:trPr>
          <w:trHeight w:hRule="exact" w:val="567"/>
          <w:jc w:val="center"/>
        </w:trPr>
        <w:tc>
          <w:tcPr>
            <w:tcW w:w="959" w:type="dxa"/>
            <w:vAlign w:val="center"/>
          </w:tcPr>
          <w:p w14:paraId="1B82E2C2" w14:textId="77777777" w:rsidR="00787B1F" w:rsidRPr="00325565" w:rsidRDefault="00787B1F" w:rsidP="00FB0C2E">
            <w:pPr>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1</w:t>
            </w:r>
          </w:p>
        </w:tc>
        <w:tc>
          <w:tcPr>
            <w:tcW w:w="2977" w:type="dxa"/>
            <w:vAlign w:val="center"/>
          </w:tcPr>
          <w:p w14:paraId="0741E3B4" w14:textId="77777777" w:rsidR="00787B1F" w:rsidRPr="00325565" w:rsidRDefault="00787B1F" w:rsidP="00FB0C2E">
            <w:pPr>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切缝机</w:t>
            </w:r>
          </w:p>
        </w:tc>
        <w:tc>
          <w:tcPr>
            <w:tcW w:w="1134" w:type="dxa"/>
            <w:vAlign w:val="center"/>
          </w:tcPr>
          <w:p w14:paraId="05C91EDA" w14:textId="77777777" w:rsidR="00787B1F" w:rsidRPr="00325565" w:rsidRDefault="00787B1F" w:rsidP="00FB0C2E">
            <w:pPr>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台</w:t>
            </w:r>
          </w:p>
        </w:tc>
        <w:tc>
          <w:tcPr>
            <w:tcW w:w="1083" w:type="dxa"/>
            <w:vAlign w:val="center"/>
          </w:tcPr>
          <w:p w14:paraId="0FB135FD" w14:textId="77777777" w:rsidR="00787B1F" w:rsidRPr="00325565" w:rsidRDefault="00787B1F" w:rsidP="00FB0C2E">
            <w:pPr>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1</w:t>
            </w:r>
          </w:p>
        </w:tc>
        <w:tc>
          <w:tcPr>
            <w:tcW w:w="2886" w:type="dxa"/>
            <w:vAlign w:val="center"/>
          </w:tcPr>
          <w:p w14:paraId="1C70E582" w14:textId="77777777" w:rsidR="00787B1F" w:rsidRPr="00325565" w:rsidRDefault="00787B1F" w:rsidP="00FB0C2E">
            <w:pPr>
              <w:spacing w:line="360" w:lineRule="auto"/>
              <w:jc w:val="center"/>
              <w:rPr>
                <w:rFonts w:ascii="宋体" w:hAnsi="宋体" w:cs="宋体"/>
                <w:color w:val="000000" w:themeColor="text1"/>
                <w:szCs w:val="21"/>
              </w:rPr>
            </w:pPr>
          </w:p>
        </w:tc>
      </w:tr>
      <w:tr w:rsidR="00325565" w:rsidRPr="00325565" w14:paraId="6B270417" w14:textId="77777777" w:rsidTr="00FB0C2E">
        <w:trPr>
          <w:trHeight w:hRule="exact" w:val="567"/>
          <w:jc w:val="center"/>
        </w:trPr>
        <w:tc>
          <w:tcPr>
            <w:tcW w:w="959" w:type="dxa"/>
            <w:vAlign w:val="center"/>
          </w:tcPr>
          <w:p w14:paraId="45A08B38" w14:textId="77777777" w:rsidR="00787B1F" w:rsidRPr="00325565" w:rsidRDefault="00787B1F" w:rsidP="00FB0C2E">
            <w:pPr>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2</w:t>
            </w:r>
          </w:p>
        </w:tc>
        <w:tc>
          <w:tcPr>
            <w:tcW w:w="2977" w:type="dxa"/>
            <w:vAlign w:val="center"/>
          </w:tcPr>
          <w:p w14:paraId="3B09AECC" w14:textId="77777777" w:rsidR="00787B1F" w:rsidRPr="00325565" w:rsidRDefault="00787B1F" w:rsidP="00FB0C2E">
            <w:pPr>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风镐/液压镐</w:t>
            </w:r>
          </w:p>
        </w:tc>
        <w:tc>
          <w:tcPr>
            <w:tcW w:w="1134" w:type="dxa"/>
            <w:vAlign w:val="center"/>
          </w:tcPr>
          <w:p w14:paraId="7D839E93" w14:textId="77777777" w:rsidR="00787B1F" w:rsidRPr="00325565" w:rsidRDefault="00787B1F" w:rsidP="00FB0C2E">
            <w:pPr>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台</w:t>
            </w:r>
          </w:p>
        </w:tc>
        <w:tc>
          <w:tcPr>
            <w:tcW w:w="1083" w:type="dxa"/>
            <w:vAlign w:val="center"/>
          </w:tcPr>
          <w:p w14:paraId="3D675EC5" w14:textId="77777777" w:rsidR="00787B1F" w:rsidRPr="00325565" w:rsidRDefault="00787B1F" w:rsidP="00FB0C2E">
            <w:pPr>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1</w:t>
            </w:r>
          </w:p>
        </w:tc>
        <w:tc>
          <w:tcPr>
            <w:tcW w:w="2886" w:type="dxa"/>
            <w:vAlign w:val="center"/>
          </w:tcPr>
          <w:p w14:paraId="41AB7EA9" w14:textId="77777777" w:rsidR="00787B1F" w:rsidRPr="00325565" w:rsidRDefault="00787B1F" w:rsidP="00FB0C2E">
            <w:pPr>
              <w:spacing w:line="360" w:lineRule="auto"/>
              <w:jc w:val="center"/>
              <w:rPr>
                <w:rFonts w:ascii="宋体" w:hAnsi="宋体" w:cs="宋体"/>
                <w:color w:val="000000" w:themeColor="text1"/>
                <w:szCs w:val="21"/>
              </w:rPr>
            </w:pPr>
          </w:p>
        </w:tc>
      </w:tr>
      <w:tr w:rsidR="00325565" w:rsidRPr="00325565" w14:paraId="2A4B433A" w14:textId="77777777" w:rsidTr="00FB0C2E">
        <w:trPr>
          <w:trHeight w:hRule="exact" w:val="567"/>
          <w:jc w:val="center"/>
        </w:trPr>
        <w:tc>
          <w:tcPr>
            <w:tcW w:w="959" w:type="dxa"/>
            <w:vAlign w:val="center"/>
          </w:tcPr>
          <w:p w14:paraId="52D4D95F" w14:textId="77777777" w:rsidR="00787B1F" w:rsidRPr="00325565" w:rsidRDefault="00787B1F" w:rsidP="00FB0C2E">
            <w:pPr>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3</w:t>
            </w:r>
          </w:p>
        </w:tc>
        <w:tc>
          <w:tcPr>
            <w:tcW w:w="2977" w:type="dxa"/>
            <w:vAlign w:val="center"/>
          </w:tcPr>
          <w:p w14:paraId="4AA3E475" w14:textId="77777777" w:rsidR="00787B1F" w:rsidRPr="00325565" w:rsidRDefault="00787B1F" w:rsidP="00FB0C2E">
            <w:pPr>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铣刨机</w:t>
            </w:r>
          </w:p>
        </w:tc>
        <w:tc>
          <w:tcPr>
            <w:tcW w:w="1134" w:type="dxa"/>
            <w:vAlign w:val="center"/>
          </w:tcPr>
          <w:p w14:paraId="0C803945" w14:textId="77777777" w:rsidR="00787B1F" w:rsidRPr="00325565" w:rsidRDefault="00787B1F" w:rsidP="00FB0C2E">
            <w:pPr>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台</w:t>
            </w:r>
          </w:p>
        </w:tc>
        <w:tc>
          <w:tcPr>
            <w:tcW w:w="1083" w:type="dxa"/>
            <w:vAlign w:val="center"/>
          </w:tcPr>
          <w:p w14:paraId="2E21BA99" w14:textId="77777777" w:rsidR="00787B1F" w:rsidRPr="00325565" w:rsidRDefault="00787B1F" w:rsidP="00FB0C2E">
            <w:pPr>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1</w:t>
            </w:r>
          </w:p>
        </w:tc>
        <w:tc>
          <w:tcPr>
            <w:tcW w:w="2886" w:type="dxa"/>
            <w:vAlign w:val="center"/>
          </w:tcPr>
          <w:p w14:paraId="5F0051B4" w14:textId="77777777" w:rsidR="00787B1F" w:rsidRPr="00325565" w:rsidRDefault="00787B1F" w:rsidP="00FB0C2E">
            <w:pPr>
              <w:spacing w:line="360" w:lineRule="auto"/>
              <w:jc w:val="center"/>
              <w:rPr>
                <w:rFonts w:ascii="宋体" w:hAnsi="宋体" w:cs="宋体"/>
                <w:color w:val="000000" w:themeColor="text1"/>
                <w:szCs w:val="21"/>
              </w:rPr>
            </w:pPr>
          </w:p>
        </w:tc>
      </w:tr>
      <w:tr w:rsidR="00325565" w:rsidRPr="00325565" w14:paraId="0F414430" w14:textId="77777777" w:rsidTr="00FB0C2E">
        <w:trPr>
          <w:trHeight w:hRule="exact" w:val="567"/>
          <w:jc w:val="center"/>
        </w:trPr>
        <w:tc>
          <w:tcPr>
            <w:tcW w:w="959" w:type="dxa"/>
            <w:vAlign w:val="center"/>
          </w:tcPr>
          <w:p w14:paraId="245EE3EF" w14:textId="77777777" w:rsidR="00787B1F" w:rsidRPr="00325565" w:rsidRDefault="00787B1F" w:rsidP="00FB0C2E">
            <w:pPr>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4</w:t>
            </w:r>
          </w:p>
        </w:tc>
        <w:tc>
          <w:tcPr>
            <w:tcW w:w="2977" w:type="dxa"/>
            <w:vAlign w:val="center"/>
          </w:tcPr>
          <w:p w14:paraId="675B15D3" w14:textId="77777777" w:rsidR="00787B1F" w:rsidRPr="00325565" w:rsidRDefault="00787B1F" w:rsidP="00FB0C2E">
            <w:pPr>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鼓风机</w:t>
            </w:r>
          </w:p>
        </w:tc>
        <w:tc>
          <w:tcPr>
            <w:tcW w:w="1134" w:type="dxa"/>
            <w:vAlign w:val="center"/>
          </w:tcPr>
          <w:p w14:paraId="2C611CDD" w14:textId="77777777" w:rsidR="00787B1F" w:rsidRPr="00325565" w:rsidRDefault="00787B1F" w:rsidP="00FB0C2E">
            <w:pPr>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台</w:t>
            </w:r>
          </w:p>
        </w:tc>
        <w:tc>
          <w:tcPr>
            <w:tcW w:w="1083" w:type="dxa"/>
            <w:vAlign w:val="center"/>
          </w:tcPr>
          <w:p w14:paraId="249D22A1" w14:textId="77777777" w:rsidR="00787B1F" w:rsidRPr="00325565" w:rsidRDefault="00787B1F" w:rsidP="00FB0C2E">
            <w:pPr>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1</w:t>
            </w:r>
          </w:p>
        </w:tc>
        <w:tc>
          <w:tcPr>
            <w:tcW w:w="2886" w:type="dxa"/>
            <w:vAlign w:val="center"/>
          </w:tcPr>
          <w:p w14:paraId="3B4633E2" w14:textId="77777777" w:rsidR="00787B1F" w:rsidRPr="00325565" w:rsidRDefault="00787B1F" w:rsidP="00FB0C2E">
            <w:pPr>
              <w:spacing w:line="360" w:lineRule="auto"/>
              <w:jc w:val="center"/>
              <w:rPr>
                <w:rFonts w:ascii="宋体" w:hAnsi="宋体" w:cs="宋体"/>
                <w:color w:val="000000" w:themeColor="text1"/>
                <w:szCs w:val="21"/>
              </w:rPr>
            </w:pPr>
          </w:p>
        </w:tc>
      </w:tr>
      <w:tr w:rsidR="00325565" w:rsidRPr="00325565" w14:paraId="13378899" w14:textId="77777777" w:rsidTr="00FB0C2E">
        <w:trPr>
          <w:trHeight w:hRule="exact" w:val="567"/>
          <w:jc w:val="center"/>
        </w:trPr>
        <w:tc>
          <w:tcPr>
            <w:tcW w:w="959" w:type="dxa"/>
            <w:vAlign w:val="center"/>
          </w:tcPr>
          <w:p w14:paraId="55E1AC2B" w14:textId="77777777" w:rsidR="00787B1F" w:rsidRPr="00325565" w:rsidRDefault="00787B1F" w:rsidP="00FB0C2E">
            <w:pPr>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5</w:t>
            </w:r>
          </w:p>
        </w:tc>
        <w:tc>
          <w:tcPr>
            <w:tcW w:w="2977" w:type="dxa"/>
            <w:vAlign w:val="center"/>
          </w:tcPr>
          <w:p w14:paraId="4D96D971" w14:textId="77777777" w:rsidR="00787B1F" w:rsidRPr="00325565" w:rsidRDefault="00787B1F" w:rsidP="00FB0C2E">
            <w:pPr>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摊铺机</w:t>
            </w:r>
          </w:p>
        </w:tc>
        <w:tc>
          <w:tcPr>
            <w:tcW w:w="1134" w:type="dxa"/>
            <w:vAlign w:val="center"/>
          </w:tcPr>
          <w:p w14:paraId="2F20AC81" w14:textId="77777777" w:rsidR="00787B1F" w:rsidRPr="00325565" w:rsidRDefault="00787B1F" w:rsidP="00FB0C2E">
            <w:pPr>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台</w:t>
            </w:r>
          </w:p>
        </w:tc>
        <w:tc>
          <w:tcPr>
            <w:tcW w:w="1083" w:type="dxa"/>
            <w:vAlign w:val="center"/>
          </w:tcPr>
          <w:p w14:paraId="13868C49" w14:textId="77777777" w:rsidR="00787B1F" w:rsidRPr="00325565" w:rsidRDefault="00787B1F" w:rsidP="00FB0C2E">
            <w:pPr>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1</w:t>
            </w:r>
          </w:p>
        </w:tc>
        <w:tc>
          <w:tcPr>
            <w:tcW w:w="2886" w:type="dxa"/>
            <w:vAlign w:val="center"/>
          </w:tcPr>
          <w:p w14:paraId="2BC08192" w14:textId="77777777" w:rsidR="00787B1F" w:rsidRPr="00325565" w:rsidRDefault="00787B1F" w:rsidP="00FB0C2E">
            <w:pPr>
              <w:spacing w:line="360" w:lineRule="auto"/>
              <w:jc w:val="center"/>
              <w:rPr>
                <w:rFonts w:ascii="宋体" w:hAnsi="宋体" w:cs="宋体"/>
                <w:color w:val="000000" w:themeColor="text1"/>
                <w:szCs w:val="21"/>
              </w:rPr>
            </w:pPr>
          </w:p>
        </w:tc>
      </w:tr>
      <w:tr w:rsidR="00325565" w:rsidRPr="00325565" w14:paraId="57038DDC" w14:textId="77777777" w:rsidTr="00FB0C2E">
        <w:trPr>
          <w:trHeight w:hRule="exact" w:val="567"/>
          <w:jc w:val="center"/>
        </w:trPr>
        <w:tc>
          <w:tcPr>
            <w:tcW w:w="959" w:type="dxa"/>
            <w:vAlign w:val="center"/>
          </w:tcPr>
          <w:p w14:paraId="547FFECB" w14:textId="77777777" w:rsidR="00787B1F" w:rsidRPr="00325565" w:rsidRDefault="00787B1F" w:rsidP="00FB0C2E">
            <w:pPr>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6</w:t>
            </w:r>
          </w:p>
        </w:tc>
        <w:tc>
          <w:tcPr>
            <w:tcW w:w="2977" w:type="dxa"/>
            <w:vAlign w:val="center"/>
          </w:tcPr>
          <w:p w14:paraId="4D5E87D7" w14:textId="77777777" w:rsidR="00787B1F" w:rsidRPr="00325565" w:rsidRDefault="00787B1F" w:rsidP="00FB0C2E">
            <w:pPr>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滑移装载机或装载机</w:t>
            </w:r>
          </w:p>
        </w:tc>
        <w:tc>
          <w:tcPr>
            <w:tcW w:w="1134" w:type="dxa"/>
            <w:vAlign w:val="center"/>
          </w:tcPr>
          <w:p w14:paraId="3E8E11A1" w14:textId="77777777" w:rsidR="00787B1F" w:rsidRPr="00325565" w:rsidRDefault="00787B1F" w:rsidP="00FB0C2E">
            <w:pPr>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台</w:t>
            </w:r>
          </w:p>
        </w:tc>
        <w:tc>
          <w:tcPr>
            <w:tcW w:w="1083" w:type="dxa"/>
            <w:vAlign w:val="center"/>
          </w:tcPr>
          <w:p w14:paraId="6B47351D" w14:textId="77777777" w:rsidR="00787B1F" w:rsidRPr="00325565" w:rsidRDefault="00787B1F" w:rsidP="00FB0C2E">
            <w:pPr>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1</w:t>
            </w:r>
          </w:p>
        </w:tc>
        <w:tc>
          <w:tcPr>
            <w:tcW w:w="2886" w:type="dxa"/>
            <w:vAlign w:val="center"/>
          </w:tcPr>
          <w:p w14:paraId="25CD7B65" w14:textId="77777777" w:rsidR="00787B1F" w:rsidRPr="00325565" w:rsidRDefault="00787B1F" w:rsidP="00FB0C2E">
            <w:pPr>
              <w:spacing w:line="360" w:lineRule="auto"/>
              <w:jc w:val="center"/>
              <w:rPr>
                <w:rFonts w:ascii="宋体" w:hAnsi="宋体" w:cs="宋体"/>
                <w:color w:val="000000" w:themeColor="text1"/>
                <w:szCs w:val="21"/>
              </w:rPr>
            </w:pPr>
          </w:p>
        </w:tc>
      </w:tr>
      <w:tr w:rsidR="00325565" w:rsidRPr="00325565" w14:paraId="401C0B5D" w14:textId="77777777" w:rsidTr="00FB0C2E">
        <w:trPr>
          <w:trHeight w:hRule="exact" w:val="567"/>
          <w:jc w:val="center"/>
        </w:trPr>
        <w:tc>
          <w:tcPr>
            <w:tcW w:w="959" w:type="dxa"/>
            <w:vAlign w:val="center"/>
          </w:tcPr>
          <w:p w14:paraId="3E66054B" w14:textId="77777777" w:rsidR="00787B1F" w:rsidRPr="00325565" w:rsidRDefault="00787B1F" w:rsidP="00FB0C2E">
            <w:pPr>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7</w:t>
            </w:r>
          </w:p>
        </w:tc>
        <w:tc>
          <w:tcPr>
            <w:tcW w:w="2977" w:type="dxa"/>
            <w:vAlign w:val="center"/>
          </w:tcPr>
          <w:p w14:paraId="6AE5D5F3" w14:textId="77777777" w:rsidR="00787B1F" w:rsidRPr="00325565" w:rsidRDefault="00787B1F" w:rsidP="00FB0C2E">
            <w:pPr>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沥青混合料保温车</w:t>
            </w:r>
          </w:p>
        </w:tc>
        <w:tc>
          <w:tcPr>
            <w:tcW w:w="1134" w:type="dxa"/>
            <w:vAlign w:val="center"/>
          </w:tcPr>
          <w:p w14:paraId="0E4DC4F7" w14:textId="77777777" w:rsidR="00787B1F" w:rsidRPr="00325565" w:rsidRDefault="00787B1F" w:rsidP="00FB0C2E">
            <w:pPr>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台</w:t>
            </w:r>
          </w:p>
        </w:tc>
        <w:tc>
          <w:tcPr>
            <w:tcW w:w="1083" w:type="dxa"/>
            <w:vAlign w:val="center"/>
          </w:tcPr>
          <w:p w14:paraId="5889EA9B" w14:textId="77777777" w:rsidR="00787B1F" w:rsidRPr="00325565" w:rsidRDefault="00787B1F" w:rsidP="00FB0C2E">
            <w:pPr>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1</w:t>
            </w:r>
          </w:p>
        </w:tc>
        <w:tc>
          <w:tcPr>
            <w:tcW w:w="2886" w:type="dxa"/>
            <w:vAlign w:val="center"/>
          </w:tcPr>
          <w:p w14:paraId="3DFA22F6" w14:textId="77777777" w:rsidR="00787B1F" w:rsidRPr="00325565" w:rsidRDefault="00787B1F" w:rsidP="00FB0C2E">
            <w:pPr>
              <w:spacing w:line="360" w:lineRule="auto"/>
              <w:jc w:val="center"/>
              <w:rPr>
                <w:rFonts w:ascii="宋体" w:hAnsi="宋体" w:cs="宋体"/>
                <w:color w:val="000000" w:themeColor="text1"/>
                <w:szCs w:val="21"/>
              </w:rPr>
            </w:pPr>
          </w:p>
        </w:tc>
      </w:tr>
      <w:tr w:rsidR="00325565" w:rsidRPr="00325565" w14:paraId="68C23A5F" w14:textId="77777777" w:rsidTr="00FB0C2E">
        <w:trPr>
          <w:trHeight w:hRule="exact" w:val="567"/>
          <w:jc w:val="center"/>
        </w:trPr>
        <w:tc>
          <w:tcPr>
            <w:tcW w:w="959" w:type="dxa"/>
            <w:vAlign w:val="center"/>
          </w:tcPr>
          <w:p w14:paraId="0EECBA04" w14:textId="77777777" w:rsidR="00787B1F" w:rsidRPr="00325565" w:rsidRDefault="00787B1F" w:rsidP="00FB0C2E">
            <w:pPr>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8</w:t>
            </w:r>
          </w:p>
        </w:tc>
        <w:tc>
          <w:tcPr>
            <w:tcW w:w="2977" w:type="dxa"/>
            <w:vAlign w:val="center"/>
          </w:tcPr>
          <w:p w14:paraId="2AA8ED04" w14:textId="77777777" w:rsidR="00787B1F" w:rsidRPr="00325565" w:rsidRDefault="00787B1F" w:rsidP="00FB0C2E">
            <w:pPr>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压路机</w:t>
            </w:r>
          </w:p>
        </w:tc>
        <w:tc>
          <w:tcPr>
            <w:tcW w:w="1134" w:type="dxa"/>
            <w:vAlign w:val="center"/>
          </w:tcPr>
          <w:p w14:paraId="2D9989D2" w14:textId="77777777" w:rsidR="00787B1F" w:rsidRPr="00325565" w:rsidRDefault="00787B1F" w:rsidP="00FB0C2E">
            <w:pPr>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台</w:t>
            </w:r>
          </w:p>
        </w:tc>
        <w:tc>
          <w:tcPr>
            <w:tcW w:w="1083" w:type="dxa"/>
            <w:vAlign w:val="center"/>
          </w:tcPr>
          <w:p w14:paraId="76490F2F" w14:textId="77777777" w:rsidR="00787B1F" w:rsidRPr="00325565" w:rsidRDefault="00773F4E" w:rsidP="00FB0C2E">
            <w:pPr>
              <w:spacing w:line="360" w:lineRule="auto"/>
              <w:jc w:val="center"/>
              <w:rPr>
                <w:rFonts w:ascii="宋体" w:hAnsi="宋体" w:cs="宋体"/>
                <w:color w:val="000000" w:themeColor="text1"/>
                <w:szCs w:val="21"/>
              </w:rPr>
            </w:pPr>
            <w:r w:rsidRPr="00325565">
              <w:rPr>
                <w:rFonts w:ascii="宋体" w:hAnsi="宋体" w:cs="宋体"/>
                <w:color w:val="000000" w:themeColor="text1"/>
                <w:szCs w:val="21"/>
              </w:rPr>
              <w:t>2</w:t>
            </w:r>
          </w:p>
        </w:tc>
        <w:tc>
          <w:tcPr>
            <w:tcW w:w="2886" w:type="dxa"/>
            <w:vAlign w:val="center"/>
          </w:tcPr>
          <w:p w14:paraId="6BD86C5E" w14:textId="77777777" w:rsidR="00787B1F" w:rsidRPr="00325565" w:rsidRDefault="00751438" w:rsidP="00FB0C2E">
            <w:pPr>
              <w:spacing w:line="360" w:lineRule="auto"/>
              <w:jc w:val="center"/>
              <w:rPr>
                <w:rFonts w:ascii="宋体" w:hAnsi="宋体" w:cs="宋体"/>
                <w:color w:val="000000" w:themeColor="text1"/>
                <w:szCs w:val="21"/>
              </w:rPr>
            </w:pPr>
            <w:r w:rsidRPr="00325565">
              <w:rPr>
                <w:rFonts w:ascii="宋体" w:hAnsi="宋体" w:cs="宋体"/>
                <w:color w:val="000000" w:themeColor="text1"/>
                <w:szCs w:val="21"/>
              </w:rPr>
              <w:t>皮轮、</w:t>
            </w:r>
            <w:proofErr w:type="gramStart"/>
            <w:r w:rsidRPr="00325565">
              <w:rPr>
                <w:rFonts w:ascii="宋体" w:hAnsi="宋体" w:cs="宋体"/>
                <w:color w:val="000000" w:themeColor="text1"/>
                <w:szCs w:val="21"/>
              </w:rPr>
              <w:t>钢轮</w:t>
            </w:r>
            <w:r w:rsidR="00773F4E" w:rsidRPr="00325565">
              <w:rPr>
                <w:rFonts w:ascii="宋体" w:hAnsi="宋体" w:cs="宋体" w:hint="eastAsia"/>
                <w:color w:val="000000" w:themeColor="text1"/>
                <w:szCs w:val="21"/>
              </w:rPr>
              <w:t>各1台</w:t>
            </w:r>
            <w:proofErr w:type="gramEnd"/>
          </w:p>
        </w:tc>
      </w:tr>
      <w:tr w:rsidR="00325565" w:rsidRPr="00325565" w14:paraId="3F86E4FF" w14:textId="77777777" w:rsidTr="00FB0C2E">
        <w:trPr>
          <w:trHeight w:hRule="exact" w:val="567"/>
          <w:jc w:val="center"/>
        </w:trPr>
        <w:tc>
          <w:tcPr>
            <w:tcW w:w="959" w:type="dxa"/>
            <w:vAlign w:val="center"/>
          </w:tcPr>
          <w:p w14:paraId="7E4641D3" w14:textId="77777777" w:rsidR="00787B1F" w:rsidRPr="00325565" w:rsidRDefault="00787B1F" w:rsidP="00FB0C2E">
            <w:pPr>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9</w:t>
            </w:r>
          </w:p>
        </w:tc>
        <w:tc>
          <w:tcPr>
            <w:tcW w:w="2977" w:type="dxa"/>
            <w:vAlign w:val="center"/>
          </w:tcPr>
          <w:p w14:paraId="68582A65" w14:textId="77777777" w:rsidR="00787B1F" w:rsidRPr="00325565" w:rsidRDefault="00787B1F" w:rsidP="00FB0C2E">
            <w:pPr>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平板夯</w:t>
            </w:r>
          </w:p>
        </w:tc>
        <w:tc>
          <w:tcPr>
            <w:tcW w:w="1134" w:type="dxa"/>
            <w:vAlign w:val="center"/>
          </w:tcPr>
          <w:p w14:paraId="195F5084" w14:textId="77777777" w:rsidR="00787B1F" w:rsidRPr="00325565" w:rsidRDefault="00787B1F" w:rsidP="00FB0C2E">
            <w:pPr>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台</w:t>
            </w:r>
          </w:p>
        </w:tc>
        <w:tc>
          <w:tcPr>
            <w:tcW w:w="1083" w:type="dxa"/>
            <w:vAlign w:val="center"/>
          </w:tcPr>
          <w:p w14:paraId="78A09A09" w14:textId="77777777" w:rsidR="00787B1F" w:rsidRPr="00325565" w:rsidRDefault="00787B1F" w:rsidP="00FB0C2E">
            <w:pPr>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1</w:t>
            </w:r>
          </w:p>
        </w:tc>
        <w:tc>
          <w:tcPr>
            <w:tcW w:w="2886" w:type="dxa"/>
            <w:vAlign w:val="center"/>
          </w:tcPr>
          <w:p w14:paraId="4442536A" w14:textId="77777777" w:rsidR="00787B1F" w:rsidRPr="00325565" w:rsidRDefault="00787B1F" w:rsidP="00FB0C2E">
            <w:pPr>
              <w:spacing w:line="360" w:lineRule="auto"/>
              <w:jc w:val="center"/>
              <w:rPr>
                <w:rFonts w:ascii="宋体" w:hAnsi="宋体" w:cs="宋体"/>
                <w:color w:val="000000" w:themeColor="text1"/>
                <w:szCs w:val="21"/>
              </w:rPr>
            </w:pPr>
          </w:p>
        </w:tc>
      </w:tr>
      <w:tr w:rsidR="00325565" w:rsidRPr="00325565" w14:paraId="15BD0F57" w14:textId="77777777" w:rsidTr="00FB0C2E">
        <w:trPr>
          <w:trHeight w:hRule="exact" w:val="567"/>
          <w:jc w:val="center"/>
        </w:trPr>
        <w:tc>
          <w:tcPr>
            <w:tcW w:w="959" w:type="dxa"/>
            <w:vAlign w:val="center"/>
          </w:tcPr>
          <w:p w14:paraId="350BDC29" w14:textId="77777777" w:rsidR="00787B1F" w:rsidRPr="00325565" w:rsidRDefault="00787B1F" w:rsidP="00FB0C2E">
            <w:pPr>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10</w:t>
            </w:r>
          </w:p>
        </w:tc>
        <w:tc>
          <w:tcPr>
            <w:tcW w:w="2977" w:type="dxa"/>
            <w:vAlign w:val="center"/>
          </w:tcPr>
          <w:p w14:paraId="2309DC59" w14:textId="77777777" w:rsidR="00787B1F" w:rsidRPr="00325565" w:rsidRDefault="00787B1F" w:rsidP="00FB0C2E">
            <w:pPr>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运输车辆</w:t>
            </w:r>
          </w:p>
        </w:tc>
        <w:tc>
          <w:tcPr>
            <w:tcW w:w="1134" w:type="dxa"/>
            <w:vAlign w:val="center"/>
          </w:tcPr>
          <w:p w14:paraId="4C5718CD" w14:textId="77777777" w:rsidR="00787B1F" w:rsidRPr="00325565" w:rsidRDefault="00787B1F" w:rsidP="00FB0C2E">
            <w:pPr>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辆</w:t>
            </w:r>
          </w:p>
        </w:tc>
        <w:tc>
          <w:tcPr>
            <w:tcW w:w="1083" w:type="dxa"/>
            <w:vAlign w:val="center"/>
          </w:tcPr>
          <w:p w14:paraId="445F3B7A" w14:textId="77777777" w:rsidR="00787B1F" w:rsidRPr="00325565" w:rsidRDefault="00787B1F" w:rsidP="00FB0C2E">
            <w:pPr>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1</w:t>
            </w:r>
          </w:p>
        </w:tc>
        <w:tc>
          <w:tcPr>
            <w:tcW w:w="2886" w:type="dxa"/>
            <w:vAlign w:val="center"/>
          </w:tcPr>
          <w:p w14:paraId="14798A58" w14:textId="77777777" w:rsidR="00787B1F" w:rsidRPr="00325565" w:rsidRDefault="00787B1F" w:rsidP="00FB0C2E">
            <w:pPr>
              <w:spacing w:line="360" w:lineRule="auto"/>
              <w:jc w:val="center"/>
              <w:rPr>
                <w:rFonts w:ascii="宋体" w:hAnsi="宋体" w:cs="宋体"/>
                <w:color w:val="000000" w:themeColor="text1"/>
                <w:szCs w:val="21"/>
              </w:rPr>
            </w:pPr>
          </w:p>
        </w:tc>
      </w:tr>
      <w:tr w:rsidR="00325565" w:rsidRPr="00325565" w14:paraId="02A524B7" w14:textId="77777777" w:rsidTr="00FB0C2E">
        <w:trPr>
          <w:trHeight w:hRule="exact" w:val="567"/>
          <w:jc w:val="center"/>
        </w:trPr>
        <w:tc>
          <w:tcPr>
            <w:tcW w:w="959" w:type="dxa"/>
            <w:vAlign w:val="center"/>
          </w:tcPr>
          <w:p w14:paraId="11022705" w14:textId="77777777" w:rsidR="00787B1F" w:rsidRPr="00325565" w:rsidRDefault="00787B1F" w:rsidP="00FB0C2E">
            <w:pPr>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11</w:t>
            </w:r>
          </w:p>
        </w:tc>
        <w:tc>
          <w:tcPr>
            <w:tcW w:w="2977" w:type="dxa"/>
            <w:vAlign w:val="center"/>
          </w:tcPr>
          <w:p w14:paraId="1A9F96F4" w14:textId="77777777" w:rsidR="00787B1F" w:rsidRPr="00325565" w:rsidRDefault="00787B1F" w:rsidP="00FB0C2E">
            <w:pPr>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灌缝机</w:t>
            </w:r>
          </w:p>
        </w:tc>
        <w:tc>
          <w:tcPr>
            <w:tcW w:w="1134" w:type="dxa"/>
            <w:vAlign w:val="center"/>
          </w:tcPr>
          <w:p w14:paraId="776EC197" w14:textId="77777777" w:rsidR="00787B1F" w:rsidRPr="00325565" w:rsidRDefault="00787B1F" w:rsidP="00FB0C2E">
            <w:pPr>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台</w:t>
            </w:r>
          </w:p>
        </w:tc>
        <w:tc>
          <w:tcPr>
            <w:tcW w:w="1083" w:type="dxa"/>
            <w:vAlign w:val="center"/>
          </w:tcPr>
          <w:p w14:paraId="6F05AB79" w14:textId="77777777" w:rsidR="00787B1F" w:rsidRPr="00325565" w:rsidRDefault="00787B1F" w:rsidP="00FB0C2E">
            <w:pPr>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1</w:t>
            </w:r>
          </w:p>
        </w:tc>
        <w:tc>
          <w:tcPr>
            <w:tcW w:w="2886" w:type="dxa"/>
            <w:vAlign w:val="center"/>
          </w:tcPr>
          <w:p w14:paraId="47903745" w14:textId="77777777" w:rsidR="00787B1F" w:rsidRPr="00325565" w:rsidRDefault="00787B1F" w:rsidP="00FB0C2E">
            <w:pPr>
              <w:spacing w:line="360" w:lineRule="auto"/>
              <w:jc w:val="center"/>
              <w:rPr>
                <w:rFonts w:ascii="宋体" w:hAnsi="宋体" w:cs="宋体"/>
                <w:color w:val="000000" w:themeColor="text1"/>
                <w:szCs w:val="21"/>
              </w:rPr>
            </w:pPr>
          </w:p>
        </w:tc>
      </w:tr>
      <w:tr w:rsidR="00325565" w:rsidRPr="00325565" w14:paraId="1DE4F167" w14:textId="77777777" w:rsidTr="00FB0C2E">
        <w:trPr>
          <w:trHeight w:hRule="exact" w:val="567"/>
          <w:jc w:val="center"/>
        </w:trPr>
        <w:tc>
          <w:tcPr>
            <w:tcW w:w="959" w:type="dxa"/>
            <w:vAlign w:val="center"/>
          </w:tcPr>
          <w:p w14:paraId="147E415F" w14:textId="77777777" w:rsidR="00787B1F" w:rsidRPr="00325565" w:rsidRDefault="00787B1F" w:rsidP="00FB0C2E">
            <w:pPr>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12</w:t>
            </w:r>
          </w:p>
        </w:tc>
        <w:tc>
          <w:tcPr>
            <w:tcW w:w="2977" w:type="dxa"/>
            <w:vAlign w:val="center"/>
          </w:tcPr>
          <w:p w14:paraId="4A9E9887" w14:textId="77777777" w:rsidR="00787B1F" w:rsidRPr="00325565" w:rsidRDefault="00787B1F" w:rsidP="00FB0C2E">
            <w:pPr>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巡查车</w:t>
            </w:r>
          </w:p>
        </w:tc>
        <w:tc>
          <w:tcPr>
            <w:tcW w:w="1134" w:type="dxa"/>
            <w:vAlign w:val="center"/>
          </w:tcPr>
          <w:p w14:paraId="414E5AAB" w14:textId="77777777" w:rsidR="00787B1F" w:rsidRPr="00325565" w:rsidRDefault="00787B1F" w:rsidP="00FB0C2E">
            <w:pPr>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辆</w:t>
            </w:r>
          </w:p>
        </w:tc>
        <w:tc>
          <w:tcPr>
            <w:tcW w:w="1083" w:type="dxa"/>
            <w:vAlign w:val="center"/>
          </w:tcPr>
          <w:p w14:paraId="75F933F9" w14:textId="77777777" w:rsidR="00787B1F" w:rsidRPr="00325565" w:rsidRDefault="00787B1F" w:rsidP="00FB0C2E">
            <w:pPr>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1</w:t>
            </w:r>
          </w:p>
        </w:tc>
        <w:tc>
          <w:tcPr>
            <w:tcW w:w="2886" w:type="dxa"/>
            <w:vAlign w:val="center"/>
          </w:tcPr>
          <w:p w14:paraId="744BE033" w14:textId="77777777" w:rsidR="00787B1F" w:rsidRPr="00325565" w:rsidRDefault="00787B1F" w:rsidP="00FB0C2E">
            <w:pPr>
              <w:spacing w:line="360" w:lineRule="auto"/>
              <w:jc w:val="center"/>
              <w:rPr>
                <w:rFonts w:ascii="宋体" w:hAnsi="宋体" w:cs="宋体"/>
                <w:color w:val="000000" w:themeColor="text1"/>
                <w:szCs w:val="21"/>
              </w:rPr>
            </w:pPr>
          </w:p>
        </w:tc>
      </w:tr>
      <w:tr w:rsidR="00325565" w:rsidRPr="00325565" w14:paraId="4FF2739B" w14:textId="77777777" w:rsidTr="00FB0C2E">
        <w:trPr>
          <w:trHeight w:hRule="exact" w:val="567"/>
          <w:jc w:val="center"/>
        </w:trPr>
        <w:tc>
          <w:tcPr>
            <w:tcW w:w="959" w:type="dxa"/>
            <w:vAlign w:val="center"/>
          </w:tcPr>
          <w:p w14:paraId="730DAD0B" w14:textId="77777777" w:rsidR="00724127" w:rsidRPr="00325565" w:rsidRDefault="00724127" w:rsidP="00FB0C2E">
            <w:pPr>
              <w:spacing w:line="360" w:lineRule="auto"/>
              <w:jc w:val="center"/>
              <w:rPr>
                <w:rFonts w:ascii="宋体" w:hAnsi="宋体" w:cs="宋体"/>
                <w:color w:val="000000" w:themeColor="text1"/>
                <w:szCs w:val="21"/>
              </w:rPr>
            </w:pPr>
          </w:p>
        </w:tc>
        <w:tc>
          <w:tcPr>
            <w:tcW w:w="2977" w:type="dxa"/>
            <w:vAlign w:val="center"/>
          </w:tcPr>
          <w:p w14:paraId="6EB47AC6" w14:textId="77777777" w:rsidR="00724127" w:rsidRPr="00325565" w:rsidRDefault="00724127" w:rsidP="00FB0C2E">
            <w:pPr>
              <w:spacing w:line="360" w:lineRule="auto"/>
              <w:jc w:val="center"/>
              <w:rPr>
                <w:rFonts w:ascii="宋体" w:hAnsi="宋体" w:cs="宋体"/>
                <w:color w:val="000000" w:themeColor="text1"/>
                <w:szCs w:val="21"/>
              </w:rPr>
            </w:pPr>
          </w:p>
        </w:tc>
        <w:tc>
          <w:tcPr>
            <w:tcW w:w="1134" w:type="dxa"/>
            <w:vAlign w:val="center"/>
          </w:tcPr>
          <w:p w14:paraId="1CD700D5" w14:textId="77777777" w:rsidR="00724127" w:rsidRPr="00325565" w:rsidRDefault="00724127" w:rsidP="00FB0C2E">
            <w:pPr>
              <w:spacing w:line="360" w:lineRule="auto"/>
              <w:jc w:val="center"/>
              <w:rPr>
                <w:rFonts w:ascii="宋体" w:hAnsi="宋体" w:cs="宋体"/>
                <w:color w:val="000000" w:themeColor="text1"/>
                <w:szCs w:val="21"/>
              </w:rPr>
            </w:pPr>
          </w:p>
        </w:tc>
        <w:tc>
          <w:tcPr>
            <w:tcW w:w="1083" w:type="dxa"/>
            <w:vAlign w:val="center"/>
          </w:tcPr>
          <w:p w14:paraId="7F47AB70" w14:textId="77777777" w:rsidR="00724127" w:rsidRPr="00325565" w:rsidRDefault="00724127" w:rsidP="00FB0C2E">
            <w:pPr>
              <w:spacing w:line="360" w:lineRule="auto"/>
              <w:jc w:val="center"/>
              <w:rPr>
                <w:rFonts w:ascii="宋体" w:hAnsi="宋体" w:cs="宋体"/>
                <w:color w:val="000000" w:themeColor="text1"/>
                <w:szCs w:val="21"/>
              </w:rPr>
            </w:pPr>
          </w:p>
        </w:tc>
        <w:tc>
          <w:tcPr>
            <w:tcW w:w="2886" w:type="dxa"/>
            <w:vAlign w:val="center"/>
          </w:tcPr>
          <w:p w14:paraId="7B88F380" w14:textId="77777777" w:rsidR="00724127" w:rsidRPr="00325565" w:rsidRDefault="00724127" w:rsidP="00FB0C2E">
            <w:pPr>
              <w:spacing w:line="360" w:lineRule="auto"/>
              <w:jc w:val="center"/>
              <w:rPr>
                <w:rFonts w:ascii="宋体" w:hAnsi="宋体" w:cs="宋体"/>
                <w:color w:val="000000" w:themeColor="text1"/>
                <w:szCs w:val="21"/>
              </w:rPr>
            </w:pPr>
          </w:p>
        </w:tc>
      </w:tr>
    </w:tbl>
    <w:p w14:paraId="2349CFC3" w14:textId="77777777" w:rsidR="009D6C51" w:rsidRPr="00325565" w:rsidRDefault="00787B1F" w:rsidP="009D6C51">
      <w:pPr>
        <w:jc w:val="center"/>
        <w:rPr>
          <w:rFonts w:ascii="宋体" w:hAnsi="宋体"/>
          <w:b/>
          <w:color w:val="000000" w:themeColor="text1"/>
          <w:sz w:val="36"/>
          <w:szCs w:val="36"/>
        </w:rPr>
      </w:pPr>
      <w:r w:rsidRPr="00325565">
        <w:rPr>
          <w:color w:val="000000" w:themeColor="text1"/>
        </w:rPr>
        <w:br w:type="page"/>
      </w:r>
    </w:p>
    <w:p w14:paraId="61B42622" w14:textId="0537CAD9" w:rsidR="009D6C51" w:rsidRPr="00325565" w:rsidRDefault="00552529" w:rsidP="009D6C51">
      <w:pPr>
        <w:keepNext/>
        <w:keepLines/>
        <w:spacing w:before="120" w:after="60" w:line="360" w:lineRule="auto"/>
        <w:outlineLvl w:val="2"/>
        <w:rPr>
          <w:rFonts w:ascii="宋体" w:hAnsi="宋体"/>
          <w:b/>
          <w:color w:val="000000" w:themeColor="text1"/>
          <w:sz w:val="36"/>
          <w:szCs w:val="36"/>
        </w:rPr>
      </w:pPr>
      <w:r w:rsidRPr="00325565">
        <w:rPr>
          <w:rFonts w:ascii="宋体" w:hAnsi="宋体" w:cs="宋体" w:hint="eastAsia"/>
          <w:b/>
          <w:bCs/>
          <w:color w:val="000000" w:themeColor="text1"/>
          <w:sz w:val="24"/>
        </w:rPr>
        <w:lastRenderedPageBreak/>
        <w:t>六</w:t>
      </w:r>
      <w:r w:rsidR="009D6C51" w:rsidRPr="00325565">
        <w:rPr>
          <w:rFonts w:ascii="宋体" w:hAnsi="宋体" w:cs="宋体" w:hint="eastAsia"/>
          <w:b/>
          <w:bCs/>
          <w:color w:val="000000" w:themeColor="text1"/>
          <w:sz w:val="24"/>
        </w:rPr>
        <w:t>、202</w:t>
      </w:r>
      <w:r w:rsidR="008C2E69">
        <w:rPr>
          <w:rFonts w:ascii="宋体" w:hAnsi="宋体" w:cs="宋体"/>
          <w:b/>
          <w:bCs/>
          <w:color w:val="000000" w:themeColor="text1"/>
          <w:sz w:val="24"/>
        </w:rPr>
        <w:t>5</w:t>
      </w:r>
      <w:r w:rsidR="009D6C51" w:rsidRPr="00325565">
        <w:rPr>
          <w:rFonts w:ascii="宋体" w:hAnsi="宋体" w:cs="宋体" w:hint="eastAsia"/>
          <w:b/>
          <w:bCs/>
          <w:color w:val="000000" w:themeColor="text1"/>
          <w:sz w:val="24"/>
        </w:rPr>
        <w:t>年公路绿化养护标准</w:t>
      </w:r>
    </w:p>
    <w:p w14:paraId="5727CC54" w14:textId="77777777" w:rsidR="009D6C51" w:rsidRPr="00325565" w:rsidRDefault="009D6C51" w:rsidP="009D6C51">
      <w:pPr>
        <w:ind w:firstLine="198"/>
        <w:jc w:val="center"/>
        <w:rPr>
          <w:rFonts w:ascii="宋体" w:hAnsi="宋体"/>
          <w:color w:val="000000" w:themeColor="text1"/>
          <w:sz w:val="30"/>
        </w:rPr>
      </w:pPr>
    </w:p>
    <w:p w14:paraId="2CD69486" w14:textId="77777777" w:rsidR="009D6C51" w:rsidRPr="00325565" w:rsidRDefault="009D6C51" w:rsidP="009D6C51">
      <w:pPr>
        <w:pStyle w:val="af"/>
        <w:spacing w:line="380" w:lineRule="exact"/>
        <w:ind w:firstLine="422"/>
        <w:rPr>
          <w:rFonts w:hAnsi="宋体"/>
          <w:b/>
          <w:bCs/>
          <w:color w:val="000000" w:themeColor="text1"/>
          <w:sz w:val="21"/>
        </w:rPr>
      </w:pPr>
      <w:r w:rsidRPr="00325565">
        <w:rPr>
          <w:rFonts w:hAnsi="宋体" w:hint="eastAsia"/>
          <w:b/>
          <w:bCs/>
          <w:color w:val="000000" w:themeColor="text1"/>
          <w:sz w:val="21"/>
        </w:rPr>
        <w:t>一、除草</w:t>
      </w:r>
    </w:p>
    <w:p w14:paraId="3F0CA2A2" w14:textId="77777777" w:rsidR="009D6C51" w:rsidRPr="00325565" w:rsidRDefault="009D6C51" w:rsidP="009D6C51">
      <w:pPr>
        <w:pStyle w:val="af"/>
        <w:spacing w:line="380" w:lineRule="exact"/>
        <w:rPr>
          <w:rFonts w:hAnsi="宋体"/>
          <w:color w:val="000000" w:themeColor="text1"/>
          <w:sz w:val="21"/>
        </w:rPr>
      </w:pPr>
      <w:r w:rsidRPr="00325565">
        <w:rPr>
          <w:rFonts w:hAnsi="宋体" w:hint="eastAsia"/>
          <w:color w:val="000000" w:themeColor="text1"/>
          <w:sz w:val="21"/>
        </w:rPr>
        <w:t>（1）、除草掌握</w:t>
      </w:r>
      <w:proofErr w:type="gramStart"/>
      <w:r w:rsidRPr="00325565">
        <w:rPr>
          <w:rFonts w:hAnsi="宋体" w:hint="eastAsia"/>
          <w:color w:val="000000" w:themeColor="text1"/>
          <w:sz w:val="21"/>
        </w:rPr>
        <w:t>“</w:t>
      </w:r>
      <w:proofErr w:type="gramEnd"/>
      <w:r w:rsidRPr="00325565">
        <w:rPr>
          <w:rFonts w:hAnsi="宋体" w:hint="eastAsia"/>
          <w:color w:val="000000" w:themeColor="text1"/>
          <w:sz w:val="21"/>
        </w:rPr>
        <w:t>除早、除小、除了“的原则，随时清除杂草，除草必须连根剔除。绿色通道林带绿地杂草控制在20cm以下，用除草剂除草，枯死杂草及时清理。绿化隔离带、花坛及种植有地被植物的绿地采用人工除草。</w:t>
      </w:r>
    </w:p>
    <w:p w14:paraId="62C80567" w14:textId="77777777" w:rsidR="009D6C51" w:rsidRPr="00325565" w:rsidRDefault="009D6C51" w:rsidP="009D6C51">
      <w:pPr>
        <w:pStyle w:val="af"/>
        <w:spacing w:line="380" w:lineRule="exact"/>
        <w:rPr>
          <w:rFonts w:hAnsi="宋体"/>
          <w:color w:val="000000" w:themeColor="text1"/>
          <w:sz w:val="21"/>
          <w:u w:val="single"/>
        </w:rPr>
      </w:pPr>
      <w:r w:rsidRPr="00325565">
        <w:rPr>
          <w:rFonts w:hAnsi="宋体" w:hint="eastAsia"/>
          <w:color w:val="000000" w:themeColor="text1"/>
          <w:sz w:val="21"/>
        </w:rPr>
        <w:t>（2）、除草次数：</w:t>
      </w:r>
      <w:r w:rsidRPr="00325565">
        <w:rPr>
          <w:rFonts w:hAnsi="宋体" w:hint="eastAsia"/>
          <w:b/>
          <w:bCs/>
          <w:color w:val="000000" w:themeColor="text1"/>
          <w:sz w:val="21"/>
        </w:rPr>
        <w:t>施工地点和次数由业主决定</w:t>
      </w:r>
    </w:p>
    <w:p w14:paraId="2E84377B" w14:textId="77777777" w:rsidR="009D6C51" w:rsidRPr="00325565" w:rsidRDefault="009D6C51" w:rsidP="009D6C51">
      <w:pPr>
        <w:pStyle w:val="af"/>
        <w:spacing w:line="380" w:lineRule="exact"/>
        <w:ind w:firstLine="422"/>
        <w:rPr>
          <w:rFonts w:hAnsi="宋体"/>
          <w:b/>
          <w:bCs/>
          <w:color w:val="000000" w:themeColor="text1"/>
          <w:sz w:val="21"/>
        </w:rPr>
      </w:pPr>
      <w:r w:rsidRPr="00325565">
        <w:rPr>
          <w:rFonts w:hAnsi="宋体" w:hint="eastAsia"/>
          <w:b/>
          <w:bCs/>
          <w:color w:val="000000" w:themeColor="text1"/>
          <w:sz w:val="21"/>
        </w:rPr>
        <w:t>二、修剪</w:t>
      </w:r>
    </w:p>
    <w:p w14:paraId="21513537" w14:textId="77777777" w:rsidR="009D6C51" w:rsidRPr="00325565" w:rsidRDefault="009D6C51" w:rsidP="009D6C51">
      <w:pPr>
        <w:pStyle w:val="af"/>
        <w:spacing w:line="380" w:lineRule="exact"/>
        <w:rPr>
          <w:rFonts w:hAnsi="宋体"/>
          <w:color w:val="000000" w:themeColor="text1"/>
          <w:sz w:val="21"/>
        </w:rPr>
      </w:pPr>
      <w:r w:rsidRPr="00325565">
        <w:rPr>
          <w:rFonts w:hAnsi="宋体" w:hint="eastAsia"/>
          <w:color w:val="000000" w:themeColor="text1"/>
          <w:sz w:val="21"/>
        </w:rPr>
        <w:t>（1）、原则：修剪应根据树种习性、设计意图、养护季节、景观效果为原则，达到均衡树势、调节生长、姿态优美、花繁叶茂的目的。</w:t>
      </w:r>
    </w:p>
    <w:p w14:paraId="4373360E" w14:textId="77777777" w:rsidR="009D6C51" w:rsidRPr="00325565" w:rsidRDefault="009D6C51" w:rsidP="009D6C51">
      <w:pPr>
        <w:pStyle w:val="af"/>
        <w:spacing w:line="380" w:lineRule="exact"/>
        <w:rPr>
          <w:rFonts w:hAnsi="宋体"/>
          <w:color w:val="000000" w:themeColor="text1"/>
          <w:sz w:val="21"/>
        </w:rPr>
      </w:pPr>
      <w:r w:rsidRPr="00325565">
        <w:rPr>
          <w:rFonts w:hAnsi="宋体" w:hint="eastAsia"/>
          <w:color w:val="000000" w:themeColor="text1"/>
          <w:sz w:val="21"/>
        </w:rPr>
        <w:t>（2）、修剪包括除芽、去</w:t>
      </w:r>
      <w:proofErr w:type="gramStart"/>
      <w:r w:rsidRPr="00325565">
        <w:rPr>
          <w:rFonts w:hAnsi="宋体" w:hint="eastAsia"/>
          <w:color w:val="000000" w:themeColor="text1"/>
          <w:sz w:val="21"/>
        </w:rPr>
        <w:t>蘖</w:t>
      </w:r>
      <w:proofErr w:type="gramEnd"/>
      <w:r w:rsidRPr="00325565">
        <w:rPr>
          <w:rFonts w:hAnsi="宋体" w:hint="eastAsia"/>
          <w:color w:val="000000" w:themeColor="text1"/>
          <w:sz w:val="21"/>
        </w:rPr>
        <w:t>、摘心摘芽、疏枝、短截、整形、更冠等技术。</w:t>
      </w:r>
    </w:p>
    <w:p w14:paraId="35ED7DF8" w14:textId="77777777" w:rsidR="009D6C51" w:rsidRPr="00325565" w:rsidRDefault="009D6C51" w:rsidP="009D6C51">
      <w:pPr>
        <w:pStyle w:val="af"/>
        <w:spacing w:line="380" w:lineRule="exact"/>
        <w:rPr>
          <w:rFonts w:hAnsi="宋体"/>
          <w:color w:val="000000" w:themeColor="text1"/>
          <w:sz w:val="21"/>
        </w:rPr>
      </w:pPr>
      <w:r w:rsidRPr="00325565">
        <w:rPr>
          <w:rFonts w:hAnsi="宋体" w:hint="eastAsia"/>
          <w:color w:val="000000" w:themeColor="text1"/>
          <w:sz w:val="21"/>
        </w:rPr>
        <w:t>（3）、养护性修剪分常规修剪和造型（整形）修剪两类。常规修剪以保持自然树型为基本要求，按照“多疏少截”的原则及时剥芽、去</w:t>
      </w:r>
      <w:proofErr w:type="gramStart"/>
      <w:r w:rsidRPr="00325565">
        <w:rPr>
          <w:rFonts w:hAnsi="宋体" w:hint="eastAsia"/>
          <w:color w:val="000000" w:themeColor="text1"/>
          <w:sz w:val="21"/>
        </w:rPr>
        <w:t>蘖</w:t>
      </w:r>
      <w:proofErr w:type="gramEnd"/>
      <w:r w:rsidRPr="00325565">
        <w:rPr>
          <w:rFonts w:hAnsi="宋体" w:hint="eastAsia"/>
          <w:color w:val="000000" w:themeColor="text1"/>
          <w:sz w:val="21"/>
        </w:rPr>
        <w:t>、合</w:t>
      </w:r>
      <w:proofErr w:type="gramStart"/>
      <w:r w:rsidRPr="00325565">
        <w:rPr>
          <w:rFonts w:hAnsi="宋体" w:hint="eastAsia"/>
          <w:color w:val="000000" w:themeColor="text1"/>
          <w:sz w:val="21"/>
        </w:rPr>
        <w:t>理短截并疏剪</w:t>
      </w:r>
      <w:proofErr w:type="gramEnd"/>
      <w:r w:rsidRPr="00325565">
        <w:rPr>
          <w:rFonts w:hAnsi="宋体" w:hint="eastAsia"/>
          <w:color w:val="000000" w:themeColor="text1"/>
          <w:sz w:val="21"/>
        </w:rPr>
        <w:t>内膛枝、重叠枝、交叉枝、下垂枝、腐枯枝、病虫枝、徒长枝、衰弱枝和损伤枝，保持内膛通风透光，树冠丰满。造型修剪以剪、锯、捆、扎等手段，将树冠整修成特定的形状，达到外形轮廓清晰、树冠表面平整、圆滑、不露空缺，不露枝干，不露捆扎物。</w:t>
      </w:r>
    </w:p>
    <w:p w14:paraId="7306667C" w14:textId="77777777" w:rsidR="009D6C51" w:rsidRPr="00325565" w:rsidRDefault="009D6C51" w:rsidP="009D6C51">
      <w:pPr>
        <w:pStyle w:val="af"/>
        <w:spacing w:line="380" w:lineRule="exact"/>
        <w:rPr>
          <w:rFonts w:hAnsi="宋体"/>
          <w:color w:val="000000" w:themeColor="text1"/>
          <w:sz w:val="21"/>
        </w:rPr>
      </w:pPr>
      <w:r w:rsidRPr="00325565">
        <w:rPr>
          <w:rFonts w:hAnsi="宋体" w:hint="eastAsia"/>
          <w:color w:val="000000" w:themeColor="text1"/>
          <w:sz w:val="21"/>
        </w:rPr>
        <w:t>（4）、</w:t>
      </w:r>
      <w:r w:rsidRPr="00325565">
        <w:rPr>
          <w:rFonts w:hAnsi="宋体" w:hint="eastAsia"/>
          <w:color w:val="000000" w:themeColor="text1"/>
          <w:sz w:val="21"/>
          <w:u w:val="single"/>
        </w:rPr>
        <w:t>乔木的修剪</w:t>
      </w:r>
      <w:r w:rsidRPr="00325565">
        <w:rPr>
          <w:rFonts w:hAnsi="宋体" w:hint="eastAsia"/>
          <w:color w:val="000000" w:themeColor="text1"/>
          <w:sz w:val="21"/>
        </w:rPr>
        <w:t>一般只进行常规修枝，对主、侧枝尚未定型的树木可采取短截技术逐年形成三级分枝骨架。庭荫树的分枝点应随着树木生长逐步提高，树冠与树干高度的比例应在7：3至6：4之间。行道树在同一路段的分枝点高低、树高、冠</w:t>
      </w:r>
      <w:proofErr w:type="gramStart"/>
      <w:r w:rsidRPr="00325565">
        <w:rPr>
          <w:rFonts w:hAnsi="宋体" w:hint="eastAsia"/>
          <w:color w:val="000000" w:themeColor="text1"/>
          <w:sz w:val="21"/>
        </w:rPr>
        <w:t>幅大小</w:t>
      </w:r>
      <w:proofErr w:type="gramEnd"/>
      <w:r w:rsidRPr="00325565">
        <w:rPr>
          <w:rFonts w:hAnsi="宋体" w:hint="eastAsia"/>
          <w:color w:val="000000" w:themeColor="text1"/>
          <w:sz w:val="21"/>
        </w:rPr>
        <w:t>应基本一致，上方有架空电力线时，应按电力部门的相关规定及时剪除影响安全的枝条。</w:t>
      </w:r>
    </w:p>
    <w:p w14:paraId="5796A99E" w14:textId="77777777" w:rsidR="009D6C51" w:rsidRPr="00325565" w:rsidRDefault="009D6C51" w:rsidP="009D6C51">
      <w:pPr>
        <w:pStyle w:val="af"/>
        <w:spacing w:line="380" w:lineRule="exact"/>
        <w:rPr>
          <w:rFonts w:hAnsi="宋体"/>
          <w:color w:val="000000" w:themeColor="text1"/>
          <w:sz w:val="21"/>
        </w:rPr>
      </w:pPr>
      <w:r w:rsidRPr="00325565">
        <w:rPr>
          <w:rFonts w:hAnsi="宋体" w:hint="eastAsia"/>
          <w:color w:val="000000" w:themeColor="text1"/>
          <w:sz w:val="21"/>
        </w:rPr>
        <w:t>（5）、</w:t>
      </w:r>
      <w:r w:rsidRPr="00325565">
        <w:rPr>
          <w:rFonts w:hAnsi="宋体" w:hint="eastAsia"/>
          <w:color w:val="000000" w:themeColor="text1"/>
          <w:sz w:val="21"/>
          <w:u w:val="single"/>
        </w:rPr>
        <w:t>灌木的修剪</w:t>
      </w:r>
      <w:r w:rsidRPr="00325565">
        <w:rPr>
          <w:rFonts w:hAnsi="宋体" w:hint="eastAsia"/>
          <w:color w:val="000000" w:themeColor="text1"/>
          <w:sz w:val="21"/>
        </w:rPr>
        <w:t>一般以保持其自然姿态，疏剪过密枝条，保持内膛通风透光。对丛生灌木的衰老主枝，应本着“留新去老”的原则培养徒长枝或分期短截老枝进行更新。观花灌木和观花小乔木的修剪就掌握花芽发育规律，对当年新稍上开花的花木应于</w:t>
      </w:r>
      <w:proofErr w:type="gramStart"/>
      <w:r w:rsidRPr="00325565">
        <w:rPr>
          <w:rFonts w:hAnsi="宋体" w:hint="eastAsia"/>
          <w:color w:val="000000" w:themeColor="text1"/>
          <w:sz w:val="21"/>
        </w:rPr>
        <w:t>早春荫发前</w:t>
      </w:r>
      <w:proofErr w:type="gramEnd"/>
      <w:r w:rsidRPr="00325565">
        <w:rPr>
          <w:rFonts w:hAnsi="宋体" w:hint="eastAsia"/>
          <w:color w:val="000000" w:themeColor="text1"/>
          <w:sz w:val="21"/>
        </w:rPr>
        <w:t>修剪，短截上年的已花枝条，促使新枝荫发。对当年形成花芽，次年早春开花的花木，应在开花后适度修剪，对着花率低的老枝要进行逐年更新。在多年生枝上开花的花木，应保持培养老枝，剪去过密新枝。</w:t>
      </w:r>
    </w:p>
    <w:p w14:paraId="49F5F4EE" w14:textId="77777777" w:rsidR="009D6C51" w:rsidRPr="00325565" w:rsidRDefault="009D6C51" w:rsidP="009D6C51">
      <w:pPr>
        <w:pStyle w:val="af"/>
        <w:spacing w:line="380" w:lineRule="exact"/>
        <w:rPr>
          <w:rFonts w:hAnsi="宋体"/>
          <w:color w:val="000000" w:themeColor="text1"/>
          <w:sz w:val="21"/>
        </w:rPr>
      </w:pPr>
      <w:r w:rsidRPr="00325565">
        <w:rPr>
          <w:rFonts w:hAnsi="宋体" w:hint="eastAsia"/>
          <w:color w:val="000000" w:themeColor="text1"/>
          <w:sz w:val="21"/>
        </w:rPr>
        <w:t>（6）、</w:t>
      </w:r>
      <w:r w:rsidRPr="00325565">
        <w:rPr>
          <w:rFonts w:hAnsi="宋体" w:hint="eastAsia"/>
          <w:color w:val="000000" w:themeColor="text1"/>
          <w:sz w:val="21"/>
          <w:u w:val="single"/>
        </w:rPr>
        <w:t>绿篱、色块和造型灌木的修剪</w:t>
      </w:r>
      <w:r w:rsidRPr="00325565">
        <w:rPr>
          <w:rFonts w:hAnsi="宋体" w:hint="eastAsia"/>
          <w:color w:val="000000" w:themeColor="text1"/>
          <w:sz w:val="21"/>
        </w:rPr>
        <w:t xml:space="preserve">，一般按造型修剪的方法进行，按照规定的形状和高度修剪。每次修剪应保持形状轮廓线条清晰，顶面平整统一、侧面垂直统一，对于无法一时统一高度的绿化植物，应逐年调整。修剪后新梢生长超过10cm时，应进行第二次修剪。除甲方有特殊要求外，严禁高强度修剪。 </w:t>
      </w:r>
    </w:p>
    <w:p w14:paraId="7BC222D4" w14:textId="77777777" w:rsidR="009D6C51" w:rsidRPr="00325565" w:rsidRDefault="009D6C51" w:rsidP="009D6C51">
      <w:pPr>
        <w:pStyle w:val="af"/>
        <w:spacing w:line="380" w:lineRule="exact"/>
        <w:rPr>
          <w:rFonts w:hAnsi="宋体"/>
          <w:color w:val="000000" w:themeColor="text1"/>
          <w:sz w:val="21"/>
        </w:rPr>
      </w:pPr>
      <w:r w:rsidRPr="00325565">
        <w:rPr>
          <w:rFonts w:hAnsi="宋体" w:hint="eastAsia"/>
          <w:color w:val="000000" w:themeColor="text1"/>
          <w:sz w:val="21"/>
        </w:rPr>
        <w:t>（7）、</w:t>
      </w:r>
      <w:r w:rsidRPr="00325565">
        <w:rPr>
          <w:rFonts w:hAnsi="宋体" w:hint="eastAsia"/>
          <w:color w:val="000000" w:themeColor="text1"/>
          <w:sz w:val="21"/>
          <w:u w:val="single"/>
        </w:rPr>
        <w:t>草坪的修剪</w:t>
      </w:r>
      <w:r w:rsidRPr="00325565">
        <w:rPr>
          <w:rFonts w:hAnsi="宋体" w:hint="eastAsia"/>
          <w:color w:val="000000" w:themeColor="text1"/>
          <w:sz w:val="21"/>
        </w:rPr>
        <w:t>：高度应保持在6-8cm，当草高超过12cm时必须进行修剪。色块、花坛</w:t>
      </w:r>
      <w:proofErr w:type="gramStart"/>
      <w:r w:rsidRPr="00325565">
        <w:rPr>
          <w:rFonts w:hAnsi="宋体" w:hint="eastAsia"/>
          <w:color w:val="000000" w:themeColor="text1"/>
          <w:sz w:val="21"/>
        </w:rPr>
        <w:t>侧石周围</w:t>
      </w:r>
      <w:proofErr w:type="gramEnd"/>
      <w:r w:rsidRPr="00325565">
        <w:rPr>
          <w:rFonts w:hAnsi="宋体" w:hint="eastAsia"/>
          <w:color w:val="000000" w:themeColor="text1"/>
          <w:sz w:val="21"/>
        </w:rPr>
        <w:t>要常进行切草边，防止</w:t>
      </w:r>
      <w:proofErr w:type="gramStart"/>
      <w:r w:rsidRPr="00325565">
        <w:rPr>
          <w:rFonts w:hAnsi="宋体" w:hint="eastAsia"/>
          <w:color w:val="000000" w:themeColor="text1"/>
          <w:sz w:val="21"/>
        </w:rPr>
        <w:t>草坪蔓到色块</w:t>
      </w:r>
      <w:proofErr w:type="gramEnd"/>
      <w:r w:rsidRPr="00325565">
        <w:rPr>
          <w:rFonts w:hAnsi="宋体" w:hint="eastAsia"/>
          <w:color w:val="000000" w:themeColor="text1"/>
          <w:sz w:val="21"/>
        </w:rPr>
        <w:t>内、</w:t>
      </w:r>
      <w:proofErr w:type="gramStart"/>
      <w:r w:rsidRPr="00325565">
        <w:rPr>
          <w:rFonts w:hAnsi="宋体" w:hint="eastAsia"/>
          <w:color w:val="000000" w:themeColor="text1"/>
          <w:sz w:val="21"/>
        </w:rPr>
        <w:t>侧石外</w:t>
      </w:r>
      <w:proofErr w:type="gramEnd"/>
      <w:r w:rsidRPr="00325565">
        <w:rPr>
          <w:rFonts w:hAnsi="宋体" w:hint="eastAsia"/>
          <w:color w:val="000000" w:themeColor="text1"/>
          <w:sz w:val="21"/>
        </w:rPr>
        <w:t>，特别是公路边的花坛，要及时切草边，且要切的平整。</w:t>
      </w:r>
    </w:p>
    <w:p w14:paraId="61BF0D15" w14:textId="77777777" w:rsidR="009D6C51" w:rsidRPr="00325565" w:rsidRDefault="009D6C51" w:rsidP="009D6C51">
      <w:pPr>
        <w:pStyle w:val="af"/>
        <w:spacing w:line="380" w:lineRule="exact"/>
        <w:rPr>
          <w:rFonts w:hAnsi="宋体"/>
          <w:color w:val="000000" w:themeColor="text1"/>
          <w:sz w:val="21"/>
        </w:rPr>
      </w:pPr>
      <w:r w:rsidRPr="00325565">
        <w:rPr>
          <w:rFonts w:hAnsi="宋体" w:hint="eastAsia"/>
          <w:color w:val="000000" w:themeColor="text1"/>
          <w:sz w:val="21"/>
        </w:rPr>
        <w:t>（8）、修剪时间：落叶乔、灌木在冬季休眠期进行，常绿乔、灌木在生长间隙期进行，亚热带植物在</w:t>
      </w:r>
      <w:proofErr w:type="gramStart"/>
      <w:r w:rsidRPr="00325565">
        <w:rPr>
          <w:rFonts w:hAnsi="宋体" w:hint="eastAsia"/>
          <w:color w:val="000000" w:themeColor="text1"/>
          <w:sz w:val="21"/>
        </w:rPr>
        <w:t>早春荫发前</w:t>
      </w:r>
      <w:proofErr w:type="gramEnd"/>
      <w:r w:rsidRPr="00325565">
        <w:rPr>
          <w:rFonts w:hAnsi="宋体" w:hint="eastAsia"/>
          <w:color w:val="000000" w:themeColor="text1"/>
          <w:sz w:val="21"/>
        </w:rPr>
        <w:t>进行。绿篱、造型灌木、色块灌木、草坪等按养护要求及时进行。</w:t>
      </w:r>
    </w:p>
    <w:p w14:paraId="7965D862" w14:textId="77777777" w:rsidR="009D6C51" w:rsidRPr="00325565" w:rsidRDefault="009D6C51" w:rsidP="009D6C51">
      <w:pPr>
        <w:pStyle w:val="af"/>
        <w:spacing w:line="380" w:lineRule="exact"/>
        <w:rPr>
          <w:rFonts w:hAnsi="宋体"/>
          <w:color w:val="000000" w:themeColor="text1"/>
          <w:sz w:val="21"/>
        </w:rPr>
      </w:pPr>
      <w:r w:rsidRPr="00325565">
        <w:rPr>
          <w:rFonts w:hAnsi="宋体" w:hint="eastAsia"/>
          <w:color w:val="000000" w:themeColor="text1"/>
          <w:sz w:val="21"/>
        </w:rPr>
        <w:t>（9）、修剪次数：</w:t>
      </w:r>
    </w:p>
    <w:p w14:paraId="532B2E2C" w14:textId="77777777" w:rsidR="009D6C51" w:rsidRPr="00325565" w:rsidRDefault="009D6C51" w:rsidP="009D6C51">
      <w:pPr>
        <w:pStyle w:val="af"/>
        <w:spacing w:line="380" w:lineRule="exact"/>
        <w:ind w:firstLine="422"/>
        <w:rPr>
          <w:rFonts w:hAnsi="宋体"/>
          <w:b/>
          <w:bCs/>
          <w:color w:val="000000" w:themeColor="text1"/>
          <w:sz w:val="21"/>
        </w:rPr>
      </w:pPr>
      <w:r w:rsidRPr="00325565">
        <w:rPr>
          <w:rFonts w:hAnsi="宋体" w:hint="eastAsia"/>
          <w:b/>
          <w:bCs/>
          <w:color w:val="000000" w:themeColor="text1"/>
          <w:sz w:val="21"/>
        </w:rPr>
        <w:t>施工地点和次数由业主决定</w:t>
      </w:r>
    </w:p>
    <w:p w14:paraId="3A973084" w14:textId="77777777" w:rsidR="009D6C51" w:rsidRPr="00325565" w:rsidRDefault="009D6C51" w:rsidP="009D6C51">
      <w:pPr>
        <w:pStyle w:val="af"/>
        <w:spacing w:line="380" w:lineRule="exact"/>
        <w:ind w:firstLine="422"/>
        <w:rPr>
          <w:rFonts w:hAnsi="宋体"/>
          <w:b/>
          <w:bCs/>
          <w:color w:val="000000" w:themeColor="text1"/>
          <w:sz w:val="21"/>
        </w:rPr>
      </w:pPr>
      <w:r w:rsidRPr="00325565">
        <w:rPr>
          <w:rFonts w:hAnsi="宋体" w:hint="eastAsia"/>
          <w:b/>
          <w:bCs/>
          <w:color w:val="000000" w:themeColor="text1"/>
          <w:sz w:val="21"/>
        </w:rPr>
        <w:t>三、病虫害防治</w:t>
      </w:r>
    </w:p>
    <w:p w14:paraId="552D0C52" w14:textId="77777777" w:rsidR="009D6C51" w:rsidRPr="00325565" w:rsidRDefault="009D6C51" w:rsidP="009D6C51">
      <w:pPr>
        <w:pStyle w:val="af"/>
        <w:spacing w:line="380" w:lineRule="exact"/>
        <w:rPr>
          <w:rFonts w:hAnsi="宋体"/>
          <w:color w:val="000000" w:themeColor="text1"/>
          <w:sz w:val="21"/>
        </w:rPr>
      </w:pPr>
      <w:r w:rsidRPr="00325565">
        <w:rPr>
          <w:rFonts w:hAnsi="宋体" w:hint="eastAsia"/>
          <w:color w:val="000000" w:themeColor="text1"/>
          <w:sz w:val="21"/>
        </w:rPr>
        <w:lastRenderedPageBreak/>
        <w:t>（1）、原则：全面贯彻</w:t>
      </w:r>
      <w:proofErr w:type="gramStart"/>
      <w:r w:rsidRPr="00325565">
        <w:rPr>
          <w:rFonts w:hAnsi="宋体" w:hint="eastAsia"/>
          <w:color w:val="000000" w:themeColor="text1"/>
          <w:sz w:val="21"/>
        </w:rPr>
        <w:t>“</w:t>
      </w:r>
      <w:proofErr w:type="gramEnd"/>
      <w:r w:rsidRPr="00325565">
        <w:rPr>
          <w:rFonts w:hAnsi="宋体" w:hint="eastAsia"/>
          <w:color w:val="000000" w:themeColor="text1"/>
          <w:sz w:val="21"/>
        </w:rPr>
        <w:t>预防为主，综合防治“为方针，要掌握园林植物病虫害发生规律，在预测、预报的指导下对可能发生的病虫害做好预防。已经发生的病虫害要及时治理、防止蔓延成灾。病虫害发生率应控制在5%以下。</w:t>
      </w:r>
    </w:p>
    <w:p w14:paraId="3C3E93DC" w14:textId="77777777" w:rsidR="009D6C51" w:rsidRPr="00325565" w:rsidRDefault="009D6C51" w:rsidP="009D6C51">
      <w:pPr>
        <w:pStyle w:val="af"/>
        <w:spacing w:line="380" w:lineRule="exact"/>
        <w:rPr>
          <w:rFonts w:hAnsi="宋体"/>
          <w:color w:val="000000" w:themeColor="text1"/>
          <w:sz w:val="21"/>
        </w:rPr>
      </w:pPr>
      <w:r w:rsidRPr="00325565">
        <w:rPr>
          <w:rFonts w:hAnsi="宋体" w:hint="eastAsia"/>
          <w:color w:val="000000" w:themeColor="text1"/>
          <w:sz w:val="21"/>
        </w:rPr>
        <w:t>（2）、病虫害的药物防治要根据不同的树种、病虫害种类和具体环境条件，正确选用农药种类、剂型、浓度和施用方法，使之既能充分发挥药效，又不产生药害，减少对环境的污染。</w:t>
      </w:r>
    </w:p>
    <w:p w14:paraId="47BB323E" w14:textId="77777777" w:rsidR="009D6C51" w:rsidRPr="00325565" w:rsidRDefault="009D6C51" w:rsidP="009D6C51">
      <w:pPr>
        <w:pStyle w:val="af"/>
        <w:spacing w:line="380" w:lineRule="exact"/>
        <w:rPr>
          <w:rFonts w:hAnsi="宋体"/>
          <w:color w:val="000000" w:themeColor="text1"/>
          <w:sz w:val="21"/>
        </w:rPr>
      </w:pPr>
      <w:r w:rsidRPr="00325565">
        <w:rPr>
          <w:rFonts w:hAnsi="宋体" w:hint="eastAsia"/>
          <w:color w:val="000000" w:themeColor="text1"/>
          <w:sz w:val="21"/>
        </w:rPr>
        <w:t>（3）、喷药应成雾状，做到由内向外、由上向下、叶面叶背喷药均匀，</w:t>
      </w:r>
      <w:proofErr w:type="gramStart"/>
      <w:r w:rsidRPr="00325565">
        <w:rPr>
          <w:rFonts w:hAnsi="宋体" w:hint="eastAsia"/>
          <w:color w:val="000000" w:themeColor="text1"/>
          <w:sz w:val="21"/>
        </w:rPr>
        <w:t>不</w:t>
      </w:r>
      <w:proofErr w:type="gramEnd"/>
      <w:r w:rsidRPr="00325565">
        <w:rPr>
          <w:rFonts w:hAnsi="宋体" w:hint="eastAsia"/>
          <w:color w:val="000000" w:themeColor="text1"/>
          <w:sz w:val="21"/>
        </w:rPr>
        <w:t>留空白。喷药应在无风的晴天进行，阴雨或高温炎热的中午不宜喷药。喷药时要注意行人安全、避开人流高峰时段，喷药范围内有食品、水果等存放物，要待移出或遮盖后方能进行。喷药后要立即清洗药械，不准乱倒残液。</w:t>
      </w:r>
    </w:p>
    <w:p w14:paraId="73834DC3" w14:textId="77777777" w:rsidR="009D6C51" w:rsidRPr="00325565" w:rsidRDefault="009D6C51" w:rsidP="009D6C51">
      <w:pPr>
        <w:pStyle w:val="af"/>
        <w:spacing w:line="380" w:lineRule="exact"/>
        <w:rPr>
          <w:rFonts w:hAnsi="宋体"/>
          <w:color w:val="000000" w:themeColor="text1"/>
          <w:sz w:val="21"/>
        </w:rPr>
      </w:pPr>
      <w:r w:rsidRPr="00325565">
        <w:rPr>
          <w:rFonts w:hAnsi="宋体" w:hint="eastAsia"/>
          <w:color w:val="000000" w:themeColor="text1"/>
          <w:sz w:val="21"/>
        </w:rPr>
        <w:t>（4）、对药械难以喷到顶端的高大树木或蛀干害虫，可采用树干注射法防治。</w:t>
      </w:r>
    </w:p>
    <w:p w14:paraId="0F4B187F" w14:textId="77777777" w:rsidR="009D6C51" w:rsidRPr="00325565" w:rsidRDefault="009D6C51" w:rsidP="009D6C51">
      <w:pPr>
        <w:pStyle w:val="af"/>
        <w:spacing w:line="380" w:lineRule="exact"/>
        <w:rPr>
          <w:rFonts w:hAnsi="宋体"/>
          <w:color w:val="000000" w:themeColor="text1"/>
          <w:sz w:val="21"/>
        </w:rPr>
      </w:pPr>
      <w:r w:rsidRPr="00325565">
        <w:rPr>
          <w:rFonts w:hAnsi="宋体" w:hint="eastAsia"/>
          <w:color w:val="000000" w:themeColor="text1"/>
          <w:sz w:val="21"/>
        </w:rPr>
        <w:t>（5）、施药要掌握有利时机，害虫在孵化期或幼虫三龄期以前施药最为有效、真菌病害要在</w:t>
      </w:r>
      <w:proofErr w:type="gramStart"/>
      <w:r w:rsidRPr="00325565">
        <w:rPr>
          <w:rFonts w:hAnsi="宋体" w:hint="eastAsia"/>
          <w:color w:val="000000" w:themeColor="text1"/>
          <w:sz w:val="21"/>
        </w:rPr>
        <w:t>孢子荫发期</w:t>
      </w:r>
      <w:proofErr w:type="gramEnd"/>
      <w:r w:rsidRPr="00325565">
        <w:rPr>
          <w:rFonts w:hAnsi="宋体" w:hint="eastAsia"/>
          <w:color w:val="000000" w:themeColor="text1"/>
          <w:sz w:val="21"/>
        </w:rPr>
        <w:t>或</w:t>
      </w:r>
      <w:proofErr w:type="gramStart"/>
      <w:r w:rsidRPr="00325565">
        <w:rPr>
          <w:rFonts w:hAnsi="宋体" w:hint="eastAsia"/>
          <w:color w:val="000000" w:themeColor="text1"/>
          <w:sz w:val="21"/>
        </w:rPr>
        <w:t>侵染</w:t>
      </w:r>
      <w:proofErr w:type="gramEnd"/>
      <w:r w:rsidRPr="00325565">
        <w:rPr>
          <w:rFonts w:hAnsi="宋体" w:hint="eastAsia"/>
          <w:color w:val="000000" w:themeColor="text1"/>
          <w:sz w:val="21"/>
        </w:rPr>
        <w:t>初期施药。</w:t>
      </w:r>
    </w:p>
    <w:p w14:paraId="4EF76DEB" w14:textId="77777777" w:rsidR="009D6C51" w:rsidRPr="00325565" w:rsidRDefault="009D6C51" w:rsidP="009D6C51">
      <w:pPr>
        <w:pStyle w:val="af"/>
        <w:spacing w:line="380" w:lineRule="exact"/>
        <w:rPr>
          <w:rFonts w:hAnsi="宋体"/>
          <w:color w:val="000000" w:themeColor="text1"/>
          <w:sz w:val="21"/>
        </w:rPr>
      </w:pPr>
      <w:r w:rsidRPr="00325565">
        <w:rPr>
          <w:rFonts w:hAnsi="宋体" w:hint="eastAsia"/>
          <w:color w:val="000000" w:themeColor="text1"/>
          <w:sz w:val="21"/>
        </w:rPr>
        <w:t>（6）、挖除地下害虫时，深度应在5-20cm以内，接近树根时不能伤及根系。人工刮除树木枝干上介壳虫等虫体，要彻底干净，不得损伤枝条或枝干内皮，刮除树木枝干上的腐烂病害时，要将受害部位全部清除干净，伤口要进行消毒并涂抹保护剂，刮落的虫体和带病的树皮，要及时收集烧毁。</w:t>
      </w:r>
    </w:p>
    <w:p w14:paraId="0540A98A" w14:textId="77777777" w:rsidR="009D6C51" w:rsidRPr="00325565" w:rsidRDefault="009D6C51" w:rsidP="009D6C51">
      <w:pPr>
        <w:pStyle w:val="af"/>
        <w:spacing w:line="380" w:lineRule="exact"/>
        <w:rPr>
          <w:rFonts w:hAnsi="宋体"/>
          <w:color w:val="000000" w:themeColor="text1"/>
          <w:sz w:val="21"/>
        </w:rPr>
      </w:pPr>
      <w:r w:rsidRPr="00325565">
        <w:rPr>
          <w:rFonts w:hAnsi="宋体" w:hint="eastAsia"/>
          <w:color w:val="000000" w:themeColor="text1"/>
          <w:sz w:val="21"/>
        </w:rPr>
        <w:t>（7）、农药要妥善保管。施药人员应注意自身的安全，必须按规定穿戴工作服、工作帽、戴好风镜、口罩、手套及其他防护用具。</w:t>
      </w:r>
    </w:p>
    <w:p w14:paraId="1CB4CC75" w14:textId="77777777" w:rsidR="009D6C51" w:rsidRPr="00325565" w:rsidRDefault="009D6C51" w:rsidP="009D6C51">
      <w:pPr>
        <w:pStyle w:val="af"/>
        <w:spacing w:line="380" w:lineRule="exact"/>
        <w:ind w:firstLine="422"/>
        <w:rPr>
          <w:rFonts w:hAnsi="宋体"/>
          <w:b/>
          <w:bCs/>
          <w:color w:val="000000" w:themeColor="text1"/>
          <w:sz w:val="21"/>
        </w:rPr>
      </w:pPr>
      <w:r w:rsidRPr="00325565">
        <w:rPr>
          <w:rFonts w:hAnsi="宋体" w:hint="eastAsia"/>
          <w:b/>
          <w:bCs/>
          <w:color w:val="000000" w:themeColor="text1"/>
          <w:sz w:val="21"/>
        </w:rPr>
        <w:t>四、草籽套播</w:t>
      </w:r>
    </w:p>
    <w:p w14:paraId="5F145641" w14:textId="77777777" w:rsidR="009D6C51" w:rsidRPr="00325565" w:rsidRDefault="009D6C51" w:rsidP="009D6C51">
      <w:pPr>
        <w:pStyle w:val="af"/>
        <w:spacing w:line="380" w:lineRule="exact"/>
        <w:rPr>
          <w:rFonts w:hAnsi="宋体"/>
          <w:color w:val="000000" w:themeColor="text1"/>
          <w:sz w:val="21"/>
        </w:rPr>
      </w:pPr>
      <w:r w:rsidRPr="00325565">
        <w:rPr>
          <w:rFonts w:hAnsi="宋体" w:hint="eastAsia"/>
          <w:color w:val="000000" w:themeColor="text1"/>
          <w:sz w:val="21"/>
        </w:rPr>
        <w:t>（1）种子质量：采用纯度在97%以上，发芽率在50%以上</w:t>
      </w:r>
      <w:proofErr w:type="gramStart"/>
      <w:r w:rsidRPr="00325565">
        <w:rPr>
          <w:rFonts w:hAnsi="宋体" w:hint="eastAsia"/>
          <w:color w:val="000000" w:themeColor="text1"/>
          <w:sz w:val="21"/>
        </w:rPr>
        <w:t>的绿过处理</w:t>
      </w:r>
      <w:proofErr w:type="gramEnd"/>
      <w:r w:rsidRPr="00325565">
        <w:rPr>
          <w:rFonts w:hAnsi="宋体" w:hint="eastAsia"/>
          <w:color w:val="000000" w:themeColor="text1"/>
          <w:sz w:val="21"/>
        </w:rPr>
        <w:t>的黑麦草籽。</w:t>
      </w:r>
    </w:p>
    <w:p w14:paraId="2A3DECD5" w14:textId="77777777" w:rsidR="009D6C51" w:rsidRPr="00325565" w:rsidRDefault="009D6C51" w:rsidP="009D6C51">
      <w:pPr>
        <w:pStyle w:val="af"/>
        <w:spacing w:line="380" w:lineRule="exact"/>
        <w:rPr>
          <w:rFonts w:hAnsi="宋体"/>
          <w:color w:val="000000" w:themeColor="text1"/>
          <w:sz w:val="21"/>
        </w:rPr>
      </w:pPr>
      <w:r w:rsidRPr="00325565">
        <w:rPr>
          <w:rFonts w:hAnsi="宋体" w:hint="eastAsia"/>
          <w:color w:val="000000" w:themeColor="text1"/>
          <w:sz w:val="21"/>
        </w:rPr>
        <w:t>（2）播种量及播种时间：一般用量为10-20克/平米，播种时间为9月中下旬至10月上旬。</w:t>
      </w:r>
    </w:p>
    <w:p w14:paraId="24B36C77" w14:textId="77777777" w:rsidR="009D6C51" w:rsidRPr="00325565" w:rsidRDefault="009D6C51" w:rsidP="009D6C51">
      <w:pPr>
        <w:pStyle w:val="af"/>
        <w:spacing w:line="380" w:lineRule="exact"/>
        <w:rPr>
          <w:rFonts w:hAnsi="宋体"/>
          <w:color w:val="000000" w:themeColor="text1"/>
          <w:sz w:val="21"/>
        </w:rPr>
      </w:pPr>
      <w:r w:rsidRPr="00325565">
        <w:rPr>
          <w:rFonts w:hAnsi="宋体" w:hint="eastAsia"/>
          <w:color w:val="000000" w:themeColor="text1"/>
          <w:sz w:val="21"/>
        </w:rPr>
        <w:t>（3）播种方法：采用人工撒播，分块均匀播种。</w:t>
      </w:r>
    </w:p>
    <w:p w14:paraId="1254D6D8" w14:textId="77777777" w:rsidR="009D6C51" w:rsidRPr="00325565" w:rsidRDefault="009D6C51" w:rsidP="009D6C51">
      <w:pPr>
        <w:pStyle w:val="af"/>
        <w:spacing w:line="380" w:lineRule="exact"/>
        <w:rPr>
          <w:rFonts w:hAnsi="宋体"/>
          <w:b/>
          <w:bCs/>
          <w:color w:val="000000" w:themeColor="text1"/>
          <w:sz w:val="44"/>
        </w:rPr>
      </w:pPr>
      <w:r w:rsidRPr="00325565">
        <w:rPr>
          <w:rFonts w:hAnsi="宋体" w:hint="eastAsia"/>
          <w:color w:val="000000" w:themeColor="text1"/>
          <w:sz w:val="21"/>
        </w:rPr>
        <w:t>（4）播后管理：播种后根据天气情况，每天或隔天喷水，等幼苗长至3-6cm后，可停止喷水，但应经常保持土壤湿润并要及时清除杂草。</w:t>
      </w:r>
    </w:p>
    <w:p w14:paraId="5BC2C621" w14:textId="77777777" w:rsidR="009D6C51" w:rsidRPr="00325565" w:rsidRDefault="009D6C51" w:rsidP="009D6C51">
      <w:pPr>
        <w:pStyle w:val="af"/>
        <w:spacing w:line="380" w:lineRule="exact"/>
        <w:rPr>
          <w:rFonts w:hAnsi="宋体"/>
          <w:color w:val="000000" w:themeColor="text1"/>
          <w:sz w:val="21"/>
        </w:rPr>
      </w:pPr>
      <w:r w:rsidRPr="00325565">
        <w:rPr>
          <w:rFonts w:hAnsi="宋体" w:hint="eastAsia"/>
          <w:color w:val="000000" w:themeColor="text1"/>
          <w:sz w:val="21"/>
        </w:rPr>
        <w:t>如有联系单的部分及时完成联系单的工作</w:t>
      </w:r>
    </w:p>
    <w:p w14:paraId="09F57B29" w14:textId="5E8FE7C1" w:rsidR="00475216" w:rsidRPr="00325565" w:rsidRDefault="00475216" w:rsidP="00475216">
      <w:pPr>
        <w:pStyle w:val="af"/>
        <w:spacing w:line="380" w:lineRule="exact"/>
        <w:ind w:firstLine="422"/>
        <w:rPr>
          <w:color w:val="000000" w:themeColor="text1"/>
        </w:rPr>
      </w:pPr>
      <w:r w:rsidRPr="00325565">
        <w:rPr>
          <w:rFonts w:hAnsi="宋体" w:hint="eastAsia"/>
          <w:b/>
          <w:bCs/>
          <w:color w:val="000000" w:themeColor="text1"/>
          <w:sz w:val="21"/>
        </w:rPr>
        <w:t>五、浇水排水</w:t>
      </w:r>
    </w:p>
    <w:p w14:paraId="377CC9BF" w14:textId="77777777" w:rsidR="00475216" w:rsidRPr="00325565" w:rsidRDefault="00475216" w:rsidP="00475216">
      <w:pPr>
        <w:pStyle w:val="af"/>
        <w:spacing w:line="380" w:lineRule="exact"/>
        <w:rPr>
          <w:rFonts w:hAnsi="宋体"/>
          <w:color w:val="000000" w:themeColor="text1"/>
          <w:sz w:val="21"/>
        </w:rPr>
      </w:pPr>
      <w:r w:rsidRPr="00325565">
        <w:rPr>
          <w:rFonts w:hAnsi="宋体" w:hint="eastAsia"/>
          <w:color w:val="000000" w:themeColor="text1"/>
          <w:sz w:val="21"/>
        </w:rPr>
        <w:t>（1）、原则：浇水应根据不同植物生物学特性、树龄、季节、土壤干湿程度确定。做到适时、适量不遗漏。每次浇水要浇足浇透。不能蜻蜓点水式，怱</w:t>
      </w:r>
      <w:proofErr w:type="gramStart"/>
      <w:r w:rsidRPr="00325565">
        <w:rPr>
          <w:rFonts w:hAnsi="宋体" w:hint="eastAsia"/>
          <w:color w:val="000000" w:themeColor="text1"/>
          <w:sz w:val="21"/>
        </w:rPr>
        <w:t>怱</w:t>
      </w:r>
      <w:proofErr w:type="gramEnd"/>
      <w:r w:rsidRPr="00325565">
        <w:rPr>
          <w:rFonts w:hAnsi="宋体" w:hint="eastAsia"/>
          <w:color w:val="000000" w:themeColor="text1"/>
          <w:sz w:val="21"/>
        </w:rPr>
        <w:t>而过，要做到叶面浇透，土壤湿透5-250px。</w:t>
      </w:r>
    </w:p>
    <w:p w14:paraId="4954772F" w14:textId="77777777" w:rsidR="00475216" w:rsidRPr="00325565" w:rsidRDefault="00475216" w:rsidP="00475216">
      <w:pPr>
        <w:pStyle w:val="af"/>
        <w:spacing w:line="380" w:lineRule="exact"/>
        <w:rPr>
          <w:rFonts w:hAnsi="宋体"/>
          <w:color w:val="000000" w:themeColor="text1"/>
          <w:sz w:val="21"/>
        </w:rPr>
      </w:pPr>
      <w:r w:rsidRPr="00325565">
        <w:rPr>
          <w:rFonts w:hAnsi="宋体" w:hint="eastAsia"/>
          <w:color w:val="000000" w:themeColor="text1"/>
          <w:sz w:val="21"/>
        </w:rPr>
        <w:t>（2）、乔灌木浇水时间一般集中在第三、四季度，特别是夏季高温抗旱。夏季高温季节应在早晨和傍晚进行、冬季宜午后进行。</w:t>
      </w:r>
    </w:p>
    <w:p w14:paraId="590B8068" w14:textId="486D14E6" w:rsidR="00475216" w:rsidRPr="00325565" w:rsidRDefault="00475216" w:rsidP="00475216">
      <w:pPr>
        <w:pStyle w:val="af"/>
        <w:spacing w:line="380" w:lineRule="exact"/>
        <w:rPr>
          <w:color w:val="000000" w:themeColor="text1"/>
        </w:rPr>
      </w:pPr>
      <w:r w:rsidRPr="00325565">
        <w:rPr>
          <w:rFonts w:hAnsi="宋体" w:hint="eastAsia"/>
          <w:color w:val="000000" w:themeColor="text1"/>
          <w:sz w:val="21"/>
        </w:rPr>
        <w:t>（3）、绿地保持常年</w:t>
      </w:r>
      <w:proofErr w:type="gramStart"/>
      <w:r w:rsidRPr="00325565">
        <w:rPr>
          <w:rFonts w:hAnsi="宋体" w:hint="eastAsia"/>
          <w:color w:val="000000" w:themeColor="text1"/>
          <w:sz w:val="21"/>
        </w:rPr>
        <w:t>不</w:t>
      </w:r>
      <w:proofErr w:type="gramEnd"/>
      <w:r w:rsidRPr="00325565">
        <w:rPr>
          <w:rFonts w:hAnsi="宋体" w:hint="eastAsia"/>
          <w:color w:val="000000" w:themeColor="text1"/>
          <w:sz w:val="21"/>
        </w:rPr>
        <w:t>积水，防止积水，雨季应注意排涝、及时排出积水。</w:t>
      </w:r>
    </w:p>
    <w:p w14:paraId="5A37B987" w14:textId="500BD3A5" w:rsidR="009D6C51" w:rsidRPr="00325565" w:rsidRDefault="00475216" w:rsidP="009D6C51">
      <w:pPr>
        <w:pStyle w:val="af"/>
        <w:spacing w:line="380" w:lineRule="exact"/>
        <w:ind w:firstLine="422"/>
        <w:rPr>
          <w:rFonts w:hAnsi="宋体"/>
          <w:b/>
          <w:bCs/>
          <w:color w:val="000000" w:themeColor="text1"/>
          <w:sz w:val="21"/>
        </w:rPr>
      </w:pPr>
      <w:r w:rsidRPr="00325565">
        <w:rPr>
          <w:rFonts w:hAnsi="宋体" w:hint="eastAsia"/>
          <w:b/>
          <w:bCs/>
          <w:color w:val="000000" w:themeColor="text1"/>
          <w:sz w:val="21"/>
        </w:rPr>
        <w:t>六</w:t>
      </w:r>
      <w:r w:rsidR="009D6C51" w:rsidRPr="00325565">
        <w:rPr>
          <w:rFonts w:hAnsi="宋体" w:hint="eastAsia"/>
          <w:b/>
          <w:bCs/>
          <w:color w:val="000000" w:themeColor="text1"/>
          <w:sz w:val="21"/>
        </w:rPr>
        <w:t>、施肥</w:t>
      </w:r>
    </w:p>
    <w:p w14:paraId="26D54C35" w14:textId="77777777" w:rsidR="009D6C51" w:rsidRPr="00325565" w:rsidRDefault="009D6C51" w:rsidP="009D6C51">
      <w:pPr>
        <w:pStyle w:val="af"/>
        <w:spacing w:line="380" w:lineRule="exact"/>
        <w:rPr>
          <w:rFonts w:hAnsi="宋体"/>
          <w:color w:val="000000" w:themeColor="text1"/>
          <w:sz w:val="21"/>
        </w:rPr>
      </w:pPr>
      <w:r w:rsidRPr="00325565">
        <w:rPr>
          <w:rFonts w:hAnsi="宋体" w:hint="eastAsia"/>
          <w:color w:val="000000" w:themeColor="text1"/>
          <w:sz w:val="21"/>
        </w:rPr>
        <w:t>（1）、原则：为确保园林植物正常生长发育，要定期对树木、花卉等进行施肥。施肥应根据植物种类、树龄、立地条件、生长情况及肥料种类等具体情况而定。</w:t>
      </w:r>
    </w:p>
    <w:p w14:paraId="5FD950C3" w14:textId="77777777" w:rsidR="009D6C51" w:rsidRPr="00325565" w:rsidRDefault="009D6C51" w:rsidP="009D6C51">
      <w:pPr>
        <w:pStyle w:val="af"/>
        <w:spacing w:line="380" w:lineRule="exact"/>
        <w:rPr>
          <w:rFonts w:hAnsi="宋体"/>
          <w:color w:val="000000" w:themeColor="text1"/>
          <w:sz w:val="21"/>
        </w:rPr>
      </w:pPr>
      <w:r w:rsidRPr="00325565">
        <w:rPr>
          <w:rFonts w:hAnsi="宋体" w:hint="eastAsia"/>
          <w:color w:val="000000" w:themeColor="text1"/>
          <w:sz w:val="21"/>
        </w:rPr>
        <w:t>（2）、施肥对象：定植五年以内的乔、灌木；生长不良的树木；木本花卉；草坪及盆草花。</w:t>
      </w:r>
    </w:p>
    <w:p w14:paraId="2EFC3BEE" w14:textId="77777777" w:rsidR="009D6C51" w:rsidRPr="00325565" w:rsidRDefault="009D6C51" w:rsidP="009D6C51">
      <w:pPr>
        <w:pStyle w:val="af"/>
        <w:spacing w:line="380" w:lineRule="exact"/>
        <w:rPr>
          <w:rFonts w:hAnsi="宋体"/>
          <w:color w:val="000000" w:themeColor="text1"/>
          <w:sz w:val="21"/>
        </w:rPr>
      </w:pPr>
      <w:r w:rsidRPr="00325565">
        <w:rPr>
          <w:rFonts w:hAnsi="宋体" w:hint="eastAsia"/>
          <w:color w:val="000000" w:themeColor="text1"/>
          <w:sz w:val="21"/>
        </w:rPr>
        <w:t>（3）、施肥采用追肥形式。肥料一般采用国产复合肥，每年4月份进行，施肥一定要注意均匀，施后必须及时充分浇水，以免伤</w:t>
      </w:r>
      <w:proofErr w:type="gramStart"/>
      <w:r w:rsidRPr="00325565">
        <w:rPr>
          <w:rFonts w:hAnsi="宋体" w:hint="eastAsia"/>
          <w:color w:val="000000" w:themeColor="text1"/>
          <w:sz w:val="21"/>
        </w:rPr>
        <w:t>根伤叶</w:t>
      </w:r>
      <w:proofErr w:type="gramEnd"/>
      <w:r w:rsidRPr="00325565">
        <w:rPr>
          <w:rFonts w:hAnsi="宋体" w:hint="eastAsia"/>
          <w:color w:val="000000" w:themeColor="text1"/>
          <w:sz w:val="21"/>
        </w:rPr>
        <w:t>。</w:t>
      </w:r>
    </w:p>
    <w:p w14:paraId="1D93F34D" w14:textId="77777777" w:rsidR="009D6C51" w:rsidRPr="00325565" w:rsidRDefault="009D6C51" w:rsidP="009D6C51">
      <w:pPr>
        <w:pStyle w:val="af"/>
        <w:spacing w:line="380" w:lineRule="exact"/>
        <w:rPr>
          <w:rFonts w:hAnsi="宋体"/>
          <w:color w:val="000000" w:themeColor="text1"/>
          <w:sz w:val="21"/>
        </w:rPr>
      </w:pPr>
      <w:r w:rsidRPr="00325565">
        <w:rPr>
          <w:rFonts w:hAnsi="宋体" w:hint="eastAsia"/>
          <w:color w:val="000000" w:themeColor="text1"/>
          <w:sz w:val="21"/>
        </w:rPr>
        <w:t>（4）、施肥次数、施肥量：每年4月份施肥一次，胸径&lt;6cm乔木施肥每株50克，胸径&gt;6cm乔木施肥每株100克，花坛色块类施肥每平米50克。</w:t>
      </w:r>
    </w:p>
    <w:p w14:paraId="4FE9A2A5" w14:textId="77777777" w:rsidR="009D6C51" w:rsidRPr="00325565" w:rsidRDefault="009D6C51" w:rsidP="009D6C51">
      <w:pPr>
        <w:pStyle w:val="af"/>
        <w:spacing w:line="380" w:lineRule="exact"/>
        <w:rPr>
          <w:rFonts w:hAnsi="宋体"/>
          <w:b/>
          <w:bCs/>
          <w:color w:val="000000" w:themeColor="text1"/>
          <w:sz w:val="44"/>
        </w:rPr>
      </w:pPr>
      <w:r w:rsidRPr="00325565">
        <w:rPr>
          <w:rFonts w:hAnsi="宋体" w:hint="eastAsia"/>
          <w:color w:val="000000" w:themeColor="text1"/>
          <w:sz w:val="21"/>
        </w:rPr>
        <w:lastRenderedPageBreak/>
        <w:t>（5）、乔、灌木施肥方式：在树根周围环状撒施。</w:t>
      </w:r>
    </w:p>
    <w:p w14:paraId="51116D55" w14:textId="107E709F" w:rsidR="009D6C51" w:rsidRPr="00325565" w:rsidRDefault="00475216" w:rsidP="009D6C51">
      <w:pPr>
        <w:pStyle w:val="af"/>
        <w:spacing w:line="380" w:lineRule="exact"/>
        <w:ind w:firstLine="422"/>
        <w:rPr>
          <w:rFonts w:hAnsi="宋体"/>
          <w:b/>
          <w:bCs/>
          <w:color w:val="000000" w:themeColor="text1"/>
          <w:sz w:val="21"/>
        </w:rPr>
      </w:pPr>
      <w:r w:rsidRPr="00325565">
        <w:rPr>
          <w:rFonts w:hAnsi="宋体" w:hint="eastAsia"/>
          <w:b/>
          <w:bCs/>
          <w:color w:val="000000" w:themeColor="text1"/>
          <w:sz w:val="21"/>
        </w:rPr>
        <w:t>七</w:t>
      </w:r>
      <w:r w:rsidR="009D6C51" w:rsidRPr="00325565">
        <w:rPr>
          <w:rFonts w:hAnsi="宋体" w:hint="eastAsia"/>
          <w:b/>
          <w:bCs/>
          <w:color w:val="000000" w:themeColor="text1"/>
          <w:sz w:val="21"/>
        </w:rPr>
        <w:t>、刷白防寒</w:t>
      </w:r>
    </w:p>
    <w:p w14:paraId="249C241B" w14:textId="77777777" w:rsidR="009D6C51" w:rsidRPr="00325565" w:rsidRDefault="009D6C51" w:rsidP="009D6C51">
      <w:pPr>
        <w:pStyle w:val="af"/>
        <w:spacing w:line="380" w:lineRule="exact"/>
        <w:rPr>
          <w:rFonts w:hAnsi="宋体"/>
          <w:color w:val="000000" w:themeColor="text1"/>
          <w:sz w:val="21"/>
        </w:rPr>
      </w:pPr>
      <w:r w:rsidRPr="00325565">
        <w:rPr>
          <w:rFonts w:hAnsi="宋体" w:hint="eastAsia"/>
          <w:color w:val="000000" w:themeColor="text1"/>
          <w:sz w:val="21"/>
        </w:rPr>
        <w:t>乔木每年刷白一次，刷白时间为11月，刷白高度统一为1.2米，刷白用石硫合剂、石灰、水按1：8：50的比例配置。</w:t>
      </w:r>
    </w:p>
    <w:p w14:paraId="1521EB90" w14:textId="3D83860B" w:rsidR="009D6C51" w:rsidRPr="00325565" w:rsidRDefault="00475216" w:rsidP="009D6C51">
      <w:pPr>
        <w:pStyle w:val="af"/>
        <w:spacing w:line="380" w:lineRule="exact"/>
        <w:ind w:firstLine="422"/>
        <w:rPr>
          <w:rFonts w:hAnsi="宋体"/>
          <w:b/>
          <w:bCs/>
          <w:color w:val="000000" w:themeColor="text1"/>
          <w:sz w:val="21"/>
        </w:rPr>
      </w:pPr>
      <w:r w:rsidRPr="00325565">
        <w:rPr>
          <w:rFonts w:hAnsi="宋体" w:hint="eastAsia"/>
          <w:b/>
          <w:bCs/>
          <w:color w:val="000000" w:themeColor="text1"/>
          <w:sz w:val="21"/>
        </w:rPr>
        <w:t>八</w:t>
      </w:r>
      <w:r w:rsidR="009D6C51" w:rsidRPr="00325565">
        <w:rPr>
          <w:rFonts w:hAnsi="宋体" w:hint="eastAsia"/>
          <w:b/>
          <w:bCs/>
          <w:color w:val="000000" w:themeColor="text1"/>
          <w:sz w:val="21"/>
        </w:rPr>
        <w:t>、抗台、防台</w:t>
      </w:r>
    </w:p>
    <w:p w14:paraId="5156BF4A" w14:textId="77777777" w:rsidR="009D6C51" w:rsidRPr="00325565" w:rsidRDefault="009D6C51" w:rsidP="009D6C51">
      <w:pPr>
        <w:pStyle w:val="af"/>
        <w:spacing w:line="380" w:lineRule="exact"/>
        <w:rPr>
          <w:rFonts w:hAnsi="宋体"/>
          <w:color w:val="000000" w:themeColor="text1"/>
          <w:sz w:val="21"/>
        </w:rPr>
      </w:pPr>
      <w:r w:rsidRPr="00325565">
        <w:rPr>
          <w:rFonts w:hAnsi="宋体" w:hint="eastAsia"/>
          <w:color w:val="000000" w:themeColor="text1"/>
          <w:sz w:val="21"/>
        </w:rPr>
        <w:t>高大乔木在台风等灾害性天气来临前夕，以“预防为主，综合防治”的原则，对一些根浅、迎风、树冠庞大、枝叶过密以及立地条件差的树木，可根据情况分别采取绑扎、疏枝、扶正等措施。预防在台风来临季节前做好。风暴后，分轻重缓急进行抢救。</w:t>
      </w:r>
    </w:p>
    <w:p w14:paraId="07F55AC5" w14:textId="74389689" w:rsidR="009D6C51" w:rsidRPr="00325565" w:rsidRDefault="00475216" w:rsidP="009D6C51">
      <w:pPr>
        <w:pStyle w:val="af"/>
        <w:spacing w:line="380" w:lineRule="exact"/>
        <w:ind w:firstLine="422"/>
        <w:rPr>
          <w:rFonts w:hAnsi="宋体"/>
          <w:b/>
          <w:bCs/>
          <w:color w:val="000000" w:themeColor="text1"/>
          <w:sz w:val="21"/>
        </w:rPr>
      </w:pPr>
      <w:r w:rsidRPr="00325565">
        <w:rPr>
          <w:rFonts w:hAnsi="宋体" w:hint="eastAsia"/>
          <w:b/>
          <w:bCs/>
          <w:color w:val="000000" w:themeColor="text1"/>
          <w:sz w:val="21"/>
        </w:rPr>
        <w:t>九</w:t>
      </w:r>
      <w:r w:rsidR="009D6C51" w:rsidRPr="00325565">
        <w:rPr>
          <w:rFonts w:hAnsi="宋体" w:hint="eastAsia"/>
          <w:b/>
          <w:bCs/>
          <w:color w:val="000000" w:themeColor="text1"/>
          <w:sz w:val="21"/>
        </w:rPr>
        <w:t>、垃圾清理</w:t>
      </w:r>
    </w:p>
    <w:p w14:paraId="6AA7E5B8" w14:textId="77777777" w:rsidR="009D6C51" w:rsidRPr="00325565" w:rsidRDefault="009D6C51" w:rsidP="009D6C51">
      <w:pPr>
        <w:pStyle w:val="af"/>
        <w:spacing w:line="380" w:lineRule="exact"/>
        <w:rPr>
          <w:rFonts w:hAnsi="宋体"/>
          <w:color w:val="000000" w:themeColor="text1"/>
          <w:sz w:val="21"/>
        </w:rPr>
      </w:pPr>
      <w:r w:rsidRPr="00325565">
        <w:rPr>
          <w:rFonts w:hAnsi="宋体" w:hint="eastAsia"/>
          <w:color w:val="000000" w:themeColor="text1"/>
          <w:sz w:val="21"/>
        </w:rPr>
        <w:t>绿地内白色垃圾、砖头、瓦块、枝叶等废弃物要及时清理，一般要求平均每月清理垃圾1次以上，绿地清洁度保持在98%以上。</w:t>
      </w:r>
    </w:p>
    <w:p w14:paraId="4624BFDA" w14:textId="5FCA07E5" w:rsidR="009D6C51" w:rsidRPr="00325565" w:rsidRDefault="00475216" w:rsidP="009D6C51">
      <w:pPr>
        <w:pStyle w:val="af"/>
        <w:spacing w:line="380" w:lineRule="exact"/>
        <w:ind w:firstLine="422"/>
        <w:rPr>
          <w:rFonts w:hAnsi="宋体"/>
          <w:b/>
          <w:bCs/>
          <w:color w:val="000000" w:themeColor="text1"/>
          <w:sz w:val="21"/>
        </w:rPr>
      </w:pPr>
      <w:r w:rsidRPr="00325565">
        <w:rPr>
          <w:rFonts w:hAnsi="宋体" w:hint="eastAsia"/>
          <w:b/>
          <w:bCs/>
          <w:color w:val="000000" w:themeColor="text1"/>
          <w:sz w:val="21"/>
        </w:rPr>
        <w:t>十</w:t>
      </w:r>
      <w:r w:rsidR="009D6C51" w:rsidRPr="00325565">
        <w:rPr>
          <w:rFonts w:hAnsi="宋体" w:hint="eastAsia"/>
          <w:b/>
          <w:bCs/>
          <w:color w:val="000000" w:themeColor="text1"/>
          <w:sz w:val="21"/>
        </w:rPr>
        <w:t>、补植</w:t>
      </w:r>
    </w:p>
    <w:p w14:paraId="0AE0D947" w14:textId="77777777" w:rsidR="009D6C51" w:rsidRPr="00325565" w:rsidRDefault="009D6C51" w:rsidP="009D6C51">
      <w:pPr>
        <w:pStyle w:val="af"/>
        <w:spacing w:line="380" w:lineRule="exact"/>
        <w:rPr>
          <w:rFonts w:hAnsi="宋体"/>
          <w:color w:val="000000" w:themeColor="text1"/>
          <w:sz w:val="21"/>
        </w:rPr>
      </w:pPr>
      <w:r w:rsidRPr="00325565">
        <w:rPr>
          <w:rFonts w:hAnsi="宋体" w:hint="eastAsia"/>
          <w:color w:val="000000" w:themeColor="text1"/>
          <w:sz w:val="21"/>
        </w:rPr>
        <w:t>（1）、保持绿地植物的种植量，缺株断行应在第一适宜季节补植。补植应使用同品种、同规格的苗木，保证补植后景观效果。</w:t>
      </w:r>
    </w:p>
    <w:p w14:paraId="6EFC2C6B" w14:textId="77777777" w:rsidR="009D6C51" w:rsidRPr="00325565" w:rsidRDefault="009D6C51" w:rsidP="009D6C51">
      <w:pPr>
        <w:pStyle w:val="af"/>
        <w:spacing w:line="380" w:lineRule="exact"/>
        <w:rPr>
          <w:rFonts w:hAnsi="宋体"/>
          <w:color w:val="000000" w:themeColor="text1"/>
          <w:sz w:val="21"/>
        </w:rPr>
      </w:pPr>
      <w:r w:rsidRPr="00325565">
        <w:rPr>
          <w:rFonts w:hAnsi="宋体" w:hint="eastAsia"/>
          <w:color w:val="000000" w:themeColor="text1"/>
          <w:sz w:val="21"/>
        </w:rPr>
        <w:t>（2）、落叶树的补植季节，一般在春季土壤解冻后、发芽以前补植或在秋季落叶以后土壤冰冻以前种植；针叶树、常绿阔叶树的补植季节，一般在春季土壤解冻后、发芽前或在秋季新梢停止生长后、降霜前种植。</w:t>
      </w:r>
    </w:p>
    <w:p w14:paraId="5B40E47A" w14:textId="77777777" w:rsidR="009D6C51" w:rsidRPr="00325565" w:rsidRDefault="009D6C51" w:rsidP="009D6C51">
      <w:pPr>
        <w:pStyle w:val="af"/>
        <w:spacing w:line="380" w:lineRule="exact"/>
        <w:rPr>
          <w:rFonts w:hAnsi="宋体"/>
          <w:color w:val="000000" w:themeColor="text1"/>
          <w:sz w:val="21"/>
        </w:rPr>
      </w:pPr>
      <w:r w:rsidRPr="00325565">
        <w:rPr>
          <w:rFonts w:hAnsi="宋体" w:hint="eastAsia"/>
          <w:color w:val="000000" w:themeColor="text1"/>
          <w:sz w:val="21"/>
        </w:rPr>
        <w:t>（3）、草坪秃斑应随缺随补，保证草坪的覆盖度和致密度。</w:t>
      </w:r>
      <w:proofErr w:type="gramStart"/>
      <w:r w:rsidRPr="00325565">
        <w:rPr>
          <w:rFonts w:hAnsi="宋体" w:hint="eastAsia"/>
          <w:color w:val="000000" w:themeColor="text1"/>
          <w:sz w:val="21"/>
        </w:rPr>
        <w:t>补草可</w:t>
      </w:r>
      <w:proofErr w:type="gramEnd"/>
      <w:r w:rsidRPr="00325565">
        <w:rPr>
          <w:rFonts w:hAnsi="宋体" w:hint="eastAsia"/>
          <w:color w:val="000000" w:themeColor="text1"/>
          <w:sz w:val="21"/>
        </w:rPr>
        <w:t>采用点栽、播种和铺设等不同方法。</w:t>
      </w:r>
    </w:p>
    <w:p w14:paraId="638A13D4" w14:textId="136B2AEA" w:rsidR="009D6C51" w:rsidRPr="00325565" w:rsidRDefault="00475216" w:rsidP="009D6C51">
      <w:pPr>
        <w:pStyle w:val="af"/>
        <w:spacing w:line="380" w:lineRule="exact"/>
        <w:ind w:firstLine="422"/>
        <w:rPr>
          <w:color w:val="000000" w:themeColor="text1"/>
          <w:sz w:val="21"/>
        </w:rPr>
      </w:pPr>
      <w:r w:rsidRPr="00325565">
        <w:rPr>
          <w:rFonts w:hAnsi="宋体" w:hint="eastAsia"/>
          <w:b/>
          <w:bCs/>
          <w:color w:val="000000" w:themeColor="text1"/>
          <w:sz w:val="21"/>
        </w:rPr>
        <w:t>十一</w:t>
      </w:r>
      <w:r w:rsidR="009D6C51" w:rsidRPr="00325565">
        <w:rPr>
          <w:rFonts w:hAnsi="宋体" w:hint="eastAsia"/>
          <w:b/>
          <w:bCs/>
          <w:color w:val="000000" w:themeColor="text1"/>
          <w:sz w:val="21"/>
        </w:rPr>
        <w:t>、绿化养护经费</w:t>
      </w:r>
    </w:p>
    <w:p w14:paraId="4327A15A" w14:textId="77777777" w:rsidR="009D6C51" w:rsidRPr="00325565" w:rsidRDefault="009D6C51" w:rsidP="009D6C51">
      <w:pPr>
        <w:pStyle w:val="af"/>
        <w:spacing w:line="380" w:lineRule="exact"/>
        <w:rPr>
          <w:rFonts w:hAnsi="宋体"/>
          <w:color w:val="000000" w:themeColor="text1"/>
          <w:sz w:val="21"/>
        </w:rPr>
      </w:pPr>
      <w:r w:rsidRPr="00B53F87">
        <w:rPr>
          <w:rFonts w:hAnsi="宋体" w:hint="eastAsia"/>
          <w:color w:val="000000" w:themeColor="text1"/>
          <w:sz w:val="21"/>
        </w:rPr>
        <w:t>养护工程实行单价承包，工程量按实计量（详见绿化养护工程量清单）。该单价包括合同明示或暗示的所有工作内容、责任、义务和一般风险。除甲方提出或经甲方同意的养护工程量增减外，具体增减项目的养护单价不随市场因素而变化。</w:t>
      </w:r>
    </w:p>
    <w:p w14:paraId="6265E4C4" w14:textId="479D5EDD" w:rsidR="009D6C51" w:rsidRPr="00325565" w:rsidRDefault="00475216" w:rsidP="009D6C51">
      <w:pPr>
        <w:pStyle w:val="af"/>
        <w:spacing w:line="380" w:lineRule="exact"/>
        <w:ind w:firstLine="422"/>
        <w:rPr>
          <w:rFonts w:hAnsi="宋体"/>
          <w:b/>
          <w:bCs/>
          <w:color w:val="000000" w:themeColor="text1"/>
          <w:sz w:val="21"/>
        </w:rPr>
      </w:pPr>
      <w:r w:rsidRPr="00325565">
        <w:rPr>
          <w:rFonts w:hAnsi="宋体" w:hint="eastAsia"/>
          <w:b/>
          <w:bCs/>
          <w:color w:val="000000" w:themeColor="text1"/>
          <w:sz w:val="21"/>
        </w:rPr>
        <w:t>十二</w:t>
      </w:r>
      <w:r w:rsidR="009D6C51" w:rsidRPr="00325565">
        <w:rPr>
          <w:rFonts w:hAnsi="宋体" w:hint="eastAsia"/>
          <w:b/>
          <w:bCs/>
          <w:color w:val="000000" w:themeColor="text1"/>
          <w:sz w:val="21"/>
        </w:rPr>
        <w:t>、验收评定办法</w:t>
      </w:r>
    </w:p>
    <w:p w14:paraId="7A0622B1" w14:textId="77777777" w:rsidR="009D6C51" w:rsidRPr="00325565" w:rsidRDefault="009D6C51" w:rsidP="009D6C51">
      <w:pPr>
        <w:pStyle w:val="af"/>
        <w:spacing w:line="380" w:lineRule="exact"/>
        <w:rPr>
          <w:rFonts w:hAnsi="宋体"/>
          <w:color w:val="000000" w:themeColor="text1"/>
          <w:sz w:val="21"/>
        </w:rPr>
      </w:pPr>
      <w:r w:rsidRPr="00325565">
        <w:rPr>
          <w:rFonts w:hAnsi="宋体" w:hint="eastAsia"/>
          <w:color w:val="000000" w:themeColor="text1"/>
          <w:sz w:val="21"/>
        </w:rPr>
        <w:t>每项养护工序作业期间，甲方技术人员进行跟踪指导，待完工后，进行验收评定，从工作的及时性、养护措施、养护效果（观感）是否合乎《公路绿化养护标准》等几方面综合考虑，确定乙方养护质量等级。公路绿化养护考核按每年四个季度进行考核，季度总得分=本季度三个月不定期检查平均分的50%+季度评定得分的50%。养护质量分为四个等级：不合格（70分下）、合格(70-80分)、良（80-90分）、优（90分以上）。养护质量评定为合格的，每条线路、每一次养护经费，在合同清单基础上下浮10%；养护质量评定为良的，每条线路、每一次养护经费，在合同清单基础上下浮5%；养护质量评定为优的，每条线路、每一次养护经费，根据合同清单支付。</w:t>
      </w:r>
    </w:p>
    <w:p w14:paraId="586DEB4B" w14:textId="77777777" w:rsidR="009D6C51" w:rsidRPr="00325565" w:rsidRDefault="009D6C51" w:rsidP="009D6C51">
      <w:pPr>
        <w:pStyle w:val="af"/>
        <w:spacing w:line="380" w:lineRule="exact"/>
        <w:rPr>
          <w:rFonts w:hAnsi="宋体"/>
          <w:color w:val="000000" w:themeColor="text1"/>
          <w:sz w:val="21"/>
        </w:rPr>
      </w:pPr>
      <w:r w:rsidRPr="00325565">
        <w:rPr>
          <w:rFonts w:hAnsi="宋体" w:hint="eastAsia"/>
          <w:color w:val="000000" w:themeColor="text1"/>
          <w:sz w:val="21"/>
        </w:rPr>
        <w:t>验收不合格的，乙方必须在甲方规定时间内进行整改，预期还是不合格的，甲方有权责令其它养护单位进行养护，乙方的养护经费不予支付。验收合格的，根据评分等级养护经费一次性付清。</w:t>
      </w:r>
    </w:p>
    <w:p w14:paraId="0BE873FE" w14:textId="77777777" w:rsidR="009D6C51" w:rsidRPr="00325565" w:rsidRDefault="009D6C51" w:rsidP="009D6C51">
      <w:pPr>
        <w:pStyle w:val="af"/>
        <w:spacing w:line="380" w:lineRule="exact"/>
        <w:rPr>
          <w:rFonts w:hAnsi="宋体"/>
          <w:color w:val="000000" w:themeColor="text1"/>
          <w:sz w:val="21"/>
        </w:rPr>
      </w:pPr>
      <w:r w:rsidRPr="00325565">
        <w:rPr>
          <w:rFonts w:hAnsi="宋体" w:hint="eastAsia"/>
          <w:color w:val="000000" w:themeColor="text1"/>
          <w:sz w:val="21"/>
        </w:rPr>
        <w:t>乙方绿化养护质量2次验收不合格的，甲方有权终止合同，不支付剩余养护经费。</w:t>
      </w:r>
    </w:p>
    <w:p w14:paraId="6FB67F48" w14:textId="77777777" w:rsidR="009D6C51" w:rsidRPr="00325565" w:rsidRDefault="009D6C51" w:rsidP="009D6C51">
      <w:pPr>
        <w:pStyle w:val="af"/>
        <w:spacing w:line="380" w:lineRule="exact"/>
        <w:rPr>
          <w:rFonts w:hAnsi="宋体"/>
          <w:color w:val="000000" w:themeColor="text1"/>
          <w:sz w:val="21"/>
        </w:rPr>
      </w:pPr>
      <w:r w:rsidRPr="00325565">
        <w:rPr>
          <w:rFonts w:hAnsi="宋体" w:hint="eastAsia"/>
          <w:color w:val="000000" w:themeColor="text1"/>
          <w:sz w:val="21"/>
        </w:rPr>
        <w:t>乙方绿化养护质量优秀占比率高的（优秀占比率以绿化养护面积计算），以后新接绿化养护线路，甲方有权优先考虑。</w:t>
      </w:r>
    </w:p>
    <w:p w14:paraId="473DED35" w14:textId="77777777" w:rsidR="009D6C51" w:rsidRPr="00325565" w:rsidRDefault="009D6C51" w:rsidP="009D6C51">
      <w:pPr>
        <w:pStyle w:val="af"/>
        <w:spacing w:line="380" w:lineRule="exact"/>
        <w:rPr>
          <w:rFonts w:hAnsi="宋体"/>
          <w:color w:val="000000" w:themeColor="text1"/>
        </w:rPr>
      </w:pPr>
    </w:p>
    <w:p w14:paraId="64C87891" w14:textId="77777777" w:rsidR="009D6C51" w:rsidRPr="00325565" w:rsidRDefault="009D6C51" w:rsidP="009D6C51">
      <w:pPr>
        <w:jc w:val="center"/>
        <w:rPr>
          <w:rFonts w:eastAsia="黑体"/>
          <w:color w:val="000000" w:themeColor="text1"/>
          <w:sz w:val="32"/>
        </w:rPr>
      </w:pPr>
      <w:r w:rsidRPr="00325565">
        <w:rPr>
          <w:rFonts w:eastAsia="黑体" w:hint="eastAsia"/>
          <w:color w:val="000000" w:themeColor="text1"/>
          <w:sz w:val="32"/>
        </w:rPr>
        <w:lastRenderedPageBreak/>
        <w:t>公路绿地绿化养护月历</w:t>
      </w:r>
    </w:p>
    <w:p w14:paraId="79C64430" w14:textId="77777777" w:rsidR="009D6C51" w:rsidRPr="00325565" w:rsidRDefault="009D6C51" w:rsidP="009D6C51">
      <w:pPr>
        <w:jc w:val="center"/>
        <w:rPr>
          <w:rFonts w:ascii="宋体" w:hAnsi="宋体"/>
          <w:b/>
          <w:bCs/>
          <w:color w:val="000000" w:themeColor="text1"/>
          <w:sz w:val="36"/>
        </w:rPr>
      </w:pPr>
    </w:p>
    <w:tbl>
      <w:tblPr>
        <w:tblW w:w="4998" w:type="pct"/>
        <w:jc w:val="center"/>
        <w:tblCellMar>
          <w:top w:w="15" w:type="dxa"/>
          <w:left w:w="15" w:type="dxa"/>
          <w:bottom w:w="15" w:type="dxa"/>
          <w:right w:w="15" w:type="dxa"/>
        </w:tblCellMar>
        <w:tblLook w:val="0000" w:firstRow="0" w:lastRow="0" w:firstColumn="0" w:lastColumn="0" w:noHBand="0" w:noVBand="0"/>
      </w:tblPr>
      <w:tblGrid>
        <w:gridCol w:w="600"/>
        <w:gridCol w:w="2021"/>
        <w:gridCol w:w="2193"/>
        <w:gridCol w:w="2082"/>
        <w:gridCol w:w="2154"/>
      </w:tblGrid>
      <w:tr w:rsidR="00325565" w:rsidRPr="00325565" w14:paraId="6E867B55" w14:textId="77777777" w:rsidTr="00874A26">
        <w:trPr>
          <w:trHeight w:val="23"/>
          <w:jc w:val="center"/>
        </w:trPr>
        <w:tc>
          <w:tcPr>
            <w:tcW w:w="332"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7DCD2793" w14:textId="77777777" w:rsidR="00475216" w:rsidRPr="00325565" w:rsidRDefault="00475216" w:rsidP="00874A26">
            <w:pPr>
              <w:widowControl/>
              <w:jc w:val="center"/>
              <w:rPr>
                <w:rFonts w:ascii="宋体" w:hAnsi="宋体" w:cs="等线"/>
                <w:color w:val="000000" w:themeColor="text1"/>
                <w:kern w:val="0"/>
                <w:szCs w:val="21"/>
              </w:rPr>
            </w:pPr>
            <w:r w:rsidRPr="00325565">
              <w:rPr>
                <w:rFonts w:ascii="宋体" w:hAnsi="宋体" w:cs="等线" w:hint="eastAsia"/>
                <w:color w:val="000000" w:themeColor="text1"/>
                <w:kern w:val="0"/>
                <w:szCs w:val="21"/>
              </w:rPr>
              <w:t>月份</w:t>
            </w:r>
          </w:p>
        </w:tc>
        <w:tc>
          <w:tcPr>
            <w:tcW w:w="1116" w:type="pct"/>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14:paraId="42742904" w14:textId="77777777" w:rsidR="00475216" w:rsidRPr="00325565" w:rsidRDefault="00475216" w:rsidP="00874A26">
            <w:pPr>
              <w:widowControl/>
              <w:jc w:val="center"/>
              <w:rPr>
                <w:rFonts w:ascii="宋体" w:hAnsi="宋体" w:cs="等线"/>
                <w:color w:val="000000" w:themeColor="text1"/>
                <w:kern w:val="0"/>
                <w:szCs w:val="21"/>
              </w:rPr>
            </w:pPr>
            <w:r w:rsidRPr="00325565">
              <w:rPr>
                <w:rFonts w:ascii="宋体" w:hAnsi="宋体" w:cs="等线" w:hint="eastAsia"/>
                <w:color w:val="000000" w:themeColor="text1"/>
                <w:kern w:val="0"/>
                <w:szCs w:val="21"/>
              </w:rPr>
              <w:t>树 木</w:t>
            </w:r>
          </w:p>
        </w:tc>
        <w:tc>
          <w:tcPr>
            <w:tcW w:w="1211" w:type="pct"/>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14:paraId="7D565D89" w14:textId="77777777" w:rsidR="00475216" w:rsidRPr="00325565" w:rsidRDefault="00475216" w:rsidP="00874A26">
            <w:pPr>
              <w:widowControl/>
              <w:jc w:val="center"/>
              <w:rPr>
                <w:rFonts w:ascii="宋体" w:hAnsi="宋体" w:cs="等线"/>
                <w:color w:val="000000" w:themeColor="text1"/>
                <w:kern w:val="0"/>
                <w:szCs w:val="21"/>
              </w:rPr>
            </w:pPr>
            <w:r w:rsidRPr="00325565">
              <w:rPr>
                <w:rFonts w:ascii="宋体" w:hAnsi="宋体" w:cs="等线" w:hint="eastAsia"/>
                <w:color w:val="000000" w:themeColor="text1"/>
                <w:kern w:val="0"/>
                <w:szCs w:val="21"/>
              </w:rPr>
              <w:t>地 被</w:t>
            </w:r>
          </w:p>
        </w:tc>
        <w:tc>
          <w:tcPr>
            <w:tcW w:w="1149" w:type="pct"/>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14:paraId="754F3DDD" w14:textId="77777777" w:rsidR="00475216" w:rsidRPr="00325565" w:rsidRDefault="00475216" w:rsidP="00874A26">
            <w:pPr>
              <w:widowControl/>
              <w:jc w:val="center"/>
              <w:rPr>
                <w:rFonts w:ascii="宋体" w:hAnsi="宋体" w:cs="等线"/>
                <w:color w:val="000000" w:themeColor="text1"/>
                <w:kern w:val="0"/>
                <w:szCs w:val="21"/>
              </w:rPr>
            </w:pPr>
            <w:r w:rsidRPr="00325565">
              <w:rPr>
                <w:rFonts w:ascii="宋体" w:hAnsi="宋体" w:cs="等线" w:hint="eastAsia"/>
                <w:color w:val="000000" w:themeColor="text1"/>
                <w:kern w:val="0"/>
                <w:szCs w:val="21"/>
              </w:rPr>
              <w:t>草 皮</w:t>
            </w:r>
          </w:p>
        </w:tc>
        <w:tc>
          <w:tcPr>
            <w:tcW w:w="1189" w:type="pct"/>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14:paraId="7C05331B" w14:textId="77777777" w:rsidR="00475216" w:rsidRPr="00325565" w:rsidRDefault="00475216" w:rsidP="00874A26">
            <w:pPr>
              <w:widowControl/>
              <w:jc w:val="center"/>
              <w:rPr>
                <w:rFonts w:ascii="宋体" w:hAnsi="宋体" w:cs="等线"/>
                <w:color w:val="000000" w:themeColor="text1"/>
                <w:kern w:val="0"/>
                <w:szCs w:val="21"/>
              </w:rPr>
            </w:pPr>
            <w:r w:rsidRPr="00325565">
              <w:rPr>
                <w:rFonts w:ascii="宋体" w:hAnsi="宋体" w:cs="等线" w:hint="eastAsia"/>
                <w:color w:val="000000" w:themeColor="text1"/>
                <w:kern w:val="0"/>
                <w:szCs w:val="21"/>
              </w:rPr>
              <w:t>绿地（含花坛）</w:t>
            </w:r>
          </w:p>
        </w:tc>
      </w:tr>
      <w:tr w:rsidR="00325565" w:rsidRPr="00325565" w14:paraId="36184CD7" w14:textId="77777777" w:rsidTr="00874A26">
        <w:trPr>
          <w:trHeight w:val="23"/>
          <w:jc w:val="center"/>
        </w:trPr>
        <w:tc>
          <w:tcPr>
            <w:tcW w:w="332" w:type="pct"/>
            <w:tcBorders>
              <w:top w:val="nil"/>
              <w:left w:val="single" w:sz="6" w:space="0" w:color="auto"/>
              <w:bottom w:val="single" w:sz="6" w:space="0" w:color="auto"/>
              <w:right w:val="single" w:sz="6" w:space="0" w:color="auto"/>
            </w:tcBorders>
            <w:tcMar>
              <w:top w:w="0" w:type="dxa"/>
              <w:left w:w="105" w:type="dxa"/>
              <w:bottom w:w="0" w:type="dxa"/>
              <w:right w:w="105" w:type="dxa"/>
            </w:tcMar>
          </w:tcPr>
          <w:p w14:paraId="383654B4" w14:textId="77777777" w:rsidR="00475216" w:rsidRPr="00325565" w:rsidRDefault="00475216" w:rsidP="00874A26">
            <w:pPr>
              <w:widowControl/>
              <w:jc w:val="left"/>
              <w:rPr>
                <w:rFonts w:ascii="宋体" w:hAnsi="宋体" w:cs="等线"/>
                <w:color w:val="000000" w:themeColor="text1"/>
                <w:kern w:val="0"/>
                <w:szCs w:val="21"/>
              </w:rPr>
            </w:pPr>
          </w:p>
          <w:p w14:paraId="175C5BBA"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一月</w:t>
            </w:r>
          </w:p>
        </w:tc>
        <w:tc>
          <w:tcPr>
            <w:tcW w:w="1116" w:type="pct"/>
            <w:tcBorders>
              <w:top w:val="nil"/>
              <w:left w:val="nil"/>
              <w:bottom w:val="single" w:sz="6" w:space="0" w:color="auto"/>
              <w:right w:val="single" w:sz="6" w:space="0" w:color="auto"/>
            </w:tcBorders>
            <w:tcMar>
              <w:top w:w="0" w:type="dxa"/>
              <w:left w:w="105" w:type="dxa"/>
              <w:bottom w:w="0" w:type="dxa"/>
              <w:right w:w="105" w:type="dxa"/>
            </w:tcMar>
          </w:tcPr>
          <w:p w14:paraId="4D37BC58"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1、适时进行落叶树木的修剪和缺损补植。</w:t>
            </w:r>
          </w:p>
          <w:p w14:paraId="6E416AA3"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2、做好树木冻害和雪害的预防保护和补救工作。</w:t>
            </w:r>
          </w:p>
        </w:tc>
        <w:tc>
          <w:tcPr>
            <w:tcW w:w="1211" w:type="pct"/>
            <w:tcBorders>
              <w:top w:val="nil"/>
              <w:left w:val="nil"/>
              <w:bottom w:val="single" w:sz="6" w:space="0" w:color="auto"/>
              <w:right w:val="single" w:sz="6" w:space="0" w:color="auto"/>
            </w:tcBorders>
            <w:tcMar>
              <w:top w:w="0" w:type="dxa"/>
              <w:left w:w="105" w:type="dxa"/>
              <w:bottom w:w="0" w:type="dxa"/>
              <w:right w:w="105" w:type="dxa"/>
            </w:tcMar>
          </w:tcPr>
          <w:p w14:paraId="5EA4D3EB"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1、适时进行落叶地被和缺损补植</w:t>
            </w:r>
          </w:p>
          <w:p w14:paraId="7462BD01"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2、做好树木冻害和雪害的预防保护和补救工作。</w:t>
            </w:r>
          </w:p>
          <w:p w14:paraId="0AF9B904"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3、做好地被其它养护工作。</w:t>
            </w:r>
          </w:p>
        </w:tc>
        <w:tc>
          <w:tcPr>
            <w:tcW w:w="1149" w:type="pct"/>
            <w:tcBorders>
              <w:top w:val="nil"/>
              <w:left w:val="nil"/>
              <w:bottom w:val="single" w:sz="6" w:space="0" w:color="auto"/>
              <w:right w:val="single" w:sz="6" w:space="0" w:color="auto"/>
            </w:tcBorders>
            <w:tcMar>
              <w:top w:w="0" w:type="dxa"/>
              <w:left w:w="105" w:type="dxa"/>
              <w:bottom w:w="0" w:type="dxa"/>
              <w:right w:w="105" w:type="dxa"/>
            </w:tcMar>
          </w:tcPr>
          <w:p w14:paraId="293B8647"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1、加强对冷季性草皮养护。</w:t>
            </w:r>
          </w:p>
          <w:p w14:paraId="6B9B11A1"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2、防止暖季性草皮被火烧。</w:t>
            </w:r>
          </w:p>
          <w:p w14:paraId="37004466"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3、做好草皮其它养护工作。</w:t>
            </w:r>
          </w:p>
        </w:tc>
        <w:tc>
          <w:tcPr>
            <w:tcW w:w="1189" w:type="pct"/>
            <w:tcBorders>
              <w:top w:val="nil"/>
              <w:left w:val="nil"/>
              <w:bottom w:val="single" w:sz="6" w:space="0" w:color="auto"/>
              <w:right w:val="single" w:sz="6" w:space="0" w:color="auto"/>
            </w:tcBorders>
            <w:tcMar>
              <w:top w:w="0" w:type="dxa"/>
              <w:left w:w="105" w:type="dxa"/>
              <w:bottom w:w="0" w:type="dxa"/>
              <w:right w:w="105" w:type="dxa"/>
            </w:tcMar>
          </w:tcPr>
          <w:p w14:paraId="204CE116"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1、清理垃圾杂物等，保持绿地整洁。</w:t>
            </w:r>
          </w:p>
          <w:p w14:paraId="4063CF46"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2、对毁坏的花坛和绿化设施进行修复。</w:t>
            </w:r>
          </w:p>
          <w:p w14:paraId="501398CE"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3、对积水绿地进行排水。</w:t>
            </w:r>
          </w:p>
          <w:p w14:paraId="1AD9F1A7"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4、做好其它养护工作。</w:t>
            </w:r>
          </w:p>
        </w:tc>
      </w:tr>
      <w:tr w:rsidR="00325565" w:rsidRPr="00325565" w14:paraId="6D512D91" w14:textId="77777777" w:rsidTr="00874A26">
        <w:trPr>
          <w:trHeight w:val="23"/>
          <w:jc w:val="center"/>
        </w:trPr>
        <w:tc>
          <w:tcPr>
            <w:tcW w:w="332" w:type="pct"/>
            <w:tcBorders>
              <w:top w:val="nil"/>
              <w:left w:val="single" w:sz="6" w:space="0" w:color="auto"/>
              <w:bottom w:val="single" w:sz="6" w:space="0" w:color="auto"/>
              <w:right w:val="single" w:sz="6" w:space="0" w:color="auto"/>
            </w:tcBorders>
            <w:tcMar>
              <w:top w:w="0" w:type="dxa"/>
              <w:left w:w="105" w:type="dxa"/>
              <w:bottom w:w="0" w:type="dxa"/>
              <w:right w:w="105" w:type="dxa"/>
            </w:tcMar>
          </w:tcPr>
          <w:p w14:paraId="5D489E48" w14:textId="77777777" w:rsidR="00475216" w:rsidRPr="00325565" w:rsidRDefault="00475216" w:rsidP="00874A26">
            <w:pPr>
              <w:widowControl/>
              <w:jc w:val="left"/>
              <w:rPr>
                <w:rFonts w:ascii="宋体" w:hAnsi="宋体" w:cs="等线"/>
                <w:color w:val="000000" w:themeColor="text1"/>
                <w:kern w:val="0"/>
                <w:szCs w:val="21"/>
              </w:rPr>
            </w:pPr>
          </w:p>
          <w:p w14:paraId="45ED299D"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二月</w:t>
            </w:r>
          </w:p>
        </w:tc>
        <w:tc>
          <w:tcPr>
            <w:tcW w:w="1116" w:type="pct"/>
            <w:tcBorders>
              <w:top w:val="nil"/>
              <w:left w:val="nil"/>
              <w:bottom w:val="single" w:sz="6" w:space="0" w:color="auto"/>
              <w:right w:val="single" w:sz="6" w:space="0" w:color="auto"/>
            </w:tcBorders>
            <w:tcMar>
              <w:top w:w="0" w:type="dxa"/>
              <w:left w:w="105" w:type="dxa"/>
              <w:bottom w:w="0" w:type="dxa"/>
              <w:right w:w="105" w:type="dxa"/>
            </w:tcMar>
          </w:tcPr>
          <w:p w14:paraId="366256BC"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1、月底前完成对落叶树木的修剪和缺损补植工作。</w:t>
            </w:r>
          </w:p>
          <w:p w14:paraId="75A636F2"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2、做好树木冻害和雪害的预防保护和补救工作。</w:t>
            </w:r>
          </w:p>
        </w:tc>
        <w:tc>
          <w:tcPr>
            <w:tcW w:w="1211" w:type="pct"/>
            <w:tcBorders>
              <w:top w:val="nil"/>
              <w:left w:val="nil"/>
              <w:bottom w:val="single" w:sz="6" w:space="0" w:color="auto"/>
              <w:right w:val="single" w:sz="6" w:space="0" w:color="auto"/>
            </w:tcBorders>
            <w:tcMar>
              <w:top w:w="0" w:type="dxa"/>
              <w:left w:w="105" w:type="dxa"/>
              <w:bottom w:w="0" w:type="dxa"/>
              <w:right w:w="105" w:type="dxa"/>
            </w:tcMar>
          </w:tcPr>
          <w:p w14:paraId="0496DB27"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1、月底前完成对落叶地被的缺损补植。</w:t>
            </w:r>
          </w:p>
          <w:p w14:paraId="2A621699"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2、做好树木冻害和雪害的预防保护和补救工作。</w:t>
            </w:r>
          </w:p>
          <w:p w14:paraId="1009C49A"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3、做好地被其它养护工作。</w:t>
            </w:r>
          </w:p>
        </w:tc>
        <w:tc>
          <w:tcPr>
            <w:tcW w:w="1149" w:type="pct"/>
            <w:tcBorders>
              <w:top w:val="nil"/>
              <w:left w:val="nil"/>
              <w:bottom w:val="single" w:sz="6" w:space="0" w:color="auto"/>
              <w:right w:val="single" w:sz="6" w:space="0" w:color="auto"/>
            </w:tcBorders>
            <w:tcMar>
              <w:top w:w="0" w:type="dxa"/>
              <w:left w:w="105" w:type="dxa"/>
              <w:bottom w:w="0" w:type="dxa"/>
              <w:right w:w="105" w:type="dxa"/>
            </w:tcMar>
          </w:tcPr>
          <w:p w14:paraId="61C7F354"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1、加强对冷季性草皮进行养护。</w:t>
            </w:r>
          </w:p>
          <w:p w14:paraId="4ECEBDDF"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2、防止暖季性草皮被火烧。</w:t>
            </w:r>
          </w:p>
          <w:p w14:paraId="6C57047A"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3、做好草皮其它养护工作。</w:t>
            </w:r>
          </w:p>
        </w:tc>
        <w:tc>
          <w:tcPr>
            <w:tcW w:w="1189" w:type="pct"/>
            <w:tcBorders>
              <w:top w:val="nil"/>
              <w:left w:val="nil"/>
              <w:bottom w:val="single" w:sz="6" w:space="0" w:color="auto"/>
              <w:right w:val="single" w:sz="6" w:space="0" w:color="auto"/>
            </w:tcBorders>
            <w:tcMar>
              <w:top w:w="0" w:type="dxa"/>
              <w:left w:w="105" w:type="dxa"/>
              <w:bottom w:w="0" w:type="dxa"/>
              <w:right w:w="105" w:type="dxa"/>
            </w:tcMar>
          </w:tcPr>
          <w:p w14:paraId="6153AECF"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1、清理垃圾杂物等，保持绿地整洁。</w:t>
            </w:r>
          </w:p>
          <w:p w14:paraId="62662A04"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2、对毁坏的花坛和绿化设施进行修复。</w:t>
            </w:r>
          </w:p>
          <w:p w14:paraId="0466CE19"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3、对积水绿地进行排水。</w:t>
            </w:r>
          </w:p>
          <w:p w14:paraId="76FD451C"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4、做好其它养护工作。</w:t>
            </w:r>
          </w:p>
        </w:tc>
      </w:tr>
      <w:tr w:rsidR="00325565" w:rsidRPr="00325565" w14:paraId="24DF360B" w14:textId="77777777" w:rsidTr="00874A26">
        <w:trPr>
          <w:trHeight w:val="23"/>
          <w:jc w:val="center"/>
        </w:trPr>
        <w:tc>
          <w:tcPr>
            <w:tcW w:w="332" w:type="pct"/>
            <w:tcBorders>
              <w:top w:val="nil"/>
              <w:left w:val="single" w:sz="6" w:space="0" w:color="auto"/>
              <w:bottom w:val="single" w:sz="6" w:space="0" w:color="auto"/>
              <w:right w:val="single" w:sz="6" w:space="0" w:color="auto"/>
            </w:tcBorders>
            <w:tcMar>
              <w:top w:w="0" w:type="dxa"/>
              <w:left w:w="105" w:type="dxa"/>
              <w:bottom w:w="0" w:type="dxa"/>
              <w:right w:w="105" w:type="dxa"/>
            </w:tcMar>
          </w:tcPr>
          <w:p w14:paraId="5E4E112E" w14:textId="77777777" w:rsidR="00475216" w:rsidRPr="00325565" w:rsidRDefault="00475216" w:rsidP="00874A26">
            <w:pPr>
              <w:widowControl/>
              <w:jc w:val="left"/>
              <w:rPr>
                <w:rFonts w:ascii="宋体" w:hAnsi="宋体" w:cs="等线"/>
                <w:color w:val="000000" w:themeColor="text1"/>
                <w:kern w:val="0"/>
                <w:szCs w:val="21"/>
              </w:rPr>
            </w:pPr>
          </w:p>
          <w:p w14:paraId="73F5F523"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三月</w:t>
            </w:r>
          </w:p>
        </w:tc>
        <w:tc>
          <w:tcPr>
            <w:tcW w:w="1116" w:type="pct"/>
            <w:tcBorders>
              <w:top w:val="nil"/>
              <w:left w:val="nil"/>
              <w:bottom w:val="single" w:sz="6" w:space="0" w:color="auto"/>
              <w:right w:val="single" w:sz="6" w:space="0" w:color="auto"/>
            </w:tcBorders>
            <w:tcMar>
              <w:top w:w="0" w:type="dxa"/>
              <w:left w:w="105" w:type="dxa"/>
              <w:bottom w:w="0" w:type="dxa"/>
              <w:right w:w="105" w:type="dxa"/>
            </w:tcMar>
          </w:tcPr>
          <w:p w14:paraId="3DCA4157"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1、补植工作全面展开。</w:t>
            </w:r>
          </w:p>
          <w:p w14:paraId="13398997"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2、做好树木修剪工作。</w:t>
            </w:r>
          </w:p>
        </w:tc>
        <w:tc>
          <w:tcPr>
            <w:tcW w:w="1211" w:type="pct"/>
            <w:tcBorders>
              <w:top w:val="nil"/>
              <w:left w:val="nil"/>
              <w:bottom w:val="single" w:sz="6" w:space="0" w:color="auto"/>
              <w:right w:val="single" w:sz="6" w:space="0" w:color="auto"/>
            </w:tcBorders>
            <w:tcMar>
              <w:top w:w="0" w:type="dxa"/>
              <w:left w:w="105" w:type="dxa"/>
              <w:bottom w:w="0" w:type="dxa"/>
              <w:right w:w="105" w:type="dxa"/>
            </w:tcMar>
          </w:tcPr>
          <w:p w14:paraId="2160174F"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1、对地被进行补植。</w:t>
            </w:r>
          </w:p>
          <w:p w14:paraId="7E6B070A"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2、做好病虫害防治。</w:t>
            </w:r>
          </w:p>
          <w:p w14:paraId="6AFA0690"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3、做好地被其它养护工作。</w:t>
            </w:r>
          </w:p>
          <w:p w14:paraId="14DAACCA" w14:textId="77777777" w:rsidR="00475216" w:rsidRPr="00325565" w:rsidRDefault="00475216" w:rsidP="00874A26">
            <w:pPr>
              <w:widowControl/>
              <w:jc w:val="left"/>
              <w:rPr>
                <w:rFonts w:ascii="宋体" w:hAnsi="宋体" w:cs="等线"/>
                <w:color w:val="000000" w:themeColor="text1"/>
                <w:kern w:val="0"/>
                <w:szCs w:val="21"/>
              </w:rPr>
            </w:pPr>
          </w:p>
        </w:tc>
        <w:tc>
          <w:tcPr>
            <w:tcW w:w="1149" w:type="pct"/>
            <w:tcBorders>
              <w:top w:val="nil"/>
              <w:left w:val="nil"/>
              <w:bottom w:val="single" w:sz="6" w:space="0" w:color="auto"/>
              <w:right w:val="single" w:sz="6" w:space="0" w:color="auto"/>
            </w:tcBorders>
            <w:tcMar>
              <w:top w:w="0" w:type="dxa"/>
              <w:left w:w="105" w:type="dxa"/>
              <w:bottom w:w="0" w:type="dxa"/>
              <w:right w:w="105" w:type="dxa"/>
            </w:tcMar>
          </w:tcPr>
          <w:p w14:paraId="24237935"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1、对草坪进行补植。</w:t>
            </w:r>
          </w:p>
          <w:p w14:paraId="7FEDA617"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2、及时清除杂草、杂物；</w:t>
            </w:r>
          </w:p>
          <w:p w14:paraId="5B09B744"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3、对冷季性草坪进行修剪。</w:t>
            </w:r>
          </w:p>
          <w:p w14:paraId="1EC88FBC"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4、做好草皮其它养护工作。</w:t>
            </w:r>
          </w:p>
        </w:tc>
        <w:tc>
          <w:tcPr>
            <w:tcW w:w="1189" w:type="pct"/>
            <w:tcBorders>
              <w:top w:val="nil"/>
              <w:left w:val="nil"/>
              <w:bottom w:val="single" w:sz="6" w:space="0" w:color="auto"/>
              <w:right w:val="single" w:sz="6" w:space="0" w:color="auto"/>
            </w:tcBorders>
            <w:tcMar>
              <w:top w:w="0" w:type="dxa"/>
              <w:left w:w="105" w:type="dxa"/>
              <w:bottom w:w="0" w:type="dxa"/>
              <w:right w:w="105" w:type="dxa"/>
            </w:tcMar>
          </w:tcPr>
          <w:p w14:paraId="0F3EE595"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1、清理垃圾杂物等，保持绿地整洁。</w:t>
            </w:r>
          </w:p>
          <w:p w14:paraId="7AFA4723"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2、清除绿地杂草</w:t>
            </w:r>
          </w:p>
          <w:p w14:paraId="6E880AE4"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3、对积水绿地进行排水。</w:t>
            </w:r>
          </w:p>
          <w:p w14:paraId="7416AC5C"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4、做好其它养护工作。</w:t>
            </w:r>
          </w:p>
        </w:tc>
      </w:tr>
      <w:tr w:rsidR="00325565" w:rsidRPr="00325565" w14:paraId="16000192" w14:textId="77777777" w:rsidTr="00874A26">
        <w:trPr>
          <w:trHeight w:val="23"/>
          <w:jc w:val="center"/>
        </w:trPr>
        <w:tc>
          <w:tcPr>
            <w:tcW w:w="332" w:type="pct"/>
            <w:tcBorders>
              <w:top w:val="nil"/>
              <w:left w:val="single" w:sz="6" w:space="0" w:color="auto"/>
              <w:bottom w:val="single" w:sz="6" w:space="0" w:color="auto"/>
              <w:right w:val="single" w:sz="6" w:space="0" w:color="auto"/>
            </w:tcBorders>
            <w:tcMar>
              <w:top w:w="0" w:type="dxa"/>
              <w:left w:w="105" w:type="dxa"/>
              <w:bottom w:w="0" w:type="dxa"/>
              <w:right w:w="105" w:type="dxa"/>
            </w:tcMar>
          </w:tcPr>
          <w:p w14:paraId="2228F7C6"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 </w:t>
            </w:r>
          </w:p>
          <w:p w14:paraId="18B62E1D"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 </w:t>
            </w:r>
          </w:p>
          <w:p w14:paraId="2013D771"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四月</w:t>
            </w:r>
          </w:p>
        </w:tc>
        <w:tc>
          <w:tcPr>
            <w:tcW w:w="1116" w:type="pct"/>
            <w:tcBorders>
              <w:top w:val="nil"/>
              <w:left w:val="nil"/>
              <w:bottom w:val="single" w:sz="6" w:space="0" w:color="auto"/>
              <w:right w:val="single" w:sz="6" w:space="0" w:color="auto"/>
            </w:tcBorders>
            <w:tcMar>
              <w:top w:w="0" w:type="dxa"/>
              <w:left w:w="105" w:type="dxa"/>
              <w:bottom w:w="0" w:type="dxa"/>
              <w:right w:w="105" w:type="dxa"/>
            </w:tcMar>
          </w:tcPr>
          <w:p w14:paraId="343CD9C7"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1、补植工作全面展开，基本要求补、移植工作在本月底结束。</w:t>
            </w:r>
          </w:p>
          <w:p w14:paraId="1D7B64F6"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2、通施一次肥。</w:t>
            </w:r>
          </w:p>
          <w:p w14:paraId="21DCF7A7"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3、春花花木做花后修剪。对乔木进行修剪、扶正、踏实等。</w:t>
            </w:r>
          </w:p>
          <w:p w14:paraId="351583AE"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4、做好其他日常管护工作。</w:t>
            </w:r>
          </w:p>
        </w:tc>
        <w:tc>
          <w:tcPr>
            <w:tcW w:w="1211" w:type="pct"/>
            <w:tcBorders>
              <w:top w:val="nil"/>
              <w:left w:val="nil"/>
              <w:bottom w:val="single" w:sz="6" w:space="0" w:color="auto"/>
              <w:right w:val="single" w:sz="6" w:space="0" w:color="auto"/>
            </w:tcBorders>
            <w:tcMar>
              <w:top w:w="0" w:type="dxa"/>
              <w:left w:w="105" w:type="dxa"/>
              <w:bottom w:w="0" w:type="dxa"/>
              <w:right w:w="105" w:type="dxa"/>
            </w:tcMar>
          </w:tcPr>
          <w:p w14:paraId="15698507"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1、对地被进行补植，基本要求补、移植工作在本月底结束。</w:t>
            </w:r>
          </w:p>
          <w:p w14:paraId="0C2116B7"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1、通施一次肥。</w:t>
            </w:r>
          </w:p>
          <w:p w14:paraId="6C7134A8"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2、及时对地被进行修剪。</w:t>
            </w:r>
          </w:p>
          <w:p w14:paraId="4DFE0A7D"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3、做好病虫害防治。</w:t>
            </w:r>
          </w:p>
          <w:p w14:paraId="25E5482F"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4、做好地被其它养护工作。</w:t>
            </w:r>
          </w:p>
        </w:tc>
        <w:tc>
          <w:tcPr>
            <w:tcW w:w="1149" w:type="pct"/>
            <w:tcBorders>
              <w:top w:val="nil"/>
              <w:left w:val="nil"/>
              <w:bottom w:val="single" w:sz="6" w:space="0" w:color="auto"/>
              <w:right w:val="single" w:sz="6" w:space="0" w:color="auto"/>
            </w:tcBorders>
            <w:tcMar>
              <w:top w:w="0" w:type="dxa"/>
              <w:left w:w="105" w:type="dxa"/>
              <w:bottom w:w="0" w:type="dxa"/>
              <w:right w:w="105" w:type="dxa"/>
            </w:tcMar>
          </w:tcPr>
          <w:p w14:paraId="680F06B1"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1、草皮进行春季施肥。</w:t>
            </w:r>
          </w:p>
          <w:p w14:paraId="2380A96A"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2、清除杂草、杂物；</w:t>
            </w:r>
          </w:p>
          <w:p w14:paraId="19F01DAE"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3、做好病虫害防治。</w:t>
            </w:r>
          </w:p>
          <w:p w14:paraId="2BAF4B58"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4、做好草皮修剪、补植工作。</w:t>
            </w:r>
          </w:p>
          <w:p w14:paraId="7EEA2C1B"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5、做好草皮其它养护工作。</w:t>
            </w:r>
          </w:p>
        </w:tc>
        <w:tc>
          <w:tcPr>
            <w:tcW w:w="1189" w:type="pct"/>
            <w:tcBorders>
              <w:top w:val="nil"/>
              <w:left w:val="nil"/>
              <w:bottom w:val="single" w:sz="6" w:space="0" w:color="auto"/>
              <w:right w:val="single" w:sz="6" w:space="0" w:color="auto"/>
            </w:tcBorders>
            <w:tcMar>
              <w:top w:w="0" w:type="dxa"/>
              <w:left w:w="105" w:type="dxa"/>
              <w:bottom w:w="0" w:type="dxa"/>
              <w:right w:w="105" w:type="dxa"/>
            </w:tcMar>
          </w:tcPr>
          <w:p w14:paraId="78AB1066"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1、清理垃圾杂物等，保持绿地整洁。</w:t>
            </w:r>
          </w:p>
          <w:p w14:paraId="55A11E5A"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2、绿地杂草须及时清除</w:t>
            </w:r>
          </w:p>
          <w:p w14:paraId="211641EE"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3、对积水绿地进行排水。</w:t>
            </w:r>
          </w:p>
          <w:p w14:paraId="6DEC1C21"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4、做好其它养护工作。</w:t>
            </w:r>
          </w:p>
        </w:tc>
      </w:tr>
      <w:tr w:rsidR="00325565" w:rsidRPr="00325565" w14:paraId="4F341156" w14:textId="77777777" w:rsidTr="00874A26">
        <w:trPr>
          <w:trHeight w:val="23"/>
          <w:jc w:val="center"/>
        </w:trPr>
        <w:tc>
          <w:tcPr>
            <w:tcW w:w="332" w:type="pct"/>
            <w:tcBorders>
              <w:top w:val="nil"/>
              <w:left w:val="single" w:sz="6" w:space="0" w:color="auto"/>
              <w:bottom w:val="single" w:sz="6" w:space="0" w:color="auto"/>
              <w:right w:val="single" w:sz="6" w:space="0" w:color="auto"/>
            </w:tcBorders>
            <w:tcMar>
              <w:top w:w="0" w:type="dxa"/>
              <w:left w:w="105" w:type="dxa"/>
              <w:bottom w:w="0" w:type="dxa"/>
              <w:right w:w="105" w:type="dxa"/>
            </w:tcMar>
          </w:tcPr>
          <w:p w14:paraId="194900F4" w14:textId="77777777" w:rsidR="00475216" w:rsidRPr="00325565" w:rsidRDefault="00475216" w:rsidP="00874A26">
            <w:pPr>
              <w:widowControl/>
              <w:jc w:val="left"/>
              <w:rPr>
                <w:rFonts w:ascii="宋体" w:hAnsi="宋体" w:cs="等线"/>
                <w:color w:val="000000" w:themeColor="text1"/>
                <w:kern w:val="0"/>
                <w:szCs w:val="21"/>
              </w:rPr>
            </w:pPr>
          </w:p>
          <w:p w14:paraId="20B64BFC"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五月</w:t>
            </w:r>
          </w:p>
        </w:tc>
        <w:tc>
          <w:tcPr>
            <w:tcW w:w="1116" w:type="pct"/>
            <w:tcBorders>
              <w:top w:val="nil"/>
              <w:left w:val="nil"/>
              <w:bottom w:val="single" w:sz="6" w:space="0" w:color="auto"/>
              <w:right w:val="single" w:sz="6" w:space="0" w:color="auto"/>
            </w:tcBorders>
            <w:tcMar>
              <w:top w:w="0" w:type="dxa"/>
              <w:left w:w="105" w:type="dxa"/>
              <w:bottom w:w="0" w:type="dxa"/>
              <w:right w:w="105" w:type="dxa"/>
            </w:tcMar>
          </w:tcPr>
          <w:p w14:paraId="0C8DD6FF"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1、加强对树木的养护管理。</w:t>
            </w:r>
          </w:p>
          <w:p w14:paraId="387D9CF3"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2、做好对树木的修剪、抹芽工作。</w:t>
            </w:r>
          </w:p>
          <w:p w14:paraId="45FAE57A"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3、做好树木病虫害防治工作。</w:t>
            </w:r>
          </w:p>
        </w:tc>
        <w:tc>
          <w:tcPr>
            <w:tcW w:w="1211" w:type="pct"/>
            <w:tcBorders>
              <w:top w:val="nil"/>
              <w:left w:val="nil"/>
              <w:bottom w:val="single" w:sz="6" w:space="0" w:color="auto"/>
              <w:right w:val="single" w:sz="6" w:space="0" w:color="auto"/>
            </w:tcBorders>
            <w:tcMar>
              <w:top w:w="0" w:type="dxa"/>
              <w:left w:w="105" w:type="dxa"/>
              <w:bottom w:w="0" w:type="dxa"/>
              <w:right w:w="105" w:type="dxa"/>
            </w:tcMar>
          </w:tcPr>
          <w:p w14:paraId="454252EF"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1、及时对地被进行修剪。</w:t>
            </w:r>
          </w:p>
          <w:p w14:paraId="1C747DF5"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2、做好病虫害防治。</w:t>
            </w:r>
          </w:p>
          <w:p w14:paraId="3C10DF65"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3、做好地被其它养护工作。</w:t>
            </w:r>
          </w:p>
        </w:tc>
        <w:tc>
          <w:tcPr>
            <w:tcW w:w="1149" w:type="pct"/>
            <w:tcBorders>
              <w:top w:val="nil"/>
              <w:left w:val="nil"/>
              <w:bottom w:val="single" w:sz="6" w:space="0" w:color="auto"/>
              <w:right w:val="single" w:sz="6" w:space="0" w:color="auto"/>
            </w:tcBorders>
            <w:tcMar>
              <w:top w:w="0" w:type="dxa"/>
              <w:left w:w="105" w:type="dxa"/>
              <w:bottom w:w="0" w:type="dxa"/>
              <w:right w:w="105" w:type="dxa"/>
            </w:tcMar>
          </w:tcPr>
          <w:p w14:paraId="6E56F2CA"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1、清除杂草、杂物；</w:t>
            </w:r>
          </w:p>
          <w:p w14:paraId="18AD2C11"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2、修剪草皮。</w:t>
            </w:r>
          </w:p>
          <w:p w14:paraId="4680453E"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3、做好草皮补植工作。</w:t>
            </w:r>
          </w:p>
          <w:p w14:paraId="41ED36C9"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4、进行病虫害防治。</w:t>
            </w:r>
          </w:p>
          <w:p w14:paraId="445BA000"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5、做好草皮其它养护工作。</w:t>
            </w:r>
          </w:p>
        </w:tc>
        <w:tc>
          <w:tcPr>
            <w:tcW w:w="1189" w:type="pct"/>
            <w:tcBorders>
              <w:top w:val="nil"/>
              <w:left w:val="nil"/>
              <w:bottom w:val="single" w:sz="6" w:space="0" w:color="auto"/>
              <w:right w:val="single" w:sz="6" w:space="0" w:color="auto"/>
            </w:tcBorders>
            <w:tcMar>
              <w:top w:w="0" w:type="dxa"/>
              <w:left w:w="105" w:type="dxa"/>
              <w:bottom w:w="0" w:type="dxa"/>
              <w:right w:w="105" w:type="dxa"/>
            </w:tcMar>
          </w:tcPr>
          <w:p w14:paraId="0A15F7D2"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1、清理垃圾杂物等，保持绿地整洁。</w:t>
            </w:r>
          </w:p>
          <w:p w14:paraId="07D0E246"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2、杂草及时清除</w:t>
            </w:r>
          </w:p>
          <w:p w14:paraId="738546A2"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3、对积水绿地进行排水。</w:t>
            </w:r>
          </w:p>
          <w:p w14:paraId="5AF39F53"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4、做好其它养护工作。</w:t>
            </w:r>
          </w:p>
        </w:tc>
      </w:tr>
      <w:tr w:rsidR="00325565" w:rsidRPr="00325565" w14:paraId="17E1D5CB" w14:textId="77777777" w:rsidTr="00874A26">
        <w:trPr>
          <w:trHeight w:val="23"/>
          <w:jc w:val="center"/>
        </w:trPr>
        <w:tc>
          <w:tcPr>
            <w:tcW w:w="332" w:type="pct"/>
            <w:tcBorders>
              <w:top w:val="nil"/>
              <w:left w:val="single" w:sz="6" w:space="0" w:color="auto"/>
              <w:bottom w:val="single" w:sz="6" w:space="0" w:color="auto"/>
              <w:right w:val="single" w:sz="6" w:space="0" w:color="auto"/>
            </w:tcBorders>
            <w:tcMar>
              <w:top w:w="0" w:type="dxa"/>
              <w:left w:w="105" w:type="dxa"/>
              <w:bottom w:w="0" w:type="dxa"/>
              <w:right w:w="105" w:type="dxa"/>
            </w:tcMar>
          </w:tcPr>
          <w:p w14:paraId="1B89F672" w14:textId="77777777" w:rsidR="00475216" w:rsidRPr="00325565" w:rsidRDefault="00475216" w:rsidP="00874A26">
            <w:pPr>
              <w:widowControl/>
              <w:jc w:val="left"/>
              <w:rPr>
                <w:rFonts w:ascii="宋体" w:hAnsi="宋体" w:cs="等线"/>
                <w:color w:val="000000" w:themeColor="text1"/>
                <w:kern w:val="0"/>
                <w:szCs w:val="21"/>
              </w:rPr>
            </w:pPr>
          </w:p>
          <w:p w14:paraId="16C043F7"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六月</w:t>
            </w:r>
          </w:p>
        </w:tc>
        <w:tc>
          <w:tcPr>
            <w:tcW w:w="1116" w:type="pct"/>
            <w:tcBorders>
              <w:top w:val="nil"/>
              <w:left w:val="nil"/>
              <w:bottom w:val="single" w:sz="6" w:space="0" w:color="auto"/>
              <w:right w:val="single" w:sz="6" w:space="0" w:color="auto"/>
            </w:tcBorders>
            <w:tcMar>
              <w:top w:w="0" w:type="dxa"/>
              <w:left w:w="105" w:type="dxa"/>
              <w:bottom w:w="0" w:type="dxa"/>
              <w:right w:w="105" w:type="dxa"/>
            </w:tcMar>
          </w:tcPr>
          <w:p w14:paraId="68FC1852"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1、加强对树木的养护管理。</w:t>
            </w:r>
          </w:p>
          <w:p w14:paraId="2A3DE778"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2、做好树木病虫害防治工作。</w:t>
            </w:r>
          </w:p>
          <w:p w14:paraId="23E5ACBB"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3、做好对树木的修剪、抹芽工作。</w:t>
            </w:r>
          </w:p>
        </w:tc>
        <w:tc>
          <w:tcPr>
            <w:tcW w:w="1211" w:type="pct"/>
            <w:tcBorders>
              <w:top w:val="nil"/>
              <w:left w:val="nil"/>
              <w:bottom w:val="single" w:sz="6" w:space="0" w:color="auto"/>
              <w:right w:val="single" w:sz="6" w:space="0" w:color="auto"/>
            </w:tcBorders>
            <w:tcMar>
              <w:top w:w="0" w:type="dxa"/>
              <w:left w:w="105" w:type="dxa"/>
              <w:bottom w:w="0" w:type="dxa"/>
              <w:right w:w="105" w:type="dxa"/>
            </w:tcMar>
          </w:tcPr>
          <w:p w14:paraId="3D203602"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1、及时对地被进行修剪。</w:t>
            </w:r>
          </w:p>
          <w:p w14:paraId="17C4CDC9"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2、做好病虫害防治。</w:t>
            </w:r>
          </w:p>
          <w:p w14:paraId="74175070"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3、及时浇水抗旱。</w:t>
            </w:r>
          </w:p>
          <w:p w14:paraId="3D75D046"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4、做好地被其它养护工作。</w:t>
            </w:r>
          </w:p>
        </w:tc>
        <w:tc>
          <w:tcPr>
            <w:tcW w:w="1149" w:type="pct"/>
            <w:tcBorders>
              <w:top w:val="nil"/>
              <w:left w:val="nil"/>
              <w:bottom w:val="single" w:sz="6" w:space="0" w:color="auto"/>
              <w:right w:val="single" w:sz="6" w:space="0" w:color="auto"/>
            </w:tcBorders>
            <w:tcMar>
              <w:top w:w="0" w:type="dxa"/>
              <w:left w:w="105" w:type="dxa"/>
              <w:bottom w:w="0" w:type="dxa"/>
              <w:right w:w="105" w:type="dxa"/>
            </w:tcMar>
          </w:tcPr>
          <w:p w14:paraId="6BC3E35F"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1、及时清除杂草、杂物；</w:t>
            </w:r>
          </w:p>
          <w:p w14:paraId="54F69A76"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2  进行草皮修剪。</w:t>
            </w:r>
          </w:p>
          <w:p w14:paraId="139090BD"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3、进行病虫害防治。</w:t>
            </w:r>
          </w:p>
          <w:p w14:paraId="2C0D5D68"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4、及时浇水抗旱。</w:t>
            </w:r>
          </w:p>
          <w:p w14:paraId="17C521D8"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5、做好草皮其它养</w:t>
            </w:r>
            <w:r w:rsidRPr="00325565">
              <w:rPr>
                <w:rFonts w:ascii="宋体" w:hAnsi="宋体" w:cs="等线" w:hint="eastAsia"/>
                <w:color w:val="000000" w:themeColor="text1"/>
                <w:kern w:val="0"/>
                <w:szCs w:val="21"/>
              </w:rPr>
              <w:lastRenderedPageBreak/>
              <w:t>护工作。</w:t>
            </w:r>
          </w:p>
        </w:tc>
        <w:tc>
          <w:tcPr>
            <w:tcW w:w="1189" w:type="pct"/>
            <w:tcBorders>
              <w:top w:val="nil"/>
              <w:left w:val="nil"/>
              <w:bottom w:val="single" w:sz="6" w:space="0" w:color="auto"/>
              <w:right w:val="single" w:sz="6" w:space="0" w:color="auto"/>
            </w:tcBorders>
            <w:tcMar>
              <w:top w:w="0" w:type="dxa"/>
              <w:left w:w="105" w:type="dxa"/>
              <w:bottom w:w="0" w:type="dxa"/>
              <w:right w:w="105" w:type="dxa"/>
            </w:tcMar>
          </w:tcPr>
          <w:p w14:paraId="00B024C1"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lastRenderedPageBreak/>
              <w:t>1、清理垃圾杂物等，保持绿地整洁。</w:t>
            </w:r>
          </w:p>
          <w:p w14:paraId="007EA5F5"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2、清除绿地杂草</w:t>
            </w:r>
          </w:p>
          <w:p w14:paraId="15B15112"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3、对积水绿地进行排水。</w:t>
            </w:r>
          </w:p>
          <w:p w14:paraId="4E7FCCD5"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4、做好其它养护工</w:t>
            </w:r>
            <w:r w:rsidRPr="00325565">
              <w:rPr>
                <w:rFonts w:ascii="宋体" w:hAnsi="宋体" w:cs="等线" w:hint="eastAsia"/>
                <w:color w:val="000000" w:themeColor="text1"/>
                <w:kern w:val="0"/>
                <w:szCs w:val="21"/>
              </w:rPr>
              <w:lastRenderedPageBreak/>
              <w:t>作。</w:t>
            </w:r>
          </w:p>
        </w:tc>
      </w:tr>
      <w:tr w:rsidR="00325565" w:rsidRPr="00325565" w14:paraId="0EA4EEB4" w14:textId="77777777" w:rsidTr="00874A26">
        <w:trPr>
          <w:trHeight w:val="23"/>
          <w:jc w:val="center"/>
        </w:trPr>
        <w:tc>
          <w:tcPr>
            <w:tcW w:w="332" w:type="pct"/>
            <w:tcBorders>
              <w:top w:val="nil"/>
              <w:left w:val="single" w:sz="6" w:space="0" w:color="auto"/>
              <w:bottom w:val="single" w:sz="6" w:space="0" w:color="auto"/>
              <w:right w:val="single" w:sz="6" w:space="0" w:color="auto"/>
            </w:tcBorders>
            <w:tcMar>
              <w:top w:w="0" w:type="dxa"/>
              <w:left w:w="105" w:type="dxa"/>
              <w:bottom w:w="0" w:type="dxa"/>
              <w:right w:w="105" w:type="dxa"/>
            </w:tcMar>
          </w:tcPr>
          <w:p w14:paraId="4DD396C6"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lastRenderedPageBreak/>
              <w:t> </w:t>
            </w:r>
          </w:p>
          <w:p w14:paraId="494C1574"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七月</w:t>
            </w:r>
          </w:p>
        </w:tc>
        <w:tc>
          <w:tcPr>
            <w:tcW w:w="1116" w:type="pct"/>
            <w:tcBorders>
              <w:top w:val="nil"/>
              <w:left w:val="nil"/>
              <w:bottom w:val="single" w:sz="6" w:space="0" w:color="auto"/>
              <w:right w:val="single" w:sz="6" w:space="0" w:color="auto"/>
            </w:tcBorders>
            <w:tcMar>
              <w:top w:w="0" w:type="dxa"/>
              <w:left w:w="105" w:type="dxa"/>
              <w:bottom w:w="0" w:type="dxa"/>
              <w:right w:w="105" w:type="dxa"/>
            </w:tcMar>
          </w:tcPr>
          <w:p w14:paraId="06DFCFB9"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1、浇水抗旱，保墒保苗，并及时做好抗大旱的准备工作。</w:t>
            </w:r>
          </w:p>
          <w:p w14:paraId="533091BF"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2、做好树木的病虫害工作。</w:t>
            </w:r>
          </w:p>
          <w:p w14:paraId="0954264E"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3、做好树木抗高温工作。</w:t>
            </w:r>
          </w:p>
        </w:tc>
        <w:tc>
          <w:tcPr>
            <w:tcW w:w="1211" w:type="pct"/>
            <w:tcBorders>
              <w:top w:val="nil"/>
              <w:left w:val="nil"/>
              <w:bottom w:val="single" w:sz="6" w:space="0" w:color="auto"/>
              <w:right w:val="single" w:sz="6" w:space="0" w:color="auto"/>
            </w:tcBorders>
            <w:tcMar>
              <w:top w:w="0" w:type="dxa"/>
              <w:left w:w="105" w:type="dxa"/>
              <w:bottom w:w="0" w:type="dxa"/>
              <w:right w:w="105" w:type="dxa"/>
            </w:tcMar>
          </w:tcPr>
          <w:p w14:paraId="7C4E309C"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1、及时对地被进行修剪。</w:t>
            </w:r>
          </w:p>
          <w:p w14:paraId="5EABCC4D"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2、做好病虫害防治。</w:t>
            </w:r>
          </w:p>
          <w:p w14:paraId="7FC99AEF"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3、及时浇水抗旱。</w:t>
            </w:r>
          </w:p>
          <w:p w14:paraId="7449B16A"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4、做好地被其它养护工作。</w:t>
            </w:r>
          </w:p>
        </w:tc>
        <w:tc>
          <w:tcPr>
            <w:tcW w:w="1149" w:type="pct"/>
            <w:tcBorders>
              <w:top w:val="nil"/>
              <w:left w:val="nil"/>
              <w:bottom w:val="single" w:sz="6" w:space="0" w:color="auto"/>
              <w:right w:val="single" w:sz="6" w:space="0" w:color="auto"/>
            </w:tcBorders>
            <w:tcMar>
              <w:top w:w="0" w:type="dxa"/>
              <w:left w:w="105" w:type="dxa"/>
              <w:bottom w:w="0" w:type="dxa"/>
              <w:right w:w="105" w:type="dxa"/>
            </w:tcMar>
          </w:tcPr>
          <w:p w14:paraId="4A28339B"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1、清除杂草</w:t>
            </w:r>
          </w:p>
          <w:p w14:paraId="0350A425"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2、修剪草皮</w:t>
            </w:r>
          </w:p>
          <w:p w14:paraId="47B5C2F5"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3、及时浇水抗旱。</w:t>
            </w:r>
          </w:p>
          <w:p w14:paraId="23050E98"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4、冷季性草皮越夏保护</w:t>
            </w:r>
          </w:p>
          <w:p w14:paraId="140DA2AE"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5、进行病虫害防治。</w:t>
            </w:r>
          </w:p>
          <w:p w14:paraId="6A26AF4C"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6、做好草皮其它养护工作。</w:t>
            </w:r>
          </w:p>
        </w:tc>
        <w:tc>
          <w:tcPr>
            <w:tcW w:w="1189" w:type="pct"/>
            <w:tcBorders>
              <w:top w:val="nil"/>
              <w:left w:val="nil"/>
              <w:bottom w:val="single" w:sz="6" w:space="0" w:color="auto"/>
              <w:right w:val="single" w:sz="6" w:space="0" w:color="auto"/>
            </w:tcBorders>
            <w:tcMar>
              <w:top w:w="0" w:type="dxa"/>
              <w:left w:w="105" w:type="dxa"/>
              <w:bottom w:w="0" w:type="dxa"/>
              <w:right w:w="105" w:type="dxa"/>
            </w:tcMar>
          </w:tcPr>
          <w:p w14:paraId="691FD863"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1、清理垃圾杂物等，保持绿地整洁。</w:t>
            </w:r>
          </w:p>
          <w:p w14:paraId="05BD4FBF"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2、清除绿地杂草。</w:t>
            </w:r>
          </w:p>
          <w:p w14:paraId="4AA8F694"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3、对积水绿地进行排水。</w:t>
            </w:r>
          </w:p>
          <w:p w14:paraId="4F085B57"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4、做好其它养护工作。</w:t>
            </w:r>
          </w:p>
        </w:tc>
      </w:tr>
      <w:tr w:rsidR="00325565" w:rsidRPr="00325565" w14:paraId="42F455B0" w14:textId="77777777" w:rsidTr="00874A26">
        <w:trPr>
          <w:trHeight w:val="23"/>
          <w:jc w:val="center"/>
        </w:trPr>
        <w:tc>
          <w:tcPr>
            <w:tcW w:w="332"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6866178D" w14:textId="77777777" w:rsidR="00475216" w:rsidRPr="00325565" w:rsidRDefault="00475216" w:rsidP="00874A26">
            <w:pPr>
              <w:widowControl/>
              <w:jc w:val="left"/>
              <w:rPr>
                <w:rFonts w:ascii="宋体" w:hAnsi="宋体" w:cs="等线"/>
                <w:color w:val="000000" w:themeColor="text1"/>
                <w:kern w:val="0"/>
                <w:szCs w:val="21"/>
              </w:rPr>
            </w:pPr>
          </w:p>
          <w:p w14:paraId="2FA263DA"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八月</w:t>
            </w:r>
          </w:p>
        </w:tc>
        <w:tc>
          <w:tcPr>
            <w:tcW w:w="1116" w:type="pct"/>
            <w:tcBorders>
              <w:top w:val="single" w:sz="6" w:space="0" w:color="auto"/>
              <w:left w:val="nil"/>
              <w:bottom w:val="single" w:sz="6" w:space="0" w:color="auto"/>
              <w:right w:val="single" w:sz="6" w:space="0" w:color="auto"/>
            </w:tcBorders>
            <w:tcMar>
              <w:top w:w="0" w:type="dxa"/>
              <w:left w:w="105" w:type="dxa"/>
              <w:bottom w:w="0" w:type="dxa"/>
              <w:right w:w="105" w:type="dxa"/>
            </w:tcMar>
          </w:tcPr>
          <w:p w14:paraId="03DD5DB1"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1、继续浇水抗旱。</w:t>
            </w:r>
          </w:p>
          <w:p w14:paraId="5E600B51"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2、检查、固定支撑，做好防台准备及扶正倒伏、倾斜树木。</w:t>
            </w:r>
          </w:p>
          <w:p w14:paraId="259F0F39"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3、做好树木的病虫害工作。</w:t>
            </w:r>
          </w:p>
        </w:tc>
        <w:tc>
          <w:tcPr>
            <w:tcW w:w="1211" w:type="pct"/>
            <w:tcBorders>
              <w:top w:val="single" w:sz="6" w:space="0" w:color="auto"/>
              <w:left w:val="nil"/>
              <w:bottom w:val="single" w:sz="6" w:space="0" w:color="auto"/>
              <w:right w:val="single" w:sz="6" w:space="0" w:color="auto"/>
            </w:tcBorders>
            <w:tcMar>
              <w:top w:w="0" w:type="dxa"/>
              <w:left w:w="105" w:type="dxa"/>
              <w:bottom w:w="0" w:type="dxa"/>
              <w:right w:w="105" w:type="dxa"/>
            </w:tcMar>
          </w:tcPr>
          <w:p w14:paraId="6217CDA7"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1、及时对地被进行修剪</w:t>
            </w:r>
          </w:p>
          <w:p w14:paraId="4639789A"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2、做好病虫害防治</w:t>
            </w:r>
          </w:p>
          <w:p w14:paraId="25D48C3B"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3、及时浇水抗旱。</w:t>
            </w:r>
          </w:p>
          <w:p w14:paraId="66147691"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4、做好地被其它养护工作。</w:t>
            </w:r>
          </w:p>
        </w:tc>
        <w:tc>
          <w:tcPr>
            <w:tcW w:w="1149" w:type="pct"/>
            <w:tcBorders>
              <w:top w:val="single" w:sz="6" w:space="0" w:color="auto"/>
              <w:left w:val="nil"/>
              <w:bottom w:val="single" w:sz="6" w:space="0" w:color="auto"/>
              <w:right w:val="single" w:sz="6" w:space="0" w:color="auto"/>
            </w:tcBorders>
            <w:tcMar>
              <w:top w:w="0" w:type="dxa"/>
              <w:left w:w="105" w:type="dxa"/>
              <w:bottom w:w="0" w:type="dxa"/>
              <w:right w:w="105" w:type="dxa"/>
            </w:tcMar>
          </w:tcPr>
          <w:p w14:paraId="3A158F4A"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1、清除杂草。</w:t>
            </w:r>
          </w:p>
          <w:p w14:paraId="6826D1F6"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2、及时浇水抗旱。</w:t>
            </w:r>
          </w:p>
          <w:p w14:paraId="3451C088"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3、冷季性草皮越夏保护。</w:t>
            </w:r>
          </w:p>
          <w:p w14:paraId="3F53E60A"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4、进行病虫害防治。</w:t>
            </w:r>
          </w:p>
          <w:p w14:paraId="10ACF629"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5、做好草皮其它养护工作。</w:t>
            </w:r>
          </w:p>
        </w:tc>
        <w:tc>
          <w:tcPr>
            <w:tcW w:w="1189" w:type="pct"/>
            <w:tcBorders>
              <w:top w:val="single" w:sz="6" w:space="0" w:color="auto"/>
              <w:left w:val="nil"/>
              <w:bottom w:val="single" w:sz="6" w:space="0" w:color="auto"/>
              <w:right w:val="single" w:sz="6" w:space="0" w:color="auto"/>
            </w:tcBorders>
            <w:tcMar>
              <w:top w:w="0" w:type="dxa"/>
              <w:left w:w="105" w:type="dxa"/>
              <w:bottom w:w="0" w:type="dxa"/>
              <w:right w:w="105" w:type="dxa"/>
            </w:tcMar>
          </w:tcPr>
          <w:p w14:paraId="566C4548"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1、清理垃圾杂物等，保持绿地整洁。</w:t>
            </w:r>
          </w:p>
          <w:p w14:paraId="12AAB273"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2、清除绿地杂草。</w:t>
            </w:r>
          </w:p>
          <w:p w14:paraId="398CB0B5"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3、对积水绿地进行排水。</w:t>
            </w:r>
          </w:p>
          <w:p w14:paraId="6563DBCE"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4、做好其它养护工作。</w:t>
            </w:r>
          </w:p>
        </w:tc>
      </w:tr>
      <w:tr w:rsidR="00325565" w:rsidRPr="00325565" w14:paraId="13D9D46B" w14:textId="77777777" w:rsidTr="00874A26">
        <w:trPr>
          <w:trHeight w:val="23"/>
          <w:jc w:val="center"/>
        </w:trPr>
        <w:tc>
          <w:tcPr>
            <w:tcW w:w="332" w:type="pct"/>
            <w:tcBorders>
              <w:top w:val="nil"/>
              <w:left w:val="single" w:sz="6" w:space="0" w:color="auto"/>
              <w:bottom w:val="single" w:sz="6" w:space="0" w:color="auto"/>
              <w:right w:val="single" w:sz="6" w:space="0" w:color="auto"/>
            </w:tcBorders>
            <w:tcMar>
              <w:top w:w="0" w:type="dxa"/>
              <w:left w:w="105" w:type="dxa"/>
              <w:bottom w:w="0" w:type="dxa"/>
              <w:right w:w="105" w:type="dxa"/>
            </w:tcMar>
          </w:tcPr>
          <w:p w14:paraId="32881156" w14:textId="77777777" w:rsidR="00475216" w:rsidRPr="00325565" w:rsidRDefault="00475216" w:rsidP="00874A26">
            <w:pPr>
              <w:widowControl/>
              <w:jc w:val="left"/>
              <w:rPr>
                <w:rFonts w:ascii="宋体" w:hAnsi="宋体" w:cs="等线"/>
                <w:color w:val="000000" w:themeColor="text1"/>
                <w:kern w:val="0"/>
                <w:szCs w:val="21"/>
              </w:rPr>
            </w:pPr>
          </w:p>
          <w:p w14:paraId="290DE643"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九月</w:t>
            </w:r>
          </w:p>
        </w:tc>
        <w:tc>
          <w:tcPr>
            <w:tcW w:w="1116" w:type="pct"/>
            <w:tcBorders>
              <w:top w:val="nil"/>
              <w:left w:val="nil"/>
              <w:bottom w:val="single" w:sz="6" w:space="0" w:color="auto"/>
              <w:right w:val="single" w:sz="6" w:space="0" w:color="auto"/>
            </w:tcBorders>
            <w:tcMar>
              <w:top w:w="0" w:type="dxa"/>
              <w:left w:w="105" w:type="dxa"/>
              <w:bottom w:w="0" w:type="dxa"/>
              <w:right w:w="105" w:type="dxa"/>
            </w:tcMar>
          </w:tcPr>
          <w:p w14:paraId="15475FE6"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1、高温少雨时要抗旱浇水。</w:t>
            </w:r>
          </w:p>
          <w:p w14:paraId="6E36BFF0"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2、若遇台风要及时扶正倒伏树木。</w:t>
            </w:r>
          </w:p>
          <w:p w14:paraId="456E3BAB"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3、做好树木的病虫害工作。</w:t>
            </w:r>
          </w:p>
          <w:p w14:paraId="30F3F51A"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4、做好开花植物的保护工作。</w:t>
            </w:r>
          </w:p>
        </w:tc>
        <w:tc>
          <w:tcPr>
            <w:tcW w:w="1211" w:type="pct"/>
            <w:tcBorders>
              <w:top w:val="nil"/>
              <w:left w:val="nil"/>
              <w:bottom w:val="single" w:sz="6" w:space="0" w:color="auto"/>
              <w:right w:val="single" w:sz="6" w:space="0" w:color="auto"/>
            </w:tcBorders>
            <w:tcMar>
              <w:top w:w="0" w:type="dxa"/>
              <w:left w:w="105" w:type="dxa"/>
              <w:bottom w:w="0" w:type="dxa"/>
              <w:right w:w="105" w:type="dxa"/>
            </w:tcMar>
          </w:tcPr>
          <w:p w14:paraId="1A0EA217"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1、及时对地被进行修剪。</w:t>
            </w:r>
          </w:p>
          <w:p w14:paraId="3E6D164F"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2、进行病虫害防治。</w:t>
            </w:r>
          </w:p>
          <w:p w14:paraId="79FDB940"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3、及时浇水抗旱。</w:t>
            </w:r>
          </w:p>
          <w:p w14:paraId="15B8C350"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4、做好地被其它养护工作。</w:t>
            </w:r>
          </w:p>
        </w:tc>
        <w:tc>
          <w:tcPr>
            <w:tcW w:w="1149" w:type="pct"/>
            <w:tcBorders>
              <w:top w:val="nil"/>
              <w:left w:val="nil"/>
              <w:bottom w:val="single" w:sz="6" w:space="0" w:color="auto"/>
              <w:right w:val="single" w:sz="6" w:space="0" w:color="auto"/>
            </w:tcBorders>
            <w:tcMar>
              <w:top w:w="0" w:type="dxa"/>
              <w:left w:w="105" w:type="dxa"/>
              <w:bottom w:w="0" w:type="dxa"/>
              <w:right w:w="105" w:type="dxa"/>
            </w:tcMar>
          </w:tcPr>
          <w:p w14:paraId="6C299FAA"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1、清除杂草</w:t>
            </w:r>
          </w:p>
          <w:p w14:paraId="13DF212A"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2、草皮修剪</w:t>
            </w:r>
          </w:p>
          <w:p w14:paraId="72080B04"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3、及时浇水抗旱。</w:t>
            </w:r>
          </w:p>
          <w:p w14:paraId="399B9296"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4、进行病虫害防治。</w:t>
            </w:r>
          </w:p>
          <w:p w14:paraId="2053612E"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5、做好草皮其它养护工作。</w:t>
            </w:r>
          </w:p>
        </w:tc>
        <w:tc>
          <w:tcPr>
            <w:tcW w:w="1189" w:type="pct"/>
            <w:tcBorders>
              <w:top w:val="nil"/>
              <w:left w:val="nil"/>
              <w:bottom w:val="single" w:sz="6" w:space="0" w:color="auto"/>
              <w:right w:val="single" w:sz="6" w:space="0" w:color="auto"/>
            </w:tcBorders>
            <w:tcMar>
              <w:top w:w="0" w:type="dxa"/>
              <w:left w:w="105" w:type="dxa"/>
              <w:bottom w:w="0" w:type="dxa"/>
              <w:right w:w="105" w:type="dxa"/>
            </w:tcMar>
          </w:tcPr>
          <w:p w14:paraId="39C3EFA3"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1、清理垃圾杂物等，保持绿地整洁。</w:t>
            </w:r>
          </w:p>
          <w:p w14:paraId="2CCD1675"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2、清除绿地杂草。</w:t>
            </w:r>
          </w:p>
          <w:p w14:paraId="52E362F7"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3、对绿化配套设施进行修复。</w:t>
            </w:r>
          </w:p>
          <w:p w14:paraId="78587D1C"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4、对积水绿地进行排水。</w:t>
            </w:r>
          </w:p>
          <w:p w14:paraId="75C4A423"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5、做好其它养护工作。</w:t>
            </w:r>
          </w:p>
        </w:tc>
      </w:tr>
      <w:tr w:rsidR="00325565" w:rsidRPr="00325565" w14:paraId="2FA428ED" w14:textId="77777777" w:rsidTr="00874A26">
        <w:trPr>
          <w:trHeight w:val="23"/>
          <w:jc w:val="center"/>
        </w:trPr>
        <w:tc>
          <w:tcPr>
            <w:tcW w:w="332" w:type="pct"/>
            <w:tcBorders>
              <w:top w:val="nil"/>
              <w:left w:val="single" w:sz="6" w:space="0" w:color="auto"/>
              <w:bottom w:val="single" w:sz="6" w:space="0" w:color="auto"/>
              <w:right w:val="single" w:sz="6" w:space="0" w:color="auto"/>
            </w:tcBorders>
            <w:tcMar>
              <w:top w:w="0" w:type="dxa"/>
              <w:left w:w="105" w:type="dxa"/>
              <w:bottom w:w="0" w:type="dxa"/>
              <w:right w:w="105" w:type="dxa"/>
            </w:tcMar>
          </w:tcPr>
          <w:p w14:paraId="26B6D089" w14:textId="77777777" w:rsidR="00475216" w:rsidRPr="00325565" w:rsidRDefault="00475216" w:rsidP="00874A26">
            <w:pPr>
              <w:widowControl/>
              <w:jc w:val="left"/>
              <w:rPr>
                <w:rFonts w:ascii="宋体" w:hAnsi="宋体" w:cs="等线"/>
                <w:color w:val="000000" w:themeColor="text1"/>
                <w:kern w:val="0"/>
                <w:szCs w:val="21"/>
              </w:rPr>
            </w:pPr>
          </w:p>
          <w:p w14:paraId="4E6ACC12"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 </w:t>
            </w:r>
          </w:p>
          <w:p w14:paraId="7223A022"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十月</w:t>
            </w:r>
          </w:p>
        </w:tc>
        <w:tc>
          <w:tcPr>
            <w:tcW w:w="1116" w:type="pct"/>
            <w:tcBorders>
              <w:top w:val="nil"/>
              <w:left w:val="nil"/>
              <w:bottom w:val="single" w:sz="6" w:space="0" w:color="auto"/>
              <w:right w:val="single" w:sz="6" w:space="0" w:color="auto"/>
            </w:tcBorders>
            <w:tcMar>
              <w:top w:w="0" w:type="dxa"/>
              <w:left w:w="105" w:type="dxa"/>
              <w:bottom w:w="0" w:type="dxa"/>
              <w:right w:w="105" w:type="dxa"/>
            </w:tcMar>
          </w:tcPr>
          <w:p w14:paraId="5BC33122"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1、</w:t>
            </w:r>
            <w:proofErr w:type="gramStart"/>
            <w:r w:rsidRPr="00325565">
              <w:rPr>
                <w:rFonts w:ascii="宋体" w:hAnsi="宋体" w:cs="等线" w:hint="eastAsia"/>
                <w:color w:val="000000" w:themeColor="text1"/>
                <w:kern w:val="0"/>
                <w:szCs w:val="21"/>
              </w:rPr>
              <w:t>视发枝</w:t>
            </w:r>
            <w:proofErr w:type="gramEnd"/>
            <w:r w:rsidRPr="00325565">
              <w:rPr>
                <w:rFonts w:ascii="宋体" w:hAnsi="宋体" w:cs="等线" w:hint="eastAsia"/>
                <w:color w:val="000000" w:themeColor="text1"/>
                <w:kern w:val="0"/>
                <w:szCs w:val="21"/>
              </w:rPr>
              <w:t>长势及</w:t>
            </w:r>
            <w:proofErr w:type="gramStart"/>
            <w:r w:rsidRPr="00325565">
              <w:rPr>
                <w:rFonts w:ascii="宋体" w:hAnsi="宋体" w:cs="等线" w:hint="eastAsia"/>
                <w:color w:val="000000" w:themeColor="text1"/>
                <w:kern w:val="0"/>
                <w:szCs w:val="21"/>
              </w:rPr>
              <w:t>树形要求</w:t>
            </w:r>
            <w:proofErr w:type="gramEnd"/>
            <w:r w:rsidRPr="00325565">
              <w:rPr>
                <w:rFonts w:ascii="宋体" w:hAnsi="宋体" w:cs="等线" w:hint="eastAsia"/>
                <w:color w:val="000000" w:themeColor="text1"/>
                <w:kern w:val="0"/>
                <w:szCs w:val="21"/>
              </w:rPr>
              <w:t>进行修剪。</w:t>
            </w:r>
          </w:p>
          <w:p w14:paraId="6A40DE0F"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2、进行病虫害防治。对各类虫害可进行越冬前的防治。</w:t>
            </w:r>
          </w:p>
          <w:p w14:paraId="5593D730"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3、做好树木补植工作。</w:t>
            </w:r>
          </w:p>
          <w:p w14:paraId="23B3424D"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4、对树木进行扶正、护墩工作。</w:t>
            </w:r>
          </w:p>
          <w:p w14:paraId="2F035319"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5、做好其它养护工作</w:t>
            </w:r>
          </w:p>
        </w:tc>
        <w:tc>
          <w:tcPr>
            <w:tcW w:w="1211" w:type="pct"/>
            <w:tcBorders>
              <w:top w:val="nil"/>
              <w:left w:val="nil"/>
              <w:bottom w:val="single" w:sz="6" w:space="0" w:color="auto"/>
              <w:right w:val="single" w:sz="6" w:space="0" w:color="auto"/>
            </w:tcBorders>
            <w:tcMar>
              <w:top w:w="0" w:type="dxa"/>
              <w:left w:w="105" w:type="dxa"/>
              <w:bottom w:w="0" w:type="dxa"/>
              <w:right w:w="105" w:type="dxa"/>
            </w:tcMar>
          </w:tcPr>
          <w:p w14:paraId="2D97B8BB"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1、及时对地被进行修剪</w:t>
            </w:r>
          </w:p>
          <w:p w14:paraId="30969ED3"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2、进行病虫害防治</w:t>
            </w:r>
          </w:p>
          <w:p w14:paraId="1D57C3AB"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3、及时浇水抗旱。</w:t>
            </w:r>
          </w:p>
          <w:p w14:paraId="4AFA47BE"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4、对缺损地被进行补植。</w:t>
            </w:r>
          </w:p>
          <w:p w14:paraId="7E9F2EF1"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5、做好地被其它养护工作。</w:t>
            </w:r>
          </w:p>
        </w:tc>
        <w:tc>
          <w:tcPr>
            <w:tcW w:w="1149" w:type="pct"/>
            <w:tcBorders>
              <w:top w:val="nil"/>
              <w:left w:val="nil"/>
              <w:bottom w:val="single" w:sz="6" w:space="0" w:color="auto"/>
              <w:right w:val="single" w:sz="6" w:space="0" w:color="auto"/>
            </w:tcBorders>
            <w:tcMar>
              <w:top w:w="0" w:type="dxa"/>
              <w:left w:w="105" w:type="dxa"/>
              <w:bottom w:w="0" w:type="dxa"/>
              <w:right w:w="105" w:type="dxa"/>
            </w:tcMar>
          </w:tcPr>
          <w:p w14:paraId="3BD8DB79"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1、清除杂草</w:t>
            </w:r>
          </w:p>
          <w:p w14:paraId="09687778"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2、修剪草皮</w:t>
            </w:r>
          </w:p>
          <w:p w14:paraId="07BBE727"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3、及时浇水抗旱。</w:t>
            </w:r>
          </w:p>
          <w:p w14:paraId="4E9F6B41"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4、对冷季性草皮施肥。</w:t>
            </w:r>
          </w:p>
          <w:p w14:paraId="54E27D45"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5、做好草皮其它养护工作。</w:t>
            </w:r>
          </w:p>
        </w:tc>
        <w:tc>
          <w:tcPr>
            <w:tcW w:w="1189" w:type="pct"/>
            <w:tcBorders>
              <w:top w:val="nil"/>
              <w:left w:val="nil"/>
              <w:bottom w:val="single" w:sz="6" w:space="0" w:color="auto"/>
              <w:right w:val="single" w:sz="6" w:space="0" w:color="auto"/>
            </w:tcBorders>
            <w:tcMar>
              <w:top w:w="0" w:type="dxa"/>
              <w:left w:w="105" w:type="dxa"/>
              <w:bottom w:w="0" w:type="dxa"/>
              <w:right w:w="105" w:type="dxa"/>
            </w:tcMar>
          </w:tcPr>
          <w:p w14:paraId="0FECA60C"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1、清理垃圾杂物等，保持绿地整洁。</w:t>
            </w:r>
          </w:p>
          <w:p w14:paraId="04AAD602"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2、清除绿地杂草。</w:t>
            </w:r>
          </w:p>
          <w:p w14:paraId="28E0AE52"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3、杂草全部清理干净（月底前）。</w:t>
            </w:r>
          </w:p>
          <w:p w14:paraId="4E8C3DFB"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4、彻底修复边沟及其它绿化设施。</w:t>
            </w:r>
          </w:p>
          <w:p w14:paraId="753296E1"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5、对积水绿地进行排水。</w:t>
            </w:r>
          </w:p>
          <w:p w14:paraId="30D327A1"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6、做好其它养护工作。</w:t>
            </w:r>
          </w:p>
        </w:tc>
      </w:tr>
      <w:tr w:rsidR="00325565" w:rsidRPr="00325565" w14:paraId="68BA1F82" w14:textId="77777777" w:rsidTr="00874A26">
        <w:trPr>
          <w:trHeight w:val="23"/>
          <w:jc w:val="center"/>
        </w:trPr>
        <w:tc>
          <w:tcPr>
            <w:tcW w:w="332" w:type="pct"/>
            <w:tcBorders>
              <w:top w:val="nil"/>
              <w:left w:val="single" w:sz="6" w:space="0" w:color="auto"/>
              <w:bottom w:val="single" w:sz="6" w:space="0" w:color="auto"/>
              <w:right w:val="single" w:sz="6" w:space="0" w:color="auto"/>
            </w:tcBorders>
            <w:tcMar>
              <w:top w:w="0" w:type="dxa"/>
              <w:left w:w="105" w:type="dxa"/>
              <w:bottom w:w="0" w:type="dxa"/>
              <w:right w:w="105" w:type="dxa"/>
            </w:tcMar>
          </w:tcPr>
          <w:p w14:paraId="47C2D2FB" w14:textId="77777777" w:rsidR="00475216" w:rsidRPr="00325565" w:rsidRDefault="00475216" w:rsidP="00874A26">
            <w:pPr>
              <w:widowControl/>
              <w:jc w:val="left"/>
              <w:rPr>
                <w:rFonts w:ascii="宋体" w:hAnsi="宋体" w:cs="等线"/>
                <w:color w:val="000000" w:themeColor="text1"/>
                <w:kern w:val="0"/>
                <w:szCs w:val="21"/>
              </w:rPr>
            </w:pPr>
          </w:p>
          <w:p w14:paraId="1824BA95"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十一月</w:t>
            </w:r>
          </w:p>
        </w:tc>
        <w:tc>
          <w:tcPr>
            <w:tcW w:w="1116" w:type="pct"/>
            <w:tcBorders>
              <w:top w:val="nil"/>
              <w:left w:val="nil"/>
              <w:bottom w:val="single" w:sz="6" w:space="0" w:color="auto"/>
              <w:right w:val="single" w:sz="6" w:space="0" w:color="auto"/>
            </w:tcBorders>
            <w:tcMar>
              <w:top w:w="0" w:type="dxa"/>
              <w:left w:w="105" w:type="dxa"/>
              <w:bottom w:w="0" w:type="dxa"/>
              <w:right w:w="105" w:type="dxa"/>
            </w:tcMar>
          </w:tcPr>
          <w:p w14:paraId="54169FF9"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1、下旬起落叶树开始修剪。</w:t>
            </w:r>
          </w:p>
          <w:p w14:paraId="0303F5FE"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2、对不耐寒植物进行培土或包扎防寒。</w:t>
            </w:r>
          </w:p>
          <w:p w14:paraId="4A00BF47"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3、做好树木补植工作。</w:t>
            </w:r>
          </w:p>
          <w:p w14:paraId="19B6F4DE"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4、对各类虫害可进行越冬前的防治。</w:t>
            </w:r>
          </w:p>
          <w:p w14:paraId="1ADCAC9C"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5、做好其它养护工作。</w:t>
            </w:r>
          </w:p>
        </w:tc>
        <w:tc>
          <w:tcPr>
            <w:tcW w:w="1211" w:type="pct"/>
            <w:tcBorders>
              <w:top w:val="nil"/>
              <w:left w:val="nil"/>
              <w:bottom w:val="single" w:sz="6" w:space="0" w:color="auto"/>
              <w:right w:val="single" w:sz="6" w:space="0" w:color="auto"/>
            </w:tcBorders>
            <w:tcMar>
              <w:top w:w="0" w:type="dxa"/>
              <w:left w:w="105" w:type="dxa"/>
              <w:bottom w:w="0" w:type="dxa"/>
              <w:right w:w="105" w:type="dxa"/>
            </w:tcMar>
          </w:tcPr>
          <w:p w14:paraId="1ED6ACD9"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1、 做好地被修剪工作。</w:t>
            </w:r>
          </w:p>
          <w:p w14:paraId="2CB1C1F2"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2、 对各类虫害可进行越冬前的防治。</w:t>
            </w:r>
          </w:p>
          <w:p w14:paraId="3A6A34D6"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3、 做好其它养护工作。</w:t>
            </w:r>
          </w:p>
          <w:p w14:paraId="1779BA01"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4、 做好地被其它养护工作。</w:t>
            </w:r>
          </w:p>
        </w:tc>
        <w:tc>
          <w:tcPr>
            <w:tcW w:w="1149" w:type="pct"/>
            <w:tcBorders>
              <w:top w:val="nil"/>
              <w:left w:val="nil"/>
              <w:bottom w:val="single" w:sz="6" w:space="0" w:color="auto"/>
              <w:right w:val="single" w:sz="6" w:space="0" w:color="auto"/>
            </w:tcBorders>
            <w:tcMar>
              <w:top w:w="0" w:type="dxa"/>
              <w:left w:w="105" w:type="dxa"/>
              <w:bottom w:w="0" w:type="dxa"/>
              <w:right w:w="105" w:type="dxa"/>
            </w:tcMar>
          </w:tcPr>
          <w:p w14:paraId="33E17E0C"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1、清除杂草。</w:t>
            </w:r>
          </w:p>
          <w:p w14:paraId="6CAD6959"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 xml:space="preserve">2、对草坪进行修剪。 </w:t>
            </w:r>
          </w:p>
          <w:p w14:paraId="53AF771D"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3、干旱时，对冷季性草皮进行浇水</w:t>
            </w:r>
          </w:p>
          <w:p w14:paraId="0D797013"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4、做好草皮其它养护工作。</w:t>
            </w:r>
          </w:p>
        </w:tc>
        <w:tc>
          <w:tcPr>
            <w:tcW w:w="1189" w:type="pct"/>
            <w:tcBorders>
              <w:top w:val="nil"/>
              <w:left w:val="nil"/>
              <w:bottom w:val="single" w:sz="6" w:space="0" w:color="auto"/>
              <w:right w:val="single" w:sz="6" w:space="0" w:color="auto"/>
            </w:tcBorders>
            <w:tcMar>
              <w:top w:w="0" w:type="dxa"/>
              <w:left w:w="105" w:type="dxa"/>
              <w:bottom w:w="0" w:type="dxa"/>
              <w:right w:w="105" w:type="dxa"/>
            </w:tcMar>
          </w:tcPr>
          <w:p w14:paraId="06CD48E5"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1、清理垃圾杂物等，保持绿地整洁。</w:t>
            </w:r>
          </w:p>
          <w:p w14:paraId="0C723151"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2、清除绿地杂草。</w:t>
            </w:r>
          </w:p>
          <w:p w14:paraId="13DAA5C7"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3、对积水绿地进行排水。</w:t>
            </w:r>
          </w:p>
          <w:p w14:paraId="4616835B"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4、做好其它养护工作。</w:t>
            </w:r>
          </w:p>
        </w:tc>
      </w:tr>
      <w:tr w:rsidR="00475216" w:rsidRPr="00325565" w14:paraId="080B132A" w14:textId="77777777" w:rsidTr="00874A26">
        <w:trPr>
          <w:trHeight w:val="23"/>
          <w:jc w:val="center"/>
        </w:trPr>
        <w:tc>
          <w:tcPr>
            <w:tcW w:w="332" w:type="pct"/>
            <w:tcBorders>
              <w:top w:val="nil"/>
              <w:left w:val="single" w:sz="6" w:space="0" w:color="auto"/>
              <w:bottom w:val="single" w:sz="6" w:space="0" w:color="auto"/>
              <w:right w:val="single" w:sz="6" w:space="0" w:color="auto"/>
            </w:tcBorders>
            <w:tcMar>
              <w:top w:w="0" w:type="dxa"/>
              <w:left w:w="105" w:type="dxa"/>
              <w:bottom w:w="0" w:type="dxa"/>
              <w:right w:w="105" w:type="dxa"/>
            </w:tcMar>
          </w:tcPr>
          <w:p w14:paraId="4757BC2E" w14:textId="77777777" w:rsidR="00475216" w:rsidRPr="00325565" w:rsidRDefault="00475216" w:rsidP="00874A26">
            <w:pPr>
              <w:widowControl/>
              <w:jc w:val="left"/>
              <w:rPr>
                <w:rFonts w:ascii="宋体" w:hAnsi="宋体" w:cs="等线"/>
                <w:color w:val="000000" w:themeColor="text1"/>
                <w:kern w:val="0"/>
                <w:szCs w:val="21"/>
              </w:rPr>
            </w:pPr>
          </w:p>
          <w:p w14:paraId="0BDB1784"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十二月</w:t>
            </w:r>
          </w:p>
        </w:tc>
        <w:tc>
          <w:tcPr>
            <w:tcW w:w="1116" w:type="pct"/>
            <w:tcBorders>
              <w:top w:val="nil"/>
              <w:left w:val="nil"/>
              <w:bottom w:val="single" w:sz="6" w:space="0" w:color="auto"/>
              <w:right w:val="single" w:sz="6" w:space="0" w:color="auto"/>
            </w:tcBorders>
            <w:tcMar>
              <w:top w:w="0" w:type="dxa"/>
              <w:left w:w="105" w:type="dxa"/>
              <w:bottom w:w="0" w:type="dxa"/>
              <w:right w:w="105" w:type="dxa"/>
            </w:tcMar>
          </w:tcPr>
          <w:p w14:paraId="6F21DE85"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1、对树木进行刷白，</w:t>
            </w:r>
          </w:p>
          <w:p w14:paraId="01627DAB"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2、继续做好冬季整形修剪，并注意除病、虫枝条。</w:t>
            </w:r>
          </w:p>
          <w:p w14:paraId="3A7BCB6F"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3、</w:t>
            </w:r>
            <w:proofErr w:type="gramStart"/>
            <w:r w:rsidRPr="00325565">
              <w:rPr>
                <w:rFonts w:ascii="宋体" w:hAnsi="宋体" w:cs="等线" w:hint="eastAsia"/>
                <w:color w:val="000000" w:themeColor="text1"/>
                <w:kern w:val="0"/>
                <w:szCs w:val="21"/>
              </w:rPr>
              <w:t>易受冻寒的</w:t>
            </w:r>
            <w:proofErr w:type="gramEnd"/>
            <w:r w:rsidRPr="00325565">
              <w:rPr>
                <w:rFonts w:ascii="宋体" w:hAnsi="宋体" w:cs="等线" w:hint="eastAsia"/>
                <w:color w:val="000000" w:themeColor="text1"/>
                <w:kern w:val="0"/>
                <w:szCs w:val="21"/>
              </w:rPr>
              <w:t>树木应采取根际培土、主</w:t>
            </w:r>
            <w:r w:rsidRPr="00325565">
              <w:rPr>
                <w:rFonts w:ascii="宋体" w:hAnsi="宋体" w:cs="等线" w:hint="eastAsia"/>
                <w:color w:val="000000" w:themeColor="text1"/>
                <w:kern w:val="0"/>
                <w:szCs w:val="21"/>
              </w:rPr>
              <w:lastRenderedPageBreak/>
              <w:t>干包扎、设防风障等，遇风雪及时消除积雪，有倒伏危险的树木应支撑保护。</w:t>
            </w:r>
          </w:p>
        </w:tc>
        <w:tc>
          <w:tcPr>
            <w:tcW w:w="1211" w:type="pct"/>
            <w:tcBorders>
              <w:top w:val="nil"/>
              <w:left w:val="nil"/>
              <w:bottom w:val="single" w:sz="6" w:space="0" w:color="auto"/>
              <w:right w:val="single" w:sz="6" w:space="0" w:color="auto"/>
            </w:tcBorders>
            <w:tcMar>
              <w:top w:w="0" w:type="dxa"/>
              <w:left w:w="105" w:type="dxa"/>
              <w:bottom w:w="0" w:type="dxa"/>
              <w:right w:w="105" w:type="dxa"/>
            </w:tcMar>
          </w:tcPr>
          <w:p w14:paraId="3A3831A6"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lastRenderedPageBreak/>
              <w:t>1、 做好地被修剪工作。</w:t>
            </w:r>
          </w:p>
          <w:p w14:paraId="18D587D2"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2、 及时对不耐寒地被进行越冬保护、防冻防雪处理。</w:t>
            </w:r>
          </w:p>
          <w:p w14:paraId="52C846F3"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3、做好其它日常养护</w:t>
            </w:r>
            <w:r w:rsidRPr="00325565">
              <w:rPr>
                <w:rFonts w:ascii="宋体" w:hAnsi="宋体" w:cs="等线" w:hint="eastAsia"/>
                <w:color w:val="000000" w:themeColor="text1"/>
                <w:kern w:val="0"/>
                <w:szCs w:val="21"/>
              </w:rPr>
              <w:lastRenderedPageBreak/>
              <w:t>工作。</w:t>
            </w:r>
          </w:p>
          <w:p w14:paraId="6856B2F0"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4、做好地被其它养护工作。</w:t>
            </w:r>
          </w:p>
        </w:tc>
        <w:tc>
          <w:tcPr>
            <w:tcW w:w="1149" w:type="pct"/>
            <w:tcBorders>
              <w:top w:val="nil"/>
              <w:left w:val="nil"/>
              <w:bottom w:val="single" w:sz="6" w:space="0" w:color="auto"/>
              <w:right w:val="single" w:sz="6" w:space="0" w:color="auto"/>
            </w:tcBorders>
            <w:tcMar>
              <w:top w:w="0" w:type="dxa"/>
              <w:left w:w="105" w:type="dxa"/>
              <w:bottom w:w="0" w:type="dxa"/>
              <w:right w:w="105" w:type="dxa"/>
            </w:tcMar>
          </w:tcPr>
          <w:p w14:paraId="611B9925"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lastRenderedPageBreak/>
              <w:t>1、清除杂草。</w:t>
            </w:r>
          </w:p>
          <w:p w14:paraId="7ACF1939"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2、冬季干旱时，对冷季性草皮进行浇水（中午）。</w:t>
            </w:r>
          </w:p>
          <w:p w14:paraId="7607986A"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3、防止暖季性草皮被火烧。</w:t>
            </w:r>
          </w:p>
          <w:p w14:paraId="1C6F0C54"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lastRenderedPageBreak/>
              <w:t>4、做好草皮其它养护工作。</w:t>
            </w:r>
          </w:p>
        </w:tc>
        <w:tc>
          <w:tcPr>
            <w:tcW w:w="1189" w:type="pct"/>
            <w:tcBorders>
              <w:top w:val="nil"/>
              <w:left w:val="nil"/>
              <w:bottom w:val="single" w:sz="6" w:space="0" w:color="auto"/>
              <w:right w:val="single" w:sz="6" w:space="0" w:color="auto"/>
            </w:tcBorders>
            <w:tcMar>
              <w:top w:w="0" w:type="dxa"/>
              <w:left w:w="105" w:type="dxa"/>
              <w:bottom w:w="0" w:type="dxa"/>
              <w:right w:w="105" w:type="dxa"/>
            </w:tcMar>
          </w:tcPr>
          <w:p w14:paraId="6B38A2B1"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lastRenderedPageBreak/>
              <w:t>1、清理垃圾杂物等，保持绿地整洁。</w:t>
            </w:r>
          </w:p>
          <w:p w14:paraId="76C658A2"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3、 清除绿地杂草。</w:t>
            </w:r>
          </w:p>
          <w:p w14:paraId="3243341E"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3、修复绿化配套设施。</w:t>
            </w:r>
          </w:p>
          <w:p w14:paraId="573320B7"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4、对积水绿地进行排</w:t>
            </w:r>
            <w:r w:rsidRPr="00325565">
              <w:rPr>
                <w:rFonts w:ascii="宋体" w:hAnsi="宋体" w:cs="等线" w:hint="eastAsia"/>
                <w:color w:val="000000" w:themeColor="text1"/>
                <w:kern w:val="0"/>
                <w:szCs w:val="21"/>
              </w:rPr>
              <w:lastRenderedPageBreak/>
              <w:t>水。</w:t>
            </w:r>
          </w:p>
          <w:p w14:paraId="5F7AE0B3" w14:textId="77777777" w:rsidR="00475216" w:rsidRPr="00325565" w:rsidRDefault="00475216" w:rsidP="00874A26">
            <w:pPr>
              <w:widowControl/>
              <w:jc w:val="left"/>
              <w:rPr>
                <w:rFonts w:ascii="宋体" w:hAnsi="宋体" w:cs="等线"/>
                <w:color w:val="000000" w:themeColor="text1"/>
                <w:kern w:val="0"/>
                <w:szCs w:val="21"/>
              </w:rPr>
            </w:pPr>
            <w:r w:rsidRPr="00325565">
              <w:rPr>
                <w:rFonts w:ascii="宋体" w:hAnsi="宋体" w:cs="等线" w:hint="eastAsia"/>
                <w:color w:val="000000" w:themeColor="text1"/>
                <w:kern w:val="0"/>
                <w:szCs w:val="21"/>
              </w:rPr>
              <w:t>5、做好其它养护工作。</w:t>
            </w:r>
          </w:p>
        </w:tc>
      </w:tr>
    </w:tbl>
    <w:p w14:paraId="4BA97C22" w14:textId="77777777" w:rsidR="009D6C51" w:rsidRPr="00325565" w:rsidRDefault="009D6C51" w:rsidP="003D58D6">
      <w:pPr>
        <w:spacing w:before="240" w:line="400" w:lineRule="exact"/>
        <w:jc w:val="center"/>
        <w:rPr>
          <w:rFonts w:ascii="宋体" w:hAnsi="宋体" w:cs="宋体"/>
          <w:color w:val="000000" w:themeColor="text1"/>
          <w:szCs w:val="21"/>
        </w:rPr>
      </w:pPr>
    </w:p>
    <w:p w14:paraId="400BF892" w14:textId="77777777" w:rsidR="009D6C51" w:rsidRPr="00325565" w:rsidRDefault="009D6C51" w:rsidP="003D58D6">
      <w:pPr>
        <w:spacing w:before="240" w:line="400" w:lineRule="exact"/>
        <w:jc w:val="center"/>
        <w:rPr>
          <w:rFonts w:ascii="宋体" w:hAnsi="宋体" w:cs="宋体"/>
          <w:color w:val="000000" w:themeColor="text1"/>
          <w:szCs w:val="21"/>
        </w:rPr>
      </w:pPr>
    </w:p>
    <w:p w14:paraId="264BD92D" w14:textId="77777777" w:rsidR="009D6C51" w:rsidRPr="00325565" w:rsidRDefault="009D6C51" w:rsidP="003D58D6">
      <w:pPr>
        <w:spacing w:before="240" w:line="400" w:lineRule="exact"/>
        <w:jc w:val="center"/>
        <w:rPr>
          <w:rFonts w:ascii="宋体" w:hAnsi="宋体" w:cs="宋体"/>
          <w:color w:val="000000" w:themeColor="text1"/>
          <w:szCs w:val="21"/>
        </w:rPr>
      </w:pPr>
    </w:p>
    <w:p w14:paraId="46D7488C" w14:textId="77777777" w:rsidR="009D6C51" w:rsidRPr="00325565" w:rsidRDefault="009D6C51" w:rsidP="003D58D6">
      <w:pPr>
        <w:spacing w:before="240" w:line="400" w:lineRule="exact"/>
        <w:jc w:val="center"/>
        <w:rPr>
          <w:rFonts w:ascii="宋体" w:hAnsi="宋体" w:cs="宋体"/>
          <w:color w:val="000000" w:themeColor="text1"/>
          <w:szCs w:val="21"/>
        </w:rPr>
      </w:pPr>
    </w:p>
    <w:p w14:paraId="4C06FB59" w14:textId="77777777" w:rsidR="009D6C51" w:rsidRPr="00325565" w:rsidRDefault="009D6C51" w:rsidP="003D58D6">
      <w:pPr>
        <w:spacing w:before="240" w:line="400" w:lineRule="exact"/>
        <w:jc w:val="center"/>
        <w:rPr>
          <w:rFonts w:ascii="宋体" w:hAnsi="宋体" w:cs="宋体"/>
          <w:color w:val="000000" w:themeColor="text1"/>
          <w:szCs w:val="21"/>
        </w:rPr>
      </w:pPr>
    </w:p>
    <w:p w14:paraId="42E57307" w14:textId="77777777" w:rsidR="009D6C51" w:rsidRPr="00325565" w:rsidRDefault="009D6C51" w:rsidP="003D58D6">
      <w:pPr>
        <w:spacing w:before="240" w:line="400" w:lineRule="exact"/>
        <w:jc w:val="center"/>
        <w:rPr>
          <w:rFonts w:ascii="宋体" w:hAnsi="宋体" w:cs="宋体"/>
          <w:color w:val="000000" w:themeColor="text1"/>
          <w:szCs w:val="21"/>
        </w:rPr>
      </w:pPr>
    </w:p>
    <w:p w14:paraId="777AAA62" w14:textId="77777777" w:rsidR="009D6C51" w:rsidRPr="00325565" w:rsidRDefault="009D6C51" w:rsidP="003D58D6">
      <w:pPr>
        <w:spacing w:before="240" w:line="400" w:lineRule="exact"/>
        <w:jc w:val="center"/>
        <w:rPr>
          <w:rFonts w:ascii="宋体" w:hAnsi="宋体" w:cs="宋体"/>
          <w:color w:val="000000" w:themeColor="text1"/>
          <w:szCs w:val="21"/>
        </w:rPr>
      </w:pPr>
    </w:p>
    <w:p w14:paraId="37E75F73" w14:textId="77777777" w:rsidR="009D6C51" w:rsidRPr="00325565" w:rsidRDefault="009D6C51" w:rsidP="003D58D6">
      <w:pPr>
        <w:spacing w:before="240" w:line="400" w:lineRule="exact"/>
        <w:jc w:val="center"/>
        <w:rPr>
          <w:rFonts w:ascii="宋体" w:hAnsi="宋体" w:cs="宋体"/>
          <w:color w:val="000000" w:themeColor="text1"/>
          <w:szCs w:val="21"/>
        </w:rPr>
      </w:pPr>
    </w:p>
    <w:p w14:paraId="42457D58" w14:textId="77777777" w:rsidR="009D6C51" w:rsidRPr="00325565" w:rsidRDefault="009D6C51" w:rsidP="003D58D6">
      <w:pPr>
        <w:spacing w:before="240" w:line="400" w:lineRule="exact"/>
        <w:jc w:val="center"/>
        <w:rPr>
          <w:rFonts w:ascii="宋体" w:hAnsi="宋体" w:cs="宋体"/>
          <w:color w:val="000000" w:themeColor="text1"/>
          <w:szCs w:val="21"/>
        </w:rPr>
      </w:pPr>
    </w:p>
    <w:p w14:paraId="7EE66624" w14:textId="77777777" w:rsidR="009D6C51" w:rsidRPr="00325565" w:rsidRDefault="009D6C51" w:rsidP="003D58D6">
      <w:pPr>
        <w:spacing w:before="240" w:line="400" w:lineRule="exact"/>
        <w:jc w:val="center"/>
        <w:rPr>
          <w:rFonts w:ascii="宋体" w:hAnsi="宋体" w:cs="宋体"/>
          <w:color w:val="000000" w:themeColor="text1"/>
          <w:szCs w:val="21"/>
        </w:rPr>
      </w:pPr>
    </w:p>
    <w:p w14:paraId="67E976BA" w14:textId="77777777" w:rsidR="009D6C51" w:rsidRPr="00325565" w:rsidRDefault="009D6C51" w:rsidP="003D58D6">
      <w:pPr>
        <w:spacing w:before="240" w:line="400" w:lineRule="exact"/>
        <w:jc w:val="center"/>
        <w:rPr>
          <w:rFonts w:ascii="宋体" w:hAnsi="宋体" w:cs="宋体"/>
          <w:color w:val="000000" w:themeColor="text1"/>
          <w:szCs w:val="21"/>
        </w:rPr>
      </w:pPr>
    </w:p>
    <w:p w14:paraId="027C9CF5" w14:textId="77777777" w:rsidR="009D6C51" w:rsidRPr="00325565" w:rsidRDefault="009D6C51" w:rsidP="003D58D6">
      <w:pPr>
        <w:spacing w:before="240" w:line="400" w:lineRule="exact"/>
        <w:jc w:val="center"/>
        <w:rPr>
          <w:rFonts w:ascii="宋体" w:hAnsi="宋体" w:cs="宋体"/>
          <w:color w:val="000000" w:themeColor="text1"/>
          <w:szCs w:val="21"/>
        </w:rPr>
      </w:pPr>
    </w:p>
    <w:p w14:paraId="019E1F40" w14:textId="77777777" w:rsidR="009D6C51" w:rsidRPr="00325565" w:rsidRDefault="009D6C51" w:rsidP="003D58D6">
      <w:pPr>
        <w:spacing w:before="240" w:line="400" w:lineRule="exact"/>
        <w:jc w:val="center"/>
        <w:rPr>
          <w:rFonts w:ascii="宋体" w:hAnsi="宋体" w:cs="宋体"/>
          <w:color w:val="000000" w:themeColor="text1"/>
          <w:szCs w:val="21"/>
        </w:rPr>
      </w:pPr>
    </w:p>
    <w:p w14:paraId="2A218F3A" w14:textId="77777777" w:rsidR="009D6C51" w:rsidRPr="00325565" w:rsidRDefault="009D6C51" w:rsidP="003D58D6">
      <w:pPr>
        <w:spacing w:before="240" w:line="400" w:lineRule="exact"/>
        <w:jc w:val="center"/>
        <w:rPr>
          <w:rFonts w:ascii="宋体" w:hAnsi="宋体" w:cs="宋体"/>
          <w:color w:val="000000" w:themeColor="text1"/>
          <w:szCs w:val="21"/>
        </w:rPr>
      </w:pPr>
    </w:p>
    <w:p w14:paraId="64807EA7" w14:textId="77777777" w:rsidR="009D6C51" w:rsidRPr="00325565" w:rsidRDefault="009D6C51" w:rsidP="003D58D6">
      <w:pPr>
        <w:spacing w:before="240" w:line="400" w:lineRule="exact"/>
        <w:jc w:val="center"/>
        <w:rPr>
          <w:rFonts w:ascii="宋体" w:hAnsi="宋体" w:cs="宋体"/>
          <w:color w:val="000000" w:themeColor="text1"/>
          <w:szCs w:val="21"/>
        </w:rPr>
      </w:pPr>
    </w:p>
    <w:p w14:paraId="3087AA84" w14:textId="77777777" w:rsidR="009D6C51" w:rsidRPr="00325565" w:rsidRDefault="009D6C51" w:rsidP="003D58D6">
      <w:pPr>
        <w:spacing w:before="240" w:line="400" w:lineRule="exact"/>
        <w:jc w:val="center"/>
        <w:rPr>
          <w:rFonts w:ascii="宋体" w:hAnsi="宋体" w:cs="宋体"/>
          <w:color w:val="000000" w:themeColor="text1"/>
          <w:szCs w:val="21"/>
        </w:rPr>
      </w:pPr>
    </w:p>
    <w:p w14:paraId="5FA56404" w14:textId="77777777" w:rsidR="009D6C51" w:rsidRPr="00325565" w:rsidRDefault="009D6C51" w:rsidP="003D58D6">
      <w:pPr>
        <w:spacing w:before="240" w:line="400" w:lineRule="exact"/>
        <w:jc w:val="center"/>
        <w:rPr>
          <w:rFonts w:ascii="宋体" w:hAnsi="宋体" w:cs="宋体"/>
          <w:color w:val="000000" w:themeColor="text1"/>
          <w:szCs w:val="21"/>
        </w:rPr>
      </w:pPr>
    </w:p>
    <w:p w14:paraId="66FAD407" w14:textId="77777777" w:rsidR="009D6C51" w:rsidRPr="00325565" w:rsidRDefault="009D6C51" w:rsidP="003D58D6">
      <w:pPr>
        <w:spacing w:before="240" w:line="400" w:lineRule="exact"/>
        <w:jc w:val="center"/>
        <w:rPr>
          <w:rFonts w:ascii="宋体" w:hAnsi="宋体" w:cs="宋体"/>
          <w:color w:val="000000" w:themeColor="text1"/>
          <w:szCs w:val="21"/>
        </w:rPr>
      </w:pPr>
    </w:p>
    <w:p w14:paraId="2BEAE775" w14:textId="77777777" w:rsidR="00475216" w:rsidRPr="00325565" w:rsidRDefault="00475216" w:rsidP="00475216">
      <w:pPr>
        <w:pStyle w:val="a0"/>
        <w:rPr>
          <w:color w:val="000000" w:themeColor="text1"/>
        </w:rPr>
      </w:pPr>
    </w:p>
    <w:p w14:paraId="6DBE4BFE" w14:textId="77777777" w:rsidR="00475216" w:rsidRPr="00325565" w:rsidRDefault="00475216" w:rsidP="00475216">
      <w:pPr>
        <w:rPr>
          <w:color w:val="000000" w:themeColor="text1"/>
        </w:rPr>
      </w:pPr>
    </w:p>
    <w:p w14:paraId="38763CF8" w14:textId="06CE67F5" w:rsidR="008A7B4E" w:rsidRDefault="008A7B4E" w:rsidP="00475216">
      <w:pPr>
        <w:pStyle w:val="a0"/>
        <w:rPr>
          <w:color w:val="000000" w:themeColor="text1"/>
        </w:rPr>
      </w:pPr>
      <w:r>
        <w:rPr>
          <w:color w:val="000000" w:themeColor="text1"/>
        </w:rPr>
        <w:br w:type="page"/>
      </w:r>
    </w:p>
    <w:p w14:paraId="6A1EF539" w14:textId="77777777" w:rsidR="008A7B4E" w:rsidRDefault="008A7B4E" w:rsidP="008A7B4E">
      <w:pPr>
        <w:widowControl/>
        <w:spacing w:line="360" w:lineRule="auto"/>
        <w:ind w:firstLineChars="200" w:firstLine="420"/>
        <w:jc w:val="center"/>
        <w:rPr>
          <w:rFonts w:ascii="宋体" w:hAnsi="宋体" w:cs="宋体"/>
          <w:kern w:val="0"/>
          <w:szCs w:val="21"/>
        </w:rPr>
      </w:pPr>
      <w:r>
        <w:rPr>
          <w:rFonts w:ascii="宋体" w:hAnsi="宋体" w:cs="宋体" w:hint="eastAsia"/>
          <w:kern w:val="0"/>
          <w:szCs w:val="21"/>
        </w:rPr>
        <w:lastRenderedPageBreak/>
        <w:t>公路绿地绿化养护季度质量评定办法</w:t>
      </w:r>
    </w:p>
    <w:tbl>
      <w:tblPr>
        <w:tblW w:w="5000" w:type="pct"/>
        <w:tblCellMar>
          <w:top w:w="15" w:type="dxa"/>
          <w:left w:w="15" w:type="dxa"/>
          <w:bottom w:w="15" w:type="dxa"/>
          <w:right w:w="15" w:type="dxa"/>
        </w:tblCellMar>
        <w:tblLook w:val="04A0" w:firstRow="1" w:lastRow="0" w:firstColumn="1" w:lastColumn="0" w:noHBand="0" w:noVBand="1"/>
      </w:tblPr>
      <w:tblGrid>
        <w:gridCol w:w="684"/>
        <w:gridCol w:w="1468"/>
        <w:gridCol w:w="408"/>
        <w:gridCol w:w="1490"/>
        <w:gridCol w:w="516"/>
        <w:gridCol w:w="1324"/>
        <w:gridCol w:w="516"/>
        <w:gridCol w:w="630"/>
        <w:gridCol w:w="675"/>
        <w:gridCol w:w="675"/>
        <w:gridCol w:w="668"/>
      </w:tblGrid>
      <w:tr w:rsidR="008A7B4E" w14:paraId="45773224" w14:textId="77777777" w:rsidTr="009A43E0">
        <w:trPr>
          <w:cantSplit/>
          <w:trHeight w:val="23"/>
        </w:trPr>
        <w:tc>
          <w:tcPr>
            <w:tcW w:w="377" w:type="pct"/>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40B273DC" w14:textId="77777777" w:rsidR="008A7B4E" w:rsidRDefault="008A7B4E" w:rsidP="009A43E0">
            <w:pPr>
              <w:widowControl/>
              <w:spacing w:line="360" w:lineRule="auto"/>
              <w:jc w:val="left"/>
              <w:rPr>
                <w:rFonts w:ascii="宋体" w:hAnsi="宋体" w:cs="宋体"/>
                <w:kern w:val="0"/>
                <w:sz w:val="18"/>
                <w:szCs w:val="18"/>
              </w:rPr>
            </w:pPr>
            <w:r>
              <w:rPr>
                <w:rFonts w:ascii="宋体" w:hAnsi="宋体" w:cs="宋体" w:hint="eastAsia"/>
                <w:kern w:val="0"/>
                <w:sz w:val="18"/>
                <w:szCs w:val="18"/>
              </w:rPr>
              <w:t>项目</w:t>
            </w:r>
          </w:p>
          <w:p w14:paraId="191384D5" w14:textId="77777777" w:rsidR="008A7B4E" w:rsidRDefault="008A7B4E" w:rsidP="009A43E0">
            <w:pPr>
              <w:widowControl/>
              <w:spacing w:line="360" w:lineRule="auto"/>
              <w:jc w:val="left"/>
              <w:rPr>
                <w:rFonts w:ascii="宋体" w:hAnsi="宋体" w:cs="宋体"/>
                <w:kern w:val="0"/>
                <w:sz w:val="18"/>
                <w:szCs w:val="18"/>
              </w:rPr>
            </w:pPr>
          </w:p>
          <w:p w14:paraId="1CDBA4EA" w14:textId="77777777" w:rsidR="008A7B4E" w:rsidRDefault="008A7B4E" w:rsidP="009A43E0">
            <w:pPr>
              <w:widowControl/>
              <w:spacing w:line="360" w:lineRule="auto"/>
              <w:jc w:val="left"/>
              <w:rPr>
                <w:rFonts w:ascii="宋体" w:hAnsi="宋体" w:cs="宋体"/>
                <w:kern w:val="0"/>
                <w:sz w:val="18"/>
                <w:szCs w:val="18"/>
              </w:rPr>
            </w:pPr>
            <w:r>
              <w:rPr>
                <w:rFonts w:ascii="宋体" w:hAnsi="宋体" w:cs="宋体" w:hint="eastAsia"/>
                <w:kern w:val="0"/>
                <w:sz w:val="18"/>
                <w:szCs w:val="18"/>
              </w:rPr>
              <w:t>季度</w:t>
            </w:r>
          </w:p>
        </w:tc>
        <w:tc>
          <w:tcPr>
            <w:tcW w:w="1034" w:type="pct"/>
            <w:gridSpan w:val="2"/>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14:paraId="31526E10" w14:textId="77777777" w:rsidR="008A7B4E" w:rsidRDefault="008A7B4E" w:rsidP="009A43E0">
            <w:pPr>
              <w:widowControl/>
              <w:spacing w:line="360" w:lineRule="auto"/>
              <w:jc w:val="center"/>
              <w:rPr>
                <w:rFonts w:ascii="宋体" w:hAnsi="宋体" w:cs="宋体"/>
                <w:kern w:val="0"/>
                <w:sz w:val="18"/>
                <w:szCs w:val="18"/>
              </w:rPr>
            </w:pPr>
            <w:r>
              <w:rPr>
                <w:rFonts w:ascii="宋体" w:hAnsi="宋体" w:cs="宋体" w:hint="eastAsia"/>
                <w:kern w:val="0"/>
                <w:sz w:val="18"/>
                <w:szCs w:val="18"/>
              </w:rPr>
              <w:t>管护措施（30分）</w:t>
            </w:r>
          </w:p>
        </w:tc>
        <w:tc>
          <w:tcPr>
            <w:tcW w:w="1107" w:type="pct"/>
            <w:gridSpan w:val="2"/>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14:paraId="42553979" w14:textId="77777777" w:rsidR="008A7B4E" w:rsidRDefault="008A7B4E" w:rsidP="009A43E0">
            <w:pPr>
              <w:widowControl/>
              <w:spacing w:line="360" w:lineRule="auto"/>
              <w:jc w:val="center"/>
              <w:rPr>
                <w:rFonts w:ascii="宋体" w:hAnsi="宋体" w:cs="宋体"/>
                <w:kern w:val="0"/>
                <w:sz w:val="18"/>
                <w:szCs w:val="18"/>
              </w:rPr>
            </w:pPr>
            <w:r>
              <w:rPr>
                <w:rFonts w:ascii="宋体" w:hAnsi="宋体" w:cs="宋体" w:hint="eastAsia"/>
                <w:kern w:val="0"/>
                <w:sz w:val="18"/>
                <w:szCs w:val="18"/>
              </w:rPr>
              <w:t>管护的及时性（30分）</w:t>
            </w:r>
          </w:p>
        </w:tc>
        <w:tc>
          <w:tcPr>
            <w:tcW w:w="1015" w:type="pct"/>
            <w:gridSpan w:val="2"/>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14:paraId="5A8AB2BE" w14:textId="77777777" w:rsidR="008A7B4E" w:rsidRDefault="008A7B4E" w:rsidP="009A43E0">
            <w:pPr>
              <w:widowControl/>
              <w:spacing w:line="360" w:lineRule="auto"/>
              <w:jc w:val="center"/>
              <w:rPr>
                <w:rFonts w:ascii="宋体" w:hAnsi="宋体" w:cs="宋体"/>
                <w:kern w:val="0"/>
                <w:sz w:val="18"/>
                <w:szCs w:val="18"/>
              </w:rPr>
            </w:pPr>
            <w:r>
              <w:rPr>
                <w:rFonts w:ascii="宋体" w:hAnsi="宋体" w:cs="宋体" w:hint="eastAsia"/>
                <w:kern w:val="0"/>
                <w:sz w:val="18"/>
                <w:szCs w:val="18"/>
              </w:rPr>
              <w:t>管护效果（40分）</w:t>
            </w:r>
          </w:p>
        </w:tc>
        <w:tc>
          <w:tcPr>
            <w:tcW w:w="348" w:type="pct"/>
            <w:vMerge w:val="restart"/>
            <w:tcBorders>
              <w:top w:val="single" w:sz="6" w:space="0" w:color="auto"/>
              <w:left w:val="nil"/>
              <w:bottom w:val="single" w:sz="6" w:space="0" w:color="auto"/>
              <w:right w:val="single" w:sz="6" w:space="0" w:color="auto"/>
            </w:tcBorders>
            <w:tcMar>
              <w:top w:w="0" w:type="dxa"/>
              <w:left w:w="105" w:type="dxa"/>
              <w:bottom w:w="0" w:type="dxa"/>
              <w:right w:w="105" w:type="dxa"/>
            </w:tcMar>
          </w:tcPr>
          <w:p w14:paraId="15F8106C" w14:textId="77777777" w:rsidR="008A7B4E" w:rsidRDefault="008A7B4E" w:rsidP="009A43E0">
            <w:pPr>
              <w:widowControl/>
              <w:spacing w:line="360" w:lineRule="auto"/>
              <w:jc w:val="center"/>
              <w:rPr>
                <w:rFonts w:ascii="宋体" w:hAnsi="宋体" w:cs="宋体"/>
                <w:kern w:val="0"/>
                <w:sz w:val="18"/>
                <w:szCs w:val="18"/>
              </w:rPr>
            </w:pPr>
            <w:r>
              <w:rPr>
                <w:rFonts w:ascii="宋体" w:hAnsi="宋体" w:cs="宋体" w:hint="eastAsia"/>
                <w:kern w:val="0"/>
                <w:sz w:val="18"/>
                <w:szCs w:val="18"/>
              </w:rPr>
              <w:t>得分</w:t>
            </w:r>
          </w:p>
        </w:tc>
        <w:tc>
          <w:tcPr>
            <w:tcW w:w="373" w:type="pct"/>
            <w:vMerge w:val="restart"/>
            <w:tcBorders>
              <w:top w:val="single" w:sz="6" w:space="0" w:color="auto"/>
              <w:left w:val="nil"/>
              <w:bottom w:val="single" w:sz="6" w:space="0" w:color="auto"/>
              <w:right w:val="single" w:sz="6" w:space="0" w:color="auto"/>
            </w:tcBorders>
            <w:tcMar>
              <w:top w:w="0" w:type="dxa"/>
              <w:left w:w="105" w:type="dxa"/>
              <w:bottom w:w="0" w:type="dxa"/>
              <w:right w:w="105" w:type="dxa"/>
            </w:tcMar>
          </w:tcPr>
          <w:p w14:paraId="689ABA33" w14:textId="77777777" w:rsidR="008A7B4E" w:rsidRDefault="008A7B4E" w:rsidP="009A43E0">
            <w:pPr>
              <w:widowControl/>
              <w:spacing w:line="360" w:lineRule="auto"/>
              <w:jc w:val="center"/>
              <w:rPr>
                <w:rFonts w:ascii="宋体" w:hAnsi="宋体" w:cs="宋体"/>
                <w:kern w:val="0"/>
                <w:sz w:val="18"/>
                <w:szCs w:val="18"/>
              </w:rPr>
            </w:pPr>
            <w:r>
              <w:rPr>
                <w:rFonts w:ascii="宋体" w:hAnsi="宋体" w:cs="宋体" w:hint="eastAsia"/>
                <w:kern w:val="0"/>
                <w:sz w:val="18"/>
                <w:szCs w:val="18"/>
              </w:rPr>
              <w:t>季度考核得分（占50%）</w:t>
            </w:r>
          </w:p>
        </w:tc>
        <w:tc>
          <w:tcPr>
            <w:tcW w:w="373" w:type="pct"/>
            <w:vMerge w:val="restart"/>
            <w:tcBorders>
              <w:top w:val="single" w:sz="6" w:space="0" w:color="auto"/>
              <w:left w:val="nil"/>
              <w:bottom w:val="single" w:sz="6" w:space="0" w:color="auto"/>
              <w:right w:val="single" w:sz="6" w:space="0" w:color="auto"/>
            </w:tcBorders>
            <w:tcMar>
              <w:top w:w="0" w:type="dxa"/>
              <w:left w:w="105" w:type="dxa"/>
              <w:bottom w:w="0" w:type="dxa"/>
              <w:right w:w="105" w:type="dxa"/>
            </w:tcMar>
          </w:tcPr>
          <w:p w14:paraId="12E634DC" w14:textId="77777777" w:rsidR="008A7B4E" w:rsidRDefault="008A7B4E" w:rsidP="009A43E0">
            <w:pPr>
              <w:widowControl/>
              <w:spacing w:line="360" w:lineRule="auto"/>
              <w:jc w:val="center"/>
              <w:rPr>
                <w:rFonts w:ascii="宋体" w:hAnsi="宋体" w:cs="宋体"/>
                <w:kern w:val="0"/>
                <w:sz w:val="18"/>
                <w:szCs w:val="18"/>
              </w:rPr>
            </w:pPr>
            <w:r>
              <w:rPr>
                <w:rFonts w:ascii="宋体" w:hAnsi="宋体" w:cs="宋体" w:hint="eastAsia"/>
                <w:kern w:val="0"/>
                <w:sz w:val="18"/>
                <w:szCs w:val="18"/>
              </w:rPr>
              <w:t>平时抽检得分（占50%）</w:t>
            </w:r>
          </w:p>
        </w:tc>
        <w:tc>
          <w:tcPr>
            <w:tcW w:w="369" w:type="pct"/>
            <w:vMerge w:val="restart"/>
            <w:tcBorders>
              <w:top w:val="single" w:sz="6" w:space="0" w:color="auto"/>
              <w:left w:val="nil"/>
              <w:bottom w:val="single" w:sz="6" w:space="0" w:color="auto"/>
              <w:right w:val="single" w:sz="6" w:space="0" w:color="auto"/>
            </w:tcBorders>
            <w:tcMar>
              <w:top w:w="0" w:type="dxa"/>
              <w:left w:w="105" w:type="dxa"/>
              <w:bottom w:w="0" w:type="dxa"/>
              <w:right w:w="105" w:type="dxa"/>
            </w:tcMar>
          </w:tcPr>
          <w:p w14:paraId="248698D7" w14:textId="77777777" w:rsidR="008A7B4E" w:rsidRDefault="008A7B4E" w:rsidP="009A43E0">
            <w:pPr>
              <w:widowControl/>
              <w:spacing w:line="360" w:lineRule="auto"/>
              <w:jc w:val="center"/>
              <w:rPr>
                <w:rFonts w:ascii="宋体" w:hAnsi="宋体" w:cs="宋体"/>
                <w:kern w:val="0"/>
                <w:sz w:val="18"/>
                <w:szCs w:val="18"/>
              </w:rPr>
            </w:pPr>
            <w:r>
              <w:rPr>
                <w:rFonts w:ascii="宋体" w:hAnsi="宋体" w:cs="宋体" w:hint="eastAsia"/>
                <w:kern w:val="0"/>
                <w:sz w:val="18"/>
                <w:szCs w:val="18"/>
              </w:rPr>
              <w:t>总</w:t>
            </w:r>
          </w:p>
          <w:p w14:paraId="5AA23D6E" w14:textId="77777777" w:rsidR="008A7B4E" w:rsidRDefault="008A7B4E" w:rsidP="009A43E0">
            <w:pPr>
              <w:widowControl/>
              <w:spacing w:line="360" w:lineRule="auto"/>
              <w:jc w:val="center"/>
              <w:rPr>
                <w:rFonts w:ascii="宋体" w:hAnsi="宋体" w:cs="宋体"/>
                <w:kern w:val="0"/>
                <w:sz w:val="18"/>
                <w:szCs w:val="18"/>
              </w:rPr>
            </w:pPr>
            <w:r>
              <w:rPr>
                <w:rFonts w:ascii="宋体" w:hAnsi="宋体" w:cs="宋体" w:hint="eastAsia"/>
                <w:kern w:val="0"/>
                <w:sz w:val="18"/>
                <w:szCs w:val="18"/>
              </w:rPr>
              <w:t>得</w:t>
            </w:r>
          </w:p>
          <w:p w14:paraId="1D1B9030" w14:textId="77777777" w:rsidR="008A7B4E" w:rsidRDefault="008A7B4E" w:rsidP="009A43E0">
            <w:pPr>
              <w:widowControl/>
              <w:spacing w:line="360" w:lineRule="auto"/>
              <w:jc w:val="center"/>
              <w:rPr>
                <w:rFonts w:ascii="宋体" w:hAnsi="宋体" w:cs="宋体"/>
                <w:kern w:val="0"/>
                <w:sz w:val="18"/>
                <w:szCs w:val="18"/>
              </w:rPr>
            </w:pPr>
            <w:r>
              <w:rPr>
                <w:rFonts w:ascii="宋体" w:hAnsi="宋体" w:cs="宋体" w:hint="eastAsia"/>
                <w:kern w:val="0"/>
                <w:sz w:val="18"/>
                <w:szCs w:val="18"/>
              </w:rPr>
              <w:t>分</w:t>
            </w:r>
          </w:p>
        </w:tc>
      </w:tr>
      <w:tr w:rsidR="008A7B4E" w14:paraId="63A207B6" w14:textId="77777777" w:rsidTr="009A43E0">
        <w:trPr>
          <w:cantSplit/>
          <w:trHeight w:val="23"/>
        </w:trPr>
        <w:tc>
          <w:tcPr>
            <w:tcW w:w="377" w:type="pct"/>
            <w:vMerge/>
            <w:tcBorders>
              <w:top w:val="single" w:sz="6" w:space="0" w:color="auto"/>
              <w:left w:val="single" w:sz="6" w:space="0" w:color="auto"/>
              <w:bottom w:val="single" w:sz="6" w:space="0" w:color="auto"/>
              <w:right w:val="single" w:sz="6" w:space="0" w:color="auto"/>
            </w:tcBorders>
            <w:vAlign w:val="center"/>
          </w:tcPr>
          <w:p w14:paraId="08CB6B78" w14:textId="77777777" w:rsidR="008A7B4E" w:rsidRDefault="008A7B4E" w:rsidP="009A43E0">
            <w:pPr>
              <w:widowControl/>
              <w:spacing w:line="360" w:lineRule="auto"/>
              <w:jc w:val="left"/>
              <w:rPr>
                <w:rFonts w:ascii="宋体" w:hAnsi="宋体" w:cs="宋体"/>
                <w:kern w:val="0"/>
                <w:sz w:val="18"/>
                <w:szCs w:val="18"/>
              </w:rPr>
            </w:pPr>
          </w:p>
        </w:tc>
        <w:tc>
          <w:tcPr>
            <w:tcW w:w="809" w:type="pct"/>
            <w:tcBorders>
              <w:top w:val="nil"/>
              <w:left w:val="nil"/>
              <w:bottom w:val="single" w:sz="6" w:space="0" w:color="auto"/>
              <w:right w:val="single" w:sz="6" w:space="0" w:color="auto"/>
            </w:tcBorders>
            <w:tcMar>
              <w:top w:w="0" w:type="dxa"/>
              <w:left w:w="105" w:type="dxa"/>
              <w:bottom w:w="0" w:type="dxa"/>
              <w:right w:w="105" w:type="dxa"/>
            </w:tcMar>
            <w:vAlign w:val="center"/>
          </w:tcPr>
          <w:p w14:paraId="7EE68CA4" w14:textId="77777777" w:rsidR="008A7B4E" w:rsidRDefault="008A7B4E" w:rsidP="009A43E0">
            <w:pPr>
              <w:widowControl/>
              <w:spacing w:line="360" w:lineRule="auto"/>
              <w:jc w:val="center"/>
              <w:rPr>
                <w:rFonts w:ascii="宋体" w:hAnsi="宋体" w:cs="宋体"/>
                <w:kern w:val="0"/>
                <w:sz w:val="18"/>
                <w:szCs w:val="18"/>
              </w:rPr>
            </w:pPr>
            <w:r>
              <w:rPr>
                <w:rFonts w:ascii="宋体" w:hAnsi="宋体" w:cs="宋体" w:hint="eastAsia"/>
                <w:kern w:val="0"/>
                <w:sz w:val="18"/>
                <w:szCs w:val="18"/>
              </w:rPr>
              <w:t>项目</w:t>
            </w:r>
          </w:p>
        </w:tc>
        <w:tc>
          <w:tcPr>
            <w:tcW w:w="225" w:type="pct"/>
            <w:tcBorders>
              <w:top w:val="nil"/>
              <w:left w:val="nil"/>
              <w:bottom w:val="single" w:sz="6" w:space="0" w:color="auto"/>
              <w:right w:val="single" w:sz="6" w:space="0" w:color="auto"/>
            </w:tcBorders>
            <w:tcMar>
              <w:top w:w="0" w:type="dxa"/>
              <w:left w:w="105" w:type="dxa"/>
              <w:bottom w:w="0" w:type="dxa"/>
              <w:right w:w="105" w:type="dxa"/>
            </w:tcMar>
            <w:vAlign w:val="center"/>
          </w:tcPr>
          <w:p w14:paraId="6DAE7CAA" w14:textId="77777777" w:rsidR="008A7B4E" w:rsidRDefault="008A7B4E" w:rsidP="009A43E0">
            <w:pPr>
              <w:widowControl/>
              <w:spacing w:line="360" w:lineRule="auto"/>
              <w:jc w:val="center"/>
              <w:rPr>
                <w:rFonts w:ascii="宋体" w:hAnsi="宋体" w:cs="宋体"/>
                <w:kern w:val="0"/>
                <w:sz w:val="18"/>
                <w:szCs w:val="18"/>
              </w:rPr>
            </w:pPr>
            <w:r>
              <w:rPr>
                <w:rFonts w:ascii="宋体" w:hAnsi="宋体" w:cs="宋体" w:hint="eastAsia"/>
                <w:kern w:val="0"/>
                <w:sz w:val="18"/>
                <w:szCs w:val="18"/>
              </w:rPr>
              <w:t>得分</w:t>
            </w:r>
          </w:p>
        </w:tc>
        <w:tc>
          <w:tcPr>
            <w:tcW w:w="822" w:type="pct"/>
            <w:tcBorders>
              <w:top w:val="nil"/>
              <w:left w:val="nil"/>
              <w:bottom w:val="single" w:sz="6" w:space="0" w:color="auto"/>
              <w:right w:val="single" w:sz="6" w:space="0" w:color="auto"/>
            </w:tcBorders>
            <w:tcMar>
              <w:top w:w="0" w:type="dxa"/>
              <w:left w:w="105" w:type="dxa"/>
              <w:bottom w:w="0" w:type="dxa"/>
              <w:right w:w="105" w:type="dxa"/>
            </w:tcMar>
            <w:vAlign w:val="center"/>
          </w:tcPr>
          <w:p w14:paraId="59F18728" w14:textId="77777777" w:rsidR="008A7B4E" w:rsidRDefault="008A7B4E" w:rsidP="009A43E0">
            <w:pPr>
              <w:widowControl/>
              <w:spacing w:line="360" w:lineRule="auto"/>
              <w:jc w:val="center"/>
              <w:rPr>
                <w:rFonts w:ascii="宋体" w:hAnsi="宋体" w:cs="宋体"/>
                <w:kern w:val="0"/>
                <w:sz w:val="18"/>
                <w:szCs w:val="18"/>
              </w:rPr>
            </w:pPr>
            <w:r>
              <w:rPr>
                <w:rFonts w:ascii="宋体" w:hAnsi="宋体" w:cs="宋体" w:hint="eastAsia"/>
                <w:kern w:val="0"/>
                <w:sz w:val="18"/>
                <w:szCs w:val="18"/>
              </w:rPr>
              <w:t>项目</w:t>
            </w:r>
          </w:p>
        </w:tc>
        <w:tc>
          <w:tcPr>
            <w:tcW w:w="284" w:type="pct"/>
            <w:tcBorders>
              <w:top w:val="nil"/>
              <w:left w:val="nil"/>
              <w:bottom w:val="single" w:sz="6" w:space="0" w:color="auto"/>
              <w:right w:val="single" w:sz="6" w:space="0" w:color="auto"/>
            </w:tcBorders>
            <w:tcMar>
              <w:top w:w="0" w:type="dxa"/>
              <w:left w:w="105" w:type="dxa"/>
              <w:bottom w:w="0" w:type="dxa"/>
              <w:right w:w="105" w:type="dxa"/>
            </w:tcMar>
            <w:vAlign w:val="center"/>
          </w:tcPr>
          <w:p w14:paraId="21DAFE0C" w14:textId="77777777" w:rsidR="008A7B4E" w:rsidRDefault="008A7B4E" w:rsidP="009A43E0">
            <w:pPr>
              <w:widowControl/>
              <w:spacing w:line="360" w:lineRule="auto"/>
              <w:jc w:val="center"/>
              <w:rPr>
                <w:rFonts w:ascii="宋体" w:hAnsi="宋体" w:cs="宋体"/>
                <w:kern w:val="0"/>
                <w:sz w:val="18"/>
                <w:szCs w:val="18"/>
              </w:rPr>
            </w:pPr>
            <w:r>
              <w:rPr>
                <w:rFonts w:ascii="宋体" w:hAnsi="宋体" w:cs="宋体" w:hint="eastAsia"/>
                <w:kern w:val="0"/>
                <w:sz w:val="18"/>
                <w:szCs w:val="18"/>
              </w:rPr>
              <w:t>得分</w:t>
            </w:r>
          </w:p>
        </w:tc>
        <w:tc>
          <w:tcPr>
            <w:tcW w:w="730" w:type="pct"/>
            <w:tcBorders>
              <w:top w:val="nil"/>
              <w:left w:val="nil"/>
              <w:bottom w:val="single" w:sz="6" w:space="0" w:color="auto"/>
              <w:right w:val="single" w:sz="6" w:space="0" w:color="auto"/>
            </w:tcBorders>
            <w:tcMar>
              <w:top w:w="0" w:type="dxa"/>
              <w:left w:w="105" w:type="dxa"/>
              <w:bottom w:w="0" w:type="dxa"/>
              <w:right w:w="105" w:type="dxa"/>
            </w:tcMar>
            <w:vAlign w:val="center"/>
          </w:tcPr>
          <w:p w14:paraId="6950D724" w14:textId="77777777" w:rsidR="008A7B4E" w:rsidRDefault="008A7B4E" w:rsidP="009A43E0">
            <w:pPr>
              <w:widowControl/>
              <w:spacing w:line="360" w:lineRule="auto"/>
              <w:jc w:val="center"/>
              <w:rPr>
                <w:rFonts w:ascii="宋体" w:hAnsi="宋体" w:cs="宋体"/>
                <w:kern w:val="0"/>
                <w:sz w:val="18"/>
                <w:szCs w:val="18"/>
              </w:rPr>
            </w:pPr>
            <w:r>
              <w:rPr>
                <w:rFonts w:ascii="宋体" w:hAnsi="宋体" w:cs="宋体" w:hint="eastAsia"/>
                <w:kern w:val="0"/>
                <w:sz w:val="18"/>
                <w:szCs w:val="18"/>
              </w:rPr>
              <w:t>项目</w:t>
            </w:r>
          </w:p>
        </w:tc>
        <w:tc>
          <w:tcPr>
            <w:tcW w:w="284" w:type="pct"/>
            <w:tcBorders>
              <w:top w:val="nil"/>
              <w:left w:val="nil"/>
              <w:bottom w:val="single" w:sz="6" w:space="0" w:color="auto"/>
              <w:right w:val="single" w:sz="6" w:space="0" w:color="auto"/>
            </w:tcBorders>
            <w:tcMar>
              <w:top w:w="0" w:type="dxa"/>
              <w:left w:w="105" w:type="dxa"/>
              <w:bottom w:w="0" w:type="dxa"/>
              <w:right w:w="105" w:type="dxa"/>
            </w:tcMar>
            <w:vAlign w:val="center"/>
          </w:tcPr>
          <w:p w14:paraId="5D5A768A" w14:textId="77777777" w:rsidR="008A7B4E" w:rsidRDefault="008A7B4E" w:rsidP="009A43E0">
            <w:pPr>
              <w:widowControl/>
              <w:spacing w:line="360" w:lineRule="auto"/>
              <w:jc w:val="center"/>
              <w:rPr>
                <w:rFonts w:ascii="宋体" w:hAnsi="宋体" w:cs="宋体"/>
                <w:kern w:val="0"/>
                <w:sz w:val="18"/>
                <w:szCs w:val="18"/>
              </w:rPr>
            </w:pPr>
            <w:r>
              <w:rPr>
                <w:rFonts w:ascii="宋体" w:hAnsi="宋体" w:cs="宋体" w:hint="eastAsia"/>
                <w:kern w:val="0"/>
                <w:sz w:val="18"/>
                <w:szCs w:val="18"/>
              </w:rPr>
              <w:t>得分</w:t>
            </w:r>
          </w:p>
        </w:tc>
        <w:tc>
          <w:tcPr>
            <w:tcW w:w="348" w:type="pct"/>
            <w:vMerge/>
            <w:tcBorders>
              <w:top w:val="single" w:sz="6" w:space="0" w:color="auto"/>
              <w:left w:val="nil"/>
              <w:bottom w:val="single" w:sz="6" w:space="0" w:color="auto"/>
              <w:right w:val="single" w:sz="6" w:space="0" w:color="auto"/>
            </w:tcBorders>
            <w:vAlign w:val="center"/>
          </w:tcPr>
          <w:p w14:paraId="72826CA3" w14:textId="77777777" w:rsidR="008A7B4E" w:rsidRDefault="008A7B4E" w:rsidP="009A43E0">
            <w:pPr>
              <w:widowControl/>
              <w:spacing w:line="360" w:lineRule="auto"/>
              <w:jc w:val="left"/>
              <w:rPr>
                <w:rFonts w:ascii="宋体" w:hAnsi="宋体" w:cs="宋体"/>
                <w:kern w:val="0"/>
                <w:sz w:val="18"/>
                <w:szCs w:val="18"/>
              </w:rPr>
            </w:pPr>
          </w:p>
        </w:tc>
        <w:tc>
          <w:tcPr>
            <w:tcW w:w="373" w:type="pct"/>
            <w:vMerge/>
            <w:tcBorders>
              <w:top w:val="single" w:sz="6" w:space="0" w:color="auto"/>
              <w:left w:val="nil"/>
              <w:bottom w:val="single" w:sz="6" w:space="0" w:color="auto"/>
              <w:right w:val="single" w:sz="6" w:space="0" w:color="auto"/>
            </w:tcBorders>
            <w:vAlign w:val="center"/>
          </w:tcPr>
          <w:p w14:paraId="108EA79F" w14:textId="77777777" w:rsidR="008A7B4E" w:rsidRDefault="008A7B4E" w:rsidP="009A43E0">
            <w:pPr>
              <w:widowControl/>
              <w:spacing w:line="360" w:lineRule="auto"/>
              <w:jc w:val="left"/>
              <w:rPr>
                <w:rFonts w:ascii="宋体" w:hAnsi="宋体" w:cs="宋体"/>
                <w:kern w:val="0"/>
                <w:sz w:val="18"/>
                <w:szCs w:val="18"/>
              </w:rPr>
            </w:pPr>
          </w:p>
        </w:tc>
        <w:tc>
          <w:tcPr>
            <w:tcW w:w="373" w:type="pct"/>
            <w:vMerge/>
            <w:tcBorders>
              <w:top w:val="single" w:sz="6" w:space="0" w:color="auto"/>
              <w:left w:val="nil"/>
              <w:bottom w:val="single" w:sz="6" w:space="0" w:color="auto"/>
              <w:right w:val="single" w:sz="6" w:space="0" w:color="auto"/>
            </w:tcBorders>
            <w:vAlign w:val="center"/>
          </w:tcPr>
          <w:p w14:paraId="4BC142B9" w14:textId="77777777" w:rsidR="008A7B4E" w:rsidRDefault="008A7B4E" w:rsidP="009A43E0">
            <w:pPr>
              <w:widowControl/>
              <w:spacing w:line="360" w:lineRule="auto"/>
              <w:jc w:val="left"/>
              <w:rPr>
                <w:rFonts w:ascii="宋体" w:hAnsi="宋体" w:cs="宋体"/>
                <w:kern w:val="0"/>
                <w:sz w:val="18"/>
                <w:szCs w:val="18"/>
              </w:rPr>
            </w:pPr>
          </w:p>
        </w:tc>
        <w:tc>
          <w:tcPr>
            <w:tcW w:w="369" w:type="pct"/>
            <w:vMerge/>
            <w:tcBorders>
              <w:top w:val="single" w:sz="6" w:space="0" w:color="auto"/>
              <w:left w:val="nil"/>
              <w:bottom w:val="single" w:sz="6" w:space="0" w:color="auto"/>
              <w:right w:val="single" w:sz="6" w:space="0" w:color="auto"/>
            </w:tcBorders>
            <w:vAlign w:val="center"/>
          </w:tcPr>
          <w:p w14:paraId="50298361" w14:textId="77777777" w:rsidR="008A7B4E" w:rsidRDefault="008A7B4E" w:rsidP="009A43E0">
            <w:pPr>
              <w:widowControl/>
              <w:spacing w:line="360" w:lineRule="auto"/>
              <w:jc w:val="left"/>
              <w:rPr>
                <w:rFonts w:ascii="宋体" w:hAnsi="宋体" w:cs="宋体"/>
                <w:kern w:val="0"/>
                <w:sz w:val="18"/>
                <w:szCs w:val="18"/>
              </w:rPr>
            </w:pPr>
          </w:p>
        </w:tc>
      </w:tr>
      <w:tr w:rsidR="008A7B4E" w14:paraId="4900AB74" w14:textId="77777777" w:rsidTr="009A43E0">
        <w:trPr>
          <w:cantSplit/>
          <w:trHeight w:val="23"/>
        </w:trPr>
        <w:tc>
          <w:tcPr>
            <w:tcW w:w="377" w:type="pct"/>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5A0ECB66" w14:textId="77777777" w:rsidR="008A7B4E" w:rsidRDefault="008A7B4E" w:rsidP="009A43E0">
            <w:pPr>
              <w:widowControl/>
              <w:spacing w:line="360" w:lineRule="auto"/>
              <w:jc w:val="center"/>
              <w:rPr>
                <w:rFonts w:ascii="宋体" w:hAnsi="宋体" w:cs="宋体"/>
                <w:kern w:val="0"/>
                <w:sz w:val="18"/>
                <w:szCs w:val="18"/>
              </w:rPr>
            </w:pPr>
          </w:p>
          <w:p w14:paraId="049DF2AE" w14:textId="77777777" w:rsidR="008A7B4E" w:rsidRDefault="008A7B4E" w:rsidP="009A43E0">
            <w:pPr>
              <w:widowControl/>
              <w:spacing w:line="360" w:lineRule="auto"/>
              <w:jc w:val="center"/>
              <w:rPr>
                <w:rFonts w:ascii="宋体" w:hAnsi="宋体" w:cs="宋体"/>
                <w:kern w:val="0"/>
                <w:sz w:val="18"/>
                <w:szCs w:val="18"/>
              </w:rPr>
            </w:pPr>
            <w:r>
              <w:rPr>
                <w:rFonts w:ascii="宋体" w:hAnsi="宋体" w:cs="宋体" w:hint="eastAsia"/>
                <w:kern w:val="0"/>
                <w:sz w:val="18"/>
                <w:szCs w:val="18"/>
              </w:rPr>
              <w:t>第</w:t>
            </w:r>
          </w:p>
          <w:p w14:paraId="3A73C2E5" w14:textId="77777777" w:rsidR="008A7B4E" w:rsidRDefault="008A7B4E" w:rsidP="009A43E0">
            <w:pPr>
              <w:widowControl/>
              <w:spacing w:line="360" w:lineRule="auto"/>
              <w:jc w:val="center"/>
              <w:rPr>
                <w:rFonts w:ascii="宋体" w:hAnsi="宋体" w:cs="宋体"/>
                <w:kern w:val="0"/>
                <w:sz w:val="18"/>
                <w:szCs w:val="18"/>
              </w:rPr>
            </w:pPr>
            <w:r>
              <w:rPr>
                <w:rFonts w:ascii="宋体" w:hAnsi="宋体" w:cs="宋体" w:hint="eastAsia"/>
                <w:kern w:val="0"/>
                <w:sz w:val="18"/>
                <w:szCs w:val="18"/>
              </w:rPr>
              <w:t>一</w:t>
            </w:r>
          </w:p>
          <w:p w14:paraId="0608A230" w14:textId="77777777" w:rsidR="008A7B4E" w:rsidRDefault="008A7B4E" w:rsidP="009A43E0">
            <w:pPr>
              <w:widowControl/>
              <w:spacing w:line="360" w:lineRule="auto"/>
              <w:jc w:val="center"/>
              <w:rPr>
                <w:rFonts w:ascii="宋体" w:hAnsi="宋体" w:cs="宋体"/>
                <w:kern w:val="0"/>
                <w:sz w:val="18"/>
                <w:szCs w:val="18"/>
              </w:rPr>
            </w:pPr>
            <w:r>
              <w:rPr>
                <w:rFonts w:ascii="宋体" w:hAnsi="宋体" w:cs="宋体" w:hint="eastAsia"/>
                <w:kern w:val="0"/>
                <w:sz w:val="18"/>
                <w:szCs w:val="18"/>
              </w:rPr>
              <w:t>季</w:t>
            </w:r>
          </w:p>
          <w:p w14:paraId="1442BA7F" w14:textId="77777777" w:rsidR="008A7B4E" w:rsidRDefault="008A7B4E" w:rsidP="009A43E0">
            <w:pPr>
              <w:widowControl/>
              <w:spacing w:line="360" w:lineRule="auto"/>
              <w:jc w:val="center"/>
              <w:rPr>
                <w:rFonts w:ascii="宋体" w:hAnsi="宋体" w:cs="宋体"/>
                <w:kern w:val="0"/>
                <w:sz w:val="18"/>
                <w:szCs w:val="18"/>
              </w:rPr>
            </w:pPr>
            <w:r>
              <w:rPr>
                <w:rFonts w:ascii="宋体" w:hAnsi="宋体" w:cs="宋体" w:hint="eastAsia"/>
                <w:kern w:val="0"/>
                <w:sz w:val="18"/>
                <w:szCs w:val="18"/>
              </w:rPr>
              <w:t>度</w:t>
            </w:r>
          </w:p>
        </w:tc>
        <w:tc>
          <w:tcPr>
            <w:tcW w:w="809" w:type="pct"/>
            <w:tcBorders>
              <w:top w:val="nil"/>
              <w:left w:val="nil"/>
              <w:bottom w:val="single" w:sz="6" w:space="0" w:color="auto"/>
              <w:right w:val="single" w:sz="6" w:space="0" w:color="auto"/>
            </w:tcBorders>
            <w:tcMar>
              <w:top w:w="0" w:type="dxa"/>
              <w:left w:w="105" w:type="dxa"/>
              <w:bottom w:w="0" w:type="dxa"/>
              <w:right w:w="105" w:type="dxa"/>
            </w:tcMar>
            <w:vAlign w:val="center"/>
          </w:tcPr>
          <w:p w14:paraId="5EF9504F" w14:textId="77777777" w:rsidR="008A7B4E" w:rsidRDefault="008A7B4E" w:rsidP="009A43E0">
            <w:pPr>
              <w:widowControl/>
              <w:spacing w:line="360" w:lineRule="auto"/>
              <w:rPr>
                <w:rFonts w:ascii="宋体" w:hAnsi="宋体" w:cs="宋体"/>
                <w:kern w:val="0"/>
                <w:sz w:val="18"/>
                <w:szCs w:val="18"/>
              </w:rPr>
            </w:pPr>
            <w:r>
              <w:rPr>
                <w:rFonts w:ascii="宋体" w:hAnsi="宋体" w:cs="宋体" w:hint="eastAsia"/>
                <w:kern w:val="0"/>
                <w:sz w:val="18"/>
                <w:szCs w:val="18"/>
              </w:rPr>
              <w:t>1、补植（5分）</w:t>
            </w:r>
          </w:p>
        </w:tc>
        <w:tc>
          <w:tcPr>
            <w:tcW w:w="225" w:type="pct"/>
            <w:tcBorders>
              <w:top w:val="nil"/>
              <w:left w:val="nil"/>
              <w:bottom w:val="single" w:sz="6" w:space="0" w:color="auto"/>
              <w:right w:val="single" w:sz="6" w:space="0" w:color="auto"/>
            </w:tcBorders>
            <w:tcMar>
              <w:top w:w="0" w:type="dxa"/>
              <w:left w:w="105" w:type="dxa"/>
              <w:bottom w:w="0" w:type="dxa"/>
              <w:right w:w="105" w:type="dxa"/>
            </w:tcMar>
            <w:vAlign w:val="center"/>
          </w:tcPr>
          <w:p w14:paraId="1D8ACD0E" w14:textId="77777777" w:rsidR="008A7B4E" w:rsidRDefault="008A7B4E" w:rsidP="009A43E0">
            <w:pPr>
              <w:widowControl/>
              <w:spacing w:line="360" w:lineRule="auto"/>
              <w:rPr>
                <w:rFonts w:ascii="宋体" w:hAnsi="宋体" w:cs="宋体"/>
                <w:kern w:val="0"/>
                <w:sz w:val="18"/>
                <w:szCs w:val="18"/>
              </w:rPr>
            </w:pPr>
          </w:p>
        </w:tc>
        <w:tc>
          <w:tcPr>
            <w:tcW w:w="822" w:type="pct"/>
            <w:tcBorders>
              <w:top w:val="nil"/>
              <w:left w:val="nil"/>
              <w:bottom w:val="single" w:sz="6" w:space="0" w:color="auto"/>
              <w:right w:val="single" w:sz="6" w:space="0" w:color="auto"/>
            </w:tcBorders>
            <w:tcMar>
              <w:top w:w="0" w:type="dxa"/>
              <w:left w:w="105" w:type="dxa"/>
              <w:bottom w:w="0" w:type="dxa"/>
              <w:right w:w="105" w:type="dxa"/>
            </w:tcMar>
            <w:vAlign w:val="center"/>
          </w:tcPr>
          <w:p w14:paraId="70E94A34" w14:textId="77777777" w:rsidR="008A7B4E" w:rsidRDefault="008A7B4E" w:rsidP="009A43E0">
            <w:pPr>
              <w:widowControl/>
              <w:spacing w:line="360" w:lineRule="auto"/>
              <w:rPr>
                <w:rFonts w:ascii="宋体" w:hAnsi="宋体" w:cs="宋体"/>
                <w:kern w:val="0"/>
                <w:sz w:val="18"/>
                <w:szCs w:val="18"/>
              </w:rPr>
            </w:pPr>
            <w:r>
              <w:rPr>
                <w:rFonts w:ascii="宋体" w:hAnsi="宋体" w:cs="宋体" w:hint="eastAsia"/>
                <w:kern w:val="0"/>
                <w:sz w:val="18"/>
                <w:szCs w:val="18"/>
              </w:rPr>
              <w:t>1、补植（5分）</w:t>
            </w:r>
          </w:p>
        </w:tc>
        <w:tc>
          <w:tcPr>
            <w:tcW w:w="284" w:type="pct"/>
            <w:tcBorders>
              <w:top w:val="nil"/>
              <w:left w:val="nil"/>
              <w:bottom w:val="single" w:sz="6" w:space="0" w:color="auto"/>
              <w:right w:val="single" w:sz="6" w:space="0" w:color="auto"/>
            </w:tcBorders>
            <w:tcMar>
              <w:top w:w="0" w:type="dxa"/>
              <w:left w:w="105" w:type="dxa"/>
              <w:bottom w:w="0" w:type="dxa"/>
              <w:right w:w="105" w:type="dxa"/>
            </w:tcMar>
            <w:vAlign w:val="center"/>
          </w:tcPr>
          <w:p w14:paraId="40D0AEF7" w14:textId="77777777" w:rsidR="008A7B4E" w:rsidRDefault="008A7B4E" w:rsidP="009A43E0">
            <w:pPr>
              <w:widowControl/>
              <w:spacing w:line="360" w:lineRule="auto"/>
              <w:rPr>
                <w:rFonts w:ascii="宋体" w:hAnsi="宋体" w:cs="宋体"/>
                <w:kern w:val="0"/>
                <w:sz w:val="18"/>
                <w:szCs w:val="18"/>
              </w:rPr>
            </w:pPr>
          </w:p>
        </w:tc>
        <w:tc>
          <w:tcPr>
            <w:tcW w:w="730" w:type="pct"/>
            <w:tcBorders>
              <w:top w:val="nil"/>
              <w:left w:val="nil"/>
              <w:bottom w:val="single" w:sz="6" w:space="0" w:color="auto"/>
              <w:right w:val="single" w:sz="6" w:space="0" w:color="auto"/>
            </w:tcBorders>
            <w:tcMar>
              <w:top w:w="0" w:type="dxa"/>
              <w:left w:w="105" w:type="dxa"/>
              <w:bottom w:w="0" w:type="dxa"/>
              <w:right w:w="105" w:type="dxa"/>
            </w:tcMar>
            <w:vAlign w:val="center"/>
          </w:tcPr>
          <w:p w14:paraId="20D52029" w14:textId="77777777" w:rsidR="008A7B4E" w:rsidRDefault="008A7B4E" w:rsidP="009A43E0">
            <w:pPr>
              <w:widowControl/>
              <w:spacing w:line="360" w:lineRule="auto"/>
              <w:rPr>
                <w:rFonts w:ascii="宋体" w:hAnsi="宋体" w:cs="宋体"/>
                <w:kern w:val="0"/>
                <w:sz w:val="18"/>
                <w:szCs w:val="18"/>
              </w:rPr>
            </w:pPr>
            <w:r>
              <w:rPr>
                <w:rFonts w:ascii="宋体" w:hAnsi="宋体" w:cs="宋体" w:hint="eastAsia"/>
                <w:kern w:val="0"/>
                <w:sz w:val="18"/>
                <w:szCs w:val="18"/>
              </w:rPr>
              <w:t>1、整体形象（10分）</w:t>
            </w:r>
          </w:p>
        </w:tc>
        <w:tc>
          <w:tcPr>
            <w:tcW w:w="284" w:type="pct"/>
            <w:tcBorders>
              <w:top w:val="nil"/>
              <w:left w:val="nil"/>
              <w:bottom w:val="single" w:sz="6" w:space="0" w:color="auto"/>
              <w:right w:val="single" w:sz="6" w:space="0" w:color="auto"/>
            </w:tcBorders>
            <w:tcMar>
              <w:top w:w="0" w:type="dxa"/>
              <w:left w:w="105" w:type="dxa"/>
              <w:bottom w:w="0" w:type="dxa"/>
              <w:right w:w="105" w:type="dxa"/>
            </w:tcMar>
          </w:tcPr>
          <w:p w14:paraId="2B3F83FC" w14:textId="77777777" w:rsidR="008A7B4E" w:rsidRDefault="008A7B4E" w:rsidP="009A43E0">
            <w:pPr>
              <w:widowControl/>
              <w:spacing w:line="360" w:lineRule="auto"/>
              <w:jc w:val="left"/>
              <w:rPr>
                <w:rFonts w:ascii="宋体" w:hAnsi="宋体" w:cs="宋体"/>
                <w:kern w:val="0"/>
                <w:sz w:val="18"/>
                <w:szCs w:val="18"/>
              </w:rPr>
            </w:pPr>
          </w:p>
        </w:tc>
        <w:tc>
          <w:tcPr>
            <w:tcW w:w="348" w:type="pct"/>
            <w:vMerge w:val="restart"/>
            <w:tcBorders>
              <w:top w:val="nil"/>
              <w:left w:val="nil"/>
              <w:bottom w:val="single" w:sz="6" w:space="0" w:color="auto"/>
              <w:right w:val="single" w:sz="6" w:space="0" w:color="auto"/>
            </w:tcBorders>
            <w:tcMar>
              <w:top w:w="0" w:type="dxa"/>
              <w:left w:w="105" w:type="dxa"/>
              <w:bottom w:w="0" w:type="dxa"/>
              <w:right w:w="105" w:type="dxa"/>
            </w:tcMar>
          </w:tcPr>
          <w:p w14:paraId="3EB73223" w14:textId="77777777" w:rsidR="008A7B4E" w:rsidRDefault="008A7B4E" w:rsidP="009A43E0">
            <w:pPr>
              <w:widowControl/>
              <w:spacing w:line="360" w:lineRule="auto"/>
              <w:jc w:val="left"/>
              <w:rPr>
                <w:rFonts w:ascii="宋体" w:hAnsi="宋体" w:cs="宋体"/>
                <w:kern w:val="0"/>
                <w:sz w:val="18"/>
                <w:szCs w:val="18"/>
              </w:rPr>
            </w:pPr>
          </w:p>
        </w:tc>
        <w:tc>
          <w:tcPr>
            <w:tcW w:w="373" w:type="pct"/>
            <w:vMerge w:val="restart"/>
            <w:tcBorders>
              <w:top w:val="nil"/>
              <w:left w:val="nil"/>
              <w:bottom w:val="single" w:sz="6" w:space="0" w:color="auto"/>
              <w:right w:val="single" w:sz="6" w:space="0" w:color="auto"/>
            </w:tcBorders>
            <w:tcMar>
              <w:top w:w="0" w:type="dxa"/>
              <w:left w:w="105" w:type="dxa"/>
              <w:bottom w:w="0" w:type="dxa"/>
              <w:right w:w="105" w:type="dxa"/>
            </w:tcMar>
          </w:tcPr>
          <w:p w14:paraId="150B4F85" w14:textId="77777777" w:rsidR="008A7B4E" w:rsidRDefault="008A7B4E" w:rsidP="009A43E0">
            <w:pPr>
              <w:widowControl/>
              <w:spacing w:line="360" w:lineRule="auto"/>
              <w:jc w:val="left"/>
              <w:rPr>
                <w:rFonts w:ascii="宋体" w:hAnsi="宋体" w:cs="宋体"/>
                <w:kern w:val="0"/>
                <w:sz w:val="18"/>
                <w:szCs w:val="18"/>
              </w:rPr>
            </w:pPr>
          </w:p>
        </w:tc>
        <w:tc>
          <w:tcPr>
            <w:tcW w:w="373" w:type="pct"/>
            <w:vMerge w:val="restart"/>
            <w:tcBorders>
              <w:top w:val="nil"/>
              <w:left w:val="nil"/>
              <w:bottom w:val="single" w:sz="6" w:space="0" w:color="auto"/>
              <w:right w:val="single" w:sz="6" w:space="0" w:color="auto"/>
            </w:tcBorders>
            <w:tcMar>
              <w:top w:w="0" w:type="dxa"/>
              <w:left w:w="105" w:type="dxa"/>
              <w:bottom w:w="0" w:type="dxa"/>
              <w:right w:w="105" w:type="dxa"/>
            </w:tcMar>
          </w:tcPr>
          <w:p w14:paraId="6DF65CE2" w14:textId="77777777" w:rsidR="008A7B4E" w:rsidRDefault="008A7B4E" w:rsidP="009A43E0">
            <w:pPr>
              <w:widowControl/>
              <w:spacing w:line="360" w:lineRule="auto"/>
              <w:jc w:val="left"/>
              <w:rPr>
                <w:rFonts w:ascii="宋体" w:hAnsi="宋体" w:cs="宋体"/>
                <w:kern w:val="0"/>
                <w:sz w:val="18"/>
                <w:szCs w:val="18"/>
              </w:rPr>
            </w:pPr>
          </w:p>
        </w:tc>
        <w:tc>
          <w:tcPr>
            <w:tcW w:w="369" w:type="pct"/>
            <w:vMerge w:val="restart"/>
            <w:tcBorders>
              <w:top w:val="nil"/>
              <w:left w:val="nil"/>
              <w:bottom w:val="single" w:sz="6" w:space="0" w:color="auto"/>
              <w:right w:val="single" w:sz="6" w:space="0" w:color="auto"/>
            </w:tcBorders>
            <w:tcMar>
              <w:top w:w="0" w:type="dxa"/>
              <w:left w:w="105" w:type="dxa"/>
              <w:bottom w:w="0" w:type="dxa"/>
              <w:right w:w="105" w:type="dxa"/>
            </w:tcMar>
          </w:tcPr>
          <w:p w14:paraId="1F563374" w14:textId="77777777" w:rsidR="008A7B4E" w:rsidRDefault="008A7B4E" w:rsidP="009A43E0">
            <w:pPr>
              <w:widowControl/>
              <w:spacing w:line="360" w:lineRule="auto"/>
              <w:jc w:val="left"/>
              <w:rPr>
                <w:rFonts w:ascii="宋体" w:hAnsi="宋体" w:cs="宋体"/>
                <w:kern w:val="0"/>
                <w:sz w:val="18"/>
                <w:szCs w:val="18"/>
              </w:rPr>
            </w:pPr>
          </w:p>
        </w:tc>
      </w:tr>
      <w:tr w:rsidR="008A7B4E" w14:paraId="0E10163F" w14:textId="77777777" w:rsidTr="009A43E0">
        <w:trPr>
          <w:cantSplit/>
          <w:trHeight w:val="23"/>
        </w:trPr>
        <w:tc>
          <w:tcPr>
            <w:tcW w:w="377" w:type="pct"/>
            <w:vMerge/>
            <w:tcBorders>
              <w:top w:val="nil"/>
              <w:left w:val="single" w:sz="6" w:space="0" w:color="auto"/>
              <w:bottom w:val="single" w:sz="6" w:space="0" w:color="auto"/>
              <w:right w:val="single" w:sz="6" w:space="0" w:color="auto"/>
            </w:tcBorders>
            <w:vAlign w:val="center"/>
          </w:tcPr>
          <w:p w14:paraId="39BE5177" w14:textId="77777777" w:rsidR="008A7B4E" w:rsidRDefault="008A7B4E" w:rsidP="009A43E0">
            <w:pPr>
              <w:widowControl/>
              <w:spacing w:line="360" w:lineRule="auto"/>
              <w:jc w:val="left"/>
              <w:rPr>
                <w:rFonts w:ascii="宋体" w:hAnsi="宋体" w:cs="宋体"/>
                <w:kern w:val="0"/>
                <w:sz w:val="18"/>
                <w:szCs w:val="18"/>
              </w:rPr>
            </w:pPr>
          </w:p>
        </w:tc>
        <w:tc>
          <w:tcPr>
            <w:tcW w:w="809" w:type="pct"/>
            <w:tcBorders>
              <w:top w:val="nil"/>
              <w:left w:val="nil"/>
              <w:bottom w:val="single" w:sz="6" w:space="0" w:color="auto"/>
              <w:right w:val="single" w:sz="6" w:space="0" w:color="auto"/>
            </w:tcBorders>
            <w:tcMar>
              <w:top w:w="0" w:type="dxa"/>
              <w:left w:w="105" w:type="dxa"/>
              <w:bottom w:w="0" w:type="dxa"/>
              <w:right w:w="105" w:type="dxa"/>
            </w:tcMar>
            <w:vAlign w:val="center"/>
          </w:tcPr>
          <w:p w14:paraId="55481147" w14:textId="77777777" w:rsidR="008A7B4E" w:rsidRDefault="008A7B4E" w:rsidP="009A43E0">
            <w:pPr>
              <w:widowControl/>
              <w:spacing w:line="360" w:lineRule="auto"/>
              <w:rPr>
                <w:rFonts w:ascii="宋体" w:hAnsi="宋体" w:cs="宋体"/>
                <w:kern w:val="0"/>
                <w:sz w:val="18"/>
                <w:szCs w:val="18"/>
              </w:rPr>
            </w:pPr>
            <w:r>
              <w:rPr>
                <w:rFonts w:ascii="宋体" w:hAnsi="宋体" w:cs="宋体" w:hint="eastAsia"/>
                <w:kern w:val="0"/>
                <w:sz w:val="18"/>
                <w:szCs w:val="18"/>
              </w:rPr>
              <w:t>2、清除杂草、杂物等（7分）</w:t>
            </w:r>
          </w:p>
        </w:tc>
        <w:tc>
          <w:tcPr>
            <w:tcW w:w="225" w:type="pct"/>
            <w:tcBorders>
              <w:top w:val="nil"/>
              <w:left w:val="nil"/>
              <w:bottom w:val="single" w:sz="6" w:space="0" w:color="auto"/>
              <w:right w:val="single" w:sz="6" w:space="0" w:color="auto"/>
            </w:tcBorders>
            <w:tcMar>
              <w:top w:w="0" w:type="dxa"/>
              <w:left w:w="105" w:type="dxa"/>
              <w:bottom w:w="0" w:type="dxa"/>
              <w:right w:w="105" w:type="dxa"/>
            </w:tcMar>
            <w:vAlign w:val="center"/>
          </w:tcPr>
          <w:p w14:paraId="48CBC2D5" w14:textId="77777777" w:rsidR="008A7B4E" w:rsidRDefault="008A7B4E" w:rsidP="009A43E0">
            <w:pPr>
              <w:widowControl/>
              <w:spacing w:line="360" w:lineRule="auto"/>
              <w:rPr>
                <w:rFonts w:ascii="宋体" w:hAnsi="宋体" w:cs="宋体"/>
                <w:kern w:val="0"/>
                <w:sz w:val="18"/>
                <w:szCs w:val="18"/>
              </w:rPr>
            </w:pPr>
          </w:p>
        </w:tc>
        <w:tc>
          <w:tcPr>
            <w:tcW w:w="822" w:type="pct"/>
            <w:tcBorders>
              <w:top w:val="nil"/>
              <w:left w:val="nil"/>
              <w:bottom w:val="single" w:sz="6" w:space="0" w:color="auto"/>
              <w:right w:val="single" w:sz="6" w:space="0" w:color="auto"/>
            </w:tcBorders>
            <w:tcMar>
              <w:top w:w="0" w:type="dxa"/>
              <w:left w:w="105" w:type="dxa"/>
              <w:bottom w:w="0" w:type="dxa"/>
              <w:right w:w="105" w:type="dxa"/>
            </w:tcMar>
            <w:vAlign w:val="center"/>
          </w:tcPr>
          <w:p w14:paraId="4BFE50C0" w14:textId="77777777" w:rsidR="008A7B4E" w:rsidRDefault="008A7B4E" w:rsidP="009A43E0">
            <w:pPr>
              <w:widowControl/>
              <w:spacing w:line="360" w:lineRule="auto"/>
              <w:rPr>
                <w:rFonts w:ascii="宋体" w:hAnsi="宋体" w:cs="宋体"/>
                <w:kern w:val="0"/>
                <w:sz w:val="18"/>
                <w:szCs w:val="18"/>
              </w:rPr>
            </w:pPr>
            <w:r>
              <w:rPr>
                <w:rFonts w:ascii="宋体" w:hAnsi="宋体" w:cs="宋体" w:hint="eastAsia"/>
                <w:kern w:val="0"/>
                <w:sz w:val="18"/>
                <w:szCs w:val="18"/>
              </w:rPr>
              <w:t>2、清除杂草、杂物等（7分）</w:t>
            </w:r>
          </w:p>
        </w:tc>
        <w:tc>
          <w:tcPr>
            <w:tcW w:w="284" w:type="pct"/>
            <w:tcBorders>
              <w:top w:val="nil"/>
              <w:left w:val="nil"/>
              <w:bottom w:val="single" w:sz="6" w:space="0" w:color="auto"/>
              <w:right w:val="single" w:sz="6" w:space="0" w:color="auto"/>
            </w:tcBorders>
            <w:tcMar>
              <w:top w:w="0" w:type="dxa"/>
              <w:left w:w="105" w:type="dxa"/>
              <w:bottom w:w="0" w:type="dxa"/>
              <w:right w:w="105" w:type="dxa"/>
            </w:tcMar>
            <w:vAlign w:val="center"/>
          </w:tcPr>
          <w:p w14:paraId="766CBAC0" w14:textId="77777777" w:rsidR="008A7B4E" w:rsidRDefault="008A7B4E" w:rsidP="009A43E0">
            <w:pPr>
              <w:widowControl/>
              <w:spacing w:line="360" w:lineRule="auto"/>
              <w:rPr>
                <w:rFonts w:ascii="宋体" w:hAnsi="宋体" w:cs="宋体"/>
                <w:kern w:val="0"/>
                <w:sz w:val="18"/>
                <w:szCs w:val="18"/>
              </w:rPr>
            </w:pPr>
          </w:p>
        </w:tc>
        <w:tc>
          <w:tcPr>
            <w:tcW w:w="730" w:type="pct"/>
            <w:tcBorders>
              <w:top w:val="nil"/>
              <w:left w:val="nil"/>
              <w:bottom w:val="single" w:sz="6" w:space="0" w:color="auto"/>
              <w:right w:val="single" w:sz="6" w:space="0" w:color="auto"/>
            </w:tcBorders>
            <w:tcMar>
              <w:top w:w="0" w:type="dxa"/>
              <w:left w:w="105" w:type="dxa"/>
              <w:bottom w:w="0" w:type="dxa"/>
              <w:right w:w="105" w:type="dxa"/>
            </w:tcMar>
            <w:vAlign w:val="center"/>
          </w:tcPr>
          <w:p w14:paraId="44455242" w14:textId="77777777" w:rsidR="008A7B4E" w:rsidRDefault="008A7B4E" w:rsidP="009A43E0">
            <w:pPr>
              <w:widowControl/>
              <w:spacing w:line="360" w:lineRule="auto"/>
              <w:rPr>
                <w:rFonts w:ascii="宋体" w:hAnsi="宋体" w:cs="宋体"/>
                <w:kern w:val="0"/>
                <w:sz w:val="18"/>
                <w:szCs w:val="18"/>
              </w:rPr>
            </w:pPr>
            <w:r>
              <w:rPr>
                <w:rFonts w:ascii="宋体" w:hAnsi="宋体" w:cs="宋体" w:hint="eastAsia"/>
                <w:kern w:val="0"/>
                <w:sz w:val="18"/>
                <w:szCs w:val="18"/>
              </w:rPr>
              <w:t>2、苗木成活和保持率（7分）</w:t>
            </w:r>
          </w:p>
        </w:tc>
        <w:tc>
          <w:tcPr>
            <w:tcW w:w="284" w:type="pct"/>
            <w:tcBorders>
              <w:top w:val="nil"/>
              <w:left w:val="nil"/>
              <w:bottom w:val="single" w:sz="6" w:space="0" w:color="auto"/>
              <w:right w:val="single" w:sz="6" w:space="0" w:color="auto"/>
            </w:tcBorders>
            <w:tcMar>
              <w:top w:w="0" w:type="dxa"/>
              <w:left w:w="105" w:type="dxa"/>
              <w:bottom w:w="0" w:type="dxa"/>
              <w:right w:w="105" w:type="dxa"/>
            </w:tcMar>
          </w:tcPr>
          <w:p w14:paraId="32718738" w14:textId="77777777" w:rsidR="008A7B4E" w:rsidRDefault="008A7B4E" w:rsidP="009A43E0">
            <w:pPr>
              <w:widowControl/>
              <w:spacing w:line="360" w:lineRule="auto"/>
              <w:jc w:val="left"/>
              <w:rPr>
                <w:rFonts w:ascii="宋体" w:hAnsi="宋体" w:cs="宋体"/>
                <w:kern w:val="0"/>
                <w:sz w:val="18"/>
                <w:szCs w:val="18"/>
              </w:rPr>
            </w:pPr>
          </w:p>
        </w:tc>
        <w:tc>
          <w:tcPr>
            <w:tcW w:w="348" w:type="pct"/>
            <w:vMerge/>
            <w:tcBorders>
              <w:top w:val="nil"/>
              <w:left w:val="nil"/>
              <w:bottom w:val="single" w:sz="6" w:space="0" w:color="auto"/>
              <w:right w:val="single" w:sz="6" w:space="0" w:color="auto"/>
            </w:tcBorders>
            <w:vAlign w:val="center"/>
          </w:tcPr>
          <w:p w14:paraId="485D2FA2" w14:textId="77777777" w:rsidR="008A7B4E" w:rsidRDefault="008A7B4E" w:rsidP="009A43E0">
            <w:pPr>
              <w:widowControl/>
              <w:spacing w:line="360" w:lineRule="auto"/>
              <w:jc w:val="left"/>
              <w:rPr>
                <w:rFonts w:ascii="宋体" w:hAnsi="宋体" w:cs="宋体"/>
                <w:kern w:val="0"/>
                <w:sz w:val="18"/>
                <w:szCs w:val="18"/>
              </w:rPr>
            </w:pPr>
          </w:p>
        </w:tc>
        <w:tc>
          <w:tcPr>
            <w:tcW w:w="373" w:type="pct"/>
            <w:vMerge/>
            <w:tcBorders>
              <w:top w:val="nil"/>
              <w:left w:val="nil"/>
              <w:bottom w:val="single" w:sz="6" w:space="0" w:color="auto"/>
              <w:right w:val="single" w:sz="6" w:space="0" w:color="auto"/>
            </w:tcBorders>
            <w:vAlign w:val="center"/>
          </w:tcPr>
          <w:p w14:paraId="39F92DD9" w14:textId="77777777" w:rsidR="008A7B4E" w:rsidRDefault="008A7B4E" w:rsidP="009A43E0">
            <w:pPr>
              <w:widowControl/>
              <w:spacing w:line="360" w:lineRule="auto"/>
              <w:jc w:val="left"/>
              <w:rPr>
                <w:rFonts w:ascii="宋体" w:hAnsi="宋体" w:cs="宋体"/>
                <w:kern w:val="0"/>
                <w:sz w:val="18"/>
                <w:szCs w:val="18"/>
              </w:rPr>
            </w:pPr>
          </w:p>
        </w:tc>
        <w:tc>
          <w:tcPr>
            <w:tcW w:w="373" w:type="pct"/>
            <w:vMerge/>
            <w:tcBorders>
              <w:top w:val="nil"/>
              <w:left w:val="nil"/>
              <w:bottom w:val="single" w:sz="6" w:space="0" w:color="auto"/>
              <w:right w:val="single" w:sz="6" w:space="0" w:color="auto"/>
            </w:tcBorders>
            <w:vAlign w:val="center"/>
          </w:tcPr>
          <w:p w14:paraId="2760A910" w14:textId="77777777" w:rsidR="008A7B4E" w:rsidRDefault="008A7B4E" w:rsidP="009A43E0">
            <w:pPr>
              <w:widowControl/>
              <w:spacing w:line="360" w:lineRule="auto"/>
              <w:jc w:val="left"/>
              <w:rPr>
                <w:rFonts w:ascii="宋体" w:hAnsi="宋体" w:cs="宋体"/>
                <w:kern w:val="0"/>
                <w:sz w:val="18"/>
                <w:szCs w:val="18"/>
              </w:rPr>
            </w:pPr>
          </w:p>
        </w:tc>
        <w:tc>
          <w:tcPr>
            <w:tcW w:w="369" w:type="pct"/>
            <w:vMerge/>
            <w:tcBorders>
              <w:top w:val="nil"/>
              <w:left w:val="nil"/>
              <w:bottom w:val="single" w:sz="6" w:space="0" w:color="auto"/>
              <w:right w:val="single" w:sz="6" w:space="0" w:color="auto"/>
            </w:tcBorders>
            <w:vAlign w:val="center"/>
          </w:tcPr>
          <w:p w14:paraId="42428C60" w14:textId="77777777" w:rsidR="008A7B4E" w:rsidRDefault="008A7B4E" w:rsidP="009A43E0">
            <w:pPr>
              <w:widowControl/>
              <w:spacing w:line="360" w:lineRule="auto"/>
              <w:jc w:val="left"/>
              <w:rPr>
                <w:rFonts w:ascii="宋体" w:hAnsi="宋体" w:cs="宋体"/>
                <w:kern w:val="0"/>
                <w:sz w:val="18"/>
                <w:szCs w:val="18"/>
              </w:rPr>
            </w:pPr>
          </w:p>
        </w:tc>
      </w:tr>
      <w:tr w:rsidR="008A7B4E" w14:paraId="5640479F" w14:textId="77777777" w:rsidTr="009A43E0">
        <w:trPr>
          <w:cantSplit/>
          <w:trHeight w:val="23"/>
        </w:trPr>
        <w:tc>
          <w:tcPr>
            <w:tcW w:w="377" w:type="pct"/>
            <w:vMerge/>
            <w:tcBorders>
              <w:top w:val="nil"/>
              <w:left w:val="single" w:sz="6" w:space="0" w:color="auto"/>
              <w:bottom w:val="single" w:sz="6" w:space="0" w:color="auto"/>
              <w:right w:val="single" w:sz="6" w:space="0" w:color="auto"/>
            </w:tcBorders>
            <w:vAlign w:val="center"/>
          </w:tcPr>
          <w:p w14:paraId="1A321A6C" w14:textId="77777777" w:rsidR="008A7B4E" w:rsidRDefault="008A7B4E" w:rsidP="009A43E0">
            <w:pPr>
              <w:widowControl/>
              <w:spacing w:line="360" w:lineRule="auto"/>
              <w:jc w:val="left"/>
              <w:rPr>
                <w:rFonts w:ascii="宋体" w:hAnsi="宋体" w:cs="宋体"/>
                <w:kern w:val="0"/>
                <w:sz w:val="18"/>
                <w:szCs w:val="18"/>
              </w:rPr>
            </w:pPr>
          </w:p>
        </w:tc>
        <w:tc>
          <w:tcPr>
            <w:tcW w:w="809" w:type="pct"/>
            <w:tcBorders>
              <w:top w:val="nil"/>
              <w:left w:val="nil"/>
              <w:bottom w:val="single" w:sz="6" w:space="0" w:color="auto"/>
              <w:right w:val="single" w:sz="6" w:space="0" w:color="auto"/>
            </w:tcBorders>
            <w:tcMar>
              <w:top w:w="0" w:type="dxa"/>
              <w:left w:w="105" w:type="dxa"/>
              <w:bottom w:w="0" w:type="dxa"/>
              <w:right w:w="105" w:type="dxa"/>
            </w:tcMar>
            <w:vAlign w:val="center"/>
          </w:tcPr>
          <w:p w14:paraId="0F2C692B" w14:textId="77777777" w:rsidR="008A7B4E" w:rsidRDefault="008A7B4E" w:rsidP="009A43E0">
            <w:pPr>
              <w:widowControl/>
              <w:spacing w:line="360" w:lineRule="auto"/>
              <w:rPr>
                <w:rFonts w:ascii="宋体" w:hAnsi="宋体" w:cs="宋体"/>
                <w:kern w:val="0"/>
                <w:sz w:val="18"/>
                <w:szCs w:val="18"/>
              </w:rPr>
            </w:pPr>
            <w:r>
              <w:rPr>
                <w:rFonts w:ascii="宋体" w:hAnsi="宋体" w:cs="宋体" w:hint="eastAsia"/>
                <w:kern w:val="0"/>
                <w:sz w:val="18"/>
                <w:szCs w:val="18"/>
              </w:rPr>
              <w:t>3、修剪（8分）</w:t>
            </w:r>
          </w:p>
        </w:tc>
        <w:tc>
          <w:tcPr>
            <w:tcW w:w="225" w:type="pct"/>
            <w:tcBorders>
              <w:top w:val="nil"/>
              <w:left w:val="nil"/>
              <w:bottom w:val="single" w:sz="6" w:space="0" w:color="auto"/>
              <w:right w:val="single" w:sz="6" w:space="0" w:color="auto"/>
            </w:tcBorders>
            <w:tcMar>
              <w:top w:w="0" w:type="dxa"/>
              <w:left w:w="105" w:type="dxa"/>
              <w:bottom w:w="0" w:type="dxa"/>
              <w:right w:w="105" w:type="dxa"/>
            </w:tcMar>
            <w:vAlign w:val="center"/>
          </w:tcPr>
          <w:p w14:paraId="35CB587C" w14:textId="77777777" w:rsidR="008A7B4E" w:rsidRDefault="008A7B4E" w:rsidP="009A43E0">
            <w:pPr>
              <w:widowControl/>
              <w:spacing w:line="360" w:lineRule="auto"/>
              <w:rPr>
                <w:rFonts w:ascii="宋体" w:hAnsi="宋体" w:cs="宋体"/>
                <w:kern w:val="0"/>
                <w:sz w:val="18"/>
                <w:szCs w:val="18"/>
              </w:rPr>
            </w:pPr>
          </w:p>
        </w:tc>
        <w:tc>
          <w:tcPr>
            <w:tcW w:w="822" w:type="pct"/>
            <w:tcBorders>
              <w:top w:val="nil"/>
              <w:left w:val="nil"/>
              <w:bottom w:val="single" w:sz="6" w:space="0" w:color="auto"/>
              <w:right w:val="single" w:sz="6" w:space="0" w:color="auto"/>
            </w:tcBorders>
            <w:tcMar>
              <w:top w:w="0" w:type="dxa"/>
              <w:left w:w="105" w:type="dxa"/>
              <w:bottom w:w="0" w:type="dxa"/>
              <w:right w:w="105" w:type="dxa"/>
            </w:tcMar>
            <w:vAlign w:val="center"/>
          </w:tcPr>
          <w:p w14:paraId="550E59EC" w14:textId="77777777" w:rsidR="008A7B4E" w:rsidRDefault="008A7B4E" w:rsidP="009A43E0">
            <w:pPr>
              <w:widowControl/>
              <w:spacing w:line="360" w:lineRule="auto"/>
              <w:rPr>
                <w:rFonts w:ascii="宋体" w:hAnsi="宋体" w:cs="宋体"/>
                <w:kern w:val="0"/>
                <w:sz w:val="18"/>
                <w:szCs w:val="18"/>
              </w:rPr>
            </w:pPr>
            <w:r>
              <w:rPr>
                <w:rFonts w:ascii="宋体" w:hAnsi="宋体" w:cs="宋体" w:hint="eastAsia"/>
                <w:kern w:val="0"/>
                <w:sz w:val="18"/>
                <w:szCs w:val="18"/>
              </w:rPr>
              <w:t>3、修剪（8分）</w:t>
            </w:r>
          </w:p>
        </w:tc>
        <w:tc>
          <w:tcPr>
            <w:tcW w:w="284" w:type="pct"/>
            <w:tcBorders>
              <w:top w:val="nil"/>
              <w:left w:val="nil"/>
              <w:bottom w:val="single" w:sz="6" w:space="0" w:color="auto"/>
              <w:right w:val="single" w:sz="6" w:space="0" w:color="auto"/>
            </w:tcBorders>
            <w:tcMar>
              <w:top w:w="0" w:type="dxa"/>
              <w:left w:w="105" w:type="dxa"/>
              <w:bottom w:w="0" w:type="dxa"/>
              <w:right w:w="105" w:type="dxa"/>
            </w:tcMar>
            <w:vAlign w:val="center"/>
          </w:tcPr>
          <w:p w14:paraId="229C9A83" w14:textId="77777777" w:rsidR="008A7B4E" w:rsidRDefault="008A7B4E" w:rsidP="009A43E0">
            <w:pPr>
              <w:widowControl/>
              <w:spacing w:line="360" w:lineRule="auto"/>
              <w:rPr>
                <w:rFonts w:ascii="宋体" w:hAnsi="宋体" w:cs="宋体"/>
                <w:kern w:val="0"/>
                <w:sz w:val="18"/>
                <w:szCs w:val="18"/>
              </w:rPr>
            </w:pPr>
          </w:p>
        </w:tc>
        <w:tc>
          <w:tcPr>
            <w:tcW w:w="730" w:type="pct"/>
            <w:tcBorders>
              <w:top w:val="nil"/>
              <w:left w:val="nil"/>
              <w:bottom w:val="single" w:sz="6" w:space="0" w:color="auto"/>
              <w:right w:val="single" w:sz="6" w:space="0" w:color="auto"/>
            </w:tcBorders>
            <w:tcMar>
              <w:top w:w="0" w:type="dxa"/>
              <w:left w:w="105" w:type="dxa"/>
              <w:bottom w:w="0" w:type="dxa"/>
              <w:right w:w="105" w:type="dxa"/>
            </w:tcMar>
            <w:vAlign w:val="center"/>
          </w:tcPr>
          <w:p w14:paraId="6CE05D04" w14:textId="77777777" w:rsidR="008A7B4E" w:rsidRDefault="008A7B4E" w:rsidP="009A43E0">
            <w:pPr>
              <w:widowControl/>
              <w:spacing w:line="360" w:lineRule="auto"/>
              <w:rPr>
                <w:rFonts w:ascii="宋体" w:hAnsi="宋体" w:cs="宋体"/>
                <w:kern w:val="0"/>
                <w:sz w:val="18"/>
                <w:szCs w:val="18"/>
              </w:rPr>
            </w:pPr>
            <w:r>
              <w:rPr>
                <w:rFonts w:ascii="宋体" w:hAnsi="宋体" w:cs="宋体" w:hint="eastAsia"/>
                <w:kern w:val="0"/>
                <w:sz w:val="18"/>
                <w:szCs w:val="18"/>
              </w:rPr>
              <w:t>3、修剪效果（10分）</w:t>
            </w:r>
          </w:p>
        </w:tc>
        <w:tc>
          <w:tcPr>
            <w:tcW w:w="284" w:type="pct"/>
            <w:tcBorders>
              <w:top w:val="nil"/>
              <w:left w:val="nil"/>
              <w:bottom w:val="single" w:sz="6" w:space="0" w:color="auto"/>
              <w:right w:val="single" w:sz="6" w:space="0" w:color="auto"/>
            </w:tcBorders>
            <w:tcMar>
              <w:top w:w="0" w:type="dxa"/>
              <w:left w:w="105" w:type="dxa"/>
              <w:bottom w:w="0" w:type="dxa"/>
              <w:right w:w="105" w:type="dxa"/>
            </w:tcMar>
          </w:tcPr>
          <w:p w14:paraId="765D62F4" w14:textId="77777777" w:rsidR="008A7B4E" w:rsidRDefault="008A7B4E" w:rsidP="009A43E0">
            <w:pPr>
              <w:widowControl/>
              <w:spacing w:line="360" w:lineRule="auto"/>
              <w:jc w:val="left"/>
              <w:rPr>
                <w:rFonts w:ascii="宋体" w:hAnsi="宋体" w:cs="宋体"/>
                <w:kern w:val="0"/>
                <w:sz w:val="18"/>
                <w:szCs w:val="18"/>
              </w:rPr>
            </w:pPr>
          </w:p>
        </w:tc>
        <w:tc>
          <w:tcPr>
            <w:tcW w:w="348" w:type="pct"/>
            <w:vMerge/>
            <w:tcBorders>
              <w:top w:val="nil"/>
              <w:left w:val="nil"/>
              <w:bottom w:val="single" w:sz="6" w:space="0" w:color="auto"/>
              <w:right w:val="single" w:sz="6" w:space="0" w:color="auto"/>
            </w:tcBorders>
            <w:vAlign w:val="center"/>
          </w:tcPr>
          <w:p w14:paraId="77AA1842" w14:textId="77777777" w:rsidR="008A7B4E" w:rsidRDefault="008A7B4E" w:rsidP="009A43E0">
            <w:pPr>
              <w:widowControl/>
              <w:spacing w:line="360" w:lineRule="auto"/>
              <w:jc w:val="left"/>
              <w:rPr>
                <w:rFonts w:ascii="宋体" w:hAnsi="宋体" w:cs="宋体"/>
                <w:kern w:val="0"/>
                <w:sz w:val="18"/>
                <w:szCs w:val="18"/>
              </w:rPr>
            </w:pPr>
          </w:p>
        </w:tc>
        <w:tc>
          <w:tcPr>
            <w:tcW w:w="373" w:type="pct"/>
            <w:vMerge/>
            <w:tcBorders>
              <w:top w:val="nil"/>
              <w:left w:val="nil"/>
              <w:bottom w:val="single" w:sz="6" w:space="0" w:color="auto"/>
              <w:right w:val="single" w:sz="6" w:space="0" w:color="auto"/>
            </w:tcBorders>
            <w:vAlign w:val="center"/>
          </w:tcPr>
          <w:p w14:paraId="5371924A" w14:textId="77777777" w:rsidR="008A7B4E" w:rsidRDefault="008A7B4E" w:rsidP="009A43E0">
            <w:pPr>
              <w:widowControl/>
              <w:spacing w:line="360" w:lineRule="auto"/>
              <w:jc w:val="left"/>
              <w:rPr>
                <w:rFonts w:ascii="宋体" w:hAnsi="宋体" w:cs="宋体"/>
                <w:kern w:val="0"/>
                <w:sz w:val="18"/>
                <w:szCs w:val="18"/>
              </w:rPr>
            </w:pPr>
          </w:p>
        </w:tc>
        <w:tc>
          <w:tcPr>
            <w:tcW w:w="373" w:type="pct"/>
            <w:vMerge/>
            <w:tcBorders>
              <w:top w:val="nil"/>
              <w:left w:val="nil"/>
              <w:bottom w:val="single" w:sz="6" w:space="0" w:color="auto"/>
              <w:right w:val="single" w:sz="6" w:space="0" w:color="auto"/>
            </w:tcBorders>
            <w:vAlign w:val="center"/>
          </w:tcPr>
          <w:p w14:paraId="4705F387" w14:textId="77777777" w:rsidR="008A7B4E" w:rsidRDefault="008A7B4E" w:rsidP="009A43E0">
            <w:pPr>
              <w:widowControl/>
              <w:spacing w:line="360" w:lineRule="auto"/>
              <w:jc w:val="left"/>
              <w:rPr>
                <w:rFonts w:ascii="宋体" w:hAnsi="宋体" w:cs="宋体"/>
                <w:kern w:val="0"/>
                <w:sz w:val="18"/>
                <w:szCs w:val="18"/>
              </w:rPr>
            </w:pPr>
          </w:p>
        </w:tc>
        <w:tc>
          <w:tcPr>
            <w:tcW w:w="369" w:type="pct"/>
            <w:vMerge/>
            <w:tcBorders>
              <w:top w:val="nil"/>
              <w:left w:val="nil"/>
              <w:bottom w:val="single" w:sz="6" w:space="0" w:color="auto"/>
              <w:right w:val="single" w:sz="6" w:space="0" w:color="auto"/>
            </w:tcBorders>
            <w:vAlign w:val="center"/>
          </w:tcPr>
          <w:p w14:paraId="4A5C694B" w14:textId="77777777" w:rsidR="008A7B4E" w:rsidRDefault="008A7B4E" w:rsidP="009A43E0">
            <w:pPr>
              <w:widowControl/>
              <w:spacing w:line="360" w:lineRule="auto"/>
              <w:jc w:val="left"/>
              <w:rPr>
                <w:rFonts w:ascii="宋体" w:hAnsi="宋体" w:cs="宋体"/>
                <w:kern w:val="0"/>
                <w:sz w:val="18"/>
                <w:szCs w:val="18"/>
              </w:rPr>
            </w:pPr>
          </w:p>
        </w:tc>
      </w:tr>
      <w:tr w:rsidR="008A7B4E" w14:paraId="571CBCDC" w14:textId="77777777" w:rsidTr="009A43E0">
        <w:trPr>
          <w:cantSplit/>
          <w:trHeight w:val="23"/>
        </w:trPr>
        <w:tc>
          <w:tcPr>
            <w:tcW w:w="377" w:type="pct"/>
            <w:vMerge/>
            <w:tcBorders>
              <w:top w:val="nil"/>
              <w:left w:val="single" w:sz="6" w:space="0" w:color="auto"/>
              <w:bottom w:val="single" w:sz="6" w:space="0" w:color="auto"/>
              <w:right w:val="single" w:sz="6" w:space="0" w:color="auto"/>
            </w:tcBorders>
            <w:vAlign w:val="center"/>
          </w:tcPr>
          <w:p w14:paraId="7B0895BF" w14:textId="77777777" w:rsidR="008A7B4E" w:rsidRDefault="008A7B4E" w:rsidP="009A43E0">
            <w:pPr>
              <w:widowControl/>
              <w:spacing w:line="360" w:lineRule="auto"/>
              <w:jc w:val="left"/>
              <w:rPr>
                <w:rFonts w:ascii="宋体" w:hAnsi="宋体" w:cs="宋体"/>
                <w:kern w:val="0"/>
                <w:sz w:val="18"/>
                <w:szCs w:val="18"/>
              </w:rPr>
            </w:pPr>
          </w:p>
        </w:tc>
        <w:tc>
          <w:tcPr>
            <w:tcW w:w="809" w:type="pct"/>
            <w:tcBorders>
              <w:top w:val="nil"/>
              <w:left w:val="nil"/>
              <w:bottom w:val="single" w:sz="6" w:space="0" w:color="auto"/>
              <w:right w:val="single" w:sz="6" w:space="0" w:color="auto"/>
            </w:tcBorders>
            <w:tcMar>
              <w:top w:w="0" w:type="dxa"/>
              <w:left w:w="105" w:type="dxa"/>
              <w:bottom w:w="0" w:type="dxa"/>
              <w:right w:w="105" w:type="dxa"/>
            </w:tcMar>
            <w:vAlign w:val="center"/>
          </w:tcPr>
          <w:p w14:paraId="1365AB50" w14:textId="77777777" w:rsidR="008A7B4E" w:rsidRDefault="008A7B4E" w:rsidP="009A43E0">
            <w:pPr>
              <w:widowControl/>
              <w:spacing w:line="360" w:lineRule="auto"/>
              <w:rPr>
                <w:rFonts w:ascii="宋体" w:hAnsi="宋体" w:cs="宋体"/>
                <w:kern w:val="0"/>
                <w:sz w:val="18"/>
                <w:szCs w:val="18"/>
              </w:rPr>
            </w:pPr>
            <w:r>
              <w:rPr>
                <w:rFonts w:ascii="宋体" w:hAnsi="宋体" w:cs="宋体" w:hint="eastAsia"/>
                <w:kern w:val="0"/>
                <w:sz w:val="18"/>
                <w:szCs w:val="18"/>
              </w:rPr>
              <w:t>4、防冻、防雪害措施（2分）</w:t>
            </w:r>
          </w:p>
        </w:tc>
        <w:tc>
          <w:tcPr>
            <w:tcW w:w="225" w:type="pct"/>
            <w:tcBorders>
              <w:top w:val="nil"/>
              <w:left w:val="nil"/>
              <w:bottom w:val="single" w:sz="6" w:space="0" w:color="auto"/>
              <w:right w:val="single" w:sz="6" w:space="0" w:color="auto"/>
            </w:tcBorders>
            <w:tcMar>
              <w:top w:w="0" w:type="dxa"/>
              <w:left w:w="105" w:type="dxa"/>
              <w:bottom w:w="0" w:type="dxa"/>
              <w:right w:w="105" w:type="dxa"/>
            </w:tcMar>
            <w:vAlign w:val="center"/>
          </w:tcPr>
          <w:p w14:paraId="3E69D755" w14:textId="77777777" w:rsidR="008A7B4E" w:rsidRDefault="008A7B4E" w:rsidP="009A43E0">
            <w:pPr>
              <w:widowControl/>
              <w:spacing w:line="360" w:lineRule="auto"/>
              <w:rPr>
                <w:rFonts w:ascii="宋体" w:hAnsi="宋体" w:cs="宋体"/>
                <w:kern w:val="0"/>
                <w:sz w:val="18"/>
                <w:szCs w:val="18"/>
              </w:rPr>
            </w:pPr>
          </w:p>
        </w:tc>
        <w:tc>
          <w:tcPr>
            <w:tcW w:w="822" w:type="pct"/>
            <w:tcBorders>
              <w:top w:val="nil"/>
              <w:left w:val="nil"/>
              <w:bottom w:val="single" w:sz="6" w:space="0" w:color="auto"/>
              <w:right w:val="single" w:sz="6" w:space="0" w:color="auto"/>
            </w:tcBorders>
            <w:tcMar>
              <w:top w:w="0" w:type="dxa"/>
              <w:left w:w="105" w:type="dxa"/>
              <w:bottom w:w="0" w:type="dxa"/>
              <w:right w:w="105" w:type="dxa"/>
            </w:tcMar>
            <w:vAlign w:val="center"/>
          </w:tcPr>
          <w:p w14:paraId="7D76A55A" w14:textId="77777777" w:rsidR="008A7B4E" w:rsidRDefault="008A7B4E" w:rsidP="009A43E0">
            <w:pPr>
              <w:widowControl/>
              <w:spacing w:line="360" w:lineRule="auto"/>
              <w:rPr>
                <w:rFonts w:ascii="宋体" w:hAnsi="宋体" w:cs="宋体"/>
                <w:kern w:val="0"/>
                <w:sz w:val="18"/>
                <w:szCs w:val="18"/>
              </w:rPr>
            </w:pPr>
            <w:r>
              <w:rPr>
                <w:rFonts w:ascii="宋体" w:hAnsi="宋体" w:cs="宋体" w:hint="eastAsia"/>
                <w:kern w:val="0"/>
                <w:sz w:val="18"/>
                <w:szCs w:val="18"/>
              </w:rPr>
              <w:t>4、防冻、防雪害措施（2分）</w:t>
            </w:r>
          </w:p>
        </w:tc>
        <w:tc>
          <w:tcPr>
            <w:tcW w:w="284" w:type="pct"/>
            <w:tcBorders>
              <w:top w:val="nil"/>
              <w:left w:val="nil"/>
              <w:bottom w:val="single" w:sz="6" w:space="0" w:color="auto"/>
              <w:right w:val="single" w:sz="6" w:space="0" w:color="auto"/>
            </w:tcBorders>
            <w:tcMar>
              <w:top w:w="0" w:type="dxa"/>
              <w:left w:w="105" w:type="dxa"/>
              <w:bottom w:w="0" w:type="dxa"/>
              <w:right w:w="105" w:type="dxa"/>
            </w:tcMar>
            <w:vAlign w:val="center"/>
          </w:tcPr>
          <w:p w14:paraId="4BB266DB" w14:textId="77777777" w:rsidR="008A7B4E" w:rsidRDefault="008A7B4E" w:rsidP="009A43E0">
            <w:pPr>
              <w:widowControl/>
              <w:spacing w:line="360" w:lineRule="auto"/>
              <w:rPr>
                <w:rFonts w:ascii="宋体" w:hAnsi="宋体" w:cs="宋体"/>
                <w:kern w:val="0"/>
                <w:sz w:val="18"/>
                <w:szCs w:val="18"/>
              </w:rPr>
            </w:pPr>
          </w:p>
        </w:tc>
        <w:tc>
          <w:tcPr>
            <w:tcW w:w="730" w:type="pct"/>
            <w:tcBorders>
              <w:top w:val="nil"/>
              <w:left w:val="nil"/>
              <w:bottom w:val="single" w:sz="6" w:space="0" w:color="auto"/>
              <w:right w:val="single" w:sz="6" w:space="0" w:color="auto"/>
            </w:tcBorders>
            <w:tcMar>
              <w:top w:w="0" w:type="dxa"/>
              <w:left w:w="105" w:type="dxa"/>
              <w:bottom w:w="0" w:type="dxa"/>
              <w:right w:w="105" w:type="dxa"/>
            </w:tcMar>
            <w:vAlign w:val="center"/>
          </w:tcPr>
          <w:p w14:paraId="1620AE76" w14:textId="77777777" w:rsidR="008A7B4E" w:rsidRDefault="008A7B4E" w:rsidP="009A43E0">
            <w:pPr>
              <w:widowControl/>
              <w:spacing w:line="360" w:lineRule="auto"/>
              <w:rPr>
                <w:rFonts w:ascii="宋体" w:hAnsi="宋体" w:cs="宋体"/>
                <w:kern w:val="0"/>
                <w:sz w:val="18"/>
                <w:szCs w:val="18"/>
              </w:rPr>
            </w:pPr>
            <w:r>
              <w:rPr>
                <w:rFonts w:ascii="宋体" w:hAnsi="宋体" w:cs="宋体" w:hint="eastAsia"/>
                <w:kern w:val="0"/>
                <w:sz w:val="18"/>
                <w:szCs w:val="18"/>
              </w:rPr>
              <w:t>4、冻、雪害率（4分）</w:t>
            </w:r>
          </w:p>
        </w:tc>
        <w:tc>
          <w:tcPr>
            <w:tcW w:w="284" w:type="pct"/>
            <w:tcBorders>
              <w:top w:val="nil"/>
              <w:left w:val="nil"/>
              <w:bottom w:val="single" w:sz="6" w:space="0" w:color="auto"/>
              <w:right w:val="single" w:sz="6" w:space="0" w:color="auto"/>
            </w:tcBorders>
            <w:tcMar>
              <w:top w:w="0" w:type="dxa"/>
              <w:left w:w="105" w:type="dxa"/>
              <w:bottom w:w="0" w:type="dxa"/>
              <w:right w:w="105" w:type="dxa"/>
            </w:tcMar>
          </w:tcPr>
          <w:p w14:paraId="7ED1A29B" w14:textId="77777777" w:rsidR="008A7B4E" w:rsidRDefault="008A7B4E" w:rsidP="009A43E0">
            <w:pPr>
              <w:widowControl/>
              <w:spacing w:line="360" w:lineRule="auto"/>
              <w:jc w:val="left"/>
              <w:rPr>
                <w:rFonts w:ascii="宋体" w:hAnsi="宋体" w:cs="宋体"/>
                <w:kern w:val="0"/>
                <w:sz w:val="18"/>
                <w:szCs w:val="18"/>
              </w:rPr>
            </w:pPr>
          </w:p>
        </w:tc>
        <w:tc>
          <w:tcPr>
            <w:tcW w:w="348" w:type="pct"/>
            <w:vMerge/>
            <w:tcBorders>
              <w:top w:val="nil"/>
              <w:left w:val="nil"/>
              <w:bottom w:val="single" w:sz="6" w:space="0" w:color="auto"/>
              <w:right w:val="single" w:sz="6" w:space="0" w:color="auto"/>
            </w:tcBorders>
            <w:vAlign w:val="center"/>
          </w:tcPr>
          <w:p w14:paraId="4B5807EC" w14:textId="77777777" w:rsidR="008A7B4E" w:rsidRDefault="008A7B4E" w:rsidP="009A43E0">
            <w:pPr>
              <w:widowControl/>
              <w:spacing w:line="360" w:lineRule="auto"/>
              <w:jc w:val="left"/>
              <w:rPr>
                <w:rFonts w:ascii="宋体" w:hAnsi="宋体" w:cs="宋体"/>
                <w:kern w:val="0"/>
                <w:sz w:val="18"/>
                <w:szCs w:val="18"/>
              </w:rPr>
            </w:pPr>
          </w:p>
        </w:tc>
        <w:tc>
          <w:tcPr>
            <w:tcW w:w="373" w:type="pct"/>
            <w:vMerge/>
            <w:tcBorders>
              <w:top w:val="nil"/>
              <w:left w:val="nil"/>
              <w:bottom w:val="single" w:sz="6" w:space="0" w:color="auto"/>
              <w:right w:val="single" w:sz="6" w:space="0" w:color="auto"/>
            </w:tcBorders>
            <w:vAlign w:val="center"/>
          </w:tcPr>
          <w:p w14:paraId="0B34CD11" w14:textId="77777777" w:rsidR="008A7B4E" w:rsidRDefault="008A7B4E" w:rsidP="009A43E0">
            <w:pPr>
              <w:widowControl/>
              <w:spacing w:line="360" w:lineRule="auto"/>
              <w:jc w:val="left"/>
              <w:rPr>
                <w:rFonts w:ascii="宋体" w:hAnsi="宋体" w:cs="宋体"/>
                <w:kern w:val="0"/>
                <w:sz w:val="18"/>
                <w:szCs w:val="18"/>
              </w:rPr>
            </w:pPr>
          </w:p>
        </w:tc>
        <w:tc>
          <w:tcPr>
            <w:tcW w:w="373" w:type="pct"/>
            <w:vMerge/>
            <w:tcBorders>
              <w:top w:val="nil"/>
              <w:left w:val="nil"/>
              <w:bottom w:val="single" w:sz="6" w:space="0" w:color="auto"/>
              <w:right w:val="single" w:sz="6" w:space="0" w:color="auto"/>
            </w:tcBorders>
            <w:vAlign w:val="center"/>
          </w:tcPr>
          <w:p w14:paraId="03ABC0F9" w14:textId="77777777" w:rsidR="008A7B4E" w:rsidRDefault="008A7B4E" w:rsidP="009A43E0">
            <w:pPr>
              <w:widowControl/>
              <w:spacing w:line="360" w:lineRule="auto"/>
              <w:jc w:val="left"/>
              <w:rPr>
                <w:rFonts w:ascii="宋体" w:hAnsi="宋体" w:cs="宋体"/>
                <w:kern w:val="0"/>
                <w:sz w:val="18"/>
                <w:szCs w:val="18"/>
              </w:rPr>
            </w:pPr>
          </w:p>
        </w:tc>
        <w:tc>
          <w:tcPr>
            <w:tcW w:w="369" w:type="pct"/>
            <w:vMerge/>
            <w:tcBorders>
              <w:top w:val="nil"/>
              <w:left w:val="nil"/>
              <w:bottom w:val="single" w:sz="6" w:space="0" w:color="auto"/>
              <w:right w:val="single" w:sz="6" w:space="0" w:color="auto"/>
            </w:tcBorders>
            <w:vAlign w:val="center"/>
          </w:tcPr>
          <w:p w14:paraId="6F16C1FB" w14:textId="77777777" w:rsidR="008A7B4E" w:rsidRDefault="008A7B4E" w:rsidP="009A43E0">
            <w:pPr>
              <w:widowControl/>
              <w:spacing w:line="360" w:lineRule="auto"/>
              <w:jc w:val="left"/>
              <w:rPr>
                <w:rFonts w:ascii="宋体" w:hAnsi="宋体" w:cs="宋体"/>
                <w:kern w:val="0"/>
                <w:sz w:val="18"/>
                <w:szCs w:val="18"/>
              </w:rPr>
            </w:pPr>
          </w:p>
        </w:tc>
      </w:tr>
      <w:tr w:rsidR="008A7B4E" w14:paraId="76F19627" w14:textId="77777777" w:rsidTr="009A43E0">
        <w:trPr>
          <w:cantSplit/>
          <w:trHeight w:val="23"/>
        </w:trPr>
        <w:tc>
          <w:tcPr>
            <w:tcW w:w="377" w:type="pct"/>
            <w:vMerge/>
            <w:tcBorders>
              <w:top w:val="nil"/>
              <w:left w:val="single" w:sz="6" w:space="0" w:color="auto"/>
              <w:bottom w:val="single" w:sz="6" w:space="0" w:color="auto"/>
              <w:right w:val="single" w:sz="6" w:space="0" w:color="auto"/>
            </w:tcBorders>
            <w:vAlign w:val="center"/>
          </w:tcPr>
          <w:p w14:paraId="0486155F" w14:textId="77777777" w:rsidR="008A7B4E" w:rsidRDefault="008A7B4E" w:rsidP="009A43E0">
            <w:pPr>
              <w:widowControl/>
              <w:spacing w:line="360" w:lineRule="auto"/>
              <w:jc w:val="left"/>
              <w:rPr>
                <w:rFonts w:ascii="宋体" w:hAnsi="宋体" w:cs="宋体"/>
                <w:kern w:val="0"/>
                <w:sz w:val="18"/>
                <w:szCs w:val="18"/>
              </w:rPr>
            </w:pPr>
          </w:p>
        </w:tc>
        <w:tc>
          <w:tcPr>
            <w:tcW w:w="809" w:type="pct"/>
            <w:tcBorders>
              <w:top w:val="nil"/>
              <w:left w:val="nil"/>
              <w:bottom w:val="single" w:sz="6" w:space="0" w:color="auto"/>
              <w:right w:val="single" w:sz="6" w:space="0" w:color="auto"/>
            </w:tcBorders>
            <w:tcMar>
              <w:top w:w="0" w:type="dxa"/>
              <w:left w:w="105" w:type="dxa"/>
              <w:bottom w:w="0" w:type="dxa"/>
              <w:right w:w="105" w:type="dxa"/>
            </w:tcMar>
            <w:vAlign w:val="center"/>
          </w:tcPr>
          <w:p w14:paraId="26EEA1FF" w14:textId="77777777" w:rsidR="008A7B4E" w:rsidRDefault="008A7B4E" w:rsidP="009A43E0">
            <w:pPr>
              <w:widowControl/>
              <w:spacing w:line="360" w:lineRule="auto"/>
              <w:rPr>
                <w:rFonts w:ascii="宋体" w:hAnsi="宋体" w:cs="宋体"/>
                <w:kern w:val="0"/>
                <w:sz w:val="18"/>
                <w:szCs w:val="18"/>
              </w:rPr>
            </w:pPr>
            <w:r>
              <w:rPr>
                <w:rFonts w:ascii="宋体" w:hAnsi="宋体" w:cs="宋体" w:hint="eastAsia"/>
                <w:kern w:val="0"/>
                <w:sz w:val="18"/>
                <w:szCs w:val="18"/>
              </w:rPr>
              <w:t>5、病虫害防治（7分）</w:t>
            </w:r>
          </w:p>
        </w:tc>
        <w:tc>
          <w:tcPr>
            <w:tcW w:w="225" w:type="pct"/>
            <w:tcBorders>
              <w:top w:val="nil"/>
              <w:left w:val="nil"/>
              <w:bottom w:val="single" w:sz="6" w:space="0" w:color="auto"/>
              <w:right w:val="single" w:sz="6" w:space="0" w:color="auto"/>
            </w:tcBorders>
            <w:tcMar>
              <w:top w:w="0" w:type="dxa"/>
              <w:left w:w="105" w:type="dxa"/>
              <w:bottom w:w="0" w:type="dxa"/>
              <w:right w:w="105" w:type="dxa"/>
            </w:tcMar>
            <w:vAlign w:val="center"/>
          </w:tcPr>
          <w:p w14:paraId="2BC98E3A" w14:textId="77777777" w:rsidR="008A7B4E" w:rsidRDefault="008A7B4E" w:rsidP="009A43E0">
            <w:pPr>
              <w:widowControl/>
              <w:spacing w:line="360" w:lineRule="auto"/>
              <w:rPr>
                <w:rFonts w:ascii="宋体" w:hAnsi="宋体" w:cs="宋体"/>
                <w:kern w:val="0"/>
                <w:sz w:val="18"/>
                <w:szCs w:val="18"/>
              </w:rPr>
            </w:pPr>
          </w:p>
        </w:tc>
        <w:tc>
          <w:tcPr>
            <w:tcW w:w="822" w:type="pct"/>
            <w:tcBorders>
              <w:top w:val="nil"/>
              <w:left w:val="nil"/>
              <w:bottom w:val="single" w:sz="6" w:space="0" w:color="auto"/>
              <w:right w:val="single" w:sz="6" w:space="0" w:color="auto"/>
            </w:tcBorders>
            <w:tcMar>
              <w:top w:w="0" w:type="dxa"/>
              <w:left w:w="105" w:type="dxa"/>
              <w:bottom w:w="0" w:type="dxa"/>
              <w:right w:w="105" w:type="dxa"/>
            </w:tcMar>
            <w:vAlign w:val="center"/>
          </w:tcPr>
          <w:p w14:paraId="6E6211B2" w14:textId="77777777" w:rsidR="008A7B4E" w:rsidRDefault="008A7B4E" w:rsidP="009A43E0">
            <w:pPr>
              <w:widowControl/>
              <w:spacing w:line="360" w:lineRule="auto"/>
              <w:rPr>
                <w:rFonts w:ascii="宋体" w:hAnsi="宋体" w:cs="宋体"/>
                <w:kern w:val="0"/>
                <w:sz w:val="18"/>
                <w:szCs w:val="18"/>
              </w:rPr>
            </w:pPr>
            <w:r>
              <w:rPr>
                <w:rFonts w:ascii="宋体" w:hAnsi="宋体" w:cs="宋体" w:hint="eastAsia"/>
                <w:kern w:val="0"/>
                <w:sz w:val="18"/>
                <w:szCs w:val="18"/>
              </w:rPr>
              <w:t>5、病虫害防治（7分）</w:t>
            </w:r>
          </w:p>
        </w:tc>
        <w:tc>
          <w:tcPr>
            <w:tcW w:w="284" w:type="pct"/>
            <w:tcBorders>
              <w:top w:val="nil"/>
              <w:left w:val="nil"/>
              <w:bottom w:val="single" w:sz="6" w:space="0" w:color="auto"/>
              <w:right w:val="single" w:sz="6" w:space="0" w:color="auto"/>
            </w:tcBorders>
            <w:tcMar>
              <w:top w:w="0" w:type="dxa"/>
              <w:left w:w="105" w:type="dxa"/>
              <w:bottom w:w="0" w:type="dxa"/>
              <w:right w:w="105" w:type="dxa"/>
            </w:tcMar>
            <w:vAlign w:val="center"/>
          </w:tcPr>
          <w:p w14:paraId="434DD692" w14:textId="77777777" w:rsidR="008A7B4E" w:rsidRDefault="008A7B4E" w:rsidP="009A43E0">
            <w:pPr>
              <w:widowControl/>
              <w:spacing w:line="360" w:lineRule="auto"/>
              <w:rPr>
                <w:rFonts w:ascii="宋体" w:hAnsi="宋体" w:cs="宋体"/>
                <w:kern w:val="0"/>
                <w:sz w:val="18"/>
                <w:szCs w:val="18"/>
              </w:rPr>
            </w:pPr>
          </w:p>
        </w:tc>
        <w:tc>
          <w:tcPr>
            <w:tcW w:w="730" w:type="pct"/>
            <w:tcBorders>
              <w:top w:val="nil"/>
              <w:left w:val="nil"/>
              <w:bottom w:val="single" w:sz="6" w:space="0" w:color="auto"/>
              <w:right w:val="single" w:sz="6" w:space="0" w:color="auto"/>
            </w:tcBorders>
            <w:tcMar>
              <w:top w:w="0" w:type="dxa"/>
              <w:left w:w="105" w:type="dxa"/>
              <w:bottom w:w="0" w:type="dxa"/>
              <w:right w:w="105" w:type="dxa"/>
            </w:tcMar>
            <w:vAlign w:val="center"/>
          </w:tcPr>
          <w:p w14:paraId="1C2D7117" w14:textId="77777777" w:rsidR="008A7B4E" w:rsidRDefault="008A7B4E" w:rsidP="009A43E0">
            <w:pPr>
              <w:widowControl/>
              <w:spacing w:line="360" w:lineRule="auto"/>
              <w:rPr>
                <w:rFonts w:ascii="宋体" w:hAnsi="宋体" w:cs="宋体"/>
                <w:kern w:val="0"/>
                <w:sz w:val="18"/>
                <w:szCs w:val="18"/>
              </w:rPr>
            </w:pPr>
            <w:r>
              <w:rPr>
                <w:rFonts w:ascii="宋体" w:hAnsi="宋体" w:cs="宋体" w:hint="eastAsia"/>
                <w:kern w:val="0"/>
                <w:sz w:val="18"/>
                <w:szCs w:val="18"/>
              </w:rPr>
              <w:t>5、病虫害发生率（8分）</w:t>
            </w:r>
          </w:p>
        </w:tc>
        <w:tc>
          <w:tcPr>
            <w:tcW w:w="284" w:type="pct"/>
            <w:tcBorders>
              <w:top w:val="nil"/>
              <w:left w:val="nil"/>
              <w:bottom w:val="single" w:sz="6" w:space="0" w:color="auto"/>
              <w:right w:val="single" w:sz="6" w:space="0" w:color="auto"/>
            </w:tcBorders>
            <w:tcMar>
              <w:top w:w="0" w:type="dxa"/>
              <w:left w:w="105" w:type="dxa"/>
              <w:bottom w:w="0" w:type="dxa"/>
              <w:right w:w="105" w:type="dxa"/>
            </w:tcMar>
          </w:tcPr>
          <w:p w14:paraId="16582EDD" w14:textId="77777777" w:rsidR="008A7B4E" w:rsidRDefault="008A7B4E" w:rsidP="009A43E0">
            <w:pPr>
              <w:widowControl/>
              <w:spacing w:line="360" w:lineRule="auto"/>
              <w:jc w:val="left"/>
              <w:rPr>
                <w:rFonts w:ascii="宋体" w:hAnsi="宋体" w:cs="宋体"/>
                <w:kern w:val="0"/>
                <w:sz w:val="18"/>
                <w:szCs w:val="18"/>
              </w:rPr>
            </w:pPr>
          </w:p>
        </w:tc>
        <w:tc>
          <w:tcPr>
            <w:tcW w:w="348" w:type="pct"/>
            <w:vMerge/>
            <w:tcBorders>
              <w:top w:val="nil"/>
              <w:left w:val="nil"/>
              <w:bottom w:val="single" w:sz="6" w:space="0" w:color="auto"/>
              <w:right w:val="single" w:sz="6" w:space="0" w:color="auto"/>
            </w:tcBorders>
            <w:vAlign w:val="center"/>
          </w:tcPr>
          <w:p w14:paraId="500A8DE8" w14:textId="77777777" w:rsidR="008A7B4E" w:rsidRDefault="008A7B4E" w:rsidP="009A43E0">
            <w:pPr>
              <w:widowControl/>
              <w:spacing w:line="360" w:lineRule="auto"/>
              <w:jc w:val="left"/>
              <w:rPr>
                <w:rFonts w:ascii="宋体" w:hAnsi="宋体" w:cs="宋体"/>
                <w:kern w:val="0"/>
                <w:sz w:val="18"/>
                <w:szCs w:val="18"/>
              </w:rPr>
            </w:pPr>
          </w:p>
        </w:tc>
        <w:tc>
          <w:tcPr>
            <w:tcW w:w="373" w:type="pct"/>
            <w:vMerge/>
            <w:tcBorders>
              <w:top w:val="nil"/>
              <w:left w:val="nil"/>
              <w:bottom w:val="single" w:sz="6" w:space="0" w:color="auto"/>
              <w:right w:val="single" w:sz="6" w:space="0" w:color="auto"/>
            </w:tcBorders>
            <w:vAlign w:val="center"/>
          </w:tcPr>
          <w:p w14:paraId="3FF2CAE8" w14:textId="77777777" w:rsidR="008A7B4E" w:rsidRDefault="008A7B4E" w:rsidP="009A43E0">
            <w:pPr>
              <w:widowControl/>
              <w:spacing w:line="360" w:lineRule="auto"/>
              <w:jc w:val="left"/>
              <w:rPr>
                <w:rFonts w:ascii="宋体" w:hAnsi="宋体" w:cs="宋体"/>
                <w:kern w:val="0"/>
                <w:sz w:val="18"/>
                <w:szCs w:val="18"/>
              </w:rPr>
            </w:pPr>
          </w:p>
        </w:tc>
        <w:tc>
          <w:tcPr>
            <w:tcW w:w="373" w:type="pct"/>
            <w:vMerge/>
            <w:tcBorders>
              <w:top w:val="nil"/>
              <w:left w:val="nil"/>
              <w:bottom w:val="single" w:sz="6" w:space="0" w:color="auto"/>
              <w:right w:val="single" w:sz="6" w:space="0" w:color="auto"/>
            </w:tcBorders>
            <w:vAlign w:val="center"/>
          </w:tcPr>
          <w:p w14:paraId="605F0703" w14:textId="77777777" w:rsidR="008A7B4E" w:rsidRDefault="008A7B4E" w:rsidP="009A43E0">
            <w:pPr>
              <w:widowControl/>
              <w:spacing w:line="360" w:lineRule="auto"/>
              <w:jc w:val="left"/>
              <w:rPr>
                <w:rFonts w:ascii="宋体" w:hAnsi="宋体" w:cs="宋体"/>
                <w:kern w:val="0"/>
                <w:sz w:val="18"/>
                <w:szCs w:val="18"/>
              </w:rPr>
            </w:pPr>
          </w:p>
        </w:tc>
        <w:tc>
          <w:tcPr>
            <w:tcW w:w="369" w:type="pct"/>
            <w:vMerge/>
            <w:tcBorders>
              <w:top w:val="nil"/>
              <w:left w:val="nil"/>
              <w:bottom w:val="single" w:sz="6" w:space="0" w:color="auto"/>
              <w:right w:val="single" w:sz="6" w:space="0" w:color="auto"/>
            </w:tcBorders>
            <w:vAlign w:val="center"/>
          </w:tcPr>
          <w:p w14:paraId="389CEB09" w14:textId="77777777" w:rsidR="008A7B4E" w:rsidRDefault="008A7B4E" w:rsidP="009A43E0">
            <w:pPr>
              <w:widowControl/>
              <w:spacing w:line="360" w:lineRule="auto"/>
              <w:jc w:val="left"/>
              <w:rPr>
                <w:rFonts w:ascii="宋体" w:hAnsi="宋体" w:cs="宋体"/>
                <w:kern w:val="0"/>
                <w:sz w:val="18"/>
                <w:szCs w:val="18"/>
              </w:rPr>
            </w:pPr>
          </w:p>
        </w:tc>
      </w:tr>
      <w:tr w:rsidR="008A7B4E" w14:paraId="2A20D1FE" w14:textId="77777777" w:rsidTr="009A43E0">
        <w:trPr>
          <w:cantSplit/>
          <w:trHeight w:val="23"/>
        </w:trPr>
        <w:tc>
          <w:tcPr>
            <w:tcW w:w="377" w:type="pct"/>
            <w:vMerge/>
            <w:tcBorders>
              <w:top w:val="nil"/>
              <w:left w:val="single" w:sz="6" w:space="0" w:color="auto"/>
              <w:bottom w:val="single" w:sz="6" w:space="0" w:color="auto"/>
              <w:right w:val="single" w:sz="6" w:space="0" w:color="auto"/>
            </w:tcBorders>
            <w:vAlign w:val="center"/>
          </w:tcPr>
          <w:p w14:paraId="2D1A46DD" w14:textId="77777777" w:rsidR="008A7B4E" w:rsidRDefault="008A7B4E" w:rsidP="009A43E0">
            <w:pPr>
              <w:widowControl/>
              <w:spacing w:line="360" w:lineRule="auto"/>
              <w:jc w:val="left"/>
              <w:rPr>
                <w:rFonts w:ascii="宋体" w:hAnsi="宋体" w:cs="宋体"/>
                <w:kern w:val="0"/>
                <w:sz w:val="18"/>
                <w:szCs w:val="18"/>
              </w:rPr>
            </w:pPr>
          </w:p>
        </w:tc>
        <w:tc>
          <w:tcPr>
            <w:tcW w:w="809" w:type="pct"/>
            <w:tcBorders>
              <w:top w:val="nil"/>
              <w:left w:val="nil"/>
              <w:bottom w:val="single" w:sz="6" w:space="0" w:color="auto"/>
              <w:right w:val="single" w:sz="6" w:space="0" w:color="auto"/>
            </w:tcBorders>
            <w:tcMar>
              <w:top w:w="0" w:type="dxa"/>
              <w:left w:w="105" w:type="dxa"/>
              <w:bottom w:w="0" w:type="dxa"/>
              <w:right w:w="105" w:type="dxa"/>
            </w:tcMar>
            <w:vAlign w:val="center"/>
          </w:tcPr>
          <w:p w14:paraId="641D46F4" w14:textId="77777777" w:rsidR="008A7B4E" w:rsidRDefault="008A7B4E" w:rsidP="009A43E0">
            <w:pPr>
              <w:widowControl/>
              <w:spacing w:line="360" w:lineRule="auto"/>
              <w:rPr>
                <w:rFonts w:ascii="宋体" w:hAnsi="宋体" w:cs="宋体"/>
                <w:kern w:val="0"/>
                <w:sz w:val="18"/>
                <w:szCs w:val="18"/>
              </w:rPr>
            </w:pPr>
            <w:r>
              <w:rPr>
                <w:rFonts w:ascii="宋体" w:hAnsi="宋体" w:cs="宋体" w:hint="eastAsia"/>
                <w:kern w:val="0"/>
                <w:sz w:val="18"/>
                <w:szCs w:val="18"/>
              </w:rPr>
              <w:t>6、其它（1分）</w:t>
            </w:r>
          </w:p>
        </w:tc>
        <w:tc>
          <w:tcPr>
            <w:tcW w:w="225" w:type="pct"/>
            <w:tcBorders>
              <w:top w:val="nil"/>
              <w:left w:val="nil"/>
              <w:bottom w:val="single" w:sz="6" w:space="0" w:color="auto"/>
              <w:right w:val="single" w:sz="6" w:space="0" w:color="auto"/>
            </w:tcBorders>
            <w:tcMar>
              <w:top w:w="0" w:type="dxa"/>
              <w:left w:w="105" w:type="dxa"/>
              <w:bottom w:w="0" w:type="dxa"/>
              <w:right w:w="105" w:type="dxa"/>
            </w:tcMar>
            <w:vAlign w:val="center"/>
          </w:tcPr>
          <w:p w14:paraId="5237E118" w14:textId="77777777" w:rsidR="008A7B4E" w:rsidRDefault="008A7B4E" w:rsidP="009A43E0">
            <w:pPr>
              <w:widowControl/>
              <w:spacing w:line="360" w:lineRule="auto"/>
              <w:rPr>
                <w:rFonts w:ascii="宋体" w:hAnsi="宋体" w:cs="宋体"/>
                <w:kern w:val="0"/>
                <w:sz w:val="18"/>
                <w:szCs w:val="18"/>
              </w:rPr>
            </w:pPr>
          </w:p>
        </w:tc>
        <w:tc>
          <w:tcPr>
            <w:tcW w:w="822" w:type="pct"/>
            <w:tcBorders>
              <w:top w:val="nil"/>
              <w:left w:val="nil"/>
              <w:bottom w:val="single" w:sz="6" w:space="0" w:color="auto"/>
              <w:right w:val="single" w:sz="6" w:space="0" w:color="auto"/>
            </w:tcBorders>
            <w:tcMar>
              <w:top w:w="0" w:type="dxa"/>
              <w:left w:w="105" w:type="dxa"/>
              <w:bottom w:w="0" w:type="dxa"/>
              <w:right w:w="105" w:type="dxa"/>
            </w:tcMar>
            <w:vAlign w:val="center"/>
          </w:tcPr>
          <w:p w14:paraId="44C3497C" w14:textId="77777777" w:rsidR="008A7B4E" w:rsidRDefault="008A7B4E" w:rsidP="009A43E0">
            <w:pPr>
              <w:widowControl/>
              <w:spacing w:line="360" w:lineRule="auto"/>
              <w:rPr>
                <w:rFonts w:ascii="宋体" w:hAnsi="宋体" w:cs="宋体"/>
                <w:kern w:val="0"/>
                <w:sz w:val="18"/>
                <w:szCs w:val="18"/>
              </w:rPr>
            </w:pPr>
            <w:r>
              <w:rPr>
                <w:rFonts w:ascii="宋体" w:hAnsi="宋体" w:cs="宋体" w:hint="eastAsia"/>
                <w:kern w:val="0"/>
                <w:sz w:val="18"/>
                <w:szCs w:val="18"/>
              </w:rPr>
              <w:t>6、其它（1分）</w:t>
            </w:r>
          </w:p>
          <w:p w14:paraId="12E6E5E1" w14:textId="77777777" w:rsidR="008A7B4E" w:rsidRDefault="008A7B4E" w:rsidP="009A43E0">
            <w:pPr>
              <w:widowControl/>
              <w:spacing w:line="360" w:lineRule="auto"/>
              <w:rPr>
                <w:rFonts w:ascii="宋体" w:hAnsi="宋体" w:cs="宋体"/>
                <w:kern w:val="0"/>
                <w:sz w:val="18"/>
                <w:szCs w:val="18"/>
              </w:rPr>
            </w:pPr>
          </w:p>
        </w:tc>
        <w:tc>
          <w:tcPr>
            <w:tcW w:w="284" w:type="pct"/>
            <w:tcBorders>
              <w:top w:val="nil"/>
              <w:left w:val="nil"/>
              <w:bottom w:val="single" w:sz="6" w:space="0" w:color="auto"/>
              <w:right w:val="single" w:sz="6" w:space="0" w:color="auto"/>
            </w:tcBorders>
            <w:tcMar>
              <w:top w:w="0" w:type="dxa"/>
              <w:left w:w="105" w:type="dxa"/>
              <w:bottom w:w="0" w:type="dxa"/>
              <w:right w:w="105" w:type="dxa"/>
            </w:tcMar>
            <w:vAlign w:val="center"/>
          </w:tcPr>
          <w:p w14:paraId="3F0D9552" w14:textId="77777777" w:rsidR="008A7B4E" w:rsidRDefault="008A7B4E" w:rsidP="009A43E0">
            <w:pPr>
              <w:widowControl/>
              <w:spacing w:line="360" w:lineRule="auto"/>
              <w:rPr>
                <w:rFonts w:ascii="宋体" w:hAnsi="宋体" w:cs="宋体"/>
                <w:kern w:val="0"/>
                <w:sz w:val="18"/>
                <w:szCs w:val="18"/>
              </w:rPr>
            </w:pPr>
          </w:p>
        </w:tc>
        <w:tc>
          <w:tcPr>
            <w:tcW w:w="730" w:type="pct"/>
            <w:tcBorders>
              <w:top w:val="nil"/>
              <w:left w:val="nil"/>
              <w:bottom w:val="single" w:sz="6" w:space="0" w:color="auto"/>
              <w:right w:val="single" w:sz="6" w:space="0" w:color="auto"/>
            </w:tcBorders>
            <w:tcMar>
              <w:top w:w="0" w:type="dxa"/>
              <w:left w:w="105" w:type="dxa"/>
              <w:bottom w:w="0" w:type="dxa"/>
              <w:right w:w="105" w:type="dxa"/>
            </w:tcMar>
            <w:vAlign w:val="center"/>
          </w:tcPr>
          <w:p w14:paraId="0726478E" w14:textId="77777777" w:rsidR="008A7B4E" w:rsidRDefault="008A7B4E" w:rsidP="009A43E0">
            <w:pPr>
              <w:widowControl/>
              <w:spacing w:line="360" w:lineRule="auto"/>
              <w:rPr>
                <w:rFonts w:ascii="宋体" w:hAnsi="宋体" w:cs="宋体"/>
                <w:kern w:val="0"/>
                <w:sz w:val="18"/>
                <w:szCs w:val="18"/>
              </w:rPr>
            </w:pPr>
            <w:r>
              <w:rPr>
                <w:rFonts w:ascii="宋体" w:hAnsi="宋体" w:cs="宋体" w:hint="eastAsia"/>
                <w:kern w:val="0"/>
                <w:sz w:val="18"/>
                <w:szCs w:val="18"/>
              </w:rPr>
              <w:t>6、其它（1分）</w:t>
            </w:r>
          </w:p>
        </w:tc>
        <w:tc>
          <w:tcPr>
            <w:tcW w:w="284" w:type="pct"/>
            <w:tcBorders>
              <w:top w:val="nil"/>
              <w:left w:val="nil"/>
              <w:bottom w:val="single" w:sz="6" w:space="0" w:color="auto"/>
              <w:right w:val="single" w:sz="6" w:space="0" w:color="auto"/>
            </w:tcBorders>
            <w:tcMar>
              <w:top w:w="0" w:type="dxa"/>
              <w:left w:w="105" w:type="dxa"/>
              <w:bottom w:w="0" w:type="dxa"/>
              <w:right w:w="105" w:type="dxa"/>
            </w:tcMar>
          </w:tcPr>
          <w:p w14:paraId="6293C11D" w14:textId="77777777" w:rsidR="008A7B4E" w:rsidRDefault="008A7B4E" w:rsidP="009A43E0">
            <w:pPr>
              <w:widowControl/>
              <w:spacing w:line="360" w:lineRule="auto"/>
              <w:jc w:val="left"/>
              <w:rPr>
                <w:rFonts w:ascii="宋体" w:hAnsi="宋体" w:cs="宋体"/>
                <w:kern w:val="0"/>
                <w:sz w:val="18"/>
                <w:szCs w:val="18"/>
              </w:rPr>
            </w:pPr>
          </w:p>
        </w:tc>
        <w:tc>
          <w:tcPr>
            <w:tcW w:w="348" w:type="pct"/>
            <w:vMerge/>
            <w:tcBorders>
              <w:top w:val="nil"/>
              <w:left w:val="nil"/>
              <w:bottom w:val="single" w:sz="6" w:space="0" w:color="auto"/>
              <w:right w:val="single" w:sz="6" w:space="0" w:color="auto"/>
            </w:tcBorders>
            <w:vAlign w:val="center"/>
          </w:tcPr>
          <w:p w14:paraId="59646E05" w14:textId="77777777" w:rsidR="008A7B4E" w:rsidRDefault="008A7B4E" w:rsidP="009A43E0">
            <w:pPr>
              <w:widowControl/>
              <w:spacing w:line="360" w:lineRule="auto"/>
              <w:jc w:val="left"/>
              <w:rPr>
                <w:rFonts w:ascii="宋体" w:hAnsi="宋体" w:cs="宋体"/>
                <w:kern w:val="0"/>
                <w:sz w:val="18"/>
                <w:szCs w:val="18"/>
              </w:rPr>
            </w:pPr>
          </w:p>
        </w:tc>
        <w:tc>
          <w:tcPr>
            <w:tcW w:w="373" w:type="pct"/>
            <w:vMerge/>
            <w:tcBorders>
              <w:top w:val="nil"/>
              <w:left w:val="nil"/>
              <w:bottom w:val="single" w:sz="6" w:space="0" w:color="auto"/>
              <w:right w:val="single" w:sz="6" w:space="0" w:color="auto"/>
            </w:tcBorders>
            <w:vAlign w:val="center"/>
          </w:tcPr>
          <w:p w14:paraId="7CDD92A6" w14:textId="77777777" w:rsidR="008A7B4E" w:rsidRDefault="008A7B4E" w:rsidP="009A43E0">
            <w:pPr>
              <w:widowControl/>
              <w:spacing w:line="360" w:lineRule="auto"/>
              <w:jc w:val="left"/>
              <w:rPr>
                <w:rFonts w:ascii="宋体" w:hAnsi="宋体" w:cs="宋体"/>
                <w:kern w:val="0"/>
                <w:sz w:val="18"/>
                <w:szCs w:val="18"/>
              </w:rPr>
            </w:pPr>
          </w:p>
        </w:tc>
        <w:tc>
          <w:tcPr>
            <w:tcW w:w="373" w:type="pct"/>
            <w:vMerge/>
            <w:tcBorders>
              <w:top w:val="nil"/>
              <w:left w:val="nil"/>
              <w:bottom w:val="single" w:sz="6" w:space="0" w:color="auto"/>
              <w:right w:val="single" w:sz="6" w:space="0" w:color="auto"/>
            </w:tcBorders>
            <w:vAlign w:val="center"/>
          </w:tcPr>
          <w:p w14:paraId="5B4FEC87" w14:textId="77777777" w:rsidR="008A7B4E" w:rsidRDefault="008A7B4E" w:rsidP="009A43E0">
            <w:pPr>
              <w:widowControl/>
              <w:spacing w:line="360" w:lineRule="auto"/>
              <w:jc w:val="left"/>
              <w:rPr>
                <w:rFonts w:ascii="宋体" w:hAnsi="宋体" w:cs="宋体"/>
                <w:kern w:val="0"/>
                <w:sz w:val="18"/>
                <w:szCs w:val="18"/>
              </w:rPr>
            </w:pPr>
          </w:p>
        </w:tc>
        <w:tc>
          <w:tcPr>
            <w:tcW w:w="369" w:type="pct"/>
            <w:vMerge/>
            <w:tcBorders>
              <w:top w:val="nil"/>
              <w:left w:val="nil"/>
              <w:bottom w:val="single" w:sz="6" w:space="0" w:color="auto"/>
              <w:right w:val="single" w:sz="6" w:space="0" w:color="auto"/>
            </w:tcBorders>
            <w:vAlign w:val="center"/>
          </w:tcPr>
          <w:p w14:paraId="2431EB69" w14:textId="77777777" w:rsidR="008A7B4E" w:rsidRDefault="008A7B4E" w:rsidP="009A43E0">
            <w:pPr>
              <w:widowControl/>
              <w:spacing w:line="360" w:lineRule="auto"/>
              <w:jc w:val="left"/>
              <w:rPr>
                <w:rFonts w:ascii="宋体" w:hAnsi="宋体" w:cs="宋体"/>
                <w:kern w:val="0"/>
                <w:sz w:val="18"/>
                <w:szCs w:val="18"/>
              </w:rPr>
            </w:pPr>
          </w:p>
        </w:tc>
      </w:tr>
    </w:tbl>
    <w:p w14:paraId="4824D59D" w14:textId="77777777" w:rsidR="008A7B4E" w:rsidRDefault="008A7B4E" w:rsidP="008A7B4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备注：</w:t>
      </w:r>
    </w:p>
    <w:p w14:paraId="4823C7CB" w14:textId="77777777" w:rsidR="008A7B4E" w:rsidRDefault="008A7B4E" w:rsidP="008A7B4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1、补植：因养护措施不得当，如病虫害防治不及时、浇排水不到位、不及时等，引起的苗木死亡要在适宜季节及时补植，补植苗木规格要与原有苗木接近，密度要适当，不能过稀，发现一处扣0.5分，不补的，全扣完；没在规定时间内完成，每拖延一天，扣0.5分，直到扣完为止。</w:t>
      </w:r>
    </w:p>
    <w:p w14:paraId="1FB495D5" w14:textId="77777777" w:rsidR="008A7B4E" w:rsidRDefault="008A7B4E" w:rsidP="008A7B4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2、杂草、杂物清除：发现杂草用刀割，不是连根拔起的，发现一次扣一分；没在规定时间内完成的，每拖延一天，扣0.5分，直到扣完为止。</w:t>
      </w:r>
    </w:p>
    <w:p w14:paraId="6DE4D31C" w14:textId="77777777" w:rsidR="008A7B4E" w:rsidRDefault="008A7B4E" w:rsidP="008A7B4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3、修剪：没在规定时间内完成的，每拖延一天，扣0.5分；平面、立面修剪不平整，高低起伏的，一处扣0.5分，直到扣完为止。</w:t>
      </w:r>
    </w:p>
    <w:p w14:paraId="7E83C4FD" w14:textId="77777777" w:rsidR="008A7B4E" w:rsidRDefault="008A7B4E" w:rsidP="008A7B4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4、防冻、防雪：没在规定时间内完成的，每拖延一天，扣0.5分；发现苗木冻死一株，扣0.5分，被雪压断一株，扣0.5分，直到扣完为止。</w:t>
      </w:r>
    </w:p>
    <w:p w14:paraId="20292CCD" w14:textId="77777777" w:rsidR="008A7B4E" w:rsidRDefault="008A7B4E" w:rsidP="008A7B4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5、病虫害：要经常巡查，及时发现病虫害，根据严重情况，酌情扣分，若大面积发生的，全扣完。</w:t>
      </w:r>
    </w:p>
    <w:p w14:paraId="66A876EF" w14:textId="77777777" w:rsidR="008A7B4E" w:rsidRDefault="008A7B4E" w:rsidP="008A7B4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6、其它：作业时，要做好安全防护措施，如穿黄色安全服，戴黄色安全帽，有必要时放置施工标示牌，文明施工，不影响交通。如有发现上述情况，发现一处一次扣0.5分，直到扣完为止。</w:t>
      </w:r>
    </w:p>
    <w:p w14:paraId="67E78D15" w14:textId="77777777" w:rsidR="008A7B4E" w:rsidRDefault="008A7B4E" w:rsidP="008A7B4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7、①季度综合检查评定时间为每季度最后10天。②每项分值扣完为止。③平时抽检项目和分值与季度考评相同，但时间不定。</w:t>
      </w:r>
    </w:p>
    <w:p w14:paraId="391C4BCD" w14:textId="77777777" w:rsidR="008A7B4E" w:rsidRDefault="008A7B4E" w:rsidP="008A7B4E">
      <w:pPr>
        <w:widowControl/>
        <w:spacing w:line="360" w:lineRule="auto"/>
        <w:jc w:val="center"/>
        <w:rPr>
          <w:rFonts w:ascii="宋体" w:hAnsi="宋体" w:cs="宋体"/>
          <w:kern w:val="0"/>
          <w:szCs w:val="21"/>
        </w:rPr>
      </w:pPr>
      <w:r>
        <w:rPr>
          <w:rFonts w:ascii="宋体" w:hAnsi="宋体" w:cs="宋体" w:hint="eastAsia"/>
          <w:kern w:val="0"/>
          <w:szCs w:val="21"/>
        </w:rPr>
        <w:br w:type="page"/>
      </w:r>
      <w:r>
        <w:rPr>
          <w:rFonts w:ascii="宋体" w:hAnsi="宋体" w:cs="宋体" w:hint="eastAsia"/>
          <w:kern w:val="0"/>
          <w:szCs w:val="21"/>
        </w:rPr>
        <w:lastRenderedPageBreak/>
        <w:t>公路绿地绿化养护季度质量评定办法</w:t>
      </w:r>
    </w:p>
    <w:tbl>
      <w:tblPr>
        <w:tblW w:w="0" w:type="auto"/>
        <w:tblCellMar>
          <w:top w:w="15" w:type="dxa"/>
          <w:left w:w="15" w:type="dxa"/>
          <w:bottom w:w="15" w:type="dxa"/>
          <w:right w:w="15" w:type="dxa"/>
        </w:tblCellMar>
        <w:tblLook w:val="04A0" w:firstRow="1" w:lastRow="0" w:firstColumn="1" w:lastColumn="0" w:noHBand="0" w:noVBand="1"/>
      </w:tblPr>
      <w:tblGrid>
        <w:gridCol w:w="997"/>
        <w:gridCol w:w="1391"/>
        <w:gridCol w:w="390"/>
        <w:gridCol w:w="1441"/>
        <w:gridCol w:w="492"/>
        <w:gridCol w:w="1283"/>
        <w:gridCol w:w="492"/>
        <w:gridCol w:w="607"/>
        <w:gridCol w:w="660"/>
        <w:gridCol w:w="660"/>
        <w:gridCol w:w="641"/>
      </w:tblGrid>
      <w:tr w:rsidR="008A7B4E" w14:paraId="2B091CF4" w14:textId="77777777" w:rsidTr="009A43E0">
        <w:trPr>
          <w:cantSplit/>
        </w:trPr>
        <w:tc>
          <w:tcPr>
            <w:tcW w:w="1035"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0D94C3E7" w14:textId="77777777" w:rsidR="008A7B4E" w:rsidRDefault="008A7B4E" w:rsidP="009A43E0">
            <w:pPr>
              <w:widowControl/>
              <w:spacing w:line="360" w:lineRule="auto"/>
              <w:jc w:val="left"/>
              <w:rPr>
                <w:rFonts w:ascii="宋体" w:hAnsi="宋体" w:cs="宋体"/>
                <w:kern w:val="0"/>
                <w:sz w:val="18"/>
                <w:szCs w:val="18"/>
              </w:rPr>
            </w:pPr>
            <w:r>
              <w:rPr>
                <w:rFonts w:ascii="宋体" w:hAnsi="宋体" w:cs="宋体" w:hint="eastAsia"/>
                <w:kern w:val="0"/>
                <w:sz w:val="18"/>
                <w:szCs w:val="18"/>
              </w:rPr>
              <w:t>项目</w:t>
            </w:r>
          </w:p>
          <w:p w14:paraId="1F2C32E3" w14:textId="77777777" w:rsidR="008A7B4E" w:rsidRDefault="008A7B4E" w:rsidP="009A43E0">
            <w:pPr>
              <w:widowControl/>
              <w:spacing w:line="360" w:lineRule="auto"/>
              <w:jc w:val="left"/>
              <w:rPr>
                <w:rFonts w:ascii="宋体" w:hAnsi="宋体" w:cs="宋体"/>
                <w:kern w:val="0"/>
                <w:sz w:val="18"/>
                <w:szCs w:val="18"/>
              </w:rPr>
            </w:pPr>
          </w:p>
          <w:p w14:paraId="7DA8EA41" w14:textId="77777777" w:rsidR="008A7B4E" w:rsidRDefault="008A7B4E" w:rsidP="009A43E0">
            <w:pPr>
              <w:widowControl/>
              <w:spacing w:line="360" w:lineRule="auto"/>
              <w:jc w:val="left"/>
              <w:rPr>
                <w:rFonts w:ascii="宋体" w:hAnsi="宋体" w:cs="宋体"/>
                <w:kern w:val="0"/>
                <w:sz w:val="18"/>
                <w:szCs w:val="18"/>
              </w:rPr>
            </w:pPr>
            <w:r>
              <w:rPr>
                <w:rFonts w:ascii="宋体" w:hAnsi="宋体" w:cs="宋体" w:hint="eastAsia"/>
                <w:kern w:val="0"/>
                <w:sz w:val="18"/>
                <w:szCs w:val="18"/>
              </w:rPr>
              <w:t>季度</w:t>
            </w:r>
          </w:p>
        </w:tc>
        <w:tc>
          <w:tcPr>
            <w:tcW w:w="1832" w:type="dxa"/>
            <w:gridSpan w:val="2"/>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14:paraId="542FBDDE" w14:textId="77777777" w:rsidR="008A7B4E" w:rsidRDefault="008A7B4E" w:rsidP="009A43E0">
            <w:pPr>
              <w:widowControl/>
              <w:spacing w:line="360" w:lineRule="auto"/>
              <w:jc w:val="center"/>
              <w:rPr>
                <w:rFonts w:ascii="宋体" w:hAnsi="宋体" w:cs="宋体"/>
                <w:kern w:val="0"/>
                <w:sz w:val="18"/>
                <w:szCs w:val="18"/>
              </w:rPr>
            </w:pPr>
            <w:r>
              <w:rPr>
                <w:rFonts w:ascii="宋体" w:hAnsi="宋体" w:cs="宋体" w:hint="eastAsia"/>
                <w:kern w:val="0"/>
                <w:sz w:val="18"/>
                <w:szCs w:val="18"/>
              </w:rPr>
              <w:t>管护措施（30分）</w:t>
            </w:r>
          </w:p>
        </w:tc>
        <w:tc>
          <w:tcPr>
            <w:tcW w:w="1992" w:type="dxa"/>
            <w:gridSpan w:val="2"/>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14:paraId="4693CA09" w14:textId="77777777" w:rsidR="008A7B4E" w:rsidRDefault="008A7B4E" w:rsidP="009A43E0">
            <w:pPr>
              <w:widowControl/>
              <w:spacing w:line="360" w:lineRule="auto"/>
              <w:jc w:val="center"/>
              <w:rPr>
                <w:rFonts w:ascii="宋体" w:hAnsi="宋体" w:cs="宋体"/>
                <w:kern w:val="0"/>
                <w:sz w:val="18"/>
                <w:szCs w:val="18"/>
              </w:rPr>
            </w:pPr>
            <w:r>
              <w:rPr>
                <w:rFonts w:ascii="宋体" w:hAnsi="宋体" w:cs="宋体" w:hint="eastAsia"/>
                <w:kern w:val="0"/>
                <w:sz w:val="18"/>
                <w:szCs w:val="18"/>
              </w:rPr>
              <w:t>管护的及时性（30分）</w:t>
            </w:r>
          </w:p>
        </w:tc>
        <w:tc>
          <w:tcPr>
            <w:tcW w:w="1825" w:type="dxa"/>
            <w:gridSpan w:val="2"/>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14:paraId="2EBA93B0" w14:textId="77777777" w:rsidR="008A7B4E" w:rsidRDefault="008A7B4E" w:rsidP="009A43E0">
            <w:pPr>
              <w:widowControl/>
              <w:spacing w:line="360" w:lineRule="auto"/>
              <w:jc w:val="center"/>
              <w:rPr>
                <w:rFonts w:ascii="宋体" w:hAnsi="宋体" w:cs="宋体"/>
                <w:kern w:val="0"/>
                <w:sz w:val="18"/>
                <w:szCs w:val="18"/>
              </w:rPr>
            </w:pPr>
            <w:r>
              <w:rPr>
                <w:rFonts w:ascii="宋体" w:hAnsi="宋体" w:cs="宋体" w:hint="eastAsia"/>
                <w:kern w:val="0"/>
                <w:sz w:val="18"/>
                <w:szCs w:val="18"/>
              </w:rPr>
              <w:t>管护效果（40分）</w:t>
            </w:r>
          </w:p>
        </w:tc>
        <w:tc>
          <w:tcPr>
            <w:tcW w:w="620"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tcPr>
          <w:p w14:paraId="46C0874D" w14:textId="77777777" w:rsidR="008A7B4E" w:rsidRDefault="008A7B4E" w:rsidP="009A43E0">
            <w:pPr>
              <w:widowControl/>
              <w:spacing w:line="360" w:lineRule="auto"/>
              <w:jc w:val="center"/>
              <w:rPr>
                <w:rFonts w:ascii="宋体" w:hAnsi="宋体" w:cs="宋体"/>
                <w:kern w:val="0"/>
                <w:sz w:val="18"/>
                <w:szCs w:val="18"/>
              </w:rPr>
            </w:pPr>
          </w:p>
          <w:p w14:paraId="63136FEF" w14:textId="77777777" w:rsidR="008A7B4E" w:rsidRDefault="008A7B4E" w:rsidP="009A43E0">
            <w:pPr>
              <w:widowControl/>
              <w:spacing w:line="360" w:lineRule="auto"/>
              <w:jc w:val="center"/>
              <w:rPr>
                <w:rFonts w:ascii="宋体" w:hAnsi="宋体" w:cs="宋体"/>
                <w:kern w:val="0"/>
                <w:sz w:val="18"/>
                <w:szCs w:val="18"/>
              </w:rPr>
            </w:pPr>
            <w:r>
              <w:rPr>
                <w:rFonts w:ascii="宋体" w:hAnsi="宋体" w:cs="宋体" w:hint="eastAsia"/>
                <w:kern w:val="0"/>
                <w:sz w:val="18"/>
                <w:szCs w:val="18"/>
              </w:rPr>
              <w:t>得分</w:t>
            </w:r>
          </w:p>
        </w:tc>
        <w:tc>
          <w:tcPr>
            <w:tcW w:w="660"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tcPr>
          <w:p w14:paraId="7BBA114B" w14:textId="77777777" w:rsidR="008A7B4E" w:rsidRDefault="008A7B4E" w:rsidP="009A43E0">
            <w:pPr>
              <w:widowControl/>
              <w:spacing w:line="360" w:lineRule="auto"/>
              <w:jc w:val="center"/>
              <w:rPr>
                <w:rFonts w:ascii="宋体" w:hAnsi="宋体" w:cs="宋体"/>
                <w:kern w:val="0"/>
                <w:sz w:val="18"/>
                <w:szCs w:val="18"/>
              </w:rPr>
            </w:pPr>
            <w:r>
              <w:rPr>
                <w:rFonts w:ascii="宋体" w:hAnsi="宋体" w:cs="宋体" w:hint="eastAsia"/>
                <w:kern w:val="0"/>
                <w:sz w:val="18"/>
                <w:szCs w:val="18"/>
              </w:rPr>
              <w:t>季度考核得分（占50%）</w:t>
            </w:r>
          </w:p>
        </w:tc>
        <w:tc>
          <w:tcPr>
            <w:tcW w:w="660"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tcPr>
          <w:p w14:paraId="2C36528C" w14:textId="77777777" w:rsidR="008A7B4E" w:rsidRDefault="008A7B4E" w:rsidP="009A43E0">
            <w:pPr>
              <w:widowControl/>
              <w:spacing w:line="360" w:lineRule="auto"/>
              <w:jc w:val="center"/>
              <w:rPr>
                <w:rFonts w:ascii="宋体" w:hAnsi="宋体" w:cs="宋体"/>
                <w:kern w:val="0"/>
                <w:sz w:val="18"/>
                <w:szCs w:val="18"/>
              </w:rPr>
            </w:pPr>
            <w:r>
              <w:rPr>
                <w:rFonts w:ascii="宋体" w:hAnsi="宋体" w:cs="宋体" w:hint="eastAsia"/>
                <w:kern w:val="0"/>
                <w:sz w:val="18"/>
                <w:szCs w:val="18"/>
              </w:rPr>
              <w:t>平时抽检得分（占50%）</w:t>
            </w:r>
          </w:p>
        </w:tc>
        <w:tc>
          <w:tcPr>
            <w:tcW w:w="656"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tcPr>
          <w:p w14:paraId="3B0998B4" w14:textId="77777777" w:rsidR="008A7B4E" w:rsidRDefault="008A7B4E" w:rsidP="009A43E0">
            <w:pPr>
              <w:widowControl/>
              <w:spacing w:line="360" w:lineRule="auto"/>
              <w:jc w:val="center"/>
              <w:rPr>
                <w:rFonts w:ascii="宋体" w:hAnsi="宋体" w:cs="宋体"/>
                <w:kern w:val="0"/>
                <w:sz w:val="18"/>
                <w:szCs w:val="18"/>
              </w:rPr>
            </w:pPr>
            <w:r>
              <w:rPr>
                <w:rFonts w:ascii="宋体" w:hAnsi="宋体" w:cs="宋体" w:hint="eastAsia"/>
                <w:kern w:val="0"/>
                <w:sz w:val="18"/>
                <w:szCs w:val="18"/>
              </w:rPr>
              <w:t>总</w:t>
            </w:r>
          </w:p>
          <w:p w14:paraId="7A34150B" w14:textId="77777777" w:rsidR="008A7B4E" w:rsidRDefault="008A7B4E" w:rsidP="009A43E0">
            <w:pPr>
              <w:widowControl/>
              <w:spacing w:line="360" w:lineRule="auto"/>
              <w:jc w:val="center"/>
              <w:rPr>
                <w:rFonts w:ascii="宋体" w:hAnsi="宋体" w:cs="宋体"/>
                <w:kern w:val="0"/>
                <w:sz w:val="18"/>
                <w:szCs w:val="18"/>
              </w:rPr>
            </w:pPr>
            <w:r>
              <w:rPr>
                <w:rFonts w:ascii="宋体" w:hAnsi="宋体" w:cs="宋体" w:hint="eastAsia"/>
                <w:kern w:val="0"/>
                <w:sz w:val="18"/>
                <w:szCs w:val="18"/>
              </w:rPr>
              <w:t>得</w:t>
            </w:r>
          </w:p>
          <w:p w14:paraId="3B18372A" w14:textId="77777777" w:rsidR="008A7B4E" w:rsidRDefault="008A7B4E" w:rsidP="009A43E0">
            <w:pPr>
              <w:widowControl/>
              <w:spacing w:line="360" w:lineRule="auto"/>
              <w:jc w:val="center"/>
              <w:rPr>
                <w:rFonts w:ascii="宋体" w:hAnsi="宋体" w:cs="宋体"/>
                <w:kern w:val="0"/>
                <w:sz w:val="18"/>
                <w:szCs w:val="18"/>
              </w:rPr>
            </w:pPr>
            <w:r>
              <w:rPr>
                <w:rFonts w:ascii="宋体" w:hAnsi="宋体" w:cs="宋体" w:hint="eastAsia"/>
                <w:kern w:val="0"/>
                <w:sz w:val="18"/>
                <w:szCs w:val="18"/>
              </w:rPr>
              <w:t>分</w:t>
            </w:r>
          </w:p>
        </w:tc>
      </w:tr>
      <w:tr w:rsidR="008A7B4E" w14:paraId="3266AC97" w14:textId="77777777" w:rsidTr="009A43E0">
        <w:trPr>
          <w:cantSplit/>
        </w:trPr>
        <w:tc>
          <w:tcPr>
            <w:tcW w:w="0" w:type="auto"/>
            <w:vMerge/>
            <w:tcBorders>
              <w:top w:val="single" w:sz="6" w:space="0" w:color="auto"/>
              <w:left w:val="single" w:sz="6" w:space="0" w:color="auto"/>
              <w:bottom w:val="single" w:sz="6" w:space="0" w:color="auto"/>
              <w:right w:val="single" w:sz="6" w:space="0" w:color="auto"/>
            </w:tcBorders>
            <w:vAlign w:val="center"/>
          </w:tcPr>
          <w:p w14:paraId="17A87630" w14:textId="77777777" w:rsidR="008A7B4E" w:rsidRDefault="008A7B4E" w:rsidP="009A43E0">
            <w:pPr>
              <w:widowControl/>
              <w:spacing w:line="360" w:lineRule="auto"/>
              <w:jc w:val="left"/>
              <w:rPr>
                <w:rFonts w:ascii="宋体" w:hAnsi="宋体" w:cs="宋体"/>
                <w:kern w:val="0"/>
                <w:sz w:val="18"/>
                <w:szCs w:val="18"/>
              </w:rPr>
            </w:pPr>
          </w:p>
        </w:tc>
        <w:tc>
          <w:tcPr>
            <w:tcW w:w="1442" w:type="dxa"/>
            <w:tcBorders>
              <w:top w:val="nil"/>
              <w:left w:val="nil"/>
              <w:bottom w:val="single" w:sz="6" w:space="0" w:color="auto"/>
              <w:right w:val="single" w:sz="6" w:space="0" w:color="auto"/>
            </w:tcBorders>
            <w:tcMar>
              <w:top w:w="0" w:type="dxa"/>
              <w:left w:w="105" w:type="dxa"/>
              <w:bottom w:w="0" w:type="dxa"/>
              <w:right w:w="105" w:type="dxa"/>
            </w:tcMar>
            <w:vAlign w:val="center"/>
          </w:tcPr>
          <w:p w14:paraId="34CAD619" w14:textId="77777777" w:rsidR="008A7B4E" w:rsidRDefault="008A7B4E" w:rsidP="009A43E0">
            <w:pPr>
              <w:widowControl/>
              <w:spacing w:line="360" w:lineRule="auto"/>
              <w:jc w:val="center"/>
              <w:rPr>
                <w:rFonts w:ascii="宋体" w:hAnsi="宋体" w:cs="宋体"/>
                <w:kern w:val="0"/>
                <w:sz w:val="18"/>
                <w:szCs w:val="18"/>
              </w:rPr>
            </w:pPr>
            <w:r>
              <w:rPr>
                <w:rFonts w:ascii="宋体" w:hAnsi="宋体" w:cs="宋体" w:hint="eastAsia"/>
                <w:kern w:val="0"/>
                <w:sz w:val="18"/>
                <w:szCs w:val="18"/>
              </w:rPr>
              <w:t>项目</w:t>
            </w:r>
          </w:p>
        </w:tc>
        <w:tc>
          <w:tcPr>
            <w:tcW w:w="390" w:type="dxa"/>
            <w:tcBorders>
              <w:top w:val="nil"/>
              <w:left w:val="nil"/>
              <w:bottom w:val="single" w:sz="6" w:space="0" w:color="auto"/>
              <w:right w:val="single" w:sz="6" w:space="0" w:color="auto"/>
            </w:tcBorders>
            <w:tcMar>
              <w:top w:w="0" w:type="dxa"/>
              <w:left w:w="105" w:type="dxa"/>
              <w:bottom w:w="0" w:type="dxa"/>
              <w:right w:w="105" w:type="dxa"/>
            </w:tcMar>
            <w:vAlign w:val="center"/>
          </w:tcPr>
          <w:p w14:paraId="64843B92" w14:textId="77777777" w:rsidR="008A7B4E" w:rsidRDefault="008A7B4E" w:rsidP="009A43E0">
            <w:pPr>
              <w:widowControl/>
              <w:spacing w:line="360" w:lineRule="auto"/>
              <w:jc w:val="center"/>
              <w:rPr>
                <w:rFonts w:ascii="宋体" w:hAnsi="宋体" w:cs="宋体"/>
                <w:kern w:val="0"/>
                <w:sz w:val="18"/>
                <w:szCs w:val="18"/>
              </w:rPr>
            </w:pPr>
            <w:r>
              <w:rPr>
                <w:rFonts w:ascii="宋体" w:hAnsi="宋体" w:cs="宋体" w:hint="eastAsia"/>
                <w:kern w:val="0"/>
                <w:sz w:val="18"/>
                <w:szCs w:val="18"/>
              </w:rPr>
              <w:t>得分</w:t>
            </w:r>
          </w:p>
        </w:tc>
        <w:tc>
          <w:tcPr>
            <w:tcW w:w="1494" w:type="dxa"/>
            <w:tcBorders>
              <w:top w:val="nil"/>
              <w:left w:val="nil"/>
              <w:bottom w:val="single" w:sz="6" w:space="0" w:color="auto"/>
              <w:right w:val="single" w:sz="6" w:space="0" w:color="auto"/>
            </w:tcBorders>
            <w:tcMar>
              <w:top w:w="0" w:type="dxa"/>
              <w:left w:w="105" w:type="dxa"/>
              <w:bottom w:w="0" w:type="dxa"/>
              <w:right w:w="105" w:type="dxa"/>
            </w:tcMar>
            <w:vAlign w:val="center"/>
          </w:tcPr>
          <w:p w14:paraId="3FEE3C9C" w14:textId="77777777" w:rsidR="008A7B4E" w:rsidRDefault="008A7B4E" w:rsidP="009A43E0">
            <w:pPr>
              <w:widowControl/>
              <w:spacing w:line="360" w:lineRule="auto"/>
              <w:jc w:val="center"/>
              <w:rPr>
                <w:rFonts w:ascii="宋体" w:hAnsi="宋体" w:cs="宋体"/>
                <w:kern w:val="0"/>
                <w:sz w:val="18"/>
                <w:szCs w:val="18"/>
              </w:rPr>
            </w:pPr>
            <w:r>
              <w:rPr>
                <w:rFonts w:ascii="宋体" w:hAnsi="宋体" w:cs="宋体" w:hint="eastAsia"/>
                <w:kern w:val="0"/>
                <w:sz w:val="18"/>
                <w:szCs w:val="18"/>
              </w:rPr>
              <w:t>项目</w:t>
            </w:r>
          </w:p>
        </w:tc>
        <w:tc>
          <w:tcPr>
            <w:tcW w:w="498" w:type="dxa"/>
            <w:tcBorders>
              <w:top w:val="nil"/>
              <w:left w:val="nil"/>
              <w:bottom w:val="single" w:sz="6" w:space="0" w:color="auto"/>
              <w:right w:val="single" w:sz="6" w:space="0" w:color="auto"/>
            </w:tcBorders>
            <w:tcMar>
              <w:top w:w="0" w:type="dxa"/>
              <w:left w:w="105" w:type="dxa"/>
              <w:bottom w:w="0" w:type="dxa"/>
              <w:right w:w="105" w:type="dxa"/>
            </w:tcMar>
            <w:vAlign w:val="center"/>
          </w:tcPr>
          <w:p w14:paraId="31980E14" w14:textId="77777777" w:rsidR="008A7B4E" w:rsidRDefault="008A7B4E" w:rsidP="009A43E0">
            <w:pPr>
              <w:widowControl/>
              <w:spacing w:line="360" w:lineRule="auto"/>
              <w:jc w:val="center"/>
              <w:rPr>
                <w:rFonts w:ascii="宋体" w:hAnsi="宋体" w:cs="宋体"/>
                <w:kern w:val="0"/>
                <w:sz w:val="18"/>
                <w:szCs w:val="18"/>
              </w:rPr>
            </w:pPr>
            <w:r>
              <w:rPr>
                <w:rFonts w:ascii="宋体" w:hAnsi="宋体" w:cs="宋体" w:hint="eastAsia"/>
                <w:kern w:val="0"/>
                <w:sz w:val="18"/>
                <w:szCs w:val="18"/>
              </w:rPr>
              <w:t>得分</w:t>
            </w:r>
          </w:p>
        </w:tc>
        <w:tc>
          <w:tcPr>
            <w:tcW w:w="1327" w:type="dxa"/>
            <w:tcBorders>
              <w:top w:val="nil"/>
              <w:left w:val="nil"/>
              <w:bottom w:val="single" w:sz="6" w:space="0" w:color="auto"/>
              <w:right w:val="single" w:sz="6" w:space="0" w:color="auto"/>
            </w:tcBorders>
            <w:tcMar>
              <w:top w:w="0" w:type="dxa"/>
              <w:left w:w="105" w:type="dxa"/>
              <w:bottom w:w="0" w:type="dxa"/>
              <w:right w:w="105" w:type="dxa"/>
            </w:tcMar>
            <w:vAlign w:val="center"/>
          </w:tcPr>
          <w:p w14:paraId="3160F433" w14:textId="77777777" w:rsidR="008A7B4E" w:rsidRDefault="008A7B4E" w:rsidP="009A43E0">
            <w:pPr>
              <w:widowControl/>
              <w:spacing w:line="360" w:lineRule="auto"/>
              <w:jc w:val="center"/>
              <w:rPr>
                <w:rFonts w:ascii="宋体" w:hAnsi="宋体" w:cs="宋体"/>
                <w:kern w:val="0"/>
                <w:sz w:val="18"/>
                <w:szCs w:val="18"/>
              </w:rPr>
            </w:pPr>
            <w:r>
              <w:rPr>
                <w:rFonts w:ascii="宋体" w:hAnsi="宋体" w:cs="宋体" w:hint="eastAsia"/>
                <w:kern w:val="0"/>
                <w:sz w:val="18"/>
                <w:szCs w:val="18"/>
              </w:rPr>
              <w:t>项目</w:t>
            </w:r>
          </w:p>
        </w:tc>
        <w:tc>
          <w:tcPr>
            <w:tcW w:w="498" w:type="dxa"/>
            <w:tcBorders>
              <w:top w:val="nil"/>
              <w:left w:val="nil"/>
              <w:bottom w:val="single" w:sz="6" w:space="0" w:color="auto"/>
              <w:right w:val="single" w:sz="6" w:space="0" w:color="auto"/>
            </w:tcBorders>
            <w:tcMar>
              <w:top w:w="0" w:type="dxa"/>
              <w:left w:w="105" w:type="dxa"/>
              <w:bottom w:w="0" w:type="dxa"/>
              <w:right w:w="105" w:type="dxa"/>
            </w:tcMar>
            <w:vAlign w:val="center"/>
          </w:tcPr>
          <w:p w14:paraId="6F8527AF" w14:textId="77777777" w:rsidR="008A7B4E" w:rsidRDefault="008A7B4E" w:rsidP="009A43E0">
            <w:pPr>
              <w:widowControl/>
              <w:spacing w:line="360" w:lineRule="auto"/>
              <w:jc w:val="center"/>
              <w:rPr>
                <w:rFonts w:ascii="宋体" w:hAnsi="宋体" w:cs="宋体"/>
                <w:kern w:val="0"/>
                <w:sz w:val="18"/>
                <w:szCs w:val="18"/>
              </w:rPr>
            </w:pPr>
            <w:r>
              <w:rPr>
                <w:rFonts w:ascii="宋体" w:hAnsi="宋体" w:cs="宋体" w:hint="eastAsia"/>
                <w:kern w:val="0"/>
                <w:sz w:val="18"/>
                <w:szCs w:val="18"/>
              </w:rPr>
              <w:t>得分</w:t>
            </w:r>
          </w:p>
        </w:tc>
        <w:tc>
          <w:tcPr>
            <w:tcW w:w="0" w:type="auto"/>
            <w:vMerge/>
            <w:tcBorders>
              <w:top w:val="single" w:sz="6" w:space="0" w:color="auto"/>
              <w:left w:val="nil"/>
              <w:bottom w:val="single" w:sz="6" w:space="0" w:color="auto"/>
              <w:right w:val="single" w:sz="6" w:space="0" w:color="auto"/>
            </w:tcBorders>
            <w:vAlign w:val="center"/>
          </w:tcPr>
          <w:p w14:paraId="625058A3" w14:textId="77777777" w:rsidR="008A7B4E" w:rsidRDefault="008A7B4E" w:rsidP="009A43E0">
            <w:pPr>
              <w:widowControl/>
              <w:spacing w:line="360" w:lineRule="auto"/>
              <w:jc w:val="left"/>
              <w:rPr>
                <w:rFonts w:ascii="宋体" w:hAnsi="宋体" w:cs="宋体"/>
                <w:kern w:val="0"/>
                <w:sz w:val="18"/>
                <w:szCs w:val="18"/>
              </w:rPr>
            </w:pPr>
          </w:p>
        </w:tc>
        <w:tc>
          <w:tcPr>
            <w:tcW w:w="0" w:type="auto"/>
            <w:vMerge/>
            <w:tcBorders>
              <w:top w:val="single" w:sz="6" w:space="0" w:color="auto"/>
              <w:left w:val="nil"/>
              <w:bottom w:val="single" w:sz="6" w:space="0" w:color="auto"/>
              <w:right w:val="single" w:sz="6" w:space="0" w:color="auto"/>
            </w:tcBorders>
            <w:vAlign w:val="center"/>
          </w:tcPr>
          <w:p w14:paraId="3F654CFE" w14:textId="77777777" w:rsidR="008A7B4E" w:rsidRDefault="008A7B4E" w:rsidP="009A43E0">
            <w:pPr>
              <w:widowControl/>
              <w:spacing w:line="360" w:lineRule="auto"/>
              <w:jc w:val="left"/>
              <w:rPr>
                <w:rFonts w:ascii="宋体" w:hAnsi="宋体" w:cs="宋体"/>
                <w:kern w:val="0"/>
                <w:sz w:val="18"/>
                <w:szCs w:val="18"/>
              </w:rPr>
            </w:pPr>
          </w:p>
        </w:tc>
        <w:tc>
          <w:tcPr>
            <w:tcW w:w="0" w:type="auto"/>
            <w:vMerge/>
            <w:tcBorders>
              <w:top w:val="single" w:sz="6" w:space="0" w:color="auto"/>
              <w:left w:val="nil"/>
              <w:bottom w:val="single" w:sz="6" w:space="0" w:color="auto"/>
              <w:right w:val="single" w:sz="6" w:space="0" w:color="auto"/>
            </w:tcBorders>
            <w:vAlign w:val="center"/>
          </w:tcPr>
          <w:p w14:paraId="2C4775B4" w14:textId="77777777" w:rsidR="008A7B4E" w:rsidRDefault="008A7B4E" w:rsidP="009A43E0">
            <w:pPr>
              <w:widowControl/>
              <w:spacing w:line="360" w:lineRule="auto"/>
              <w:jc w:val="left"/>
              <w:rPr>
                <w:rFonts w:ascii="宋体" w:hAnsi="宋体" w:cs="宋体"/>
                <w:kern w:val="0"/>
                <w:sz w:val="18"/>
                <w:szCs w:val="18"/>
              </w:rPr>
            </w:pPr>
          </w:p>
        </w:tc>
        <w:tc>
          <w:tcPr>
            <w:tcW w:w="0" w:type="auto"/>
            <w:vMerge/>
            <w:tcBorders>
              <w:top w:val="single" w:sz="6" w:space="0" w:color="auto"/>
              <w:left w:val="nil"/>
              <w:bottom w:val="single" w:sz="6" w:space="0" w:color="auto"/>
              <w:right w:val="single" w:sz="6" w:space="0" w:color="auto"/>
            </w:tcBorders>
            <w:vAlign w:val="center"/>
          </w:tcPr>
          <w:p w14:paraId="4C7B5487" w14:textId="77777777" w:rsidR="008A7B4E" w:rsidRDefault="008A7B4E" w:rsidP="009A43E0">
            <w:pPr>
              <w:widowControl/>
              <w:spacing w:line="360" w:lineRule="auto"/>
              <w:jc w:val="left"/>
              <w:rPr>
                <w:rFonts w:ascii="宋体" w:hAnsi="宋体" w:cs="宋体"/>
                <w:kern w:val="0"/>
                <w:sz w:val="18"/>
                <w:szCs w:val="18"/>
              </w:rPr>
            </w:pPr>
          </w:p>
        </w:tc>
      </w:tr>
      <w:tr w:rsidR="008A7B4E" w14:paraId="48D1D48D" w14:textId="77777777" w:rsidTr="009A43E0">
        <w:trPr>
          <w:cantSplit/>
        </w:trPr>
        <w:tc>
          <w:tcPr>
            <w:tcW w:w="103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tcPr>
          <w:p w14:paraId="27F7E5C3" w14:textId="77777777" w:rsidR="008A7B4E" w:rsidRDefault="008A7B4E" w:rsidP="009A43E0">
            <w:pPr>
              <w:widowControl/>
              <w:spacing w:line="360" w:lineRule="auto"/>
              <w:jc w:val="left"/>
              <w:rPr>
                <w:rFonts w:ascii="宋体" w:hAnsi="宋体" w:cs="宋体"/>
                <w:kern w:val="0"/>
                <w:sz w:val="18"/>
                <w:szCs w:val="18"/>
              </w:rPr>
            </w:pPr>
          </w:p>
          <w:p w14:paraId="6C363990" w14:textId="77777777" w:rsidR="008A7B4E" w:rsidRDefault="008A7B4E" w:rsidP="009A43E0">
            <w:pPr>
              <w:widowControl/>
              <w:spacing w:line="360" w:lineRule="auto"/>
              <w:jc w:val="center"/>
              <w:rPr>
                <w:rFonts w:ascii="宋体" w:hAnsi="宋体" w:cs="宋体"/>
                <w:kern w:val="0"/>
                <w:sz w:val="18"/>
                <w:szCs w:val="18"/>
              </w:rPr>
            </w:pPr>
            <w:r>
              <w:rPr>
                <w:rFonts w:ascii="宋体" w:hAnsi="宋体" w:cs="宋体" w:hint="eastAsia"/>
                <w:kern w:val="0"/>
                <w:sz w:val="18"/>
                <w:szCs w:val="18"/>
              </w:rPr>
              <w:t>第</w:t>
            </w:r>
          </w:p>
          <w:p w14:paraId="774B2D57" w14:textId="77777777" w:rsidR="008A7B4E" w:rsidRDefault="008A7B4E" w:rsidP="009A43E0">
            <w:pPr>
              <w:widowControl/>
              <w:spacing w:line="360" w:lineRule="auto"/>
              <w:jc w:val="center"/>
              <w:rPr>
                <w:rFonts w:ascii="宋体" w:hAnsi="宋体" w:cs="宋体"/>
                <w:kern w:val="0"/>
                <w:sz w:val="18"/>
                <w:szCs w:val="18"/>
              </w:rPr>
            </w:pPr>
            <w:r>
              <w:rPr>
                <w:rFonts w:ascii="宋体" w:hAnsi="宋体" w:cs="宋体" w:hint="eastAsia"/>
                <w:kern w:val="0"/>
                <w:sz w:val="18"/>
                <w:szCs w:val="18"/>
              </w:rPr>
              <w:t>二</w:t>
            </w:r>
          </w:p>
          <w:p w14:paraId="1A174F54" w14:textId="77777777" w:rsidR="008A7B4E" w:rsidRDefault="008A7B4E" w:rsidP="009A43E0">
            <w:pPr>
              <w:widowControl/>
              <w:spacing w:line="360" w:lineRule="auto"/>
              <w:jc w:val="center"/>
              <w:rPr>
                <w:rFonts w:ascii="宋体" w:hAnsi="宋体" w:cs="宋体"/>
                <w:kern w:val="0"/>
                <w:sz w:val="18"/>
                <w:szCs w:val="18"/>
              </w:rPr>
            </w:pPr>
            <w:r>
              <w:rPr>
                <w:rFonts w:ascii="宋体" w:hAnsi="宋体" w:cs="宋体" w:hint="eastAsia"/>
                <w:kern w:val="0"/>
                <w:sz w:val="18"/>
                <w:szCs w:val="18"/>
              </w:rPr>
              <w:t>季</w:t>
            </w:r>
          </w:p>
          <w:p w14:paraId="0B4B1293" w14:textId="77777777" w:rsidR="008A7B4E" w:rsidRDefault="008A7B4E" w:rsidP="009A43E0">
            <w:pPr>
              <w:widowControl/>
              <w:spacing w:line="360" w:lineRule="auto"/>
              <w:jc w:val="center"/>
              <w:rPr>
                <w:rFonts w:ascii="宋体" w:hAnsi="宋体" w:cs="宋体"/>
                <w:kern w:val="0"/>
                <w:sz w:val="18"/>
                <w:szCs w:val="18"/>
              </w:rPr>
            </w:pPr>
            <w:r>
              <w:rPr>
                <w:rFonts w:ascii="宋体" w:hAnsi="宋体" w:cs="宋体" w:hint="eastAsia"/>
                <w:kern w:val="0"/>
                <w:sz w:val="18"/>
                <w:szCs w:val="18"/>
              </w:rPr>
              <w:t>度</w:t>
            </w:r>
          </w:p>
        </w:tc>
        <w:tc>
          <w:tcPr>
            <w:tcW w:w="1442" w:type="dxa"/>
            <w:tcBorders>
              <w:top w:val="nil"/>
              <w:left w:val="nil"/>
              <w:bottom w:val="single" w:sz="6" w:space="0" w:color="auto"/>
              <w:right w:val="single" w:sz="6" w:space="0" w:color="auto"/>
            </w:tcBorders>
            <w:tcMar>
              <w:top w:w="0" w:type="dxa"/>
              <w:left w:w="105" w:type="dxa"/>
              <w:bottom w:w="0" w:type="dxa"/>
              <w:right w:w="105" w:type="dxa"/>
            </w:tcMar>
            <w:vAlign w:val="center"/>
          </w:tcPr>
          <w:p w14:paraId="5A1448B3" w14:textId="77777777" w:rsidR="008A7B4E" w:rsidRDefault="008A7B4E" w:rsidP="009A43E0">
            <w:pPr>
              <w:widowControl/>
              <w:spacing w:line="360" w:lineRule="auto"/>
              <w:rPr>
                <w:rFonts w:ascii="宋体" w:hAnsi="宋体" w:cs="宋体"/>
                <w:kern w:val="0"/>
                <w:sz w:val="18"/>
                <w:szCs w:val="18"/>
              </w:rPr>
            </w:pPr>
            <w:r>
              <w:rPr>
                <w:rFonts w:ascii="宋体" w:hAnsi="宋体" w:cs="宋体" w:hint="eastAsia"/>
                <w:kern w:val="0"/>
                <w:sz w:val="18"/>
                <w:szCs w:val="18"/>
              </w:rPr>
              <w:t>1、补植（5分）</w:t>
            </w:r>
          </w:p>
        </w:tc>
        <w:tc>
          <w:tcPr>
            <w:tcW w:w="390" w:type="dxa"/>
            <w:tcBorders>
              <w:top w:val="nil"/>
              <w:left w:val="nil"/>
              <w:bottom w:val="single" w:sz="6" w:space="0" w:color="auto"/>
              <w:right w:val="single" w:sz="6" w:space="0" w:color="auto"/>
            </w:tcBorders>
            <w:tcMar>
              <w:top w:w="0" w:type="dxa"/>
              <w:left w:w="105" w:type="dxa"/>
              <w:bottom w:w="0" w:type="dxa"/>
              <w:right w:w="105" w:type="dxa"/>
            </w:tcMar>
            <w:vAlign w:val="center"/>
          </w:tcPr>
          <w:p w14:paraId="5735D6D0" w14:textId="77777777" w:rsidR="008A7B4E" w:rsidRDefault="008A7B4E" w:rsidP="009A43E0">
            <w:pPr>
              <w:widowControl/>
              <w:spacing w:line="360" w:lineRule="auto"/>
              <w:rPr>
                <w:rFonts w:ascii="宋体" w:hAnsi="宋体" w:cs="宋体"/>
                <w:kern w:val="0"/>
                <w:sz w:val="18"/>
                <w:szCs w:val="18"/>
              </w:rPr>
            </w:pPr>
          </w:p>
        </w:tc>
        <w:tc>
          <w:tcPr>
            <w:tcW w:w="1494" w:type="dxa"/>
            <w:tcBorders>
              <w:top w:val="nil"/>
              <w:left w:val="nil"/>
              <w:bottom w:val="single" w:sz="6" w:space="0" w:color="auto"/>
              <w:right w:val="single" w:sz="6" w:space="0" w:color="auto"/>
            </w:tcBorders>
            <w:tcMar>
              <w:top w:w="0" w:type="dxa"/>
              <w:left w:w="105" w:type="dxa"/>
              <w:bottom w:w="0" w:type="dxa"/>
              <w:right w:w="105" w:type="dxa"/>
            </w:tcMar>
            <w:vAlign w:val="center"/>
          </w:tcPr>
          <w:p w14:paraId="477ED6F5" w14:textId="77777777" w:rsidR="008A7B4E" w:rsidRDefault="008A7B4E" w:rsidP="009A43E0">
            <w:pPr>
              <w:widowControl/>
              <w:spacing w:line="360" w:lineRule="auto"/>
              <w:rPr>
                <w:rFonts w:ascii="宋体" w:hAnsi="宋体" w:cs="宋体"/>
                <w:kern w:val="0"/>
                <w:sz w:val="18"/>
                <w:szCs w:val="18"/>
              </w:rPr>
            </w:pPr>
            <w:r>
              <w:rPr>
                <w:rFonts w:ascii="宋体" w:hAnsi="宋体" w:cs="宋体" w:hint="eastAsia"/>
                <w:kern w:val="0"/>
                <w:sz w:val="18"/>
                <w:szCs w:val="18"/>
              </w:rPr>
              <w:t>1、补植（5分）</w:t>
            </w:r>
          </w:p>
        </w:tc>
        <w:tc>
          <w:tcPr>
            <w:tcW w:w="498" w:type="dxa"/>
            <w:tcBorders>
              <w:top w:val="nil"/>
              <w:left w:val="nil"/>
              <w:bottom w:val="single" w:sz="6" w:space="0" w:color="auto"/>
              <w:right w:val="single" w:sz="6" w:space="0" w:color="auto"/>
            </w:tcBorders>
            <w:tcMar>
              <w:top w:w="0" w:type="dxa"/>
              <w:left w:w="105" w:type="dxa"/>
              <w:bottom w:w="0" w:type="dxa"/>
              <w:right w:w="105" w:type="dxa"/>
            </w:tcMar>
            <w:vAlign w:val="center"/>
          </w:tcPr>
          <w:p w14:paraId="68095655" w14:textId="77777777" w:rsidR="008A7B4E" w:rsidRDefault="008A7B4E" w:rsidP="009A43E0">
            <w:pPr>
              <w:widowControl/>
              <w:spacing w:line="360" w:lineRule="auto"/>
              <w:rPr>
                <w:rFonts w:ascii="宋体" w:hAnsi="宋体" w:cs="宋体"/>
                <w:kern w:val="0"/>
                <w:sz w:val="18"/>
                <w:szCs w:val="18"/>
              </w:rPr>
            </w:pPr>
          </w:p>
        </w:tc>
        <w:tc>
          <w:tcPr>
            <w:tcW w:w="1327" w:type="dxa"/>
            <w:tcBorders>
              <w:top w:val="nil"/>
              <w:left w:val="nil"/>
              <w:bottom w:val="single" w:sz="6" w:space="0" w:color="auto"/>
              <w:right w:val="single" w:sz="6" w:space="0" w:color="auto"/>
            </w:tcBorders>
            <w:tcMar>
              <w:top w:w="0" w:type="dxa"/>
              <w:left w:w="105" w:type="dxa"/>
              <w:bottom w:w="0" w:type="dxa"/>
              <w:right w:w="105" w:type="dxa"/>
            </w:tcMar>
            <w:vAlign w:val="center"/>
          </w:tcPr>
          <w:p w14:paraId="4941F935" w14:textId="77777777" w:rsidR="008A7B4E" w:rsidRDefault="008A7B4E" w:rsidP="009A43E0">
            <w:pPr>
              <w:widowControl/>
              <w:spacing w:line="360" w:lineRule="auto"/>
              <w:rPr>
                <w:rFonts w:ascii="宋体" w:hAnsi="宋体" w:cs="宋体"/>
                <w:kern w:val="0"/>
                <w:sz w:val="18"/>
                <w:szCs w:val="18"/>
              </w:rPr>
            </w:pPr>
            <w:r>
              <w:rPr>
                <w:rFonts w:ascii="宋体" w:hAnsi="宋体" w:cs="宋体" w:hint="eastAsia"/>
                <w:kern w:val="0"/>
                <w:sz w:val="18"/>
                <w:szCs w:val="18"/>
              </w:rPr>
              <w:t>1、整体形象（10分）</w:t>
            </w:r>
          </w:p>
        </w:tc>
        <w:tc>
          <w:tcPr>
            <w:tcW w:w="498" w:type="dxa"/>
            <w:tcBorders>
              <w:top w:val="nil"/>
              <w:left w:val="nil"/>
              <w:bottom w:val="single" w:sz="6" w:space="0" w:color="auto"/>
              <w:right w:val="single" w:sz="6" w:space="0" w:color="auto"/>
            </w:tcBorders>
            <w:tcMar>
              <w:top w:w="0" w:type="dxa"/>
              <w:left w:w="105" w:type="dxa"/>
              <w:bottom w:w="0" w:type="dxa"/>
              <w:right w:w="105" w:type="dxa"/>
            </w:tcMar>
            <w:vAlign w:val="center"/>
          </w:tcPr>
          <w:p w14:paraId="0302498A" w14:textId="77777777" w:rsidR="008A7B4E" w:rsidRDefault="008A7B4E" w:rsidP="009A43E0">
            <w:pPr>
              <w:widowControl/>
              <w:spacing w:line="360" w:lineRule="auto"/>
              <w:rPr>
                <w:rFonts w:ascii="宋体" w:hAnsi="宋体" w:cs="宋体"/>
                <w:kern w:val="0"/>
                <w:sz w:val="18"/>
                <w:szCs w:val="18"/>
              </w:rPr>
            </w:pPr>
          </w:p>
        </w:tc>
        <w:tc>
          <w:tcPr>
            <w:tcW w:w="620" w:type="dxa"/>
            <w:vMerge w:val="restart"/>
            <w:tcBorders>
              <w:top w:val="nil"/>
              <w:left w:val="nil"/>
              <w:bottom w:val="single" w:sz="6" w:space="0" w:color="auto"/>
              <w:right w:val="single" w:sz="6" w:space="0" w:color="auto"/>
            </w:tcBorders>
            <w:tcMar>
              <w:top w:w="0" w:type="dxa"/>
              <w:left w:w="105" w:type="dxa"/>
              <w:bottom w:w="0" w:type="dxa"/>
              <w:right w:w="105" w:type="dxa"/>
            </w:tcMar>
          </w:tcPr>
          <w:p w14:paraId="09CBDA19" w14:textId="77777777" w:rsidR="008A7B4E" w:rsidRDefault="008A7B4E" w:rsidP="009A43E0">
            <w:pPr>
              <w:widowControl/>
              <w:spacing w:line="360" w:lineRule="auto"/>
              <w:jc w:val="left"/>
              <w:rPr>
                <w:rFonts w:ascii="宋体" w:hAnsi="宋体" w:cs="宋体"/>
                <w:kern w:val="0"/>
                <w:sz w:val="18"/>
                <w:szCs w:val="18"/>
              </w:rPr>
            </w:pPr>
          </w:p>
        </w:tc>
        <w:tc>
          <w:tcPr>
            <w:tcW w:w="660" w:type="dxa"/>
            <w:vMerge w:val="restart"/>
            <w:tcBorders>
              <w:top w:val="nil"/>
              <w:left w:val="nil"/>
              <w:bottom w:val="single" w:sz="6" w:space="0" w:color="auto"/>
              <w:right w:val="single" w:sz="6" w:space="0" w:color="auto"/>
            </w:tcBorders>
            <w:tcMar>
              <w:top w:w="0" w:type="dxa"/>
              <w:left w:w="105" w:type="dxa"/>
              <w:bottom w:w="0" w:type="dxa"/>
              <w:right w:w="105" w:type="dxa"/>
            </w:tcMar>
          </w:tcPr>
          <w:p w14:paraId="6C7AB5F1" w14:textId="77777777" w:rsidR="008A7B4E" w:rsidRDefault="008A7B4E" w:rsidP="009A43E0">
            <w:pPr>
              <w:widowControl/>
              <w:spacing w:line="360" w:lineRule="auto"/>
              <w:jc w:val="left"/>
              <w:rPr>
                <w:rFonts w:ascii="宋体" w:hAnsi="宋体" w:cs="宋体"/>
                <w:kern w:val="0"/>
                <w:sz w:val="18"/>
                <w:szCs w:val="18"/>
              </w:rPr>
            </w:pPr>
          </w:p>
        </w:tc>
        <w:tc>
          <w:tcPr>
            <w:tcW w:w="660" w:type="dxa"/>
            <w:vMerge w:val="restart"/>
            <w:tcBorders>
              <w:top w:val="nil"/>
              <w:left w:val="nil"/>
              <w:bottom w:val="single" w:sz="6" w:space="0" w:color="auto"/>
              <w:right w:val="single" w:sz="6" w:space="0" w:color="auto"/>
            </w:tcBorders>
            <w:tcMar>
              <w:top w:w="0" w:type="dxa"/>
              <w:left w:w="105" w:type="dxa"/>
              <w:bottom w:w="0" w:type="dxa"/>
              <w:right w:w="105" w:type="dxa"/>
            </w:tcMar>
          </w:tcPr>
          <w:p w14:paraId="3AA2CC9D" w14:textId="77777777" w:rsidR="008A7B4E" w:rsidRDefault="008A7B4E" w:rsidP="009A43E0">
            <w:pPr>
              <w:widowControl/>
              <w:spacing w:line="360" w:lineRule="auto"/>
              <w:jc w:val="left"/>
              <w:rPr>
                <w:rFonts w:ascii="宋体" w:hAnsi="宋体" w:cs="宋体"/>
                <w:kern w:val="0"/>
                <w:sz w:val="18"/>
                <w:szCs w:val="18"/>
              </w:rPr>
            </w:pPr>
          </w:p>
        </w:tc>
        <w:tc>
          <w:tcPr>
            <w:tcW w:w="656" w:type="dxa"/>
            <w:vMerge w:val="restart"/>
            <w:tcBorders>
              <w:top w:val="nil"/>
              <w:left w:val="nil"/>
              <w:bottom w:val="single" w:sz="6" w:space="0" w:color="auto"/>
              <w:right w:val="single" w:sz="6" w:space="0" w:color="auto"/>
            </w:tcBorders>
            <w:tcMar>
              <w:top w:w="0" w:type="dxa"/>
              <w:left w:w="105" w:type="dxa"/>
              <w:bottom w:w="0" w:type="dxa"/>
              <w:right w:w="105" w:type="dxa"/>
            </w:tcMar>
          </w:tcPr>
          <w:p w14:paraId="12906726" w14:textId="77777777" w:rsidR="008A7B4E" w:rsidRDefault="008A7B4E" w:rsidP="009A43E0">
            <w:pPr>
              <w:widowControl/>
              <w:spacing w:line="360" w:lineRule="auto"/>
              <w:jc w:val="left"/>
              <w:rPr>
                <w:rFonts w:ascii="宋体" w:hAnsi="宋体" w:cs="宋体"/>
                <w:kern w:val="0"/>
                <w:sz w:val="18"/>
                <w:szCs w:val="18"/>
              </w:rPr>
            </w:pPr>
          </w:p>
        </w:tc>
      </w:tr>
      <w:tr w:rsidR="008A7B4E" w14:paraId="758CBF81" w14:textId="77777777" w:rsidTr="009A43E0">
        <w:trPr>
          <w:cantSplit/>
        </w:trPr>
        <w:tc>
          <w:tcPr>
            <w:tcW w:w="0" w:type="auto"/>
            <w:vMerge/>
            <w:tcBorders>
              <w:top w:val="nil"/>
              <w:left w:val="single" w:sz="6" w:space="0" w:color="auto"/>
              <w:bottom w:val="single" w:sz="6" w:space="0" w:color="auto"/>
              <w:right w:val="single" w:sz="6" w:space="0" w:color="auto"/>
            </w:tcBorders>
            <w:vAlign w:val="center"/>
          </w:tcPr>
          <w:p w14:paraId="34D40475" w14:textId="77777777" w:rsidR="008A7B4E" w:rsidRDefault="008A7B4E" w:rsidP="009A43E0">
            <w:pPr>
              <w:widowControl/>
              <w:spacing w:line="360" w:lineRule="auto"/>
              <w:jc w:val="left"/>
              <w:rPr>
                <w:rFonts w:ascii="宋体" w:hAnsi="宋体" w:cs="宋体"/>
                <w:kern w:val="0"/>
                <w:sz w:val="18"/>
                <w:szCs w:val="18"/>
              </w:rPr>
            </w:pPr>
          </w:p>
        </w:tc>
        <w:tc>
          <w:tcPr>
            <w:tcW w:w="1442" w:type="dxa"/>
            <w:tcBorders>
              <w:top w:val="nil"/>
              <w:left w:val="nil"/>
              <w:bottom w:val="single" w:sz="6" w:space="0" w:color="auto"/>
              <w:right w:val="single" w:sz="6" w:space="0" w:color="auto"/>
            </w:tcBorders>
            <w:tcMar>
              <w:top w:w="0" w:type="dxa"/>
              <w:left w:w="105" w:type="dxa"/>
              <w:bottom w:w="0" w:type="dxa"/>
              <w:right w:w="105" w:type="dxa"/>
            </w:tcMar>
            <w:vAlign w:val="center"/>
          </w:tcPr>
          <w:p w14:paraId="44BBD12C" w14:textId="77777777" w:rsidR="008A7B4E" w:rsidRDefault="008A7B4E" w:rsidP="009A43E0">
            <w:pPr>
              <w:widowControl/>
              <w:spacing w:line="360" w:lineRule="auto"/>
              <w:rPr>
                <w:rFonts w:ascii="宋体" w:hAnsi="宋体" w:cs="宋体"/>
                <w:kern w:val="0"/>
                <w:sz w:val="18"/>
                <w:szCs w:val="18"/>
              </w:rPr>
            </w:pPr>
            <w:r>
              <w:rPr>
                <w:rFonts w:ascii="宋体" w:hAnsi="宋体" w:cs="宋体" w:hint="eastAsia"/>
                <w:kern w:val="0"/>
                <w:sz w:val="18"/>
                <w:szCs w:val="18"/>
              </w:rPr>
              <w:t>2、清除杂草、杂物等（7分）</w:t>
            </w:r>
          </w:p>
        </w:tc>
        <w:tc>
          <w:tcPr>
            <w:tcW w:w="390" w:type="dxa"/>
            <w:tcBorders>
              <w:top w:val="nil"/>
              <w:left w:val="nil"/>
              <w:bottom w:val="single" w:sz="6" w:space="0" w:color="auto"/>
              <w:right w:val="single" w:sz="6" w:space="0" w:color="auto"/>
            </w:tcBorders>
            <w:tcMar>
              <w:top w:w="0" w:type="dxa"/>
              <w:left w:w="105" w:type="dxa"/>
              <w:bottom w:w="0" w:type="dxa"/>
              <w:right w:w="105" w:type="dxa"/>
            </w:tcMar>
            <w:vAlign w:val="center"/>
          </w:tcPr>
          <w:p w14:paraId="74546890" w14:textId="77777777" w:rsidR="008A7B4E" w:rsidRDefault="008A7B4E" w:rsidP="009A43E0">
            <w:pPr>
              <w:widowControl/>
              <w:spacing w:line="360" w:lineRule="auto"/>
              <w:rPr>
                <w:rFonts w:ascii="宋体" w:hAnsi="宋体" w:cs="宋体"/>
                <w:kern w:val="0"/>
                <w:sz w:val="18"/>
                <w:szCs w:val="18"/>
              </w:rPr>
            </w:pPr>
          </w:p>
        </w:tc>
        <w:tc>
          <w:tcPr>
            <w:tcW w:w="1494" w:type="dxa"/>
            <w:tcBorders>
              <w:top w:val="nil"/>
              <w:left w:val="nil"/>
              <w:bottom w:val="single" w:sz="6" w:space="0" w:color="auto"/>
              <w:right w:val="single" w:sz="6" w:space="0" w:color="auto"/>
            </w:tcBorders>
            <w:tcMar>
              <w:top w:w="0" w:type="dxa"/>
              <w:left w:w="105" w:type="dxa"/>
              <w:bottom w:w="0" w:type="dxa"/>
              <w:right w:w="105" w:type="dxa"/>
            </w:tcMar>
            <w:vAlign w:val="center"/>
          </w:tcPr>
          <w:p w14:paraId="653C4583" w14:textId="77777777" w:rsidR="008A7B4E" w:rsidRDefault="008A7B4E" w:rsidP="009A43E0">
            <w:pPr>
              <w:widowControl/>
              <w:spacing w:line="360" w:lineRule="auto"/>
              <w:rPr>
                <w:rFonts w:ascii="宋体" w:hAnsi="宋体" w:cs="宋体"/>
                <w:kern w:val="0"/>
                <w:sz w:val="18"/>
                <w:szCs w:val="18"/>
              </w:rPr>
            </w:pPr>
            <w:r>
              <w:rPr>
                <w:rFonts w:ascii="宋体" w:hAnsi="宋体" w:cs="宋体" w:hint="eastAsia"/>
                <w:kern w:val="0"/>
                <w:sz w:val="18"/>
                <w:szCs w:val="18"/>
              </w:rPr>
              <w:t>2、清除杂草、杂物等（7分）</w:t>
            </w:r>
          </w:p>
        </w:tc>
        <w:tc>
          <w:tcPr>
            <w:tcW w:w="498" w:type="dxa"/>
            <w:tcBorders>
              <w:top w:val="nil"/>
              <w:left w:val="nil"/>
              <w:bottom w:val="single" w:sz="6" w:space="0" w:color="auto"/>
              <w:right w:val="single" w:sz="6" w:space="0" w:color="auto"/>
            </w:tcBorders>
            <w:tcMar>
              <w:top w:w="0" w:type="dxa"/>
              <w:left w:w="105" w:type="dxa"/>
              <w:bottom w:w="0" w:type="dxa"/>
              <w:right w:w="105" w:type="dxa"/>
            </w:tcMar>
            <w:vAlign w:val="center"/>
          </w:tcPr>
          <w:p w14:paraId="54438D54" w14:textId="77777777" w:rsidR="008A7B4E" w:rsidRDefault="008A7B4E" w:rsidP="009A43E0">
            <w:pPr>
              <w:widowControl/>
              <w:spacing w:line="360" w:lineRule="auto"/>
              <w:rPr>
                <w:rFonts w:ascii="宋体" w:hAnsi="宋体" w:cs="宋体"/>
                <w:kern w:val="0"/>
                <w:sz w:val="18"/>
                <w:szCs w:val="18"/>
              </w:rPr>
            </w:pPr>
          </w:p>
        </w:tc>
        <w:tc>
          <w:tcPr>
            <w:tcW w:w="1327" w:type="dxa"/>
            <w:tcBorders>
              <w:top w:val="nil"/>
              <w:left w:val="nil"/>
              <w:bottom w:val="single" w:sz="6" w:space="0" w:color="auto"/>
              <w:right w:val="single" w:sz="6" w:space="0" w:color="auto"/>
            </w:tcBorders>
            <w:tcMar>
              <w:top w:w="0" w:type="dxa"/>
              <w:left w:w="105" w:type="dxa"/>
              <w:bottom w:w="0" w:type="dxa"/>
              <w:right w:w="105" w:type="dxa"/>
            </w:tcMar>
            <w:vAlign w:val="center"/>
          </w:tcPr>
          <w:p w14:paraId="3E91A815" w14:textId="77777777" w:rsidR="008A7B4E" w:rsidRDefault="008A7B4E" w:rsidP="009A43E0">
            <w:pPr>
              <w:widowControl/>
              <w:spacing w:line="360" w:lineRule="auto"/>
              <w:rPr>
                <w:rFonts w:ascii="宋体" w:hAnsi="宋体" w:cs="宋体"/>
                <w:kern w:val="0"/>
                <w:sz w:val="18"/>
                <w:szCs w:val="18"/>
              </w:rPr>
            </w:pPr>
            <w:r>
              <w:rPr>
                <w:rFonts w:ascii="宋体" w:hAnsi="宋体" w:cs="宋体" w:hint="eastAsia"/>
                <w:kern w:val="0"/>
                <w:sz w:val="18"/>
                <w:szCs w:val="18"/>
              </w:rPr>
              <w:t>2、苗木成活和保持率（6分）</w:t>
            </w:r>
          </w:p>
        </w:tc>
        <w:tc>
          <w:tcPr>
            <w:tcW w:w="498" w:type="dxa"/>
            <w:tcBorders>
              <w:top w:val="nil"/>
              <w:left w:val="nil"/>
              <w:bottom w:val="single" w:sz="6" w:space="0" w:color="auto"/>
              <w:right w:val="single" w:sz="6" w:space="0" w:color="auto"/>
            </w:tcBorders>
            <w:tcMar>
              <w:top w:w="0" w:type="dxa"/>
              <w:left w:w="105" w:type="dxa"/>
              <w:bottom w:w="0" w:type="dxa"/>
              <w:right w:w="105" w:type="dxa"/>
            </w:tcMar>
            <w:vAlign w:val="center"/>
          </w:tcPr>
          <w:p w14:paraId="74E9FBED" w14:textId="77777777" w:rsidR="008A7B4E" w:rsidRDefault="008A7B4E" w:rsidP="009A43E0">
            <w:pPr>
              <w:widowControl/>
              <w:spacing w:line="360" w:lineRule="auto"/>
              <w:rPr>
                <w:rFonts w:ascii="宋体" w:hAnsi="宋体" w:cs="宋体"/>
                <w:kern w:val="0"/>
                <w:sz w:val="18"/>
                <w:szCs w:val="18"/>
              </w:rPr>
            </w:pPr>
          </w:p>
        </w:tc>
        <w:tc>
          <w:tcPr>
            <w:tcW w:w="0" w:type="auto"/>
            <w:vMerge/>
            <w:tcBorders>
              <w:top w:val="nil"/>
              <w:left w:val="nil"/>
              <w:bottom w:val="single" w:sz="6" w:space="0" w:color="auto"/>
              <w:right w:val="single" w:sz="6" w:space="0" w:color="auto"/>
            </w:tcBorders>
            <w:vAlign w:val="center"/>
          </w:tcPr>
          <w:p w14:paraId="4F72AC2E" w14:textId="77777777" w:rsidR="008A7B4E" w:rsidRDefault="008A7B4E" w:rsidP="009A43E0">
            <w:pPr>
              <w:widowControl/>
              <w:spacing w:line="360" w:lineRule="auto"/>
              <w:jc w:val="left"/>
              <w:rPr>
                <w:rFonts w:ascii="宋体" w:hAnsi="宋体" w:cs="宋体"/>
                <w:kern w:val="0"/>
                <w:sz w:val="18"/>
                <w:szCs w:val="18"/>
              </w:rPr>
            </w:pPr>
          </w:p>
        </w:tc>
        <w:tc>
          <w:tcPr>
            <w:tcW w:w="0" w:type="auto"/>
            <w:vMerge/>
            <w:tcBorders>
              <w:top w:val="nil"/>
              <w:left w:val="nil"/>
              <w:bottom w:val="single" w:sz="6" w:space="0" w:color="auto"/>
              <w:right w:val="single" w:sz="6" w:space="0" w:color="auto"/>
            </w:tcBorders>
            <w:vAlign w:val="center"/>
          </w:tcPr>
          <w:p w14:paraId="7D444EED" w14:textId="77777777" w:rsidR="008A7B4E" w:rsidRDefault="008A7B4E" w:rsidP="009A43E0">
            <w:pPr>
              <w:widowControl/>
              <w:spacing w:line="360" w:lineRule="auto"/>
              <w:jc w:val="left"/>
              <w:rPr>
                <w:rFonts w:ascii="宋体" w:hAnsi="宋体" w:cs="宋体"/>
                <w:kern w:val="0"/>
                <w:sz w:val="18"/>
                <w:szCs w:val="18"/>
              </w:rPr>
            </w:pPr>
          </w:p>
        </w:tc>
        <w:tc>
          <w:tcPr>
            <w:tcW w:w="0" w:type="auto"/>
            <w:vMerge/>
            <w:tcBorders>
              <w:top w:val="nil"/>
              <w:left w:val="nil"/>
              <w:bottom w:val="single" w:sz="6" w:space="0" w:color="auto"/>
              <w:right w:val="single" w:sz="6" w:space="0" w:color="auto"/>
            </w:tcBorders>
            <w:vAlign w:val="center"/>
          </w:tcPr>
          <w:p w14:paraId="4094E1B8" w14:textId="77777777" w:rsidR="008A7B4E" w:rsidRDefault="008A7B4E" w:rsidP="009A43E0">
            <w:pPr>
              <w:widowControl/>
              <w:spacing w:line="360" w:lineRule="auto"/>
              <w:jc w:val="left"/>
              <w:rPr>
                <w:rFonts w:ascii="宋体" w:hAnsi="宋体" w:cs="宋体"/>
                <w:kern w:val="0"/>
                <w:sz w:val="18"/>
                <w:szCs w:val="18"/>
              </w:rPr>
            </w:pPr>
          </w:p>
        </w:tc>
        <w:tc>
          <w:tcPr>
            <w:tcW w:w="0" w:type="auto"/>
            <w:vMerge/>
            <w:tcBorders>
              <w:top w:val="nil"/>
              <w:left w:val="nil"/>
              <w:bottom w:val="single" w:sz="6" w:space="0" w:color="auto"/>
              <w:right w:val="single" w:sz="6" w:space="0" w:color="auto"/>
            </w:tcBorders>
            <w:vAlign w:val="center"/>
          </w:tcPr>
          <w:p w14:paraId="2AA420D8" w14:textId="77777777" w:rsidR="008A7B4E" w:rsidRDefault="008A7B4E" w:rsidP="009A43E0">
            <w:pPr>
              <w:widowControl/>
              <w:spacing w:line="360" w:lineRule="auto"/>
              <w:jc w:val="left"/>
              <w:rPr>
                <w:rFonts w:ascii="宋体" w:hAnsi="宋体" w:cs="宋体"/>
                <w:kern w:val="0"/>
                <w:sz w:val="18"/>
                <w:szCs w:val="18"/>
              </w:rPr>
            </w:pPr>
          </w:p>
        </w:tc>
      </w:tr>
      <w:tr w:rsidR="008A7B4E" w14:paraId="3DDF1156" w14:textId="77777777" w:rsidTr="009A43E0">
        <w:trPr>
          <w:cantSplit/>
        </w:trPr>
        <w:tc>
          <w:tcPr>
            <w:tcW w:w="0" w:type="auto"/>
            <w:vMerge/>
            <w:tcBorders>
              <w:top w:val="nil"/>
              <w:left w:val="single" w:sz="6" w:space="0" w:color="auto"/>
              <w:bottom w:val="single" w:sz="6" w:space="0" w:color="auto"/>
              <w:right w:val="single" w:sz="6" w:space="0" w:color="auto"/>
            </w:tcBorders>
            <w:vAlign w:val="center"/>
          </w:tcPr>
          <w:p w14:paraId="339BAB2E" w14:textId="77777777" w:rsidR="008A7B4E" w:rsidRDefault="008A7B4E" w:rsidP="009A43E0">
            <w:pPr>
              <w:widowControl/>
              <w:spacing w:line="360" w:lineRule="auto"/>
              <w:jc w:val="left"/>
              <w:rPr>
                <w:rFonts w:ascii="宋体" w:hAnsi="宋体" w:cs="宋体"/>
                <w:kern w:val="0"/>
                <w:sz w:val="18"/>
                <w:szCs w:val="18"/>
              </w:rPr>
            </w:pPr>
          </w:p>
        </w:tc>
        <w:tc>
          <w:tcPr>
            <w:tcW w:w="1442" w:type="dxa"/>
            <w:tcBorders>
              <w:top w:val="nil"/>
              <w:left w:val="nil"/>
              <w:bottom w:val="single" w:sz="6" w:space="0" w:color="auto"/>
              <w:right w:val="single" w:sz="6" w:space="0" w:color="auto"/>
            </w:tcBorders>
            <w:tcMar>
              <w:top w:w="0" w:type="dxa"/>
              <w:left w:w="105" w:type="dxa"/>
              <w:bottom w:w="0" w:type="dxa"/>
              <w:right w:w="105" w:type="dxa"/>
            </w:tcMar>
            <w:vAlign w:val="center"/>
          </w:tcPr>
          <w:p w14:paraId="7602CC2A" w14:textId="77777777" w:rsidR="008A7B4E" w:rsidRDefault="008A7B4E" w:rsidP="009A43E0">
            <w:pPr>
              <w:widowControl/>
              <w:spacing w:line="360" w:lineRule="auto"/>
              <w:rPr>
                <w:rFonts w:ascii="宋体" w:hAnsi="宋体" w:cs="宋体"/>
                <w:kern w:val="0"/>
                <w:sz w:val="18"/>
                <w:szCs w:val="18"/>
              </w:rPr>
            </w:pPr>
            <w:r>
              <w:rPr>
                <w:rFonts w:ascii="宋体" w:hAnsi="宋体" w:cs="宋体" w:hint="eastAsia"/>
                <w:kern w:val="0"/>
                <w:sz w:val="18"/>
                <w:szCs w:val="18"/>
              </w:rPr>
              <w:t>3、修剪（8分）</w:t>
            </w:r>
          </w:p>
        </w:tc>
        <w:tc>
          <w:tcPr>
            <w:tcW w:w="390" w:type="dxa"/>
            <w:tcBorders>
              <w:top w:val="nil"/>
              <w:left w:val="nil"/>
              <w:bottom w:val="single" w:sz="6" w:space="0" w:color="auto"/>
              <w:right w:val="single" w:sz="6" w:space="0" w:color="auto"/>
            </w:tcBorders>
            <w:tcMar>
              <w:top w:w="0" w:type="dxa"/>
              <w:left w:w="105" w:type="dxa"/>
              <w:bottom w:w="0" w:type="dxa"/>
              <w:right w:w="105" w:type="dxa"/>
            </w:tcMar>
            <w:vAlign w:val="center"/>
          </w:tcPr>
          <w:p w14:paraId="645F59E5" w14:textId="77777777" w:rsidR="008A7B4E" w:rsidRDefault="008A7B4E" w:rsidP="009A43E0">
            <w:pPr>
              <w:widowControl/>
              <w:spacing w:line="360" w:lineRule="auto"/>
              <w:rPr>
                <w:rFonts w:ascii="宋体" w:hAnsi="宋体" w:cs="宋体"/>
                <w:kern w:val="0"/>
                <w:sz w:val="18"/>
                <w:szCs w:val="18"/>
              </w:rPr>
            </w:pPr>
          </w:p>
        </w:tc>
        <w:tc>
          <w:tcPr>
            <w:tcW w:w="1494" w:type="dxa"/>
            <w:tcBorders>
              <w:top w:val="nil"/>
              <w:left w:val="nil"/>
              <w:bottom w:val="single" w:sz="6" w:space="0" w:color="auto"/>
              <w:right w:val="single" w:sz="6" w:space="0" w:color="auto"/>
            </w:tcBorders>
            <w:tcMar>
              <w:top w:w="0" w:type="dxa"/>
              <w:left w:w="105" w:type="dxa"/>
              <w:bottom w:w="0" w:type="dxa"/>
              <w:right w:w="105" w:type="dxa"/>
            </w:tcMar>
            <w:vAlign w:val="center"/>
          </w:tcPr>
          <w:p w14:paraId="3908A2F3" w14:textId="77777777" w:rsidR="008A7B4E" w:rsidRDefault="008A7B4E" w:rsidP="009A43E0">
            <w:pPr>
              <w:widowControl/>
              <w:spacing w:line="360" w:lineRule="auto"/>
              <w:rPr>
                <w:rFonts w:ascii="宋体" w:hAnsi="宋体" w:cs="宋体"/>
                <w:kern w:val="0"/>
                <w:sz w:val="18"/>
                <w:szCs w:val="18"/>
              </w:rPr>
            </w:pPr>
            <w:r>
              <w:rPr>
                <w:rFonts w:ascii="宋体" w:hAnsi="宋体" w:cs="宋体" w:hint="eastAsia"/>
                <w:kern w:val="0"/>
                <w:sz w:val="18"/>
                <w:szCs w:val="18"/>
              </w:rPr>
              <w:t>3、修剪（8分）</w:t>
            </w:r>
          </w:p>
        </w:tc>
        <w:tc>
          <w:tcPr>
            <w:tcW w:w="498" w:type="dxa"/>
            <w:tcBorders>
              <w:top w:val="nil"/>
              <w:left w:val="nil"/>
              <w:bottom w:val="single" w:sz="6" w:space="0" w:color="auto"/>
              <w:right w:val="single" w:sz="6" w:space="0" w:color="auto"/>
            </w:tcBorders>
            <w:tcMar>
              <w:top w:w="0" w:type="dxa"/>
              <w:left w:w="105" w:type="dxa"/>
              <w:bottom w:w="0" w:type="dxa"/>
              <w:right w:w="105" w:type="dxa"/>
            </w:tcMar>
            <w:vAlign w:val="center"/>
          </w:tcPr>
          <w:p w14:paraId="1B600851" w14:textId="77777777" w:rsidR="008A7B4E" w:rsidRDefault="008A7B4E" w:rsidP="009A43E0">
            <w:pPr>
              <w:widowControl/>
              <w:spacing w:line="360" w:lineRule="auto"/>
              <w:rPr>
                <w:rFonts w:ascii="宋体" w:hAnsi="宋体" w:cs="宋体"/>
                <w:kern w:val="0"/>
                <w:sz w:val="18"/>
                <w:szCs w:val="18"/>
              </w:rPr>
            </w:pPr>
          </w:p>
        </w:tc>
        <w:tc>
          <w:tcPr>
            <w:tcW w:w="1327" w:type="dxa"/>
            <w:tcBorders>
              <w:top w:val="nil"/>
              <w:left w:val="nil"/>
              <w:bottom w:val="single" w:sz="6" w:space="0" w:color="auto"/>
              <w:right w:val="single" w:sz="6" w:space="0" w:color="auto"/>
            </w:tcBorders>
            <w:tcMar>
              <w:top w:w="0" w:type="dxa"/>
              <w:left w:w="105" w:type="dxa"/>
              <w:bottom w:w="0" w:type="dxa"/>
              <w:right w:w="105" w:type="dxa"/>
            </w:tcMar>
            <w:vAlign w:val="center"/>
          </w:tcPr>
          <w:p w14:paraId="4E2BBC34" w14:textId="77777777" w:rsidR="008A7B4E" w:rsidRDefault="008A7B4E" w:rsidP="009A43E0">
            <w:pPr>
              <w:widowControl/>
              <w:spacing w:line="360" w:lineRule="auto"/>
              <w:rPr>
                <w:rFonts w:ascii="宋体" w:hAnsi="宋体" w:cs="宋体"/>
                <w:kern w:val="0"/>
                <w:sz w:val="18"/>
                <w:szCs w:val="18"/>
              </w:rPr>
            </w:pPr>
            <w:r>
              <w:rPr>
                <w:rFonts w:ascii="宋体" w:hAnsi="宋体" w:cs="宋体" w:hint="eastAsia"/>
                <w:kern w:val="0"/>
                <w:sz w:val="18"/>
                <w:szCs w:val="18"/>
              </w:rPr>
              <w:t>4、修剪效果（10分）</w:t>
            </w:r>
          </w:p>
        </w:tc>
        <w:tc>
          <w:tcPr>
            <w:tcW w:w="498" w:type="dxa"/>
            <w:tcBorders>
              <w:top w:val="nil"/>
              <w:left w:val="nil"/>
              <w:bottom w:val="single" w:sz="6" w:space="0" w:color="auto"/>
              <w:right w:val="single" w:sz="6" w:space="0" w:color="auto"/>
            </w:tcBorders>
            <w:tcMar>
              <w:top w:w="0" w:type="dxa"/>
              <w:left w:w="105" w:type="dxa"/>
              <w:bottom w:w="0" w:type="dxa"/>
              <w:right w:w="105" w:type="dxa"/>
            </w:tcMar>
            <w:vAlign w:val="center"/>
          </w:tcPr>
          <w:p w14:paraId="7EDFFA3E" w14:textId="77777777" w:rsidR="008A7B4E" w:rsidRDefault="008A7B4E" w:rsidP="009A43E0">
            <w:pPr>
              <w:widowControl/>
              <w:spacing w:line="360" w:lineRule="auto"/>
              <w:rPr>
                <w:rFonts w:ascii="宋体" w:hAnsi="宋体" w:cs="宋体"/>
                <w:kern w:val="0"/>
                <w:sz w:val="18"/>
                <w:szCs w:val="18"/>
              </w:rPr>
            </w:pPr>
          </w:p>
        </w:tc>
        <w:tc>
          <w:tcPr>
            <w:tcW w:w="0" w:type="auto"/>
            <w:vMerge/>
            <w:tcBorders>
              <w:top w:val="nil"/>
              <w:left w:val="nil"/>
              <w:bottom w:val="single" w:sz="6" w:space="0" w:color="auto"/>
              <w:right w:val="single" w:sz="6" w:space="0" w:color="auto"/>
            </w:tcBorders>
            <w:vAlign w:val="center"/>
          </w:tcPr>
          <w:p w14:paraId="7190172E" w14:textId="77777777" w:rsidR="008A7B4E" w:rsidRDefault="008A7B4E" w:rsidP="009A43E0">
            <w:pPr>
              <w:widowControl/>
              <w:spacing w:line="360" w:lineRule="auto"/>
              <w:jc w:val="left"/>
              <w:rPr>
                <w:rFonts w:ascii="宋体" w:hAnsi="宋体" w:cs="宋体"/>
                <w:kern w:val="0"/>
                <w:sz w:val="18"/>
                <w:szCs w:val="18"/>
              </w:rPr>
            </w:pPr>
          </w:p>
        </w:tc>
        <w:tc>
          <w:tcPr>
            <w:tcW w:w="0" w:type="auto"/>
            <w:vMerge/>
            <w:tcBorders>
              <w:top w:val="nil"/>
              <w:left w:val="nil"/>
              <w:bottom w:val="single" w:sz="6" w:space="0" w:color="auto"/>
              <w:right w:val="single" w:sz="6" w:space="0" w:color="auto"/>
            </w:tcBorders>
            <w:vAlign w:val="center"/>
          </w:tcPr>
          <w:p w14:paraId="3FD626E3" w14:textId="77777777" w:rsidR="008A7B4E" w:rsidRDefault="008A7B4E" w:rsidP="009A43E0">
            <w:pPr>
              <w:widowControl/>
              <w:spacing w:line="360" w:lineRule="auto"/>
              <w:jc w:val="left"/>
              <w:rPr>
                <w:rFonts w:ascii="宋体" w:hAnsi="宋体" w:cs="宋体"/>
                <w:kern w:val="0"/>
                <w:sz w:val="18"/>
                <w:szCs w:val="18"/>
              </w:rPr>
            </w:pPr>
          </w:p>
        </w:tc>
        <w:tc>
          <w:tcPr>
            <w:tcW w:w="0" w:type="auto"/>
            <w:vMerge/>
            <w:tcBorders>
              <w:top w:val="nil"/>
              <w:left w:val="nil"/>
              <w:bottom w:val="single" w:sz="6" w:space="0" w:color="auto"/>
              <w:right w:val="single" w:sz="6" w:space="0" w:color="auto"/>
            </w:tcBorders>
            <w:vAlign w:val="center"/>
          </w:tcPr>
          <w:p w14:paraId="159EB0F4" w14:textId="77777777" w:rsidR="008A7B4E" w:rsidRDefault="008A7B4E" w:rsidP="009A43E0">
            <w:pPr>
              <w:widowControl/>
              <w:spacing w:line="360" w:lineRule="auto"/>
              <w:jc w:val="left"/>
              <w:rPr>
                <w:rFonts w:ascii="宋体" w:hAnsi="宋体" w:cs="宋体"/>
                <w:kern w:val="0"/>
                <w:sz w:val="18"/>
                <w:szCs w:val="18"/>
              </w:rPr>
            </w:pPr>
          </w:p>
        </w:tc>
        <w:tc>
          <w:tcPr>
            <w:tcW w:w="0" w:type="auto"/>
            <w:vMerge/>
            <w:tcBorders>
              <w:top w:val="nil"/>
              <w:left w:val="nil"/>
              <w:bottom w:val="single" w:sz="6" w:space="0" w:color="auto"/>
              <w:right w:val="single" w:sz="6" w:space="0" w:color="auto"/>
            </w:tcBorders>
            <w:vAlign w:val="center"/>
          </w:tcPr>
          <w:p w14:paraId="03F735FE" w14:textId="77777777" w:rsidR="008A7B4E" w:rsidRDefault="008A7B4E" w:rsidP="009A43E0">
            <w:pPr>
              <w:widowControl/>
              <w:spacing w:line="360" w:lineRule="auto"/>
              <w:jc w:val="left"/>
              <w:rPr>
                <w:rFonts w:ascii="宋体" w:hAnsi="宋体" w:cs="宋体"/>
                <w:kern w:val="0"/>
                <w:sz w:val="18"/>
                <w:szCs w:val="18"/>
              </w:rPr>
            </w:pPr>
          </w:p>
        </w:tc>
      </w:tr>
      <w:tr w:rsidR="008A7B4E" w14:paraId="0263E391" w14:textId="77777777" w:rsidTr="009A43E0">
        <w:trPr>
          <w:cantSplit/>
        </w:trPr>
        <w:tc>
          <w:tcPr>
            <w:tcW w:w="0" w:type="auto"/>
            <w:vMerge/>
            <w:tcBorders>
              <w:top w:val="nil"/>
              <w:left w:val="single" w:sz="6" w:space="0" w:color="auto"/>
              <w:bottom w:val="single" w:sz="6" w:space="0" w:color="auto"/>
              <w:right w:val="single" w:sz="6" w:space="0" w:color="auto"/>
            </w:tcBorders>
            <w:vAlign w:val="center"/>
          </w:tcPr>
          <w:p w14:paraId="31A8F5B2" w14:textId="77777777" w:rsidR="008A7B4E" w:rsidRDefault="008A7B4E" w:rsidP="009A43E0">
            <w:pPr>
              <w:widowControl/>
              <w:spacing w:line="360" w:lineRule="auto"/>
              <w:jc w:val="left"/>
              <w:rPr>
                <w:rFonts w:ascii="宋体" w:hAnsi="宋体" w:cs="宋体"/>
                <w:kern w:val="0"/>
                <w:sz w:val="18"/>
                <w:szCs w:val="18"/>
              </w:rPr>
            </w:pPr>
          </w:p>
        </w:tc>
        <w:tc>
          <w:tcPr>
            <w:tcW w:w="1442" w:type="dxa"/>
            <w:tcBorders>
              <w:top w:val="nil"/>
              <w:left w:val="nil"/>
              <w:bottom w:val="single" w:sz="6" w:space="0" w:color="auto"/>
              <w:right w:val="single" w:sz="6" w:space="0" w:color="auto"/>
            </w:tcBorders>
            <w:tcMar>
              <w:top w:w="0" w:type="dxa"/>
              <w:left w:w="105" w:type="dxa"/>
              <w:bottom w:w="0" w:type="dxa"/>
              <w:right w:w="105" w:type="dxa"/>
            </w:tcMar>
            <w:vAlign w:val="center"/>
          </w:tcPr>
          <w:p w14:paraId="39E68542" w14:textId="77777777" w:rsidR="008A7B4E" w:rsidRDefault="008A7B4E" w:rsidP="009A43E0">
            <w:pPr>
              <w:widowControl/>
              <w:spacing w:line="360" w:lineRule="auto"/>
              <w:rPr>
                <w:rFonts w:ascii="宋体" w:hAnsi="宋体" w:cs="宋体"/>
                <w:kern w:val="0"/>
                <w:sz w:val="18"/>
                <w:szCs w:val="18"/>
              </w:rPr>
            </w:pPr>
            <w:r>
              <w:rPr>
                <w:rFonts w:ascii="宋体" w:hAnsi="宋体" w:cs="宋体" w:hint="eastAsia"/>
                <w:kern w:val="0"/>
                <w:sz w:val="18"/>
                <w:szCs w:val="18"/>
              </w:rPr>
              <w:t>5、施肥（2分）</w:t>
            </w:r>
          </w:p>
        </w:tc>
        <w:tc>
          <w:tcPr>
            <w:tcW w:w="390" w:type="dxa"/>
            <w:tcBorders>
              <w:top w:val="nil"/>
              <w:left w:val="nil"/>
              <w:bottom w:val="single" w:sz="6" w:space="0" w:color="auto"/>
              <w:right w:val="single" w:sz="6" w:space="0" w:color="auto"/>
            </w:tcBorders>
            <w:tcMar>
              <w:top w:w="0" w:type="dxa"/>
              <w:left w:w="105" w:type="dxa"/>
              <w:bottom w:w="0" w:type="dxa"/>
              <w:right w:w="105" w:type="dxa"/>
            </w:tcMar>
            <w:vAlign w:val="center"/>
          </w:tcPr>
          <w:p w14:paraId="5B92F56A" w14:textId="77777777" w:rsidR="008A7B4E" w:rsidRDefault="008A7B4E" w:rsidP="009A43E0">
            <w:pPr>
              <w:widowControl/>
              <w:spacing w:line="360" w:lineRule="auto"/>
              <w:rPr>
                <w:rFonts w:ascii="宋体" w:hAnsi="宋体" w:cs="宋体"/>
                <w:kern w:val="0"/>
                <w:sz w:val="18"/>
                <w:szCs w:val="18"/>
              </w:rPr>
            </w:pPr>
          </w:p>
        </w:tc>
        <w:tc>
          <w:tcPr>
            <w:tcW w:w="1494" w:type="dxa"/>
            <w:tcBorders>
              <w:top w:val="nil"/>
              <w:left w:val="nil"/>
              <w:bottom w:val="single" w:sz="6" w:space="0" w:color="auto"/>
              <w:right w:val="single" w:sz="6" w:space="0" w:color="auto"/>
            </w:tcBorders>
            <w:tcMar>
              <w:top w:w="0" w:type="dxa"/>
              <w:left w:w="105" w:type="dxa"/>
              <w:bottom w:w="0" w:type="dxa"/>
              <w:right w:w="105" w:type="dxa"/>
            </w:tcMar>
            <w:vAlign w:val="center"/>
          </w:tcPr>
          <w:p w14:paraId="2FDDC571" w14:textId="77777777" w:rsidR="008A7B4E" w:rsidRDefault="008A7B4E" w:rsidP="009A43E0">
            <w:pPr>
              <w:widowControl/>
              <w:spacing w:line="360" w:lineRule="auto"/>
              <w:rPr>
                <w:rFonts w:ascii="宋体" w:hAnsi="宋体" w:cs="宋体"/>
                <w:kern w:val="0"/>
                <w:sz w:val="18"/>
                <w:szCs w:val="18"/>
              </w:rPr>
            </w:pPr>
            <w:r>
              <w:rPr>
                <w:rFonts w:ascii="宋体" w:hAnsi="宋体" w:cs="宋体" w:hint="eastAsia"/>
                <w:kern w:val="0"/>
                <w:sz w:val="18"/>
                <w:szCs w:val="18"/>
              </w:rPr>
              <w:t>5、施肥（2分）</w:t>
            </w:r>
          </w:p>
        </w:tc>
        <w:tc>
          <w:tcPr>
            <w:tcW w:w="498" w:type="dxa"/>
            <w:tcBorders>
              <w:top w:val="nil"/>
              <w:left w:val="nil"/>
              <w:bottom w:val="single" w:sz="6" w:space="0" w:color="auto"/>
              <w:right w:val="single" w:sz="6" w:space="0" w:color="auto"/>
            </w:tcBorders>
            <w:tcMar>
              <w:top w:w="0" w:type="dxa"/>
              <w:left w:w="105" w:type="dxa"/>
              <w:bottom w:w="0" w:type="dxa"/>
              <w:right w:w="105" w:type="dxa"/>
            </w:tcMar>
            <w:vAlign w:val="center"/>
          </w:tcPr>
          <w:p w14:paraId="69EC4309" w14:textId="77777777" w:rsidR="008A7B4E" w:rsidRDefault="008A7B4E" w:rsidP="009A43E0">
            <w:pPr>
              <w:widowControl/>
              <w:spacing w:line="360" w:lineRule="auto"/>
              <w:rPr>
                <w:rFonts w:ascii="宋体" w:hAnsi="宋体" w:cs="宋体"/>
                <w:kern w:val="0"/>
                <w:sz w:val="18"/>
                <w:szCs w:val="18"/>
              </w:rPr>
            </w:pPr>
          </w:p>
        </w:tc>
        <w:tc>
          <w:tcPr>
            <w:tcW w:w="1327" w:type="dxa"/>
            <w:tcBorders>
              <w:top w:val="nil"/>
              <w:left w:val="nil"/>
              <w:bottom w:val="single" w:sz="6" w:space="0" w:color="auto"/>
              <w:right w:val="single" w:sz="6" w:space="0" w:color="auto"/>
            </w:tcBorders>
            <w:tcMar>
              <w:top w:w="0" w:type="dxa"/>
              <w:left w:w="105" w:type="dxa"/>
              <w:bottom w:w="0" w:type="dxa"/>
              <w:right w:w="105" w:type="dxa"/>
            </w:tcMar>
            <w:vAlign w:val="center"/>
          </w:tcPr>
          <w:p w14:paraId="27D498F2" w14:textId="77777777" w:rsidR="008A7B4E" w:rsidRDefault="008A7B4E" w:rsidP="009A43E0">
            <w:pPr>
              <w:widowControl/>
              <w:spacing w:line="360" w:lineRule="auto"/>
              <w:rPr>
                <w:rFonts w:ascii="宋体" w:hAnsi="宋体" w:cs="宋体"/>
                <w:kern w:val="0"/>
                <w:sz w:val="18"/>
                <w:szCs w:val="18"/>
              </w:rPr>
            </w:pPr>
            <w:r>
              <w:rPr>
                <w:rFonts w:ascii="宋体" w:hAnsi="宋体" w:cs="宋体" w:hint="eastAsia"/>
                <w:kern w:val="0"/>
                <w:sz w:val="18"/>
                <w:szCs w:val="18"/>
              </w:rPr>
              <w:t>5、苗木长势（5分）</w:t>
            </w:r>
          </w:p>
        </w:tc>
        <w:tc>
          <w:tcPr>
            <w:tcW w:w="498" w:type="dxa"/>
            <w:tcBorders>
              <w:top w:val="nil"/>
              <w:left w:val="nil"/>
              <w:bottom w:val="single" w:sz="6" w:space="0" w:color="auto"/>
              <w:right w:val="single" w:sz="6" w:space="0" w:color="auto"/>
            </w:tcBorders>
            <w:tcMar>
              <w:top w:w="0" w:type="dxa"/>
              <w:left w:w="105" w:type="dxa"/>
              <w:bottom w:w="0" w:type="dxa"/>
              <w:right w:w="105" w:type="dxa"/>
            </w:tcMar>
            <w:vAlign w:val="center"/>
          </w:tcPr>
          <w:p w14:paraId="21FC4C3D" w14:textId="77777777" w:rsidR="008A7B4E" w:rsidRDefault="008A7B4E" w:rsidP="009A43E0">
            <w:pPr>
              <w:widowControl/>
              <w:spacing w:line="360" w:lineRule="auto"/>
              <w:rPr>
                <w:rFonts w:ascii="宋体" w:hAnsi="宋体" w:cs="宋体"/>
                <w:kern w:val="0"/>
                <w:sz w:val="18"/>
                <w:szCs w:val="18"/>
              </w:rPr>
            </w:pPr>
          </w:p>
        </w:tc>
        <w:tc>
          <w:tcPr>
            <w:tcW w:w="0" w:type="auto"/>
            <w:vMerge/>
            <w:tcBorders>
              <w:top w:val="nil"/>
              <w:left w:val="nil"/>
              <w:bottom w:val="single" w:sz="6" w:space="0" w:color="auto"/>
              <w:right w:val="single" w:sz="6" w:space="0" w:color="auto"/>
            </w:tcBorders>
            <w:vAlign w:val="center"/>
          </w:tcPr>
          <w:p w14:paraId="67058F35" w14:textId="77777777" w:rsidR="008A7B4E" w:rsidRDefault="008A7B4E" w:rsidP="009A43E0">
            <w:pPr>
              <w:widowControl/>
              <w:spacing w:line="360" w:lineRule="auto"/>
              <w:jc w:val="left"/>
              <w:rPr>
                <w:rFonts w:ascii="宋体" w:hAnsi="宋体" w:cs="宋体"/>
                <w:kern w:val="0"/>
                <w:sz w:val="18"/>
                <w:szCs w:val="18"/>
              </w:rPr>
            </w:pPr>
          </w:p>
        </w:tc>
        <w:tc>
          <w:tcPr>
            <w:tcW w:w="0" w:type="auto"/>
            <w:vMerge/>
            <w:tcBorders>
              <w:top w:val="nil"/>
              <w:left w:val="nil"/>
              <w:bottom w:val="single" w:sz="6" w:space="0" w:color="auto"/>
              <w:right w:val="single" w:sz="6" w:space="0" w:color="auto"/>
            </w:tcBorders>
            <w:vAlign w:val="center"/>
          </w:tcPr>
          <w:p w14:paraId="5B53D64B" w14:textId="77777777" w:rsidR="008A7B4E" w:rsidRDefault="008A7B4E" w:rsidP="009A43E0">
            <w:pPr>
              <w:widowControl/>
              <w:spacing w:line="360" w:lineRule="auto"/>
              <w:jc w:val="left"/>
              <w:rPr>
                <w:rFonts w:ascii="宋体" w:hAnsi="宋体" w:cs="宋体"/>
                <w:kern w:val="0"/>
                <w:sz w:val="18"/>
                <w:szCs w:val="18"/>
              </w:rPr>
            </w:pPr>
          </w:p>
        </w:tc>
        <w:tc>
          <w:tcPr>
            <w:tcW w:w="0" w:type="auto"/>
            <w:vMerge/>
            <w:tcBorders>
              <w:top w:val="nil"/>
              <w:left w:val="nil"/>
              <w:bottom w:val="single" w:sz="6" w:space="0" w:color="auto"/>
              <w:right w:val="single" w:sz="6" w:space="0" w:color="auto"/>
            </w:tcBorders>
            <w:vAlign w:val="center"/>
          </w:tcPr>
          <w:p w14:paraId="3A50E69E" w14:textId="77777777" w:rsidR="008A7B4E" w:rsidRDefault="008A7B4E" w:rsidP="009A43E0">
            <w:pPr>
              <w:widowControl/>
              <w:spacing w:line="360" w:lineRule="auto"/>
              <w:jc w:val="left"/>
              <w:rPr>
                <w:rFonts w:ascii="宋体" w:hAnsi="宋体" w:cs="宋体"/>
                <w:kern w:val="0"/>
                <w:sz w:val="18"/>
                <w:szCs w:val="18"/>
              </w:rPr>
            </w:pPr>
          </w:p>
        </w:tc>
        <w:tc>
          <w:tcPr>
            <w:tcW w:w="0" w:type="auto"/>
            <w:vMerge/>
            <w:tcBorders>
              <w:top w:val="nil"/>
              <w:left w:val="nil"/>
              <w:bottom w:val="single" w:sz="6" w:space="0" w:color="auto"/>
              <w:right w:val="single" w:sz="6" w:space="0" w:color="auto"/>
            </w:tcBorders>
            <w:vAlign w:val="center"/>
          </w:tcPr>
          <w:p w14:paraId="4CAC2067" w14:textId="77777777" w:rsidR="008A7B4E" w:rsidRDefault="008A7B4E" w:rsidP="009A43E0">
            <w:pPr>
              <w:widowControl/>
              <w:spacing w:line="360" w:lineRule="auto"/>
              <w:jc w:val="left"/>
              <w:rPr>
                <w:rFonts w:ascii="宋体" w:hAnsi="宋体" w:cs="宋体"/>
                <w:kern w:val="0"/>
                <w:sz w:val="18"/>
                <w:szCs w:val="18"/>
              </w:rPr>
            </w:pPr>
          </w:p>
        </w:tc>
      </w:tr>
      <w:tr w:rsidR="008A7B4E" w14:paraId="50BF9E3D" w14:textId="77777777" w:rsidTr="009A43E0">
        <w:trPr>
          <w:cantSplit/>
        </w:trPr>
        <w:tc>
          <w:tcPr>
            <w:tcW w:w="0" w:type="auto"/>
            <w:vMerge/>
            <w:tcBorders>
              <w:top w:val="nil"/>
              <w:left w:val="single" w:sz="6" w:space="0" w:color="auto"/>
              <w:bottom w:val="single" w:sz="6" w:space="0" w:color="auto"/>
              <w:right w:val="single" w:sz="6" w:space="0" w:color="auto"/>
            </w:tcBorders>
            <w:vAlign w:val="center"/>
          </w:tcPr>
          <w:p w14:paraId="4D1DE47A" w14:textId="77777777" w:rsidR="008A7B4E" w:rsidRDefault="008A7B4E" w:rsidP="009A43E0">
            <w:pPr>
              <w:widowControl/>
              <w:spacing w:line="360" w:lineRule="auto"/>
              <w:jc w:val="left"/>
              <w:rPr>
                <w:rFonts w:ascii="宋体" w:hAnsi="宋体" w:cs="宋体"/>
                <w:kern w:val="0"/>
                <w:sz w:val="18"/>
                <w:szCs w:val="18"/>
              </w:rPr>
            </w:pPr>
          </w:p>
        </w:tc>
        <w:tc>
          <w:tcPr>
            <w:tcW w:w="1442" w:type="dxa"/>
            <w:tcBorders>
              <w:top w:val="nil"/>
              <w:left w:val="nil"/>
              <w:bottom w:val="single" w:sz="6" w:space="0" w:color="auto"/>
              <w:right w:val="single" w:sz="6" w:space="0" w:color="auto"/>
            </w:tcBorders>
            <w:tcMar>
              <w:top w:w="0" w:type="dxa"/>
              <w:left w:w="105" w:type="dxa"/>
              <w:bottom w:w="0" w:type="dxa"/>
              <w:right w:w="105" w:type="dxa"/>
            </w:tcMar>
            <w:vAlign w:val="center"/>
          </w:tcPr>
          <w:p w14:paraId="0ED2FC02" w14:textId="77777777" w:rsidR="008A7B4E" w:rsidRDefault="008A7B4E" w:rsidP="009A43E0">
            <w:pPr>
              <w:widowControl/>
              <w:spacing w:line="360" w:lineRule="auto"/>
              <w:rPr>
                <w:rFonts w:ascii="宋体" w:hAnsi="宋体" w:cs="宋体"/>
                <w:kern w:val="0"/>
                <w:sz w:val="18"/>
                <w:szCs w:val="18"/>
              </w:rPr>
            </w:pPr>
            <w:r>
              <w:rPr>
                <w:rFonts w:ascii="宋体" w:hAnsi="宋体" w:cs="宋体" w:hint="eastAsia"/>
                <w:kern w:val="0"/>
                <w:sz w:val="18"/>
                <w:szCs w:val="18"/>
              </w:rPr>
              <w:t>6、病虫害防治（7分）</w:t>
            </w:r>
          </w:p>
        </w:tc>
        <w:tc>
          <w:tcPr>
            <w:tcW w:w="390" w:type="dxa"/>
            <w:tcBorders>
              <w:top w:val="nil"/>
              <w:left w:val="nil"/>
              <w:bottom w:val="single" w:sz="6" w:space="0" w:color="auto"/>
              <w:right w:val="single" w:sz="6" w:space="0" w:color="auto"/>
            </w:tcBorders>
            <w:tcMar>
              <w:top w:w="0" w:type="dxa"/>
              <w:left w:w="105" w:type="dxa"/>
              <w:bottom w:w="0" w:type="dxa"/>
              <w:right w:w="105" w:type="dxa"/>
            </w:tcMar>
            <w:vAlign w:val="center"/>
          </w:tcPr>
          <w:p w14:paraId="4F1AA17B" w14:textId="77777777" w:rsidR="008A7B4E" w:rsidRDefault="008A7B4E" w:rsidP="009A43E0">
            <w:pPr>
              <w:widowControl/>
              <w:spacing w:line="360" w:lineRule="auto"/>
              <w:rPr>
                <w:rFonts w:ascii="宋体" w:hAnsi="宋体" w:cs="宋体"/>
                <w:kern w:val="0"/>
                <w:sz w:val="18"/>
                <w:szCs w:val="18"/>
              </w:rPr>
            </w:pPr>
          </w:p>
        </w:tc>
        <w:tc>
          <w:tcPr>
            <w:tcW w:w="1494" w:type="dxa"/>
            <w:tcBorders>
              <w:top w:val="nil"/>
              <w:left w:val="nil"/>
              <w:bottom w:val="single" w:sz="6" w:space="0" w:color="auto"/>
              <w:right w:val="single" w:sz="6" w:space="0" w:color="auto"/>
            </w:tcBorders>
            <w:tcMar>
              <w:top w:w="0" w:type="dxa"/>
              <w:left w:w="105" w:type="dxa"/>
              <w:bottom w:w="0" w:type="dxa"/>
              <w:right w:w="105" w:type="dxa"/>
            </w:tcMar>
            <w:vAlign w:val="center"/>
          </w:tcPr>
          <w:p w14:paraId="4BB1D3D5" w14:textId="77777777" w:rsidR="008A7B4E" w:rsidRDefault="008A7B4E" w:rsidP="009A43E0">
            <w:pPr>
              <w:widowControl/>
              <w:spacing w:line="360" w:lineRule="auto"/>
              <w:rPr>
                <w:rFonts w:ascii="宋体" w:hAnsi="宋体" w:cs="宋体"/>
                <w:kern w:val="0"/>
                <w:sz w:val="18"/>
                <w:szCs w:val="18"/>
              </w:rPr>
            </w:pPr>
            <w:r>
              <w:rPr>
                <w:rFonts w:ascii="宋体" w:hAnsi="宋体" w:cs="宋体" w:hint="eastAsia"/>
                <w:kern w:val="0"/>
                <w:sz w:val="18"/>
                <w:szCs w:val="18"/>
              </w:rPr>
              <w:t>6、病虫害防治（7分）</w:t>
            </w:r>
          </w:p>
        </w:tc>
        <w:tc>
          <w:tcPr>
            <w:tcW w:w="498" w:type="dxa"/>
            <w:tcBorders>
              <w:top w:val="nil"/>
              <w:left w:val="nil"/>
              <w:bottom w:val="single" w:sz="6" w:space="0" w:color="auto"/>
              <w:right w:val="single" w:sz="6" w:space="0" w:color="auto"/>
            </w:tcBorders>
            <w:tcMar>
              <w:top w:w="0" w:type="dxa"/>
              <w:left w:w="105" w:type="dxa"/>
              <w:bottom w:w="0" w:type="dxa"/>
              <w:right w:w="105" w:type="dxa"/>
            </w:tcMar>
            <w:vAlign w:val="center"/>
          </w:tcPr>
          <w:p w14:paraId="00187EA8" w14:textId="77777777" w:rsidR="008A7B4E" w:rsidRDefault="008A7B4E" w:rsidP="009A43E0">
            <w:pPr>
              <w:widowControl/>
              <w:spacing w:line="360" w:lineRule="auto"/>
              <w:rPr>
                <w:rFonts w:ascii="宋体" w:hAnsi="宋体" w:cs="宋体"/>
                <w:kern w:val="0"/>
                <w:sz w:val="18"/>
                <w:szCs w:val="18"/>
              </w:rPr>
            </w:pPr>
          </w:p>
        </w:tc>
        <w:tc>
          <w:tcPr>
            <w:tcW w:w="1327" w:type="dxa"/>
            <w:tcBorders>
              <w:top w:val="nil"/>
              <w:left w:val="nil"/>
              <w:bottom w:val="single" w:sz="6" w:space="0" w:color="auto"/>
              <w:right w:val="single" w:sz="6" w:space="0" w:color="auto"/>
            </w:tcBorders>
            <w:tcMar>
              <w:top w:w="0" w:type="dxa"/>
              <w:left w:w="105" w:type="dxa"/>
              <w:bottom w:w="0" w:type="dxa"/>
              <w:right w:w="105" w:type="dxa"/>
            </w:tcMar>
            <w:vAlign w:val="center"/>
          </w:tcPr>
          <w:p w14:paraId="46BF9234" w14:textId="77777777" w:rsidR="008A7B4E" w:rsidRDefault="008A7B4E" w:rsidP="009A43E0">
            <w:pPr>
              <w:widowControl/>
              <w:spacing w:line="360" w:lineRule="auto"/>
              <w:rPr>
                <w:rFonts w:ascii="宋体" w:hAnsi="宋体" w:cs="宋体"/>
                <w:kern w:val="0"/>
                <w:sz w:val="18"/>
                <w:szCs w:val="18"/>
              </w:rPr>
            </w:pPr>
            <w:r>
              <w:rPr>
                <w:rFonts w:ascii="宋体" w:hAnsi="宋体" w:cs="宋体" w:hint="eastAsia"/>
                <w:kern w:val="0"/>
                <w:sz w:val="18"/>
                <w:szCs w:val="18"/>
              </w:rPr>
              <w:t>6、病虫害发生率（8分）</w:t>
            </w:r>
          </w:p>
        </w:tc>
        <w:tc>
          <w:tcPr>
            <w:tcW w:w="498" w:type="dxa"/>
            <w:tcBorders>
              <w:top w:val="nil"/>
              <w:left w:val="nil"/>
              <w:bottom w:val="single" w:sz="6" w:space="0" w:color="auto"/>
              <w:right w:val="single" w:sz="6" w:space="0" w:color="auto"/>
            </w:tcBorders>
            <w:tcMar>
              <w:top w:w="0" w:type="dxa"/>
              <w:left w:w="105" w:type="dxa"/>
              <w:bottom w:w="0" w:type="dxa"/>
              <w:right w:w="105" w:type="dxa"/>
            </w:tcMar>
            <w:vAlign w:val="center"/>
          </w:tcPr>
          <w:p w14:paraId="3E589DF3" w14:textId="77777777" w:rsidR="008A7B4E" w:rsidRDefault="008A7B4E" w:rsidP="009A43E0">
            <w:pPr>
              <w:widowControl/>
              <w:spacing w:line="360" w:lineRule="auto"/>
              <w:rPr>
                <w:rFonts w:ascii="宋体" w:hAnsi="宋体" w:cs="宋体"/>
                <w:kern w:val="0"/>
                <w:sz w:val="18"/>
                <w:szCs w:val="18"/>
              </w:rPr>
            </w:pPr>
          </w:p>
        </w:tc>
        <w:tc>
          <w:tcPr>
            <w:tcW w:w="0" w:type="auto"/>
            <w:vMerge/>
            <w:tcBorders>
              <w:top w:val="nil"/>
              <w:left w:val="nil"/>
              <w:bottom w:val="single" w:sz="6" w:space="0" w:color="auto"/>
              <w:right w:val="single" w:sz="6" w:space="0" w:color="auto"/>
            </w:tcBorders>
            <w:vAlign w:val="center"/>
          </w:tcPr>
          <w:p w14:paraId="68B03836" w14:textId="77777777" w:rsidR="008A7B4E" w:rsidRDefault="008A7B4E" w:rsidP="009A43E0">
            <w:pPr>
              <w:widowControl/>
              <w:spacing w:line="360" w:lineRule="auto"/>
              <w:jc w:val="left"/>
              <w:rPr>
                <w:rFonts w:ascii="宋体" w:hAnsi="宋体" w:cs="宋体"/>
                <w:kern w:val="0"/>
                <w:sz w:val="18"/>
                <w:szCs w:val="18"/>
              </w:rPr>
            </w:pPr>
          </w:p>
        </w:tc>
        <w:tc>
          <w:tcPr>
            <w:tcW w:w="0" w:type="auto"/>
            <w:vMerge/>
            <w:tcBorders>
              <w:top w:val="nil"/>
              <w:left w:val="nil"/>
              <w:bottom w:val="single" w:sz="6" w:space="0" w:color="auto"/>
              <w:right w:val="single" w:sz="6" w:space="0" w:color="auto"/>
            </w:tcBorders>
            <w:vAlign w:val="center"/>
          </w:tcPr>
          <w:p w14:paraId="4B694DA7" w14:textId="77777777" w:rsidR="008A7B4E" w:rsidRDefault="008A7B4E" w:rsidP="009A43E0">
            <w:pPr>
              <w:widowControl/>
              <w:spacing w:line="360" w:lineRule="auto"/>
              <w:jc w:val="left"/>
              <w:rPr>
                <w:rFonts w:ascii="宋体" w:hAnsi="宋体" w:cs="宋体"/>
                <w:kern w:val="0"/>
                <w:sz w:val="18"/>
                <w:szCs w:val="18"/>
              </w:rPr>
            </w:pPr>
          </w:p>
        </w:tc>
        <w:tc>
          <w:tcPr>
            <w:tcW w:w="0" w:type="auto"/>
            <w:vMerge/>
            <w:tcBorders>
              <w:top w:val="nil"/>
              <w:left w:val="nil"/>
              <w:bottom w:val="single" w:sz="6" w:space="0" w:color="auto"/>
              <w:right w:val="single" w:sz="6" w:space="0" w:color="auto"/>
            </w:tcBorders>
            <w:vAlign w:val="center"/>
          </w:tcPr>
          <w:p w14:paraId="21D4D7F0" w14:textId="77777777" w:rsidR="008A7B4E" w:rsidRDefault="008A7B4E" w:rsidP="009A43E0">
            <w:pPr>
              <w:widowControl/>
              <w:spacing w:line="360" w:lineRule="auto"/>
              <w:jc w:val="left"/>
              <w:rPr>
                <w:rFonts w:ascii="宋体" w:hAnsi="宋体" w:cs="宋体"/>
                <w:kern w:val="0"/>
                <w:sz w:val="18"/>
                <w:szCs w:val="18"/>
              </w:rPr>
            </w:pPr>
          </w:p>
        </w:tc>
        <w:tc>
          <w:tcPr>
            <w:tcW w:w="0" w:type="auto"/>
            <w:vMerge/>
            <w:tcBorders>
              <w:top w:val="nil"/>
              <w:left w:val="nil"/>
              <w:bottom w:val="single" w:sz="6" w:space="0" w:color="auto"/>
              <w:right w:val="single" w:sz="6" w:space="0" w:color="auto"/>
            </w:tcBorders>
            <w:vAlign w:val="center"/>
          </w:tcPr>
          <w:p w14:paraId="7D6CC49C" w14:textId="77777777" w:rsidR="008A7B4E" w:rsidRDefault="008A7B4E" w:rsidP="009A43E0">
            <w:pPr>
              <w:widowControl/>
              <w:spacing w:line="360" w:lineRule="auto"/>
              <w:jc w:val="left"/>
              <w:rPr>
                <w:rFonts w:ascii="宋体" w:hAnsi="宋体" w:cs="宋体"/>
                <w:kern w:val="0"/>
                <w:sz w:val="18"/>
                <w:szCs w:val="18"/>
              </w:rPr>
            </w:pPr>
          </w:p>
        </w:tc>
      </w:tr>
      <w:tr w:rsidR="008A7B4E" w14:paraId="2CAB391A" w14:textId="77777777" w:rsidTr="009A43E0">
        <w:trPr>
          <w:cantSplit/>
        </w:trPr>
        <w:tc>
          <w:tcPr>
            <w:tcW w:w="0" w:type="auto"/>
            <w:vMerge/>
            <w:tcBorders>
              <w:top w:val="nil"/>
              <w:left w:val="single" w:sz="6" w:space="0" w:color="auto"/>
              <w:bottom w:val="single" w:sz="6" w:space="0" w:color="auto"/>
              <w:right w:val="single" w:sz="6" w:space="0" w:color="auto"/>
            </w:tcBorders>
            <w:vAlign w:val="center"/>
          </w:tcPr>
          <w:p w14:paraId="622676E1" w14:textId="77777777" w:rsidR="008A7B4E" w:rsidRDefault="008A7B4E" w:rsidP="009A43E0">
            <w:pPr>
              <w:widowControl/>
              <w:spacing w:line="360" w:lineRule="auto"/>
              <w:jc w:val="left"/>
              <w:rPr>
                <w:rFonts w:ascii="宋体" w:hAnsi="宋体" w:cs="宋体"/>
                <w:kern w:val="0"/>
                <w:sz w:val="18"/>
                <w:szCs w:val="18"/>
              </w:rPr>
            </w:pPr>
          </w:p>
        </w:tc>
        <w:tc>
          <w:tcPr>
            <w:tcW w:w="1442" w:type="dxa"/>
            <w:tcBorders>
              <w:top w:val="nil"/>
              <w:left w:val="nil"/>
              <w:bottom w:val="single" w:sz="6" w:space="0" w:color="auto"/>
              <w:right w:val="single" w:sz="6" w:space="0" w:color="auto"/>
            </w:tcBorders>
            <w:tcMar>
              <w:top w:w="0" w:type="dxa"/>
              <w:left w:w="105" w:type="dxa"/>
              <w:bottom w:w="0" w:type="dxa"/>
              <w:right w:w="105" w:type="dxa"/>
            </w:tcMar>
            <w:vAlign w:val="center"/>
          </w:tcPr>
          <w:p w14:paraId="78AB8514" w14:textId="77777777" w:rsidR="008A7B4E" w:rsidRDefault="008A7B4E" w:rsidP="009A43E0">
            <w:pPr>
              <w:widowControl/>
              <w:spacing w:line="360" w:lineRule="auto"/>
              <w:rPr>
                <w:rFonts w:ascii="宋体" w:hAnsi="宋体" w:cs="宋体"/>
                <w:kern w:val="0"/>
                <w:sz w:val="18"/>
                <w:szCs w:val="18"/>
              </w:rPr>
            </w:pPr>
            <w:r>
              <w:rPr>
                <w:rFonts w:ascii="宋体" w:hAnsi="宋体" w:cs="宋体" w:hint="eastAsia"/>
                <w:kern w:val="0"/>
                <w:sz w:val="18"/>
                <w:szCs w:val="18"/>
              </w:rPr>
              <w:t>7、其它（1分）</w:t>
            </w:r>
          </w:p>
        </w:tc>
        <w:tc>
          <w:tcPr>
            <w:tcW w:w="390" w:type="dxa"/>
            <w:tcBorders>
              <w:top w:val="nil"/>
              <w:left w:val="nil"/>
              <w:bottom w:val="single" w:sz="6" w:space="0" w:color="auto"/>
              <w:right w:val="single" w:sz="6" w:space="0" w:color="auto"/>
            </w:tcBorders>
            <w:tcMar>
              <w:top w:w="0" w:type="dxa"/>
              <w:left w:w="105" w:type="dxa"/>
              <w:bottom w:w="0" w:type="dxa"/>
              <w:right w:w="105" w:type="dxa"/>
            </w:tcMar>
            <w:vAlign w:val="center"/>
          </w:tcPr>
          <w:p w14:paraId="671D4D52" w14:textId="77777777" w:rsidR="008A7B4E" w:rsidRDefault="008A7B4E" w:rsidP="009A43E0">
            <w:pPr>
              <w:widowControl/>
              <w:spacing w:line="360" w:lineRule="auto"/>
              <w:rPr>
                <w:rFonts w:ascii="宋体" w:hAnsi="宋体" w:cs="宋体"/>
                <w:kern w:val="0"/>
                <w:sz w:val="18"/>
                <w:szCs w:val="18"/>
              </w:rPr>
            </w:pPr>
          </w:p>
        </w:tc>
        <w:tc>
          <w:tcPr>
            <w:tcW w:w="1494" w:type="dxa"/>
            <w:tcBorders>
              <w:top w:val="nil"/>
              <w:left w:val="nil"/>
              <w:bottom w:val="single" w:sz="6" w:space="0" w:color="auto"/>
              <w:right w:val="single" w:sz="6" w:space="0" w:color="auto"/>
            </w:tcBorders>
            <w:tcMar>
              <w:top w:w="0" w:type="dxa"/>
              <w:left w:w="105" w:type="dxa"/>
              <w:bottom w:w="0" w:type="dxa"/>
              <w:right w:w="105" w:type="dxa"/>
            </w:tcMar>
            <w:vAlign w:val="center"/>
          </w:tcPr>
          <w:p w14:paraId="6A2C22C5" w14:textId="77777777" w:rsidR="008A7B4E" w:rsidRDefault="008A7B4E" w:rsidP="009A43E0">
            <w:pPr>
              <w:widowControl/>
              <w:spacing w:line="360" w:lineRule="auto"/>
              <w:rPr>
                <w:rFonts w:ascii="宋体" w:hAnsi="宋体" w:cs="宋体"/>
                <w:kern w:val="0"/>
                <w:sz w:val="18"/>
                <w:szCs w:val="18"/>
              </w:rPr>
            </w:pPr>
            <w:r>
              <w:rPr>
                <w:rFonts w:ascii="宋体" w:hAnsi="宋体" w:cs="宋体" w:hint="eastAsia"/>
                <w:kern w:val="0"/>
                <w:sz w:val="18"/>
                <w:szCs w:val="18"/>
              </w:rPr>
              <w:t>7、其它（1分）</w:t>
            </w:r>
          </w:p>
        </w:tc>
        <w:tc>
          <w:tcPr>
            <w:tcW w:w="498" w:type="dxa"/>
            <w:tcBorders>
              <w:top w:val="nil"/>
              <w:left w:val="nil"/>
              <w:bottom w:val="single" w:sz="6" w:space="0" w:color="auto"/>
              <w:right w:val="single" w:sz="6" w:space="0" w:color="auto"/>
            </w:tcBorders>
            <w:tcMar>
              <w:top w:w="0" w:type="dxa"/>
              <w:left w:w="105" w:type="dxa"/>
              <w:bottom w:w="0" w:type="dxa"/>
              <w:right w:w="105" w:type="dxa"/>
            </w:tcMar>
            <w:vAlign w:val="center"/>
          </w:tcPr>
          <w:p w14:paraId="3A3ED38E" w14:textId="77777777" w:rsidR="008A7B4E" w:rsidRDefault="008A7B4E" w:rsidP="009A43E0">
            <w:pPr>
              <w:widowControl/>
              <w:spacing w:line="360" w:lineRule="auto"/>
              <w:rPr>
                <w:rFonts w:ascii="宋体" w:hAnsi="宋体" w:cs="宋体"/>
                <w:kern w:val="0"/>
                <w:sz w:val="18"/>
                <w:szCs w:val="18"/>
              </w:rPr>
            </w:pPr>
          </w:p>
        </w:tc>
        <w:tc>
          <w:tcPr>
            <w:tcW w:w="1327" w:type="dxa"/>
            <w:tcBorders>
              <w:top w:val="nil"/>
              <w:left w:val="nil"/>
              <w:bottom w:val="single" w:sz="6" w:space="0" w:color="auto"/>
              <w:right w:val="single" w:sz="6" w:space="0" w:color="auto"/>
            </w:tcBorders>
            <w:tcMar>
              <w:top w:w="0" w:type="dxa"/>
              <w:left w:w="105" w:type="dxa"/>
              <w:bottom w:w="0" w:type="dxa"/>
              <w:right w:w="105" w:type="dxa"/>
            </w:tcMar>
            <w:vAlign w:val="center"/>
          </w:tcPr>
          <w:p w14:paraId="1746CF52" w14:textId="77777777" w:rsidR="008A7B4E" w:rsidRDefault="008A7B4E" w:rsidP="009A43E0">
            <w:pPr>
              <w:widowControl/>
              <w:spacing w:line="360" w:lineRule="auto"/>
              <w:rPr>
                <w:rFonts w:ascii="宋体" w:hAnsi="宋体" w:cs="宋体"/>
                <w:kern w:val="0"/>
                <w:sz w:val="18"/>
                <w:szCs w:val="18"/>
              </w:rPr>
            </w:pPr>
            <w:r>
              <w:rPr>
                <w:rFonts w:ascii="宋体" w:hAnsi="宋体" w:cs="宋体" w:hint="eastAsia"/>
                <w:kern w:val="0"/>
                <w:sz w:val="18"/>
                <w:szCs w:val="18"/>
              </w:rPr>
              <w:t>7、其它（1分）</w:t>
            </w:r>
          </w:p>
        </w:tc>
        <w:tc>
          <w:tcPr>
            <w:tcW w:w="498" w:type="dxa"/>
            <w:tcBorders>
              <w:top w:val="nil"/>
              <w:left w:val="nil"/>
              <w:bottom w:val="single" w:sz="6" w:space="0" w:color="auto"/>
              <w:right w:val="single" w:sz="6" w:space="0" w:color="auto"/>
            </w:tcBorders>
            <w:tcMar>
              <w:top w:w="0" w:type="dxa"/>
              <w:left w:w="105" w:type="dxa"/>
              <w:bottom w:w="0" w:type="dxa"/>
              <w:right w:w="105" w:type="dxa"/>
            </w:tcMar>
            <w:vAlign w:val="center"/>
          </w:tcPr>
          <w:p w14:paraId="128C4360" w14:textId="77777777" w:rsidR="008A7B4E" w:rsidRDefault="008A7B4E" w:rsidP="009A43E0">
            <w:pPr>
              <w:widowControl/>
              <w:spacing w:line="360" w:lineRule="auto"/>
              <w:rPr>
                <w:rFonts w:ascii="宋体" w:hAnsi="宋体" w:cs="宋体"/>
                <w:kern w:val="0"/>
                <w:sz w:val="18"/>
                <w:szCs w:val="18"/>
              </w:rPr>
            </w:pPr>
          </w:p>
        </w:tc>
        <w:tc>
          <w:tcPr>
            <w:tcW w:w="0" w:type="auto"/>
            <w:vMerge/>
            <w:tcBorders>
              <w:top w:val="nil"/>
              <w:left w:val="nil"/>
              <w:bottom w:val="single" w:sz="6" w:space="0" w:color="auto"/>
              <w:right w:val="single" w:sz="6" w:space="0" w:color="auto"/>
            </w:tcBorders>
            <w:vAlign w:val="center"/>
          </w:tcPr>
          <w:p w14:paraId="2A017166" w14:textId="77777777" w:rsidR="008A7B4E" w:rsidRDefault="008A7B4E" w:rsidP="009A43E0">
            <w:pPr>
              <w:widowControl/>
              <w:spacing w:line="360" w:lineRule="auto"/>
              <w:jc w:val="left"/>
              <w:rPr>
                <w:rFonts w:ascii="宋体" w:hAnsi="宋体" w:cs="宋体"/>
                <w:kern w:val="0"/>
                <w:sz w:val="18"/>
                <w:szCs w:val="18"/>
              </w:rPr>
            </w:pPr>
          </w:p>
        </w:tc>
        <w:tc>
          <w:tcPr>
            <w:tcW w:w="0" w:type="auto"/>
            <w:vMerge/>
            <w:tcBorders>
              <w:top w:val="nil"/>
              <w:left w:val="nil"/>
              <w:bottom w:val="single" w:sz="6" w:space="0" w:color="auto"/>
              <w:right w:val="single" w:sz="6" w:space="0" w:color="auto"/>
            </w:tcBorders>
            <w:vAlign w:val="center"/>
          </w:tcPr>
          <w:p w14:paraId="14682063" w14:textId="77777777" w:rsidR="008A7B4E" w:rsidRDefault="008A7B4E" w:rsidP="009A43E0">
            <w:pPr>
              <w:widowControl/>
              <w:spacing w:line="360" w:lineRule="auto"/>
              <w:jc w:val="left"/>
              <w:rPr>
                <w:rFonts w:ascii="宋体" w:hAnsi="宋体" w:cs="宋体"/>
                <w:kern w:val="0"/>
                <w:sz w:val="18"/>
                <w:szCs w:val="18"/>
              </w:rPr>
            </w:pPr>
          </w:p>
        </w:tc>
        <w:tc>
          <w:tcPr>
            <w:tcW w:w="0" w:type="auto"/>
            <w:vMerge/>
            <w:tcBorders>
              <w:top w:val="nil"/>
              <w:left w:val="nil"/>
              <w:bottom w:val="single" w:sz="6" w:space="0" w:color="auto"/>
              <w:right w:val="single" w:sz="6" w:space="0" w:color="auto"/>
            </w:tcBorders>
            <w:vAlign w:val="center"/>
          </w:tcPr>
          <w:p w14:paraId="79AF30A1" w14:textId="77777777" w:rsidR="008A7B4E" w:rsidRDefault="008A7B4E" w:rsidP="009A43E0">
            <w:pPr>
              <w:widowControl/>
              <w:spacing w:line="360" w:lineRule="auto"/>
              <w:jc w:val="left"/>
              <w:rPr>
                <w:rFonts w:ascii="宋体" w:hAnsi="宋体" w:cs="宋体"/>
                <w:kern w:val="0"/>
                <w:sz w:val="18"/>
                <w:szCs w:val="18"/>
              </w:rPr>
            </w:pPr>
          </w:p>
        </w:tc>
        <w:tc>
          <w:tcPr>
            <w:tcW w:w="0" w:type="auto"/>
            <w:vMerge/>
            <w:tcBorders>
              <w:top w:val="nil"/>
              <w:left w:val="nil"/>
              <w:bottom w:val="single" w:sz="6" w:space="0" w:color="auto"/>
              <w:right w:val="single" w:sz="6" w:space="0" w:color="auto"/>
            </w:tcBorders>
            <w:vAlign w:val="center"/>
          </w:tcPr>
          <w:p w14:paraId="50E9994E" w14:textId="77777777" w:rsidR="008A7B4E" w:rsidRDefault="008A7B4E" w:rsidP="009A43E0">
            <w:pPr>
              <w:widowControl/>
              <w:spacing w:line="360" w:lineRule="auto"/>
              <w:jc w:val="left"/>
              <w:rPr>
                <w:rFonts w:ascii="宋体" w:hAnsi="宋体" w:cs="宋体"/>
                <w:kern w:val="0"/>
                <w:sz w:val="18"/>
                <w:szCs w:val="18"/>
              </w:rPr>
            </w:pPr>
          </w:p>
        </w:tc>
      </w:tr>
    </w:tbl>
    <w:p w14:paraId="3FBA6646" w14:textId="77777777" w:rsidR="008A7B4E" w:rsidRDefault="008A7B4E" w:rsidP="008A7B4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备注：</w:t>
      </w:r>
    </w:p>
    <w:p w14:paraId="6CF25E5F" w14:textId="77777777" w:rsidR="008A7B4E" w:rsidRDefault="008A7B4E" w:rsidP="008A7B4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1、补植：因养护措施不得当，如病虫害防治不及时、浇排水不到位、不及时等，引起的苗木死亡要在适宜季节及时补植，补植苗木规格要与原有苗木接近，密度要适当，不能过稀，发现一处扣0.5分，不补的，全扣完；没在规定时间内完成，每拖延一天，扣0.5分，直到扣完为止。</w:t>
      </w:r>
    </w:p>
    <w:p w14:paraId="291B65A3" w14:textId="77777777" w:rsidR="008A7B4E" w:rsidRDefault="008A7B4E" w:rsidP="008A7B4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2、杂草、杂物清除：发现杂草用刀割，不是连根拔起的，发现一次扣一分；没在规定时间内完成的，每拖延一天，扣0.5分，直到扣完为止。</w:t>
      </w:r>
    </w:p>
    <w:p w14:paraId="1B16F31C" w14:textId="77777777" w:rsidR="008A7B4E" w:rsidRDefault="008A7B4E" w:rsidP="008A7B4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3、修剪：没在规定时间内完成的，每拖延一天，扣0.5分；平面、立面修剪不平整，高低起伏的，一处扣0.5分，直到扣完为止。</w:t>
      </w:r>
    </w:p>
    <w:p w14:paraId="5A794B4B" w14:textId="77777777" w:rsidR="008A7B4E" w:rsidRDefault="008A7B4E" w:rsidP="008A7B4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4、防冻、防雪：没在规定时间内完成的，每拖延一天，扣0.5分；发现苗木冻死一株，扣0.5分，被雪压断一株，扣0.5分，直到扣完为止。</w:t>
      </w:r>
    </w:p>
    <w:p w14:paraId="7A4A5914" w14:textId="77777777" w:rsidR="008A7B4E" w:rsidRDefault="008A7B4E" w:rsidP="008A7B4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5、病虫害：要经常巡查，及时发现病虫害，根据严重情况，酌情扣分，若大面积发生的，全扣完。</w:t>
      </w:r>
    </w:p>
    <w:p w14:paraId="1148567F" w14:textId="77777777" w:rsidR="008A7B4E" w:rsidRDefault="008A7B4E" w:rsidP="008A7B4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6、施肥：施肥量不够的，要酌情扣分；施肥不及时的，没在规定时间内完成的，每拖延一天，扣0.5分。</w:t>
      </w:r>
    </w:p>
    <w:p w14:paraId="1F2AEDC7" w14:textId="77777777" w:rsidR="008A7B4E" w:rsidRDefault="008A7B4E" w:rsidP="008A7B4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7、其它：作业时，要做好安全防护措施，如穿黄色安全服，戴黄色安全帽，有必要时放置施工标示牌，文明施工，不影响交通。如有发现上述情况，发现一处一次扣0.5分，直到扣完为止。</w:t>
      </w:r>
    </w:p>
    <w:p w14:paraId="4CF0A224" w14:textId="77777777" w:rsidR="008A7B4E" w:rsidRDefault="008A7B4E" w:rsidP="008A7B4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8、①季度综合检查评定时间为每季度最后10天。②每项分值扣完为止。③平时抽检项目和分值与季度考评相同，但时间不定。</w:t>
      </w:r>
    </w:p>
    <w:p w14:paraId="4689176B" w14:textId="77777777" w:rsidR="008A7B4E" w:rsidRDefault="008A7B4E" w:rsidP="008A7B4E">
      <w:pPr>
        <w:widowControl/>
        <w:spacing w:line="360" w:lineRule="auto"/>
        <w:jc w:val="center"/>
        <w:rPr>
          <w:rFonts w:ascii="宋体" w:hAnsi="宋体" w:cs="宋体"/>
          <w:kern w:val="0"/>
          <w:szCs w:val="21"/>
        </w:rPr>
      </w:pPr>
      <w:r>
        <w:rPr>
          <w:rFonts w:ascii="宋体" w:hAnsi="宋体" w:cs="宋体" w:hint="eastAsia"/>
          <w:kern w:val="0"/>
          <w:szCs w:val="21"/>
        </w:rPr>
        <w:br w:type="page"/>
      </w:r>
      <w:r>
        <w:rPr>
          <w:rFonts w:ascii="宋体" w:hAnsi="宋体" w:cs="宋体" w:hint="eastAsia"/>
          <w:kern w:val="0"/>
          <w:szCs w:val="21"/>
        </w:rPr>
        <w:lastRenderedPageBreak/>
        <w:t>公路绿地绿化养护季度质量评定办法</w:t>
      </w:r>
    </w:p>
    <w:tbl>
      <w:tblPr>
        <w:tblW w:w="0" w:type="auto"/>
        <w:tblCellMar>
          <w:top w:w="15" w:type="dxa"/>
          <w:left w:w="15" w:type="dxa"/>
          <w:bottom w:w="15" w:type="dxa"/>
          <w:right w:w="15" w:type="dxa"/>
        </w:tblCellMar>
        <w:tblLook w:val="04A0" w:firstRow="1" w:lastRow="0" w:firstColumn="1" w:lastColumn="0" w:noHBand="0" w:noVBand="1"/>
      </w:tblPr>
      <w:tblGrid>
        <w:gridCol w:w="998"/>
        <w:gridCol w:w="1421"/>
        <w:gridCol w:w="390"/>
        <w:gridCol w:w="1432"/>
        <w:gridCol w:w="490"/>
        <w:gridCol w:w="1277"/>
        <w:gridCol w:w="490"/>
        <w:gridCol w:w="601"/>
        <w:gridCol w:w="660"/>
        <w:gridCol w:w="660"/>
        <w:gridCol w:w="635"/>
      </w:tblGrid>
      <w:tr w:rsidR="008A7B4E" w:rsidRPr="00E16FE9" w14:paraId="6B265CE8" w14:textId="77777777" w:rsidTr="009A43E0">
        <w:trPr>
          <w:cantSplit/>
        </w:trPr>
        <w:tc>
          <w:tcPr>
            <w:tcW w:w="1036"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145443A2" w14:textId="77777777" w:rsidR="008A7B4E" w:rsidRPr="00E16FE9" w:rsidRDefault="008A7B4E" w:rsidP="009A43E0">
            <w:pPr>
              <w:widowControl/>
              <w:spacing w:line="360" w:lineRule="auto"/>
              <w:jc w:val="left"/>
              <w:rPr>
                <w:rFonts w:ascii="宋体" w:hAnsi="宋体" w:cs="宋体"/>
                <w:kern w:val="0"/>
                <w:sz w:val="18"/>
                <w:szCs w:val="18"/>
              </w:rPr>
            </w:pPr>
            <w:r w:rsidRPr="00E16FE9">
              <w:rPr>
                <w:rFonts w:ascii="宋体" w:hAnsi="宋体" w:cs="宋体" w:hint="eastAsia"/>
                <w:kern w:val="0"/>
                <w:sz w:val="18"/>
                <w:szCs w:val="18"/>
              </w:rPr>
              <w:t>项目</w:t>
            </w:r>
          </w:p>
          <w:p w14:paraId="7FB35692" w14:textId="77777777" w:rsidR="008A7B4E" w:rsidRPr="00E16FE9" w:rsidRDefault="008A7B4E" w:rsidP="009A43E0">
            <w:pPr>
              <w:widowControl/>
              <w:spacing w:line="360" w:lineRule="auto"/>
              <w:jc w:val="left"/>
              <w:rPr>
                <w:rFonts w:ascii="宋体" w:hAnsi="宋体" w:cs="宋体"/>
                <w:kern w:val="0"/>
                <w:sz w:val="18"/>
                <w:szCs w:val="18"/>
              </w:rPr>
            </w:pPr>
          </w:p>
          <w:p w14:paraId="1E0D0C23" w14:textId="77777777" w:rsidR="008A7B4E" w:rsidRPr="00E16FE9" w:rsidRDefault="008A7B4E" w:rsidP="009A43E0">
            <w:pPr>
              <w:widowControl/>
              <w:spacing w:line="360" w:lineRule="auto"/>
              <w:jc w:val="left"/>
              <w:rPr>
                <w:rFonts w:ascii="宋体" w:hAnsi="宋体" w:cs="宋体"/>
                <w:kern w:val="0"/>
                <w:sz w:val="18"/>
                <w:szCs w:val="18"/>
              </w:rPr>
            </w:pPr>
            <w:r w:rsidRPr="00E16FE9">
              <w:rPr>
                <w:rFonts w:ascii="宋体" w:hAnsi="宋体" w:cs="宋体" w:hint="eastAsia"/>
                <w:kern w:val="0"/>
                <w:sz w:val="18"/>
                <w:szCs w:val="18"/>
              </w:rPr>
              <w:t>季度</w:t>
            </w:r>
          </w:p>
        </w:tc>
        <w:tc>
          <w:tcPr>
            <w:tcW w:w="1863" w:type="dxa"/>
            <w:gridSpan w:val="2"/>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14:paraId="7597602C" w14:textId="77777777" w:rsidR="008A7B4E" w:rsidRPr="00E16FE9" w:rsidRDefault="008A7B4E" w:rsidP="009A43E0">
            <w:pPr>
              <w:widowControl/>
              <w:spacing w:line="360" w:lineRule="auto"/>
              <w:jc w:val="center"/>
              <w:rPr>
                <w:rFonts w:ascii="宋体" w:hAnsi="宋体" w:cs="宋体"/>
                <w:kern w:val="0"/>
                <w:sz w:val="18"/>
                <w:szCs w:val="18"/>
              </w:rPr>
            </w:pPr>
            <w:r w:rsidRPr="00E16FE9">
              <w:rPr>
                <w:rFonts w:ascii="宋体" w:hAnsi="宋体" w:cs="宋体" w:hint="eastAsia"/>
                <w:kern w:val="0"/>
                <w:sz w:val="18"/>
                <w:szCs w:val="18"/>
              </w:rPr>
              <w:t>管护措施（30分）</w:t>
            </w:r>
          </w:p>
        </w:tc>
        <w:tc>
          <w:tcPr>
            <w:tcW w:w="1981" w:type="dxa"/>
            <w:gridSpan w:val="2"/>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14:paraId="4B51606F" w14:textId="77777777" w:rsidR="008A7B4E" w:rsidRPr="00E16FE9" w:rsidRDefault="008A7B4E" w:rsidP="009A43E0">
            <w:pPr>
              <w:widowControl/>
              <w:spacing w:line="360" w:lineRule="auto"/>
              <w:jc w:val="center"/>
              <w:rPr>
                <w:rFonts w:ascii="宋体" w:hAnsi="宋体" w:cs="宋体"/>
                <w:kern w:val="0"/>
                <w:sz w:val="18"/>
                <w:szCs w:val="18"/>
              </w:rPr>
            </w:pPr>
            <w:r w:rsidRPr="00E16FE9">
              <w:rPr>
                <w:rFonts w:ascii="宋体" w:hAnsi="宋体" w:cs="宋体" w:hint="eastAsia"/>
                <w:kern w:val="0"/>
                <w:sz w:val="18"/>
                <w:szCs w:val="18"/>
              </w:rPr>
              <w:t>管护的及时性（30分）</w:t>
            </w:r>
          </w:p>
        </w:tc>
        <w:tc>
          <w:tcPr>
            <w:tcW w:w="1816" w:type="dxa"/>
            <w:gridSpan w:val="2"/>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14:paraId="0BED641C" w14:textId="77777777" w:rsidR="008A7B4E" w:rsidRPr="00E16FE9" w:rsidRDefault="008A7B4E" w:rsidP="009A43E0">
            <w:pPr>
              <w:widowControl/>
              <w:spacing w:line="360" w:lineRule="auto"/>
              <w:jc w:val="center"/>
              <w:rPr>
                <w:rFonts w:ascii="宋体" w:hAnsi="宋体" w:cs="宋体"/>
                <w:kern w:val="0"/>
                <w:sz w:val="18"/>
                <w:szCs w:val="18"/>
              </w:rPr>
            </w:pPr>
            <w:r w:rsidRPr="00E16FE9">
              <w:rPr>
                <w:rFonts w:ascii="宋体" w:hAnsi="宋体" w:cs="宋体" w:hint="eastAsia"/>
                <w:kern w:val="0"/>
                <w:sz w:val="18"/>
                <w:szCs w:val="18"/>
              </w:rPr>
              <w:t>管护效果（40分）</w:t>
            </w:r>
          </w:p>
        </w:tc>
        <w:tc>
          <w:tcPr>
            <w:tcW w:w="614"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tcPr>
          <w:p w14:paraId="2D263B39" w14:textId="77777777" w:rsidR="008A7B4E" w:rsidRPr="00E16FE9" w:rsidRDefault="008A7B4E" w:rsidP="009A43E0">
            <w:pPr>
              <w:widowControl/>
              <w:spacing w:line="360" w:lineRule="auto"/>
              <w:jc w:val="center"/>
              <w:rPr>
                <w:rFonts w:ascii="宋体" w:hAnsi="宋体" w:cs="宋体"/>
                <w:kern w:val="0"/>
                <w:sz w:val="18"/>
                <w:szCs w:val="18"/>
              </w:rPr>
            </w:pPr>
          </w:p>
          <w:p w14:paraId="2EBAC443" w14:textId="77777777" w:rsidR="008A7B4E" w:rsidRPr="00E16FE9" w:rsidRDefault="008A7B4E" w:rsidP="009A43E0">
            <w:pPr>
              <w:widowControl/>
              <w:spacing w:line="360" w:lineRule="auto"/>
              <w:jc w:val="center"/>
              <w:rPr>
                <w:rFonts w:ascii="宋体" w:hAnsi="宋体" w:cs="宋体"/>
                <w:kern w:val="0"/>
                <w:sz w:val="18"/>
                <w:szCs w:val="18"/>
              </w:rPr>
            </w:pPr>
            <w:r w:rsidRPr="00E16FE9">
              <w:rPr>
                <w:rFonts w:ascii="宋体" w:hAnsi="宋体" w:cs="宋体" w:hint="eastAsia"/>
                <w:kern w:val="0"/>
                <w:sz w:val="18"/>
                <w:szCs w:val="18"/>
              </w:rPr>
              <w:t>得分</w:t>
            </w:r>
          </w:p>
        </w:tc>
        <w:tc>
          <w:tcPr>
            <w:tcW w:w="660"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tcPr>
          <w:p w14:paraId="4E080DEA" w14:textId="77777777" w:rsidR="008A7B4E" w:rsidRPr="00E16FE9" w:rsidRDefault="008A7B4E" w:rsidP="009A43E0">
            <w:pPr>
              <w:widowControl/>
              <w:spacing w:line="360" w:lineRule="auto"/>
              <w:jc w:val="center"/>
              <w:rPr>
                <w:rFonts w:ascii="宋体" w:hAnsi="宋体" w:cs="宋体"/>
                <w:kern w:val="0"/>
                <w:sz w:val="18"/>
                <w:szCs w:val="18"/>
              </w:rPr>
            </w:pPr>
            <w:r w:rsidRPr="00E16FE9">
              <w:rPr>
                <w:rFonts w:ascii="宋体" w:hAnsi="宋体" w:cs="宋体" w:hint="eastAsia"/>
                <w:kern w:val="0"/>
                <w:sz w:val="18"/>
                <w:szCs w:val="18"/>
              </w:rPr>
              <w:t>季度考核得分（占50%）</w:t>
            </w:r>
          </w:p>
        </w:tc>
        <w:tc>
          <w:tcPr>
            <w:tcW w:w="660"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tcPr>
          <w:p w14:paraId="260AA01A" w14:textId="77777777" w:rsidR="008A7B4E" w:rsidRPr="00E16FE9" w:rsidRDefault="008A7B4E" w:rsidP="009A43E0">
            <w:pPr>
              <w:widowControl/>
              <w:spacing w:line="360" w:lineRule="auto"/>
              <w:jc w:val="center"/>
              <w:rPr>
                <w:rFonts w:ascii="宋体" w:hAnsi="宋体" w:cs="宋体"/>
                <w:kern w:val="0"/>
                <w:sz w:val="18"/>
                <w:szCs w:val="18"/>
              </w:rPr>
            </w:pPr>
            <w:r w:rsidRPr="00E16FE9">
              <w:rPr>
                <w:rFonts w:ascii="宋体" w:hAnsi="宋体" w:cs="宋体" w:hint="eastAsia"/>
                <w:kern w:val="0"/>
                <w:sz w:val="18"/>
                <w:szCs w:val="18"/>
              </w:rPr>
              <w:t>平时抽检得分（占50%）</w:t>
            </w:r>
          </w:p>
        </w:tc>
        <w:tc>
          <w:tcPr>
            <w:tcW w:w="650"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tcPr>
          <w:p w14:paraId="00ACD3F9" w14:textId="77777777" w:rsidR="008A7B4E" w:rsidRPr="00E16FE9" w:rsidRDefault="008A7B4E" w:rsidP="009A43E0">
            <w:pPr>
              <w:widowControl/>
              <w:spacing w:line="360" w:lineRule="auto"/>
              <w:jc w:val="center"/>
              <w:rPr>
                <w:rFonts w:ascii="宋体" w:hAnsi="宋体" w:cs="宋体"/>
                <w:kern w:val="0"/>
                <w:sz w:val="18"/>
                <w:szCs w:val="18"/>
              </w:rPr>
            </w:pPr>
            <w:r w:rsidRPr="00E16FE9">
              <w:rPr>
                <w:rFonts w:ascii="宋体" w:hAnsi="宋体" w:cs="宋体" w:hint="eastAsia"/>
                <w:kern w:val="0"/>
                <w:sz w:val="18"/>
                <w:szCs w:val="18"/>
              </w:rPr>
              <w:t>总</w:t>
            </w:r>
          </w:p>
          <w:p w14:paraId="014CB8B9" w14:textId="77777777" w:rsidR="008A7B4E" w:rsidRPr="00E16FE9" w:rsidRDefault="008A7B4E" w:rsidP="009A43E0">
            <w:pPr>
              <w:widowControl/>
              <w:spacing w:line="360" w:lineRule="auto"/>
              <w:jc w:val="center"/>
              <w:rPr>
                <w:rFonts w:ascii="宋体" w:hAnsi="宋体" w:cs="宋体"/>
                <w:kern w:val="0"/>
                <w:sz w:val="18"/>
                <w:szCs w:val="18"/>
              </w:rPr>
            </w:pPr>
            <w:r w:rsidRPr="00E16FE9">
              <w:rPr>
                <w:rFonts w:ascii="宋体" w:hAnsi="宋体" w:cs="宋体" w:hint="eastAsia"/>
                <w:kern w:val="0"/>
                <w:sz w:val="18"/>
                <w:szCs w:val="18"/>
              </w:rPr>
              <w:t>得</w:t>
            </w:r>
          </w:p>
          <w:p w14:paraId="77574CB3" w14:textId="77777777" w:rsidR="008A7B4E" w:rsidRPr="00E16FE9" w:rsidRDefault="008A7B4E" w:rsidP="009A43E0">
            <w:pPr>
              <w:widowControl/>
              <w:spacing w:line="360" w:lineRule="auto"/>
              <w:jc w:val="center"/>
              <w:rPr>
                <w:rFonts w:ascii="宋体" w:hAnsi="宋体" w:cs="宋体"/>
                <w:kern w:val="0"/>
                <w:sz w:val="18"/>
                <w:szCs w:val="18"/>
              </w:rPr>
            </w:pPr>
            <w:r w:rsidRPr="00E16FE9">
              <w:rPr>
                <w:rFonts w:ascii="宋体" w:hAnsi="宋体" w:cs="宋体" w:hint="eastAsia"/>
                <w:kern w:val="0"/>
                <w:sz w:val="18"/>
                <w:szCs w:val="18"/>
              </w:rPr>
              <w:t>分</w:t>
            </w:r>
          </w:p>
        </w:tc>
      </w:tr>
      <w:tr w:rsidR="008A7B4E" w:rsidRPr="00E16FE9" w14:paraId="11026F63" w14:textId="77777777" w:rsidTr="009A43E0">
        <w:trPr>
          <w:cantSplit/>
        </w:trPr>
        <w:tc>
          <w:tcPr>
            <w:tcW w:w="0" w:type="auto"/>
            <w:vMerge/>
            <w:tcBorders>
              <w:top w:val="single" w:sz="6" w:space="0" w:color="auto"/>
              <w:left w:val="single" w:sz="6" w:space="0" w:color="auto"/>
              <w:bottom w:val="single" w:sz="6" w:space="0" w:color="auto"/>
              <w:right w:val="single" w:sz="6" w:space="0" w:color="auto"/>
            </w:tcBorders>
            <w:vAlign w:val="center"/>
          </w:tcPr>
          <w:p w14:paraId="39C714C3" w14:textId="77777777" w:rsidR="008A7B4E" w:rsidRPr="00E16FE9" w:rsidRDefault="008A7B4E" w:rsidP="009A43E0">
            <w:pPr>
              <w:widowControl/>
              <w:spacing w:line="360" w:lineRule="auto"/>
              <w:jc w:val="left"/>
              <w:rPr>
                <w:rFonts w:ascii="宋体" w:hAnsi="宋体" w:cs="宋体"/>
                <w:kern w:val="0"/>
                <w:sz w:val="18"/>
                <w:szCs w:val="18"/>
              </w:rPr>
            </w:pPr>
          </w:p>
        </w:tc>
        <w:tc>
          <w:tcPr>
            <w:tcW w:w="1473" w:type="dxa"/>
            <w:tcBorders>
              <w:top w:val="nil"/>
              <w:left w:val="nil"/>
              <w:bottom w:val="single" w:sz="6" w:space="0" w:color="auto"/>
              <w:right w:val="single" w:sz="6" w:space="0" w:color="auto"/>
            </w:tcBorders>
            <w:tcMar>
              <w:top w:w="0" w:type="dxa"/>
              <w:left w:w="105" w:type="dxa"/>
              <w:bottom w:w="0" w:type="dxa"/>
              <w:right w:w="105" w:type="dxa"/>
            </w:tcMar>
          </w:tcPr>
          <w:p w14:paraId="257446A5" w14:textId="77777777" w:rsidR="008A7B4E" w:rsidRPr="00E16FE9" w:rsidRDefault="008A7B4E" w:rsidP="009A43E0">
            <w:pPr>
              <w:widowControl/>
              <w:spacing w:line="360" w:lineRule="auto"/>
              <w:jc w:val="center"/>
              <w:rPr>
                <w:rFonts w:ascii="宋体" w:hAnsi="宋体" w:cs="宋体"/>
                <w:kern w:val="0"/>
                <w:sz w:val="18"/>
                <w:szCs w:val="18"/>
              </w:rPr>
            </w:pPr>
            <w:r w:rsidRPr="00E16FE9">
              <w:rPr>
                <w:rFonts w:ascii="宋体" w:hAnsi="宋体" w:cs="宋体" w:hint="eastAsia"/>
                <w:kern w:val="0"/>
                <w:sz w:val="18"/>
                <w:szCs w:val="18"/>
              </w:rPr>
              <w:t>项目</w:t>
            </w:r>
          </w:p>
        </w:tc>
        <w:tc>
          <w:tcPr>
            <w:tcW w:w="390" w:type="dxa"/>
            <w:tcBorders>
              <w:top w:val="nil"/>
              <w:left w:val="nil"/>
              <w:bottom w:val="single" w:sz="6" w:space="0" w:color="auto"/>
              <w:right w:val="single" w:sz="6" w:space="0" w:color="auto"/>
            </w:tcBorders>
            <w:tcMar>
              <w:top w:w="0" w:type="dxa"/>
              <w:left w:w="105" w:type="dxa"/>
              <w:bottom w:w="0" w:type="dxa"/>
              <w:right w:w="105" w:type="dxa"/>
            </w:tcMar>
          </w:tcPr>
          <w:p w14:paraId="78C6FE8E" w14:textId="77777777" w:rsidR="008A7B4E" w:rsidRPr="00E16FE9" w:rsidRDefault="008A7B4E" w:rsidP="009A43E0">
            <w:pPr>
              <w:widowControl/>
              <w:spacing w:line="360" w:lineRule="auto"/>
              <w:jc w:val="center"/>
              <w:rPr>
                <w:rFonts w:ascii="宋体" w:hAnsi="宋体" w:cs="宋体"/>
                <w:kern w:val="0"/>
                <w:sz w:val="18"/>
                <w:szCs w:val="18"/>
              </w:rPr>
            </w:pPr>
            <w:r w:rsidRPr="00E16FE9">
              <w:rPr>
                <w:rFonts w:ascii="宋体" w:hAnsi="宋体" w:cs="宋体" w:hint="eastAsia"/>
                <w:kern w:val="0"/>
                <w:sz w:val="18"/>
                <w:szCs w:val="18"/>
              </w:rPr>
              <w:t>得分</w:t>
            </w:r>
          </w:p>
        </w:tc>
        <w:tc>
          <w:tcPr>
            <w:tcW w:w="1485" w:type="dxa"/>
            <w:tcBorders>
              <w:top w:val="nil"/>
              <w:left w:val="nil"/>
              <w:bottom w:val="single" w:sz="6" w:space="0" w:color="auto"/>
              <w:right w:val="single" w:sz="6" w:space="0" w:color="auto"/>
            </w:tcBorders>
            <w:tcMar>
              <w:top w:w="0" w:type="dxa"/>
              <w:left w:w="105" w:type="dxa"/>
              <w:bottom w:w="0" w:type="dxa"/>
              <w:right w:w="105" w:type="dxa"/>
            </w:tcMar>
          </w:tcPr>
          <w:p w14:paraId="05208CE5" w14:textId="77777777" w:rsidR="008A7B4E" w:rsidRPr="00E16FE9" w:rsidRDefault="008A7B4E" w:rsidP="009A43E0">
            <w:pPr>
              <w:widowControl/>
              <w:spacing w:line="360" w:lineRule="auto"/>
              <w:jc w:val="center"/>
              <w:rPr>
                <w:rFonts w:ascii="宋体" w:hAnsi="宋体" w:cs="宋体"/>
                <w:kern w:val="0"/>
                <w:sz w:val="18"/>
                <w:szCs w:val="18"/>
              </w:rPr>
            </w:pPr>
            <w:r w:rsidRPr="00E16FE9">
              <w:rPr>
                <w:rFonts w:ascii="宋体" w:hAnsi="宋体" w:cs="宋体" w:hint="eastAsia"/>
                <w:kern w:val="0"/>
                <w:sz w:val="18"/>
                <w:szCs w:val="18"/>
              </w:rPr>
              <w:t>项目</w:t>
            </w:r>
          </w:p>
        </w:tc>
        <w:tc>
          <w:tcPr>
            <w:tcW w:w="496" w:type="dxa"/>
            <w:tcBorders>
              <w:top w:val="nil"/>
              <w:left w:val="nil"/>
              <w:bottom w:val="single" w:sz="6" w:space="0" w:color="auto"/>
              <w:right w:val="single" w:sz="6" w:space="0" w:color="auto"/>
            </w:tcBorders>
            <w:tcMar>
              <w:top w:w="0" w:type="dxa"/>
              <w:left w:w="105" w:type="dxa"/>
              <w:bottom w:w="0" w:type="dxa"/>
              <w:right w:w="105" w:type="dxa"/>
            </w:tcMar>
          </w:tcPr>
          <w:p w14:paraId="4CC9D1AE" w14:textId="77777777" w:rsidR="008A7B4E" w:rsidRPr="00E16FE9" w:rsidRDefault="008A7B4E" w:rsidP="009A43E0">
            <w:pPr>
              <w:widowControl/>
              <w:spacing w:line="360" w:lineRule="auto"/>
              <w:jc w:val="center"/>
              <w:rPr>
                <w:rFonts w:ascii="宋体" w:hAnsi="宋体" w:cs="宋体"/>
                <w:kern w:val="0"/>
                <w:sz w:val="18"/>
                <w:szCs w:val="18"/>
              </w:rPr>
            </w:pPr>
            <w:r w:rsidRPr="00E16FE9">
              <w:rPr>
                <w:rFonts w:ascii="宋体" w:hAnsi="宋体" w:cs="宋体" w:hint="eastAsia"/>
                <w:kern w:val="0"/>
                <w:sz w:val="18"/>
                <w:szCs w:val="18"/>
              </w:rPr>
              <w:t>得分</w:t>
            </w:r>
          </w:p>
        </w:tc>
        <w:tc>
          <w:tcPr>
            <w:tcW w:w="1320" w:type="dxa"/>
            <w:tcBorders>
              <w:top w:val="nil"/>
              <w:left w:val="nil"/>
              <w:bottom w:val="single" w:sz="6" w:space="0" w:color="auto"/>
              <w:right w:val="single" w:sz="6" w:space="0" w:color="auto"/>
            </w:tcBorders>
            <w:tcMar>
              <w:top w:w="0" w:type="dxa"/>
              <w:left w:w="105" w:type="dxa"/>
              <w:bottom w:w="0" w:type="dxa"/>
              <w:right w:w="105" w:type="dxa"/>
            </w:tcMar>
          </w:tcPr>
          <w:p w14:paraId="757DEBA8" w14:textId="77777777" w:rsidR="008A7B4E" w:rsidRPr="00E16FE9" w:rsidRDefault="008A7B4E" w:rsidP="009A43E0">
            <w:pPr>
              <w:widowControl/>
              <w:spacing w:line="360" w:lineRule="auto"/>
              <w:jc w:val="center"/>
              <w:rPr>
                <w:rFonts w:ascii="宋体" w:hAnsi="宋体" w:cs="宋体"/>
                <w:kern w:val="0"/>
                <w:sz w:val="18"/>
                <w:szCs w:val="18"/>
              </w:rPr>
            </w:pPr>
            <w:r w:rsidRPr="00E16FE9">
              <w:rPr>
                <w:rFonts w:ascii="宋体" w:hAnsi="宋体" w:cs="宋体" w:hint="eastAsia"/>
                <w:kern w:val="0"/>
                <w:sz w:val="18"/>
                <w:szCs w:val="18"/>
              </w:rPr>
              <w:t>项目</w:t>
            </w:r>
          </w:p>
        </w:tc>
        <w:tc>
          <w:tcPr>
            <w:tcW w:w="496" w:type="dxa"/>
            <w:tcBorders>
              <w:top w:val="nil"/>
              <w:left w:val="nil"/>
              <w:bottom w:val="single" w:sz="6" w:space="0" w:color="auto"/>
              <w:right w:val="single" w:sz="6" w:space="0" w:color="auto"/>
            </w:tcBorders>
            <w:tcMar>
              <w:top w:w="0" w:type="dxa"/>
              <w:left w:w="105" w:type="dxa"/>
              <w:bottom w:w="0" w:type="dxa"/>
              <w:right w:w="105" w:type="dxa"/>
            </w:tcMar>
          </w:tcPr>
          <w:p w14:paraId="7AC67800" w14:textId="77777777" w:rsidR="008A7B4E" w:rsidRPr="00E16FE9" w:rsidRDefault="008A7B4E" w:rsidP="009A43E0">
            <w:pPr>
              <w:widowControl/>
              <w:spacing w:line="360" w:lineRule="auto"/>
              <w:jc w:val="center"/>
              <w:rPr>
                <w:rFonts w:ascii="宋体" w:hAnsi="宋体" w:cs="宋体"/>
                <w:kern w:val="0"/>
                <w:sz w:val="18"/>
                <w:szCs w:val="18"/>
              </w:rPr>
            </w:pPr>
            <w:r w:rsidRPr="00E16FE9">
              <w:rPr>
                <w:rFonts w:ascii="宋体" w:hAnsi="宋体" w:cs="宋体" w:hint="eastAsia"/>
                <w:kern w:val="0"/>
                <w:sz w:val="18"/>
                <w:szCs w:val="18"/>
              </w:rPr>
              <w:t>得分</w:t>
            </w:r>
          </w:p>
        </w:tc>
        <w:tc>
          <w:tcPr>
            <w:tcW w:w="0" w:type="auto"/>
            <w:vMerge/>
            <w:tcBorders>
              <w:top w:val="single" w:sz="6" w:space="0" w:color="auto"/>
              <w:left w:val="nil"/>
              <w:bottom w:val="single" w:sz="6" w:space="0" w:color="auto"/>
              <w:right w:val="single" w:sz="6" w:space="0" w:color="auto"/>
            </w:tcBorders>
            <w:vAlign w:val="center"/>
          </w:tcPr>
          <w:p w14:paraId="2AF68E77" w14:textId="77777777" w:rsidR="008A7B4E" w:rsidRPr="00E16FE9" w:rsidRDefault="008A7B4E" w:rsidP="009A43E0">
            <w:pPr>
              <w:widowControl/>
              <w:spacing w:line="360" w:lineRule="auto"/>
              <w:jc w:val="left"/>
              <w:rPr>
                <w:rFonts w:ascii="宋体" w:hAnsi="宋体" w:cs="宋体"/>
                <w:kern w:val="0"/>
                <w:sz w:val="18"/>
                <w:szCs w:val="18"/>
              </w:rPr>
            </w:pPr>
          </w:p>
        </w:tc>
        <w:tc>
          <w:tcPr>
            <w:tcW w:w="0" w:type="auto"/>
            <w:vMerge/>
            <w:tcBorders>
              <w:top w:val="single" w:sz="6" w:space="0" w:color="auto"/>
              <w:left w:val="nil"/>
              <w:bottom w:val="single" w:sz="6" w:space="0" w:color="auto"/>
              <w:right w:val="single" w:sz="6" w:space="0" w:color="auto"/>
            </w:tcBorders>
            <w:vAlign w:val="center"/>
          </w:tcPr>
          <w:p w14:paraId="4FC42573" w14:textId="77777777" w:rsidR="008A7B4E" w:rsidRPr="00E16FE9" w:rsidRDefault="008A7B4E" w:rsidP="009A43E0">
            <w:pPr>
              <w:widowControl/>
              <w:spacing w:line="360" w:lineRule="auto"/>
              <w:jc w:val="left"/>
              <w:rPr>
                <w:rFonts w:ascii="宋体" w:hAnsi="宋体" w:cs="宋体"/>
                <w:kern w:val="0"/>
                <w:sz w:val="18"/>
                <w:szCs w:val="18"/>
              </w:rPr>
            </w:pPr>
          </w:p>
        </w:tc>
        <w:tc>
          <w:tcPr>
            <w:tcW w:w="0" w:type="auto"/>
            <w:vMerge/>
            <w:tcBorders>
              <w:top w:val="single" w:sz="6" w:space="0" w:color="auto"/>
              <w:left w:val="nil"/>
              <w:bottom w:val="single" w:sz="6" w:space="0" w:color="auto"/>
              <w:right w:val="single" w:sz="6" w:space="0" w:color="auto"/>
            </w:tcBorders>
            <w:vAlign w:val="center"/>
          </w:tcPr>
          <w:p w14:paraId="32DD8BCA" w14:textId="77777777" w:rsidR="008A7B4E" w:rsidRPr="00E16FE9" w:rsidRDefault="008A7B4E" w:rsidP="009A43E0">
            <w:pPr>
              <w:widowControl/>
              <w:spacing w:line="360" w:lineRule="auto"/>
              <w:jc w:val="left"/>
              <w:rPr>
                <w:rFonts w:ascii="宋体" w:hAnsi="宋体" w:cs="宋体"/>
                <w:kern w:val="0"/>
                <w:sz w:val="18"/>
                <w:szCs w:val="18"/>
              </w:rPr>
            </w:pPr>
          </w:p>
        </w:tc>
        <w:tc>
          <w:tcPr>
            <w:tcW w:w="0" w:type="auto"/>
            <w:vMerge/>
            <w:tcBorders>
              <w:top w:val="single" w:sz="6" w:space="0" w:color="auto"/>
              <w:left w:val="nil"/>
              <w:bottom w:val="single" w:sz="6" w:space="0" w:color="auto"/>
              <w:right w:val="single" w:sz="6" w:space="0" w:color="auto"/>
            </w:tcBorders>
            <w:vAlign w:val="center"/>
          </w:tcPr>
          <w:p w14:paraId="78488425" w14:textId="77777777" w:rsidR="008A7B4E" w:rsidRPr="00E16FE9" w:rsidRDefault="008A7B4E" w:rsidP="009A43E0">
            <w:pPr>
              <w:widowControl/>
              <w:spacing w:line="360" w:lineRule="auto"/>
              <w:jc w:val="left"/>
              <w:rPr>
                <w:rFonts w:ascii="宋体" w:hAnsi="宋体" w:cs="宋体"/>
                <w:kern w:val="0"/>
                <w:sz w:val="18"/>
                <w:szCs w:val="18"/>
              </w:rPr>
            </w:pPr>
          </w:p>
        </w:tc>
      </w:tr>
      <w:tr w:rsidR="008A7B4E" w:rsidRPr="00E16FE9" w14:paraId="2B0B1878" w14:textId="77777777" w:rsidTr="009A43E0">
        <w:trPr>
          <w:cantSplit/>
        </w:trPr>
        <w:tc>
          <w:tcPr>
            <w:tcW w:w="1036"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tcPr>
          <w:p w14:paraId="2577EAAE" w14:textId="77777777" w:rsidR="008A7B4E" w:rsidRPr="00E16FE9" w:rsidRDefault="008A7B4E" w:rsidP="009A43E0">
            <w:pPr>
              <w:widowControl/>
              <w:spacing w:line="360" w:lineRule="auto"/>
              <w:jc w:val="left"/>
              <w:rPr>
                <w:rFonts w:ascii="宋体" w:hAnsi="宋体" w:cs="宋体"/>
                <w:kern w:val="0"/>
                <w:sz w:val="18"/>
                <w:szCs w:val="18"/>
              </w:rPr>
            </w:pPr>
          </w:p>
          <w:p w14:paraId="0472D428" w14:textId="77777777" w:rsidR="008A7B4E" w:rsidRPr="00E16FE9" w:rsidRDefault="008A7B4E" w:rsidP="009A43E0">
            <w:pPr>
              <w:widowControl/>
              <w:spacing w:line="360" w:lineRule="auto"/>
              <w:jc w:val="left"/>
              <w:rPr>
                <w:rFonts w:ascii="宋体" w:hAnsi="宋体" w:cs="宋体"/>
                <w:kern w:val="0"/>
                <w:sz w:val="18"/>
                <w:szCs w:val="18"/>
              </w:rPr>
            </w:pPr>
          </w:p>
          <w:p w14:paraId="4441A5D3" w14:textId="77777777" w:rsidR="008A7B4E" w:rsidRPr="00E16FE9" w:rsidRDefault="008A7B4E" w:rsidP="009A43E0">
            <w:pPr>
              <w:widowControl/>
              <w:spacing w:line="360" w:lineRule="auto"/>
              <w:jc w:val="center"/>
              <w:rPr>
                <w:rFonts w:ascii="宋体" w:hAnsi="宋体" w:cs="宋体"/>
                <w:kern w:val="0"/>
                <w:sz w:val="18"/>
                <w:szCs w:val="18"/>
              </w:rPr>
            </w:pPr>
            <w:r w:rsidRPr="00E16FE9">
              <w:rPr>
                <w:rFonts w:ascii="宋体" w:hAnsi="宋体" w:cs="宋体" w:hint="eastAsia"/>
                <w:kern w:val="0"/>
                <w:sz w:val="18"/>
                <w:szCs w:val="18"/>
              </w:rPr>
              <w:t>第</w:t>
            </w:r>
          </w:p>
          <w:p w14:paraId="25835856" w14:textId="77777777" w:rsidR="008A7B4E" w:rsidRPr="00E16FE9" w:rsidRDefault="008A7B4E" w:rsidP="009A43E0">
            <w:pPr>
              <w:widowControl/>
              <w:spacing w:line="360" w:lineRule="auto"/>
              <w:jc w:val="center"/>
              <w:rPr>
                <w:rFonts w:ascii="宋体" w:hAnsi="宋体" w:cs="宋体"/>
                <w:kern w:val="0"/>
                <w:sz w:val="18"/>
                <w:szCs w:val="18"/>
              </w:rPr>
            </w:pPr>
            <w:r w:rsidRPr="00E16FE9">
              <w:rPr>
                <w:rFonts w:ascii="宋体" w:hAnsi="宋体" w:cs="宋体" w:hint="eastAsia"/>
                <w:kern w:val="0"/>
                <w:sz w:val="18"/>
                <w:szCs w:val="18"/>
              </w:rPr>
              <w:t>三</w:t>
            </w:r>
          </w:p>
          <w:p w14:paraId="3AE09610" w14:textId="77777777" w:rsidR="008A7B4E" w:rsidRPr="00E16FE9" w:rsidRDefault="008A7B4E" w:rsidP="009A43E0">
            <w:pPr>
              <w:widowControl/>
              <w:spacing w:line="360" w:lineRule="auto"/>
              <w:jc w:val="center"/>
              <w:rPr>
                <w:rFonts w:ascii="宋体" w:hAnsi="宋体" w:cs="宋体"/>
                <w:kern w:val="0"/>
                <w:sz w:val="18"/>
                <w:szCs w:val="18"/>
              </w:rPr>
            </w:pPr>
            <w:r w:rsidRPr="00E16FE9">
              <w:rPr>
                <w:rFonts w:ascii="宋体" w:hAnsi="宋体" w:cs="宋体" w:hint="eastAsia"/>
                <w:kern w:val="0"/>
                <w:sz w:val="18"/>
                <w:szCs w:val="18"/>
              </w:rPr>
              <w:t>季</w:t>
            </w:r>
          </w:p>
          <w:p w14:paraId="54E9ADD7" w14:textId="77777777" w:rsidR="008A7B4E" w:rsidRPr="00E16FE9" w:rsidRDefault="008A7B4E" w:rsidP="009A43E0">
            <w:pPr>
              <w:widowControl/>
              <w:spacing w:line="360" w:lineRule="auto"/>
              <w:jc w:val="center"/>
              <w:rPr>
                <w:rFonts w:ascii="宋体" w:hAnsi="宋体" w:cs="宋体"/>
                <w:kern w:val="0"/>
                <w:sz w:val="18"/>
                <w:szCs w:val="18"/>
              </w:rPr>
            </w:pPr>
            <w:r w:rsidRPr="00E16FE9">
              <w:rPr>
                <w:rFonts w:ascii="宋体" w:hAnsi="宋体" w:cs="宋体" w:hint="eastAsia"/>
                <w:kern w:val="0"/>
                <w:sz w:val="18"/>
                <w:szCs w:val="18"/>
              </w:rPr>
              <w:t>度</w:t>
            </w:r>
          </w:p>
        </w:tc>
        <w:tc>
          <w:tcPr>
            <w:tcW w:w="1473" w:type="dxa"/>
            <w:tcBorders>
              <w:top w:val="nil"/>
              <w:left w:val="nil"/>
              <w:bottom w:val="single" w:sz="6" w:space="0" w:color="auto"/>
              <w:right w:val="single" w:sz="6" w:space="0" w:color="auto"/>
            </w:tcBorders>
            <w:tcMar>
              <w:top w:w="0" w:type="dxa"/>
              <w:left w:w="105" w:type="dxa"/>
              <w:bottom w:w="0" w:type="dxa"/>
              <w:right w:w="105" w:type="dxa"/>
            </w:tcMar>
            <w:vAlign w:val="center"/>
          </w:tcPr>
          <w:p w14:paraId="23BEFCA1" w14:textId="77777777" w:rsidR="008A7B4E" w:rsidRPr="00E16FE9" w:rsidRDefault="008A7B4E" w:rsidP="009A43E0">
            <w:pPr>
              <w:widowControl/>
              <w:spacing w:line="360" w:lineRule="auto"/>
              <w:rPr>
                <w:rFonts w:ascii="宋体" w:hAnsi="宋体" w:cs="宋体"/>
                <w:kern w:val="0"/>
                <w:sz w:val="18"/>
                <w:szCs w:val="18"/>
              </w:rPr>
            </w:pPr>
            <w:r w:rsidRPr="00E16FE9">
              <w:rPr>
                <w:rFonts w:ascii="宋体" w:hAnsi="宋体" w:cs="宋体" w:hint="eastAsia"/>
                <w:kern w:val="0"/>
                <w:sz w:val="18"/>
                <w:szCs w:val="18"/>
              </w:rPr>
              <w:t>1、补植（2分）</w:t>
            </w:r>
          </w:p>
        </w:tc>
        <w:tc>
          <w:tcPr>
            <w:tcW w:w="390" w:type="dxa"/>
            <w:tcBorders>
              <w:top w:val="nil"/>
              <w:left w:val="nil"/>
              <w:bottom w:val="single" w:sz="6" w:space="0" w:color="auto"/>
              <w:right w:val="single" w:sz="6" w:space="0" w:color="auto"/>
            </w:tcBorders>
            <w:tcMar>
              <w:top w:w="0" w:type="dxa"/>
              <w:left w:w="105" w:type="dxa"/>
              <w:bottom w:w="0" w:type="dxa"/>
              <w:right w:w="105" w:type="dxa"/>
            </w:tcMar>
            <w:vAlign w:val="center"/>
          </w:tcPr>
          <w:p w14:paraId="70EE7910" w14:textId="77777777" w:rsidR="008A7B4E" w:rsidRPr="00E16FE9" w:rsidRDefault="008A7B4E" w:rsidP="009A43E0">
            <w:pPr>
              <w:widowControl/>
              <w:spacing w:line="360" w:lineRule="auto"/>
              <w:rPr>
                <w:rFonts w:ascii="宋体" w:hAnsi="宋体" w:cs="宋体"/>
                <w:kern w:val="0"/>
                <w:sz w:val="18"/>
                <w:szCs w:val="18"/>
              </w:rPr>
            </w:pP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tcPr>
          <w:p w14:paraId="07A74D15" w14:textId="77777777" w:rsidR="008A7B4E" w:rsidRPr="00E16FE9" w:rsidRDefault="008A7B4E" w:rsidP="009A43E0">
            <w:pPr>
              <w:widowControl/>
              <w:spacing w:line="360" w:lineRule="auto"/>
              <w:rPr>
                <w:rFonts w:ascii="宋体" w:hAnsi="宋体" w:cs="宋体"/>
                <w:kern w:val="0"/>
                <w:sz w:val="18"/>
                <w:szCs w:val="18"/>
              </w:rPr>
            </w:pPr>
            <w:r w:rsidRPr="00E16FE9">
              <w:rPr>
                <w:rFonts w:ascii="宋体" w:hAnsi="宋体" w:cs="宋体" w:hint="eastAsia"/>
                <w:kern w:val="0"/>
                <w:sz w:val="18"/>
                <w:szCs w:val="18"/>
              </w:rPr>
              <w:t>1、补植（2分）</w:t>
            </w:r>
          </w:p>
        </w:tc>
        <w:tc>
          <w:tcPr>
            <w:tcW w:w="496" w:type="dxa"/>
            <w:tcBorders>
              <w:top w:val="nil"/>
              <w:left w:val="nil"/>
              <w:bottom w:val="single" w:sz="6" w:space="0" w:color="auto"/>
              <w:right w:val="single" w:sz="6" w:space="0" w:color="auto"/>
            </w:tcBorders>
            <w:tcMar>
              <w:top w:w="0" w:type="dxa"/>
              <w:left w:w="105" w:type="dxa"/>
              <w:bottom w:w="0" w:type="dxa"/>
              <w:right w:w="105" w:type="dxa"/>
            </w:tcMar>
            <w:vAlign w:val="center"/>
          </w:tcPr>
          <w:p w14:paraId="3844D241" w14:textId="77777777" w:rsidR="008A7B4E" w:rsidRPr="00E16FE9" w:rsidRDefault="008A7B4E" w:rsidP="009A43E0">
            <w:pPr>
              <w:widowControl/>
              <w:spacing w:line="360" w:lineRule="auto"/>
              <w:rPr>
                <w:rFonts w:ascii="宋体" w:hAnsi="宋体" w:cs="宋体"/>
                <w:kern w:val="0"/>
                <w:sz w:val="18"/>
                <w:szCs w:val="18"/>
              </w:rPr>
            </w:pPr>
          </w:p>
        </w:tc>
        <w:tc>
          <w:tcPr>
            <w:tcW w:w="1320" w:type="dxa"/>
            <w:tcBorders>
              <w:top w:val="nil"/>
              <w:left w:val="nil"/>
              <w:bottom w:val="single" w:sz="6" w:space="0" w:color="auto"/>
              <w:right w:val="single" w:sz="6" w:space="0" w:color="auto"/>
            </w:tcBorders>
            <w:tcMar>
              <w:top w:w="0" w:type="dxa"/>
              <w:left w:w="105" w:type="dxa"/>
              <w:bottom w:w="0" w:type="dxa"/>
              <w:right w:w="105" w:type="dxa"/>
            </w:tcMar>
            <w:vAlign w:val="center"/>
          </w:tcPr>
          <w:p w14:paraId="4342E739" w14:textId="77777777" w:rsidR="008A7B4E" w:rsidRPr="00E16FE9" w:rsidRDefault="008A7B4E" w:rsidP="009A43E0">
            <w:pPr>
              <w:widowControl/>
              <w:spacing w:line="360" w:lineRule="auto"/>
              <w:rPr>
                <w:rFonts w:ascii="宋体" w:hAnsi="宋体" w:cs="宋体"/>
                <w:kern w:val="0"/>
                <w:sz w:val="18"/>
                <w:szCs w:val="18"/>
              </w:rPr>
            </w:pPr>
            <w:r w:rsidRPr="00E16FE9">
              <w:rPr>
                <w:rFonts w:ascii="宋体" w:hAnsi="宋体" w:cs="宋体" w:hint="eastAsia"/>
                <w:kern w:val="0"/>
                <w:sz w:val="18"/>
                <w:szCs w:val="18"/>
              </w:rPr>
              <w:t>1、整体形象（10分）</w:t>
            </w:r>
          </w:p>
        </w:tc>
        <w:tc>
          <w:tcPr>
            <w:tcW w:w="496" w:type="dxa"/>
            <w:tcBorders>
              <w:top w:val="nil"/>
              <w:left w:val="nil"/>
              <w:bottom w:val="single" w:sz="6" w:space="0" w:color="auto"/>
              <w:right w:val="single" w:sz="6" w:space="0" w:color="auto"/>
            </w:tcBorders>
            <w:tcMar>
              <w:top w:w="0" w:type="dxa"/>
              <w:left w:w="105" w:type="dxa"/>
              <w:bottom w:w="0" w:type="dxa"/>
              <w:right w:w="105" w:type="dxa"/>
            </w:tcMar>
            <w:vAlign w:val="center"/>
          </w:tcPr>
          <w:p w14:paraId="78AD46DA" w14:textId="77777777" w:rsidR="008A7B4E" w:rsidRPr="00E16FE9" w:rsidRDefault="008A7B4E" w:rsidP="009A43E0">
            <w:pPr>
              <w:widowControl/>
              <w:spacing w:line="360" w:lineRule="auto"/>
              <w:rPr>
                <w:rFonts w:ascii="宋体" w:hAnsi="宋体" w:cs="宋体"/>
                <w:kern w:val="0"/>
                <w:sz w:val="18"/>
                <w:szCs w:val="18"/>
              </w:rPr>
            </w:pPr>
          </w:p>
        </w:tc>
        <w:tc>
          <w:tcPr>
            <w:tcW w:w="614" w:type="dxa"/>
            <w:vMerge w:val="restart"/>
            <w:tcBorders>
              <w:top w:val="nil"/>
              <w:left w:val="nil"/>
              <w:bottom w:val="single" w:sz="6" w:space="0" w:color="auto"/>
              <w:right w:val="single" w:sz="6" w:space="0" w:color="auto"/>
            </w:tcBorders>
            <w:tcMar>
              <w:top w:w="0" w:type="dxa"/>
              <w:left w:w="105" w:type="dxa"/>
              <w:bottom w:w="0" w:type="dxa"/>
              <w:right w:w="105" w:type="dxa"/>
            </w:tcMar>
          </w:tcPr>
          <w:p w14:paraId="2A840E89" w14:textId="77777777" w:rsidR="008A7B4E" w:rsidRPr="00E16FE9" w:rsidRDefault="008A7B4E" w:rsidP="009A43E0">
            <w:pPr>
              <w:widowControl/>
              <w:spacing w:line="360" w:lineRule="auto"/>
              <w:jc w:val="left"/>
              <w:rPr>
                <w:rFonts w:ascii="宋体" w:hAnsi="宋体" w:cs="宋体"/>
                <w:kern w:val="0"/>
                <w:sz w:val="18"/>
                <w:szCs w:val="18"/>
              </w:rPr>
            </w:pPr>
          </w:p>
        </w:tc>
        <w:tc>
          <w:tcPr>
            <w:tcW w:w="660" w:type="dxa"/>
            <w:vMerge w:val="restart"/>
            <w:tcBorders>
              <w:top w:val="nil"/>
              <w:left w:val="nil"/>
              <w:bottom w:val="single" w:sz="6" w:space="0" w:color="auto"/>
              <w:right w:val="single" w:sz="6" w:space="0" w:color="auto"/>
            </w:tcBorders>
            <w:tcMar>
              <w:top w:w="0" w:type="dxa"/>
              <w:left w:w="105" w:type="dxa"/>
              <w:bottom w:w="0" w:type="dxa"/>
              <w:right w:w="105" w:type="dxa"/>
            </w:tcMar>
          </w:tcPr>
          <w:p w14:paraId="272E627B" w14:textId="77777777" w:rsidR="008A7B4E" w:rsidRPr="00E16FE9" w:rsidRDefault="008A7B4E" w:rsidP="009A43E0">
            <w:pPr>
              <w:widowControl/>
              <w:spacing w:line="360" w:lineRule="auto"/>
              <w:jc w:val="left"/>
              <w:rPr>
                <w:rFonts w:ascii="宋体" w:hAnsi="宋体" w:cs="宋体"/>
                <w:kern w:val="0"/>
                <w:sz w:val="18"/>
                <w:szCs w:val="18"/>
              </w:rPr>
            </w:pPr>
          </w:p>
        </w:tc>
        <w:tc>
          <w:tcPr>
            <w:tcW w:w="660" w:type="dxa"/>
            <w:vMerge w:val="restart"/>
            <w:tcBorders>
              <w:top w:val="nil"/>
              <w:left w:val="nil"/>
              <w:bottom w:val="single" w:sz="6" w:space="0" w:color="auto"/>
              <w:right w:val="single" w:sz="6" w:space="0" w:color="auto"/>
            </w:tcBorders>
            <w:tcMar>
              <w:top w:w="0" w:type="dxa"/>
              <w:left w:w="105" w:type="dxa"/>
              <w:bottom w:w="0" w:type="dxa"/>
              <w:right w:w="105" w:type="dxa"/>
            </w:tcMar>
          </w:tcPr>
          <w:p w14:paraId="3984D1D0" w14:textId="77777777" w:rsidR="008A7B4E" w:rsidRPr="00E16FE9" w:rsidRDefault="008A7B4E" w:rsidP="009A43E0">
            <w:pPr>
              <w:widowControl/>
              <w:spacing w:line="360" w:lineRule="auto"/>
              <w:jc w:val="left"/>
              <w:rPr>
                <w:rFonts w:ascii="宋体" w:hAnsi="宋体" w:cs="宋体"/>
                <w:kern w:val="0"/>
                <w:sz w:val="18"/>
                <w:szCs w:val="18"/>
              </w:rPr>
            </w:pPr>
          </w:p>
        </w:tc>
        <w:tc>
          <w:tcPr>
            <w:tcW w:w="650" w:type="dxa"/>
            <w:vMerge w:val="restart"/>
            <w:tcBorders>
              <w:top w:val="nil"/>
              <w:left w:val="nil"/>
              <w:bottom w:val="single" w:sz="6" w:space="0" w:color="auto"/>
              <w:right w:val="single" w:sz="6" w:space="0" w:color="auto"/>
            </w:tcBorders>
            <w:tcMar>
              <w:top w:w="0" w:type="dxa"/>
              <w:left w:w="105" w:type="dxa"/>
              <w:bottom w:w="0" w:type="dxa"/>
              <w:right w:w="105" w:type="dxa"/>
            </w:tcMar>
          </w:tcPr>
          <w:p w14:paraId="3771FD31" w14:textId="77777777" w:rsidR="008A7B4E" w:rsidRPr="00E16FE9" w:rsidRDefault="008A7B4E" w:rsidP="009A43E0">
            <w:pPr>
              <w:widowControl/>
              <w:spacing w:line="360" w:lineRule="auto"/>
              <w:jc w:val="left"/>
              <w:rPr>
                <w:rFonts w:ascii="宋体" w:hAnsi="宋体" w:cs="宋体"/>
                <w:kern w:val="0"/>
                <w:sz w:val="18"/>
                <w:szCs w:val="18"/>
              </w:rPr>
            </w:pPr>
          </w:p>
        </w:tc>
      </w:tr>
      <w:tr w:rsidR="008A7B4E" w:rsidRPr="00E16FE9" w14:paraId="336C29A0" w14:textId="77777777" w:rsidTr="009A43E0">
        <w:trPr>
          <w:cantSplit/>
        </w:trPr>
        <w:tc>
          <w:tcPr>
            <w:tcW w:w="0" w:type="auto"/>
            <w:vMerge/>
            <w:tcBorders>
              <w:top w:val="nil"/>
              <w:left w:val="single" w:sz="6" w:space="0" w:color="auto"/>
              <w:bottom w:val="single" w:sz="6" w:space="0" w:color="auto"/>
              <w:right w:val="single" w:sz="6" w:space="0" w:color="auto"/>
            </w:tcBorders>
            <w:vAlign w:val="center"/>
          </w:tcPr>
          <w:p w14:paraId="63B67B00" w14:textId="77777777" w:rsidR="008A7B4E" w:rsidRPr="00E16FE9" w:rsidRDefault="008A7B4E" w:rsidP="009A43E0">
            <w:pPr>
              <w:widowControl/>
              <w:spacing w:line="360" w:lineRule="auto"/>
              <w:jc w:val="left"/>
              <w:rPr>
                <w:rFonts w:ascii="宋体" w:hAnsi="宋体" w:cs="宋体"/>
                <w:kern w:val="0"/>
                <w:sz w:val="18"/>
                <w:szCs w:val="18"/>
              </w:rPr>
            </w:pPr>
          </w:p>
        </w:tc>
        <w:tc>
          <w:tcPr>
            <w:tcW w:w="1473" w:type="dxa"/>
            <w:tcBorders>
              <w:top w:val="nil"/>
              <w:left w:val="nil"/>
              <w:bottom w:val="single" w:sz="6" w:space="0" w:color="auto"/>
              <w:right w:val="single" w:sz="6" w:space="0" w:color="auto"/>
            </w:tcBorders>
            <w:tcMar>
              <w:top w:w="0" w:type="dxa"/>
              <w:left w:w="105" w:type="dxa"/>
              <w:bottom w:w="0" w:type="dxa"/>
              <w:right w:w="105" w:type="dxa"/>
            </w:tcMar>
            <w:vAlign w:val="center"/>
          </w:tcPr>
          <w:p w14:paraId="6A998CCF" w14:textId="77777777" w:rsidR="008A7B4E" w:rsidRPr="00E16FE9" w:rsidRDefault="008A7B4E" w:rsidP="009A43E0">
            <w:pPr>
              <w:widowControl/>
              <w:spacing w:line="360" w:lineRule="auto"/>
              <w:rPr>
                <w:rFonts w:ascii="宋体" w:hAnsi="宋体" w:cs="宋体"/>
                <w:kern w:val="0"/>
                <w:sz w:val="18"/>
                <w:szCs w:val="18"/>
              </w:rPr>
            </w:pPr>
            <w:r w:rsidRPr="00E16FE9">
              <w:rPr>
                <w:rFonts w:ascii="宋体" w:hAnsi="宋体" w:cs="宋体" w:hint="eastAsia"/>
                <w:kern w:val="0"/>
                <w:sz w:val="18"/>
                <w:szCs w:val="18"/>
              </w:rPr>
              <w:t>2、清除杂草、杂物等（4分）</w:t>
            </w:r>
          </w:p>
        </w:tc>
        <w:tc>
          <w:tcPr>
            <w:tcW w:w="390" w:type="dxa"/>
            <w:tcBorders>
              <w:top w:val="nil"/>
              <w:left w:val="nil"/>
              <w:bottom w:val="single" w:sz="6" w:space="0" w:color="auto"/>
              <w:right w:val="single" w:sz="6" w:space="0" w:color="auto"/>
            </w:tcBorders>
            <w:tcMar>
              <w:top w:w="0" w:type="dxa"/>
              <w:left w:w="105" w:type="dxa"/>
              <w:bottom w:w="0" w:type="dxa"/>
              <w:right w:w="105" w:type="dxa"/>
            </w:tcMar>
            <w:vAlign w:val="center"/>
          </w:tcPr>
          <w:p w14:paraId="1FBBCAED" w14:textId="77777777" w:rsidR="008A7B4E" w:rsidRPr="00E16FE9" w:rsidRDefault="008A7B4E" w:rsidP="009A43E0">
            <w:pPr>
              <w:widowControl/>
              <w:spacing w:line="360" w:lineRule="auto"/>
              <w:rPr>
                <w:rFonts w:ascii="宋体" w:hAnsi="宋体" w:cs="宋体"/>
                <w:kern w:val="0"/>
                <w:sz w:val="18"/>
                <w:szCs w:val="18"/>
              </w:rPr>
            </w:pP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tcPr>
          <w:p w14:paraId="0264A4E4" w14:textId="77777777" w:rsidR="008A7B4E" w:rsidRPr="00E16FE9" w:rsidRDefault="008A7B4E" w:rsidP="009A43E0">
            <w:pPr>
              <w:widowControl/>
              <w:spacing w:line="360" w:lineRule="auto"/>
              <w:rPr>
                <w:rFonts w:ascii="宋体" w:hAnsi="宋体" w:cs="宋体"/>
                <w:kern w:val="0"/>
                <w:sz w:val="18"/>
                <w:szCs w:val="18"/>
              </w:rPr>
            </w:pPr>
            <w:r w:rsidRPr="00E16FE9">
              <w:rPr>
                <w:rFonts w:ascii="宋体" w:hAnsi="宋体" w:cs="宋体" w:hint="eastAsia"/>
                <w:kern w:val="0"/>
                <w:sz w:val="18"/>
                <w:szCs w:val="18"/>
              </w:rPr>
              <w:t>2、清除杂草、杂物等（4分）</w:t>
            </w:r>
          </w:p>
        </w:tc>
        <w:tc>
          <w:tcPr>
            <w:tcW w:w="496" w:type="dxa"/>
            <w:tcBorders>
              <w:top w:val="nil"/>
              <w:left w:val="nil"/>
              <w:bottom w:val="single" w:sz="6" w:space="0" w:color="auto"/>
              <w:right w:val="single" w:sz="6" w:space="0" w:color="auto"/>
            </w:tcBorders>
            <w:tcMar>
              <w:top w:w="0" w:type="dxa"/>
              <w:left w:w="105" w:type="dxa"/>
              <w:bottom w:w="0" w:type="dxa"/>
              <w:right w:w="105" w:type="dxa"/>
            </w:tcMar>
            <w:vAlign w:val="center"/>
          </w:tcPr>
          <w:p w14:paraId="6A167A8B" w14:textId="77777777" w:rsidR="008A7B4E" w:rsidRPr="00E16FE9" w:rsidRDefault="008A7B4E" w:rsidP="009A43E0">
            <w:pPr>
              <w:widowControl/>
              <w:spacing w:line="360" w:lineRule="auto"/>
              <w:rPr>
                <w:rFonts w:ascii="宋体" w:hAnsi="宋体" w:cs="宋体"/>
                <w:kern w:val="0"/>
                <w:sz w:val="18"/>
                <w:szCs w:val="18"/>
              </w:rPr>
            </w:pPr>
          </w:p>
        </w:tc>
        <w:tc>
          <w:tcPr>
            <w:tcW w:w="1320" w:type="dxa"/>
            <w:tcBorders>
              <w:top w:val="nil"/>
              <w:left w:val="nil"/>
              <w:bottom w:val="single" w:sz="6" w:space="0" w:color="auto"/>
              <w:right w:val="single" w:sz="6" w:space="0" w:color="auto"/>
            </w:tcBorders>
            <w:tcMar>
              <w:top w:w="0" w:type="dxa"/>
              <w:left w:w="105" w:type="dxa"/>
              <w:bottom w:w="0" w:type="dxa"/>
              <w:right w:w="105" w:type="dxa"/>
            </w:tcMar>
            <w:vAlign w:val="center"/>
          </w:tcPr>
          <w:p w14:paraId="7B681DC8" w14:textId="77777777" w:rsidR="008A7B4E" w:rsidRPr="00E16FE9" w:rsidRDefault="008A7B4E" w:rsidP="009A43E0">
            <w:pPr>
              <w:widowControl/>
              <w:spacing w:line="360" w:lineRule="auto"/>
              <w:rPr>
                <w:rFonts w:ascii="宋体" w:hAnsi="宋体" w:cs="宋体"/>
                <w:kern w:val="0"/>
                <w:sz w:val="18"/>
                <w:szCs w:val="18"/>
              </w:rPr>
            </w:pPr>
            <w:r w:rsidRPr="00E16FE9">
              <w:rPr>
                <w:rFonts w:ascii="宋体" w:hAnsi="宋体" w:cs="宋体" w:hint="eastAsia"/>
                <w:kern w:val="0"/>
                <w:sz w:val="18"/>
                <w:szCs w:val="18"/>
              </w:rPr>
              <w:t>2、苗木成活和保持率（5分）</w:t>
            </w:r>
          </w:p>
        </w:tc>
        <w:tc>
          <w:tcPr>
            <w:tcW w:w="496" w:type="dxa"/>
            <w:tcBorders>
              <w:top w:val="nil"/>
              <w:left w:val="nil"/>
              <w:bottom w:val="single" w:sz="6" w:space="0" w:color="auto"/>
              <w:right w:val="single" w:sz="6" w:space="0" w:color="auto"/>
            </w:tcBorders>
            <w:tcMar>
              <w:top w:w="0" w:type="dxa"/>
              <w:left w:w="105" w:type="dxa"/>
              <w:bottom w:w="0" w:type="dxa"/>
              <w:right w:w="105" w:type="dxa"/>
            </w:tcMar>
            <w:vAlign w:val="center"/>
          </w:tcPr>
          <w:p w14:paraId="644B7917" w14:textId="77777777" w:rsidR="008A7B4E" w:rsidRPr="00E16FE9" w:rsidRDefault="008A7B4E" w:rsidP="009A43E0">
            <w:pPr>
              <w:widowControl/>
              <w:spacing w:line="360" w:lineRule="auto"/>
              <w:rPr>
                <w:rFonts w:ascii="宋体" w:hAnsi="宋体" w:cs="宋体"/>
                <w:kern w:val="0"/>
                <w:sz w:val="18"/>
                <w:szCs w:val="18"/>
              </w:rPr>
            </w:pPr>
          </w:p>
        </w:tc>
        <w:tc>
          <w:tcPr>
            <w:tcW w:w="0" w:type="auto"/>
            <w:vMerge/>
            <w:tcBorders>
              <w:top w:val="nil"/>
              <w:left w:val="nil"/>
              <w:bottom w:val="single" w:sz="6" w:space="0" w:color="auto"/>
              <w:right w:val="single" w:sz="6" w:space="0" w:color="auto"/>
            </w:tcBorders>
            <w:vAlign w:val="center"/>
          </w:tcPr>
          <w:p w14:paraId="3E7155BA" w14:textId="77777777" w:rsidR="008A7B4E" w:rsidRPr="00E16FE9" w:rsidRDefault="008A7B4E" w:rsidP="009A43E0">
            <w:pPr>
              <w:widowControl/>
              <w:spacing w:line="360" w:lineRule="auto"/>
              <w:jc w:val="left"/>
              <w:rPr>
                <w:rFonts w:ascii="宋体" w:hAnsi="宋体" w:cs="宋体"/>
                <w:kern w:val="0"/>
                <w:sz w:val="18"/>
                <w:szCs w:val="18"/>
              </w:rPr>
            </w:pPr>
          </w:p>
        </w:tc>
        <w:tc>
          <w:tcPr>
            <w:tcW w:w="0" w:type="auto"/>
            <w:vMerge/>
            <w:tcBorders>
              <w:top w:val="nil"/>
              <w:left w:val="nil"/>
              <w:bottom w:val="single" w:sz="6" w:space="0" w:color="auto"/>
              <w:right w:val="single" w:sz="6" w:space="0" w:color="auto"/>
            </w:tcBorders>
            <w:vAlign w:val="center"/>
          </w:tcPr>
          <w:p w14:paraId="1CF28967" w14:textId="77777777" w:rsidR="008A7B4E" w:rsidRPr="00E16FE9" w:rsidRDefault="008A7B4E" w:rsidP="009A43E0">
            <w:pPr>
              <w:widowControl/>
              <w:spacing w:line="360" w:lineRule="auto"/>
              <w:jc w:val="left"/>
              <w:rPr>
                <w:rFonts w:ascii="宋体" w:hAnsi="宋体" w:cs="宋体"/>
                <w:kern w:val="0"/>
                <w:sz w:val="18"/>
                <w:szCs w:val="18"/>
              </w:rPr>
            </w:pPr>
          </w:p>
        </w:tc>
        <w:tc>
          <w:tcPr>
            <w:tcW w:w="0" w:type="auto"/>
            <w:vMerge/>
            <w:tcBorders>
              <w:top w:val="nil"/>
              <w:left w:val="nil"/>
              <w:bottom w:val="single" w:sz="6" w:space="0" w:color="auto"/>
              <w:right w:val="single" w:sz="6" w:space="0" w:color="auto"/>
            </w:tcBorders>
            <w:vAlign w:val="center"/>
          </w:tcPr>
          <w:p w14:paraId="1F8DFD2D" w14:textId="77777777" w:rsidR="008A7B4E" w:rsidRPr="00E16FE9" w:rsidRDefault="008A7B4E" w:rsidP="009A43E0">
            <w:pPr>
              <w:widowControl/>
              <w:spacing w:line="360" w:lineRule="auto"/>
              <w:jc w:val="left"/>
              <w:rPr>
                <w:rFonts w:ascii="宋体" w:hAnsi="宋体" w:cs="宋体"/>
                <w:kern w:val="0"/>
                <w:sz w:val="18"/>
                <w:szCs w:val="18"/>
              </w:rPr>
            </w:pPr>
          </w:p>
        </w:tc>
        <w:tc>
          <w:tcPr>
            <w:tcW w:w="0" w:type="auto"/>
            <w:vMerge/>
            <w:tcBorders>
              <w:top w:val="nil"/>
              <w:left w:val="nil"/>
              <w:bottom w:val="single" w:sz="6" w:space="0" w:color="auto"/>
              <w:right w:val="single" w:sz="6" w:space="0" w:color="auto"/>
            </w:tcBorders>
            <w:vAlign w:val="center"/>
          </w:tcPr>
          <w:p w14:paraId="25366923" w14:textId="77777777" w:rsidR="008A7B4E" w:rsidRPr="00E16FE9" w:rsidRDefault="008A7B4E" w:rsidP="009A43E0">
            <w:pPr>
              <w:widowControl/>
              <w:spacing w:line="360" w:lineRule="auto"/>
              <w:jc w:val="left"/>
              <w:rPr>
                <w:rFonts w:ascii="宋体" w:hAnsi="宋体" w:cs="宋体"/>
                <w:kern w:val="0"/>
                <w:sz w:val="18"/>
                <w:szCs w:val="18"/>
              </w:rPr>
            </w:pPr>
          </w:p>
        </w:tc>
      </w:tr>
      <w:tr w:rsidR="008A7B4E" w:rsidRPr="00E16FE9" w14:paraId="7176EF45" w14:textId="77777777" w:rsidTr="009A43E0">
        <w:trPr>
          <w:cantSplit/>
        </w:trPr>
        <w:tc>
          <w:tcPr>
            <w:tcW w:w="0" w:type="auto"/>
            <w:vMerge/>
            <w:tcBorders>
              <w:top w:val="nil"/>
              <w:left w:val="single" w:sz="6" w:space="0" w:color="auto"/>
              <w:bottom w:val="single" w:sz="6" w:space="0" w:color="auto"/>
              <w:right w:val="single" w:sz="6" w:space="0" w:color="auto"/>
            </w:tcBorders>
            <w:vAlign w:val="center"/>
          </w:tcPr>
          <w:p w14:paraId="5785A4A8" w14:textId="77777777" w:rsidR="008A7B4E" w:rsidRPr="00E16FE9" w:rsidRDefault="008A7B4E" w:rsidP="009A43E0">
            <w:pPr>
              <w:widowControl/>
              <w:spacing w:line="360" w:lineRule="auto"/>
              <w:jc w:val="left"/>
              <w:rPr>
                <w:rFonts w:ascii="宋体" w:hAnsi="宋体" w:cs="宋体"/>
                <w:kern w:val="0"/>
                <w:sz w:val="18"/>
                <w:szCs w:val="18"/>
              </w:rPr>
            </w:pPr>
          </w:p>
        </w:tc>
        <w:tc>
          <w:tcPr>
            <w:tcW w:w="1473" w:type="dxa"/>
            <w:tcBorders>
              <w:top w:val="nil"/>
              <w:left w:val="nil"/>
              <w:bottom w:val="single" w:sz="6" w:space="0" w:color="auto"/>
              <w:right w:val="single" w:sz="6" w:space="0" w:color="auto"/>
            </w:tcBorders>
            <w:tcMar>
              <w:top w:w="0" w:type="dxa"/>
              <w:left w:w="105" w:type="dxa"/>
              <w:bottom w:w="0" w:type="dxa"/>
              <w:right w:w="105" w:type="dxa"/>
            </w:tcMar>
            <w:vAlign w:val="center"/>
          </w:tcPr>
          <w:p w14:paraId="3D0AB073" w14:textId="77777777" w:rsidR="008A7B4E" w:rsidRPr="00E16FE9" w:rsidRDefault="008A7B4E" w:rsidP="009A43E0">
            <w:pPr>
              <w:widowControl/>
              <w:spacing w:line="360" w:lineRule="auto"/>
              <w:rPr>
                <w:rFonts w:ascii="宋体" w:hAnsi="宋体" w:cs="宋体"/>
                <w:kern w:val="0"/>
                <w:sz w:val="18"/>
                <w:szCs w:val="18"/>
              </w:rPr>
            </w:pPr>
            <w:r w:rsidRPr="00E16FE9">
              <w:rPr>
                <w:rFonts w:ascii="宋体" w:hAnsi="宋体" w:cs="宋体" w:hint="eastAsia"/>
                <w:kern w:val="0"/>
                <w:sz w:val="18"/>
                <w:szCs w:val="18"/>
              </w:rPr>
              <w:t>3、修剪（7分）</w:t>
            </w:r>
          </w:p>
        </w:tc>
        <w:tc>
          <w:tcPr>
            <w:tcW w:w="390" w:type="dxa"/>
            <w:tcBorders>
              <w:top w:val="nil"/>
              <w:left w:val="nil"/>
              <w:bottom w:val="single" w:sz="6" w:space="0" w:color="auto"/>
              <w:right w:val="single" w:sz="6" w:space="0" w:color="auto"/>
            </w:tcBorders>
            <w:tcMar>
              <w:top w:w="0" w:type="dxa"/>
              <w:left w:w="105" w:type="dxa"/>
              <w:bottom w:w="0" w:type="dxa"/>
              <w:right w:w="105" w:type="dxa"/>
            </w:tcMar>
            <w:vAlign w:val="center"/>
          </w:tcPr>
          <w:p w14:paraId="5E200970" w14:textId="77777777" w:rsidR="008A7B4E" w:rsidRPr="00E16FE9" w:rsidRDefault="008A7B4E" w:rsidP="009A43E0">
            <w:pPr>
              <w:widowControl/>
              <w:spacing w:line="360" w:lineRule="auto"/>
              <w:rPr>
                <w:rFonts w:ascii="宋体" w:hAnsi="宋体" w:cs="宋体"/>
                <w:kern w:val="0"/>
                <w:sz w:val="18"/>
                <w:szCs w:val="18"/>
              </w:rPr>
            </w:pP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tcPr>
          <w:p w14:paraId="0E16E97A" w14:textId="77777777" w:rsidR="008A7B4E" w:rsidRPr="00E16FE9" w:rsidRDefault="008A7B4E" w:rsidP="009A43E0">
            <w:pPr>
              <w:widowControl/>
              <w:spacing w:line="360" w:lineRule="auto"/>
              <w:rPr>
                <w:rFonts w:ascii="宋体" w:hAnsi="宋体" w:cs="宋体"/>
                <w:kern w:val="0"/>
                <w:sz w:val="18"/>
                <w:szCs w:val="18"/>
              </w:rPr>
            </w:pPr>
            <w:r w:rsidRPr="00E16FE9">
              <w:rPr>
                <w:rFonts w:ascii="宋体" w:hAnsi="宋体" w:cs="宋体" w:hint="eastAsia"/>
                <w:kern w:val="0"/>
                <w:sz w:val="18"/>
                <w:szCs w:val="18"/>
              </w:rPr>
              <w:t>3、修剪（7分）</w:t>
            </w:r>
          </w:p>
        </w:tc>
        <w:tc>
          <w:tcPr>
            <w:tcW w:w="496" w:type="dxa"/>
            <w:tcBorders>
              <w:top w:val="nil"/>
              <w:left w:val="nil"/>
              <w:bottom w:val="single" w:sz="6" w:space="0" w:color="auto"/>
              <w:right w:val="single" w:sz="6" w:space="0" w:color="auto"/>
            </w:tcBorders>
            <w:tcMar>
              <w:top w:w="0" w:type="dxa"/>
              <w:left w:w="105" w:type="dxa"/>
              <w:bottom w:w="0" w:type="dxa"/>
              <w:right w:w="105" w:type="dxa"/>
            </w:tcMar>
            <w:vAlign w:val="center"/>
          </w:tcPr>
          <w:p w14:paraId="2007B45B" w14:textId="77777777" w:rsidR="008A7B4E" w:rsidRPr="00E16FE9" w:rsidRDefault="008A7B4E" w:rsidP="009A43E0">
            <w:pPr>
              <w:widowControl/>
              <w:spacing w:line="360" w:lineRule="auto"/>
              <w:rPr>
                <w:rFonts w:ascii="宋体" w:hAnsi="宋体" w:cs="宋体"/>
                <w:kern w:val="0"/>
                <w:sz w:val="18"/>
                <w:szCs w:val="18"/>
              </w:rPr>
            </w:pPr>
          </w:p>
        </w:tc>
        <w:tc>
          <w:tcPr>
            <w:tcW w:w="1320" w:type="dxa"/>
            <w:tcBorders>
              <w:top w:val="nil"/>
              <w:left w:val="nil"/>
              <w:bottom w:val="single" w:sz="6" w:space="0" w:color="auto"/>
              <w:right w:val="single" w:sz="6" w:space="0" w:color="auto"/>
            </w:tcBorders>
            <w:tcMar>
              <w:top w:w="0" w:type="dxa"/>
              <w:left w:w="105" w:type="dxa"/>
              <w:bottom w:w="0" w:type="dxa"/>
              <w:right w:w="105" w:type="dxa"/>
            </w:tcMar>
            <w:vAlign w:val="center"/>
          </w:tcPr>
          <w:p w14:paraId="629EC206" w14:textId="77777777" w:rsidR="008A7B4E" w:rsidRPr="00E16FE9" w:rsidRDefault="008A7B4E" w:rsidP="009A43E0">
            <w:pPr>
              <w:widowControl/>
              <w:spacing w:line="360" w:lineRule="auto"/>
              <w:rPr>
                <w:rFonts w:ascii="宋体" w:hAnsi="宋体" w:cs="宋体"/>
                <w:kern w:val="0"/>
                <w:sz w:val="18"/>
                <w:szCs w:val="18"/>
              </w:rPr>
            </w:pPr>
            <w:r w:rsidRPr="00E16FE9">
              <w:rPr>
                <w:rFonts w:ascii="宋体" w:hAnsi="宋体" w:cs="宋体" w:hint="eastAsia"/>
                <w:kern w:val="0"/>
                <w:sz w:val="18"/>
                <w:szCs w:val="18"/>
              </w:rPr>
              <w:t>4、修剪效果（10分）</w:t>
            </w:r>
          </w:p>
        </w:tc>
        <w:tc>
          <w:tcPr>
            <w:tcW w:w="496" w:type="dxa"/>
            <w:tcBorders>
              <w:top w:val="nil"/>
              <w:left w:val="nil"/>
              <w:bottom w:val="single" w:sz="6" w:space="0" w:color="auto"/>
              <w:right w:val="single" w:sz="6" w:space="0" w:color="auto"/>
            </w:tcBorders>
            <w:tcMar>
              <w:top w:w="0" w:type="dxa"/>
              <w:left w:w="105" w:type="dxa"/>
              <w:bottom w:w="0" w:type="dxa"/>
              <w:right w:w="105" w:type="dxa"/>
            </w:tcMar>
            <w:vAlign w:val="center"/>
          </w:tcPr>
          <w:p w14:paraId="7F865E81" w14:textId="77777777" w:rsidR="008A7B4E" w:rsidRPr="00E16FE9" w:rsidRDefault="008A7B4E" w:rsidP="009A43E0">
            <w:pPr>
              <w:widowControl/>
              <w:spacing w:line="360" w:lineRule="auto"/>
              <w:rPr>
                <w:rFonts w:ascii="宋体" w:hAnsi="宋体" w:cs="宋体"/>
                <w:kern w:val="0"/>
                <w:sz w:val="18"/>
                <w:szCs w:val="18"/>
              </w:rPr>
            </w:pPr>
          </w:p>
        </w:tc>
        <w:tc>
          <w:tcPr>
            <w:tcW w:w="0" w:type="auto"/>
            <w:vMerge/>
            <w:tcBorders>
              <w:top w:val="nil"/>
              <w:left w:val="nil"/>
              <w:bottom w:val="single" w:sz="6" w:space="0" w:color="auto"/>
              <w:right w:val="single" w:sz="6" w:space="0" w:color="auto"/>
            </w:tcBorders>
            <w:vAlign w:val="center"/>
          </w:tcPr>
          <w:p w14:paraId="60E48481" w14:textId="77777777" w:rsidR="008A7B4E" w:rsidRPr="00E16FE9" w:rsidRDefault="008A7B4E" w:rsidP="009A43E0">
            <w:pPr>
              <w:widowControl/>
              <w:spacing w:line="360" w:lineRule="auto"/>
              <w:jc w:val="left"/>
              <w:rPr>
                <w:rFonts w:ascii="宋体" w:hAnsi="宋体" w:cs="宋体"/>
                <w:kern w:val="0"/>
                <w:sz w:val="18"/>
                <w:szCs w:val="18"/>
              </w:rPr>
            </w:pPr>
          </w:p>
        </w:tc>
        <w:tc>
          <w:tcPr>
            <w:tcW w:w="0" w:type="auto"/>
            <w:vMerge/>
            <w:tcBorders>
              <w:top w:val="nil"/>
              <w:left w:val="nil"/>
              <w:bottom w:val="single" w:sz="6" w:space="0" w:color="auto"/>
              <w:right w:val="single" w:sz="6" w:space="0" w:color="auto"/>
            </w:tcBorders>
            <w:vAlign w:val="center"/>
          </w:tcPr>
          <w:p w14:paraId="39BC3CA1" w14:textId="77777777" w:rsidR="008A7B4E" w:rsidRPr="00E16FE9" w:rsidRDefault="008A7B4E" w:rsidP="009A43E0">
            <w:pPr>
              <w:widowControl/>
              <w:spacing w:line="360" w:lineRule="auto"/>
              <w:jc w:val="left"/>
              <w:rPr>
                <w:rFonts w:ascii="宋体" w:hAnsi="宋体" w:cs="宋体"/>
                <w:kern w:val="0"/>
                <w:sz w:val="18"/>
                <w:szCs w:val="18"/>
              </w:rPr>
            </w:pPr>
          </w:p>
        </w:tc>
        <w:tc>
          <w:tcPr>
            <w:tcW w:w="0" w:type="auto"/>
            <w:vMerge/>
            <w:tcBorders>
              <w:top w:val="nil"/>
              <w:left w:val="nil"/>
              <w:bottom w:val="single" w:sz="6" w:space="0" w:color="auto"/>
              <w:right w:val="single" w:sz="6" w:space="0" w:color="auto"/>
            </w:tcBorders>
            <w:vAlign w:val="center"/>
          </w:tcPr>
          <w:p w14:paraId="056EB852" w14:textId="77777777" w:rsidR="008A7B4E" w:rsidRPr="00E16FE9" w:rsidRDefault="008A7B4E" w:rsidP="009A43E0">
            <w:pPr>
              <w:widowControl/>
              <w:spacing w:line="360" w:lineRule="auto"/>
              <w:jc w:val="left"/>
              <w:rPr>
                <w:rFonts w:ascii="宋体" w:hAnsi="宋体" w:cs="宋体"/>
                <w:kern w:val="0"/>
                <w:sz w:val="18"/>
                <w:szCs w:val="18"/>
              </w:rPr>
            </w:pPr>
          </w:p>
        </w:tc>
        <w:tc>
          <w:tcPr>
            <w:tcW w:w="0" w:type="auto"/>
            <w:vMerge/>
            <w:tcBorders>
              <w:top w:val="nil"/>
              <w:left w:val="nil"/>
              <w:bottom w:val="single" w:sz="6" w:space="0" w:color="auto"/>
              <w:right w:val="single" w:sz="6" w:space="0" w:color="auto"/>
            </w:tcBorders>
            <w:vAlign w:val="center"/>
          </w:tcPr>
          <w:p w14:paraId="03A1CE60" w14:textId="77777777" w:rsidR="008A7B4E" w:rsidRPr="00E16FE9" w:rsidRDefault="008A7B4E" w:rsidP="009A43E0">
            <w:pPr>
              <w:widowControl/>
              <w:spacing w:line="360" w:lineRule="auto"/>
              <w:jc w:val="left"/>
              <w:rPr>
                <w:rFonts w:ascii="宋体" w:hAnsi="宋体" w:cs="宋体"/>
                <w:kern w:val="0"/>
                <w:sz w:val="18"/>
                <w:szCs w:val="18"/>
              </w:rPr>
            </w:pPr>
          </w:p>
        </w:tc>
      </w:tr>
      <w:tr w:rsidR="008A7B4E" w:rsidRPr="00E16FE9" w14:paraId="4C876CDD" w14:textId="77777777" w:rsidTr="009A43E0">
        <w:trPr>
          <w:cantSplit/>
        </w:trPr>
        <w:tc>
          <w:tcPr>
            <w:tcW w:w="0" w:type="auto"/>
            <w:vMerge/>
            <w:tcBorders>
              <w:top w:val="nil"/>
              <w:left w:val="single" w:sz="6" w:space="0" w:color="auto"/>
              <w:bottom w:val="single" w:sz="6" w:space="0" w:color="auto"/>
              <w:right w:val="single" w:sz="6" w:space="0" w:color="auto"/>
            </w:tcBorders>
            <w:vAlign w:val="center"/>
          </w:tcPr>
          <w:p w14:paraId="7AC62552" w14:textId="77777777" w:rsidR="008A7B4E" w:rsidRPr="00E16FE9" w:rsidRDefault="008A7B4E" w:rsidP="009A43E0">
            <w:pPr>
              <w:widowControl/>
              <w:spacing w:line="360" w:lineRule="auto"/>
              <w:jc w:val="left"/>
              <w:rPr>
                <w:rFonts w:ascii="宋体" w:hAnsi="宋体" w:cs="宋体"/>
                <w:kern w:val="0"/>
                <w:sz w:val="18"/>
                <w:szCs w:val="18"/>
              </w:rPr>
            </w:pPr>
          </w:p>
        </w:tc>
        <w:tc>
          <w:tcPr>
            <w:tcW w:w="1473" w:type="dxa"/>
            <w:tcBorders>
              <w:top w:val="nil"/>
              <w:left w:val="nil"/>
              <w:bottom w:val="single" w:sz="6" w:space="0" w:color="auto"/>
              <w:right w:val="single" w:sz="6" w:space="0" w:color="auto"/>
            </w:tcBorders>
            <w:tcMar>
              <w:top w:w="0" w:type="dxa"/>
              <w:left w:w="105" w:type="dxa"/>
              <w:bottom w:w="0" w:type="dxa"/>
              <w:right w:w="105" w:type="dxa"/>
            </w:tcMar>
            <w:vAlign w:val="center"/>
          </w:tcPr>
          <w:p w14:paraId="1E92B35A" w14:textId="77777777" w:rsidR="008A7B4E" w:rsidRPr="00E16FE9" w:rsidRDefault="008A7B4E" w:rsidP="009A43E0">
            <w:pPr>
              <w:widowControl/>
              <w:spacing w:line="360" w:lineRule="auto"/>
              <w:rPr>
                <w:rFonts w:ascii="宋体" w:hAnsi="宋体" w:cs="宋体"/>
                <w:kern w:val="0"/>
                <w:sz w:val="18"/>
                <w:szCs w:val="18"/>
              </w:rPr>
            </w:pPr>
            <w:r w:rsidRPr="00E16FE9">
              <w:rPr>
                <w:rFonts w:ascii="宋体" w:hAnsi="宋体" w:cs="宋体" w:hint="eastAsia"/>
                <w:kern w:val="0"/>
                <w:sz w:val="18"/>
                <w:szCs w:val="18"/>
              </w:rPr>
              <w:t>4、抗旱浇水或排涝（7分）</w:t>
            </w:r>
          </w:p>
        </w:tc>
        <w:tc>
          <w:tcPr>
            <w:tcW w:w="390" w:type="dxa"/>
            <w:tcBorders>
              <w:top w:val="nil"/>
              <w:left w:val="nil"/>
              <w:bottom w:val="single" w:sz="6" w:space="0" w:color="auto"/>
              <w:right w:val="single" w:sz="6" w:space="0" w:color="auto"/>
            </w:tcBorders>
            <w:tcMar>
              <w:top w:w="0" w:type="dxa"/>
              <w:left w:w="105" w:type="dxa"/>
              <w:bottom w:w="0" w:type="dxa"/>
              <w:right w:w="105" w:type="dxa"/>
            </w:tcMar>
            <w:vAlign w:val="center"/>
          </w:tcPr>
          <w:p w14:paraId="7CF74135" w14:textId="77777777" w:rsidR="008A7B4E" w:rsidRPr="00E16FE9" w:rsidRDefault="008A7B4E" w:rsidP="009A43E0">
            <w:pPr>
              <w:widowControl/>
              <w:spacing w:line="360" w:lineRule="auto"/>
              <w:rPr>
                <w:rFonts w:ascii="宋体" w:hAnsi="宋体" w:cs="宋体"/>
                <w:kern w:val="0"/>
                <w:sz w:val="18"/>
                <w:szCs w:val="18"/>
              </w:rPr>
            </w:pP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tcPr>
          <w:p w14:paraId="348D9354" w14:textId="77777777" w:rsidR="008A7B4E" w:rsidRPr="00E16FE9" w:rsidRDefault="008A7B4E" w:rsidP="009A43E0">
            <w:pPr>
              <w:widowControl/>
              <w:spacing w:line="360" w:lineRule="auto"/>
              <w:rPr>
                <w:rFonts w:ascii="宋体" w:hAnsi="宋体" w:cs="宋体"/>
                <w:kern w:val="0"/>
                <w:sz w:val="18"/>
                <w:szCs w:val="18"/>
              </w:rPr>
            </w:pPr>
            <w:r w:rsidRPr="00E16FE9">
              <w:rPr>
                <w:rFonts w:ascii="宋体" w:hAnsi="宋体" w:cs="宋体" w:hint="eastAsia"/>
                <w:kern w:val="0"/>
                <w:sz w:val="18"/>
                <w:szCs w:val="18"/>
              </w:rPr>
              <w:t>4、抗旱浇水或排涝（7分）</w:t>
            </w:r>
          </w:p>
        </w:tc>
        <w:tc>
          <w:tcPr>
            <w:tcW w:w="496" w:type="dxa"/>
            <w:tcBorders>
              <w:top w:val="nil"/>
              <w:left w:val="nil"/>
              <w:bottom w:val="single" w:sz="6" w:space="0" w:color="auto"/>
              <w:right w:val="single" w:sz="6" w:space="0" w:color="auto"/>
            </w:tcBorders>
            <w:tcMar>
              <w:top w:w="0" w:type="dxa"/>
              <w:left w:w="105" w:type="dxa"/>
              <w:bottom w:w="0" w:type="dxa"/>
              <w:right w:w="105" w:type="dxa"/>
            </w:tcMar>
            <w:vAlign w:val="center"/>
          </w:tcPr>
          <w:p w14:paraId="3659C7C5" w14:textId="77777777" w:rsidR="008A7B4E" w:rsidRPr="00E16FE9" w:rsidRDefault="008A7B4E" w:rsidP="009A43E0">
            <w:pPr>
              <w:widowControl/>
              <w:spacing w:line="360" w:lineRule="auto"/>
              <w:rPr>
                <w:rFonts w:ascii="宋体" w:hAnsi="宋体" w:cs="宋体"/>
                <w:kern w:val="0"/>
                <w:sz w:val="18"/>
                <w:szCs w:val="18"/>
              </w:rPr>
            </w:pPr>
          </w:p>
        </w:tc>
        <w:tc>
          <w:tcPr>
            <w:tcW w:w="1320" w:type="dxa"/>
            <w:tcBorders>
              <w:top w:val="nil"/>
              <w:left w:val="nil"/>
              <w:bottom w:val="single" w:sz="6" w:space="0" w:color="auto"/>
              <w:right w:val="single" w:sz="6" w:space="0" w:color="auto"/>
            </w:tcBorders>
            <w:tcMar>
              <w:top w:w="0" w:type="dxa"/>
              <w:left w:w="105" w:type="dxa"/>
              <w:bottom w:w="0" w:type="dxa"/>
              <w:right w:w="105" w:type="dxa"/>
            </w:tcMar>
            <w:vAlign w:val="center"/>
          </w:tcPr>
          <w:p w14:paraId="2D51AAA2" w14:textId="77777777" w:rsidR="008A7B4E" w:rsidRPr="00E16FE9" w:rsidRDefault="008A7B4E" w:rsidP="009A43E0">
            <w:pPr>
              <w:widowControl/>
              <w:spacing w:line="360" w:lineRule="auto"/>
              <w:rPr>
                <w:rFonts w:ascii="宋体" w:hAnsi="宋体" w:cs="宋体"/>
                <w:kern w:val="0"/>
                <w:sz w:val="18"/>
                <w:szCs w:val="18"/>
              </w:rPr>
            </w:pPr>
            <w:r w:rsidRPr="00E16FE9">
              <w:rPr>
                <w:rFonts w:ascii="宋体" w:hAnsi="宋体" w:cs="宋体" w:hint="eastAsia"/>
                <w:kern w:val="0"/>
                <w:sz w:val="18"/>
                <w:szCs w:val="18"/>
              </w:rPr>
              <w:t>5、苗木长势（5分）</w:t>
            </w:r>
          </w:p>
        </w:tc>
        <w:tc>
          <w:tcPr>
            <w:tcW w:w="496" w:type="dxa"/>
            <w:tcBorders>
              <w:top w:val="nil"/>
              <w:left w:val="nil"/>
              <w:bottom w:val="single" w:sz="6" w:space="0" w:color="auto"/>
              <w:right w:val="single" w:sz="6" w:space="0" w:color="auto"/>
            </w:tcBorders>
            <w:tcMar>
              <w:top w:w="0" w:type="dxa"/>
              <w:left w:w="105" w:type="dxa"/>
              <w:bottom w:w="0" w:type="dxa"/>
              <w:right w:w="105" w:type="dxa"/>
            </w:tcMar>
            <w:vAlign w:val="center"/>
          </w:tcPr>
          <w:p w14:paraId="310BC911" w14:textId="77777777" w:rsidR="008A7B4E" w:rsidRPr="00E16FE9" w:rsidRDefault="008A7B4E" w:rsidP="009A43E0">
            <w:pPr>
              <w:widowControl/>
              <w:spacing w:line="360" w:lineRule="auto"/>
              <w:rPr>
                <w:rFonts w:ascii="宋体" w:hAnsi="宋体" w:cs="宋体"/>
                <w:kern w:val="0"/>
                <w:sz w:val="18"/>
                <w:szCs w:val="18"/>
              </w:rPr>
            </w:pPr>
          </w:p>
        </w:tc>
        <w:tc>
          <w:tcPr>
            <w:tcW w:w="0" w:type="auto"/>
            <w:vMerge/>
            <w:tcBorders>
              <w:top w:val="nil"/>
              <w:left w:val="nil"/>
              <w:bottom w:val="single" w:sz="6" w:space="0" w:color="auto"/>
              <w:right w:val="single" w:sz="6" w:space="0" w:color="auto"/>
            </w:tcBorders>
            <w:vAlign w:val="center"/>
          </w:tcPr>
          <w:p w14:paraId="2C2D5E34" w14:textId="77777777" w:rsidR="008A7B4E" w:rsidRPr="00E16FE9" w:rsidRDefault="008A7B4E" w:rsidP="009A43E0">
            <w:pPr>
              <w:widowControl/>
              <w:spacing w:line="360" w:lineRule="auto"/>
              <w:jc w:val="left"/>
              <w:rPr>
                <w:rFonts w:ascii="宋体" w:hAnsi="宋体" w:cs="宋体"/>
                <w:kern w:val="0"/>
                <w:sz w:val="18"/>
                <w:szCs w:val="18"/>
              </w:rPr>
            </w:pPr>
          </w:p>
        </w:tc>
        <w:tc>
          <w:tcPr>
            <w:tcW w:w="0" w:type="auto"/>
            <w:vMerge/>
            <w:tcBorders>
              <w:top w:val="nil"/>
              <w:left w:val="nil"/>
              <w:bottom w:val="single" w:sz="6" w:space="0" w:color="auto"/>
              <w:right w:val="single" w:sz="6" w:space="0" w:color="auto"/>
            </w:tcBorders>
            <w:vAlign w:val="center"/>
          </w:tcPr>
          <w:p w14:paraId="6383C03D" w14:textId="77777777" w:rsidR="008A7B4E" w:rsidRPr="00E16FE9" w:rsidRDefault="008A7B4E" w:rsidP="009A43E0">
            <w:pPr>
              <w:widowControl/>
              <w:spacing w:line="360" w:lineRule="auto"/>
              <w:jc w:val="left"/>
              <w:rPr>
                <w:rFonts w:ascii="宋体" w:hAnsi="宋体" w:cs="宋体"/>
                <w:kern w:val="0"/>
                <w:sz w:val="18"/>
                <w:szCs w:val="18"/>
              </w:rPr>
            </w:pPr>
          </w:p>
        </w:tc>
        <w:tc>
          <w:tcPr>
            <w:tcW w:w="0" w:type="auto"/>
            <w:vMerge/>
            <w:tcBorders>
              <w:top w:val="nil"/>
              <w:left w:val="nil"/>
              <w:bottom w:val="single" w:sz="6" w:space="0" w:color="auto"/>
              <w:right w:val="single" w:sz="6" w:space="0" w:color="auto"/>
            </w:tcBorders>
            <w:vAlign w:val="center"/>
          </w:tcPr>
          <w:p w14:paraId="5072CBB6" w14:textId="77777777" w:rsidR="008A7B4E" w:rsidRPr="00E16FE9" w:rsidRDefault="008A7B4E" w:rsidP="009A43E0">
            <w:pPr>
              <w:widowControl/>
              <w:spacing w:line="360" w:lineRule="auto"/>
              <w:jc w:val="left"/>
              <w:rPr>
                <w:rFonts w:ascii="宋体" w:hAnsi="宋体" w:cs="宋体"/>
                <w:kern w:val="0"/>
                <w:sz w:val="18"/>
                <w:szCs w:val="18"/>
              </w:rPr>
            </w:pPr>
          </w:p>
        </w:tc>
        <w:tc>
          <w:tcPr>
            <w:tcW w:w="0" w:type="auto"/>
            <w:vMerge/>
            <w:tcBorders>
              <w:top w:val="nil"/>
              <w:left w:val="nil"/>
              <w:bottom w:val="single" w:sz="6" w:space="0" w:color="auto"/>
              <w:right w:val="single" w:sz="6" w:space="0" w:color="auto"/>
            </w:tcBorders>
            <w:vAlign w:val="center"/>
          </w:tcPr>
          <w:p w14:paraId="5EFDE001" w14:textId="77777777" w:rsidR="008A7B4E" w:rsidRPr="00E16FE9" w:rsidRDefault="008A7B4E" w:rsidP="009A43E0">
            <w:pPr>
              <w:widowControl/>
              <w:spacing w:line="360" w:lineRule="auto"/>
              <w:jc w:val="left"/>
              <w:rPr>
                <w:rFonts w:ascii="宋体" w:hAnsi="宋体" w:cs="宋体"/>
                <w:kern w:val="0"/>
                <w:sz w:val="18"/>
                <w:szCs w:val="18"/>
              </w:rPr>
            </w:pPr>
          </w:p>
        </w:tc>
      </w:tr>
      <w:tr w:rsidR="008A7B4E" w:rsidRPr="00E16FE9" w14:paraId="0D033440" w14:textId="77777777" w:rsidTr="009A43E0">
        <w:trPr>
          <w:cantSplit/>
        </w:trPr>
        <w:tc>
          <w:tcPr>
            <w:tcW w:w="0" w:type="auto"/>
            <w:vMerge/>
            <w:tcBorders>
              <w:top w:val="nil"/>
              <w:left w:val="single" w:sz="6" w:space="0" w:color="auto"/>
              <w:bottom w:val="single" w:sz="6" w:space="0" w:color="auto"/>
              <w:right w:val="single" w:sz="6" w:space="0" w:color="auto"/>
            </w:tcBorders>
            <w:vAlign w:val="center"/>
          </w:tcPr>
          <w:p w14:paraId="026846B6" w14:textId="77777777" w:rsidR="008A7B4E" w:rsidRPr="00E16FE9" w:rsidRDefault="008A7B4E" w:rsidP="009A43E0">
            <w:pPr>
              <w:widowControl/>
              <w:spacing w:line="360" w:lineRule="auto"/>
              <w:jc w:val="left"/>
              <w:rPr>
                <w:rFonts w:ascii="宋体" w:hAnsi="宋体" w:cs="宋体"/>
                <w:kern w:val="0"/>
                <w:sz w:val="18"/>
                <w:szCs w:val="18"/>
              </w:rPr>
            </w:pPr>
          </w:p>
        </w:tc>
        <w:tc>
          <w:tcPr>
            <w:tcW w:w="1473" w:type="dxa"/>
            <w:tcBorders>
              <w:top w:val="nil"/>
              <w:left w:val="nil"/>
              <w:bottom w:val="single" w:sz="6" w:space="0" w:color="auto"/>
              <w:right w:val="single" w:sz="6" w:space="0" w:color="auto"/>
            </w:tcBorders>
            <w:tcMar>
              <w:top w:w="0" w:type="dxa"/>
              <w:left w:w="105" w:type="dxa"/>
              <w:bottom w:w="0" w:type="dxa"/>
              <w:right w:w="105" w:type="dxa"/>
            </w:tcMar>
            <w:vAlign w:val="center"/>
          </w:tcPr>
          <w:p w14:paraId="756D6139" w14:textId="77777777" w:rsidR="008A7B4E" w:rsidRPr="00E16FE9" w:rsidRDefault="008A7B4E" w:rsidP="009A43E0">
            <w:pPr>
              <w:widowControl/>
              <w:spacing w:line="360" w:lineRule="auto"/>
              <w:rPr>
                <w:rFonts w:ascii="宋体" w:hAnsi="宋体" w:cs="宋体"/>
                <w:kern w:val="0"/>
                <w:sz w:val="18"/>
                <w:szCs w:val="18"/>
              </w:rPr>
            </w:pPr>
            <w:r w:rsidRPr="00E16FE9">
              <w:rPr>
                <w:rFonts w:ascii="宋体" w:hAnsi="宋体" w:cs="宋体" w:hint="eastAsia"/>
                <w:kern w:val="0"/>
                <w:sz w:val="18"/>
                <w:szCs w:val="18"/>
              </w:rPr>
              <w:t>5、病虫害防治（7分）</w:t>
            </w:r>
          </w:p>
        </w:tc>
        <w:tc>
          <w:tcPr>
            <w:tcW w:w="390" w:type="dxa"/>
            <w:tcBorders>
              <w:top w:val="nil"/>
              <w:left w:val="nil"/>
              <w:bottom w:val="single" w:sz="6" w:space="0" w:color="auto"/>
              <w:right w:val="single" w:sz="6" w:space="0" w:color="auto"/>
            </w:tcBorders>
            <w:tcMar>
              <w:top w:w="0" w:type="dxa"/>
              <w:left w:w="105" w:type="dxa"/>
              <w:bottom w:w="0" w:type="dxa"/>
              <w:right w:w="105" w:type="dxa"/>
            </w:tcMar>
            <w:vAlign w:val="center"/>
          </w:tcPr>
          <w:p w14:paraId="0037AEE4" w14:textId="77777777" w:rsidR="008A7B4E" w:rsidRPr="00E16FE9" w:rsidRDefault="008A7B4E" w:rsidP="009A43E0">
            <w:pPr>
              <w:widowControl/>
              <w:spacing w:line="360" w:lineRule="auto"/>
              <w:rPr>
                <w:rFonts w:ascii="宋体" w:hAnsi="宋体" w:cs="宋体"/>
                <w:kern w:val="0"/>
                <w:sz w:val="18"/>
                <w:szCs w:val="18"/>
              </w:rPr>
            </w:pP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tcPr>
          <w:p w14:paraId="733D0983" w14:textId="77777777" w:rsidR="008A7B4E" w:rsidRPr="00E16FE9" w:rsidRDefault="008A7B4E" w:rsidP="009A43E0">
            <w:pPr>
              <w:widowControl/>
              <w:spacing w:line="360" w:lineRule="auto"/>
              <w:rPr>
                <w:rFonts w:ascii="宋体" w:hAnsi="宋体" w:cs="宋体"/>
                <w:kern w:val="0"/>
                <w:sz w:val="18"/>
                <w:szCs w:val="18"/>
              </w:rPr>
            </w:pPr>
            <w:r w:rsidRPr="00E16FE9">
              <w:rPr>
                <w:rFonts w:ascii="宋体" w:hAnsi="宋体" w:cs="宋体" w:hint="eastAsia"/>
                <w:kern w:val="0"/>
                <w:sz w:val="18"/>
                <w:szCs w:val="18"/>
              </w:rPr>
              <w:t>5、病虫害防治（7分）</w:t>
            </w:r>
          </w:p>
        </w:tc>
        <w:tc>
          <w:tcPr>
            <w:tcW w:w="496" w:type="dxa"/>
            <w:tcBorders>
              <w:top w:val="nil"/>
              <w:left w:val="nil"/>
              <w:bottom w:val="single" w:sz="6" w:space="0" w:color="auto"/>
              <w:right w:val="single" w:sz="6" w:space="0" w:color="auto"/>
            </w:tcBorders>
            <w:tcMar>
              <w:top w:w="0" w:type="dxa"/>
              <w:left w:w="105" w:type="dxa"/>
              <w:bottom w:w="0" w:type="dxa"/>
              <w:right w:w="105" w:type="dxa"/>
            </w:tcMar>
            <w:vAlign w:val="center"/>
          </w:tcPr>
          <w:p w14:paraId="07A2D8A3" w14:textId="77777777" w:rsidR="008A7B4E" w:rsidRPr="00E16FE9" w:rsidRDefault="008A7B4E" w:rsidP="009A43E0">
            <w:pPr>
              <w:widowControl/>
              <w:spacing w:line="360" w:lineRule="auto"/>
              <w:rPr>
                <w:rFonts w:ascii="宋体" w:hAnsi="宋体" w:cs="宋体"/>
                <w:kern w:val="0"/>
                <w:sz w:val="18"/>
                <w:szCs w:val="18"/>
              </w:rPr>
            </w:pPr>
          </w:p>
        </w:tc>
        <w:tc>
          <w:tcPr>
            <w:tcW w:w="1320" w:type="dxa"/>
            <w:tcBorders>
              <w:top w:val="nil"/>
              <w:left w:val="nil"/>
              <w:bottom w:val="single" w:sz="6" w:space="0" w:color="auto"/>
              <w:right w:val="single" w:sz="6" w:space="0" w:color="auto"/>
            </w:tcBorders>
            <w:tcMar>
              <w:top w:w="0" w:type="dxa"/>
              <w:left w:w="105" w:type="dxa"/>
              <w:bottom w:w="0" w:type="dxa"/>
              <w:right w:w="105" w:type="dxa"/>
            </w:tcMar>
            <w:vAlign w:val="center"/>
          </w:tcPr>
          <w:p w14:paraId="0D5D9240" w14:textId="77777777" w:rsidR="008A7B4E" w:rsidRPr="00E16FE9" w:rsidRDefault="008A7B4E" w:rsidP="009A43E0">
            <w:pPr>
              <w:widowControl/>
              <w:spacing w:line="360" w:lineRule="auto"/>
              <w:rPr>
                <w:rFonts w:ascii="宋体" w:hAnsi="宋体" w:cs="宋体"/>
                <w:kern w:val="0"/>
                <w:sz w:val="18"/>
                <w:szCs w:val="18"/>
              </w:rPr>
            </w:pPr>
            <w:r w:rsidRPr="00E16FE9">
              <w:rPr>
                <w:rFonts w:ascii="宋体" w:hAnsi="宋体" w:cs="宋体" w:hint="eastAsia"/>
                <w:kern w:val="0"/>
                <w:sz w:val="18"/>
                <w:szCs w:val="18"/>
              </w:rPr>
              <w:t>6、病虫害发生率（7分）</w:t>
            </w:r>
          </w:p>
        </w:tc>
        <w:tc>
          <w:tcPr>
            <w:tcW w:w="496" w:type="dxa"/>
            <w:tcBorders>
              <w:top w:val="nil"/>
              <w:left w:val="nil"/>
              <w:bottom w:val="single" w:sz="6" w:space="0" w:color="auto"/>
              <w:right w:val="single" w:sz="6" w:space="0" w:color="auto"/>
            </w:tcBorders>
            <w:tcMar>
              <w:top w:w="0" w:type="dxa"/>
              <w:left w:w="105" w:type="dxa"/>
              <w:bottom w:w="0" w:type="dxa"/>
              <w:right w:w="105" w:type="dxa"/>
            </w:tcMar>
            <w:vAlign w:val="center"/>
          </w:tcPr>
          <w:p w14:paraId="59C05B18" w14:textId="77777777" w:rsidR="008A7B4E" w:rsidRPr="00E16FE9" w:rsidRDefault="008A7B4E" w:rsidP="009A43E0">
            <w:pPr>
              <w:widowControl/>
              <w:spacing w:line="360" w:lineRule="auto"/>
              <w:rPr>
                <w:rFonts w:ascii="宋体" w:hAnsi="宋体" w:cs="宋体"/>
                <w:kern w:val="0"/>
                <w:sz w:val="18"/>
                <w:szCs w:val="18"/>
              </w:rPr>
            </w:pPr>
          </w:p>
        </w:tc>
        <w:tc>
          <w:tcPr>
            <w:tcW w:w="0" w:type="auto"/>
            <w:vMerge/>
            <w:tcBorders>
              <w:top w:val="nil"/>
              <w:left w:val="nil"/>
              <w:bottom w:val="single" w:sz="6" w:space="0" w:color="auto"/>
              <w:right w:val="single" w:sz="6" w:space="0" w:color="auto"/>
            </w:tcBorders>
            <w:vAlign w:val="center"/>
          </w:tcPr>
          <w:p w14:paraId="43738A40" w14:textId="77777777" w:rsidR="008A7B4E" w:rsidRPr="00E16FE9" w:rsidRDefault="008A7B4E" w:rsidP="009A43E0">
            <w:pPr>
              <w:widowControl/>
              <w:spacing w:line="360" w:lineRule="auto"/>
              <w:jc w:val="left"/>
              <w:rPr>
                <w:rFonts w:ascii="宋体" w:hAnsi="宋体" w:cs="宋体"/>
                <w:kern w:val="0"/>
                <w:sz w:val="18"/>
                <w:szCs w:val="18"/>
              </w:rPr>
            </w:pPr>
          </w:p>
        </w:tc>
        <w:tc>
          <w:tcPr>
            <w:tcW w:w="0" w:type="auto"/>
            <w:vMerge/>
            <w:tcBorders>
              <w:top w:val="nil"/>
              <w:left w:val="nil"/>
              <w:bottom w:val="single" w:sz="6" w:space="0" w:color="auto"/>
              <w:right w:val="single" w:sz="6" w:space="0" w:color="auto"/>
            </w:tcBorders>
            <w:vAlign w:val="center"/>
          </w:tcPr>
          <w:p w14:paraId="428B8D9F" w14:textId="77777777" w:rsidR="008A7B4E" w:rsidRPr="00E16FE9" w:rsidRDefault="008A7B4E" w:rsidP="009A43E0">
            <w:pPr>
              <w:widowControl/>
              <w:spacing w:line="360" w:lineRule="auto"/>
              <w:jc w:val="left"/>
              <w:rPr>
                <w:rFonts w:ascii="宋体" w:hAnsi="宋体" w:cs="宋体"/>
                <w:kern w:val="0"/>
                <w:sz w:val="18"/>
                <w:szCs w:val="18"/>
              </w:rPr>
            </w:pPr>
          </w:p>
        </w:tc>
        <w:tc>
          <w:tcPr>
            <w:tcW w:w="0" w:type="auto"/>
            <w:vMerge/>
            <w:tcBorders>
              <w:top w:val="nil"/>
              <w:left w:val="nil"/>
              <w:bottom w:val="single" w:sz="6" w:space="0" w:color="auto"/>
              <w:right w:val="single" w:sz="6" w:space="0" w:color="auto"/>
            </w:tcBorders>
            <w:vAlign w:val="center"/>
          </w:tcPr>
          <w:p w14:paraId="7EC4D477" w14:textId="77777777" w:rsidR="008A7B4E" w:rsidRPr="00E16FE9" w:rsidRDefault="008A7B4E" w:rsidP="009A43E0">
            <w:pPr>
              <w:widowControl/>
              <w:spacing w:line="360" w:lineRule="auto"/>
              <w:jc w:val="left"/>
              <w:rPr>
                <w:rFonts w:ascii="宋体" w:hAnsi="宋体" w:cs="宋体"/>
                <w:kern w:val="0"/>
                <w:sz w:val="18"/>
                <w:szCs w:val="18"/>
              </w:rPr>
            </w:pPr>
          </w:p>
        </w:tc>
        <w:tc>
          <w:tcPr>
            <w:tcW w:w="0" w:type="auto"/>
            <w:vMerge/>
            <w:tcBorders>
              <w:top w:val="nil"/>
              <w:left w:val="nil"/>
              <w:bottom w:val="single" w:sz="6" w:space="0" w:color="auto"/>
              <w:right w:val="single" w:sz="6" w:space="0" w:color="auto"/>
            </w:tcBorders>
            <w:vAlign w:val="center"/>
          </w:tcPr>
          <w:p w14:paraId="6017D2EA" w14:textId="77777777" w:rsidR="008A7B4E" w:rsidRPr="00E16FE9" w:rsidRDefault="008A7B4E" w:rsidP="009A43E0">
            <w:pPr>
              <w:widowControl/>
              <w:spacing w:line="360" w:lineRule="auto"/>
              <w:jc w:val="left"/>
              <w:rPr>
                <w:rFonts w:ascii="宋体" w:hAnsi="宋体" w:cs="宋体"/>
                <w:kern w:val="0"/>
                <w:sz w:val="18"/>
                <w:szCs w:val="18"/>
              </w:rPr>
            </w:pPr>
          </w:p>
        </w:tc>
      </w:tr>
      <w:tr w:rsidR="008A7B4E" w:rsidRPr="00E16FE9" w14:paraId="0C732998" w14:textId="77777777" w:rsidTr="009A43E0">
        <w:trPr>
          <w:cantSplit/>
        </w:trPr>
        <w:tc>
          <w:tcPr>
            <w:tcW w:w="0" w:type="auto"/>
            <w:vMerge/>
            <w:tcBorders>
              <w:top w:val="nil"/>
              <w:left w:val="single" w:sz="6" w:space="0" w:color="auto"/>
              <w:bottom w:val="single" w:sz="6" w:space="0" w:color="auto"/>
              <w:right w:val="single" w:sz="6" w:space="0" w:color="auto"/>
            </w:tcBorders>
            <w:vAlign w:val="center"/>
          </w:tcPr>
          <w:p w14:paraId="4EF83B8A" w14:textId="77777777" w:rsidR="008A7B4E" w:rsidRPr="00E16FE9" w:rsidRDefault="008A7B4E" w:rsidP="009A43E0">
            <w:pPr>
              <w:widowControl/>
              <w:spacing w:line="360" w:lineRule="auto"/>
              <w:jc w:val="left"/>
              <w:rPr>
                <w:rFonts w:ascii="宋体" w:hAnsi="宋体" w:cs="宋体"/>
                <w:kern w:val="0"/>
                <w:sz w:val="18"/>
                <w:szCs w:val="18"/>
              </w:rPr>
            </w:pPr>
          </w:p>
        </w:tc>
        <w:tc>
          <w:tcPr>
            <w:tcW w:w="1473" w:type="dxa"/>
            <w:tcBorders>
              <w:top w:val="nil"/>
              <w:left w:val="nil"/>
              <w:bottom w:val="single" w:sz="6" w:space="0" w:color="auto"/>
              <w:right w:val="single" w:sz="6" w:space="0" w:color="auto"/>
            </w:tcBorders>
            <w:tcMar>
              <w:top w:w="0" w:type="dxa"/>
              <w:left w:w="105" w:type="dxa"/>
              <w:bottom w:w="0" w:type="dxa"/>
              <w:right w:w="105" w:type="dxa"/>
            </w:tcMar>
            <w:vAlign w:val="center"/>
          </w:tcPr>
          <w:p w14:paraId="2410F121" w14:textId="77777777" w:rsidR="008A7B4E" w:rsidRPr="00E16FE9" w:rsidRDefault="008A7B4E" w:rsidP="009A43E0">
            <w:pPr>
              <w:widowControl/>
              <w:spacing w:line="360" w:lineRule="auto"/>
              <w:rPr>
                <w:rFonts w:ascii="宋体" w:hAnsi="宋体" w:cs="宋体"/>
                <w:kern w:val="0"/>
                <w:sz w:val="18"/>
                <w:szCs w:val="18"/>
              </w:rPr>
            </w:pPr>
            <w:r w:rsidRPr="00E16FE9">
              <w:rPr>
                <w:rFonts w:ascii="宋体" w:hAnsi="宋体" w:cs="宋体" w:hint="eastAsia"/>
                <w:kern w:val="0"/>
                <w:sz w:val="18"/>
                <w:szCs w:val="18"/>
              </w:rPr>
              <w:t>6，防台风及补救措施（2分）</w:t>
            </w:r>
          </w:p>
        </w:tc>
        <w:tc>
          <w:tcPr>
            <w:tcW w:w="390" w:type="dxa"/>
            <w:tcBorders>
              <w:top w:val="nil"/>
              <w:left w:val="nil"/>
              <w:bottom w:val="single" w:sz="6" w:space="0" w:color="auto"/>
              <w:right w:val="single" w:sz="6" w:space="0" w:color="auto"/>
            </w:tcBorders>
            <w:tcMar>
              <w:top w:w="0" w:type="dxa"/>
              <w:left w:w="105" w:type="dxa"/>
              <w:bottom w:w="0" w:type="dxa"/>
              <w:right w:w="105" w:type="dxa"/>
            </w:tcMar>
            <w:vAlign w:val="center"/>
          </w:tcPr>
          <w:p w14:paraId="38FF4A38" w14:textId="77777777" w:rsidR="008A7B4E" w:rsidRPr="00E16FE9" w:rsidRDefault="008A7B4E" w:rsidP="009A43E0">
            <w:pPr>
              <w:widowControl/>
              <w:spacing w:line="360" w:lineRule="auto"/>
              <w:rPr>
                <w:rFonts w:ascii="宋体" w:hAnsi="宋体" w:cs="宋体"/>
                <w:kern w:val="0"/>
                <w:sz w:val="18"/>
                <w:szCs w:val="18"/>
              </w:rPr>
            </w:pP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tcPr>
          <w:p w14:paraId="34CF07E8" w14:textId="77777777" w:rsidR="008A7B4E" w:rsidRPr="00E16FE9" w:rsidRDefault="008A7B4E" w:rsidP="009A43E0">
            <w:pPr>
              <w:widowControl/>
              <w:spacing w:line="360" w:lineRule="auto"/>
              <w:rPr>
                <w:rFonts w:ascii="宋体" w:hAnsi="宋体" w:cs="宋体"/>
                <w:kern w:val="0"/>
                <w:sz w:val="18"/>
                <w:szCs w:val="18"/>
              </w:rPr>
            </w:pPr>
            <w:r w:rsidRPr="00E16FE9">
              <w:rPr>
                <w:rFonts w:ascii="宋体" w:hAnsi="宋体" w:cs="宋体" w:hint="eastAsia"/>
                <w:kern w:val="0"/>
                <w:sz w:val="18"/>
                <w:szCs w:val="18"/>
              </w:rPr>
              <w:t>6，防台风及补救措施（2分）</w:t>
            </w:r>
          </w:p>
        </w:tc>
        <w:tc>
          <w:tcPr>
            <w:tcW w:w="496" w:type="dxa"/>
            <w:tcBorders>
              <w:top w:val="nil"/>
              <w:left w:val="nil"/>
              <w:bottom w:val="single" w:sz="6" w:space="0" w:color="auto"/>
              <w:right w:val="single" w:sz="6" w:space="0" w:color="auto"/>
            </w:tcBorders>
            <w:tcMar>
              <w:top w:w="0" w:type="dxa"/>
              <w:left w:w="105" w:type="dxa"/>
              <w:bottom w:w="0" w:type="dxa"/>
              <w:right w:w="105" w:type="dxa"/>
            </w:tcMar>
            <w:vAlign w:val="center"/>
          </w:tcPr>
          <w:p w14:paraId="056F26A7" w14:textId="77777777" w:rsidR="008A7B4E" w:rsidRPr="00E16FE9" w:rsidRDefault="008A7B4E" w:rsidP="009A43E0">
            <w:pPr>
              <w:widowControl/>
              <w:spacing w:line="360" w:lineRule="auto"/>
              <w:rPr>
                <w:rFonts w:ascii="宋体" w:hAnsi="宋体" w:cs="宋体"/>
                <w:kern w:val="0"/>
                <w:sz w:val="18"/>
                <w:szCs w:val="18"/>
              </w:rPr>
            </w:pPr>
          </w:p>
        </w:tc>
        <w:tc>
          <w:tcPr>
            <w:tcW w:w="1320" w:type="dxa"/>
            <w:tcBorders>
              <w:top w:val="nil"/>
              <w:left w:val="nil"/>
              <w:bottom w:val="single" w:sz="6" w:space="0" w:color="auto"/>
              <w:right w:val="single" w:sz="6" w:space="0" w:color="auto"/>
            </w:tcBorders>
            <w:tcMar>
              <w:top w:w="0" w:type="dxa"/>
              <w:left w:w="105" w:type="dxa"/>
              <w:bottom w:w="0" w:type="dxa"/>
              <w:right w:w="105" w:type="dxa"/>
            </w:tcMar>
            <w:vAlign w:val="center"/>
          </w:tcPr>
          <w:p w14:paraId="142A8034" w14:textId="77777777" w:rsidR="008A7B4E" w:rsidRPr="00E16FE9" w:rsidRDefault="008A7B4E" w:rsidP="009A43E0">
            <w:pPr>
              <w:widowControl/>
              <w:spacing w:line="360" w:lineRule="auto"/>
              <w:rPr>
                <w:rFonts w:ascii="宋体" w:hAnsi="宋体" w:cs="宋体"/>
                <w:kern w:val="0"/>
                <w:sz w:val="18"/>
                <w:szCs w:val="18"/>
              </w:rPr>
            </w:pPr>
            <w:r w:rsidRPr="00E16FE9">
              <w:rPr>
                <w:rFonts w:ascii="宋体" w:hAnsi="宋体" w:cs="宋体" w:hint="eastAsia"/>
                <w:kern w:val="0"/>
                <w:sz w:val="18"/>
                <w:szCs w:val="18"/>
              </w:rPr>
              <w:t>7、防、抗台风效果（2分）</w:t>
            </w:r>
          </w:p>
          <w:p w14:paraId="3D8512D2" w14:textId="77777777" w:rsidR="008A7B4E" w:rsidRPr="00E16FE9" w:rsidRDefault="008A7B4E" w:rsidP="009A43E0">
            <w:pPr>
              <w:widowControl/>
              <w:spacing w:line="360" w:lineRule="auto"/>
              <w:rPr>
                <w:rFonts w:ascii="宋体" w:hAnsi="宋体" w:cs="宋体"/>
                <w:kern w:val="0"/>
                <w:sz w:val="18"/>
                <w:szCs w:val="18"/>
              </w:rPr>
            </w:pPr>
          </w:p>
        </w:tc>
        <w:tc>
          <w:tcPr>
            <w:tcW w:w="496" w:type="dxa"/>
            <w:tcBorders>
              <w:top w:val="nil"/>
              <w:left w:val="nil"/>
              <w:bottom w:val="single" w:sz="6" w:space="0" w:color="auto"/>
              <w:right w:val="single" w:sz="6" w:space="0" w:color="auto"/>
            </w:tcBorders>
            <w:tcMar>
              <w:top w:w="0" w:type="dxa"/>
              <w:left w:w="105" w:type="dxa"/>
              <w:bottom w:w="0" w:type="dxa"/>
              <w:right w:w="105" w:type="dxa"/>
            </w:tcMar>
            <w:vAlign w:val="center"/>
          </w:tcPr>
          <w:p w14:paraId="352FEA84" w14:textId="77777777" w:rsidR="008A7B4E" w:rsidRPr="00E16FE9" w:rsidRDefault="008A7B4E" w:rsidP="009A43E0">
            <w:pPr>
              <w:widowControl/>
              <w:spacing w:line="360" w:lineRule="auto"/>
              <w:rPr>
                <w:rFonts w:ascii="宋体" w:hAnsi="宋体" w:cs="宋体"/>
                <w:kern w:val="0"/>
                <w:sz w:val="18"/>
                <w:szCs w:val="18"/>
              </w:rPr>
            </w:pPr>
          </w:p>
        </w:tc>
        <w:tc>
          <w:tcPr>
            <w:tcW w:w="0" w:type="auto"/>
            <w:vMerge/>
            <w:tcBorders>
              <w:top w:val="nil"/>
              <w:left w:val="nil"/>
              <w:bottom w:val="single" w:sz="6" w:space="0" w:color="auto"/>
              <w:right w:val="single" w:sz="6" w:space="0" w:color="auto"/>
            </w:tcBorders>
            <w:vAlign w:val="center"/>
          </w:tcPr>
          <w:p w14:paraId="0A4496D5" w14:textId="77777777" w:rsidR="008A7B4E" w:rsidRPr="00E16FE9" w:rsidRDefault="008A7B4E" w:rsidP="009A43E0">
            <w:pPr>
              <w:widowControl/>
              <w:spacing w:line="360" w:lineRule="auto"/>
              <w:jc w:val="left"/>
              <w:rPr>
                <w:rFonts w:ascii="宋体" w:hAnsi="宋体" w:cs="宋体"/>
                <w:kern w:val="0"/>
                <w:sz w:val="18"/>
                <w:szCs w:val="18"/>
              </w:rPr>
            </w:pPr>
          </w:p>
        </w:tc>
        <w:tc>
          <w:tcPr>
            <w:tcW w:w="0" w:type="auto"/>
            <w:vMerge/>
            <w:tcBorders>
              <w:top w:val="nil"/>
              <w:left w:val="nil"/>
              <w:bottom w:val="single" w:sz="6" w:space="0" w:color="auto"/>
              <w:right w:val="single" w:sz="6" w:space="0" w:color="auto"/>
            </w:tcBorders>
            <w:vAlign w:val="center"/>
          </w:tcPr>
          <w:p w14:paraId="045B2ACC" w14:textId="77777777" w:rsidR="008A7B4E" w:rsidRPr="00E16FE9" w:rsidRDefault="008A7B4E" w:rsidP="009A43E0">
            <w:pPr>
              <w:widowControl/>
              <w:spacing w:line="360" w:lineRule="auto"/>
              <w:jc w:val="left"/>
              <w:rPr>
                <w:rFonts w:ascii="宋体" w:hAnsi="宋体" w:cs="宋体"/>
                <w:kern w:val="0"/>
                <w:sz w:val="18"/>
                <w:szCs w:val="18"/>
              </w:rPr>
            </w:pPr>
          </w:p>
        </w:tc>
        <w:tc>
          <w:tcPr>
            <w:tcW w:w="0" w:type="auto"/>
            <w:vMerge/>
            <w:tcBorders>
              <w:top w:val="nil"/>
              <w:left w:val="nil"/>
              <w:bottom w:val="single" w:sz="6" w:space="0" w:color="auto"/>
              <w:right w:val="single" w:sz="6" w:space="0" w:color="auto"/>
            </w:tcBorders>
            <w:vAlign w:val="center"/>
          </w:tcPr>
          <w:p w14:paraId="3885772D" w14:textId="77777777" w:rsidR="008A7B4E" w:rsidRPr="00E16FE9" w:rsidRDefault="008A7B4E" w:rsidP="009A43E0">
            <w:pPr>
              <w:widowControl/>
              <w:spacing w:line="360" w:lineRule="auto"/>
              <w:jc w:val="left"/>
              <w:rPr>
                <w:rFonts w:ascii="宋体" w:hAnsi="宋体" w:cs="宋体"/>
                <w:kern w:val="0"/>
                <w:sz w:val="18"/>
                <w:szCs w:val="18"/>
              </w:rPr>
            </w:pPr>
          </w:p>
        </w:tc>
        <w:tc>
          <w:tcPr>
            <w:tcW w:w="0" w:type="auto"/>
            <w:vMerge/>
            <w:tcBorders>
              <w:top w:val="nil"/>
              <w:left w:val="nil"/>
              <w:bottom w:val="single" w:sz="6" w:space="0" w:color="auto"/>
              <w:right w:val="single" w:sz="6" w:space="0" w:color="auto"/>
            </w:tcBorders>
            <w:vAlign w:val="center"/>
          </w:tcPr>
          <w:p w14:paraId="7339D37C" w14:textId="77777777" w:rsidR="008A7B4E" w:rsidRPr="00E16FE9" w:rsidRDefault="008A7B4E" w:rsidP="009A43E0">
            <w:pPr>
              <w:widowControl/>
              <w:spacing w:line="360" w:lineRule="auto"/>
              <w:jc w:val="left"/>
              <w:rPr>
                <w:rFonts w:ascii="宋体" w:hAnsi="宋体" w:cs="宋体"/>
                <w:kern w:val="0"/>
                <w:sz w:val="18"/>
                <w:szCs w:val="18"/>
              </w:rPr>
            </w:pPr>
          </w:p>
        </w:tc>
      </w:tr>
      <w:tr w:rsidR="008A7B4E" w14:paraId="106580B6" w14:textId="77777777" w:rsidTr="009A43E0">
        <w:trPr>
          <w:cantSplit/>
        </w:trPr>
        <w:tc>
          <w:tcPr>
            <w:tcW w:w="0" w:type="auto"/>
            <w:vMerge/>
            <w:tcBorders>
              <w:top w:val="nil"/>
              <w:left w:val="single" w:sz="6" w:space="0" w:color="auto"/>
              <w:bottom w:val="single" w:sz="6" w:space="0" w:color="auto"/>
              <w:right w:val="single" w:sz="6" w:space="0" w:color="auto"/>
            </w:tcBorders>
            <w:vAlign w:val="center"/>
          </w:tcPr>
          <w:p w14:paraId="390F7520" w14:textId="77777777" w:rsidR="008A7B4E" w:rsidRPr="00E16FE9" w:rsidRDefault="008A7B4E" w:rsidP="009A43E0">
            <w:pPr>
              <w:widowControl/>
              <w:spacing w:line="360" w:lineRule="auto"/>
              <w:jc w:val="left"/>
              <w:rPr>
                <w:rFonts w:ascii="宋体" w:hAnsi="宋体" w:cs="宋体"/>
                <w:kern w:val="0"/>
                <w:sz w:val="18"/>
                <w:szCs w:val="18"/>
              </w:rPr>
            </w:pPr>
          </w:p>
        </w:tc>
        <w:tc>
          <w:tcPr>
            <w:tcW w:w="1473" w:type="dxa"/>
            <w:tcBorders>
              <w:top w:val="nil"/>
              <w:left w:val="nil"/>
              <w:bottom w:val="single" w:sz="6" w:space="0" w:color="auto"/>
              <w:right w:val="single" w:sz="6" w:space="0" w:color="auto"/>
            </w:tcBorders>
            <w:tcMar>
              <w:top w:w="0" w:type="dxa"/>
              <w:left w:w="105" w:type="dxa"/>
              <w:bottom w:w="0" w:type="dxa"/>
              <w:right w:w="105" w:type="dxa"/>
            </w:tcMar>
            <w:vAlign w:val="center"/>
          </w:tcPr>
          <w:p w14:paraId="210D1C5A" w14:textId="77777777" w:rsidR="008A7B4E" w:rsidRPr="00E16FE9" w:rsidRDefault="008A7B4E" w:rsidP="009A43E0">
            <w:pPr>
              <w:widowControl/>
              <w:spacing w:line="360" w:lineRule="auto"/>
              <w:rPr>
                <w:rFonts w:ascii="宋体" w:hAnsi="宋体" w:cs="宋体"/>
                <w:kern w:val="0"/>
                <w:sz w:val="18"/>
                <w:szCs w:val="18"/>
              </w:rPr>
            </w:pPr>
            <w:r w:rsidRPr="00E16FE9">
              <w:rPr>
                <w:rFonts w:ascii="宋体" w:hAnsi="宋体" w:cs="宋体" w:hint="eastAsia"/>
                <w:kern w:val="0"/>
                <w:sz w:val="18"/>
                <w:szCs w:val="18"/>
              </w:rPr>
              <w:t>7、其它（1分）</w:t>
            </w:r>
          </w:p>
        </w:tc>
        <w:tc>
          <w:tcPr>
            <w:tcW w:w="390" w:type="dxa"/>
            <w:tcBorders>
              <w:top w:val="nil"/>
              <w:left w:val="nil"/>
              <w:bottom w:val="single" w:sz="6" w:space="0" w:color="auto"/>
              <w:right w:val="single" w:sz="6" w:space="0" w:color="auto"/>
            </w:tcBorders>
            <w:tcMar>
              <w:top w:w="0" w:type="dxa"/>
              <w:left w:w="105" w:type="dxa"/>
              <w:bottom w:w="0" w:type="dxa"/>
              <w:right w:w="105" w:type="dxa"/>
            </w:tcMar>
            <w:vAlign w:val="center"/>
          </w:tcPr>
          <w:p w14:paraId="0F05665D" w14:textId="77777777" w:rsidR="008A7B4E" w:rsidRPr="00E16FE9" w:rsidRDefault="008A7B4E" w:rsidP="009A43E0">
            <w:pPr>
              <w:widowControl/>
              <w:spacing w:line="360" w:lineRule="auto"/>
              <w:rPr>
                <w:rFonts w:ascii="宋体" w:hAnsi="宋体" w:cs="宋体"/>
                <w:kern w:val="0"/>
                <w:sz w:val="18"/>
                <w:szCs w:val="18"/>
              </w:rPr>
            </w:pP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tcPr>
          <w:p w14:paraId="5D34C411" w14:textId="77777777" w:rsidR="008A7B4E" w:rsidRPr="00E16FE9" w:rsidRDefault="008A7B4E" w:rsidP="009A43E0">
            <w:pPr>
              <w:widowControl/>
              <w:spacing w:line="360" w:lineRule="auto"/>
              <w:rPr>
                <w:rFonts w:ascii="宋体" w:hAnsi="宋体" w:cs="宋体"/>
                <w:kern w:val="0"/>
                <w:sz w:val="18"/>
                <w:szCs w:val="18"/>
              </w:rPr>
            </w:pPr>
            <w:r w:rsidRPr="00E16FE9">
              <w:rPr>
                <w:rFonts w:ascii="宋体" w:hAnsi="宋体" w:cs="宋体" w:hint="eastAsia"/>
                <w:kern w:val="0"/>
                <w:sz w:val="18"/>
                <w:szCs w:val="18"/>
              </w:rPr>
              <w:t>7、其它（1分）</w:t>
            </w:r>
          </w:p>
        </w:tc>
        <w:tc>
          <w:tcPr>
            <w:tcW w:w="496" w:type="dxa"/>
            <w:tcBorders>
              <w:top w:val="nil"/>
              <w:left w:val="nil"/>
              <w:bottom w:val="single" w:sz="6" w:space="0" w:color="auto"/>
              <w:right w:val="single" w:sz="6" w:space="0" w:color="auto"/>
            </w:tcBorders>
            <w:tcMar>
              <w:top w:w="0" w:type="dxa"/>
              <w:left w:w="105" w:type="dxa"/>
              <w:bottom w:w="0" w:type="dxa"/>
              <w:right w:w="105" w:type="dxa"/>
            </w:tcMar>
            <w:vAlign w:val="center"/>
          </w:tcPr>
          <w:p w14:paraId="4C52A88D" w14:textId="77777777" w:rsidR="008A7B4E" w:rsidRPr="00E16FE9" w:rsidRDefault="008A7B4E" w:rsidP="009A43E0">
            <w:pPr>
              <w:widowControl/>
              <w:spacing w:line="360" w:lineRule="auto"/>
              <w:rPr>
                <w:rFonts w:ascii="宋体" w:hAnsi="宋体" w:cs="宋体"/>
                <w:kern w:val="0"/>
                <w:sz w:val="18"/>
                <w:szCs w:val="18"/>
              </w:rPr>
            </w:pPr>
          </w:p>
        </w:tc>
        <w:tc>
          <w:tcPr>
            <w:tcW w:w="1320" w:type="dxa"/>
            <w:tcBorders>
              <w:top w:val="nil"/>
              <w:left w:val="nil"/>
              <w:bottom w:val="single" w:sz="6" w:space="0" w:color="auto"/>
              <w:right w:val="single" w:sz="6" w:space="0" w:color="auto"/>
            </w:tcBorders>
            <w:tcMar>
              <w:top w:w="0" w:type="dxa"/>
              <w:left w:w="105" w:type="dxa"/>
              <w:bottom w:w="0" w:type="dxa"/>
              <w:right w:w="105" w:type="dxa"/>
            </w:tcMar>
            <w:vAlign w:val="center"/>
          </w:tcPr>
          <w:p w14:paraId="1A19040A" w14:textId="77777777" w:rsidR="008A7B4E" w:rsidRPr="00E16FE9" w:rsidRDefault="008A7B4E" w:rsidP="009A43E0">
            <w:pPr>
              <w:widowControl/>
              <w:spacing w:line="360" w:lineRule="auto"/>
              <w:rPr>
                <w:rFonts w:ascii="宋体" w:hAnsi="宋体" w:cs="宋体"/>
                <w:kern w:val="0"/>
                <w:sz w:val="18"/>
                <w:szCs w:val="18"/>
              </w:rPr>
            </w:pPr>
            <w:r w:rsidRPr="00E16FE9">
              <w:rPr>
                <w:rFonts w:ascii="宋体" w:hAnsi="宋体" w:cs="宋体" w:hint="eastAsia"/>
                <w:kern w:val="0"/>
                <w:sz w:val="18"/>
                <w:szCs w:val="18"/>
              </w:rPr>
              <w:t>8、其它（1分）</w:t>
            </w:r>
          </w:p>
        </w:tc>
        <w:tc>
          <w:tcPr>
            <w:tcW w:w="496" w:type="dxa"/>
            <w:tcBorders>
              <w:top w:val="nil"/>
              <w:left w:val="nil"/>
              <w:bottom w:val="single" w:sz="6" w:space="0" w:color="auto"/>
              <w:right w:val="single" w:sz="6" w:space="0" w:color="auto"/>
            </w:tcBorders>
            <w:tcMar>
              <w:top w:w="0" w:type="dxa"/>
              <w:left w:w="105" w:type="dxa"/>
              <w:bottom w:w="0" w:type="dxa"/>
              <w:right w:w="105" w:type="dxa"/>
            </w:tcMar>
            <w:vAlign w:val="center"/>
          </w:tcPr>
          <w:p w14:paraId="4CBCACCD" w14:textId="77777777" w:rsidR="008A7B4E" w:rsidRDefault="008A7B4E" w:rsidP="009A43E0">
            <w:pPr>
              <w:widowControl/>
              <w:spacing w:line="360" w:lineRule="auto"/>
              <w:rPr>
                <w:rFonts w:ascii="宋体" w:hAnsi="宋体" w:cs="宋体"/>
                <w:kern w:val="0"/>
                <w:sz w:val="18"/>
                <w:szCs w:val="18"/>
              </w:rPr>
            </w:pPr>
          </w:p>
        </w:tc>
        <w:tc>
          <w:tcPr>
            <w:tcW w:w="0" w:type="auto"/>
            <w:vMerge/>
            <w:tcBorders>
              <w:top w:val="nil"/>
              <w:left w:val="nil"/>
              <w:bottom w:val="single" w:sz="6" w:space="0" w:color="auto"/>
              <w:right w:val="single" w:sz="6" w:space="0" w:color="auto"/>
            </w:tcBorders>
            <w:vAlign w:val="center"/>
          </w:tcPr>
          <w:p w14:paraId="7D3E2503" w14:textId="77777777" w:rsidR="008A7B4E" w:rsidRDefault="008A7B4E" w:rsidP="009A43E0">
            <w:pPr>
              <w:widowControl/>
              <w:spacing w:line="360" w:lineRule="auto"/>
              <w:jc w:val="left"/>
              <w:rPr>
                <w:rFonts w:ascii="宋体" w:hAnsi="宋体" w:cs="宋体"/>
                <w:kern w:val="0"/>
                <w:sz w:val="18"/>
                <w:szCs w:val="18"/>
              </w:rPr>
            </w:pPr>
          </w:p>
        </w:tc>
        <w:tc>
          <w:tcPr>
            <w:tcW w:w="0" w:type="auto"/>
            <w:vMerge/>
            <w:tcBorders>
              <w:top w:val="nil"/>
              <w:left w:val="nil"/>
              <w:bottom w:val="single" w:sz="6" w:space="0" w:color="auto"/>
              <w:right w:val="single" w:sz="6" w:space="0" w:color="auto"/>
            </w:tcBorders>
            <w:vAlign w:val="center"/>
          </w:tcPr>
          <w:p w14:paraId="541EDD8C" w14:textId="77777777" w:rsidR="008A7B4E" w:rsidRDefault="008A7B4E" w:rsidP="009A43E0">
            <w:pPr>
              <w:widowControl/>
              <w:spacing w:line="360" w:lineRule="auto"/>
              <w:jc w:val="left"/>
              <w:rPr>
                <w:rFonts w:ascii="宋体" w:hAnsi="宋体" w:cs="宋体"/>
                <w:kern w:val="0"/>
                <w:sz w:val="18"/>
                <w:szCs w:val="18"/>
              </w:rPr>
            </w:pPr>
          </w:p>
        </w:tc>
        <w:tc>
          <w:tcPr>
            <w:tcW w:w="0" w:type="auto"/>
            <w:vMerge/>
            <w:tcBorders>
              <w:top w:val="nil"/>
              <w:left w:val="nil"/>
              <w:bottom w:val="single" w:sz="6" w:space="0" w:color="auto"/>
              <w:right w:val="single" w:sz="6" w:space="0" w:color="auto"/>
            </w:tcBorders>
            <w:vAlign w:val="center"/>
          </w:tcPr>
          <w:p w14:paraId="3F262EA2" w14:textId="77777777" w:rsidR="008A7B4E" w:rsidRDefault="008A7B4E" w:rsidP="009A43E0">
            <w:pPr>
              <w:widowControl/>
              <w:spacing w:line="360" w:lineRule="auto"/>
              <w:jc w:val="left"/>
              <w:rPr>
                <w:rFonts w:ascii="宋体" w:hAnsi="宋体" w:cs="宋体"/>
                <w:kern w:val="0"/>
                <w:sz w:val="18"/>
                <w:szCs w:val="18"/>
              </w:rPr>
            </w:pPr>
          </w:p>
        </w:tc>
        <w:tc>
          <w:tcPr>
            <w:tcW w:w="0" w:type="auto"/>
            <w:vMerge/>
            <w:tcBorders>
              <w:top w:val="nil"/>
              <w:left w:val="nil"/>
              <w:bottom w:val="single" w:sz="6" w:space="0" w:color="auto"/>
              <w:right w:val="single" w:sz="6" w:space="0" w:color="auto"/>
            </w:tcBorders>
            <w:vAlign w:val="center"/>
          </w:tcPr>
          <w:p w14:paraId="36D7D079" w14:textId="77777777" w:rsidR="008A7B4E" w:rsidRDefault="008A7B4E" w:rsidP="009A43E0">
            <w:pPr>
              <w:widowControl/>
              <w:spacing w:line="360" w:lineRule="auto"/>
              <w:jc w:val="left"/>
              <w:rPr>
                <w:rFonts w:ascii="宋体" w:hAnsi="宋体" w:cs="宋体"/>
                <w:kern w:val="0"/>
                <w:sz w:val="18"/>
                <w:szCs w:val="18"/>
              </w:rPr>
            </w:pPr>
          </w:p>
        </w:tc>
      </w:tr>
    </w:tbl>
    <w:p w14:paraId="210775EC" w14:textId="77777777" w:rsidR="008A7B4E" w:rsidRDefault="008A7B4E" w:rsidP="008A7B4E">
      <w:pPr>
        <w:widowControl/>
        <w:spacing w:line="360" w:lineRule="auto"/>
        <w:jc w:val="left"/>
        <w:rPr>
          <w:rFonts w:ascii="宋体" w:hAnsi="宋体" w:cs="宋体"/>
          <w:kern w:val="0"/>
          <w:szCs w:val="21"/>
        </w:rPr>
      </w:pPr>
      <w:r>
        <w:rPr>
          <w:rFonts w:ascii="宋体" w:hAnsi="宋体" w:cs="宋体" w:hint="eastAsia"/>
          <w:kern w:val="0"/>
          <w:szCs w:val="21"/>
        </w:rPr>
        <w:t>备注：</w:t>
      </w:r>
    </w:p>
    <w:p w14:paraId="3643B43A" w14:textId="77777777" w:rsidR="008A7B4E" w:rsidRDefault="008A7B4E" w:rsidP="008A7B4E">
      <w:pPr>
        <w:widowControl/>
        <w:spacing w:line="360" w:lineRule="auto"/>
        <w:jc w:val="left"/>
        <w:rPr>
          <w:rFonts w:ascii="宋体" w:hAnsi="宋体" w:cs="宋体"/>
          <w:kern w:val="0"/>
          <w:szCs w:val="21"/>
        </w:rPr>
      </w:pPr>
      <w:r>
        <w:rPr>
          <w:rFonts w:ascii="宋体" w:hAnsi="宋体" w:cs="宋体" w:hint="eastAsia"/>
          <w:kern w:val="0"/>
          <w:szCs w:val="21"/>
        </w:rPr>
        <w:t>1、补植：因养护措施不得当，如病虫害防治不及时、浇排水不到位、不及时等，引起的苗木死亡要在适宜季节及时补植，补植苗木规格要与原有苗木接近，密度要适当，不能过稀，发现一处扣0.5分，不补的，全扣完；没在规定时间内完成，每拖延一天，扣0.5分，直到扣完为止。</w:t>
      </w:r>
    </w:p>
    <w:p w14:paraId="5E65F893" w14:textId="77777777" w:rsidR="008A7B4E" w:rsidRDefault="008A7B4E" w:rsidP="008A7B4E">
      <w:pPr>
        <w:widowControl/>
        <w:spacing w:line="360" w:lineRule="auto"/>
        <w:jc w:val="left"/>
        <w:rPr>
          <w:rFonts w:ascii="宋体" w:hAnsi="宋体" w:cs="宋体"/>
          <w:kern w:val="0"/>
          <w:szCs w:val="21"/>
        </w:rPr>
      </w:pPr>
      <w:r>
        <w:rPr>
          <w:rFonts w:ascii="宋体" w:hAnsi="宋体" w:cs="宋体" w:hint="eastAsia"/>
          <w:kern w:val="0"/>
          <w:szCs w:val="21"/>
        </w:rPr>
        <w:t>2、杂草、杂物清除：发现杂草用刀割，不是连根拔起的，发现一次扣1分；没在规定时间内完成的，每拖延一天，扣0.5分，直到扣完为止。</w:t>
      </w:r>
    </w:p>
    <w:p w14:paraId="08FE01A3" w14:textId="77777777" w:rsidR="008A7B4E" w:rsidRDefault="008A7B4E" w:rsidP="008A7B4E">
      <w:pPr>
        <w:widowControl/>
        <w:spacing w:line="360" w:lineRule="auto"/>
        <w:jc w:val="left"/>
        <w:rPr>
          <w:rFonts w:ascii="宋体" w:hAnsi="宋体" w:cs="宋体"/>
          <w:kern w:val="0"/>
          <w:szCs w:val="21"/>
        </w:rPr>
      </w:pPr>
      <w:r>
        <w:rPr>
          <w:rFonts w:ascii="宋体" w:hAnsi="宋体" w:cs="宋体" w:hint="eastAsia"/>
          <w:kern w:val="0"/>
          <w:szCs w:val="21"/>
        </w:rPr>
        <w:t>3、修剪：没在规定时间内完成的，每拖延一天，扣0.5分；平面、立面修剪不平整，高低起伏的，一处扣0.5分，直到扣完为止。</w:t>
      </w:r>
    </w:p>
    <w:p w14:paraId="139182B7" w14:textId="77777777" w:rsidR="008A7B4E" w:rsidRDefault="008A7B4E" w:rsidP="008A7B4E">
      <w:pPr>
        <w:widowControl/>
        <w:spacing w:line="360" w:lineRule="auto"/>
        <w:jc w:val="left"/>
        <w:rPr>
          <w:rFonts w:ascii="宋体" w:hAnsi="宋体" w:cs="宋体"/>
          <w:kern w:val="0"/>
          <w:szCs w:val="21"/>
        </w:rPr>
      </w:pPr>
      <w:r>
        <w:rPr>
          <w:rFonts w:ascii="宋体" w:hAnsi="宋体" w:cs="宋体" w:hint="eastAsia"/>
          <w:kern w:val="0"/>
          <w:szCs w:val="21"/>
        </w:rPr>
        <w:t>4、抗台、防台：发现苗木倒伏的，要及时扶正，或重新种植，若没及时扶正的，发现一株，扣0.5分，直到扣完为止。</w:t>
      </w:r>
    </w:p>
    <w:p w14:paraId="5050584F" w14:textId="77777777" w:rsidR="008A7B4E" w:rsidRDefault="008A7B4E" w:rsidP="008A7B4E">
      <w:pPr>
        <w:widowControl/>
        <w:spacing w:line="360" w:lineRule="auto"/>
        <w:jc w:val="left"/>
        <w:rPr>
          <w:rFonts w:ascii="宋体" w:hAnsi="宋体" w:cs="宋体"/>
          <w:kern w:val="0"/>
          <w:szCs w:val="21"/>
        </w:rPr>
      </w:pPr>
      <w:r>
        <w:rPr>
          <w:rFonts w:ascii="宋体" w:hAnsi="宋体" w:cs="宋体" w:hint="eastAsia"/>
          <w:kern w:val="0"/>
          <w:szCs w:val="21"/>
        </w:rPr>
        <w:t>5、病虫害：要经常巡查，及时发现病虫害，根据严重情况，酌情扣分，若大面积发生的，全扣完。</w:t>
      </w:r>
    </w:p>
    <w:p w14:paraId="3558A086" w14:textId="77777777" w:rsidR="008A7B4E" w:rsidRDefault="008A7B4E" w:rsidP="008A7B4E">
      <w:pPr>
        <w:widowControl/>
        <w:spacing w:line="360" w:lineRule="auto"/>
        <w:jc w:val="left"/>
        <w:rPr>
          <w:rFonts w:ascii="宋体" w:hAnsi="宋体" w:cs="宋体"/>
          <w:kern w:val="0"/>
          <w:szCs w:val="21"/>
        </w:rPr>
      </w:pPr>
      <w:r>
        <w:rPr>
          <w:rFonts w:ascii="宋体" w:hAnsi="宋体" w:cs="宋体" w:hint="eastAsia"/>
          <w:kern w:val="0"/>
          <w:szCs w:val="21"/>
        </w:rPr>
        <w:t>6、浇水：浇水量要充足，不能蜻蜓点水式，怱</w:t>
      </w:r>
      <w:proofErr w:type="gramStart"/>
      <w:r>
        <w:rPr>
          <w:rFonts w:ascii="宋体" w:hAnsi="宋体" w:cs="宋体" w:hint="eastAsia"/>
          <w:kern w:val="0"/>
          <w:szCs w:val="21"/>
        </w:rPr>
        <w:t>怱</w:t>
      </w:r>
      <w:proofErr w:type="gramEnd"/>
      <w:r>
        <w:rPr>
          <w:rFonts w:ascii="宋体" w:hAnsi="宋体" w:cs="宋体" w:hint="eastAsia"/>
          <w:kern w:val="0"/>
          <w:szCs w:val="21"/>
        </w:rPr>
        <w:t>而过，要做到叶面浇透，土壤湿透5-250px，若没做到位的，发现一处扣0.5分；视天气干旱情况，根据作业标准，及时浇水，不及时的，发现一次扣1分，直到扣完为止。</w:t>
      </w:r>
    </w:p>
    <w:p w14:paraId="2412F5A5" w14:textId="77777777" w:rsidR="008A7B4E" w:rsidRDefault="008A7B4E" w:rsidP="008A7B4E">
      <w:pPr>
        <w:widowControl/>
        <w:spacing w:line="360" w:lineRule="auto"/>
        <w:jc w:val="left"/>
        <w:rPr>
          <w:rFonts w:ascii="宋体" w:hAnsi="宋体" w:cs="宋体"/>
          <w:kern w:val="0"/>
          <w:szCs w:val="21"/>
        </w:rPr>
      </w:pPr>
      <w:r>
        <w:rPr>
          <w:rFonts w:ascii="宋体" w:hAnsi="宋体" w:cs="宋体" w:hint="eastAsia"/>
          <w:kern w:val="0"/>
          <w:szCs w:val="21"/>
        </w:rPr>
        <w:t>7、其它：作业时，要做好安全防护措施，如穿黄色安全服，戴黄色安全帽，有必要时放置施工标示牌，文明施工，不影响交通。如有发现上述情况，发现一处一次扣0.5分，直到扣完为止。</w:t>
      </w:r>
    </w:p>
    <w:p w14:paraId="066680EE" w14:textId="77777777" w:rsidR="008A7B4E" w:rsidRDefault="008A7B4E" w:rsidP="008A7B4E">
      <w:pPr>
        <w:widowControl/>
        <w:spacing w:line="360" w:lineRule="auto"/>
        <w:jc w:val="left"/>
        <w:rPr>
          <w:rFonts w:ascii="宋体" w:hAnsi="宋体" w:cs="宋体"/>
          <w:kern w:val="0"/>
          <w:szCs w:val="21"/>
        </w:rPr>
      </w:pPr>
      <w:r>
        <w:rPr>
          <w:rFonts w:ascii="宋体" w:hAnsi="宋体" w:cs="宋体" w:hint="eastAsia"/>
          <w:kern w:val="0"/>
          <w:szCs w:val="21"/>
        </w:rPr>
        <w:lastRenderedPageBreak/>
        <w:t>8、①季度综合检查评定时间为每季度最后10天。②每项分值扣完为止。③平时抽检项目和分值与季度考评相同，但时间不定。</w:t>
      </w:r>
    </w:p>
    <w:p w14:paraId="256CD09A" w14:textId="77777777" w:rsidR="008A7B4E" w:rsidRDefault="008A7B4E" w:rsidP="008A7B4E">
      <w:pPr>
        <w:widowControl/>
        <w:spacing w:line="360" w:lineRule="auto"/>
        <w:jc w:val="center"/>
        <w:rPr>
          <w:rFonts w:ascii="宋体" w:hAnsi="宋体" w:cs="宋体"/>
          <w:kern w:val="0"/>
          <w:szCs w:val="21"/>
        </w:rPr>
      </w:pPr>
      <w:r>
        <w:rPr>
          <w:rFonts w:ascii="宋体" w:hAnsi="宋体" w:cs="宋体" w:hint="eastAsia"/>
          <w:kern w:val="0"/>
          <w:szCs w:val="21"/>
        </w:rPr>
        <w:br w:type="page"/>
      </w:r>
      <w:r>
        <w:rPr>
          <w:rFonts w:ascii="宋体" w:hAnsi="宋体" w:cs="宋体" w:hint="eastAsia"/>
          <w:kern w:val="0"/>
          <w:szCs w:val="21"/>
        </w:rPr>
        <w:lastRenderedPageBreak/>
        <w:t>公路绿地绿化养护季度质量评定办法</w:t>
      </w:r>
    </w:p>
    <w:tbl>
      <w:tblPr>
        <w:tblW w:w="0" w:type="auto"/>
        <w:tblCellMar>
          <w:top w:w="15" w:type="dxa"/>
          <w:left w:w="15" w:type="dxa"/>
          <w:bottom w:w="15" w:type="dxa"/>
          <w:right w:w="15" w:type="dxa"/>
        </w:tblCellMar>
        <w:tblLook w:val="04A0" w:firstRow="1" w:lastRow="0" w:firstColumn="1" w:lastColumn="0" w:noHBand="0" w:noVBand="1"/>
      </w:tblPr>
      <w:tblGrid>
        <w:gridCol w:w="909"/>
        <w:gridCol w:w="1287"/>
        <w:gridCol w:w="390"/>
        <w:gridCol w:w="1297"/>
        <w:gridCol w:w="474"/>
        <w:gridCol w:w="1166"/>
        <w:gridCol w:w="474"/>
        <w:gridCol w:w="603"/>
        <w:gridCol w:w="660"/>
        <w:gridCol w:w="660"/>
        <w:gridCol w:w="596"/>
      </w:tblGrid>
      <w:tr w:rsidR="008A7B4E" w14:paraId="09D3198A" w14:textId="77777777" w:rsidTr="009A43E0">
        <w:trPr>
          <w:cantSplit/>
        </w:trPr>
        <w:tc>
          <w:tcPr>
            <w:tcW w:w="909"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5A8B68E1" w14:textId="77777777" w:rsidR="008A7B4E" w:rsidRDefault="008A7B4E" w:rsidP="009A43E0">
            <w:pPr>
              <w:widowControl/>
              <w:spacing w:line="360" w:lineRule="auto"/>
              <w:jc w:val="left"/>
              <w:rPr>
                <w:rFonts w:ascii="宋体" w:hAnsi="宋体" w:cs="宋体"/>
                <w:kern w:val="0"/>
                <w:sz w:val="18"/>
                <w:szCs w:val="18"/>
              </w:rPr>
            </w:pPr>
            <w:r>
              <w:rPr>
                <w:rFonts w:ascii="宋体" w:hAnsi="宋体" w:cs="宋体" w:hint="eastAsia"/>
                <w:kern w:val="0"/>
                <w:sz w:val="18"/>
                <w:szCs w:val="18"/>
              </w:rPr>
              <w:t>项目</w:t>
            </w:r>
          </w:p>
          <w:p w14:paraId="31435DC6" w14:textId="77777777" w:rsidR="008A7B4E" w:rsidRDefault="008A7B4E" w:rsidP="009A43E0">
            <w:pPr>
              <w:widowControl/>
              <w:spacing w:line="360" w:lineRule="auto"/>
              <w:jc w:val="left"/>
              <w:rPr>
                <w:rFonts w:ascii="宋体" w:hAnsi="宋体" w:cs="宋体"/>
                <w:kern w:val="0"/>
                <w:sz w:val="18"/>
                <w:szCs w:val="18"/>
              </w:rPr>
            </w:pPr>
          </w:p>
          <w:p w14:paraId="00714D33" w14:textId="77777777" w:rsidR="008A7B4E" w:rsidRDefault="008A7B4E" w:rsidP="009A43E0">
            <w:pPr>
              <w:widowControl/>
              <w:spacing w:line="360" w:lineRule="auto"/>
              <w:jc w:val="left"/>
              <w:rPr>
                <w:rFonts w:ascii="宋体" w:hAnsi="宋体" w:cs="宋体"/>
                <w:kern w:val="0"/>
                <w:sz w:val="18"/>
                <w:szCs w:val="18"/>
              </w:rPr>
            </w:pPr>
            <w:r>
              <w:rPr>
                <w:rFonts w:ascii="宋体" w:hAnsi="宋体" w:cs="宋体" w:hint="eastAsia"/>
                <w:kern w:val="0"/>
                <w:sz w:val="18"/>
                <w:szCs w:val="18"/>
              </w:rPr>
              <w:t>季度</w:t>
            </w:r>
          </w:p>
        </w:tc>
        <w:tc>
          <w:tcPr>
            <w:tcW w:w="1677" w:type="dxa"/>
            <w:gridSpan w:val="2"/>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14:paraId="15AB4FF5" w14:textId="77777777" w:rsidR="008A7B4E" w:rsidRDefault="008A7B4E" w:rsidP="009A43E0">
            <w:pPr>
              <w:widowControl/>
              <w:spacing w:line="360" w:lineRule="auto"/>
              <w:jc w:val="center"/>
              <w:rPr>
                <w:rFonts w:ascii="宋体" w:hAnsi="宋体" w:cs="宋体"/>
                <w:kern w:val="0"/>
                <w:sz w:val="18"/>
                <w:szCs w:val="18"/>
              </w:rPr>
            </w:pPr>
            <w:r>
              <w:rPr>
                <w:rFonts w:ascii="宋体" w:hAnsi="宋体" w:cs="宋体" w:hint="eastAsia"/>
                <w:kern w:val="0"/>
                <w:sz w:val="18"/>
                <w:szCs w:val="18"/>
              </w:rPr>
              <w:t>管护措施（30分）</w:t>
            </w:r>
          </w:p>
        </w:tc>
        <w:tc>
          <w:tcPr>
            <w:tcW w:w="1771" w:type="dxa"/>
            <w:gridSpan w:val="2"/>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14:paraId="682726D8" w14:textId="77777777" w:rsidR="008A7B4E" w:rsidRDefault="008A7B4E" w:rsidP="009A43E0">
            <w:pPr>
              <w:widowControl/>
              <w:spacing w:line="360" w:lineRule="auto"/>
              <w:jc w:val="center"/>
              <w:rPr>
                <w:rFonts w:ascii="宋体" w:hAnsi="宋体" w:cs="宋体"/>
                <w:kern w:val="0"/>
                <w:sz w:val="18"/>
                <w:szCs w:val="18"/>
              </w:rPr>
            </w:pPr>
            <w:r>
              <w:rPr>
                <w:rFonts w:ascii="宋体" w:hAnsi="宋体" w:cs="宋体" w:hint="eastAsia"/>
                <w:kern w:val="0"/>
                <w:sz w:val="18"/>
                <w:szCs w:val="18"/>
              </w:rPr>
              <w:t>管护的及时性（36分）</w:t>
            </w:r>
          </w:p>
        </w:tc>
        <w:tc>
          <w:tcPr>
            <w:tcW w:w="1640" w:type="dxa"/>
            <w:gridSpan w:val="2"/>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14:paraId="410A24B1" w14:textId="77777777" w:rsidR="008A7B4E" w:rsidRDefault="008A7B4E" w:rsidP="009A43E0">
            <w:pPr>
              <w:widowControl/>
              <w:spacing w:line="360" w:lineRule="auto"/>
              <w:jc w:val="center"/>
              <w:rPr>
                <w:rFonts w:ascii="宋体" w:hAnsi="宋体" w:cs="宋体"/>
                <w:kern w:val="0"/>
                <w:sz w:val="18"/>
                <w:szCs w:val="18"/>
              </w:rPr>
            </w:pPr>
            <w:r>
              <w:rPr>
                <w:rFonts w:ascii="宋体" w:hAnsi="宋体" w:cs="宋体" w:hint="eastAsia"/>
                <w:kern w:val="0"/>
                <w:sz w:val="18"/>
                <w:szCs w:val="18"/>
              </w:rPr>
              <w:t>管护效果（34分）</w:t>
            </w:r>
          </w:p>
        </w:tc>
        <w:tc>
          <w:tcPr>
            <w:tcW w:w="603"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tcPr>
          <w:p w14:paraId="3D2E71F8" w14:textId="77777777" w:rsidR="008A7B4E" w:rsidRDefault="008A7B4E" w:rsidP="009A43E0">
            <w:pPr>
              <w:widowControl/>
              <w:spacing w:line="360" w:lineRule="auto"/>
              <w:jc w:val="center"/>
              <w:rPr>
                <w:rFonts w:ascii="宋体" w:hAnsi="宋体" w:cs="宋体"/>
                <w:kern w:val="0"/>
                <w:sz w:val="18"/>
                <w:szCs w:val="18"/>
              </w:rPr>
            </w:pPr>
          </w:p>
          <w:p w14:paraId="39D6FE80" w14:textId="77777777" w:rsidR="008A7B4E" w:rsidRDefault="008A7B4E" w:rsidP="009A43E0">
            <w:pPr>
              <w:widowControl/>
              <w:spacing w:line="360" w:lineRule="auto"/>
              <w:jc w:val="center"/>
              <w:rPr>
                <w:rFonts w:ascii="宋体" w:hAnsi="宋体" w:cs="宋体"/>
                <w:kern w:val="0"/>
                <w:sz w:val="18"/>
                <w:szCs w:val="18"/>
              </w:rPr>
            </w:pPr>
            <w:r>
              <w:rPr>
                <w:rFonts w:ascii="宋体" w:hAnsi="宋体" w:cs="宋体" w:hint="eastAsia"/>
                <w:kern w:val="0"/>
                <w:sz w:val="18"/>
                <w:szCs w:val="18"/>
              </w:rPr>
              <w:t>得分</w:t>
            </w:r>
          </w:p>
        </w:tc>
        <w:tc>
          <w:tcPr>
            <w:tcW w:w="660"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tcPr>
          <w:p w14:paraId="07EE5250" w14:textId="77777777" w:rsidR="008A7B4E" w:rsidRDefault="008A7B4E" w:rsidP="009A43E0">
            <w:pPr>
              <w:widowControl/>
              <w:spacing w:line="360" w:lineRule="auto"/>
              <w:jc w:val="center"/>
              <w:rPr>
                <w:rFonts w:ascii="宋体" w:hAnsi="宋体" w:cs="宋体"/>
                <w:kern w:val="0"/>
                <w:sz w:val="18"/>
                <w:szCs w:val="18"/>
              </w:rPr>
            </w:pPr>
            <w:r>
              <w:rPr>
                <w:rFonts w:ascii="宋体" w:hAnsi="宋体" w:cs="宋体" w:hint="eastAsia"/>
                <w:kern w:val="0"/>
                <w:sz w:val="18"/>
                <w:szCs w:val="18"/>
              </w:rPr>
              <w:t>季度考核得分（占50%）</w:t>
            </w:r>
          </w:p>
        </w:tc>
        <w:tc>
          <w:tcPr>
            <w:tcW w:w="660"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tcPr>
          <w:p w14:paraId="5CD88A6C" w14:textId="77777777" w:rsidR="008A7B4E" w:rsidRDefault="008A7B4E" w:rsidP="009A43E0">
            <w:pPr>
              <w:widowControl/>
              <w:spacing w:line="360" w:lineRule="auto"/>
              <w:jc w:val="center"/>
              <w:rPr>
                <w:rFonts w:ascii="宋体" w:hAnsi="宋体" w:cs="宋体"/>
                <w:kern w:val="0"/>
                <w:sz w:val="18"/>
                <w:szCs w:val="18"/>
              </w:rPr>
            </w:pPr>
            <w:r>
              <w:rPr>
                <w:rFonts w:ascii="宋体" w:hAnsi="宋体" w:cs="宋体" w:hint="eastAsia"/>
                <w:kern w:val="0"/>
                <w:sz w:val="18"/>
                <w:szCs w:val="18"/>
              </w:rPr>
              <w:t>平时抽检得分（占50%）</w:t>
            </w:r>
          </w:p>
        </w:tc>
        <w:tc>
          <w:tcPr>
            <w:tcW w:w="596"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tcPr>
          <w:p w14:paraId="7A433662" w14:textId="77777777" w:rsidR="008A7B4E" w:rsidRDefault="008A7B4E" w:rsidP="009A43E0">
            <w:pPr>
              <w:widowControl/>
              <w:spacing w:line="360" w:lineRule="auto"/>
              <w:jc w:val="center"/>
              <w:rPr>
                <w:rFonts w:ascii="宋体" w:hAnsi="宋体" w:cs="宋体"/>
                <w:kern w:val="0"/>
                <w:sz w:val="18"/>
                <w:szCs w:val="18"/>
              </w:rPr>
            </w:pPr>
            <w:r>
              <w:rPr>
                <w:rFonts w:ascii="宋体" w:hAnsi="宋体" w:cs="宋体" w:hint="eastAsia"/>
                <w:kern w:val="0"/>
                <w:sz w:val="18"/>
                <w:szCs w:val="18"/>
              </w:rPr>
              <w:t>总</w:t>
            </w:r>
          </w:p>
          <w:p w14:paraId="7F8A560B" w14:textId="77777777" w:rsidR="008A7B4E" w:rsidRDefault="008A7B4E" w:rsidP="009A43E0">
            <w:pPr>
              <w:widowControl/>
              <w:spacing w:line="360" w:lineRule="auto"/>
              <w:jc w:val="center"/>
              <w:rPr>
                <w:rFonts w:ascii="宋体" w:hAnsi="宋体" w:cs="宋体"/>
                <w:kern w:val="0"/>
                <w:sz w:val="18"/>
                <w:szCs w:val="18"/>
              </w:rPr>
            </w:pPr>
            <w:r>
              <w:rPr>
                <w:rFonts w:ascii="宋体" w:hAnsi="宋体" w:cs="宋体" w:hint="eastAsia"/>
                <w:kern w:val="0"/>
                <w:sz w:val="18"/>
                <w:szCs w:val="18"/>
              </w:rPr>
              <w:t>得</w:t>
            </w:r>
          </w:p>
          <w:p w14:paraId="7913DB5B" w14:textId="77777777" w:rsidR="008A7B4E" w:rsidRDefault="008A7B4E" w:rsidP="009A43E0">
            <w:pPr>
              <w:widowControl/>
              <w:spacing w:line="360" w:lineRule="auto"/>
              <w:jc w:val="center"/>
              <w:rPr>
                <w:rFonts w:ascii="宋体" w:hAnsi="宋体" w:cs="宋体"/>
                <w:kern w:val="0"/>
                <w:sz w:val="18"/>
                <w:szCs w:val="18"/>
              </w:rPr>
            </w:pPr>
            <w:r>
              <w:rPr>
                <w:rFonts w:ascii="宋体" w:hAnsi="宋体" w:cs="宋体" w:hint="eastAsia"/>
                <w:kern w:val="0"/>
                <w:sz w:val="18"/>
                <w:szCs w:val="18"/>
              </w:rPr>
              <w:t>分</w:t>
            </w:r>
          </w:p>
        </w:tc>
      </w:tr>
      <w:tr w:rsidR="008A7B4E" w14:paraId="48365BFE" w14:textId="77777777" w:rsidTr="009A43E0">
        <w:trPr>
          <w:cantSplit/>
        </w:trPr>
        <w:tc>
          <w:tcPr>
            <w:tcW w:w="0" w:type="auto"/>
            <w:vMerge/>
            <w:tcBorders>
              <w:top w:val="single" w:sz="6" w:space="0" w:color="auto"/>
              <w:left w:val="single" w:sz="6" w:space="0" w:color="auto"/>
              <w:bottom w:val="single" w:sz="6" w:space="0" w:color="auto"/>
              <w:right w:val="single" w:sz="6" w:space="0" w:color="auto"/>
            </w:tcBorders>
            <w:vAlign w:val="center"/>
          </w:tcPr>
          <w:p w14:paraId="028770C5" w14:textId="77777777" w:rsidR="008A7B4E" w:rsidRDefault="008A7B4E" w:rsidP="009A43E0">
            <w:pPr>
              <w:widowControl/>
              <w:spacing w:line="360" w:lineRule="auto"/>
              <w:jc w:val="left"/>
              <w:rPr>
                <w:rFonts w:ascii="宋体" w:hAnsi="宋体" w:cs="宋体"/>
                <w:kern w:val="0"/>
                <w:sz w:val="18"/>
                <w:szCs w:val="18"/>
              </w:rPr>
            </w:pPr>
          </w:p>
        </w:tc>
        <w:tc>
          <w:tcPr>
            <w:tcW w:w="1287" w:type="dxa"/>
            <w:tcBorders>
              <w:top w:val="nil"/>
              <w:left w:val="nil"/>
              <w:bottom w:val="single" w:sz="6" w:space="0" w:color="auto"/>
              <w:right w:val="single" w:sz="6" w:space="0" w:color="auto"/>
            </w:tcBorders>
            <w:tcMar>
              <w:top w:w="0" w:type="dxa"/>
              <w:left w:w="105" w:type="dxa"/>
              <w:bottom w:w="0" w:type="dxa"/>
              <w:right w:w="105" w:type="dxa"/>
            </w:tcMar>
            <w:vAlign w:val="center"/>
          </w:tcPr>
          <w:p w14:paraId="20FDDA6F" w14:textId="77777777" w:rsidR="008A7B4E" w:rsidRDefault="008A7B4E" w:rsidP="009A43E0">
            <w:pPr>
              <w:widowControl/>
              <w:spacing w:line="360" w:lineRule="auto"/>
              <w:jc w:val="center"/>
              <w:rPr>
                <w:rFonts w:ascii="宋体" w:hAnsi="宋体" w:cs="宋体"/>
                <w:kern w:val="0"/>
                <w:sz w:val="18"/>
                <w:szCs w:val="18"/>
              </w:rPr>
            </w:pPr>
            <w:r>
              <w:rPr>
                <w:rFonts w:ascii="宋体" w:hAnsi="宋体" w:cs="宋体" w:hint="eastAsia"/>
                <w:kern w:val="0"/>
                <w:sz w:val="18"/>
                <w:szCs w:val="18"/>
              </w:rPr>
              <w:t>项目</w:t>
            </w:r>
          </w:p>
        </w:tc>
        <w:tc>
          <w:tcPr>
            <w:tcW w:w="390" w:type="dxa"/>
            <w:tcBorders>
              <w:top w:val="nil"/>
              <w:left w:val="nil"/>
              <w:bottom w:val="single" w:sz="6" w:space="0" w:color="auto"/>
              <w:right w:val="single" w:sz="6" w:space="0" w:color="auto"/>
            </w:tcBorders>
            <w:tcMar>
              <w:top w:w="0" w:type="dxa"/>
              <w:left w:w="105" w:type="dxa"/>
              <w:bottom w:w="0" w:type="dxa"/>
              <w:right w:w="105" w:type="dxa"/>
            </w:tcMar>
            <w:vAlign w:val="center"/>
          </w:tcPr>
          <w:p w14:paraId="45B195E4" w14:textId="77777777" w:rsidR="008A7B4E" w:rsidRDefault="008A7B4E" w:rsidP="009A43E0">
            <w:pPr>
              <w:widowControl/>
              <w:spacing w:line="360" w:lineRule="auto"/>
              <w:jc w:val="center"/>
              <w:rPr>
                <w:rFonts w:ascii="宋体" w:hAnsi="宋体" w:cs="宋体"/>
                <w:kern w:val="0"/>
                <w:sz w:val="18"/>
                <w:szCs w:val="18"/>
              </w:rPr>
            </w:pPr>
            <w:r>
              <w:rPr>
                <w:rFonts w:ascii="宋体" w:hAnsi="宋体" w:cs="宋体" w:hint="eastAsia"/>
                <w:kern w:val="0"/>
                <w:sz w:val="18"/>
                <w:szCs w:val="18"/>
              </w:rPr>
              <w:t>得分</w:t>
            </w:r>
          </w:p>
        </w:tc>
        <w:tc>
          <w:tcPr>
            <w:tcW w:w="1297" w:type="dxa"/>
            <w:tcBorders>
              <w:top w:val="nil"/>
              <w:left w:val="nil"/>
              <w:bottom w:val="single" w:sz="6" w:space="0" w:color="auto"/>
              <w:right w:val="single" w:sz="6" w:space="0" w:color="auto"/>
            </w:tcBorders>
            <w:tcMar>
              <w:top w:w="0" w:type="dxa"/>
              <w:left w:w="105" w:type="dxa"/>
              <w:bottom w:w="0" w:type="dxa"/>
              <w:right w:w="105" w:type="dxa"/>
            </w:tcMar>
            <w:vAlign w:val="center"/>
          </w:tcPr>
          <w:p w14:paraId="48D013D6" w14:textId="77777777" w:rsidR="008A7B4E" w:rsidRDefault="008A7B4E" w:rsidP="009A43E0">
            <w:pPr>
              <w:widowControl/>
              <w:spacing w:line="360" w:lineRule="auto"/>
              <w:jc w:val="center"/>
              <w:rPr>
                <w:rFonts w:ascii="宋体" w:hAnsi="宋体" w:cs="宋体"/>
                <w:kern w:val="0"/>
                <w:sz w:val="18"/>
                <w:szCs w:val="18"/>
              </w:rPr>
            </w:pPr>
            <w:r>
              <w:rPr>
                <w:rFonts w:ascii="宋体" w:hAnsi="宋体" w:cs="宋体" w:hint="eastAsia"/>
                <w:kern w:val="0"/>
                <w:sz w:val="18"/>
                <w:szCs w:val="18"/>
              </w:rPr>
              <w:t>项目</w:t>
            </w:r>
          </w:p>
        </w:tc>
        <w:tc>
          <w:tcPr>
            <w:tcW w:w="474" w:type="dxa"/>
            <w:tcBorders>
              <w:top w:val="nil"/>
              <w:left w:val="nil"/>
              <w:bottom w:val="single" w:sz="6" w:space="0" w:color="auto"/>
              <w:right w:val="single" w:sz="6" w:space="0" w:color="auto"/>
            </w:tcBorders>
            <w:tcMar>
              <w:top w:w="0" w:type="dxa"/>
              <w:left w:w="105" w:type="dxa"/>
              <w:bottom w:w="0" w:type="dxa"/>
              <w:right w:w="105" w:type="dxa"/>
            </w:tcMar>
            <w:vAlign w:val="center"/>
          </w:tcPr>
          <w:p w14:paraId="7195C192" w14:textId="77777777" w:rsidR="008A7B4E" w:rsidRDefault="008A7B4E" w:rsidP="009A43E0">
            <w:pPr>
              <w:widowControl/>
              <w:spacing w:line="360" w:lineRule="auto"/>
              <w:jc w:val="center"/>
              <w:rPr>
                <w:rFonts w:ascii="宋体" w:hAnsi="宋体" w:cs="宋体"/>
                <w:kern w:val="0"/>
                <w:sz w:val="18"/>
                <w:szCs w:val="18"/>
              </w:rPr>
            </w:pPr>
            <w:r>
              <w:rPr>
                <w:rFonts w:ascii="宋体" w:hAnsi="宋体" w:cs="宋体" w:hint="eastAsia"/>
                <w:kern w:val="0"/>
                <w:sz w:val="18"/>
                <w:szCs w:val="18"/>
              </w:rPr>
              <w:t>得分</w:t>
            </w:r>
          </w:p>
        </w:tc>
        <w:tc>
          <w:tcPr>
            <w:tcW w:w="1166" w:type="dxa"/>
            <w:tcBorders>
              <w:top w:val="nil"/>
              <w:left w:val="nil"/>
              <w:bottom w:val="single" w:sz="6" w:space="0" w:color="auto"/>
              <w:right w:val="single" w:sz="6" w:space="0" w:color="auto"/>
            </w:tcBorders>
            <w:tcMar>
              <w:top w:w="0" w:type="dxa"/>
              <w:left w:w="105" w:type="dxa"/>
              <w:bottom w:w="0" w:type="dxa"/>
              <w:right w:w="105" w:type="dxa"/>
            </w:tcMar>
            <w:vAlign w:val="center"/>
          </w:tcPr>
          <w:p w14:paraId="192FED29" w14:textId="77777777" w:rsidR="008A7B4E" w:rsidRDefault="008A7B4E" w:rsidP="009A43E0">
            <w:pPr>
              <w:widowControl/>
              <w:spacing w:line="360" w:lineRule="auto"/>
              <w:jc w:val="center"/>
              <w:rPr>
                <w:rFonts w:ascii="宋体" w:hAnsi="宋体" w:cs="宋体"/>
                <w:kern w:val="0"/>
                <w:sz w:val="18"/>
                <w:szCs w:val="18"/>
              </w:rPr>
            </w:pPr>
            <w:r>
              <w:rPr>
                <w:rFonts w:ascii="宋体" w:hAnsi="宋体" w:cs="宋体" w:hint="eastAsia"/>
                <w:kern w:val="0"/>
                <w:sz w:val="18"/>
                <w:szCs w:val="18"/>
              </w:rPr>
              <w:t>项目</w:t>
            </w:r>
          </w:p>
        </w:tc>
        <w:tc>
          <w:tcPr>
            <w:tcW w:w="474" w:type="dxa"/>
            <w:tcBorders>
              <w:top w:val="nil"/>
              <w:left w:val="nil"/>
              <w:bottom w:val="single" w:sz="6" w:space="0" w:color="auto"/>
              <w:right w:val="single" w:sz="6" w:space="0" w:color="auto"/>
            </w:tcBorders>
            <w:tcMar>
              <w:top w:w="0" w:type="dxa"/>
              <w:left w:w="105" w:type="dxa"/>
              <w:bottom w:w="0" w:type="dxa"/>
              <w:right w:w="105" w:type="dxa"/>
            </w:tcMar>
            <w:vAlign w:val="center"/>
          </w:tcPr>
          <w:p w14:paraId="5EA9FFC1" w14:textId="77777777" w:rsidR="008A7B4E" w:rsidRDefault="008A7B4E" w:rsidP="009A43E0">
            <w:pPr>
              <w:widowControl/>
              <w:spacing w:line="360" w:lineRule="auto"/>
              <w:jc w:val="center"/>
              <w:rPr>
                <w:rFonts w:ascii="宋体" w:hAnsi="宋体" w:cs="宋体"/>
                <w:kern w:val="0"/>
                <w:sz w:val="18"/>
                <w:szCs w:val="18"/>
              </w:rPr>
            </w:pPr>
            <w:r>
              <w:rPr>
                <w:rFonts w:ascii="宋体" w:hAnsi="宋体" w:cs="宋体" w:hint="eastAsia"/>
                <w:kern w:val="0"/>
                <w:sz w:val="18"/>
                <w:szCs w:val="18"/>
              </w:rPr>
              <w:t>得分</w:t>
            </w:r>
          </w:p>
        </w:tc>
        <w:tc>
          <w:tcPr>
            <w:tcW w:w="0" w:type="auto"/>
            <w:vMerge/>
            <w:tcBorders>
              <w:top w:val="single" w:sz="6" w:space="0" w:color="auto"/>
              <w:left w:val="nil"/>
              <w:bottom w:val="single" w:sz="6" w:space="0" w:color="auto"/>
              <w:right w:val="single" w:sz="6" w:space="0" w:color="auto"/>
            </w:tcBorders>
            <w:vAlign w:val="center"/>
          </w:tcPr>
          <w:p w14:paraId="3AC5825B" w14:textId="77777777" w:rsidR="008A7B4E" w:rsidRDefault="008A7B4E" w:rsidP="009A43E0">
            <w:pPr>
              <w:widowControl/>
              <w:spacing w:line="360" w:lineRule="auto"/>
              <w:jc w:val="left"/>
              <w:rPr>
                <w:rFonts w:ascii="宋体" w:hAnsi="宋体" w:cs="宋体"/>
                <w:kern w:val="0"/>
                <w:sz w:val="18"/>
                <w:szCs w:val="18"/>
              </w:rPr>
            </w:pPr>
          </w:p>
        </w:tc>
        <w:tc>
          <w:tcPr>
            <w:tcW w:w="0" w:type="auto"/>
            <w:vMerge/>
            <w:tcBorders>
              <w:top w:val="single" w:sz="6" w:space="0" w:color="auto"/>
              <w:left w:val="nil"/>
              <w:bottom w:val="single" w:sz="6" w:space="0" w:color="auto"/>
              <w:right w:val="single" w:sz="6" w:space="0" w:color="auto"/>
            </w:tcBorders>
            <w:vAlign w:val="center"/>
          </w:tcPr>
          <w:p w14:paraId="46269E79" w14:textId="77777777" w:rsidR="008A7B4E" w:rsidRDefault="008A7B4E" w:rsidP="009A43E0">
            <w:pPr>
              <w:widowControl/>
              <w:spacing w:line="360" w:lineRule="auto"/>
              <w:jc w:val="left"/>
              <w:rPr>
                <w:rFonts w:ascii="宋体" w:hAnsi="宋体" w:cs="宋体"/>
                <w:kern w:val="0"/>
                <w:sz w:val="18"/>
                <w:szCs w:val="18"/>
              </w:rPr>
            </w:pPr>
          </w:p>
        </w:tc>
        <w:tc>
          <w:tcPr>
            <w:tcW w:w="0" w:type="auto"/>
            <w:vMerge/>
            <w:tcBorders>
              <w:top w:val="single" w:sz="6" w:space="0" w:color="auto"/>
              <w:left w:val="nil"/>
              <w:bottom w:val="single" w:sz="6" w:space="0" w:color="auto"/>
              <w:right w:val="single" w:sz="6" w:space="0" w:color="auto"/>
            </w:tcBorders>
            <w:vAlign w:val="center"/>
          </w:tcPr>
          <w:p w14:paraId="529A5163" w14:textId="77777777" w:rsidR="008A7B4E" w:rsidRDefault="008A7B4E" w:rsidP="009A43E0">
            <w:pPr>
              <w:widowControl/>
              <w:spacing w:line="360" w:lineRule="auto"/>
              <w:jc w:val="left"/>
              <w:rPr>
                <w:rFonts w:ascii="宋体" w:hAnsi="宋体" w:cs="宋体"/>
                <w:kern w:val="0"/>
                <w:sz w:val="18"/>
                <w:szCs w:val="18"/>
              </w:rPr>
            </w:pPr>
          </w:p>
        </w:tc>
        <w:tc>
          <w:tcPr>
            <w:tcW w:w="0" w:type="auto"/>
            <w:vMerge/>
            <w:tcBorders>
              <w:top w:val="single" w:sz="6" w:space="0" w:color="auto"/>
              <w:left w:val="nil"/>
              <w:bottom w:val="single" w:sz="6" w:space="0" w:color="auto"/>
              <w:right w:val="single" w:sz="6" w:space="0" w:color="auto"/>
            </w:tcBorders>
            <w:vAlign w:val="center"/>
          </w:tcPr>
          <w:p w14:paraId="05311D1C" w14:textId="77777777" w:rsidR="008A7B4E" w:rsidRDefault="008A7B4E" w:rsidP="009A43E0">
            <w:pPr>
              <w:widowControl/>
              <w:spacing w:line="360" w:lineRule="auto"/>
              <w:jc w:val="left"/>
              <w:rPr>
                <w:rFonts w:ascii="宋体" w:hAnsi="宋体" w:cs="宋体"/>
                <w:kern w:val="0"/>
                <w:sz w:val="18"/>
                <w:szCs w:val="18"/>
              </w:rPr>
            </w:pPr>
          </w:p>
        </w:tc>
      </w:tr>
      <w:tr w:rsidR="008A7B4E" w14:paraId="301A918C" w14:textId="77777777" w:rsidTr="009A43E0">
        <w:trPr>
          <w:cantSplit/>
        </w:trPr>
        <w:tc>
          <w:tcPr>
            <w:tcW w:w="909"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tcPr>
          <w:p w14:paraId="6873E82D" w14:textId="77777777" w:rsidR="008A7B4E" w:rsidRDefault="008A7B4E" w:rsidP="009A43E0">
            <w:pPr>
              <w:widowControl/>
              <w:spacing w:line="360" w:lineRule="auto"/>
              <w:jc w:val="left"/>
              <w:rPr>
                <w:rFonts w:ascii="宋体" w:hAnsi="宋体" w:cs="宋体"/>
                <w:kern w:val="0"/>
                <w:sz w:val="18"/>
                <w:szCs w:val="18"/>
              </w:rPr>
            </w:pPr>
          </w:p>
          <w:p w14:paraId="419EFC6F" w14:textId="77777777" w:rsidR="008A7B4E" w:rsidRDefault="008A7B4E" w:rsidP="009A43E0">
            <w:pPr>
              <w:widowControl/>
              <w:spacing w:line="360" w:lineRule="auto"/>
              <w:jc w:val="left"/>
              <w:rPr>
                <w:rFonts w:ascii="宋体" w:hAnsi="宋体" w:cs="宋体"/>
                <w:kern w:val="0"/>
                <w:sz w:val="18"/>
                <w:szCs w:val="18"/>
              </w:rPr>
            </w:pPr>
          </w:p>
          <w:p w14:paraId="0B47125B" w14:textId="77777777" w:rsidR="008A7B4E" w:rsidRDefault="008A7B4E" w:rsidP="009A43E0">
            <w:pPr>
              <w:widowControl/>
              <w:spacing w:line="360" w:lineRule="auto"/>
              <w:jc w:val="center"/>
              <w:rPr>
                <w:rFonts w:ascii="宋体" w:hAnsi="宋体" w:cs="宋体"/>
                <w:kern w:val="0"/>
                <w:sz w:val="18"/>
                <w:szCs w:val="18"/>
              </w:rPr>
            </w:pPr>
            <w:r>
              <w:rPr>
                <w:rFonts w:ascii="宋体" w:hAnsi="宋体" w:cs="宋体" w:hint="eastAsia"/>
                <w:kern w:val="0"/>
                <w:sz w:val="18"/>
                <w:szCs w:val="18"/>
              </w:rPr>
              <w:t>第</w:t>
            </w:r>
          </w:p>
          <w:p w14:paraId="4097F357" w14:textId="77777777" w:rsidR="008A7B4E" w:rsidRDefault="008A7B4E" w:rsidP="009A43E0">
            <w:pPr>
              <w:widowControl/>
              <w:spacing w:line="360" w:lineRule="auto"/>
              <w:jc w:val="center"/>
              <w:rPr>
                <w:rFonts w:ascii="宋体" w:hAnsi="宋体" w:cs="宋体"/>
                <w:kern w:val="0"/>
                <w:sz w:val="18"/>
                <w:szCs w:val="18"/>
              </w:rPr>
            </w:pPr>
            <w:r>
              <w:rPr>
                <w:rFonts w:ascii="宋体" w:hAnsi="宋体" w:cs="宋体" w:hint="eastAsia"/>
                <w:kern w:val="0"/>
                <w:sz w:val="18"/>
                <w:szCs w:val="18"/>
              </w:rPr>
              <w:t>四</w:t>
            </w:r>
          </w:p>
          <w:p w14:paraId="205F38FC" w14:textId="77777777" w:rsidR="008A7B4E" w:rsidRDefault="008A7B4E" w:rsidP="009A43E0">
            <w:pPr>
              <w:widowControl/>
              <w:spacing w:line="360" w:lineRule="auto"/>
              <w:jc w:val="center"/>
              <w:rPr>
                <w:rFonts w:ascii="宋体" w:hAnsi="宋体" w:cs="宋体"/>
                <w:kern w:val="0"/>
                <w:sz w:val="18"/>
                <w:szCs w:val="18"/>
              </w:rPr>
            </w:pPr>
            <w:r>
              <w:rPr>
                <w:rFonts w:ascii="宋体" w:hAnsi="宋体" w:cs="宋体" w:hint="eastAsia"/>
                <w:kern w:val="0"/>
                <w:sz w:val="18"/>
                <w:szCs w:val="18"/>
              </w:rPr>
              <w:t>季</w:t>
            </w:r>
          </w:p>
          <w:p w14:paraId="0019D000" w14:textId="77777777" w:rsidR="008A7B4E" w:rsidRDefault="008A7B4E" w:rsidP="009A43E0">
            <w:pPr>
              <w:widowControl/>
              <w:spacing w:line="360" w:lineRule="auto"/>
              <w:jc w:val="center"/>
              <w:rPr>
                <w:rFonts w:ascii="宋体" w:hAnsi="宋体" w:cs="宋体"/>
                <w:kern w:val="0"/>
                <w:sz w:val="18"/>
                <w:szCs w:val="18"/>
              </w:rPr>
            </w:pPr>
            <w:r>
              <w:rPr>
                <w:rFonts w:ascii="宋体" w:hAnsi="宋体" w:cs="宋体" w:hint="eastAsia"/>
                <w:kern w:val="0"/>
                <w:sz w:val="18"/>
                <w:szCs w:val="18"/>
              </w:rPr>
              <w:t>度</w:t>
            </w:r>
          </w:p>
        </w:tc>
        <w:tc>
          <w:tcPr>
            <w:tcW w:w="1287" w:type="dxa"/>
            <w:tcBorders>
              <w:top w:val="nil"/>
              <w:left w:val="nil"/>
              <w:bottom w:val="single" w:sz="6" w:space="0" w:color="auto"/>
              <w:right w:val="single" w:sz="6" w:space="0" w:color="auto"/>
            </w:tcBorders>
            <w:tcMar>
              <w:top w:w="0" w:type="dxa"/>
              <w:left w:w="105" w:type="dxa"/>
              <w:bottom w:w="0" w:type="dxa"/>
              <w:right w:w="105" w:type="dxa"/>
            </w:tcMar>
            <w:vAlign w:val="center"/>
          </w:tcPr>
          <w:p w14:paraId="794D492B" w14:textId="77777777" w:rsidR="008A7B4E" w:rsidRDefault="008A7B4E" w:rsidP="009A43E0">
            <w:pPr>
              <w:widowControl/>
              <w:spacing w:line="360" w:lineRule="auto"/>
              <w:rPr>
                <w:rFonts w:ascii="宋体" w:hAnsi="宋体" w:cs="宋体"/>
                <w:kern w:val="0"/>
                <w:sz w:val="18"/>
                <w:szCs w:val="18"/>
              </w:rPr>
            </w:pPr>
            <w:r>
              <w:rPr>
                <w:rFonts w:ascii="宋体" w:hAnsi="宋体" w:cs="宋体" w:hint="eastAsia"/>
                <w:kern w:val="0"/>
                <w:sz w:val="18"/>
                <w:szCs w:val="18"/>
              </w:rPr>
              <w:t>1、补植（2分）</w:t>
            </w:r>
          </w:p>
        </w:tc>
        <w:tc>
          <w:tcPr>
            <w:tcW w:w="390" w:type="dxa"/>
            <w:tcBorders>
              <w:top w:val="nil"/>
              <w:left w:val="nil"/>
              <w:bottom w:val="single" w:sz="6" w:space="0" w:color="auto"/>
              <w:right w:val="single" w:sz="6" w:space="0" w:color="auto"/>
            </w:tcBorders>
            <w:tcMar>
              <w:top w:w="0" w:type="dxa"/>
              <w:left w:w="105" w:type="dxa"/>
              <w:bottom w:w="0" w:type="dxa"/>
              <w:right w:w="105" w:type="dxa"/>
            </w:tcMar>
            <w:vAlign w:val="center"/>
          </w:tcPr>
          <w:p w14:paraId="24FCE72B" w14:textId="77777777" w:rsidR="008A7B4E" w:rsidRDefault="008A7B4E" w:rsidP="009A43E0">
            <w:pPr>
              <w:widowControl/>
              <w:spacing w:line="360" w:lineRule="auto"/>
              <w:rPr>
                <w:rFonts w:ascii="宋体" w:hAnsi="宋体" w:cs="宋体"/>
                <w:kern w:val="0"/>
                <w:sz w:val="18"/>
                <w:szCs w:val="18"/>
              </w:rPr>
            </w:pPr>
          </w:p>
        </w:tc>
        <w:tc>
          <w:tcPr>
            <w:tcW w:w="1297" w:type="dxa"/>
            <w:tcBorders>
              <w:top w:val="nil"/>
              <w:left w:val="nil"/>
              <w:bottom w:val="single" w:sz="6" w:space="0" w:color="auto"/>
              <w:right w:val="single" w:sz="6" w:space="0" w:color="auto"/>
            </w:tcBorders>
            <w:tcMar>
              <w:top w:w="0" w:type="dxa"/>
              <w:left w:w="105" w:type="dxa"/>
              <w:bottom w:w="0" w:type="dxa"/>
              <w:right w:w="105" w:type="dxa"/>
            </w:tcMar>
            <w:vAlign w:val="center"/>
          </w:tcPr>
          <w:p w14:paraId="153D16FE" w14:textId="77777777" w:rsidR="008A7B4E" w:rsidRDefault="008A7B4E" w:rsidP="009A43E0">
            <w:pPr>
              <w:widowControl/>
              <w:spacing w:line="360" w:lineRule="auto"/>
              <w:rPr>
                <w:rFonts w:ascii="宋体" w:hAnsi="宋体" w:cs="宋体"/>
                <w:kern w:val="0"/>
                <w:sz w:val="18"/>
                <w:szCs w:val="18"/>
              </w:rPr>
            </w:pPr>
            <w:r>
              <w:rPr>
                <w:rFonts w:ascii="宋体" w:hAnsi="宋体" w:cs="宋体" w:hint="eastAsia"/>
                <w:kern w:val="0"/>
                <w:sz w:val="18"/>
                <w:szCs w:val="18"/>
              </w:rPr>
              <w:t>1、补植（6分）</w:t>
            </w:r>
          </w:p>
        </w:tc>
        <w:tc>
          <w:tcPr>
            <w:tcW w:w="474" w:type="dxa"/>
            <w:tcBorders>
              <w:top w:val="nil"/>
              <w:left w:val="nil"/>
              <w:bottom w:val="single" w:sz="6" w:space="0" w:color="auto"/>
              <w:right w:val="single" w:sz="6" w:space="0" w:color="auto"/>
            </w:tcBorders>
            <w:tcMar>
              <w:top w:w="0" w:type="dxa"/>
              <w:left w:w="105" w:type="dxa"/>
              <w:bottom w:w="0" w:type="dxa"/>
              <w:right w:w="105" w:type="dxa"/>
            </w:tcMar>
            <w:vAlign w:val="center"/>
          </w:tcPr>
          <w:p w14:paraId="63A7D4DB" w14:textId="77777777" w:rsidR="008A7B4E" w:rsidRDefault="008A7B4E" w:rsidP="009A43E0">
            <w:pPr>
              <w:widowControl/>
              <w:spacing w:line="360" w:lineRule="auto"/>
              <w:rPr>
                <w:rFonts w:ascii="宋体" w:hAnsi="宋体" w:cs="宋体"/>
                <w:kern w:val="0"/>
                <w:sz w:val="18"/>
                <w:szCs w:val="18"/>
              </w:rPr>
            </w:pPr>
          </w:p>
        </w:tc>
        <w:tc>
          <w:tcPr>
            <w:tcW w:w="1166" w:type="dxa"/>
            <w:tcBorders>
              <w:top w:val="nil"/>
              <w:left w:val="nil"/>
              <w:bottom w:val="single" w:sz="6" w:space="0" w:color="auto"/>
              <w:right w:val="single" w:sz="6" w:space="0" w:color="auto"/>
            </w:tcBorders>
            <w:tcMar>
              <w:top w:w="0" w:type="dxa"/>
              <w:left w:w="105" w:type="dxa"/>
              <w:bottom w:w="0" w:type="dxa"/>
              <w:right w:w="105" w:type="dxa"/>
            </w:tcMar>
            <w:vAlign w:val="center"/>
          </w:tcPr>
          <w:p w14:paraId="389DB372" w14:textId="77777777" w:rsidR="008A7B4E" w:rsidRDefault="008A7B4E" w:rsidP="009A43E0">
            <w:pPr>
              <w:widowControl/>
              <w:spacing w:line="360" w:lineRule="auto"/>
              <w:rPr>
                <w:rFonts w:ascii="宋体" w:hAnsi="宋体" w:cs="宋体"/>
                <w:kern w:val="0"/>
                <w:sz w:val="18"/>
                <w:szCs w:val="18"/>
              </w:rPr>
            </w:pPr>
            <w:r>
              <w:rPr>
                <w:rFonts w:ascii="宋体" w:hAnsi="宋体" w:cs="宋体" w:hint="eastAsia"/>
                <w:kern w:val="0"/>
                <w:sz w:val="18"/>
                <w:szCs w:val="18"/>
              </w:rPr>
              <w:t>1、整体形象（6分）</w:t>
            </w:r>
          </w:p>
        </w:tc>
        <w:tc>
          <w:tcPr>
            <w:tcW w:w="474" w:type="dxa"/>
            <w:tcBorders>
              <w:top w:val="nil"/>
              <w:left w:val="nil"/>
              <w:bottom w:val="single" w:sz="6" w:space="0" w:color="auto"/>
              <w:right w:val="single" w:sz="6" w:space="0" w:color="auto"/>
            </w:tcBorders>
            <w:tcMar>
              <w:top w:w="0" w:type="dxa"/>
              <w:left w:w="105" w:type="dxa"/>
              <w:bottom w:w="0" w:type="dxa"/>
              <w:right w:w="105" w:type="dxa"/>
            </w:tcMar>
          </w:tcPr>
          <w:p w14:paraId="14F9E6BF" w14:textId="77777777" w:rsidR="008A7B4E" w:rsidRDefault="008A7B4E" w:rsidP="009A43E0">
            <w:pPr>
              <w:widowControl/>
              <w:spacing w:line="360" w:lineRule="auto"/>
              <w:jc w:val="left"/>
              <w:rPr>
                <w:rFonts w:ascii="宋体" w:hAnsi="宋体" w:cs="宋体"/>
                <w:kern w:val="0"/>
                <w:sz w:val="18"/>
                <w:szCs w:val="18"/>
              </w:rPr>
            </w:pPr>
          </w:p>
        </w:tc>
        <w:tc>
          <w:tcPr>
            <w:tcW w:w="603" w:type="dxa"/>
            <w:vMerge w:val="restart"/>
            <w:tcBorders>
              <w:top w:val="nil"/>
              <w:left w:val="nil"/>
              <w:bottom w:val="single" w:sz="6" w:space="0" w:color="auto"/>
              <w:right w:val="single" w:sz="6" w:space="0" w:color="auto"/>
            </w:tcBorders>
            <w:tcMar>
              <w:top w:w="0" w:type="dxa"/>
              <w:left w:w="105" w:type="dxa"/>
              <w:bottom w:w="0" w:type="dxa"/>
              <w:right w:w="105" w:type="dxa"/>
            </w:tcMar>
          </w:tcPr>
          <w:p w14:paraId="5215E80E" w14:textId="77777777" w:rsidR="008A7B4E" w:rsidRDefault="008A7B4E" w:rsidP="009A43E0">
            <w:pPr>
              <w:widowControl/>
              <w:spacing w:line="360" w:lineRule="auto"/>
              <w:jc w:val="left"/>
              <w:rPr>
                <w:rFonts w:ascii="宋体" w:hAnsi="宋体" w:cs="宋体"/>
                <w:kern w:val="0"/>
                <w:sz w:val="18"/>
                <w:szCs w:val="18"/>
              </w:rPr>
            </w:pPr>
          </w:p>
        </w:tc>
        <w:tc>
          <w:tcPr>
            <w:tcW w:w="660" w:type="dxa"/>
            <w:vMerge w:val="restart"/>
            <w:tcBorders>
              <w:top w:val="nil"/>
              <w:left w:val="nil"/>
              <w:bottom w:val="single" w:sz="6" w:space="0" w:color="auto"/>
              <w:right w:val="single" w:sz="6" w:space="0" w:color="auto"/>
            </w:tcBorders>
            <w:tcMar>
              <w:top w:w="0" w:type="dxa"/>
              <w:left w:w="105" w:type="dxa"/>
              <w:bottom w:w="0" w:type="dxa"/>
              <w:right w:w="105" w:type="dxa"/>
            </w:tcMar>
          </w:tcPr>
          <w:p w14:paraId="2D74438B" w14:textId="77777777" w:rsidR="008A7B4E" w:rsidRDefault="008A7B4E" w:rsidP="009A43E0">
            <w:pPr>
              <w:widowControl/>
              <w:spacing w:line="360" w:lineRule="auto"/>
              <w:jc w:val="left"/>
              <w:rPr>
                <w:rFonts w:ascii="宋体" w:hAnsi="宋体" w:cs="宋体"/>
                <w:kern w:val="0"/>
                <w:sz w:val="18"/>
                <w:szCs w:val="18"/>
              </w:rPr>
            </w:pPr>
          </w:p>
        </w:tc>
        <w:tc>
          <w:tcPr>
            <w:tcW w:w="660" w:type="dxa"/>
            <w:vMerge w:val="restart"/>
            <w:tcBorders>
              <w:top w:val="nil"/>
              <w:left w:val="nil"/>
              <w:bottom w:val="single" w:sz="6" w:space="0" w:color="auto"/>
              <w:right w:val="single" w:sz="6" w:space="0" w:color="auto"/>
            </w:tcBorders>
            <w:tcMar>
              <w:top w:w="0" w:type="dxa"/>
              <w:left w:w="105" w:type="dxa"/>
              <w:bottom w:w="0" w:type="dxa"/>
              <w:right w:w="105" w:type="dxa"/>
            </w:tcMar>
          </w:tcPr>
          <w:p w14:paraId="604FF8E5" w14:textId="77777777" w:rsidR="008A7B4E" w:rsidRDefault="008A7B4E" w:rsidP="009A43E0">
            <w:pPr>
              <w:widowControl/>
              <w:spacing w:line="360" w:lineRule="auto"/>
              <w:jc w:val="left"/>
              <w:rPr>
                <w:rFonts w:ascii="宋体" w:hAnsi="宋体" w:cs="宋体"/>
                <w:kern w:val="0"/>
                <w:sz w:val="18"/>
                <w:szCs w:val="18"/>
              </w:rPr>
            </w:pPr>
          </w:p>
        </w:tc>
        <w:tc>
          <w:tcPr>
            <w:tcW w:w="596" w:type="dxa"/>
            <w:vMerge w:val="restart"/>
            <w:tcBorders>
              <w:top w:val="nil"/>
              <w:left w:val="nil"/>
              <w:bottom w:val="single" w:sz="6" w:space="0" w:color="auto"/>
              <w:right w:val="single" w:sz="6" w:space="0" w:color="auto"/>
            </w:tcBorders>
            <w:tcMar>
              <w:top w:w="0" w:type="dxa"/>
              <w:left w:w="105" w:type="dxa"/>
              <w:bottom w:w="0" w:type="dxa"/>
              <w:right w:w="105" w:type="dxa"/>
            </w:tcMar>
          </w:tcPr>
          <w:p w14:paraId="770C5B61" w14:textId="77777777" w:rsidR="008A7B4E" w:rsidRDefault="008A7B4E" w:rsidP="009A43E0">
            <w:pPr>
              <w:widowControl/>
              <w:spacing w:line="360" w:lineRule="auto"/>
              <w:jc w:val="left"/>
              <w:rPr>
                <w:rFonts w:ascii="宋体" w:hAnsi="宋体" w:cs="宋体"/>
                <w:kern w:val="0"/>
                <w:sz w:val="18"/>
                <w:szCs w:val="18"/>
              </w:rPr>
            </w:pPr>
          </w:p>
        </w:tc>
      </w:tr>
      <w:tr w:rsidR="008A7B4E" w14:paraId="576D5FE9" w14:textId="77777777" w:rsidTr="009A43E0">
        <w:trPr>
          <w:cantSplit/>
        </w:trPr>
        <w:tc>
          <w:tcPr>
            <w:tcW w:w="0" w:type="auto"/>
            <w:vMerge/>
            <w:tcBorders>
              <w:top w:val="nil"/>
              <w:left w:val="single" w:sz="6" w:space="0" w:color="auto"/>
              <w:bottom w:val="single" w:sz="6" w:space="0" w:color="auto"/>
              <w:right w:val="single" w:sz="6" w:space="0" w:color="auto"/>
            </w:tcBorders>
            <w:vAlign w:val="center"/>
          </w:tcPr>
          <w:p w14:paraId="064E84B3" w14:textId="77777777" w:rsidR="008A7B4E" w:rsidRDefault="008A7B4E" w:rsidP="009A43E0">
            <w:pPr>
              <w:widowControl/>
              <w:spacing w:line="360" w:lineRule="auto"/>
              <w:jc w:val="left"/>
              <w:rPr>
                <w:rFonts w:ascii="宋体" w:hAnsi="宋体" w:cs="宋体"/>
                <w:kern w:val="0"/>
                <w:sz w:val="18"/>
                <w:szCs w:val="18"/>
              </w:rPr>
            </w:pPr>
          </w:p>
        </w:tc>
        <w:tc>
          <w:tcPr>
            <w:tcW w:w="1287" w:type="dxa"/>
            <w:tcBorders>
              <w:top w:val="nil"/>
              <w:left w:val="nil"/>
              <w:bottom w:val="single" w:sz="6" w:space="0" w:color="auto"/>
              <w:right w:val="single" w:sz="6" w:space="0" w:color="auto"/>
            </w:tcBorders>
            <w:tcMar>
              <w:top w:w="0" w:type="dxa"/>
              <w:left w:w="105" w:type="dxa"/>
              <w:bottom w:w="0" w:type="dxa"/>
              <w:right w:w="105" w:type="dxa"/>
            </w:tcMar>
            <w:vAlign w:val="center"/>
          </w:tcPr>
          <w:p w14:paraId="0D457C88" w14:textId="77777777" w:rsidR="008A7B4E" w:rsidRDefault="008A7B4E" w:rsidP="009A43E0">
            <w:pPr>
              <w:widowControl/>
              <w:spacing w:line="360" w:lineRule="auto"/>
              <w:rPr>
                <w:rFonts w:ascii="宋体" w:hAnsi="宋体" w:cs="宋体"/>
                <w:kern w:val="0"/>
                <w:sz w:val="18"/>
                <w:szCs w:val="18"/>
              </w:rPr>
            </w:pPr>
            <w:r>
              <w:rPr>
                <w:rFonts w:ascii="宋体" w:hAnsi="宋体" w:cs="宋体" w:hint="eastAsia"/>
                <w:kern w:val="0"/>
                <w:sz w:val="18"/>
                <w:szCs w:val="18"/>
              </w:rPr>
              <w:t>2、清除杂草、杂物等（4分）</w:t>
            </w:r>
          </w:p>
        </w:tc>
        <w:tc>
          <w:tcPr>
            <w:tcW w:w="390" w:type="dxa"/>
            <w:tcBorders>
              <w:top w:val="nil"/>
              <w:left w:val="nil"/>
              <w:bottom w:val="single" w:sz="6" w:space="0" w:color="auto"/>
              <w:right w:val="single" w:sz="6" w:space="0" w:color="auto"/>
            </w:tcBorders>
            <w:tcMar>
              <w:top w:w="0" w:type="dxa"/>
              <w:left w:w="105" w:type="dxa"/>
              <w:bottom w:w="0" w:type="dxa"/>
              <w:right w:w="105" w:type="dxa"/>
            </w:tcMar>
            <w:vAlign w:val="center"/>
          </w:tcPr>
          <w:p w14:paraId="3DC7150B" w14:textId="77777777" w:rsidR="008A7B4E" w:rsidRDefault="008A7B4E" w:rsidP="009A43E0">
            <w:pPr>
              <w:widowControl/>
              <w:spacing w:line="360" w:lineRule="auto"/>
              <w:rPr>
                <w:rFonts w:ascii="宋体" w:hAnsi="宋体" w:cs="宋体"/>
                <w:kern w:val="0"/>
                <w:sz w:val="18"/>
                <w:szCs w:val="18"/>
              </w:rPr>
            </w:pPr>
          </w:p>
        </w:tc>
        <w:tc>
          <w:tcPr>
            <w:tcW w:w="1297" w:type="dxa"/>
            <w:tcBorders>
              <w:top w:val="nil"/>
              <w:left w:val="nil"/>
              <w:bottom w:val="single" w:sz="6" w:space="0" w:color="auto"/>
              <w:right w:val="single" w:sz="6" w:space="0" w:color="auto"/>
            </w:tcBorders>
            <w:tcMar>
              <w:top w:w="0" w:type="dxa"/>
              <w:left w:w="105" w:type="dxa"/>
              <w:bottom w:w="0" w:type="dxa"/>
              <w:right w:w="105" w:type="dxa"/>
            </w:tcMar>
            <w:vAlign w:val="center"/>
          </w:tcPr>
          <w:p w14:paraId="197F2436" w14:textId="77777777" w:rsidR="008A7B4E" w:rsidRDefault="008A7B4E" w:rsidP="009A43E0">
            <w:pPr>
              <w:widowControl/>
              <w:spacing w:line="360" w:lineRule="auto"/>
              <w:rPr>
                <w:rFonts w:ascii="宋体" w:hAnsi="宋体" w:cs="宋体"/>
                <w:kern w:val="0"/>
                <w:sz w:val="18"/>
                <w:szCs w:val="18"/>
              </w:rPr>
            </w:pPr>
            <w:r>
              <w:rPr>
                <w:rFonts w:ascii="宋体" w:hAnsi="宋体" w:cs="宋体" w:hint="eastAsia"/>
                <w:kern w:val="0"/>
                <w:sz w:val="18"/>
                <w:szCs w:val="18"/>
              </w:rPr>
              <w:t>2、清除杂草、杂物等（6分）</w:t>
            </w:r>
          </w:p>
        </w:tc>
        <w:tc>
          <w:tcPr>
            <w:tcW w:w="474" w:type="dxa"/>
            <w:tcBorders>
              <w:top w:val="nil"/>
              <w:left w:val="nil"/>
              <w:bottom w:val="single" w:sz="6" w:space="0" w:color="auto"/>
              <w:right w:val="single" w:sz="6" w:space="0" w:color="auto"/>
            </w:tcBorders>
            <w:tcMar>
              <w:top w:w="0" w:type="dxa"/>
              <w:left w:w="105" w:type="dxa"/>
              <w:bottom w:w="0" w:type="dxa"/>
              <w:right w:w="105" w:type="dxa"/>
            </w:tcMar>
            <w:vAlign w:val="center"/>
          </w:tcPr>
          <w:p w14:paraId="3D9CDD98" w14:textId="77777777" w:rsidR="008A7B4E" w:rsidRDefault="008A7B4E" w:rsidP="009A43E0">
            <w:pPr>
              <w:widowControl/>
              <w:spacing w:line="360" w:lineRule="auto"/>
              <w:rPr>
                <w:rFonts w:ascii="宋体" w:hAnsi="宋体" w:cs="宋体"/>
                <w:kern w:val="0"/>
                <w:sz w:val="18"/>
                <w:szCs w:val="18"/>
              </w:rPr>
            </w:pPr>
          </w:p>
        </w:tc>
        <w:tc>
          <w:tcPr>
            <w:tcW w:w="1166" w:type="dxa"/>
            <w:tcBorders>
              <w:top w:val="nil"/>
              <w:left w:val="nil"/>
              <w:bottom w:val="single" w:sz="6" w:space="0" w:color="auto"/>
              <w:right w:val="single" w:sz="6" w:space="0" w:color="auto"/>
            </w:tcBorders>
            <w:tcMar>
              <w:top w:w="0" w:type="dxa"/>
              <w:left w:w="105" w:type="dxa"/>
              <w:bottom w:w="0" w:type="dxa"/>
              <w:right w:w="105" w:type="dxa"/>
            </w:tcMar>
            <w:vAlign w:val="center"/>
          </w:tcPr>
          <w:p w14:paraId="45EDEFFA" w14:textId="77777777" w:rsidR="008A7B4E" w:rsidRDefault="008A7B4E" w:rsidP="009A43E0">
            <w:pPr>
              <w:widowControl/>
              <w:spacing w:line="360" w:lineRule="auto"/>
              <w:rPr>
                <w:rFonts w:ascii="宋体" w:hAnsi="宋体" w:cs="宋体"/>
                <w:kern w:val="0"/>
                <w:sz w:val="18"/>
                <w:szCs w:val="18"/>
              </w:rPr>
            </w:pPr>
            <w:r>
              <w:rPr>
                <w:rFonts w:ascii="宋体" w:hAnsi="宋体" w:cs="宋体" w:hint="eastAsia"/>
                <w:kern w:val="0"/>
                <w:sz w:val="18"/>
                <w:szCs w:val="18"/>
              </w:rPr>
              <w:t>2、苗木成活和保持率（6分）</w:t>
            </w:r>
          </w:p>
        </w:tc>
        <w:tc>
          <w:tcPr>
            <w:tcW w:w="474" w:type="dxa"/>
            <w:tcBorders>
              <w:top w:val="nil"/>
              <w:left w:val="nil"/>
              <w:bottom w:val="single" w:sz="6" w:space="0" w:color="auto"/>
              <w:right w:val="single" w:sz="6" w:space="0" w:color="auto"/>
            </w:tcBorders>
            <w:tcMar>
              <w:top w:w="0" w:type="dxa"/>
              <w:left w:w="105" w:type="dxa"/>
              <w:bottom w:w="0" w:type="dxa"/>
              <w:right w:w="105" w:type="dxa"/>
            </w:tcMar>
          </w:tcPr>
          <w:p w14:paraId="541C28E7" w14:textId="77777777" w:rsidR="008A7B4E" w:rsidRDefault="008A7B4E" w:rsidP="009A43E0">
            <w:pPr>
              <w:widowControl/>
              <w:spacing w:line="360" w:lineRule="auto"/>
              <w:jc w:val="left"/>
              <w:rPr>
                <w:rFonts w:ascii="宋体" w:hAnsi="宋体" w:cs="宋体"/>
                <w:kern w:val="0"/>
                <w:sz w:val="18"/>
                <w:szCs w:val="18"/>
              </w:rPr>
            </w:pPr>
          </w:p>
        </w:tc>
        <w:tc>
          <w:tcPr>
            <w:tcW w:w="0" w:type="auto"/>
            <w:vMerge/>
            <w:tcBorders>
              <w:top w:val="nil"/>
              <w:left w:val="nil"/>
              <w:bottom w:val="single" w:sz="6" w:space="0" w:color="auto"/>
              <w:right w:val="single" w:sz="6" w:space="0" w:color="auto"/>
            </w:tcBorders>
            <w:vAlign w:val="center"/>
          </w:tcPr>
          <w:p w14:paraId="575A1303" w14:textId="77777777" w:rsidR="008A7B4E" w:rsidRDefault="008A7B4E" w:rsidP="009A43E0">
            <w:pPr>
              <w:widowControl/>
              <w:spacing w:line="360" w:lineRule="auto"/>
              <w:jc w:val="left"/>
              <w:rPr>
                <w:rFonts w:ascii="宋体" w:hAnsi="宋体" w:cs="宋体"/>
                <w:kern w:val="0"/>
                <w:sz w:val="18"/>
                <w:szCs w:val="18"/>
              </w:rPr>
            </w:pPr>
          </w:p>
        </w:tc>
        <w:tc>
          <w:tcPr>
            <w:tcW w:w="0" w:type="auto"/>
            <w:vMerge/>
            <w:tcBorders>
              <w:top w:val="nil"/>
              <w:left w:val="nil"/>
              <w:bottom w:val="single" w:sz="6" w:space="0" w:color="auto"/>
              <w:right w:val="single" w:sz="6" w:space="0" w:color="auto"/>
            </w:tcBorders>
            <w:vAlign w:val="center"/>
          </w:tcPr>
          <w:p w14:paraId="359845EA" w14:textId="77777777" w:rsidR="008A7B4E" w:rsidRDefault="008A7B4E" w:rsidP="009A43E0">
            <w:pPr>
              <w:widowControl/>
              <w:spacing w:line="360" w:lineRule="auto"/>
              <w:jc w:val="left"/>
              <w:rPr>
                <w:rFonts w:ascii="宋体" w:hAnsi="宋体" w:cs="宋体"/>
                <w:kern w:val="0"/>
                <w:sz w:val="18"/>
                <w:szCs w:val="18"/>
              </w:rPr>
            </w:pPr>
          </w:p>
        </w:tc>
        <w:tc>
          <w:tcPr>
            <w:tcW w:w="0" w:type="auto"/>
            <w:vMerge/>
            <w:tcBorders>
              <w:top w:val="nil"/>
              <w:left w:val="nil"/>
              <w:bottom w:val="single" w:sz="6" w:space="0" w:color="auto"/>
              <w:right w:val="single" w:sz="6" w:space="0" w:color="auto"/>
            </w:tcBorders>
            <w:vAlign w:val="center"/>
          </w:tcPr>
          <w:p w14:paraId="2DBEE419" w14:textId="77777777" w:rsidR="008A7B4E" w:rsidRDefault="008A7B4E" w:rsidP="009A43E0">
            <w:pPr>
              <w:widowControl/>
              <w:spacing w:line="360" w:lineRule="auto"/>
              <w:jc w:val="left"/>
              <w:rPr>
                <w:rFonts w:ascii="宋体" w:hAnsi="宋体" w:cs="宋体"/>
                <w:kern w:val="0"/>
                <w:sz w:val="18"/>
                <w:szCs w:val="18"/>
              </w:rPr>
            </w:pPr>
          </w:p>
        </w:tc>
        <w:tc>
          <w:tcPr>
            <w:tcW w:w="0" w:type="auto"/>
            <w:vMerge/>
            <w:tcBorders>
              <w:top w:val="nil"/>
              <w:left w:val="nil"/>
              <w:bottom w:val="single" w:sz="6" w:space="0" w:color="auto"/>
              <w:right w:val="single" w:sz="6" w:space="0" w:color="auto"/>
            </w:tcBorders>
            <w:vAlign w:val="center"/>
          </w:tcPr>
          <w:p w14:paraId="0F414E81" w14:textId="77777777" w:rsidR="008A7B4E" w:rsidRDefault="008A7B4E" w:rsidP="009A43E0">
            <w:pPr>
              <w:widowControl/>
              <w:spacing w:line="360" w:lineRule="auto"/>
              <w:jc w:val="left"/>
              <w:rPr>
                <w:rFonts w:ascii="宋体" w:hAnsi="宋体" w:cs="宋体"/>
                <w:kern w:val="0"/>
                <w:sz w:val="18"/>
                <w:szCs w:val="18"/>
              </w:rPr>
            </w:pPr>
          </w:p>
        </w:tc>
      </w:tr>
      <w:tr w:rsidR="008A7B4E" w14:paraId="4CFA7246" w14:textId="77777777" w:rsidTr="009A43E0">
        <w:trPr>
          <w:cantSplit/>
        </w:trPr>
        <w:tc>
          <w:tcPr>
            <w:tcW w:w="0" w:type="auto"/>
            <w:vMerge/>
            <w:tcBorders>
              <w:top w:val="nil"/>
              <w:left w:val="single" w:sz="6" w:space="0" w:color="auto"/>
              <w:bottom w:val="single" w:sz="6" w:space="0" w:color="auto"/>
              <w:right w:val="single" w:sz="6" w:space="0" w:color="auto"/>
            </w:tcBorders>
            <w:vAlign w:val="center"/>
          </w:tcPr>
          <w:p w14:paraId="1A055E90" w14:textId="77777777" w:rsidR="008A7B4E" w:rsidRDefault="008A7B4E" w:rsidP="009A43E0">
            <w:pPr>
              <w:widowControl/>
              <w:spacing w:line="360" w:lineRule="auto"/>
              <w:jc w:val="left"/>
              <w:rPr>
                <w:rFonts w:ascii="宋体" w:hAnsi="宋体" w:cs="宋体"/>
                <w:kern w:val="0"/>
                <w:sz w:val="18"/>
                <w:szCs w:val="18"/>
              </w:rPr>
            </w:pPr>
          </w:p>
        </w:tc>
        <w:tc>
          <w:tcPr>
            <w:tcW w:w="1287" w:type="dxa"/>
            <w:tcBorders>
              <w:top w:val="nil"/>
              <w:left w:val="nil"/>
              <w:bottom w:val="single" w:sz="6" w:space="0" w:color="auto"/>
              <w:right w:val="single" w:sz="6" w:space="0" w:color="auto"/>
            </w:tcBorders>
            <w:tcMar>
              <w:top w:w="0" w:type="dxa"/>
              <w:left w:w="105" w:type="dxa"/>
              <w:bottom w:w="0" w:type="dxa"/>
              <w:right w:w="105" w:type="dxa"/>
            </w:tcMar>
            <w:vAlign w:val="center"/>
          </w:tcPr>
          <w:p w14:paraId="5B0989E3" w14:textId="77777777" w:rsidR="008A7B4E" w:rsidRDefault="008A7B4E" w:rsidP="009A43E0">
            <w:pPr>
              <w:widowControl/>
              <w:spacing w:line="360" w:lineRule="auto"/>
              <w:rPr>
                <w:rFonts w:ascii="宋体" w:hAnsi="宋体" w:cs="宋体"/>
                <w:kern w:val="0"/>
                <w:sz w:val="18"/>
                <w:szCs w:val="18"/>
              </w:rPr>
            </w:pPr>
            <w:r>
              <w:rPr>
                <w:rFonts w:ascii="宋体" w:hAnsi="宋体" w:cs="宋体" w:hint="eastAsia"/>
                <w:kern w:val="0"/>
                <w:sz w:val="18"/>
                <w:szCs w:val="18"/>
              </w:rPr>
              <w:t>3、修剪（7分）</w:t>
            </w:r>
          </w:p>
        </w:tc>
        <w:tc>
          <w:tcPr>
            <w:tcW w:w="390" w:type="dxa"/>
            <w:tcBorders>
              <w:top w:val="nil"/>
              <w:left w:val="nil"/>
              <w:bottom w:val="single" w:sz="6" w:space="0" w:color="auto"/>
              <w:right w:val="single" w:sz="6" w:space="0" w:color="auto"/>
            </w:tcBorders>
            <w:tcMar>
              <w:top w:w="0" w:type="dxa"/>
              <w:left w:w="105" w:type="dxa"/>
              <w:bottom w:w="0" w:type="dxa"/>
              <w:right w:w="105" w:type="dxa"/>
            </w:tcMar>
            <w:vAlign w:val="center"/>
          </w:tcPr>
          <w:p w14:paraId="17FB9F8F" w14:textId="77777777" w:rsidR="008A7B4E" w:rsidRDefault="008A7B4E" w:rsidP="009A43E0">
            <w:pPr>
              <w:widowControl/>
              <w:spacing w:line="360" w:lineRule="auto"/>
              <w:rPr>
                <w:rFonts w:ascii="宋体" w:hAnsi="宋体" w:cs="宋体"/>
                <w:kern w:val="0"/>
                <w:sz w:val="18"/>
                <w:szCs w:val="18"/>
              </w:rPr>
            </w:pPr>
          </w:p>
        </w:tc>
        <w:tc>
          <w:tcPr>
            <w:tcW w:w="1297" w:type="dxa"/>
            <w:tcBorders>
              <w:top w:val="nil"/>
              <w:left w:val="nil"/>
              <w:bottom w:val="single" w:sz="6" w:space="0" w:color="auto"/>
              <w:right w:val="single" w:sz="6" w:space="0" w:color="auto"/>
            </w:tcBorders>
            <w:tcMar>
              <w:top w:w="0" w:type="dxa"/>
              <w:left w:w="105" w:type="dxa"/>
              <w:bottom w:w="0" w:type="dxa"/>
              <w:right w:w="105" w:type="dxa"/>
            </w:tcMar>
            <w:vAlign w:val="center"/>
          </w:tcPr>
          <w:p w14:paraId="2B24FF7A" w14:textId="77777777" w:rsidR="008A7B4E" w:rsidRDefault="008A7B4E" w:rsidP="009A43E0">
            <w:pPr>
              <w:widowControl/>
              <w:spacing w:line="360" w:lineRule="auto"/>
              <w:rPr>
                <w:rFonts w:ascii="宋体" w:hAnsi="宋体" w:cs="宋体"/>
                <w:kern w:val="0"/>
                <w:sz w:val="18"/>
                <w:szCs w:val="18"/>
              </w:rPr>
            </w:pPr>
            <w:r>
              <w:rPr>
                <w:rFonts w:ascii="宋体" w:hAnsi="宋体" w:cs="宋体" w:hint="eastAsia"/>
                <w:kern w:val="0"/>
                <w:sz w:val="18"/>
                <w:szCs w:val="18"/>
              </w:rPr>
              <w:t>3、修剪（6分）</w:t>
            </w:r>
          </w:p>
        </w:tc>
        <w:tc>
          <w:tcPr>
            <w:tcW w:w="474" w:type="dxa"/>
            <w:tcBorders>
              <w:top w:val="nil"/>
              <w:left w:val="nil"/>
              <w:bottom w:val="single" w:sz="6" w:space="0" w:color="auto"/>
              <w:right w:val="single" w:sz="6" w:space="0" w:color="auto"/>
            </w:tcBorders>
            <w:tcMar>
              <w:top w:w="0" w:type="dxa"/>
              <w:left w:w="105" w:type="dxa"/>
              <w:bottom w:w="0" w:type="dxa"/>
              <w:right w:w="105" w:type="dxa"/>
            </w:tcMar>
            <w:vAlign w:val="center"/>
          </w:tcPr>
          <w:p w14:paraId="4569AC95" w14:textId="77777777" w:rsidR="008A7B4E" w:rsidRDefault="008A7B4E" w:rsidP="009A43E0">
            <w:pPr>
              <w:widowControl/>
              <w:spacing w:line="360" w:lineRule="auto"/>
              <w:rPr>
                <w:rFonts w:ascii="宋体" w:hAnsi="宋体" w:cs="宋体"/>
                <w:kern w:val="0"/>
                <w:sz w:val="18"/>
                <w:szCs w:val="18"/>
              </w:rPr>
            </w:pPr>
          </w:p>
        </w:tc>
        <w:tc>
          <w:tcPr>
            <w:tcW w:w="1166" w:type="dxa"/>
            <w:tcBorders>
              <w:top w:val="nil"/>
              <w:left w:val="nil"/>
              <w:bottom w:val="single" w:sz="6" w:space="0" w:color="auto"/>
              <w:right w:val="single" w:sz="6" w:space="0" w:color="auto"/>
            </w:tcBorders>
            <w:tcMar>
              <w:top w:w="0" w:type="dxa"/>
              <w:left w:w="105" w:type="dxa"/>
              <w:bottom w:w="0" w:type="dxa"/>
              <w:right w:w="105" w:type="dxa"/>
            </w:tcMar>
            <w:vAlign w:val="center"/>
          </w:tcPr>
          <w:p w14:paraId="020EB1FD" w14:textId="77777777" w:rsidR="008A7B4E" w:rsidRDefault="008A7B4E" w:rsidP="009A43E0">
            <w:pPr>
              <w:widowControl/>
              <w:spacing w:line="360" w:lineRule="auto"/>
              <w:rPr>
                <w:rFonts w:ascii="宋体" w:hAnsi="宋体" w:cs="宋体"/>
                <w:kern w:val="0"/>
                <w:sz w:val="18"/>
                <w:szCs w:val="18"/>
              </w:rPr>
            </w:pPr>
            <w:r>
              <w:rPr>
                <w:rFonts w:ascii="宋体" w:hAnsi="宋体" w:cs="宋体" w:hint="eastAsia"/>
                <w:kern w:val="0"/>
                <w:sz w:val="18"/>
                <w:szCs w:val="18"/>
              </w:rPr>
              <w:t>3、修剪效果（6分）</w:t>
            </w:r>
          </w:p>
        </w:tc>
        <w:tc>
          <w:tcPr>
            <w:tcW w:w="474" w:type="dxa"/>
            <w:tcBorders>
              <w:top w:val="nil"/>
              <w:left w:val="nil"/>
              <w:bottom w:val="single" w:sz="6" w:space="0" w:color="auto"/>
              <w:right w:val="single" w:sz="6" w:space="0" w:color="auto"/>
            </w:tcBorders>
            <w:tcMar>
              <w:top w:w="0" w:type="dxa"/>
              <w:left w:w="105" w:type="dxa"/>
              <w:bottom w:w="0" w:type="dxa"/>
              <w:right w:w="105" w:type="dxa"/>
            </w:tcMar>
          </w:tcPr>
          <w:p w14:paraId="08CEF2EE" w14:textId="77777777" w:rsidR="008A7B4E" w:rsidRDefault="008A7B4E" w:rsidP="009A43E0">
            <w:pPr>
              <w:widowControl/>
              <w:spacing w:line="360" w:lineRule="auto"/>
              <w:jc w:val="left"/>
              <w:rPr>
                <w:rFonts w:ascii="宋体" w:hAnsi="宋体" w:cs="宋体"/>
                <w:kern w:val="0"/>
                <w:sz w:val="18"/>
                <w:szCs w:val="18"/>
              </w:rPr>
            </w:pPr>
          </w:p>
        </w:tc>
        <w:tc>
          <w:tcPr>
            <w:tcW w:w="0" w:type="auto"/>
            <w:vMerge/>
            <w:tcBorders>
              <w:top w:val="nil"/>
              <w:left w:val="nil"/>
              <w:bottom w:val="single" w:sz="6" w:space="0" w:color="auto"/>
              <w:right w:val="single" w:sz="6" w:space="0" w:color="auto"/>
            </w:tcBorders>
            <w:vAlign w:val="center"/>
          </w:tcPr>
          <w:p w14:paraId="064A5AE6" w14:textId="77777777" w:rsidR="008A7B4E" w:rsidRDefault="008A7B4E" w:rsidP="009A43E0">
            <w:pPr>
              <w:widowControl/>
              <w:spacing w:line="360" w:lineRule="auto"/>
              <w:jc w:val="left"/>
              <w:rPr>
                <w:rFonts w:ascii="宋体" w:hAnsi="宋体" w:cs="宋体"/>
                <w:kern w:val="0"/>
                <w:sz w:val="18"/>
                <w:szCs w:val="18"/>
              </w:rPr>
            </w:pPr>
          </w:p>
        </w:tc>
        <w:tc>
          <w:tcPr>
            <w:tcW w:w="0" w:type="auto"/>
            <w:vMerge/>
            <w:tcBorders>
              <w:top w:val="nil"/>
              <w:left w:val="nil"/>
              <w:bottom w:val="single" w:sz="6" w:space="0" w:color="auto"/>
              <w:right w:val="single" w:sz="6" w:space="0" w:color="auto"/>
            </w:tcBorders>
            <w:vAlign w:val="center"/>
          </w:tcPr>
          <w:p w14:paraId="6D8DEA22" w14:textId="77777777" w:rsidR="008A7B4E" w:rsidRDefault="008A7B4E" w:rsidP="009A43E0">
            <w:pPr>
              <w:widowControl/>
              <w:spacing w:line="360" w:lineRule="auto"/>
              <w:jc w:val="left"/>
              <w:rPr>
                <w:rFonts w:ascii="宋体" w:hAnsi="宋体" w:cs="宋体"/>
                <w:kern w:val="0"/>
                <w:sz w:val="18"/>
                <w:szCs w:val="18"/>
              </w:rPr>
            </w:pPr>
          </w:p>
        </w:tc>
        <w:tc>
          <w:tcPr>
            <w:tcW w:w="0" w:type="auto"/>
            <w:vMerge/>
            <w:tcBorders>
              <w:top w:val="nil"/>
              <w:left w:val="nil"/>
              <w:bottom w:val="single" w:sz="6" w:space="0" w:color="auto"/>
              <w:right w:val="single" w:sz="6" w:space="0" w:color="auto"/>
            </w:tcBorders>
            <w:vAlign w:val="center"/>
          </w:tcPr>
          <w:p w14:paraId="785BFAF6" w14:textId="77777777" w:rsidR="008A7B4E" w:rsidRDefault="008A7B4E" w:rsidP="009A43E0">
            <w:pPr>
              <w:widowControl/>
              <w:spacing w:line="360" w:lineRule="auto"/>
              <w:jc w:val="left"/>
              <w:rPr>
                <w:rFonts w:ascii="宋体" w:hAnsi="宋体" w:cs="宋体"/>
                <w:kern w:val="0"/>
                <w:sz w:val="18"/>
                <w:szCs w:val="18"/>
              </w:rPr>
            </w:pPr>
          </w:p>
        </w:tc>
        <w:tc>
          <w:tcPr>
            <w:tcW w:w="0" w:type="auto"/>
            <w:vMerge/>
            <w:tcBorders>
              <w:top w:val="nil"/>
              <w:left w:val="nil"/>
              <w:bottom w:val="single" w:sz="6" w:space="0" w:color="auto"/>
              <w:right w:val="single" w:sz="6" w:space="0" w:color="auto"/>
            </w:tcBorders>
            <w:vAlign w:val="center"/>
          </w:tcPr>
          <w:p w14:paraId="7BB795CA" w14:textId="77777777" w:rsidR="008A7B4E" w:rsidRDefault="008A7B4E" w:rsidP="009A43E0">
            <w:pPr>
              <w:widowControl/>
              <w:spacing w:line="360" w:lineRule="auto"/>
              <w:jc w:val="left"/>
              <w:rPr>
                <w:rFonts w:ascii="宋体" w:hAnsi="宋体" w:cs="宋体"/>
                <w:kern w:val="0"/>
                <w:sz w:val="18"/>
                <w:szCs w:val="18"/>
              </w:rPr>
            </w:pPr>
          </w:p>
        </w:tc>
      </w:tr>
      <w:tr w:rsidR="008A7B4E" w14:paraId="7169E8B0" w14:textId="77777777" w:rsidTr="009A43E0">
        <w:trPr>
          <w:cantSplit/>
        </w:trPr>
        <w:tc>
          <w:tcPr>
            <w:tcW w:w="0" w:type="auto"/>
            <w:vMerge/>
            <w:tcBorders>
              <w:top w:val="nil"/>
              <w:left w:val="single" w:sz="6" w:space="0" w:color="auto"/>
              <w:bottom w:val="single" w:sz="6" w:space="0" w:color="auto"/>
              <w:right w:val="single" w:sz="6" w:space="0" w:color="auto"/>
            </w:tcBorders>
            <w:vAlign w:val="center"/>
          </w:tcPr>
          <w:p w14:paraId="3EFEC611" w14:textId="77777777" w:rsidR="008A7B4E" w:rsidRDefault="008A7B4E" w:rsidP="009A43E0">
            <w:pPr>
              <w:widowControl/>
              <w:spacing w:line="360" w:lineRule="auto"/>
              <w:jc w:val="left"/>
              <w:rPr>
                <w:rFonts w:ascii="宋体" w:hAnsi="宋体" w:cs="宋体"/>
                <w:kern w:val="0"/>
                <w:sz w:val="18"/>
                <w:szCs w:val="18"/>
              </w:rPr>
            </w:pPr>
          </w:p>
        </w:tc>
        <w:tc>
          <w:tcPr>
            <w:tcW w:w="1287" w:type="dxa"/>
            <w:tcBorders>
              <w:top w:val="nil"/>
              <w:left w:val="nil"/>
              <w:bottom w:val="single" w:sz="6" w:space="0" w:color="auto"/>
              <w:right w:val="single" w:sz="6" w:space="0" w:color="auto"/>
            </w:tcBorders>
            <w:tcMar>
              <w:top w:w="0" w:type="dxa"/>
              <w:left w:w="105" w:type="dxa"/>
              <w:bottom w:w="0" w:type="dxa"/>
              <w:right w:w="105" w:type="dxa"/>
            </w:tcMar>
            <w:vAlign w:val="center"/>
          </w:tcPr>
          <w:p w14:paraId="4F013D76" w14:textId="77777777" w:rsidR="008A7B4E" w:rsidRDefault="008A7B4E" w:rsidP="009A43E0">
            <w:pPr>
              <w:widowControl/>
              <w:spacing w:line="360" w:lineRule="auto"/>
              <w:rPr>
                <w:rFonts w:ascii="宋体" w:hAnsi="宋体" w:cs="宋体"/>
                <w:kern w:val="0"/>
                <w:sz w:val="18"/>
                <w:szCs w:val="18"/>
              </w:rPr>
            </w:pPr>
            <w:r>
              <w:rPr>
                <w:rFonts w:ascii="宋体" w:hAnsi="宋体" w:cs="宋体" w:hint="eastAsia"/>
                <w:kern w:val="0"/>
                <w:sz w:val="18"/>
                <w:szCs w:val="18"/>
              </w:rPr>
              <w:t>4、抗旱浇水（7分）</w:t>
            </w:r>
          </w:p>
        </w:tc>
        <w:tc>
          <w:tcPr>
            <w:tcW w:w="390" w:type="dxa"/>
            <w:tcBorders>
              <w:top w:val="nil"/>
              <w:left w:val="nil"/>
              <w:bottom w:val="single" w:sz="6" w:space="0" w:color="auto"/>
              <w:right w:val="single" w:sz="6" w:space="0" w:color="auto"/>
            </w:tcBorders>
            <w:tcMar>
              <w:top w:w="0" w:type="dxa"/>
              <w:left w:w="105" w:type="dxa"/>
              <w:bottom w:w="0" w:type="dxa"/>
              <w:right w:w="105" w:type="dxa"/>
            </w:tcMar>
            <w:vAlign w:val="center"/>
          </w:tcPr>
          <w:p w14:paraId="7D9FB60C" w14:textId="77777777" w:rsidR="008A7B4E" w:rsidRDefault="008A7B4E" w:rsidP="009A43E0">
            <w:pPr>
              <w:widowControl/>
              <w:spacing w:line="360" w:lineRule="auto"/>
              <w:rPr>
                <w:rFonts w:ascii="宋体" w:hAnsi="宋体" w:cs="宋体"/>
                <w:kern w:val="0"/>
                <w:sz w:val="18"/>
                <w:szCs w:val="18"/>
              </w:rPr>
            </w:pPr>
          </w:p>
        </w:tc>
        <w:tc>
          <w:tcPr>
            <w:tcW w:w="1297" w:type="dxa"/>
            <w:tcBorders>
              <w:top w:val="nil"/>
              <w:left w:val="nil"/>
              <w:bottom w:val="single" w:sz="6" w:space="0" w:color="auto"/>
              <w:right w:val="single" w:sz="6" w:space="0" w:color="auto"/>
            </w:tcBorders>
            <w:tcMar>
              <w:top w:w="0" w:type="dxa"/>
              <w:left w:w="105" w:type="dxa"/>
              <w:bottom w:w="0" w:type="dxa"/>
              <w:right w:w="105" w:type="dxa"/>
            </w:tcMar>
            <w:vAlign w:val="center"/>
          </w:tcPr>
          <w:p w14:paraId="7317F6EC" w14:textId="77777777" w:rsidR="008A7B4E" w:rsidRDefault="008A7B4E" w:rsidP="009A43E0">
            <w:pPr>
              <w:widowControl/>
              <w:spacing w:line="360" w:lineRule="auto"/>
              <w:rPr>
                <w:rFonts w:ascii="宋体" w:hAnsi="宋体" w:cs="宋体"/>
                <w:kern w:val="0"/>
                <w:sz w:val="18"/>
                <w:szCs w:val="18"/>
              </w:rPr>
            </w:pPr>
            <w:r>
              <w:rPr>
                <w:rFonts w:ascii="宋体" w:hAnsi="宋体" w:cs="宋体" w:hint="eastAsia"/>
                <w:kern w:val="0"/>
                <w:sz w:val="18"/>
                <w:szCs w:val="18"/>
              </w:rPr>
              <w:t>4、抗旱浇水（6分）</w:t>
            </w:r>
          </w:p>
        </w:tc>
        <w:tc>
          <w:tcPr>
            <w:tcW w:w="474" w:type="dxa"/>
            <w:tcBorders>
              <w:top w:val="nil"/>
              <w:left w:val="nil"/>
              <w:bottom w:val="single" w:sz="6" w:space="0" w:color="auto"/>
              <w:right w:val="single" w:sz="6" w:space="0" w:color="auto"/>
            </w:tcBorders>
            <w:tcMar>
              <w:top w:w="0" w:type="dxa"/>
              <w:left w:w="105" w:type="dxa"/>
              <w:bottom w:w="0" w:type="dxa"/>
              <w:right w:w="105" w:type="dxa"/>
            </w:tcMar>
            <w:vAlign w:val="center"/>
          </w:tcPr>
          <w:p w14:paraId="7968B2A4" w14:textId="77777777" w:rsidR="008A7B4E" w:rsidRDefault="008A7B4E" w:rsidP="009A43E0">
            <w:pPr>
              <w:widowControl/>
              <w:spacing w:line="360" w:lineRule="auto"/>
              <w:rPr>
                <w:rFonts w:ascii="宋体" w:hAnsi="宋体" w:cs="宋体"/>
                <w:kern w:val="0"/>
                <w:sz w:val="18"/>
                <w:szCs w:val="18"/>
              </w:rPr>
            </w:pPr>
          </w:p>
        </w:tc>
        <w:tc>
          <w:tcPr>
            <w:tcW w:w="1166" w:type="dxa"/>
            <w:tcBorders>
              <w:top w:val="nil"/>
              <w:left w:val="nil"/>
              <w:bottom w:val="single" w:sz="6" w:space="0" w:color="auto"/>
              <w:right w:val="single" w:sz="6" w:space="0" w:color="auto"/>
            </w:tcBorders>
            <w:tcMar>
              <w:top w:w="0" w:type="dxa"/>
              <w:left w:w="105" w:type="dxa"/>
              <w:bottom w:w="0" w:type="dxa"/>
              <w:right w:w="105" w:type="dxa"/>
            </w:tcMar>
            <w:vAlign w:val="center"/>
          </w:tcPr>
          <w:p w14:paraId="409A47F9" w14:textId="77777777" w:rsidR="008A7B4E" w:rsidRDefault="008A7B4E" w:rsidP="009A43E0">
            <w:pPr>
              <w:widowControl/>
              <w:spacing w:line="360" w:lineRule="auto"/>
              <w:rPr>
                <w:rFonts w:ascii="宋体" w:hAnsi="宋体" w:cs="宋体"/>
                <w:kern w:val="0"/>
                <w:sz w:val="18"/>
                <w:szCs w:val="18"/>
              </w:rPr>
            </w:pPr>
            <w:r>
              <w:rPr>
                <w:rFonts w:ascii="宋体" w:hAnsi="宋体" w:cs="宋体" w:hint="eastAsia"/>
                <w:kern w:val="0"/>
                <w:sz w:val="18"/>
                <w:szCs w:val="18"/>
              </w:rPr>
              <w:t>4、苗木长势（5分）</w:t>
            </w:r>
          </w:p>
        </w:tc>
        <w:tc>
          <w:tcPr>
            <w:tcW w:w="474" w:type="dxa"/>
            <w:tcBorders>
              <w:top w:val="nil"/>
              <w:left w:val="nil"/>
              <w:bottom w:val="single" w:sz="6" w:space="0" w:color="auto"/>
              <w:right w:val="single" w:sz="6" w:space="0" w:color="auto"/>
            </w:tcBorders>
            <w:tcMar>
              <w:top w:w="0" w:type="dxa"/>
              <w:left w:w="105" w:type="dxa"/>
              <w:bottom w:w="0" w:type="dxa"/>
              <w:right w:w="105" w:type="dxa"/>
            </w:tcMar>
          </w:tcPr>
          <w:p w14:paraId="79C7E1D0" w14:textId="77777777" w:rsidR="008A7B4E" w:rsidRDefault="008A7B4E" w:rsidP="009A43E0">
            <w:pPr>
              <w:widowControl/>
              <w:spacing w:line="360" w:lineRule="auto"/>
              <w:jc w:val="left"/>
              <w:rPr>
                <w:rFonts w:ascii="宋体" w:hAnsi="宋体" w:cs="宋体"/>
                <w:kern w:val="0"/>
                <w:sz w:val="18"/>
                <w:szCs w:val="18"/>
              </w:rPr>
            </w:pPr>
          </w:p>
        </w:tc>
        <w:tc>
          <w:tcPr>
            <w:tcW w:w="0" w:type="auto"/>
            <w:vMerge/>
            <w:tcBorders>
              <w:top w:val="nil"/>
              <w:left w:val="nil"/>
              <w:bottom w:val="single" w:sz="6" w:space="0" w:color="auto"/>
              <w:right w:val="single" w:sz="6" w:space="0" w:color="auto"/>
            </w:tcBorders>
            <w:vAlign w:val="center"/>
          </w:tcPr>
          <w:p w14:paraId="042ED7E9" w14:textId="77777777" w:rsidR="008A7B4E" w:rsidRDefault="008A7B4E" w:rsidP="009A43E0">
            <w:pPr>
              <w:widowControl/>
              <w:spacing w:line="360" w:lineRule="auto"/>
              <w:jc w:val="left"/>
              <w:rPr>
                <w:rFonts w:ascii="宋体" w:hAnsi="宋体" w:cs="宋体"/>
                <w:kern w:val="0"/>
                <w:sz w:val="18"/>
                <w:szCs w:val="18"/>
              </w:rPr>
            </w:pPr>
          </w:p>
        </w:tc>
        <w:tc>
          <w:tcPr>
            <w:tcW w:w="0" w:type="auto"/>
            <w:vMerge/>
            <w:tcBorders>
              <w:top w:val="nil"/>
              <w:left w:val="nil"/>
              <w:bottom w:val="single" w:sz="6" w:space="0" w:color="auto"/>
              <w:right w:val="single" w:sz="6" w:space="0" w:color="auto"/>
            </w:tcBorders>
            <w:vAlign w:val="center"/>
          </w:tcPr>
          <w:p w14:paraId="141DB5FA" w14:textId="77777777" w:rsidR="008A7B4E" w:rsidRDefault="008A7B4E" w:rsidP="009A43E0">
            <w:pPr>
              <w:widowControl/>
              <w:spacing w:line="360" w:lineRule="auto"/>
              <w:jc w:val="left"/>
              <w:rPr>
                <w:rFonts w:ascii="宋体" w:hAnsi="宋体" w:cs="宋体"/>
                <w:kern w:val="0"/>
                <w:sz w:val="18"/>
                <w:szCs w:val="18"/>
              </w:rPr>
            </w:pPr>
          </w:p>
        </w:tc>
        <w:tc>
          <w:tcPr>
            <w:tcW w:w="0" w:type="auto"/>
            <w:vMerge/>
            <w:tcBorders>
              <w:top w:val="nil"/>
              <w:left w:val="nil"/>
              <w:bottom w:val="single" w:sz="6" w:space="0" w:color="auto"/>
              <w:right w:val="single" w:sz="6" w:space="0" w:color="auto"/>
            </w:tcBorders>
            <w:vAlign w:val="center"/>
          </w:tcPr>
          <w:p w14:paraId="52DAF15D" w14:textId="77777777" w:rsidR="008A7B4E" w:rsidRDefault="008A7B4E" w:rsidP="009A43E0">
            <w:pPr>
              <w:widowControl/>
              <w:spacing w:line="360" w:lineRule="auto"/>
              <w:jc w:val="left"/>
              <w:rPr>
                <w:rFonts w:ascii="宋体" w:hAnsi="宋体" w:cs="宋体"/>
                <w:kern w:val="0"/>
                <w:sz w:val="18"/>
                <w:szCs w:val="18"/>
              </w:rPr>
            </w:pPr>
          </w:p>
        </w:tc>
        <w:tc>
          <w:tcPr>
            <w:tcW w:w="0" w:type="auto"/>
            <w:vMerge/>
            <w:tcBorders>
              <w:top w:val="nil"/>
              <w:left w:val="nil"/>
              <w:bottom w:val="single" w:sz="6" w:space="0" w:color="auto"/>
              <w:right w:val="single" w:sz="6" w:space="0" w:color="auto"/>
            </w:tcBorders>
            <w:vAlign w:val="center"/>
          </w:tcPr>
          <w:p w14:paraId="346A69CF" w14:textId="77777777" w:rsidR="008A7B4E" w:rsidRDefault="008A7B4E" w:rsidP="009A43E0">
            <w:pPr>
              <w:widowControl/>
              <w:spacing w:line="360" w:lineRule="auto"/>
              <w:jc w:val="left"/>
              <w:rPr>
                <w:rFonts w:ascii="宋体" w:hAnsi="宋体" w:cs="宋体"/>
                <w:kern w:val="0"/>
                <w:sz w:val="18"/>
                <w:szCs w:val="18"/>
              </w:rPr>
            </w:pPr>
          </w:p>
        </w:tc>
      </w:tr>
      <w:tr w:rsidR="008A7B4E" w14:paraId="6604B0BA" w14:textId="77777777" w:rsidTr="009A43E0">
        <w:trPr>
          <w:cantSplit/>
        </w:trPr>
        <w:tc>
          <w:tcPr>
            <w:tcW w:w="0" w:type="auto"/>
            <w:vMerge/>
            <w:tcBorders>
              <w:top w:val="nil"/>
              <w:left w:val="single" w:sz="6" w:space="0" w:color="auto"/>
              <w:bottom w:val="single" w:sz="6" w:space="0" w:color="auto"/>
              <w:right w:val="single" w:sz="6" w:space="0" w:color="auto"/>
            </w:tcBorders>
            <w:vAlign w:val="center"/>
          </w:tcPr>
          <w:p w14:paraId="07109483" w14:textId="77777777" w:rsidR="008A7B4E" w:rsidRDefault="008A7B4E" w:rsidP="009A43E0">
            <w:pPr>
              <w:widowControl/>
              <w:spacing w:line="360" w:lineRule="auto"/>
              <w:jc w:val="left"/>
              <w:rPr>
                <w:rFonts w:ascii="宋体" w:hAnsi="宋体" w:cs="宋体"/>
                <w:kern w:val="0"/>
                <w:sz w:val="18"/>
                <w:szCs w:val="18"/>
              </w:rPr>
            </w:pPr>
          </w:p>
        </w:tc>
        <w:tc>
          <w:tcPr>
            <w:tcW w:w="1287" w:type="dxa"/>
            <w:tcBorders>
              <w:top w:val="nil"/>
              <w:left w:val="nil"/>
              <w:bottom w:val="single" w:sz="6" w:space="0" w:color="auto"/>
              <w:right w:val="single" w:sz="6" w:space="0" w:color="auto"/>
            </w:tcBorders>
            <w:tcMar>
              <w:top w:w="0" w:type="dxa"/>
              <w:left w:w="105" w:type="dxa"/>
              <w:bottom w:w="0" w:type="dxa"/>
              <w:right w:w="105" w:type="dxa"/>
            </w:tcMar>
            <w:vAlign w:val="center"/>
          </w:tcPr>
          <w:p w14:paraId="221E20B6" w14:textId="77777777" w:rsidR="008A7B4E" w:rsidRDefault="008A7B4E" w:rsidP="009A43E0">
            <w:pPr>
              <w:widowControl/>
              <w:spacing w:line="360" w:lineRule="auto"/>
              <w:rPr>
                <w:rFonts w:ascii="宋体" w:hAnsi="宋体" w:cs="宋体"/>
                <w:kern w:val="0"/>
                <w:sz w:val="18"/>
                <w:szCs w:val="18"/>
              </w:rPr>
            </w:pPr>
            <w:r>
              <w:rPr>
                <w:rFonts w:ascii="宋体" w:hAnsi="宋体" w:cs="宋体" w:hint="eastAsia"/>
                <w:kern w:val="0"/>
                <w:sz w:val="18"/>
                <w:szCs w:val="18"/>
              </w:rPr>
              <w:t>5、病虫害防治（7分）</w:t>
            </w:r>
          </w:p>
        </w:tc>
        <w:tc>
          <w:tcPr>
            <w:tcW w:w="390" w:type="dxa"/>
            <w:tcBorders>
              <w:top w:val="nil"/>
              <w:left w:val="nil"/>
              <w:bottom w:val="single" w:sz="6" w:space="0" w:color="auto"/>
              <w:right w:val="single" w:sz="6" w:space="0" w:color="auto"/>
            </w:tcBorders>
            <w:tcMar>
              <w:top w:w="0" w:type="dxa"/>
              <w:left w:w="105" w:type="dxa"/>
              <w:bottom w:w="0" w:type="dxa"/>
              <w:right w:w="105" w:type="dxa"/>
            </w:tcMar>
            <w:vAlign w:val="center"/>
          </w:tcPr>
          <w:p w14:paraId="78D9A5A7" w14:textId="77777777" w:rsidR="008A7B4E" w:rsidRDefault="008A7B4E" w:rsidP="009A43E0">
            <w:pPr>
              <w:widowControl/>
              <w:spacing w:line="360" w:lineRule="auto"/>
              <w:rPr>
                <w:rFonts w:ascii="宋体" w:hAnsi="宋体" w:cs="宋体"/>
                <w:kern w:val="0"/>
                <w:sz w:val="18"/>
                <w:szCs w:val="18"/>
              </w:rPr>
            </w:pPr>
          </w:p>
        </w:tc>
        <w:tc>
          <w:tcPr>
            <w:tcW w:w="1297" w:type="dxa"/>
            <w:tcBorders>
              <w:top w:val="nil"/>
              <w:left w:val="nil"/>
              <w:bottom w:val="single" w:sz="6" w:space="0" w:color="auto"/>
              <w:right w:val="single" w:sz="6" w:space="0" w:color="auto"/>
            </w:tcBorders>
            <w:tcMar>
              <w:top w:w="0" w:type="dxa"/>
              <w:left w:w="105" w:type="dxa"/>
              <w:bottom w:w="0" w:type="dxa"/>
              <w:right w:w="105" w:type="dxa"/>
            </w:tcMar>
            <w:vAlign w:val="center"/>
          </w:tcPr>
          <w:p w14:paraId="50B4F912" w14:textId="77777777" w:rsidR="008A7B4E" w:rsidRDefault="008A7B4E" w:rsidP="009A43E0">
            <w:pPr>
              <w:widowControl/>
              <w:spacing w:line="360" w:lineRule="auto"/>
              <w:rPr>
                <w:rFonts w:ascii="宋体" w:hAnsi="宋体" w:cs="宋体"/>
                <w:kern w:val="0"/>
                <w:sz w:val="18"/>
                <w:szCs w:val="18"/>
              </w:rPr>
            </w:pPr>
            <w:r>
              <w:rPr>
                <w:rFonts w:ascii="宋体" w:hAnsi="宋体" w:cs="宋体" w:hint="eastAsia"/>
                <w:kern w:val="0"/>
                <w:sz w:val="18"/>
                <w:szCs w:val="18"/>
              </w:rPr>
              <w:t>4、病虫害防治（6分）</w:t>
            </w:r>
          </w:p>
        </w:tc>
        <w:tc>
          <w:tcPr>
            <w:tcW w:w="474" w:type="dxa"/>
            <w:tcBorders>
              <w:top w:val="nil"/>
              <w:left w:val="nil"/>
              <w:bottom w:val="single" w:sz="6" w:space="0" w:color="auto"/>
              <w:right w:val="single" w:sz="6" w:space="0" w:color="auto"/>
            </w:tcBorders>
            <w:tcMar>
              <w:top w:w="0" w:type="dxa"/>
              <w:left w:w="105" w:type="dxa"/>
              <w:bottom w:w="0" w:type="dxa"/>
              <w:right w:w="105" w:type="dxa"/>
            </w:tcMar>
            <w:vAlign w:val="center"/>
          </w:tcPr>
          <w:p w14:paraId="49C3F5B0" w14:textId="77777777" w:rsidR="008A7B4E" w:rsidRDefault="008A7B4E" w:rsidP="009A43E0">
            <w:pPr>
              <w:widowControl/>
              <w:spacing w:line="360" w:lineRule="auto"/>
              <w:rPr>
                <w:rFonts w:ascii="宋体" w:hAnsi="宋体" w:cs="宋体"/>
                <w:kern w:val="0"/>
                <w:sz w:val="18"/>
                <w:szCs w:val="18"/>
              </w:rPr>
            </w:pPr>
          </w:p>
        </w:tc>
        <w:tc>
          <w:tcPr>
            <w:tcW w:w="1166" w:type="dxa"/>
            <w:tcBorders>
              <w:top w:val="nil"/>
              <w:left w:val="nil"/>
              <w:bottom w:val="single" w:sz="6" w:space="0" w:color="auto"/>
              <w:right w:val="single" w:sz="6" w:space="0" w:color="auto"/>
            </w:tcBorders>
            <w:tcMar>
              <w:top w:w="0" w:type="dxa"/>
              <w:left w:w="105" w:type="dxa"/>
              <w:bottom w:w="0" w:type="dxa"/>
              <w:right w:w="105" w:type="dxa"/>
            </w:tcMar>
            <w:vAlign w:val="center"/>
          </w:tcPr>
          <w:p w14:paraId="7DB54C15" w14:textId="77777777" w:rsidR="008A7B4E" w:rsidRDefault="008A7B4E" w:rsidP="009A43E0">
            <w:pPr>
              <w:widowControl/>
              <w:spacing w:line="360" w:lineRule="auto"/>
              <w:rPr>
                <w:rFonts w:ascii="宋体" w:hAnsi="宋体" w:cs="宋体"/>
                <w:kern w:val="0"/>
                <w:sz w:val="18"/>
                <w:szCs w:val="18"/>
              </w:rPr>
            </w:pPr>
            <w:r>
              <w:rPr>
                <w:rFonts w:ascii="宋体" w:hAnsi="宋体" w:cs="宋体" w:hint="eastAsia"/>
                <w:kern w:val="0"/>
                <w:sz w:val="18"/>
                <w:szCs w:val="18"/>
              </w:rPr>
              <w:t>5、病虫害发生率（4分）</w:t>
            </w:r>
          </w:p>
        </w:tc>
        <w:tc>
          <w:tcPr>
            <w:tcW w:w="474" w:type="dxa"/>
            <w:tcBorders>
              <w:top w:val="nil"/>
              <w:left w:val="nil"/>
              <w:bottom w:val="single" w:sz="6" w:space="0" w:color="auto"/>
              <w:right w:val="single" w:sz="6" w:space="0" w:color="auto"/>
            </w:tcBorders>
            <w:tcMar>
              <w:top w:w="0" w:type="dxa"/>
              <w:left w:w="105" w:type="dxa"/>
              <w:bottom w:w="0" w:type="dxa"/>
              <w:right w:w="105" w:type="dxa"/>
            </w:tcMar>
          </w:tcPr>
          <w:p w14:paraId="2F34B818" w14:textId="77777777" w:rsidR="008A7B4E" w:rsidRDefault="008A7B4E" w:rsidP="009A43E0">
            <w:pPr>
              <w:widowControl/>
              <w:spacing w:line="360" w:lineRule="auto"/>
              <w:jc w:val="left"/>
              <w:rPr>
                <w:rFonts w:ascii="宋体" w:hAnsi="宋体" w:cs="宋体"/>
                <w:kern w:val="0"/>
                <w:sz w:val="18"/>
                <w:szCs w:val="18"/>
              </w:rPr>
            </w:pPr>
          </w:p>
        </w:tc>
        <w:tc>
          <w:tcPr>
            <w:tcW w:w="0" w:type="auto"/>
            <w:vMerge/>
            <w:tcBorders>
              <w:top w:val="nil"/>
              <w:left w:val="nil"/>
              <w:bottom w:val="single" w:sz="6" w:space="0" w:color="auto"/>
              <w:right w:val="single" w:sz="6" w:space="0" w:color="auto"/>
            </w:tcBorders>
            <w:vAlign w:val="center"/>
          </w:tcPr>
          <w:p w14:paraId="14872AF1" w14:textId="77777777" w:rsidR="008A7B4E" w:rsidRDefault="008A7B4E" w:rsidP="009A43E0">
            <w:pPr>
              <w:widowControl/>
              <w:spacing w:line="360" w:lineRule="auto"/>
              <w:jc w:val="left"/>
              <w:rPr>
                <w:rFonts w:ascii="宋体" w:hAnsi="宋体" w:cs="宋体"/>
                <w:kern w:val="0"/>
                <w:sz w:val="18"/>
                <w:szCs w:val="18"/>
              </w:rPr>
            </w:pPr>
          </w:p>
        </w:tc>
        <w:tc>
          <w:tcPr>
            <w:tcW w:w="0" w:type="auto"/>
            <w:vMerge/>
            <w:tcBorders>
              <w:top w:val="nil"/>
              <w:left w:val="nil"/>
              <w:bottom w:val="single" w:sz="6" w:space="0" w:color="auto"/>
              <w:right w:val="single" w:sz="6" w:space="0" w:color="auto"/>
            </w:tcBorders>
            <w:vAlign w:val="center"/>
          </w:tcPr>
          <w:p w14:paraId="20871833" w14:textId="77777777" w:rsidR="008A7B4E" w:rsidRDefault="008A7B4E" w:rsidP="009A43E0">
            <w:pPr>
              <w:widowControl/>
              <w:spacing w:line="360" w:lineRule="auto"/>
              <w:jc w:val="left"/>
              <w:rPr>
                <w:rFonts w:ascii="宋体" w:hAnsi="宋体" w:cs="宋体"/>
                <w:kern w:val="0"/>
                <w:sz w:val="18"/>
                <w:szCs w:val="18"/>
              </w:rPr>
            </w:pPr>
          </w:p>
        </w:tc>
        <w:tc>
          <w:tcPr>
            <w:tcW w:w="0" w:type="auto"/>
            <w:vMerge/>
            <w:tcBorders>
              <w:top w:val="nil"/>
              <w:left w:val="nil"/>
              <w:bottom w:val="single" w:sz="6" w:space="0" w:color="auto"/>
              <w:right w:val="single" w:sz="6" w:space="0" w:color="auto"/>
            </w:tcBorders>
            <w:vAlign w:val="center"/>
          </w:tcPr>
          <w:p w14:paraId="79B81C4A" w14:textId="77777777" w:rsidR="008A7B4E" w:rsidRDefault="008A7B4E" w:rsidP="009A43E0">
            <w:pPr>
              <w:widowControl/>
              <w:spacing w:line="360" w:lineRule="auto"/>
              <w:jc w:val="left"/>
              <w:rPr>
                <w:rFonts w:ascii="宋体" w:hAnsi="宋体" w:cs="宋体"/>
                <w:kern w:val="0"/>
                <w:sz w:val="18"/>
                <w:szCs w:val="18"/>
              </w:rPr>
            </w:pPr>
          </w:p>
        </w:tc>
        <w:tc>
          <w:tcPr>
            <w:tcW w:w="0" w:type="auto"/>
            <w:vMerge/>
            <w:tcBorders>
              <w:top w:val="nil"/>
              <w:left w:val="nil"/>
              <w:bottom w:val="single" w:sz="6" w:space="0" w:color="auto"/>
              <w:right w:val="single" w:sz="6" w:space="0" w:color="auto"/>
            </w:tcBorders>
            <w:vAlign w:val="center"/>
          </w:tcPr>
          <w:p w14:paraId="272232D4" w14:textId="77777777" w:rsidR="008A7B4E" w:rsidRDefault="008A7B4E" w:rsidP="009A43E0">
            <w:pPr>
              <w:widowControl/>
              <w:spacing w:line="360" w:lineRule="auto"/>
              <w:jc w:val="left"/>
              <w:rPr>
                <w:rFonts w:ascii="宋体" w:hAnsi="宋体" w:cs="宋体"/>
                <w:kern w:val="0"/>
                <w:sz w:val="18"/>
                <w:szCs w:val="18"/>
              </w:rPr>
            </w:pPr>
          </w:p>
        </w:tc>
      </w:tr>
      <w:tr w:rsidR="008A7B4E" w14:paraId="07696413" w14:textId="77777777" w:rsidTr="009A43E0">
        <w:trPr>
          <w:cantSplit/>
        </w:trPr>
        <w:tc>
          <w:tcPr>
            <w:tcW w:w="0" w:type="auto"/>
            <w:vMerge/>
            <w:tcBorders>
              <w:top w:val="nil"/>
              <w:left w:val="single" w:sz="6" w:space="0" w:color="auto"/>
              <w:bottom w:val="single" w:sz="6" w:space="0" w:color="auto"/>
              <w:right w:val="single" w:sz="6" w:space="0" w:color="auto"/>
            </w:tcBorders>
            <w:vAlign w:val="center"/>
          </w:tcPr>
          <w:p w14:paraId="5CFCB4DF" w14:textId="77777777" w:rsidR="008A7B4E" w:rsidRDefault="008A7B4E" w:rsidP="009A43E0">
            <w:pPr>
              <w:widowControl/>
              <w:spacing w:line="360" w:lineRule="auto"/>
              <w:jc w:val="left"/>
              <w:rPr>
                <w:rFonts w:ascii="宋体" w:hAnsi="宋体" w:cs="宋体"/>
                <w:kern w:val="0"/>
                <w:sz w:val="18"/>
                <w:szCs w:val="18"/>
              </w:rPr>
            </w:pPr>
          </w:p>
        </w:tc>
        <w:tc>
          <w:tcPr>
            <w:tcW w:w="1287" w:type="dxa"/>
            <w:tcBorders>
              <w:top w:val="nil"/>
              <w:left w:val="nil"/>
              <w:bottom w:val="single" w:sz="6" w:space="0" w:color="auto"/>
              <w:right w:val="single" w:sz="6" w:space="0" w:color="auto"/>
            </w:tcBorders>
            <w:tcMar>
              <w:top w:w="0" w:type="dxa"/>
              <w:left w:w="105" w:type="dxa"/>
              <w:bottom w:w="0" w:type="dxa"/>
              <w:right w:w="105" w:type="dxa"/>
            </w:tcMar>
            <w:vAlign w:val="center"/>
          </w:tcPr>
          <w:p w14:paraId="65B3BF07" w14:textId="77777777" w:rsidR="008A7B4E" w:rsidRDefault="008A7B4E" w:rsidP="009A43E0">
            <w:pPr>
              <w:widowControl/>
              <w:spacing w:line="360" w:lineRule="auto"/>
              <w:rPr>
                <w:rFonts w:ascii="宋体" w:hAnsi="宋体" w:cs="宋体"/>
                <w:kern w:val="0"/>
                <w:sz w:val="18"/>
                <w:szCs w:val="18"/>
              </w:rPr>
            </w:pPr>
            <w:r>
              <w:rPr>
                <w:rFonts w:ascii="宋体" w:hAnsi="宋体" w:cs="宋体" w:hint="eastAsia"/>
                <w:kern w:val="0"/>
                <w:sz w:val="18"/>
                <w:szCs w:val="18"/>
              </w:rPr>
              <w:t>6、乔木刷白（2分</w:t>
            </w:r>
          </w:p>
        </w:tc>
        <w:tc>
          <w:tcPr>
            <w:tcW w:w="390" w:type="dxa"/>
            <w:tcBorders>
              <w:top w:val="nil"/>
              <w:left w:val="nil"/>
              <w:bottom w:val="single" w:sz="6" w:space="0" w:color="auto"/>
              <w:right w:val="single" w:sz="6" w:space="0" w:color="auto"/>
            </w:tcBorders>
            <w:tcMar>
              <w:top w:w="0" w:type="dxa"/>
              <w:left w:w="105" w:type="dxa"/>
              <w:bottom w:w="0" w:type="dxa"/>
              <w:right w:w="105" w:type="dxa"/>
            </w:tcMar>
            <w:vAlign w:val="center"/>
          </w:tcPr>
          <w:p w14:paraId="3BB45E96" w14:textId="77777777" w:rsidR="008A7B4E" w:rsidRDefault="008A7B4E" w:rsidP="009A43E0">
            <w:pPr>
              <w:widowControl/>
              <w:spacing w:line="360" w:lineRule="auto"/>
              <w:rPr>
                <w:rFonts w:ascii="宋体" w:hAnsi="宋体" w:cs="宋体"/>
                <w:kern w:val="0"/>
                <w:sz w:val="18"/>
                <w:szCs w:val="18"/>
              </w:rPr>
            </w:pPr>
          </w:p>
        </w:tc>
        <w:tc>
          <w:tcPr>
            <w:tcW w:w="1297" w:type="dxa"/>
            <w:tcBorders>
              <w:top w:val="nil"/>
              <w:left w:val="nil"/>
              <w:bottom w:val="single" w:sz="6" w:space="0" w:color="auto"/>
              <w:right w:val="single" w:sz="6" w:space="0" w:color="auto"/>
            </w:tcBorders>
            <w:tcMar>
              <w:top w:w="0" w:type="dxa"/>
              <w:left w:w="105" w:type="dxa"/>
              <w:bottom w:w="0" w:type="dxa"/>
              <w:right w:w="105" w:type="dxa"/>
            </w:tcMar>
            <w:vAlign w:val="center"/>
          </w:tcPr>
          <w:p w14:paraId="119D81AD" w14:textId="77777777" w:rsidR="008A7B4E" w:rsidRDefault="008A7B4E" w:rsidP="009A43E0">
            <w:pPr>
              <w:widowControl/>
              <w:spacing w:line="360" w:lineRule="auto"/>
              <w:rPr>
                <w:rFonts w:ascii="宋体" w:hAnsi="宋体" w:cs="宋体"/>
                <w:kern w:val="0"/>
                <w:sz w:val="18"/>
                <w:szCs w:val="18"/>
              </w:rPr>
            </w:pPr>
            <w:r>
              <w:rPr>
                <w:rFonts w:ascii="宋体" w:hAnsi="宋体" w:cs="宋体" w:hint="eastAsia"/>
                <w:kern w:val="0"/>
                <w:sz w:val="18"/>
                <w:szCs w:val="18"/>
              </w:rPr>
              <w:t>5、乔木刷白（5分）</w:t>
            </w:r>
          </w:p>
        </w:tc>
        <w:tc>
          <w:tcPr>
            <w:tcW w:w="474" w:type="dxa"/>
            <w:tcBorders>
              <w:top w:val="nil"/>
              <w:left w:val="nil"/>
              <w:bottom w:val="single" w:sz="6" w:space="0" w:color="auto"/>
              <w:right w:val="single" w:sz="6" w:space="0" w:color="auto"/>
            </w:tcBorders>
            <w:tcMar>
              <w:top w:w="0" w:type="dxa"/>
              <w:left w:w="105" w:type="dxa"/>
              <w:bottom w:w="0" w:type="dxa"/>
              <w:right w:w="105" w:type="dxa"/>
            </w:tcMar>
            <w:vAlign w:val="center"/>
          </w:tcPr>
          <w:p w14:paraId="628493E0" w14:textId="77777777" w:rsidR="008A7B4E" w:rsidRDefault="008A7B4E" w:rsidP="009A43E0">
            <w:pPr>
              <w:widowControl/>
              <w:spacing w:line="360" w:lineRule="auto"/>
              <w:rPr>
                <w:rFonts w:ascii="宋体" w:hAnsi="宋体" w:cs="宋体"/>
                <w:kern w:val="0"/>
                <w:sz w:val="18"/>
                <w:szCs w:val="18"/>
              </w:rPr>
            </w:pPr>
          </w:p>
        </w:tc>
        <w:tc>
          <w:tcPr>
            <w:tcW w:w="1166" w:type="dxa"/>
            <w:tcBorders>
              <w:top w:val="nil"/>
              <w:left w:val="nil"/>
              <w:bottom w:val="single" w:sz="6" w:space="0" w:color="auto"/>
              <w:right w:val="single" w:sz="6" w:space="0" w:color="auto"/>
            </w:tcBorders>
            <w:tcMar>
              <w:top w:w="0" w:type="dxa"/>
              <w:left w:w="105" w:type="dxa"/>
              <w:bottom w:w="0" w:type="dxa"/>
              <w:right w:w="105" w:type="dxa"/>
            </w:tcMar>
            <w:vAlign w:val="center"/>
          </w:tcPr>
          <w:p w14:paraId="1329E3E6" w14:textId="77777777" w:rsidR="008A7B4E" w:rsidRDefault="008A7B4E" w:rsidP="009A43E0">
            <w:pPr>
              <w:widowControl/>
              <w:spacing w:line="360" w:lineRule="auto"/>
              <w:rPr>
                <w:rFonts w:ascii="宋体" w:hAnsi="宋体" w:cs="宋体"/>
                <w:kern w:val="0"/>
                <w:sz w:val="18"/>
                <w:szCs w:val="18"/>
              </w:rPr>
            </w:pPr>
            <w:r>
              <w:rPr>
                <w:rFonts w:ascii="宋体" w:hAnsi="宋体" w:cs="宋体" w:hint="eastAsia"/>
                <w:kern w:val="0"/>
                <w:sz w:val="18"/>
                <w:szCs w:val="18"/>
              </w:rPr>
              <w:t>6、刷白效果（6分）</w:t>
            </w:r>
          </w:p>
        </w:tc>
        <w:tc>
          <w:tcPr>
            <w:tcW w:w="474" w:type="dxa"/>
            <w:tcBorders>
              <w:top w:val="nil"/>
              <w:left w:val="nil"/>
              <w:bottom w:val="single" w:sz="6" w:space="0" w:color="auto"/>
              <w:right w:val="single" w:sz="6" w:space="0" w:color="auto"/>
            </w:tcBorders>
            <w:tcMar>
              <w:top w:w="0" w:type="dxa"/>
              <w:left w:w="105" w:type="dxa"/>
              <w:bottom w:w="0" w:type="dxa"/>
              <w:right w:w="105" w:type="dxa"/>
            </w:tcMar>
          </w:tcPr>
          <w:p w14:paraId="4918BB22" w14:textId="77777777" w:rsidR="008A7B4E" w:rsidRDefault="008A7B4E" w:rsidP="009A43E0">
            <w:pPr>
              <w:widowControl/>
              <w:spacing w:line="360" w:lineRule="auto"/>
              <w:jc w:val="left"/>
              <w:rPr>
                <w:rFonts w:ascii="宋体" w:hAnsi="宋体" w:cs="宋体"/>
                <w:kern w:val="0"/>
                <w:sz w:val="18"/>
                <w:szCs w:val="18"/>
              </w:rPr>
            </w:pPr>
          </w:p>
        </w:tc>
        <w:tc>
          <w:tcPr>
            <w:tcW w:w="0" w:type="auto"/>
            <w:vMerge/>
            <w:tcBorders>
              <w:top w:val="nil"/>
              <w:left w:val="nil"/>
              <w:bottom w:val="single" w:sz="6" w:space="0" w:color="auto"/>
              <w:right w:val="single" w:sz="6" w:space="0" w:color="auto"/>
            </w:tcBorders>
            <w:vAlign w:val="center"/>
          </w:tcPr>
          <w:p w14:paraId="54CFD341" w14:textId="77777777" w:rsidR="008A7B4E" w:rsidRDefault="008A7B4E" w:rsidP="009A43E0">
            <w:pPr>
              <w:widowControl/>
              <w:spacing w:line="360" w:lineRule="auto"/>
              <w:jc w:val="left"/>
              <w:rPr>
                <w:rFonts w:ascii="宋体" w:hAnsi="宋体" w:cs="宋体"/>
                <w:kern w:val="0"/>
                <w:sz w:val="18"/>
                <w:szCs w:val="18"/>
              </w:rPr>
            </w:pPr>
          </w:p>
        </w:tc>
        <w:tc>
          <w:tcPr>
            <w:tcW w:w="0" w:type="auto"/>
            <w:vMerge/>
            <w:tcBorders>
              <w:top w:val="nil"/>
              <w:left w:val="nil"/>
              <w:bottom w:val="single" w:sz="6" w:space="0" w:color="auto"/>
              <w:right w:val="single" w:sz="6" w:space="0" w:color="auto"/>
            </w:tcBorders>
            <w:vAlign w:val="center"/>
          </w:tcPr>
          <w:p w14:paraId="43E83E87" w14:textId="77777777" w:rsidR="008A7B4E" w:rsidRDefault="008A7B4E" w:rsidP="009A43E0">
            <w:pPr>
              <w:widowControl/>
              <w:spacing w:line="360" w:lineRule="auto"/>
              <w:jc w:val="left"/>
              <w:rPr>
                <w:rFonts w:ascii="宋体" w:hAnsi="宋体" w:cs="宋体"/>
                <w:kern w:val="0"/>
                <w:sz w:val="18"/>
                <w:szCs w:val="18"/>
              </w:rPr>
            </w:pPr>
          </w:p>
        </w:tc>
        <w:tc>
          <w:tcPr>
            <w:tcW w:w="0" w:type="auto"/>
            <w:vMerge/>
            <w:tcBorders>
              <w:top w:val="nil"/>
              <w:left w:val="nil"/>
              <w:bottom w:val="single" w:sz="6" w:space="0" w:color="auto"/>
              <w:right w:val="single" w:sz="6" w:space="0" w:color="auto"/>
            </w:tcBorders>
            <w:vAlign w:val="center"/>
          </w:tcPr>
          <w:p w14:paraId="3FB399AF" w14:textId="77777777" w:rsidR="008A7B4E" w:rsidRDefault="008A7B4E" w:rsidP="009A43E0">
            <w:pPr>
              <w:widowControl/>
              <w:spacing w:line="360" w:lineRule="auto"/>
              <w:jc w:val="left"/>
              <w:rPr>
                <w:rFonts w:ascii="宋体" w:hAnsi="宋体" w:cs="宋体"/>
                <w:kern w:val="0"/>
                <w:sz w:val="18"/>
                <w:szCs w:val="18"/>
              </w:rPr>
            </w:pPr>
          </w:p>
        </w:tc>
        <w:tc>
          <w:tcPr>
            <w:tcW w:w="0" w:type="auto"/>
            <w:vMerge/>
            <w:tcBorders>
              <w:top w:val="nil"/>
              <w:left w:val="nil"/>
              <w:bottom w:val="single" w:sz="6" w:space="0" w:color="auto"/>
              <w:right w:val="single" w:sz="6" w:space="0" w:color="auto"/>
            </w:tcBorders>
            <w:vAlign w:val="center"/>
          </w:tcPr>
          <w:p w14:paraId="681BA3D7" w14:textId="77777777" w:rsidR="008A7B4E" w:rsidRDefault="008A7B4E" w:rsidP="009A43E0">
            <w:pPr>
              <w:widowControl/>
              <w:spacing w:line="360" w:lineRule="auto"/>
              <w:jc w:val="left"/>
              <w:rPr>
                <w:rFonts w:ascii="宋体" w:hAnsi="宋体" w:cs="宋体"/>
                <w:kern w:val="0"/>
                <w:sz w:val="18"/>
                <w:szCs w:val="18"/>
              </w:rPr>
            </w:pPr>
          </w:p>
        </w:tc>
      </w:tr>
      <w:tr w:rsidR="008A7B4E" w14:paraId="1472C817" w14:textId="77777777" w:rsidTr="009A43E0">
        <w:trPr>
          <w:cantSplit/>
        </w:trPr>
        <w:tc>
          <w:tcPr>
            <w:tcW w:w="0" w:type="auto"/>
            <w:vMerge/>
            <w:tcBorders>
              <w:top w:val="nil"/>
              <w:left w:val="single" w:sz="6" w:space="0" w:color="auto"/>
              <w:bottom w:val="single" w:sz="6" w:space="0" w:color="auto"/>
              <w:right w:val="single" w:sz="6" w:space="0" w:color="auto"/>
            </w:tcBorders>
            <w:vAlign w:val="center"/>
          </w:tcPr>
          <w:p w14:paraId="7130CEC4" w14:textId="77777777" w:rsidR="008A7B4E" w:rsidRDefault="008A7B4E" w:rsidP="009A43E0">
            <w:pPr>
              <w:widowControl/>
              <w:spacing w:line="360" w:lineRule="auto"/>
              <w:jc w:val="left"/>
              <w:rPr>
                <w:rFonts w:ascii="宋体" w:hAnsi="宋体" w:cs="宋体"/>
                <w:kern w:val="0"/>
                <w:sz w:val="18"/>
                <w:szCs w:val="18"/>
              </w:rPr>
            </w:pPr>
          </w:p>
        </w:tc>
        <w:tc>
          <w:tcPr>
            <w:tcW w:w="1287" w:type="dxa"/>
            <w:tcBorders>
              <w:top w:val="nil"/>
              <w:left w:val="nil"/>
              <w:bottom w:val="single" w:sz="6" w:space="0" w:color="auto"/>
              <w:right w:val="single" w:sz="6" w:space="0" w:color="auto"/>
            </w:tcBorders>
            <w:tcMar>
              <w:top w:w="0" w:type="dxa"/>
              <w:left w:w="105" w:type="dxa"/>
              <w:bottom w:w="0" w:type="dxa"/>
              <w:right w:w="105" w:type="dxa"/>
            </w:tcMar>
            <w:vAlign w:val="center"/>
          </w:tcPr>
          <w:p w14:paraId="7879394C" w14:textId="77777777" w:rsidR="008A7B4E" w:rsidRDefault="008A7B4E" w:rsidP="009A43E0">
            <w:pPr>
              <w:widowControl/>
              <w:spacing w:line="360" w:lineRule="auto"/>
              <w:rPr>
                <w:rFonts w:ascii="宋体" w:hAnsi="宋体" w:cs="宋体"/>
                <w:kern w:val="0"/>
                <w:sz w:val="18"/>
                <w:szCs w:val="18"/>
              </w:rPr>
            </w:pPr>
            <w:r>
              <w:rPr>
                <w:rFonts w:ascii="宋体" w:hAnsi="宋体" w:cs="宋体" w:hint="eastAsia"/>
                <w:kern w:val="0"/>
                <w:sz w:val="18"/>
                <w:szCs w:val="18"/>
              </w:rPr>
              <w:t>7、其它（1分）</w:t>
            </w:r>
          </w:p>
        </w:tc>
        <w:tc>
          <w:tcPr>
            <w:tcW w:w="390" w:type="dxa"/>
            <w:tcBorders>
              <w:top w:val="nil"/>
              <w:left w:val="nil"/>
              <w:bottom w:val="single" w:sz="6" w:space="0" w:color="auto"/>
              <w:right w:val="single" w:sz="6" w:space="0" w:color="auto"/>
            </w:tcBorders>
            <w:tcMar>
              <w:top w:w="0" w:type="dxa"/>
              <w:left w:w="105" w:type="dxa"/>
              <w:bottom w:w="0" w:type="dxa"/>
              <w:right w:w="105" w:type="dxa"/>
            </w:tcMar>
            <w:vAlign w:val="center"/>
          </w:tcPr>
          <w:p w14:paraId="5D9821CD" w14:textId="77777777" w:rsidR="008A7B4E" w:rsidRDefault="008A7B4E" w:rsidP="009A43E0">
            <w:pPr>
              <w:widowControl/>
              <w:spacing w:line="360" w:lineRule="auto"/>
              <w:rPr>
                <w:rFonts w:ascii="宋体" w:hAnsi="宋体" w:cs="宋体"/>
                <w:kern w:val="0"/>
                <w:sz w:val="18"/>
                <w:szCs w:val="18"/>
              </w:rPr>
            </w:pPr>
          </w:p>
        </w:tc>
        <w:tc>
          <w:tcPr>
            <w:tcW w:w="1297" w:type="dxa"/>
            <w:tcBorders>
              <w:top w:val="nil"/>
              <w:left w:val="nil"/>
              <w:bottom w:val="single" w:sz="6" w:space="0" w:color="auto"/>
              <w:right w:val="single" w:sz="6" w:space="0" w:color="auto"/>
            </w:tcBorders>
            <w:tcMar>
              <w:top w:w="0" w:type="dxa"/>
              <w:left w:w="105" w:type="dxa"/>
              <w:bottom w:w="0" w:type="dxa"/>
              <w:right w:w="105" w:type="dxa"/>
            </w:tcMar>
            <w:vAlign w:val="center"/>
          </w:tcPr>
          <w:p w14:paraId="3055A5CB" w14:textId="77777777" w:rsidR="008A7B4E" w:rsidRDefault="008A7B4E" w:rsidP="009A43E0">
            <w:pPr>
              <w:widowControl/>
              <w:spacing w:line="360" w:lineRule="auto"/>
              <w:rPr>
                <w:rFonts w:ascii="宋体" w:hAnsi="宋体" w:cs="宋体"/>
                <w:kern w:val="0"/>
                <w:sz w:val="18"/>
                <w:szCs w:val="18"/>
              </w:rPr>
            </w:pPr>
            <w:r>
              <w:rPr>
                <w:rFonts w:ascii="宋体" w:hAnsi="宋体" w:cs="宋体" w:hint="eastAsia"/>
                <w:kern w:val="0"/>
                <w:sz w:val="18"/>
                <w:szCs w:val="18"/>
              </w:rPr>
              <w:t>6、其它（1分）</w:t>
            </w:r>
          </w:p>
        </w:tc>
        <w:tc>
          <w:tcPr>
            <w:tcW w:w="474" w:type="dxa"/>
            <w:tcBorders>
              <w:top w:val="nil"/>
              <w:left w:val="nil"/>
              <w:bottom w:val="single" w:sz="6" w:space="0" w:color="auto"/>
              <w:right w:val="single" w:sz="6" w:space="0" w:color="auto"/>
            </w:tcBorders>
            <w:tcMar>
              <w:top w:w="0" w:type="dxa"/>
              <w:left w:w="105" w:type="dxa"/>
              <w:bottom w:w="0" w:type="dxa"/>
              <w:right w:w="105" w:type="dxa"/>
            </w:tcMar>
            <w:vAlign w:val="center"/>
          </w:tcPr>
          <w:p w14:paraId="60C61AEF" w14:textId="77777777" w:rsidR="008A7B4E" w:rsidRDefault="008A7B4E" w:rsidP="009A43E0">
            <w:pPr>
              <w:widowControl/>
              <w:spacing w:line="360" w:lineRule="auto"/>
              <w:rPr>
                <w:rFonts w:ascii="宋体" w:hAnsi="宋体" w:cs="宋体"/>
                <w:kern w:val="0"/>
                <w:sz w:val="18"/>
                <w:szCs w:val="18"/>
              </w:rPr>
            </w:pPr>
          </w:p>
        </w:tc>
        <w:tc>
          <w:tcPr>
            <w:tcW w:w="1166" w:type="dxa"/>
            <w:tcBorders>
              <w:top w:val="nil"/>
              <w:left w:val="nil"/>
              <w:bottom w:val="single" w:sz="6" w:space="0" w:color="auto"/>
              <w:right w:val="single" w:sz="6" w:space="0" w:color="auto"/>
            </w:tcBorders>
            <w:tcMar>
              <w:top w:w="0" w:type="dxa"/>
              <w:left w:w="105" w:type="dxa"/>
              <w:bottom w:w="0" w:type="dxa"/>
              <w:right w:w="105" w:type="dxa"/>
            </w:tcMar>
            <w:vAlign w:val="center"/>
          </w:tcPr>
          <w:p w14:paraId="2B0439E3" w14:textId="77777777" w:rsidR="008A7B4E" w:rsidRDefault="008A7B4E" w:rsidP="009A43E0">
            <w:pPr>
              <w:widowControl/>
              <w:spacing w:line="360" w:lineRule="auto"/>
              <w:rPr>
                <w:rFonts w:ascii="宋体" w:hAnsi="宋体" w:cs="宋体"/>
                <w:kern w:val="0"/>
                <w:sz w:val="18"/>
                <w:szCs w:val="18"/>
              </w:rPr>
            </w:pPr>
            <w:r>
              <w:rPr>
                <w:rFonts w:ascii="宋体" w:hAnsi="宋体" w:cs="宋体" w:hint="eastAsia"/>
                <w:kern w:val="0"/>
                <w:sz w:val="18"/>
                <w:szCs w:val="18"/>
              </w:rPr>
              <w:t>7、其它（1分）</w:t>
            </w:r>
          </w:p>
        </w:tc>
        <w:tc>
          <w:tcPr>
            <w:tcW w:w="474" w:type="dxa"/>
            <w:tcBorders>
              <w:top w:val="nil"/>
              <w:left w:val="nil"/>
              <w:bottom w:val="single" w:sz="6" w:space="0" w:color="auto"/>
              <w:right w:val="single" w:sz="6" w:space="0" w:color="auto"/>
            </w:tcBorders>
            <w:tcMar>
              <w:top w:w="0" w:type="dxa"/>
              <w:left w:w="105" w:type="dxa"/>
              <w:bottom w:w="0" w:type="dxa"/>
              <w:right w:w="105" w:type="dxa"/>
            </w:tcMar>
          </w:tcPr>
          <w:p w14:paraId="5C2D84FE" w14:textId="77777777" w:rsidR="008A7B4E" w:rsidRDefault="008A7B4E" w:rsidP="009A43E0">
            <w:pPr>
              <w:widowControl/>
              <w:spacing w:line="360" w:lineRule="auto"/>
              <w:jc w:val="left"/>
              <w:rPr>
                <w:rFonts w:ascii="宋体" w:hAnsi="宋体" w:cs="宋体"/>
                <w:kern w:val="0"/>
                <w:sz w:val="18"/>
                <w:szCs w:val="18"/>
              </w:rPr>
            </w:pPr>
          </w:p>
        </w:tc>
        <w:tc>
          <w:tcPr>
            <w:tcW w:w="0" w:type="auto"/>
            <w:vMerge/>
            <w:tcBorders>
              <w:top w:val="nil"/>
              <w:left w:val="nil"/>
              <w:bottom w:val="single" w:sz="6" w:space="0" w:color="auto"/>
              <w:right w:val="single" w:sz="6" w:space="0" w:color="auto"/>
            </w:tcBorders>
            <w:vAlign w:val="center"/>
          </w:tcPr>
          <w:p w14:paraId="5953E1B5" w14:textId="77777777" w:rsidR="008A7B4E" w:rsidRDefault="008A7B4E" w:rsidP="009A43E0">
            <w:pPr>
              <w:widowControl/>
              <w:spacing w:line="360" w:lineRule="auto"/>
              <w:jc w:val="left"/>
              <w:rPr>
                <w:rFonts w:ascii="宋体" w:hAnsi="宋体" w:cs="宋体"/>
                <w:kern w:val="0"/>
                <w:sz w:val="18"/>
                <w:szCs w:val="18"/>
              </w:rPr>
            </w:pPr>
          </w:p>
        </w:tc>
        <w:tc>
          <w:tcPr>
            <w:tcW w:w="0" w:type="auto"/>
            <w:vMerge/>
            <w:tcBorders>
              <w:top w:val="nil"/>
              <w:left w:val="nil"/>
              <w:bottom w:val="single" w:sz="6" w:space="0" w:color="auto"/>
              <w:right w:val="single" w:sz="6" w:space="0" w:color="auto"/>
            </w:tcBorders>
            <w:vAlign w:val="center"/>
          </w:tcPr>
          <w:p w14:paraId="0206CA01" w14:textId="77777777" w:rsidR="008A7B4E" w:rsidRDefault="008A7B4E" w:rsidP="009A43E0">
            <w:pPr>
              <w:widowControl/>
              <w:spacing w:line="360" w:lineRule="auto"/>
              <w:jc w:val="left"/>
              <w:rPr>
                <w:rFonts w:ascii="宋体" w:hAnsi="宋体" w:cs="宋体"/>
                <w:kern w:val="0"/>
                <w:sz w:val="18"/>
                <w:szCs w:val="18"/>
              </w:rPr>
            </w:pPr>
          </w:p>
        </w:tc>
        <w:tc>
          <w:tcPr>
            <w:tcW w:w="0" w:type="auto"/>
            <w:vMerge/>
            <w:tcBorders>
              <w:top w:val="nil"/>
              <w:left w:val="nil"/>
              <w:bottom w:val="single" w:sz="6" w:space="0" w:color="auto"/>
              <w:right w:val="single" w:sz="6" w:space="0" w:color="auto"/>
            </w:tcBorders>
            <w:vAlign w:val="center"/>
          </w:tcPr>
          <w:p w14:paraId="59803565" w14:textId="77777777" w:rsidR="008A7B4E" w:rsidRDefault="008A7B4E" w:rsidP="009A43E0">
            <w:pPr>
              <w:widowControl/>
              <w:spacing w:line="360" w:lineRule="auto"/>
              <w:jc w:val="left"/>
              <w:rPr>
                <w:rFonts w:ascii="宋体" w:hAnsi="宋体" w:cs="宋体"/>
                <w:kern w:val="0"/>
                <w:sz w:val="18"/>
                <w:szCs w:val="18"/>
              </w:rPr>
            </w:pPr>
          </w:p>
        </w:tc>
        <w:tc>
          <w:tcPr>
            <w:tcW w:w="0" w:type="auto"/>
            <w:vMerge/>
            <w:tcBorders>
              <w:top w:val="nil"/>
              <w:left w:val="nil"/>
              <w:bottom w:val="single" w:sz="6" w:space="0" w:color="auto"/>
              <w:right w:val="single" w:sz="6" w:space="0" w:color="auto"/>
            </w:tcBorders>
            <w:vAlign w:val="center"/>
          </w:tcPr>
          <w:p w14:paraId="268D43E7" w14:textId="77777777" w:rsidR="008A7B4E" w:rsidRDefault="008A7B4E" w:rsidP="009A43E0">
            <w:pPr>
              <w:widowControl/>
              <w:spacing w:line="360" w:lineRule="auto"/>
              <w:jc w:val="left"/>
              <w:rPr>
                <w:rFonts w:ascii="宋体" w:hAnsi="宋体" w:cs="宋体"/>
                <w:kern w:val="0"/>
                <w:sz w:val="18"/>
                <w:szCs w:val="18"/>
              </w:rPr>
            </w:pPr>
          </w:p>
        </w:tc>
      </w:tr>
    </w:tbl>
    <w:p w14:paraId="1272E5A9" w14:textId="77777777" w:rsidR="008A7B4E" w:rsidRDefault="008A7B4E" w:rsidP="008A7B4E">
      <w:pPr>
        <w:widowControl/>
        <w:spacing w:line="360" w:lineRule="auto"/>
        <w:jc w:val="left"/>
        <w:rPr>
          <w:rFonts w:ascii="宋体" w:hAnsi="宋体" w:cs="宋体"/>
          <w:kern w:val="0"/>
          <w:szCs w:val="21"/>
        </w:rPr>
      </w:pPr>
      <w:r>
        <w:rPr>
          <w:rFonts w:ascii="宋体" w:hAnsi="宋体" w:cs="宋体" w:hint="eastAsia"/>
          <w:kern w:val="0"/>
          <w:szCs w:val="21"/>
        </w:rPr>
        <w:t>备注：</w:t>
      </w:r>
    </w:p>
    <w:p w14:paraId="5CE14CEC" w14:textId="77777777" w:rsidR="008A7B4E" w:rsidRDefault="008A7B4E" w:rsidP="008A7B4E">
      <w:pPr>
        <w:widowControl/>
        <w:spacing w:line="360" w:lineRule="auto"/>
        <w:jc w:val="left"/>
        <w:rPr>
          <w:rFonts w:ascii="宋体" w:hAnsi="宋体" w:cs="宋体"/>
          <w:kern w:val="0"/>
          <w:szCs w:val="21"/>
        </w:rPr>
      </w:pPr>
      <w:r>
        <w:rPr>
          <w:rFonts w:ascii="宋体" w:hAnsi="宋体" w:cs="宋体" w:hint="eastAsia"/>
          <w:kern w:val="0"/>
          <w:szCs w:val="21"/>
        </w:rPr>
        <w:t>1、补植：因养护措施不得当，如病虫害防治不及时、浇排水不到位、不及时等，引起的苗木死亡要在适宜季节及时补植，补植苗木规格要与原有苗木接近，密度要适当，不能过稀，发现一处扣0.5分，不补的，全扣完；没在规定时间内完成，每拖延一天，扣0.5分，直到扣完为止。</w:t>
      </w:r>
    </w:p>
    <w:p w14:paraId="4A50F358" w14:textId="77777777" w:rsidR="008A7B4E" w:rsidRDefault="008A7B4E" w:rsidP="008A7B4E">
      <w:pPr>
        <w:widowControl/>
        <w:spacing w:line="360" w:lineRule="auto"/>
        <w:jc w:val="left"/>
        <w:rPr>
          <w:rFonts w:ascii="宋体" w:hAnsi="宋体" w:cs="宋体"/>
          <w:kern w:val="0"/>
          <w:szCs w:val="21"/>
        </w:rPr>
      </w:pPr>
      <w:r>
        <w:rPr>
          <w:rFonts w:ascii="宋体" w:hAnsi="宋体" w:cs="宋体" w:hint="eastAsia"/>
          <w:kern w:val="0"/>
          <w:szCs w:val="21"/>
        </w:rPr>
        <w:t>2、杂草、杂物清除：发现杂草用刀割，不是连根拔起的，发现一次扣1分；没在规定时间内完成的，每拖延一天，扣0.5分，直到扣完为止。</w:t>
      </w:r>
    </w:p>
    <w:p w14:paraId="1E94493E" w14:textId="77777777" w:rsidR="008A7B4E" w:rsidRDefault="008A7B4E" w:rsidP="008A7B4E">
      <w:pPr>
        <w:widowControl/>
        <w:spacing w:line="360" w:lineRule="auto"/>
        <w:jc w:val="left"/>
        <w:rPr>
          <w:rFonts w:ascii="宋体" w:hAnsi="宋体" w:cs="宋体"/>
          <w:kern w:val="0"/>
          <w:szCs w:val="21"/>
        </w:rPr>
      </w:pPr>
      <w:r>
        <w:rPr>
          <w:rFonts w:ascii="宋体" w:hAnsi="宋体" w:cs="宋体" w:hint="eastAsia"/>
          <w:kern w:val="0"/>
          <w:szCs w:val="21"/>
        </w:rPr>
        <w:t>3、修剪：没在规定时间内完成的，每拖延一天，扣0.5分；平面、立面修剪不平整，高低起伏的，一处扣0.5分，直到扣完为止。</w:t>
      </w:r>
    </w:p>
    <w:p w14:paraId="39CA93EF" w14:textId="77777777" w:rsidR="008A7B4E" w:rsidRDefault="008A7B4E" w:rsidP="008A7B4E">
      <w:pPr>
        <w:widowControl/>
        <w:spacing w:line="360" w:lineRule="auto"/>
        <w:jc w:val="left"/>
        <w:rPr>
          <w:rFonts w:ascii="宋体" w:hAnsi="宋体" w:cs="宋体"/>
          <w:kern w:val="0"/>
          <w:szCs w:val="21"/>
        </w:rPr>
      </w:pPr>
      <w:r>
        <w:rPr>
          <w:rFonts w:ascii="宋体" w:hAnsi="宋体" w:cs="宋体" w:hint="eastAsia"/>
          <w:kern w:val="0"/>
          <w:szCs w:val="21"/>
        </w:rPr>
        <w:t>4、刷白：发现刷白高度不统一，一株扣0.5分；没在规定时间内完成的，每拖延一天，扣0.5分直到扣完为止。</w:t>
      </w:r>
    </w:p>
    <w:p w14:paraId="2B9A0B72" w14:textId="77777777" w:rsidR="008A7B4E" w:rsidRDefault="008A7B4E" w:rsidP="008A7B4E">
      <w:pPr>
        <w:widowControl/>
        <w:spacing w:line="360" w:lineRule="auto"/>
        <w:jc w:val="left"/>
        <w:rPr>
          <w:rFonts w:ascii="宋体" w:hAnsi="宋体" w:cs="宋体"/>
          <w:kern w:val="0"/>
          <w:szCs w:val="21"/>
        </w:rPr>
      </w:pPr>
      <w:r>
        <w:rPr>
          <w:rFonts w:ascii="宋体" w:hAnsi="宋体" w:cs="宋体" w:hint="eastAsia"/>
          <w:kern w:val="0"/>
          <w:szCs w:val="21"/>
        </w:rPr>
        <w:t>5、病虫害：要经常巡查，及时发现病虫害，根据严重情况，酌情扣分，若大面积发生的，全扣完。</w:t>
      </w:r>
    </w:p>
    <w:p w14:paraId="4FB5E32A" w14:textId="77777777" w:rsidR="008A7B4E" w:rsidRDefault="008A7B4E" w:rsidP="008A7B4E">
      <w:pPr>
        <w:widowControl/>
        <w:spacing w:line="360" w:lineRule="auto"/>
        <w:jc w:val="left"/>
        <w:rPr>
          <w:rFonts w:ascii="宋体" w:hAnsi="宋体" w:cs="宋体"/>
          <w:kern w:val="0"/>
          <w:szCs w:val="21"/>
        </w:rPr>
      </w:pPr>
      <w:r>
        <w:rPr>
          <w:rFonts w:ascii="宋体" w:hAnsi="宋体" w:cs="宋体" w:hint="eastAsia"/>
          <w:kern w:val="0"/>
          <w:szCs w:val="21"/>
        </w:rPr>
        <w:t>6、浇水：浇水量要充足，不能蜻蜓点水式，怱</w:t>
      </w:r>
      <w:proofErr w:type="gramStart"/>
      <w:r>
        <w:rPr>
          <w:rFonts w:ascii="宋体" w:hAnsi="宋体" w:cs="宋体" w:hint="eastAsia"/>
          <w:kern w:val="0"/>
          <w:szCs w:val="21"/>
        </w:rPr>
        <w:t>怱</w:t>
      </w:r>
      <w:proofErr w:type="gramEnd"/>
      <w:r>
        <w:rPr>
          <w:rFonts w:ascii="宋体" w:hAnsi="宋体" w:cs="宋体" w:hint="eastAsia"/>
          <w:kern w:val="0"/>
          <w:szCs w:val="21"/>
        </w:rPr>
        <w:t>而过，要做到叶面浇透，土壤湿透5-250px，若没做到位的，发现一处扣0.5分；视天气干旱情况，根据作业标准，及时浇水，不及时的，发现一次扣1分，直到扣完为止。</w:t>
      </w:r>
    </w:p>
    <w:p w14:paraId="0FD8986E" w14:textId="77777777" w:rsidR="008A7B4E" w:rsidRDefault="008A7B4E" w:rsidP="008A7B4E">
      <w:pPr>
        <w:widowControl/>
        <w:spacing w:line="360" w:lineRule="auto"/>
        <w:jc w:val="left"/>
        <w:rPr>
          <w:rFonts w:ascii="宋体" w:hAnsi="宋体" w:cs="宋体"/>
          <w:kern w:val="0"/>
          <w:szCs w:val="21"/>
        </w:rPr>
      </w:pPr>
      <w:r>
        <w:rPr>
          <w:rFonts w:ascii="宋体" w:hAnsi="宋体" w:cs="宋体" w:hint="eastAsia"/>
          <w:kern w:val="0"/>
          <w:szCs w:val="21"/>
        </w:rPr>
        <w:t>7、其它：作业时，要做好安全防护措施，如穿黄色安全服，戴黄色安全帽，有必要时放置施工标示牌，文明施工，不影响交通。如有发现上述情况，发现一处一次扣0.5分，直到扣完为止。</w:t>
      </w:r>
    </w:p>
    <w:p w14:paraId="035C6318" w14:textId="77777777" w:rsidR="008A7B4E" w:rsidRDefault="008A7B4E" w:rsidP="008A7B4E">
      <w:pPr>
        <w:widowControl/>
        <w:spacing w:line="360" w:lineRule="auto"/>
        <w:jc w:val="left"/>
      </w:pPr>
      <w:r>
        <w:rPr>
          <w:rFonts w:ascii="宋体" w:hAnsi="宋体" w:cs="宋体" w:hint="eastAsia"/>
          <w:kern w:val="0"/>
          <w:szCs w:val="21"/>
        </w:rPr>
        <w:lastRenderedPageBreak/>
        <w:t>8、①季度综合检查评定时间为每季度最后10天。②每项分值扣完为止。③平时抽检项目和分值与季度考评相同，但时间不定。</w:t>
      </w:r>
    </w:p>
    <w:p w14:paraId="3776CC90" w14:textId="125B7628" w:rsidR="008A7B4E" w:rsidRDefault="008A7B4E" w:rsidP="00475216">
      <w:pPr>
        <w:pStyle w:val="a0"/>
        <w:rPr>
          <w:color w:val="000000" w:themeColor="text1"/>
        </w:rPr>
      </w:pPr>
      <w:r>
        <w:rPr>
          <w:color w:val="000000" w:themeColor="text1"/>
        </w:rPr>
        <w:br w:type="page"/>
      </w:r>
    </w:p>
    <w:p w14:paraId="59D09507" w14:textId="77777777" w:rsidR="00475216" w:rsidRPr="008A7B4E" w:rsidRDefault="00475216" w:rsidP="00475216">
      <w:pPr>
        <w:pStyle w:val="a0"/>
        <w:rPr>
          <w:color w:val="000000" w:themeColor="text1"/>
        </w:rPr>
      </w:pPr>
    </w:p>
    <w:p w14:paraId="3FA503EF" w14:textId="77777777" w:rsidR="00787B1F" w:rsidRPr="00325565" w:rsidRDefault="00787B1F" w:rsidP="00787B1F">
      <w:pPr>
        <w:adjustRightInd w:val="0"/>
        <w:snapToGrid w:val="0"/>
        <w:spacing w:line="480" w:lineRule="exact"/>
        <w:jc w:val="center"/>
        <w:outlineLvl w:val="1"/>
        <w:rPr>
          <w:rFonts w:ascii="宋体" w:hAnsi="宋体"/>
          <w:color w:val="000000" w:themeColor="text1"/>
          <w:sz w:val="28"/>
          <w:szCs w:val="28"/>
        </w:rPr>
      </w:pPr>
      <w:r w:rsidRPr="00325565">
        <w:rPr>
          <w:rFonts w:ascii="宋体" w:hAnsi="宋体" w:hint="eastAsia"/>
          <w:b/>
          <w:bCs/>
          <w:color w:val="000000" w:themeColor="text1"/>
          <w:sz w:val="28"/>
          <w:szCs w:val="28"/>
        </w:rPr>
        <w:t xml:space="preserve">第五章 </w:t>
      </w:r>
      <w:bookmarkEnd w:id="201"/>
      <w:bookmarkEnd w:id="202"/>
      <w:r w:rsidRPr="00325565">
        <w:rPr>
          <w:rFonts w:ascii="宋体" w:hAnsi="宋体" w:hint="eastAsia"/>
          <w:b/>
          <w:bCs/>
          <w:color w:val="000000" w:themeColor="text1"/>
          <w:sz w:val="28"/>
          <w:szCs w:val="28"/>
        </w:rPr>
        <w:t>政府采购合同文本</w:t>
      </w:r>
      <w:bookmarkEnd w:id="203"/>
    </w:p>
    <w:p w14:paraId="3894B72D" w14:textId="77777777" w:rsidR="00787B1F" w:rsidRPr="00325565" w:rsidRDefault="00787B1F" w:rsidP="00787B1F">
      <w:pPr>
        <w:pStyle w:val="2"/>
        <w:spacing w:after="0" w:line="240" w:lineRule="auto"/>
        <w:jc w:val="center"/>
        <w:rPr>
          <w:rFonts w:ascii="宋体" w:eastAsia="宋体" w:hAnsi="宋体" w:cs="宋体"/>
          <w:color w:val="000000" w:themeColor="text1"/>
          <w:sz w:val="28"/>
          <w:szCs w:val="28"/>
        </w:rPr>
      </w:pPr>
      <w:bookmarkStart w:id="257" w:name="_Toc259010287"/>
      <w:bookmarkStart w:id="258" w:name="_Toc247080393"/>
      <w:bookmarkStart w:id="259" w:name="_Toc14432522"/>
      <w:bookmarkStart w:id="260" w:name="_Toc6659291"/>
      <w:bookmarkStart w:id="261" w:name="_Toc259093224"/>
      <w:bookmarkStart w:id="262" w:name="_Toc293932705"/>
      <w:bookmarkStart w:id="263" w:name="_Toc39826255"/>
      <w:bookmarkStart w:id="264" w:name="_Toc29670"/>
      <w:r w:rsidRPr="00325565">
        <w:rPr>
          <w:rFonts w:ascii="宋体" w:eastAsia="宋体" w:hAnsi="宋体" w:cs="宋体" w:hint="eastAsia"/>
          <w:color w:val="000000" w:themeColor="text1"/>
          <w:sz w:val="28"/>
          <w:szCs w:val="28"/>
        </w:rPr>
        <w:t>第一节  通用合同条款</w:t>
      </w:r>
      <w:bookmarkEnd w:id="257"/>
      <w:bookmarkEnd w:id="258"/>
      <w:bookmarkEnd w:id="259"/>
      <w:bookmarkEnd w:id="260"/>
      <w:bookmarkEnd w:id="261"/>
      <w:bookmarkEnd w:id="262"/>
      <w:bookmarkEnd w:id="263"/>
    </w:p>
    <w:p w14:paraId="3C43FA89" w14:textId="77777777" w:rsidR="00787B1F" w:rsidRPr="00325565" w:rsidRDefault="00787B1F" w:rsidP="00787B1F">
      <w:pPr>
        <w:spacing w:before="240" w:line="400" w:lineRule="exact"/>
        <w:jc w:val="center"/>
        <w:rPr>
          <w:rFonts w:ascii="宋体" w:hAnsi="宋体" w:cs="宋体"/>
          <w:color w:val="000000" w:themeColor="text1"/>
          <w:szCs w:val="21"/>
        </w:rPr>
      </w:pPr>
      <w:r w:rsidRPr="00325565">
        <w:rPr>
          <w:rFonts w:ascii="宋体" w:hAnsi="宋体" w:cs="宋体" w:hint="eastAsia"/>
          <w:color w:val="000000" w:themeColor="text1"/>
          <w:szCs w:val="21"/>
        </w:rPr>
        <w:t>（详见浙江省公路工程养护施工招标文件示范文本2011年版本）</w:t>
      </w:r>
    </w:p>
    <w:p w14:paraId="16EF34A9" w14:textId="77777777" w:rsidR="00787B1F" w:rsidRPr="00325565" w:rsidRDefault="00787B1F" w:rsidP="00787B1F">
      <w:pPr>
        <w:spacing w:before="240" w:line="400" w:lineRule="exact"/>
        <w:jc w:val="center"/>
        <w:rPr>
          <w:rFonts w:ascii="宋体" w:hAnsi="宋体" w:cs="宋体"/>
          <w:color w:val="000000" w:themeColor="text1"/>
          <w:szCs w:val="21"/>
        </w:rPr>
      </w:pPr>
    </w:p>
    <w:p w14:paraId="71C3F788" w14:textId="77777777" w:rsidR="00787B1F" w:rsidRPr="00325565" w:rsidRDefault="00787B1F" w:rsidP="00787B1F">
      <w:pPr>
        <w:ind w:left="420"/>
        <w:jc w:val="center"/>
        <w:rPr>
          <w:rFonts w:ascii="宋体" w:hAnsi="宋体" w:cs="宋体"/>
          <w:b/>
          <w:bCs/>
          <w:color w:val="000000" w:themeColor="text1"/>
          <w:szCs w:val="21"/>
        </w:rPr>
        <w:sectPr w:rsidR="00787B1F" w:rsidRPr="00325565" w:rsidSect="00B51797">
          <w:footerReference w:type="default" r:id="rId15"/>
          <w:pgSz w:w="11906" w:h="16838"/>
          <w:pgMar w:top="1247" w:right="1531" w:bottom="1304" w:left="1531" w:header="851" w:footer="964" w:gutter="0"/>
          <w:cols w:space="720"/>
          <w:docGrid w:linePitch="312"/>
        </w:sectPr>
      </w:pPr>
      <w:bookmarkStart w:id="265" w:name="_Toc6659294"/>
      <w:bookmarkStart w:id="266" w:name="_Toc293932709"/>
      <w:bookmarkStart w:id="267" w:name="_Toc259093228"/>
      <w:bookmarkStart w:id="268" w:name="_Toc14432525"/>
      <w:bookmarkStart w:id="269" w:name="_Toc259010291"/>
    </w:p>
    <w:p w14:paraId="05FC08D5" w14:textId="77777777" w:rsidR="00787B1F" w:rsidRPr="00325565" w:rsidRDefault="00787B1F" w:rsidP="00787B1F">
      <w:pPr>
        <w:pStyle w:val="2"/>
        <w:numPr>
          <w:ilvl w:val="0"/>
          <w:numId w:val="4"/>
        </w:numPr>
        <w:spacing w:after="0" w:line="240" w:lineRule="auto"/>
        <w:jc w:val="center"/>
        <w:rPr>
          <w:rFonts w:ascii="宋体" w:eastAsia="宋体" w:hAnsi="宋体" w:cs="宋体"/>
          <w:color w:val="000000" w:themeColor="text1"/>
          <w:sz w:val="28"/>
          <w:szCs w:val="28"/>
        </w:rPr>
      </w:pPr>
      <w:bookmarkStart w:id="270" w:name="_Toc39826256"/>
      <w:r w:rsidRPr="00325565">
        <w:rPr>
          <w:rFonts w:ascii="宋体" w:eastAsia="宋体" w:hAnsi="宋体" w:cs="宋体" w:hint="eastAsia"/>
          <w:color w:val="000000" w:themeColor="text1"/>
          <w:sz w:val="28"/>
          <w:szCs w:val="28"/>
        </w:rPr>
        <w:lastRenderedPageBreak/>
        <w:t>项目专用合同条款</w:t>
      </w:r>
      <w:bookmarkEnd w:id="265"/>
      <w:bookmarkEnd w:id="266"/>
      <w:bookmarkEnd w:id="267"/>
      <w:bookmarkEnd w:id="268"/>
      <w:bookmarkEnd w:id="269"/>
      <w:bookmarkEnd w:id="270"/>
    </w:p>
    <w:p w14:paraId="30EB8090" w14:textId="77777777" w:rsidR="00787B1F" w:rsidRPr="00325565" w:rsidRDefault="00787B1F" w:rsidP="00787B1F">
      <w:pPr>
        <w:rPr>
          <w:color w:val="000000" w:themeColor="text1"/>
        </w:rPr>
      </w:pPr>
    </w:p>
    <w:p w14:paraId="55AFDC18" w14:textId="77777777" w:rsidR="00787B1F" w:rsidRPr="00325565" w:rsidRDefault="00787B1F" w:rsidP="00787B1F">
      <w:pPr>
        <w:spacing w:line="360" w:lineRule="auto"/>
        <w:rPr>
          <w:rFonts w:ascii="宋体" w:hAnsi="宋体" w:cs="宋体"/>
          <w:color w:val="000000" w:themeColor="text1"/>
          <w:szCs w:val="21"/>
        </w:rPr>
      </w:pPr>
      <w:r w:rsidRPr="00325565">
        <w:rPr>
          <w:rFonts w:ascii="宋体" w:hAnsi="宋体" w:cs="宋体" w:hint="eastAsia"/>
          <w:color w:val="000000" w:themeColor="text1"/>
          <w:szCs w:val="21"/>
        </w:rPr>
        <w:t xml:space="preserve">    说明：本部分所列的项目专用合同条款是对“通用合同条款”中规定必须在专用合同条款中明确的内容的集中，采购人根据本项目的具体特点和实际需要编制的“项目专用合同条款”不限于本部分所列示例性内容。</w:t>
      </w:r>
    </w:p>
    <w:p w14:paraId="569B5F02" w14:textId="77777777" w:rsidR="00787B1F" w:rsidRPr="00325565" w:rsidRDefault="00787B1F" w:rsidP="00787B1F">
      <w:pPr>
        <w:spacing w:line="360" w:lineRule="auto"/>
        <w:ind w:firstLineChars="200" w:firstLine="422"/>
        <w:rPr>
          <w:rFonts w:ascii="宋体" w:hAnsi="宋体" w:cs="宋体"/>
          <w:b/>
          <w:color w:val="000000" w:themeColor="text1"/>
          <w:szCs w:val="21"/>
        </w:rPr>
      </w:pPr>
      <w:r w:rsidRPr="00325565">
        <w:rPr>
          <w:rFonts w:ascii="宋体" w:hAnsi="宋体" w:cs="宋体" w:hint="eastAsia"/>
          <w:b/>
          <w:color w:val="000000" w:themeColor="text1"/>
          <w:szCs w:val="21"/>
        </w:rPr>
        <w:t>一般约定</w:t>
      </w:r>
    </w:p>
    <w:p w14:paraId="2198A4D9" w14:textId="77777777" w:rsidR="00787B1F" w:rsidRPr="00325565" w:rsidRDefault="00787B1F" w:rsidP="00787B1F">
      <w:pPr>
        <w:spacing w:line="360" w:lineRule="auto"/>
        <w:ind w:firstLineChars="200" w:firstLine="422"/>
        <w:rPr>
          <w:rFonts w:ascii="宋体" w:hAnsi="宋体" w:cs="宋体"/>
          <w:b/>
          <w:color w:val="000000" w:themeColor="text1"/>
          <w:szCs w:val="21"/>
        </w:rPr>
      </w:pPr>
      <w:r w:rsidRPr="00325565">
        <w:rPr>
          <w:rFonts w:ascii="宋体" w:hAnsi="宋体" w:cs="宋体" w:hint="eastAsia"/>
          <w:b/>
          <w:color w:val="000000" w:themeColor="text1"/>
          <w:szCs w:val="21"/>
        </w:rPr>
        <w:t>合同文件的优先顺序</w:t>
      </w:r>
    </w:p>
    <w:p w14:paraId="77F8D97E"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公路养护工程专用合同条款约定为：</w:t>
      </w:r>
    </w:p>
    <w:p w14:paraId="20BCAD9D"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组成合同的各项文件应互相解释，互为说明。解释合同文件的优先顺序如下：</w:t>
      </w:r>
    </w:p>
    <w:p w14:paraId="015D16D0"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（1）合同协议书及各种合同附件（含评标期间和合同谈判过程中的澄清文件和补充资料）；</w:t>
      </w:r>
    </w:p>
    <w:p w14:paraId="6B40D492"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（2）中标通知书；</w:t>
      </w:r>
    </w:p>
    <w:p w14:paraId="3127C8EC"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（3）投标函；</w:t>
      </w:r>
    </w:p>
    <w:p w14:paraId="5E53C9B1"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（4）项目专用合同条款（含</w:t>
      </w:r>
      <w:proofErr w:type="gramStart"/>
      <w:r w:rsidRPr="00325565">
        <w:rPr>
          <w:rFonts w:ascii="宋体" w:hAnsi="宋体" w:cs="宋体" w:hint="eastAsia"/>
          <w:color w:val="000000" w:themeColor="text1"/>
          <w:szCs w:val="21"/>
        </w:rPr>
        <w:t>补遗书</w:t>
      </w:r>
      <w:proofErr w:type="gramEnd"/>
      <w:r w:rsidRPr="00325565">
        <w:rPr>
          <w:rFonts w:ascii="宋体" w:hAnsi="宋体" w:cs="宋体" w:hint="eastAsia"/>
          <w:color w:val="000000" w:themeColor="text1"/>
          <w:szCs w:val="21"/>
        </w:rPr>
        <w:t>中与此有关的部分）；</w:t>
      </w:r>
    </w:p>
    <w:p w14:paraId="4F6D81D6"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（5）通用合同条款；</w:t>
      </w:r>
    </w:p>
    <w:p w14:paraId="371AD638"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（6）项目专用技术规范（含</w:t>
      </w:r>
      <w:proofErr w:type="gramStart"/>
      <w:r w:rsidRPr="00325565">
        <w:rPr>
          <w:rFonts w:ascii="宋体" w:hAnsi="宋体" w:cs="宋体" w:hint="eastAsia"/>
          <w:color w:val="000000" w:themeColor="text1"/>
          <w:szCs w:val="21"/>
        </w:rPr>
        <w:t>补遗书</w:t>
      </w:r>
      <w:proofErr w:type="gramEnd"/>
      <w:r w:rsidRPr="00325565">
        <w:rPr>
          <w:rFonts w:ascii="宋体" w:hAnsi="宋体" w:cs="宋体" w:hint="eastAsia"/>
          <w:color w:val="000000" w:themeColor="text1"/>
          <w:szCs w:val="21"/>
        </w:rPr>
        <w:t>中与此有关的部分）；</w:t>
      </w:r>
    </w:p>
    <w:p w14:paraId="1B98F644"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（7）通用技术规范；</w:t>
      </w:r>
    </w:p>
    <w:p w14:paraId="562C52F6"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（8）承包人有关人员、设备投入、财务能力的承诺及投标文件中的施工组织设计；</w:t>
      </w:r>
    </w:p>
    <w:p w14:paraId="7D779369"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（9）其他合同文件。</w:t>
      </w:r>
      <w:bookmarkStart w:id="271" w:name="_Toc282787578"/>
      <w:bookmarkStart w:id="272" w:name="_Toc287853475"/>
      <w:bookmarkStart w:id="273" w:name="_Toc282779126"/>
      <w:bookmarkStart w:id="274" w:name="_Toc288546775"/>
      <w:bookmarkStart w:id="275" w:name="_Toc288491651"/>
      <w:bookmarkStart w:id="276" w:name="_Toc282779635"/>
      <w:bookmarkStart w:id="277" w:name="_Toc283794323"/>
    </w:p>
    <w:p w14:paraId="6F5F207F" w14:textId="77777777" w:rsidR="00787B1F" w:rsidRPr="00325565" w:rsidRDefault="00787B1F" w:rsidP="008E02CF">
      <w:pPr>
        <w:pStyle w:val="2TimesNewRoman5020"/>
        <w:spacing w:before="0" w:after="0" w:line="360" w:lineRule="auto"/>
        <w:rPr>
          <w:rFonts w:ascii="宋体" w:eastAsia="宋体" w:hAnsi="宋体"/>
          <w:color w:val="000000" w:themeColor="text1"/>
          <w:sz w:val="21"/>
          <w:szCs w:val="21"/>
        </w:rPr>
      </w:pPr>
      <w:r w:rsidRPr="00325565">
        <w:rPr>
          <w:rFonts w:ascii="宋体" w:eastAsia="宋体" w:hAnsi="宋体" w:hint="eastAsia"/>
          <w:color w:val="000000" w:themeColor="text1"/>
          <w:sz w:val="21"/>
          <w:szCs w:val="21"/>
        </w:rPr>
        <w:t>4．承包人</w:t>
      </w:r>
      <w:bookmarkEnd w:id="271"/>
      <w:bookmarkEnd w:id="272"/>
      <w:bookmarkEnd w:id="273"/>
      <w:bookmarkEnd w:id="274"/>
      <w:bookmarkEnd w:id="275"/>
      <w:bookmarkEnd w:id="276"/>
      <w:bookmarkEnd w:id="277"/>
    </w:p>
    <w:p w14:paraId="2F6EA3FF" w14:textId="77777777" w:rsidR="00787B1F" w:rsidRPr="00325565" w:rsidRDefault="00787B1F" w:rsidP="00787B1F">
      <w:pPr>
        <w:pStyle w:val="4"/>
        <w:spacing w:before="0" w:after="0" w:line="360" w:lineRule="auto"/>
        <w:rPr>
          <w:rFonts w:ascii="宋体" w:eastAsia="宋体" w:hAnsi="宋体" w:cs="宋体"/>
          <w:color w:val="000000" w:themeColor="text1"/>
          <w:sz w:val="21"/>
          <w:szCs w:val="21"/>
        </w:rPr>
      </w:pPr>
      <w:bookmarkStart w:id="278" w:name="_Toc282787579"/>
      <w:r w:rsidRPr="00325565">
        <w:rPr>
          <w:rFonts w:ascii="宋体" w:eastAsia="宋体" w:hAnsi="宋体" w:cs="宋体" w:hint="eastAsia"/>
          <w:color w:val="000000" w:themeColor="text1"/>
          <w:sz w:val="21"/>
          <w:szCs w:val="21"/>
        </w:rPr>
        <w:t>4.1  承包人的一般义务</w:t>
      </w:r>
      <w:bookmarkEnd w:id="278"/>
    </w:p>
    <w:p w14:paraId="42962ADA"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4.1.10  其它义务</w:t>
      </w:r>
    </w:p>
    <w:p w14:paraId="15F6D666"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本项第4.1.10（2）目细化为：</w:t>
      </w:r>
    </w:p>
    <w:p w14:paraId="398BBB6E" w14:textId="77777777" w:rsidR="00787B1F" w:rsidRPr="00325565" w:rsidRDefault="00787B1F" w:rsidP="00787B1F">
      <w:pPr>
        <w:spacing w:line="360" w:lineRule="auto"/>
        <w:ind w:firstLineChars="200" w:firstLine="420"/>
        <w:rPr>
          <w:rFonts w:ascii="宋体" w:hAnsi="宋体" w:cs="宋体"/>
          <w:color w:val="000000" w:themeColor="text1"/>
          <w:szCs w:val="21"/>
        </w:rPr>
      </w:pPr>
      <w:bookmarkStart w:id="279" w:name="_Toc282787580"/>
      <w:r w:rsidRPr="00325565">
        <w:rPr>
          <w:rFonts w:ascii="宋体" w:hAnsi="宋体" w:cs="宋体" w:hint="eastAsia"/>
          <w:color w:val="000000" w:themeColor="text1"/>
          <w:szCs w:val="21"/>
        </w:rPr>
        <w:t>根据合同的各项规定，承包人应负责做好合同规定的养护作业组织设计，精心组织养护，加强养护质量控制，完成本合同公路养护维修作业。为此，承包人应提供所需的全部监督管理、劳务、材料、设备、养护装备和其他物品。</w:t>
      </w:r>
    </w:p>
    <w:p w14:paraId="40A24387"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发包人与承包人应对原有路况进行现场鉴定和确认，并接受公路行政（行业）管理部门的监督。</w:t>
      </w:r>
    </w:p>
    <w:p w14:paraId="2C056058"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 xml:space="preserve">投标文件的完备性： </w:t>
      </w:r>
    </w:p>
    <w:p w14:paraId="654DE2B0"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应该认为，承包人在递交投标文件前，对本合同养护维修作业的投标文件和按招标文件</w:t>
      </w:r>
      <w:proofErr w:type="gramStart"/>
      <w:r w:rsidRPr="00325565">
        <w:rPr>
          <w:rFonts w:ascii="宋体" w:hAnsi="宋体" w:cs="宋体" w:hint="eastAsia"/>
          <w:color w:val="000000" w:themeColor="text1"/>
          <w:szCs w:val="21"/>
        </w:rPr>
        <w:t>规定组价</w:t>
      </w:r>
      <w:proofErr w:type="gramEnd"/>
      <w:r w:rsidRPr="00325565">
        <w:rPr>
          <w:rFonts w:ascii="宋体" w:hAnsi="宋体" w:cs="宋体" w:hint="eastAsia"/>
          <w:color w:val="000000" w:themeColor="text1"/>
          <w:szCs w:val="21"/>
        </w:rPr>
        <w:t>后的单价和</w:t>
      </w:r>
      <w:proofErr w:type="gramStart"/>
      <w:r w:rsidRPr="00325565">
        <w:rPr>
          <w:rFonts w:ascii="宋体" w:hAnsi="宋体" w:cs="宋体" w:hint="eastAsia"/>
          <w:color w:val="000000" w:themeColor="text1"/>
          <w:szCs w:val="21"/>
        </w:rPr>
        <w:t>总额价</w:t>
      </w:r>
      <w:proofErr w:type="gramEnd"/>
      <w:r w:rsidRPr="00325565">
        <w:rPr>
          <w:rFonts w:ascii="宋体" w:hAnsi="宋体" w:cs="宋体" w:hint="eastAsia"/>
          <w:color w:val="000000" w:themeColor="text1"/>
          <w:szCs w:val="21"/>
        </w:rPr>
        <w:t>应是已包括了合同中规定的承包人的全部义务（包括提供货物、材料、设备、服务的义务）以及为实施和完成本合同养护维修作业所必需的一切工作和条件。</w:t>
      </w:r>
    </w:p>
    <w:p w14:paraId="77FE6827"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 xml:space="preserve">承包人的施工机械： </w:t>
      </w:r>
    </w:p>
    <w:p w14:paraId="75EEA7C9"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承包人应使合同文件中投标书附表2所列的养护机械按时到达现场，不得拖延、短缺或任意更换。否则将按第22.1款视为承包人违约。</w:t>
      </w:r>
    </w:p>
    <w:p w14:paraId="5FA7C187"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 xml:space="preserve">承包人的职工： </w:t>
      </w:r>
    </w:p>
    <w:p w14:paraId="41B84D75"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承包人应向</w:t>
      </w:r>
      <w:proofErr w:type="gramStart"/>
      <w:r w:rsidRPr="00325565">
        <w:rPr>
          <w:rFonts w:ascii="宋体" w:hAnsi="宋体" w:cs="宋体" w:hint="eastAsia"/>
          <w:color w:val="000000" w:themeColor="text1"/>
          <w:szCs w:val="21"/>
        </w:rPr>
        <w:t>先现场</w:t>
      </w:r>
      <w:proofErr w:type="gramEnd"/>
      <w:r w:rsidRPr="00325565">
        <w:rPr>
          <w:rFonts w:ascii="宋体" w:hAnsi="宋体" w:cs="宋体" w:hint="eastAsia"/>
          <w:color w:val="000000" w:themeColor="text1"/>
          <w:szCs w:val="21"/>
        </w:rPr>
        <w:t>派驻为实施和完成本合同养护维修作业所需的下述人员：</w:t>
      </w:r>
    </w:p>
    <w:p w14:paraId="56804D2E" w14:textId="77777777" w:rsidR="00787B1F" w:rsidRPr="00325565" w:rsidRDefault="00787B1F" w:rsidP="00787B1F">
      <w:pPr>
        <w:numPr>
          <w:ilvl w:val="0"/>
          <w:numId w:val="5"/>
        </w:num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lastRenderedPageBreak/>
        <w:t xml:space="preserve">投标书附表所列名单的各类专业技术人员、质检人员和管理人员。未经发包人的批准，这些人员不应无故不到位或被替换；若确实无法到位或需替换，需经发包人书面批准后，用同等资质和经历的人员替换； </w:t>
      </w:r>
    </w:p>
    <w:p w14:paraId="131DC916" w14:textId="77777777" w:rsidR="00787B1F" w:rsidRPr="00325565" w:rsidRDefault="00787B1F" w:rsidP="00787B1F">
      <w:pPr>
        <w:numPr>
          <w:ilvl w:val="0"/>
          <w:numId w:val="5"/>
        </w:num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其他满足本合同养护作业实施需要的在本行业中技术熟练、经验丰富的各类专业人员、质检人员、管理人员和有能力进行养护管理、并指导作业的工长；（3）适应本养护维修作业需要的各类熟练技工、半熟练技工和普通工。尽管承包人已按投标书附表中所列的数量派遣了上述各类人员，但是若发包人认为这些人员仍不足以适应现场养护的需要并不能保证公路养护作业的质量时，发包人有权要求承包人继续增派或雇佣这类人员，并书面通知承包人，承包人在接到上述通知后应立即执行发包人的上述指示，不得无故拖延。</w:t>
      </w:r>
    </w:p>
    <w:p w14:paraId="78B80FA1" w14:textId="77777777" w:rsidR="00787B1F" w:rsidRPr="00325565" w:rsidRDefault="00787B1F" w:rsidP="00787B1F">
      <w:pPr>
        <w:spacing w:line="360" w:lineRule="auto"/>
        <w:rPr>
          <w:rFonts w:ascii="宋体" w:hAnsi="宋体" w:cs="宋体"/>
          <w:color w:val="000000" w:themeColor="text1"/>
          <w:szCs w:val="21"/>
        </w:rPr>
      </w:pPr>
      <w:r w:rsidRPr="00325565">
        <w:rPr>
          <w:rFonts w:ascii="宋体" w:hAnsi="宋体" w:cs="宋体" w:hint="eastAsia"/>
          <w:color w:val="000000" w:themeColor="text1"/>
          <w:szCs w:val="21"/>
        </w:rPr>
        <w:t xml:space="preserve">    （3）承包人应具有操作特种机械及养护机械的操作人员，操作人员应具有相应的操作证书持证上岗。</w:t>
      </w:r>
    </w:p>
    <w:p w14:paraId="483C8DFF"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 xml:space="preserve">妨碍治安的行为： </w:t>
      </w:r>
    </w:p>
    <w:p w14:paraId="562048E0"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承包人在任何时候应采取各种合理的预防措施，以防止其员工或在其员工之间发生任何违法、违禁、暴力或妨碍治安的行为，并保证维护施工场地安定和维护养护作业附近的个人或者财产免遭上述行为的破坏。</w:t>
      </w:r>
    </w:p>
    <w:p w14:paraId="2F98A007"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 xml:space="preserve">卫生与供水： </w:t>
      </w:r>
    </w:p>
    <w:p w14:paraId="0D40008A"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承包人应自费采取应有的卫生防护措施，经常保持现场及其驻地整洁和卫生，以保护职员和工人的健康，并应与当地卫生部门合作，根据要求在整个合同执行期间配备医务人员，防止传染病和准备常用的急救药物。在炎热的高温条件下施工时，承包人应注意采取防暑降温措施。</w:t>
      </w:r>
    </w:p>
    <w:p w14:paraId="6B61795C"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 xml:space="preserve">事故报告： </w:t>
      </w:r>
    </w:p>
    <w:p w14:paraId="1579A65A"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如果养护作业现场发生安全、质量事故，承包人必须在20分钟内将事故情况通知发包人，并在12小时内将详细情况书面速报发包人。如果养护作业现场发生事故而引起公路和沿线交通不便，承包人应尽快报告发包人，同时应迅速报告公路路政管理部门。</w:t>
      </w:r>
    </w:p>
    <w:p w14:paraId="76EF7BC5"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承包人必须重视安全生产工作，确保全年不出安全生产责任事故。如发生安全生产责任事故、工伤事故、交通事故等，由承包人作为安全责任负责人负责处理，并承担一切责任及损失，与发包人无涉。</w:t>
      </w:r>
    </w:p>
    <w:p w14:paraId="5C6C33CB"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 xml:space="preserve">维护农民工合法权益： </w:t>
      </w:r>
    </w:p>
    <w:p w14:paraId="3E0BDD12"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为了落实国家有关维护农民合法权益有关精神，承包人应在本项目严格执行交通部公路发[2003]号544号文件《关于在公路建设中切实维护农民合法权益有关问题的通知》和浙江省交通</w:t>
      </w:r>
      <w:proofErr w:type="gramStart"/>
      <w:r w:rsidRPr="00325565">
        <w:rPr>
          <w:rFonts w:ascii="宋体" w:hAnsi="宋体" w:cs="宋体" w:hint="eastAsia"/>
          <w:color w:val="000000" w:themeColor="text1"/>
          <w:szCs w:val="21"/>
        </w:rPr>
        <w:t>厅浙交</w:t>
      </w:r>
      <w:proofErr w:type="gramEnd"/>
      <w:r w:rsidRPr="00325565">
        <w:rPr>
          <w:rFonts w:ascii="宋体" w:hAnsi="宋体" w:cs="宋体" w:hint="eastAsia"/>
          <w:color w:val="000000" w:themeColor="text1"/>
          <w:szCs w:val="21"/>
        </w:rPr>
        <w:t>[2007]69号《关于切实解决拖欠工程款和民工工资问题的通知》，承包人应加强劳务合同管理，规范公路建设用工行为。承包人不得拖欠民工工资，必须及时、足额、按月发放民工工资，如拖欠，则按63.1款规定进行视为违约处理。</w:t>
      </w:r>
    </w:p>
    <w:p w14:paraId="682CCBB6" w14:textId="77777777" w:rsidR="00787B1F" w:rsidRPr="00325565" w:rsidRDefault="00787B1F" w:rsidP="00787B1F">
      <w:pPr>
        <w:pStyle w:val="4"/>
        <w:spacing w:before="0" w:after="0" w:line="360" w:lineRule="auto"/>
        <w:rPr>
          <w:rFonts w:ascii="宋体" w:eastAsia="宋体" w:hAnsi="宋体" w:cs="宋体"/>
          <w:color w:val="000000" w:themeColor="text1"/>
          <w:sz w:val="21"/>
          <w:szCs w:val="21"/>
        </w:rPr>
      </w:pPr>
      <w:r w:rsidRPr="00325565">
        <w:rPr>
          <w:rFonts w:ascii="宋体" w:eastAsia="宋体" w:hAnsi="宋体" w:cs="宋体" w:hint="eastAsia"/>
          <w:color w:val="000000" w:themeColor="text1"/>
          <w:sz w:val="21"/>
          <w:szCs w:val="21"/>
        </w:rPr>
        <w:t>4.10  承包人现场查勘</w:t>
      </w:r>
      <w:bookmarkEnd w:id="279"/>
    </w:p>
    <w:p w14:paraId="198FEC99" w14:textId="77777777" w:rsidR="00787B1F" w:rsidRPr="00325565" w:rsidRDefault="00787B1F" w:rsidP="00787B1F">
      <w:pPr>
        <w:spacing w:line="360" w:lineRule="auto"/>
        <w:ind w:firstLine="480"/>
        <w:rPr>
          <w:rFonts w:ascii="宋体" w:hAnsi="宋体" w:cs="宋体"/>
          <w:color w:val="000000" w:themeColor="text1"/>
          <w:szCs w:val="21"/>
        </w:rPr>
      </w:pPr>
      <w:r w:rsidRPr="00325565">
        <w:rPr>
          <w:rFonts w:ascii="宋体" w:hAnsi="宋体" w:cs="宋体" w:hint="eastAsia"/>
          <w:color w:val="000000" w:themeColor="text1"/>
          <w:szCs w:val="21"/>
        </w:rPr>
        <w:t>本款补充第4.10.3项：</w:t>
      </w:r>
    </w:p>
    <w:p w14:paraId="41745724"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应认为，承包人在送交投标文件之前，已进行了现场考察，对现场和其周围环境以及可得到的</w:t>
      </w:r>
      <w:r w:rsidRPr="00325565">
        <w:rPr>
          <w:rFonts w:ascii="宋体" w:hAnsi="宋体" w:cs="宋体" w:hint="eastAsia"/>
          <w:color w:val="000000" w:themeColor="text1"/>
          <w:szCs w:val="21"/>
        </w:rPr>
        <w:lastRenderedPageBreak/>
        <w:t>有关资料进行了察看和核查，在考核时间允许的情况下已经查明了以下方面：</w:t>
      </w:r>
    </w:p>
    <w:p w14:paraId="273FC457" w14:textId="77777777" w:rsidR="00787B1F" w:rsidRPr="00325565" w:rsidRDefault="00787B1F" w:rsidP="00787B1F">
      <w:pPr>
        <w:numPr>
          <w:ilvl w:val="0"/>
          <w:numId w:val="6"/>
        </w:num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现场的地形地貌和特征，包括地表以下的情况；</w:t>
      </w:r>
    </w:p>
    <w:p w14:paraId="545C034A" w14:textId="77777777" w:rsidR="00787B1F" w:rsidRPr="00325565" w:rsidRDefault="00787B1F" w:rsidP="00787B1F">
      <w:pPr>
        <w:numPr>
          <w:ilvl w:val="0"/>
          <w:numId w:val="6"/>
        </w:num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水文和气象条件；</w:t>
      </w:r>
    </w:p>
    <w:p w14:paraId="68F704DF" w14:textId="77777777" w:rsidR="00787B1F" w:rsidRPr="00325565" w:rsidRDefault="00787B1F" w:rsidP="00787B1F">
      <w:pPr>
        <w:numPr>
          <w:ilvl w:val="0"/>
          <w:numId w:val="6"/>
        </w:num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实施和完成本合同养护维修作业的工作范围、所需用的材料采购和加工；</w:t>
      </w:r>
    </w:p>
    <w:p w14:paraId="6782DACB" w14:textId="77777777" w:rsidR="00787B1F" w:rsidRPr="00325565" w:rsidRDefault="00787B1F" w:rsidP="00787B1F">
      <w:pPr>
        <w:numPr>
          <w:ilvl w:val="0"/>
          <w:numId w:val="6"/>
        </w:num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附近道路和水、电、食宿供应条件；</w:t>
      </w:r>
    </w:p>
    <w:p w14:paraId="22107A49" w14:textId="77777777" w:rsidR="00787B1F" w:rsidRPr="00325565" w:rsidRDefault="00787B1F" w:rsidP="00787B1F">
      <w:pPr>
        <w:numPr>
          <w:ilvl w:val="0"/>
          <w:numId w:val="6"/>
        </w:num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当地的乡规民约和风俗习惯。</w:t>
      </w:r>
    </w:p>
    <w:p w14:paraId="6D300282"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还应认为，承包人已取得可能对投标有影响或起作用的风险、意外等必要资料；因此认为，承包人的投标文件是以发包人所提供资料和他自己察看和核查为依据的，对施工现场已深刻掌握。</w:t>
      </w:r>
    </w:p>
    <w:p w14:paraId="65DD13B6" w14:textId="77777777" w:rsidR="00787B1F" w:rsidRPr="00325565" w:rsidRDefault="00787B1F" w:rsidP="00787B1F">
      <w:pPr>
        <w:pStyle w:val="4"/>
        <w:spacing w:before="0" w:after="0" w:line="360" w:lineRule="auto"/>
        <w:rPr>
          <w:rFonts w:ascii="宋体" w:eastAsia="宋体" w:hAnsi="宋体" w:cs="宋体"/>
          <w:color w:val="000000" w:themeColor="text1"/>
          <w:sz w:val="21"/>
          <w:szCs w:val="21"/>
        </w:rPr>
      </w:pPr>
      <w:bookmarkStart w:id="280" w:name="_Toc282787581"/>
      <w:r w:rsidRPr="00325565">
        <w:rPr>
          <w:rFonts w:ascii="宋体" w:eastAsia="宋体" w:hAnsi="宋体" w:cs="宋体" w:hint="eastAsia"/>
          <w:color w:val="000000" w:themeColor="text1"/>
          <w:sz w:val="21"/>
          <w:szCs w:val="21"/>
        </w:rPr>
        <w:t>4.11  不利物质条件</w:t>
      </w:r>
      <w:bookmarkEnd w:id="280"/>
    </w:p>
    <w:p w14:paraId="6D4A08E7"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4.1.11 不利物质条件的范围：在承包养护作业的实施期间，承包人如果遇到凭其经验无法预见的外界障碍或自然条件，并已实际造成影响工作和增加费用时，承包人应立即就此向发包人发出通知，发包人收到该通知后，如经查明属实，确认该障碍或条件不可能为一个有经验的承包人</w:t>
      </w:r>
      <w:proofErr w:type="gramStart"/>
      <w:r w:rsidRPr="00325565">
        <w:rPr>
          <w:rFonts w:ascii="宋体" w:hAnsi="宋体" w:cs="宋体" w:hint="eastAsia"/>
          <w:color w:val="000000" w:themeColor="text1"/>
          <w:szCs w:val="21"/>
        </w:rPr>
        <w:t>所合理</w:t>
      </w:r>
      <w:proofErr w:type="gramEnd"/>
      <w:r w:rsidRPr="00325565">
        <w:rPr>
          <w:rFonts w:ascii="宋体" w:hAnsi="宋体" w:cs="宋体" w:hint="eastAsia"/>
          <w:color w:val="000000" w:themeColor="text1"/>
          <w:szCs w:val="21"/>
        </w:rPr>
        <w:t>预见的，则发包人与承包人协商并确定应该加到合同价格上的费用款额。但是对于合同中已经明确指出的不可预见的外界障碍或自然条件无论承包人是否有其经历和经验均视为承包人在接受合同时已预见其影响，并已在合同报价中计入其影响而可能发生的一切费用。对于合同未明确指出，但是在不可预见的外界障碍或自然条件发生之前，发包人已经指示承包人有可能发生，但承包人未能及时采取有效措施，而导致的损失和后果均由承包人承担。对于在没有发包人具体指令情况下，承包人已经及时采取了合理而恰当的措施并事后为发包人接受，发包人在就上述</w:t>
      </w:r>
      <w:proofErr w:type="gramStart"/>
      <w:r w:rsidRPr="00325565">
        <w:rPr>
          <w:rFonts w:ascii="宋体" w:hAnsi="宋体" w:cs="宋体" w:hint="eastAsia"/>
          <w:color w:val="000000" w:themeColor="text1"/>
          <w:szCs w:val="21"/>
        </w:rPr>
        <w:t>作出</w:t>
      </w:r>
      <w:proofErr w:type="gramEnd"/>
      <w:r w:rsidRPr="00325565">
        <w:rPr>
          <w:rFonts w:ascii="宋体" w:hAnsi="宋体" w:cs="宋体" w:hint="eastAsia"/>
          <w:color w:val="000000" w:themeColor="text1"/>
          <w:szCs w:val="21"/>
        </w:rPr>
        <w:t>确定时应考虑予以适量补偿，亦可不做补偿。</w:t>
      </w:r>
    </w:p>
    <w:p w14:paraId="4C447350" w14:textId="77777777" w:rsidR="00787B1F" w:rsidRPr="00325565" w:rsidRDefault="00787B1F" w:rsidP="00787B1F">
      <w:pPr>
        <w:pStyle w:val="2TimesNewRoman5020"/>
        <w:spacing w:before="0" w:after="0" w:line="360" w:lineRule="auto"/>
        <w:rPr>
          <w:rFonts w:ascii="宋体" w:eastAsia="宋体" w:hAnsi="宋体"/>
          <w:color w:val="000000" w:themeColor="text1"/>
          <w:sz w:val="21"/>
          <w:szCs w:val="21"/>
        </w:rPr>
      </w:pPr>
      <w:bookmarkStart w:id="281" w:name="_Toc14432526"/>
      <w:bookmarkStart w:id="282" w:name="_Toc282787582"/>
      <w:bookmarkStart w:id="283" w:name="_Toc288491652"/>
      <w:bookmarkStart w:id="284" w:name="_Toc282779127"/>
      <w:bookmarkStart w:id="285" w:name="_Toc283794324"/>
      <w:bookmarkStart w:id="286" w:name="_Toc287853476"/>
      <w:bookmarkStart w:id="287" w:name="_Toc288546776"/>
      <w:bookmarkStart w:id="288" w:name="_Toc39826257"/>
      <w:bookmarkStart w:id="289" w:name="_Toc282779636"/>
      <w:bookmarkStart w:id="290" w:name="_Toc6659295"/>
      <w:r w:rsidRPr="00325565">
        <w:rPr>
          <w:rFonts w:ascii="宋体" w:eastAsia="宋体" w:hAnsi="宋体" w:hint="eastAsia"/>
          <w:color w:val="000000" w:themeColor="text1"/>
          <w:sz w:val="21"/>
          <w:szCs w:val="21"/>
        </w:rPr>
        <w:t>9．施工安全、治安保卫和环境保护</w:t>
      </w:r>
      <w:bookmarkEnd w:id="281"/>
      <w:bookmarkEnd w:id="282"/>
      <w:bookmarkEnd w:id="283"/>
      <w:bookmarkEnd w:id="284"/>
      <w:bookmarkEnd w:id="285"/>
      <w:bookmarkEnd w:id="286"/>
      <w:bookmarkEnd w:id="287"/>
      <w:bookmarkEnd w:id="288"/>
      <w:bookmarkEnd w:id="289"/>
      <w:bookmarkEnd w:id="290"/>
    </w:p>
    <w:p w14:paraId="7908A564" w14:textId="77777777" w:rsidR="00787B1F" w:rsidRPr="00325565" w:rsidRDefault="00787B1F" w:rsidP="00787B1F">
      <w:pPr>
        <w:pStyle w:val="4"/>
        <w:spacing w:before="0" w:after="0" w:line="360" w:lineRule="auto"/>
        <w:rPr>
          <w:rFonts w:ascii="宋体" w:eastAsia="宋体" w:hAnsi="宋体" w:cs="宋体"/>
          <w:color w:val="000000" w:themeColor="text1"/>
          <w:sz w:val="21"/>
          <w:szCs w:val="21"/>
        </w:rPr>
      </w:pPr>
      <w:bookmarkStart w:id="291" w:name="_Toc282787583"/>
      <w:bookmarkStart w:id="292" w:name="_Toc282779637"/>
      <w:bookmarkStart w:id="293" w:name="_Toc288491653"/>
      <w:bookmarkStart w:id="294" w:name="_Toc288546777"/>
      <w:bookmarkStart w:id="295" w:name="_Toc283794325"/>
      <w:bookmarkStart w:id="296" w:name="_Toc287853477"/>
      <w:bookmarkStart w:id="297" w:name="_Toc282779128"/>
      <w:r w:rsidRPr="00325565">
        <w:rPr>
          <w:rFonts w:ascii="宋体" w:eastAsia="宋体" w:hAnsi="宋体" w:cs="宋体" w:hint="eastAsia"/>
          <w:color w:val="000000" w:themeColor="text1"/>
          <w:sz w:val="21"/>
          <w:szCs w:val="21"/>
        </w:rPr>
        <w:t>9.2  承包人的施工安全责任</w:t>
      </w:r>
      <w:bookmarkEnd w:id="291"/>
      <w:bookmarkEnd w:id="292"/>
      <w:bookmarkEnd w:id="293"/>
      <w:bookmarkEnd w:id="294"/>
      <w:bookmarkEnd w:id="295"/>
      <w:bookmarkEnd w:id="296"/>
      <w:bookmarkEnd w:id="297"/>
    </w:p>
    <w:p w14:paraId="5BBDEBA8" w14:textId="77777777" w:rsidR="00787B1F" w:rsidRPr="00325565" w:rsidRDefault="00787B1F" w:rsidP="00787B1F">
      <w:pPr>
        <w:spacing w:line="360" w:lineRule="auto"/>
        <w:ind w:firstLineChars="200" w:firstLine="420"/>
        <w:rPr>
          <w:rFonts w:ascii="宋体" w:hAnsi="宋体" w:cs="宋体"/>
          <w:color w:val="000000" w:themeColor="text1"/>
          <w:szCs w:val="21"/>
        </w:rPr>
      </w:pPr>
      <w:bookmarkStart w:id="298" w:name="_Toc282787584"/>
      <w:bookmarkStart w:id="299" w:name="_Toc288546778"/>
      <w:bookmarkStart w:id="300" w:name="_Toc287853478"/>
      <w:bookmarkStart w:id="301" w:name="_Toc282779129"/>
      <w:bookmarkStart w:id="302" w:name="_Toc288491654"/>
      <w:bookmarkStart w:id="303" w:name="_Toc282779638"/>
      <w:bookmarkStart w:id="304" w:name="_Toc283794326"/>
      <w:r w:rsidRPr="00325565">
        <w:rPr>
          <w:rFonts w:ascii="宋体" w:hAnsi="宋体" w:cs="宋体" w:hint="eastAsia"/>
          <w:color w:val="000000" w:themeColor="text1"/>
          <w:szCs w:val="21"/>
        </w:rPr>
        <w:t>在实施和完成本合同养护维修作业的整个过程中，承包人应该：</w:t>
      </w:r>
    </w:p>
    <w:p w14:paraId="20066F77" w14:textId="77777777" w:rsidR="00787B1F" w:rsidRPr="00325565" w:rsidRDefault="00787B1F" w:rsidP="00787B1F">
      <w:pPr>
        <w:spacing w:line="360" w:lineRule="auto"/>
        <w:rPr>
          <w:rFonts w:ascii="宋体" w:hAnsi="宋体" w:cs="宋体"/>
          <w:color w:val="000000" w:themeColor="text1"/>
          <w:szCs w:val="21"/>
        </w:rPr>
      </w:pPr>
      <w:r w:rsidRPr="00325565">
        <w:rPr>
          <w:rFonts w:ascii="宋体" w:hAnsi="宋体" w:cs="宋体" w:hint="eastAsia"/>
          <w:color w:val="000000" w:themeColor="text1"/>
          <w:szCs w:val="21"/>
        </w:rPr>
        <w:t xml:space="preserve">    （1）充分关注和保障所有在现场工作的人员安全，采取有效措施，使养护作业现场和本合同养护作业的实施保持有条不紊，以免上述人员的安全受到威胁：</w:t>
      </w:r>
    </w:p>
    <w:p w14:paraId="31EEDD22"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A.人员配备不应低于招标文件规定的最低人员要求；</w:t>
      </w:r>
    </w:p>
    <w:p w14:paraId="33A61DF8"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B.特殊工种的经专业培训，并持有行发包人管部门签发的合格证上岗；</w:t>
      </w:r>
    </w:p>
    <w:p w14:paraId="06D88AEA"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C.对于易燃易爆的材料除应</w:t>
      </w:r>
      <w:proofErr w:type="gramStart"/>
      <w:r w:rsidRPr="00325565">
        <w:rPr>
          <w:rFonts w:ascii="宋体" w:hAnsi="宋体" w:cs="宋体" w:hint="eastAsia"/>
          <w:color w:val="000000" w:themeColor="text1"/>
          <w:szCs w:val="21"/>
        </w:rPr>
        <w:t>专门妥然保管</w:t>
      </w:r>
      <w:proofErr w:type="gramEnd"/>
      <w:r w:rsidRPr="00325565">
        <w:rPr>
          <w:rFonts w:ascii="宋体" w:hAnsi="宋体" w:cs="宋体" w:hint="eastAsia"/>
          <w:color w:val="000000" w:themeColor="text1"/>
          <w:szCs w:val="21"/>
        </w:rPr>
        <w:t>组织外，还应配备有足够的消防设备。所有施工人员都应熟悉消防设备的性能和使用方法；</w:t>
      </w:r>
    </w:p>
    <w:p w14:paraId="3C55E1FD"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D.所有施工机具设备和高空作业的设备均应定期检查，并有安全员的签字记录；</w:t>
      </w:r>
    </w:p>
    <w:p w14:paraId="45CB7C7A"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E.根据项目的性质和施工特点，严格执行《公路养护安全作业规程》（JTG H30-2015）的具体规定；</w:t>
      </w:r>
    </w:p>
    <w:p w14:paraId="2A733ECC" w14:textId="77777777" w:rsidR="00787B1F" w:rsidRPr="00325565" w:rsidRDefault="00787B1F" w:rsidP="00787B1F">
      <w:pPr>
        <w:spacing w:line="360" w:lineRule="auto"/>
        <w:rPr>
          <w:rFonts w:ascii="宋体" w:hAnsi="宋体" w:cs="宋体"/>
          <w:color w:val="000000" w:themeColor="text1"/>
          <w:szCs w:val="21"/>
        </w:rPr>
      </w:pPr>
      <w:r w:rsidRPr="00325565">
        <w:rPr>
          <w:rFonts w:ascii="宋体" w:hAnsi="宋体" w:cs="宋体" w:hint="eastAsia"/>
          <w:color w:val="000000" w:themeColor="text1"/>
          <w:szCs w:val="21"/>
        </w:rPr>
        <w:t xml:space="preserve">    （2）为保护本合同实施的养护维修作业免遭损坏，为了现场附近和过往群众的方便和安全，在确有必要的时候和地方，或当发包人或有关主管部门要求时，应自费提供照明、警卫、护栏、警告标志等安全防护设施。施工场地周围必须做好安全警示工作，装配护栏、安全警示标志灯，</w:t>
      </w:r>
      <w:proofErr w:type="gramStart"/>
      <w:r w:rsidRPr="00325565">
        <w:rPr>
          <w:rFonts w:ascii="宋体" w:hAnsi="宋体" w:cs="宋体" w:hint="eastAsia"/>
          <w:color w:val="000000" w:themeColor="text1"/>
          <w:szCs w:val="21"/>
        </w:rPr>
        <w:t>尽全部</w:t>
      </w:r>
      <w:proofErr w:type="gramEnd"/>
      <w:r w:rsidRPr="00325565">
        <w:rPr>
          <w:rFonts w:ascii="宋体" w:hAnsi="宋体" w:cs="宋体" w:hint="eastAsia"/>
          <w:color w:val="000000" w:themeColor="text1"/>
          <w:szCs w:val="21"/>
        </w:rPr>
        <w:t>安全注意义务；</w:t>
      </w:r>
    </w:p>
    <w:p w14:paraId="223CCFDC" w14:textId="77777777" w:rsidR="00787B1F" w:rsidRPr="00325565" w:rsidRDefault="00787B1F" w:rsidP="00787B1F">
      <w:pPr>
        <w:spacing w:line="360" w:lineRule="auto"/>
        <w:rPr>
          <w:rFonts w:ascii="宋体" w:hAnsi="宋体" w:cs="宋体"/>
          <w:color w:val="000000" w:themeColor="text1"/>
          <w:szCs w:val="21"/>
        </w:rPr>
      </w:pPr>
      <w:r w:rsidRPr="00325565">
        <w:rPr>
          <w:rFonts w:ascii="宋体" w:hAnsi="宋体" w:cs="宋体" w:hint="eastAsia"/>
          <w:color w:val="000000" w:themeColor="text1"/>
          <w:szCs w:val="21"/>
        </w:rPr>
        <w:lastRenderedPageBreak/>
        <w:t xml:space="preserve">    （3）承包人应熟悉和执行环境保护法，并切实执行技术规范有关章节中关于环境保护方面的规定和要求。</w:t>
      </w:r>
    </w:p>
    <w:p w14:paraId="11FEE3CC"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A.对于来自养护作业实施时的施工机械和运输车辆的施工噪声，为保护施工人员的健康，应遵守《中华人民共和国环境噪声污染防治法》并依据《工业企业噪声卫生标准》合理安排工作人员轮流操作施工机械，减少接触高噪声的时间，或穿插安排高噪声的工作。对距噪声源较近的施工人员，除取得防护耳塞或头盔等有效措施外，还应当缩短其劳动时间。同时，应注意对机械的经常性保养，尽量使其噪声降低到最低水平。为保护施工现场附近居民的夜间休息，对居民区150m以内的施工现场，施工时间应加以控制。</w:t>
      </w:r>
    </w:p>
    <w:p w14:paraId="7A75B769"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B.对于施工中的粉尘污染源——灰土或混凝土拌和，施工车辆和运输产生的扬尘，应采取有效措施减轻施工现场的大污染，保护人民健康，如：</w:t>
      </w:r>
    </w:p>
    <w:p w14:paraId="110A4117"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（a）拌和设备应有较好的密封，或有防尘设备。</w:t>
      </w:r>
    </w:p>
    <w:p w14:paraId="516FD244"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（b）施工通道，沥青混凝土</w:t>
      </w:r>
      <w:proofErr w:type="gramStart"/>
      <w:r w:rsidRPr="00325565">
        <w:rPr>
          <w:rFonts w:ascii="宋体" w:hAnsi="宋体" w:cs="宋体" w:hint="eastAsia"/>
          <w:color w:val="000000" w:themeColor="text1"/>
          <w:szCs w:val="21"/>
        </w:rPr>
        <w:t>拌和站</w:t>
      </w:r>
      <w:proofErr w:type="gramEnd"/>
      <w:r w:rsidRPr="00325565">
        <w:rPr>
          <w:rFonts w:ascii="宋体" w:hAnsi="宋体" w:cs="宋体" w:hint="eastAsia"/>
          <w:color w:val="000000" w:themeColor="text1"/>
          <w:szCs w:val="21"/>
        </w:rPr>
        <w:t>及灰土</w:t>
      </w:r>
      <w:proofErr w:type="gramStart"/>
      <w:r w:rsidRPr="00325565">
        <w:rPr>
          <w:rFonts w:ascii="宋体" w:hAnsi="宋体" w:cs="宋体" w:hint="eastAsia"/>
          <w:color w:val="000000" w:themeColor="text1"/>
          <w:szCs w:val="21"/>
        </w:rPr>
        <w:t>拌和站</w:t>
      </w:r>
      <w:proofErr w:type="gramEnd"/>
      <w:r w:rsidRPr="00325565">
        <w:rPr>
          <w:rFonts w:ascii="宋体" w:hAnsi="宋体" w:cs="宋体" w:hint="eastAsia"/>
          <w:color w:val="000000" w:themeColor="text1"/>
          <w:szCs w:val="21"/>
        </w:rPr>
        <w:t>应经常进行洒水处理。</w:t>
      </w:r>
    </w:p>
    <w:p w14:paraId="49E25C69"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C.采取可靠措施保证原有交通的正常通行。</w:t>
      </w:r>
    </w:p>
    <w:p w14:paraId="0BFFFC98"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D.承包人进驻施工现场前三天应根据本条款要求制定工地规则并报发包人审查批清，告示全体工作人员在养护作业实施过程中切实遵守，现场实施规则应包括但不限于下列方面的内容：</w:t>
      </w:r>
    </w:p>
    <w:p w14:paraId="7689FB87" w14:textId="77777777" w:rsidR="00787B1F" w:rsidRPr="00325565" w:rsidRDefault="00787B1F" w:rsidP="00787B1F">
      <w:pPr>
        <w:numPr>
          <w:ilvl w:val="0"/>
          <w:numId w:val="7"/>
        </w:num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安全保卫制度；</w:t>
      </w:r>
    </w:p>
    <w:p w14:paraId="26835F9B" w14:textId="77777777" w:rsidR="00787B1F" w:rsidRPr="00325565" w:rsidRDefault="00787B1F" w:rsidP="00787B1F">
      <w:pPr>
        <w:numPr>
          <w:ilvl w:val="0"/>
          <w:numId w:val="7"/>
        </w:num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公路养护作业安全制度；</w:t>
      </w:r>
    </w:p>
    <w:p w14:paraId="18F79700" w14:textId="77777777" w:rsidR="00787B1F" w:rsidRPr="00325565" w:rsidRDefault="00787B1F" w:rsidP="00787B1F">
      <w:pPr>
        <w:numPr>
          <w:ilvl w:val="0"/>
          <w:numId w:val="7"/>
        </w:num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作业现场出入管理制度；</w:t>
      </w:r>
    </w:p>
    <w:p w14:paraId="6D689EBC" w14:textId="77777777" w:rsidR="00787B1F" w:rsidRPr="00325565" w:rsidRDefault="00787B1F" w:rsidP="00787B1F">
      <w:pPr>
        <w:numPr>
          <w:ilvl w:val="0"/>
          <w:numId w:val="7"/>
        </w:num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环境卫生制度；</w:t>
      </w:r>
    </w:p>
    <w:p w14:paraId="619E73ED" w14:textId="77777777" w:rsidR="00787B1F" w:rsidRPr="00325565" w:rsidRDefault="00787B1F" w:rsidP="00787B1F">
      <w:pPr>
        <w:numPr>
          <w:ilvl w:val="0"/>
          <w:numId w:val="7"/>
        </w:num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防火制度；</w:t>
      </w:r>
    </w:p>
    <w:p w14:paraId="16D23F04" w14:textId="77777777" w:rsidR="00787B1F" w:rsidRPr="00325565" w:rsidRDefault="00787B1F" w:rsidP="00787B1F">
      <w:pPr>
        <w:pStyle w:val="2TimesNewRoman5020"/>
        <w:spacing w:before="0" w:after="0" w:line="360" w:lineRule="auto"/>
        <w:rPr>
          <w:rFonts w:ascii="宋体" w:eastAsia="宋体" w:hAnsi="宋体"/>
          <w:color w:val="000000" w:themeColor="text1"/>
          <w:sz w:val="21"/>
          <w:szCs w:val="21"/>
        </w:rPr>
      </w:pPr>
      <w:bookmarkStart w:id="305" w:name="_Toc39826261"/>
      <w:bookmarkEnd w:id="298"/>
      <w:bookmarkEnd w:id="299"/>
      <w:bookmarkEnd w:id="300"/>
      <w:bookmarkEnd w:id="301"/>
      <w:bookmarkEnd w:id="302"/>
      <w:bookmarkEnd w:id="303"/>
      <w:bookmarkEnd w:id="304"/>
      <w:r w:rsidRPr="00325565">
        <w:rPr>
          <w:rFonts w:ascii="宋体" w:eastAsia="宋体" w:hAnsi="宋体" w:hint="eastAsia"/>
          <w:color w:val="000000" w:themeColor="text1"/>
          <w:sz w:val="21"/>
          <w:szCs w:val="21"/>
        </w:rPr>
        <w:t>17.支付与结算</w:t>
      </w:r>
      <w:bookmarkEnd w:id="305"/>
    </w:p>
    <w:p w14:paraId="1AC82FDB" w14:textId="77777777" w:rsidR="00787B1F" w:rsidRPr="00325565" w:rsidRDefault="00787B1F" w:rsidP="00787B1F">
      <w:pPr>
        <w:pStyle w:val="4"/>
        <w:spacing w:before="0" w:after="0" w:line="360" w:lineRule="auto"/>
        <w:rPr>
          <w:rFonts w:ascii="宋体" w:eastAsia="宋体" w:hAnsi="宋体" w:cs="宋体"/>
          <w:color w:val="000000" w:themeColor="text1"/>
          <w:sz w:val="21"/>
          <w:szCs w:val="21"/>
        </w:rPr>
      </w:pPr>
      <w:r w:rsidRPr="00325565">
        <w:rPr>
          <w:rFonts w:ascii="宋体" w:eastAsia="宋体" w:hAnsi="宋体" w:cs="宋体" w:hint="eastAsia"/>
          <w:color w:val="000000" w:themeColor="text1"/>
          <w:sz w:val="21"/>
          <w:szCs w:val="21"/>
        </w:rPr>
        <w:t>17.1支付方式：</w:t>
      </w:r>
    </w:p>
    <w:p w14:paraId="0CE0AF44" w14:textId="77777777" w:rsidR="00E05F57" w:rsidRPr="00325565" w:rsidRDefault="00787B1F" w:rsidP="00E05F57">
      <w:pPr>
        <w:tabs>
          <w:tab w:val="left" w:pos="2790"/>
        </w:tabs>
        <w:spacing w:line="400" w:lineRule="exact"/>
        <w:ind w:firstLineChars="200" w:firstLine="422"/>
        <w:rPr>
          <w:color w:val="000000" w:themeColor="text1"/>
        </w:rPr>
      </w:pPr>
      <w:r w:rsidRPr="00325565">
        <w:rPr>
          <w:rFonts w:ascii="宋体" w:hAnsi="宋体" w:cs="宋体" w:hint="eastAsia"/>
          <w:b/>
          <w:bCs/>
          <w:color w:val="000000" w:themeColor="text1"/>
          <w:szCs w:val="21"/>
        </w:rPr>
        <w:t>17.1.1</w:t>
      </w:r>
      <w:bookmarkStart w:id="306" w:name="_Toc39826262"/>
      <w:r w:rsidR="00392460" w:rsidRPr="00325565">
        <w:rPr>
          <w:rFonts w:hint="eastAsia"/>
          <w:color w:val="000000" w:themeColor="text1"/>
        </w:rPr>
        <w:t>补充支付办法：</w:t>
      </w:r>
    </w:p>
    <w:p w14:paraId="04D6C940" w14:textId="54F599AF" w:rsidR="00216187" w:rsidRPr="00325565" w:rsidRDefault="00E05F57" w:rsidP="000E6679">
      <w:pPr>
        <w:wordWrap w:val="0"/>
        <w:spacing w:line="360" w:lineRule="auto"/>
        <w:ind w:firstLineChars="200" w:firstLine="345"/>
        <w:jc w:val="left"/>
        <w:rPr>
          <w:rFonts w:ascii="宋体" w:hAnsi="宋体" w:cs="宋体"/>
          <w:color w:val="000000" w:themeColor="text1"/>
          <w:szCs w:val="21"/>
        </w:rPr>
      </w:pPr>
      <w:r w:rsidRPr="00325565">
        <w:rPr>
          <w:rFonts w:ascii="宋体" w:hAnsi="宋体" w:cs="宋体" w:hint="eastAsia"/>
          <w:b/>
          <w:color w:val="000000" w:themeColor="text1"/>
          <w:spacing w:val="-4"/>
          <w:sz w:val="18"/>
          <w:szCs w:val="21"/>
        </w:rPr>
        <w:t>①</w:t>
      </w:r>
      <w:r w:rsidR="00216187" w:rsidRPr="00325565">
        <w:rPr>
          <w:rFonts w:ascii="宋体" w:hAnsi="宋体" w:cs="宋体" w:hint="eastAsia"/>
          <w:b/>
          <w:color w:val="000000" w:themeColor="text1"/>
          <w:szCs w:val="21"/>
        </w:rPr>
        <w:t>在合同签订生效并具备实施条件后7个工作日内，采购人凭中标人开具的发票及预付款保函支付合同的</w:t>
      </w:r>
      <w:r w:rsidR="007904F1" w:rsidRPr="00325565">
        <w:rPr>
          <w:rFonts w:ascii="宋体" w:hAnsi="宋体" w:cs="宋体"/>
          <w:b/>
          <w:color w:val="000000" w:themeColor="text1"/>
          <w:szCs w:val="21"/>
        </w:rPr>
        <w:t>2</w:t>
      </w:r>
      <w:r w:rsidR="00216187" w:rsidRPr="00325565">
        <w:rPr>
          <w:rFonts w:ascii="宋体" w:hAnsi="宋体" w:cs="宋体" w:hint="eastAsia"/>
          <w:b/>
          <w:color w:val="000000" w:themeColor="text1"/>
          <w:szCs w:val="21"/>
        </w:rPr>
        <w:t>0%</w:t>
      </w:r>
      <w:r w:rsidR="00123547" w:rsidRPr="00325565">
        <w:rPr>
          <w:rFonts w:ascii="宋体" w:hAnsi="宋体" w:cs="宋体" w:hint="eastAsia"/>
          <w:b/>
          <w:color w:val="000000" w:themeColor="text1"/>
          <w:szCs w:val="21"/>
        </w:rPr>
        <w:t>预付款</w:t>
      </w:r>
      <w:r w:rsidR="00216187" w:rsidRPr="00325565">
        <w:rPr>
          <w:rFonts w:ascii="宋体" w:hAnsi="宋体" w:cs="宋体" w:hint="eastAsia"/>
          <w:b/>
          <w:color w:val="000000" w:themeColor="text1"/>
          <w:szCs w:val="21"/>
        </w:rPr>
        <w:t>（在签订合同时，投标人明确表示无需预付款，采购单位可不适用前述规定）。预付款在每月的结算款中扣回，扣完为止。</w:t>
      </w:r>
    </w:p>
    <w:p w14:paraId="3692791F" w14:textId="3BC8C543" w:rsidR="00C90F5A" w:rsidRPr="00325565" w:rsidRDefault="000E6679" w:rsidP="001923EA">
      <w:pPr>
        <w:pStyle w:val="af"/>
        <w:spacing w:line="380" w:lineRule="exact"/>
        <w:rPr>
          <w:rFonts w:hAnsi="宋体" w:cs="宋体"/>
          <w:b/>
          <w:color w:val="000000" w:themeColor="text1"/>
          <w:spacing w:val="0"/>
          <w:sz w:val="21"/>
          <w:szCs w:val="21"/>
        </w:rPr>
      </w:pPr>
      <w:r w:rsidRPr="00325565">
        <w:rPr>
          <w:rFonts w:hAnsi="宋体" w:cs="宋体" w:hint="eastAsia"/>
          <w:b/>
          <w:color w:val="000000" w:themeColor="text1"/>
          <w:szCs w:val="21"/>
        </w:rPr>
        <w:t>②</w:t>
      </w:r>
      <w:r w:rsidR="00E05F57" w:rsidRPr="00325565">
        <w:rPr>
          <w:rFonts w:hAnsi="宋体" w:cs="宋体" w:hint="eastAsia"/>
          <w:b/>
          <w:color w:val="000000" w:themeColor="text1"/>
          <w:spacing w:val="0"/>
          <w:sz w:val="21"/>
          <w:szCs w:val="21"/>
        </w:rPr>
        <w:t>本项目采用按月完成的合格工程量计量支付进度款的方式。承包人应于每月的25日（已完工程量统计日期为每月的19日至上月的20日，第一次支付统计日期为开工日至次月的19日或与下月合并计量）向监理人、发包人委托的造价咨询单位（如有）提交经项目经理签字确认的已完工程量报告及</w:t>
      </w:r>
      <w:proofErr w:type="gramStart"/>
      <w:r w:rsidR="00E05F57" w:rsidRPr="00325565">
        <w:rPr>
          <w:rFonts w:hAnsi="宋体" w:cs="宋体" w:hint="eastAsia"/>
          <w:b/>
          <w:color w:val="000000" w:themeColor="text1"/>
          <w:spacing w:val="0"/>
          <w:sz w:val="21"/>
          <w:szCs w:val="21"/>
        </w:rPr>
        <w:t>计量款</w:t>
      </w:r>
      <w:proofErr w:type="gramEnd"/>
      <w:r w:rsidR="00E05F57" w:rsidRPr="00325565">
        <w:rPr>
          <w:rFonts w:hAnsi="宋体" w:cs="宋体" w:hint="eastAsia"/>
          <w:b/>
          <w:color w:val="000000" w:themeColor="text1"/>
          <w:spacing w:val="0"/>
          <w:sz w:val="21"/>
          <w:szCs w:val="21"/>
        </w:rPr>
        <w:t>支付申请书，监理人、发包人委托的造价咨询单位（如有）应在收到承包人提交的已完工程量报告及</w:t>
      </w:r>
      <w:proofErr w:type="gramStart"/>
      <w:r w:rsidR="00E05F57" w:rsidRPr="00325565">
        <w:rPr>
          <w:rFonts w:hAnsi="宋体" w:cs="宋体" w:hint="eastAsia"/>
          <w:b/>
          <w:color w:val="000000" w:themeColor="text1"/>
          <w:spacing w:val="0"/>
          <w:sz w:val="21"/>
          <w:szCs w:val="21"/>
        </w:rPr>
        <w:t>计量款</w:t>
      </w:r>
      <w:proofErr w:type="gramEnd"/>
      <w:r w:rsidR="00E05F57" w:rsidRPr="00325565">
        <w:rPr>
          <w:rFonts w:hAnsi="宋体" w:cs="宋体" w:hint="eastAsia"/>
          <w:b/>
          <w:color w:val="000000" w:themeColor="text1"/>
          <w:spacing w:val="0"/>
          <w:sz w:val="21"/>
          <w:szCs w:val="21"/>
        </w:rPr>
        <w:t>支付申请书后14天内审核完毕并报发包人审批，发包人应于确认之日起14天内向承包人支付合格工程量</w:t>
      </w:r>
      <w:proofErr w:type="gramStart"/>
      <w:r w:rsidR="00E05F57" w:rsidRPr="00325565">
        <w:rPr>
          <w:rFonts w:hAnsi="宋体" w:cs="宋体" w:hint="eastAsia"/>
          <w:b/>
          <w:color w:val="000000" w:themeColor="text1"/>
          <w:spacing w:val="0"/>
          <w:sz w:val="21"/>
          <w:szCs w:val="21"/>
        </w:rPr>
        <w:t>核定款</w:t>
      </w:r>
      <w:proofErr w:type="gramEnd"/>
      <w:r w:rsidR="002604C1" w:rsidRPr="00325565">
        <w:rPr>
          <w:rFonts w:hAnsi="宋体" w:cs="宋体" w:hint="eastAsia"/>
          <w:b/>
          <w:color w:val="000000" w:themeColor="text1"/>
          <w:spacing w:val="0"/>
          <w:sz w:val="21"/>
          <w:szCs w:val="21"/>
        </w:rPr>
        <w:t>的1</w:t>
      </w:r>
      <w:r w:rsidR="002604C1" w:rsidRPr="00325565">
        <w:rPr>
          <w:rFonts w:hAnsi="宋体" w:cs="宋体"/>
          <w:b/>
          <w:color w:val="000000" w:themeColor="text1"/>
          <w:spacing w:val="0"/>
          <w:sz w:val="21"/>
          <w:szCs w:val="21"/>
        </w:rPr>
        <w:t>00</w:t>
      </w:r>
      <w:r w:rsidR="002604C1" w:rsidRPr="00325565">
        <w:rPr>
          <w:rFonts w:hAnsi="宋体" w:cs="宋体" w:hint="eastAsia"/>
          <w:b/>
          <w:color w:val="000000" w:themeColor="text1"/>
          <w:spacing w:val="0"/>
          <w:sz w:val="21"/>
          <w:szCs w:val="21"/>
        </w:rPr>
        <w:t>%；</w:t>
      </w:r>
      <w:r w:rsidR="002604C1" w:rsidRPr="00325565">
        <w:rPr>
          <w:rFonts w:hAnsi="宋体" w:cs="宋体"/>
          <w:b/>
          <w:color w:val="000000" w:themeColor="text1"/>
          <w:spacing w:val="0"/>
          <w:sz w:val="21"/>
          <w:szCs w:val="21"/>
        </w:rPr>
        <w:t xml:space="preserve"> </w:t>
      </w:r>
    </w:p>
    <w:p w14:paraId="22B07ADA" w14:textId="3AE1D434" w:rsidR="001923EA" w:rsidRPr="00325565" w:rsidRDefault="00C90F5A" w:rsidP="001923EA">
      <w:pPr>
        <w:pStyle w:val="af"/>
        <w:spacing w:line="380" w:lineRule="exact"/>
        <w:rPr>
          <w:rFonts w:hAnsi="宋体" w:cs="宋体"/>
          <w:b/>
          <w:color w:val="000000" w:themeColor="text1"/>
          <w:spacing w:val="0"/>
          <w:sz w:val="21"/>
          <w:szCs w:val="21"/>
        </w:rPr>
      </w:pPr>
      <w:r w:rsidRPr="00325565">
        <w:rPr>
          <w:rFonts w:hAnsi="宋体" w:cs="宋体" w:hint="eastAsia"/>
          <w:b/>
          <w:color w:val="000000" w:themeColor="text1"/>
          <w:szCs w:val="21"/>
        </w:rPr>
        <w:t>③</w:t>
      </w:r>
      <w:r w:rsidR="001923EA" w:rsidRPr="00325565">
        <w:rPr>
          <w:rFonts w:hAnsi="宋体" w:cs="宋体" w:hint="eastAsia"/>
          <w:b/>
          <w:color w:val="000000" w:themeColor="text1"/>
          <w:spacing w:val="0"/>
          <w:sz w:val="21"/>
          <w:szCs w:val="21"/>
        </w:rPr>
        <w:t>绿化养护部分经费根据每次养护质量考核验收结果按实支付，每年度分四个季度进行考核，绿化养护费用中</w:t>
      </w:r>
      <w:proofErr w:type="gramStart"/>
      <w:r w:rsidR="001923EA" w:rsidRPr="00325565">
        <w:rPr>
          <w:rFonts w:hAnsi="宋体" w:cs="宋体" w:hint="eastAsia"/>
          <w:b/>
          <w:color w:val="000000" w:themeColor="text1"/>
          <w:spacing w:val="0"/>
          <w:sz w:val="21"/>
          <w:szCs w:val="21"/>
        </w:rPr>
        <w:t>的片植灌木</w:t>
      </w:r>
      <w:proofErr w:type="gramEnd"/>
      <w:r w:rsidR="001923EA" w:rsidRPr="00325565">
        <w:rPr>
          <w:rFonts w:hAnsi="宋体" w:cs="宋体" w:hint="eastAsia"/>
          <w:b/>
          <w:color w:val="000000" w:themeColor="text1"/>
          <w:spacing w:val="0"/>
          <w:sz w:val="21"/>
          <w:szCs w:val="21"/>
        </w:rPr>
        <w:t>养护费用和乔木养护费用根据中标单价平均按四个季度进行支付，草坪养护（草籽套播）统一在最后一季度考核中进行支付。</w:t>
      </w:r>
    </w:p>
    <w:p w14:paraId="6540D96F" w14:textId="4E720398" w:rsidR="00392460" w:rsidRPr="00325565" w:rsidRDefault="00392460" w:rsidP="002E5C9E">
      <w:pPr>
        <w:snapToGrid w:val="0"/>
        <w:spacing w:beforeLines="50" w:before="120" w:afterLines="50" w:after="120" w:line="400" w:lineRule="exact"/>
        <w:ind w:firstLineChars="200" w:firstLine="422"/>
        <w:rPr>
          <w:b/>
          <w:color w:val="000000" w:themeColor="text1"/>
        </w:rPr>
      </w:pPr>
      <w:r w:rsidRPr="00325565">
        <w:rPr>
          <w:rFonts w:hint="eastAsia"/>
          <w:b/>
          <w:color w:val="000000" w:themeColor="text1"/>
        </w:rPr>
        <w:lastRenderedPageBreak/>
        <w:t>④施工过程中，经发包人、监理人检查发现工程存在质量问题、安全隐患或发生质量、安全事故的，在未按发包人、监理人和设计人或未按有关行政监督部门意见整改完毕之前，发包人有权暂停支付一切工程款项，影响工程进度的由承包人承担。</w:t>
      </w:r>
      <w:r w:rsidR="002E5C9E" w:rsidRPr="00325565">
        <w:rPr>
          <w:rFonts w:hint="eastAsia"/>
          <w:b/>
          <w:color w:val="000000" w:themeColor="text1"/>
        </w:rPr>
        <w:t>缺陷责任期内如发生工程质量问题，乙方未能完成及时修复或妥善解决义务的，则甲方有权从履约保证金中扣除该单项工程交（竣）工决（结）</w:t>
      </w:r>
      <w:proofErr w:type="gramStart"/>
      <w:r w:rsidR="002E5C9E" w:rsidRPr="00325565">
        <w:rPr>
          <w:rFonts w:hint="eastAsia"/>
          <w:b/>
          <w:color w:val="000000" w:themeColor="text1"/>
        </w:rPr>
        <w:t>算款的</w:t>
      </w:r>
      <w:proofErr w:type="gramEnd"/>
      <w:r w:rsidR="002E5C9E" w:rsidRPr="00325565">
        <w:rPr>
          <w:b/>
          <w:color w:val="000000" w:themeColor="text1"/>
        </w:rPr>
        <w:t>5%</w:t>
      </w:r>
      <w:r w:rsidR="002E5C9E" w:rsidRPr="00325565">
        <w:rPr>
          <w:rFonts w:hint="eastAsia"/>
          <w:b/>
          <w:color w:val="000000" w:themeColor="text1"/>
        </w:rPr>
        <w:t>，如造成的损失大于赔偿金额的，不足部分甲方有权继续向乙方追偿。</w:t>
      </w:r>
    </w:p>
    <w:p w14:paraId="03E25656" w14:textId="77777777" w:rsidR="00392460" w:rsidRPr="00325565" w:rsidRDefault="00392460" w:rsidP="00392460">
      <w:pPr>
        <w:tabs>
          <w:tab w:val="left" w:pos="0"/>
        </w:tabs>
        <w:snapToGrid w:val="0"/>
        <w:spacing w:line="360" w:lineRule="exact"/>
        <w:ind w:firstLineChars="200" w:firstLine="422"/>
        <w:jc w:val="left"/>
        <w:rPr>
          <w:rFonts w:ascii="宋体" w:hAnsi="宋体" w:cs="宋体"/>
          <w:b/>
          <w:color w:val="000000" w:themeColor="text1"/>
          <w:szCs w:val="21"/>
        </w:rPr>
      </w:pPr>
      <w:r w:rsidRPr="00325565">
        <w:rPr>
          <w:rFonts w:ascii="宋体" w:hAnsi="宋体" w:cs="宋体"/>
          <w:b/>
          <w:color w:val="000000" w:themeColor="text1"/>
          <w:szCs w:val="21"/>
        </w:rPr>
        <w:fldChar w:fldCharType="begin"/>
      </w:r>
      <w:r w:rsidRPr="00325565">
        <w:rPr>
          <w:rFonts w:ascii="宋体" w:hAnsi="宋体" w:cs="宋体"/>
          <w:b/>
          <w:color w:val="000000" w:themeColor="text1"/>
          <w:szCs w:val="21"/>
        </w:rPr>
        <w:instrText xml:space="preserve"> </w:instrText>
      </w:r>
      <w:r w:rsidRPr="00325565">
        <w:rPr>
          <w:rFonts w:ascii="宋体" w:hAnsi="宋体" w:cs="宋体" w:hint="eastAsia"/>
          <w:b/>
          <w:color w:val="000000" w:themeColor="text1"/>
          <w:szCs w:val="21"/>
        </w:rPr>
        <w:instrText>= 5 \* GB3</w:instrText>
      </w:r>
      <w:r w:rsidRPr="00325565">
        <w:rPr>
          <w:rFonts w:ascii="宋体" w:hAnsi="宋体" w:cs="宋体"/>
          <w:b/>
          <w:color w:val="000000" w:themeColor="text1"/>
          <w:szCs w:val="21"/>
        </w:rPr>
        <w:instrText xml:space="preserve"> </w:instrText>
      </w:r>
      <w:r w:rsidRPr="00325565">
        <w:rPr>
          <w:rFonts w:ascii="宋体" w:hAnsi="宋体" w:cs="宋体"/>
          <w:b/>
          <w:color w:val="000000" w:themeColor="text1"/>
          <w:szCs w:val="21"/>
        </w:rPr>
        <w:fldChar w:fldCharType="separate"/>
      </w:r>
      <w:r w:rsidRPr="00325565">
        <w:rPr>
          <w:rFonts w:ascii="宋体" w:hAnsi="宋体" w:cs="宋体" w:hint="eastAsia"/>
          <w:b/>
          <w:noProof/>
          <w:color w:val="000000" w:themeColor="text1"/>
          <w:szCs w:val="21"/>
        </w:rPr>
        <w:t>⑤</w:t>
      </w:r>
      <w:r w:rsidRPr="00325565">
        <w:rPr>
          <w:rFonts w:ascii="宋体" w:hAnsi="宋体" w:cs="宋体"/>
          <w:b/>
          <w:color w:val="000000" w:themeColor="text1"/>
          <w:szCs w:val="21"/>
        </w:rPr>
        <w:fldChar w:fldCharType="end"/>
      </w:r>
      <w:r w:rsidRPr="00325565">
        <w:rPr>
          <w:rFonts w:ascii="宋体" w:hAnsi="宋体" w:cs="宋体" w:hint="eastAsia"/>
          <w:b/>
          <w:color w:val="000000" w:themeColor="text1"/>
          <w:szCs w:val="21"/>
        </w:rPr>
        <w:t>工程资料在未按规定报审之前，发包人有权暂停支付一切工程款项，影响工程进度的由承包人承担。</w:t>
      </w:r>
    </w:p>
    <w:p w14:paraId="1D16E102" w14:textId="77777777" w:rsidR="00392460" w:rsidRPr="00325565" w:rsidRDefault="00392460" w:rsidP="00392460">
      <w:pPr>
        <w:tabs>
          <w:tab w:val="left" w:pos="0"/>
        </w:tabs>
        <w:snapToGrid w:val="0"/>
        <w:spacing w:line="360" w:lineRule="exact"/>
        <w:ind w:firstLineChars="200" w:firstLine="422"/>
        <w:jc w:val="left"/>
        <w:rPr>
          <w:rFonts w:ascii="宋体" w:hAnsi="宋体" w:cs="宋体"/>
          <w:b/>
          <w:color w:val="000000" w:themeColor="text1"/>
          <w:szCs w:val="21"/>
        </w:rPr>
      </w:pPr>
      <w:r w:rsidRPr="00325565">
        <w:rPr>
          <w:rFonts w:ascii="宋体" w:hAnsi="宋体" w:cs="宋体"/>
          <w:b/>
          <w:color w:val="000000" w:themeColor="text1"/>
          <w:szCs w:val="21"/>
        </w:rPr>
        <w:fldChar w:fldCharType="begin"/>
      </w:r>
      <w:r w:rsidRPr="00325565">
        <w:rPr>
          <w:rFonts w:ascii="宋体" w:hAnsi="宋体" w:cs="宋体"/>
          <w:b/>
          <w:color w:val="000000" w:themeColor="text1"/>
          <w:szCs w:val="21"/>
        </w:rPr>
        <w:instrText xml:space="preserve"> </w:instrText>
      </w:r>
      <w:r w:rsidRPr="00325565">
        <w:rPr>
          <w:rFonts w:ascii="宋体" w:hAnsi="宋体" w:cs="宋体" w:hint="eastAsia"/>
          <w:b/>
          <w:color w:val="000000" w:themeColor="text1"/>
          <w:szCs w:val="21"/>
        </w:rPr>
        <w:instrText>= 6 \* GB3</w:instrText>
      </w:r>
      <w:r w:rsidRPr="00325565">
        <w:rPr>
          <w:rFonts w:ascii="宋体" w:hAnsi="宋体" w:cs="宋体"/>
          <w:b/>
          <w:color w:val="000000" w:themeColor="text1"/>
          <w:szCs w:val="21"/>
        </w:rPr>
        <w:instrText xml:space="preserve"> </w:instrText>
      </w:r>
      <w:r w:rsidRPr="00325565">
        <w:rPr>
          <w:rFonts w:ascii="宋体" w:hAnsi="宋体" w:cs="宋体"/>
          <w:b/>
          <w:color w:val="000000" w:themeColor="text1"/>
          <w:szCs w:val="21"/>
        </w:rPr>
        <w:fldChar w:fldCharType="separate"/>
      </w:r>
      <w:r w:rsidRPr="00325565">
        <w:rPr>
          <w:rFonts w:ascii="宋体" w:hAnsi="宋体" w:cs="宋体" w:hint="eastAsia"/>
          <w:b/>
          <w:color w:val="000000" w:themeColor="text1"/>
          <w:szCs w:val="21"/>
        </w:rPr>
        <w:t>⑥</w:t>
      </w:r>
      <w:r w:rsidRPr="00325565">
        <w:rPr>
          <w:rFonts w:ascii="宋体" w:hAnsi="宋体" w:cs="宋体"/>
          <w:b/>
          <w:color w:val="000000" w:themeColor="text1"/>
          <w:szCs w:val="21"/>
        </w:rPr>
        <w:fldChar w:fldCharType="end"/>
      </w:r>
      <w:r w:rsidRPr="00325565">
        <w:rPr>
          <w:rFonts w:ascii="宋体" w:hAnsi="宋体" w:cs="宋体" w:hint="eastAsia"/>
          <w:b/>
          <w:color w:val="000000" w:themeColor="text1"/>
          <w:szCs w:val="21"/>
        </w:rPr>
        <w:t>项目经理、项目总工和其他主要施工管理人员（施工员或</w:t>
      </w:r>
      <w:proofErr w:type="gramStart"/>
      <w:r w:rsidRPr="00325565">
        <w:rPr>
          <w:rFonts w:ascii="宋体" w:hAnsi="宋体" w:cs="宋体" w:hint="eastAsia"/>
          <w:b/>
          <w:color w:val="000000" w:themeColor="text1"/>
          <w:szCs w:val="21"/>
        </w:rPr>
        <w:t>质量员</w:t>
      </w:r>
      <w:proofErr w:type="gramEnd"/>
      <w:r w:rsidRPr="00325565">
        <w:rPr>
          <w:rFonts w:ascii="宋体" w:hAnsi="宋体" w:cs="宋体" w:hint="eastAsia"/>
          <w:b/>
          <w:color w:val="000000" w:themeColor="text1"/>
          <w:szCs w:val="21"/>
        </w:rPr>
        <w:t>或安全员）到岗不足及更换违约金从</w:t>
      </w:r>
      <w:proofErr w:type="gramStart"/>
      <w:r w:rsidRPr="00325565">
        <w:rPr>
          <w:rFonts w:ascii="宋体" w:hAnsi="宋体" w:cs="宋体" w:hint="eastAsia"/>
          <w:b/>
          <w:color w:val="000000" w:themeColor="text1"/>
          <w:szCs w:val="21"/>
        </w:rPr>
        <w:t>同期工程</w:t>
      </w:r>
      <w:proofErr w:type="gramEnd"/>
      <w:r w:rsidRPr="00325565">
        <w:rPr>
          <w:rFonts w:ascii="宋体" w:hAnsi="宋体" w:cs="宋体" w:hint="eastAsia"/>
          <w:b/>
          <w:color w:val="000000" w:themeColor="text1"/>
          <w:szCs w:val="21"/>
        </w:rPr>
        <w:t>进度款支付中扣除。</w:t>
      </w:r>
    </w:p>
    <w:p w14:paraId="11C2D34F" w14:textId="1745C759" w:rsidR="00392460" w:rsidRPr="00325565" w:rsidRDefault="00392460" w:rsidP="009A24E0">
      <w:pPr>
        <w:pStyle w:val="af"/>
        <w:spacing w:line="380" w:lineRule="exact"/>
        <w:ind w:firstLineChars="200" w:firstLine="422"/>
        <w:rPr>
          <w:rFonts w:hAnsi="宋体" w:cs="宋体"/>
          <w:b/>
          <w:color w:val="000000" w:themeColor="text1"/>
          <w:spacing w:val="0"/>
          <w:sz w:val="21"/>
          <w:szCs w:val="21"/>
        </w:rPr>
      </w:pPr>
      <w:r w:rsidRPr="00325565">
        <w:rPr>
          <w:rFonts w:hAnsi="宋体" w:cs="宋体"/>
          <w:b/>
          <w:color w:val="000000" w:themeColor="text1"/>
          <w:spacing w:val="0"/>
          <w:sz w:val="21"/>
          <w:szCs w:val="21"/>
        </w:rPr>
        <w:fldChar w:fldCharType="begin"/>
      </w:r>
      <w:r w:rsidRPr="00325565">
        <w:rPr>
          <w:rFonts w:hAnsi="宋体" w:cs="宋体"/>
          <w:b/>
          <w:color w:val="000000" w:themeColor="text1"/>
          <w:spacing w:val="0"/>
          <w:sz w:val="21"/>
          <w:szCs w:val="21"/>
        </w:rPr>
        <w:instrText xml:space="preserve"> </w:instrText>
      </w:r>
      <w:r w:rsidRPr="00325565">
        <w:rPr>
          <w:rFonts w:hAnsi="宋体" w:cs="宋体" w:hint="eastAsia"/>
          <w:b/>
          <w:color w:val="000000" w:themeColor="text1"/>
          <w:spacing w:val="0"/>
          <w:sz w:val="21"/>
          <w:szCs w:val="21"/>
        </w:rPr>
        <w:instrText>= 7 \* GB3</w:instrText>
      </w:r>
      <w:r w:rsidRPr="00325565">
        <w:rPr>
          <w:rFonts w:hAnsi="宋体" w:cs="宋体"/>
          <w:b/>
          <w:color w:val="000000" w:themeColor="text1"/>
          <w:spacing w:val="0"/>
          <w:sz w:val="21"/>
          <w:szCs w:val="21"/>
        </w:rPr>
        <w:instrText xml:space="preserve"> </w:instrText>
      </w:r>
      <w:r w:rsidRPr="00325565">
        <w:rPr>
          <w:rFonts w:hAnsi="宋体" w:cs="宋体"/>
          <w:b/>
          <w:color w:val="000000" w:themeColor="text1"/>
          <w:spacing w:val="0"/>
          <w:sz w:val="21"/>
          <w:szCs w:val="21"/>
        </w:rPr>
        <w:fldChar w:fldCharType="separate"/>
      </w:r>
      <w:r w:rsidRPr="00325565">
        <w:rPr>
          <w:rFonts w:hAnsi="宋体" w:cs="宋体" w:hint="eastAsia"/>
          <w:b/>
          <w:color w:val="000000" w:themeColor="text1"/>
          <w:spacing w:val="0"/>
          <w:sz w:val="21"/>
          <w:szCs w:val="21"/>
        </w:rPr>
        <w:t>⑦</w:t>
      </w:r>
      <w:r w:rsidRPr="00325565">
        <w:rPr>
          <w:rFonts w:hAnsi="宋体" w:cs="宋体"/>
          <w:b/>
          <w:color w:val="000000" w:themeColor="text1"/>
          <w:spacing w:val="0"/>
          <w:sz w:val="21"/>
          <w:szCs w:val="21"/>
        </w:rPr>
        <w:fldChar w:fldCharType="end"/>
      </w:r>
      <w:r w:rsidRPr="00325565">
        <w:rPr>
          <w:rFonts w:hAnsi="宋体" w:cs="宋体" w:hint="eastAsia"/>
          <w:b/>
          <w:color w:val="000000" w:themeColor="text1"/>
          <w:spacing w:val="0"/>
          <w:sz w:val="21"/>
          <w:szCs w:val="21"/>
        </w:rPr>
        <w:t>监理人及发包人委托的造价咨询单位（如有）应在收到承包人提交的符合要求的竣工结算申请单和完整的结算资料（包括一份</w:t>
      </w:r>
      <w:r w:rsidR="0038003A" w:rsidRPr="00325565">
        <w:rPr>
          <w:rFonts w:hAnsi="宋体" w:cs="宋体" w:hint="eastAsia"/>
          <w:b/>
          <w:color w:val="000000" w:themeColor="text1"/>
          <w:spacing w:val="0"/>
          <w:sz w:val="21"/>
          <w:szCs w:val="21"/>
        </w:rPr>
        <w:t>竣工文件</w:t>
      </w:r>
      <w:r w:rsidRPr="00325565">
        <w:rPr>
          <w:rFonts w:hAnsi="宋体" w:cs="宋体" w:hint="eastAsia"/>
          <w:b/>
          <w:color w:val="000000" w:themeColor="text1"/>
          <w:spacing w:val="0"/>
          <w:sz w:val="21"/>
          <w:szCs w:val="21"/>
        </w:rPr>
        <w:t>电子文档和隐蔽工程的影像资料，下同）后112天内完成核查，并报送发包人。发包人应在收到监理人和发包人委托的造价咨询单位提交的经审核的竣工结算申请单和完整的结算资料后56天内完成审批，然后送有关审计单位</w:t>
      </w:r>
      <w:r w:rsidR="00385E70" w:rsidRPr="00325565">
        <w:rPr>
          <w:rFonts w:hAnsi="宋体" w:cs="宋体" w:hint="eastAsia"/>
          <w:b/>
          <w:color w:val="000000" w:themeColor="text1"/>
          <w:spacing w:val="0"/>
          <w:sz w:val="21"/>
          <w:szCs w:val="21"/>
        </w:rPr>
        <w:t>且</w:t>
      </w:r>
      <w:r w:rsidRPr="00325565">
        <w:rPr>
          <w:rFonts w:hAnsi="宋体" w:cs="宋体" w:hint="eastAsia"/>
          <w:b/>
          <w:color w:val="000000" w:themeColor="text1"/>
          <w:spacing w:val="0"/>
          <w:sz w:val="21"/>
          <w:szCs w:val="21"/>
        </w:rPr>
        <w:t>出具工程竣工结算审计结论并满足付款条件后，由监理人和发包人委托的造价咨询单位向承包人签发经发包人签认的竣工付款证书</w:t>
      </w:r>
      <w:r w:rsidR="009A24E0" w:rsidRPr="00325565">
        <w:rPr>
          <w:rFonts w:hAnsi="宋体" w:cs="宋体" w:hint="eastAsia"/>
          <w:b/>
          <w:color w:val="000000" w:themeColor="text1"/>
          <w:spacing w:val="0"/>
          <w:sz w:val="21"/>
          <w:szCs w:val="21"/>
        </w:rPr>
        <w:t>，并根据</w:t>
      </w:r>
      <w:r w:rsidR="002E5C9E" w:rsidRPr="00325565">
        <w:rPr>
          <w:rFonts w:hAnsi="宋体" w:cs="宋体" w:hint="eastAsia"/>
          <w:b/>
          <w:color w:val="000000" w:themeColor="text1"/>
          <w:spacing w:val="0"/>
          <w:sz w:val="21"/>
          <w:szCs w:val="21"/>
        </w:rPr>
        <w:t>结算审核报告中的审定金额作为最终的结算价，支付维修费用</w:t>
      </w:r>
      <w:r w:rsidR="00E638CB" w:rsidRPr="00325565">
        <w:rPr>
          <w:rFonts w:hAnsi="宋体" w:cs="宋体" w:hint="eastAsia"/>
          <w:b/>
          <w:color w:val="000000" w:themeColor="text1"/>
          <w:spacing w:val="0"/>
          <w:sz w:val="21"/>
          <w:szCs w:val="21"/>
        </w:rPr>
        <w:t>。</w:t>
      </w:r>
    </w:p>
    <w:p w14:paraId="7A313F68" w14:textId="77777777" w:rsidR="00001026" w:rsidRPr="00325565" w:rsidRDefault="00392460" w:rsidP="0038003A">
      <w:pPr>
        <w:tabs>
          <w:tab w:val="left" w:pos="0"/>
        </w:tabs>
        <w:snapToGrid w:val="0"/>
        <w:spacing w:line="360" w:lineRule="exact"/>
        <w:ind w:firstLineChars="200" w:firstLine="422"/>
        <w:jc w:val="left"/>
        <w:rPr>
          <w:rFonts w:ascii="楷体" w:eastAsia="楷体" w:hAnsi="楷体"/>
          <w:color w:val="000000" w:themeColor="text1"/>
          <w:sz w:val="24"/>
        </w:rPr>
      </w:pPr>
      <w:r w:rsidRPr="00325565">
        <w:rPr>
          <w:rFonts w:ascii="宋体" w:hAnsi="宋体" w:cs="宋体"/>
          <w:b/>
          <w:color w:val="000000" w:themeColor="text1"/>
          <w:szCs w:val="21"/>
        </w:rPr>
        <w:fldChar w:fldCharType="begin"/>
      </w:r>
      <w:r w:rsidRPr="00325565">
        <w:rPr>
          <w:rFonts w:ascii="宋体" w:hAnsi="宋体" w:cs="宋体"/>
          <w:b/>
          <w:color w:val="000000" w:themeColor="text1"/>
          <w:szCs w:val="21"/>
        </w:rPr>
        <w:instrText xml:space="preserve"> </w:instrText>
      </w:r>
      <w:r w:rsidRPr="00325565">
        <w:rPr>
          <w:rFonts w:ascii="宋体" w:hAnsi="宋体" w:cs="宋体" w:hint="eastAsia"/>
          <w:b/>
          <w:color w:val="000000" w:themeColor="text1"/>
          <w:szCs w:val="21"/>
        </w:rPr>
        <w:instrText>= 8 \* GB3</w:instrText>
      </w:r>
      <w:r w:rsidRPr="00325565">
        <w:rPr>
          <w:rFonts w:ascii="宋体" w:hAnsi="宋体" w:cs="宋体"/>
          <w:b/>
          <w:color w:val="000000" w:themeColor="text1"/>
          <w:szCs w:val="21"/>
        </w:rPr>
        <w:instrText xml:space="preserve"> </w:instrText>
      </w:r>
      <w:r w:rsidRPr="00325565">
        <w:rPr>
          <w:rFonts w:ascii="宋体" w:hAnsi="宋体" w:cs="宋体"/>
          <w:b/>
          <w:color w:val="000000" w:themeColor="text1"/>
          <w:szCs w:val="21"/>
        </w:rPr>
        <w:fldChar w:fldCharType="separate"/>
      </w:r>
      <w:r w:rsidRPr="00325565">
        <w:rPr>
          <w:rFonts w:ascii="宋体" w:hAnsi="宋体" w:cs="宋体" w:hint="eastAsia"/>
          <w:b/>
          <w:color w:val="000000" w:themeColor="text1"/>
          <w:szCs w:val="21"/>
        </w:rPr>
        <w:t>⑧</w:t>
      </w:r>
      <w:r w:rsidRPr="00325565">
        <w:rPr>
          <w:rFonts w:ascii="宋体" w:hAnsi="宋体" w:cs="宋体"/>
          <w:b/>
          <w:color w:val="000000" w:themeColor="text1"/>
          <w:szCs w:val="21"/>
        </w:rPr>
        <w:fldChar w:fldCharType="end"/>
      </w:r>
      <w:r w:rsidR="00001026" w:rsidRPr="00325565">
        <w:rPr>
          <w:rFonts w:ascii="宋体" w:hAnsi="宋体" w:cs="宋体" w:hint="eastAsia"/>
          <w:b/>
          <w:color w:val="000000" w:themeColor="text1"/>
          <w:szCs w:val="21"/>
        </w:rPr>
        <w:t>、工程量清单缺项的项目，即合同中没有适用类似项目单价的，则由承包人根据实际完成的</w:t>
      </w:r>
      <w:r w:rsidR="00001026" w:rsidRPr="00325565">
        <w:rPr>
          <w:rFonts w:ascii="宋体" w:hAnsi="宋体" w:cs="宋体" w:hint="eastAsia"/>
          <w:b/>
          <w:noProof/>
          <w:color w:val="000000" w:themeColor="text1"/>
          <w:szCs w:val="21"/>
        </w:rPr>
        <w:t>工程内容，按以下原则提出适当的单价并经审核后确认：</w:t>
      </w:r>
    </w:p>
    <w:p w14:paraId="4E5A8472" w14:textId="77777777" w:rsidR="00001026" w:rsidRPr="00325565" w:rsidRDefault="00001026" w:rsidP="00CB6AB3">
      <w:pPr>
        <w:spacing w:line="420" w:lineRule="exact"/>
        <w:ind w:firstLineChars="200" w:firstLine="422"/>
        <w:rPr>
          <w:rFonts w:ascii="宋体" w:hAnsi="宋体" w:cs="宋体"/>
          <w:b/>
          <w:noProof/>
          <w:color w:val="000000" w:themeColor="text1"/>
          <w:szCs w:val="21"/>
        </w:rPr>
      </w:pPr>
      <w:r w:rsidRPr="00325565">
        <w:rPr>
          <w:rFonts w:ascii="宋体" w:hAnsi="宋体" w:cs="宋体" w:hint="eastAsia"/>
          <w:b/>
          <w:noProof/>
          <w:color w:val="000000" w:themeColor="text1"/>
          <w:szCs w:val="21"/>
        </w:rPr>
        <w:t>a.计价依据：1）定额套用：优先套用《浙江省公路养护工程预算定额》(2005年7月1日)、浙江省交通厅浙交[2005)224号关于印发《浙江省公路养护工程预算定额》的通知、《浙江省公路养护工程预算编制办法》(2005年7月1日)、《浙江省公路养护工程机械台班费用定额》(2005年7月1日)；若无公路养护预算定额可用则套用交通运输部《公路工程预算定额 》（JTG/T3832一2018）、交通部《公路工程机械台班费用定额》（JTG/T3832一2018）等省、市造价文件及其他有关造价依据。</w:t>
      </w:r>
    </w:p>
    <w:p w14:paraId="0197F970" w14:textId="18613D23" w:rsidR="00001026" w:rsidRPr="008E6A67" w:rsidRDefault="00001026" w:rsidP="00CB6AB3">
      <w:pPr>
        <w:spacing w:line="420" w:lineRule="exact"/>
        <w:ind w:firstLineChars="200" w:firstLine="422"/>
        <w:rPr>
          <w:rFonts w:ascii="宋体" w:hAnsi="宋体" w:cs="宋体"/>
          <w:b/>
          <w:noProof/>
          <w:color w:val="000000" w:themeColor="text1"/>
          <w:szCs w:val="21"/>
        </w:rPr>
      </w:pPr>
      <w:r w:rsidRPr="008E6A67">
        <w:rPr>
          <w:rFonts w:ascii="宋体" w:hAnsi="宋体" w:cs="宋体" w:hint="eastAsia"/>
          <w:b/>
          <w:noProof/>
          <w:color w:val="000000" w:themeColor="text1"/>
          <w:szCs w:val="21"/>
        </w:rPr>
        <w:t>b.材料价格暂按投标报价编制期确定（优先顺序如下）：1）宁波市交通运输局发布的202</w:t>
      </w:r>
      <w:r w:rsidR="006C26E5" w:rsidRPr="008E6A67">
        <w:rPr>
          <w:rFonts w:ascii="宋体" w:hAnsi="宋体" w:cs="宋体"/>
          <w:b/>
          <w:noProof/>
          <w:color w:val="000000" w:themeColor="text1"/>
          <w:szCs w:val="21"/>
        </w:rPr>
        <w:t>4</w:t>
      </w:r>
      <w:r w:rsidRPr="008E6A67">
        <w:rPr>
          <w:rFonts w:ascii="宋体" w:hAnsi="宋体" w:cs="宋体" w:hint="eastAsia"/>
          <w:b/>
          <w:noProof/>
          <w:color w:val="000000" w:themeColor="text1"/>
          <w:szCs w:val="21"/>
        </w:rPr>
        <w:t>年</w:t>
      </w:r>
      <w:r w:rsidRPr="008E6A67">
        <w:rPr>
          <w:rFonts w:ascii="宋体" w:hAnsi="宋体" w:cs="宋体"/>
          <w:b/>
          <w:noProof/>
          <w:color w:val="000000" w:themeColor="text1"/>
          <w:szCs w:val="21"/>
        </w:rPr>
        <w:t>10</w:t>
      </w:r>
      <w:r w:rsidRPr="008E6A67">
        <w:rPr>
          <w:rFonts w:ascii="宋体" w:hAnsi="宋体" w:cs="宋体" w:hint="eastAsia"/>
          <w:b/>
          <w:noProof/>
          <w:color w:val="000000" w:themeColor="text1"/>
          <w:szCs w:val="21"/>
        </w:rPr>
        <w:t>月份交通建设工程信息价</w:t>
      </w:r>
      <w:r w:rsidR="006C26E5" w:rsidRPr="008E6A67">
        <w:rPr>
          <w:rFonts w:ascii="宋体" w:hAnsi="宋体" w:cs="宋体" w:hint="eastAsia"/>
          <w:b/>
          <w:noProof/>
          <w:color w:val="000000" w:themeColor="text1"/>
          <w:szCs w:val="21"/>
        </w:rPr>
        <w:t>余姚价、余姚价缺项的材料参考宁波价</w:t>
      </w:r>
      <w:r w:rsidRPr="008E6A67">
        <w:rPr>
          <w:rFonts w:ascii="宋体" w:hAnsi="宋体" w:cs="宋体" w:hint="eastAsia"/>
          <w:b/>
          <w:noProof/>
          <w:color w:val="000000" w:themeColor="text1"/>
          <w:szCs w:val="21"/>
        </w:rPr>
        <w:t xml:space="preserve">； </w:t>
      </w:r>
      <w:r w:rsidR="006C26E5" w:rsidRPr="008E6A67">
        <w:rPr>
          <w:rFonts w:ascii="宋体" w:hAnsi="宋体" w:cs="宋体"/>
          <w:b/>
          <w:noProof/>
          <w:color w:val="000000" w:themeColor="text1"/>
          <w:szCs w:val="21"/>
        </w:rPr>
        <w:t>2</w:t>
      </w:r>
      <w:r w:rsidRPr="008E6A67">
        <w:rPr>
          <w:rFonts w:ascii="宋体" w:hAnsi="宋体" w:cs="宋体" w:hint="eastAsia"/>
          <w:b/>
          <w:noProof/>
          <w:color w:val="000000" w:themeColor="text1"/>
          <w:szCs w:val="21"/>
        </w:rPr>
        <w:t>）《宁波造价》202</w:t>
      </w:r>
      <w:r w:rsidR="006C26E5" w:rsidRPr="008E6A67">
        <w:rPr>
          <w:rFonts w:ascii="宋体" w:hAnsi="宋体" w:cs="宋体"/>
          <w:b/>
          <w:noProof/>
          <w:color w:val="000000" w:themeColor="text1"/>
          <w:szCs w:val="21"/>
        </w:rPr>
        <w:t>4</w:t>
      </w:r>
      <w:r w:rsidRPr="008E6A67">
        <w:rPr>
          <w:rFonts w:ascii="宋体" w:hAnsi="宋体" w:cs="宋体" w:hint="eastAsia"/>
          <w:b/>
          <w:noProof/>
          <w:color w:val="000000" w:themeColor="text1"/>
          <w:szCs w:val="21"/>
        </w:rPr>
        <w:t>年</w:t>
      </w:r>
      <w:r w:rsidRPr="008E6A67">
        <w:rPr>
          <w:rFonts w:ascii="宋体" w:hAnsi="宋体" w:cs="宋体"/>
          <w:b/>
          <w:noProof/>
          <w:color w:val="000000" w:themeColor="text1"/>
          <w:szCs w:val="21"/>
        </w:rPr>
        <w:t>10</w:t>
      </w:r>
      <w:r w:rsidRPr="008E6A67">
        <w:rPr>
          <w:rFonts w:ascii="宋体" w:hAnsi="宋体" w:cs="宋体" w:hint="eastAsia"/>
          <w:b/>
          <w:noProof/>
          <w:color w:val="000000" w:themeColor="text1"/>
          <w:szCs w:val="21"/>
        </w:rPr>
        <w:t>月份信息价余姚价、余姚价缺项的材料参考宁波价；</w:t>
      </w:r>
      <w:r w:rsidR="006C26E5" w:rsidRPr="008E6A67">
        <w:rPr>
          <w:rFonts w:ascii="宋体" w:hAnsi="宋体" w:cs="宋体"/>
          <w:b/>
          <w:noProof/>
          <w:color w:val="000000" w:themeColor="text1"/>
          <w:szCs w:val="21"/>
        </w:rPr>
        <w:t>3</w:t>
      </w:r>
      <w:r w:rsidRPr="008E6A67">
        <w:rPr>
          <w:rFonts w:ascii="宋体" w:hAnsi="宋体" w:cs="宋体" w:hint="eastAsia"/>
          <w:b/>
          <w:noProof/>
          <w:color w:val="000000" w:themeColor="text1"/>
          <w:szCs w:val="21"/>
        </w:rPr>
        <w:t>）签证价；</w:t>
      </w:r>
      <w:r w:rsidR="006C26E5" w:rsidRPr="008E6A67">
        <w:rPr>
          <w:rFonts w:ascii="宋体" w:hAnsi="宋体" w:cs="宋体"/>
          <w:b/>
          <w:noProof/>
          <w:color w:val="000000" w:themeColor="text1"/>
          <w:szCs w:val="21"/>
        </w:rPr>
        <w:t>4</w:t>
      </w:r>
      <w:r w:rsidRPr="008E6A67">
        <w:rPr>
          <w:rFonts w:ascii="宋体" w:hAnsi="宋体" w:cs="宋体" w:hint="eastAsia"/>
          <w:b/>
          <w:noProof/>
          <w:color w:val="000000" w:themeColor="text1"/>
          <w:szCs w:val="21"/>
        </w:rPr>
        <w:t>）《宁波造价》（商情版）不作为结算依据。签证价由发包人、发包人委托的造价咨询单位（如有）、监理人、承包人四方共同根据施工前市场行情共同签证确定。材料价格按含税价计算。</w:t>
      </w:r>
    </w:p>
    <w:p w14:paraId="3E48E001" w14:textId="77777777" w:rsidR="00001026" w:rsidRPr="00325565" w:rsidRDefault="00001026" w:rsidP="00CB6AB3">
      <w:pPr>
        <w:spacing w:line="420" w:lineRule="exact"/>
        <w:ind w:firstLineChars="200" w:firstLine="422"/>
        <w:rPr>
          <w:rFonts w:ascii="宋体" w:hAnsi="宋体" w:cs="宋体"/>
          <w:b/>
          <w:noProof/>
          <w:color w:val="000000" w:themeColor="text1"/>
          <w:szCs w:val="21"/>
        </w:rPr>
      </w:pPr>
      <w:r w:rsidRPr="00325565">
        <w:rPr>
          <w:rFonts w:ascii="宋体" w:hAnsi="宋体" w:cs="宋体" w:hint="eastAsia"/>
          <w:b/>
          <w:noProof/>
          <w:color w:val="000000" w:themeColor="text1"/>
          <w:szCs w:val="21"/>
        </w:rPr>
        <w:t>c.人工单价：</w:t>
      </w:r>
      <w:r w:rsidRPr="00325565">
        <w:rPr>
          <w:rFonts w:ascii="宋体" w:hAnsi="宋体" w:cs="宋体"/>
          <w:b/>
          <w:noProof/>
          <w:color w:val="000000" w:themeColor="text1"/>
          <w:szCs w:val="21"/>
        </w:rPr>
        <w:t>公路养护</w:t>
      </w:r>
      <w:r w:rsidRPr="00325565">
        <w:rPr>
          <w:rFonts w:ascii="宋体" w:hAnsi="宋体" w:cs="宋体" w:hint="eastAsia"/>
          <w:b/>
          <w:noProof/>
          <w:color w:val="000000" w:themeColor="text1"/>
          <w:szCs w:val="21"/>
        </w:rPr>
        <w:t>定额</w:t>
      </w:r>
      <w:r w:rsidRPr="00325565">
        <w:rPr>
          <w:rFonts w:ascii="宋体" w:hAnsi="宋体" w:cs="宋体"/>
          <w:b/>
          <w:noProof/>
          <w:color w:val="000000" w:themeColor="text1"/>
          <w:szCs w:val="21"/>
        </w:rPr>
        <w:t>人工费单价为35.75元/工日</w:t>
      </w:r>
      <w:r w:rsidRPr="00325565">
        <w:rPr>
          <w:rFonts w:ascii="宋体" w:hAnsi="宋体" w:cs="宋体" w:hint="eastAsia"/>
          <w:b/>
          <w:noProof/>
          <w:color w:val="000000" w:themeColor="text1"/>
          <w:szCs w:val="21"/>
        </w:rPr>
        <w:t>，交通部公路工程预算定额按浙江交通运输厅浙交（2019）116号文件规定的127.66元/日工计取。</w:t>
      </w:r>
    </w:p>
    <w:p w14:paraId="0CC6678D" w14:textId="77777777" w:rsidR="00001026" w:rsidRPr="00325565" w:rsidRDefault="00001026" w:rsidP="00CB6AB3">
      <w:pPr>
        <w:spacing w:line="420" w:lineRule="exact"/>
        <w:ind w:firstLineChars="200" w:firstLine="422"/>
        <w:rPr>
          <w:rFonts w:ascii="宋体" w:hAnsi="宋体" w:cs="宋体"/>
          <w:b/>
          <w:noProof/>
          <w:color w:val="000000" w:themeColor="text1"/>
          <w:szCs w:val="21"/>
        </w:rPr>
      </w:pPr>
      <w:r w:rsidRPr="00325565">
        <w:rPr>
          <w:rFonts w:ascii="宋体" w:hAnsi="宋体" w:cs="宋体" w:hint="eastAsia"/>
          <w:b/>
          <w:noProof/>
          <w:color w:val="000000" w:themeColor="text1"/>
          <w:szCs w:val="21"/>
        </w:rPr>
        <w:t>d.项目单价统一按上述规定计算后下浮</w:t>
      </w:r>
      <w:r w:rsidRPr="00325565">
        <w:rPr>
          <w:rFonts w:ascii="宋体" w:hAnsi="宋体" w:cs="宋体"/>
          <w:b/>
          <w:noProof/>
          <w:color w:val="000000" w:themeColor="text1"/>
          <w:szCs w:val="21"/>
        </w:rPr>
        <w:t>10</w:t>
      </w:r>
      <w:r w:rsidRPr="00325565">
        <w:rPr>
          <w:rFonts w:ascii="宋体" w:hAnsi="宋体" w:cs="宋体" w:hint="eastAsia"/>
          <w:b/>
          <w:noProof/>
          <w:color w:val="000000" w:themeColor="text1"/>
          <w:szCs w:val="21"/>
        </w:rPr>
        <w:t>%。</w:t>
      </w:r>
    </w:p>
    <w:p w14:paraId="327F3B5B" w14:textId="77777777" w:rsidR="00001026" w:rsidRPr="00325565" w:rsidRDefault="00001026" w:rsidP="00CB6AB3">
      <w:pPr>
        <w:spacing w:line="420" w:lineRule="exact"/>
        <w:ind w:firstLineChars="200" w:firstLine="422"/>
        <w:rPr>
          <w:rFonts w:ascii="楷体" w:eastAsia="楷体" w:hAnsi="楷体"/>
          <w:b/>
          <w:color w:val="000000" w:themeColor="text1"/>
          <w:sz w:val="24"/>
        </w:rPr>
      </w:pPr>
      <w:r w:rsidRPr="00325565">
        <w:rPr>
          <w:rFonts w:ascii="宋体" w:hAnsi="宋体" w:cs="宋体" w:hint="eastAsia"/>
          <w:b/>
          <w:noProof/>
          <w:color w:val="000000" w:themeColor="text1"/>
          <w:szCs w:val="21"/>
        </w:rPr>
        <w:t>e.无相应定额可套用的项目单价（即完全单价）由发包人、发包人委托的造价咨询单位（如有）、监理人、承包人四方根据施工前市场行情共同鉴证确定，不下浮。</w:t>
      </w:r>
    </w:p>
    <w:p w14:paraId="5614CF33" w14:textId="77777777" w:rsidR="007D0F8F" w:rsidRPr="00325565" w:rsidRDefault="007D0F8F" w:rsidP="00392460">
      <w:pPr>
        <w:spacing w:line="360" w:lineRule="auto"/>
        <w:ind w:firstLineChars="200" w:firstLine="420"/>
        <w:rPr>
          <w:rFonts w:ascii="宋体" w:hAnsi="宋体"/>
          <w:color w:val="000000" w:themeColor="text1"/>
          <w:szCs w:val="21"/>
        </w:rPr>
      </w:pPr>
    </w:p>
    <w:p w14:paraId="775DB9C1" w14:textId="77777777" w:rsidR="00787B1F" w:rsidRPr="00325565" w:rsidRDefault="00787B1F" w:rsidP="00392460">
      <w:pPr>
        <w:spacing w:line="360" w:lineRule="auto"/>
        <w:ind w:firstLineChars="200" w:firstLine="420"/>
        <w:rPr>
          <w:rFonts w:ascii="宋体" w:hAnsi="宋体"/>
          <w:color w:val="000000" w:themeColor="text1"/>
          <w:szCs w:val="21"/>
        </w:rPr>
      </w:pPr>
      <w:r w:rsidRPr="00325565">
        <w:rPr>
          <w:rFonts w:ascii="宋体" w:hAnsi="宋体" w:hint="eastAsia"/>
          <w:color w:val="000000" w:themeColor="text1"/>
          <w:szCs w:val="21"/>
        </w:rPr>
        <w:t>18.交工验收</w:t>
      </w:r>
      <w:bookmarkEnd w:id="306"/>
    </w:p>
    <w:p w14:paraId="61AC2656" w14:textId="77777777" w:rsidR="00787B1F" w:rsidRPr="00325565" w:rsidRDefault="00787B1F" w:rsidP="00787B1F">
      <w:pPr>
        <w:spacing w:line="360" w:lineRule="auto"/>
        <w:ind w:firstLineChars="200" w:firstLine="422"/>
        <w:rPr>
          <w:rFonts w:ascii="宋体" w:hAnsi="宋体" w:cs="宋体"/>
          <w:b/>
          <w:color w:val="000000" w:themeColor="text1"/>
          <w:szCs w:val="21"/>
        </w:rPr>
      </w:pPr>
      <w:r w:rsidRPr="00325565">
        <w:rPr>
          <w:rFonts w:ascii="宋体" w:hAnsi="宋体" w:cs="宋体" w:hint="eastAsia"/>
          <w:b/>
          <w:color w:val="000000" w:themeColor="text1"/>
          <w:szCs w:val="21"/>
        </w:rPr>
        <w:t>本条款补充第18.9款</w:t>
      </w:r>
    </w:p>
    <w:p w14:paraId="24478996" w14:textId="77777777" w:rsidR="00787B1F" w:rsidRPr="00325565" w:rsidRDefault="00787B1F" w:rsidP="00787B1F">
      <w:pPr>
        <w:pStyle w:val="4"/>
        <w:spacing w:before="0" w:after="0" w:line="360" w:lineRule="auto"/>
        <w:rPr>
          <w:rFonts w:ascii="宋体" w:eastAsia="宋体" w:hAnsi="宋体" w:cs="宋体"/>
          <w:color w:val="000000" w:themeColor="text1"/>
          <w:sz w:val="21"/>
          <w:szCs w:val="21"/>
        </w:rPr>
      </w:pPr>
      <w:bookmarkStart w:id="307" w:name="_Toc293932727"/>
      <w:r w:rsidRPr="00325565">
        <w:rPr>
          <w:rFonts w:ascii="宋体" w:eastAsia="宋体" w:hAnsi="宋体" w:cs="宋体" w:hint="eastAsia"/>
          <w:color w:val="000000" w:themeColor="text1"/>
          <w:sz w:val="21"/>
          <w:szCs w:val="21"/>
        </w:rPr>
        <w:lastRenderedPageBreak/>
        <w:t>18.9 竣工文件</w:t>
      </w:r>
      <w:bookmarkEnd w:id="307"/>
    </w:p>
    <w:p w14:paraId="6775F8E3" w14:textId="77777777" w:rsidR="00787B1F" w:rsidRPr="00325565" w:rsidRDefault="00787B1F" w:rsidP="00787B1F">
      <w:pPr>
        <w:spacing w:line="360" w:lineRule="auto"/>
        <w:ind w:firstLineChars="200" w:firstLine="420"/>
        <w:rPr>
          <w:rFonts w:ascii="宋体" w:hAnsi="宋体" w:cs="宋体"/>
          <w:bCs/>
          <w:color w:val="000000" w:themeColor="text1"/>
          <w:szCs w:val="21"/>
        </w:rPr>
      </w:pPr>
      <w:r w:rsidRPr="00325565">
        <w:rPr>
          <w:rFonts w:ascii="宋体" w:hAnsi="宋体" w:cs="宋体" w:hint="eastAsia"/>
          <w:bCs/>
          <w:color w:val="000000" w:themeColor="text1"/>
          <w:szCs w:val="21"/>
        </w:rPr>
        <w:t>专用合同条款18.9款细化为：</w:t>
      </w:r>
    </w:p>
    <w:p w14:paraId="33D9FB8D" w14:textId="77777777" w:rsidR="00787B1F" w:rsidRPr="00325565" w:rsidRDefault="00787B1F" w:rsidP="00787B1F">
      <w:pPr>
        <w:spacing w:line="360" w:lineRule="auto"/>
        <w:ind w:firstLineChars="200" w:firstLine="420"/>
        <w:rPr>
          <w:rFonts w:ascii="宋体" w:hAnsi="宋体" w:cs="宋体"/>
          <w:bCs/>
          <w:color w:val="000000" w:themeColor="text1"/>
          <w:szCs w:val="21"/>
        </w:rPr>
      </w:pPr>
      <w:r w:rsidRPr="00325565">
        <w:rPr>
          <w:rFonts w:ascii="宋体" w:hAnsi="宋体" w:cs="宋体" w:hint="eastAsia"/>
          <w:bCs/>
          <w:color w:val="000000" w:themeColor="text1"/>
          <w:szCs w:val="21"/>
        </w:rPr>
        <w:t>承包人应在交工验收阶段按采购文件规定的要求，将养护原始记录、文件资料、图表记录等按发包人规定进行编制并提交发包人审核。编制的档案、图表、资料所需的费用由承包人承担。</w:t>
      </w:r>
    </w:p>
    <w:p w14:paraId="4C9416F4" w14:textId="77777777" w:rsidR="00787B1F" w:rsidRPr="00325565" w:rsidRDefault="00787B1F" w:rsidP="00787B1F">
      <w:pPr>
        <w:pStyle w:val="2TimesNewRoman5020"/>
        <w:spacing w:before="0" w:after="0" w:line="360" w:lineRule="auto"/>
        <w:rPr>
          <w:rFonts w:ascii="宋体" w:eastAsia="宋体" w:hAnsi="宋体"/>
          <w:color w:val="000000" w:themeColor="text1"/>
          <w:sz w:val="21"/>
          <w:szCs w:val="21"/>
        </w:rPr>
      </w:pPr>
      <w:bookmarkStart w:id="308" w:name="_Toc282779139"/>
      <w:bookmarkStart w:id="309" w:name="_Toc282787602"/>
      <w:bookmarkStart w:id="310" w:name="_Toc14432527"/>
      <w:bookmarkStart w:id="311" w:name="_Toc288491664"/>
      <w:bookmarkStart w:id="312" w:name="_Toc287853488"/>
      <w:bookmarkStart w:id="313" w:name="_Toc6659296"/>
      <w:bookmarkStart w:id="314" w:name="_Toc282779648"/>
      <w:bookmarkStart w:id="315" w:name="_Toc283794336"/>
      <w:bookmarkStart w:id="316" w:name="_Toc39826263"/>
      <w:bookmarkStart w:id="317" w:name="_Toc288546788"/>
      <w:r w:rsidRPr="00325565">
        <w:rPr>
          <w:rFonts w:ascii="宋体" w:eastAsia="宋体" w:hAnsi="宋体" w:hint="eastAsia"/>
          <w:color w:val="000000" w:themeColor="text1"/>
          <w:sz w:val="21"/>
          <w:szCs w:val="21"/>
        </w:rPr>
        <w:t>22．违约</w:t>
      </w:r>
      <w:bookmarkEnd w:id="308"/>
      <w:bookmarkEnd w:id="309"/>
      <w:bookmarkEnd w:id="310"/>
      <w:bookmarkEnd w:id="311"/>
      <w:bookmarkEnd w:id="312"/>
      <w:bookmarkEnd w:id="313"/>
      <w:bookmarkEnd w:id="314"/>
      <w:bookmarkEnd w:id="315"/>
      <w:bookmarkEnd w:id="316"/>
      <w:bookmarkEnd w:id="317"/>
    </w:p>
    <w:p w14:paraId="68417A76" w14:textId="77777777" w:rsidR="00787B1F" w:rsidRPr="00325565" w:rsidRDefault="00787B1F" w:rsidP="00787B1F">
      <w:pPr>
        <w:pStyle w:val="4"/>
        <w:spacing w:before="0" w:after="0" w:line="360" w:lineRule="auto"/>
        <w:rPr>
          <w:rFonts w:ascii="宋体" w:eastAsia="宋体" w:hAnsi="宋体" w:cs="宋体"/>
          <w:color w:val="000000" w:themeColor="text1"/>
          <w:sz w:val="21"/>
          <w:szCs w:val="21"/>
        </w:rPr>
      </w:pPr>
      <w:bookmarkStart w:id="318" w:name="_Toc282787603"/>
      <w:r w:rsidRPr="00325565">
        <w:rPr>
          <w:rFonts w:ascii="宋体" w:eastAsia="宋体" w:hAnsi="宋体" w:cs="宋体" w:hint="eastAsia"/>
          <w:color w:val="000000" w:themeColor="text1"/>
          <w:sz w:val="21"/>
          <w:szCs w:val="21"/>
        </w:rPr>
        <w:t>22.1  承包人违约</w:t>
      </w:r>
      <w:bookmarkEnd w:id="318"/>
    </w:p>
    <w:p w14:paraId="3303E951"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如发包人认为承包人有下述情况，发包人将向承包人课以违约金：</w:t>
      </w:r>
    </w:p>
    <w:p w14:paraId="381AAA35"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（1）违反第4.1.0款，养护维修质量必须达标（基本达标）的规定，年终好路率及综合得</w:t>
      </w:r>
      <w:proofErr w:type="gramStart"/>
      <w:r w:rsidRPr="00325565">
        <w:rPr>
          <w:rFonts w:ascii="宋体" w:hAnsi="宋体" w:cs="宋体" w:hint="eastAsia"/>
          <w:color w:val="000000" w:themeColor="text1"/>
          <w:szCs w:val="21"/>
        </w:rPr>
        <w:t>分值未</w:t>
      </w:r>
      <w:proofErr w:type="gramEnd"/>
      <w:r w:rsidRPr="00325565">
        <w:rPr>
          <w:rFonts w:ascii="宋体" w:hAnsi="宋体" w:cs="宋体" w:hint="eastAsia"/>
          <w:color w:val="000000" w:themeColor="text1"/>
          <w:szCs w:val="21"/>
        </w:rPr>
        <w:t xml:space="preserve">达到采纳的要求，则课以2%合同价的违约金； </w:t>
      </w:r>
    </w:p>
    <w:p w14:paraId="72008EAA" w14:textId="5F1F14B3"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（2）违反第4.1.0款养护工作中的定期上路养护等制度，则课以1%合同价的违约金；</w:t>
      </w:r>
    </w:p>
    <w:p w14:paraId="1A6E00AD"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（3）擅自转让、分包，则以终止部分或全部合同并课以部分或全部履约担保的违约金；</w:t>
      </w:r>
    </w:p>
    <w:p w14:paraId="091CBC80"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（4）承包人在执行合同中，若出现招标文件中规定的其他违约情况，在发包人向承包人发出书面通知的14天内未见纠正的，发包人将</w:t>
      </w:r>
      <w:proofErr w:type="gramStart"/>
      <w:r w:rsidRPr="00325565">
        <w:rPr>
          <w:rFonts w:ascii="宋体" w:hAnsi="宋体" w:cs="宋体" w:hint="eastAsia"/>
          <w:color w:val="000000" w:themeColor="text1"/>
          <w:szCs w:val="21"/>
        </w:rPr>
        <w:t>酌情向</w:t>
      </w:r>
      <w:proofErr w:type="gramEnd"/>
      <w:r w:rsidRPr="00325565">
        <w:rPr>
          <w:rFonts w:ascii="宋体" w:hAnsi="宋体" w:cs="宋体" w:hint="eastAsia"/>
          <w:color w:val="000000" w:themeColor="text1"/>
          <w:szCs w:val="21"/>
        </w:rPr>
        <w:t>承包人课以1-2%合同价违约金；</w:t>
      </w:r>
    </w:p>
    <w:p w14:paraId="2E783133"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（5）未经发包人同意更换的项目经理或技术负责人且低于招标文件要求的，则发包人有权终止全部合同，并课以部分或全部履约担保的违约金；</w:t>
      </w:r>
      <w:r w:rsidR="00CF2FCD" w:rsidRPr="00325565">
        <w:rPr>
          <w:rFonts w:ascii="宋体" w:hAnsi="宋体" w:cs="宋体"/>
          <w:color w:val="000000" w:themeColor="text1"/>
          <w:szCs w:val="21"/>
        </w:rPr>
        <w:t>违反关于承包人人员管理的规定，课以1%合同价的违约金；主要人员离开工地必须向监理人请假，并经发包人同意后才能离开。若擅自离开工地，每天课以违约金3000</w:t>
      </w:r>
      <w:r w:rsidR="00CF2FCD" w:rsidRPr="00325565">
        <w:rPr>
          <w:rFonts w:ascii="宋体" w:hAnsi="宋体" w:cs="宋体" w:hint="eastAsia"/>
          <w:color w:val="000000" w:themeColor="text1"/>
          <w:szCs w:val="21"/>
        </w:rPr>
        <w:t xml:space="preserve"> </w:t>
      </w:r>
      <w:r w:rsidR="00CF2FCD" w:rsidRPr="00325565">
        <w:rPr>
          <w:rFonts w:ascii="宋体" w:hAnsi="宋体" w:cs="宋体"/>
          <w:color w:val="000000" w:themeColor="text1"/>
          <w:szCs w:val="21"/>
        </w:rPr>
        <w:t>元／人；若每月在工地天数不足20天（特殊情况经发包人同意例外）者，</w:t>
      </w:r>
      <w:proofErr w:type="gramStart"/>
      <w:r w:rsidR="00CF2FCD" w:rsidRPr="00325565">
        <w:rPr>
          <w:rFonts w:ascii="宋体" w:hAnsi="宋体" w:cs="宋体"/>
          <w:color w:val="000000" w:themeColor="text1"/>
          <w:szCs w:val="21"/>
        </w:rPr>
        <w:t>每不足</w:t>
      </w:r>
      <w:proofErr w:type="gramEnd"/>
      <w:r w:rsidR="00CF2FCD" w:rsidRPr="00325565">
        <w:rPr>
          <w:rFonts w:ascii="宋体" w:hAnsi="宋体" w:cs="宋体"/>
          <w:color w:val="000000" w:themeColor="text1"/>
          <w:szCs w:val="21"/>
        </w:rPr>
        <w:t>一天课以违约金1000元／人；当承包人因工作安排或其它原因确需调换主要人员时，须事先得到发包人的书面批准，更换的人员资质不得低于原被替换人员的资质，经发包人批准同意更换的，按下述规定课以违约金：项目经理3万元/次，技术负责人3万元/次，其他主要人员1万元/次，若未经批准擅自更换的，按下述规定课以违约金：项目经理5万元/次，技术负责人5万元/次，其他主要人员3万元/ 次，</w:t>
      </w:r>
    </w:p>
    <w:p w14:paraId="54043BEE"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（6）违反关于维护农民合法权益条款的规定。发包人将</w:t>
      </w:r>
      <w:proofErr w:type="gramStart"/>
      <w:r w:rsidRPr="00325565">
        <w:rPr>
          <w:rFonts w:ascii="宋体" w:hAnsi="宋体" w:cs="宋体" w:hint="eastAsia"/>
          <w:color w:val="000000" w:themeColor="text1"/>
          <w:szCs w:val="21"/>
        </w:rPr>
        <w:t>酌情向</w:t>
      </w:r>
      <w:proofErr w:type="gramEnd"/>
      <w:r w:rsidRPr="00325565">
        <w:rPr>
          <w:rFonts w:ascii="宋体" w:hAnsi="宋体" w:cs="宋体" w:hint="eastAsia"/>
          <w:color w:val="000000" w:themeColor="text1"/>
          <w:szCs w:val="21"/>
        </w:rPr>
        <w:t>承包人课以1%~2%合同价的违约金。</w:t>
      </w:r>
    </w:p>
    <w:p w14:paraId="417C0176"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（7）接到发包人工作通知后未及时响应的，发包人将</w:t>
      </w:r>
      <w:proofErr w:type="gramStart"/>
      <w:r w:rsidRPr="00325565">
        <w:rPr>
          <w:rFonts w:ascii="宋体" w:hAnsi="宋体" w:cs="宋体" w:hint="eastAsia"/>
          <w:color w:val="000000" w:themeColor="text1"/>
          <w:szCs w:val="21"/>
        </w:rPr>
        <w:t>酌情向</w:t>
      </w:r>
      <w:proofErr w:type="gramEnd"/>
      <w:r w:rsidRPr="00325565">
        <w:rPr>
          <w:rFonts w:ascii="宋体" w:hAnsi="宋体" w:cs="宋体" w:hint="eastAsia"/>
          <w:color w:val="000000" w:themeColor="text1"/>
          <w:szCs w:val="21"/>
        </w:rPr>
        <w:t>承包人课以1%~2%合同价的违约金。</w:t>
      </w:r>
    </w:p>
    <w:p w14:paraId="4D50EA34"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（8）接到发包人工作指令后未在发包人要求的规定时间（坑洞修补为24小时）内修复完成的，发包人将</w:t>
      </w:r>
      <w:proofErr w:type="gramStart"/>
      <w:r w:rsidRPr="00325565">
        <w:rPr>
          <w:rFonts w:ascii="宋体" w:hAnsi="宋体" w:cs="宋体" w:hint="eastAsia"/>
          <w:color w:val="000000" w:themeColor="text1"/>
          <w:szCs w:val="21"/>
        </w:rPr>
        <w:t>酌情向</w:t>
      </w:r>
      <w:proofErr w:type="gramEnd"/>
      <w:r w:rsidRPr="00325565">
        <w:rPr>
          <w:rFonts w:ascii="宋体" w:hAnsi="宋体" w:cs="宋体" w:hint="eastAsia"/>
          <w:color w:val="000000" w:themeColor="text1"/>
          <w:szCs w:val="21"/>
        </w:rPr>
        <w:t>承包人课以1%~2%合同价的违约金，如超过规定时间造成交通安全事故的，由承包人承担损失。</w:t>
      </w:r>
    </w:p>
    <w:p w14:paraId="34359AAB"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（9）因养护原因被投诉，或在新闻媒体曝光的，发包人将</w:t>
      </w:r>
      <w:proofErr w:type="gramStart"/>
      <w:r w:rsidRPr="00325565">
        <w:rPr>
          <w:rFonts w:ascii="宋体" w:hAnsi="宋体" w:cs="宋体" w:hint="eastAsia"/>
          <w:color w:val="000000" w:themeColor="text1"/>
          <w:szCs w:val="21"/>
        </w:rPr>
        <w:t>酌情向</w:t>
      </w:r>
      <w:proofErr w:type="gramEnd"/>
      <w:r w:rsidRPr="00325565">
        <w:rPr>
          <w:rFonts w:ascii="宋体" w:hAnsi="宋体" w:cs="宋体" w:hint="eastAsia"/>
          <w:color w:val="000000" w:themeColor="text1"/>
          <w:szCs w:val="21"/>
        </w:rPr>
        <w:t>承包人课以1%~2%合同价的违约金。</w:t>
      </w:r>
    </w:p>
    <w:p w14:paraId="077B5A6E"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（10）因承包人原因未及时（延期不满一月，按满月计算）进行递交上月实际完成清单量及价款等送审资料的，发包人将向承包人课以1000元/月的违约金。</w:t>
      </w:r>
    </w:p>
    <w:p w14:paraId="2248EC4E"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（11）因承包人未及时进行路面坑洞、坑槽、裂缝等情况修补，而给发包人造成损失的，发包人有权追偿。</w:t>
      </w:r>
    </w:p>
    <w:p w14:paraId="629E249B"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（12）因承包人原因导致合同终止或解除的，给发包人造成损失的，发包人有权在承包人递交</w:t>
      </w:r>
      <w:r w:rsidRPr="00325565">
        <w:rPr>
          <w:rFonts w:ascii="宋体" w:hAnsi="宋体" w:cs="宋体" w:hint="eastAsia"/>
          <w:color w:val="000000" w:themeColor="text1"/>
          <w:szCs w:val="21"/>
        </w:rPr>
        <w:lastRenderedPageBreak/>
        <w:t>的履约保证金中扣罚，不足部分发包人有权继续追偿。</w:t>
      </w:r>
    </w:p>
    <w:p w14:paraId="67EF37F5"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（1</w:t>
      </w:r>
      <w:r w:rsidRPr="00325565">
        <w:rPr>
          <w:rFonts w:ascii="宋体" w:hAnsi="宋体" w:cs="宋体"/>
          <w:color w:val="000000" w:themeColor="text1"/>
          <w:szCs w:val="21"/>
        </w:rPr>
        <w:t>3</w:t>
      </w:r>
      <w:r w:rsidRPr="00325565">
        <w:rPr>
          <w:rFonts w:ascii="宋体" w:hAnsi="宋体" w:cs="宋体" w:hint="eastAsia"/>
          <w:color w:val="000000" w:themeColor="text1"/>
          <w:szCs w:val="21"/>
        </w:rPr>
        <w:t>）上述违约情形按次计算违约金，可以同时多类违约惩处，也可多次同类违约惩处，发包人有权在最近一次结算时优先扣除违约金，结算款不足以支付违约金的，发包人有权在承包人的履约保证金中扣除。履约保证金支付后3个工作日内，承包人应当将履约保证金补足至约定数额，未及时补足的，视为未支付履约保证金，发包人有权直接解除本合同，并要求承包人承担合同解除违约责任和全部损失赔偿责任，损失包括但不限于直接经济损失、预期可得利益损失、另行发包费用与本合同的差额、律师费、诉讼费等。</w:t>
      </w:r>
    </w:p>
    <w:p w14:paraId="5F429030" w14:textId="77777777" w:rsidR="00787B1F" w:rsidRPr="00325565" w:rsidRDefault="00787B1F" w:rsidP="00787B1F">
      <w:pPr>
        <w:spacing w:line="360" w:lineRule="auto"/>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根据国家法律，认为承包人已陷入自动或者强制性破产、企业清理或解散（如合并或重组而进行的自动清理者除外），或资不抵债，或承包人已经违反关于转让的规定，则发包人可以进驻现场和接管本养护作业，终止承包人在本合同项下的承包，但</w:t>
      </w:r>
      <w:proofErr w:type="gramStart"/>
      <w:r w:rsidRPr="00325565">
        <w:rPr>
          <w:rFonts w:ascii="宋体" w:hAnsi="宋体" w:cs="宋体" w:hint="eastAsia"/>
          <w:color w:val="000000" w:themeColor="text1"/>
          <w:szCs w:val="21"/>
        </w:rPr>
        <w:t>不</w:t>
      </w:r>
      <w:proofErr w:type="gramEnd"/>
      <w:r w:rsidRPr="00325565">
        <w:rPr>
          <w:rFonts w:ascii="宋体" w:hAnsi="宋体" w:cs="宋体" w:hint="eastAsia"/>
          <w:color w:val="000000" w:themeColor="text1"/>
          <w:szCs w:val="21"/>
        </w:rPr>
        <w:t>因此而免除合同规定的承包人的任何义务和责任，或影响合同赋予发包人的各种权利和权限，发包人可自行完成该公路养护，或雇用其他承包人完成该合同的公路养护。发包人或上述其他承包人为了完成本合同公路养护，可以使用他们认为合适数量的承包人装备和材料。</w:t>
      </w:r>
    </w:p>
    <w:p w14:paraId="17A267A4" w14:textId="77777777" w:rsidR="00FB71EC" w:rsidRPr="00325565" w:rsidRDefault="00FB71EC" w:rsidP="007D0F8F">
      <w:pPr>
        <w:spacing w:line="360" w:lineRule="auto"/>
        <w:ind w:firstLineChars="200" w:firstLine="420"/>
        <w:rPr>
          <w:rFonts w:ascii="宋体" w:hAnsi="宋体" w:cs="宋体"/>
          <w:color w:val="000000" w:themeColor="text1"/>
          <w:szCs w:val="21"/>
        </w:rPr>
      </w:pPr>
    </w:p>
    <w:p w14:paraId="4C6ECF20" w14:textId="77777777" w:rsidR="00FB71EC" w:rsidRPr="00325565" w:rsidRDefault="00FB71EC" w:rsidP="007D0F8F">
      <w:pPr>
        <w:spacing w:line="360" w:lineRule="auto"/>
        <w:ind w:firstLineChars="200" w:firstLine="420"/>
        <w:rPr>
          <w:rFonts w:ascii="宋体" w:hAnsi="宋体" w:cs="宋体"/>
          <w:color w:val="000000" w:themeColor="text1"/>
          <w:szCs w:val="21"/>
        </w:rPr>
      </w:pPr>
    </w:p>
    <w:p w14:paraId="520CE294" w14:textId="77777777" w:rsidR="00FB71EC" w:rsidRPr="00325565" w:rsidRDefault="00FB71EC" w:rsidP="007D0F8F">
      <w:pPr>
        <w:spacing w:line="360" w:lineRule="auto"/>
        <w:ind w:firstLineChars="200" w:firstLine="420"/>
        <w:rPr>
          <w:rFonts w:ascii="宋体" w:hAnsi="宋体" w:cs="宋体"/>
          <w:color w:val="000000" w:themeColor="text1"/>
          <w:szCs w:val="21"/>
        </w:rPr>
      </w:pPr>
    </w:p>
    <w:p w14:paraId="535D2D71" w14:textId="77777777" w:rsidR="00FB71EC" w:rsidRPr="00325565" w:rsidRDefault="00FB71EC" w:rsidP="007D0F8F">
      <w:pPr>
        <w:spacing w:line="360" w:lineRule="auto"/>
        <w:ind w:firstLineChars="200" w:firstLine="420"/>
        <w:rPr>
          <w:rFonts w:ascii="宋体" w:hAnsi="宋体" w:cs="宋体"/>
          <w:color w:val="000000" w:themeColor="text1"/>
          <w:szCs w:val="21"/>
        </w:rPr>
      </w:pPr>
    </w:p>
    <w:p w14:paraId="38A5348C" w14:textId="77777777" w:rsidR="00FB71EC" w:rsidRPr="00325565" w:rsidRDefault="00FB71EC" w:rsidP="007D0F8F">
      <w:pPr>
        <w:spacing w:line="360" w:lineRule="auto"/>
        <w:ind w:firstLineChars="200" w:firstLine="420"/>
        <w:rPr>
          <w:rFonts w:ascii="宋体" w:hAnsi="宋体" w:cs="宋体"/>
          <w:color w:val="000000" w:themeColor="text1"/>
          <w:szCs w:val="21"/>
        </w:rPr>
      </w:pPr>
    </w:p>
    <w:p w14:paraId="34DDB94D" w14:textId="77777777" w:rsidR="00FB71EC" w:rsidRPr="00325565" w:rsidRDefault="00FB71EC" w:rsidP="007D0F8F">
      <w:pPr>
        <w:spacing w:line="360" w:lineRule="auto"/>
        <w:ind w:firstLineChars="200" w:firstLine="420"/>
        <w:rPr>
          <w:rFonts w:ascii="宋体" w:hAnsi="宋体" w:cs="宋体"/>
          <w:color w:val="000000" w:themeColor="text1"/>
          <w:szCs w:val="21"/>
        </w:rPr>
      </w:pPr>
    </w:p>
    <w:p w14:paraId="391A7BAA" w14:textId="77777777" w:rsidR="00FB71EC" w:rsidRPr="00325565" w:rsidRDefault="00FB71EC" w:rsidP="007D0F8F">
      <w:pPr>
        <w:spacing w:line="360" w:lineRule="auto"/>
        <w:ind w:firstLineChars="200" w:firstLine="420"/>
        <w:rPr>
          <w:rFonts w:ascii="宋体" w:hAnsi="宋体" w:cs="宋体"/>
          <w:color w:val="000000" w:themeColor="text1"/>
          <w:szCs w:val="21"/>
        </w:rPr>
      </w:pPr>
    </w:p>
    <w:p w14:paraId="4807078B" w14:textId="77777777" w:rsidR="00FB71EC" w:rsidRPr="00325565" w:rsidRDefault="00FB71EC" w:rsidP="007D0F8F">
      <w:pPr>
        <w:spacing w:line="360" w:lineRule="auto"/>
        <w:ind w:firstLineChars="200" w:firstLine="420"/>
        <w:rPr>
          <w:rFonts w:ascii="宋体" w:hAnsi="宋体" w:cs="宋体"/>
          <w:color w:val="000000" w:themeColor="text1"/>
          <w:szCs w:val="21"/>
        </w:rPr>
      </w:pPr>
    </w:p>
    <w:p w14:paraId="50B930B8" w14:textId="77777777" w:rsidR="00FB71EC" w:rsidRPr="00325565" w:rsidRDefault="00FB71EC" w:rsidP="007D0F8F">
      <w:pPr>
        <w:spacing w:line="360" w:lineRule="auto"/>
        <w:ind w:firstLineChars="200" w:firstLine="420"/>
        <w:rPr>
          <w:rFonts w:ascii="宋体" w:hAnsi="宋体" w:cs="宋体"/>
          <w:color w:val="000000" w:themeColor="text1"/>
          <w:szCs w:val="21"/>
        </w:rPr>
      </w:pPr>
    </w:p>
    <w:p w14:paraId="6B8ED8C9" w14:textId="77777777" w:rsidR="00787B1F" w:rsidRPr="00325565" w:rsidRDefault="00787B1F" w:rsidP="007D0F8F">
      <w:pPr>
        <w:spacing w:line="360" w:lineRule="auto"/>
        <w:ind w:firstLineChars="200" w:firstLine="420"/>
        <w:rPr>
          <w:rFonts w:ascii="宋体" w:hAnsi="宋体" w:cs="宋体"/>
          <w:color w:val="000000" w:themeColor="text1"/>
          <w:szCs w:val="21"/>
        </w:rPr>
        <w:sectPr w:rsidR="00787B1F" w:rsidRPr="00325565" w:rsidSect="00FB71EC">
          <w:footerReference w:type="default" r:id="rId16"/>
          <w:pgSz w:w="11906" w:h="16838"/>
          <w:pgMar w:top="1080" w:right="1440" w:bottom="1080" w:left="1440" w:header="851" w:footer="992" w:gutter="0"/>
          <w:cols w:space="720"/>
          <w:docGrid w:linePitch="312"/>
        </w:sectPr>
      </w:pPr>
    </w:p>
    <w:p w14:paraId="621F7DF8" w14:textId="77777777" w:rsidR="00787B1F" w:rsidRPr="00325565" w:rsidRDefault="00787B1F" w:rsidP="00787B1F">
      <w:pPr>
        <w:pStyle w:val="30"/>
        <w:jc w:val="both"/>
        <w:rPr>
          <w:rFonts w:ascii="宋体" w:hAnsi="宋体" w:cs="宋体"/>
          <w:b w:val="0"/>
          <w:color w:val="000000" w:themeColor="text1"/>
          <w:sz w:val="21"/>
          <w:szCs w:val="21"/>
        </w:rPr>
      </w:pPr>
      <w:bookmarkStart w:id="319" w:name="_Toc288546790"/>
      <w:bookmarkStart w:id="320" w:name="_Toc6659297"/>
      <w:bookmarkStart w:id="321" w:name="_Toc233423336"/>
      <w:bookmarkStart w:id="322" w:name="_Toc288491666"/>
      <w:bookmarkStart w:id="323" w:name="_Toc233435992"/>
      <w:bookmarkStart w:id="324" w:name="_Toc14432528"/>
      <w:bookmarkStart w:id="325" w:name="_Toc233429853"/>
      <w:bookmarkStart w:id="326" w:name="_Toc283794338"/>
      <w:bookmarkStart w:id="327" w:name="_Toc233290451"/>
      <w:bookmarkStart w:id="328" w:name="_Toc282779141"/>
      <w:bookmarkStart w:id="329" w:name="_Toc233214903"/>
      <w:bookmarkStart w:id="330" w:name="_Toc282787605"/>
      <w:bookmarkStart w:id="331" w:name="_Toc282779650"/>
      <w:bookmarkStart w:id="332" w:name="_Toc39826264"/>
      <w:bookmarkStart w:id="333" w:name="_Toc287853490"/>
      <w:r w:rsidRPr="00325565">
        <w:rPr>
          <w:rFonts w:ascii="宋体" w:hAnsi="宋体" w:cs="宋体" w:hint="eastAsia"/>
          <w:b w:val="0"/>
          <w:color w:val="000000" w:themeColor="text1"/>
          <w:sz w:val="21"/>
          <w:szCs w:val="21"/>
        </w:rPr>
        <w:lastRenderedPageBreak/>
        <w:t>附件一  合同协议书</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6D30831C" w14:textId="77777777" w:rsidR="00787B1F" w:rsidRPr="00325565" w:rsidRDefault="00787B1F" w:rsidP="00787B1F">
      <w:pPr>
        <w:spacing w:line="420" w:lineRule="exact"/>
        <w:jc w:val="center"/>
        <w:rPr>
          <w:rFonts w:ascii="宋体" w:hAnsi="宋体" w:cs="宋体"/>
          <w:b/>
          <w:color w:val="000000" w:themeColor="text1"/>
          <w:szCs w:val="21"/>
        </w:rPr>
      </w:pPr>
      <w:r w:rsidRPr="00325565">
        <w:rPr>
          <w:rFonts w:ascii="宋体" w:hAnsi="宋体" w:cs="宋体" w:hint="eastAsia"/>
          <w:b/>
          <w:color w:val="000000" w:themeColor="text1"/>
          <w:szCs w:val="21"/>
        </w:rPr>
        <w:t>合同协议书</w:t>
      </w:r>
    </w:p>
    <w:p w14:paraId="7922B836" w14:textId="77777777" w:rsidR="00787B1F" w:rsidRPr="00325565" w:rsidRDefault="00787B1F" w:rsidP="00787B1F">
      <w:pPr>
        <w:spacing w:line="420" w:lineRule="exact"/>
        <w:ind w:firstLineChars="171" w:firstLine="359"/>
        <w:rPr>
          <w:rFonts w:ascii="宋体" w:hAnsi="宋体" w:cs="宋体"/>
          <w:color w:val="000000" w:themeColor="text1"/>
          <w:szCs w:val="21"/>
          <w:u w:val="single"/>
        </w:rPr>
      </w:pPr>
    </w:p>
    <w:p w14:paraId="4401F750" w14:textId="2EC3995B" w:rsidR="00787B1F" w:rsidRPr="00325565" w:rsidRDefault="00787B1F" w:rsidP="00787B1F">
      <w:pPr>
        <w:spacing w:line="420" w:lineRule="exact"/>
        <w:ind w:firstLineChars="200" w:firstLine="420"/>
        <w:rPr>
          <w:rFonts w:ascii="宋体" w:hAnsi="宋体" w:cs="宋体"/>
          <w:color w:val="000000" w:themeColor="text1"/>
          <w:szCs w:val="21"/>
        </w:rPr>
      </w:pPr>
      <w:r w:rsidRPr="00325565">
        <w:rPr>
          <w:rFonts w:ascii="宋体" w:hAnsi="宋体" w:cs="宋体" w:hint="eastAsia"/>
          <w:color w:val="000000" w:themeColor="text1"/>
          <w:szCs w:val="21"/>
          <w:u w:val="single"/>
        </w:rPr>
        <w:t xml:space="preserve">      </w:t>
      </w:r>
      <w:r w:rsidRPr="00325565">
        <w:rPr>
          <w:rFonts w:ascii="宋体" w:hAnsi="宋体" w:cs="宋体" w:hint="eastAsia"/>
          <w:color w:val="000000" w:themeColor="text1"/>
          <w:szCs w:val="21"/>
        </w:rPr>
        <w:t>（以下简称“发包人”）为实施</w:t>
      </w:r>
      <w:r w:rsidRPr="00325565">
        <w:rPr>
          <w:rFonts w:ascii="宋体" w:hAnsi="宋体" w:cs="宋体" w:hint="eastAsia"/>
          <w:color w:val="000000" w:themeColor="text1"/>
          <w:szCs w:val="21"/>
          <w:u w:val="single"/>
        </w:rPr>
        <w:t xml:space="preserve">     （项目名称）</w:t>
      </w:r>
      <w:r w:rsidRPr="00325565">
        <w:rPr>
          <w:rFonts w:ascii="宋体" w:hAnsi="宋体" w:cs="宋体" w:hint="eastAsia"/>
          <w:color w:val="000000" w:themeColor="text1"/>
          <w:szCs w:val="21"/>
        </w:rPr>
        <w:t>，已接受</w:t>
      </w:r>
      <w:r w:rsidRPr="00325565">
        <w:rPr>
          <w:rFonts w:ascii="宋体" w:hAnsi="宋体" w:cs="宋体" w:hint="eastAsia"/>
          <w:color w:val="000000" w:themeColor="text1"/>
          <w:szCs w:val="21"/>
          <w:u w:val="single"/>
        </w:rPr>
        <w:t xml:space="preserve">       （承包人名称）</w:t>
      </w:r>
      <w:r w:rsidRPr="00325565">
        <w:rPr>
          <w:rFonts w:ascii="宋体" w:hAnsi="宋体" w:cs="宋体" w:hint="eastAsia"/>
          <w:color w:val="000000" w:themeColor="text1"/>
          <w:szCs w:val="21"/>
        </w:rPr>
        <w:t>，以下简称“承包人”）对该项目</w:t>
      </w:r>
      <w:r w:rsidRPr="00325565">
        <w:rPr>
          <w:rFonts w:ascii="宋体" w:hAnsi="宋体" w:cs="宋体" w:hint="eastAsia"/>
          <w:color w:val="000000" w:themeColor="text1"/>
          <w:szCs w:val="21"/>
          <w:u w:val="single"/>
        </w:rPr>
        <w:t xml:space="preserve">  /  </w:t>
      </w:r>
      <w:r w:rsidRPr="00325565">
        <w:rPr>
          <w:rFonts w:ascii="宋体" w:hAnsi="宋体" w:cs="宋体" w:hint="eastAsia"/>
          <w:color w:val="000000" w:themeColor="text1"/>
          <w:szCs w:val="21"/>
        </w:rPr>
        <w:t>标（路）段小修</w:t>
      </w:r>
      <w:r w:rsidR="004033D5">
        <w:rPr>
          <w:rFonts w:ascii="宋体" w:hAnsi="宋体" w:cs="宋体" w:hint="eastAsia"/>
          <w:color w:val="000000" w:themeColor="text1"/>
          <w:szCs w:val="21"/>
        </w:rPr>
        <w:t>养护</w:t>
      </w:r>
      <w:r w:rsidRPr="00325565">
        <w:rPr>
          <w:rFonts w:ascii="宋体" w:hAnsi="宋体" w:cs="宋体" w:hint="eastAsia"/>
          <w:color w:val="000000" w:themeColor="text1"/>
          <w:szCs w:val="21"/>
        </w:rPr>
        <w:t>的投标。发包人和承包人共同达成如下协议。</w:t>
      </w:r>
    </w:p>
    <w:p w14:paraId="1A79901B" w14:textId="77777777" w:rsidR="00787B1F" w:rsidRPr="00325565" w:rsidRDefault="00787B1F" w:rsidP="00787B1F">
      <w:pPr>
        <w:spacing w:beforeLines="50" w:before="120" w:line="360" w:lineRule="auto"/>
        <w:ind w:firstLineChars="200" w:firstLine="420"/>
        <w:rPr>
          <w:rFonts w:ascii="宋体" w:hAnsi="宋体" w:cs="宋体"/>
          <w:color w:val="000000" w:themeColor="text1"/>
          <w:szCs w:val="21"/>
        </w:rPr>
      </w:pPr>
      <w:bookmarkStart w:id="334" w:name="_Toc152042548"/>
      <w:bookmarkStart w:id="335" w:name="_Toc144974828"/>
      <w:r w:rsidRPr="00325565">
        <w:rPr>
          <w:rFonts w:ascii="宋体" w:hAnsi="宋体" w:cs="宋体" w:hint="eastAsia"/>
          <w:color w:val="000000" w:themeColor="text1"/>
          <w:szCs w:val="21"/>
        </w:rPr>
        <w:t>1、本项目为一个合同段，主要服务内容为：</w:t>
      </w:r>
      <w:r w:rsidRPr="00325565">
        <w:rPr>
          <w:rFonts w:ascii="宋体" w:hAnsi="宋体" w:cs="宋体" w:hint="eastAsia"/>
          <w:color w:val="000000" w:themeColor="text1"/>
          <w:szCs w:val="21"/>
          <w:u w:val="single"/>
        </w:rPr>
        <w:t xml:space="preserve">                </w:t>
      </w:r>
    </w:p>
    <w:p w14:paraId="449A1FB2" w14:textId="20DF0F34" w:rsidR="00787B1F" w:rsidRPr="00325565" w:rsidRDefault="00787B1F" w:rsidP="00787B1F">
      <w:pPr>
        <w:spacing w:line="420" w:lineRule="exact"/>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2、承包人应承诺和承担公路日常性小修</w:t>
      </w:r>
      <w:r w:rsidR="00391788" w:rsidRPr="00325565">
        <w:rPr>
          <w:rFonts w:ascii="宋体" w:hAnsi="宋体" w:cs="宋体" w:hint="eastAsia"/>
          <w:color w:val="000000" w:themeColor="text1"/>
          <w:szCs w:val="21"/>
        </w:rPr>
        <w:t>养护</w:t>
      </w:r>
      <w:r w:rsidRPr="00325565">
        <w:rPr>
          <w:rFonts w:ascii="宋体" w:hAnsi="宋体" w:cs="宋体" w:hint="eastAsia"/>
          <w:color w:val="000000" w:themeColor="text1"/>
          <w:szCs w:val="21"/>
        </w:rPr>
        <w:t>的主要内容如下：</w:t>
      </w:r>
      <w:bookmarkEnd w:id="334"/>
      <w:bookmarkEnd w:id="335"/>
    </w:p>
    <w:p w14:paraId="67BEB8DE" w14:textId="77777777" w:rsidR="00787B1F" w:rsidRPr="00325565" w:rsidRDefault="00787B1F" w:rsidP="00787B1F">
      <w:pPr>
        <w:spacing w:line="420" w:lineRule="exact"/>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（1）本协议书及各种合同附件（含评标期间和合同谈判过程中的澄清文件和补充资料）；</w:t>
      </w:r>
    </w:p>
    <w:p w14:paraId="1AC70840" w14:textId="77777777" w:rsidR="00787B1F" w:rsidRPr="00325565" w:rsidRDefault="00787B1F" w:rsidP="00787B1F">
      <w:pPr>
        <w:spacing w:line="420" w:lineRule="exact"/>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（2）中标通知书；</w:t>
      </w:r>
    </w:p>
    <w:p w14:paraId="60942C6E" w14:textId="77777777" w:rsidR="00787B1F" w:rsidRPr="00325565" w:rsidRDefault="00787B1F" w:rsidP="00787B1F">
      <w:pPr>
        <w:spacing w:line="420" w:lineRule="exact"/>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（3）投标函；</w:t>
      </w:r>
    </w:p>
    <w:p w14:paraId="2F79661B" w14:textId="77777777" w:rsidR="00787B1F" w:rsidRPr="00325565" w:rsidRDefault="00787B1F" w:rsidP="00787B1F">
      <w:pPr>
        <w:spacing w:line="420" w:lineRule="exact"/>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（4）项目专用合同条款；</w:t>
      </w:r>
    </w:p>
    <w:p w14:paraId="5F4EF418" w14:textId="77777777" w:rsidR="00787B1F" w:rsidRPr="00325565" w:rsidRDefault="00787B1F" w:rsidP="00787B1F">
      <w:pPr>
        <w:spacing w:line="420" w:lineRule="exact"/>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（5）通用合同条款；</w:t>
      </w:r>
    </w:p>
    <w:p w14:paraId="72F73833" w14:textId="77777777" w:rsidR="00787B1F" w:rsidRPr="00325565" w:rsidRDefault="00787B1F" w:rsidP="00787B1F">
      <w:pPr>
        <w:spacing w:line="420" w:lineRule="exact"/>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（6）技术规范；</w:t>
      </w:r>
    </w:p>
    <w:p w14:paraId="1133E38F" w14:textId="77777777" w:rsidR="00787B1F" w:rsidRPr="00325565" w:rsidRDefault="00787B1F" w:rsidP="00787B1F">
      <w:pPr>
        <w:spacing w:line="420" w:lineRule="exact"/>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（7）其它合同文件。</w:t>
      </w:r>
    </w:p>
    <w:p w14:paraId="0EAD8F23" w14:textId="77777777" w:rsidR="00787B1F" w:rsidRPr="00325565" w:rsidRDefault="00787B1F" w:rsidP="00787B1F">
      <w:pPr>
        <w:spacing w:line="420" w:lineRule="exact"/>
        <w:ind w:firstLineChars="200" w:firstLine="420"/>
        <w:rPr>
          <w:rFonts w:ascii="宋体" w:hAnsi="宋体" w:cs="宋体"/>
          <w:color w:val="000000" w:themeColor="text1"/>
          <w:szCs w:val="21"/>
        </w:rPr>
      </w:pPr>
      <w:bookmarkStart w:id="336" w:name="_Toc144974829"/>
      <w:bookmarkStart w:id="337" w:name="_Toc152042549"/>
      <w:r w:rsidRPr="00325565">
        <w:rPr>
          <w:rFonts w:ascii="宋体" w:hAnsi="宋体" w:cs="宋体" w:hint="eastAsia"/>
          <w:color w:val="000000" w:themeColor="text1"/>
          <w:szCs w:val="21"/>
        </w:rPr>
        <w:t>3、上述文件互相补充和解释，如有不明确或不一致之处，以合同约定次序在先者为准。</w:t>
      </w:r>
      <w:bookmarkEnd w:id="336"/>
      <w:bookmarkEnd w:id="337"/>
    </w:p>
    <w:p w14:paraId="3358EF4F" w14:textId="77777777" w:rsidR="00787B1F" w:rsidRPr="00325565" w:rsidRDefault="00787B1F" w:rsidP="001A3204">
      <w:pPr>
        <w:tabs>
          <w:tab w:val="left" w:pos="2790"/>
        </w:tabs>
        <w:wordWrap w:val="0"/>
        <w:spacing w:line="460" w:lineRule="exact"/>
        <w:ind w:firstLineChars="200" w:firstLine="420"/>
        <w:rPr>
          <w:rFonts w:ascii="宋体" w:hAnsi="宋体" w:cs="宋体"/>
          <w:b/>
          <w:bCs/>
          <w:color w:val="000000" w:themeColor="text1"/>
          <w:szCs w:val="21"/>
        </w:rPr>
      </w:pPr>
      <w:r w:rsidRPr="00325565">
        <w:rPr>
          <w:rFonts w:ascii="宋体" w:hAnsi="宋体" w:cs="宋体" w:hint="eastAsia"/>
          <w:color w:val="000000" w:themeColor="text1"/>
          <w:szCs w:val="21"/>
        </w:rPr>
        <w:t>4、</w:t>
      </w:r>
      <w:r w:rsidR="001A3204" w:rsidRPr="00325565">
        <w:rPr>
          <w:rFonts w:ascii="宋体" w:hint="eastAsia"/>
          <w:color w:val="000000" w:themeColor="text1"/>
          <w:szCs w:val="21"/>
        </w:rPr>
        <w:t>根据工程量清单所列的预计数量和单价或</w:t>
      </w:r>
      <w:proofErr w:type="gramStart"/>
      <w:r w:rsidR="001A3204" w:rsidRPr="00325565">
        <w:rPr>
          <w:rFonts w:ascii="宋体" w:hint="eastAsia"/>
          <w:color w:val="000000" w:themeColor="text1"/>
          <w:szCs w:val="21"/>
        </w:rPr>
        <w:t>总额价</w:t>
      </w:r>
      <w:proofErr w:type="gramEnd"/>
      <w:r w:rsidR="001A3204" w:rsidRPr="00325565">
        <w:rPr>
          <w:rFonts w:ascii="宋体" w:hint="eastAsia"/>
          <w:color w:val="000000" w:themeColor="text1"/>
          <w:szCs w:val="21"/>
        </w:rPr>
        <w:t>计算的签约合同价：人民币（大写）</w:t>
      </w:r>
      <w:r w:rsidR="001A3204" w:rsidRPr="00325565">
        <w:rPr>
          <w:rFonts w:ascii="宋体" w:hint="eastAsia"/>
          <w:color w:val="000000" w:themeColor="text1"/>
          <w:szCs w:val="21"/>
          <w:u w:val="single"/>
        </w:rPr>
        <w:t xml:space="preserve">       </w:t>
      </w:r>
      <w:r w:rsidR="001A3204" w:rsidRPr="00325565">
        <w:rPr>
          <w:rFonts w:ascii="宋体" w:hint="eastAsia"/>
          <w:color w:val="000000" w:themeColor="text1"/>
          <w:szCs w:val="21"/>
        </w:rPr>
        <w:t>元（</w:t>
      </w:r>
      <w:r w:rsidR="001A3204" w:rsidRPr="00325565">
        <w:rPr>
          <w:rFonts w:ascii="宋体" w:hAnsi="宋体" w:cs="宋体" w:hint="eastAsia"/>
          <w:color w:val="000000" w:themeColor="text1"/>
          <w:szCs w:val="21"/>
        </w:rPr>
        <w:t>¥</w:t>
      </w:r>
      <w:r w:rsidR="001A3204" w:rsidRPr="00325565">
        <w:rPr>
          <w:rFonts w:ascii="宋体" w:hint="eastAsia"/>
          <w:color w:val="000000" w:themeColor="text1"/>
          <w:szCs w:val="21"/>
          <w:u w:val="single"/>
        </w:rPr>
        <w:t xml:space="preserve">       </w:t>
      </w:r>
      <w:r w:rsidR="001A3204" w:rsidRPr="00325565">
        <w:rPr>
          <w:rFonts w:ascii="宋体" w:hint="eastAsia"/>
          <w:color w:val="000000" w:themeColor="text1"/>
          <w:szCs w:val="21"/>
        </w:rPr>
        <w:t>）。</w:t>
      </w:r>
    </w:p>
    <w:p w14:paraId="75E16903" w14:textId="77777777" w:rsidR="00787B1F" w:rsidRPr="00325565" w:rsidRDefault="00787B1F" w:rsidP="00787B1F">
      <w:pPr>
        <w:spacing w:line="420" w:lineRule="exact"/>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5、承包人项目经理：</w:t>
      </w:r>
      <w:r w:rsidRPr="00325565">
        <w:rPr>
          <w:rFonts w:ascii="宋体" w:hAnsi="宋体" w:cs="宋体" w:hint="eastAsia"/>
          <w:color w:val="000000" w:themeColor="text1"/>
          <w:szCs w:val="21"/>
          <w:u w:val="single"/>
        </w:rPr>
        <w:t xml:space="preserve">       </w:t>
      </w:r>
      <w:r w:rsidRPr="00325565">
        <w:rPr>
          <w:rFonts w:ascii="宋体" w:hAnsi="宋体" w:cs="宋体" w:hint="eastAsia"/>
          <w:color w:val="000000" w:themeColor="text1"/>
          <w:szCs w:val="21"/>
        </w:rPr>
        <w:t>；承包人项目总工</w:t>
      </w:r>
      <w:r w:rsidR="001A3204" w:rsidRPr="00325565">
        <w:rPr>
          <w:rFonts w:ascii="宋体" w:hAnsi="宋体" w:cs="宋体" w:hint="eastAsia"/>
          <w:color w:val="000000" w:themeColor="text1"/>
          <w:szCs w:val="21"/>
        </w:rPr>
        <w:t>（技术负责人）</w:t>
      </w:r>
      <w:r w:rsidRPr="00325565">
        <w:rPr>
          <w:rFonts w:ascii="宋体" w:hAnsi="宋体" w:cs="宋体" w:hint="eastAsia"/>
          <w:color w:val="000000" w:themeColor="text1"/>
          <w:szCs w:val="21"/>
        </w:rPr>
        <w:t>：</w:t>
      </w:r>
      <w:r w:rsidRPr="00325565">
        <w:rPr>
          <w:rFonts w:ascii="宋体" w:hAnsi="宋体" w:cs="宋体" w:hint="eastAsia"/>
          <w:color w:val="000000" w:themeColor="text1"/>
          <w:szCs w:val="21"/>
          <w:u w:val="single"/>
        </w:rPr>
        <w:t xml:space="preserve">   </w:t>
      </w:r>
      <w:r w:rsidRPr="00325565">
        <w:rPr>
          <w:rFonts w:ascii="宋体" w:hAnsi="宋体" w:cs="宋体" w:hint="eastAsia"/>
          <w:color w:val="000000" w:themeColor="text1"/>
          <w:szCs w:val="21"/>
        </w:rPr>
        <w:t>。</w:t>
      </w:r>
    </w:p>
    <w:p w14:paraId="63868496" w14:textId="77777777" w:rsidR="00787B1F" w:rsidRPr="00325565" w:rsidRDefault="00787B1F" w:rsidP="00787B1F">
      <w:pPr>
        <w:spacing w:line="420" w:lineRule="exact"/>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6、承包人应按照发包人指示开工，并在发包人要求的工期内完成。</w:t>
      </w:r>
    </w:p>
    <w:p w14:paraId="3A9948EE" w14:textId="77777777" w:rsidR="00787B1F" w:rsidRPr="00325565" w:rsidRDefault="00787B1F" w:rsidP="00787B1F">
      <w:pPr>
        <w:spacing w:line="420" w:lineRule="exact"/>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7、发包人提供机械设备管理办法：对于车辆的使用情况须跟发包人另行签订一份车辆使用协议。</w:t>
      </w:r>
    </w:p>
    <w:p w14:paraId="258FB585" w14:textId="77777777" w:rsidR="00FC50B9" w:rsidRPr="00325565" w:rsidRDefault="00787B1F" w:rsidP="00787B1F">
      <w:pPr>
        <w:spacing w:line="420" w:lineRule="exact"/>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8、</w:t>
      </w:r>
      <w:r w:rsidR="00FC50B9" w:rsidRPr="00325565">
        <w:rPr>
          <w:rFonts w:ascii="宋体" w:hAnsi="宋体" w:cs="宋体" w:hint="eastAsia"/>
          <w:color w:val="000000" w:themeColor="text1"/>
          <w:szCs w:val="21"/>
        </w:rPr>
        <w:t>承包人应成立专门的巡查队伍，加强公路巡查，及时发现问题并上报有关问题按发包人要求第一时间进行处置，如因发现问题或处置问题不及时（不可抗力因素及人为破坏情况除外)，造成第三方人身财产损失的由承包人承担赔偿等法律责任。</w:t>
      </w:r>
    </w:p>
    <w:p w14:paraId="153367BE" w14:textId="77777777" w:rsidR="00787B1F" w:rsidRPr="00325565" w:rsidRDefault="009E3C51" w:rsidP="00787B1F">
      <w:pPr>
        <w:spacing w:line="420" w:lineRule="exact"/>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9、</w:t>
      </w:r>
      <w:r w:rsidR="00787B1F" w:rsidRPr="00325565">
        <w:rPr>
          <w:rFonts w:ascii="宋体" w:hAnsi="宋体" w:cs="宋体" w:hint="eastAsia"/>
          <w:color w:val="000000" w:themeColor="text1"/>
          <w:szCs w:val="21"/>
        </w:rPr>
        <w:t>为本合同项目完成的报酬，发包人承诺按合同约定的条件、时间和方式向承包人支付合同价款。</w:t>
      </w:r>
    </w:p>
    <w:p w14:paraId="701F8EE1" w14:textId="77777777" w:rsidR="00787B1F" w:rsidRPr="00325565" w:rsidRDefault="009E3C51" w:rsidP="00787B1F">
      <w:pPr>
        <w:spacing w:line="420" w:lineRule="exact"/>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10</w:t>
      </w:r>
      <w:r w:rsidR="00787B1F" w:rsidRPr="00325565">
        <w:rPr>
          <w:rFonts w:ascii="宋体" w:hAnsi="宋体" w:cs="宋体" w:hint="eastAsia"/>
          <w:color w:val="000000" w:themeColor="text1"/>
          <w:szCs w:val="21"/>
        </w:rPr>
        <w:t>、合同期限内发生下列情况之一的，发包人有权提前解除合同，罚没全额履约保证金，造成损失大于履约保证金的，发包人有权要求承包人赔偿，损失特别重大的，还应当追究有关责任人的经济和法律责任。因提前解除合同所造成的一切损失，损失包括但不限于直接经济损失、预期可得利益损失、另行发包费用与本合同的差额、律师费、诉讼费等，由承包人自行承担。</w:t>
      </w:r>
    </w:p>
    <w:p w14:paraId="05B94A0C" w14:textId="77777777" w:rsidR="00787B1F" w:rsidRPr="00325565" w:rsidRDefault="00787B1F" w:rsidP="00787B1F">
      <w:pPr>
        <w:spacing w:line="420" w:lineRule="exact"/>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（1）合同期连续二次或累计三次不响应；</w:t>
      </w:r>
    </w:p>
    <w:p w14:paraId="305A6F06" w14:textId="77777777" w:rsidR="00787B1F" w:rsidRPr="00325565" w:rsidRDefault="00787B1F" w:rsidP="00787B1F">
      <w:pPr>
        <w:spacing w:line="420" w:lineRule="exact"/>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lastRenderedPageBreak/>
        <w:t>（2）因承包人管理不善原因被各界新闻媒体多次（两次及以上）进行曝光或在社会上造成重大影响的；</w:t>
      </w:r>
    </w:p>
    <w:p w14:paraId="186209A8" w14:textId="77777777" w:rsidR="00787B1F" w:rsidRPr="00325565" w:rsidRDefault="00787B1F" w:rsidP="00787B1F">
      <w:pPr>
        <w:spacing w:line="420" w:lineRule="exact"/>
        <w:ind w:firstLineChars="200" w:firstLine="420"/>
        <w:rPr>
          <w:rFonts w:ascii="宋体" w:hAnsi="宋体" w:cs="宋体"/>
          <w:color w:val="000000" w:themeColor="text1"/>
          <w:szCs w:val="21"/>
          <w:lang w:val="en"/>
        </w:rPr>
      </w:pPr>
      <w:r w:rsidRPr="00325565">
        <w:rPr>
          <w:rFonts w:ascii="宋体" w:hAnsi="宋体" w:cs="宋体" w:hint="eastAsia"/>
          <w:color w:val="000000" w:themeColor="text1"/>
          <w:szCs w:val="21"/>
          <w:lang w:val="en"/>
        </w:rPr>
        <w:t>（3）其它因承包人原因给发包人造成损失的。</w:t>
      </w:r>
    </w:p>
    <w:p w14:paraId="041928A8" w14:textId="77777777" w:rsidR="00787B1F" w:rsidRPr="00325565" w:rsidRDefault="009E3C51" w:rsidP="00787B1F">
      <w:pPr>
        <w:spacing w:line="420" w:lineRule="exact"/>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11</w:t>
      </w:r>
      <w:r w:rsidR="00787B1F" w:rsidRPr="00325565">
        <w:rPr>
          <w:rFonts w:ascii="宋体" w:hAnsi="宋体" w:cs="宋体" w:hint="eastAsia"/>
          <w:color w:val="000000" w:themeColor="text1"/>
          <w:szCs w:val="21"/>
        </w:rPr>
        <w:t>、本协议书在承包人提供履约担保后，由双方法定代表人或其委托代理人签署并加盖单位章后生效。</w:t>
      </w:r>
    </w:p>
    <w:p w14:paraId="54397877" w14:textId="77777777" w:rsidR="00787B1F" w:rsidRPr="00325565" w:rsidRDefault="009E3C51" w:rsidP="00787B1F">
      <w:pPr>
        <w:spacing w:line="420" w:lineRule="exact"/>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12</w:t>
      </w:r>
      <w:r w:rsidR="00787B1F" w:rsidRPr="00325565">
        <w:rPr>
          <w:rFonts w:ascii="宋体" w:hAnsi="宋体" w:cs="宋体" w:hint="eastAsia"/>
          <w:color w:val="000000" w:themeColor="text1"/>
          <w:szCs w:val="21"/>
        </w:rPr>
        <w:t>、本协议书正本</w:t>
      </w:r>
      <w:r w:rsidR="00787B1F" w:rsidRPr="00325565">
        <w:rPr>
          <w:rFonts w:ascii="宋体" w:hAnsi="宋体" w:cs="宋体" w:hint="eastAsia"/>
          <w:color w:val="000000" w:themeColor="text1"/>
          <w:szCs w:val="21"/>
          <w:u w:val="single"/>
        </w:rPr>
        <w:t xml:space="preserve"> 二 </w:t>
      </w:r>
      <w:r w:rsidR="00787B1F" w:rsidRPr="00325565">
        <w:rPr>
          <w:rFonts w:ascii="宋体" w:hAnsi="宋体" w:cs="宋体" w:hint="eastAsia"/>
          <w:color w:val="000000" w:themeColor="text1"/>
          <w:szCs w:val="21"/>
        </w:rPr>
        <w:t>份、副本</w:t>
      </w:r>
      <w:r w:rsidR="00787B1F" w:rsidRPr="00325565">
        <w:rPr>
          <w:rFonts w:ascii="宋体" w:hAnsi="宋体" w:cs="宋体" w:hint="eastAsia"/>
          <w:color w:val="000000" w:themeColor="text1"/>
          <w:szCs w:val="21"/>
          <w:u w:val="single"/>
        </w:rPr>
        <w:t xml:space="preserve">  陆  </w:t>
      </w:r>
      <w:r w:rsidR="00787B1F" w:rsidRPr="00325565">
        <w:rPr>
          <w:rFonts w:ascii="宋体" w:hAnsi="宋体" w:cs="宋体" w:hint="eastAsia"/>
          <w:color w:val="000000" w:themeColor="text1"/>
          <w:szCs w:val="21"/>
        </w:rPr>
        <w:t>份，合同双方各执正本一份，副本</w:t>
      </w:r>
      <w:r w:rsidR="00787B1F" w:rsidRPr="00325565">
        <w:rPr>
          <w:rFonts w:ascii="宋体" w:hAnsi="宋体" w:cs="宋体" w:hint="eastAsia"/>
          <w:color w:val="000000" w:themeColor="text1"/>
          <w:szCs w:val="21"/>
          <w:u w:val="single"/>
        </w:rPr>
        <w:t xml:space="preserve">  </w:t>
      </w:r>
      <w:proofErr w:type="gramStart"/>
      <w:r w:rsidR="00787B1F" w:rsidRPr="00325565">
        <w:rPr>
          <w:rFonts w:ascii="宋体" w:hAnsi="宋体" w:cs="宋体" w:hint="eastAsia"/>
          <w:color w:val="000000" w:themeColor="text1"/>
          <w:szCs w:val="21"/>
          <w:u w:val="single"/>
        </w:rPr>
        <w:t>叁</w:t>
      </w:r>
      <w:proofErr w:type="gramEnd"/>
      <w:r w:rsidR="00787B1F" w:rsidRPr="00325565">
        <w:rPr>
          <w:rFonts w:ascii="宋体" w:hAnsi="宋体" w:cs="宋体" w:hint="eastAsia"/>
          <w:color w:val="000000" w:themeColor="text1"/>
          <w:szCs w:val="21"/>
          <w:u w:val="single"/>
        </w:rPr>
        <w:t xml:space="preserve">  </w:t>
      </w:r>
      <w:r w:rsidR="00787B1F" w:rsidRPr="00325565">
        <w:rPr>
          <w:rFonts w:ascii="宋体" w:hAnsi="宋体" w:cs="宋体" w:hint="eastAsia"/>
          <w:color w:val="000000" w:themeColor="text1"/>
          <w:szCs w:val="21"/>
        </w:rPr>
        <w:t>份，当正本与副本的内容不一致时，以正本为准。</w:t>
      </w:r>
    </w:p>
    <w:p w14:paraId="3BCF595A" w14:textId="77777777" w:rsidR="00787B1F" w:rsidRPr="00325565" w:rsidRDefault="009E3C51" w:rsidP="00787B1F">
      <w:pPr>
        <w:spacing w:line="420" w:lineRule="exact"/>
        <w:ind w:firstLineChars="200" w:firstLine="420"/>
        <w:rPr>
          <w:rFonts w:ascii="宋体" w:hAnsi="宋体" w:cs="宋体"/>
          <w:color w:val="000000" w:themeColor="text1"/>
          <w:szCs w:val="21"/>
        </w:rPr>
      </w:pPr>
      <w:bookmarkStart w:id="338" w:name="_Toc144974830"/>
      <w:bookmarkStart w:id="339" w:name="_Toc152042550"/>
      <w:r w:rsidRPr="00325565">
        <w:rPr>
          <w:rFonts w:ascii="宋体" w:hAnsi="宋体" w:cs="宋体" w:hint="eastAsia"/>
          <w:color w:val="000000" w:themeColor="text1"/>
          <w:szCs w:val="21"/>
        </w:rPr>
        <w:t>13</w:t>
      </w:r>
      <w:r w:rsidR="00787B1F" w:rsidRPr="00325565">
        <w:rPr>
          <w:rFonts w:ascii="宋体" w:hAnsi="宋体" w:cs="宋体" w:hint="eastAsia"/>
          <w:color w:val="000000" w:themeColor="text1"/>
          <w:szCs w:val="21"/>
        </w:rPr>
        <w:t>、合同未尽事宜，双方另行签订补充协议。补充协议是合同的组成部分。</w:t>
      </w:r>
      <w:bookmarkEnd w:id="338"/>
      <w:bookmarkEnd w:id="339"/>
    </w:p>
    <w:p w14:paraId="1CA3AFA8" w14:textId="77777777" w:rsidR="00787B1F" w:rsidRPr="00325565" w:rsidRDefault="00787B1F" w:rsidP="00787B1F">
      <w:pPr>
        <w:rPr>
          <w:rFonts w:ascii="宋体" w:hAnsi="宋体" w:cs="宋体"/>
          <w:color w:val="000000" w:themeColor="text1"/>
          <w:szCs w:val="21"/>
        </w:rPr>
      </w:pPr>
    </w:p>
    <w:p w14:paraId="4E969154" w14:textId="77777777" w:rsidR="00787B1F" w:rsidRPr="00325565" w:rsidRDefault="00787B1F" w:rsidP="00787B1F">
      <w:pPr>
        <w:spacing w:line="440" w:lineRule="exact"/>
        <w:rPr>
          <w:rFonts w:ascii="宋体" w:hAnsi="宋体" w:cs="宋体"/>
          <w:color w:val="000000" w:themeColor="text1"/>
          <w:szCs w:val="21"/>
        </w:rPr>
      </w:pPr>
    </w:p>
    <w:p w14:paraId="0152206E" w14:textId="77777777" w:rsidR="00787B1F" w:rsidRPr="00325565" w:rsidRDefault="00787B1F" w:rsidP="00787B1F">
      <w:pPr>
        <w:rPr>
          <w:rFonts w:ascii="宋体" w:hAnsi="宋体" w:cs="宋体"/>
          <w:color w:val="000000" w:themeColor="text1"/>
          <w:szCs w:val="21"/>
        </w:rPr>
      </w:pPr>
    </w:p>
    <w:p w14:paraId="46B2D86E" w14:textId="77777777" w:rsidR="00787B1F" w:rsidRPr="00325565" w:rsidRDefault="00787B1F" w:rsidP="00787B1F">
      <w:pPr>
        <w:rPr>
          <w:rFonts w:ascii="宋体" w:hAnsi="宋体" w:cs="宋体"/>
          <w:color w:val="000000" w:themeColor="text1"/>
          <w:szCs w:val="21"/>
        </w:rPr>
      </w:pPr>
    </w:p>
    <w:p w14:paraId="5625BDD7" w14:textId="77777777" w:rsidR="00787B1F" w:rsidRPr="00325565" w:rsidRDefault="00787B1F" w:rsidP="00787B1F">
      <w:pPr>
        <w:rPr>
          <w:rFonts w:ascii="宋体" w:hAnsi="宋体" w:cs="宋体"/>
          <w:color w:val="000000" w:themeColor="text1"/>
          <w:szCs w:val="21"/>
        </w:rPr>
      </w:pPr>
    </w:p>
    <w:p w14:paraId="00F0CA29" w14:textId="77777777" w:rsidR="00787B1F" w:rsidRPr="00325565" w:rsidRDefault="00787B1F" w:rsidP="00787B1F">
      <w:pPr>
        <w:spacing w:line="420" w:lineRule="exact"/>
        <w:ind w:firstLineChars="200" w:firstLine="420"/>
        <w:rPr>
          <w:rFonts w:ascii="宋体" w:hAnsi="宋体" w:cs="宋体"/>
          <w:color w:val="000000" w:themeColor="text1"/>
          <w:szCs w:val="21"/>
        </w:rPr>
      </w:pPr>
    </w:p>
    <w:p w14:paraId="30882D56" w14:textId="77777777" w:rsidR="00787B1F" w:rsidRPr="00325565" w:rsidRDefault="00787B1F" w:rsidP="00787B1F">
      <w:pPr>
        <w:spacing w:line="360" w:lineRule="auto"/>
        <w:rPr>
          <w:rFonts w:ascii="宋体" w:hAnsi="宋体" w:cs="宋体"/>
          <w:color w:val="000000" w:themeColor="text1"/>
          <w:szCs w:val="21"/>
        </w:rPr>
      </w:pPr>
      <w:r w:rsidRPr="00325565">
        <w:rPr>
          <w:rFonts w:ascii="宋体" w:hAnsi="宋体" w:cs="宋体" w:hint="eastAsia"/>
          <w:color w:val="000000" w:themeColor="text1"/>
          <w:szCs w:val="21"/>
        </w:rPr>
        <w:t>发包人：</w:t>
      </w:r>
      <w:r w:rsidRPr="00325565">
        <w:rPr>
          <w:rFonts w:ascii="宋体" w:hAnsi="宋体" w:cs="宋体" w:hint="eastAsia"/>
          <w:color w:val="000000" w:themeColor="text1"/>
          <w:szCs w:val="21"/>
          <w:u w:val="single"/>
        </w:rPr>
        <w:t xml:space="preserve">                                   </w:t>
      </w:r>
      <w:r w:rsidRPr="00325565">
        <w:rPr>
          <w:rFonts w:ascii="宋体" w:hAnsi="宋体" w:cs="宋体" w:hint="eastAsia"/>
          <w:color w:val="000000" w:themeColor="text1"/>
          <w:szCs w:val="21"/>
        </w:rPr>
        <w:t>（盖单位章）</w:t>
      </w:r>
    </w:p>
    <w:p w14:paraId="733FF6AF" w14:textId="77777777" w:rsidR="00787B1F" w:rsidRPr="00325565" w:rsidRDefault="00787B1F" w:rsidP="00787B1F">
      <w:pPr>
        <w:spacing w:line="360" w:lineRule="auto"/>
        <w:rPr>
          <w:rFonts w:ascii="宋体" w:hAnsi="宋体" w:cs="宋体"/>
          <w:color w:val="000000" w:themeColor="text1"/>
          <w:szCs w:val="21"/>
        </w:rPr>
      </w:pPr>
      <w:r w:rsidRPr="00325565">
        <w:rPr>
          <w:rFonts w:ascii="宋体" w:hAnsi="宋体" w:cs="宋体" w:hint="eastAsia"/>
          <w:color w:val="000000" w:themeColor="text1"/>
          <w:szCs w:val="21"/>
        </w:rPr>
        <w:t>法定代表人或其委托代理人：</w:t>
      </w:r>
      <w:r w:rsidRPr="00325565">
        <w:rPr>
          <w:rFonts w:ascii="宋体" w:hAnsi="宋体" w:cs="宋体" w:hint="eastAsia"/>
          <w:color w:val="000000" w:themeColor="text1"/>
          <w:szCs w:val="21"/>
          <w:u w:val="single"/>
        </w:rPr>
        <w:t xml:space="preserve">                    </w:t>
      </w:r>
      <w:r w:rsidRPr="00325565">
        <w:rPr>
          <w:rFonts w:ascii="宋体" w:hAnsi="宋体" w:cs="宋体" w:hint="eastAsia"/>
          <w:color w:val="000000" w:themeColor="text1"/>
          <w:szCs w:val="21"/>
        </w:rPr>
        <w:t>（签字）</w:t>
      </w:r>
    </w:p>
    <w:p w14:paraId="77E796FD" w14:textId="77777777" w:rsidR="00787B1F" w:rsidRPr="00325565" w:rsidRDefault="00787B1F" w:rsidP="00787B1F">
      <w:pPr>
        <w:spacing w:line="360" w:lineRule="auto"/>
        <w:ind w:firstLineChars="1300" w:firstLine="2730"/>
        <w:rPr>
          <w:rFonts w:ascii="宋体" w:hAnsi="宋体" w:cs="宋体"/>
          <w:color w:val="000000" w:themeColor="text1"/>
          <w:szCs w:val="21"/>
        </w:rPr>
      </w:pPr>
      <w:r w:rsidRPr="00325565">
        <w:rPr>
          <w:rFonts w:ascii="宋体" w:hAnsi="宋体" w:cs="宋体" w:hint="eastAsia"/>
          <w:color w:val="000000" w:themeColor="text1"/>
          <w:szCs w:val="21"/>
        </w:rPr>
        <w:t xml:space="preserve">       年       月       日</w:t>
      </w:r>
    </w:p>
    <w:p w14:paraId="0A985070" w14:textId="77777777" w:rsidR="00787B1F" w:rsidRPr="00325565" w:rsidRDefault="00787B1F" w:rsidP="00787B1F">
      <w:pPr>
        <w:spacing w:line="360" w:lineRule="auto"/>
        <w:rPr>
          <w:rFonts w:ascii="宋体" w:hAnsi="宋体" w:cs="宋体"/>
          <w:color w:val="000000" w:themeColor="text1"/>
          <w:szCs w:val="21"/>
        </w:rPr>
      </w:pPr>
    </w:p>
    <w:p w14:paraId="10529B27" w14:textId="77777777" w:rsidR="00787B1F" w:rsidRPr="00325565" w:rsidRDefault="00787B1F" w:rsidP="00787B1F">
      <w:pPr>
        <w:spacing w:line="360" w:lineRule="auto"/>
        <w:rPr>
          <w:rFonts w:ascii="宋体" w:hAnsi="宋体" w:cs="宋体"/>
          <w:color w:val="000000" w:themeColor="text1"/>
          <w:szCs w:val="21"/>
        </w:rPr>
      </w:pPr>
    </w:p>
    <w:p w14:paraId="4C16DF10" w14:textId="77777777" w:rsidR="00787B1F" w:rsidRPr="00325565" w:rsidRDefault="00787B1F" w:rsidP="00787B1F">
      <w:pPr>
        <w:spacing w:line="360" w:lineRule="auto"/>
        <w:rPr>
          <w:rFonts w:ascii="宋体" w:hAnsi="宋体" w:cs="宋体"/>
          <w:color w:val="000000" w:themeColor="text1"/>
          <w:szCs w:val="21"/>
        </w:rPr>
      </w:pPr>
    </w:p>
    <w:p w14:paraId="247855FC" w14:textId="77777777" w:rsidR="00787B1F" w:rsidRPr="00325565" w:rsidRDefault="00787B1F" w:rsidP="00787B1F">
      <w:pPr>
        <w:spacing w:line="360" w:lineRule="auto"/>
        <w:rPr>
          <w:rFonts w:ascii="宋体" w:hAnsi="宋体" w:cs="宋体"/>
          <w:color w:val="000000" w:themeColor="text1"/>
          <w:szCs w:val="21"/>
        </w:rPr>
      </w:pPr>
      <w:r w:rsidRPr="00325565">
        <w:rPr>
          <w:rFonts w:ascii="宋体" w:hAnsi="宋体" w:cs="宋体" w:hint="eastAsia"/>
          <w:color w:val="000000" w:themeColor="text1"/>
          <w:szCs w:val="21"/>
        </w:rPr>
        <w:t>承包人：</w:t>
      </w:r>
      <w:r w:rsidRPr="00325565">
        <w:rPr>
          <w:rFonts w:ascii="宋体" w:hAnsi="宋体" w:cs="宋体" w:hint="eastAsia"/>
          <w:color w:val="000000" w:themeColor="text1"/>
          <w:szCs w:val="21"/>
          <w:u w:val="single"/>
        </w:rPr>
        <w:t xml:space="preserve">                                    </w:t>
      </w:r>
      <w:r w:rsidRPr="00325565">
        <w:rPr>
          <w:rFonts w:ascii="宋体" w:hAnsi="宋体" w:cs="宋体" w:hint="eastAsia"/>
          <w:color w:val="000000" w:themeColor="text1"/>
          <w:szCs w:val="21"/>
        </w:rPr>
        <w:t>（盖单位章）</w:t>
      </w:r>
    </w:p>
    <w:p w14:paraId="378770F9" w14:textId="77777777" w:rsidR="00787B1F" w:rsidRPr="00325565" w:rsidRDefault="00787B1F" w:rsidP="00787B1F">
      <w:pPr>
        <w:spacing w:line="360" w:lineRule="auto"/>
        <w:rPr>
          <w:rFonts w:ascii="宋体" w:hAnsi="宋体" w:cs="宋体"/>
          <w:color w:val="000000" w:themeColor="text1"/>
          <w:szCs w:val="21"/>
        </w:rPr>
      </w:pPr>
      <w:r w:rsidRPr="00325565">
        <w:rPr>
          <w:rFonts w:ascii="宋体" w:hAnsi="宋体" w:cs="宋体" w:hint="eastAsia"/>
          <w:color w:val="000000" w:themeColor="text1"/>
          <w:szCs w:val="21"/>
        </w:rPr>
        <w:t>法定代表人或其委托代理人：</w:t>
      </w:r>
      <w:r w:rsidRPr="00325565">
        <w:rPr>
          <w:rFonts w:ascii="宋体" w:hAnsi="宋体" w:cs="宋体" w:hint="eastAsia"/>
          <w:color w:val="000000" w:themeColor="text1"/>
          <w:szCs w:val="21"/>
          <w:u w:val="single"/>
        </w:rPr>
        <w:t xml:space="preserve">                    </w:t>
      </w:r>
      <w:r w:rsidRPr="00325565">
        <w:rPr>
          <w:rFonts w:ascii="宋体" w:hAnsi="宋体" w:cs="宋体" w:hint="eastAsia"/>
          <w:color w:val="000000" w:themeColor="text1"/>
          <w:szCs w:val="21"/>
        </w:rPr>
        <w:t>（签字）</w:t>
      </w:r>
    </w:p>
    <w:p w14:paraId="6205E4C9" w14:textId="77777777" w:rsidR="00787B1F" w:rsidRPr="00325565" w:rsidRDefault="00787B1F" w:rsidP="00787B1F">
      <w:pPr>
        <w:spacing w:line="360" w:lineRule="auto"/>
        <w:ind w:firstLineChars="600" w:firstLine="1260"/>
        <w:rPr>
          <w:rFonts w:ascii="宋体" w:hAnsi="宋体" w:cs="宋体"/>
          <w:color w:val="000000" w:themeColor="text1"/>
          <w:szCs w:val="21"/>
        </w:rPr>
      </w:pPr>
      <w:r w:rsidRPr="00325565">
        <w:rPr>
          <w:rFonts w:ascii="宋体" w:hAnsi="宋体" w:cs="宋体" w:hint="eastAsia"/>
          <w:color w:val="000000" w:themeColor="text1"/>
          <w:szCs w:val="21"/>
        </w:rPr>
        <w:t xml:space="preserve">                     年       月       日</w:t>
      </w:r>
    </w:p>
    <w:p w14:paraId="1726D52E" w14:textId="77777777" w:rsidR="00787B1F" w:rsidRPr="00325565" w:rsidRDefault="00787B1F" w:rsidP="00787B1F">
      <w:pPr>
        <w:spacing w:line="440" w:lineRule="exact"/>
        <w:rPr>
          <w:rFonts w:ascii="宋体" w:hAnsi="宋体" w:cs="宋体"/>
          <w:color w:val="000000" w:themeColor="text1"/>
          <w:szCs w:val="21"/>
        </w:rPr>
      </w:pPr>
    </w:p>
    <w:p w14:paraId="47CCF73D" w14:textId="77777777" w:rsidR="00787B1F" w:rsidRPr="00325565" w:rsidRDefault="00787B1F" w:rsidP="00787B1F">
      <w:pPr>
        <w:spacing w:line="440" w:lineRule="exact"/>
        <w:rPr>
          <w:rFonts w:ascii="宋体" w:hAnsi="宋体" w:cs="宋体"/>
          <w:color w:val="000000" w:themeColor="text1"/>
          <w:szCs w:val="21"/>
        </w:rPr>
      </w:pPr>
    </w:p>
    <w:p w14:paraId="1D35BB79" w14:textId="77777777" w:rsidR="00787B1F" w:rsidRPr="00325565" w:rsidRDefault="00787B1F" w:rsidP="00787B1F">
      <w:pPr>
        <w:spacing w:line="440" w:lineRule="exact"/>
        <w:rPr>
          <w:rFonts w:ascii="宋体" w:hAnsi="宋体" w:cs="宋体"/>
          <w:color w:val="000000" w:themeColor="text1"/>
          <w:szCs w:val="21"/>
        </w:rPr>
      </w:pPr>
      <w:r w:rsidRPr="00325565">
        <w:rPr>
          <w:rFonts w:ascii="宋体" w:hAnsi="宋体" w:cs="宋体" w:hint="eastAsia"/>
          <w:color w:val="000000" w:themeColor="text1"/>
          <w:szCs w:val="21"/>
        </w:rPr>
        <w:t>见证方：</w:t>
      </w:r>
      <w:r w:rsidRPr="00325565">
        <w:rPr>
          <w:rFonts w:ascii="宋体" w:hAnsi="宋体" w:cs="宋体" w:hint="eastAsia"/>
          <w:color w:val="000000" w:themeColor="text1"/>
          <w:szCs w:val="21"/>
          <w:u w:val="single"/>
        </w:rPr>
        <w:t xml:space="preserve">                                    </w:t>
      </w:r>
      <w:r w:rsidRPr="00325565">
        <w:rPr>
          <w:rFonts w:ascii="宋体" w:hAnsi="宋体" w:cs="宋体" w:hint="eastAsia"/>
          <w:color w:val="000000" w:themeColor="text1"/>
          <w:szCs w:val="21"/>
        </w:rPr>
        <w:t>（盖单位章）</w:t>
      </w:r>
    </w:p>
    <w:p w14:paraId="3165E268" w14:textId="77777777" w:rsidR="00787B1F" w:rsidRPr="00325565" w:rsidRDefault="00787B1F" w:rsidP="00787B1F">
      <w:pPr>
        <w:spacing w:line="440" w:lineRule="exact"/>
        <w:ind w:firstLineChars="1600" w:firstLine="3360"/>
        <w:rPr>
          <w:rFonts w:ascii="宋体" w:hAnsi="宋体" w:cs="宋体"/>
          <w:color w:val="000000" w:themeColor="text1"/>
          <w:szCs w:val="21"/>
        </w:rPr>
      </w:pPr>
      <w:r w:rsidRPr="00325565">
        <w:rPr>
          <w:rFonts w:ascii="宋体" w:hAnsi="宋体" w:cs="宋体" w:hint="eastAsia"/>
          <w:color w:val="000000" w:themeColor="text1"/>
          <w:szCs w:val="21"/>
        </w:rPr>
        <w:t>年       月       日</w:t>
      </w:r>
    </w:p>
    <w:p w14:paraId="2CAB7444" w14:textId="77777777" w:rsidR="00787B1F" w:rsidRPr="00325565" w:rsidRDefault="00787B1F" w:rsidP="00787B1F">
      <w:pPr>
        <w:pStyle w:val="378020"/>
        <w:jc w:val="left"/>
        <w:rPr>
          <w:rFonts w:ascii="宋体" w:eastAsia="宋体" w:hAnsi="宋体"/>
          <w:color w:val="000000" w:themeColor="text1"/>
          <w:sz w:val="21"/>
          <w:szCs w:val="21"/>
        </w:rPr>
      </w:pPr>
      <w:bookmarkStart w:id="340" w:name="_Toc287853492"/>
      <w:bookmarkStart w:id="341" w:name="_Toc282779143"/>
      <w:bookmarkStart w:id="342" w:name="_Toc288491668"/>
      <w:bookmarkStart w:id="343" w:name="_Toc288546792"/>
      <w:bookmarkStart w:id="344" w:name="_Toc14432529"/>
      <w:bookmarkStart w:id="345" w:name="_Toc283794340"/>
      <w:bookmarkStart w:id="346" w:name="_Toc6659298"/>
      <w:bookmarkStart w:id="347" w:name="_Toc282787607"/>
      <w:bookmarkStart w:id="348" w:name="_Toc282779652"/>
      <w:r w:rsidRPr="00325565">
        <w:rPr>
          <w:rFonts w:ascii="宋体" w:eastAsia="宋体" w:hAnsi="宋体" w:hint="eastAsia"/>
          <w:color w:val="000000" w:themeColor="text1"/>
          <w:sz w:val="21"/>
          <w:szCs w:val="21"/>
        </w:rPr>
        <w:br w:type="page"/>
      </w:r>
      <w:bookmarkStart w:id="349" w:name="_Toc288491669"/>
      <w:bookmarkStart w:id="350" w:name="_Toc288546793"/>
      <w:bookmarkStart w:id="351" w:name="_Toc282779144"/>
      <w:bookmarkStart w:id="352" w:name="_Toc233435994"/>
      <w:bookmarkStart w:id="353" w:name="_Toc287853493"/>
      <w:bookmarkStart w:id="354" w:name="_Toc283794341"/>
      <w:bookmarkStart w:id="355" w:name="_Toc233429855"/>
      <w:bookmarkStart w:id="356" w:name="_Toc6659299"/>
      <w:bookmarkStart w:id="357" w:name="_Toc233214905"/>
      <w:bookmarkStart w:id="358" w:name="_Toc233290453"/>
      <w:bookmarkStart w:id="359" w:name="_Toc282779653"/>
      <w:bookmarkStart w:id="360" w:name="_Toc233423338"/>
      <w:bookmarkStart w:id="361" w:name="_Toc14432530"/>
      <w:bookmarkStart w:id="362" w:name="_Toc282787608"/>
      <w:bookmarkEnd w:id="340"/>
      <w:bookmarkEnd w:id="341"/>
      <w:bookmarkEnd w:id="342"/>
      <w:bookmarkEnd w:id="343"/>
      <w:bookmarkEnd w:id="344"/>
      <w:bookmarkEnd w:id="345"/>
      <w:bookmarkEnd w:id="346"/>
      <w:bookmarkEnd w:id="347"/>
      <w:bookmarkEnd w:id="348"/>
      <w:r w:rsidR="00EE3E53" w:rsidRPr="00325565">
        <w:rPr>
          <w:rFonts w:ascii="宋体" w:hAnsi="宋体"/>
          <w:color w:val="000000" w:themeColor="text1"/>
          <w:szCs w:val="21"/>
        </w:rPr>
        <w:lastRenderedPageBreak/>
        <w:t xml:space="preserve"> </w:t>
      </w:r>
      <w:bookmarkStart w:id="363" w:name="_Toc39826266"/>
      <w:r w:rsidRPr="00325565">
        <w:rPr>
          <w:rFonts w:ascii="宋体" w:eastAsia="宋体" w:hAnsi="宋体" w:hint="eastAsia"/>
          <w:color w:val="000000" w:themeColor="text1"/>
          <w:sz w:val="21"/>
          <w:szCs w:val="21"/>
        </w:rPr>
        <w:t>附件</w:t>
      </w:r>
      <w:r w:rsidR="00EE3E53" w:rsidRPr="00325565">
        <w:rPr>
          <w:rFonts w:ascii="宋体" w:eastAsia="宋体" w:hAnsi="宋体" w:hint="eastAsia"/>
          <w:color w:val="000000" w:themeColor="text1"/>
          <w:sz w:val="21"/>
          <w:szCs w:val="21"/>
        </w:rPr>
        <w:t>二</w:t>
      </w:r>
      <w:r w:rsidRPr="00325565">
        <w:rPr>
          <w:rFonts w:ascii="宋体" w:eastAsia="宋体" w:hAnsi="宋体" w:hint="eastAsia"/>
          <w:color w:val="000000" w:themeColor="text1"/>
          <w:sz w:val="21"/>
          <w:szCs w:val="21"/>
        </w:rPr>
        <w:t xml:space="preserve">  安全生产合同</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14:paraId="48982F4B" w14:textId="77777777" w:rsidR="00787B1F" w:rsidRPr="00325565" w:rsidRDefault="00787B1F" w:rsidP="00787B1F">
      <w:pPr>
        <w:jc w:val="center"/>
        <w:rPr>
          <w:rFonts w:ascii="宋体" w:hAnsi="宋体" w:cs="宋体"/>
          <w:color w:val="000000" w:themeColor="text1"/>
          <w:szCs w:val="21"/>
        </w:rPr>
      </w:pPr>
      <w:r w:rsidRPr="00325565">
        <w:rPr>
          <w:rFonts w:ascii="宋体" w:hAnsi="宋体" w:cs="宋体" w:hint="eastAsia"/>
          <w:color w:val="000000" w:themeColor="text1"/>
          <w:szCs w:val="21"/>
        </w:rPr>
        <w:t>安全生产合同</w:t>
      </w:r>
    </w:p>
    <w:p w14:paraId="115B1AE1" w14:textId="77777777" w:rsidR="00787B1F" w:rsidRPr="00325565" w:rsidRDefault="00787B1F" w:rsidP="00787B1F">
      <w:pPr>
        <w:shd w:val="clear" w:color="auto" w:fill="FFFFFF"/>
        <w:spacing w:line="420" w:lineRule="exact"/>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为在</w:t>
      </w:r>
      <w:r w:rsidRPr="00325565">
        <w:rPr>
          <w:rFonts w:ascii="宋体" w:hAnsi="宋体" w:cs="宋体" w:hint="eastAsia"/>
          <w:color w:val="000000" w:themeColor="text1"/>
          <w:szCs w:val="21"/>
          <w:u w:val="single"/>
        </w:rPr>
        <w:t xml:space="preserve">            </w:t>
      </w:r>
      <w:r w:rsidRPr="00325565">
        <w:rPr>
          <w:rFonts w:ascii="宋体" w:hAnsi="宋体" w:cs="宋体" w:hint="eastAsia"/>
          <w:color w:val="000000" w:themeColor="text1"/>
          <w:szCs w:val="21"/>
        </w:rPr>
        <w:t>（项目名称）</w:t>
      </w:r>
      <w:r w:rsidRPr="00325565">
        <w:rPr>
          <w:rFonts w:ascii="宋体" w:hAnsi="宋体" w:cs="宋体" w:hint="eastAsia"/>
          <w:color w:val="000000" w:themeColor="text1"/>
          <w:szCs w:val="21"/>
          <w:u w:val="single"/>
        </w:rPr>
        <w:t xml:space="preserve"> / </w:t>
      </w:r>
      <w:r w:rsidRPr="00325565">
        <w:rPr>
          <w:rFonts w:ascii="宋体" w:hAnsi="宋体" w:cs="宋体" w:hint="eastAsia"/>
          <w:color w:val="000000" w:themeColor="text1"/>
          <w:szCs w:val="21"/>
        </w:rPr>
        <w:t>标段公路养护施工合同的实施过程中创造安全、高效的施工环境，切实搞好本项目的安全</w:t>
      </w:r>
      <w:hyperlink r:id="rId17" w:history="1">
        <w:r w:rsidRPr="00325565">
          <w:rPr>
            <w:rFonts w:ascii="宋体" w:hAnsi="宋体" w:cs="宋体" w:hint="eastAsia"/>
            <w:color w:val="000000" w:themeColor="text1"/>
            <w:szCs w:val="21"/>
          </w:rPr>
          <w:t>管理</w:t>
        </w:r>
      </w:hyperlink>
      <w:r w:rsidRPr="00325565">
        <w:rPr>
          <w:rFonts w:ascii="宋体" w:hAnsi="宋体" w:cs="宋体" w:hint="eastAsia"/>
          <w:color w:val="000000" w:themeColor="text1"/>
          <w:szCs w:val="21"/>
        </w:rPr>
        <w:t>工作，本项目发包人</w:t>
      </w:r>
      <w:r w:rsidRPr="00325565">
        <w:rPr>
          <w:rFonts w:ascii="宋体" w:hAnsi="宋体" w:cs="宋体" w:hint="eastAsia"/>
          <w:color w:val="000000" w:themeColor="text1"/>
          <w:szCs w:val="21"/>
          <w:u w:val="single"/>
        </w:rPr>
        <w:t xml:space="preserve">        </w:t>
      </w:r>
      <w:r w:rsidRPr="00325565">
        <w:rPr>
          <w:rFonts w:ascii="宋体" w:hAnsi="宋体" w:cs="宋体" w:hint="eastAsia"/>
          <w:color w:val="000000" w:themeColor="text1"/>
          <w:szCs w:val="21"/>
        </w:rPr>
        <w:t>（发包人名称，以下简称“发包人”）与承包人</w:t>
      </w:r>
      <w:r w:rsidRPr="00325565">
        <w:rPr>
          <w:rFonts w:ascii="宋体" w:hAnsi="宋体" w:cs="宋体" w:hint="eastAsia"/>
          <w:color w:val="000000" w:themeColor="text1"/>
          <w:szCs w:val="21"/>
          <w:u w:val="single"/>
        </w:rPr>
        <w:t xml:space="preserve">        </w:t>
      </w:r>
      <w:r w:rsidRPr="00325565">
        <w:rPr>
          <w:rFonts w:ascii="宋体" w:hAnsi="宋体" w:cs="宋体" w:hint="eastAsia"/>
          <w:color w:val="000000" w:themeColor="text1"/>
          <w:szCs w:val="21"/>
        </w:rPr>
        <w:t>（承包人名称，以下简称“承包人”）特此签订安全生产合同：</w:t>
      </w:r>
    </w:p>
    <w:p w14:paraId="6F22D9EA" w14:textId="77777777" w:rsidR="00787B1F" w:rsidRPr="00325565" w:rsidRDefault="00787B1F" w:rsidP="00787B1F">
      <w:pPr>
        <w:spacing w:line="420" w:lineRule="exact"/>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1．发包人职责</w:t>
      </w:r>
    </w:p>
    <w:p w14:paraId="270EDE58" w14:textId="77777777" w:rsidR="00787B1F" w:rsidRPr="00325565" w:rsidRDefault="00787B1F" w:rsidP="00787B1F">
      <w:pPr>
        <w:shd w:val="clear" w:color="auto" w:fill="FFFFFF"/>
        <w:spacing w:line="420" w:lineRule="exact"/>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（1）严格遵守国家有关安全生产的</w:t>
      </w:r>
      <w:hyperlink r:id="rId18" w:history="1">
        <w:r w:rsidRPr="00325565">
          <w:rPr>
            <w:rFonts w:ascii="宋体" w:hAnsi="宋体" w:cs="宋体" w:hint="eastAsia"/>
            <w:color w:val="000000" w:themeColor="text1"/>
            <w:szCs w:val="21"/>
            <w:u w:val="single"/>
          </w:rPr>
          <w:t>法律</w:t>
        </w:r>
      </w:hyperlink>
      <w:r w:rsidRPr="00325565">
        <w:rPr>
          <w:rFonts w:ascii="宋体" w:hAnsi="宋体" w:cs="宋体" w:hint="eastAsia"/>
          <w:color w:val="000000" w:themeColor="text1"/>
          <w:szCs w:val="21"/>
        </w:rPr>
        <w:t>法规，认真执行承包合同中的有关安全要求。</w:t>
      </w:r>
    </w:p>
    <w:p w14:paraId="0074A506" w14:textId="77777777" w:rsidR="00787B1F" w:rsidRPr="00325565" w:rsidRDefault="00787B1F" w:rsidP="00787B1F">
      <w:pPr>
        <w:shd w:val="clear" w:color="auto" w:fill="FFFFFF"/>
        <w:spacing w:line="420" w:lineRule="exact"/>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（2）按照“安全第一、预防为主”和坚持“管生产必须管安全”的原则进行安全生产</w:t>
      </w:r>
      <w:hyperlink r:id="rId19" w:history="1">
        <w:r w:rsidRPr="00325565">
          <w:rPr>
            <w:rFonts w:ascii="宋体" w:hAnsi="宋体" w:cs="宋体" w:hint="eastAsia"/>
            <w:color w:val="000000" w:themeColor="text1"/>
            <w:szCs w:val="21"/>
          </w:rPr>
          <w:t>管理</w:t>
        </w:r>
      </w:hyperlink>
      <w:r w:rsidRPr="00325565">
        <w:rPr>
          <w:rFonts w:ascii="宋体" w:hAnsi="宋体" w:cs="宋体" w:hint="eastAsia"/>
          <w:color w:val="000000" w:themeColor="text1"/>
          <w:szCs w:val="21"/>
        </w:rPr>
        <w:t>，做到生产与安全工作同时</w:t>
      </w:r>
      <w:hyperlink r:id="rId20" w:history="1">
        <w:r w:rsidRPr="00325565">
          <w:rPr>
            <w:rFonts w:ascii="宋体" w:hAnsi="宋体" w:cs="宋体" w:hint="eastAsia"/>
            <w:color w:val="000000" w:themeColor="text1"/>
            <w:szCs w:val="21"/>
          </w:rPr>
          <w:t>计划</w:t>
        </w:r>
      </w:hyperlink>
      <w:r w:rsidRPr="00325565">
        <w:rPr>
          <w:rFonts w:ascii="宋体" w:hAnsi="宋体" w:cs="宋体" w:hint="eastAsia"/>
          <w:color w:val="000000" w:themeColor="text1"/>
          <w:szCs w:val="21"/>
        </w:rPr>
        <w:t>、布置、检查、</w:t>
      </w:r>
      <w:hyperlink r:id="rId21" w:history="1">
        <w:r w:rsidRPr="00325565">
          <w:rPr>
            <w:rFonts w:ascii="宋体" w:hAnsi="宋体" w:cs="宋体" w:hint="eastAsia"/>
            <w:color w:val="000000" w:themeColor="text1"/>
            <w:szCs w:val="21"/>
          </w:rPr>
          <w:t>总结</w:t>
        </w:r>
      </w:hyperlink>
      <w:r w:rsidRPr="00325565">
        <w:rPr>
          <w:rFonts w:ascii="宋体" w:hAnsi="宋体" w:cs="宋体" w:hint="eastAsia"/>
          <w:color w:val="000000" w:themeColor="text1"/>
          <w:szCs w:val="21"/>
        </w:rPr>
        <w:t>和评比。</w:t>
      </w:r>
    </w:p>
    <w:p w14:paraId="15EB7C7F" w14:textId="77777777" w:rsidR="00787B1F" w:rsidRPr="00325565" w:rsidRDefault="00787B1F" w:rsidP="00787B1F">
      <w:pPr>
        <w:shd w:val="clear" w:color="auto" w:fill="FFFFFF"/>
        <w:spacing w:line="420" w:lineRule="exact"/>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（3）定期召开安全生产调度会，及时传达中央及地方有关安全生产的精神。</w:t>
      </w:r>
    </w:p>
    <w:p w14:paraId="0613D927" w14:textId="77777777" w:rsidR="00787B1F" w:rsidRPr="00325565" w:rsidRDefault="00787B1F" w:rsidP="00787B1F">
      <w:pPr>
        <w:shd w:val="clear" w:color="auto" w:fill="FFFFFF"/>
        <w:spacing w:line="420" w:lineRule="exact"/>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（4）组织对承包人施工现场进行安全生产检查，监督承包人及时处理发现的各种安全隐患。</w:t>
      </w:r>
    </w:p>
    <w:p w14:paraId="427E50F2" w14:textId="77777777" w:rsidR="00787B1F" w:rsidRPr="00325565" w:rsidRDefault="00787B1F" w:rsidP="00787B1F">
      <w:pPr>
        <w:spacing w:line="420" w:lineRule="exact"/>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2．承包人职责</w:t>
      </w:r>
    </w:p>
    <w:p w14:paraId="02F436B6" w14:textId="77777777" w:rsidR="00787B1F" w:rsidRPr="00325565" w:rsidRDefault="00787B1F" w:rsidP="00787B1F">
      <w:pPr>
        <w:shd w:val="clear" w:color="auto" w:fill="FFFFFF"/>
        <w:spacing w:line="420" w:lineRule="exact"/>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（1）严格遵守《中华人民共和国安全生产法》、《建设工程安全生产管理条例》等国家有关安全生产的</w:t>
      </w:r>
      <w:hyperlink r:id="rId22" w:history="1">
        <w:r w:rsidRPr="00325565">
          <w:rPr>
            <w:rFonts w:ascii="宋体" w:hAnsi="宋体" w:cs="宋体" w:hint="eastAsia"/>
            <w:color w:val="000000" w:themeColor="text1"/>
            <w:szCs w:val="21"/>
          </w:rPr>
          <w:t>法律</w:t>
        </w:r>
      </w:hyperlink>
      <w:r w:rsidRPr="00325565">
        <w:rPr>
          <w:rFonts w:ascii="宋体" w:hAnsi="宋体" w:cs="宋体" w:hint="eastAsia"/>
          <w:color w:val="000000" w:themeColor="text1"/>
          <w:szCs w:val="21"/>
        </w:rPr>
        <w:t>法规、《公路水运工程安全生产监督管理办法》、《公路工程施工安全技术规程》和《公路筑养路机械操作规程》等有关安全生产的规定。认真执行承包合同中的有关安全要求。</w:t>
      </w:r>
    </w:p>
    <w:p w14:paraId="6DE3975E" w14:textId="77777777" w:rsidR="00787B1F" w:rsidRPr="00325565" w:rsidRDefault="00787B1F" w:rsidP="00787B1F">
      <w:pPr>
        <w:shd w:val="clear" w:color="auto" w:fill="FFFFFF"/>
        <w:spacing w:line="420" w:lineRule="exact"/>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（2）坚持“安全第一、预防为主”和“管生产必须管安全”的原则，加强安全生产宣传教育，增强全员安全生产意识，建立健全各项安全生产的</w:t>
      </w:r>
      <w:hyperlink r:id="rId23" w:history="1">
        <w:r w:rsidRPr="00325565">
          <w:rPr>
            <w:rFonts w:ascii="宋体" w:hAnsi="宋体" w:cs="宋体" w:hint="eastAsia"/>
            <w:color w:val="000000" w:themeColor="text1"/>
            <w:szCs w:val="21"/>
          </w:rPr>
          <w:t>管理</w:t>
        </w:r>
      </w:hyperlink>
      <w:r w:rsidRPr="00325565">
        <w:rPr>
          <w:rFonts w:ascii="宋体" w:hAnsi="宋体" w:cs="宋体" w:hint="eastAsia"/>
          <w:color w:val="000000" w:themeColor="text1"/>
          <w:szCs w:val="21"/>
        </w:rPr>
        <w:t>机构和安全生产</w:t>
      </w:r>
      <w:hyperlink r:id="rId24" w:history="1">
        <w:r w:rsidRPr="00325565">
          <w:rPr>
            <w:rFonts w:ascii="宋体" w:hAnsi="宋体" w:cs="宋体" w:hint="eastAsia"/>
            <w:color w:val="000000" w:themeColor="text1"/>
            <w:szCs w:val="21"/>
          </w:rPr>
          <w:t>管理</w:t>
        </w:r>
      </w:hyperlink>
      <w:r w:rsidRPr="00325565">
        <w:rPr>
          <w:rFonts w:ascii="宋体" w:hAnsi="宋体" w:cs="宋体" w:hint="eastAsia"/>
          <w:color w:val="000000" w:themeColor="text1"/>
          <w:szCs w:val="21"/>
        </w:rPr>
        <w:t>制度，配备专职及兼职安全检查人员，有组织有领导地开展安全生产活动。各级领导、技术人员、生产</w:t>
      </w:r>
      <w:hyperlink r:id="rId25" w:history="1">
        <w:r w:rsidRPr="00325565">
          <w:rPr>
            <w:rFonts w:ascii="宋体" w:hAnsi="宋体" w:cs="宋体" w:hint="eastAsia"/>
            <w:color w:val="000000" w:themeColor="text1"/>
            <w:szCs w:val="21"/>
          </w:rPr>
          <w:t>管理</w:t>
        </w:r>
      </w:hyperlink>
      <w:r w:rsidRPr="00325565">
        <w:rPr>
          <w:rFonts w:ascii="宋体" w:hAnsi="宋体" w:cs="宋体" w:hint="eastAsia"/>
          <w:color w:val="000000" w:themeColor="text1"/>
          <w:szCs w:val="21"/>
        </w:rPr>
        <w:t>人员和具体操作人员，必须熟悉和遵守本合同的各项规定，做到生产与安全工作同时</w:t>
      </w:r>
      <w:hyperlink r:id="rId26" w:history="1">
        <w:r w:rsidRPr="00325565">
          <w:rPr>
            <w:rFonts w:ascii="宋体" w:hAnsi="宋体" w:cs="宋体" w:hint="eastAsia"/>
            <w:color w:val="000000" w:themeColor="text1"/>
            <w:szCs w:val="21"/>
          </w:rPr>
          <w:t>计划</w:t>
        </w:r>
      </w:hyperlink>
      <w:r w:rsidRPr="00325565">
        <w:rPr>
          <w:rFonts w:ascii="宋体" w:hAnsi="宋体" w:cs="宋体" w:hint="eastAsia"/>
          <w:color w:val="000000" w:themeColor="text1"/>
          <w:szCs w:val="21"/>
        </w:rPr>
        <w:t>、布置、检查、</w:t>
      </w:r>
      <w:hyperlink r:id="rId27" w:history="1">
        <w:r w:rsidRPr="00325565">
          <w:rPr>
            <w:rFonts w:ascii="宋体" w:hAnsi="宋体" w:cs="宋体" w:hint="eastAsia"/>
            <w:color w:val="000000" w:themeColor="text1"/>
            <w:szCs w:val="21"/>
          </w:rPr>
          <w:t>总结</w:t>
        </w:r>
      </w:hyperlink>
      <w:r w:rsidRPr="00325565">
        <w:rPr>
          <w:rFonts w:ascii="宋体" w:hAnsi="宋体" w:cs="宋体" w:hint="eastAsia"/>
          <w:color w:val="000000" w:themeColor="text1"/>
          <w:szCs w:val="21"/>
        </w:rPr>
        <w:t>和评比。</w:t>
      </w:r>
    </w:p>
    <w:p w14:paraId="4F32D448" w14:textId="77777777" w:rsidR="00787B1F" w:rsidRPr="00325565" w:rsidRDefault="00787B1F" w:rsidP="00787B1F">
      <w:pPr>
        <w:shd w:val="clear" w:color="auto" w:fill="FFFFFF"/>
        <w:spacing w:line="420" w:lineRule="exact"/>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（3）建立健全安全生产责任制。从派往项目实施的项目经理到生产工人（包括临时雇请的民工）的安全生产</w:t>
      </w:r>
      <w:hyperlink r:id="rId28" w:history="1">
        <w:r w:rsidRPr="00325565">
          <w:rPr>
            <w:rFonts w:ascii="宋体" w:hAnsi="宋体" w:cs="宋体" w:hint="eastAsia"/>
            <w:color w:val="000000" w:themeColor="text1"/>
            <w:szCs w:val="21"/>
          </w:rPr>
          <w:t>管理</w:t>
        </w:r>
      </w:hyperlink>
      <w:r w:rsidRPr="00325565">
        <w:rPr>
          <w:rFonts w:ascii="宋体" w:hAnsi="宋体" w:cs="宋体" w:hint="eastAsia"/>
          <w:color w:val="000000" w:themeColor="text1"/>
          <w:szCs w:val="21"/>
        </w:rPr>
        <w:t>系统必须做到纵向到底，一环不漏；各职能部门、人员的安全生产责任</w:t>
      </w:r>
      <w:proofErr w:type="gramStart"/>
      <w:r w:rsidRPr="00325565">
        <w:rPr>
          <w:rFonts w:ascii="宋体" w:hAnsi="宋体" w:cs="宋体" w:hint="eastAsia"/>
          <w:color w:val="000000" w:themeColor="text1"/>
          <w:szCs w:val="21"/>
        </w:rPr>
        <w:t>制做</w:t>
      </w:r>
      <w:proofErr w:type="gramEnd"/>
      <w:r w:rsidRPr="00325565">
        <w:rPr>
          <w:rFonts w:ascii="宋体" w:hAnsi="宋体" w:cs="宋体" w:hint="eastAsia"/>
          <w:color w:val="000000" w:themeColor="text1"/>
          <w:szCs w:val="21"/>
        </w:rPr>
        <w:t>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6C06A48C" w14:textId="77777777" w:rsidR="00787B1F" w:rsidRPr="00325565" w:rsidRDefault="00787B1F" w:rsidP="00787B1F">
      <w:pPr>
        <w:shd w:val="clear" w:color="auto" w:fill="FFFFFF"/>
        <w:spacing w:line="420" w:lineRule="exact"/>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（4）承包人在任何时候都应采取各种合理的预防措施，防止其员工发生任何违法、违禁、暴力或妨碍治安的行为。</w:t>
      </w:r>
    </w:p>
    <w:p w14:paraId="55E37942" w14:textId="77777777" w:rsidR="00787B1F" w:rsidRPr="00325565" w:rsidRDefault="00787B1F" w:rsidP="00787B1F">
      <w:pPr>
        <w:shd w:val="clear" w:color="auto" w:fill="FFFFFF"/>
        <w:spacing w:line="420" w:lineRule="exact"/>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（5）承包人必须具有劳动安全</w:t>
      </w:r>
      <w:hyperlink r:id="rId29" w:history="1">
        <w:r w:rsidRPr="00325565">
          <w:rPr>
            <w:rFonts w:ascii="宋体" w:hAnsi="宋体" w:cs="宋体" w:hint="eastAsia"/>
            <w:color w:val="000000" w:themeColor="text1"/>
            <w:szCs w:val="21"/>
          </w:rPr>
          <w:t>管理</w:t>
        </w:r>
      </w:hyperlink>
      <w:r w:rsidRPr="00325565">
        <w:rPr>
          <w:rFonts w:ascii="宋体" w:hAnsi="宋体" w:cs="宋体" w:hint="eastAsia"/>
          <w:color w:val="000000" w:themeColor="text1"/>
          <w:szCs w:val="21"/>
        </w:rPr>
        <w:t>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w:t>
      </w:r>
      <w:hyperlink r:id="rId30" w:history="1">
        <w:r w:rsidRPr="00325565">
          <w:rPr>
            <w:rFonts w:ascii="宋体" w:hAnsi="宋体" w:cs="宋体" w:hint="eastAsia"/>
            <w:color w:val="000000" w:themeColor="text1"/>
            <w:szCs w:val="21"/>
          </w:rPr>
          <w:t>管理</w:t>
        </w:r>
      </w:hyperlink>
      <w:r w:rsidRPr="00325565">
        <w:rPr>
          <w:rFonts w:ascii="宋体" w:hAnsi="宋体" w:cs="宋体" w:hint="eastAsia"/>
          <w:color w:val="000000" w:themeColor="text1"/>
          <w:szCs w:val="21"/>
        </w:rPr>
        <w:t>责任。</w:t>
      </w:r>
    </w:p>
    <w:p w14:paraId="12AFB01F" w14:textId="77777777" w:rsidR="00787B1F" w:rsidRPr="00325565" w:rsidRDefault="00787B1F" w:rsidP="00787B1F">
      <w:pPr>
        <w:shd w:val="clear" w:color="auto" w:fill="FFFFFF"/>
        <w:spacing w:line="420" w:lineRule="exact"/>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（6）对于易燃易爆的材料除应专门妥善保管之外，还应配备有足够的消防设施，所有施工人</w:t>
      </w:r>
      <w:r w:rsidRPr="00325565">
        <w:rPr>
          <w:rFonts w:ascii="宋体" w:hAnsi="宋体" w:cs="宋体" w:hint="eastAsia"/>
          <w:color w:val="000000" w:themeColor="text1"/>
          <w:szCs w:val="21"/>
        </w:rPr>
        <w:lastRenderedPageBreak/>
        <w:t>员都应该熟悉消防设备的性能和使用方法；承包人不得将任何种类的爆炸物给予、易货或以其它方式转让给任何其他人，或允许、容忍上述同样行为。</w:t>
      </w:r>
    </w:p>
    <w:p w14:paraId="79045240" w14:textId="77777777" w:rsidR="00787B1F" w:rsidRPr="00325565" w:rsidRDefault="00787B1F" w:rsidP="00787B1F">
      <w:pPr>
        <w:shd w:val="clear" w:color="auto" w:fill="FFFFFF"/>
        <w:spacing w:line="420" w:lineRule="exact"/>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（7）操作人员上岗，必须按规定穿戴防护用品。施工负责人和安全检查员应随时检查劳动防护用品的穿戴情况，不按规定穿戴防护用品的人员不得上岗。</w:t>
      </w:r>
    </w:p>
    <w:p w14:paraId="35D45BE9" w14:textId="77777777" w:rsidR="00787B1F" w:rsidRPr="00325565" w:rsidRDefault="00787B1F" w:rsidP="00787B1F">
      <w:pPr>
        <w:shd w:val="clear" w:color="auto" w:fill="FFFFFF"/>
        <w:spacing w:line="420" w:lineRule="exact"/>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（8）所有施工机具设备和高空作业的设备均应定期检查，并有安全生产负责人的签字记录，保证其经常处于完好状态；不合格的机具、设备和劳动保护用品严禁使用。</w:t>
      </w:r>
    </w:p>
    <w:p w14:paraId="2ED6BA75" w14:textId="77777777" w:rsidR="00787B1F" w:rsidRPr="00325565" w:rsidRDefault="00787B1F" w:rsidP="00787B1F">
      <w:pPr>
        <w:shd w:val="clear" w:color="auto" w:fill="FFFFFF"/>
        <w:spacing w:line="420" w:lineRule="exact"/>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（9）施工中采用新技术、新工艺、新设备、新材料时，必须制定相应的安全技术措施，施工现场必须具有相关的安全标志牌。</w:t>
      </w:r>
    </w:p>
    <w:p w14:paraId="7EBBF8E9" w14:textId="77777777" w:rsidR="00787B1F" w:rsidRPr="00325565" w:rsidRDefault="00787B1F" w:rsidP="00787B1F">
      <w:pPr>
        <w:shd w:val="clear" w:color="auto" w:fill="FFFFFF"/>
        <w:spacing w:line="420" w:lineRule="exact"/>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10）承包人必须按照本项目特点，组织制定本项目实施中的生产安全事故应急救援预案；如果发生安全事故，应按照《国务院关于特大安全事故行政责任追究的规定》以及其它有关规定，及时上报有关部门，并坚持“四不放过”的原则，严肃处理相关责任人。</w:t>
      </w:r>
    </w:p>
    <w:p w14:paraId="0C48FDC1" w14:textId="77777777" w:rsidR="00787B1F" w:rsidRPr="00325565" w:rsidRDefault="00787B1F" w:rsidP="00787B1F">
      <w:pPr>
        <w:tabs>
          <w:tab w:val="left" w:pos="3630"/>
        </w:tabs>
        <w:spacing w:line="420" w:lineRule="exact"/>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11）承包人承诺为本项目的安全生产责任人，应在养护过程中尽到安全警示义务及安全注意义务，对本项目养护过程中发生的一切安全生产事故承担全部责任，包括承包人人员人身财物损害事故、发包人人员人身财物损害事故、第三人人身财物损害事故等。</w:t>
      </w:r>
    </w:p>
    <w:p w14:paraId="673B995F" w14:textId="77777777" w:rsidR="00787B1F" w:rsidRPr="00325565" w:rsidRDefault="00787B1F" w:rsidP="00787B1F">
      <w:pPr>
        <w:tabs>
          <w:tab w:val="left" w:pos="3630"/>
        </w:tabs>
        <w:spacing w:line="420" w:lineRule="exact"/>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3．违约责任</w:t>
      </w:r>
    </w:p>
    <w:p w14:paraId="7477BD8E" w14:textId="77777777" w:rsidR="00787B1F" w:rsidRPr="00325565" w:rsidRDefault="00787B1F" w:rsidP="00787B1F">
      <w:pPr>
        <w:shd w:val="clear" w:color="auto" w:fill="FFFFFF"/>
        <w:spacing w:line="420" w:lineRule="exact"/>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如因发包人或承包人违约造成安全事故，将依法追究责任。</w:t>
      </w:r>
    </w:p>
    <w:p w14:paraId="30AFEDF1" w14:textId="77777777" w:rsidR="00787B1F" w:rsidRPr="00325565" w:rsidRDefault="00787B1F" w:rsidP="00787B1F">
      <w:pPr>
        <w:shd w:val="clear" w:color="auto" w:fill="FFFFFF"/>
        <w:spacing w:line="420" w:lineRule="exact"/>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4．本合同由双方法定代表人或其授权的代理人签署并加盖单位章后生效，全部验收合格后失效。</w:t>
      </w:r>
    </w:p>
    <w:p w14:paraId="68480C0B" w14:textId="77777777" w:rsidR="00787B1F" w:rsidRPr="00325565" w:rsidRDefault="00787B1F" w:rsidP="00787B1F">
      <w:pPr>
        <w:spacing w:line="420" w:lineRule="exact"/>
        <w:ind w:firstLineChars="200" w:firstLine="420"/>
        <w:rPr>
          <w:rFonts w:ascii="宋体" w:hAnsi="宋体" w:cs="宋体"/>
          <w:color w:val="000000" w:themeColor="text1"/>
          <w:szCs w:val="21"/>
        </w:rPr>
      </w:pPr>
      <w:r w:rsidRPr="00325565">
        <w:rPr>
          <w:rFonts w:ascii="宋体" w:hAnsi="宋体" w:cs="宋体" w:hint="eastAsia"/>
          <w:color w:val="000000" w:themeColor="text1"/>
          <w:szCs w:val="21"/>
        </w:rPr>
        <w:t>5．本合同正本一式</w:t>
      </w:r>
      <w:r w:rsidRPr="00325565">
        <w:rPr>
          <w:rFonts w:ascii="宋体" w:hAnsi="宋体" w:cs="宋体" w:hint="eastAsia"/>
          <w:color w:val="000000" w:themeColor="text1"/>
          <w:szCs w:val="21"/>
          <w:u w:val="single"/>
        </w:rPr>
        <w:t xml:space="preserve"> </w:t>
      </w:r>
      <w:r w:rsidRPr="00325565">
        <w:rPr>
          <w:rFonts w:ascii="宋体" w:hAnsi="宋体" w:cs="宋体" w:hint="eastAsia"/>
          <w:color w:val="000000" w:themeColor="text1"/>
          <w:szCs w:val="21"/>
        </w:rPr>
        <w:t>贰</w:t>
      </w:r>
      <w:r w:rsidRPr="00325565">
        <w:rPr>
          <w:rFonts w:ascii="宋体" w:hAnsi="宋体" w:cs="宋体" w:hint="eastAsia"/>
          <w:color w:val="000000" w:themeColor="text1"/>
          <w:szCs w:val="21"/>
          <w:u w:val="single"/>
        </w:rPr>
        <w:t xml:space="preserve"> </w:t>
      </w:r>
      <w:r w:rsidRPr="00325565">
        <w:rPr>
          <w:rFonts w:ascii="宋体" w:hAnsi="宋体" w:cs="宋体" w:hint="eastAsia"/>
          <w:color w:val="000000" w:themeColor="text1"/>
          <w:szCs w:val="21"/>
        </w:rPr>
        <w:t>份，副本</w:t>
      </w:r>
      <w:r w:rsidRPr="00325565">
        <w:rPr>
          <w:rFonts w:ascii="宋体" w:hAnsi="宋体" w:cs="宋体" w:hint="eastAsia"/>
          <w:color w:val="000000" w:themeColor="text1"/>
          <w:szCs w:val="21"/>
          <w:u w:val="single"/>
        </w:rPr>
        <w:t xml:space="preserve"> 陆 </w:t>
      </w:r>
      <w:r w:rsidRPr="00325565">
        <w:rPr>
          <w:rFonts w:ascii="宋体" w:hAnsi="宋体" w:cs="宋体" w:hint="eastAsia"/>
          <w:color w:val="000000" w:themeColor="text1"/>
          <w:szCs w:val="21"/>
        </w:rPr>
        <w:t>份，合同双方各执正本</w:t>
      </w:r>
      <w:r w:rsidRPr="00325565">
        <w:rPr>
          <w:rFonts w:ascii="宋体" w:hAnsi="宋体" w:cs="宋体" w:hint="eastAsia"/>
          <w:color w:val="000000" w:themeColor="text1"/>
          <w:szCs w:val="21"/>
          <w:u w:val="single"/>
        </w:rPr>
        <w:t xml:space="preserve">  </w:t>
      </w:r>
      <w:proofErr w:type="gramStart"/>
      <w:r w:rsidRPr="00325565">
        <w:rPr>
          <w:rFonts w:ascii="宋体" w:hAnsi="宋体" w:cs="宋体" w:hint="eastAsia"/>
          <w:color w:val="000000" w:themeColor="text1"/>
          <w:szCs w:val="21"/>
          <w:u w:val="single"/>
        </w:rPr>
        <w:t>壹</w:t>
      </w:r>
      <w:proofErr w:type="gramEnd"/>
      <w:r w:rsidRPr="00325565">
        <w:rPr>
          <w:rFonts w:ascii="宋体" w:hAnsi="宋体" w:cs="宋体" w:hint="eastAsia"/>
          <w:color w:val="000000" w:themeColor="text1"/>
          <w:szCs w:val="21"/>
          <w:u w:val="single"/>
        </w:rPr>
        <w:t xml:space="preserve">  </w:t>
      </w:r>
      <w:r w:rsidRPr="00325565">
        <w:rPr>
          <w:rFonts w:ascii="宋体" w:hAnsi="宋体" w:cs="宋体" w:hint="eastAsia"/>
          <w:color w:val="000000" w:themeColor="text1"/>
          <w:szCs w:val="21"/>
        </w:rPr>
        <w:t>份，副本</w:t>
      </w:r>
      <w:r w:rsidRPr="00325565">
        <w:rPr>
          <w:rFonts w:ascii="宋体" w:hAnsi="宋体" w:cs="宋体" w:hint="eastAsia"/>
          <w:color w:val="000000" w:themeColor="text1"/>
          <w:szCs w:val="21"/>
          <w:u w:val="single"/>
        </w:rPr>
        <w:t xml:space="preserve"> 叁 </w:t>
      </w:r>
      <w:r w:rsidRPr="00325565">
        <w:rPr>
          <w:rFonts w:ascii="宋体" w:hAnsi="宋体" w:cs="宋体" w:hint="eastAsia"/>
          <w:color w:val="000000" w:themeColor="text1"/>
          <w:szCs w:val="21"/>
        </w:rPr>
        <w:t>份。当正本与副本的内容不一致时，以正本为准。</w:t>
      </w:r>
    </w:p>
    <w:p w14:paraId="2F02E581" w14:textId="77777777" w:rsidR="00787B1F" w:rsidRPr="00325565" w:rsidRDefault="00787B1F" w:rsidP="00787B1F">
      <w:pPr>
        <w:rPr>
          <w:rFonts w:ascii="宋体" w:hAnsi="宋体" w:cs="宋体"/>
          <w:color w:val="000000" w:themeColor="text1"/>
          <w:szCs w:val="21"/>
        </w:rPr>
      </w:pPr>
    </w:p>
    <w:p w14:paraId="1D2B41BC" w14:textId="77777777" w:rsidR="00787B1F" w:rsidRPr="00325565" w:rsidRDefault="00787B1F" w:rsidP="00787B1F">
      <w:pPr>
        <w:spacing w:line="276" w:lineRule="auto"/>
        <w:rPr>
          <w:rFonts w:ascii="宋体" w:hAnsi="宋体" w:cs="宋体"/>
          <w:color w:val="000000" w:themeColor="text1"/>
          <w:szCs w:val="21"/>
        </w:rPr>
      </w:pPr>
      <w:bookmarkStart w:id="364" w:name="_Toc14432531"/>
      <w:bookmarkStart w:id="365" w:name="_Toc233290456"/>
      <w:bookmarkStart w:id="366" w:name="_Toc233435997"/>
      <w:bookmarkStart w:id="367" w:name="_Toc288546794"/>
      <w:bookmarkStart w:id="368" w:name="_Toc282787609"/>
      <w:bookmarkStart w:id="369" w:name="_Toc233214908"/>
      <w:bookmarkStart w:id="370" w:name="_Toc233429858"/>
      <w:bookmarkStart w:id="371" w:name="_Toc282779145"/>
      <w:bookmarkStart w:id="372" w:name="_Toc6659300"/>
      <w:bookmarkStart w:id="373" w:name="_Toc233423341"/>
      <w:bookmarkStart w:id="374" w:name="_Toc282779654"/>
      <w:bookmarkStart w:id="375" w:name="_Toc288491670"/>
      <w:bookmarkStart w:id="376" w:name="_Toc283794342"/>
      <w:bookmarkStart w:id="377" w:name="_Toc287853494"/>
      <w:r w:rsidRPr="00325565">
        <w:rPr>
          <w:rFonts w:ascii="宋体" w:hAnsi="宋体" w:cs="宋体" w:hint="eastAsia"/>
          <w:color w:val="000000" w:themeColor="text1"/>
          <w:szCs w:val="21"/>
        </w:rPr>
        <w:t>发包人：</w:t>
      </w:r>
      <w:r w:rsidRPr="00325565">
        <w:rPr>
          <w:rFonts w:ascii="宋体" w:hAnsi="宋体" w:cs="宋体" w:hint="eastAsia"/>
          <w:color w:val="000000" w:themeColor="text1"/>
          <w:szCs w:val="21"/>
          <w:u w:val="single"/>
        </w:rPr>
        <w:t xml:space="preserve">                                  </w:t>
      </w:r>
      <w:r w:rsidRPr="00325565">
        <w:rPr>
          <w:rFonts w:ascii="宋体" w:hAnsi="宋体" w:cs="宋体" w:hint="eastAsia"/>
          <w:color w:val="000000" w:themeColor="text1"/>
          <w:szCs w:val="21"/>
        </w:rPr>
        <w:t>（盖单位章）</w:t>
      </w:r>
    </w:p>
    <w:p w14:paraId="1F8581CC" w14:textId="77777777" w:rsidR="00787B1F" w:rsidRPr="00325565" w:rsidRDefault="00787B1F" w:rsidP="00787B1F">
      <w:pPr>
        <w:spacing w:line="276" w:lineRule="auto"/>
        <w:rPr>
          <w:rFonts w:ascii="宋体" w:hAnsi="宋体" w:cs="宋体"/>
          <w:color w:val="000000" w:themeColor="text1"/>
          <w:szCs w:val="21"/>
        </w:rPr>
      </w:pPr>
      <w:r w:rsidRPr="00325565">
        <w:rPr>
          <w:rFonts w:ascii="宋体" w:hAnsi="宋体" w:cs="宋体" w:hint="eastAsia"/>
          <w:color w:val="000000" w:themeColor="text1"/>
          <w:szCs w:val="21"/>
        </w:rPr>
        <w:t>法定代表人或其委托代理人：</w:t>
      </w:r>
      <w:r w:rsidRPr="00325565">
        <w:rPr>
          <w:rFonts w:ascii="宋体" w:hAnsi="宋体" w:cs="宋体" w:hint="eastAsia"/>
          <w:color w:val="000000" w:themeColor="text1"/>
          <w:szCs w:val="21"/>
          <w:u w:val="single"/>
        </w:rPr>
        <w:t xml:space="preserve">                    </w:t>
      </w:r>
      <w:r w:rsidRPr="00325565">
        <w:rPr>
          <w:rFonts w:ascii="宋体" w:hAnsi="宋体" w:cs="宋体" w:hint="eastAsia"/>
          <w:color w:val="000000" w:themeColor="text1"/>
          <w:szCs w:val="21"/>
        </w:rPr>
        <w:t>（签字）</w:t>
      </w:r>
    </w:p>
    <w:p w14:paraId="5FD120EF" w14:textId="77777777" w:rsidR="00787B1F" w:rsidRPr="00325565" w:rsidRDefault="00787B1F" w:rsidP="00787B1F">
      <w:pPr>
        <w:spacing w:line="276" w:lineRule="auto"/>
        <w:ind w:firstLineChars="1300" w:firstLine="2730"/>
        <w:rPr>
          <w:rFonts w:ascii="宋体" w:hAnsi="宋体" w:cs="宋体"/>
          <w:color w:val="000000" w:themeColor="text1"/>
          <w:szCs w:val="21"/>
        </w:rPr>
      </w:pPr>
      <w:r w:rsidRPr="00325565">
        <w:rPr>
          <w:rFonts w:ascii="宋体" w:hAnsi="宋体" w:cs="宋体" w:hint="eastAsia"/>
          <w:color w:val="000000" w:themeColor="text1"/>
          <w:szCs w:val="21"/>
        </w:rPr>
        <w:t xml:space="preserve">       年       月       日</w:t>
      </w:r>
    </w:p>
    <w:p w14:paraId="74E96902" w14:textId="77777777" w:rsidR="00787B1F" w:rsidRPr="00325565" w:rsidRDefault="00787B1F" w:rsidP="00787B1F">
      <w:pPr>
        <w:spacing w:line="276" w:lineRule="auto"/>
        <w:ind w:firstLineChars="1300" w:firstLine="2730"/>
        <w:rPr>
          <w:rFonts w:ascii="宋体" w:hAnsi="宋体" w:cs="宋体"/>
          <w:color w:val="000000" w:themeColor="text1"/>
          <w:szCs w:val="21"/>
        </w:rPr>
      </w:pPr>
    </w:p>
    <w:p w14:paraId="396E590E" w14:textId="77777777" w:rsidR="00787B1F" w:rsidRPr="00325565" w:rsidRDefault="00787B1F" w:rsidP="00787B1F">
      <w:pPr>
        <w:spacing w:line="276" w:lineRule="auto"/>
        <w:rPr>
          <w:rFonts w:ascii="宋体" w:hAnsi="宋体" w:cs="宋体"/>
          <w:color w:val="000000" w:themeColor="text1"/>
          <w:szCs w:val="21"/>
        </w:rPr>
      </w:pPr>
      <w:r w:rsidRPr="00325565">
        <w:rPr>
          <w:rFonts w:ascii="宋体" w:hAnsi="宋体" w:cs="宋体" w:hint="eastAsia"/>
          <w:color w:val="000000" w:themeColor="text1"/>
          <w:szCs w:val="21"/>
        </w:rPr>
        <w:t>承包人：</w:t>
      </w:r>
      <w:r w:rsidRPr="00325565">
        <w:rPr>
          <w:rFonts w:ascii="宋体" w:hAnsi="宋体" w:cs="宋体" w:hint="eastAsia"/>
          <w:color w:val="000000" w:themeColor="text1"/>
          <w:szCs w:val="21"/>
          <w:u w:val="single"/>
        </w:rPr>
        <w:t xml:space="preserve">                                    </w:t>
      </w:r>
      <w:r w:rsidRPr="00325565">
        <w:rPr>
          <w:rFonts w:ascii="宋体" w:hAnsi="宋体" w:cs="宋体" w:hint="eastAsia"/>
          <w:color w:val="000000" w:themeColor="text1"/>
          <w:szCs w:val="21"/>
        </w:rPr>
        <w:t>（盖单位章）</w:t>
      </w:r>
    </w:p>
    <w:p w14:paraId="595B3425" w14:textId="77777777" w:rsidR="00787B1F" w:rsidRPr="00325565" w:rsidRDefault="00787B1F" w:rsidP="00787B1F">
      <w:pPr>
        <w:spacing w:line="276" w:lineRule="auto"/>
        <w:rPr>
          <w:rFonts w:ascii="宋体" w:hAnsi="宋体" w:cs="宋体"/>
          <w:color w:val="000000" w:themeColor="text1"/>
          <w:szCs w:val="21"/>
        </w:rPr>
      </w:pPr>
      <w:r w:rsidRPr="00325565">
        <w:rPr>
          <w:rFonts w:ascii="宋体" w:hAnsi="宋体" w:cs="宋体" w:hint="eastAsia"/>
          <w:color w:val="000000" w:themeColor="text1"/>
          <w:szCs w:val="21"/>
        </w:rPr>
        <w:t>法定代表人或其委托代理人：</w:t>
      </w:r>
      <w:r w:rsidRPr="00325565">
        <w:rPr>
          <w:rFonts w:ascii="宋体" w:hAnsi="宋体" w:cs="宋体" w:hint="eastAsia"/>
          <w:color w:val="000000" w:themeColor="text1"/>
          <w:szCs w:val="21"/>
          <w:u w:val="single"/>
        </w:rPr>
        <w:t xml:space="preserve">                    </w:t>
      </w:r>
      <w:r w:rsidRPr="00325565">
        <w:rPr>
          <w:rFonts w:ascii="宋体" w:hAnsi="宋体" w:cs="宋体" w:hint="eastAsia"/>
          <w:color w:val="000000" w:themeColor="text1"/>
          <w:szCs w:val="21"/>
        </w:rPr>
        <w:t>（签字）</w:t>
      </w:r>
    </w:p>
    <w:p w14:paraId="1AEC42EA" w14:textId="77777777" w:rsidR="00787B1F" w:rsidRPr="00325565" w:rsidRDefault="00787B1F" w:rsidP="00787B1F">
      <w:pPr>
        <w:spacing w:line="276" w:lineRule="auto"/>
        <w:ind w:firstLineChars="600" w:firstLine="1260"/>
        <w:rPr>
          <w:rFonts w:ascii="宋体" w:hAnsi="宋体" w:cs="宋体"/>
          <w:color w:val="000000" w:themeColor="text1"/>
          <w:szCs w:val="21"/>
        </w:rPr>
        <w:sectPr w:rsidR="00787B1F" w:rsidRPr="00325565">
          <w:pgSz w:w="11906" w:h="16838"/>
          <w:pgMar w:top="1247" w:right="1531" w:bottom="1304" w:left="1531" w:header="851" w:footer="992" w:gutter="0"/>
          <w:cols w:space="720"/>
          <w:docGrid w:linePitch="312"/>
        </w:sectPr>
      </w:pPr>
      <w:r w:rsidRPr="00325565">
        <w:rPr>
          <w:rFonts w:ascii="宋体" w:hAnsi="宋体" w:cs="宋体" w:hint="eastAsia"/>
          <w:color w:val="000000" w:themeColor="text1"/>
          <w:szCs w:val="21"/>
        </w:rPr>
        <w:t xml:space="preserve">                     年       月       日</w:t>
      </w:r>
    </w:p>
    <w:p w14:paraId="74CFCBD1" w14:textId="77777777" w:rsidR="00787B1F" w:rsidRPr="00325565" w:rsidRDefault="00787B1F" w:rsidP="00F90DBE">
      <w:pPr>
        <w:pStyle w:val="378020"/>
        <w:jc w:val="left"/>
        <w:rPr>
          <w:rFonts w:ascii="宋体" w:eastAsia="宋体" w:hAnsi="宋体"/>
          <w:color w:val="000000" w:themeColor="text1"/>
          <w:sz w:val="21"/>
          <w:szCs w:val="21"/>
        </w:rPr>
      </w:pPr>
      <w:bookmarkStart w:id="378" w:name="_Toc7082"/>
      <w:bookmarkStart w:id="379" w:name="_Toc1641"/>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sidRPr="00325565">
        <w:rPr>
          <w:rFonts w:ascii="宋体" w:hAnsi="宋体" w:hint="eastAsia"/>
          <w:color w:val="000000" w:themeColor="text1"/>
        </w:rPr>
        <w:lastRenderedPageBreak/>
        <w:t>第六章</w:t>
      </w:r>
      <w:r w:rsidRPr="00325565">
        <w:rPr>
          <w:rFonts w:ascii="宋体" w:hAnsi="宋体" w:hint="eastAsia"/>
          <w:color w:val="000000" w:themeColor="text1"/>
        </w:rPr>
        <w:t xml:space="preserve">  </w:t>
      </w:r>
      <w:r w:rsidRPr="00325565">
        <w:rPr>
          <w:rFonts w:ascii="宋体" w:hAnsi="宋体" w:hint="eastAsia"/>
          <w:color w:val="000000" w:themeColor="text1"/>
        </w:rPr>
        <w:t>投标文件格式</w:t>
      </w:r>
      <w:bookmarkEnd w:id="264"/>
      <w:r w:rsidRPr="00325565">
        <w:rPr>
          <w:rFonts w:ascii="宋体" w:hAnsi="宋体" w:hint="eastAsia"/>
          <w:color w:val="000000" w:themeColor="text1"/>
        </w:rPr>
        <w:t>及附件</w:t>
      </w:r>
      <w:bookmarkEnd w:id="378"/>
      <w:bookmarkEnd w:id="379"/>
    </w:p>
    <w:p w14:paraId="62CB15B2" w14:textId="77777777" w:rsidR="00787B1F" w:rsidRPr="00325565" w:rsidRDefault="00787B1F" w:rsidP="00787B1F">
      <w:pPr>
        <w:rPr>
          <w:rFonts w:ascii="宋体" w:hAnsi="宋体"/>
          <w:color w:val="000000" w:themeColor="text1"/>
          <w:sz w:val="24"/>
          <w:szCs w:val="20"/>
        </w:rPr>
      </w:pPr>
    </w:p>
    <w:p w14:paraId="240C48C6" w14:textId="77777777" w:rsidR="00787B1F" w:rsidRPr="00325565" w:rsidRDefault="00F96E44" w:rsidP="00787B1F">
      <w:pPr>
        <w:pStyle w:val="2"/>
        <w:spacing w:before="120" w:after="60" w:line="240" w:lineRule="auto"/>
        <w:rPr>
          <w:rFonts w:ascii="宋体" w:eastAsia="宋体" w:hAnsi="宋体"/>
          <w:color w:val="000000" w:themeColor="text1"/>
          <w:sz w:val="21"/>
          <w:szCs w:val="21"/>
        </w:rPr>
      </w:pPr>
      <w:bookmarkStart w:id="380" w:name="_Toc28033"/>
      <w:bookmarkStart w:id="381" w:name="_Toc19186"/>
      <w:bookmarkStart w:id="382" w:name="_Toc22946"/>
      <w:bookmarkStart w:id="383" w:name="_Toc14932"/>
      <w:r w:rsidRPr="00325565">
        <w:rPr>
          <w:rFonts w:ascii="宋体" w:eastAsia="宋体" w:hAnsi="宋体"/>
          <w:color w:val="000000" w:themeColor="text1"/>
          <w:sz w:val="21"/>
          <w:szCs w:val="21"/>
        </w:rPr>
        <w:t>1</w:t>
      </w:r>
      <w:r w:rsidR="00787B1F" w:rsidRPr="00325565">
        <w:rPr>
          <w:rFonts w:ascii="宋体" w:eastAsia="宋体" w:hAnsi="宋体" w:hint="eastAsia"/>
          <w:color w:val="000000" w:themeColor="text1"/>
          <w:sz w:val="21"/>
          <w:szCs w:val="21"/>
        </w:rPr>
        <w:t>、封面格式</w:t>
      </w:r>
      <w:bookmarkEnd w:id="380"/>
      <w:bookmarkEnd w:id="381"/>
      <w:bookmarkEnd w:id="382"/>
      <w:bookmarkEnd w:id="383"/>
    </w:p>
    <w:p w14:paraId="0650981E" w14:textId="77777777" w:rsidR="00787B1F" w:rsidRPr="00325565" w:rsidRDefault="00787B1F" w:rsidP="00787B1F">
      <w:pPr>
        <w:snapToGrid w:val="0"/>
        <w:spacing w:beforeLines="50" w:before="120" w:after="50"/>
        <w:rPr>
          <w:rFonts w:ascii="宋体" w:hAnsi="宋体"/>
          <w:b/>
          <w:bCs/>
          <w:color w:val="000000" w:themeColor="text1"/>
          <w:szCs w:val="21"/>
        </w:rPr>
      </w:pPr>
    </w:p>
    <w:p w14:paraId="5CE8759D" w14:textId="77777777" w:rsidR="00787B1F" w:rsidRPr="00325565" w:rsidRDefault="00787B1F" w:rsidP="00787B1F">
      <w:pPr>
        <w:snapToGrid w:val="0"/>
        <w:spacing w:beforeLines="50" w:before="120" w:after="50"/>
        <w:jc w:val="center"/>
        <w:rPr>
          <w:rFonts w:ascii="宋体" w:hAnsi="宋体"/>
          <w:b/>
          <w:bCs/>
          <w:color w:val="000000" w:themeColor="text1"/>
          <w:szCs w:val="21"/>
        </w:rPr>
      </w:pPr>
      <w:r w:rsidRPr="00325565">
        <w:rPr>
          <w:rFonts w:ascii="宋体" w:hAnsi="宋体" w:hint="eastAsia"/>
          <w:b/>
          <w:bCs/>
          <w:color w:val="000000" w:themeColor="text1"/>
          <w:szCs w:val="21"/>
        </w:rPr>
        <w:t>资格文件/商务技术文件/报价文件</w:t>
      </w:r>
    </w:p>
    <w:p w14:paraId="5CF4E326" w14:textId="77777777" w:rsidR="00787B1F" w:rsidRPr="00325565" w:rsidRDefault="00787B1F" w:rsidP="00787B1F">
      <w:pPr>
        <w:snapToGrid w:val="0"/>
        <w:spacing w:beforeLines="50" w:before="120" w:after="50"/>
        <w:ind w:firstLineChars="2883" w:firstLine="6078"/>
        <w:jc w:val="center"/>
        <w:rPr>
          <w:rFonts w:ascii="宋体" w:hAnsi="宋体"/>
          <w:b/>
          <w:bCs/>
          <w:color w:val="000000" w:themeColor="text1"/>
          <w:szCs w:val="21"/>
        </w:rPr>
      </w:pPr>
    </w:p>
    <w:p w14:paraId="39BAFDD9" w14:textId="5A3DFA38" w:rsidR="00787B1F" w:rsidRPr="00325565" w:rsidRDefault="00787B1F" w:rsidP="00787B1F">
      <w:pPr>
        <w:snapToGrid w:val="0"/>
        <w:spacing w:beforeLines="50" w:before="120" w:after="50" w:line="360" w:lineRule="auto"/>
        <w:ind w:firstLineChars="161" w:firstLine="338"/>
        <w:rPr>
          <w:rFonts w:ascii="宋体" w:hAnsi="宋体"/>
          <w:bCs/>
          <w:color w:val="000000" w:themeColor="text1"/>
          <w:szCs w:val="21"/>
        </w:rPr>
      </w:pPr>
      <w:r w:rsidRPr="00325565">
        <w:rPr>
          <w:rFonts w:ascii="宋体" w:hAnsi="宋体" w:hint="eastAsia"/>
          <w:bCs/>
          <w:color w:val="000000" w:themeColor="text1"/>
          <w:szCs w:val="21"/>
        </w:rPr>
        <w:t>项目名称：</w:t>
      </w:r>
      <w:r w:rsidR="0067443C" w:rsidRPr="00325565">
        <w:rPr>
          <w:rFonts w:ascii="宋体" w:hAnsi="宋体" w:hint="eastAsia"/>
          <w:bCs/>
          <w:color w:val="000000" w:themeColor="text1"/>
          <w:szCs w:val="21"/>
        </w:rPr>
        <w:t xml:space="preserve"> </w:t>
      </w:r>
    </w:p>
    <w:p w14:paraId="55A94DE4" w14:textId="77777777" w:rsidR="00787B1F" w:rsidRPr="00325565" w:rsidRDefault="00787B1F" w:rsidP="00787B1F">
      <w:pPr>
        <w:snapToGrid w:val="0"/>
        <w:spacing w:beforeLines="50" w:before="120" w:after="50" w:line="360" w:lineRule="auto"/>
        <w:ind w:firstLineChars="161" w:firstLine="338"/>
        <w:rPr>
          <w:rFonts w:ascii="宋体" w:hAnsi="宋体"/>
          <w:color w:val="000000" w:themeColor="text1"/>
          <w:kern w:val="0"/>
          <w:szCs w:val="21"/>
        </w:rPr>
      </w:pPr>
      <w:r w:rsidRPr="00325565">
        <w:rPr>
          <w:rFonts w:ascii="宋体" w:hAnsi="宋体" w:hint="eastAsia"/>
          <w:bCs/>
          <w:color w:val="000000" w:themeColor="text1"/>
          <w:szCs w:val="21"/>
        </w:rPr>
        <w:t>项目编号：</w:t>
      </w:r>
    </w:p>
    <w:p w14:paraId="5B1DF86C" w14:textId="77777777" w:rsidR="00787B1F" w:rsidRPr="00325565" w:rsidRDefault="00787B1F" w:rsidP="00787B1F">
      <w:pPr>
        <w:snapToGrid w:val="0"/>
        <w:spacing w:beforeLines="50" w:before="120" w:after="50" w:line="360" w:lineRule="auto"/>
        <w:ind w:firstLineChars="161" w:firstLine="338"/>
        <w:rPr>
          <w:rFonts w:ascii="宋体" w:hAnsi="宋体"/>
          <w:bCs/>
          <w:color w:val="000000" w:themeColor="text1"/>
          <w:szCs w:val="21"/>
        </w:rPr>
      </w:pPr>
      <w:r w:rsidRPr="00325565">
        <w:rPr>
          <w:rFonts w:ascii="宋体" w:hAnsi="宋体" w:hint="eastAsia"/>
          <w:bCs/>
          <w:color w:val="000000" w:themeColor="text1"/>
          <w:szCs w:val="21"/>
        </w:rPr>
        <w:t>投标人（盖单位章）：</w:t>
      </w:r>
    </w:p>
    <w:p w14:paraId="27D023D9" w14:textId="77777777" w:rsidR="00787B1F" w:rsidRPr="00325565" w:rsidRDefault="00787B1F" w:rsidP="00787B1F">
      <w:pPr>
        <w:snapToGrid w:val="0"/>
        <w:spacing w:beforeLines="50" w:before="120" w:after="50" w:line="360" w:lineRule="auto"/>
        <w:ind w:firstLineChars="161" w:firstLine="338"/>
        <w:rPr>
          <w:rFonts w:ascii="宋体" w:hAnsi="宋体"/>
          <w:bCs/>
          <w:color w:val="000000" w:themeColor="text1"/>
          <w:szCs w:val="21"/>
        </w:rPr>
      </w:pPr>
      <w:r w:rsidRPr="00325565">
        <w:rPr>
          <w:rFonts w:ascii="宋体" w:hAnsi="宋体" w:hint="eastAsia"/>
          <w:bCs/>
          <w:color w:val="000000" w:themeColor="text1"/>
          <w:szCs w:val="21"/>
        </w:rPr>
        <w:t>法定代表人或授权代表（签字或盖章）：____________________</w:t>
      </w:r>
    </w:p>
    <w:p w14:paraId="76FC02C9" w14:textId="77777777" w:rsidR="00787B1F" w:rsidRPr="00325565" w:rsidRDefault="00787B1F" w:rsidP="00787B1F">
      <w:pPr>
        <w:snapToGrid w:val="0"/>
        <w:spacing w:beforeLines="50" w:before="120" w:after="50" w:line="360" w:lineRule="auto"/>
        <w:ind w:firstLineChars="161" w:firstLine="338"/>
        <w:rPr>
          <w:rFonts w:ascii="宋体" w:hAnsi="宋体"/>
          <w:bCs/>
          <w:color w:val="000000" w:themeColor="text1"/>
          <w:szCs w:val="21"/>
        </w:rPr>
      </w:pPr>
      <w:r w:rsidRPr="00325565">
        <w:rPr>
          <w:rFonts w:ascii="宋体" w:hAnsi="宋体" w:hint="eastAsia"/>
          <w:bCs/>
          <w:color w:val="000000" w:themeColor="text1"/>
          <w:szCs w:val="21"/>
        </w:rPr>
        <w:t>投标人地址：</w:t>
      </w:r>
    </w:p>
    <w:p w14:paraId="3D03D9BF" w14:textId="77777777" w:rsidR="00787B1F" w:rsidRPr="00325565" w:rsidRDefault="00787B1F" w:rsidP="00787B1F">
      <w:pPr>
        <w:pStyle w:val="affb"/>
        <w:ind w:firstLine="480"/>
        <w:rPr>
          <w:rFonts w:ascii="Tahoma" w:hAnsi="Tahoma"/>
          <w:color w:val="000000" w:themeColor="text1"/>
          <w:sz w:val="24"/>
          <w:szCs w:val="20"/>
        </w:rPr>
      </w:pPr>
    </w:p>
    <w:p w14:paraId="57C5509F" w14:textId="77777777" w:rsidR="00787B1F" w:rsidRPr="00325565" w:rsidRDefault="00787B1F" w:rsidP="00787B1F">
      <w:pPr>
        <w:snapToGrid w:val="0"/>
        <w:spacing w:beforeLines="50" w:before="120" w:after="50" w:line="360" w:lineRule="auto"/>
        <w:ind w:firstLine="645"/>
        <w:jc w:val="center"/>
        <w:rPr>
          <w:rFonts w:ascii="宋体" w:hAnsi="宋体"/>
          <w:bCs/>
          <w:color w:val="000000" w:themeColor="text1"/>
          <w:szCs w:val="21"/>
        </w:rPr>
      </w:pPr>
      <w:r w:rsidRPr="00325565">
        <w:rPr>
          <w:rFonts w:ascii="宋体" w:hAnsi="宋体" w:hint="eastAsia"/>
          <w:bCs/>
          <w:color w:val="000000" w:themeColor="text1"/>
          <w:szCs w:val="21"/>
        </w:rPr>
        <w:t xml:space="preserve">                        年  月  日</w:t>
      </w:r>
    </w:p>
    <w:p w14:paraId="47B2D49B" w14:textId="77777777" w:rsidR="00787B1F" w:rsidRPr="00325565" w:rsidRDefault="00787B1F" w:rsidP="00787B1F">
      <w:pPr>
        <w:pStyle w:val="2"/>
        <w:spacing w:before="120" w:after="60" w:line="240" w:lineRule="auto"/>
        <w:rPr>
          <w:rFonts w:ascii="宋体" w:eastAsia="宋体" w:hAnsi="宋体"/>
          <w:color w:val="000000" w:themeColor="text1"/>
          <w:sz w:val="21"/>
          <w:szCs w:val="21"/>
        </w:rPr>
      </w:pPr>
      <w:r w:rsidRPr="00325565">
        <w:rPr>
          <w:rFonts w:ascii="宋体" w:eastAsia="宋体" w:hAnsi="宋体" w:hint="eastAsia"/>
          <w:color w:val="000000" w:themeColor="text1"/>
          <w:sz w:val="21"/>
          <w:szCs w:val="21"/>
        </w:rPr>
        <w:br w:type="page"/>
      </w:r>
      <w:bookmarkStart w:id="384" w:name="_Toc3682"/>
      <w:bookmarkStart w:id="385" w:name="_Toc433039352"/>
      <w:bookmarkStart w:id="386" w:name="_Toc32230"/>
      <w:bookmarkStart w:id="387" w:name="_Toc23913"/>
      <w:bookmarkStart w:id="388" w:name="_Toc22658"/>
      <w:r w:rsidR="00F96E44" w:rsidRPr="00325565">
        <w:rPr>
          <w:rFonts w:ascii="宋体" w:eastAsia="宋体" w:hAnsi="宋体"/>
          <w:color w:val="000000" w:themeColor="text1"/>
          <w:sz w:val="21"/>
          <w:szCs w:val="21"/>
        </w:rPr>
        <w:lastRenderedPageBreak/>
        <w:t>2</w:t>
      </w:r>
      <w:r w:rsidRPr="00325565">
        <w:rPr>
          <w:rFonts w:ascii="宋体" w:eastAsia="宋体" w:hAnsi="宋体" w:hint="eastAsia"/>
          <w:color w:val="000000" w:themeColor="text1"/>
          <w:sz w:val="21"/>
          <w:szCs w:val="21"/>
        </w:rPr>
        <w:t>、评分标准对应页码</w:t>
      </w:r>
      <w:bookmarkEnd w:id="384"/>
      <w:bookmarkEnd w:id="385"/>
      <w:bookmarkEnd w:id="386"/>
      <w:bookmarkEnd w:id="387"/>
      <w:bookmarkEnd w:id="388"/>
    </w:p>
    <w:p w14:paraId="329306EA" w14:textId="77777777" w:rsidR="00787B1F" w:rsidRPr="00325565" w:rsidRDefault="00787B1F" w:rsidP="00787B1F">
      <w:pPr>
        <w:snapToGrid w:val="0"/>
        <w:spacing w:beforeLines="50" w:before="120" w:after="60"/>
        <w:jc w:val="center"/>
        <w:rPr>
          <w:rFonts w:ascii="宋体" w:hAnsi="宋体"/>
          <w:b/>
          <w:color w:val="000000" w:themeColor="text1"/>
          <w:szCs w:val="21"/>
        </w:rPr>
      </w:pPr>
    </w:p>
    <w:p w14:paraId="4D7D1939" w14:textId="77777777" w:rsidR="00787B1F" w:rsidRPr="00325565" w:rsidRDefault="00787B1F" w:rsidP="00787B1F">
      <w:pPr>
        <w:snapToGrid w:val="0"/>
        <w:spacing w:beforeLines="50" w:before="120" w:after="60"/>
        <w:jc w:val="center"/>
        <w:rPr>
          <w:rFonts w:ascii="宋体" w:hAnsi="宋体"/>
          <w:b/>
          <w:color w:val="000000" w:themeColor="text1"/>
          <w:szCs w:val="21"/>
        </w:rPr>
      </w:pPr>
      <w:r w:rsidRPr="00325565">
        <w:rPr>
          <w:rFonts w:ascii="宋体" w:hAnsi="宋体" w:hint="eastAsia"/>
          <w:b/>
          <w:color w:val="000000" w:themeColor="text1"/>
          <w:szCs w:val="21"/>
        </w:rPr>
        <w:t>评分标准对应页码</w:t>
      </w:r>
    </w:p>
    <w:tbl>
      <w:tblPr>
        <w:tblW w:w="9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40"/>
        <w:gridCol w:w="2067"/>
        <w:gridCol w:w="2971"/>
      </w:tblGrid>
      <w:tr w:rsidR="00325565" w:rsidRPr="00325565" w14:paraId="39391BC7" w14:textId="77777777" w:rsidTr="00FB0C2E">
        <w:trPr>
          <w:trHeight w:val="628"/>
        </w:trPr>
        <w:tc>
          <w:tcPr>
            <w:tcW w:w="4140" w:type="dxa"/>
            <w:tcBorders>
              <w:right w:val="single" w:sz="4" w:space="0" w:color="auto"/>
            </w:tcBorders>
            <w:vAlign w:val="center"/>
          </w:tcPr>
          <w:p w14:paraId="533D6DDB" w14:textId="77777777" w:rsidR="00787B1F" w:rsidRPr="00325565" w:rsidRDefault="00787B1F" w:rsidP="00FB0C2E">
            <w:pPr>
              <w:snapToGrid w:val="0"/>
              <w:jc w:val="center"/>
              <w:rPr>
                <w:rFonts w:ascii="宋体" w:hAnsi="宋体"/>
                <w:b/>
                <w:color w:val="000000" w:themeColor="text1"/>
                <w:szCs w:val="21"/>
              </w:rPr>
            </w:pPr>
            <w:r w:rsidRPr="00325565">
              <w:rPr>
                <w:rFonts w:ascii="宋体" w:hAnsi="宋体" w:hint="eastAsia"/>
                <w:b/>
                <w:color w:val="000000" w:themeColor="text1"/>
                <w:szCs w:val="21"/>
              </w:rPr>
              <w:t>招标文件对应评分项</w:t>
            </w:r>
          </w:p>
        </w:tc>
        <w:tc>
          <w:tcPr>
            <w:tcW w:w="2067" w:type="dxa"/>
            <w:vAlign w:val="center"/>
          </w:tcPr>
          <w:p w14:paraId="76AC55B4" w14:textId="77777777" w:rsidR="00787B1F" w:rsidRPr="00325565" w:rsidRDefault="00787B1F" w:rsidP="00FB0C2E">
            <w:pPr>
              <w:snapToGrid w:val="0"/>
              <w:jc w:val="center"/>
              <w:rPr>
                <w:rFonts w:ascii="宋体" w:hAnsi="宋体"/>
                <w:b/>
                <w:color w:val="000000" w:themeColor="text1"/>
                <w:szCs w:val="21"/>
              </w:rPr>
            </w:pPr>
            <w:r w:rsidRPr="00325565">
              <w:rPr>
                <w:rFonts w:ascii="宋体" w:hAnsi="宋体" w:hint="eastAsia"/>
                <w:b/>
                <w:color w:val="000000" w:themeColor="text1"/>
                <w:szCs w:val="21"/>
              </w:rPr>
              <w:t>投标文件对应页码</w:t>
            </w:r>
          </w:p>
        </w:tc>
        <w:tc>
          <w:tcPr>
            <w:tcW w:w="2971" w:type="dxa"/>
            <w:vAlign w:val="center"/>
          </w:tcPr>
          <w:p w14:paraId="4C60D0DA" w14:textId="77777777" w:rsidR="00787B1F" w:rsidRPr="00325565" w:rsidRDefault="00787B1F" w:rsidP="00FB0C2E">
            <w:pPr>
              <w:snapToGrid w:val="0"/>
              <w:jc w:val="center"/>
              <w:rPr>
                <w:rFonts w:ascii="宋体" w:hAnsi="宋体"/>
                <w:b/>
                <w:color w:val="000000" w:themeColor="text1"/>
                <w:szCs w:val="21"/>
              </w:rPr>
            </w:pPr>
            <w:r w:rsidRPr="00325565">
              <w:rPr>
                <w:rFonts w:ascii="宋体" w:hAnsi="宋体" w:hint="eastAsia"/>
                <w:b/>
                <w:color w:val="000000" w:themeColor="text1"/>
                <w:szCs w:val="21"/>
              </w:rPr>
              <w:t>备注</w:t>
            </w:r>
          </w:p>
        </w:tc>
      </w:tr>
      <w:tr w:rsidR="00325565" w:rsidRPr="00325565" w14:paraId="2190D142" w14:textId="77777777" w:rsidTr="00FB0C2E">
        <w:trPr>
          <w:trHeight w:val="628"/>
        </w:trPr>
        <w:tc>
          <w:tcPr>
            <w:tcW w:w="4140" w:type="dxa"/>
            <w:tcBorders>
              <w:right w:val="single" w:sz="4" w:space="0" w:color="auto"/>
            </w:tcBorders>
            <w:vAlign w:val="center"/>
          </w:tcPr>
          <w:p w14:paraId="5EEB804D" w14:textId="77777777" w:rsidR="00787B1F" w:rsidRPr="00325565" w:rsidRDefault="00787B1F" w:rsidP="00FB0C2E">
            <w:pPr>
              <w:adjustRightInd w:val="0"/>
              <w:snapToGrid w:val="0"/>
              <w:spacing w:line="400" w:lineRule="exact"/>
              <w:jc w:val="left"/>
              <w:rPr>
                <w:rFonts w:ascii="宋体" w:hAnsi="宋体"/>
                <w:color w:val="000000" w:themeColor="text1"/>
                <w:szCs w:val="21"/>
              </w:rPr>
            </w:pPr>
          </w:p>
        </w:tc>
        <w:tc>
          <w:tcPr>
            <w:tcW w:w="2067" w:type="dxa"/>
            <w:vAlign w:val="center"/>
          </w:tcPr>
          <w:p w14:paraId="0BA5F01A" w14:textId="77777777" w:rsidR="00787B1F" w:rsidRPr="00325565" w:rsidRDefault="00787B1F" w:rsidP="00FB0C2E">
            <w:pPr>
              <w:tabs>
                <w:tab w:val="left" w:pos="5662"/>
              </w:tabs>
              <w:rPr>
                <w:rFonts w:ascii="宋体" w:hAnsi="宋体"/>
                <w:b/>
                <w:color w:val="000000" w:themeColor="text1"/>
                <w:szCs w:val="21"/>
              </w:rPr>
            </w:pPr>
          </w:p>
        </w:tc>
        <w:tc>
          <w:tcPr>
            <w:tcW w:w="2971" w:type="dxa"/>
            <w:vAlign w:val="center"/>
          </w:tcPr>
          <w:p w14:paraId="77F8DF06" w14:textId="77777777" w:rsidR="00787B1F" w:rsidRPr="00325565" w:rsidRDefault="00787B1F" w:rsidP="00FB0C2E">
            <w:pPr>
              <w:adjustRightInd w:val="0"/>
              <w:snapToGrid w:val="0"/>
              <w:spacing w:line="400" w:lineRule="exact"/>
              <w:jc w:val="left"/>
              <w:rPr>
                <w:rFonts w:ascii="宋体" w:hAnsi="宋体"/>
                <w:color w:val="000000" w:themeColor="text1"/>
                <w:szCs w:val="21"/>
              </w:rPr>
            </w:pPr>
          </w:p>
        </w:tc>
      </w:tr>
      <w:tr w:rsidR="00325565" w:rsidRPr="00325565" w14:paraId="0FC6B119" w14:textId="77777777" w:rsidTr="00FB0C2E">
        <w:trPr>
          <w:trHeight w:val="628"/>
        </w:trPr>
        <w:tc>
          <w:tcPr>
            <w:tcW w:w="4140" w:type="dxa"/>
            <w:tcBorders>
              <w:right w:val="single" w:sz="4" w:space="0" w:color="auto"/>
            </w:tcBorders>
            <w:vAlign w:val="center"/>
          </w:tcPr>
          <w:p w14:paraId="4BB88FFE" w14:textId="77777777" w:rsidR="00787B1F" w:rsidRPr="00325565" w:rsidRDefault="00787B1F" w:rsidP="00FB0C2E">
            <w:pPr>
              <w:adjustRightInd w:val="0"/>
              <w:snapToGrid w:val="0"/>
              <w:spacing w:line="400" w:lineRule="exact"/>
              <w:jc w:val="left"/>
              <w:rPr>
                <w:rFonts w:ascii="宋体" w:hAnsi="宋体"/>
                <w:color w:val="000000" w:themeColor="text1"/>
                <w:szCs w:val="21"/>
              </w:rPr>
            </w:pPr>
          </w:p>
        </w:tc>
        <w:tc>
          <w:tcPr>
            <w:tcW w:w="2067" w:type="dxa"/>
            <w:vAlign w:val="center"/>
          </w:tcPr>
          <w:p w14:paraId="0278D3E6" w14:textId="77777777" w:rsidR="00787B1F" w:rsidRPr="00325565" w:rsidRDefault="00787B1F" w:rsidP="00FB0C2E">
            <w:pPr>
              <w:tabs>
                <w:tab w:val="left" w:pos="5662"/>
              </w:tabs>
              <w:rPr>
                <w:rFonts w:ascii="宋体" w:hAnsi="宋体"/>
                <w:b/>
                <w:color w:val="000000" w:themeColor="text1"/>
                <w:szCs w:val="21"/>
              </w:rPr>
            </w:pPr>
          </w:p>
        </w:tc>
        <w:tc>
          <w:tcPr>
            <w:tcW w:w="2971" w:type="dxa"/>
            <w:vAlign w:val="center"/>
          </w:tcPr>
          <w:p w14:paraId="7065E31D" w14:textId="77777777" w:rsidR="00787B1F" w:rsidRPr="00325565" w:rsidRDefault="00787B1F" w:rsidP="00FB0C2E">
            <w:pPr>
              <w:snapToGrid w:val="0"/>
              <w:spacing w:line="360" w:lineRule="exact"/>
              <w:rPr>
                <w:rFonts w:ascii="宋体" w:hAnsi="宋体"/>
                <w:b/>
                <w:bCs/>
                <w:color w:val="000000" w:themeColor="text1"/>
                <w:szCs w:val="21"/>
              </w:rPr>
            </w:pPr>
          </w:p>
        </w:tc>
      </w:tr>
      <w:tr w:rsidR="00325565" w:rsidRPr="00325565" w14:paraId="6E315B87" w14:textId="77777777" w:rsidTr="00FB0C2E">
        <w:trPr>
          <w:trHeight w:val="628"/>
        </w:trPr>
        <w:tc>
          <w:tcPr>
            <w:tcW w:w="4140" w:type="dxa"/>
            <w:tcBorders>
              <w:right w:val="single" w:sz="4" w:space="0" w:color="auto"/>
            </w:tcBorders>
            <w:vAlign w:val="center"/>
          </w:tcPr>
          <w:p w14:paraId="5484C34E" w14:textId="77777777" w:rsidR="00787B1F" w:rsidRPr="00325565" w:rsidRDefault="00787B1F" w:rsidP="00FB0C2E">
            <w:pPr>
              <w:adjustRightInd w:val="0"/>
              <w:snapToGrid w:val="0"/>
              <w:spacing w:line="400" w:lineRule="exact"/>
              <w:jc w:val="left"/>
              <w:rPr>
                <w:rFonts w:ascii="宋体" w:hAnsi="宋体"/>
                <w:color w:val="000000" w:themeColor="text1"/>
                <w:szCs w:val="21"/>
              </w:rPr>
            </w:pPr>
          </w:p>
        </w:tc>
        <w:tc>
          <w:tcPr>
            <w:tcW w:w="2067" w:type="dxa"/>
            <w:vAlign w:val="center"/>
          </w:tcPr>
          <w:p w14:paraId="04455C29" w14:textId="77777777" w:rsidR="00787B1F" w:rsidRPr="00325565" w:rsidRDefault="00787B1F" w:rsidP="00FB0C2E">
            <w:pPr>
              <w:tabs>
                <w:tab w:val="left" w:pos="5662"/>
              </w:tabs>
              <w:rPr>
                <w:rFonts w:ascii="宋体" w:hAnsi="宋体"/>
                <w:b/>
                <w:color w:val="000000" w:themeColor="text1"/>
                <w:szCs w:val="21"/>
              </w:rPr>
            </w:pPr>
          </w:p>
        </w:tc>
        <w:tc>
          <w:tcPr>
            <w:tcW w:w="2971" w:type="dxa"/>
            <w:vAlign w:val="center"/>
          </w:tcPr>
          <w:p w14:paraId="73ED35AE" w14:textId="77777777" w:rsidR="00787B1F" w:rsidRPr="00325565" w:rsidRDefault="00787B1F" w:rsidP="00FB0C2E">
            <w:pPr>
              <w:adjustRightInd w:val="0"/>
              <w:snapToGrid w:val="0"/>
              <w:spacing w:line="400" w:lineRule="exact"/>
              <w:jc w:val="left"/>
              <w:rPr>
                <w:rFonts w:ascii="宋体" w:hAnsi="宋体"/>
                <w:b/>
                <w:bCs/>
                <w:color w:val="000000" w:themeColor="text1"/>
                <w:szCs w:val="21"/>
              </w:rPr>
            </w:pPr>
          </w:p>
        </w:tc>
      </w:tr>
      <w:tr w:rsidR="00325565" w:rsidRPr="00325565" w14:paraId="0C62B576" w14:textId="77777777" w:rsidTr="00FB0C2E">
        <w:trPr>
          <w:trHeight w:val="628"/>
        </w:trPr>
        <w:tc>
          <w:tcPr>
            <w:tcW w:w="4140" w:type="dxa"/>
            <w:tcBorders>
              <w:right w:val="single" w:sz="4" w:space="0" w:color="auto"/>
            </w:tcBorders>
            <w:vAlign w:val="center"/>
          </w:tcPr>
          <w:p w14:paraId="76914C0A" w14:textId="77777777" w:rsidR="00787B1F" w:rsidRPr="00325565" w:rsidRDefault="00787B1F" w:rsidP="00FB0C2E">
            <w:pPr>
              <w:adjustRightInd w:val="0"/>
              <w:snapToGrid w:val="0"/>
              <w:spacing w:line="400" w:lineRule="exact"/>
              <w:jc w:val="left"/>
              <w:rPr>
                <w:rFonts w:ascii="宋体" w:hAnsi="宋体"/>
                <w:color w:val="000000" w:themeColor="text1"/>
                <w:szCs w:val="21"/>
              </w:rPr>
            </w:pPr>
          </w:p>
        </w:tc>
        <w:tc>
          <w:tcPr>
            <w:tcW w:w="2067" w:type="dxa"/>
            <w:vAlign w:val="center"/>
          </w:tcPr>
          <w:p w14:paraId="3F1F2188" w14:textId="77777777" w:rsidR="00787B1F" w:rsidRPr="00325565" w:rsidRDefault="00787B1F" w:rsidP="00FB0C2E">
            <w:pPr>
              <w:tabs>
                <w:tab w:val="left" w:pos="5662"/>
              </w:tabs>
              <w:rPr>
                <w:rFonts w:ascii="宋体" w:hAnsi="宋体"/>
                <w:b/>
                <w:color w:val="000000" w:themeColor="text1"/>
                <w:szCs w:val="21"/>
              </w:rPr>
            </w:pPr>
          </w:p>
        </w:tc>
        <w:tc>
          <w:tcPr>
            <w:tcW w:w="2971" w:type="dxa"/>
            <w:vAlign w:val="center"/>
          </w:tcPr>
          <w:p w14:paraId="285628A9" w14:textId="77777777" w:rsidR="00787B1F" w:rsidRPr="00325565" w:rsidRDefault="00787B1F" w:rsidP="00FB0C2E">
            <w:pPr>
              <w:adjustRightInd w:val="0"/>
              <w:snapToGrid w:val="0"/>
              <w:spacing w:line="400" w:lineRule="exact"/>
              <w:jc w:val="left"/>
              <w:rPr>
                <w:rFonts w:ascii="宋体" w:hAnsi="宋体"/>
                <w:color w:val="000000" w:themeColor="text1"/>
                <w:szCs w:val="21"/>
              </w:rPr>
            </w:pPr>
          </w:p>
        </w:tc>
      </w:tr>
      <w:tr w:rsidR="00325565" w:rsidRPr="00325565" w14:paraId="6D37EEC9" w14:textId="77777777" w:rsidTr="00FB0C2E">
        <w:trPr>
          <w:trHeight w:val="628"/>
        </w:trPr>
        <w:tc>
          <w:tcPr>
            <w:tcW w:w="4140" w:type="dxa"/>
            <w:tcBorders>
              <w:right w:val="single" w:sz="4" w:space="0" w:color="auto"/>
            </w:tcBorders>
            <w:vAlign w:val="center"/>
          </w:tcPr>
          <w:p w14:paraId="41D83015" w14:textId="77777777" w:rsidR="00787B1F" w:rsidRPr="00325565" w:rsidRDefault="00787B1F" w:rsidP="00FB0C2E">
            <w:pPr>
              <w:adjustRightInd w:val="0"/>
              <w:snapToGrid w:val="0"/>
              <w:spacing w:line="400" w:lineRule="exact"/>
              <w:jc w:val="left"/>
              <w:rPr>
                <w:rFonts w:ascii="宋体" w:hAnsi="宋体"/>
                <w:color w:val="000000" w:themeColor="text1"/>
                <w:szCs w:val="21"/>
              </w:rPr>
            </w:pPr>
          </w:p>
        </w:tc>
        <w:tc>
          <w:tcPr>
            <w:tcW w:w="2067" w:type="dxa"/>
            <w:vAlign w:val="center"/>
          </w:tcPr>
          <w:p w14:paraId="1DB962A8" w14:textId="77777777" w:rsidR="00787B1F" w:rsidRPr="00325565" w:rsidRDefault="00787B1F" w:rsidP="00FB0C2E">
            <w:pPr>
              <w:tabs>
                <w:tab w:val="left" w:pos="5129"/>
              </w:tabs>
              <w:spacing w:line="0" w:lineRule="atLeast"/>
              <w:jc w:val="left"/>
              <w:rPr>
                <w:rFonts w:ascii="宋体" w:hAnsi="宋体"/>
                <w:b/>
                <w:color w:val="000000" w:themeColor="text1"/>
                <w:szCs w:val="21"/>
              </w:rPr>
            </w:pPr>
          </w:p>
        </w:tc>
        <w:tc>
          <w:tcPr>
            <w:tcW w:w="2971" w:type="dxa"/>
            <w:vAlign w:val="center"/>
          </w:tcPr>
          <w:p w14:paraId="6C0A9661" w14:textId="77777777" w:rsidR="00787B1F" w:rsidRPr="00325565" w:rsidRDefault="00787B1F" w:rsidP="00FB0C2E">
            <w:pPr>
              <w:snapToGrid w:val="0"/>
              <w:jc w:val="left"/>
              <w:rPr>
                <w:rFonts w:ascii="宋体" w:hAnsi="宋体"/>
                <w:b/>
                <w:color w:val="000000" w:themeColor="text1"/>
                <w:szCs w:val="21"/>
              </w:rPr>
            </w:pPr>
          </w:p>
        </w:tc>
      </w:tr>
      <w:tr w:rsidR="00325565" w:rsidRPr="00325565" w14:paraId="04DB1B01" w14:textId="77777777" w:rsidTr="00FB0C2E">
        <w:trPr>
          <w:trHeight w:val="628"/>
        </w:trPr>
        <w:tc>
          <w:tcPr>
            <w:tcW w:w="4140" w:type="dxa"/>
            <w:tcBorders>
              <w:right w:val="single" w:sz="4" w:space="0" w:color="auto"/>
            </w:tcBorders>
            <w:vAlign w:val="center"/>
          </w:tcPr>
          <w:p w14:paraId="15D0966C" w14:textId="77777777" w:rsidR="00787B1F" w:rsidRPr="00325565" w:rsidRDefault="00787B1F" w:rsidP="00FB0C2E">
            <w:pPr>
              <w:adjustRightInd w:val="0"/>
              <w:snapToGrid w:val="0"/>
              <w:spacing w:line="400" w:lineRule="exact"/>
              <w:jc w:val="left"/>
              <w:rPr>
                <w:rFonts w:ascii="宋体" w:hAnsi="宋体"/>
                <w:color w:val="000000" w:themeColor="text1"/>
                <w:szCs w:val="21"/>
              </w:rPr>
            </w:pPr>
          </w:p>
        </w:tc>
        <w:tc>
          <w:tcPr>
            <w:tcW w:w="2067" w:type="dxa"/>
            <w:vAlign w:val="center"/>
          </w:tcPr>
          <w:p w14:paraId="7E277B62" w14:textId="77777777" w:rsidR="00787B1F" w:rsidRPr="00325565" w:rsidRDefault="00787B1F" w:rsidP="00FB0C2E">
            <w:pPr>
              <w:tabs>
                <w:tab w:val="left" w:pos="5129"/>
              </w:tabs>
              <w:spacing w:line="0" w:lineRule="atLeast"/>
              <w:jc w:val="left"/>
              <w:rPr>
                <w:rFonts w:ascii="宋体" w:hAnsi="宋体"/>
                <w:b/>
                <w:color w:val="000000" w:themeColor="text1"/>
                <w:szCs w:val="21"/>
              </w:rPr>
            </w:pPr>
          </w:p>
        </w:tc>
        <w:tc>
          <w:tcPr>
            <w:tcW w:w="2971" w:type="dxa"/>
            <w:vAlign w:val="center"/>
          </w:tcPr>
          <w:p w14:paraId="4BB549C0" w14:textId="77777777" w:rsidR="00787B1F" w:rsidRPr="00325565" w:rsidRDefault="00787B1F" w:rsidP="00FB0C2E">
            <w:pPr>
              <w:snapToGrid w:val="0"/>
              <w:jc w:val="left"/>
              <w:rPr>
                <w:rFonts w:ascii="宋体" w:hAnsi="宋体"/>
                <w:b/>
                <w:color w:val="000000" w:themeColor="text1"/>
                <w:szCs w:val="21"/>
              </w:rPr>
            </w:pPr>
          </w:p>
        </w:tc>
      </w:tr>
      <w:tr w:rsidR="00325565" w:rsidRPr="00325565" w14:paraId="78EA3FBE" w14:textId="77777777" w:rsidTr="00FB0C2E">
        <w:trPr>
          <w:trHeight w:val="628"/>
        </w:trPr>
        <w:tc>
          <w:tcPr>
            <w:tcW w:w="4140" w:type="dxa"/>
            <w:tcBorders>
              <w:right w:val="single" w:sz="4" w:space="0" w:color="auto"/>
            </w:tcBorders>
            <w:vAlign w:val="center"/>
          </w:tcPr>
          <w:p w14:paraId="64A79714" w14:textId="77777777" w:rsidR="00787B1F" w:rsidRPr="00325565" w:rsidRDefault="00787B1F" w:rsidP="00FB0C2E">
            <w:pPr>
              <w:adjustRightInd w:val="0"/>
              <w:snapToGrid w:val="0"/>
              <w:spacing w:line="400" w:lineRule="exact"/>
              <w:jc w:val="left"/>
              <w:rPr>
                <w:rFonts w:ascii="宋体" w:hAnsi="宋体"/>
                <w:color w:val="000000" w:themeColor="text1"/>
                <w:szCs w:val="21"/>
              </w:rPr>
            </w:pPr>
          </w:p>
        </w:tc>
        <w:tc>
          <w:tcPr>
            <w:tcW w:w="2067" w:type="dxa"/>
            <w:vAlign w:val="center"/>
          </w:tcPr>
          <w:p w14:paraId="0C5BD06E" w14:textId="77777777" w:rsidR="00787B1F" w:rsidRPr="00325565" w:rsidRDefault="00787B1F" w:rsidP="00FB0C2E">
            <w:pPr>
              <w:tabs>
                <w:tab w:val="left" w:pos="5129"/>
              </w:tabs>
              <w:spacing w:line="0" w:lineRule="atLeast"/>
              <w:jc w:val="left"/>
              <w:rPr>
                <w:rFonts w:ascii="宋体" w:hAnsi="宋体"/>
                <w:b/>
                <w:color w:val="000000" w:themeColor="text1"/>
                <w:szCs w:val="21"/>
              </w:rPr>
            </w:pPr>
          </w:p>
        </w:tc>
        <w:tc>
          <w:tcPr>
            <w:tcW w:w="2971" w:type="dxa"/>
            <w:vAlign w:val="center"/>
          </w:tcPr>
          <w:p w14:paraId="3957D099" w14:textId="77777777" w:rsidR="00787B1F" w:rsidRPr="00325565" w:rsidRDefault="00787B1F" w:rsidP="00FB0C2E">
            <w:pPr>
              <w:snapToGrid w:val="0"/>
              <w:jc w:val="left"/>
              <w:rPr>
                <w:rFonts w:ascii="宋体" w:hAnsi="宋体"/>
                <w:b/>
                <w:color w:val="000000" w:themeColor="text1"/>
                <w:szCs w:val="21"/>
              </w:rPr>
            </w:pPr>
          </w:p>
        </w:tc>
      </w:tr>
      <w:tr w:rsidR="00325565" w:rsidRPr="00325565" w14:paraId="12551D34" w14:textId="77777777" w:rsidTr="00FB0C2E">
        <w:trPr>
          <w:trHeight w:val="628"/>
        </w:trPr>
        <w:tc>
          <w:tcPr>
            <w:tcW w:w="4140" w:type="dxa"/>
            <w:tcBorders>
              <w:right w:val="single" w:sz="4" w:space="0" w:color="auto"/>
            </w:tcBorders>
            <w:vAlign w:val="center"/>
          </w:tcPr>
          <w:p w14:paraId="4D9C44C6" w14:textId="77777777" w:rsidR="00787B1F" w:rsidRPr="00325565" w:rsidRDefault="00787B1F" w:rsidP="00FB0C2E">
            <w:pPr>
              <w:adjustRightInd w:val="0"/>
              <w:snapToGrid w:val="0"/>
              <w:spacing w:line="400" w:lineRule="exact"/>
              <w:jc w:val="left"/>
              <w:rPr>
                <w:rFonts w:ascii="宋体" w:hAnsi="宋体"/>
                <w:color w:val="000000" w:themeColor="text1"/>
                <w:szCs w:val="21"/>
              </w:rPr>
            </w:pPr>
          </w:p>
        </w:tc>
        <w:tc>
          <w:tcPr>
            <w:tcW w:w="2067" w:type="dxa"/>
            <w:vAlign w:val="center"/>
          </w:tcPr>
          <w:p w14:paraId="7F07375E" w14:textId="77777777" w:rsidR="00787B1F" w:rsidRPr="00325565" w:rsidRDefault="00787B1F" w:rsidP="00FB0C2E">
            <w:pPr>
              <w:tabs>
                <w:tab w:val="left" w:pos="5129"/>
              </w:tabs>
              <w:spacing w:line="0" w:lineRule="atLeast"/>
              <w:jc w:val="left"/>
              <w:rPr>
                <w:rFonts w:ascii="宋体" w:hAnsi="宋体"/>
                <w:b/>
                <w:color w:val="000000" w:themeColor="text1"/>
                <w:szCs w:val="21"/>
              </w:rPr>
            </w:pPr>
          </w:p>
        </w:tc>
        <w:tc>
          <w:tcPr>
            <w:tcW w:w="2971" w:type="dxa"/>
            <w:vAlign w:val="center"/>
          </w:tcPr>
          <w:p w14:paraId="52E41060" w14:textId="77777777" w:rsidR="00787B1F" w:rsidRPr="00325565" w:rsidRDefault="00787B1F" w:rsidP="00FB0C2E">
            <w:pPr>
              <w:snapToGrid w:val="0"/>
              <w:jc w:val="left"/>
              <w:rPr>
                <w:rFonts w:ascii="宋体" w:hAnsi="宋体"/>
                <w:b/>
                <w:color w:val="000000" w:themeColor="text1"/>
                <w:szCs w:val="21"/>
              </w:rPr>
            </w:pPr>
          </w:p>
        </w:tc>
      </w:tr>
      <w:tr w:rsidR="00325565" w:rsidRPr="00325565" w14:paraId="1C7A6648" w14:textId="77777777" w:rsidTr="00FB0C2E">
        <w:trPr>
          <w:trHeight w:val="628"/>
        </w:trPr>
        <w:tc>
          <w:tcPr>
            <w:tcW w:w="4140" w:type="dxa"/>
            <w:tcBorders>
              <w:right w:val="single" w:sz="4" w:space="0" w:color="auto"/>
            </w:tcBorders>
            <w:vAlign w:val="center"/>
          </w:tcPr>
          <w:p w14:paraId="664DFDB3" w14:textId="77777777" w:rsidR="00787B1F" w:rsidRPr="00325565" w:rsidRDefault="00787B1F" w:rsidP="00FB0C2E">
            <w:pPr>
              <w:adjustRightInd w:val="0"/>
              <w:snapToGrid w:val="0"/>
              <w:spacing w:line="400" w:lineRule="exact"/>
              <w:jc w:val="left"/>
              <w:rPr>
                <w:rFonts w:ascii="宋体" w:hAnsi="宋体"/>
                <w:color w:val="000000" w:themeColor="text1"/>
                <w:szCs w:val="21"/>
              </w:rPr>
            </w:pPr>
          </w:p>
        </w:tc>
        <w:tc>
          <w:tcPr>
            <w:tcW w:w="2067" w:type="dxa"/>
            <w:vAlign w:val="center"/>
          </w:tcPr>
          <w:p w14:paraId="590AA381" w14:textId="77777777" w:rsidR="00787B1F" w:rsidRPr="00325565" w:rsidRDefault="00787B1F" w:rsidP="00FB0C2E">
            <w:pPr>
              <w:tabs>
                <w:tab w:val="left" w:pos="5129"/>
              </w:tabs>
              <w:spacing w:line="0" w:lineRule="atLeast"/>
              <w:jc w:val="left"/>
              <w:rPr>
                <w:rFonts w:ascii="宋体" w:hAnsi="宋体"/>
                <w:b/>
                <w:color w:val="000000" w:themeColor="text1"/>
                <w:szCs w:val="21"/>
              </w:rPr>
            </w:pPr>
          </w:p>
        </w:tc>
        <w:tc>
          <w:tcPr>
            <w:tcW w:w="2971" w:type="dxa"/>
            <w:vAlign w:val="center"/>
          </w:tcPr>
          <w:p w14:paraId="082F5FC9" w14:textId="77777777" w:rsidR="00787B1F" w:rsidRPr="00325565" w:rsidRDefault="00787B1F" w:rsidP="00FB0C2E">
            <w:pPr>
              <w:snapToGrid w:val="0"/>
              <w:jc w:val="left"/>
              <w:rPr>
                <w:rFonts w:ascii="宋体" w:hAnsi="宋体"/>
                <w:b/>
                <w:color w:val="000000" w:themeColor="text1"/>
                <w:szCs w:val="21"/>
              </w:rPr>
            </w:pPr>
          </w:p>
        </w:tc>
      </w:tr>
      <w:tr w:rsidR="00325565" w:rsidRPr="00325565" w14:paraId="3CB6A709" w14:textId="77777777" w:rsidTr="00FB0C2E">
        <w:trPr>
          <w:trHeight w:val="628"/>
        </w:trPr>
        <w:tc>
          <w:tcPr>
            <w:tcW w:w="4140" w:type="dxa"/>
            <w:tcBorders>
              <w:right w:val="single" w:sz="4" w:space="0" w:color="auto"/>
            </w:tcBorders>
            <w:vAlign w:val="center"/>
          </w:tcPr>
          <w:p w14:paraId="1EB29DD8" w14:textId="77777777" w:rsidR="00787B1F" w:rsidRPr="00325565" w:rsidRDefault="00787B1F" w:rsidP="00FB0C2E">
            <w:pPr>
              <w:adjustRightInd w:val="0"/>
              <w:snapToGrid w:val="0"/>
              <w:spacing w:line="400" w:lineRule="exact"/>
              <w:jc w:val="left"/>
              <w:rPr>
                <w:rFonts w:ascii="宋体" w:hAnsi="宋体"/>
                <w:color w:val="000000" w:themeColor="text1"/>
                <w:szCs w:val="21"/>
              </w:rPr>
            </w:pPr>
          </w:p>
        </w:tc>
        <w:tc>
          <w:tcPr>
            <w:tcW w:w="2067" w:type="dxa"/>
            <w:vAlign w:val="center"/>
          </w:tcPr>
          <w:p w14:paraId="455E1819" w14:textId="77777777" w:rsidR="00787B1F" w:rsidRPr="00325565" w:rsidRDefault="00787B1F" w:rsidP="00FB0C2E">
            <w:pPr>
              <w:tabs>
                <w:tab w:val="left" w:pos="5129"/>
              </w:tabs>
              <w:spacing w:line="0" w:lineRule="atLeast"/>
              <w:jc w:val="left"/>
              <w:rPr>
                <w:rFonts w:ascii="宋体" w:hAnsi="宋体"/>
                <w:b/>
                <w:color w:val="000000" w:themeColor="text1"/>
                <w:szCs w:val="21"/>
              </w:rPr>
            </w:pPr>
          </w:p>
        </w:tc>
        <w:tc>
          <w:tcPr>
            <w:tcW w:w="2971" w:type="dxa"/>
            <w:vAlign w:val="center"/>
          </w:tcPr>
          <w:p w14:paraId="45CF4C80" w14:textId="77777777" w:rsidR="00787B1F" w:rsidRPr="00325565" w:rsidRDefault="00787B1F" w:rsidP="00FB0C2E">
            <w:pPr>
              <w:snapToGrid w:val="0"/>
              <w:jc w:val="left"/>
              <w:rPr>
                <w:rFonts w:ascii="宋体" w:hAnsi="宋体"/>
                <w:b/>
                <w:color w:val="000000" w:themeColor="text1"/>
                <w:szCs w:val="21"/>
              </w:rPr>
            </w:pPr>
          </w:p>
        </w:tc>
      </w:tr>
      <w:tr w:rsidR="00325565" w:rsidRPr="00325565" w14:paraId="7A8DC401" w14:textId="77777777" w:rsidTr="00FB0C2E">
        <w:trPr>
          <w:trHeight w:val="628"/>
        </w:trPr>
        <w:tc>
          <w:tcPr>
            <w:tcW w:w="4140" w:type="dxa"/>
            <w:tcBorders>
              <w:right w:val="single" w:sz="4" w:space="0" w:color="auto"/>
            </w:tcBorders>
            <w:vAlign w:val="center"/>
          </w:tcPr>
          <w:p w14:paraId="4632EA9F" w14:textId="77777777" w:rsidR="00787B1F" w:rsidRPr="00325565" w:rsidRDefault="00787B1F" w:rsidP="00FB0C2E">
            <w:pPr>
              <w:adjustRightInd w:val="0"/>
              <w:snapToGrid w:val="0"/>
              <w:spacing w:line="400" w:lineRule="exact"/>
              <w:jc w:val="left"/>
              <w:rPr>
                <w:rFonts w:ascii="宋体" w:hAnsi="宋体"/>
                <w:color w:val="000000" w:themeColor="text1"/>
                <w:szCs w:val="21"/>
              </w:rPr>
            </w:pPr>
          </w:p>
        </w:tc>
        <w:tc>
          <w:tcPr>
            <w:tcW w:w="2067" w:type="dxa"/>
            <w:vAlign w:val="center"/>
          </w:tcPr>
          <w:p w14:paraId="2A5FB43F" w14:textId="77777777" w:rsidR="00787B1F" w:rsidRPr="00325565" w:rsidRDefault="00787B1F" w:rsidP="00FB0C2E">
            <w:pPr>
              <w:tabs>
                <w:tab w:val="left" w:pos="5129"/>
              </w:tabs>
              <w:spacing w:line="0" w:lineRule="atLeast"/>
              <w:jc w:val="left"/>
              <w:rPr>
                <w:rFonts w:ascii="宋体" w:hAnsi="宋体"/>
                <w:b/>
                <w:color w:val="000000" w:themeColor="text1"/>
                <w:szCs w:val="21"/>
              </w:rPr>
            </w:pPr>
          </w:p>
        </w:tc>
        <w:tc>
          <w:tcPr>
            <w:tcW w:w="2971" w:type="dxa"/>
            <w:vAlign w:val="center"/>
          </w:tcPr>
          <w:p w14:paraId="3492B09A" w14:textId="77777777" w:rsidR="00787B1F" w:rsidRPr="00325565" w:rsidRDefault="00787B1F" w:rsidP="00FB0C2E">
            <w:pPr>
              <w:snapToGrid w:val="0"/>
              <w:jc w:val="left"/>
              <w:rPr>
                <w:rFonts w:ascii="宋体" w:hAnsi="宋体"/>
                <w:b/>
                <w:color w:val="000000" w:themeColor="text1"/>
                <w:szCs w:val="21"/>
              </w:rPr>
            </w:pPr>
          </w:p>
        </w:tc>
      </w:tr>
      <w:tr w:rsidR="00325565" w:rsidRPr="00325565" w14:paraId="2C6DABA5" w14:textId="77777777" w:rsidTr="00FB0C2E">
        <w:trPr>
          <w:trHeight w:val="628"/>
        </w:trPr>
        <w:tc>
          <w:tcPr>
            <w:tcW w:w="4140" w:type="dxa"/>
            <w:tcBorders>
              <w:right w:val="single" w:sz="4" w:space="0" w:color="auto"/>
            </w:tcBorders>
            <w:vAlign w:val="center"/>
          </w:tcPr>
          <w:p w14:paraId="2BA5662E" w14:textId="77777777" w:rsidR="00787B1F" w:rsidRPr="00325565" w:rsidRDefault="00787B1F" w:rsidP="00FB0C2E">
            <w:pPr>
              <w:adjustRightInd w:val="0"/>
              <w:snapToGrid w:val="0"/>
              <w:spacing w:line="400" w:lineRule="exact"/>
              <w:jc w:val="left"/>
              <w:rPr>
                <w:rFonts w:ascii="宋体" w:hAnsi="宋体"/>
                <w:color w:val="000000" w:themeColor="text1"/>
                <w:szCs w:val="21"/>
              </w:rPr>
            </w:pPr>
          </w:p>
        </w:tc>
        <w:tc>
          <w:tcPr>
            <w:tcW w:w="2067" w:type="dxa"/>
            <w:vAlign w:val="center"/>
          </w:tcPr>
          <w:p w14:paraId="034DCA75" w14:textId="77777777" w:rsidR="00787B1F" w:rsidRPr="00325565" w:rsidRDefault="00787B1F" w:rsidP="00FB0C2E">
            <w:pPr>
              <w:tabs>
                <w:tab w:val="left" w:pos="5129"/>
              </w:tabs>
              <w:spacing w:line="0" w:lineRule="atLeast"/>
              <w:jc w:val="left"/>
              <w:rPr>
                <w:rFonts w:ascii="宋体" w:hAnsi="宋体"/>
                <w:b/>
                <w:color w:val="000000" w:themeColor="text1"/>
                <w:szCs w:val="21"/>
              </w:rPr>
            </w:pPr>
          </w:p>
        </w:tc>
        <w:tc>
          <w:tcPr>
            <w:tcW w:w="2971" w:type="dxa"/>
            <w:vAlign w:val="center"/>
          </w:tcPr>
          <w:p w14:paraId="5A5C9284" w14:textId="77777777" w:rsidR="00787B1F" w:rsidRPr="00325565" w:rsidRDefault="00787B1F" w:rsidP="00FB0C2E">
            <w:pPr>
              <w:snapToGrid w:val="0"/>
              <w:jc w:val="left"/>
              <w:rPr>
                <w:rFonts w:ascii="宋体" w:hAnsi="宋体"/>
                <w:b/>
                <w:color w:val="000000" w:themeColor="text1"/>
                <w:szCs w:val="21"/>
              </w:rPr>
            </w:pPr>
          </w:p>
        </w:tc>
      </w:tr>
      <w:tr w:rsidR="00325565" w:rsidRPr="00325565" w14:paraId="541EBC03" w14:textId="77777777" w:rsidTr="00FB0C2E">
        <w:trPr>
          <w:trHeight w:val="665"/>
        </w:trPr>
        <w:tc>
          <w:tcPr>
            <w:tcW w:w="4140" w:type="dxa"/>
            <w:vAlign w:val="center"/>
          </w:tcPr>
          <w:p w14:paraId="065EB3AF" w14:textId="77777777" w:rsidR="00787B1F" w:rsidRPr="00325565" w:rsidRDefault="00787B1F" w:rsidP="00FB0C2E">
            <w:pPr>
              <w:adjustRightInd w:val="0"/>
              <w:snapToGrid w:val="0"/>
              <w:spacing w:line="400" w:lineRule="exact"/>
              <w:jc w:val="left"/>
              <w:rPr>
                <w:rFonts w:ascii="宋体" w:hAnsi="宋体"/>
                <w:color w:val="000000" w:themeColor="text1"/>
                <w:szCs w:val="21"/>
              </w:rPr>
            </w:pPr>
            <w:r w:rsidRPr="00325565">
              <w:rPr>
                <w:rFonts w:ascii="宋体" w:hAnsi="宋体" w:hint="eastAsia"/>
                <w:color w:val="000000" w:themeColor="text1"/>
                <w:szCs w:val="21"/>
              </w:rPr>
              <w:t>投标人认为应当提供的其他相关证明材料</w:t>
            </w:r>
          </w:p>
        </w:tc>
        <w:tc>
          <w:tcPr>
            <w:tcW w:w="2067" w:type="dxa"/>
          </w:tcPr>
          <w:p w14:paraId="7A1FF2C6" w14:textId="77777777" w:rsidR="00787B1F" w:rsidRPr="00325565" w:rsidRDefault="00787B1F" w:rsidP="00FB0C2E">
            <w:pPr>
              <w:tabs>
                <w:tab w:val="left" w:pos="5662"/>
              </w:tabs>
              <w:rPr>
                <w:rFonts w:ascii="宋体" w:hAnsi="宋体"/>
                <w:b/>
                <w:color w:val="000000" w:themeColor="text1"/>
                <w:szCs w:val="21"/>
              </w:rPr>
            </w:pPr>
          </w:p>
        </w:tc>
        <w:tc>
          <w:tcPr>
            <w:tcW w:w="2971" w:type="dxa"/>
          </w:tcPr>
          <w:p w14:paraId="36B18A98" w14:textId="77777777" w:rsidR="00787B1F" w:rsidRPr="00325565" w:rsidRDefault="00787B1F" w:rsidP="00FB0C2E">
            <w:pPr>
              <w:snapToGrid w:val="0"/>
              <w:rPr>
                <w:rFonts w:ascii="宋体" w:hAnsi="宋体"/>
                <w:b/>
                <w:color w:val="000000" w:themeColor="text1"/>
                <w:szCs w:val="21"/>
              </w:rPr>
            </w:pPr>
          </w:p>
        </w:tc>
      </w:tr>
    </w:tbl>
    <w:p w14:paraId="3A1FB447" w14:textId="77777777" w:rsidR="00787B1F" w:rsidRPr="00325565" w:rsidRDefault="00787B1F" w:rsidP="00787B1F">
      <w:pPr>
        <w:snapToGrid w:val="0"/>
        <w:spacing w:beforeLines="50" w:before="120" w:after="60"/>
        <w:jc w:val="left"/>
        <w:rPr>
          <w:rFonts w:ascii="宋体" w:hAnsi="宋体"/>
          <w:b/>
          <w:color w:val="000000" w:themeColor="text1"/>
          <w:szCs w:val="21"/>
        </w:rPr>
      </w:pPr>
      <w:r w:rsidRPr="00325565">
        <w:rPr>
          <w:rFonts w:ascii="宋体" w:hAnsi="宋体" w:hint="eastAsia"/>
          <w:b/>
          <w:color w:val="000000" w:themeColor="text1"/>
          <w:szCs w:val="21"/>
        </w:rPr>
        <w:t>注：投标人也可自行设计该表格。</w:t>
      </w:r>
    </w:p>
    <w:p w14:paraId="6D53E4ED" w14:textId="77777777" w:rsidR="00787B1F" w:rsidRPr="00325565" w:rsidRDefault="00787B1F" w:rsidP="00787B1F">
      <w:pPr>
        <w:snapToGrid w:val="0"/>
        <w:spacing w:beforeLines="50" w:before="120" w:after="60"/>
        <w:jc w:val="left"/>
        <w:rPr>
          <w:rFonts w:ascii="宋体" w:hAnsi="宋体"/>
          <w:color w:val="000000" w:themeColor="text1"/>
          <w:szCs w:val="21"/>
        </w:rPr>
      </w:pPr>
    </w:p>
    <w:p w14:paraId="46824FD5" w14:textId="77777777" w:rsidR="00787B1F" w:rsidRPr="00325565" w:rsidRDefault="00787B1F" w:rsidP="00787B1F">
      <w:pPr>
        <w:pStyle w:val="2"/>
        <w:spacing w:before="120" w:after="60" w:line="240" w:lineRule="auto"/>
        <w:rPr>
          <w:rFonts w:ascii="宋体" w:eastAsia="宋体" w:hAnsi="宋体"/>
          <w:color w:val="000000" w:themeColor="text1"/>
          <w:sz w:val="21"/>
          <w:szCs w:val="21"/>
        </w:rPr>
      </w:pPr>
      <w:r w:rsidRPr="00325565">
        <w:rPr>
          <w:rFonts w:ascii="宋体" w:eastAsia="宋体" w:hAnsi="宋体" w:hint="eastAsia"/>
          <w:color w:val="000000" w:themeColor="text1"/>
          <w:sz w:val="21"/>
          <w:szCs w:val="21"/>
        </w:rPr>
        <w:br w:type="page"/>
      </w:r>
      <w:bookmarkStart w:id="389" w:name="_Toc19589"/>
      <w:bookmarkStart w:id="390" w:name="_Toc10000"/>
      <w:bookmarkStart w:id="391" w:name="_Toc5919"/>
      <w:bookmarkStart w:id="392" w:name="_Toc10885"/>
      <w:bookmarkStart w:id="393" w:name="_Toc30849"/>
      <w:bookmarkStart w:id="394" w:name="_Toc9641"/>
      <w:bookmarkStart w:id="395" w:name="_Toc463726844"/>
      <w:r w:rsidR="00F96E44" w:rsidRPr="00325565">
        <w:rPr>
          <w:rFonts w:ascii="宋体" w:eastAsia="宋体" w:hAnsi="宋体"/>
          <w:color w:val="000000" w:themeColor="text1"/>
          <w:sz w:val="21"/>
          <w:szCs w:val="21"/>
        </w:rPr>
        <w:lastRenderedPageBreak/>
        <w:t>3</w:t>
      </w:r>
      <w:r w:rsidRPr="00325565">
        <w:rPr>
          <w:rFonts w:ascii="宋体" w:eastAsia="宋体" w:hAnsi="宋体" w:hint="eastAsia"/>
          <w:color w:val="000000" w:themeColor="text1"/>
          <w:sz w:val="21"/>
          <w:szCs w:val="21"/>
        </w:rPr>
        <w:t>、投标函</w:t>
      </w:r>
      <w:bookmarkEnd w:id="389"/>
      <w:bookmarkEnd w:id="390"/>
      <w:bookmarkEnd w:id="391"/>
      <w:bookmarkEnd w:id="392"/>
      <w:bookmarkEnd w:id="393"/>
      <w:bookmarkEnd w:id="394"/>
      <w:bookmarkEnd w:id="395"/>
    </w:p>
    <w:p w14:paraId="103D8269" w14:textId="77777777" w:rsidR="00787B1F" w:rsidRPr="00325565" w:rsidRDefault="00787B1F" w:rsidP="00787B1F">
      <w:pPr>
        <w:snapToGrid w:val="0"/>
        <w:spacing w:beforeLines="50" w:before="120" w:after="50" w:line="440" w:lineRule="exact"/>
        <w:jc w:val="center"/>
        <w:rPr>
          <w:rFonts w:ascii="宋体" w:hAnsi="宋体"/>
          <w:b/>
          <w:color w:val="000000" w:themeColor="text1"/>
          <w:spacing w:val="40"/>
          <w:szCs w:val="21"/>
        </w:rPr>
      </w:pPr>
      <w:r w:rsidRPr="00325565">
        <w:rPr>
          <w:rFonts w:ascii="宋体" w:hAnsi="宋体" w:hint="eastAsia"/>
          <w:b/>
          <w:color w:val="000000" w:themeColor="text1"/>
          <w:spacing w:val="40"/>
          <w:szCs w:val="21"/>
        </w:rPr>
        <w:t>投标函</w:t>
      </w:r>
    </w:p>
    <w:p w14:paraId="22C0BC6E" w14:textId="656B21F7" w:rsidR="00787B1F" w:rsidRPr="00325565" w:rsidRDefault="00787B1F" w:rsidP="00787B1F">
      <w:pPr>
        <w:snapToGrid w:val="0"/>
        <w:spacing w:beforeLines="50" w:before="120" w:line="440" w:lineRule="exact"/>
        <w:rPr>
          <w:rFonts w:ascii="宋体" w:hAnsi="宋体"/>
          <w:color w:val="000000" w:themeColor="text1"/>
          <w:szCs w:val="21"/>
        </w:rPr>
      </w:pPr>
      <w:r w:rsidRPr="00325565">
        <w:rPr>
          <w:rFonts w:ascii="宋体" w:hAnsi="宋体" w:hint="eastAsia"/>
          <w:color w:val="000000" w:themeColor="text1"/>
          <w:szCs w:val="21"/>
        </w:rPr>
        <w:t>致：</w:t>
      </w:r>
      <w:r w:rsidR="003C7F51" w:rsidRPr="003C7F51">
        <w:rPr>
          <w:rFonts w:ascii="宋体" w:hAnsi="宋体" w:hint="eastAsia"/>
          <w:color w:val="000000" w:themeColor="text1"/>
          <w:szCs w:val="21"/>
        </w:rPr>
        <w:t>（采购单位名称）</w:t>
      </w:r>
    </w:p>
    <w:p w14:paraId="570989F9" w14:textId="77777777" w:rsidR="00787B1F" w:rsidRPr="00325565" w:rsidRDefault="00787B1F" w:rsidP="00787B1F">
      <w:pPr>
        <w:snapToGrid w:val="0"/>
        <w:spacing w:line="440" w:lineRule="exact"/>
        <w:ind w:firstLine="482"/>
        <w:rPr>
          <w:rFonts w:ascii="宋体" w:hAnsi="宋体"/>
          <w:color w:val="000000" w:themeColor="text1"/>
          <w:szCs w:val="21"/>
        </w:rPr>
      </w:pPr>
      <w:r w:rsidRPr="00325565">
        <w:rPr>
          <w:rFonts w:ascii="宋体" w:hAnsi="宋体" w:hint="eastAsia"/>
          <w:color w:val="000000" w:themeColor="text1"/>
          <w:szCs w:val="21"/>
        </w:rPr>
        <w:t>根据贵方</w:t>
      </w:r>
      <w:r w:rsidRPr="00325565">
        <w:rPr>
          <w:rFonts w:ascii="宋体" w:hAnsi="宋体" w:hint="eastAsia"/>
          <w:color w:val="000000" w:themeColor="text1"/>
          <w:szCs w:val="21"/>
          <w:u w:val="single"/>
        </w:rPr>
        <w:t xml:space="preserve">                              </w:t>
      </w:r>
      <w:r w:rsidRPr="00325565">
        <w:rPr>
          <w:rFonts w:ascii="宋体" w:hAnsi="宋体" w:hint="eastAsia"/>
          <w:color w:val="000000" w:themeColor="text1"/>
          <w:szCs w:val="21"/>
        </w:rPr>
        <w:t>项目的招标公告（项目编号</w:t>
      </w:r>
      <w:r w:rsidRPr="00325565">
        <w:rPr>
          <w:rFonts w:ascii="宋体" w:hAnsi="宋体"/>
          <w:color w:val="000000" w:themeColor="text1"/>
          <w:szCs w:val="21"/>
        </w:rPr>
        <w:t>_____</w:t>
      </w:r>
      <w:r w:rsidRPr="00325565">
        <w:rPr>
          <w:rFonts w:ascii="宋体" w:hAnsi="宋体" w:hint="eastAsia"/>
          <w:color w:val="000000" w:themeColor="text1"/>
          <w:szCs w:val="21"/>
        </w:rPr>
        <w:t>），签字代表</w:t>
      </w:r>
      <w:r w:rsidRPr="00325565">
        <w:rPr>
          <w:rFonts w:ascii="宋体" w:hAnsi="宋体" w:hint="eastAsia"/>
          <w:color w:val="000000" w:themeColor="text1"/>
          <w:szCs w:val="21"/>
          <w:u w:val="single"/>
        </w:rPr>
        <w:t xml:space="preserve">         </w:t>
      </w:r>
      <w:r w:rsidRPr="00325565">
        <w:rPr>
          <w:rFonts w:ascii="宋体" w:hAnsi="宋体" w:hint="eastAsia"/>
          <w:color w:val="000000" w:themeColor="text1"/>
          <w:szCs w:val="21"/>
        </w:rPr>
        <w:t>（全名）经正式授权并代表投标人</w:t>
      </w:r>
      <w:r w:rsidRPr="00325565">
        <w:rPr>
          <w:rFonts w:ascii="宋体" w:hAnsi="宋体" w:hint="eastAsia"/>
          <w:color w:val="000000" w:themeColor="text1"/>
          <w:szCs w:val="21"/>
          <w:u w:val="single"/>
        </w:rPr>
        <w:t xml:space="preserve">                    </w:t>
      </w:r>
      <w:r w:rsidRPr="00325565">
        <w:rPr>
          <w:rFonts w:ascii="宋体" w:hAnsi="宋体" w:hint="eastAsia"/>
          <w:color w:val="000000" w:themeColor="text1"/>
          <w:szCs w:val="21"/>
        </w:rPr>
        <w:t>（投标人名称）按招标文件要求提交电子投标文件</w:t>
      </w:r>
      <w:r w:rsidRPr="00325565">
        <w:rPr>
          <w:rFonts w:ascii="宋体" w:hAnsi="宋体" w:hint="eastAsia"/>
          <w:color w:val="000000" w:themeColor="text1"/>
          <w:szCs w:val="21"/>
          <w:u w:val="single"/>
        </w:rPr>
        <w:t xml:space="preserve"> 壹 </w:t>
      </w:r>
      <w:r w:rsidRPr="00325565">
        <w:rPr>
          <w:rFonts w:ascii="宋体" w:hAnsi="宋体" w:hint="eastAsia"/>
          <w:color w:val="000000" w:themeColor="text1"/>
          <w:szCs w:val="21"/>
        </w:rPr>
        <w:t>份。</w:t>
      </w:r>
    </w:p>
    <w:p w14:paraId="23FEF046" w14:textId="77777777" w:rsidR="00787B1F" w:rsidRPr="00325565" w:rsidRDefault="00787B1F" w:rsidP="00787B1F">
      <w:pPr>
        <w:snapToGrid w:val="0"/>
        <w:spacing w:line="440" w:lineRule="exact"/>
        <w:ind w:firstLineChars="200" w:firstLine="420"/>
        <w:rPr>
          <w:rFonts w:ascii="宋体" w:hAnsi="宋体"/>
          <w:color w:val="000000" w:themeColor="text1"/>
          <w:szCs w:val="21"/>
        </w:rPr>
      </w:pPr>
      <w:r w:rsidRPr="00325565">
        <w:rPr>
          <w:rFonts w:ascii="宋体" w:hAnsi="宋体" w:hint="eastAsia"/>
          <w:color w:val="000000" w:themeColor="text1"/>
          <w:szCs w:val="21"/>
        </w:rPr>
        <w:t>1．据此函，签字代表宣布并承诺如下：</w:t>
      </w:r>
    </w:p>
    <w:p w14:paraId="0654669B" w14:textId="77777777" w:rsidR="00787B1F" w:rsidRPr="00325565" w:rsidRDefault="00787B1F" w:rsidP="00787B1F">
      <w:pPr>
        <w:pStyle w:val="af"/>
        <w:numPr>
          <w:ilvl w:val="0"/>
          <w:numId w:val="8"/>
        </w:numPr>
        <w:tabs>
          <w:tab w:val="left" w:pos="640"/>
        </w:tabs>
        <w:spacing w:line="440" w:lineRule="exact"/>
        <w:ind w:leftChars="200" w:left="822" w:hangingChars="199" w:hanging="402"/>
        <w:rPr>
          <w:rFonts w:hAnsi="宋体"/>
          <w:color w:val="000000" w:themeColor="text1"/>
          <w:sz w:val="21"/>
          <w:szCs w:val="21"/>
        </w:rPr>
      </w:pPr>
      <w:r w:rsidRPr="00325565">
        <w:rPr>
          <w:rFonts w:hAnsi="宋体" w:hint="eastAsia"/>
          <w:color w:val="000000" w:themeColor="text1"/>
          <w:sz w:val="21"/>
          <w:szCs w:val="21"/>
        </w:rPr>
        <w:t>我方对招标项目愿以承诺的投标总价承担招标文件规定全部内容的服务。</w:t>
      </w:r>
    </w:p>
    <w:p w14:paraId="6EF0EC1F" w14:textId="77777777" w:rsidR="00787B1F" w:rsidRPr="00325565" w:rsidRDefault="00787B1F" w:rsidP="00787B1F">
      <w:pPr>
        <w:pStyle w:val="af"/>
        <w:numPr>
          <w:ilvl w:val="0"/>
          <w:numId w:val="8"/>
        </w:numPr>
        <w:tabs>
          <w:tab w:val="left" w:pos="640"/>
        </w:tabs>
        <w:spacing w:line="440" w:lineRule="exact"/>
        <w:ind w:leftChars="200" w:left="822" w:hangingChars="199" w:hanging="402"/>
        <w:rPr>
          <w:rFonts w:hAnsi="宋体"/>
          <w:color w:val="000000" w:themeColor="text1"/>
          <w:sz w:val="21"/>
          <w:szCs w:val="21"/>
        </w:rPr>
      </w:pPr>
      <w:r w:rsidRPr="00325565">
        <w:rPr>
          <w:rFonts w:hAnsi="宋体" w:hint="eastAsia"/>
          <w:color w:val="000000" w:themeColor="text1"/>
          <w:sz w:val="21"/>
          <w:szCs w:val="21"/>
        </w:rPr>
        <w:t>提交的投标保证金为人民币</w:t>
      </w:r>
      <w:r w:rsidRPr="00325565">
        <w:rPr>
          <w:rFonts w:hAnsi="宋体" w:hint="eastAsia"/>
          <w:color w:val="000000" w:themeColor="text1"/>
          <w:sz w:val="21"/>
          <w:szCs w:val="21"/>
          <w:u w:val="single"/>
        </w:rPr>
        <w:t xml:space="preserve">  /  </w:t>
      </w:r>
      <w:r w:rsidRPr="00325565">
        <w:rPr>
          <w:rFonts w:hAnsi="宋体" w:hint="eastAsia"/>
          <w:color w:val="000000" w:themeColor="text1"/>
          <w:sz w:val="21"/>
          <w:szCs w:val="21"/>
        </w:rPr>
        <w:t>元，投标保证金为</w:t>
      </w:r>
      <w:r w:rsidRPr="00325565">
        <w:rPr>
          <w:rFonts w:hAnsi="宋体" w:hint="eastAsia"/>
          <w:color w:val="000000" w:themeColor="text1"/>
          <w:sz w:val="21"/>
          <w:szCs w:val="21"/>
          <w:u w:val="single"/>
        </w:rPr>
        <w:t xml:space="preserve">  /  </w:t>
      </w:r>
      <w:r w:rsidRPr="00325565">
        <w:rPr>
          <w:rFonts w:hAnsi="宋体" w:hint="eastAsia"/>
          <w:color w:val="000000" w:themeColor="text1"/>
          <w:sz w:val="21"/>
          <w:szCs w:val="21"/>
        </w:rPr>
        <w:t>。</w:t>
      </w:r>
    </w:p>
    <w:p w14:paraId="2B9F5AB9" w14:textId="77777777" w:rsidR="00787B1F" w:rsidRPr="00325565" w:rsidRDefault="00787B1F" w:rsidP="00787B1F">
      <w:pPr>
        <w:pStyle w:val="af"/>
        <w:numPr>
          <w:ilvl w:val="0"/>
          <w:numId w:val="8"/>
        </w:numPr>
        <w:tabs>
          <w:tab w:val="left" w:pos="640"/>
        </w:tabs>
        <w:spacing w:line="440" w:lineRule="exact"/>
        <w:ind w:leftChars="199" w:left="418" w:firstLine="0"/>
        <w:rPr>
          <w:rFonts w:hAnsi="宋体"/>
          <w:color w:val="000000" w:themeColor="text1"/>
          <w:sz w:val="21"/>
          <w:szCs w:val="21"/>
        </w:rPr>
      </w:pPr>
      <w:r w:rsidRPr="00325565">
        <w:rPr>
          <w:rFonts w:hAnsi="宋体" w:hint="eastAsia"/>
          <w:color w:val="000000" w:themeColor="text1"/>
          <w:sz w:val="21"/>
          <w:szCs w:val="21"/>
        </w:rPr>
        <w:t>本报价已经包含了所提供服务应纳的税金及招标文件规定的报价方式应包含的其它费用。</w:t>
      </w:r>
    </w:p>
    <w:p w14:paraId="1B682F9E" w14:textId="77777777" w:rsidR="00787B1F" w:rsidRPr="00325565" w:rsidRDefault="00787B1F" w:rsidP="00787B1F">
      <w:pPr>
        <w:pStyle w:val="af"/>
        <w:numPr>
          <w:ilvl w:val="0"/>
          <w:numId w:val="8"/>
        </w:numPr>
        <w:tabs>
          <w:tab w:val="left" w:pos="640"/>
        </w:tabs>
        <w:spacing w:line="440" w:lineRule="exact"/>
        <w:ind w:leftChars="199" w:left="418" w:firstLine="0"/>
        <w:rPr>
          <w:rFonts w:hAnsi="宋体"/>
          <w:color w:val="000000" w:themeColor="text1"/>
          <w:sz w:val="21"/>
          <w:szCs w:val="21"/>
        </w:rPr>
      </w:pPr>
      <w:r w:rsidRPr="00325565">
        <w:rPr>
          <w:rFonts w:hAnsi="宋体" w:hint="eastAsia"/>
          <w:color w:val="000000" w:themeColor="text1"/>
          <w:sz w:val="21"/>
          <w:szCs w:val="21"/>
        </w:rPr>
        <w:t>本报价在投标有效期内固定不变，并在合同有效期内不受利率波动的影响。</w:t>
      </w:r>
    </w:p>
    <w:p w14:paraId="06F79406" w14:textId="77777777" w:rsidR="00787B1F" w:rsidRPr="00325565" w:rsidRDefault="00787B1F" w:rsidP="00787B1F">
      <w:pPr>
        <w:pStyle w:val="af"/>
        <w:numPr>
          <w:ilvl w:val="0"/>
          <w:numId w:val="8"/>
        </w:numPr>
        <w:tabs>
          <w:tab w:val="left" w:pos="640"/>
        </w:tabs>
        <w:spacing w:line="440" w:lineRule="exact"/>
        <w:ind w:leftChars="200" w:left="822" w:hangingChars="199" w:hanging="402"/>
        <w:rPr>
          <w:rFonts w:hAnsi="宋体"/>
          <w:color w:val="000000" w:themeColor="text1"/>
          <w:sz w:val="21"/>
          <w:szCs w:val="21"/>
        </w:rPr>
      </w:pPr>
      <w:r w:rsidRPr="00325565">
        <w:rPr>
          <w:rFonts w:hAnsi="宋体" w:hint="eastAsia"/>
          <w:color w:val="000000" w:themeColor="text1"/>
          <w:sz w:val="21"/>
          <w:szCs w:val="21"/>
        </w:rPr>
        <w:t>本投标自开标之日起</w:t>
      </w:r>
      <w:r w:rsidRPr="00325565">
        <w:rPr>
          <w:rFonts w:hAnsi="宋体" w:hint="eastAsia"/>
          <w:color w:val="000000" w:themeColor="text1"/>
          <w:sz w:val="21"/>
          <w:szCs w:val="21"/>
          <w:u w:val="single"/>
        </w:rPr>
        <w:t xml:space="preserve">     </w:t>
      </w:r>
      <w:r w:rsidRPr="00325565">
        <w:rPr>
          <w:rFonts w:hAnsi="宋体" w:hint="eastAsia"/>
          <w:color w:val="000000" w:themeColor="text1"/>
          <w:sz w:val="21"/>
          <w:szCs w:val="21"/>
        </w:rPr>
        <w:t>天内有效。</w:t>
      </w:r>
    </w:p>
    <w:p w14:paraId="62F65290" w14:textId="77777777" w:rsidR="00787B1F" w:rsidRPr="00325565" w:rsidRDefault="00787B1F" w:rsidP="00787B1F">
      <w:pPr>
        <w:pStyle w:val="af"/>
        <w:numPr>
          <w:ilvl w:val="0"/>
          <w:numId w:val="8"/>
        </w:numPr>
        <w:tabs>
          <w:tab w:val="left" w:pos="640"/>
        </w:tabs>
        <w:spacing w:line="440" w:lineRule="exact"/>
        <w:ind w:leftChars="200" w:left="822" w:hangingChars="199" w:hanging="402"/>
        <w:rPr>
          <w:rFonts w:hAnsi="宋体"/>
          <w:color w:val="000000" w:themeColor="text1"/>
          <w:sz w:val="21"/>
          <w:szCs w:val="21"/>
        </w:rPr>
      </w:pPr>
      <w:r w:rsidRPr="00325565">
        <w:rPr>
          <w:rFonts w:hAnsi="宋体" w:hint="eastAsia"/>
          <w:color w:val="000000" w:themeColor="text1"/>
          <w:sz w:val="21"/>
          <w:szCs w:val="21"/>
        </w:rPr>
        <w:t>我们已详细审查全部招标文件及有关的澄清/修改文件(如有)，我们完全理解并同意放弃对这方面提出任何异议的权利。保证遵守招标文件有关条款规定。</w:t>
      </w:r>
    </w:p>
    <w:p w14:paraId="1ECA5AD8" w14:textId="77777777" w:rsidR="00787B1F" w:rsidRPr="00325565" w:rsidRDefault="00787B1F" w:rsidP="00787B1F">
      <w:pPr>
        <w:pStyle w:val="af"/>
        <w:numPr>
          <w:ilvl w:val="0"/>
          <w:numId w:val="8"/>
        </w:numPr>
        <w:tabs>
          <w:tab w:val="left" w:pos="640"/>
        </w:tabs>
        <w:spacing w:line="440" w:lineRule="exact"/>
        <w:ind w:leftChars="200" w:left="822" w:hangingChars="199" w:hanging="402"/>
        <w:rPr>
          <w:rFonts w:hAnsi="宋体"/>
          <w:color w:val="000000" w:themeColor="text1"/>
          <w:sz w:val="21"/>
          <w:szCs w:val="21"/>
        </w:rPr>
      </w:pPr>
      <w:r w:rsidRPr="00325565">
        <w:rPr>
          <w:rFonts w:hAnsi="宋体" w:hint="eastAsia"/>
          <w:color w:val="000000" w:themeColor="text1"/>
          <w:sz w:val="21"/>
          <w:szCs w:val="21"/>
        </w:rPr>
        <w:t>保证在中标后忠实地执行与采购人所签署的合同，并承担合同规定的责任义务。保证在中标后按照招标文件的规定支付招标代理服务费。</w:t>
      </w:r>
    </w:p>
    <w:p w14:paraId="540BE5F6" w14:textId="77777777" w:rsidR="00787B1F" w:rsidRPr="00325565" w:rsidRDefault="00787B1F" w:rsidP="00787B1F">
      <w:pPr>
        <w:snapToGrid w:val="0"/>
        <w:spacing w:line="440" w:lineRule="exact"/>
        <w:ind w:firstLineChars="200" w:firstLine="420"/>
        <w:rPr>
          <w:rFonts w:ascii="宋体" w:hAnsi="宋体"/>
          <w:color w:val="000000" w:themeColor="text1"/>
          <w:szCs w:val="21"/>
        </w:rPr>
      </w:pPr>
      <w:r w:rsidRPr="00325565">
        <w:rPr>
          <w:rFonts w:ascii="宋体" w:hAnsi="宋体" w:hint="eastAsia"/>
          <w:color w:val="000000" w:themeColor="text1"/>
          <w:szCs w:val="21"/>
        </w:rPr>
        <w:t>2．我们郑重声明：我公司符合有关法律法规规定的参加采购活动应当具备的条件：具有健全的财务会计制度、依法缴纳税收和社会保障资金、参加本次采购活动之前的三年内，在经营活动中无重大违法活动。</w:t>
      </w:r>
    </w:p>
    <w:p w14:paraId="6781F1DF" w14:textId="77777777" w:rsidR="00787B1F" w:rsidRPr="00325565" w:rsidRDefault="00787B1F" w:rsidP="00787B1F">
      <w:pPr>
        <w:snapToGrid w:val="0"/>
        <w:spacing w:line="440" w:lineRule="exact"/>
        <w:ind w:firstLineChars="200" w:firstLine="420"/>
        <w:rPr>
          <w:rFonts w:ascii="宋体" w:hAnsi="宋体"/>
          <w:color w:val="000000" w:themeColor="text1"/>
          <w:szCs w:val="21"/>
        </w:rPr>
      </w:pPr>
      <w:r w:rsidRPr="00325565">
        <w:rPr>
          <w:rFonts w:ascii="宋体" w:hAnsi="宋体" w:hint="eastAsia"/>
          <w:color w:val="000000" w:themeColor="text1"/>
          <w:szCs w:val="21"/>
        </w:rPr>
        <w:t>3．与本投标有关的一切正式往来信函请寄：</w:t>
      </w:r>
    </w:p>
    <w:p w14:paraId="7F28DA3D" w14:textId="77777777" w:rsidR="00787B1F" w:rsidRPr="00325565" w:rsidRDefault="00787B1F" w:rsidP="00787B1F">
      <w:pPr>
        <w:snapToGrid w:val="0"/>
        <w:spacing w:line="440" w:lineRule="exact"/>
        <w:rPr>
          <w:rFonts w:ascii="宋体" w:hAnsi="宋体"/>
          <w:color w:val="000000" w:themeColor="text1"/>
          <w:szCs w:val="21"/>
        </w:rPr>
      </w:pPr>
    </w:p>
    <w:p w14:paraId="5D495B62" w14:textId="2F262195" w:rsidR="00787B1F" w:rsidRPr="00325565" w:rsidRDefault="00787B1F" w:rsidP="00787B1F">
      <w:pPr>
        <w:snapToGrid w:val="0"/>
        <w:spacing w:line="440" w:lineRule="exact"/>
        <w:jc w:val="left"/>
        <w:rPr>
          <w:rFonts w:ascii="宋体" w:hAnsi="宋体"/>
          <w:color w:val="000000" w:themeColor="text1"/>
          <w:szCs w:val="21"/>
        </w:rPr>
      </w:pPr>
      <w:r w:rsidRPr="00325565">
        <w:rPr>
          <w:rFonts w:ascii="宋体" w:hAnsi="宋体" w:hint="eastAsia"/>
          <w:color w:val="000000" w:themeColor="text1"/>
          <w:szCs w:val="21"/>
        </w:rPr>
        <w:t>投标人全称：</w:t>
      </w:r>
      <w:r w:rsidRPr="00325565">
        <w:rPr>
          <w:rFonts w:ascii="宋体" w:hAnsi="宋体" w:hint="eastAsia"/>
          <w:color w:val="000000" w:themeColor="text1"/>
          <w:szCs w:val="21"/>
          <w:u w:val="single"/>
        </w:rPr>
        <w:t xml:space="preserve">              </w:t>
      </w:r>
      <w:r w:rsidRPr="00325565">
        <w:rPr>
          <w:rFonts w:ascii="宋体" w:hAnsi="宋体" w:hint="eastAsia"/>
          <w:color w:val="000000" w:themeColor="text1"/>
          <w:szCs w:val="21"/>
        </w:rPr>
        <w:t xml:space="preserve">                                          </w:t>
      </w:r>
    </w:p>
    <w:p w14:paraId="624396F1" w14:textId="7A83F74C" w:rsidR="00787B1F" w:rsidRPr="00325565" w:rsidRDefault="00787B1F" w:rsidP="00787B1F">
      <w:pPr>
        <w:snapToGrid w:val="0"/>
        <w:spacing w:line="440" w:lineRule="exact"/>
        <w:rPr>
          <w:rFonts w:ascii="宋体" w:hAnsi="宋体"/>
          <w:color w:val="000000" w:themeColor="text1"/>
          <w:szCs w:val="21"/>
        </w:rPr>
      </w:pPr>
      <w:r w:rsidRPr="00325565">
        <w:rPr>
          <w:rFonts w:ascii="宋体" w:hAnsi="宋体" w:hint="eastAsia"/>
          <w:color w:val="000000" w:themeColor="text1"/>
          <w:szCs w:val="21"/>
        </w:rPr>
        <w:t>地址：</w:t>
      </w:r>
      <w:r w:rsidRPr="00325565">
        <w:rPr>
          <w:rFonts w:ascii="宋体" w:hAnsi="宋体" w:hint="eastAsia"/>
          <w:color w:val="000000" w:themeColor="text1"/>
          <w:szCs w:val="21"/>
          <w:u w:val="single"/>
        </w:rPr>
        <w:t xml:space="preserve">    </w:t>
      </w:r>
      <w:r w:rsidRPr="00325565">
        <w:rPr>
          <w:rFonts w:ascii="宋体" w:hAnsi="宋体"/>
          <w:color w:val="000000" w:themeColor="text1"/>
          <w:szCs w:val="21"/>
          <w:u w:val="single"/>
        </w:rPr>
        <w:t xml:space="preserve">                           </w:t>
      </w:r>
      <w:r w:rsidRPr="00325565">
        <w:rPr>
          <w:rFonts w:ascii="宋体" w:hAnsi="宋体" w:hint="eastAsia"/>
          <w:color w:val="000000" w:themeColor="text1"/>
          <w:szCs w:val="21"/>
          <w:u w:val="single"/>
        </w:rPr>
        <w:t>   </w:t>
      </w:r>
      <w:r w:rsidRPr="00325565">
        <w:rPr>
          <w:rFonts w:ascii="宋体" w:hAnsi="宋体"/>
          <w:color w:val="000000" w:themeColor="text1"/>
          <w:szCs w:val="21"/>
        </w:rPr>
        <w:t xml:space="preserve">                  </w:t>
      </w:r>
      <w:r w:rsidRPr="00325565">
        <w:rPr>
          <w:rFonts w:ascii="宋体" w:hAnsi="宋体" w:hint="eastAsia"/>
          <w:color w:val="000000" w:themeColor="text1"/>
          <w:szCs w:val="21"/>
        </w:rPr>
        <w:t xml:space="preserve">  </w:t>
      </w:r>
    </w:p>
    <w:p w14:paraId="56027B4F" w14:textId="77777777" w:rsidR="00787B1F" w:rsidRPr="00325565" w:rsidRDefault="00787B1F" w:rsidP="00787B1F">
      <w:pPr>
        <w:pStyle w:val="affb"/>
        <w:ind w:firstLineChars="0" w:firstLine="0"/>
        <w:rPr>
          <w:rFonts w:ascii="Tahoma" w:hAnsi="Tahoma"/>
          <w:color w:val="000000" w:themeColor="text1"/>
          <w:sz w:val="24"/>
          <w:szCs w:val="20"/>
        </w:rPr>
      </w:pPr>
      <w:r w:rsidRPr="00325565">
        <w:rPr>
          <w:rFonts w:ascii="宋体" w:hAnsi="宋体" w:hint="eastAsia"/>
          <w:color w:val="000000" w:themeColor="text1"/>
          <w:szCs w:val="21"/>
        </w:rPr>
        <w:t>电话：</w:t>
      </w:r>
      <w:r w:rsidRPr="00325565">
        <w:rPr>
          <w:rFonts w:ascii="宋体" w:hAnsi="宋体" w:hint="eastAsia"/>
          <w:color w:val="000000" w:themeColor="text1"/>
          <w:szCs w:val="21"/>
          <w:u w:val="single"/>
        </w:rPr>
        <w:t xml:space="preserve">      </w:t>
      </w:r>
      <w:r w:rsidRPr="00325565">
        <w:rPr>
          <w:rFonts w:ascii="宋体" w:hAnsi="宋体"/>
          <w:color w:val="000000" w:themeColor="text1"/>
          <w:szCs w:val="21"/>
          <w:u w:val="single"/>
        </w:rPr>
        <w:t xml:space="preserve">                           </w:t>
      </w:r>
      <w:r w:rsidRPr="00325565">
        <w:rPr>
          <w:rFonts w:ascii="宋体" w:hAnsi="宋体" w:hint="eastAsia"/>
          <w:color w:val="000000" w:themeColor="text1"/>
          <w:szCs w:val="21"/>
          <w:u w:val="single"/>
        </w:rPr>
        <w:t> </w:t>
      </w:r>
      <w:r w:rsidRPr="00325565">
        <w:rPr>
          <w:rFonts w:ascii="宋体" w:hAnsi="宋体"/>
          <w:color w:val="000000" w:themeColor="text1"/>
          <w:szCs w:val="21"/>
          <w:u w:val="single"/>
        </w:rPr>
        <w:t xml:space="preserve"> </w:t>
      </w:r>
      <w:r w:rsidRPr="00325565">
        <w:rPr>
          <w:rFonts w:ascii="宋体" w:hAnsi="宋体" w:hint="eastAsia"/>
          <w:color w:val="000000" w:themeColor="text1"/>
          <w:szCs w:val="21"/>
          <w:u w:val="single"/>
        </w:rPr>
        <w:t xml:space="preserve">    </w:t>
      </w:r>
    </w:p>
    <w:p w14:paraId="384164C9" w14:textId="77777777" w:rsidR="00787B1F" w:rsidRPr="00325565" w:rsidRDefault="00787B1F" w:rsidP="00787B1F">
      <w:pPr>
        <w:snapToGrid w:val="0"/>
        <w:spacing w:line="440" w:lineRule="exact"/>
        <w:rPr>
          <w:rFonts w:ascii="宋体" w:hAnsi="宋体"/>
          <w:color w:val="000000" w:themeColor="text1"/>
          <w:szCs w:val="21"/>
          <w:u w:val="single"/>
        </w:rPr>
      </w:pPr>
      <w:r w:rsidRPr="00325565">
        <w:rPr>
          <w:rFonts w:ascii="宋体" w:hAnsi="宋体" w:hint="eastAsia"/>
          <w:color w:val="000000" w:themeColor="text1"/>
          <w:szCs w:val="21"/>
        </w:rPr>
        <w:t>邮件：</w:t>
      </w:r>
      <w:r w:rsidRPr="00325565">
        <w:rPr>
          <w:rFonts w:ascii="宋体" w:hAnsi="宋体" w:hint="eastAsia"/>
          <w:color w:val="000000" w:themeColor="text1"/>
          <w:szCs w:val="21"/>
          <w:u w:val="single"/>
        </w:rPr>
        <w:t xml:space="preserve">                                                                   </w:t>
      </w:r>
    </w:p>
    <w:p w14:paraId="3FC439C1" w14:textId="77777777" w:rsidR="00787B1F" w:rsidRPr="00325565" w:rsidRDefault="00787B1F" w:rsidP="00787B1F">
      <w:pPr>
        <w:snapToGrid w:val="0"/>
        <w:spacing w:line="440" w:lineRule="exact"/>
        <w:rPr>
          <w:rFonts w:ascii="宋体" w:hAnsi="宋体"/>
          <w:color w:val="000000" w:themeColor="text1"/>
          <w:szCs w:val="21"/>
        </w:rPr>
      </w:pPr>
      <w:r w:rsidRPr="00325565">
        <w:rPr>
          <w:rFonts w:ascii="宋体" w:hAnsi="宋体" w:hint="eastAsia"/>
          <w:color w:val="000000" w:themeColor="text1"/>
          <w:szCs w:val="21"/>
        </w:rPr>
        <w:t>投标人代表姓名：</w:t>
      </w:r>
      <w:r w:rsidRPr="00325565">
        <w:rPr>
          <w:rFonts w:ascii="宋体" w:hAnsi="宋体" w:hint="eastAsia"/>
          <w:color w:val="000000" w:themeColor="text1"/>
          <w:szCs w:val="21"/>
          <w:u w:val="single"/>
        </w:rPr>
        <w:t xml:space="preserve">  </w:t>
      </w:r>
      <w:r w:rsidRPr="00325565">
        <w:rPr>
          <w:rFonts w:ascii="宋体" w:hAnsi="宋体" w:hint="eastAsia"/>
          <w:color w:val="000000" w:themeColor="text1"/>
          <w:szCs w:val="21"/>
        </w:rPr>
        <w:t>___________  职务：</w:t>
      </w:r>
      <w:r w:rsidRPr="00325565">
        <w:rPr>
          <w:rFonts w:ascii="宋体" w:hAnsi="宋体" w:hint="eastAsia"/>
          <w:color w:val="000000" w:themeColor="text1"/>
          <w:szCs w:val="21"/>
          <w:u w:val="single"/>
        </w:rPr>
        <w:t xml:space="preserve">  </w:t>
      </w:r>
      <w:r w:rsidRPr="00325565">
        <w:rPr>
          <w:rFonts w:ascii="宋体" w:hAnsi="宋体" w:hint="eastAsia"/>
          <w:color w:val="000000" w:themeColor="text1"/>
          <w:szCs w:val="21"/>
        </w:rPr>
        <w:t xml:space="preserve">___________ </w:t>
      </w:r>
      <w:r w:rsidRPr="00325565">
        <w:rPr>
          <w:rFonts w:ascii="宋体" w:hAnsi="宋体" w:hint="eastAsia"/>
          <w:color w:val="000000" w:themeColor="text1"/>
          <w:szCs w:val="21"/>
          <w:u w:val="single"/>
        </w:rPr>
        <w:t xml:space="preserve">              </w:t>
      </w:r>
    </w:p>
    <w:p w14:paraId="65E86692" w14:textId="77777777" w:rsidR="00787B1F" w:rsidRPr="00325565" w:rsidRDefault="00787B1F" w:rsidP="00787B1F">
      <w:pPr>
        <w:snapToGrid w:val="0"/>
        <w:spacing w:line="440" w:lineRule="exact"/>
        <w:jc w:val="center"/>
        <w:rPr>
          <w:rFonts w:ascii="宋体" w:hAnsi="宋体"/>
          <w:color w:val="000000" w:themeColor="text1"/>
          <w:szCs w:val="21"/>
        </w:rPr>
      </w:pPr>
    </w:p>
    <w:p w14:paraId="1FB3D77E" w14:textId="77777777" w:rsidR="00787B1F" w:rsidRPr="00325565" w:rsidRDefault="00787B1F" w:rsidP="00787B1F">
      <w:pPr>
        <w:snapToGrid w:val="0"/>
        <w:spacing w:line="440" w:lineRule="exact"/>
        <w:jc w:val="center"/>
        <w:rPr>
          <w:rFonts w:ascii="宋体" w:hAnsi="宋体"/>
          <w:color w:val="000000" w:themeColor="text1"/>
          <w:szCs w:val="21"/>
        </w:rPr>
      </w:pPr>
    </w:p>
    <w:p w14:paraId="515EB831" w14:textId="77777777" w:rsidR="00787B1F" w:rsidRPr="00325565" w:rsidRDefault="00787B1F" w:rsidP="00787B1F">
      <w:pPr>
        <w:snapToGrid w:val="0"/>
        <w:spacing w:line="440" w:lineRule="exact"/>
        <w:rPr>
          <w:rFonts w:ascii="宋体" w:hAnsi="宋体"/>
          <w:color w:val="000000" w:themeColor="text1"/>
          <w:szCs w:val="21"/>
        </w:rPr>
      </w:pPr>
      <w:r w:rsidRPr="00325565">
        <w:rPr>
          <w:rFonts w:ascii="宋体" w:hAnsi="宋体" w:hint="eastAsia"/>
          <w:color w:val="000000" w:themeColor="text1"/>
          <w:szCs w:val="21"/>
        </w:rPr>
        <w:t xml:space="preserve">                                           授权代表签字：___________ </w:t>
      </w:r>
    </w:p>
    <w:p w14:paraId="39CD0B37" w14:textId="77777777" w:rsidR="00787B1F" w:rsidRPr="00325565" w:rsidRDefault="00787B1F" w:rsidP="00787B1F">
      <w:pPr>
        <w:snapToGrid w:val="0"/>
        <w:spacing w:beforeLines="50" w:before="120" w:after="50" w:line="440" w:lineRule="exact"/>
        <w:rPr>
          <w:rFonts w:ascii="宋体" w:hAnsi="宋体"/>
          <w:color w:val="000000" w:themeColor="text1"/>
          <w:szCs w:val="21"/>
        </w:rPr>
      </w:pPr>
      <w:r w:rsidRPr="00325565">
        <w:rPr>
          <w:rFonts w:ascii="宋体" w:hAnsi="宋体" w:hint="eastAsia"/>
          <w:color w:val="000000" w:themeColor="text1"/>
          <w:szCs w:val="21"/>
        </w:rPr>
        <w:t xml:space="preserve">                                            日期：_____年___月___日</w:t>
      </w:r>
    </w:p>
    <w:p w14:paraId="0A34078A" w14:textId="77777777" w:rsidR="00787B1F" w:rsidRPr="00325565" w:rsidRDefault="00787B1F" w:rsidP="00787B1F">
      <w:pPr>
        <w:pStyle w:val="af"/>
        <w:tabs>
          <w:tab w:val="left" w:pos="0"/>
          <w:tab w:val="left" w:pos="1260"/>
          <w:tab w:val="left" w:pos="1365"/>
        </w:tabs>
        <w:spacing w:line="340" w:lineRule="exact"/>
        <w:ind w:firstLine="0"/>
        <w:outlineLvl w:val="1"/>
        <w:rPr>
          <w:b/>
          <w:bCs/>
          <w:color w:val="000000" w:themeColor="text1"/>
          <w:sz w:val="24"/>
        </w:rPr>
      </w:pPr>
      <w:r w:rsidRPr="00325565">
        <w:rPr>
          <w:rFonts w:hAnsi="宋体" w:hint="eastAsia"/>
          <w:color w:val="000000" w:themeColor="text1"/>
          <w:sz w:val="21"/>
          <w:szCs w:val="21"/>
        </w:rPr>
        <w:br w:type="page"/>
      </w:r>
      <w:bookmarkStart w:id="396" w:name="_Toc11886"/>
      <w:bookmarkStart w:id="397" w:name="_Toc450239527"/>
      <w:bookmarkStart w:id="398" w:name="_Toc15288"/>
      <w:bookmarkStart w:id="399" w:name="_Toc3584"/>
      <w:bookmarkStart w:id="400" w:name="_Toc463726845"/>
      <w:bookmarkStart w:id="401" w:name="_Toc1606"/>
      <w:bookmarkStart w:id="402" w:name="_Toc21087"/>
      <w:r w:rsidR="00F96E44" w:rsidRPr="00325565">
        <w:rPr>
          <w:rFonts w:hAnsi="宋体"/>
          <w:b/>
          <w:bCs/>
          <w:color w:val="000000" w:themeColor="text1"/>
          <w:sz w:val="21"/>
          <w:szCs w:val="21"/>
        </w:rPr>
        <w:lastRenderedPageBreak/>
        <w:t>4</w:t>
      </w:r>
      <w:r w:rsidRPr="00325565">
        <w:rPr>
          <w:rFonts w:hAnsi="宋体" w:hint="eastAsia"/>
          <w:b/>
          <w:bCs/>
          <w:color w:val="000000" w:themeColor="text1"/>
          <w:sz w:val="21"/>
          <w:szCs w:val="21"/>
        </w:rPr>
        <w:t>、</w:t>
      </w:r>
      <w:bookmarkEnd w:id="396"/>
      <w:bookmarkEnd w:id="397"/>
      <w:bookmarkEnd w:id="398"/>
      <w:bookmarkEnd w:id="399"/>
      <w:bookmarkEnd w:id="400"/>
      <w:bookmarkEnd w:id="401"/>
      <w:bookmarkEnd w:id="402"/>
      <w:r w:rsidRPr="00325565">
        <w:rPr>
          <w:rFonts w:hint="eastAsia"/>
          <w:b/>
          <w:bCs/>
          <w:color w:val="000000" w:themeColor="text1"/>
          <w:sz w:val="24"/>
        </w:rPr>
        <w:t>关于资格的承诺函</w:t>
      </w:r>
    </w:p>
    <w:p w14:paraId="0911E259" w14:textId="77777777" w:rsidR="00787B1F" w:rsidRPr="00325565" w:rsidRDefault="00787B1F" w:rsidP="00787B1F">
      <w:pPr>
        <w:rPr>
          <w:rFonts w:ascii="Tahoma" w:hAnsi="Tahoma"/>
          <w:color w:val="000000" w:themeColor="text1"/>
          <w:sz w:val="24"/>
          <w:szCs w:val="20"/>
        </w:rPr>
      </w:pPr>
    </w:p>
    <w:p w14:paraId="0E252011" w14:textId="77777777" w:rsidR="00787B1F" w:rsidRPr="00325565" w:rsidRDefault="00787B1F" w:rsidP="00C47ABD">
      <w:pPr>
        <w:jc w:val="center"/>
        <w:rPr>
          <w:rFonts w:ascii="Tahoma" w:hAnsi="Tahoma"/>
          <w:b/>
          <w:color w:val="000000" w:themeColor="text1"/>
          <w:sz w:val="24"/>
          <w:szCs w:val="20"/>
        </w:rPr>
      </w:pPr>
      <w:r w:rsidRPr="00325565">
        <w:rPr>
          <w:rFonts w:ascii="Tahoma" w:hAnsi="Tahoma" w:hint="eastAsia"/>
          <w:b/>
          <w:color w:val="000000" w:themeColor="text1"/>
          <w:sz w:val="24"/>
          <w:szCs w:val="20"/>
        </w:rPr>
        <w:t>关于资格的承诺函</w:t>
      </w:r>
    </w:p>
    <w:p w14:paraId="414BD456" w14:textId="77777777" w:rsidR="00787B1F" w:rsidRPr="00325565" w:rsidRDefault="00787B1F" w:rsidP="00787B1F">
      <w:pPr>
        <w:spacing w:line="360" w:lineRule="auto"/>
        <w:contextualSpacing/>
        <w:rPr>
          <w:rFonts w:cs="宋体"/>
          <w:b/>
          <w:color w:val="000000" w:themeColor="text1"/>
          <w:szCs w:val="21"/>
        </w:rPr>
      </w:pPr>
      <w:r w:rsidRPr="00325565">
        <w:rPr>
          <w:rFonts w:cs="宋体" w:hint="eastAsia"/>
          <w:b/>
          <w:color w:val="000000" w:themeColor="text1"/>
          <w:szCs w:val="21"/>
        </w:rPr>
        <w:t>致：</w:t>
      </w:r>
      <w:r w:rsidRPr="00325565">
        <w:rPr>
          <w:rFonts w:ascii="宋体" w:hAnsi="宋体" w:hint="eastAsia"/>
          <w:b/>
          <w:color w:val="000000" w:themeColor="text1"/>
          <w:szCs w:val="21"/>
        </w:rPr>
        <w:t>（采购单位名称）</w:t>
      </w:r>
    </w:p>
    <w:p w14:paraId="151DCEDF" w14:textId="77777777" w:rsidR="00787B1F" w:rsidRPr="00325565" w:rsidRDefault="00787B1F" w:rsidP="00787B1F">
      <w:pPr>
        <w:snapToGrid w:val="0"/>
        <w:spacing w:beforeLines="50" w:before="120" w:line="360" w:lineRule="auto"/>
        <w:ind w:firstLineChars="202" w:firstLine="424"/>
        <w:rPr>
          <w:rFonts w:cs="宋体"/>
          <w:color w:val="000000" w:themeColor="text1"/>
          <w:szCs w:val="21"/>
        </w:rPr>
      </w:pPr>
      <w:r w:rsidRPr="00325565">
        <w:rPr>
          <w:rFonts w:cs="宋体" w:hint="eastAsia"/>
          <w:color w:val="000000" w:themeColor="text1"/>
          <w:szCs w:val="21"/>
        </w:rPr>
        <w:t>关于</w:t>
      </w:r>
      <w:r w:rsidRPr="00325565">
        <w:rPr>
          <w:rFonts w:cs="宋体" w:hint="eastAsia"/>
          <w:color w:val="000000" w:themeColor="text1"/>
          <w:szCs w:val="21"/>
          <w:u w:val="single"/>
        </w:rPr>
        <w:t xml:space="preserve">  </w:t>
      </w:r>
      <w:r w:rsidRPr="00325565">
        <w:rPr>
          <w:rFonts w:cs="宋体" w:hint="eastAsia"/>
          <w:color w:val="000000" w:themeColor="text1"/>
          <w:kern w:val="28"/>
          <w:szCs w:val="21"/>
          <w:u w:val="single"/>
        </w:rPr>
        <w:t xml:space="preserve">                    </w:t>
      </w:r>
      <w:r w:rsidRPr="00325565">
        <w:rPr>
          <w:rFonts w:cs="宋体" w:hint="eastAsia"/>
          <w:color w:val="000000" w:themeColor="text1"/>
          <w:szCs w:val="21"/>
          <w:u w:val="single"/>
        </w:rPr>
        <w:t xml:space="preserve"> </w:t>
      </w:r>
      <w:r w:rsidRPr="00325565">
        <w:rPr>
          <w:rFonts w:cs="宋体" w:hint="eastAsia"/>
          <w:color w:val="000000" w:themeColor="text1"/>
          <w:szCs w:val="21"/>
        </w:rPr>
        <w:t>项目（项目编号：</w:t>
      </w:r>
      <w:r w:rsidRPr="00325565">
        <w:rPr>
          <w:rFonts w:cs="宋体" w:hint="eastAsia"/>
          <w:color w:val="000000" w:themeColor="text1"/>
          <w:szCs w:val="21"/>
          <w:u w:val="single"/>
        </w:rPr>
        <w:t xml:space="preserve">   </w:t>
      </w:r>
      <w:r w:rsidRPr="00325565">
        <w:rPr>
          <w:rFonts w:cs="宋体" w:hint="eastAsia"/>
          <w:color w:val="000000" w:themeColor="text1"/>
          <w:szCs w:val="21"/>
        </w:rPr>
        <w:t>），我方愿意参加投标，并声明：</w:t>
      </w:r>
    </w:p>
    <w:p w14:paraId="3395FC82" w14:textId="77777777" w:rsidR="00787B1F" w:rsidRPr="00325565" w:rsidRDefault="00787B1F" w:rsidP="00787B1F">
      <w:pPr>
        <w:snapToGrid w:val="0"/>
        <w:spacing w:line="360" w:lineRule="auto"/>
        <w:ind w:firstLineChars="200" w:firstLine="420"/>
        <w:rPr>
          <w:rFonts w:cs="宋体"/>
          <w:bCs/>
          <w:color w:val="000000" w:themeColor="text1"/>
          <w:szCs w:val="21"/>
        </w:rPr>
      </w:pPr>
      <w:r w:rsidRPr="00325565">
        <w:rPr>
          <w:rFonts w:cs="宋体" w:hint="eastAsia"/>
          <w:bCs/>
          <w:color w:val="000000" w:themeColor="text1"/>
          <w:szCs w:val="21"/>
        </w:rPr>
        <w:t>1</w:t>
      </w:r>
      <w:r w:rsidRPr="00325565">
        <w:rPr>
          <w:rFonts w:cs="宋体" w:hint="eastAsia"/>
          <w:bCs/>
          <w:color w:val="000000" w:themeColor="text1"/>
          <w:szCs w:val="21"/>
        </w:rPr>
        <w:t>、我方具备《中华人民共和国政府采购法》第二十二条规定资格条件：</w:t>
      </w:r>
    </w:p>
    <w:p w14:paraId="1C04C33F" w14:textId="77777777" w:rsidR="00787B1F" w:rsidRPr="00325565" w:rsidRDefault="00787B1F" w:rsidP="00787B1F">
      <w:pPr>
        <w:snapToGrid w:val="0"/>
        <w:spacing w:line="360" w:lineRule="auto"/>
        <w:ind w:firstLineChars="200" w:firstLine="420"/>
        <w:rPr>
          <w:rFonts w:cs="宋体"/>
          <w:bCs/>
          <w:color w:val="000000" w:themeColor="text1"/>
          <w:szCs w:val="21"/>
        </w:rPr>
      </w:pPr>
      <w:r w:rsidRPr="00325565">
        <w:rPr>
          <w:rFonts w:cs="宋体" w:hint="eastAsia"/>
          <w:bCs/>
          <w:color w:val="000000" w:themeColor="text1"/>
          <w:szCs w:val="21"/>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14:paraId="7DC30E51" w14:textId="77777777" w:rsidR="00787B1F" w:rsidRPr="00325565" w:rsidRDefault="00787B1F" w:rsidP="00787B1F">
      <w:pPr>
        <w:snapToGrid w:val="0"/>
        <w:spacing w:line="360" w:lineRule="auto"/>
        <w:ind w:firstLineChars="200" w:firstLine="420"/>
        <w:rPr>
          <w:rFonts w:cs="宋体"/>
          <w:color w:val="000000" w:themeColor="text1"/>
          <w:szCs w:val="21"/>
        </w:rPr>
      </w:pPr>
      <w:r w:rsidRPr="00325565">
        <w:rPr>
          <w:rFonts w:cs="宋体" w:hint="eastAsia"/>
          <w:color w:val="000000" w:themeColor="text1"/>
          <w:szCs w:val="21"/>
        </w:rPr>
        <w:t>2</w:t>
      </w:r>
      <w:r w:rsidRPr="00325565">
        <w:rPr>
          <w:rFonts w:cs="宋体" w:hint="eastAsia"/>
          <w:color w:val="000000" w:themeColor="text1"/>
          <w:szCs w:val="21"/>
        </w:rPr>
        <w:t>、我方的单位负责人与所参投的本采购项目的其他投标人的单位负责人不为同一人且与其他投标人之间不存在直接控股、管理关系。</w:t>
      </w:r>
    </w:p>
    <w:p w14:paraId="3F092FBD" w14:textId="77777777" w:rsidR="00787B1F" w:rsidRPr="00325565" w:rsidRDefault="00787B1F" w:rsidP="00787B1F">
      <w:pPr>
        <w:snapToGrid w:val="0"/>
        <w:spacing w:line="360" w:lineRule="auto"/>
        <w:ind w:firstLineChars="200" w:firstLine="420"/>
        <w:rPr>
          <w:rFonts w:cs="宋体"/>
          <w:color w:val="000000" w:themeColor="text1"/>
          <w:szCs w:val="21"/>
        </w:rPr>
      </w:pPr>
      <w:r w:rsidRPr="00325565">
        <w:rPr>
          <w:rFonts w:cs="宋体" w:hint="eastAsia"/>
          <w:color w:val="000000" w:themeColor="text1"/>
          <w:szCs w:val="21"/>
        </w:rPr>
        <w:t>3</w:t>
      </w:r>
      <w:r w:rsidRPr="00325565">
        <w:rPr>
          <w:rFonts w:cs="宋体" w:hint="eastAsia"/>
          <w:color w:val="000000" w:themeColor="text1"/>
          <w:szCs w:val="21"/>
        </w:rPr>
        <w:t>、我方不是本采购项目提供整体设计、规范编制或者项目管理、监理、检测等服务的供应商。</w:t>
      </w:r>
    </w:p>
    <w:p w14:paraId="5E79384E" w14:textId="77777777" w:rsidR="00787B1F" w:rsidRPr="00325565" w:rsidRDefault="00787B1F" w:rsidP="00787B1F">
      <w:pPr>
        <w:snapToGrid w:val="0"/>
        <w:spacing w:line="360" w:lineRule="auto"/>
        <w:ind w:firstLineChars="200" w:firstLine="420"/>
        <w:rPr>
          <w:rFonts w:cs="宋体"/>
          <w:bCs/>
          <w:color w:val="000000" w:themeColor="text1"/>
          <w:szCs w:val="21"/>
        </w:rPr>
      </w:pPr>
      <w:r w:rsidRPr="00325565">
        <w:rPr>
          <w:rFonts w:cs="宋体" w:hint="eastAsia"/>
          <w:color w:val="000000" w:themeColor="text1"/>
          <w:szCs w:val="21"/>
        </w:rPr>
        <w:t>4</w:t>
      </w:r>
      <w:r w:rsidRPr="00325565">
        <w:rPr>
          <w:rFonts w:cs="宋体" w:hint="eastAsia"/>
          <w:color w:val="000000" w:themeColor="text1"/>
          <w:szCs w:val="21"/>
        </w:rPr>
        <w:t>、我方</w:t>
      </w:r>
      <w:r w:rsidRPr="00325565">
        <w:rPr>
          <w:rFonts w:cs="宋体" w:hint="eastAsia"/>
          <w:bCs/>
          <w:color w:val="000000" w:themeColor="text1"/>
          <w:szCs w:val="21"/>
        </w:rPr>
        <w:t>未被“信用中国”（</w:t>
      </w:r>
      <w:r w:rsidRPr="00325565">
        <w:rPr>
          <w:rFonts w:cs="宋体" w:hint="eastAsia"/>
          <w:bCs/>
          <w:color w:val="000000" w:themeColor="text1"/>
          <w:szCs w:val="21"/>
        </w:rPr>
        <w:t>www.creditchina.gov.cn)</w:t>
      </w:r>
      <w:r w:rsidRPr="00325565">
        <w:rPr>
          <w:rFonts w:cs="宋体" w:hint="eastAsia"/>
          <w:bCs/>
          <w:color w:val="000000" w:themeColor="text1"/>
          <w:szCs w:val="21"/>
        </w:rPr>
        <w:t>、中国政府采购网（</w:t>
      </w:r>
      <w:r w:rsidRPr="00325565">
        <w:rPr>
          <w:rFonts w:cs="宋体" w:hint="eastAsia"/>
          <w:bCs/>
          <w:color w:val="000000" w:themeColor="text1"/>
          <w:szCs w:val="21"/>
        </w:rPr>
        <w:t>www.ccgp.gov.cn</w:t>
      </w:r>
      <w:r w:rsidRPr="00325565">
        <w:rPr>
          <w:rFonts w:cs="宋体" w:hint="eastAsia"/>
          <w:bCs/>
          <w:color w:val="000000" w:themeColor="text1"/>
          <w:szCs w:val="21"/>
        </w:rPr>
        <w:t>）列入失信被执行人、重大税收违法案件当事人名单、政府采购严重违法失信行为记录名单。</w:t>
      </w:r>
    </w:p>
    <w:p w14:paraId="6B71EF96" w14:textId="77777777" w:rsidR="00787B1F" w:rsidRPr="00325565" w:rsidRDefault="00787B1F" w:rsidP="00787B1F">
      <w:pPr>
        <w:snapToGrid w:val="0"/>
        <w:spacing w:line="360" w:lineRule="auto"/>
        <w:ind w:firstLineChars="200" w:firstLine="420"/>
        <w:rPr>
          <w:rFonts w:cs="宋体"/>
          <w:color w:val="000000" w:themeColor="text1"/>
          <w:szCs w:val="21"/>
        </w:rPr>
      </w:pPr>
      <w:r w:rsidRPr="00325565">
        <w:rPr>
          <w:rFonts w:cs="宋体" w:hint="eastAsia"/>
          <w:bCs/>
          <w:color w:val="000000" w:themeColor="text1"/>
          <w:szCs w:val="21"/>
        </w:rPr>
        <w:t>我方对上述声明的真实性负责。</w:t>
      </w:r>
      <w:r w:rsidRPr="00325565">
        <w:rPr>
          <w:rFonts w:cs="宋体" w:hint="eastAsia"/>
          <w:color w:val="000000" w:themeColor="text1"/>
          <w:szCs w:val="21"/>
        </w:rPr>
        <w:t>本次招标采购活动中，如有违法、违规、弄虚作假行为，所造成的损失、不良后果及法律责任，一律由我方承担。</w:t>
      </w:r>
    </w:p>
    <w:p w14:paraId="0D0132E0" w14:textId="77777777" w:rsidR="00787B1F" w:rsidRPr="00325565" w:rsidRDefault="00787B1F" w:rsidP="00787B1F">
      <w:pPr>
        <w:spacing w:line="360" w:lineRule="auto"/>
        <w:rPr>
          <w:rFonts w:cs="宋体"/>
          <w:b/>
          <w:color w:val="000000" w:themeColor="text1"/>
          <w:szCs w:val="21"/>
        </w:rPr>
      </w:pPr>
    </w:p>
    <w:p w14:paraId="020965B7" w14:textId="77777777" w:rsidR="00787B1F" w:rsidRPr="00325565" w:rsidRDefault="00787B1F" w:rsidP="00787B1F">
      <w:pPr>
        <w:spacing w:line="360" w:lineRule="auto"/>
        <w:ind w:firstLine="420"/>
        <w:rPr>
          <w:rFonts w:cs="宋体"/>
          <w:b/>
          <w:color w:val="000000" w:themeColor="text1"/>
          <w:szCs w:val="21"/>
        </w:rPr>
      </w:pPr>
      <w:r w:rsidRPr="00325565">
        <w:rPr>
          <w:rFonts w:cs="宋体" w:hint="eastAsia"/>
          <w:b/>
          <w:color w:val="000000" w:themeColor="text1"/>
          <w:szCs w:val="21"/>
        </w:rPr>
        <w:t>特此声明！</w:t>
      </w:r>
    </w:p>
    <w:p w14:paraId="3D8FC2A5" w14:textId="77777777" w:rsidR="00787B1F" w:rsidRPr="00325565" w:rsidRDefault="00787B1F" w:rsidP="00C47ABD">
      <w:pPr>
        <w:spacing w:line="360" w:lineRule="auto"/>
        <w:rPr>
          <w:rFonts w:cs="宋体"/>
          <w:b/>
          <w:color w:val="000000" w:themeColor="text1"/>
          <w:szCs w:val="21"/>
        </w:rPr>
      </w:pPr>
    </w:p>
    <w:p w14:paraId="4F2B1161" w14:textId="77777777" w:rsidR="00787B1F" w:rsidRPr="00325565" w:rsidRDefault="00787B1F" w:rsidP="00C47ABD">
      <w:pPr>
        <w:spacing w:line="360" w:lineRule="auto"/>
        <w:rPr>
          <w:rFonts w:cs="宋体"/>
          <w:b/>
          <w:color w:val="000000" w:themeColor="text1"/>
          <w:szCs w:val="21"/>
        </w:rPr>
      </w:pPr>
    </w:p>
    <w:p w14:paraId="42469420" w14:textId="77777777" w:rsidR="00787B1F" w:rsidRPr="00325565" w:rsidRDefault="00787B1F" w:rsidP="00C47ABD">
      <w:pPr>
        <w:spacing w:line="360" w:lineRule="auto"/>
        <w:rPr>
          <w:rFonts w:cs="宋体"/>
          <w:b/>
          <w:color w:val="000000" w:themeColor="text1"/>
          <w:szCs w:val="21"/>
        </w:rPr>
      </w:pPr>
    </w:p>
    <w:p w14:paraId="28AD59F5" w14:textId="77777777" w:rsidR="00787B1F" w:rsidRPr="00325565" w:rsidRDefault="00787B1F" w:rsidP="00C47ABD">
      <w:pPr>
        <w:spacing w:line="360" w:lineRule="auto"/>
        <w:rPr>
          <w:rFonts w:cs="宋体"/>
          <w:b/>
          <w:color w:val="000000" w:themeColor="text1"/>
          <w:szCs w:val="21"/>
        </w:rPr>
      </w:pPr>
      <w:r w:rsidRPr="00325565">
        <w:rPr>
          <w:rFonts w:cs="宋体" w:hint="eastAsia"/>
          <w:b/>
          <w:color w:val="000000" w:themeColor="text1"/>
          <w:szCs w:val="21"/>
        </w:rPr>
        <w:t>投标人（盖章）：</w:t>
      </w:r>
    </w:p>
    <w:p w14:paraId="1D60C6AD" w14:textId="77777777" w:rsidR="00787B1F" w:rsidRPr="00325565" w:rsidRDefault="00787B1F" w:rsidP="00C47ABD">
      <w:pPr>
        <w:spacing w:line="360" w:lineRule="auto"/>
        <w:rPr>
          <w:rFonts w:cs="宋体"/>
          <w:b/>
          <w:color w:val="000000" w:themeColor="text1"/>
          <w:szCs w:val="21"/>
        </w:rPr>
      </w:pPr>
      <w:r w:rsidRPr="00325565">
        <w:rPr>
          <w:rFonts w:cs="宋体" w:hint="eastAsia"/>
          <w:b/>
          <w:color w:val="000000" w:themeColor="text1"/>
          <w:szCs w:val="21"/>
        </w:rPr>
        <w:t>法定代表人或授权代表人（签字或盖章）：</w:t>
      </w:r>
    </w:p>
    <w:p w14:paraId="24B296F1" w14:textId="77777777" w:rsidR="00787B1F" w:rsidRPr="00325565" w:rsidRDefault="00787B1F" w:rsidP="00C47ABD">
      <w:pPr>
        <w:spacing w:line="360" w:lineRule="auto"/>
        <w:rPr>
          <w:rFonts w:cs="宋体"/>
          <w:b/>
          <w:color w:val="000000" w:themeColor="text1"/>
          <w:szCs w:val="21"/>
        </w:rPr>
      </w:pPr>
      <w:r w:rsidRPr="00325565">
        <w:rPr>
          <w:rFonts w:cs="宋体" w:hint="eastAsia"/>
          <w:b/>
          <w:color w:val="000000" w:themeColor="text1"/>
          <w:szCs w:val="21"/>
        </w:rPr>
        <w:t>日期：</w:t>
      </w:r>
    </w:p>
    <w:p w14:paraId="725568F3" w14:textId="77777777" w:rsidR="00787B1F" w:rsidRPr="00325565" w:rsidRDefault="00787B1F" w:rsidP="00C47ABD">
      <w:pPr>
        <w:spacing w:line="360" w:lineRule="auto"/>
        <w:rPr>
          <w:rFonts w:cs="宋体"/>
          <w:b/>
          <w:color w:val="000000" w:themeColor="text1"/>
          <w:szCs w:val="21"/>
        </w:rPr>
      </w:pPr>
    </w:p>
    <w:p w14:paraId="51A82478" w14:textId="77777777" w:rsidR="00787B1F" w:rsidRPr="00325565" w:rsidRDefault="00787B1F" w:rsidP="00C47ABD">
      <w:pPr>
        <w:spacing w:line="360" w:lineRule="auto"/>
        <w:rPr>
          <w:rFonts w:cs="宋体"/>
          <w:b/>
          <w:color w:val="000000" w:themeColor="text1"/>
          <w:szCs w:val="21"/>
        </w:rPr>
      </w:pPr>
    </w:p>
    <w:p w14:paraId="3A8BE28A" w14:textId="77777777" w:rsidR="00787B1F" w:rsidRPr="00325565" w:rsidRDefault="00787B1F" w:rsidP="00C47ABD">
      <w:pPr>
        <w:spacing w:line="360" w:lineRule="auto"/>
        <w:rPr>
          <w:rFonts w:cs="宋体"/>
          <w:b/>
          <w:color w:val="000000" w:themeColor="text1"/>
          <w:szCs w:val="21"/>
        </w:rPr>
      </w:pPr>
      <w:r w:rsidRPr="00325565">
        <w:rPr>
          <w:rFonts w:cs="宋体" w:hint="eastAsia"/>
          <w:b/>
          <w:color w:val="000000" w:themeColor="text1"/>
          <w:szCs w:val="21"/>
        </w:rPr>
        <w:t xml:space="preserve">                 </w:t>
      </w:r>
      <w:bookmarkStart w:id="403" w:name="_Toc25216"/>
      <w:bookmarkStart w:id="404" w:name="_Toc13391"/>
      <w:bookmarkStart w:id="405" w:name="_Toc16157"/>
      <w:bookmarkStart w:id="406" w:name="_Toc463726847"/>
    </w:p>
    <w:p w14:paraId="237EA4E5" w14:textId="77777777" w:rsidR="00787B1F" w:rsidRPr="00325565" w:rsidRDefault="00787B1F" w:rsidP="00C47ABD">
      <w:pPr>
        <w:spacing w:line="360" w:lineRule="auto"/>
        <w:rPr>
          <w:rFonts w:cs="宋体"/>
          <w:b/>
          <w:color w:val="000000" w:themeColor="text1"/>
          <w:szCs w:val="21"/>
        </w:rPr>
      </w:pPr>
    </w:p>
    <w:p w14:paraId="4C88BA16" w14:textId="77777777" w:rsidR="00787B1F" w:rsidRPr="00325565" w:rsidRDefault="00787B1F" w:rsidP="00C47ABD">
      <w:pPr>
        <w:spacing w:line="360" w:lineRule="auto"/>
        <w:rPr>
          <w:rFonts w:cs="宋体"/>
          <w:b/>
          <w:color w:val="000000" w:themeColor="text1"/>
          <w:szCs w:val="21"/>
        </w:rPr>
      </w:pPr>
      <w:bookmarkStart w:id="407" w:name="_Toc18335"/>
      <w:bookmarkStart w:id="408" w:name="_Toc19579"/>
    </w:p>
    <w:p w14:paraId="3457B01D" w14:textId="77777777" w:rsidR="00787B1F" w:rsidRPr="00325565" w:rsidRDefault="00787B1F" w:rsidP="00C47ABD">
      <w:pPr>
        <w:spacing w:line="360" w:lineRule="auto"/>
        <w:rPr>
          <w:rFonts w:cs="宋体"/>
          <w:b/>
          <w:color w:val="000000" w:themeColor="text1"/>
          <w:szCs w:val="21"/>
        </w:rPr>
      </w:pPr>
    </w:p>
    <w:p w14:paraId="230C2560" w14:textId="77777777" w:rsidR="00787B1F" w:rsidRPr="00325565" w:rsidRDefault="00787B1F" w:rsidP="00563B2D">
      <w:pPr>
        <w:pStyle w:val="af"/>
        <w:tabs>
          <w:tab w:val="left" w:pos="0"/>
          <w:tab w:val="left" w:pos="1260"/>
          <w:tab w:val="left" w:pos="1365"/>
        </w:tabs>
        <w:spacing w:line="340" w:lineRule="exact"/>
        <w:ind w:firstLine="0"/>
        <w:outlineLvl w:val="1"/>
        <w:rPr>
          <w:rFonts w:hAnsi="宋体"/>
          <w:b/>
          <w:bCs/>
          <w:color w:val="000000" w:themeColor="text1"/>
          <w:sz w:val="21"/>
          <w:szCs w:val="21"/>
        </w:rPr>
      </w:pPr>
      <w:bookmarkStart w:id="409" w:name="_Toc11786"/>
      <w:r w:rsidRPr="00325565">
        <w:rPr>
          <w:rFonts w:ascii="Times New Roman" w:hAnsi="Times New Roman" w:cs="宋体" w:hint="eastAsia"/>
          <w:b/>
          <w:color w:val="000000" w:themeColor="text1"/>
          <w:sz w:val="21"/>
          <w:szCs w:val="21"/>
        </w:rPr>
        <w:br w:type="page"/>
      </w:r>
      <w:r w:rsidR="00F96E44" w:rsidRPr="00325565">
        <w:rPr>
          <w:rFonts w:hAnsi="宋体"/>
          <w:b/>
          <w:bCs/>
          <w:color w:val="000000" w:themeColor="text1"/>
          <w:sz w:val="21"/>
          <w:szCs w:val="21"/>
        </w:rPr>
        <w:lastRenderedPageBreak/>
        <w:t>5</w:t>
      </w:r>
      <w:r w:rsidRPr="00325565">
        <w:rPr>
          <w:rFonts w:hAnsi="宋体" w:hint="eastAsia"/>
          <w:b/>
          <w:bCs/>
          <w:color w:val="000000" w:themeColor="text1"/>
          <w:sz w:val="21"/>
          <w:szCs w:val="21"/>
        </w:rPr>
        <w:t>、</w:t>
      </w:r>
      <w:bookmarkEnd w:id="403"/>
      <w:bookmarkEnd w:id="404"/>
      <w:bookmarkEnd w:id="405"/>
      <w:bookmarkEnd w:id="406"/>
      <w:bookmarkEnd w:id="407"/>
      <w:bookmarkEnd w:id="408"/>
      <w:bookmarkEnd w:id="409"/>
      <w:r w:rsidRPr="00325565">
        <w:rPr>
          <w:rFonts w:hAnsi="宋体" w:hint="eastAsia"/>
          <w:b/>
          <w:bCs/>
          <w:color w:val="000000" w:themeColor="text1"/>
          <w:sz w:val="21"/>
          <w:szCs w:val="21"/>
        </w:rPr>
        <w:t>法定代表人身份证明及法定代表人授权委托书格式</w:t>
      </w:r>
    </w:p>
    <w:p w14:paraId="24028960" w14:textId="77777777" w:rsidR="00787B1F" w:rsidRPr="00325565" w:rsidRDefault="00787B1F" w:rsidP="00787B1F">
      <w:pPr>
        <w:snapToGrid w:val="0"/>
        <w:spacing w:line="440" w:lineRule="exact"/>
        <w:jc w:val="center"/>
        <w:rPr>
          <w:rFonts w:ascii="宋体" w:hAnsi="宋体"/>
          <w:b/>
          <w:color w:val="000000" w:themeColor="text1"/>
          <w:szCs w:val="21"/>
        </w:rPr>
      </w:pPr>
    </w:p>
    <w:p w14:paraId="105CF5E1" w14:textId="77777777" w:rsidR="00787B1F" w:rsidRPr="00325565" w:rsidRDefault="00787B1F" w:rsidP="00787B1F">
      <w:pPr>
        <w:snapToGrid w:val="0"/>
        <w:spacing w:line="440" w:lineRule="exact"/>
        <w:jc w:val="center"/>
        <w:rPr>
          <w:rFonts w:ascii="宋体" w:hAnsi="宋体"/>
          <w:b/>
          <w:color w:val="000000" w:themeColor="text1"/>
          <w:szCs w:val="21"/>
        </w:rPr>
      </w:pPr>
      <w:r w:rsidRPr="00325565">
        <w:rPr>
          <w:rFonts w:ascii="宋体" w:hAnsi="宋体" w:hint="eastAsia"/>
          <w:b/>
          <w:color w:val="000000" w:themeColor="text1"/>
          <w:szCs w:val="21"/>
        </w:rPr>
        <w:t>法定代表人身份证明</w:t>
      </w:r>
    </w:p>
    <w:p w14:paraId="59516F96" w14:textId="77777777" w:rsidR="00787B1F" w:rsidRPr="00325565" w:rsidRDefault="00787B1F" w:rsidP="00787B1F">
      <w:pPr>
        <w:snapToGrid w:val="0"/>
        <w:spacing w:line="440" w:lineRule="exact"/>
        <w:jc w:val="center"/>
        <w:rPr>
          <w:rFonts w:ascii="宋体" w:hAnsi="宋体"/>
          <w:b/>
          <w:color w:val="000000" w:themeColor="text1"/>
          <w:szCs w:val="21"/>
        </w:rPr>
      </w:pPr>
      <w:r w:rsidRPr="00325565">
        <w:rPr>
          <w:rFonts w:ascii="宋体" w:hAnsi="宋体" w:hint="eastAsia"/>
          <w:b/>
          <w:color w:val="000000" w:themeColor="text1"/>
          <w:szCs w:val="21"/>
        </w:rPr>
        <w:t>（适用于法定代表人来投标）</w:t>
      </w:r>
    </w:p>
    <w:p w14:paraId="2432A5D6" w14:textId="77777777" w:rsidR="00787B1F" w:rsidRPr="00325565" w:rsidRDefault="00787B1F" w:rsidP="00787B1F">
      <w:pPr>
        <w:snapToGrid w:val="0"/>
        <w:spacing w:line="440" w:lineRule="exact"/>
        <w:jc w:val="center"/>
        <w:rPr>
          <w:rFonts w:ascii="宋体" w:hAnsi="宋体"/>
          <w:b/>
          <w:color w:val="000000" w:themeColor="text1"/>
          <w:szCs w:val="21"/>
        </w:rPr>
      </w:pPr>
    </w:p>
    <w:p w14:paraId="4610BC23" w14:textId="77777777" w:rsidR="00787B1F" w:rsidRPr="00325565" w:rsidRDefault="00787B1F" w:rsidP="00787B1F">
      <w:pPr>
        <w:wordWrap w:val="0"/>
        <w:topLinePunct/>
        <w:snapToGrid w:val="0"/>
        <w:spacing w:line="440" w:lineRule="exact"/>
        <w:ind w:firstLineChars="200" w:firstLine="420"/>
        <w:rPr>
          <w:rFonts w:ascii="宋体" w:hAnsi="宋体"/>
          <w:color w:val="000000" w:themeColor="text1"/>
          <w:szCs w:val="21"/>
        </w:rPr>
      </w:pPr>
      <w:r w:rsidRPr="00325565">
        <w:rPr>
          <w:rFonts w:ascii="宋体" w:hAnsi="宋体" w:hint="eastAsia"/>
          <w:color w:val="000000" w:themeColor="text1"/>
          <w:szCs w:val="21"/>
        </w:rPr>
        <w:t>投标人名称：</w:t>
      </w:r>
      <w:r w:rsidRPr="00325565">
        <w:rPr>
          <w:rFonts w:ascii="宋体" w:hAnsi="宋体" w:hint="eastAsia"/>
          <w:color w:val="000000" w:themeColor="text1"/>
          <w:szCs w:val="21"/>
          <w:u w:val="single"/>
        </w:rPr>
        <w:t xml:space="preserve">                                      </w:t>
      </w:r>
    </w:p>
    <w:p w14:paraId="0B0E69CD" w14:textId="77777777" w:rsidR="00787B1F" w:rsidRPr="00325565" w:rsidRDefault="00787B1F" w:rsidP="00787B1F">
      <w:pPr>
        <w:wordWrap w:val="0"/>
        <w:topLinePunct/>
        <w:snapToGrid w:val="0"/>
        <w:spacing w:line="440" w:lineRule="exact"/>
        <w:ind w:firstLineChars="200" w:firstLine="420"/>
        <w:rPr>
          <w:rFonts w:ascii="宋体" w:hAnsi="宋体"/>
          <w:color w:val="000000" w:themeColor="text1"/>
          <w:szCs w:val="21"/>
        </w:rPr>
      </w:pPr>
      <w:r w:rsidRPr="00325565">
        <w:rPr>
          <w:rFonts w:ascii="宋体" w:hAnsi="宋体" w:hint="eastAsia"/>
          <w:color w:val="000000" w:themeColor="text1"/>
          <w:szCs w:val="21"/>
        </w:rPr>
        <w:t>单位性质：</w:t>
      </w:r>
      <w:r w:rsidRPr="00325565">
        <w:rPr>
          <w:rFonts w:ascii="宋体" w:hAnsi="宋体" w:hint="eastAsia"/>
          <w:color w:val="000000" w:themeColor="text1"/>
          <w:szCs w:val="21"/>
          <w:u w:val="single"/>
        </w:rPr>
        <w:t xml:space="preserve">                                         </w:t>
      </w:r>
      <w:r w:rsidRPr="00325565">
        <w:rPr>
          <w:rFonts w:ascii="宋体" w:hAnsi="宋体" w:hint="eastAsia"/>
          <w:color w:val="000000" w:themeColor="text1"/>
          <w:szCs w:val="21"/>
        </w:rPr>
        <w:t xml:space="preserve"> </w:t>
      </w:r>
    </w:p>
    <w:p w14:paraId="42FDA435" w14:textId="77777777" w:rsidR="00787B1F" w:rsidRPr="00325565" w:rsidRDefault="00787B1F" w:rsidP="00787B1F">
      <w:pPr>
        <w:wordWrap w:val="0"/>
        <w:topLinePunct/>
        <w:snapToGrid w:val="0"/>
        <w:spacing w:line="440" w:lineRule="exact"/>
        <w:ind w:firstLineChars="200" w:firstLine="420"/>
        <w:rPr>
          <w:rFonts w:ascii="宋体" w:hAnsi="宋体"/>
          <w:color w:val="000000" w:themeColor="text1"/>
          <w:szCs w:val="21"/>
        </w:rPr>
      </w:pPr>
      <w:r w:rsidRPr="00325565">
        <w:rPr>
          <w:rFonts w:ascii="宋体" w:hAnsi="宋体" w:hint="eastAsia"/>
          <w:color w:val="000000" w:themeColor="text1"/>
          <w:szCs w:val="21"/>
        </w:rPr>
        <w:t>地址：</w:t>
      </w:r>
      <w:r w:rsidRPr="00325565">
        <w:rPr>
          <w:rFonts w:ascii="宋体" w:hAnsi="宋体" w:hint="eastAsia"/>
          <w:color w:val="000000" w:themeColor="text1"/>
          <w:szCs w:val="21"/>
          <w:u w:val="single"/>
        </w:rPr>
        <w:t xml:space="preserve">                                              </w:t>
      </w:r>
    </w:p>
    <w:p w14:paraId="17914AB7" w14:textId="77777777" w:rsidR="00787B1F" w:rsidRPr="00325565" w:rsidRDefault="00787B1F" w:rsidP="00787B1F">
      <w:pPr>
        <w:wordWrap w:val="0"/>
        <w:topLinePunct/>
        <w:snapToGrid w:val="0"/>
        <w:spacing w:line="440" w:lineRule="exact"/>
        <w:ind w:firstLineChars="200" w:firstLine="420"/>
        <w:rPr>
          <w:rFonts w:ascii="宋体" w:hAnsi="宋体"/>
          <w:color w:val="000000" w:themeColor="text1"/>
          <w:szCs w:val="21"/>
        </w:rPr>
      </w:pPr>
      <w:r w:rsidRPr="00325565">
        <w:rPr>
          <w:rFonts w:ascii="宋体" w:hAnsi="宋体" w:hint="eastAsia"/>
          <w:color w:val="000000" w:themeColor="text1"/>
          <w:szCs w:val="21"/>
        </w:rPr>
        <w:t>成立时间：</w:t>
      </w:r>
      <w:r w:rsidRPr="00325565">
        <w:rPr>
          <w:rFonts w:ascii="宋体" w:hAnsi="宋体" w:hint="eastAsia"/>
          <w:color w:val="000000" w:themeColor="text1"/>
          <w:szCs w:val="21"/>
          <w:u w:val="single"/>
        </w:rPr>
        <w:t xml:space="preserve">         </w:t>
      </w:r>
      <w:r w:rsidRPr="00325565">
        <w:rPr>
          <w:rFonts w:ascii="宋体" w:hAnsi="宋体" w:hint="eastAsia"/>
          <w:color w:val="000000" w:themeColor="text1"/>
          <w:szCs w:val="21"/>
        </w:rPr>
        <w:t>年</w:t>
      </w:r>
      <w:r w:rsidRPr="00325565">
        <w:rPr>
          <w:rFonts w:ascii="宋体" w:hAnsi="宋体" w:hint="eastAsia"/>
          <w:color w:val="000000" w:themeColor="text1"/>
          <w:szCs w:val="21"/>
          <w:u w:val="single"/>
        </w:rPr>
        <w:t xml:space="preserve">       </w:t>
      </w:r>
      <w:r w:rsidRPr="00325565">
        <w:rPr>
          <w:rFonts w:ascii="宋体" w:hAnsi="宋体" w:hint="eastAsia"/>
          <w:color w:val="000000" w:themeColor="text1"/>
          <w:szCs w:val="21"/>
        </w:rPr>
        <w:t>月</w:t>
      </w:r>
      <w:r w:rsidRPr="00325565">
        <w:rPr>
          <w:rFonts w:ascii="宋体" w:hAnsi="宋体" w:hint="eastAsia"/>
          <w:color w:val="000000" w:themeColor="text1"/>
          <w:szCs w:val="21"/>
          <w:u w:val="single"/>
        </w:rPr>
        <w:t xml:space="preserve">       </w:t>
      </w:r>
      <w:r w:rsidRPr="00325565">
        <w:rPr>
          <w:rFonts w:ascii="宋体" w:hAnsi="宋体" w:hint="eastAsia"/>
          <w:color w:val="000000" w:themeColor="text1"/>
          <w:szCs w:val="21"/>
        </w:rPr>
        <w:t>日</w:t>
      </w:r>
    </w:p>
    <w:p w14:paraId="3BEC1091" w14:textId="77777777" w:rsidR="00787B1F" w:rsidRPr="00325565" w:rsidRDefault="00787B1F" w:rsidP="00787B1F">
      <w:pPr>
        <w:wordWrap w:val="0"/>
        <w:topLinePunct/>
        <w:snapToGrid w:val="0"/>
        <w:spacing w:line="440" w:lineRule="exact"/>
        <w:ind w:firstLineChars="200" w:firstLine="420"/>
        <w:rPr>
          <w:rFonts w:ascii="宋体" w:hAnsi="宋体"/>
          <w:color w:val="000000" w:themeColor="text1"/>
          <w:szCs w:val="21"/>
        </w:rPr>
      </w:pPr>
      <w:r w:rsidRPr="00325565">
        <w:rPr>
          <w:rFonts w:ascii="宋体" w:hAnsi="宋体" w:hint="eastAsia"/>
          <w:color w:val="000000" w:themeColor="text1"/>
          <w:szCs w:val="21"/>
        </w:rPr>
        <w:t>经营期限：</w:t>
      </w:r>
      <w:r w:rsidRPr="00325565">
        <w:rPr>
          <w:rFonts w:ascii="宋体" w:hAnsi="宋体" w:hint="eastAsia"/>
          <w:color w:val="000000" w:themeColor="text1"/>
          <w:szCs w:val="21"/>
          <w:u w:val="single"/>
        </w:rPr>
        <w:t xml:space="preserve">                                </w:t>
      </w:r>
      <w:r w:rsidRPr="00325565">
        <w:rPr>
          <w:rFonts w:ascii="宋体" w:hAnsi="宋体" w:hint="eastAsia"/>
          <w:color w:val="000000" w:themeColor="text1"/>
          <w:szCs w:val="21"/>
        </w:rPr>
        <w:t xml:space="preserve"> </w:t>
      </w:r>
    </w:p>
    <w:p w14:paraId="6A446C74" w14:textId="77777777" w:rsidR="00787B1F" w:rsidRPr="00325565" w:rsidRDefault="00787B1F" w:rsidP="00787B1F">
      <w:pPr>
        <w:wordWrap w:val="0"/>
        <w:topLinePunct/>
        <w:snapToGrid w:val="0"/>
        <w:spacing w:line="440" w:lineRule="exact"/>
        <w:ind w:firstLineChars="200" w:firstLine="420"/>
        <w:rPr>
          <w:rFonts w:ascii="宋体" w:hAnsi="宋体"/>
          <w:color w:val="000000" w:themeColor="text1"/>
          <w:szCs w:val="21"/>
        </w:rPr>
      </w:pPr>
      <w:r w:rsidRPr="00325565">
        <w:rPr>
          <w:rFonts w:ascii="宋体" w:hAnsi="宋体" w:hint="eastAsia"/>
          <w:color w:val="000000" w:themeColor="text1"/>
          <w:szCs w:val="21"/>
        </w:rPr>
        <w:t>姓名：</w:t>
      </w:r>
      <w:r w:rsidRPr="00325565">
        <w:rPr>
          <w:rFonts w:ascii="宋体" w:hAnsi="宋体" w:hint="eastAsia"/>
          <w:color w:val="000000" w:themeColor="text1"/>
          <w:szCs w:val="21"/>
          <w:u w:val="single"/>
        </w:rPr>
        <w:t xml:space="preserve">       </w:t>
      </w:r>
      <w:r w:rsidRPr="00325565">
        <w:rPr>
          <w:rFonts w:ascii="宋体" w:hAnsi="宋体" w:hint="eastAsia"/>
          <w:color w:val="000000" w:themeColor="text1"/>
          <w:szCs w:val="21"/>
        </w:rPr>
        <w:t>性别：</w:t>
      </w:r>
      <w:r w:rsidRPr="00325565">
        <w:rPr>
          <w:rFonts w:ascii="宋体" w:hAnsi="宋体" w:hint="eastAsia"/>
          <w:color w:val="000000" w:themeColor="text1"/>
          <w:szCs w:val="21"/>
          <w:u w:val="single"/>
        </w:rPr>
        <w:t xml:space="preserve">      </w:t>
      </w:r>
      <w:r w:rsidRPr="00325565">
        <w:rPr>
          <w:rFonts w:ascii="宋体" w:hAnsi="宋体" w:hint="eastAsia"/>
          <w:color w:val="000000" w:themeColor="text1"/>
          <w:szCs w:val="21"/>
        </w:rPr>
        <w:t>年龄：</w:t>
      </w:r>
      <w:r w:rsidRPr="00325565">
        <w:rPr>
          <w:rFonts w:ascii="宋体" w:hAnsi="宋体" w:hint="eastAsia"/>
          <w:color w:val="000000" w:themeColor="text1"/>
          <w:szCs w:val="21"/>
          <w:u w:val="single"/>
        </w:rPr>
        <w:t xml:space="preserve">    周岁  </w:t>
      </w:r>
      <w:r w:rsidRPr="00325565">
        <w:rPr>
          <w:rFonts w:ascii="宋体" w:hAnsi="宋体" w:hint="eastAsia"/>
          <w:color w:val="000000" w:themeColor="text1"/>
          <w:szCs w:val="21"/>
        </w:rPr>
        <w:t>职务：</w:t>
      </w:r>
      <w:r w:rsidRPr="00325565">
        <w:rPr>
          <w:rFonts w:ascii="宋体" w:hAnsi="宋体" w:hint="eastAsia"/>
          <w:color w:val="000000" w:themeColor="text1"/>
          <w:szCs w:val="21"/>
          <w:u w:val="single"/>
        </w:rPr>
        <w:t xml:space="preserve">   </w:t>
      </w:r>
      <w:r w:rsidRPr="00325565">
        <w:rPr>
          <w:rFonts w:ascii="宋体" w:hAnsi="宋体" w:hint="eastAsia"/>
          <w:color w:val="000000" w:themeColor="text1"/>
          <w:szCs w:val="21"/>
        </w:rPr>
        <w:t>_</w:t>
      </w:r>
    </w:p>
    <w:p w14:paraId="5E019FEA" w14:textId="77777777" w:rsidR="00787B1F" w:rsidRPr="00325565" w:rsidRDefault="00787B1F" w:rsidP="00787B1F">
      <w:pPr>
        <w:wordWrap w:val="0"/>
        <w:topLinePunct/>
        <w:snapToGrid w:val="0"/>
        <w:spacing w:line="440" w:lineRule="exact"/>
        <w:ind w:firstLineChars="200" w:firstLine="420"/>
        <w:rPr>
          <w:rFonts w:ascii="宋体" w:hAnsi="宋体"/>
          <w:color w:val="000000" w:themeColor="text1"/>
          <w:szCs w:val="21"/>
          <w:u w:val="single"/>
        </w:rPr>
      </w:pPr>
      <w:r w:rsidRPr="00325565">
        <w:rPr>
          <w:rFonts w:ascii="宋体" w:hAnsi="宋体" w:hint="eastAsia"/>
          <w:color w:val="000000" w:themeColor="text1"/>
          <w:szCs w:val="21"/>
        </w:rPr>
        <w:t>身份证号码：</w:t>
      </w:r>
      <w:r w:rsidRPr="00325565">
        <w:rPr>
          <w:rFonts w:ascii="宋体" w:hAnsi="宋体" w:hint="eastAsia"/>
          <w:color w:val="000000" w:themeColor="text1"/>
          <w:szCs w:val="21"/>
          <w:u w:val="single"/>
        </w:rPr>
        <w:t xml:space="preserve">                   </w:t>
      </w:r>
    </w:p>
    <w:p w14:paraId="7F60C4EC" w14:textId="77777777" w:rsidR="00787B1F" w:rsidRPr="00325565" w:rsidRDefault="00787B1F" w:rsidP="00787B1F">
      <w:pPr>
        <w:wordWrap w:val="0"/>
        <w:topLinePunct/>
        <w:snapToGrid w:val="0"/>
        <w:spacing w:line="440" w:lineRule="exact"/>
        <w:ind w:firstLineChars="200" w:firstLine="420"/>
        <w:rPr>
          <w:rFonts w:ascii="宋体" w:hAnsi="宋体"/>
          <w:color w:val="000000" w:themeColor="text1"/>
          <w:szCs w:val="21"/>
        </w:rPr>
      </w:pPr>
      <w:r w:rsidRPr="00325565">
        <w:rPr>
          <w:rFonts w:ascii="宋体" w:hAnsi="宋体" w:hint="eastAsia"/>
          <w:color w:val="000000" w:themeColor="text1"/>
          <w:szCs w:val="21"/>
        </w:rPr>
        <w:t>系</w:t>
      </w:r>
      <w:r w:rsidRPr="00325565">
        <w:rPr>
          <w:rFonts w:ascii="宋体" w:hAnsi="宋体" w:hint="eastAsia"/>
          <w:color w:val="000000" w:themeColor="text1"/>
          <w:szCs w:val="21"/>
          <w:u w:val="single"/>
        </w:rPr>
        <w:t xml:space="preserve">                                      </w:t>
      </w:r>
      <w:r w:rsidRPr="00325565">
        <w:rPr>
          <w:rFonts w:ascii="宋体" w:hAnsi="宋体" w:hint="eastAsia"/>
          <w:color w:val="000000" w:themeColor="text1"/>
          <w:szCs w:val="21"/>
        </w:rPr>
        <w:t>（投标人名称）的法定代表人。</w:t>
      </w:r>
    </w:p>
    <w:p w14:paraId="3E6F87AC" w14:textId="77777777" w:rsidR="00787B1F" w:rsidRPr="00325565" w:rsidRDefault="00787B1F" w:rsidP="00787B1F">
      <w:pPr>
        <w:wordWrap w:val="0"/>
        <w:topLinePunct/>
        <w:snapToGrid w:val="0"/>
        <w:spacing w:line="440" w:lineRule="exact"/>
        <w:ind w:firstLineChars="400" w:firstLine="840"/>
        <w:rPr>
          <w:rFonts w:ascii="宋体" w:hAnsi="宋体"/>
          <w:color w:val="000000" w:themeColor="text1"/>
          <w:szCs w:val="21"/>
        </w:rPr>
      </w:pPr>
      <w:r w:rsidRPr="00325565">
        <w:rPr>
          <w:rFonts w:ascii="宋体" w:hAnsi="宋体" w:hint="eastAsia"/>
          <w:color w:val="000000" w:themeColor="text1"/>
          <w:szCs w:val="21"/>
        </w:rPr>
        <w:t>特此证明。</w:t>
      </w:r>
    </w:p>
    <w:p w14:paraId="57B4A7BA" w14:textId="77777777" w:rsidR="00787B1F" w:rsidRPr="00325565" w:rsidRDefault="00787B1F" w:rsidP="00787B1F">
      <w:pPr>
        <w:wordWrap w:val="0"/>
        <w:topLinePunct/>
        <w:snapToGrid w:val="0"/>
        <w:spacing w:line="440" w:lineRule="exact"/>
        <w:ind w:firstLineChars="200" w:firstLine="420"/>
        <w:rPr>
          <w:rFonts w:ascii="宋体" w:hAnsi="宋体"/>
          <w:color w:val="000000" w:themeColor="text1"/>
          <w:szCs w:val="21"/>
        </w:rPr>
      </w:pPr>
    </w:p>
    <w:p w14:paraId="48936708" w14:textId="77777777" w:rsidR="00787B1F" w:rsidRPr="00325565" w:rsidRDefault="00787B1F" w:rsidP="00787B1F">
      <w:pPr>
        <w:wordWrap w:val="0"/>
        <w:topLinePunct/>
        <w:snapToGrid w:val="0"/>
        <w:spacing w:line="440" w:lineRule="exact"/>
        <w:ind w:firstLineChars="200" w:firstLine="420"/>
        <w:rPr>
          <w:rFonts w:ascii="宋体" w:hAnsi="宋体"/>
          <w:color w:val="000000" w:themeColor="text1"/>
          <w:szCs w:val="21"/>
        </w:rPr>
      </w:pPr>
    </w:p>
    <w:p w14:paraId="59E47D4A" w14:textId="77777777" w:rsidR="00787B1F" w:rsidRPr="00325565" w:rsidRDefault="00787B1F" w:rsidP="00787B1F">
      <w:pPr>
        <w:wordWrap w:val="0"/>
        <w:topLinePunct/>
        <w:snapToGrid w:val="0"/>
        <w:spacing w:line="440" w:lineRule="exact"/>
        <w:jc w:val="right"/>
        <w:rPr>
          <w:rFonts w:ascii="宋体" w:hAnsi="宋体"/>
          <w:color w:val="000000" w:themeColor="text1"/>
          <w:szCs w:val="21"/>
        </w:rPr>
      </w:pPr>
      <w:r w:rsidRPr="00325565">
        <w:rPr>
          <w:rFonts w:ascii="宋体" w:hAnsi="宋体" w:hint="eastAsia"/>
          <w:color w:val="000000" w:themeColor="text1"/>
          <w:szCs w:val="21"/>
        </w:rPr>
        <w:t>投标人：</w:t>
      </w:r>
      <w:r w:rsidRPr="00325565">
        <w:rPr>
          <w:rFonts w:ascii="宋体" w:hAnsi="宋体" w:hint="eastAsia"/>
          <w:color w:val="000000" w:themeColor="text1"/>
          <w:szCs w:val="21"/>
          <w:u w:val="single"/>
        </w:rPr>
        <w:t xml:space="preserve">                                </w:t>
      </w:r>
      <w:r w:rsidRPr="00325565">
        <w:rPr>
          <w:rFonts w:ascii="宋体" w:hAnsi="宋体" w:hint="eastAsia"/>
          <w:color w:val="000000" w:themeColor="text1"/>
          <w:szCs w:val="21"/>
        </w:rPr>
        <w:t>（盖单位公章）</w:t>
      </w:r>
    </w:p>
    <w:p w14:paraId="2DA7627D" w14:textId="77777777" w:rsidR="00787B1F" w:rsidRPr="00325565" w:rsidRDefault="00787B1F" w:rsidP="00787B1F">
      <w:pPr>
        <w:wordWrap w:val="0"/>
        <w:topLinePunct/>
        <w:snapToGrid w:val="0"/>
        <w:spacing w:line="440" w:lineRule="exact"/>
        <w:ind w:firstLineChars="2150" w:firstLine="4515"/>
        <w:rPr>
          <w:rFonts w:ascii="宋体" w:hAnsi="宋体"/>
          <w:color w:val="000000" w:themeColor="text1"/>
          <w:szCs w:val="21"/>
          <w:u w:val="single"/>
        </w:rPr>
      </w:pPr>
    </w:p>
    <w:p w14:paraId="097A30C0" w14:textId="77777777" w:rsidR="00787B1F" w:rsidRPr="00325565" w:rsidRDefault="00787B1F" w:rsidP="00787B1F">
      <w:pPr>
        <w:wordWrap w:val="0"/>
        <w:topLinePunct/>
        <w:snapToGrid w:val="0"/>
        <w:spacing w:line="440" w:lineRule="exact"/>
        <w:ind w:firstLineChars="1750" w:firstLine="3675"/>
        <w:rPr>
          <w:rFonts w:ascii="宋体" w:hAnsi="宋体"/>
          <w:color w:val="000000" w:themeColor="text1"/>
          <w:szCs w:val="21"/>
        </w:rPr>
      </w:pPr>
      <w:r w:rsidRPr="00325565">
        <w:rPr>
          <w:rFonts w:ascii="宋体" w:hAnsi="宋体" w:hint="eastAsia"/>
          <w:color w:val="000000" w:themeColor="text1"/>
          <w:szCs w:val="21"/>
          <w:u w:val="single"/>
        </w:rPr>
        <w:t xml:space="preserve">         </w:t>
      </w:r>
      <w:r w:rsidRPr="00325565">
        <w:rPr>
          <w:rFonts w:ascii="宋体" w:hAnsi="宋体" w:hint="eastAsia"/>
          <w:color w:val="000000" w:themeColor="text1"/>
          <w:szCs w:val="21"/>
        </w:rPr>
        <w:t>年</w:t>
      </w:r>
      <w:r w:rsidRPr="00325565">
        <w:rPr>
          <w:rFonts w:ascii="宋体" w:hAnsi="宋体" w:hint="eastAsia"/>
          <w:color w:val="000000" w:themeColor="text1"/>
          <w:szCs w:val="21"/>
          <w:u w:val="single"/>
        </w:rPr>
        <w:t xml:space="preserve">       </w:t>
      </w:r>
      <w:r w:rsidRPr="00325565">
        <w:rPr>
          <w:rFonts w:ascii="宋体" w:hAnsi="宋体" w:hint="eastAsia"/>
          <w:color w:val="000000" w:themeColor="text1"/>
          <w:szCs w:val="21"/>
        </w:rPr>
        <w:t>月</w:t>
      </w:r>
      <w:r w:rsidRPr="00325565">
        <w:rPr>
          <w:rFonts w:ascii="宋体" w:hAnsi="宋体" w:hint="eastAsia"/>
          <w:color w:val="000000" w:themeColor="text1"/>
          <w:szCs w:val="21"/>
          <w:u w:val="single"/>
        </w:rPr>
        <w:t xml:space="preserve">        </w:t>
      </w:r>
      <w:r w:rsidRPr="00325565">
        <w:rPr>
          <w:rFonts w:ascii="宋体" w:hAnsi="宋体" w:hint="eastAsia"/>
          <w:color w:val="000000" w:themeColor="text1"/>
          <w:szCs w:val="21"/>
        </w:rPr>
        <w:t>日</w:t>
      </w:r>
    </w:p>
    <w:p w14:paraId="2FACF956" w14:textId="77777777" w:rsidR="00787B1F" w:rsidRPr="00325565" w:rsidRDefault="00787B1F" w:rsidP="00787B1F">
      <w:pPr>
        <w:snapToGrid w:val="0"/>
        <w:spacing w:line="440" w:lineRule="exact"/>
        <w:rPr>
          <w:rFonts w:ascii="宋体" w:hAnsi="宋体"/>
          <w:color w:val="000000" w:themeColor="text1"/>
          <w:szCs w:val="21"/>
        </w:rPr>
      </w:pPr>
    </w:p>
    <w:p w14:paraId="19E62BF1" w14:textId="77777777" w:rsidR="00787B1F" w:rsidRPr="00325565" w:rsidRDefault="00787B1F" w:rsidP="00787B1F">
      <w:pPr>
        <w:snapToGrid w:val="0"/>
        <w:spacing w:line="440" w:lineRule="exact"/>
        <w:rPr>
          <w:rFonts w:ascii="宋体" w:hAnsi="宋体"/>
          <w:b/>
          <w:color w:val="000000" w:themeColor="text1"/>
          <w:szCs w:val="21"/>
        </w:rPr>
      </w:pPr>
    </w:p>
    <w:p w14:paraId="2E306BE8" w14:textId="77777777" w:rsidR="00787B1F" w:rsidRPr="00325565" w:rsidRDefault="00787B1F" w:rsidP="00787B1F">
      <w:pPr>
        <w:snapToGrid w:val="0"/>
        <w:spacing w:line="440" w:lineRule="exact"/>
        <w:rPr>
          <w:rFonts w:ascii="宋体" w:hAnsi="宋体"/>
          <w:b/>
          <w:color w:val="000000" w:themeColor="text1"/>
          <w:szCs w:val="21"/>
        </w:rPr>
      </w:pPr>
    </w:p>
    <w:p w14:paraId="12A87555" w14:textId="77777777" w:rsidR="00787B1F" w:rsidRPr="00325565" w:rsidRDefault="00787B1F" w:rsidP="00787B1F">
      <w:pPr>
        <w:snapToGrid w:val="0"/>
        <w:spacing w:line="440" w:lineRule="exact"/>
        <w:rPr>
          <w:rFonts w:ascii="宋体" w:hAnsi="宋体"/>
          <w:b/>
          <w:color w:val="000000" w:themeColor="text1"/>
          <w:szCs w:val="21"/>
        </w:rPr>
      </w:pPr>
      <w:r w:rsidRPr="00325565">
        <w:rPr>
          <w:rFonts w:ascii="宋体" w:hAnsi="宋体" w:hint="eastAsia"/>
          <w:b/>
          <w:color w:val="000000" w:themeColor="text1"/>
          <w:szCs w:val="21"/>
        </w:rPr>
        <w:t>注：后附法定代表人的身份证复印件（正反两面）。</w:t>
      </w:r>
    </w:p>
    <w:p w14:paraId="63A9ED62" w14:textId="77777777" w:rsidR="00787B1F" w:rsidRPr="00325565" w:rsidRDefault="00787B1F" w:rsidP="00787B1F">
      <w:pPr>
        <w:keepNext/>
        <w:keepLines/>
        <w:spacing w:before="120" w:after="60"/>
        <w:rPr>
          <w:rFonts w:ascii="宋体" w:hAnsi="宋体"/>
          <w:color w:val="000000" w:themeColor="text1"/>
          <w:szCs w:val="21"/>
        </w:rPr>
      </w:pPr>
    </w:p>
    <w:p w14:paraId="0904A897" w14:textId="77777777" w:rsidR="00787B1F" w:rsidRPr="00325565" w:rsidRDefault="00787B1F" w:rsidP="00787B1F">
      <w:pPr>
        <w:snapToGrid w:val="0"/>
        <w:spacing w:beforeLines="50" w:before="120" w:after="50"/>
        <w:jc w:val="center"/>
        <w:rPr>
          <w:rFonts w:ascii="宋体" w:hAnsi="宋体"/>
          <w:color w:val="000000" w:themeColor="text1"/>
          <w:szCs w:val="21"/>
        </w:rPr>
      </w:pPr>
    </w:p>
    <w:p w14:paraId="12C4501F" w14:textId="77777777" w:rsidR="00787B1F" w:rsidRPr="00325565" w:rsidRDefault="00787B1F" w:rsidP="00787B1F">
      <w:pPr>
        <w:snapToGrid w:val="0"/>
        <w:spacing w:beforeLines="50" w:before="120" w:after="20"/>
        <w:jc w:val="center"/>
        <w:rPr>
          <w:rFonts w:ascii="宋体" w:hAnsi="宋体"/>
          <w:b/>
          <w:color w:val="000000" w:themeColor="text1"/>
          <w:szCs w:val="21"/>
        </w:rPr>
      </w:pPr>
      <w:r w:rsidRPr="00325565">
        <w:rPr>
          <w:rFonts w:ascii="宋体" w:hAnsi="宋体" w:hint="eastAsia"/>
          <w:b/>
          <w:color w:val="000000" w:themeColor="text1"/>
          <w:szCs w:val="21"/>
        </w:rPr>
        <w:br w:type="page"/>
      </w:r>
      <w:r w:rsidRPr="00325565">
        <w:rPr>
          <w:rFonts w:ascii="宋体" w:hAnsi="宋体" w:hint="eastAsia"/>
          <w:b/>
          <w:color w:val="000000" w:themeColor="text1"/>
          <w:szCs w:val="21"/>
        </w:rPr>
        <w:lastRenderedPageBreak/>
        <w:t>法定代表人授权委托书</w:t>
      </w:r>
    </w:p>
    <w:p w14:paraId="10426FA2" w14:textId="77777777" w:rsidR="00787B1F" w:rsidRPr="00325565" w:rsidRDefault="00787B1F" w:rsidP="00787B1F">
      <w:pPr>
        <w:snapToGrid w:val="0"/>
        <w:spacing w:line="440" w:lineRule="exact"/>
        <w:jc w:val="center"/>
        <w:rPr>
          <w:rFonts w:ascii="宋体" w:hAnsi="宋体"/>
          <w:b/>
          <w:color w:val="000000" w:themeColor="text1"/>
          <w:szCs w:val="21"/>
        </w:rPr>
      </w:pPr>
      <w:r w:rsidRPr="00325565">
        <w:rPr>
          <w:rFonts w:ascii="宋体" w:hAnsi="宋体" w:hint="eastAsia"/>
          <w:b/>
          <w:color w:val="000000" w:themeColor="text1"/>
          <w:szCs w:val="21"/>
        </w:rPr>
        <w:t>（适用于授权委托代表来投标）</w:t>
      </w:r>
    </w:p>
    <w:p w14:paraId="5FC1606F" w14:textId="77777777" w:rsidR="00787B1F" w:rsidRPr="00325565" w:rsidRDefault="00787B1F" w:rsidP="00787B1F">
      <w:pPr>
        <w:snapToGrid w:val="0"/>
        <w:spacing w:beforeLines="50" w:before="120" w:line="440" w:lineRule="exact"/>
        <w:rPr>
          <w:rFonts w:ascii="宋体" w:hAnsi="宋体"/>
          <w:bCs/>
          <w:color w:val="000000" w:themeColor="text1"/>
          <w:szCs w:val="21"/>
        </w:rPr>
      </w:pPr>
    </w:p>
    <w:p w14:paraId="189D6036" w14:textId="77777777" w:rsidR="00787B1F" w:rsidRPr="00325565" w:rsidRDefault="00787B1F" w:rsidP="00787B1F">
      <w:pPr>
        <w:snapToGrid w:val="0"/>
        <w:spacing w:line="460" w:lineRule="exact"/>
        <w:rPr>
          <w:rFonts w:ascii="宋体" w:hAnsi="宋体"/>
          <w:b/>
          <w:bCs/>
          <w:color w:val="000000" w:themeColor="text1"/>
          <w:szCs w:val="21"/>
        </w:rPr>
      </w:pPr>
      <w:r w:rsidRPr="00325565">
        <w:rPr>
          <w:rFonts w:ascii="宋体" w:hAnsi="宋体" w:hint="eastAsia"/>
          <w:bCs/>
          <w:color w:val="000000" w:themeColor="text1"/>
          <w:szCs w:val="21"/>
        </w:rPr>
        <w:t>致</w:t>
      </w:r>
      <w:r w:rsidRPr="00325565">
        <w:rPr>
          <w:rFonts w:ascii="宋体" w:hAnsi="宋体" w:hint="eastAsia"/>
          <w:color w:val="000000" w:themeColor="text1"/>
          <w:szCs w:val="21"/>
        </w:rPr>
        <w:t>余姚市公路与运输管理中心</w:t>
      </w:r>
      <w:r w:rsidRPr="00325565">
        <w:rPr>
          <w:rFonts w:ascii="宋体" w:hAnsi="宋体" w:hint="eastAsia"/>
          <w:bCs/>
          <w:color w:val="000000" w:themeColor="text1"/>
          <w:szCs w:val="21"/>
        </w:rPr>
        <w:t>：</w:t>
      </w:r>
    </w:p>
    <w:p w14:paraId="6880C1F2" w14:textId="77777777" w:rsidR="00787B1F" w:rsidRPr="00325565" w:rsidRDefault="00787B1F" w:rsidP="00787B1F">
      <w:pPr>
        <w:snapToGrid w:val="0"/>
        <w:spacing w:line="460" w:lineRule="exact"/>
        <w:ind w:firstLineChars="242" w:firstLine="508"/>
        <w:rPr>
          <w:rFonts w:ascii="宋体" w:hAnsi="宋体"/>
          <w:color w:val="000000" w:themeColor="text1"/>
          <w:szCs w:val="21"/>
        </w:rPr>
      </w:pPr>
      <w:r w:rsidRPr="00325565">
        <w:rPr>
          <w:rFonts w:ascii="宋体" w:hAnsi="宋体" w:hint="eastAsia"/>
          <w:color w:val="000000" w:themeColor="text1"/>
          <w:szCs w:val="21"/>
        </w:rPr>
        <w:t xml:space="preserve">我 </w:t>
      </w:r>
      <w:r w:rsidRPr="00325565">
        <w:rPr>
          <w:rFonts w:ascii="宋体" w:hAnsi="宋体" w:hint="eastAsia"/>
          <w:color w:val="000000" w:themeColor="text1"/>
          <w:szCs w:val="21"/>
          <w:u w:val="single"/>
        </w:rPr>
        <w:t xml:space="preserve">                  </w:t>
      </w:r>
      <w:r w:rsidRPr="00325565">
        <w:rPr>
          <w:rFonts w:ascii="宋体" w:hAnsi="宋体" w:hint="eastAsia"/>
          <w:color w:val="000000" w:themeColor="text1"/>
          <w:szCs w:val="21"/>
        </w:rPr>
        <w:t>（姓名）系</w:t>
      </w:r>
      <w:r w:rsidRPr="00325565">
        <w:rPr>
          <w:rFonts w:ascii="宋体" w:hAnsi="宋体" w:hint="eastAsia"/>
          <w:color w:val="000000" w:themeColor="text1"/>
          <w:szCs w:val="21"/>
          <w:u w:val="single"/>
        </w:rPr>
        <w:t xml:space="preserve">                    </w:t>
      </w:r>
      <w:r w:rsidRPr="00325565">
        <w:rPr>
          <w:rFonts w:ascii="宋体" w:hAnsi="宋体" w:hint="eastAsia"/>
          <w:color w:val="000000" w:themeColor="text1"/>
          <w:szCs w:val="21"/>
        </w:rPr>
        <w:t xml:space="preserve"> （投标人名称）的法定代表人，现授权委托本单位在职职工 </w:t>
      </w:r>
      <w:r w:rsidRPr="00325565">
        <w:rPr>
          <w:rFonts w:ascii="宋体" w:hAnsi="宋体" w:hint="eastAsia"/>
          <w:color w:val="000000" w:themeColor="text1"/>
          <w:szCs w:val="21"/>
          <w:u w:val="single"/>
        </w:rPr>
        <w:t xml:space="preserve">        </w:t>
      </w:r>
      <w:r w:rsidRPr="00325565">
        <w:rPr>
          <w:rFonts w:ascii="宋体" w:hAnsi="宋体" w:hint="eastAsia"/>
          <w:color w:val="000000" w:themeColor="text1"/>
          <w:szCs w:val="21"/>
        </w:rPr>
        <w:t>（姓名），职务：</w:t>
      </w:r>
      <w:r w:rsidRPr="00325565">
        <w:rPr>
          <w:rFonts w:ascii="宋体" w:hAnsi="宋体" w:hint="eastAsia"/>
          <w:color w:val="000000" w:themeColor="text1"/>
          <w:szCs w:val="21"/>
          <w:u w:val="single"/>
        </w:rPr>
        <w:t xml:space="preserve">           ，</w:t>
      </w:r>
      <w:r w:rsidRPr="00325565">
        <w:rPr>
          <w:rFonts w:ascii="宋体" w:hAnsi="宋体" w:hint="eastAsia"/>
          <w:color w:val="000000" w:themeColor="text1"/>
          <w:szCs w:val="21"/>
        </w:rPr>
        <w:t>以我方的名义参加</w:t>
      </w:r>
      <w:r w:rsidRPr="00325565">
        <w:rPr>
          <w:rFonts w:ascii="宋体" w:hAnsi="宋体" w:hint="eastAsia"/>
          <w:color w:val="000000" w:themeColor="text1"/>
          <w:szCs w:val="21"/>
          <w:u w:val="single"/>
        </w:rPr>
        <w:t xml:space="preserve">                                  </w:t>
      </w:r>
      <w:r w:rsidRPr="00325565">
        <w:rPr>
          <w:rFonts w:ascii="宋体" w:hAnsi="宋体" w:hint="eastAsia"/>
          <w:color w:val="000000" w:themeColor="text1"/>
          <w:szCs w:val="21"/>
        </w:rPr>
        <w:t>项目的投标活动，并代表我方全权办理针对上述项目的投标、开标、评标、签约等具体事务和签署相关文件。</w:t>
      </w:r>
    </w:p>
    <w:p w14:paraId="2E9D41F3" w14:textId="77777777" w:rsidR="00787B1F" w:rsidRPr="00325565" w:rsidRDefault="00787B1F" w:rsidP="00787B1F">
      <w:pPr>
        <w:snapToGrid w:val="0"/>
        <w:spacing w:line="460" w:lineRule="exact"/>
        <w:ind w:firstLineChars="242" w:firstLine="508"/>
        <w:rPr>
          <w:rFonts w:ascii="宋体" w:hAnsi="宋体"/>
          <w:color w:val="000000" w:themeColor="text1"/>
          <w:szCs w:val="21"/>
        </w:rPr>
      </w:pPr>
      <w:r w:rsidRPr="00325565">
        <w:rPr>
          <w:rFonts w:ascii="宋体" w:hAnsi="宋体" w:hint="eastAsia"/>
          <w:color w:val="000000" w:themeColor="text1"/>
          <w:szCs w:val="21"/>
        </w:rPr>
        <w:t>我方对被授权人的签名事项负全部责任。</w:t>
      </w:r>
    </w:p>
    <w:p w14:paraId="61F7C35E" w14:textId="77777777" w:rsidR="00787B1F" w:rsidRPr="00325565" w:rsidRDefault="00787B1F" w:rsidP="00787B1F">
      <w:pPr>
        <w:snapToGrid w:val="0"/>
        <w:spacing w:line="460" w:lineRule="exact"/>
        <w:ind w:firstLine="480"/>
        <w:rPr>
          <w:rFonts w:ascii="宋体" w:hAnsi="宋体"/>
          <w:color w:val="000000" w:themeColor="text1"/>
          <w:szCs w:val="21"/>
        </w:rPr>
      </w:pPr>
      <w:r w:rsidRPr="00325565">
        <w:rPr>
          <w:rFonts w:ascii="宋体" w:hAnsi="宋体" w:hint="eastAsia"/>
          <w:color w:val="000000" w:themeColor="text1"/>
          <w:szCs w:val="21"/>
          <w:u w:val="single"/>
        </w:rPr>
        <w:t>在撤销授权的书面通知以前，本授权书一直有效。</w:t>
      </w:r>
      <w:r w:rsidRPr="00325565">
        <w:rPr>
          <w:rFonts w:ascii="宋体" w:hAnsi="宋体" w:hint="eastAsia"/>
          <w:color w:val="000000" w:themeColor="text1"/>
          <w:szCs w:val="21"/>
        </w:rPr>
        <w:t>被授权人在授权书有效期内签署的所有文件不因授权的撤销而失效。</w:t>
      </w:r>
    </w:p>
    <w:p w14:paraId="790EE0E9" w14:textId="77777777" w:rsidR="00787B1F" w:rsidRPr="00325565" w:rsidRDefault="00787B1F" w:rsidP="00787B1F">
      <w:pPr>
        <w:snapToGrid w:val="0"/>
        <w:spacing w:line="460" w:lineRule="exact"/>
        <w:ind w:firstLine="480"/>
        <w:rPr>
          <w:rFonts w:ascii="宋体" w:hAnsi="宋体"/>
          <w:color w:val="000000" w:themeColor="text1"/>
          <w:szCs w:val="21"/>
        </w:rPr>
      </w:pPr>
      <w:r w:rsidRPr="00325565">
        <w:rPr>
          <w:rFonts w:ascii="宋体" w:hAnsi="宋体" w:hint="eastAsia"/>
          <w:color w:val="000000" w:themeColor="text1"/>
          <w:szCs w:val="21"/>
        </w:rPr>
        <w:t>被授权人无转委托权，特此委托。</w:t>
      </w:r>
    </w:p>
    <w:p w14:paraId="4AD73CD6" w14:textId="77777777" w:rsidR="00787B1F" w:rsidRPr="00325565" w:rsidRDefault="00787B1F" w:rsidP="00787B1F">
      <w:pPr>
        <w:pStyle w:val="affb"/>
        <w:ind w:firstLine="480"/>
        <w:rPr>
          <w:rFonts w:ascii="Tahoma" w:hAnsi="Tahoma"/>
          <w:color w:val="000000" w:themeColor="text1"/>
          <w:sz w:val="24"/>
          <w:szCs w:val="20"/>
        </w:rPr>
      </w:pPr>
    </w:p>
    <w:p w14:paraId="3E45B0B0" w14:textId="77777777" w:rsidR="00787B1F" w:rsidRPr="00325565" w:rsidRDefault="00787B1F" w:rsidP="00787B1F">
      <w:pPr>
        <w:spacing w:line="440" w:lineRule="exact"/>
        <w:rPr>
          <w:rFonts w:ascii="宋体" w:hAnsi="宋体"/>
          <w:color w:val="000000" w:themeColor="text1"/>
          <w:szCs w:val="21"/>
        </w:rPr>
      </w:pPr>
      <w:r w:rsidRPr="00325565">
        <w:rPr>
          <w:rFonts w:ascii="宋体" w:hAnsi="宋体"/>
          <w:color w:val="000000" w:themeColor="text1"/>
          <w:szCs w:val="21"/>
        </w:rPr>
        <w:t xml:space="preserve">投标人：         </w:t>
      </w:r>
      <w:r w:rsidRPr="00325565">
        <w:rPr>
          <w:rFonts w:ascii="宋体" w:hAnsi="宋体" w:hint="eastAsia"/>
          <w:color w:val="000000" w:themeColor="text1"/>
          <w:szCs w:val="21"/>
        </w:rPr>
        <w:t xml:space="preserve">    </w:t>
      </w:r>
      <w:r w:rsidRPr="00325565">
        <w:rPr>
          <w:rFonts w:ascii="宋体" w:hAnsi="宋体"/>
          <w:color w:val="000000" w:themeColor="text1"/>
          <w:szCs w:val="21"/>
        </w:rPr>
        <w:t xml:space="preserve">         （盖单位章）</w:t>
      </w:r>
    </w:p>
    <w:p w14:paraId="12982CB4" w14:textId="77777777" w:rsidR="00787B1F" w:rsidRPr="00325565" w:rsidRDefault="00787B1F" w:rsidP="00787B1F">
      <w:pPr>
        <w:snapToGrid w:val="0"/>
        <w:spacing w:beforeLines="50" w:before="120" w:line="440" w:lineRule="exact"/>
        <w:rPr>
          <w:rFonts w:ascii="宋体" w:hAnsi="宋体"/>
          <w:color w:val="000000" w:themeColor="text1"/>
          <w:szCs w:val="21"/>
          <w:u w:val="single"/>
        </w:rPr>
      </w:pPr>
      <w:r w:rsidRPr="00325565">
        <w:rPr>
          <w:rFonts w:ascii="宋体" w:hAnsi="宋体" w:hint="eastAsia"/>
          <w:color w:val="000000" w:themeColor="text1"/>
          <w:szCs w:val="21"/>
        </w:rPr>
        <w:t>被授权人签名：</w:t>
      </w:r>
      <w:r w:rsidRPr="00325565">
        <w:rPr>
          <w:rFonts w:ascii="宋体" w:hAnsi="宋体" w:hint="eastAsia"/>
          <w:color w:val="000000" w:themeColor="text1"/>
          <w:szCs w:val="21"/>
          <w:u w:val="single"/>
        </w:rPr>
        <w:t xml:space="preserve">           </w:t>
      </w:r>
      <w:r w:rsidRPr="00325565">
        <w:rPr>
          <w:rFonts w:ascii="宋体" w:hAnsi="宋体" w:hint="eastAsia"/>
          <w:color w:val="000000" w:themeColor="text1"/>
          <w:szCs w:val="21"/>
        </w:rPr>
        <w:t xml:space="preserve">           法定代表人（签名或盖章）：</w:t>
      </w:r>
      <w:r w:rsidRPr="00325565">
        <w:rPr>
          <w:rFonts w:ascii="宋体" w:hAnsi="宋体" w:hint="eastAsia"/>
          <w:color w:val="000000" w:themeColor="text1"/>
          <w:szCs w:val="21"/>
          <w:u w:val="single"/>
        </w:rPr>
        <w:t xml:space="preserve">                 </w:t>
      </w:r>
    </w:p>
    <w:p w14:paraId="72F7A3EB" w14:textId="77777777" w:rsidR="00787B1F" w:rsidRPr="00325565" w:rsidRDefault="00787B1F" w:rsidP="00787B1F">
      <w:pPr>
        <w:snapToGrid w:val="0"/>
        <w:spacing w:beforeLines="50" w:before="120" w:line="440" w:lineRule="exact"/>
        <w:rPr>
          <w:rFonts w:ascii="宋体" w:hAnsi="宋体"/>
          <w:color w:val="000000" w:themeColor="text1"/>
          <w:szCs w:val="21"/>
        </w:rPr>
      </w:pPr>
      <w:r w:rsidRPr="00325565">
        <w:rPr>
          <w:rFonts w:ascii="宋体" w:hAnsi="宋体" w:hint="eastAsia"/>
          <w:color w:val="000000" w:themeColor="text1"/>
          <w:szCs w:val="21"/>
          <w:u w:val="single"/>
        </w:rPr>
        <w:t xml:space="preserve">                       </w:t>
      </w:r>
    </w:p>
    <w:p w14:paraId="215866DC" w14:textId="77777777" w:rsidR="00787B1F" w:rsidRPr="00325565" w:rsidRDefault="00787B1F" w:rsidP="00787B1F">
      <w:pPr>
        <w:snapToGrid w:val="0"/>
        <w:spacing w:beforeLines="50" w:before="120" w:line="440" w:lineRule="exact"/>
        <w:rPr>
          <w:rFonts w:ascii="宋体" w:hAnsi="宋体"/>
          <w:color w:val="000000" w:themeColor="text1"/>
          <w:szCs w:val="21"/>
        </w:rPr>
      </w:pPr>
      <w:r w:rsidRPr="00325565">
        <w:rPr>
          <w:rFonts w:ascii="宋体" w:hAnsi="宋体" w:hint="eastAsia"/>
          <w:color w:val="000000" w:themeColor="text1"/>
          <w:szCs w:val="21"/>
        </w:rPr>
        <w:t>投标人全称</w:t>
      </w:r>
      <w:r w:rsidRPr="00325565">
        <w:rPr>
          <w:rFonts w:ascii="宋体" w:hAnsi="宋体" w:hint="eastAsia"/>
          <w:color w:val="000000" w:themeColor="text1"/>
          <w:szCs w:val="21"/>
          <w:u w:val="single"/>
        </w:rPr>
        <w:t xml:space="preserve"> </w:t>
      </w:r>
      <w:r w:rsidRPr="00325565">
        <w:rPr>
          <w:rFonts w:ascii="宋体" w:hAnsi="宋体"/>
          <w:color w:val="000000" w:themeColor="text1"/>
          <w:szCs w:val="21"/>
          <w:u w:val="single"/>
        </w:rPr>
        <w:t xml:space="preserve">               </w:t>
      </w:r>
      <w:r w:rsidRPr="00325565">
        <w:rPr>
          <w:rFonts w:ascii="宋体" w:hAnsi="宋体" w:hint="eastAsia"/>
          <w:color w:val="000000" w:themeColor="text1"/>
          <w:szCs w:val="21"/>
        </w:rPr>
        <w:t>（加盖公章）</w:t>
      </w:r>
      <w:r w:rsidRPr="00325565">
        <w:rPr>
          <w:rFonts w:ascii="宋体" w:hAnsi="宋体" w:hint="eastAsia"/>
          <w:color w:val="000000" w:themeColor="text1"/>
          <w:szCs w:val="21"/>
          <w:u w:val="single"/>
        </w:rPr>
        <w:t xml:space="preserve"> </w:t>
      </w:r>
    </w:p>
    <w:p w14:paraId="576EBC65" w14:textId="77777777" w:rsidR="00787B1F" w:rsidRPr="00325565" w:rsidRDefault="00787B1F" w:rsidP="00787B1F">
      <w:pPr>
        <w:tabs>
          <w:tab w:val="left" w:pos="7980"/>
        </w:tabs>
        <w:snapToGrid w:val="0"/>
        <w:spacing w:line="440" w:lineRule="exact"/>
        <w:jc w:val="center"/>
        <w:rPr>
          <w:rFonts w:ascii="宋体" w:hAnsi="宋体"/>
          <w:color w:val="000000" w:themeColor="text1"/>
          <w:szCs w:val="21"/>
        </w:rPr>
      </w:pPr>
      <w:r w:rsidRPr="00325565">
        <w:rPr>
          <w:rFonts w:ascii="宋体" w:hAnsi="宋体" w:hint="eastAsia"/>
          <w:color w:val="000000" w:themeColor="text1"/>
          <w:szCs w:val="21"/>
        </w:rPr>
        <w:t xml:space="preserve">                                       </w:t>
      </w:r>
    </w:p>
    <w:p w14:paraId="4E3E4A8E" w14:textId="77777777" w:rsidR="00787B1F" w:rsidRPr="00325565" w:rsidRDefault="00787B1F" w:rsidP="00787B1F">
      <w:pPr>
        <w:tabs>
          <w:tab w:val="left" w:pos="7980"/>
        </w:tabs>
        <w:snapToGrid w:val="0"/>
        <w:spacing w:line="440" w:lineRule="exact"/>
        <w:jc w:val="center"/>
        <w:rPr>
          <w:rFonts w:ascii="宋体" w:hAnsi="宋体"/>
          <w:color w:val="000000" w:themeColor="text1"/>
          <w:szCs w:val="21"/>
        </w:rPr>
      </w:pPr>
    </w:p>
    <w:p w14:paraId="46BEF796" w14:textId="77777777" w:rsidR="00787B1F" w:rsidRPr="00325565" w:rsidRDefault="00787B1F" w:rsidP="00787B1F">
      <w:pPr>
        <w:tabs>
          <w:tab w:val="left" w:pos="7980"/>
        </w:tabs>
        <w:snapToGrid w:val="0"/>
        <w:spacing w:line="440" w:lineRule="exact"/>
        <w:jc w:val="center"/>
        <w:rPr>
          <w:rFonts w:ascii="宋体" w:hAnsi="宋体"/>
          <w:color w:val="000000" w:themeColor="text1"/>
          <w:szCs w:val="21"/>
        </w:rPr>
      </w:pPr>
      <w:r w:rsidRPr="00325565">
        <w:rPr>
          <w:rFonts w:ascii="宋体" w:hAnsi="宋体" w:hint="eastAsia"/>
          <w:color w:val="000000" w:themeColor="text1"/>
          <w:szCs w:val="21"/>
        </w:rPr>
        <w:t xml:space="preserve">                                     年    月    日</w:t>
      </w:r>
    </w:p>
    <w:p w14:paraId="272D12B4" w14:textId="77777777" w:rsidR="00787B1F" w:rsidRPr="00325565" w:rsidRDefault="00787B1F" w:rsidP="00787B1F">
      <w:pPr>
        <w:snapToGrid w:val="0"/>
        <w:spacing w:line="440" w:lineRule="exact"/>
        <w:ind w:firstLineChars="1500" w:firstLine="3150"/>
        <w:rPr>
          <w:rFonts w:ascii="宋体" w:hAnsi="宋体"/>
          <w:color w:val="000000" w:themeColor="text1"/>
          <w:szCs w:val="21"/>
        </w:rPr>
      </w:pPr>
    </w:p>
    <w:p w14:paraId="07335BBC" w14:textId="77777777" w:rsidR="00787B1F" w:rsidRPr="00325565" w:rsidRDefault="00787B1F" w:rsidP="00787B1F">
      <w:pPr>
        <w:snapToGrid w:val="0"/>
        <w:spacing w:beforeLines="50" w:before="120" w:after="50" w:line="400" w:lineRule="exact"/>
        <w:rPr>
          <w:rFonts w:ascii="宋体" w:hAnsi="宋体"/>
          <w:color w:val="000000" w:themeColor="text1"/>
          <w:szCs w:val="21"/>
        </w:rPr>
      </w:pPr>
    </w:p>
    <w:p w14:paraId="5852F4B1" w14:textId="77777777" w:rsidR="00787B1F" w:rsidRPr="00325565" w:rsidRDefault="00787B1F" w:rsidP="00787B1F">
      <w:pPr>
        <w:snapToGrid w:val="0"/>
        <w:spacing w:beforeLines="50" w:before="120" w:after="50" w:line="400" w:lineRule="exact"/>
        <w:rPr>
          <w:rFonts w:ascii="宋体" w:hAnsi="宋体"/>
          <w:color w:val="000000" w:themeColor="text1"/>
          <w:szCs w:val="21"/>
        </w:rPr>
      </w:pPr>
    </w:p>
    <w:p w14:paraId="01820964" w14:textId="77777777" w:rsidR="00787B1F" w:rsidRPr="00325565" w:rsidRDefault="00787B1F" w:rsidP="00787B1F">
      <w:pPr>
        <w:snapToGrid w:val="0"/>
        <w:spacing w:beforeLines="50" w:before="120" w:after="50" w:line="400" w:lineRule="exact"/>
        <w:rPr>
          <w:rFonts w:ascii="宋体" w:hAnsi="宋体"/>
          <w:color w:val="000000" w:themeColor="text1"/>
          <w:szCs w:val="21"/>
        </w:rPr>
      </w:pPr>
    </w:p>
    <w:p w14:paraId="74AEE1B2" w14:textId="77777777" w:rsidR="00787B1F" w:rsidRPr="00325565" w:rsidRDefault="00787B1F" w:rsidP="00787B1F">
      <w:pPr>
        <w:snapToGrid w:val="0"/>
        <w:spacing w:beforeLines="50" w:before="120" w:after="50" w:line="400" w:lineRule="exact"/>
        <w:rPr>
          <w:rFonts w:ascii="宋体" w:hAnsi="宋体"/>
          <w:color w:val="000000" w:themeColor="text1"/>
          <w:szCs w:val="21"/>
        </w:rPr>
      </w:pPr>
    </w:p>
    <w:p w14:paraId="7415557C" w14:textId="77777777" w:rsidR="00787B1F" w:rsidRPr="00325565" w:rsidRDefault="00787B1F" w:rsidP="00787B1F">
      <w:pPr>
        <w:snapToGrid w:val="0"/>
        <w:spacing w:beforeLines="50" w:before="120" w:after="50" w:line="400" w:lineRule="exact"/>
        <w:rPr>
          <w:rFonts w:ascii="宋体" w:hAnsi="宋体"/>
          <w:b/>
          <w:color w:val="000000" w:themeColor="text1"/>
          <w:szCs w:val="21"/>
        </w:rPr>
      </w:pPr>
      <w:r w:rsidRPr="00325565">
        <w:rPr>
          <w:rFonts w:ascii="宋体" w:hAnsi="宋体" w:hint="eastAsia"/>
          <w:b/>
          <w:color w:val="000000" w:themeColor="text1"/>
          <w:szCs w:val="21"/>
        </w:rPr>
        <w:t>注：后附法定代表人和被授权人的身份证复印件（正反两面）。</w:t>
      </w:r>
    </w:p>
    <w:p w14:paraId="717D6A1C" w14:textId="77777777" w:rsidR="00787B1F" w:rsidRPr="00325565" w:rsidRDefault="00787B1F" w:rsidP="00787B1F">
      <w:pPr>
        <w:snapToGrid w:val="0"/>
        <w:spacing w:line="440" w:lineRule="exact"/>
        <w:outlineLvl w:val="1"/>
        <w:rPr>
          <w:rFonts w:ascii="宋体" w:hAnsi="宋体"/>
          <w:color w:val="000000" w:themeColor="text1"/>
          <w:szCs w:val="21"/>
        </w:rPr>
      </w:pPr>
      <w:r w:rsidRPr="00325565">
        <w:rPr>
          <w:rFonts w:ascii="宋体" w:hAnsi="宋体" w:hint="eastAsia"/>
          <w:color w:val="000000" w:themeColor="text1"/>
          <w:szCs w:val="21"/>
        </w:rPr>
        <w:br w:type="page"/>
      </w:r>
      <w:bookmarkStart w:id="410" w:name="_Toc13302"/>
      <w:bookmarkStart w:id="411" w:name="_Toc463726848"/>
      <w:bookmarkStart w:id="412" w:name="_Toc10117"/>
      <w:bookmarkStart w:id="413" w:name="_Toc20097"/>
      <w:r w:rsidR="00F96E44" w:rsidRPr="00325565">
        <w:rPr>
          <w:rFonts w:ascii="宋体" w:hAnsi="宋体"/>
          <w:b/>
          <w:bCs/>
          <w:color w:val="000000" w:themeColor="text1"/>
          <w:szCs w:val="21"/>
        </w:rPr>
        <w:lastRenderedPageBreak/>
        <w:t>6</w:t>
      </w:r>
      <w:r w:rsidRPr="00325565">
        <w:rPr>
          <w:rFonts w:ascii="宋体" w:hAnsi="宋体" w:hint="eastAsia"/>
          <w:b/>
          <w:bCs/>
          <w:color w:val="000000" w:themeColor="text1"/>
          <w:szCs w:val="21"/>
        </w:rPr>
        <w:t>、投标人基本情况表</w:t>
      </w:r>
      <w:bookmarkEnd w:id="410"/>
      <w:bookmarkEnd w:id="411"/>
      <w:bookmarkEnd w:id="412"/>
      <w:bookmarkEnd w:id="413"/>
    </w:p>
    <w:p w14:paraId="735C9BF2" w14:textId="77777777" w:rsidR="00787B1F" w:rsidRPr="00325565" w:rsidRDefault="00787B1F" w:rsidP="00787B1F">
      <w:pPr>
        <w:snapToGrid w:val="0"/>
        <w:spacing w:beforeLines="50" w:before="120" w:after="20"/>
        <w:jc w:val="center"/>
        <w:rPr>
          <w:rFonts w:ascii="宋体" w:hAnsi="宋体"/>
          <w:b/>
          <w:color w:val="000000" w:themeColor="text1"/>
          <w:szCs w:val="21"/>
        </w:rPr>
      </w:pPr>
    </w:p>
    <w:p w14:paraId="42D782C8" w14:textId="77777777" w:rsidR="00787B1F" w:rsidRPr="00325565" w:rsidRDefault="00787B1F" w:rsidP="00787B1F">
      <w:pPr>
        <w:snapToGrid w:val="0"/>
        <w:spacing w:beforeLines="50" w:before="120" w:after="20"/>
        <w:jc w:val="center"/>
        <w:rPr>
          <w:rFonts w:ascii="宋体" w:hAnsi="宋体"/>
          <w:b/>
          <w:color w:val="000000" w:themeColor="text1"/>
          <w:szCs w:val="21"/>
        </w:rPr>
      </w:pPr>
      <w:r w:rsidRPr="00325565">
        <w:rPr>
          <w:rFonts w:ascii="宋体" w:hAnsi="宋体" w:hint="eastAsia"/>
          <w:b/>
          <w:color w:val="000000" w:themeColor="text1"/>
          <w:szCs w:val="21"/>
        </w:rPr>
        <w:t>投标人基本情况表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908"/>
        <w:gridCol w:w="8"/>
        <w:gridCol w:w="1561"/>
        <w:gridCol w:w="952"/>
        <w:gridCol w:w="307"/>
        <w:gridCol w:w="20"/>
        <w:gridCol w:w="1001"/>
        <w:gridCol w:w="9"/>
        <w:gridCol w:w="500"/>
        <w:gridCol w:w="268"/>
        <w:gridCol w:w="1730"/>
      </w:tblGrid>
      <w:tr w:rsidR="00325565" w:rsidRPr="00325565" w14:paraId="5856A8DF" w14:textId="77777777" w:rsidTr="00FB0C2E">
        <w:trPr>
          <w:trHeight w:val="680"/>
        </w:trPr>
        <w:tc>
          <w:tcPr>
            <w:tcW w:w="1664" w:type="dxa"/>
            <w:tcMar>
              <w:left w:w="28" w:type="dxa"/>
              <w:right w:w="28" w:type="dxa"/>
            </w:tcMar>
            <w:vAlign w:val="center"/>
          </w:tcPr>
          <w:p w14:paraId="60C113D6" w14:textId="77777777" w:rsidR="00787B1F" w:rsidRPr="00325565" w:rsidRDefault="00787B1F" w:rsidP="00FB0C2E">
            <w:pPr>
              <w:jc w:val="center"/>
              <w:rPr>
                <w:rFonts w:ascii="宋体" w:hAnsi="宋体"/>
                <w:color w:val="000000" w:themeColor="text1"/>
                <w:szCs w:val="21"/>
              </w:rPr>
            </w:pPr>
            <w:r w:rsidRPr="00325565">
              <w:rPr>
                <w:rFonts w:ascii="宋体" w:hAnsi="宋体" w:hint="eastAsia"/>
                <w:color w:val="000000" w:themeColor="text1"/>
                <w:szCs w:val="21"/>
              </w:rPr>
              <w:t>申请人名称</w:t>
            </w:r>
          </w:p>
        </w:tc>
        <w:tc>
          <w:tcPr>
            <w:tcW w:w="7264" w:type="dxa"/>
            <w:gridSpan w:val="11"/>
            <w:tcMar>
              <w:left w:w="28" w:type="dxa"/>
              <w:right w:w="28" w:type="dxa"/>
            </w:tcMar>
            <w:vAlign w:val="center"/>
          </w:tcPr>
          <w:p w14:paraId="6A22E922" w14:textId="77777777" w:rsidR="00787B1F" w:rsidRPr="00325565" w:rsidRDefault="00787B1F" w:rsidP="00FB0C2E">
            <w:pPr>
              <w:jc w:val="center"/>
              <w:rPr>
                <w:rFonts w:ascii="宋体" w:hAnsi="宋体"/>
                <w:color w:val="000000" w:themeColor="text1"/>
                <w:szCs w:val="21"/>
              </w:rPr>
            </w:pPr>
          </w:p>
        </w:tc>
      </w:tr>
      <w:tr w:rsidR="00325565" w:rsidRPr="00325565" w14:paraId="2F21974A" w14:textId="77777777" w:rsidTr="00FB0C2E">
        <w:trPr>
          <w:trHeight w:val="680"/>
        </w:trPr>
        <w:tc>
          <w:tcPr>
            <w:tcW w:w="1664" w:type="dxa"/>
            <w:tcMar>
              <w:left w:w="28" w:type="dxa"/>
              <w:right w:w="28" w:type="dxa"/>
            </w:tcMar>
            <w:vAlign w:val="center"/>
          </w:tcPr>
          <w:p w14:paraId="0F9965F4" w14:textId="77777777" w:rsidR="00787B1F" w:rsidRPr="00325565" w:rsidRDefault="00787B1F" w:rsidP="00FB0C2E">
            <w:pPr>
              <w:jc w:val="center"/>
              <w:rPr>
                <w:rFonts w:ascii="宋体" w:hAnsi="宋体"/>
                <w:color w:val="000000" w:themeColor="text1"/>
                <w:szCs w:val="21"/>
              </w:rPr>
            </w:pPr>
            <w:r w:rsidRPr="00325565">
              <w:rPr>
                <w:rFonts w:ascii="宋体" w:hAnsi="宋体" w:hint="eastAsia"/>
                <w:color w:val="000000" w:themeColor="text1"/>
                <w:szCs w:val="21"/>
              </w:rPr>
              <w:t>注册地址</w:t>
            </w:r>
          </w:p>
        </w:tc>
        <w:tc>
          <w:tcPr>
            <w:tcW w:w="3736" w:type="dxa"/>
            <w:gridSpan w:val="5"/>
            <w:tcMar>
              <w:left w:w="28" w:type="dxa"/>
              <w:right w:w="28" w:type="dxa"/>
            </w:tcMar>
            <w:vAlign w:val="center"/>
          </w:tcPr>
          <w:p w14:paraId="0AE90D8C" w14:textId="77777777" w:rsidR="00787B1F" w:rsidRPr="00325565" w:rsidRDefault="00787B1F" w:rsidP="00FB0C2E">
            <w:pPr>
              <w:jc w:val="center"/>
              <w:rPr>
                <w:rFonts w:ascii="宋体" w:hAnsi="宋体"/>
                <w:color w:val="000000" w:themeColor="text1"/>
                <w:szCs w:val="21"/>
              </w:rPr>
            </w:pPr>
          </w:p>
        </w:tc>
        <w:tc>
          <w:tcPr>
            <w:tcW w:w="1021" w:type="dxa"/>
            <w:gridSpan w:val="2"/>
            <w:tcMar>
              <w:left w:w="28" w:type="dxa"/>
              <w:right w:w="28" w:type="dxa"/>
            </w:tcMar>
            <w:vAlign w:val="center"/>
          </w:tcPr>
          <w:p w14:paraId="29B96769" w14:textId="77777777" w:rsidR="00787B1F" w:rsidRPr="00325565" w:rsidRDefault="00787B1F" w:rsidP="00FB0C2E">
            <w:pPr>
              <w:jc w:val="center"/>
              <w:rPr>
                <w:rFonts w:ascii="宋体" w:hAnsi="宋体"/>
                <w:color w:val="000000" w:themeColor="text1"/>
                <w:szCs w:val="21"/>
              </w:rPr>
            </w:pPr>
            <w:r w:rsidRPr="00325565">
              <w:rPr>
                <w:rFonts w:ascii="宋体" w:hAnsi="宋体" w:hint="eastAsia"/>
                <w:color w:val="000000" w:themeColor="text1"/>
                <w:szCs w:val="21"/>
              </w:rPr>
              <w:t>邮政编码</w:t>
            </w:r>
          </w:p>
        </w:tc>
        <w:tc>
          <w:tcPr>
            <w:tcW w:w="2507" w:type="dxa"/>
            <w:gridSpan w:val="4"/>
            <w:tcMar>
              <w:left w:w="28" w:type="dxa"/>
              <w:right w:w="28" w:type="dxa"/>
            </w:tcMar>
            <w:vAlign w:val="center"/>
          </w:tcPr>
          <w:p w14:paraId="48C0FFC9" w14:textId="77777777" w:rsidR="00787B1F" w:rsidRPr="00325565" w:rsidRDefault="00787B1F" w:rsidP="00FB0C2E">
            <w:pPr>
              <w:jc w:val="center"/>
              <w:rPr>
                <w:rFonts w:ascii="宋体" w:hAnsi="宋体"/>
                <w:color w:val="000000" w:themeColor="text1"/>
                <w:szCs w:val="21"/>
              </w:rPr>
            </w:pPr>
          </w:p>
        </w:tc>
      </w:tr>
      <w:tr w:rsidR="00325565" w:rsidRPr="00325565" w14:paraId="785EACB2" w14:textId="77777777" w:rsidTr="00FB0C2E">
        <w:trPr>
          <w:trHeight w:val="680"/>
        </w:trPr>
        <w:tc>
          <w:tcPr>
            <w:tcW w:w="1664" w:type="dxa"/>
            <w:vMerge w:val="restart"/>
            <w:tcMar>
              <w:left w:w="28" w:type="dxa"/>
              <w:right w:w="28" w:type="dxa"/>
            </w:tcMar>
            <w:vAlign w:val="center"/>
          </w:tcPr>
          <w:p w14:paraId="36B5C07C" w14:textId="77777777" w:rsidR="00787B1F" w:rsidRPr="00325565" w:rsidRDefault="00787B1F" w:rsidP="00FB0C2E">
            <w:pPr>
              <w:jc w:val="center"/>
              <w:rPr>
                <w:rFonts w:ascii="宋体" w:hAnsi="宋体"/>
                <w:color w:val="000000" w:themeColor="text1"/>
                <w:szCs w:val="21"/>
              </w:rPr>
            </w:pPr>
            <w:r w:rsidRPr="00325565">
              <w:rPr>
                <w:rFonts w:ascii="宋体" w:hAnsi="宋体" w:hint="eastAsia"/>
                <w:color w:val="000000" w:themeColor="text1"/>
                <w:szCs w:val="21"/>
              </w:rPr>
              <w:t>联系方式</w:t>
            </w:r>
          </w:p>
        </w:tc>
        <w:tc>
          <w:tcPr>
            <w:tcW w:w="908" w:type="dxa"/>
            <w:tcMar>
              <w:left w:w="28" w:type="dxa"/>
              <w:right w:w="28" w:type="dxa"/>
            </w:tcMar>
            <w:vAlign w:val="center"/>
          </w:tcPr>
          <w:p w14:paraId="75A61D46" w14:textId="77777777" w:rsidR="00787B1F" w:rsidRPr="00325565" w:rsidRDefault="00787B1F" w:rsidP="00FB0C2E">
            <w:pPr>
              <w:jc w:val="center"/>
              <w:rPr>
                <w:rFonts w:ascii="宋体" w:hAnsi="宋体"/>
                <w:color w:val="000000" w:themeColor="text1"/>
                <w:szCs w:val="21"/>
              </w:rPr>
            </w:pPr>
            <w:r w:rsidRPr="00325565">
              <w:rPr>
                <w:rFonts w:ascii="宋体" w:hAnsi="宋体" w:hint="eastAsia"/>
                <w:color w:val="000000" w:themeColor="text1"/>
                <w:szCs w:val="21"/>
              </w:rPr>
              <w:t>联系人</w:t>
            </w:r>
          </w:p>
        </w:tc>
        <w:tc>
          <w:tcPr>
            <w:tcW w:w="2828" w:type="dxa"/>
            <w:gridSpan w:val="4"/>
            <w:tcMar>
              <w:left w:w="28" w:type="dxa"/>
              <w:right w:w="28" w:type="dxa"/>
            </w:tcMar>
            <w:vAlign w:val="center"/>
          </w:tcPr>
          <w:p w14:paraId="00BE0A88" w14:textId="77777777" w:rsidR="00787B1F" w:rsidRPr="00325565" w:rsidRDefault="00787B1F" w:rsidP="00FB0C2E">
            <w:pPr>
              <w:jc w:val="center"/>
              <w:rPr>
                <w:rFonts w:ascii="宋体" w:hAnsi="宋体"/>
                <w:color w:val="000000" w:themeColor="text1"/>
                <w:szCs w:val="21"/>
              </w:rPr>
            </w:pPr>
          </w:p>
        </w:tc>
        <w:tc>
          <w:tcPr>
            <w:tcW w:w="1021" w:type="dxa"/>
            <w:gridSpan w:val="2"/>
            <w:tcMar>
              <w:left w:w="28" w:type="dxa"/>
              <w:right w:w="28" w:type="dxa"/>
            </w:tcMar>
            <w:vAlign w:val="center"/>
          </w:tcPr>
          <w:p w14:paraId="15A6BFE0" w14:textId="77777777" w:rsidR="00787B1F" w:rsidRPr="00325565" w:rsidRDefault="00787B1F" w:rsidP="00FB0C2E">
            <w:pPr>
              <w:jc w:val="center"/>
              <w:rPr>
                <w:rFonts w:ascii="宋体" w:hAnsi="宋体"/>
                <w:color w:val="000000" w:themeColor="text1"/>
                <w:szCs w:val="21"/>
              </w:rPr>
            </w:pPr>
            <w:r w:rsidRPr="00325565">
              <w:rPr>
                <w:rFonts w:ascii="宋体" w:hAnsi="宋体" w:hint="eastAsia"/>
                <w:color w:val="000000" w:themeColor="text1"/>
                <w:szCs w:val="21"/>
              </w:rPr>
              <w:t>电话</w:t>
            </w:r>
          </w:p>
        </w:tc>
        <w:tc>
          <w:tcPr>
            <w:tcW w:w="2507" w:type="dxa"/>
            <w:gridSpan w:val="4"/>
            <w:tcMar>
              <w:left w:w="28" w:type="dxa"/>
              <w:right w:w="28" w:type="dxa"/>
            </w:tcMar>
            <w:vAlign w:val="center"/>
          </w:tcPr>
          <w:p w14:paraId="391BBE42" w14:textId="77777777" w:rsidR="00787B1F" w:rsidRPr="00325565" w:rsidRDefault="00787B1F" w:rsidP="00FB0C2E">
            <w:pPr>
              <w:jc w:val="center"/>
              <w:rPr>
                <w:rFonts w:ascii="宋体" w:hAnsi="宋体"/>
                <w:color w:val="000000" w:themeColor="text1"/>
                <w:szCs w:val="21"/>
              </w:rPr>
            </w:pPr>
          </w:p>
        </w:tc>
      </w:tr>
      <w:tr w:rsidR="00325565" w:rsidRPr="00325565" w14:paraId="05748976" w14:textId="77777777" w:rsidTr="00FB0C2E">
        <w:trPr>
          <w:trHeight w:val="680"/>
        </w:trPr>
        <w:tc>
          <w:tcPr>
            <w:tcW w:w="1664" w:type="dxa"/>
            <w:vMerge/>
            <w:tcMar>
              <w:left w:w="28" w:type="dxa"/>
              <w:right w:w="28" w:type="dxa"/>
            </w:tcMar>
            <w:vAlign w:val="center"/>
          </w:tcPr>
          <w:p w14:paraId="63143288" w14:textId="77777777" w:rsidR="00787B1F" w:rsidRPr="00325565" w:rsidRDefault="00787B1F" w:rsidP="00FB0C2E">
            <w:pPr>
              <w:jc w:val="center"/>
              <w:rPr>
                <w:rFonts w:ascii="宋体" w:hAnsi="宋体"/>
                <w:color w:val="000000" w:themeColor="text1"/>
                <w:szCs w:val="21"/>
              </w:rPr>
            </w:pPr>
          </w:p>
        </w:tc>
        <w:tc>
          <w:tcPr>
            <w:tcW w:w="908" w:type="dxa"/>
            <w:tcMar>
              <w:left w:w="28" w:type="dxa"/>
              <w:right w:w="28" w:type="dxa"/>
            </w:tcMar>
            <w:vAlign w:val="center"/>
          </w:tcPr>
          <w:p w14:paraId="18E36DA4" w14:textId="77777777" w:rsidR="00787B1F" w:rsidRPr="00325565" w:rsidRDefault="00787B1F" w:rsidP="00FB0C2E">
            <w:pPr>
              <w:jc w:val="center"/>
              <w:rPr>
                <w:rFonts w:ascii="宋体" w:hAnsi="宋体"/>
                <w:color w:val="000000" w:themeColor="text1"/>
                <w:szCs w:val="21"/>
              </w:rPr>
            </w:pPr>
            <w:r w:rsidRPr="00325565">
              <w:rPr>
                <w:rFonts w:ascii="宋体" w:hAnsi="宋体" w:hint="eastAsia"/>
                <w:color w:val="000000" w:themeColor="text1"/>
                <w:szCs w:val="21"/>
              </w:rPr>
              <w:t>传真</w:t>
            </w:r>
          </w:p>
        </w:tc>
        <w:tc>
          <w:tcPr>
            <w:tcW w:w="2828" w:type="dxa"/>
            <w:gridSpan w:val="4"/>
            <w:tcMar>
              <w:left w:w="28" w:type="dxa"/>
              <w:right w:w="28" w:type="dxa"/>
            </w:tcMar>
            <w:vAlign w:val="center"/>
          </w:tcPr>
          <w:p w14:paraId="67F1E512" w14:textId="77777777" w:rsidR="00787B1F" w:rsidRPr="00325565" w:rsidRDefault="00787B1F" w:rsidP="00FB0C2E">
            <w:pPr>
              <w:jc w:val="center"/>
              <w:rPr>
                <w:rFonts w:ascii="宋体" w:hAnsi="宋体"/>
                <w:color w:val="000000" w:themeColor="text1"/>
                <w:szCs w:val="21"/>
              </w:rPr>
            </w:pPr>
          </w:p>
        </w:tc>
        <w:tc>
          <w:tcPr>
            <w:tcW w:w="1021" w:type="dxa"/>
            <w:gridSpan w:val="2"/>
            <w:tcMar>
              <w:left w:w="28" w:type="dxa"/>
              <w:right w:w="28" w:type="dxa"/>
            </w:tcMar>
            <w:vAlign w:val="center"/>
          </w:tcPr>
          <w:p w14:paraId="45EDE218" w14:textId="77777777" w:rsidR="00787B1F" w:rsidRPr="00325565" w:rsidRDefault="00787B1F" w:rsidP="00FB0C2E">
            <w:pPr>
              <w:jc w:val="center"/>
              <w:rPr>
                <w:rFonts w:ascii="宋体" w:hAnsi="宋体"/>
                <w:color w:val="000000" w:themeColor="text1"/>
                <w:szCs w:val="21"/>
              </w:rPr>
            </w:pPr>
            <w:r w:rsidRPr="00325565">
              <w:rPr>
                <w:rFonts w:ascii="宋体" w:hAnsi="宋体" w:hint="eastAsia"/>
                <w:color w:val="000000" w:themeColor="text1"/>
                <w:szCs w:val="21"/>
              </w:rPr>
              <w:t>网址</w:t>
            </w:r>
          </w:p>
        </w:tc>
        <w:tc>
          <w:tcPr>
            <w:tcW w:w="2507" w:type="dxa"/>
            <w:gridSpan w:val="4"/>
            <w:tcMar>
              <w:left w:w="28" w:type="dxa"/>
              <w:right w:w="28" w:type="dxa"/>
            </w:tcMar>
            <w:vAlign w:val="center"/>
          </w:tcPr>
          <w:p w14:paraId="5207848A" w14:textId="77777777" w:rsidR="00787B1F" w:rsidRPr="00325565" w:rsidRDefault="00787B1F" w:rsidP="00FB0C2E">
            <w:pPr>
              <w:jc w:val="center"/>
              <w:rPr>
                <w:rFonts w:ascii="宋体" w:hAnsi="宋体"/>
                <w:color w:val="000000" w:themeColor="text1"/>
                <w:szCs w:val="21"/>
              </w:rPr>
            </w:pPr>
          </w:p>
        </w:tc>
      </w:tr>
      <w:tr w:rsidR="00325565" w:rsidRPr="00325565" w14:paraId="1E3193F7" w14:textId="77777777" w:rsidTr="00FB0C2E">
        <w:trPr>
          <w:trHeight w:val="680"/>
        </w:trPr>
        <w:tc>
          <w:tcPr>
            <w:tcW w:w="1664" w:type="dxa"/>
            <w:tcMar>
              <w:left w:w="28" w:type="dxa"/>
              <w:right w:w="28" w:type="dxa"/>
            </w:tcMar>
            <w:vAlign w:val="center"/>
          </w:tcPr>
          <w:p w14:paraId="62CA39D9" w14:textId="77777777" w:rsidR="00787B1F" w:rsidRPr="00325565" w:rsidRDefault="00787B1F" w:rsidP="00FB0C2E">
            <w:pPr>
              <w:jc w:val="center"/>
              <w:rPr>
                <w:rFonts w:ascii="宋体" w:hAnsi="宋体"/>
                <w:color w:val="000000" w:themeColor="text1"/>
                <w:szCs w:val="21"/>
              </w:rPr>
            </w:pPr>
            <w:r w:rsidRPr="00325565">
              <w:rPr>
                <w:rFonts w:ascii="宋体" w:hAnsi="宋体" w:hint="eastAsia"/>
                <w:color w:val="000000" w:themeColor="text1"/>
                <w:szCs w:val="21"/>
              </w:rPr>
              <w:t>组织结构</w:t>
            </w:r>
          </w:p>
        </w:tc>
        <w:tc>
          <w:tcPr>
            <w:tcW w:w="7264" w:type="dxa"/>
            <w:gridSpan w:val="11"/>
            <w:tcMar>
              <w:left w:w="28" w:type="dxa"/>
              <w:right w:w="28" w:type="dxa"/>
            </w:tcMar>
            <w:vAlign w:val="center"/>
          </w:tcPr>
          <w:p w14:paraId="031A2CB3" w14:textId="77777777" w:rsidR="00787B1F" w:rsidRPr="00325565" w:rsidRDefault="00787B1F" w:rsidP="00FB0C2E">
            <w:pPr>
              <w:jc w:val="center"/>
              <w:rPr>
                <w:rFonts w:ascii="宋体" w:hAnsi="宋体"/>
                <w:color w:val="000000" w:themeColor="text1"/>
                <w:szCs w:val="21"/>
              </w:rPr>
            </w:pPr>
          </w:p>
        </w:tc>
      </w:tr>
      <w:tr w:rsidR="00325565" w:rsidRPr="00325565" w14:paraId="3DF988D9" w14:textId="77777777" w:rsidTr="00FB0C2E">
        <w:trPr>
          <w:trHeight w:val="680"/>
        </w:trPr>
        <w:tc>
          <w:tcPr>
            <w:tcW w:w="1664" w:type="dxa"/>
            <w:tcMar>
              <w:left w:w="28" w:type="dxa"/>
              <w:right w:w="28" w:type="dxa"/>
            </w:tcMar>
            <w:vAlign w:val="center"/>
          </w:tcPr>
          <w:p w14:paraId="6F062267" w14:textId="77777777" w:rsidR="00787B1F" w:rsidRPr="00325565" w:rsidRDefault="00787B1F" w:rsidP="00FB0C2E">
            <w:pPr>
              <w:jc w:val="center"/>
              <w:rPr>
                <w:rFonts w:ascii="宋体" w:hAnsi="宋体"/>
                <w:color w:val="000000" w:themeColor="text1"/>
                <w:szCs w:val="21"/>
              </w:rPr>
            </w:pPr>
            <w:r w:rsidRPr="00325565">
              <w:rPr>
                <w:rFonts w:ascii="宋体" w:hAnsi="宋体" w:hint="eastAsia"/>
                <w:color w:val="000000" w:themeColor="text1"/>
                <w:szCs w:val="21"/>
              </w:rPr>
              <w:t>法定代表人</w:t>
            </w:r>
          </w:p>
        </w:tc>
        <w:tc>
          <w:tcPr>
            <w:tcW w:w="916" w:type="dxa"/>
            <w:gridSpan w:val="2"/>
            <w:tcMar>
              <w:left w:w="28" w:type="dxa"/>
              <w:right w:w="28" w:type="dxa"/>
            </w:tcMar>
            <w:vAlign w:val="center"/>
          </w:tcPr>
          <w:p w14:paraId="5962B8AF" w14:textId="77777777" w:rsidR="00787B1F" w:rsidRPr="00325565" w:rsidRDefault="00787B1F" w:rsidP="00FB0C2E">
            <w:pPr>
              <w:jc w:val="center"/>
              <w:rPr>
                <w:rFonts w:ascii="宋体" w:hAnsi="宋体"/>
                <w:color w:val="000000" w:themeColor="text1"/>
                <w:szCs w:val="21"/>
              </w:rPr>
            </w:pPr>
            <w:r w:rsidRPr="00325565">
              <w:rPr>
                <w:rFonts w:ascii="宋体" w:hAnsi="宋体" w:hint="eastAsia"/>
                <w:color w:val="000000" w:themeColor="text1"/>
                <w:szCs w:val="21"/>
              </w:rPr>
              <w:t>姓名</w:t>
            </w:r>
          </w:p>
        </w:tc>
        <w:tc>
          <w:tcPr>
            <w:tcW w:w="1561" w:type="dxa"/>
            <w:tcMar>
              <w:left w:w="28" w:type="dxa"/>
              <w:right w:w="28" w:type="dxa"/>
            </w:tcMar>
            <w:vAlign w:val="center"/>
          </w:tcPr>
          <w:p w14:paraId="3B5407BD" w14:textId="77777777" w:rsidR="00787B1F" w:rsidRPr="00325565" w:rsidRDefault="00787B1F" w:rsidP="00FB0C2E">
            <w:pPr>
              <w:jc w:val="center"/>
              <w:rPr>
                <w:rFonts w:ascii="宋体" w:hAnsi="宋体"/>
                <w:color w:val="000000" w:themeColor="text1"/>
                <w:szCs w:val="21"/>
              </w:rPr>
            </w:pPr>
          </w:p>
        </w:tc>
        <w:tc>
          <w:tcPr>
            <w:tcW w:w="1279" w:type="dxa"/>
            <w:gridSpan w:val="3"/>
            <w:tcMar>
              <w:left w:w="28" w:type="dxa"/>
              <w:right w:w="28" w:type="dxa"/>
            </w:tcMar>
            <w:vAlign w:val="center"/>
          </w:tcPr>
          <w:p w14:paraId="21B9A24C" w14:textId="77777777" w:rsidR="00787B1F" w:rsidRPr="00325565" w:rsidRDefault="00787B1F" w:rsidP="00FB0C2E">
            <w:pPr>
              <w:jc w:val="center"/>
              <w:rPr>
                <w:rFonts w:ascii="宋体" w:hAnsi="宋体"/>
                <w:color w:val="000000" w:themeColor="text1"/>
                <w:szCs w:val="21"/>
              </w:rPr>
            </w:pPr>
            <w:r w:rsidRPr="00325565">
              <w:rPr>
                <w:rFonts w:ascii="宋体" w:hAnsi="宋体" w:hint="eastAsia"/>
                <w:color w:val="000000" w:themeColor="text1"/>
                <w:szCs w:val="21"/>
              </w:rPr>
              <w:t>技术职称</w:t>
            </w:r>
          </w:p>
        </w:tc>
        <w:tc>
          <w:tcPr>
            <w:tcW w:w="1010" w:type="dxa"/>
            <w:gridSpan w:val="2"/>
            <w:tcMar>
              <w:left w:w="28" w:type="dxa"/>
              <w:right w:w="28" w:type="dxa"/>
            </w:tcMar>
            <w:vAlign w:val="center"/>
          </w:tcPr>
          <w:p w14:paraId="6993FFC5" w14:textId="77777777" w:rsidR="00787B1F" w:rsidRPr="00325565" w:rsidRDefault="00787B1F" w:rsidP="00FB0C2E">
            <w:pPr>
              <w:jc w:val="center"/>
              <w:rPr>
                <w:rFonts w:ascii="宋体" w:hAnsi="宋体"/>
                <w:color w:val="000000" w:themeColor="text1"/>
                <w:szCs w:val="21"/>
              </w:rPr>
            </w:pPr>
          </w:p>
        </w:tc>
        <w:tc>
          <w:tcPr>
            <w:tcW w:w="768" w:type="dxa"/>
            <w:gridSpan w:val="2"/>
            <w:tcMar>
              <w:left w:w="28" w:type="dxa"/>
              <w:right w:w="28" w:type="dxa"/>
            </w:tcMar>
            <w:vAlign w:val="center"/>
          </w:tcPr>
          <w:p w14:paraId="6DC81150" w14:textId="77777777" w:rsidR="00787B1F" w:rsidRPr="00325565" w:rsidRDefault="00787B1F" w:rsidP="00FB0C2E">
            <w:pPr>
              <w:jc w:val="center"/>
              <w:rPr>
                <w:rFonts w:ascii="宋体" w:hAnsi="宋体"/>
                <w:color w:val="000000" w:themeColor="text1"/>
                <w:szCs w:val="21"/>
              </w:rPr>
            </w:pPr>
            <w:r w:rsidRPr="00325565">
              <w:rPr>
                <w:rFonts w:ascii="宋体" w:hAnsi="宋体" w:hint="eastAsia"/>
                <w:color w:val="000000" w:themeColor="text1"/>
                <w:szCs w:val="21"/>
              </w:rPr>
              <w:t>电话</w:t>
            </w:r>
          </w:p>
        </w:tc>
        <w:tc>
          <w:tcPr>
            <w:tcW w:w="1730" w:type="dxa"/>
            <w:tcMar>
              <w:left w:w="28" w:type="dxa"/>
              <w:right w:w="28" w:type="dxa"/>
            </w:tcMar>
            <w:vAlign w:val="center"/>
          </w:tcPr>
          <w:p w14:paraId="2F4D27B8" w14:textId="77777777" w:rsidR="00787B1F" w:rsidRPr="00325565" w:rsidRDefault="00787B1F" w:rsidP="00FB0C2E">
            <w:pPr>
              <w:jc w:val="center"/>
              <w:rPr>
                <w:rFonts w:ascii="宋体" w:hAnsi="宋体"/>
                <w:color w:val="000000" w:themeColor="text1"/>
                <w:szCs w:val="21"/>
              </w:rPr>
            </w:pPr>
          </w:p>
        </w:tc>
      </w:tr>
      <w:tr w:rsidR="00325565" w:rsidRPr="00325565" w14:paraId="14FC1584" w14:textId="77777777" w:rsidTr="00FB0C2E">
        <w:trPr>
          <w:trHeight w:val="680"/>
        </w:trPr>
        <w:tc>
          <w:tcPr>
            <w:tcW w:w="1664" w:type="dxa"/>
            <w:tcMar>
              <w:left w:w="28" w:type="dxa"/>
              <w:right w:w="28" w:type="dxa"/>
            </w:tcMar>
            <w:vAlign w:val="center"/>
          </w:tcPr>
          <w:p w14:paraId="2903BFDB" w14:textId="77777777" w:rsidR="00787B1F" w:rsidRPr="00325565" w:rsidRDefault="00787B1F" w:rsidP="00FB0C2E">
            <w:pPr>
              <w:jc w:val="center"/>
              <w:rPr>
                <w:rFonts w:ascii="宋体" w:hAnsi="宋体"/>
                <w:color w:val="000000" w:themeColor="text1"/>
                <w:szCs w:val="21"/>
              </w:rPr>
            </w:pPr>
            <w:r w:rsidRPr="00325565">
              <w:rPr>
                <w:rFonts w:ascii="宋体" w:hAnsi="宋体" w:hint="eastAsia"/>
                <w:color w:val="000000" w:themeColor="text1"/>
                <w:szCs w:val="21"/>
              </w:rPr>
              <w:t>技术负责人</w:t>
            </w:r>
          </w:p>
        </w:tc>
        <w:tc>
          <w:tcPr>
            <w:tcW w:w="916" w:type="dxa"/>
            <w:gridSpan w:val="2"/>
            <w:tcMar>
              <w:left w:w="28" w:type="dxa"/>
              <w:right w:w="28" w:type="dxa"/>
            </w:tcMar>
            <w:vAlign w:val="center"/>
          </w:tcPr>
          <w:p w14:paraId="0FE3F1EE" w14:textId="77777777" w:rsidR="00787B1F" w:rsidRPr="00325565" w:rsidRDefault="00787B1F" w:rsidP="00FB0C2E">
            <w:pPr>
              <w:jc w:val="center"/>
              <w:rPr>
                <w:rFonts w:ascii="宋体" w:hAnsi="宋体"/>
                <w:color w:val="000000" w:themeColor="text1"/>
                <w:szCs w:val="21"/>
              </w:rPr>
            </w:pPr>
            <w:r w:rsidRPr="00325565">
              <w:rPr>
                <w:rFonts w:ascii="宋体" w:hAnsi="宋体" w:hint="eastAsia"/>
                <w:color w:val="000000" w:themeColor="text1"/>
                <w:szCs w:val="21"/>
              </w:rPr>
              <w:t>姓名</w:t>
            </w:r>
          </w:p>
        </w:tc>
        <w:tc>
          <w:tcPr>
            <w:tcW w:w="1561" w:type="dxa"/>
            <w:tcMar>
              <w:left w:w="28" w:type="dxa"/>
              <w:right w:w="28" w:type="dxa"/>
            </w:tcMar>
            <w:vAlign w:val="center"/>
          </w:tcPr>
          <w:p w14:paraId="36C4E1DF" w14:textId="77777777" w:rsidR="00787B1F" w:rsidRPr="00325565" w:rsidRDefault="00787B1F" w:rsidP="00FB0C2E">
            <w:pPr>
              <w:jc w:val="center"/>
              <w:rPr>
                <w:rFonts w:ascii="宋体" w:hAnsi="宋体"/>
                <w:color w:val="000000" w:themeColor="text1"/>
                <w:szCs w:val="21"/>
              </w:rPr>
            </w:pPr>
          </w:p>
        </w:tc>
        <w:tc>
          <w:tcPr>
            <w:tcW w:w="1279" w:type="dxa"/>
            <w:gridSpan w:val="3"/>
            <w:tcMar>
              <w:left w:w="28" w:type="dxa"/>
              <w:right w:w="28" w:type="dxa"/>
            </w:tcMar>
            <w:vAlign w:val="center"/>
          </w:tcPr>
          <w:p w14:paraId="3A19FA82" w14:textId="77777777" w:rsidR="00787B1F" w:rsidRPr="00325565" w:rsidRDefault="00787B1F" w:rsidP="00FB0C2E">
            <w:pPr>
              <w:jc w:val="center"/>
              <w:rPr>
                <w:rFonts w:ascii="宋体" w:hAnsi="宋体"/>
                <w:color w:val="000000" w:themeColor="text1"/>
                <w:szCs w:val="21"/>
              </w:rPr>
            </w:pPr>
            <w:r w:rsidRPr="00325565">
              <w:rPr>
                <w:rFonts w:ascii="宋体" w:hAnsi="宋体" w:hint="eastAsia"/>
                <w:color w:val="000000" w:themeColor="text1"/>
                <w:szCs w:val="21"/>
              </w:rPr>
              <w:t>技术职称</w:t>
            </w:r>
          </w:p>
        </w:tc>
        <w:tc>
          <w:tcPr>
            <w:tcW w:w="1010" w:type="dxa"/>
            <w:gridSpan w:val="2"/>
            <w:tcMar>
              <w:left w:w="28" w:type="dxa"/>
              <w:right w:w="28" w:type="dxa"/>
            </w:tcMar>
            <w:vAlign w:val="center"/>
          </w:tcPr>
          <w:p w14:paraId="11AC268B" w14:textId="77777777" w:rsidR="00787B1F" w:rsidRPr="00325565" w:rsidRDefault="00787B1F" w:rsidP="00FB0C2E">
            <w:pPr>
              <w:jc w:val="center"/>
              <w:rPr>
                <w:rFonts w:ascii="宋体" w:hAnsi="宋体"/>
                <w:color w:val="000000" w:themeColor="text1"/>
                <w:szCs w:val="21"/>
              </w:rPr>
            </w:pPr>
          </w:p>
        </w:tc>
        <w:tc>
          <w:tcPr>
            <w:tcW w:w="768" w:type="dxa"/>
            <w:gridSpan w:val="2"/>
            <w:tcMar>
              <w:left w:w="28" w:type="dxa"/>
              <w:right w:w="28" w:type="dxa"/>
            </w:tcMar>
            <w:vAlign w:val="center"/>
          </w:tcPr>
          <w:p w14:paraId="144F69C2" w14:textId="77777777" w:rsidR="00787B1F" w:rsidRPr="00325565" w:rsidRDefault="00787B1F" w:rsidP="00FB0C2E">
            <w:pPr>
              <w:jc w:val="center"/>
              <w:rPr>
                <w:rFonts w:ascii="宋体" w:hAnsi="宋体"/>
                <w:color w:val="000000" w:themeColor="text1"/>
                <w:szCs w:val="21"/>
              </w:rPr>
            </w:pPr>
            <w:r w:rsidRPr="00325565">
              <w:rPr>
                <w:rFonts w:ascii="宋体" w:hAnsi="宋体" w:hint="eastAsia"/>
                <w:color w:val="000000" w:themeColor="text1"/>
                <w:szCs w:val="21"/>
              </w:rPr>
              <w:t>电话</w:t>
            </w:r>
          </w:p>
        </w:tc>
        <w:tc>
          <w:tcPr>
            <w:tcW w:w="1730" w:type="dxa"/>
            <w:tcMar>
              <w:left w:w="28" w:type="dxa"/>
              <w:right w:w="28" w:type="dxa"/>
            </w:tcMar>
            <w:vAlign w:val="center"/>
          </w:tcPr>
          <w:p w14:paraId="4598E0FD" w14:textId="77777777" w:rsidR="00787B1F" w:rsidRPr="00325565" w:rsidRDefault="00787B1F" w:rsidP="00FB0C2E">
            <w:pPr>
              <w:jc w:val="center"/>
              <w:rPr>
                <w:rFonts w:ascii="宋体" w:hAnsi="宋体"/>
                <w:color w:val="000000" w:themeColor="text1"/>
                <w:szCs w:val="21"/>
              </w:rPr>
            </w:pPr>
          </w:p>
        </w:tc>
      </w:tr>
      <w:tr w:rsidR="00325565" w:rsidRPr="00325565" w14:paraId="212FE657" w14:textId="77777777" w:rsidTr="00FB0C2E">
        <w:trPr>
          <w:trHeight w:val="680"/>
        </w:trPr>
        <w:tc>
          <w:tcPr>
            <w:tcW w:w="1664" w:type="dxa"/>
            <w:tcMar>
              <w:left w:w="28" w:type="dxa"/>
              <w:right w:w="28" w:type="dxa"/>
            </w:tcMar>
            <w:vAlign w:val="center"/>
          </w:tcPr>
          <w:p w14:paraId="25D226FF" w14:textId="77777777" w:rsidR="00787B1F" w:rsidRPr="00325565" w:rsidRDefault="00787B1F" w:rsidP="00FB0C2E">
            <w:pPr>
              <w:jc w:val="center"/>
              <w:rPr>
                <w:rFonts w:ascii="宋体" w:hAnsi="宋体"/>
                <w:color w:val="000000" w:themeColor="text1"/>
                <w:szCs w:val="21"/>
              </w:rPr>
            </w:pPr>
            <w:r w:rsidRPr="00325565">
              <w:rPr>
                <w:rFonts w:ascii="宋体" w:hAnsi="宋体" w:hint="eastAsia"/>
                <w:color w:val="000000" w:themeColor="text1"/>
                <w:szCs w:val="21"/>
              </w:rPr>
              <w:t>成立时间</w:t>
            </w:r>
          </w:p>
        </w:tc>
        <w:tc>
          <w:tcPr>
            <w:tcW w:w="2477" w:type="dxa"/>
            <w:gridSpan w:val="3"/>
            <w:tcMar>
              <w:left w:w="28" w:type="dxa"/>
              <w:right w:w="28" w:type="dxa"/>
            </w:tcMar>
            <w:vAlign w:val="center"/>
          </w:tcPr>
          <w:p w14:paraId="0A2EC767" w14:textId="77777777" w:rsidR="00787B1F" w:rsidRPr="00325565" w:rsidRDefault="00787B1F" w:rsidP="00FB0C2E">
            <w:pPr>
              <w:jc w:val="center"/>
              <w:rPr>
                <w:rFonts w:ascii="宋体" w:hAnsi="宋体"/>
                <w:color w:val="000000" w:themeColor="text1"/>
                <w:szCs w:val="21"/>
              </w:rPr>
            </w:pPr>
          </w:p>
        </w:tc>
        <w:tc>
          <w:tcPr>
            <w:tcW w:w="4787" w:type="dxa"/>
            <w:gridSpan w:val="8"/>
            <w:tcMar>
              <w:left w:w="28" w:type="dxa"/>
              <w:right w:w="28" w:type="dxa"/>
            </w:tcMar>
            <w:vAlign w:val="center"/>
          </w:tcPr>
          <w:p w14:paraId="3FA467D3" w14:textId="77777777" w:rsidR="00787B1F" w:rsidRPr="00325565" w:rsidRDefault="00787B1F" w:rsidP="00FB0C2E">
            <w:pPr>
              <w:jc w:val="center"/>
              <w:rPr>
                <w:rFonts w:ascii="宋体" w:hAnsi="宋体"/>
                <w:color w:val="000000" w:themeColor="text1"/>
                <w:szCs w:val="21"/>
              </w:rPr>
            </w:pPr>
            <w:r w:rsidRPr="00325565">
              <w:rPr>
                <w:rFonts w:ascii="宋体" w:hAnsi="宋体" w:hint="eastAsia"/>
                <w:color w:val="000000" w:themeColor="text1"/>
                <w:szCs w:val="21"/>
              </w:rPr>
              <w:t>员工总人数：</w:t>
            </w:r>
          </w:p>
        </w:tc>
      </w:tr>
      <w:tr w:rsidR="00325565" w:rsidRPr="00325565" w14:paraId="2FE1256C" w14:textId="77777777" w:rsidTr="00FB0C2E">
        <w:trPr>
          <w:trHeight w:val="680"/>
        </w:trPr>
        <w:tc>
          <w:tcPr>
            <w:tcW w:w="1664" w:type="dxa"/>
            <w:tcMar>
              <w:left w:w="28" w:type="dxa"/>
              <w:right w:w="28" w:type="dxa"/>
            </w:tcMar>
            <w:vAlign w:val="center"/>
          </w:tcPr>
          <w:p w14:paraId="45A46588" w14:textId="77777777" w:rsidR="00787B1F" w:rsidRPr="00325565" w:rsidRDefault="00787B1F" w:rsidP="00FB0C2E">
            <w:pPr>
              <w:jc w:val="center"/>
              <w:rPr>
                <w:rFonts w:ascii="宋体" w:hAnsi="宋体"/>
                <w:color w:val="000000" w:themeColor="text1"/>
                <w:szCs w:val="21"/>
              </w:rPr>
            </w:pPr>
            <w:r w:rsidRPr="00325565">
              <w:rPr>
                <w:rFonts w:ascii="宋体" w:hAnsi="宋体" w:hint="eastAsia"/>
                <w:color w:val="000000" w:themeColor="text1"/>
                <w:szCs w:val="21"/>
              </w:rPr>
              <w:t>企业资质等级</w:t>
            </w:r>
          </w:p>
        </w:tc>
        <w:tc>
          <w:tcPr>
            <w:tcW w:w="2477" w:type="dxa"/>
            <w:gridSpan w:val="3"/>
            <w:tcMar>
              <w:left w:w="28" w:type="dxa"/>
              <w:right w:w="28" w:type="dxa"/>
            </w:tcMar>
            <w:vAlign w:val="center"/>
          </w:tcPr>
          <w:p w14:paraId="4ED7E8A6" w14:textId="77777777" w:rsidR="00787B1F" w:rsidRPr="00325565" w:rsidRDefault="00787B1F" w:rsidP="00FB0C2E">
            <w:pPr>
              <w:jc w:val="center"/>
              <w:rPr>
                <w:rFonts w:ascii="宋体" w:hAnsi="宋体"/>
                <w:color w:val="000000" w:themeColor="text1"/>
                <w:szCs w:val="21"/>
              </w:rPr>
            </w:pPr>
          </w:p>
        </w:tc>
        <w:tc>
          <w:tcPr>
            <w:tcW w:w="952" w:type="dxa"/>
            <w:vMerge w:val="restart"/>
            <w:tcMar>
              <w:left w:w="28" w:type="dxa"/>
              <w:right w:w="28" w:type="dxa"/>
            </w:tcMar>
            <w:vAlign w:val="center"/>
          </w:tcPr>
          <w:p w14:paraId="4C0504C4" w14:textId="77777777" w:rsidR="00787B1F" w:rsidRPr="00325565" w:rsidRDefault="00787B1F" w:rsidP="00FB0C2E">
            <w:pPr>
              <w:jc w:val="center"/>
              <w:rPr>
                <w:rFonts w:ascii="宋体" w:hAnsi="宋体"/>
                <w:color w:val="000000" w:themeColor="text1"/>
                <w:szCs w:val="21"/>
              </w:rPr>
            </w:pPr>
            <w:r w:rsidRPr="00325565">
              <w:rPr>
                <w:rFonts w:ascii="宋体" w:hAnsi="宋体" w:hint="eastAsia"/>
                <w:color w:val="000000" w:themeColor="text1"/>
                <w:szCs w:val="21"/>
              </w:rPr>
              <w:t>其中</w:t>
            </w:r>
          </w:p>
        </w:tc>
        <w:tc>
          <w:tcPr>
            <w:tcW w:w="1837" w:type="dxa"/>
            <w:gridSpan w:val="5"/>
            <w:tcMar>
              <w:left w:w="28" w:type="dxa"/>
              <w:right w:w="28" w:type="dxa"/>
            </w:tcMar>
            <w:vAlign w:val="center"/>
          </w:tcPr>
          <w:p w14:paraId="7794B295" w14:textId="77777777" w:rsidR="00787B1F" w:rsidRPr="00325565" w:rsidRDefault="00787B1F" w:rsidP="00FB0C2E">
            <w:pPr>
              <w:jc w:val="center"/>
              <w:rPr>
                <w:rFonts w:ascii="宋体" w:hAnsi="宋体"/>
                <w:color w:val="000000" w:themeColor="text1"/>
                <w:szCs w:val="21"/>
              </w:rPr>
            </w:pPr>
            <w:r w:rsidRPr="00325565">
              <w:rPr>
                <w:rFonts w:ascii="宋体" w:hAnsi="宋体" w:hint="eastAsia"/>
                <w:color w:val="000000" w:themeColor="text1"/>
                <w:szCs w:val="21"/>
              </w:rPr>
              <w:t>高级职称人员</w:t>
            </w:r>
          </w:p>
        </w:tc>
        <w:tc>
          <w:tcPr>
            <w:tcW w:w="1998" w:type="dxa"/>
            <w:gridSpan w:val="2"/>
            <w:tcMar>
              <w:left w:w="28" w:type="dxa"/>
              <w:right w:w="28" w:type="dxa"/>
            </w:tcMar>
            <w:vAlign w:val="center"/>
          </w:tcPr>
          <w:p w14:paraId="1E94071A" w14:textId="77777777" w:rsidR="00787B1F" w:rsidRPr="00325565" w:rsidRDefault="00787B1F" w:rsidP="00FB0C2E">
            <w:pPr>
              <w:jc w:val="center"/>
              <w:rPr>
                <w:rFonts w:ascii="宋体" w:hAnsi="宋体"/>
                <w:color w:val="000000" w:themeColor="text1"/>
                <w:szCs w:val="21"/>
              </w:rPr>
            </w:pPr>
          </w:p>
        </w:tc>
      </w:tr>
      <w:tr w:rsidR="00325565" w:rsidRPr="00325565" w14:paraId="20869D96" w14:textId="77777777" w:rsidTr="00FB0C2E">
        <w:trPr>
          <w:trHeight w:val="680"/>
        </w:trPr>
        <w:tc>
          <w:tcPr>
            <w:tcW w:w="1664" w:type="dxa"/>
            <w:tcMar>
              <w:left w:w="28" w:type="dxa"/>
              <w:right w:w="28" w:type="dxa"/>
            </w:tcMar>
            <w:vAlign w:val="center"/>
          </w:tcPr>
          <w:p w14:paraId="6B6563D1" w14:textId="77777777" w:rsidR="00787B1F" w:rsidRPr="00325565" w:rsidRDefault="00787B1F" w:rsidP="00FB0C2E">
            <w:pPr>
              <w:jc w:val="center"/>
              <w:rPr>
                <w:rFonts w:ascii="宋体" w:hAnsi="宋体"/>
                <w:color w:val="000000" w:themeColor="text1"/>
                <w:szCs w:val="21"/>
              </w:rPr>
            </w:pPr>
            <w:r w:rsidRPr="00325565">
              <w:rPr>
                <w:rFonts w:ascii="宋体" w:hAnsi="宋体" w:hint="eastAsia"/>
                <w:color w:val="000000" w:themeColor="text1"/>
                <w:szCs w:val="21"/>
              </w:rPr>
              <w:t>营业执照号</w:t>
            </w:r>
          </w:p>
        </w:tc>
        <w:tc>
          <w:tcPr>
            <w:tcW w:w="2477" w:type="dxa"/>
            <w:gridSpan w:val="3"/>
            <w:tcMar>
              <w:left w:w="28" w:type="dxa"/>
              <w:right w:w="28" w:type="dxa"/>
            </w:tcMar>
            <w:vAlign w:val="center"/>
          </w:tcPr>
          <w:p w14:paraId="2BB342FC" w14:textId="77777777" w:rsidR="00787B1F" w:rsidRPr="00325565" w:rsidRDefault="00787B1F" w:rsidP="00FB0C2E">
            <w:pPr>
              <w:jc w:val="center"/>
              <w:rPr>
                <w:rFonts w:ascii="宋体" w:hAnsi="宋体"/>
                <w:color w:val="000000" w:themeColor="text1"/>
                <w:szCs w:val="21"/>
              </w:rPr>
            </w:pPr>
          </w:p>
        </w:tc>
        <w:tc>
          <w:tcPr>
            <w:tcW w:w="952" w:type="dxa"/>
            <w:vMerge/>
            <w:tcMar>
              <w:left w:w="28" w:type="dxa"/>
              <w:right w:w="28" w:type="dxa"/>
            </w:tcMar>
            <w:vAlign w:val="center"/>
          </w:tcPr>
          <w:p w14:paraId="171D9358" w14:textId="77777777" w:rsidR="00787B1F" w:rsidRPr="00325565" w:rsidRDefault="00787B1F" w:rsidP="00FB0C2E">
            <w:pPr>
              <w:jc w:val="center"/>
              <w:rPr>
                <w:rFonts w:ascii="宋体" w:hAnsi="宋体"/>
                <w:color w:val="000000" w:themeColor="text1"/>
                <w:szCs w:val="21"/>
              </w:rPr>
            </w:pPr>
          </w:p>
        </w:tc>
        <w:tc>
          <w:tcPr>
            <w:tcW w:w="1837" w:type="dxa"/>
            <w:gridSpan w:val="5"/>
            <w:tcMar>
              <w:left w:w="28" w:type="dxa"/>
              <w:right w:w="28" w:type="dxa"/>
            </w:tcMar>
            <w:vAlign w:val="center"/>
          </w:tcPr>
          <w:p w14:paraId="64AA499E" w14:textId="77777777" w:rsidR="00787B1F" w:rsidRPr="00325565" w:rsidRDefault="00787B1F" w:rsidP="00FB0C2E">
            <w:pPr>
              <w:jc w:val="center"/>
              <w:rPr>
                <w:rFonts w:ascii="宋体" w:hAnsi="宋体"/>
                <w:color w:val="000000" w:themeColor="text1"/>
                <w:szCs w:val="21"/>
              </w:rPr>
            </w:pPr>
            <w:r w:rsidRPr="00325565">
              <w:rPr>
                <w:rFonts w:ascii="宋体" w:hAnsi="宋体" w:hint="eastAsia"/>
                <w:color w:val="000000" w:themeColor="text1"/>
                <w:szCs w:val="21"/>
              </w:rPr>
              <w:t>中级职称人员</w:t>
            </w:r>
          </w:p>
        </w:tc>
        <w:tc>
          <w:tcPr>
            <w:tcW w:w="1998" w:type="dxa"/>
            <w:gridSpan w:val="2"/>
            <w:tcMar>
              <w:left w:w="28" w:type="dxa"/>
              <w:right w:w="28" w:type="dxa"/>
            </w:tcMar>
            <w:vAlign w:val="center"/>
          </w:tcPr>
          <w:p w14:paraId="73D72A81" w14:textId="77777777" w:rsidR="00787B1F" w:rsidRPr="00325565" w:rsidRDefault="00787B1F" w:rsidP="00FB0C2E">
            <w:pPr>
              <w:jc w:val="center"/>
              <w:rPr>
                <w:rFonts w:ascii="宋体" w:hAnsi="宋体"/>
                <w:color w:val="000000" w:themeColor="text1"/>
                <w:szCs w:val="21"/>
              </w:rPr>
            </w:pPr>
          </w:p>
        </w:tc>
      </w:tr>
      <w:tr w:rsidR="00325565" w:rsidRPr="00325565" w14:paraId="20646C29" w14:textId="77777777" w:rsidTr="00FB0C2E">
        <w:trPr>
          <w:trHeight w:val="680"/>
        </w:trPr>
        <w:tc>
          <w:tcPr>
            <w:tcW w:w="1664" w:type="dxa"/>
            <w:tcMar>
              <w:left w:w="28" w:type="dxa"/>
              <w:right w:w="28" w:type="dxa"/>
            </w:tcMar>
            <w:vAlign w:val="center"/>
          </w:tcPr>
          <w:p w14:paraId="67584DBE" w14:textId="77777777" w:rsidR="00787B1F" w:rsidRPr="00325565" w:rsidRDefault="00787B1F" w:rsidP="00FB0C2E">
            <w:pPr>
              <w:jc w:val="center"/>
              <w:rPr>
                <w:rFonts w:ascii="宋体" w:hAnsi="宋体"/>
                <w:color w:val="000000" w:themeColor="text1"/>
                <w:szCs w:val="21"/>
              </w:rPr>
            </w:pPr>
            <w:r w:rsidRPr="00325565">
              <w:rPr>
                <w:rFonts w:ascii="宋体" w:hAnsi="宋体" w:hint="eastAsia"/>
                <w:color w:val="000000" w:themeColor="text1"/>
                <w:szCs w:val="21"/>
              </w:rPr>
              <w:t>注册资金</w:t>
            </w:r>
          </w:p>
        </w:tc>
        <w:tc>
          <w:tcPr>
            <w:tcW w:w="2477" w:type="dxa"/>
            <w:gridSpan w:val="3"/>
            <w:tcMar>
              <w:left w:w="28" w:type="dxa"/>
              <w:right w:w="28" w:type="dxa"/>
            </w:tcMar>
            <w:vAlign w:val="center"/>
          </w:tcPr>
          <w:p w14:paraId="41AB7273" w14:textId="77777777" w:rsidR="00787B1F" w:rsidRPr="00325565" w:rsidRDefault="00787B1F" w:rsidP="00FB0C2E">
            <w:pPr>
              <w:jc w:val="center"/>
              <w:rPr>
                <w:rFonts w:ascii="宋体" w:hAnsi="宋体"/>
                <w:color w:val="000000" w:themeColor="text1"/>
                <w:szCs w:val="21"/>
              </w:rPr>
            </w:pPr>
          </w:p>
        </w:tc>
        <w:tc>
          <w:tcPr>
            <w:tcW w:w="952" w:type="dxa"/>
            <w:vMerge/>
            <w:tcMar>
              <w:left w:w="28" w:type="dxa"/>
              <w:right w:w="28" w:type="dxa"/>
            </w:tcMar>
            <w:vAlign w:val="center"/>
          </w:tcPr>
          <w:p w14:paraId="69528C5A" w14:textId="77777777" w:rsidR="00787B1F" w:rsidRPr="00325565" w:rsidRDefault="00787B1F" w:rsidP="00FB0C2E">
            <w:pPr>
              <w:jc w:val="center"/>
              <w:rPr>
                <w:rFonts w:ascii="宋体" w:hAnsi="宋体"/>
                <w:color w:val="000000" w:themeColor="text1"/>
                <w:szCs w:val="21"/>
              </w:rPr>
            </w:pPr>
          </w:p>
        </w:tc>
        <w:tc>
          <w:tcPr>
            <w:tcW w:w="1837" w:type="dxa"/>
            <w:gridSpan w:val="5"/>
            <w:tcMar>
              <w:left w:w="28" w:type="dxa"/>
              <w:right w:w="28" w:type="dxa"/>
            </w:tcMar>
            <w:vAlign w:val="center"/>
          </w:tcPr>
          <w:p w14:paraId="1EDF4C16" w14:textId="77777777" w:rsidR="00787B1F" w:rsidRPr="00325565" w:rsidRDefault="00787B1F" w:rsidP="00FB0C2E">
            <w:pPr>
              <w:jc w:val="center"/>
              <w:rPr>
                <w:rFonts w:ascii="宋体" w:hAnsi="宋体"/>
                <w:color w:val="000000" w:themeColor="text1"/>
                <w:szCs w:val="21"/>
              </w:rPr>
            </w:pPr>
            <w:r w:rsidRPr="00325565">
              <w:rPr>
                <w:rFonts w:ascii="宋体" w:hAnsi="宋体" w:hint="eastAsia"/>
                <w:color w:val="000000" w:themeColor="text1"/>
                <w:szCs w:val="21"/>
              </w:rPr>
              <w:t>初级职称人员</w:t>
            </w:r>
          </w:p>
        </w:tc>
        <w:tc>
          <w:tcPr>
            <w:tcW w:w="1998" w:type="dxa"/>
            <w:gridSpan w:val="2"/>
            <w:tcMar>
              <w:left w:w="28" w:type="dxa"/>
              <w:right w:w="28" w:type="dxa"/>
            </w:tcMar>
            <w:vAlign w:val="center"/>
          </w:tcPr>
          <w:p w14:paraId="7776B757" w14:textId="77777777" w:rsidR="00787B1F" w:rsidRPr="00325565" w:rsidRDefault="00787B1F" w:rsidP="00FB0C2E">
            <w:pPr>
              <w:jc w:val="center"/>
              <w:rPr>
                <w:rFonts w:ascii="宋体" w:hAnsi="宋体"/>
                <w:color w:val="000000" w:themeColor="text1"/>
                <w:szCs w:val="21"/>
              </w:rPr>
            </w:pPr>
          </w:p>
        </w:tc>
      </w:tr>
      <w:tr w:rsidR="00325565" w:rsidRPr="00325565" w14:paraId="5838C388" w14:textId="77777777" w:rsidTr="00FB0C2E">
        <w:trPr>
          <w:trHeight w:val="680"/>
        </w:trPr>
        <w:tc>
          <w:tcPr>
            <w:tcW w:w="1664" w:type="dxa"/>
            <w:tcMar>
              <w:left w:w="28" w:type="dxa"/>
              <w:right w:w="28" w:type="dxa"/>
            </w:tcMar>
            <w:vAlign w:val="center"/>
          </w:tcPr>
          <w:p w14:paraId="47961592" w14:textId="77777777" w:rsidR="00787B1F" w:rsidRPr="00325565" w:rsidRDefault="00787B1F" w:rsidP="00FB0C2E">
            <w:pPr>
              <w:jc w:val="center"/>
              <w:rPr>
                <w:rFonts w:ascii="宋体" w:hAnsi="宋体"/>
                <w:color w:val="000000" w:themeColor="text1"/>
                <w:szCs w:val="21"/>
              </w:rPr>
            </w:pPr>
            <w:r w:rsidRPr="00325565">
              <w:rPr>
                <w:rFonts w:ascii="宋体" w:hAnsi="宋体" w:hint="eastAsia"/>
                <w:color w:val="000000" w:themeColor="text1"/>
                <w:szCs w:val="21"/>
              </w:rPr>
              <w:t>开户银行</w:t>
            </w:r>
          </w:p>
        </w:tc>
        <w:tc>
          <w:tcPr>
            <w:tcW w:w="2477" w:type="dxa"/>
            <w:gridSpan w:val="3"/>
            <w:tcMar>
              <w:left w:w="28" w:type="dxa"/>
              <w:right w:w="28" w:type="dxa"/>
            </w:tcMar>
            <w:vAlign w:val="center"/>
          </w:tcPr>
          <w:p w14:paraId="63C6501D" w14:textId="77777777" w:rsidR="00787B1F" w:rsidRPr="00325565" w:rsidRDefault="00787B1F" w:rsidP="00FB0C2E">
            <w:pPr>
              <w:jc w:val="center"/>
              <w:rPr>
                <w:rFonts w:ascii="宋体" w:hAnsi="宋体"/>
                <w:color w:val="000000" w:themeColor="text1"/>
                <w:szCs w:val="21"/>
              </w:rPr>
            </w:pPr>
          </w:p>
        </w:tc>
        <w:tc>
          <w:tcPr>
            <w:tcW w:w="952" w:type="dxa"/>
            <w:vMerge/>
            <w:tcMar>
              <w:left w:w="28" w:type="dxa"/>
              <w:right w:w="28" w:type="dxa"/>
            </w:tcMar>
            <w:vAlign w:val="center"/>
          </w:tcPr>
          <w:p w14:paraId="49FC4CB7" w14:textId="77777777" w:rsidR="00787B1F" w:rsidRPr="00325565" w:rsidRDefault="00787B1F" w:rsidP="00FB0C2E">
            <w:pPr>
              <w:jc w:val="center"/>
              <w:rPr>
                <w:rFonts w:ascii="宋体" w:hAnsi="宋体"/>
                <w:color w:val="000000" w:themeColor="text1"/>
                <w:szCs w:val="21"/>
              </w:rPr>
            </w:pPr>
          </w:p>
        </w:tc>
        <w:tc>
          <w:tcPr>
            <w:tcW w:w="1837" w:type="dxa"/>
            <w:gridSpan w:val="5"/>
            <w:tcMar>
              <w:left w:w="28" w:type="dxa"/>
              <w:right w:w="28" w:type="dxa"/>
            </w:tcMar>
            <w:vAlign w:val="center"/>
          </w:tcPr>
          <w:p w14:paraId="6F17DCB3" w14:textId="77777777" w:rsidR="00787B1F" w:rsidRPr="00325565" w:rsidRDefault="00787B1F" w:rsidP="00FB0C2E">
            <w:pPr>
              <w:jc w:val="center"/>
              <w:rPr>
                <w:rFonts w:ascii="宋体" w:hAnsi="宋体"/>
                <w:color w:val="000000" w:themeColor="text1"/>
                <w:szCs w:val="21"/>
              </w:rPr>
            </w:pPr>
          </w:p>
        </w:tc>
        <w:tc>
          <w:tcPr>
            <w:tcW w:w="1998" w:type="dxa"/>
            <w:gridSpan w:val="2"/>
            <w:tcMar>
              <w:left w:w="28" w:type="dxa"/>
              <w:right w:w="28" w:type="dxa"/>
            </w:tcMar>
            <w:vAlign w:val="center"/>
          </w:tcPr>
          <w:p w14:paraId="017A9F2A" w14:textId="77777777" w:rsidR="00787B1F" w:rsidRPr="00325565" w:rsidRDefault="00787B1F" w:rsidP="00FB0C2E">
            <w:pPr>
              <w:jc w:val="center"/>
              <w:rPr>
                <w:rFonts w:ascii="宋体" w:hAnsi="宋体"/>
                <w:color w:val="000000" w:themeColor="text1"/>
                <w:szCs w:val="21"/>
              </w:rPr>
            </w:pPr>
          </w:p>
        </w:tc>
      </w:tr>
      <w:tr w:rsidR="00325565" w:rsidRPr="00325565" w14:paraId="5D856EC4" w14:textId="77777777" w:rsidTr="00FB0C2E">
        <w:trPr>
          <w:trHeight w:val="680"/>
        </w:trPr>
        <w:tc>
          <w:tcPr>
            <w:tcW w:w="1664" w:type="dxa"/>
            <w:tcMar>
              <w:left w:w="28" w:type="dxa"/>
              <w:right w:w="28" w:type="dxa"/>
            </w:tcMar>
            <w:vAlign w:val="center"/>
          </w:tcPr>
          <w:p w14:paraId="14B217DE" w14:textId="77777777" w:rsidR="00787B1F" w:rsidRPr="00325565" w:rsidRDefault="00787B1F" w:rsidP="00FB0C2E">
            <w:pPr>
              <w:jc w:val="center"/>
              <w:rPr>
                <w:rFonts w:ascii="宋体" w:hAnsi="宋体"/>
                <w:color w:val="000000" w:themeColor="text1"/>
                <w:szCs w:val="21"/>
              </w:rPr>
            </w:pPr>
            <w:r w:rsidRPr="00325565">
              <w:rPr>
                <w:rFonts w:ascii="宋体" w:hAnsi="宋体" w:hint="eastAsia"/>
                <w:color w:val="000000" w:themeColor="text1"/>
                <w:szCs w:val="21"/>
              </w:rPr>
              <w:t>账号</w:t>
            </w:r>
          </w:p>
        </w:tc>
        <w:tc>
          <w:tcPr>
            <w:tcW w:w="2477" w:type="dxa"/>
            <w:gridSpan w:val="3"/>
            <w:tcMar>
              <w:left w:w="28" w:type="dxa"/>
              <w:right w:w="28" w:type="dxa"/>
            </w:tcMar>
            <w:vAlign w:val="center"/>
          </w:tcPr>
          <w:p w14:paraId="0F4A6E54" w14:textId="77777777" w:rsidR="00787B1F" w:rsidRPr="00325565" w:rsidRDefault="00787B1F" w:rsidP="00FB0C2E">
            <w:pPr>
              <w:jc w:val="center"/>
              <w:rPr>
                <w:rFonts w:ascii="宋体" w:hAnsi="宋体"/>
                <w:color w:val="000000" w:themeColor="text1"/>
                <w:szCs w:val="21"/>
              </w:rPr>
            </w:pPr>
          </w:p>
        </w:tc>
        <w:tc>
          <w:tcPr>
            <w:tcW w:w="952" w:type="dxa"/>
            <w:vMerge/>
            <w:tcMar>
              <w:left w:w="28" w:type="dxa"/>
              <w:right w:w="28" w:type="dxa"/>
            </w:tcMar>
            <w:vAlign w:val="center"/>
          </w:tcPr>
          <w:p w14:paraId="3577355A" w14:textId="77777777" w:rsidR="00787B1F" w:rsidRPr="00325565" w:rsidRDefault="00787B1F" w:rsidP="00FB0C2E">
            <w:pPr>
              <w:jc w:val="center"/>
              <w:rPr>
                <w:rFonts w:ascii="宋体" w:hAnsi="宋体"/>
                <w:color w:val="000000" w:themeColor="text1"/>
                <w:szCs w:val="21"/>
              </w:rPr>
            </w:pPr>
          </w:p>
        </w:tc>
        <w:tc>
          <w:tcPr>
            <w:tcW w:w="1837" w:type="dxa"/>
            <w:gridSpan w:val="5"/>
            <w:tcMar>
              <w:left w:w="28" w:type="dxa"/>
              <w:right w:w="28" w:type="dxa"/>
            </w:tcMar>
            <w:vAlign w:val="center"/>
          </w:tcPr>
          <w:p w14:paraId="3946974F" w14:textId="77777777" w:rsidR="00787B1F" w:rsidRPr="00325565" w:rsidRDefault="00787B1F" w:rsidP="00FB0C2E">
            <w:pPr>
              <w:jc w:val="center"/>
              <w:rPr>
                <w:rFonts w:ascii="宋体" w:hAnsi="宋体"/>
                <w:color w:val="000000" w:themeColor="text1"/>
                <w:szCs w:val="21"/>
              </w:rPr>
            </w:pPr>
          </w:p>
        </w:tc>
        <w:tc>
          <w:tcPr>
            <w:tcW w:w="1998" w:type="dxa"/>
            <w:gridSpan w:val="2"/>
            <w:tcMar>
              <w:left w:w="28" w:type="dxa"/>
              <w:right w:w="28" w:type="dxa"/>
            </w:tcMar>
            <w:vAlign w:val="center"/>
          </w:tcPr>
          <w:p w14:paraId="642794D4" w14:textId="77777777" w:rsidR="00787B1F" w:rsidRPr="00325565" w:rsidRDefault="00787B1F" w:rsidP="00FB0C2E">
            <w:pPr>
              <w:jc w:val="center"/>
              <w:rPr>
                <w:rFonts w:ascii="宋体" w:hAnsi="宋体"/>
                <w:color w:val="000000" w:themeColor="text1"/>
                <w:szCs w:val="21"/>
              </w:rPr>
            </w:pPr>
          </w:p>
        </w:tc>
      </w:tr>
      <w:tr w:rsidR="00325565" w:rsidRPr="00325565" w14:paraId="29EA121E" w14:textId="77777777" w:rsidTr="00FB0C2E">
        <w:trPr>
          <w:trHeight w:val="827"/>
        </w:trPr>
        <w:tc>
          <w:tcPr>
            <w:tcW w:w="1664" w:type="dxa"/>
            <w:tcMar>
              <w:left w:w="28" w:type="dxa"/>
              <w:right w:w="28" w:type="dxa"/>
            </w:tcMar>
            <w:vAlign w:val="center"/>
          </w:tcPr>
          <w:p w14:paraId="62F748AA" w14:textId="77777777" w:rsidR="00787B1F" w:rsidRPr="00325565" w:rsidRDefault="00787B1F" w:rsidP="00FB0C2E">
            <w:pPr>
              <w:jc w:val="center"/>
              <w:rPr>
                <w:rFonts w:ascii="宋体" w:hAnsi="宋体"/>
                <w:color w:val="000000" w:themeColor="text1"/>
                <w:szCs w:val="21"/>
              </w:rPr>
            </w:pPr>
            <w:r w:rsidRPr="00325565">
              <w:rPr>
                <w:rFonts w:ascii="宋体" w:hAnsi="宋体" w:hint="eastAsia"/>
                <w:color w:val="000000" w:themeColor="text1"/>
                <w:szCs w:val="21"/>
              </w:rPr>
              <w:t>经营范围</w:t>
            </w:r>
          </w:p>
        </w:tc>
        <w:tc>
          <w:tcPr>
            <w:tcW w:w="7264" w:type="dxa"/>
            <w:gridSpan w:val="11"/>
            <w:tcMar>
              <w:left w:w="28" w:type="dxa"/>
              <w:right w:w="28" w:type="dxa"/>
            </w:tcMar>
            <w:vAlign w:val="center"/>
          </w:tcPr>
          <w:p w14:paraId="43AB9E70" w14:textId="77777777" w:rsidR="00787B1F" w:rsidRPr="00325565" w:rsidRDefault="00787B1F" w:rsidP="00FB0C2E">
            <w:pPr>
              <w:rPr>
                <w:rFonts w:ascii="宋体" w:hAnsi="宋体"/>
                <w:color w:val="000000" w:themeColor="text1"/>
                <w:szCs w:val="21"/>
              </w:rPr>
            </w:pPr>
          </w:p>
        </w:tc>
      </w:tr>
      <w:tr w:rsidR="00787B1F" w:rsidRPr="00325565" w14:paraId="7FD5F830" w14:textId="77777777" w:rsidTr="00FB0C2E">
        <w:trPr>
          <w:trHeight w:val="840"/>
        </w:trPr>
        <w:tc>
          <w:tcPr>
            <w:tcW w:w="1664" w:type="dxa"/>
            <w:tcMar>
              <w:left w:w="28" w:type="dxa"/>
              <w:right w:w="28" w:type="dxa"/>
            </w:tcMar>
            <w:vAlign w:val="center"/>
          </w:tcPr>
          <w:p w14:paraId="13C5E42A" w14:textId="77777777" w:rsidR="00787B1F" w:rsidRPr="00325565" w:rsidRDefault="00787B1F" w:rsidP="00FB0C2E">
            <w:pPr>
              <w:jc w:val="center"/>
              <w:rPr>
                <w:rFonts w:ascii="宋体" w:hAnsi="宋体"/>
                <w:color w:val="000000" w:themeColor="text1"/>
                <w:szCs w:val="21"/>
              </w:rPr>
            </w:pPr>
            <w:r w:rsidRPr="00325565">
              <w:rPr>
                <w:rFonts w:ascii="宋体" w:hAnsi="宋体" w:hint="eastAsia"/>
                <w:color w:val="000000" w:themeColor="text1"/>
                <w:szCs w:val="21"/>
              </w:rPr>
              <w:t>备注</w:t>
            </w:r>
          </w:p>
        </w:tc>
        <w:tc>
          <w:tcPr>
            <w:tcW w:w="7264" w:type="dxa"/>
            <w:gridSpan w:val="11"/>
            <w:tcMar>
              <w:left w:w="28" w:type="dxa"/>
              <w:right w:w="28" w:type="dxa"/>
            </w:tcMar>
            <w:vAlign w:val="center"/>
          </w:tcPr>
          <w:p w14:paraId="29CEDBE0" w14:textId="77777777" w:rsidR="00787B1F" w:rsidRPr="00325565" w:rsidRDefault="00787B1F" w:rsidP="00FB0C2E">
            <w:pPr>
              <w:jc w:val="center"/>
              <w:rPr>
                <w:rFonts w:ascii="宋体" w:hAnsi="宋体"/>
                <w:color w:val="000000" w:themeColor="text1"/>
                <w:szCs w:val="21"/>
              </w:rPr>
            </w:pPr>
          </w:p>
        </w:tc>
      </w:tr>
    </w:tbl>
    <w:p w14:paraId="4E9F4525" w14:textId="77777777" w:rsidR="00787B1F" w:rsidRPr="00325565" w:rsidRDefault="00787B1F" w:rsidP="00787B1F">
      <w:pPr>
        <w:snapToGrid w:val="0"/>
        <w:spacing w:beforeLines="50" w:before="120" w:after="20"/>
        <w:rPr>
          <w:rFonts w:ascii="宋体" w:hAnsi="宋体"/>
          <w:b/>
          <w:color w:val="000000" w:themeColor="text1"/>
          <w:szCs w:val="21"/>
        </w:rPr>
      </w:pPr>
    </w:p>
    <w:p w14:paraId="4F2C7215" w14:textId="77777777" w:rsidR="00787B1F" w:rsidRPr="00325565" w:rsidRDefault="00787B1F" w:rsidP="00787B1F">
      <w:pPr>
        <w:snapToGrid w:val="0"/>
        <w:spacing w:before="60" w:after="60" w:line="360" w:lineRule="auto"/>
        <w:ind w:rightChars="443" w:right="930"/>
        <w:jc w:val="right"/>
        <w:rPr>
          <w:rFonts w:ascii="宋体" w:hAnsi="宋体"/>
          <w:color w:val="000000" w:themeColor="text1"/>
          <w:szCs w:val="21"/>
        </w:rPr>
      </w:pPr>
      <w:r w:rsidRPr="00325565">
        <w:rPr>
          <w:rFonts w:ascii="宋体" w:hAnsi="宋体" w:hint="eastAsia"/>
          <w:color w:val="000000" w:themeColor="text1"/>
          <w:szCs w:val="21"/>
        </w:rPr>
        <w:t>投标人全称</w:t>
      </w:r>
      <w:r w:rsidRPr="00325565">
        <w:rPr>
          <w:rFonts w:ascii="宋体" w:hAnsi="宋体" w:hint="eastAsia"/>
          <w:color w:val="000000" w:themeColor="text1"/>
          <w:szCs w:val="21"/>
          <w:u w:val="single"/>
        </w:rPr>
        <w:t xml:space="preserve"> </w:t>
      </w:r>
      <w:r w:rsidRPr="00325565">
        <w:rPr>
          <w:rFonts w:ascii="宋体" w:hAnsi="宋体"/>
          <w:color w:val="000000" w:themeColor="text1"/>
          <w:szCs w:val="21"/>
          <w:u w:val="single"/>
        </w:rPr>
        <w:t xml:space="preserve">               </w:t>
      </w:r>
      <w:r w:rsidRPr="00325565">
        <w:rPr>
          <w:rFonts w:ascii="宋体" w:hAnsi="宋体" w:hint="eastAsia"/>
          <w:color w:val="000000" w:themeColor="text1"/>
          <w:szCs w:val="21"/>
        </w:rPr>
        <w:t>（加盖公章）</w:t>
      </w:r>
    </w:p>
    <w:p w14:paraId="77218111" w14:textId="77777777" w:rsidR="00787B1F" w:rsidRPr="00325565" w:rsidRDefault="00787B1F" w:rsidP="00787B1F">
      <w:pPr>
        <w:snapToGrid w:val="0"/>
        <w:spacing w:before="60" w:after="60" w:line="360" w:lineRule="auto"/>
        <w:ind w:rightChars="443" w:right="930"/>
        <w:jc w:val="right"/>
        <w:rPr>
          <w:rFonts w:ascii="宋体" w:hAnsi="宋体"/>
          <w:color w:val="000000" w:themeColor="text1"/>
          <w:szCs w:val="21"/>
          <w:u w:val="single"/>
        </w:rPr>
      </w:pPr>
      <w:r w:rsidRPr="00325565">
        <w:rPr>
          <w:rFonts w:ascii="宋体" w:hAnsi="宋体" w:hint="eastAsia"/>
          <w:color w:val="000000" w:themeColor="text1"/>
          <w:szCs w:val="21"/>
        </w:rPr>
        <w:t>法定代表人或授权代表（签字或盖章）：</w:t>
      </w:r>
    </w:p>
    <w:p w14:paraId="5B616987" w14:textId="77777777" w:rsidR="00787B1F" w:rsidRPr="00325565" w:rsidRDefault="00787B1F" w:rsidP="00787B1F">
      <w:pPr>
        <w:snapToGrid w:val="0"/>
        <w:spacing w:before="60" w:after="60" w:line="360" w:lineRule="auto"/>
        <w:ind w:rightChars="358" w:right="752"/>
        <w:jc w:val="right"/>
        <w:rPr>
          <w:rFonts w:ascii="宋体" w:hAnsi="宋体"/>
          <w:color w:val="000000" w:themeColor="text1"/>
          <w:szCs w:val="21"/>
        </w:rPr>
      </w:pPr>
      <w:r w:rsidRPr="00325565">
        <w:rPr>
          <w:rFonts w:ascii="宋体" w:hAnsi="宋体" w:hint="eastAsia"/>
          <w:color w:val="000000" w:themeColor="text1"/>
          <w:szCs w:val="21"/>
        </w:rPr>
        <w:t>年    月    日</w:t>
      </w:r>
    </w:p>
    <w:p w14:paraId="431A3FBA" w14:textId="77777777" w:rsidR="00787B1F" w:rsidRPr="00325565" w:rsidRDefault="00787B1F" w:rsidP="00563B2D">
      <w:pPr>
        <w:snapToGrid w:val="0"/>
        <w:spacing w:line="440" w:lineRule="exact"/>
        <w:outlineLvl w:val="1"/>
        <w:rPr>
          <w:rFonts w:ascii="宋体" w:hAnsi="宋体"/>
          <w:b/>
          <w:bCs/>
          <w:color w:val="000000" w:themeColor="text1"/>
          <w:szCs w:val="21"/>
        </w:rPr>
      </w:pPr>
      <w:r w:rsidRPr="00325565">
        <w:rPr>
          <w:rFonts w:ascii="宋体" w:hAnsi="宋体"/>
          <w:b/>
          <w:color w:val="000000" w:themeColor="text1"/>
          <w:szCs w:val="21"/>
        </w:rPr>
        <w:br w:type="page"/>
      </w:r>
      <w:r w:rsidR="00F96E44" w:rsidRPr="00325565">
        <w:rPr>
          <w:rFonts w:ascii="宋体" w:hAnsi="宋体"/>
          <w:b/>
          <w:bCs/>
          <w:color w:val="000000" w:themeColor="text1"/>
          <w:szCs w:val="21"/>
        </w:rPr>
        <w:lastRenderedPageBreak/>
        <w:t>7</w:t>
      </w:r>
      <w:r w:rsidRPr="00325565">
        <w:rPr>
          <w:rFonts w:ascii="宋体" w:hAnsi="宋体" w:hint="eastAsia"/>
          <w:b/>
          <w:bCs/>
          <w:color w:val="000000" w:themeColor="text1"/>
          <w:szCs w:val="21"/>
        </w:rPr>
        <w:t>、政府采购统计基础信息表</w:t>
      </w:r>
    </w:p>
    <w:p w14:paraId="610B9AAF" w14:textId="77777777" w:rsidR="00787B1F" w:rsidRPr="00325565" w:rsidRDefault="00787B1F" w:rsidP="00787B1F">
      <w:pPr>
        <w:snapToGrid w:val="0"/>
        <w:spacing w:beforeLines="50" w:before="120" w:after="20"/>
        <w:jc w:val="center"/>
        <w:rPr>
          <w:rFonts w:ascii="宋体" w:hAnsi="宋体"/>
          <w:b/>
          <w:color w:val="000000" w:themeColor="text1"/>
          <w:szCs w:val="21"/>
        </w:rPr>
      </w:pPr>
    </w:p>
    <w:p w14:paraId="153A1CCB" w14:textId="77777777" w:rsidR="00787B1F" w:rsidRPr="00325565" w:rsidRDefault="00787B1F" w:rsidP="00787B1F">
      <w:pPr>
        <w:snapToGrid w:val="0"/>
        <w:spacing w:beforeLines="50" w:before="120" w:after="20"/>
        <w:jc w:val="center"/>
        <w:rPr>
          <w:rFonts w:ascii="宋体" w:hAnsi="宋体"/>
          <w:b/>
          <w:color w:val="000000" w:themeColor="text1"/>
          <w:szCs w:val="21"/>
        </w:rPr>
      </w:pPr>
      <w:r w:rsidRPr="00325565">
        <w:rPr>
          <w:rFonts w:ascii="宋体" w:hAnsi="宋体" w:hint="eastAsia"/>
          <w:b/>
          <w:color w:val="000000" w:themeColor="text1"/>
          <w:szCs w:val="21"/>
        </w:rPr>
        <w:t>政府采购统计基础信息表</w:t>
      </w:r>
    </w:p>
    <w:tbl>
      <w:tblPr>
        <w:tblW w:w="0" w:type="auto"/>
        <w:tblInd w:w="108" w:type="dxa"/>
        <w:tblLayout w:type="fixed"/>
        <w:tblLook w:val="0000" w:firstRow="0" w:lastRow="0" w:firstColumn="0" w:lastColumn="0" w:noHBand="0" w:noVBand="0"/>
      </w:tblPr>
      <w:tblGrid>
        <w:gridCol w:w="5022"/>
        <w:gridCol w:w="3886"/>
      </w:tblGrid>
      <w:tr w:rsidR="00325565" w:rsidRPr="00325565" w14:paraId="07E9E603" w14:textId="77777777" w:rsidTr="00FB0C2E">
        <w:trPr>
          <w:trHeight w:val="680"/>
        </w:trPr>
        <w:tc>
          <w:tcPr>
            <w:tcW w:w="5022" w:type="dxa"/>
            <w:tcBorders>
              <w:top w:val="single" w:sz="4" w:space="0" w:color="000000"/>
              <w:left w:val="single" w:sz="4" w:space="0" w:color="000000"/>
              <w:bottom w:val="single" w:sz="4" w:space="0" w:color="000000"/>
              <w:right w:val="single" w:sz="4" w:space="0" w:color="000000"/>
            </w:tcBorders>
            <w:vAlign w:val="center"/>
          </w:tcPr>
          <w:p w14:paraId="716F5CD4" w14:textId="77777777" w:rsidR="00787B1F" w:rsidRPr="00325565" w:rsidRDefault="00787B1F" w:rsidP="00FB0C2E">
            <w:pPr>
              <w:rPr>
                <w:rFonts w:ascii="宋体" w:hAnsi="宋体"/>
                <w:color w:val="000000" w:themeColor="text1"/>
                <w:spacing w:val="6"/>
                <w:szCs w:val="21"/>
              </w:rPr>
            </w:pPr>
            <w:r w:rsidRPr="00325565">
              <w:rPr>
                <w:rFonts w:ascii="宋体" w:hAnsi="宋体" w:hint="eastAsia"/>
                <w:color w:val="000000" w:themeColor="text1"/>
                <w:spacing w:val="6"/>
                <w:szCs w:val="21"/>
              </w:rPr>
              <w:t>采购人及采购项目名称</w:t>
            </w:r>
          </w:p>
        </w:tc>
        <w:tc>
          <w:tcPr>
            <w:tcW w:w="3886" w:type="dxa"/>
            <w:tcBorders>
              <w:top w:val="single" w:sz="4" w:space="0" w:color="000000"/>
              <w:left w:val="nil"/>
              <w:bottom w:val="single" w:sz="4" w:space="0" w:color="000000"/>
              <w:right w:val="single" w:sz="4" w:space="0" w:color="000000"/>
            </w:tcBorders>
            <w:vAlign w:val="center"/>
          </w:tcPr>
          <w:p w14:paraId="58491CFC" w14:textId="77777777" w:rsidR="00787B1F" w:rsidRPr="00325565" w:rsidRDefault="00787B1F" w:rsidP="00FB0C2E">
            <w:pPr>
              <w:ind w:firstLineChars="200" w:firstLine="444"/>
              <w:jc w:val="center"/>
              <w:rPr>
                <w:rFonts w:ascii="宋体" w:hAnsi="宋体"/>
                <w:color w:val="000000" w:themeColor="text1"/>
                <w:spacing w:val="6"/>
                <w:szCs w:val="21"/>
              </w:rPr>
            </w:pPr>
          </w:p>
        </w:tc>
      </w:tr>
      <w:tr w:rsidR="00325565" w:rsidRPr="00325565" w14:paraId="2F8C2FFE" w14:textId="77777777" w:rsidTr="00FB0C2E">
        <w:trPr>
          <w:trHeight w:val="680"/>
        </w:trPr>
        <w:tc>
          <w:tcPr>
            <w:tcW w:w="5022" w:type="dxa"/>
            <w:tcBorders>
              <w:top w:val="single" w:sz="4" w:space="0" w:color="000000"/>
              <w:left w:val="single" w:sz="4" w:space="0" w:color="000000"/>
              <w:bottom w:val="single" w:sz="4" w:space="0" w:color="000000"/>
              <w:right w:val="single" w:sz="4" w:space="0" w:color="000000"/>
            </w:tcBorders>
            <w:vAlign w:val="center"/>
          </w:tcPr>
          <w:p w14:paraId="3329BB3C" w14:textId="77777777" w:rsidR="00787B1F" w:rsidRPr="00325565" w:rsidRDefault="00787B1F" w:rsidP="00FB0C2E">
            <w:pPr>
              <w:rPr>
                <w:rFonts w:ascii="宋体" w:hAnsi="宋体"/>
                <w:color w:val="000000" w:themeColor="text1"/>
                <w:spacing w:val="6"/>
                <w:szCs w:val="21"/>
              </w:rPr>
            </w:pPr>
            <w:r w:rsidRPr="00325565">
              <w:rPr>
                <w:rFonts w:ascii="宋体" w:hAnsi="宋体" w:hint="eastAsia"/>
                <w:color w:val="000000" w:themeColor="text1"/>
                <w:spacing w:val="6"/>
                <w:szCs w:val="21"/>
              </w:rPr>
              <w:t>投（中）</w:t>
            </w:r>
            <w:proofErr w:type="gramStart"/>
            <w:r w:rsidRPr="00325565">
              <w:rPr>
                <w:rFonts w:ascii="宋体" w:hAnsi="宋体" w:hint="eastAsia"/>
                <w:color w:val="000000" w:themeColor="text1"/>
                <w:spacing w:val="6"/>
                <w:szCs w:val="21"/>
              </w:rPr>
              <w:t>标单位</w:t>
            </w:r>
            <w:proofErr w:type="gramEnd"/>
            <w:r w:rsidRPr="00325565">
              <w:rPr>
                <w:rFonts w:ascii="宋体" w:hAnsi="宋体" w:hint="eastAsia"/>
                <w:color w:val="000000" w:themeColor="text1"/>
                <w:spacing w:val="6"/>
                <w:szCs w:val="21"/>
              </w:rPr>
              <w:t>名称</w:t>
            </w:r>
          </w:p>
        </w:tc>
        <w:tc>
          <w:tcPr>
            <w:tcW w:w="3886" w:type="dxa"/>
            <w:tcBorders>
              <w:top w:val="single" w:sz="4" w:space="0" w:color="000000"/>
              <w:left w:val="nil"/>
              <w:bottom w:val="single" w:sz="4" w:space="0" w:color="000000"/>
              <w:right w:val="single" w:sz="4" w:space="0" w:color="000000"/>
            </w:tcBorders>
            <w:vAlign w:val="center"/>
          </w:tcPr>
          <w:p w14:paraId="6300C4D6" w14:textId="77777777" w:rsidR="00787B1F" w:rsidRPr="00325565" w:rsidRDefault="00787B1F" w:rsidP="00FB0C2E">
            <w:pPr>
              <w:ind w:firstLineChars="200" w:firstLine="444"/>
              <w:jc w:val="center"/>
              <w:rPr>
                <w:rFonts w:ascii="宋体" w:hAnsi="宋体"/>
                <w:color w:val="000000" w:themeColor="text1"/>
                <w:spacing w:val="6"/>
                <w:szCs w:val="21"/>
              </w:rPr>
            </w:pPr>
          </w:p>
        </w:tc>
      </w:tr>
      <w:tr w:rsidR="00325565" w:rsidRPr="00325565" w14:paraId="12ADDDEB" w14:textId="77777777" w:rsidTr="00FB0C2E">
        <w:trPr>
          <w:trHeight w:val="680"/>
        </w:trPr>
        <w:tc>
          <w:tcPr>
            <w:tcW w:w="5022" w:type="dxa"/>
            <w:tcBorders>
              <w:top w:val="single" w:sz="4" w:space="0" w:color="000000"/>
              <w:left w:val="single" w:sz="4" w:space="0" w:color="000000"/>
              <w:bottom w:val="single" w:sz="4" w:space="0" w:color="000000"/>
              <w:right w:val="single" w:sz="4" w:space="0" w:color="000000"/>
            </w:tcBorders>
            <w:vAlign w:val="center"/>
          </w:tcPr>
          <w:p w14:paraId="3019EC7B" w14:textId="77777777" w:rsidR="00787B1F" w:rsidRPr="00325565" w:rsidRDefault="00787B1F" w:rsidP="00FB0C2E">
            <w:pPr>
              <w:rPr>
                <w:rFonts w:ascii="宋体" w:hAnsi="宋体"/>
                <w:color w:val="000000" w:themeColor="text1"/>
                <w:spacing w:val="6"/>
                <w:szCs w:val="21"/>
              </w:rPr>
            </w:pPr>
            <w:r w:rsidRPr="00325565">
              <w:rPr>
                <w:rFonts w:ascii="宋体" w:hAnsi="宋体" w:hint="eastAsia"/>
                <w:color w:val="000000" w:themeColor="text1"/>
                <w:spacing w:val="6"/>
                <w:szCs w:val="21"/>
              </w:rPr>
              <w:t>是否国内企业</w:t>
            </w:r>
          </w:p>
        </w:tc>
        <w:tc>
          <w:tcPr>
            <w:tcW w:w="3886" w:type="dxa"/>
            <w:tcBorders>
              <w:top w:val="single" w:sz="4" w:space="0" w:color="000000"/>
              <w:left w:val="nil"/>
              <w:bottom w:val="single" w:sz="4" w:space="0" w:color="000000"/>
              <w:right w:val="single" w:sz="4" w:space="0" w:color="000000"/>
            </w:tcBorders>
            <w:vAlign w:val="center"/>
          </w:tcPr>
          <w:p w14:paraId="6D91EFEA" w14:textId="77777777" w:rsidR="00787B1F" w:rsidRPr="00325565" w:rsidRDefault="00787B1F" w:rsidP="00FB0C2E">
            <w:pPr>
              <w:ind w:firstLineChars="200" w:firstLine="444"/>
              <w:jc w:val="center"/>
              <w:rPr>
                <w:rFonts w:ascii="宋体" w:hAnsi="宋体"/>
                <w:color w:val="000000" w:themeColor="text1"/>
                <w:spacing w:val="6"/>
                <w:szCs w:val="21"/>
              </w:rPr>
            </w:pPr>
          </w:p>
        </w:tc>
      </w:tr>
      <w:tr w:rsidR="00325565" w:rsidRPr="00325565" w14:paraId="079AF984" w14:textId="77777777" w:rsidTr="00FB0C2E">
        <w:trPr>
          <w:trHeight w:val="680"/>
        </w:trPr>
        <w:tc>
          <w:tcPr>
            <w:tcW w:w="5022" w:type="dxa"/>
            <w:tcBorders>
              <w:top w:val="single" w:sz="4" w:space="0" w:color="000000"/>
              <w:left w:val="single" w:sz="4" w:space="0" w:color="000000"/>
              <w:bottom w:val="single" w:sz="4" w:space="0" w:color="000000"/>
              <w:right w:val="single" w:sz="4" w:space="0" w:color="000000"/>
            </w:tcBorders>
            <w:vAlign w:val="center"/>
          </w:tcPr>
          <w:p w14:paraId="3327483A" w14:textId="77777777" w:rsidR="00787B1F" w:rsidRPr="00325565" w:rsidRDefault="00787B1F" w:rsidP="00FB0C2E">
            <w:pPr>
              <w:rPr>
                <w:rFonts w:ascii="宋体" w:hAnsi="宋体"/>
                <w:color w:val="000000" w:themeColor="text1"/>
                <w:spacing w:val="6"/>
                <w:szCs w:val="21"/>
              </w:rPr>
            </w:pPr>
            <w:r w:rsidRPr="00325565">
              <w:rPr>
                <w:rFonts w:ascii="宋体" w:hAnsi="宋体" w:hint="eastAsia"/>
                <w:color w:val="000000" w:themeColor="text1"/>
                <w:spacing w:val="6"/>
                <w:szCs w:val="21"/>
              </w:rPr>
              <w:t>是否宁波企业</w:t>
            </w:r>
          </w:p>
        </w:tc>
        <w:tc>
          <w:tcPr>
            <w:tcW w:w="3886" w:type="dxa"/>
            <w:tcBorders>
              <w:top w:val="single" w:sz="4" w:space="0" w:color="000000"/>
              <w:left w:val="nil"/>
              <w:bottom w:val="single" w:sz="4" w:space="0" w:color="000000"/>
              <w:right w:val="single" w:sz="4" w:space="0" w:color="000000"/>
            </w:tcBorders>
            <w:vAlign w:val="center"/>
          </w:tcPr>
          <w:p w14:paraId="050ABA55" w14:textId="77777777" w:rsidR="00787B1F" w:rsidRPr="00325565" w:rsidRDefault="00787B1F" w:rsidP="00FB0C2E">
            <w:pPr>
              <w:ind w:firstLineChars="200" w:firstLine="444"/>
              <w:jc w:val="center"/>
              <w:rPr>
                <w:rFonts w:ascii="宋体" w:hAnsi="宋体"/>
                <w:color w:val="000000" w:themeColor="text1"/>
                <w:spacing w:val="6"/>
                <w:szCs w:val="21"/>
              </w:rPr>
            </w:pPr>
          </w:p>
        </w:tc>
      </w:tr>
      <w:tr w:rsidR="00325565" w:rsidRPr="00325565" w14:paraId="45DF6773" w14:textId="77777777" w:rsidTr="00FB0C2E">
        <w:trPr>
          <w:trHeight w:val="680"/>
        </w:trPr>
        <w:tc>
          <w:tcPr>
            <w:tcW w:w="5022" w:type="dxa"/>
            <w:tcBorders>
              <w:top w:val="single" w:sz="4" w:space="0" w:color="000000"/>
              <w:left w:val="single" w:sz="4" w:space="0" w:color="000000"/>
              <w:bottom w:val="single" w:sz="4" w:space="0" w:color="000000"/>
              <w:right w:val="single" w:sz="4" w:space="0" w:color="000000"/>
            </w:tcBorders>
            <w:vAlign w:val="center"/>
          </w:tcPr>
          <w:p w14:paraId="5F62FDFD" w14:textId="77777777" w:rsidR="00787B1F" w:rsidRPr="00325565" w:rsidRDefault="00787B1F" w:rsidP="00FB0C2E">
            <w:pPr>
              <w:rPr>
                <w:rFonts w:ascii="宋体" w:hAnsi="宋体"/>
                <w:color w:val="000000" w:themeColor="text1"/>
                <w:spacing w:val="6"/>
                <w:szCs w:val="21"/>
              </w:rPr>
            </w:pPr>
            <w:r w:rsidRPr="00325565">
              <w:rPr>
                <w:rFonts w:ascii="宋体" w:hAnsi="宋体" w:hint="eastAsia"/>
                <w:color w:val="000000" w:themeColor="text1"/>
                <w:spacing w:val="6"/>
                <w:szCs w:val="21"/>
              </w:rPr>
              <w:t>企业划分标准类型（大型、中型、小型、微型）</w:t>
            </w:r>
          </w:p>
        </w:tc>
        <w:tc>
          <w:tcPr>
            <w:tcW w:w="3886" w:type="dxa"/>
            <w:tcBorders>
              <w:top w:val="single" w:sz="4" w:space="0" w:color="000000"/>
              <w:left w:val="nil"/>
              <w:bottom w:val="single" w:sz="4" w:space="0" w:color="000000"/>
              <w:right w:val="single" w:sz="4" w:space="0" w:color="000000"/>
            </w:tcBorders>
            <w:vAlign w:val="center"/>
          </w:tcPr>
          <w:p w14:paraId="73B6C639" w14:textId="77777777" w:rsidR="00787B1F" w:rsidRPr="00325565" w:rsidRDefault="00787B1F" w:rsidP="00FB0C2E">
            <w:pPr>
              <w:ind w:firstLineChars="200" w:firstLine="444"/>
              <w:jc w:val="center"/>
              <w:rPr>
                <w:rFonts w:ascii="宋体" w:hAnsi="宋体"/>
                <w:color w:val="000000" w:themeColor="text1"/>
                <w:spacing w:val="6"/>
                <w:szCs w:val="21"/>
              </w:rPr>
            </w:pPr>
          </w:p>
        </w:tc>
      </w:tr>
      <w:tr w:rsidR="00325565" w:rsidRPr="00325565" w14:paraId="3A2374B0" w14:textId="77777777" w:rsidTr="00FB0C2E">
        <w:trPr>
          <w:trHeight w:val="680"/>
        </w:trPr>
        <w:tc>
          <w:tcPr>
            <w:tcW w:w="5022" w:type="dxa"/>
            <w:tcBorders>
              <w:top w:val="single" w:sz="4" w:space="0" w:color="000000"/>
              <w:left w:val="single" w:sz="4" w:space="0" w:color="000000"/>
              <w:bottom w:val="single" w:sz="4" w:space="0" w:color="000000"/>
              <w:right w:val="single" w:sz="4" w:space="0" w:color="000000"/>
            </w:tcBorders>
            <w:vAlign w:val="center"/>
          </w:tcPr>
          <w:p w14:paraId="2690929A" w14:textId="77777777" w:rsidR="00787B1F" w:rsidRPr="00325565" w:rsidRDefault="00787B1F" w:rsidP="00FB0C2E">
            <w:pPr>
              <w:rPr>
                <w:rFonts w:ascii="宋体" w:hAnsi="宋体"/>
                <w:color w:val="000000" w:themeColor="text1"/>
                <w:spacing w:val="6"/>
                <w:szCs w:val="21"/>
              </w:rPr>
            </w:pPr>
            <w:r w:rsidRPr="00325565">
              <w:rPr>
                <w:rFonts w:ascii="宋体" w:hAnsi="宋体" w:hint="eastAsia"/>
                <w:color w:val="000000" w:themeColor="text1"/>
                <w:spacing w:val="6"/>
                <w:szCs w:val="21"/>
              </w:rPr>
              <w:t>提供的货物是否本企业制造</w:t>
            </w:r>
          </w:p>
        </w:tc>
        <w:tc>
          <w:tcPr>
            <w:tcW w:w="3886" w:type="dxa"/>
            <w:tcBorders>
              <w:top w:val="single" w:sz="4" w:space="0" w:color="000000"/>
              <w:left w:val="nil"/>
              <w:bottom w:val="single" w:sz="4" w:space="0" w:color="000000"/>
              <w:right w:val="single" w:sz="4" w:space="0" w:color="000000"/>
            </w:tcBorders>
            <w:vAlign w:val="center"/>
          </w:tcPr>
          <w:p w14:paraId="1354E009" w14:textId="77777777" w:rsidR="00787B1F" w:rsidRPr="00325565" w:rsidRDefault="00787B1F" w:rsidP="00FB0C2E">
            <w:pPr>
              <w:ind w:firstLineChars="200" w:firstLine="446"/>
              <w:jc w:val="center"/>
              <w:rPr>
                <w:rFonts w:ascii="宋体" w:hAnsi="宋体"/>
                <w:color w:val="000000" w:themeColor="text1"/>
                <w:spacing w:val="6"/>
                <w:szCs w:val="21"/>
              </w:rPr>
            </w:pPr>
            <w:r w:rsidRPr="00325565">
              <w:rPr>
                <w:rFonts w:ascii="宋体" w:hAnsi="宋体" w:hint="eastAsia"/>
                <w:b/>
                <w:bCs/>
                <w:color w:val="000000" w:themeColor="text1"/>
                <w:spacing w:val="6"/>
                <w:szCs w:val="21"/>
              </w:rPr>
              <w:t>/（无须填写）</w:t>
            </w:r>
          </w:p>
        </w:tc>
      </w:tr>
      <w:tr w:rsidR="00325565" w:rsidRPr="00325565" w14:paraId="18D9C8E7" w14:textId="77777777" w:rsidTr="00FB0C2E">
        <w:trPr>
          <w:trHeight w:val="680"/>
        </w:trPr>
        <w:tc>
          <w:tcPr>
            <w:tcW w:w="5022" w:type="dxa"/>
            <w:tcBorders>
              <w:top w:val="single" w:sz="4" w:space="0" w:color="000000"/>
              <w:left w:val="single" w:sz="4" w:space="0" w:color="000000"/>
              <w:bottom w:val="single" w:sz="4" w:space="0" w:color="000000"/>
              <w:right w:val="single" w:sz="4" w:space="0" w:color="000000"/>
            </w:tcBorders>
            <w:vAlign w:val="center"/>
          </w:tcPr>
          <w:p w14:paraId="7D405F59" w14:textId="77777777" w:rsidR="00787B1F" w:rsidRPr="00325565" w:rsidRDefault="00787B1F" w:rsidP="00FB0C2E">
            <w:pPr>
              <w:rPr>
                <w:rFonts w:ascii="宋体" w:hAnsi="宋体"/>
                <w:color w:val="000000" w:themeColor="text1"/>
                <w:spacing w:val="6"/>
                <w:szCs w:val="21"/>
              </w:rPr>
            </w:pPr>
            <w:r w:rsidRPr="00325565">
              <w:rPr>
                <w:rFonts w:ascii="宋体" w:hAnsi="宋体" w:hint="eastAsia"/>
                <w:color w:val="000000" w:themeColor="text1"/>
                <w:spacing w:val="6"/>
                <w:szCs w:val="21"/>
              </w:rPr>
              <w:t>货物原产地是否是中国境内</w:t>
            </w:r>
          </w:p>
        </w:tc>
        <w:tc>
          <w:tcPr>
            <w:tcW w:w="3886" w:type="dxa"/>
            <w:tcBorders>
              <w:top w:val="single" w:sz="4" w:space="0" w:color="000000"/>
              <w:left w:val="nil"/>
              <w:bottom w:val="single" w:sz="4" w:space="0" w:color="000000"/>
              <w:right w:val="single" w:sz="4" w:space="0" w:color="000000"/>
            </w:tcBorders>
            <w:vAlign w:val="center"/>
          </w:tcPr>
          <w:p w14:paraId="2996CA40" w14:textId="77777777" w:rsidR="00787B1F" w:rsidRPr="00325565" w:rsidRDefault="00787B1F" w:rsidP="00FB0C2E">
            <w:pPr>
              <w:ind w:firstLineChars="200" w:firstLine="446"/>
              <w:jc w:val="center"/>
              <w:rPr>
                <w:rFonts w:ascii="宋体" w:hAnsi="宋体"/>
                <w:color w:val="000000" w:themeColor="text1"/>
                <w:spacing w:val="6"/>
                <w:szCs w:val="21"/>
              </w:rPr>
            </w:pPr>
            <w:r w:rsidRPr="00325565">
              <w:rPr>
                <w:rFonts w:ascii="宋体" w:hAnsi="宋体" w:hint="eastAsia"/>
                <w:b/>
                <w:bCs/>
                <w:color w:val="000000" w:themeColor="text1"/>
                <w:spacing w:val="6"/>
                <w:szCs w:val="21"/>
              </w:rPr>
              <w:t>/（无须填写）</w:t>
            </w:r>
          </w:p>
        </w:tc>
      </w:tr>
      <w:tr w:rsidR="00325565" w:rsidRPr="00325565" w14:paraId="4EC2B78C" w14:textId="77777777" w:rsidTr="00FB0C2E">
        <w:trPr>
          <w:trHeight w:val="680"/>
        </w:trPr>
        <w:tc>
          <w:tcPr>
            <w:tcW w:w="5022" w:type="dxa"/>
            <w:tcBorders>
              <w:top w:val="single" w:sz="4" w:space="0" w:color="000000"/>
              <w:left w:val="single" w:sz="4" w:space="0" w:color="000000"/>
              <w:bottom w:val="single" w:sz="4" w:space="0" w:color="000000"/>
              <w:right w:val="single" w:sz="4" w:space="0" w:color="000000"/>
            </w:tcBorders>
            <w:vAlign w:val="center"/>
          </w:tcPr>
          <w:p w14:paraId="75FCFC9D" w14:textId="77777777" w:rsidR="00787B1F" w:rsidRPr="00325565" w:rsidRDefault="00787B1F" w:rsidP="00FB0C2E">
            <w:pPr>
              <w:rPr>
                <w:rFonts w:ascii="宋体" w:hAnsi="宋体"/>
                <w:color w:val="000000" w:themeColor="text1"/>
                <w:spacing w:val="6"/>
                <w:szCs w:val="21"/>
              </w:rPr>
            </w:pPr>
            <w:r w:rsidRPr="00325565">
              <w:rPr>
                <w:rFonts w:ascii="宋体" w:hAnsi="宋体" w:hint="eastAsia"/>
                <w:color w:val="000000" w:themeColor="text1"/>
                <w:spacing w:val="6"/>
                <w:szCs w:val="21"/>
              </w:rPr>
              <w:t>货物原产地是否是宁波</w:t>
            </w:r>
          </w:p>
        </w:tc>
        <w:tc>
          <w:tcPr>
            <w:tcW w:w="3886" w:type="dxa"/>
            <w:tcBorders>
              <w:top w:val="single" w:sz="4" w:space="0" w:color="000000"/>
              <w:left w:val="nil"/>
              <w:bottom w:val="single" w:sz="4" w:space="0" w:color="000000"/>
              <w:right w:val="single" w:sz="4" w:space="0" w:color="000000"/>
            </w:tcBorders>
            <w:vAlign w:val="center"/>
          </w:tcPr>
          <w:p w14:paraId="057403CE" w14:textId="77777777" w:rsidR="00787B1F" w:rsidRPr="00325565" w:rsidRDefault="00787B1F" w:rsidP="00FB0C2E">
            <w:pPr>
              <w:ind w:firstLineChars="200" w:firstLine="446"/>
              <w:jc w:val="center"/>
              <w:rPr>
                <w:rFonts w:ascii="宋体" w:hAnsi="宋体"/>
                <w:color w:val="000000" w:themeColor="text1"/>
                <w:spacing w:val="6"/>
                <w:szCs w:val="21"/>
              </w:rPr>
            </w:pPr>
            <w:r w:rsidRPr="00325565">
              <w:rPr>
                <w:rFonts w:ascii="宋体" w:hAnsi="宋体" w:hint="eastAsia"/>
                <w:b/>
                <w:bCs/>
                <w:color w:val="000000" w:themeColor="text1"/>
                <w:spacing w:val="6"/>
                <w:szCs w:val="21"/>
              </w:rPr>
              <w:t>/（无须填写）</w:t>
            </w:r>
          </w:p>
        </w:tc>
      </w:tr>
      <w:tr w:rsidR="00325565" w:rsidRPr="00325565" w14:paraId="33D490B0" w14:textId="77777777" w:rsidTr="00FB0C2E">
        <w:trPr>
          <w:trHeight w:val="680"/>
        </w:trPr>
        <w:tc>
          <w:tcPr>
            <w:tcW w:w="5022" w:type="dxa"/>
            <w:tcBorders>
              <w:top w:val="single" w:sz="4" w:space="0" w:color="000000"/>
              <w:left w:val="single" w:sz="4" w:space="0" w:color="000000"/>
              <w:bottom w:val="single" w:sz="4" w:space="0" w:color="000000"/>
              <w:right w:val="single" w:sz="4" w:space="0" w:color="000000"/>
            </w:tcBorders>
            <w:vAlign w:val="center"/>
          </w:tcPr>
          <w:p w14:paraId="1F085B2A" w14:textId="77777777" w:rsidR="00787B1F" w:rsidRPr="00325565" w:rsidRDefault="00787B1F" w:rsidP="00FB0C2E">
            <w:pPr>
              <w:rPr>
                <w:rFonts w:ascii="宋体" w:hAnsi="宋体"/>
                <w:color w:val="000000" w:themeColor="text1"/>
                <w:spacing w:val="6"/>
                <w:szCs w:val="21"/>
              </w:rPr>
            </w:pPr>
            <w:r w:rsidRPr="00325565">
              <w:rPr>
                <w:rFonts w:ascii="宋体" w:hAnsi="宋体" w:hint="eastAsia"/>
                <w:color w:val="000000" w:themeColor="text1"/>
                <w:spacing w:val="6"/>
                <w:szCs w:val="21"/>
              </w:rPr>
              <w:t>是节能清单产品</w:t>
            </w:r>
          </w:p>
        </w:tc>
        <w:tc>
          <w:tcPr>
            <w:tcW w:w="3886" w:type="dxa"/>
            <w:tcBorders>
              <w:top w:val="single" w:sz="4" w:space="0" w:color="000000"/>
              <w:left w:val="nil"/>
              <w:bottom w:val="single" w:sz="4" w:space="0" w:color="000000"/>
              <w:right w:val="single" w:sz="4" w:space="0" w:color="000000"/>
            </w:tcBorders>
            <w:vAlign w:val="center"/>
          </w:tcPr>
          <w:p w14:paraId="1E9E23EA" w14:textId="77777777" w:rsidR="00787B1F" w:rsidRPr="00325565" w:rsidRDefault="00787B1F" w:rsidP="00FB0C2E">
            <w:pPr>
              <w:ind w:firstLineChars="200" w:firstLine="446"/>
              <w:jc w:val="center"/>
              <w:rPr>
                <w:rFonts w:ascii="宋体" w:hAnsi="宋体"/>
                <w:color w:val="000000" w:themeColor="text1"/>
                <w:spacing w:val="6"/>
                <w:szCs w:val="21"/>
              </w:rPr>
            </w:pPr>
            <w:r w:rsidRPr="00325565">
              <w:rPr>
                <w:rFonts w:ascii="宋体" w:hAnsi="宋体" w:hint="eastAsia"/>
                <w:b/>
                <w:bCs/>
                <w:color w:val="000000" w:themeColor="text1"/>
                <w:spacing w:val="6"/>
                <w:szCs w:val="21"/>
              </w:rPr>
              <w:t>/（无须填写）</w:t>
            </w:r>
          </w:p>
        </w:tc>
      </w:tr>
      <w:tr w:rsidR="00325565" w:rsidRPr="00325565" w14:paraId="165D2E68" w14:textId="77777777" w:rsidTr="00FB0C2E">
        <w:trPr>
          <w:trHeight w:val="680"/>
        </w:trPr>
        <w:tc>
          <w:tcPr>
            <w:tcW w:w="5022" w:type="dxa"/>
            <w:tcBorders>
              <w:top w:val="single" w:sz="4" w:space="0" w:color="000000"/>
              <w:left w:val="single" w:sz="4" w:space="0" w:color="000000"/>
              <w:bottom w:val="single" w:sz="4" w:space="0" w:color="000000"/>
              <w:right w:val="single" w:sz="4" w:space="0" w:color="000000"/>
            </w:tcBorders>
            <w:vAlign w:val="center"/>
          </w:tcPr>
          <w:p w14:paraId="7CBF911E" w14:textId="77777777" w:rsidR="00787B1F" w:rsidRPr="00325565" w:rsidRDefault="00787B1F" w:rsidP="00FB0C2E">
            <w:pPr>
              <w:rPr>
                <w:rFonts w:ascii="宋体" w:hAnsi="宋体"/>
                <w:color w:val="000000" w:themeColor="text1"/>
                <w:spacing w:val="6"/>
                <w:szCs w:val="21"/>
              </w:rPr>
            </w:pPr>
            <w:r w:rsidRPr="00325565">
              <w:rPr>
                <w:rFonts w:ascii="宋体" w:hAnsi="宋体" w:hint="eastAsia"/>
                <w:color w:val="000000" w:themeColor="text1"/>
                <w:spacing w:val="6"/>
                <w:szCs w:val="21"/>
              </w:rPr>
              <w:t>提供的货物是否是环境标志清单产品</w:t>
            </w:r>
          </w:p>
        </w:tc>
        <w:tc>
          <w:tcPr>
            <w:tcW w:w="3886" w:type="dxa"/>
            <w:tcBorders>
              <w:top w:val="single" w:sz="4" w:space="0" w:color="000000"/>
              <w:left w:val="nil"/>
              <w:bottom w:val="single" w:sz="4" w:space="0" w:color="000000"/>
              <w:right w:val="single" w:sz="4" w:space="0" w:color="000000"/>
            </w:tcBorders>
            <w:vAlign w:val="center"/>
          </w:tcPr>
          <w:p w14:paraId="5C2F1C4A" w14:textId="77777777" w:rsidR="00787B1F" w:rsidRPr="00325565" w:rsidRDefault="00787B1F" w:rsidP="00FB0C2E">
            <w:pPr>
              <w:ind w:firstLineChars="200" w:firstLine="446"/>
              <w:jc w:val="center"/>
              <w:rPr>
                <w:rFonts w:ascii="宋体" w:hAnsi="宋体"/>
                <w:color w:val="000000" w:themeColor="text1"/>
                <w:spacing w:val="6"/>
                <w:szCs w:val="21"/>
              </w:rPr>
            </w:pPr>
            <w:r w:rsidRPr="00325565">
              <w:rPr>
                <w:rFonts w:ascii="宋体" w:hAnsi="宋体" w:hint="eastAsia"/>
                <w:b/>
                <w:bCs/>
                <w:color w:val="000000" w:themeColor="text1"/>
                <w:spacing w:val="6"/>
                <w:szCs w:val="21"/>
              </w:rPr>
              <w:t>/（无须填写）</w:t>
            </w:r>
          </w:p>
        </w:tc>
      </w:tr>
      <w:tr w:rsidR="00325565" w:rsidRPr="00325565" w14:paraId="67444310" w14:textId="77777777" w:rsidTr="00FB0C2E">
        <w:trPr>
          <w:trHeight w:val="680"/>
        </w:trPr>
        <w:tc>
          <w:tcPr>
            <w:tcW w:w="5022" w:type="dxa"/>
            <w:tcBorders>
              <w:top w:val="single" w:sz="4" w:space="0" w:color="000000"/>
              <w:left w:val="single" w:sz="4" w:space="0" w:color="000000"/>
              <w:bottom w:val="single" w:sz="4" w:space="0" w:color="000000"/>
              <w:right w:val="single" w:sz="4" w:space="0" w:color="000000"/>
            </w:tcBorders>
            <w:vAlign w:val="center"/>
          </w:tcPr>
          <w:p w14:paraId="0FCA185C" w14:textId="77777777" w:rsidR="00787B1F" w:rsidRPr="00325565" w:rsidRDefault="00787B1F" w:rsidP="00FB0C2E">
            <w:pPr>
              <w:rPr>
                <w:rFonts w:ascii="宋体" w:hAnsi="宋体"/>
                <w:color w:val="000000" w:themeColor="text1"/>
                <w:spacing w:val="6"/>
                <w:szCs w:val="21"/>
              </w:rPr>
            </w:pPr>
            <w:r w:rsidRPr="00325565">
              <w:rPr>
                <w:rFonts w:ascii="宋体" w:hAnsi="宋体" w:hint="eastAsia"/>
                <w:color w:val="000000" w:themeColor="text1"/>
                <w:spacing w:val="6"/>
                <w:szCs w:val="21"/>
              </w:rPr>
              <w:t>承担的工程或服务是否本企业提供</w:t>
            </w:r>
          </w:p>
        </w:tc>
        <w:tc>
          <w:tcPr>
            <w:tcW w:w="3886" w:type="dxa"/>
            <w:tcBorders>
              <w:top w:val="single" w:sz="4" w:space="0" w:color="000000"/>
              <w:left w:val="nil"/>
              <w:bottom w:val="single" w:sz="4" w:space="0" w:color="000000"/>
              <w:right w:val="single" w:sz="4" w:space="0" w:color="000000"/>
            </w:tcBorders>
            <w:vAlign w:val="center"/>
          </w:tcPr>
          <w:p w14:paraId="57154D53" w14:textId="77777777" w:rsidR="00787B1F" w:rsidRPr="00325565" w:rsidRDefault="00787B1F" w:rsidP="00FB0C2E">
            <w:pPr>
              <w:ind w:firstLineChars="200" w:firstLine="444"/>
              <w:jc w:val="center"/>
              <w:rPr>
                <w:rFonts w:ascii="宋体" w:hAnsi="宋体"/>
                <w:color w:val="000000" w:themeColor="text1"/>
                <w:spacing w:val="6"/>
                <w:szCs w:val="21"/>
              </w:rPr>
            </w:pPr>
          </w:p>
        </w:tc>
      </w:tr>
      <w:tr w:rsidR="00325565" w:rsidRPr="00325565" w14:paraId="517F4AC3" w14:textId="77777777" w:rsidTr="00FB0C2E">
        <w:trPr>
          <w:trHeight w:val="680"/>
        </w:trPr>
        <w:tc>
          <w:tcPr>
            <w:tcW w:w="5022" w:type="dxa"/>
            <w:tcBorders>
              <w:top w:val="single" w:sz="4" w:space="0" w:color="000000"/>
              <w:left w:val="single" w:sz="4" w:space="0" w:color="000000"/>
              <w:bottom w:val="single" w:sz="4" w:space="0" w:color="000000"/>
              <w:right w:val="single" w:sz="4" w:space="0" w:color="000000"/>
            </w:tcBorders>
            <w:vAlign w:val="center"/>
          </w:tcPr>
          <w:p w14:paraId="40CDBBD1" w14:textId="77777777" w:rsidR="00787B1F" w:rsidRPr="00325565" w:rsidRDefault="00787B1F" w:rsidP="00FB0C2E">
            <w:pPr>
              <w:rPr>
                <w:rFonts w:ascii="宋体" w:hAnsi="宋体"/>
                <w:color w:val="000000" w:themeColor="text1"/>
                <w:spacing w:val="6"/>
                <w:szCs w:val="21"/>
              </w:rPr>
            </w:pPr>
            <w:r w:rsidRPr="00325565">
              <w:rPr>
                <w:rFonts w:ascii="宋体" w:hAnsi="宋体" w:hint="eastAsia"/>
                <w:color w:val="000000" w:themeColor="text1"/>
                <w:spacing w:val="6"/>
                <w:szCs w:val="21"/>
              </w:rPr>
              <w:t>本项目预算</w:t>
            </w:r>
          </w:p>
        </w:tc>
        <w:tc>
          <w:tcPr>
            <w:tcW w:w="3886" w:type="dxa"/>
            <w:tcBorders>
              <w:top w:val="single" w:sz="4" w:space="0" w:color="000000"/>
              <w:left w:val="nil"/>
              <w:bottom w:val="single" w:sz="4" w:space="0" w:color="000000"/>
              <w:right w:val="single" w:sz="4" w:space="0" w:color="000000"/>
            </w:tcBorders>
            <w:vAlign w:val="center"/>
          </w:tcPr>
          <w:p w14:paraId="2FAB1632" w14:textId="77777777" w:rsidR="00787B1F" w:rsidRPr="00325565" w:rsidRDefault="00787B1F" w:rsidP="00FB0C2E">
            <w:pPr>
              <w:ind w:firstLineChars="200" w:firstLine="446"/>
              <w:jc w:val="center"/>
              <w:rPr>
                <w:rFonts w:ascii="宋体" w:hAnsi="宋体"/>
                <w:b/>
                <w:bCs/>
                <w:color w:val="000000" w:themeColor="text1"/>
                <w:spacing w:val="6"/>
                <w:szCs w:val="21"/>
              </w:rPr>
            </w:pPr>
            <w:r w:rsidRPr="00325565">
              <w:rPr>
                <w:rFonts w:ascii="宋体" w:hAnsi="宋体" w:hint="eastAsia"/>
                <w:b/>
                <w:bCs/>
                <w:color w:val="000000" w:themeColor="text1"/>
                <w:spacing w:val="6"/>
                <w:szCs w:val="21"/>
              </w:rPr>
              <w:t>/（无须填写）</w:t>
            </w:r>
          </w:p>
        </w:tc>
      </w:tr>
      <w:tr w:rsidR="00325565" w:rsidRPr="00325565" w14:paraId="68F6B334" w14:textId="77777777" w:rsidTr="00FB0C2E">
        <w:trPr>
          <w:trHeight w:val="680"/>
        </w:trPr>
        <w:tc>
          <w:tcPr>
            <w:tcW w:w="5022" w:type="dxa"/>
            <w:tcBorders>
              <w:top w:val="single" w:sz="4" w:space="0" w:color="000000"/>
              <w:left w:val="single" w:sz="4" w:space="0" w:color="000000"/>
              <w:bottom w:val="single" w:sz="4" w:space="0" w:color="000000"/>
              <w:right w:val="single" w:sz="4" w:space="0" w:color="000000"/>
            </w:tcBorders>
            <w:vAlign w:val="center"/>
          </w:tcPr>
          <w:p w14:paraId="1B640970" w14:textId="77777777" w:rsidR="00787B1F" w:rsidRPr="00325565" w:rsidRDefault="00787B1F" w:rsidP="00FB0C2E">
            <w:pPr>
              <w:rPr>
                <w:rFonts w:ascii="宋体" w:hAnsi="宋体"/>
                <w:color w:val="000000" w:themeColor="text1"/>
                <w:spacing w:val="6"/>
                <w:szCs w:val="21"/>
              </w:rPr>
            </w:pPr>
            <w:r w:rsidRPr="00325565">
              <w:rPr>
                <w:rFonts w:ascii="宋体" w:hAnsi="宋体" w:hint="eastAsia"/>
                <w:color w:val="000000" w:themeColor="text1"/>
                <w:spacing w:val="6"/>
                <w:szCs w:val="21"/>
              </w:rPr>
              <w:t>本项目是否专门面向中小企业采购</w:t>
            </w:r>
          </w:p>
        </w:tc>
        <w:tc>
          <w:tcPr>
            <w:tcW w:w="3886" w:type="dxa"/>
            <w:tcBorders>
              <w:top w:val="single" w:sz="4" w:space="0" w:color="000000"/>
              <w:left w:val="nil"/>
              <w:bottom w:val="single" w:sz="4" w:space="0" w:color="000000"/>
              <w:right w:val="single" w:sz="4" w:space="0" w:color="000000"/>
            </w:tcBorders>
            <w:vAlign w:val="center"/>
          </w:tcPr>
          <w:p w14:paraId="67CAC50F" w14:textId="77777777" w:rsidR="00787B1F" w:rsidRPr="00325565" w:rsidRDefault="00787B1F" w:rsidP="00FB0C2E">
            <w:pPr>
              <w:ind w:firstLineChars="200" w:firstLine="446"/>
              <w:jc w:val="center"/>
              <w:rPr>
                <w:rFonts w:ascii="宋体" w:hAnsi="宋体"/>
                <w:b/>
                <w:bCs/>
                <w:color w:val="000000" w:themeColor="text1"/>
                <w:spacing w:val="6"/>
                <w:szCs w:val="21"/>
              </w:rPr>
            </w:pPr>
            <w:r w:rsidRPr="00325565">
              <w:rPr>
                <w:rFonts w:ascii="宋体" w:hAnsi="宋体" w:hint="eastAsia"/>
                <w:b/>
                <w:bCs/>
                <w:color w:val="000000" w:themeColor="text1"/>
                <w:spacing w:val="6"/>
                <w:szCs w:val="21"/>
              </w:rPr>
              <w:t>/（无须填写）</w:t>
            </w:r>
          </w:p>
        </w:tc>
      </w:tr>
      <w:tr w:rsidR="00325565" w:rsidRPr="00325565" w14:paraId="737FA72C" w14:textId="77777777" w:rsidTr="00FB0C2E">
        <w:trPr>
          <w:trHeight w:val="680"/>
        </w:trPr>
        <w:tc>
          <w:tcPr>
            <w:tcW w:w="5022" w:type="dxa"/>
            <w:tcBorders>
              <w:top w:val="single" w:sz="4" w:space="0" w:color="000000"/>
              <w:left w:val="single" w:sz="4" w:space="0" w:color="000000"/>
              <w:bottom w:val="single" w:sz="4" w:space="0" w:color="000000"/>
              <w:right w:val="single" w:sz="4" w:space="0" w:color="000000"/>
            </w:tcBorders>
            <w:vAlign w:val="center"/>
          </w:tcPr>
          <w:p w14:paraId="5B45BB2A" w14:textId="77777777" w:rsidR="00787B1F" w:rsidRPr="00325565" w:rsidRDefault="00787B1F" w:rsidP="00FB0C2E">
            <w:pPr>
              <w:rPr>
                <w:rFonts w:ascii="宋体" w:hAnsi="宋体"/>
                <w:color w:val="000000" w:themeColor="text1"/>
                <w:spacing w:val="6"/>
                <w:szCs w:val="21"/>
              </w:rPr>
            </w:pPr>
            <w:r w:rsidRPr="00325565">
              <w:rPr>
                <w:rFonts w:ascii="宋体" w:hAnsi="宋体" w:hint="eastAsia"/>
                <w:color w:val="000000" w:themeColor="text1"/>
                <w:spacing w:val="6"/>
                <w:szCs w:val="21"/>
              </w:rPr>
              <w:t>投（中）标金额（万元）</w:t>
            </w:r>
          </w:p>
        </w:tc>
        <w:tc>
          <w:tcPr>
            <w:tcW w:w="3886" w:type="dxa"/>
            <w:tcBorders>
              <w:top w:val="single" w:sz="4" w:space="0" w:color="000000"/>
              <w:left w:val="nil"/>
              <w:bottom w:val="single" w:sz="4" w:space="0" w:color="000000"/>
              <w:right w:val="single" w:sz="4" w:space="0" w:color="000000"/>
            </w:tcBorders>
            <w:vAlign w:val="center"/>
          </w:tcPr>
          <w:p w14:paraId="1D2A1BF7" w14:textId="77777777" w:rsidR="00787B1F" w:rsidRPr="00325565" w:rsidRDefault="00787B1F" w:rsidP="00FB0C2E">
            <w:pPr>
              <w:ind w:firstLineChars="200" w:firstLine="446"/>
              <w:jc w:val="center"/>
              <w:rPr>
                <w:rFonts w:ascii="宋体" w:hAnsi="宋体"/>
                <w:b/>
                <w:bCs/>
                <w:color w:val="000000" w:themeColor="text1"/>
                <w:spacing w:val="6"/>
                <w:szCs w:val="21"/>
              </w:rPr>
            </w:pPr>
            <w:r w:rsidRPr="00325565">
              <w:rPr>
                <w:rFonts w:ascii="宋体" w:hAnsi="宋体" w:hint="eastAsia"/>
                <w:b/>
                <w:bCs/>
                <w:color w:val="000000" w:themeColor="text1"/>
                <w:spacing w:val="6"/>
                <w:szCs w:val="21"/>
              </w:rPr>
              <w:t>/（无须填写）</w:t>
            </w:r>
          </w:p>
        </w:tc>
      </w:tr>
    </w:tbl>
    <w:p w14:paraId="033D3807" w14:textId="77777777" w:rsidR="00787B1F" w:rsidRPr="00325565" w:rsidRDefault="00787B1F" w:rsidP="00787B1F">
      <w:pPr>
        <w:spacing w:before="20" w:after="20"/>
        <w:rPr>
          <w:rFonts w:ascii="宋体" w:hAnsi="宋体"/>
          <w:b/>
          <w:bCs/>
          <w:color w:val="000000" w:themeColor="text1"/>
          <w:szCs w:val="21"/>
        </w:rPr>
      </w:pPr>
      <w:r w:rsidRPr="00325565">
        <w:rPr>
          <w:rFonts w:ascii="宋体" w:hAnsi="宋体" w:hint="eastAsia"/>
          <w:b/>
          <w:bCs/>
          <w:color w:val="000000" w:themeColor="text1"/>
          <w:szCs w:val="21"/>
        </w:rPr>
        <w:t>备注：请各投标人务必填写此表作为投标文件的组成部分。</w:t>
      </w:r>
    </w:p>
    <w:p w14:paraId="5E9B0D87" w14:textId="77777777" w:rsidR="00787B1F" w:rsidRPr="00325565" w:rsidRDefault="00787B1F" w:rsidP="00787B1F">
      <w:pPr>
        <w:pStyle w:val="affb"/>
        <w:ind w:firstLine="480"/>
        <w:rPr>
          <w:rFonts w:ascii="Tahoma" w:hAnsi="Tahoma"/>
          <w:color w:val="000000" w:themeColor="text1"/>
          <w:sz w:val="24"/>
          <w:szCs w:val="20"/>
        </w:rPr>
      </w:pPr>
    </w:p>
    <w:p w14:paraId="7D62DB98" w14:textId="77777777" w:rsidR="00787B1F" w:rsidRPr="00325565" w:rsidRDefault="00787B1F" w:rsidP="00787B1F">
      <w:pPr>
        <w:pStyle w:val="affb"/>
        <w:ind w:firstLineChars="0" w:firstLine="0"/>
        <w:rPr>
          <w:rFonts w:ascii="Tahoma" w:hAnsi="Tahoma"/>
          <w:color w:val="000000" w:themeColor="text1"/>
          <w:sz w:val="24"/>
          <w:szCs w:val="20"/>
        </w:rPr>
      </w:pPr>
    </w:p>
    <w:p w14:paraId="548F481C" w14:textId="77777777" w:rsidR="00787B1F" w:rsidRPr="00325565" w:rsidRDefault="00787B1F" w:rsidP="00787B1F">
      <w:pPr>
        <w:pStyle w:val="affb"/>
        <w:ind w:firstLine="480"/>
        <w:rPr>
          <w:rFonts w:ascii="Tahoma" w:hAnsi="Tahoma"/>
          <w:color w:val="000000" w:themeColor="text1"/>
          <w:sz w:val="24"/>
          <w:szCs w:val="20"/>
        </w:rPr>
      </w:pPr>
    </w:p>
    <w:p w14:paraId="17CE379C" w14:textId="77777777" w:rsidR="00787B1F" w:rsidRPr="00325565" w:rsidRDefault="00787B1F" w:rsidP="00787B1F">
      <w:pPr>
        <w:pStyle w:val="affb"/>
        <w:ind w:firstLineChars="1890" w:firstLine="3969"/>
        <w:rPr>
          <w:rFonts w:ascii="Tahoma" w:hAnsi="Tahoma"/>
          <w:color w:val="000000" w:themeColor="text1"/>
          <w:sz w:val="24"/>
          <w:szCs w:val="20"/>
        </w:rPr>
      </w:pPr>
      <w:r w:rsidRPr="00325565">
        <w:rPr>
          <w:rFonts w:ascii="宋体" w:hAnsi="宋体" w:hint="eastAsia"/>
          <w:color w:val="000000" w:themeColor="text1"/>
          <w:szCs w:val="21"/>
        </w:rPr>
        <w:t>投标人全称</w:t>
      </w:r>
      <w:r w:rsidRPr="00325565">
        <w:rPr>
          <w:rFonts w:ascii="宋体" w:hAnsi="宋体" w:hint="eastAsia"/>
          <w:color w:val="000000" w:themeColor="text1"/>
          <w:szCs w:val="21"/>
          <w:u w:val="single"/>
        </w:rPr>
        <w:t xml:space="preserve"> </w:t>
      </w:r>
      <w:r w:rsidRPr="00325565">
        <w:rPr>
          <w:rFonts w:ascii="宋体" w:hAnsi="宋体"/>
          <w:color w:val="000000" w:themeColor="text1"/>
          <w:szCs w:val="21"/>
          <w:u w:val="single"/>
        </w:rPr>
        <w:t xml:space="preserve">                     </w:t>
      </w:r>
      <w:r w:rsidRPr="00325565">
        <w:rPr>
          <w:rFonts w:ascii="宋体" w:hAnsi="宋体" w:hint="eastAsia"/>
          <w:color w:val="000000" w:themeColor="text1"/>
          <w:szCs w:val="21"/>
        </w:rPr>
        <w:t>（加盖公章）</w:t>
      </w:r>
    </w:p>
    <w:p w14:paraId="5D38228D" w14:textId="77777777" w:rsidR="00787B1F" w:rsidRPr="00325565" w:rsidRDefault="00787B1F" w:rsidP="00787B1F">
      <w:pPr>
        <w:rPr>
          <w:rFonts w:ascii="Tahoma" w:hAnsi="Tahoma"/>
          <w:color w:val="000000" w:themeColor="text1"/>
          <w:sz w:val="24"/>
          <w:szCs w:val="20"/>
        </w:rPr>
      </w:pPr>
    </w:p>
    <w:p w14:paraId="4D9274FB" w14:textId="77777777" w:rsidR="00787B1F" w:rsidRPr="00325565" w:rsidRDefault="00787B1F" w:rsidP="00787B1F">
      <w:pPr>
        <w:snapToGrid w:val="0"/>
        <w:spacing w:before="60" w:after="60" w:line="360" w:lineRule="auto"/>
        <w:ind w:rightChars="443" w:right="930"/>
        <w:jc w:val="right"/>
        <w:rPr>
          <w:rFonts w:ascii="宋体" w:hAnsi="宋体"/>
          <w:color w:val="000000" w:themeColor="text1"/>
          <w:szCs w:val="21"/>
          <w:u w:val="single"/>
        </w:rPr>
      </w:pPr>
      <w:r w:rsidRPr="00325565">
        <w:rPr>
          <w:rFonts w:ascii="宋体" w:hAnsi="宋体" w:hint="eastAsia"/>
          <w:color w:val="000000" w:themeColor="text1"/>
          <w:szCs w:val="21"/>
        </w:rPr>
        <w:t>法定代表人或授权代表（签字或盖章）：</w:t>
      </w:r>
    </w:p>
    <w:p w14:paraId="069EA165" w14:textId="77777777" w:rsidR="00787B1F" w:rsidRPr="00325565" w:rsidRDefault="00787B1F" w:rsidP="00787B1F">
      <w:pPr>
        <w:snapToGrid w:val="0"/>
        <w:spacing w:before="60" w:after="60" w:line="360" w:lineRule="auto"/>
        <w:ind w:rightChars="358" w:right="752"/>
        <w:jc w:val="right"/>
        <w:rPr>
          <w:rFonts w:ascii="宋体" w:hAnsi="宋体"/>
          <w:color w:val="000000" w:themeColor="text1"/>
          <w:szCs w:val="21"/>
        </w:rPr>
      </w:pPr>
      <w:r w:rsidRPr="00325565">
        <w:rPr>
          <w:rFonts w:ascii="宋体" w:hAnsi="宋体" w:hint="eastAsia"/>
          <w:color w:val="000000" w:themeColor="text1"/>
          <w:szCs w:val="21"/>
        </w:rPr>
        <w:t>年    月    日</w:t>
      </w:r>
    </w:p>
    <w:p w14:paraId="0EA25BDD" w14:textId="77777777" w:rsidR="00787B1F" w:rsidRPr="00325565" w:rsidRDefault="00787B1F" w:rsidP="00563B2D">
      <w:pPr>
        <w:snapToGrid w:val="0"/>
        <w:spacing w:line="440" w:lineRule="exact"/>
        <w:outlineLvl w:val="1"/>
        <w:rPr>
          <w:rFonts w:ascii="宋体" w:hAnsi="宋体"/>
          <w:b/>
          <w:bCs/>
          <w:color w:val="000000" w:themeColor="text1"/>
          <w:szCs w:val="21"/>
        </w:rPr>
      </w:pPr>
      <w:r w:rsidRPr="00325565">
        <w:rPr>
          <w:rFonts w:hint="eastAsia"/>
          <w:color w:val="000000" w:themeColor="text1"/>
        </w:rPr>
        <w:br w:type="page"/>
      </w:r>
      <w:bookmarkStart w:id="414" w:name="_Toc23198"/>
      <w:bookmarkStart w:id="415" w:name="_Toc20749"/>
      <w:bookmarkStart w:id="416" w:name="_Toc463726850"/>
      <w:bookmarkStart w:id="417" w:name="_Toc1682"/>
      <w:bookmarkStart w:id="418" w:name="_Toc24341"/>
      <w:bookmarkStart w:id="419" w:name="_Toc27896"/>
      <w:bookmarkStart w:id="420" w:name="_Toc11658"/>
      <w:bookmarkStart w:id="421" w:name="_Toc5166"/>
      <w:r w:rsidR="00F96E44" w:rsidRPr="00325565">
        <w:rPr>
          <w:rFonts w:ascii="宋体" w:hAnsi="宋体"/>
          <w:b/>
          <w:bCs/>
          <w:color w:val="000000" w:themeColor="text1"/>
          <w:szCs w:val="21"/>
        </w:rPr>
        <w:lastRenderedPageBreak/>
        <w:t>8</w:t>
      </w:r>
      <w:r w:rsidRPr="00325565">
        <w:rPr>
          <w:rFonts w:ascii="宋体" w:hAnsi="宋体" w:hint="eastAsia"/>
          <w:b/>
          <w:bCs/>
          <w:color w:val="000000" w:themeColor="text1"/>
          <w:szCs w:val="21"/>
        </w:rPr>
        <w:t>、</w:t>
      </w:r>
      <w:bookmarkEnd w:id="414"/>
      <w:bookmarkEnd w:id="415"/>
      <w:bookmarkEnd w:id="416"/>
      <w:r w:rsidRPr="00325565">
        <w:rPr>
          <w:rFonts w:ascii="宋体" w:hAnsi="宋体" w:hint="eastAsia"/>
          <w:b/>
          <w:bCs/>
          <w:color w:val="000000" w:themeColor="text1"/>
          <w:szCs w:val="21"/>
        </w:rPr>
        <w:t>类似项目业绩</w:t>
      </w:r>
      <w:bookmarkEnd w:id="417"/>
      <w:bookmarkEnd w:id="418"/>
      <w:bookmarkEnd w:id="419"/>
      <w:bookmarkEnd w:id="420"/>
      <w:r w:rsidRPr="00325565">
        <w:rPr>
          <w:rFonts w:ascii="宋体" w:hAnsi="宋体" w:hint="eastAsia"/>
          <w:b/>
          <w:bCs/>
          <w:color w:val="000000" w:themeColor="text1"/>
          <w:szCs w:val="21"/>
        </w:rPr>
        <w:t>表</w:t>
      </w:r>
    </w:p>
    <w:p w14:paraId="05AADB4C" w14:textId="77777777" w:rsidR="00787B1F" w:rsidRPr="00325565" w:rsidRDefault="00787B1F" w:rsidP="00787B1F">
      <w:pPr>
        <w:snapToGrid w:val="0"/>
        <w:spacing w:beforeLines="50" w:before="120" w:afterLines="50" w:after="120"/>
        <w:jc w:val="center"/>
        <w:rPr>
          <w:rFonts w:ascii="宋体" w:hAnsi="宋体"/>
          <w:b/>
          <w:color w:val="000000" w:themeColor="text1"/>
          <w:szCs w:val="21"/>
        </w:rPr>
      </w:pPr>
      <w:r w:rsidRPr="00325565">
        <w:rPr>
          <w:rFonts w:ascii="宋体" w:hAnsi="宋体" w:hint="eastAsia"/>
          <w:b/>
          <w:color w:val="000000" w:themeColor="text1"/>
          <w:szCs w:val="21"/>
        </w:rPr>
        <w:t>类似项目业绩表</w:t>
      </w:r>
    </w:p>
    <w:tbl>
      <w:tblPr>
        <w:tblW w:w="0" w:type="auto"/>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000" w:firstRow="0" w:lastRow="0" w:firstColumn="0" w:lastColumn="0" w:noHBand="0" w:noVBand="0"/>
      </w:tblPr>
      <w:tblGrid>
        <w:gridCol w:w="661"/>
        <w:gridCol w:w="1702"/>
        <w:gridCol w:w="2028"/>
        <w:gridCol w:w="1143"/>
        <w:gridCol w:w="1260"/>
        <w:gridCol w:w="2052"/>
      </w:tblGrid>
      <w:tr w:rsidR="00325565" w:rsidRPr="00325565" w14:paraId="44A4CB38" w14:textId="77777777" w:rsidTr="00FB0C2E">
        <w:trPr>
          <w:trHeight w:val="605"/>
        </w:trPr>
        <w:tc>
          <w:tcPr>
            <w:tcW w:w="661" w:type="dxa"/>
            <w:tcBorders>
              <w:top w:val="single" w:sz="4" w:space="0" w:color="auto"/>
              <w:bottom w:val="single" w:sz="4" w:space="0" w:color="auto"/>
            </w:tcBorders>
            <w:tcMar>
              <w:left w:w="0" w:type="dxa"/>
              <w:right w:w="0" w:type="dxa"/>
            </w:tcMar>
            <w:vAlign w:val="center"/>
          </w:tcPr>
          <w:p w14:paraId="06AB93F5" w14:textId="77777777" w:rsidR="00787B1F" w:rsidRPr="00325565" w:rsidRDefault="00787B1F" w:rsidP="00FB0C2E">
            <w:pPr>
              <w:spacing w:line="0" w:lineRule="atLeast"/>
              <w:ind w:left="-115" w:right="-107"/>
              <w:jc w:val="center"/>
              <w:rPr>
                <w:rFonts w:ascii="宋体" w:hAnsi="宋体"/>
                <w:b/>
                <w:color w:val="000000" w:themeColor="text1"/>
                <w:szCs w:val="21"/>
              </w:rPr>
            </w:pPr>
            <w:r w:rsidRPr="00325565">
              <w:rPr>
                <w:rFonts w:ascii="宋体" w:hAnsi="宋体" w:hint="eastAsia"/>
                <w:b/>
                <w:color w:val="000000" w:themeColor="text1"/>
                <w:szCs w:val="21"/>
              </w:rPr>
              <w:t>序号</w:t>
            </w:r>
          </w:p>
        </w:tc>
        <w:tc>
          <w:tcPr>
            <w:tcW w:w="1702" w:type="dxa"/>
            <w:tcBorders>
              <w:top w:val="single" w:sz="4" w:space="0" w:color="auto"/>
              <w:bottom w:val="single" w:sz="4" w:space="0" w:color="auto"/>
            </w:tcBorders>
            <w:tcMar>
              <w:left w:w="0" w:type="dxa"/>
              <w:right w:w="0" w:type="dxa"/>
            </w:tcMar>
            <w:vAlign w:val="center"/>
          </w:tcPr>
          <w:p w14:paraId="7F57CAF5" w14:textId="77777777" w:rsidR="00787B1F" w:rsidRPr="00325565" w:rsidRDefault="00787B1F" w:rsidP="00FB0C2E">
            <w:pPr>
              <w:spacing w:line="0" w:lineRule="atLeast"/>
              <w:jc w:val="center"/>
              <w:rPr>
                <w:rFonts w:ascii="宋体" w:hAnsi="宋体"/>
                <w:b/>
                <w:color w:val="000000" w:themeColor="text1"/>
                <w:szCs w:val="21"/>
              </w:rPr>
            </w:pPr>
            <w:r w:rsidRPr="00325565">
              <w:rPr>
                <w:rFonts w:ascii="宋体" w:hAnsi="宋体" w:hint="eastAsia"/>
                <w:b/>
                <w:color w:val="000000" w:themeColor="text1"/>
                <w:szCs w:val="21"/>
              </w:rPr>
              <w:t>项目名称</w:t>
            </w:r>
          </w:p>
        </w:tc>
        <w:tc>
          <w:tcPr>
            <w:tcW w:w="2028" w:type="dxa"/>
            <w:tcBorders>
              <w:top w:val="single" w:sz="4" w:space="0" w:color="auto"/>
              <w:bottom w:val="single" w:sz="4" w:space="0" w:color="auto"/>
            </w:tcBorders>
            <w:tcMar>
              <w:left w:w="0" w:type="dxa"/>
              <w:right w:w="0" w:type="dxa"/>
            </w:tcMar>
            <w:vAlign w:val="center"/>
          </w:tcPr>
          <w:p w14:paraId="6612189B" w14:textId="77777777" w:rsidR="00787B1F" w:rsidRPr="00325565" w:rsidRDefault="00787B1F" w:rsidP="00FB0C2E">
            <w:pPr>
              <w:spacing w:line="0" w:lineRule="atLeast"/>
              <w:ind w:left="-115" w:right="-107"/>
              <w:jc w:val="center"/>
              <w:rPr>
                <w:rFonts w:ascii="宋体" w:hAnsi="宋体"/>
                <w:b/>
                <w:color w:val="000000" w:themeColor="text1"/>
                <w:szCs w:val="21"/>
              </w:rPr>
            </w:pPr>
            <w:r w:rsidRPr="00325565">
              <w:rPr>
                <w:rFonts w:ascii="宋体" w:hAnsi="宋体" w:hint="eastAsia"/>
                <w:b/>
                <w:color w:val="000000" w:themeColor="text1"/>
                <w:szCs w:val="21"/>
              </w:rPr>
              <w:t>采购人名称</w:t>
            </w:r>
          </w:p>
        </w:tc>
        <w:tc>
          <w:tcPr>
            <w:tcW w:w="1143" w:type="dxa"/>
            <w:tcBorders>
              <w:top w:val="single" w:sz="4" w:space="0" w:color="auto"/>
              <w:bottom w:val="single" w:sz="4" w:space="0" w:color="auto"/>
            </w:tcBorders>
            <w:tcMar>
              <w:left w:w="0" w:type="dxa"/>
              <w:right w:w="0" w:type="dxa"/>
            </w:tcMar>
            <w:vAlign w:val="center"/>
          </w:tcPr>
          <w:p w14:paraId="5F46D909" w14:textId="77777777" w:rsidR="00787B1F" w:rsidRPr="00325565" w:rsidRDefault="00787B1F" w:rsidP="00FB0C2E">
            <w:pPr>
              <w:spacing w:line="0" w:lineRule="atLeast"/>
              <w:ind w:left="-115" w:right="-107"/>
              <w:jc w:val="center"/>
              <w:rPr>
                <w:rFonts w:ascii="宋体" w:hAnsi="宋体"/>
                <w:b/>
                <w:color w:val="000000" w:themeColor="text1"/>
                <w:szCs w:val="21"/>
              </w:rPr>
            </w:pPr>
            <w:r w:rsidRPr="00325565">
              <w:rPr>
                <w:rFonts w:ascii="宋体" w:hAnsi="宋体" w:hint="eastAsia"/>
                <w:b/>
                <w:color w:val="000000" w:themeColor="text1"/>
                <w:szCs w:val="21"/>
              </w:rPr>
              <w:t>合同金额</w:t>
            </w:r>
          </w:p>
        </w:tc>
        <w:tc>
          <w:tcPr>
            <w:tcW w:w="1260" w:type="dxa"/>
            <w:tcBorders>
              <w:top w:val="single" w:sz="4" w:space="0" w:color="auto"/>
              <w:bottom w:val="single" w:sz="4" w:space="0" w:color="auto"/>
            </w:tcBorders>
            <w:tcMar>
              <w:left w:w="0" w:type="dxa"/>
              <w:right w:w="0" w:type="dxa"/>
            </w:tcMar>
            <w:vAlign w:val="center"/>
          </w:tcPr>
          <w:p w14:paraId="3C01093C" w14:textId="77777777" w:rsidR="00787B1F" w:rsidRPr="00325565" w:rsidRDefault="00787B1F" w:rsidP="00FB0C2E">
            <w:pPr>
              <w:spacing w:line="0" w:lineRule="atLeast"/>
              <w:ind w:left="-115" w:right="-107"/>
              <w:jc w:val="center"/>
              <w:rPr>
                <w:rFonts w:ascii="宋体" w:hAnsi="宋体"/>
                <w:b/>
                <w:color w:val="000000" w:themeColor="text1"/>
                <w:szCs w:val="21"/>
              </w:rPr>
            </w:pPr>
            <w:r w:rsidRPr="00325565">
              <w:rPr>
                <w:rFonts w:ascii="宋体" w:hAnsi="宋体" w:hint="eastAsia"/>
                <w:b/>
                <w:color w:val="000000" w:themeColor="text1"/>
                <w:szCs w:val="21"/>
              </w:rPr>
              <w:t>合同签订时间</w:t>
            </w:r>
          </w:p>
        </w:tc>
        <w:tc>
          <w:tcPr>
            <w:tcW w:w="2052" w:type="dxa"/>
            <w:tcBorders>
              <w:top w:val="single" w:sz="4" w:space="0" w:color="auto"/>
              <w:bottom w:val="single" w:sz="4" w:space="0" w:color="auto"/>
            </w:tcBorders>
            <w:tcMar>
              <w:left w:w="0" w:type="dxa"/>
              <w:right w:w="0" w:type="dxa"/>
            </w:tcMar>
            <w:vAlign w:val="center"/>
          </w:tcPr>
          <w:p w14:paraId="0ECC09E8" w14:textId="77777777" w:rsidR="00787B1F" w:rsidRPr="00325565" w:rsidRDefault="00787B1F" w:rsidP="00FB0C2E">
            <w:pPr>
              <w:spacing w:line="0" w:lineRule="atLeast"/>
              <w:ind w:left="-115" w:right="-107"/>
              <w:jc w:val="center"/>
              <w:rPr>
                <w:rFonts w:ascii="宋体" w:hAnsi="宋体"/>
                <w:b/>
                <w:color w:val="000000" w:themeColor="text1"/>
                <w:szCs w:val="21"/>
              </w:rPr>
            </w:pPr>
            <w:r w:rsidRPr="00325565">
              <w:rPr>
                <w:rFonts w:ascii="宋体" w:hAnsi="宋体" w:hint="eastAsia"/>
                <w:b/>
                <w:color w:val="000000" w:themeColor="text1"/>
                <w:szCs w:val="21"/>
              </w:rPr>
              <w:t>联系人/电话</w:t>
            </w:r>
          </w:p>
        </w:tc>
      </w:tr>
      <w:tr w:rsidR="00325565" w:rsidRPr="00325565" w14:paraId="15C6FC9B" w14:textId="77777777" w:rsidTr="00FB0C2E">
        <w:trPr>
          <w:trHeight w:val="718"/>
        </w:trPr>
        <w:tc>
          <w:tcPr>
            <w:tcW w:w="661" w:type="dxa"/>
            <w:tcBorders>
              <w:top w:val="single" w:sz="4" w:space="0" w:color="auto"/>
            </w:tcBorders>
            <w:tcMar>
              <w:left w:w="0" w:type="dxa"/>
              <w:right w:w="0" w:type="dxa"/>
            </w:tcMar>
            <w:vAlign w:val="center"/>
          </w:tcPr>
          <w:p w14:paraId="0114F731" w14:textId="77777777" w:rsidR="00787B1F" w:rsidRPr="00325565" w:rsidRDefault="00787B1F" w:rsidP="00FB0C2E">
            <w:pPr>
              <w:spacing w:line="0" w:lineRule="atLeast"/>
              <w:jc w:val="center"/>
              <w:rPr>
                <w:rFonts w:ascii="宋体" w:hAnsi="宋体"/>
                <w:color w:val="000000" w:themeColor="text1"/>
                <w:szCs w:val="21"/>
              </w:rPr>
            </w:pPr>
            <w:r w:rsidRPr="00325565">
              <w:rPr>
                <w:rFonts w:ascii="宋体" w:hAnsi="宋体" w:hint="eastAsia"/>
                <w:color w:val="000000" w:themeColor="text1"/>
                <w:szCs w:val="21"/>
              </w:rPr>
              <w:t>1</w:t>
            </w:r>
          </w:p>
        </w:tc>
        <w:tc>
          <w:tcPr>
            <w:tcW w:w="1702" w:type="dxa"/>
            <w:tcBorders>
              <w:top w:val="single" w:sz="4" w:space="0" w:color="auto"/>
            </w:tcBorders>
            <w:tcMar>
              <w:left w:w="0" w:type="dxa"/>
              <w:right w:w="0" w:type="dxa"/>
            </w:tcMar>
            <w:vAlign w:val="center"/>
          </w:tcPr>
          <w:p w14:paraId="1C5BD018" w14:textId="77777777" w:rsidR="00787B1F" w:rsidRPr="00325565" w:rsidRDefault="00787B1F" w:rsidP="00FB0C2E">
            <w:pPr>
              <w:spacing w:line="0" w:lineRule="atLeast"/>
              <w:jc w:val="center"/>
              <w:rPr>
                <w:rFonts w:ascii="宋体" w:hAnsi="宋体"/>
                <w:color w:val="000000" w:themeColor="text1"/>
                <w:szCs w:val="21"/>
              </w:rPr>
            </w:pPr>
          </w:p>
        </w:tc>
        <w:tc>
          <w:tcPr>
            <w:tcW w:w="2028" w:type="dxa"/>
            <w:tcBorders>
              <w:top w:val="single" w:sz="4" w:space="0" w:color="auto"/>
            </w:tcBorders>
            <w:tcMar>
              <w:left w:w="0" w:type="dxa"/>
              <w:right w:w="0" w:type="dxa"/>
            </w:tcMar>
            <w:vAlign w:val="center"/>
          </w:tcPr>
          <w:p w14:paraId="094AF287" w14:textId="77777777" w:rsidR="00787B1F" w:rsidRPr="00325565" w:rsidRDefault="00787B1F" w:rsidP="00FB0C2E">
            <w:pPr>
              <w:spacing w:line="0" w:lineRule="atLeast"/>
              <w:jc w:val="center"/>
              <w:rPr>
                <w:rFonts w:ascii="宋体" w:hAnsi="宋体"/>
                <w:color w:val="000000" w:themeColor="text1"/>
                <w:szCs w:val="21"/>
              </w:rPr>
            </w:pPr>
          </w:p>
        </w:tc>
        <w:tc>
          <w:tcPr>
            <w:tcW w:w="1143" w:type="dxa"/>
            <w:tcBorders>
              <w:top w:val="single" w:sz="4" w:space="0" w:color="auto"/>
            </w:tcBorders>
            <w:tcMar>
              <w:left w:w="0" w:type="dxa"/>
              <w:right w:w="0" w:type="dxa"/>
            </w:tcMar>
            <w:vAlign w:val="center"/>
          </w:tcPr>
          <w:p w14:paraId="1B46E0CD" w14:textId="77777777" w:rsidR="00787B1F" w:rsidRPr="00325565" w:rsidRDefault="00787B1F" w:rsidP="00FB0C2E">
            <w:pPr>
              <w:spacing w:line="0" w:lineRule="atLeast"/>
              <w:jc w:val="center"/>
              <w:rPr>
                <w:rFonts w:ascii="宋体" w:hAnsi="宋体"/>
                <w:color w:val="000000" w:themeColor="text1"/>
                <w:szCs w:val="21"/>
              </w:rPr>
            </w:pPr>
          </w:p>
        </w:tc>
        <w:tc>
          <w:tcPr>
            <w:tcW w:w="1260" w:type="dxa"/>
            <w:tcBorders>
              <w:top w:val="single" w:sz="4" w:space="0" w:color="auto"/>
            </w:tcBorders>
            <w:tcMar>
              <w:left w:w="0" w:type="dxa"/>
              <w:right w:w="0" w:type="dxa"/>
            </w:tcMar>
            <w:vAlign w:val="center"/>
          </w:tcPr>
          <w:p w14:paraId="092AD9B4" w14:textId="77777777" w:rsidR="00787B1F" w:rsidRPr="00325565" w:rsidRDefault="00787B1F" w:rsidP="00FB0C2E">
            <w:pPr>
              <w:spacing w:line="0" w:lineRule="atLeast"/>
              <w:jc w:val="center"/>
              <w:rPr>
                <w:rFonts w:ascii="宋体" w:hAnsi="宋体"/>
                <w:color w:val="000000" w:themeColor="text1"/>
                <w:szCs w:val="21"/>
              </w:rPr>
            </w:pPr>
          </w:p>
        </w:tc>
        <w:tc>
          <w:tcPr>
            <w:tcW w:w="2052" w:type="dxa"/>
            <w:tcBorders>
              <w:top w:val="single" w:sz="4" w:space="0" w:color="auto"/>
            </w:tcBorders>
            <w:tcMar>
              <w:left w:w="0" w:type="dxa"/>
              <w:right w:w="0" w:type="dxa"/>
            </w:tcMar>
            <w:vAlign w:val="center"/>
          </w:tcPr>
          <w:p w14:paraId="4BEE7338" w14:textId="77777777" w:rsidR="00787B1F" w:rsidRPr="00325565" w:rsidRDefault="00787B1F" w:rsidP="00FB0C2E">
            <w:pPr>
              <w:spacing w:line="0" w:lineRule="atLeast"/>
              <w:jc w:val="center"/>
              <w:rPr>
                <w:rFonts w:ascii="宋体" w:hAnsi="宋体"/>
                <w:color w:val="000000" w:themeColor="text1"/>
                <w:szCs w:val="21"/>
              </w:rPr>
            </w:pPr>
          </w:p>
        </w:tc>
      </w:tr>
      <w:tr w:rsidR="00325565" w:rsidRPr="00325565" w14:paraId="176A6363" w14:textId="77777777" w:rsidTr="00FB0C2E">
        <w:trPr>
          <w:trHeight w:val="718"/>
        </w:trPr>
        <w:tc>
          <w:tcPr>
            <w:tcW w:w="661" w:type="dxa"/>
            <w:tcMar>
              <w:left w:w="0" w:type="dxa"/>
              <w:right w:w="0" w:type="dxa"/>
            </w:tcMar>
            <w:vAlign w:val="center"/>
          </w:tcPr>
          <w:p w14:paraId="0DD58C98" w14:textId="77777777" w:rsidR="00787B1F" w:rsidRPr="00325565" w:rsidRDefault="00787B1F" w:rsidP="00FB0C2E">
            <w:pPr>
              <w:spacing w:line="0" w:lineRule="atLeast"/>
              <w:jc w:val="center"/>
              <w:rPr>
                <w:rFonts w:ascii="宋体" w:hAnsi="宋体"/>
                <w:color w:val="000000" w:themeColor="text1"/>
                <w:szCs w:val="21"/>
              </w:rPr>
            </w:pPr>
            <w:r w:rsidRPr="00325565">
              <w:rPr>
                <w:rFonts w:ascii="宋体" w:hAnsi="宋体" w:hint="eastAsia"/>
                <w:color w:val="000000" w:themeColor="text1"/>
                <w:szCs w:val="21"/>
              </w:rPr>
              <w:t>2</w:t>
            </w:r>
          </w:p>
        </w:tc>
        <w:tc>
          <w:tcPr>
            <w:tcW w:w="1702" w:type="dxa"/>
            <w:tcMar>
              <w:left w:w="0" w:type="dxa"/>
              <w:right w:w="0" w:type="dxa"/>
            </w:tcMar>
            <w:vAlign w:val="center"/>
          </w:tcPr>
          <w:p w14:paraId="547F653B" w14:textId="77777777" w:rsidR="00787B1F" w:rsidRPr="00325565" w:rsidRDefault="00787B1F" w:rsidP="00FB0C2E">
            <w:pPr>
              <w:spacing w:line="0" w:lineRule="atLeast"/>
              <w:jc w:val="center"/>
              <w:rPr>
                <w:rFonts w:ascii="宋体" w:hAnsi="宋体"/>
                <w:color w:val="000000" w:themeColor="text1"/>
                <w:szCs w:val="21"/>
              </w:rPr>
            </w:pPr>
          </w:p>
        </w:tc>
        <w:tc>
          <w:tcPr>
            <w:tcW w:w="2028" w:type="dxa"/>
            <w:tcMar>
              <w:left w:w="0" w:type="dxa"/>
              <w:right w:w="0" w:type="dxa"/>
            </w:tcMar>
            <w:vAlign w:val="center"/>
          </w:tcPr>
          <w:p w14:paraId="365B633F" w14:textId="77777777" w:rsidR="00787B1F" w:rsidRPr="00325565" w:rsidRDefault="00787B1F" w:rsidP="00FB0C2E">
            <w:pPr>
              <w:spacing w:line="0" w:lineRule="atLeast"/>
              <w:jc w:val="center"/>
              <w:rPr>
                <w:rFonts w:ascii="宋体" w:hAnsi="宋体"/>
                <w:color w:val="000000" w:themeColor="text1"/>
                <w:szCs w:val="21"/>
              </w:rPr>
            </w:pPr>
          </w:p>
        </w:tc>
        <w:tc>
          <w:tcPr>
            <w:tcW w:w="1143" w:type="dxa"/>
            <w:tcMar>
              <w:left w:w="0" w:type="dxa"/>
              <w:right w:w="0" w:type="dxa"/>
            </w:tcMar>
            <w:vAlign w:val="center"/>
          </w:tcPr>
          <w:p w14:paraId="6AFB476B" w14:textId="77777777" w:rsidR="00787B1F" w:rsidRPr="00325565" w:rsidRDefault="00787B1F" w:rsidP="00FB0C2E">
            <w:pPr>
              <w:spacing w:line="0" w:lineRule="atLeast"/>
              <w:jc w:val="center"/>
              <w:rPr>
                <w:rFonts w:ascii="宋体" w:hAnsi="宋体"/>
                <w:color w:val="000000" w:themeColor="text1"/>
                <w:szCs w:val="21"/>
              </w:rPr>
            </w:pPr>
          </w:p>
        </w:tc>
        <w:tc>
          <w:tcPr>
            <w:tcW w:w="1260" w:type="dxa"/>
            <w:tcMar>
              <w:left w:w="0" w:type="dxa"/>
              <w:right w:w="0" w:type="dxa"/>
            </w:tcMar>
            <w:vAlign w:val="center"/>
          </w:tcPr>
          <w:p w14:paraId="44EFC46A" w14:textId="77777777" w:rsidR="00787B1F" w:rsidRPr="00325565" w:rsidRDefault="00787B1F" w:rsidP="00FB0C2E">
            <w:pPr>
              <w:spacing w:line="0" w:lineRule="atLeast"/>
              <w:jc w:val="center"/>
              <w:rPr>
                <w:rFonts w:ascii="宋体" w:hAnsi="宋体"/>
                <w:color w:val="000000" w:themeColor="text1"/>
                <w:szCs w:val="21"/>
              </w:rPr>
            </w:pPr>
          </w:p>
        </w:tc>
        <w:tc>
          <w:tcPr>
            <w:tcW w:w="2052" w:type="dxa"/>
            <w:tcMar>
              <w:left w:w="0" w:type="dxa"/>
              <w:right w:w="0" w:type="dxa"/>
            </w:tcMar>
            <w:vAlign w:val="center"/>
          </w:tcPr>
          <w:p w14:paraId="3D4EE9C1" w14:textId="77777777" w:rsidR="00787B1F" w:rsidRPr="00325565" w:rsidRDefault="00787B1F" w:rsidP="00FB0C2E">
            <w:pPr>
              <w:spacing w:line="0" w:lineRule="atLeast"/>
              <w:jc w:val="center"/>
              <w:rPr>
                <w:rFonts w:ascii="宋体" w:hAnsi="宋体"/>
                <w:color w:val="000000" w:themeColor="text1"/>
                <w:szCs w:val="21"/>
              </w:rPr>
            </w:pPr>
          </w:p>
        </w:tc>
      </w:tr>
      <w:tr w:rsidR="00325565" w:rsidRPr="00325565" w14:paraId="0D7D0631" w14:textId="77777777" w:rsidTr="00FB0C2E">
        <w:trPr>
          <w:trHeight w:val="718"/>
        </w:trPr>
        <w:tc>
          <w:tcPr>
            <w:tcW w:w="661" w:type="dxa"/>
            <w:tcMar>
              <w:left w:w="0" w:type="dxa"/>
              <w:right w:w="0" w:type="dxa"/>
            </w:tcMar>
            <w:vAlign w:val="center"/>
          </w:tcPr>
          <w:p w14:paraId="6773915F" w14:textId="77777777" w:rsidR="00787B1F" w:rsidRPr="00325565" w:rsidRDefault="00787B1F" w:rsidP="00FB0C2E">
            <w:pPr>
              <w:spacing w:line="0" w:lineRule="atLeast"/>
              <w:jc w:val="center"/>
              <w:rPr>
                <w:rFonts w:ascii="宋体" w:hAnsi="宋体"/>
                <w:color w:val="000000" w:themeColor="text1"/>
                <w:szCs w:val="21"/>
              </w:rPr>
            </w:pPr>
            <w:r w:rsidRPr="00325565">
              <w:rPr>
                <w:rFonts w:ascii="宋体" w:hAnsi="宋体" w:hint="eastAsia"/>
                <w:color w:val="000000" w:themeColor="text1"/>
                <w:szCs w:val="21"/>
              </w:rPr>
              <w:t>3</w:t>
            </w:r>
          </w:p>
        </w:tc>
        <w:tc>
          <w:tcPr>
            <w:tcW w:w="1702" w:type="dxa"/>
            <w:tcMar>
              <w:left w:w="0" w:type="dxa"/>
              <w:right w:w="0" w:type="dxa"/>
            </w:tcMar>
            <w:vAlign w:val="center"/>
          </w:tcPr>
          <w:p w14:paraId="579CE37E" w14:textId="77777777" w:rsidR="00787B1F" w:rsidRPr="00325565" w:rsidRDefault="00787B1F" w:rsidP="00FB0C2E">
            <w:pPr>
              <w:spacing w:line="0" w:lineRule="atLeast"/>
              <w:jc w:val="center"/>
              <w:rPr>
                <w:rFonts w:ascii="宋体" w:hAnsi="宋体"/>
                <w:color w:val="000000" w:themeColor="text1"/>
                <w:szCs w:val="21"/>
              </w:rPr>
            </w:pPr>
          </w:p>
        </w:tc>
        <w:tc>
          <w:tcPr>
            <w:tcW w:w="2028" w:type="dxa"/>
            <w:tcMar>
              <w:left w:w="0" w:type="dxa"/>
              <w:right w:w="0" w:type="dxa"/>
            </w:tcMar>
            <w:vAlign w:val="center"/>
          </w:tcPr>
          <w:p w14:paraId="38D04DE3" w14:textId="77777777" w:rsidR="00787B1F" w:rsidRPr="00325565" w:rsidRDefault="00787B1F" w:rsidP="00FB0C2E">
            <w:pPr>
              <w:spacing w:line="0" w:lineRule="atLeast"/>
              <w:jc w:val="center"/>
              <w:rPr>
                <w:rFonts w:ascii="宋体" w:hAnsi="宋体"/>
                <w:color w:val="000000" w:themeColor="text1"/>
                <w:szCs w:val="21"/>
              </w:rPr>
            </w:pPr>
          </w:p>
        </w:tc>
        <w:tc>
          <w:tcPr>
            <w:tcW w:w="1143" w:type="dxa"/>
            <w:tcMar>
              <w:left w:w="0" w:type="dxa"/>
              <w:right w:w="0" w:type="dxa"/>
            </w:tcMar>
            <w:vAlign w:val="center"/>
          </w:tcPr>
          <w:p w14:paraId="2A48D3A2" w14:textId="77777777" w:rsidR="00787B1F" w:rsidRPr="00325565" w:rsidRDefault="00787B1F" w:rsidP="00FB0C2E">
            <w:pPr>
              <w:spacing w:line="0" w:lineRule="atLeast"/>
              <w:jc w:val="center"/>
              <w:rPr>
                <w:rFonts w:ascii="宋体" w:hAnsi="宋体"/>
                <w:color w:val="000000" w:themeColor="text1"/>
                <w:szCs w:val="21"/>
              </w:rPr>
            </w:pPr>
          </w:p>
        </w:tc>
        <w:tc>
          <w:tcPr>
            <w:tcW w:w="1260" w:type="dxa"/>
            <w:tcMar>
              <w:left w:w="0" w:type="dxa"/>
              <w:right w:w="0" w:type="dxa"/>
            </w:tcMar>
            <w:vAlign w:val="center"/>
          </w:tcPr>
          <w:p w14:paraId="46EBC358" w14:textId="77777777" w:rsidR="00787B1F" w:rsidRPr="00325565" w:rsidRDefault="00787B1F" w:rsidP="00FB0C2E">
            <w:pPr>
              <w:spacing w:line="0" w:lineRule="atLeast"/>
              <w:jc w:val="center"/>
              <w:rPr>
                <w:rFonts w:ascii="宋体" w:hAnsi="宋体"/>
                <w:color w:val="000000" w:themeColor="text1"/>
                <w:szCs w:val="21"/>
              </w:rPr>
            </w:pPr>
          </w:p>
        </w:tc>
        <w:tc>
          <w:tcPr>
            <w:tcW w:w="2052" w:type="dxa"/>
            <w:tcMar>
              <w:left w:w="0" w:type="dxa"/>
              <w:right w:w="0" w:type="dxa"/>
            </w:tcMar>
            <w:vAlign w:val="center"/>
          </w:tcPr>
          <w:p w14:paraId="5DB1EA79" w14:textId="77777777" w:rsidR="00787B1F" w:rsidRPr="00325565" w:rsidRDefault="00787B1F" w:rsidP="00FB0C2E">
            <w:pPr>
              <w:spacing w:line="0" w:lineRule="atLeast"/>
              <w:jc w:val="center"/>
              <w:rPr>
                <w:rFonts w:ascii="宋体" w:hAnsi="宋体"/>
                <w:color w:val="000000" w:themeColor="text1"/>
                <w:szCs w:val="21"/>
              </w:rPr>
            </w:pPr>
          </w:p>
        </w:tc>
      </w:tr>
      <w:tr w:rsidR="00325565" w:rsidRPr="00325565" w14:paraId="5EA5046B" w14:textId="77777777" w:rsidTr="00FB0C2E">
        <w:trPr>
          <w:trHeight w:val="718"/>
        </w:trPr>
        <w:tc>
          <w:tcPr>
            <w:tcW w:w="661" w:type="dxa"/>
            <w:tcMar>
              <w:left w:w="0" w:type="dxa"/>
              <w:right w:w="0" w:type="dxa"/>
            </w:tcMar>
            <w:vAlign w:val="center"/>
          </w:tcPr>
          <w:p w14:paraId="10633E4D" w14:textId="77777777" w:rsidR="00787B1F" w:rsidRPr="00325565" w:rsidRDefault="00787B1F" w:rsidP="00FB0C2E">
            <w:pPr>
              <w:spacing w:line="0" w:lineRule="atLeast"/>
              <w:jc w:val="center"/>
              <w:rPr>
                <w:rFonts w:ascii="宋体" w:hAnsi="宋体"/>
                <w:color w:val="000000" w:themeColor="text1"/>
                <w:szCs w:val="21"/>
              </w:rPr>
            </w:pPr>
            <w:r w:rsidRPr="00325565">
              <w:rPr>
                <w:rFonts w:ascii="宋体" w:hAnsi="宋体" w:hint="eastAsia"/>
                <w:color w:val="000000" w:themeColor="text1"/>
                <w:szCs w:val="21"/>
              </w:rPr>
              <w:t>4</w:t>
            </w:r>
          </w:p>
        </w:tc>
        <w:tc>
          <w:tcPr>
            <w:tcW w:w="1702" w:type="dxa"/>
            <w:tcMar>
              <w:left w:w="0" w:type="dxa"/>
              <w:right w:w="0" w:type="dxa"/>
            </w:tcMar>
            <w:vAlign w:val="center"/>
          </w:tcPr>
          <w:p w14:paraId="4A59C1CD" w14:textId="77777777" w:rsidR="00787B1F" w:rsidRPr="00325565" w:rsidRDefault="00787B1F" w:rsidP="00FB0C2E">
            <w:pPr>
              <w:spacing w:line="0" w:lineRule="atLeast"/>
              <w:jc w:val="center"/>
              <w:rPr>
                <w:rFonts w:ascii="宋体" w:hAnsi="宋体"/>
                <w:color w:val="000000" w:themeColor="text1"/>
                <w:szCs w:val="21"/>
              </w:rPr>
            </w:pPr>
          </w:p>
        </w:tc>
        <w:tc>
          <w:tcPr>
            <w:tcW w:w="2028" w:type="dxa"/>
            <w:tcMar>
              <w:left w:w="0" w:type="dxa"/>
              <w:right w:w="0" w:type="dxa"/>
            </w:tcMar>
            <w:vAlign w:val="center"/>
          </w:tcPr>
          <w:p w14:paraId="706CA74B" w14:textId="77777777" w:rsidR="00787B1F" w:rsidRPr="00325565" w:rsidRDefault="00787B1F" w:rsidP="00FB0C2E">
            <w:pPr>
              <w:spacing w:line="0" w:lineRule="atLeast"/>
              <w:jc w:val="center"/>
              <w:rPr>
                <w:rFonts w:ascii="宋体" w:hAnsi="宋体"/>
                <w:color w:val="000000" w:themeColor="text1"/>
                <w:szCs w:val="21"/>
              </w:rPr>
            </w:pPr>
          </w:p>
        </w:tc>
        <w:tc>
          <w:tcPr>
            <w:tcW w:w="1143" w:type="dxa"/>
            <w:tcMar>
              <w:left w:w="0" w:type="dxa"/>
              <w:right w:w="0" w:type="dxa"/>
            </w:tcMar>
            <w:vAlign w:val="center"/>
          </w:tcPr>
          <w:p w14:paraId="135ACF93" w14:textId="77777777" w:rsidR="00787B1F" w:rsidRPr="00325565" w:rsidRDefault="00787B1F" w:rsidP="00FB0C2E">
            <w:pPr>
              <w:spacing w:line="0" w:lineRule="atLeast"/>
              <w:jc w:val="center"/>
              <w:rPr>
                <w:rFonts w:ascii="宋体" w:hAnsi="宋体"/>
                <w:color w:val="000000" w:themeColor="text1"/>
                <w:szCs w:val="21"/>
              </w:rPr>
            </w:pPr>
          </w:p>
        </w:tc>
        <w:tc>
          <w:tcPr>
            <w:tcW w:w="1260" w:type="dxa"/>
            <w:tcMar>
              <w:left w:w="0" w:type="dxa"/>
              <w:right w:w="0" w:type="dxa"/>
            </w:tcMar>
            <w:vAlign w:val="center"/>
          </w:tcPr>
          <w:p w14:paraId="1DDA0076" w14:textId="77777777" w:rsidR="00787B1F" w:rsidRPr="00325565" w:rsidRDefault="00787B1F" w:rsidP="00FB0C2E">
            <w:pPr>
              <w:spacing w:line="0" w:lineRule="atLeast"/>
              <w:jc w:val="center"/>
              <w:rPr>
                <w:rFonts w:ascii="宋体" w:hAnsi="宋体"/>
                <w:color w:val="000000" w:themeColor="text1"/>
                <w:szCs w:val="21"/>
              </w:rPr>
            </w:pPr>
          </w:p>
        </w:tc>
        <w:tc>
          <w:tcPr>
            <w:tcW w:w="2052" w:type="dxa"/>
            <w:tcMar>
              <w:left w:w="0" w:type="dxa"/>
              <w:right w:w="0" w:type="dxa"/>
            </w:tcMar>
            <w:vAlign w:val="center"/>
          </w:tcPr>
          <w:p w14:paraId="4F508256" w14:textId="77777777" w:rsidR="00787B1F" w:rsidRPr="00325565" w:rsidRDefault="00787B1F" w:rsidP="00FB0C2E">
            <w:pPr>
              <w:spacing w:line="0" w:lineRule="atLeast"/>
              <w:jc w:val="center"/>
              <w:rPr>
                <w:rFonts w:ascii="宋体" w:hAnsi="宋体"/>
                <w:color w:val="000000" w:themeColor="text1"/>
                <w:szCs w:val="21"/>
              </w:rPr>
            </w:pPr>
          </w:p>
        </w:tc>
      </w:tr>
      <w:tr w:rsidR="00325565" w:rsidRPr="00325565" w14:paraId="014BD498" w14:textId="77777777" w:rsidTr="00FB0C2E">
        <w:trPr>
          <w:trHeight w:val="718"/>
        </w:trPr>
        <w:tc>
          <w:tcPr>
            <w:tcW w:w="661" w:type="dxa"/>
            <w:tcMar>
              <w:left w:w="0" w:type="dxa"/>
              <w:right w:w="0" w:type="dxa"/>
            </w:tcMar>
            <w:vAlign w:val="center"/>
          </w:tcPr>
          <w:p w14:paraId="7BA75B47" w14:textId="77777777" w:rsidR="00787B1F" w:rsidRPr="00325565" w:rsidRDefault="00787B1F" w:rsidP="00FB0C2E">
            <w:pPr>
              <w:spacing w:line="0" w:lineRule="atLeast"/>
              <w:jc w:val="center"/>
              <w:rPr>
                <w:rFonts w:ascii="宋体" w:hAnsi="宋体"/>
                <w:color w:val="000000" w:themeColor="text1"/>
                <w:szCs w:val="21"/>
              </w:rPr>
            </w:pPr>
            <w:r w:rsidRPr="00325565">
              <w:rPr>
                <w:rFonts w:ascii="宋体" w:hAnsi="宋体" w:hint="eastAsia"/>
                <w:color w:val="000000" w:themeColor="text1"/>
                <w:szCs w:val="21"/>
              </w:rPr>
              <w:t>5</w:t>
            </w:r>
          </w:p>
        </w:tc>
        <w:tc>
          <w:tcPr>
            <w:tcW w:w="1702" w:type="dxa"/>
            <w:tcMar>
              <w:left w:w="0" w:type="dxa"/>
              <w:right w:w="0" w:type="dxa"/>
            </w:tcMar>
            <w:vAlign w:val="center"/>
          </w:tcPr>
          <w:p w14:paraId="5E65ADE6" w14:textId="77777777" w:rsidR="00787B1F" w:rsidRPr="00325565" w:rsidRDefault="00787B1F" w:rsidP="00FB0C2E">
            <w:pPr>
              <w:spacing w:line="0" w:lineRule="atLeast"/>
              <w:jc w:val="center"/>
              <w:rPr>
                <w:rFonts w:ascii="宋体" w:hAnsi="宋体"/>
                <w:color w:val="000000" w:themeColor="text1"/>
                <w:szCs w:val="21"/>
              </w:rPr>
            </w:pPr>
          </w:p>
        </w:tc>
        <w:tc>
          <w:tcPr>
            <w:tcW w:w="2028" w:type="dxa"/>
            <w:tcMar>
              <w:left w:w="0" w:type="dxa"/>
              <w:right w:w="0" w:type="dxa"/>
            </w:tcMar>
            <w:vAlign w:val="center"/>
          </w:tcPr>
          <w:p w14:paraId="7DCD3B2D" w14:textId="77777777" w:rsidR="00787B1F" w:rsidRPr="00325565" w:rsidRDefault="00787B1F" w:rsidP="00FB0C2E">
            <w:pPr>
              <w:spacing w:line="0" w:lineRule="atLeast"/>
              <w:jc w:val="center"/>
              <w:rPr>
                <w:rFonts w:ascii="宋体" w:hAnsi="宋体"/>
                <w:color w:val="000000" w:themeColor="text1"/>
                <w:szCs w:val="21"/>
              </w:rPr>
            </w:pPr>
          </w:p>
        </w:tc>
        <w:tc>
          <w:tcPr>
            <w:tcW w:w="1143" w:type="dxa"/>
            <w:tcMar>
              <w:left w:w="0" w:type="dxa"/>
              <w:right w:w="0" w:type="dxa"/>
            </w:tcMar>
            <w:vAlign w:val="center"/>
          </w:tcPr>
          <w:p w14:paraId="45641965" w14:textId="77777777" w:rsidR="00787B1F" w:rsidRPr="00325565" w:rsidRDefault="00787B1F" w:rsidP="00FB0C2E">
            <w:pPr>
              <w:spacing w:line="0" w:lineRule="atLeast"/>
              <w:jc w:val="center"/>
              <w:rPr>
                <w:rFonts w:ascii="宋体" w:hAnsi="宋体"/>
                <w:color w:val="000000" w:themeColor="text1"/>
                <w:szCs w:val="21"/>
              </w:rPr>
            </w:pPr>
          </w:p>
        </w:tc>
        <w:tc>
          <w:tcPr>
            <w:tcW w:w="1260" w:type="dxa"/>
            <w:tcMar>
              <w:left w:w="0" w:type="dxa"/>
              <w:right w:w="0" w:type="dxa"/>
            </w:tcMar>
            <w:vAlign w:val="center"/>
          </w:tcPr>
          <w:p w14:paraId="2C2F0ED6" w14:textId="77777777" w:rsidR="00787B1F" w:rsidRPr="00325565" w:rsidRDefault="00787B1F" w:rsidP="00FB0C2E">
            <w:pPr>
              <w:spacing w:line="0" w:lineRule="atLeast"/>
              <w:jc w:val="center"/>
              <w:rPr>
                <w:rFonts w:ascii="宋体" w:hAnsi="宋体"/>
                <w:color w:val="000000" w:themeColor="text1"/>
                <w:szCs w:val="21"/>
              </w:rPr>
            </w:pPr>
          </w:p>
        </w:tc>
        <w:tc>
          <w:tcPr>
            <w:tcW w:w="2052" w:type="dxa"/>
            <w:tcMar>
              <w:left w:w="0" w:type="dxa"/>
              <w:right w:w="0" w:type="dxa"/>
            </w:tcMar>
            <w:vAlign w:val="center"/>
          </w:tcPr>
          <w:p w14:paraId="2458E4BC" w14:textId="77777777" w:rsidR="00787B1F" w:rsidRPr="00325565" w:rsidRDefault="00787B1F" w:rsidP="00FB0C2E">
            <w:pPr>
              <w:spacing w:line="0" w:lineRule="atLeast"/>
              <w:jc w:val="center"/>
              <w:rPr>
                <w:rFonts w:ascii="宋体" w:hAnsi="宋体"/>
                <w:color w:val="000000" w:themeColor="text1"/>
                <w:szCs w:val="21"/>
              </w:rPr>
            </w:pPr>
          </w:p>
        </w:tc>
      </w:tr>
      <w:tr w:rsidR="00325565" w:rsidRPr="00325565" w14:paraId="4D929A6C" w14:textId="77777777" w:rsidTr="00FB0C2E">
        <w:trPr>
          <w:trHeight w:val="718"/>
        </w:trPr>
        <w:tc>
          <w:tcPr>
            <w:tcW w:w="661" w:type="dxa"/>
            <w:tcMar>
              <w:left w:w="0" w:type="dxa"/>
              <w:right w:w="0" w:type="dxa"/>
            </w:tcMar>
            <w:vAlign w:val="center"/>
          </w:tcPr>
          <w:p w14:paraId="55278BF5" w14:textId="77777777" w:rsidR="00787B1F" w:rsidRPr="00325565" w:rsidRDefault="00787B1F" w:rsidP="00FB0C2E">
            <w:pPr>
              <w:spacing w:line="0" w:lineRule="atLeast"/>
              <w:jc w:val="center"/>
              <w:rPr>
                <w:rFonts w:ascii="宋体" w:hAnsi="宋体"/>
                <w:color w:val="000000" w:themeColor="text1"/>
                <w:szCs w:val="21"/>
              </w:rPr>
            </w:pPr>
            <w:r w:rsidRPr="00325565">
              <w:rPr>
                <w:rFonts w:ascii="宋体" w:hAnsi="宋体" w:hint="eastAsia"/>
                <w:color w:val="000000" w:themeColor="text1"/>
                <w:szCs w:val="21"/>
              </w:rPr>
              <w:t>6</w:t>
            </w:r>
          </w:p>
        </w:tc>
        <w:tc>
          <w:tcPr>
            <w:tcW w:w="1702" w:type="dxa"/>
            <w:tcMar>
              <w:left w:w="0" w:type="dxa"/>
              <w:right w:w="0" w:type="dxa"/>
            </w:tcMar>
            <w:vAlign w:val="center"/>
          </w:tcPr>
          <w:p w14:paraId="69310D72" w14:textId="77777777" w:rsidR="00787B1F" w:rsidRPr="00325565" w:rsidRDefault="00787B1F" w:rsidP="00FB0C2E">
            <w:pPr>
              <w:spacing w:line="0" w:lineRule="atLeast"/>
              <w:jc w:val="center"/>
              <w:rPr>
                <w:rFonts w:ascii="宋体" w:hAnsi="宋体"/>
                <w:color w:val="000000" w:themeColor="text1"/>
                <w:szCs w:val="21"/>
              </w:rPr>
            </w:pPr>
          </w:p>
        </w:tc>
        <w:tc>
          <w:tcPr>
            <w:tcW w:w="2028" w:type="dxa"/>
            <w:tcMar>
              <w:left w:w="0" w:type="dxa"/>
              <w:right w:w="0" w:type="dxa"/>
            </w:tcMar>
            <w:vAlign w:val="center"/>
          </w:tcPr>
          <w:p w14:paraId="19DDB2BF" w14:textId="77777777" w:rsidR="00787B1F" w:rsidRPr="00325565" w:rsidRDefault="00787B1F" w:rsidP="00FB0C2E">
            <w:pPr>
              <w:spacing w:line="0" w:lineRule="atLeast"/>
              <w:jc w:val="center"/>
              <w:rPr>
                <w:rFonts w:ascii="宋体" w:hAnsi="宋体"/>
                <w:color w:val="000000" w:themeColor="text1"/>
                <w:szCs w:val="21"/>
              </w:rPr>
            </w:pPr>
          </w:p>
        </w:tc>
        <w:tc>
          <w:tcPr>
            <w:tcW w:w="1143" w:type="dxa"/>
            <w:tcMar>
              <w:left w:w="0" w:type="dxa"/>
              <w:right w:w="0" w:type="dxa"/>
            </w:tcMar>
            <w:vAlign w:val="center"/>
          </w:tcPr>
          <w:p w14:paraId="691F052D" w14:textId="77777777" w:rsidR="00787B1F" w:rsidRPr="00325565" w:rsidRDefault="00787B1F" w:rsidP="00FB0C2E">
            <w:pPr>
              <w:spacing w:line="0" w:lineRule="atLeast"/>
              <w:jc w:val="center"/>
              <w:rPr>
                <w:rFonts w:ascii="宋体" w:hAnsi="宋体"/>
                <w:color w:val="000000" w:themeColor="text1"/>
                <w:szCs w:val="21"/>
              </w:rPr>
            </w:pPr>
          </w:p>
        </w:tc>
        <w:tc>
          <w:tcPr>
            <w:tcW w:w="1260" w:type="dxa"/>
            <w:tcMar>
              <w:left w:w="0" w:type="dxa"/>
              <w:right w:w="0" w:type="dxa"/>
            </w:tcMar>
            <w:vAlign w:val="center"/>
          </w:tcPr>
          <w:p w14:paraId="66168D9A" w14:textId="77777777" w:rsidR="00787B1F" w:rsidRPr="00325565" w:rsidRDefault="00787B1F" w:rsidP="00FB0C2E">
            <w:pPr>
              <w:spacing w:line="0" w:lineRule="atLeast"/>
              <w:jc w:val="center"/>
              <w:rPr>
                <w:rFonts w:ascii="宋体" w:hAnsi="宋体"/>
                <w:color w:val="000000" w:themeColor="text1"/>
                <w:szCs w:val="21"/>
              </w:rPr>
            </w:pPr>
          </w:p>
        </w:tc>
        <w:tc>
          <w:tcPr>
            <w:tcW w:w="2052" w:type="dxa"/>
            <w:tcMar>
              <w:left w:w="0" w:type="dxa"/>
              <w:right w:w="0" w:type="dxa"/>
            </w:tcMar>
            <w:vAlign w:val="center"/>
          </w:tcPr>
          <w:p w14:paraId="0A432943" w14:textId="77777777" w:rsidR="00787B1F" w:rsidRPr="00325565" w:rsidRDefault="00787B1F" w:rsidP="00FB0C2E">
            <w:pPr>
              <w:spacing w:line="0" w:lineRule="atLeast"/>
              <w:jc w:val="center"/>
              <w:rPr>
                <w:rFonts w:ascii="宋体" w:hAnsi="宋体"/>
                <w:color w:val="000000" w:themeColor="text1"/>
                <w:szCs w:val="21"/>
              </w:rPr>
            </w:pPr>
          </w:p>
        </w:tc>
      </w:tr>
      <w:tr w:rsidR="00325565" w:rsidRPr="00325565" w14:paraId="7020CA33" w14:textId="77777777" w:rsidTr="00FB0C2E">
        <w:trPr>
          <w:trHeight w:val="718"/>
        </w:trPr>
        <w:tc>
          <w:tcPr>
            <w:tcW w:w="661" w:type="dxa"/>
            <w:tcMar>
              <w:left w:w="0" w:type="dxa"/>
              <w:right w:w="0" w:type="dxa"/>
            </w:tcMar>
            <w:vAlign w:val="center"/>
          </w:tcPr>
          <w:p w14:paraId="0C3B0C16" w14:textId="77777777" w:rsidR="00787B1F" w:rsidRPr="00325565" w:rsidRDefault="00787B1F" w:rsidP="00FB0C2E">
            <w:pPr>
              <w:spacing w:line="0" w:lineRule="atLeast"/>
              <w:jc w:val="center"/>
              <w:rPr>
                <w:rFonts w:ascii="宋体" w:hAnsi="宋体"/>
                <w:color w:val="000000" w:themeColor="text1"/>
                <w:szCs w:val="21"/>
              </w:rPr>
            </w:pPr>
            <w:r w:rsidRPr="00325565">
              <w:rPr>
                <w:rFonts w:ascii="宋体" w:hAnsi="宋体" w:hint="eastAsia"/>
                <w:color w:val="000000" w:themeColor="text1"/>
                <w:szCs w:val="21"/>
              </w:rPr>
              <w:t>7</w:t>
            </w:r>
          </w:p>
        </w:tc>
        <w:tc>
          <w:tcPr>
            <w:tcW w:w="1702" w:type="dxa"/>
            <w:tcMar>
              <w:left w:w="0" w:type="dxa"/>
              <w:right w:w="0" w:type="dxa"/>
            </w:tcMar>
            <w:vAlign w:val="center"/>
          </w:tcPr>
          <w:p w14:paraId="504B5C37" w14:textId="77777777" w:rsidR="00787B1F" w:rsidRPr="00325565" w:rsidRDefault="00787B1F" w:rsidP="00FB0C2E">
            <w:pPr>
              <w:spacing w:line="0" w:lineRule="atLeast"/>
              <w:jc w:val="center"/>
              <w:rPr>
                <w:rFonts w:ascii="宋体" w:hAnsi="宋体"/>
                <w:color w:val="000000" w:themeColor="text1"/>
                <w:szCs w:val="21"/>
              </w:rPr>
            </w:pPr>
          </w:p>
        </w:tc>
        <w:tc>
          <w:tcPr>
            <w:tcW w:w="2028" w:type="dxa"/>
            <w:tcMar>
              <w:left w:w="0" w:type="dxa"/>
              <w:right w:w="0" w:type="dxa"/>
            </w:tcMar>
            <w:vAlign w:val="center"/>
          </w:tcPr>
          <w:p w14:paraId="761D9AF8" w14:textId="77777777" w:rsidR="00787B1F" w:rsidRPr="00325565" w:rsidRDefault="00787B1F" w:rsidP="00FB0C2E">
            <w:pPr>
              <w:spacing w:line="0" w:lineRule="atLeast"/>
              <w:jc w:val="center"/>
              <w:rPr>
                <w:rFonts w:ascii="宋体" w:hAnsi="宋体"/>
                <w:color w:val="000000" w:themeColor="text1"/>
                <w:szCs w:val="21"/>
              </w:rPr>
            </w:pPr>
          </w:p>
        </w:tc>
        <w:tc>
          <w:tcPr>
            <w:tcW w:w="1143" w:type="dxa"/>
            <w:tcMar>
              <w:left w:w="0" w:type="dxa"/>
              <w:right w:w="0" w:type="dxa"/>
            </w:tcMar>
            <w:vAlign w:val="center"/>
          </w:tcPr>
          <w:p w14:paraId="68CF18FF" w14:textId="77777777" w:rsidR="00787B1F" w:rsidRPr="00325565" w:rsidRDefault="00787B1F" w:rsidP="00FB0C2E">
            <w:pPr>
              <w:spacing w:line="0" w:lineRule="atLeast"/>
              <w:jc w:val="center"/>
              <w:rPr>
                <w:rFonts w:ascii="宋体" w:hAnsi="宋体"/>
                <w:color w:val="000000" w:themeColor="text1"/>
                <w:szCs w:val="21"/>
              </w:rPr>
            </w:pPr>
          </w:p>
        </w:tc>
        <w:tc>
          <w:tcPr>
            <w:tcW w:w="1260" w:type="dxa"/>
            <w:tcMar>
              <w:left w:w="0" w:type="dxa"/>
              <w:right w:w="0" w:type="dxa"/>
            </w:tcMar>
            <w:vAlign w:val="center"/>
          </w:tcPr>
          <w:p w14:paraId="6BFEE70B" w14:textId="77777777" w:rsidR="00787B1F" w:rsidRPr="00325565" w:rsidRDefault="00787B1F" w:rsidP="00FB0C2E">
            <w:pPr>
              <w:spacing w:line="0" w:lineRule="atLeast"/>
              <w:jc w:val="center"/>
              <w:rPr>
                <w:rFonts w:ascii="宋体" w:hAnsi="宋体"/>
                <w:color w:val="000000" w:themeColor="text1"/>
                <w:szCs w:val="21"/>
              </w:rPr>
            </w:pPr>
          </w:p>
        </w:tc>
        <w:tc>
          <w:tcPr>
            <w:tcW w:w="2052" w:type="dxa"/>
            <w:tcMar>
              <w:left w:w="0" w:type="dxa"/>
              <w:right w:w="0" w:type="dxa"/>
            </w:tcMar>
            <w:vAlign w:val="center"/>
          </w:tcPr>
          <w:p w14:paraId="2CF28D3B" w14:textId="77777777" w:rsidR="00787B1F" w:rsidRPr="00325565" w:rsidRDefault="00787B1F" w:rsidP="00FB0C2E">
            <w:pPr>
              <w:spacing w:line="0" w:lineRule="atLeast"/>
              <w:jc w:val="center"/>
              <w:rPr>
                <w:rFonts w:ascii="宋体" w:hAnsi="宋体"/>
                <w:color w:val="000000" w:themeColor="text1"/>
                <w:szCs w:val="21"/>
              </w:rPr>
            </w:pPr>
          </w:p>
        </w:tc>
      </w:tr>
      <w:tr w:rsidR="00325565" w:rsidRPr="00325565" w14:paraId="271F0A48" w14:textId="77777777" w:rsidTr="00FB0C2E">
        <w:trPr>
          <w:trHeight w:val="718"/>
        </w:trPr>
        <w:tc>
          <w:tcPr>
            <w:tcW w:w="661" w:type="dxa"/>
            <w:tcMar>
              <w:left w:w="0" w:type="dxa"/>
              <w:right w:w="0" w:type="dxa"/>
            </w:tcMar>
            <w:vAlign w:val="center"/>
          </w:tcPr>
          <w:p w14:paraId="34FA0874" w14:textId="77777777" w:rsidR="00787B1F" w:rsidRPr="00325565" w:rsidRDefault="00787B1F" w:rsidP="00FB0C2E">
            <w:pPr>
              <w:spacing w:line="0" w:lineRule="atLeast"/>
              <w:jc w:val="center"/>
              <w:rPr>
                <w:rFonts w:ascii="宋体" w:hAnsi="宋体"/>
                <w:color w:val="000000" w:themeColor="text1"/>
                <w:szCs w:val="21"/>
              </w:rPr>
            </w:pPr>
            <w:r w:rsidRPr="00325565">
              <w:rPr>
                <w:rFonts w:ascii="宋体" w:hAnsi="宋体" w:hint="eastAsia"/>
                <w:color w:val="000000" w:themeColor="text1"/>
                <w:szCs w:val="21"/>
              </w:rPr>
              <w:t>8</w:t>
            </w:r>
          </w:p>
        </w:tc>
        <w:tc>
          <w:tcPr>
            <w:tcW w:w="1702" w:type="dxa"/>
            <w:tcMar>
              <w:left w:w="0" w:type="dxa"/>
              <w:right w:w="0" w:type="dxa"/>
            </w:tcMar>
            <w:vAlign w:val="center"/>
          </w:tcPr>
          <w:p w14:paraId="772322C7" w14:textId="77777777" w:rsidR="00787B1F" w:rsidRPr="00325565" w:rsidRDefault="00787B1F" w:rsidP="00FB0C2E">
            <w:pPr>
              <w:spacing w:line="0" w:lineRule="atLeast"/>
              <w:jc w:val="center"/>
              <w:rPr>
                <w:rFonts w:ascii="宋体" w:hAnsi="宋体"/>
                <w:color w:val="000000" w:themeColor="text1"/>
                <w:szCs w:val="21"/>
              </w:rPr>
            </w:pPr>
          </w:p>
        </w:tc>
        <w:tc>
          <w:tcPr>
            <w:tcW w:w="2028" w:type="dxa"/>
            <w:tcMar>
              <w:left w:w="0" w:type="dxa"/>
              <w:right w:w="0" w:type="dxa"/>
            </w:tcMar>
            <w:vAlign w:val="center"/>
          </w:tcPr>
          <w:p w14:paraId="19FA27ED" w14:textId="77777777" w:rsidR="00787B1F" w:rsidRPr="00325565" w:rsidRDefault="00787B1F" w:rsidP="00FB0C2E">
            <w:pPr>
              <w:spacing w:line="0" w:lineRule="atLeast"/>
              <w:jc w:val="center"/>
              <w:rPr>
                <w:rFonts w:ascii="宋体" w:hAnsi="宋体"/>
                <w:color w:val="000000" w:themeColor="text1"/>
                <w:szCs w:val="21"/>
              </w:rPr>
            </w:pPr>
          </w:p>
        </w:tc>
        <w:tc>
          <w:tcPr>
            <w:tcW w:w="1143" w:type="dxa"/>
            <w:tcMar>
              <w:left w:w="0" w:type="dxa"/>
              <w:right w:w="0" w:type="dxa"/>
            </w:tcMar>
            <w:vAlign w:val="center"/>
          </w:tcPr>
          <w:p w14:paraId="2CDA7DD9" w14:textId="77777777" w:rsidR="00787B1F" w:rsidRPr="00325565" w:rsidRDefault="00787B1F" w:rsidP="00FB0C2E">
            <w:pPr>
              <w:spacing w:line="0" w:lineRule="atLeast"/>
              <w:jc w:val="center"/>
              <w:rPr>
                <w:rFonts w:ascii="宋体" w:hAnsi="宋体"/>
                <w:color w:val="000000" w:themeColor="text1"/>
                <w:szCs w:val="21"/>
              </w:rPr>
            </w:pPr>
          </w:p>
        </w:tc>
        <w:tc>
          <w:tcPr>
            <w:tcW w:w="1260" w:type="dxa"/>
            <w:tcMar>
              <w:left w:w="0" w:type="dxa"/>
              <w:right w:w="0" w:type="dxa"/>
            </w:tcMar>
            <w:vAlign w:val="center"/>
          </w:tcPr>
          <w:p w14:paraId="551AC400" w14:textId="77777777" w:rsidR="00787B1F" w:rsidRPr="00325565" w:rsidRDefault="00787B1F" w:rsidP="00FB0C2E">
            <w:pPr>
              <w:spacing w:line="0" w:lineRule="atLeast"/>
              <w:jc w:val="center"/>
              <w:rPr>
                <w:rFonts w:ascii="宋体" w:hAnsi="宋体"/>
                <w:color w:val="000000" w:themeColor="text1"/>
                <w:szCs w:val="21"/>
              </w:rPr>
            </w:pPr>
          </w:p>
        </w:tc>
        <w:tc>
          <w:tcPr>
            <w:tcW w:w="2052" w:type="dxa"/>
            <w:tcMar>
              <w:left w:w="0" w:type="dxa"/>
              <w:right w:w="0" w:type="dxa"/>
            </w:tcMar>
            <w:vAlign w:val="center"/>
          </w:tcPr>
          <w:p w14:paraId="7EDE097D" w14:textId="77777777" w:rsidR="00787B1F" w:rsidRPr="00325565" w:rsidRDefault="00787B1F" w:rsidP="00FB0C2E">
            <w:pPr>
              <w:spacing w:line="0" w:lineRule="atLeast"/>
              <w:jc w:val="center"/>
              <w:rPr>
                <w:rFonts w:ascii="宋体" w:hAnsi="宋体"/>
                <w:color w:val="000000" w:themeColor="text1"/>
                <w:szCs w:val="21"/>
              </w:rPr>
            </w:pPr>
          </w:p>
        </w:tc>
      </w:tr>
      <w:tr w:rsidR="00325565" w:rsidRPr="00325565" w14:paraId="74565F0C" w14:textId="77777777" w:rsidTr="00FB0C2E">
        <w:trPr>
          <w:trHeight w:val="718"/>
        </w:trPr>
        <w:tc>
          <w:tcPr>
            <w:tcW w:w="661" w:type="dxa"/>
            <w:tcMar>
              <w:left w:w="0" w:type="dxa"/>
              <w:right w:w="0" w:type="dxa"/>
            </w:tcMar>
            <w:vAlign w:val="center"/>
          </w:tcPr>
          <w:p w14:paraId="6CDA2806" w14:textId="77777777" w:rsidR="00787B1F" w:rsidRPr="00325565" w:rsidRDefault="00787B1F" w:rsidP="00FB0C2E">
            <w:pPr>
              <w:spacing w:line="0" w:lineRule="atLeast"/>
              <w:jc w:val="center"/>
              <w:rPr>
                <w:rFonts w:ascii="宋体" w:hAnsi="宋体"/>
                <w:color w:val="000000" w:themeColor="text1"/>
                <w:szCs w:val="21"/>
              </w:rPr>
            </w:pPr>
            <w:r w:rsidRPr="00325565">
              <w:rPr>
                <w:rFonts w:ascii="宋体" w:hAnsi="宋体" w:hint="eastAsia"/>
                <w:color w:val="000000" w:themeColor="text1"/>
                <w:szCs w:val="21"/>
              </w:rPr>
              <w:t>9</w:t>
            </w:r>
          </w:p>
        </w:tc>
        <w:tc>
          <w:tcPr>
            <w:tcW w:w="1702" w:type="dxa"/>
            <w:tcMar>
              <w:left w:w="0" w:type="dxa"/>
              <w:right w:w="0" w:type="dxa"/>
            </w:tcMar>
            <w:vAlign w:val="center"/>
          </w:tcPr>
          <w:p w14:paraId="083E4D0B" w14:textId="77777777" w:rsidR="00787B1F" w:rsidRPr="00325565" w:rsidRDefault="00787B1F" w:rsidP="00FB0C2E">
            <w:pPr>
              <w:spacing w:line="0" w:lineRule="atLeast"/>
              <w:jc w:val="center"/>
              <w:rPr>
                <w:rFonts w:ascii="宋体" w:hAnsi="宋体"/>
                <w:color w:val="000000" w:themeColor="text1"/>
                <w:szCs w:val="21"/>
              </w:rPr>
            </w:pPr>
          </w:p>
        </w:tc>
        <w:tc>
          <w:tcPr>
            <w:tcW w:w="2028" w:type="dxa"/>
            <w:tcMar>
              <w:left w:w="0" w:type="dxa"/>
              <w:right w:w="0" w:type="dxa"/>
            </w:tcMar>
            <w:vAlign w:val="center"/>
          </w:tcPr>
          <w:p w14:paraId="591E50F9" w14:textId="77777777" w:rsidR="00787B1F" w:rsidRPr="00325565" w:rsidRDefault="00787B1F" w:rsidP="00FB0C2E">
            <w:pPr>
              <w:spacing w:line="0" w:lineRule="atLeast"/>
              <w:jc w:val="center"/>
              <w:rPr>
                <w:rFonts w:ascii="宋体" w:hAnsi="宋体"/>
                <w:color w:val="000000" w:themeColor="text1"/>
                <w:szCs w:val="21"/>
              </w:rPr>
            </w:pPr>
          </w:p>
        </w:tc>
        <w:tc>
          <w:tcPr>
            <w:tcW w:w="1143" w:type="dxa"/>
            <w:tcMar>
              <w:left w:w="0" w:type="dxa"/>
              <w:right w:w="0" w:type="dxa"/>
            </w:tcMar>
            <w:vAlign w:val="center"/>
          </w:tcPr>
          <w:p w14:paraId="7B154036" w14:textId="77777777" w:rsidR="00787B1F" w:rsidRPr="00325565" w:rsidRDefault="00787B1F" w:rsidP="00FB0C2E">
            <w:pPr>
              <w:spacing w:line="0" w:lineRule="atLeast"/>
              <w:jc w:val="center"/>
              <w:rPr>
                <w:rFonts w:ascii="宋体" w:hAnsi="宋体"/>
                <w:color w:val="000000" w:themeColor="text1"/>
                <w:szCs w:val="21"/>
              </w:rPr>
            </w:pPr>
          </w:p>
        </w:tc>
        <w:tc>
          <w:tcPr>
            <w:tcW w:w="1260" w:type="dxa"/>
            <w:tcMar>
              <w:left w:w="0" w:type="dxa"/>
              <w:right w:w="0" w:type="dxa"/>
            </w:tcMar>
            <w:vAlign w:val="center"/>
          </w:tcPr>
          <w:p w14:paraId="794D5D10" w14:textId="77777777" w:rsidR="00787B1F" w:rsidRPr="00325565" w:rsidRDefault="00787B1F" w:rsidP="00FB0C2E">
            <w:pPr>
              <w:spacing w:line="0" w:lineRule="atLeast"/>
              <w:jc w:val="center"/>
              <w:rPr>
                <w:rFonts w:ascii="宋体" w:hAnsi="宋体"/>
                <w:color w:val="000000" w:themeColor="text1"/>
                <w:szCs w:val="21"/>
              </w:rPr>
            </w:pPr>
          </w:p>
        </w:tc>
        <w:tc>
          <w:tcPr>
            <w:tcW w:w="2052" w:type="dxa"/>
            <w:tcMar>
              <w:left w:w="0" w:type="dxa"/>
              <w:right w:w="0" w:type="dxa"/>
            </w:tcMar>
            <w:vAlign w:val="center"/>
          </w:tcPr>
          <w:p w14:paraId="27F81BFC" w14:textId="77777777" w:rsidR="00787B1F" w:rsidRPr="00325565" w:rsidRDefault="00787B1F" w:rsidP="00FB0C2E">
            <w:pPr>
              <w:spacing w:line="0" w:lineRule="atLeast"/>
              <w:jc w:val="center"/>
              <w:rPr>
                <w:rFonts w:ascii="宋体" w:hAnsi="宋体"/>
                <w:color w:val="000000" w:themeColor="text1"/>
                <w:szCs w:val="21"/>
              </w:rPr>
            </w:pPr>
          </w:p>
        </w:tc>
      </w:tr>
      <w:tr w:rsidR="00325565" w:rsidRPr="00325565" w14:paraId="6C136237" w14:textId="77777777" w:rsidTr="00FB0C2E">
        <w:trPr>
          <w:trHeight w:val="718"/>
        </w:trPr>
        <w:tc>
          <w:tcPr>
            <w:tcW w:w="661" w:type="dxa"/>
            <w:tcMar>
              <w:left w:w="0" w:type="dxa"/>
              <w:right w:w="0" w:type="dxa"/>
            </w:tcMar>
            <w:vAlign w:val="center"/>
          </w:tcPr>
          <w:p w14:paraId="30893AA8" w14:textId="77777777" w:rsidR="00787B1F" w:rsidRPr="00325565" w:rsidRDefault="00787B1F" w:rsidP="00FB0C2E">
            <w:pPr>
              <w:spacing w:line="0" w:lineRule="atLeast"/>
              <w:jc w:val="center"/>
              <w:rPr>
                <w:rFonts w:ascii="宋体" w:hAnsi="宋体"/>
                <w:color w:val="000000" w:themeColor="text1"/>
                <w:szCs w:val="21"/>
              </w:rPr>
            </w:pPr>
            <w:r w:rsidRPr="00325565">
              <w:rPr>
                <w:rFonts w:ascii="宋体" w:hAnsi="宋体" w:hint="eastAsia"/>
                <w:color w:val="000000" w:themeColor="text1"/>
                <w:szCs w:val="21"/>
              </w:rPr>
              <w:t>10</w:t>
            </w:r>
          </w:p>
        </w:tc>
        <w:tc>
          <w:tcPr>
            <w:tcW w:w="1702" w:type="dxa"/>
            <w:tcMar>
              <w:left w:w="0" w:type="dxa"/>
              <w:right w:w="0" w:type="dxa"/>
            </w:tcMar>
            <w:vAlign w:val="center"/>
          </w:tcPr>
          <w:p w14:paraId="1B9C1D12" w14:textId="77777777" w:rsidR="00787B1F" w:rsidRPr="00325565" w:rsidRDefault="00787B1F" w:rsidP="00FB0C2E">
            <w:pPr>
              <w:spacing w:line="0" w:lineRule="atLeast"/>
              <w:jc w:val="center"/>
              <w:rPr>
                <w:rFonts w:ascii="宋体" w:hAnsi="宋体"/>
                <w:color w:val="000000" w:themeColor="text1"/>
                <w:szCs w:val="21"/>
              </w:rPr>
            </w:pPr>
          </w:p>
        </w:tc>
        <w:tc>
          <w:tcPr>
            <w:tcW w:w="2028" w:type="dxa"/>
            <w:tcMar>
              <w:left w:w="0" w:type="dxa"/>
              <w:right w:w="0" w:type="dxa"/>
            </w:tcMar>
            <w:vAlign w:val="center"/>
          </w:tcPr>
          <w:p w14:paraId="4F13ED71" w14:textId="77777777" w:rsidR="00787B1F" w:rsidRPr="00325565" w:rsidRDefault="00787B1F" w:rsidP="00FB0C2E">
            <w:pPr>
              <w:spacing w:line="0" w:lineRule="atLeast"/>
              <w:jc w:val="center"/>
              <w:rPr>
                <w:rFonts w:ascii="宋体" w:hAnsi="宋体"/>
                <w:color w:val="000000" w:themeColor="text1"/>
                <w:szCs w:val="21"/>
              </w:rPr>
            </w:pPr>
          </w:p>
        </w:tc>
        <w:tc>
          <w:tcPr>
            <w:tcW w:w="1143" w:type="dxa"/>
            <w:tcMar>
              <w:left w:w="0" w:type="dxa"/>
              <w:right w:w="0" w:type="dxa"/>
            </w:tcMar>
            <w:vAlign w:val="center"/>
          </w:tcPr>
          <w:p w14:paraId="4A88E0D7" w14:textId="77777777" w:rsidR="00787B1F" w:rsidRPr="00325565" w:rsidRDefault="00787B1F" w:rsidP="00FB0C2E">
            <w:pPr>
              <w:spacing w:line="0" w:lineRule="atLeast"/>
              <w:jc w:val="center"/>
              <w:rPr>
                <w:rFonts w:ascii="宋体" w:hAnsi="宋体"/>
                <w:color w:val="000000" w:themeColor="text1"/>
                <w:szCs w:val="21"/>
              </w:rPr>
            </w:pPr>
          </w:p>
        </w:tc>
        <w:tc>
          <w:tcPr>
            <w:tcW w:w="1260" w:type="dxa"/>
            <w:tcMar>
              <w:left w:w="0" w:type="dxa"/>
              <w:right w:w="0" w:type="dxa"/>
            </w:tcMar>
            <w:vAlign w:val="center"/>
          </w:tcPr>
          <w:p w14:paraId="00267B51" w14:textId="77777777" w:rsidR="00787B1F" w:rsidRPr="00325565" w:rsidRDefault="00787B1F" w:rsidP="00FB0C2E">
            <w:pPr>
              <w:spacing w:line="0" w:lineRule="atLeast"/>
              <w:jc w:val="center"/>
              <w:rPr>
                <w:rFonts w:ascii="宋体" w:hAnsi="宋体"/>
                <w:color w:val="000000" w:themeColor="text1"/>
                <w:szCs w:val="21"/>
              </w:rPr>
            </w:pPr>
          </w:p>
        </w:tc>
        <w:tc>
          <w:tcPr>
            <w:tcW w:w="2052" w:type="dxa"/>
            <w:tcMar>
              <w:left w:w="0" w:type="dxa"/>
              <w:right w:w="0" w:type="dxa"/>
            </w:tcMar>
            <w:vAlign w:val="center"/>
          </w:tcPr>
          <w:p w14:paraId="5F55726B" w14:textId="77777777" w:rsidR="00787B1F" w:rsidRPr="00325565" w:rsidRDefault="00787B1F" w:rsidP="00FB0C2E">
            <w:pPr>
              <w:spacing w:line="0" w:lineRule="atLeast"/>
              <w:jc w:val="center"/>
              <w:rPr>
                <w:rFonts w:ascii="宋体" w:hAnsi="宋体"/>
                <w:color w:val="000000" w:themeColor="text1"/>
                <w:szCs w:val="21"/>
              </w:rPr>
            </w:pPr>
          </w:p>
        </w:tc>
      </w:tr>
      <w:tr w:rsidR="00325565" w:rsidRPr="00325565" w14:paraId="6BC09F91" w14:textId="77777777" w:rsidTr="00FB0C2E">
        <w:trPr>
          <w:trHeight w:val="718"/>
        </w:trPr>
        <w:tc>
          <w:tcPr>
            <w:tcW w:w="661" w:type="dxa"/>
            <w:tcMar>
              <w:left w:w="0" w:type="dxa"/>
              <w:right w:w="0" w:type="dxa"/>
            </w:tcMar>
            <w:vAlign w:val="center"/>
          </w:tcPr>
          <w:p w14:paraId="3EABBD0F" w14:textId="77777777" w:rsidR="00787B1F" w:rsidRPr="00325565" w:rsidRDefault="00787B1F" w:rsidP="00FB0C2E">
            <w:pPr>
              <w:spacing w:line="0" w:lineRule="atLeast"/>
              <w:jc w:val="center"/>
              <w:rPr>
                <w:rFonts w:ascii="宋体" w:hAnsi="宋体"/>
                <w:color w:val="000000" w:themeColor="text1"/>
                <w:szCs w:val="21"/>
              </w:rPr>
            </w:pPr>
            <w:r w:rsidRPr="00325565">
              <w:rPr>
                <w:rFonts w:ascii="宋体" w:hAnsi="宋体" w:hint="eastAsia"/>
                <w:color w:val="000000" w:themeColor="text1"/>
                <w:szCs w:val="21"/>
              </w:rPr>
              <w:t>11</w:t>
            </w:r>
          </w:p>
        </w:tc>
        <w:tc>
          <w:tcPr>
            <w:tcW w:w="1702" w:type="dxa"/>
            <w:tcMar>
              <w:left w:w="0" w:type="dxa"/>
              <w:right w:w="0" w:type="dxa"/>
            </w:tcMar>
            <w:vAlign w:val="center"/>
          </w:tcPr>
          <w:p w14:paraId="5D80C3A3" w14:textId="77777777" w:rsidR="00787B1F" w:rsidRPr="00325565" w:rsidRDefault="00787B1F" w:rsidP="00FB0C2E">
            <w:pPr>
              <w:spacing w:line="0" w:lineRule="atLeast"/>
              <w:jc w:val="center"/>
              <w:rPr>
                <w:rFonts w:ascii="宋体" w:hAnsi="宋体"/>
                <w:color w:val="000000" w:themeColor="text1"/>
                <w:szCs w:val="21"/>
              </w:rPr>
            </w:pPr>
          </w:p>
        </w:tc>
        <w:tc>
          <w:tcPr>
            <w:tcW w:w="2028" w:type="dxa"/>
            <w:tcMar>
              <w:left w:w="0" w:type="dxa"/>
              <w:right w:w="0" w:type="dxa"/>
            </w:tcMar>
            <w:vAlign w:val="center"/>
          </w:tcPr>
          <w:p w14:paraId="2FDE203A" w14:textId="77777777" w:rsidR="00787B1F" w:rsidRPr="00325565" w:rsidRDefault="00787B1F" w:rsidP="00FB0C2E">
            <w:pPr>
              <w:spacing w:line="0" w:lineRule="atLeast"/>
              <w:jc w:val="center"/>
              <w:rPr>
                <w:rFonts w:ascii="宋体" w:hAnsi="宋体"/>
                <w:color w:val="000000" w:themeColor="text1"/>
                <w:szCs w:val="21"/>
              </w:rPr>
            </w:pPr>
          </w:p>
        </w:tc>
        <w:tc>
          <w:tcPr>
            <w:tcW w:w="1143" w:type="dxa"/>
            <w:tcMar>
              <w:left w:w="0" w:type="dxa"/>
              <w:right w:w="0" w:type="dxa"/>
            </w:tcMar>
            <w:vAlign w:val="center"/>
          </w:tcPr>
          <w:p w14:paraId="77872D01" w14:textId="77777777" w:rsidR="00787B1F" w:rsidRPr="00325565" w:rsidRDefault="00787B1F" w:rsidP="00FB0C2E">
            <w:pPr>
              <w:spacing w:line="0" w:lineRule="atLeast"/>
              <w:jc w:val="center"/>
              <w:rPr>
                <w:rFonts w:ascii="宋体" w:hAnsi="宋体"/>
                <w:color w:val="000000" w:themeColor="text1"/>
                <w:szCs w:val="21"/>
              </w:rPr>
            </w:pPr>
          </w:p>
        </w:tc>
        <w:tc>
          <w:tcPr>
            <w:tcW w:w="1260" w:type="dxa"/>
            <w:tcMar>
              <w:left w:w="0" w:type="dxa"/>
              <w:right w:w="0" w:type="dxa"/>
            </w:tcMar>
            <w:vAlign w:val="center"/>
          </w:tcPr>
          <w:p w14:paraId="17D67AB3" w14:textId="77777777" w:rsidR="00787B1F" w:rsidRPr="00325565" w:rsidRDefault="00787B1F" w:rsidP="00FB0C2E">
            <w:pPr>
              <w:spacing w:line="0" w:lineRule="atLeast"/>
              <w:jc w:val="center"/>
              <w:rPr>
                <w:rFonts w:ascii="宋体" w:hAnsi="宋体"/>
                <w:color w:val="000000" w:themeColor="text1"/>
                <w:szCs w:val="21"/>
              </w:rPr>
            </w:pPr>
          </w:p>
        </w:tc>
        <w:tc>
          <w:tcPr>
            <w:tcW w:w="2052" w:type="dxa"/>
            <w:tcMar>
              <w:left w:w="0" w:type="dxa"/>
              <w:right w:w="0" w:type="dxa"/>
            </w:tcMar>
            <w:vAlign w:val="center"/>
          </w:tcPr>
          <w:p w14:paraId="1A2DD7E8" w14:textId="77777777" w:rsidR="00787B1F" w:rsidRPr="00325565" w:rsidRDefault="00787B1F" w:rsidP="00FB0C2E">
            <w:pPr>
              <w:spacing w:line="0" w:lineRule="atLeast"/>
              <w:jc w:val="center"/>
              <w:rPr>
                <w:rFonts w:ascii="宋体" w:hAnsi="宋体"/>
                <w:color w:val="000000" w:themeColor="text1"/>
                <w:szCs w:val="21"/>
              </w:rPr>
            </w:pPr>
          </w:p>
        </w:tc>
      </w:tr>
    </w:tbl>
    <w:p w14:paraId="57B67808" w14:textId="77777777" w:rsidR="00787B1F" w:rsidRPr="00325565" w:rsidRDefault="00787B1F" w:rsidP="00787B1F">
      <w:pPr>
        <w:pStyle w:val="a9"/>
        <w:rPr>
          <w:color w:val="000000" w:themeColor="text1"/>
        </w:rPr>
      </w:pPr>
      <w:r w:rsidRPr="00325565">
        <w:rPr>
          <w:rFonts w:ascii="宋体" w:hAnsi="宋体" w:hint="eastAsia"/>
          <w:b/>
          <w:bCs/>
          <w:color w:val="000000" w:themeColor="text1"/>
          <w:szCs w:val="21"/>
        </w:rPr>
        <w:t>注：根据评分标准要求提供相关证明材料，投标人可根据需要自行调整格式</w:t>
      </w:r>
      <w:r w:rsidRPr="00325565">
        <w:rPr>
          <w:rFonts w:hint="eastAsia"/>
          <w:color w:val="000000" w:themeColor="text1"/>
        </w:rPr>
        <w:t>。</w:t>
      </w:r>
    </w:p>
    <w:p w14:paraId="0E27BC93" w14:textId="77777777" w:rsidR="00787B1F" w:rsidRPr="00325565" w:rsidRDefault="00787B1F" w:rsidP="00787B1F">
      <w:pPr>
        <w:snapToGrid w:val="0"/>
        <w:spacing w:beforeLines="50" w:before="120"/>
        <w:ind w:firstLine="200"/>
        <w:rPr>
          <w:rFonts w:ascii="宋体" w:hAnsi="宋体"/>
          <w:color w:val="000000" w:themeColor="text1"/>
          <w:szCs w:val="21"/>
        </w:rPr>
      </w:pPr>
    </w:p>
    <w:p w14:paraId="257A1BEF" w14:textId="77777777" w:rsidR="00787B1F" w:rsidRPr="00325565" w:rsidRDefault="00787B1F" w:rsidP="00787B1F">
      <w:pPr>
        <w:snapToGrid w:val="0"/>
        <w:spacing w:before="60" w:after="60" w:line="360" w:lineRule="auto"/>
        <w:ind w:rightChars="1043" w:right="2190"/>
        <w:jc w:val="right"/>
        <w:rPr>
          <w:rFonts w:ascii="宋体" w:hAnsi="宋体"/>
          <w:color w:val="000000" w:themeColor="text1"/>
          <w:szCs w:val="21"/>
        </w:rPr>
      </w:pPr>
    </w:p>
    <w:p w14:paraId="588E7312" w14:textId="77777777" w:rsidR="00787B1F" w:rsidRPr="00325565" w:rsidRDefault="00787B1F" w:rsidP="00787B1F">
      <w:pPr>
        <w:tabs>
          <w:tab w:val="left" w:pos="5529"/>
          <w:tab w:val="left" w:pos="6120"/>
        </w:tabs>
        <w:snapToGrid w:val="0"/>
        <w:spacing w:before="60" w:after="60" w:line="360" w:lineRule="auto"/>
        <w:ind w:rightChars="566" w:right="1189" w:firstLineChars="1687" w:firstLine="3543"/>
        <w:jc w:val="right"/>
        <w:rPr>
          <w:rFonts w:ascii="宋体" w:hAnsi="宋体"/>
          <w:color w:val="000000" w:themeColor="text1"/>
          <w:szCs w:val="21"/>
        </w:rPr>
      </w:pPr>
      <w:r w:rsidRPr="00325565">
        <w:rPr>
          <w:rFonts w:ascii="宋体" w:hAnsi="宋体" w:hint="eastAsia"/>
          <w:color w:val="000000" w:themeColor="text1"/>
          <w:szCs w:val="21"/>
        </w:rPr>
        <w:t>投标人全称（加盖公章）：</w:t>
      </w:r>
    </w:p>
    <w:p w14:paraId="6BE14BCF" w14:textId="77777777" w:rsidR="00787B1F" w:rsidRPr="00325565" w:rsidRDefault="00787B1F" w:rsidP="00787B1F">
      <w:pPr>
        <w:snapToGrid w:val="0"/>
        <w:spacing w:before="60" w:after="60" w:line="360" w:lineRule="auto"/>
        <w:ind w:rightChars="443" w:right="930"/>
        <w:jc w:val="right"/>
        <w:rPr>
          <w:rFonts w:ascii="宋体" w:hAnsi="宋体"/>
          <w:color w:val="000000" w:themeColor="text1"/>
          <w:szCs w:val="21"/>
          <w:u w:val="single"/>
        </w:rPr>
      </w:pPr>
      <w:r w:rsidRPr="00325565">
        <w:rPr>
          <w:rFonts w:ascii="宋体" w:hAnsi="宋体" w:hint="eastAsia"/>
          <w:color w:val="000000" w:themeColor="text1"/>
          <w:szCs w:val="21"/>
        </w:rPr>
        <w:t>法定代表人或授权代表（签字或盖章）：</w:t>
      </w:r>
    </w:p>
    <w:p w14:paraId="3D262EF9" w14:textId="77777777" w:rsidR="00787B1F" w:rsidRPr="00325565" w:rsidRDefault="00787B1F" w:rsidP="00787B1F">
      <w:pPr>
        <w:snapToGrid w:val="0"/>
        <w:spacing w:before="60" w:after="60" w:line="360" w:lineRule="auto"/>
        <w:ind w:rightChars="358" w:right="752"/>
        <w:jc w:val="right"/>
        <w:rPr>
          <w:rFonts w:ascii="宋体" w:hAnsi="宋体"/>
          <w:color w:val="000000" w:themeColor="text1"/>
          <w:szCs w:val="21"/>
        </w:rPr>
      </w:pPr>
      <w:r w:rsidRPr="00325565">
        <w:rPr>
          <w:rFonts w:ascii="宋体" w:hAnsi="宋体" w:hint="eastAsia"/>
          <w:color w:val="000000" w:themeColor="text1"/>
          <w:szCs w:val="21"/>
        </w:rPr>
        <w:t>年    月    日</w:t>
      </w:r>
    </w:p>
    <w:p w14:paraId="7CE4DA26" w14:textId="77777777" w:rsidR="00787B1F" w:rsidRPr="00325565" w:rsidRDefault="00787B1F" w:rsidP="00787B1F">
      <w:pPr>
        <w:spacing w:before="20" w:after="20"/>
        <w:rPr>
          <w:rFonts w:ascii="宋体" w:hAnsi="宋体"/>
          <w:color w:val="000000" w:themeColor="text1"/>
          <w:szCs w:val="21"/>
        </w:rPr>
      </w:pPr>
    </w:p>
    <w:p w14:paraId="7291DFE2" w14:textId="77777777" w:rsidR="00787B1F" w:rsidRPr="00325565" w:rsidRDefault="00787B1F" w:rsidP="00787B1F">
      <w:pPr>
        <w:spacing w:before="20" w:after="20"/>
        <w:rPr>
          <w:rFonts w:ascii="宋体" w:hAnsi="宋体"/>
          <w:color w:val="000000" w:themeColor="text1"/>
          <w:szCs w:val="21"/>
        </w:rPr>
      </w:pPr>
    </w:p>
    <w:p w14:paraId="6146D982" w14:textId="77777777" w:rsidR="00787B1F" w:rsidRPr="00325565" w:rsidRDefault="00787B1F" w:rsidP="00787B1F">
      <w:pPr>
        <w:spacing w:before="20" w:after="20"/>
        <w:rPr>
          <w:rFonts w:ascii="宋体" w:hAnsi="宋体"/>
          <w:color w:val="000000" w:themeColor="text1"/>
          <w:szCs w:val="21"/>
        </w:rPr>
      </w:pPr>
    </w:p>
    <w:p w14:paraId="76134C88" w14:textId="77777777" w:rsidR="00787B1F" w:rsidRPr="00325565" w:rsidRDefault="00787B1F" w:rsidP="00787B1F">
      <w:pPr>
        <w:spacing w:before="20" w:after="20"/>
        <w:rPr>
          <w:rFonts w:ascii="宋体" w:hAnsi="宋体"/>
          <w:color w:val="000000" w:themeColor="text1"/>
          <w:szCs w:val="21"/>
        </w:rPr>
      </w:pPr>
    </w:p>
    <w:p w14:paraId="5D6BE45B" w14:textId="77777777" w:rsidR="00787B1F" w:rsidRPr="00325565" w:rsidRDefault="00787B1F" w:rsidP="00787B1F">
      <w:pPr>
        <w:spacing w:before="20" w:after="20"/>
        <w:rPr>
          <w:rFonts w:ascii="宋体" w:hAnsi="宋体"/>
          <w:color w:val="000000" w:themeColor="text1"/>
          <w:szCs w:val="21"/>
        </w:rPr>
      </w:pPr>
    </w:p>
    <w:p w14:paraId="0F246714" w14:textId="77777777" w:rsidR="00787B1F" w:rsidRPr="00325565" w:rsidRDefault="00787B1F" w:rsidP="00787B1F">
      <w:pPr>
        <w:spacing w:before="20" w:after="20"/>
        <w:rPr>
          <w:rFonts w:ascii="宋体" w:hAnsi="宋体"/>
          <w:color w:val="000000" w:themeColor="text1"/>
          <w:szCs w:val="21"/>
        </w:rPr>
      </w:pPr>
    </w:p>
    <w:p w14:paraId="029332F3" w14:textId="77777777" w:rsidR="00787B1F" w:rsidRPr="00325565" w:rsidRDefault="00787B1F" w:rsidP="00787B1F">
      <w:pPr>
        <w:spacing w:before="20" w:after="20"/>
        <w:rPr>
          <w:rFonts w:ascii="宋体" w:hAnsi="宋体"/>
          <w:b/>
          <w:bCs/>
          <w:color w:val="000000" w:themeColor="text1"/>
          <w:szCs w:val="21"/>
        </w:rPr>
      </w:pPr>
    </w:p>
    <w:p w14:paraId="64164F18" w14:textId="77777777" w:rsidR="00787B1F" w:rsidRPr="00325565" w:rsidRDefault="00F96E44" w:rsidP="00563B2D">
      <w:pPr>
        <w:snapToGrid w:val="0"/>
        <w:spacing w:line="440" w:lineRule="exact"/>
        <w:outlineLvl w:val="1"/>
        <w:rPr>
          <w:rFonts w:ascii="宋体" w:hAnsi="宋体"/>
          <w:b/>
          <w:bCs/>
          <w:color w:val="000000" w:themeColor="text1"/>
          <w:szCs w:val="21"/>
        </w:rPr>
      </w:pPr>
      <w:r w:rsidRPr="00325565">
        <w:rPr>
          <w:rFonts w:ascii="宋体" w:hAnsi="宋体"/>
          <w:b/>
          <w:bCs/>
          <w:color w:val="000000" w:themeColor="text1"/>
          <w:szCs w:val="21"/>
        </w:rPr>
        <w:lastRenderedPageBreak/>
        <w:t>9</w:t>
      </w:r>
      <w:r w:rsidR="00787B1F" w:rsidRPr="00325565">
        <w:rPr>
          <w:rFonts w:ascii="宋体" w:hAnsi="宋体" w:hint="eastAsia"/>
          <w:b/>
          <w:bCs/>
          <w:color w:val="000000" w:themeColor="text1"/>
          <w:szCs w:val="21"/>
        </w:rPr>
        <w:t>、商务技术条款偏离表</w:t>
      </w:r>
      <w:bookmarkEnd w:id="421"/>
    </w:p>
    <w:p w14:paraId="46E53C1D" w14:textId="77777777" w:rsidR="00787B1F" w:rsidRPr="00325565" w:rsidRDefault="00787B1F" w:rsidP="00787B1F">
      <w:pPr>
        <w:snapToGrid w:val="0"/>
        <w:spacing w:beforeLines="50" w:before="120" w:after="20"/>
        <w:jc w:val="center"/>
        <w:rPr>
          <w:rFonts w:ascii="宋体" w:hAnsi="宋体"/>
          <w:b/>
          <w:color w:val="000000" w:themeColor="text1"/>
          <w:szCs w:val="21"/>
        </w:rPr>
      </w:pPr>
      <w:r w:rsidRPr="00325565">
        <w:rPr>
          <w:rFonts w:ascii="宋体" w:hAnsi="宋体" w:hint="eastAsia"/>
          <w:b/>
          <w:color w:val="000000" w:themeColor="text1"/>
          <w:szCs w:val="21"/>
        </w:rPr>
        <w:t>商务技术条款偏离表</w:t>
      </w:r>
    </w:p>
    <w:p w14:paraId="634000B2" w14:textId="77777777" w:rsidR="00787B1F" w:rsidRPr="00325565" w:rsidRDefault="00787B1F" w:rsidP="00787B1F">
      <w:pPr>
        <w:pStyle w:val="aff4"/>
        <w:ind w:firstLine="420"/>
        <w:rPr>
          <w:rFonts w:ascii="宋体" w:hAnsi="宋体"/>
          <w:color w:val="000000" w:themeColor="text1"/>
          <w:sz w:val="21"/>
          <w:szCs w:val="21"/>
        </w:rPr>
      </w:pPr>
    </w:p>
    <w:p w14:paraId="2967968A" w14:textId="77777777" w:rsidR="00787B1F" w:rsidRPr="00325565" w:rsidRDefault="00787B1F" w:rsidP="00787B1F">
      <w:pPr>
        <w:snapToGrid w:val="0"/>
        <w:spacing w:before="50" w:after="50"/>
        <w:rPr>
          <w:rFonts w:ascii="宋体" w:hAnsi="宋体"/>
          <w:color w:val="000000" w:themeColor="text1"/>
          <w:szCs w:val="21"/>
          <w:u w:val="single"/>
        </w:rPr>
      </w:pPr>
      <w:r w:rsidRPr="00325565">
        <w:rPr>
          <w:rFonts w:ascii="宋体" w:hAnsi="宋体" w:hint="eastAsia"/>
          <w:color w:val="000000" w:themeColor="text1"/>
          <w:szCs w:val="21"/>
        </w:rPr>
        <w:t>项目编号：</w:t>
      </w:r>
      <w:r w:rsidRPr="00325565">
        <w:rPr>
          <w:rFonts w:ascii="宋体" w:hAnsi="宋体" w:hint="eastAsia"/>
          <w:color w:val="000000" w:themeColor="text1"/>
          <w:kern w:val="0"/>
          <w:szCs w:val="21"/>
        </w:rPr>
        <w:t xml:space="preserve">  </w:t>
      </w:r>
    </w:p>
    <w:p w14:paraId="0606F8DD" w14:textId="0B97E026" w:rsidR="00787B1F" w:rsidRPr="00325565" w:rsidRDefault="00787B1F" w:rsidP="00787B1F">
      <w:pPr>
        <w:snapToGrid w:val="0"/>
        <w:spacing w:beforeLines="50" w:before="120" w:after="50" w:line="360" w:lineRule="auto"/>
        <w:rPr>
          <w:rFonts w:ascii="宋体" w:hAnsi="宋体"/>
          <w:bCs/>
          <w:color w:val="000000" w:themeColor="text1"/>
          <w:szCs w:val="21"/>
        </w:rPr>
      </w:pPr>
      <w:r w:rsidRPr="00325565">
        <w:rPr>
          <w:rFonts w:ascii="宋体" w:hAnsi="宋体" w:hint="eastAsia"/>
          <w:color w:val="000000" w:themeColor="text1"/>
          <w:szCs w:val="21"/>
        </w:rPr>
        <w:t>项目名称：</w:t>
      </w:r>
      <w:r w:rsidR="0067443C" w:rsidRPr="00325565">
        <w:rPr>
          <w:rFonts w:ascii="宋体" w:hAnsi="宋体" w:hint="eastAsia"/>
          <w:bCs/>
          <w:color w:val="000000" w:themeColor="text1"/>
          <w:szCs w:val="21"/>
        </w:rPr>
        <w:t xml:space="preserve"> </w:t>
      </w:r>
    </w:p>
    <w:tbl>
      <w:tblPr>
        <w:tblW w:w="0" w:type="auto"/>
        <w:tblInd w:w="-35"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683"/>
        <w:gridCol w:w="4325"/>
        <w:gridCol w:w="3196"/>
        <w:gridCol w:w="856"/>
      </w:tblGrid>
      <w:tr w:rsidR="00325565" w:rsidRPr="00325565" w14:paraId="5A8A929B" w14:textId="77777777" w:rsidTr="00FB0C2E">
        <w:trPr>
          <w:trHeight w:val="898"/>
        </w:trPr>
        <w:tc>
          <w:tcPr>
            <w:tcW w:w="6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85E9C3" w14:textId="77777777" w:rsidR="00787B1F" w:rsidRPr="00325565" w:rsidRDefault="00787B1F" w:rsidP="00FB0C2E">
            <w:pPr>
              <w:snapToGrid w:val="0"/>
              <w:spacing w:line="0" w:lineRule="atLeast"/>
              <w:jc w:val="center"/>
              <w:rPr>
                <w:rFonts w:ascii="宋体" w:hAnsi="宋体"/>
                <w:b/>
                <w:color w:val="000000" w:themeColor="text1"/>
                <w:szCs w:val="21"/>
              </w:rPr>
            </w:pPr>
            <w:r w:rsidRPr="00325565">
              <w:rPr>
                <w:rFonts w:ascii="宋体" w:hAnsi="宋体" w:hint="eastAsia"/>
                <w:b/>
                <w:color w:val="000000" w:themeColor="text1"/>
                <w:szCs w:val="21"/>
              </w:rPr>
              <w:t>序号</w:t>
            </w:r>
          </w:p>
        </w:tc>
        <w:tc>
          <w:tcPr>
            <w:tcW w:w="43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65AF83" w14:textId="77777777" w:rsidR="00787B1F" w:rsidRPr="00325565" w:rsidRDefault="00787B1F" w:rsidP="00FB0C2E">
            <w:pPr>
              <w:snapToGrid w:val="0"/>
              <w:spacing w:line="0" w:lineRule="atLeast"/>
              <w:jc w:val="center"/>
              <w:rPr>
                <w:rFonts w:ascii="宋体" w:hAnsi="宋体"/>
                <w:b/>
                <w:color w:val="000000" w:themeColor="text1"/>
                <w:szCs w:val="21"/>
              </w:rPr>
            </w:pPr>
            <w:r w:rsidRPr="00325565">
              <w:rPr>
                <w:rFonts w:ascii="宋体" w:hAnsi="宋体" w:hint="eastAsia"/>
                <w:b/>
                <w:color w:val="000000" w:themeColor="text1"/>
                <w:szCs w:val="21"/>
              </w:rPr>
              <w:t>招标文件要求</w:t>
            </w:r>
          </w:p>
        </w:tc>
        <w:tc>
          <w:tcPr>
            <w:tcW w:w="31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0B0DFB" w14:textId="77777777" w:rsidR="00787B1F" w:rsidRPr="00325565" w:rsidRDefault="00787B1F" w:rsidP="00FB0C2E">
            <w:pPr>
              <w:snapToGrid w:val="0"/>
              <w:spacing w:line="0" w:lineRule="atLeast"/>
              <w:jc w:val="center"/>
              <w:rPr>
                <w:rFonts w:ascii="宋体" w:hAnsi="宋体"/>
                <w:b/>
                <w:color w:val="000000" w:themeColor="text1"/>
                <w:szCs w:val="21"/>
              </w:rPr>
            </w:pPr>
            <w:r w:rsidRPr="00325565">
              <w:rPr>
                <w:rFonts w:ascii="宋体" w:hAnsi="宋体" w:hint="eastAsia"/>
                <w:b/>
                <w:color w:val="000000" w:themeColor="text1"/>
                <w:szCs w:val="21"/>
              </w:rPr>
              <w:t>投标人的承诺和说明</w:t>
            </w:r>
          </w:p>
        </w:tc>
        <w:tc>
          <w:tcPr>
            <w:tcW w:w="8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B242468" w14:textId="77777777" w:rsidR="00787B1F" w:rsidRPr="00325565" w:rsidRDefault="00787B1F" w:rsidP="00FB0C2E">
            <w:pPr>
              <w:snapToGrid w:val="0"/>
              <w:spacing w:line="0" w:lineRule="atLeast"/>
              <w:jc w:val="center"/>
              <w:rPr>
                <w:rFonts w:ascii="宋体" w:hAnsi="宋体"/>
                <w:b/>
                <w:color w:val="000000" w:themeColor="text1"/>
                <w:szCs w:val="21"/>
              </w:rPr>
            </w:pPr>
            <w:r w:rsidRPr="00325565">
              <w:rPr>
                <w:rFonts w:ascii="宋体" w:hAnsi="宋体" w:hint="eastAsia"/>
                <w:b/>
                <w:color w:val="000000" w:themeColor="text1"/>
                <w:szCs w:val="21"/>
              </w:rPr>
              <w:t>是否</w:t>
            </w:r>
          </w:p>
          <w:p w14:paraId="64959BE5" w14:textId="77777777" w:rsidR="00787B1F" w:rsidRPr="00325565" w:rsidRDefault="00787B1F" w:rsidP="00FB0C2E">
            <w:pPr>
              <w:snapToGrid w:val="0"/>
              <w:spacing w:line="0" w:lineRule="atLeast"/>
              <w:jc w:val="center"/>
              <w:rPr>
                <w:rFonts w:ascii="宋体" w:hAnsi="宋体"/>
                <w:b/>
                <w:color w:val="000000" w:themeColor="text1"/>
                <w:szCs w:val="21"/>
              </w:rPr>
            </w:pPr>
            <w:r w:rsidRPr="00325565">
              <w:rPr>
                <w:rFonts w:ascii="宋体" w:hAnsi="宋体" w:hint="eastAsia"/>
                <w:b/>
                <w:color w:val="000000" w:themeColor="text1"/>
                <w:szCs w:val="21"/>
              </w:rPr>
              <w:t>偏离</w:t>
            </w:r>
          </w:p>
        </w:tc>
      </w:tr>
      <w:tr w:rsidR="00325565" w:rsidRPr="00325565" w14:paraId="1DA287CD" w14:textId="77777777" w:rsidTr="00FB0C2E">
        <w:trPr>
          <w:trHeight w:val="615"/>
        </w:trPr>
        <w:tc>
          <w:tcPr>
            <w:tcW w:w="683" w:type="dxa"/>
            <w:tcBorders>
              <w:top w:val="single" w:sz="4" w:space="0" w:color="auto"/>
              <w:left w:val="single" w:sz="4" w:space="0" w:color="auto"/>
              <w:bottom w:val="single" w:sz="4" w:space="0" w:color="auto"/>
              <w:right w:val="single" w:sz="4" w:space="0" w:color="auto"/>
            </w:tcBorders>
            <w:vAlign w:val="center"/>
          </w:tcPr>
          <w:p w14:paraId="11272C2A" w14:textId="77777777" w:rsidR="00787B1F" w:rsidRPr="00325565" w:rsidRDefault="00787B1F" w:rsidP="00FB0C2E">
            <w:pPr>
              <w:spacing w:line="0" w:lineRule="atLeast"/>
              <w:jc w:val="center"/>
              <w:rPr>
                <w:rFonts w:ascii="宋体" w:hAnsi="宋体"/>
                <w:color w:val="000000" w:themeColor="text1"/>
                <w:szCs w:val="21"/>
              </w:rPr>
            </w:pPr>
            <w:r w:rsidRPr="00325565">
              <w:rPr>
                <w:rFonts w:ascii="宋体" w:hAnsi="宋体" w:hint="eastAsia"/>
                <w:color w:val="000000" w:themeColor="text1"/>
                <w:szCs w:val="21"/>
              </w:rPr>
              <w:t>1</w:t>
            </w:r>
          </w:p>
        </w:tc>
        <w:tc>
          <w:tcPr>
            <w:tcW w:w="4325" w:type="dxa"/>
            <w:tcBorders>
              <w:top w:val="single" w:sz="4" w:space="0" w:color="auto"/>
              <w:left w:val="single" w:sz="4" w:space="0" w:color="auto"/>
              <w:bottom w:val="single" w:sz="4" w:space="0" w:color="auto"/>
              <w:right w:val="single" w:sz="4" w:space="0" w:color="auto"/>
            </w:tcBorders>
            <w:vAlign w:val="center"/>
          </w:tcPr>
          <w:p w14:paraId="26D5F14B" w14:textId="77777777" w:rsidR="00787B1F" w:rsidRPr="00325565" w:rsidRDefault="00787B1F" w:rsidP="00FB0C2E">
            <w:pPr>
              <w:spacing w:line="0" w:lineRule="atLeast"/>
              <w:rPr>
                <w:rFonts w:ascii="宋体" w:hAnsi="宋体"/>
                <w:color w:val="000000" w:themeColor="text1"/>
                <w:szCs w:val="21"/>
              </w:rPr>
            </w:pPr>
          </w:p>
        </w:tc>
        <w:tc>
          <w:tcPr>
            <w:tcW w:w="3196" w:type="dxa"/>
            <w:tcBorders>
              <w:top w:val="single" w:sz="4" w:space="0" w:color="auto"/>
              <w:left w:val="single" w:sz="4" w:space="0" w:color="auto"/>
              <w:bottom w:val="single" w:sz="4" w:space="0" w:color="auto"/>
              <w:right w:val="single" w:sz="4" w:space="0" w:color="auto"/>
            </w:tcBorders>
            <w:vAlign w:val="center"/>
          </w:tcPr>
          <w:p w14:paraId="7896A043" w14:textId="77777777" w:rsidR="00787B1F" w:rsidRPr="00325565" w:rsidRDefault="00787B1F" w:rsidP="00FB0C2E">
            <w:pPr>
              <w:snapToGrid w:val="0"/>
              <w:spacing w:line="0" w:lineRule="atLeast"/>
              <w:jc w:val="center"/>
              <w:rPr>
                <w:rFonts w:ascii="宋体" w:hAnsi="宋体"/>
                <w:color w:val="000000" w:themeColor="text1"/>
                <w:szCs w:val="21"/>
              </w:rPr>
            </w:pPr>
          </w:p>
        </w:tc>
        <w:tc>
          <w:tcPr>
            <w:tcW w:w="856" w:type="dxa"/>
            <w:tcBorders>
              <w:top w:val="single" w:sz="4" w:space="0" w:color="auto"/>
              <w:left w:val="single" w:sz="4" w:space="0" w:color="auto"/>
              <w:bottom w:val="single" w:sz="4" w:space="0" w:color="auto"/>
              <w:right w:val="single" w:sz="4" w:space="0" w:color="auto"/>
            </w:tcBorders>
            <w:vAlign w:val="center"/>
          </w:tcPr>
          <w:p w14:paraId="458F1842" w14:textId="77777777" w:rsidR="00787B1F" w:rsidRPr="00325565" w:rsidRDefault="00787B1F" w:rsidP="00FB0C2E">
            <w:pPr>
              <w:snapToGrid w:val="0"/>
              <w:spacing w:line="0" w:lineRule="atLeast"/>
              <w:jc w:val="center"/>
              <w:rPr>
                <w:rFonts w:ascii="宋体" w:hAnsi="宋体"/>
                <w:color w:val="000000" w:themeColor="text1"/>
                <w:szCs w:val="21"/>
              </w:rPr>
            </w:pPr>
          </w:p>
        </w:tc>
      </w:tr>
      <w:tr w:rsidR="00325565" w:rsidRPr="00325565" w14:paraId="0E7BA6EF" w14:textId="77777777" w:rsidTr="00FB0C2E">
        <w:trPr>
          <w:trHeight w:val="683"/>
        </w:trPr>
        <w:tc>
          <w:tcPr>
            <w:tcW w:w="683" w:type="dxa"/>
            <w:tcBorders>
              <w:top w:val="single" w:sz="4" w:space="0" w:color="auto"/>
              <w:left w:val="single" w:sz="4" w:space="0" w:color="auto"/>
              <w:bottom w:val="single" w:sz="4" w:space="0" w:color="auto"/>
              <w:right w:val="single" w:sz="4" w:space="0" w:color="auto"/>
            </w:tcBorders>
            <w:vAlign w:val="center"/>
          </w:tcPr>
          <w:p w14:paraId="7F40858E" w14:textId="77777777" w:rsidR="00787B1F" w:rsidRPr="00325565" w:rsidRDefault="00787B1F" w:rsidP="00FB0C2E">
            <w:pPr>
              <w:spacing w:line="0" w:lineRule="atLeast"/>
              <w:jc w:val="center"/>
              <w:rPr>
                <w:rFonts w:ascii="宋体" w:hAnsi="宋体"/>
                <w:color w:val="000000" w:themeColor="text1"/>
                <w:szCs w:val="21"/>
              </w:rPr>
            </w:pPr>
            <w:r w:rsidRPr="00325565">
              <w:rPr>
                <w:rFonts w:ascii="宋体" w:hAnsi="宋体" w:hint="eastAsia"/>
                <w:color w:val="000000" w:themeColor="text1"/>
                <w:szCs w:val="21"/>
              </w:rPr>
              <w:t>2</w:t>
            </w:r>
          </w:p>
        </w:tc>
        <w:tc>
          <w:tcPr>
            <w:tcW w:w="4325" w:type="dxa"/>
            <w:tcBorders>
              <w:top w:val="single" w:sz="4" w:space="0" w:color="auto"/>
              <w:left w:val="single" w:sz="4" w:space="0" w:color="auto"/>
              <w:bottom w:val="single" w:sz="4" w:space="0" w:color="auto"/>
              <w:right w:val="single" w:sz="4" w:space="0" w:color="auto"/>
            </w:tcBorders>
            <w:vAlign w:val="center"/>
          </w:tcPr>
          <w:p w14:paraId="6950A0BA" w14:textId="77777777" w:rsidR="00787B1F" w:rsidRPr="00325565" w:rsidRDefault="00787B1F" w:rsidP="00FB0C2E">
            <w:pPr>
              <w:tabs>
                <w:tab w:val="left" w:pos="332"/>
              </w:tabs>
              <w:spacing w:line="0" w:lineRule="atLeast"/>
              <w:rPr>
                <w:rFonts w:ascii="宋体" w:hAnsi="宋体"/>
                <w:b/>
                <w:color w:val="000000" w:themeColor="text1"/>
                <w:szCs w:val="21"/>
              </w:rPr>
            </w:pPr>
          </w:p>
        </w:tc>
        <w:tc>
          <w:tcPr>
            <w:tcW w:w="3196" w:type="dxa"/>
            <w:tcBorders>
              <w:top w:val="single" w:sz="4" w:space="0" w:color="auto"/>
              <w:left w:val="single" w:sz="4" w:space="0" w:color="auto"/>
              <w:bottom w:val="single" w:sz="4" w:space="0" w:color="auto"/>
              <w:right w:val="single" w:sz="4" w:space="0" w:color="auto"/>
            </w:tcBorders>
            <w:vAlign w:val="center"/>
          </w:tcPr>
          <w:p w14:paraId="5533016C" w14:textId="77777777" w:rsidR="00787B1F" w:rsidRPr="00325565" w:rsidRDefault="00787B1F" w:rsidP="00FB0C2E">
            <w:pPr>
              <w:snapToGrid w:val="0"/>
              <w:spacing w:line="0" w:lineRule="atLeast"/>
              <w:jc w:val="center"/>
              <w:rPr>
                <w:rFonts w:ascii="宋体" w:hAnsi="宋体"/>
                <w:color w:val="000000" w:themeColor="text1"/>
                <w:szCs w:val="21"/>
              </w:rPr>
            </w:pPr>
          </w:p>
        </w:tc>
        <w:tc>
          <w:tcPr>
            <w:tcW w:w="856" w:type="dxa"/>
            <w:tcBorders>
              <w:top w:val="single" w:sz="4" w:space="0" w:color="auto"/>
              <w:left w:val="single" w:sz="4" w:space="0" w:color="auto"/>
              <w:bottom w:val="single" w:sz="4" w:space="0" w:color="auto"/>
              <w:right w:val="single" w:sz="4" w:space="0" w:color="auto"/>
            </w:tcBorders>
            <w:vAlign w:val="center"/>
          </w:tcPr>
          <w:p w14:paraId="20CA5DC2" w14:textId="77777777" w:rsidR="00787B1F" w:rsidRPr="00325565" w:rsidRDefault="00787B1F" w:rsidP="00FB0C2E">
            <w:pPr>
              <w:snapToGrid w:val="0"/>
              <w:spacing w:line="0" w:lineRule="atLeast"/>
              <w:jc w:val="center"/>
              <w:rPr>
                <w:rFonts w:ascii="宋体" w:hAnsi="宋体"/>
                <w:color w:val="000000" w:themeColor="text1"/>
                <w:szCs w:val="21"/>
              </w:rPr>
            </w:pPr>
          </w:p>
        </w:tc>
      </w:tr>
      <w:tr w:rsidR="00325565" w:rsidRPr="00325565" w14:paraId="20661EF5" w14:textId="77777777" w:rsidTr="00FB0C2E">
        <w:trPr>
          <w:trHeight w:val="617"/>
        </w:trPr>
        <w:tc>
          <w:tcPr>
            <w:tcW w:w="683" w:type="dxa"/>
            <w:tcBorders>
              <w:top w:val="single" w:sz="4" w:space="0" w:color="auto"/>
              <w:left w:val="single" w:sz="4" w:space="0" w:color="auto"/>
              <w:bottom w:val="single" w:sz="4" w:space="0" w:color="auto"/>
              <w:right w:val="single" w:sz="4" w:space="0" w:color="auto"/>
            </w:tcBorders>
            <w:vAlign w:val="center"/>
          </w:tcPr>
          <w:p w14:paraId="38BFCEEE" w14:textId="77777777" w:rsidR="00787B1F" w:rsidRPr="00325565" w:rsidRDefault="00787B1F" w:rsidP="00FB0C2E">
            <w:pPr>
              <w:spacing w:line="0" w:lineRule="atLeast"/>
              <w:jc w:val="center"/>
              <w:rPr>
                <w:rFonts w:ascii="宋体" w:hAnsi="宋体"/>
                <w:color w:val="000000" w:themeColor="text1"/>
                <w:szCs w:val="21"/>
              </w:rPr>
            </w:pPr>
            <w:r w:rsidRPr="00325565">
              <w:rPr>
                <w:rFonts w:ascii="宋体" w:hAnsi="宋体" w:hint="eastAsia"/>
                <w:color w:val="000000" w:themeColor="text1"/>
                <w:szCs w:val="21"/>
              </w:rPr>
              <w:t>3</w:t>
            </w:r>
          </w:p>
        </w:tc>
        <w:tc>
          <w:tcPr>
            <w:tcW w:w="4325" w:type="dxa"/>
            <w:tcBorders>
              <w:top w:val="single" w:sz="4" w:space="0" w:color="auto"/>
              <w:left w:val="single" w:sz="4" w:space="0" w:color="auto"/>
              <w:bottom w:val="single" w:sz="4" w:space="0" w:color="auto"/>
              <w:right w:val="single" w:sz="4" w:space="0" w:color="auto"/>
            </w:tcBorders>
            <w:vAlign w:val="center"/>
          </w:tcPr>
          <w:p w14:paraId="31724B77" w14:textId="77777777" w:rsidR="00787B1F" w:rsidRPr="00325565" w:rsidRDefault="00787B1F" w:rsidP="00FB0C2E">
            <w:pPr>
              <w:spacing w:line="0" w:lineRule="atLeast"/>
              <w:rPr>
                <w:rFonts w:ascii="宋体" w:hAnsi="宋体"/>
                <w:color w:val="000000" w:themeColor="text1"/>
                <w:szCs w:val="21"/>
              </w:rPr>
            </w:pPr>
          </w:p>
        </w:tc>
        <w:tc>
          <w:tcPr>
            <w:tcW w:w="3196" w:type="dxa"/>
            <w:tcBorders>
              <w:top w:val="single" w:sz="4" w:space="0" w:color="auto"/>
              <w:left w:val="single" w:sz="4" w:space="0" w:color="auto"/>
              <w:bottom w:val="single" w:sz="4" w:space="0" w:color="auto"/>
              <w:right w:val="single" w:sz="4" w:space="0" w:color="auto"/>
            </w:tcBorders>
            <w:vAlign w:val="center"/>
          </w:tcPr>
          <w:p w14:paraId="08C5E741" w14:textId="77777777" w:rsidR="00787B1F" w:rsidRPr="00325565" w:rsidRDefault="00787B1F" w:rsidP="00FB0C2E">
            <w:pPr>
              <w:snapToGrid w:val="0"/>
              <w:spacing w:line="0" w:lineRule="atLeast"/>
              <w:jc w:val="center"/>
              <w:rPr>
                <w:rFonts w:ascii="宋体" w:hAnsi="宋体"/>
                <w:color w:val="000000" w:themeColor="text1"/>
                <w:szCs w:val="21"/>
              </w:rPr>
            </w:pPr>
          </w:p>
        </w:tc>
        <w:tc>
          <w:tcPr>
            <w:tcW w:w="856" w:type="dxa"/>
            <w:tcBorders>
              <w:top w:val="single" w:sz="4" w:space="0" w:color="auto"/>
              <w:left w:val="single" w:sz="4" w:space="0" w:color="auto"/>
              <w:bottom w:val="single" w:sz="4" w:space="0" w:color="auto"/>
              <w:right w:val="single" w:sz="4" w:space="0" w:color="auto"/>
            </w:tcBorders>
            <w:vAlign w:val="center"/>
          </w:tcPr>
          <w:p w14:paraId="2B4565FB" w14:textId="77777777" w:rsidR="00787B1F" w:rsidRPr="00325565" w:rsidRDefault="00787B1F" w:rsidP="00FB0C2E">
            <w:pPr>
              <w:snapToGrid w:val="0"/>
              <w:spacing w:line="0" w:lineRule="atLeast"/>
              <w:jc w:val="center"/>
              <w:rPr>
                <w:rFonts w:ascii="宋体" w:hAnsi="宋体"/>
                <w:color w:val="000000" w:themeColor="text1"/>
                <w:szCs w:val="21"/>
              </w:rPr>
            </w:pPr>
          </w:p>
        </w:tc>
      </w:tr>
      <w:tr w:rsidR="00325565" w:rsidRPr="00325565" w14:paraId="6311CB07" w14:textId="77777777" w:rsidTr="00FB0C2E">
        <w:trPr>
          <w:trHeight w:val="617"/>
        </w:trPr>
        <w:tc>
          <w:tcPr>
            <w:tcW w:w="683" w:type="dxa"/>
            <w:tcBorders>
              <w:top w:val="single" w:sz="4" w:space="0" w:color="auto"/>
              <w:left w:val="single" w:sz="4" w:space="0" w:color="auto"/>
              <w:bottom w:val="single" w:sz="4" w:space="0" w:color="auto"/>
              <w:right w:val="single" w:sz="4" w:space="0" w:color="auto"/>
            </w:tcBorders>
            <w:vAlign w:val="center"/>
          </w:tcPr>
          <w:p w14:paraId="08BE6F81" w14:textId="77777777" w:rsidR="00787B1F" w:rsidRPr="00325565" w:rsidRDefault="00787B1F" w:rsidP="00FB0C2E">
            <w:pPr>
              <w:spacing w:line="0" w:lineRule="atLeast"/>
              <w:jc w:val="center"/>
              <w:rPr>
                <w:rFonts w:ascii="宋体" w:hAnsi="宋体"/>
                <w:color w:val="000000" w:themeColor="text1"/>
                <w:szCs w:val="21"/>
              </w:rPr>
            </w:pPr>
            <w:r w:rsidRPr="00325565">
              <w:rPr>
                <w:rFonts w:ascii="宋体" w:hAnsi="宋体" w:hint="eastAsia"/>
                <w:color w:val="000000" w:themeColor="text1"/>
                <w:szCs w:val="21"/>
              </w:rPr>
              <w:t>4</w:t>
            </w:r>
          </w:p>
        </w:tc>
        <w:tc>
          <w:tcPr>
            <w:tcW w:w="4325" w:type="dxa"/>
            <w:tcBorders>
              <w:top w:val="single" w:sz="4" w:space="0" w:color="auto"/>
              <w:left w:val="single" w:sz="4" w:space="0" w:color="auto"/>
              <w:bottom w:val="single" w:sz="4" w:space="0" w:color="auto"/>
              <w:right w:val="single" w:sz="4" w:space="0" w:color="auto"/>
            </w:tcBorders>
            <w:vAlign w:val="center"/>
          </w:tcPr>
          <w:p w14:paraId="0CC85AD1" w14:textId="77777777" w:rsidR="00787B1F" w:rsidRPr="00325565" w:rsidRDefault="00787B1F" w:rsidP="00FB0C2E">
            <w:pPr>
              <w:spacing w:line="0" w:lineRule="atLeast"/>
              <w:rPr>
                <w:rFonts w:ascii="宋体" w:hAnsi="宋体"/>
                <w:color w:val="000000" w:themeColor="text1"/>
                <w:szCs w:val="21"/>
              </w:rPr>
            </w:pPr>
          </w:p>
        </w:tc>
        <w:tc>
          <w:tcPr>
            <w:tcW w:w="3196" w:type="dxa"/>
            <w:tcBorders>
              <w:top w:val="single" w:sz="4" w:space="0" w:color="auto"/>
              <w:left w:val="single" w:sz="4" w:space="0" w:color="auto"/>
              <w:bottom w:val="single" w:sz="4" w:space="0" w:color="auto"/>
              <w:right w:val="single" w:sz="4" w:space="0" w:color="auto"/>
            </w:tcBorders>
            <w:vAlign w:val="center"/>
          </w:tcPr>
          <w:p w14:paraId="7D50CB2E" w14:textId="77777777" w:rsidR="00787B1F" w:rsidRPr="00325565" w:rsidRDefault="00787B1F" w:rsidP="00FB0C2E">
            <w:pPr>
              <w:snapToGrid w:val="0"/>
              <w:spacing w:line="0" w:lineRule="atLeast"/>
              <w:jc w:val="center"/>
              <w:rPr>
                <w:rFonts w:ascii="宋体" w:hAnsi="宋体"/>
                <w:color w:val="000000" w:themeColor="text1"/>
                <w:szCs w:val="21"/>
              </w:rPr>
            </w:pPr>
          </w:p>
        </w:tc>
        <w:tc>
          <w:tcPr>
            <w:tcW w:w="856" w:type="dxa"/>
            <w:tcBorders>
              <w:top w:val="single" w:sz="4" w:space="0" w:color="auto"/>
              <w:left w:val="single" w:sz="4" w:space="0" w:color="auto"/>
              <w:bottom w:val="single" w:sz="4" w:space="0" w:color="auto"/>
              <w:right w:val="single" w:sz="4" w:space="0" w:color="auto"/>
            </w:tcBorders>
            <w:vAlign w:val="center"/>
          </w:tcPr>
          <w:p w14:paraId="1F8F99F3" w14:textId="77777777" w:rsidR="00787B1F" w:rsidRPr="00325565" w:rsidRDefault="00787B1F" w:rsidP="00FB0C2E">
            <w:pPr>
              <w:snapToGrid w:val="0"/>
              <w:spacing w:line="0" w:lineRule="atLeast"/>
              <w:jc w:val="center"/>
              <w:rPr>
                <w:rFonts w:ascii="宋体" w:hAnsi="宋体"/>
                <w:color w:val="000000" w:themeColor="text1"/>
                <w:szCs w:val="21"/>
              </w:rPr>
            </w:pPr>
          </w:p>
        </w:tc>
      </w:tr>
      <w:tr w:rsidR="00325565" w:rsidRPr="00325565" w14:paraId="359EDB5E" w14:textId="77777777" w:rsidTr="00FB0C2E">
        <w:trPr>
          <w:trHeight w:val="617"/>
        </w:trPr>
        <w:tc>
          <w:tcPr>
            <w:tcW w:w="683" w:type="dxa"/>
            <w:tcBorders>
              <w:top w:val="single" w:sz="4" w:space="0" w:color="auto"/>
              <w:left w:val="single" w:sz="4" w:space="0" w:color="auto"/>
              <w:bottom w:val="single" w:sz="4" w:space="0" w:color="auto"/>
              <w:right w:val="single" w:sz="4" w:space="0" w:color="auto"/>
            </w:tcBorders>
            <w:vAlign w:val="center"/>
          </w:tcPr>
          <w:p w14:paraId="3CA6BDE2" w14:textId="77777777" w:rsidR="00787B1F" w:rsidRPr="00325565" w:rsidRDefault="00787B1F" w:rsidP="00FB0C2E">
            <w:pPr>
              <w:spacing w:line="0" w:lineRule="atLeast"/>
              <w:jc w:val="center"/>
              <w:rPr>
                <w:rFonts w:ascii="宋体" w:hAnsi="宋体"/>
                <w:color w:val="000000" w:themeColor="text1"/>
                <w:szCs w:val="21"/>
              </w:rPr>
            </w:pPr>
            <w:r w:rsidRPr="00325565">
              <w:rPr>
                <w:rFonts w:ascii="宋体" w:hAnsi="宋体" w:hint="eastAsia"/>
                <w:color w:val="000000" w:themeColor="text1"/>
                <w:szCs w:val="21"/>
              </w:rPr>
              <w:t>5</w:t>
            </w:r>
          </w:p>
        </w:tc>
        <w:tc>
          <w:tcPr>
            <w:tcW w:w="4325" w:type="dxa"/>
            <w:tcBorders>
              <w:top w:val="single" w:sz="4" w:space="0" w:color="auto"/>
              <w:left w:val="single" w:sz="4" w:space="0" w:color="auto"/>
              <w:bottom w:val="single" w:sz="4" w:space="0" w:color="auto"/>
              <w:right w:val="single" w:sz="4" w:space="0" w:color="auto"/>
            </w:tcBorders>
            <w:vAlign w:val="center"/>
          </w:tcPr>
          <w:p w14:paraId="63CF67FB" w14:textId="77777777" w:rsidR="00787B1F" w:rsidRPr="00325565" w:rsidRDefault="00787B1F" w:rsidP="00FB0C2E">
            <w:pPr>
              <w:tabs>
                <w:tab w:val="left" w:pos="278"/>
              </w:tabs>
              <w:spacing w:line="0" w:lineRule="atLeast"/>
              <w:rPr>
                <w:rFonts w:ascii="宋体" w:hAnsi="宋体"/>
                <w:b/>
                <w:color w:val="000000" w:themeColor="text1"/>
                <w:szCs w:val="21"/>
              </w:rPr>
            </w:pPr>
          </w:p>
        </w:tc>
        <w:tc>
          <w:tcPr>
            <w:tcW w:w="3196" w:type="dxa"/>
            <w:tcBorders>
              <w:top w:val="single" w:sz="4" w:space="0" w:color="auto"/>
              <w:left w:val="single" w:sz="4" w:space="0" w:color="auto"/>
              <w:bottom w:val="single" w:sz="4" w:space="0" w:color="auto"/>
              <w:right w:val="single" w:sz="4" w:space="0" w:color="auto"/>
            </w:tcBorders>
            <w:vAlign w:val="center"/>
          </w:tcPr>
          <w:p w14:paraId="26D50311" w14:textId="77777777" w:rsidR="00787B1F" w:rsidRPr="00325565" w:rsidRDefault="00787B1F" w:rsidP="00FB0C2E">
            <w:pPr>
              <w:snapToGrid w:val="0"/>
              <w:spacing w:line="0" w:lineRule="atLeast"/>
              <w:jc w:val="center"/>
              <w:rPr>
                <w:rFonts w:ascii="宋体" w:hAnsi="宋体"/>
                <w:color w:val="000000" w:themeColor="text1"/>
                <w:szCs w:val="21"/>
              </w:rPr>
            </w:pPr>
          </w:p>
        </w:tc>
        <w:tc>
          <w:tcPr>
            <w:tcW w:w="856" w:type="dxa"/>
            <w:tcBorders>
              <w:top w:val="single" w:sz="4" w:space="0" w:color="auto"/>
              <w:left w:val="single" w:sz="4" w:space="0" w:color="auto"/>
              <w:bottom w:val="single" w:sz="4" w:space="0" w:color="auto"/>
              <w:right w:val="single" w:sz="4" w:space="0" w:color="auto"/>
            </w:tcBorders>
            <w:vAlign w:val="center"/>
          </w:tcPr>
          <w:p w14:paraId="54E378D1" w14:textId="77777777" w:rsidR="00787B1F" w:rsidRPr="00325565" w:rsidRDefault="00787B1F" w:rsidP="00FB0C2E">
            <w:pPr>
              <w:snapToGrid w:val="0"/>
              <w:spacing w:line="0" w:lineRule="atLeast"/>
              <w:jc w:val="center"/>
              <w:rPr>
                <w:rFonts w:ascii="宋体" w:hAnsi="宋体"/>
                <w:color w:val="000000" w:themeColor="text1"/>
                <w:szCs w:val="21"/>
              </w:rPr>
            </w:pPr>
          </w:p>
        </w:tc>
      </w:tr>
      <w:tr w:rsidR="00325565" w:rsidRPr="00325565" w14:paraId="022774FE" w14:textId="77777777" w:rsidTr="00FB0C2E">
        <w:trPr>
          <w:trHeight w:val="617"/>
        </w:trPr>
        <w:tc>
          <w:tcPr>
            <w:tcW w:w="683" w:type="dxa"/>
            <w:tcBorders>
              <w:top w:val="single" w:sz="4" w:space="0" w:color="auto"/>
              <w:left w:val="single" w:sz="4" w:space="0" w:color="auto"/>
              <w:bottom w:val="single" w:sz="4" w:space="0" w:color="auto"/>
              <w:right w:val="single" w:sz="4" w:space="0" w:color="auto"/>
            </w:tcBorders>
            <w:vAlign w:val="center"/>
          </w:tcPr>
          <w:p w14:paraId="2A527F24" w14:textId="77777777" w:rsidR="00787B1F" w:rsidRPr="00325565" w:rsidRDefault="00787B1F" w:rsidP="00FB0C2E">
            <w:pPr>
              <w:spacing w:line="0" w:lineRule="atLeast"/>
              <w:jc w:val="center"/>
              <w:rPr>
                <w:rFonts w:ascii="宋体" w:hAnsi="宋体"/>
                <w:color w:val="000000" w:themeColor="text1"/>
                <w:szCs w:val="21"/>
              </w:rPr>
            </w:pPr>
            <w:r w:rsidRPr="00325565">
              <w:rPr>
                <w:rFonts w:ascii="宋体" w:hAnsi="宋体" w:hint="eastAsia"/>
                <w:color w:val="000000" w:themeColor="text1"/>
                <w:szCs w:val="21"/>
              </w:rPr>
              <w:t>6</w:t>
            </w:r>
          </w:p>
        </w:tc>
        <w:tc>
          <w:tcPr>
            <w:tcW w:w="4325" w:type="dxa"/>
            <w:tcBorders>
              <w:top w:val="single" w:sz="4" w:space="0" w:color="auto"/>
              <w:left w:val="single" w:sz="4" w:space="0" w:color="auto"/>
              <w:bottom w:val="single" w:sz="4" w:space="0" w:color="auto"/>
              <w:right w:val="single" w:sz="4" w:space="0" w:color="auto"/>
            </w:tcBorders>
            <w:vAlign w:val="center"/>
          </w:tcPr>
          <w:p w14:paraId="39E44153" w14:textId="77777777" w:rsidR="00787B1F" w:rsidRPr="00325565" w:rsidRDefault="00787B1F" w:rsidP="00FB0C2E">
            <w:pPr>
              <w:tabs>
                <w:tab w:val="left" w:pos="278"/>
              </w:tabs>
              <w:spacing w:line="0" w:lineRule="atLeast"/>
              <w:rPr>
                <w:rFonts w:ascii="宋体" w:hAnsi="宋体"/>
                <w:b/>
                <w:color w:val="000000" w:themeColor="text1"/>
                <w:szCs w:val="21"/>
              </w:rPr>
            </w:pPr>
          </w:p>
        </w:tc>
        <w:tc>
          <w:tcPr>
            <w:tcW w:w="3196" w:type="dxa"/>
            <w:tcBorders>
              <w:top w:val="single" w:sz="4" w:space="0" w:color="auto"/>
              <w:left w:val="single" w:sz="4" w:space="0" w:color="auto"/>
              <w:bottom w:val="single" w:sz="4" w:space="0" w:color="auto"/>
              <w:right w:val="single" w:sz="4" w:space="0" w:color="auto"/>
            </w:tcBorders>
            <w:vAlign w:val="center"/>
          </w:tcPr>
          <w:p w14:paraId="04AADE4E" w14:textId="77777777" w:rsidR="00787B1F" w:rsidRPr="00325565" w:rsidRDefault="00787B1F" w:rsidP="00FB0C2E">
            <w:pPr>
              <w:snapToGrid w:val="0"/>
              <w:spacing w:line="0" w:lineRule="atLeast"/>
              <w:jc w:val="center"/>
              <w:rPr>
                <w:rFonts w:ascii="宋体" w:hAnsi="宋体"/>
                <w:color w:val="000000" w:themeColor="text1"/>
                <w:szCs w:val="21"/>
              </w:rPr>
            </w:pPr>
          </w:p>
        </w:tc>
        <w:tc>
          <w:tcPr>
            <w:tcW w:w="856" w:type="dxa"/>
            <w:tcBorders>
              <w:top w:val="single" w:sz="4" w:space="0" w:color="auto"/>
              <w:left w:val="single" w:sz="4" w:space="0" w:color="auto"/>
              <w:bottom w:val="single" w:sz="4" w:space="0" w:color="auto"/>
              <w:right w:val="single" w:sz="4" w:space="0" w:color="auto"/>
            </w:tcBorders>
            <w:vAlign w:val="center"/>
          </w:tcPr>
          <w:p w14:paraId="2A1EFEF3" w14:textId="77777777" w:rsidR="00787B1F" w:rsidRPr="00325565" w:rsidRDefault="00787B1F" w:rsidP="00FB0C2E">
            <w:pPr>
              <w:snapToGrid w:val="0"/>
              <w:spacing w:line="0" w:lineRule="atLeast"/>
              <w:jc w:val="center"/>
              <w:rPr>
                <w:rFonts w:ascii="宋体" w:hAnsi="宋体"/>
                <w:color w:val="000000" w:themeColor="text1"/>
                <w:szCs w:val="21"/>
              </w:rPr>
            </w:pPr>
          </w:p>
        </w:tc>
      </w:tr>
      <w:tr w:rsidR="00325565" w:rsidRPr="00325565" w14:paraId="61942398" w14:textId="77777777" w:rsidTr="00FB0C2E">
        <w:trPr>
          <w:trHeight w:val="617"/>
        </w:trPr>
        <w:tc>
          <w:tcPr>
            <w:tcW w:w="683" w:type="dxa"/>
            <w:tcBorders>
              <w:top w:val="single" w:sz="4" w:space="0" w:color="auto"/>
              <w:left w:val="single" w:sz="4" w:space="0" w:color="auto"/>
              <w:bottom w:val="single" w:sz="4" w:space="0" w:color="auto"/>
              <w:right w:val="single" w:sz="4" w:space="0" w:color="auto"/>
            </w:tcBorders>
            <w:vAlign w:val="center"/>
          </w:tcPr>
          <w:p w14:paraId="3EBFD70A" w14:textId="77777777" w:rsidR="00787B1F" w:rsidRPr="00325565" w:rsidRDefault="00787B1F" w:rsidP="00FB0C2E">
            <w:pPr>
              <w:spacing w:line="0" w:lineRule="atLeast"/>
              <w:jc w:val="center"/>
              <w:rPr>
                <w:rFonts w:ascii="宋体" w:hAnsi="宋体"/>
                <w:color w:val="000000" w:themeColor="text1"/>
                <w:szCs w:val="21"/>
              </w:rPr>
            </w:pPr>
            <w:r w:rsidRPr="00325565">
              <w:rPr>
                <w:rFonts w:ascii="宋体" w:hAnsi="宋体" w:hint="eastAsia"/>
                <w:color w:val="000000" w:themeColor="text1"/>
                <w:szCs w:val="21"/>
              </w:rPr>
              <w:t>7</w:t>
            </w:r>
          </w:p>
        </w:tc>
        <w:tc>
          <w:tcPr>
            <w:tcW w:w="4325" w:type="dxa"/>
            <w:tcBorders>
              <w:top w:val="single" w:sz="4" w:space="0" w:color="auto"/>
              <w:left w:val="single" w:sz="4" w:space="0" w:color="auto"/>
              <w:bottom w:val="single" w:sz="4" w:space="0" w:color="auto"/>
              <w:right w:val="single" w:sz="4" w:space="0" w:color="auto"/>
            </w:tcBorders>
            <w:vAlign w:val="center"/>
          </w:tcPr>
          <w:p w14:paraId="60A97F43" w14:textId="77777777" w:rsidR="00787B1F" w:rsidRPr="00325565" w:rsidRDefault="00787B1F" w:rsidP="00FB0C2E">
            <w:pPr>
              <w:tabs>
                <w:tab w:val="left" w:pos="278"/>
              </w:tabs>
              <w:spacing w:line="0" w:lineRule="atLeast"/>
              <w:rPr>
                <w:rFonts w:ascii="宋体" w:hAnsi="宋体"/>
                <w:b/>
                <w:color w:val="000000" w:themeColor="text1"/>
                <w:szCs w:val="21"/>
              </w:rPr>
            </w:pPr>
          </w:p>
        </w:tc>
        <w:tc>
          <w:tcPr>
            <w:tcW w:w="3196" w:type="dxa"/>
            <w:tcBorders>
              <w:top w:val="single" w:sz="4" w:space="0" w:color="auto"/>
              <w:left w:val="single" w:sz="4" w:space="0" w:color="auto"/>
              <w:bottom w:val="single" w:sz="4" w:space="0" w:color="auto"/>
              <w:right w:val="single" w:sz="4" w:space="0" w:color="auto"/>
            </w:tcBorders>
            <w:vAlign w:val="center"/>
          </w:tcPr>
          <w:p w14:paraId="61841C02" w14:textId="77777777" w:rsidR="00787B1F" w:rsidRPr="00325565" w:rsidRDefault="00787B1F" w:rsidP="00FB0C2E">
            <w:pPr>
              <w:snapToGrid w:val="0"/>
              <w:spacing w:line="0" w:lineRule="atLeast"/>
              <w:jc w:val="center"/>
              <w:rPr>
                <w:rFonts w:ascii="宋体" w:hAnsi="宋体"/>
                <w:color w:val="000000" w:themeColor="text1"/>
                <w:szCs w:val="21"/>
              </w:rPr>
            </w:pPr>
          </w:p>
        </w:tc>
        <w:tc>
          <w:tcPr>
            <w:tcW w:w="856" w:type="dxa"/>
            <w:tcBorders>
              <w:top w:val="single" w:sz="4" w:space="0" w:color="auto"/>
              <w:left w:val="single" w:sz="4" w:space="0" w:color="auto"/>
              <w:bottom w:val="single" w:sz="4" w:space="0" w:color="auto"/>
              <w:right w:val="single" w:sz="4" w:space="0" w:color="auto"/>
            </w:tcBorders>
            <w:vAlign w:val="center"/>
          </w:tcPr>
          <w:p w14:paraId="24335D6F" w14:textId="77777777" w:rsidR="00787B1F" w:rsidRPr="00325565" w:rsidRDefault="00787B1F" w:rsidP="00FB0C2E">
            <w:pPr>
              <w:snapToGrid w:val="0"/>
              <w:spacing w:line="0" w:lineRule="atLeast"/>
              <w:jc w:val="center"/>
              <w:rPr>
                <w:rFonts w:ascii="宋体" w:hAnsi="宋体"/>
                <w:color w:val="000000" w:themeColor="text1"/>
                <w:szCs w:val="21"/>
              </w:rPr>
            </w:pPr>
          </w:p>
        </w:tc>
      </w:tr>
      <w:tr w:rsidR="00325565" w:rsidRPr="00325565" w14:paraId="1001BECE" w14:textId="77777777" w:rsidTr="00FB0C2E">
        <w:trPr>
          <w:trHeight w:val="617"/>
        </w:trPr>
        <w:tc>
          <w:tcPr>
            <w:tcW w:w="683" w:type="dxa"/>
            <w:tcBorders>
              <w:top w:val="single" w:sz="4" w:space="0" w:color="auto"/>
              <w:left w:val="single" w:sz="4" w:space="0" w:color="auto"/>
              <w:bottom w:val="single" w:sz="4" w:space="0" w:color="auto"/>
              <w:right w:val="single" w:sz="4" w:space="0" w:color="auto"/>
            </w:tcBorders>
            <w:vAlign w:val="center"/>
          </w:tcPr>
          <w:p w14:paraId="0B2667DF" w14:textId="77777777" w:rsidR="00787B1F" w:rsidRPr="00325565" w:rsidRDefault="00787B1F" w:rsidP="00FB0C2E">
            <w:pPr>
              <w:spacing w:line="0" w:lineRule="atLeast"/>
              <w:jc w:val="center"/>
              <w:rPr>
                <w:rFonts w:ascii="宋体" w:hAnsi="宋体"/>
                <w:color w:val="000000" w:themeColor="text1"/>
                <w:szCs w:val="21"/>
              </w:rPr>
            </w:pPr>
            <w:r w:rsidRPr="00325565">
              <w:rPr>
                <w:rFonts w:ascii="宋体" w:hAnsi="宋体" w:hint="eastAsia"/>
                <w:color w:val="000000" w:themeColor="text1"/>
                <w:szCs w:val="21"/>
              </w:rPr>
              <w:t>8</w:t>
            </w:r>
          </w:p>
        </w:tc>
        <w:tc>
          <w:tcPr>
            <w:tcW w:w="4325" w:type="dxa"/>
            <w:tcBorders>
              <w:top w:val="single" w:sz="4" w:space="0" w:color="auto"/>
              <w:left w:val="single" w:sz="4" w:space="0" w:color="auto"/>
              <w:bottom w:val="single" w:sz="4" w:space="0" w:color="auto"/>
              <w:right w:val="single" w:sz="4" w:space="0" w:color="auto"/>
            </w:tcBorders>
            <w:vAlign w:val="center"/>
          </w:tcPr>
          <w:p w14:paraId="5B6B8DD5" w14:textId="77777777" w:rsidR="00787B1F" w:rsidRPr="00325565" w:rsidRDefault="00787B1F" w:rsidP="00FB0C2E">
            <w:pPr>
              <w:tabs>
                <w:tab w:val="left" w:pos="278"/>
              </w:tabs>
              <w:spacing w:line="0" w:lineRule="atLeast"/>
              <w:rPr>
                <w:rFonts w:ascii="宋体" w:hAnsi="宋体"/>
                <w:b/>
                <w:color w:val="000000" w:themeColor="text1"/>
                <w:szCs w:val="21"/>
              </w:rPr>
            </w:pPr>
          </w:p>
        </w:tc>
        <w:tc>
          <w:tcPr>
            <w:tcW w:w="3196" w:type="dxa"/>
            <w:tcBorders>
              <w:top w:val="single" w:sz="4" w:space="0" w:color="auto"/>
              <w:left w:val="single" w:sz="4" w:space="0" w:color="auto"/>
              <w:bottom w:val="single" w:sz="4" w:space="0" w:color="auto"/>
              <w:right w:val="single" w:sz="4" w:space="0" w:color="auto"/>
            </w:tcBorders>
            <w:vAlign w:val="center"/>
          </w:tcPr>
          <w:p w14:paraId="482D0A95" w14:textId="77777777" w:rsidR="00787B1F" w:rsidRPr="00325565" w:rsidRDefault="00787B1F" w:rsidP="00FB0C2E">
            <w:pPr>
              <w:snapToGrid w:val="0"/>
              <w:spacing w:line="0" w:lineRule="atLeast"/>
              <w:jc w:val="center"/>
              <w:rPr>
                <w:rFonts w:ascii="宋体" w:hAnsi="宋体"/>
                <w:color w:val="000000" w:themeColor="text1"/>
                <w:szCs w:val="21"/>
              </w:rPr>
            </w:pPr>
          </w:p>
        </w:tc>
        <w:tc>
          <w:tcPr>
            <w:tcW w:w="856" w:type="dxa"/>
            <w:tcBorders>
              <w:top w:val="single" w:sz="4" w:space="0" w:color="auto"/>
              <w:left w:val="single" w:sz="4" w:space="0" w:color="auto"/>
              <w:bottom w:val="single" w:sz="4" w:space="0" w:color="auto"/>
              <w:right w:val="single" w:sz="4" w:space="0" w:color="auto"/>
            </w:tcBorders>
            <w:vAlign w:val="center"/>
          </w:tcPr>
          <w:p w14:paraId="02FBC6AE" w14:textId="77777777" w:rsidR="00787B1F" w:rsidRPr="00325565" w:rsidRDefault="00787B1F" w:rsidP="00FB0C2E">
            <w:pPr>
              <w:snapToGrid w:val="0"/>
              <w:spacing w:line="0" w:lineRule="atLeast"/>
              <w:jc w:val="center"/>
              <w:rPr>
                <w:rFonts w:ascii="宋体" w:hAnsi="宋体"/>
                <w:color w:val="000000" w:themeColor="text1"/>
                <w:szCs w:val="21"/>
              </w:rPr>
            </w:pPr>
          </w:p>
        </w:tc>
      </w:tr>
      <w:tr w:rsidR="00325565" w:rsidRPr="00325565" w14:paraId="11B2F290" w14:textId="77777777" w:rsidTr="00FB0C2E">
        <w:trPr>
          <w:trHeight w:val="617"/>
        </w:trPr>
        <w:tc>
          <w:tcPr>
            <w:tcW w:w="683" w:type="dxa"/>
            <w:tcBorders>
              <w:top w:val="single" w:sz="4" w:space="0" w:color="auto"/>
              <w:left w:val="single" w:sz="4" w:space="0" w:color="auto"/>
              <w:bottom w:val="single" w:sz="4" w:space="0" w:color="auto"/>
              <w:right w:val="single" w:sz="4" w:space="0" w:color="auto"/>
            </w:tcBorders>
            <w:vAlign w:val="center"/>
          </w:tcPr>
          <w:p w14:paraId="2E01A427" w14:textId="77777777" w:rsidR="00787B1F" w:rsidRPr="00325565" w:rsidRDefault="00787B1F" w:rsidP="00FB0C2E">
            <w:pPr>
              <w:spacing w:line="0" w:lineRule="atLeast"/>
              <w:jc w:val="center"/>
              <w:rPr>
                <w:rFonts w:ascii="宋体" w:hAnsi="宋体"/>
                <w:color w:val="000000" w:themeColor="text1"/>
                <w:szCs w:val="21"/>
              </w:rPr>
            </w:pPr>
            <w:r w:rsidRPr="00325565">
              <w:rPr>
                <w:rFonts w:ascii="宋体" w:hAnsi="宋体" w:hint="eastAsia"/>
                <w:color w:val="000000" w:themeColor="text1"/>
                <w:szCs w:val="21"/>
              </w:rPr>
              <w:t>9</w:t>
            </w:r>
          </w:p>
        </w:tc>
        <w:tc>
          <w:tcPr>
            <w:tcW w:w="4325" w:type="dxa"/>
            <w:tcBorders>
              <w:top w:val="single" w:sz="4" w:space="0" w:color="auto"/>
              <w:left w:val="single" w:sz="4" w:space="0" w:color="auto"/>
              <w:bottom w:val="single" w:sz="4" w:space="0" w:color="auto"/>
              <w:right w:val="single" w:sz="4" w:space="0" w:color="auto"/>
            </w:tcBorders>
            <w:vAlign w:val="center"/>
          </w:tcPr>
          <w:p w14:paraId="1003494F" w14:textId="77777777" w:rsidR="00787B1F" w:rsidRPr="00325565" w:rsidRDefault="00787B1F" w:rsidP="00FB0C2E">
            <w:pPr>
              <w:tabs>
                <w:tab w:val="left" w:pos="278"/>
              </w:tabs>
              <w:spacing w:line="0" w:lineRule="atLeast"/>
              <w:rPr>
                <w:rFonts w:ascii="宋体" w:hAnsi="宋体"/>
                <w:b/>
                <w:color w:val="000000" w:themeColor="text1"/>
                <w:szCs w:val="21"/>
              </w:rPr>
            </w:pPr>
          </w:p>
        </w:tc>
        <w:tc>
          <w:tcPr>
            <w:tcW w:w="3196" w:type="dxa"/>
            <w:tcBorders>
              <w:top w:val="single" w:sz="4" w:space="0" w:color="auto"/>
              <w:left w:val="single" w:sz="4" w:space="0" w:color="auto"/>
              <w:bottom w:val="single" w:sz="4" w:space="0" w:color="auto"/>
              <w:right w:val="single" w:sz="4" w:space="0" w:color="auto"/>
            </w:tcBorders>
            <w:vAlign w:val="center"/>
          </w:tcPr>
          <w:p w14:paraId="692006B5" w14:textId="77777777" w:rsidR="00787B1F" w:rsidRPr="00325565" w:rsidRDefault="00787B1F" w:rsidP="00FB0C2E">
            <w:pPr>
              <w:snapToGrid w:val="0"/>
              <w:spacing w:line="0" w:lineRule="atLeast"/>
              <w:jc w:val="center"/>
              <w:rPr>
                <w:rFonts w:ascii="宋体" w:hAnsi="宋体"/>
                <w:color w:val="000000" w:themeColor="text1"/>
                <w:szCs w:val="21"/>
              </w:rPr>
            </w:pPr>
          </w:p>
        </w:tc>
        <w:tc>
          <w:tcPr>
            <w:tcW w:w="856" w:type="dxa"/>
            <w:tcBorders>
              <w:top w:val="single" w:sz="4" w:space="0" w:color="auto"/>
              <w:left w:val="single" w:sz="4" w:space="0" w:color="auto"/>
              <w:bottom w:val="single" w:sz="4" w:space="0" w:color="auto"/>
              <w:right w:val="single" w:sz="4" w:space="0" w:color="auto"/>
            </w:tcBorders>
            <w:vAlign w:val="center"/>
          </w:tcPr>
          <w:p w14:paraId="0CAE31A3" w14:textId="77777777" w:rsidR="00787B1F" w:rsidRPr="00325565" w:rsidRDefault="00787B1F" w:rsidP="00FB0C2E">
            <w:pPr>
              <w:snapToGrid w:val="0"/>
              <w:spacing w:line="0" w:lineRule="atLeast"/>
              <w:jc w:val="center"/>
              <w:rPr>
                <w:rFonts w:ascii="宋体" w:hAnsi="宋体"/>
                <w:color w:val="000000" w:themeColor="text1"/>
                <w:szCs w:val="21"/>
              </w:rPr>
            </w:pPr>
          </w:p>
        </w:tc>
      </w:tr>
      <w:tr w:rsidR="00325565" w:rsidRPr="00325565" w14:paraId="07D4FACA" w14:textId="77777777" w:rsidTr="00FB0C2E">
        <w:trPr>
          <w:trHeight w:val="617"/>
        </w:trPr>
        <w:tc>
          <w:tcPr>
            <w:tcW w:w="683" w:type="dxa"/>
            <w:tcBorders>
              <w:top w:val="single" w:sz="4" w:space="0" w:color="auto"/>
              <w:left w:val="single" w:sz="4" w:space="0" w:color="auto"/>
              <w:bottom w:val="single" w:sz="4" w:space="0" w:color="auto"/>
              <w:right w:val="single" w:sz="4" w:space="0" w:color="auto"/>
            </w:tcBorders>
            <w:vAlign w:val="center"/>
          </w:tcPr>
          <w:p w14:paraId="19104892" w14:textId="77777777" w:rsidR="00787B1F" w:rsidRPr="00325565" w:rsidRDefault="00787B1F" w:rsidP="00FB0C2E">
            <w:pPr>
              <w:spacing w:line="0" w:lineRule="atLeast"/>
              <w:jc w:val="center"/>
              <w:rPr>
                <w:rFonts w:ascii="宋体" w:hAnsi="宋体"/>
                <w:color w:val="000000" w:themeColor="text1"/>
                <w:szCs w:val="21"/>
              </w:rPr>
            </w:pPr>
            <w:r w:rsidRPr="00325565">
              <w:rPr>
                <w:rFonts w:ascii="宋体" w:hAnsi="宋体" w:hint="eastAsia"/>
                <w:color w:val="000000" w:themeColor="text1"/>
                <w:szCs w:val="21"/>
              </w:rPr>
              <w:t>10</w:t>
            </w:r>
          </w:p>
        </w:tc>
        <w:tc>
          <w:tcPr>
            <w:tcW w:w="4325" w:type="dxa"/>
            <w:tcBorders>
              <w:top w:val="single" w:sz="4" w:space="0" w:color="auto"/>
              <w:left w:val="single" w:sz="4" w:space="0" w:color="auto"/>
              <w:bottom w:val="single" w:sz="4" w:space="0" w:color="auto"/>
              <w:right w:val="single" w:sz="4" w:space="0" w:color="auto"/>
            </w:tcBorders>
            <w:vAlign w:val="center"/>
          </w:tcPr>
          <w:p w14:paraId="20BCBCBE" w14:textId="77777777" w:rsidR="00787B1F" w:rsidRPr="00325565" w:rsidRDefault="00787B1F" w:rsidP="00FB0C2E">
            <w:pPr>
              <w:tabs>
                <w:tab w:val="left" w:pos="278"/>
              </w:tabs>
              <w:spacing w:line="0" w:lineRule="atLeast"/>
              <w:rPr>
                <w:rFonts w:ascii="宋体" w:hAnsi="宋体"/>
                <w:b/>
                <w:color w:val="000000" w:themeColor="text1"/>
                <w:szCs w:val="21"/>
              </w:rPr>
            </w:pPr>
          </w:p>
        </w:tc>
        <w:tc>
          <w:tcPr>
            <w:tcW w:w="3196" w:type="dxa"/>
            <w:tcBorders>
              <w:top w:val="single" w:sz="4" w:space="0" w:color="auto"/>
              <w:left w:val="single" w:sz="4" w:space="0" w:color="auto"/>
              <w:bottom w:val="single" w:sz="4" w:space="0" w:color="auto"/>
              <w:right w:val="single" w:sz="4" w:space="0" w:color="auto"/>
            </w:tcBorders>
            <w:vAlign w:val="center"/>
          </w:tcPr>
          <w:p w14:paraId="03A1853E" w14:textId="77777777" w:rsidR="00787B1F" w:rsidRPr="00325565" w:rsidRDefault="00787B1F" w:rsidP="00FB0C2E">
            <w:pPr>
              <w:snapToGrid w:val="0"/>
              <w:spacing w:line="0" w:lineRule="atLeast"/>
              <w:jc w:val="center"/>
              <w:rPr>
                <w:rFonts w:ascii="宋体" w:hAnsi="宋体"/>
                <w:color w:val="000000" w:themeColor="text1"/>
                <w:szCs w:val="21"/>
              </w:rPr>
            </w:pPr>
          </w:p>
        </w:tc>
        <w:tc>
          <w:tcPr>
            <w:tcW w:w="856" w:type="dxa"/>
            <w:tcBorders>
              <w:top w:val="single" w:sz="4" w:space="0" w:color="auto"/>
              <w:left w:val="single" w:sz="4" w:space="0" w:color="auto"/>
              <w:bottom w:val="single" w:sz="4" w:space="0" w:color="auto"/>
              <w:right w:val="single" w:sz="4" w:space="0" w:color="auto"/>
            </w:tcBorders>
            <w:vAlign w:val="center"/>
          </w:tcPr>
          <w:p w14:paraId="6681422F" w14:textId="77777777" w:rsidR="00787B1F" w:rsidRPr="00325565" w:rsidRDefault="00787B1F" w:rsidP="00FB0C2E">
            <w:pPr>
              <w:snapToGrid w:val="0"/>
              <w:spacing w:line="0" w:lineRule="atLeast"/>
              <w:jc w:val="center"/>
              <w:rPr>
                <w:rFonts w:ascii="宋体" w:hAnsi="宋体"/>
                <w:color w:val="000000" w:themeColor="text1"/>
                <w:szCs w:val="21"/>
              </w:rPr>
            </w:pPr>
          </w:p>
        </w:tc>
      </w:tr>
      <w:tr w:rsidR="00325565" w:rsidRPr="00325565" w14:paraId="12C764D6" w14:textId="77777777" w:rsidTr="00FB0C2E">
        <w:trPr>
          <w:trHeight w:val="877"/>
        </w:trPr>
        <w:tc>
          <w:tcPr>
            <w:tcW w:w="683" w:type="dxa"/>
            <w:tcBorders>
              <w:top w:val="single" w:sz="4" w:space="0" w:color="auto"/>
              <w:left w:val="single" w:sz="4" w:space="0" w:color="auto"/>
              <w:bottom w:val="single" w:sz="4" w:space="0" w:color="auto"/>
              <w:right w:val="single" w:sz="4" w:space="0" w:color="auto"/>
            </w:tcBorders>
            <w:vAlign w:val="center"/>
          </w:tcPr>
          <w:p w14:paraId="10A5D893" w14:textId="77777777" w:rsidR="00787B1F" w:rsidRPr="00325565" w:rsidRDefault="00787B1F" w:rsidP="00FB0C2E">
            <w:pPr>
              <w:spacing w:line="0" w:lineRule="atLeast"/>
              <w:jc w:val="center"/>
              <w:rPr>
                <w:rFonts w:ascii="宋体" w:hAnsi="宋体"/>
                <w:color w:val="000000" w:themeColor="text1"/>
                <w:szCs w:val="21"/>
              </w:rPr>
            </w:pPr>
            <w:r w:rsidRPr="00325565">
              <w:rPr>
                <w:rFonts w:ascii="宋体" w:hAnsi="宋体" w:hint="eastAsia"/>
                <w:color w:val="000000" w:themeColor="text1"/>
                <w:szCs w:val="21"/>
              </w:rPr>
              <w:t>11</w:t>
            </w:r>
          </w:p>
        </w:tc>
        <w:tc>
          <w:tcPr>
            <w:tcW w:w="4325" w:type="dxa"/>
            <w:tcBorders>
              <w:top w:val="single" w:sz="4" w:space="0" w:color="auto"/>
              <w:left w:val="single" w:sz="4" w:space="0" w:color="auto"/>
              <w:bottom w:val="single" w:sz="4" w:space="0" w:color="auto"/>
              <w:right w:val="single" w:sz="4" w:space="0" w:color="auto"/>
            </w:tcBorders>
            <w:vAlign w:val="center"/>
          </w:tcPr>
          <w:p w14:paraId="457233ED" w14:textId="77777777" w:rsidR="00787B1F" w:rsidRPr="00325565" w:rsidRDefault="00787B1F" w:rsidP="00FB0C2E">
            <w:pPr>
              <w:spacing w:line="0" w:lineRule="atLeast"/>
              <w:rPr>
                <w:rFonts w:ascii="宋体" w:hAnsi="宋体"/>
                <w:color w:val="000000" w:themeColor="text1"/>
                <w:szCs w:val="21"/>
              </w:rPr>
            </w:pPr>
            <w:r w:rsidRPr="00325565">
              <w:rPr>
                <w:rFonts w:ascii="宋体" w:hAnsi="宋体" w:hint="eastAsia"/>
                <w:b/>
                <w:bCs/>
                <w:color w:val="000000" w:themeColor="text1"/>
                <w:szCs w:val="21"/>
              </w:rPr>
              <w:t>其他商务条款</w:t>
            </w:r>
          </w:p>
        </w:tc>
        <w:tc>
          <w:tcPr>
            <w:tcW w:w="3196" w:type="dxa"/>
            <w:tcBorders>
              <w:top w:val="single" w:sz="4" w:space="0" w:color="auto"/>
              <w:left w:val="single" w:sz="4" w:space="0" w:color="auto"/>
              <w:bottom w:val="single" w:sz="4" w:space="0" w:color="auto"/>
              <w:right w:val="single" w:sz="4" w:space="0" w:color="auto"/>
            </w:tcBorders>
            <w:vAlign w:val="center"/>
          </w:tcPr>
          <w:p w14:paraId="493EF199" w14:textId="77777777" w:rsidR="00787B1F" w:rsidRPr="00325565" w:rsidRDefault="00787B1F" w:rsidP="00FB0C2E">
            <w:pPr>
              <w:snapToGrid w:val="0"/>
              <w:spacing w:line="0" w:lineRule="atLeast"/>
              <w:jc w:val="center"/>
              <w:rPr>
                <w:rFonts w:ascii="宋体" w:hAnsi="宋体"/>
                <w:color w:val="000000" w:themeColor="text1"/>
                <w:szCs w:val="21"/>
              </w:rPr>
            </w:pPr>
            <w:r w:rsidRPr="00325565">
              <w:rPr>
                <w:rFonts w:ascii="宋体" w:hAnsi="宋体" w:hint="eastAsia"/>
                <w:color w:val="000000" w:themeColor="text1"/>
                <w:szCs w:val="21"/>
              </w:rPr>
              <w:t>响应招标文件的其他商务条款。</w:t>
            </w:r>
          </w:p>
        </w:tc>
        <w:tc>
          <w:tcPr>
            <w:tcW w:w="856" w:type="dxa"/>
            <w:tcBorders>
              <w:top w:val="single" w:sz="4" w:space="0" w:color="auto"/>
              <w:left w:val="single" w:sz="4" w:space="0" w:color="auto"/>
              <w:bottom w:val="single" w:sz="4" w:space="0" w:color="auto"/>
              <w:right w:val="single" w:sz="4" w:space="0" w:color="auto"/>
            </w:tcBorders>
            <w:vAlign w:val="center"/>
          </w:tcPr>
          <w:p w14:paraId="0EC76702" w14:textId="77777777" w:rsidR="00787B1F" w:rsidRPr="00325565" w:rsidRDefault="00787B1F" w:rsidP="00FB0C2E">
            <w:pPr>
              <w:snapToGrid w:val="0"/>
              <w:spacing w:line="0" w:lineRule="atLeast"/>
              <w:jc w:val="center"/>
              <w:rPr>
                <w:rFonts w:ascii="宋体" w:hAnsi="宋体"/>
                <w:color w:val="000000" w:themeColor="text1"/>
                <w:szCs w:val="21"/>
              </w:rPr>
            </w:pPr>
            <w:r w:rsidRPr="00325565">
              <w:rPr>
                <w:rFonts w:ascii="宋体" w:hAnsi="宋体" w:hint="eastAsia"/>
                <w:color w:val="000000" w:themeColor="text1"/>
                <w:szCs w:val="21"/>
              </w:rPr>
              <w:t>无偏离</w:t>
            </w:r>
          </w:p>
        </w:tc>
      </w:tr>
    </w:tbl>
    <w:p w14:paraId="0674268F" w14:textId="77777777" w:rsidR="00787B1F" w:rsidRPr="00325565" w:rsidRDefault="00787B1F" w:rsidP="00787B1F">
      <w:pPr>
        <w:spacing w:line="440" w:lineRule="exact"/>
        <w:ind w:left="645" w:hangingChars="307" w:hanging="645"/>
        <w:rPr>
          <w:rFonts w:ascii="宋体" w:hAnsi="宋体"/>
          <w:color w:val="000000" w:themeColor="text1"/>
          <w:szCs w:val="21"/>
        </w:rPr>
      </w:pPr>
      <w:r w:rsidRPr="00325565">
        <w:rPr>
          <w:rFonts w:ascii="宋体" w:hAnsi="宋体" w:hint="eastAsia"/>
          <w:color w:val="000000" w:themeColor="text1"/>
          <w:szCs w:val="21"/>
        </w:rPr>
        <w:t>注：1、招标文件要求具体见招标文件商务技术条款的相关内容；</w:t>
      </w:r>
    </w:p>
    <w:p w14:paraId="30F7F3FF" w14:textId="77777777" w:rsidR="00787B1F" w:rsidRPr="00325565" w:rsidRDefault="00787B1F" w:rsidP="00787B1F">
      <w:pPr>
        <w:spacing w:line="440" w:lineRule="exact"/>
        <w:ind w:left="645" w:hangingChars="307" w:hanging="645"/>
        <w:rPr>
          <w:rFonts w:ascii="宋体" w:hAnsi="宋体"/>
          <w:color w:val="000000" w:themeColor="text1"/>
          <w:szCs w:val="21"/>
        </w:rPr>
      </w:pPr>
      <w:r w:rsidRPr="00325565">
        <w:rPr>
          <w:rFonts w:ascii="宋体" w:hAnsi="宋体" w:hint="eastAsia"/>
          <w:color w:val="000000" w:themeColor="text1"/>
          <w:szCs w:val="21"/>
        </w:rPr>
        <w:t>2、是否偏离应在本表空白处醒目地注明“正偏离或无偏离或负偏离”等字样，如</w:t>
      </w:r>
      <w:proofErr w:type="gramStart"/>
      <w:r w:rsidRPr="00325565">
        <w:rPr>
          <w:rFonts w:ascii="宋体" w:hAnsi="宋体" w:hint="eastAsia"/>
          <w:color w:val="000000" w:themeColor="text1"/>
          <w:szCs w:val="21"/>
        </w:rPr>
        <w:t>完全响应</w:t>
      </w:r>
      <w:proofErr w:type="gramEnd"/>
      <w:r w:rsidRPr="00325565">
        <w:rPr>
          <w:rFonts w:ascii="宋体" w:hAnsi="宋体" w:hint="eastAsia"/>
          <w:color w:val="000000" w:themeColor="text1"/>
          <w:szCs w:val="21"/>
        </w:rPr>
        <w:t>所有商务条款的，只需在本表空白处直接注明所有商务条款无偏离。</w:t>
      </w:r>
    </w:p>
    <w:p w14:paraId="33585262" w14:textId="77777777" w:rsidR="00787B1F" w:rsidRPr="00325565" w:rsidRDefault="00787B1F" w:rsidP="00787B1F">
      <w:pPr>
        <w:snapToGrid w:val="0"/>
        <w:spacing w:line="440" w:lineRule="exact"/>
        <w:jc w:val="right"/>
        <w:rPr>
          <w:rFonts w:ascii="宋体" w:hAnsi="宋体"/>
          <w:color w:val="000000" w:themeColor="text1"/>
          <w:szCs w:val="21"/>
        </w:rPr>
      </w:pPr>
    </w:p>
    <w:p w14:paraId="5E5D3DC9" w14:textId="77777777" w:rsidR="00787B1F" w:rsidRPr="00325565" w:rsidRDefault="00787B1F" w:rsidP="00787B1F">
      <w:pPr>
        <w:tabs>
          <w:tab w:val="left" w:pos="5760"/>
          <w:tab w:val="left" w:pos="6300"/>
        </w:tabs>
        <w:snapToGrid w:val="0"/>
        <w:spacing w:line="440" w:lineRule="exact"/>
        <w:jc w:val="center"/>
        <w:rPr>
          <w:rFonts w:ascii="宋体" w:hAnsi="宋体"/>
          <w:color w:val="000000" w:themeColor="text1"/>
          <w:szCs w:val="21"/>
        </w:rPr>
      </w:pPr>
      <w:r w:rsidRPr="00325565">
        <w:rPr>
          <w:rFonts w:ascii="宋体" w:hAnsi="宋体" w:hint="eastAsia"/>
          <w:color w:val="000000" w:themeColor="text1"/>
          <w:szCs w:val="21"/>
        </w:rPr>
        <w:t xml:space="preserve">                            投标人全称（加盖公章）：</w:t>
      </w:r>
    </w:p>
    <w:p w14:paraId="3A182D19" w14:textId="77777777" w:rsidR="00787B1F" w:rsidRPr="00325565" w:rsidRDefault="00787B1F" w:rsidP="00787B1F">
      <w:pPr>
        <w:snapToGrid w:val="0"/>
        <w:spacing w:line="440" w:lineRule="exact"/>
        <w:jc w:val="right"/>
        <w:rPr>
          <w:rFonts w:ascii="宋体" w:hAnsi="宋体"/>
          <w:color w:val="000000" w:themeColor="text1"/>
          <w:szCs w:val="21"/>
          <w:u w:val="single"/>
        </w:rPr>
      </w:pPr>
      <w:r w:rsidRPr="00325565">
        <w:rPr>
          <w:rFonts w:ascii="宋体" w:hAnsi="宋体" w:hint="eastAsia"/>
          <w:color w:val="000000" w:themeColor="text1"/>
          <w:szCs w:val="21"/>
        </w:rPr>
        <w:t>法定代表人或其委托代理人（签字或盖章）：</w:t>
      </w:r>
    </w:p>
    <w:p w14:paraId="4C86F332" w14:textId="77777777" w:rsidR="00787B1F" w:rsidRPr="00325565" w:rsidRDefault="00787B1F" w:rsidP="00787B1F">
      <w:pPr>
        <w:snapToGrid w:val="0"/>
        <w:spacing w:line="440" w:lineRule="exact"/>
        <w:jc w:val="right"/>
        <w:rPr>
          <w:rFonts w:ascii="宋体" w:hAnsi="宋体"/>
          <w:color w:val="000000" w:themeColor="text1"/>
          <w:szCs w:val="21"/>
        </w:rPr>
      </w:pPr>
      <w:r w:rsidRPr="00325565">
        <w:rPr>
          <w:rFonts w:ascii="宋体" w:hAnsi="宋体" w:hint="eastAsia"/>
          <w:color w:val="000000" w:themeColor="text1"/>
          <w:szCs w:val="21"/>
        </w:rPr>
        <w:t xml:space="preserve">年    月    日 </w:t>
      </w:r>
      <w:bookmarkStart w:id="422" w:name="_Toc30859"/>
    </w:p>
    <w:p w14:paraId="702C9A34" w14:textId="77777777" w:rsidR="00787B1F" w:rsidRPr="00325565" w:rsidRDefault="00787B1F" w:rsidP="00787B1F">
      <w:pPr>
        <w:snapToGrid w:val="0"/>
        <w:spacing w:line="440" w:lineRule="exact"/>
        <w:jc w:val="right"/>
        <w:rPr>
          <w:rFonts w:ascii="宋体" w:hAnsi="宋体"/>
          <w:color w:val="000000" w:themeColor="text1"/>
          <w:szCs w:val="21"/>
        </w:rPr>
      </w:pPr>
    </w:p>
    <w:p w14:paraId="7A24C34F" w14:textId="77777777" w:rsidR="00787B1F" w:rsidRPr="00325565" w:rsidRDefault="00787B1F" w:rsidP="00787B1F">
      <w:pPr>
        <w:snapToGrid w:val="0"/>
        <w:spacing w:before="60" w:after="60" w:line="360" w:lineRule="auto"/>
        <w:ind w:rightChars="358" w:right="752"/>
        <w:jc w:val="left"/>
        <w:outlineLvl w:val="1"/>
        <w:rPr>
          <w:rFonts w:ascii="宋体" w:hAnsi="宋体"/>
          <w:color w:val="000000" w:themeColor="text1"/>
          <w:szCs w:val="21"/>
        </w:rPr>
      </w:pPr>
      <w:r w:rsidRPr="00325565">
        <w:rPr>
          <w:rFonts w:ascii="宋体" w:hAnsi="宋体" w:hint="eastAsia"/>
          <w:color w:val="000000" w:themeColor="text1"/>
          <w:szCs w:val="21"/>
        </w:rPr>
        <w:br w:type="page"/>
      </w:r>
      <w:bookmarkStart w:id="423" w:name="_Toc11285"/>
      <w:bookmarkStart w:id="424" w:name="_Toc20041"/>
      <w:bookmarkStart w:id="425" w:name="_Toc6256"/>
      <w:bookmarkStart w:id="426" w:name="_Toc7941"/>
      <w:bookmarkStart w:id="427" w:name="_Toc463726852"/>
      <w:bookmarkEnd w:id="422"/>
      <w:r w:rsidRPr="00325565">
        <w:rPr>
          <w:rFonts w:ascii="宋体" w:hAnsi="宋体" w:hint="eastAsia"/>
          <w:b/>
          <w:bCs/>
          <w:color w:val="000000" w:themeColor="text1"/>
          <w:szCs w:val="21"/>
        </w:rPr>
        <w:lastRenderedPageBreak/>
        <w:t>1</w:t>
      </w:r>
      <w:r w:rsidR="00F96E44" w:rsidRPr="00325565">
        <w:rPr>
          <w:rFonts w:ascii="宋体" w:hAnsi="宋体"/>
          <w:b/>
          <w:bCs/>
          <w:color w:val="000000" w:themeColor="text1"/>
          <w:szCs w:val="21"/>
        </w:rPr>
        <w:t>0</w:t>
      </w:r>
      <w:r w:rsidRPr="00325565">
        <w:rPr>
          <w:rFonts w:ascii="宋体" w:hAnsi="宋体" w:hint="eastAsia"/>
          <w:b/>
          <w:bCs/>
          <w:color w:val="000000" w:themeColor="text1"/>
          <w:szCs w:val="21"/>
        </w:rPr>
        <w:t>、拟派本项目人员配备汇总表</w:t>
      </w:r>
      <w:bookmarkEnd w:id="423"/>
      <w:r w:rsidRPr="00325565">
        <w:rPr>
          <w:rFonts w:ascii="宋体" w:hAnsi="宋体" w:hint="eastAsia"/>
          <w:b/>
          <w:bCs/>
          <w:color w:val="000000" w:themeColor="text1"/>
          <w:szCs w:val="21"/>
        </w:rPr>
        <w:t>及主要人员简历表</w:t>
      </w:r>
      <w:bookmarkEnd w:id="424"/>
      <w:bookmarkEnd w:id="425"/>
      <w:bookmarkEnd w:id="426"/>
      <w:bookmarkEnd w:id="427"/>
    </w:p>
    <w:p w14:paraId="6F65A8CE" w14:textId="77777777" w:rsidR="00787B1F" w:rsidRPr="00325565" w:rsidRDefault="00787B1F" w:rsidP="00787B1F">
      <w:pPr>
        <w:snapToGrid w:val="0"/>
        <w:spacing w:beforeLines="50" w:before="120" w:after="20"/>
        <w:jc w:val="center"/>
        <w:rPr>
          <w:rFonts w:ascii="宋体" w:hAnsi="宋体"/>
          <w:b/>
          <w:color w:val="000000" w:themeColor="text1"/>
          <w:szCs w:val="21"/>
        </w:rPr>
      </w:pPr>
      <w:bookmarkStart w:id="428" w:name="_Toc8936"/>
      <w:bookmarkStart w:id="429" w:name="_Toc24439"/>
      <w:bookmarkStart w:id="430" w:name="_Toc463726853"/>
      <w:bookmarkStart w:id="431" w:name="_Toc444210152"/>
    </w:p>
    <w:p w14:paraId="2A09D176" w14:textId="77777777" w:rsidR="00787B1F" w:rsidRPr="00325565" w:rsidRDefault="00787B1F" w:rsidP="00787B1F">
      <w:pPr>
        <w:snapToGrid w:val="0"/>
        <w:spacing w:beforeLines="50" w:before="120" w:after="20"/>
        <w:jc w:val="center"/>
        <w:rPr>
          <w:rFonts w:ascii="宋体" w:hAnsi="宋体"/>
          <w:b/>
          <w:color w:val="000000" w:themeColor="text1"/>
          <w:szCs w:val="21"/>
        </w:rPr>
      </w:pPr>
      <w:r w:rsidRPr="00325565">
        <w:rPr>
          <w:rFonts w:ascii="宋体" w:hAnsi="宋体" w:hint="eastAsia"/>
          <w:b/>
          <w:color w:val="000000" w:themeColor="text1"/>
          <w:szCs w:val="21"/>
        </w:rPr>
        <w:t>拟派本项目人员配备汇总表</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3"/>
        <w:gridCol w:w="1217"/>
        <w:gridCol w:w="720"/>
        <w:gridCol w:w="1551"/>
        <w:gridCol w:w="2541"/>
        <w:gridCol w:w="1765"/>
      </w:tblGrid>
      <w:tr w:rsidR="00325565" w:rsidRPr="00325565" w14:paraId="06F0E5D4" w14:textId="77777777" w:rsidTr="00FB0C2E">
        <w:trPr>
          <w:trHeight w:val="680"/>
        </w:trPr>
        <w:tc>
          <w:tcPr>
            <w:tcW w:w="583" w:type="dxa"/>
            <w:tcMar>
              <w:left w:w="28" w:type="dxa"/>
              <w:right w:w="28" w:type="dxa"/>
            </w:tcMar>
            <w:vAlign w:val="center"/>
          </w:tcPr>
          <w:p w14:paraId="55B561A0" w14:textId="77777777" w:rsidR="00787B1F" w:rsidRPr="00325565" w:rsidRDefault="00787B1F" w:rsidP="00FB0C2E">
            <w:pPr>
              <w:jc w:val="center"/>
              <w:rPr>
                <w:rFonts w:ascii="宋体" w:hAnsi="宋体"/>
                <w:b/>
                <w:bCs/>
                <w:color w:val="000000" w:themeColor="text1"/>
                <w:szCs w:val="21"/>
              </w:rPr>
            </w:pPr>
            <w:r w:rsidRPr="00325565">
              <w:rPr>
                <w:rFonts w:ascii="宋体" w:hAnsi="宋体" w:hint="eastAsia"/>
                <w:b/>
                <w:bCs/>
                <w:color w:val="000000" w:themeColor="text1"/>
                <w:szCs w:val="21"/>
              </w:rPr>
              <w:t>序号</w:t>
            </w:r>
          </w:p>
        </w:tc>
        <w:tc>
          <w:tcPr>
            <w:tcW w:w="1217" w:type="dxa"/>
            <w:tcMar>
              <w:left w:w="28" w:type="dxa"/>
              <w:right w:w="28" w:type="dxa"/>
            </w:tcMar>
            <w:vAlign w:val="center"/>
          </w:tcPr>
          <w:p w14:paraId="2A6F1516" w14:textId="77777777" w:rsidR="00787B1F" w:rsidRPr="00325565" w:rsidRDefault="00787B1F" w:rsidP="00FB0C2E">
            <w:pPr>
              <w:jc w:val="center"/>
              <w:rPr>
                <w:rFonts w:ascii="宋体" w:hAnsi="宋体"/>
                <w:b/>
                <w:bCs/>
                <w:color w:val="000000" w:themeColor="text1"/>
                <w:szCs w:val="21"/>
              </w:rPr>
            </w:pPr>
            <w:r w:rsidRPr="00325565">
              <w:rPr>
                <w:rFonts w:ascii="宋体" w:hAnsi="宋体" w:hint="eastAsia"/>
                <w:b/>
                <w:bCs/>
                <w:color w:val="000000" w:themeColor="text1"/>
                <w:szCs w:val="21"/>
              </w:rPr>
              <w:t>姓名</w:t>
            </w:r>
          </w:p>
        </w:tc>
        <w:tc>
          <w:tcPr>
            <w:tcW w:w="720" w:type="dxa"/>
            <w:tcMar>
              <w:left w:w="28" w:type="dxa"/>
              <w:right w:w="28" w:type="dxa"/>
            </w:tcMar>
            <w:vAlign w:val="center"/>
          </w:tcPr>
          <w:p w14:paraId="0288BE4B" w14:textId="77777777" w:rsidR="00787B1F" w:rsidRPr="00325565" w:rsidRDefault="00787B1F" w:rsidP="00FB0C2E">
            <w:pPr>
              <w:jc w:val="center"/>
              <w:rPr>
                <w:rFonts w:ascii="宋体" w:hAnsi="宋体"/>
                <w:b/>
                <w:bCs/>
                <w:color w:val="000000" w:themeColor="text1"/>
                <w:szCs w:val="21"/>
              </w:rPr>
            </w:pPr>
            <w:r w:rsidRPr="00325565">
              <w:rPr>
                <w:rFonts w:ascii="宋体" w:hAnsi="宋体" w:hint="eastAsia"/>
                <w:b/>
                <w:bCs/>
                <w:color w:val="000000" w:themeColor="text1"/>
                <w:szCs w:val="21"/>
              </w:rPr>
              <w:t>年龄</w:t>
            </w:r>
          </w:p>
        </w:tc>
        <w:tc>
          <w:tcPr>
            <w:tcW w:w="1551" w:type="dxa"/>
            <w:tcMar>
              <w:left w:w="28" w:type="dxa"/>
              <w:right w:w="28" w:type="dxa"/>
            </w:tcMar>
            <w:vAlign w:val="center"/>
          </w:tcPr>
          <w:p w14:paraId="52F8F9CB" w14:textId="77777777" w:rsidR="00787B1F" w:rsidRPr="00325565" w:rsidRDefault="00787B1F" w:rsidP="00FB0C2E">
            <w:pPr>
              <w:jc w:val="center"/>
              <w:rPr>
                <w:rFonts w:ascii="宋体" w:hAnsi="宋体"/>
                <w:b/>
                <w:bCs/>
                <w:color w:val="000000" w:themeColor="text1"/>
                <w:szCs w:val="21"/>
              </w:rPr>
            </w:pPr>
            <w:r w:rsidRPr="00325565">
              <w:rPr>
                <w:rFonts w:ascii="宋体" w:hAnsi="宋体" w:hint="eastAsia"/>
                <w:b/>
                <w:bCs/>
                <w:color w:val="000000" w:themeColor="text1"/>
                <w:szCs w:val="21"/>
              </w:rPr>
              <w:t>学历</w:t>
            </w:r>
          </w:p>
        </w:tc>
        <w:tc>
          <w:tcPr>
            <w:tcW w:w="2541" w:type="dxa"/>
            <w:tcMar>
              <w:left w:w="28" w:type="dxa"/>
              <w:right w:w="28" w:type="dxa"/>
            </w:tcMar>
            <w:vAlign w:val="center"/>
          </w:tcPr>
          <w:p w14:paraId="3493C394" w14:textId="77777777" w:rsidR="00787B1F" w:rsidRPr="00325565" w:rsidRDefault="00787B1F" w:rsidP="00FB0C2E">
            <w:pPr>
              <w:jc w:val="center"/>
              <w:rPr>
                <w:rFonts w:ascii="宋体" w:hAnsi="宋体"/>
                <w:b/>
                <w:bCs/>
                <w:color w:val="000000" w:themeColor="text1"/>
                <w:szCs w:val="21"/>
              </w:rPr>
            </w:pPr>
            <w:r w:rsidRPr="00325565">
              <w:rPr>
                <w:rFonts w:ascii="宋体" w:hAnsi="宋体" w:hint="eastAsia"/>
                <w:b/>
                <w:bCs/>
                <w:color w:val="000000" w:themeColor="text1"/>
                <w:szCs w:val="21"/>
              </w:rPr>
              <w:t>本项目拟担任职务</w:t>
            </w:r>
          </w:p>
        </w:tc>
        <w:tc>
          <w:tcPr>
            <w:tcW w:w="1765" w:type="dxa"/>
            <w:tcMar>
              <w:left w:w="28" w:type="dxa"/>
              <w:right w:w="28" w:type="dxa"/>
            </w:tcMar>
            <w:vAlign w:val="center"/>
          </w:tcPr>
          <w:p w14:paraId="23C2E5A6" w14:textId="77777777" w:rsidR="00787B1F" w:rsidRPr="00325565" w:rsidRDefault="00787B1F" w:rsidP="00FB0C2E">
            <w:pPr>
              <w:jc w:val="center"/>
              <w:rPr>
                <w:rFonts w:ascii="宋体" w:hAnsi="宋体"/>
                <w:b/>
                <w:bCs/>
                <w:color w:val="000000" w:themeColor="text1"/>
                <w:szCs w:val="21"/>
              </w:rPr>
            </w:pPr>
            <w:r w:rsidRPr="00325565">
              <w:rPr>
                <w:rFonts w:ascii="宋体" w:hAnsi="宋体" w:hint="eastAsia"/>
                <w:b/>
                <w:bCs/>
                <w:color w:val="000000" w:themeColor="text1"/>
                <w:szCs w:val="21"/>
              </w:rPr>
              <w:t>备注</w:t>
            </w:r>
          </w:p>
        </w:tc>
      </w:tr>
      <w:tr w:rsidR="00325565" w:rsidRPr="00325565" w14:paraId="726AECE6" w14:textId="77777777" w:rsidTr="00FB0C2E">
        <w:trPr>
          <w:trHeight w:val="680"/>
        </w:trPr>
        <w:tc>
          <w:tcPr>
            <w:tcW w:w="583" w:type="dxa"/>
            <w:tcMar>
              <w:left w:w="28" w:type="dxa"/>
              <w:right w:w="28" w:type="dxa"/>
            </w:tcMar>
            <w:vAlign w:val="center"/>
          </w:tcPr>
          <w:p w14:paraId="62ADA54B" w14:textId="77777777" w:rsidR="00787B1F" w:rsidRPr="00325565" w:rsidRDefault="00787B1F" w:rsidP="00FB0C2E">
            <w:pPr>
              <w:jc w:val="center"/>
              <w:rPr>
                <w:rFonts w:ascii="宋体" w:hAnsi="宋体"/>
                <w:color w:val="000000" w:themeColor="text1"/>
                <w:szCs w:val="21"/>
              </w:rPr>
            </w:pPr>
            <w:r w:rsidRPr="00325565">
              <w:rPr>
                <w:rFonts w:ascii="宋体" w:hAnsi="宋体" w:hint="eastAsia"/>
                <w:color w:val="000000" w:themeColor="text1"/>
                <w:szCs w:val="21"/>
              </w:rPr>
              <w:t>1</w:t>
            </w:r>
          </w:p>
        </w:tc>
        <w:tc>
          <w:tcPr>
            <w:tcW w:w="1217" w:type="dxa"/>
            <w:tcMar>
              <w:left w:w="28" w:type="dxa"/>
              <w:right w:w="28" w:type="dxa"/>
            </w:tcMar>
            <w:vAlign w:val="center"/>
          </w:tcPr>
          <w:p w14:paraId="3AAB1FB0" w14:textId="77777777" w:rsidR="00787B1F" w:rsidRPr="00325565" w:rsidRDefault="00787B1F" w:rsidP="00FB0C2E">
            <w:pPr>
              <w:jc w:val="center"/>
              <w:rPr>
                <w:rFonts w:ascii="宋体" w:hAnsi="宋体"/>
                <w:color w:val="000000" w:themeColor="text1"/>
                <w:szCs w:val="21"/>
              </w:rPr>
            </w:pPr>
          </w:p>
        </w:tc>
        <w:tc>
          <w:tcPr>
            <w:tcW w:w="720" w:type="dxa"/>
            <w:tcMar>
              <w:left w:w="28" w:type="dxa"/>
              <w:right w:w="28" w:type="dxa"/>
            </w:tcMar>
            <w:vAlign w:val="center"/>
          </w:tcPr>
          <w:p w14:paraId="51EB7CED" w14:textId="77777777" w:rsidR="00787B1F" w:rsidRPr="00325565" w:rsidRDefault="00787B1F" w:rsidP="00FB0C2E">
            <w:pPr>
              <w:jc w:val="center"/>
              <w:rPr>
                <w:rFonts w:ascii="宋体" w:hAnsi="宋体"/>
                <w:color w:val="000000" w:themeColor="text1"/>
                <w:szCs w:val="21"/>
              </w:rPr>
            </w:pPr>
          </w:p>
        </w:tc>
        <w:tc>
          <w:tcPr>
            <w:tcW w:w="1551" w:type="dxa"/>
            <w:tcMar>
              <w:left w:w="28" w:type="dxa"/>
              <w:right w:w="28" w:type="dxa"/>
            </w:tcMar>
            <w:vAlign w:val="center"/>
          </w:tcPr>
          <w:p w14:paraId="52246FB5" w14:textId="77777777" w:rsidR="00787B1F" w:rsidRPr="00325565" w:rsidRDefault="00787B1F" w:rsidP="00FB0C2E">
            <w:pPr>
              <w:jc w:val="center"/>
              <w:rPr>
                <w:rFonts w:ascii="宋体" w:hAnsi="宋体"/>
                <w:color w:val="000000" w:themeColor="text1"/>
                <w:szCs w:val="21"/>
              </w:rPr>
            </w:pPr>
          </w:p>
        </w:tc>
        <w:tc>
          <w:tcPr>
            <w:tcW w:w="2541" w:type="dxa"/>
            <w:tcMar>
              <w:left w:w="28" w:type="dxa"/>
              <w:right w:w="28" w:type="dxa"/>
            </w:tcMar>
            <w:vAlign w:val="center"/>
          </w:tcPr>
          <w:p w14:paraId="5ADE43E6" w14:textId="77777777" w:rsidR="00787B1F" w:rsidRPr="00325565" w:rsidRDefault="00787B1F" w:rsidP="00FB0C2E">
            <w:pPr>
              <w:jc w:val="center"/>
              <w:rPr>
                <w:rFonts w:ascii="宋体" w:hAnsi="宋体"/>
                <w:color w:val="000000" w:themeColor="text1"/>
                <w:szCs w:val="21"/>
              </w:rPr>
            </w:pPr>
          </w:p>
        </w:tc>
        <w:tc>
          <w:tcPr>
            <w:tcW w:w="1765" w:type="dxa"/>
            <w:tcMar>
              <w:left w:w="28" w:type="dxa"/>
              <w:right w:w="28" w:type="dxa"/>
            </w:tcMar>
            <w:vAlign w:val="center"/>
          </w:tcPr>
          <w:p w14:paraId="1BDFC3E5" w14:textId="77777777" w:rsidR="00787B1F" w:rsidRPr="00325565" w:rsidRDefault="00787B1F" w:rsidP="00FB0C2E">
            <w:pPr>
              <w:jc w:val="center"/>
              <w:rPr>
                <w:rFonts w:ascii="宋体" w:hAnsi="宋体"/>
                <w:color w:val="000000" w:themeColor="text1"/>
                <w:szCs w:val="21"/>
              </w:rPr>
            </w:pPr>
          </w:p>
        </w:tc>
      </w:tr>
      <w:tr w:rsidR="00325565" w:rsidRPr="00325565" w14:paraId="5F1353BF" w14:textId="77777777" w:rsidTr="00FB0C2E">
        <w:trPr>
          <w:trHeight w:val="680"/>
        </w:trPr>
        <w:tc>
          <w:tcPr>
            <w:tcW w:w="583" w:type="dxa"/>
            <w:tcMar>
              <w:left w:w="28" w:type="dxa"/>
              <w:right w:w="28" w:type="dxa"/>
            </w:tcMar>
            <w:vAlign w:val="center"/>
          </w:tcPr>
          <w:p w14:paraId="0B0F230D" w14:textId="77777777" w:rsidR="00787B1F" w:rsidRPr="00325565" w:rsidRDefault="00787B1F" w:rsidP="00FB0C2E">
            <w:pPr>
              <w:jc w:val="center"/>
              <w:rPr>
                <w:rFonts w:ascii="宋体" w:hAnsi="宋体"/>
                <w:color w:val="000000" w:themeColor="text1"/>
                <w:szCs w:val="21"/>
              </w:rPr>
            </w:pPr>
            <w:r w:rsidRPr="00325565">
              <w:rPr>
                <w:rFonts w:ascii="宋体" w:hAnsi="宋体" w:hint="eastAsia"/>
                <w:color w:val="000000" w:themeColor="text1"/>
                <w:szCs w:val="21"/>
              </w:rPr>
              <w:t>2</w:t>
            </w:r>
          </w:p>
        </w:tc>
        <w:tc>
          <w:tcPr>
            <w:tcW w:w="1217" w:type="dxa"/>
            <w:tcMar>
              <w:left w:w="28" w:type="dxa"/>
              <w:right w:w="28" w:type="dxa"/>
            </w:tcMar>
            <w:vAlign w:val="center"/>
          </w:tcPr>
          <w:p w14:paraId="5EC067FD" w14:textId="77777777" w:rsidR="00787B1F" w:rsidRPr="00325565" w:rsidRDefault="00787B1F" w:rsidP="00FB0C2E">
            <w:pPr>
              <w:jc w:val="center"/>
              <w:rPr>
                <w:rFonts w:ascii="宋体" w:hAnsi="宋体"/>
                <w:color w:val="000000" w:themeColor="text1"/>
                <w:szCs w:val="21"/>
              </w:rPr>
            </w:pPr>
          </w:p>
        </w:tc>
        <w:tc>
          <w:tcPr>
            <w:tcW w:w="720" w:type="dxa"/>
            <w:tcMar>
              <w:left w:w="28" w:type="dxa"/>
              <w:right w:w="28" w:type="dxa"/>
            </w:tcMar>
            <w:vAlign w:val="center"/>
          </w:tcPr>
          <w:p w14:paraId="16622C94" w14:textId="77777777" w:rsidR="00787B1F" w:rsidRPr="00325565" w:rsidRDefault="00787B1F" w:rsidP="00FB0C2E">
            <w:pPr>
              <w:jc w:val="center"/>
              <w:rPr>
                <w:rFonts w:ascii="宋体" w:hAnsi="宋体"/>
                <w:color w:val="000000" w:themeColor="text1"/>
                <w:szCs w:val="21"/>
              </w:rPr>
            </w:pPr>
          </w:p>
        </w:tc>
        <w:tc>
          <w:tcPr>
            <w:tcW w:w="1551" w:type="dxa"/>
            <w:tcMar>
              <w:left w:w="28" w:type="dxa"/>
              <w:right w:w="28" w:type="dxa"/>
            </w:tcMar>
            <w:vAlign w:val="center"/>
          </w:tcPr>
          <w:p w14:paraId="4F54F12C" w14:textId="77777777" w:rsidR="00787B1F" w:rsidRPr="00325565" w:rsidRDefault="00787B1F" w:rsidP="00FB0C2E">
            <w:pPr>
              <w:jc w:val="center"/>
              <w:rPr>
                <w:rFonts w:ascii="宋体" w:hAnsi="宋体"/>
                <w:color w:val="000000" w:themeColor="text1"/>
                <w:szCs w:val="21"/>
              </w:rPr>
            </w:pPr>
          </w:p>
        </w:tc>
        <w:tc>
          <w:tcPr>
            <w:tcW w:w="2541" w:type="dxa"/>
            <w:tcMar>
              <w:left w:w="28" w:type="dxa"/>
              <w:right w:w="28" w:type="dxa"/>
            </w:tcMar>
            <w:vAlign w:val="center"/>
          </w:tcPr>
          <w:p w14:paraId="08B502CC" w14:textId="77777777" w:rsidR="00787B1F" w:rsidRPr="00325565" w:rsidRDefault="00787B1F" w:rsidP="00FB0C2E">
            <w:pPr>
              <w:jc w:val="center"/>
              <w:rPr>
                <w:rFonts w:ascii="宋体" w:hAnsi="宋体"/>
                <w:color w:val="000000" w:themeColor="text1"/>
                <w:szCs w:val="21"/>
              </w:rPr>
            </w:pPr>
          </w:p>
        </w:tc>
        <w:tc>
          <w:tcPr>
            <w:tcW w:w="1765" w:type="dxa"/>
            <w:tcMar>
              <w:left w:w="28" w:type="dxa"/>
              <w:right w:w="28" w:type="dxa"/>
            </w:tcMar>
            <w:vAlign w:val="center"/>
          </w:tcPr>
          <w:p w14:paraId="23390F79" w14:textId="77777777" w:rsidR="00787B1F" w:rsidRPr="00325565" w:rsidRDefault="00787B1F" w:rsidP="00FB0C2E">
            <w:pPr>
              <w:jc w:val="center"/>
              <w:rPr>
                <w:rFonts w:ascii="宋体" w:hAnsi="宋体"/>
                <w:color w:val="000000" w:themeColor="text1"/>
                <w:szCs w:val="21"/>
              </w:rPr>
            </w:pPr>
          </w:p>
        </w:tc>
      </w:tr>
      <w:tr w:rsidR="00325565" w:rsidRPr="00325565" w14:paraId="61EAAF1A" w14:textId="77777777" w:rsidTr="00FB0C2E">
        <w:trPr>
          <w:trHeight w:val="680"/>
        </w:trPr>
        <w:tc>
          <w:tcPr>
            <w:tcW w:w="583" w:type="dxa"/>
            <w:tcMar>
              <w:left w:w="28" w:type="dxa"/>
              <w:right w:w="28" w:type="dxa"/>
            </w:tcMar>
            <w:vAlign w:val="center"/>
          </w:tcPr>
          <w:p w14:paraId="0380A879" w14:textId="77777777" w:rsidR="00787B1F" w:rsidRPr="00325565" w:rsidRDefault="00787B1F" w:rsidP="00FB0C2E">
            <w:pPr>
              <w:jc w:val="center"/>
              <w:rPr>
                <w:rFonts w:ascii="宋体" w:hAnsi="宋体"/>
                <w:color w:val="000000" w:themeColor="text1"/>
                <w:szCs w:val="21"/>
              </w:rPr>
            </w:pPr>
            <w:r w:rsidRPr="00325565">
              <w:rPr>
                <w:rFonts w:ascii="宋体" w:hAnsi="宋体" w:hint="eastAsia"/>
                <w:color w:val="000000" w:themeColor="text1"/>
                <w:szCs w:val="21"/>
              </w:rPr>
              <w:t>3</w:t>
            </w:r>
          </w:p>
        </w:tc>
        <w:tc>
          <w:tcPr>
            <w:tcW w:w="1217" w:type="dxa"/>
            <w:tcMar>
              <w:left w:w="28" w:type="dxa"/>
              <w:right w:w="28" w:type="dxa"/>
            </w:tcMar>
            <w:vAlign w:val="center"/>
          </w:tcPr>
          <w:p w14:paraId="79CBD483" w14:textId="77777777" w:rsidR="00787B1F" w:rsidRPr="00325565" w:rsidRDefault="00787B1F" w:rsidP="00FB0C2E">
            <w:pPr>
              <w:jc w:val="center"/>
              <w:rPr>
                <w:rFonts w:ascii="宋体" w:hAnsi="宋体"/>
                <w:color w:val="000000" w:themeColor="text1"/>
                <w:szCs w:val="21"/>
              </w:rPr>
            </w:pPr>
          </w:p>
        </w:tc>
        <w:tc>
          <w:tcPr>
            <w:tcW w:w="720" w:type="dxa"/>
            <w:tcMar>
              <w:left w:w="28" w:type="dxa"/>
              <w:right w:w="28" w:type="dxa"/>
            </w:tcMar>
            <w:vAlign w:val="center"/>
          </w:tcPr>
          <w:p w14:paraId="1BA4AC63" w14:textId="77777777" w:rsidR="00787B1F" w:rsidRPr="00325565" w:rsidRDefault="00787B1F" w:rsidP="00FB0C2E">
            <w:pPr>
              <w:jc w:val="center"/>
              <w:rPr>
                <w:rFonts w:ascii="宋体" w:hAnsi="宋体"/>
                <w:color w:val="000000" w:themeColor="text1"/>
                <w:szCs w:val="21"/>
              </w:rPr>
            </w:pPr>
          </w:p>
        </w:tc>
        <w:tc>
          <w:tcPr>
            <w:tcW w:w="1551" w:type="dxa"/>
            <w:tcMar>
              <w:left w:w="28" w:type="dxa"/>
              <w:right w:w="28" w:type="dxa"/>
            </w:tcMar>
            <w:vAlign w:val="center"/>
          </w:tcPr>
          <w:p w14:paraId="1776231D" w14:textId="77777777" w:rsidR="00787B1F" w:rsidRPr="00325565" w:rsidRDefault="00787B1F" w:rsidP="00FB0C2E">
            <w:pPr>
              <w:jc w:val="center"/>
              <w:rPr>
                <w:rFonts w:ascii="宋体" w:hAnsi="宋体"/>
                <w:color w:val="000000" w:themeColor="text1"/>
                <w:szCs w:val="21"/>
              </w:rPr>
            </w:pPr>
          </w:p>
        </w:tc>
        <w:tc>
          <w:tcPr>
            <w:tcW w:w="2541" w:type="dxa"/>
            <w:tcMar>
              <w:left w:w="28" w:type="dxa"/>
              <w:right w:w="28" w:type="dxa"/>
            </w:tcMar>
            <w:vAlign w:val="center"/>
          </w:tcPr>
          <w:p w14:paraId="2A2DDE83" w14:textId="77777777" w:rsidR="00787B1F" w:rsidRPr="00325565" w:rsidRDefault="00787B1F" w:rsidP="00FB0C2E">
            <w:pPr>
              <w:jc w:val="center"/>
              <w:rPr>
                <w:rFonts w:ascii="宋体" w:hAnsi="宋体"/>
                <w:color w:val="000000" w:themeColor="text1"/>
                <w:szCs w:val="21"/>
              </w:rPr>
            </w:pPr>
          </w:p>
        </w:tc>
        <w:tc>
          <w:tcPr>
            <w:tcW w:w="1765" w:type="dxa"/>
            <w:tcMar>
              <w:left w:w="28" w:type="dxa"/>
              <w:right w:w="28" w:type="dxa"/>
            </w:tcMar>
            <w:vAlign w:val="center"/>
          </w:tcPr>
          <w:p w14:paraId="3CBE0C4D" w14:textId="77777777" w:rsidR="00787B1F" w:rsidRPr="00325565" w:rsidRDefault="00787B1F" w:rsidP="00FB0C2E">
            <w:pPr>
              <w:jc w:val="center"/>
              <w:rPr>
                <w:rFonts w:ascii="宋体" w:hAnsi="宋体"/>
                <w:color w:val="000000" w:themeColor="text1"/>
                <w:szCs w:val="21"/>
              </w:rPr>
            </w:pPr>
          </w:p>
        </w:tc>
      </w:tr>
      <w:tr w:rsidR="00325565" w:rsidRPr="00325565" w14:paraId="1D3FA5DE" w14:textId="77777777" w:rsidTr="00FB0C2E">
        <w:trPr>
          <w:trHeight w:val="680"/>
        </w:trPr>
        <w:tc>
          <w:tcPr>
            <w:tcW w:w="583" w:type="dxa"/>
            <w:tcMar>
              <w:left w:w="28" w:type="dxa"/>
              <w:right w:w="28" w:type="dxa"/>
            </w:tcMar>
            <w:vAlign w:val="center"/>
          </w:tcPr>
          <w:p w14:paraId="034C5D14" w14:textId="77777777" w:rsidR="00787B1F" w:rsidRPr="00325565" w:rsidRDefault="00787B1F" w:rsidP="00FB0C2E">
            <w:pPr>
              <w:jc w:val="center"/>
              <w:rPr>
                <w:rFonts w:ascii="宋体" w:hAnsi="宋体"/>
                <w:color w:val="000000" w:themeColor="text1"/>
                <w:szCs w:val="21"/>
              </w:rPr>
            </w:pPr>
            <w:r w:rsidRPr="00325565">
              <w:rPr>
                <w:rFonts w:ascii="宋体" w:hAnsi="宋体" w:hint="eastAsia"/>
                <w:color w:val="000000" w:themeColor="text1"/>
                <w:szCs w:val="21"/>
              </w:rPr>
              <w:t>4</w:t>
            </w:r>
          </w:p>
        </w:tc>
        <w:tc>
          <w:tcPr>
            <w:tcW w:w="1217" w:type="dxa"/>
            <w:tcMar>
              <w:left w:w="28" w:type="dxa"/>
              <w:right w:w="28" w:type="dxa"/>
            </w:tcMar>
            <w:vAlign w:val="center"/>
          </w:tcPr>
          <w:p w14:paraId="239B7992" w14:textId="77777777" w:rsidR="00787B1F" w:rsidRPr="00325565" w:rsidRDefault="00787B1F" w:rsidP="00FB0C2E">
            <w:pPr>
              <w:jc w:val="center"/>
              <w:rPr>
                <w:rFonts w:ascii="宋体" w:hAnsi="宋体"/>
                <w:color w:val="000000" w:themeColor="text1"/>
                <w:szCs w:val="21"/>
              </w:rPr>
            </w:pPr>
          </w:p>
        </w:tc>
        <w:tc>
          <w:tcPr>
            <w:tcW w:w="720" w:type="dxa"/>
            <w:tcMar>
              <w:left w:w="28" w:type="dxa"/>
              <w:right w:w="28" w:type="dxa"/>
            </w:tcMar>
            <w:vAlign w:val="center"/>
          </w:tcPr>
          <w:p w14:paraId="1E939D73" w14:textId="77777777" w:rsidR="00787B1F" w:rsidRPr="00325565" w:rsidRDefault="00787B1F" w:rsidP="00FB0C2E">
            <w:pPr>
              <w:jc w:val="center"/>
              <w:rPr>
                <w:rFonts w:ascii="宋体" w:hAnsi="宋体"/>
                <w:color w:val="000000" w:themeColor="text1"/>
                <w:szCs w:val="21"/>
              </w:rPr>
            </w:pPr>
          </w:p>
        </w:tc>
        <w:tc>
          <w:tcPr>
            <w:tcW w:w="1551" w:type="dxa"/>
            <w:tcMar>
              <w:left w:w="28" w:type="dxa"/>
              <w:right w:w="28" w:type="dxa"/>
            </w:tcMar>
            <w:vAlign w:val="center"/>
          </w:tcPr>
          <w:p w14:paraId="200C133B" w14:textId="77777777" w:rsidR="00787B1F" w:rsidRPr="00325565" w:rsidRDefault="00787B1F" w:rsidP="00FB0C2E">
            <w:pPr>
              <w:jc w:val="center"/>
              <w:rPr>
                <w:rFonts w:ascii="宋体" w:hAnsi="宋体"/>
                <w:color w:val="000000" w:themeColor="text1"/>
                <w:szCs w:val="21"/>
              </w:rPr>
            </w:pPr>
          </w:p>
        </w:tc>
        <w:tc>
          <w:tcPr>
            <w:tcW w:w="2541" w:type="dxa"/>
            <w:tcMar>
              <w:left w:w="28" w:type="dxa"/>
              <w:right w:w="28" w:type="dxa"/>
            </w:tcMar>
            <w:vAlign w:val="center"/>
          </w:tcPr>
          <w:p w14:paraId="0A4A78BB" w14:textId="77777777" w:rsidR="00787B1F" w:rsidRPr="00325565" w:rsidRDefault="00787B1F" w:rsidP="00FB0C2E">
            <w:pPr>
              <w:jc w:val="center"/>
              <w:rPr>
                <w:rFonts w:ascii="宋体" w:hAnsi="宋体"/>
                <w:color w:val="000000" w:themeColor="text1"/>
                <w:szCs w:val="21"/>
              </w:rPr>
            </w:pPr>
          </w:p>
        </w:tc>
        <w:tc>
          <w:tcPr>
            <w:tcW w:w="1765" w:type="dxa"/>
            <w:tcMar>
              <w:left w:w="28" w:type="dxa"/>
              <w:right w:w="28" w:type="dxa"/>
            </w:tcMar>
            <w:vAlign w:val="center"/>
          </w:tcPr>
          <w:p w14:paraId="66065D8C" w14:textId="77777777" w:rsidR="00787B1F" w:rsidRPr="00325565" w:rsidRDefault="00787B1F" w:rsidP="00FB0C2E">
            <w:pPr>
              <w:jc w:val="center"/>
              <w:rPr>
                <w:rFonts w:ascii="宋体" w:hAnsi="宋体"/>
                <w:color w:val="000000" w:themeColor="text1"/>
                <w:szCs w:val="21"/>
              </w:rPr>
            </w:pPr>
          </w:p>
        </w:tc>
      </w:tr>
      <w:tr w:rsidR="00325565" w:rsidRPr="00325565" w14:paraId="5BFEFAB5" w14:textId="77777777" w:rsidTr="00FB0C2E">
        <w:trPr>
          <w:trHeight w:val="680"/>
        </w:trPr>
        <w:tc>
          <w:tcPr>
            <w:tcW w:w="583" w:type="dxa"/>
            <w:tcMar>
              <w:left w:w="28" w:type="dxa"/>
              <w:right w:w="28" w:type="dxa"/>
            </w:tcMar>
            <w:vAlign w:val="center"/>
          </w:tcPr>
          <w:p w14:paraId="2DCAFF9B" w14:textId="77777777" w:rsidR="00787B1F" w:rsidRPr="00325565" w:rsidRDefault="00787B1F" w:rsidP="00FB0C2E">
            <w:pPr>
              <w:jc w:val="center"/>
              <w:rPr>
                <w:rFonts w:ascii="宋体" w:hAnsi="宋体"/>
                <w:color w:val="000000" w:themeColor="text1"/>
                <w:szCs w:val="21"/>
              </w:rPr>
            </w:pPr>
            <w:r w:rsidRPr="00325565">
              <w:rPr>
                <w:rFonts w:ascii="宋体" w:hAnsi="宋体" w:hint="eastAsia"/>
                <w:color w:val="000000" w:themeColor="text1"/>
                <w:szCs w:val="21"/>
              </w:rPr>
              <w:t>5</w:t>
            </w:r>
          </w:p>
        </w:tc>
        <w:tc>
          <w:tcPr>
            <w:tcW w:w="1217" w:type="dxa"/>
            <w:tcMar>
              <w:left w:w="28" w:type="dxa"/>
              <w:right w:w="28" w:type="dxa"/>
            </w:tcMar>
            <w:vAlign w:val="center"/>
          </w:tcPr>
          <w:p w14:paraId="5FBC9B7F" w14:textId="77777777" w:rsidR="00787B1F" w:rsidRPr="00325565" w:rsidRDefault="00787B1F" w:rsidP="00FB0C2E">
            <w:pPr>
              <w:jc w:val="center"/>
              <w:rPr>
                <w:rFonts w:ascii="宋体" w:hAnsi="宋体"/>
                <w:color w:val="000000" w:themeColor="text1"/>
                <w:szCs w:val="21"/>
              </w:rPr>
            </w:pPr>
          </w:p>
        </w:tc>
        <w:tc>
          <w:tcPr>
            <w:tcW w:w="720" w:type="dxa"/>
            <w:tcMar>
              <w:left w:w="28" w:type="dxa"/>
              <w:right w:w="28" w:type="dxa"/>
            </w:tcMar>
            <w:vAlign w:val="center"/>
          </w:tcPr>
          <w:p w14:paraId="61A64E32" w14:textId="77777777" w:rsidR="00787B1F" w:rsidRPr="00325565" w:rsidRDefault="00787B1F" w:rsidP="00FB0C2E">
            <w:pPr>
              <w:jc w:val="center"/>
              <w:rPr>
                <w:rFonts w:ascii="宋体" w:hAnsi="宋体"/>
                <w:color w:val="000000" w:themeColor="text1"/>
                <w:szCs w:val="21"/>
              </w:rPr>
            </w:pPr>
          </w:p>
        </w:tc>
        <w:tc>
          <w:tcPr>
            <w:tcW w:w="1551" w:type="dxa"/>
            <w:tcMar>
              <w:left w:w="28" w:type="dxa"/>
              <w:right w:w="28" w:type="dxa"/>
            </w:tcMar>
            <w:vAlign w:val="center"/>
          </w:tcPr>
          <w:p w14:paraId="4412C60E" w14:textId="77777777" w:rsidR="00787B1F" w:rsidRPr="00325565" w:rsidRDefault="00787B1F" w:rsidP="00FB0C2E">
            <w:pPr>
              <w:jc w:val="center"/>
              <w:rPr>
                <w:rFonts w:ascii="宋体" w:hAnsi="宋体"/>
                <w:color w:val="000000" w:themeColor="text1"/>
                <w:szCs w:val="21"/>
              </w:rPr>
            </w:pPr>
          </w:p>
        </w:tc>
        <w:tc>
          <w:tcPr>
            <w:tcW w:w="2541" w:type="dxa"/>
            <w:tcMar>
              <w:left w:w="28" w:type="dxa"/>
              <w:right w:w="28" w:type="dxa"/>
            </w:tcMar>
            <w:vAlign w:val="center"/>
          </w:tcPr>
          <w:p w14:paraId="1F44E486" w14:textId="77777777" w:rsidR="00787B1F" w:rsidRPr="00325565" w:rsidRDefault="00787B1F" w:rsidP="00FB0C2E">
            <w:pPr>
              <w:jc w:val="center"/>
              <w:rPr>
                <w:rFonts w:ascii="宋体" w:hAnsi="宋体"/>
                <w:color w:val="000000" w:themeColor="text1"/>
                <w:szCs w:val="21"/>
              </w:rPr>
            </w:pPr>
          </w:p>
        </w:tc>
        <w:tc>
          <w:tcPr>
            <w:tcW w:w="1765" w:type="dxa"/>
            <w:tcMar>
              <w:left w:w="28" w:type="dxa"/>
              <w:right w:w="28" w:type="dxa"/>
            </w:tcMar>
            <w:vAlign w:val="center"/>
          </w:tcPr>
          <w:p w14:paraId="30FFAF90" w14:textId="77777777" w:rsidR="00787B1F" w:rsidRPr="00325565" w:rsidRDefault="00787B1F" w:rsidP="00FB0C2E">
            <w:pPr>
              <w:jc w:val="center"/>
              <w:rPr>
                <w:rFonts w:ascii="宋体" w:hAnsi="宋体"/>
                <w:color w:val="000000" w:themeColor="text1"/>
                <w:szCs w:val="21"/>
              </w:rPr>
            </w:pPr>
          </w:p>
        </w:tc>
      </w:tr>
      <w:tr w:rsidR="00325565" w:rsidRPr="00325565" w14:paraId="32723738" w14:textId="77777777" w:rsidTr="00FB0C2E">
        <w:trPr>
          <w:trHeight w:val="680"/>
        </w:trPr>
        <w:tc>
          <w:tcPr>
            <w:tcW w:w="583" w:type="dxa"/>
            <w:tcMar>
              <w:left w:w="28" w:type="dxa"/>
              <w:right w:w="28" w:type="dxa"/>
            </w:tcMar>
            <w:vAlign w:val="center"/>
          </w:tcPr>
          <w:p w14:paraId="5FE4D1F6" w14:textId="77777777" w:rsidR="00787B1F" w:rsidRPr="00325565" w:rsidRDefault="00787B1F" w:rsidP="00FB0C2E">
            <w:pPr>
              <w:jc w:val="center"/>
              <w:rPr>
                <w:rFonts w:ascii="宋体" w:hAnsi="宋体"/>
                <w:color w:val="000000" w:themeColor="text1"/>
                <w:szCs w:val="21"/>
              </w:rPr>
            </w:pPr>
            <w:r w:rsidRPr="00325565">
              <w:rPr>
                <w:rFonts w:ascii="宋体" w:hAnsi="宋体" w:hint="eastAsia"/>
                <w:color w:val="000000" w:themeColor="text1"/>
                <w:szCs w:val="21"/>
              </w:rPr>
              <w:t>…</w:t>
            </w:r>
          </w:p>
        </w:tc>
        <w:tc>
          <w:tcPr>
            <w:tcW w:w="1217" w:type="dxa"/>
            <w:tcMar>
              <w:left w:w="28" w:type="dxa"/>
              <w:right w:w="28" w:type="dxa"/>
            </w:tcMar>
            <w:vAlign w:val="center"/>
          </w:tcPr>
          <w:p w14:paraId="6857ACE5" w14:textId="77777777" w:rsidR="00787B1F" w:rsidRPr="00325565" w:rsidRDefault="00787B1F" w:rsidP="00FB0C2E">
            <w:pPr>
              <w:jc w:val="center"/>
              <w:rPr>
                <w:rFonts w:ascii="宋体" w:hAnsi="宋体"/>
                <w:color w:val="000000" w:themeColor="text1"/>
                <w:szCs w:val="21"/>
              </w:rPr>
            </w:pPr>
            <w:r w:rsidRPr="00325565">
              <w:rPr>
                <w:rFonts w:ascii="宋体" w:hAnsi="宋体" w:hint="eastAsia"/>
                <w:color w:val="000000" w:themeColor="text1"/>
                <w:szCs w:val="21"/>
              </w:rPr>
              <w:t>…</w:t>
            </w:r>
          </w:p>
        </w:tc>
        <w:tc>
          <w:tcPr>
            <w:tcW w:w="720" w:type="dxa"/>
            <w:tcMar>
              <w:left w:w="28" w:type="dxa"/>
              <w:right w:w="28" w:type="dxa"/>
            </w:tcMar>
            <w:vAlign w:val="center"/>
          </w:tcPr>
          <w:p w14:paraId="0690C7EE" w14:textId="77777777" w:rsidR="00787B1F" w:rsidRPr="00325565" w:rsidRDefault="00787B1F" w:rsidP="00FB0C2E">
            <w:pPr>
              <w:jc w:val="center"/>
              <w:rPr>
                <w:rFonts w:ascii="宋体" w:hAnsi="宋体"/>
                <w:color w:val="000000" w:themeColor="text1"/>
                <w:szCs w:val="21"/>
              </w:rPr>
            </w:pPr>
            <w:r w:rsidRPr="00325565">
              <w:rPr>
                <w:rFonts w:ascii="宋体" w:hAnsi="宋体" w:hint="eastAsia"/>
                <w:color w:val="000000" w:themeColor="text1"/>
                <w:szCs w:val="21"/>
              </w:rPr>
              <w:t>…</w:t>
            </w:r>
          </w:p>
        </w:tc>
        <w:tc>
          <w:tcPr>
            <w:tcW w:w="1551" w:type="dxa"/>
            <w:tcMar>
              <w:left w:w="28" w:type="dxa"/>
              <w:right w:w="28" w:type="dxa"/>
            </w:tcMar>
            <w:vAlign w:val="center"/>
          </w:tcPr>
          <w:p w14:paraId="7B5296CD" w14:textId="77777777" w:rsidR="00787B1F" w:rsidRPr="00325565" w:rsidRDefault="00787B1F" w:rsidP="00FB0C2E">
            <w:pPr>
              <w:jc w:val="center"/>
              <w:rPr>
                <w:rFonts w:ascii="宋体" w:hAnsi="宋体"/>
                <w:color w:val="000000" w:themeColor="text1"/>
                <w:szCs w:val="21"/>
              </w:rPr>
            </w:pPr>
            <w:r w:rsidRPr="00325565">
              <w:rPr>
                <w:rFonts w:ascii="宋体" w:hAnsi="宋体" w:hint="eastAsia"/>
                <w:color w:val="000000" w:themeColor="text1"/>
                <w:szCs w:val="21"/>
              </w:rPr>
              <w:t>…</w:t>
            </w:r>
          </w:p>
        </w:tc>
        <w:tc>
          <w:tcPr>
            <w:tcW w:w="2541" w:type="dxa"/>
            <w:tcMar>
              <w:left w:w="28" w:type="dxa"/>
              <w:right w:w="28" w:type="dxa"/>
            </w:tcMar>
            <w:vAlign w:val="center"/>
          </w:tcPr>
          <w:p w14:paraId="2A703028" w14:textId="77777777" w:rsidR="00787B1F" w:rsidRPr="00325565" w:rsidRDefault="00787B1F" w:rsidP="00FB0C2E">
            <w:pPr>
              <w:jc w:val="center"/>
              <w:rPr>
                <w:rFonts w:ascii="宋体" w:hAnsi="宋体"/>
                <w:color w:val="000000" w:themeColor="text1"/>
                <w:szCs w:val="21"/>
              </w:rPr>
            </w:pPr>
            <w:r w:rsidRPr="00325565">
              <w:rPr>
                <w:rFonts w:ascii="宋体" w:hAnsi="宋体" w:hint="eastAsia"/>
                <w:color w:val="000000" w:themeColor="text1"/>
                <w:szCs w:val="21"/>
              </w:rPr>
              <w:t>…</w:t>
            </w:r>
          </w:p>
        </w:tc>
        <w:tc>
          <w:tcPr>
            <w:tcW w:w="1765" w:type="dxa"/>
            <w:tcMar>
              <w:left w:w="28" w:type="dxa"/>
              <w:right w:w="28" w:type="dxa"/>
            </w:tcMar>
            <w:vAlign w:val="center"/>
          </w:tcPr>
          <w:p w14:paraId="2CF447C6" w14:textId="77777777" w:rsidR="00787B1F" w:rsidRPr="00325565" w:rsidRDefault="00787B1F" w:rsidP="00FB0C2E">
            <w:pPr>
              <w:jc w:val="center"/>
              <w:rPr>
                <w:rFonts w:ascii="宋体" w:hAnsi="宋体"/>
                <w:color w:val="000000" w:themeColor="text1"/>
                <w:szCs w:val="21"/>
              </w:rPr>
            </w:pPr>
            <w:r w:rsidRPr="00325565">
              <w:rPr>
                <w:rFonts w:ascii="宋体" w:hAnsi="宋体" w:hint="eastAsia"/>
                <w:color w:val="000000" w:themeColor="text1"/>
                <w:szCs w:val="21"/>
              </w:rPr>
              <w:t>…</w:t>
            </w:r>
          </w:p>
        </w:tc>
      </w:tr>
      <w:tr w:rsidR="00325565" w:rsidRPr="00325565" w14:paraId="37DF21BC" w14:textId="77777777" w:rsidTr="00FB0C2E">
        <w:trPr>
          <w:trHeight w:val="680"/>
        </w:trPr>
        <w:tc>
          <w:tcPr>
            <w:tcW w:w="583" w:type="dxa"/>
            <w:tcMar>
              <w:left w:w="28" w:type="dxa"/>
              <w:right w:w="28" w:type="dxa"/>
            </w:tcMar>
            <w:vAlign w:val="center"/>
          </w:tcPr>
          <w:p w14:paraId="62BD3356" w14:textId="77777777" w:rsidR="00787B1F" w:rsidRPr="00325565" w:rsidRDefault="00787B1F" w:rsidP="00FB0C2E">
            <w:pPr>
              <w:jc w:val="center"/>
              <w:rPr>
                <w:rFonts w:ascii="宋体" w:hAnsi="宋体"/>
                <w:color w:val="000000" w:themeColor="text1"/>
                <w:szCs w:val="21"/>
              </w:rPr>
            </w:pPr>
          </w:p>
        </w:tc>
        <w:tc>
          <w:tcPr>
            <w:tcW w:w="1217" w:type="dxa"/>
            <w:tcMar>
              <w:left w:w="28" w:type="dxa"/>
              <w:right w:w="28" w:type="dxa"/>
            </w:tcMar>
            <w:vAlign w:val="center"/>
          </w:tcPr>
          <w:p w14:paraId="0F675BD6" w14:textId="77777777" w:rsidR="00787B1F" w:rsidRPr="00325565" w:rsidRDefault="00787B1F" w:rsidP="00FB0C2E">
            <w:pPr>
              <w:jc w:val="center"/>
              <w:rPr>
                <w:rFonts w:ascii="宋体" w:hAnsi="宋体"/>
                <w:color w:val="000000" w:themeColor="text1"/>
                <w:szCs w:val="21"/>
              </w:rPr>
            </w:pPr>
          </w:p>
        </w:tc>
        <w:tc>
          <w:tcPr>
            <w:tcW w:w="720" w:type="dxa"/>
            <w:tcMar>
              <w:left w:w="28" w:type="dxa"/>
              <w:right w:w="28" w:type="dxa"/>
            </w:tcMar>
            <w:vAlign w:val="center"/>
          </w:tcPr>
          <w:p w14:paraId="0B3AE24F" w14:textId="77777777" w:rsidR="00787B1F" w:rsidRPr="00325565" w:rsidRDefault="00787B1F" w:rsidP="00FB0C2E">
            <w:pPr>
              <w:jc w:val="center"/>
              <w:rPr>
                <w:rFonts w:ascii="宋体" w:hAnsi="宋体"/>
                <w:color w:val="000000" w:themeColor="text1"/>
                <w:szCs w:val="21"/>
              </w:rPr>
            </w:pPr>
          </w:p>
        </w:tc>
        <w:tc>
          <w:tcPr>
            <w:tcW w:w="1551" w:type="dxa"/>
            <w:tcMar>
              <w:left w:w="28" w:type="dxa"/>
              <w:right w:w="28" w:type="dxa"/>
            </w:tcMar>
            <w:vAlign w:val="center"/>
          </w:tcPr>
          <w:p w14:paraId="6D08A1B3" w14:textId="77777777" w:rsidR="00787B1F" w:rsidRPr="00325565" w:rsidRDefault="00787B1F" w:rsidP="00FB0C2E">
            <w:pPr>
              <w:jc w:val="center"/>
              <w:rPr>
                <w:rFonts w:ascii="宋体" w:hAnsi="宋体"/>
                <w:color w:val="000000" w:themeColor="text1"/>
                <w:szCs w:val="21"/>
              </w:rPr>
            </w:pPr>
          </w:p>
        </w:tc>
        <w:tc>
          <w:tcPr>
            <w:tcW w:w="2541" w:type="dxa"/>
            <w:tcMar>
              <w:left w:w="28" w:type="dxa"/>
              <w:right w:w="28" w:type="dxa"/>
            </w:tcMar>
            <w:vAlign w:val="center"/>
          </w:tcPr>
          <w:p w14:paraId="7F304849" w14:textId="77777777" w:rsidR="00787B1F" w:rsidRPr="00325565" w:rsidRDefault="00787B1F" w:rsidP="00FB0C2E">
            <w:pPr>
              <w:jc w:val="center"/>
              <w:rPr>
                <w:rFonts w:ascii="宋体" w:hAnsi="宋体"/>
                <w:color w:val="000000" w:themeColor="text1"/>
                <w:szCs w:val="21"/>
              </w:rPr>
            </w:pPr>
          </w:p>
        </w:tc>
        <w:tc>
          <w:tcPr>
            <w:tcW w:w="1765" w:type="dxa"/>
            <w:tcMar>
              <w:left w:w="28" w:type="dxa"/>
              <w:right w:w="28" w:type="dxa"/>
            </w:tcMar>
            <w:vAlign w:val="center"/>
          </w:tcPr>
          <w:p w14:paraId="7A5206E3" w14:textId="77777777" w:rsidR="00787B1F" w:rsidRPr="00325565" w:rsidRDefault="00787B1F" w:rsidP="00FB0C2E">
            <w:pPr>
              <w:jc w:val="center"/>
              <w:rPr>
                <w:rFonts w:ascii="宋体" w:hAnsi="宋体"/>
                <w:color w:val="000000" w:themeColor="text1"/>
                <w:szCs w:val="21"/>
              </w:rPr>
            </w:pPr>
          </w:p>
        </w:tc>
      </w:tr>
      <w:tr w:rsidR="00325565" w:rsidRPr="00325565" w14:paraId="3FA031F7" w14:textId="77777777" w:rsidTr="00FB0C2E">
        <w:trPr>
          <w:trHeight w:val="680"/>
        </w:trPr>
        <w:tc>
          <w:tcPr>
            <w:tcW w:w="583" w:type="dxa"/>
            <w:tcMar>
              <w:left w:w="28" w:type="dxa"/>
              <w:right w:w="28" w:type="dxa"/>
            </w:tcMar>
            <w:vAlign w:val="center"/>
          </w:tcPr>
          <w:p w14:paraId="061DF919" w14:textId="77777777" w:rsidR="00787B1F" w:rsidRPr="00325565" w:rsidRDefault="00787B1F" w:rsidP="00FB0C2E">
            <w:pPr>
              <w:jc w:val="center"/>
              <w:rPr>
                <w:rFonts w:ascii="宋体" w:hAnsi="宋体"/>
                <w:color w:val="000000" w:themeColor="text1"/>
                <w:szCs w:val="21"/>
              </w:rPr>
            </w:pPr>
          </w:p>
        </w:tc>
        <w:tc>
          <w:tcPr>
            <w:tcW w:w="1217" w:type="dxa"/>
            <w:tcMar>
              <w:left w:w="28" w:type="dxa"/>
              <w:right w:w="28" w:type="dxa"/>
            </w:tcMar>
            <w:vAlign w:val="center"/>
          </w:tcPr>
          <w:p w14:paraId="46E9F8B7" w14:textId="77777777" w:rsidR="00787B1F" w:rsidRPr="00325565" w:rsidRDefault="00787B1F" w:rsidP="00FB0C2E">
            <w:pPr>
              <w:jc w:val="center"/>
              <w:rPr>
                <w:rFonts w:ascii="宋体" w:hAnsi="宋体"/>
                <w:color w:val="000000" w:themeColor="text1"/>
                <w:szCs w:val="21"/>
              </w:rPr>
            </w:pPr>
          </w:p>
        </w:tc>
        <w:tc>
          <w:tcPr>
            <w:tcW w:w="720" w:type="dxa"/>
            <w:tcMar>
              <w:left w:w="28" w:type="dxa"/>
              <w:right w:w="28" w:type="dxa"/>
            </w:tcMar>
            <w:vAlign w:val="center"/>
          </w:tcPr>
          <w:p w14:paraId="18F76D02" w14:textId="77777777" w:rsidR="00787B1F" w:rsidRPr="00325565" w:rsidRDefault="00787B1F" w:rsidP="00FB0C2E">
            <w:pPr>
              <w:jc w:val="center"/>
              <w:rPr>
                <w:rFonts w:ascii="宋体" w:hAnsi="宋体"/>
                <w:color w:val="000000" w:themeColor="text1"/>
                <w:szCs w:val="21"/>
              </w:rPr>
            </w:pPr>
          </w:p>
        </w:tc>
        <w:tc>
          <w:tcPr>
            <w:tcW w:w="1551" w:type="dxa"/>
            <w:tcMar>
              <w:left w:w="28" w:type="dxa"/>
              <w:right w:w="28" w:type="dxa"/>
            </w:tcMar>
            <w:vAlign w:val="center"/>
          </w:tcPr>
          <w:p w14:paraId="671DA81C" w14:textId="77777777" w:rsidR="00787B1F" w:rsidRPr="00325565" w:rsidRDefault="00787B1F" w:rsidP="00FB0C2E">
            <w:pPr>
              <w:jc w:val="center"/>
              <w:rPr>
                <w:rFonts w:ascii="宋体" w:hAnsi="宋体"/>
                <w:color w:val="000000" w:themeColor="text1"/>
                <w:szCs w:val="21"/>
              </w:rPr>
            </w:pPr>
          </w:p>
        </w:tc>
        <w:tc>
          <w:tcPr>
            <w:tcW w:w="2541" w:type="dxa"/>
            <w:tcMar>
              <w:left w:w="28" w:type="dxa"/>
              <w:right w:w="28" w:type="dxa"/>
            </w:tcMar>
            <w:vAlign w:val="center"/>
          </w:tcPr>
          <w:p w14:paraId="77C737D3" w14:textId="77777777" w:rsidR="00787B1F" w:rsidRPr="00325565" w:rsidRDefault="00787B1F" w:rsidP="00FB0C2E">
            <w:pPr>
              <w:jc w:val="center"/>
              <w:rPr>
                <w:rFonts w:ascii="宋体" w:hAnsi="宋体"/>
                <w:color w:val="000000" w:themeColor="text1"/>
                <w:szCs w:val="21"/>
              </w:rPr>
            </w:pPr>
          </w:p>
        </w:tc>
        <w:tc>
          <w:tcPr>
            <w:tcW w:w="1765" w:type="dxa"/>
            <w:tcMar>
              <w:left w:w="28" w:type="dxa"/>
              <w:right w:w="28" w:type="dxa"/>
            </w:tcMar>
            <w:vAlign w:val="center"/>
          </w:tcPr>
          <w:p w14:paraId="30B58AF2" w14:textId="77777777" w:rsidR="00787B1F" w:rsidRPr="00325565" w:rsidRDefault="00787B1F" w:rsidP="00FB0C2E">
            <w:pPr>
              <w:jc w:val="center"/>
              <w:rPr>
                <w:rFonts w:ascii="宋体" w:hAnsi="宋体"/>
                <w:color w:val="000000" w:themeColor="text1"/>
                <w:szCs w:val="21"/>
              </w:rPr>
            </w:pPr>
          </w:p>
        </w:tc>
      </w:tr>
      <w:tr w:rsidR="00325565" w:rsidRPr="00325565" w14:paraId="629E84C1" w14:textId="77777777" w:rsidTr="00FB0C2E">
        <w:trPr>
          <w:trHeight w:val="680"/>
        </w:trPr>
        <w:tc>
          <w:tcPr>
            <w:tcW w:w="583" w:type="dxa"/>
            <w:tcMar>
              <w:left w:w="28" w:type="dxa"/>
              <w:right w:w="28" w:type="dxa"/>
            </w:tcMar>
            <w:vAlign w:val="center"/>
          </w:tcPr>
          <w:p w14:paraId="7FA9B894" w14:textId="77777777" w:rsidR="00787B1F" w:rsidRPr="00325565" w:rsidRDefault="00787B1F" w:rsidP="00FB0C2E">
            <w:pPr>
              <w:jc w:val="center"/>
              <w:rPr>
                <w:rFonts w:ascii="宋体" w:hAnsi="宋体"/>
                <w:color w:val="000000" w:themeColor="text1"/>
                <w:szCs w:val="21"/>
              </w:rPr>
            </w:pPr>
          </w:p>
        </w:tc>
        <w:tc>
          <w:tcPr>
            <w:tcW w:w="1217" w:type="dxa"/>
            <w:tcMar>
              <w:left w:w="28" w:type="dxa"/>
              <w:right w:w="28" w:type="dxa"/>
            </w:tcMar>
            <w:vAlign w:val="center"/>
          </w:tcPr>
          <w:p w14:paraId="2D1AFC87" w14:textId="77777777" w:rsidR="00787B1F" w:rsidRPr="00325565" w:rsidRDefault="00787B1F" w:rsidP="00FB0C2E">
            <w:pPr>
              <w:jc w:val="center"/>
              <w:rPr>
                <w:rFonts w:ascii="宋体" w:hAnsi="宋体"/>
                <w:color w:val="000000" w:themeColor="text1"/>
                <w:szCs w:val="21"/>
              </w:rPr>
            </w:pPr>
          </w:p>
        </w:tc>
        <w:tc>
          <w:tcPr>
            <w:tcW w:w="720" w:type="dxa"/>
            <w:tcMar>
              <w:left w:w="28" w:type="dxa"/>
              <w:right w:w="28" w:type="dxa"/>
            </w:tcMar>
            <w:vAlign w:val="center"/>
          </w:tcPr>
          <w:p w14:paraId="7F569D22" w14:textId="77777777" w:rsidR="00787B1F" w:rsidRPr="00325565" w:rsidRDefault="00787B1F" w:rsidP="00FB0C2E">
            <w:pPr>
              <w:jc w:val="center"/>
              <w:rPr>
                <w:rFonts w:ascii="宋体" w:hAnsi="宋体"/>
                <w:color w:val="000000" w:themeColor="text1"/>
                <w:szCs w:val="21"/>
              </w:rPr>
            </w:pPr>
          </w:p>
        </w:tc>
        <w:tc>
          <w:tcPr>
            <w:tcW w:w="1551" w:type="dxa"/>
            <w:tcMar>
              <w:left w:w="28" w:type="dxa"/>
              <w:right w:w="28" w:type="dxa"/>
            </w:tcMar>
            <w:vAlign w:val="center"/>
          </w:tcPr>
          <w:p w14:paraId="38D7163E" w14:textId="77777777" w:rsidR="00787B1F" w:rsidRPr="00325565" w:rsidRDefault="00787B1F" w:rsidP="00FB0C2E">
            <w:pPr>
              <w:jc w:val="center"/>
              <w:rPr>
                <w:rFonts w:ascii="宋体" w:hAnsi="宋体"/>
                <w:color w:val="000000" w:themeColor="text1"/>
                <w:szCs w:val="21"/>
              </w:rPr>
            </w:pPr>
          </w:p>
        </w:tc>
        <w:tc>
          <w:tcPr>
            <w:tcW w:w="2541" w:type="dxa"/>
            <w:tcMar>
              <w:left w:w="28" w:type="dxa"/>
              <w:right w:w="28" w:type="dxa"/>
            </w:tcMar>
            <w:vAlign w:val="center"/>
          </w:tcPr>
          <w:p w14:paraId="2E7D09CA" w14:textId="77777777" w:rsidR="00787B1F" w:rsidRPr="00325565" w:rsidRDefault="00787B1F" w:rsidP="00FB0C2E">
            <w:pPr>
              <w:jc w:val="center"/>
              <w:rPr>
                <w:rFonts w:ascii="宋体" w:hAnsi="宋体"/>
                <w:color w:val="000000" w:themeColor="text1"/>
                <w:szCs w:val="21"/>
              </w:rPr>
            </w:pPr>
          </w:p>
        </w:tc>
        <w:tc>
          <w:tcPr>
            <w:tcW w:w="1765" w:type="dxa"/>
            <w:tcMar>
              <w:left w:w="28" w:type="dxa"/>
              <w:right w:w="28" w:type="dxa"/>
            </w:tcMar>
            <w:vAlign w:val="center"/>
          </w:tcPr>
          <w:p w14:paraId="0DED45E1" w14:textId="77777777" w:rsidR="00787B1F" w:rsidRPr="00325565" w:rsidRDefault="00787B1F" w:rsidP="00FB0C2E">
            <w:pPr>
              <w:jc w:val="center"/>
              <w:rPr>
                <w:rFonts w:ascii="宋体" w:hAnsi="宋体"/>
                <w:color w:val="000000" w:themeColor="text1"/>
                <w:szCs w:val="21"/>
              </w:rPr>
            </w:pPr>
          </w:p>
        </w:tc>
      </w:tr>
      <w:tr w:rsidR="00787B1F" w:rsidRPr="00325565" w14:paraId="391A6BAB" w14:textId="77777777" w:rsidTr="00FB0C2E">
        <w:trPr>
          <w:trHeight w:val="680"/>
        </w:trPr>
        <w:tc>
          <w:tcPr>
            <w:tcW w:w="583" w:type="dxa"/>
            <w:tcMar>
              <w:left w:w="28" w:type="dxa"/>
              <w:right w:w="28" w:type="dxa"/>
            </w:tcMar>
            <w:vAlign w:val="center"/>
          </w:tcPr>
          <w:p w14:paraId="7657CCE8" w14:textId="77777777" w:rsidR="00787B1F" w:rsidRPr="00325565" w:rsidRDefault="00787B1F" w:rsidP="00FB0C2E">
            <w:pPr>
              <w:jc w:val="center"/>
              <w:rPr>
                <w:rFonts w:ascii="宋体" w:hAnsi="宋体"/>
                <w:color w:val="000000" w:themeColor="text1"/>
                <w:szCs w:val="21"/>
              </w:rPr>
            </w:pPr>
          </w:p>
        </w:tc>
        <w:tc>
          <w:tcPr>
            <w:tcW w:w="1217" w:type="dxa"/>
            <w:tcMar>
              <w:left w:w="28" w:type="dxa"/>
              <w:right w:w="28" w:type="dxa"/>
            </w:tcMar>
            <w:vAlign w:val="center"/>
          </w:tcPr>
          <w:p w14:paraId="215CD698" w14:textId="77777777" w:rsidR="00787B1F" w:rsidRPr="00325565" w:rsidRDefault="00787B1F" w:rsidP="00FB0C2E">
            <w:pPr>
              <w:jc w:val="center"/>
              <w:rPr>
                <w:rFonts w:ascii="宋体" w:hAnsi="宋体"/>
                <w:color w:val="000000" w:themeColor="text1"/>
                <w:szCs w:val="21"/>
              </w:rPr>
            </w:pPr>
          </w:p>
        </w:tc>
        <w:tc>
          <w:tcPr>
            <w:tcW w:w="720" w:type="dxa"/>
            <w:tcMar>
              <w:left w:w="28" w:type="dxa"/>
              <w:right w:w="28" w:type="dxa"/>
            </w:tcMar>
            <w:vAlign w:val="center"/>
          </w:tcPr>
          <w:p w14:paraId="01A157DE" w14:textId="77777777" w:rsidR="00787B1F" w:rsidRPr="00325565" w:rsidRDefault="00787B1F" w:rsidP="00FB0C2E">
            <w:pPr>
              <w:jc w:val="center"/>
              <w:rPr>
                <w:rFonts w:ascii="宋体" w:hAnsi="宋体"/>
                <w:color w:val="000000" w:themeColor="text1"/>
                <w:szCs w:val="21"/>
              </w:rPr>
            </w:pPr>
          </w:p>
        </w:tc>
        <w:tc>
          <w:tcPr>
            <w:tcW w:w="1551" w:type="dxa"/>
            <w:tcMar>
              <w:left w:w="28" w:type="dxa"/>
              <w:right w:w="28" w:type="dxa"/>
            </w:tcMar>
            <w:vAlign w:val="center"/>
          </w:tcPr>
          <w:p w14:paraId="25B4A08A" w14:textId="77777777" w:rsidR="00787B1F" w:rsidRPr="00325565" w:rsidRDefault="00787B1F" w:rsidP="00FB0C2E">
            <w:pPr>
              <w:jc w:val="center"/>
              <w:rPr>
                <w:rFonts w:ascii="宋体" w:hAnsi="宋体"/>
                <w:color w:val="000000" w:themeColor="text1"/>
                <w:szCs w:val="21"/>
              </w:rPr>
            </w:pPr>
          </w:p>
        </w:tc>
        <w:tc>
          <w:tcPr>
            <w:tcW w:w="2541" w:type="dxa"/>
            <w:tcMar>
              <w:left w:w="28" w:type="dxa"/>
              <w:right w:w="28" w:type="dxa"/>
            </w:tcMar>
            <w:vAlign w:val="center"/>
          </w:tcPr>
          <w:p w14:paraId="1D7F8D27" w14:textId="77777777" w:rsidR="00787B1F" w:rsidRPr="00325565" w:rsidRDefault="00787B1F" w:rsidP="00FB0C2E">
            <w:pPr>
              <w:jc w:val="center"/>
              <w:rPr>
                <w:rFonts w:ascii="宋体" w:hAnsi="宋体"/>
                <w:color w:val="000000" w:themeColor="text1"/>
                <w:szCs w:val="21"/>
              </w:rPr>
            </w:pPr>
          </w:p>
        </w:tc>
        <w:tc>
          <w:tcPr>
            <w:tcW w:w="1765" w:type="dxa"/>
            <w:tcMar>
              <w:left w:w="28" w:type="dxa"/>
              <w:right w:w="28" w:type="dxa"/>
            </w:tcMar>
            <w:vAlign w:val="center"/>
          </w:tcPr>
          <w:p w14:paraId="4156C6EE" w14:textId="77777777" w:rsidR="00787B1F" w:rsidRPr="00325565" w:rsidRDefault="00787B1F" w:rsidP="00FB0C2E">
            <w:pPr>
              <w:jc w:val="center"/>
              <w:rPr>
                <w:rFonts w:ascii="宋体" w:hAnsi="宋体"/>
                <w:color w:val="000000" w:themeColor="text1"/>
                <w:szCs w:val="21"/>
              </w:rPr>
            </w:pPr>
          </w:p>
        </w:tc>
      </w:tr>
    </w:tbl>
    <w:p w14:paraId="45A16121" w14:textId="77777777" w:rsidR="00787B1F" w:rsidRPr="00325565" w:rsidRDefault="00787B1F" w:rsidP="00787B1F">
      <w:pPr>
        <w:snapToGrid w:val="0"/>
        <w:spacing w:line="440" w:lineRule="exact"/>
        <w:rPr>
          <w:rFonts w:ascii="宋体" w:hAnsi="宋体"/>
          <w:color w:val="000000" w:themeColor="text1"/>
          <w:szCs w:val="21"/>
          <w:shd w:val="pct10" w:color="auto" w:fill="FFFFFF"/>
        </w:rPr>
      </w:pPr>
    </w:p>
    <w:p w14:paraId="5B17F8F1" w14:textId="77777777" w:rsidR="00787B1F" w:rsidRPr="00325565" w:rsidRDefault="00787B1F" w:rsidP="00787B1F">
      <w:pPr>
        <w:snapToGrid w:val="0"/>
        <w:spacing w:line="440" w:lineRule="exact"/>
        <w:ind w:rightChars="1043" w:right="2190"/>
        <w:jc w:val="right"/>
        <w:rPr>
          <w:rFonts w:ascii="宋体" w:hAnsi="宋体"/>
          <w:color w:val="000000" w:themeColor="text1"/>
          <w:szCs w:val="21"/>
        </w:rPr>
      </w:pPr>
    </w:p>
    <w:p w14:paraId="41B61A1B" w14:textId="77777777" w:rsidR="00787B1F" w:rsidRPr="00325565" w:rsidRDefault="00787B1F" w:rsidP="00787B1F">
      <w:pPr>
        <w:tabs>
          <w:tab w:val="left" w:pos="5760"/>
          <w:tab w:val="left" w:pos="6120"/>
        </w:tabs>
        <w:wordWrap w:val="0"/>
        <w:snapToGrid w:val="0"/>
        <w:spacing w:line="440" w:lineRule="exact"/>
        <w:ind w:rightChars="-108" w:right="-227" w:firstLineChars="1755" w:firstLine="3685"/>
        <w:jc w:val="right"/>
        <w:rPr>
          <w:rFonts w:ascii="宋体" w:hAnsi="宋体"/>
          <w:color w:val="000000" w:themeColor="text1"/>
          <w:szCs w:val="21"/>
        </w:rPr>
      </w:pPr>
      <w:r w:rsidRPr="00325565">
        <w:rPr>
          <w:rFonts w:ascii="宋体" w:hAnsi="宋体" w:hint="eastAsia"/>
          <w:color w:val="000000" w:themeColor="text1"/>
          <w:szCs w:val="21"/>
        </w:rPr>
        <w:t xml:space="preserve">投标人全称（加盖公章）：    </w:t>
      </w:r>
    </w:p>
    <w:p w14:paraId="02144E83" w14:textId="77777777" w:rsidR="00787B1F" w:rsidRPr="00325565" w:rsidRDefault="00787B1F" w:rsidP="00787B1F">
      <w:pPr>
        <w:snapToGrid w:val="0"/>
        <w:spacing w:line="440" w:lineRule="exact"/>
        <w:ind w:rightChars="443" w:right="930"/>
        <w:jc w:val="right"/>
        <w:rPr>
          <w:rFonts w:ascii="宋体" w:hAnsi="宋体"/>
          <w:color w:val="000000" w:themeColor="text1"/>
          <w:szCs w:val="21"/>
          <w:u w:val="single"/>
        </w:rPr>
      </w:pPr>
      <w:r w:rsidRPr="00325565">
        <w:rPr>
          <w:rFonts w:ascii="宋体" w:hAnsi="宋体" w:hint="eastAsia"/>
          <w:color w:val="000000" w:themeColor="text1"/>
          <w:szCs w:val="21"/>
        </w:rPr>
        <w:t>法定代表人或其委托代理人（签字或盖章）：</w:t>
      </w:r>
    </w:p>
    <w:p w14:paraId="60149CC1" w14:textId="77777777" w:rsidR="00787B1F" w:rsidRPr="00325565" w:rsidRDefault="00787B1F" w:rsidP="00787B1F">
      <w:pPr>
        <w:snapToGrid w:val="0"/>
        <w:spacing w:line="440" w:lineRule="exact"/>
        <w:ind w:rightChars="358" w:right="752"/>
        <w:jc w:val="right"/>
        <w:rPr>
          <w:rFonts w:ascii="宋体" w:hAnsi="宋体"/>
          <w:color w:val="000000" w:themeColor="text1"/>
          <w:szCs w:val="21"/>
        </w:rPr>
      </w:pPr>
      <w:r w:rsidRPr="00325565">
        <w:rPr>
          <w:rFonts w:ascii="宋体" w:hAnsi="宋体" w:hint="eastAsia"/>
          <w:color w:val="000000" w:themeColor="text1"/>
          <w:szCs w:val="21"/>
        </w:rPr>
        <w:t>年    月    日</w:t>
      </w:r>
    </w:p>
    <w:p w14:paraId="11CE758E" w14:textId="77777777" w:rsidR="00787B1F" w:rsidRPr="00325565" w:rsidRDefault="00787B1F" w:rsidP="00787B1F">
      <w:pPr>
        <w:snapToGrid w:val="0"/>
        <w:spacing w:before="60" w:after="60" w:line="360" w:lineRule="auto"/>
        <w:ind w:rightChars="358" w:right="752"/>
        <w:rPr>
          <w:rFonts w:ascii="宋体" w:hAnsi="宋体"/>
          <w:color w:val="000000" w:themeColor="text1"/>
          <w:szCs w:val="21"/>
        </w:rPr>
      </w:pPr>
    </w:p>
    <w:p w14:paraId="3880801C" w14:textId="77777777" w:rsidR="00787B1F" w:rsidRPr="00325565" w:rsidRDefault="00787B1F" w:rsidP="00787B1F">
      <w:pPr>
        <w:snapToGrid w:val="0"/>
        <w:spacing w:before="60" w:after="60" w:line="360" w:lineRule="auto"/>
        <w:ind w:rightChars="358" w:right="752"/>
        <w:jc w:val="right"/>
        <w:rPr>
          <w:rFonts w:ascii="宋体" w:hAnsi="宋体"/>
          <w:color w:val="000000" w:themeColor="text1"/>
          <w:szCs w:val="21"/>
          <w:shd w:val="pct10" w:color="auto" w:fill="FFFFFF"/>
        </w:rPr>
      </w:pPr>
    </w:p>
    <w:p w14:paraId="34BF7C80" w14:textId="77777777" w:rsidR="00787B1F" w:rsidRPr="00325565" w:rsidRDefault="00787B1F" w:rsidP="00787B1F">
      <w:pPr>
        <w:pStyle w:val="2"/>
        <w:spacing w:before="120" w:after="60" w:line="240" w:lineRule="auto"/>
        <w:rPr>
          <w:rFonts w:ascii="宋体" w:eastAsia="宋体" w:hAnsi="宋体"/>
          <w:color w:val="000000" w:themeColor="text1"/>
          <w:sz w:val="21"/>
          <w:szCs w:val="21"/>
        </w:rPr>
        <w:sectPr w:rsidR="00787B1F" w:rsidRPr="00325565">
          <w:headerReference w:type="default" r:id="rId31"/>
          <w:footerReference w:type="default" r:id="rId32"/>
          <w:headerReference w:type="first" r:id="rId33"/>
          <w:footerReference w:type="first" r:id="rId34"/>
          <w:pgSz w:w="11906" w:h="16838"/>
          <w:pgMar w:top="1247" w:right="1531" w:bottom="1304" w:left="1531" w:header="851" w:footer="851" w:gutter="0"/>
          <w:cols w:space="720"/>
          <w:titlePg/>
          <w:docGrid w:linePitch="312"/>
        </w:sectPr>
      </w:pPr>
    </w:p>
    <w:p w14:paraId="31181B89" w14:textId="77777777" w:rsidR="00787B1F" w:rsidRPr="00325565" w:rsidRDefault="00787B1F" w:rsidP="00787B1F">
      <w:pPr>
        <w:snapToGrid w:val="0"/>
        <w:spacing w:beforeLines="50" w:before="120" w:after="20"/>
        <w:jc w:val="center"/>
        <w:rPr>
          <w:rFonts w:ascii="宋体" w:hAnsi="宋体"/>
          <w:b/>
          <w:color w:val="000000" w:themeColor="text1"/>
          <w:szCs w:val="21"/>
        </w:rPr>
      </w:pPr>
      <w:bookmarkStart w:id="432" w:name="_Toc23684"/>
      <w:bookmarkStart w:id="433" w:name="_Toc24992"/>
      <w:bookmarkStart w:id="434" w:name="_Toc32340"/>
      <w:bookmarkStart w:id="435" w:name="_Toc23382"/>
      <w:bookmarkStart w:id="436" w:name="_Toc28113"/>
      <w:bookmarkStart w:id="437" w:name="_Toc9372"/>
      <w:bookmarkEnd w:id="428"/>
      <w:bookmarkEnd w:id="429"/>
      <w:bookmarkEnd w:id="430"/>
      <w:bookmarkEnd w:id="431"/>
    </w:p>
    <w:p w14:paraId="04E512DE" w14:textId="77777777" w:rsidR="00787B1F" w:rsidRPr="00325565" w:rsidRDefault="00787B1F" w:rsidP="00787B1F">
      <w:pPr>
        <w:spacing w:line="360" w:lineRule="auto"/>
        <w:jc w:val="center"/>
        <w:rPr>
          <w:rFonts w:ascii="宋体" w:hAnsi="宋体" w:cs="宋体"/>
          <w:b/>
          <w:bCs/>
          <w:color w:val="000000" w:themeColor="text1"/>
          <w:sz w:val="28"/>
          <w:szCs w:val="28"/>
        </w:rPr>
      </w:pPr>
      <w:r w:rsidRPr="00325565">
        <w:rPr>
          <w:rFonts w:ascii="宋体" w:hAnsi="宋体" w:cs="宋体" w:hint="eastAsia"/>
          <w:b/>
          <w:bCs/>
          <w:color w:val="000000" w:themeColor="text1"/>
          <w:sz w:val="28"/>
          <w:szCs w:val="28"/>
        </w:rPr>
        <w:t>主要人员简历表</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54"/>
        <w:gridCol w:w="1645"/>
        <w:gridCol w:w="1516"/>
        <w:gridCol w:w="862"/>
        <w:gridCol w:w="616"/>
        <w:gridCol w:w="776"/>
        <w:gridCol w:w="1393"/>
        <w:gridCol w:w="1477"/>
      </w:tblGrid>
      <w:tr w:rsidR="00325565" w:rsidRPr="00325565" w14:paraId="5D6E23BB" w14:textId="77777777" w:rsidTr="00FB0C2E">
        <w:trPr>
          <w:trHeight w:val="504"/>
          <w:jc w:val="center"/>
        </w:trPr>
        <w:tc>
          <w:tcPr>
            <w:tcW w:w="1354" w:type="dxa"/>
            <w:vAlign w:val="center"/>
          </w:tcPr>
          <w:p w14:paraId="631175AF" w14:textId="77777777" w:rsidR="00787B1F" w:rsidRPr="00325565" w:rsidRDefault="00787B1F" w:rsidP="00FB0C2E">
            <w:pPr>
              <w:spacing w:line="360" w:lineRule="auto"/>
              <w:rPr>
                <w:rFonts w:ascii="宋体" w:hAnsi="宋体" w:cs="宋体"/>
                <w:color w:val="000000" w:themeColor="text1"/>
                <w:szCs w:val="21"/>
              </w:rPr>
            </w:pPr>
            <w:r w:rsidRPr="00325565">
              <w:rPr>
                <w:rFonts w:ascii="宋体" w:hAnsi="宋体" w:cs="宋体" w:hint="eastAsia"/>
                <w:color w:val="000000" w:themeColor="text1"/>
                <w:szCs w:val="21"/>
              </w:rPr>
              <w:t xml:space="preserve"> 姓</w:t>
            </w:r>
            <w:r w:rsidRPr="00325565">
              <w:rPr>
                <w:rFonts w:ascii="宋体" w:hAnsi="宋体" w:cs="宋体" w:hint="eastAsia"/>
                <w:color w:val="000000" w:themeColor="text1"/>
                <w:szCs w:val="21"/>
              </w:rPr>
              <w:tab/>
              <w:t>名</w:t>
            </w:r>
          </w:p>
        </w:tc>
        <w:tc>
          <w:tcPr>
            <w:tcW w:w="1645" w:type="dxa"/>
            <w:vAlign w:val="center"/>
          </w:tcPr>
          <w:p w14:paraId="2FDCACC4" w14:textId="77777777" w:rsidR="00787B1F" w:rsidRPr="00325565" w:rsidRDefault="00787B1F" w:rsidP="00FB0C2E">
            <w:pPr>
              <w:autoSpaceDE w:val="0"/>
              <w:autoSpaceDN w:val="0"/>
              <w:adjustRightInd w:val="0"/>
              <w:jc w:val="center"/>
              <w:rPr>
                <w:rFonts w:ascii="宋体" w:hAnsi="宋体" w:cs="宋体"/>
                <w:color w:val="000000" w:themeColor="text1"/>
                <w:szCs w:val="21"/>
              </w:rPr>
            </w:pPr>
          </w:p>
        </w:tc>
        <w:tc>
          <w:tcPr>
            <w:tcW w:w="1516" w:type="dxa"/>
            <w:vAlign w:val="center"/>
          </w:tcPr>
          <w:p w14:paraId="3FDCAE26" w14:textId="77777777" w:rsidR="00787B1F" w:rsidRPr="00325565" w:rsidRDefault="00787B1F" w:rsidP="00FB0C2E">
            <w:pPr>
              <w:autoSpaceDE w:val="0"/>
              <w:autoSpaceDN w:val="0"/>
              <w:adjustRightInd w:val="0"/>
              <w:spacing w:before="73"/>
              <w:jc w:val="center"/>
              <w:rPr>
                <w:rFonts w:ascii="宋体" w:hAnsi="宋体" w:cs="宋体"/>
                <w:color w:val="000000" w:themeColor="text1"/>
                <w:szCs w:val="21"/>
              </w:rPr>
            </w:pPr>
            <w:r w:rsidRPr="00325565">
              <w:rPr>
                <w:rFonts w:ascii="宋体" w:hAnsi="宋体" w:cs="宋体" w:hint="eastAsia"/>
                <w:color w:val="000000" w:themeColor="text1"/>
                <w:szCs w:val="21"/>
              </w:rPr>
              <w:t>年  龄</w:t>
            </w:r>
          </w:p>
        </w:tc>
        <w:tc>
          <w:tcPr>
            <w:tcW w:w="1478" w:type="dxa"/>
            <w:gridSpan w:val="2"/>
            <w:vAlign w:val="center"/>
          </w:tcPr>
          <w:p w14:paraId="1011C492" w14:textId="77777777" w:rsidR="00787B1F" w:rsidRPr="00325565" w:rsidRDefault="00787B1F" w:rsidP="00FB0C2E">
            <w:pPr>
              <w:autoSpaceDE w:val="0"/>
              <w:autoSpaceDN w:val="0"/>
              <w:adjustRightInd w:val="0"/>
              <w:jc w:val="center"/>
              <w:rPr>
                <w:rFonts w:ascii="宋体" w:hAnsi="宋体" w:cs="宋体"/>
                <w:color w:val="000000" w:themeColor="text1"/>
                <w:szCs w:val="21"/>
              </w:rPr>
            </w:pPr>
          </w:p>
        </w:tc>
        <w:tc>
          <w:tcPr>
            <w:tcW w:w="2169" w:type="dxa"/>
            <w:gridSpan w:val="2"/>
            <w:vAlign w:val="center"/>
          </w:tcPr>
          <w:p w14:paraId="14AEC393" w14:textId="77777777" w:rsidR="00787B1F" w:rsidRPr="00325565" w:rsidRDefault="00787B1F" w:rsidP="00FB0C2E">
            <w:pPr>
              <w:autoSpaceDE w:val="0"/>
              <w:autoSpaceDN w:val="0"/>
              <w:adjustRightInd w:val="0"/>
              <w:spacing w:before="73"/>
              <w:jc w:val="center"/>
              <w:rPr>
                <w:rFonts w:ascii="宋体" w:hAnsi="宋体" w:cs="宋体"/>
                <w:color w:val="000000" w:themeColor="text1"/>
                <w:szCs w:val="21"/>
              </w:rPr>
            </w:pPr>
            <w:r w:rsidRPr="00325565">
              <w:rPr>
                <w:rFonts w:ascii="宋体" w:hAnsi="宋体" w:cs="宋体" w:hint="eastAsia"/>
                <w:color w:val="000000" w:themeColor="text1"/>
                <w:szCs w:val="21"/>
              </w:rPr>
              <w:t>专  业</w:t>
            </w:r>
          </w:p>
        </w:tc>
        <w:tc>
          <w:tcPr>
            <w:tcW w:w="1477" w:type="dxa"/>
            <w:vAlign w:val="center"/>
          </w:tcPr>
          <w:p w14:paraId="0F918A2A" w14:textId="77777777" w:rsidR="00787B1F" w:rsidRPr="00325565" w:rsidRDefault="00787B1F" w:rsidP="00FB0C2E">
            <w:pPr>
              <w:jc w:val="center"/>
              <w:rPr>
                <w:rFonts w:ascii="宋体" w:hAnsi="宋体" w:cs="宋体"/>
                <w:color w:val="000000" w:themeColor="text1"/>
                <w:szCs w:val="21"/>
              </w:rPr>
            </w:pPr>
          </w:p>
        </w:tc>
      </w:tr>
      <w:tr w:rsidR="00325565" w:rsidRPr="00325565" w14:paraId="104411BE" w14:textId="77777777" w:rsidTr="00FB0C2E">
        <w:trPr>
          <w:trHeight w:val="504"/>
          <w:jc w:val="center"/>
        </w:trPr>
        <w:tc>
          <w:tcPr>
            <w:tcW w:w="1354" w:type="dxa"/>
            <w:vAlign w:val="center"/>
          </w:tcPr>
          <w:p w14:paraId="655D98CB" w14:textId="77777777" w:rsidR="00787B1F" w:rsidRPr="00325565" w:rsidRDefault="00787B1F" w:rsidP="00FB0C2E">
            <w:pPr>
              <w:tabs>
                <w:tab w:val="left" w:pos="680"/>
              </w:tabs>
              <w:autoSpaceDE w:val="0"/>
              <w:autoSpaceDN w:val="0"/>
              <w:adjustRightInd w:val="0"/>
              <w:spacing w:before="73"/>
              <w:jc w:val="center"/>
              <w:rPr>
                <w:rFonts w:ascii="宋体" w:hAnsi="宋体" w:cs="宋体"/>
                <w:color w:val="000000" w:themeColor="text1"/>
                <w:szCs w:val="21"/>
              </w:rPr>
            </w:pPr>
            <w:r w:rsidRPr="00325565">
              <w:rPr>
                <w:rFonts w:ascii="宋体" w:hAnsi="宋体" w:cs="宋体" w:hint="eastAsia"/>
                <w:color w:val="000000" w:themeColor="text1"/>
                <w:szCs w:val="21"/>
              </w:rPr>
              <w:t>职</w:t>
            </w:r>
            <w:r w:rsidRPr="00325565">
              <w:rPr>
                <w:rFonts w:ascii="宋体" w:hAnsi="宋体" w:cs="宋体" w:hint="eastAsia"/>
                <w:color w:val="000000" w:themeColor="text1"/>
                <w:szCs w:val="21"/>
              </w:rPr>
              <w:tab/>
              <w:t>称</w:t>
            </w:r>
          </w:p>
        </w:tc>
        <w:tc>
          <w:tcPr>
            <w:tcW w:w="1645" w:type="dxa"/>
            <w:vAlign w:val="center"/>
          </w:tcPr>
          <w:p w14:paraId="52BB981C" w14:textId="77777777" w:rsidR="00787B1F" w:rsidRPr="00325565" w:rsidRDefault="00787B1F" w:rsidP="00FB0C2E">
            <w:pPr>
              <w:autoSpaceDE w:val="0"/>
              <w:autoSpaceDN w:val="0"/>
              <w:adjustRightInd w:val="0"/>
              <w:jc w:val="center"/>
              <w:rPr>
                <w:rFonts w:ascii="宋体" w:hAnsi="宋体" w:cs="宋体"/>
                <w:color w:val="000000" w:themeColor="text1"/>
                <w:szCs w:val="21"/>
              </w:rPr>
            </w:pPr>
          </w:p>
        </w:tc>
        <w:tc>
          <w:tcPr>
            <w:tcW w:w="1516" w:type="dxa"/>
            <w:vAlign w:val="center"/>
          </w:tcPr>
          <w:p w14:paraId="01C74763" w14:textId="77777777" w:rsidR="00787B1F" w:rsidRPr="00325565" w:rsidRDefault="00787B1F" w:rsidP="00FB0C2E">
            <w:pPr>
              <w:autoSpaceDE w:val="0"/>
              <w:autoSpaceDN w:val="0"/>
              <w:adjustRightInd w:val="0"/>
              <w:spacing w:before="73"/>
              <w:jc w:val="center"/>
              <w:rPr>
                <w:rFonts w:ascii="宋体" w:hAnsi="宋体" w:cs="宋体"/>
                <w:color w:val="000000" w:themeColor="text1"/>
                <w:szCs w:val="21"/>
              </w:rPr>
            </w:pPr>
            <w:r w:rsidRPr="00325565">
              <w:rPr>
                <w:rFonts w:ascii="宋体" w:hAnsi="宋体" w:cs="宋体" w:hint="eastAsia"/>
                <w:color w:val="000000" w:themeColor="text1"/>
                <w:szCs w:val="21"/>
              </w:rPr>
              <w:t>公司单位</w:t>
            </w:r>
          </w:p>
          <w:p w14:paraId="550A52F1" w14:textId="77777777" w:rsidR="00787B1F" w:rsidRPr="00325565" w:rsidRDefault="00787B1F" w:rsidP="00FB0C2E">
            <w:pPr>
              <w:autoSpaceDE w:val="0"/>
              <w:autoSpaceDN w:val="0"/>
              <w:adjustRightInd w:val="0"/>
              <w:spacing w:before="73"/>
              <w:jc w:val="center"/>
              <w:rPr>
                <w:rFonts w:ascii="宋体" w:hAnsi="宋体" w:cs="宋体"/>
                <w:color w:val="000000" w:themeColor="text1"/>
                <w:szCs w:val="21"/>
              </w:rPr>
            </w:pPr>
            <w:r w:rsidRPr="00325565">
              <w:rPr>
                <w:rFonts w:ascii="宋体" w:hAnsi="宋体" w:cs="宋体" w:hint="eastAsia"/>
                <w:color w:val="000000" w:themeColor="text1"/>
                <w:szCs w:val="21"/>
              </w:rPr>
              <w:t xml:space="preserve">职    </w:t>
            </w:r>
            <w:proofErr w:type="gramStart"/>
            <w:r w:rsidRPr="00325565">
              <w:rPr>
                <w:rFonts w:ascii="宋体" w:hAnsi="宋体" w:cs="宋体" w:hint="eastAsia"/>
                <w:color w:val="000000" w:themeColor="text1"/>
                <w:szCs w:val="21"/>
              </w:rPr>
              <w:t>务</w:t>
            </w:r>
            <w:proofErr w:type="gramEnd"/>
          </w:p>
        </w:tc>
        <w:tc>
          <w:tcPr>
            <w:tcW w:w="1478" w:type="dxa"/>
            <w:gridSpan w:val="2"/>
            <w:vAlign w:val="center"/>
          </w:tcPr>
          <w:p w14:paraId="081CC751" w14:textId="77777777" w:rsidR="00787B1F" w:rsidRPr="00325565" w:rsidRDefault="00787B1F" w:rsidP="00FB0C2E">
            <w:pPr>
              <w:autoSpaceDE w:val="0"/>
              <w:autoSpaceDN w:val="0"/>
              <w:adjustRightInd w:val="0"/>
              <w:jc w:val="center"/>
              <w:rPr>
                <w:rFonts w:ascii="宋体" w:hAnsi="宋体" w:cs="宋体"/>
                <w:color w:val="000000" w:themeColor="text1"/>
                <w:szCs w:val="21"/>
              </w:rPr>
            </w:pPr>
          </w:p>
        </w:tc>
        <w:tc>
          <w:tcPr>
            <w:tcW w:w="2169" w:type="dxa"/>
            <w:gridSpan w:val="2"/>
            <w:vAlign w:val="center"/>
          </w:tcPr>
          <w:p w14:paraId="531717C9" w14:textId="77777777" w:rsidR="00787B1F" w:rsidRPr="00325565" w:rsidRDefault="00787B1F" w:rsidP="00FB0C2E">
            <w:pPr>
              <w:autoSpaceDE w:val="0"/>
              <w:autoSpaceDN w:val="0"/>
              <w:adjustRightInd w:val="0"/>
              <w:spacing w:before="73"/>
              <w:jc w:val="center"/>
              <w:rPr>
                <w:rFonts w:ascii="宋体" w:hAnsi="宋体" w:cs="宋体"/>
                <w:color w:val="000000" w:themeColor="text1"/>
                <w:szCs w:val="21"/>
              </w:rPr>
            </w:pPr>
            <w:r w:rsidRPr="00325565">
              <w:rPr>
                <w:rFonts w:ascii="宋体" w:hAnsi="宋体" w:cs="宋体" w:hint="eastAsia"/>
                <w:color w:val="000000" w:themeColor="text1"/>
                <w:szCs w:val="21"/>
              </w:rPr>
              <w:t>拟在本标段</w:t>
            </w:r>
          </w:p>
          <w:p w14:paraId="37F85E0D" w14:textId="77777777" w:rsidR="00787B1F" w:rsidRPr="00325565" w:rsidRDefault="00787B1F" w:rsidP="00FB0C2E">
            <w:pPr>
              <w:autoSpaceDE w:val="0"/>
              <w:autoSpaceDN w:val="0"/>
              <w:adjustRightInd w:val="0"/>
              <w:spacing w:before="73"/>
              <w:jc w:val="center"/>
              <w:rPr>
                <w:rFonts w:ascii="宋体" w:hAnsi="宋体" w:cs="宋体"/>
                <w:color w:val="000000" w:themeColor="text1"/>
                <w:szCs w:val="21"/>
              </w:rPr>
            </w:pPr>
            <w:r w:rsidRPr="00325565">
              <w:rPr>
                <w:rFonts w:ascii="宋体" w:hAnsi="宋体" w:cs="宋体" w:hint="eastAsia"/>
                <w:color w:val="000000" w:themeColor="text1"/>
                <w:szCs w:val="21"/>
              </w:rPr>
              <w:t>担任职务</w:t>
            </w:r>
          </w:p>
        </w:tc>
        <w:tc>
          <w:tcPr>
            <w:tcW w:w="1477" w:type="dxa"/>
            <w:vAlign w:val="center"/>
          </w:tcPr>
          <w:p w14:paraId="4E3CDF01" w14:textId="77777777" w:rsidR="00787B1F" w:rsidRPr="00325565" w:rsidRDefault="00787B1F" w:rsidP="00FB0C2E">
            <w:pPr>
              <w:jc w:val="center"/>
              <w:rPr>
                <w:rFonts w:ascii="宋体" w:hAnsi="宋体" w:cs="宋体"/>
                <w:color w:val="000000" w:themeColor="text1"/>
                <w:szCs w:val="21"/>
              </w:rPr>
            </w:pPr>
          </w:p>
        </w:tc>
      </w:tr>
      <w:tr w:rsidR="00325565" w:rsidRPr="00325565" w14:paraId="5DB2B2F3" w14:textId="77777777" w:rsidTr="00FB0C2E">
        <w:trPr>
          <w:trHeight w:val="504"/>
          <w:jc w:val="center"/>
        </w:trPr>
        <w:tc>
          <w:tcPr>
            <w:tcW w:w="1354" w:type="dxa"/>
            <w:vAlign w:val="center"/>
          </w:tcPr>
          <w:p w14:paraId="1E695A7A" w14:textId="77777777" w:rsidR="00787B1F" w:rsidRPr="00325565" w:rsidRDefault="00787B1F" w:rsidP="00FB0C2E">
            <w:pPr>
              <w:autoSpaceDE w:val="0"/>
              <w:autoSpaceDN w:val="0"/>
              <w:adjustRightInd w:val="0"/>
              <w:spacing w:before="73"/>
              <w:jc w:val="center"/>
              <w:rPr>
                <w:rFonts w:ascii="宋体" w:hAnsi="宋体" w:cs="宋体"/>
                <w:color w:val="000000" w:themeColor="text1"/>
                <w:szCs w:val="21"/>
              </w:rPr>
            </w:pPr>
            <w:r w:rsidRPr="00325565">
              <w:rPr>
                <w:rFonts w:ascii="宋体" w:hAnsi="宋体" w:cs="宋体" w:hint="eastAsia"/>
                <w:color w:val="000000" w:themeColor="text1"/>
                <w:szCs w:val="21"/>
              </w:rPr>
              <w:t>毕业学校</w:t>
            </w:r>
          </w:p>
        </w:tc>
        <w:tc>
          <w:tcPr>
            <w:tcW w:w="8285" w:type="dxa"/>
            <w:gridSpan w:val="7"/>
            <w:vAlign w:val="center"/>
          </w:tcPr>
          <w:p w14:paraId="4AC0B37E" w14:textId="77777777" w:rsidR="00787B1F" w:rsidRPr="00325565" w:rsidRDefault="00787B1F" w:rsidP="00FB0C2E">
            <w:pPr>
              <w:tabs>
                <w:tab w:val="left" w:pos="2820"/>
                <w:tab w:val="left" w:pos="4080"/>
              </w:tabs>
              <w:autoSpaceDE w:val="0"/>
              <w:autoSpaceDN w:val="0"/>
              <w:adjustRightInd w:val="0"/>
              <w:spacing w:before="73"/>
              <w:ind w:leftChars="-615" w:left="-1291" w:firstLineChars="600" w:firstLine="1260"/>
              <w:rPr>
                <w:rFonts w:ascii="宋体" w:hAnsi="宋体" w:cs="宋体"/>
                <w:color w:val="000000" w:themeColor="text1"/>
                <w:szCs w:val="21"/>
              </w:rPr>
            </w:pPr>
            <w:r w:rsidRPr="00325565">
              <w:rPr>
                <w:rFonts w:ascii="宋体" w:hAnsi="宋体" w:cs="宋体" w:hint="eastAsia"/>
                <w:color w:val="000000" w:themeColor="text1"/>
                <w:szCs w:val="21"/>
                <w:u w:val="single"/>
              </w:rPr>
              <w:t xml:space="preserve">    </w:t>
            </w:r>
            <w:r w:rsidRPr="00325565">
              <w:rPr>
                <w:rFonts w:ascii="宋体" w:hAnsi="宋体" w:cs="宋体" w:hint="eastAsia"/>
                <w:color w:val="000000" w:themeColor="text1"/>
                <w:szCs w:val="21"/>
              </w:rPr>
              <w:t>年</w:t>
            </w:r>
            <w:r w:rsidRPr="00325565">
              <w:rPr>
                <w:rFonts w:ascii="宋体" w:hAnsi="宋体" w:cs="宋体" w:hint="eastAsia"/>
                <w:color w:val="000000" w:themeColor="text1"/>
                <w:szCs w:val="21"/>
                <w:u w:val="single"/>
              </w:rPr>
              <w:t xml:space="preserve">   </w:t>
            </w:r>
            <w:proofErr w:type="gramStart"/>
            <w:r w:rsidRPr="00325565">
              <w:rPr>
                <w:rFonts w:ascii="宋体" w:hAnsi="宋体" w:cs="宋体" w:hint="eastAsia"/>
                <w:color w:val="000000" w:themeColor="text1"/>
                <w:szCs w:val="21"/>
              </w:rPr>
              <w:t>月毕业</w:t>
            </w:r>
            <w:proofErr w:type="gramEnd"/>
            <w:r w:rsidRPr="00325565">
              <w:rPr>
                <w:rFonts w:ascii="宋体" w:hAnsi="宋体" w:cs="宋体" w:hint="eastAsia"/>
                <w:color w:val="000000" w:themeColor="text1"/>
                <w:szCs w:val="21"/>
              </w:rPr>
              <w:t>于</w:t>
            </w:r>
            <w:r w:rsidRPr="00325565">
              <w:rPr>
                <w:rFonts w:ascii="宋体" w:hAnsi="宋体" w:cs="宋体" w:hint="eastAsia"/>
                <w:color w:val="000000" w:themeColor="text1"/>
                <w:szCs w:val="21"/>
                <w:u w:val="single"/>
              </w:rPr>
              <w:t xml:space="preserve">                 </w:t>
            </w:r>
            <w:r w:rsidRPr="00325565">
              <w:rPr>
                <w:rFonts w:ascii="宋体" w:hAnsi="宋体" w:cs="宋体" w:hint="eastAsia"/>
                <w:color w:val="000000" w:themeColor="text1"/>
                <w:szCs w:val="21"/>
              </w:rPr>
              <w:t>学校</w:t>
            </w:r>
            <w:r w:rsidRPr="00325565">
              <w:rPr>
                <w:rFonts w:ascii="宋体" w:hAnsi="宋体" w:cs="宋体" w:hint="eastAsia"/>
                <w:color w:val="000000" w:themeColor="text1"/>
                <w:szCs w:val="21"/>
                <w:u w:val="single"/>
              </w:rPr>
              <w:t xml:space="preserve">       </w:t>
            </w:r>
            <w:r w:rsidRPr="00325565">
              <w:rPr>
                <w:rFonts w:ascii="宋体" w:hAnsi="宋体" w:cs="宋体" w:hint="eastAsia"/>
                <w:color w:val="000000" w:themeColor="text1"/>
                <w:szCs w:val="21"/>
              </w:rPr>
              <w:t>专业，学制</w:t>
            </w:r>
            <w:r w:rsidRPr="00325565">
              <w:rPr>
                <w:rFonts w:ascii="宋体" w:hAnsi="宋体" w:cs="宋体" w:hint="eastAsia"/>
                <w:color w:val="000000" w:themeColor="text1"/>
                <w:szCs w:val="21"/>
                <w:u w:val="single"/>
              </w:rPr>
              <w:t xml:space="preserve">      </w:t>
            </w:r>
            <w:r w:rsidRPr="00325565">
              <w:rPr>
                <w:rFonts w:ascii="宋体" w:hAnsi="宋体" w:cs="宋体" w:hint="eastAsia"/>
                <w:color w:val="000000" w:themeColor="text1"/>
                <w:szCs w:val="21"/>
              </w:rPr>
              <w:t>年</w:t>
            </w:r>
          </w:p>
        </w:tc>
      </w:tr>
      <w:tr w:rsidR="00325565" w:rsidRPr="00325565" w14:paraId="1D83CFFF" w14:textId="77777777" w:rsidTr="00FB0C2E">
        <w:trPr>
          <w:trHeight w:val="504"/>
          <w:jc w:val="center"/>
        </w:trPr>
        <w:tc>
          <w:tcPr>
            <w:tcW w:w="9639" w:type="dxa"/>
            <w:gridSpan w:val="8"/>
            <w:vAlign w:val="center"/>
          </w:tcPr>
          <w:p w14:paraId="2B880DBD" w14:textId="77777777" w:rsidR="00787B1F" w:rsidRPr="00325565" w:rsidRDefault="00787B1F" w:rsidP="00FB0C2E">
            <w:pPr>
              <w:jc w:val="center"/>
              <w:rPr>
                <w:rFonts w:ascii="宋体" w:hAnsi="宋体" w:cs="宋体"/>
                <w:color w:val="000000" w:themeColor="text1"/>
                <w:szCs w:val="21"/>
              </w:rPr>
            </w:pPr>
            <w:r w:rsidRPr="00325565">
              <w:rPr>
                <w:rFonts w:ascii="宋体" w:hAnsi="宋体" w:cs="宋体" w:hint="eastAsia"/>
                <w:color w:val="000000" w:themeColor="text1"/>
                <w:szCs w:val="21"/>
              </w:rPr>
              <w:t>经     历</w:t>
            </w:r>
          </w:p>
        </w:tc>
      </w:tr>
      <w:tr w:rsidR="00325565" w:rsidRPr="00325565" w14:paraId="04945E13" w14:textId="77777777" w:rsidTr="00FB0C2E">
        <w:trPr>
          <w:trHeight w:val="504"/>
          <w:jc w:val="center"/>
        </w:trPr>
        <w:tc>
          <w:tcPr>
            <w:tcW w:w="1354" w:type="dxa"/>
            <w:vAlign w:val="center"/>
          </w:tcPr>
          <w:p w14:paraId="64CF3649" w14:textId="77777777" w:rsidR="00787B1F" w:rsidRPr="00325565" w:rsidRDefault="00787B1F" w:rsidP="00FB0C2E">
            <w:pPr>
              <w:jc w:val="center"/>
              <w:rPr>
                <w:rFonts w:ascii="宋体" w:hAnsi="宋体" w:cs="宋体"/>
                <w:color w:val="000000" w:themeColor="text1"/>
                <w:szCs w:val="21"/>
              </w:rPr>
            </w:pPr>
            <w:r w:rsidRPr="00325565">
              <w:rPr>
                <w:rFonts w:ascii="宋体" w:hAnsi="宋体" w:cs="宋体" w:hint="eastAsia"/>
                <w:color w:val="000000" w:themeColor="text1"/>
                <w:szCs w:val="21"/>
                <w:u w:val="single"/>
              </w:rPr>
              <w:t xml:space="preserve">     </w:t>
            </w:r>
            <w:r w:rsidRPr="00325565">
              <w:rPr>
                <w:rFonts w:ascii="宋体" w:hAnsi="宋体" w:cs="宋体" w:hint="eastAsia"/>
                <w:color w:val="000000" w:themeColor="text1"/>
                <w:szCs w:val="21"/>
              </w:rPr>
              <w:t>年～</w:t>
            </w:r>
          </w:p>
          <w:p w14:paraId="7C6287C0" w14:textId="77777777" w:rsidR="00787B1F" w:rsidRPr="00325565" w:rsidRDefault="00787B1F" w:rsidP="00FB0C2E">
            <w:pPr>
              <w:jc w:val="center"/>
              <w:rPr>
                <w:rFonts w:ascii="宋体" w:hAnsi="宋体" w:cs="宋体"/>
                <w:color w:val="000000" w:themeColor="text1"/>
                <w:szCs w:val="21"/>
              </w:rPr>
            </w:pPr>
            <w:r w:rsidRPr="00325565">
              <w:rPr>
                <w:rFonts w:ascii="宋体" w:hAnsi="宋体" w:cs="宋体" w:hint="eastAsia"/>
                <w:color w:val="000000" w:themeColor="text1"/>
                <w:szCs w:val="21"/>
                <w:u w:val="single"/>
              </w:rPr>
              <w:t xml:space="preserve">     </w:t>
            </w:r>
            <w:r w:rsidRPr="00325565">
              <w:rPr>
                <w:rFonts w:ascii="宋体" w:hAnsi="宋体" w:cs="宋体" w:hint="eastAsia"/>
                <w:color w:val="000000" w:themeColor="text1"/>
                <w:szCs w:val="21"/>
              </w:rPr>
              <w:t>年</w:t>
            </w:r>
          </w:p>
        </w:tc>
        <w:tc>
          <w:tcPr>
            <w:tcW w:w="4023" w:type="dxa"/>
            <w:gridSpan w:val="3"/>
            <w:vAlign w:val="center"/>
          </w:tcPr>
          <w:p w14:paraId="6AFECCE7" w14:textId="77777777" w:rsidR="00787B1F" w:rsidRPr="00325565" w:rsidRDefault="00787B1F" w:rsidP="00FB0C2E">
            <w:pPr>
              <w:jc w:val="center"/>
              <w:rPr>
                <w:rFonts w:ascii="宋体" w:hAnsi="宋体" w:cs="宋体"/>
                <w:color w:val="000000" w:themeColor="text1"/>
                <w:szCs w:val="21"/>
              </w:rPr>
            </w:pPr>
            <w:r w:rsidRPr="00325565">
              <w:rPr>
                <w:rFonts w:ascii="宋体" w:hAnsi="宋体" w:cs="宋体" w:hint="eastAsia"/>
                <w:color w:val="000000" w:themeColor="text1"/>
                <w:szCs w:val="21"/>
              </w:rPr>
              <w:t>参加过的项目名称</w:t>
            </w:r>
          </w:p>
        </w:tc>
        <w:tc>
          <w:tcPr>
            <w:tcW w:w="1392" w:type="dxa"/>
            <w:gridSpan w:val="2"/>
            <w:vAlign w:val="center"/>
          </w:tcPr>
          <w:p w14:paraId="4C07B95F" w14:textId="77777777" w:rsidR="00787B1F" w:rsidRPr="00325565" w:rsidRDefault="00787B1F" w:rsidP="00FB0C2E">
            <w:pPr>
              <w:jc w:val="center"/>
              <w:rPr>
                <w:rFonts w:ascii="宋体" w:hAnsi="宋体" w:cs="宋体"/>
                <w:color w:val="000000" w:themeColor="text1"/>
                <w:szCs w:val="21"/>
              </w:rPr>
            </w:pPr>
            <w:r w:rsidRPr="00325565">
              <w:rPr>
                <w:rFonts w:ascii="宋体" w:hAnsi="宋体" w:cs="宋体" w:hint="eastAsia"/>
                <w:color w:val="000000" w:themeColor="text1"/>
                <w:szCs w:val="21"/>
              </w:rPr>
              <w:t>担任何职</w:t>
            </w:r>
          </w:p>
        </w:tc>
        <w:tc>
          <w:tcPr>
            <w:tcW w:w="2870" w:type="dxa"/>
            <w:gridSpan w:val="2"/>
            <w:vAlign w:val="center"/>
          </w:tcPr>
          <w:p w14:paraId="5F5F4A4D" w14:textId="77777777" w:rsidR="00787B1F" w:rsidRPr="00325565" w:rsidRDefault="00787B1F" w:rsidP="00FB0C2E">
            <w:pPr>
              <w:jc w:val="center"/>
              <w:rPr>
                <w:rFonts w:ascii="宋体" w:hAnsi="宋体" w:cs="宋体"/>
                <w:color w:val="000000" w:themeColor="text1"/>
                <w:szCs w:val="21"/>
              </w:rPr>
            </w:pPr>
            <w:r w:rsidRPr="00325565">
              <w:rPr>
                <w:rFonts w:ascii="宋体" w:hAnsi="宋体" w:cs="宋体" w:hint="eastAsia"/>
                <w:color w:val="000000" w:themeColor="text1"/>
                <w:szCs w:val="21"/>
              </w:rPr>
              <w:t>发包人及</w:t>
            </w:r>
          </w:p>
          <w:p w14:paraId="65B24F2D" w14:textId="77777777" w:rsidR="00787B1F" w:rsidRPr="00325565" w:rsidRDefault="00787B1F" w:rsidP="00FB0C2E">
            <w:pPr>
              <w:jc w:val="center"/>
              <w:rPr>
                <w:rFonts w:ascii="宋体" w:hAnsi="宋体" w:cs="宋体"/>
                <w:color w:val="000000" w:themeColor="text1"/>
                <w:szCs w:val="21"/>
              </w:rPr>
            </w:pPr>
            <w:r w:rsidRPr="00325565">
              <w:rPr>
                <w:rFonts w:ascii="宋体" w:hAnsi="宋体" w:cs="宋体" w:hint="eastAsia"/>
                <w:color w:val="000000" w:themeColor="text1"/>
                <w:szCs w:val="21"/>
              </w:rPr>
              <w:t>联系电话</w:t>
            </w:r>
          </w:p>
        </w:tc>
      </w:tr>
      <w:tr w:rsidR="00325565" w:rsidRPr="00325565" w14:paraId="1126ACDE" w14:textId="77777777" w:rsidTr="00FB0C2E">
        <w:trPr>
          <w:trHeight w:hRule="exact" w:val="454"/>
          <w:jc w:val="center"/>
        </w:trPr>
        <w:tc>
          <w:tcPr>
            <w:tcW w:w="1354" w:type="dxa"/>
            <w:vAlign w:val="center"/>
          </w:tcPr>
          <w:p w14:paraId="4AE9A185" w14:textId="77777777" w:rsidR="00787B1F" w:rsidRPr="00325565" w:rsidRDefault="00787B1F" w:rsidP="00FB0C2E">
            <w:pPr>
              <w:jc w:val="center"/>
              <w:rPr>
                <w:rFonts w:ascii="宋体" w:hAnsi="宋体" w:cs="宋体"/>
                <w:color w:val="000000" w:themeColor="text1"/>
                <w:szCs w:val="21"/>
              </w:rPr>
            </w:pPr>
          </w:p>
        </w:tc>
        <w:tc>
          <w:tcPr>
            <w:tcW w:w="4023" w:type="dxa"/>
            <w:gridSpan w:val="3"/>
            <w:vAlign w:val="center"/>
          </w:tcPr>
          <w:p w14:paraId="7FE64201" w14:textId="77777777" w:rsidR="00787B1F" w:rsidRPr="00325565" w:rsidRDefault="00787B1F" w:rsidP="00FB0C2E">
            <w:pPr>
              <w:jc w:val="center"/>
              <w:rPr>
                <w:rFonts w:ascii="宋体" w:hAnsi="宋体" w:cs="宋体"/>
                <w:color w:val="000000" w:themeColor="text1"/>
                <w:szCs w:val="21"/>
              </w:rPr>
            </w:pPr>
          </w:p>
        </w:tc>
        <w:tc>
          <w:tcPr>
            <w:tcW w:w="1392" w:type="dxa"/>
            <w:gridSpan w:val="2"/>
            <w:vAlign w:val="center"/>
          </w:tcPr>
          <w:p w14:paraId="3F7F26A3" w14:textId="77777777" w:rsidR="00787B1F" w:rsidRPr="00325565" w:rsidRDefault="00787B1F" w:rsidP="00FB0C2E">
            <w:pPr>
              <w:jc w:val="center"/>
              <w:rPr>
                <w:rFonts w:ascii="宋体" w:hAnsi="宋体" w:cs="宋体"/>
                <w:color w:val="000000" w:themeColor="text1"/>
                <w:szCs w:val="21"/>
              </w:rPr>
            </w:pPr>
          </w:p>
        </w:tc>
        <w:tc>
          <w:tcPr>
            <w:tcW w:w="2870" w:type="dxa"/>
            <w:gridSpan w:val="2"/>
            <w:vAlign w:val="center"/>
          </w:tcPr>
          <w:p w14:paraId="0BFA01E0" w14:textId="77777777" w:rsidR="00787B1F" w:rsidRPr="00325565" w:rsidRDefault="00787B1F" w:rsidP="00FB0C2E">
            <w:pPr>
              <w:jc w:val="center"/>
              <w:rPr>
                <w:rFonts w:ascii="宋体" w:hAnsi="宋体" w:cs="宋体"/>
                <w:color w:val="000000" w:themeColor="text1"/>
                <w:szCs w:val="21"/>
              </w:rPr>
            </w:pPr>
          </w:p>
        </w:tc>
      </w:tr>
      <w:tr w:rsidR="00325565" w:rsidRPr="00325565" w14:paraId="0BE04F13" w14:textId="77777777" w:rsidTr="00FB0C2E">
        <w:trPr>
          <w:trHeight w:hRule="exact" w:val="454"/>
          <w:jc w:val="center"/>
        </w:trPr>
        <w:tc>
          <w:tcPr>
            <w:tcW w:w="1354" w:type="dxa"/>
            <w:vAlign w:val="center"/>
          </w:tcPr>
          <w:p w14:paraId="13C286DC" w14:textId="77777777" w:rsidR="00787B1F" w:rsidRPr="00325565" w:rsidRDefault="00787B1F" w:rsidP="00FB0C2E">
            <w:pPr>
              <w:jc w:val="center"/>
              <w:rPr>
                <w:rFonts w:ascii="宋体" w:hAnsi="宋体" w:cs="宋体"/>
                <w:color w:val="000000" w:themeColor="text1"/>
                <w:szCs w:val="21"/>
              </w:rPr>
            </w:pPr>
          </w:p>
        </w:tc>
        <w:tc>
          <w:tcPr>
            <w:tcW w:w="4023" w:type="dxa"/>
            <w:gridSpan w:val="3"/>
            <w:vAlign w:val="center"/>
          </w:tcPr>
          <w:p w14:paraId="28BC60F8" w14:textId="77777777" w:rsidR="00787B1F" w:rsidRPr="00325565" w:rsidRDefault="00787B1F" w:rsidP="00FB0C2E">
            <w:pPr>
              <w:jc w:val="center"/>
              <w:rPr>
                <w:rFonts w:ascii="宋体" w:hAnsi="宋体" w:cs="宋体"/>
                <w:color w:val="000000" w:themeColor="text1"/>
                <w:szCs w:val="21"/>
              </w:rPr>
            </w:pPr>
          </w:p>
        </w:tc>
        <w:tc>
          <w:tcPr>
            <w:tcW w:w="1392" w:type="dxa"/>
            <w:gridSpan w:val="2"/>
            <w:vAlign w:val="center"/>
          </w:tcPr>
          <w:p w14:paraId="5DE0C2AA" w14:textId="77777777" w:rsidR="00787B1F" w:rsidRPr="00325565" w:rsidRDefault="00787B1F" w:rsidP="00FB0C2E">
            <w:pPr>
              <w:jc w:val="center"/>
              <w:rPr>
                <w:rFonts w:ascii="宋体" w:hAnsi="宋体" w:cs="宋体"/>
                <w:color w:val="000000" w:themeColor="text1"/>
                <w:szCs w:val="21"/>
              </w:rPr>
            </w:pPr>
          </w:p>
        </w:tc>
        <w:tc>
          <w:tcPr>
            <w:tcW w:w="2870" w:type="dxa"/>
            <w:gridSpan w:val="2"/>
            <w:vAlign w:val="center"/>
          </w:tcPr>
          <w:p w14:paraId="1298D2EB" w14:textId="77777777" w:rsidR="00787B1F" w:rsidRPr="00325565" w:rsidRDefault="00787B1F" w:rsidP="00FB0C2E">
            <w:pPr>
              <w:jc w:val="center"/>
              <w:rPr>
                <w:rFonts w:ascii="宋体" w:hAnsi="宋体" w:cs="宋体"/>
                <w:color w:val="000000" w:themeColor="text1"/>
                <w:szCs w:val="21"/>
              </w:rPr>
            </w:pPr>
          </w:p>
        </w:tc>
      </w:tr>
      <w:tr w:rsidR="00325565" w:rsidRPr="00325565" w14:paraId="0309B73B" w14:textId="77777777" w:rsidTr="00FB0C2E">
        <w:trPr>
          <w:trHeight w:hRule="exact" w:val="454"/>
          <w:jc w:val="center"/>
        </w:trPr>
        <w:tc>
          <w:tcPr>
            <w:tcW w:w="1354" w:type="dxa"/>
            <w:vAlign w:val="center"/>
          </w:tcPr>
          <w:p w14:paraId="37464D3E" w14:textId="77777777" w:rsidR="00787B1F" w:rsidRPr="00325565" w:rsidRDefault="00787B1F" w:rsidP="00FB0C2E">
            <w:pPr>
              <w:jc w:val="center"/>
              <w:rPr>
                <w:rFonts w:ascii="宋体" w:hAnsi="宋体" w:cs="宋体"/>
                <w:color w:val="000000" w:themeColor="text1"/>
                <w:szCs w:val="21"/>
              </w:rPr>
            </w:pPr>
          </w:p>
        </w:tc>
        <w:tc>
          <w:tcPr>
            <w:tcW w:w="4023" w:type="dxa"/>
            <w:gridSpan w:val="3"/>
            <w:vAlign w:val="center"/>
          </w:tcPr>
          <w:p w14:paraId="1F0E05FD" w14:textId="77777777" w:rsidR="00787B1F" w:rsidRPr="00325565" w:rsidRDefault="00787B1F" w:rsidP="00FB0C2E">
            <w:pPr>
              <w:jc w:val="center"/>
              <w:rPr>
                <w:rFonts w:ascii="宋体" w:hAnsi="宋体" w:cs="宋体"/>
                <w:color w:val="000000" w:themeColor="text1"/>
                <w:szCs w:val="21"/>
              </w:rPr>
            </w:pPr>
          </w:p>
        </w:tc>
        <w:tc>
          <w:tcPr>
            <w:tcW w:w="1392" w:type="dxa"/>
            <w:gridSpan w:val="2"/>
            <w:vAlign w:val="center"/>
          </w:tcPr>
          <w:p w14:paraId="780872CE" w14:textId="77777777" w:rsidR="00787B1F" w:rsidRPr="00325565" w:rsidRDefault="00787B1F" w:rsidP="00FB0C2E">
            <w:pPr>
              <w:jc w:val="center"/>
              <w:rPr>
                <w:rFonts w:ascii="宋体" w:hAnsi="宋体" w:cs="宋体"/>
                <w:color w:val="000000" w:themeColor="text1"/>
                <w:szCs w:val="21"/>
              </w:rPr>
            </w:pPr>
          </w:p>
        </w:tc>
        <w:tc>
          <w:tcPr>
            <w:tcW w:w="2870" w:type="dxa"/>
            <w:gridSpan w:val="2"/>
            <w:vAlign w:val="center"/>
          </w:tcPr>
          <w:p w14:paraId="77293601" w14:textId="77777777" w:rsidR="00787B1F" w:rsidRPr="00325565" w:rsidRDefault="00787B1F" w:rsidP="00FB0C2E">
            <w:pPr>
              <w:jc w:val="center"/>
              <w:rPr>
                <w:rFonts w:ascii="宋体" w:hAnsi="宋体" w:cs="宋体"/>
                <w:color w:val="000000" w:themeColor="text1"/>
                <w:szCs w:val="21"/>
              </w:rPr>
            </w:pPr>
          </w:p>
        </w:tc>
      </w:tr>
      <w:tr w:rsidR="00325565" w:rsidRPr="00325565" w14:paraId="3346B9C6" w14:textId="77777777" w:rsidTr="00FB0C2E">
        <w:trPr>
          <w:trHeight w:hRule="exact" w:val="454"/>
          <w:jc w:val="center"/>
        </w:trPr>
        <w:tc>
          <w:tcPr>
            <w:tcW w:w="1354" w:type="dxa"/>
            <w:vAlign w:val="center"/>
          </w:tcPr>
          <w:p w14:paraId="26C71772" w14:textId="77777777" w:rsidR="00787B1F" w:rsidRPr="00325565" w:rsidRDefault="00787B1F" w:rsidP="00FB0C2E">
            <w:pPr>
              <w:jc w:val="center"/>
              <w:rPr>
                <w:rFonts w:ascii="宋体" w:hAnsi="宋体" w:cs="宋体"/>
                <w:color w:val="000000" w:themeColor="text1"/>
                <w:szCs w:val="21"/>
              </w:rPr>
            </w:pPr>
          </w:p>
        </w:tc>
        <w:tc>
          <w:tcPr>
            <w:tcW w:w="4023" w:type="dxa"/>
            <w:gridSpan w:val="3"/>
            <w:vAlign w:val="center"/>
          </w:tcPr>
          <w:p w14:paraId="3EDB2F0F" w14:textId="77777777" w:rsidR="00787B1F" w:rsidRPr="00325565" w:rsidRDefault="00787B1F" w:rsidP="00FB0C2E">
            <w:pPr>
              <w:jc w:val="center"/>
              <w:rPr>
                <w:rFonts w:ascii="宋体" w:hAnsi="宋体" w:cs="宋体"/>
                <w:color w:val="000000" w:themeColor="text1"/>
                <w:szCs w:val="21"/>
              </w:rPr>
            </w:pPr>
          </w:p>
        </w:tc>
        <w:tc>
          <w:tcPr>
            <w:tcW w:w="1392" w:type="dxa"/>
            <w:gridSpan w:val="2"/>
            <w:vAlign w:val="center"/>
          </w:tcPr>
          <w:p w14:paraId="79A9173B" w14:textId="77777777" w:rsidR="00787B1F" w:rsidRPr="00325565" w:rsidRDefault="00787B1F" w:rsidP="00FB0C2E">
            <w:pPr>
              <w:jc w:val="center"/>
              <w:rPr>
                <w:rFonts w:ascii="宋体" w:hAnsi="宋体" w:cs="宋体"/>
                <w:color w:val="000000" w:themeColor="text1"/>
                <w:szCs w:val="21"/>
              </w:rPr>
            </w:pPr>
          </w:p>
        </w:tc>
        <w:tc>
          <w:tcPr>
            <w:tcW w:w="2870" w:type="dxa"/>
            <w:gridSpan w:val="2"/>
            <w:vAlign w:val="center"/>
          </w:tcPr>
          <w:p w14:paraId="66ED28E5" w14:textId="77777777" w:rsidR="00787B1F" w:rsidRPr="00325565" w:rsidRDefault="00787B1F" w:rsidP="00FB0C2E">
            <w:pPr>
              <w:jc w:val="center"/>
              <w:rPr>
                <w:rFonts w:ascii="宋体" w:hAnsi="宋体" w:cs="宋体"/>
                <w:color w:val="000000" w:themeColor="text1"/>
                <w:szCs w:val="21"/>
              </w:rPr>
            </w:pPr>
          </w:p>
        </w:tc>
      </w:tr>
      <w:tr w:rsidR="00325565" w:rsidRPr="00325565" w14:paraId="6CAD18FD" w14:textId="77777777" w:rsidTr="00FB0C2E">
        <w:trPr>
          <w:trHeight w:hRule="exact" w:val="454"/>
          <w:jc w:val="center"/>
        </w:trPr>
        <w:tc>
          <w:tcPr>
            <w:tcW w:w="1354" w:type="dxa"/>
            <w:vAlign w:val="center"/>
          </w:tcPr>
          <w:p w14:paraId="3B51BFF0" w14:textId="77777777" w:rsidR="00787B1F" w:rsidRPr="00325565" w:rsidRDefault="00787B1F" w:rsidP="00FB0C2E">
            <w:pPr>
              <w:jc w:val="center"/>
              <w:rPr>
                <w:rFonts w:ascii="宋体" w:hAnsi="宋体" w:cs="宋体"/>
                <w:color w:val="000000" w:themeColor="text1"/>
                <w:szCs w:val="21"/>
              </w:rPr>
            </w:pPr>
          </w:p>
        </w:tc>
        <w:tc>
          <w:tcPr>
            <w:tcW w:w="4023" w:type="dxa"/>
            <w:gridSpan w:val="3"/>
            <w:vAlign w:val="center"/>
          </w:tcPr>
          <w:p w14:paraId="4A3D4051" w14:textId="77777777" w:rsidR="00787B1F" w:rsidRPr="00325565" w:rsidRDefault="00787B1F" w:rsidP="00FB0C2E">
            <w:pPr>
              <w:jc w:val="center"/>
              <w:rPr>
                <w:rFonts w:ascii="宋体" w:hAnsi="宋体" w:cs="宋体"/>
                <w:color w:val="000000" w:themeColor="text1"/>
                <w:szCs w:val="21"/>
              </w:rPr>
            </w:pPr>
          </w:p>
        </w:tc>
        <w:tc>
          <w:tcPr>
            <w:tcW w:w="1392" w:type="dxa"/>
            <w:gridSpan w:val="2"/>
            <w:vAlign w:val="center"/>
          </w:tcPr>
          <w:p w14:paraId="2AD92D02" w14:textId="77777777" w:rsidR="00787B1F" w:rsidRPr="00325565" w:rsidRDefault="00787B1F" w:rsidP="00FB0C2E">
            <w:pPr>
              <w:jc w:val="center"/>
              <w:rPr>
                <w:rFonts w:ascii="宋体" w:hAnsi="宋体" w:cs="宋体"/>
                <w:color w:val="000000" w:themeColor="text1"/>
                <w:szCs w:val="21"/>
              </w:rPr>
            </w:pPr>
          </w:p>
        </w:tc>
        <w:tc>
          <w:tcPr>
            <w:tcW w:w="2870" w:type="dxa"/>
            <w:gridSpan w:val="2"/>
            <w:vAlign w:val="center"/>
          </w:tcPr>
          <w:p w14:paraId="68A06770" w14:textId="77777777" w:rsidR="00787B1F" w:rsidRPr="00325565" w:rsidRDefault="00787B1F" w:rsidP="00FB0C2E">
            <w:pPr>
              <w:jc w:val="center"/>
              <w:rPr>
                <w:rFonts w:ascii="宋体" w:hAnsi="宋体" w:cs="宋体"/>
                <w:color w:val="000000" w:themeColor="text1"/>
                <w:szCs w:val="21"/>
              </w:rPr>
            </w:pPr>
          </w:p>
        </w:tc>
      </w:tr>
      <w:tr w:rsidR="00325565" w:rsidRPr="00325565" w14:paraId="50ACEBDF" w14:textId="77777777" w:rsidTr="00FB0C2E">
        <w:trPr>
          <w:trHeight w:hRule="exact" w:val="454"/>
          <w:jc w:val="center"/>
        </w:trPr>
        <w:tc>
          <w:tcPr>
            <w:tcW w:w="1354" w:type="dxa"/>
            <w:vAlign w:val="center"/>
          </w:tcPr>
          <w:p w14:paraId="47A491EE" w14:textId="77777777" w:rsidR="00787B1F" w:rsidRPr="00325565" w:rsidRDefault="00787B1F" w:rsidP="00FB0C2E">
            <w:pPr>
              <w:jc w:val="center"/>
              <w:rPr>
                <w:rFonts w:ascii="宋体" w:hAnsi="宋体" w:cs="宋体"/>
                <w:color w:val="000000" w:themeColor="text1"/>
                <w:szCs w:val="21"/>
              </w:rPr>
            </w:pPr>
          </w:p>
        </w:tc>
        <w:tc>
          <w:tcPr>
            <w:tcW w:w="4023" w:type="dxa"/>
            <w:gridSpan w:val="3"/>
            <w:vAlign w:val="center"/>
          </w:tcPr>
          <w:p w14:paraId="0F7F2038" w14:textId="77777777" w:rsidR="00787B1F" w:rsidRPr="00325565" w:rsidRDefault="00787B1F" w:rsidP="00FB0C2E">
            <w:pPr>
              <w:jc w:val="center"/>
              <w:rPr>
                <w:rFonts w:ascii="宋体" w:hAnsi="宋体" w:cs="宋体"/>
                <w:color w:val="000000" w:themeColor="text1"/>
                <w:szCs w:val="21"/>
              </w:rPr>
            </w:pPr>
          </w:p>
        </w:tc>
        <w:tc>
          <w:tcPr>
            <w:tcW w:w="1392" w:type="dxa"/>
            <w:gridSpan w:val="2"/>
            <w:vAlign w:val="center"/>
          </w:tcPr>
          <w:p w14:paraId="1B03C622" w14:textId="77777777" w:rsidR="00787B1F" w:rsidRPr="00325565" w:rsidRDefault="00787B1F" w:rsidP="00FB0C2E">
            <w:pPr>
              <w:jc w:val="center"/>
              <w:rPr>
                <w:rFonts w:ascii="宋体" w:hAnsi="宋体" w:cs="宋体"/>
                <w:color w:val="000000" w:themeColor="text1"/>
                <w:szCs w:val="21"/>
              </w:rPr>
            </w:pPr>
          </w:p>
        </w:tc>
        <w:tc>
          <w:tcPr>
            <w:tcW w:w="2870" w:type="dxa"/>
            <w:gridSpan w:val="2"/>
            <w:vAlign w:val="center"/>
          </w:tcPr>
          <w:p w14:paraId="7AD4CC42" w14:textId="77777777" w:rsidR="00787B1F" w:rsidRPr="00325565" w:rsidRDefault="00787B1F" w:rsidP="00FB0C2E">
            <w:pPr>
              <w:jc w:val="center"/>
              <w:rPr>
                <w:rFonts w:ascii="宋体" w:hAnsi="宋体" w:cs="宋体"/>
                <w:color w:val="000000" w:themeColor="text1"/>
                <w:szCs w:val="21"/>
              </w:rPr>
            </w:pPr>
          </w:p>
        </w:tc>
      </w:tr>
      <w:tr w:rsidR="00325565" w:rsidRPr="00325565" w14:paraId="42AA13F2" w14:textId="77777777" w:rsidTr="00FB0C2E">
        <w:trPr>
          <w:trHeight w:hRule="exact" w:val="454"/>
          <w:jc w:val="center"/>
        </w:trPr>
        <w:tc>
          <w:tcPr>
            <w:tcW w:w="1354" w:type="dxa"/>
            <w:vAlign w:val="center"/>
          </w:tcPr>
          <w:p w14:paraId="14E1B96F" w14:textId="77777777" w:rsidR="00787B1F" w:rsidRPr="00325565" w:rsidRDefault="00787B1F" w:rsidP="00FB0C2E">
            <w:pPr>
              <w:jc w:val="center"/>
              <w:rPr>
                <w:rFonts w:ascii="宋体" w:hAnsi="宋体" w:cs="宋体"/>
                <w:color w:val="000000" w:themeColor="text1"/>
                <w:szCs w:val="21"/>
              </w:rPr>
            </w:pPr>
          </w:p>
        </w:tc>
        <w:tc>
          <w:tcPr>
            <w:tcW w:w="4023" w:type="dxa"/>
            <w:gridSpan w:val="3"/>
            <w:vAlign w:val="center"/>
          </w:tcPr>
          <w:p w14:paraId="32938E9F" w14:textId="77777777" w:rsidR="00787B1F" w:rsidRPr="00325565" w:rsidRDefault="00787B1F" w:rsidP="00FB0C2E">
            <w:pPr>
              <w:jc w:val="center"/>
              <w:rPr>
                <w:rFonts w:ascii="宋体" w:hAnsi="宋体" w:cs="宋体"/>
                <w:color w:val="000000" w:themeColor="text1"/>
                <w:szCs w:val="21"/>
              </w:rPr>
            </w:pPr>
          </w:p>
        </w:tc>
        <w:tc>
          <w:tcPr>
            <w:tcW w:w="1392" w:type="dxa"/>
            <w:gridSpan w:val="2"/>
            <w:vAlign w:val="center"/>
          </w:tcPr>
          <w:p w14:paraId="61D3458C" w14:textId="77777777" w:rsidR="00787B1F" w:rsidRPr="00325565" w:rsidRDefault="00787B1F" w:rsidP="00FB0C2E">
            <w:pPr>
              <w:jc w:val="center"/>
              <w:rPr>
                <w:rFonts w:ascii="宋体" w:hAnsi="宋体" w:cs="宋体"/>
                <w:color w:val="000000" w:themeColor="text1"/>
                <w:szCs w:val="21"/>
              </w:rPr>
            </w:pPr>
          </w:p>
        </w:tc>
        <w:tc>
          <w:tcPr>
            <w:tcW w:w="2870" w:type="dxa"/>
            <w:gridSpan w:val="2"/>
            <w:vAlign w:val="center"/>
          </w:tcPr>
          <w:p w14:paraId="011FF942" w14:textId="77777777" w:rsidR="00787B1F" w:rsidRPr="00325565" w:rsidRDefault="00787B1F" w:rsidP="00FB0C2E">
            <w:pPr>
              <w:jc w:val="center"/>
              <w:rPr>
                <w:rFonts w:ascii="宋体" w:hAnsi="宋体" w:cs="宋体"/>
                <w:color w:val="000000" w:themeColor="text1"/>
                <w:szCs w:val="21"/>
              </w:rPr>
            </w:pPr>
          </w:p>
        </w:tc>
      </w:tr>
      <w:tr w:rsidR="00325565" w:rsidRPr="00325565" w14:paraId="1F948F93" w14:textId="77777777" w:rsidTr="00FB0C2E">
        <w:trPr>
          <w:trHeight w:hRule="exact" w:val="454"/>
          <w:jc w:val="center"/>
        </w:trPr>
        <w:tc>
          <w:tcPr>
            <w:tcW w:w="5377" w:type="dxa"/>
            <w:gridSpan w:val="4"/>
            <w:vAlign w:val="center"/>
          </w:tcPr>
          <w:p w14:paraId="11CC02E2" w14:textId="77777777" w:rsidR="00787B1F" w:rsidRPr="00325565" w:rsidRDefault="00787B1F" w:rsidP="00FB0C2E">
            <w:pPr>
              <w:jc w:val="center"/>
              <w:rPr>
                <w:rFonts w:ascii="宋体" w:hAnsi="宋体" w:cs="宋体"/>
                <w:color w:val="000000" w:themeColor="text1"/>
                <w:szCs w:val="21"/>
              </w:rPr>
            </w:pPr>
            <w:r w:rsidRPr="00325565">
              <w:rPr>
                <w:rFonts w:ascii="宋体" w:hAnsi="宋体" w:cs="宋体" w:hint="eastAsia"/>
                <w:color w:val="000000" w:themeColor="text1"/>
                <w:szCs w:val="21"/>
              </w:rPr>
              <w:t>获奖情况</w:t>
            </w:r>
          </w:p>
        </w:tc>
        <w:tc>
          <w:tcPr>
            <w:tcW w:w="1392" w:type="dxa"/>
            <w:gridSpan w:val="2"/>
            <w:vAlign w:val="center"/>
          </w:tcPr>
          <w:p w14:paraId="5A97607B" w14:textId="77777777" w:rsidR="00787B1F" w:rsidRPr="00325565" w:rsidRDefault="00787B1F" w:rsidP="00FB0C2E">
            <w:pPr>
              <w:jc w:val="center"/>
              <w:rPr>
                <w:rFonts w:ascii="宋体" w:hAnsi="宋体" w:cs="宋体"/>
                <w:color w:val="000000" w:themeColor="text1"/>
                <w:szCs w:val="21"/>
              </w:rPr>
            </w:pPr>
          </w:p>
        </w:tc>
        <w:tc>
          <w:tcPr>
            <w:tcW w:w="2870" w:type="dxa"/>
            <w:gridSpan w:val="2"/>
            <w:vAlign w:val="center"/>
          </w:tcPr>
          <w:p w14:paraId="7C5D3A5A" w14:textId="77777777" w:rsidR="00787B1F" w:rsidRPr="00325565" w:rsidRDefault="00787B1F" w:rsidP="00FB0C2E">
            <w:pPr>
              <w:jc w:val="center"/>
              <w:rPr>
                <w:rFonts w:ascii="宋体" w:hAnsi="宋体" w:cs="宋体"/>
                <w:color w:val="000000" w:themeColor="text1"/>
                <w:szCs w:val="21"/>
              </w:rPr>
            </w:pPr>
          </w:p>
        </w:tc>
      </w:tr>
      <w:tr w:rsidR="00325565" w:rsidRPr="00325565" w14:paraId="30F887EB" w14:textId="77777777" w:rsidTr="00FB0C2E">
        <w:trPr>
          <w:trHeight w:val="2168"/>
          <w:jc w:val="center"/>
        </w:trPr>
        <w:tc>
          <w:tcPr>
            <w:tcW w:w="1354" w:type="dxa"/>
            <w:vAlign w:val="center"/>
          </w:tcPr>
          <w:p w14:paraId="2154BE11" w14:textId="77777777" w:rsidR="00787B1F" w:rsidRPr="00325565" w:rsidRDefault="00787B1F" w:rsidP="00FB0C2E">
            <w:pPr>
              <w:jc w:val="center"/>
              <w:rPr>
                <w:rFonts w:ascii="宋体" w:hAnsi="宋体" w:cs="宋体"/>
                <w:color w:val="000000" w:themeColor="text1"/>
                <w:szCs w:val="21"/>
              </w:rPr>
            </w:pPr>
            <w:r w:rsidRPr="00325565">
              <w:rPr>
                <w:rFonts w:ascii="宋体" w:hAnsi="宋体" w:cs="宋体" w:hint="eastAsia"/>
                <w:color w:val="000000" w:themeColor="text1"/>
                <w:szCs w:val="21"/>
              </w:rPr>
              <w:t>备注</w:t>
            </w:r>
          </w:p>
        </w:tc>
        <w:tc>
          <w:tcPr>
            <w:tcW w:w="8285" w:type="dxa"/>
            <w:gridSpan w:val="7"/>
            <w:vAlign w:val="center"/>
          </w:tcPr>
          <w:p w14:paraId="4B0C467A" w14:textId="77777777" w:rsidR="00787B1F" w:rsidRPr="00325565" w:rsidRDefault="00787B1F" w:rsidP="00FB0C2E">
            <w:pPr>
              <w:jc w:val="center"/>
              <w:rPr>
                <w:rFonts w:ascii="宋体" w:hAnsi="宋体" w:cs="宋体"/>
                <w:color w:val="000000" w:themeColor="text1"/>
                <w:szCs w:val="21"/>
              </w:rPr>
            </w:pPr>
          </w:p>
        </w:tc>
      </w:tr>
    </w:tbl>
    <w:p w14:paraId="498314CB" w14:textId="77777777" w:rsidR="00787B1F" w:rsidRPr="00325565" w:rsidRDefault="00787B1F" w:rsidP="00787B1F">
      <w:pPr>
        <w:snapToGrid w:val="0"/>
        <w:spacing w:before="60" w:after="60" w:line="360" w:lineRule="auto"/>
        <w:ind w:rightChars="358" w:right="752"/>
        <w:rPr>
          <w:rFonts w:ascii="宋体" w:hAnsi="宋体" w:cs="宋体"/>
          <w:color w:val="000000" w:themeColor="text1"/>
          <w:szCs w:val="21"/>
        </w:rPr>
      </w:pPr>
      <w:r w:rsidRPr="00325565">
        <w:rPr>
          <w:rFonts w:ascii="宋体" w:hAnsi="宋体" w:cs="宋体" w:hint="eastAsia"/>
          <w:color w:val="000000" w:themeColor="text1"/>
          <w:szCs w:val="21"/>
        </w:rPr>
        <w:t>注：本表主要人员指项目经理和安全员，提供身份证以及资格审查条件所要求的其他相关证书的复印件。</w:t>
      </w:r>
    </w:p>
    <w:p w14:paraId="44C18218" w14:textId="77777777" w:rsidR="00787B1F" w:rsidRPr="00325565" w:rsidRDefault="00787B1F" w:rsidP="00787B1F">
      <w:pPr>
        <w:snapToGrid w:val="0"/>
        <w:spacing w:before="60" w:after="60" w:line="360" w:lineRule="auto"/>
        <w:ind w:rightChars="443" w:right="930" w:firstLineChars="1080" w:firstLine="2268"/>
        <w:jc w:val="right"/>
        <w:rPr>
          <w:rFonts w:ascii="宋体" w:hAnsi="宋体"/>
          <w:color w:val="000000" w:themeColor="text1"/>
          <w:szCs w:val="21"/>
        </w:rPr>
      </w:pPr>
      <w:r w:rsidRPr="00325565">
        <w:rPr>
          <w:rFonts w:ascii="宋体" w:hAnsi="宋体" w:hint="eastAsia"/>
          <w:color w:val="000000" w:themeColor="text1"/>
          <w:szCs w:val="21"/>
        </w:rPr>
        <w:t>投标人全称（加盖公章）：</w:t>
      </w:r>
    </w:p>
    <w:p w14:paraId="4EA89E19" w14:textId="77777777" w:rsidR="00787B1F" w:rsidRPr="00325565" w:rsidRDefault="00787B1F" w:rsidP="00787B1F">
      <w:pPr>
        <w:pStyle w:val="affb"/>
        <w:ind w:firstLineChars="1080" w:firstLine="2592"/>
        <w:rPr>
          <w:rFonts w:ascii="Tahoma" w:hAnsi="Tahoma"/>
          <w:color w:val="000000" w:themeColor="text1"/>
          <w:sz w:val="24"/>
          <w:szCs w:val="20"/>
        </w:rPr>
      </w:pPr>
    </w:p>
    <w:p w14:paraId="35C5F495" w14:textId="77777777" w:rsidR="00787B1F" w:rsidRPr="00325565" w:rsidRDefault="00787B1F" w:rsidP="00787B1F">
      <w:pPr>
        <w:snapToGrid w:val="0"/>
        <w:spacing w:before="60" w:after="60" w:line="360" w:lineRule="auto"/>
        <w:ind w:rightChars="443" w:right="930"/>
        <w:jc w:val="right"/>
        <w:rPr>
          <w:rFonts w:ascii="宋体" w:hAnsi="宋体"/>
          <w:color w:val="000000" w:themeColor="text1"/>
          <w:szCs w:val="21"/>
        </w:rPr>
      </w:pPr>
      <w:r w:rsidRPr="00325565">
        <w:rPr>
          <w:rFonts w:ascii="宋体" w:hAnsi="宋体" w:hint="eastAsia"/>
          <w:color w:val="000000" w:themeColor="text1"/>
          <w:szCs w:val="21"/>
        </w:rPr>
        <w:t>法定代表人或授权代表（签字或盖章）：</w:t>
      </w:r>
    </w:p>
    <w:p w14:paraId="0644C742" w14:textId="77777777" w:rsidR="00787B1F" w:rsidRPr="00325565" w:rsidRDefault="00787B1F" w:rsidP="00787B1F">
      <w:pPr>
        <w:pStyle w:val="affb"/>
        <w:ind w:firstLine="480"/>
        <w:rPr>
          <w:rFonts w:ascii="Tahoma" w:hAnsi="Tahoma"/>
          <w:color w:val="000000" w:themeColor="text1"/>
          <w:sz w:val="24"/>
          <w:szCs w:val="20"/>
        </w:rPr>
      </w:pPr>
    </w:p>
    <w:p w14:paraId="179CDB43" w14:textId="77777777" w:rsidR="00787B1F" w:rsidRPr="00325565" w:rsidRDefault="00787B1F" w:rsidP="00787B1F">
      <w:pPr>
        <w:pStyle w:val="affb"/>
        <w:ind w:firstLine="480"/>
        <w:rPr>
          <w:rFonts w:ascii="Tahoma" w:hAnsi="Tahoma"/>
          <w:color w:val="000000" w:themeColor="text1"/>
          <w:sz w:val="24"/>
          <w:szCs w:val="20"/>
        </w:rPr>
      </w:pPr>
    </w:p>
    <w:p w14:paraId="77945A3A" w14:textId="77777777" w:rsidR="00787B1F" w:rsidRPr="00325565" w:rsidRDefault="00787B1F" w:rsidP="00787B1F">
      <w:pPr>
        <w:snapToGrid w:val="0"/>
        <w:spacing w:before="60" w:after="60" w:line="360" w:lineRule="auto"/>
        <w:ind w:rightChars="358" w:right="752"/>
        <w:jc w:val="right"/>
        <w:rPr>
          <w:rFonts w:ascii="宋体" w:hAnsi="宋体"/>
          <w:color w:val="000000" w:themeColor="text1"/>
          <w:szCs w:val="21"/>
        </w:rPr>
      </w:pPr>
      <w:r w:rsidRPr="00325565">
        <w:rPr>
          <w:rFonts w:ascii="宋体" w:hAnsi="宋体" w:hint="eastAsia"/>
          <w:color w:val="000000" w:themeColor="text1"/>
          <w:szCs w:val="21"/>
        </w:rPr>
        <w:t>年    月    日</w:t>
      </w:r>
    </w:p>
    <w:p w14:paraId="11564874" w14:textId="77777777" w:rsidR="00787B1F" w:rsidRPr="00325565" w:rsidRDefault="00787B1F" w:rsidP="00787B1F">
      <w:pPr>
        <w:pStyle w:val="2"/>
        <w:spacing w:before="120" w:after="60" w:line="240" w:lineRule="auto"/>
        <w:rPr>
          <w:rFonts w:ascii="宋体" w:eastAsia="宋体" w:hAnsi="宋体"/>
          <w:color w:val="000000" w:themeColor="text1"/>
          <w:sz w:val="21"/>
          <w:szCs w:val="21"/>
        </w:rPr>
        <w:sectPr w:rsidR="00787B1F" w:rsidRPr="00325565">
          <w:headerReference w:type="default" r:id="rId35"/>
          <w:headerReference w:type="first" r:id="rId36"/>
          <w:pgSz w:w="11906" w:h="16838"/>
          <w:pgMar w:top="1247" w:right="1531" w:bottom="1304" w:left="1531" w:header="851" w:footer="851" w:gutter="0"/>
          <w:cols w:space="720"/>
          <w:titlePg/>
          <w:docGrid w:linePitch="312"/>
        </w:sectPr>
      </w:pPr>
    </w:p>
    <w:bookmarkEnd w:id="432"/>
    <w:bookmarkEnd w:id="433"/>
    <w:p w14:paraId="3626347A" w14:textId="77777777" w:rsidR="00787B1F" w:rsidRPr="00325565" w:rsidRDefault="00787B1F" w:rsidP="005153CE">
      <w:pPr>
        <w:snapToGrid w:val="0"/>
        <w:spacing w:before="60" w:after="60" w:line="360" w:lineRule="auto"/>
        <w:ind w:rightChars="358" w:right="752"/>
        <w:jc w:val="left"/>
        <w:outlineLvl w:val="1"/>
        <w:rPr>
          <w:rFonts w:ascii="宋体" w:hAnsi="宋体"/>
          <w:b/>
          <w:bCs/>
          <w:color w:val="000000" w:themeColor="text1"/>
          <w:szCs w:val="21"/>
        </w:rPr>
      </w:pPr>
      <w:r w:rsidRPr="00325565">
        <w:rPr>
          <w:rFonts w:ascii="宋体" w:hAnsi="宋体" w:hint="eastAsia"/>
          <w:b/>
          <w:bCs/>
          <w:color w:val="000000" w:themeColor="text1"/>
          <w:szCs w:val="21"/>
        </w:rPr>
        <w:lastRenderedPageBreak/>
        <w:t>1</w:t>
      </w:r>
      <w:r w:rsidR="00F96E44" w:rsidRPr="00325565">
        <w:rPr>
          <w:rFonts w:ascii="宋体" w:hAnsi="宋体"/>
          <w:b/>
          <w:bCs/>
          <w:color w:val="000000" w:themeColor="text1"/>
          <w:szCs w:val="21"/>
        </w:rPr>
        <w:t>1</w:t>
      </w:r>
      <w:r w:rsidRPr="00325565">
        <w:rPr>
          <w:rFonts w:ascii="宋体" w:hAnsi="宋体" w:hint="eastAsia"/>
          <w:b/>
          <w:bCs/>
          <w:color w:val="000000" w:themeColor="text1"/>
          <w:szCs w:val="21"/>
        </w:rPr>
        <w:t>、机械设备设施配置表</w:t>
      </w:r>
    </w:p>
    <w:p w14:paraId="72B7F7D8" w14:textId="77777777" w:rsidR="00787B1F" w:rsidRPr="00325565" w:rsidRDefault="00787B1F" w:rsidP="00787B1F">
      <w:pPr>
        <w:spacing w:line="360" w:lineRule="auto"/>
        <w:jc w:val="center"/>
        <w:rPr>
          <w:rFonts w:ascii="宋体" w:hAnsi="宋体" w:cs="宋体"/>
          <w:b/>
          <w:bCs/>
          <w:color w:val="000000" w:themeColor="text1"/>
          <w:sz w:val="28"/>
          <w:szCs w:val="28"/>
        </w:rPr>
      </w:pPr>
      <w:r w:rsidRPr="00325565">
        <w:rPr>
          <w:rFonts w:ascii="宋体" w:hAnsi="宋体" w:cs="宋体" w:hint="eastAsia"/>
          <w:b/>
          <w:bCs/>
          <w:color w:val="000000" w:themeColor="text1"/>
          <w:sz w:val="28"/>
          <w:szCs w:val="28"/>
        </w:rPr>
        <w:t>机械设备设施配置表</w:t>
      </w:r>
    </w:p>
    <w:tbl>
      <w:tblPr>
        <w:tblW w:w="9739"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664"/>
        <w:gridCol w:w="1552"/>
        <w:gridCol w:w="2552"/>
        <w:gridCol w:w="960"/>
        <w:gridCol w:w="1092"/>
        <w:gridCol w:w="1336"/>
        <w:gridCol w:w="1583"/>
      </w:tblGrid>
      <w:tr w:rsidR="00325565" w:rsidRPr="00325565" w14:paraId="4F417310" w14:textId="77777777" w:rsidTr="00FB0C2E">
        <w:trPr>
          <w:trHeight w:hRule="exact" w:val="1020"/>
          <w:jc w:val="center"/>
        </w:trPr>
        <w:tc>
          <w:tcPr>
            <w:tcW w:w="664" w:type="dxa"/>
            <w:tcBorders>
              <w:tl2br w:val="nil"/>
              <w:tr2bl w:val="nil"/>
            </w:tcBorders>
            <w:vAlign w:val="center"/>
          </w:tcPr>
          <w:p w14:paraId="16AC1D45" w14:textId="77777777" w:rsidR="00787B1F" w:rsidRPr="00325565" w:rsidRDefault="00787B1F" w:rsidP="00FB0C2E">
            <w:pPr>
              <w:autoSpaceDE w:val="0"/>
              <w:autoSpaceDN w:val="0"/>
              <w:adjustRightInd w:val="0"/>
              <w:spacing w:line="276" w:lineRule="auto"/>
              <w:jc w:val="center"/>
              <w:textAlignment w:val="bottom"/>
              <w:rPr>
                <w:rFonts w:ascii="宋体" w:hAnsi="宋体" w:cs="宋体"/>
                <w:b/>
                <w:color w:val="000000" w:themeColor="text1"/>
                <w:sz w:val="22"/>
                <w:szCs w:val="22"/>
              </w:rPr>
            </w:pPr>
            <w:r w:rsidRPr="00325565">
              <w:rPr>
                <w:rFonts w:ascii="宋体" w:hAnsi="宋体" w:cs="宋体" w:hint="eastAsia"/>
                <w:color w:val="000000" w:themeColor="text1"/>
                <w:sz w:val="22"/>
                <w:szCs w:val="22"/>
              </w:rPr>
              <w:t>序号</w:t>
            </w:r>
          </w:p>
        </w:tc>
        <w:tc>
          <w:tcPr>
            <w:tcW w:w="1552" w:type="dxa"/>
            <w:tcBorders>
              <w:tl2br w:val="nil"/>
              <w:tr2bl w:val="nil"/>
            </w:tcBorders>
            <w:vAlign w:val="center"/>
          </w:tcPr>
          <w:p w14:paraId="63EBA706" w14:textId="77777777" w:rsidR="00787B1F" w:rsidRPr="00325565" w:rsidRDefault="00787B1F" w:rsidP="00FB0C2E">
            <w:pPr>
              <w:autoSpaceDE w:val="0"/>
              <w:autoSpaceDN w:val="0"/>
              <w:adjustRightInd w:val="0"/>
              <w:spacing w:line="276" w:lineRule="auto"/>
              <w:jc w:val="center"/>
              <w:textAlignment w:val="bottom"/>
              <w:rPr>
                <w:rFonts w:ascii="宋体" w:hAnsi="宋体" w:cs="宋体"/>
                <w:b/>
                <w:color w:val="000000" w:themeColor="text1"/>
                <w:sz w:val="22"/>
                <w:szCs w:val="22"/>
              </w:rPr>
            </w:pPr>
            <w:r w:rsidRPr="00325565">
              <w:rPr>
                <w:rFonts w:ascii="宋体" w:hAnsi="宋体" w:cs="宋体" w:hint="eastAsia"/>
                <w:bCs/>
                <w:color w:val="000000" w:themeColor="text1"/>
                <w:sz w:val="22"/>
                <w:szCs w:val="22"/>
              </w:rPr>
              <w:t>设备名称</w:t>
            </w:r>
          </w:p>
        </w:tc>
        <w:tc>
          <w:tcPr>
            <w:tcW w:w="2552" w:type="dxa"/>
            <w:tcBorders>
              <w:tl2br w:val="nil"/>
              <w:tr2bl w:val="nil"/>
            </w:tcBorders>
            <w:vAlign w:val="center"/>
          </w:tcPr>
          <w:p w14:paraId="62736B8B" w14:textId="77777777" w:rsidR="00787B1F" w:rsidRPr="00325565" w:rsidRDefault="00787B1F" w:rsidP="00FB0C2E">
            <w:pPr>
              <w:autoSpaceDE w:val="0"/>
              <w:autoSpaceDN w:val="0"/>
              <w:adjustRightInd w:val="0"/>
              <w:spacing w:line="276" w:lineRule="auto"/>
              <w:jc w:val="center"/>
              <w:textAlignment w:val="bottom"/>
              <w:rPr>
                <w:rFonts w:ascii="宋体" w:hAnsi="宋体" w:cs="宋体"/>
                <w:bCs/>
                <w:color w:val="000000" w:themeColor="text1"/>
                <w:sz w:val="22"/>
                <w:szCs w:val="22"/>
              </w:rPr>
            </w:pPr>
            <w:r w:rsidRPr="00325565">
              <w:rPr>
                <w:rFonts w:ascii="宋体" w:hAnsi="宋体" w:cs="宋体" w:hint="eastAsia"/>
                <w:bCs/>
                <w:color w:val="000000" w:themeColor="text1"/>
                <w:sz w:val="22"/>
                <w:szCs w:val="22"/>
              </w:rPr>
              <w:t>品牌</w:t>
            </w:r>
          </w:p>
          <w:p w14:paraId="00F18F96" w14:textId="77777777" w:rsidR="00787B1F" w:rsidRPr="00325565" w:rsidRDefault="00787B1F" w:rsidP="00FB0C2E">
            <w:pPr>
              <w:autoSpaceDE w:val="0"/>
              <w:autoSpaceDN w:val="0"/>
              <w:adjustRightInd w:val="0"/>
              <w:spacing w:line="276" w:lineRule="auto"/>
              <w:jc w:val="center"/>
              <w:textAlignment w:val="bottom"/>
              <w:rPr>
                <w:rFonts w:ascii="宋体" w:hAnsi="宋体" w:cs="宋体"/>
                <w:b/>
                <w:color w:val="000000" w:themeColor="text1"/>
                <w:sz w:val="22"/>
                <w:szCs w:val="22"/>
              </w:rPr>
            </w:pPr>
            <w:r w:rsidRPr="00325565">
              <w:rPr>
                <w:rFonts w:ascii="宋体" w:hAnsi="宋体" w:cs="宋体" w:hint="eastAsia"/>
                <w:bCs/>
                <w:color w:val="000000" w:themeColor="text1"/>
                <w:sz w:val="22"/>
                <w:szCs w:val="22"/>
              </w:rPr>
              <w:t>型号</w:t>
            </w:r>
          </w:p>
        </w:tc>
        <w:tc>
          <w:tcPr>
            <w:tcW w:w="960" w:type="dxa"/>
            <w:tcBorders>
              <w:tl2br w:val="nil"/>
              <w:tr2bl w:val="nil"/>
            </w:tcBorders>
            <w:vAlign w:val="center"/>
          </w:tcPr>
          <w:p w14:paraId="4E1E2A09" w14:textId="77777777" w:rsidR="00787B1F" w:rsidRPr="00325565" w:rsidRDefault="00787B1F" w:rsidP="00FB0C2E">
            <w:pPr>
              <w:autoSpaceDE w:val="0"/>
              <w:autoSpaceDN w:val="0"/>
              <w:adjustRightInd w:val="0"/>
              <w:spacing w:line="276" w:lineRule="auto"/>
              <w:jc w:val="center"/>
              <w:textAlignment w:val="bottom"/>
              <w:rPr>
                <w:rFonts w:ascii="宋体" w:hAnsi="宋体" w:cs="宋体"/>
                <w:b/>
                <w:color w:val="000000" w:themeColor="text1"/>
                <w:sz w:val="22"/>
                <w:szCs w:val="22"/>
              </w:rPr>
            </w:pPr>
            <w:r w:rsidRPr="00325565">
              <w:rPr>
                <w:rFonts w:ascii="宋体" w:hAnsi="宋体" w:cs="宋体" w:hint="eastAsia"/>
                <w:color w:val="000000" w:themeColor="text1"/>
                <w:sz w:val="22"/>
                <w:szCs w:val="22"/>
              </w:rPr>
              <w:t>单位</w:t>
            </w:r>
          </w:p>
        </w:tc>
        <w:tc>
          <w:tcPr>
            <w:tcW w:w="1092" w:type="dxa"/>
            <w:tcBorders>
              <w:tl2br w:val="nil"/>
              <w:tr2bl w:val="nil"/>
            </w:tcBorders>
            <w:vAlign w:val="center"/>
          </w:tcPr>
          <w:p w14:paraId="763F6C1E" w14:textId="77777777" w:rsidR="00787B1F" w:rsidRPr="00325565" w:rsidRDefault="00787B1F" w:rsidP="00FB0C2E">
            <w:pPr>
              <w:autoSpaceDE w:val="0"/>
              <w:autoSpaceDN w:val="0"/>
              <w:adjustRightInd w:val="0"/>
              <w:spacing w:line="276" w:lineRule="auto"/>
              <w:jc w:val="center"/>
              <w:textAlignment w:val="bottom"/>
              <w:rPr>
                <w:rFonts w:ascii="宋体" w:hAnsi="宋体" w:cs="宋体"/>
                <w:b/>
                <w:color w:val="000000" w:themeColor="text1"/>
                <w:sz w:val="22"/>
                <w:szCs w:val="22"/>
              </w:rPr>
            </w:pPr>
            <w:r w:rsidRPr="00325565">
              <w:rPr>
                <w:rFonts w:ascii="宋体" w:hAnsi="宋体" w:cs="宋体" w:hint="eastAsia"/>
                <w:color w:val="000000" w:themeColor="text1"/>
                <w:sz w:val="22"/>
                <w:szCs w:val="22"/>
              </w:rPr>
              <w:t>数量</w:t>
            </w:r>
          </w:p>
        </w:tc>
        <w:tc>
          <w:tcPr>
            <w:tcW w:w="1336" w:type="dxa"/>
            <w:tcBorders>
              <w:tl2br w:val="nil"/>
              <w:tr2bl w:val="nil"/>
            </w:tcBorders>
            <w:vAlign w:val="center"/>
          </w:tcPr>
          <w:p w14:paraId="7A239FD3" w14:textId="77777777" w:rsidR="00787B1F" w:rsidRPr="00325565" w:rsidRDefault="00787B1F" w:rsidP="00FB0C2E">
            <w:pPr>
              <w:autoSpaceDE w:val="0"/>
              <w:autoSpaceDN w:val="0"/>
              <w:adjustRightInd w:val="0"/>
              <w:spacing w:line="276" w:lineRule="auto"/>
              <w:jc w:val="center"/>
              <w:textAlignment w:val="bottom"/>
              <w:rPr>
                <w:rFonts w:ascii="宋体" w:hAnsi="宋体" w:cs="宋体"/>
                <w:bCs/>
                <w:color w:val="000000" w:themeColor="text1"/>
                <w:sz w:val="22"/>
                <w:szCs w:val="22"/>
              </w:rPr>
            </w:pPr>
            <w:r w:rsidRPr="00325565">
              <w:rPr>
                <w:rFonts w:ascii="宋体" w:hAnsi="宋体" w:cs="宋体" w:hint="eastAsia"/>
                <w:bCs/>
                <w:color w:val="000000" w:themeColor="text1"/>
                <w:sz w:val="22"/>
                <w:szCs w:val="22"/>
              </w:rPr>
              <w:t>用途</w:t>
            </w:r>
          </w:p>
        </w:tc>
        <w:tc>
          <w:tcPr>
            <w:tcW w:w="1583" w:type="dxa"/>
            <w:tcBorders>
              <w:tl2br w:val="nil"/>
              <w:tr2bl w:val="nil"/>
            </w:tcBorders>
            <w:vAlign w:val="center"/>
          </w:tcPr>
          <w:p w14:paraId="43B75544" w14:textId="77777777" w:rsidR="00787B1F" w:rsidRPr="00325565" w:rsidRDefault="00787B1F" w:rsidP="00FB0C2E">
            <w:pPr>
              <w:autoSpaceDE w:val="0"/>
              <w:autoSpaceDN w:val="0"/>
              <w:adjustRightInd w:val="0"/>
              <w:spacing w:line="276" w:lineRule="auto"/>
              <w:jc w:val="center"/>
              <w:textAlignment w:val="bottom"/>
              <w:rPr>
                <w:rFonts w:ascii="宋体" w:hAnsi="宋体" w:cs="宋体"/>
                <w:bCs/>
                <w:color w:val="000000" w:themeColor="text1"/>
                <w:sz w:val="22"/>
                <w:szCs w:val="22"/>
              </w:rPr>
            </w:pPr>
            <w:r w:rsidRPr="00325565">
              <w:rPr>
                <w:rFonts w:ascii="宋体" w:hAnsi="宋体" w:cs="宋体" w:hint="eastAsia"/>
                <w:bCs/>
                <w:color w:val="000000" w:themeColor="text1"/>
                <w:sz w:val="22"/>
                <w:szCs w:val="22"/>
              </w:rPr>
              <w:t>备注</w:t>
            </w:r>
          </w:p>
          <w:p w14:paraId="6B4EF608" w14:textId="77777777" w:rsidR="00787B1F" w:rsidRPr="00325565" w:rsidRDefault="00787B1F" w:rsidP="00FB0C2E">
            <w:pPr>
              <w:autoSpaceDE w:val="0"/>
              <w:autoSpaceDN w:val="0"/>
              <w:adjustRightInd w:val="0"/>
              <w:spacing w:line="276" w:lineRule="auto"/>
              <w:jc w:val="center"/>
              <w:textAlignment w:val="bottom"/>
              <w:rPr>
                <w:rFonts w:ascii="宋体" w:hAnsi="宋体" w:cs="宋体"/>
                <w:b/>
                <w:color w:val="000000" w:themeColor="text1"/>
                <w:sz w:val="22"/>
                <w:szCs w:val="22"/>
              </w:rPr>
            </w:pPr>
            <w:r w:rsidRPr="00325565">
              <w:rPr>
                <w:rFonts w:ascii="宋体" w:hAnsi="宋体" w:cs="宋体" w:hint="eastAsia"/>
                <w:bCs/>
                <w:color w:val="000000" w:themeColor="text1"/>
                <w:sz w:val="22"/>
                <w:szCs w:val="22"/>
              </w:rPr>
              <w:t>（自有/租赁）</w:t>
            </w:r>
          </w:p>
        </w:tc>
      </w:tr>
      <w:tr w:rsidR="00325565" w:rsidRPr="00325565" w14:paraId="5C0E0BF3" w14:textId="77777777" w:rsidTr="00FB0C2E">
        <w:trPr>
          <w:trHeight w:hRule="exact" w:val="1020"/>
          <w:jc w:val="center"/>
        </w:trPr>
        <w:tc>
          <w:tcPr>
            <w:tcW w:w="664" w:type="dxa"/>
            <w:tcBorders>
              <w:tl2br w:val="nil"/>
              <w:tr2bl w:val="nil"/>
            </w:tcBorders>
            <w:vAlign w:val="center"/>
          </w:tcPr>
          <w:p w14:paraId="1CE804DB" w14:textId="77777777" w:rsidR="00787B1F" w:rsidRPr="00325565" w:rsidRDefault="00787B1F" w:rsidP="00FB0C2E">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1</w:t>
            </w:r>
          </w:p>
        </w:tc>
        <w:tc>
          <w:tcPr>
            <w:tcW w:w="1552" w:type="dxa"/>
            <w:tcBorders>
              <w:tl2br w:val="nil"/>
              <w:tr2bl w:val="nil"/>
            </w:tcBorders>
            <w:vAlign w:val="center"/>
          </w:tcPr>
          <w:p w14:paraId="0C0F0972" w14:textId="77777777" w:rsidR="00787B1F" w:rsidRPr="00325565" w:rsidRDefault="00787B1F" w:rsidP="00FB0C2E">
            <w:pPr>
              <w:widowControl/>
              <w:jc w:val="center"/>
              <w:rPr>
                <w:rFonts w:ascii="宋体" w:hAnsi="宋体" w:cs="宋体"/>
                <w:color w:val="000000" w:themeColor="text1"/>
                <w:kern w:val="0"/>
                <w:sz w:val="22"/>
                <w:szCs w:val="22"/>
              </w:rPr>
            </w:pPr>
          </w:p>
        </w:tc>
        <w:tc>
          <w:tcPr>
            <w:tcW w:w="2552" w:type="dxa"/>
            <w:tcBorders>
              <w:tl2br w:val="nil"/>
              <w:tr2bl w:val="nil"/>
            </w:tcBorders>
            <w:vAlign w:val="center"/>
          </w:tcPr>
          <w:p w14:paraId="37EA239F" w14:textId="77777777" w:rsidR="00787B1F" w:rsidRPr="00325565" w:rsidRDefault="00787B1F" w:rsidP="00FB0C2E">
            <w:pPr>
              <w:widowControl/>
              <w:jc w:val="center"/>
              <w:rPr>
                <w:rFonts w:ascii="宋体" w:hAnsi="宋体" w:cs="宋体"/>
                <w:color w:val="000000" w:themeColor="text1"/>
                <w:kern w:val="0"/>
                <w:sz w:val="22"/>
                <w:szCs w:val="22"/>
              </w:rPr>
            </w:pPr>
          </w:p>
        </w:tc>
        <w:tc>
          <w:tcPr>
            <w:tcW w:w="960" w:type="dxa"/>
            <w:tcBorders>
              <w:tl2br w:val="nil"/>
              <w:tr2bl w:val="nil"/>
            </w:tcBorders>
            <w:vAlign w:val="center"/>
          </w:tcPr>
          <w:p w14:paraId="2C654FFF" w14:textId="77777777" w:rsidR="00787B1F" w:rsidRPr="00325565" w:rsidRDefault="00787B1F" w:rsidP="00FB0C2E">
            <w:pPr>
              <w:widowControl/>
              <w:jc w:val="center"/>
              <w:rPr>
                <w:rFonts w:ascii="宋体" w:hAnsi="宋体" w:cs="宋体"/>
                <w:color w:val="000000" w:themeColor="text1"/>
                <w:kern w:val="0"/>
                <w:sz w:val="22"/>
                <w:szCs w:val="22"/>
              </w:rPr>
            </w:pPr>
          </w:p>
        </w:tc>
        <w:tc>
          <w:tcPr>
            <w:tcW w:w="1092" w:type="dxa"/>
            <w:tcBorders>
              <w:tl2br w:val="nil"/>
              <w:tr2bl w:val="nil"/>
            </w:tcBorders>
            <w:vAlign w:val="center"/>
          </w:tcPr>
          <w:p w14:paraId="45BABD2F" w14:textId="77777777" w:rsidR="00787B1F" w:rsidRPr="00325565" w:rsidRDefault="00787B1F" w:rsidP="00FB0C2E">
            <w:pPr>
              <w:widowControl/>
              <w:jc w:val="center"/>
              <w:rPr>
                <w:rFonts w:ascii="宋体" w:hAnsi="宋体" w:cs="宋体"/>
                <w:color w:val="000000" w:themeColor="text1"/>
                <w:kern w:val="0"/>
                <w:sz w:val="22"/>
                <w:szCs w:val="22"/>
              </w:rPr>
            </w:pPr>
          </w:p>
        </w:tc>
        <w:tc>
          <w:tcPr>
            <w:tcW w:w="1336" w:type="dxa"/>
            <w:tcBorders>
              <w:tl2br w:val="nil"/>
              <w:tr2bl w:val="nil"/>
            </w:tcBorders>
            <w:vAlign w:val="center"/>
          </w:tcPr>
          <w:p w14:paraId="27F87BDB" w14:textId="77777777" w:rsidR="00787B1F" w:rsidRPr="00325565" w:rsidRDefault="00787B1F" w:rsidP="00FB0C2E">
            <w:pPr>
              <w:widowControl/>
              <w:jc w:val="center"/>
              <w:rPr>
                <w:rFonts w:ascii="宋体" w:hAnsi="宋体" w:cs="宋体"/>
                <w:color w:val="000000" w:themeColor="text1"/>
                <w:kern w:val="0"/>
                <w:sz w:val="22"/>
                <w:szCs w:val="22"/>
              </w:rPr>
            </w:pPr>
          </w:p>
        </w:tc>
        <w:tc>
          <w:tcPr>
            <w:tcW w:w="1583" w:type="dxa"/>
            <w:tcBorders>
              <w:tl2br w:val="nil"/>
              <w:tr2bl w:val="nil"/>
            </w:tcBorders>
            <w:vAlign w:val="center"/>
          </w:tcPr>
          <w:p w14:paraId="02B45ADA" w14:textId="77777777" w:rsidR="00787B1F" w:rsidRPr="00325565" w:rsidRDefault="00787B1F" w:rsidP="00FB0C2E">
            <w:pPr>
              <w:widowControl/>
              <w:jc w:val="center"/>
              <w:rPr>
                <w:rFonts w:ascii="宋体" w:hAnsi="宋体" w:cs="宋体"/>
                <w:color w:val="000000" w:themeColor="text1"/>
                <w:kern w:val="0"/>
                <w:sz w:val="22"/>
                <w:szCs w:val="22"/>
              </w:rPr>
            </w:pPr>
          </w:p>
        </w:tc>
      </w:tr>
      <w:tr w:rsidR="00325565" w:rsidRPr="00325565" w14:paraId="6BC642C0" w14:textId="77777777" w:rsidTr="00FB0C2E">
        <w:trPr>
          <w:trHeight w:hRule="exact" w:val="1020"/>
          <w:jc w:val="center"/>
        </w:trPr>
        <w:tc>
          <w:tcPr>
            <w:tcW w:w="664" w:type="dxa"/>
            <w:tcBorders>
              <w:tl2br w:val="nil"/>
              <w:tr2bl w:val="nil"/>
            </w:tcBorders>
            <w:vAlign w:val="center"/>
          </w:tcPr>
          <w:p w14:paraId="21ED504F" w14:textId="77777777" w:rsidR="00787B1F" w:rsidRPr="00325565" w:rsidRDefault="00787B1F" w:rsidP="00FB0C2E">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2</w:t>
            </w:r>
          </w:p>
        </w:tc>
        <w:tc>
          <w:tcPr>
            <w:tcW w:w="1552" w:type="dxa"/>
            <w:tcBorders>
              <w:tl2br w:val="nil"/>
              <w:tr2bl w:val="nil"/>
            </w:tcBorders>
            <w:vAlign w:val="center"/>
          </w:tcPr>
          <w:p w14:paraId="282EA7D0" w14:textId="77777777" w:rsidR="00787B1F" w:rsidRPr="00325565" w:rsidRDefault="00787B1F" w:rsidP="00FB0C2E">
            <w:pPr>
              <w:widowControl/>
              <w:jc w:val="center"/>
              <w:rPr>
                <w:rFonts w:ascii="宋体" w:hAnsi="宋体" w:cs="宋体"/>
                <w:color w:val="000000" w:themeColor="text1"/>
                <w:kern w:val="0"/>
                <w:sz w:val="22"/>
                <w:szCs w:val="22"/>
              </w:rPr>
            </w:pPr>
          </w:p>
        </w:tc>
        <w:tc>
          <w:tcPr>
            <w:tcW w:w="2552" w:type="dxa"/>
            <w:tcBorders>
              <w:tl2br w:val="nil"/>
              <w:tr2bl w:val="nil"/>
            </w:tcBorders>
            <w:vAlign w:val="center"/>
          </w:tcPr>
          <w:p w14:paraId="20E8AA7C" w14:textId="77777777" w:rsidR="00787B1F" w:rsidRPr="00325565" w:rsidRDefault="00787B1F" w:rsidP="00FB0C2E">
            <w:pPr>
              <w:widowControl/>
              <w:jc w:val="center"/>
              <w:rPr>
                <w:rFonts w:ascii="宋体" w:hAnsi="宋体" w:cs="宋体"/>
                <w:color w:val="000000" w:themeColor="text1"/>
                <w:kern w:val="0"/>
                <w:sz w:val="22"/>
                <w:szCs w:val="22"/>
              </w:rPr>
            </w:pPr>
          </w:p>
        </w:tc>
        <w:tc>
          <w:tcPr>
            <w:tcW w:w="960" w:type="dxa"/>
            <w:tcBorders>
              <w:tl2br w:val="nil"/>
              <w:tr2bl w:val="nil"/>
            </w:tcBorders>
            <w:vAlign w:val="center"/>
          </w:tcPr>
          <w:p w14:paraId="18E11B4F" w14:textId="77777777" w:rsidR="00787B1F" w:rsidRPr="00325565" w:rsidRDefault="00787B1F" w:rsidP="00FB0C2E">
            <w:pPr>
              <w:widowControl/>
              <w:jc w:val="center"/>
              <w:rPr>
                <w:rFonts w:ascii="宋体" w:hAnsi="宋体" w:cs="宋体"/>
                <w:color w:val="000000" w:themeColor="text1"/>
                <w:kern w:val="0"/>
                <w:sz w:val="22"/>
                <w:szCs w:val="22"/>
              </w:rPr>
            </w:pPr>
          </w:p>
        </w:tc>
        <w:tc>
          <w:tcPr>
            <w:tcW w:w="1092" w:type="dxa"/>
            <w:tcBorders>
              <w:tl2br w:val="nil"/>
              <w:tr2bl w:val="nil"/>
            </w:tcBorders>
            <w:vAlign w:val="center"/>
          </w:tcPr>
          <w:p w14:paraId="0EE16B63" w14:textId="77777777" w:rsidR="00787B1F" w:rsidRPr="00325565" w:rsidRDefault="00787B1F" w:rsidP="00FB0C2E">
            <w:pPr>
              <w:widowControl/>
              <w:jc w:val="center"/>
              <w:rPr>
                <w:rFonts w:ascii="宋体" w:hAnsi="宋体" w:cs="宋体"/>
                <w:color w:val="000000" w:themeColor="text1"/>
                <w:kern w:val="0"/>
                <w:sz w:val="22"/>
                <w:szCs w:val="22"/>
              </w:rPr>
            </w:pPr>
          </w:p>
        </w:tc>
        <w:tc>
          <w:tcPr>
            <w:tcW w:w="1336" w:type="dxa"/>
            <w:tcBorders>
              <w:tl2br w:val="nil"/>
              <w:tr2bl w:val="nil"/>
            </w:tcBorders>
            <w:vAlign w:val="center"/>
          </w:tcPr>
          <w:p w14:paraId="78E16597" w14:textId="77777777" w:rsidR="00787B1F" w:rsidRPr="00325565" w:rsidRDefault="00787B1F" w:rsidP="00FB0C2E">
            <w:pPr>
              <w:widowControl/>
              <w:jc w:val="center"/>
              <w:rPr>
                <w:rFonts w:ascii="宋体" w:hAnsi="宋体" w:cs="宋体"/>
                <w:color w:val="000000" w:themeColor="text1"/>
                <w:kern w:val="0"/>
                <w:sz w:val="22"/>
                <w:szCs w:val="22"/>
              </w:rPr>
            </w:pPr>
          </w:p>
        </w:tc>
        <w:tc>
          <w:tcPr>
            <w:tcW w:w="1583" w:type="dxa"/>
            <w:tcBorders>
              <w:tl2br w:val="nil"/>
              <w:tr2bl w:val="nil"/>
            </w:tcBorders>
            <w:vAlign w:val="center"/>
          </w:tcPr>
          <w:p w14:paraId="7A034DA2" w14:textId="77777777" w:rsidR="00787B1F" w:rsidRPr="00325565" w:rsidRDefault="00787B1F" w:rsidP="00FB0C2E">
            <w:pPr>
              <w:widowControl/>
              <w:jc w:val="center"/>
              <w:rPr>
                <w:rFonts w:ascii="宋体" w:hAnsi="宋体" w:cs="宋体"/>
                <w:color w:val="000000" w:themeColor="text1"/>
                <w:kern w:val="0"/>
                <w:sz w:val="22"/>
                <w:szCs w:val="22"/>
              </w:rPr>
            </w:pPr>
          </w:p>
        </w:tc>
      </w:tr>
      <w:tr w:rsidR="00325565" w:rsidRPr="00325565" w14:paraId="25D79B08" w14:textId="77777777" w:rsidTr="00FB0C2E">
        <w:trPr>
          <w:trHeight w:hRule="exact" w:val="1020"/>
          <w:jc w:val="center"/>
        </w:trPr>
        <w:tc>
          <w:tcPr>
            <w:tcW w:w="664" w:type="dxa"/>
            <w:tcBorders>
              <w:tl2br w:val="nil"/>
              <w:tr2bl w:val="nil"/>
            </w:tcBorders>
            <w:vAlign w:val="center"/>
          </w:tcPr>
          <w:p w14:paraId="2FFBA62E" w14:textId="77777777" w:rsidR="00787B1F" w:rsidRPr="00325565" w:rsidRDefault="00787B1F" w:rsidP="00FB0C2E">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3</w:t>
            </w:r>
          </w:p>
        </w:tc>
        <w:tc>
          <w:tcPr>
            <w:tcW w:w="1552" w:type="dxa"/>
            <w:tcBorders>
              <w:tl2br w:val="nil"/>
              <w:tr2bl w:val="nil"/>
            </w:tcBorders>
            <w:vAlign w:val="center"/>
          </w:tcPr>
          <w:p w14:paraId="6422F1E0" w14:textId="77777777" w:rsidR="00787B1F" w:rsidRPr="00325565" w:rsidRDefault="00787B1F" w:rsidP="00FB0C2E">
            <w:pPr>
              <w:widowControl/>
              <w:jc w:val="center"/>
              <w:rPr>
                <w:rFonts w:ascii="宋体" w:hAnsi="宋体" w:cs="宋体"/>
                <w:color w:val="000000" w:themeColor="text1"/>
                <w:kern w:val="0"/>
                <w:sz w:val="22"/>
                <w:szCs w:val="22"/>
              </w:rPr>
            </w:pPr>
          </w:p>
        </w:tc>
        <w:tc>
          <w:tcPr>
            <w:tcW w:w="2552" w:type="dxa"/>
            <w:tcBorders>
              <w:tl2br w:val="nil"/>
              <w:tr2bl w:val="nil"/>
            </w:tcBorders>
            <w:vAlign w:val="center"/>
          </w:tcPr>
          <w:p w14:paraId="2BA5FCF0" w14:textId="77777777" w:rsidR="00787B1F" w:rsidRPr="00325565" w:rsidRDefault="00787B1F" w:rsidP="00FB0C2E">
            <w:pPr>
              <w:widowControl/>
              <w:jc w:val="center"/>
              <w:rPr>
                <w:rFonts w:ascii="宋体" w:hAnsi="宋体" w:cs="宋体"/>
                <w:color w:val="000000" w:themeColor="text1"/>
                <w:kern w:val="0"/>
                <w:sz w:val="22"/>
                <w:szCs w:val="22"/>
              </w:rPr>
            </w:pPr>
          </w:p>
        </w:tc>
        <w:tc>
          <w:tcPr>
            <w:tcW w:w="960" w:type="dxa"/>
            <w:tcBorders>
              <w:tl2br w:val="nil"/>
              <w:tr2bl w:val="nil"/>
            </w:tcBorders>
            <w:vAlign w:val="center"/>
          </w:tcPr>
          <w:p w14:paraId="19E53F82" w14:textId="77777777" w:rsidR="00787B1F" w:rsidRPr="00325565" w:rsidRDefault="00787B1F" w:rsidP="00FB0C2E">
            <w:pPr>
              <w:widowControl/>
              <w:jc w:val="center"/>
              <w:rPr>
                <w:rFonts w:ascii="宋体" w:hAnsi="宋体" w:cs="宋体"/>
                <w:color w:val="000000" w:themeColor="text1"/>
                <w:kern w:val="0"/>
                <w:sz w:val="22"/>
                <w:szCs w:val="22"/>
              </w:rPr>
            </w:pPr>
          </w:p>
        </w:tc>
        <w:tc>
          <w:tcPr>
            <w:tcW w:w="1092" w:type="dxa"/>
            <w:tcBorders>
              <w:tl2br w:val="nil"/>
              <w:tr2bl w:val="nil"/>
            </w:tcBorders>
            <w:vAlign w:val="center"/>
          </w:tcPr>
          <w:p w14:paraId="0AC21A2C" w14:textId="77777777" w:rsidR="00787B1F" w:rsidRPr="00325565" w:rsidRDefault="00787B1F" w:rsidP="00FB0C2E">
            <w:pPr>
              <w:widowControl/>
              <w:jc w:val="center"/>
              <w:rPr>
                <w:rFonts w:ascii="宋体" w:hAnsi="宋体" w:cs="宋体"/>
                <w:color w:val="000000" w:themeColor="text1"/>
                <w:kern w:val="0"/>
                <w:sz w:val="22"/>
                <w:szCs w:val="22"/>
              </w:rPr>
            </w:pPr>
          </w:p>
        </w:tc>
        <w:tc>
          <w:tcPr>
            <w:tcW w:w="1336" w:type="dxa"/>
            <w:tcBorders>
              <w:tl2br w:val="nil"/>
              <w:tr2bl w:val="nil"/>
            </w:tcBorders>
            <w:vAlign w:val="center"/>
          </w:tcPr>
          <w:p w14:paraId="5372C973" w14:textId="77777777" w:rsidR="00787B1F" w:rsidRPr="00325565" w:rsidRDefault="00787B1F" w:rsidP="00FB0C2E">
            <w:pPr>
              <w:widowControl/>
              <w:jc w:val="center"/>
              <w:rPr>
                <w:rFonts w:ascii="宋体" w:hAnsi="宋体" w:cs="宋体"/>
                <w:color w:val="000000" w:themeColor="text1"/>
                <w:kern w:val="0"/>
                <w:sz w:val="22"/>
                <w:szCs w:val="22"/>
              </w:rPr>
            </w:pPr>
          </w:p>
        </w:tc>
        <w:tc>
          <w:tcPr>
            <w:tcW w:w="1583" w:type="dxa"/>
            <w:tcBorders>
              <w:tl2br w:val="nil"/>
              <w:tr2bl w:val="nil"/>
            </w:tcBorders>
            <w:vAlign w:val="center"/>
          </w:tcPr>
          <w:p w14:paraId="75A714D8" w14:textId="77777777" w:rsidR="00787B1F" w:rsidRPr="00325565" w:rsidRDefault="00787B1F" w:rsidP="00FB0C2E">
            <w:pPr>
              <w:widowControl/>
              <w:jc w:val="center"/>
              <w:rPr>
                <w:rFonts w:ascii="宋体" w:hAnsi="宋体" w:cs="宋体"/>
                <w:color w:val="000000" w:themeColor="text1"/>
                <w:kern w:val="0"/>
                <w:sz w:val="22"/>
                <w:szCs w:val="22"/>
              </w:rPr>
            </w:pPr>
          </w:p>
        </w:tc>
      </w:tr>
      <w:tr w:rsidR="00325565" w:rsidRPr="00325565" w14:paraId="1207BA09" w14:textId="77777777" w:rsidTr="00FB0C2E">
        <w:trPr>
          <w:trHeight w:hRule="exact" w:val="1020"/>
          <w:jc w:val="center"/>
        </w:trPr>
        <w:tc>
          <w:tcPr>
            <w:tcW w:w="664" w:type="dxa"/>
            <w:tcBorders>
              <w:tl2br w:val="nil"/>
              <w:tr2bl w:val="nil"/>
            </w:tcBorders>
            <w:vAlign w:val="center"/>
          </w:tcPr>
          <w:p w14:paraId="5B633F6C" w14:textId="77777777" w:rsidR="00787B1F" w:rsidRPr="00325565" w:rsidRDefault="00787B1F" w:rsidP="00FB0C2E">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4</w:t>
            </w:r>
          </w:p>
        </w:tc>
        <w:tc>
          <w:tcPr>
            <w:tcW w:w="1552" w:type="dxa"/>
            <w:tcBorders>
              <w:tl2br w:val="nil"/>
              <w:tr2bl w:val="nil"/>
            </w:tcBorders>
            <w:vAlign w:val="center"/>
          </w:tcPr>
          <w:p w14:paraId="0984F0F3" w14:textId="77777777" w:rsidR="00787B1F" w:rsidRPr="00325565" w:rsidRDefault="00787B1F" w:rsidP="00FB0C2E">
            <w:pPr>
              <w:widowControl/>
              <w:jc w:val="center"/>
              <w:rPr>
                <w:rFonts w:ascii="宋体" w:hAnsi="宋体" w:cs="宋体"/>
                <w:color w:val="000000" w:themeColor="text1"/>
                <w:kern w:val="0"/>
                <w:sz w:val="22"/>
                <w:szCs w:val="22"/>
              </w:rPr>
            </w:pPr>
          </w:p>
        </w:tc>
        <w:tc>
          <w:tcPr>
            <w:tcW w:w="2552" w:type="dxa"/>
            <w:tcBorders>
              <w:tl2br w:val="nil"/>
              <w:tr2bl w:val="nil"/>
            </w:tcBorders>
            <w:vAlign w:val="center"/>
          </w:tcPr>
          <w:p w14:paraId="4C1C3E2B" w14:textId="77777777" w:rsidR="00787B1F" w:rsidRPr="00325565" w:rsidRDefault="00787B1F" w:rsidP="00FB0C2E">
            <w:pPr>
              <w:widowControl/>
              <w:jc w:val="center"/>
              <w:rPr>
                <w:rFonts w:ascii="宋体" w:hAnsi="宋体" w:cs="宋体"/>
                <w:color w:val="000000" w:themeColor="text1"/>
                <w:kern w:val="0"/>
                <w:sz w:val="22"/>
                <w:szCs w:val="22"/>
              </w:rPr>
            </w:pPr>
          </w:p>
        </w:tc>
        <w:tc>
          <w:tcPr>
            <w:tcW w:w="960" w:type="dxa"/>
            <w:tcBorders>
              <w:tl2br w:val="nil"/>
              <w:tr2bl w:val="nil"/>
            </w:tcBorders>
            <w:vAlign w:val="center"/>
          </w:tcPr>
          <w:p w14:paraId="7289D1AF" w14:textId="77777777" w:rsidR="00787B1F" w:rsidRPr="00325565" w:rsidRDefault="00787B1F" w:rsidP="00FB0C2E">
            <w:pPr>
              <w:widowControl/>
              <w:jc w:val="center"/>
              <w:rPr>
                <w:rFonts w:ascii="宋体" w:hAnsi="宋体" w:cs="宋体"/>
                <w:color w:val="000000" w:themeColor="text1"/>
                <w:kern w:val="0"/>
                <w:sz w:val="22"/>
                <w:szCs w:val="22"/>
              </w:rPr>
            </w:pPr>
          </w:p>
        </w:tc>
        <w:tc>
          <w:tcPr>
            <w:tcW w:w="1092" w:type="dxa"/>
            <w:tcBorders>
              <w:tl2br w:val="nil"/>
              <w:tr2bl w:val="nil"/>
            </w:tcBorders>
            <w:vAlign w:val="center"/>
          </w:tcPr>
          <w:p w14:paraId="2C3E0D27" w14:textId="77777777" w:rsidR="00787B1F" w:rsidRPr="00325565" w:rsidRDefault="00787B1F" w:rsidP="00FB0C2E">
            <w:pPr>
              <w:widowControl/>
              <w:jc w:val="center"/>
              <w:rPr>
                <w:rFonts w:ascii="宋体" w:hAnsi="宋体" w:cs="宋体"/>
                <w:color w:val="000000" w:themeColor="text1"/>
                <w:kern w:val="0"/>
                <w:sz w:val="22"/>
                <w:szCs w:val="22"/>
              </w:rPr>
            </w:pPr>
          </w:p>
        </w:tc>
        <w:tc>
          <w:tcPr>
            <w:tcW w:w="1336" w:type="dxa"/>
            <w:tcBorders>
              <w:tl2br w:val="nil"/>
              <w:tr2bl w:val="nil"/>
            </w:tcBorders>
            <w:vAlign w:val="center"/>
          </w:tcPr>
          <w:p w14:paraId="638B5E44" w14:textId="77777777" w:rsidR="00787B1F" w:rsidRPr="00325565" w:rsidRDefault="00787B1F" w:rsidP="00FB0C2E">
            <w:pPr>
              <w:widowControl/>
              <w:jc w:val="center"/>
              <w:rPr>
                <w:rFonts w:ascii="宋体" w:hAnsi="宋体" w:cs="宋体"/>
                <w:color w:val="000000" w:themeColor="text1"/>
                <w:kern w:val="0"/>
                <w:sz w:val="22"/>
                <w:szCs w:val="22"/>
              </w:rPr>
            </w:pPr>
          </w:p>
        </w:tc>
        <w:tc>
          <w:tcPr>
            <w:tcW w:w="1583" w:type="dxa"/>
            <w:tcBorders>
              <w:tl2br w:val="nil"/>
              <w:tr2bl w:val="nil"/>
            </w:tcBorders>
            <w:vAlign w:val="center"/>
          </w:tcPr>
          <w:p w14:paraId="74AC5362" w14:textId="77777777" w:rsidR="00787B1F" w:rsidRPr="00325565" w:rsidRDefault="00787B1F" w:rsidP="00FB0C2E">
            <w:pPr>
              <w:widowControl/>
              <w:jc w:val="center"/>
              <w:rPr>
                <w:rFonts w:ascii="宋体" w:hAnsi="宋体" w:cs="宋体"/>
                <w:color w:val="000000" w:themeColor="text1"/>
                <w:kern w:val="0"/>
                <w:sz w:val="22"/>
                <w:szCs w:val="22"/>
              </w:rPr>
            </w:pPr>
          </w:p>
        </w:tc>
      </w:tr>
      <w:tr w:rsidR="00325565" w:rsidRPr="00325565" w14:paraId="418BA689" w14:textId="77777777" w:rsidTr="00FB0C2E">
        <w:trPr>
          <w:trHeight w:hRule="exact" w:val="1020"/>
          <w:jc w:val="center"/>
        </w:trPr>
        <w:tc>
          <w:tcPr>
            <w:tcW w:w="664" w:type="dxa"/>
            <w:tcBorders>
              <w:tl2br w:val="nil"/>
              <w:tr2bl w:val="nil"/>
            </w:tcBorders>
            <w:vAlign w:val="center"/>
          </w:tcPr>
          <w:p w14:paraId="4D78A03E" w14:textId="77777777" w:rsidR="00787B1F" w:rsidRPr="00325565" w:rsidRDefault="00787B1F" w:rsidP="00FB0C2E">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5</w:t>
            </w:r>
          </w:p>
        </w:tc>
        <w:tc>
          <w:tcPr>
            <w:tcW w:w="1552" w:type="dxa"/>
            <w:tcBorders>
              <w:tl2br w:val="nil"/>
              <w:tr2bl w:val="nil"/>
            </w:tcBorders>
            <w:vAlign w:val="center"/>
          </w:tcPr>
          <w:p w14:paraId="27A85479" w14:textId="77777777" w:rsidR="00787B1F" w:rsidRPr="00325565" w:rsidRDefault="00787B1F" w:rsidP="00FB0C2E">
            <w:pPr>
              <w:widowControl/>
              <w:jc w:val="center"/>
              <w:rPr>
                <w:rFonts w:ascii="宋体" w:hAnsi="宋体" w:cs="宋体"/>
                <w:color w:val="000000" w:themeColor="text1"/>
                <w:kern w:val="0"/>
                <w:sz w:val="22"/>
                <w:szCs w:val="22"/>
              </w:rPr>
            </w:pPr>
          </w:p>
        </w:tc>
        <w:tc>
          <w:tcPr>
            <w:tcW w:w="2552" w:type="dxa"/>
            <w:tcBorders>
              <w:tl2br w:val="nil"/>
              <w:tr2bl w:val="nil"/>
            </w:tcBorders>
            <w:vAlign w:val="center"/>
          </w:tcPr>
          <w:p w14:paraId="7FBD79A6" w14:textId="77777777" w:rsidR="00787B1F" w:rsidRPr="00325565" w:rsidRDefault="00787B1F" w:rsidP="00FB0C2E">
            <w:pPr>
              <w:widowControl/>
              <w:jc w:val="center"/>
              <w:rPr>
                <w:rFonts w:ascii="宋体" w:hAnsi="宋体" w:cs="宋体"/>
                <w:color w:val="000000" w:themeColor="text1"/>
                <w:kern w:val="0"/>
                <w:sz w:val="22"/>
                <w:szCs w:val="22"/>
              </w:rPr>
            </w:pPr>
          </w:p>
        </w:tc>
        <w:tc>
          <w:tcPr>
            <w:tcW w:w="960" w:type="dxa"/>
            <w:tcBorders>
              <w:tl2br w:val="nil"/>
              <w:tr2bl w:val="nil"/>
            </w:tcBorders>
            <w:vAlign w:val="center"/>
          </w:tcPr>
          <w:p w14:paraId="22F0D163" w14:textId="77777777" w:rsidR="00787B1F" w:rsidRPr="00325565" w:rsidRDefault="00787B1F" w:rsidP="00FB0C2E">
            <w:pPr>
              <w:widowControl/>
              <w:jc w:val="center"/>
              <w:rPr>
                <w:rFonts w:ascii="宋体" w:hAnsi="宋体" w:cs="宋体"/>
                <w:color w:val="000000" w:themeColor="text1"/>
                <w:kern w:val="0"/>
                <w:sz w:val="22"/>
                <w:szCs w:val="22"/>
              </w:rPr>
            </w:pPr>
          </w:p>
        </w:tc>
        <w:tc>
          <w:tcPr>
            <w:tcW w:w="1092" w:type="dxa"/>
            <w:tcBorders>
              <w:tl2br w:val="nil"/>
              <w:tr2bl w:val="nil"/>
            </w:tcBorders>
            <w:vAlign w:val="center"/>
          </w:tcPr>
          <w:p w14:paraId="0B9D9504" w14:textId="77777777" w:rsidR="00787B1F" w:rsidRPr="00325565" w:rsidRDefault="00787B1F" w:rsidP="00FB0C2E">
            <w:pPr>
              <w:widowControl/>
              <w:jc w:val="center"/>
              <w:rPr>
                <w:rFonts w:ascii="宋体" w:hAnsi="宋体" w:cs="宋体"/>
                <w:color w:val="000000" w:themeColor="text1"/>
                <w:kern w:val="0"/>
                <w:sz w:val="22"/>
                <w:szCs w:val="22"/>
              </w:rPr>
            </w:pPr>
          </w:p>
        </w:tc>
        <w:tc>
          <w:tcPr>
            <w:tcW w:w="1336" w:type="dxa"/>
            <w:tcBorders>
              <w:tl2br w:val="nil"/>
              <w:tr2bl w:val="nil"/>
            </w:tcBorders>
            <w:vAlign w:val="center"/>
          </w:tcPr>
          <w:p w14:paraId="376A69F5" w14:textId="77777777" w:rsidR="00787B1F" w:rsidRPr="00325565" w:rsidRDefault="00787B1F" w:rsidP="00FB0C2E">
            <w:pPr>
              <w:widowControl/>
              <w:jc w:val="center"/>
              <w:rPr>
                <w:rFonts w:ascii="宋体" w:hAnsi="宋体" w:cs="宋体"/>
                <w:color w:val="000000" w:themeColor="text1"/>
                <w:kern w:val="0"/>
                <w:sz w:val="22"/>
                <w:szCs w:val="22"/>
              </w:rPr>
            </w:pPr>
          </w:p>
        </w:tc>
        <w:tc>
          <w:tcPr>
            <w:tcW w:w="1583" w:type="dxa"/>
            <w:tcBorders>
              <w:tl2br w:val="nil"/>
              <w:tr2bl w:val="nil"/>
            </w:tcBorders>
            <w:vAlign w:val="center"/>
          </w:tcPr>
          <w:p w14:paraId="086FBBFE" w14:textId="77777777" w:rsidR="00787B1F" w:rsidRPr="00325565" w:rsidRDefault="00787B1F" w:rsidP="00FB0C2E">
            <w:pPr>
              <w:widowControl/>
              <w:jc w:val="center"/>
              <w:rPr>
                <w:rFonts w:ascii="宋体" w:hAnsi="宋体" w:cs="宋体"/>
                <w:color w:val="000000" w:themeColor="text1"/>
                <w:kern w:val="0"/>
                <w:sz w:val="22"/>
                <w:szCs w:val="22"/>
              </w:rPr>
            </w:pPr>
          </w:p>
        </w:tc>
      </w:tr>
      <w:tr w:rsidR="00325565" w:rsidRPr="00325565" w14:paraId="6751DE20" w14:textId="77777777" w:rsidTr="00FB0C2E">
        <w:trPr>
          <w:trHeight w:hRule="exact" w:val="1020"/>
          <w:jc w:val="center"/>
        </w:trPr>
        <w:tc>
          <w:tcPr>
            <w:tcW w:w="664" w:type="dxa"/>
            <w:tcBorders>
              <w:tl2br w:val="nil"/>
              <w:tr2bl w:val="nil"/>
            </w:tcBorders>
            <w:vAlign w:val="center"/>
          </w:tcPr>
          <w:p w14:paraId="2580B681" w14:textId="77777777" w:rsidR="00787B1F" w:rsidRPr="00325565" w:rsidRDefault="00787B1F" w:rsidP="00FB0C2E">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6</w:t>
            </w:r>
          </w:p>
        </w:tc>
        <w:tc>
          <w:tcPr>
            <w:tcW w:w="1552" w:type="dxa"/>
            <w:tcBorders>
              <w:tl2br w:val="nil"/>
              <w:tr2bl w:val="nil"/>
            </w:tcBorders>
            <w:vAlign w:val="center"/>
          </w:tcPr>
          <w:p w14:paraId="55E63972" w14:textId="77777777" w:rsidR="00787B1F" w:rsidRPr="00325565" w:rsidRDefault="00787B1F" w:rsidP="00FB0C2E">
            <w:pPr>
              <w:widowControl/>
              <w:jc w:val="center"/>
              <w:rPr>
                <w:rFonts w:ascii="宋体" w:hAnsi="宋体" w:cs="宋体"/>
                <w:color w:val="000000" w:themeColor="text1"/>
                <w:kern w:val="0"/>
                <w:sz w:val="22"/>
                <w:szCs w:val="22"/>
              </w:rPr>
            </w:pPr>
          </w:p>
        </w:tc>
        <w:tc>
          <w:tcPr>
            <w:tcW w:w="2552" w:type="dxa"/>
            <w:tcBorders>
              <w:tl2br w:val="nil"/>
              <w:tr2bl w:val="nil"/>
            </w:tcBorders>
            <w:vAlign w:val="center"/>
          </w:tcPr>
          <w:p w14:paraId="7C36A84C" w14:textId="77777777" w:rsidR="00787B1F" w:rsidRPr="00325565" w:rsidRDefault="00787B1F" w:rsidP="00FB0C2E">
            <w:pPr>
              <w:widowControl/>
              <w:jc w:val="center"/>
              <w:rPr>
                <w:rFonts w:ascii="宋体" w:hAnsi="宋体" w:cs="宋体"/>
                <w:color w:val="000000" w:themeColor="text1"/>
                <w:kern w:val="0"/>
                <w:sz w:val="22"/>
                <w:szCs w:val="22"/>
              </w:rPr>
            </w:pPr>
          </w:p>
        </w:tc>
        <w:tc>
          <w:tcPr>
            <w:tcW w:w="960" w:type="dxa"/>
            <w:tcBorders>
              <w:tl2br w:val="nil"/>
              <w:tr2bl w:val="nil"/>
            </w:tcBorders>
            <w:vAlign w:val="center"/>
          </w:tcPr>
          <w:p w14:paraId="57E35C4D" w14:textId="77777777" w:rsidR="00787B1F" w:rsidRPr="00325565" w:rsidRDefault="00787B1F" w:rsidP="00FB0C2E">
            <w:pPr>
              <w:widowControl/>
              <w:jc w:val="center"/>
              <w:rPr>
                <w:rFonts w:ascii="宋体" w:hAnsi="宋体" w:cs="宋体"/>
                <w:color w:val="000000" w:themeColor="text1"/>
                <w:kern w:val="0"/>
                <w:sz w:val="22"/>
                <w:szCs w:val="22"/>
              </w:rPr>
            </w:pPr>
          </w:p>
        </w:tc>
        <w:tc>
          <w:tcPr>
            <w:tcW w:w="1092" w:type="dxa"/>
            <w:tcBorders>
              <w:tl2br w:val="nil"/>
              <w:tr2bl w:val="nil"/>
            </w:tcBorders>
            <w:vAlign w:val="center"/>
          </w:tcPr>
          <w:p w14:paraId="4858D701" w14:textId="77777777" w:rsidR="00787B1F" w:rsidRPr="00325565" w:rsidRDefault="00787B1F" w:rsidP="00FB0C2E">
            <w:pPr>
              <w:widowControl/>
              <w:jc w:val="center"/>
              <w:rPr>
                <w:rFonts w:ascii="宋体" w:hAnsi="宋体" w:cs="宋体"/>
                <w:color w:val="000000" w:themeColor="text1"/>
                <w:kern w:val="0"/>
                <w:sz w:val="22"/>
                <w:szCs w:val="22"/>
              </w:rPr>
            </w:pPr>
          </w:p>
        </w:tc>
        <w:tc>
          <w:tcPr>
            <w:tcW w:w="1336" w:type="dxa"/>
            <w:tcBorders>
              <w:tl2br w:val="nil"/>
              <w:tr2bl w:val="nil"/>
            </w:tcBorders>
            <w:vAlign w:val="center"/>
          </w:tcPr>
          <w:p w14:paraId="133D23D2" w14:textId="77777777" w:rsidR="00787B1F" w:rsidRPr="00325565" w:rsidRDefault="00787B1F" w:rsidP="00FB0C2E">
            <w:pPr>
              <w:widowControl/>
              <w:jc w:val="center"/>
              <w:rPr>
                <w:rFonts w:ascii="宋体" w:hAnsi="宋体" w:cs="宋体"/>
                <w:color w:val="000000" w:themeColor="text1"/>
                <w:kern w:val="0"/>
                <w:sz w:val="22"/>
                <w:szCs w:val="22"/>
              </w:rPr>
            </w:pPr>
          </w:p>
        </w:tc>
        <w:tc>
          <w:tcPr>
            <w:tcW w:w="1583" w:type="dxa"/>
            <w:tcBorders>
              <w:tl2br w:val="nil"/>
              <w:tr2bl w:val="nil"/>
            </w:tcBorders>
            <w:vAlign w:val="center"/>
          </w:tcPr>
          <w:p w14:paraId="2B93FCB1" w14:textId="77777777" w:rsidR="00787B1F" w:rsidRPr="00325565" w:rsidRDefault="00787B1F" w:rsidP="00FB0C2E">
            <w:pPr>
              <w:widowControl/>
              <w:jc w:val="center"/>
              <w:rPr>
                <w:rFonts w:ascii="宋体" w:hAnsi="宋体" w:cs="宋体"/>
                <w:color w:val="000000" w:themeColor="text1"/>
                <w:kern w:val="0"/>
                <w:sz w:val="22"/>
                <w:szCs w:val="22"/>
              </w:rPr>
            </w:pPr>
          </w:p>
        </w:tc>
      </w:tr>
      <w:tr w:rsidR="00325565" w:rsidRPr="00325565" w14:paraId="307C8A9D" w14:textId="77777777" w:rsidTr="00FB0C2E">
        <w:trPr>
          <w:trHeight w:hRule="exact" w:val="1020"/>
          <w:jc w:val="center"/>
        </w:trPr>
        <w:tc>
          <w:tcPr>
            <w:tcW w:w="664" w:type="dxa"/>
            <w:tcBorders>
              <w:tl2br w:val="nil"/>
              <w:tr2bl w:val="nil"/>
            </w:tcBorders>
            <w:vAlign w:val="center"/>
          </w:tcPr>
          <w:p w14:paraId="4AC36AEF" w14:textId="77777777" w:rsidR="00787B1F" w:rsidRPr="00325565" w:rsidRDefault="00787B1F" w:rsidP="00FB0C2E">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7</w:t>
            </w:r>
          </w:p>
        </w:tc>
        <w:tc>
          <w:tcPr>
            <w:tcW w:w="1552" w:type="dxa"/>
            <w:tcBorders>
              <w:tl2br w:val="nil"/>
              <w:tr2bl w:val="nil"/>
            </w:tcBorders>
            <w:vAlign w:val="center"/>
          </w:tcPr>
          <w:p w14:paraId="45EA2F96" w14:textId="77777777" w:rsidR="00787B1F" w:rsidRPr="00325565" w:rsidRDefault="00787B1F" w:rsidP="00FB0C2E">
            <w:pPr>
              <w:widowControl/>
              <w:jc w:val="center"/>
              <w:rPr>
                <w:rFonts w:ascii="宋体" w:hAnsi="宋体" w:cs="宋体"/>
                <w:color w:val="000000" w:themeColor="text1"/>
                <w:kern w:val="0"/>
                <w:sz w:val="22"/>
                <w:szCs w:val="22"/>
              </w:rPr>
            </w:pPr>
          </w:p>
        </w:tc>
        <w:tc>
          <w:tcPr>
            <w:tcW w:w="2552" w:type="dxa"/>
            <w:tcBorders>
              <w:tl2br w:val="nil"/>
              <w:tr2bl w:val="nil"/>
            </w:tcBorders>
            <w:vAlign w:val="center"/>
          </w:tcPr>
          <w:p w14:paraId="44306263" w14:textId="77777777" w:rsidR="00787B1F" w:rsidRPr="00325565" w:rsidRDefault="00787B1F" w:rsidP="00FB0C2E">
            <w:pPr>
              <w:widowControl/>
              <w:jc w:val="center"/>
              <w:rPr>
                <w:rFonts w:ascii="宋体" w:hAnsi="宋体" w:cs="宋体"/>
                <w:color w:val="000000" w:themeColor="text1"/>
                <w:kern w:val="0"/>
                <w:sz w:val="22"/>
                <w:szCs w:val="22"/>
              </w:rPr>
            </w:pPr>
          </w:p>
        </w:tc>
        <w:tc>
          <w:tcPr>
            <w:tcW w:w="960" w:type="dxa"/>
            <w:tcBorders>
              <w:tl2br w:val="nil"/>
              <w:tr2bl w:val="nil"/>
            </w:tcBorders>
            <w:vAlign w:val="center"/>
          </w:tcPr>
          <w:p w14:paraId="0F3B4217" w14:textId="77777777" w:rsidR="00787B1F" w:rsidRPr="00325565" w:rsidRDefault="00787B1F" w:rsidP="00FB0C2E">
            <w:pPr>
              <w:widowControl/>
              <w:jc w:val="center"/>
              <w:rPr>
                <w:rFonts w:ascii="宋体" w:hAnsi="宋体" w:cs="宋体"/>
                <w:color w:val="000000" w:themeColor="text1"/>
                <w:kern w:val="0"/>
                <w:sz w:val="22"/>
                <w:szCs w:val="22"/>
              </w:rPr>
            </w:pPr>
          </w:p>
        </w:tc>
        <w:tc>
          <w:tcPr>
            <w:tcW w:w="1092" w:type="dxa"/>
            <w:tcBorders>
              <w:tl2br w:val="nil"/>
              <w:tr2bl w:val="nil"/>
            </w:tcBorders>
            <w:vAlign w:val="center"/>
          </w:tcPr>
          <w:p w14:paraId="6F6322D3" w14:textId="77777777" w:rsidR="00787B1F" w:rsidRPr="00325565" w:rsidRDefault="00787B1F" w:rsidP="00FB0C2E">
            <w:pPr>
              <w:widowControl/>
              <w:jc w:val="center"/>
              <w:rPr>
                <w:rFonts w:ascii="宋体" w:hAnsi="宋体" w:cs="宋体"/>
                <w:color w:val="000000" w:themeColor="text1"/>
                <w:kern w:val="0"/>
                <w:sz w:val="22"/>
                <w:szCs w:val="22"/>
              </w:rPr>
            </w:pPr>
          </w:p>
        </w:tc>
        <w:tc>
          <w:tcPr>
            <w:tcW w:w="1336" w:type="dxa"/>
            <w:tcBorders>
              <w:tl2br w:val="nil"/>
              <w:tr2bl w:val="nil"/>
            </w:tcBorders>
            <w:vAlign w:val="center"/>
          </w:tcPr>
          <w:p w14:paraId="493BFAE1" w14:textId="77777777" w:rsidR="00787B1F" w:rsidRPr="00325565" w:rsidRDefault="00787B1F" w:rsidP="00FB0C2E">
            <w:pPr>
              <w:widowControl/>
              <w:jc w:val="center"/>
              <w:rPr>
                <w:rFonts w:ascii="宋体" w:hAnsi="宋体" w:cs="宋体"/>
                <w:color w:val="000000" w:themeColor="text1"/>
                <w:kern w:val="0"/>
                <w:sz w:val="22"/>
                <w:szCs w:val="22"/>
              </w:rPr>
            </w:pPr>
          </w:p>
        </w:tc>
        <w:tc>
          <w:tcPr>
            <w:tcW w:w="1583" w:type="dxa"/>
            <w:tcBorders>
              <w:tl2br w:val="nil"/>
              <w:tr2bl w:val="nil"/>
            </w:tcBorders>
            <w:vAlign w:val="center"/>
          </w:tcPr>
          <w:p w14:paraId="1D1457E4" w14:textId="77777777" w:rsidR="00787B1F" w:rsidRPr="00325565" w:rsidRDefault="00787B1F" w:rsidP="00FB0C2E">
            <w:pPr>
              <w:widowControl/>
              <w:jc w:val="center"/>
              <w:rPr>
                <w:rFonts w:ascii="宋体" w:hAnsi="宋体" w:cs="宋体"/>
                <w:color w:val="000000" w:themeColor="text1"/>
                <w:kern w:val="0"/>
                <w:sz w:val="22"/>
                <w:szCs w:val="22"/>
              </w:rPr>
            </w:pPr>
          </w:p>
        </w:tc>
      </w:tr>
      <w:tr w:rsidR="00325565" w:rsidRPr="00325565" w14:paraId="0C9E39C8" w14:textId="77777777" w:rsidTr="00FB0C2E">
        <w:trPr>
          <w:trHeight w:hRule="exact" w:val="1020"/>
          <w:jc w:val="center"/>
        </w:trPr>
        <w:tc>
          <w:tcPr>
            <w:tcW w:w="664" w:type="dxa"/>
            <w:tcBorders>
              <w:tl2br w:val="nil"/>
              <w:tr2bl w:val="nil"/>
            </w:tcBorders>
            <w:vAlign w:val="center"/>
          </w:tcPr>
          <w:p w14:paraId="34DE7922" w14:textId="77777777" w:rsidR="00787B1F" w:rsidRPr="00325565" w:rsidRDefault="00787B1F" w:rsidP="00FB0C2E">
            <w:pPr>
              <w:widowControl/>
              <w:jc w:val="center"/>
              <w:rPr>
                <w:rFonts w:ascii="宋体" w:hAnsi="宋体" w:cs="宋体"/>
                <w:color w:val="000000" w:themeColor="text1"/>
                <w:kern w:val="0"/>
                <w:sz w:val="22"/>
                <w:szCs w:val="22"/>
              </w:rPr>
            </w:pPr>
            <w:r w:rsidRPr="00325565">
              <w:rPr>
                <w:rFonts w:ascii="宋体" w:hAnsi="宋体" w:cs="宋体" w:hint="eastAsia"/>
                <w:color w:val="000000" w:themeColor="text1"/>
                <w:kern w:val="0"/>
                <w:sz w:val="22"/>
                <w:szCs w:val="22"/>
              </w:rPr>
              <w:t>8</w:t>
            </w:r>
          </w:p>
        </w:tc>
        <w:tc>
          <w:tcPr>
            <w:tcW w:w="1552" w:type="dxa"/>
            <w:tcBorders>
              <w:tl2br w:val="nil"/>
              <w:tr2bl w:val="nil"/>
            </w:tcBorders>
            <w:vAlign w:val="center"/>
          </w:tcPr>
          <w:p w14:paraId="55D9EDDC" w14:textId="77777777" w:rsidR="00787B1F" w:rsidRPr="00325565" w:rsidRDefault="00787B1F" w:rsidP="00FB0C2E">
            <w:pPr>
              <w:widowControl/>
              <w:jc w:val="center"/>
              <w:rPr>
                <w:rFonts w:ascii="宋体" w:hAnsi="宋体" w:cs="宋体"/>
                <w:color w:val="000000" w:themeColor="text1"/>
                <w:kern w:val="0"/>
                <w:sz w:val="22"/>
                <w:szCs w:val="22"/>
              </w:rPr>
            </w:pPr>
          </w:p>
        </w:tc>
        <w:tc>
          <w:tcPr>
            <w:tcW w:w="2552" w:type="dxa"/>
            <w:tcBorders>
              <w:tl2br w:val="nil"/>
              <w:tr2bl w:val="nil"/>
            </w:tcBorders>
            <w:vAlign w:val="center"/>
          </w:tcPr>
          <w:p w14:paraId="2486E8F7" w14:textId="77777777" w:rsidR="00787B1F" w:rsidRPr="00325565" w:rsidRDefault="00787B1F" w:rsidP="00FB0C2E">
            <w:pPr>
              <w:widowControl/>
              <w:jc w:val="center"/>
              <w:rPr>
                <w:rFonts w:ascii="宋体" w:hAnsi="宋体" w:cs="宋体"/>
                <w:color w:val="000000" w:themeColor="text1"/>
                <w:kern w:val="0"/>
                <w:sz w:val="22"/>
                <w:szCs w:val="22"/>
              </w:rPr>
            </w:pPr>
          </w:p>
        </w:tc>
        <w:tc>
          <w:tcPr>
            <w:tcW w:w="960" w:type="dxa"/>
            <w:tcBorders>
              <w:tl2br w:val="nil"/>
              <w:tr2bl w:val="nil"/>
            </w:tcBorders>
            <w:vAlign w:val="center"/>
          </w:tcPr>
          <w:p w14:paraId="66A40F9D" w14:textId="77777777" w:rsidR="00787B1F" w:rsidRPr="00325565" w:rsidRDefault="00787B1F" w:rsidP="00FB0C2E">
            <w:pPr>
              <w:widowControl/>
              <w:jc w:val="center"/>
              <w:rPr>
                <w:rFonts w:ascii="宋体" w:hAnsi="宋体" w:cs="宋体"/>
                <w:color w:val="000000" w:themeColor="text1"/>
                <w:kern w:val="0"/>
                <w:sz w:val="22"/>
                <w:szCs w:val="22"/>
              </w:rPr>
            </w:pPr>
          </w:p>
        </w:tc>
        <w:tc>
          <w:tcPr>
            <w:tcW w:w="1092" w:type="dxa"/>
            <w:tcBorders>
              <w:tl2br w:val="nil"/>
              <w:tr2bl w:val="nil"/>
            </w:tcBorders>
            <w:vAlign w:val="center"/>
          </w:tcPr>
          <w:p w14:paraId="3EF7E99B" w14:textId="77777777" w:rsidR="00787B1F" w:rsidRPr="00325565" w:rsidRDefault="00787B1F" w:rsidP="00FB0C2E">
            <w:pPr>
              <w:widowControl/>
              <w:jc w:val="center"/>
              <w:rPr>
                <w:rFonts w:ascii="宋体" w:hAnsi="宋体" w:cs="宋体"/>
                <w:color w:val="000000" w:themeColor="text1"/>
                <w:kern w:val="0"/>
                <w:sz w:val="22"/>
                <w:szCs w:val="22"/>
              </w:rPr>
            </w:pPr>
          </w:p>
        </w:tc>
        <w:tc>
          <w:tcPr>
            <w:tcW w:w="1336" w:type="dxa"/>
            <w:tcBorders>
              <w:tl2br w:val="nil"/>
              <w:tr2bl w:val="nil"/>
            </w:tcBorders>
            <w:vAlign w:val="center"/>
          </w:tcPr>
          <w:p w14:paraId="47C9A48B" w14:textId="77777777" w:rsidR="00787B1F" w:rsidRPr="00325565" w:rsidRDefault="00787B1F" w:rsidP="00FB0C2E">
            <w:pPr>
              <w:widowControl/>
              <w:jc w:val="center"/>
              <w:rPr>
                <w:rFonts w:ascii="宋体" w:hAnsi="宋体" w:cs="宋体"/>
                <w:color w:val="000000" w:themeColor="text1"/>
                <w:kern w:val="0"/>
                <w:sz w:val="22"/>
                <w:szCs w:val="22"/>
              </w:rPr>
            </w:pPr>
          </w:p>
        </w:tc>
        <w:tc>
          <w:tcPr>
            <w:tcW w:w="1583" w:type="dxa"/>
            <w:tcBorders>
              <w:tl2br w:val="nil"/>
              <w:tr2bl w:val="nil"/>
            </w:tcBorders>
            <w:vAlign w:val="center"/>
          </w:tcPr>
          <w:p w14:paraId="1DBA3C0B" w14:textId="77777777" w:rsidR="00787B1F" w:rsidRPr="00325565" w:rsidRDefault="00787B1F" w:rsidP="00FB0C2E">
            <w:pPr>
              <w:widowControl/>
              <w:jc w:val="center"/>
              <w:rPr>
                <w:rFonts w:ascii="宋体" w:hAnsi="宋体" w:cs="宋体"/>
                <w:color w:val="000000" w:themeColor="text1"/>
                <w:kern w:val="0"/>
                <w:sz w:val="22"/>
                <w:szCs w:val="22"/>
              </w:rPr>
            </w:pPr>
          </w:p>
        </w:tc>
      </w:tr>
    </w:tbl>
    <w:p w14:paraId="2D1B6195" w14:textId="77777777" w:rsidR="00787B1F" w:rsidRPr="00325565" w:rsidRDefault="00787B1F" w:rsidP="00787B1F">
      <w:pPr>
        <w:snapToGrid w:val="0"/>
        <w:spacing w:before="60" w:after="60" w:line="360" w:lineRule="auto"/>
        <w:ind w:rightChars="358" w:right="752"/>
        <w:rPr>
          <w:rFonts w:ascii="宋体" w:hAnsi="宋体" w:cs="宋体"/>
          <w:color w:val="000000" w:themeColor="text1"/>
          <w:szCs w:val="21"/>
        </w:rPr>
      </w:pPr>
      <w:r w:rsidRPr="00325565">
        <w:rPr>
          <w:rFonts w:ascii="宋体" w:hAnsi="宋体" w:cs="宋体" w:hint="eastAsia"/>
          <w:color w:val="000000" w:themeColor="text1"/>
          <w:szCs w:val="21"/>
        </w:rPr>
        <w:t>注：本表中投标人提供的设备，应提供自有证明（含发票、权属证明等有效证明文件）或租赁协议等资料的复印件。</w:t>
      </w:r>
    </w:p>
    <w:p w14:paraId="0E7B6640" w14:textId="77777777" w:rsidR="00787B1F" w:rsidRPr="00325565" w:rsidRDefault="00787B1F" w:rsidP="00787B1F">
      <w:pPr>
        <w:snapToGrid w:val="0"/>
        <w:spacing w:before="60" w:after="60" w:line="360" w:lineRule="auto"/>
        <w:ind w:rightChars="443" w:right="930" w:firstLineChars="1080" w:firstLine="2268"/>
        <w:jc w:val="right"/>
        <w:rPr>
          <w:rFonts w:ascii="宋体" w:hAnsi="宋体"/>
          <w:color w:val="000000" w:themeColor="text1"/>
          <w:szCs w:val="21"/>
        </w:rPr>
      </w:pPr>
      <w:r w:rsidRPr="00325565">
        <w:rPr>
          <w:rFonts w:ascii="宋体" w:hAnsi="宋体" w:hint="eastAsia"/>
          <w:color w:val="000000" w:themeColor="text1"/>
          <w:szCs w:val="21"/>
        </w:rPr>
        <w:t>投标人全称（加盖公章）：</w:t>
      </w:r>
    </w:p>
    <w:p w14:paraId="2F0E65EA" w14:textId="77777777" w:rsidR="00787B1F" w:rsidRPr="00325565" w:rsidRDefault="00787B1F" w:rsidP="00787B1F">
      <w:pPr>
        <w:pStyle w:val="affb"/>
        <w:ind w:firstLineChars="1080" w:firstLine="2592"/>
        <w:rPr>
          <w:rFonts w:ascii="Tahoma" w:hAnsi="Tahoma"/>
          <w:color w:val="000000" w:themeColor="text1"/>
          <w:sz w:val="24"/>
          <w:szCs w:val="20"/>
        </w:rPr>
      </w:pPr>
    </w:p>
    <w:p w14:paraId="5668927B" w14:textId="77777777" w:rsidR="00787B1F" w:rsidRPr="00325565" w:rsidRDefault="00787B1F" w:rsidP="00787B1F">
      <w:pPr>
        <w:snapToGrid w:val="0"/>
        <w:spacing w:before="60" w:after="60" w:line="360" w:lineRule="auto"/>
        <w:ind w:rightChars="443" w:right="930"/>
        <w:jc w:val="right"/>
        <w:rPr>
          <w:rFonts w:ascii="宋体" w:hAnsi="宋体"/>
          <w:color w:val="000000" w:themeColor="text1"/>
          <w:szCs w:val="21"/>
        </w:rPr>
      </w:pPr>
      <w:r w:rsidRPr="00325565">
        <w:rPr>
          <w:rFonts w:ascii="宋体" w:hAnsi="宋体" w:hint="eastAsia"/>
          <w:color w:val="000000" w:themeColor="text1"/>
          <w:szCs w:val="21"/>
        </w:rPr>
        <w:t>法定代表人或授权代表（签字或盖章）：</w:t>
      </w:r>
    </w:p>
    <w:p w14:paraId="04C855AC" w14:textId="77777777" w:rsidR="00787B1F" w:rsidRPr="00325565" w:rsidRDefault="00787B1F" w:rsidP="00787B1F">
      <w:pPr>
        <w:pStyle w:val="affb"/>
        <w:ind w:firstLine="480"/>
        <w:rPr>
          <w:rFonts w:ascii="Tahoma" w:hAnsi="Tahoma"/>
          <w:color w:val="000000" w:themeColor="text1"/>
          <w:sz w:val="24"/>
          <w:szCs w:val="20"/>
        </w:rPr>
      </w:pPr>
    </w:p>
    <w:p w14:paraId="148B6AEC" w14:textId="37FFE5BD" w:rsidR="00787B1F" w:rsidRPr="00325565" w:rsidRDefault="00787B1F" w:rsidP="00CB0DF4">
      <w:pPr>
        <w:snapToGrid w:val="0"/>
        <w:spacing w:before="60" w:after="60" w:line="360" w:lineRule="auto"/>
        <w:ind w:rightChars="443" w:right="930"/>
        <w:jc w:val="right"/>
        <w:rPr>
          <w:rFonts w:ascii="宋体" w:hAnsi="宋体"/>
          <w:color w:val="000000" w:themeColor="text1"/>
          <w:szCs w:val="21"/>
        </w:rPr>
      </w:pPr>
      <w:r w:rsidRPr="00325565">
        <w:rPr>
          <w:rFonts w:ascii="宋体" w:hAnsi="宋体" w:hint="eastAsia"/>
          <w:color w:val="000000" w:themeColor="text1"/>
          <w:szCs w:val="21"/>
        </w:rPr>
        <w:t>年    月    日</w:t>
      </w:r>
    </w:p>
    <w:p w14:paraId="7CBACC14" w14:textId="77777777" w:rsidR="00CB0DF4" w:rsidRPr="00325565" w:rsidRDefault="00CB0DF4" w:rsidP="00CB0DF4">
      <w:pPr>
        <w:snapToGrid w:val="0"/>
        <w:spacing w:before="60" w:after="60" w:line="360" w:lineRule="auto"/>
        <w:ind w:rightChars="443" w:right="930"/>
        <w:jc w:val="right"/>
        <w:rPr>
          <w:rFonts w:ascii="宋体" w:hAnsi="宋体"/>
          <w:color w:val="000000" w:themeColor="text1"/>
          <w:szCs w:val="21"/>
        </w:rPr>
      </w:pPr>
    </w:p>
    <w:p w14:paraId="2B1804D5" w14:textId="77777777" w:rsidR="00CB0DF4" w:rsidRPr="00325565" w:rsidRDefault="00CB0DF4" w:rsidP="00CB0DF4">
      <w:pPr>
        <w:snapToGrid w:val="0"/>
        <w:spacing w:before="60" w:after="60" w:line="360" w:lineRule="auto"/>
        <w:ind w:rightChars="443" w:right="930"/>
        <w:jc w:val="right"/>
        <w:rPr>
          <w:rFonts w:ascii="宋体" w:hAnsi="宋体"/>
          <w:color w:val="000000" w:themeColor="text1"/>
          <w:szCs w:val="21"/>
        </w:rPr>
      </w:pPr>
    </w:p>
    <w:p w14:paraId="0012B87C" w14:textId="65A94DBC" w:rsidR="00CB0DF4" w:rsidRPr="00325565" w:rsidRDefault="00CB0DF4" w:rsidP="00CB0DF4">
      <w:pPr>
        <w:snapToGrid w:val="0"/>
        <w:spacing w:before="60" w:after="60" w:line="360" w:lineRule="auto"/>
        <w:ind w:rightChars="358" w:right="752"/>
        <w:jc w:val="left"/>
        <w:outlineLvl w:val="1"/>
        <w:rPr>
          <w:rFonts w:ascii="宋体" w:hAnsi="宋体"/>
          <w:b/>
          <w:bCs/>
          <w:color w:val="000000" w:themeColor="text1"/>
          <w:szCs w:val="21"/>
        </w:rPr>
      </w:pPr>
      <w:r w:rsidRPr="00325565">
        <w:rPr>
          <w:rFonts w:ascii="宋体" w:hAnsi="宋体" w:hint="eastAsia"/>
          <w:b/>
          <w:bCs/>
          <w:color w:val="000000" w:themeColor="text1"/>
          <w:szCs w:val="21"/>
        </w:rPr>
        <w:lastRenderedPageBreak/>
        <w:t>1</w:t>
      </w:r>
      <w:r w:rsidRPr="00325565">
        <w:rPr>
          <w:rFonts w:ascii="宋体" w:hAnsi="宋体"/>
          <w:b/>
          <w:bCs/>
          <w:color w:val="000000" w:themeColor="text1"/>
          <w:szCs w:val="21"/>
        </w:rPr>
        <w:t>2</w:t>
      </w:r>
      <w:r w:rsidRPr="00325565">
        <w:rPr>
          <w:rFonts w:ascii="宋体" w:hAnsi="宋体" w:hint="eastAsia"/>
          <w:b/>
          <w:bCs/>
          <w:color w:val="000000" w:themeColor="text1"/>
          <w:szCs w:val="21"/>
        </w:rPr>
        <w:t>、服务方案：具体方案内容与招标需求相对应，并结合评分标准相关内容（部分格式见附件）</w:t>
      </w:r>
    </w:p>
    <w:p w14:paraId="4586B0BC" w14:textId="77777777" w:rsidR="00787B1F" w:rsidRPr="00325565" w:rsidRDefault="00787B1F" w:rsidP="005153CE">
      <w:pPr>
        <w:snapToGrid w:val="0"/>
        <w:spacing w:before="60" w:after="60" w:line="360" w:lineRule="auto"/>
        <w:ind w:rightChars="358" w:right="752"/>
        <w:jc w:val="left"/>
        <w:outlineLvl w:val="1"/>
        <w:rPr>
          <w:rFonts w:ascii="宋体" w:hAnsi="宋体"/>
          <w:b/>
          <w:bCs/>
          <w:color w:val="000000" w:themeColor="text1"/>
          <w:szCs w:val="21"/>
        </w:rPr>
      </w:pPr>
      <w:r w:rsidRPr="00325565">
        <w:rPr>
          <w:rFonts w:ascii="宋体" w:hAnsi="宋体" w:hint="eastAsia"/>
          <w:b/>
          <w:color w:val="000000" w:themeColor="text1"/>
          <w:szCs w:val="21"/>
        </w:rPr>
        <w:br w:type="page"/>
      </w:r>
      <w:r w:rsidRPr="00325565">
        <w:rPr>
          <w:rFonts w:ascii="宋体" w:hAnsi="宋体" w:hint="eastAsia"/>
          <w:b/>
          <w:bCs/>
          <w:color w:val="000000" w:themeColor="text1"/>
          <w:szCs w:val="21"/>
        </w:rPr>
        <w:lastRenderedPageBreak/>
        <w:t>13.开标一览表</w:t>
      </w:r>
      <w:bookmarkEnd w:id="434"/>
      <w:bookmarkEnd w:id="435"/>
      <w:bookmarkEnd w:id="436"/>
      <w:bookmarkEnd w:id="437"/>
    </w:p>
    <w:p w14:paraId="5B36ED98" w14:textId="77777777" w:rsidR="00787B1F" w:rsidRPr="00325565" w:rsidRDefault="00787B1F" w:rsidP="00787B1F">
      <w:pPr>
        <w:snapToGrid w:val="0"/>
        <w:spacing w:beforeLines="50" w:before="120" w:after="20"/>
        <w:jc w:val="center"/>
        <w:rPr>
          <w:rFonts w:ascii="宋体" w:hAnsi="宋体"/>
          <w:b/>
          <w:color w:val="000000" w:themeColor="text1"/>
          <w:szCs w:val="21"/>
        </w:rPr>
      </w:pPr>
      <w:r w:rsidRPr="00325565">
        <w:rPr>
          <w:rFonts w:ascii="宋体" w:hAnsi="宋体" w:hint="eastAsia"/>
          <w:b/>
          <w:color w:val="000000" w:themeColor="text1"/>
          <w:szCs w:val="21"/>
        </w:rPr>
        <w:t>开标一览表</w:t>
      </w:r>
    </w:p>
    <w:p w14:paraId="6545BD21" w14:textId="77777777" w:rsidR="00787B1F" w:rsidRPr="00325565" w:rsidRDefault="00787B1F" w:rsidP="00787B1F">
      <w:pPr>
        <w:pStyle w:val="aff4"/>
        <w:ind w:firstLine="420"/>
        <w:rPr>
          <w:rFonts w:ascii="宋体" w:hAnsi="宋体"/>
          <w:color w:val="000000" w:themeColor="text1"/>
          <w:sz w:val="21"/>
          <w:szCs w:val="21"/>
        </w:rPr>
      </w:pPr>
    </w:p>
    <w:p w14:paraId="3F757DD2" w14:textId="326838E7" w:rsidR="00787B1F" w:rsidRPr="00325565" w:rsidRDefault="00787B1F" w:rsidP="00787B1F">
      <w:pPr>
        <w:snapToGrid w:val="0"/>
        <w:spacing w:before="50" w:after="50"/>
        <w:rPr>
          <w:rFonts w:ascii="宋体" w:hAnsi="宋体"/>
          <w:color w:val="000000" w:themeColor="text1"/>
          <w:szCs w:val="21"/>
          <w:u w:val="single"/>
        </w:rPr>
      </w:pPr>
      <w:r w:rsidRPr="00325565">
        <w:rPr>
          <w:rFonts w:ascii="宋体" w:hAnsi="宋体" w:hint="eastAsia"/>
          <w:color w:val="000000" w:themeColor="text1"/>
          <w:szCs w:val="21"/>
        </w:rPr>
        <w:t>项目编号：</w:t>
      </w:r>
      <w:r w:rsidRPr="00325565">
        <w:rPr>
          <w:rFonts w:ascii="宋体" w:hAnsi="宋体" w:hint="eastAsia"/>
          <w:color w:val="000000" w:themeColor="text1"/>
          <w:kern w:val="0"/>
          <w:szCs w:val="21"/>
        </w:rPr>
        <w:t xml:space="preserve"> </w:t>
      </w:r>
    </w:p>
    <w:p w14:paraId="1968AB2C" w14:textId="635BCA6F" w:rsidR="00787B1F" w:rsidRPr="00325565" w:rsidRDefault="00787B1F" w:rsidP="00787B1F">
      <w:pPr>
        <w:snapToGrid w:val="0"/>
        <w:spacing w:beforeLines="50" w:before="120" w:after="50" w:line="360" w:lineRule="auto"/>
        <w:rPr>
          <w:rFonts w:ascii="宋体" w:hAnsi="宋体"/>
          <w:bCs/>
          <w:color w:val="000000" w:themeColor="text1"/>
          <w:szCs w:val="21"/>
        </w:rPr>
      </w:pPr>
      <w:r w:rsidRPr="00325565">
        <w:rPr>
          <w:rFonts w:ascii="宋体" w:hAnsi="宋体" w:hint="eastAsia"/>
          <w:color w:val="000000" w:themeColor="text1"/>
          <w:szCs w:val="21"/>
        </w:rPr>
        <w:t>项目名称：</w:t>
      </w:r>
      <w:r w:rsidRPr="00325565">
        <w:rPr>
          <w:rFonts w:ascii="宋体" w:hAnsi="宋体" w:hint="eastAsia"/>
          <w:bCs/>
          <w:color w:val="000000" w:themeColor="text1"/>
          <w:szCs w:val="21"/>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1"/>
        <w:gridCol w:w="1981"/>
        <w:gridCol w:w="2900"/>
        <w:gridCol w:w="3142"/>
      </w:tblGrid>
      <w:tr w:rsidR="00325565" w:rsidRPr="00325565" w14:paraId="2115C37C" w14:textId="77777777" w:rsidTr="00FB0C2E">
        <w:trPr>
          <w:trHeight w:val="691"/>
          <w:jc w:val="center"/>
        </w:trPr>
        <w:tc>
          <w:tcPr>
            <w:tcW w:w="881" w:type="dxa"/>
            <w:tcBorders>
              <w:left w:val="single" w:sz="4" w:space="0" w:color="auto"/>
              <w:bottom w:val="single" w:sz="4" w:space="0" w:color="auto"/>
              <w:right w:val="single" w:sz="4" w:space="0" w:color="auto"/>
            </w:tcBorders>
            <w:vAlign w:val="center"/>
          </w:tcPr>
          <w:p w14:paraId="5F7B6E34" w14:textId="77777777" w:rsidR="00787B1F" w:rsidRPr="00325565" w:rsidRDefault="00787B1F" w:rsidP="00FB0C2E">
            <w:pPr>
              <w:snapToGrid w:val="0"/>
              <w:jc w:val="center"/>
              <w:rPr>
                <w:rFonts w:ascii="宋体" w:hAnsi="宋体" w:cs="宋体"/>
                <w:b/>
                <w:color w:val="000000" w:themeColor="text1"/>
                <w:szCs w:val="21"/>
              </w:rPr>
            </w:pPr>
            <w:r w:rsidRPr="00325565">
              <w:rPr>
                <w:rFonts w:ascii="宋体" w:hAnsi="宋体" w:cs="宋体" w:hint="eastAsia"/>
                <w:b/>
                <w:color w:val="000000" w:themeColor="text1"/>
                <w:szCs w:val="21"/>
              </w:rPr>
              <w:t>序号</w:t>
            </w:r>
          </w:p>
        </w:tc>
        <w:tc>
          <w:tcPr>
            <w:tcW w:w="1981" w:type="dxa"/>
            <w:tcBorders>
              <w:top w:val="single" w:sz="4" w:space="0" w:color="auto"/>
              <w:left w:val="single" w:sz="4" w:space="0" w:color="auto"/>
              <w:bottom w:val="single" w:sz="4" w:space="0" w:color="auto"/>
              <w:right w:val="single" w:sz="4" w:space="0" w:color="auto"/>
            </w:tcBorders>
            <w:vAlign w:val="center"/>
          </w:tcPr>
          <w:p w14:paraId="1D3FBC13" w14:textId="6FDF876D" w:rsidR="00787B1F" w:rsidRPr="00325565" w:rsidRDefault="00405D42" w:rsidP="00FB0C2E">
            <w:pPr>
              <w:snapToGrid w:val="0"/>
              <w:jc w:val="center"/>
              <w:rPr>
                <w:rFonts w:ascii="宋体" w:hAnsi="宋体" w:cs="宋体"/>
                <w:b/>
                <w:color w:val="000000" w:themeColor="text1"/>
                <w:szCs w:val="21"/>
              </w:rPr>
            </w:pPr>
            <w:proofErr w:type="gramStart"/>
            <w:r w:rsidRPr="00325565">
              <w:rPr>
                <w:rFonts w:ascii="宋体" w:hAnsi="宋体" w:cs="宋体" w:hint="eastAsia"/>
                <w:b/>
                <w:color w:val="000000" w:themeColor="text1"/>
                <w:szCs w:val="21"/>
              </w:rPr>
              <w:t>标项名称</w:t>
            </w:r>
            <w:proofErr w:type="gramEnd"/>
          </w:p>
        </w:tc>
        <w:tc>
          <w:tcPr>
            <w:tcW w:w="2900" w:type="dxa"/>
            <w:tcBorders>
              <w:top w:val="single" w:sz="4" w:space="0" w:color="auto"/>
              <w:left w:val="single" w:sz="4" w:space="0" w:color="auto"/>
              <w:bottom w:val="single" w:sz="4" w:space="0" w:color="auto"/>
              <w:right w:val="single" w:sz="4" w:space="0" w:color="auto"/>
            </w:tcBorders>
            <w:vAlign w:val="center"/>
          </w:tcPr>
          <w:p w14:paraId="311EF00F" w14:textId="77777777" w:rsidR="00787B1F" w:rsidRPr="00325565" w:rsidRDefault="00787B1F" w:rsidP="00FB0C2E">
            <w:pPr>
              <w:snapToGrid w:val="0"/>
              <w:jc w:val="center"/>
              <w:rPr>
                <w:rFonts w:ascii="宋体" w:hAnsi="宋体" w:cs="宋体"/>
                <w:b/>
                <w:color w:val="000000" w:themeColor="text1"/>
                <w:szCs w:val="21"/>
              </w:rPr>
            </w:pPr>
            <w:r w:rsidRPr="00325565">
              <w:rPr>
                <w:rFonts w:ascii="宋体" w:hAnsi="宋体" w:cs="宋体" w:hint="eastAsia"/>
                <w:b/>
                <w:color w:val="000000" w:themeColor="text1"/>
                <w:szCs w:val="21"/>
              </w:rPr>
              <w:t>投标报价</w:t>
            </w:r>
          </w:p>
        </w:tc>
        <w:tc>
          <w:tcPr>
            <w:tcW w:w="3142" w:type="dxa"/>
            <w:tcBorders>
              <w:top w:val="single" w:sz="4" w:space="0" w:color="auto"/>
              <w:left w:val="single" w:sz="4" w:space="0" w:color="auto"/>
              <w:bottom w:val="single" w:sz="4" w:space="0" w:color="auto"/>
              <w:right w:val="single" w:sz="4" w:space="0" w:color="auto"/>
            </w:tcBorders>
            <w:vAlign w:val="center"/>
          </w:tcPr>
          <w:p w14:paraId="0AEC2A0C" w14:textId="2210C692" w:rsidR="00787B1F" w:rsidRPr="00325565" w:rsidRDefault="00EE6A5E" w:rsidP="00FB0C2E">
            <w:pPr>
              <w:snapToGrid w:val="0"/>
              <w:jc w:val="center"/>
              <w:rPr>
                <w:rFonts w:ascii="宋体" w:hAnsi="宋体" w:cs="宋体"/>
                <w:b/>
                <w:color w:val="000000" w:themeColor="text1"/>
                <w:szCs w:val="21"/>
              </w:rPr>
            </w:pPr>
            <w:r>
              <w:rPr>
                <w:rFonts w:ascii="宋体" w:hAnsi="宋体" w:cs="宋体" w:hint="eastAsia"/>
                <w:b/>
                <w:color w:val="000000" w:themeColor="text1"/>
                <w:szCs w:val="21"/>
              </w:rPr>
              <w:t>工期</w:t>
            </w:r>
          </w:p>
        </w:tc>
      </w:tr>
      <w:tr w:rsidR="00325565" w:rsidRPr="00325565" w14:paraId="47175010" w14:textId="77777777" w:rsidTr="00FB0C2E">
        <w:trPr>
          <w:cantSplit/>
          <w:trHeight w:val="1465"/>
          <w:jc w:val="center"/>
        </w:trPr>
        <w:tc>
          <w:tcPr>
            <w:tcW w:w="881" w:type="dxa"/>
            <w:tcBorders>
              <w:top w:val="single" w:sz="4" w:space="0" w:color="auto"/>
              <w:left w:val="single" w:sz="4" w:space="0" w:color="auto"/>
              <w:bottom w:val="single" w:sz="4" w:space="0" w:color="auto"/>
              <w:right w:val="single" w:sz="4" w:space="0" w:color="auto"/>
            </w:tcBorders>
            <w:vAlign w:val="center"/>
          </w:tcPr>
          <w:p w14:paraId="5AF93D91" w14:textId="77777777" w:rsidR="00787B1F" w:rsidRPr="00325565" w:rsidRDefault="00787B1F" w:rsidP="00FB0C2E">
            <w:pPr>
              <w:widowControl/>
              <w:jc w:val="center"/>
              <w:rPr>
                <w:rFonts w:ascii="宋体" w:hAnsi="宋体" w:cs="宋体"/>
                <w:color w:val="000000" w:themeColor="text1"/>
                <w:kern w:val="0"/>
                <w:szCs w:val="21"/>
              </w:rPr>
            </w:pPr>
            <w:r w:rsidRPr="00325565">
              <w:rPr>
                <w:rFonts w:ascii="宋体" w:hAnsi="宋体" w:cs="宋体" w:hint="eastAsia"/>
                <w:color w:val="000000" w:themeColor="text1"/>
                <w:kern w:val="0"/>
                <w:szCs w:val="21"/>
              </w:rPr>
              <w:t>1</w:t>
            </w:r>
          </w:p>
        </w:tc>
        <w:tc>
          <w:tcPr>
            <w:tcW w:w="1981" w:type="dxa"/>
            <w:tcBorders>
              <w:top w:val="single" w:sz="4" w:space="0" w:color="auto"/>
              <w:left w:val="single" w:sz="4" w:space="0" w:color="auto"/>
              <w:bottom w:val="single" w:sz="4" w:space="0" w:color="auto"/>
              <w:right w:val="single" w:sz="4" w:space="0" w:color="auto"/>
            </w:tcBorders>
            <w:vAlign w:val="center"/>
          </w:tcPr>
          <w:p w14:paraId="26BBD57E" w14:textId="7525190C" w:rsidR="00787B1F" w:rsidRPr="00325565" w:rsidRDefault="00787B1F" w:rsidP="00FB0C2E">
            <w:pPr>
              <w:adjustRightInd w:val="0"/>
              <w:snapToGrid w:val="0"/>
              <w:spacing w:line="400" w:lineRule="exact"/>
              <w:jc w:val="center"/>
              <w:rPr>
                <w:rFonts w:ascii="宋体" w:hAnsi="宋体" w:cs="宋体"/>
                <w:color w:val="000000" w:themeColor="text1"/>
                <w:kern w:val="0"/>
                <w:szCs w:val="21"/>
              </w:rPr>
            </w:pPr>
          </w:p>
        </w:tc>
        <w:tc>
          <w:tcPr>
            <w:tcW w:w="2900" w:type="dxa"/>
            <w:tcBorders>
              <w:top w:val="single" w:sz="4" w:space="0" w:color="auto"/>
              <w:left w:val="single" w:sz="4" w:space="0" w:color="auto"/>
              <w:bottom w:val="single" w:sz="4" w:space="0" w:color="auto"/>
              <w:right w:val="single" w:sz="4" w:space="0" w:color="auto"/>
            </w:tcBorders>
            <w:vAlign w:val="center"/>
          </w:tcPr>
          <w:p w14:paraId="0EFA193E" w14:textId="77777777" w:rsidR="00787B1F" w:rsidRPr="00325565" w:rsidRDefault="00787B1F" w:rsidP="00FB0C2E">
            <w:pPr>
              <w:pStyle w:val="affb"/>
              <w:spacing w:line="360" w:lineRule="auto"/>
              <w:ind w:firstLineChars="0" w:firstLine="0"/>
              <w:rPr>
                <w:color w:val="000000" w:themeColor="text1"/>
              </w:rPr>
            </w:pPr>
          </w:p>
        </w:tc>
        <w:tc>
          <w:tcPr>
            <w:tcW w:w="3142" w:type="dxa"/>
            <w:tcBorders>
              <w:top w:val="single" w:sz="4" w:space="0" w:color="auto"/>
              <w:left w:val="single" w:sz="4" w:space="0" w:color="auto"/>
              <w:right w:val="single" w:sz="4" w:space="0" w:color="auto"/>
            </w:tcBorders>
            <w:vAlign w:val="center"/>
          </w:tcPr>
          <w:p w14:paraId="2BA72A87" w14:textId="77777777" w:rsidR="00787B1F" w:rsidRPr="00325565" w:rsidRDefault="00EE3E53" w:rsidP="00EE3E53">
            <w:pPr>
              <w:snapToGrid w:val="0"/>
              <w:spacing w:line="360" w:lineRule="auto"/>
              <w:jc w:val="center"/>
              <w:rPr>
                <w:rFonts w:ascii="宋体" w:hAnsi="宋体" w:cs="宋体"/>
                <w:color w:val="000000" w:themeColor="text1"/>
                <w:szCs w:val="21"/>
              </w:rPr>
            </w:pPr>
            <w:r w:rsidRPr="00325565">
              <w:rPr>
                <w:rFonts w:ascii="宋体" w:hAnsi="宋体" w:cs="宋体" w:hint="eastAsia"/>
                <w:color w:val="000000" w:themeColor="text1"/>
                <w:szCs w:val="21"/>
              </w:rPr>
              <w:t>1年</w:t>
            </w:r>
          </w:p>
        </w:tc>
      </w:tr>
      <w:tr w:rsidR="00325565" w:rsidRPr="00325565" w14:paraId="7D052005" w14:textId="77777777" w:rsidTr="00FB0C2E">
        <w:trPr>
          <w:trHeight w:val="1884"/>
          <w:jc w:val="center"/>
        </w:trPr>
        <w:tc>
          <w:tcPr>
            <w:tcW w:w="881" w:type="dxa"/>
            <w:tcBorders>
              <w:top w:val="single" w:sz="4" w:space="0" w:color="auto"/>
              <w:left w:val="single" w:sz="4" w:space="0" w:color="auto"/>
              <w:bottom w:val="single" w:sz="4" w:space="0" w:color="auto"/>
              <w:right w:val="single" w:sz="4" w:space="0" w:color="auto"/>
            </w:tcBorders>
            <w:vAlign w:val="center"/>
          </w:tcPr>
          <w:p w14:paraId="6467598A" w14:textId="77777777" w:rsidR="00787B1F" w:rsidRPr="00325565" w:rsidRDefault="00787B1F" w:rsidP="00FB0C2E">
            <w:pPr>
              <w:snapToGrid w:val="0"/>
              <w:jc w:val="center"/>
              <w:rPr>
                <w:rFonts w:ascii="宋体" w:hAnsi="宋体" w:cs="宋体"/>
                <w:b/>
                <w:color w:val="000000" w:themeColor="text1"/>
                <w:szCs w:val="21"/>
              </w:rPr>
            </w:pPr>
            <w:r w:rsidRPr="00325565">
              <w:rPr>
                <w:rFonts w:ascii="宋体" w:hAnsi="宋体" w:cs="宋体" w:hint="eastAsia"/>
                <w:b/>
                <w:color w:val="000000" w:themeColor="text1"/>
                <w:szCs w:val="21"/>
              </w:rPr>
              <w:t>投</w:t>
            </w:r>
          </w:p>
          <w:p w14:paraId="6BE2FA44" w14:textId="77777777" w:rsidR="00787B1F" w:rsidRPr="00325565" w:rsidRDefault="00787B1F" w:rsidP="00FB0C2E">
            <w:pPr>
              <w:snapToGrid w:val="0"/>
              <w:jc w:val="center"/>
              <w:rPr>
                <w:rFonts w:ascii="宋体" w:hAnsi="宋体" w:cs="宋体"/>
                <w:b/>
                <w:color w:val="000000" w:themeColor="text1"/>
                <w:szCs w:val="21"/>
              </w:rPr>
            </w:pPr>
            <w:r w:rsidRPr="00325565">
              <w:rPr>
                <w:rFonts w:ascii="宋体" w:hAnsi="宋体" w:cs="宋体" w:hint="eastAsia"/>
                <w:b/>
                <w:color w:val="000000" w:themeColor="text1"/>
                <w:szCs w:val="21"/>
              </w:rPr>
              <w:t>标</w:t>
            </w:r>
          </w:p>
          <w:p w14:paraId="7DA7FB8F" w14:textId="77777777" w:rsidR="00787B1F" w:rsidRPr="00325565" w:rsidRDefault="00787B1F" w:rsidP="00FB0C2E">
            <w:pPr>
              <w:snapToGrid w:val="0"/>
              <w:jc w:val="center"/>
              <w:rPr>
                <w:rFonts w:ascii="宋体" w:hAnsi="宋体" w:cs="宋体"/>
                <w:b/>
                <w:color w:val="000000" w:themeColor="text1"/>
                <w:szCs w:val="21"/>
              </w:rPr>
            </w:pPr>
            <w:r w:rsidRPr="00325565">
              <w:rPr>
                <w:rFonts w:ascii="宋体" w:hAnsi="宋体" w:cs="宋体" w:hint="eastAsia"/>
                <w:b/>
                <w:color w:val="000000" w:themeColor="text1"/>
                <w:szCs w:val="21"/>
              </w:rPr>
              <w:t>声</w:t>
            </w:r>
          </w:p>
          <w:p w14:paraId="306A9CB4" w14:textId="77777777" w:rsidR="00787B1F" w:rsidRPr="00325565" w:rsidRDefault="00787B1F" w:rsidP="00FB0C2E">
            <w:pPr>
              <w:snapToGrid w:val="0"/>
              <w:jc w:val="center"/>
              <w:rPr>
                <w:rFonts w:ascii="宋体" w:hAnsi="宋体" w:cs="宋体"/>
                <w:b/>
                <w:color w:val="000000" w:themeColor="text1"/>
                <w:szCs w:val="21"/>
              </w:rPr>
            </w:pPr>
            <w:r w:rsidRPr="00325565">
              <w:rPr>
                <w:rFonts w:ascii="宋体" w:hAnsi="宋体" w:cs="宋体" w:hint="eastAsia"/>
                <w:b/>
                <w:color w:val="000000" w:themeColor="text1"/>
                <w:szCs w:val="21"/>
              </w:rPr>
              <w:t>明</w:t>
            </w:r>
          </w:p>
        </w:tc>
        <w:tc>
          <w:tcPr>
            <w:tcW w:w="8023" w:type="dxa"/>
            <w:gridSpan w:val="3"/>
            <w:tcBorders>
              <w:top w:val="single" w:sz="4" w:space="0" w:color="auto"/>
              <w:left w:val="single" w:sz="4" w:space="0" w:color="auto"/>
              <w:bottom w:val="single" w:sz="4" w:space="0" w:color="auto"/>
              <w:right w:val="single" w:sz="4" w:space="0" w:color="auto"/>
            </w:tcBorders>
            <w:vAlign w:val="center"/>
          </w:tcPr>
          <w:p w14:paraId="050A73B2" w14:textId="77777777" w:rsidR="00787B1F" w:rsidRPr="00325565" w:rsidRDefault="00787B1F" w:rsidP="00FB0C2E">
            <w:pPr>
              <w:snapToGrid w:val="0"/>
              <w:rPr>
                <w:rFonts w:ascii="宋体" w:hAnsi="宋体" w:cs="宋体"/>
                <w:color w:val="000000" w:themeColor="text1"/>
                <w:szCs w:val="21"/>
              </w:rPr>
            </w:pPr>
          </w:p>
        </w:tc>
      </w:tr>
    </w:tbl>
    <w:p w14:paraId="48AA4E09" w14:textId="77777777" w:rsidR="00787B1F" w:rsidRPr="00325565" w:rsidRDefault="00787B1F" w:rsidP="00787B1F">
      <w:pPr>
        <w:snapToGrid w:val="0"/>
        <w:spacing w:line="440" w:lineRule="exact"/>
        <w:jc w:val="left"/>
        <w:rPr>
          <w:rFonts w:ascii="宋体" w:hAnsi="宋体"/>
          <w:color w:val="000000" w:themeColor="text1"/>
          <w:szCs w:val="21"/>
        </w:rPr>
      </w:pPr>
      <w:r w:rsidRPr="00325565">
        <w:rPr>
          <w:rFonts w:ascii="宋体" w:hAnsi="宋体" w:hint="eastAsia"/>
          <w:color w:val="000000" w:themeColor="text1"/>
          <w:szCs w:val="21"/>
        </w:rPr>
        <w:t>注：1、报价一经涂改，应在涂改处加盖单位公章或者由法定代表人或授权委托人签字或盖章，否则其投标作无效标处理。</w:t>
      </w:r>
    </w:p>
    <w:p w14:paraId="4880909A" w14:textId="77777777" w:rsidR="00787B1F" w:rsidRPr="00325565" w:rsidRDefault="00787B1F" w:rsidP="00787B1F">
      <w:pPr>
        <w:numPr>
          <w:ilvl w:val="0"/>
          <w:numId w:val="9"/>
        </w:numPr>
        <w:snapToGrid w:val="0"/>
        <w:spacing w:line="440" w:lineRule="exact"/>
        <w:ind w:left="321" w:hanging="13"/>
        <w:rPr>
          <w:rFonts w:ascii="宋体" w:hAnsi="宋体"/>
          <w:color w:val="000000" w:themeColor="text1"/>
          <w:szCs w:val="21"/>
        </w:rPr>
      </w:pPr>
      <w:r w:rsidRPr="00325565">
        <w:rPr>
          <w:rFonts w:ascii="宋体" w:hAnsi="宋体" w:hint="eastAsia"/>
          <w:color w:val="000000" w:themeColor="text1"/>
          <w:szCs w:val="21"/>
        </w:rPr>
        <w:t>投标报价若超出预算或单价最高限价的将作无效标处理。</w:t>
      </w:r>
    </w:p>
    <w:p w14:paraId="19A19351" w14:textId="77777777" w:rsidR="00577166" w:rsidRPr="00325565" w:rsidRDefault="00787B1F" w:rsidP="00577166">
      <w:pPr>
        <w:numPr>
          <w:ilvl w:val="0"/>
          <w:numId w:val="9"/>
        </w:numPr>
        <w:snapToGrid w:val="0"/>
        <w:spacing w:line="440" w:lineRule="exact"/>
        <w:ind w:left="321" w:hanging="13"/>
        <w:rPr>
          <w:rFonts w:ascii="宋体" w:hAnsi="宋体"/>
          <w:color w:val="000000" w:themeColor="text1"/>
          <w:szCs w:val="21"/>
        </w:rPr>
      </w:pPr>
      <w:r w:rsidRPr="00325565">
        <w:rPr>
          <w:rFonts w:ascii="宋体" w:hAnsi="宋体" w:hint="eastAsia"/>
          <w:color w:val="000000" w:themeColor="text1"/>
          <w:szCs w:val="21"/>
        </w:rPr>
        <w:t>有关投标价优惠折扣、招标文件允许的备选方案均应在投标声明中载明。</w:t>
      </w:r>
    </w:p>
    <w:p w14:paraId="135F3CED" w14:textId="669D4731" w:rsidR="00787B1F" w:rsidRPr="00325565" w:rsidRDefault="00787B1F" w:rsidP="00577166">
      <w:pPr>
        <w:numPr>
          <w:ilvl w:val="0"/>
          <w:numId w:val="9"/>
        </w:numPr>
        <w:snapToGrid w:val="0"/>
        <w:spacing w:line="440" w:lineRule="exact"/>
        <w:ind w:left="321" w:hanging="13"/>
        <w:rPr>
          <w:rFonts w:ascii="宋体" w:hAnsi="宋体"/>
          <w:color w:val="000000" w:themeColor="text1"/>
          <w:szCs w:val="21"/>
        </w:rPr>
      </w:pPr>
      <w:r w:rsidRPr="00325565">
        <w:rPr>
          <w:rFonts w:ascii="宋体" w:hAnsi="宋体" w:cs="宋体" w:hint="eastAsia"/>
          <w:color w:val="000000" w:themeColor="text1"/>
          <w:szCs w:val="21"/>
        </w:rPr>
        <w:t>投标报价为完成本项目服务涉及的全部费用。</w:t>
      </w:r>
    </w:p>
    <w:p w14:paraId="47B11D6C" w14:textId="77777777" w:rsidR="00787B1F" w:rsidRPr="00325565" w:rsidRDefault="00787B1F" w:rsidP="00787B1F">
      <w:pPr>
        <w:snapToGrid w:val="0"/>
        <w:spacing w:line="440" w:lineRule="exact"/>
        <w:rPr>
          <w:rFonts w:ascii="宋体" w:hAnsi="宋体"/>
          <w:color w:val="000000" w:themeColor="text1"/>
          <w:szCs w:val="21"/>
        </w:rPr>
      </w:pPr>
    </w:p>
    <w:p w14:paraId="70C2A374" w14:textId="77777777" w:rsidR="00787B1F" w:rsidRPr="00325565" w:rsidRDefault="00787B1F" w:rsidP="00563B2D">
      <w:pPr>
        <w:snapToGrid w:val="0"/>
        <w:spacing w:line="440" w:lineRule="exact"/>
        <w:jc w:val="right"/>
        <w:rPr>
          <w:rFonts w:ascii="宋体" w:hAnsi="宋体"/>
          <w:color w:val="000000" w:themeColor="text1"/>
          <w:szCs w:val="21"/>
        </w:rPr>
      </w:pPr>
      <w:r w:rsidRPr="00325565">
        <w:rPr>
          <w:rFonts w:ascii="宋体" w:hAnsi="宋体" w:hint="eastAsia"/>
          <w:color w:val="000000" w:themeColor="text1"/>
          <w:szCs w:val="21"/>
        </w:rPr>
        <w:t>投标人全称（加盖公章）：</w:t>
      </w:r>
    </w:p>
    <w:p w14:paraId="76059691" w14:textId="77777777" w:rsidR="00787B1F" w:rsidRPr="00325565" w:rsidRDefault="00787B1F" w:rsidP="00563B2D">
      <w:pPr>
        <w:snapToGrid w:val="0"/>
        <w:spacing w:line="440" w:lineRule="exact"/>
        <w:jc w:val="right"/>
        <w:rPr>
          <w:rFonts w:ascii="宋体" w:hAnsi="宋体"/>
          <w:color w:val="000000" w:themeColor="text1"/>
          <w:szCs w:val="21"/>
        </w:rPr>
      </w:pPr>
      <w:r w:rsidRPr="00325565">
        <w:rPr>
          <w:rFonts w:ascii="宋体" w:hAnsi="宋体" w:hint="eastAsia"/>
          <w:color w:val="000000" w:themeColor="text1"/>
          <w:szCs w:val="21"/>
        </w:rPr>
        <w:t>法定代表人或授权代表（签字或盖章）：</w:t>
      </w:r>
    </w:p>
    <w:p w14:paraId="4F6E3B93" w14:textId="77777777" w:rsidR="00787B1F" w:rsidRPr="00325565" w:rsidRDefault="00787B1F" w:rsidP="00563B2D">
      <w:pPr>
        <w:snapToGrid w:val="0"/>
        <w:spacing w:line="440" w:lineRule="exact"/>
        <w:jc w:val="right"/>
        <w:rPr>
          <w:rFonts w:ascii="宋体" w:hAnsi="宋体"/>
          <w:color w:val="000000" w:themeColor="text1"/>
          <w:szCs w:val="21"/>
        </w:rPr>
      </w:pPr>
      <w:r w:rsidRPr="00325565">
        <w:rPr>
          <w:rFonts w:ascii="宋体" w:hAnsi="宋体" w:hint="eastAsia"/>
          <w:color w:val="000000" w:themeColor="text1"/>
          <w:szCs w:val="21"/>
        </w:rPr>
        <w:t>年    月    日</w:t>
      </w:r>
    </w:p>
    <w:p w14:paraId="52F05CD4" w14:textId="77777777" w:rsidR="00787B1F" w:rsidRPr="00325565" w:rsidRDefault="00787B1F" w:rsidP="00563B2D">
      <w:pPr>
        <w:snapToGrid w:val="0"/>
        <w:spacing w:line="440" w:lineRule="exact"/>
        <w:jc w:val="right"/>
        <w:rPr>
          <w:rFonts w:ascii="宋体" w:hAnsi="宋体"/>
          <w:color w:val="000000" w:themeColor="text1"/>
          <w:szCs w:val="21"/>
        </w:rPr>
      </w:pPr>
    </w:p>
    <w:p w14:paraId="6A261677" w14:textId="77777777" w:rsidR="00787B1F" w:rsidRPr="00325565" w:rsidRDefault="00787B1F" w:rsidP="00563B2D">
      <w:pPr>
        <w:snapToGrid w:val="0"/>
        <w:spacing w:line="440" w:lineRule="exact"/>
        <w:jc w:val="right"/>
        <w:rPr>
          <w:rFonts w:ascii="宋体" w:hAnsi="宋体"/>
          <w:color w:val="000000" w:themeColor="text1"/>
          <w:szCs w:val="21"/>
        </w:rPr>
        <w:sectPr w:rsidR="00787B1F" w:rsidRPr="00325565">
          <w:pgSz w:w="11906" w:h="16838"/>
          <w:pgMar w:top="1247" w:right="1531" w:bottom="1304" w:left="1531" w:header="851" w:footer="851" w:gutter="0"/>
          <w:cols w:space="720"/>
          <w:titlePg/>
          <w:docGrid w:linePitch="312"/>
        </w:sectPr>
      </w:pPr>
    </w:p>
    <w:p w14:paraId="5238D12F" w14:textId="77777777" w:rsidR="00787B1F" w:rsidRPr="00325565" w:rsidRDefault="00787B1F" w:rsidP="005153CE">
      <w:pPr>
        <w:snapToGrid w:val="0"/>
        <w:spacing w:before="60" w:after="60" w:line="360" w:lineRule="auto"/>
        <w:ind w:rightChars="358" w:right="752"/>
        <w:jc w:val="left"/>
        <w:outlineLvl w:val="1"/>
        <w:rPr>
          <w:rFonts w:ascii="宋体" w:hAnsi="宋体"/>
          <w:b/>
          <w:bCs/>
          <w:color w:val="000000" w:themeColor="text1"/>
          <w:szCs w:val="21"/>
        </w:rPr>
      </w:pPr>
      <w:bookmarkStart w:id="438" w:name="_Toc2347"/>
      <w:bookmarkStart w:id="439" w:name="_Toc27827"/>
      <w:bookmarkStart w:id="440" w:name="_Toc26229"/>
      <w:bookmarkStart w:id="441" w:name="_Toc11314"/>
      <w:bookmarkStart w:id="442" w:name="_Toc29539"/>
      <w:bookmarkStart w:id="443" w:name="_Toc30956"/>
      <w:r w:rsidRPr="00325565">
        <w:rPr>
          <w:rFonts w:ascii="宋体" w:hAnsi="宋体" w:hint="eastAsia"/>
          <w:b/>
          <w:bCs/>
          <w:color w:val="000000" w:themeColor="text1"/>
          <w:szCs w:val="21"/>
        </w:rPr>
        <w:lastRenderedPageBreak/>
        <w:t>14、</w:t>
      </w:r>
      <w:bookmarkEnd w:id="438"/>
      <w:bookmarkEnd w:id="439"/>
      <w:bookmarkEnd w:id="440"/>
      <w:bookmarkEnd w:id="441"/>
      <w:bookmarkEnd w:id="442"/>
      <w:bookmarkEnd w:id="443"/>
      <w:r w:rsidR="00A270A7" w:rsidRPr="00325565">
        <w:rPr>
          <w:rFonts w:ascii="宋体" w:hAnsi="宋体" w:hint="eastAsia"/>
          <w:b/>
          <w:bCs/>
          <w:color w:val="000000" w:themeColor="text1"/>
          <w:szCs w:val="21"/>
        </w:rPr>
        <w:t>投标报价汇总表</w:t>
      </w:r>
    </w:p>
    <w:p w14:paraId="68BDDEE0" w14:textId="77777777" w:rsidR="00CD6200" w:rsidRDefault="00CD6200" w:rsidP="00CD6200">
      <w:pPr>
        <w:snapToGrid w:val="0"/>
        <w:spacing w:before="50" w:after="50"/>
        <w:rPr>
          <w:rFonts w:ascii="宋体" w:hAnsi="宋体"/>
          <w:color w:val="000000" w:themeColor="text1"/>
          <w:szCs w:val="21"/>
        </w:rPr>
      </w:pPr>
      <w:bookmarkStart w:id="444" w:name="_Toc20858"/>
    </w:p>
    <w:p w14:paraId="393B489E" w14:textId="7EA1B337" w:rsidR="00A35117" w:rsidRPr="00A35117" w:rsidRDefault="00A35117" w:rsidP="00A35117">
      <w:pPr>
        <w:pStyle w:val="a0"/>
      </w:pPr>
      <w:r w:rsidRPr="00A35117">
        <w:rPr>
          <w:rFonts w:hint="eastAsia"/>
        </w:rPr>
        <w:t>投标报价汇总表详见固化清单</w:t>
      </w:r>
    </w:p>
    <w:p w14:paraId="729F720A" w14:textId="274A5DDE" w:rsidR="00093773" w:rsidRPr="00325565" w:rsidRDefault="00A96C8A" w:rsidP="00A96C8A">
      <w:pPr>
        <w:pStyle w:val="a0"/>
        <w:jc w:val="left"/>
        <w:outlineLvl w:val="9"/>
        <w:rPr>
          <w:color w:val="000000" w:themeColor="text1"/>
        </w:rPr>
      </w:pPr>
      <w:r w:rsidRPr="00325565">
        <w:rPr>
          <w:rFonts w:ascii="宋体" w:hAnsi="宋体" w:hint="eastAsia"/>
          <w:b w:val="0"/>
          <w:bCs w:val="0"/>
          <w:color w:val="000000" w:themeColor="text1"/>
          <w:sz w:val="21"/>
          <w:szCs w:val="21"/>
        </w:rPr>
        <w:t>注：</w:t>
      </w:r>
      <w:r w:rsidR="005264E5" w:rsidRPr="005264E5">
        <w:rPr>
          <w:rFonts w:ascii="宋体" w:hAnsi="宋体" w:hint="eastAsia"/>
          <w:b w:val="0"/>
          <w:bCs w:val="0"/>
          <w:color w:val="000000" w:themeColor="text1"/>
          <w:sz w:val="21"/>
          <w:szCs w:val="21"/>
        </w:rPr>
        <w:t>投标报价汇总表</w:t>
      </w:r>
      <w:r w:rsidRPr="00325565">
        <w:rPr>
          <w:rFonts w:ascii="宋体" w:hAnsi="宋体" w:hint="eastAsia"/>
          <w:b w:val="0"/>
          <w:bCs w:val="0"/>
          <w:color w:val="000000" w:themeColor="text1"/>
          <w:sz w:val="21"/>
          <w:szCs w:val="21"/>
        </w:rPr>
        <w:t>中的“投标价”应与“开标一览表”中的投标报价一致，如有不一致的以“开标一览表”中的投标报价为准。</w:t>
      </w:r>
    </w:p>
    <w:p w14:paraId="69E6D2C1" w14:textId="77777777" w:rsidR="00093773" w:rsidRPr="005264E5" w:rsidRDefault="00093773" w:rsidP="00093773">
      <w:pPr>
        <w:rPr>
          <w:color w:val="000000" w:themeColor="text1"/>
        </w:rPr>
      </w:pPr>
    </w:p>
    <w:p w14:paraId="0836E839" w14:textId="1C653CCB" w:rsidR="00093773" w:rsidRDefault="00093773" w:rsidP="00A96C8A">
      <w:pPr>
        <w:pStyle w:val="a0"/>
        <w:outlineLvl w:val="9"/>
        <w:rPr>
          <w:color w:val="000000" w:themeColor="text1"/>
        </w:rPr>
      </w:pPr>
    </w:p>
    <w:p w14:paraId="72D9FC4D" w14:textId="77777777" w:rsidR="00A35117" w:rsidRPr="00A35117" w:rsidRDefault="00A35117" w:rsidP="00A35117"/>
    <w:p w14:paraId="3D778309" w14:textId="77777777" w:rsidR="00093773" w:rsidRPr="00325565" w:rsidRDefault="00093773" w:rsidP="00093773">
      <w:pPr>
        <w:rPr>
          <w:color w:val="000000" w:themeColor="text1"/>
        </w:rPr>
      </w:pPr>
    </w:p>
    <w:p w14:paraId="2CEAD02E" w14:textId="77777777" w:rsidR="00093773" w:rsidRPr="00325565" w:rsidRDefault="00093773" w:rsidP="00093773">
      <w:pPr>
        <w:pStyle w:val="a0"/>
        <w:outlineLvl w:val="9"/>
        <w:rPr>
          <w:color w:val="000000" w:themeColor="text1"/>
        </w:rPr>
      </w:pPr>
    </w:p>
    <w:p w14:paraId="47413B5E" w14:textId="77777777" w:rsidR="00093773" w:rsidRPr="00325565" w:rsidRDefault="00093773" w:rsidP="00093773">
      <w:pPr>
        <w:rPr>
          <w:color w:val="000000" w:themeColor="text1"/>
        </w:rPr>
      </w:pPr>
    </w:p>
    <w:p w14:paraId="2C8F6A01" w14:textId="77777777" w:rsidR="00093773" w:rsidRPr="00325565" w:rsidRDefault="00093773" w:rsidP="00093773">
      <w:pPr>
        <w:pStyle w:val="a0"/>
        <w:outlineLvl w:val="9"/>
        <w:rPr>
          <w:color w:val="000000" w:themeColor="text1"/>
        </w:rPr>
      </w:pPr>
    </w:p>
    <w:p w14:paraId="14E26E93" w14:textId="77777777" w:rsidR="00093773" w:rsidRPr="00325565" w:rsidRDefault="00093773" w:rsidP="00093773">
      <w:pPr>
        <w:rPr>
          <w:color w:val="000000" w:themeColor="text1"/>
        </w:rPr>
      </w:pPr>
    </w:p>
    <w:p w14:paraId="4DB8B872" w14:textId="77777777" w:rsidR="00093773" w:rsidRPr="00325565" w:rsidRDefault="00093773" w:rsidP="00093773">
      <w:pPr>
        <w:pStyle w:val="a0"/>
        <w:outlineLvl w:val="9"/>
        <w:rPr>
          <w:color w:val="000000" w:themeColor="text1"/>
        </w:rPr>
      </w:pPr>
    </w:p>
    <w:p w14:paraId="4288CC59" w14:textId="77777777" w:rsidR="00093773" w:rsidRPr="00325565" w:rsidRDefault="00093773" w:rsidP="00093773">
      <w:pPr>
        <w:rPr>
          <w:color w:val="000000" w:themeColor="text1"/>
        </w:rPr>
      </w:pPr>
    </w:p>
    <w:p w14:paraId="1514517E" w14:textId="77777777" w:rsidR="00093773" w:rsidRPr="00325565" w:rsidRDefault="00093773" w:rsidP="00093773">
      <w:pPr>
        <w:pStyle w:val="a0"/>
        <w:outlineLvl w:val="9"/>
        <w:rPr>
          <w:color w:val="000000" w:themeColor="text1"/>
        </w:rPr>
      </w:pPr>
    </w:p>
    <w:p w14:paraId="47871C79" w14:textId="77777777" w:rsidR="00093773" w:rsidRPr="00325565" w:rsidRDefault="00093773" w:rsidP="00093773">
      <w:pPr>
        <w:rPr>
          <w:color w:val="000000" w:themeColor="text1"/>
        </w:rPr>
      </w:pPr>
    </w:p>
    <w:p w14:paraId="255C35A9" w14:textId="77777777" w:rsidR="00093773" w:rsidRPr="00325565" w:rsidRDefault="00093773" w:rsidP="00093773">
      <w:pPr>
        <w:pStyle w:val="a0"/>
        <w:outlineLvl w:val="9"/>
        <w:rPr>
          <w:color w:val="000000" w:themeColor="text1"/>
        </w:rPr>
      </w:pPr>
    </w:p>
    <w:p w14:paraId="5D8356DB" w14:textId="77777777" w:rsidR="00093773" w:rsidRPr="00325565" w:rsidRDefault="00093773" w:rsidP="00093773">
      <w:pPr>
        <w:rPr>
          <w:color w:val="000000" w:themeColor="text1"/>
        </w:rPr>
      </w:pPr>
    </w:p>
    <w:p w14:paraId="12A7EDD2" w14:textId="77777777" w:rsidR="00093773" w:rsidRPr="00325565" w:rsidRDefault="00093773" w:rsidP="00093773">
      <w:pPr>
        <w:pStyle w:val="a0"/>
        <w:outlineLvl w:val="9"/>
        <w:rPr>
          <w:color w:val="000000" w:themeColor="text1"/>
        </w:rPr>
      </w:pPr>
    </w:p>
    <w:p w14:paraId="4F5B5818" w14:textId="77777777" w:rsidR="00093773" w:rsidRPr="00325565" w:rsidRDefault="00093773" w:rsidP="00093773">
      <w:pPr>
        <w:rPr>
          <w:color w:val="000000" w:themeColor="text1"/>
        </w:rPr>
      </w:pPr>
    </w:p>
    <w:p w14:paraId="79AA5AD6" w14:textId="77777777" w:rsidR="00A35117" w:rsidRDefault="00A35117" w:rsidP="00A35117">
      <w:pPr>
        <w:snapToGrid w:val="0"/>
        <w:spacing w:before="60" w:after="60" w:line="360" w:lineRule="auto"/>
        <w:ind w:rightChars="358" w:right="752"/>
        <w:jc w:val="left"/>
        <w:rPr>
          <w:rFonts w:ascii="宋体" w:hAnsi="宋体"/>
          <w:b/>
          <w:bCs/>
          <w:color w:val="000000" w:themeColor="text1"/>
          <w:szCs w:val="21"/>
        </w:rPr>
      </w:pPr>
    </w:p>
    <w:p w14:paraId="27BE52C6" w14:textId="77777777" w:rsidR="00A35117" w:rsidRDefault="00A35117" w:rsidP="00A35117">
      <w:pPr>
        <w:pStyle w:val="a0"/>
        <w:outlineLvl w:val="9"/>
      </w:pPr>
    </w:p>
    <w:p w14:paraId="4B7A4654" w14:textId="77777777" w:rsidR="00A35117" w:rsidRDefault="00A35117" w:rsidP="00A35117"/>
    <w:p w14:paraId="2CE8DA89" w14:textId="77777777" w:rsidR="00A35117" w:rsidRDefault="00A35117" w:rsidP="00A35117">
      <w:pPr>
        <w:pStyle w:val="a0"/>
        <w:outlineLvl w:val="9"/>
      </w:pPr>
    </w:p>
    <w:p w14:paraId="7C148153" w14:textId="77777777" w:rsidR="00A35117" w:rsidRDefault="00A35117" w:rsidP="00A35117"/>
    <w:p w14:paraId="39B238E6" w14:textId="77777777" w:rsidR="00A35117" w:rsidRDefault="00A35117" w:rsidP="00A35117">
      <w:pPr>
        <w:pStyle w:val="a0"/>
        <w:outlineLvl w:val="9"/>
      </w:pPr>
    </w:p>
    <w:p w14:paraId="053DB10A" w14:textId="77777777" w:rsidR="00A35117" w:rsidRDefault="00A35117" w:rsidP="00A35117"/>
    <w:p w14:paraId="2ABD8C2C" w14:textId="77777777" w:rsidR="00A35117" w:rsidRDefault="00A35117" w:rsidP="00A35117">
      <w:pPr>
        <w:pStyle w:val="a0"/>
        <w:outlineLvl w:val="9"/>
      </w:pPr>
    </w:p>
    <w:p w14:paraId="44B74F06" w14:textId="77777777" w:rsidR="00A35117" w:rsidRDefault="00A35117" w:rsidP="00A35117"/>
    <w:p w14:paraId="475F6741" w14:textId="77777777" w:rsidR="00A35117" w:rsidRDefault="00A35117" w:rsidP="00A35117">
      <w:pPr>
        <w:pStyle w:val="a0"/>
        <w:outlineLvl w:val="9"/>
      </w:pPr>
    </w:p>
    <w:p w14:paraId="32090CCB" w14:textId="77777777" w:rsidR="00A35117" w:rsidRPr="00A35117" w:rsidRDefault="00A35117" w:rsidP="00A35117"/>
    <w:p w14:paraId="7E4F8381" w14:textId="77777777" w:rsidR="00093773" w:rsidRPr="00325565" w:rsidRDefault="008E3B5D" w:rsidP="005153CE">
      <w:pPr>
        <w:snapToGrid w:val="0"/>
        <w:spacing w:before="60" w:after="60" w:line="360" w:lineRule="auto"/>
        <w:ind w:rightChars="358" w:right="752"/>
        <w:jc w:val="left"/>
        <w:outlineLvl w:val="1"/>
        <w:rPr>
          <w:rFonts w:ascii="宋体" w:hAnsi="宋体"/>
          <w:b/>
          <w:bCs/>
          <w:color w:val="000000" w:themeColor="text1"/>
          <w:szCs w:val="21"/>
        </w:rPr>
      </w:pPr>
      <w:r w:rsidRPr="00325565">
        <w:rPr>
          <w:rFonts w:ascii="宋体" w:hAnsi="宋体" w:hint="eastAsia"/>
          <w:b/>
          <w:bCs/>
          <w:color w:val="000000" w:themeColor="text1"/>
          <w:szCs w:val="21"/>
        </w:rPr>
        <w:lastRenderedPageBreak/>
        <w:t>15、工程量清单表</w:t>
      </w:r>
    </w:p>
    <w:p w14:paraId="4B74F68E" w14:textId="77777777" w:rsidR="00093773" w:rsidRPr="00325565" w:rsidRDefault="00872E60" w:rsidP="005153CE">
      <w:pPr>
        <w:rPr>
          <w:color w:val="000000" w:themeColor="text1"/>
        </w:rPr>
      </w:pPr>
      <w:r w:rsidRPr="00325565">
        <w:rPr>
          <w:rFonts w:hint="eastAsia"/>
          <w:color w:val="000000" w:themeColor="text1"/>
        </w:rPr>
        <w:t xml:space="preserve"> </w:t>
      </w:r>
    </w:p>
    <w:p w14:paraId="612387D1" w14:textId="77777777" w:rsidR="00872E60" w:rsidRPr="00325565" w:rsidRDefault="00872E60" w:rsidP="005153CE">
      <w:pPr>
        <w:pStyle w:val="a0"/>
        <w:outlineLvl w:val="9"/>
        <w:rPr>
          <w:color w:val="000000" w:themeColor="text1"/>
        </w:rPr>
      </w:pPr>
      <w:r w:rsidRPr="00325565">
        <w:rPr>
          <w:rFonts w:hint="eastAsia"/>
          <w:color w:val="000000" w:themeColor="text1"/>
        </w:rPr>
        <w:t>工程量清单表详见固化清单</w:t>
      </w:r>
    </w:p>
    <w:p w14:paraId="2B1E3BC9" w14:textId="77777777" w:rsidR="00093773" w:rsidRPr="00325565" w:rsidRDefault="00093773" w:rsidP="005153CE">
      <w:pPr>
        <w:pStyle w:val="a0"/>
        <w:outlineLvl w:val="9"/>
        <w:rPr>
          <w:color w:val="000000" w:themeColor="text1"/>
        </w:rPr>
      </w:pPr>
    </w:p>
    <w:p w14:paraId="41E86636" w14:textId="77777777" w:rsidR="00093773" w:rsidRPr="00325565" w:rsidRDefault="00093773" w:rsidP="005153CE">
      <w:pPr>
        <w:rPr>
          <w:color w:val="000000" w:themeColor="text1"/>
        </w:rPr>
      </w:pPr>
    </w:p>
    <w:p w14:paraId="0BA5F771" w14:textId="77777777" w:rsidR="00093773" w:rsidRPr="00325565" w:rsidRDefault="00093773" w:rsidP="005153CE">
      <w:pPr>
        <w:pStyle w:val="a0"/>
        <w:outlineLvl w:val="9"/>
        <w:rPr>
          <w:color w:val="000000" w:themeColor="text1"/>
        </w:rPr>
      </w:pPr>
    </w:p>
    <w:p w14:paraId="79126B03" w14:textId="77777777" w:rsidR="00093773" w:rsidRPr="00325565" w:rsidRDefault="00093773" w:rsidP="005153CE">
      <w:pPr>
        <w:rPr>
          <w:color w:val="000000" w:themeColor="text1"/>
        </w:rPr>
      </w:pPr>
    </w:p>
    <w:p w14:paraId="52A03E6F" w14:textId="77777777" w:rsidR="00093773" w:rsidRPr="00325565" w:rsidRDefault="00093773" w:rsidP="005153CE">
      <w:pPr>
        <w:pStyle w:val="a0"/>
        <w:outlineLvl w:val="9"/>
        <w:rPr>
          <w:color w:val="000000" w:themeColor="text1"/>
        </w:rPr>
      </w:pPr>
    </w:p>
    <w:p w14:paraId="68881B56" w14:textId="77777777" w:rsidR="00093773" w:rsidRPr="00325565" w:rsidRDefault="00093773" w:rsidP="005153CE">
      <w:pPr>
        <w:rPr>
          <w:color w:val="000000" w:themeColor="text1"/>
        </w:rPr>
      </w:pPr>
    </w:p>
    <w:p w14:paraId="488DAB7A" w14:textId="77777777" w:rsidR="00093773" w:rsidRPr="00325565" w:rsidRDefault="00093773" w:rsidP="005153CE">
      <w:pPr>
        <w:pStyle w:val="a0"/>
        <w:outlineLvl w:val="9"/>
        <w:rPr>
          <w:color w:val="000000" w:themeColor="text1"/>
        </w:rPr>
      </w:pPr>
    </w:p>
    <w:p w14:paraId="7DF83D1C" w14:textId="77777777" w:rsidR="00093773" w:rsidRPr="00325565" w:rsidRDefault="00093773" w:rsidP="005153CE">
      <w:pPr>
        <w:rPr>
          <w:color w:val="000000" w:themeColor="text1"/>
        </w:rPr>
      </w:pPr>
    </w:p>
    <w:p w14:paraId="374D5A8D" w14:textId="77777777" w:rsidR="00093773" w:rsidRPr="00325565" w:rsidRDefault="00093773" w:rsidP="005153CE">
      <w:pPr>
        <w:pStyle w:val="a0"/>
        <w:outlineLvl w:val="9"/>
        <w:rPr>
          <w:color w:val="000000" w:themeColor="text1"/>
        </w:rPr>
      </w:pPr>
    </w:p>
    <w:p w14:paraId="2D97A4F9" w14:textId="77777777" w:rsidR="00093773" w:rsidRPr="00325565" w:rsidRDefault="00093773" w:rsidP="005153CE">
      <w:pPr>
        <w:rPr>
          <w:color w:val="000000" w:themeColor="text1"/>
        </w:rPr>
      </w:pPr>
    </w:p>
    <w:p w14:paraId="2DA09E74" w14:textId="77777777" w:rsidR="00872E60" w:rsidRPr="00325565" w:rsidRDefault="00872E60" w:rsidP="005153CE">
      <w:pPr>
        <w:pStyle w:val="a0"/>
        <w:outlineLvl w:val="9"/>
        <w:rPr>
          <w:color w:val="000000" w:themeColor="text1"/>
        </w:rPr>
      </w:pPr>
    </w:p>
    <w:p w14:paraId="05EB9240" w14:textId="77777777" w:rsidR="00872E60" w:rsidRPr="00325565" w:rsidRDefault="00872E60" w:rsidP="005153CE">
      <w:pPr>
        <w:rPr>
          <w:color w:val="000000" w:themeColor="text1"/>
        </w:rPr>
      </w:pPr>
    </w:p>
    <w:p w14:paraId="39564704" w14:textId="77777777" w:rsidR="00872E60" w:rsidRPr="00325565" w:rsidRDefault="00872E60" w:rsidP="005153CE">
      <w:pPr>
        <w:pStyle w:val="a0"/>
        <w:outlineLvl w:val="9"/>
        <w:rPr>
          <w:color w:val="000000" w:themeColor="text1"/>
        </w:rPr>
      </w:pPr>
    </w:p>
    <w:p w14:paraId="3DEF2CE9" w14:textId="77777777" w:rsidR="00872E60" w:rsidRPr="00325565" w:rsidRDefault="00872E60" w:rsidP="005153CE">
      <w:pPr>
        <w:rPr>
          <w:color w:val="000000" w:themeColor="text1"/>
        </w:rPr>
      </w:pPr>
    </w:p>
    <w:p w14:paraId="1B9AB2ED" w14:textId="77777777" w:rsidR="00872E60" w:rsidRPr="00325565" w:rsidRDefault="00872E60" w:rsidP="005153CE">
      <w:pPr>
        <w:pStyle w:val="a0"/>
        <w:outlineLvl w:val="9"/>
        <w:rPr>
          <w:color w:val="000000" w:themeColor="text1"/>
        </w:rPr>
      </w:pPr>
    </w:p>
    <w:p w14:paraId="18CEDE21" w14:textId="77777777" w:rsidR="00872E60" w:rsidRPr="00325565" w:rsidRDefault="00872E60" w:rsidP="005153CE">
      <w:pPr>
        <w:rPr>
          <w:color w:val="000000" w:themeColor="text1"/>
        </w:rPr>
      </w:pPr>
    </w:p>
    <w:p w14:paraId="532C5C06" w14:textId="77777777" w:rsidR="00872E60" w:rsidRPr="00325565" w:rsidRDefault="00872E60" w:rsidP="005153CE">
      <w:pPr>
        <w:pStyle w:val="a0"/>
        <w:outlineLvl w:val="9"/>
        <w:rPr>
          <w:color w:val="000000" w:themeColor="text1"/>
        </w:rPr>
      </w:pPr>
    </w:p>
    <w:p w14:paraId="67D32952" w14:textId="77777777" w:rsidR="00872E60" w:rsidRPr="00325565" w:rsidRDefault="00872E60" w:rsidP="005153CE">
      <w:pPr>
        <w:rPr>
          <w:color w:val="000000" w:themeColor="text1"/>
        </w:rPr>
      </w:pPr>
    </w:p>
    <w:p w14:paraId="2AE51225" w14:textId="77777777" w:rsidR="00872E60" w:rsidRPr="00325565" w:rsidRDefault="00872E60" w:rsidP="005153CE">
      <w:pPr>
        <w:pStyle w:val="a0"/>
        <w:outlineLvl w:val="9"/>
        <w:rPr>
          <w:color w:val="000000" w:themeColor="text1"/>
        </w:rPr>
      </w:pPr>
    </w:p>
    <w:p w14:paraId="30F5E9BD" w14:textId="77777777" w:rsidR="00872E60" w:rsidRPr="00325565" w:rsidRDefault="00872E60" w:rsidP="005153CE">
      <w:pPr>
        <w:rPr>
          <w:color w:val="000000" w:themeColor="text1"/>
        </w:rPr>
      </w:pPr>
    </w:p>
    <w:p w14:paraId="6514B865" w14:textId="77777777" w:rsidR="00872E60" w:rsidRPr="00325565" w:rsidRDefault="00872E60" w:rsidP="005153CE">
      <w:pPr>
        <w:pStyle w:val="a0"/>
        <w:outlineLvl w:val="9"/>
        <w:rPr>
          <w:color w:val="000000" w:themeColor="text1"/>
        </w:rPr>
      </w:pPr>
    </w:p>
    <w:p w14:paraId="66F2F87E" w14:textId="77777777" w:rsidR="00872E60" w:rsidRPr="00325565" w:rsidRDefault="00872E60" w:rsidP="00872E60">
      <w:pPr>
        <w:rPr>
          <w:color w:val="000000" w:themeColor="text1"/>
        </w:rPr>
      </w:pPr>
    </w:p>
    <w:p w14:paraId="1233F901" w14:textId="77777777" w:rsidR="00872E60" w:rsidRPr="00325565" w:rsidRDefault="00872E60" w:rsidP="005153CE">
      <w:pPr>
        <w:pStyle w:val="a0"/>
        <w:outlineLvl w:val="9"/>
        <w:rPr>
          <w:color w:val="000000" w:themeColor="text1"/>
        </w:rPr>
      </w:pPr>
    </w:p>
    <w:p w14:paraId="6EE45F2C" w14:textId="77777777" w:rsidR="00872E60" w:rsidRPr="00325565" w:rsidRDefault="00872E60" w:rsidP="005153CE">
      <w:pPr>
        <w:rPr>
          <w:color w:val="000000" w:themeColor="text1"/>
        </w:rPr>
      </w:pPr>
    </w:p>
    <w:p w14:paraId="4A240395" w14:textId="77777777" w:rsidR="00872E60" w:rsidRPr="00325565" w:rsidRDefault="00872E60" w:rsidP="005153CE">
      <w:pPr>
        <w:pStyle w:val="a0"/>
        <w:outlineLvl w:val="9"/>
        <w:rPr>
          <w:color w:val="000000" w:themeColor="text1"/>
        </w:rPr>
      </w:pPr>
    </w:p>
    <w:p w14:paraId="62AA5AD8" w14:textId="77777777" w:rsidR="00872E60" w:rsidRPr="00325565" w:rsidRDefault="00872E60" w:rsidP="005153CE">
      <w:pPr>
        <w:rPr>
          <w:color w:val="000000" w:themeColor="text1"/>
        </w:rPr>
      </w:pPr>
    </w:p>
    <w:p w14:paraId="3C6C0A01" w14:textId="77777777" w:rsidR="00872E60" w:rsidRPr="00325565" w:rsidRDefault="00872E60" w:rsidP="005153CE">
      <w:pPr>
        <w:pStyle w:val="a0"/>
        <w:outlineLvl w:val="9"/>
        <w:rPr>
          <w:color w:val="000000" w:themeColor="text1"/>
        </w:rPr>
      </w:pPr>
    </w:p>
    <w:p w14:paraId="17C893AB" w14:textId="77777777" w:rsidR="00872E60" w:rsidRPr="00325565" w:rsidRDefault="00872E60" w:rsidP="00872E60">
      <w:pPr>
        <w:pStyle w:val="a0"/>
        <w:outlineLvl w:val="9"/>
        <w:rPr>
          <w:color w:val="000000" w:themeColor="text1"/>
        </w:rPr>
      </w:pPr>
    </w:p>
    <w:p w14:paraId="04D5CFA8" w14:textId="77777777" w:rsidR="00093773" w:rsidRPr="00325565" w:rsidRDefault="00872E60" w:rsidP="005153CE">
      <w:pPr>
        <w:snapToGrid w:val="0"/>
        <w:spacing w:before="60" w:after="60" w:line="360" w:lineRule="auto"/>
        <w:ind w:rightChars="358" w:right="752"/>
        <w:jc w:val="left"/>
        <w:outlineLvl w:val="1"/>
        <w:rPr>
          <w:rFonts w:ascii="宋体" w:hAnsi="宋体"/>
          <w:b/>
          <w:bCs/>
          <w:color w:val="000000" w:themeColor="text1"/>
          <w:szCs w:val="21"/>
        </w:rPr>
      </w:pPr>
      <w:r w:rsidRPr="00325565">
        <w:rPr>
          <w:rFonts w:ascii="宋体" w:hAnsi="宋体" w:hint="eastAsia"/>
          <w:b/>
          <w:bCs/>
          <w:color w:val="000000" w:themeColor="text1"/>
          <w:szCs w:val="21"/>
        </w:rPr>
        <w:t>16</w:t>
      </w:r>
      <w:r w:rsidR="00093773" w:rsidRPr="00325565">
        <w:rPr>
          <w:rFonts w:ascii="宋体" w:hAnsi="宋体" w:hint="eastAsia"/>
          <w:b/>
          <w:bCs/>
          <w:color w:val="000000" w:themeColor="text1"/>
          <w:szCs w:val="21"/>
        </w:rPr>
        <w:t>、中小企业声明函</w:t>
      </w:r>
    </w:p>
    <w:bookmarkEnd w:id="444"/>
    <w:p w14:paraId="198C0CEA" w14:textId="77777777" w:rsidR="00787B1F" w:rsidRPr="00325565" w:rsidRDefault="00787B1F" w:rsidP="00787B1F">
      <w:pPr>
        <w:snapToGrid w:val="0"/>
        <w:spacing w:line="440" w:lineRule="exact"/>
        <w:jc w:val="center"/>
        <w:rPr>
          <w:rFonts w:ascii="宋体" w:hAnsi="宋体"/>
          <w:b/>
          <w:color w:val="000000" w:themeColor="text1"/>
          <w:szCs w:val="21"/>
        </w:rPr>
      </w:pPr>
      <w:r w:rsidRPr="00325565">
        <w:rPr>
          <w:rFonts w:ascii="宋体" w:hAnsi="宋体" w:hint="eastAsia"/>
          <w:b/>
          <w:color w:val="000000" w:themeColor="text1"/>
          <w:szCs w:val="21"/>
        </w:rPr>
        <w:t>中小企业声明函</w:t>
      </w:r>
    </w:p>
    <w:p w14:paraId="2CD83F48" w14:textId="77777777" w:rsidR="00787B1F" w:rsidRPr="00325565" w:rsidRDefault="00787B1F" w:rsidP="00787B1F">
      <w:pPr>
        <w:adjustRightInd w:val="0"/>
        <w:snapToGrid w:val="0"/>
        <w:spacing w:line="500" w:lineRule="exact"/>
        <w:jc w:val="center"/>
        <w:rPr>
          <w:rFonts w:ascii="宋体" w:hAnsi="宋体"/>
          <w:b/>
          <w:bCs/>
          <w:color w:val="000000" w:themeColor="text1"/>
          <w:szCs w:val="21"/>
        </w:rPr>
      </w:pPr>
      <w:r w:rsidRPr="00325565">
        <w:rPr>
          <w:rFonts w:ascii="宋体" w:hAnsi="宋体" w:hint="eastAsia"/>
          <w:b/>
          <w:bCs/>
          <w:color w:val="000000" w:themeColor="text1"/>
          <w:szCs w:val="21"/>
        </w:rPr>
        <w:t>（适用于符合《中小企业声明函》的投标人提供，未提供该声明函则视为非中小企业）</w:t>
      </w:r>
    </w:p>
    <w:p w14:paraId="7F007190" w14:textId="77777777" w:rsidR="00787B1F" w:rsidRPr="00325565" w:rsidRDefault="00787B1F" w:rsidP="00787B1F">
      <w:pPr>
        <w:pStyle w:val="affb"/>
        <w:ind w:firstLine="480"/>
        <w:rPr>
          <w:rFonts w:ascii="Tahoma" w:hAnsi="Tahoma"/>
          <w:color w:val="000000" w:themeColor="text1"/>
          <w:sz w:val="24"/>
          <w:szCs w:val="20"/>
        </w:rPr>
      </w:pPr>
    </w:p>
    <w:p w14:paraId="4F119B4C" w14:textId="77777777" w:rsidR="00787B1F" w:rsidRPr="00325565" w:rsidRDefault="00787B1F" w:rsidP="00787B1F">
      <w:pPr>
        <w:pStyle w:val="ab"/>
        <w:autoSpaceDE w:val="0"/>
        <w:autoSpaceDN w:val="0"/>
        <w:spacing w:after="0" w:line="360" w:lineRule="auto"/>
        <w:ind w:right="-54" w:firstLineChars="200" w:firstLine="400"/>
        <w:rPr>
          <w:rFonts w:ascii="宋体" w:hAnsi="宋体"/>
          <w:color w:val="000000" w:themeColor="text1"/>
          <w:sz w:val="21"/>
          <w:szCs w:val="21"/>
        </w:rPr>
      </w:pPr>
      <w:bookmarkStart w:id="445" w:name="OLE_LINK13"/>
      <w:bookmarkStart w:id="446" w:name="_Toc25816"/>
      <w:bookmarkStart w:id="447" w:name="OLE_LINK14"/>
      <w:bookmarkStart w:id="448" w:name="_Toc21363"/>
      <w:bookmarkStart w:id="449" w:name="_Toc15449"/>
      <w:r w:rsidRPr="00325565">
        <w:rPr>
          <w:rFonts w:ascii="宋体" w:hAnsi="宋体" w:hint="eastAsia"/>
          <w:color w:val="000000" w:themeColor="text1"/>
          <w:w w:val="96"/>
          <w:sz w:val="21"/>
          <w:szCs w:val="21"/>
          <w:u w:val="single"/>
        </w:rPr>
        <w:t xml:space="preserve">本公司名称 </w:t>
      </w:r>
      <w:r w:rsidRPr="00325565">
        <w:rPr>
          <w:rFonts w:ascii="宋体" w:hAnsi="宋体" w:hint="eastAsia"/>
          <w:color w:val="000000" w:themeColor="text1"/>
          <w:sz w:val="21"/>
          <w:szCs w:val="21"/>
        </w:rPr>
        <w:t>郑重声明，根据《政府采购促进中小企业发展管理办法》（财库﹝2020﹞46号）的规定，</w:t>
      </w:r>
      <w:r w:rsidRPr="00325565">
        <w:rPr>
          <w:rFonts w:ascii="宋体" w:hAnsi="宋体" w:hint="eastAsia"/>
          <w:color w:val="000000" w:themeColor="text1"/>
          <w:w w:val="96"/>
          <w:sz w:val="21"/>
          <w:szCs w:val="21"/>
          <w:u w:val="single"/>
        </w:rPr>
        <w:t>本公司</w:t>
      </w:r>
      <w:r w:rsidRPr="00325565">
        <w:rPr>
          <w:rFonts w:ascii="宋体" w:hAnsi="宋体" w:hint="eastAsia"/>
          <w:color w:val="000000" w:themeColor="text1"/>
          <w:sz w:val="21"/>
          <w:szCs w:val="21"/>
        </w:rPr>
        <w:t>参加</w:t>
      </w:r>
      <w:r w:rsidRPr="00325565">
        <w:rPr>
          <w:rFonts w:ascii="宋体" w:hAnsi="宋体" w:hint="eastAsia"/>
          <w:color w:val="000000" w:themeColor="text1"/>
          <w:w w:val="96"/>
          <w:sz w:val="21"/>
          <w:szCs w:val="21"/>
          <w:u w:val="single"/>
        </w:rPr>
        <w:t>（单位名称）</w:t>
      </w:r>
      <w:r w:rsidRPr="00325565">
        <w:rPr>
          <w:rFonts w:ascii="宋体" w:hAnsi="宋体" w:hint="eastAsia"/>
          <w:color w:val="000000" w:themeColor="text1"/>
          <w:sz w:val="21"/>
          <w:szCs w:val="21"/>
        </w:rPr>
        <w:t>的</w:t>
      </w:r>
      <w:r w:rsidRPr="00325565">
        <w:rPr>
          <w:rFonts w:ascii="宋体" w:hAnsi="宋体" w:hint="eastAsia"/>
          <w:color w:val="000000" w:themeColor="text1"/>
          <w:w w:val="96"/>
          <w:sz w:val="21"/>
          <w:szCs w:val="21"/>
          <w:u w:val="single"/>
        </w:rPr>
        <w:t>（项目名称）</w:t>
      </w:r>
      <w:r w:rsidRPr="00325565">
        <w:rPr>
          <w:rFonts w:ascii="宋体" w:hAnsi="宋体" w:hint="eastAsia"/>
          <w:color w:val="000000" w:themeColor="text1"/>
          <w:sz w:val="21"/>
          <w:szCs w:val="21"/>
        </w:rPr>
        <w:t>采购活动，</w:t>
      </w:r>
      <w:r w:rsidRPr="00325565">
        <w:rPr>
          <w:rFonts w:ascii="宋体" w:hAnsi="宋体" w:hint="eastAsia"/>
          <w:b/>
          <w:bCs/>
          <w:color w:val="000000" w:themeColor="text1"/>
          <w:sz w:val="21"/>
          <w:szCs w:val="21"/>
        </w:rPr>
        <w:t>服务全部由符合政策要求的中小企业承接。</w:t>
      </w:r>
      <w:r w:rsidRPr="00325565">
        <w:rPr>
          <w:rFonts w:ascii="宋体" w:hAnsi="宋体" w:hint="eastAsia"/>
          <w:color w:val="000000" w:themeColor="text1"/>
          <w:sz w:val="21"/>
          <w:szCs w:val="21"/>
        </w:rPr>
        <w:t>相关企业</w:t>
      </w:r>
      <w:r w:rsidRPr="00325565">
        <w:rPr>
          <w:rFonts w:ascii="宋体" w:hAnsi="宋体" w:hint="eastAsia"/>
          <w:color w:val="000000" w:themeColor="text1"/>
          <w:w w:val="95"/>
          <w:sz w:val="21"/>
          <w:szCs w:val="21"/>
        </w:rPr>
        <w:t>（含联合</w:t>
      </w:r>
      <w:r w:rsidRPr="00325565">
        <w:rPr>
          <w:rFonts w:ascii="宋体" w:hAnsi="宋体" w:hint="eastAsia"/>
          <w:color w:val="000000" w:themeColor="text1"/>
          <w:sz w:val="21"/>
          <w:szCs w:val="21"/>
        </w:rPr>
        <w:t>体中的中小企业、签订分包意向协议的中小企业）的具体情况如下：</w:t>
      </w:r>
    </w:p>
    <w:p w14:paraId="717F815B" w14:textId="7F54A062" w:rsidR="00787B1F" w:rsidRPr="00325565" w:rsidRDefault="00787B1F" w:rsidP="00787B1F">
      <w:pPr>
        <w:pStyle w:val="110"/>
        <w:tabs>
          <w:tab w:val="left" w:pos="1243"/>
        </w:tabs>
        <w:autoSpaceDE w:val="0"/>
        <w:autoSpaceDN w:val="0"/>
        <w:spacing w:line="360" w:lineRule="auto"/>
        <w:ind w:left="19" w:firstLineChars="239" w:firstLine="478"/>
        <w:rPr>
          <w:rFonts w:ascii="宋体" w:hAnsi="宋体"/>
          <w:color w:val="000000" w:themeColor="text1"/>
          <w:szCs w:val="21"/>
        </w:rPr>
      </w:pPr>
      <w:r w:rsidRPr="00325565">
        <w:rPr>
          <w:rFonts w:ascii="宋体" w:hAnsi="宋体" w:hint="eastAsia"/>
          <w:color w:val="000000" w:themeColor="text1"/>
          <w:w w:val="96"/>
          <w:szCs w:val="21"/>
          <w:u w:val="single"/>
        </w:rPr>
        <w:t>（标的名称）</w:t>
      </w:r>
      <w:r w:rsidRPr="00325565">
        <w:rPr>
          <w:rFonts w:ascii="宋体" w:hAnsi="宋体" w:hint="eastAsia"/>
          <w:color w:val="000000" w:themeColor="text1"/>
          <w:w w:val="99"/>
          <w:szCs w:val="21"/>
        </w:rPr>
        <w:t>，属于</w:t>
      </w:r>
      <w:r w:rsidR="00922678" w:rsidRPr="00325565">
        <w:rPr>
          <w:rFonts w:cs="宋体" w:hint="eastAsia"/>
          <w:b/>
          <w:bCs/>
          <w:color w:val="000000" w:themeColor="text1"/>
          <w:sz w:val="20"/>
          <w:u w:val="single"/>
        </w:rPr>
        <w:t>其他未列明行业</w:t>
      </w:r>
      <w:r w:rsidRPr="00325565">
        <w:rPr>
          <w:rFonts w:ascii="宋体" w:hAnsi="宋体" w:hint="eastAsia"/>
          <w:color w:val="000000" w:themeColor="text1"/>
          <w:w w:val="99"/>
          <w:szCs w:val="21"/>
        </w:rPr>
        <w:t>；承建（承接）企业为</w:t>
      </w:r>
      <w:r w:rsidRPr="00325565">
        <w:rPr>
          <w:rFonts w:ascii="宋体" w:hAnsi="宋体" w:hint="eastAsia"/>
          <w:color w:val="000000" w:themeColor="text1"/>
          <w:w w:val="96"/>
          <w:szCs w:val="21"/>
          <w:u w:val="single"/>
        </w:rPr>
        <w:t>（企业名称）</w:t>
      </w:r>
      <w:r w:rsidRPr="00325565">
        <w:rPr>
          <w:rFonts w:ascii="宋体" w:hAnsi="宋体" w:hint="eastAsia"/>
          <w:color w:val="000000" w:themeColor="text1"/>
          <w:w w:val="99"/>
          <w:szCs w:val="21"/>
        </w:rPr>
        <w:t>，从业人员</w:t>
      </w:r>
      <w:r w:rsidRPr="00325565">
        <w:rPr>
          <w:rFonts w:ascii="宋体" w:hAnsi="宋体" w:hint="eastAsia"/>
          <w:color w:val="000000" w:themeColor="text1"/>
          <w:w w:val="99"/>
          <w:szCs w:val="21"/>
          <w:u w:val="single"/>
        </w:rPr>
        <w:t xml:space="preserve"> </w:t>
      </w:r>
      <w:r w:rsidRPr="00325565">
        <w:rPr>
          <w:rFonts w:ascii="宋体" w:hAnsi="宋体" w:hint="eastAsia"/>
          <w:color w:val="000000" w:themeColor="text1"/>
          <w:szCs w:val="21"/>
          <w:u w:val="single"/>
        </w:rPr>
        <w:tab/>
        <w:t xml:space="preserve"> </w:t>
      </w:r>
      <w:r w:rsidRPr="00325565">
        <w:rPr>
          <w:rFonts w:ascii="宋体" w:hAnsi="宋体" w:hint="eastAsia"/>
          <w:color w:val="000000" w:themeColor="text1"/>
          <w:w w:val="99"/>
          <w:szCs w:val="21"/>
        </w:rPr>
        <w:t>人，营业</w:t>
      </w:r>
      <w:r w:rsidRPr="00325565">
        <w:rPr>
          <w:rFonts w:ascii="宋体" w:hAnsi="宋体" w:hint="eastAsia"/>
          <w:color w:val="000000" w:themeColor="text1"/>
          <w:szCs w:val="21"/>
        </w:rPr>
        <w:t>收入为</w:t>
      </w:r>
      <w:r w:rsidRPr="00325565">
        <w:rPr>
          <w:rFonts w:ascii="宋体" w:hAnsi="宋体" w:hint="eastAsia"/>
          <w:color w:val="000000" w:themeColor="text1"/>
          <w:szCs w:val="21"/>
          <w:u w:val="single"/>
        </w:rPr>
        <w:t xml:space="preserve">   </w:t>
      </w:r>
      <w:r w:rsidRPr="00325565">
        <w:rPr>
          <w:rFonts w:ascii="宋体" w:hAnsi="宋体" w:hint="eastAsia"/>
          <w:color w:val="000000" w:themeColor="text1"/>
          <w:szCs w:val="21"/>
          <w:u w:val="single"/>
        </w:rPr>
        <w:tab/>
        <w:t xml:space="preserve"> </w:t>
      </w:r>
      <w:r w:rsidRPr="00325565">
        <w:rPr>
          <w:rFonts w:ascii="宋体" w:hAnsi="宋体" w:hint="eastAsia"/>
          <w:color w:val="000000" w:themeColor="text1"/>
          <w:szCs w:val="21"/>
        </w:rPr>
        <w:t>万元，资产总额为</w:t>
      </w:r>
      <w:r w:rsidRPr="00325565">
        <w:rPr>
          <w:rFonts w:ascii="宋体" w:hAnsi="宋体" w:hint="eastAsia"/>
          <w:color w:val="000000" w:themeColor="text1"/>
          <w:szCs w:val="21"/>
          <w:u w:val="single"/>
        </w:rPr>
        <w:t xml:space="preserve">   </w:t>
      </w:r>
      <w:r w:rsidRPr="00325565">
        <w:rPr>
          <w:rFonts w:ascii="宋体" w:hAnsi="宋体" w:hint="eastAsia"/>
          <w:color w:val="000000" w:themeColor="text1"/>
          <w:szCs w:val="21"/>
          <w:u w:val="single"/>
        </w:rPr>
        <w:tab/>
      </w:r>
      <w:r w:rsidRPr="00325565">
        <w:rPr>
          <w:rFonts w:ascii="宋体" w:hAnsi="宋体" w:hint="eastAsia"/>
          <w:color w:val="000000" w:themeColor="text1"/>
          <w:szCs w:val="21"/>
        </w:rPr>
        <w:t>万元</w:t>
      </w:r>
      <w:hyperlink w:anchor="_bookmark1" w:history="1">
        <w:r w:rsidRPr="00325565">
          <w:rPr>
            <w:rFonts w:ascii="宋体" w:hAnsi="宋体" w:hint="eastAsia"/>
            <w:color w:val="000000" w:themeColor="text1"/>
            <w:szCs w:val="21"/>
            <w:vertAlign w:val="superscript"/>
          </w:rPr>
          <w:t>1</w:t>
        </w:r>
      </w:hyperlink>
      <w:r w:rsidRPr="00325565">
        <w:rPr>
          <w:rFonts w:ascii="宋体" w:hAnsi="宋体" w:hint="eastAsia"/>
          <w:color w:val="000000" w:themeColor="text1"/>
          <w:szCs w:val="21"/>
        </w:rPr>
        <w:t>，属于</w:t>
      </w:r>
      <w:r w:rsidRPr="00325565">
        <w:rPr>
          <w:rFonts w:ascii="宋体" w:hAnsi="宋体" w:hint="eastAsia"/>
          <w:color w:val="000000" w:themeColor="text1"/>
          <w:w w:val="96"/>
          <w:szCs w:val="21"/>
          <w:u w:val="single"/>
        </w:rPr>
        <w:t>（中型企业、小型企业、微型企业）</w:t>
      </w:r>
      <w:r w:rsidRPr="00325565">
        <w:rPr>
          <w:rFonts w:ascii="宋体" w:hAnsi="宋体" w:hint="eastAsia"/>
          <w:color w:val="000000" w:themeColor="text1"/>
          <w:w w:val="99"/>
          <w:szCs w:val="21"/>
        </w:rPr>
        <w:t>；</w:t>
      </w:r>
    </w:p>
    <w:p w14:paraId="43927C97" w14:textId="77777777" w:rsidR="00787B1F" w:rsidRPr="00325565" w:rsidRDefault="00787B1F" w:rsidP="00787B1F">
      <w:pPr>
        <w:pStyle w:val="ab"/>
        <w:autoSpaceDE w:val="0"/>
        <w:autoSpaceDN w:val="0"/>
        <w:spacing w:after="0" w:line="360" w:lineRule="auto"/>
        <w:ind w:left="860"/>
        <w:rPr>
          <w:rFonts w:ascii="宋体" w:hAnsi="宋体"/>
          <w:color w:val="000000" w:themeColor="text1"/>
          <w:sz w:val="21"/>
          <w:szCs w:val="21"/>
        </w:rPr>
      </w:pPr>
      <w:r w:rsidRPr="00325565">
        <w:rPr>
          <w:rFonts w:ascii="宋体" w:hAnsi="宋体" w:hint="eastAsia"/>
          <w:color w:val="000000" w:themeColor="text1"/>
          <w:sz w:val="21"/>
          <w:szCs w:val="21"/>
        </w:rPr>
        <w:t>……</w:t>
      </w:r>
    </w:p>
    <w:p w14:paraId="65C2827F" w14:textId="77777777" w:rsidR="00787B1F" w:rsidRPr="00325565" w:rsidRDefault="00787B1F" w:rsidP="00787B1F">
      <w:pPr>
        <w:pStyle w:val="ab"/>
        <w:autoSpaceDE w:val="0"/>
        <w:autoSpaceDN w:val="0"/>
        <w:spacing w:after="0" w:line="360" w:lineRule="auto"/>
        <w:ind w:right="-54" w:firstLine="645"/>
        <w:rPr>
          <w:rFonts w:ascii="宋体" w:hAnsi="宋体"/>
          <w:color w:val="000000" w:themeColor="text1"/>
          <w:sz w:val="21"/>
          <w:szCs w:val="21"/>
        </w:rPr>
      </w:pPr>
      <w:r w:rsidRPr="00325565">
        <w:rPr>
          <w:rFonts w:ascii="宋体" w:hAnsi="宋体" w:hint="eastAsia"/>
          <w:color w:val="000000" w:themeColor="text1"/>
          <w:sz w:val="21"/>
          <w:szCs w:val="21"/>
        </w:rPr>
        <w:t>以上企业，不属于大企业的分支机构，不存在控股股东为大企业的情形，也不存在与大企业的负责人为同一人的情形。</w:t>
      </w:r>
    </w:p>
    <w:p w14:paraId="72153393" w14:textId="77777777" w:rsidR="00787B1F" w:rsidRPr="00325565" w:rsidRDefault="00787B1F" w:rsidP="00787B1F">
      <w:pPr>
        <w:pStyle w:val="ab"/>
        <w:autoSpaceDE w:val="0"/>
        <w:autoSpaceDN w:val="0"/>
        <w:spacing w:after="0" w:line="360" w:lineRule="auto"/>
        <w:ind w:right="-54" w:firstLine="640"/>
        <w:rPr>
          <w:rFonts w:ascii="宋体" w:hAnsi="宋体"/>
          <w:color w:val="000000" w:themeColor="text1"/>
          <w:sz w:val="21"/>
          <w:szCs w:val="21"/>
        </w:rPr>
      </w:pPr>
      <w:r w:rsidRPr="00325565">
        <w:rPr>
          <w:rFonts w:ascii="宋体" w:hAnsi="宋体" w:hint="eastAsia"/>
          <w:color w:val="000000" w:themeColor="text1"/>
          <w:sz w:val="21"/>
          <w:szCs w:val="21"/>
        </w:rPr>
        <w:t>本企业对上述声明内容的真实性负责。如有虚假，将依法承担相应责任。</w:t>
      </w:r>
    </w:p>
    <w:p w14:paraId="32688EC1" w14:textId="77777777" w:rsidR="00787B1F" w:rsidRPr="00325565" w:rsidRDefault="00787B1F" w:rsidP="00787B1F">
      <w:pPr>
        <w:pStyle w:val="ab"/>
        <w:autoSpaceDE w:val="0"/>
        <w:autoSpaceDN w:val="0"/>
        <w:spacing w:after="0" w:line="360" w:lineRule="auto"/>
        <w:ind w:left="4060" w:right="-54"/>
        <w:rPr>
          <w:rFonts w:ascii="宋体" w:hAnsi="宋体"/>
          <w:color w:val="000000" w:themeColor="text1"/>
          <w:w w:val="99"/>
          <w:sz w:val="21"/>
          <w:szCs w:val="21"/>
        </w:rPr>
      </w:pPr>
    </w:p>
    <w:p w14:paraId="703961CB" w14:textId="77777777" w:rsidR="00787B1F" w:rsidRPr="00325565" w:rsidRDefault="00787B1F" w:rsidP="00787B1F">
      <w:pPr>
        <w:pStyle w:val="ab"/>
        <w:autoSpaceDE w:val="0"/>
        <w:autoSpaceDN w:val="0"/>
        <w:spacing w:after="0" w:line="360" w:lineRule="auto"/>
        <w:ind w:left="4060" w:right="-54"/>
        <w:rPr>
          <w:rFonts w:ascii="宋体" w:hAnsi="宋体"/>
          <w:color w:val="000000" w:themeColor="text1"/>
          <w:w w:val="99"/>
          <w:sz w:val="21"/>
          <w:szCs w:val="21"/>
        </w:rPr>
      </w:pPr>
    </w:p>
    <w:p w14:paraId="6469A739" w14:textId="77777777" w:rsidR="00787B1F" w:rsidRPr="00325565" w:rsidRDefault="00787B1F" w:rsidP="00787B1F">
      <w:pPr>
        <w:pStyle w:val="ab"/>
        <w:autoSpaceDE w:val="0"/>
        <w:autoSpaceDN w:val="0"/>
        <w:spacing w:after="0" w:line="360" w:lineRule="auto"/>
        <w:ind w:left="4060" w:right="-54"/>
        <w:rPr>
          <w:rFonts w:ascii="宋体" w:hAnsi="宋体"/>
          <w:color w:val="000000" w:themeColor="text1"/>
          <w:sz w:val="21"/>
          <w:szCs w:val="21"/>
        </w:rPr>
      </w:pPr>
      <w:r w:rsidRPr="00325565">
        <w:rPr>
          <w:rFonts w:ascii="宋体" w:hAnsi="宋体" w:hint="eastAsia"/>
          <w:color w:val="000000" w:themeColor="text1"/>
          <w:sz w:val="21"/>
          <w:szCs w:val="21"/>
        </w:rPr>
        <w:t>企业名称（盖章）：</w:t>
      </w:r>
    </w:p>
    <w:p w14:paraId="444126EC" w14:textId="77777777" w:rsidR="00787B1F" w:rsidRPr="00325565" w:rsidRDefault="00787B1F" w:rsidP="00787B1F">
      <w:pPr>
        <w:pStyle w:val="ab"/>
        <w:autoSpaceDE w:val="0"/>
        <w:autoSpaceDN w:val="0"/>
        <w:spacing w:after="0" w:line="360" w:lineRule="auto"/>
        <w:ind w:left="4060" w:right="-54"/>
        <w:rPr>
          <w:rFonts w:ascii="宋体" w:hAnsi="宋体"/>
          <w:color w:val="000000" w:themeColor="text1"/>
          <w:sz w:val="21"/>
          <w:szCs w:val="21"/>
        </w:rPr>
      </w:pPr>
      <w:r w:rsidRPr="00325565">
        <w:rPr>
          <w:rFonts w:ascii="宋体" w:hAnsi="宋体" w:hint="eastAsia"/>
          <w:color w:val="000000" w:themeColor="text1"/>
          <w:sz w:val="21"/>
          <w:szCs w:val="21"/>
        </w:rPr>
        <w:t>日期：</w:t>
      </w:r>
    </w:p>
    <w:p w14:paraId="127F172F" w14:textId="77777777" w:rsidR="00787B1F" w:rsidRPr="00325565" w:rsidRDefault="00787B1F" w:rsidP="00787B1F">
      <w:pPr>
        <w:pStyle w:val="ab"/>
        <w:autoSpaceDE w:val="0"/>
        <w:autoSpaceDN w:val="0"/>
        <w:spacing w:after="0" w:line="360" w:lineRule="auto"/>
        <w:ind w:left="4060" w:right="-54"/>
        <w:rPr>
          <w:rFonts w:ascii="宋体" w:hAnsi="宋体"/>
          <w:color w:val="000000" w:themeColor="text1"/>
          <w:sz w:val="21"/>
          <w:szCs w:val="21"/>
        </w:rPr>
      </w:pPr>
    </w:p>
    <w:p w14:paraId="30A92BAF" w14:textId="77777777" w:rsidR="00787B1F" w:rsidRPr="00325565" w:rsidRDefault="00787B1F" w:rsidP="00787B1F">
      <w:pPr>
        <w:autoSpaceDE w:val="0"/>
        <w:autoSpaceDN w:val="0"/>
        <w:spacing w:line="360" w:lineRule="auto"/>
        <w:rPr>
          <w:rFonts w:ascii="宋体" w:hAnsi="宋体"/>
          <w:color w:val="000000" w:themeColor="text1"/>
          <w:szCs w:val="21"/>
          <w:lang w:val="zh-CN"/>
        </w:rPr>
      </w:pPr>
    </w:p>
    <w:p w14:paraId="64FDA899" w14:textId="77777777" w:rsidR="00787B1F" w:rsidRPr="00325565" w:rsidRDefault="00787B1F" w:rsidP="00787B1F">
      <w:pPr>
        <w:snapToGrid w:val="0"/>
        <w:spacing w:line="360" w:lineRule="auto"/>
        <w:rPr>
          <w:rFonts w:ascii="宋体" w:hAnsi="宋体"/>
          <w:b/>
          <w:color w:val="000000" w:themeColor="text1"/>
          <w:szCs w:val="21"/>
        </w:rPr>
      </w:pPr>
    </w:p>
    <w:p w14:paraId="7239CF1E" w14:textId="77777777" w:rsidR="00787B1F" w:rsidRPr="00325565" w:rsidRDefault="00787B1F" w:rsidP="00787B1F">
      <w:pPr>
        <w:adjustRightInd w:val="0"/>
        <w:snapToGrid w:val="0"/>
        <w:spacing w:line="360" w:lineRule="auto"/>
        <w:jc w:val="left"/>
        <w:rPr>
          <w:rFonts w:ascii="宋体" w:hAnsi="宋体"/>
          <w:color w:val="000000" w:themeColor="text1"/>
          <w:szCs w:val="21"/>
        </w:rPr>
      </w:pPr>
      <w:r w:rsidRPr="00325565">
        <w:rPr>
          <w:rFonts w:ascii="宋体" w:hAnsi="宋体" w:hint="eastAsia"/>
          <w:color w:val="000000" w:themeColor="text1"/>
          <w:szCs w:val="21"/>
        </w:rPr>
        <w:t>1、从业人员、营业收入、资产总额填报上一年度数据，无上</w:t>
      </w:r>
      <w:proofErr w:type="gramStart"/>
      <w:r w:rsidRPr="00325565">
        <w:rPr>
          <w:rFonts w:ascii="宋体" w:hAnsi="宋体" w:hint="eastAsia"/>
          <w:color w:val="000000" w:themeColor="text1"/>
          <w:szCs w:val="21"/>
        </w:rPr>
        <w:t>一</w:t>
      </w:r>
      <w:proofErr w:type="gramEnd"/>
      <w:r w:rsidRPr="00325565">
        <w:rPr>
          <w:rFonts w:ascii="宋体" w:hAnsi="宋体" w:hint="eastAsia"/>
          <w:color w:val="000000" w:themeColor="text1"/>
          <w:szCs w:val="21"/>
        </w:rPr>
        <w:t>年度数据的新成立企业可不填报。</w:t>
      </w:r>
    </w:p>
    <w:p w14:paraId="2ECBB46D" w14:textId="77777777" w:rsidR="00787B1F" w:rsidRPr="00325565" w:rsidRDefault="00787B1F" w:rsidP="00787B1F">
      <w:pPr>
        <w:adjustRightInd w:val="0"/>
        <w:snapToGrid w:val="0"/>
        <w:spacing w:line="360" w:lineRule="auto"/>
        <w:jc w:val="left"/>
        <w:rPr>
          <w:rFonts w:ascii="宋体" w:hAnsi="宋体"/>
          <w:color w:val="000000" w:themeColor="text1"/>
          <w:szCs w:val="21"/>
        </w:rPr>
      </w:pPr>
      <w:r w:rsidRPr="00325565">
        <w:rPr>
          <w:rFonts w:ascii="宋体" w:hAnsi="宋体" w:hint="eastAsia"/>
          <w:color w:val="000000" w:themeColor="text1"/>
          <w:szCs w:val="21"/>
        </w:rPr>
        <w:t>2、本项目所属行业见前附表。</w:t>
      </w:r>
    </w:p>
    <w:p w14:paraId="57D57D42" w14:textId="77777777" w:rsidR="00787B1F" w:rsidRPr="00325565" w:rsidRDefault="00787B1F" w:rsidP="00787B1F">
      <w:pPr>
        <w:adjustRightInd w:val="0"/>
        <w:snapToGrid w:val="0"/>
        <w:spacing w:line="360" w:lineRule="auto"/>
        <w:jc w:val="left"/>
        <w:rPr>
          <w:rFonts w:ascii="宋体" w:hAnsi="宋体"/>
          <w:b/>
          <w:bCs/>
          <w:color w:val="000000" w:themeColor="text1"/>
          <w:szCs w:val="21"/>
        </w:rPr>
      </w:pPr>
      <w:r w:rsidRPr="00325565">
        <w:rPr>
          <w:rFonts w:ascii="宋体" w:hAnsi="宋体" w:hint="eastAsia"/>
          <w:b/>
          <w:bCs/>
          <w:color w:val="000000" w:themeColor="text1"/>
          <w:szCs w:val="21"/>
        </w:rPr>
        <w:t>3、中小企业划型标准规定（工信部联企业[2011]300号）附后。</w:t>
      </w:r>
    </w:p>
    <w:p w14:paraId="343327A4" w14:textId="77777777" w:rsidR="00787B1F" w:rsidRPr="00325565" w:rsidRDefault="00787B1F" w:rsidP="00787B1F">
      <w:pPr>
        <w:pStyle w:val="ab"/>
        <w:rPr>
          <w:rFonts w:ascii="宋体" w:hAnsi="宋体"/>
          <w:b/>
          <w:bCs/>
          <w:color w:val="000000" w:themeColor="text1"/>
          <w:sz w:val="21"/>
          <w:szCs w:val="21"/>
        </w:rPr>
      </w:pPr>
    </w:p>
    <w:p w14:paraId="2984902D" w14:textId="77777777" w:rsidR="00787B1F" w:rsidRPr="00325565" w:rsidRDefault="00787B1F" w:rsidP="00787B1F">
      <w:pPr>
        <w:pStyle w:val="ab"/>
        <w:rPr>
          <w:rFonts w:ascii="宋体" w:hAnsi="宋体"/>
          <w:b/>
          <w:bCs/>
          <w:color w:val="000000" w:themeColor="text1"/>
          <w:sz w:val="21"/>
          <w:szCs w:val="21"/>
        </w:rPr>
      </w:pPr>
    </w:p>
    <w:p w14:paraId="5D9BE0C4" w14:textId="77777777" w:rsidR="00787B1F" w:rsidRPr="00325565" w:rsidRDefault="00787B1F" w:rsidP="00787B1F">
      <w:pPr>
        <w:pStyle w:val="ab"/>
        <w:rPr>
          <w:rFonts w:ascii="宋体" w:hAnsi="宋体"/>
          <w:b/>
          <w:bCs/>
          <w:color w:val="000000" w:themeColor="text1"/>
          <w:sz w:val="21"/>
          <w:szCs w:val="21"/>
        </w:rPr>
      </w:pPr>
    </w:p>
    <w:p w14:paraId="400AB7EA" w14:textId="77777777" w:rsidR="00787B1F" w:rsidRPr="00325565" w:rsidRDefault="00787B1F" w:rsidP="00787B1F">
      <w:pPr>
        <w:pStyle w:val="ab"/>
        <w:rPr>
          <w:rFonts w:ascii="宋体" w:hAnsi="宋体"/>
          <w:b/>
          <w:bCs/>
          <w:color w:val="000000" w:themeColor="text1"/>
          <w:sz w:val="21"/>
          <w:szCs w:val="21"/>
        </w:rPr>
      </w:pPr>
    </w:p>
    <w:p w14:paraId="763E5762" w14:textId="77777777" w:rsidR="00787B1F" w:rsidRPr="00325565" w:rsidRDefault="00787B1F" w:rsidP="00787B1F">
      <w:pPr>
        <w:pStyle w:val="ab"/>
        <w:jc w:val="left"/>
        <w:rPr>
          <w:rFonts w:ascii="宋体" w:hAnsi="宋体"/>
          <w:b/>
          <w:bCs/>
          <w:color w:val="000000" w:themeColor="text1"/>
          <w:sz w:val="21"/>
          <w:szCs w:val="21"/>
        </w:rPr>
        <w:sectPr w:rsidR="00787B1F" w:rsidRPr="00325565">
          <w:pgSz w:w="11905" w:h="16838"/>
          <w:pgMar w:top="1247" w:right="1531" w:bottom="1304" w:left="1531" w:header="850" w:footer="850" w:gutter="0"/>
          <w:cols w:space="720"/>
          <w:titlePg/>
          <w:docGrid w:linePitch="312"/>
        </w:sectPr>
      </w:pPr>
    </w:p>
    <w:tbl>
      <w:tblPr>
        <w:tblpPr w:leftFromText="180" w:rightFromText="180" w:vertAnchor="page" w:horzAnchor="margin" w:tblpXSpec="center" w:tblpY="886"/>
        <w:tblW w:w="15485" w:type="dxa"/>
        <w:tblLayout w:type="fixed"/>
        <w:tblLook w:val="0000" w:firstRow="0" w:lastRow="0" w:firstColumn="0" w:lastColumn="0" w:noHBand="0" w:noVBand="0"/>
      </w:tblPr>
      <w:tblGrid>
        <w:gridCol w:w="1526"/>
        <w:gridCol w:w="2126"/>
        <w:gridCol w:w="1843"/>
        <w:gridCol w:w="1417"/>
        <w:gridCol w:w="1676"/>
        <w:gridCol w:w="1505"/>
        <w:gridCol w:w="1546"/>
        <w:gridCol w:w="1307"/>
        <w:gridCol w:w="1296"/>
        <w:gridCol w:w="1243"/>
      </w:tblGrid>
      <w:tr w:rsidR="00325565" w:rsidRPr="00325565" w14:paraId="54D4E46E" w14:textId="77777777" w:rsidTr="0074667C">
        <w:trPr>
          <w:trHeight w:val="306"/>
        </w:trPr>
        <w:tc>
          <w:tcPr>
            <w:tcW w:w="15485" w:type="dxa"/>
            <w:gridSpan w:val="10"/>
            <w:tcBorders>
              <w:top w:val="nil"/>
              <w:left w:val="nil"/>
              <w:bottom w:val="nil"/>
              <w:right w:val="nil"/>
            </w:tcBorders>
            <w:vAlign w:val="bottom"/>
          </w:tcPr>
          <w:p w14:paraId="50AB4077" w14:textId="77777777" w:rsidR="004C178F" w:rsidRPr="00325565" w:rsidRDefault="004C178F" w:rsidP="0074667C">
            <w:pPr>
              <w:widowControl/>
              <w:jc w:val="center"/>
              <w:rPr>
                <w:rFonts w:cs="宋体"/>
                <w:b/>
                <w:bCs/>
                <w:color w:val="000000" w:themeColor="text1"/>
                <w:sz w:val="32"/>
                <w:szCs w:val="32"/>
              </w:rPr>
            </w:pPr>
            <w:r w:rsidRPr="00325565">
              <w:rPr>
                <w:rFonts w:cs="宋体" w:hint="eastAsia"/>
                <w:b/>
                <w:bCs/>
                <w:color w:val="000000" w:themeColor="text1"/>
                <w:sz w:val="24"/>
              </w:rPr>
              <w:lastRenderedPageBreak/>
              <w:t>中小</w:t>
            </w:r>
            <w:proofErr w:type="gramStart"/>
            <w:r w:rsidRPr="00325565">
              <w:rPr>
                <w:rFonts w:cs="宋体" w:hint="eastAsia"/>
                <w:b/>
                <w:bCs/>
                <w:color w:val="000000" w:themeColor="text1"/>
                <w:sz w:val="24"/>
              </w:rPr>
              <w:t>微行业划</w:t>
            </w:r>
            <w:proofErr w:type="gramEnd"/>
            <w:r w:rsidRPr="00325565">
              <w:rPr>
                <w:rFonts w:cs="宋体" w:hint="eastAsia"/>
                <w:b/>
                <w:bCs/>
                <w:color w:val="000000" w:themeColor="text1"/>
                <w:sz w:val="24"/>
              </w:rPr>
              <w:t>型标准规定（根据工信部联企业〔</w:t>
            </w:r>
            <w:r w:rsidRPr="00325565">
              <w:rPr>
                <w:rFonts w:cs="宋体" w:hint="eastAsia"/>
                <w:b/>
                <w:bCs/>
                <w:color w:val="000000" w:themeColor="text1"/>
                <w:sz w:val="24"/>
              </w:rPr>
              <w:t>2011</w:t>
            </w:r>
            <w:r w:rsidRPr="00325565">
              <w:rPr>
                <w:rFonts w:cs="宋体" w:hint="eastAsia"/>
                <w:b/>
                <w:bCs/>
                <w:color w:val="000000" w:themeColor="text1"/>
                <w:sz w:val="24"/>
              </w:rPr>
              <w:t>〕</w:t>
            </w:r>
            <w:r w:rsidRPr="00325565">
              <w:rPr>
                <w:rFonts w:cs="宋体" w:hint="eastAsia"/>
                <w:b/>
                <w:bCs/>
                <w:color w:val="000000" w:themeColor="text1"/>
                <w:sz w:val="24"/>
              </w:rPr>
              <w:t>300</w:t>
            </w:r>
            <w:r w:rsidRPr="00325565">
              <w:rPr>
                <w:rFonts w:cs="宋体" w:hint="eastAsia"/>
                <w:b/>
                <w:bCs/>
                <w:color w:val="000000" w:themeColor="text1"/>
                <w:sz w:val="24"/>
              </w:rPr>
              <w:t>号制定）</w:t>
            </w:r>
          </w:p>
        </w:tc>
      </w:tr>
      <w:tr w:rsidR="00325565" w:rsidRPr="00325565" w14:paraId="2D9163F5" w14:textId="77777777" w:rsidTr="0074667C">
        <w:trPr>
          <w:trHeight w:val="339"/>
        </w:trPr>
        <w:tc>
          <w:tcPr>
            <w:tcW w:w="1526" w:type="dxa"/>
            <w:vMerge w:val="restart"/>
            <w:tcBorders>
              <w:top w:val="single" w:sz="8" w:space="0" w:color="auto"/>
              <w:left w:val="single" w:sz="8" w:space="0" w:color="auto"/>
              <w:bottom w:val="single" w:sz="4" w:space="0" w:color="000000"/>
              <w:right w:val="single" w:sz="8" w:space="0" w:color="auto"/>
            </w:tcBorders>
            <w:vAlign w:val="center"/>
          </w:tcPr>
          <w:p w14:paraId="064C2994" w14:textId="77777777" w:rsidR="004C178F" w:rsidRPr="00325565" w:rsidRDefault="004C178F" w:rsidP="0074667C">
            <w:pPr>
              <w:widowControl/>
              <w:jc w:val="center"/>
              <w:rPr>
                <w:rFonts w:cs="宋体"/>
                <w:b/>
                <w:bCs/>
                <w:color w:val="000000" w:themeColor="text1"/>
                <w:sz w:val="24"/>
              </w:rPr>
            </w:pPr>
            <w:r w:rsidRPr="00325565">
              <w:rPr>
                <w:rFonts w:cs="宋体" w:hint="eastAsia"/>
                <w:b/>
                <w:bCs/>
                <w:color w:val="000000" w:themeColor="text1"/>
                <w:sz w:val="24"/>
              </w:rPr>
              <w:t>行业</w:t>
            </w:r>
          </w:p>
        </w:tc>
        <w:tc>
          <w:tcPr>
            <w:tcW w:w="5386" w:type="dxa"/>
            <w:gridSpan w:val="3"/>
            <w:tcBorders>
              <w:top w:val="single" w:sz="8" w:space="0" w:color="auto"/>
              <w:left w:val="nil"/>
              <w:bottom w:val="single" w:sz="4" w:space="0" w:color="auto"/>
              <w:right w:val="single" w:sz="8" w:space="0" w:color="000000"/>
            </w:tcBorders>
            <w:vAlign w:val="bottom"/>
          </w:tcPr>
          <w:p w14:paraId="32E3CF89" w14:textId="77777777" w:rsidR="004C178F" w:rsidRPr="00325565" w:rsidRDefault="004C178F" w:rsidP="0074667C">
            <w:pPr>
              <w:widowControl/>
              <w:jc w:val="center"/>
              <w:rPr>
                <w:rFonts w:cs="宋体"/>
                <w:b/>
                <w:bCs/>
                <w:color w:val="000000" w:themeColor="text1"/>
                <w:sz w:val="24"/>
              </w:rPr>
            </w:pPr>
            <w:r w:rsidRPr="00325565">
              <w:rPr>
                <w:rFonts w:cs="宋体" w:hint="eastAsia"/>
                <w:b/>
                <w:bCs/>
                <w:color w:val="000000" w:themeColor="text1"/>
                <w:sz w:val="24"/>
              </w:rPr>
              <w:t>中型企业</w:t>
            </w:r>
          </w:p>
        </w:tc>
        <w:tc>
          <w:tcPr>
            <w:tcW w:w="4727" w:type="dxa"/>
            <w:gridSpan w:val="3"/>
            <w:tcBorders>
              <w:top w:val="single" w:sz="8" w:space="0" w:color="auto"/>
              <w:left w:val="nil"/>
              <w:bottom w:val="single" w:sz="4" w:space="0" w:color="auto"/>
              <w:right w:val="single" w:sz="8" w:space="0" w:color="000000"/>
            </w:tcBorders>
            <w:vAlign w:val="bottom"/>
          </w:tcPr>
          <w:p w14:paraId="689D7A28" w14:textId="77777777" w:rsidR="004C178F" w:rsidRPr="00325565" w:rsidRDefault="004C178F" w:rsidP="0074667C">
            <w:pPr>
              <w:widowControl/>
              <w:jc w:val="center"/>
              <w:rPr>
                <w:rFonts w:cs="宋体"/>
                <w:b/>
                <w:bCs/>
                <w:color w:val="000000" w:themeColor="text1"/>
                <w:sz w:val="24"/>
              </w:rPr>
            </w:pPr>
            <w:r w:rsidRPr="00325565">
              <w:rPr>
                <w:rFonts w:cs="宋体" w:hint="eastAsia"/>
                <w:b/>
                <w:bCs/>
                <w:color w:val="000000" w:themeColor="text1"/>
                <w:sz w:val="24"/>
              </w:rPr>
              <w:t>小型企业</w:t>
            </w:r>
          </w:p>
        </w:tc>
        <w:tc>
          <w:tcPr>
            <w:tcW w:w="3846" w:type="dxa"/>
            <w:gridSpan w:val="3"/>
            <w:tcBorders>
              <w:top w:val="single" w:sz="8" w:space="0" w:color="auto"/>
              <w:left w:val="nil"/>
              <w:bottom w:val="single" w:sz="4" w:space="0" w:color="auto"/>
              <w:right w:val="single" w:sz="8" w:space="0" w:color="000000"/>
            </w:tcBorders>
            <w:vAlign w:val="bottom"/>
          </w:tcPr>
          <w:p w14:paraId="7C6443FE" w14:textId="77777777" w:rsidR="004C178F" w:rsidRPr="00325565" w:rsidRDefault="004C178F" w:rsidP="0074667C">
            <w:pPr>
              <w:widowControl/>
              <w:jc w:val="center"/>
              <w:rPr>
                <w:rFonts w:cs="宋体"/>
                <w:b/>
                <w:bCs/>
                <w:color w:val="000000" w:themeColor="text1"/>
                <w:sz w:val="24"/>
              </w:rPr>
            </w:pPr>
            <w:r w:rsidRPr="00325565">
              <w:rPr>
                <w:rFonts w:cs="宋体" w:hint="eastAsia"/>
                <w:b/>
                <w:bCs/>
                <w:color w:val="000000" w:themeColor="text1"/>
                <w:sz w:val="24"/>
              </w:rPr>
              <w:t>微型企业</w:t>
            </w:r>
          </w:p>
        </w:tc>
      </w:tr>
      <w:tr w:rsidR="00325565" w:rsidRPr="00325565" w14:paraId="29280310" w14:textId="77777777" w:rsidTr="0074667C">
        <w:trPr>
          <w:trHeight w:val="382"/>
        </w:trPr>
        <w:tc>
          <w:tcPr>
            <w:tcW w:w="1526" w:type="dxa"/>
            <w:vMerge/>
            <w:tcBorders>
              <w:top w:val="single" w:sz="8" w:space="0" w:color="auto"/>
              <w:left w:val="single" w:sz="8" w:space="0" w:color="auto"/>
              <w:bottom w:val="single" w:sz="4" w:space="0" w:color="000000"/>
              <w:right w:val="single" w:sz="8" w:space="0" w:color="auto"/>
            </w:tcBorders>
            <w:vAlign w:val="center"/>
          </w:tcPr>
          <w:p w14:paraId="3DB46B12" w14:textId="77777777" w:rsidR="004C178F" w:rsidRPr="00325565" w:rsidRDefault="004C178F" w:rsidP="0074667C">
            <w:pPr>
              <w:widowControl/>
              <w:jc w:val="left"/>
              <w:rPr>
                <w:rFonts w:cs="宋体"/>
                <w:b/>
                <w:bCs/>
                <w:color w:val="000000" w:themeColor="text1"/>
                <w:sz w:val="24"/>
              </w:rPr>
            </w:pPr>
          </w:p>
        </w:tc>
        <w:tc>
          <w:tcPr>
            <w:tcW w:w="2126" w:type="dxa"/>
            <w:tcBorders>
              <w:top w:val="nil"/>
              <w:left w:val="nil"/>
              <w:bottom w:val="single" w:sz="4" w:space="0" w:color="auto"/>
              <w:right w:val="single" w:sz="4" w:space="0" w:color="auto"/>
            </w:tcBorders>
            <w:vAlign w:val="bottom"/>
          </w:tcPr>
          <w:p w14:paraId="4D7C6CCD" w14:textId="77777777" w:rsidR="004C178F" w:rsidRPr="00325565" w:rsidRDefault="004C178F" w:rsidP="0074667C">
            <w:pPr>
              <w:widowControl/>
              <w:jc w:val="center"/>
              <w:rPr>
                <w:rFonts w:cs="宋体"/>
                <w:color w:val="000000" w:themeColor="text1"/>
                <w:sz w:val="20"/>
              </w:rPr>
            </w:pPr>
            <w:r w:rsidRPr="00325565">
              <w:rPr>
                <w:rFonts w:cs="宋体" w:hint="eastAsia"/>
                <w:color w:val="000000" w:themeColor="text1"/>
                <w:sz w:val="20"/>
              </w:rPr>
              <w:t>从业人员</w:t>
            </w:r>
            <w:r w:rsidRPr="00325565">
              <w:rPr>
                <w:rFonts w:cs="宋体" w:hint="eastAsia"/>
                <w:color w:val="000000" w:themeColor="text1"/>
                <w:sz w:val="20"/>
              </w:rPr>
              <w:t>X</w:t>
            </w:r>
            <w:r w:rsidRPr="00325565">
              <w:rPr>
                <w:rFonts w:cs="宋体" w:hint="eastAsia"/>
                <w:color w:val="000000" w:themeColor="text1"/>
                <w:sz w:val="20"/>
              </w:rPr>
              <w:t>（人）</w:t>
            </w:r>
          </w:p>
        </w:tc>
        <w:tc>
          <w:tcPr>
            <w:tcW w:w="1843" w:type="dxa"/>
            <w:tcBorders>
              <w:top w:val="nil"/>
              <w:left w:val="nil"/>
              <w:bottom w:val="single" w:sz="4" w:space="0" w:color="auto"/>
              <w:right w:val="single" w:sz="4" w:space="0" w:color="auto"/>
            </w:tcBorders>
            <w:vAlign w:val="bottom"/>
          </w:tcPr>
          <w:p w14:paraId="3966D774" w14:textId="77777777" w:rsidR="004C178F" w:rsidRPr="00325565" w:rsidRDefault="004C178F" w:rsidP="0074667C">
            <w:pPr>
              <w:widowControl/>
              <w:jc w:val="center"/>
              <w:rPr>
                <w:rFonts w:cs="宋体"/>
                <w:color w:val="000000" w:themeColor="text1"/>
                <w:sz w:val="20"/>
              </w:rPr>
            </w:pPr>
            <w:r w:rsidRPr="00325565">
              <w:rPr>
                <w:rFonts w:cs="宋体" w:hint="eastAsia"/>
                <w:color w:val="000000" w:themeColor="text1"/>
                <w:sz w:val="20"/>
              </w:rPr>
              <w:t>营业收入</w:t>
            </w:r>
            <w:r w:rsidRPr="00325565">
              <w:rPr>
                <w:rFonts w:cs="宋体" w:hint="eastAsia"/>
                <w:color w:val="000000" w:themeColor="text1"/>
                <w:sz w:val="20"/>
              </w:rPr>
              <w:t>Y</w:t>
            </w:r>
          </w:p>
          <w:p w14:paraId="396454F5" w14:textId="77777777" w:rsidR="004C178F" w:rsidRPr="00325565" w:rsidRDefault="004C178F" w:rsidP="0074667C">
            <w:pPr>
              <w:widowControl/>
              <w:jc w:val="center"/>
              <w:rPr>
                <w:rFonts w:cs="宋体"/>
                <w:color w:val="000000" w:themeColor="text1"/>
                <w:sz w:val="20"/>
              </w:rPr>
            </w:pPr>
            <w:r w:rsidRPr="00325565">
              <w:rPr>
                <w:rFonts w:cs="宋体" w:hint="eastAsia"/>
                <w:color w:val="000000" w:themeColor="text1"/>
                <w:sz w:val="20"/>
              </w:rPr>
              <w:t>（万元）</w:t>
            </w:r>
          </w:p>
        </w:tc>
        <w:tc>
          <w:tcPr>
            <w:tcW w:w="1417" w:type="dxa"/>
            <w:tcBorders>
              <w:top w:val="nil"/>
              <w:left w:val="nil"/>
              <w:bottom w:val="single" w:sz="4" w:space="0" w:color="auto"/>
              <w:right w:val="single" w:sz="8" w:space="0" w:color="auto"/>
            </w:tcBorders>
            <w:vAlign w:val="bottom"/>
          </w:tcPr>
          <w:p w14:paraId="591C1059" w14:textId="77777777" w:rsidR="004C178F" w:rsidRPr="00325565" w:rsidRDefault="004C178F" w:rsidP="0074667C">
            <w:pPr>
              <w:widowControl/>
              <w:jc w:val="center"/>
              <w:rPr>
                <w:rFonts w:cs="宋体"/>
                <w:color w:val="000000" w:themeColor="text1"/>
                <w:sz w:val="20"/>
              </w:rPr>
            </w:pPr>
            <w:r w:rsidRPr="00325565">
              <w:rPr>
                <w:rFonts w:cs="宋体" w:hint="eastAsia"/>
                <w:color w:val="000000" w:themeColor="text1"/>
                <w:sz w:val="20"/>
              </w:rPr>
              <w:t>资产总额</w:t>
            </w:r>
            <w:r w:rsidRPr="00325565">
              <w:rPr>
                <w:rFonts w:cs="宋体" w:hint="eastAsia"/>
                <w:color w:val="000000" w:themeColor="text1"/>
                <w:sz w:val="20"/>
              </w:rPr>
              <w:t>Z</w:t>
            </w:r>
          </w:p>
          <w:p w14:paraId="24ABFBE7" w14:textId="77777777" w:rsidR="004C178F" w:rsidRPr="00325565" w:rsidRDefault="004C178F" w:rsidP="0074667C">
            <w:pPr>
              <w:widowControl/>
              <w:jc w:val="center"/>
              <w:rPr>
                <w:rFonts w:cs="宋体"/>
                <w:color w:val="000000" w:themeColor="text1"/>
                <w:sz w:val="20"/>
              </w:rPr>
            </w:pPr>
            <w:r w:rsidRPr="00325565">
              <w:rPr>
                <w:rFonts w:cs="宋体" w:hint="eastAsia"/>
                <w:color w:val="000000" w:themeColor="text1"/>
                <w:sz w:val="20"/>
              </w:rPr>
              <w:t>（万元）</w:t>
            </w:r>
          </w:p>
        </w:tc>
        <w:tc>
          <w:tcPr>
            <w:tcW w:w="1676" w:type="dxa"/>
            <w:tcBorders>
              <w:top w:val="nil"/>
              <w:left w:val="nil"/>
              <w:bottom w:val="single" w:sz="4" w:space="0" w:color="auto"/>
              <w:right w:val="single" w:sz="4" w:space="0" w:color="auto"/>
            </w:tcBorders>
            <w:vAlign w:val="bottom"/>
          </w:tcPr>
          <w:p w14:paraId="74EB9106" w14:textId="77777777" w:rsidR="004C178F" w:rsidRPr="00325565" w:rsidRDefault="004C178F" w:rsidP="0074667C">
            <w:pPr>
              <w:widowControl/>
              <w:jc w:val="center"/>
              <w:rPr>
                <w:rFonts w:cs="宋体"/>
                <w:color w:val="000000" w:themeColor="text1"/>
                <w:sz w:val="20"/>
              </w:rPr>
            </w:pPr>
            <w:r w:rsidRPr="00325565">
              <w:rPr>
                <w:rFonts w:cs="宋体" w:hint="eastAsia"/>
                <w:color w:val="000000" w:themeColor="text1"/>
                <w:sz w:val="20"/>
              </w:rPr>
              <w:t>从业人员</w:t>
            </w:r>
            <w:r w:rsidRPr="00325565">
              <w:rPr>
                <w:rFonts w:cs="宋体" w:hint="eastAsia"/>
                <w:color w:val="000000" w:themeColor="text1"/>
                <w:sz w:val="20"/>
              </w:rPr>
              <w:t>X</w:t>
            </w:r>
            <w:r w:rsidRPr="00325565">
              <w:rPr>
                <w:rFonts w:cs="宋体" w:hint="eastAsia"/>
                <w:color w:val="000000" w:themeColor="text1"/>
                <w:sz w:val="20"/>
              </w:rPr>
              <w:t>（人）</w:t>
            </w:r>
          </w:p>
        </w:tc>
        <w:tc>
          <w:tcPr>
            <w:tcW w:w="1505" w:type="dxa"/>
            <w:tcBorders>
              <w:top w:val="nil"/>
              <w:left w:val="nil"/>
              <w:bottom w:val="single" w:sz="4" w:space="0" w:color="auto"/>
              <w:right w:val="single" w:sz="4" w:space="0" w:color="auto"/>
            </w:tcBorders>
            <w:vAlign w:val="bottom"/>
          </w:tcPr>
          <w:p w14:paraId="0C2797A8" w14:textId="77777777" w:rsidR="004C178F" w:rsidRPr="00325565" w:rsidRDefault="004C178F" w:rsidP="0074667C">
            <w:pPr>
              <w:widowControl/>
              <w:jc w:val="center"/>
              <w:rPr>
                <w:rFonts w:cs="宋体"/>
                <w:color w:val="000000" w:themeColor="text1"/>
                <w:sz w:val="20"/>
              </w:rPr>
            </w:pPr>
            <w:r w:rsidRPr="00325565">
              <w:rPr>
                <w:rFonts w:cs="宋体" w:hint="eastAsia"/>
                <w:color w:val="000000" w:themeColor="text1"/>
                <w:sz w:val="20"/>
              </w:rPr>
              <w:t>营业收入</w:t>
            </w:r>
            <w:r w:rsidRPr="00325565">
              <w:rPr>
                <w:rFonts w:cs="宋体" w:hint="eastAsia"/>
                <w:color w:val="000000" w:themeColor="text1"/>
                <w:sz w:val="20"/>
              </w:rPr>
              <w:t>Y</w:t>
            </w:r>
          </w:p>
          <w:p w14:paraId="65F1C0E6" w14:textId="77777777" w:rsidR="004C178F" w:rsidRPr="00325565" w:rsidRDefault="004C178F" w:rsidP="0074667C">
            <w:pPr>
              <w:widowControl/>
              <w:jc w:val="center"/>
              <w:rPr>
                <w:rFonts w:cs="宋体"/>
                <w:color w:val="000000" w:themeColor="text1"/>
                <w:sz w:val="20"/>
              </w:rPr>
            </w:pPr>
            <w:r w:rsidRPr="00325565">
              <w:rPr>
                <w:rFonts w:cs="宋体" w:hint="eastAsia"/>
                <w:color w:val="000000" w:themeColor="text1"/>
                <w:sz w:val="20"/>
              </w:rPr>
              <w:t>（万元）</w:t>
            </w:r>
          </w:p>
        </w:tc>
        <w:tc>
          <w:tcPr>
            <w:tcW w:w="1546" w:type="dxa"/>
            <w:tcBorders>
              <w:top w:val="nil"/>
              <w:left w:val="nil"/>
              <w:bottom w:val="single" w:sz="4" w:space="0" w:color="auto"/>
              <w:right w:val="single" w:sz="8" w:space="0" w:color="auto"/>
            </w:tcBorders>
            <w:vAlign w:val="bottom"/>
          </w:tcPr>
          <w:p w14:paraId="06823297" w14:textId="77777777" w:rsidR="004C178F" w:rsidRPr="00325565" w:rsidRDefault="004C178F" w:rsidP="0074667C">
            <w:pPr>
              <w:widowControl/>
              <w:jc w:val="center"/>
              <w:rPr>
                <w:rFonts w:cs="宋体"/>
                <w:color w:val="000000" w:themeColor="text1"/>
                <w:sz w:val="20"/>
              </w:rPr>
            </w:pPr>
            <w:r w:rsidRPr="00325565">
              <w:rPr>
                <w:rFonts w:cs="宋体" w:hint="eastAsia"/>
                <w:color w:val="000000" w:themeColor="text1"/>
                <w:sz w:val="20"/>
              </w:rPr>
              <w:t>资产总额</w:t>
            </w:r>
            <w:r w:rsidRPr="00325565">
              <w:rPr>
                <w:rFonts w:cs="宋体" w:hint="eastAsia"/>
                <w:color w:val="000000" w:themeColor="text1"/>
                <w:sz w:val="20"/>
              </w:rPr>
              <w:t>Z</w:t>
            </w:r>
          </w:p>
          <w:p w14:paraId="4BDB8812" w14:textId="77777777" w:rsidR="004C178F" w:rsidRPr="00325565" w:rsidRDefault="004C178F" w:rsidP="0074667C">
            <w:pPr>
              <w:widowControl/>
              <w:jc w:val="center"/>
              <w:rPr>
                <w:rFonts w:cs="宋体"/>
                <w:color w:val="000000" w:themeColor="text1"/>
                <w:sz w:val="20"/>
              </w:rPr>
            </w:pPr>
            <w:r w:rsidRPr="00325565">
              <w:rPr>
                <w:rFonts w:cs="宋体" w:hint="eastAsia"/>
                <w:color w:val="000000" w:themeColor="text1"/>
                <w:sz w:val="20"/>
              </w:rPr>
              <w:t>（万元）</w:t>
            </w:r>
          </w:p>
        </w:tc>
        <w:tc>
          <w:tcPr>
            <w:tcW w:w="1307" w:type="dxa"/>
            <w:tcBorders>
              <w:top w:val="nil"/>
              <w:left w:val="nil"/>
              <w:bottom w:val="single" w:sz="4" w:space="0" w:color="auto"/>
              <w:right w:val="single" w:sz="4" w:space="0" w:color="auto"/>
            </w:tcBorders>
            <w:vAlign w:val="bottom"/>
          </w:tcPr>
          <w:p w14:paraId="400003BD" w14:textId="77777777" w:rsidR="004C178F" w:rsidRPr="00325565" w:rsidRDefault="004C178F" w:rsidP="0074667C">
            <w:pPr>
              <w:widowControl/>
              <w:jc w:val="center"/>
              <w:rPr>
                <w:rFonts w:cs="宋体"/>
                <w:color w:val="000000" w:themeColor="text1"/>
                <w:sz w:val="20"/>
              </w:rPr>
            </w:pPr>
            <w:r w:rsidRPr="00325565">
              <w:rPr>
                <w:rFonts w:cs="宋体" w:hint="eastAsia"/>
                <w:color w:val="000000" w:themeColor="text1"/>
                <w:sz w:val="20"/>
              </w:rPr>
              <w:t>从业人员</w:t>
            </w:r>
            <w:r w:rsidRPr="00325565">
              <w:rPr>
                <w:rFonts w:cs="宋体" w:hint="eastAsia"/>
                <w:color w:val="000000" w:themeColor="text1"/>
                <w:sz w:val="20"/>
              </w:rPr>
              <w:t>X</w:t>
            </w:r>
            <w:r w:rsidRPr="00325565">
              <w:rPr>
                <w:rFonts w:cs="宋体" w:hint="eastAsia"/>
                <w:color w:val="000000" w:themeColor="text1"/>
                <w:sz w:val="20"/>
              </w:rPr>
              <w:t>（人）</w:t>
            </w:r>
          </w:p>
        </w:tc>
        <w:tc>
          <w:tcPr>
            <w:tcW w:w="1296" w:type="dxa"/>
            <w:tcBorders>
              <w:top w:val="nil"/>
              <w:left w:val="nil"/>
              <w:bottom w:val="single" w:sz="4" w:space="0" w:color="auto"/>
              <w:right w:val="single" w:sz="4" w:space="0" w:color="auto"/>
            </w:tcBorders>
            <w:vAlign w:val="bottom"/>
          </w:tcPr>
          <w:p w14:paraId="5B9C4466" w14:textId="77777777" w:rsidR="004C178F" w:rsidRPr="00325565" w:rsidRDefault="004C178F" w:rsidP="0074667C">
            <w:pPr>
              <w:widowControl/>
              <w:jc w:val="center"/>
              <w:rPr>
                <w:rFonts w:cs="宋体"/>
                <w:color w:val="000000" w:themeColor="text1"/>
                <w:sz w:val="20"/>
              </w:rPr>
            </w:pPr>
            <w:r w:rsidRPr="00325565">
              <w:rPr>
                <w:rFonts w:cs="宋体" w:hint="eastAsia"/>
                <w:color w:val="000000" w:themeColor="text1"/>
                <w:sz w:val="20"/>
              </w:rPr>
              <w:t>营业收入</w:t>
            </w:r>
            <w:r w:rsidRPr="00325565">
              <w:rPr>
                <w:rFonts w:cs="宋体" w:hint="eastAsia"/>
                <w:color w:val="000000" w:themeColor="text1"/>
                <w:sz w:val="20"/>
              </w:rPr>
              <w:t>Y</w:t>
            </w:r>
            <w:r w:rsidRPr="00325565">
              <w:rPr>
                <w:rFonts w:cs="宋体" w:hint="eastAsia"/>
                <w:color w:val="000000" w:themeColor="text1"/>
                <w:sz w:val="20"/>
              </w:rPr>
              <w:t>（万元）</w:t>
            </w:r>
          </w:p>
        </w:tc>
        <w:tc>
          <w:tcPr>
            <w:tcW w:w="1243" w:type="dxa"/>
            <w:tcBorders>
              <w:top w:val="nil"/>
              <w:left w:val="nil"/>
              <w:bottom w:val="single" w:sz="4" w:space="0" w:color="auto"/>
              <w:right w:val="single" w:sz="8" w:space="0" w:color="auto"/>
            </w:tcBorders>
            <w:vAlign w:val="bottom"/>
          </w:tcPr>
          <w:p w14:paraId="14F8D59F" w14:textId="77777777" w:rsidR="004C178F" w:rsidRPr="00325565" w:rsidRDefault="004C178F" w:rsidP="0074667C">
            <w:pPr>
              <w:widowControl/>
              <w:jc w:val="center"/>
              <w:rPr>
                <w:rFonts w:cs="宋体"/>
                <w:color w:val="000000" w:themeColor="text1"/>
                <w:sz w:val="20"/>
              </w:rPr>
            </w:pPr>
            <w:r w:rsidRPr="00325565">
              <w:rPr>
                <w:rFonts w:cs="宋体" w:hint="eastAsia"/>
                <w:color w:val="000000" w:themeColor="text1"/>
                <w:sz w:val="20"/>
              </w:rPr>
              <w:t>资产总额</w:t>
            </w:r>
            <w:r w:rsidRPr="00325565">
              <w:rPr>
                <w:rFonts w:cs="宋体" w:hint="eastAsia"/>
                <w:color w:val="000000" w:themeColor="text1"/>
                <w:sz w:val="20"/>
              </w:rPr>
              <w:t>Z</w:t>
            </w:r>
            <w:r w:rsidRPr="00325565">
              <w:rPr>
                <w:rFonts w:cs="宋体" w:hint="eastAsia"/>
                <w:color w:val="000000" w:themeColor="text1"/>
                <w:sz w:val="20"/>
              </w:rPr>
              <w:t>（万元）</w:t>
            </w:r>
          </w:p>
        </w:tc>
      </w:tr>
      <w:tr w:rsidR="00325565" w:rsidRPr="00325565" w14:paraId="5F44E558" w14:textId="77777777" w:rsidTr="0074667C">
        <w:trPr>
          <w:trHeight w:val="262"/>
        </w:trPr>
        <w:tc>
          <w:tcPr>
            <w:tcW w:w="1526" w:type="dxa"/>
            <w:tcBorders>
              <w:top w:val="nil"/>
              <w:left w:val="single" w:sz="8" w:space="0" w:color="auto"/>
              <w:bottom w:val="single" w:sz="4" w:space="0" w:color="auto"/>
              <w:right w:val="single" w:sz="8" w:space="0" w:color="auto"/>
            </w:tcBorders>
            <w:vAlign w:val="bottom"/>
          </w:tcPr>
          <w:p w14:paraId="7F0A4F88"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 xml:space="preserve"> 1</w:t>
            </w:r>
            <w:r w:rsidRPr="00325565">
              <w:rPr>
                <w:rFonts w:cs="宋体" w:hint="eastAsia"/>
                <w:color w:val="000000" w:themeColor="text1"/>
                <w:sz w:val="20"/>
              </w:rPr>
              <w:t>、农林牧渔业</w:t>
            </w:r>
          </w:p>
        </w:tc>
        <w:tc>
          <w:tcPr>
            <w:tcW w:w="2126" w:type="dxa"/>
            <w:tcBorders>
              <w:top w:val="nil"/>
              <w:left w:val="nil"/>
              <w:bottom w:val="single" w:sz="4" w:space="0" w:color="auto"/>
              <w:right w:val="single" w:sz="4" w:space="0" w:color="auto"/>
            </w:tcBorders>
            <w:vAlign w:val="bottom"/>
          </w:tcPr>
          <w:p w14:paraId="499A02A0"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 xml:space="preserve">　</w:t>
            </w:r>
          </w:p>
        </w:tc>
        <w:tc>
          <w:tcPr>
            <w:tcW w:w="1843" w:type="dxa"/>
            <w:tcBorders>
              <w:top w:val="nil"/>
              <w:left w:val="nil"/>
              <w:bottom w:val="single" w:sz="4" w:space="0" w:color="auto"/>
              <w:right w:val="single" w:sz="4" w:space="0" w:color="auto"/>
            </w:tcBorders>
            <w:vAlign w:val="bottom"/>
          </w:tcPr>
          <w:p w14:paraId="34639575"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 xml:space="preserve"> 500</w:t>
            </w:r>
            <w:r w:rsidRPr="00325565">
              <w:rPr>
                <w:rFonts w:cs="宋体" w:hint="eastAsia"/>
                <w:color w:val="000000" w:themeColor="text1"/>
                <w:sz w:val="20"/>
              </w:rPr>
              <w:t>≤</w:t>
            </w:r>
            <w:r w:rsidRPr="00325565">
              <w:rPr>
                <w:rFonts w:cs="宋体" w:hint="eastAsia"/>
                <w:color w:val="000000" w:themeColor="text1"/>
                <w:sz w:val="20"/>
              </w:rPr>
              <w:t>Y</w:t>
            </w:r>
            <w:r w:rsidRPr="00325565">
              <w:rPr>
                <w:rFonts w:cs="宋体" w:hint="eastAsia"/>
                <w:color w:val="000000" w:themeColor="text1"/>
                <w:sz w:val="20"/>
              </w:rPr>
              <w:t>＜</w:t>
            </w:r>
            <w:r w:rsidRPr="00325565">
              <w:rPr>
                <w:rFonts w:cs="宋体" w:hint="eastAsia"/>
                <w:color w:val="000000" w:themeColor="text1"/>
                <w:sz w:val="20"/>
              </w:rPr>
              <w:t>20000</w:t>
            </w:r>
          </w:p>
        </w:tc>
        <w:tc>
          <w:tcPr>
            <w:tcW w:w="1417" w:type="dxa"/>
            <w:tcBorders>
              <w:top w:val="nil"/>
              <w:left w:val="nil"/>
              <w:bottom w:val="single" w:sz="4" w:space="0" w:color="auto"/>
              <w:right w:val="single" w:sz="8" w:space="0" w:color="auto"/>
            </w:tcBorders>
            <w:vAlign w:val="bottom"/>
          </w:tcPr>
          <w:p w14:paraId="6B698178"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 xml:space="preserve">　</w:t>
            </w:r>
          </w:p>
        </w:tc>
        <w:tc>
          <w:tcPr>
            <w:tcW w:w="1676" w:type="dxa"/>
            <w:tcBorders>
              <w:top w:val="nil"/>
              <w:left w:val="nil"/>
              <w:bottom w:val="single" w:sz="4" w:space="0" w:color="auto"/>
              <w:right w:val="single" w:sz="4" w:space="0" w:color="auto"/>
            </w:tcBorders>
            <w:vAlign w:val="bottom"/>
          </w:tcPr>
          <w:p w14:paraId="4998BBE0"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 xml:space="preserve">　</w:t>
            </w:r>
          </w:p>
        </w:tc>
        <w:tc>
          <w:tcPr>
            <w:tcW w:w="1505" w:type="dxa"/>
            <w:tcBorders>
              <w:top w:val="nil"/>
              <w:left w:val="nil"/>
              <w:bottom w:val="single" w:sz="4" w:space="0" w:color="auto"/>
              <w:right w:val="single" w:sz="4" w:space="0" w:color="auto"/>
            </w:tcBorders>
            <w:vAlign w:val="bottom"/>
          </w:tcPr>
          <w:p w14:paraId="036C4DC8"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 xml:space="preserve"> 50</w:t>
            </w:r>
            <w:r w:rsidRPr="00325565">
              <w:rPr>
                <w:rFonts w:cs="宋体" w:hint="eastAsia"/>
                <w:color w:val="000000" w:themeColor="text1"/>
                <w:sz w:val="20"/>
              </w:rPr>
              <w:t>≤</w:t>
            </w:r>
            <w:r w:rsidRPr="00325565">
              <w:rPr>
                <w:rFonts w:cs="宋体" w:hint="eastAsia"/>
                <w:color w:val="000000" w:themeColor="text1"/>
                <w:sz w:val="20"/>
              </w:rPr>
              <w:t>Y</w:t>
            </w:r>
            <w:r w:rsidRPr="00325565">
              <w:rPr>
                <w:rFonts w:cs="宋体" w:hint="eastAsia"/>
                <w:color w:val="000000" w:themeColor="text1"/>
                <w:sz w:val="20"/>
              </w:rPr>
              <w:t>＜</w:t>
            </w:r>
            <w:r w:rsidRPr="00325565">
              <w:rPr>
                <w:rFonts w:cs="宋体" w:hint="eastAsia"/>
                <w:color w:val="000000" w:themeColor="text1"/>
                <w:sz w:val="20"/>
              </w:rPr>
              <w:t>500</w:t>
            </w:r>
          </w:p>
        </w:tc>
        <w:tc>
          <w:tcPr>
            <w:tcW w:w="1546" w:type="dxa"/>
            <w:tcBorders>
              <w:top w:val="nil"/>
              <w:left w:val="nil"/>
              <w:bottom w:val="single" w:sz="4" w:space="0" w:color="auto"/>
              <w:right w:val="single" w:sz="8" w:space="0" w:color="auto"/>
            </w:tcBorders>
            <w:vAlign w:val="bottom"/>
          </w:tcPr>
          <w:p w14:paraId="6CF0971E"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 xml:space="preserve">　</w:t>
            </w:r>
          </w:p>
        </w:tc>
        <w:tc>
          <w:tcPr>
            <w:tcW w:w="1307" w:type="dxa"/>
            <w:tcBorders>
              <w:top w:val="nil"/>
              <w:left w:val="nil"/>
              <w:bottom w:val="single" w:sz="4" w:space="0" w:color="auto"/>
              <w:right w:val="single" w:sz="4" w:space="0" w:color="auto"/>
            </w:tcBorders>
            <w:vAlign w:val="bottom"/>
          </w:tcPr>
          <w:p w14:paraId="64E25335"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 xml:space="preserve">　</w:t>
            </w:r>
          </w:p>
        </w:tc>
        <w:tc>
          <w:tcPr>
            <w:tcW w:w="1296" w:type="dxa"/>
            <w:tcBorders>
              <w:top w:val="nil"/>
              <w:left w:val="nil"/>
              <w:bottom w:val="single" w:sz="4" w:space="0" w:color="auto"/>
              <w:right w:val="single" w:sz="4" w:space="0" w:color="auto"/>
            </w:tcBorders>
            <w:vAlign w:val="bottom"/>
          </w:tcPr>
          <w:p w14:paraId="599EF517"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Y</w:t>
            </w:r>
            <w:r w:rsidRPr="00325565">
              <w:rPr>
                <w:rFonts w:cs="宋体" w:hint="eastAsia"/>
                <w:color w:val="000000" w:themeColor="text1"/>
                <w:sz w:val="20"/>
              </w:rPr>
              <w:t>＜</w:t>
            </w:r>
            <w:r w:rsidRPr="00325565">
              <w:rPr>
                <w:rFonts w:cs="宋体" w:hint="eastAsia"/>
                <w:color w:val="000000" w:themeColor="text1"/>
                <w:sz w:val="20"/>
              </w:rPr>
              <w:t>50</w:t>
            </w:r>
          </w:p>
        </w:tc>
        <w:tc>
          <w:tcPr>
            <w:tcW w:w="1243" w:type="dxa"/>
            <w:tcBorders>
              <w:top w:val="nil"/>
              <w:left w:val="nil"/>
              <w:bottom w:val="single" w:sz="4" w:space="0" w:color="auto"/>
              <w:right w:val="single" w:sz="8" w:space="0" w:color="auto"/>
            </w:tcBorders>
            <w:vAlign w:val="bottom"/>
          </w:tcPr>
          <w:p w14:paraId="422D4F38"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 xml:space="preserve">　</w:t>
            </w:r>
          </w:p>
        </w:tc>
      </w:tr>
      <w:tr w:rsidR="00325565" w:rsidRPr="00325565" w14:paraId="479071D0" w14:textId="77777777" w:rsidTr="0074667C">
        <w:trPr>
          <w:trHeight w:val="262"/>
        </w:trPr>
        <w:tc>
          <w:tcPr>
            <w:tcW w:w="1526" w:type="dxa"/>
            <w:tcBorders>
              <w:top w:val="nil"/>
              <w:left w:val="single" w:sz="8" w:space="0" w:color="auto"/>
              <w:bottom w:val="single" w:sz="4" w:space="0" w:color="auto"/>
              <w:right w:val="single" w:sz="8" w:space="0" w:color="auto"/>
            </w:tcBorders>
            <w:vAlign w:val="bottom"/>
          </w:tcPr>
          <w:p w14:paraId="711F3E2D"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 xml:space="preserve"> 2</w:t>
            </w:r>
            <w:r w:rsidRPr="00325565">
              <w:rPr>
                <w:rFonts w:cs="宋体" w:hint="eastAsia"/>
                <w:color w:val="000000" w:themeColor="text1"/>
                <w:sz w:val="20"/>
              </w:rPr>
              <w:t>、工业</w:t>
            </w:r>
          </w:p>
        </w:tc>
        <w:tc>
          <w:tcPr>
            <w:tcW w:w="2126" w:type="dxa"/>
            <w:tcBorders>
              <w:top w:val="nil"/>
              <w:left w:val="nil"/>
              <w:bottom w:val="single" w:sz="4" w:space="0" w:color="auto"/>
              <w:right w:val="single" w:sz="4" w:space="0" w:color="auto"/>
            </w:tcBorders>
            <w:vAlign w:val="bottom"/>
          </w:tcPr>
          <w:p w14:paraId="56A1430D"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300</w:t>
            </w:r>
            <w:r w:rsidRPr="00325565">
              <w:rPr>
                <w:rFonts w:cs="宋体" w:hint="eastAsia"/>
                <w:color w:val="000000" w:themeColor="text1"/>
                <w:sz w:val="20"/>
              </w:rPr>
              <w:t>≤</w:t>
            </w:r>
            <w:r w:rsidRPr="00325565">
              <w:rPr>
                <w:rFonts w:cs="宋体" w:hint="eastAsia"/>
                <w:color w:val="000000" w:themeColor="text1"/>
                <w:sz w:val="20"/>
              </w:rPr>
              <w:t>X</w:t>
            </w:r>
            <w:r w:rsidRPr="00325565">
              <w:rPr>
                <w:rFonts w:cs="宋体" w:hint="eastAsia"/>
                <w:color w:val="000000" w:themeColor="text1"/>
                <w:sz w:val="20"/>
              </w:rPr>
              <w:t>＜</w:t>
            </w:r>
            <w:r w:rsidRPr="00325565">
              <w:rPr>
                <w:rFonts w:cs="宋体" w:hint="eastAsia"/>
                <w:color w:val="000000" w:themeColor="text1"/>
                <w:sz w:val="20"/>
              </w:rPr>
              <w:t>1000</w:t>
            </w:r>
          </w:p>
        </w:tc>
        <w:tc>
          <w:tcPr>
            <w:tcW w:w="1843" w:type="dxa"/>
            <w:tcBorders>
              <w:top w:val="nil"/>
              <w:left w:val="nil"/>
              <w:bottom w:val="single" w:sz="4" w:space="0" w:color="auto"/>
              <w:right w:val="single" w:sz="4" w:space="0" w:color="auto"/>
            </w:tcBorders>
            <w:vAlign w:val="bottom"/>
          </w:tcPr>
          <w:p w14:paraId="0396298F"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2000</w:t>
            </w:r>
            <w:r w:rsidRPr="00325565">
              <w:rPr>
                <w:rFonts w:cs="宋体" w:hint="eastAsia"/>
                <w:color w:val="000000" w:themeColor="text1"/>
                <w:sz w:val="20"/>
              </w:rPr>
              <w:t>≤</w:t>
            </w:r>
            <w:r w:rsidRPr="00325565">
              <w:rPr>
                <w:rFonts w:cs="宋体" w:hint="eastAsia"/>
                <w:color w:val="000000" w:themeColor="text1"/>
                <w:sz w:val="20"/>
              </w:rPr>
              <w:t>Y</w:t>
            </w:r>
            <w:r w:rsidRPr="00325565">
              <w:rPr>
                <w:rFonts w:cs="宋体" w:hint="eastAsia"/>
                <w:color w:val="000000" w:themeColor="text1"/>
                <w:sz w:val="20"/>
              </w:rPr>
              <w:t>＜</w:t>
            </w:r>
            <w:r w:rsidRPr="00325565">
              <w:rPr>
                <w:rFonts w:cs="宋体" w:hint="eastAsia"/>
                <w:color w:val="000000" w:themeColor="text1"/>
                <w:sz w:val="20"/>
              </w:rPr>
              <w:t>40000</w:t>
            </w:r>
          </w:p>
        </w:tc>
        <w:tc>
          <w:tcPr>
            <w:tcW w:w="1417" w:type="dxa"/>
            <w:tcBorders>
              <w:top w:val="nil"/>
              <w:left w:val="nil"/>
              <w:bottom w:val="single" w:sz="4" w:space="0" w:color="auto"/>
              <w:right w:val="single" w:sz="8" w:space="0" w:color="auto"/>
            </w:tcBorders>
            <w:vAlign w:val="bottom"/>
          </w:tcPr>
          <w:p w14:paraId="32C512A4"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 xml:space="preserve">　</w:t>
            </w:r>
          </w:p>
        </w:tc>
        <w:tc>
          <w:tcPr>
            <w:tcW w:w="1676" w:type="dxa"/>
            <w:tcBorders>
              <w:top w:val="nil"/>
              <w:left w:val="nil"/>
              <w:bottom w:val="single" w:sz="4" w:space="0" w:color="auto"/>
              <w:right w:val="single" w:sz="4" w:space="0" w:color="auto"/>
            </w:tcBorders>
            <w:vAlign w:val="bottom"/>
          </w:tcPr>
          <w:p w14:paraId="4D68E030"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20</w:t>
            </w:r>
            <w:r w:rsidRPr="00325565">
              <w:rPr>
                <w:rFonts w:cs="宋体" w:hint="eastAsia"/>
                <w:color w:val="000000" w:themeColor="text1"/>
                <w:sz w:val="20"/>
              </w:rPr>
              <w:t>≤</w:t>
            </w:r>
            <w:r w:rsidRPr="00325565">
              <w:rPr>
                <w:rFonts w:cs="宋体" w:hint="eastAsia"/>
                <w:color w:val="000000" w:themeColor="text1"/>
                <w:sz w:val="20"/>
              </w:rPr>
              <w:t>X</w:t>
            </w:r>
            <w:r w:rsidRPr="00325565">
              <w:rPr>
                <w:rFonts w:cs="宋体" w:hint="eastAsia"/>
                <w:color w:val="000000" w:themeColor="text1"/>
                <w:sz w:val="20"/>
              </w:rPr>
              <w:t>＜</w:t>
            </w:r>
            <w:r w:rsidRPr="00325565">
              <w:rPr>
                <w:rFonts w:cs="宋体" w:hint="eastAsia"/>
                <w:color w:val="000000" w:themeColor="text1"/>
                <w:sz w:val="20"/>
              </w:rPr>
              <w:t>300</w:t>
            </w:r>
          </w:p>
        </w:tc>
        <w:tc>
          <w:tcPr>
            <w:tcW w:w="1505" w:type="dxa"/>
            <w:tcBorders>
              <w:top w:val="nil"/>
              <w:left w:val="nil"/>
              <w:bottom w:val="single" w:sz="4" w:space="0" w:color="auto"/>
              <w:right w:val="single" w:sz="4" w:space="0" w:color="auto"/>
            </w:tcBorders>
            <w:vAlign w:val="bottom"/>
          </w:tcPr>
          <w:p w14:paraId="4B6D7DA2"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300</w:t>
            </w:r>
            <w:r w:rsidRPr="00325565">
              <w:rPr>
                <w:rFonts w:cs="宋体" w:hint="eastAsia"/>
                <w:color w:val="000000" w:themeColor="text1"/>
                <w:sz w:val="20"/>
              </w:rPr>
              <w:t>≤</w:t>
            </w:r>
            <w:r w:rsidRPr="00325565">
              <w:rPr>
                <w:rFonts w:cs="宋体" w:hint="eastAsia"/>
                <w:color w:val="000000" w:themeColor="text1"/>
                <w:sz w:val="20"/>
              </w:rPr>
              <w:t>Y</w:t>
            </w:r>
            <w:r w:rsidRPr="00325565">
              <w:rPr>
                <w:rFonts w:cs="宋体" w:hint="eastAsia"/>
                <w:color w:val="000000" w:themeColor="text1"/>
                <w:sz w:val="20"/>
              </w:rPr>
              <w:t>＜</w:t>
            </w:r>
            <w:r w:rsidRPr="00325565">
              <w:rPr>
                <w:rFonts w:cs="宋体" w:hint="eastAsia"/>
                <w:color w:val="000000" w:themeColor="text1"/>
                <w:sz w:val="20"/>
              </w:rPr>
              <w:t>2000</w:t>
            </w:r>
          </w:p>
        </w:tc>
        <w:tc>
          <w:tcPr>
            <w:tcW w:w="1546" w:type="dxa"/>
            <w:tcBorders>
              <w:top w:val="nil"/>
              <w:left w:val="nil"/>
              <w:bottom w:val="single" w:sz="4" w:space="0" w:color="auto"/>
              <w:right w:val="single" w:sz="8" w:space="0" w:color="auto"/>
            </w:tcBorders>
            <w:vAlign w:val="bottom"/>
          </w:tcPr>
          <w:p w14:paraId="427994C8"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 xml:space="preserve">　</w:t>
            </w:r>
          </w:p>
        </w:tc>
        <w:tc>
          <w:tcPr>
            <w:tcW w:w="1307" w:type="dxa"/>
            <w:tcBorders>
              <w:top w:val="nil"/>
              <w:left w:val="nil"/>
              <w:bottom w:val="single" w:sz="4" w:space="0" w:color="auto"/>
              <w:right w:val="single" w:sz="4" w:space="0" w:color="auto"/>
            </w:tcBorders>
            <w:vAlign w:val="bottom"/>
          </w:tcPr>
          <w:p w14:paraId="4D4D89D5"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X</w:t>
            </w:r>
            <w:r w:rsidRPr="00325565">
              <w:rPr>
                <w:rFonts w:cs="宋体" w:hint="eastAsia"/>
                <w:color w:val="000000" w:themeColor="text1"/>
                <w:sz w:val="20"/>
              </w:rPr>
              <w:t>＜</w:t>
            </w:r>
            <w:r w:rsidRPr="00325565">
              <w:rPr>
                <w:rFonts w:cs="宋体" w:hint="eastAsia"/>
                <w:color w:val="000000" w:themeColor="text1"/>
                <w:sz w:val="20"/>
              </w:rPr>
              <w:t>20</w:t>
            </w:r>
          </w:p>
        </w:tc>
        <w:tc>
          <w:tcPr>
            <w:tcW w:w="1296" w:type="dxa"/>
            <w:tcBorders>
              <w:top w:val="nil"/>
              <w:left w:val="nil"/>
              <w:bottom w:val="single" w:sz="4" w:space="0" w:color="auto"/>
              <w:right w:val="single" w:sz="4" w:space="0" w:color="auto"/>
            </w:tcBorders>
            <w:vAlign w:val="bottom"/>
          </w:tcPr>
          <w:p w14:paraId="32AD8DAA"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Y</w:t>
            </w:r>
            <w:r w:rsidRPr="00325565">
              <w:rPr>
                <w:rFonts w:cs="宋体" w:hint="eastAsia"/>
                <w:color w:val="000000" w:themeColor="text1"/>
                <w:sz w:val="20"/>
              </w:rPr>
              <w:t>＜</w:t>
            </w:r>
            <w:r w:rsidRPr="00325565">
              <w:rPr>
                <w:rFonts w:cs="宋体" w:hint="eastAsia"/>
                <w:color w:val="000000" w:themeColor="text1"/>
                <w:sz w:val="20"/>
              </w:rPr>
              <w:t>300</w:t>
            </w:r>
          </w:p>
        </w:tc>
        <w:tc>
          <w:tcPr>
            <w:tcW w:w="1243" w:type="dxa"/>
            <w:tcBorders>
              <w:top w:val="nil"/>
              <w:left w:val="nil"/>
              <w:bottom w:val="single" w:sz="4" w:space="0" w:color="auto"/>
              <w:right w:val="single" w:sz="8" w:space="0" w:color="auto"/>
            </w:tcBorders>
            <w:vAlign w:val="bottom"/>
          </w:tcPr>
          <w:p w14:paraId="47209211"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 xml:space="preserve">　</w:t>
            </w:r>
          </w:p>
        </w:tc>
      </w:tr>
      <w:tr w:rsidR="00325565" w:rsidRPr="00325565" w14:paraId="267F1996" w14:textId="77777777" w:rsidTr="0074667C">
        <w:trPr>
          <w:trHeight w:val="304"/>
        </w:trPr>
        <w:tc>
          <w:tcPr>
            <w:tcW w:w="1526" w:type="dxa"/>
            <w:tcBorders>
              <w:top w:val="nil"/>
              <w:left w:val="single" w:sz="8" w:space="0" w:color="auto"/>
              <w:bottom w:val="single" w:sz="4" w:space="0" w:color="auto"/>
              <w:right w:val="single" w:sz="8" w:space="0" w:color="auto"/>
            </w:tcBorders>
            <w:vAlign w:val="bottom"/>
          </w:tcPr>
          <w:p w14:paraId="0B6B1806"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 xml:space="preserve"> 3</w:t>
            </w:r>
            <w:r w:rsidRPr="00325565">
              <w:rPr>
                <w:rFonts w:cs="宋体" w:hint="eastAsia"/>
                <w:color w:val="000000" w:themeColor="text1"/>
                <w:sz w:val="20"/>
              </w:rPr>
              <w:t>、建筑业</w:t>
            </w:r>
          </w:p>
        </w:tc>
        <w:tc>
          <w:tcPr>
            <w:tcW w:w="2126" w:type="dxa"/>
            <w:tcBorders>
              <w:top w:val="nil"/>
              <w:left w:val="nil"/>
              <w:bottom w:val="single" w:sz="4" w:space="0" w:color="auto"/>
              <w:right w:val="single" w:sz="4" w:space="0" w:color="auto"/>
            </w:tcBorders>
            <w:vAlign w:val="bottom"/>
          </w:tcPr>
          <w:p w14:paraId="26856164"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 xml:space="preserve">　</w:t>
            </w:r>
          </w:p>
        </w:tc>
        <w:tc>
          <w:tcPr>
            <w:tcW w:w="1843" w:type="dxa"/>
            <w:tcBorders>
              <w:top w:val="nil"/>
              <w:left w:val="nil"/>
              <w:bottom w:val="single" w:sz="4" w:space="0" w:color="auto"/>
              <w:right w:val="single" w:sz="4" w:space="0" w:color="auto"/>
            </w:tcBorders>
            <w:vAlign w:val="bottom"/>
          </w:tcPr>
          <w:p w14:paraId="65F6108B"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6000</w:t>
            </w:r>
            <w:r w:rsidRPr="00325565">
              <w:rPr>
                <w:rFonts w:cs="宋体" w:hint="eastAsia"/>
                <w:color w:val="000000" w:themeColor="text1"/>
                <w:sz w:val="20"/>
              </w:rPr>
              <w:t>≤</w:t>
            </w:r>
            <w:r w:rsidRPr="00325565">
              <w:rPr>
                <w:rFonts w:cs="宋体" w:hint="eastAsia"/>
                <w:color w:val="000000" w:themeColor="text1"/>
                <w:sz w:val="20"/>
              </w:rPr>
              <w:t>Y</w:t>
            </w:r>
            <w:r w:rsidRPr="00325565">
              <w:rPr>
                <w:rFonts w:cs="宋体" w:hint="eastAsia"/>
                <w:color w:val="000000" w:themeColor="text1"/>
                <w:sz w:val="20"/>
              </w:rPr>
              <w:t>＜</w:t>
            </w:r>
            <w:r w:rsidRPr="00325565">
              <w:rPr>
                <w:rFonts w:cs="宋体" w:hint="eastAsia"/>
                <w:color w:val="000000" w:themeColor="text1"/>
                <w:sz w:val="20"/>
              </w:rPr>
              <w:t>80000</w:t>
            </w:r>
          </w:p>
        </w:tc>
        <w:tc>
          <w:tcPr>
            <w:tcW w:w="1417" w:type="dxa"/>
            <w:tcBorders>
              <w:top w:val="nil"/>
              <w:left w:val="nil"/>
              <w:bottom w:val="single" w:sz="4" w:space="0" w:color="auto"/>
              <w:right w:val="single" w:sz="8" w:space="0" w:color="auto"/>
            </w:tcBorders>
            <w:vAlign w:val="bottom"/>
          </w:tcPr>
          <w:p w14:paraId="2BE58ED2"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5000</w:t>
            </w:r>
            <w:r w:rsidRPr="00325565">
              <w:rPr>
                <w:rFonts w:cs="宋体" w:hint="eastAsia"/>
                <w:color w:val="000000" w:themeColor="text1"/>
                <w:sz w:val="20"/>
              </w:rPr>
              <w:t>≤</w:t>
            </w:r>
            <w:r w:rsidRPr="00325565">
              <w:rPr>
                <w:rFonts w:cs="宋体" w:hint="eastAsia"/>
                <w:color w:val="000000" w:themeColor="text1"/>
                <w:sz w:val="20"/>
              </w:rPr>
              <w:t>Z</w:t>
            </w:r>
            <w:r w:rsidRPr="00325565">
              <w:rPr>
                <w:rFonts w:cs="宋体" w:hint="eastAsia"/>
                <w:color w:val="000000" w:themeColor="text1"/>
                <w:sz w:val="20"/>
              </w:rPr>
              <w:t>＜</w:t>
            </w:r>
            <w:r w:rsidRPr="00325565">
              <w:rPr>
                <w:rFonts w:cs="宋体" w:hint="eastAsia"/>
                <w:color w:val="000000" w:themeColor="text1"/>
                <w:sz w:val="20"/>
              </w:rPr>
              <w:t>80000</w:t>
            </w:r>
          </w:p>
        </w:tc>
        <w:tc>
          <w:tcPr>
            <w:tcW w:w="1676" w:type="dxa"/>
            <w:tcBorders>
              <w:top w:val="nil"/>
              <w:left w:val="nil"/>
              <w:bottom w:val="single" w:sz="4" w:space="0" w:color="auto"/>
              <w:right w:val="single" w:sz="4" w:space="0" w:color="auto"/>
            </w:tcBorders>
            <w:vAlign w:val="bottom"/>
          </w:tcPr>
          <w:p w14:paraId="20A4DE77"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 xml:space="preserve">　</w:t>
            </w:r>
          </w:p>
        </w:tc>
        <w:tc>
          <w:tcPr>
            <w:tcW w:w="1505" w:type="dxa"/>
            <w:tcBorders>
              <w:top w:val="nil"/>
              <w:left w:val="nil"/>
              <w:bottom w:val="single" w:sz="4" w:space="0" w:color="auto"/>
              <w:right w:val="single" w:sz="4" w:space="0" w:color="auto"/>
            </w:tcBorders>
            <w:vAlign w:val="bottom"/>
          </w:tcPr>
          <w:p w14:paraId="6FF73C57"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300</w:t>
            </w:r>
            <w:r w:rsidRPr="00325565">
              <w:rPr>
                <w:rFonts w:cs="宋体" w:hint="eastAsia"/>
                <w:color w:val="000000" w:themeColor="text1"/>
                <w:sz w:val="20"/>
              </w:rPr>
              <w:t>≤</w:t>
            </w:r>
            <w:r w:rsidRPr="00325565">
              <w:rPr>
                <w:rFonts w:cs="宋体" w:hint="eastAsia"/>
                <w:color w:val="000000" w:themeColor="text1"/>
                <w:sz w:val="20"/>
              </w:rPr>
              <w:t>Y</w:t>
            </w:r>
            <w:r w:rsidRPr="00325565">
              <w:rPr>
                <w:rFonts w:cs="宋体" w:hint="eastAsia"/>
                <w:color w:val="000000" w:themeColor="text1"/>
                <w:sz w:val="20"/>
              </w:rPr>
              <w:t>＜</w:t>
            </w:r>
            <w:r w:rsidRPr="00325565">
              <w:rPr>
                <w:rFonts w:cs="宋体" w:hint="eastAsia"/>
                <w:color w:val="000000" w:themeColor="text1"/>
                <w:sz w:val="20"/>
              </w:rPr>
              <w:t>6000</w:t>
            </w:r>
          </w:p>
        </w:tc>
        <w:tc>
          <w:tcPr>
            <w:tcW w:w="1546" w:type="dxa"/>
            <w:tcBorders>
              <w:top w:val="nil"/>
              <w:left w:val="nil"/>
              <w:bottom w:val="single" w:sz="4" w:space="0" w:color="auto"/>
              <w:right w:val="single" w:sz="8" w:space="0" w:color="auto"/>
            </w:tcBorders>
            <w:vAlign w:val="bottom"/>
          </w:tcPr>
          <w:p w14:paraId="7AD2CFE3"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 xml:space="preserve"> 300</w:t>
            </w:r>
            <w:r w:rsidRPr="00325565">
              <w:rPr>
                <w:rFonts w:cs="宋体" w:hint="eastAsia"/>
                <w:color w:val="000000" w:themeColor="text1"/>
                <w:sz w:val="20"/>
              </w:rPr>
              <w:t>≤</w:t>
            </w:r>
            <w:r w:rsidRPr="00325565">
              <w:rPr>
                <w:rFonts w:cs="宋体" w:hint="eastAsia"/>
                <w:color w:val="000000" w:themeColor="text1"/>
                <w:sz w:val="20"/>
              </w:rPr>
              <w:t>Z</w:t>
            </w:r>
            <w:r w:rsidRPr="00325565">
              <w:rPr>
                <w:rFonts w:cs="宋体" w:hint="eastAsia"/>
                <w:color w:val="000000" w:themeColor="text1"/>
                <w:sz w:val="20"/>
              </w:rPr>
              <w:t>＜</w:t>
            </w:r>
            <w:r w:rsidRPr="00325565">
              <w:rPr>
                <w:rFonts w:cs="宋体" w:hint="eastAsia"/>
                <w:color w:val="000000" w:themeColor="text1"/>
                <w:sz w:val="20"/>
              </w:rPr>
              <w:t>5000</w:t>
            </w:r>
          </w:p>
        </w:tc>
        <w:tc>
          <w:tcPr>
            <w:tcW w:w="1307" w:type="dxa"/>
            <w:tcBorders>
              <w:top w:val="nil"/>
              <w:left w:val="nil"/>
              <w:bottom w:val="single" w:sz="4" w:space="0" w:color="auto"/>
              <w:right w:val="single" w:sz="4" w:space="0" w:color="auto"/>
            </w:tcBorders>
            <w:vAlign w:val="bottom"/>
          </w:tcPr>
          <w:p w14:paraId="047E2217"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 xml:space="preserve">　</w:t>
            </w:r>
          </w:p>
        </w:tc>
        <w:tc>
          <w:tcPr>
            <w:tcW w:w="1296" w:type="dxa"/>
            <w:tcBorders>
              <w:top w:val="nil"/>
              <w:left w:val="nil"/>
              <w:bottom w:val="single" w:sz="4" w:space="0" w:color="auto"/>
              <w:right w:val="single" w:sz="4" w:space="0" w:color="auto"/>
            </w:tcBorders>
            <w:vAlign w:val="bottom"/>
          </w:tcPr>
          <w:p w14:paraId="75EE921C"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Y</w:t>
            </w:r>
            <w:r w:rsidRPr="00325565">
              <w:rPr>
                <w:rFonts w:cs="宋体" w:hint="eastAsia"/>
                <w:color w:val="000000" w:themeColor="text1"/>
                <w:sz w:val="20"/>
              </w:rPr>
              <w:t>＜</w:t>
            </w:r>
            <w:r w:rsidRPr="00325565">
              <w:rPr>
                <w:rFonts w:cs="宋体" w:hint="eastAsia"/>
                <w:color w:val="000000" w:themeColor="text1"/>
                <w:sz w:val="20"/>
              </w:rPr>
              <w:t>300</w:t>
            </w:r>
          </w:p>
        </w:tc>
        <w:tc>
          <w:tcPr>
            <w:tcW w:w="1243" w:type="dxa"/>
            <w:tcBorders>
              <w:top w:val="nil"/>
              <w:left w:val="nil"/>
              <w:bottom w:val="single" w:sz="4" w:space="0" w:color="auto"/>
              <w:right w:val="single" w:sz="8" w:space="0" w:color="auto"/>
            </w:tcBorders>
            <w:vAlign w:val="bottom"/>
          </w:tcPr>
          <w:p w14:paraId="5C68407E"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Z</w:t>
            </w:r>
            <w:r w:rsidRPr="00325565">
              <w:rPr>
                <w:rFonts w:cs="宋体" w:hint="eastAsia"/>
                <w:color w:val="000000" w:themeColor="text1"/>
                <w:sz w:val="20"/>
              </w:rPr>
              <w:t>＜</w:t>
            </w:r>
            <w:r w:rsidRPr="00325565">
              <w:rPr>
                <w:rFonts w:cs="宋体" w:hint="eastAsia"/>
                <w:color w:val="000000" w:themeColor="text1"/>
                <w:sz w:val="20"/>
              </w:rPr>
              <w:t>300</w:t>
            </w:r>
          </w:p>
        </w:tc>
      </w:tr>
      <w:tr w:rsidR="00325565" w:rsidRPr="00325565" w14:paraId="772EA98B" w14:textId="77777777" w:rsidTr="0074667C">
        <w:trPr>
          <w:trHeight w:val="262"/>
        </w:trPr>
        <w:tc>
          <w:tcPr>
            <w:tcW w:w="1526" w:type="dxa"/>
            <w:tcBorders>
              <w:top w:val="nil"/>
              <w:left w:val="single" w:sz="8" w:space="0" w:color="auto"/>
              <w:bottom w:val="single" w:sz="4" w:space="0" w:color="auto"/>
              <w:right w:val="single" w:sz="8" w:space="0" w:color="auto"/>
            </w:tcBorders>
            <w:vAlign w:val="bottom"/>
          </w:tcPr>
          <w:p w14:paraId="750553F9"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 xml:space="preserve"> 4</w:t>
            </w:r>
            <w:r w:rsidRPr="00325565">
              <w:rPr>
                <w:rFonts w:cs="宋体" w:hint="eastAsia"/>
                <w:color w:val="000000" w:themeColor="text1"/>
                <w:sz w:val="20"/>
              </w:rPr>
              <w:t>、批发业</w:t>
            </w:r>
          </w:p>
        </w:tc>
        <w:tc>
          <w:tcPr>
            <w:tcW w:w="2126" w:type="dxa"/>
            <w:tcBorders>
              <w:top w:val="nil"/>
              <w:left w:val="nil"/>
              <w:bottom w:val="single" w:sz="4" w:space="0" w:color="auto"/>
              <w:right w:val="single" w:sz="4" w:space="0" w:color="auto"/>
            </w:tcBorders>
            <w:vAlign w:val="bottom"/>
          </w:tcPr>
          <w:p w14:paraId="68737868"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 xml:space="preserve"> 20</w:t>
            </w:r>
            <w:r w:rsidRPr="00325565">
              <w:rPr>
                <w:rFonts w:cs="宋体" w:hint="eastAsia"/>
                <w:color w:val="000000" w:themeColor="text1"/>
                <w:sz w:val="20"/>
              </w:rPr>
              <w:t>≤</w:t>
            </w:r>
            <w:r w:rsidRPr="00325565">
              <w:rPr>
                <w:rFonts w:cs="宋体" w:hint="eastAsia"/>
                <w:color w:val="000000" w:themeColor="text1"/>
                <w:sz w:val="20"/>
              </w:rPr>
              <w:t>X</w:t>
            </w:r>
            <w:r w:rsidRPr="00325565">
              <w:rPr>
                <w:rFonts w:cs="宋体" w:hint="eastAsia"/>
                <w:color w:val="000000" w:themeColor="text1"/>
                <w:sz w:val="20"/>
              </w:rPr>
              <w:t>＜</w:t>
            </w:r>
            <w:r w:rsidRPr="00325565">
              <w:rPr>
                <w:rFonts w:cs="宋体" w:hint="eastAsia"/>
                <w:color w:val="000000" w:themeColor="text1"/>
                <w:sz w:val="20"/>
              </w:rPr>
              <w:t>200</w:t>
            </w:r>
          </w:p>
        </w:tc>
        <w:tc>
          <w:tcPr>
            <w:tcW w:w="1843" w:type="dxa"/>
            <w:tcBorders>
              <w:top w:val="nil"/>
              <w:left w:val="nil"/>
              <w:bottom w:val="single" w:sz="4" w:space="0" w:color="auto"/>
              <w:right w:val="single" w:sz="4" w:space="0" w:color="auto"/>
            </w:tcBorders>
            <w:vAlign w:val="bottom"/>
          </w:tcPr>
          <w:p w14:paraId="30DF1ED9"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5000</w:t>
            </w:r>
            <w:r w:rsidRPr="00325565">
              <w:rPr>
                <w:rFonts w:cs="宋体" w:hint="eastAsia"/>
                <w:color w:val="000000" w:themeColor="text1"/>
                <w:sz w:val="20"/>
              </w:rPr>
              <w:t>≤</w:t>
            </w:r>
            <w:r w:rsidRPr="00325565">
              <w:rPr>
                <w:rFonts w:cs="宋体" w:hint="eastAsia"/>
                <w:color w:val="000000" w:themeColor="text1"/>
                <w:sz w:val="20"/>
              </w:rPr>
              <w:t>Y</w:t>
            </w:r>
            <w:r w:rsidRPr="00325565">
              <w:rPr>
                <w:rFonts w:cs="宋体" w:hint="eastAsia"/>
                <w:color w:val="000000" w:themeColor="text1"/>
                <w:sz w:val="20"/>
              </w:rPr>
              <w:t>＜</w:t>
            </w:r>
            <w:r w:rsidRPr="00325565">
              <w:rPr>
                <w:rFonts w:cs="宋体" w:hint="eastAsia"/>
                <w:color w:val="000000" w:themeColor="text1"/>
                <w:sz w:val="20"/>
              </w:rPr>
              <w:t>40000</w:t>
            </w:r>
          </w:p>
        </w:tc>
        <w:tc>
          <w:tcPr>
            <w:tcW w:w="1417" w:type="dxa"/>
            <w:tcBorders>
              <w:top w:val="nil"/>
              <w:left w:val="nil"/>
              <w:bottom w:val="single" w:sz="4" w:space="0" w:color="auto"/>
              <w:right w:val="single" w:sz="8" w:space="0" w:color="auto"/>
            </w:tcBorders>
            <w:vAlign w:val="bottom"/>
          </w:tcPr>
          <w:p w14:paraId="7AAF4857"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 xml:space="preserve">　</w:t>
            </w:r>
          </w:p>
        </w:tc>
        <w:tc>
          <w:tcPr>
            <w:tcW w:w="1676" w:type="dxa"/>
            <w:tcBorders>
              <w:top w:val="nil"/>
              <w:left w:val="nil"/>
              <w:bottom w:val="single" w:sz="4" w:space="0" w:color="auto"/>
              <w:right w:val="single" w:sz="4" w:space="0" w:color="auto"/>
            </w:tcBorders>
            <w:vAlign w:val="bottom"/>
          </w:tcPr>
          <w:p w14:paraId="317725D2"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 xml:space="preserve"> 5</w:t>
            </w:r>
            <w:r w:rsidRPr="00325565">
              <w:rPr>
                <w:rFonts w:cs="宋体" w:hint="eastAsia"/>
                <w:color w:val="000000" w:themeColor="text1"/>
                <w:sz w:val="20"/>
              </w:rPr>
              <w:t>≤</w:t>
            </w:r>
            <w:r w:rsidRPr="00325565">
              <w:rPr>
                <w:rFonts w:cs="宋体" w:hint="eastAsia"/>
                <w:color w:val="000000" w:themeColor="text1"/>
                <w:sz w:val="20"/>
              </w:rPr>
              <w:t>X</w:t>
            </w:r>
            <w:r w:rsidRPr="00325565">
              <w:rPr>
                <w:rFonts w:cs="宋体" w:hint="eastAsia"/>
                <w:color w:val="000000" w:themeColor="text1"/>
                <w:sz w:val="20"/>
              </w:rPr>
              <w:t>＜</w:t>
            </w:r>
            <w:r w:rsidRPr="00325565">
              <w:rPr>
                <w:rFonts w:cs="宋体" w:hint="eastAsia"/>
                <w:color w:val="000000" w:themeColor="text1"/>
                <w:sz w:val="20"/>
              </w:rPr>
              <w:t>20</w:t>
            </w:r>
          </w:p>
        </w:tc>
        <w:tc>
          <w:tcPr>
            <w:tcW w:w="1505" w:type="dxa"/>
            <w:tcBorders>
              <w:top w:val="nil"/>
              <w:left w:val="nil"/>
              <w:bottom w:val="single" w:sz="4" w:space="0" w:color="auto"/>
              <w:right w:val="single" w:sz="4" w:space="0" w:color="auto"/>
            </w:tcBorders>
            <w:vAlign w:val="bottom"/>
          </w:tcPr>
          <w:p w14:paraId="42F2B8A3"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1000</w:t>
            </w:r>
            <w:r w:rsidRPr="00325565">
              <w:rPr>
                <w:rFonts w:cs="宋体" w:hint="eastAsia"/>
                <w:color w:val="000000" w:themeColor="text1"/>
                <w:sz w:val="20"/>
              </w:rPr>
              <w:t>≤</w:t>
            </w:r>
            <w:r w:rsidRPr="00325565">
              <w:rPr>
                <w:rFonts w:cs="宋体" w:hint="eastAsia"/>
                <w:color w:val="000000" w:themeColor="text1"/>
                <w:sz w:val="20"/>
              </w:rPr>
              <w:t>Y</w:t>
            </w:r>
            <w:r w:rsidRPr="00325565">
              <w:rPr>
                <w:rFonts w:cs="宋体" w:hint="eastAsia"/>
                <w:color w:val="000000" w:themeColor="text1"/>
                <w:sz w:val="20"/>
              </w:rPr>
              <w:t>＜</w:t>
            </w:r>
            <w:r w:rsidRPr="00325565">
              <w:rPr>
                <w:rFonts w:cs="宋体" w:hint="eastAsia"/>
                <w:color w:val="000000" w:themeColor="text1"/>
                <w:sz w:val="20"/>
              </w:rPr>
              <w:t>5000</w:t>
            </w:r>
          </w:p>
        </w:tc>
        <w:tc>
          <w:tcPr>
            <w:tcW w:w="1546" w:type="dxa"/>
            <w:tcBorders>
              <w:top w:val="nil"/>
              <w:left w:val="nil"/>
              <w:bottom w:val="single" w:sz="4" w:space="0" w:color="auto"/>
              <w:right w:val="single" w:sz="8" w:space="0" w:color="auto"/>
            </w:tcBorders>
            <w:vAlign w:val="bottom"/>
          </w:tcPr>
          <w:p w14:paraId="74A22CC3"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 xml:space="preserve">　</w:t>
            </w:r>
          </w:p>
        </w:tc>
        <w:tc>
          <w:tcPr>
            <w:tcW w:w="1307" w:type="dxa"/>
            <w:tcBorders>
              <w:top w:val="nil"/>
              <w:left w:val="nil"/>
              <w:bottom w:val="single" w:sz="4" w:space="0" w:color="auto"/>
              <w:right w:val="single" w:sz="4" w:space="0" w:color="auto"/>
            </w:tcBorders>
            <w:vAlign w:val="bottom"/>
          </w:tcPr>
          <w:p w14:paraId="0C9C3618"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X</w:t>
            </w:r>
            <w:r w:rsidRPr="00325565">
              <w:rPr>
                <w:rFonts w:cs="宋体" w:hint="eastAsia"/>
                <w:color w:val="000000" w:themeColor="text1"/>
                <w:sz w:val="20"/>
              </w:rPr>
              <w:t>＜</w:t>
            </w:r>
            <w:r w:rsidRPr="00325565">
              <w:rPr>
                <w:rFonts w:cs="宋体" w:hint="eastAsia"/>
                <w:color w:val="000000" w:themeColor="text1"/>
                <w:sz w:val="20"/>
              </w:rPr>
              <w:t>5</w:t>
            </w:r>
          </w:p>
        </w:tc>
        <w:tc>
          <w:tcPr>
            <w:tcW w:w="1296" w:type="dxa"/>
            <w:tcBorders>
              <w:top w:val="nil"/>
              <w:left w:val="nil"/>
              <w:bottom w:val="single" w:sz="4" w:space="0" w:color="auto"/>
              <w:right w:val="single" w:sz="4" w:space="0" w:color="auto"/>
            </w:tcBorders>
            <w:vAlign w:val="bottom"/>
          </w:tcPr>
          <w:p w14:paraId="5FD3F6EE"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Y</w:t>
            </w:r>
            <w:r w:rsidRPr="00325565">
              <w:rPr>
                <w:rFonts w:cs="宋体" w:hint="eastAsia"/>
                <w:color w:val="000000" w:themeColor="text1"/>
                <w:sz w:val="20"/>
              </w:rPr>
              <w:t>＜</w:t>
            </w:r>
            <w:r w:rsidRPr="00325565">
              <w:rPr>
                <w:rFonts w:cs="宋体" w:hint="eastAsia"/>
                <w:color w:val="000000" w:themeColor="text1"/>
                <w:sz w:val="20"/>
              </w:rPr>
              <w:t>1000</w:t>
            </w:r>
          </w:p>
        </w:tc>
        <w:tc>
          <w:tcPr>
            <w:tcW w:w="1243" w:type="dxa"/>
            <w:tcBorders>
              <w:top w:val="nil"/>
              <w:left w:val="nil"/>
              <w:bottom w:val="single" w:sz="4" w:space="0" w:color="auto"/>
              <w:right w:val="single" w:sz="8" w:space="0" w:color="auto"/>
            </w:tcBorders>
            <w:vAlign w:val="bottom"/>
          </w:tcPr>
          <w:p w14:paraId="61B4FBD9"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 xml:space="preserve">　</w:t>
            </w:r>
          </w:p>
        </w:tc>
      </w:tr>
      <w:tr w:rsidR="00325565" w:rsidRPr="00325565" w14:paraId="08251430" w14:textId="77777777" w:rsidTr="0074667C">
        <w:trPr>
          <w:trHeight w:val="262"/>
        </w:trPr>
        <w:tc>
          <w:tcPr>
            <w:tcW w:w="1526" w:type="dxa"/>
            <w:tcBorders>
              <w:top w:val="nil"/>
              <w:left w:val="single" w:sz="8" w:space="0" w:color="auto"/>
              <w:bottom w:val="single" w:sz="4" w:space="0" w:color="auto"/>
              <w:right w:val="single" w:sz="8" w:space="0" w:color="auto"/>
            </w:tcBorders>
            <w:vAlign w:val="bottom"/>
          </w:tcPr>
          <w:p w14:paraId="542B210C"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 xml:space="preserve"> 5</w:t>
            </w:r>
            <w:r w:rsidRPr="00325565">
              <w:rPr>
                <w:rFonts w:cs="宋体" w:hint="eastAsia"/>
                <w:color w:val="000000" w:themeColor="text1"/>
                <w:sz w:val="20"/>
              </w:rPr>
              <w:t>、零售业</w:t>
            </w:r>
          </w:p>
        </w:tc>
        <w:tc>
          <w:tcPr>
            <w:tcW w:w="2126" w:type="dxa"/>
            <w:tcBorders>
              <w:top w:val="nil"/>
              <w:left w:val="nil"/>
              <w:bottom w:val="single" w:sz="4" w:space="0" w:color="auto"/>
              <w:right w:val="single" w:sz="4" w:space="0" w:color="auto"/>
            </w:tcBorders>
            <w:vAlign w:val="bottom"/>
          </w:tcPr>
          <w:p w14:paraId="159FA466"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 xml:space="preserve"> 50</w:t>
            </w:r>
            <w:r w:rsidRPr="00325565">
              <w:rPr>
                <w:rFonts w:cs="宋体" w:hint="eastAsia"/>
                <w:color w:val="000000" w:themeColor="text1"/>
                <w:sz w:val="20"/>
              </w:rPr>
              <w:t>≤</w:t>
            </w:r>
            <w:r w:rsidRPr="00325565">
              <w:rPr>
                <w:rFonts w:cs="宋体" w:hint="eastAsia"/>
                <w:color w:val="000000" w:themeColor="text1"/>
                <w:sz w:val="20"/>
              </w:rPr>
              <w:t>X</w:t>
            </w:r>
            <w:r w:rsidRPr="00325565">
              <w:rPr>
                <w:rFonts w:cs="宋体" w:hint="eastAsia"/>
                <w:color w:val="000000" w:themeColor="text1"/>
                <w:sz w:val="20"/>
              </w:rPr>
              <w:t>＜</w:t>
            </w:r>
            <w:r w:rsidRPr="00325565">
              <w:rPr>
                <w:rFonts w:cs="宋体" w:hint="eastAsia"/>
                <w:color w:val="000000" w:themeColor="text1"/>
                <w:sz w:val="20"/>
              </w:rPr>
              <w:t>300</w:t>
            </w:r>
          </w:p>
        </w:tc>
        <w:tc>
          <w:tcPr>
            <w:tcW w:w="1843" w:type="dxa"/>
            <w:tcBorders>
              <w:top w:val="nil"/>
              <w:left w:val="nil"/>
              <w:bottom w:val="single" w:sz="4" w:space="0" w:color="auto"/>
              <w:right w:val="single" w:sz="4" w:space="0" w:color="auto"/>
            </w:tcBorders>
            <w:vAlign w:val="bottom"/>
          </w:tcPr>
          <w:p w14:paraId="2872AB22"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 xml:space="preserve"> 500</w:t>
            </w:r>
            <w:r w:rsidRPr="00325565">
              <w:rPr>
                <w:rFonts w:cs="宋体" w:hint="eastAsia"/>
                <w:color w:val="000000" w:themeColor="text1"/>
                <w:sz w:val="20"/>
              </w:rPr>
              <w:t>≤</w:t>
            </w:r>
            <w:r w:rsidRPr="00325565">
              <w:rPr>
                <w:rFonts w:cs="宋体" w:hint="eastAsia"/>
                <w:color w:val="000000" w:themeColor="text1"/>
                <w:sz w:val="20"/>
              </w:rPr>
              <w:t>Y</w:t>
            </w:r>
            <w:r w:rsidRPr="00325565">
              <w:rPr>
                <w:rFonts w:cs="宋体" w:hint="eastAsia"/>
                <w:color w:val="000000" w:themeColor="text1"/>
                <w:sz w:val="20"/>
              </w:rPr>
              <w:t>＜</w:t>
            </w:r>
            <w:r w:rsidRPr="00325565">
              <w:rPr>
                <w:rFonts w:cs="宋体" w:hint="eastAsia"/>
                <w:color w:val="000000" w:themeColor="text1"/>
                <w:sz w:val="20"/>
              </w:rPr>
              <w:t>20000</w:t>
            </w:r>
          </w:p>
        </w:tc>
        <w:tc>
          <w:tcPr>
            <w:tcW w:w="1417" w:type="dxa"/>
            <w:tcBorders>
              <w:top w:val="nil"/>
              <w:left w:val="nil"/>
              <w:bottom w:val="single" w:sz="4" w:space="0" w:color="auto"/>
              <w:right w:val="single" w:sz="8" w:space="0" w:color="auto"/>
            </w:tcBorders>
            <w:vAlign w:val="bottom"/>
          </w:tcPr>
          <w:p w14:paraId="521BF52B"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 xml:space="preserve">　</w:t>
            </w:r>
          </w:p>
        </w:tc>
        <w:tc>
          <w:tcPr>
            <w:tcW w:w="1676" w:type="dxa"/>
            <w:tcBorders>
              <w:top w:val="nil"/>
              <w:left w:val="nil"/>
              <w:bottom w:val="single" w:sz="4" w:space="0" w:color="auto"/>
              <w:right w:val="single" w:sz="4" w:space="0" w:color="auto"/>
            </w:tcBorders>
            <w:vAlign w:val="bottom"/>
          </w:tcPr>
          <w:p w14:paraId="159946D8"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10</w:t>
            </w:r>
            <w:r w:rsidRPr="00325565">
              <w:rPr>
                <w:rFonts w:cs="宋体" w:hint="eastAsia"/>
                <w:color w:val="000000" w:themeColor="text1"/>
                <w:sz w:val="20"/>
              </w:rPr>
              <w:t>≤</w:t>
            </w:r>
            <w:r w:rsidRPr="00325565">
              <w:rPr>
                <w:rFonts w:cs="宋体" w:hint="eastAsia"/>
                <w:color w:val="000000" w:themeColor="text1"/>
                <w:sz w:val="20"/>
              </w:rPr>
              <w:t>X</w:t>
            </w:r>
            <w:r w:rsidRPr="00325565">
              <w:rPr>
                <w:rFonts w:cs="宋体" w:hint="eastAsia"/>
                <w:color w:val="000000" w:themeColor="text1"/>
                <w:sz w:val="20"/>
              </w:rPr>
              <w:t>＜</w:t>
            </w:r>
            <w:r w:rsidRPr="00325565">
              <w:rPr>
                <w:rFonts w:cs="宋体" w:hint="eastAsia"/>
                <w:color w:val="000000" w:themeColor="text1"/>
                <w:sz w:val="20"/>
              </w:rPr>
              <w:t>50</w:t>
            </w:r>
          </w:p>
        </w:tc>
        <w:tc>
          <w:tcPr>
            <w:tcW w:w="1505" w:type="dxa"/>
            <w:tcBorders>
              <w:top w:val="nil"/>
              <w:left w:val="nil"/>
              <w:bottom w:val="single" w:sz="4" w:space="0" w:color="auto"/>
              <w:right w:val="single" w:sz="4" w:space="0" w:color="auto"/>
            </w:tcBorders>
            <w:vAlign w:val="bottom"/>
          </w:tcPr>
          <w:p w14:paraId="343F863D"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100</w:t>
            </w:r>
            <w:r w:rsidRPr="00325565">
              <w:rPr>
                <w:rFonts w:cs="宋体" w:hint="eastAsia"/>
                <w:color w:val="000000" w:themeColor="text1"/>
                <w:sz w:val="20"/>
              </w:rPr>
              <w:t>≤</w:t>
            </w:r>
            <w:r w:rsidRPr="00325565">
              <w:rPr>
                <w:rFonts w:cs="宋体" w:hint="eastAsia"/>
                <w:color w:val="000000" w:themeColor="text1"/>
                <w:sz w:val="20"/>
              </w:rPr>
              <w:t>Y</w:t>
            </w:r>
            <w:r w:rsidRPr="00325565">
              <w:rPr>
                <w:rFonts w:cs="宋体" w:hint="eastAsia"/>
                <w:color w:val="000000" w:themeColor="text1"/>
                <w:sz w:val="20"/>
              </w:rPr>
              <w:t>＜</w:t>
            </w:r>
            <w:r w:rsidRPr="00325565">
              <w:rPr>
                <w:rFonts w:cs="宋体" w:hint="eastAsia"/>
                <w:color w:val="000000" w:themeColor="text1"/>
                <w:sz w:val="20"/>
              </w:rPr>
              <w:t>500</w:t>
            </w:r>
          </w:p>
        </w:tc>
        <w:tc>
          <w:tcPr>
            <w:tcW w:w="1546" w:type="dxa"/>
            <w:tcBorders>
              <w:top w:val="nil"/>
              <w:left w:val="nil"/>
              <w:bottom w:val="single" w:sz="4" w:space="0" w:color="auto"/>
              <w:right w:val="single" w:sz="8" w:space="0" w:color="auto"/>
            </w:tcBorders>
            <w:vAlign w:val="bottom"/>
          </w:tcPr>
          <w:p w14:paraId="040DADBA"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 xml:space="preserve">　</w:t>
            </w:r>
          </w:p>
        </w:tc>
        <w:tc>
          <w:tcPr>
            <w:tcW w:w="1307" w:type="dxa"/>
            <w:tcBorders>
              <w:top w:val="nil"/>
              <w:left w:val="nil"/>
              <w:bottom w:val="single" w:sz="4" w:space="0" w:color="auto"/>
              <w:right w:val="single" w:sz="4" w:space="0" w:color="auto"/>
            </w:tcBorders>
            <w:vAlign w:val="bottom"/>
          </w:tcPr>
          <w:p w14:paraId="1BCE6AB3"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X</w:t>
            </w:r>
            <w:r w:rsidRPr="00325565">
              <w:rPr>
                <w:rFonts w:cs="宋体" w:hint="eastAsia"/>
                <w:color w:val="000000" w:themeColor="text1"/>
                <w:sz w:val="20"/>
              </w:rPr>
              <w:t>＜</w:t>
            </w:r>
            <w:r w:rsidRPr="00325565">
              <w:rPr>
                <w:rFonts w:cs="宋体" w:hint="eastAsia"/>
                <w:color w:val="000000" w:themeColor="text1"/>
                <w:sz w:val="20"/>
              </w:rPr>
              <w:t>10</w:t>
            </w:r>
          </w:p>
        </w:tc>
        <w:tc>
          <w:tcPr>
            <w:tcW w:w="1296" w:type="dxa"/>
            <w:tcBorders>
              <w:top w:val="nil"/>
              <w:left w:val="nil"/>
              <w:bottom w:val="single" w:sz="4" w:space="0" w:color="auto"/>
              <w:right w:val="single" w:sz="4" w:space="0" w:color="auto"/>
            </w:tcBorders>
            <w:vAlign w:val="bottom"/>
          </w:tcPr>
          <w:p w14:paraId="58E01C5C"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Y</w:t>
            </w:r>
            <w:r w:rsidRPr="00325565">
              <w:rPr>
                <w:rFonts w:cs="宋体" w:hint="eastAsia"/>
                <w:color w:val="000000" w:themeColor="text1"/>
                <w:sz w:val="20"/>
              </w:rPr>
              <w:t>＜</w:t>
            </w:r>
            <w:r w:rsidRPr="00325565">
              <w:rPr>
                <w:rFonts w:cs="宋体" w:hint="eastAsia"/>
                <w:color w:val="000000" w:themeColor="text1"/>
                <w:sz w:val="20"/>
              </w:rPr>
              <w:t>100</w:t>
            </w:r>
          </w:p>
        </w:tc>
        <w:tc>
          <w:tcPr>
            <w:tcW w:w="1243" w:type="dxa"/>
            <w:tcBorders>
              <w:top w:val="nil"/>
              <w:left w:val="nil"/>
              <w:bottom w:val="single" w:sz="4" w:space="0" w:color="auto"/>
              <w:right w:val="single" w:sz="8" w:space="0" w:color="auto"/>
            </w:tcBorders>
            <w:vAlign w:val="bottom"/>
          </w:tcPr>
          <w:p w14:paraId="28ACCC44"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 xml:space="preserve">　</w:t>
            </w:r>
          </w:p>
        </w:tc>
      </w:tr>
      <w:tr w:rsidR="00325565" w:rsidRPr="00325565" w14:paraId="63887A8E" w14:textId="77777777" w:rsidTr="0074667C">
        <w:trPr>
          <w:trHeight w:val="262"/>
        </w:trPr>
        <w:tc>
          <w:tcPr>
            <w:tcW w:w="1526" w:type="dxa"/>
            <w:tcBorders>
              <w:top w:val="nil"/>
              <w:left w:val="single" w:sz="8" w:space="0" w:color="auto"/>
              <w:bottom w:val="single" w:sz="4" w:space="0" w:color="auto"/>
              <w:right w:val="single" w:sz="8" w:space="0" w:color="auto"/>
            </w:tcBorders>
            <w:vAlign w:val="bottom"/>
          </w:tcPr>
          <w:p w14:paraId="118433DB"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 xml:space="preserve"> 6</w:t>
            </w:r>
            <w:r w:rsidRPr="00325565">
              <w:rPr>
                <w:rFonts w:cs="宋体" w:hint="eastAsia"/>
                <w:color w:val="000000" w:themeColor="text1"/>
                <w:sz w:val="20"/>
              </w:rPr>
              <w:t>、交通运输业</w:t>
            </w:r>
          </w:p>
        </w:tc>
        <w:tc>
          <w:tcPr>
            <w:tcW w:w="2126" w:type="dxa"/>
            <w:tcBorders>
              <w:top w:val="nil"/>
              <w:left w:val="nil"/>
              <w:bottom w:val="single" w:sz="4" w:space="0" w:color="auto"/>
              <w:right w:val="single" w:sz="4" w:space="0" w:color="auto"/>
            </w:tcBorders>
            <w:vAlign w:val="bottom"/>
          </w:tcPr>
          <w:p w14:paraId="17C617CD"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300</w:t>
            </w:r>
            <w:r w:rsidRPr="00325565">
              <w:rPr>
                <w:rFonts w:cs="宋体" w:hint="eastAsia"/>
                <w:color w:val="000000" w:themeColor="text1"/>
                <w:sz w:val="20"/>
              </w:rPr>
              <w:t>≤</w:t>
            </w:r>
            <w:r w:rsidRPr="00325565">
              <w:rPr>
                <w:rFonts w:cs="宋体" w:hint="eastAsia"/>
                <w:color w:val="000000" w:themeColor="text1"/>
                <w:sz w:val="20"/>
              </w:rPr>
              <w:t>X</w:t>
            </w:r>
            <w:r w:rsidRPr="00325565">
              <w:rPr>
                <w:rFonts w:cs="宋体" w:hint="eastAsia"/>
                <w:color w:val="000000" w:themeColor="text1"/>
                <w:sz w:val="20"/>
              </w:rPr>
              <w:t>＜</w:t>
            </w:r>
            <w:r w:rsidRPr="00325565">
              <w:rPr>
                <w:rFonts w:cs="宋体" w:hint="eastAsia"/>
                <w:color w:val="000000" w:themeColor="text1"/>
                <w:sz w:val="20"/>
              </w:rPr>
              <w:t>1000</w:t>
            </w:r>
          </w:p>
        </w:tc>
        <w:tc>
          <w:tcPr>
            <w:tcW w:w="1843" w:type="dxa"/>
            <w:tcBorders>
              <w:top w:val="nil"/>
              <w:left w:val="nil"/>
              <w:bottom w:val="single" w:sz="4" w:space="0" w:color="auto"/>
              <w:right w:val="single" w:sz="4" w:space="0" w:color="auto"/>
            </w:tcBorders>
            <w:vAlign w:val="bottom"/>
          </w:tcPr>
          <w:p w14:paraId="258BD2A4"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3000</w:t>
            </w:r>
            <w:r w:rsidRPr="00325565">
              <w:rPr>
                <w:rFonts w:cs="宋体" w:hint="eastAsia"/>
                <w:color w:val="000000" w:themeColor="text1"/>
                <w:sz w:val="20"/>
              </w:rPr>
              <w:t>≤</w:t>
            </w:r>
            <w:r w:rsidRPr="00325565">
              <w:rPr>
                <w:rFonts w:cs="宋体" w:hint="eastAsia"/>
                <w:color w:val="000000" w:themeColor="text1"/>
                <w:sz w:val="20"/>
              </w:rPr>
              <w:t>Y</w:t>
            </w:r>
            <w:r w:rsidRPr="00325565">
              <w:rPr>
                <w:rFonts w:cs="宋体" w:hint="eastAsia"/>
                <w:color w:val="000000" w:themeColor="text1"/>
                <w:sz w:val="20"/>
              </w:rPr>
              <w:t>＜</w:t>
            </w:r>
            <w:r w:rsidRPr="00325565">
              <w:rPr>
                <w:rFonts w:cs="宋体" w:hint="eastAsia"/>
                <w:color w:val="000000" w:themeColor="text1"/>
                <w:sz w:val="20"/>
              </w:rPr>
              <w:t>30000</w:t>
            </w:r>
          </w:p>
        </w:tc>
        <w:tc>
          <w:tcPr>
            <w:tcW w:w="1417" w:type="dxa"/>
            <w:tcBorders>
              <w:top w:val="nil"/>
              <w:left w:val="nil"/>
              <w:bottom w:val="single" w:sz="4" w:space="0" w:color="auto"/>
              <w:right w:val="single" w:sz="8" w:space="0" w:color="auto"/>
            </w:tcBorders>
            <w:vAlign w:val="bottom"/>
          </w:tcPr>
          <w:p w14:paraId="001C95C7"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 xml:space="preserve">　</w:t>
            </w:r>
          </w:p>
        </w:tc>
        <w:tc>
          <w:tcPr>
            <w:tcW w:w="1676" w:type="dxa"/>
            <w:tcBorders>
              <w:top w:val="nil"/>
              <w:left w:val="nil"/>
              <w:bottom w:val="single" w:sz="4" w:space="0" w:color="auto"/>
              <w:right w:val="single" w:sz="4" w:space="0" w:color="auto"/>
            </w:tcBorders>
            <w:vAlign w:val="bottom"/>
          </w:tcPr>
          <w:p w14:paraId="63AAAF9C"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20</w:t>
            </w:r>
            <w:r w:rsidRPr="00325565">
              <w:rPr>
                <w:rFonts w:cs="宋体" w:hint="eastAsia"/>
                <w:color w:val="000000" w:themeColor="text1"/>
                <w:sz w:val="20"/>
              </w:rPr>
              <w:t>≤</w:t>
            </w:r>
            <w:r w:rsidRPr="00325565">
              <w:rPr>
                <w:rFonts w:cs="宋体" w:hint="eastAsia"/>
                <w:color w:val="000000" w:themeColor="text1"/>
                <w:sz w:val="20"/>
              </w:rPr>
              <w:t>X</w:t>
            </w:r>
            <w:r w:rsidRPr="00325565">
              <w:rPr>
                <w:rFonts w:cs="宋体" w:hint="eastAsia"/>
                <w:color w:val="000000" w:themeColor="text1"/>
                <w:sz w:val="20"/>
              </w:rPr>
              <w:t>＜</w:t>
            </w:r>
            <w:r w:rsidRPr="00325565">
              <w:rPr>
                <w:rFonts w:cs="宋体" w:hint="eastAsia"/>
                <w:color w:val="000000" w:themeColor="text1"/>
                <w:sz w:val="20"/>
              </w:rPr>
              <w:t>300</w:t>
            </w:r>
          </w:p>
        </w:tc>
        <w:tc>
          <w:tcPr>
            <w:tcW w:w="1505" w:type="dxa"/>
            <w:tcBorders>
              <w:top w:val="nil"/>
              <w:left w:val="nil"/>
              <w:bottom w:val="single" w:sz="4" w:space="0" w:color="auto"/>
              <w:right w:val="single" w:sz="4" w:space="0" w:color="auto"/>
            </w:tcBorders>
            <w:vAlign w:val="bottom"/>
          </w:tcPr>
          <w:p w14:paraId="261FD5FB"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200</w:t>
            </w:r>
            <w:r w:rsidRPr="00325565">
              <w:rPr>
                <w:rFonts w:cs="宋体" w:hint="eastAsia"/>
                <w:color w:val="000000" w:themeColor="text1"/>
                <w:sz w:val="20"/>
              </w:rPr>
              <w:t>≤</w:t>
            </w:r>
            <w:r w:rsidRPr="00325565">
              <w:rPr>
                <w:rFonts w:cs="宋体" w:hint="eastAsia"/>
                <w:color w:val="000000" w:themeColor="text1"/>
                <w:sz w:val="20"/>
              </w:rPr>
              <w:t>Y</w:t>
            </w:r>
            <w:r w:rsidRPr="00325565">
              <w:rPr>
                <w:rFonts w:cs="宋体" w:hint="eastAsia"/>
                <w:color w:val="000000" w:themeColor="text1"/>
                <w:sz w:val="20"/>
              </w:rPr>
              <w:t>＜</w:t>
            </w:r>
            <w:r w:rsidRPr="00325565">
              <w:rPr>
                <w:rFonts w:cs="宋体" w:hint="eastAsia"/>
                <w:color w:val="000000" w:themeColor="text1"/>
                <w:sz w:val="20"/>
              </w:rPr>
              <w:t>3000</w:t>
            </w:r>
          </w:p>
        </w:tc>
        <w:tc>
          <w:tcPr>
            <w:tcW w:w="1546" w:type="dxa"/>
            <w:tcBorders>
              <w:top w:val="nil"/>
              <w:left w:val="nil"/>
              <w:bottom w:val="single" w:sz="4" w:space="0" w:color="auto"/>
              <w:right w:val="single" w:sz="8" w:space="0" w:color="auto"/>
            </w:tcBorders>
            <w:vAlign w:val="bottom"/>
          </w:tcPr>
          <w:p w14:paraId="2E60CC09"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 xml:space="preserve">　</w:t>
            </w:r>
          </w:p>
        </w:tc>
        <w:tc>
          <w:tcPr>
            <w:tcW w:w="1307" w:type="dxa"/>
            <w:tcBorders>
              <w:top w:val="nil"/>
              <w:left w:val="nil"/>
              <w:bottom w:val="single" w:sz="4" w:space="0" w:color="auto"/>
              <w:right w:val="single" w:sz="4" w:space="0" w:color="auto"/>
            </w:tcBorders>
            <w:vAlign w:val="bottom"/>
          </w:tcPr>
          <w:p w14:paraId="5280448B"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X</w:t>
            </w:r>
            <w:r w:rsidRPr="00325565">
              <w:rPr>
                <w:rFonts w:cs="宋体" w:hint="eastAsia"/>
                <w:color w:val="000000" w:themeColor="text1"/>
                <w:sz w:val="20"/>
              </w:rPr>
              <w:t>＜</w:t>
            </w:r>
            <w:r w:rsidRPr="00325565">
              <w:rPr>
                <w:rFonts w:cs="宋体" w:hint="eastAsia"/>
                <w:color w:val="000000" w:themeColor="text1"/>
                <w:sz w:val="20"/>
              </w:rPr>
              <w:t>20</w:t>
            </w:r>
          </w:p>
        </w:tc>
        <w:tc>
          <w:tcPr>
            <w:tcW w:w="1296" w:type="dxa"/>
            <w:tcBorders>
              <w:top w:val="nil"/>
              <w:left w:val="nil"/>
              <w:bottom w:val="single" w:sz="4" w:space="0" w:color="auto"/>
              <w:right w:val="single" w:sz="4" w:space="0" w:color="auto"/>
            </w:tcBorders>
            <w:vAlign w:val="bottom"/>
          </w:tcPr>
          <w:p w14:paraId="1DD26915"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V</w:t>
            </w:r>
            <w:r w:rsidRPr="00325565">
              <w:rPr>
                <w:rFonts w:cs="宋体" w:hint="eastAsia"/>
                <w:color w:val="000000" w:themeColor="text1"/>
                <w:sz w:val="20"/>
              </w:rPr>
              <w:t>＜</w:t>
            </w:r>
            <w:r w:rsidRPr="00325565">
              <w:rPr>
                <w:rFonts w:cs="宋体" w:hint="eastAsia"/>
                <w:color w:val="000000" w:themeColor="text1"/>
                <w:sz w:val="20"/>
              </w:rPr>
              <w:t>200</w:t>
            </w:r>
          </w:p>
        </w:tc>
        <w:tc>
          <w:tcPr>
            <w:tcW w:w="1243" w:type="dxa"/>
            <w:tcBorders>
              <w:top w:val="nil"/>
              <w:left w:val="nil"/>
              <w:bottom w:val="single" w:sz="4" w:space="0" w:color="auto"/>
              <w:right w:val="single" w:sz="8" w:space="0" w:color="auto"/>
            </w:tcBorders>
            <w:vAlign w:val="bottom"/>
          </w:tcPr>
          <w:p w14:paraId="2C160347"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 xml:space="preserve">　</w:t>
            </w:r>
          </w:p>
        </w:tc>
      </w:tr>
      <w:tr w:rsidR="00325565" w:rsidRPr="00325565" w14:paraId="236E6A19" w14:textId="77777777" w:rsidTr="0074667C">
        <w:trPr>
          <w:trHeight w:val="262"/>
        </w:trPr>
        <w:tc>
          <w:tcPr>
            <w:tcW w:w="1526" w:type="dxa"/>
            <w:tcBorders>
              <w:top w:val="nil"/>
              <w:left w:val="single" w:sz="8" w:space="0" w:color="auto"/>
              <w:bottom w:val="single" w:sz="4" w:space="0" w:color="auto"/>
              <w:right w:val="single" w:sz="8" w:space="0" w:color="auto"/>
            </w:tcBorders>
            <w:vAlign w:val="bottom"/>
          </w:tcPr>
          <w:p w14:paraId="05D28988"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 xml:space="preserve"> 7</w:t>
            </w:r>
            <w:r w:rsidRPr="00325565">
              <w:rPr>
                <w:rFonts w:cs="宋体" w:hint="eastAsia"/>
                <w:color w:val="000000" w:themeColor="text1"/>
                <w:sz w:val="20"/>
              </w:rPr>
              <w:t>、仓储业</w:t>
            </w:r>
          </w:p>
        </w:tc>
        <w:tc>
          <w:tcPr>
            <w:tcW w:w="2126" w:type="dxa"/>
            <w:tcBorders>
              <w:top w:val="nil"/>
              <w:left w:val="nil"/>
              <w:bottom w:val="single" w:sz="4" w:space="0" w:color="auto"/>
              <w:right w:val="single" w:sz="4" w:space="0" w:color="auto"/>
            </w:tcBorders>
            <w:vAlign w:val="bottom"/>
          </w:tcPr>
          <w:p w14:paraId="78F2E81D"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100</w:t>
            </w:r>
            <w:r w:rsidRPr="00325565">
              <w:rPr>
                <w:rFonts w:cs="宋体" w:hint="eastAsia"/>
                <w:color w:val="000000" w:themeColor="text1"/>
                <w:sz w:val="20"/>
              </w:rPr>
              <w:t>≤</w:t>
            </w:r>
            <w:r w:rsidRPr="00325565">
              <w:rPr>
                <w:rFonts w:cs="宋体" w:hint="eastAsia"/>
                <w:color w:val="000000" w:themeColor="text1"/>
                <w:sz w:val="20"/>
              </w:rPr>
              <w:t>X</w:t>
            </w:r>
            <w:r w:rsidRPr="00325565">
              <w:rPr>
                <w:rFonts w:cs="宋体" w:hint="eastAsia"/>
                <w:color w:val="000000" w:themeColor="text1"/>
                <w:sz w:val="20"/>
              </w:rPr>
              <w:t>＜</w:t>
            </w:r>
            <w:r w:rsidRPr="00325565">
              <w:rPr>
                <w:rFonts w:cs="宋体" w:hint="eastAsia"/>
                <w:color w:val="000000" w:themeColor="text1"/>
                <w:sz w:val="20"/>
              </w:rPr>
              <w:t>200</w:t>
            </w:r>
          </w:p>
        </w:tc>
        <w:tc>
          <w:tcPr>
            <w:tcW w:w="1843" w:type="dxa"/>
            <w:tcBorders>
              <w:top w:val="nil"/>
              <w:left w:val="nil"/>
              <w:bottom w:val="single" w:sz="4" w:space="0" w:color="auto"/>
              <w:right w:val="single" w:sz="4" w:space="0" w:color="auto"/>
            </w:tcBorders>
            <w:vAlign w:val="bottom"/>
          </w:tcPr>
          <w:p w14:paraId="19BFAC34"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1000</w:t>
            </w:r>
            <w:r w:rsidRPr="00325565">
              <w:rPr>
                <w:rFonts w:cs="宋体" w:hint="eastAsia"/>
                <w:color w:val="000000" w:themeColor="text1"/>
                <w:sz w:val="20"/>
              </w:rPr>
              <w:t>≤</w:t>
            </w:r>
            <w:r w:rsidRPr="00325565">
              <w:rPr>
                <w:rFonts w:cs="宋体" w:hint="eastAsia"/>
                <w:color w:val="000000" w:themeColor="text1"/>
                <w:sz w:val="20"/>
              </w:rPr>
              <w:t>Y</w:t>
            </w:r>
            <w:r w:rsidRPr="00325565">
              <w:rPr>
                <w:rFonts w:cs="宋体" w:hint="eastAsia"/>
                <w:color w:val="000000" w:themeColor="text1"/>
                <w:sz w:val="20"/>
              </w:rPr>
              <w:t>＜</w:t>
            </w:r>
            <w:r w:rsidRPr="00325565">
              <w:rPr>
                <w:rFonts w:cs="宋体" w:hint="eastAsia"/>
                <w:color w:val="000000" w:themeColor="text1"/>
                <w:sz w:val="20"/>
              </w:rPr>
              <w:t>30000</w:t>
            </w:r>
          </w:p>
        </w:tc>
        <w:tc>
          <w:tcPr>
            <w:tcW w:w="1417" w:type="dxa"/>
            <w:tcBorders>
              <w:top w:val="nil"/>
              <w:left w:val="nil"/>
              <w:bottom w:val="single" w:sz="4" w:space="0" w:color="auto"/>
              <w:right w:val="single" w:sz="8" w:space="0" w:color="auto"/>
            </w:tcBorders>
            <w:vAlign w:val="bottom"/>
          </w:tcPr>
          <w:p w14:paraId="693E108B"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 xml:space="preserve">　</w:t>
            </w:r>
          </w:p>
        </w:tc>
        <w:tc>
          <w:tcPr>
            <w:tcW w:w="1676" w:type="dxa"/>
            <w:tcBorders>
              <w:top w:val="nil"/>
              <w:left w:val="nil"/>
              <w:bottom w:val="single" w:sz="4" w:space="0" w:color="auto"/>
              <w:right w:val="single" w:sz="4" w:space="0" w:color="auto"/>
            </w:tcBorders>
            <w:vAlign w:val="bottom"/>
          </w:tcPr>
          <w:p w14:paraId="0D0D938B"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20</w:t>
            </w:r>
            <w:r w:rsidRPr="00325565">
              <w:rPr>
                <w:rFonts w:cs="宋体" w:hint="eastAsia"/>
                <w:color w:val="000000" w:themeColor="text1"/>
                <w:sz w:val="20"/>
              </w:rPr>
              <w:t>≤</w:t>
            </w:r>
            <w:r w:rsidRPr="00325565">
              <w:rPr>
                <w:rFonts w:cs="宋体" w:hint="eastAsia"/>
                <w:color w:val="000000" w:themeColor="text1"/>
                <w:sz w:val="20"/>
              </w:rPr>
              <w:t>X</w:t>
            </w:r>
            <w:r w:rsidRPr="00325565">
              <w:rPr>
                <w:rFonts w:cs="宋体" w:hint="eastAsia"/>
                <w:color w:val="000000" w:themeColor="text1"/>
                <w:sz w:val="20"/>
              </w:rPr>
              <w:t>＜</w:t>
            </w:r>
            <w:r w:rsidRPr="00325565">
              <w:rPr>
                <w:rFonts w:cs="宋体" w:hint="eastAsia"/>
                <w:color w:val="000000" w:themeColor="text1"/>
                <w:sz w:val="20"/>
              </w:rPr>
              <w:t>100</w:t>
            </w:r>
          </w:p>
        </w:tc>
        <w:tc>
          <w:tcPr>
            <w:tcW w:w="1505" w:type="dxa"/>
            <w:tcBorders>
              <w:top w:val="nil"/>
              <w:left w:val="nil"/>
              <w:bottom w:val="single" w:sz="4" w:space="0" w:color="auto"/>
              <w:right w:val="single" w:sz="4" w:space="0" w:color="auto"/>
            </w:tcBorders>
            <w:vAlign w:val="bottom"/>
          </w:tcPr>
          <w:p w14:paraId="5CE1F650"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100</w:t>
            </w:r>
            <w:r w:rsidRPr="00325565">
              <w:rPr>
                <w:rFonts w:cs="宋体" w:hint="eastAsia"/>
                <w:color w:val="000000" w:themeColor="text1"/>
                <w:sz w:val="20"/>
              </w:rPr>
              <w:t>≤</w:t>
            </w:r>
            <w:r w:rsidRPr="00325565">
              <w:rPr>
                <w:rFonts w:cs="宋体" w:hint="eastAsia"/>
                <w:color w:val="000000" w:themeColor="text1"/>
                <w:sz w:val="20"/>
              </w:rPr>
              <w:t>Y</w:t>
            </w:r>
            <w:r w:rsidRPr="00325565">
              <w:rPr>
                <w:rFonts w:cs="宋体" w:hint="eastAsia"/>
                <w:color w:val="000000" w:themeColor="text1"/>
                <w:sz w:val="20"/>
              </w:rPr>
              <w:t>＜</w:t>
            </w:r>
            <w:r w:rsidRPr="00325565">
              <w:rPr>
                <w:rFonts w:cs="宋体" w:hint="eastAsia"/>
                <w:color w:val="000000" w:themeColor="text1"/>
                <w:sz w:val="20"/>
              </w:rPr>
              <w:t>1000</w:t>
            </w:r>
          </w:p>
        </w:tc>
        <w:tc>
          <w:tcPr>
            <w:tcW w:w="1546" w:type="dxa"/>
            <w:tcBorders>
              <w:top w:val="nil"/>
              <w:left w:val="nil"/>
              <w:bottom w:val="single" w:sz="4" w:space="0" w:color="auto"/>
              <w:right w:val="single" w:sz="8" w:space="0" w:color="auto"/>
            </w:tcBorders>
            <w:vAlign w:val="bottom"/>
          </w:tcPr>
          <w:p w14:paraId="63B34B74"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 xml:space="preserve">　</w:t>
            </w:r>
          </w:p>
        </w:tc>
        <w:tc>
          <w:tcPr>
            <w:tcW w:w="1307" w:type="dxa"/>
            <w:tcBorders>
              <w:top w:val="nil"/>
              <w:left w:val="nil"/>
              <w:bottom w:val="single" w:sz="4" w:space="0" w:color="auto"/>
              <w:right w:val="single" w:sz="4" w:space="0" w:color="auto"/>
            </w:tcBorders>
            <w:vAlign w:val="bottom"/>
          </w:tcPr>
          <w:p w14:paraId="70628CA9"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X</w:t>
            </w:r>
            <w:r w:rsidRPr="00325565">
              <w:rPr>
                <w:rFonts w:cs="宋体" w:hint="eastAsia"/>
                <w:color w:val="000000" w:themeColor="text1"/>
                <w:sz w:val="20"/>
              </w:rPr>
              <w:t>＜</w:t>
            </w:r>
            <w:r w:rsidRPr="00325565">
              <w:rPr>
                <w:rFonts w:cs="宋体" w:hint="eastAsia"/>
                <w:color w:val="000000" w:themeColor="text1"/>
                <w:sz w:val="20"/>
              </w:rPr>
              <w:t>20</w:t>
            </w:r>
          </w:p>
        </w:tc>
        <w:tc>
          <w:tcPr>
            <w:tcW w:w="1296" w:type="dxa"/>
            <w:tcBorders>
              <w:top w:val="nil"/>
              <w:left w:val="nil"/>
              <w:bottom w:val="single" w:sz="4" w:space="0" w:color="auto"/>
              <w:right w:val="single" w:sz="4" w:space="0" w:color="auto"/>
            </w:tcBorders>
            <w:vAlign w:val="bottom"/>
          </w:tcPr>
          <w:p w14:paraId="0FBB2256"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Y</w:t>
            </w:r>
            <w:r w:rsidRPr="00325565">
              <w:rPr>
                <w:rFonts w:cs="宋体" w:hint="eastAsia"/>
                <w:color w:val="000000" w:themeColor="text1"/>
                <w:sz w:val="20"/>
              </w:rPr>
              <w:t>＜</w:t>
            </w:r>
            <w:r w:rsidRPr="00325565">
              <w:rPr>
                <w:rFonts w:cs="宋体" w:hint="eastAsia"/>
                <w:color w:val="000000" w:themeColor="text1"/>
                <w:sz w:val="20"/>
              </w:rPr>
              <w:t>100</w:t>
            </w:r>
          </w:p>
        </w:tc>
        <w:tc>
          <w:tcPr>
            <w:tcW w:w="1243" w:type="dxa"/>
            <w:tcBorders>
              <w:top w:val="nil"/>
              <w:left w:val="nil"/>
              <w:bottom w:val="single" w:sz="4" w:space="0" w:color="auto"/>
              <w:right w:val="single" w:sz="8" w:space="0" w:color="auto"/>
            </w:tcBorders>
            <w:vAlign w:val="bottom"/>
          </w:tcPr>
          <w:p w14:paraId="1921094C"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 xml:space="preserve">　</w:t>
            </w:r>
          </w:p>
        </w:tc>
      </w:tr>
      <w:tr w:rsidR="00325565" w:rsidRPr="00325565" w14:paraId="0AA78ADD" w14:textId="77777777" w:rsidTr="0074667C">
        <w:trPr>
          <w:trHeight w:val="262"/>
        </w:trPr>
        <w:tc>
          <w:tcPr>
            <w:tcW w:w="1526" w:type="dxa"/>
            <w:tcBorders>
              <w:top w:val="nil"/>
              <w:left w:val="single" w:sz="8" w:space="0" w:color="auto"/>
              <w:bottom w:val="single" w:sz="4" w:space="0" w:color="auto"/>
              <w:right w:val="single" w:sz="8" w:space="0" w:color="auto"/>
            </w:tcBorders>
            <w:vAlign w:val="bottom"/>
          </w:tcPr>
          <w:p w14:paraId="5DE9117B"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 xml:space="preserve"> 8</w:t>
            </w:r>
            <w:r w:rsidRPr="00325565">
              <w:rPr>
                <w:rFonts w:cs="宋体" w:hint="eastAsia"/>
                <w:color w:val="000000" w:themeColor="text1"/>
                <w:sz w:val="20"/>
              </w:rPr>
              <w:t>、邮政业</w:t>
            </w:r>
          </w:p>
        </w:tc>
        <w:tc>
          <w:tcPr>
            <w:tcW w:w="2126" w:type="dxa"/>
            <w:tcBorders>
              <w:top w:val="nil"/>
              <w:left w:val="nil"/>
              <w:bottom w:val="single" w:sz="4" w:space="0" w:color="auto"/>
              <w:right w:val="single" w:sz="4" w:space="0" w:color="auto"/>
            </w:tcBorders>
            <w:vAlign w:val="bottom"/>
          </w:tcPr>
          <w:p w14:paraId="515071B3"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300</w:t>
            </w:r>
            <w:r w:rsidRPr="00325565">
              <w:rPr>
                <w:rFonts w:cs="宋体" w:hint="eastAsia"/>
                <w:color w:val="000000" w:themeColor="text1"/>
                <w:sz w:val="20"/>
              </w:rPr>
              <w:t>≤</w:t>
            </w:r>
            <w:r w:rsidRPr="00325565">
              <w:rPr>
                <w:rFonts w:cs="宋体" w:hint="eastAsia"/>
                <w:color w:val="000000" w:themeColor="text1"/>
                <w:sz w:val="20"/>
              </w:rPr>
              <w:t>X</w:t>
            </w:r>
            <w:r w:rsidRPr="00325565">
              <w:rPr>
                <w:rFonts w:cs="宋体" w:hint="eastAsia"/>
                <w:color w:val="000000" w:themeColor="text1"/>
                <w:sz w:val="20"/>
              </w:rPr>
              <w:t>＜</w:t>
            </w:r>
            <w:r w:rsidRPr="00325565">
              <w:rPr>
                <w:rFonts w:cs="宋体" w:hint="eastAsia"/>
                <w:color w:val="000000" w:themeColor="text1"/>
                <w:sz w:val="20"/>
              </w:rPr>
              <w:t>1000</w:t>
            </w:r>
          </w:p>
        </w:tc>
        <w:tc>
          <w:tcPr>
            <w:tcW w:w="1843" w:type="dxa"/>
            <w:tcBorders>
              <w:top w:val="nil"/>
              <w:left w:val="nil"/>
              <w:bottom w:val="single" w:sz="4" w:space="0" w:color="auto"/>
              <w:right w:val="single" w:sz="4" w:space="0" w:color="auto"/>
            </w:tcBorders>
            <w:vAlign w:val="bottom"/>
          </w:tcPr>
          <w:p w14:paraId="1626CDF3"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2000</w:t>
            </w:r>
            <w:r w:rsidRPr="00325565">
              <w:rPr>
                <w:rFonts w:cs="宋体" w:hint="eastAsia"/>
                <w:color w:val="000000" w:themeColor="text1"/>
                <w:sz w:val="20"/>
              </w:rPr>
              <w:t>≤</w:t>
            </w:r>
            <w:r w:rsidRPr="00325565">
              <w:rPr>
                <w:rFonts w:cs="宋体" w:hint="eastAsia"/>
                <w:color w:val="000000" w:themeColor="text1"/>
                <w:sz w:val="20"/>
              </w:rPr>
              <w:t>Y</w:t>
            </w:r>
            <w:r w:rsidRPr="00325565">
              <w:rPr>
                <w:rFonts w:cs="宋体" w:hint="eastAsia"/>
                <w:color w:val="000000" w:themeColor="text1"/>
                <w:sz w:val="20"/>
              </w:rPr>
              <w:t>＜</w:t>
            </w:r>
            <w:r w:rsidRPr="00325565">
              <w:rPr>
                <w:rFonts w:cs="宋体" w:hint="eastAsia"/>
                <w:color w:val="000000" w:themeColor="text1"/>
                <w:sz w:val="20"/>
              </w:rPr>
              <w:t>30000</w:t>
            </w:r>
          </w:p>
        </w:tc>
        <w:tc>
          <w:tcPr>
            <w:tcW w:w="1417" w:type="dxa"/>
            <w:tcBorders>
              <w:top w:val="nil"/>
              <w:left w:val="nil"/>
              <w:bottom w:val="single" w:sz="4" w:space="0" w:color="auto"/>
              <w:right w:val="single" w:sz="8" w:space="0" w:color="auto"/>
            </w:tcBorders>
            <w:vAlign w:val="bottom"/>
          </w:tcPr>
          <w:p w14:paraId="69B7A8A9"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 xml:space="preserve">　</w:t>
            </w:r>
          </w:p>
        </w:tc>
        <w:tc>
          <w:tcPr>
            <w:tcW w:w="1676" w:type="dxa"/>
            <w:tcBorders>
              <w:top w:val="nil"/>
              <w:left w:val="nil"/>
              <w:bottom w:val="single" w:sz="4" w:space="0" w:color="auto"/>
              <w:right w:val="single" w:sz="4" w:space="0" w:color="auto"/>
            </w:tcBorders>
            <w:vAlign w:val="bottom"/>
          </w:tcPr>
          <w:p w14:paraId="45CE3CE0"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20</w:t>
            </w:r>
            <w:r w:rsidRPr="00325565">
              <w:rPr>
                <w:rFonts w:cs="宋体" w:hint="eastAsia"/>
                <w:color w:val="000000" w:themeColor="text1"/>
                <w:sz w:val="20"/>
              </w:rPr>
              <w:t>≤</w:t>
            </w:r>
            <w:r w:rsidRPr="00325565">
              <w:rPr>
                <w:rFonts w:cs="宋体" w:hint="eastAsia"/>
                <w:color w:val="000000" w:themeColor="text1"/>
                <w:sz w:val="20"/>
              </w:rPr>
              <w:t>X</w:t>
            </w:r>
            <w:r w:rsidRPr="00325565">
              <w:rPr>
                <w:rFonts w:cs="宋体" w:hint="eastAsia"/>
                <w:color w:val="000000" w:themeColor="text1"/>
                <w:sz w:val="20"/>
              </w:rPr>
              <w:t>＜</w:t>
            </w:r>
            <w:r w:rsidRPr="00325565">
              <w:rPr>
                <w:rFonts w:cs="宋体" w:hint="eastAsia"/>
                <w:color w:val="000000" w:themeColor="text1"/>
                <w:sz w:val="20"/>
              </w:rPr>
              <w:t>300</w:t>
            </w:r>
          </w:p>
        </w:tc>
        <w:tc>
          <w:tcPr>
            <w:tcW w:w="1505" w:type="dxa"/>
            <w:tcBorders>
              <w:top w:val="nil"/>
              <w:left w:val="nil"/>
              <w:bottom w:val="single" w:sz="4" w:space="0" w:color="auto"/>
              <w:right w:val="single" w:sz="4" w:space="0" w:color="auto"/>
            </w:tcBorders>
            <w:vAlign w:val="bottom"/>
          </w:tcPr>
          <w:p w14:paraId="14024348"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100</w:t>
            </w:r>
            <w:r w:rsidRPr="00325565">
              <w:rPr>
                <w:rFonts w:cs="宋体" w:hint="eastAsia"/>
                <w:color w:val="000000" w:themeColor="text1"/>
                <w:sz w:val="20"/>
              </w:rPr>
              <w:t>≤</w:t>
            </w:r>
            <w:r w:rsidRPr="00325565">
              <w:rPr>
                <w:rFonts w:cs="宋体" w:hint="eastAsia"/>
                <w:color w:val="000000" w:themeColor="text1"/>
                <w:sz w:val="20"/>
              </w:rPr>
              <w:t>Y</w:t>
            </w:r>
            <w:r w:rsidRPr="00325565">
              <w:rPr>
                <w:rFonts w:cs="宋体" w:hint="eastAsia"/>
                <w:color w:val="000000" w:themeColor="text1"/>
                <w:sz w:val="20"/>
              </w:rPr>
              <w:t>＜</w:t>
            </w:r>
            <w:r w:rsidRPr="00325565">
              <w:rPr>
                <w:rFonts w:cs="宋体" w:hint="eastAsia"/>
                <w:color w:val="000000" w:themeColor="text1"/>
                <w:sz w:val="20"/>
              </w:rPr>
              <w:t>2000</w:t>
            </w:r>
          </w:p>
        </w:tc>
        <w:tc>
          <w:tcPr>
            <w:tcW w:w="1546" w:type="dxa"/>
            <w:tcBorders>
              <w:top w:val="nil"/>
              <w:left w:val="nil"/>
              <w:bottom w:val="single" w:sz="4" w:space="0" w:color="auto"/>
              <w:right w:val="single" w:sz="8" w:space="0" w:color="auto"/>
            </w:tcBorders>
            <w:vAlign w:val="bottom"/>
          </w:tcPr>
          <w:p w14:paraId="35DBD5D5"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 xml:space="preserve">　</w:t>
            </w:r>
          </w:p>
        </w:tc>
        <w:tc>
          <w:tcPr>
            <w:tcW w:w="1307" w:type="dxa"/>
            <w:tcBorders>
              <w:top w:val="nil"/>
              <w:left w:val="nil"/>
              <w:bottom w:val="single" w:sz="4" w:space="0" w:color="auto"/>
              <w:right w:val="single" w:sz="4" w:space="0" w:color="auto"/>
            </w:tcBorders>
            <w:vAlign w:val="bottom"/>
          </w:tcPr>
          <w:p w14:paraId="4DA71A74"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X</w:t>
            </w:r>
            <w:r w:rsidRPr="00325565">
              <w:rPr>
                <w:rFonts w:cs="宋体" w:hint="eastAsia"/>
                <w:color w:val="000000" w:themeColor="text1"/>
                <w:sz w:val="20"/>
              </w:rPr>
              <w:t>＜</w:t>
            </w:r>
            <w:r w:rsidRPr="00325565">
              <w:rPr>
                <w:rFonts w:cs="宋体" w:hint="eastAsia"/>
                <w:color w:val="000000" w:themeColor="text1"/>
                <w:sz w:val="20"/>
              </w:rPr>
              <w:t>20</w:t>
            </w:r>
          </w:p>
        </w:tc>
        <w:tc>
          <w:tcPr>
            <w:tcW w:w="1296" w:type="dxa"/>
            <w:tcBorders>
              <w:top w:val="nil"/>
              <w:left w:val="nil"/>
              <w:bottom w:val="single" w:sz="4" w:space="0" w:color="auto"/>
              <w:right w:val="single" w:sz="4" w:space="0" w:color="auto"/>
            </w:tcBorders>
            <w:vAlign w:val="bottom"/>
          </w:tcPr>
          <w:p w14:paraId="1EAEB852"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Y</w:t>
            </w:r>
            <w:r w:rsidRPr="00325565">
              <w:rPr>
                <w:rFonts w:cs="宋体" w:hint="eastAsia"/>
                <w:color w:val="000000" w:themeColor="text1"/>
                <w:sz w:val="20"/>
              </w:rPr>
              <w:t>＜</w:t>
            </w:r>
            <w:r w:rsidRPr="00325565">
              <w:rPr>
                <w:rFonts w:cs="宋体" w:hint="eastAsia"/>
                <w:color w:val="000000" w:themeColor="text1"/>
                <w:sz w:val="20"/>
              </w:rPr>
              <w:t>100</w:t>
            </w:r>
          </w:p>
        </w:tc>
        <w:tc>
          <w:tcPr>
            <w:tcW w:w="1243" w:type="dxa"/>
            <w:tcBorders>
              <w:top w:val="nil"/>
              <w:left w:val="nil"/>
              <w:bottom w:val="single" w:sz="4" w:space="0" w:color="auto"/>
              <w:right w:val="single" w:sz="8" w:space="0" w:color="auto"/>
            </w:tcBorders>
            <w:vAlign w:val="bottom"/>
          </w:tcPr>
          <w:p w14:paraId="2FE1F603"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 xml:space="preserve">　</w:t>
            </w:r>
          </w:p>
        </w:tc>
      </w:tr>
      <w:tr w:rsidR="00325565" w:rsidRPr="00325565" w14:paraId="72653579" w14:textId="77777777" w:rsidTr="0074667C">
        <w:trPr>
          <w:trHeight w:val="262"/>
        </w:trPr>
        <w:tc>
          <w:tcPr>
            <w:tcW w:w="1526" w:type="dxa"/>
            <w:tcBorders>
              <w:top w:val="nil"/>
              <w:left w:val="single" w:sz="8" w:space="0" w:color="auto"/>
              <w:bottom w:val="single" w:sz="4" w:space="0" w:color="auto"/>
              <w:right w:val="single" w:sz="8" w:space="0" w:color="auto"/>
            </w:tcBorders>
            <w:vAlign w:val="bottom"/>
          </w:tcPr>
          <w:p w14:paraId="5886F57C"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 xml:space="preserve"> 9</w:t>
            </w:r>
            <w:r w:rsidRPr="00325565">
              <w:rPr>
                <w:rFonts w:cs="宋体" w:hint="eastAsia"/>
                <w:color w:val="000000" w:themeColor="text1"/>
                <w:sz w:val="20"/>
              </w:rPr>
              <w:t>、住宿业</w:t>
            </w:r>
          </w:p>
        </w:tc>
        <w:tc>
          <w:tcPr>
            <w:tcW w:w="2126" w:type="dxa"/>
            <w:tcBorders>
              <w:top w:val="nil"/>
              <w:left w:val="nil"/>
              <w:bottom w:val="single" w:sz="4" w:space="0" w:color="auto"/>
              <w:right w:val="single" w:sz="4" w:space="0" w:color="auto"/>
            </w:tcBorders>
            <w:vAlign w:val="bottom"/>
          </w:tcPr>
          <w:p w14:paraId="4C846E89"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100</w:t>
            </w:r>
            <w:r w:rsidRPr="00325565">
              <w:rPr>
                <w:rFonts w:cs="宋体" w:hint="eastAsia"/>
                <w:color w:val="000000" w:themeColor="text1"/>
                <w:sz w:val="20"/>
              </w:rPr>
              <w:t>≤</w:t>
            </w:r>
            <w:r w:rsidRPr="00325565">
              <w:rPr>
                <w:rFonts w:cs="宋体" w:hint="eastAsia"/>
                <w:color w:val="000000" w:themeColor="text1"/>
                <w:sz w:val="20"/>
              </w:rPr>
              <w:t>X</w:t>
            </w:r>
            <w:r w:rsidRPr="00325565">
              <w:rPr>
                <w:rFonts w:cs="宋体" w:hint="eastAsia"/>
                <w:color w:val="000000" w:themeColor="text1"/>
                <w:sz w:val="20"/>
              </w:rPr>
              <w:t>＜</w:t>
            </w:r>
            <w:r w:rsidRPr="00325565">
              <w:rPr>
                <w:rFonts w:cs="宋体" w:hint="eastAsia"/>
                <w:color w:val="000000" w:themeColor="text1"/>
                <w:sz w:val="20"/>
              </w:rPr>
              <w:t>300</w:t>
            </w:r>
          </w:p>
        </w:tc>
        <w:tc>
          <w:tcPr>
            <w:tcW w:w="1843" w:type="dxa"/>
            <w:tcBorders>
              <w:top w:val="nil"/>
              <w:left w:val="nil"/>
              <w:bottom w:val="single" w:sz="4" w:space="0" w:color="auto"/>
              <w:right w:val="single" w:sz="4" w:space="0" w:color="auto"/>
            </w:tcBorders>
            <w:vAlign w:val="bottom"/>
          </w:tcPr>
          <w:p w14:paraId="0F916B78"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2000</w:t>
            </w:r>
            <w:r w:rsidRPr="00325565">
              <w:rPr>
                <w:rFonts w:cs="宋体" w:hint="eastAsia"/>
                <w:color w:val="000000" w:themeColor="text1"/>
                <w:sz w:val="20"/>
              </w:rPr>
              <w:t>≤</w:t>
            </w:r>
            <w:r w:rsidRPr="00325565">
              <w:rPr>
                <w:rFonts w:cs="宋体" w:hint="eastAsia"/>
                <w:color w:val="000000" w:themeColor="text1"/>
                <w:sz w:val="20"/>
              </w:rPr>
              <w:t>Y</w:t>
            </w:r>
            <w:r w:rsidRPr="00325565">
              <w:rPr>
                <w:rFonts w:cs="宋体" w:hint="eastAsia"/>
                <w:color w:val="000000" w:themeColor="text1"/>
                <w:sz w:val="20"/>
              </w:rPr>
              <w:t>＜</w:t>
            </w:r>
            <w:r w:rsidRPr="00325565">
              <w:rPr>
                <w:rFonts w:cs="宋体" w:hint="eastAsia"/>
                <w:color w:val="000000" w:themeColor="text1"/>
                <w:sz w:val="20"/>
              </w:rPr>
              <w:t>10000</w:t>
            </w:r>
          </w:p>
        </w:tc>
        <w:tc>
          <w:tcPr>
            <w:tcW w:w="1417" w:type="dxa"/>
            <w:tcBorders>
              <w:top w:val="nil"/>
              <w:left w:val="nil"/>
              <w:bottom w:val="single" w:sz="4" w:space="0" w:color="auto"/>
              <w:right w:val="single" w:sz="8" w:space="0" w:color="auto"/>
            </w:tcBorders>
            <w:vAlign w:val="bottom"/>
          </w:tcPr>
          <w:p w14:paraId="58D48B12"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 xml:space="preserve">　</w:t>
            </w:r>
          </w:p>
        </w:tc>
        <w:tc>
          <w:tcPr>
            <w:tcW w:w="1676" w:type="dxa"/>
            <w:tcBorders>
              <w:top w:val="nil"/>
              <w:left w:val="nil"/>
              <w:bottom w:val="single" w:sz="4" w:space="0" w:color="auto"/>
              <w:right w:val="single" w:sz="4" w:space="0" w:color="auto"/>
            </w:tcBorders>
            <w:vAlign w:val="bottom"/>
          </w:tcPr>
          <w:p w14:paraId="6CE81F62"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10</w:t>
            </w:r>
            <w:r w:rsidRPr="00325565">
              <w:rPr>
                <w:rFonts w:cs="宋体" w:hint="eastAsia"/>
                <w:color w:val="000000" w:themeColor="text1"/>
                <w:sz w:val="20"/>
              </w:rPr>
              <w:t>≤</w:t>
            </w:r>
            <w:r w:rsidRPr="00325565">
              <w:rPr>
                <w:rFonts w:cs="宋体" w:hint="eastAsia"/>
                <w:color w:val="000000" w:themeColor="text1"/>
                <w:sz w:val="20"/>
              </w:rPr>
              <w:t>X</w:t>
            </w:r>
            <w:r w:rsidRPr="00325565">
              <w:rPr>
                <w:rFonts w:cs="宋体" w:hint="eastAsia"/>
                <w:color w:val="000000" w:themeColor="text1"/>
                <w:sz w:val="20"/>
              </w:rPr>
              <w:t>＜</w:t>
            </w:r>
            <w:r w:rsidRPr="00325565">
              <w:rPr>
                <w:rFonts w:cs="宋体" w:hint="eastAsia"/>
                <w:color w:val="000000" w:themeColor="text1"/>
                <w:sz w:val="20"/>
              </w:rPr>
              <w:t>100</w:t>
            </w:r>
          </w:p>
        </w:tc>
        <w:tc>
          <w:tcPr>
            <w:tcW w:w="1505" w:type="dxa"/>
            <w:tcBorders>
              <w:top w:val="nil"/>
              <w:left w:val="nil"/>
              <w:bottom w:val="single" w:sz="4" w:space="0" w:color="auto"/>
              <w:right w:val="single" w:sz="4" w:space="0" w:color="auto"/>
            </w:tcBorders>
            <w:vAlign w:val="bottom"/>
          </w:tcPr>
          <w:p w14:paraId="2008D762"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100</w:t>
            </w:r>
            <w:r w:rsidRPr="00325565">
              <w:rPr>
                <w:rFonts w:cs="宋体" w:hint="eastAsia"/>
                <w:color w:val="000000" w:themeColor="text1"/>
                <w:sz w:val="20"/>
              </w:rPr>
              <w:t>≤</w:t>
            </w:r>
            <w:r w:rsidRPr="00325565">
              <w:rPr>
                <w:rFonts w:cs="宋体" w:hint="eastAsia"/>
                <w:color w:val="000000" w:themeColor="text1"/>
                <w:sz w:val="20"/>
              </w:rPr>
              <w:t>Y</w:t>
            </w:r>
            <w:r w:rsidRPr="00325565">
              <w:rPr>
                <w:rFonts w:cs="宋体" w:hint="eastAsia"/>
                <w:color w:val="000000" w:themeColor="text1"/>
                <w:sz w:val="20"/>
              </w:rPr>
              <w:t>＜</w:t>
            </w:r>
            <w:r w:rsidRPr="00325565">
              <w:rPr>
                <w:rFonts w:cs="宋体" w:hint="eastAsia"/>
                <w:color w:val="000000" w:themeColor="text1"/>
                <w:sz w:val="20"/>
              </w:rPr>
              <w:t>2000</w:t>
            </w:r>
          </w:p>
        </w:tc>
        <w:tc>
          <w:tcPr>
            <w:tcW w:w="1546" w:type="dxa"/>
            <w:tcBorders>
              <w:top w:val="nil"/>
              <w:left w:val="nil"/>
              <w:bottom w:val="single" w:sz="4" w:space="0" w:color="auto"/>
              <w:right w:val="single" w:sz="8" w:space="0" w:color="auto"/>
            </w:tcBorders>
            <w:vAlign w:val="bottom"/>
          </w:tcPr>
          <w:p w14:paraId="0E3B89EB"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 xml:space="preserve">　</w:t>
            </w:r>
          </w:p>
        </w:tc>
        <w:tc>
          <w:tcPr>
            <w:tcW w:w="1307" w:type="dxa"/>
            <w:tcBorders>
              <w:top w:val="nil"/>
              <w:left w:val="nil"/>
              <w:bottom w:val="single" w:sz="4" w:space="0" w:color="auto"/>
              <w:right w:val="single" w:sz="4" w:space="0" w:color="auto"/>
            </w:tcBorders>
            <w:vAlign w:val="bottom"/>
          </w:tcPr>
          <w:p w14:paraId="1D26C282"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X</w:t>
            </w:r>
            <w:r w:rsidRPr="00325565">
              <w:rPr>
                <w:rFonts w:cs="宋体" w:hint="eastAsia"/>
                <w:color w:val="000000" w:themeColor="text1"/>
                <w:sz w:val="20"/>
              </w:rPr>
              <w:t>＜</w:t>
            </w:r>
            <w:r w:rsidRPr="00325565">
              <w:rPr>
                <w:rFonts w:cs="宋体" w:hint="eastAsia"/>
                <w:color w:val="000000" w:themeColor="text1"/>
                <w:sz w:val="20"/>
              </w:rPr>
              <w:t>10</w:t>
            </w:r>
          </w:p>
        </w:tc>
        <w:tc>
          <w:tcPr>
            <w:tcW w:w="1296" w:type="dxa"/>
            <w:tcBorders>
              <w:top w:val="nil"/>
              <w:left w:val="nil"/>
              <w:bottom w:val="single" w:sz="4" w:space="0" w:color="auto"/>
              <w:right w:val="single" w:sz="4" w:space="0" w:color="auto"/>
            </w:tcBorders>
            <w:vAlign w:val="bottom"/>
          </w:tcPr>
          <w:p w14:paraId="7300A94D"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Y</w:t>
            </w:r>
            <w:r w:rsidRPr="00325565">
              <w:rPr>
                <w:rFonts w:cs="宋体" w:hint="eastAsia"/>
                <w:color w:val="000000" w:themeColor="text1"/>
                <w:sz w:val="20"/>
              </w:rPr>
              <w:t>＜</w:t>
            </w:r>
            <w:r w:rsidRPr="00325565">
              <w:rPr>
                <w:rFonts w:cs="宋体" w:hint="eastAsia"/>
                <w:color w:val="000000" w:themeColor="text1"/>
                <w:sz w:val="20"/>
              </w:rPr>
              <w:t>100</w:t>
            </w:r>
          </w:p>
        </w:tc>
        <w:tc>
          <w:tcPr>
            <w:tcW w:w="1243" w:type="dxa"/>
            <w:tcBorders>
              <w:top w:val="nil"/>
              <w:left w:val="nil"/>
              <w:bottom w:val="single" w:sz="4" w:space="0" w:color="auto"/>
              <w:right w:val="single" w:sz="8" w:space="0" w:color="auto"/>
            </w:tcBorders>
            <w:vAlign w:val="bottom"/>
          </w:tcPr>
          <w:p w14:paraId="7B6BD206"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 xml:space="preserve">　</w:t>
            </w:r>
          </w:p>
        </w:tc>
      </w:tr>
      <w:tr w:rsidR="00325565" w:rsidRPr="00325565" w14:paraId="5DB9B692" w14:textId="77777777" w:rsidTr="0074667C">
        <w:trPr>
          <w:trHeight w:val="262"/>
        </w:trPr>
        <w:tc>
          <w:tcPr>
            <w:tcW w:w="1526" w:type="dxa"/>
            <w:tcBorders>
              <w:top w:val="nil"/>
              <w:left w:val="single" w:sz="8" w:space="0" w:color="auto"/>
              <w:bottom w:val="single" w:sz="4" w:space="0" w:color="auto"/>
              <w:right w:val="single" w:sz="8" w:space="0" w:color="auto"/>
            </w:tcBorders>
            <w:vAlign w:val="bottom"/>
          </w:tcPr>
          <w:p w14:paraId="2FC1688E"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10</w:t>
            </w:r>
            <w:r w:rsidRPr="00325565">
              <w:rPr>
                <w:rFonts w:cs="宋体" w:hint="eastAsia"/>
                <w:color w:val="000000" w:themeColor="text1"/>
                <w:sz w:val="20"/>
              </w:rPr>
              <w:t>、餐饮业</w:t>
            </w:r>
          </w:p>
        </w:tc>
        <w:tc>
          <w:tcPr>
            <w:tcW w:w="2126" w:type="dxa"/>
            <w:tcBorders>
              <w:top w:val="nil"/>
              <w:left w:val="nil"/>
              <w:bottom w:val="single" w:sz="4" w:space="0" w:color="auto"/>
              <w:right w:val="single" w:sz="4" w:space="0" w:color="auto"/>
            </w:tcBorders>
            <w:vAlign w:val="bottom"/>
          </w:tcPr>
          <w:p w14:paraId="29D4E455"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100</w:t>
            </w:r>
            <w:r w:rsidRPr="00325565">
              <w:rPr>
                <w:rFonts w:cs="宋体" w:hint="eastAsia"/>
                <w:color w:val="000000" w:themeColor="text1"/>
                <w:sz w:val="20"/>
              </w:rPr>
              <w:t>≤</w:t>
            </w:r>
            <w:r w:rsidRPr="00325565">
              <w:rPr>
                <w:rFonts w:cs="宋体" w:hint="eastAsia"/>
                <w:color w:val="000000" w:themeColor="text1"/>
                <w:sz w:val="20"/>
              </w:rPr>
              <w:t>X</w:t>
            </w:r>
            <w:r w:rsidRPr="00325565">
              <w:rPr>
                <w:rFonts w:cs="宋体" w:hint="eastAsia"/>
                <w:color w:val="000000" w:themeColor="text1"/>
                <w:sz w:val="20"/>
              </w:rPr>
              <w:t>＜</w:t>
            </w:r>
            <w:r w:rsidRPr="00325565">
              <w:rPr>
                <w:rFonts w:cs="宋体" w:hint="eastAsia"/>
                <w:color w:val="000000" w:themeColor="text1"/>
                <w:sz w:val="20"/>
              </w:rPr>
              <w:t>300</w:t>
            </w:r>
          </w:p>
        </w:tc>
        <w:tc>
          <w:tcPr>
            <w:tcW w:w="1843" w:type="dxa"/>
            <w:tcBorders>
              <w:top w:val="nil"/>
              <w:left w:val="nil"/>
              <w:bottom w:val="single" w:sz="4" w:space="0" w:color="auto"/>
              <w:right w:val="single" w:sz="4" w:space="0" w:color="auto"/>
            </w:tcBorders>
            <w:vAlign w:val="bottom"/>
          </w:tcPr>
          <w:p w14:paraId="67485510"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2000</w:t>
            </w:r>
            <w:r w:rsidRPr="00325565">
              <w:rPr>
                <w:rFonts w:cs="宋体" w:hint="eastAsia"/>
                <w:color w:val="000000" w:themeColor="text1"/>
                <w:sz w:val="20"/>
              </w:rPr>
              <w:t>≤</w:t>
            </w:r>
            <w:r w:rsidRPr="00325565">
              <w:rPr>
                <w:rFonts w:cs="宋体" w:hint="eastAsia"/>
                <w:color w:val="000000" w:themeColor="text1"/>
                <w:sz w:val="20"/>
              </w:rPr>
              <w:t>Y</w:t>
            </w:r>
            <w:r w:rsidRPr="00325565">
              <w:rPr>
                <w:rFonts w:cs="宋体" w:hint="eastAsia"/>
                <w:color w:val="000000" w:themeColor="text1"/>
                <w:sz w:val="20"/>
              </w:rPr>
              <w:t>＜</w:t>
            </w:r>
            <w:r w:rsidRPr="00325565">
              <w:rPr>
                <w:rFonts w:cs="宋体" w:hint="eastAsia"/>
                <w:color w:val="000000" w:themeColor="text1"/>
                <w:sz w:val="20"/>
              </w:rPr>
              <w:t>10000</w:t>
            </w:r>
          </w:p>
        </w:tc>
        <w:tc>
          <w:tcPr>
            <w:tcW w:w="1417" w:type="dxa"/>
            <w:tcBorders>
              <w:top w:val="nil"/>
              <w:left w:val="nil"/>
              <w:bottom w:val="single" w:sz="4" w:space="0" w:color="auto"/>
              <w:right w:val="single" w:sz="8" w:space="0" w:color="auto"/>
            </w:tcBorders>
            <w:vAlign w:val="bottom"/>
          </w:tcPr>
          <w:p w14:paraId="5CF42BE4"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 xml:space="preserve">　</w:t>
            </w:r>
          </w:p>
        </w:tc>
        <w:tc>
          <w:tcPr>
            <w:tcW w:w="1676" w:type="dxa"/>
            <w:tcBorders>
              <w:top w:val="nil"/>
              <w:left w:val="nil"/>
              <w:bottom w:val="single" w:sz="4" w:space="0" w:color="auto"/>
              <w:right w:val="single" w:sz="4" w:space="0" w:color="auto"/>
            </w:tcBorders>
            <w:vAlign w:val="bottom"/>
          </w:tcPr>
          <w:p w14:paraId="1E44A4F1"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10</w:t>
            </w:r>
            <w:r w:rsidRPr="00325565">
              <w:rPr>
                <w:rFonts w:cs="宋体" w:hint="eastAsia"/>
                <w:color w:val="000000" w:themeColor="text1"/>
                <w:sz w:val="20"/>
              </w:rPr>
              <w:t>≤</w:t>
            </w:r>
            <w:r w:rsidRPr="00325565">
              <w:rPr>
                <w:rFonts w:cs="宋体" w:hint="eastAsia"/>
                <w:color w:val="000000" w:themeColor="text1"/>
                <w:sz w:val="20"/>
              </w:rPr>
              <w:t>X</w:t>
            </w:r>
            <w:r w:rsidRPr="00325565">
              <w:rPr>
                <w:rFonts w:cs="宋体" w:hint="eastAsia"/>
                <w:color w:val="000000" w:themeColor="text1"/>
                <w:sz w:val="20"/>
              </w:rPr>
              <w:t>＜</w:t>
            </w:r>
            <w:r w:rsidRPr="00325565">
              <w:rPr>
                <w:rFonts w:cs="宋体" w:hint="eastAsia"/>
                <w:color w:val="000000" w:themeColor="text1"/>
                <w:sz w:val="20"/>
              </w:rPr>
              <w:t>100</w:t>
            </w:r>
          </w:p>
        </w:tc>
        <w:tc>
          <w:tcPr>
            <w:tcW w:w="1505" w:type="dxa"/>
            <w:tcBorders>
              <w:top w:val="nil"/>
              <w:left w:val="nil"/>
              <w:bottom w:val="single" w:sz="4" w:space="0" w:color="auto"/>
              <w:right w:val="single" w:sz="4" w:space="0" w:color="auto"/>
            </w:tcBorders>
            <w:vAlign w:val="bottom"/>
          </w:tcPr>
          <w:p w14:paraId="4A788698"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100</w:t>
            </w:r>
            <w:r w:rsidRPr="00325565">
              <w:rPr>
                <w:rFonts w:cs="宋体" w:hint="eastAsia"/>
                <w:color w:val="000000" w:themeColor="text1"/>
                <w:sz w:val="20"/>
              </w:rPr>
              <w:t>≤</w:t>
            </w:r>
            <w:r w:rsidRPr="00325565">
              <w:rPr>
                <w:rFonts w:cs="宋体" w:hint="eastAsia"/>
                <w:color w:val="000000" w:themeColor="text1"/>
                <w:sz w:val="20"/>
              </w:rPr>
              <w:t>Y</w:t>
            </w:r>
            <w:r w:rsidRPr="00325565">
              <w:rPr>
                <w:rFonts w:cs="宋体" w:hint="eastAsia"/>
                <w:color w:val="000000" w:themeColor="text1"/>
                <w:sz w:val="20"/>
              </w:rPr>
              <w:t>＜</w:t>
            </w:r>
            <w:r w:rsidRPr="00325565">
              <w:rPr>
                <w:rFonts w:cs="宋体" w:hint="eastAsia"/>
                <w:color w:val="000000" w:themeColor="text1"/>
                <w:sz w:val="20"/>
              </w:rPr>
              <w:t>2000</w:t>
            </w:r>
          </w:p>
        </w:tc>
        <w:tc>
          <w:tcPr>
            <w:tcW w:w="1546" w:type="dxa"/>
            <w:tcBorders>
              <w:top w:val="nil"/>
              <w:left w:val="nil"/>
              <w:bottom w:val="single" w:sz="4" w:space="0" w:color="auto"/>
              <w:right w:val="single" w:sz="8" w:space="0" w:color="auto"/>
            </w:tcBorders>
            <w:vAlign w:val="bottom"/>
          </w:tcPr>
          <w:p w14:paraId="0CD05548"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 xml:space="preserve">　</w:t>
            </w:r>
          </w:p>
        </w:tc>
        <w:tc>
          <w:tcPr>
            <w:tcW w:w="1307" w:type="dxa"/>
            <w:tcBorders>
              <w:top w:val="nil"/>
              <w:left w:val="nil"/>
              <w:bottom w:val="single" w:sz="4" w:space="0" w:color="auto"/>
              <w:right w:val="single" w:sz="4" w:space="0" w:color="auto"/>
            </w:tcBorders>
            <w:vAlign w:val="bottom"/>
          </w:tcPr>
          <w:p w14:paraId="2F645963"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X</w:t>
            </w:r>
            <w:r w:rsidRPr="00325565">
              <w:rPr>
                <w:rFonts w:cs="宋体" w:hint="eastAsia"/>
                <w:color w:val="000000" w:themeColor="text1"/>
                <w:sz w:val="20"/>
              </w:rPr>
              <w:t>＜</w:t>
            </w:r>
            <w:r w:rsidRPr="00325565">
              <w:rPr>
                <w:rFonts w:cs="宋体" w:hint="eastAsia"/>
                <w:color w:val="000000" w:themeColor="text1"/>
                <w:sz w:val="20"/>
              </w:rPr>
              <w:t>10</w:t>
            </w:r>
          </w:p>
        </w:tc>
        <w:tc>
          <w:tcPr>
            <w:tcW w:w="1296" w:type="dxa"/>
            <w:tcBorders>
              <w:top w:val="nil"/>
              <w:left w:val="nil"/>
              <w:bottom w:val="single" w:sz="4" w:space="0" w:color="auto"/>
              <w:right w:val="single" w:sz="4" w:space="0" w:color="auto"/>
            </w:tcBorders>
            <w:vAlign w:val="bottom"/>
          </w:tcPr>
          <w:p w14:paraId="37C60794"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V</w:t>
            </w:r>
            <w:r w:rsidRPr="00325565">
              <w:rPr>
                <w:rFonts w:cs="宋体" w:hint="eastAsia"/>
                <w:color w:val="000000" w:themeColor="text1"/>
                <w:sz w:val="20"/>
              </w:rPr>
              <w:t>＜</w:t>
            </w:r>
            <w:r w:rsidRPr="00325565">
              <w:rPr>
                <w:rFonts w:cs="宋体" w:hint="eastAsia"/>
                <w:color w:val="000000" w:themeColor="text1"/>
                <w:sz w:val="20"/>
              </w:rPr>
              <w:t>100</w:t>
            </w:r>
          </w:p>
        </w:tc>
        <w:tc>
          <w:tcPr>
            <w:tcW w:w="1243" w:type="dxa"/>
            <w:tcBorders>
              <w:top w:val="nil"/>
              <w:left w:val="nil"/>
              <w:bottom w:val="single" w:sz="4" w:space="0" w:color="auto"/>
              <w:right w:val="single" w:sz="8" w:space="0" w:color="auto"/>
            </w:tcBorders>
            <w:vAlign w:val="bottom"/>
          </w:tcPr>
          <w:p w14:paraId="431D7FB9"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 xml:space="preserve">　</w:t>
            </w:r>
          </w:p>
        </w:tc>
      </w:tr>
      <w:tr w:rsidR="00325565" w:rsidRPr="00325565" w14:paraId="5D6B0385" w14:textId="77777777" w:rsidTr="0074667C">
        <w:trPr>
          <w:trHeight w:val="262"/>
        </w:trPr>
        <w:tc>
          <w:tcPr>
            <w:tcW w:w="1526" w:type="dxa"/>
            <w:tcBorders>
              <w:top w:val="nil"/>
              <w:left w:val="single" w:sz="8" w:space="0" w:color="auto"/>
              <w:bottom w:val="single" w:sz="4" w:space="0" w:color="auto"/>
              <w:right w:val="single" w:sz="8" w:space="0" w:color="auto"/>
            </w:tcBorders>
            <w:vAlign w:val="bottom"/>
          </w:tcPr>
          <w:p w14:paraId="389DDB20"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11</w:t>
            </w:r>
            <w:r w:rsidRPr="00325565">
              <w:rPr>
                <w:rFonts w:cs="宋体" w:hint="eastAsia"/>
                <w:color w:val="000000" w:themeColor="text1"/>
                <w:sz w:val="20"/>
              </w:rPr>
              <w:t>、信息传输业</w:t>
            </w:r>
          </w:p>
        </w:tc>
        <w:tc>
          <w:tcPr>
            <w:tcW w:w="2126" w:type="dxa"/>
            <w:tcBorders>
              <w:top w:val="nil"/>
              <w:left w:val="nil"/>
              <w:bottom w:val="single" w:sz="4" w:space="0" w:color="auto"/>
              <w:right w:val="single" w:sz="4" w:space="0" w:color="auto"/>
            </w:tcBorders>
            <w:vAlign w:val="bottom"/>
          </w:tcPr>
          <w:p w14:paraId="1AEC3D88"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100</w:t>
            </w:r>
            <w:r w:rsidRPr="00325565">
              <w:rPr>
                <w:rFonts w:cs="宋体" w:hint="eastAsia"/>
                <w:color w:val="000000" w:themeColor="text1"/>
                <w:sz w:val="20"/>
              </w:rPr>
              <w:t>≤</w:t>
            </w:r>
            <w:r w:rsidRPr="00325565">
              <w:rPr>
                <w:rFonts w:cs="宋体" w:hint="eastAsia"/>
                <w:color w:val="000000" w:themeColor="text1"/>
                <w:sz w:val="20"/>
              </w:rPr>
              <w:t>X</w:t>
            </w:r>
            <w:r w:rsidRPr="00325565">
              <w:rPr>
                <w:rFonts w:cs="宋体" w:hint="eastAsia"/>
                <w:color w:val="000000" w:themeColor="text1"/>
                <w:sz w:val="20"/>
              </w:rPr>
              <w:t>＜</w:t>
            </w:r>
            <w:r w:rsidRPr="00325565">
              <w:rPr>
                <w:rFonts w:cs="宋体" w:hint="eastAsia"/>
                <w:color w:val="000000" w:themeColor="text1"/>
                <w:sz w:val="20"/>
              </w:rPr>
              <w:t>2000</w:t>
            </w:r>
          </w:p>
        </w:tc>
        <w:tc>
          <w:tcPr>
            <w:tcW w:w="1843" w:type="dxa"/>
            <w:tcBorders>
              <w:top w:val="nil"/>
              <w:left w:val="nil"/>
              <w:bottom w:val="single" w:sz="4" w:space="0" w:color="auto"/>
              <w:right w:val="single" w:sz="4" w:space="0" w:color="auto"/>
            </w:tcBorders>
            <w:vAlign w:val="bottom"/>
          </w:tcPr>
          <w:p w14:paraId="74015B40"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1000</w:t>
            </w:r>
            <w:r w:rsidRPr="00325565">
              <w:rPr>
                <w:rFonts w:cs="宋体" w:hint="eastAsia"/>
                <w:color w:val="000000" w:themeColor="text1"/>
                <w:sz w:val="20"/>
              </w:rPr>
              <w:t>≤</w:t>
            </w:r>
            <w:r w:rsidRPr="00325565">
              <w:rPr>
                <w:rFonts w:cs="宋体" w:hint="eastAsia"/>
                <w:color w:val="000000" w:themeColor="text1"/>
                <w:sz w:val="20"/>
              </w:rPr>
              <w:t>Y</w:t>
            </w:r>
            <w:r w:rsidRPr="00325565">
              <w:rPr>
                <w:rFonts w:cs="宋体" w:hint="eastAsia"/>
                <w:color w:val="000000" w:themeColor="text1"/>
                <w:sz w:val="20"/>
              </w:rPr>
              <w:t>＜</w:t>
            </w:r>
            <w:r w:rsidRPr="00325565">
              <w:rPr>
                <w:rFonts w:cs="宋体" w:hint="eastAsia"/>
                <w:color w:val="000000" w:themeColor="text1"/>
                <w:sz w:val="20"/>
              </w:rPr>
              <w:t>100000</w:t>
            </w:r>
          </w:p>
        </w:tc>
        <w:tc>
          <w:tcPr>
            <w:tcW w:w="1417" w:type="dxa"/>
            <w:tcBorders>
              <w:top w:val="nil"/>
              <w:left w:val="nil"/>
              <w:bottom w:val="single" w:sz="4" w:space="0" w:color="auto"/>
              <w:right w:val="single" w:sz="8" w:space="0" w:color="auto"/>
            </w:tcBorders>
            <w:vAlign w:val="bottom"/>
          </w:tcPr>
          <w:p w14:paraId="7316A613"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 xml:space="preserve">　</w:t>
            </w:r>
          </w:p>
        </w:tc>
        <w:tc>
          <w:tcPr>
            <w:tcW w:w="1676" w:type="dxa"/>
            <w:tcBorders>
              <w:top w:val="nil"/>
              <w:left w:val="nil"/>
              <w:bottom w:val="single" w:sz="4" w:space="0" w:color="auto"/>
              <w:right w:val="single" w:sz="4" w:space="0" w:color="auto"/>
            </w:tcBorders>
            <w:vAlign w:val="bottom"/>
          </w:tcPr>
          <w:p w14:paraId="46EE229C"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10</w:t>
            </w:r>
            <w:r w:rsidRPr="00325565">
              <w:rPr>
                <w:rFonts w:cs="宋体" w:hint="eastAsia"/>
                <w:color w:val="000000" w:themeColor="text1"/>
                <w:sz w:val="20"/>
              </w:rPr>
              <w:t>≤</w:t>
            </w:r>
            <w:r w:rsidRPr="00325565">
              <w:rPr>
                <w:rFonts w:cs="宋体" w:hint="eastAsia"/>
                <w:color w:val="000000" w:themeColor="text1"/>
                <w:sz w:val="20"/>
              </w:rPr>
              <w:t>X</w:t>
            </w:r>
            <w:r w:rsidRPr="00325565">
              <w:rPr>
                <w:rFonts w:cs="宋体" w:hint="eastAsia"/>
                <w:color w:val="000000" w:themeColor="text1"/>
                <w:sz w:val="20"/>
              </w:rPr>
              <w:t>＜</w:t>
            </w:r>
            <w:r w:rsidRPr="00325565">
              <w:rPr>
                <w:rFonts w:cs="宋体" w:hint="eastAsia"/>
                <w:color w:val="000000" w:themeColor="text1"/>
                <w:sz w:val="20"/>
              </w:rPr>
              <w:t>100</w:t>
            </w:r>
          </w:p>
        </w:tc>
        <w:tc>
          <w:tcPr>
            <w:tcW w:w="1505" w:type="dxa"/>
            <w:tcBorders>
              <w:top w:val="nil"/>
              <w:left w:val="nil"/>
              <w:bottom w:val="single" w:sz="4" w:space="0" w:color="auto"/>
              <w:right w:val="single" w:sz="4" w:space="0" w:color="auto"/>
            </w:tcBorders>
            <w:vAlign w:val="bottom"/>
          </w:tcPr>
          <w:p w14:paraId="38B29051"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100</w:t>
            </w:r>
            <w:r w:rsidRPr="00325565">
              <w:rPr>
                <w:rFonts w:cs="宋体" w:hint="eastAsia"/>
                <w:color w:val="000000" w:themeColor="text1"/>
                <w:sz w:val="20"/>
              </w:rPr>
              <w:t>≤</w:t>
            </w:r>
            <w:r w:rsidRPr="00325565">
              <w:rPr>
                <w:rFonts w:cs="宋体" w:hint="eastAsia"/>
                <w:color w:val="000000" w:themeColor="text1"/>
                <w:sz w:val="20"/>
              </w:rPr>
              <w:t>Y</w:t>
            </w:r>
            <w:r w:rsidRPr="00325565">
              <w:rPr>
                <w:rFonts w:cs="宋体" w:hint="eastAsia"/>
                <w:color w:val="000000" w:themeColor="text1"/>
                <w:sz w:val="20"/>
              </w:rPr>
              <w:t>＜</w:t>
            </w:r>
            <w:r w:rsidRPr="00325565">
              <w:rPr>
                <w:rFonts w:cs="宋体" w:hint="eastAsia"/>
                <w:color w:val="000000" w:themeColor="text1"/>
                <w:sz w:val="20"/>
              </w:rPr>
              <w:t>1000</w:t>
            </w:r>
          </w:p>
        </w:tc>
        <w:tc>
          <w:tcPr>
            <w:tcW w:w="1546" w:type="dxa"/>
            <w:tcBorders>
              <w:top w:val="nil"/>
              <w:left w:val="nil"/>
              <w:bottom w:val="single" w:sz="4" w:space="0" w:color="auto"/>
              <w:right w:val="single" w:sz="8" w:space="0" w:color="auto"/>
            </w:tcBorders>
            <w:vAlign w:val="bottom"/>
          </w:tcPr>
          <w:p w14:paraId="35573E81"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 xml:space="preserve">　</w:t>
            </w:r>
          </w:p>
        </w:tc>
        <w:tc>
          <w:tcPr>
            <w:tcW w:w="1307" w:type="dxa"/>
            <w:tcBorders>
              <w:top w:val="nil"/>
              <w:left w:val="nil"/>
              <w:bottom w:val="single" w:sz="4" w:space="0" w:color="auto"/>
              <w:right w:val="single" w:sz="4" w:space="0" w:color="auto"/>
            </w:tcBorders>
            <w:vAlign w:val="bottom"/>
          </w:tcPr>
          <w:p w14:paraId="6F05B4DA"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X</w:t>
            </w:r>
            <w:r w:rsidRPr="00325565">
              <w:rPr>
                <w:rFonts w:cs="宋体" w:hint="eastAsia"/>
                <w:color w:val="000000" w:themeColor="text1"/>
                <w:sz w:val="20"/>
              </w:rPr>
              <w:t>＜</w:t>
            </w:r>
            <w:r w:rsidRPr="00325565">
              <w:rPr>
                <w:rFonts w:cs="宋体" w:hint="eastAsia"/>
                <w:color w:val="000000" w:themeColor="text1"/>
                <w:sz w:val="20"/>
              </w:rPr>
              <w:t>10</w:t>
            </w:r>
          </w:p>
        </w:tc>
        <w:tc>
          <w:tcPr>
            <w:tcW w:w="1296" w:type="dxa"/>
            <w:tcBorders>
              <w:top w:val="nil"/>
              <w:left w:val="nil"/>
              <w:bottom w:val="single" w:sz="4" w:space="0" w:color="auto"/>
              <w:right w:val="single" w:sz="4" w:space="0" w:color="auto"/>
            </w:tcBorders>
            <w:vAlign w:val="bottom"/>
          </w:tcPr>
          <w:p w14:paraId="48F7EECE"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Y</w:t>
            </w:r>
            <w:r w:rsidRPr="00325565">
              <w:rPr>
                <w:rFonts w:cs="宋体" w:hint="eastAsia"/>
                <w:color w:val="000000" w:themeColor="text1"/>
                <w:sz w:val="20"/>
              </w:rPr>
              <w:t>＜</w:t>
            </w:r>
            <w:r w:rsidRPr="00325565">
              <w:rPr>
                <w:rFonts w:cs="宋体" w:hint="eastAsia"/>
                <w:color w:val="000000" w:themeColor="text1"/>
                <w:sz w:val="20"/>
              </w:rPr>
              <w:t>100</w:t>
            </w:r>
          </w:p>
        </w:tc>
        <w:tc>
          <w:tcPr>
            <w:tcW w:w="1243" w:type="dxa"/>
            <w:tcBorders>
              <w:top w:val="nil"/>
              <w:left w:val="nil"/>
              <w:bottom w:val="single" w:sz="4" w:space="0" w:color="auto"/>
              <w:right w:val="single" w:sz="8" w:space="0" w:color="auto"/>
            </w:tcBorders>
            <w:vAlign w:val="bottom"/>
          </w:tcPr>
          <w:p w14:paraId="6A9125FB"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 xml:space="preserve">　</w:t>
            </w:r>
          </w:p>
        </w:tc>
      </w:tr>
      <w:tr w:rsidR="00325565" w:rsidRPr="00325565" w14:paraId="290071A4" w14:textId="77777777" w:rsidTr="0074667C">
        <w:trPr>
          <w:trHeight w:val="262"/>
        </w:trPr>
        <w:tc>
          <w:tcPr>
            <w:tcW w:w="1526" w:type="dxa"/>
            <w:tcBorders>
              <w:top w:val="nil"/>
              <w:left w:val="single" w:sz="8" w:space="0" w:color="auto"/>
              <w:bottom w:val="single" w:sz="4" w:space="0" w:color="auto"/>
              <w:right w:val="single" w:sz="8" w:space="0" w:color="auto"/>
            </w:tcBorders>
            <w:vAlign w:val="bottom"/>
          </w:tcPr>
          <w:p w14:paraId="6D72F063"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12</w:t>
            </w:r>
            <w:r w:rsidRPr="00325565">
              <w:rPr>
                <w:rFonts w:cs="宋体" w:hint="eastAsia"/>
                <w:color w:val="000000" w:themeColor="text1"/>
                <w:sz w:val="20"/>
              </w:rPr>
              <w:t>、软件和信息技术服务业</w:t>
            </w:r>
          </w:p>
        </w:tc>
        <w:tc>
          <w:tcPr>
            <w:tcW w:w="2126" w:type="dxa"/>
            <w:tcBorders>
              <w:top w:val="nil"/>
              <w:left w:val="nil"/>
              <w:bottom w:val="single" w:sz="4" w:space="0" w:color="auto"/>
              <w:right w:val="single" w:sz="4" w:space="0" w:color="auto"/>
            </w:tcBorders>
            <w:vAlign w:val="bottom"/>
          </w:tcPr>
          <w:p w14:paraId="6D7CF575"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100</w:t>
            </w:r>
            <w:r w:rsidRPr="00325565">
              <w:rPr>
                <w:rFonts w:cs="宋体" w:hint="eastAsia"/>
                <w:color w:val="000000" w:themeColor="text1"/>
                <w:sz w:val="20"/>
              </w:rPr>
              <w:t>≤</w:t>
            </w:r>
            <w:r w:rsidRPr="00325565">
              <w:rPr>
                <w:rFonts w:cs="宋体" w:hint="eastAsia"/>
                <w:color w:val="000000" w:themeColor="text1"/>
                <w:sz w:val="20"/>
              </w:rPr>
              <w:t>X</w:t>
            </w:r>
            <w:r w:rsidRPr="00325565">
              <w:rPr>
                <w:rFonts w:cs="宋体" w:hint="eastAsia"/>
                <w:color w:val="000000" w:themeColor="text1"/>
                <w:sz w:val="20"/>
              </w:rPr>
              <w:t>＜</w:t>
            </w:r>
            <w:r w:rsidRPr="00325565">
              <w:rPr>
                <w:rFonts w:cs="宋体" w:hint="eastAsia"/>
                <w:color w:val="000000" w:themeColor="text1"/>
                <w:sz w:val="20"/>
              </w:rPr>
              <w:t>300</w:t>
            </w:r>
          </w:p>
        </w:tc>
        <w:tc>
          <w:tcPr>
            <w:tcW w:w="1843" w:type="dxa"/>
            <w:tcBorders>
              <w:top w:val="nil"/>
              <w:left w:val="nil"/>
              <w:bottom w:val="single" w:sz="4" w:space="0" w:color="auto"/>
              <w:right w:val="single" w:sz="4" w:space="0" w:color="auto"/>
            </w:tcBorders>
            <w:vAlign w:val="bottom"/>
          </w:tcPr>
          <w:p w14:paraId="6DE16E21"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1000</w:t>
            </w:r>
            <w:r w:rsidRPr="00325565">
              <w:rPr>
                <w:rFonts w:cs="宋体" w:hint="eastAsia"/>
                <w:color w:val="000000" w:themeColor="text1"/>
                <w:sz w:val="20"/>
              </w:rPr>
              <w:t>≤</w:t>
            </w:r>
            <w:r w:rsidRPr="00325565">
              <w:rPr>
                <w:rFonts w:cs="宋体" w:hint="eastAsia"/>
                <w:color w:val="000000" w:themeColor="text1"/>
                <w:sz w:val="20"/>
              </w:rPr>
              <w:t>Y</w:t>
            </w:r>
            <w:r w:rsidRPr="00325565">
              <w:rPr>
                <w:rFonts w:cs="宋体" w:hint="eastAsia"/>
                <w:color w:val="000000" w:themeColor="text1"/>
                <w:sz w:val="20"/>
              </w:rPr>
              <w:t>＜</w:t>
            </w:r>
            <w:r w:rsidRPr="00325565">
              <w:rPr>
                <w:rFonts w:cs="宋体" w:hint="eastAsia"/>
                <w:color w:val="000000" w:themeColor="text1"/>
                <w:sz w:val="20"/>
              </w:rPr>
              <w:t>10000</w:t>
            </w:r>
          </w:p>
        </w:tc>
        <w:tc>
          <w:tcPr>
            <w:tcW w:w="1417" w:type="dxa"/>
            <w:tcBorders>
              <w:top w:val="nil"/>
              <w:left w:val="nil"/>
              <w:bottom w:val="single" w:sz="4" w:space="0" w:color="auto"/>
              <w:right w:val="single" w:sz="8" w:space="0" w:color="auto"/>
            </w:tcBorders>
            <w:vAlign w:val="bottom"/>
          </w:tcPr>
          <w:p w14:paraId="7C4AE617"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 xml:space="preserve">　</w:t>
            </w:r>
          </w:p>
        </w:tc>
        <w:tc>
          <w:tcPr>
            <w:tcW w:w="1676" w:type="dxa"/>
            <w:tcBorders>
              <w:top w:val="nil"/>
              <w:left w:val="nil"/>
              <w:bottom w:val="single" w:sz="4" w:space="0" w:color="auto"/>
              <w:right w:val="single" w:sz="4" w:space="0" w:color="auto"/>
            </w:tcBorders>
            <w:vAlign w:val="bottom"/>
          </w:tcPr>
          <w:p w14:paraId="6069F52B"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10</w:t>
            </w:r>
            <w:r w:rsidRPr="00325565">
              <w:rPr>
                <w:rFonts w:cs="宋体" w:hint="eastAsia"/>
                <w:color w:val="000000" w:themeColor="text1"/>
                <w:sz w:val="20"/>
              </w:rPr>
              <w:t>≤</w:t>
            </w:r>
            <w:r w:rsidRPr="00325565">
              <w:rPr>
                <w:rFonts w:cs="宋体" w:hint="eastAsia"/>
                <w:color w:val="000000" w:themeColor="text1"/>
                <w:sz w:val="20"/>
              </w:rPr>
              <w:t>X</w:t>
            </w:r>
            <w:r w:rsidRPr="00325565">
              <w:rPr>
                <w:rFonts w:cs="宋体" w:hint="eastAsia"/>
                <w:color w:val="000000" w:themeColor="text1"/>
                <w:sz w:val="20"/>
              </w:rPr>
              <w:t>＜</w:t>
            </w:r>
            <w:r w:rsidRPr="00325565">
              <w:rPr>
                <w:rFonts w:cs="宋体" w:hint="eastAsia"/>
                <w:color w:val="000000" w:themeColor="text1"/>
                <w:sz w:val="20"/>
              </w:rPr>
              <w:t>100</w:t>
            </w:r>
          </w:p>
        </w:tc>
        <w:tc>
          <w:tcPr>
            <w:tcW w:w="1505" w:type="dxa"/>
            <w:tcBorders>
              <w:top w:val="nil"/>
              <w:left w:val="nil"/>
              <w:bottom w:val="single" w:sz="4" w:space="0" w:color="auto"/>
              <w:right w:val="single" w:sz="4" w:space="0" w:color="auto"/>
            </w:tcBorders>
            <w:vAlign w:val="bottom"/>
          </w:tcPr>
          <w:p w14:paraId="5BEF535A"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 xml:space="preserve"> 50</w:t>
            </w:r>
            <w:r w:rsidRPr="00325565">
              <w:rPr>
                <w:rFonts w:cs="宋体" w:hint="eastAsia"/>
                <w:color w:val="000000" w:themeColor="text1"/>
                <w:sz w:val="20"/>
              </w:rPr>
              <w:t>≤</w:t>
            </w:r>
            <w:r w:rsidRPr="00325565">
              <w:rPr>
                <w:rFonts w:cs="宋体" w:hint="eastAsia"/>
                <w:color w:val="000000" w:themeColor="text1"/>
                <w:sz w:val="20"/>
              </w:rPr>
              <w:t>Y</w:t>
            </w:r>
            <w:r w:rsidRPr="00325565">
              <w:rPr>
                <w:rFonts w:cs="宋体" w:hint="eastAsia"/>
                <w:color w:val="000000" w:themeColor="text1"/>
                <w:sz w:val="20"/>
              </w:rPr>
              <w:t>＜</w:t>
            </w:r>
            <w:r w:rsidRPr="00325565">
              <w:rPr>
                <w:rFonts w:cs="宋体" w:hint="eastAsia"/>
                <w:color w:val="000000" w:themeColor="text1"/>
                <w:sz w:val="20"/>
              </w:rPr>
              <w:t>1000</w:t>
            </w:r>
          </w:p>
        </w:tc>
        <w:tc>
          <w:tcPr>
            <w:tcW w:w="1546" w:type="dxa"/>
            <w:tcBorders>
              <w:top w:val="nil"/>
              <w:left w:val="nil"/>
              <w:bottom w:val="single" w:sz="4" w:space="0" w:color="auto"/>
              <w:right w:val="single" w:sz="8" w:space="0" w:color="auto"/>
            </w:tcBorders>
            <w:vAlign w:val="bottom"/>
          </w:tcPr>
          <w:p w14:paraId="075D90A5"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 xml:space="preserve">　</w:t>
            </w:r>
          </w:p>
        </w:tc>
        <w:tc>
          <w:tcPr>
            <w:tcW w:w="1307" w:type="dxa"/>
            <w:tcBorders>
              <w:top w:val="nil"/>
              <w:left w:val="nil"/>
              <w:bottom w:val="single" w:sz="4" w:space="0" w:color="auto"/>
              <w:right w:val="single" w:sz="4" w:space="0" w:color="auto"/>
            </w:tcBorders>
            <w:vAlign w:val="bottom"/>
          </w:tcPr>
          <w:p w14:paraId="2B82C177"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X</w:t>
            </w:r>
            <w:r w:rsidRPr="00325565">
              <w:rPr>
                <w:rFonts w:cs="宋体" w:hint="eastAsia"/>
                <w:color w:val="000000" w:themeColor="text1"/>
                <w:sz w:val="20"/>
              </w:rPr>
              <w:t>＜</w:t>
            </w:r>
            <w:r w:rsidRPr="00325565">
              <w:rPr>
                <w:rFonts w:cs="宋体" w:hint="eastAsia"/>
                <w:color w:val="000000" w:themeColor="text1"/>
                <w:sz w:val="20"/>
              </w:rPr>
              <w:t>10</w:t>
            </w:r>
          </w:p>
        </w:tc>
        <w:tc>
          <w:tcPr>
            <w:tcW w:w="1296" w:type="dxa"/>
            <w:tcBorders>
              <w:top w:val="nil"/>
              <w:left w:val="nil"/>
              <w:bottom w:val="single" w:sz="4" w:space="0" w:color="auto"/>
              <w:right w:val="single" w:sz="4" w:space="0" w:color="auto"/>
            </w:tcBorders>
            <w:vAlign w:val="bottom"/>
          </w:tcPr>
          <w:p w14:paraId="5244BC8F"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Y</w:t>
            </w:r>
            <w:r w:rsidRPr="00325565">
              <w:rPr>
                <w:rFonts w:cs="宋体" w:hint="eastAsia"/>
                <w:color w:val="000000" w:themeColor="text1"/>
                <w:sz w:val="20"/>
              </w:rPr>
              <w:t>＜</w:t>
            </w:r>
            <w:r w:rsidRPr="00325565">
              <w:rPr>
                <w:rFonts w:cs="宋体" w:hint="eastAsia"/>
                <w:color w:val="000000" w:themeColor="text1"/>
                <w:sz w:val="20"/>
              </w:rPr>
              <w:t>50</w:t>
            </w:r>
          </w:p>
        </w:tc>
        <w:tc>
          <w:tcPr>
            <w:tcW w:w="1243" w:type="dxa"/>
            <w:tcBorders>
              <w:top w:val="nil"/>
              <w:left w:val="nil"/>
              <w:bottom w:val="single" w:sz="4" w:space="0" w:color="auto"/>
              <w:right w:val="single" w:sz="8" w:space="0" w:color="auto"/>
            </w:tcBorders>
            <w:vAlign w:val="bottom"/>
          </w:tcPr>
          <w:p w14:paraId="32029AFC"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 xml:space="preserve">　</w:t>
            </w:r>
          </w:p>
        </w:tc>
      </w:tr>
      <w:tr w:rsidR="00325565" w:rsidRPr="00325565" w14:paraId="57DF9D9C" w14:textId="77777777" w:rsidTr="0074667C">
        <w:trPr>
          <w:trHeight w:val="262"/>
        </w:trPr>
        <w:tc>
          <w:tcPr>
            <w:tcW w:w="1526" w:type="dxa"/>
            <w:tcBorders>
              <w:top w:val="nil"/>
              <w:left w:val="single" w:sz="8" w:space="0" w:color="auto"/>
              <w:bottom w:val="single" w:sz="4" w:space="0" w:color="auto"/>
              <w:right w:val="single" w:sz="8" w:space="0" w:color="auto"/>
            </w:tcBorders>
            <w:vAlign w:val="bottom"/>
          </w:tcPr>
          <w:p w14:paraId="11146DFB"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13</w:t>
            </w:r>
            <w:r w:rsidRPr="00325565">
              <w:rPr>
                <w:rFonts w:cs="宋体" w:hint="eastAsia"/>
                <w:color w:val="000000" w:themeColor="text1"/>
                <w:sz w:val="20"/>
              </w:rPr>
              <w:t>、房地产开发经营</w:t>
            </w:r>
          </w:p>
        </w:tc>
        <w:tc>
          <w:tcPr>
            <w:tcW w:w="2126" w:type="dxa"/>
            <w:tcBorders>
              <w:top w:val="nil"/>
              <w:left w:val="nil"/>
              <w:bottom w:val="single" w:sz="4" w:space="0" w:color="auto"/>
              <w:right w:val="single" w:sz="4" w:space="0" w:color="auto"/>
            </w:tcBorders>
            <w:vAlign w:val="bottom"/>
          </w:tcPr>
          <w:p w14:paraId="57CC0203"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 xml:space="preserve">　</w:t>
            </w:r>
          </w:p>
        </w:tc>
        <w:tc>
          <w:tcPr>
            <w:tcW w:w="1843" w:type="dxa"/>
            <w:tcBorders>
              <w:top w:val="nil"/>
              <w:left w:val="nil"/>
              <w:bottom w:val="single" w:sz="4" w:space="0" w:color="auto"/>
              <w:right w:val="single" w:sz="4" w:space="0" w:color="auto"/>
            </w:tcBorders>
            <w:vAlign w:val="bottom"/>
          </w:tcPr>
          <w:p w14:paraId="48760009"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1000</w:t>
            </w:r>
            <w:r w:rsidRPr="00325565">
              <w:rPr>
                <w:rFonts w:cs="宋体" w:hint="eastAsia"/>
                <w:color w:val="000000" w:themeColor="text1"/>
                <w:sz w:val="20"/>
              </w:rPr>
              <w:t>≤</w:t>
            </w:r>
            <w:r w:rsidRPr="00325565">
              <w:rPr>
                <w:rFonts w:cs="宋体" w:hint="eastAsia"/>
                <w:color w:val="000000" w:themeColor="text1"/>
                <w:sz w:val="20"/>
              </w:rPr>
              <w:t>Y</w:t>
            </w:r>
            <w:r w:rsidRPr="00325565">
              <w:rPr>
                <w:rFonts w:cs="宋体" w:hint="eastAsia"/>
                <w:color w:val="000000" w:themeColor="text1"/>
                <w:sz w:val="20"/>
              </w:rPr>
              <w:t>＜</w:t>
            </w:r>
            <w:r w:rsidRPr="00325565">
              <w:rPr>
                <w:rFonts w:cs="宋体" w:hint="eastAsia"/>
                <w:color w:val="000000" w:themeColor="text1"/>
                <w:sz w:val="20"/>
              </w:rPr>
              <w:t>200000</w:t>
            </w:r>
          </w:p>
        </w:tc>
        <w:tc>
          <w:tcPr>
            <w:tcW w:w="1417" w:type="dxa"/>
            <w:tcBorders>
              <w:top w:val="nil"/>
              <w:left w:val="nil"/>
              <w:bottom w:val="single" w:sz="4" w:space="0" w:color="auto"/>
              <w:right w:val="single" w:sz="8" w:space="0" w:color="auto"/>
            </w:tcBorders>
            <w:vAlign w:val="bottom"/>
          </w:tcPr>
          <w:p w14:paraId="71EC3607"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5000</w:t>
            </w:r>
            <w:r w:rsidRPr="00325565">
              <w:rPr>
                <w:rFonts w:cs="宋体" w:hint="eastAsia"/>
                <w:color w:val="000000" w:themeColor="text1"/>
                <w:sz w:val="20"/>
              </w:rPr>
              <w:t>≤</w:t>
            </w:r>
            <w:r w:rsidRPr="00325565">
              <w:rPr>
                <w:rFonts w:cs="宋体" w:hint="eastAsia"/>
                <w:color w:val="000000" w:themeColor="text1"/>
                <w:sz w:val="20"/>
              </w:rPr>
              <w:t>Z</w:t>
            </w:r>
            <w:r w:rsidRPr="00325565">
              <w:rPr>
                <w:rFonts w:cs="宋体" w:hint="eastAsia"/>
                <w:color w:val="000000" w:themeColor="text1"/>
                <w:sz w:val="20"/>
              </w:rPr>
              <w:t>＜</w:t>
            </w:r>
            <w:r w:rsidRPr="00325565">
              <w:rPr>
                <w:rFonts w:cs="宋体" w:hint="eastAsia"/>
                <w:color w:val="000000" w:themeColor="text1"/>
                <w:sz w:val="20"/>
              </w:rPr>
              <w:t>10000</w:t>
            </w:r>
          </w:p>
        </w:tc>
        <w:tc>
          <w:tcPr>
            <w:tcW w:w="1676" w:type="dxa"/>
            <w:tcBorders>
              <w:top w:val="nil"/>
              <w:left w:val="nil"/>
              <w:bottom w:val="single" w:sz="4" w:space="0" w:color="auto"/>
              <w:right w:val="single" w:sz="4" w:space="0" w:color="auto"/>
            </w:tcBorders>
            <w:vAlign w:val="bottom"/>
          </w:tcPr>
          <w:p w14:paraId="0DE1A5CE"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 xml:space="preserve">　</w:t>
            </w:r>
          </w:p>
        </w:tc>
        <w:tc>
          <w:tcPr>
            <w:tcW w:w="1505" w:type="dxa"/>
            <w:tcBorders>
              <w:top w:val="nil"/>
              <w:left w:val="nil"/>
              <w:bottom w:val="single" w:sz="4" w:space="0" w:color="auto"/>
              <w:right w:val="single" w:sz="4" w:space="0" w:color="auto"/>
            </w:tcBorders>
            <w:vAlign w:val="bottom"/>
          </w:tcPr>
          <w:p w14:paraId="24A27BAC"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100</w:t>
            </w:r>
            <w:r w:rsidRPr="00325565">
              <w:rPr>
                <w:rFonts w:cs="宋体" w:hint="eastAsia"/>
                <w:color w:val="000000" w:themeColor="text1"/>
                <w:sz w:val="20"/>
              </w:rPr>
              <w:t>≤</w:t>
            </w:r>
            <w:r w:rsidRPr="00325565">
              <w:rPr>
                <w:rFonts w:cs="宋体" w:hint="eastAsia"/>
                <w:color w:val="000000" w:themeColor="text1"/>
                <w:sz w:val="20"/>
              </w:rPr>
              <w:t>Y</w:t>
            </w:r>
            <w:r w:rsidRPr="00325565">
              <w:rPr>
                <w:rFonts w:cs="宋体" w:hint="eastAsia"/>
                <w:color w:val="000000" w:themeColor="text1"/>
                <w:sz w:val="20"/>
              </w:rPr>
              <w:t>＜</w:t>
            </w:r>
            <w:r w:rsidRPr="00325565">
              <w:rPr>
                <w:rFonts w:cs="宋体" w:hint="eastAsia"/>
                <w:color w:val="000000" w:themeColor="text1"/>
                <w:sz w:val="20"/>
              </w:rPr>
              <w:t>1000</w:t>
            </w:r>
          </w:p>
        </w:tc>
        <w:tc>
          <w:tcPr>
            <w:tcW w:w="1546" w:type="dxa"/>
            <w:tcBorders>
              <w:top w:val="nil"/>
              <w:left w:val="nil"/>
              <w:bottom w:val="single" w:sz="4" w:space="0" w:color="auto"/>
              <w:right w:val="single" w:sz="8" w:space="0" w:color="auto"/>
            </w:tcBorders>
            <w:vAlign w:val="bottom"/>
          </w:tcPr>
          <w:p w14:paraId="086F32EE"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2000</w:t>
            </w:r>
            <w:r w:rsidRPr="00325565">
              <w:rPr>
                <w:rFonts w:cs="宋体" w:hint="eastAsia"/>
                <w:color w:val="000000" w:themeColor="text1"/>
                <w:sz w:val="20"/>
              </w:rPr>
              <w:t>≤</w:t>
            </w:r>
            <w:r w:rsidRPr="00325565">
              <w:rPr>
                <w:rFonts w:cs="宋体" w:hint="eastAsia"/>
                <w:color w:val="000000" w:themeColor="text1"/>
                <w:sz w:val="20"/>
              </w:rPr>
              <w:t>Z</w:t>
            </w:r>
            <w:r w:rsidRPr="00325565">
              <w:rPr>
                <w:rFonts w:cs="宋体" w:hint="eastAsia"/>
                <w:color w:val="000000" w:themeColor="text1"/>
                <w:sz w:val="20"/>
              </w:rPr>
              <w:t>＜</w:t>
            </w:r>
            <w:r w:rsidRPr="00325565">
              <w:rPr>
                <w:rFonts w:cs="宋体" w:hint="eastAsia"/>
                <w:color w:val="000000" w:themeColor="text1"/>
                <w:sz w:val="20"/>
              </w:rPr>
              <w:t>5000</w:t>
            </w:r>
          </w:p>
        </w:tc>
        <w:tc>
          <w:tcPr>
            <w:tcW w:w="1307" w:type="dxa"/>
            <w:tcBorders>
              <w:top w:val="nil"/>
              <w:left w:val="nil"/>
              <w:bottom w:val="single" w:sz="4" w:space="0" w:color="auto"/>
              <w:right w:val="single" w:sz="4" w:space="0" w:color="auto"/>
            </w:tcBorders>
            <w:vAlign w:val="bottom"/>
          </w:tcPr>
          <w:p w14:paraId="2D0185D7"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 xml:space="preserve">　</w:t>
            </w:r>
          </w:p>
        </w:tc>
        <w:tc>
          <w:tcPr>
            <w:tcW w:w="1296" w:type="dxa"/>
            <w:tcBorders>
              <w:top w:val="nil"/>
              <w:left w:val="nil"/>
              <w:bottom w:val="single" w:sz="4" w:space="0" w:color="auto"/>
              <w:right w:val="single" w:sz="4" w:space="0" w:color="auto"/>
            </w:tcBorders>
            <w:vAlign w:val="bottom"/>
          </w:tcPr>
          <w:p w14:paraId="2E78577B"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Y</w:t>
            </w:r>
            <w:r w:rsidRPr="00325565">
              <w:rPr>
                <w:rFonts w:cs="宋体" w:hint="eastAsia"/>
                <w:color w:val="000000" w:themeColor="text1"/>
                <w:sz w:val="20"/>
              </w:rPr>
              <w:t>＜</w:t>
            </w:r>
            <w:r w:rsidRPr="00325565">
              <w:rPr>
                <w:rFonts w:cs="宋体" w:hint="eastAsia"/>
                <w:color w:val="000000" w:themeColor="text1"/>
                <w:sz w:val="20"/>
              </w:rPr>
              <w:t>100</w:t>
            </w:r>
          </w:p>
        </w:tc>
        <w:tc>
          <w:tcPr>
            <w:tcW w:w="1243" w:type="dxa"/>
            <w:tcBorders>
              <w:top w:val="nil"/>
              <w:left w:val="nil"/>
              <w:bottom w:val="single" w:sz="4" w:space="0" w:color="auto"/>
              <w:right w:val="single" w:sz="8" w:space="0" w:color="auto"/>
            </w:tcBorders>
            <w:vAlign w:val="bottom"/>
          </w:tcPr>
          <w:p w14:paraId="59C0E35F"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Z</w:t>
            </w:r>
            <w:r w:rsidRPr="00325565">
              <w:rPr>
                <w:rFonts w:cs="宋体" w:hint="eastAsia"/>
                <w:color w:val="000000" w:themeColor="text1"/>
                <w:sz w:val="20"/>
              </w:rPr>
              <w:t>＜</w:t>
            </w:r>
            <w:r w:rsidRPr="00325565">
              <w:rPr>
                <w:rFonts w:cs="宋体" w:hint="eastAsia"/>
                <w:color w:val="000000" w:themeColor="text1"/>
                <w:sz w:val="20"/>
              </w:rPr>
              <w:t>2000</w:t>
            </w:r>
          </w:p>
        </w:tc>
      </w:tr>
      <w:tr w:rsidR="00325565" w:rsidRPr="00325565" w14:paraId="2DD69436" w14:textId="77777777" w:rsidTr="0074667C">
        <w:trPr>
          <w:trHeight w:val="262"/>
        </w:trPr>
        <w:tc>
          <w:tcPr>
            <w:tcW w:w="1526" w:type="dxa"/>
            <w:tcBorders>
              <w:top w:val="nil"/>
              <w:left w:val="single" w:sz="8" w:space="0" w:color="auto"/>
              <w:bottom w:val="single" w:sz="4" w:space="0" w:color="auto"/>
              <w:right w:val="single" w:sz="8" w:space="0" w:color="auto"/>
            </w:tcBorders>
            <w:vAlign w:val="bottom"/>
          </w:tcPr>
          <w:p w14:paraId="38AE4B4E"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14</w:t>
            </w:r>
            <w:r w:rsidRPr="00325565">
              <w:rPr>
                <w:rFonts w:cs="宋体" w:hint="eastAsia"/>
                <w:color w:val="000000" w:themeColor="text1"/>
                <w:sz w:val="20"/>
              </w:rPr>
              <w:t>、物业管理</w:t>
            </w:r>
          </w:p>
        </w:tc>
        <w:tc>
          <w:tcPr>
            <w:tcW w:w="2126" w:type="dxa"/>
            <w:tcBorders>
              <w:top w:val="nil"/>
              <w:left w:val="nil"/>
              <w:bottom w:val="single" w:sz="4" w:space="0" w:color="auto"/>
              <w:right w:val="single" w:sz="4" w:space="0" w:color="auto"/>
            </w:tcBorders>
            <w:vAlign w:val="bottom"/>
          </w:tcPr>
          <w:p w14:paraId="118BBCD1"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300</w:t>
            </w:r>
            <w:r w:rsidRPr="00325565">
              <w:rPr>
                <w:rFonts w:cs="宋体" w:hint="eastAsia"/>
                <w:color w:val="000000" w:themeColor="text1"/>
                <w:sz w:val="20"/>
              </w:rPr>
              <w:t>≤</w:t>
            </w:r>
            <w:r w:rsidRPr="00325565">
              <w:rPr>
                <w:rFonts w:cs="宋体" w:hint="eastAsia"/>
                <w:color w:val="000000" w:themeColor="text1"/>
                <w:sz w:val="20"/>
              </w:rPr>
              <w:t>X</w:t>
            </w:r>
            <w:r w:rsidRPr="00325565">
              <w:rPr>
                <w:rFonts w:cs="宋体" w:hint="eastAsia"/>
                <w:color w:val="000000" w:themeColor="text1"/>
                <w:sz w:val="20"/>
              </w:rPr>
              <w:t>＜</w:t>
            </w:r>
            <w:r w:rsidRPr="00325565">
              <w:rPr>
                <w:rFonts w:cs="宋体" w:hint="eastAsia"/>
                <w:color w:val="000000" w:themeColor="text1"/>
                <w:sz w:val="20"/>
              </w:rPr>
              <w:t>1000</w:t>
            </w:r>
          </w:p>
        </w:tc>
        <w:tc>
          <w:tcPr>
            <w:tcW w:w="1843" w:type="dxa"/>
            <w:tcBorders>
              <w:top w:val="nil"/>
              <w:left w:val="nil"/>
              <w:bottom w:val="single" w:sz="4" w:space="0" w:color="auto"/>
              <w:right w:val="single" w:sz="4" w:space="0" w:color="auto"/>
            </w:tcBorders>
            <w:vAlign w:val="bottom"/>
          </w:tcPr>
          <w:p w14:paraId="38D74A5C"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1000</w:t>
            </w:r>
            <w:r w:rsidRPr="00325565">
              <w:rPr>
                <w:rFonts w:cs="宋体" w:hint="eastAsia"/>
                <w:color w:val="000000" w:themeColor="text1"/>
                <w:sz w:val="20"/>
              </w:rPr>
              <w:t>≤</w:t>
            </w:r>
            <w:r w:rsidRPr="00325565">
              <w:rPr>
                <w:rFonts w:cs="宋体" w:hint="eastAsia"/>
                <w:color w:val="000000" w:themeColor="text1"/>
                <w:sz w:val="20"/>
              </w:rPr>
              <w:t>Y</w:t>
            </w:r>
            <w:r w:rsidRPr="00325565">
              <w:rPr>
                <w:rFonts w:cs="宋体" w:hint="eastAsia"/>
                <w:color w:val="000000" w:themeColor="text1"/>
                <w:sz w:val="20"/>
              </w:rPr>
              <w:t>＜</w:t>
            </w:r>
            <w:r w:rsidRPr="00325565">
              <w:rPr>
                <w:rFonts w:cs="宋体" w:hint="eastAsia"/>
                <w:color w:val="000000" w:themeColor="text1"/>
                <w:sz w:val="20"/>
              </w:rPr>
              <w:t>5000</w:t>
            </w:r>
          </w:p>
        </w:tc>
        <w:tc>
          <w:tcPr>
            <w:tcW w:w="1417" w:type="dxa"/>
            <w:tcBorders>
              <w:top w:val="nil"/>
              <w:left w:val="nil"/>
              <w:bottom w:val="single" w:sz="4" w:space="0" w:color="auto"/>
              <w:right w:val="single" w:sz="8" w:space="0" w:color="auto"/>
            </w:tcBorders>
            <w:vAlign w:val="bottom"/>
          </w:tcPr>
          <w:p w14:paraId="364C7A3F"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 xml:space="preserve">　</w:t>
            </w:r>
          </w:p>
        </w:tc>
        <w:tc>
          <w:tcPr>
            <w:tcW w:w="1676" w:type="dxa"/>
            <w:tcBorders>
              <w:top w:val="nil"/>
              <w:left w:val="nil"/>
              <w:bottom w:val="single" w:sz="4" w:space="0" w:color="auto"/>
              <w:right w:val="single" w:sz="4" w:space="0" w:color="auto"/>
            </w:tcBorders>
            <w:vAlign w:val="bottom"/>
          </w:tcPr>
          <w:p w14:paraId="2EFAA006"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100</w:t>
            </w:r>
            <w:r w:rsidRPr="00325565">
              <w:rPr>
                <w:rFonts w:cs="宋体" w:hint="eastAsia"/>
                <w:color w:val="000000" w:themeColor="text1"/>
                <w:sz w:val="20"/>
              </w:rPr>
              <w:t>≤</w:t>
            </w:r>
            <w:r w:rsidRPr="00325565">
              <w:rPr>
                <w:rFonts w:cs="宋体" w:hint="eastAsia"/>
                <w:color w:val="000000" w:themeColor="text1"/>
                <w:sz w:val="20"/>
              </w:rPr>
              <w:t>X</w:t>
            </w:r>
            <w:r w:rsidRPr="00325565">
              <w:rPr>
                <w:rFonts w:cs="宋体" w:hint="eastAsia"/>
                <w:color w:val="000000" w:themeColor="text1"/>
                <w:sz w:val="20"/>
              </w:rPr>
              <w:t>＜</w:t>
            </w:r>
            <w:r w:rsidRPr="00325565">
              <w:rPr>
                <w:rFonts w:cs="宋体" w:hint="eastAsia"/>
                <w:color w:val="000000" w:themeColor="text1"/>
                <w:sz w:val="20"/>
              </w:rPr>
              <w:t>300</w:t>
            </w:r>
          </w:p>
        </w:tc>
        <w:tc>
          <w:tcPr>
            <w:tcW w:w="1505" w:type="dxa"/>
            <w:tcBorders>
              <w:top w:val="nil"/>
              <w:left w:val="nil"/>
              <w:bottom w:val="single" w:sz="4" w:space="0" w:color="auto"/>
              <w:right w:val="single" w:sz="4" w:space="0" w:color="auto"/>
            </w:tcBorders>
            <w:vAlign w:val="bottom"/>
          </w:tcPr>
          <w:p w14:paraId="5FD9D78D"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500</w:t>
            </w:r>
            <w:r w:rsidRPr="00325565">
              <w:rPr>
                <w:rFonts w:cs="宋体" w:hint="eastAsia"/>
                <w:color w:val="000000" w:themeColor="text1"/>
                <w:sz w:val="20"/>
              </w:rPr>
              <w:t>≤</w:t>
            </w:r>
            <w:r w:rsidRPr="00325565">
              <w:rPr>
                <w:rFonts w:cs="宋体" w:hint="eastAsia"/>
                <w:color w:val="000000" w:themeColor="text1"/>
                <w:sz w:val="20"/>
              </w:rPr>
              <w:t>Y</w:t>
            </w:r>
            <w:r w:rsidRPr="00325565">
              <w:rPr>
                <w:rFonts w:cs="宋体" w:hint="eastAsia"/>
                <w:color w:val="000000" w:themeColor="text1"/>
                <w:sz w:val="20"/>
              </w:rPr>
              <w:t>＜</w:t>
            </w:r>
            <w:r w:rsidRPr="00325565">
              <w:rPr>
                <w:rFonts w:cs="宋体" w:hint="eastAsia"/>
                <w:color w:val="000000" w:themeColor="text1"/>
                <w:sz w:val="20"/>
              </w:rPr>
              <w:t>1000</w:t>
            </w:r>
          </w:p>
        </w:tc>
        <w:tc>
          <w:tcPr>
            <w:tcW w:w="1546" w:type="dxa"/>
            <w:tcBorders>
              <w:top w:val="nil"/>
              <w:left w:val="nil"/>
              <w:bottom w:val="single" w:sz="4" w:space="0" w:color="auto"/>
              <w:right w:val="single" w:sz="8" w:space="0" w:color="auto"/>
            </w:tcBorders>
            <w:vAlign w:val="bottom"/>
          </w:tcPr>
          <w:p w14:paraId="432F201A"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 xml:space="preserve">　</w:t>
            </w:r>
          </w:p>
        </w:tc>
        <w:tc>
          <w:tcPr>
            <w:tcW w:w="1307" w:type="dxa"/>
            <w:tcBorders>
              <w:top w:val="nil"/>
              <w:left w:val="nil"/>
              <w:bottom w:val="single" w:sz="4" w:space="0" w:color="auto"/>
              <w:right w:val="single" w:sz="4" w:space="0" w:color="auto"/>
            </w:tcBorders>
            <w:vAlign w:val="bottom"/>
          </w:tcPr>
          <w:p w14:paraId="01EF6429"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X</w:t>
            </w:r>
            <w:r w:rsidRPr="00325565">
              <w:rPr>
                <w:rFonts w:cs="宋体" w:hint="eastAsia"/>
                <w:color w:val="000000" w:themeColor="text1"/>
                <w:sz w:val="20"/>
              </w:rPr>
              <w:t>＜</w:t>
            </w:r>
            <w:r w:rsidRPr="00325565">
              <w:rPr>
                <w:rFonts w:cs="宋体" w:hint="eastAsia"/>
                <w:color w:val="000000" w:themeColor="text1"/>
                <w:sz w:val="20"/>
              </w:rPr>
              <w:t>100</w:t>
            </w:r>
          </w:p>
        </w:tc>
        <w:tc>
          <w:tcPr>
            <w:tcW w:w="1296" w:type="dxa"/>
            <w:tcBorders>
              <w:top w:val="nil"/>
              <w:left w:val="nil"/>
              <w:bottom w:val="single" w:sz="4" w:space="0" w:color="auto"/>
              <w:right w:val="single" w:sz="4" w:space="0" w:color="auto"/>
            </w:tcBorders>
            <w:vAlign w:val="bottom"/>
          </w:tcPr>
          <w:p w14:paraId="57E21CC9"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Y</w:t>
            </w:r>
            <w:r w:rsidRPr="00325565">
              <w:rPr>
                <w:rFonts w:cs="宋体" w:hint="eastAsia"/>
                <w:color w:val="000000" w:themeColor="text1"/>
                <w:sz w:val="20"/>
              </w:rPr>
              <w:t>＜</w:t>
            </w:r>
            <w:r w:rsidRPr="00325565">
              <w:rPr>
                <w:rFonts w:cs="宋体" w:hint="eastAsia"/>
                <w:color w:val="000000" w:themeColor="text1"/>
                <w:sz w:val="20"/>
              </w:rPr>
              <w:t>500</w:t>
            </w:r>
          </w:p>
        </w:tc>
        <w:tc>
          <w:tcPr>
            <w:tcW w:w="1243" w:type="dxa"/>
            <w:tcBorders>
              <w:top w:val="nil"/>
              <w:left w:val="nil"/>
              <w:bottom w:val="single" w:sz="4" w:space="0" w:color="auto"/>
              <w:right w:val="single" w:sz="8" w:space="0" w:color="auto"/>
            </w:tcBorders>
            <w:vAlign w:val="bottom"/>
          </w:tcPr>
          <w:p w14:paraId="18772517"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 xml:space="preserve">　</w:t>
            </w:r>
          </w:p>
        </w:tc>
      </w:tr>
      <w:tr w:rsidR="00325565" w:rsidRPr="00325565" w14:paraId="2F124108" w14:textId="77777777" w:rsidTr="0074667C">
        <w:trPr>
          <w:trHeight w:val="262"/>
        </w:trPr>
        <w:tc>
          <w:tcPr>
            <w:tcW w:w="1526" w:type="dxa"/>
            <w:tcBorders>
              <w:top w:val="nil"/>
              <w:left w:val="single" w:sz="8" w:space="0" w:color="auto"/>
              <w:bottom w:val="single" w:sz="4" w:space="0" w:color="auto"/>
              <w:right w:val="single" w:sz="8" w:space="0" w:color="auto"/>
            </w:tcBorders>
            <w:vAlign w:val="bottom"/>
          </w:tcPr>
          <w:p w14:paraId="1C009F94"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15</w:t>
            </w:r>
            <w:r w:rsidRPr="00325565">
              <w:rPr>
                <w:rFonts w:cs="宋体" w:hint="eastAsia"/>
                <w:color w:val="000000" w:themeColor="text1"/>
                <w:sz w:val="20"/>
              </w:rPr>
              <w:t>、租赁和商务服务业</w:t>
            </w:r>
          </w:p>
        </w:tc>
        <w:tc>
          <w:tcPr>
            <w:tcW w:w="2126" w:type="dxa"/>
            <w:tcBorders>
              <w:top w:val="nil"/>
              <w:left w:val="nil"/>
              <w:bottom w:val="single" w:sz="4" w:space="0" w:color="auto"/>
              <w:right w:val="single" w:sz="4" w:space="0" w:color="auto"/>
            </w:tcBorders>
            <w:vAlign w:val="bottom"/>
          </w:tcPr>
          <w:p w14:paraId="5EF6C0F0"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100</w:t>
            </w:r>
            <w:r w:rsidRPr="00325565">
              <w:rPr>
                <w:rFonts w:cs="宋体" w:hint="eastAsia"/>
                <w:color w:val="000000" w:themeColor="text1"/>
                <w:sz w:val="20"/>
              </w:rPr>
              <w:t>≤</w:t>
            </w:r>
            <w:r w:rsidRPr="00325565">
              <w:rPr>
                <w:rFonts w:cs="宋体" w:hint="eastAsia"/>
                <w:color w:val="000000" w:themeColor="text1"/>
                <w:sz w:val="20"/>
              </w:rPr>
              <w:t>X</w:t>
            </w:r>
            <w:r w:rsidRPr="00325565">
              <w:rPr>
                <w:rFonts w:cs="宋体" w:hint="eastAsia"/>
                <w:color w:val="000000" w:themeColor="text1"/>
                <w:sz w:val="20"/>
              </w:rPr>
              <w:t>＜</w:t>
            </w:r>
            <w:r w:rsidRPr="00325565">
              <w:rPr>
                <w:rFonts w:cs="宋体" w:hint="eastAsia"/>
                <w:color w:val="000000" w:themeColor="text1"/>
                <w:sz w:val="20"/>
              </w:rPr>
              <w:t>300</w:t>
            </w:r>
          </w:p>
        </w:tc>
        <w:tc>
          <w:tcPr>
            <w:tcW w:w="1843" w:type="dxa"/>
            <w:tcBorders>
              <w:top w:val="nil"/>
              <w:left w:val="nil"/>
              <w:bottom w:val="single" w:sz="4" w:space="0" w:color="auto"/>
              <w:right w:val="single" w:sz="4" w:space="0" w:color="auto"/>
            </w:tcBorders>
            <w:vAlign w:val="bottom"/>
          </w:tcPr>
          <w:p w14:paraId="3B549EAA"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 xml:space="preserve">　</w:t>
            </w:r>
          </w:p>
        </w:tc>
        <w:tc>
          <w:tcPr>
            <w:tcW w:w="1417" w:type="dxa"/>
            <w:tcBorders>
              <w:top w:val="nil"/>
              <w:left w:val="nil"/>
              <w:bottom w:val="single" w:sz="4" w:space="0" w:color="auto"/>
              <w:right w:val="single" w:sz="8" w:space="0" w:color="auto"/>
            </w:tcBorders>
            <w:vAlign w:val="bottom"/>
          </w:tcPr>
          <w:p w14:paraId="3857B3AE"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8000</w:t>
            </w:r>
            <w:r w:rsidRPr="00325565">
              <w:rPr>
                <w:rFonts w:cs="宋体" w:hint="eastAsia"/>
                <w:color w:val="000000" w:themeColor="text1"/>
                <w:sz w:val="20"/>
              </w:rPr>
              <w:t>≤</w:t>
            </w:r>
            <w:r w:rsidRPr="00325565">
              <w:rPr>
                <w:rFonts w:cs="宋体" w:hint="eastAsia"/>
                <w:color w:val="000000" w:themeColor="text1"/>
                <w:sz w:val="20"/>
              </w:rPr>
              <w:t>Z</w:t>
            </w:r>
            <w:r w:rsidRPr="00325565">
              <w:rPr>
                <w:rFonts w:cs="宋体" w:hint="eastAsia"/>
                <w:color w:val="000000" w:themeColor="text1"/>
                <w:sz w:val="20"/>
              </w:rPr>
              <w:t>＜</w:t>
            </w:r>
            <w:r w:rsidRPr="00325565">
              <w:rPr>
                <w:rFonts w:cs="宋体" w:hint="eastAsia"/>
                <w:color w:val="000000" w:themeColor="text1"/>
                <w:sz w:val="20"/>
              </w:rPr>
              <w:t>120000</w:t>
            </w:r>
          </w:p>
        </w:tc>
        <w:tc>
          <w:tcPr>
            <w:tcW w:w="1676" w:type="dxa"/>
            <w:tcBorders>
              <w:top w:val="nil"/>
              <w:left w:val="nil"/>
              <w:bottom w:val="single" w:sz="4" w:space="0" w:color="auto"/>
              <w:right w:val="single" w:sz="4" w:space="0" w:color="auto"/>
            </w:tcBorders>
            <w:vAlign w:val="bottom"/>
          </w:tcPr>
          <w:p w14:paraId="1794DE79"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10</w:t>
            </w:r>
            <w:r w:rsidRPr="00325565">
              <w:rPr>
                <w:rFonts w:cs="宋体" w:hint="eastAsia"/>
                <w:color w:val="000000" w:themeColor="text1"/>
                <w:sz w:val="20"/>
              </w:rPr>
              <w:t>≤</w:t>
            </w:r>
            <w:r w:rsidRPr="00325565">
              <w:rPr>
                <w:rFonts w:cs="宋体" w:hint="eastAsia"/>
                <w:color w:val="000000" w:themeColor="text1"/>
                <w:sz w:val="20"/>
              </w:rPr>
              <w:t>X</w:t>
            </w:r>
            <w:r w:rsidRPr="00325565">
              <w:rPr>
                <w:rFonts w:cs="宋体" w:hint="eastAsia"/>
                <w:color w:val="000000" w:themeColor="text1"/>
                <w:sz w:val="20"/>
              </w:rPr>
              <w:t>＜</w:t>
            </w:r>
            <w:r w:rsidRPr="00325565">
              <w:rPr>
                <w:rFonts w:cs="宋体" w:hint="eastAsia"/>
                <w:color w:val="000000" w:themeColor="text1"/>
                <w:sz w:val="20"/>
              </w:rPr>
              <w:t>100</w:t>
            </w:r>
          </w:p>
        </w:tc>
        <w:tc>
          <w:tcPr>
            <w:tcW w:w="1505" w:type="dxa"/>
            <w:tcBorders>
              <w:top w:val="nil"/>
              <w:left w:val="nil"/>
              <w:bottom w:val="single" w:sz="4" w:space="0" w:color="auto"/>
              <w:right w:val="single" w:sz="4" w:space="0" w:color="auto"/>
            </w:tcBorders>
            <w:vAlign w:val="bottom"/>
          </w:tcPr>
          <w:p w14:paraId="45278DA4"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 xml:space="preserve">　</w:t>
            </w:r>
          </w:p>
        </w:tc>
        <w:tc>
          <w:tcPr>
            <w:tcW w:w="1546" w:type="dxa"/>
            <w:tcBorders>
              <w:top w:val="nil"/>
              <w:left w:val="nil"/>
              <w:bottom w:val="single" w:sz="4" w:space="0" w:color="auto"/>
              <w:right w:val="single" w:sz="8" w:space="0" w:color="auto"/>
            </w:tcBorders>
            <w:vAlign w:val="bottom"/>
          </w:tcPr>
          <w:p w14:paraId="1971A393"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 xml:space="preserve"> 100</w:t>
            </w:r>
            <w:r w:rsidRPr="00325565">
              <w:rPr>
                <w:rFonts w:cs="宋体" w:hint="eastAsia"/>
                <w:color w:val="000000" w:themeColor="text1"/>
                <w:sz w:val="20"/>
              </w:rPr>
              <w:t>≤</w:t>
            </w:r>
            <w:r w:rsidRPr="00325565">
              <w:rPr>
                <w:rFonts w:cs="宋体" w:hint="eastAsia"/>
                <w:color w:val="000000" w:themeColor="text1"/>
                <w:sz w:val="20"/>
              </w:rPr>
              <w:t>Z</w:t>
            </w:r>
            <w:r w:rsidRPr="00325565">
              <w:rPr>
                <w:rFonts w:cs="宋体" w:hint="eastAsia"/>
                <w:color w:val="000000" w:themeColor="text1"/>
                <w:sz w:val="20"/>
              </w:rPr>
              <w:t>＜</w:t>
            </w:r>
            <w:r w:rsidRPr="00325565">
              <w:rPr>
                <w:rFonts w:cs="宋体" w:hint="eastAsia"/>
                <w:color w:val="000000" w:themeColor="text1"/>
                <w:sz w:val="20"/>
              </w:rPr>
              <w:t>8000</w:t>
            </w:r>
          </w:p>
        </w:tc>
        <w:tc>
          <w:tcPr>
            <w:tcW w:w="1307" w:type="dxa"/>
            <w:tcBorders>
              <w:top w:val="nil"/>
              <w:left w:val="nil"/>
              <w:bottom w:val="single" w:sz="4" w:space="0" w:color="auto"/>
              <w:right w:val="single" w:sz="4" w:space="0" w:color="auto"/>
            </w:tcBorders>
            <w:vAlign w:val="bottom"/>
          </w:tcPr>
          <w:p w14:paraId="379CED75"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X</w:t>
            </w:r>
            <w:r w:rsidRPr="00325565">
              <w:rPr>
                <w:rFonts w:cs="宋体" w:hint="eastAsia"/>
                <w:color w:val="000000" w:themeColor="text1"/>
                <w:sz w:val="20"/>
              </w:rPr>
              <w:t>＜</w:t>
            </w:r>
            <w:r w:rsidRPr="00325565">
              <w:rPr>
                <w:rFonts w:cs="宋体" w:hint="eastAsia"/>
                <w:color w:val="000000" w:themeColor="text1"/>
                <w:sz w:val="20"/>
              </w:rPr>
              <w:t>10</w:t>
            </w:r>
          </w:p>
        </w:tc>
        <w:tc>
          <w:tcPr>
            <w:tcW w:w="1296" w:type="dxa"/>
            <w:tcBorders>
              <w:top w:val="nil"/>
              <w:left w:val="nil"/>
              <w:bottom w:val="single" w:sz="4" w:space="0" w:color="auto"/>
              <w:right w:val="single" w:sz="4" w:space="0" w:color="auto"/>
            </w:tcBorders>
            <w:vAlign w:val="bottom"/>
          </w:tcPr>
          <w:p w14:paraId="1A4E7E0B"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 xml:space="preserve">　</w:t>
            </w:r>
          </w:p>
        </w:tc>
        <w:tc>
          <w:tcPr>
            <w:tcW w:w="1243" w:type="dxa"/>
            <w:tcBorders>
              <w:top w:val="nil"/>
              <w:left w:val="nil"/>
              <w:bottom w:val="single" w:sz="4" w:space="0" w:color="auto"/>
              <w:right w:val="single" w:sz="8" w:space="0" w:color="auto"/>
            </w:tcBorders>
            <w:vAlign w:val="bottom"/>
          </w:tcPr>
          <w:p w14:paraId="50462BFC"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Z</w:t>
            </w:r>
            <w:r w:rsidRPr="00325565">
              <w:rPr>
                <w:rFonts w:cs="宋体" w:hint="eastAsia"/>
                <w:color w:val="000000" w:themeColor="text1"/>
                <w:sz w:val="20"/>
              </w:rPr>
              <w:t>＜</w:t>
            </w:r>
            <w:r w:rsidRPr="00325565">
              <w:rPr>
                <w:rFonts w:cs="宋体" w:hint="eastAsia"/>
                <w:color w:val="000000" w:themeColor="text1"/>
                <w:sz w:val="20"/>
              </w:rPr>
              <w:t>100</w:t>
            </w:r>
          </w:p>
        </w:tc>
      </w:tr>
      <w:tr w:rsidR="00325565" w:rsidRPr="00325565" w14:paraId="0671422E" w14:textId="77777777" w:rsidTr="0074667C">
        <w:trPr>
          <w:trHeight w:val="262"/>
        </w:trPr>
        <w:tc>
          <w:tcPr>
            <w:tcW w:w="1526" w:type="dxa"/>
            <w:tcBorders>
              <w:top w:val="nil"/>
              <w:left w:val="single" w:sz="8" w:space="0" w:color="auto"/>
              <w:bottom w:val="single" w:sz="8" w:space="0" w:color="auto"/>
              <w:right w:val="single" w:sz="8" w:space="0" w:color="auto"/>
            </w:tcBorders>
            <w:vAlign w:val="bottom"/>
          </w:tcPr>
          <w:p w14:paraId="6A55AB9E" w14:textId="77777777" w:rsidR="004C178F" w:rsidRPr="00325565" w:rsidRDefault="004C178F" w:rsidP="0074667C">
            <w:pPr>
              <w:widowControl/>
              <w:jc w:val="left"/>
              <w:rPr>
                <w:rFonts w:cs="宋体"/>
                <w:b/>
                <w:bCs/>
                <w:color w:val="000000" w:themeColor="text1"/>
                <w:sz w:val="20"/>
              </w:rPr>
            </w:pPr>
            <w:r w:rsidRPr="00325565">
              <w:rPr>
                <w:rFonts w:cs="宋体" w:hint="eastAsia"/>
                <w:b/>
                <w:bCs/>
                <w:color w:val="000000" w:themeColor="text1"/>
                <w:sz w:val="20"/>
              </w:rPr>
              <w:t>16</w:t>
            </w:r>
            <w:r w:rsidRPr="00325565">
              <w:rPr>
                <w:rFonts w:cs="宋体" w:hint="eastAsia"/>
                <w:b/>
                <w:bCs/>
                <w:color w:val="000000" w:themeColor="text1"/>
                <w:sz w:val="20"/>
              </w:rPr>
              <w:t>、其他未列明行业</w:t>
            </w:r>
          </w:p>
        </w:tc>
        <w:tc>
          <w:tcPr>
            <w:tcW w:w="2126" w:type="dxa"/>
            <w:tcBorders>
              <w:top w:val="nil"/>
              <w:left w:val="nil"/>
              <w:bottom w:val="single" w:sz="8" w:space="0" w:color="auto"/>
              <w:right w:val="single" w:sz="4" w:space="0" w:color="auto"/>
            </w:tcBorders>
            <w:vAlign w:val="bottom"/>
          </w:tcPr>
          <w:p w14:paraId="73A5B2D3" w14:textId="77777777" w:rsidR="004C178F" w:rsidRPr="00325565" w:rsidRDefault="004C178F" w:rsidP="0074667C">
            <w:pPr>
              <w:widowControl/>
              <w:jc w:val="left"/>
              <w:rPr>
                <w:rFonts w:cs="宋体"/>
                <w:b/>
                <w:bCs/>
                <w:color w:val="000000" w:themeColor="text1"/>
                <w:sz w:val="20"/>
              </w:rPr>
            </w:pPr>
            <w:r w:rsidRPr="00325565">
              <w:rPr>
                <w:rFonts w:cs="宋体" w:hint="eastAsia"/>
                <w:b/>
                <w:bCs/>
                <w:color w:val="000000" w:themeColor="text1"/>
                <w:sz w:val="20"/>
              </w:rPr>
              <w:t>100</w:t>
            </w:r>
            <w:r w:rsidRPr="00325565">
              <w:rPr>
                <w:rFonts w:cs="宋体" w:hint="eastAsia"/>
                <w:b/>
                <w:bCs/>
                <w:color w:val="000000" w:themeColor="text1"/>
                <w:sz w:val="20"/>
              </w:rPr>
              <w:t>≤</w:t>
            </w:r>
            <w:r w:rsidRPr="00325565">
              <w:rPr>
                <w:rFonts w:cs="宋体" w:hint="eastAsia"/>
                <w:b/>
                <w:bCs/>
                <w:color w:val="000000" w:themeColor="text1"/>
                <w:sz w:val="20"/>
              </w:rPr>
              <w:t>X</w:t>
            </w:r>
            <w:r w:rsidRPr="00325565">
              <w:rPr>
                <w:rFonts w:cs="宋体" w:hint="eastAsia"/>
                <w:b/>
                <w:bCs/>
                <w:color w:val="000000" w:themeColor="text1"/>
                <w:sz w:val="20"/>
              </w:rPr>
              <w:t>＜</w:t>
            </w:r>
            <w:r w:rsidRPr="00325565">
              <w:rPr>
                <w:rFonts w:cs="宋体" w:hint="eastAsia"/>
                <w:b/>
                <w:bCs/>
                <w:color w:val="000000" w:themeColor="text1"/>
                <w:sz w:val="20"/>
              </w:rPr>
              <w:t>300</w:t>
            </w:r>
          </w:p>
        </w:tc>
        <w:tc>
          <w:tcPr>
            <w:tcW w:w="1843" w:type="dxa"/>
            <w:tcBorders>
              <w:top w:val="nil"/>
              <w:left w:val="nil"/>
              <w:bottom w:val="single" w:sz="8" w:space="0" w:color="auto"/>
              <w:right w:val="single" w:sz="4" w:space="0" w:color="auto"/>
            </w:tcBorders>
            <w:vAlign w:val="bottom"/>
          </w:tcPr>
          <w:p w14:paraId="36CA2E1B" w14:textId="77777777" w:rsidR="004C178F" w:rsidRPr="00325565" w:rsidRDefault="004C178F" w:rsidP="0074667C">
            <w:pPr>
              <w:widowControl/>
              <w:jc w:val="left"/>
              <w:rPr>
                <w:rFonts w:cs="宋体"/>
                <w:b/>
                <w:bCs/>
                <w:color w:val="000000" w:themeColor="text1"/>
                <w:sz w:val="20"/>
              </w:rPr>
            </w:pPr>
            <w:r w:rsidRPr="00325565">
              <w:rPr>
                <w:rFonts w:cs="宋体" w:hint="eastAsia"/>
                <w:b/>
                <w:bCs/>
                <w:color w:val="000000" w:themeColor="text1"/>
                <w:sz w:val="20"/>
              </w:rPr>
              <w:t xml:space="preserve">　</w:t>
            </w:r>
          </w:p>
        </w:tc>
        <w:tc>
          <w:tcPr>
            <w:tcW w:w="1417" w:type="dxa"/>
            <w:tcBorders>
              <w:top w:val="nil"/>
              <w:left w:val="nil"/>
              <w:bottom w:val="single" w:sz="8" w:space="0" w:color="auto"/>
              <w:right w:val="single" w:sz="8" w:space="0" w:color="auto"/>
            </w:tcBorders>
            <w:vAlign w:val="bottom"/>
          </w:tcPr>
          <w:p w14:paraId="0557998E" w14:textId="77777777" w:rsidR="004C178F" w:rsidRPr="00325565" w:rsidRDefault="004C178F" w:rsidP="0074667C">
            <w:pPr>
              <w:widowControl/>
              <w:jc w:val="left"/>
              <w:rPr>
                <w:rFonts w:cs="宋体"/>
                <w:b/>
                <w:bCs/>
                <w:color w:val="000000" w:themeColor="text1"/>
                <w:sz w:val="20"/>
              </w:rPr>
            </w:pPr>
            <w:r w:rsidRPr="00325565">
              <w:rPr>
                <w:rFonts w:cs="宋体" w:hint="eastAsia"/>
                <w:b/>
                <w:bCs/>
                <w:color w:val="000000" w:themeColor="text1"/>
                <w:sz w:val="20"/>
              </w:rPr>
              <w:t xml:space="preserve">　</w:t>
            </w:r>
          </w:p>
        </w:tc>
        <w:tc>
          <w:tcPr>
            <w:tcW w:w="1676" w:type="dxa"/>
            <w:tcBorders>
              <w:top w:val="nil"/>
              <w:left w:val="nil"/>
              <w:bottom w:val="single" w:sz="8" w:space="0" w:color="auto"/>
              <w:right w:val="single" w:sz="4" w:space="0" w:color="auto"/>
            </w:tcBorders>
            <w:vAlign w:val="bottom"/>
          </w:tcPr>
          <w:p w14:paraId="0CAA849A" w14:textId="77777777" w:rsidR="004C178F" w:rsidRPr="00325565" w:rsidRDefault="004C178F" w:rsidP="0074667C">
            <w:pPr>
              <w:widowControl/>
              <w:jc w:val="left"/>
              <w:rPr>
                <w:rFonts w:cs="宋体"/>
                <w:b/>
                <w:bCs/>
                <w:color w:val="000000" w:themeColor="text1"/>
                <w:sz w:val="20"/>
              </w:rPr>
            </w:pPr>
            <w:r w:rsidRPr="00325565">
              <w:rPr>
                <w:rFonts w:cs="宋体" w:hint="eastAsia"/>
                <w:b/>
                <w:bCs/>
                <w:color w:val="000000" w:themeColor="text1"/>
                <w:sz w:val="20"/>
              </w:rPr>
              <w:t>10</w:t>
            </w:r>
            <w:r w:rsidRPr="00325565">
              <w:rPr>
                <w:rFonts w:cs="宋体" w:hint="eastAsia"/>
                <w:b/>
                <w:bCs/>
                <w:color w:val="000000" w:themeColor="text1"/>
                <w:sz w:val="20"/>
              </w:rPr>
              <w:t>≤</w:t>
            </w:r>
            <w:r w:rsidRPr="00325565">
              <w:rPr>
                <w:rFonts w:cs="宋体" w:hint="eastAsia"/>
                <w:b/>
                <w:bCs/>
                <w:color w:val="000000" w:themeColor="text1"/>
                <w:sz w:val="20"/>
              </w:rPr>
              <w:t>X</w:t>
            </w:r>
            <w:r w:rsidRPr="00325565">
              <w:rPr>
                <w:rFonts w:cs="宋体" w:hint="eastAsia"/>
                <w:b/>
                <w:bCs/>
                <w:color w:val="000000" w:themeColor="text1"/>
                <w:sz w:val="20"/>
              </w:rPr>
              <w:t>＜</w:t>
            </w:r>
            <w:r w:rsidRPr="00325565">
              <w:rPr>
                <w:rFonts w:cs="宋体" w:hint="eastAsia"/>
                <w:b/>
                <w:bCs/>
                <w:color w:val="000000" w:themeColor="text1"/>
                <w:sz w:val="20"/>
              </w:rPr>
              <w:t>100</w:t>
            </w:r>
          </w:p>
        </w:tc>
        <w:tc>
          <w:tcPr>
            <w:tcW w:w="1505" w:type="dxa"/>
            <w:tcBorders>
              <w:top w:val="nil"/>
              <w:left w:val="nil"/>
              <w:bottom w:val="single" w:sz="8" w:space="0" w:color="auto"/>
              <w:right w:val="single" w:sz="4" w:space="0" w:color="auto"/>
            </w:tcBorders>
            <w:vAlign w:val="bottom"/>
          </w:tcPr>
          <w:p w14:paraId="04ADBB46" w14:textId="77777777" w:rsidR="004C178F" w:rsidRPr="00325565" w:rsidRDefault="004C178F" w:rsidP="0074667C">
            <w:pPr>
              <w:widowControl/>
              <w:jc w:val="left"/>
              <w:rPr>
                <w:rFonts w:cs="宋体"/>
                <w:b/>
                <w:bCs/>
                <w:color w:val="000000" w:themeColor="text1"/>
                <w:sz w:val="20"/>
              </w:rPr>
            </w:pPr>
            <w:r w:rsidRPr="00325565">
              <w:rPr>
                <w:rFonts w:cs="宋体" w:hint="eastAsia"/>
                <w:b/>
                <w:bCs/>
                <w:color w:val="000000" w:themeColor="text1"/>
                <w:sz w:val="20"/>
              </w:rPr>
              <w:t xml:space="preserve">　</w:t>
            </w:r>
          </w:p>
        </w:tc>
        <w:tc>
          <w:tcPr>
            <w:tcW w:w="1546" w:type="dxa"/>
            <w:tcBorders>
              <w:top w:val="nil"/>
              <w:left w:val="nil"/>
              <w:bottom w:val="single" w:sz="8" w:space="0" w:color="auto"/>
              <w:right w:val="single" w:sz="8" w:space="0" w:color="auto"/>
            </w:tcBorders>
            <w:vAlign w:val="bottom"/>
          </w:tcPr>
          <w:p w14:paraId="17F6302B" w14:textId="77777777" w:rsidR="004C178F" w:rsidRPr="00325565" w:rsidRDefault="004C178F" w:rsidP="0074667C">
            <w:pPr>
              <w:widowControl/>
              <w:jc w:val="left"/>
              <w:rPr>
                <w:rFonts w:cs="宋体"/>
                <w:b/>
                <w:bCs/>
                <w:color w:val="000000" w:themeColor="text1"/>
                <w:sz w:val="20"/>
              </w:rPr>
            </w:pPr>
            <w:r w:rsidRPr="00325565">
              <w:rPr>
                <w:rFonts w:cs="宋体" w:hint="eastAsia"/>
                <w:b/>
                <w:bCs/>
                <w:color w:val="000000" w:themeColor="text1"/>
                <w:sz w:val="20"/>
              </w:rPr>
              <w:t xml:space="preserve">　</w:t>
            </w:r>
          </w:p>
        </w:tc>
        <w:tc>
          <w:tcPr>
            <w:tcW w:w="1307" w:type="dxa"/>
            <w:tcBorders>
              <w:top w:val="nil"/>
              <w:left w:val="nil"/>
              <w:bottom w:val="single" w:sz="8" w:space="0" w:color="auto"/>
              <w:right w:val="single" w:sz="4" w:space="0" w:color="auto"/>
            </w:tcBorders>
            <w:vAlign w:val="bottom"/>
          </w:tcPr>
          <w:p w14:paraId="5AA29CE3" w14:textId="77777777" w:rsidR="004C178F" w:rsidRPr="00325565" w:rsidRDefault="004C178F" w:rsidP="0074667C">
            <w:pPr>
              <w:widowControl/>
              <w:jc w:val="left"/>
              <w:rPr>
                <w:rFonts w:cs="宋体"/>
                <w:b/>
                <w:bCs/>
                <w:color w:val="000000" w:themeColor="text1"/>
                <w:sz w:val="20"/>
              </w:rPr>
            </w:pPr>
            <w:r w:rsidRPr="00325565">
              <w:rPr>
                <w:rFonts w:cs="宋体" w:hint="eastAsia"/>
                <w:b/>
                <w:bCs/>
                <w:color w:val="000000" w:themeColor="text1"/>
                <w:sz w:val="20"/>
              </w:rPr>
              <w:t>X</w:t>
            </w:r>
            <w:r w:rsidRPr="00325565">
              <w:rPr>
                <w:rFonts w:cs="宋体" w:hint="eastAsia"/>
                <w:b/>
                <w:bCs/>
                <w:color w:val="000000" w:themeColor="text1"/>
                <w:sz w:val="20"/>
              </w:rPr>
              <w:t>＜</w:t>
            </w:r>
            <w:r w:rsidRPr="00325565">
              <w:rPr>
                <w:rFonts w:cs="宋体" w:hint="eastAsia"/>
                <w:b/>
                <w:bCs/>
                <w:color w:val="000000" w:themeColor="text1"/>
                <w:sz w:val="20"/>
              </w:rPr>
              <w:t>10</w:t>
            </w:r>
          </w:p>
        </w:tc>
        <w:tc>
          <w:tcPr>
            <w:tcW w:w="1296" w:type="dxa"/>
            <w:tcBorders>
              <w:top w:val="nil"/>
              <w:left w:val="nil"/>
              <w:bottom w:val="single" w:sz="8" w:space="0" w:color="auto"/>
              <w:right w:val="single" w:sz="4" w:space="0" w:color="auto"/>
            </w:tcBorders>
            <w:vAlign w:val="bottom"/>
          </w:tcPr>
          <w:p w14:paraId="2B69A44E" w14:textId="77777777" w:rsidR="004C178F" w:rsidRPr="00325565" w:rsidRDefault="004C178F" w:rsidP="0074667C">
            <w:pPr>
              <w:widowControl/>
              <w:jc w:val="left"/>
              <w:rPr>
                <w:rFonts w:cs="宋体"/>
                <w:b/>
                <w:bCs/>
                <w:color w:val="000000" w:themeColor="text1"/>
                <w:sz w:val="20"/>
              </w:rPr>
            </w:pPr>
            <w:r w:rsidRPr="00325565">
              <w:rPr>
                <w:rFonts w:cs="宋体" w:hint="eastAsia"/>
                <w:b/>
                <w:bCs/>
                <w:color w:val="000000" w:themeColor="text1"/>
                <w:sz w:val="20"/>
              </w:rPr>
              <w:t xml:space="preserve">　</w:t>
            </w:r>
          </w:p>
        </w:tc>
        <w:tc>
          <w:tcPr>
            <w:tcW w:w="1243" w:type="dxa"/>
            <w:tcBorders>
              <w:top w:val="nil"/>
              <w:left w:val="nil"/>
              <w:bottom w:val="single" w:sz="8" w:space="0" w:color="auto"/>
              <w:right w:val="single" w:sz="8" w:space="0" w:color="auto"/>
            </w:tcBorders>
            <w:vAlign w:val="bottom"/>
          </w:tcPr>
          <w:p w14:paraId="0ED11723"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 xml:space="preserve">　</w:t>
            </w:r>
          </w:p>
        </w:tc>
      </w:tr>
      <w:tr w:rsidR="00325565" w:rsidRPr="00325565" w14:paraId="01275F77" w14:textId="77777777" w:rsidTr="0074667C">
        <w:trPr>
          <w:trHeight w:val="208"/>
        </w:trPr>
        <w:tc>
          <w:tcPr>
            <w:tcW w:w="15485" w:type="dxa"/>
            <w:gridSpan w:val="10"/>
            <w:tcBorders>
              <w:top w:val="nil"/>
              <w:left w:val="nil"/>
              <w:bottom w:val="nil"/>
              <w:right w:val="nil"/>
            </w:tcBorders>
            <w:vAlign w:val="bottom"/>
          </w:tcPr>
          <w:p w14:paraId="4204957C" w14:textId="77777777" w:rsidR="004C178F" w:rsidRPr="00325565" w:rsidRDefault="004C178F" w:rsidP="0074667C">
            <w:pPr>
              <w:widowControl/>
              <w:jc w:val="left"/>
              <w:rPr>
                <w:rFonts w:cs="宋体"/>
                <w:color w:val="000000" w:themeColor="text1"/>
                <w:sz w:val="20"/>
              </w:rPr>
            </w:pPr>
            <w:r w:rsidRPr="00325565">
              <w:rPr>
                <w:rFonts w:cs="宋体" w:hint="eastAsia"/>
                <w:color w:val="000000" w:themeColor="text1"/>
                <w:sz w:val="20"/>
              </w:rPr>
              <w:t xml:space="preserve">说明　</w:t>
            </w:r>
            <w:r w:rsidRPr="00325565">
              <w:rPr>
                <w:rFonts w:cs="宋体" w:hint="eastAsia"/>
                <w:color w:val="000000" w:themeColor="text1"/>
                <w:sz w:val="20"/>
              </w:rPr>
              <w:t>1</w:t>
            </w:r>
            <w:r w:rsidRPr="00325565">
              <w:rPr>
                <w:rFonts w:cs="宋体" w:hint="eastAsia"/>
                <w:color w:val="000000" w:themeColor="text1"/>
                <w:sz w:val="20"/>
              </w:rPr>
              <w:t>、企业类型的划分以统计部门的统计数据为依据。</w:t>
            </w:r>
          </w:p>
          <w:p w14:paraId="44E7876B" w14:textId="77777777" w:rsidR="004C178F" w:rsidRPr="00325565" w:rsidRDefault="004C178F" w:rsidP="0074667C">
            <w:pPr>
              <w:widowControl/>
              <w:ind w:firstLineChars="300" w:firstLine="600"/>
              <w:jc w:val="left"/>
              <w:rPr>
                <w:rFonts w:cs="宋体"/>
                <w:color w:val="000000" w:themeColor="text1"/>
                <w:sz w:val="20"/>
              </w:rPr>
            </w:pPr>
            <w:r w:rsidRPr="00325565">
              <w:rPr>
                <w:rFonts w:cs="宋体" w:hint="eastAsia"/>
                <w:color w:val="000000" w:themeColor="text1"/>
                <w:sz w:val="20"/>
              </w:rPr>
              <w:t>2</w:t>
            </w:r>
            <w:r w:rsidRPr="00325565">
              <w:rPr>
                <w:rFonts w:cs="宋体" w:hint="eastAsia"/>
                <w:color w:val="000000" w:themeColor="text1"/>
                <w:sz w:val="20"/>
              </w:rPr>
              <w:t>、个体工商户和本规定以外的行业，参照本规定进行划型。</w:t>
            </w:r>
          </w:p>
          <w:p w14:paraId="0142F7C1" w14:textId="77777777" w:rsidR="004C178F" w:rsidRPr="00325565" w:rsidRDefault="004C178F" w:rsidP="0074667C">
            <w:pPr>
              <w:widowControl/>
              <w:ind w:firstLineChars="300" w:firstLine="600"/>
              <w:jc w:val="left"/>
              <w:rPr>
                <w:rFonts w:cs="宋体"/>
                <w:color w:val="000000" w:themeColor="text1"/>
                <w:sz w:val="20"/>
              </w:rPr>
            </w:pPr>
            <w:r w:rsidRPr="00325565">
              <w:rPr>
                <w:rFonts w:cs="宋体" w:hint="eastAsia"/>
                <w:color w:val="000000" w:themeColor="text1"/>
                <w:sz w:val="20"/>
              </w:rPr>
              <w:t>3</w:t>
            </w:r>
            <w:r w:rsidRPr="00325565">
              <w:rPr>
                <w:rFonts w:cs="宋体" w:hint="eastAsia"/>
                <w:color w:val="000000" w:themeColor="text1"/>
                <w:sz w:val="20"/>
              </w:rPr>
              <w:t>、本规定的中型企业标准上限即为大型企业标准的下限。</w:t>
            </w:r>
          </w:p>
        </w:tc>
      </w:tr>
    </w:tbl>
    <w:p w14:paraId="5E85FC1F" w14:textId="77777777" w:rsidR="00787B1F" w:rsidRPr="00325565" w:rsidRDefault="00787B1F" w:rsidP="00787B1F">
      <w:pPr>
        <w:pStyle w:val="ab"/>
        <w:jc w:val="left"/>
        <w:rPr>
          <w:rFonts w:ascii="宋体" w:hAnsi="宋体"/>
          <w:b/>
          <w:bCs/>
          <w:color w:val="000000" w:themeColor="text1"/>
          <w:sz w:val="21"/>
          <w:szCs w:val="21"/>
        </w:rPr>
        <w:sectPr w:rsidR="00787B1F" w:rsidRPr="00325565">
          <w:pgSz w:w="16838" w:h="11905" w:orient="landscape"/>
          <w:pgMar w:top="1531" w:right="1247" w:bottom="1531" w:left="1304" w:header="850" w:footer="850" w:gutter="0"/>
          <w:cols w:space="720"/>
          <w:titlePg/>
          <w:docGrid w:linePitch="312"/>
        </w:sectPr>
      </w:pPr>
    </w:p>
    <w:p w14:paraId="552616D3" w14:textId="77777777" w:rsidR="00787B1F" w:rsidRPr="00325565" w:rsidRDefault="00872E60" w:rsidP="005153CE">
      <w:pPr>
        <w:snapToGrid w:val="0"/>
        <w:spacing w:before="60" w:after="60" w:line="360" w:lineRule="auto"/>
        <w:ind w:rightChars="358" w:right="752"/>
        <w:jc w:val="left"/>
        <w:outlineLvl w:val="1"/>
        <w:rPr>
          <w:rFonts w:ascii="宋体" w:hAnsi="宋体"/>
          <w:b/>
          <w:bCs/>
          <w:color w:val="000000" w:themeColor="text1"/>
          <w:szCs w:val="21"/>
        </w:rPr>
      </w:pPr>
      <w:r w:rsidRPr="00325565">
        <w:rPr>
          <w:rFonts w:ascii="宋体" w:hAnsi="宋体" w:hint="eastAsia"/>
          <w:b/>
          <w:bCs/>
          <w:color w:val="000000" w:themeColor="text1"/>
          <w:szCs w:val="21"/>
        </w:rPr>
        <w:lastRenderedPageBreak/>
        <w:t>17</w:t>
      </w:r>
      <w:r w:rsidR="00787B1F" w:rsidRPr="00325565">
        <w:rPr>
          <w:rFonts w:ascii="宋体" w:hAnsi="宋体" w:hint="eastAsia"/>
          <w:b/>
          <w:bCs/>
          <w:color w:val="000000" w:themeColor="text1"/>
          <w:szCs w:val="21"/>
        </w:rPr>
        <w:t>、残疾人福利性单位声明函</w:t>
      </w:r>
      <w:bookmarkEnd w:id="445"/>
      <w:bookmarkEnd w:id="446"/>
      <w:bookmarkEnd w:id="447"/>
      <w:bookmarkEnd w:id="448"/>
      <w:bookmarkEnd w:id="449"/>
    </w:p>
    <w:p w14:paraId="31467AEA" w14:textId="77777777" w:rsidR="00787B1F" w:rsidRPr="00325565" w:rsidRDefault="00787B1F" w:rsidP="00787B1F">
      <w:pPr>
        <w:snapToGrid w:val="0"/>
        <w:spacing w:line="440" w:lineRule="exact"/>
        <w:jc w:val="center"/>
        <w:rPr>
          <w:rFonts w:ascii="宋体" w:hAnsi="宋体"/>
          <w:b/>
          <w:color w:val="000000" w:themeColor="text1"/>
          <w:szCs w:val="21"/>
        </w:rPr>
      </w:pPr>
      <w:r w:rsidRPr="00325565">
        <w:rPr>
          <w:rFonts w:ascii="宋体" w:hAnsi="宋体" w:hint="eastAsia"/>
          <w:b/>
          <w:color w:val="000000" w:themeColor="text1"/>
          <w:szCs w:val="21"/>
        </w:rPr>
        <w:t>残疾人福利性单位声明函</w:t>
      </w:r>
    </w:p>
    <w:p w14:paraId="77E629D0" w14:textId="77777777" w:rsidR="00787B1F" w:rsidRPr="00325565" w:rsidRDefault="00787B1F" w:rsidP="00787B1F">
      <w:pPr>
        <w:snapToGrid w:val="0"/>
        <w:spacing w:line="440" w:lineRule="exact"/>
        <w:ind w:firstLineChars="200" w:firstLine="446"/>
        <w:jc w:val="center"/>
        <w:rPr>
          <w:rFonts w:ascii="宋体" w:hAnsi="宋体"/>
          <w:b/>
          <w:color w:val="000000" w:themeColor="text1"/>
          <w:spacing w:val="6"/>
          <w:szCs w:val="21"/>
        </w:rPr>
      </w:pPr>
      <w:r w:rsidRPr="00325565">
        <w:rPr>
          <w:rFonts w:ascii="宋体" w:hAnsi="宋体" w:hint="eastAsia"/>
          <w:b/>
          <w:color w:val="000000" w:themeColor="text1"/>
          <w:spacing w:val="6"/>
          <w:szCs w:val="21"/>
        </w:rPr>
        <w:t>（投标人如不是残疾人福利性单位可以不用提供此表格）</w:t>
      </w:r>
    </w:p>
    <w:p w14:paraId="53DF035A" w14:textId="77777777" w:rsidR="00787B1F" w:rsidRPr="00325565" w:rsidRDefault="00787B1F" w:rsidP="00787B1F">
      <w:pPr>
        <w:snapToGrid w:val="0"/>
        <w:spacing w:line="440" w:lineRule="exact"/>
        <w:rPr>
          <w:rFonts w:ascii="宋体" w:hAnsi="宋体"/>
          <w:b/>
          <w:color w:val="000000" w:themeColor="text1"/>
          <w:spacing w:val="6"/>
          <w:szCs w:val="21"/>
        </w:rPr>
      </w:pPr>
    </w:p>
    <w:p w14:paraId="2D907807" w14:textId="77777777" w:rsidR="00787B1F" w:rsidRPr="00325565" w:rsidRDefault="00787B1F" w:rsidP="00787B1F">
      <w:pPr>
        <w:snapToGrid w:val="0"/>
        <w:spacing w:line="440" w:lineRule="exact"/>
        <w:ind w:firstLineChars="200" w:firstLine="444"/>
        <w:rPr>
          <w:rFonts w:ascii="宋体" w:hAnsi="宋体"/>
          <w:color w:val="000000" w:themeColor="text1"/>
          <w:spacing w:val="6"/>
          <w:szCs w:val="21"/>
        </w:rPr>
      </w:pPr>
      <w:r w:rsidRPr="00325565">
        <w:rPr>
          <w:rFonts w:ascii="宋体" w:hAnsi="宋体" w:hint="eastAsia"/>
          <w:color w:val="000000" w:themeColor="text1"/>
          <w:spacing w:val="6"/>
          <w:szCs w:val="21"/>
        </w:rPr>
        <w:t>本单位郑重声明，根据《财政部 民政部 中国残疾人联合会关于促进残疾人就业政府采购政策的通知》（财库</w:t>
      </w:r>
      <w:r w:rsidRPr="00325565">
        <w:rPr>
          <w:rFonts w:ascii="宋体" w:hAnsi="宋体" w:hint="eastAsia"/>
          <w:color w:val="000000" w:themeColor="text1"/>
          <w:szCs w:val="21"/>
        </w:rPr>
        <w:t>〔2017〕 141</w:t>
      </w:r>
      <w:r w:rsidRPr="00325565">
        <w:rPr>
          <w:rFonts w:ascii="宋体" w:hAnsi="宋体" w:hint="eastAsia"/>
          <w:color w:val="000000" w:themeColor="text1"/>
          <w:spacing w:val="6"/>
          <w:szCs w:val="21"/>
        </w:rPr>
        <w:t>号）的规定，本单位为符合条件的残疾人福利性单位，且本单位参加</w:t>
      </w:r>
      <w:r w:rsidRPr="00325565">
        <w:rPr>
          <w:rFonts w:ascii="宋体" w:hAnsi="宋体" w:hint="eastAsia"/>
          <w:color w:val="000000" w:themeColor="text1"/>
          <w:spacing w:val="6"/>
          <w:szCs w:val="21"/>
          <w:u w:val="single"/>
        </w:rPr>
        <w:t xml:space="preserve">         </w:t>
      </w:r>
      <w:r w:rsidRPr="00325565">
        <w:rPr>
          <w:rFonts w:ascii="宋体" w:hAnsi="宋体" w:hint="eastAsia"/>
          <w:color w:val="000000" w:themeColor="text1"/>
          <w:spacing w:val="6"/>
          <w:szCs w:val="21"/>
        </w:rPr>
        <w:t>单位（采购人）的</w:t>
      </w:r>
      <w:r w:rsidRPr="00325565">
        <w:rPr>
          <w:rFonts w:ascii="宋体" w:hAnsi="宋体" w:hint="eastAsia"/>
          <w:color w:val="000000" w:themeColor="text1"/>
          <w:spacing w:val="6"/>
          <w:szCs w:val="21"/>
          <w:u w:val="single"/>
        </w:rPr>
        <w:t xml:space="preserve">                     </w:t>
      </w:r>
      <w:r w:rsidRPr="00325565">
        <w:rPr>
          <w:rFonts w:ascii="宋体" w:hAnsi="宋体" w:hint="eastAsia"/>
          <w:color w:val="000000" w:themeColor="text1"/>
          <w:spacing w:val="6"/>
          <w:szCs w:val="21"/>
        </w:rPr>
        <w:t>项目采购活动提供本单位制造的货物（由本单位承担工程/提供服务），或者提供其他残疾人福利性单位制造的货物（不包括使用非残疾人福利性单位注册商标的货物）。</w:t>
      </w:r>
    </w:p>
    <w:p w14:paraId="1A596057" w14:textId="77777777" w:rsidR="00787B1F" w:rsidRPr="00325565" w:rsidRDefault="00787B1F" w:rsidP="00787B1F">
      <w:pPr>
        <w:snapToGrid w:val="0"/>
        <w:spacing w:line="440" w:lineRule="exact"/>
        <w:ind w:firstLineChars="200" w:firstLine="444"/>
        <w:rPr>
          <w:rFonts w:ascii="宋体" w:hAnsi="宋体"/>
          <w:color w:val="000000" w:themeColor="text1"/>
          <w:spacing w:val="6"/>
          <w:szCs w:val="21"/>
        </w:rPr>
      </w:pPr>
      <w:r w:rsidRPr="00325565">
        <w:rPr>
          <w:rFonts w:ascii="宋体" w:hAnsi="宋体" w:hint="eastAsia"/>
          <w:color w:val="000000" w:themeColor="text1"/>
          <w:spacing w:val="6"/>
          <w:szCs w:val="21"/>
        </w:rPr>
        <w:t>本单位对上述声明的真实性负责。如有虚假，将依法承担相应责任。</w:t>
      </w:r>
    </w:p>
    <w:p w14:paraId="71D19B21" w14:textId="77777777" w:rsidR="00787B1F" w:rsidRPr="00325565" w:rsidRDefault="00787B1F" w:rsidP="00787B1F">
      <w:pPr>
        <w:snapToGrid w:val="0"/>
        <w:spacing w:line="440" w:lineRule="exact"/>
        <w:ind w:firstLineChars="200" w:firstLine="444"/>
        <w:rPr>
          <w:rFonts w:ascii="宋体" w:hAnsi="宋体"/>
          <w:color w:val="000000" w:themeColor="text1"/>
          <w:spacing w:val="6"/>
          <w:szCs w:val="21"/>
        </w:rPr>
      </w:pPr>
    </w:p>
    <w:p w14:paraId="113943AB" w14:textId="77777777" w:rsidR="00787B1F" w:rsidRPr="00325565" w:rsidRDefault="00787B1F" w:rsidP="00787B1F">
      <w:pPr>
        <w:wordWrap w:val="0"/>
        <w:snapToGrid w:val="0"/>
        <w:spacing w:line="440" w:lineRule="exact"/>
        <w:ind w:firstLineChars="1350" w:firstLine="2835"/>
        <w:jc w:val="right"/>
        <w:rPr>
          <w:rFonts w:ascii="宋体" w:hAnsi="宋体"/>
          <w:snapToGrid w:val="0"/>
          <w:color w:val="000000" w:themeColor="text1"/>
          <w:kern w:val="0"/>
          <w:szCs w:val="21"/>
        </w:rPr>
      </w:pPr>
      <w:r w:rsidRPr="00325565">
        <w:rPr>
          <w:rFonts w:ascii="宋体" w:hAnsi="宋体" w:hint="eastAsia"/>
          <w:snapToGrid w:val="0"/>
          <w:color w:val="000000" w:themeColor="text1"/>
          <w:kern w:val="0"/>
          <w:szCs w:val="21"/>
        </w:rPr>
        <w:t>投标人名称</w:t>
      </w:r>
      <w:r w:rsidRPr="00325565">
        <w:rPr>
          <w:rFonts w:ascii="宋体" w:hAnsi="宋体" w:hint="eastAsia"/>
          <w:color w:val="000000" w:themeColor="text1"/>
          <w:szCs w:val="21"/>
        </w:rPr>
        <w:t>（加盖公章）</w:t>
      </w:r>
      <w:r w:rsidRPr="00325565">
        <w:rPr>
          <w:rFonts w:ascii="宋体" w:hAnsi="宋体" w:hint="eastAsia"/>
          <w:snapToGrid w:val="0"/>
          <w:color w:val="000000" w:themeColor="text1"/>
          <w:kern w:val="0"/>
          <w:szCs w:val="21"/>
        </w:rPr>
        <w:t xml:space="preserve">：                                   </w:t>
      </w:r>
    </w:p>
    <w:p w14:paraId="5CE5A234" w14:textId="77777777" w:rsidR="00787B1F" w:rsidRPr="00325565" w:rsidRDefault="00787B1F" w:rsidP="00787B1F">
      <w:pPr>
        <w:wordWrap w:val="0"/>
        <w:snapToGrid w:val="0"/>
        <w:spacing w:line="440" w:lineRule="exact"/>
        <w:jc w:val="right"/>
        <w:rPr>
          <w:rFonts w:ascii="宋体" w:hAnsi="宋体"/>
          <w:snapToGrid w:val="0"/>
          <w:color w:val="000000" w:themeColor="text1"/>
          <w:kern w:val="0"/>
          <w:szCs w:val="21"/>
        </w:rPr>
      </w:pPr>
      <w:r w:rsidRPr="00325565">
        <w:rPr>
          <w:rFonts w:ascii="宋体" w:hAnsi="宋体" w:hint="eastAsia"/>
          <w:snapToGrid w:val="0"/>
          <w:color w:val="000000" w:themeColor="text1"/>
          <w:kern w:val="0"/>
          <w:szCs w:val="21"/>
        </w:rPr>
        <w:t xml:space="preserve">法定代表人或其委托代理人（签字或盖章）：               </w:t>
      </w:r>
    </w:p>
    <w:p w14:paraId="708C8FBC" w14:textId="77777777" w:rsidR="00787B1F" w:rsidRPr="00325565" w:rsidRDefault="00787B1F" w:rsidP="00787B1F">
      <w:pPr>
        <w:wordWrap w:val="0"/>
        <w:snapToGrid w:val="0"/>
        <w:spacing w:line="440" w:lineRule="exact"/>
        <w:jc w:val="center"/>
        <w:rPr>
          <w:rFonts w:ascii="宋体" w:hAnsi="宋体"/>
          <w:snapToGrid w:val="0"/>
          <w:color w:val="000000" w:themeColor="text1"/>
          <w:kern w:val="0"/>
          <w:szCs w:val="21"/>
        </w:rPr>
      </w:pPr>
      <w:r w:rsidRPr="00325565">
        <w:rPr>
          <w:rFonts w:ascii="宋体" w:hAnsi="宋体" w:hint="eastAsia"/>
          <w:snapToGrid w:val="0"/>
          <w:color w:val="000000" w:themeColor="text1"/>
          <w:kern w:val="0"/>
          <w:szCs w:val="21"/>
        </w:rPr>
        <w:t xml:space="preserve"> 日期：</w:t>
      </w:r>
    </w:p>
    <w:p w14:paraId="5B73203F" w14:textId="77777777" w:rsidR="00787B1F" w:rsidRPr="00325565" w:rsidRDefault="00787B1F" w:rsidP="00787B1F">
      <w:pPr>
        <w:snapToGrid w:val="0"/>
        <w:spacing w:line="440" w:lineRule="exact"/>
        <w:jc w:val="right"/>
        <w:rPr>
          <w:rFonts w:ascii="宋体" w:hAnsi="宋体"/>
          <w:color w:val="000000" w:themeColor="text1"/>
          <w:szCs w:val="21"/>
        </w:rPr>
        <w:sectPr w:rsidR="00787B1F" w:rsidRPr="00325565">
          <w:pgSz w:w="11849" w:h="16781"/>
          <w:pgMar w:top="1247" w:right="1531" w:bottom="1304" w:left="1531" w:header="720" w:footer="720" w:gutter="0"/>
          <w:cols w:space="720"/>
          <w:docGrid w:linePitch="312"/>
        </w:sectPr>
      </w:pPr>
    </w:p>
    <w:p w14:paraId="6AA901F4" w14:textId="77777777" w:rsidR="00787B1F" w:rsidRPr="00325565" w:rsidRDefault="00872E60" w:rsidP="00787B1F">
      <w:pPr>
        <w:pStyle w:val="2"/>
        <w:spacing w:before="120" w:after="60" w:line="240" w:lineRule="auto"/>
        <w:rPr>
          <w:rFonts w:ascii="宋体" w:eastAsia="宋体" w:hAnsi="宋体"/>
          <w:color w:val="000000" w:themeColor="text1"/>
          <w:kern w:val="0"/>
          <w:sz w:val="21"/>
          <w:szCs w:val="21"/>
          <w:shd w:val="pct10" w:color="auto" w:fill="FFFFFF"/>
        </w:rPr>
      </w:pPr>
      <w:bookmarkStart w:id="450" w:name="_Toc4126"/>
      <w:bookmarkStart w:id="451" w:name="_Toc30185"/>
      <w:bookmarkStart w:id="452" w:name="_Toc25324"/>
      <w:bookmarkStart w:id="453" w:name="_Toc32526"/>
      <w:bookmarkStart w:id="454" w:name="_Toc4409"/>
      <w:r w:rsidRPr="00325565">
        <w:rPr>
          <w:rFonts w:ascii="宋体" w:eastAsia="宋体" w:hAnsi="宋体" w:hint="eastAsia"/>
          <w:color w:val="000000" w:themeColor="text1"/>
          <w:sz w:val="21"/>
          <w:szCs w:val="21"/>
        </w:rPr>
        <w:lastRenderedPageBreak/>
        <w:t>18</w:t>
      </w:r>
      <w:r w:rsidR="00787B1F" w:rsidRPr="00325565">
        <w:rPr>
          <w:rFonts w:ascii="宋体" w:eastAsia="宋体" w:hAnsi="宋体" w:hint="eastAsia"/>
          <w:color w:val="000000" w:themeColor="text1"/>
          <w:sz w:val="21"/>
          <w:szCs w:val="21"/>
        </w:rPr>
        <w:t>、供应商自觉抵制政府采购领域商业贿赂行为承诺书</w:t>
      </w:r>
      <w:bookmarkEnd w:id="450"/>
      <w:bookmarkEnd w:id="451"/>
      <w:bookmarkEnd w:id="452"/>
      <w:bookmarkEnd w:id="453"/>
      <w:bookmarkEnd w:id="454"/>
    </w:p>
    <w:p w14:paraId="70BCCB26" w14:textId="77777777" w:rsidR="00787B1F" w:rsidRPr="00325565" w:rsidRDefault="00787B1F" w:rsidP="00787B1F">
      <w:pPr>
        <w:snapToGrid w:val="0"/>
        <w:spacing w:beforeLines="50" w:before="120" w:after="20"/>
        <w:jc w:val="center"/>
        <w:rPr>
          <w:rFonts w:ascii="宋体" w:hAnsi="宋体"/>
          <w:b/>
          <w:bCs/>
          <w:color w:val="000000" w:themeColor="text1"/>
          <w:szCs w:val="21"/>
        </w:rPr>
      </w:pPr>
    </w:p>
    <w:p w14:paraId="15CA6505" w14:textId="77777777" w:rsidR="00787B1F" w:rsidRPr="00325565" w:rsidRDefault="00787B1F" w:rsidP="00787B1F">
      <w:pPr>
        <w:snapToGrid w:val="0"/>
        <w:spacing w:beforeLines="50" w:before="120" w:after="20"/>
        <w:jc w:val="center"/>
        <w:rPr>
          <w:rFonts w:ascii="宋体" w:hAnsi="宋体"/>
          <w:b/>
          <w:bCs/>
          <w:color w:val="000000" w:themeColor="text1"/>
          <w:szCs w:val="21"/>
        </w:rPr>
      </w:pPr>
      <w:r w:rsidRPr="00325565">
        <w:rPr>
          <w:rFonts w:ascii="宋体" w:hAnsi="宋体" w:hint="eastAsia"/>
          <w:b/>
          <w:bCs/>
          <w:color w:val="000000" w:themeColor="text1"/>
          <w:szCs w:val="21"/>
        </w:rPr>
        <w:t>供应商自觉抵制政府采购领域商业贿赂行为承诺书</w:t>
      </w:r>
    </w:p>
    <w:p w14:paraId="1092402B" w14:textId="77777777" w:rsidR="00787B1F" w:rsidRPr="00325565" w:rsidRDefault="00787B1F" w:rsidP="00787B1F">
      <w:pPr>
        <w:spacing w:line="360" w:lineRule="auto"/>
        <w:rPr>
          <w:rFonts w:ascii="宋体" w:hAnsi="宋体"/>
          <w:color w:val="000000" w:themeColor="text1"/>
          <w:szCs w:val="21"/>
        </w:rPr>
      </w:pPr>
    </w:p>
    <w:p w14:paraId="55B472CF" w14:textId="77777777" w:rsidR="00787B1F" w:rsidRPr="00325565" w:rsidRDefault="00787B1F" w:rsidP="00787B1F">
      <w:pPr>
        <w:spacing w:line="360" w:lineRule="auto"/>
        <w:rPr>
          <w:rFonts w:ascii="宋体" w:hAnsi="宋体"/>
          <w:b/>
          <w:bCs/>
          <w:color w:val="000000" w:themeColor="text1"/>
          <w:szCs w:val="21"/>
        </w:rPr>
      </w:pPr>
      <w:r w:rsidRPr="00325565">
        <w:rPr>
          <w:rFonts w:ascii="宋体" w:hAnsi="宋体" w:hint="eastAsia"/>
          <w:b/>
          <w:color w:val="000000" w:themeColor="text1"/>
          <w:szCs w:val="21"/>
        </w:rPr>
        <w:t>致（采购单位名称）：</w:t>
      </w:r>
    </w:p>
    <w:p w14:paraId="06A54A17" w14:textId="77777777" w:rsidR="00787B1F" w:rsidRPr="00325565" w:rsidRDefault="00787B1F" w:rsidP="00787B1F">
      <w:pPr>
        <w:spacing w:line="400" w:lineRule="exact"/>
        <w:ind w:firstLineChars="200" w:firstLine="420"/>
        <w:rPr>
          <w:rFonts w:ascii="宋体" w:hAnsi="宋体"/>
          <w:color w:val="000000" w:themeColor="text1"/>
          <w:szCs w:val="21"/>
          <w:lang w:eastAsia="zh-TW"/>
        </w:rPr>
      </w:pPr>
      <w:r w:rsidRPr="00325565">
        <w:rPr>
          <w:rFonts w:ascii="宋体" w:hAnsi="宋体" w:hint="eastAsia"/>
          <w:color w:val="000000" w:themeColor="text1"/>
          <w:szCs w:val="21"/>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市、区政府的有关部署及要求，进一步规范政府采购行为，营造公平竞争的政府采购市场环境，维护政府采购制度良好声誉，在参与采购代理机构组织的政府采购活动中，我方庄重承诺：</w:t>
      </w:r>
    </w:p>
    <w:p w14:paraId="0E18147F" w14:textId="77777777" w:rsidR="00787B1F" w:rsidRPr="00325565" w:rsidRDefault="00787B1F" w:rsidP="00787B1F">
      <w:pPr>
        <w:spacing w:line="400" w:lineRule="exact"/>
        <w:ind w:firstLineChars="200" w:firstLine="420"/>
        <w:rPr>
          <w:rFonts w:ascii="宋体" w:hAnsi="宋体"/>
          <w:color w:val="000000" w:themeColor="text1"/>
          <w:szCs w:val="21"/>
        </w:rPr>
      </w:pPr>
      <w:r w:rsidRPr="00325565">
        <w:rPr>
          <w:rFonts w:ascii="宋体" w:hAnsi="宋体" w:hint="eastAsia"/>
          <w:color w:val="000000" w:themeColor="text1"/>
          <w:szCs w:val="21"/>
        </w:rPr>
        <w:t>一、依法参与政府采购活动，遵纪守法，诚信经营，公平竞争。</w:t>
      </w:r>
    </w:p>
    <w:p w14:paraId="4CD71232" w14:textId="77777777" w:rsidR="00787B1F" w:rsidRPr="00325565" w:rsidRDefault="00787B1F" w:rsidP="00787B1F">
      <w:pPr>
        <w:spacing w:line="400" w:lineRule="exact"/>
        <w:ind w:firstLineChars="200" w:firstLine="420"/>
        <w:rPr>
          <w:rFonts w:ascii="宋体" w:hAnsi="宋体"/>
          <w:color w:val="000000" w:themeColor="text1"/>
          <w:szCs w:val="21"/>
        </w:rPr>
      </w:pPr>
      <w:r w:rsidRPr="00325565">
        <w:rPr>
          <w:rFonts w:ascii="宋体" w:hAnsi="宋体" w:hint="eastAsia"/>
          <w:color w:val="000000" w:themeColor="text1"/>
          <w:szCs w:val="21"/>
        </w:rPr>
        <w:t>二、不向采购单位、采购代理机构和政府采购评审专家提供任何形式的商业贿赂；对索取或接受商业贿赂的单位和个人，及时向财政部门和纪检监察机关举报。</w:t>
      </w:r>
    </w:p>
    <w:p w14:paraId="71E1DBA2" w14:textId="77777777" w:rsidR="00787B1F" w:rsidRPr="00325565" w:rsidRDefault="00787B1F" w:rsidP="00787B1F">
      <w:pPr>
        <w:spacing w:line="400" w:lineRule="exact"/>
        <w:ind w:firstLineChars="200" w:firstLine="420"/>
        <w:rPr>
          <w:rFonts w:ascii="宋体" w:hAnsi="宋体"/>
          <w:color w:val="000000" w:themeColor="text1"/>
          <w:szCs w:val="21"/>
        </w:rPr>
      </w:pPr>
      <w:r w:rsidRPr="00325565">
        <w:rPr>
          <w:rFonts w:ascii="宋体" w:hAnsi="宋体" w:hint="eastAsia"/>
          <w:color w:val="000000" w:themeColor="text1"/>
          <w:szCs w:val="21"/>
        </w:rPr>
        <w:t>三、不以提供虚假资质文件等形式参与政府采购活动，不以虚假材料谋取中标。</w:t>
      </w:r>
    </w:p>
    <w:p w14:paraId="00B3BD08" w14:textId="77777777" w:rsidR="00787B1F" w:rsidRPr="00325565" w:rsidRDefault="00787B1F" w:rsidP="00787B1F">
      <w:pPr>
        <w:spacing w:line="400" w:lineRule="exact"/>
        <w:ind w:firstLineChars="200" w:firstLine="420"/>
        <w:rPr>
          <w:rFonts w:ascii="宋体" w:hAnsi="宋体"/>
          <w:color w:val="000000" w:themeColor="text1"/>
          <w:szCs w:val="21"/>
        </w:rPr>
      </w:pPr>
      <w:r w:rsidRPr="00325565">
        <w:rPr>
          <w:rFonts w:ascii="宋体" w:hAnsi="宋体" w:hint="eastAsia"/>
          <w:color w:val="000000" w:themeColor="text1"/>
          <w:szCs w:val="21"/>
        </w:rPr>
        <w:t>四、不采取不正当手段诋毁、排挤其他供应商，与其他参与政府采购活动供应</w:t>
      </w:r>
      <w:proofErr w:type="gramStart"/>
      <w:r w:rsidRPr="00325565">
        <w:rPr>
          <w:rFonts w:ascii="宋体" w:hAnsi="宋体" w:hint="eastAsia"/>
          <w:color w:val="000000" w:themeColor="text1"/>
          <w:szCs w:val="21"/>
        </w:rPr>
        <w:t>商保持</w:t>
      </w:r>
      <w:proofErr w:type="gramEnd"/>
      <w:r w:rsidRPr="00325565">
        <w:rPr>
          <w:rFonts w:ascii="宋体" w:hAnsi="宋体" w:hint="eastAsia"/>
          <w:color w:val="000000" w:themeColor="text1"/>
          <w:szCs w:val="21"/>
        </w:rPr>
        <w:t>良性的竞争关系。</w:t>
      </w:r>
    </w:p>
    <w:p w14:paraId="0A679408" w14:textId="77777777" w:rsidR="00787B1F" w:rsidRPr="00325565" w:rsidRDefault="00787B1F" w:rsidP="00787B1F">
      <w:pPr>
        <w:spacing w:line="400" w:lineRule="exact"/>
        <w:ind w:firstLineChars="200" w:firstLine="420"/>
        <w:rPr>
          <w:rFonts w:ascii="宋体" w:hAnsi="宋体"/>
          <w:color w:val="000000" w:themeColor="text1"/>
          <w:szCs w:val="21"/>
        </w:rPr>
      </w:pPr>
      <w:r w:rsidRPr="00325565">
        <w:rPr>
          <w:rFonts w:ascii="宋体" w:hAnsi="宋体" w:hint="eastAsia"/>
          <w:color w:val="000000" w:themeColor="text1"/>
          <w:szCs w:val="21"/>
        </w:rPr>
        <w:t>五、不与采购单位、采购代理机构和政府采购评审专家恶意串通，自觉维护政府采购公平竞争的市场秩序。</w:t>
      </w:r>
    </w:p>
    <w:p w14:paraId="42A6AC42" w14:textId="77777777" w:rsidR="00787B1F" w:rsidRPr="00325565" w:rsidRDefault="00787B1F" w:rsidP="00787B1F">
      <w:pPr>
        <w:spacing w:line="400" w:lineRule="exact"/>
        <w:ind w:firstLineChars="200" w:firstLine="420"/>
        <w:rPr>
          <w:rFonts w:ascii="宋体" w:hAnsi="宋体"/>
          <w:color w:val="000000" w:themeColor="text1"/>
          <w:szCs w:val="21"/>
        </w:rPr>
      </w:pPr>
      <w:r w:rsidRPr="00325565">
        <w:rPr>
          <w:rFonts w:ascii="宋体" w:hAnsi="宋体" w:hint="eastAsia"/>
          <w:color w:val="000000" w:themeColor="text1"/>
          <w:szCs w:val="21"/>
        </w:rPr>
        <w:t>六、</w:t>
      </w:r>
      <w:proofErr w:type="gramStart"/>
      <w:r w:rsidRPr="00325565">
        <w:rPr>
          <w:rFonts w:ascii="宋体" w:hAnsi="宋体" w:hint="eastAsia"/>
          <w:color w:val="000000" w:themeColor="text1"/>
          <w:szCs w:val="21"/>
        </w:rPr>
        <w:t>不</w:t>
      </w:r>
      <w:proofErr w:type="gramEnd"/>
      <w:r w:rsidRPr="00325565">
        <w:rPr>
          <w:rFonts w:ascii="宋体" w:hAnsi="宋体" w:hint="eastAsia"/>
          <w:color w:val="000000" w:themeColor="text1"/>
          <w:szCs w:val="21"/>
        </w:rPr>
        <w:t>与其</w:t>
      </w:r>
      <w:proofErr w:type="gramStart"/>
      <w:r w:rsidRPr="00325565">
        <w:rPr>
          <w:rFonts w:ascii="宋体" w:hAnsi="宋体" w:hint="eastAsia"/>
          <w:color w:val="000000" w:themeColor="text1"/>
          <w:szCs w:val="21"/>
        </w:rPr>
        <w:t>他供应</w:t>
      </w:r>
      <w:proofErr w:type="gramEnd"/>
      <w:r w:rsidRPr="00325565">
        <w:rPr>
          <w:rFonts w:ascii="宋体" w:hAnsi="宋体" w:hint="eastAsia"/>
          <w:color w:val="000000" w:themeColor="text1"/>
          <w:szCs w:val="21"/>
        </w:rPr>
        <w:t>商串通采取围标、陪标等商业欺诈手段谋取中标，积极维护国家利益、社会公共利益和采购单位的合法权益。</w:t>
      </w:r>
    </w:p>
    <w:p w14:paraId="0F2B2B8C" w14:textId="77777777" w:rsidR="00787B1F" w:rsidRPr="00325565" w:rsidRDefault="00787B1F" w:rsidP="00787B1F">
      <w:pPr>
        <w:spacing w:line="400" w:lineRule="exact"/>
        <w:ind w:firstLineChars="200" w:firstLine="420"/>
        <w:rPr>
          <w:rFonts w:ascii="宋体" w:hAnsi="宋体"/>
          <w:color w:val="000000" w:themeColor="text1"/>
          <w:szCs w:val="21"/>
        </w:rPr>
      </w:pPr>
      <w:r w:rsidRPr="00325565">
        <w:rPr>
          <w:rFonts w:ascii="宋体" w:hAnsi="宋体" w:hint="eastAsia"/>
          <w:color w:val="000000" w:themeColor="text1"/>
          <w:szCs w:val="21"/>
        </w:rPr>
        <w:t>七、严格履行政府采购合同约定义务，不在政府采购合同执行过程中采取降低质量或标准、减少数量、拖延交付时间等方式损害采购单位的利益，并自觉承担违约责任。</w:t>
      </w:r>
    </w:p>
    <w:p w14:paraId="06324147" w14:textId="77777777" w:rsidR="00787B1F" w:rsidRPr="00325565" w:rsidRDefault="00787B1F" w:rsidP="00787B1F">
      <w:pPr>
        <w:spacing w:line="400" w:lineRule="exact"/>
        <w:ind w:firstLineChars="200" w:firstLine="420"/>
        <w:rPr>
          <w:rFonts w:ascii="宋体" w:hAnsi="宋体"/>
          <w:color w:val="000000" w:themeColor="text1"/>
          <w:szCs w:val="21"/>
        </w:rPr>
      </w:pPr>
      <w:r w:rsidRPr="00325565">
        <w:rPr>
          <w:rFonts w:ascii="宋体" w:hAnsi="宋体" w:hint="eastAsia"/>
          <w:color w:val="000000" w:themeColor="text1"/>
          <w:szCs w:val="21"/>
        </w:rPr>
        <w:t>八、自觉接受并积极配合财政部门和纪检监察机关依法实施的监督检查，如实反映情况，及时提供有关证明材料。</w:t>
      </w:r>
    </w:p>
    <w:p w14:paraId="50FEE2BC" w14:textId="77777777" w:rsidR="00787B1F" w:rsidRPr="00325565" w:rsidRDefault="00787B1F" w:rsidP="00787B1F">
      <w:pPr>
        <w:spacing w:afterLines="50" w:after="120" w:line="320" w:lineRule="exact"/>
        <w:rPr>
          <w:rFonts w:ascii="宋体" w:hAnsi="宋体"/>
          <w:color w:val="000000" w:themeColor="text1"/>
          <w:szCs w:val="21"/>
        </w:rPr>
      </w:pPr>
    </w:p>
    <w:p w14:paraId="5D4D2B00" w14:textId="77777777" w:rsidR="00787B1F" w:rsidRPr="00325565" w:rsidRDefault="00787B1F" w:rsidP="00787B1F">
      <w:pPr>
        <w:widowControl/>
        <w:spacing w:line="360" w:lineRule="auto"/>
        <w:jc w:val="left"/>
        <w:rPr>
          <w:rFonts w:ascii="宋体" w:hAnsi="宋体"/>
          <w:color w:val="000000" w:themeColor="text1"/>
          <w:szCs w:val="21"/>
          <w:lang w:bidi="ar"/>
        </w:rPr>
      </w:pPr>
    </w:p>
    <w:p w14:paraId="74777DA2" w14:textId="77777777" w:rsidR="00787B1F" w:rsidRPr="00325565" w:rsidRDefault="00787B1F" w:rsidP="00787B1F">
      <w:pPr>
        <w:snapToGrid w:val="0"/>
        <w:spacing w:before="60" w:after="60" w:line="360" w:lineRule="auto"/>
        <w:ind w:rightChars="443" w:right="930" w:firstLineChars="1080" w:firstLine="2268"/>
        <w:jc w:val="right"/>
        <w:rPr>
          <w:rFonts w:ascii="宋体" w:hAnsi="宋体"/>
          <w:color w:val="000000" w:themeColor="text1"/>
          <w:szCs w:val="21"/>
        </w:rPr>
      </w:pPr>
      <w:r w:rsidRPr="00325565">
        <w:rPr>
          <w:rFonts w:ascii="宋体" w:hAnsi="宋体" w:hint="eastAsia"/>
          <w:color w:val="000000" w:themeColor="text1"/>
          <w:szCs w:val="21"/>
        </w:rPr>
        <w:t>投标人全称（加盖公章）：</w:t>
      </w:r>
    </w:p>
    <w:p w14:paraId="271B9981" w14:textId="77777777" w:rsidR="00787B1F" w:rsidRPr="00325565" w:rsidRDefault="00787B1F" w:rsidP="00787B1F">
      <w:pPr>
        <w:pStyle w:val="affb"/>
        <w:ind w:firstLine="480"/>
        <w:rPr>
          <w:rFonts w:ascii="Tahoma" w:hAnsi="Tahoma"/>
          <w:color w:val="000000" w:themeColor="text1"/>
          <w:sz w:val="24"/>
          <w:szCs w:val="20"/>
        </w:rPr>
      </w:pPr>
    </w:p>
    <w:p w14:paraId="68DCA1D5" w14:textId="77777777" w:rsidR="00787B1F" w:rsidRPr="00325565" w:rsidRDefault="00787B1F" w:rsidP="00787B1F">
      <w:pPr>
        <w:snapToGrid w:val="0"/>
        <w:spacing w:before="60" w:after="60" w:line="360" w:lineRule="auto"/>
        <w:ind w:rightChars="443" w:right="930"/>
        <w:jc w:val="right"/>
        <w:rPr>
          <w:rFonts w:ascii="宋体" w:hAnsi="宋体"/>
          <w:color w:val="000000" w:themeColor="text1"/>
          <w:szCs w:val="21"/>
        </w:rPr>
      </w:pPr>
      <w:r w:rsidRPr="00325565">
        <w:rPr>
          <w:rFonts w:ascii="宋体" w:hAnsi="宋体" w:hint="eastAsia"/>
          <w:color w:val="000000" w:themeColor="text1"/>
          <w:szCs w:val="21"/>
        </w:rPr>
        <w:t>法定代表人或授权代表（签字或盖章）：</w:t>
      </w:r>
    </w:p>
    <w:p w14:paraId="73395C84" w14:textId="77777777" w:rsidR="00787B1F" w:rsidRPr="00325565" w:rsidRDefault="00787B1F" w:rsidP="00787B1F">
      <w:pPr>
        <w:pStyle w:val="affb"/>
        <w:ind w:firstLine="480"/>
        <w:rPr>
          <w:rFonts w:ascii="Tahoma" w:hAnsi="Tahoma"/>
          <w:color w:val="000000" w:themeColor="text1"/>
          <w:sz w:val="24"/>
          <w:szCs w:val="20"/>
        </w:rPr>
      </w:pPr>
    </w:p>
    <w:p w14:paraId="7A9F229E" w14:textId="77777777" w:rsidR="00787B1F" w:rsidRPr="00325565" w:rsidRDefault="00787B1F" w:rsidP="00787B1F">
      <w:pPr>
        <w:tabs>
          <w:tab w:val="left" w:pos="5760"/>
          <w:tab w:val="left" w:pos="6120"/>
        </w:tabs>
        <w:snapToGrid w:val="0"/>
        <w:spacing w:before="60" w:after="60" w:line="360" w:lineRule="auto"/>
        <w:ind w:rightChars="1043" w:right="2190"/>
        <w:jc w:val="right"/>
        <w:rPr>
          <w:rFonts w:ascii="宋体" w:hAnsi="宋体"/>
          <w:color w:val="000000" w:themeColor="text1"/>
          <w:szCs w:val="21"/>
        </w:rPr>
      </w:pPr>
      <w:r w:rsidRPr="00325565">
        <w:rPr>
          <w:rFonts w:ascii="宋体" w:hAnsi="宋体" w:hint="eastAsia"/>
          <w:color w:val="000000" w:themeColor="text1"/>
          <w:szCs w:val="21"/>
        </w:rPr>
        <w:t>年    月    日</w:t>
      </w:r>
    </w:p>
    <w:p w14:paraId="4600128A" w14:textId="77777777" w:rsidR="00787B1F" w:rsidRPr="00325565" w:rsidRDefault="00787B1F" w:rsidP="00787B1F">
      <w:pPr>
        <w:wordWrap w:val="0"/>
        <w:spacing w:beforeLines="50" w:before="120" w:afterLines="50" w:after="120" w:line="360" w:lineRule="auto"/>
        <w:rPr>
          <w:rFonts w:ascii="宋体" w:hAnsi="宋体"/>
          <w:snapToGrid w:val="0"/>
          <w:color w:val="000000" w:themeColor="text1"/>
          <w:kern w:val="0"/>
          <w:szCs w:val="21"/>
        </w:rPr>
      </w:pPr>
    </w:p>
    <w:p w14:paraId="0BD41DD0" w14:textId="77777777" w:rsidR="00FB0C2E" w:rsidRDefault="00FB0C2E">
      <w:pPr>
        <w:rPr>
          <w:color w:val="000000" w:themeColor="text1"/>
        </w:rPr>
      </w:pPr>
    </w:p>
    <w:p w14:paraId="593AD0AA" w14:textId="77777777" w:rsidR="008B3C55" w:rsidRDefault="008B3C55" w:rsidP="008B3C55">
      <w:pPr>
        <w:pStyle w:val="a0"/>
        <w:outlineLvl w:val="9"/>
      </w:pPr>
    </w:p>
    <w:p w14:paraId="45DFC73C" w14:textId="2D2D5BFF" w:rsidR="008B3C55" w:rsidRDefault="008B3C55" w:rsidP="00EB56D4">
      <w:pPr>
        <w:spacing w:line="360" w:lineRule="auto"/>
        <w:jc w:val="left"/>
        <w:outlineLvl w:val="1"/>
        <w:rPr>
          <w:rFonts w:ascii="宋体" w:hAnsi="宋体" w:cs="宋体"/>
          <w:b/>
          <w:kern w:val="21"/>
          <w:szCs w:val="21"/>
          <w:lang w:val="zh-CN"/>
        </w:rPr>
      </w:pPr>
      <w:r w:rsidRPr="008B3C55">
        <w:rPr>
          <w:rFonts w:ascii="宋体" w:hAnsi="宋体" w:hint="eastAsia"/>
          <w:b/>
          <w:bCs/>
          <w:color w:val="000000" w:themeColor="text1"/>
          <w:szCs w:val="21"/>
        </w:rPr>
        <w:lastRenderedPageBreak/>
        <w:t>19、联合</w:t>
      </w:r>
      <w:r>
        <w:rPr>
          <w:rFonts w:ascii="宋体" w:hAnsi="宋体" w:hint="eastAsia"/>
          <w:b/>
          <w:bCs/>
          <w:color w:val="000000" w:themeColor="text1"/>
          <w:szCs w:val="21"/>
        </w:rPr>
        <w:t>体</w:t>
      </w:r>
      <w:r w:rsidRPr="008B3C55">
        <w:rPr>
          <w:rFonts w:ascii="宋体" w:hAnsi="宋体" w:hint="eastAsia"/>
          <w:b/>
          <w:bCs/>
          <w:color w:val="000000" w:themeColor="text1"/>
          <w:szCs w:val="21"/>
        </w:rPr>
        <w:t>协议</w:t>
      </w:r>
      <w:r>
        <w:rPr>
          <w:rFonts w:ascii="宋体" w:hAnsi="宋体" w:hint="eastAsia"/>
          <w:b/>
          <w:bCs/>
          <w:color w:val="000000" w:themeColor="text1"/>
          <w:szCs w:val="21"/>
        </w:rPr>
        <w:t>书格式</w:t>
      </w:r>
    </w:p>
    <w:p w14:paraId="135BC8A1" w14:textId="6C887099" w:rsidR="008B3C55" w:rsidRDefault="008B3C55" w:rsidP="008B3C55">
      <w:pPr>
        <w:snapToGrid w:val="0"/>
        <w:spacing w:beforeLines="50" w:before="120" w:after="20"/>
        <w:jc w:val="center"/>
        <w:rPr>
          <w:rFonts w:ascii="宋体" w:hAnsi="宋体" w:cs="宋体"/>
          <w:b/>
          <w:kern w:val="21"/>
          <w:szCs w:val="21"/>
          <w:lang w:val="zh-CN"/>
        </w:rPr>
      </w:pPr>
      <w:r w:rsidRPr="008B3C55">
        <w:rPr>
          <w:rFonts w:ascii="宋体" w:hAnsi="宋体" w:hint="eastAsia"/>
          <w:b/>
          <w:bCs/>
          <w:color w:val="000000" w:themeColor="text1"/>
          <w:szCs w:val="21"/>
        </w:rPr>
        <w:t>联合</w:t>
      </w:r>
      <w:r>
        <w:rPr>
          <w:rFonts w:ascii="宋体" w:hAnsi="宋体" w:hint="eastAsia"/>
          <w:b/>
          <w:bCs/>
          <w:color w:val="000000" w:themeColor="text1"/>
          <w:szCs w:val="21"/>
        </w:rPr>
        <w:t>体</w:t>
      </w:r>
      <w:r w:rsidRPr="008B3C55">
        <w:rPr>
          <w:rFonts w:ascii="宋体" w:hAnsi="宋体" w:hint="eastAsia"/>
          <w:b/>
          <w:bCs/>
          <w:color w:val="000000" w:themeColor="text1"/>
          <w:szCs w:val="21"/>
        </w:rPr>
        <w:t>协议</w:t>
      </w:r>
      <w:r>
        <w:rPr>
          <w:rFonts w:ascii="宋体" w:hAnsi="宋体" w:hint="eastAsia"/>
          <w:b/>
          <w:bCs/>
          <w:color w:val="000000" w:themeColor="text1"/>
          <w:szCs w:val="21"/>
        </w:rPr>
        <w:t>书</w:t>
      </w:r>
      <w:r w:rsidR="007B3D10" w:rsidRPr="007B3D10">
        <w:rPr>
          <w:rFonts w:ascii="宋体" w:hAnsi="宋体" w:hint="eastAsia"/>
          <w:b/>
          <w:bCs/>
          <w:color w:val="000000" w:themeColor="text1"/>
          <w:szCs w:val="21"/>
        </w:rPr>
        <w:t>（如有）</w:t>
      </w:r>
    </w:p>
    <w:p w14:paraId="432C72F9" w14:textId="77777777" w:rsidR="008B3C55" w:rsidRDefault="008B3C55" w:rsidP="008B3C55">
      <w:pPr>
        <w:spacing w:line="360" w:lineRule="auto"/>
        <w:ind w:firstLineChars="200" w:firstLine="420"/>
        <w:rPr>
          <w:rFonts w:ascii="宋体" w:hAnsi="宋体" w:cs="宋体"/>
          <w:kern w:val="21"/>
          <w:szCs w:val="21"/>
          <w:lang w:val="zh-CN"/>
        </w:rPr>
      </w:pPr>
      <w:r>
        <w:rPr>
          <w:rFonts w:ascii="宋体" w:hAnsi="宋体" w:cs="宋体" w:hint="eastAsia"/>
          <w:kern w:val="21"/>
          <w:szCs w:val="21"/>
          <w:u w:val="single"/>
        </w:rPr>
        <w:t>（联合体所有成员名称）</w:t>
      </w:r>
      <w:r>
        <w:rPr>
          <w:rFonts w:ascii="宋体" w:hAnsi="宋体" w:cs="宋体" w:hint="eastAsia"/>
          <w:kern w:val="21"/>
          <w:szCs w:val="21"/>
        </w:rPr>
        <w:t>自愿</w:t>
      </w:r>
      <w:r>
        <w:rPr>
          <w:rFonts w:ascii="宋体" w:hAnsi="宋体" w:cs="宋体" w:hint="eastAsia"/>
          <w:kern w:val="21"/>
          <w:szCs w:val="21"/>
          <w:lang w:val="zh-CN"/>
        </w:rPr>
        <w:t>组成一个联合体，以一个</w:t>
      </w:r>
      <w:r>
        <w:rPr>
          <w:rFonts w:ascii="宋体" w:hAnsi="宋体" w:cs="宋体" w:hint="eastAsia"/>
          <w:kern w:val="21"/>
          <w:szCs w:val="21"/>
        </w:rPr>
        <w:t>供应商</w:t>
      </w:r>
      <w:r>
        <w:rPr>
          <w:rFonts w:ascii="宋体" w:hAnsi="宋体" w:cs="宋体" w:hint="eastAsia"/>
          <w:kern w:val="21"/>
          <w:szCs w:val="21"/>
          <w:lang w:val="zh-CN"/>
        </w:rPr>
        <w:t>的身份</w:t>
      </w:r>
      <w:r>
        <w:rPr>
          <w:rFonts w:ascii="宋体" w:hAnsi="宋体" w:cs="宋体" w:hint="eastAsia"/>
          <w:kern w:val="21"/>
          <w:szCs w:val="21"/>
        </w:rPr>
        <w:t>参加</w:t>
      </w:r>
      <w:r>
        <w:rPr>
          <w:rFonts w:ascii="宋体" w:hAnsi="宋体" w:cs="宋体" w:hint="eastAsia"/>
          <w:kern w:val="21"/>
          <w:szCs w:val="21"/>
          <w:u w:val="single"/>
        </w:rPr>
        <w:t>（项目名称）</w:t>
      </w:r>
      <w:r>
        <w:rPr>
          <w:rFonts w:ascii="宋体" w:hAnsi="宋体" w:cs="宋体" w:hint="eastAsia"/>
          <w:kern w:val="21"/>
          <w:szCs w:val="21"/>
          <w:lang w:val="zh-CN"/>
        </w:rPr>
        <w:t>投标。</w:t>
      </w:r>
    </w:p>
    <w:p w14:paraId="1B4393ED" w14:textId="77777777" w:rsidR="008B3C55" w:rsidRDefault="008B3C55" w:rsidP="008B3C55">
      <w:pPr>
        <w:spacing w:line="360" w:lineRule="auto"/>
        <w:ind w:firstLineChars="200" w:firstLine="420"/>
        <w:rPr>
          <w:rFonts w:ascii="宋体" w:hAnsi="宋体" w:cs="宋体"/>
          <w:kern w:val="21"/>
          <w:szCs w:val="21"/>
          <w:lang w:val="zh-CN"/>
        </w:rPr>
      </w:pPr>
      <w:r>
        <w:rPr>
          <w:rFonts w:ascii="宋体" w:hAnsi="宋体" w:cs="宋体" w:hint="eastAsia"/>
          <w:kern w:val="21"/>
          <w:szCs w:val="21"/>
          <w:lang w:val="zh-CN"/>
        </w:rPr>
        <w:t>一、各方一致决定，</w:t>
      </w:r>
      <w:r>
        <w:rPr>
          <w:rFonts w:ascii="宋体" w:hAnsi="宋体" w:cs="宋体" w:hint="eastAsia"/>
          <w:kern w:val="21"/>
          <w:szCs w:val="21"/>
          <w:u w:val="single"/>
        </w:rPr>
        <w:t>（某联合体成员名称）</w:t>
      </w:r>
      <w:r>
        <w:rPr>
          <w:rFonts w:ascii="宋体" w:hAnsi="宋体" w:cs="宋体" w:hint="eastAsia"/>
          <w:kern w:val="21"/>
          <w:szCs w:val="21"/>
        </w:rPr>
        <w:t>为联合体</w:t>
      </w:r>
      <w:r>
        <w:rPr>
          <w:rFonts w:ascii="宋体" w:hAnsi="宋体" w:cs="宋体" w:hint="eastAsia"/>
          <w:kern w:val="21"/>
          <w:szCs w:val="21"/>
          <w:lang w:val="zh-CN"/>
        </w:rPr>
        <w:t>牵头人</w:t>
      </w:r>
      <w:r>
        <w:rPr>
          <w:rFonts w:ascii="宋体" w:hAnsi="宋体" w:cs="宋体" w:hint="eastAsia"/>
          <w:kern w:val="21"/>
          <w:szCs w:val="21"/>
        </w:rPr>
        <w:t>，代表所有联合体成员负责投标和合同实施阶段的主办、协调工作</w:t>
      </w:r>
      <w:r>
        <w:rPr>
          <w:rFonts w:ascii="宋体" w:hAnsi="宋体" w:cs="宋体" w:hint="eastAsia"/>
          <w:kern w:val="21"/>
          <w:szCs w:val="21"/>
          <w:lang w:val="zh-CN"/>
        </w:rPr>
        <w:t>。</w:t>
      </w:r>
    </w:p>
    <w:p w14:paraId="0A8E99EE" w14:textId="77777777" w:rsidR="008B3C55" w:rsidRDefault="008B3C55" w:rsidP="008B3C55">
      <w:pPr>
        <w:spacing w:line="360" w:lineRule="auto"/>
        <w:ind w:firstLineChars="200" w:firstLine="420"/>
        <w:rPr>
          <w:rFonts w:ascii="宋体" w:hAnsi="宋体" w:cs="宋体"/>
          <w:kern w:val="21"/>
          <w:szCs w:val="21"/>
          <w:lang w:val="zh-CN"/>
        </w:rPr>
      </w:pPr>
      <w:r>
        <w:rPr>
          <w:rFonts w:ascii="宋体" w:hAnsi="宋体" w:cs="宋体" w:hint="eastAsia"/>
          <w:kern w:val="21"/>
          <w:szCs w:val="21"/>
          <w:lang w:val="zh-CN"/>
        </w:rPr>
        <w:t>二、</w:t>
      </w:r>
      <w:r>
        <w:rPr>
          <w:rFonts w:ascii="宋体" w:hAnsi="宋体" w:cs="宋体" w:hint="eastAsia"/>
          <w:kern w:val="21"/>
          <w:szCs w:val="21"/>
        </w:rPr>
        <w:t>所有联合体成员各方签署授权书，授权书载明的</w:t>
      </w:r>
      <w:r>
        <w:rPr>
          <w:rFonts w:ascii="宋体" w:hAnsi="宋体" w:cs="宋体" w:hint="eastAsia"/>
          <w:kern w:val="21"/>
          <w:szCs w:val="21"/>
          <w:lang w:val="zh-CN"/>
        </w:rPr>
        <w:t>授权代表根据采购文件规定及投标内容而对采购人、采购机构所作的任何合法承诺，包括书面澄清及相应等均对联合投标各方产生约束力。</w:t>
      </w:r>
    </w:p>
    <w:p w14:paraId="1BB40718" w14:textId="77777777" w:rsidR="008B3C55" w:rsidRDefault="008B3C55" w:rsidP="008B3C55">
      <w:pPr>
        <w:spacing w:line="360" w:lineRule="auto"/>
        <w:ind w:firstLineChars="200" w:firstLine="420"/>
        <w:rPr>
          <w:rFonts w:ascii="宋体" w:hAnsi="宋体" w:cs="宋体"/>
          <w:kern w:val="21"/>
          <w:szCs w:val="21"/>
          <w:lang w:val="zh-CN"/>
        </w:rPr>
      </w:pPr>
      <w:r>
        <w:rPr>
          <w:rFonts w:ascii="宋体" w:hAnsi="宋体" w:cs="宋体" w:hint="eastAsia"/>
          <w:kern w:val="21"/>
          <w:szCs w:val="21"/>
          <w:lang w:val="zh-CN"/>
        </w:rPr>
        <w:t>三、本次联合投标中，分工如下：</w:t>
      </w:r>
    </w:p>
    <w:p w14:paraId="6480F012" w14:textId="77777777" w:rsidR="008B3C55" w:rsidRDefault="008B3C55" w:rsidP="008B3C55">
      <w:pPr>
        <w:spacing w:line="360" w:lineRule="auto"/>
        <w:ind w:firstLineChars="200" w:firstLine="420"/>
        <w:rPr>
          <w:rFonts w:ascii="宋体" w:hAnsi="宋体" w:cs="宋体"/>
          <w:kern w:val="21"/>
          <w:szCs w:val="21"/>
          <w:lang w:val="zh-CN"/>
        </w:rPr>
      </w:pPr>
      <w:r>
        <w:rPr>
          <w:rFonts w:ascii="宋体" w:hAnsi="宋体" w:cs="宋体" w:hint="eastAsia"/>
          <w:kern w:val="21"/>
          <w:szCs w:val="21"/>
          <w:u w:val="single"/>
        </w:rPr>
        <w:t>（联合体其中一方成员名称）</w:t>
      </w:r>
      <w:r>
        <w:rPr>
          <w:rFonts w:ascii="宋体" w:hAnsi="宋体" w:cs="宋体" w:hint="eastAsia"/>
          <w:kern w:val="21"/>
          <w:szCs w:val="21"/>
          <w:lang w:val="zh-CN"/>
        </w:rPr>
        <w:t>承担的工作和义务为：</w:t>
      </w:r>
      <w:r>
        <w:rPr>
          <w:rFonts w:ascii="宋体" w:hAnsi="宋体" w:cs="宋体" w:hint="eastAsia"/>
          <w:kern w:val="21"/>
          <w:szCs w:val="21"/>
          <w:u w:val="single"/>
        </w:rPr>
        <w:t xml:space="preserve">             </w:t>
      </w:r>
      <w:r>
        <w:rPr>
          <w:rFonts w:ascii="宋体" w:hAnsi="宋体" w:cs="宋体" w:hint="eastAsia"/>
          <w:kern w:val="21"/>
          <w:szCs w:val="21"/>
          <w:lang w:val="zh-CN"/>
        </w:rPr>
        <w:t>；占项目合同金额的</w:t>
      </w:r>
      <w:r>
        <w:rPr>
          <w:rFonts w:ascii="宋体" w:hAnsi="宋体" w:cs="宋体" w:hint="eastAsia"/>
          <w:kern w:val="21"/>
          <w:szCs w:val="21"/>
          <w:u w:val="single"/>
          <w:lang w:val="zh-CN"/>
        </w:rPr>
        <w:t xml:space="preserve">          </w:t>
      </w:r>
      <w:r>
        <w:rPr>
          <w:rFonts w:ascii="宋体" w:hAnsi="宋体" w:cs="宋体" w:hint="eastAsia"/>
          <w:kern w:val="21"/>
          <w:szCs w:val="21"/>
          <w:lang w:val="zh-CN"/>
        </w:rPr>
        <w:t>%。</w:t>
      </w:r>
    </w:p>
    <w:p w14:paraId="4186BFE6" w14:textId="77777777" w:rsidR="008B3C55" w:rsidRDefault="008B3C55" w:rsidP="008B3C55">
      <w:pPr>
        <w:spacing w:line="360" w:lineRule="auto"/>
        <w:ind w:firstLineChars="200" w:firstLine="420"/>
        <w:rPr>
          <w:rFonts w:ascii="宋体" w:hAnsi="宋体" w:cs="宋体"/>
          <w:kern w:val="21"/>
          <w:szCs w:val="21"/>
          <w:lang w:val="zh-CN"/>
        </w:rPr>
      </w:pPr>
      <w:r>
        <w:rPr>
          <w:rFonts w:ascii="宋体" w:hAnsi="宋体" w:cs="宋体" w:hint="eastAsia"/>
          <w:kern w:val="21"/>
          <w:szCs w:val="21"/>
          <w:u w:val="single"/>
        </w:rPr>
        <w:t>（联合体其中一方成员名称）</w:t>
      </w:r>
      <w:r>
        <w:rPr>
          <w:rFonts w:ascii="宋体" w:hAnsi="宋体" w:cs="宋体" w:hint="eastAsia"/>
          <w:kern w:val="21"/>
          <w:szCs w:val="21"/>
          <w:lang w:val="zh-CN"/>
        </w:rPr>
        <w:t>承担的工作和义务为：</w:t>
      </w:r>
      <w:r>
        <w:rPr>
          <w:rFonts w:ascii="宋体" w:hAnsi="宋体" w:cs="宋体" w:hint="eastAsia"/>
          <w:kern w:val="21"/>
          <w:szCs w:val="21"/>
          <w:u w:val="single"/>
        </w:rPr>
        <w:t xml:space="preserve">            </w:t>
      </w:r>
      <w:r>
        <w:rPr>
          <w:rFonts w:ascii="宋体" w:hAnsi="宋体" w:cs="宋体" w:hint="eastAsia"/>
          <w:kern w:val="21"/>
          <w:szCs w:val="21"/>
          <w:lang w:val="zh-CN"/>
        </w:rPr>
        <w:t xml:space="preserve"> ；占项目合同金额的</w:t>
      </w:r>
      <w:r>
        <w:rPr>
          <w:rFonts w:ascii="宋体" w:hAnsi="宋体" w:cs="宋体" w:hint="eastAsia"/>
          <w:kern w:val="21"/>
          <w:szCs w:val="21"/>
          <w:u w:val="single"/>
          <w:lang w:val="zh-CN"/>
        </w:rPr>
        <w:t xml:space="preserve">          </w:t>
      </w:r>
      <w:r>
        <w:rPr>
          <w:rFonts w:ascii="宋体" w:hAnsi="宋体" w:cs="宋体" w:hint="eastAsia"/>
          <w:kern w:val="21"/>
          <w:szCs w:val="21"/>
          <w:lang w:val="zh-CN"/>
        </w:rPr>
        <w:t>%</w:t>
      </w:r>
    </w:p>
    <w:p w14:paraId="697CC0D4" w14:textId="77777777" w:rsidR="008B3C55" w:rsidRDefault="008B3C55" w:rsidP="008B3C55">
      <w:pPr>
        <w:spacing w:line="360" w:lineRule="auto"/>
        <w:ind w:firstLineChars="200" w:firstLine="420"/>
        <w:rPr>
          <w:rFonts w:ascii="宋体" w:hAnsi="宋体" w:cs="宋体"/>
          <w:kern w:val="21"/>
          <w:szCs w:val="21"/>
          <w:lang w:val="zh-CN"/>
        </w:rPr>
      </w:pPr>
      <w:r>
        <w:rPr>
          <w:rFonts w:ascii="宋体" w:hAnsi="宋体" w:cs="宋体" w:hint="eastAsia"/>
          <w:kern w:val="21"/>
          <w:szCs w:val="21"/>
          <w:lang w:val="zh-CN"/>
        </w:rPr>
        <w:t>……。</w:t>
      </w:r>
    </w:p>
    <w:p w14:paraId="71FE82E4" w14:textId="77777777" w:rsidR="008B3C55" w:rsidRDefault="008B3C55" w:rsidP="008B3C55">
      <w:pPr>
        <w:spacing w:line="360" w:lineRule="auto"/>
        <w:ind w:firstLineChars="200" w:firstLine="420"/>
        <w:rPr>
          <w:rFonts w:ascii="宋体" w:hAnsi="宋体" w:cs="宋体"/>
          <w:kern w:val="21"/>
          <w:szCs w:val="21"/>
          <w:lang w:val="zh-CN"/>
        </w:rPr>
      </w:pPr>
      <w:r>
        <w:rPr>
          <w:rFonts w:ascii="宋体" w:hAnsi="宋体" w:cs="宋体" w:hint="eastAsia"/>
          <w:kern w:val="21"/>
          <w:szCs w:val="21"/>
        </w:rPr>
        <w:t>四</w:t>
      </w:r>
      <w:r>
        <w:rPr>
          <w:rFonts w:ascii="宋体" w:hAnsi="宋体" w:cs="宋体" w:hint="eastAsia"/>
          <w:kern w:val="21"/>
          <w:szCs w:val="21"/>
          <w:lang w:val="zh-CN"/>
        </w:rPr>
        <w:t>、如果中标，</w:t>
      </w:r>
      <w:r>
        <w:rPr>
          <w:rFonts w:ascii="宋体" w:hAnsi="宋体" w:cs="宋体" w:hint="eastAsia"/>
          <w:kern w:val="21"/>
          <w:szCs w:val="21"/>
        </w:rPr>
        <w:t>联合体各成员方共同与采购人签订合同，并就采购合同约定的事项对采购人承担连带责任。</w:t>
      </w:r>
    </w:p>
    <w:p w14:paraId="4BF06B06" w14:textId="77777777" w:rsidR="008B3C55" w:rsidRDefault="008B3C55" w:rsidP="008B3C55">
      <w:pPr>
        <w:spacing w:line="360" w:lineRule="auto"/>
        <w:ind w:firstLineChars="200" w:firstLine="420"/>
        <w:rPr>
          <w:rFonts w:ascii="宋体" w:hAnsi="宋体" w:cs="宋体"/>
          <w:kern w:val="21"/>
          <w:szCs w:val="21"/>
          <w:lang w:val="zh-CN"/>
        </w:rPr>
      </w:pPr>
      <w:r>
        <w:rPr>
          <w:rFonts w:ascii="宋体" w:hAnsi="宋体" w:cs="宋体" w:hint="eastAsia"/>
          <w:kern w:val="21"/>
          <w:szCs w:val="21"/>
        </w:rPr>
        <w:t>五</w:t>
      </w:r>
      <w:r>
        <w:rPr>
          <w:rFonts w:ascii="宋体" w:hAnsi="宋体" w:cs="宋体" w:hint="eastAsia"/>
          <w:kern w:val="21"/>
          <w:szCs w:val="21"/>
          <w:lang w:val="zh-CN"/>
        </w:rPr>
        <w:t>、有关本次联合投标的其他事宜：</w:t>
      </w:r>
    </w:p>
    <w:p w14:paraId="6146AB4E" w14:textId="77777777" w:rsidR="008B3C55" w:rsidRDefault="008B3C55" w:rsidP="008B3C55">
      <w:pPr>
        <w:spacing w:line="360" w:lineRule="auto"/>
        <w:ind w:firstLineChars="200" w:firstLine="420"/>
        <w:rPr>
          <w:rFonts w:ascii="宋体" w:hAnsi="宋体" w:cs="宋体"/>
          <w:kern w:val="21"/>
          <w:szCs w:val="21"/>
          <w:lang w:val="zh-CN"/>
        </w:rPr>
      </w:pPr>
      <w:r>
        <w:rPr>
          <w:rFonts w:ascii="宋体" w:hAnsi="宋体" w:cs="宋体" w:hint="eastAsia"/>
          <w:kern w:val="21"/>
          <w:szCs w:val="21"/>
          <w:lang w:val="zh-CN"/>
        </w:rPr>
        <w:t>1、联合体各方不再单独参加或者与其</w:t>
      </w:r>
      <w:proofErr w:type="gramStart"/>
      <w:r>
        <w:rPr>
          <w:rFonts w:ascii="宋体" w:hAnsi="宋体" w:cs="宋体" w:hint="eastAsia"/>
          <w:kern w:val="21"/>
          <w:szCs w:val="21"/>
          <w:lang w:val="zh-CN"/>
        </w:rPr>
        <w:t>他供应</w:t>
      </w:r>
      <w:proofErr w:type="gramEnd"/>
      <w:r>
        <w:rPr>
          <w:rFonts w:ascii="宋体" w:hAnsi="宋体" w:cs="宋体" w:hint="eastAsia"/>
          <w:kern w:val="21"/>
          <w:szCs w:val="21"/>
          <w:lang w:val="zh-CN"/>
        </w:rPr>
        <w:t>商另外组成联合体参加同一合同项下的政府采购活动。</w:t>
      </w:r>
    </w:p>
    <w:p w14:paraId="6F26BF47" w14:textId="77777777" w:rsidR="008B3C55" w:rsidRDefault="008B3C55" w:rsidP="008B3C55">
      <w:pPr>
        <w:spacing w:line="360" w:lineRule="auto"/>
        <w:ind w:firstLineChars="200" w:firstLine="420"/>
        <w:rPr>
          <w:rFonts w:ascii="宋体" w:hAnsi="宋体" w:cs="宋体"/>
          <w:kern w:val="21"/>
          <w:szCs w:val="21"/>
          <w:lang w:val="zh-CN"/>
        </w:rPr>
      </w:pPr>
      <w:r>
        <w:rPr>
          <w:rFonts w:ascii="宋体" w:hAnsi="宋体" w:cs="宋体" w:hint="eastAsia"/>
          <w:kern w:val="21"/>
          <w:szCs w:val="21"/>
          <w:lang w:val="zh-CN"/>
        </w:rPr>
        <w:t>2、联合体中有同类资质的各方按照联合体分工承担相同工作的，按照资质等级较低的供应商确定资质等级。</w:t>
      </w:r>
    </w:p>
    <w:p w14:paraId="3C84EEDE" w14:textId="77777777" w:rsidR="008B3C55" w:rsidRDefault="008B3C55" w:rsidP="008B3C55">
      <w:pPr>
        <w:spacing w:line="360" w:lineRule="auto"/>
        <w:ind w:firstLineChars="200" w:firstLine="420"/>
        <w:rPr>
          <w:rFonts w:ascii="宋体" w:hAnsi="宋体" w:cs="宋体"/>
          <w:kern w:val="21"/>
          <w:szCs w:val="21"/>
          <w:lang w:val="zh-CN"/>
        </w:rPr>
      </w:pPr>
      <w:r>
        <w:rPr>
          <w:rFonts w:ascii="宋体" w:hAnsi="宋体" w:cs="宋体" w:hint="eastAsia"/>
          <w:kern w:val="21"/>
          <w:szCs w:val="21"/>
          <w:lang w:val="zh-CN"/>
        </w:rPr>
        <w:t>3、本协议提交采购人、采购机构后，联合体各方不得以任何形式对上述内容进行修改或撤销。</w:t>
      </w:r>
    </w:p>
    <w:p w14:paraId="52CCA007" w14:textId="77777777" w:rsidR="008B3C55" w:rsidRDefault="008B3C55" w:rsidP="008B3C55">
      <w:pPr>
        <w:spacing w:line="360" w:lineRule="auto"/>
        <w:ind w:firstLineChars="200" w:firstLine="420"/>
        <w:rPr>
          <w:rFonts w:ascii="宋体" w:hAnsi="宋体" w:cs="宋体"/>
          <w:kern w:val="21"/>
          <w:szCs w:val="21"/>
          <w:lang w:val="zh-CN"/>
        </w:rPr>
      </w:pPr>
      <w:r>
        <w:rPr>
          <w:rFonts w:ascii="宋体" w:hAnsi="宋体" w:cs="宋体" w:hint="eastAsia"/>
          <w:kern w:val="21"/>
          <w:szCs w:val="21"/>
          <w:lang w:val="zh-CN"/>
        </w:rPr>
        <w:t>联合体成员名称(公章)：</w:t>
      </w:r>
    </w:p>
    <w:p w14:paraId="0F23FD2B" w14:textId="77777777" w:rsidR="008B3C55" w:rsidRDefault="008B3C55" w:rsidP="008B3C55">
      <w:pPr>
        <w:spacing w:line="360" w:lineRule="auto"/>
        <w:ind w:firstLineChars="200" w:firstLine="420"/>
        <w:rPr>
          <w:rFonts w:ascii="宋体" w:hAnsi="宋体" w:cs="宋体"/>
          <w:kern w:val="21"/>
          <w:szCs w:val="21"/>
          <w:lang w:val="zh-CN"/>
        </w:rPr>
      </w:pPr>
      <w:r>
        <w:rPr>
          <w:rFonts w:ascii="宋体" w:hAnsi="宋体" w:cs="宋体" w:hint="eastAsia"/>
          <w:kern w:val="21"/>
          <w:szCs w:val="21"/>
          <w:lang w:val="zh-CN"/>
        </w:rPr>
        <w:t>联合体成员名称(公章)：</w:t>
      </w:r>
    </w:p>
    <w:p w14:paraId="72B41F2D" w14:textId="77777777" w:rsidR="008B3C55" w:rsidRDefault="008B3C55" w:rsidP="008B3C55">
      <w:pPr>
        <w:spacing w:line="360" w:lineRule="auto"/>
        <w:ind w:firstLineChars="200" w:firstLine="420"/>
        <w:rPr>
          <w:rFonts w:ascii="宋体" w:hAnsi="宋体" w:cs="宋体"/>
          <w:kern w:val="21"/>
          <w:szCs w:val="21"/>
        </w:rPr>
      </w:pPr>
      <w:r>
        <w:rPr>
          <w:rFonts w:ascii="宋体" w:hAnsi="宋体" w:cs="宋体" w:hint="eastAsia"/>
          <w:kern w:val="21"/>
          <w:szCs w:val="21"/>
          <w:lang w:val="zh-CN"/>
        </w:rPr>
        <w:t>……</w:t>
      </w:r>
    </w:p>
    <w:p w14:paraId="031D0946" w14:textId="77777777" w:rsidR="008B3C55" w:rsidRDefault="008B3C55" w:rsidP="008B3C55">
      <w:pPr>
        <w:pStyle w:val="afff7"/>
        <w:ind w:firstLine="420"/>
        <w:rPr>
          <w:rFonts w:ascii="宋体" w:eastAsia="宋体" w:hAnsi="宋体" w:cs="宋体"/>
          <w:kern w:val="21"/>
          <w:sz w:val="21"/>
          <w:szCs w:val="21"/>
        </w:rPr>
      </w:pPr>
      <w:r>
        <w:rPr>
          <w:rFonts w:ascii="宋体" w:eastAsia="宋体" w:hAnsi="宋体" w:cs="宋体" w:hint="eastAsia"/>
          <w:kern w:val="21"/>
          <w:sz w:val="21"/>
          <w:szCs w:val="21"/>
        </w:rPr>
        <w:t xml:space="preserve">日期：  </w:t>
      </w:r>
      <w:r>
        <w:rPr>
          <w:rFonts w:ascii="宋体" w:eastAsia="宋体" w:hAnsi="宋体" w:cs="宋体" w:hint="eastAsia"/>
          <w:kern w:val="21"/>
          <w:sz w:val="21"/>
          <w:szCs w:val="21"/>
          <w:lang w:val="en-US"/>
        </w:rPr>
        <w:t xml:space="preserve">  </w:t>
      </w:r>
      <w:r>
        <w:rPr>
          <w:rFonts w:ascii="宋体" w:eastAsia="宋体" w:hAnsi="宋体" w:cs="宋体" w:hint="eastAsia"/>
          <w:kern w:val="21"/>
          <w:sz w:val="21"/>
          <w:szCs w:val="21"/>
        </w:rPr>
        <w:t xml:space="preserve">年  </w:t>
      </w:r>
      <w:r>
        <w:rPr>
          <w:rFonts w:ascii="宋体" w:eastAsia="宋体" w:hAnsi="宋体" w:cs="宋体" w:hint="eastAsia"/>
          <w:kern w:val="21"/>
          <w:sz w:val="21"/>
          <w:szCs w:val="21"/>
          <w:lang w:val="en-US"/>
        </w:rPr>
        <w:t xml:space="preserve">  </w:t>
      </w:r>
      <w:r>
        <w:rPr>
          <w:rFonts w:ascii="宋体" w:eastAsia="宋体" w:hAnsi="宋体" w:cs="宋体" w:hint="eastAsia"/>
          <w:kern w:val="21"/>
          <w:sz w:val="21"/>
          <w:szCs w:val="21"/>
        </w:rPr>
        <w:t xml:space="preserve">月  </w:t>
      </w:r>
      <w:r>
        <w:rPr>
          <w:rFonts w:ascii="宋体" w:eastAsia="宋体" w:hAnsi="宋体" w:cs="宋体" w:hint="eastAsia"/>
          <w:kern w:val="21"/>
          <w:sz w:val="21"/>
          <w:szCs w:val="21"/>
          <w:lang w:val="en-US"/>
        </w:rPr>
        <w:t xml:space="preserve">  </w:t>
      </w:r>
      <w:r>
        <w:rPr>
          <w:rFonts w:ascii="宋体" w:eastAsia="宋体" w:hAnsi="宋体" w:cs="宋体" w:hint="eastAsia"/>
          <w:kern w:val="21"/>
          <w:sz w:val="21"/>
          <w:szCs w:val="21"/>
        </w:rPr>
        <w:t>日</w:t>
      </w:r>
    </w:p>
    <w:p w14:paraId="4063E552" w14:textId="79477851" w:rsidR="008B3C55" w:rsidRPr="008B3C55" w:rsidRDefault="008B3C55" w:rsidP="008B3C55"/>
    <w:sectPr w:rsidR="008B3C55" w:rsidRPr="008B3C55">
      <w:headerReference w:type="default" r:id="rId37"/>
      <w:headerReference w:type="first" r:id="rId38"/>
      <w:pgSz w:w="11906" w:h="16838"/>
      <w:pgMar w:top="1247" w:right="1531" w:bottom="1304" w:left="1531" w:header="851" w:footer="850"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82BA05" w14:textId="77777777" w:rsidR="008F2694" w:rsidRDefault="008F2694">
      <w:r>
        <w:separator/>
      </w:r>
    </w:p>
  </w:endnote>
  <w:endnote w:type="continuationSeparator" w:id="0">
    <w:p w14:paraId="06B749BC" w14:textId="77777777" w:rsidR="008F2694" w:rsidRDefault="008F2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汉鼎简细圆">
    <w:altName w:val="宋体"/>
    <w:charset w:val="86"/>
    <w:family w:val="moder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80"/>
    <w:family w:val="roman"/>
    <w:pitch w:val="default"/>
    <w:sig w:usb0="00000000" w:usb1="00000000" w:usb2="00000000" w:usb3="00000000" w:csb0="00040001" w:csb1="00000000"/>
  </w:font>
  <w:font w:name="SansSerif">
    <w:panose1 w:val="000004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方正隶变简体">
    <w:altName w:val="宋体"/>
    <w:charset w:val="86"/>
    <w:family w:val="script"/>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CA300" w14:textId="6434B091" w:rsidR="00B8315B" w:rsidRDefault="00B8315B" w:rsidP="001D7AF7">
    <w:pPr>
      <w:pStyle w:val="af8"/>
      <w:jc w:val="center"/>
      <w:rPr>
        <w:rFonts w:eastAsia="宋体"/>
        <w:w w:val="80"/>
      </w:rPr>
    </w:pPr>
    <w:r>
      <w:rPr>
        <w:rFonts w:eastAsia="宋体"/>
        <w:w w:val="80"/>
      </w:rPr>
      <w:fldChar w:fldCharType="begin"/>
    </w:r>
    <w:r>
      <w:rPr>
        <w:rFonts w:eastAsia="宋体"/>
        <w:w w:val="80"/>
      </w:rPr>
      <w:instrText xml:space="preserve"> PAGE  \* Arabic  \* MERGEFORMAT </w:instrText>
    </w:r>
    <w:r>
      <w:rPr>
        <w:rFonts w:eastAsia="宋体"/>
        <w:w w:val="80"/>
      </w:rPr>
      <w:fldChar w:fldCharType="separate"/>
    </w:r>
    <w:r w:rsidR="00745CB2">
      <w:rPr>
        <w:rFonts w:eastAsia="宋体"/>
        <w:noProof/>
        <w:w w:val="80"/>
      </w:rPr>
      <w:t>19</w:t>
    </w:r>
    <w:r>
      <w:rPr>
        <w:rFonts w:eastAsia="宋体"/>
        <w:w w:val="8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CD372" w14:textId="77777777" w:rsidR="00B8315B" w:rsidRDefault="00B8315B">
    <w:r>
      <w:rPr>
        <w:noProof/>
      </w:rPr>
      <mc:AlternateContent>
        <mc:Choice Requires="wps">
          <w:drawing>
            <wp:anchor distT="0" distB="0" distL="114300" distR="114300" simplePos="0" relativeHeight="251657216" behindDoc="0" locked="0" layoutInCell="1" allowOverlap="1" wp14:anchorId="41348F2D" wp14:editId="18658FE9">
              <wp:simplePos x="0" y="0"/>
              <wp:positionH relativeFrom="margin">
                <wp:align>center</wp:align>
              </wp:positionH>
              <wp:positionV relativeFrom="paragraph">
                <wp:posOffset>0</wp:posOffset>
              </wp:positionV>
              <wp:extent cx="114935" cy="131445"/>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51C0CBCD" w14:textId="7E7D5086" w:rsidR="00B8315B" w:rsidRDefault="00B8315B">
                          <w:pPr>
                            <w:pStyle w:val="af8"/>
                          </w:pPr>
                          <w:r>
                            <w:fldChar w:fldCharType="begin"/>
                          </w:r>
                          <w:r>
                            <w:instrText xml:space="preserve"> PAGE  \* MERGEFORMAT </w:instrText>
                          </w:r>
                          <w:r>
                            <w:fldChar w:fldCharType="separate"/>
                          </w:r>
                          <w:r w:rsidR="00745CB2">
                            <w:rPr>
                              <w:noProof/>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0;margin-top:0;width:9.05pt;height:10.3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" filled="f" stroked="f" strokeweight="1.25pt">
              <v:textbox style="mso-fit-shape-to-text:t" inset="0,0,0,0">
                <w:txbxContent>
                  <w:p w14:paraId="51C0CBCD" w14:textId="7E7D5086" w:rsidR="00B8315B" w:rsidRDefault="00B8315B">
                    <w:pPr>
                      <w:pStyle w:val="af8"/>
                    </w:pPr>
                    <w:r>
                      <w:fldChar w:fldCharType="begin"/>
                    </w:r>
                    <w:r>
                      <w:instrText xml:space="preserve"> PAGE  \* MERGEFORMAT </w:instrText>
                    </w:r>
                    <w:r>
                      <w:fldChar w:fldCharType="separate"/>
                    </w:r>
                    <w:r w:rsidR="00745CB2">
                      <w:rPr>
                        <w:noProof/>
                      </w:rPr>
                      <w:t>2</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E446C" w14:textId="77777777" w:rsidR="00B8315B" w:rsidRDefault="00B8315B">
    <w:pPr>
      <w:pStyle w:val="af8"/>
    </w:pPr>
    <w:r>
      <w:rPr>
        <w:noProof/>
      </w:rPr>
      <mc:AlternateContent>
        <mc:Choice Requires="wps">
          <w:drawing>
            <wp:anchor distT="0" distB="0" distL="114300" distR="114300" simplePos="0" relativeHeight="251653120" behindDoc="0" locked="0" layoutInCell="1" allowOverlap="1" wp14:anchorId="0B4E99F7" wp14:editId="617554AC">
              <wp:simplePos x="0" y="0"/>
              <wp:positionH relativeFrom="margin">
                <wp:align>center</wp:align>
              </wp:positionH>
              <wp:positionV relativeFrom="paragraph">
                <wp:posOffset>0</wp:posOffset>
              </wp:positionV>
              <wp:extent cx="114935" cy="131445"/>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6ED9C495" w14:textId="128CEBA9" w:rsidR="00B8315B" w:rsidRDefault="00B8315B">
                          <w:pPr>
                            <w:pStyle w:val="af8"/>
                          </w:pPr>
                          <w:r>
                            <w:fldChar w:fldCharType="begin"/>
                          </w:r>
                          <w:r>
                            <w:instrText xml:space="preserve"> PAGE  \* MERGEFORMAT </w:instrText>
                          </w:r>
                          <w:r>
                            <w:fldChar w:fldCharType="separate"/>
                          </w:r>
                          <w:r w:rsidR="00745CB2">
                            <w:rPr>
                              <w:noProof/>
                            </w:rPr>
                            <w:t>22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0;margin-top:0;width:9.05pt;height:10.35pt;z-index:25165312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" filled="f" stroked="f" strokeweight="1.25pt">
              <v:textbox style="mso-fit-shape-to-text:t" inset="0,0,0,0">
                <w:txbxContent>
                  <w:p w14:paraId="6ED9C495" w14:textId="128CEBA9" w:rsidR="00B8315B" w:rsidRDefault="00B8315B">
                    <w:pPr>
                      <w:pStyle w:val="af8"/>
                    </w:pPr>
                    <w:r>
                      <w:fldChar w:fldCharType="begin"/>
                    </w:r>
                    <w:r>
                      <w:instrText xml:space="preserve"> PAGE  \* MERGEFORMAT </w:instrText>
                    </w:r>
                    <w:r>
                      <w:fldChar w:fldCharType="separate"/>
                    </w:r>
                    <w:r w:rsidR="00745CB2">
                      <w:rPr>
                        <w:noProof/>
                      </w:rPr>
                      <w:t>22</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50F1E" w14:textId="77777777" w:rsidR="00B8315B" w:rsidRDefault="00B8315B">
    <w:pPr>
      <w:pStyle w:val="af8"/>
      <w:ind w:right="360"/>
    </w:pPr>
    <w:r>
      <w:rPr>
        <w:noProof/>
      </w:rPr>
      <mc:AlternateContent>
        <mc:Choice Requires="wps">
          <w:drawing>
            <wp:anchor distT="0" distB="0" distL="114300" distR="114300" simplePos="0" relativeHeight="251660288" behindDoc="0" locked="0" layoutInCell="1" allowOverlap="1" wp14:anchorId="6D3E304F" wp14:editId="05D04123">
              <wp:simplePos x="0" y="0"/>
              <wp:positionH relativeFrom="margin">
                <wp:align>center</wp:align>
              </wp:positionH>
              <wp:positionV relativeFrom="paragraph">
                <wp:posOffset>0</wp:posOffset>
              </wp:positionV>
              <wp:extent cx="114935" cy="13144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3EB74667" w14:textId="6F12D4EB" w:rsidR="00B8315B" w:rsidRDefault="00B8315B">
                          <w:pPr>
                            <w:pStyle w:val="af8"/>
                          </w:pPr>
                          <w:r>
                            <w:fldChar w:fldCharType="begin"/>
                          </w:r>
                          <w:r>
                            <w:instrText xml:space="preserve"> PAGE  \* MERGEFORMAT </w:instrText>
                          </w:r>
                          <w:r>
                            <w:fldChar w:fldCharType="separate"/>
                          </w:r>
                          <w:r w:rsidR="00745CB2">
                            <w:rPr>
                              <w:noProof/>
                            </w:rPr>
                            <w:t>76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8" type="#_x0000_t202" style="position:absolute;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" filled="f" stroked="f" strokeweight="1.25pt">
              <v:textbox style="mso-fit-shape-to-text:t" inset="0,0,0,0">
                <w:txbxContent>
                  <w:p w14:paraId="3EB74667" w14:textId="6F12D4EB" w:rsidR="00B8315B" w:rsidRDefault="00B8315B">
                    <w:pPr>
                      <w:pStyle w:val="af8"/>
                    </w:pPr>
                    <w:r>
                      <w:fldChar w:fldCharType="begin"/>
                    </w:r>
                    <w:r>
                      <w:instrText xml:space="preserve"> PAGE  \* MERGEFORMAT </w:instrText>
                    </w:r>
                    <w:r>
                      <w:fldChar w:fldCharType="separate"/>
                    </w:r>
                    <w:r w:rsidR="00745CB2">
                      <w:rPr>
                        <w:noProof/>
                      </w:rPr>
                      <w:t>76</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32866" w14:textId="77777777" w:rsidR="00B8315B" w:rsidRDefault="00B8315B">
    <w:pPr>
      <w:pStyle w:val="af8"/>
    </w:pPr>
    <w:r>
      <w:rPr>
        <w:noProof/>
      </w:rPr>
      <mc:AlternateContent>
        <mc:Choice Requires="wps">
          <w:drawing>
            <wp:anchor distT="0" distB="0" distL="114300" distR="114300" simplePos="0" relativeHeight="251662336" behindDoc="0" locked="0" layoutInCell="1" allowOverlap="1" wp14:anchorId="215F87B3" wp14:editId="68E5A967">
              <wp:simplePos x="0" y="0"/>
              <wp:positionH relativeFrom="margin">
                <wp:align>center</wp:align>
              </wp:positionH>
              <wp:positionV relativeFrom="paragraph">
                <wp:posOffset>0</wp:posOffset>
              </wp:positionV>
              <wp:extent cx="11493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6F5C7E69" w14:textId="1383F05B" w:rsidR="00B8315B" w:rsidRDefault="00B8315B">
                          <w:pPr>
                            <w:pStyle w:val="af8"/>
                          </w:pPr>
                          <w:r>
                            <w:fldChar w:fldCharType="begin"/>
                          </w:r>
                          <w:r>
                            <w:instrText xml:space="preserve"> PAGE  \* MERGEFORMAT </w:instrText>
                          </w:r>
                          <w:r>
                            <w:fldChar w:fldCharType="separate"/>
                          </w:r>
                          <w:r w:rsidR="00745CB2">
                            <w:rPr>
                              <w:noProof/>
                            </w:rPr>
                            <w:t>98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9" type="#_x0000_t202" style="position:absolute;margin-left:0;margin-top:0;width:9.05pt;height:10.35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" filled="f" stroked="f" strokeweight="1.25pt">
              <v:textbox style="mso-fit-shape-to-text:t" inset="0,0,0,0">
                <w:txbxContent>
                  <w:p w14:paraId="6F5C7E69" w14:textId="1383F05B" w:rsidR="00B8315B" w:rsidRDefault="00B8315B">
                    <w:pPr>
                      <w:pStyle w:val="af8"/>
                    </w:pPr>
                    <w:r>
                      <w:fldChar w:fldCharType="begin"/>
                    </w:r>
                    <w:r>
                      <w:instrText xml:space="preserve"> PAGE  \* MERGEFORMAT </w:instrText>
                    </w:r>
                    <w:r>
                      <w:fldChar w:fldCharType="separate"/>
                    </w:r>
                    <w:r w:rsidR="00745CB2">
                      <w:rPr>
                        <w:noProof/>
                      </w:rPr>
                      <w:t>98</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B109A" w14:textId="77777777" w:rsidR="00B8315B" w:rsidRDefault="00B8315B">
    <w:pPr>
      <w:pStyle w:val="af8"/>
    </w:pPr>
    <w:r>
      <w:rPr>
        <w:noProof/>
      </w:rPr>
      <mc:AlternateContent>
        <mc:Choice Requires="wps">
          <w:drawing>
            <wp:anchor distT="0" distB="0" distL="114300" distR="114300" simplePos="0" relativeHeight="251664384" behindDoc="0" locked="0" layoutInCell="1" allowOverlap="1" wp14:anchorId="4DA0CA48" wp14:editId="2C7CFB48">
              <wp:simplePos x="0" y="0"/>
              <wp:positionH relativeFrom="margin">
                <wp:align>center</wp:align>
              </wp:positionH>
              <wp:positionV relativeFrom="paragraph">
                <wp:posOffset>0</wp:posOffset>
              </wp:positionV>
              <wp:extent cx="11493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722E8CA0" w14:textId="30F246A5" w:rsidR="00B8315B" w:rsidRDefault="00B8315B">
                          <w:pPr>
                            <w:pStyle w:val="af8"/>
                          </w:pPr>
                          <w:r>
                            <w:fldChar w:fldCharType="begin"/>
                          </w:r>
                          <w:r>
                            <w:instrText xml:space="preserve"> PAGE  \* MERGEFORMAT </w:instrText>
                          </w:r>
                          <w:r>
                            <w:fldChar w:fldCharType="separate"/>
                          </w:r>
                          <w:r w:rsidR="00745CB2">
                            <w:rPr>
                              <w:noProof/>
                            </w:rPr>
                            <w:t>97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30" type="#_x0000_t202" style="position:absolute;margin-left:0;margin-top:0;width:9.05pt;height:10.35pt;z-index:25166438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" filled="f" stroked="f" strokeweight="1.25pt">
              <v:textbox style="mso-fit-shape-to-text:t" inset="0,0,0,0">
                <w:txbxContent>
                  <w:p w14:paraId="722E8CA0" w14:textId="30F246A5" w:rsidR="00B8315B" w:rsidRDefault="00B8315B">
                    <w:pPr>
                      <w:pStyle w:val="af8"/>
                    </w:pPr>
                    <w:r>
                      <w:fldChar w:fldCharType="begin"/>
                    </w:r>
                    <w:r>
                      <w:instrText xml:space="preserve"> PAGE  \* MERGEFORMAT </w:instrText>
                    </w:r>
                    <w:r>
                      <w:fldChar w:fldCharType="separate"/>
                    </w:r>
                    <w:r w:rsidR="00745CB2">
                      <w:rPr>
                        <w:noProof/>
                      </w:rPr>
                      <w:t>97</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0DF467" w14:textId="77777777" w:rsidR="008F2694" w:rsidRDefault="008F2694">
      <w:r>
        <w:separator/>
      </w:r>
    </w:p>
  </w:footnote>
  <w:footnote w:type="continuationSeparator" w:id="0">
    <w:p w14:paraId="7FA5C430" w14:textId="77777777" w:rsidR="008F2694" w:rsidRDefault="008F26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9D3CE" w14:textId="77777777" w:rsidR="00B8315B" w:rsidRDefault="00B8315B">
    <w:pPr>
      <w:pStyle w:val="afa"/>
      <w:pBdr>
        <w:bottom w:val="none" w:sz="0" w:space="1" w:color="auto"/>
      </w:pBdr>
      <w:tabs>
        <w:tab w:val="clear" w:pos="4153"/>
        <w:tab w:val="clear" w:pos="8306"/>
        <w:tab w:val="right" w:pos="9180"/>
      </w:tabs>
      <w:spacing w:line="0" w:lineRule="atLeast"/>
      <w:ind w:left="-360" w:right="-336"/>
      <w:jc w:val="left"/>
    </w:pPr>
    <w:r>
      <w:rPr>
        <w:rFonts w:ascii="方正隶变简体" w:eastAsia="方正隶变简体" w:hAnsi="宋体" w:hint="eastAsia"/>
        <w:w w:val="80"/>
        <w:sz w:val="15"/>
        <w:szCs w:val="15"/>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A31D6" w14:textId="77777777" w:rsidR="00B8315B" w:rsidRDefault="00B8315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64216" w14:textId="77777777" w:rsidR="00B8315B" w:rsidRDefault="00B8315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109C9" w14:textId="77777777" w:rsidR="00B8315B" w:rsidRDefault="00B8315B">
    <w:pPr>
      <w:pStyle w:val="afa"/>
      <w:pBdr>
        <w:bottom w:val="none" w:sz="0" w:space="1" w:color="auto"/>
      </w:pBdr>
      <w:tabs>
        <w:tab w:val="clear" w:pos="4153"/>
        <w:tab w:val="clear" w:pos="8306"/>
        <w:tab w:val="right" w:pos="9180"/>
      </w:tabs>
      <w:spacing w:line="0" w:lineRule="atLeast"/>
      <w:ind w:left="-360" w:right="-336"/>
      <w:jc w:val="left"/>
    </w:pPr>
    <w:r>
      <w:rPr>
        <w:rFonts w:ascii="方正隶变简体" w:eastAsia="方正隶变简体" w:hAnsi="宋体" w:hint="eastAsia"/>
        <w:w w:val="80"/>
        <w:sz w:val="15"/>
        <w:szCs w:val="15"/>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8FC8B" w14:textId="77777777" w:rsidR="00B8315B" w:rsidRDefault="00B8315B">
    <w:pPr>
      <w:pStyle w:val="afa"/>
      <w:pBdr>
        <w:bottom w:val="none" w:sz="0" w:space="1" w:color="auto"/>
      </w:pBdr>
      <w:tabs>
        <w:tab w:val="clear" w:pos="4153"/>
        <w:tab w:val="clear" w:pos="8306"/>
        <w:tab w:val="right" w:pos="9180"/>
      </w:tabs>
      <w:spacing w:line="0" w:lineRule="atLeast"/>
      <w:ind w:left="-360" w:right="-336"/>
      <w:jc w:val="left"/>
    </w:pPr>
    <w:r>
      <w:rPr>
        <w:rFonts w:ascii="方正隶变简体" w:eastAsia="方正隶变简体" w:hAnsi="宋体" w:hint="eastAsia"/>
        <w:w w:val="80"/>
        <w:sz w:val="15"/>
        <w:szCs w:val="15"/>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82472" w14:textId="77777777" w:rsidR="00B8315B" w:rsidRDefault="00B8315B">
    <w:pPr>
      <w:pStyle w:val="afa"/>
      <w:pBdr>
        <w:bottom w:val="none" w:sz="0" w:space="1" w:color="auto"/>
      </w:pBdr>
      <w:tabs>
        <w:tab w:val="clear" w:pos="4153"/>
        <w:tab w:val="clear" w:pos="8306"/>
        <w:tab w:val="right" w:pos="9180"/>
      </w:tabs>
      <w:spacing w:line="0" w:lineRule="atLeast"/>
      <w:ind w:left="-360" w:right="-336"/>
      <w:jc w:val="left"/>
    </w:pPr>
    <w:r>
      <w:rPr>
        <w:rFonts w:ascii="方正隶变简体" w:eastAsia="方正隶变简体" w:hAnsi="宋体" w:hint="eastAsia"/>
        <w:w w:val="80"/>
        <w:sz w:val="15"/>
        <w:szCs w:val="15"/>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BE354" w14:textId="77777777" w:rsidR="00B8315B" w:rsidRDefault="00B8315B">
    <w:pPr>
      <w:pStyle w:val="afa"/>
      <w:pBdr>
        <w:bottom w:val="none" w:sz="0" w:space="1" w:color="auto"/>
      </w:pBdr>
      <w:tabs>
        <w:tab w:val="clear" w:pos="4153"/>
        <w:tab w:val="clear" w:pos="8306"/>
        <w:tab w:val="right" w:pos="9180"/>
      </w:tabs>
      <w:spacing w:line="0" w:lineRule="atLeast"/>
      <w:ind w:left="-360" w:right="-336"/>
      <w:jc w:val="left"/>
    </w:pPr>
    <w:r>
      <w:rPr>
        <w:rFonts w:ascii="方正隶变简体" w:eastAsia="方正隶变简体" w:hAnsi="宋体" w:hint="eastAsia"/>
        <w:w w:val="80"/>
        <w:sz w:val="15"/>
        <w:szCs w:val="15"/>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60061" w14:textId="77777777" w:rsidR="00B8315B" w:rsidRDefault="00B8315B">
    <w:pPr>
      <w:pStyle w:val="afa"/>
      <w:pBdr>
        <w:bottom w:val="none" w:sz="0" w:space="1" w:color="auto"/>
      </w:pBdr>
      <w:tabs>
        <w:tab w:val="clear" w:pos="4153"/>
        <w:tab w:val="clear" w:pos="8306"/>
        <w:tab w:val="right" w:pos="9180"/>
      </w:tabs>
      <w:spacing w:line="0" w:lineRule="atLeast"/>
      <w:ind w:right="-336"/>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0475C" w14:textId="77777777" w:rsidR="00B8315B" w:rsidRDefault="00B8315B">
    <w:pPr>
      <w:pStyle w:val="afa"/>
      <w:pBdr>
        <w:bottom w:val="none" w:sz="0" w:space="1" w:color="auto"/>
      </w:pBdr>
      <w:tabs>
        <w:tab w:val="clear" w:pos="4153"/>
        <w:tab w:val="clear" w:pos="8306"/>
        <w:tab w:val="right" w:pos="9180"/>
      </w:tabs>
      <w:spacing w:line="0" w:lineRule="atLeast"/>
      <w:ind w:left="-360" w:right="-336"/>
      <w:jc w:val="left"/>
    </w:pPr>
    <w:r>
      <w:rPr>
        <w:rFonts w:ascii="方正隶变简体" w:eastAsia="方正隶变简体" w:hAnsi="宋体" w:hint="eastAsia"/>
        <w:w w:val="80"/>
        <w:sz w:val="15"/>
        <w:szCs w:val="15"/>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4C208E"/>
    <w:multiLevelType w:val="singleLevel"/>
    <w:tmpl w:val="C64C208E"/>
    <w:lvl w:ilvl="0">
      <w:start w:val="5"/>
      <w:numFmt w:val="chineseCounting"/>
      <w:suff w:val="nothing"/>
      <w:lvlText w:val="%1、"/>
      <w:lvlJc w:val="left"/>
      <w:rPr>
        <w:rFonts w:hint="eastAsia"/>
      </w:rPr>
    </w:lvl>
  </w:abstractNum>
  <w:abstractNum w:abstractNumId="1">
    <w:nsid w:val="00000005"/>
    <w:multiLevelType w:val="singleLevel"/>
    <w:tmpl w:val="00000005"/>
    <w:lvl w:ilvl="0">
      <w:start w:val="1"/>
      <w:numFmt w:val="decimal"/>
      <w:suff w:val="nothing"/>
      <w:lvlText w:val="12.%1 "/>
      <w:lvlJc w:val="left"/>
      <w:pPr>
        <w:ind w:left="25" w:firstLine="400"/>
      </w:pPr>
      <w:rPr>
        <w:rFonts w:hint="default"/>
      </w:rPr>
    </w:lvl>
  </w:abstractNum>
  <w:abstractNum w:abstractNumId="2">
    <w:nsid w:val="00000008"/>
    <w:multiLevelType w:val="singleLevel"/>
    <w:tmpl w:val="00000008"/>
    <w:lvl w:ilvl="0">
      <w:start w:val="1"/>
      <w:numFmt w:val="decimal"/>
      <w:pStyle w:val="3"/>
      <w:lvlText w:val="%1."/>
      <w:lvlJc w:val="left"/>
      <w:pPr>
        <w:tabs>
          <w:tab w:val="num" w:pos="1200"/>
        </w:tabs>
        <w:ind w:left="1200" w:hanging="360"/>
      </w:pPr>
    </w:lvl>
  </w:abstractNum>
  <w:abstractNum w:abstractNumId="3">
    <w:nsid w:val="00000016"/>
    <w:multiLevelType w:val="multilevel"/>
    <w:tmpl w:val="00000016"/>
    <w:lvl w:ilvl="0">
      <w:start w:val="1"/>
      <w:numFmt w:val="decimal"/>
      <w:lvlText w:val="(%1)"/>
      <w:lvlJc w:val="left"/>
      <w:pPr>
        <w:ind w:left="839" w:hanging="360"/>
      </w:pPr>
      <w:rPr>
        <w:rFonts w:eastAsia="宋体" w:hint="default"/>
        <w:sz w:val="22"/>
        <w:szCs w:val="21"/>
      </w:rPr>
    </w:lvl>
    <w:lvl w:ilvl="1">
      <w:start w:val="1"/>
      <w:numFmt w:val="lowerLetter"/>
      <w:lvlText w:val="%2)"/>
      <w:lvlJc w:val="left"/>
      <w:pPr>
        <w:ind w:left="1319" w:hanging="420"/>
      </w:pPr>
    </w:lvl>
    <w:lvl w:ilvl="2">
      <w:start w:val="1"/>
      <w:numFmt w:val="lowerRoman"/>
      <w:lvlText w:val="%3."/>
      <w:lvlJc w:val="right"/>
      <w:pPr>
        <w:ind w:left="1739" w:hanging="420"/>
      </w:pPr>
    </w:lvl>
    <w:lvl w:ilvl="3">
      <w:start w:val="1"/>
      <w:numFmt w:val="decimal"/>
      <w:lvlText w:val="%4."/>
      <w:lvlJc w:val="left"/>
      <w:pPr>
        <w:ind w:left="2159" w:hanging="420"/>
      </w:pPr>
    </w:lvl>
    <w:lvl w:ilvl="4">
      <w:start w:val="1"/>
      <w:numFmt w:val="lowerLetter"/>
      <w:lvlText w:val="%5)"/>
      <w:lvlJc w:val="left"/>
      <w:pPr>
        <w:ind w:left="2579" w:hanging="420"/>
      </w:pPr>
    </w:lvl>
    <w:lvl w:ilvl="5">
      <w:start w:val="1"/>
      <w:numFmt w:val="lowerRoman"/>
      <w:lvlText w:val="%6."/>
      <w:lvlJc w:val="right"/>
      <w:pPr>
        <w:ind w:left="2999" w:hanging="420"/>
      </w:pPr>
    </w:lvl>
    <w:lvl w:ilvl="6">
      <w:start w:val="1"/>
      <w:numFmt w:val="decimal"/>
      <w:lvlText w:val="%7."/>
      <w:lvlJc w:val="left"/>
      <w:pPr>
        <w:ind w:left="3419" w:hanging="420"/>
      </w:pPr>
    </w:lvl>
    <w:lvl w:ilvl="7">
      <w:start w:val="1"/>
      <w:numFmt w:val="lowerLetter"/>
      <w:lvlText w:val="%8)"/>
      <w:lvlJc w:val="left"/>
      <w:pPr>
        <w:ind w:left="3839" w:hanging="420"/>
      </w:pPr>
    </w:lvl>
    <w:lvl w:ilvl="8">
      <w:start w:val="1"/>
      <w:numFmt w:val="lowerRoman"/>
      <w:lvlText w:val="%9."/>
      <w:lvlJc w:val="right"/>
      <w:pPr>
        <w:ind w:left="4259" w:hanging="420"/>
      </w:pPr>
    </w:lvl>
  </w:abstractNum>
  <w:abstractNum w:abstractNumId="4">
    <w:nsid w:val="0252418B"/>
    <w:multiLevelType w:val="multilevel"/>
    <w:tmpl w:val="0252418B"/>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B6F3682"/>
    <w:multiLevelType w:val="hybridMultilevel"/>
    <w:tmpl w:val="3A648A2A"/>
    <w:lvl w:ilvl="0" w:tplc="108884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A1B91E"/>
    <w:multiLevelType w:val="singleLevel"/>
    <w:tmpl w:val="1CA1B91E"/>
    <w:lvl w:ilvl="0">
      <w:start w:val="2"/>
      <w:numFmt w:val="decimal"/>
      <w:suff w:val="nothing"/>
      <w:lvlText w:val="（%1）"/>
      <w:lvlJc w:val="left"/>
    </w:lvl>
  </w:abstractNum>
  <w:abstractNum w:abstractNumId="7">
    <w:nsid w:val="1DCB1272"/>
    <w:multiLevelType w:val="singleLevel"/>
    <w:tmpl w:val="093A3A3A"/>
    <w:lvl w:ilvl="0">
      <w:start w:val="1"/>
      <w:numFmt w:val="decimalEnclosedCircleChinese"/>
      <w:suff w:val="nothing"/>
      <w:lvlText w:val="%1　"/>
      <w:lvlJc w:val="left"/>
      <w:pPr>
        <w:ind w:left="25" w:firstLine="400"/>
      </w:pPr>
      <w:rPr>
        <w:rFonts w:hint="eastAsia"/>
        <w:lang w:val="en-US"/>
      </w:rPr>
    </w:lvl>
  </w:abstractNum>
  <w:abstractNum w:abstractNumId="8">
    <w:nsid w:val="22401F2F"/>
    <w:multiLevelType w:val="hybridMultilevel"/>
    <w:tmpl w:val="A90A6F80"/>
    <w:lvl w:ilvl="0" w:tplc="F31AB6F0">
      <w:start w:val="1"/>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3D7AA8A"/>
    <w:multiLevelType w:val="singleLevel"/>
    <w:tmpl w:val="23D7AA8A"/>
    <w:lvl w:ilvl="0">
      <w:start w:val="2"/>
      <w:numFmt w:val="chineseCounting"/>
      <w:suff w:val="space"/>
      <w:lvlText w:val="第%1节"/>
      <w:lvlJc w:val="left"/>
      <w:rPr>
        <w:rFonts w:hint="eastAsia"/>
      </w:rPr>
    </w:lvl>
  </w:abstractNum>
  <w:abstractNum w:abstractNumId="10">
    <w:nsid w:val="2EAB1A8F"/>
    <w:multiLevelType w:val="hybridMultilevel"/>
    <w:tmpl w:val="7018D900"/>
    <w:lvl w:ilvl="0" w:tplc="51D48888">
      <w:start w:val="3"/>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1">
    <w:nsid w:val="3E657AA7"/>
    <w:multiLevelType w:val="multilevel"/>
    <w:tmpl w:val="3E657AA7"/>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556C7024"/>
    <w:multiLevelType w:val="singleLevel"/>
    <w:tmpl w:val="556C7024"/>
    <w:lvl w:ilvl="0">
      <w:start w:val="1"/>
      <w:numFmt w:val="decimal"/>
      <w:suff w:val="nothing"/>
      <w:lvlText w:val="（%1）"/>
      <w:lvlJc w:val="left"/>
    </w:lvl>
  </w:abstractNum>
  <w:abstractNum w:abstractNumId="13">
    <w:nsid w:val="556D2E6B"/>
    <w:multiLevelType w:val="singleLevel"/>
    <w:tmpl w:val="556D2E6B"/>
    <w:lvl w:ilvl="0">
      <w:start w:val="1"/>
      <w:numFmt w:val="lowerLetter"/>
      <w:suff w:val="nothing"/>
      <w:lvlText w:val="（%1）"/>
      <w:lvlJc w:val="left"/>
    </w:lvl>
  </w:abstractNum>
  <w:abstractNum w:abstractNumId="14">
    <w:nsid w:val="55FE6B9E"/>
    <w:multiLevelType w:val="singleLevel"/>
    <w:tmpl w:val="55FE6B9E"/>
    <w:lvl w:ilvl="0">
      <w:start w:val="2"/>
      <w:numFmt w:val="decimal"/>
      <w:suff w:val="nothing"/>
      <w:lvlText w:val="%1、"/>
      <w:lvlJc w:val="left"/>
      <w:rPr>
        <w:shd w:val="clear" w:color="auto" w:fill="auto"/>
      </w:rPr>
    </w:lvl>
  </w:abstractNum>
  <w:abstractNum w:abstractNumId="15">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42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6">
    <w:nsid w:val="6FDA5DCF"/>
    <w:multiLevelType w:val="singleLevel"/>
    <w:tmpl w:val="6FDA5DCF"/>
    <w:lvl w:ilvl="0">
      <w:start w:val="1"/>
      <w:numFmt w:val="decimal"/>
      <w:suff w:val="nothing"/>
      <w:lvlText w:val="（%1）"/>
      <w:lvlJc w:val="left"/>
    </w:lvl>
  </w:abstractNum>
  <w:num w:numId="1">
    <w:abstractNumId w:val="2"/>
  </w:num>
  <w:num w:numId="2">
    <w:abstractNumId w:val="6"/>
  </w:num>
  <w:num w:numId="3">
    <w:abstractNumId w:val="0"/>
  </w:num>
  <w:num w:numId="4">
    <w:abstractNumId w:val="9"/>
  </w:num>
  <w:num w:numId="5">
    <w:abstractNumId w:val="16"/>
  </w:num>
  <w:num w:numId="6">
    <w:abstractNumId w:val="12"/>
  </w:num>
  <w:num w:numId="7">
    <w:abstractNumId w:val="13"/>
  </w:num>
  <w:num w:numId="8">
    <w:abstractNumId w:val="3"/>
  </w:num>
  <w:num w:numId="9">
    <w:abstractNumId w:val="14"/>
  </w:num>
  <w:num w:numId="10">
    <w:abstractNumId w:val="11"/>
  </w:num>
  <w:num w:numId="11">
    <w:abstractNumId w:val="4"/>
  </w:num>
  <w:num w:numId="12">
    <w:abstractNumId w:val="1"/>
  </w:num>
  <w:num w:numId="13">
    <w:abstractNumId w:val="10"/>
  </w:num>
  <w:num w:numId="14">
    <w:abstractNumId w:val="8"/>
  </w:num>
  <w:num w:numId="15">
    <w:abstractNumId w:val="5"/>
  </w:num>
  <w:num w:numId="16">
    <w:abstractNumId w:val="7"/>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B1F"/>
    <w:rsid w:val="00001026"/>
    <w:rsid w:val="000048CF"/>
    <w:rsid w:val="000079C0"/>
    <w:rsid w:val="0001007F"/>
    <w:rsid w:val="00011B8D"/>
    <w:rsid w:val="00012DBE"/>
    <w:rsid w:val="00014158"/>
    <w:rsid w:val="000161FF"/>
    <w:rsid w:val="000202E2"/>
    <w:rsid w:val="0002251C"/>
    <w:rsid w:val="00027B63"/>
    <w:rsid w:val="000335FE"/>
    <w:rsid w:val="00036086"/>
    <w:rsid w:val="00040CAC"/>
    <w:rsid w:val="00043456"/>
    <w:rsid w:val="00044C07"/>
    <w:rsid w:val="00045AE8"/>
    <w:rsid w:val="000602A8"/>
    <w:rsid w:val="00060748"/>
    <w:rsid w:val="00064C34"/>
    <w:rsid w:val="000655BA"/>
    <w:rsid w:val="00067003"/>
    <w:rsid w:val="00067591"/>
    <w:rsid w:val="00070145"/>
    <w:rsid w:val="0007019E"/>
    <w:rsid w:val="00072607"/>
    <w:rsid w:val="00074418"/>
    <w:rsid w:val="00077CE5"/>
    <w:rsid w:val="00090A38"/>
    <w:rsid w:val="00093773"/>
    <w:rsid w:val="00097FB6"/>
    <w:rsid w:val="000A264B"/>
    <w:rsid w:val="000A3153"/>
    <w:rsid w:val="000A6AB5"/>
    <w:rsid w:val="000B02C4"/>
    <w:rsid w:val="000B35B7"/>
    <w:rsid w:val="000B411C"/>
    <w:rsid w:val="000B5CF8"/>
    <w:rsid w:val="000C0471"/>
    <w:rsid w:val="000C13D9"/>
    <w:rsid w:val="000C1744"/>
    <w:rsid w:val="000C46FD"/>
    <w:rsid w:val="000C4E1C"/>
    <w:rsid w:val="000C67A3"/>
    <w:rsid w:val="000D2546"/>
    <w:rsid w:val="000D52CD"/>
    <w:rsid w:val="000E6679"/>
    <w:rsid w:val="000E6FD0"/>
    <w:rsid w:val="000F248D"/>
    <w:rsid w:val="000F27BD"/>
    <w:rsid w:val="001022C2"/>
    <w:rsid w:val="0010341D"/>
    <w:rsid w:val="00103C66"/>
    <w:rsid w:val="00103E6E"/>
    <w:rsid w:val="00107DD3"/>
    <w:rsid w:val="0012075C"/>
    <w:rsid w:val="001218D2"/>
    <w:rsid w:val="00123547"/>
    <w:rsid w:val="0013174C"/>
    <w:rsid w:val="00131A8E"/>
    <w:rsid w:val="00133852"/>
    <w:rsid w:val="00133D1C"/>
    <w:rsid w:val="00135FB2"/>
    <w:rsid w:val="00137BE7"/>
    <w:rsid w:val="00143C6E"/>
    <w:rsid w:val="001560AE"/>
    <w:rsid w:val="0015735A"/>
    <w:rsid w:val="00157722"/>
    <w:rsid w:val="00157B00"/>
    <w:rsid w:val="0016522D"/>
    <w:rsid w:val="001750EC"/>
    <w:rsid w:val="00175B69"/>
    <w:rsid w:val="00177EA1"/>
    <w:rsid w:val="00181002"/>
    <w:rsid w:val="001923EA"/>
    <w:rsid w:val="001A3204"/>
    <w:rsid w:val="001A3501"/>
    <w:rsid w:val="001A5CD5"/>
    <w:rsid w:val="001B10C7"/>
    <w:rsid w:val="001B3F14"/>
    <w:rsid w:val="001B52B5"/>
    <w:rsid w:val="001B7310"/>
    <w:rsid w:val="001C2E06"/>
    <w:rsid w:val="001C488F"/>
    <w:rsid w:val="001D1B50"/>
    <w:rsid w:val="001D1E85"/>
    <w:rsid w:val="001D345B"/>
    <w:rsid w:val="001D4281"/>
    <w:rsid w:val="001D69E4"/>
    <w:rsid w:val="001D7AF7"/>
    <w:rsid w:val="001E37D0"/>
    <w:rsid w:val="001E4BEE"/>
    <w:rsid w:val="001E57D4"/>
    <w:rsid w:val="001E6ED0"/>
    <w:rsid w:val="001E79CC"/>
    <w:rsid w:val="001E7BDD"/>
    <w:rsid w:val="001F2FEF"/>
    <w:rsid w:val="001F5795"/>
    <w:rsid w:val="001F5DF1"/>
    <w:rsid w:val="00201628"/>
    <w:rsid w:val="00206A11"/>
    <w:rsid w:val="002119C6"/>
    <w:rsid w:val="00211F00"/>
    <w:rsid w:val="00212A5F"/>
    <w:rsid w:val="002157F3"/>
    <w:rsid w:val="00215BF8"/>
    <w:rsid w:val="00216187"/>
    <w:rsid w:val="00220C9F"/>
    <w:rsid w:val="0022198D"/>
    <w:rsid w:val="002273AB"/>
    <w:rsid w:val="00227C2D"/>
    <w:rsid w:val="002329D4"/>
    <w:rsid w:val="00241933"/>
    <w:rsid w:val="00244A45"/>
    <w:rsid w:val="00246E1A"/>
    <w:rsid w:val="0025211C"/>
    <w:rsid w:val="002604C1"/>
    <w:rsid w:val="0026313E"/>
    <w:rsid w:val="002635A6"/>
    <w:rsid w:val="0026417A"/>
    <w:rsid w:val="00276EF5"/>
    <w:rsid w:val="002805B8"/>
    <w:rsid w:val="00280F32"/>
    <w:rsid w:val="00281A2C"/>
    <w:rsid w:val="00290D6E"/>
    <w:rsid w:val="00294DC9"/>
    <w:rsid w:val="00296263"/>
    <w:rsid w:val="002A6918"/>
    <w:rsid w:val="002B386A"/>
    <w:rsid w:val="002B570C"/>
    <w:rsid w:val="002B7277"/>
    <w:rsid w:val="002C1F31"/>
    <w:rsid w:val="002C2DAB"/>
    <w:rsid w:val="002C3698"/>
    <w:rsid w:val="002C43D8"/>
    <w:rsid w:val="002C54D1"/>
    <w:rsid w:val="002C6C82"/>
    <w:rsid w:val="002C70D1"/>
    <w:rsid w:val="002D33E0"/>
    <w:rsid w:val="002D4B2A"/>
    <w:rsid w:val="002E5403"/>
    <w:rsid w:val="002E5C9E"/>
    <w:rsid w:val="002F1FB8"/>
    <w:rsid w:val="002F5EEC"/>
    <w:rsid w:val="002F6A07"/>
    <w:rsid w:val="002F746B"/>
    <w:rsid w:val="00301C8E"/>
    <w:rsid w:val="00301F0E"/>
    <w:rsid w:val="00304221"/>
    <w:rsid w:val="00316753"/>
    <w:rsid w:val="00317778"/>
    <w:rsid w:val="003209BD"/>
    <w:rsid w:val="00323282"/>
    <w:rsid w:val="00323DE0"/>
    <w:rsid w:val="00324419"/>
    <w:rsid w:val="0032471C"/>
    <w:rsid w:val="00325565"/>
    <w:rsid w:val="003302AE"/>
    <w:rsid w:val="00333574"/>
    <w:rsid w:val="00333DFE"/>
    <w:rsid w:val="0035111D"/>
    <w:rsid w:val="0035127D"/>
    <w:rsid w:val="00351959"/>
    <w:rsid w:val="003524F8"/>
    <w:rsid w:val="00354DFB"/>
    <w:rsid w:val="00357016"/>
    <w:rsid w:val="00357AFC"/>
    <w:rsid w:val="00357C3E"/>
    <w:rsid w:val="00362C4F"/>
    <w:rsid w:val="00365238"/>
    <w:rsid w:val="00366AF8"/>
    <w:rsid w:val="00372FA7"/>
    <w:rsid w:val="0037397C"/>
    <w:rsid w:val="00374659"/>
    <w:rsid w:val="0038003A"/>
    <w:rsid w:val="00380C3D"/>
    <w:rsid w:val="00385B16"/>
    <w:rsid w:val="00385E70"/>
    <w:rsid w:val="00390921"/>
    <w:rsid w:val="00391788"/>
    <w:rsid w:val="00392460"/>
    <w:rsid w:val="00394FA9"/>
    <w:rsid w:val="003A2A52"/>
    <w:rsid w:val="003B7E58"/>
    <w:rsid w:val="003C687B"/>
    <w:rsid w:val="003C7F51"/>
    <w:rsid w:val="003D58D6"/>
    <w:rsid w:val="003D6F4D"/>
    <w:rsid w:val="003E0DF9"/>
    <w:rsid w:val="003E15B9"/>
    <w:rsid w:val="003E28E9"/>
    <w:rsid w:val="003E6BC0"/>
    <w:rsid w:val="003E6DE0"/>
    <w:rsid w:val="003F1379"/>
    <w:rsid w:val="003F1BA5"/>
    <w:rsid w:val="003F6E3B"/>
    <w:rsid w:val="00401463"/>
    <w:rsid w:val="00401B90"/>
    <w:rsid w:val="004033D5"/>
    <w:rsid w:val="00405D42"/>
    <w:rsid w:val="00406E62"/>
    <w:rsid w:val="00411C12"/>
    <w:rsid w:val="004142EA"/>
    <w:rsid w:val="00417125"/>
    <w:rsid w:val="00421361"/>
    <w:rsid w:val="00421C8E"/>
    <w:rsid w:val="00423A30"/>
    <w:rsid w:val="00425206"/>
    <w:rsid w:val="00434939"/>
    <w:rsid w:val="004367EA"/>
    <w:rsid w:val="0044090A"/>
    <w:rsid w:val="00445AEC"/>
    <w:rsid w:val="004523D2"/>
    <w:rsid w:val="00457C23"/>
    <w:rsid w:val="004611C4"/>
    <w:rsid w:val="00463521"/>
    <w:rsid w:val="00463F46"/>
    <w:rsid w:val="00471B72"/>
    <w:rsid w:val="00471C95"/>
    <w:rsid w:val="00475216"/>
    <w:rsid w:val="00477106"/>
    <w:rsid w:val="00483FA1"/>
    <w:rsid w:val="00496543"/>
    <w:rsid w:val="004A0C69"/>
    <w:rsid w:val="004A100C"/>
    <w:rsid w:val="004A15FB"/>
    <w:rsid w:val="004B1F42"/>
    <w:rsid w:val="004C0AB3"/>
    <w:rsid w:val="004C178F"/>
    <w:rsid w:val="004C7752"/>
    <w:rsid w:val="004D5ECF"/>
    <w:rsid w:val="004F0109"/>
    <w:rsid w:val="004F14F8"/>
    <w:rsid w:val="004F60F0"/>
    <w:rsid w:val="00502665"/>
    <w:rsid w:val="00504A16"/>
    <w:rsid w:val="00506383"/>
    <w:rsid w:val="00506D5F"/>
    <w:rsid w:val="005138BA"/>
    <w:rsid w:val="0051478E"/>
    <w:rsid w:val="005153CE"/>
    <w:rsid w:val="00516366"/>
    <w:rsid w:val="00521A79"/>
    <w:rsid w:val="00521F31"/>
    <w:rsid w:val="0052425B"/>
    <w:rsid w:val="005264E5"/>
    <w:rsid w:val="005308CB"/>
    <w:rsid w:val="00532443"/>
    <w:rsid w:val="00535C12"/>
    <w:rsid w:val="005369A0"/>
    <w:rsid w:val="00544A3A"/>
    <w:rsid w:val="00546926"/>
    <w:rsid w:val="00546CFF"/>
    <w:rsid w:val="00552529"/>
    <w:rsid w:val="005539EA"/>
    <w:rsid w:val="00563B2D"/>
    <w:rsid w:val="00570FF4"/>
    <w:rsid w:val="00572B01"/>
    <w:rsid w:val="00574100"/>
    <w:rsid w:val="00574A71"/>
    <w:rsid w:val="00577166"/>
    <w:rsid w:val="00581099"/>
    <w:rsid w:val="00581278"/>
    <w:rsid w:val="0058778F"/>
    <w:rsid w:val="005945FE"/>
    <w:rsid w:val="00597158"/>
    <w:rsid w:val="005A043A"/>
    <w:rsid w:val="005B25F4"/>
    <w:rsid w:val="005B3A31"/>
    <w:rsid w:val="005B4112"/>
    <w:rsid w:val="005B7710"/>
    <w:rsid w:val="005C0C09"/>
    <w:rsid w:val="005C4A03"/>
    <w:rsid w:val="005C7223"/>
    <w:rsid w:val="005D078C"/>
    <w:rsid w:val="005D2113"/>
    <w:rsid w:val="005D2574"/>
    <w:rsid w:val="005D25C0"/>
    <w:rsid w:val="005D49E2"/>
    <w:rsid w:val="005D5894"/>
    <w:rsid w:val="005D5B9B"/>
    <w:rsid w:val="005E169C"/>
    <w:rsid w:val="005E27AA"/>
    <w:rsid w:val="005E6FA9"/>
    <w:rsid w:val="005F1490"/>
    <w:rsid w:val="005F2CA3"/>
    <w:rsid w:val="005F52A0"/>
    <w:rsid w:val="00601363"/>
    <w:rsid w:val="00602362"/>
    <w:rsid w:val="00605555"/>
    <w:rsid w:val="006057D4"/>
    <w:rsid w:val="00611F97"/>
    <w:rsid w:val="00612D10"/>
    <w:rsid w:val="00614159"/>
    <w:rsid w:val="006147E5"/>
    <w:rsid w:val="00620E9C"/>
    <w:rsid w:val="00622876"/>
    <w:rsid w:val="00632470"/>
    <w:rsid w:val="0064284D"/>
    <w:rsid w:val="00645D5C"/>
    <w:rsid w:val="00646B10"/>
    <w:rsid w:val="00652D6E"/>
    <w:rsid w:val="00663375"/>
    <w:rsid w:val="00665EE8"/>
    <w:rsid w:val="00666E75"/>
    <w:rsid w:val="00667469"/>
    <w:rsid w:val="00667B3F"/>
    <w:rsid w:val="00672662"/>
    <w:rsid w:val="0067443C"/>
    <w:rsid w:val="00675854"/>
    <w:rsid w:val="0068635D"/>
    <w:rsid w:val="006917FE"/>
    <w:rsid w:val="0069421A"/>
    <w:rsid w:val="00695A91"/>
    <w:rsid w:val="006A2737"/>
    <w:rsid w:val="006A4169"/>
    <w:rsid w:val="006A6B39"/>
    <w:rsid w:val="006C13C0"/>
    <w:rsid w:val="006C26E5"/>
    <w:rsid w:val="006C5156"/>
    <w:rsid w:val="006C63C2"/>
    <w:rsid w:val="006D2F99"/>
    <w:rsid w:val="006D4C6A"/>
    <w:rsid w:val="006D6343"/>
    <w:rsid w:val="006E3CAD"/>
    <w:rsid w:val="006E55A6"/>
    <w:rsid w:val="006E6808"/>
    <w:rsid w:val="006E6C90"/>
    <w:rsid w:val="006E7C29"/>
    <w:rsid w:val="006F02B5"/>
    <w:rsid w:val="00706129"/>
    <w:rsid w:val="007062AF"/>
    <w:rsid w:val="00720031"/>
    <w:rsid w:val="00724127"/>
    <w:rsid w:val="00726B4E"/>
    <w:rsid w:val="0073000A"/>
    <w:rsid w:val="00736718"/>
    <w:rsid w:val="00745AF0"/>
    <w:rsid w:val="00745CB2"/>
    <w:rsid w:val="0074667C"/>
    <w:rsid w:val="00751438"/>
    <w:rsid w:val="007633DD"/>
    <w:rsid w:val="00764B57"/>
    <w:rsid w:val="00770AEB"/>
    <w:rsid w:val="00771A9D"/>
    <w:rsid w:val="0077376E"/>
    <w:rsid w:val="00773F4E"/>
    <w:rsid w:val="007743AB"/>
    <w:rsid w:val="00776D5A"/>
    <w:rsid w:val="00783BDA"/>
    <w:rsid w:val="00784100"/>
    <w:rsid w:val="00784B51"/>
    <w:rsid w:val="00787B1F"/>
    <w:rsid w:val="007904F1"/>
    <w:rsid w:val="007A3872"/>
    <w:rsid w:val="007A50FA"/>
    <w:rsid w:val="007A5765"/>
    <w:rsid w:val="007A7EFA"/>
    <w:rsid w:val="007B3D10"/>
    <w:rsid w:val="007C02B4"/>
    <w:rsid w:val="007C047C"/>
    <w:rsid w:val="007C44E1"/>
    <w:rsid w:val="007C5D8F"/>
    <w:rsid w:val="007C77B5"/>
    <w:rsid w:val="007D0272"/>
    <w:rsid w:val="007D0F8F"/>
    <w:rsid w:val="007D3A4C"/>
    <w:rsid w:val="007D4A9F"/>
    <w:rsid w:val="007D5974"/>
    <w:rsid w:val="007E0F32"/>
    <w:rsid w:val="007E3CBF"/>
    <w:rsid w:val="007E5F72"/>
    <w:rsid w:val="007F1591"/>
    <w:rsid w:val="007F2512"/>
    <w:rsid w:val="00802AFF"/>
    <w:rsid w:val="00803521"/>
    <w:rsid w:val="00804CBD"/>
    <w:rsid w:val="0080550E"/>
    <w:rsid w:val="00807E1E"/>
    <w:rsid w:val="00810790"/>
    <w:rsid w:val="00813033"/>
    <w:rsid w:val="008133D4"/>
    <w:rsid w:val="00816586"/>
    <w:rsid w:val="00822DC7"/>
    <w:rsid w:val="00822EDC"/>
    <w:rsid w:val="00823877"/>
    <w:rsid w:val="008268EC"/>
    <w:rsid w:val="00831098"/>
    <w:rsid w:val="0084641D"/>
    <w:rsid w:val="0085529C"/>
    <w:rsid w:val="00855D29"/>
    <w:rsid w:val="00862FE1"/>
    <w:rsid w:val="00865762"/>
    <w:rsid w:val="00871EBF"/>
    <w:rsid w:val="00872E60"/>
    <w:rsid w:val="00874A26"/>
    <w:rsid w:val="00875D4E"/>
    <w:rsid w:val="00884340"/>
    <w:rsid w:val="00884820"/>
    <w:rsid w:val="00892DDE"/>
    <w:rsid w:val="00897604"/>
    <w:rsid w:val="008A597B"/>
    <w:rsid w:val="008A5F37"/>
    <w:rsid w:val="008A6580"/>
    <w:rsid w:val="008A68F9"/>
    <w:rsid w:val="008A7B4E"/>
    <w:rsid w:val="008B01FB"/>
    <w:rsid w:val="008B1CB2"/>
    <w:rsid w:val="008B3C55"/>
    <w:rsid w:val="008B5D5F"/>
    <w:rsid w:val="008C2E69"/>
    <w:rsid w:val="008D3BF1"/>
    <w:rsid w:val="008D43DC"/>
    <w:rsid w:val="008D57E9"/>
    <w:rsid w:val="008D7103"/>
    <w:rsid w:val="008E02CF"/>
    <w:rsid w:val="008E3B5D"/>
    <w:rsid w:val="008E6A67"/>
    <w:rsid w:val="008E7671"/>
    <w:rsid w:val="008E7E0B"/>
    <w:rsid w:val="008F18C8"/>
    <w:rsid w:val="008F2694"/>
    <w:rsid w:val="008F4A64"/>
    <w:rsid w:val="008F6FF2"/>
    <w:rsid w:val="00901A60"/>
    <w:rsid w:val="009124A0"/>
    <w:rsid w:val="00912E61"/>
    <w:rsid w:val="009141D1"/>
    <w:rsid w:val="00922678"/>
    <w:rsid w:val="009234D0"/>
    <w:rsid w:val="00926813"/>
    <w:rsid w:val="009367A9"/>
    <w:rsid w:val="009373A7"/>
    <w:rsid w:val="009448BC"/>
    <w:rsid w:val="00944E71"/>
    <w:rsid w:val="00945955"/>
    <w:rsid w:val="00950714"/>
    <w:rsid w:val="00952ACD"/>
    <w:rsid w:val="00953589"/>
    <w:rsid w:val="009552E5"/>
    <w:rsid w:val="00955B35"/>
    <w:rsid w:val="0095686F"/>
    <w:rsid w:val="009662CF"/>
    <w:rsid w:val="009726C4"/>
    <w:rsid w:val="009753D5"/>
    <w:rsid w:val="009804DE"/>
    <w:rsid w:val="00980DD9"/>
    <w:rsid w:val="009810A3"/>
    <w:rsid w:val="009836D2"/>
    <w:rsid w:val="00992518"/>
    <w:rsid w:val="009979D2"/>
    <w:rsid w:val="009A120F"/>
    <w:rsid w:val="009A24E0"/>
    <w:rsid w:val="009A2E53"/>
    <w:rsid w:val="009A43E0"/>
    <w:rsid w:val="009A5A29"/>
    <w:rsid w:val="009B0A33"/>
    <w:rsid w:val="009B0BA5"/>
    <w:rsid w:val="009B59FE"/>
    <w:rsid w:val="009B5BA7"/>
    <w:rsid w:val="009B7669"/>
    <w:rsid w:val="009C17E5"/>
    <w:rsid w:val="009C1F76"/>
    <w:rsid w:val="009C44E4"/>
    <w:rsid w:val="009D3744"/>
    <w:rsid w:val="009D6C51"/>
    <w:rsid w:val="009E3C51"/>
    <w:rsid w:val="009F23A4"/>
    <w:rsid w:val="00A01863"/>
    <w:rsid w:val="00A04711"/>
    <w:rsid w:val="00A122D8"/>
    <w:rsid w:val="00A12A6D"/>
    <w:rsid w:val="00A136D8"/>
    <w:rsid w:val="00A14881"/>
    <w:rsid w:val="00A2072A"/>
    <w:rsid w:val="00A209B4"/>
    <w:rsid w:val="00A21D4A"/>
    <w:rsid w:val="00A24D84"/>
    <w:rsid w:val="00A25698"/>
    <w:rsid w:val="00A270A7"/>
    <w:rsid w:val="00A2720E"/>
    <w:rsid w:val="00A27FBF"/>
    <w:rsid w:val="00A33FFC"/>
    <w:rsid w:val="00A35117"/>
    <w:rsid w:val="00A36028"/>
    <w:rsid w:val="00A40701"/>
    <w:rsid w:val="00A41B95"/>
    <w:rsid w:val="00A53182"/>
    <w:rsid w:val="00A54F4F"/>
    <w:rsid w:val="00A56CB1"/>
    <w:rsid w:val="00A65482"/>
    <w:rsid w:val="00A76E4A"/>
    <w:rsid w:val="00A8234D"/>
    <w:rsid w:val="00A82F3F"/>
    <w:rsid w:val="00A83A4C"/>
    <w:rsid w:val="00A85861"/>
    <w:rsid w:val="00A879DA"/>
    <w:rsid w:val="00A93FFE"/>
    <w:rsid w:val="00A96C8A"/>
    <w:rsid w:val="00AA07B1"/>
    <w:rsid w:val="00AA3A73"/>
    <w:rsid w:val="00AA550C"/>
    <w:rsid w:val="00AA58A5"/>
    <w:rsid w:val="00AB2E25"/>
    <w:rsid w:val="00AB3410"/>
    <w:rsid w:val="00AB5616"/>
    <w:rsid w:val="00AC0CCF"/>
    <w:rsid w:val="00AC1B5C"/>
    <w:rsid w:val="00AC1FFD"/>
    <w:rsid w:val="00AC5C9E"/>
    <w:rsid w:val="00AD3D44"/>
    <w:rsid w:val="00AD723C"/>
    <w:rsid w:val="00AE2400"/>
    <w:rsid w:val="00AF02D6"/>
    <w:rsid w:val="00B01AAA"/>
    <w:rsid w:val="00B066D4"/>
    <w:rsid w:val="00B16EC0"/>
    <w:rsid w:val="00B21044"/>
    <w:rsid w:val="00B21E7B"/>
    <w:rsid w:val="00B228AD"/>
    <w:rsid w:val="00B2335C"/>
    <w:rsid w:val="00B23429"/>
    <w:rsid w:val="00B23C11"/>
    <w:rsid w:val="00B24362"/>
    <w:rsid w:val="00B26110"/>
    <w:rsid w:val="00B265B1"/>
    <w:rsid w:val="00B306A7"/>
    <w:rsid w:val="00B31360"/>
    <w:rsid w:val="00B32311"/>
    <w:rsid w:val="00B411B6"/>
    <w:rsid w:val="00B4251D"/>
    <w:rsid w:val="00B43504"/>
    <w:rsid w:val="00B51797"/>
    <w:rsid w:val="00B53F87"/>
    <w:rsid w:val="00B66A0A"/>
    <w:rsid w:val="00B66CAB"/>
    <w:rsid w:val="00B66F06"/>
    <w:rsid w:val="00B7282F"/>
    <w:rsid w:val="00B73401"/>
    <w:rsid w:val="00B81CE5"/>
    <w:rsid w:val="00B82FC7"/>
    <w:rsid w:val="00B8315B"/>
    <w:rsid w:val="00BA5487"/>
    <w:rsid w:val="00BB7285"/>
    <w:rsid w:val="00BC00D8"/>
    <w:rsid w:val="00BC399F"/>
    <w:rsid w:val="00BC56B7"/>
    <w:rsid w:val="00BE01F2"/>
    <w:rsid w:val="00BE1FD9"/>
    <w:rsid w:val="00BE2115"/>
    <w:rsid w:val="00BE31B1"/>
    <w:rsid w:val="00BE3C37"/>
    <w:rsid w:val="00BE62B9"/>
    <w:rsid w:val="00BF1B25"/>
    <w:rsid w:val="00C0271F"/>
    <w:rsid w:val="00C029EE"/>
    <w:rsid w:val="00C0351A"/>
    <w:rsid w:val="00C07034"/>
    <w:rsid w:val="00C07292"/>
    <w:rsid w:val="00C10605"/>
    <w:rsid w:val="00C14E95"/>
    <w:rsid w:val="00C212D5"/>
    <w:rsid w:val="00C2273C"/>
    <w:rsid w:val="00C2664F"/>
    <w:rsid w:val="00C308E7"/>
    <w:rsid w:val="00C32239"/>
    <w:rsid w:val="00C3361D"/>
    <w:rsid w:val="00C340E2"/>
    <w:rsid w:val="00C3606A"/>
    <w:rsid w:val="00C47ABD"/>
    <w:rsid w:val="00C500FB"/>
    <w:rsid w:val="00C5016E"/>
    <w:rsid w:val="00C50391"/>
    <w:rsid w:val="00C50C13"/>
    <w:rsid w:val="00C51711"/>
    <w:rsid w:val="00C51B1D"/>
    <w:rsid w:val="00C550CD"/>
    <w:rsid w:val="00C575F3"/>
    <w:rsid w:val="00C846BC"/>
    <w:rsid w:val="00C8519B"/>
    <w:rsid w:val="00C861E3"/>
    <w:rsid w:val="00C86259"/>
    <w:rsid w:val="00C90864"/>
    <w:rsid w:val="00C90F5A"/>
    <w:rsid w:val="00C93734"/>
    <w:rsid w:val="00C95792"/>
    <w:rsid w:val="00CA3226"/>
    <w:rsid w:val="00CA708F"/>
    <w:rsid w:val="00CA7676"/>
    <w:rsid w:val="00CB0DF4"/>
    <w:rsid w:val="00CB5050"/>
    <w:rsid w:val="00CB6AB3"/>
    <w:rsid w:val="00CC05FE"/>
    <w:rsid w:val="00CC4002"/>
    <w:rsid w:val="00CC4DF4"/>
    <w:rsid w:val="00CD3B46"/>
    <w:rsid w:val="00CD6200"/>
    <w:rsid w:val="00CE1EC8"/>
    <w:rsid w:val="00CF06AA"/>
    <w:rsid w:val="00CF0C76"/>
    <w:rsid w:val="00CF2348"/>
    <w:rsid w:val="00CF2FCD"/>
    <w:rsid w:val="00CF2FE8"/>
    <w:rsid w:val="00CF6BCC"/>
    <w:rsid w:val="00D06E92"/>
    <w:rsid w:val="00D07AD3"/>
    <w:rsid w:val="00D12928"/>
    <w:rsid w:val="00D17215"/>
    <w:rsid w:val="00D20C5F"/>
    <w:rsid w:val="00D27645"/>
    <w:rsid w:val="00D2772E"/>
    <w:rsid w:val="00D27D6B"/>
    <w:rsid w:val="00D31C52"/>
    <w:rsid w:val="00D33AC6"/>
    <w:rsid w:val="00D35287"/>
    <w:rsid w:val="00D43153"/>
    <w:rsid w:val="00D518C4"/>
    <w:rsid w:val="00D5584A"/>
    <w:rsid w:val="00D706DA"/>
    <w:rsid w:val="00D72D27"/>
    <w:rsid w:val="00D7467E"/>
    <w:rsid w:val="00D803FF"/>
    <w:rsid w:val="00D80582"/>
    <w:rsid w:val="00D82B4E"/>
    <w:rsid w:val="00D95AE4"/>
    <w:rsid w:val="00DA5CD5"/>
    <w:rsid w:val="00DA7350"/>
    <w:rsid w:val="00DB54FE"/>
    <w:rsid w:val="00DC1112"/>
    <w:rsid w:val="00DC2176"/>
    <w:rsid w:val="00DC21FC"/>
    <w:rsid w:val="00DC50CC"/>
    <w:rsid w:val="00DD1ED6"/>
    <w:rsid w:val="00DD7C06"/>
    <w:rsid w:val="00DE2325"/>
    <w:rsid w:val="00DE3B1D"/>
    <w:rsid w:val="00DE3C8E"/>
    <w:rsid w:val="00DE4DE7"/>
    <w:rsid w:val="00DF10FC"/>
    <w:rsid w:val="00DF30E6"/>
    <w:rsid w:val="00DF374E"/>
    <w:rsid w:val="00DF389F"/>
    <w:rsid w:val="00DF43D5"/>
    <w:rsid w:val="00E03EE2"/>
    <w:rsid w:val="00E05F57"/>
    <w:rsid w:val="00E11230"/>
    <w:rsid w:val="00E11E4C"/>
    <w:rsid w:val="00E13981"/>
    <w:rsid w:val="00E160B8"/>
    <w:rsid w:val="00E24BB3"/>
    <w:rsid w:val="00E33064"/>
    <w:rsid w:val="00E3651A"/>
    <w:rsid w:val="00E424A0"/>
    <w:rsid w:val="00E43623"/>
    <w:rsid w:val="00E46A6E"/>
    <w:rsid w:val="00E505AE"/>
    <w:rsid w:val="00E50FF1"/>
    <w:rsid w:val="00E51570"/>
    <w:rsid w:val="00E638CB"/>
    <w:rsid w:val="00E66203"/>
    <w:rsid w:val="00E73415"/>
    <w:rsid w:val="00E7482A"/>
    <w:rsid w:val="00E75624"/>
    <w:rsid w:val="00E82993"/>
    <w:rsid w:val="00E929E3"/>
    <w:rsid w:val="00E95545"/>
    <w:rsid w:val="00EA10AC"/>
    <w:rsid w:val="00EA1CC3"/>
    <w:rsid w:val="00EA6C39"/>
    <w:rsid w:val="00EA7AAA"/>
    <w:rsid w:val="00EB12C5"/>
    <w:rsid w:val="00EB4C5D"/>
    <w:rsid w:val="00EB56D4"/>
    <w:rsid w:val="00EC40C0"/>
    <w:rsid w:val="00ED23AA"/>
    <w:rsid w:val="00ED5B4E"/>
    <w:rsid w:val="00EE3E53"/>
    <w:rsid w:val="00EE4D55"/>
    <w:rsid w:val="00EE6A5E"/>
    <w:rsid w:val="00EE758D"/>
    <w:rsid w:val="00EF14E0"/>
    <w:rsid w:val="00EF2570"/>
    <w:rsid w:val="00F0089B"/>
    <w:rsid w:val="00F065B9"/>
    <w:rsid w:val="00F102E2"/>
    <w:rsid w:val="00F12A96"/>
    <w:rsid w:val="00F17014"/>
    <w:rsid w:val="00F174D0"/>
    <w:rsid w:val="00F204C9"/>
    <w:rsid w:val="00F24515"/>
    <w:rsid w:val="00F264F7"/>
    <w:rsid w:val="00F27BF6"/>
    <w:rsid w:val="00F35958"/>
    <w:rsid w:val="00F45274"/>
    <w:rsid w:val="00F4798B"/>
    <w:rsid w:val="00F54C95"/>
    <w:rsid w:val="00F6636D"/>
    <w:rsid w:val="00F71CFB"/>
    <w:rsid w:val="00F738E3"/>
    <w:rsid w:val="00F7508B"/>
    <w:rsid w:val="00F758DE"/>
    <w:rsid w:val="00F77DBF"/>
    <w:rsid w:val="00F81A9B"/>
    <w:rsid w:val="00F856C6"/>
    <w:rsid w:val="00F90DBE"/>
    <w:rsid w:val="00F95A1E"/>
    <w:rsid w:val="00F96E44"/>
    <w:rsid w:val="00FA519C"/>
    <w:rsid w:val="00FB0C2E"/>
    <w:rsid w:val="00FB6DC5"/>
    <w:rsid w:val="00FB71EC"/>
    <w:rsid w:val="00FB7E13"/>
    <w:rsid w:val="00FC0722"/>
    <w:rsid w:val="00FC3860"/>
    <w:rsid w:val="00FC4160"/>
    <w:rsid w:val="00FC50B9"/>
    <w:rsid w:val="00FD2A1A"/>
    <w:rsid w:val="00FD3DA7"/>
    <w:rsid w:val="00FD5137"/>
    <w:rsid w:val="00FE5682"/>
    <w:rsid w:val="00FE642F"/>
    <w:rsid w:val="00FF0F1E"/>
    <w:rsid w:val="00FF2FB4"/>
    <w:rsid w:val="00FF34DA"/>
    <w:rsid w:val="00FF3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43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text" w:uiPriority="0"/>
    <w:lsdException w:name="List" w:uiPriority="0"/>
    <w:lsdException w:name="List Number" w:uiPriority="0"/>
    <w:lsdException w:name="List 2"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qFormat="1"/>
    <w:lsdException w:name="Body Text First Indent 2"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next w:val="a0"/>
    <w:qFormat/>
    <w:rsid w:val="00C308E7"/>
    <w:pPr>
      <w:widowControl w:val="0"/>
      <w:jc w:val="both"/>
    </w:pPr>
    <w:rPr>
      <w:rFonts w:ascii="Times New Roman" w:eastAsia="宋体" w:hAnsi="Times New Roman" w:cs="Times New Roman"/>
      <w:szCs w:val="24"/>
    </w:rPr>
  </w:style>
  <w:style w:type="paragraph" w:styleId="1">
    <w:name w:val="heading 1"/>
    <w:basedOn w:val="a"/>
    <w:next w:val="a"/>
    <w:link w:val="1Char"/>
    <w:qFormat/>
    <w:rsid w:val="00787B1F"/>
    <w:pPr>
      <w:keepNext/>
      <w:keepLines/>
      <w:spacing w:before="340" w:after="330" w:line="576" w:lineRule="auto"/>
      <w:jc w:val="center"/>
      <w:outlineLvl w:val="0"/>
    </w:pPr>
    <w:rPr>
      <w:b/>
      <w:bCs/>
      <w:kern w:val="44"/>
      <w:sz w:val="30"/>
      <w:szCs w:val="44"/>
    </w:rPr>
  </w:style>
  <w:style w:type="paragraph" w:styleId="2">
    <w:name w:val="heading 2"/>
    <w:basedOn w:val="a"/>
    <w:next w:val="a"/>
    <w:link w:val="2Char1"/>
    <w:qFormat/>
    <w:rsid w:val="00787B1F"/>
    <w:pPr>
      <w:keepNext/>
      <w:keepLines/>
      <w:spacing w:before="260" w:after="260" w:line="413" w:lineRule="auto"/>
      <w:outlineLvl w:val="1"/>
    </w:pPr>
    <w:rPr>
      <w:rFonts w:ascii="Arial" w:eastAsia="黑体" w:hAnsi="Arial"/>
      <w:b/>
      <w:bCs/>
      <w:sz w:val="32"/>
      <w:szCs w:val="32"/>
    </w:rPr>
  </w:style>
  <w:style w:type="paragraph" w:styleId="30">
    <w:name w:val="heading 3"/>
    <w:basedOn w:val="a"/>
    <w:next w:val="a"/>
    <w:link w:val="3Char1"/>
    <w:qFormat/>
    <w:rsid w:val="00787B1F"/>
    <w:pPr>
      <w:keepNext/>
      <w:keepLines/>
      <w:spacing w:before="260" w:after="260" w:line="416" w:lineRule="auto"/>
      <w:jc w:val="center"/>
      <w:outlineLvl w:val="2"/>
    </w:pPr>
    <w:rPr>
      <w:rFonts w:ascii="Calibri" w:hAnsi="Calibri"/>
      <w:b/>
      <w:bCs/>
      <w:sz w:val="28"/>
      <w:szCs w:val="32"/>
    </w:rPr>
  </w:style>
  <w:style w:type="paragraph" w:styleId="4">
    <w:name w:val="heading 4"/>
    <w:basedOn w:val="a"/>
    <w:next w:val="a1"/>
    <w:link w:val="4Char"/>
    <w:qFormat/>
    <w:rsid w:val="00787B1F"/>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
    <w:qFormat/>
    <w:rsid w:val="00787B1F"/>
    <w:pPr>
      <w:keepNext/>
      <w:keepLines/>
      <w:tabs>
        <w:tab w:val="left" w:pos="1800"/>
      </w:tabs>
      <w:spacing w:before="280" w:after="290" w:line="376" w:lineRule="auto"/>
      <w:ind w:left="1800" w:hanging="1800"/>
      <w:outlineLvl w:val="4"/>
    </w:pPr>
    <w:rPr>
      <w:b/>
      <w:bCs/>
      <w:sz w:val="28"/>
      <w:szCs w:val="28"/>
    </w:rPr>
  </w:style>
  <w:style w:type="paragraph" w:styleId="6">
    <w:name w:val="heading 6"/>
    <w:basedOn w:val="a"/>
    <w:next w:val="a"/>
    <w:link w:val="6Char"/>
    <w:qFormat/>
    <w:rsid w:val="00787B1F"/>
    <w:pPr>
      <w:keepNext/>
      <w:keepLines/>
      <w:adjustRightInd w:val="0"/>
      <w:spacing w:before="240" w:after="64" w:line="320" w:lineRule="auto"/>
      <w:textAlignment w:val="baseline"/>
      <w:outlineLvl w:val="5"/>
    </w:pPr>
    <w:rPr>
      <w:rFonts w:ascii="Arial" w:eastAsia="黑体" w:hAnsi="Arial"/>
      <w:b/>
      <w:szCs w:val="20"/>
    </w:rPr>
  </w:style>
  <w:style w:type="paragraph" w:styleId="7">
    <w:name w:val="heading 7"/>
    <w:basedOn w:val="a"/>
    <w:next w:val="a"/>
    <w:link w:val="7Char"/>
    <w:qFormat/>
    <w:rsid w:val="00787B1F"/>
    <w:pPr>
      <w:keepNext/>
      <w:keepLines/>
      <w:adjustRightInd w:val="0"/>
      <w:spacing w:before="240" w:after="64" w:line="320" w:lineRule="auto"/>
      <w:textAlignment w:val="baseline"/>
      <w:outlineLvl w:val="6"/>
    </w:pPr>
    <w:rPr>
      <w:b/>
      <w:szCs w:val="20"/>
    </w:rPr>
  </w:style>
  <w:style w:type="paragraph" w:styleId="8">
    <w:name w:val="heading 8"/>
    <w:basedOn w:val="a"/>
    <w:next w:val="a"/>
    <w:link w:val="8Char"/>
    <w:qFormat/>
    <w:rsid w:val="00787B1F"/>
    <w:pPr>
      <w:keepNext/>
      <w:keepLines/>
      <w:adjustRightInd w:val="0"/>
      <w:spacing w:before="240" w:after="64" w:line="320" w:lineRule="auto"/>
      <w:textAlignment w:val="baseline"/>
      <w:outlineLvl w:val="7"/>
    </w:pPr>
    <w:rPr>
      <w:rFonts w:ascii="Arial" w:eastAsia="黑体" w:hAnsi="Arial"/>
      <w:szCs w:val="20"/>
    </w:rPr>
  </w:style>
  <w:style w:type="paragraph" w:styleId="9">
    <w:name w:val="heading 9"/>
    <w:basedOn w:val="a"/>
    <w:next w:val="a"/>
    <w:link w:val="9Char"/>
    <w:qFormat/>
    <w:rsid w:val="00787B1F"/>
    <w:pPr>
      <w:keepNext/>
      <w:keepLines/>
      <w:adjustRightInd w:val="0"/>
      <w:spacing w:before="240" w:after="64" w:line="320" w:lineRule="auto"/>
      <w:textAlignment w:val="baseline"/>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itle"/>
    <w:basedOn w:val="a"/>
    <w:next w:val="a"/>
    <w:link w:val="Char"/>
    <w:uiPriority w:val="10"/>
    <w:qFormat/>
    <w:rsid w:val="00787B1F"/>
    <w:pPr>
      <w:spacing w:before="240" w:after="60"/>
      <w:jc w:val="center"/>
      <w:outlineLvl w:val="0"/>
    </w:pPr>
    <w:rPr>
      <w:rFonts w:ascii="Cambria" w:hAnsi="Cambria"/>
      <w:b/>
      <w:bCs/>
      <w:sz w:val="32"/>
      <w:szCs w:val="32"/>
    </w:rPr>
  </w:style>
  <w:style w:type="character" w:customStyle="1" w:styleId="Char">
    <w:name w:val="标题 Char"/>
    <w:basedOn w:val="a2"/>
    <w:link w:val="a0"/>
    <w:uiPriority w:val="10"/>
    <w:rsid w:val="00787B1F"/>
    <w:rPr>
      <w:rFonts w:ascii="Cambria" w:eastAsia="宋体" w:hAnsi="Cambria" w:cs="Times New Roman"/>
      <w:b/>
      <w:bCs/>
      <w:sz w:val="32"/>
      <w:szCs w:val="32"/>
    </w:rPr>
  </w:style>
  <w:style w:type="character" w:customStyle="1" w:styleId="1Char">
    <w:name w:val="标题 1 Char"/>
    <w:link w:val="1"/>
    <w:rsid w:val="00787B1F"/>
    <w:rPr>
      <w:rFonts w:ascii="Times New Roman" w:eastAsia="宋体" w:hAnsi="Times New Roman" w:cs="Times New Roman"/>
      <w:b/>
      <w:bCs/>
      <w:kern w:val="44"/>
      <w:sz w:val="30"/>
      <w:szCs w:val="44"/>
    </w:rPr>
  </w:style>
  <w:style w:type="character" w:customStyle="1" w:styleId="2Char1">
    <w:name w:val="标题 2 Char1"/>
    <w:link w:val="2"/>
    <w:rsid w:val="00787B1F"/>
    <w:rPr>
      <w:rFonts w:ascii="Arial" w:eastAsia="黑体" w:hAnsi="Arial" w:cs="Times New Roman"/>
      <w:b/>
      <w:bCs/>
      <w:sz w:val="32"/>
      <w:szCs w:val="32"/>
    </w:rPr>
  </w:style>
  <w:style w:type="character" w:customStyle="1" w:styleId="3Char1">
    <w:name w:val="标题 3 Char1"/>
    <w:link w:val="30"/>
    <w:rsid w:val="00787B1F"/>
    <w:rPr>
      <w:rFonts w:ascii="Calibri" w:eastAsia="宋体" w:hAnsi="Calibri" w:cs="Times New Roman"/>
      <w:b/>
      <w:bCs/>
      <w:sz w:val="28"/>
      <w:szCs w:val="32"/>
    </w:rPr>
  </w:style>
  <w:style w:type="paragraph" w:styleId="a1">
    <w:name w:val="Normal Indent"/>
    <w:basedOn w:val="a"/>
    <w:rsid w:val="00787B1F"/>
    <w:pPr>
      <w:ind w:firstLine="420"/>
    </w:pPr>
    <w:rPr>
      <w:szCs w:val="20"/>
    </w:rPr>
  </w:style>
  <w:style w:type="character" w:customStyle="1" w:styleId="4Char">
    <w:name w:val="标题 4 Char"/>
    <w:link w:val="4"/>
    <w:rsid w:val="00787B1F"/>
    <w:rPr>
      <w:rFonts w:ascii="Arial" w:eastAsia="黑体" w:hAnsi="Arial" w:cs="Times New Roman"/>
      <w:b/>
      <w:bCs/>
      <w:sz w:val="28"/>
      <w:szCs w:val="28"/>
    </w:rPr>
  </w:style>
  <w:style w:type="character" w:customStyle="1" w:styleId="5Char">
    <w:name w:val="标题 5 Char"/>
    <w:link w:val="5"/>
    <w:rsid w:val="00787B1F"/>
    <w:rPr>
      <w:rFonts w:ascii="Times New Roman" w:eastAsia="宋体" w:hAnsi="Times New Roman" w:cs="Times New Roman"/>
      <w:b/>
      <w:bCs/>
      <w:sz w:val="28"/>
      <w:szCs w:val="28"/>
    </w:rPr>
  </w:style>
  <w:style w:type="character" w:customStyle="1" w:styleId="6Char">
    <w:name w:val="标题 6 Char"/>
    <w:link w:val="6"/>
    <w:rsid w:val="00787B1F"/>
    <w:rPr>
      <w:rFonts w:ascii="Arial" w:eastAsia="黑体" w:hAnsi="Arial" w:cs="Times New Roman"/>
      <w:b/>
      <w:szCs w:val="20"/>
    </w:rPr>
  </w:style>
  <w:style w:type="character" w:customStyle="1" w:styleId="7Char">
    <w:name w:val="标题 7 Char"/>
    <w:link w:val="7"/>
    <w:rsid w:val="00787B1F"/>
    <w:rPr>
      <w:rFonts w:ascii="Times New Roman" w:eastAsia="宋体" w:hAnsi="Times New Roman" w:cs="Times New Roman"/>
      <w:b/>
      <w:szCs w:val="20"/>
    </w:rPr>
  </w:style>
  <w:style w:type="character" w:customStyle="1" w:styleId="8Char">
    <w:name w:val="标题 8 Char"/>
    <w:link w:val="8"/>
    <w:rsid w:val="00787B1F"/>
    <w:rPr>
      <w:rFonts w:ascii="Arial" w:eastAsia="黑体" w:hAnsi="Arial" w:cs="Times New Roman"/>
      <w:szCs w:val="20"/>
    </w:rPr>
  </w:style>
  <w:style w:type="character" w:customStyle="1" w:styleId="9Char">
    <w:name w:val="标题 9 Char"/>
    <w:link w:val="9"/>
    <w:rsid w:val="00787B1F"/>
    <w:rPr>
      <w:rFonts w:ascii="Arial" w:eastAsia="黑体" w:hAnsi="Arial" w:cs="Times New Roman"/>
      <w:szCs w:val="20"/>
    </w:rPr>
  </w:style>
  <w:style w:type="character" w:customStyle="1" w:styleId="10">
    <w:name w:val="标题 1 字符"/>
    <w:basedOn w:val="a2"/>
    <w:uiPriority w:val="9"/>
    <w:rsid w:val="00787B1F"/>
    <w:rPr>
      <w:rFonts w:ascii="Times New Roman" w:eastAsia="宋体" w:hAnsi="Times New Roman" w:cs="Times New Roman"/>
      <w:b/>
      <w:bCs/>
      <w:kern w:val="44"/>
      <w:sz w:val="44"/>
      <w:szCs w:val="44"/>
    </w:rPr>
  </w:style>
  <w:style w:type="character" w:customStyle="1" w:styleId="20">
    <w:name w:val="标题 2 字符"/>
    <w:basedOn w:val="a2"/>
    <w:uiPriority w:val="9"/>
    <w:semiHidden/>
    <w:rsid w:val="00787B1F"/>
    <w:rPr>
      <w:rFonts w:asciiTheme="majorHAnsi" w:eastAsiaTheme="majorEastAsia" w:hAnsiTheme="majorHAnsi" w:cstheme="majorBidi"/>
      <w:b/>
      <w:bCs/>
      <w:sz w:val="32"/>
      <w:szCs w:val="32"/>
    </w:rPr>
  </w:style>
  <w:style w:type="character" w:customStyle="1" w:styleId="31">
    <w:name w:val="标题 3 字符"/>
    <w:basedOn w:val="a2"/>
    <w:uiPriority w:val="9"/>
    <w:semiHidden/>
    <w:rsid w:val="00787B1F"/>
    <w:rPr>
      <w:rFonts w:ascii="Times New Roman" w:eastAsia="宋体" w:hAnsi="Times New Roman" w:cs="Times New Roman"/>
      <w:b/>
      <w:bCs/>
      <w:sz w:val="32"/>
      <w:szCs w:val="32"/>
    </w:rPr>
  </w:style>
  <w:style w:type="character" w:customStyle="1" w:styleId="40">
    <w:name w:val="标题 4 字符"/>
    <w:basedOn w:val="a2"/>
    <w:uiPriority w:val="9"/>
    <w:semiHidden/>
    <w:rsid w:val="00787B1F"/>
    <w:rPr>
      <w:rFonts w:asciiTheme="majorHAnsi" w:eastAsiaTheme="majorEastAsia" w:hAnsiTheme="majorHAnsi" w:cstheme="majorBidi"/>
      <w:b/>
      <w:bCs/>
      <w:sz w:val="28"/>
      <w:szCs w:val="28"/>
    </w:rPr>
  </w:style>
  <w:style w:type="character" w:customStyle="1" w:styleId="50">
    <w:name w:val="标题 5 字符"/>
    <w:basedOn w:val="a2"/>
    <w:uiPriority w:val="9"/>
    <w:semiHidden/>
    <w:rsid w:val="00787B1F"/>
    <w:rPr>
      <w:rFonts w:ascii="Times New Roman" w:eastAsia="宋体" w:hAnsi="Times New Roman" w:cs="Times New Roman"/>
      <w:b/>
      <w:bCs/>
      <w:sz w:val="28"/>
      <w:szCs w:val="28"/>
    </w:rPr>
  </w:style>
  <w:style w:type="character" w:customStyle="1" w:styleId="60">
    <w:name w:val="标题 6 字符"/>
    <w:basedOn w:val="a2"/>
    <w:uiPriority w:val="9"/>
    <w:semiHidden/>
    <w:rsid w:val="00787B1F"/>
    <w:rPr>
      <w:rFonts w:asciiTheme="majorHAnsi" w:eastAsiaTheme="majorEastAsia" w:hAnsiTheme="majorHAnsi" w:cstheme="majorBidi"/>
      <w:b/>
      <w:bCs/>
      <w:sz w:val="24"/>
      <w:szCs w:val="24"/>
    </w:rPr>
  </w:style>
  <w:style w:type="character" w:customStyle="1" w:styleId="70">
    <w:name w:val="标题 7 字符"/>
    <w:basedOn w:val="a2"/>
    <w:uiPriority w:val="9"/>
    <w:semiHidden/>
    <w:rsid w:val="00787B1F"/>
    <w:rPr>
      <w:rFonts w:ascii="Times New Roman" w:eastAsia="宋体" w:hAnsi="Times New Roman" w:cs="Times New Roman"/>
      <w:b/>
      <w:bCs/>
      <w:sz w:val="24"/>
      <w:szCs w:val="24"/>
    </w:rPr>
  </w:style>
  <w:style w:type="character" w:customStyle="1" w:styleId="80">
    <w:name w:val="标题 8 字符"/>
    <w:basedOn w:val="a2"/>
    <w:uiPriority w:val="9"/>
    <w:semiHidden/>
    <w:rsid w:val="00787B1F"/>
    <w:rPr>
      <w:rFonts w:asciiTheme="majorHAnsi" w:eastAsiaTheme="majorEastAsia" w:hAnsiTheme="majorHAnsi" w:cstheme="majorBidi"/>
      <w:sz w:val="24"/>
      <w:szCs w:val="24"/>
    </w:rPr>
  </w:style>
  <w:style w:type="character" w:customStyle="1" w:styleId="90">
    <w:name w:val="标题 9 字符"/>
    <w:basedOn w:val="a2"/>
    <w:uiPriority w:val="9"/>
    <w:semiHidden/>
    <w:rsid w:val="00787B1F"/>
    <w:rPr>
      <w:rFonts w:asciiTheme="majorHAnsi" w:eastAsiaTheme="majorEastAsia" w:hAnsiTheme="majorHAnsi" w:cstheme="majorBidi"/>
      <w:szCs w:val="21"/>
    </w:rPr>
  </w:style>
  <w:style w:type="paragraph" w:styleId="71">
    <w:name w:val="toc 7"/>
    <w:basedOn w:val="a"/>
    <w:next w:val="a"/>
    <w:rsid w:val="00787B1F"/>
    <w:pPr>
      <w:ind w:left="1260"/>
      <w:jc w:val="left"/>
    </w:pPr>
    <w:rPr>
      <w:rFonts w:ascii="Calibri" w:hAnsi="Calibri" w:cs="Calibri"/>
      <w:sz w:val="18"/>
      <w:szCs w:val="18"/>
    </w:rPr>
  </w:style>
  <w:style w:type="paragraph" w:styleId="a5">
    <w:name w:val="List Number"/>
    <w:basedOn w:val="a"/>
    <w:rsid w:val="00787B1F"/>
    <w:pPr>
      <w:widowControl/>
      <w:tabs>
        <w:tab w:val="left" w:pos="454"/>
        <w:tab w:val="left" w:pos="720"/>
      </w:tabs>
      <w:spacing w:afterLines="50" w:after="156"/>
      <w:ind w:left="454" w:hanging="284"/>
      <w:jc w:val="left"/>
    </w:pPr>
    <w:rPr>
      <w:kern w:val="0"/>
      <w:sz w:val="24"/>
      <w:szCs w:val="20"/>
    </w:rPr>
  </w:style>
  <w:style w:type="paragraph" w:styleId="a6">
    <w:name w:val="caption"/>
    <w:basedOn w:val="a"/>
    <w:next w:val="a"/>
    <w:qFormat/>
    <w:rsid w:val="00787B1F"/>
    <w:pPr>
      <w:spacing w:before="152" w:after="160"/>
    </w:pPr>
    <w:rPr>
      <w:rFonts w:ascii="Arial" w:eastAsia="黑体" w:hAnsi="Arial" w:cs="Arial"/>
      <w:sz w:val="20"/>
      <w:szCs w:val="20"/>
    </w:rPr>
  </w:style>
  <w:style w:type="paragraph" w:styleId="a7">
    <w:name w:val="Document Map"/>
    <w:basedOn w:val="a"/>
    <w:link w:val="Char0"/>
    <w:rsid w:val="00787B1F"/>
    <w:pPr>
      <w:shd w:val="clear" w:color="auto" w:fill="000080"/>
    </w:pPr>
  </w:style>
  <w:style w:type="character" w:customStyle="1" w:styleId="Char0">
    <w:name w:val="文档结构图 Char"/>
    <w:link w:val="a7"/>
    <w:rsid w:val="00787B1F"/>
    <w:rPr>
      <w:rFonts w:ascii="Times New Roman" w:eastAsia="宋体" w:hAnsi="Times New Roman" w:cs="Times New Roman"/>
      <w:szCs w:val="24"/>
      <w:shd w:val="clear" w:color="auto" w:fill="000080"/>
    </w:rPr>
  </w:style>
  <w:style w:type="character" w:customStyle="1" w:styleId="a8">
    <w:name w:val="文档结构图 字符"/>
    <w:basedOn w:val="a2"/>
    <w:uiPriority w:val="99"/>
    <w:semiHidden/>
    <w:rsid w:val="00787B1F"/>
    <w:rPr>
      <w:rFonts w:ascii="Microsoft YaHei UI" w:eastAsia="Microsoft YaHei UI" w:hAnsi="Times New Roman" w:cs="Times New Roman"/>
      <w:sz w:val="18"/>
      <w:szCs w:val="18"/>
    </w:rPr>
  </w:style>
  <w:style w:type="paragraph" w:styleId="a9">
    <w:name w:val="annotation text"/>
    <w:basedOn w:val="a"/>
    <w:link w:val="Char1"/>
    <w:rsid w:val="00787B1F"/>
    <w:pPr>
      <w:jc w:val="left"/>
    </w:pPr>
    <w:rPr>
      <w:szCs w:val="20"/>
    </w:rPr>
  </w:style>
  <w:style w:type="character" w:customStyle="1" w:styleId="Char1">
    <w:name w:val="批注文字 Char"/>
    <w:link w:val="a9"/>
    <w:rsid w:val="00787B1F"/>
    <w:rPr>
      <w:rFonts w:ascii="Times New Roman" w:eastAsia="宋体" w:hAnsi="Times New Roman" w:cs="Times New Roman"/>
      <w:szCs w:val="20"/>
    </w:rPr>
  </w:style>
  <w:style w:type="character" w:customStyle="1" w:styleId="aa">
    <w:name w:val="批注文字 字符"/>
    <w:basedOn w:val="a2"/>
    <w:uiPriority w:val="99"/>
    <w:semiHidden/>
    <w:rsid w:val="00787B1F"/>
    <w:rPr>
      <w:rFonts w:ascii="Times New Roman" w:eastAsia="宋体" w:hAnsi="Times New Roman" w:cs="Times New Roman"/>
      <w:szCs w:val="24"/>
    </w:rPr>
  </w:style>
  <w:style w:type="paragraph" w:styleId="32">
    <w:name w:val="Body Text 3"/>
    <w:basedOn w:val="a"/>
    <w:link w:val="3Char"/>
    <w:rsid w:val="00787B1F"/>
    <w:pPr>
      <w:snapToGrid w:val="0"/>
      <w:spacing w:before="50" w:after="50"/>
    </w:pPr>
    <w:rPr>
      <w:rFonts w:eastAsia="仿宋_GB2312" w:hAnsi="宋体"/>
      <w:b/>
      <w:bCs/>
      <w:sz w:val="24"/>
      <w:szCs w:val="20"/>
    </w:rPr>
  </w:style>
  <w:style w:type="character" w:customStyle="1" w:styleId="3Char">
    <w:name w:val="正文文本 3 Char"/>
    <w:link w:val="32"/>
    <w:rsid w:val="00787B1F"/>
    <w:rPr>
      <w:rFonts w:ascii="Times New Roman" w:eastAsia="仿宋_GB2312" w:hAnsi="宋体" w:cs="Times New Roman"/>
      <w:b/>
      <w:bCs/>
      <w:sz w:val="24"/>
      <w:szCs w:val="20"/>
    </w:rPr>
  </w:style>
  <w:style w:type="character" w:customStyle="1" w:styleId="33">
    <w:name w:val="正文文本 3 字符"/>
    <w:basedOn w:val="a2"/>
    <w:uiPriority w:val="99"/>
    <w:semiHidden/>
    <w:rsid w:val="00787B1F"/>
    <w:rPr>
      <w:rFonts w:ascii="Times New Roman" w:eastAsia="宋体" w:hAnsi="Times New Roman" w:cs="Times New Roman"/>
      <w:sz w:val="16"/>
      <w:szCs w:val="16"/>
    </w:rPr>
  </w:style>
  <w:style w:type="paragraph" w:styleId="ab">
    <w:name w:val="Body Text"/>
    <w:basedOn w:val="a"/>
    <w:next w:val="ac"/>
    <w:link w:val="Char2"/>
    <w:rsid w:val="00787B1F"/>
    <w:pPr>
      <w:spacing w:after="120"/>
    </w:pPr>
    <w:rPr>
      <w:sz w:val="28"/>
    </w:rPr>
  </w:style>
  <w:style w:type="paragraph" w:styleId="ac">
    <w:name w:val="Date"/>
    <w:basedOn w:val="a"/>
    <w:next w:val="a"/>
    <w:link w:val="Char3"/>
    <w:rsid w:val="00787B1F"/>
    <w:pPr>
      <w:ind w:leftChars="2500" w:left="2500"/>
    </w:pPr>
    <w:rPr>
      <w:rFonts w:eastAsia="楷体_GB2312"/>
      <w:sz w:val="32"/>
      <w:szCs w:val="20"/>
    </w:rPr>
  </w:style>
  <w:style w:type="character" w:customStyle="1" w:styleId="Char3">
    <w:name w:val="日期 Char"/>
    <w:link w:val="ac"/>
    <w:rsid w:val="00787B1F"/>
    <w:rPr>
      <w:rFonts w:ascii="Times New Roman" w:eastAsia="楷体_GB2312" w:hAnsi="Times New Roman" w:cs="Times New Roman"/>
      <w:sz w:val="32"/>
      <w:szCs w:val="20"/>
    </w:rPr>
  </w:style>
  <w:style w:type="character" w:customStyle="1" w:styleId="Char2">
    <w:name w:val="正文文本 Char"/>
    <w:link w:val="ab"/>
    <w:rsid w:val="00787B1F"/>
    <w:rPr>
      <w:rFonts w:ascii="Times New Roman" w:eastAsia="宋体" w:hAnsi="Times New Roman" w:cs="Times New Roman"/>
      <w:sz w:val="28"/>
      <w:szCs w:val="24"/>
    </w:rPr>
  </w:style>
  <w:style w:type="character" w:customStyle="1" w:styleId="ad">
    <w:name w:val="正文文本 字符"/>
    <w:basedOn w:val="a2"/>
    <w:uiPriority w:val="99"/>
    <w:semiHidden/>
    <w:rsid w:val="00787B1F"/>
    <w:rPr>
      <w:rFonts w:ascii="Times New Roman" w:eastAsia="宋体" w:hAnsi="Times New Roman" w:cs="Times New Roman"/>
      <w:szCs w:val="24"/>
    </w:rPr>
  </w:style>
  <w:style w:type="character" w:customStyle="1" w:styleId="ae">
    <w:name w:val="日期 字符"/>
    <w:basedOn w:val="a2"/>
    <w:uiPriority w:val="99"/>
    <w:semiHidden/>
    <w:rsid w:val="00787B1F"/>
    <w:rPr>
      <w:rFonts w:ascii="Times New Roman" w:eastAsia="宋体" w:hAnsi="Times New Roman" w:cs="Times New Roman"/>
      <w:szCs w:val="24"/>
    </w:rPr>
  </w:style>
  <w:style w:type="paragraph" w:styleId="af">
    <w:name w:val="Body Text Indent"/>
    <w:basedOn w:val="a"/>
    <w:next w:val="a"/>
    <w:link w:val="Char4"/>
    <w:rsid w:val="00787B1F"/>
    <w:pPr>
      <w:spacing w:line="200" w:lineRule="exact"/>
      <w:ind w:firstLine="301"/>
    </w:pPr>
    <w:rPr>
      <w:rFonts w:ascii="宋体" w:hAnsi="Courier New"/>
      <w:spacing w:val="-4"/>
      <w:sz w:val="18"/>
      <w:szCs w:val="20"/>
    </w:rPr>
  </w:style>
  <w:style w:type="character" w:customStyle="1" w:styleId="Char4">
    <w:name w:val="正文文本缩进 Char"/>
    <w:link w:val="af"/>
    <w:rsid w:val="00787B1F"/>
    <w:rPr>
      <w:rFonts w:ascii="宋体" w:eastAsia="宋体" w:hAnsi="Courier New" w:cs="Times New Roman"/>
      <w:spacing w:val="-4"/>
      <w:sz w:val="18"/>
      <w:szCs w:val="20"/>
    </w:rPr>
  </w:style>
  <w:style w:type="character" w:customStyle="1" w:styleId="af0">
    <w:name w:val="正文文本缩进 字符"/>
    <w:basedOn w:val="a2"/>
    <w:uiPriority w:val="99"/>
    <w:semiHidden/>
    <w:rsid w:val="00787B1F"/>
    <w:rPr>
      <w:rFonts w:ascii="Times New Roman" w:eastAsia="宋体" w:hAnsi="Times New Roman" w:cs="Times New Roman"/>
      <w:szCs w:val="24"/>
    </w:rPr>
  </w:style>
  <w:style w:type="paragraph" w:styleId="3">
    <w:name w:val="List Number 3"/>
    <w:basedOn w:val="a"/>
    <w:rsid w:val="00787B1F"/>
    <w:pPr>
      <w:numPr>
        <w:numId w:val="1"/>
      </w:numPr>
      <w:tabs>
        <w:tab w:val="left" w:pos="1200"/>
      </w:tabs>
    </w:pPr>
  </w:style>
  <w:style w:type="paragraph" w:styleId="21">
    <w:name w:val="List 2"/>
    <w:basedOn w:val="a"/>
    <w:rsid w:val="00787B1F"/>
    <w:pPr>
      <w:ind w:leftChars="200" w:left="100" w:hangingChars="200" w:hanging="200"/>
    </w:pPr>
    <w:rPr>
      <w:sz w:val="28"/>
    </w:rPr>
  </w:style>
  <w:style w:type="paragraph" w:styleId="af1">
    <w:name w:val="Block Text"/>
    <w:basedOn w:val="a"/>
    <w:rsid w:val="00787B1F"/>
    <w:pPr>
      <w:adjustRightInd w:val="0"/>
      <w:ind w:left="420" w:right="33"/>
      <w:jc w:val="left"/>
      <w:textAlignment w:val="baseline"/>
    </w:pPr>
    <w:rPr>
      <w:kern w:val="0"/>
      <w:sz w:val="24"/>
      <w:szCs w:val="20"/>
    </w:rPr>
  </w:style>
  <w:style w:type="paragraph" w:styleId="51">
    <w:name w:val="toc 5"/>
    <w:basedOn w:val="a"/>
    <w:next w:val="a"/>
    <w:rsid w:val="00787B1F"/>
    <w:pPr>
      <w:ind w:left="840"/>
      <w:jc w:val="left"/>
    </w:pPr>
    <w:rPr>
      <w:rFonts w:ascii="Calibri" w:hAnsi="Calibri" w:cs="Calibri"/>
      <w:sz w:val="18"/>
      <w:szCs w:val="18"/>
    </w:rPr>
  </w:style>
  <w:style w:type="paragraph" w:styleId="34">
    <w:name w:val="toc 3"/>
    <w:basedOn w:val="a"/>
    <w:next w:val="a"/>
    <w:uiPriority w:val="39"/>
    <w:rsid w:val="00787B1F"/>
    <w:pPr>
      <w:ind w:leftChars="400" w:left="840"/>
    </w:pPr>
  </w:style>
  <w:style w:type="paragraph" w:styleId="af2">
    <w:name w:val="Plain Text"/>
    <w:basedOn w:val="a"/>
    <w:link w:val="Char20"/>
    <w:qFormat/>
    <w:rsid w:val="00787B1F"/>
    <w:pPr>
      <w:spacing w:beforeLines="50" w:before="156" w:afterLines="50" w:after="156" w:line="400" w:lineRule="exact"/>
    </w:pPr>
    <w:rPr>
      <w:rFonts w:ascii="宋体" w:hAnsi="Courier New"/>
      <w:sz w:val="24"/>
    </w:rPr>
  </w:style>
  <w:style w:type="character" w:customStyle="1" w:styleId="Char20">
    <w:name w:val="纯文本 Char2"/>
    <w:link w:val="af2"/>
    <w:rsid w:val="00787B1F"/>
    <w:rPr>
      <w:rFonts w:ascii="宋体" w:eastAsia="宋体" w:hAnsi="Courier New" w:cs="Times New Roman"/>
      <w:sz w:val="24"/>
      <w:szCs w:val="24"/>
    </w:rPr>
  </w:style>
  <w:style w:type="character" w:customStyle="1" w:styleId="af3">
    <w:name w:val="纯文本 字符"/>
    <w:basedOn w:val="a2"/>
    <w:uiPriority w:val="99"/>
    <w:semiHidden/>
    <w:rsid w:val="00787B1F"/>
    <w:rPr>
      <w:rFonts w:asciiTheme="minorEastAsia" w:hAnsi="Courier New" w:cs="Courier New"/>
      <w:szCs w:val="24"/>
    </w:rPr>
  </w:style>
  <w:style w:type="paragraph" w:styleId="81">
    <w:name w:val="toc 8"/>
    <w:basedOn w:val="a"/>
    <w:next w:val="a"/>
    <w:rsid w:val="00787B1F"/>
    <w:pPr>
      <w:ind w:left="1470"/>
      <w:jc w:val="left"/>
    </w:pPr>
    <w:rPr>
      <w:rFonts w:ascii="Calibri" w:hAnsi="Calibri" w:cs="Calibri"/>
      <w:sz w:val="18"/>
      <w:szCs w:val="18"/>
    </w:rPr>
  </w:style>
  <w:style w:type="paragraph" w:styleId="22">
    <w:name w:val="Body Text Indent 2"/>
    <w:basedOn w:val="a"/>
    <w:link w:val="2Char2"/>
    <w:rsid w:val="00787B1F"/>
    <w:pPr>
      <w:snapToGrid w:val="0"/>
      <w:ind w:firstLineChars="225" w:firstLine="542"/>
    </w:pPr>
    <w:rPr>
      <w:rFonts w:ascii="仿宋_GB2312" w:hAnsi="宋体"/>
      <w:b/>
      <w:bCs/>
      <w:color w:val="000000"/>
      <w:sz w:val="24"/>
    </w:rPr>
  </w:style>
  <w:style w:type="character" w:customStyle="1" w:styleId="2Char2">
    <w:name w:val="正文文本缩进 2 Char2"/>
    <w:link w:val="22"/>
    <w:rsid w:val="00787B1F"/>
    <w:rPr>
      <w:rFonts w:ascii="仿宋_GB2312" w:eastAsia="宋体" w:hAnsi="宋体" w:cs="Times New Roman"/>
      <w:b/>
      <w:bCs/>
      <w:color w:val="000000"/>
      <w:sz w:val="24"/>
      <w:szCs w:val="24"/>
    </w:rPr>
  </w:style>
  <w:style w:type="character" w:customStyle="1" w:styleId="23">
    <w:name w:val="正文文本缩进 2 字符"/>
    <w:basedOn w:val="a2"/>
    <w:uiPriority w:val="99"/>
    <w:semiHidden/>
    <w:rsid w:val="00787B1F"/>
    <w:rPr>
      <w:rFonts w:ascii="Times New Roman" w:eastAsia="宋体" w:hAnsi="Times New Roman" w:cs="Times New Roman"/>
      <w:szCs w:val="24"/>
    </w:rPr>
  </w:style>
  <w:style w:type="paragraph" w:styleId="af4">
    <w:name w:val="endnote text"/>
    <w:basedOn w:val="a"/>
    <w:link w:val="Char5"/>
    <w:rsid w:val="00787B1F"/>
    <w:pPr>
      <w:snapToGrid w:val="0"/>
      <w:jc w:val="left"/>
    </w:pPr>
  </w:style>
  <w:style w:type="character" w:customStyle="1" w:styleId="Char5">
    <w:name w:val="尾注文本 Char"/>
    <w:link w:val="af4"/>
    <w:rsid w:val="00787B1F"/>
    <w:rPr>
      <w:rFonts w:ascii="Times New Roman" w:eastAsia="宋体" w:hAnsi="Times New Roman" w:cs="Times New Roman"/>
      <w:szCs w:val="24"/>
    </w:rPr>
  </w:style>
  <w:style w:type="character" w:customStyle="1" w:styleId="af5">
    <w:name w:val="尾注文本 字符"/>
    <w:basedOn w:val="a2"/>
    <w:uiPriority w:val="99"/>
    <w:semiHidden/>
    <w:rsid w:val="00787B1F"/>
    <w:rPr>
      <w:rFonts w:ascii="Times New Roman" w:eastAsia="宋体" w:hAnsi="Times New Roman" w:cs="Times New Roman"/>
      <w:szCs w:val="24"/>
    </w:rPr>
  </w:style>
  <w:style w:type="paragraph" w:styleId="af6">
    <w:name w:val="Balloon Text"/>
    <w:basedOn w:val="a"/>
    <w:link w:val="Char6"/>
    <w:rsid w:val="00787B1F"/>
    <w:rPr>
      <w:sz w:val="18"/>
      <w:szCs w:val="18"/>
    </w:rPr>
  </w:style>
  <w:style w:type="character" w:customStyle="1" w:styleId="Char6">
    <w:name w:val="批注框文本 Char"/>
    <w:link w:val="af6"/>
    <w:rsid w:val="00787B1F"/>
    <w:rPr>
      <w:rFonts w:ascii="Times New Roman" w:eastAsia="宋体" w:hAnsi="Times New Roman" w:cs="Times New Roman"/>
      <w:sz w:val="18"/>
      <w:szCs w:val="18"/>
    </w:rPr>
  </w:style>
  <w:style w:type="character" w:customStyle="1" w:styleId="af7">
    <w:name w:val="批注框文本 字符"/>
    <w:basedOn w:val="a2"/>
    <w:uiPriority w:val="99"/>
    <w:semiHidden/>
    <w:rsid w:val="00787B1F"/>
    <w:rPr>
      <w:rFonts w:ascii="Times New Roman" w:eastAsia="宋体" w:hAnsi="Times New Roman" w:cs="Times New Roman"/>
      <w:sz w:val="18"/>
      <w:szCs w:val="18"/>
    </w:rPr>
  </w:style>
  <w:style w:type="paragraph" w:styleId="af8">
    <w:name w:val="footer"/>
    <w:basedOn w:val="a"/>
    <w:link w:val="Char7"/>
    <w:rsid w:val="00787B1F"/>
    <w:pPr>
      <w:tabs>
        <w:tab w:val="center" w:pos="4153"/>
        <w:tab w:val="right" w:pos="8306"/>
      </w:tabs>
      <w:snapToGrid w:val="0"/>
      <w:jc w:val="left"/>
    </w:pPr>
    <w:rPr>
      <w:rFonts w:eastAsia="黑体"/>
      <w:snapToGrid w:val="0"/>
      <w:kern w:val="0"/>
      <w:sz w:val="18"/>
      <w:szCs w:val="18"/>
    </w:rPr>
  </w:style>
  <w:style w:type="character" w:customStyle="1" w:styleId="Char7">
    <w:name w:val="页脚 Char"/>
    <w:link w:val="af8"/>
    <w:rsid w:val="00787B1F"/>
    <w:rPr>
      <w:rFonts w:ascii="Times New Roman" w:eastAsia="黑体" w:hAnsi="Times New Roman" w:cs="Times New Roman"/>
      <w:snapToGrid w:val="0"/>
      <w:kern w:val="0"/>
      <w:sz w:val="18"/>
      <w:szCs w:val="18"/>
    </w:rPr>
  </w:style>
  <w:style w:type="character" w:customStyle="1" w:styleId="af9">
    <w:name w:val="页脚 字符"/>
    <w:basedOn w:val="a2"/>
    <w:uiPriority w:val="99"/>
    <w:semiHidden/>
    <w:rsid w:val="00787B1F"/>
    <w:rPr>
      <w:rFonts w:ascii="Times New Roman" w:eastAsia="宋体" w:hAnsi="Times New Roman" w:cs="Times New Roman"/>
      <w:sz w:val="18"/>
      <w:szCs w:val="18"/>
    </w:rPr>
  </w:style>
  <w:style w:type="paragraph" w:styleId="afa">
    <w:name w:val="header"/>
    <w:basedOn w:val="a"/>
    <w:link w:val="Char8"/>
    <w:rsid w:val="00787B1F"/>
    <w:pPr>
      <w:pBdr>
        <w:bottom w:val="single" w:sz="6" w:space="1" w:color="auto"/>
      </w:pBdr>
      <w:tabs>
        <w:tab w:val="center" w:pos="4153"/>
        <w:tab w:val="right" w:pos="8306"/>
      </w:tabs>
      <w:snapToGrid w:val="0"/>
      <w:jc w:val="center"/>
    </w:pPr>
    <w:rPr>
      <w:rFonts w:eastAsia="仿宋_GB2312"/>
      <w:sz w:val="18"/>
      <w:szCs w:val="20"/>
    </w:rPr>
  </w:style>
  <w:style w:type="character" w:customStyle="1" w:styleId="Char8">
    <w:name w:val="页眉 Char"/>
    <w:link w:val="afa"/>
    <w:rsid w:val="00787B1F"/>
    <w:rPr>
      <w:rFonts w:ascii="Times New Roman" w:eastAsia="仿宋_GB2312" w:hAnsi="Times New Roman" w:cs="Times New Roman"/>
      <w:sz w:val="18"/>
      <w:szCs w:val="20"/>
    </w:rPr>
  </w:style>
  <w:style w:type="character" w:customStyle="1" w:styleId="afb">
    <w:name w:val="页眉 字符"/>
    <w:basedOn w:val="a2"/>
    <w:uiPriority w:val="99"/>
    <w:semiHidden/>
    <w:rsid w:val="00787B1F"/>
    <w:rPr>
      <w:rFonts w:ascii="Times New Roman" w:eastAsia="宋体" w:hAnsi="Times New Roman" w:cs="Times New Roman"/>
      <w:sz w:val="18"/>
      <w:szCs w:val="18"/>
    </w:rPr>
  </w:style>
  <w:style w:type="paragraph" w:styleId="11">
    <w:name w:val="toc 1"/>
    <w:basedOn w:val="a"/>
    <w:next w:val="a"/>
    <w:uiPriority w:val="39"/>
    <w:rsid w:val="00787B1F"/>
    <w:pPr>
      <w:spacing w:before="600" w:after="600"/>
    </w:pPr>
    <w:rPr>
      <w:b/>
      <w:sz w:val="32"/>
    </w:rPr>
  </w:style>
  <w:style w:type="paragraph" w:styleId="41">
    <w:name w:val="toc 4"/>
    <w:basedOn w:val="a"/>
    <w:next w:val="a"/>
    <w:rsid w:val="00787B1F"/>
    <w:pPr>
      <w:ind w:left="630"/>
      <w:jc w:val="left"/>
    </w:pPr>
    <w:rPr>
      <w:rFonts w:ascii="Calibri" w:hAnsi="Calibri" w:cs="Calibri"/>
      <w:sz w:val="18"/>
      <w:szCs w:val="18"/>
    </w:rPr>
  </w:style>
  <w:style w:type="paragraph" w:styleId="afc">
    <w:name w:val="Subtitle"/>
    <w:basedOn w:val="a"/>
    <w:next w:val="a"/>
    <w:link w:val="Char9"/>
    <w:qFormat/>
    <w:rsid w:val="00787B1F"/>
    <w:pPr>
      <w:spacing w:before="240" w:after="60" w:line="312" w:lineRule="auto"/>
      <w:jc w:val="center"/>
      <w:outlineLvl w:val="1"/>
    </w:pPr>
    <w:rPr>
      <w:rFonts w:ascii="Cambria" w:hAnsi="Cambria"/>
      <w:b/>
      <w:bCs/>
      <w:kern w:val="28"/>
      <w:sz w:val="32"/>
      <w:szCs w:val="32"/>
    </w:rPr>
  </w:style>
  <w:style w:type="character" w:customStyle="1" w:styleId="Char9">
    <w:name w:val="副标题 Char"/>
    <w:link w:val="afc"/>
    <w:rsid w:val="00787B1F"/>
    <w:rPr>
      <w:rFonts w:ascii="Cambria" w:eastAsia="宋体" w:hAnsi="Cambria" w:cs="Times New Roman"/>
      <w:b/>
      <w:bCs/>
      <w:kern w:val="28"/>
      <w:sz w:val="32"/>
      <w:szCs w:val="32"/>
    </w:rPr>
  </w:style>
  <w:style w:type="character" w:customStyle="1" w:styleId="afd">
    <w:name w:val="副标题 字符"/>
    <w:basedOn w:val="a2"/>
    <w:uiPriority w:val="11"/>
    <w:rsid w:val="00787B1F"/>
    <w:rPr>
      <w:b/>
      <w:bCs/>
      <w:kern w:val="28"/>
      <w:sz w:val="32"/>
      <w:szCs w:val="32"/>
    </w:rPr>
  </w:style>
  <w:style w:type="paragraph" w:styleId="afe">
    <w:name w:val="List"/>
    <w:basedOn w:val="a"/>
    <w:rsid w:val="00787B1F"/>
    <w:pPr>
      <w:ind w:left="200" w:hangingChars="200" w:hanging="200"/>
    </w:pPr>
    <w:rPr>
      <w:sz w:val="28"/>
    </w:rPr>
  </w:style>
  <w:style w:type="paragraph" w:styleId="aff">
    <w:name w:val="footnote text"/>
    <w:basedOn w:val="a"/>
    <w:link w:val="Chara"/>
    <w:rsid w:val="00787B1F"/>
    <w:pPr>
      <w:snapToGrid w:val="0"/>
      <w:jc w:val="left"/>
    </w:pPr>
    <w:rPr>
      <w:sz w:val="18"/>
      <w:szCs w:val="18"/>
    </w:rPr>
  </w:style>
  <w:style w:type="character" w:customStyle="1" w:styleId="Chara">
    <w:name w:val="脚注文本 Char"/>
    <w:link w:val="aff"/>
    <w:rsid w:val="00787B1F"/>
    <w:rPr>
      <w:rFonts w:ascii="Times New Roman" w:eastAsia="宋体" w:hAnsi="Times New Roman" w:cs="Times New Roman"/>
      <w:sz w:val="18"/>
      <w:szCs w:val="18"/>
    </w:rPr>
  </w:style>
  <w:style w:type="character" w:customStyle="1" w:styleId="aff0">
    <w:name w:val="脚注文本 字符"/>
    <w:basedOn w:val="a2"/>
    <w:uiPriority w:val="99"/>
    <w:semiHidden/>
    <w:rsid w:val="00787B1F"/>
    <w:rPr>
      <w:rFonts w:ascii="Times New Roman" w:eastAsia="宋体" w:hAnsi="Times New Roman" w:cs="Times New Roman"/>
      <w:sz w:val="18"/>
      <w:szCs w:val="18"/>
    </w:rPr>
  </w:style>
  <w:style w:type="paragraph" w:styleId="61">
    <w:name w:val="toc 6"/>
    <w:basedOn w:val="a"/>
    <w:next w:val="a"/>
    <w:rsid w:val="00787B1F"/>
    <w:pPr>
      <w:ind w:left="1050"/>
      <w:jc w:val="left"/>
    </w:pPr>
    <w:rPr>
      <w:rFonts w:ascii="Calibri" w:hAnsi="Calibri" w:cs="Calibri"/>
      <w:sz w:val="18"/>
      <w:szCs w:val="18"/>
    </w:rPr>
  </w:style>
  <w:style w:type="paragraph" w:styleId="35">
    <w:name w:val="Body Text Indent 3"/>
    <w:basedOn w:val="a"/>
    <w:link w:val="3Char0"/>
    <w:rsid w:val="00787B1F"/>
    <w:pPr>
      <w:snapToGrid w:val="0"/>
      <w:ind w:firstLineChars="200" w:firstLine="480"/>
      <w:jc w:val="left"/>
    </w:pPr>
    <w:rPr>
      <w:rFonts w:ascii="仿宋_GB2312" w:eastAsia="仿宋_GB2312" w:hAnsi="宋体"/>
      <w:color w:val="000000"/>
      <w:sz w:val="24"/>
    </w:rPr>
  </w:style>
  <w:style w:type="character" w:customStyle="1" w:styleId="3Char0">
    <w:name w:val="正文文本缩进 3 Char"/>
    <w:link w:val="35"/>
    <w:rsid w:val="00787B1F"/>
    <w:rPr>
      <w:rFonts w:ascii="仿宋_GB2312" w:eastAsia="仿宋_GB2312" w:hAnsi="宋体" w:cs="Times New Roman"/>
      <w:color w:val="000000"/>
      <w:sz w:val="24"/>
      <w:szCs w:val="24"/>
    </w:rPr>
  </w:style>
  <w:style w:type="character" w:customStyle="1" w:styleId="36">
    <w:name w:val="正文文本缩进 3 字符"/>
    <w:basedOn w:val="a2"/>
    <w:uiPriority w:val="99"/>
    <w:semiHidden/>
    <w:rsid w:val="00787B1F"/>
    <w:rPr>
      <w:rFonts w:ascii="Times New Roman" w:eastAsia="宋体" w:hAnsi="Times New Roman" w:cs="Times New Roman"/>
      <w:sz w:val="16"/>
      <w:szCs w:val="16"/>
    </w:rPr>
  </w:style>
  <w:style w:type="paragraph" w:styleId="24">
    <w:name w:val="toc 2"/>
    <w:basedOn w:val="a"/>
    <w:next w:val="a"/>
    <w:uiPriority w:val="39"/>
    <w:rsid w:val="00787B1F"/>
    <w:pPr>
      <w:ind w:leftChars="200" w:left="420"/>
    </w:pPr>
  </w:style>
  <w:style w:type="paragraph" w:styleId="91">
    <w:name w:val="toc 9"/>
    <w:basedOn w:val="a"/>
    <w:next w:val="a"/>
    <w:rsid w:val="00787B1F"/>
    <w:pPr>
      <w:ind w:left="1680"/>
      <w:jc w:val="left"/>
    </w:pPr>
    <w:rPr>
      <w:rFonts w:ascii="Calibri" w:hAnsi="Calibri" w:cs="Calibri"/>
      <w:sz w:val="18"/>
      <w:szCs w:val="18"/>
    </w:rPr>
  </w:style>
  <w:style w:type="paragraph" w:styleId="25">
    <w:name w:val="Body Text 2"/>
    <w:basedOn w:val="a"/>
    <w:link w:val="2Char"/>
    <w:rsid w:val="00787B1F"/>
    <w:pPr>
      <w:widowControl/>
      <w:snapToGrid w:val="0"/>
      <w:spacing w:before="50" w:afterLines="50" w:after="156" w:line="400" w:lineRule="exact"/>
      <w:jc w:val="left"/>
    </w:pPr>
    <w:rPr>
      <w:rFonts w:ascii="宋体" w:hAnsi="宋体"/>
      <w:color w:val="000000"/>
      <w:sz w:val="24"/>
    </w:rPr>
  </w:style>
  <w:style w:type="character" w:customStyle="1" w:styleId="2Char">
    <w:name w:val="正文文本 2 Char"/>
    <w:link w:val="25"/>
    <w:rsid w:val="00787B1F"/>
    <w:rPr>
      <w:rFonts w:ascii="宋体" w:eastAsia="宋体" w:hAnsi="宋体" w:cs="Times New Roman"/>
      <w:color w:val="000000"/>
      <w:sz w:val="24"/>
      <w:szCs w:val="24"/>
    </w:rPr>
  </w:style>
  <w:style w:type="character" w:customStyle="1" w:styleId="26">
    <w:name w:val="正文文本 2 字符"/>
    <w:basedOn w:val="a2"/>
    <w:uiPriority w:val="99"/>
    <w:semiHidden/>
    <w:rsid w:val="00787B1F"/>
    <w:rPr>
      <w:rFonts w:ascii="Times New Roman" w:eastAsia="宋体" w:hAnsi="Times New Roman" w:cs="Times New Roman"/>
      <w:szCs w:val="24"/>
    </w:rPr>
  </w:style>
  <w:style w:type="paragraph" w:styleId="HTML">
    <w:name w:val="HTML Preformatted"/>
    <w:basedOn w:val="a"/>
    <w:link w:val="HTMLChar"/>
    <w:uiPriority w:val="99"/>
    <w:unhideWhenUsed/>
    <w:rsid w:val="00787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2"/>
    <w:link w:val="HTML"/>
    <w:uiPriority w:val="99"/>
    <w:rsid w:val="00787B1F"/>
    <w:rPr>
      <w:rFonts w:ascii="宋体" w:eastAsia="宋体" w:hAnsi="宋体" w:cs="Times New Roman"/>
      <w:kern w:val="0"/>
      <w:sz w:val="24"/>
      <w:szCs w:val="24"/>
    </w:rPr>
  </w:style>
  <w:style w:type="paragraph" w:styleId="aff1">
    <w:name w:val="Normal (Web)"/>
    <w:basedOn w:val="a"/>
    <w:uiPriority w:val="99"/>
    <w:qFormat/>
    <w:rsid w:val="00787B1F"/>
    <w:pPr>
      <w:widowControl/>
      <w:spacing w:before="100" w:beforeAutospacing="1" w:after="100" w:afterAutospacing="1"/>
      <w:jc w:val="left"/>
    </w:pPr>
    <w:rPr>
      <w:kern w:val="0"/>
      <w:sz w:val="24"/>
    </w:rPr>
  </w:style>
  <w:style w:type="paragraph" w:styleId="aff2">
    <w:name w:val="annotation subject"/>
    <w:basedOn w:val="a9"/>
    <w:next w:val="a9"/>
    <w:link w:val="Charb"/>
    <w:uiPriority w:val="99"/>
    <w:unhideWhenUsed/>
    <w:rsid w:val="00787B1F"/>
    <w:rPr>
      <w:b/>
      <w:bCs/>
      <w:kern w:val="0"/>
      <w:sz w:val="20"/>
      <w:szCs w:val="24"/>
    </w:rPr>
  </w:style>
  <w:style w:type="character" w:customStyle="1" w:styleId="Charb">
    <w:name w:val="批注主题 Char"/>
    <w:link w:val="aff2"/>
    <w:uiPriority w:val="99"/>
    <w:rsid w:val="00787B1F"/>
    <w:rPr>
      <w:rFonts w:ascii="Times New Roman" w:eastAsia="宋体" w:hAnsi="Times New Roman" w:cs="Times New Roman"/>
      <w:b/>
      <w:bCs/>
      <w:kern w:val="0"/>
      <w:sz w:val="20"/>
      <w:szCs w:val="24"/>
    </w:rPr>
  </w:style>
  <w:style w:type="character" w:customStyle="1" w:styleId="aff3">
    <w:name w:val="批注主题 字符"/>
    <w:basedOn w:val="aa"/>
    <w:uiPriority w:val="99"/>
    <w:semiHidden/>
    <w:rsid w:val="00787B1F"/>
    <w:rPr>
      <w:rFonts w:ascii="Times New Roman" w:eastAsia="宋体" w:hAnsi="Times New Roman" w:cs="Times New Roman"/>
      <w:b/>
      <w:bCs/>
      <w:szCs w:val="24"/>
    </w:rPr>
  </w:style>
  <w:style w:type="paragraph" w:styleId="aff4">
    <w:name w:val="Body Text First Indent"/>
    <w:basedOn w:val="ab"/>
    <w:next w:val="a"/>
    <w:link w:val="Charc"/>
    <w:qFormat/>
    <w:rsid w:val="00787B1F"/>
    <w:pPr>
      <w:spacing w:line="360" w:lineRule="auto"/>
      <w:ind w:firstLineChars="200" w:firstLine="200"/>
    </w:pPr>
    <w:rPr>
      <w:sz w:val="24"/>
    </w:rPr>
  </w:style>
  <w:style w:type="character" w:customStyle="1" w:styleId="Charc">
    <w:name w:val="正文首行缩进 Char"/>
    <w:basedOn w:val="ad"/>
    <w:link w:val="aff4"/>
    <w:rsid w:val="00787B1F"/>
    <w:rPr>
      <w:rFonts w:ascii="Times New Roman" w:eastAsia="宋体" w:hAnsi="Times New Roman" w:cs="Times New Roman"/>
      <w:sz w:val="24"/>
      <w:szCs w:val="24"/>
    </w:rPr>
  </w:style>
  <w:style w:type="paragraph" w:styleId="27">
    <w:name w:val="Body Text First Indent 2"/>
    <w:basedOn w:val="af"/>
    <w:next w:val="a"/>
    <w:link w:val="2Char0"/>
    <w:uiPriority w:val="99"/>
    <w:unhideWhenUsed/>
    <w:qFormat/>
    <w:rsid w:val="00787B1F"/>
    <w:pPr>
      <w:spacing w:after="120" w:line="240" w:lineRule="auto"/>
      <w:ind w:leftChars="200" w:left="420" w:firstLine="420"/>
    </w:pPr>
    <w:rPr>
      <w:rFonts w:cs="宋体"/>
      <w:sz w:val="21"/>
      <w:szCs w:val="21"/>
    </w:rPr>
  </w:style>
  <w:style w:type="character" w:customStyle="1" w:styleId="2Char0">
    <w:name w:val="正文首行缩进 2 Char"/>
    <w:basedOn w:val="af0"/>
    <w:link w:val="27"/>
    <w:uiPriority w:val="99"/>
    <w:rsid w:val="00787B1F"/>
    <w:rPr>
      <w:rFonts w:ascii="宋体" w:eastAsia="宋体" w:hAnsi="Courier New" w:cs="宋体"/>
      <w:spacing w:val="-4"/>
      <w:szCs w:val="21"/>
    </w:rPr>
  </w:style>
  <w:style w:type="table" w:styleId="aff5">
    <w:name w:val="Table Grid"/>
    <w:basedOn w:val="a3"/>
    <w:uiPriority w:val="39"/>
    <w:unhideWhenUsed/>
    <w:rsid w:val="00787B1F"/>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6">
    <w:name w:val="Strong"/>
    <w:uiPriority w:val="22"/>
    <w:qFormat/>
    <w:rsid w:val="00787B1F"/>
    <w:rPr>
      <w:rFonts w:ascii="Tahoma" w:hAnsi="Tahoma"/>
      <w:b/>
      <w:bCs/>
      <w:sz w:val="24"/>
      <w:szCs w:val="20"/>
    </w:rPr>
  </w:style>
  <w:style w:type="character" w:styleId="aff7">
    <w:name w:val="page number"/>
    <w:rsid w:val="00787B1F"/>
  </w:style>
  <w:style w:type="character" w:styleId="aff8">
    <w:name w:val="FollowedHyperlink"/>
    <w:uiPriority w:val="99"/>
    <w:rsid w:val="00787B1F"/>
    <w:rPr>
      <w:rFonts w:ascii="Tahoma" w:hAnsi="Tahoma"/>
      <w:color w:val="333333"/>
      <w:sz w:val="24"/>
      <w:szCs w:val="20"/>
      <w:u w:val="none"/>
    </w:rPr>
  </w:style>
  <w:style w:type="character" w:styleId="aff9">
    <w:name w:val="Hyperlink"/>
    <w:uiPriority w:val="99"/>
    <w:rsid w:val="00787B1F"/>
    <w:rPr>
      <w:rFonts w:ascii="Tahoma" w:hAnsi="Tahoma"/>
      <w:color w:val="333333"/>
      <w:sz w:val="24"/>
      <w:szCs w:val="20"/>
      <w:u w:val="none"/>
    </w:rPr>
  </w:style>
  <w:style w:type="character" w:styleId="affa">
    <w:name w:val="annotation reference"/>
    <w:rsid w:val="00787B1F"/>
    <w:rPr>
      <w:sz w:val="21"/>
      <w:szCs w:val="21"/>
    </w:rPr>
  </w:style>
  <w:style w:type="paragraph" w:styleId="affb">
    <w:name w:val="List Paragraph"/>
    <w:basedOn w:val="a"/>
    <w:uiPriority w:val="34"/>
    <w:qFormat/>
    <w:rsid w:val="00787B1F"/>
    <w:pPr>
      <w:ind w:firstLineChars="200" w:firstLine="420"/>
    </w:pPr>
    <w:rPr>
      <w:rFonts w:ascii="Calibri" w:hAnsi="Calibri"/>
      <w:szCs w:val="22"/>
    </w:rPr>
  </w:style>
  <w:style w:type="paragraph" w:customStyle="1" w:styleId="Style3">
    <w:name w:val="_Style 3"/>
    <w:uiPriority w:val="1"/>
    <w:qFormat/>
    <w:rsid w:val="00787B1F"/>
    <w:pPr>
      <w:widowControl w:val="0"/>
      <w:jc w:val="both"/>
    </w:pPr>
    <w:rPr>
      <w:rFonts w:ascii="Times New Roman" w:eastAsia="宋体" w:hAnsi="Times New Roman" w:cs="Times New Roman"/>
    </w:rPr>
  </w:style>
  <w:style w:type="character" w:customStyle="1" w:styleId="Char10">
    <w:name w:val="正文文本缩进 Char1"/>
    <w:uiPriority w:val="99"/>
    <w:semiHidden/>
    <w:rsid w:val="00787B1F"/>
    <w:rPr>
      <w:rFonts w:ascii="Times New Roman" w:eastAsia="宋体" w:hAnsi="Times New Roman" w:cs="Times New Roman"/>
      <w:szCs w:val="24"/>
    </w:rPr>
  </w:style>
  <w:style w:type="character" w:customStyle="1" w:styleId="3Char2">
    <w:name w:val="标题 3 Char"/>
    <w:rsid w:val="00787B1F"/>
    <w:rPr>
      <w:rFonts w:ascii="Calibri" w:hAnsi="Calibri"/>
      <w:b/>
      <w:bCs/>
      <w:kern w:val="2"/>
      <w:sz w:val="28"/>
      <w:szCs w:val="32"/>
    </w:rPr>
  </w:style>
  <w:style w:type="character" w:customStyle="1" w:styleId="m01">
    <w:name w:val="m_01"/>
    <w:rsid w:val="00787B1F"/>
    <w:rPr>
      <w:vanish w:val="0"/>
    </w:rPr>
  </w:style>
  <w:style w:type="character" w:customStyle="1" w:styleId="CharChar2">
    <w:name w:val="普通文字 Char Char2"/>
    <w:aliases w:val="纯文本 Char Char Char1,普通文字 Char Char Char2,普通文字1 Char1,普通文字2 Char1,普通文字3 Char1,普通文字4 Char1,普通文字5 Char1,普通文字6 Char1,普通文字11 Char1,普通文字21 Char1,普通文字31 Char1,普通文字41 Char1,普通文字7 Char1,正 文 1 Char1,普通文字 Char2,普通文字 Char Char Char Char2,小 Char"/>
    <w:rsid w:val="00787B1F"/>
    <w:rPr>
      <w:rFonts w:ascii="宋体" w:eastAsia="仿宋_GB2312" w:hAnsi="Courier New"/>
      <w:kern w:val="2"/>
      <w:sz w:val="30"/>
      <w:lang w:val="en-US" w:eastAsia="zh-CN"/>
    </w:rPr>
  </w:style>
  <w:style w:type="character" w:customStyle="1" w:styleId="Char11">
    <w:name w:val="页脚 Char1"/>
    <w:uiPriority w:val="99"/>
    <w:semiHidden/>
    <w:rsid w:val="00787B1F"/>
    <w:rPr>
      <w:rFonts w:ascii="Times New Roman" w:eastAsia="宋体" w:hAnsi="Times New Roman" w:cs="Times New Roman"/>
      <w:sz w:val="18"/>
      <w:szCs w:val="18"/>
    </w:rPr>
  </w:style>
  <w:style w:type="character" w:customStyle="1" w:styleId="font14zd">
    <w:name w:val="font14zd"/>
    <w:rsid w:val="00787B1F"/>
  </w:style>
  <w:style w:type="character" w:customStyle="1" w:styleId="layui-laypage-curr">
    <w:name w:val="layui-laypage-curr"/>
    <w:rsid w:val="00787B1F"/>
  </w:style>
  <w:style w:type="character" w:customStyle="1" w:styleId="2Char10">
    <w:name w:val="正文文本 2 Char1"/>
    <w:uiPriority w:val="99"/>
    <w:semiHidden/>
    <w:rsid w:val="00787B1F"/>
    <w:rPr>
      <w:rFonts w:ascii="Times New Roman" w:eastAsia="宋体" w:hAnsi="Times New Roman" w:cs="Times New Roman"/>
      <w:szCs w:val="24"/>
    </w:rPr>
  </w:style>
  <w:style w:type="character" w:customStyle="1" w:styleId="2Char3">
    <w:name w:val="标题 2 Char"/>
    <w:rsid w:val="00787B1F"/>
    <w:rPr>
      <w:rFonts w:ascii="Arial" w:eastAsia="黑体" w:hAnsi="Arial"/>
      <w:b/>
      <w:bCs/>
      <w:kern w:val="2"/>
      <w:sz w:val="32"/>
      <w:szCs w:val="32"/>
    </w:rPr>
  </w:style>
  <w:style w:type="character" w:customStyle="1" w:styleId="Char12">
    <w:name w:val="页眉 Char1"/>
    <w:uiPriority w:val="99"/>
    <w:semiHidden/>
    <w:rsid w:val="00787B1F"/>
    <w:rPr>
      <w:rFonts w:ascii="Times New Roman" w:eastAsia="宋体" w:hAnsi="Times New Roman" w:cs="Times New Roman"/>
      <w:sz w:val="18"/>
      <w:szCs w:val="18"/>
    </w:rPr>
  </w:style>
  <w:style w:type="character" w:customStyle="1" w:styleId="1H1h1Level1TopicHeadingH11H12H111H13H1Char">
    <w:name w:val="样式 标题 1合同标题卷标题H1h1Level 1 Topic HeadingH11H12H111H13H1... Char"/>
    <w:rsid w:val="00787B1F"/>
    <w:rPr>
      <w:rFonts w:ascii="宋体" w:eastAsia="宋体" w:hAnsi="宋体"/>
      <w:b/>
      <w:bCs/>
      <w:kern w:val="44"/>
      <w:sz w:val="24"/>
      <w:szCs w:val="44"/>
      <w:lang w:val="en-US" w:eastAsia="zh-CN" w:bidi="ar-SA"/>
    </w:rPr>
  </w:style>
  <w:style w:type="character" w:customStyle="1" w:styleId="Char13">
    <w:name w:val="正文文本 Char1"/>
    <w:uiPriority w:val="99"/>
    <w:semiHidden/>
    <w:rsid w:val="00787B1F"/>
    <w:rPr>
      <w:rFonts w:ascii="Times New Roman" w:eastAsia="宋体" w:hAnsi="Times New Roman" w:cs="Times New Roman"/>
      <w:szCs w:val="24"/>
    </w:rPr>
  </w:style>
  <w:style w:type="character" w:customStyle="1" w:styleId="m391">
    <w:name w:val="m_391"/>
    <w:rsid w:val="00787B1F"/>
    <w:rPr>
      <w:vanish w:val="0"/>
    </w:rPr>
  </w:style>
  <w:style w:type="character" w:customStyle="1" w:styleId="3Char10">
    <w:name w:val="正文文本 3 Char1"/>
    <w:uiPriority w:val="99"/>
    <w:semiHidden/>
    <w:rsid w:val="00787B1F"/>
    <w:rPr>
      <w:rFonts w:ascii="Times New Roman" w:eastAsia="宋体" w:hAnsi="Times New Roman" w:cs="Times New Roman"/>
      <w:sz w:val="16"/>
      <w:szCs w:val="16"/>
    </w:rPr>
  </w:style>
  <w:style w:type="character" w:customStyle="1" w:styleId="m491">
    <w:name w:val="m_491"/>
    <w:rsid w:val="00787B1F"/>
    <w:rPr>
      <w:vanish w:val="0"/>
    </w:rPr>
  </w:style>
  <w:style w:type="character" w:customStyle="1" w:styleId="2Char4">
    <w:name w:val="正文文本缩进 2 Char"/>
    <w:rsid w:val="00787B1F"/>
    <w:rPr>
      <w:rFonts w:ascii="仿宋_GB2312" w:hAnsi="宋体" w:cs="Arial"/>
      <w:b/>
      <w:bCs/>
      <w:color w:val="000000"/>
      <w:kern w:val="2"/>
      <w:sz w:val="24"/>
      <w:szCs w:val="24"/>
    </w:rPr>
  </w:style>
  <w:style w:type="character" w:customStyle="1" w:styleId="Char14">
    <w:name w:val="脚注文本 Char1"/>
    <w:uiPriority w:val="99"/>
    <w:semiHidden/>
    <w:rsid w:val="00787B1F"/>
    <w:rPr>
      <w:rFonts w:ascii="Times New Roman" w:eastAsia="宋体" w:hAnsi="Times New Roman" w:cs="Times New Roman"/>
      <w:sz w:val="18"/>
      <w:szCs w:val="18"/>
    </w:rPr>
  </w:style>
  <w:style w:type="character" w:customStyle="1" w:styleId="Char15">
    <w:name w:val="副标题 Char1"/>
    <w:uiPriority w:val="11"/>
    <w:rsid w:val="00787B1F"/>
    <w:rPr>
      <w:rFonts w:ascii="Cambria" w:eastAsia="宋体" w:hAnsi="Cambria" w:cs="Times New Roman"/>
      <w:b/>
      <w:bCs/>
      <w:kern w:val="28"/>
      <w:sz w:val="32"/>
      <w:szCs w:val="32"/>
    </w:rPr>
  </w:style>
  <w:style w:type="character" w:customStyle="1" w:styleId="Char16">
    <w:name w:val="纯文本 Char1"/>
    <w:aliases w:val="普通文字 Char Char1,纯文本 Char Char Char,普通文字 Char Char Char1,普通文字1 Char,普通文字2 Char,普通文字3 Char,普通文字4 Char,普通文字5 Char,普通文字6 Char,普通文字11 Char,普通文字21 Char,普通文字31 Char,普通文字41 Char,普通文字7 Char,正 文 1 Char,普通文字 Char1,普通文字 Char Char Char Char1,纯文本 Char Char1"/>
    <w:rsid w:val="00787B1F"/>
    <w:rPr>
      <w:rFonts w:ascii="宋体" w:eastAsia="宋体" w:hAnsi="Courier New" w:cs="Times New Roman"/>
      <w:szCs w:val="21"/>
    </w:rPr>
  </w:style>
  <w:style w:type="character" w:customStyle="1" w:styleId="3Char11">
    <w:name w:val="正文文本缩进 3 Char1"/>
    <w:uiPriority w:val="99"/>
    <w:semiHidden/>
    <w:rsid w:val="00787B1F"/>
    <w:rPr>
      <w:rFonts w:ascii="Times New Roman" w:eastAsia="宋体" w:hAnsi="Times New Roman" w:cs="Times New Roman"/>
      <w:sz w:val="16"/>
      <w:szCs w:val="16"/>
    </w:rPr>
  </w:style>
  <w:style w:type="character" w:customStyle="1" w:styleId="Char17">
    <w:name w:val="尾注文本 Char1"/>
    <w:uiPriority w:val="99"/>
    <w:semiHidden/>
    <w:rsid w:val="00787B1F"/>
    <w:rPr>
      <w:rFonts w:ascii="Times New Roman" w:eastAsia="宋体" w:hAnsi="Times New Roman" w:cs="Times New Roman"/>
      <w:szCs w:val="24"/>
    </w:rPr>
  </w:style>
  <w:style w:type="character" w:customStyle="1" w:styleId="2Char11">
    <w:name w:val="正文文本缩进 2 Char1"/>
    <w:uiPriority w:val="99"/>
    <w:semiHidden/>
    <w:rsid w:val="00787B1F"/>
    <w:rPr>
      <w:rFonts w:ascii="Times New Roman" w:eastAsia="宋体" w:hAnsi="Times New Roman" w:cs="Times New Roman"/>
      <w:szCs w:val="24"/>
    </w:rPr>
  </w:style>
  <w:style w:type="character" w:customStyle="1" w:styleId="Chard">
    <w:name w:val="纯文本 Char"/>
    <w:rsid w:val="00787B1F"/>
    <w:rPr>
      <w:rFonts w:ascii="宋体" w:eastAsia="宋体" w:hAnsi="Courier New"/>
      <w:kern w:val="2"/>
      <w:sz w:val="24"/>
      <w:szCs w:val="24"/>
      <w:lang w:val="en-US" w:eastAsia="zh-CN" w:bidi="ar-SA"/>
    </w:rPr>
  </w:style>
  <w:style w:type="character" w:customStyle="1" w:styleId="m461">
    <w:name w:val="m_461"/>
    <w:rsid w:val="00787B1F"/>
    <w:rPr>
      <w:vanish w:val="0"/>
    </w:rPr>
  </w:style>
  <w:style w:type="character" w:customStyle="1" w:styleId="m171">
    <w:name w:val="m_171"/>
    <w:rsid w:val="00787B1F"/>
    <w:rPr>
      <w:vanish w:val="0"/>
    </w:rPr>
  </w:style>
  <w:style w:type="character" w:customStyle="1" w:styleId="m51">
    <w:name w:val="m_51"/>
    <w:rsid w:val="00787B1F"/>
    <w:rPr>
      <w:vanish w:val="0"/>
    </w:rPr>
  </w:style>
  <w:style w:type="character" w:customStyle="1" w:styleId="Char18">
    <w:name w:val="批注框文本 Char1"/>
    <w:uiPriority w:val="99"/>
    <w:semiHidden/>
    <w:rsid w:val="00787B1F"/>
    <w:rPr>
      <w:rFonts w:ascii="Times New Roman" w:eastAsia="宋体" w:hAnsi="Times New Roman" w:cs="Times New Roman"/>
      <w:sz w:val="16"/>
      <w:szCs w:val="16"/>
    </w:rPr>
  </w:style>
  <w:style w:type="character" w:customStyle="1" w:styleId="Char19">
    <w:name w:val="日期 Char1"/>
    <w:uiPriority w:val="99"/>
    <w:semiHidden/>
    <w:rsid w:val="00787B1F"/>
    <w:rPr>
      <w:rFonts w:ascii="Times New Roman" w:eastAsia="宋体" w:hAnsi="Times New Roman" w:cs="Times New Roman"/>
      <w:szCs w:val="24"/>
    </w:rPr>
  </w:style>
  <w:style w:type="paragraph" w:customStyle="1" w:styleId="12">
    <w:name w:val="样式 标题 1 + 两端对齐"/>
    <w:basedOn w:val="2"/>
    <w:next w:val="2"/>
    <w:rsid w:val="00787B1F"/>
    <w:pPr>
      <w:autoSpaceDE w:val="0"/>
      <w:autoSpaceDN w:val="0"/>
      <w:adjustRightInd w:val="0"/>
      <w:spacing w:before="340" w:after="330" w:line="240" w:lineRule="auto"/>
      <w:jc w:val="center"/>
    </w:pPr>
    <w:rPr>
      <w:rFonts w:ascii="汉鼎简细圆" w:eastAsia="宋体" w:hAnsi="Times New Roman" w:cs="宋体"/>
      <w:kern w:val="44"/>
      <w:sz w:val="28"/>
      <w:szCs w:val="20"/>
    </w:rPr>
  </w:style>
  <w:style w:type="paragraph" w:customStyle="1" w:styleId="13">
    <w:name w:val="普通(网站)1"/>
    <w:basedOn w:val="a"/>
    <w:qFormat/>
    <w:rsid w:val="00787B1F"/>
    <w:pPr>
      <w:widowControl/>
      <w:spacing w:before="100" w:beforeAutospacing="1" w:after="100" w:afterAutospacing="1"/>
      <w:jc w:val="left"/>
    </w:pPr>
    <w:rPr>
      <w:rFonts w:ascii="宋体" w:hAnsi="宋体"/>
      <w:kern w:val="0"/>
      <w:sz w:val="24"/>
    </w:rPr>
  </w:style>
  <w:style w:type="paragraph" w:customStyle="1" w:styleId="affc">
    <w:name w:val="文章正文"/>
    <w:basedOn w:val="a"/>
    <w:rsid w:val="00787B1F"/>
    <w:pPr>
      <w:spacing w:line="360" w:lineRule="auto"/>
      <w:ind w:firstLine="420"/>
    </w:pPr>
    <w:rPr>
      <w:sz w:val="24"/>
    </w:rPr>
  </w:style>
  <w:style w:type="paragraph" w:customStyle="1" w:styleId="Char30">
    <w:name w:val="Char3"/>
    <w:basedOn w:val="a"/>
    <w:rsid w:val="00787B1F"/>
    <w:rPr>
      <w:szCs w:val="20"/>
    </w:rPr>
  </w:style>
  <w:style w:type="paragraph" w:customStyle="1" w:styleId="14">
    <w:name w:val="样式1"/>
    <w:basedOn w:val="4"/>
    <w:rsid w:val="00787B1F"/>
  </w:style>
  <w:style w:type="paragraph" w:customStyle="1" w:styleId="ParaCharCharCharCharCharCharCharCharChar1CharCharCharChar">
    <w:name w:val="默认段落字体 Para Char Char Char Char Char Char Char Char Char1 Char Char Char Char"/>
    <w:basedOn w:val="a"/>
    <w:rsid w:val="00787B1F"/>
    <w:rPr>
      <w:rFonts w:ascii="Tahoma" w:hAnsi="Tahoma"/>
      <w:sz w:val="24"/>
      <w:szCs w:val="20"/>
    </w:rPr>
  </w:style>
  <w:style w:type="paragraph" w:customStyle="1" w:styleId="xl24">
    <w:name w:val="xl24"/>
    <w:basedOn w:val="a"/>
    <w:rsid w:val="00787B1F"/>
    <w:pPr>
      <w:widowControl/>
      <w:spacing w:before="100" w:beforeAutospacing="1" w:after="100" w:afterAutospacing="1"/>
      <w:jc w:val="center"/>
      <w:textAlignment w:val="center"/>
    </w:pPr>
    <w:rPr>
      <w:rFonts w:ascii="宋体" w:hAnsi="宋体"/>
      <w:kern w:val="0"/>
      <w:sz w:val="24"/>
    </w:rPr>
  </w:style>
  <w:style w:type="paragraph" w:customStyle="1" w:styleId="Char1a">
    <w:name w:val="Char1"/>
    <w:basedOn w:val="a"/>
    <w:rsid w:val="00787B1F"/>
    <w:rPr>
      <w:rFonts w:ascii="Tahoma" w:hAnsi="Tahoma"/>
      <w:sz w:val="24"/>
      <w:szCs w:val="20"/>
    </w:rPr>
  </w:style>
  <w:style w:type="paragraph" w:customStyle="1" w:styleId="Char110">
    <w:name w:val="Char11"/>
    <w:basedOn w:val="a"/>
    <w:rsid w:val="00787B1F"/>
    <w:rPr>
      <w:rFonts w:ascii="Tahoma" w:hAnsi="Tahoma"/>
      <w:sz w:val="24"/>
      <w:szCs w:val="20"/>
    </w:rPr>
  </w:style>
  <w:style w:type="paragraph" w:customStyle="1" w:styleId="affd">
    <w:name w:val="正文段"/>
    <w:basedOn w:val="a"/>
    <w:rsid w:val="00787B1F"/>
    <w:pPr>
      <w:widowControl/>
      <w:snapToGrid w:val="0"/>
      <w:spacing w:afterLines="50" w:after="156"/>
      <w:ind w:firstLineChars="200" w:firstLine="200"/>
    </w:pPr>
    <w:rPr>
      <w:kern w:val="0"/>
      <w:sz w:val="24"/>
      <w:szCs w:val="20"/>
    </w:rPr>
  </w:style>
  <w:style w:type="paragraph" w:customStyle="1" w:styleId="affe">
    <w:name w:val="地址内"/>
    <w:basedOn w:val="a"/>
    <w:rsid w:val="00787B1F"/>
    <w:rPr>
      <w:szCs w:val="20"/>
    </w:rPr>
  </w:style>
  <w:style w:type="paragraph" w:customStyle="1" w:styleId="37">
    <w:name w:val="样式 标题 3 +"/>
    <w:basedOn w:val="30"/>
    <w:rsid w:val="00787B1F"/>
    <w:rPr>
      <w:kern w:val="0"/>
    </w:rPr>
  </w:style>
  <w:style w:type="paragraph" w:styleId="TOC">
    <w:name w:val="TOC Heading"/>
    <w:basedOn w:val="1"/>
    <w:next w:val="a"/>
    <w:qFormat/>
    <w:rsid w:val="00787B1F"/>
    <w:pPr>
      <w:widowControl/>
      <w:spacing w:before="480" w:after="0" w:line="276" w:lineRule="auto"/>
      <w:jc w:val="left"/>
      <w:outlineLvl w:val="9"/>
    </w:pPr>
    <w:rPr>
      <w:rFonts w:ascii="Cambria" w:hAnsi="Cambria"/>
      <w:color w:val="365F91"/>
      <w:kern w:val="0"/>
      <w:sz w:val="28"/>
      <w:szCs w:val="28"/>
    </w:rPr>
  </w:style>
  <w:style w:type="paragraph" w:customStyle="1" w:styleId="15">
    <w:name w:val="列出段落1"/>
    <w:basedOn w:val="a"/>
    <w:rsid w:val="00787B1F"/>
    <w:pPr>
      <w:ind w:firstLineChars="200" w:firstLine="420"/>
    </w:pPr>
    <w:rPr>
      <w:rFonts w:ascii="Calibri" w:hAnsi="Calibri" w:cs="Calibri"/>
    </w:rPr>
  </w:style>
  <w:style w:type="paragraph" w:customStyle="1" w:styleId="Char1CharCharChar">
    <w:name w:val="Char1 Char Char Char"/>
    <w:basedOn w:val="a"/>
    <w:rsid w:val="00787B1F"/>
  </w:style>
  <w:style w:type="paragraph" w:customStyle="1" w:styleId="310">
    <w:name w:val="样式 标题 3 +1"/>
    <w:basedOn w:val="30"/>
    <w:rsid w:val="00787B1F"/>
    <w:rPr>
      <w:kern w:val="0"/>
    </w:rPr>
  </w:style>
  <w:style w:type="paragraph" w:customStyle="1" w:styleId="GB231215">
    <w:name w:val="样式 楷体_GB2312 小四 行距: 1.5 倍行距"/>
    <w:basedOn w:val="a"/>
    <w:qFormat/>
    <w:rsid w:val="00787B1F"/>
    <w:pPr>
      <w:widowControl/>
      <w:jc w:val="left"/>
    </w:pPr>
    <w:rPr>
      <w:rFonts w:ascii="楷体_GB2312" w:eastAsia="楷体_GB2312" w:cs="宋体"/>
      <w:kern w:val="0"/>
      <w:szCs w:val="20"/>
    </w:rPr>
  </w:style>
  <w:style w:type="paragraph" w:customStyle="1" w:styleId="110">
    <w:name w:val="列出段落11"/>
    <w:basedOn w:val="a"/>
    <w:rsid w:val="00787B1F"/>
    <w:pPr>
      <w:ind w:firstLineChars="200" w:firstLine="420"/>
    </w:pPr>
    <w:rPr>
      <w:rFonts w:ascii="Calibri" w:hAnsi="Calibri"/>
      <w:szCs w:val="22"/>
    </w:rPr>
  </w:style>
  <w:style w:type="paragraph" w:customStyle="1" w:styleId="38">
    <w:name w:val="样式3"/>
    <w:basedOn w:val="af2"/>
    <w:next w:val="a"/>
    <w:qFormat/>
    <w:rsid w:val="00787B1F"/>
    <w:pPr>
      <w:spacing w:line="0" w:lineRule="atLeast"/>
      <w:outlineLvl w:val="0"/>
    </w:pPr>
    <w:rPr>
      <w:sz w:val="28"/>
    </w:rPr>
  </w:style>
  <w:style w:type="paragraph" w:customStyle="1" w:styleId="CharCharCharCharCharCharCharCharCharCharCharChar1Char">
    <w:name w:val="Char Char Char Char Char Char Char Char Char Char Char Char1 Char"/>
    <w:basedOn w:val="a7"/>
    <w:rsid w:val="00787B1F"/>
    <w:rPr>
      <w:rFonts w:ascii="Tahoma" w:hAnsi="Tahoma"/>
      <w:sz w:val="24"/>
    </w:rPr>
  </w:style>
  <w:style w:type="paragraph" w:customStyle="1" w:styleId="16">
    <w:name w:val="正文1"/>
    <w:basedOn w:val="a"/>
    <w:next w:val="a"/>
    <w:qFormat/>
    <w:rsid w:val="00787B1F"/>
    <w:pPr>
      <w:spacing w:before="156"/>
      <w:ind w:firstLineChars="257" w:firstLine="668"/>
    </w:pPr>
    <w:rPr>
      <w:rFonts w:ascii="宋体" w:hAnsi="宋体"/>
      <w:lang w:eastAsia="en-US"/>
    </w:rPr>
  </w:style>
  <w:style w:type="paragraph" w:customStyle="1" w:styleId="big">
    <w:name w:val="big"/>
    <w:basedOn w:val="a"/>
    <w:rsid w:val="00787B1F"/>
    <w:pPr>
      <w:widowControl/>
      <w:spacing w:before="100" w:beforeAutospacing="1" w:after="100" w:afterAutospacing="1"/>
      <w:jc w:val="left"/>
    </w:pPr>
    <w:rPr>
      <w:rFonts w:ascii="宋体" w:hAnsi="宋体"/>
      <w:kern w:val="0"/>
      <w:sz w:val="24"/>
    </w:rPr>
  </w:style>
  <w:style w:type="paragraph" w:customStyle="1" w:styleId="Default">
    <w:name w:val="Default"/>
    <w:rsid w:val="00787B1F"/>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CharCharCharCharCharCharChar">
    <w:name w:val="Char Char Char Char Char Char Char"/>
    <w:basedOn w:val="a"/>
    <w:rsid w:val="00787B1F"/>
    <w:rPr>
      <w:rFonts w:ascii="仿宋_GB2312" w:eastAsia="仿宋_GB2312"/>
      <w:b/>
      <w:sz w:val="32"/>
      <w:szCs w:val="32"/>
    </w:rPr>
  </w:style>
  <w:style w:type="paragraph" w:customStyle="1" w:styleId="afff">
    <w:name w:val="证文"/>
    <w:basedOn w:val="a"/>
    <w:rsid w:val="00787B1F"/>
    <w:pPr>
      <w:spacing w:line="360" w:lineRule="auto"/>
    </w:pPr>
    <w:rPr>
      <w:sz w:val="24"/>
      <w:szCs w:val="20"/>
    </w:rPr>
  </w:style>
  <w:style w:type="paragraph" w:customStyle="1" w:styleId="afff0">
    <w:name w:val="正文 + 小四"/>
    <w:basedOn w:val="aff4"/>
    <w:qFormat/>
    <w:rsid w:val="00787B1F"/>
    <w:pPr>
      <w:spacing w:after="0" w:line="360" w:lineRule="exact"/>
      <w:ind w:firstLineChars="0" w:firstLine="0"/>
    </w:pPr>
    <w:rPr>
      <w:w w:val="80"/>
      <w:kern w:val="0"/>
    </w:rPr>
  </w:style>
  <w:style w:type="paragraph" w:customStyle="1" w:styleId="Chare">
    <w:name w:val="Char"/>
    <w:basedOn w:val="a"/>
    <w:rsid w:val="00787B1F"/>
    <w:pPr>
      <w:widowControl/>
      <w:spacing w:after="160" w:line="240" w:lineRule="exact"/>
      <w:jc w:val="left"/>
    </w:pPr>
    <w:rPr>
      <w:szCs w:val="20"/>
    </w:rPr>
  </w:style>
  <w:style w:type="paragraph" w:customStyle="1" w:styleId="f1">
    <w:name w:val="f1"/>
    <w:basedOn w:val="a"/>
    <w:rsid w:val="00787B1F"/>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New">
    <w:name w:val="正文 New"/>
    <w:qFormat/>
    <w:rsid w:val="00787B1F"/>
    <w:pPr>
      <w:widowControl w:val="0"/>
      <w:spacing w:line="360" w:lineRule="auto"/>
      <w:jc w:val="both"/>
    </w:pPr>
    <w:rPr>
      <w:rFonts w:ascii="Times New Roman" w:eastAsia="宋体" w:hAnsi="Times New Roman" w:cs="Times New Roman"/>
    </w:rPr>
  </w:style>
  <w:style w:type="paragraph" w:customStyle="1" w:styleId="xl66">
    <w:name w:val="xl66"/>
    <w:basedOn w:val="a"/>
    <w:rsid w:val="00787B1F"/>
    <w:pPr>
      <w:widowControl/>
      <w:pBdr>
        <w:left w:val="single" w:sz="4" w:space="0" w:color="auto"/>
        <w:bottom w:val="single" w:sz="4" w:space="0" w:color="auto"/>
      </w:pBdr>
      <w:spacing w:before="100" w:beforeAutospacing="1" w:after="100" w:afterAutospacing="1"/>
      <w:jc w:val="center"/>
    </w:pPr>
    <w:rPr>
      <w:rFonts w:ascii="宋体" w:hAnsi="宋体"/>
      <w:kern w:val="0"/>
      <w:sz w:val="24"/>
    </w:rPr>
  </w:style>
  <w:style w:type="paragraph" w:customStyle="1" w:styleId="Afff1">
    <w:name w:val="自由格式 A"/>
    <w:rsid w:val="00787B1F"/>
    <w:rPr>
      <w:rFonts w:ascii="Helvetica" w:eastAsia="ヒラギノ角ゴ Pro W3" w:hAnsi="Helvetica" w:cs="Times New Roman"/>
      <w:color w:val="000000"/>
      <w:kern w:val="0"/>
      <w:sz w:val="24"/>
      <w:szCs w:val="20"/>
    </w:rPr>
  </w:style>
  <w:style w:type="paragraph" w:customStyle="1" w:styleId="Char21">
    <w:name w:val="Char2"/>
    <w:basedOn w:val="a"/>
    <w:rsid w:val="00787B1F"/>
    <w:rPr>
      <w:rFonts w:ascii="仿宋_GB2312" w:eastAsia="仿宋_GB2312"/>
      <w:b/>
      <w:sz w:val="32"/>
      <w:szCs w:val="32"/>
    </w:rPr>
  </w:style>
  <w:style w:type="paragraph" w:customStyle="1" w:styleId="afff2">
    <w:name w:val="段"/>
    <w:rsid w:val="00787B1F"/>
    <w:pPr>
      <w:autoSpaceDE w:val="0"/>
      <w:autoSpaceDN w:val="0"/>
      <w:ind w:firstLineChars="200" w:firstLine="200"/>
      <w:jc w:val="both"/>
    </w:pPr>
    <w:rPr>
      <w:rFonts w:ascii="宋体" w:eastAsia="宋体" w:hAnsi="Times New Roman" w:cs="Times New Roman"/>
      <w:kern w:val="0"/>
    </w:rPr>
  </w:style>
  <w:style w:type="paragraph" w:customStyle="1" w:styleId="28">
    <w:name w:val="正文2"/>
    <w:basedOn w:val="a"/>
    <w:qFormat/>
    <w:rsid w:val="00787B1F"/>
    <w:pPr>
      <w:adjustRightInd w:val="0"/>
      <w:spacing w:line="318" w:lineRule="atLeast"/>
      <w:ind w:left="369" w:firstLine="369"/>
      <w:textAlignment w:val="baseline"/>
    </w:pPr>
    <w:rPr>
      <w:rFonts w:ascii="宋体"/>
      <w:szCs w:val="20"/>
    </w:rPr>
  </w:style>
  <w:style w:type="paragraph" w:customStyle="1" w:styleId="afff3">
    <w:name w:val="此正文"/>
    <w:basedOn w:val="a"/>
    <w:rsid w:val="00787B1F"/>
    <w:pPr>
      <w:spacing w:line="360" w:lineRule="auto"/>
      <w:ind w:firstLineChars="200" w:firstLine="200"/>
    </w:pPr>
    <w:rPr>
      <w:sz w:val="24"/>
    </w:rPr>
  </w:style>
  <w:style w:type="paragraph" w:customStyle="1" w:styleId="afff4">
    <w:name w:val="表内文字"/>
    <w:basedOn w:val="a"/>
    <w:rsid w:val="00787B1F"/>
    <w:pPr>
      <w:tabs>
        <w:tab w:val="left" w:pos="1418"/>
      </w:tabs>
      <w:spacing w:line="360" w:lineRule="auto"/>
      <w:jc w:val="center"/>
    </w:pPr>
    <w:rPr>
      <w:rFonts w:ascii="仿宋_GB2312" w:eastAsia="仿宋_GB2312"/>
      <w:spacing w:val="-20"/>
      <w:kern w:val="0"/>
      <w:sz w:val="24"/>
    </w:rPr>
  </w:style>
  <w:style w:type="paragraph" w:customStyle="1" w:styleId="BodyTextFirstIndent21">
    <w:name w:val="Body Text First Indent 21"/>
    <w:basedOn w:val="BodyTextIndent1"/>
    <w:qFormat/>
    <w:rsid w:val="00787B1F"/>
    <w:pPr>
      <w:ind w:firstLine="420"/>
    </w:pPr>
    <w:rPr>
      <w:rFonts w:cs="宋体"/>
    </w:rPr>
  </w:style>
  <w:style w:type="paragraph" w:customStyle="1" w:styleId="BodyTextIndent1">
    <w:name w:val="Body Text Indent1"/>
    <w:basedOn w:val="a"/>
    <w:next w:val="a"/>
    <w:qFormat/>
    <w:rsid w:val="00787B1F"/>
    <w:pPr>
      <w:spacing w:after="120"/>
      <w:ind w:leftChars="200" w:left="420"/>
    </w:pPr>
  </w:style>
  <w:style w:type="paragraph" w:styleId="afff5">
    <w:name w:val="Revision"/>
    <w:uiPriority w:val="99"/>
    <w:unhideWhenUsed/>
    <w:rsid w:val="00787B1F"/>
    <w:rPr>
      <w:rFonts w:ascii="Times New Roman" w:eastAsia="宋体" w:hAnsi="Times New Roman" w:cs="Times New Roman"/>
      <w:szCs w:val="24"/>
    </w:rPr>
  </w:style>
  <w:style w:type="paragraph" w:customStyle="1" w:styleId="2TimesNewRoman5020">
    <w:name w:val="样式 标题 2 + Times New Roman 四号 非加粗 段前: 5 磅 段后: 0 磅 行距: 固定值 20..."/>
    <w:basedOn w:val="2"/>
    <w:qFormat/>
    <w:rsid w:val="00787B1F"/>
    <w:pPr>
      <w:spacing w:before="100" w:line="400" w:lineRule="exact"/>
    </w:pPr>
    <w:rPr>
      <w:rFonts w:cs="宋体"/>
      <w:sz w:val="28"/>
      <w:szCs w:val="20"/>
    </w:rPr>
  </w:style>
  <w:style w:type="paragraph" w:customStyle="1" w:styleId="378020">
    <w:name w:val="样式 标题 3 + (中文) 黑体 小四 非加粗 段前: 7.8 磅 段后: 0 磅 行距: 固定值 20 磅"/>
    <w:basedOn w:val="30"/>
    <w:qFormat/>
    <w:rsid w:val="00787B1F"/>
    <w:pPr>
      <w:spacing w:before="0" w:after="0" w:line="400" w:lineRule="exact"/>
    </w:pPr>
    <w:rPr>
      <w:rFonts w:eastAsia="黑体" w:cs="宋体"/>
      <w:b w:val="0"/>
      <w:bCs w:val="0"/>
      <w:sz w:val="24"/>
      <w:szCs w:val="20"/>
    </w:rPr>
  </w:style>
  <w:style w:type="paragraph" w:customStyle="1" w:styleId="210">
    <w:name w:val="正文21"/>
    <w:basedOn w:val="a"/>
    <w:qFormat/>
    <w:rsid w:val="00787B1F"/>
    <w:pPr>
      <w:adjustRightInd w:val="0"/>
      <w:spacing w:line="420" w:lineRule="atLeast"/>
      <w:textAlignment w:val="baseline"/>
    </w:pPr>
  </w:style>
  <w:style w:type="character" w:customStyle="1" w:styleId="29">
    <w:name w:val="纯文本 字符2"/>
    <w:qFormat/>
    <w:rsid w:val="00072607"/>
    <w:rPr>
      <w:rFonts w:ascii="宋体"/>
      <w:sz w:val="24"/>
      <w:szCs w:val="24"/>
    </w:rPr>
  </w:style>
  <w:style w:type="paragraph" w:customStyle="1" w:styleId="afff6">
    <w:name w:val="目次、标准名称标题"/>
    <w:basedOn w:val="a"/>
    <w:next w:val="a"/>
    <w:rsid w:val="00FF3C5F"/>
    <w:pPr>
      <w:widowControl/>
      <w:shd w:val="clear" w:color="FFFFFF" w:fill="FFFFFF"/>
      <w:tabs>
        <w:tab w:val="num" w:pos="1200"/>
      </w:tabs>
      <w:spacing w:before="640" w:after="560" w:line="460" w:lineRule="exact"/>
      <w:ind w:left="1200" w:hanging="360"/>
      <w:jc w:val="center"/>
      <w:outlineLvl w:val="0"/>
    </w:pPr>
    <w:rPr>
      <w:rFonts w:ascii="黑体" w:eastAsia="黑体"/>
      <w:kern w:val="0"/>
      <w:sz w:val="32"/>
      <w:szCs w:val="20"/>
    </w:rPr>
  </w:style>
  <w:style w:type="paragraph" w:customStyle="1" w:styleId="font5">
    <w:name w:val="font5"/>
    <w:basedOn w:val="a"/>
    <w:rsid w:val="000C1744"/>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rsid w:val="000C1744"/>
    <w:pPr>
      <w:widowControl/>
      <w:shd w:val="clear" w:color="000000" w:fill="FFFFFF"/>
      <w:spacing w:before="100" w:beforeAutospacing="1" w:after="100" w:afterAutospacing="1"/>
      <w:jc w:val="left"/>
      <w:textAlignment w:val="top"/>
    </w:pPr>
    <w:rPr>
      <w:rFonts w:ascii="SansSerif" w:hAnsi="SansSerif" w:cs="宋体"/>
      <w:color w:val="000000"/>
      <w:kern w:val="0"/>
      <w:sz w:val="24"/>
    </w:rPr>
  </w:style>
  <w:style w:type="paragraph" w:customStyle="1" w:styleId="xl64">
    <w:name w:val="xl64"/>
    <w:basedOn w:val="a"/>
    <w:rsid w:val="000C1744"/>
    <w:pPr>
      <w:widowControl/>
      <w:shd w:val="clear" w:color="000000" w:fill="FFFFFF"/>
      <w:spacing w:before="100" w:beforeAutospacing="1" w:after="100" w:afterAutospacing="1"/>
      <w:jc w:val="right"/>
      <w:textAlignment w:val="center"/>
    </w:pPr>
    <w:rPr>
      <w:rFonts w:ascii="宋体" w:hAnsi="宋体" w:cs="宋体"/>
      <w:color w:val="000000"/>
      <w:kern w:val="0"/>
      <w:sz w:val="18"/>
      <w:szCs w:val="18"/>
    </w:rPr>
  </w:style>
  <w:style w:type="paragraph" w:customStyle="1" w:styleId="xl65">
    <w:name w:val="xl65"/>
    <w:basedOn w:val="a"/>
    <w:rsid w:val="000C1744"/>
    <w:pPr>
      <w:widowControl/>
      <w:pBdr>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xl67">
    <w:name w:val="xl67"/>
    <w:basedOn w:val="a"/>
    <w:rsid w:val="000C1744"/>
    <w:pPr>
      <w:widowControl/>
      <w:pBdr>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68">
    <w:name w:val="xl68"/>
    <w:basedOn w:val="a"/>
    <w:rsid w:val="000C1744"/>
    <w:pPr>
      <w:widowControl/>
      <w:pBdr>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69">
    <w:name w:val="xl69"/>
    <w:basedOn w:val="a"/>
    <w:rsid w:val="000C1744"/>
    <w:pPr>
      <w:widowControl/>
      <w:pBdr>
        <w:bottom w:val="single" w:sz="4" w:space="0" w:color="000000"/>
        <w:right w:val="single" w:sz="4" w:space="0" w:color="000000"/>
      </w:pBdr>
      <w:shd w:val="clear" w:color="000000" w:fill="FFFFFF"/>
      <w:spacing w:before="100" w:beforeAutospacing="1" w:after="100" w:afterAutospacing="1"/>
      <w:jc w:val="right"/>
      <w:textAlignment w:val="center"/>
    </w:pPr>
    <w:rPr>
      <w:rFonts w:ascii="Arial Narrow" w:hAnsi="Arial Narrow" w:cs="宋体"/>
      <w:color w:val="000000"/>
      <w:kern w:val="0"/>
      <w:sz w:val="18"/>
      <w:szCs w:val="18"/>
    </w:rPr>
  </w:style>
  <w:style w:type="paragraph" w:customStyle="1" w:styleId="xl70">
    <w:name w:val="xl70"/>
    <w:basedOn w:val="a"/>
    <w:rsid w:val="000C1744"/>
    <w:pPr>
      <w:widowControl/>
      <w:shd w:val="clear" w:color="000000" w:fill="FFFFFF"/>
      <w:spacing w:before="100" w:beforeAutospacing="1" w:after="100" w:afterAutospacing="1"/>
      <w:jc w:val="center"/>
      <w:textAlignment w:val="top"/>
    </w:pPr>
    <w:rPr>
      <w:rFonts w:ascii="宋体" w:hAnsi="宋体" w:cs="宋体"/>
      <w:b/>
      <w:bCs/>
      <w:color w:val="000000"/>
      <w:kern w:val="0"/>
      <w:sz w:val="36"/>
      <w:szCs w:val="36"/>
    </w:rPr>
  </w:style>
  <w:style w:type="paragraph" w:customStyle="1" w:styleId="xl71">
    <w:name w:val="xl71"/>
    <w:basedOn w:val="a"/>
    <w:rsid w:val="000C1744"/>
    <w:pPr>
      <w:widowControl/>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72">
    <w:name w:val="xl72"/>
    <w:basedOn w:val="a"/>
    <w:rsid w:val="000C1744"/>
    <w:pPr>
      <w:widowControl/>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宋体" w:hAnsi="宋体" w:cs="宋体"/>
      <w:b/>
      <w:bCs/>
      <w:color w:val="000000"/>
      <w:kern w:val="0"/>
      <w:sz w:val="24"/>
    </w:rPr>
  </w:style>
  <w:style w:type="paragraph" w:customStyle="1" w:styleId="xl73">
    <w:name w:val="xl73"/>
    <w:basedOn w:val="a"/>
    <w:rsid w:val="000C1744"/>
    <w:pPr>
      <w:widowControl/>
      <w:pBdr>
        <w:bottom w:val="single" w:sz="4" w:space="0" w:color="000000"/>
        <w:right w:val="single" w:sz="8" w:space="0" w:color="000000"/>
      </w:pBdr>
      <w:shd w:val="clear" w:color="000000" w:fill="FFFFFF"/>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74">
    <w:name w:val="xl74"/>
    <w:basedOn w:val="a"/>
    <w:rsid w:val="000C1744"/>
    <w:pPr>
      <w:widowControl/>
      <w:pBdr>
        <w:bottom w:val="single" w:sz="4" w:space="0" w:color="000000"/>
        <w:right w:val="single" w:sz="4" w:space="0" w:color="00000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75">
    <w:name w:val="xl75"/>
    <w:basedOn w:val="a"/>
    <w:rsid w:val="000C1744"/>
    <w:pPr>
      <w:widowControl/>
      <w:pBdr>
        <w:bottom w:val="single" w:sz="4" w:space="0" w:color="000000"/>
        <w:right w:val="single" w:sz="8" w:space="0" w:color="000000"/>
      </w:pBdr>
      <w:shd w:val="clear" w:color="000000" w:fill="FFFFFF"/>
      <w:spacing w:before="100" w:beforeAutospacing="1" w:after="100" w:afterAutospacing="1"/>
      <w:jc w:val="right"/>
      <w:textAlignment w:val="center"/>
    </w:pPr>
    <w:rPr>
      <w:rFonts w:ascii="Arial Narrow" w:hAnsi="Arial Narrow" w:cs="宋体"/>
      <w:color w:val="000000"/>
      <w:kern w:val="0"/>
      <w:sz w:val="18"/>
      <w:szCs w:val="18"/>
    </w:rPr>
  </w:style>
  <w:style w:type="paragraph" w:customStyle="1" w:styleId="xl76">
    <w:name w:val="xl76"/>
    <w:basedOn w:val="a"/>
    <w:rsid w:val="000C1744"/>
    <w:pPr>
      <w:widowControl/>
      <w:pBdr>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xl77">
    <w:name w:val="xl77"/>
    <w:basedOn w:val="a"/>
    <w:rsid w:val="000C1744"/>
    <w:pPr>
      <w:widowControl/>
      <w:pBdr>
        <w:bottom w:val="single" w:sz="8" w:space="0" w:color="00000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font6">
    <w:name w:val="font6"/>
    <w:basedOn w:val="a"/>
    <w:rsid w:val="00323DE0"/>
    <w:pPr>
      <w:widowControl/>
      <w:spacing w:before="100" w:beforeAutospacing="1" w:after="100" w:afterAutospacing="1"/>
      <w:jc w:val="left"/>
    </w:pPr>
    <w:rPr>
      <w:rFonts w:ascii="宋体" w:hAnsi="宋体" w:cs="宋体"/>
      <w:color w:val="000000"/>
      <w:kern w:val="0"/>
      <w:sz w:val="18"/>
      <w:szCs w:val="18"/>
    </w:rPr>
  </w:style>
  <w:style w:type="paragraph" w:customStyle="1" w:styleId="afff7">
    <w:name w:val="首行缩进"/>
    <w:basedOn w:val="a"/>
    <w:qFormat/>
    <w:rsid w:val="008B3C55"/>
    <w:pPr>
      <w:spacing w:line="360" w:lineRule="auto"/>
      <w:ind w:firstLineChars="200" w:firstLine="480"/>
    </w:pPr>
    <w:rPr>
      <w:rFonts w:asciiTheme="minorHAnsi" w:eastAsiaTheme="minorEastAsia" w:hAnsiTheme="minorHAnsi" w:cstheme="minorBidi"/>
      <w:sz w:val="24"/>
      <w:szCs w:val="22"/>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text" w:uiPriority="0"/>
    <w:lsdException w:name="List" w:uiPriority="0"/>
    <w:lsdException w:name="List Number" w:uiPriority="0"/>
    <w:lsdException w:name="List 2"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qFormat="1"/>
    <w:lsdException w:name="Body Text First Indent 2"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next w:val="a0"/>
    <w:qFormat/>
    <w:rsid w:val="00C308E7"/>
    <w:pPr>
      <w:widowControl w:val="0"/>
      <w:jc w:val="both"/>
    </w:pPr>
    <w:rPr>
      <w:rFonts w:ascii="Times New Roman" w:eastAsia="宋体" w:hAnsi="Times New Roman" w:cs="Times New Roman"/>
      <w:szCs w:val="24"/>
    </w:rPr>
  </w:style>
  <w:style w:type="paragraph" w:styleId="1">
    <w:name w:val="heading 1"/>
    <w:basedOn w:val="a"/>
    <w:next w:val="a"/>
    <w:link w:val="1Char"/>
    <w:qFormat/>
    <w:rsid w:val="00787B1F"/>
    <w:pPr>
      <w:keepNext/>
      <w:keepLines/>
      <w:spacing w:before="340" w:after="330" w:line="576" w:lineRule="auto"/>
      <w:jc w:val="center"/>
      <w:outlineLvl w:val="0"/>
    </w:pPr>
    <w:rPr>
      <w:b/>
      <w:bCs/>
      <w:kern w:val="44"/>
      <w:sz w:val="30"/>
      <w:szCs w:val="44"/>
    </w:rPr>
  </w:style>
  <w:style w:type="paragraph" w:styleId="2">
    <w:name w:val="heading 2"/>
    <w:basedOn w:val="a"/>
    <w:next w:val="a"/>
    <w:link w:val="2Char1"/>
    <w:qFormat/>
    <w:rsid w:val="00787B1F"/>
    <w:pPr>
      <w:keepNext/>
      <w:keepLines/>
      <w:spacing w:before="260" w:after="260" w:line="413" w:lineRule="auto"/>
      <w:outlineLvl w:val="1"/>
    </w:pPr>
    <w:rPr>
      <w:rFonts w:ascii="Arial" w:eastAsia="黑体" w:hAnsi="Arial"/>
      <w:b/>
      <w:bCs/>
      <w:sz w:val="32"/>
      <w:szCs w:val="32"/>
    </w:rPr>
  </w:style>
  <w:style w:type="paragraph" w:styleId="30">
    <w:name w:val="heading 3"/>
    <w:basedOn w:val="a"/>
    <w:next w:val="a"/>
    <w:link w:val="3Char1"/>
    <w:qFormat/>
    <w:rsid w:val="00787B1F"/>
    <w:pPr>
      <w:keepNext/>
      <w:keepLines/>
      <w:spacing w:before="260" w:after="260" w:line="416" w:lineRule="auto"/>
      <w:jc w:val="center"/>
      <w:outlineLvl w:val="2"/>
    </w:pPr>
    <w:rPr>
      <w:rFonts w:ascii="Calibri" w:hAnsi="Calibri"/>
      <w:b/>
      <w:bCs/>
      <w:sz w:val="28"/>
      <w:szCs w:val="32"/>
    </w:rPr>
  </w:style>
  <w:style w:type="paragraph" w:styleId="4">
    <w:name w:val="heading 4"/>
    <w:basedOn w:val="a"/>
    <w:next w:val="a1"/>
    <w:link w:val="4Char"/>
    <w:qFormat/>
    <w:rsid w:val="00787B1F"/>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
    <w:qFormat/>
    <w:rsid w:val="00787B1F"/>
    <w:pPr>
      <w:keepNext/>
      <w:keepLines/>
      <w:tabs>
        <w:tab w:val="left" w:pos="1800"/>
      </w:tabs>
      <w:spacing w:before="280" w:after="290" w:line="376" w:lineRule="auto"/>
      <w:ind w:left="1800" w:hanging="1800"/>
      <w:outlineLvl w:val="4"/>
    </w:pPr>
    <w:rPr>
      <w:b/>
      <w:bCs/>
      <w:sz w:val="28"/>
      <w:szCs w:val="28"/>
    </w:rPr>
  </w:style>
  <w:style w:type="paragraph" w:styleId="6">
    <w:name w:val="heading 6"/>
    <w:basedOn w:val="a"/>
    <w:next w:val="a"/>
    <w:link w:val="6Char"/>
    <w:qFormat/>
    <w:rsid w:val="00787B1F"/>
    <w:pPr>
      <w:keepNext/>
      <w:keepLines/>
      <w:adjustRightInd w:val="0"/>
      <w:spacing w:before="240" w:after="64" w:line="320" w:lineRule="auto"/>
      <w:textAlignment w:val="baseline"/>
      <w:outlineLvl w:val="5"/>
    </w:pPr>
    <w:rPr>
      <w:rFonts w:ascii="Arial" w:eastAsia="黑体" w:hAnsi="Arial"/>
      <w:b/>
      <w:szCs w:val="20"/>
    </w:rPr>
  </w:style>
  <w:style w:type="paragraph" w:styleId="7">
    <w:name w:val="heading 7"/>
    <w:basedOn w:val="a"/>
    <w:next w:val="a"/>
    <w:link w:val="7Char"/>
    <w:qFormat/>
    <w:rsid w:val="00787B1F"/>
    <w:pPr>
      <w:keepNext/>
      <w:keepLines/>
      <w:adjustRightInd w:val="0"/>
      <w:spacing w:before="240" w:after="64" w:line="320" w:lineRule="auto"/>
      <w:textAlignment w:val="baseline"/>
      <w:outlineLvl w:val="6"/>
    </w:pPr>
    <w:rPr>
      <w:b/>
      <w:szCs w:val="20"/>
    </w:rPr>
  </w:style>
  <w:style w:type="paragraph" w:styleId="8">
    <w:name w:val="heading 8"/>
    <w:basedOn w:val="a"/>
    <w:next w:val="a"/>
    <w:link w:val="8Char"/>
    <w:qFormat/>
    <w:rsid w:val="00787B1F"/>
    <w:pPr>
      <w:keepNext/>
      <w:keepLines/>
      <w:adjustRightInd w:val="0"/>
      <w:spacing w:before="240" w:after="64" w:line="320" w:lineRule="auto"/>
      <w:textAlignment w:val="baseline"/>
      <w:outlineLvl w:val="7"/>
    </w:pPr>
    <w:rPr>
      <w:rFonts w:ascii="Arial" w:eastAsia="黑体" w:hAnsi="Arial"/>
      <w:szCs w:val="20"/>
    </w:rPr>
  </w:style>
  <w:style w:type="paragraph" w:styleId="9">
    <w:name w:val="heading 9"/>
    <w:basedOn w:val="a"/>
    <w:next w:val="a"/>
    <w:link w:val="9Char"/>
    <w:qFormat/>
    <w:rsid w:val="00787B1F"/>
    <w:pPr>
      <w:keepNext/>
      <w:keepLines/>
      <w:adjustRightInd w:val="0"/>
      <w:spacing w:before="240" w:after="64" w:line="320" w:lineRule="auto"/>
      <w:textAlignment w:val="baseline"/>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itle"/>
    <w:basedOn w:val="a"/>
    <w:next w:val="a"/>
    <w:link w:val="Char"/>
    <w:uiPriority w:val="10"/>
    <w:qFormat/>
    <w:rsid w:val="00787B1F"/>
    <w:pPr>
      <w:spacing w:before="240" w:after="60"/>
      <w:jc w:val="center"/>
      <w:outlineLvl w:val="0"/>
    </w:pPr>
    <w:rPr>
      <w:rFonts w:ascii="Cambria" w:hAnsi="Cambria"/>
      <w:b/>
      <w:bCs/>
      <w:sz w:val="32"/>
      <w:szCs w:val="32"/>
    </w:rPr>
  </w:style>
  <w:style w:type="character" w:customStyle="1" w:styleId="Char">
    <w:name w:val="标题 Char"/>
    <w:basedOn w:val="a2"/>
    <w:link w:val="a0"/>
    <w:uiPriority w:val="10"/>
    <w:rsid w:val="00787B1F"/>
    <w:rPr>
      <w:rFonts w:ascii="Cambria" w:eastAsia="宋体" w:hAnsi="Cambria" w:cs="Times New Roman"/>
      <w:b/>
      <w:bCs/>
      <w:sz w:val="32"/>
      <w:szCs w:val="32"/>
    </w:rPr>
  </w:style>
  <w:style w:type="character" w:customStyle="1" w:styleId="1Char">
    <w:name w:val="标题 1 Char"/>
    <w:link w:val="1"/>
    <w:rsid w:val="00787B1F"/>
    <w:rPr>
      <w:rFonts w:ascii="Times New Roman" w:eastAsia="宋体" w:hAnsi="Times New Roman" w:cs="Times New Roman"/>
      <w:b/>
      <w:bCs/>
      <w:kern w:val="44"/>
      <w:sz w:val="30"/>
      <w:szCs w:val="44"/>
    </w:rPr>
  </w:style>
  <w:style w:type="character" w:customStyle="1" w:styleId="2Char1">
    <w:name w:val="标题 2 Char1"/>
    <w:link w:val="2"/>
    <w:rsid w:val="00787B1F"/>
    <w:rPr>
      <w:rFonts w:ascii="Arial" w:eastAsia="黑体" w:hAnsi="Arial" w:cs="Times New Roman"/>
      <w:b/>
      <w:bCs/>
      <w:sz w:val="32"/>
      <w:szCs w:val="32"/>
    </w:rPr>
  </w:style>
  <w:style w:type="character" w:customStyle="1" w:styleId="3Char1">
    <w:name w:val="标题 3 Char1"/>
    <w:link w:val="30"/>
    <w:rsid w:val="00787B1F"/>
    <w:rPr>
      <w:rFonts w:ascii="Calibri" w:eastAsia="宋体" w:hAnsi="Calibri" w:cs="Times New Roman"/>
      <w:b/>
      <w:bCs/>
      <w:sz w:val="28"/>
      <w:szCs w:val="32"/>
    </w:rPr>
  </w:style>
  <w:style w:type="paragraph" w:styleId="a1">
    <w:name w:val="Normal Indent"/>
    <w:basedOn w:val="a"/>
    <w:rsid w:val="00787B1F"/>
    <w:pPr>
      <w:ind w:firstLine="420"/>
    </w:pPr>
    <w:rPr>
      <w:szCs w:val="20"/>
    </w:rPr>
  </w:style>
  <w:style w:type="character" w:customStyle="1" w:styleId="4Char">
    <w:name w:val="标题 4 Char"/>
    <w:link w:val="4"/>
    <w:rsid w:val="00787B1F"/>
    <w:rPr>
      <w:rFonts w:ascii="Arial" w:eastAsia="黑体" w:hAnsi="Arial" w:cs="Times New Roman"/>
      <w:b/>
      <w:bCs/>
      <w:sz w:val="28"/>
      <w:szCs w:val="28"/>
    </w:rPr>
  </w:style>
  <w:style w:type="character" w:customStyle="1" w:styleId="5Char">
    <w:name w:val="标题 5 Char"/>
    <w:link w:val="5"/>
    <w:rsid w:val="00787B1F"/>
    <w:rPr>
      <w:rFonts w:ascii="Times New Roman" w:eastAsia="宋体" w:hAnsi="Times New Roman" w:cs="Times New Roman"/>
      <w:b/>
      <w:bCs/>
      <w:sz w:val="28"/>
      <w:szCs w:val="28"/>
    </w:rPr>
  </w:style>
  <w:style w:type="character" w:customStyle="1" w:styleId="6Char">
    <w:name w:val="标题 6 Char"/>
    <w:link w:val="6"/>
    <w:rsid w:val="00787B1F"/>
    <w:rPr>
      <w:rFonts w:ascii="Arial" w:eastAsia="黑体" w:hAnsi="Arial" w:cs="Times New Roman"/>
      <w:b/>
      <w:szCs w:val="20"/>
    </w:rPr>
  </w:style>
  <w:style w:type="character" w:customStyle="1" w:styleId="7Char">
    <w:name w:val="标题 7 Char"/>
    <w:link w:val="7"/>
    <w:rsid w:val="00787B1F"/>
    <w:rPr>
      <w:rFonts w:ascii="Times New Roman" w:eastAsia="宋体" w:hAnsi="Times New Roman" w:cs="Times New Roman"/>
      <w:b/>
      <w:szCs w:val="20"/>
    </w:rPr>
  </w:style>
  <w:style w:type="character" w:customStyle="1" w:styleId="8Char">
    <w:name w:val="标题 8 Char"/>
    <w:link w:val="8"/>
    <w:rsid w:val="00787B1F"/>
    <w:rPr>
      <w:rFonts w:ascii="Arial" w:eastAsia="黑体" w:hAnsi="Arial" w:cs="Times New Roman"/>
      <w:szCs w:val="20"/>
    </w:rPr>
  </w:style>
  <w:style w:type="character" w:customStyle="1" w:styleId="9Char">
    <w:name w:val="标题 9 Char"/>
    <w:link w:val="9"/>
    <w:rsid w:val="00787B1F"/>
    <w:rPr>
      <w:rFonts w:ascii="Arial" w:eastAsia="黑体" w:hAnsi="Arial" w:cs="Times New Roman"/>
      <w:szCs w:val="20"/>
    </w:rPr>
  </w:style>
  <w:style w:type="character" w:customStyle="1" w:styleId="10">
    <w:name w:val="标题 1 字符"/>
    <w:basedOn w:val="a2"/>
    <w:uiPriority w:val="9"/>
    <w:rsid w:val="00787B1F"/>
    <w:rPr>
      <w:rFonts w:ascii="Times New Roman" w:eastAsia="宋体" w:hAnsi="Times New Roman" w:cs="Times New Roman"/>
      <w:b/>
      <w:bCs/>
      <w:kern w:val="44"/>
      <w:sz w:val="44"/>
      <w:szCs w:val="44"/>
    </w:rPr>
  </w:style>
  <w:style w:type="character" w:customStyle="1" w:styleId="20">
    <w:name w:val="标题 2 字符"/>
    <w:basedOn w:val="a2"/>
    <w:uiPriority w:val="9"/>
    <w:semiHidden/>
    <w:rsid w:val="00787B1F"/>
    <w:rPr>
      <w:rFonts w:asciiTheme="majorHAnsi" w:eastAsiaTheme="majorEastAsia" w:hAnsiTheme="majorHAnsi" w:cstheme="majorBidi"/>
      <w:b/>
      <w:bCs/>
      <w:sz w:val="32"/>
      <w:szCs w:val="32"/>
    </w:rPr>
  </w:style>
  <w:style w:type="character" w:customStyle="1" w:styleId="31">
    <w:name w:val="标题 3 字符"/>
    <w:basedOn w:val="a2"/>
    <w:uiPriority w:val="9"/>
    <w:semiHidden/>
    <w:rsid w:val="00787B1F"/>
    <w:rPr>
      <w:rFonts w:ascii="Times New Roman" w:eastAsia="宋体" w:hAnsi="Times New Roman" w:cs="Times New Roman"/>
      <w:b/>
      <w:bCs/>
      <w:sz w:val="32"/>
      <w:szCs w:val="32"/>
    </w:rPr>
  </w:style>
  <w:style w:type="character" w:customStyle="1" w:styleId="40">
    <w:name w:val="标题 4 字符"/>
    <w:basedOn w:val="a2"/>
    <w:uiPriority w:val="9"/>
    <w:semiHidden/>
    <w:rsid w:val="00787B1F"/>
    <w:rPr>
      <w:rFonts w:asciiTheme="majorHAnsi" w:eastAsiaTheme="majorEastAsia" w:hAnsiTheme="majorHAnsi" w:cstheme="majorBidi"/>
      <w:b/>
      <w:bCs/>
      <w:sz w:val="28"/>
      <w:szCs w:val="28"/>
    </w:rPr>
  </w:style>
  <w:style w:type="character" w:customStyle="1" w:styleId="50">
    <w:name w:val="标题 5 字符"/>
    <w:basedOn w:val="a2"/>
    <w:uiPriority w:val="9"/>
    <w:semiHidden/>
    <w:rsid w:val="00787B1F"/>
    <w:rPr>
      <w:rFonts w:ascii="Times New Roman" w:eastAsia="宋体" w:hAnsi="Times New Roman" w:cs="Times New Roman"/>
      <w:b/>
      <w:bCs/>
      <w:sz w:val="28"/>
      <w:szCs w:val="28"/>
    </w:rPr>
  </w:style>
  <w:style w:type="character" w:customStyle="1" w:styleId="60">
    <w:name w:val="标题 6 字符"/>
    <w:basedOn w:val="a2"/>
    <w:uiPriority w:val="9"/>
    <w:semiHidden/>
    <w:rsid w:val="00787B1F"/>
    <w:rPr>
      <w:rFonts w:asciiTheme="majorHAnsi" w:eastAsiaTheme="majorEastAsia" w:hAnsiTheme="majorHAnsi" w:cstheme="majorBidi"/>
      <w:b/>
      <w:bCs/>
      <w:sz w:val="24"/>
      <w:szCs w:val="24"/>
    </w:rPr>
  </w:style>
  <w:style w:type="character" w:customStyle="1" w:styleId="70">
    <w:name w:val="标题 7 字符"/>
    <w:basedOn w:val="a2"/>
    <w:uiPriority w:val="9"/>
    <w:semiHidden/>
    <w:rsid w:val="00787B1F"/>
    <w:rPr>
      <w:rFonts w:ascii="Times New Roman" w:eastAsia="宋体" w:hAnsi="Times New Roman" w:cs="Times New Roman"/>
      <w:b/>
      <w:bCs/>
      <w:sz w:val="24"/>
      <w:szCs w:val="24"/>
    </w:rPr>
  </w:style>
  <w:style w:type="character" w:customStyle="1" w:styleId="80">
    <w:name w:val="标题 8 字符"/>
    <w:basedOn w:val="a2"/>
    <w:uiPriority w:val="9"/>
    <w:semiHidden/>
    <w:rsid w:val="00787B1F"/>
    <w:rPr>
      <w:rFonts w:asciiTheme="majorHAnsi" w:eastAsiaTheme="majorEastAsia" w:hAnsiTheme="majorHAnsi" w:cstheme="majorBidi"/>
      <w:sz w:val="24"/>
      <w:szCs w:val="24"/>
    </w:rPr>
  </w:style>
  <w:style w:type="character" w:customStyle="1" w:styleId="90">
    <w:name w:val="标题 9 字符"/>
    <w:basedOn w:val="a2"/>
    <w:uiPriority w:val="9"/>
    <w:semiHidden/>
    <w:rsid w:val="00787B1F"/>
    <w:rPr>
      <w:rFonts w:asciiTheme="majorHAnsi" w:eastAsiaTheme="majorEastAsia" w:hAnsiTheme="majorHAnsi" w:cstheme="majorBidi"/>
      <w:szCs w:val="21"/>
    </w:rPr>
  </w:style>
  <w:style w:type="paragraph" w:styleId="71">
    <w:name w:val="toc 7"/>
    <w:basedOn w:val="a"/>
    <w:next w:val="a"/>
    <w:rsid w:val="00787B1F"/>
    <w:pPr>
      <w:ind w:left="1260"/>
      <w:jc w:val="left"/>
    </w:pPr>
    <w:rPr>
      <w:rFonts w:ascii="Calibri" w:hAnsi="Calibri" w:cs="Calibri"/>
      <w:sz w:val="18"/>
      <w:szCs w:val="18"/>
    </w:rPr>
  </w:style>
  <w:style w:type="paragraph" w:styleId="a5">
    <w:name w:val="List Number"/>
    <w:basedOn w:val="a"/>
    <w:rsid w:val="00787B1F"/>
    <w:pPr>
      <w:widowControl/>
      <w:tabs>
        <w:tab w:val="left" w:pos="454"/>
        <w:tab w:val="left" w:pos="720"/>
      </w:tabs>
      <w:spacing w:afterLines="50" w:after="156"/>
      <w:ind w:left="454" w:hanging="284"/>
      <w:jc w:val="left"/>
    </w:pPr>
    <w:rPr>
      <w:kern w:val="0"/>
      <w:sz w:val="24"/>
      <w:szCs w:val="20"/>
    </w:rPr>
  </w:style>
  <w:style w:type="paragraph" w:styleId="a6">
    <w:name w:val="caption"/>
    <w:basedOn w:val="a"/>
    <w:next w:val="a"/>
    <w:qFormat/>
    <w:rsid w:val="00787B1F"/>
    <w:pPr>
      <w:spacing w:before="152" w:after="160"/>
    </w:pPr>
    <w:rPr>
      <w:rFonts w:ascii="Arial" w:eastAsia="黑体" w:hAnsi="Arial" w:cs="Arial"/>
      <w:sz w:val="20"/>
      <w:szCs w:val="20"/>
    </w:rPr>
  </w:style>
  <w:style w:type="paragraph" w:styleId="a7">
    <w:name w:val="Document Map"/>
    <w:basedOn w:val="a"/>
    <w:link w:val="Char0"/>
    <w:rsid w:val="00787B1F"/>
    <w:pPr>
      <w:shd w:val="clear" w:color="auto" w:fill="000080"/>
    </w:pPr>
  </w:style>
  <w:style w:type="character" w:customStyle="1" w:styleId="Char0">
    <w:name w:val="文档结构图 Char"/>
    <w:link w:val="a7"/>
    <w:rsid w:val="00787B1F"/>
    <w:rPr>
      <w:rFonts w:ascii="Times New Roman" w:eastAsia="宋体" w:hAnsi="Times New Roman" w:cs="Times New Roman"/>
      <w:szCs w:val="24"/>
      <w:shd w:val="clear" w:color="auto" w:fill="000080"/>
    </w:rPr>
  </w:style>
  <w:style w:type="character" w:customStyle="1" w:styleId="a8">
    <w:name w:val="文档结构图 字符"/>
    <w:basedOn w:val="a2"/>
    <w:uiPriority w:val="99"/>
    <w:semiHidden/>
    <w:rsid w:val="00787B1F"/>
    <w:rPr>
      <w:rFonts w:ascii="Microsoft YaHei UI" w:eastAsia="Microsoft YaHei UI" w:hAnsi="Times New Roman" w:cs="Times New Roman"/>
      <w:sz w:val="18"/>
      <w:szCs w:val="18"/>
    </w:rPr>
  </w:style>
  <w:style w:type="paragraph" w:styleId="a9">
    <w:name w:val="annotation text"/>
    <w:basedOn w:val="a"/>
    <w:link w:val="Char1"/>
    <w:rsid w:val="00787B1F"/>
    <w:pPr>
      <w:jc w:val="left"/>
    </w:pPr>
    <w:rPr>
      <w:szCs w:val="20"/>
    </w:rPr>
  </w:style>
  <w:style w:type="character" w:customStyle="1" w:styleId="Char1">
    <w:name w:val="批注文字 Char"/>
    <w:link w:val="a9"/>
    <w:rsid w:val="00787B1F"/>
    <w:rPr>
      <w:rFonts w:ascii="Times New Roman" w:eastAsia="宋体" w:hAnsi="Times New Roman" w:cs="Times New Roman"/>
      <w:szCs w:val="20"/>
    </w:rPr>
  </w:style>
  <w:style w:type="character" w:customStyle="1" w:styleId="aa">
    <w:name w:val="批注文字 字符"/>
    <w:basedOn w:val="a2"/>
    <w:uiPriority w:val="99"/>
    <w:semiHidden/>
    <w:rsid w:val="00787B1F"/>
    <w:rPr>
      <w:rFonts w:ascii="Times New Roman" w:eastAsia="宋体" w:hAnsi="Times New Roman" w:cs="Times New Roman"/>
      <w:szCs w:val="24"/>
    </w:rPr>
  </w:style>
  <w:style w:type="paragraph" w:styleId="32">
    <w:name w:val="Body Text 3"/>
    <w:basedOn w:val="a"/>
    <w:link w:val="3Char"/>
    <w:rsid w:val="00787B1F"/>
    <w:pPr>
      <w:snapToGrid w:val="0"/>
      <w:spacing w:before="50" w:after="50"/>
    </w:pPr>
    <w:rPr>
      <w:rFonts w:eastAsia="仿宋_GB2312" w:hAnsi="宋体"/>
      <w:b/>
      <w:bCs/>
      <w:sz w:val="24"/>
      <w:szCs w:val="20"/>
    </w:rPr>
  </w:style>
  <w:style w:type="character" w:customStyle="1" w:styleId="3Char">
    <w:name w:val="正文文本 3 Char"/>
    <w:link w:val="32"/>
    <w:rsid w:val="00787B1F"/>
    <w:rPr>
      <w:rFonts w:ascii="Times New Roman" w:eastAsia="仿宋_GB2312" w:hAnsi="宋体" w:cs="Times New Roman"/>
      <w:b/>
      <w:bCs/>
      <w:sz w:val="24"/>
      <w:szCs w:val="20"/>
    </w:rPr>
  </w:style>
  <w:style w:type="character" w:customStyle="1" w:styleId="33">
    <w:name w:val="正文文本 3 字符"/>
    <w:basedOn w:val="a2"/>
    <w:uiPriority w:val="99"/>
    <w:semiHidden/>
    <w:rsid w:val="00787B1F"/>
    <w:rPr>
      <w:rFonts w:ascii="Times New Roman" w:eastAsia="宋体" w:hAnsi="Times New Roman" w:cs="Times New Roman"/>
      <w:sz w:val="16"/>
      <w:szCs w:val="16"/>
    </w:rPr>
  </w:style>
  <w:style w:type="paragraph" w:styleId="ab">
    <w:name w:val="Body Text"/>
    <w:basedOn w:val="a"/>
    <w:next w:val="ac"/>
    <w:link w:val="Char2"/>
    <w:rsid w:val="00787B1F"/>
    <w:pPr>
      <w:spacing w:after="120"/>
    </w:pPr>
    <w:rPr>
      <w:sz w:val="28"/>
    </w:rPr>
  </w:style>
  <w:style w:type="paragraph" w:styleId="ac">
    <w:name w:val="Date"/>
    <w:basedOn w:val="a"/>
    <w:next w:val="a"/>
    <w:link w:val="Char3"/>
    <w:rsid w:val="00787B1F"/>
    <w:pPr>
      <w:ind w:leftChars="2500" w:left="2500"/>
    </w:pPr>
    <w:rPr>
      <w:rFonts w:eastAsia="楷体_GB2312"/>
      <w:sz w:val="32"/>
      <w:szCs w:val="20"/>
    </w:rPr>
  </w:style>
  <w:style w:type="character" w:customStyle="1" w:styleId="Char3">
    <w:name w:val="日期 Char"/>
    <w:link w:val="ac"/>
    <w:rsid w:val="00787B1F"/>
    <w:rPr>
      <w:rFonts w:ascii="Times New Roman" w:eastAsia="楷体_GB2312" w:hAnsi="Times New Roman" w:cs="Times New Roman"/>
      <w:sz w:val="32"/>
      <w:szCs w:val="20"/>
    </w:rPr>
  </w:style>
  <w:style w:type="character" w:customStyle="1" w:styleId="Char2">
    <w:name w:val="正文文本 Char"/>
    <w:link w:val="ab"/>
    <w:rsid w:val="00787B1F"/>
    <w:rPr>
      <w:rFonts w:ascii="Times New Roman" w:eastAsia="宋体" w:hAnsi="Times New Roman" w:cs="Times New Roman"/>
      <w:sz w:val="28"/>
      <w:szCs w:val="24"/>
    </w:rPr>
  </w:style>
  <w:style w:type="character" w:customStyle="1" w:styleId="ad">
    <w:name w:val="正文文本 字符"/>
    <w:basedOn w:val="a2"/>
    <w:uiPriority w:val="99"/>
    <w:semiHidden/>
    <w:rsid w:val="00787B1F"/>
    <w:rPr>
      <w:rFonts w:ascii="Times New Roman" w:eastAsia="宋体" w:hAnsi="Times New Roman" w:cs="Times New Roman"/>
      <w:szCs w:val="24"/>
    </w:rPr>
  </w:style>
  <w:style w:type="character" w:customStyle="1" w:styleId="ae">
    <w:name w:val="日期 字符"/>
    <w:basedOn w:val="a2"/>
    <w:uiPriority w:val="99"/>
    <w:semiHidden/>
    <w:rsid w:val="00787B1F"/>
    <w:rPr>
      <w:rFonts w:ascii="Times New Roman" w:eastAsia="宋体" w:hAnsi="Times New Roman" w:cs="Times New Roman"/>
      <w:szCs w:val="24"/>
    </w:rPr>
  </w:style>
  <w:style w:type="paragraph" w:styleId="af">
    <w:name w:val="Body Text Indent"/>
    <w:basedOn w:val="a"/>
    <w:next w:val="a"/>
    <w:link w:val="Char4"/>
    <w:rsid w:val="00787B1F"/>
    <w:pPr>
      <w:spacing w:line="200" w:lineRule="exact"/>
      <w:ind w:firstLine="301"/>
    </w:pPr>
    <w:rPr>
      <w:rFonts w:ascii="宋体" w:hAnsi="Courier New"/>
      <w:spacing w:val="-4"/>
      <w:sz w:val="18"/>
      <w:szCs w:val="20"/>
    </w:rPr>
  </w:style>
  <w:style w:type="character" w:customStyle="1" w:styleId="Char4">
    <w:name w:val="正文文本缩进 Char"/>
    <w:link w:val="af"/>
    <w:rsid w:val="00787B1F"/>
    <w:rPr>
      <w:rFonts w:ascii="宋体" w:eastAsia="宋体" w:hAnsi="Courier New" w:cs="Times New Roman"/>
      <w:spacing w:val="-4"/>
      <w:sz w:val="18"/>
      <w:szCs w:val="20"/>
    </w:rPr>
  </w:style>
  <w:style w:type="character" w:customStyle="1" w:styleId="af0">
    <w:name w:val="正文文本缩进 字符"/>
    <w:basedOn w:val="a2"/>
    <w:uiPriority w:val="99"/>
    <w:semiHidden/>
    <w:rsid w:val="00787B1F"/>
    <w:rPr>
      <w:rFonts w:ascii="Times New Roman" w:eastAsia="宋体" w:hAnsi="Times New Roman" w:cs="Times New Roman"/>
      <w:szCs w:val="24"/>
    </w:rPr>
  </w:style>
  <w:style w:type="paragraph" w:styleId="3">
    <w:name w:val="List Number 3"/>
    <w:basedOn w:val="a"/>
    <w:rsid w:val="00787B1F"/>
    <w:pPr>
      <w:numPr>
        <w:numId w:val="1"/>
      </w:numPr>
      <w:tabs>
        <w:tab w:val="left" w:pos="1200"/>
      </w:tabs>
    </w:pPr>
  </w:style>
  <w:style w:type="paragraph" w:styleId="21">
    <w:name w:val="List 2"/>
    <w:basedOn w:val="a"/>
    <w:rsid w:val="00787B1F"/>
    <w:pPr>
      <w:ind w:leftChars="200" w:left="100" w:hangingChars="200" w:hanging="200"/>
    </w:pPr>
    <w:rPr>
      <w:sz w:val="28"/>
    </w:rPr>
  </w:style>
  <w:style w:type="paragraph" w:styleId="af1">
    <w:name w:val="Block Text"/>
    <w:basedOn w:val="a"/>
    <w:rsid w:val="00787B1F"/>
    <w:pPr>
      <w:adjustRightInd w:val="0"/>
      <w:ind w:left="420" w:right="33"/>
      <w:jc w:val="left"/>
      <w:textAlignment w:val="baseline"/>
    </w:pPr>
    <w:rPr>
      <w:kern w:val="0"/>
      <w:sz w:val="24"/>
      <w:szCs w:val="20"/>
    </w:rPr>
  </w:style>
  <w:style w:type="paragraph" w:styleId="51">
    <w:name w:val="toc 5"/>
    <w:basedOn w:val="a"/>
    <w:next w:val="a"/>
    <w:rsid w:val="00787B1F"/>
    <w:pPr>
      <w:ind w:left="840"/>
      <w:jc w:val="left"/>
    </w:pPr>
    <w:rPr>
      <w:rFonts w:ascii="Calibri" w:hAnsi="Calibri" w:cs="Calibri"/>
      <w:sz w:val="18"/>
      <w:szCs w:val="18"/>
    </w:rPr>
  </w:style>
  <w:style w:type="paragraph" w:styleId="34">
    <w:name w:val="toc 3"/>
    <w:basedOn w:val="a"/>
    <w:next w:val="a"/>
    <w:uiPriority w:val="39"/>
    <w:rsid w:val="00787B1F"/>
    <w:pPr>
      <w:ind w:leftChars="400" w:left="840"/>
    </w:pPr>
  </w:style>
  <w:style w:type="paragraph" w:styleId="af2">
    <w:name w:val="Plain Text"/>
    <w:basedOn w:val="a"/>
    <w:link w:val="Char20"/>
    <w:qFormat/>
    <w:rsid w:val="00787B1F"/>
    <w:pPr>
      <w:spacing w:beforeLines="50" w:before="156" w:afterLines="50" w:after="156" w:line="400" w:lineRule="exact"/>
    </w:pPr>
    <w:rPr>
      <w:rFonts w:ascii="宋体" w:hAnsi="Courier New"/>
      <w:sz w:val="24"/>
    </w:rPr>
  </w:style>
  <w:style w:type="character" w:customStyle="1" w:styleId="Char20">
    <w:name w:val="纯文本 Char2"/>
    <w:link w:val="af2"/>
    <w:rsid w:val="00787B1F"/>
    <w:rPr>
      <w:rFonts w:ascii="宋体" w:eastAsia="宋体" w:hAnsi="Courier New" w:cs="Times New Roman"/>
      <w:sz w:val="24"/>
      <w:szCs w:val="24"/>
    </w:rPr>
  </w:style>
  <w:style w:type="character" w:customStyle="1" w:styleId="af3">
    <w:name w:val="纯文本 字符"/>
    <w:basedOn w:val="a2"/>
    <w:uiPriority w:val="99"/>
    <w:semiHidden/>
    <w:rsid w:val="00787B1F"/>
    <w:rPr>
      <w:rFonts w:asciiTheme="minorEastAsia" w:hAnsi="Courier New" w:cs="Courier New"/>
      <w:szCs w:val="24"/>
    </w:rPr>
  </w:style>
  <w:style w:type="paragraph" w:styleId="81">
    <w:name w:val="toc 8"/>
    <w:basedOn w:val="a"/>
    <w:next w:val="a"/>
    <w:rsid w:val="00787B1F"/>
    <w:pPr>
      <w:ind w:left="1470"/>
      <w:jc w:val="left"/>
    </w:pPr>
    <w:rPr>
      <w:rFonts w:ascii="Calibri" w:hAnsi="Calibri" w:cs="Calibri"/>
      <w:sz w:val="18"/>
      <w:szCs w:val="18"/>
    </w:rPr>
  </w:style>
  <w:style w:type="paragraph" w:styleId="22">
    <w:name w:val="Body Text Indent 2"/>
    <w:basedOn w:val="a"/>
    <w:link w:val="2Char2"/>
    <w:rsid w:val="00787B1F"/>
    <w:pPr>
      <w:snapToGrid w:val="0"/>
      <w:ind w:firstLineChars="225" w:firstLine="542"/>
    </w:pPr>
    <w:rPr>
      <w:rFonts w:ascii="仿宋_GB2312" w:hAnsi="宋体"/>
      <w:b/>
      <w:bCs/>
      <w:color w:val="000000"/>
      <w:sz w:val="24"/>
    </w:rPr>
  </w:style>
  <w:style w:type="character" w:customStyle="1" w:styleId="2Char2">
    <w:name w:val="正文文本缩进 2 Char2"/>
    <w:link w:val="22"/>
    <w:rsid w:val="00787B1F"/>
    <w:rPr>
      <w:rFonts w:ascii="仿宋_GB2312" w:eastAsia="宋体" w:hAnsi="宋体" w:cs="Times New Roman"/>
      <w:b/>
      <w:bCs/>
      <w:color w:val="000000"/>
      <w:sz w:val="24"/>
      <w:szCs w:val="24"/>
    </w:rPr>
  </w:style>
  <w:style w:type="character" w:customStyle="1" w:styleId="23">
    <w:name w:val="正文文本缩进 2 字符"/>
    <w:basedOn w:val="a2"/>
    <w:uiPriority w:val="99"/>
    <w:semiHidden/>
    <w:rsid w:val="00787B1F"/>
    <w:rPr>
      <w:rFonts w:ascii="Times New Roman" w:eastAsia="宋体" w:hAnsi="Times New Roman" w:cs="Times New Roman"/>
      <w:szCs w:val="24"/>
    </w:rPr>
  </w:style>
  <w:style w:type="paragraph" w:styleId="af4">
    <w:name w:val="endnote text"/>
    <w:basedOn w:val="a"/>
    <w:link w:val="Char5"/>
    <w:rsid w:val="00787B1F"/>
    <w:pPr>
      <w:snapToGrid w:val="0"/>
      <w:jc w:val="left"/>
    </w:pPr>
  </w:style>
  <w:style w:type="character" w:customStyle="1" w:styleId="Char5">
    <w:name w:val="尾注文本 Char"/>
    <w:link w:val="af4"/>
    <w:rsid w:val="00787B1F"/>
    <w:rPr>
      <w:rFonts w:ascii="Times New Roman" w:eastAsia="宋体" w:hAnsi="Times New Roman" w:cs="Times New Roman"/>
      <w:szCs w:val="24"/>
    </w:rPr>
  </w:style>
  <w:style w:type="character" w:customStyle="1" w:styleId="af5">
    <w:name w:val="尾注文本 字符"/>
    <w:basedOn w:val="a2"/>
    <w:uiPriority w:val="99"/>
    <w:semiHidden/>
    <w:rsid w:val="00787B1F"/>
    <w:rPr>
      <w:rFonts w:ascii="Times New Roman" w:eastAsia="宋体" w:hAnsi="Times New Roman" w:cs="Times New Roman"/>
      <w:szCs w:val="24"/>
    </w:rPr>
  </w:style>
  <w:style w:type="paragraph" w:styleId="af6">
    <w:name w:val="Balloon Text"/>
    <w:basedOn w:val="a"/>
    <w:link w:val="Char6"/>
    <w:rsid w:val="00787B1F"/>
    <w:rPr>
      <w:sz w:val="18"/>
      <w:szCs w:val="18"/>
    </w:rPr>
  </w:style>
  <w:style w:type="character" w:customStyle="1" w:styleId="Char6">
    <w:name w:val="批注框文本 Char"/>
    <w:link w:val="af6"/>
    <w:rsid w:val="00787B1F"/>
    <w:rPr>
      <w:rFonts w:ascii="Times New Roman" w:eastAsia="宋体" w:hAnsi="Times New Roman" w:cs="Times New Roman"/>
      <w:sz w:val="18"/>
      <w:szCs w:val="18"/>
    </w:rPr>
  </w:style>
  <w:style w:type="character" w:customStyle="1" w:styleId="af7">
    <w:name w:val="批注框文本 字符"/>
    <w:basedOn w:val="a2"/>
    <w:uiPriority w:val="99"/>
    <w:semiHidden/>
    <w:rsid w:val="00787B1F"/>
    <w:rPr>
      <w:rFonts w:ascii="Times New Roman" w:eastAsia="宋体" w:hAnsi="Times New Roman" w:cs="Times New Roman"/>
      <w:sz w:val="18"/>
      <w:szCs w:val="18"/>
    </w:rPr>
  </w:style>
  <w:style w:type="paragraph" w:styleId="af8">
    <w:name w:val="footer"/>
    <w:basedOn w:val="a"/>
    <w:link w:val="Char7"/>
    <w:rsid w:val="00787B1F"/>
    <w:pPr>
      <w:tabs>
        <w:tab w:val="center" w:pos="4153"/>
        <w:tab w:val="right" w:pos="8306"/>
      </w:tabs>
      <w:snapToGrid w:val="0"/>
      <w:jc w:val="left"/>
    </w:pPr>
    <w:rPr>
      <w:rFonts w:eastAsia="黑体"/>
      <w:snapToGrid w:val="0"/>
      <w:kern w:val="0"/>
      <w:sz w:val="18"/>
      <w:szCs w:val="18"/>
    </w:rPr>
  </w:style>
  <w:style w:type="character" w:customStyle="1" w:styleId="Char7">
    <w:name w:val="页脚 Char"/>
    <w:link w:val="af8"/>
    <w:rsid w:val="00787B1F"/>
    <w:rPr>
      <w:rFonts w:ascii="Times New Roman" w:eastAsia="黑体" w:hAnsi="Times New Roman" w:cs="Times New Roman"/>
      <w:snapToGrid w:val="0"/>
      <w:kern w:val="0"/>
      <w:sz w:val="18"/>
      <w:szCs w:val="18"/>
    </w:rPr>
  </w:style>
  <w:style w:type="character" w:customStyle="1" w:styleId="af9">
    <w:name w:val="页脚 字符"/>
    <w:basedOn w:val="a2"/>
    <w:uiPriority w:val="99"/>
    <w:semiHidden/>
    <w:rsid w:val="00787B1F"/>
    <w:rPr>
      <w:rFonts w:ascii="Times New Roman" w:eastAsia="宋体" w:hAnsi="Times New Roman" w:cs="Times New Roman"/>
      <w:sz w:val="18"/>
      <w:szCs w:val="18"/>
    </w:rPr>
  </w:style>
  <w:style w:type="paragraph" w:styleId="afa">
    <w:name w:val="header"/>
    <w:basedOn w:val="a"/>
    <w:link w:val="Char8"/>
    <w:rsid w:val="00787B1F"/>
    <w:pPr>
      <w:pBdr>
        <w:bottom w:val="single" w:sz="6" w:space="1" w:color="auto"/>
      </w:pBdr>
      <w:tabs>
        <w:tab w:val="center" w:pos="4153"/>
        <w:tab w:val="right" w:pos="8306"/>
      </w:tabs>
      <w:snapToGrid w:val="0"/>
      <w:jc w:val="center"/>
    </w:pPr>
    <w:rPr>
      <w:rFonts w:eastAsia="仿宋_GB2312"/>
      <w:sz w:val="18"/>
      <w:szCs w:val="20"/>
    </w:rPr>
  </w:style>
  <w:style w:type="character" w:customStyle="1" w:styleId="Char8">
    <w:name w:val="页眉 Char"/>
    <w:link w:val="afa"/>
    <w:rsid w:val="00787B1F"/>
    <w:rPr>
      <w:rFonts w:ascii="Times New Roman" w:eastAsia="仿宋_GB2312" w:hAnsi="Times New Roman" w:cs="Times New Roman"/>
      <w:sz w:val="18"/>
      <w:szCs w:val="20"/>
    </w:rPr>
  </w:style>
  <w:style w:type="character" w:customStyle="1" w:styleId="afb">
    <w:name w:val="页眉 字符"/>
    <w:basedOn w:val="a2"/>
    <w:uiPriority w:val="99"/>
    <w:semiHidden/>
    <w:rsid w:val="00787B1F"/>
    <w:rPr>
      <w:rFonts w:ascii="Times New Roman" w:eastAsia="宋体" w:hAnsi="Times New Roman" w:cs="Times New Roman"/>
      <w:sz w:val="18"/>
      <w:szCs w:val="18"/>
    </w:rPr>
  </w:style>
  <w:style w:type="paragraph" w:styleId="11">
    <w:name w:val="toc 1"/>
    <w:basedOn w:val="a"/>
    <w:next w:val="a"/>
    <w:uiPriority w:val="39"/>
    <w:rsid w:val="00787B1F"/>
    <w:pPr>
      <w:spacing w:before="600" w:after="600"/>
    </w:pPr>
    <w:rPr>
      <w:b/>
      <w:sz w:val="32"/>
    </w:rPr>
  </w:style>
  <w:style w:type="paragraph" w:styleId="41">
    <w:name w:val="toc 4"/>
    <w:basedOn w:val="a"/>
    <w:next w:val="a"/>
    <w:rsid w:val="00787B1F"/>
    <w:pPr>
      <w:ind w:left="630"/>
      <w:jc w:val="left"/>
    </w:pPr>
    <w:rPr>
      <w:rFonts w:ascii="Calibri" w:hAnsi="Calibri" w:cs="Calibri"/>
      <w:sz w:val="18"/>
      <w:szCs w:val="18"/>
    </w:rPr>
  </w:style>
  <w:style w:type="paragraph" w:styleId="afc">
    <w:name w:val="Subtitle"/>
    <w:basedOn w:val="a"/>
    <w:next w:val="a"/>
    <w:link w:val="Char9"/>
    <w:qFormat/>
    <w:rsid w:val="00787B1F"/>
    <w:pPr>
      <w:spacing w:before="240" w:after="60" w:line="312" w:lineRule="auto"/>
      <w:jc w:val="center"/>
      <w:outlineLvl w:val="1"/>
    </w:pPr>
    <w:rPr>
      <w:rFonts w:ascii="Cambria" w:hAnsi="Cambria"/>
      <w:b/>
      <w:bCs/>
      <w:kern w:val="28"/>
      <w:sz w:val="32"/>
      <w:szCs w:val="32"/>
    </w:rPr>
  </w:style>
  <w:style w:type="character" w:customStyle="1" w:styleId="Char9">
    <w:name w:val="副标题 Char"/>
    <w:link w:val="afc"/>
    <w:rsid w:val="00787B1F"/>
    <w:rPr>
      <w:rFonts w:ascii="Cambria" w:eastAsia="宋体" w:hAnsi="Cambria" w:cs="Times New Roman"/>
      <w:b/>
      <w:bCs/>
      <w:kern w:val="28"/>
      <w:sz w:val="32"/>
      <w:szCs w:val="32"/>
    </w:rPr>
  </w:style>
  <w:style w:type="character" w:customStyle="1" w:styleId="afd">
    <w:name w:val="副标题 字符"/>
    <w:basedOn w:val="a2"/>
    <w:uiPriority w:val="11"/>
    <w:rsid w:val="00787B1F"/>
    <w:rPr>
      <w:b/>
      <w:bCs/>
      <w:kern w:val="28"/>
      <w:sz w:val="32"/>
      <w:szCs w:val="32"/>
    </w:rPr>
  </w:style>
  <w:style w:type="paragraph" w:styleId="afe">
    <w:name w:val="List"/>
    <w:basedOn w:val="a"/>
    <w:rsid w:val="00787B1F"/>
    <w:pPr>
      <w:ind w:left="200" w:hangingChars="200" w:hanging="200"/>
    </w:pPr>
    <w:rPr>
      <w:sz w:val="28"/>
    </w:rPr>
  </w:style>
  <w:style w:type="paragraph" w:styleId="aff">
    <w:name w:val="footnote text"/>
    <w:basedOn w:val="a"/>
    <w:link w:val="Chara"/>
    <w:rsid w:val="00787B1F"/>
    <w:pPr>
      <w:snapToGrid w:val="0"/>
      <w:jc w:val="left"/>
    </w:pPr>
    <w:rPr>
      <w:sz w:val="18"/>
      <w:szCs w:val="18"/>
    </w:rPr>
  </w:style>
  <w:style w:type="character" w:customStyle="1" w:styleId="Chara">
    <w:name w:val="脚注文本 Char"/>
    <w:link w:val="aff"/>
    <w:rsid w:val="00787B1F"/>
    <w:rPr>
      <w:rFonts w:ascii="Times New Roman" w:eastAsia="宋体" w:hAnsi="Times New Roman" w:cs="Times New Roman"/>
      <w:sz w:val="18"/>
      <w:szCs w:val="18"/>
    </w:rPr>
  </w:style>
  <w:style w:type="character" w:customStyle="1" w:styleId="aff0">
    <w:name w:val="脚注文本 字符"/>
    <w:basedOn w:val="a2"/>
    <w:uiPriority w:val="99"/>
    <w:semiHidden/>
    <w:rsid w:val="00787B1F"/>
    <w:rPr>
      <w:rFonts w:ascii="Times New Roman" w:eastAsia="宋体" w:hAnsi="Times New Roman" w:cs="Times New Roman"/>
      <w:sz w:val="18"/>
      <w:szCs w:val="18"/>
    </w:rPr>
  </w:style>
  <w:style w:type="paragraph" w:styleId="61">
    <w:name w:val="toc 6"/>
    <w:basedOn w:val="a"/>
    <w:next w:val="a"/>
    <w:rsid w:val="00787B1F"/>
    <w:pPr>
      <w:ind w:left="1050"/>
      <w:jc w:val="left"/>
    </w:pPr>
    <w:rPr>
      <w:rFonts w:ascii="Calibri" w:hAnsi="Calibri" w:cs="Calibri"/>
      <w:sz w:val="18"/>
      <w:szCs w:val="18"/>
    </w:rPr>
  </w:style>
  <w:style w:type="paragraph" w:styleId="35">
    <w:name w:val="Body Text Indent 3"/>
    <w:basedOn w:val="a"/>
    <w:link w:val="3Char0"/>
    <w:rsid w:val="00787B1F"/>
    <w:pPr>
      <w:snapToGrid w:val="0"/>
      <w:ind w:firstLineChars="200" w:firstLine="480"/>
      <w:jc w:val="left"/>
    </w:pPr>
    <w:rPr>
      <w:rFonts w:ascii="仿宋_GB2312" w:eastAsia="仿宋_GB2312" w:hAnsi="宋体"/>
      <w:color w:val="000000"/>
      <w:sz w:val="24"/>
    </w:rPr>
  </w:style>
  <w:style w:type="character" w:customStyle="1" w:styleId="3Char0">
    <w:name w:val="正文文本缩进 3 Char"/>
    <w:link w:val="35"/>
    <w:rsid w:val="00787B1F"/>
    <w:rPr>
      <w:rFonts w:ascii="仿宋_GB2312" w:eastAsia="仿宋_GB2312" w:hAnsi="宋体" w:cs="Times New Roman"/>
      <w:color w:val="000000"/>
      <w:sz w:val="24"/>
      <w:szCs w:val="24"/>
    </w:rPr>
  </w:style>
  <w:style w:type="character" w:customStyle="1" w:styleId="36">
    <w:name w:val="正文文本缩进 3 字符"/>
    <w:basedOn w:val="a2"/>
    <w:uiPriority w:val="99"/>
    <w:semiHidden/>
    <w:rsid w:val="00787B1F"/>
    <w:rPr>
      <w:rFonts w:ascii="Times New Roman" w:eastAsia="宋体" w:hAnsi="Times New Roman" w:cs="Times New Roman"/>
      <w:sz w:val="16"/>
      <w:szCs w:val="16"/>
    </w:rPr>
  </w:style>
  <w:style w:type="paragraph" w:styleId="24">
    <w:name w:val="toc 2"/>
    <w:basedOn w:val="a"/>
    <w:next w:val="a"/>
    <w:uiPriority w:val="39"/>
    <w:rsid w:val="00787B1F"/>
    <w:pPr>
      <w:ind w:leftChars="200" w:left="420"/>
    </w:pPr>
  </w:style>
  <w:style w:type="paragraph" w:styleId="91">
    <w:name w:val="toc 9"/>
    <w:basedOn w:val="a"/>
    <w:next w:val="a"/>
    <w:rsid w:val="00787B1F"/>
    <w:pPr>
      <w:ind w:left="1680"/>
      <w:jc w:val="left"/>
    </w:pPr>
    <w:rPr>
      <w:rFonts w:ascii="Calibri" w:hAnsi="Calibri" w:cs="Calibri"/>
      <w:sz w:val="18"/>
      <w:szCs w:val="18"/>
    </w:rPr>
  </w:style>
  <w:style w:type="paragraph" w:styleId="25">
    <w:name w:val="Body Text 2"/>
    <w:basedOn w:val="a"/>
    <w:link w:val="2Char"/>
    <w:rsid w:val="00787B1F"/>
    <w:pPr>
      <w:widowControl/>
      <w:snapToGrid w:val="0"/>
      <w:spacing w:before="50" w:afterLines="50" w:after="156" w:line="400" w:lineRule="exact"/>
      <w:jc w:val="left"/>
    </w:pPr>
    <w:rPr>
      <w:rFonts w:ascii="宋体" w:hAnsi="宋体"/>
      <w:color w:val="000000"/>
      <w:sz w:val="24"/>
    </w:rPr>
  </w:style>
  <w:style w:type="character" w:customStyle="1" w:styleId="2Char">
    <w:name w:val="正文文本 2 Char"/>
    <w:link w:val="25"/>
    <w:rsid w:val="00787B1F"/>
    <w:rPr>
      <w:rFonts w:ascii="宋体" w:eastAsia="宋体" w:hAnsi="宋体" w:cs="Times New Roman"/>
      <w:color w:val="000000"/>
      <w:sz w:val="24"/>
      <w:szCs w:val="24"/>
    </w:rPr>
  </w:style>
  <w:style w:type="character" w:customStyle="1" w:styleId="26">
    <w:name w:val="正文文本 2 字符"/>
    <w:basedOn w:val="a2"/>
    <w:uiPriority w:val="99"/>
    <w:semiHidden/>
    <w:rsid w:val="00787B1F"/>
    <w:rPr>
      <w:rFonts w:ascii="Times New Roman" w:eastAsia="宋体" w:hAnsi="Times New Roman" w:cs="Times New Roman"/>
      <w:szCs w:val="24"/>
    </w:rPr>
  </w:style>
  <w:style w:type="paragraph" w:styleId="HTML">
    <w:name w:val="HTML Preformatted"/>
    <w:basedOn w:val="a"/>
    <w:link w:val="HTMLChar"/>
    <w:uiPriority w:val="99"/>
    <w:unhideWhenUsed/>
    <w:rsid w:val="00787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2"/>
    <w:link w:val="HTML"/>
    <w:uiPriority w:val="99"/>
    <w:rsid w:val="00787B1F"/>
    <w:rPr>
      <w:rFonts w:ascii="宋体" w:eastAsia="宋体" w:hAnsi="宋体" w:cs="Times New Roman"/>
      <w:kern w:val="0"/>
      <w:sz w:val="24"/>
      <w:szCs w:val="24"/>
    </w:rPr>
  </w:style>
  <w:style w:type="paragraph" w:styleId="aff1">
    <w:name w:val="Normal (Web)"/>
    <w:basedOn w:val="a"/>
    <w:uiPriority w:val="99"/>
    <w:qFormat/>
    <w:rsid w:val="00787B1F"/>
    <w:pPr>
      <w:widowControl/>
      <w:spacing w:before="100" w:beforeAutospacing="1" w:after="100" w:afterAutospacing="1"/>
      <w:jc w:val="left"/>
    </w:pPr>
    <w:rPr>
      <w:kern w:val="0"/>
      <w:sz w:val="24"/>
    </w:rPr>
  </w:style>
  <w:style w:type="paragraph" w:styleId="aff2">
    <w:name w:val="annotation subject"/>
    <w:basedOn w:val="a9"/>
    <w:next w:val="a9"/>
    <w:link w:val="Charb"/>
    <w:uiPriority w:val="99"/>
    <w:unhideWhenUsed/>
    <w:rsid w:val="00787B1F"/>
    <w:rPr>
      <w:b/>
      <w:bCs/>
      <w:kern w:val="0"/>
      <w:sz w:val="20"/>
      <w:szCs w:val="24"/>
    </w:rPr>
  </w:style>
  <w:style w:type="character" w:customStyle="1" w:styleId="Charb">
    <w:name w:val="批注主题 Char"/>
    <w:link w:val="aff2"/>
    <w:uiPriority w:val="99"/>
    <w:rsid w:val="00787B1F"/>
    <w:rPr>
      <w:rFonts w:ascii="Times New Roman" w:eastAsia="宋体" w:hAnsi="Times New Roman" w:cs="Times New Roman"/>
      <w:b/>
      <w:bCs/>
      <w:kern w:val="0"/>
      <w:sz w:val="20"/>
      <w:szCs w:val="24"/>
    </w:rPr>
  </w:style>
  <w:style w:type="character" w:customStyle="1" w:styleId="aff3">
    <w:name w:val="批注主题 字符"/>
    <w:basedOn w:val="aa"/>
    <w:uiPriority w:val="99"/>
    <w:semiHidden/>
    <w:rsid w:val="00787B1F"/>
    <w:rPr>
      <w:rFonts w:ascii="Times New Roman" w:eastAsia="宋体" w:hAnsi="Times New Roman" w:cs="Times New Roman"/>
      <w:b/>
      <w:bCs/>
      <w:szCs w:val="24"/>
    </w:rPr>
  </w:style>
  <w:style w:type="paragraph" w:styleId="aff4">
    <w:name w:val="Body Text First Indent"/>
    <w:basedOn w:val="ab"/>
    <w:next w:val="a"/>
    <w:link w:val="Charc"/>
    <w:qFormat/>
    <w:rsid w:val="00787B1F"/>
    <w:pPr>
      <w:spacing w:line="360" w:lineRule="auto"/>
      <w:ind w:firstLineChars="200" w:firstLine="200"/>
    </w:pPr>
    <w:rPr>
      <w:sz w:val="24"/>
    </w:rPr>
  </w:style>
  <w:style w:type="character" w:customStyle="1" w:styleId="Charc">
    <w:name w:val="正文首行缩进 Char"/>
    <w:basedOn w:val="ad"/>
    <w:link w:val="aff4"/>
    <w:rsid w:val="00787B1F"/>
    <w:rPr>
      <w:rFonts w:ascii="Times New Roman" w:eastAsia="宋体" w:hAnsi="Times New Roman" w:cs="Times New Roman"/>
      <w:sz w:val="24"/>
      <w:szCs w:val="24"/>
    </w:rPr>
  </w:style>
  <w:style w:type="paragraph" w:styleId="27">
    <w:name w:val="Body Text First Indent 2"/>
    <w:basedOn w:val="af"/>
    <w:next w:val="a"/>
    <w:link w:val="2Char0"/>
    <w:uiPriority w:val="99"/>
    <w:unhideWhenUsed/>
    <w:qFormat/>
    <w:rsid w:val="00787B1F"/>
    <w:pPr>
      <w:spacing w:after="120" w:line="240" w:lineRule="auto"/>
      <w:ind w:leftChars="200" w:left="420" w:firstLine="420"/>
    </w:pPr>
    <w:rPr>
      <w:rFonts w:cs="宋体"/>
      <w:sz w:val="21"/>
      <w:szCs w:val="21"/>
    </w:rPr>
  </w:style>
  <w:style w:type="character" w:customStyle="1" w:styleId="2Char0">
    <w:name w:val="正文首行缩进 2 Char"/>
    <w:basedOn w:val="af0"/>
    <w:link w:val="27"/>
    <w:uiPriority w:val="99"/>
    <w:rsid w:val="00787B1F"/>
    <w:rPr>
      <w:rFonts w:ascii="宋体" w:eastAsia="宋体" w:hAnsi="Courier New" w:cs="宋体"/>
      <w:spacing w:val="-4"/>
      <w:szCs w:val="21"/>
    </w:rPr>
  </w:style>
  <w:style w:type="table" w:styleId="aff5">
    <w:name w:val="Table Grid"/>
    <w:basedOn w:val="a3"/>
    <w:uiPriority w:val="39"/>
    <w:unhideWhenUsed/>
    <w:rsid w:val="00787B1F"/>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6">
    <w:name w:val="Strong"/>
    <w:uiPriority w:val="22"/>
    <w:qFormat/>
    <w:rsid w:val="00787B1F"/>
    <w:rPr>
      <w:rFonts w:ascii="Tahoma" w:hAnsi="Tahoma"/>
      <w:b/>
      <w:bCs/>
      <w:sz w:val="24"/>
      <w:szCs w:val="20"/>
    </w:rPr>
  </w:style>
  <w:style w:type="character" w:styleId="aff7">
    <w:name w:val="page number"/>
    <w:rsid w:val="00787B1F"/>
  </w:style>
  <w:style w:type="character" w:styleId="aff8">
    <w:name w:val="FollowedHyperlink"/>
    <w:uiPriority w:val="99"/>
    <w:rsid w:val="00787B1F"/>
    <w:rPr>
      <w:rFonts w:ascii="Tahoma" w:hAnsi="Tahoma"/>
      <w:color w:val="333333"/>
      <w:sz w:val="24"/>
      <w:szCs w:val="20"/>
      <w:u w:val="none"/>
    </w:rPr>
  </w:style>
  <w:style w:type="character" w:styleId="aff9">
    <w:name w:val="Hyperlink"/>
    <w:uiPriority w:val="99"/>
    <w:rsid w:val="00787B1F"/>
    <w:rPr>
      <w:rFonts w:ascii="Tahoma" w:hAnsi="Tahoma"/>
      <w:color w:val="333333"/>
      <w:sz w:val="24"/>
      <w:szCs w:val="20"/>
      <w:u w:val="none"/>
    </w:rPr>
  </w:style>
  <w:style w:type="character" w:styleId="affa">
    <w:name w:val="annotation reference"/>
    <w:rsid w:val="00787B1F"/>
    <w:rPr>
      <w:sz w:val="21"/>
      <w:szCs w:val="21"/>
    </w:rPr>
  </w:style>
  <w:style w:type="paragraph" w:styleId="affb">
    <w:name w:val="List Paragraph"/>
    <w:basedOn w:val="a"/>
    <w:uiPriority w:val="34"/>
    <w:qFormat/>
    <w:rsid w:val="00787B1F"/>
    <w:pPr>
      <w:ind w:firstLineChars="200" w:firstLine="420"/>
    </w:pPr>
    <w:rPr>
      <w:rFonts w:ascii="Calibri" w:hAnsi="Calibri"/>
      <w:szCs w:val="22"/>
    </w:rPr>
  </w:style>
  <w:style w:type="paragraph" w:customStyle="1" w:styleId="Style3">
    <w:name w:val="_Style 3"/>
    <w:uiPriority w:val="1"/>
    <w:qFormat/>
    <w:rsid w:val="00787B1F"/>
    <w:pPr>
      <w:widowControl w:val="0"/>
      <w:jc w:val="both"/>
    </w:pPr>
    <w:rPr>
      <w:rFonts w:ascii="Times New Roman" w:eastAsia="宋体" w:hAnsi="Times New Roman" w:cs="Times New Roman"/>
    </w:rPr>
  </w:style>
  <w:style w:type="character" w:customStyle="1" w:styleId="Char10">
    <w:name w:val="正文文本缩进 Char1"/>
    <w:uiPriority w:val="99"/>
    <w:semiHidden/>
    <w:rsid w:val="00787B1F"/>
    <w:rPr>
      <w:rFonts w:ascii="Times New Roman" w:eastAsia="宋体" w:hAnsi="Times New Roman" w:cs="Times New Roman"/>
      <w:szCs w:val="24"/>
    </w:rPr>
  </w:style>
  <w:style w:type="character" w:customStyle="1" w:styleId="3Char2">
    <w:name w:val="标题 3 Char"/>
    <w:rsid w:val="00787B1F"/>
    <w:rPr>
      <w:rFonts w:ascii="Calibri" w:hAnsi="Calibri"/>
      <w:b/>
      <w:bCs/>
      <w:kern w:val="2"/>
      <w:sz w:val="28"/>
      <w:szCs w:val="32"/>
    </w:rPr>
  </w:style>
  <w:style w:type="character" w:customStyle="1" w:styleId="m01">
    <w:name w:val="m_01"/>
    <w:rsid w:val="00787B1F"/>
    <w:rPr>
      <w:vanish w:val="0"/>
    </w:rPr>
  </w:style>
  <w:style w:type="character" w:customStyle="1" w:styleId="CharChar2">
    <w:name w:val="普通文字 Char Char2"/>
    <w:aliases w:val="纯文本 Char Char Char1,普通文字 Char Char Char2,普通文字1 Char1,普通文字2 Char1,普通文字3 Char1,普通文字4 Char1,普通文字5 Char1,普通文字6 Char1,普通文字11 Char1,普通文字21 Char1,普通文字31 Char1,普通文字41 Char1,普通文字7 Char1,正 文 1 Char1,普通文字 Char2,普通文字 Char Char Char Char2,小 Char"/>
    <w:rsid w:val="00787B1F"/>
    <w:rPr>
      <w:rFonts w:ascii="宋体" w:eastAsia="仿宋_GB2312" w:hAnsi="Courier New"/>
      <w:kern w:val="2"/>
      <w:sz w:val="30"/>
      <w:lang w:val="en-US" w:eastAsia="zh-CN"/>
    </w:rPr>
  </w:style>
  <w:style w:type="character" w:customStyle="1" w:styleId="Char11">
    <w:name w:val="页脚 Char1"/>
    <w:uiPriority w:val="99"/>
    <w:semiHidden/>
    <w:rsid w:val="00787B1F"/>
    <w:rPr>
      <w:rFonts w:ascii="Times New Roman" w:eastAsia="宋体" w:hAnsi="Times New Roman" w:cs="Times New Roman"/>
      <w:sz w:val="18"/>
      <w:szCs w:val="18"/>
    </w:rPr>
  </w:style>
  <w:style w:type="character" w:customStyle="1" w:styleId="font14zd">
    <w:name w:val="font14zd"/>
    <w:rsid w:val="00787B1F"/>
  </w:style>
  <w:style w:type="character" w:customStyle="1" w:styleId="layui-laypage-curr">
    <w:name w:val="layui-laypage-curr"/>
    <w:rsid w:val="00787B1F"/>
  </w:style>
  <w:style w:type="character" w:customStyle="1" w:styleId="2Char10">
    <w:name w:val="正文文本 2 Char1"/>
    <w:uiPriority w:val="99"/>
    <w:semiHidden/>
    <w:rsid w:val="00787B1F"/>
    <w:rPr>
      <w:rFonts w:ascii="Times New Roman" w:eastAsia="宋体" w:hAnsi="Times New Roman" w:cs="Times New Roman"/>
      <w:szCs w:val="24"/>
    </w:rPr>
  </w:style>
  <w:style w:type="character" w:customStyle="1" w:styleId="2Char3">
    <w:name w:val="标题 2 Char"/>
    <w:rsid w:val="00787B1F"/>
    <w:rPr>
      <w:rFonts w:ascii="Arial" w:eastAsia="黑体" w:hAnsi="Arial"/>
      <w:b/>
      <w:bCs/>
      <w:kern w:val="2"/>
      <w:sz w:val="32"/>
      <w:szCs w:val="32"/>
    </w:rPr>
  </w:style>
  <w:style w:type="character" w:customStyle="1" w:styleId="Char12">
    <w:name w:val="页眉 Char1"/>
    <w:uiPriority w:val="99"/>
    <w:semiHidden/>
    <w:rsid w:val="00787B1F"/>
    <w:rPr>
      <w:rFonts w:ascii="Times New Roman" w:eastAsia="宋体" w:hAnsi="Times New Roman" w:cs="Times New Roman"/>
      <w:sz w:val="18"/>
      <w:szCs w:val="18"/>
    </w:rPr>
  </w:style>
  <w:style w:type="character" w:customStyle="1" w:styleId="1H1h1Level1TopicHeadingH11H12H111H13H1Char">
    <w:name w:val="样式 标题 1合同标题卷标题H1h1Level 1 Topic HeadingH11H12H111H13H1... Char"/>
    <w:rsid w:val="00787B1F"/>
    <w:rPr>
      <w:rFonts w:ascii="宋体" w:eastAsia="宋体" w:hAnsi="宋体"/>
      <w:b/>
      <w:bCs/>
      <w:kern w:val="44"/>
      <w:sz w:val="24"/>
      <w:szCs w:val="44"/>
      <w:lang w:val="en-US" w:eastAsia="zh-CN" w:bidi="ar-SA"/>
    </w:rPr>
  </w:style>
  <w:style w:type="character" w:customStyle="1" w:styleId="Char13">
    <w:name w:val="正文文本 Char1"/>
    <w:uiPriority w:val="99"/>
    <w:semiHidden/>
    <w:rsid w:val="00787B1F"/>
    <w:rPr>
      <w:rFonts w:ascii="Times New Roman" w:eastAsia="宋体" w:hAnsi="Times New Roman" w:cs="Times New Roman"/>
      <w:szCs w:val="24"/>
    </w:rPr>
  </w:style>
  <w:style w:type="character" w:customStyle="1" w:styleId="m391">
    <w:name w:val="m_391"/>
    <w:rsid w:val="00787B1F"/>
    <w:rPr>
      <w:vanish w:val="0"/>
    </w:rPr>
  </w:style>
  <w:style w:type="character" w:customStyle="1" w:styleId="3Char10">
    <w:name w:val="正文文本 3 Char1"/>
    <w:uiPriority w:val="99"/>
    <w:semiHidden/>
    <w:rsid w:val="00787B1F"/>
    <w:rPr>
      <w:rFonts w:ascii="Times New Roman" w:eastAsia="宋体" w:hAnsi="Times New Roman" w:cs="Times New Roman"/>
      <w:sz w:val="16"/>
      <w:szCs w:val="16"/>
    </w:rPr>
  </w:style>
  <w:style w:type="character" w:customStyle="1" w:styleId="m491">
    <w:name w:val="m_491"/>
    <w:rsid w:val="00787B1F"/>
    <w:rPr>
      <w:vanish w:val="0"/>
    </w:rPr>
  </w:style>
  <w:style w:type="character" w:customStyle="1" w:styleId="2Char4">
    <w:name w:val="正文文本缩进 2 Char"/>
    <w:rsid w:val="00787B1F"/>
    <w:rPr>
      <w:rFonts w:ascii="仿宋_GB2312" w:hAnsi="宋体" w:cs="Arial"/>
      <w:b/>
      <w:bCs/>
      <w:color w:val="000000"/>
      <w:kern w:val="2"/>
      <w:sz w:val="24"/>
      <w:szCs w:val="24"/>
    </w:rPr>
  </w:style>
  <w:style w:type="character" w:customStyle="1" w:styleId="Char14">
    <w:name w:val="脚注文本 Char1"/>
    <w:uiPriority w:val="99"/>
    <w:semiHidden/>
    <w:rsid w:val="00787B1F"/>
    <w:rPr>
      <w:rFonts w:ascii="Times New Roman" w:eastAsia="宋体" w:hAnsi="Times New Roman" w:cs="Times New Roman"/>
      <w:sz w:val="18"/>
      <w:szCs w:val="18"/>
    </w:rPr>
  </w:style>
  <w:style w:type="character" w:customStyle="1" w:styleId="Char15">
    <w:name w:val="副标题 Char1"/>
    <w:uiPriority w:val="11"/>
    <w:rsid w:val="00787B1F"/>
    <w:rPr>
      <w:rFonts w:ascii="Cambria" w:eastAsia="宋体" w:hAnsi="Cambria" w:cs="Times New Roman"/>
      <w:b/>
      <w:bCs/>
      <w:kern w:val="28"/>
      <w:sz w:val="32"/>
      <w:szCs w:val="32"/>
    </w:rPr>
  </w:style>
  <w:style w:type="character" w:customStyle="1" w:styleId="Char16">
    <w:name w:val="纯文本 Char1"/>
    <w:aliases w:val="普通文字 Char Char1,纯文本 Char Char Char,普通文字 Char Char Char1,普通文字1 Char,普通文字2 Char,普通文字3 Char,普通文字4 Char,普通文字5 Char,普通文字6 Char,普通文字11 Char,普通文字21 Char,普通文字31 Char,普通文字41 Char,普通文字7 Char,正 文 1 Char,普通文字 Char1,普通文字 Char Char Char Char1,纯文本 Char Char1"/>
    <w:rsid w:val="00787B1F"/>
    <w:rPr>
      <w:rFonts w:ascii="宋体" w:eastAsia="宋体" w:hAnsi="Courier New" w:cs="Times New Roman"/>
      <w:szCs w:val="21"/>
    </w:rPr>
  </w:style>
  <w:style w:type="character" w:customStyle="1" w:styleId="3Char11">
    <w:name w:val="正文文本缩进 3 Char1"/>
    <w:uiPriority w:val="99"/>
    <w:semiHidden/>
    <w:rsid w:val="00787B1F"/>
    <w:rPr>
      <w:rFonts w:ascii="Times New Roman" w:eastAsia="宋体" w:hAnsi="Times New Roman" w:cs="Times New Roman"/>
      <w:sz w:val="16"/>
      <w:szCs w:val="16"/>
    </w:rPr>
  </w:style>
  <w:style w:type="character" w:customStyle="1" w:styleId="Char17">
    <w:name w:val="尾注文本 Char1"/>
    <w:uiPriority w:val="99"/>
    <w:semiHidden/>
    <w:rsid w:val="00787B1F"/>
    <w:rPr>
      <w:rFonts w:ascii="Times New Roman" w:eastAsia="宋体" w:hAnsi="Times New Roman" w:cs="Times New Roman"/>
      <w:szCs w:val="24"/>
    </w:rPr>
  </w:style>
  <w:style w:type="character" w:customStyle="1" w:styleId="2Char11">
    <w:name w:val="正文文本缩进 2 Char1"/>
    <w:uiPriority w:val="99"/>
    <w:semiHidden/>
    <w:rsid w:val="00787B1F"/>
    <w:rPr>
      <w:rFonts w:ascii="Times New Roman" w:eastAsia="宋体" w:hAnsi="Times New Roman" w:cs="Times New Roman"/>
      <w:szCs w:val="24"/>
    </w:rPr>
  </w:style>
  <w:style w:type="character" w:customStyle="1" w:styleId="Chard">
    <w:name w:val="纯文本 Char"/>
    <w:rsid w:val="00787B1F"/>
    <w:rPr>
      <w:rFonts w:ascii="宋体" w:eastAsia="宋体" w:hAnsi="Courier New"/>
      <w:kern w:val="2"/>
      <w:sz w:val="24"/>
      <w:szCs w:val="24"/>
      <w:lang w:val="en-US" w:eastAsia="zh-CN" w:bidi="ar-SA"/>
    </w:rPr>
  </w:style>
  <w:style w:type="character" w:customStyle="1" w:styleId="m461">
    <w:name w:val="m_461"/>
    <w:rsid w:val="00787B1F"/>
    <w:rPr>
      <w:vanish w:val="0"/>
    </w:rPr>
  </w:style>
  <w:style w:type="character" w:customStyle="1" w:styleId="m171">
    <w:name w:val="m_171"/>
    <w:rsid w:val="00787B1F"/>
    <w:rPr>
      <w:vanish w:val="0"/>
    </w:rPr>
  </w:style>
  <w:style w:type="character" w:customStyle="1" w:styleId="m51">
    <w:name w:val="m_51"/>
    <w:rsid w:val="00787B1F"/>
    <w:rPr>
      <w:vanish w:val="0"/>
    </w:rPr>
  </w:style>
  <w:style w:type="character" w:customStyle="1" w:styleId="Char18">
    <w:name w:val="批注框文本 Char1"/>
    <w:uiPriority w:val="99"/>
    <w:semiHidden/>
    <w:rsid w:val="00787B1F"/>
    <w:rPr>
      <w:rFonts w:ascii="Times New Roman" w:eastAsia="宋体" w:hAnsi="Times New Roman" w:cs="Times New Roman"/>
      <w:sz w:val="16"/>
      <w:szCs w:val="16"/>
    </w:rPr>
  </w:style>
  <w:style w:type="character" w:customStyle="1" w:styleId="Char19">
    <w:name w:val="日期 Char1"/>
    <w:uiPriority w:val="99"/>
    <w:semiHidden/>
    <w:rsid w:val="00787B1F"/>
    <w:rPr>
      <w:rFonts w:ascii="Times New Roman" w:eastAsia="宋体" w:hAnsi="Times New Roman" w:cs="Times New Roman"/>
      <w:szCs w:val="24"/>
    </w:rPr>
  </w:style>
  <w:style w:type="paragraph" w:customStyle="1" w:styleId="12">
    <w:name w:val="样式 标题 1 + 两端对齐"/>
    <w:basedOn w:val="2"/>
    <w:next w:val="2"/>
    <w:rsid w:val="00787B1F"/>
    <w:pPr>
      <w:autoSpaceDE w:val="0"/>
      <w:autoSpaceDN w:val="0"/>
      <w:adjustRightInd w:val="0"/>
      <w:spacing w:before="340" w:after="330" w:line="240" w:lineRule="auto"/>
      <w:jc w:val="center"/>
    </w:pPr>
    <w:rPr>
      <w:rFonts w:ascii="汉鼎简细圆" w:eastAsia="宋体" w:hAnsi="Times New Roman" w:cs="宋体"/>
      <w:kern w:val="44"/>
      <w:sz w:val="28"/>
      <w:szCs w:val="20"/>
    </w:rPr>
  </w:style>
  <w:style w:type="paragraph" w:customStyle="1" w:styleId="13">
    <w:name w:val="普通(网站)1"/>
    <w:basedOn w:val="a"/>
    <w:qFormat/>
    <w:rsid w:val="00787B1F"/>
    <w:pPr>
      <w:widowControl/>
      <w:spacing w:before="100" w:beforeAutospacing="1" w:after="100" w:afterAutospacing="1"/>
      <w:jc w:val="left"/>
    </w:pPr>
    <w:rPr>
      <w:rFonts w:ascii="宋体" w:hAnsi="宋体"/>
      <w:kern w:val="0"/>
      <w:sz w:val="24"/>
    </w:rPr>
  </w:style>
  <w:style w:type="paragraph" w:customStyle="1" w:styleId="affc">
    <w:name w:val="文章正文"/>
    <w:basedOn w:val="a"/>
    <w:rsid w:val="00787B1F"/>
    <w:pPr>
      <w:spacing w:line="360" w:lineRule="auto"/>
      <w:ind w:firstLine="420"/>
    </w:pPr>
    <w:rPr>
      <w:sz w:val="24"/>
    </w:rPr>
  </w:style>
  <w:style w:type="paragraph" w:customStyle="1" w:styleId="Char30">
    <w:name w:val="Char3"/>
    <w:basedOn w:val="a"/>
    <w:rsid w:val="00787B1F"/>
    <w:rPr>
      <w:szCs w:val="20"/>
    </w:rPr>
  </w:style>
  <w:style w:type="paragraph" w:customStyle="1" w:styleId="14">
    <w:name w:val="样式1"/>
    <w:basedOn w:val="4"/>
    <w:rsid w:val="00787B1F"/>
  </w:style>
  <w:style w:type="paragraph" w:customStyle="1" w:styleId="ParaCharCharCharCharCharCharCharCharChar1CharCharCharChar">
    <w:name w:val="默认段落字体 Para Char Char Char Char Char Char Char Char Char1 Char Char Char Char"/>
    <w:basedOn w:val="a"/>
    <w:rsid w:val="00787B1F"/>
    <w:rPr>
      <w:rFonts w:ascii="Tahoma" w:hAnsi="Tahoma"/>
      <w:sz w:val="24"/>
      <w:szCs w:val="20"/>
    </w:rPr>
  </w:style>
  <w:style w:type="paragraph" w:customStyle="1" w:styleId="xl24">
    <w:name w:val="xl24"/>
    <w:basedOn w:val="a"/>
    <w:rsid w:val="00787B1F"/>
    <w:pPr>
      <w:widowControl/>
      <w:spacing w:before="100" w:beforeAutospacing="1" w:after="100" w:afterAutospacing="1"/>
      <w:jc w:val="center"/>
      <w:textAlignment w:val="center"/>
    </w:pPr>
    <w:rPr>
      <w:rFonts w:ascii="宋体" w:hAnsi="宋体"/>
      <w:kern w:val="0"/>
      <w:sz w:val="24"/>
    </w:rPr>
  </w:style>
  <w:style w:type="paragraph" w:customStyle="1" w:styleId="Char1a">
    <w:name w:val="Char1"/>
    <w:basedOn w:val="a"/>
    <w:rsid w:val="00787B1F"/>
    <w:rPr>
      <w:rFonts w:ascii="Tahoma" w:hAnsi="Tahoma"/>
      <w:sz w:val="24"/>
      <w:szCs w:val="20"/>
    </w:rPr>
  </w:style>
  <w:style w:type="paragraph" w:customStyle="1" w:styleId="Char110">
    <w:name w:val="Char11"/>
    <w:basedOn w:val="a"/>
    <w:rsid w:val="00787B1F"/>
    <w:rPr>
      <w:rFonts w:ascii="Tahoma" w:hAnsi="Tahoma"/>
      <w:sz w:val="24"/>
      <w:szCs w:val="20"/>
    </w:rPr>
  </w:style>
  <w:style w:type="paragraph" w:customStyle="1" w:styleId="affd">
    <w:name w:val="正文段"/>
    <w:basedOn w:val="a"/>
    <w:rsid w:val="00787B1F"/>
    <w:pPr>
      <w:widowControl/>
      <w:snapToGrid w:val="0"/>
      <w:spacing w:afterLines="50" w:after="156"/>
      <w:ind w:firstLineChars="200" w:firstLine="200"/>
    </w:pPr>
    <w:rPr>
      <w:kern w:val="0"/>
      <w:sz w:val="24"/>
      <w:szCs w:val="20"/>
    </w:rPr>
  </w:style>
  <w:style w:type="paragraph" w:customStyle="1" w:styleId="affe">
    <w:name w:val="地址内"/>
    <w:basedOn w:val="a"/>
    <w:rsid w:val="00787B1F"/>
    <w:rPr>
      <w:szCs w:val="20"/>
    </w:rPr>
  </w:style>
  <w:style w:type="paragraph" w:customStyle="1" w:styleId="37">
    <w:name w:val="样式 标题 3 +"/>
    <w:basedOn w:val="30"/>
    <w:rsid w:val="00787B1F"/>
    <w:rPr>
      <w:kern w:val="0"/>
    </w:rPr>
  </w:style>
  <w:style w:type="paragraph" w:styleId="TOC">
    <w:name w:val="TOC Heading"/>
    <w:basedOn w:val="1"/>
    <w:next w:val="a"/>
    <w:qFormat/>
    <w:rsid w:val="00787B1F"/>
    <w:pPr>
      <w:widowControl/>
      <w:spacing w:before="480" w:after="0" w:line="276" w:lineRule="auto"/>
      <w:jc w:val="left"/>
      <w:outlineLvl w:val="9"/>
    </w:pPr>
    <w:rPr>
      <w:rFonts w:ascii="Cambria" w:hAnsi="Cambria"/>
      <w:color w:val="365F91"/>
      <w:kern w:val="0"/>
      <w:sz w:val="28"/>
      <w:szCs w:val="28"/>
    </w:rPr>
  </w:style>
  <w:style w:type="paragraph" w:customStyle="1" w:styleId="15">
    <w:name w:val="列出段落1"/>
    <w:basedOn w:val="a"/>
    <w:rsid w:val="00787B1F"/>
    <w:pPr>
      <w:ind w:firstLineChars="200" w:firstLine="420"/>
    </w:pPr>
    <w:rPr>
      <w:rFonts w:ascii="Calibri" w:hAnsi="Calibri" w:cs="Calibri"/>
    </w:rPr>
  </w:style>
  <w:style w:type="paragraph" w:customStyle="1" w:styleId="Char1CharCharChar">
    <w:name w:val="Char1 Char Char Char"/>
    <w:basedOn w:val="a"/>
    <w:rsid w:val="00787B1F"/>
  </w:style>
  <w:style w:type="paragraph" w:customStyle="1" w:styleId="310">
    <w:name w:val="样式 标题 3 +1"/>
    <w:basedOn w:val="30"/>
    <w:rsid w:val="00787B1F"/>
    <w:rPr>
      <w:kern w:val="0"/>
    </w:rPr>
  </w:style>
  <w:style w:type="paragraph" w:customStyle="1" w:styleId="GB231215">
    <w:name w:val="样式 楷体_GB2312 小四 行距: 1.5 倍行距"/>
    <w:basedOn w:val="a"/>
    <w:qFormat/>
    <w:rsid w:val="00787B1F"/>
    <w:pPr>
      <w:widowControl/>
      <w:jc w:val="left"/>
    </w:pPr>
    <w:rPr>
      <w:rFonts w:ascii="楷体_GB2312" w:eastAsia="楷体_GB2312" w:cs="宋体"/>
      <w:kern w:val="0"/>
      <w:szCs w:val="20"/>
    </w:rPr>
  </w:style>
  <w:style w:type="paragraph" w:customStyle="1" w:styleId="110">
    <w:name w:val="列出段落11"/>
    <w:basedOn w:val="a"/>
    <w:rsid w:val="00787B1F"/>
    <w:pPr>
      <w:ind w:firstLineChars="200" w:firstLine="420"/>
    </w:pPr>
    <w:rPr>
      <w:rFonts w:ascii="Calibri" w:hAnsi="Calibri"/>
      <w:szCs w:val="22"/>
    </w:rPr>
  </w:style>
  <w:style w:type="paragraph" w:customStyle="1" w:styleId="38">
    <w:name w:val="样式3"/>
    <w:basedOn w:val="af2"/>
    <w:next w:val="a"/>
    <w:qFormat/>
    <w:rsid w:val="00787B1F"/>
    <w:pPr>
      <w:spacing w:line="0" w:lineRule="atLeast"/>
      <w:outlineLvl w:val="0"/>
    </w:pPr>
    <w:rPr>
      <w:sz w:val="28"/>
    </w:rPr>
  </w:style>
  <w:style w:type="paragraph" w:customStyle="1" w:styleId="CharCharCharCharCharCharCharCharCharCharCharChar1Char">
    <w:name w:val="Char Char Char Char Char Char Char Char Char Char Char Char1 Char"/>
    <w:basedOn w:val="a7"/>
    <w:rsid w:val="00787B1F"/>
    <w:rPr>
      <w:rFonts w:ascii="Tahoma" w:hAnsi="Tahoma"/>
      <w:sz w:val="24"/>
    </w:rPr>
  </w:style>
  <w:style w:type="paragraph" w:customStyle="1" w:styleId="16">
    <w:name w:val="正文1"/>
    <w:basedOn w:val="a"/>
    <w:next w:val="a"/>
    <w:qFormat/>
    <w:rsid w:val="00787B1F"/>
    <w:pPr>
      <w:spacing w:before="156"/>
      <w:ind w:firstLineChars="257" w:firstLine="668"/>
    </w:pPr>
    <w:rPr>
      <w:rFonts w:ascii="宋体" w:hAnsi="宋体"/>
      <w:lang w:eastAsia="en-US"/>
    </w:rPr>
  </w:style>
  <w:style w:type="paragraph" w:customStyle="1" w:styleId="big">
    <w:name w:val="big"/>
    <w:basedOn w:val="a"/>
    <w:rsid w:val="00787B1F"/>
    <w:pPr>
      <w:widowControl/>
      <w:spacing w:before="100" w:beforeAutospacing="1" w:after="100" w:afterAutospacing="1"/>
      <w:jc w:val="left"/>
    </w:pPr>
    <w:rPr>
      <w:rFonts w:ascii="宋体" w:hAnsi="宋体"/>
      <w:kern w:val="0"/>
      <w:sz w:val="24"/>
    </w:rPr>
  </w:style>
  <w:style w:type="paragraph" w:customStyle="1" w:styleId="Default">
    <w:name w:val="Default"/>
    <w:rsid w:val="00787B1F"/>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CharCharCharCharCharCharChar">
    <w:name w:val="Char Char Char Char Char Char Char"/>
    <w:basedOn w:val="a"/>
    <w:rsid w:val="00787B1F"/>
    <w:rPr>
      <w:rFonts w:ascii="仿宋_GB2312" w:eastAsia="仿宋_GB2312"/>
      <w:b/>
      <w:sz w:val="32"/>
      <w:szCs w:val="32"/>
    </w:rPr>
  </w:style>
  <w:style w:type="paragraph" w:customStyle="1" w:styleId="afff">
    <w:name w:val="证文"/>
    <w:basedOn w:val="a"/>
    <w:rsid w:val="00787B1F"/>
    <w:pPr>
      <w:spacing w:line="360" w:lineRule="auto"/>
    </w:pPr>
    <w:rPr>
      <w:sz w:val="24"/>
      <w:szCs w:val="20"/>
    </w:rPr>
  </w:style>
  <w:style w:type="paragraph" w:customStyle="1" w:styleId="afff0">
    <w:name w:val="正文 + 小四"/>
    <w:basedOn w:val="aff4"/>
    <w:qFormat/>
    <w:rsid w:val="00787B1F"/>
    <w:pPr>
      <w:spacing w:after="0" w:line="360" w:lineRule="exact"/>
      <w:ind w:firstLineChars="0" w:firstLine="0"/>
    </w:pPr>
    <w:rPr>
      <w:w w:val="80"/>
      <w:kern w:val="0"/>
    </w:rPr>
  </w:style>
  <w:style w:type="paragraph" w:customStyle="1" w:styleId="Chare">
    <w:name w:val="Char"/>
    <w:basedOn w:val="a"/>
    <w:rsid w:val="00787B1F"/>
    <w:pPr>
      <w:widowControl/>
      <w:spacing w:after="160" w:line="240" w:lineRule="exact"/>
      <w:jc w:val="left"/>
    </w:pPr>
    <w:rPr>
      <w:szCs w:val="20"/>
    </w:rPr>
  </w:style>
  <w:style w:type="paragraph" w:customStyle="1" w:styleId="f1">
    <w:name w:val="f1"/>
    <w:basedOn w:val="a"/>
    <w:rsid w:val="00787B1F"/>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New">
    <w:name w:val="正文 New"/>
    <w:qFormat/>
    <w:rsid w:val="00787B1F"/>
    <w:pPr>
      <w:widowControl w:val="0"/>
      <w:spacing w:line="360" w:lineRule="auto"/>
      <w:jc w:val="both"/>
    </w:pPr>
    <w:rPr>
      <w:rFonts w:ascii="Times New Roman" w:eastAsia="宋体" w:hAnsi="Times New Roman" w:cs="Times New Roman"/>
    </w:rPr>
  </w:style>
  <w:style w:type="paragraph" w:customStyle="1" w:styleId="xl66">
    <w:name w:val="xl66"/>
    <w:basedOn w:val="a"/>
    <w:rsid w:val="00787B1F"/>
    <w:pPr>
      <w:widowControl/>
      <w:pBdr>
        <w:left w:val="single" w:sz="4" w:space="0" w:color="auto"/>
        <w:bottom w:val="single" w:sz="4" w:space="0" w:color="auto"/>
      </w:pBdr>
      <w:spacing w:before="100" w:beforeAutospacing="1" w:after="100" w:afterAutospacing="1"/>
      <w:jc w:val="center"/>
    </w:pPr>
    <w:rPr>
      <w:rFonts w:ascii="宋体" w:hAnsi="宋体"/>
      <w:kern w:val="0"/>
      <w:sz w:val="24"/>
    </w:rPr>
  </w:style>
  <w:style w:type="paragraph" w:customStyle="1" w:styleId="Afff1">
    <w:name w:val="自由格式 A"/>
    <w:rsid w:val="00787B1F"/>
    <w:rPr>
      <w:rFonts w:ascii="Helvetica" w:eastAsia="ヒラギノ角ゴ Pro W3" w:hAnsi="Helvetica" w:cs="Times New Roman"/>
      <w:color w:val="000000"/>
      <w:kern w:val="0"/>
      <w:sz w:val="24"/>
      <w:szCs w:val="20"/>
    </w:rPr>
  </w:style>
  <w:style w:type="paragraph" w:customStyle="1" w:styleId="Char21">
    <w:name w:val="Char2"/>
    <w:basedOn w:val="a"/>
    <w:rsid w:val="00787B1F"/>
    <w:rPr>
      <w:rFonts w:ascii="仿宋_GB2312" w:eastAsia="仿宋_GB2312"/>
      <w:b/>
      <w:sz w:val="32"/>
      <w:szCs w:val="32"/>
    </w:rPr>
  </w:style>
  <w:style w:type="paragraph" w:customStyle="1" w:styleId="afff2">
    <w:name w:val="段"/>
    <w:rsid w:val="00787B1F"/>
    <w:pPr>
      <w:autoSpaceDE w:val="0"/>
      <w:autoSpaceDN w:val="0"/>
      <w:ind w:firstLineChars="200" w:firstLine="200"/>
      <w:jc w:val="both"/>
    </w:pPr>
    <w:rPr>
      <w:rFonts w:ascii="宋体" w:eastAsia="宋体" w:hAnsi="Times New Roman" w:cs="Times New Roman"/>
      <w:kern w:val="0"/>
    </w:rPr>
  </w:style>
  <w:style w:type="paragraph" w:customStyle="1" w:styleId="28">
    <w:name w:val="正文2"/>
    <w:basedOn w:val="a"/>
    <w:qFormat/>
    <w:rsid w:val="00787B1F"/>
    <w:pPr>
      <w:adjustRightInd w:val="0"/>
      <w:spacing w:line="318" w:lineRule="atLeast"/>
      <w:ind w:left="369" w:firstLine="369"/>
      <w:textAlignment w:val="baseline"/>
    </w:pPr>
    <w:rPr>
      <w:rFonts w:ascii="宋体"/>
      <w:szCs w:val="20"/>
    </w:rPr>
  </w:style>
  <w:style w:type="paragraph" w:customStyle="1" w:styleId="afff3">
    <w:name w:val="此正文"/>
    <w:basedOn w:val="a"/>
    <w:rsid w:val="00787B1F"/>
    <w:pPr>
      <w:spacing w:line="360" w:lineRule="auto"/>
      <w:ind w:firstLineChars="200" w:firstLine="200"/>
    </w:pPr>
    <w:rPr>
      <w:sz w:val="24"/>
    </w:rPr>
  </w:style>
  <w:style w:type="paragraph" w:customStyle="1" w:styleId="afff4">
    <w:name w:val="表内文字"/>
    <w:basedOn w:val="a"/>
    <w:rsid w:val="00787B1F"/>
    <w:pPr>
      <w:tabs>
        <w:tab w:val="left" w:pos="1418"/>
      </w:tabs>
      <w:spacing w:line="360" w:lineRule="auto"/>
      <w:jc w:val="center"/>
    </w:pPr>
    <w:rPr>
      <w:rFonts w:ascii="仿宋_GB2312" w:eastAsia="仿宋_GB2312"/>
      <w:spacing w:val="-20"/>
      <w:kern w:val="0"/>
      <w:sz w:val="24"/>
    </w:rPr>
  </w:style>
  <w:style w:type="paragraph" w:customStyle="1" w:styleId="BodyTextFirstIndent21">
    <w:name w:val="Body Text First Indent 21"/>
    <w:basedOn w:val="BodyTextIndent1"/>
    <w:qFormat/>
    <w:rsid w:val="00787B1F"/>
    <w:pPr>
      <w:ind w:firstLine="420"/>
    </w:pPr>
    <w:rPr>
      <w:rFonts w:cs="宋体"/>
    </w:rPr>
  </w:style>
  <w:style w:type="paragraph" w:customStyle="1" w:styleId="BodyTextIndent1">
    <w:name w:val="Body Text Indent1"/>
    <w:basedOn w:val="a"/>
    <w:next w:val="a"/>
    <w:qFormat/>
    <w:rsid w:val="00787B1F"/>
    <w:pPr>
      <w:spacing w:after="120"/>
      <w:ind w:leftChars="200" w:left="420"/>
    </w:pPr>
  </w:style>
  <w:style w:type="paragraph" w:styleId="afff5">
    <w:name w:val="Revision"/>
    <w:uiPriority w:val="99"/>
    <w:unhideWhenUsed/>
    <w:rsid w:val="00787B1F"/>
    <w:rPr>
      <w:rFonts w:ascii="Times New Roman" w:eastAsia="宋体" w:hAnsi="Times New Roman" w:cs="Times New Roman"/>
      <w:szCs w:val="24"/>
    </w:rPr>
  </w:style>
  <w:style w:type="paragraph" w:customStyle="1" w:styleId="2TimesNewRoman5020">
    <w:name w:val="样式 标题 2 + Times New Roman 四号 非加粗 段前: 5 磅 段后: 0 磅 行距: 固定值 20..."/>
    <w:basedOn w:val="2"/>
    <w:qFormat/>
    <w:rsid w:val="00787B1F"/>
    <w:pPr>
      <w:spacing w:before="100" w:line="400" w:lineRule="exact"/>
    </w:pPr>
    <w:rPr>
      <w:rFonts w:cs="宋体"/>
      <w:sz w:val="28"/>
      <w:szCs w:val="20"/>
    </w:rPr>
  </w:style>
  <w:style w:type="paragraph" w:customStyle="1" w:styleId="378020">
    <w:name w:val="样式 标题 3 + (中文) 黑体 小四 非加粗 段前: 7.8 磅 段后: 0 磅 行距: 固定值 20 磅"/>
    <w:basedOn w:val="30"/>
    <w:qFormat/>
    <w:rsid w:val="00787B1F"/>
    <w:pPr>
      <w:spacing w:before="0" w:after="0" w:line="400" w:lineRule="exact"/>
    </w:pPr>
    <w:rPr>
      <w:rFonts w:eastAsia="黑体" w:cs="宋体"/>
      <w:b w:val="0"/>
      <w:bCs w:val="0"/>
      <w:sz w:val="24"/>
      <w:szCs w:val="20"/>
    </w:rPr>
  </w:style>
  <w:style w:type="paragraph" w:customStyle="1" w:styleId="210">
    <w:name w:val="正文21"/>
    <w:basedOn w:val="a"/>
    <w:qFormat/>
    <w:rsid w:val="00787B1F"/>
    <w:pPr>
      <w:adjustRightInd w:val="0"/>
      <w:spacing w:line="420" w:lineRule="atLeast"/>
      <w:textAlignment w:val="baseline"/>
    </w:pPr>
  </w:style>
  <w:style w:type="character" w:customStyle="1" w:styleId="29">
    <w:name w:val="纯文本 字符2"/>
    <w:qFormat/>
    <w:rsid w:val="00072607"/>
    <w:rPr>
      <w:rFonts w:ascii="宋体"/>
      <w:sz w:val="24"/>
      <w:szCs w:val="24"/>
    </w:rPr>
  </w:style>
  <w:style w:type="paragraph" w:customStyle="1" w:styleId="afff6">
    <w:name w:val="目次、标准名称标题"/>
    <w:basedOn w:val="a"/>
    <w:next w:val="a"/>
    <w:rsid w:val="00FF3C5F"/>
    <w:pPr>
      <w:widowControl/>
      <w:shd w:val="clear" w:color="FFFFFF" w:fill="FFFFFF"/>
      <w:tabs>
        <w:tab w:val="num" w:pos="1200"/>
      </w:tabs>
      <w:spacing w:before="640" w:after="560" w:line="460" w:lineRule="exact"/>
      <w:ind w:left="1200" w:hanging="360"/>
      <w:jc w:val="center"/>
      <w:outlineLvl w:val="0"/>
    </w:pPr>
    <w:rPr>
      <w:rFonts w:ascii="黑体" w:eastAsia="黑体"/>
      <w:kern w:val="0"/>
      <w:sz w:val="32"/>
      <w:szCs w:val="20"/>
    </w:rPr>
  </w:style>
  <w:style w:type="paragraph" w:customStyle="1" w:styleId="font5">
    <w:name w:val="font5"/>
    <w:basedOn w:val="a"/>
    <w:rsid w:val="000C1744"/>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rsid w:val="000C1744"/>
    <w:pPr>
      <w:widowControl/>
      <w:shd w:val="clear" w:color="000000" w:fill="FFFFFF"/>
      <w:spacing w:before="100" w:beforeAutospacing="1" w:after="100" w:afterAutospacing="1"/>
      <w:jc w:val="left"/>
      <w:textAlignment w:val="top"/>
    </w:pPr>
    <w:rPr>
      <w:rFonts w:ascii="SansSerif" w:hAnsi="SansSerif" w:cs="宋体"/>
      <w:color w:val="000000"/>
      <w:kern w:val="0"/>
      <w:sz w:val="24"/>
    </w:rPr>
  </w:style>
  <w:style w:type="paragraph" w:customStyle="1" w:styleId="xl64">
    <w:name w:val="xl64"/>
    <w:basedOn w:val="a"/>
    <w:rsid w:val="000C1744"/>
    <w:pPr>
      <w:widowControl/>
      <w:shd w:val="clear" w:color="000000" w:fill="FFFFFF"/>
      <w:spacing w:before="100" w:beforeAutospacing="1" w:after="100" w:afterAutospacing="1"/>
      <w:jc w:val="right"/>
      <w:textAlignment w:val="center"/>
    </w:pPr>
    <w:rPr>
      <w:rFonts w:ascii="宋体" w:hAnsi="宋体" w:cs="宋体"/>
      <w:color w:val="000000"/>
      <w:kern w:val="0"/>
      <w:sz w:val="18"/>
      <w:szCs w:val="18"/>
    </w:rPr>
  </w:style>
  <w:style w:type="paragraph" w:customStyle="1" w:styleId="xl65">
    <w:name w:val="xl65"/>
    <w:basedOn w:val="a"/>
    <w:rsid w:val="000C1744"/>
    <w:pPr>
      <w:widowControl/>
      <w:pBdr>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xl67">
    <w:name w:val="xl67"/>
    <w:basedOn w:val="a"/>
    <w:rsid w:val="000C1744"/>
    <w:pPr>
      <w:widowControl/>
      <w:pBdr>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68">
    <w:name w:val="xl68"/>
    <w:basedOn w:val="a"/>
    <w:rsid w:val="000C1744"/>
    <w:pPr>
      <w:widowControl/>
      <w:pBdr>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69">
    <w:name w:val="xl69"/>
    <w:basedOn w:val="a"/>
    <w:rsid w:val="000C1744"/>
    <w:pPr>
      <w:widowControl/>
      <w:pBdr>
        <w:bottom w:val="single" w:sz="4" w:space="0" w:color="000000"/>
        <w:right w:val="single" w:sz="4" w:space="0" w:color="000000"/>
      </w:pBdr>
      <w:shd w:val="clear" w:color="000000" w:fill="FFFFFF"/>
      <w:spacing w:before="100" w:beforeAutospacing="1" w:after="100" w:afterAutospacing="1"/>
      <w:jc w:val="right"/>
      <w:textAlignment w:val="center"/>
    </w:pPr>
    <w:rPr>
      <w:rFonts w:ascii="Arial Narrow" w:hAnsi="Arial Narrow" w:cs="宋体"/>
      <w:color w:val="000000"/>
      <w:kern w:val="0"/>
      <w:sz w:val="18"/>
      <w:szCs w:val="18"/>
    </w:rPr>
  </w:style>
  <w:style w:type="paragraph" w:customStyle="1" w:styleId="xl70">
    <w:name w:val="xl70"/>
    <w:basedOn w:val="a"/>
    <w:rsid w:val="000C1744"/>
    <w:pPr>
      <w:widowControl/>
      <w:shd w:val="clear" w:color="000000" w:fill="FFFFFF"/>
      <w:spacing w:before="100" w:beforeAutospacing="1" w:after="100" w:afterAutospacing="1"/>
      <w:jc w:val="center"/>
      <w:textAlignment w:val="top"/>
    </w:pPr>
    <w:rPr>
      <w:rFonts w:ascii="宋体" w:hAnsi="宋体" w:cs="宋体"/>
      <w:b/>
      <w:bCs/>
      <w:color w:val="000000"/>
      <w:kern w:val="0"/>
      <w:sz w:val="36"/>
      <w:szCs w:val="36"/>
    </w:rPr>
  </w:style>
  <w:style w:type="paragraph" w:customStyle="1" w:styleId="xl71">
    <w:name w:val="xl71"/>
    <w:basedOn w:val="a"/>
    <w:rsid w:val="000C1744"/>
    <w:pPr>
      <w:widowControl/>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72">
    <w:name w:val="xl72"/>
    <w:basedOn w:val="a"/>
    <w:rsid w:val="000C1744"/>
    <w:pPr>
      <w:widowControl/>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宋体" w:hAnsi="宋体" w:cs="宋体"/>
      <w:b/>
      <w:bCs/>
      <w:color w:val="000000"/>
      <w:kern w:val="0"/>
      <w:sz w:val="24"/>
    </w:rPr>
  </w:style>
  <w:style w:type="paragraph" w:customStyle="1" w:styleId="xl73">
    <w:name w:val="xl73"/>
    <w:basedOn w:val="a"/>
    <w:rsid w:val="000C1744"/>
    <w:pPr>
      <w:widowControl/>
      <w:pBdr>
        <w:bottom w:val="single" w:sz="4" w:space="0" w:color="000000"/>
        <w:right w:val="single" w:sz="8" w:space="0" w:color="000000"/>
      </w:pBdr>
      <w:shd w:val="clear" w:color="000000" w:fill="FFFFFF"/>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74">
    <w:name w:val="xl74"/>
    <w:basedOn w:val="a"/>
    <w:rsid w:val="000C1744"/>
    <w:pPr>
      <w:widowControl/>
      <w:pBdr>
        <w:bottom w:val="single" w:sz="4" w:space="0" w:color="000000"/>
        <w:right w:val="single" w:sz="4" w:space="0" w:color="00000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75">
    <w:name w:val="xl75"/>
    <w:basedOn w:val="a"/>
    <w:rsid w:val="000C1744"/>
    <w:pPr>
      <w:widowControl/>
      <w:pBdr>
        <w:bottom w:val="single" w:sz="4" w:space="0" w:color="000000"/>
        <w:right w:val="single" w:sz="8" w:space="0" w:color="000000"/>
      </w:pBdr>
      <w:shd w:val="clear" w:color="000000" w:fill="FFFFFF"/>
      <w:spacing w:before="100" w:beforeAutospacing="1" w:after="100" w:afterAutospacing="1"/>
      <w:jc w:val="right"/>
      <w:textAlignment w:val="center"/>
    </w:pPr>
    <w:rPr>
      <w:rFonts w:ascii="Arial Narrow" w:hAnsi="Arial Narrow" w:cs="宋体"/>
      <w:color w:val="000000"/>
      <w:kern w:val="0"/>
      <w:sz w:val="18"/>
      <w:szCs w:val="18"/>
    </w:rPr>
  </w:style>
  <w:style w:type="paragraph" w:customStyle="1" w:styleId="xl76">
    <w:name w:val="xl76"/>
    <w:basedOn w:val="a"/>
    <w:rsid w:val="000C1744"/>
    <w:pPr>
      <w:widowControl/>
      <w:pBdr>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xl77">
    <w:name w:val="xl77"/>
    <w:basedOn w:val="a"/>
    <w:rsid w:val="000C1744"/>
    <w:pPr>
      <w:widowControl/>
      <w:pBdr>
        <w:bottom w:val="single" w:sz="8" w:space="0" w:color="00000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font6">
    <w:name w:val="font6"/>
    <w:basedOn w:val="a"/>
    <w:rsid w:val="00323DE0"/>
    <w:pPr>
      <w:widowControl/>
      <w:spacing w:before="100" w:beforeAutospacing="1" w:after="100" w:afterAutospacing="1"/>
      <w:jc w:val="left"/>
    </w:pPr>
    <w:rPr>
      <w:rFonts w:ascii="宋体" w:hAnsi="宋体" w:cs="宋体"/>
      <w:color w:val="000000"/>
      <w:kern w:val="0"/>
      <w:sz w:val="18"/>
      <w:szCs w:val="18"/>
    </w:rPr>
  </w:style>
  <w:style w:type="paragraph" w:customStyle="1" w:styleId="afff7">
    <w:name w:val="首行缩进"/>
    <w:basedOn w:val="a"/>
    <w:qFormat/>
    <w:rsid w:val="008B3C55"/>
    <w:pPr>
      <w:spacing w:line="360" w:lineRule="auto"/>
      <w:ind w:firstLineChars="200" w:firstLine="480"/>
    </w:pPr>
    <w:rPr>
      <w:rFonts w:asciiTheme="minorHAnsi" w:eastAsiaTheme="minorEastAsia" w:hAnsiTheme="minorHAnsi" w:cstheme="minorBidi"/>
      <w:sz w:val="24"/>
      <w:szCs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1196">
      <w:bodyDiv w:val="1"/>
      <w:marLeft w:val="0"/>
      <w:marRight w:val="0"/>
      <w:marTop w:val="0"/>
      <w:marBottom w:val="0"/>
      <w:divBdr>
        <w:top w:val="none" w:sz="0" w:space="0" w:color="auto"/>
        <w:left w:val="none" w:sz="0" w:space="0" w:color="auto"/>
        <w:bottom w:val="none" w:sz="0" w:space="0" w:color="auto"/>
        <w:right w:val="none" w:sz="0" w:space="0" w:color="auto"/>
      </w:divBdr>
    </w:div>
    <w:div w:id="173306383">
      <w:bodyDiv w:val="1"/>
      <w:marLeft w:val="0"/>
      <w:marRight w:val="0"/>
      <w:marTop w:val="0"/>
      <w:marBottom w:val="0"/>
      <w:divBdr>
        <w:top w:val="none" w:sz="0" w:space="0" w:color="auto"/>
        <w:left w:val="none" w:sz="0" w:space="0" w:color="auto"/>
        <w:bottom w:val="none" w:sz="0" w:space="0" w:color="auto"/>
        <w:right w:val="none" w:sz="0" w:space="0" w:color="auto"/>
      </w:divBdr>
    </w:div>
    <w:div w:id="192501928">
      <w:bodyDiv w:val="1"/>
      <w:marLeft w:val="0"/>
      <w:marRight w:val="0"/>
      <w:marTop w:val="0"/>
      <w:marBottom w:val="0"/>
      <w:divBdr>
        <w:top w:val="none" w:sz="0" w:space="0" w:color="auto"/>
        <w:left w:val="none" w:sz="0" w:space="0" w:color="auto"/>
        <w:bottom w:val="none" w:sz="0" w:space="0" w:color="auto"/>
        <w:right w:val="none" w:sz="0" w:space="0" w:color="auto"/>
      </w:divBdr>
    </w:div>
    <w:div w:id="240720311">
      <w:bodyDiv w:val="1"/>
      <w:marLeft w:val="0"/>
      <w:marRight w:val="0"/>
      <w:marTop w:val="0"/>
      <w:marBottom w:val="0"/>
      <w:divBdr>
        <w:top w:val="none" w:sz="0" w:space="0" w:color="auto"/>
        <w:left w:val="none" w:sz="0" w:space="0" w:color="auto"/>
        <w:bottom w:val="none" w:sz="0" w:space="0" w:color="auto"/>
        <w:right w:val="none" w:sz="0" w:space="0" w:color="auto"/>
      </w:divBdr>
    </w:div>
    <w:div w:id="264465650">
      <w:bodyDiv w:val="1"/>
      <w:marLeft w:val="0"/>
      <w:marRight w:val="0"/>
      <w:marTop w:val="0"/>
      <w:marBottom w:val="0"/>
      <w:divBdr>
        <w:top w:val="none" w:sz="0" w:space="0" w:color="auto"/>
        <w:left w:val="none" w:sz="0" w:space="0" w:color="auto"/>
        <w:bottom w:val="none" w:sz="0" w:space="0" w:color="auto"/>
        <w:right w:val="none" w:sz="0" w:space="0" w:color="auto"/>
      </w:divBdr>
    </w:div>
    <w:div w:id="301884344">
      <w:bodyDiv w:val="1"/>
      <w:marLeft w:val="0"/>
      <w:marRight w:val="0"/>
      <w:marTop w:val="0"/>
      <w:marBottom w:val="0"/>
      <w:divBdr>
        <w:top w:val="none" w:sz="0" w:space="0" w:color="auto"/>
        <w:left w:val="none" w:sz="0" w:space="0" w:color="auto"/>
        <w:bottom w:val="none" w:sz="0" w:space="0" w:color="auto"/>
        <w:right w:val="none" w:sz="0" w:space="0" w:color="auto"/>
      </w:divBdr>
    </w:div>
    <w:div w:id="307787432">
      <w:bodyDiv w:val="1"/>
      <w:marLeft w:val="0"/>
      <w:marRight w:val="0"/>
      <w:marTop w:val="0"/>
      <w:marBottom w:val="0"/>
      <w:divBdr>
        <w:top w:val="none" w:sz="0" w:space="0" w:color="auto"/>
        <w:left w:val="none" w:sz="0" w:space="0" w:color="auto"/>
        <w:bottom w:val="none" w:sz="0" w:space="0" w:color="auto"/>
        <w:right w:val="none" w:sz="0" w:space="0" w:color="auto"/>
      </w:divBdr>
    </w:div>
    <w:div w:id="361251247">
      <w:bodyDiv w:val="1"/>
      <w:marLeft w:val="0"/>
      <w:marRight w:val="0"/>
      <w:marTop w:val="0"/>
      <w:marBottom w:val="0"/>
      <w:divBdr>
        <w:top w:val="none" w:sz="0" w:space="0" w:color="auto"/>
        <w:left w:val="none" w:sz="0" w:space="0" w:color="auto"/>
        <w:bottom w:val="none" w:sz="0" w:space="0" w:color="auto"/>
        <w:right w:val="none" w:sz="0" w:space="0" w:color="auto"/>
      </w:divBdr>
    </w:div>
    <w:div w:id="451823582">
      <w:bodyDiv w:val="1"/>
      <w:marLeft w:val="0"/>
      <w:marRight w:val="0"/>
      <w:marTop w:val="0"/>
      <w:marBottom w:val="0"/>
      <w:divBdr>
        <w:top w:val="none" w:sz="0" w:space="0" w:color="auto"/>
        <w:left w:val="none" w:sz="0" w:space="0" w:color="auto"/>
        <w:bottom w:val="none" w:sz="0" w:space="0" w:color="auto"/>
        <w:right w:val="none" w:sz="0" w:space="0" w:color="auto"/>
      </w:divBdr>
    </w:div>
    <w:div w:id="507141580">
      <w:bodyDiv w:val="1"/>
      <w:marLeft w:val="0"/>
      <w:marRight w:val="0"/>
      <w:marTop w:val="0"/>
      <w:marBottom w:val="0"/>
      <w:divBdr>
        <w:top w:val="none" w:sz="0" w:space="0" w:color="auto"/>
        <w:left w:val="none" w:sz="0" w:space="0" w:color="auto"/>
        <w:bottom w:val="none" w:sz="0" w:space="0" w:color="auto"/>
        <w:right w:val="none" w:sz="0" w:space="0" w:color="auto"/>
      </w:divBdr>
    </w:div>
    <w:div w:id="592083572">
      <w:bodyDiv w:val="1"/>
      <w:marLeft w:val="0"/>
      <w:marRight w:val="0"/>
      <w:marTop w:val="0"/>
      <w:marBottom w:val="0"/>
      <w:divBdr>
        <w:top w:val="none" w:sz="0" w:space="0" w:color="auto"/>
        <w:left w:val="none" w:sz="0" w:space="0" w:color="auto"/>
        <w:bottom w:val="none" w:sz="0" w:space="0" w:color="auto"/>
        <w:right w:val="none" w:sz="0" w:space="0" w:color="auto"/>
      </w:divBdr>
    </w:div>
    <w:div w:id="796532697">
      <w:bodyDiv w:val="1"/>
      <w:marLeft w:val="0"/>
      <w:marRight w:val="0"/>
      <w:marTop w:val="0"/>
      <w:marBottom w:val="0"/>
      <w:divBdr>
        <w:top w:val="none" w:sz="0" w:space="0" w:color="auto"/>
        <w:left w:val="none" w:sz="0" w:space="0" w:color="auto"/>
        <w:bottom w:val="none" w:sz="0" w:space="0" w:color="auto"/>
        <w:right w:val="none" w:sz="0" w:space="0" w:color="auto"/>
      </w:divBdr>
    </w:div>
    <w:div w:id="810947056">
      <w:bodyDiv w:val="1"/>
      <w:marLeft w:val="0"/>
      <w:marRight w:val="0"/>
      <w:marTop w:val="0"/>
      <w:marBottom w:val="0"/>
      <w:divBdr>
        <w:top w:val="none" w:sz="0" w:space="0" w:color="auto"/>
        <w:left w:val="none" w:sz="0" w:space="0" w:color="auto"/>
        <w:bottom w:val="none" w:sz="0" w:space="0" w:color="auto"/>
        <w:right w:val="none" w:sz="0" w:space="0" w:color="auto"/>
      </w:divBdr>
    </w:div>
    <w:div w:id="825827590">
      <w:bodyDiv w:val="1"/>
      <w:marLeft w:val="0"/>
      <w:marRight w:val="0"/>
      <w:marTop w:val="0"/>
      <w:marBottom w:val="0"/>
      <w:divBdr>
        <w:top w:val="none" w:sz="0" w:space="0" w:color="auto"/>
        <w:left w:val="none" w:sz="0" w:space="0" w:color="auto"/>
        <w:bottom w:val="none" w:sz="0" w:space="0" w:color="auto"/>
        <w:right w:val="none" w:sz="0" w:space="0" w:color="auto"/>
      </w:divBdr>
    </w:div>
    <w:div w:id="862355098">
      <w:bodyDiv w:val="1"/>
      <w:marLeft w:val="0"/>
      <w:marRight w:val="0"/>
      <w:marTop w:val="0"/>
      <w:marBottom w:val="0"/>
      <w:divBdr>
        <w:top w:val="none" w:sz="0" w:space="0" w:color="auto"/>
        <w:left w:val="none" w:sz="0" w:space="0" w:color="auto"/>
        <w:bottom w:val="none" w:sz="0" w:space="0" w:color="auto"/>
        <w:right w:val="none" w:sz="0" w:space="0" w:color="auto"/>
      </w:divBdr>
    </w:div>
    <w:div w:id="879632512">
      <w:bodyDiv w:val="1"/>
      <w:marLeft w:val="0"/>
      <w:marRight w:val="0"/>
      <w:marTop w:val="0"/>
      <w:marBottom w:val="0"/>
      <w:divBdr>
        <w:top w:val="none" w:sz="0" w:space="0" w:color="auto"/>
        <w:left w:val="none" w:sz="0" w:space="0" w:color="auto"/>
        <w:bottom w:val="none" w:sz="0" w:space="0" w:color="auto"/>
        <w:right w:val="none" w:sz="0" w:space="0" w:color="auto"/>
      </w:divBdr>
    </w:div>
    <w:div w:id="894392899">
      <w:bodyDiv w:val="1"/>
      <w:marLeft w:val="0"/>
      <w:marRight w:val="0"/>
      <w:marTop w:val="0"/>
      <w:marBottom w:val="0"/>
      <w:divBdr>
        <w:top w:val="none" w:sz="0" w:space="0" w:color="auto"/>
        <w:left w:val="none" w:sz="0" w:space="0" w:color="auto"/>
        <w:bottom w:val="none" w:sz="0" w:space="0" w:color="auto"/>
        <w:right w:val="none" w:sz="0" w:space="0" w:color="auto"/>
      </w:divBdr>
    </w:div>
    <w:div w:id="1035617907">
      <w:bodyDiv w:val="1"/>
      <w:marLeft w:val="0"/>
      <w:marRight w:val="0"/>
      <w:marTop w:val="0"/>
      <w:marBottom w:val="0"/>
      <w:divBdr>
        <w:top w:val="none" w:sz="0" w:space="0" w:color="auto"/>
        <w:left w:val="none" w:sz="0" w:space="0" w:color="auto"/>
        <w:bottom w:val="none" w:sz="0" w:space="0" w:color="auto"/>
        <w:right w:val="none" w:sz="0" w:space="0" w:color="auto"/>
      </w:divBdr>
    </w:div>
    <w:div w:id="1088621251">
      <w:bodyDiv w:val="1"/>
      <w:marLeft w:val="0"/>
      <w:marRight w:val="0"/>
      <w:marTop w:val="0"/>
      <w:marBottom w:val="0"/>
      <w:divBdr>
        <w:top w:val="none" w:sz="0" w:space="0" w:color="auto"/>
        <w:left w:val="none" w:sz="0" w:space="0" w:color="auto"/>
        <w:bottom w:val="none" w:sz="0" w:space="0" w:color="auto"/>
        <w:right w:val="none" w:sz="0" w:space="0" w:color="auto"/>
      </w:divBdr>
    </w:div>
    <w:div w:id="1185165774">
      <w:bodyDiv w:val="1"/>
      <w:marLeft w:val="0"/>
      <w:marRight w:val="0"/>
      <w:marTop w:val="0"/>
      <w:marBottom w:val="0"/>
      <w:divBdr>
        <w:top w:val="none" w:sz="0" w:space="0" w:color="auto"/>
        <w:left w:val="none" w:sz="0" w:space="0" w:color="auto"/>
        <w:bottom w:val="none" w:sz="0" w:space="0" w:color="auto"/>
        <w:right w:val="none" w:sz="0" w:space="0" w:color="auto"/>
      </w:divBdr>
    </w:div>
    <w:div w:id="1395276948">
      <w:bodyDiv w:val="1"/>
      <w:marLeft w:val="0"/>
      <w:marRight w:val="0"/>
      <w:marTop w:val="0"/>
      <w:marBottom w:val="0"/>
      <w:divBdr>
        <w:top w:val="none" w:sz="0" w:space="0" w:color="auto"/>
        <w:left w:val="none" w:sz="0" w:space="0" w:color="auto"/>
        <w:bottom w:val="none" w:sz="0" w:space="0" w:color="auto"/>
        <w:right w:val="none" w:sz="0" w:space="0" w:color="auto"/>
      </w:divBdr>
    </w:div>
    <w:div w:id="1430395768">
      <w:bodyDiv w:val="1"/>
      <w:marLeft w:val="0"/>
      <w:marRight w:val="0"/>
      <w:marTop w:val="0"/>
      <w:marBottom w:val="0"/>
      <w:divBdr>
        <w:top w:val="none" w:sz="0" w:space="0" w:color="auto"/>
        <w:left w:val="none" w:sz="0" w:space="0" w:color="auto"/>
        <w:bottom w:val="none" w:sz="0" w:space="0" w:color="auto"/>
        <w:right w:val="none" w:sz="0" w:space="0" w:color="auto"/>
      </w:divBdr>
    </w:div>
    <w:div w:id="1449468309">
      <w:bodyDiv w:val="1"/>
      <w:marLeft w:val="0"/>
      <w:marRight w:val="0"/>
      <w:marTop w:val="0"/>
      <w:marBottom w:val="0"/>
      <w:divBdr>
        <w:top w:val="none" w:sz="0" w:space="0" w:color="auto"/>
        <w:left w:val="none" w:sz="0" w:space="0" w:color="auto"/>
        <w:bottom w:val="none" w:sz="0" w:space="0" w:color="auto"/>
        <w:right w:val="none" w:sz="0" w:space="0" w:color="auto"/>
      </w:divBdr>
    </w:div>
    <w:div w:id="1457748337">
      <w:bodyDiv w:val="1"/>
      <w:marLeft w:val="0"/>
      <w:marRight w:val="0"/>
      <w:marTop w:val="0"/>
      <w:marBottom w:val="0"/>
      <w:divBdr>
        <w:top w:val="none" w:sz="0" w:space="0" w:color="auto"/>
        <w:left w:val="none" w:sz="0" w:space="0" w:color="auto"/>
        <w:bottom w:val="none" w:sz="0" w:space="0" w:color="auto"/>
        <w:right w:val="none" w:sz="0" w:space="0" w:color="auto"/>
      </w:divBdr>
    </w:div>
    <w:div w:id="1466006299">
      <w:bodyDiv w:val="1"/>
      <w:marLeft w:val="0"/>
      <w:marRight w:val="0"/>
      <w:marTop w:val="0"/>
      <w:marBottom w:val="0"/>
      <w:divBdr>
        <w:top w:val="none" w:sz="0" w:space="0" w:color="auto"/>
        <w:left w:val="none" w:sz="0" w:space="0" w:color="auto"/>
        <w:bottom w:val="none" w:sz="0" w:space="0" w:color="auto"/>
        <w:right w:val="none" w:sz="0" w:space="0" w:color="auto"/>
      </w:divBdr>
    </w:div>
    <w:div w:id="1612471097">
      <w:bodyDiv w:val="1"/>
      <w:marLeft w:val="0"/>
      <w:marRight w:val="0"/>
      <w:marTop w:val="0"/>
      <w:marBottom w:val="0"/>
      <w:divBdr>
        <w:top w:val="none" w:sz="0" w:space="0" w:color="auto"/>
        <w:left w:val="none" w:sz="0" w:space="0" w:color="auto"/>
        <w:bottom w:val="none" w:sz="0" w:space="0" w:color="auto"/>
        <w:right w:val="none" w:sz="0" w:space="0" w:color="auto"/>
      </w:divBdr>
    </w:div>
    <w:div w:id="1619680127">
      <w:bodyDiv w:val="1"/>
      <w:marLeft w:val="0"/>
      <w:marRight w:val="0"/>
      <w:marTop w:val="0"/>
      <w:marBottom w:val="0"/>
      <w:divBdr>
        <w:top w:val="none" w:sz="0" w:space="0" w:color="auto"/>
        <w:left w:val="none" w:sz="0" w:space="0" w:color="auto"/>
        <w:bottom w:val="none" w:sz="0" w:space="0" w:color="auto"/>
        <w:right w:val="none" w:sz="0" w:space="0" w:color="auto"/>
      </w:divBdr>
    </w:div>
    <w:div w:id="1621455253">
      <w:bodyDiv w:val="1"/>
      <w:marLeft w:val="0"/>
      <w:marRight w:val="0"/>
      <w:marTop w:val="0"/>
      <w:marBottom w:val="0"/>
      <w:divBdr>
        <w:top w:val="none" w:sz="0" w:space="0" w:color="auto"/>
        <w:left w:val="none" w:sz="0" w:space="0" w:color="auto"/>
        <w:bottom w:val="none" w:sz="0" w:space="0" w:color="auto"/>
        <w:right w:val="none" w:sz="0" w:space="0" w:color="auto"/>
      </w:divBdr>
    </w:div>
    <w:div w:id="1704598592">
      <w:bodyDiv w:val="1"/>
      <w:marLeft w:val="0"/>
      <w:marRight w:val="0"/>
      <w:marTop w:val="0"/>
      <w:marBottom w:val="0"/>
      <w:divBdr>
        <w:top w:val="none" w:sz="0" w:space="0" w:color="auto"/>
        <w:left w:val="none" w:sz="0" w:space="0" w:color="auto"/>
        <w:bottom w:val="none" w:sz="0" w:space="0" w:color="auto"/>
        <w:right w:val="none" w:sz="0" w:space="0" w:color="auto"/>
      </w:divBdr>
    </w:div>
    <w:div w:id="1749837994">
      <w:bodyDiv w:val="1"/>
      <w:marLeft w:val="0"/>
      <w:marRight w:val="0"/>
      <w:marTop w:val="0"/>
      <w:marBottom w:val="0"/>
      <w:divBdr>
        <w:top w:val="none" w:sz="0" w:space="0" w:color="auto"/>
        <w:left w:val="none" w:sz="0" w:space="0" w:color="auto"/>
        <w:bottom w:val="none" w:sz="0" w:space="0" w:color="auto"/>
        <w:right w:val="none" w:sz="0" w:space="0" w:color="auto"/>
      </w:divBdr>
    </w:div>
    <w:div w:id="1841965753">
      <w:bodyDiv w:val="1"/>
      <w:marLeft w:val="0"/>
      <w:marRight w:val="0"/>
      <w:marTop w:val="0"/>
      <w:marBottom w:val="0"/>
      <w:divBdr>
        <w:top w:val="none" w:sz="0" w:space="0" w:color="auto"/>
        <w:left w:val="none" w:sz="0" w:space="0" w:color="auto"/>
        <w:bottom w:val="none" w:sz="0" w:space="0" w:color="auto"/>
        <w:right w:val="none" w:sz="0" w:space="0" w:color="auto"/>
      </w:divBdr>
    </w:div>
    <w:div w:id="1929803947">
      <w:bodyDiv w:val="1"/>
      <w:marLeft w:val="0"/>
      <w:marRight w:val="0"/>
      <w:marTop w:val="0"/>
      <w:marBottom w:val="0"/>
      <w:divBdr>
        <w:top w:val="none" w:sz="0" w:space="0" w:color="auto"/>
        <w:left w:val="none" w:sz="0" w:space="0" w:color="auto"/>
        <w:bottom w:val="none" w:sz="0" w:space="0" w:color="auto"/>
        <w:right w:val="none" w:sz="0" w:space="0" w:color="auto"/>
      </w:divBdr>
    </w:div>
    <w:div w:id="2134514508">
      <w:bodyDiv w:val="1"/>
      <w:marLeft w:val="0"/>
      <w:marRight w:val="0"/>
      <w:marTop w:val="0"/>
      <w:marBottom w:val="0"/>
      <w:divBdr>
        <w:top w:val="none" w:sz="0" w:space="0" w:color="auto"/>
        <w:left w:val="none" w:sz="0" w:space="0" w:color="auto"/>
        <w:bottom w:val="none" w:sz="0" w:space="0" w:color="auto"/>
        <w:right w:val="none" w:sz="0" w:space="0" w:color="auto"/>
      </w:divBdr>
    </w:div>
    <w:div w:id="214272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lwcool.com/lw/showcls.asp?id=4&amp;parent=0" TargetMode="External"/><Relationship Id="rId26" Type="http://schemas.openxmlformats.org/officeDocument/2006/relationships/hyperlink" Target="http://lwcool.com/gw/showcls.asp?id=3&amp;parent=0"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lwcool.com/gw/showcls.asp?parent=0&amp;id=4" TargetMode="External"/><Relationship Id="rId34"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lwcool.com/lw/showcls.asp?id=162&amp;parent=0" TargetMode="External"/><Relationship Id="rId25" Type="http://schemas.openxmlformats.org/officeDocument/2006/relationships/hyperlink" Target="http://lwcool.com/lw/showcls.asp?id=162&amp;parent=0" TargetMode="External"/><Relationship Id="rId33" Type="http://schemas.openxmlformats.org/officeDocument/2006/relationships/header" Target="header5.xml"/><Relationship Id="rId38"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lwcool.com/gw/showcls.asp?id=3&amp;parent=0" TargetMode="External"/><Relationship Id="rId29" Type="http://schemas.openxmlformats.org/officeDocument/2006/relationships/hyperlink" Target="http://lwcool.com/lw/showcls.asp?id=162&amp;parent=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cygov.cn/&#65289;&#33719;&#21462;&#65288;&#19979;&#36733;&#65289;&#25307;&#26631;&#25991;&#20214;&#65292;&#24182;&#20110;2025&#24180;" TargetMode="External"/><Relationship Id="rId24" Type="http://schemas.openxmlformats.org/officeDocument/2006/relationships/hyperlink" Target="http://lwcool.com/lw/showcls.asp?id=162&amp;parent=0" TargetMode="External"/><Relationship Id="rId32" Type="http://schemas.openxmlformats.org/officeDocument/2006/relationships/footer" Target="footer5.xml"/><Relationship Id="rId37" Type="http://schemas.openxmlformats.org/officeDocument/2006/relationships/header" Target="header8.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lwcool.com/lw/showcls.asp?id=162&amp;parent=0" TargetMode="External"/><Relationship Id="rId28" Type="http://schemas.openxmlformats.org/officeDocument/2006/relationships/hyperlink" Target="http://lwcool.com/lw/showcls.asp?id=162&amp;parent=0" TargetMode="External"/><Relationship Id="rId36" Type="http://schemas.openxmlformats.org/officeDocument/2006/relationships/header" Target="header7.xml"/><Relationship Id="rId10" Type="http://schemas.openxmlformats.org/officeDocument/2006/relationships/footer" Target="footer1.xml"/><Relationship Id="rId19" Type="http://schemas.openxmlformats.org/officeDocument/2006/relationships/hyperlink" Target="http://lwcool.com/lw/showcls.asp?id=162&amp;parent=0" TargetMode="External"/><Relationship Id="rId31"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yperlink" Target="http://lwcool.com/lw/showcls.asp?id=4&amp;parent=0" TargetMode="External"/><Relationship Id="rId27" Type="http://schemas.openxmlformats.org/officeDocument/2006/relationships/hyperlink" Target="http://lwcool.com/gw/showcls.asp?parent=0&amp;id=4" TargetMode="External"/><Relationship Id="rId30" Type="http://schemas.openxmlformats.org/officeDocument/2006/relationships/hyperlink" Target="http://lwcool.com/lw/showcls.asp?id=162&amp;parent=0" TargetMode="External"/><Relationship Id="rId35" Type="http://schemas.openxmlformats.org/officeDocument/2006/relationships/header" Target="head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EE241-F75B-40E3-A117-8BFF5DB8E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4008</TotalTime>
  <Pages>99</Pages>
  <Words>10859</Words>
  <Characters>61899</Characters>
  <Application>Microsoft Office Word</Application>
  <DocSecurity>0</DocSecurity>
  <Lines>515</Lines>
  <Paragraphs>145</Paragraphs>
  <ScaleCrop>false</ScaleCrop>
  <Company/>
  <LinksUpToDate>false</LinksUpToDate>
  <CharactersWithSpaces>72613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nbjc</dc:creator>
  <cp:lastModifiedBy>dell</cp:lastModifiedBy>
  <cp:revision>137</cp:revision>
  <cp:lastPrinted>2024-11-27T01:28:00Z</cp:lastPrinted>
  <dcterms:created xsi:type="dcterms:W3CDTF">2023-10-13T00:04:00Z</dcterms:created>
  <dcterms:modified xsi:type="dcterms:W3CDTF">2024-12-31T08:09:00Z</dcterms:modified>
</cp:coreProperties>
</file>