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00" w:rsidRDefault="00A94300">
      <w:pPr>
        <w:spacing w:line="360" w:lineRule="auto"/>
        <w:jc w:val="center"/>
        <w:rPr>
          <w:rFonts w:ascii="宋体" w:hAnsi="宋体" w:cs="宋体"/>
          <w:b/>
          <w:sz w:val="24"/>
        </w:rPr>
      </w:pPr>
    </w:p>
    <w:p w:rsidR="00A94300" w:rsidRDefault="00A94300">
      <w:pPr>
        <w:spacing w:line="360" w:lineRule="auto"/>
        <w:jc w:val="center"/>
        <w:rPr>
          <w:rFonts w:ascii="宋体" w:hAnsi="宋体" w:cs="宋体"/>
          <w:b/>
          <w:sz w:val="24"/>
        </w:rPr>
      </w:pPr>
    </w:p>
    <w:p w:rsidR="00A94300" w:rsidRDefault="00A94300">
      <w:pPr>
        <w:adjustRightInd/>
        <w:spacing w:line="360" w:lineRule="auto"/>
        <w:jc w:val="center"/>
        <w:rPr>
          <w:rFonts w:ascii="宋体" w:hAnsi="宋体" w:cs="宋体"/>
          <w:b/>
          <w:sz w:val="44"/>
          <w:szCs w:val="44"/>
        </w:rPr>
      </w:pPr>
    </w:p>
    <w:p w:rsidR="00A94300" w:rsidRDefault="00A94300">
      <w:pPr>
        <w:spacing w:line="360" w:lineRule="auto"/>
        <w:jc w:val="center"/>
        <w:rPr>
          <w:rFonts w:ascii="宋体" w:hAnsi="宋体" w:cs="宋体"/>
          <w:b/>
          <w:sz w:val="44"/>
          <w:szCs w:val="44"/>
        </w:rPr>
      </w:pPr>
    </w:p>
    <w:p w:rsidR="00A94300" w:rsidRDefault="00A94300">
      <w:pPr>
        <w:adjustRightInd/>
        <w:spacing w:line="360" w:lineRule="auto"/>
        <w:jc w:val="center"/>
        <w:rPr>
          <w:rFonts w:ascii="宋体" w:hAnsi="宋体" w:cs="宋体"/>
          <w:b/>
          <w:sz w:val="48"/>
          <w:szCs w:val="48"/>
        </w:rPr>
      </w:pPr>
    </w:p>
    <w:p w:rsidR="00A94300" w:rsidRDefault="00AA3025">
      <w:pPr>
        <w:adjustRightInd/>
        <w:spacing w:line="360" w:lineRule="auto"/>
        <w:jc w:val="center"/>
        <w:rPr>
          <w:rFonts w:ascii="宋体" w:hAnsi="宋体" w:cs="宋体"/>
          <w:sz w:val="48"/>
          <w:szCs w:val="48"/>
        </w:rPr>
      </w:pPr>
      <w:r>
        <w:rPr>
          <w:rFonts w:ascii="宋体" w:hAnsi="宋体" w:cs="宋体" w:hint="eastAsia"/>
          <w:sz w:val="48"/>
          <w:szCs w:val="48"/>
        </w:rPr>
        <w:t>宁海县社会救助对象经济核查和</w:t>
      </w:r>
      <w:r>
        <w:rPr>
          <w:rFonts w:ascii="宋体" w:hAnsi="宋体" w:cs="宋体" w:hint="eastAsia"/>
          <w:sz w:val="48"/>
          <w:szCs w:val="48"/>
        </w:rPr>
        <w:t>18</w:t>
      </w:r>
      <w:r>
        <w:rPr>
          <w:rFonts w:ascii="宋体" w:hAnsi="宋体" w:cs="宋体" w:hint="eastAsia"/>
          <w:sz w:val="48"/>
          <w:szCs w:val="48"/>
        </w:rPr>
        <w:t>个乡镇街道业务督查服务采购项目</w:t>
      </w:r>
    </w:p>
    <w:p w:rsidR="00A94300" w:rsidRDefault="00AA3025">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A94300" w:rsidRDefault="00AA3025">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A94300" w:rsidRDefault="00AA3025">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CBZJ-20256013G</w:t>
      </w:r>
    </w:p>
    <w:p w:rsidR="00A94300" w:rsidRDefault="00A94300">
      <w:pPr>
        <w:adjustRightInd/>
        <w:spacing w:line="360" w:lineRule="auto"/>
        <w:rPr>
          <w:rFonts w:ascii="宋体" w:hAnsi="宋体" w:cs="宋体"/>
          <w:sz w:val="28"/>
          <w:szCs w:val="20"/>
        </w:rPr>
      </w:pPr>
    </w:p>
    <w:p w:rsidR="00A94300" w:rsidRDefault="00AA3025">
      <w:pPr>
        <w:spacing w:line="360" w:lineRule="auto"/>
        <w:jc w:val="center"/>
        <w:rPr>
          <w:rFonts w:ascii="宋体" w:hAnsi="宋体" w:cs="宋体"/>
          <w:b/>
          <w:sz w:val="44"/>
          <w:szCs w:val="44"/>
        </w:rPr>
      </w:pPr>
      <w:r>
        <w:rPr>
          <w:rFonts w:ascii="宋体" w:hAnsi="宋体" w:cs="宋体" w:hint="eastAsia"/>
          <w:b/>
          <w:sz w:val="44"/>
          <w:szCs w:val="44"/>
        </w:rPr>
        <w:t xml:space="preserve"> </w:t>
      </w:r>
    </w:p>
    <w:p w:rsidR="00A94300" w:rsidRDefault="00A94300">
      <w:pPr>
        <w:spacing w:line="360" w:lineRule="auto"/>
        <w:jc w:val="center"/>
        <w:rPr>
          <w:rFonts w:ascii="宋体" w:hAnsi="宋体" w:cs="宋体"/>
          <w:b/>
          <w:sz w:val="44"/>
          <w:szCs w:val="44"/>
        </w:rPr>
      </w:pPr>
    </w:p>
    <w:p w:rsidR="00A94300" w:rsidRDefault="00A94300">
      <w:pPr>
        <w:spacing w:line="360" w:lineRule="auto"/>
        <w:jc w:val="center"/>
        <w:rPr>
          <w:rFonts w:ascii="宋体" w:hAnsi="宋体" w:cs="宋体"/>
          <w:sz w:val="24"/>
        </w:rPr>
      </w:pPr>
    </w:p>
    <w:p w:rsidR="00A94300" w:rsidRDefault="00A94300">
      <w:pPr>
        <w:spacing w:line="360" w:lineRule="auto"/>
        <w:jc w:val="center"/>
        <w:rPr>
          <w:rFonts w:ascii="宋体" w:hAnsi="宋体" w:cs="宋体"/>
          <w:sz w:val="24"/>
        </w:rPr>
      </w:pPr>
    </w:p>
    <w:p w:rsidR="00A94300" w:rsidRDefault="00A94300">
      <w:pPr>
        <w:spacing w:line="360" w:lineRule="auto"/>
        <w:rPr>
          <w:rFonts w:ascii="宋体" w:hAnsi="宋体" w:cs="宋体"/>
          <w:sz w:val="32"/>
          <w:szCs w:val="32"/>
        </w:rPr>
      </w:pPr>
    </w:p>
    <w:p w:rsidR="00A94300" w:rsidRDefault="00AA3025">
      <w:pPr>
        <w:snapToGrid w:val="0"/>
        <w:spacing w:line="360" w:lineRule="auto"/>
        <w:jc w:val="center"/>
        <w:rPr>
          <w:rFonts w:ascii="宋体" w:hAnsi="宋体" w:cs="宋体"/>
          <w:sz w:val="32"/>
          <w:szCs w:val="32"/>
        </w:rPr>
      </w:pPr>
      <w:r>
        <w:rPr>
          <w:rFonts w:ascii="宋体" w:hAnsi="宋体" w:cs="宋体" w:hint="eastAsia"/>
          <w:sz w:val="32"/>
          <w:szCs w:val="32"/>
        </w:rPr>
        <w:t>浙江省宁海县民政局</w:t>
      </w:r>
    </w:p>
    <w:p w:rsidR="00A94300" w:rsidRDefault="00AA3025">
      <w:pPr>
        <w:spacing w:line="360" w:lineRule="auto"/>
        <w:jc w:val="center"/>
        <w:rPr>
          <w:rFonts w:ascii="宋体" w:hAnsi="宋体" w:cs="宋体"/>
          <w:bCs/>
          <w:sz w:val="32"/>
          <w:szCs w:val="32"/>
        </w:rPr>
      </w:pPr>
      <w:r>
        <w:rPr>
          <w:rFonts w:ascii="宋体" w:hAnsi="宋体" w:cs="宋体" w:hint="eastAsia"/>
          <w:bCs/>
          <w:sz w:val="32"/>
          <w:szCs w:val="32"/>
        </w:rPr>
        <w:t>浙江中基正采管理咨询有限公司</w:t>
      </w:r>
    </w:p>
    <w:p w:rsidR="00A94300" w:rsidRDefault="00AA3025">
      <w:pPr>
        <w:snapToGrid w:val="0"/>
        <w:spacing w:line="360" w:lineRule="auto"/>
        <w:jc w:val="center"/>
        <w:rPr>
          <w:rFonts w:ascii="宋体" w:hAnsi="宋体" w:cs="宋体"/>
          <w:bCs/>
          <w:sz w:val="32"/>
          <w:szCs w:val="32"/>
        </w:rPr>
      </w:pPr>
      <w:r>
        <w:rPr>
          <w:rFonts w:ascii="宋体" w:hAnsi="宋体" w:cs="宋体" w:hint="eastAsia"/>
          <w:bCs/>
          <w:sz w:val="32"/>
          <w:szCs w:val="32"/>
        </w:rPr>
        <w:t>二〇二</w:t>
      </w:r>
      <w:r>
        <w:rPr>
          <w:rFonts w:ascii="宋体" w:hAnsi="宋体" w:cs="宋体" w:hint="eastAsia"/>
          <w:bCs/>
          <w:sz w:val="32"/>
          <w:szCs w:val="32"/>
        </w:rPr>
        <w:t>五</w:t>
      </w:r>
      <w:r>
        <w:rPr>
          <w:rFonts w:ascii="宋体" w:hAnsi="宋体" w:cs="宋体" w:hint="eastAsia"/>
          <w:bCs/>
          <w:sz w:val="32"/>
          <w:szCs w:val="32"/>
        </w:rPr>
        <w:t>年</w:t>
      </w:r>
      <w:r>
        <w:rPr>
          <w:rFonts w:ascii="宋体" w:hAnsi="宋体" w:cs="宋体" w:hint="eastAsia"/>
          <w:bCs/>
          <w:sz w:val="32"/>
          <w:szCs w:val="32"/>
        </w:rPr>
        <w:t>二</w:t>
      </w:r>
      <w:r>
        <w:rPr>
          <w:rFonts w:ascii="宋体" w:hAnsi="宋体" w:cs="宋体" w:hint="eastAsia"/>
          <w:bCs/>
          <w:sz w:val="32"/>
          <w:szCs w:val="32"/>
        </w:rPr>
        <w:t>月</w:t>
      </w:r>
    </w:p>
    <w:p w:rsidR="00A94300" w:rsidRDefault="00AA3025">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A94300" w:rsidRDefault="00A94300">
      <w:pPr>
        <w:pStyle w:val="affffffb"/>
        <w:rPr>
          <w:rFonts w:ascii="宋体" w:eastAsia="宋体" w:hAnsi="宋体" w:cs="宋体"/>
        </w:rPr>
      </w:pPr>
    </w:p>
    <w:p w:rsidR="00A94300" w:rsidRDefault="00AA3025">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A94300" w:rsidRDefault="00A94300">
      <w:pPr>
        <w:spacing w:line="360" w:lineRule="auto"/>
        <w:rPr>
          <w:rFonts w:ascii="宋体" w:hAnsi="宋体" w:cs="宋体"/>
          <w:sz w:val="32"/>
          <w:szCs w:val="32"/>
        </w:rPr>
      </w:pPr>
    </w:p>
    <w:p w:rsidR="00A94300" w:rsidRDefault="00A94300">
      <w:pPr>
        <w:spacing w:line="360" w:lineRule="auto"/>
        <w:rPr>
          <w:rFonts w:ascii="宋体" w:hAnsi="宋体" w:cs="宋体"/>
          <w:sz w:val="32"/>
          <w:szCs w:val="32"/>
        </w:rPr>
      </w:pP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供应商</w:t>
      </w:r>
      <w:r>
        <w:rPr>
          <w:rFonts w:ascii="宋体" w:hAnsi="宋体" w:cs="宋体" w:hint="eastAsia"/>
          <w:sz w:val="32"/>
          <w:szCs w:val="32"/>
        </w:rPr>
        <w:t>须知</w:t>
      </w: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A94300" w:rsidRDefault="00AA3025">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A94300" w:rsidRDefault="00A94300" w:rsidP="00175EF3">
      <w:pPr>
        <w:spacing w:line="360" w:lineRule="auto"/>
        <w:ind w:firstLineChars="229" w:firstLine="550"/>
        <w:rPr>
          <w:rFonts w:ascii="宋体" w:hAnsi="宋体" w:cs="宋体"/>
          <w:sz w:val="24"/>
        </w:rPr>
      </w:pPr>
      <w:bookmarkStart w:id="1" w:name="_Hlt91233176"/>
      <w:bookmarkStart w:id="2" w:name="_Toc91899869"/>
      <w:bookmarkEnd w:id="1"/>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rsidP="00175EF3">
      <w:pPr>
        <w:spacing w:line="360" w:lineRule="auto"/>
        <w:ind w:firstLineChars="229" w:firstLine="550"/>
        <w:rPr>
          <w:rFonts w:ascii="宋体" w:hAnsi="宋体" w:cs="宋体"/>
          <w:sz w:val="24"/>
        </w:rPr>
      </w:pPr>
    </w:p>
    <w:p w:rsidR="00A94300" w:rsidRDefault="00A94300">
      <w:pPr>
        <w:spacing w:line="360" w:lineRule="auto"/>
        <w:rPr>
          <w:rFonts w:ascii="宋体" w:hAnsi="宋体" w:cs="宋体"/>
          <w:sz w:val="24"/>
        </w:rPr>
      </w:pPr>
    </w:p>
    <w:p w:rsidR="00A94300" w:rsidRDefault="00AA3025">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A94300" w:rsidRDefault="00AA30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A94300" w:rsidRDefault="00AA302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宁海县社会救助对象经济核查和</w:t>
      </w:r>
      <w:r>
        <w:rPr>
          <w:rFonts w:ascii="宋体" w:hAnsi="宋体" w:cs="宋体" w:hint="eastAsia"/>
          <w:sz w:val="24"/>
          <w:u w:val="single"/>
        </w:rPr>
        <w:t>18</w:t>
      </w:r>
      <w:r>
        <w:rPr>
          <w:rFonts w:ascii="宋体" w:hAnsi="宋体" w:cs="宋体" w:hint="eastAsia"/>
          <w:sz w:val="24"/>
          <w:u w:val="single"/>
        </w:rPr>
        <w:t>个乡镇街道业务督查服务采购项目</w:t>
      </w:r>
      <w:r>
        <w:rPr>
          <w:rFonts w:ascii="宋体" w:hAnsi="宋体" w:cs="宋体" w:hint="eastAsia"/>
          <w:sz w:val="24"/>
        </w:rPr>
        <w:t>招标项目的潜在</w:t>
      </w:r>
      <w:r>
        <w:rPr>
          <w:rFonts w:ascii="宋体" w:hAnsi="宋体" w:cs="宋体" w:hint="eastAsia"/>
          <w:sz w:val="24"/>
        </w:rPr>
        <w:t>供应商</w:t>
      </w:r>
      <w:r>
        <w:rPr>
          <w:rFonts w:ascii="宋体" w:hAnsi="宋体" w:cs="宋体" w:hint="eastAsia"/>
          <w:sz w:val="24"/>
        </w:rPr>
        <w:t>应在政采云平台（</w:t>
      </w:r>
      <w:hyperlink r:id="rId10" w:history="1">
        <w:r w:rsidR="00175EF3" w:rsidRPr="000871B0">
          <w:rPr>
            <w:rStyle w:val="aff5"/>
            <w:rFonts w:ascii="宋体" w:eastAsia="宋体" w:hAnsi="宋体" w:cs="宋体" w:hint="eastAsia"/>
            <w:snapToGrid/>
            <w:kern w:val="2"/>
            <w:sz w:val="24"/>
            <w:szCs w:val="24"/>
          </w:rPr>
          <w:t>https://www.zcygov.cn/）获取（下载）招标文件，并于202</w:t>
        </w:r>
        <w:r w:rsidR="00175EF3" w:rsidRPr="000871B0">
          <w:rPr>
            <w:rStyle w:val="aff5"/>
            <w:rFonts w:ascii="宋体" w:hAnsi="宋体" w:cs="宋体" w:hint="eastAsia"/>
            <w:snapToGrid/>
            <w:kern w:val="2"/>
            <w:sz w:val="24"/>
            <w:szCs w:val="24"/>
          </w:rPr>
          <w:t>5</w:t>
        </w:r>
        <w:r w:rsidR="00175EF3" w:rsidRPr="000871B0">
          <w:rPr>
            <w:rStyle w:val="aff5"/>
            <w:rFonts w:ascii="宋体" w:eastAsia="宋体" w:hAnsi="宋体" w:cs="宋体" w:hint="eastAsia"/>
            <w:snapToGrid/>
            <w:kern w:val="2"/>
            <w:sz w:val="24"/>
            <w:szCs w:val="24"/>
          </w:rPr>
          <w:t>年</w:t>
        </w:r>
        <w:r w:rsidR="00175EF3" w:rsidRPr="000871B0">
          <w:rPr>
            <w:rStyle w:val="aff5"/>
            <w:rFonts w:ascii="宋体" w:hAnsi="宋体" w:cs="宋体" w:hint="eastAsia"/>
            <w:snapToGrid/>
            <w:kern w:val="2"/>
            <w:sz w:val="24"/>
            <w:szCs w:val="24"/>
          </w:rPr>
          <w:t>3</w:t>
        </w:r>
        <w:r w:rsidR="00175EF3" w:rsidRPr="000871B0">
          <w:rPr>
            <w:rStyle w:val="aff5"/>
            <w:rFonts w:ascii="宋体" w:eastAsia="宋体" w:hAnsi="宋体" w:cs="宋体" w:hint="eastAsia"/>
            <w:snapToGrid/>
            <w:kern w:val="2"/>
            <w:sz w:val="24"/>
            <w:szCs w:val="24"/>
          </w:rPr>
          <w:t>月</w:t>
        </w:r>
        <w:r w:rsidR="00175EF3" w:rsidRPr="000871B0">
          <w:rPr>
            <w:rStyle w:val="aff5"/>
            <w:rFonts w:ascii="宋体" w:hAnsi="宋体" w:cs="宋体" w:hint="eastAsia"/>
            <w:snapToGrid/>
            <w:kern w:val="2"/>
            <w:sz w:val="24"/>
            <w:szCs w:val="24"/>
          </w:rPr>
          <w:t>7</w:t>
        </w:r>
        <w:r w:rsidR="00175EF3" w:rsidRPr="000871B0">
          <w:rPr>
            <w:rStyle w:val="aff5"/>
            <w:rFonts w:ascii="宋体" w:eastAsia="宋体" w:hAnsi="宋体" w:cs="宋体" w:hint="eastAsia"/>
            <w:snapToGrid/>
            <w:kern w:val="2"/>
            <w:sz w:val="24"/>
            <w:szCs w:val="24"/>
          </w:rPr>
          <w:t>日13点30分</w:t>
        </w:r>
        <w:r w:rsidR="00175EF3" w:rsidRPr="000871B0">
          <w:rPr>
            <w:rStyle w:val="aff5"/>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A94300" w:rsidRDefault="00AA3025">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A94300" w:rsidRDefault="00AA30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CBZJ-20256013G</w:t>
      </w:r>
    </w:p>
    <w:p w:rsidR="00A94300" w:rsidRDefault="00AA30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p>
    <w:p w:rsidR="00A94300" w:rsidRDefault="00AA30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1554000</w:t>
      </w:r>
      <w:r>
        <w:rPr>
          <w:rFonts w:ascii="宋体" w:hAnsi="宋体" w:cs="宋体" w:hint="eastAsia"/>
          <w:sz w:val="24"/>
        </w:rPr>
        <w:t xml:space="preserve">.00 </w:t>
      </w:r>
    </w:p>
    <w:p w:rsidR="00A94300" w:rsidRDefault="00AA3025">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1554000.00</w:t>
      </w:r>
      <w:r>
        <w:rPr>
          <w:rFonts w:ascii="宋体" w:hAnsi="宋体" w:cs="宋体" w:hint="eastAsia"/>
          <w:sz w:val="24"/>
        </w:rPr>
        <w:t xml:space="preserve"> </w:t>
      </w:r>
    </w:p>
    <w:p w:rsidR="00A94300" w:rsidRDefault="00AA3025">
      <w:pPr>
        <w:pStyle w:val="a6"/>
        <w:spacing w:line="360" w:lineRule="auto"/>
        <w:ind w:firstLine="480"/>
        <w:rPr>
          <w:rFonts w:hAnsi="宋体" w:cs="宋体"/>
          <w:b/>
          <w:color w:val="auto"/>
          <w:sz w:val="24"/>
        </w:rPr>
      </w:pPr>
      <w:r>
        <w:rPr>
          <w:rFonts w:hAnsi="宋体" w:cs="宋体" w:hint="eastAsia"/>
          <w:b/>
          <w:color w:val="auto"/>
          <w:sz w:val="24"/>
        </w:rPr>
        <w:t>采购需求：</w:t>
      </w:r>
    </w:p>
    <w:p w:rsidR="00A94300" w:rsidRDefault="00AA3025">
      <w:pPr>
        <w:pStyle w:val="a6"/>
        <w:spacing w:line="360" w:lineRule="auto"/>
        <w:ind w:firstLine="480"/>
        <w:rPr>
          <w:rFonts w:hAnsi="宋体" w:cs="宋体"/>
          <w:color w:val="auto"/>
          <w:sz w:val="24"/>
        </w:rPr>
      </w:pPr>
      <w:r>
        <w:rPr>
          <w:rFonts w:hAnsi="宋体" w:cs="宋体" w:hint="eastAsia"/>
          <w:bCs/>
          <w:snapToGrid/>
          <w:color w:val="auto"/>
          <w:kern w:val="2"/>
          <w:sz w:val="24"/>
          <w:szCs w:val="24"/>
        </w:rPr>
        <w:t>标项名称：</w:t>
      </w:r>
      <w:r>
        <w:rPr>
          <w:rFonts w:hAnsi="宋体" w:cs="宋体" w:hint="eastAsia"/>
          <w:color w:val="auto"/>
          <w:sz w:val="24"/>
        </w:rPr>
        <w:t>宁海县社会救助对象经济核查和</w:t>
      </w:r>
      <w:r>
        <w:rPr>
          <w:rFonts w:hAnsi="宋体" w:cs="宋体" w:hint="eastAsia"/>
          <w:color w:val="auto"/>
          <w:sz w:val="24"/>
        </w:rPr>
        <w:t>18</w:t>
      </w:r>
      <w:r>
        <w:rPr>
          <w:rFonts w:hAnsi="宋体" w:cs="宋体" w:hint="eastAsia"/>
          <w:color w:val="auto"/>
          <w:sz w:val="24"/>
        </w:rPr>
        <w:t>个乡镇街道业务督查服务</w:t>
      </w:r>
    </w:p>
    <w:p w:rsidR="00A94300" w:rsidRDefault="00AA3025">
      <w:pPr>
        <w:pStyle w:val="a6"/>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数量：</w:t>
      </w:r>
      <w:r>
        <w:rPr>
          <w:rFonts w:hAnsi="宋体" w:cs="宋体" w:hint="eastAsia"/>
          <w:bCs/>
          <w:snapToGrid/>
          <w:color w:val="auto"/>
          <w:kern w:val="2"/>
          <w:sz w:val="24"/>
          <w:szCs w:val="24"/>
        </w:rPr>
        <w:t>1</w:t>
      </w:r>
      <w:r>
        <w:rPr>
          <w:rFonts w:hAnsi="宋体" w:cs="宋体" w:hint="eastAsia"/>
          <w:bCs/>
          <w:snapToGrid/>
          <w:color w:val="auto"/>
          <w:kern w:val="2"/>
          <w:sz w:val="24"/>
          <w:szCs w:val="24"/>
        </w:rPr>
        <w:t>项</w:t>
      </w:r>
    </w:p>
    <w:p w:rsidR="00A94300" w:rsidRDefault="00AA3025">
      <w:pPr>
        <w:pStyle w:val="a6"/>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最高限价（元）：</w:t>
      </w:r>
      <w:r>
        <w:rPr>
          <w:rFonts w:hAnsi="宋体" w:cs="宋体" w:hint="eastAsia"/>
          <w:bCs/>
          <w:snapToGrid/>
          <w:color w:val="auto"/>
          <w:kern w:val="2"/>
          <w:sz w:val="24"/>
          <w:szCs w:val="24"/>
        </w:rPr>
        <w:t>1554000.00</w:t>
      </w:r>
    </w:p>
    <w:p w:rsidR="00A94300" w:rsidRDefault="00AA3025">
      <w:pPr>
        <w:pStyle w:val="a6"/>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简要规格描述或项目基本概况介绍、用途：具体以招标文件第三部分采购需求为准，供应商可点击本公告下方“浏览采购文件”查看采购需求。</w:t>
      </w:r>
    </w:p>
    <w:p w:rsidR="00A94300" w:rsidRDefault="00AA3025">
      <w:pPr>
        <w:pStyle w:val="a6"/>
        <w:spacing w:line="360" w:lineRule="auto"/>
        <w:ind w:firstLine="480"/>
        <w:rPr>
          <w:rFonts w:hAnsi="宋体" w:cs="宋体"/>
          <w:bCs/>
          <w:snapToGrid/>
          <w:color w:val="auto"/>
          <w:kern w:val="2"/>
          <w:sz w:val="24"/>
          <w:szCs w:val="24"/>
        </w:rPr>
      </w:pPr>
      <w:r>
        <w:rPr>
          <w:rFonts w:hAnsi="宋体" w:cs="宋体" w:hint="eastAsia"/>
          <w:bCs/>
          <w:snapToGrid/>
          <w:color w:val="auto"/>
          <w:kern w:val="2"/>
          <w:sz w:val="24"/>
          <w:szCs w:val="24"/>
        </w:rPr>
        <w:t>备注：</w:t>
      </w:r>
      <w:r>
        <w:rPr>
          <w:rFonts w:hAnsi="宋体" w:cs="宋体" w:hint="eastAsia"/>
          <w:bCs/>
          <w:snapToGrid/>
          <w:color w:val="auto"/>
          <w:kern w:val="2"/>
          <w:sz w:val="24"/>
          <w:szCs w:val="24"/>
        </w:rPr>
        <w:t>1</w:t>
      </w:r>
      <w:r>
        <w:rPr>
          <w:rFonts w:hAnsi="宋体" w:cs="宋体" w:hint="eastAsia"/>
          <w:bCs/>
          <w:snapToGrid/>
          <w:color w:val="auto"/>
          <w:kern w:val="2"/>
          <w:sz w:val="24"/>
          <w:szCs w:val="24"/>
        </w:rPr>
        <w:t>）</w:t>
      </w:r>
      <w:r>
        <w:rPr>
          <w:rFonts w:hAnsi="宋体" w:cs="宋体" w:hint="eastAsia"/>
          <w:bCs/>
          <w:snapToGrid/>
          <w:color w:val="auto"/>
          <w:kern w:val="2"/>
          <w:sz w:val="24"/>
          <w:szCs w:val="24"/>
        </w:rPr>
        <w:t>组成联合体的成员（含联合体牵头人）数量不超过</w:t>
      </w:r>
      <w:r>
        <w:rPr>
          <w:rFonts w:hAnsi="宋体" w:cs="宋体" w:hint="eastAsia"/>
          <w:bCs/>
          <w:snapToGrid/>
          <w:color w:val="auto"/>
          <w:kern w:val="2"/>
          <w:sz w:val="24"/>
          <w:szCs w:val="24"/>
        </w:rPr>
        <w:t>2</w:t>
      </w:r>
      <w:r>
        <w:rPr>
          <w:rFonts w:hAnsi="宋体" w:cs="宋体" w:hint="eastAsia"/>
          <w:bCs/>
          <w:snapToGrid/>
          <w:color w:val="auto"/>
          <w:kern w:val="2"/>
          <w:sz w:val="24"/>
          <w:szCs w:val="24"/>
        </w:rPr>
        <w:t>个。</w:t>
      </w:r>
      <w:r>
        <w:rPr>
          <w:rFonts w:hAnsi="宋体" w:cs="宋体" w:hint="eastAsia"/>
          <w:bCs/>
          <w:snapToGrid/>
          <w:color w:val="auto"/>
          <w:kern w:val="2"/>
          <w:sz w:val="24"/>
          <w:szCs w:val="24"/>
        </w:rPr>
        <w:t>2</w:t>
      </w:r>
      <w:r>
        <w:rPr>
          <w:rFonts w:hAnsi="宋体" w:cs="宋体" w:hint="eastAsia"/>
          <w:bCs/>
          <w:snapToGrid/>
          <w:color w:val="auto"/>
          <w:kern w:val="2"/>
          <w:sz w:val="24"/>
          <w:szCs w:val="24"/>
        </w:rPr>
        <w:t>）综合单价最高限价为</w:t>
      </w:r>
      <w:r>
        <w:rPr>
          <w:rFonts w:hAnsi="宋体" w:cs="宋体" w:hint="eastAsia"/>
          <w:bCs/>
          <w:snapToGrid/>
          <w:color w:val="auto"/>
          <w:kern w:val="2"/>
          <w:sz w:val="24"/>
          <w:szCs w:val="24"/>
        </w:rPr>
        <w:t>150</w:t>
      </w:r>
      <w:r>
        <w:rPr>
          <w:rFonts w:hAnsi="宋体" w:cs="宋体" w:hint="eastAsia"/>
          <w:bCs/>
          <w:snapToGrid/>
          <w:color w:val="auto"/>
          <w:kern w:val="2"/>
          <w:sz w:val="24"/>
          <w:szCs w:val="24"/>
        </w:rPr>
        <w:t>元</w:t>
      </w:r>
      <w:r>
        <w:rPr>
          <w:rFonts w:hAnsi="宋体" w:cs="宋体" w:hint="eastAsia"/>
          <w:bCs/>
          <w:snapToGrid/>
          <w:color w:val="auto"/>
          <w:kern w:val="2"/>
          <w:sz w:val="24"/>
          <w:szCs w:val="24"/>
        </w:rPr>
        <w:t>/</w:t>
      </w:r>
      <w:r>
        <w:rPr>
          <w:rFonts w:hAnsi="宋体" w:cs="宋体" w:hint="eastAsia"/>
          <w:bCs/>
          <w:snapToGrid/>
          <w:color w:val="auto"/>
          <w:kern w:val="2"/>
          <w:sz w:val="24"/>
          <w:szCs w:val="24"/>
        </w:rPr>
        <w:t>户。</w:t>
      </w:r>
    </w:p>
    <w:p w:rsidR="00A94300" w:rsidRDefault="00AA3025">
      <w:pPr>
        <w:pStyle w:val="a6"/>
        <w:spacing w:line="360" w:lineRule="auto"/>
        <w:ind w:firstLine="480"/>
        <w:rPr>
          <w:rFonts w:hAnsi="宋体" w:cs="宋体"/>
          <w:bCs/>
          <w:snapToGrid/>
          <w:color w:val="auto"/>
          <w:kern w:val="2"/>
          <w:sz w:val="24"/>
          <w:szCs w:val="24"/>
        </w:rPr>
      </w:pPr>
      <w:r>
        <w:rPr>
          <w:rFonts w:hAnsi="宋体" w:cs="宋体" w:hint="eastAsia"/>
          <w:b/>
          <w:snapToGrid/>
          <w:color w:val="auto"/>
          <w:kern w:val="2"/>
          <w:sz w:val="24"/>
          <w:szCs w:val="24"/>
        </w:rPr>
        <w:t>合同履约期限：</w:t>
      </w:r>
      <w:r>
        <w:rPr>
          <w:rFonts w:hAnsi="宋体" w:cs="宋体" w:hint="eastAsia"/>
          <w:bCs/>
          <w:snapToGrid/>
          <w:color w:val="auto"/>
          <w:kern w:val="2"/>
          <w:sz w:val="24"/>
          <w:szCs w:val="24"/>
        </w:rPr>
        <w:t>合同签订之日起二年，合同一年一签，采购人根据中标人在上一阶段合同履约、考核情况及财政资金审批情况等决定是否续签</w:t>
      </w:r>
      <w:r>
        <w:rPr>
          <w:rFonts w:hAnsi="宋体" w:cs="宋体" w:hint="eastAsia"/>
          <w:bCs/>
          <w:snapToGrid/>
          <w:color w:val="auto"/>
          <w:kern w:val="2"/>
          <w:sz w:val="24"/>
          <w:szCs w:val="24"/>
        </w:rPr>
        <w:t>。</w:t>
      </w:r>
    </w:p>
    <w:p w:rsidR="00A94300" w:rsidRDefault="00AA3025">
      <w:pPr>
        <w:pStyle w:val="a6"/>
        <w:spacing w:line="360" w:lineRule="auto"/>
        <w:ind w:firstLine="480"/>
        <w:rPr>
          <w:rFonts w:hAnsi="宋体" w:cs="宋体"/>
          <w:b/>
          <w:color w:val="auto"/>
        </w:rPr>
      </w:pPr>
      <w:r>
        <w:rPr>
          <w:rFonts w:hAnsi="宋体" w:cs="宋体" w:hint="eastAsia"/>
          <w:b/>
          <w:color w:val="auto"/>
          <w:sz w:val="24"/>
        </w:rPr>
        <w:t>本项目接受联合体投标：</w:t>
      </w:r>
      <w:sdt>
        <w:sdtPr>
          <w:rPr>
            <w:rFonts w:hAnsi="宋体" w:cs="宋体" w:hint="eastAsia"/>
            <w:color w:val="auto"/>
            <w:kern w:val="0"/>
            <w:sz w:val="24"/>
          </w:rPr>
          <w:id w:val="-441836950"/>
          <w14:checkbox>
            <w14:checked w14:val="1"/>
            <w14:checkedState w14:val="00FE" w14:font="Wingdings"/>
            <w14:uncheckedState w14:val="2610" w14:font="MS Gothic"/>
          </w14:checkbox>
        </w:sdtPr>
        <w:sdtEndPr/>
        <w:sdtContent>
          <w:r>
            <w:rPr>
              <w:rFonts w:ascii="Wingdings" w:eastAsia="MS Gothic" w:hAnsi="Wingdings" w:cs="宋体"/>
              <w:color w:val="auto"/>
              <w:kern w:val="0"/>
              <w:sz w:val="24"/>
            </w:rPr>
            <w:t></w:t>
          </w:r>
        </w:sdtContent>
      </w:sdt>
      <w:r>
        <w:rPr>
          <w:rFonts w:hAnsi="宋体" w:cs="宋体" w:hint="eastAsia"/>
          <w:b/>
          <w:color w:val="auto"/>
          <w:sz w:val="24"/>
        </w:rPr>
        <w:t>是；</w:t>
      </w:r>
      <w:sdt>
        <w:sdtPr>
          <w:rPr>
            <w:rFonts w:hAnsi="宋体" w:cs="宋体" w:hint="eastAsia"/>
            <w:color w:val="auto"/>
            <w:kern w:val="0"/>
            <w:sz w:val="24"/>
          </w:rPr>
          <w:id w:val="-1591624199"/>
          <w14:checkbox>
            <w14:checked w14:val="0"/>
            <w14:checkedState w14:val="00FE" w14:font="Wingdings"/>
            <w14:uncheckedState w14:val="2610" w14:font="MS Gothic"/>
          </w14:checkbox>
        </w:sdtPr>
        <w:sdtEndPr/>
        <w:sdtContent>
          <w:r>
            <w:rPr>
              <w:rFonts w:ascii="MS Gothic" w:hAnsi="MS Gothic" w:cs="宋体"/>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A94300" w:rsidRDefault="00AA3025">
      <w:pPr>
        <w:spacing w:line="360" w:lineRule="auto"/>
        <w:rPr>
          <w:rFonts w:ascii="宋体" w:hAnsi="宋体" w:cs="宋体"/>
          <w:b/>
          <w:sz w:val="24"/>
        </w:rPr>
      </w:pPr>
      <w:r>
        <w:rPr>
          <w:rFonts w:ascii="宋体" w:hAnsi="宋体" w:cs="宋体" w:hint="eastAsia"/>
          <w:b/>
          <w:sz w:val="24"/>
        </w:rPr>
        <w:t>二、申请人的资格要求：</w:t>
      </w:r>
    </w:p>
    <w:p w:rsidR="00A94300" w:rsidRDefault="00AA3025">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A94300" w:rsidRDefault="00AA3025">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rPr>
        <w:t xml:space="preserve"> </w:t>
      </w:r>
      <w:r>
        <w:rPr>
          <w:rFonts w:ascii="宋体" w:hAnsi="宋体" w:cs="宋体" w:hint="eastAsia"/>
          <w:snapToGrid w:val="0"/>
          <w:kern w:val="28"/>
          <w:sz w:val="24"/>
          <w:szCs w:val="20"/>
        </w:rPr>
        <w:t>以联合体形式投标的，提供联合协议；</w:t>
      </w:r>
    </w:p>
    <w:p w:rsidR="00A94300" w:rsidRDefault="00AA3025">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3.</w:t>
      </w:r>
      <w:r>
        <w:rPr>
          <w:rFonts w:ascii="宋体" w:hAnsi="宋体" w:cs="宋体" w:hint="eastAsia"/>
          <w:snapToGrid w:val="0"/>
          <w:kern w:val="28"/>
          <w:sz w:val="24"/>
          <w:szCs w:val="20"/>
        </w:rPr>
        <w:t>落实政府采购政策需满足的资格要求：</w:t>
      </w:r>
    </w:p>
    <w:p w:rsidR="00A94300" w:rsidRDefault="00AA3025">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无</w:t>
      </w:r>
    </w:p>
    <w:p w:rsidR="00A94300" w:rsidRDefault="00AA3025">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kern w:val="0"/>
          <w:sz w:val="24"/>
        </w:rPr>
        <w:t>专</w:t>
      </w:r>
      <w:r>
        <w:rPr>
          <w:rFonts w:ascii="宋体" w:hAnsi="宋体" w:cs="宋体" w:hint="eastAsia"/>
          <w:sz w:val="24"/>
        </w:rPr>
        <w:t>门面向中小企业</w:t>
      </w:r>
    </w:p>
    <w:p w:rsidR="00A94300" w:rsidRDefault="00AA3025" w:rsidP="00175EF3">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sz w:val="24"/>
        </w:rPr>
        <w:t>服务全部由符合政策要求的中小企业承接，提供中小企业声明函；</w:t>
      </w:r>
    </w:p>
    <w:p w:rsidR="00A94300" w:rsidRDefault="00AA3025" w:rsidP="00175EF3">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A94300" w:rsidRDefault="00A94300">
      <w:pPr>
        <w:rPr>
          <w:rFonts w:ascii="宋体" w:hAnsi="宋体" w:cs="宋体"/>
        </w:rPr>
      </w:pPr>
    </w:p>
    <w:p w:rsidR="00A94300" w:rsidRDefault="00AA3025">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rsidR="00A94300" w:rsidRDefault="00AA3025">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w:t>
      </w:r>
      <w:r>
        <w:rPr>
          <w:rFonts w:ascii="宋体" w:hAnsi="宋体" w:cs="宋体" w:hint="eastAsia"/>
          <w:spacing w:val="8"/>
          <w:kern w:val="0"/>
          <w:sz w:val="24"/>
        </w:rPr>
        <w:t>要求，视同符合了资格条件，无需再向中小企业分包，无需提供分包意向协议</w:t>
      </w:r>
      <w:r>
        <w:rPr>
          <w:rFonts w:ascii="宋体" w:hAnsi="宋体" w:cs="宋体" w:hint="eastAsia"/>
          <w:sz w:val="24"/>
        </w:rPr>
        <w:t>；</w:t>
      </w:r>
    </w:p>
    <w:p w:rsidR="00A94300" w:rsidRDefault="00AA302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本项目的特定资格要求：</w:t>
      </w:r>
      <w:r>
        <w:rPr>
          <w:rFonts w:ascii="宋体" w:hAnsi="宋体" w:cs="宋体" w:hint="eastAsia"/>
          <w:sz w:val="24"/>
        </w:rPr>
        <w:t>无</w:t>
      </w:r>
      <w:r>
        <w:rPr>
          <w:rFonts w:ascii="宋体" w:hAnsi="宋体" w:cs="宋体" w:hint="eastAsia"/>
          <w:sz w:val="24"/>
        </w:rPr>
        <w:t>。</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w:t>
      </w:r>
      <w:r>
        <w:rPr>
          <w:rFonts w:ascii="宋体" w:hAnsi="宋体" w:cs="宋体" w:hint="eastAsia"/>
          <w:sz w:val="24"/>
        </w:rPr>
        <w:t>对中标候选人进行事后查询。中标候选人在中国裁判文书网有行贿犯罪相关记录，采购人将依法取消其中标资格）。</w:t>
      </w:r>
    </w:p>
    <w:p w:rsidR="00A94300" w:rsidRDefault="00AA3025">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sidR="00175EF3">
        <w:rPr>
          <w:rFonts w:ascii="宋体" w:hAnsi="宋体" w:cs="宋体" w:hint="eastAsia"/>
          <w:sz w:val="24"/>
        </w:rPr>
        <w:t>2</w:t>
      </w:r>
      <w:r>
        <w:rPr>
          <w:rFonts w:ascii="宋体" w:hAnsi="宋体" w:cs="宋体" w:hint="eastAsia"/>
          <w:sz w:val="24"/>
        </w:rPr>
        <w:t>月</w:t>
      </w:r>
      <w:r w:rsidR="00175EF3">
        <w:rPr>
          <w:rFonts w:ascii="宋体" w:hAnsi="宋体" w:cs="宋体" w:hint="eastAsia"/>
          <w:sz w:val="24"/>
        </w:rPr>
        <w:t>14</w:t>
      </w:r>
      <w:r>
        <w:rPr>
          <w:rFonts w:ascii="宋体" w:hAnsi="宋体" w:cs="宋体" w:hint="eastAsia"/>
          <w:sz w:val="24"/>
        </w:rPr>
        <w:t>日至</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sidR="00175EF3">
        <w:rPr>
          <w:rFonts w:ascii="宋体" w:hAnsi="宋体" w:cs="宋体" w:hint="eastAsia"/>
          <w:sz w:val="24"/>
        </w:rPr>
        <w:t>2</w:t>
      </w:r>
      <w:r>
        <w:rPr>
          <w:rFonts w:ascii="宋体" w:hAnsi="宋体" w:cs="宋体" w:hint="eastAsia"/>
          <w:sz w:val="24"/>
        </w:rPr>
        <w:t>月</w:t>
      </w:r>
      <w:r w:rsidR="00175EF3">
        <w:rPr>
          <w:rFonts w:ascii="宋体" w:hAnsi="宋体" w:cs="宋体" w:hint="eastAsia"/>
          <w:sz w:val="24"/>
        </w:rPr>
        <w:t>24</w:t>
      </w:r>
      <w:r>
        <w:rPr>
          <w:rFonts w:ascii="宋体" w:hAnsi="宋体" w:cs="宋体" w:hint="eastAsia"/>
          <w:sz w:val="24"/>
        </w:rPr>
        <w:t>日，每天上午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A94300" w:rsidRDefault="00AA3025">
      <w:pPr>
        <w:spacing w:line="360" w:lineRule="auto"/>
        <w:rPr>
          <w:rFonts w:ascii="宋体" w:hAnsi="宋体" w:cs="宋体"/>
          <w:b/>
          <w:sz w:val="24"/>
        </w:rPr>
      </w:pPr>
      <w:r>
        <w:rPr>
          <w:rFonts w:ascii="宋体" w:hAnsi="宋体" w:cs="宋体" w:hint="eastAsia"/>
          <w:b/>
          <w:sz w:val="24"/>
        </w:rPr>
        <w:t>四、提交投标文件截止时间、开标时间和地点</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202</w:t>
      </w:r>
      <w:r>
        <w:rPr>
          <w:rFonts w:ascii="宋体" w:hAnsi="宋体" w:cs="宋体" w:hint="eastAsia"/>
          <w:sz w:val="24"/>
          <w:u w:val="single"/>
        </w:rPr>
        <w:t>5</w:t>
      </w:r>
      <w:r>
        <w:rPr>
          <w:rFonts w:ascii="宋体" w:hAnsi="宋体" w:cs="宋体" w:hint="eastAsia"/>
          <w:sz w:val="24"/>
          <w:u w:val="single"/>
        </w:rPr>
        <w:t>年</w:t>
      </w:r>
      <w:r w:rsidR="00175EF3" w:rsidRPr="00175EF3">
        <w:rPr>
          <w:rFonts w:ascii="宋体" w:hAnsi="宋体" w:cs="宋体" w:hint="eastAsia"/>
          <w:sz w:val="24"/>
          <w:u w:val="single"/>
        </w:rPr>
        <w:t>3月7</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rsidR="00A94300" w:rsidRDefault="00AA3025">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94300" w:rsidRDefault="00AA3025">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hint="eastAsia"/>
          <w:sz w:val="24"/>
          <w:u w:val="single"/>
        </w:rPr>
        <w:t>5</w:t>
      </w:r>
      <w:r>
        <w:rPr>
          <w:rFonts w:ascii="宋体" w:hAnsi="宋体" w:cs="宋体" w:hint="eastAsia"/>
          <w:sz w:val="24"/>
          <w:u w:val="single"/>
        </w:rPr>
        <w:t>年</w:t>
      </w:r>
      <w:r w:rsidR="00175EF3" w:rsidRPr="00175EF3">
        <w:rPr>
          <w:rFonts w:ascii="宋体" w:hAnsi="宋体" w:cs="宋体" w:hint="eastAsia"/>
          <w:sz w:val="24"/>
          <w:u w:val="single"/>
        </w:rPr>
        <w:t>3月7</w:t>
      </w:r>
      <w:r>
        <w:rPr>
          <w:rFonts w:ascii="宋体" w:hAnsi="宋体" w:cs="宋体" w:hint="eastAsia"/>
          <w:sz w:val="24"/>
          <w:u w:val="single"/>
        </w:rPr>
        <w:t>日</w:t>
      </w:r>
      <w:r>
        <w:rPr>
          <w:rFonts w:ascii="宋体" w:hAnsi="宋体" w:cs="宋体" w:hint="eastAsia"/>
          <w:sz w:val="24"/>
          <w:u w:val="single"/>
        </w:rPr>
        <w:t>13</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lastRenderedPageBreak/>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A94300" w:rsidRDefault="00AA3025">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A94300" w:rsidRDefault="00AA3025">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A94300" w:rsidRDefault="00AA3025">
      <w:pPr>
        <w:spacing w:line="360" w:lineRule="auto"/>
        <w:rPr>
          <w:rFonts w:ascii="宋体" w:hAnsi="宋体" w:cs="宋体"/>
          <w:b/>
          <w:sz w:val="24"/>
        </w:rPr>
      </w:pPr>
      <w:r>
        <w:rPr>
          <w:rFonts w:ascii="宋体" w:hAnsi="宋体" w:cs="宋体" w:hint="eastAsia"/>
          <w:b/>
          <w:sz w:val="24"/>
        </w:rPr>
        <w:t>六、其他补充事宜</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hint="eastAsia"/>
          <w:sz w:val="24"/>
        </w:rPr>
        <w:t>《浙江省财政厅关于进一步发挥政府采购政策功能全力推动经济稳进提质的通知》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号））、《浙江省财政厅关于进一步加大政府采购支持中小企业力度助力扎实稳住经济的通知》</w:t>
      </w:r>
      <w:r>
        <w:rPr>
          <w:rFonts w:ascii="宋体" w:hAnsi="宋体" w:cs="宋体" w:hint="eastAsia"/>
          <w:sz w:val="24"/>
        </w:rPr>
        <w:t xml:space="preserve"> </w:t>
      </w:r>
      <w:r>
        <w:rPr>
          <w:rFonts w:ascii="宋体" w:hAnsi="宋体" w:cs="宋体" w:hint="eastAsia"/>
          <w:sz w:val="24"/>
        </w:rPr>
        <w:t>（浙财采监（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8</w:t>
      </w:r>
      <w:r>
        <w:rPr>
          <w:rFonts w:ascii="宋体" w:hAnsi="宋体" w:cs="宋体" w:hint="eastAsia"/>
          <w:sz w:val="24"/>
        </w:rPr>
        <w:t>号）已分别于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29</w:t>
      </w:r>
      <w:r>
        <w:rPr>
          <w:rFonts w:ascii="宋体" w:hAnsi="宋体" w:cs="宋体" w:hint="eastAsia"/>
          <w:sz w:val="24"/>
        </w:rPr>
        <w:t>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w:t>
      </w:r>
      <w:r>
        <w:rPr>
          <w:rFonts w:ascii="宋体" w:hAnsi="宋体" w:cs="宋体" w:hint="eastAsia"/>
          <w:sz w:val="24"/>
        </w:rPr>
        <w:t>日和</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r>
        <w:rPr>
          <w:rFonts w:ascii="宋体" w:hAnsi="宋体" w:cs="宋体" w:hint="eastAsia"/>
          <w:sz w:val="24"/>
        </w:rPr>
        <w:t>开始实施，此前有关规定与上述文件内容不一致的，按上述文件要求执行。</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A94300" w:rsidRDefault="00AA302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A94300" w:rsidRDefault="00AA302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w:t>
      </w:r>
      <w:r>
        <w:rPr>
          <w:rFonts w:ascii="宋体" w:hAnsi="宋体" w:cs="宋体" w:hint="eastAsia"/>
          <w:sz w:val="24"/>
        </w:rPr>
        <w:t>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w:t>
      </w:r>
      <w:r>
        <w:rPr>
          <w:rFonts w:ascii="宋体" w:hAnsi="宋体" w:cs="宋体" w:hint="eastAsia"/>
          <w:sz w:val="24"/>
        </w:rPr>
        <w:t>；进入“项目采购”应用，在获取采购文件菜单中选择项目，获取招标文件；④投标文件的制作：在“政采云电子交易客户端”</w:t>
      </w:r>
      <w:r>
        <w:rPr>
          <w:rFonts w:ascii="宋体" w:hAnsi="宋体" w:cs="宋体" w:hint="eastAsia"/>
          <w:sz w:val="24"/>
        </w:rPr>
        <w:lastRenderedPageBreak/>
        <w:t>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w:t>
      </w:r>
      <w:r>
        <w:rPr>
          <w:rFonts w:ascii="宋体" w:hAnsi="宋体" w:cs="宋体" w:hint="eastAsia"/>
          <w:sz w:val="24"/>
        </w:rPr>
        <w:t>供应商</w:t>
      </w:r>
      <w:r>
        <w:rPr>
          <w:rFonts w:ascii="宋体" w:hAnsi="宋体" w:cs="宋体" w:hint="eastAsia"/>
          <w:sz w:val="24"/>
        </w:rPr>
        <w:t>在投标截止时间前将加密的投标文</w:t>
      </w:r>
      <w:r>
        <w:rPr>
          <w:rFonts w:ascii="宋体" w:hAnsi="宋体" w:cs="宋体" w:hint="eastAsia"/>
          <w:sz w:val="24"/>
        </w:rPr>
        <w:t>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w:t>
      </w:r>
      <w:r>
        <w:rPr>
          <w:rFonts w:ascii="宋体" w:hAnsi="宋体" w:cs="宋体" w:hint="eastAsia"/>
          <w:sz w:val="24"/>
        </w:rPr>
        <w:t>供应商</w:t>
      </w:r>
      <w:r>
        <w:rPr>
          <w:rFonts w:ascii="宋体" w:hAnsi="宋体" w:cs="宋体" w:hint="eastAsia"/>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ascii="宋体" w:hAnsi="宋体" w:cs="宋体" w:hint="eastAsia"/>
          <w:sz w:val="24"/>
        </w:rPr>
        <w:t>供应商</w:t>
      </w:r>
      <w:r>
        <w:rPr>
          <w:rFonts w:ascii="宋体" w:hAnsi="宋体" w:cs="宋体" w:hint="eastAsia"/>
          <w:sz w:val="24"/>
        </w:rPr>
        <w:t>仅提交备份投标文件，未在电子交易平台传输递交投标文件</w:t>
      </w:r>
      <w:r>
        <w:rPr>
          <w:rFonts w:ascii="宋体" w:hAnsi="宋体" w:cs="宋体" w:hint="eastAsia"/>
          <w:sz w:val="24"/>
        </w:rPr>
        <w:t>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r>
        <w:rPr>
          <w:rFonts w:ascii="宋体" w:hAnsi="宋体" w:cs="宋体" w:hint="eastAsia"/>
          <w:sz w:val="24"/>
        </w:rPr>
        <w:t>4</w:t>
      </w:r>
      <w:r>
        <w:rPr>
          <w:rFonts w:ascii="宋体" w:hAnsi="宋体" w:cs="宋体" w:hint="eastAsia"/>
          <w:sz w:val="24"/>
        </w:rPr>
        <w:t>）本招标公告中二、申请人的资格要求：第一条中的“重大税收违法案件当事人名单”即为“重大税收违法失信主体”。</w:t>
      </w:r>
    </w:p>
    <w:p w:rsidR="00A94300" w:rsidRDefault="00AA3025">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A94300" w:rsidRDefault="00AA302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A94300" w:rsidRDefault="00AA3025">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称：浙江省宁海县民政局</w:t>
      </w:r>
      <w:r>
        <w:rPr>
          <w:rFonts w:ascii="宋体" w:hAnsi="宋体" w:cs="宋体" w:hint="eastAsia"/>
          <w:sz w:val="24"/>
        </w:rPr>
        <w:t xml:space="preserve"> </w:t>
      </w:r>
    </w:p>
    <w:p w:rsidR="00A94300" w:rsidRDefault="00AA3025">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址：宁海县桃源大厦</w:t>
      </w:r>
      <w:r>
        <w:rPr>
          <w:rFonts w:ascii="宋体" w:hAnsi="宋体" w:cs="宋体" w:hint="eastAsia"/>
          <w:sz w:val="24"/>
        </w:rPr>
        <w:t>A</w:t>
      </w:r>
      <w:r>
        <w:rPr>
          <w:rFonts w:ascii="宋体" w:hAnsi="宋体" w:cs="宋体" w:hint="eastAsia"/>
          <w:sz w:val="24"/>
        </w:rPr>
        <w:t>座</w:t>
      </w:r>
    </w:p>
    <w:p w:rsidR="00A94300" w:rsidRDefault="00AA3025">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A94300" w:rsidRDefault="00AA3025">
      <w:pPr>
        <w:spacing w:line="360" w:lineRule="auto"/>
        <w:ind w:firstLineChars="200" w:firstLine="480"/>
        <w:rPr>
          <w:rFonts w:ascii="宋体" w:hAnsi="宋体" w:cs="宋体"/>
          <w:sz w:val="24"/>
        </w:rPr>
      </w:pPr>
      <w:r>
        <w:rPr>
          <w:rFonts w:ascii="宋体" w:hAnsi="宋体" w:cs="宋体" w:hint="eastAsia"/>
          <w:sz w:val="24"/>
        </w:rPr>
        <w:t>项目联系人（询问）：</w:t>
      </w:r>
      <w:r>
        <w:rPr>
          <w:rFonts w:ascii="宋体" w:hAnsi="宋体" w:cs="宋体" w:hint="eastAsia"/>
          <w:sz w:val="24"/>
        </w:rPr>
        <w:t>王</w:t>
      </w:r>
      <w:r>
        <w:rPr>
          <w:rFonts w:ascii="宋体" w:hAnsi="宋体" w:cs="宋体" w:hint="eastAsia"/>
          <w:sz w:val="24"/>
        </w:rPr>
        <w:t>老师</w:t>
      </w:r>
    </w:p>
    <w:p w:rsidR="00A94300" w:rsidRDefault="00AA3025">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宋体" w:hAnsi="宋体" w:cs="宋体" w:hint="eastAsia"/>
          <w:sz w:val="24"/>
        </w:rPr>
        <w:t>0</w:t>
      </w:r>
      <w:r>
        <w:rPr>
          <w:rFonts w:ascii="宋体" w:hAnsi="宋体" w:cs="宋体" w:hint="eastAsia"/>
          <w:sz w:val="24"/>
        </w:rPr>
        <w:t>574-89584019</w:t>
      </w:r>
    </w:p>
    <w:p w:rsidR="00A94300" w:rsidRDefault="00AA3025">
      <w:pPr>
        <w:spacing w:line="360" w:lineRule="auto"/>
        <w:ind w:firstLineChars="200" w:firstLine="480"/>
        <w:rPr>
          <w:rFonts w:ascii="宋体" w:hAnsi="宋体" w:cs="宋体"/>
          <w:sz w:val="24"/>
        </w:rPr>
      </w:pPr>
      <w:r>
        <w:rPr>
          <w:rFonts w:ascii="宋体" w:hAnsi="宋体" w:cs="宋体" w:hint="eastAsia"/>
          <w:sz w:val="24"/>
        </w:rPr>
        <w:t>质疑联系人：</w:t>
      </w:r>
      <w:r>
        <w:rPr>
          <w:rFonts w:ascii="宋体" w:hAnsi="宋体" w:cs="宋体" w:hint="eastAsia"/>
          <w:sz w:val="24"/>
        </w:rPr>
        <w:t>田</w:t>
      </w:r>
      <w:r>
        <w:rPr>
          <w:rFonts w:ascii="宋体" w:hAnsi="宋体" w:cs="宋体" w:hint="eastAsia"/>
          <w:sz w:val="24"/>
        </w:rPr>
        <w:t>老师</w:t>
      </w:r>
    </w:p>
    <w:p w:rsidR="00A94300" w:rsidRDefault="00AA3025">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0574-89584017</w:t>
      </w:r>
      <w:r>
        <w:rPr>
          <w:rFonts w:ascii="宋体" w:hAnsi="宋体" w:cs="宋体" w:hint="eastAsia"/>
          <w:sz w:val="24"/>
        </w:rPr>
        <w:t xml:space="preserve"> </w:t>
      </w:r>
    </w:p>
    <w:p w:rsidR="00A94300" w:rsidRDefault="00AA3025">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rsidR="00A94300" w:rsidRDefault="00AA3025">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称：浙江中基正采管理咨询有限公司</w:t>
      </w:r>
    </w:p>
    <w:p w:rsidR="00A94300" w:rsidRDefault="00AA3025">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址：宁波市鄞州区天童南路</w:t>
      </w:r>
      <w:r>
        <w:rPr>
          <w:rFonts w:ascii="宋体" w:hAnsi="宋体" w:cs="宋体" w:hint="eastAsia"/>
          <w:sz w:val="24"/>
        </w:rPr>
        <w:t>666</w:t>
      </w:r>
      <w:r>
        <w:rPr>
          <w:rFonts w:ascii="宋体" w:hAnsi="宋体" w:cs="宋体" w:hint="eastAsia"/>
          <w:sz w:val="24"/>
        </w:rPr>
        <w:t>号中基大厦</w:t>
      </w:r>
      <w:r>
        <w:rPr>
          <w:rFonts w:ascii="宋体" w:hAnsi="宋体" w:cs="宋体" w:hint="eastAsia"/>
          <w:sz w:val="24"/>
        </w:rPr>
        <w:t>19</w:t>
      </w:r>
      <w:r>
        <w:rPr>
          <w:rFonts w:ascii="宋体" w:hAnsi="宋体" w:cs="宋体" w:hint="eastAsia"/>
          <w:sz w:val="24"/>
        </w:rPr>
        <w:t>楼</w:t>
      </w:r>
    </w:p>
    <w:p w:rsidR="00A94300" w:rsidRDefault="00AA3025">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0574-87425373</w:t>
      </w:r>
    </w:p>
    <w:p w:rsidR="00A94300" w:rsidRDefault="00AA3025">
      <w:pPr>
        <w:spacing w:line="360" w:lineRule="auto"/>
        <w:ind w:firstLineChars="200" w:firstLine="480"/>
        <w:rPr>
          <w:rFonts w:ascii="宋体" w:hAnsi="宋体" w:cs="宋体"/>
          <w:sz w:val="24"/>
        </w:rPr>
      </w:pPr>
      <w:r>
        <w:rPr>
          <w:rFonts w:ascii="宋体" w:hAnsi="宋体" w:cs="宋体" w:hint="eastAsia"/>
          <w:sz w:val="24"/>
        </w:rPr>
        <w:t>项目联系人（询问）：谢工、王工</w:t>
      </w:r>
    </w:p>
    <w:p w:rsidR="00A94300" w:rsidRDefault="00AA3025">
      <w:pPr>
        <w:spacing w:line="360" w:lineRule="auto"/>
        <w:ind w:firstLineChars="200" w:firstLine="480"/>
        <w:rPr>
          <w:rFonts w:ascii="宋体" w:hAnsi="宋体" w:cs="宋体"/>
          <w:sz w:val="24"/>
        </w:rPr>
      </w:pPr>
      <w:r>
        <w:rPr>
          <w:rFonts w:ascii="宋体" w:hAnsi="宋体" w:cs="宋体" w:hint="eastAsia"/>
          <w:sz w:val="24"/>
        </w:rPr>
        <w:lastRenderedPageBreak/>
        <w:t>项目联系方式（询问）：</w:t>
      </w:r>
      <w:r>
        <w:rPr>
          <w:rFonts w:ascii="宋体" w:hAnsi="宋体" w:cs="宋体" w:hint="eastAsia"/>
          <w:sz w:val="24"/>
        </w:rPr>
        <w:t>0574-87425371</w:t>
      </w:r>
    </w:p>
    <w:p w:rsidR="00A94300" w:rsidRDefault="00AA3025">
      <w:pPr>
        <w:spacing w:line="360" w:lineRule="auto"/>
        <w:ind w:firstLineChars="200" w:firstLine="480"/>
        <w:rPr>
          <w:rFonts w:ascii="宋体" w:hAnsi="宋体" w:cs="宋体"/>
          <w:sz w:val="24"/>
        </w:rPr>
      </w:pPr>
      <w:r>
        <w:rPr>
          <w:rFonts w:ascii="宋体" w:hAnsi="宋体" w:cs="宋体" w:hint="eastAsia"/>
          <w:sz w:val="24"/>
        </w:rPr>
        <w:t>质疑联系人：王近娜</w:t>
      </w:r>
    </w:p>
    <w:p w:rsidR="00A94300" w:rsidRDefault="00AA3025">
      <w:pPr>
        <w:spacing w:line="360" w:lineRule="auto"/>
        <w:ind w:firstLineChars="200" w:firstLine="480"/>
        <w:rPr>
          <w:rFonts w:ascii="宋体" w:hAnsi="宋体" w:cs="宋体"/>
          <w:sz w:val="24"/>
        </w:rPr>
      </w:pPr>
      <w:r>
        <w:rPr>
          <w:rFonts w:ascii="宋体" w:hAnsi="宋体" w:cs="宋体" w:hint="eastAsia"/>
          <w:sz w:val="24"/>
        </w:rPr>
        <w:t>质疑联系方式：</w:t>
      </w:r>
      <w:r>
        <w:rPr>
          <w:rFonts w:ascii="宋体" w:hAnsi="宋体" w:cs="宋体" w:hint="eastAsia"/>
          <w:sz w:val="24"/>
        </w:rPr>
        <w:t>0574-87425583</w:t>
      </w:r>
    </w:p>
    <w:p w:rsidR="00A94300" w:rsidRDefault="00AA3025">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rsidR="00A94300" w:rsidRDefault="00AA3025">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称：宁海县政府采购管理办公室</w:t>
      </w:r>
    </w:p>
    <w:p w:rsidR="00A94300" w:rsidRDefault="00AA3025">
      <w:pPr>
        <w:spacing w:line="360" w:lineRule="auto"/>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址：宁海县跃龙街道桃源中路</w:t>
      </w:r>
      <w:r>
        <w:rPr>
          <w:rFonts w:ascii="宋体" w:hAnsi="宋体" w:cs="宋体" w:hint="eastAsia"/>
          <w:sz w:val="24"/>
        </w:rPr>
        <w:t>218</w:t>
      </w:r>
      <w:r>
        <w:rPr>
          <w:rFonts w:ascii="宋体" w:hAnsi="宋体" w:cs="宋体" w:hint="eastAsia"/>
          <w:sz w:val="24"/>
        </w:rPr>
        <w:t>号</w:t>
      </w:r>
      <w:r>
        <w:rPr>
          <w:rFonts w:ascii="宋体" w:hAnsi="宋体" w:cs="宋体" w:hint="eastAsia"/>
          <w:sz w:val="24"/>
        </w:rPr>
        <w:t xml:space="preserve"> </w:t>
      </w:r>
    </w:p>
    <w:p w:rsidR="00A94300" w:rsidRDefault="00AA30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0574-65265612</w:t>
      </w:r>
    </w:p>
    <w:p w:rsidR="00A94300" w:rsidRDefault="00AA3025">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：王老师</w:t>
      </w:r>
    </w:p>
    <w:p w:rsidR="00A94300" w:rsidRDefault="00AA3025">
      <w:pPr>
        <w:spacing w:line="360" w:lineRule="auto"/>
        <w:ind w:firstLine="480"/>
        <w:rPr>
          <w:rFonts w:ascii="宋体" w:hAnsi="宋体" w:cs="宋体"/>
          <w:sz w:val="24"/>
        </w:rPr>
      </w:pPr>
      <w:r>
        <w:rPr>
          <w:rFonts w:ascii="宋体" w:hAnsi="宋体" w:cs="宋体" w:hint="eastAsia"/>
          <w:sz w:val="24"/>
        </w:rPr>
        <w:t>监督投诉电话：</w:t>
      </w:r>
      <w:r>
        <w:rPr>
          <w:rFonts w:ascii="宋体" w:hAnsi="宋体" w:cs="宋体" w:hint="eastAsia"/>
          <w:sz w:val="24"/>
        </w:rPr>
        <w:t>0574-65265668</w:t>
      </w:r>
    </w:p>
    <w:p w:rsidR="00A94300" w:rsidRDefault="00AA3025">
      <w:pPr>
        <w:spacing w:line="360" w:lineRule="auto"/>
        <w:ind w:firstLineChars="100" w:firstLine="24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rsidR="00A94300" w:rsidRDefault="00AA3025">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A94300" w:rsidRDefault="00AA3025">
      <w:pPr>
        <w:widowControl/>
        <w:adjustRightInd/>
        <w:jc w:val="left"/>
        <w:rPr>
          <w:rFonts w:ascii="宋体" w:hAnsi="宋体" w:cs="宋体"/>
          <w:b/>
          <w:sz w:val="36"/>
          <w:szCs w:val="20"/>
        </w:rPr>
      </w:pPr>
      <w:r>
        <w:rPr>
          <w:rFonts w:ascii="宋体" w:hAnsi="宋体" w:cs="宋体" w:hint="eastAsia"/>
          <w:b/>
          <w:sz w:val="36"/>
          <w:szCs w:val="20"/>
        </w:rPr>
        <w:br w:type="page"/>
      </w:r>
    </w:p>
    <w:p w:rsidR="00A94300" w:rsidRDefault="00AA3025">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供应商</w:t>
      </w:r>
      <w:r>
        <w:rPr>
          <w:rFonts w:ascii="宋体" w:hAnsi="宋体" w:cs="宋体" w:hint="eastAsia"/>
          <w:b/>
          <w:sz w:val="36"/>
          <w:szCs w:val="20"/>
        </w:rPr>
        <w:t>须知</w:t>
      </w:r>
      <w:bookmarkEnd w:id="9"/>
    </w:p>
    <w:p w:rsidR="00A94300" w:rsidRDefault="00AA3025">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94300">
        <w:trPr>
          <w:trHeight w:val="90"/>
          <w:tblHeader/>
        </w:trPr>
        <w:tc>
          <w:tcPr>
            <w:tcW w:w="629" w:type="dxa"/>
            <w:tcBorders>
              <w:top w:val="single" w:sz="4" w:space="0" w:color="auto"/>
              <w:left w:val="single" w:sz="4" w:space="0" w:color="auto"/>
              <w:bottom w:val="single" w:sz="4" w:space="0" w:color="auto"/>
              <w:right w:val="single" w:sz="4" w:space="0" w:color="auto"/>
            </w:tcBorders>
          </w:tcPr>
          <w:p w:rsidR="00A94300" w:rsidRDefault="00AA3025">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A94300">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r>
              <w:rPr>
                <w:rFonts w:ascii="宋体" w:hAnsi="宋体" w:cs="宋体" w:hint="eastAsia"/>
                <w:sz w:val="24"/>
              </w:rPr>
              <w:t>服务类。</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）本项目服务</w:t>
            </w:r>
            <w:r>
              <w:rPr>
                <w:rFonts w:ascii="宋体" w:hAnsi="宋体" w:cs="宋体" w:hint="eastAsia"/>
                <w:kern w:val="0"/>
                <w:sz w:val="24"/>
              </w:rPr>
              <w:t>不</w:t>
            </w:r>
            <w:r>
              <w:rPr>
                <w:rFonts w:ascii="宋体" w:hAnsi="宋体" w:cs="宋体" w:hint="eastAsia"/>
                <w:kern w:val="0"/>
                <w:sz w:val="24"/>
              </w:rPr>
              <w:t>专门面向中小企业。</w:t>
            </w:r>
          </w:p>
          <w:p w:rsidR="00A94300" w:rsidRDefault="00AA3025">
            <w:pPr>
              <w:snapToGrid w:val="0"/>
              <w:spacing w:line="360" w:lineRule="auto"/>
              <w:rPr>
                <w:rFonts w:ascii="宋体" w:hAnsi="宋体" w:cs="宋体"/>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）标的：</w:t>
            </w:r>
            <w:r>
              <w:rPr>
                <w:rFonts w:ascii="宋体" w:hAnsi="宋体" w:cs="宋体" w:hint="eastAsia"/>
                <w:kern w:val="0"/>
                <w:sz w:val="24"/>
                <w:u w:val="single"/>
              </w:rPr>
              <w:t>宁海县社会救助对象经济核查和</w:t>
            </w:r>
            <w:r>
              <w:rPr>
                <w:rFonts w:ascii="宋体" w:hAnsi="宋体" w:cs="宋体" w:hint="eastAsia"/>
                <w:kern w:val="0"/>
                <w:sz w:val="24"/>
                <w:u w:val="single"/>
              </w:rPr>
              <w:t>18</w:t>
            </w:r>
            <w:r>
              <w:rPr>
                <w:rFonts w:ascii="宋体" w:hAnsi="宋体" w:cs="宋体" w:hint="eastAsia"/>
                <w:kern w:val="0"/>
                <w:sz w:val="24"/>
                <w:u w:val="single"/>
              </w:rPr>
              <w:t>个乡镇街道业务督查服务采购项目</w:t>
            </w:r>
            <w:r>
              <w:rPr>
                <w:rFonts w:ascii="宋体" w:hAnsi="宋体" w:cs="宋体" w:hint="eastAsia"/>
                <w:kern w:val="0"/>
                <w:sz w:val="24"/>
              </w:rPr>
              <w:t>，属于</w:t>
            </w:r>
            <w:r>
              <w:rPr>
                <w:rFonts w:ascii="宋体" w:hAnsi="宋体" w:cs="宋体" w:hint="eastAsia"/>
                <w:kern w:val="0"/>
                <w:sz w:val="24"/>
                <w:u w:val="single"/>
              </w:rPr>
              <w:t>其他未列明</w:t>
            </w:r>
            <w:r>
              <w:rPr>
                <w:rFonts w:ascii="宋体" w:hAnsi="宋体" w:cs="宋体" w:hint="eastAsia"/>
                <w:kern w:val="0"/>
                <w:sz w:val="24"/>
              </w:rPr>
              <w:t>行业；</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A94300" w:rsidRDefault="00AA3025">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A94300" w:rsidRDefault="00AA3025">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A94300" w:rsidRDefault="00AA3025">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A94300" w:rsidRDefault="00AA3025">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A94300" w:rsidRDefault="00AA3025">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A94300" w:rsidRDefault="00AA3025">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A94300" w:rsidRDefault="00AA3025">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A94300" w:rsidRDefault="00AA3025">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w:t>
            </w:r>
            <w:r>
              <w:rPr>
                <w:rFonts w:ascii="宋体" w:hAnsi="宋体" w:cs="宋体" w:hint="eastAsia"/>
                <w:sz w:val="24"/>
              </w:rPr>
              <w:t>供应商</w:t>
            </w:r>
            <w:r>
              <w:rPr>
                <w:rFonts w:ascii="宋体" w:hAnsi="宋体" w:cs="宋体" w:hint="eastAsia"/>
                <w:sz w:val="24"/>
              </w:rPr>
              <w:t>在上述时间内提供样品并按规定位置安装完毕。超过截止时间的，采购人或采购代理机构将不予接收，并将清场并封闭样品现场。</w:t>
            </w:r>
          </w:p>
          <w:p w:rsidR="00A94300" w:rsidRDefault="00AA3025">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A94300" w:rsidRDefault="00AA3025">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w:t>
            </w:r>
            <w:r>
              <w:rPr>
                <w:rFonts w:ascii="宋体" w:hAnsi="宋体" w:cs="宋体" w:hint="eastAsia"/>
                <w:sz w:val="24"/>
              </w:rPr>
              <w:t>供应商</w:t>
            </w:r>
            <w:r>
              <w:rPr>
                <w:rFonts w:ascii="宋体" w:hAnsi="宋体" w:cs="宋体" w:hint="eastAsia"/>
                <w:sz w:val="24"/>
              </w:rPr>
              <w:t>自理。</w:t>
            </w:r>
          </w:p>
        </w:tc>
      </w:tr>
      <w:tr w:rsidR="00A94300">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A94300" w:rsidRDefault="00AA3025">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w:t>
            </w:r>
            <w:r>
              <w:rPr>
                <w:rFonts w:ascii="宋体" w:hAnsi="宋体" w:cs="宋体" w:hint="eastAsia"/>
                <w:kern w:val="0"/>
                <w:sz w:val="24"/>
              </w:rPr>
              <w:t>供应商</w:t>
            </w:r>
            <w:r>
              <w:rPr>
                <w:rFonts w:ascii="宋体" w:hAnsi="宋体" w:cs="宋体" w:hint="eastAsia"/>
                <w:kern w:val="0"/>
                <w:sz w:val="24"/>
              </w:rPr>
              <w:t>进行方案讲解演示。每个</w:t>
            </w:r>
            <w:r>
              <w:rPr>
                <w:rFonts w:ascii="宋体" w:hAnsi="宋体" w:cs="宋体" w:hint="eastAsia"/>
                <w:kern w:val="0"/>
                <w:sz w:val="24"/>
              </w:rPr>
              <w:t>供应商</w:t>
            </w:r>
            <w:r>
              <w:rPr>
                <w:rFonts w:ascii="宋体" w:hAnsi="宋体" w:cs="宋体" w:hint="eastAsia"/>
                <w:kern w:val="0"/>
                <w:sz w:val="24"/>
              </w:rPr>
              <w:t>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（编制时可根据项目情况进行调整）</w:t>
            </w:r>
            <w:r>
              <w:rPr>
                <w:rFonts w:ascii="宋体" w:hAnsi="宋体" w:cs="宋体" w:hint="eastAsia"/>
                <w:kern w:val="0"/>
                <w:sz w:val="24"/>
              </w:rPr>
              <w:t>人。讲解演示结束后按要求解答评标委员会提问。</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w:t>
            </w:r>
            <w:r>
              <w:rPr>
                <w:rFonts w:ascii="宋体" w:hAnsi="宋体" w:cs="宋体" w:hint="eastAsia"/>
                <w:kern w:val="0"/>
                <w:sz w:val="24"/>
              </w:rPr>
              <w:t>供应商</w:t>
            </w:r>
            <w:r>
              <w:rPr>
                <w:rFonts w:ascii="宋体" w:hAnsi="宋体" w:cs="宋体" w:hint="eastAsia"/>
                <w:kern w:val="0"/>
                <w:sz w:val="24"/>
              </w:rPr>
              <w:t>根据政采云平台操作要求做好准备工作，提前完善软硬件配置环境。</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w:t>
            </w:r>
            <w:r>
              <w:rPr>
                <w:rFonts w:ascii="宋体" w:hAnsi="宋体" w:cs="宋体" w:hint="eastAsia"/>
                <w:kern w:val="0"/>
                <w:sz w:val="24"/>
              </w:rPr>
              <w:t>供应商</w:t>
            </w:r>
            <w:r>
              <w:rPr>
                <w:rFonts w:ascii="宋体" w:hAnsi="宋体" w:cs="宋体" w:hint="eastAsia"/>
                <w:kern w:val="0"/>
                <w:sz w:val="24"/>
              </w:rPr>
              <w:t>自备。现场讲解演示人员进场时提供讲解人员名单（加盖公章或授权代表签名）及身份证明，否则不得讲解演示。</w:t>
            </w:r>
          </w:p>
          <w:p w:rsidR="00A94300" w:rsidRDefault="00AA3025">
            <w:pPr>
              <w:snapToGrid w:val="0"/>
              <w:spacing w:line="360" w:lineRule="auto"/>
              <w:rPr>
                <w:rFonts w:ascii="宋体" w:hAnsi="宋体" w:cs="宋体"/>
                <w:b/>
                <w:kern w:val="0"/>
                <w:sz w:val="24"/>
                <w:lang w:val="zh-CN"/>
              </w:rPr>
            </w:pPr>
            <w:r>
              <w:rPr>
                <w:rFonts w:ascii="宋体" w:hAnsi="宋体" w:cs="宋体" w:hint="eastAsia"/>
                <w:kern w:val="0"/>
                <w:sz w:val="24"/>
              </w:rPr>
              <w:t>注：因</w:t>
            </w:r>
            <w:r>
              <w:rPr>
                <w:rFonts w:ascii="宋体" w:hAnsi="宋体" w:cs="宋体" w:hint="eastAsia"/>
                <w:kern w:val="0"/>
                <w:sz w:val="24"/>
              </w:rPr>
              <w:t>供应商</w:t>
            </w:r>
            <w:r>
              <w:rPr>
                <w:rFonts w:ascii="宋体" w:hAnsi="宋体" w:cs="宋体"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A94300">
        <w:trPr>
          <w:trHeight w:val="461"/>
          <w:tblHeader/>
        </w:trPr>
        <w:tc>
          <w:tcPr>
            <w:tcW w:w="629" w:type="dxa"/>
            <w:vMerge w:val="restart"/>
            <w:tcBorders>
              <w:top w:val="single" w:sz="4" w:space="0" w:color="auto"/>
              <w:left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供应商</w:t>
            </w:r>
            <w:r>
              <w:rPr>
                <w:rFonts w:ascii="宋体" w:hAnsi="宋体" w:cs="宋体" w:hint="eastAsia"/>
                <w:b/>
                <w:sz w:val="24"/>
              </w:rPr>
              <w:t>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94300" w:rsidRDefault="00AA3025">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A94300" w:rsidRDefault="00AA3025">
            <w:pPr>
              <w:spacing w:line="360" w:lineRule="auto"/>
              <w:rPr>
                <w:rFonts w:ascii="宋体" w:hAnsi="宋体" w:cs="宋体"/>
                <w:snapToGrid w:val="0"/>
                <w:kern w:val="0"/>
                <w:szCs w:val="21"/>
              </w:rPr>
            </w:pPr>
            <w:r>
              <w:rPr>
                <w:rFonts w:ascii="宋体" w:hAnsi="宋体" w:cs="宋体" w:hint="eastAsia"/>
                <w:kern w:val="0"/>
                <w:sz w:val="24"/>
                <w:lang w:val="zh-CN"/>
              </w:rPr>
              <w:t>供应商未提供有效的资格证明文件的，视为供应商不具备招标文件中规定的资格要求，投标无效。</w:t>
            </w:r>
          </w:p>
        </w:tc>
      </w:tr>
      <w:tr w:rsidR="00A94300">
        <w:trPr>
          <w:trHeight w:val="1031"/>
          <w:tblHeader/>
        </w:trPr>
        <w:tc>
          <w:tcPr>
            <w:tcW w:w="629" w:type="dxa"/>
            <w:vMerge/>
            <w:tcBorders>
              <w:left w:val="single" w:sz="4" w:space="0" w:color="auto"/>
              <w:bottom w:val="single" w:sz="4" w:space="0" w:color="auto"/>
              <w:right w:val="single" w:sz="4" w:space="0" w:color="auto"/>
            </w:tcBorders>
            <w:vAlign w:val="center"/>
          </w:tcPr>
          <w:p w:rsidR="00A94300" w:rsidRDefault="00A94300">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A94300" w:rsidRDefault="00A94300">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A9430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94300">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w:t>
            </w:r>
            <w:r>
              <w:rPr>
                <w:rFonts w:ascii="宋体" w:hAnsi="宋体" w:cs="宋体" w:hint="eastAsia"/>
                <w:b/>
                <w:bCs/>
                <w:sz w:val="24"/>
              </w:rPr>
              <w:t>供应商</w:t>
            </w:r>
            <w:r>
              <w:rPr>
                <w:rFonts w:ascii="宋体" w:hAnsi="宋体" w:cs="宋体" w:hint="eastAsia"/>
                <w:b/>
                <w:bCs/>
                <w:sz w:val="24"/>
              </w:rPr>
              <w:t>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投标文件中价格全部采用人民币报价。招标文件未列明，而供应商认为必需的费用也需列入报价。供应商须报出投标总价，包括人员经费、办公经费、</w:t>
            </w:r>
            <w:r>
              <w:rPr>
                <w:rFonts w:ascii="宋体" w:hAnsi="宋体" w:cs="宋体" w:hint="eastAsia"/>
                <w:kern w:val="0"/>
                <w:sz w:val="24"/>
              </w:rPr>
              <w:t>交通</w:t>
            </w:r>
            <w:r>
              <w:rPr>
                <w:rFonts w:ascii="宋体" w:hAnsi="宋体" w:cs="宋体" w:hint="eastAsia"/>
                <w:kern w:val="0"/>
                <w:sz w:val="24"/>
                <w:lang w:val="zh-CN"/>
              </w:rPr>
              <w:t>费、</w:t>
            </w:r>
            <w:r>
              <w:rPr>
                <w:rFonts w:ascii="宋体" w:hAnsi="宋体" w:cs="宋体" w:hint="eastAsia"/>
                <w:kern w:val="0"/>
                <w:sz w:val="24"/>
              </w:rPr>
              <w:t>调查</w:t>
            </w:r>
            <w:r>
              <w:rPr>
                <w:rFonts w:ascii="宋体" w:hAnsi="宋体" w:cs="宋体" w:hint="eastAsia"/>
                <w:kern w:val="0"/>
                <w:sz w:val="24"/>
                <w:lang w:val="zh-CN"/>
              </w:rPr>
              <w:t>费、</w:t>
            </w:r>
            <w:r>
              <w:rPr>
                <w:rFonts w:ascii="宋体" w:hAnsi="宋体" w:cs="宋体" w:hint="eastAsia"/>
                <w:kern w:val="0"/>
                <w:sz w:val="24"/>
              </w:rPr>
              <w:t>宣传推广费、验收费、</w:t>
            </w:r>
            <w:r>
              <w:rPr>
                <w:rFonts w:ascii="宋体" w:hAnsi="宋体" w:cs="宋体" w:hint="eastAsia"/>
                <w:kern w:val="0"/>
                <w:sz w:val="24"/>
                <w:lang w:val="zh-CN"/>
              </w:rPr>
              <w:t>税</w:t>
            </w:r>
            <w:r>
              <w:rPr>
                <w:rFonts w:ascii="宋体" w:hAnsi="宋体" w:cs="宋体" w:hint="eastAsia"/>
                <w:kern w:val="0"/>
                <w:sz w:val="24"/>
              </w:rPr>
              <w:t>金</w:t>
            </w:r>
            <w:r>
              <w:rPr>
                <w:rFonts w:ascii="宋体" w:hAnsi="宋体" w:cs="宋体" w:hint="eastAsia"/>
                <w:kern w:val="0"/>
                <w:sz w:val="24"/>
                <w:lang w:val="zh-CN"/>
              </w:rPr>
              <w:t>、不可预见费等完成合同所需的不可或缺的所有工作开支、政策性文件规定及合同包含的所有风险、责任等各项全部费用。</w:t>
            </w:r>
          </w:p>
          <w:p w:rsidR="00A94300" w:rsidRDefault="00AA3025">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A94300" w:rsidRDefault="00AA3025">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A94300" w:rsidRDefault="00AA3025">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A94300" w:rsidRDefault="00AA3025">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w:t>
            </w:r>
            <w:r>
              <w:rPr>
                <w:rFonts w:ascii="宋体" w:hAnsi="宋体" w:cs="宋体" w:hint="eastAsia"/>
                <w:b/>
                <w:kern w:val="0"/>
                <w:sz w:val="24"/>
              </w:rPr>
              <w:t>供应商</w:t>
            </w:r>
            <w:r>
              <w:rPr>
                <w:rFonts w:ascii="宋体" w:hAnsi="宋体" w:cs="宋体" w:hint="eastAsia"/>
                <w:b/>
                <w:kern w:val="0"/>
                <w:sz w:val="24"/>
              </w:rPr>
              <w:t>的报价，有可能影响产品质量或者不能诚信履约的，未能按要求提供书面说明或者提交相关证明材料证明其报价合理性的</w:t>
            </w:r>
            <w:r>
              <w:rPr>
                <w:rFonts w:ascii="宋体" w:hAnsi="宋体" w:cs="宋体" w:hint="eastAsia"/>
                <w:b/>
                <w:sz w:val="24"/>
                <w:szCs w:val="21"/>
              </w:rPr>
              <w:t>;</w:t>
            </w:r>
          </w:p>
          <w:p w:rsidR="00A94300" w:rsidRDefault="00AA3025">
            <w:pPr>
              <w:spacing w:line="360" w:lineRule="auto"/>
              <w:ind w:firstLineChars="100" w:firstLine="241"/>
              <w:rPr>
                <w:rFonts w:ascii="宋体" w:hAnsi="宋体" w:cs="宋体"/>
                <w:sz w:val="24"/>
              </w:rPr>
            </w:pPr>
            <w:r>
              <w:rPr>
                <w:rFonts w:ascii="宋体" w:hAnsi="宋体" w:cs="宋体" w:hint="eastAsia"/>
                <w:b/>
                <w:kern w:val="0"/>
                <w:sz w:val="24"/>
              </w:rPr>
              <w:t>供应商</w:t>
            </w:r>
            <w:r>
              <w:rPr>
                <w:rFonts w:ascii="宋体" w:hAnsi="宋体" w:cs="宋体" w:hint="eastAsia"/>
                <w:b/>
                <w:kern w:val="0"/>
                <w:sz w:val="24"/>
              </w:rPr>
              <w:t>对根据修正原则修正后的报价不确认的</w:t>
            </w:r>
            <w:r>
              <w:rPr>
                <w:rFonts w:ascii="宋体" w:hAnsi="宋体" w:cs="宋体" w:hint="eastAsia"/>
                <w:b/>
                <w:sz w:val="24"/>
              </w:rPr>
              <w:t>。</w:t>
            </w:r>
          </w:p>
        </w:tc>
      </w:tr>
      <w:tr w:rsidR="00A94300">
        <w:trPr>
          <w:trHeight w:val="3498"/>
          <w:tblHeader/>
        </w:trPr>
        <w:tc>
          <w:tcPr>
            <w:tcW w:w="629" w:type="dxa"/>
            <w:tcBorders>
              <w:top w:val="single" w:sz="4" w:space="0" w:color="auto"/>
              <w:left w:val="single" w:sz="8" w:space="0" w:color="000000"/>
              <w:right w:val="single" w:sz="2" w:space="0" w:color="000000"/>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A94300" w:rsidRDefault="00AA3025">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A94300">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4" w:space="0" w:color="auto"/>
              <w:right w:val="single" w:sz="8" w:space="0" w:color="000000"/>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备份投标文件送达时间、地点和签收人员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A94300" w:rsidRDefault="00AA3025">
            <w:pPr>
              <w:spacing w:line="360" w:lineRule="auto"/>
              <w:rPr>
                <w:rFonts w:ascii="宋体" w:hAnsi="宋体" w:cs="宋体"/>
                <w:snapToGrid w:val="0"/>
                <w:sz w:val="24"/>
              </w:rPr>
            </w:pPr>
            <w:r>
              <w:rPr>
                <w:rFonts w:ascii="宋体" w:hAnsi="宋体" w:cs="宋体" w:hint="eastAsia"/>
                <w:snapToGrid w:val="0"/>
                <w:sz w:val="24"/>
                <w:szCs w:val="21"/>
              </w:rPr>
              <w:t>（</w:t>
            </w:r>
            <w:r>
              <w:rPr>
                <w:rFonts w:ascii="宋体" w:hAnsi="宋体" w:cs="宋体" w:hint="eastAsia"/>
                <w:snapToGrid w:val="0"/>
                <w:sz w:val="24"/>
                <w:szCs w:val="21"/>
              </w:rPr>
              <w:t>1</w:t>
            </w:r>
            <w:r>
              <w:rPr>
                <w:rFonts w:ascii="宋体" w:hAnsi="宋体" w:cs="宋体" w:hint="eastAsia"/>
                <w:snapToGrid w:val="0"/>
                <w:sz w:val="24"/>
                <w:szCs w:val="21"/>
              </w:rPr>
              <w:t>）</w:t>
            </w:r>
            <w:r>
              <w:rPr>
                <w:rFonts w:ascii="宋体" w:hAnsi="宋体" w:cs="宋体" w:hint="eastAsia"/>
                <w:snapToGrid w:val="0"/>
                <w:sz w:val="24"/>
              </w:rPr>
              <w:t>直接提交备份投标文件的：</w:t>
            </w:r>
          </w:p>
          <w:p w:rsidR="00A94300" w:rsidRDefault="00AA3025">
            <w:pPr>
              <w:spacing w:line="360" w:lineRule="auto"/>
              <w:rPr>
                <w:rFonts w:ascii="宋体" w:hAnsi="宋体" w:cs="宋体"/>
                <w:snapToGrid w:val="0"/>
                <w:sz w:val="24"/>
              </w:rPr>
            </w:pPr>
            <w:r>
              <w:rPr>
                <w:rFonts w:ascii="宋体" w:hAnsi="宋体" w:cs="宋体" w:hint="eastAsia"/>
                <w:snapToGrid w:val="0"/>
                <w:kern w:val="28"/>
                <w:sz w:val="24"/>
              </w:rPr>
              <w:t>备份投标文件送达地点：</w:t>
            </w:r>
            <w:r>
              <w:rPr>
                <w:rFonts w:ascii="宋体" w:hAnsi="宋体" w:cs="宋体" w:hint="eastAsia"/>
                <w:snapToGrid w:val="0"/>
                <w:kern w:val="28"/>
                <w:sz w:val="24"/>
                <w:u w:val="single"/>
              </w:rPr>
              <w:t>宁海县公共资源交易中心五楼【具体受理场所详见当日电子指示屏】。</w:t>
            </w:r>
          </w:p>
          <w:p w:rsidR="00A94300" w:rsidRDefault="00AA3025">
            <w:pPr>
              <w:spacing w:line="360" w:lineRule="auto"/>
              <w:rPr>
                <w:rFonts w:ascii="宋体" w:hAnsi="宋体" w:cs="宋体"/>
                <w:snapToGrid w:val="0"/>
                <w:sz w:val="24"/>
              </w:rPr>
            </w:pPr>
            <w:r>
              <w:rPr>
                <w:rFonts w:ascii="宋体" w:hAnsi="宋体" w:cs="宋体" w:hint="eastAsia"/>
                <w:snapToGrid w:val="0"/>
                <w:kern w:val="28"/>
                <w:sz w:val="24"/>
              </w:rPr>
              <w:t>（</w:t>
            </w:r>
            <w:r>
              <w:rPr>
                <w:rFonts w:ascii="宋体" w:hAnsi="宋体" w:cs="宋体" w:hint="eastAsia"/>
                <w:snapToGrid w:val="0"/>
                <w:kern w:val="28"/>
                <w:sz w:val="24"/>
              </w:rPr>
              <w:t>2</w:t>
            </w:r>
            <w:r>
              <w:rPr>
                <w:rFonts w:ascii="宋体" w:hAnsi="宋体" w:cs="宋体" w:hint="eastAsia"/>
                <w:snapToGrid w:val="0"/>
                <w:kern w:val="28"/>
                <w:sz w:val="24"/>
              </w:rPr>
              <w:t>）</w:t>
            </w:r>
            <w:r>
              <w:rPr>
                <w:rFonts w:ascii="宋体" w:hAnsi="宋体" w:cs="宋体" w:hint="eastAsia"/>
                <w:snapToGrid w:val="0"/>
                <w:sz w:val="24"/>
              </w:rPr>
              <w:t>以邮政快递方式递交备份投标文件的：</w:t>
            </w:r>
          </w:p>
          <w:p w:rsidR="00A94300" w:rsidRDefault="00AA3025">
            <w:pPr>
              <w:spacing w:line="360" w:lineRule="auto"/>
              <w:rPr>
                <w:rFonts w:ascii="宋体" w:hAnsi="宋体" w:cs="宋体"/>
                <w:snapToGrid w:val="0"/>
                <w:kern w:val="28"/>
                <w:sz w:val="24"/>
              </w:rPr>
            </w:pPr>
            <w:r>
              <w:rPr>
                <w:rFonts w:ascii="宋体" w:hAnsi="宋体" w:cs="宋体" w:hint="eastAsia"/>
                <w:sz w:val="24"/>
              </w:rPr>
              <w:t>备份投标文件送达</w:t>
            </w:r>
            <w:r>
              <w:rPr>
                <w:rFonts w:ascii="宋体" w:hAnsi="宋体" w:cs="宋体" w:hint="eastAsia"/>
                <w:snapToGrid w:val="0"/>
                <w:sz w:val="24"/>
              </w:rPr>
              <w:t>截止时间：</w:t>
            </w:r>
            <w:r>
              <w:rPr>
                <w:rFonts w:ascii="宋体" w:hAnsi="宋体" w:cs="宋体" w:hint="eastAsia"/>
                <w:snapToGrid w:val="0"/>
                <w:sz w:val="24"/>
                <w:u w:val="single"/>
              </w:rPr>
              <w:t>开标时间前一个工作日的</w:t>
            </w:r>
            <w:r>
              <w:rPr>
                <w:rFonts w:ascii="宋体" w:hAnsi="宋体" w:cs="宋体" w:hint="eastAsia"/>
                <w:snapToGrid w:val="0"/>
                <w:sz w:val="24"/>
                <w:u w:val="single"/>
              </w:rPr>
              <w:t>16:00</w:t>
            </w:r>
            <w:r>
              <w:rPr>
                <w:rFonts w:ascii="宋体" w:hAnsi="宋体" w:cs="宋体" w:hint="eastAsia"/>
                <w:snapToGrid w:val="0"/>
                <w:sz w:val="24"/>
                <w:u w:val="single"/>
              </w:rPr>
              <w:t>止。</w:t>
            </w:r>
          </w:p>
          <w:p w:rsidR="00A94300" w:rsidRDefault="00AA3025">
            <w:pPr>
              <w:pStyle w:val="ad"/>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 xml:space="preserve"> </w:t>
            </w:r>
            <w:r>
              <w:rPr>
                <w:rFonts w:hAnsi="宋体" w:cs="宋体" w:hint="eastAsia"/>
                <w:sz w:val="24"/>
                <w:u w:val="single"/>
              </w:rPr>
              <w:t>宁波市鄞州区天童南路</w:t>
            </w:r>
            <w:r>
              <w:rPr>
                <w:rFonts w:hAnsi="宋体" w:cs="宋体" w:hint="eastAsia"/>
                <w:sz w:val="24"/>
                <w:u w:val="single"/>
              </w:rPr>
              <w:t>666</w:t>
            </w:r>
            <w:r>
              <w:rPr>
                <w:rFonts w:hAnsi="宋体" w:cs="宋体" w:hint="eastAsia"/>
                <w:sz w:val="24"/>
                <w:u w:val="single"/>
              </w:rPr>
              <w:t>号中基大厦</w:t>
            </w:r>
            <w:r>
              <w:rPr>
                <w:rFonts w:hAnsi="宋体" w:cs="宋体" w:hint="eastAsia"/>
                <w:sz w:val="24"/>
                <w:u w:val="single"/>
              </w:rPr>
              <w:t>19</w:t>
            </w:r>
            <w:r>
              <w:rPr>
                <w:rFonts w:hAnsi="宋体" w:cs="宋体" w:hint="eastAsia"/>
                <w:sz w:val="24"/>
                <w:u w:val="single"/>
              </w:rPr>
              <w:t>楼业务六部</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0574-87425371 </w:t>
            </w:r>
            <w:r>
              <w:rPr>
                <w:rFonts w:hAnsi="宋体" w:cs="宋体" w:hint="eastAsia"/>
                <w:sz w:val="24"/>
                <w:szCs w:val="24"/>
              </w:rPr>
              <w:t>。</w:t>
            </w:r>
            <w:r>
              <w:rPr>
                <w:rFonts w:hAnsi="宋体" w:cs="宋体" w:hint="eastAsia"/>
                <w:b/>
                <w:sz w:val="24"/>
                <w:szCs w:val="24"/>
              </w:rPr>
              <w:t>采购人、采购代理机构不强制或变相强制</w:t>
            </w:r>
            <w:r>
              <w:rPr>
                <w:rFonts w:hAnsi="宋体" w:cs="宋体" w:hint="eastAsia"/>
                <w:b/>
                <w:sz w:val="24"/>
                <w:szCs w:val="24"/>
              </w:rPr>
              <w:t>供应商</w:t>
            </w:r>
            <w:r>
              <w:rPr>
                <w:rFonts w:hAnsi="宋体" w:cs="宋体" w:hint="eastAsia"/>
                <w:b/>
                <w:sz w:val="24"/>
                <w:szCs w:val="24"/>
              </w:rPr>
              <w:t>提交备份投标文件。</w:t>
            </w:r>
          </w:p>
        </w:tc>
      </w:tr>
      <w:tr w:rsidR="00A94300">
        <w:trPr>
          <w:trHeight w:val="935"/>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4" w:space="0" w:color="auto"/>
              <w:bottom w:val="single" w:sz="8" w:space="0" w:color="000000"/>
              <w:right w:val="single" w:sz="8" w:space="0" w:color="000000"/>
            </w:tcBorders>
            <w:vAlign w:val="center"/>
          </w:tcPr>
          <w:p w:rsidR="00A94300" w:rsidRDefault="00AA3025">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94300">
        <w:trPr>
          <w:trHeight w:val="935"/>
          <w:tblHeader/>
        </w:trPr>
        <w:tc>
          <w:tcPr>
            <w:tcW w:w="629" w:type="dxa"/>
            <w:vMerge/>
            <w:tcBorders>
              <w:top w:val="single" w:sz="4" w:space="0" w:color="auto"/>
              <w:left w:val="single" w:sz="4" w:space="0" w:color="auto"/>
              <w:bottom w:val="single" w:sz="4" w:space="0" w:color="auto"/>
              <w:right w:val="single" w:sz="4" w:space="0" w:color="auto"/>
            </w:tcBorders>
            <w:vAlign w:val="center"/>
          </w:tcPr>
          <w:p w:rsidR="00A94300" w:rsidRDefault="00A94300">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94300" w:rsidRDefault="00A94300">
            <w:pPr>
              <w:snapToGrid w:val="0"/>
              <w:spacing w:line="360" w:lineRule="auto"/>
              <w:jc w:val="center"/>
              <w:rPr>
                <w:rFonts w:ascii="宋体" w:hAnsi="宋体" w:cs="宋体"/>
                <w:b/>
                <w:sz w:val="24"/>
              </w:rPr>
            </w:pPr>
          </w:p>
        </w:tc>
        <w:tc>
          <w:tcPr>
            <w:tcW w:w="6095" w:type="dxa"/>
            <w:tcBorders>
              <w:top w:val="single" w:sz="8" w:space="0" w:color="000000"/>
              <w:left w:val="single" w:sz="4" w:space="0" w:color="auto"/>
              <w:bottom w:val="single" w:sz="8" w:space="0" w:color="000000"/>
              <w:right w:val="single" w:sz="8" w:space="0" w:color="000000"/>
            </w:tcBorders>
            <w:vAlign w:val="center"/>
          </w:tcPr>
          <w:p w:rsidR="00A94300" w:rsidRDefault="00AA3025">
            <w:pPr>
              <w:spacing w:line="360" w:lineRule="auto"/>
              <w:rPr>
                <w:rFonts w:ascii="宋体" w:hAnsi="宋体" w:cs="宋体"/>
                <w:snapToGrid w:val="0"/>
                <w:kern w:val="28"/>
                <w:sz w:val="24"/>
              </w:rPr>
            </w:pPr>
            <w:sdt>
              <w:sdtPr>
                <w:rPr>
                  <w:rFonts w:ascii="宋体" w:hAnsi="宋体" w:cs="宋体" w:hint="eastAsia"/>
                  <w:kern w:val="0"/>
                  <w:sz w:val="24"/>
                </w:rPr>
                <w:id w:val="-181633666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A94300" w:rsidRDefault="00AA3025">
            <w:pPr>
              <w:spacing w:line="360" w:lineRule="auto"/>
              <w:rPr>
                <w:rFonts w:ascii="宋体" w:hAnsi="宋体" w:cs="宋体"/>
                <w:snapToGrid w:val="0"/>
                <w:kern w:val="28"/>
                <w:sz w:val="24"/>
              </w:rPr>
            </w:pPr>
            <w:sdt>
              <w:sdtPr>
                <w:rPr>
                  <w:rFonts w:ascii="宋体" w:hAnsi="宋体" w:cs="宋体" w:hint="eastAsia"/>
                  <w:kern w:val="0"/>
                  <w:sz w:val="24"/>
                </w:rPr>
                <w:id w:val="-232311894"/>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94300">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A94300" w:rsidRDefault="00AA3025">
            <w:pPr>
              <w:snapToGrid w:val="0"/>
              <w:spacing w:line="360" w:lineRule="auto"/>
              <w:jc w:val="center"/>
              <w:rPr>
                <w:rFonts w:ascii="宋体" w:hAnsi="宋体" w:cs="宋体"/>
                <w:b/>
                <w:sz w:val="24"/>
              </w:rPr>
            </w:pPr>
            <w:r>
              <w:rPr>
                <w:rFonts w:ascii="宋体" w:hAnsi="宋体" w:cs="宋体" w:hint="eastAsia"/>
                <w:b/>
                <w:sz w:val="24"/>
              </w:rPr>
              <w:t>中标服务费</w:t>
            </w:r>
          </w:p>
        </w:tc>
        <w:tc>
          <w:tcPr>
            <w:tcW w:w="6095" w:type="dxa"/>
            <w:tcBorders>
              <w:top w:val="single" w:sz="8" w:space="0" w:color="000000"/>
              <w:left w:val="single" w:sz="4" w:space="0" w:color="auto"/>
              <w:bottom w:val="single" w:sz="8" w:space="0" w:color="000000"/>
              <w:right w:val="single" w:sz="8" w:space="0" w:color="000000"/>
            </w:tcBorders>
            <w:vAlign w:val="center"/>
          </w:tcPr>
          <w:p w:rsidR="00A94300" w:rsidRDefault="00AA3025">
            <w:pPr>
              <w:spacing w:line="360" w:lineRule="auto"/>
              <w:rPr>
                <w:rFonts w:ascii="宋体" w:hAnsi="宋体" w:cs="宋体"/>
                <w:kern w:val="0"/>
                <w:sz w:val="24"/>
              </w:rPr>
            </w:pPr>
            <w:r>
              <w:rPr>
                <w:rFonts w:ascii="宋体" w:hAnsi="宋体" w:cs="宋体" w:hint="eastAsia"/>
                <w:kern w:val="0"/>
                <w:sz w:val="24"/>
              </w:rPr>
              <w:t>采购代理向中标人收取中标服务费人民币</w:t>
            </w:r>
            <w:r>
              <w:rPr>
                <w:rFonts w:ascii="宋体" w:hAnsi="宋体" w:cs="宋体" w:hint="eastAsia"/>
                <w:kern w:val="0"/>
                <w:sz w:val="24"/>
              </w:rPr>
              <w:t>11500</w:t>
            </w:r>
            <w:r>
              <w:rPr>
                <w:rFonts w:ascii="宋体" w:hAnsi="宋体" w:cs="宋体" w:hint="eastAsia"/>
                <w:kern w:val="0"/>
                <w:sz w:val="24"/>
              </w:rPr>
              <w:t>元整。</w:t>
            </w:r>
          </w:p>
          <w:p w:rsidR="00A94300" w:rsidRDefault="00AA3025">
            <w:pPr>
              <w:spacing w:line="360" w:lineRule="auto"/>
              <w:rPr>
                <w:rFonts w:ascii="宋体" w:hAnsi="宋体" w:cs="宋体"/>
                <w:kern w:val="0"/>
                <w:sz w:val="24"/>
              </w:rPr>
            </w:pPr>
            <w:r>
              <w:rPr>
                <w:rFonts w:ascii="宋体" w:hAnsi="宋体" w:cs="宋体" w:hint="eastAsia"/>
                <w:kern w:val="0"/>
                <w:sz w:val="24"/>
              </w:rPr>
              <w:t>中标服务费只收现金、银行票汇款、电汇款。汇入以下账户：</w:t>
            </w:r>
          </w:p>
          <w:p w:rsidR="00A94300" w:rsidRDefault="00AA3025">
            <w:pPr>
              <w:spacing w:line="360" w:lineRule="auto"/>
              <w:rPr>
                <w:rFonts w:ascii="宋体" w:hAnsi="宋体" w:cs="宋体"/>
                <w:kern w:val="0"/>
                <w:sz w:val="24"/>
              </w:rPr>
            </w:pPr>
            <w:r>
              <w:rPr>
                <w:rFonts w:ascii="宋体" w:hAnsi="宋体" w:cs="宋体" w:hint="eastAsia"/>
                <w:kern w:val="0"/>
                <w:sz w:val="24"/>
              </w:rPr>
              <w:t>开户银行：宁波银行股份有限公司鄞州中心区支行</w:t>
            </w:r>
          </w:p>
          <w:p w:rsidR="00A94300" w:rsidRDefault="00AA3025">
            <w:pPr>
              <w:spacing w:line="360" w:lineRule="auto"/>
              <w:rPr>
                <w:rFonts w:ascii="宋体" w:hAnsi="宋体" w:cs="宋体"/>
                <w:kern w:val="0"/>
                <w:sz w:val="24"/>
              </w:rPr>
            </w:pPr>
            <w:r>
              <w:rPr>
                <w:rFonts w:ascii="宋体" w:hAnsi="宋体" w:cs="宋体" w:hint="eastAsia"/>
                <w:kern w:val="0"/>
                <w:sz w:val="24"/>
              </w:rPr>
              <w:t>账</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30010122001229488</w:t>
            </w:r>
          </w:p>
          <w:p w:rsidR="00A94300" w:rsidRDefault="00AA3025">
            <w:pPr>
              <w:spacing w:line="360" w:lineRule="auto"/>
              <w:rPr>
                <w:rFonts w:ascii="宋体" w:hAnsi="宋体" w:cs="宋体"/>
                <w:snapToGrid w:val="0"/>
                <w:kern w:val="28"/>
                <w:sz w:val="24"/>
              </w:rPr>
            </w:pP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名：浙江中基正采管理咨询有限公司</w:t>
            </w:r>
          </w:p>
        </w:tc>
      </w:tr>
    </w:tbl>
    <w:p w:rsidR="00A94300" w:rsidRDefault="00A94300">
      <w:pPr>
        <w:snapToGrid w:val="0"/>
        <w:spacing w:line="360" w:lineRule="auto"/>
        <w:jc w:val="center"/>
        <w:rPr>
          <w:rFonts w:ascii="宋体" w:hAnsi="宋体" w:cs="宋体"/>
          <w:b/>
          <w:sz w:val="32"/>
          <w:szCs w:val="20"/>
        </w:rPr>
      </w:pPr>
    </w:p>
    <w:p w:rsidR="00A94300" w:rsidRDefault="00AA3025">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Pr>
          <w:rFonts w:ascii="宋体" w:hAnsi="宋体" w:cs="宋体" w:hint="eastAsia"/>
          <w:b/>
          <w:sz w:val="32"/>
          <w:szCs w:val="20"/>
        </w:rPr>
        <w:t>一、总则</w:t>
      </w:r>
    </w:p>
    <w:p w:rsidR="00A94300" w:rsidRDefault="00AA3025">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A94300" w:rsidRDefault="00AA3025">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A94300" w:rsidRDefault="00AA3025">
      <w:pPr>
        <w:adjustRightInd/>
        <w:spacing w:line="360" w:lineRule="auto"/>
        <w:outlineLvl w:val="0"/>
        <w:rPr>
          <w:rFonts w:ascii="宋体" w:hAnsi="宋体" w:cs="宋体"/>
          <w:b/>
          <w:sz w:val="24"/>
        </w:rPr>
      </w:pPr>
      <w:r>
        <w:rPr>
          <w:rFonts w:ascii="宋体" w:hAnsi="宋体" w:cs="宋体" w:hint="eastAsia"/>
          <w:b/>
          <w:sz w:val="24"/>
        </w:rPr>
        <w:lastRenderedPageBreak/>
        <w:t xml:space="preserve">   2.</w:t>
      </w:r>
      <w:r>
        <w:rPr>
          <w:rFonts w:ascii="宋体" w:hAnsi="宋体" w:cs="宋体" w:hint="eastAsia"/>
          <w:b/>
          <w:sz w:val="24"/>
        </w:rPr>
        <w:t>定义</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w:t>
      </w:r>
      <w:r>
        <w:rPr>
          <w:rFonts w:ascii="宋体" w:hAnsi="宋体" w:cs="宋体" w:hint="eastAsia"/>
          <w:sz w:val="24"/>
        </w:rPr>
        <w:t>供应商</w:t>
      </w:r>
      <w:r>
        <w:rPr>
          <w:rFonts w:ascii="宋体" w:hAnsi="宋体" w:cs="宋体" w:hint="eastAsia"/>
          <w:sz w:val="24"/>
        </w:rPr>
        <w:t>”系指是指响应招标、参加投标竞争的法人、其他组织或者自然人。</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A94300" w:rsidRDefault="00AA3025">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A94300" w:rsidRDefault="00AA3025">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w:t>
      </w:r>
      <w:r>
        <w:rPr>
          <w:rFonts w:ascii="宋体" w:hAnsi="宋体" w:cs="宋体" w:hint="eastAsia"/>
          <w:sz w:val="24"/>
        </w:rPr>
        <w:t>.cn/</w:t>
      </w:r>
      <w:r>
        <w:rPr>
          <w:rFonts w:ascii="宋体" w:hAnsi="宋体" w:cs="宋体" w:hint="eastAsia"/>
          <w:sz w:val="24"/>
        </w:rPr>
        <w:t>）。</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A94300" w:rsidRDefault="00AA3025">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A94300" w:rsidRDefault="00AA3025">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w:t>
      </w:r>
      <w:r>
        <w:rPr>
          <w:rFonts w:ascii="宋体" w:hAnsi="宋体" w:cs="宋体" w:hint="eastAsia"/>
          <w:kern w:val="0"/>
          <w:sz w:val="24"/>
        </w:rPr>
        <w:t>业转让技术、与我国企业签订消化吸收再创新方案的供应商的进口产品</w:t>
      </w:r>
      <w:r>
        <w:rPr>
          <w:rFonts w:ascii="宋体" w:hAnsi="宋体" w:cs="宋体" w:hint="eastAsia"/>
          <w:sz w:val="24"/>
        </w:rPr>
        <w:t>。</w:t>
      </w:r>
    </w:p>
    <w:p w:rsidR="00A94300" w:rsidRDefault="00AA3025">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A94300" w:rsidRDefault="00AA3025">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ascii="宋体" w:hAnsi="宋体" w:cs="宋体" w:hint="eastAsia"/>
          <w:sz w:val="24"/>
        </w:rPr>
        <w:t>供应商</w:t>
      </w:r>
      <w:r>
        <w:rPr>
          <w:rFonts w:ascii="宋体" w:hAnsi="宋体" w:cs="宋体" w:hint="eastAsia"/>
          <w:sz w:val="24"/>
        </w:rPr>
        <w:t>须按招标文件要求提供相关产品认证证书。</w:t>
      </w:r>
      <w:r>
        <w:rPr>
          <w:rFonts w:ascii="宋体" w:hAnsi="宋体" w:cs="宋体" w:hint="eastAsia"/>
          <w:b/>
          <w:sz w:val="24"/>
        </w:rPr>
        <w:t>▲采购人拟采购的产品属于政府强制采购的节能产品品目清单范围的，</w:t>
      </w:r>
      <w:r>
        <w:rPr>
          <w:rFonts w:ascii="宋体" w:hAnsi="宋体" w:cs="宋体" w:hint="eastAsia"/>
          <w:b/>
          <w:sz w:val="24"/>
        </w:rPr>
        <w:t>供应商</w:t>
      </w:r>
      <w:r>
        <w:rPr>
          <w:rFonts w:ascii="宋体" w:hAnsi="宋体" w:cs="宋体" w:hint="eastAsia"/>
          <w:b/>
          <w:sz w:val="24"/>
        </w:rPr>
        <w:t>相应的投标产品未获得国家确定的认证机构出具的、处于有效期之内的节能产品认证证书的，投标无效。</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A94300" w:rsidRDefault="00AA3025">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w:t>
      </w:r>
      <w:r>
        <w:rPr>
          <w:rFonts w:ascii="宋体" w:hAnsi="宋体" w:cs="宋体" w:hint="eastAsia"/>
          <w:sz w:val="24"/>
        </w:rPr>
        <w:lastRenderedPageBreak/>
        <w:t>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鼓励供应商在参加政府采购过程中开展绿色设</w:t>
      </w:r>
      <w:r>
        <w:rPr>
          <w:rFonts w:ascii="宋体" w:hAnsi="宋体" w:cs="宋体" w:hint="eastAsia"/>
          <w:sz w:val="24"/>
        </w:rPr>
        <w:t>计、选择绿色材料、打造绿色制造工艺、开展绿色运输、做好废弃产品回收处理，实现产品全周期的绿色环保。鼓励采购单位对其提高预付款比例、免收履约保证金。</w:t>
      </w:r>
    </w:p>
    <w:p w:rsidR="00A94300" w:rsidRDefault="00AA3025">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A94300" w:rsidRDefault="00AA3025">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A94300" w:rsidRDefault="00AA3025">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A94300" w:rsidRDefault="00AA3025">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w:t>
      </w:r>
      <w:r>
        <w:rPr>
          <w:rFonts w:ascii="宋体" w:hAnsi="宋体" w:cs="宋体" w:hint="eastAsia"/>
          <w:kern w:val="0"/>
          <w:sz w:val="24"/>
        </w:rPr>
        <w:t>供应商</w:t>
      </w:r>
      <w:r>
        <w:rPr>
          <w:rFonts w:ascii="宋体" w:hAnsi="宋体" w:cs="宋体" w:hint="eastAsia"/>
          <w:kern w:val="0"/>
          <w:sz w:val="24"/>
        </w:rPr>
        <w:t>提供的货物、工程或者服务符合下列情形的，享受中</w:t>
      </w:r>
      <w:r>
        <w:rPr>
          <w:rFonts w:ascii="宋体" w:hAnsi="宋体" w:cs="宋体" w:hint="eastAsia"/>
          <w:kern w:val="0"/>
          <w:sz w:val="24"/>
        </w:rPr>
        <w:t>小企业扶持政策：在服务采购项目中，服务由中小企业承接，即提供服务的人员为中小企业依照《中华人民共和国劳动合同法》订立劳动合同的从业人员。</w:t>
      </w:r>
    </w:p>
    <w:p w:rsidR="00A94300" w:rsidRDefault="00AA302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A94300" w:rsidRDefault="00AA3025">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的扣除，用扣除后的价格参与评审。接受大中型企业与小微企业组成联合体或者允许大中型企业向一家或者多家小</w:t>
      </w:r>
      <w:r>
        <w:rPr>
          <w:rFonts w:ascii="宋体" w:hAnsi="宋体" w:cs="宋体" w:hint="eastAsia"/>
          <w:sz w:val="24"/>
        </w:rPr>
        <w:t>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A94300" w:rsidRDefault="00AA3025">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A94300" w:rsidRDefault="00AA3025">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w:t>
      </w:r>
      <w:r>
        <w:rPr>
          <w:rFonts w:ascii="宋体" w:hAnsi="宋体" w:cs="宋体" w:hint="eastAsia"/>
          <w:sz w:val="24"/>
        </w:rPr>
        <w:t>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A94300" w:rsidRDefault="00AA3025">
      <w:pPr>
        <w:spacing w:line="360" w:lineRule="auto"/>
        <w:ind w:firstLineChars="200" w:firstLine="480"/>
        <w:rPr>
          <w:rFonts w:ascii="宋体" w:hAnsi="宋体" w:cs="宋体"/>
          <w:sz w:val="24"/>
        </w:rPr>
      </w:pPr>
      <w:r>
        <w:rPr>
          <w:rFonts w:ascii="宋体" w:hAnsi="宋体" w:cs="宋体" w:hint="eastAsia"/>
          <w:sz w:val="24"/>
        </w:rPr>
        <w:lastRenderedPageBreak/>
        <w:t>3.3.6</w:t>
      </w:r>
      <w:r>
        <w:rPr>
          <w:rFonts w:ascii="宋体" w:hAnsi="宋体" w:cs="宋体" w:hint="eastAsia"/>
          <w:sz w:val="24"/>
        </w:rPr>
        <w:t>可享受中小企业扶持政策的</w:t>
      </w:r>
      <w:r>
        <w:rPr>
          <w:rFonts w:ascii="宋体" w:hAnsi="宋体" w:cs="宋体" w:hint="eastAsia"/>
          <w:sz w:val="24"/>
        </w:rPr>
        <w:t>供应商</w:t>
      </w:r>
      <w:r>
        <w:rPr>
          <w:rFonts w:ascii="宋体" w:hAnsi="宋体" w:cs="宋体" w:hint="eastAsia"/>
          <w:sz w:val="24"/>
        </w:rPr>
        <w:t>应按照招标文件格式要求提供《中小企业声明函》，</w:t>
      </w:r>
      <w:r>
        <w:rPr>
          <w:rFonts w:ascii="宋体" w:hAnsi="宋体" w:cs="宋体" w:hint="eastAsia"/>
          <w:sz w:val="24"/>
        </w:rPr>
        <w:t>供应商</w:t>
      </w:r>
      <w:r>
        <w:rPr>
          <w:rFonts w:ascii="宋体" w:hAnsi="宋体" w:cs="宋体" w:hint="eastAsia"/>
          <w:sz w:val="24"/>
        </w:rPr>
        <w:t>提供的《中小企业声明函》与实际情况不符的，不享受中小企业扶持政策。声明内容不实的，属于提供虚假材料谋取中标、成交的，依法承担法律责任。</w:t>
      </w:r>
    </w:p>
    <w:p w:rsidR="00A94300" w:rsidRDefault="00AA3025">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w:t>
      </w:r>
      <w:r>
        <w:rPr>
          <w:rFonts w:ascii="宋体" w:hAnsi="宋体" w:cs="宋体" w:hint="eastAsia"/>
          <w:sz w:val="24"/>
        </w:rPr>
        <w:t>业。</w:t>
      </w:r>
    </w:p>
    <w:p w:rsidR="00A94300" w:rsidRDefault="00AA3025">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A94300" w:rsidRDefault="00AA3025">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A94300" w:rsidRDefault="00AA3025">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hint="eastAsia"/>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A94300" w:rsidRDefault="00AA3025">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A94300" w:rsidRDefault="00AA3025">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A94300" w:rsidRDefault="00AA30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A94300" w:rsidRDefault="00AA30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A94300" w:rsidRDefault="00AA30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A94300" w:rsidRDefault="00AA3025">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A94300" w:rsidRDefault="00AA3025">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A94300" w:rsidRDefault="00AA3025">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w:t>
      </w:r>
      <w:r>
        <w:rPr>
          <w:rFonts w:hAnsi="宋体" w:cs="宋体" w:hint="eastAsia"/>
          <w:sz w:val="24"/>
        </w:rPr>
        <w:lastRenderedPageBreak/>
        <w:t>理机构提出质疑，否则，采购人或者采购代理机</w:t>
      </w:r>
      <w:r>
        <w:rPr>
          <w:rFonts w:hAnsi="宋体" w:cs="宋体" w:hint="eastAsia"/>
          <w:sz w:val="24"/>
        </w:rPr>
        <w:t>构不予受理：</w:t>
      </w:r>
    </w:p>
    <w:p w:rsidR="00A94300" w:rsidRDefault="00AA3025">
      <w:pPr>
        <w:pStyle w:val="a6"/>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A94300" w:rsidRDefault="00AA3025">
      <w:pPr>
        <w:pStyle w:val="ad"/>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w:t>
      </w:r>
      <w:r>
        <w:rPr>
          <w:rFonts w:hAnsi="宋体" w:cs="宋体" w:hint="eastAsia"/>
          <w:kern w:val="0"/>
          <w:sz w:val="24"/>
          <w:lang w:val="zh-CN"/>
        </w:rPr>
        <w:t>与质疑事项相关的请求；</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A94300" w:rsidRDefault="00AA3025">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A94300" w:rsidRDefault="00AA3025">
      <w:pPr>
        <w:pStyle w:val="ad"/>
        <w:spacing w:line="360" w:lineRule="auto"/>
        <w:ind w:firstLineChars="400" w:firstLine="960"/>
        <w:rPr>
          <w:rFonts w:hAnsi="宋体" w:cs="宋体"/>
          <w:kern w:val="0"/>
          <w:sz w:val="24"/>
        </w:rPr>
      </w:pPr>
      <w:r>
        <w:rPr>
          <w:rFonts w:hAnsi="宋体" w:cs="宋体" w:hint="eastAsia"/>
          <w:kern w:val="0"/>
          <w:sz w:val="24"/>
          <w:lang w:val="zh-CN"/>
        </w:rPr>
        <w:t>4.3.3.6</w:t>
      </w:r>
      <w:r>
        <w:rPr>
          <w:rFonts w:hAnsi="宋体" w:cs="宋体" w:hint="eastAsia"/>
          <w:kern w:val="0"/>
          <w:sz w:val="24"/>
          <w:lang w:val="zh-CN"/>
        </w:rPr>
        <w:t>提出质疑的日期。</w:t>
      </w:r>
    </w:p>
    <w:p w:rsidR="00A94300" w:rsidRDefault="00AA3025">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A94300" w:rsidRDefault="00AA3025">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A94300" w:rsidRDefault="00AA3025">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A94300" w:rsidRDefault="00AA3025">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hint="eastAsia"/>
        </w:rPr>
        <w:t>2021</w:t>
      </w:r>
      <w:r>
        <w:rPr>
          <w:rFonts w:hint="eastAsia"/>
        </w:rPr>
        <w:t>〕</w:t>
      </w:r>
      <w:r>
        <w:rPr>
          <w:rFonts w:hint="eastAsia"/>
        </w:rPr>
        <w:t>2</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rsidR="00A94300" w:rsidRDefault="00AA3025">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w:t>
      </w:r>
      <w:r>
        <w:rPr>
          <w:rFonts w:hint="eastAsia"/>
        </w:rPr>
        <w:t>履行合同。</w:t>
      </w:r>
    </w:p>
    <w:p w:rsidR="00A94300" w:rsidRDefault="00AA3025">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A94300" w:rsidRDefault="00AA3025">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A94300" w:rsidRDefault="00AA3025">
      <w:pPr>
        <w:pStyle w:val="trseditor"/>
        <w:shd w:val="clear" w:color="auto" w:fill="FFFFFF"/>
        <w:snapToGrid w:val="0"/>
        <w:spacing w:after="240" w:afterAutospacing="0" w:line="360" w:lineRule="auto"/>
        <w:ind w:firstLine="400"/>
        <w:contextualSpacing/>
      </w:pPr>
      <w:r>
        <w:rPr>
          <w:rFonts w:hint="eastAsia"/>
        </w:rPr>
        <w:lastRenderedPageBreak/>
        <w:t>4.4.</w:t>
      </w:r>
      <w:r>
        <w:rPr>
          <w:rFonts w:hint="eastAsia"/>
          <w:lang w:val="zh-CN"/>
        </w:rPr>
        <w:t>2</w:t>
      </w:r>
      <w:r>
        <w:rPr>
          <w:rFonts w:hint="eastAsia"/>
        </w:rPr>
        <w:t>供应商投诉的事项不得超出已质疑事项的范围，基于质疑答复内容提出的投诉事项除外。</w:t>
      </w:r>
    </w:p>
    <w:p w:rsidR="00A94300" w:rsidRDefault="00AA3025">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rsidR="00A94300" w:rsidRDefault="00AA3025">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p>
    <w:p w:rsidR="00A94300" w:rsidRDefault="00AA3025">
      <w:pPr>
        <w:pStyle w:val="trseditor"/>
        <w:shd w:val="clear" w:color="auto" w:fill="FFFFFF"/>
        <w:snapToGrid w:val="0"/>
        <w:spacing w:after="240" w:afterAutospacing="0" w:line="360" w:lineRule="auto"/>
        <w:ind w:firstLine="400"/>
        <w:contextualSpacing/>
      </w:pPr>
      <w:r>
        <w:rPr>
          <w:rFonts w:hint="eastAsia"/>
        </w:rPr>
        <w:t>4.4.5</w:t>
      </w:r>
      <w:r>
        <w:rPr>
          <w:rFonts w:hint="eastAsia"/>
        </w:rPr>
        <w:t>投诉材料可寄送至：宁海县政府采购管理办公室，地址：宁海县跃龙街道</w:t>
      </w:r>
      <w:r>
        <w:rPr>
          <w:rFonts w:hint="eastAsia"/>
        </w:rPr>
        <w:t>桃源中路</w:t>
      </w:r>
      <w:r>
        <w:rPr>
          <w:rFonts w:hint="eastAsia"/>
        </w:rPr>
        <w:t>218</w:t>
      </w:r>
      <w:r>
        <w:rPr>
          <w:rFonts w:hint="eastAsia"/>
        </w:rPr>
        <w:t>号，收件人：王老师，电话：</w:t>
      </w:r>
      <w:r>
        <w:rPr>
          <w:rFonts w:hint="eastAsia"/>
        </w:rPr>
        <w:t>0574-65265668</w:t>
      </w:r>
      <w:r>
        <w:rPr>
          <w:rFonts w:hint="eastAsia"/>
        </w:rPr>
        <w:t>。</w:t>
      </w:r>
    </w:p>
    <w:p w:rsidR="00A94300" w:rsidRDefault="00AA3025">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A94300" w:rsidRDefault="00A94300">
      <w:pPr>
        <w:pStyle w:val="27"/>
        <w:snapToGrid w:val="0"/>
        <w:spacing w:before="0"/>
        <w:ind w:firstLine="360"/>
        <w:rPr>
          <w:rFonts w:ascii="宋体" w:hAnsi="宋体" w:cs="宋体"/>
          <w:sz w:val="18"/>
          <w:szCs w:val="18"/>
        </w:rPr>
      </w:pPr>
    </w:p>
    <w:p w:rsidR="00A94300" w:rsidRDefault="00AA3025">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A94300" w:rsidRDefault="00AA3025">
      <w:pPr>
        <w:pStyle w:val="ad"/>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A94300" w:rsidRDefault="00AA3025">
      <w:pPr>
        <w:pStyle w:val="ad"/>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供应商</w:t>
      </w:r>
      <w:r>
        <w:rPr>
          <w:rFonts w:hAnsi="宋体" w:cs="宋体" w:hint="eastAsia"/>
          <w:sz w:val="24"/>
          <w:szCs w:val="24"/>
        </w:rPr>
        <w:t>须知；</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A94300" w:rsidRDefault="00AA3025">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A94300" w:rsidRDefault="00AA3025">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A94300" w:rsidRDefault="00AA3025">
      <w:pPr>
        <w:pStyle w:val="ad"/>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A94300" w:rsidRDefault="00AA3025">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w:t>
      </w:r>
      <w:r>
        <w:rPr>
          <w:rFonts w:ascii="宋体" w:hAnsi="宋体" w:cs="宋体" w:hint="eastAsia"/>
        </w:rPr>
        <w:t>供应商</w:t>
      </w:r>
      <w:r>
        <w:rPr>
          <w:rFonts w:ascii="宋体" w:hAnsi="宋体" w:cs="宋体" w:hint="eastAsia"/>
        </w:rPr>
        <w:t>，若有问题需要澄清，应于投标截止时间前，以书面形式向采购代理机构提出。</w:t>
      </w:r>
    </w:p>
    <w:p w:rsidR="00A94300" w:rsidRDefault="00AA3025">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w:t>
      </w:r>
      <w:r>
        <w:rPr>
          <w:rFonts w:ascii="宋体" w:hAnsi="宋体" w:cs="宋体" w:hint="eastAsia"/>
        </w:rPr>
        <w:t>供应商</w:t>
      </w:r>
      <w:r>
        <w:rPr>
          <w:rFonts w:ascii="宋体" w:hAnsi="宋体" w:cs="宋体" w:hint="eastAsia"/>
        </w:rPr>
        <w:t>。依法应当公告的，将按规定公告，同时视情况延长投标截止时间和开标时间。该澄清或者修改的内容为招标文件的组成部分。</w:t>
      </w:r>
    </w:p>
    <w:p w:rsidR="00A94300" w:rsidRDefault="00AA3025">
      <w:pPr>
        <w:pStyle w:val="a0"/>
        <w:rPr>
          <w:rFonts w:hAnsi="宋体" w:cs="宋体"/>
          <w:sz w:val="18"/>
          <w:szCs w:val="18"/>
          <w:lang w:val="en-US"/>
        </w:rPr>
      </w:pPr>
      <w:r>
        <w:rPr>
          <w:rFonts w:hAnsi="宋体" w:cs="宋体" w:hint="eastAsia"/>
          <w:szCs w:val="24"/>
          <w:lang w:val="en-US"/>
        </w:rPr>
        <w:t xml:space="preserve">    </w:t>
      </w:r>
    </w:p>
    <w:p w:rsidR="00A94300" w:rsidRDefault="00AA3025">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A94300" w:rsidRDefault="00AA3025">
      <w:pPr>
        <w:pStyle w:val="ad"/>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A94300" w:rsidRDefault="00AA3025">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A94300" w:rsidRDefault="00AA3025">
      <w:pPr>
        <w:pStyle w:val="ad"/>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A94300" w:rsidRDefault="00AA3025">
      <w:pPr>
        <w:pStyle w:val="ad"/>
        <w:spacing w:line="360" w:lineRule="auto"/>
        <w:ind w:firstLineChars="200" w:firstLine="480"/>
        <w:rPr>
          <w:rFonts w:hAnsi="宋体" w:cs="宋体"/>
          <w:sz w:val="24"/>
          <w:szCs w:val="24"/>
        </w:rPr>
      </w:pPr>
      <w:r>
        <w:rPr>
          <w:rFonts w:hAnsi="宋体" w:cs="宋体" w:hint="eastAsia"/>
          <w:sz w:val="24"/>
          <w:szCs w:val="24"/>
        </w:rPr>
        <w:lastRenderedPageBreak/>
        <w:t>采购人组织潜在</w:t>
      </w:r>
      <w:r>
        <w:rPr>
          <w:rFonts w:hAnsi="宋体" w:cs="宋体" w:hint="eastAsia"/>
          <w:sz w:val="24"/>
          <w:szCs w:val="24"/>
        </w:rPr>
        <w:t>供应商</w:t>
      </w:r>
      <w:r>
        <w:rPr>
          <w:rFonts w:hAnsi="宋体" w:cs="宋体" w:hint="eastAsia"/>
          <w:sz w:val="24"/>
          <w:szCs w:val="24"/>
        </w:rPr>
        <w:t>现场考察或者召开开标前答疑会的，潜在</w:t>
      </w:r>
      <w:r>
        <w:rPr>
          <w:rFonts w:hAnsi="宋体" w:cs="宋体" w:hint="eastAsia"/>
          <w:sz w:val="24"/>
          <w:szCs w:val="24"/>
        </w:rPr>
        <w:t>供应商</w:t>
      </w:r>
      <w:r>
        <w:rPr>
          <w:rFonts w:hAnsi="宋体" w:cs="宋体" w:hint="eastAsia"/>
          <w:sz w:val="24"/>
          <w:szCs w:val="24"/>
        </w:rPr>
        <w:t>按第二部分</w:t>
      </w:r>
      <w:r>
        <w:rPr>
          <w:rFonts w:hAnsi="宋体" w:cs="宋体" w:hint="eastAsia"/>
          <w:sz w:val="24"/>
          <w:szCs w:val="24"/>
        </w:rPr>
        <w:t>供应商</w:t>
      </w:r>
      <w:r>
        <w:rPr>
          <w:rFonts w:hAnsi="宋体" w:cs="宋体" w:hint="eastAsia"/>
          <w:sz w:val="24"/>
          <w:szCs w:val="24"/>
        </w:rPr>
        <w:t>须知前附表的规定参加现场考察或者开标前答疑会。</w:t>
      </w:r>
    </w:p>
    <w:p w:rsidR="00A94300" w:rsidRDefault="00AA3025">
      <w:pPr>
        <w:pStyle w:val="ad"/>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A94300" w:rsidRDefault="00AA3025">
      <w:pPr>
        <w:pStyle w:val="a6"/>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A94300" w:rsidRDefault="00AA3025">
      <w:pPr>
        <w:pStyle w:val="ad"/>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A94300" w:rsidRDefault="00AA3025">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w:t>
      </w:r>
      <w:r>
        <w:rPr>
          <w:rFonts w:ascii="宋体" w:hAnsi="宋体" w:cs="宋体" w:hint="eastAsia"/>
          <w:sz w:val="24"/>
        </w:rPr>
        <w:t>供应商</w:t>
      </w:r>
      <w:r>
        <w:rPr>
          <w:rFonts w:ascii="宋体" w:hAnsi="宋体" w:cs="宋体" w:hint="eastAsia"/>
          <w:sz w:val="24"/>
        </w:rPr>
        <w:t>与采购有关的来往通知、函件和文件均应使用中文。</w:t>
      </w:r>
    </w:p>
    <w:p w:rsidR="00A94300" w:rsidRDefault="00AA3025">
      <w:pPr>
        <w:pStyle w:val="ad"/>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11.1.4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A94300" w:rsidRDefault="00AA3025">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符合性审查资料；</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11.2.5</w:t>
      </w:r>
      <w:r>
        <w:rPr>
          <w:rFonts w:ascii="宋体" w:hAnsi="宋体" w:cs="宋体" w:hint="eastAsia"/>
          <w:sz w:val="24"/>
        </w:rPr>
        <w:t>评标标准相应的商务技术资料；</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11.2.6</w:t>
      </w:r>
      <w:r>
        <w:rPr>
          <w:rFonts w:ascii="宋体" w:hAnsi="宋体" w:cs="宋体" w:hint="eastAsia"/>
          <w:sz w:val="24"/>
        </w:rPr>
        <w:t>商务技术偏离表；</w:t>
      </w:r>
    </w:p>
    <w:p w:rsidR="00A94300" w:rsidRDefault="00AA3025">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A94300" w:rsidRDefault="00AA3025">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A94300" w:rsidRDefault="00AA3025">
      <w:pPr>
        <w:snapToGrid w:val="0"/>
        <w:spacing w:line="360" w:lineRule="auto"/>
        <w:ind w:firstLineChars="400" w:firstLine="960"/>
        <w:rPr>
          <w:rFonts w:ascii="宋体" w:hAnsi="宋体" w:cs="宋体"/>
          <w:sz w:val="24"/>
        </w:rPr>
      </w:pPr>
      <w:r>
        <w:rPr>
          <w:rFonts w:ascii="宋体" w:hAnsi="宋体" w:cs="宋体" w:hint="eastAsia"/>
          <w:sz w:val="24"/>
        </w:rPr>
        <w:t>11.3.3</w:t>
      </w:r>
      <w:r>
        <w:rPr>
          <w:rFonts w:ascii="宋体" w:hAnsi="宋体" w:cs="宋体" w:hint="eastAsia"/>
          <w:sz w:val="24"/>
        </w:rPr>
        <w:t>投标报价明细表。</w:t>
      </w:r>
    </w:p>
    <w:p w:rsidR="00A94300" w:rsidRDefault="00AA3025">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A94300" w:rsidRDefault="00AA3025">
      <w:pPr>
        <w:spacing w:line="360" w:lineRule="auto"/>
        <w:ind w:firstLineChars="300" w:firstLine="723"/>
        <w:rPr>
          <w:rFonts w:ascii="宋体" w:hAnsi="宋体" w:cs="宋体"/>
          <w:b/>
          <w:sz w:val="24"/>
          <w:szCs w:val="21"/>
        </w:rPr>
      </w:pPr>
      <w:r>
        <w:rPr>
          <w:rFonts w:ascii="宋体" w:hAnsi="宋体" w:cs="宋体" w:hint="eastAsia"/>
          <w:b/>
          <w:sz w:val="24"/>
        </w:rPr>
        <w:t>供应商</w:t>
      </w:r>
      <w:r>
        <w:rPr>
          <w:rFonts w:ascii="宋体" w:hAnsi="宋体" w:cs="宋体" w:hint="eastAsia"/>
          <w:b/>
          <w:sz w:val="24"/>
        </w:rPr>
        <w:t>提供虚假材料投标的，投标无效。</w:t>
      </w:r>
    </w:p>
    <w:p w:rsidR="00A94300" w:rsidRDefault="00AA3025">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A94300" w:rsidRDefault="00AA3025">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投标文件分为资格文件、商务技术文件、报价文件三部分。各供应商在编制投标文件时请按照招标文件第六部分规定的格式进行，混乱的编排导致投标文件被误读或评标委员会查找不到有效文件是供应商的风险。</w:t>
      </w:r>
    </w:p>
    <w:p w:rsidR="00A94300" w:rsidRDefault="00AA302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12.2</w:t>
      </w:r>
      <w:r>
        <w:rPr>
          <w:rFonts w:ascii="宋体" w:hAnsi="宋体" w:cs="宋体" w:hint="eastAsia"/>
          <w:kern w:val="0"/>
          <w:sz w:val="24"/>
          <w:lang w:val="zh-CN"/>
        </w:rPr>
        <w:t>供应商进行电子投标应安装客户端软件—“政采云电子交易客户端”，并按照招标文件和电子交易平台的要求编制并加密投标文件。供应商未按规定加密的投标文件，电子交易平台将拒收并提示。</w:t>
      </w:r>
    </w:p>
    <w:p w:rsidR="00A94300" w:rsidRDefault="00AA302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A94300" w:rsidRDefault="00AA3025">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A94300" w:rsidRDefault="00AA3025">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w:t>
      </w:r>
      <w:r>
        <w:rPr>
          <w:rFonts w:ascii="宋体" w:hAnsi="宋体" w:cs="宋体" w:hint="eastAsia"/>
          <w:b/>
        </w:rPr>
        <w:t>供应商</w:t>
      </w:r>
      <w:r>
        <w:rPr>
          <w:rFonts w:ascii="宋体" w:hAnsi="宋体" w:cs="宋体" w:hint="eastAsia"/>
          <w:b/>
        </w:rPr>
        <w:t>的投标文件未按照招标文件要求签署、盖章的，其投标无效</w:t>
      </w:r>
      <w:r>
        <w:rPr>
          <w:rFonts w:ascii="宋体" w:hAnsi="宋体" w:cs="宋体" w:hint="eastAsia"/>
          <w:szCs w:val="24"/>
        </w:rPr>
        <w:t>。</w:t>
      </w:r>
    </w:p>
    <w:p w:rsidR="00A94300" w:rsidRDefault="00AA3025">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w:t>
      </w:r>
      <w:r>
        <w:rPr>
          <w:rFonts w:ascii="宋体" w:hAnsi="宋体" w:cs="宋体" w:hint="eastAsia"/>
        </w:rPr>
        <w:t>供应商</w:t>
      </w:r>
      <w:r>
        <w:rPr>
          <w:rFonts w:ascii="宋体" w:hAnsi="宋体" w:cs="宋体" w:hint="eastAsia"/>
        </w:rPr>
        <w:t>应当在投标截止时间前完成在“政府采购云平台”的身份认证，确保在电子投标过程中能够对相关数据电文进行加密和使用电子签名。</w:t>
      </w:r>
    </w:p>
    <w:p w:rsidR="00A94300" w:rsidRDefault="00AA3025">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A94300" w:rsidRDefault="00AA3025">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A94300" w:rsidRDefault="00AA3025">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94300" w:rsidRDefault="00AA3025">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A94300" w:rsidRDefault="00AA3025">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w:t>
      </w:r>
      <w:r>
        <w:rPr>
          <w:rFonts w:ascii="宋体" w:hAnsi="宋体" w:cs="宋体" w:hint="eastAsia"/>
          <w:szCs w:val="24"/>
        </w:rPr>
        <w:t>机构与</w:t>
      </w:r>
      <w:r>
        <w:rPr>
          <w:rFonts w:ascii="宋体" w:hAnsi="宋体" w:cs="宋体" w:hint="eastAsia"/>
          <w:szCs w:val="24"/>
        </w:rPr>
        <w:t>供应商</w:t>
      </w:r>
      <w:r>
        <w:rPr>
          <w:rFonts w:ascii="宋体" w:hAnsi="宋体" w:cs="宋体" w:hint="eastAsia"/>
          <w:szCs w:val="24"/>
        </w:rPr>
        <w:t>以前在投标截止期方面的全部权利、责任和义务，将适用于延长至新的投标截止期。</w:t>
      </w:r>
    </w:p>
    <w:p w:rsidR="00A94300" w:rsidRDefault="00AA3025">
      <w:pPr>
        <w:pStyle w:val="ad"/>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备份投标文件（文件后缀为：</w:t>
      </w:r>
      <w:r>
        <w:rPr>
          <w:rFonts w:hAnsi="宋体" w:cs="宋体" w:hint="eastAsia"/>
          <w:b/>
          <w:sz w:val="24"/>
          <w:szCs w:val="24"/>
        </w:rPr>
        <w:t>bfbs</w:t>
      </w:r>
      <w:r>
        <w:rPr>
          <w:rFonts w:hAnsi="宋体" w:cs="宋体" w:hint="eastAsia"/>
          <w:b/>
          <w:sz w:val="24"/>
          <w:szCs w:val="24"/>
        </w:rPr>
        <w:t>）</w:t>
      </w:r>
    </w:p>
    <w:p w:rsidR="00A94300" w:rsidRDefault="00AA3025">
      <w:pPr>
        <w:pStyle w:val="ad"/>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供应商</w:t>
      </w:r>
      <w:r>
        <w:rPr>
          <w:rFonts w:hAnsi="宋体" w:cs="宋体" w:hint="eastAsia"/>
          <w:sz w:val="24"/>
          <w:szCs w:val="24"/>
        </w:rPr>
        <w:t>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w:t>
      </w:r>
      <w:r>
        <w:rPr>
          <w:rFonts w:hAnsi="宋体" w:cs="宋体" w:hint="eastAsia"/>
          <w:b/>
          <w:sz w:val="24"/>
          <w:szCs w:val="24"/>
        </w:rPr>
        <w:t>供应商</w:t>
      </w:r>
      <w:r>
        <w:rPr>
          <w:rFonts w:hAnsi="宋体" w:cs="宋体" w:hint="eastAsia"/>
          <w:b/>
          <w:sz w:val="24"/>
          <w:szCs w:val="24"/>
        </w:rPr>
        <w:t>提交备份投标文件。</w:t>
      </w:r>
    </w:p>
    <w:p w:rsidR="00A94300" w:rsidRDefault="00AA3025">
      <w:pPr>
        <w:spacing w:line="360" w:lineRule="auto"/>
        <w:ind w:firstLineChars="200" w:firstLine="480"/>
        <w:rPr>
          <w:rFonts w:ascii="宋体" w:hAnsi="宋体" w:cs="宋体"/>
          <w:b/>
          <w:snapToGrid w:val="0"/>
          <w:sz w:val="24"/>
        </w:rPr>
      </w:pPr>
      <w:r>
        <w:rPr>
          <w:rFonts w:ascii="宋体" w:hAnsi="宋体" w:cs="宋体" w:hint="eastAsia"/>
          <w:snapToGrid w:val="0"/>
          <w:sz w:val="24"/>
        </w:rPr>
        <w:t>15.2</w:t>
      </w:r>
      <w:r>
        <w:rPr>
          <w:rFonts w:ascii="宋体" w:hAnsi="宋体" w:cs="宋体" w:hint="eastAsia"/>
          <w:snapToGrid w:val="0"/>
          <w:sz w:val="24"/>
        </w:rPr>
        <w:t>备份投标文件须在“政采云投标客户端”制作生成，并储存在</w:t>
      </w:r>
      <w:r>
        <w:rPr>
          <w:rFonts w:ascii="宋体" w:hAnsi="宋体" w:cs="宋体" w:hint="eastAsia"/>
          <w:snapToGrid w:val="0"/>
          <w:sz w:val="24"/>
          <w:szCs w:val="21"/>
        </w:rPr>
        <w:t>U</w:t>
      </w:r>
      <w:r>
        <w:rPr>
          <w:rFonts w:ascii="宋体" w:hAnsi="宋体" w:cs="宋体" w:hint="eastAsia"/>
          <w:snapToGrid w:val="0"/>
          <w:sz w:val="24"/>
          <w:szCs w:val="21"/>
        </w:rPr>
        <w:t>盘</w:t>
      </w:r>
      <w:r>
        <w:rPr>
          <w:rFonts w:ascii="宋体" w:hAnsi="宋体" w:cs="宋体" w:hint="eastAsia"/>
          <w:snapToGrid w:val="0"/>
          <w:sz w:val="24"/>
        </w:rPr>
        <w:t>中。备份投标文件应当密封包装并在包装上加盖公章并注明投标项目名称，</w:t>
      </w:r>
      <w:r>
        <w:rPr>
          <w:rFonts w:ascii="宋体" w:hAnsi="宋体" w:cs="宋体" w:hint="eastAsia"/>
          <w:snapToGrid w:val="0"/>
          <w:sz w:val="24"/>
        </w:rPr>
        <w:t>供应商</w:t>
      </w:r>
      <w:r>
        <w:rPr>
          <w:rFonts w:ascii="宋体" w:hAnsi="宋体" w:cs="宋体" w:hint="eastAsia"/>
          <w:snapToGrid w:val="0"/>
          <w:sz w:val="24"/>
        </w:rPr>
        <w:t>名称</w:t>
      </w:r>
      <w:r>
        <w:rPr>
          <w:rFonts w:ascii="宋体" w:hAnsi="宋体" w:cs="宋体" w:hint="eastAsia"/>
          <w:snapToGrid w:val="0"/>
          <w:sz w:val="24"/>
        </w:rPr>
        <w:t>(</w:t>
      </w:r>
      <w:r>
        <w:rPr>
          <w:rFonts w:ascii="宋体" w:hAnsi="宋体" w:cs="宋体" w:hint="eastAsia"/>
          <w:snapToGrid w:val="0"/>
          <w:sz w:val="24"/>
        </w:rPr>
        <w:t>联合体投标的，包装物封面需注明联合体投标，并注明联合体成员各方的名称和联合协议中约定</w:t>
      </w:r>
      <w:r>
        <w:rPr>
          <w:rFonts w:ascii="宋体" w:hAnsi="宋体" w:cs="宋体" w:hint="eastAsia"/>
          <w:snapToGrid w:val="0"/>
          <w:sz w:val="24"/>
        </w:rPr>
        <w:lastRenderedPageBreak/>
        <w:t>的牵头人的名称</w:t>
      </w:r>
      <w:r>
        <w:rPr>
          <w:rFonts w:ascii="宋体" w:hAnsi="宋体" w:cs="宋体" w:hint="eastAsia"/>
          <w:snapToGrid w:val="0"/>
          <w:sz w:val="24"/>
        </w:rPr>
        <w:t>)</w:t>
      </w:r>
      <w:r>
        <w:rPr>
          <w:rFonts w:ascii="宋体" w:hAnsi="宋体" w:cs="宋体" w:hint="eastAsia"/>
          <w:snapToGrid w:val="0"/>
          <w:sz w:val="24"/>
        </w:rPr>
        <w:t>。</w:t>
      </w:r>
      <w:r>
        <w:rPr>
          <w:rFonts w:ascii="宋体" w:hAnsi="宋体" w:cs="宋体" w:hint="eastAsia"/>
          <w:b/>
          <w:snapToGrid w:val="0"/>
          <w:sz w:val="24"/>
          <w:szCs w:val="21"/>
        </w:rPr>
        <w:t>不符合上述制作、</w:t>
      </w:r>
      <w:r>
        <w:rPr>
          <w:rFonts w:ascii="宋体" w:hAnsi="宋体" w:cs="宋体" w:hint="eastAsia"/>
          <w:b/>
          <w:snapToGrid w:val="0"/>
          <w:sz w:val="24"/>
        </w:rPr>
        <w:t>存储、密封规定的备份投标文件将被视为无效或者被拒绝接收。</w:t>
      </w:r>
    </w:p>
    <w:p w:rsidR="00A94300" w:rsidRDefault="00AA3025">
      <w:pPr>
        <w:spacing w:line="360" w:lineRule="auto"/>
        <w:ind w:firstLineChars="200" w:firstLine="480"/>
        <w:rPr>
          <w:rFonts w:ascii="宋体" w:hAnsi="宋体" w:cs="宋体"/>
          <w:snapToGrid w:val="0"/>
          <w:sz w:val="24"/>
        </w:rPr>
      </w:pPr>
      <w:r>
        <w:rPr>
          <w:rFonts w:ascii="宋体" w:hAnsi="宋体" w:cs="宋体" w:hint="eastAsia"/>
          <w:snapToGrid w:val="0"/>
          <w:sz w:val="24"/>
        </w:rPr>
        <w:t>15.3</w:t>
      </w:r>
      <w:r>
        <w:rPr>
          <w:rFonts w:ascii="宋体" w:hAnsi="宋体" w:cs="宋体" w:hint="eastAsia"/>
          <w:snapToGrid w:val="0"/>
          <w:sz w:val="24"/>
        </w:rPr>
        <w:t>直接提交备份投标文件的，</w:t>
      </w:r>
      <w:r>
        <w:rPr>
          <w:rFonts w:ascii="宋体" w:hAnsi="宋体" w:cs="宋体" w:hint="eastAsia"/>
          <w:snapToGrid w:val="0"/>
          <w:sz w:val="24"/>
        </w:rPr>
        <w:t>供应商</w:t>
      </w:r>
      <w:r>
        <w:rPr>
          <w:rFonts w:ascii="宋体" w:hAnsi="宋体" w:cs="宋体" w:hint="eastAsia"/>
          <w:snapToGrid w:val="0"/>
          <w:sz w:val="24"/>
        </w:rPr>
        <w:t>应于投标截止时间前在</w:t>
      </w:r>
      <w:r>
        <w:rPr>
          <w:rFonts w:ascii="宋体" w:hAnsi="宋体" w:cs="宋体" w:hint="eastAsia"/>
          <w:sz w:val="24"/>
        </w:rPr>
        <w:t>招标文件第二部分</w:t>
      </w:r>
      <w:r>
        <w:rPr>
          <w:rFonts w:ascii="宋体" w:hAnsi="宋体" w:cs="宋体" w:hint="eastAsia"/>
          <w:sz w:val="24"/>
        </w:rPr>
        <w:t>供应商</w:t>
      </w:r>
      <w:r>
        <w:rPr>
          <w:rFonts w:ascii="宋体" w:hAnsi="宋体" w:cs="宋体" w:hint="eastAsia"/>
          <w:sz w:val="24"/>
        </w:rPr>
        <w:t>须知前附表规定的备份投标文件送达地点</w:t>
      </w:r>
      <w:r>
        <w:rPr>
          <w:rFonts w:ascii="宋体" w:hAnsi="宋体" w:cs="宋体" w:hint="eastAsia"/>
          <w:snapToGrid w:val="0"/>
          <w:sz w:val="24"/>
        </w:rPr>
        <w:t>将备份投标文件提交给采购代理机构，采购代理机构将拒绝接受逾期送达的备份投标文件。</w:t>
      </w:r>
    </w:p>
    <w:p w:rsidR="00A94300" w:rsidRDefault="00AA3025">
      <w:pPr>
        <w:spacing w:line="360" w:lineRule="auto"/>
        <w:ind w:firstLineChars="200" w:firstLine="480"/>
        <w:rPr>
          <w:rFonts w:ascii="宋体" w:hAnsi="宋体" w:cs="宋体"/>
          <w:snapToGrid w:val="0"/>
          <w:sz w:val="24"/>
        </w:rPr>
      </w:pPr>
      <w:r>
        <w:rPr>
          <w:rFonts w:ascii="宋体" w:hAnsi="宋体" w:cs="宋体" w:hint="eastAsia"/>
          <w:snapToGrid w:val="0"/>
          <w:sz w:val="24"/>
        </w:rPr>
        <w:t>15.4</w:t>
      </w:r>
      <w:r>
        <w:rPr>
          <w:rFonts w:ascii="宋体" w:hAnsi="宋体" w:cs="宋体" w:hint="eastAsia"/>
          <w:snapToGrid w:val="0"/>
          <w:sz w:val="24"/>
        </w:rPr>
        <w:t>以邮政快递方式递交备份投标文件的，</w:t>
      </w:r>
      <w:r>
        <w:rPr>
          <w:rFonts w:ascii="宋体" w:hAnsi="宋体" w:cs="宋体" w:hint="eastAsia"/>
          <w:snapToGrid w:val="0"/>
          <w:sz w:val="24"/>
        </w:rPr>
        <w:t>供应商</w:t>
      </w:r>
      <w:r>
        <w:rPr>
          <w:rFonts w:ascii="宋体" w:hAnsi="宋体" w:cs="宋体" w:hint="eastAsia"/>
          <w:snapToGrid w:val="0"/>
          <w:sz w:val="24"/>
        </w:rPr>
        <w:t>应先将备份投标文件按要求密封和标记，再进行邮政快递包装后邮寄。备份投标文件须在</w:t>
      </w:r>
      <w:r>
        <w:rPr>
          <w:rFonts w:ascii="宋体" w:hAnsi="宋体" w:cs="宋体" w:hint="eastAsia"/>
          <w:sz w:val="24"/>
        </w:rPr>
        <w:t>第二部</w:t>
      </w:r>
      <w:r>
        <w:rPr>
          <w:rFonts w:ascii="宋体" w:hAnsi="宋体" w:cs="宋体" w:hint="eastAsia"/>
          <w:sz w:val="24"/>
        </w:rPr>
        <w:t>分</w:t>
      </w:r>
      <w:r>
        <w:rPr>
          <w:rFonts w:ascii="宋体" w:hAnsi="宋体" w:cs="宋体" w:hint="eastAsia"/>
          <w:sz w:val="24"/>
        </w:rPr>
        <w:t>供应商</w:t>
      </w:r>
      <w:r>
        <w:rPr>
          <w:rFonts w:ascii="宋体" w:hAnsi="宋体" w:cs="宋体" w:hint="eastAsia"/>
          <w:sz w:val="24"/>
        </w:rPr>
        <w:t>须知前附表规定的备份投标文件送达</w:t>
      </w:r>
      <w:r>
        <w:rPr>
          <w:rFonts w:ascii="宋体" w:hAnsi="宋体" w:cs="宋体" w:hint="eastAsia"/>
          <w:snapToGrid w:val="0"/>
          <w:sz w:val="24"/>
        </w:rPr>
        <w:t>截止时间之前送达</w:t>
      </w:r>
      <w:r>
        <w:rPr>
          <w:rFonts w:ascii="宋体" w:hAnsi="宋体" w:cs="宋体" w:hint="eastAsia"/>
          <w:sz w:val="24"/>
        </w:rPr>
        <w:t>招标文件第二部分</w:t>
      </w:r>
      <w:r>
        <w:rPr>
          <w:rFonts w:ascii="宋体" w:hAnsi="宋体" w:cs="宋体" w:hint="eastAsia"/>
          <w:sz w:val="24"/>
        </w:rPr>
        <w:t>供应商</w:t>
      </w:r>
      <w:r>
        <w:rPr>
          <w:rFonts w:ascii="宋体" w:hAnsi="宋体" w:cs="宋体" w:hint="eastAsia"/>
          <w:sz w:val="24"/>
        </w:rPr>
        <w:t>须知前附表规定的备份投标文件送达地点；</w:t>
      </w:r>
      <w:r>
        <w:rPr>
          <w:rFonts w:ascii="宋体" w:hAnsi="宋体" w:cs="宋体" w:hint="eastAsia"/>
          <w:snapToGrid w:val="0"/>
          <w:sz w:val="24"/>
        </w:rPr>
        <w:t>送达时间以签收人签收时间为准。采购代理机构将拒绝接受逾期送达的备份投标文件。邮寄过程中，电子备份投标文件发生泄露、遗失、损坏或延期送达等情况的，由</w:t>
      </w:r>
      <w:r>
        <w:rPr>
          <w:rFonts w:ascii="宋体" w:hAnsi="宋体" w:cs="宋体" w:hint="eastAsia"/>
          <w:snapToGrid w:val="0"/>
          <w:sz w:val="24"/>
        </w:rPr>
        <w:t>供应商</w:t>
      </w:r>
      <w:r>
        <w:rPr>
          <w:rFonts w:ascii="宋体" w:hAnsi="宋体" w:cs="宋体" w:hint="eastAsia"/>
          <w:snapToGrid w:val="0"/>
          <w:sz w:val="24"/>
        </w:rPr>
        <w:t>自行负责。</w:t>
      </w:r>
    </w:p>
    <w:p w:rsidR="00A94300" w:rsidRDefault="00AA3025">
      <w:pPr>
        <w:pStyle w:val="ad"/>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供应商</w:t>
      </w:r>
      <w:r>
        <w:rPr>
          <w:rFonts w:hAnsi="宋体" w:cs="宋体" w:hint="eastAsia"/>
          <w:b/>
          <w:sz w:val="24"/>
          <w:szCs w:val="24"/>
        </w:rPr>
        <w:t>仅提交备份投标文件，未在电子交易平台传输递交投标文件的，投标无效。</w:t>
      </w:r>
    </w:p>
    <w:p w:rsidR="00A94300" w:rsidRDefault="00AA3025">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A94300" w:rsidRDefault="00AA3025">
      <w:pPr>
        <w:pStyle w:val="ab"/>
        <w:spacing w:line="360" w:lineRule="auto"/>
        <w:ind w:firstLineChars="150" w:firstLine="360"/>
        <w:rPr>
          <w:rFonts w:cs="宋体"/>
          <w:szCs w:val="21"/>
        </w:rPr>
      </w:pPr>
      <w:r>
        <w:rPr>
          <w:rFonts w:cs="宋体" w:hint="eastAsia"/>
          <w:szCs w:val="21"/>
        </w:rPr>
        <w:t>有招标文件第四部分</w:t>
      </w:r>
      <w:r>
        <w:rPr>
          <w:rFonts w:cs="宋体" w:hint="eastAsia"/>
          <w:szCs w:val="21"/>
        </w:rPr>
        <w:t>4.2</w:t>
      </w:r>
      <w:r>
        <w:rPr>
          <w:rFonts w:cs="宋体" w:hint="eastAsia"/>
          <w:szCs w:val="21"/>
        </w:rPr>
        <w:t>规定的情形之一的，投标无效：</w:t>
      </w:r>
    </w:p>
    <w:p w:rsidR="00A94300" w:rsidRDefault="00AA3025">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A94300" w:rsidRDefault="00AA3025">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供应商</w:t>
      </w:r>
      <w:r>
        <w:rPr>
          <w:rFonts w:ascii="宋体" w:hAnsi="宋体" w:cs="宋体" w:hint="eastAsia"/>
          <w:b/>
          <w:sz w:val="24"/>
          <w:szCs w:val="20"/>
        </w:rPr>
        <w:t>的投标文件中承</w:t>
      </w:r>
      <w:r>
        <w:rPr>
          <w:rFonts w:ascii="宋体" w:hAnsi="宋体" w:cs="宋体" w:hint="eastAsia"/>
          <w:b/>
          <w:sz w:val="24"/>
          <w:szCs w:val="21"/>
        </w:rPr>
        <w:t>诺的投标有效期少于招标文件中载明的投标有效期的，投标无效。</w:t>
      </w:r>
    </w:p>
    <w:p w:rsidR="00A94300" w:rsidRDefault="00AA3025">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A94300" w:rsidRDefault="00AA3025">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w:t>
      </w:r>
      <w:r>
        <w:rPr>
          <w:rFonts w:ascii="宋体" w:hAnsi="宋体" w:cs="宋体" w:hint="eastAsia"/>
        </w:rPr>
        <w:t>供应商</w:t>
      </w:r>
      <w:r>
        <w:rPr>
          <w:rFonts w:ascii="宋体" w:hAnsi="宋体" w:cs="宋体" w:hint="eastAsia"/>
        </w:rPr>
        <w:t>延长投标有效期。</w:t>
      </w:r>
      <w:r>
        <w:rPr>
          <w:rFonts w:ascii="宋体" w:hAnsi="宋体" w:cs="宋体" w:hint="eastAsia"/>
        </w:rPr>
        <w:t>供应商</w:t>
      </w:r>
      <w:r>
        <w:rPr>
          <w:rFonts w:ascii="宋体" w:hAnsi="宋体" w:cs="宋体" w:hint="eastAsia"/>
        </w:rPr>
        <w:t>同意延长的，不得要求或被允许修改其投标文件，</w:t>
      </w:r>
      <w:r>
        <w:rPr>
          <w:rFonts w:ascii="宋体" w:hAnsi="宋体" w:cs="宋体" w:hint="eastAsia"/>
        </w:rPr>
        <w:t>供应商</w:t>
      </w:r>
      <w:r>
        <w:rPr>
          <w:rFonts w:ascii="宋体" w:hAnsi="宋体" w:cs="宋体" w:hint="eastAsia"/>
        </w:rPr>
        <w:t>拒绝延长的，其投标无效。</w:t>
      </w:r>
    </w:p>
    <w:p w:rsidR="00A94300" w:rsidRDefault="00A94300">
      <w:pPr>
        <w:pStyle w:val="27"/>
        <w:spacing w:before="0"/>
        <w:ind w:firstLine="643"/>
        <w:rPr>
          <w:rFonts w:ascii="宋体" w:hAnsi="宋体" w:cs="宋体"/>
          <w:b/>
          <w:sz w:val="32"/>
        </w:rPr>
      </w:pPr>
    </w:p>
    <w:p w:rsidR="00A94300" w:rsidRDefault="00AA3025">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A94300" w:rsidRDefault="00AA3025">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A94300" w:rsidRDefault="00AA3025">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w:t>
      </w:r>
      <w:r>
        <w:rPr>
          <w:rFonts w:ascii="宋体" w:hAnsi="宋体" w:cs="宋体" w:hint="eastAsia"/>
          <w:sz w:val="24"/>
        </w:rPr>
        <w:t>供应商</w:t>
      </w:r>
      <w:r>
        <w:rPr>
          <w:rFonts w:ascii="宋体" w:hAnsi="宋体" w:cs="宋体" w:hint="eastAsia"/>
          <w:sz w:val="24"/>
        </w:rPr>
        <w:t>均应当准时在线参加。</w:t>
      </w:r>
      <w:r>
        <w:rPr>
          <w:rFonts w:ascii="宋体" w:hAnsi="宋体" w:cs="宋体" w:hint="eastAsia"/>
          <w:sz w:val="24"/>
        </w:rPr>
        <w:t>供应商</w:t>
      </w:r>
      <w:r>
        <w:rPr>
          <w:rFonts w:ascii="宋体" w:hAnsi="宋体" w:cs="宋体" w:hint="eastAsia"/>
          <w:sz w:val="24"/>
        </w:rPr>
        <w:t>不足</w:t>
      </w:r>
      <w:r>
        <w:rPr>
          <w:rFonts w:ascii="宋体" w:hAnsi="宋体" w:cs="宋体" w:hint="eastAsia"/>
          <w:sz w:val="24"/>
        </w:rPr>
        <w:t>3</w:t>
      </w:r>
      <w:r>
        <w:rPr>
          <w:rFonts w:ascii="宋体" w:hAnsi="宋体" w:cs="宋体" w:hint="eastAsia"/>
          <w:sz w:val="24"/>
        </w:rPr>
        <w:t>家的，不得开标。</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w:t>
      </w:r>
      <w:r>
        <w:rPr>
          <w:rFonts w:ascii="宋体" w:hAnsi="宋体" w:cs="宋体" w:hint="eastAsia"/>
          <w:sz w:val="24"/>
        </w:rPr>
        <w:t>供应商</w:t>
      </w:r>
      <w:r>
        <w:rPr>
          <w:rFonts w:ascii="宋体" w:hAnsi="宋体" w:cs="宋体" w:hint="eastAsia"/>
          <w:sz w:val="24"/>
        </w:rPr>
        <w:t>按照平台提示和招标文件的规定在半小时内完成在线解密。</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18.2.1</w:t>
      </w:r>
      <w:r>
        <w:rPr>
          <w:rFonts w:ascii="宋体" w:hAnsi="宋体" w:cs="宋体" w:hint="eastAsia"/>
          <w:sz w:val="24"/>
        </w:rPr>
        <w:t>具体开标程序：</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第一阶段：</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投标截止时间后，供应商登录政府采购云平台，用“项目采购</w:t>
      </w:r>
      <w:r>
        <w:rPr>
          <w:rFonts w:ascii="宋体" w:hAnsi="宋体" w:cs="宋体" w:hint="eastAsia"/>
          <w:sz w:val="24"/>
        </w:rPr>
        <w:t>-</w:t>
      </w:r>
      <w:r>
        <w:rPr>
          <w:rFonts w:ascii="宋体" w:hAnsi="宋体" w:cs="宋体" w:hint="eastAsia"/>
          <w:sz w:val="24"/>
        </w:rPr>
        <w:t>开标评标”功能对电子投标文件进行在线解密，在线解密电子投标文件时间为开标时间后</w:t>
      </w:r>
      <w:r>
        <w:rPr>
          <w:rFonts w:ascii="宋体" w:hAnsi="宋体" w:cs="宋体" w:hint="eastAsia"/>
          <w:sz w:val="24"/>
        </w:rPr>
        <w:t>30</w:t>
      </w:r>
      <w:r>
        <w:rPr>
          <w:rFonts w:ascii="宋体" w:hAnsi="宋体" w:cs="宋体" w:hint="eastAsia"/>
          <w:sz w:val="24"/>
        </w:rPr>
        <w:t>分钟内。</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在政府采购云平台开启已解密供应商的“资格文件、商务技术文件”，并做开标记录；</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第二阶段：</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）在政府采购云平台宣告第一阶段评审无效供应商名单及理由；</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）公布经第一阶段评审符合招标文件要求的供应商的商务技术得分情况；</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）在政府采购云平台开启除第一阶段无效标外的供应商的“报价文件”，并做开标记录；</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）在政府采购云平台公布评审结果。</w:t>
      </w:r>
    </w:p>
    <w:p w:rsidR="00A94300" w:rsidRDefault="00AA3025">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5</w:t>
      </w:r>
      <w:r>
        <w:rPr>
          <w:rFonts w:ascii="宋体" w:hAnsi="宋体" w:cs="宋体" w:hint="eastAsia"/>
          <w:sz w:val="24"/>
        </w:rPr>
        <w:t>）开标会议结束。</w:t>
      </w:r>
    </w:p>
    <w:p w:rsidR="00A94300" w:rsidRDefault="00AA3025">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w:t>
      </w:r>
      <w:r>
        <w:rPr>
          <w:rFonts w:ascii="宋体" w:hAnsi="宋体" w:cs="宋体" w:hint="eastAsia"/>
          <w:b/>
          <w:sz w:val="24"/>
        </w:rPr>
        <w:t>供应商</w:t>
      </w:r>
      <w:r>
        <w:rPr>
          <w:rFonts w:ascii="宋体" w:hAnsi="宋体" w:cs="宋体" w:hint="eastAsia"/>
          <w:b/>
          <w:sz w:val="24"/>
        </w:rPr>
        <w:t>提供了备份投标文件的，以备份投标文件作为依据，否则视为投标文件撤回。投标文件已按时解密的，备份投标文件自动失效。</w:t>
      </w:r>
    </w:p>
    <w:p w:rsidR="00A94300" w:rsidRDefault="00AA3025">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A94300" w:rsidRDefault="00AA3025">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w:t>
      </w:r>
      <w:r>
        <w:rPr>
          <w:rFonts w:ascii="宋体" w:hAnsi="宋体" w:cs="宋体" w:hint="eastAsia"/>
          <w:sz w:val="24"/>
        </w:rPr>
        <w:t>供应商</w:t>
      </w:r>
      <w:r>
        <w:rPr>
          <w:rFonts w:ascii="宋体" w:hAnsi="宋体" w:cs="宋体" w:hint="eastAsia"/>
          <w:sz w:val="24"/>
        </w:rPr>
        <w:t>的资格进行审查。</w:t>
      </w:r>
    </w:p>
    <w:p w:rsidR="00A94300" w:rsidRDefault="00AA3025">
      <w:pPr>
        <w:pStyle w:val="27"/>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供应商</w:t>
      </w:r>
      <w:r>
        <w:rPr>
          <w:rFonts w:ascii="宋体" w:hAnsi="宋体" w:cs="宋体" w:hint="eastAsia"/>
          <w:kern w:val="0"/>
          <w:szCs w:val="24"/>
        </w:rPr>
        <w:t>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供应商</w:t>
      </w:r>
      <w:r>
        <w:rPr>
          <w:rFonts w:ascii="宋体" w:hAnsi="宋体" w:cs="宋体" w:hint="eastAsia"/>
        </w:rPr>
        <w:t>不具备招标文件中规定的资格要求，其投标无效。</w:t>
      </w:r>
    </w:p>
    <w:p w:rsidR="00A94300" w:rsidRDefault="00AA3025">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w:t>
      </w:r>
      <w:r>
        <w:rPr>
          <w:rFonts w:ascii="宋体" w:hAnsi="宋体" w:cs="宋体" w:hint="eastAsia"/>
        </w:rPr>
        <w:t>供应商</w:t>
      </w:r>
      <w:r>
        <w:rPr>
          <w:rFonts w:ascii="宋体" w:hAnsi="宋体" w:cs="宋体" w:hint="eastAsia"/>
        </w:rPr>
        <w:t>，采购人或采购代理机构告知其未通过的原因。</w:t>
      </w:r>
    </w:p>
    <w:p w:rsidR="00A94300" w:rsidRDefault="00AA3025">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w:t>
      </w:r>
      <w:r>
        <w:rPr>
          <w:rFonts w:ascii="宋体" w:hAnsi="宋体" w:cs="宋体" w:hint="eastAsia"/>
        </w:rPr>
        <w:t>供应商</w:t>
      </w:r>
      <w:r>
        <w:rPr>
          <w:rFonts w:ascii="宋体" w:hAnsi="宋体" w:cs="宋体" w:hint="eastAsia"/>
        </w:rPr>
        <w:t>不足</w:t>
      </w:r>
      <w:r>
        <w:rPr>
          <w:rFonts w:ascii="宋体" w:hAnsi="宋体" w:cs="宋体" w:hint="eastAsia"/>
        </w:rPr>
        <w:t>3</w:t>
      </w:r>
      <w:r>
        <w:rPr>
          <w:rFonts w:ascii="宋体" w:hAnsi="宋体" w:cs="宋体" w:hint="eastAsia"/>
        </w:rPr>
        <w:t>家的，不再评标。</w:t>
      </w:r>
    </w:p>
    <w:p w:rsidR="00A94300" w:rsidRDefault="00AA3025">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A94300" w:rsidRDefault="00AA3025">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w:t>
      </w:r>
      <w:r>
        <w:rPr>
          <w:rFonts w:ascii="宋体" w:hAnsi="宋体" w:cs="宋体" w:hint="eastAsia"/>
          <w:kern w:val="0"/>
          <w:szCs w:val="24"/>
        </w:rPr>
        <w:t>供应商</w:t>
      </w:r>
      <w:r>
        <w:rPr>
          <w:rFonts w:ascii="宋体" w:hAnsi="宋体" w:cs="宋体" w:hint="eastAsia"/>
          <w:kern w:val="0"/>
          <w:szCs w:val="24"/>
        </w:rPr>
        <w:t>接受资格时的信用记录。</w:t>
      </w:r>
    </w:p>
    <w:p w:rsidR="00A94300" w:rsidRDefault="00AA3025">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w:t>
      </w:r>
      <w:r>
        <w:rPr>
          <w:rFonts w:ascii="宋体" w:hAnsi="宋体" w:cs="宋体" w:hint="eastAsia"/>
          <w:kern w:val="0"/>
          <w:szCs w:val="24"/>
        </w:rPr>
        <w:t>供应商</w:t>
      </w:r>
      <w:r>
        <w:rPr>
          <w:rFonts w:ascii="宋体" w:hAnsi="宋体" w:cs="宋体" w:hint="eastAsia"/>
          <w:kern w:val="0"/>
          <w:szCs w:val="24"/>
        </w:rPr>
        <w:t>的信用记录、查询结果经确认后将与采购文件一起存档。</w:t>
      </w:r>
    </w:p>
    <w:p w:rsidR="00A94300" w:rsidRDefault="00AA3025">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w:t>
      </w:r>
      <w:r>
        <w:rPr>
          <w:rFonts w:ascii="宋体" w:hAnsi="宋体" w:cs="宋体" w:hint="eastAsia"/>
          <w:kern w:val="0"/>
          <w:szCs w:val="24"/>
        </w:rPr>
        <w:lastRenderedPageBreak/>
        <w:t>事人名单（重大税收违法失信主体）、政府采购严重违法失信行为记录名单的</w:t>
      </w:r>
      <w:r>
        <w:rPr>
          <w:rFonts w:ascii="宋体" w:hAnsi="宋体" w:cs="宋体" w:hint="eastAsia"/>
          <w:kern w:val="0"/>
          <w:szCs w:val="24"/>
        </w:rPr>
        <w:t>供应商</w:t>
      </w:r>
      <w:r>
        <w:rPr>
          <w:rFonts w:ascii="宋体" w:hAnsi="宋体" w:cs="宋体" w:hint="eastAsia"/>
          <w:kern w:val="0"/>
          <w:szCs w:val="24"/>
        </w:rPr>
        <w:t>将被拒绝参与政府采购活动。</w:t>
      </w:r>
    </w:p>
    <w:p w:rsidR="00A94300" w:rsidRDefault="00AA3025">
      <w:pPr>
        <w:pStyle w:val="27"/>
        <w:tabs>
          <w:tab w:val="left" w:pos="3990"/>
        </w:tabs>
        <w:spacing w:before="0"/>
        <w:ind w:firstLine="480"/>
        <w:rPr>
          <w:rFonts w:ascii="宋体" w:hAnsi="宋体" w:cs="宋体"/>
        </w:rPr>
      </w:pPr>
      <w:r>
        <w:rPr>
          <w:rFonts w:ascii="宋体" w:hAnsi="宋体" w:cs="宋体" w:hint="eastAsia"/>
          <w:kern w:val="0"/>
          <w:szCs w:val="24"/>
        </w:rPr>
        <w:t>20</w:t>
      </w:r>
      <w:r>
        <w:rPr>
          <w:rFonts w:ascii="宋体" w:hAnsi="宋体" w:cs="宋体" w:hint="eastAsia"/>
          <w:kern w:val="0"/>
          <w:szCs w:val="24"/>
        </w:rPr>
        <w:t>.4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A94300" w:rsidRDefault="00A94300">
      <w:pPr>
        <w:pStyle w:val="27"/>
        <w:spacing w:before="0"/>
        <w:ind w:firstLineChars="0" w:firstLine="0"/>
        <w:rPr>
          <w:rFonts w:ascii="宋体" w:hAnsi="宋体" w:cs="宋体"/>
          <w:kern w:val="0"/>
          <w:szCs w:val="24"/>
        </w:rPr>
      </w:pPr>
    </w:p>
    <w:p w:rsidR="00A94300" w:rsidRDefault="00AA3025">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A94300" w:rsidRDefault="00AA3025">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w:t>
      </w:r>
      <w:r>
        <w:rPr>
          <w:rFonts w:ascii="宋体" w:hAnsi="宋体" w:cs="宋体" w:hint="eastAsia"/>
          <w:sz w:val="24"/>
        </w:rPr>
        <w:t>供应商</w:t>
      </w:r>
      <w:r>
        <w:rPr>
          <w:rFonts w:ascii="宋体" w:hAnsi="宋体" w:cs="宋体" w:hint="eastAsia"/>
          <w:sz w:val="24"/>
        </w:rPr>
        <w:t>对招标文件的响应情况。对实质上响应招标文件的</w:t>
      </w:r>
      <w:r>
        <w:rPr>
          <w:rFonts w:ascii="宋体" w:hAnsi="宋体" w:cs="宋体" w:hint="eastAsia"/>
          <w:sz w:val="24"/>
        </w:rPr>
        <w:t>供应商</w:t>
      </w:r>
      <w:r>
        <w:rPr>
          <w:rFonts w:ascii="宋体" w:hAnsi="宋体" w:cs="宋体" w:hint="eastAsia"/>
          <w:sz w:val="24"/>
        </w:rPr>
        <w:t>，按照评审因素的量化指标排出推荐中标的</w:t>
      </w:r>
      <w:r>
        <w:rPr>
          <w:rFonts w:ascii="宋体" w:hAnsi="宋体" w:cs="宋体" w:hint="eastAsia"/>
          <w:sz w:val="24"/>
        </w:rPr>
        <w:t>供应商</w:t>
      </w:r>
      <w:r>
        <w:rPr>
          <w:rFonts w:ascii="宋体" w:hAnsi="宋体" w:cs="宋体" w:hint="eastAsia"/>
          <w:sz w:val="24"/>
        </w:rPr>
        <w:t>的先后顺序，并按顺序提出授标建议。</w:t>
      </w:r>
      <w:r>
        <w:rPr>
          <w:rFonts w:ascii="宋体" w:hAnsi="宋体" w:cs="宋体" w:hint="eastAsia"/>
          <w:b/>
          <w:sz w:val="24"/>
        </w:rPr>
        <w:t>详见招标文件第四部分评标办法。</w:t>
      </w:r>
    </w:p>
    <w:p w:rsidR="00A94300" w:rsidRDefault="00A94300">
      <w:pPr>
        <w:spacing w:line="360" w:lineRule="auto"/>
        <w:rPr>
          <w:rFonts w:ascii="宋体" w:hAnsi="宋体" w:cs="宋体"/>
          <w:b/>
          <w:sz w:val="24"/>
        </w:rPr>
      </w:pPr>
    </w:p>
    <w:p w:rsidR="00A94300" w:rsidRDefault="00AA3025">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A94300" w:rsidRDefault="00AA3025">
      <w:pPr>
        <w:pStyle w:val="ab"/>
        <w:spacing w:line="360" w:lineRule="auto"/>
        <w:ind w:left="479" w:hangingChars="199" w:hanging="479"/>
        <w:rPr>
          <w:rFonts w:cs="宋体"/>
          <w:b/>
        </w:rPr>
      </w:pPr>
      <w:r>
        <w:rPr>
          <w:rFonts w:cs="宋体" w:hint="eastAsia"/>
          <w:b/>
        </w:rPr>
        <w:t xml:space="preserve">22. </w:t>
      </w:r>
      <w:r>
        <w:rPr>
          <w:rFonts w:cs="宋体" w:hint="eastAsia"/>
          <w:b/>
        </w:rPr>
        <w:t>确定中标人</w:t>
      </w:r>
    </w:p>
    <w:p w:rsidR="00A94300" w:rsidRDefault="00AA3025">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A94300" w:rsidRDefault="00AA3025">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A94300" w:rsidRDefault="00AA30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w:t>
      </w:r>
    </w:p>
    <w:p w:rsidR="00A94300" w:rsidRDefault="00AA30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w:t>
      </w:r>
      <w:r>
        <w:rPr>
          <w:rFonts w:ascii="宋体" w:hAnsi="宋体" w:cs="宋体" w:hint="eastAsia"/>
          <w:sz w:val="24"/>
        </w:rPr>
        <w:t>构的名称、地址、联系方式，项目名称和项目编号，中标人名称、地址和中标金额，主要中标标的的名称、服务范围、服务要求、服务时间、服务标准，开标记录、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A94300" w:rsidRDefault="00AA3025">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A94300" w:rsidRDefault="00A94300">
      <w:pPr>
        <w:snapToGrid w:val="0"/>
        <w:spacing w:line="360" w:lineRule="auto"/>
        <w:ind w:leftChars="57" w:left="120" w:firstLineChars="150" w:firstLine="482"/>
        <w:jc w:val="center"/>
        <w:rPr>
          <w:rFonts w:ascii="宋体" w:hAnsi="宋体" w:cs="宋体"/>
          <w:b/>
          <w:sz w:val="32"/>
        </w:rPr>
      </w:pPr>
    </w:p>
    <w:p w:rsidR="00A94300" w:rsidRDefault="00AA3025">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A94300" w:rsidRDefault="00AA3025">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A94300" w:rsidRDefault="00AA3025">
      <w:pPr>
        <w:pStyle w:val="ab"/>
        <w:spacing w:line="360" w:lineRule="auto"/>
        <w:ind w:left="479" w:hangingChars="199" w:hanging="479"/>
        <w:rPr>
          <w:rFonts w:cs="宋体"/>
          <w:b/>
        </w:rPr>
      </w:pPr>
      <w:r>
        <w:rPr>
          <w:rFonts w:cs="宋体" w:hint="eastAsia"/>
          <w:b/>
        </w:rPr>
        <w:lastRenderedPageBreak/>
        <w:t xml:space="preserve">25. </w:t>
      </w:r>
      <w:r>
        <w:rPr>
          <w:rFonts w:cs="宋体" w:hint="eastAsia"/>
          <w:b/>
        </w:rPr>
        <w:t>合同的签订（供应商与中标人的标准由省厅文件制定，一般不做更改）</w:t>
      </w:r>
    </w:p>
    <w:p w:rsidR="00A94300" w:rsidRDefault="00AA3025">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w:t>
      </w:r>
    </w:p>
    <w:p w:rsidR="00A94300" w:rsidRDefault="00AA3025">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A94300" w:rsidRDefault="00AA3025">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如签订合同并生效后，采购人无故拒绝或延期，除按照合同条款处理外，列入不</w:t>
      </w:r>
      <w:r>
        <w:rPr>
          <w:rFonts w:ascii="宋体" w:hAnsi="宋体" w:cs="宋体" w:hint="eastAsia"/>
        </w:rPr>
        <w:t>良行为记录一次，并给予通报。</w:t>
      </w:r>
    </w:p>
    <w:p w:rsidR="00A94300" w:rsidRDefault="00AA3025">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中标人拒绝与采购人签订合同的，采购人可以按照评审报告推荐的中标或者成交候选人名单排序，确定下一候选人为中标人，也可以重新开展政府采购活动。</w:t>
      </w:r>
    </w:p>
    <w:p w:rsidR="00A94300" w:rsidRDefault="00AA3025">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采购合同由采购人与中标人根据招标文件、投标文件等内容通过政府采购电子交易平台在线签订，自动备案。（由采购人自行选择线上签订或线下签订）</w:t>
      </w:r>
    </w:p>
    <w:p w:rsidR="00A94300" w:rsidRDefault="00AA3025">
      <w:pPr>
        <w:pStyle w:val="ab"/>
        <w:spacing w:line="360" w:lineRule="auto"/>
        <w:ind w:left="479" w:hangingChars="199" w:hanging="479"/>
        <w:rPr>
          <w:rFonts w:cs="宋体"/>
          <w:b/>
        </w:rPr>
      </w:pPr>
      <w:r>
        <w:rPr>
          <w:rFonts w:cs="宋体" w:hint="eastAsia"/>
          <w:b/>
        </w:rPr>
        <w:t xml:space="preserve">26. </w:t>
      </w:r>
      <w:r>
        <w:rPr>
          <w:rFonts w:cs="宋体" w:hint="eastAsia"/>
          <w:b/>
        </w:rPr>
        <w:t>履约保证金</w:t>
      </w:r>
    </w:p>
    <w:p w:rsidR="00A94300" w:rsidRDefault="00AA3025">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拟签订的合同文本要求中标人提交履约保证金的，供应商应当以支票、汇票、本票或者金融机构、担保机构出具的保函等非现金形式提交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A94300" w:rsidRDefault="00AA3025">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w:t>
      </w:r>
      <w:r>
        <w:rPr>
          <w:rFonts w:ascii="宋体" w:eastAsia="宋体" w:hAnsi="宋体" w:cs="宋体" w:hint="eastAsia"/>
          <w:b w:val="0"/>
          <w:bCs w:val="0"/>
          <w:snapToGrid w:val="0"/>
          <w:kern w:val="28"/>
          <w:sz w:val="24"/>
        </w:rPr>
        <w:t>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A94300" w:rsidRDefault="00AA3025">
      <w:pPr>
        <w:pStyle w:val="2"/>
        <w:rPr>
          <w:rFonts w:ascii="宋体" w:eastAsia="宋体" w:hAnsi="宋体" w:cs="宋体"/>
        </w:rPr>
      </w:pPr>
      <w:r>
        <w:rPr>
          <w:rFonts w:ascii="宋体" w:eastAsia="宋体" w:hAnsi="宋体" w:cs="宋体" w:hint="eastAsia"/>
          <w:sz w:val="24"/>
          <w:lang w:val="en-US"/>
        </w:rPr>
        <w:t>27.</w:t>
      </w:r>
      <w:r>
        <w:rPr>
          <w:rFonts w:ascii="宋体" w:eastAsia="宋体" w:hAnsi="宋体" w:cs="宋体" w:hint="eastAsia"/>
          <w:sz w:val="24"/>
          <w:lang w:val="en-US"/>
        </w:rPr>
        <w:t>预付款</w:t>
      </w:r>
    </w:p>
    <w:p w:rsidR="00A94300" w:rsidRDefault="00AA3025">
      <w:pPr>
        <w:adjustRightInd/>
        <w:spacing w:line="360" w:lineRule="auto"/>
        <w:ind w:firstLineChars="200" w:firstLine="480"/>
        <w:rPr>
          <w:rFonts w:ascii="宋体" w:hAnsi="宋体" w:cs="宋体"/>
        </w:rPr>
      </w:pPr>
      <w:r>
        <w:rPr>
          <w:rFonts w:ascii="宋体" w:hAnsi="宋体" w:cs="宋体" w:hint="eastAsia"/>
          <w:sz w:val="24"/>
        </w:rPr>
        <w:t>采购单位应当在政府采购合同中约定预付款，对中小企业合同预付款比例原则上不低于合同金额的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；项目分年安排预算的，每年预付款比例不低于项目年度计划支付资金额的</w:t>
      </w:r>
      <w:r>
        <w:rPr>
          <w:rFonts w:ascii="宋体" w:hAnsi="宋体" w:cs="宋体" w:hint="eastAsia"/>
          <w:sz w:val="24"/>
        </w:rPr>
        <w:t>40</w:t>
      </w:r>
      <w:r>
        <w:rPr>
          <w:rFonts w:ascii="宋体" w:hAnsi="宋体" w:cs="宋体" w:hint="eastAsia"/>
          <w:sz w:val="24"/>
        </w:rPr>
        <w:t>％，不高于合同金额的</w:t>
      </w:r>
      <w:r>
        <w:rPr>
          <w:rFonts w:ascii="宋体" w:hAnsi="宋体" w:cs="宋体" w:hint="eastAsia"/>
          <w:sz w:val="24"/>
        </w:rPr>
        <w:t>70%</w:t>
      </w:r>
      <w:r>
        <w:rPr>
          <w:rFonts w:ascii="宋体" w:hAnsi="宋体" w:cs="宋体" w:hint="eastAsia"/>
          <w:sz w:val="24"/>
        </w:rPr>
        <w:t>；采购项目实施以人工</w:t>
      </w:r>
      <w:r>
        <w:rPr>
          <w:rFonts w:ascii="宋体" w:hAnsi="宋体" w:cs="宋体" w:hint="eastAsia"/>
          <w:sz w:val="24"/>
        </w:rPr>
        <w:lastRenderedPageBreak/>
        <w:t>投入为主的，可适当降低预付款比例，但不得低于</w:t>
      </w:r>
      <w:r>
        <w:rPr>
          <w:rFonts w:ascii="宋体" w:hAnsi="宋体" w:cs="宋体" w:hint="eastAsia"/>
          <w:sz w:val="24"/>
        </w:rPr>
        <w:t>20%</w:t>
      </w:r>
      <w:r>
        <w:rPr>
          <w:rFonts w:ascii="宋体" w:hAnsi="宋体" w:cs="宋体" w:hint="eastAsia"/>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w:t>
      </w:r>
      <w:r>
        <w:rPr>
          <w:rFonts w:ascii="宋体" w:hAnsi="宋体" w:cs="宋体" w:hint="eastAsia"/>
          <w:sz w:val="24"/>
        </w:rPr>
        <w:t>、供应商诚信等因素，可以要求供应商提交银行、保险公司等金融机构出具的预付款保函或其他担保措施。政府采购预付款应在合同生效以及具备实施条件后</w:t>
      </w:r>
      <w:r>
        <w:rPr>
          <w:rFonts w:ascii="宋体" w:hAnsi="宋体" w:cs="宋体" w:hint="eastAsia"/>
          <w:sz w:val="24"/>
        </w:rPr>
        <w:t>7</w:t>
      </w:r>
      <w:r>
        <w:rPr>
          <w:rFonts w:ascii="宋体" w:hAnsi="宋体" w:cs="宋体" w:hint="eastAsia"/>
          <w:sz w:val="24"/>
        </w:rPr>
        <w:t>个工作日内支付。政府采购工程以及与工程建设有关的货物、服务，采用招标方式采购的，预付款从其相关规定，本项采购明确无预付款约定，经费按每月考核结算。供应商可登录政采云前台大厅选择金融服务</w:t>
      </w:r>
      <w:r>
        <w:rPr>
          <w:rFonts w:ascii="宋体" w:hAnsi="宋体" w:cs="宋体" w:hint="eastAsia"/>
          <w:sz w:val="24"/>
        </w:rPr>
        <w:t xml:space="preserve"> - </w:t>
      </w:r>
      <w:r>
        <w:rPr>
          <w:rFonts w:ascii="宋体" w:hAnsi="宋体" w:cs="宋体" w:hint="eastAsia"/>
          <w:sz w:val="24"/>
        </w:rPr>
        <w:t>【保函保险服务】出具预付款保函，具体步骤：选择产品—填写供应商信息—选择中标项目—确认信息—等待保险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保函受理—确认保单—支付保费—成功出单。政采云金融专线</w:t>
      </w:r>
      <w:r>
        <w:rPr>
          <w:rFonts w:ascii="宋体" w:hAnsi="宋体" w:cs="宋体" w:hint="eastAsia"/>
          <w:sz w:val="24"/>
        </w:rPr>
        <w:t>400-903-9583</w:t>
      </w:r>
      <w:r>
        <w:rPr>
          <w:rFonts w:ascii="宋体" w:hAnsi="宋体" w:cs="宋体" w:hint="eastAsia"/>
          <w:sz w:val="24"/>
        </w:rPr>
        <w:t>。</w:t>
      </w:r>
    </w:p>
    <w:p w:rsidR="00A94300" w:rsidRDefault="00A94300">
      <w:pPr>
        <w:snapToGrid w:val="0"/>
        <w:spacing w:line="360" w:lineRule="auto"/>
        <w:ind w:firstLineChars="1045" w:firstLine="3357"/>
        <w:rPr>
          <w:rFonts w:ascii="宋体" w:hAnsi="宋体" w:cs="宋体"/>
          <w:b/>
          <w:sz w:val="32"/>
        </w:rPr>
      </w:pPr>
    </w:p>
    <w:p w:rsidR="00A94300" w:rsidRDefault="00A94300">
      <w:pPr>
        <w:snapToGrid w:val="0"/>
        <w:spacing w:line="360" w:lineRule="auto"/>
        <w:ind w:firstLineChars="1045" w:firstLine="3357"/>
        <w:rPr>
          <w:rFonts w:ascii="宋体" w:hAnsi="宋体" w:cs="宋体"/>
          <w:b/>
          <w:sz w:val="32"/>
        </w:rPr>
      </w:pPr>
    </w:p>
    <w:p w:rsidR="00A94300" w:rsidRDefault="00AA3025">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A94300" w:rsidRDefault="00AA3025">
      <w:pPr>
        <w:pStyle w:val="27"/>
        <w:snapToGrid w:val="0"/>
        <w:spacing w:before="0"/>
        <w:ind w:firstLineChars="0" w:firstLine="0"/>
        <w:rPr>
          <w:rFonts w:ascii="宋体" w:hAnsi="宋体" w:cs="宋体"/>
        </w:rPr>
      </w:pPr>
      <w:r>
        <w:rPr>
          <w:rFonts w:ascii="宋体" w:hAnsi="宋体" w:cs="宋体" w:hint="eastAsia"/>
          <w:b/>
          <w:bCs/>
        </w:rPr>
        <w:t>2</w:t>
      </w:r>
      <w:r>
        <w:rPr>
          <w:rFonts w:ascii="宋体" w:hAnsi="宋体" w:cs="宋体" w:hint="eastAsia"/>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A94300" w:rsidRDefault="00AA3025">
      <w:pPr>
        <w:pStyle w:val="27"/>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rsidR="00A94300" w:rsidRDefault="00AA3025">
      <w:pPr>
        <w:pStyle w:val="27"/>
        <w:snapToGrid w:val="0"/>
        <w:spacing w:before="0"/>
        <w:ind w:firstLine="480"/>
        <w:rPr>
          <w:rFonts w:ascii="宋体" w:hAnsi="宋体" w:cs="宋体"/>
        </w:rPr>
      </w:pPr>
      <w:r>
        <w:rPr>
          <w:rFonts w:ascii="宋体" w:hAnsi="宋体" w:cs="宋体" w:hint="eastAsia"/>
        </w:rPr>
        <w:t>28.2</w:t>
      </w:r>
      <w:r>
        <w:rPr>
          <w:rFonts w:ascii="宋体" w:hAnsi="宋体" w:cs="宋体" w:hint="eastAsia"/>
        </w:rPr>
        <w:t>电子交易平台应用或数据库出现错误，不能进行正常操作的；</w:t>
      </w:r>
    </w:p>
    <w:p w:rsidR="00A94300" w:rsidRDefault="00AA3025">
      <w:pPr>
        <w:pStyle w:val="27"/>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rsidR="00A94300" w:rsidRDefault="00AA3025">
      <w:pPr>
        <w:pStyle w:val="27"/>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rsidR="00A94300" w:rsidRDefault="00AA3025">
      <w:pPr>
        <w:pStyle w:val="27"/>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rsidR="00A94300" w:rsidRDefault="00AA3025">
      <w:pPr>
        <w:pStyle w:val="27"/>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w:t>
      </w:r>
      <w:r>
        <w:rPr>
          <w:rFonts w:ascii="宋体" w:hAnsi="宋体" w:cs="宋体" w:hint="eastAsia"/>
        </w:rPr>
        <w:t>组织机构可以待上述情形消除后继续组织电子交易活动，也可以决定某些环节以纸质形式进行；影响或可能影响采购公平、公正性的，应当重新采购。</w:t>
      </w:r>
    </w:p>
    <w:p w:rsidR="00A94300" w:rsidRDefault="00A94300">
      <w:pPr>
        <w:tabs>
          <w:tab w:val="left" w:pos="0"/>
        </w:tabs>
        <w:spacing w:line="360" w:lineRule="auto"/>
        <w:ind w:firstLine="480"/>
        <w:rPr>
          <w:rFonts w:ascii="宋体" w:hAnsi="宋体" w:cs="宋体"/>
          <w:sz w:val="24"/>
        </w:rPr>
      </w:pPr>
    </w:p>
    <w:p w:rsidR="00A94300" w:rsidRDefault="00AA3025">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A94300" w:rsidRDefault="00AA3025">
      <w:pPr>
        <w:pStyle w:val="ab"/>
        <w:spacing w:line="360" w:lineRule="auto"/>
        <w:ind w:firstLineChars="0" w:firstLine="0"/>
        <w:rPr>
          <w:rFonts w:cs="宋体"/>
          <w:b/>
        </w:rPr>
      </w:pPr>
      <w:r>
        <w:rPr>
          <w:rFonts w:cs="宋体" w:hint="eastAsia"/>
          <w:b/>
        </w:rPr>
        <w:t>30.</w:t>
      </w:r>
      <w:r>
        <w:rPr>
          <w:rFonts w:cs="宋体" w:hint="eastAsia"/>
          <w:b/>
        </w:rPr>
        <w:t>验收</w:t>
      </w:r>
    </w:p>
    <w:p w:rsidR="00A94300" w:rsidRDefault="00AA3025">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w:t>
      </w:r>
      <w:r>
        <w:rPr>
          <w:rFonts w:ascii="宋体" w:hAnsi="宋体" w:cs="宋体" w:hint="eastAsia"/>
          <w:kern w:val="0"/>
          <w:sz w:val="24"/>
        </w:rPr>
        <w:lastRenderedPageBreak/>
        <w:t>法律责任。如果发现与合同中要求不符，供应商须承担由此发生的一切损失和费用，并接受相应的处理。</w:t>
      </w:r>
    </w:p>
    <w:p w:rsidR="00A94300" w:rsidRDefault="00AA3025">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w:t>
      </w:r>
      <w:r>
        <w:rPr>
          <w:rFonts w:ascii="宋体" w:hAnsi="宋体" w:cs="宋体" w:hint="eastAsia"/>
          <w:kern w:val="0"/>
          <w:sz w:val="24"/>
        </w:rPr>
        <w:t>供应商</w:t>
      </w:r>
      <w:r>
        <w:rPr>
          <w:rFonts w:ascii="宋体" w:hAnsi="宋体" w:cs="宋体" w:hint="eastAsia"/>
          <w:kern w:val="0"/>
          <w:sz w:val="24"/>
        </w:rPr>
        <w:t>或者第三方机构参与验收。参与验收的</w:t>
      </w:r>
      <w:r>
        <w:rPr>
          <w:rFonts w:ascii="宋体" w:hAnsi="宋体" w:cs="宋体" w:hint="eastAsia"/>
          <w:kern w:val="0"/>
          <w:sz w:val="24"/>
        </w:rPr>
        <w:t>供应商</w:t>
      </w:r>
      <w:r>
        <w:rPr>
          <w:rFonts w:ascii="宋体" w:hAnsi="宋体" w:cs="宋体" w:hint="eastAsia"/>
          <w:kern w:val="0"/>
          <w:sz w:val="24"/>
        </w:rPr>
        <w:t>或者第三方机构的意见作为验收书的参考资料一并存档。</w:t>
      </w:r>
    </w:p>
    <w:p w:rsidR="00A94300" w:rsidRDefault="00AA3025">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94300" w:rsidRDefault="00AA3025">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w:t>
      </w:r>
      <w:r>
        <w:rPr>
          <w:rFonts w:ascii="宋体" w:hAnsi="宋体" w:cs="宋体" w:hint="eastAsia"/>
          <w:kern w:val="0"/>
          <w:sz w:val="24"/>
        </w:rPr>
        <w:t>目，采购人将依法及时处理。采购合同的履行、违约责任和解决争议的方式等适用《中华人民共和国民法典》。供应商在履约过程中有政府采购法律法规规定的违法违规情形的，采购人应当及时报告本级财政部门。</w:t>
      </w:r>
    </w:p>
    <w:p w:rsidR="00A94300" w:rsidRDefault="00A94300">
      <w:pPr>
        <w:tabs>
          <w:tab w:val="left" w:pos="0"/>
        </w:tabs>
        <w:spacing w:line="360" w:lineRule="auto"/>
        <w:ind w:firstLine="480"/>
        <w:rPr>
          <w:rFonts w:ascii="宋体" w:hAnsi="宋体" w:cs="宋体"/>
          <w:kern w:val="0"/>
          <w:sz w:val="24"/>
        </w:rPr>
        <w:sectPr w:rsidR="00A94300">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30295"/>
      <w:bookmarkStart w:id="16" w:name="_Hlt75236290"/>
      <w:bookmarkStart w:id="17" w:name="_Hlt74714665"/>
      <w:bookmarkStart w:id="18" w:name="_Hlt68057669"/>
      <w:bookmarkStart w:id="19" w:name="_Hlt74729768"/>
      <w:bookmarkStart w:id="20" w:name="_Hlt68403820"/>
      <w:bookmarkStart w:id="21" w:name="_Hlt75236101"/>
      <w:bookmarkStart w:id="22" w:name="_Hlt68072998"/>
      <w:bookmarkStart w:id="23" w:name="_Hlt75236011"/>
      <w:bookmarkStart w:id="24" w:name="_Hlt68072990"/>
      <w:bookmarkStart w:id="25" w:name="_Hlt68073093"/>
      <w:bookmarkStart w:id="26" w:name="_Hlt74707468"/>
      <w:bookmarkEnd w:id="13"/>
      <w:bookmarkEnd w:id="15"/>
      <w:bookmarkEnd w:id="16"/>
      <w:bookmarkEnd w:id="17"/>
      <w:bookmarkEnd w:id="18"/>
      <w:bookmarkEnd w:id="19"/>
      <w:bookmarkEnd w:id="20"/>
      <w:bookmarkEnd w:id="21"/>
      <w:bookmarkEnd w:id="22"/>
      <w:bookmarkEnd w:id="23"/>
      <w:bookmarkEnd w:id="24"/>
      <w:bookmarkEnd w:id="25"/>
      <w:bookmarkEnd w:id="26"/>
    </w:p>
    <w:p w:rsidR="00A94300" w:rsidRDefault="00AA3025">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A94300" w:rsidRDefault="00AA3025">
      <w:pPr>
        <w:widowControl/>
        <w:adjustRightInd/>
        <w:spacing w:line="320" w:lineRule="exact"/>
        <w:jc w:val="center"/>
        <w:rPr>
          <w:rFonts w:ascii="宋体" w:hAnsi="宋体" w:cs="宋体"/>
          <w:kern w:val="0"/>
          <w:sz w:val="24"/>
        </w:rPr>
      </w:pPr>
      <w:bookmarkStart w:id="28" w:name="_Toc24013"/>
      <w:r>
        <w:rPr>
          <w:rFonts w:ascii="宋体" w:hAnsi="宋体" w:cs="宋体" w:hint="eastAsia"/>
          <w:kern w:val="0"/>
          <w:sz w:val="24"/>
        </w:rPr>
        <w:t>前附表</w:t>
      </w:r>
      <w:bookmarkEnd w:id="28"/>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277"/>
        <w:gridCol w:w="5191"/>
      </w:tblGrid>
      <w:tr w:rsidR="00A94300">
        <w:trPr>
          <w:trHeight w:val="23"/>
          <w:tblHeader/>
          <w:jc w:val="center"/>
        </w:trPr>
        <w:tc>
          <w:tcPr>
            <w:tcW w:w="742" w:type="dxa"/>
            <w:vAlign w:val="center"/>
          </w:tcPr>
          <w:p w:rsidR="00A94300" w:rsidRDefault="00AA3025">
            <w:pPr>
              <w:adjustRightInd/>
              <w:spacing w:line="360" w:lineRule="auto"/>
              <w:jc w:val="center"/>
              <w:rPr>
                <w:rFonts w:ascii="宋体" w:hAnsi="宋体" w:cs="宋体"/>
                <w:b/>
                <w:sz w:val="24"/>
              </w:rPr>
            </w:pPr>
            <w:bookmarkStart w:id="29" w:name="_Toc317685548"/>
            <w:bookmarkStart w:id="30" w:name="_Toc329697494"/>
            <w:r>
              <w:rPr>
                <w:rFonts w:ascii="宋体" w:hAnsi="宋体" w:cs="宋体" w:hint="eastAsia"/>
                <w:b/>
                <w:sz w:val="24"/>
              </w:rPr>
              <w:t>序号</w:t>
            </w:r>
          </w:p>
        </w:tc>
        <w:tc>
          <w:tcPr>
            <w:tcW w:w="2277" w:type="dxa"/>
            <w:vAlign w:val="center"/>
          </w:tcPr>
          <w:p w:rsidR="00A94300" w:rsidRDefault="00AA3025">
            <w:pPr>
              <w:adjustRightInd/>
              <w:spacing w:line="360" w:lineRule="auto"/>
              <w:jc w:val="center"/>
              <w:rPr>
                <w:rFonts w:ascii="宋体" w:hAnsi="宋体" w:cs="宋体"/>
                <w:b/>
                <w:sz w:val="24"/>
              </w:rPr>
            </w:pPr>
            <w:r>
              <w:rPr>
                <w:rFonts w:ascii="宋体" w:hAnsi="宋体" w:cs="宋体" w:hint="eastAsia"/>
                <w:b/>
                <w:sz w:val="24"/>
              </w:rPr>
              <w:t>项目</w:t>
            </w:r>
          </w:p>
        </w:tc>
        <w:tc>
          <w:tcPr>
            <w:tcW w:w="5191" w:type="dxa"/>
            <w:vAlign w:val="center"/>
          </w:tcPr>
          <w:p w:rsidR="00A94300" w:rsidRDefault="00AA3025">
            <w:pPr>
              <w:adjustRightInd/>
              <w:spacing w:line="360" w:lineRule="auto"/>
              <w:jc w:val="center"/>
              <w:rPr>
                <w:rFonts w:ascii="宋体" w:hAnsi="宋体" w:cs="宋体"/>
                <w:b/>
                <w:sz w:val="24"/>
              </w:rPr>
            </w:pPr>
            <w:r>
              <w:rPr>
                <w:rFonts w:ascii="宋体" w:hAnsi="宋体" w:cs="宋体" w:hint="eastAsia"/>
                <w:b/>
                <w:sz w:val="24"/>
              </w:rPr>
              <w:t>采购需求内容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采购内容</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2</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单位及数量</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bCs/>
                <w:sz w:val="24"/>
              </w:rPr>
              <w:t>详见</w:t>
            </w: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3</w:t>
            </w:r>
          </w:p>
        </w:tc>
        <w:tc>
          <w:tcPr>
            <w:tcW w:w="2277" w:type="dxa"/>
            <w:vAlign w:val="center"/>
          </w:tcPr>
          <w:p w:rsidR="00A94300" w:rsidRDefault="00AA3025">
            <w:pPr>
              <w:adjustRightInd/>
              <w:spacing w:line="360" w:lineRule="auto"/>
              <w:jc w:val="left"/>
              <w:textAlignment w:val="baseline"/>
              <w:rPr>
                <w:rFonts w:ascii="宋体" w:hAnsi="宋体" w:cs="宋体"/>
                <w:sz w:val="24"/>
              </w:rPr>
            </w:pPr>
            <w:r>
              <w:rPr>
                <w:rFonts w:ascii="宋体" w:hAnsi="宋体" w:cs="宋体" w:hint="eastAsia"/>
                <w:sz w:val="24"/>
              </w:rPr>
              <w:t>交付或者实施的时间和地点</w:t>
            </w:r>
          </w:p>
        </w:tc>
        <w:tc>
          <w:tcPr>
            <w:tcW w:w="5191" w:type="dxa"/>
            <w:vAlign w:val="center"/>
          </w:tcPr>
          <w:p w:rsidR="00A94300" w:rsidRDefault="00AA3025">
            <w:pPr>
              <w:numPr>
                <w:ilvl w:val="0"/>
                <w:numId w:val="1"/>
              </w:numPr>
              <w:adjustRightInd/>
              <w:spacing w:line="360" w:lineRule="auto"/>
              <w:jc w:val="left"/>
              <w:rPr>
                <w:rFonts w:ascii="宋体" w:hAnsi="宋体" w:cs="宋体"/>
                <w:sz w:val="24"/>
              </w:rPr>
            </w:pPr>
            <w:r>
              <w:rPr>
                <w:rFonts w:ascii="宋体" w:hAnsi="宋体" w:cs="宋体" w:hint="eastAsia"/>
                <w:sz w:val="24"/>
              </w:rPr>
              <w:t>合同履约期限：详见第一部分</w:t>
            </w:r>
            <w:r>
              <w:rPr>
                <w:rFonts w:ascii="宋体" w:hAnsi="宋体" w:cs="宋体" w:hint="eastAsia"/>
                <w:sz w:val="24"/>
              </w:rPr>
              <w:t xml:space="preserve"> </w:t>
            </w:r>
            <w:r>
              <w:rPr>
                <w:rFonts w:ascii="宋体" w:hAnsi="宋体" w:cs="宋体" w:hint="eastAsia"/>
                <w:sz w:val="24"/>
              </w:rPr>
              <w:t>招标公告</w:t>
            </w:r>
          </w:p>
          <w:p w:rsidR="00A94300" w:rsidRDefault="00AA3025">
            <w:pPr>
              <w:numPr>
                <w:ilvl w:val="0"/>
                <w:numId w:val="1"/>
              </w:numPr>
              <w:adjustRightInd/>
              <w:spacing w:line="360" w:lineRule="auto"/>
              <w:jc w:val="left"/>
              <w:rPr>
                <w:rFonts w:ascii="宋体" w:hAnsi="宋体" w:cs="宋体"/>
                <w:sz w:val="24"/>
              </w:rPr>
            </w:pPr>
            <w:r>
              <w:rPr>
                <w:rFonts w:ascii="宋体" w:hAnsi="宋体" w:cs="宋体" w:hint="eastAsia"/>
                <w:sz w:val="24"/>
              </w:rPr>
              <w:t>实施地点：详见本部分内容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4</w:t>
            </w:r>
          </w:p>
        </w:tc>
        <w:tc>
          <w:tcPr>
            <w:tcW w:w="2277" w:type="dxa"/>
            <w:vAlign w:val="center"/>
          </w:tcPr>
          <w:p w:rsidR="00A94300" w:rsidRDefault="00AA3025">
            <w:pPr>
              <w:adjustRightInd/>
              <w:spacing w:line="360" w:lineRule="auto"/>
              <w:jc w:val="left"/>
              <w:textAlignment w:val="baseline"/>
              <w:rPr>
                <w:rFonts w:ascii="宋体" w:hAnsi="宋体" w:cs="宋体"/>
                <w:sz w:val="24"/>
              </w:rPr>
            </w:pPr>
            <w:r>
              <w:rPr>
                <w:rFonts w:ascii="宋体" w:hAnsi="宋体" w:cs="宋体" w:hint="eastAsia"/>
                <w:sz w:val="24"/>
              </w:rPr>
              <w:t>需实现的功能或者目标</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详见本部分内容</w:t>
            </w:r>
          </w:p>
        </w:tc>
      </w:tr>
      <w:tr w:rsidR="00A94300">
        <w:trPr>
          <w:trHeight w:val="90"/>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5</w:t>
            </w:r>
          </w:p>
        </w:tc>
        <w:tc>
          <w:tcPr>
            <w:tcW w:w="2277" w:type="dxa"/>
            <w:vAlign w:val="center"/>
          </w:tcPr>
          <w:p w:rsidR="00A94300" w:rsidRDefault="00AA3025">
            <w:pPr>
              <w:adjustRightInd/>
              <w:spacing w:line="360" w:lineRule="auto"/>
              <w:jc w:val="left"/>
              <w:textAlignment w:val="baseline"/>
              <w:rPr>
                <w:rFonts w:ascii="宋体" w:hAnsi="宋体" w:cs="宋体"/>
                <w:sz w:val="24"/>
              </w:rPr>
            </w:pPr>
            <w:r>
              <w:rPr>
                <w:rFonts w:ascii="宋体" w:hAnsi="宋体" w:cs="宋体" w:hint="eastAsia"/>
                <w:sz w:val="24"/>
              </w:rPr>
              <w:t>执行的国家相关标准、行业标准、地方标准或者其他标准、规范</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采购人认可的国家相关标准、行业标准、地方标准或者其他标准规范。</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6</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技术规格要求</w:t>
            </w:r>
          </w:p>
        </w:tc>
        <w:tc>
          <w:tcPr>
            <w:tcW w:w="5191" w:type="dxa"/>
          </w:tcPr>
          <w:p w:rsidR="00A94300" w:rsidRDefault="00AA3025">
            <w:pPr>
              <w:adjustRightInd/>
              <w:spacing w:line="360" w:lineRule="auto"/>
              <w:rPr>
                <w:rFonts w:ascii="宋体" w:hAnsi="宋体" w:cs="宋体"/>
                <w:sz w:val="24"/>
              </w:rPr>
            </w:pPr>
            <w:r>
              <w:rPr>
                <w:rFonts w:ascii="宋体" w:hAnsi="宋体" w:cs="宋体" w:hint="eastAsia"/>
                <w:sz w:val="24"/>
              </w:rPr>
              <w:t>详见本部分内容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7</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物理特性要求</w:t>
            </w:r>
          </w:p>
        </w:tc>
        <w:tc>
          <w:tcPr>
            <w:tcW w:w="5191" w:type="dxa"/>
          </w:tcPr>
          <w:p w:rsidR="00A94300" w:rsidRDefault="00AA3025">
            <w:pPr>
              <w:adjustRightInd/>
              <w:spacing w:line="360" w:lineRule="auto"/>
              <w:rPr>
                <w:rFonts w:ascii="宋体" w:hAnsi="宋体" w:cs="宋体"/>
                <w:sz w:val="24"/>
              </w:rPr>
            </w:pPr>
            <w:r>
              <w:rPr>
                <w:rFonts w:ascii="宋体" w:hAnsi="宋体" w:cs="宋体" w:hint="eastAsia"/>
                <w:sz w:val="24"/>
              </w:rPr>
              <w:t>无</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8</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质量、安全要求</w:t>
            </w:r>
          </w:p>
        </w:tc>
        <w:tc>
          <w:tcPr>
            <w:tcW w:w="5191" w:type="dxa"/>
            <w:vAlign w:val="center"/>
          </w:tcPr>
          <w:p w:rsidR="00A94300" w:rsidRDefault="00AA3025">
            <w:pPr>
              <w:adjustRightInd/>
              <w:spacing w:line="360" w:lineRule="auto"/>
              <w:rPr>
                <w:rFonts w:ascii="宋体" w:hAnsi="宋体" w:cs="宋体"/>
                <w:sz w:val="24"/>
              </w:rPr>
            </w:pPr>
            <w:r>
              <w:rPr>
                <w:rFonts w:ascii="宋体" w:hAnsi="宋体" w:cs="宋体" w:hint="eastAsia"/>
                <w:sz w:val="24"/>
              </w:rPr>
              <w:t>详见本部分内容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9</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服务标准、期限、效率</w:t>
            </w:r>
            <w:r>
              <w:rPr>
                <w:rFonts w:ascii="宋体" w:hAnsi="宋体" w:cs="宋体" w:hint="eastAsia"/>
                <w:sz w:val="24"/>
              </w:rPr>
              <w:t>(</w:t>
            </w:r>
            <w:r>
              <w:rPr>
                <w:rFonts w:ascii="宋体" w:hAnsi="宋体" w:cs="宋体" w:hint="eastAsia"/>
                <w:sz w:val="24"/>
              </w:rPr>
              <w:t>培训等）</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详见本部分内容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10</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验收标准</w:t>
            </w:r>
          </w:p>
        </w:tc>
        <w:tc>
          <w:tcPr>
            <w:tcW w:w="5191"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详见本部分内容</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11</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现场踏勘</w:t>
            </w:r>
          </w:p>
        </w:tc>
        <w:tc>
          <w:tcPr>
            <w:tcW w:w="5191" w:type="dxa"/>
            <w:vAlign w:val="center"/>
          </w:tcPr>
          <w:p w:rsidR="00A94300" w:rsidRDefault="00AA3025">
            <w:pPr>
              <w:adjustRightInd/>
              <w:spacing w:line="360" w:lineRule="auto"/>
              <w:rPr>
                <w:rFonts w:ascii="宋体" w:hAnsi="宋体" w:cs="宋体"/>
                <w:sz w:val="24"/>
              </w:rPr>
            </w:pPr>
            <w:r>
              <w:rPr>
                <w:rFonts w:ascii="宋体" w:hAnsi="宋体" w:cs="宋体" w:hint="eastAsia"/>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12</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演示时间及地点</w:t>
            </w:r>
          </w:p>
        </w:tc>
        <w:tc>
          <w:tcPr>
            <w:tcW w:w="5191" w:type="dxa"/>
            <w:vAlign w:val="center"/>
          </w:tcPr>
          <w:p w:rsidR="00A94300" w:rsidRDefault="00AA3025">
            <w:pPr>
              <w:adjustRightInd/>
              <w:spacing w:line="360" w:lineRule="auto"/>
              <w:rPr>
                <w:rFonts w:ascii="宋体" w:hAnsi="宋体" w:cs="宋体"/>
                <w:sz w:val="24"/>
              </w:rPr>
            </w:pPr>
            <w:r>
              <w:rPr>
                <w:rFonts w:ascii="宋体" w:hAnsi="宋体" w:cs="宋体" w:hint="eastAsia"/>
                <w:sz w:val="24"/>
              </w:rPr>
              <w:t>无</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13</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样品要求</w:t>
            </w:r>
          </w:p>
        </w:tc>
        <w:tc>
          <w:tcPr>
            <w:tcW w:w="5191" w:type="dxa"/>
            <w:vAlign w:val="center"/>
          </w:tcPr>
          <w:p w:rsidR="00A94300" w:rsidRDefault="00AA3025">
            <w:pPr>
              <w:adjustRightInd/>
              <w:spacing w:line="360" w:lineRule="auto"/>
              <w:rPr>
                <w:rFonts w:ascii="宋体" w:hAnsi="宋体" w:cs="宋体"/>
                <w:sz w:val="24"/>
              </w:rPr>
            </w:pPr>
            <w:r>
              <w:rPr>
                <w:rFonts w:ascii="宋体" w:hAnsi="宋体" w:cs="宋体" w:hint="eastAsia"/>
                <w:sz w:val="24"/>
              </w:rPr>
              <w:t>无</w:t>
            </w:r>
          </w:p>
        </w:tc>
      </w:tr>
      <w:tr w:rsidR="00A94300">
        <w:trPr>
          <w:trHeight w:val="23"/>
          <w:jc w:val="center"/>
        </w:trPr>
        <w:tc>
          <w:tcPr>
            <w:tcW w:w="742" w:type="dxa"/>
            <w:vAlign w:val="center"/>
          </w:tcPr>
          <w:p w:rsidR="00A94300" w:rsidRDefault="00AA3025">
            <w:pPr>
              <w:adjustRightInd/>
              <w:spacing w:line="360" w:lineRule="auto"/>
              <w:jc w:val="center"/>
              <w:rPr>
                <w:rFonts w:ascii="宋体" w:hAnsi="宋体" w:cs="宋体"/>
                <w:sz w:val="24"/>
              </w:rPr>
            </w:pPr>
            <w:r>
              <w:rPr>
                <w:rFonts w:ascii="宋体" w:hAnsi="宋体" w:cs="宋体" w:hint="eastAsia"/>
                <w:sz w:val="24"/>
              </w:rPr>
              <w:t>14</w:t>
            </w:r>
          </w:p>
        </w:tc>
        <w:tc>
          <w:tcPr>
            <w:tcW w:w="2277" w:type="dxa"/>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本项目的核心产品</w:t>
            </w:r>
          </w:p>
        </w:tc>
        <w:tc>
          <w:tcPr>
            <w:tcW w:w="5191" w:type="dxa"/>
            <w:vAlign w:val="center"/>
          </w:tcPr>
          <w:p w:rsidR="00A94300" w:rsidRDefault="00AA3025">
            <w:pPr>
              <w:adjustRightInd/>
              <w:spacing w:line="360" w:lineRule="auto"/>
              <w:rPr>
                <w:rFonts w:ascii="宋体" w:hAnsi="宋体" w:cs="宋体"/>
                <w:sz w:val="24"/>
              </w:rPr>
            </w:pPr>
            <w:r>
              <w:rPr>
                <w:rFonts w:ascii="宋体" w:hAnsi="宋体" w:cs="宋体" w:hint="eastAsia"/>
                <w:sz w:val="24"/>
              </w:rPr>
              <w:t>无</w:t>
            </w:r>
          </w:p>
        </w:tc>
      </w:tr>
    </w:tbl>
    <w:p w:rsidR="00A94300" w:rsidRDefault="00AA3025">
      <w:pPr>
        <w:widowControl/>
        <w:adjustRightInd/>
        <w:spacing w:line="360" w:lineRule="auto"/>
        <w:jc w:val="left"/>
        <w:rPr>
          <w:rFonts w:ascii="宋体" w:hAnsi="宋体" w:cs="宋体"/>
          <w:b/>
          <w:kern w:val="0"/>
          <w:sz w:val="24"/>
        </w:rPr>
      </w:pPr>
      <w:r>
        <w:rPr>
          <w:rFonts w:ascii="宋体" w:hAnsi="宋体" w:cs="宋体" w:hint="eastAsia"/>
          <w:kern w:val="0"/>
          <w:sz w:val="24"/>
        </w:rPr>
        <w:br w:type="page"/>
      </w:r>
      <w:r>
        <w:rPr>
          <w:rFonts w:ascii="宋体" w:hAnsi="宋体" w:cs="宋体" w:hint="eastAsia"/>
          <w:kern w:val="0"/>
          <w:sz w:val="24"/>
        </w:rPr>
        <w:lastRenderedPageBreak/>
        <w:t>▲</w:t>
      </w:r>
      <w:r>
        <w:rPr>
          <w:rFonts w:ascii="宋体" w:hAnsi="宋体" w:cs="宋体" w:hint="eastAsia"/>
          <w:b/>
          <w:kern w:val="0"/>
          <w:sz w:val="24"/>
        </w:rPr>
        <w:t>一、重要商务要求一览表</w:t>
      </w:r>
    </w:p>
    <w:tbl>
      <w:tblPr>
        <w:tblW w:w="84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50"/>
        <w:gridCol w:w="6312"/>
      </w:tblGrid>
      <w:tr w:rsidR="00A94300">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bookmarkEnd w:id="29"/>
          <w:bookmarkEnd w:id="30"/>
          <w:p w:rsidR="00A94300" w:rsidRDefault="00AA3025">
            <w:pPr>
              <w:adjustRightInd/>
              <w:spacing w:line="336" w:lineRule="auto"/>
              <w:jc w:val="center"/>
              <w:rPr>
                <w:rFonts w:ascii="宋体" w:hAnsi="宋体" w:cs="宋体"/>
                <w:b/>
                <w:bCs/>
                <w:sz w:val="24"/>
              </w:rPr>
            </w:pPr>
            <w:r>
              <w:rPr>
                <w:rFonts w:ascii="宋体" w:hAnsi="宋体" w:cs="宋体" w:hint="eastAsia"/>
                <w:b/>
                <w:bCs/>
                <w:sz w:val="24"/>
              </w:rPr>
              <w:t>项目</w:t>
            </w:r>
          </w:p>
        </w:tc>
        <w:tc>
          <w:tcPr>
            <w:tcW w:w="6312" w:type="dxa"/>
            <w:tcBorders>
              <w:top w:val="single" w:sz="4" w:space="0" w:color="auto"/>
              <w:left w:val="single" w:sz="4" w:space="0" w:color="auto"/>
              <w:bottom w:val="single" w:sz="4" w:space="0" w:color="auto"/>
              <w:right w:val="single" w:sz="4" w:space="0" w:color="auto"/>
            </w:tcBorders>
            <w:vAlign w:val="center"/>
          </w:tcPr>
          <w:p w:rsidR="00A94300" w:rsidRDefault="00AA3025">
            <w:pPr>
              <w:adjustRightInd/>
              <w:spacing w:line="336" w:lineRule="auto"/>
              <w:jc w:val="center"/>
              <w:rPr>
                <w:rFonts w:ascii="宋体" w:hAnsi="宋体" w:cs="宋体"/>
                <w:b/>
                <w:bCs/>
                <w:sz w:val="24"/>
              </w:rPr>
            </w:pPr>
            <w:r>
              <w:rPr>
                <w:rFonts w:ascii="宋体" w:hAnsi="宋体" w:cs="宋体" w:hint="eastAsia"/>
                <w:b/>
                <w:bCs/>
                <w:sz w:val="24"/>
              </w:rPr>
              <w:t>要</w:t>
            </w:r>
            <w:r>
              <w:rPr>
                <w:rFonts w:ascii="宋体" w:hAnsi="宋体" w:cs="宋体" w:hint="eastAsia"/>
                <w:b/>
                <w:bCs/>
                <w:sz w:val="24"/>
              </w:rPr>
              <w:t xml:space="preserve"> </w:t>
            </w:r>
            <w:r>
              <w:rPr>
                <w:rFonts w:ascii="宋体" w:hAnsi="宋体" w:cs="宋体" w:hint="eastAsia"/>
                <w:b/>
                <w:bCs/>
                <w:sz w:val="24"/>
              </w:rPr>
              <w:t>求</w:t>
            </w:r>
            <w:r>
              <w:rPr>
                <w:rFonts w:ascii="宋体" w:hAnsi="宋体" w:cs="宋体" w:hint="eastAsia"/>
                <w:b/>
                <w:bCs/>
                <w:sz w:val="24"/>
              </w:rPr>
              <w:t xml:space="preserve"> </w:t>
            </w:r>
          </w:p>
        </w:tc>
      </w:tr>
      <w:tr w:rsidR="00A94300">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A94300" w:rsidRDefault="00AA3025">
            <w:pPr>
              <w:adjustRightInd/>
              <w:spacing w:line="360" w:lineRule="auto"/>
              <w:jc w:val="left"/>
              <w:textAlignment w:val="baseline"/>
              <w:rPr>
                <w:rFonts w:ascii="宋体" w:hAnsi="宋体" w:cs="宋体"/>
                <w:sz w:val="24"/>
              </w:rPr>
            </w:pPr>
            <w:r>
              <w:rPr>
                <w:rFonts w:ascii="宋体" w:hAnsi="宋体" w:cs="宋体" w:hint="eastAsia"/>
                <w:sz w:val="24"/>
              </w:rPr>
              <w:t>1</w:t>
            </w:r>
            <w:r>
              <w:rPr>
                <w:rFonts w:ascii="宋体" w:hAnsi="宋体" w:cs="宋体" w:hint="eastAsia"/>
                <w:sz w:val="24"/>
              </w:rPr>
              <w:t>、合同履行期限及地点</w:t>
            </w:r>
          </w:p>
        </w:tc>
        <w:tc>
          <w:tcPr>
            <w:tcW w:w="6312" w:type="dxa"/>
            <w:tcBorders>
              <w:top w:val="single" w:sz="4" w:space="0" w:color="auto"/>
              <w:left w:val="single" w:sz="4" w:space="0" w:color="auto"/>
              <w:bottom w:val="single" w:sz="4" w:space="0" w:color="auto"/>
              <w:right w:val="single" w:sz="4" w:space="0" w:color="auto"/>
            </w:tcBorders>
            <w:vAlign w:val="center"/>
          </w:tcPr>
          <w:p w:rsidR="00A94300" w:rsidRDefault="00AA3025">
            <w:pPr>
              <w:spacing w:line="312" w:lineRule="auto"/>
              <w:rPr>
                <w:rFonts w:ascii="宋体" w:hAnsi="宋体" w:cs="宋体"/>
                <w:sz w:val="24"/>
              </w:rPr>
            </w:pPr>
            <w:r>
              <w:rPr>
                <w:rFonts w:ascii="宋体" w:hAnsi="宋体" w:cs="宋体" w:hint="eastAsia"/>
                <w:sz w:val="24"/>
              </w:rPr>
              <w:t>1</w:t>
            </w:r>
            <w:r>
              <w:rPr>
                <w:rFonts w:ascii="宋体" w:hAnsi="宋体" w:cs="宋体" w:hint="eastAsia"/>
                <w:sz w:val="24"/>
              </w:rPr>
              <w:t>、合同履行期限：详见第一部分</w:t>
            </w:r>
            <w:r>
              <w:rPr>
                <w:rFonts w:ascii="宋体" w:hAnsi="宋体" w:cs="宋体" w:hint="eastAsia"/>
                <w:sz w:val="24"/>
              </w:rPr>
              <w:t xml:space="preserve"> </w:t>
            </w:r>
            <w:r>
              <w:rPr>
                <w:rFonts w:ascii="宋体" w:hAnsi="宋体" w:cs="宋体" w:hint="eastAsia"/>
                <w:sz w:val="24"/>
              </w:rPr>
              <w:t>《招标公告》。</w:t>
            </w:r>
          </w:p>
          <w:p w:rsidR="00A94300" w:rsidRDefault="00AA3025">
            <w:pPr>
              <w:spacing w:line="312" w:lineRule="auto"/>
              <w:rPr>
                <w:rFonts w:ascii="宋体" w:hAnsi="宋体" w:cs="宋体"/>
                <w:sz w:val="24"/>
              </w:rPr>
            </w:pPr>
            <w:r>
              <w:rPr>
                <w:rFonts w:ascii="宋体" w:hAnsi="宋体" w:cs="宋体" w:hint="eastAsia"/>
                <w:sz w:val="24"/>
              </w:rPr>
              <w:t>2</w:t>
            </w:r>
            <w:r>
              <w:rPr>
                <w:rFonts w:ascii="宋体" w:hAnsi="宋体" w:cs="宋体" w:hint="eastAsia"/>
                <w:sz w:val="24"/>
              </w:rPr>
              <w:t>、实施地点：宁海县。</w:t>
            </w:r>
          </w:p>
        </w:tc>
      </w:tr>
      <w:tr w:rsidR="00A94300">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、付款方式</w:t>
            </w:r>
          </w:p>
        </w:tc>
        <w:tc>
          <w:tcPr>
            <w:tcW w:w="6312" w:type="dxa"/>
            <w:tcBorders>
              <w:top w:val="single" w:sz="4" w:space="0" w:color="auto"/>
              <w:left w:val="single" w:sz="4" w:space="0" w:color="auto"/>
              <w:bottom w:val="single" w:sz="4" w:space="0" w:color="auto"/>
              <w:right w:val="single" w:sz="4" w:space="0" w:color="auto"/>
            </w:tcBorders>
            <w:vAlign w:val="center"/>
          </w:tcPr>
          <w:p w:rsidR="00A94300" w:rsidRDefault="00AA3025">
            <w:pPr>
              <w:spacing w:line="312" w:lineRule="auto"/>
              <w:rPr>
                <w:rFonts w:ascii="宋体" w:hAnsi="宋体" w:cs="宋体"/>
                <w:sz w:val="24"/>
              </w:rPr>
            </w:pPr>
            <w:r>
              <w:rPr>
                <w:rFonts w:ascii="宋体" w:hAnsi="宋体" w:cs="宋体" w:hint="eastAsia"/>
                <w:sz w:val="24"/>
              </w:rPr>
              <w:t>签订合同并具备实施条件后</w:t>
            </w:r>
            <w:r>
              <w:rPr>
                <w:rFonts w:ascii="宋体" w:hAnsi="宋体" w:cs="宋体" w:hint="eastAsia"/>
                <w:sz w:val="24"/>
              </w:rPr>
              <w:t>7</w:t>
            </w:r>
            <w:r>
              <w:rPr>
                <w:rFonts w:ascii="宋体" w:hAnsi="宋体" w:cs="宋体" w:hint="eastAsia"/>
                <w:sz w:val="24"/>
              </w:rPr>
              <w:t>个工作日内支付至年度合同金额的</w:t>
            </w:r>
            <w:r>
              <w:rPr>
                <w:rFonts w:ascii="宋体" w:hAnsi="宋体" w:cs="宋体" w:hint="eastAsia"/>
                <w:sz w:val="24"/>
              </w:rPr>
              <w:t>40%</w:t>
            </w:r>
            <w:r>
              <w:rPr>
                <w:rFonts w:ascii="宋体" w:hAnsi="宋体" w:cs="宋体" w:hint="eastAsia"/>
                <w:sz w:val="24"/>
              </w:rPr>
              <w:t>，完成全部走访并将全部档案整理交付采购人后支付至年度合同金额的</w:t>
            </w:r>
            <w:r>
              <w:rPr>
                <w:rFonts w:ascii="宋体" w:hAnsi="宋体" w:cs="宋体" w:hint="eastAsia"/>
                <w:sz w:val="24"/>
              </w:rPr>
              <w:t>80%</w:t>
            </w:r>
            <w:r>
              <w:rPr>
                <w:rFonts w:ascii="宋体" w:hAnsi="宋体" w:cs="宋体" w:hint="eastAsia"/>
                <w:sz w:val="24"/>
              </w:rPr>
              <w:t>，完成年度书面工作报告并经采购人验收合格后</w:t>
            </w:r>
            <w:r>
              <w:rPr>
                <w:rFonts w:ascii="宋体" w:hAnsi="宋体" w:cs="宋体" w:hint="eastAsia"/>
                <w:sz w:val="24"/>
              </w:rPr>
              <w:t>7</w:t>
            </w:r>
            <w:r>
              <w:rPr>
                <w:rFonts w:ascii="宋体" w:hAnsi="宋体" w:cs="宋体" w:hint="eastAsia"/>
                <w:sz w:val="24"/>
              </w:rPr>
              <w:t>个工作日内一次性支付剩余结算后年度合同款项。</w:t>
            </w:r>
          </w:p>
        </w:tc>
      </w:tr>
      <w:tr w:rsidR="00A94300">
        <w:trPr>
          <w:trHeight w:val="23"/>
          <w:jc w:val="center"/>
        </w:trPr>
        <w:tc>
          <w:tcPr>
            <w:tcW w:w="2150" w:type="dxa"/>
            <w:tcBorders>
              <w:top w:val="single" w:sz="4" w:space="0" w:color="auto"/>
              <w:left w:val="single" w:sz="4" w:space="0" w:color="auto"/>
              <w:bottom w:val="single" w:sz="4" w:space="0" w:color="auto"/>
              <w:right w:val="single" w:sz="4" w:space="0" w:color="auto"/>
            </w:tcBorders>
            <w:vAlign w:val="center"/>
          </w:tcPr>
          <w:p w:rsidR="00A94300" w:rsidRDefault="00AA3025">
            <w:pPr>
              <w:spacing w:line="312" w:lineRule="auto"/>
              <w:rPr>
                <w:rFonts w:ascii="宋体" w:hAnsi="宋体" w:cs="宋体"/>
                <w:sz w:val="24"/>
              </w:rPr>
            </w:pPr>
            <w:r>
              <w:rPr>
                <w:rFonts w:ascii="宋体" w:hAnsi="宋体" w:cs="宋体" w:hint="eastAsia"/>
                <w:sz w:val="24"/>
              </w:rPr>
              <w:t>3</w:t>
            </w:r>
            <w:r>
              <w:rPr>
                <w:rFonts w:ascii="宋体" w:hAnsi="宋体" w:cs="宋体" w:hint="eastAsia"/>
                <w:sz w:val="24"/>
              </w:rPr>
              <w:t>、履约保证金</w:t>
            </w:r>
          </w:p>
        </w:tc>
        <w:tc>
          <w:tcPr>
            <w:tcW w:w="6312" w:type="dxa"/>
            <w:tcBorders>
              <w:top w:val="single" w:sz="4" w:space="0" w:color="auto"/>
              <w:left w:val="single" w:sz="4" w:space="0" w:color="auto"/>
              <w:bottom w:val="single" w:sz="4" w:space="0" w:color="auto"/>
              <w:right w:val="single" w:sz="4" w:space="0" w:color="auto"/>
            </w:tcBorders>
            <w:vAlign w:val="center"/>
          </w:tcPr>
          <w:p w:rsidR="00A94300" w:rsidRDefault="00AA3025">
            <w:pPr>
              <w:spacing w:line="312"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履约保证金金额及形式：年度合同金额的</w:t>
            </w:r>
            <w:r>
              <w:rPr>
                <w:rFonts w:ascii="宋体" w:hAnsi="宋体" w:cs="宋体" w:hint="eastAsia"/>
                <w:sz w:val="24"/>
              </w:rPr>
              <w:t>1</w:t>
            </w:r>
            <w:r>
              <w:rPr>
                <w:rFonts w:ascii="宋体" w:hAnsi="宋体" w:cs="宋体" w:hint="eastAsia"/>
                <w:sz w:val="24"/>
              </w:rPr>
              <w:t>%</w:t>
            </w:r>
            <w:r>
              <w:rPr>
                <w:rFonts w:ascii="宋体" w:hAnsi="宋体" w:cs="宋体" w:hint="eastAsia"/>
                <w:sz w:val="24"/>
              </w:rPr>
              <w:t>；中标人以</w:t>
            </w:r>
            <w:r>
              <w:rPr>
                <w:rFonts w:ascii="宋体" w:hAnsi="宋体" w:cs="宋体" w:hint="eastAsia"/>
                <w:sz w:val="24"/>
              </w:rPr>
              <w:t>银行汇票、转账、电汇、保函等形式缴纳至采购人指定账户。</w:t>
            </w:r>
          </w:p>
          <w:p w:rsidR="00A94300" w:rsidRDefault="00AA3025">
            <w:pPr>
              <w:spacing w:line="312"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）履约保证金在中标人完成合同履约后无息退还（但如中标人未能履行合同规定的任何义务，采购人有权从履约保证金中优先扣除应由中标人承担的违约金、赔偿金以及其他款项）。</w:t>
            </w:r>
          </w:p>
        </w:tc>
      </w:tr>
      <w:tr w:rsidR="00A94300">
        <w:trPr>
          <w:trHeight w:val="502"/>
          <w:jc w:val="center"/>
        </w:trPr>
        <w:tc>
          <w:tcPr>
            <w:tcW w:w="2150" w:type="dxa"/>
            <w:tcBorders>
              <w:top w:val="single" w:sz="4" w:space="0" w:color="auto"/>
              <w:left w:val="single" w:sz="4" w:space="0" w:color="auto"/>
              <w:bottom w:val="single" w:sz="4" w:space="0" w:color="auto"/>
              <w:right w:val="single" w:sz="4" w:space="0" w:color="auto"/>
            </w:tcBorders>
            <w:vAlign w:val="center"/>
          </w:tcPr>
          <w:p w:rsidR="00A94300" w:rsidRDefault="00AA3025">
            <w:pPr>
              <w:tabs>
                <w:tab w:val="left" w:pos="3234"/>
              </w:tabs>
              <w:adjustRightInd/>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、合同终止</w:t>
            </w:r>
          </w:p>
        </w:tc>
        <w:tc>
          <w:tcPr>
            <w:tcW w:w="6312" w:type="dxa"/>
            <w:tcBorders>
              <w:top w:val="single" w:sz="4" w:space="0" w:color="auto"/>
              <w:left w:val="single" w:sz="4" w:space="0" w:color="auto"/>
              <w:bottom w:val="single" w:sz="4" w:space="0" w:color="auto"/>
              <w:right w:val="single" w:sz="4" w:space="0" w:color="auto"/>
            </w:tcBorders>
            <w:vAlign w:val="center"/>
          </w:tcPr>
          <w:p w:rsidR="00A94300" w:rsidRDefault="00AA3025">
            <w:pPr>
              <w:adjustRightInd/>
              <w:spacing w:line="360" w:lineRule="auto"/>
              <w:jc w:val="left"/>
              <w:rPr>
                <w:rFonts w:ascii="宋体" w:hAnsi="宋体" w:cs="宋体"/>
                <w:sz w:val="24"/>
              </w:rPr>
            </w:pPr>
            <w:r>
              <w:rPr>
                <w:rFonts w:ascii="宋体" w:hAnsi="宋体" w:cs="宋体" w:hint="eastAsia"/>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rsidR="00A94300" w:rsidRDefault="00AA3025">
      <w:pPr>
        <w:adjustRightInd/>
        <w:spacing w:line="360" w:lineRule="auto"/>
        <w:rPr>
          <w:rFonts w:ascii="宋体" w:hAnsi="宋体" w:cs="宋体"/>
          <w:b/>
          <w:sz w:val="24"/>
        </w:rPr>
      </w:pPr>
      <w:bookmarkStart w:id="31" w:name="_Toc17869"/>
      <w:r>
        <w:rPr>
          <w:rFonts w:ascii="宋体" w:hAnsi="宋体" w:cs="宋体" w:hint="eastAsia"/>
          <w:b/>
          <w:sz w:val="24"/>
        </w:rPr>
        <w:t>二、采购</w:t>
      </w:r>
      <w:r>
        <w:rPr>
          <w:rFonts w:ascii="宋体" w:hAnsi="宋体" w:cs="宋体" w:hint="eastAsia"/>
          <w:b/>
          <w:sz w:val="24"/>
        </w:rPr>
        <w:t>数量</w:t>
      </w:r>
    </w:p>
    <w:p w:rsidR="00A94300" w:rsidRDefault="00AA3025">
      <w:pPr>
        <w:adjustRightInd/>
        <w:spacing w:line="360" w:lineRule="auto"/>
        <w:ind w:firstLineChars="200" w:firstLine="480"/>
        <w:jc w:val="left"/>
        <w:rPr>
          <w:rFonts w:ascii="宋体" w:hAnsi="宋体" w:cs="宋体"/>
          <w:color w:val="333333"/>
          <w:kern w:val="0"/>
          <w:sz w:val="24"/>
        </w:rPr>
      </w:pPr>
      <w:r>
        <w:rPr>
          <w:rFonts w:ascii="宋体" w:hAnsi="宋体" w:cs="宋体" w:hint="eastAsia"/>
          <w:color w:val="333333"/>
          <w:kern w:val="0"/>
          <w:sz w:val="24"/>
        </w:rPr>
        <w:t>本项目</w:t>
      </w:r>
      <w:r>
        <w:rPr>
          <w:rFonts w:ascii="宋体" w:hAnsi="宋体" w:cs="宋体" w:hint="eastAsia"/>
          <w:color w:val="333333"/>
          <w:kern w:val="0"/>
          <w:sz w:val="24"/>
        </w:rPr>
        <w:t>18</w:t>
      </w:r>
      <w:r>
        <w:rPr>
          <w:rFonts w:ascii="宋体" w:hAnsi="宋体" w:cs="宋体" w:hint="eastAsia"/>
          <w:color w:val="333333"/>
          <w:kern w:val="0"/>
          <w:sz w:val="24"/>
        </w:rPr>
        <w:t>个乡镇街道需进行社会救助对象经济核查户数约</w:t>
      </w:r>
      <w:r>
        <w:rPr>
          <w:rFonts w:ascii="宋体" w:hAnsi="宋体" w:cs="宋体" w:hint="eastAsia"/>
          <w:color w:val="333333"/>
          <w:kern w:val="0"/>
          <w:sz w:val="24"/>
        </w:rPr>
        <w:t>5180</w:t>
      </w:r>
      <w:r>
        <w:rPr>
          <w:rFonts w:ascii="宋体" w:hAnsi="宋体" w:cs="宋体" w:hint="eastAsia"/>
          <w:color w:val="333333"/>
          <w:kern w:val="0"/>
          <w:sz w:val="24"/>
        </w:rPr>
        <w:t>户。</w:t>
      </w:r>
    </w:p>
    <w:p w:rsidR="00A94300" w:rsidRDefault="00AA3025">
      <w:pPr>
        <w:adjustRightInd/>
        <w:spacing w:line="360" w:lineRule="auto"/>
        <w:rPr>
          <w:rFonts w:ascii="宋体" w:hAnsi="宋体" w:cs="宋体"/>
          <w:b/>
          <w:bCs/>
          <w:sz w:val="24"/>
          <w:lang w:bidi="ar"/>
        </w:rPr>
      </w:pPr>
      <w:r>
        <w:rPr>
          <w:rFonts w:ascii="宋体" w:hAnsi="宋体" w:cs="宋体" w:hint="eastAsia"/>
          <w:b/>
          <w:bCs/>
          <w:sz w:val="24"/>
          <w:lang w:bidi="ar"/>
        </w:rPr>
        <w:t>三、</w:t>
      </w:r>
      <w:r>
        <w:rPr>
          <w:rFonts w:ascii="宋体" w:hAnsi="宋体" w:cs="宋体" w:hint="eastAsia"/>
          <w:b/>
          <w:bCs/>
          <w:sz w:val="24"/>
          <w:lang w:bidi="ar"/>
        </w:rPr>
        <w:t>技术需求</w:t>
      </w:r>
    </w:p>
    <w:p w:rsidR="00A94300" w:rsidRDefault="00AA3025">
      <w:pPr>
        <w:pStyle w:val="26"/>
        <w:spacing w:after="0" w:line="360" w:lineRule="auto"/>
        <w:ind w:leftChars="0" w:left="0" w:firstLineChars="0" w:firstLine="420"/>
        <w:rPr>
          <w:rFonts w:cs="宋体"/>
          <w:sz w:val="24"/>
        </w:rPr>
      </w:pPr>
      <w:r>
        <w:rPr>
          <w:rFonts w:cs="宋体" w:hint="eastAsia"/>
          <w:sz w:val="24"/>
        </w:rPr>
        <w:t>（一）入户调查：</w:t>
      </w:r>
    </w:p>
    <w:p w:rsidR="00A94300" w:rsidRDefault="00AA3025">
      <w:pPr>
        <w:pStyle w:val="26"/>
        <w:spacing w:after="0" w:line="360" w:lineRule="auto"/>
        <w:ind w:leftChars="0" w:left="0" w:firstLineChars="0" w:firstLine="420"/>
        <w:rPr>
          <w:rFonts w:cs="宋体"/>
          <w:sz w:val="24"/>
        </w:rPr>
      </w:pPr>
      <w:r>
        <w:rPr>
          <w:rFonts w:cs="宋体" w:hint="eastAsia"/>
          <w:sz w:val="24"/>
        </w:rPr>
        <w:t>1</w:t>
      </w:r>
      <w:r>
        <w:rPr>
          <w:rFonts w:cs="宋体" w:hint="eastAsia"/>
          <w:sz w:val="24"/>
        </w:rPr>
        <w:t>、</w:t>
      </w:r>
      <w:r>
        <w:rPr>
          <w:rFonts w:cs="宋体" w:hint="eastAsia"/>
          <w:sz w:val="24"/>
        </w:rPr>
        <w:t>调查目的</w:t>
      </w:r>
    </w:p>
    <w:p w:rsidR="00A94300" w:rsidRDefault="00AA3025">
      <w:pPr>
        <w:pStyle w:val="26"/>
        <w:spacing w:after="0" w:line="360" w:lineRule="auto"/>
        <w:ind w:leftChars="0" w:left="0" w:firstLineChars="0" w:firstLine="420"/>
        <w:rPr>
          <w:rFonts w:cs="宋体"/>
          <w:sz w:val="24"/>
        </w:rPr>
      </w:pPr>
      <w:r>
        <w:rPr>
          <w:rFonts w:cs="宋体" w:hint="eastAsia"/>
          <w:sz w:val="24"/>
        </w:rPr>
        <w:t>为更客观、全面、深入地了解申请（或复核）社会救助家庭的经济状况，加大动态管理力度，通过引入第三方调查机构，对申请（或复核）社会救助对象的家庭结构、收入、生活、财产等情况开展调查，在入户中主动寻找发现困难低收入家庭，促进核对工作向精细化管理迈进，为社会救助公正公平、主动发现、依法实施、精准救助夯实基础。</w:t>
      </w:r>
    </w:p>
    <w:p w:rsidR="00A94300" w:rsidRDefault="00AA3025">
      <w:pPr>
        <w:pStyle w:val="26"/>
        <w:spacing w:after="0" w:line="360" w:lineRule="auto"/>
        <w:ind w:leftChars="0" w:left="0" w:firstLineChars="0" w:firstLine="420"/>
        <w:rPr>
          <w:rFonts w:cs="宋体"/>
          <w:sz w:val="24"/>
        </w:rPr>
      </w:pPr>
      <w:r>
        <w:rPr>
          <w:rFonts w:cs="宋体" w:hint="eastAsia"/>
          <w:sz w:val="24"/>
        </w:rPr>
        <w:t>2</w:t>
      </w:r>
      <w:r>
        <w:rPr>
          <w:rFonts w:cs="宋体" w:hint="eastAsia"/>
          <w:sz w:val="24"/>
        </w:rPr>
        <w:t>、</w:t>
      </w:r>
      <w:r>
        <w:rPr>
          <w:rFonts w:cs="宋体" w:hint="eastAsia"/>
          <w:sz w:val="24"/>
        </w:rPr>
        <w:t>调查内容</w:t>
      </w:r>
    </w:p>
    <w:p w:rsidR="00A94300" w:rsidRDefault="00AA3025">
      <w:pPr>
        <w:pStyle w:val="26"/>
        <w:spacing w:after="0" w:line="360" w:lineRule="auto"/>
        <w:ind w:leftChars="0" w:left="0" w:firstLineChars="0" w:firstLine="420"/>
        <w:rPr>
          <w:rFonts w:cs="宋体"/>
          <w:sz w:val="24"/>
        </w:rPr>
      </w:pPr>
      <w:r>
        <w:rPr>
          <w:rFonts w:cs="宋体" w:hint="eastAsia"/>
          <w:sz w:val="24"/>
        </w:rPr>
        <w:lastRenderedPageBreak/>
        <w:t>入户调查</w:t>
      </w:r>
      <w:r>
        <w:rPr>
          <w:rFonts w:cs="宋体" w:hint="eastAsia"/>
          <w:sz w:val="24"/>
        </w:rPr>
        <w:t>：</w:t>
      </w:r>
    </w:p>
    <w:p w:rsidR="00A94300" w:rsidRDefault="00AA3025">
      <w:pPr>
        <w:pStyle w:val="26"/>
        <w:spacing w:after="0" w:line="360" w:lineRule="auto"/>
        <w:ind w:leftChars="0" w:left="0" w:firstLineChars="0" w:firstLine="420"/>
        <w:rPr>
          <w:rFonts w:cs="宋体"/>
          <w:sz w:val="24"/>
        </w:rPr>
      </w:pPr>
      <w:r>
        <w:rPr>
          <w:rFonts w:cs="宋体" w:hint="eastAsia"/>
          <w:sz w:val="24"/>
        </w:rPr>
        <w:t>1</w:t>
      </w:r>
      <w:r>
        <w:rPr>
          <w:rFonts w:cs="宋体" w:hint="eastAsia"/>
          <w:sz w:val="24"/>
        </w:rPr>
        <w:t>）新增</w:t>
      </w:r>
      <w:r>
        <w:rPr>
          <w:rFonts w:cs="宋体" w:hint="eastAsia"/>
          <w:sz w:val="24"/>
        </w:rPr>
        <w:t>社会救助家庭</w:t>
      </w:r>
      <w:r>
        <w:rPr>
          <w:rFonts w:cs="宋体" w:hint="eastAsia"/>
          <w:sz w:val="24"/>
        </w:rPr>
        <w:t>；</w:t>
      </w:r>
    </w:p>
    <w:p w:rsidR="00A94300" w:rsidRDefault="00AA3025">
      <w:pPr>
        <w:pStyle w:val="26"/>
        <w:spacing w:after="0" w:line="360" w:lineRule="auto"/>
        <w:ind w:leftChars="0" w:left="0" w:firstLineChars="0" w:firstLine="420"/>
        <w:rPr>
          <w:rFonts w:cs="宋体"/>
          <w:sz w:val="24"/>
        </w:rPr>
      </w:pPr>
      <w:r>
        <w:rPr>
          <w:rFonts w:cs="宋体" w:hint="eastAsia"/>
          <w:sz w:val="24"/>
        </w:rPr>
        <w:t>2</w:t>
      </w:r>
      <w:r>
        <w:rPr>
          <w:rFonts w:cs="宋体" w:hint="eastAsia"/>
          <w:sz w:val="24"/>
        </w:rPr>
        <w:t>）在册</w:t>
      </w:r>
      <w:r>
        <w:rPr>
          <w:rFonts w:cs="宋体" w:hint="eastAsia"/>
          <w:sz w:val="24"/>
        </w:rPr>
        <w:t>社会救助家庭</w:t>
      </w:r>
      <w:r>
        <w:rPr>
          <w:rFonts w:cs="宋体" w:hint="eastAsia"/>
          <w:sz w:val="24"/>
        </w:rPr>
        <w:t>；</w:t>
      </w:r>
      <w:r>
        <w:rPr>
          <w:rFonts w:cs="宋体" w:hint="eastAsia"/>
          <w:sz w:val="24"/>
        </w:rPr>
        <w:t xml:space="preserve"> </w:t>
      </w:r>
    </w:p>
    <w:p w:rsidR="00A94300" w:rsidRDefault="00AA3025">
      <w:pPr>
        <w:pStyle w:val="26"/>
        <w:spacing w:after="0" w:line="360" w:lineRule="auto"/>
        <w:ind w:leftChars="0" w:left="0" w:firstLineChars="0" w:firstLine="420"/>
        <w:rPr>
          <w:rFonts w:cs="宋体"/>
          <w:sz w:val="24"/>
        </w:rPr>
      </w:pPr>
      <w:r>
        <w:rPr>
          <w:rFonts w:cs="宋体" w:hint="eastAsia"/>
          <w:sz w:val="24"/>
        </w:rPr>
        <w:t>3</w:t>
      </w:r>
      <w:r>
        <w:rPr>
          <w:rFonts w:cs="宋体" w:hint="eastAsia"/>
          <w:sz w:val="24"/>
        </w:rPr>
        <w:t>）入户中主动发现的困难低收入家庭；</w:t>
      </w:r>
    </w:p>
    <w:p w:rsidR="00A94300" w:rsidRDefault="00AA3025">
      <w:pPr>
        <w:pStyle w:val="26"/>
        <w:spacing w:after="0" w:line="360" w:lineRule="auto"/>
        <w:ind w:leftChars="0" w:left="0" w:firstLineChars="0" w:firstLine="420"/>
        <w:rPr>
          <w:rFonts w:cs="宋体"/>
          <w:sz w:val="24"/>
        </w:rPr>
      </w:pPr>
      <w:r>
        <w:rPr>
          <w:rFonts w:cs="宋体" w:hint="eastAsia"/>
          <w:sz w:val="24"/>
        </w:rPr>
        <w:t>4</w:t>
      </w:r>
      <w:r>
        <w:rPr>
          <w:rFonts w:cs="宋体" w:hint="eastAsia"/>
          <w:sz w:val="24"/>
        </w:rPr>
        <w:t>）其他核对中心认为有必要入户调查的社会救助家庭。</w:t>
      </w:r>
    </w:p>
    <w:p w:rsidR="00A94300" w:rsidRDefault="00AA3025">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3</w:t>
      </w:r>
      <w:r>
        <w:rPr>
          <w:rFonts w:cs="宋体" w:hint="eastAsia"/>
          <w:sz w:val="24"/>
        </w:rPr>
        <w:t>、</w:t>
      </w:r>
      <w:r>
        <w:rPr>
          <w:rFonts w:cs="宋体" w:hint="eastAsia"/>
          <w:sz w:val="24"/>
        </w:rPr>
        <w:t>调查时间</w:t>
      </w:r>
    </w:p>
    <w:p w:rsidR="00A94300" w:rsidRDefault="00AA3025">
      <w:pPr>
        <w:pStyle w:val="26"/>
        <w:spacing w:after="0" w:line="360" w:lineRule="auto"/>
        <w:ind w:leftChars="0" w:left="0" w:firstLineChars="0" w:firstLine="420"/>
        <w:rPr>
          <w:rFonts w:cs="宋体"/>
          <w:sz w:val="24"/>
        </w:rPr>
      </w:pPr>
      <w:r>
        <w:rPr>
          <w:rFonts w:cs="宋体" w:hint="eastAsia"/>
          <w:sz w:val="24"/>
        </w:rPr>
        <w:t>入户调查：中标单位制定月度</w:t>
      </w:r>
      <w:r>
        <w:rPr>
          <w:rFonts w:cs="宋体" w:hint="eastAsia"/>
          <w:sz w:val="24"/>
        </w:rPr>
        <w:t>计划，分批次按月完成。复核对象在</w:t>
      </w:r>
      <w:r>
        <w:rPr>
          <w:rFonts w:cs="宋体" w:hint="eastAsia"/>
          <w:sz w:val="24"/>
        </w:rPr>
        <w:t>当</w:t>
      </w:r>
      <w:r>
        <w:rPr>
          <w:rFonts w:cs="宋体" w:hint="eastAsia"/>
          <w:sz w:val="24"/>
        </w:rPr>
        <w:t>年</w:t>
      </w:r>
      <w:r>
        <w:rPr>
          <w:rFonts w:cs="宋体" w:hint="eastAsia"/>
          <w:sz w:val="24"/>
        </w:rPr>
        <w:t>11</w:t>
      </w:r>
      <w:r>
        <w:rPr>
          <w:rFonts w:cs="宋体" w:hint="eastAsia"/>
          <w:sz w:val="24"/>
        </w:rPr>
        <w:t>月底前完成。</w:t>
      </w:r>
    </w:p>
    <w:p w:rsidR="00A94300" w:rsidRDefault="00AA3025">
      <w:pPr>
        <w:pStyle w:val="26"/>
        <w:spacing w:after="0" w:line="360" w:lineRule="auto"/>
        <w:ind w:leftChars="0" w:left="0" w:firstLineChars="0" w:firstLine="420"/>
        <w:rPr>
          <w:rFonts w:cs="宋体"/>
          <w:sz w:val="24"/>
        </w:rPr>
      </w:pPr>
      <w:r>
        <w:rPr>
          <w:rFonts w:cs="宋体" w:hint="eastAsia"/>
          <w:sz w:val="24"/>
        </w:rPr>
        <w:t>4</w:t>
      </w:r>
      <w:r>
        <w:rPr>
          <w:rFonts w:cs="宋体" w:hint="eastAsia"/>
          <w:sz w:val="24"/>
        </w:rPr>
        <w:t>、</w:t>
      </w:r>
      <w:r>
        <w:rPr>
          <w:rFonts w:cs="宋体" w:hint="eastAsia"/>
          <w:sz w:val="24"/>
        </w:rPr>
        <w:t>调查形式</w:t>
      </w:r>
    </w:p>
    <w:p w:rsidR="00A94300" w:rsidRDefault="00AA3025">
      <w:pPr>
        <w:pStyle w:val="26"/>
        <w:spacing w:after="0" w:line="360" w:lineRule="auto"/>
        <w:ind w:leftChars="0" w:left="0" w:firstLineChars="0" w:firstLine="420"/>
        <w:rPr>
          <w:rFonts w:cs="宋体"/>
          <w:sz w:val="24"/>
        </w:rPr>
      </w:pPr>
      <w:r>
        <w:rPr>
          <w:rFonts w:cs="宋体" w:hint="eastAsia"/>
          <w:sz w:val="24"/>
        </w:rPr>
        <w:t>由县民政局确定入户调查的社会救助家庭名单，名单提供方式通过省核对信息平台派单给中标单位；中标单位接受工单，并在规定时间内对该家庭进行入户调查，形成入户调查表和入户调查报告。入户调查表、探访关爱须在手机端“浙里办”</w:t>
      </w:r>
      <w:r>
        <w:rPr>
          <w:rFonts w:cs="宋体" w:hint="eastAsia"/>
          <w:sz w:val="24"/>
        </w:rPr>
        <w:t>APP</w:t>
      </w:r>
      <w:r>
        <w:rPr>
          <w:rFonts w:cs="宋体" w:hint="eastAsia"/>
          <w:sz w:val="24"/>
        </w:rPr>
        <w:t>或微信进行问卷调查、照片上传，并在线提交，问卷须有二人及以上的入户调查人员和被调查人签字。</w:t>
      </w:r>
    </w:p>
    <w:p w:rsidR="00A94300" w:rsidRDefault="00AA3025">
      <w:pPr>
        <w:pStyle w:val="26"/>
        <w:spacing w:after="0" w:line="360" w:lineRule="auto"/>
        <w:ind w:leftChars="0" w:left="0" w:firstLineChars="0" w:firstLine="420"/>
        <w:rPr>
          <w:rFonts w:cs="宋体"/>
          <w:sz w:val="24"/>
        </w:rPr>
      </w:pPr>
      <w:r>
        <w:rPr>
          <w:rFonts w:cs="宋体" w:hint="eastAsia"/>
          <w:sz w:val="24"/>
        </w:rPr>
        <w:t>5</w:t>
      </w:r>
      <w:r>
        <w:rPr>
          <w:rFonts w:cs="宋体" w:hint="eastAsia"/>
          <w:sz w:val="24"/>
        </w:rPr>
        <w:t>、</w:t>
      </w:r>
      <w:r>
        <w:rPr>
          <w:rFonts w:cs="宋体" w:hint="eastAsia"/>
          <w:sz w:val="24"/>
        </w:rPr>
        <w:t>调查内容</w:t>
      </w:r>
    </w:p>
    <w:p w:rsidR="00A94300" w:rsidRDefault="00AA3025">
      <w:pPr>
        <w:pStyle w:val="26"/>
        <w:spacing w:after="0" w:line="360" w:lineRule="auto"/>
        <w:ind w:leftChars="0" w:left="0" w:firstLineChars="0" w:firstLine="420"/>
        <w:rPr>
          <w:rFonts w:cs="宋体"/>
          <w:sz w:val="24"/>
        </w:rPr>
      </w:pPr>
      <w:r>
        <w:rPr>
          <w:rFonts w:cs="宋体" w:hint="eastAsia"/>
          <w:sz w:val="24"/>
        </w:rPr>
        <w:t>中标单位进入社会救助家庭，按“一看、二问、三查”程序调查家庭收入和吃穿住用等实际生活情况。一看：深入社会救助家庭，详细查</w:t>
      </w:r>
      <w:r>
        <w:rPr>
          <w:rFonts w:cs="宋体" w:hint="eastAsia"/>
          <w:sz w:val="24"/>
        </w:rPr>
        <w:t>看申报住址与实际住址是否一致，看身份证、户口簿与实际共同生活家庭成员是否一致，仔细观察家用电器以及消费品，看其日常生活水平等；二问：即详细询问每个家庭成员以及赡养人家庭的收入财产情况、婚姻状况、家庭消费水平、赡（扶、抚）养情况等；三查：通过邻里及村（社区）干部走访询问、信函索取等方式，核实家庭成员及赡（扶、抚）养人的收入财产状况。</w:t>
      </w:r>
    </w:p>
    <w:p w:rsidR="00A94300" w:rsidRDefault="00AA3025">
      <w:pPr>
        <w:pStyle w:val="26"/>
        <w:spacing w:after="0" w:line="360" w:lineRule="auto"/>
        <w:ind w:leftChars="0" w:left="0" w:firstLineChars="0" w:firstLine="420"/>
        <w:rPr>
          <w:rFonts w:cs="宋体"/>
          <w:sz w:val="24"/>
        </w:rPr>
      </w:pPr>
      <w:r>
        <w:rPr>
          <w:rFonts w:cs="宋体" w:hint="eastAsia"/>
          <w:sz w:val="24"/>
        </w:rPr>
        <w:t>6</w:t>
      </w:r>
      <w:r>
        <w:rPr>
          <w:rFonts w:cs="宋体" w:hint="eastAsia"/>
          <w:sz w:val="24"/>
        </w:rPr>
        <w:t>、</w:t>
      </w:r>
      <w:r>
        <w:rPr>
          <w:rFonts w:cs="宋体" w:hint="eastAsia"/>
          <w:sz w:val="24"/>
        </w:rPr>
        <w:t>调查验收</w:t>
      </w:r>
    </w:p>
    <w:p w:rsidR="00A94300" w:rsidRDefault="00AA3025">
      <w:pPr>
        <w:pStyle w:val="26"/>
        <w:spacing w:after="0" w:line="360" w:lineRule="auto"/>
        <w:ind w:leftChars="0" w:left="0" w:firstLineChars="0" w:firstLine="420"/>
        <w:rPr>
          <w:rFonts w:cs="宋体"/>
          <w:sz w:val="24"/>
        </w:rPr>
      </w:pPr>
      <w:r>
        <w:rPr>
          <w:rFonts w:cs="宋体" w:hint="eastAsia"/>
          <w:sz w:val="24"/>
        </w:rPr>
        <w:t>按总调查户数的</w:t>
      </w:r>
      <w:r>
        <w:rPr>
          <w:rFonts w:cs="宋体" w:hint="eastAsia"/>
          <w:sz w:val="24"/>
        </w:rPr>
        <w:t>10%</w:t>
      </w:r>
      <w:r>
        <w:rPr>
          <w:rFonts w:cs="宋体" w:hint="eastAsia"/>
          <w:sz w:val="24"/>
        </w:rPr>
        <w:t>抽查，查看每户家庭的入户调查档案建立是全规范否齐，包括但不限于下列资料和内容：调查笔录资料、照片图像资料、对话录音录像资料、入户调查员和被调查人</w:t>
      </w:r>
      <w:r>
        <w:rPr>
          <w:rFonts w:cs="宋体" w:hint="eastAsia"/>
          <w:sz w:val="24"/>
        </w:rPr>
        <w:t>的签字等，调查报告是否齐全等。</w:t>
      </w:r>
    </w:p>
    <w:p w:rsidR="00A94300" w:rsidRDefault="00AA3025">
      <w:pPr>
        <w:pStyle w:val="26"/>
        <w:spacing w:after="0" w:line="360" w:lineRule="auto"/>
        <w:ind w:leftChars="0" w:left="0" w:firstLineChars="0" w:firstLine="420"/>
        <w:rPr>
          <w:rFonts w:cs="宋体"/>
          <w:sz w:val="24"/>
        </w:rPr>
      </w:pPr>
      <w:r>
        <w:rPr>
          <w:rFonts w:cs="宋体" w:hint="eastAsia"/>
          <w:sz w:val="24"/>
        </w:rPr>
        <w:t>若抽查不合格率超过抽查总量的</w:t>
      </w:r>
      <w:r>
        <w:rPr>
          <w:rFonts w:cs="宋体" w:hint="eastAsia"/>
          <w:sz w:val="24"/>
        </w:rPr>
        <w:t>10%</w:t>
      </w:r>
      <w:r>
        <w:rPr>
          <w:rFonts w:cs="宋体" w:hint="eastAsia"/>
          <w:sz w:val="24"/>
        </w:rPr>
        <w:t>的，则全额扣除其履约保证金。</w:t>
      </w:r>
    </w:p>
    <w:p w:rsidR="00A94300" w:rsidRDefault="00A94300">
      <w:pPr>
        <w:pStyle w:val="26"/>
        <w:spacing w:after="0" w:line="360" w:lineRule="auto"/>
        <w:ind w:leftChars="0" w:left="0" w:firstLineChars="0" w:firstLine="420"/>
        <w:rPr>
          <w:rFonts w:cs="宋体"/>
          <w:sz w:val="24"/>
        </w:rPr>
      </w:pPr>
    </w:p>
    <w:p w:rsidR="00A94300" w:rsidRDefault="00AA3025">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二</w:t>
      </w:r>
      <w:r>
        <w:rPr>
          <w:rFonts w:cs="宋体" w:hint="eastAsia"/>
          <w:sz w:val="24"/>
        </w:rPr>
        <w:t>）探访关爱：</w:t>
      </w:r>
    </w:p>
    <w:p w:rsidR="00A94300" w:rsidRDefault="00AA3025">
      <w:pPr>
        <w:pStyle w:val="26"/>
        <w:spacing w:after="0" w:line="360" w:lineRule="auto"/>
        <w:ind w:leftChars="0" w:left="0" w:firstLineChars="0" w:firstLine="420"/>
        <w:rPr>
          <w:rFonts w:cs="宋体"/>
          <w:sz w:val="24"/>
        </w:rPr>
      </w:pPr>
      <w:r>
        <w:rPr>
          <w:rFonts w:cs="宋体" w:hint="eastAsia"/>
          <w:sz w:val="24"/>
        </w:rPr>
        <w:t>1</w:t>
      </w:r>
      <w:r>
        <w:rPr>
          <w:rFonts w:cs="宋体" w:hint="eastAsia"/>
          <w:sz w:val="24"/>
        </w:rPr>
        <w:t>、</w:t>
      </w:r>
      <w:r>
        <w:rPr>
          <w:rFonts w:cs="宋体" w:hint="eastAsia"/>
          <w:sz w:val="24"/>
        </w:rPr>
        <w:t>调查目的</w:t>
      </w:r>
    </w:p>
    <w:p w:rsidR="00A94300" w:rsidRDefault="00AA3025">
      <w:pPr>
        <w:pStyle w:val="26"/>
        <w:spacing w:after="0" w:line="360" w:lineRule="auto"/>
        <w:ind w:leftChars="0" w:left="0" w:firstLineChars="0" w:firstLine="420"/>
        <w:rPr>
          <w:rFonts w:cs="宋体"/>
          <w:sz w:val="24"/>
        </w:rPr>
      </w:pPr>
      <w:r>
        <w:rPr>
          <w:rFonts w:cs="宋体" w:hint="eastAsia"/>
          <w:sz w:val="24"/>
        </w:rPr>
        <w:lastRenderedPageBreak/>
        <w:t>为了进一步落实社会救助政策，更深入了解社会救助对象</w:t>
      </w:r>
      <w:r>
        <w:rPr>
          <w:rFonts w:cs="宋体" w:hint="eastAsia"/>
          <w:sz w:val="24"/>
        </w:rPr>
        <w:t>(</w:t>
      </w:r>
      <w:r>
        <w:rPr>
          <w:rFonts w:cs="宋体" w:hint="eastAsia"/>
          <w:sz w:val="24"/>
        </w:rPr>
        <w:t>低保、低边、特困、孤儿、困境儿童</w:t>
      </w:r>
      <w:r>
        <w:rPr>
          <w:rFonts w:cs="宋体" w:hint="eastAsia"/>
          <w:sz w:val="24"/>
        </w:rPr>
        <w:t>)</w:t>
      </w:r>
      <w:r>
        <w:rPr>
          <w:rFonts w:cs="宋体" w:hint="eastAsia"/>
          <w:sz w:val="24"/>
        </w:rPr>
        <w:t>的生活、身体状况，关注他们的生活情况，及时发现他们的需求，通过引入第三方调查机构，对享受社会救助对象的家庭结构、收入、生活、财产等情况开展入户探访，在入户中主动寻找发现社会救助对象的生活现状和生活需求，促进社会救助工作向精细化管理迈进，弘扬人文关怀精神，为下一步的社会救助工作提供更加精准、有针对性的参考</w:t>
      </w:r>
      <w:r>
        <w:rPr>
          <w:rFonts w:cs="宋体" w:hint="eastAsia"/>
          <w:sz w:val="24"/>
        </w:rPr>
        <w:t>，并</w:t>
      </w:r>
      <w:r>
        <w:rPr>
          <w:rFonts w:cs="宋体" w:hint="eastAsia"/>
          <w:sz w:val="24"/>
        </w:rPr>
        <w:t>为精准实施社会救助服务类项目提出相关意见建议</w:t>
      </w:r>
    </w:p>
    <w:p w:rsidR="00A94300" w:rsidRDefault="00AA3025">
      <w:pPr>
        <w:pStyle w:val="26"/>
        <w:spacing w:after="0" w:line="360" w:lineRule="auto"/>
        <w:ind w:leftChars="0" w:left="0" w:firstLineChars="0" w:firstLine="420"/>
        <w:rPr>
          <w:rFonts w:cs="宋体"/>
          <w:sz w:val="24"/>
        </w:rPr>
      </w:pPr>
      <w:r>
        <w:rPr>
          <w:rFonts w:cs="宋体" w:hint="eastAsia"/>
          <w:sz w:val="24"/>
        </w:rPr>
        <w:t>2</w:t>
      </w:r>
      <w:r>
        <w:rPr>
          <w:rFonts w:cs="宋体" w:hint="eastAsia"/>
          <w:sz w:val="24"/>
        </w:rPr>
        <w:t>、</w:t>
      </w:r>
      <w:r>
        <w:rPr>
          <w:rFonts w:cs="宋体" w:hint="eastAsia"/>
          <w:sz w:val="24"/>
        </w:rPr>
        <w:t>调查内容</w:t>
      </w:r>
      <w:r>
        <w:rPr>
          <w:rFonts w:cs="宋体" w:hint="eastAsia"/>
          <w:sz w:val="24"/>
        </w:rPr>
        <w:tab/>
      </w:r>
    </w:p>
    <w:p w:rsidR="00A94300" w:rsidRDefault="00AA3025">
      <w:pPr>
        <w:pStyle w:val="26"/>
        <w:spacing w:after="0" w:line="360" w:lineRule="auto"/>
        <w:ind w:leftChars="0" w:left="0" w:firstLineChars="0" w:firstLine="420"/>
        <w:rPr>
          <w:rFonts w:cs="宋体"/>
          <w:sz w:val="24"/>
        </w:rPr>
      </w:pPr>
      <w:r>
        <w:rPr>
          <w:rFonts w:cs="宋体" w:hint="eastAsia"/>
          <w:sz w:val="24"/>
        </w:rPr>
        <w:t>入户探访对象</w:t>
      </w:r>
      <w:r>
        <w:rPr>
          <w:rFonts w:cs="宋体" w:hint="eastAsia"/>
          <w:sz w:val="24"/>
        </w:rPr>
        <w:t>：</w:t>
      </w:r>
      <w:r>
        <w:rPr>
          <w:rFonts w:cs="宋体" w:hint="eastAsia"/>
          <w:sz w:val="24"/>
        </w:rPr>
        <w:t>对在册困难家庭探访，主要是短期内收入来源不固定、家庭成员中有重病、重残人员、困境儿童和孤儿。</w:t>
      </w:r>
    </w:p>
    <w:p w:rsidR="00A94300" w:rsidRDefault="00AA3025">
      <w:pPr>
        <w:pStyle w:val="26"/>
        <w:spacing w:after="0" w:line="360" w:lineRule="auto"/>
        <w:ind w:leftChars="0" w:left="0" w:firstLineChars="0" w:firstLine="420"/>
        <w:rPr>
          <w:rFonts w:cs="宋体"/>
          <w:sz w:val="24"/>
        </w:rPr>
      </w:pPr>
      <w:r>
        <w:rPr>
          <w:rFonts w:cs="宋体" w:hint="eastAsia"/>
          <w:sz w:val="24"/>
        </w:rPr>
        <w:t>3</w:t>
      </w:r>
      <w:r>
        <w:rPr>
          <w:rFonts w:cs="宋体" w:hint="eastAsia"/>
          <w:sz w:val="24"/>
        </w:rPr>
        <w:t>、入户时间</w:t>
      </w:r>
    </w:p>
    <w:p w:rsidR="00A94300" w:rsidRDefault="00AA3025">
      <w:pPr>
        <w:pStyle w:val="26"/>
        <w:spacing w:after="0" w:line="360" w:lineRule="auto"/>
        <w:ind w:leftChars="0" w:left="0" w:firstLineChars="0" w:firstLine="420"/>
        <w:rPr>
          <w:rFonts w:cs="宋体"/>
          <w:sz w:val="24"/>
        </w:rPr>
      </w:pPr>
      <w:r>
        <w:rPr>
          <w:rFonts w:cs="宋体" w:hint="eastAsia"/>
          <w:sz w:val="24"/>
        </w:rPr>
        <w:t>入户探访：中标单位制定月度计划，分批次按月完成。每月生成当月月度入户探访报告，年底生成年度入户探访报告。</w:t>
      </w:r>
    </w:p>
    <w:p w:rsidR="00A94300" w:rsidRDefault="00AA3025">
      <w:pPr>
        <w:pStyle w:val="26"/>
        <w:spacing w:after="0" w:line="360" w:lineRule="auto"/>
        <w:ind w:leftChars="0" w:left="0" w:firstLineChars="0" w:firstLine="420"/>
        <w:rPr>
          <w:rFonts w:cs="宋体"/>
          <w:sz w:val="24"/>
        </w:rPr>
      </w:pPr>
      <w:r>
        <w:rPr>
          <w:rFonts w:cs="宋体" w:hint="eastAsia"/>
          <w:sz w:val="24"/>
        </w:rPr>
        <w:t>▲</w:t>
      </w:r>
      <w:r>
        <w:rPr>
          <w:rFonts w:cs="宋体" w:hint="eastAsia"/>
          <w:sz w:val="24"/>
        </w:rPr>
        <w:t>4</w:t>
      </w:r>
      <w:r>
        <w:rPr>
          <w:rFonts w:cs="宋体" w:hint="eastAsia"/>
          <w:sz w:val="24"/>
        </w:rPr>
        <w:t>、调查形式</w:t>
      </w:r>
    </w:p>
    <w:p w:rsidR="00A94300" w:rsidRDefault="00AA3025">
      <w:pPr>
        <w:pStyle w:val="26"/>
        <w:spacing w:after="0" w:line="360" w:lineRule="auto"/>
        <w:ind w:leftChars="0" w:left="0" w:firstLineChars="0" w:firstLine="420"/>
        <w:rPr>
          <w:rFonts w:cs="宋体"/>
          <w:sz w:val="24"/>
        </w:rPr>
      </w:pPr>
      <w:r>
        <w:rPr>
          <w:rFonts w:cs="宋体" w:hint="eastAsia"/>
          <w:sz w:val="24"/>
        </w:rPr>
        <w:t>由县民政局确定入户探访的名单，名单提供方式通过省大救助信息平台派单给中标单位；中标单位接受工单，并在规定时间内对该家庭进行入户探访，形成入户探访问卷档案和入户探访报告。入户调查人员须在手机端“浙里办”</w:t>
      </w:r>
      <w:r>
        <w:rPr>
          <w:rFonts w:cs="宋体" w:hint="eastAsia"/>
          <w:sz w:val="24"/>
        </w:rPr>
        <w:t>AP</w:t>
      </w:r>
      <w:r>
        <w:rPr>
          <w:rFonts w:cs="宋体" w:hint="eastAsia"/>
          <w:sz w:val="24"/>
        </w:rPr>
        <w:t>或微信进行问卷调查，并辅佐照片和录音录像资料。宁海县居民家庭经济状况核对报告需</w:t>
      </w:r>
      <w:r>
        <w:rPr>
          <w:rFonts w:cs="宋体" w:hint="eastAsia"/>
          <w:sz w:val="24"/>
        </w:rPr>
        <w:t>在当年</w:t>
      </w:r>
      <w:r>
        <w:rPr>
          <w:rFonts w:cs="宋体" w:hint="eastAsia"/>
          <w:sz w:val="24"/>
        </w:rPr>
        <w:t>11</w:t>
      </w:r>
      <w:r>
        <w:rPr>
          <w:rFonts w:cs="宋体" w:hint="eastAsia"/>
          <w:sz w:val="24"/>
        </w:rPr>
        <w:t>月</w:t>
      </w:r>
      <w:r>
        <w:rPr>
          <w:rFonts w:cs="宋体" w:hint="eastAsia"/>
          <w:sz w:val="24"/>
        </w:rPr>
        <w:t>20</w:t>
      </w:r>
      <w:r>
        <w:rPr>
          <w:rFonts w:cs="宋体" w:hint="eastAsia"/>
          <w:sz w:val="24"/>
        </w:rPr>
        <w:t>日前完成）。</w:t>
      </w:r>
    </w:p>
    <w:p w:rsidR="00A94300" w:rsidRDefault="00AA3025">
      <w:pPr>
        <w:pStyle w:val="26"/>
        <w:spacing w:after="0" w:line="360" w:lineRule="auto"/>
        <w:ind w:leftChars="0" w:left="0" w:firstLineChars="0" w:firstLine="420"/>
        <w:rPr>
          <w:rFonts w:cs="宋体"/>
          <w:sz w:val="24"/>
        </w:rPr>
      </w:pPr>
      <w:r>
        <w:rPr>
          <w:rFonts w:cs="宋体" w:hint="eastAsia"/>
          <w:sz w:val="24"/>
        </w:rPr>
        <w:t>5</w:t>
      </w:r>
      <w:r>
        <w:rPr>
          <w:rFonts w:cs="宋体" w:hint="eastAsia"/>
          <w:sz w:val="24"/>
        </w:rPr>
        <w:t>、调查内容</w:t>
      </w:r>
    </w:p>
    <w:p w:rsidR="00A94300" w:rsidRDefault="00AA3025">
      <w:pPr>
        <w:pStyle w:val="26"/>
        <w:spacing w:after="0" w:line="360" w:lineRule="auto"/>
        <w:ind w:leftChars="0" w:left="0" w:firstLineChars="0" w:firstLine="420"/>
        <w:rPr>
          <w:rFonts w:cs="宋体"/>
          <w:sz w:val="24"/>
        </w:rPr>
      </w:pPr>
      <w:r>
        <w:rPr>
          <w:rFonts w:cs="宋体" w:hint="eastAsia"/>
          <w:sz w:val="24"/>
        </w:rPr>
        <w:t>中标单位进入探访家庭，按“望问慰记”程序探访家庭实际生活情况和需求登记。望：深入探访家庭，详细查看被探访户的家庭情况，通过家用电器和日常用品等仔细观察其日常生活水平等；问：即详细询问每个家庭成员以及赡养人家庭的收入财产情况、婚姻状况、家庭消费水平、赡（扶、抚）养情况等；慰：从日常生活、身体健康、是否有何困难和需求等方面进行慰问；记：入户探访员需详细记录被探访户的实际生活情况、有何需求和需帮忙解决的困难。</w:t>
      </w:r>
    </w:p>
    <w:p w:rsidR="00A94300" w:rsidRDefault="00AA3025">
      <w:pPr>
        <w:pStyle w:val="26"/>
        <w:spacing w:after="0" w:line="360" w:lineRule="auto"/>
        <w:ind w:leftChars="0" w:left="0" w:firstLineChars="0" w:firstLine="420"/>
        <w:rPr>
          <w:rFonts w:cs="宋体"/>
          <w:sz w:val="24"/>
        </w:rPr>
      </w:pPr>
      <w:r>
        <w:rPr>
          <w:rFonts w:cs="宋体" w:hint="eastAsia"/>
          <w:sz w:val="24"/>
        </w:rPr>
        <w:t>6</w:t>
      </w:r>
      <w:r>
        <w:rPr>
          <w:rFonts w:cs="宋体" w:hint="eastAsia"/>
          <w:sz w:val="24"/>
        </w:rPr>
        <w:t>、调查验收</w:t>
      </w:r>
    </w:p>
    <w:p w:rsidR="00A94300" w:rsidRDefault="00AA3025">
      <w:pPr>
        <w:pStyle w:val="26"/>
        <w:spacing w:after="0" w:line="360" w:lineRule="auto"/>
        <w:ind w:leftChars="0" w:left="0" w:firstLineChars="0" w:firstLine="420"/>
        <w:rPr>
          <w:rFonts w:cs="宋体"/>
          <w:sz w:val="24"/>
        </w:rPr>
      </w:pPr>
      <w:r>
        <w:rPr>
          <w:rFonts w:cs="宋体" w:hint="eastAsia"/>
          <w:sz w:val="24"/>
        </w:rPr>
        <w:t>按总探访户数的</w:t>
      </w:r>
      <w:r>
        <w:rPr>
          <w:rFonts w:cs="宋体" w:hint="eastAsia"/>
          <w:sz w:val="24"/>
        </w:rPr>
        <w:t>10%</w:t>
      </w:r>
      <w:r>
        <w:rPr>
          <w:rFonts w:cs="宋体" w:hint="eastAsia"/>
          <w:sz w:val="24"/>
        </w:rPr>
        <w:t>抽查，查看每户家庭的入户探</w:t>
      </w:r>
      <w:r>
        <w:rPr>
          <w:rFonts w:cs="宋体" w:hint="eastAsia"/>
          <w:sz w:val="24"/>
        </w:rPr>
        <w:t>访档案建立是否规范齐全，包括但不限于下列资料和内容：调查笔录资料、照片图像资料、对话录音资料、入户调查员和被调查人的签字等，调查报告是否齐全等。</w:t>
      </w:r>
    </w:p>
    <w:p w:rsidR="00A94300" w:rsidRDefault="00AA3025">
      <w:pPr>
        <w:pStyle w:val="26"/>
        <w:spacing w:after="0" w:line="360" w:lineRule="auto"/>
        <w:ind w:leftChars="0" w:left="0" w:firstLineChars="0" w:firstLine="420"/>
        <w:rPr>
          <w:rFonts w:cs="宋体"/>
          <w:sz w:val="24"/>
        </w:rPr>
      </w:pPr>
      <w:r>
        <w:rPr>
          <w:rFonts w:cs="宋体" w:hint="eastAsia"/>
          <w:sz w:val="24"/>
        </w:rPr>
        <w:lastRenderedPageBreak/>
        <w:t>若抽查不合格率超过抽查总量的</w:t>
      </w:r>
      <w:r>
        <w:rPr>
          <w:rFonts w:cs="宋体" w:hint="eastAsia"/>
          <w:sz w:val="24"/>
        </w:rPr>
        <w:t>10%</w:t>
      </w:r>
      <w:r>
        <w:rPr>
          <w:rFonts w:cs="宋体" w:hint="eastAsia"/>
          <w:sz w:val="24"/>
        </w:rPr>
        <w:t>的，则全额扣除其履约保证金。</w:t>
      </w:r>
    </w:p>
    <w:p w:rsidR="00A94300" w:rsidRDefault="00A94300">
      <w:pPr>
        <w:adjustRightInd/>
        <w:spacing w:line="360" w:lineRule="auto"/>
        <w:rPr>
          <w:rFonts w:ascii="宋体" w:hAnsi="宋体" w:cs="宋体"/>
          <w:b/>
          <w:sz w:val="24"/>
        </w:rPr>
      </w:pPr>
    </w:p>
    <w:p w:rsidR="00A94300" w:rsidRDefault="00AA3025">
      <w:pPr>
        <w:adjustRightInd/>
        <w:spacing w:line="360" w:lineRule="auto"/>
        <w:rPr>
          <w:rFonts w:ascii="宋体" w:hAnsi="宋体" w:cs="宋体"/>
          <w:b/>
          <w:sz w:val="24"/>
        </w:rPr>
      </w:pPr>
      <w:r>
        <w:rPr>
          <w:rFonts w:ascii="宋体" w:hAnsi="宋体" w:cs="宋体" w:hint="eastAsia"/>
          <w:b/>
          <w:sz w:val="24"/>
        </w:rPr>
        <w:t>四、</w:t>
      </w:r>
      <w:r>
        <w:rPr>
          <w:rFonts w:ascii="宋体" w:hAnsi="宋体" w:cs="宋体" w:hint="eastAsia"/>
          <w:b/>
          <w:sz w:val="24"/>
        </w:rPr>
        <w:t>其他要求</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供应商</w:t>
      </w:r>
      <w:r>
        <w:rPr>
          <w:rFonts w:ascii="宋体" w:hAnsi="宋体" w:cs="宋体" w:hint="eastAsia"/>
          <w:sz w:val="24"/>
        </w:rPr>
        <w:t>承诺入户调查户数或探访关爱户数每增加或减少时核算的依据为每户的投标报价，户数按实结算；对新申请户，信访举报户（包括对赡养人家庭进行入户调查）</w:t>
      </w:r>
      <w:r>
        <w:rPr>
          <w:rFonts w:ascii="宋体" w:hAnsi="宋体" w:cs="宋体" w:hint="eastAsia"/>
          <w:sz w:val="24"/>
        </w:rPr>
        <w:t>根据中标综合单价，按实结算</w:t>
      </w:r>
      <w:r>
        <w:rPr>
          <w:rFonts w:ascii="宋体" w:hAnsi="宋体" w:cs="宋体" w:hint="eastAsia"/>
          <w:sz w:val="24"/>
        </w:rPr>
        <w:t>。</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、中标人核查过程中发现虚报、瞒报、伪造等手段骗取最低生活保障金的，若调查取证核实后，奖励</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户；调查结果精准率达到</w:t>
      </w:r>
      <w:r>
        <w:rPr>
          <w:rFonts w:ascii="宋体" w:hAnsi="宋体" w:cs="宋体" w:hint="eastAsia"/>
          <w:sz w:val="24"/>
        </w:rPr>
        <w:t>98%</w:t>
      </w:r>
      <w:r>
        <w:rPr>
          <w:rFonts w:ascii="宋体" w:hAnsi="宋体" w:cs="宋体" w:hint="eastAsia"/>
          <w:sz w:val="24"/>
        </w:rPr>
        <w:t>以上，奖励</w:t>
      </w:r>
      <w:r>
        <w:rPr>
          <w:rFonts w:ascii="宋体" w:hAnsi="宋体" w:cs="宋体" w:hint="eastAsia"/>
          <w:sz w:val="24"/>
        </w:rPr>
        <w:t>20</w:t>
      </w:r>
      <w:r>
        <w:rPr>
          <w:rFonts w:ascii="宋体" w:hAnsi="宋体" w:cs="宋体" w:hint="eastAsia"/>
          <w:sz w:val="24"/>
        </w:rPr>
        <w:t>元</w:t>
      </w:r>
      <w:r>
        <w:rPr>
          <w:rFonts w:ascii="宋体" w:hAnsi="宋体" w:cs="宋体" w:hint="eastAsia"/>
          <w:sz w:val="24"/>
        </w:rPr>
        <w:t>/</w:t>
      </w:r>
      <w:r>
        <w:rPr>
          <w:rFonts w:ascii="宋体" w:hAnsi="宋体" w:cs="宋体" w:hint="eastAsia"/>
          <w:sz w:val="24"/>
        </w:rPr>
        <w:t>户。</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、中标人在项目实施后，要求在宁海县民政局工作日期间</w:t>
      </w:r>
      <w:r>
        <w:rPr>
          <w:rFonts w:ascii="宋体" w:hAnsi="宋体" w:cs="宋体" w:hint="eastAsia"/>
          <w:sz w:val="24"/>
        </w:rPr>
        <w:t>向</w:t>
      </w:r>
      <w:r>
        <w:rPr>
          <w:rFonts w:ascii="宋体" w:hAnsi="宋体" w:cs="宋体" w:hint="eastAsia"/>
          <w:sz w:val="24"/>
        </w:rPr>
        <w:t>18</w:t>
      </w:r>
      <w:r>
        <w:rPr>
          <w:rFonts w:ascii="宋体" w:hAnsi="宋体" w:cs="宋体" w:hint="eastAsia"/>
          <w:sz w:val="24"/>
        </w:rPr>
        <w:t>个乡镇街道</w:t>
      </w:r>
      <w:r>
        <w:rPr>
          <w:rFonts w:ascii="宋体" w:hAnsi="宋体" w:cs="宋体" w:hint="eastAsia"/>
          <w:sz w:val="24"/>
        </w:rPr>
        <w:t>派驻核查人员，协助做好核查服务工作，定期走访各乡镇街道便民服务中心以及和抽查各乡镇街道电话信访举报电话，汇总下发工作提示单</w:t>
      </w:r>
      <w:r>
        <w:rPr>
          <w:rFonts w:ascii="宋体" w:hAnsi="宋体" w:cs="宋体" w:hint="eastAsia"/>
          <w:sz w:val="24"/>
        </w:rPr>
        <w:t>，</w:t>
      </w:r>
      <w:r>
        <w:rPr>
          <w:rFonts w:ascii="宋体" w:hAnsi="宋体" w:cs="宋体" w:hint="eastAsia"/>
          <w:sz w:val="24"/>
        </w:rPr>
        <w:t>工作期间所产生的费用由中标人承担。</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、违约：服务期内中标人被有效投诉一次的罚款</w:t>
      </w:r>
      <w:r>
        <w:rPr>
          <w:rFonts w:ascii="宋体" w:hAnsi="宋体" w:cs="宋体" w:hint="eastAsia"/>
          <w:sz w:val="24"/>
        </w:rPr>
        <w:t>100</w:t>
      </w:r>
      <w:r>
        <w:rPr>
          <w:rFonts w:ascii="宋体" w:hAnsi="宋体" w:cs="宋体" w:hint="eastAsia"/>
          <w:sz w:val="24"/>
        </w:rPr>
        <w:t>元，被有效投诉二次的罚款</w:t>
      </w:r>
      <w:r>
        <w:rPr>
          <w:rFonts w:ascii="宋体" w:hAnsi="宋体" w:cs="宋体" w:hint="eastAsia"/>
          <w:sz w:val="24"/>
        </w:rPr>
        <w:t>1000</w:t>
      </w:r>
      <w:r>
        <w:rPr>
          <w:rFonts w:ascii="宋体" w:hAnsi="宋体" w:cs="宋体" w:hint="eastAsia"/>
          <w:sz w:val="24"/>
        </w:rPr>
        <w:t>元，被有效投诉三次的采购人有权终止服务合同。</w:t>
      </w:r>
    </w:p>
    <w:p w:rsidR="00A94300" w:rsidRDefault="00AA3025">
      <w:pPr>
        <w:adjustRightInd/>
        <w:spacing w:line="360" w:lineRule="auto"/>
        <w:ind w:firstLine="420"/>
        <w:rPr>
          <w:rFonts w:ascii="宋体" w:hAnsi="宋体" w:cs="宋体"/>
          <w:sz w:val="24"/>
          <w:lang w:bidi="ar"/>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中标人需利用新闻媒体、微信公众号等多种媒体平台，对本项目服务进度、服务成效以及推广等内容进行广泛、深入的宣传报道。形式包括新闻稿件发布、专题报道、活动宣传、成果展示等，提高项目的社会知名度与影响力，吸引更多社会力量关注与支持低保户及困难户关爱服务工作。要求中标人每年要提交一篇调研报告获得市级以上奖项或者在市级以上纸媒中进行宣传报道。</w:t>
      </w:r>
    </w:p>
    <w:p w:rsidR="00A94300" w:rsidRDefault="00AA3025">
      <w:pPr>
        <w:numPr>
          <w:ilvl w:val="0"/>
          <w:numId w:val="2"/>
        </w:numPr>
        <w:adjustRightInd/>
        <w:spacing w:line="360" w:lineRule="auto"/>
        <w:ind w:firstLine="420"/>
        <w:rPr>
          <w:rFonts w:ascii="宋体" w:hAnsi="宋体" w:cs="宋体"/>
          <w:sz w:val="24"/>
          <w:lang w:bidi="ar"/>
        </w:rPr>
      </w:pPr>
      <w:r>
        <w:rPr>
          <w:rFonts w:ascii="宋体" w:hAnsi="宋体" w:cs="宋体" w:hint="eastAsia"/>
          <w:sz w:val="24"/>
          <w:lang w:bidi="ar"/>
        </w:rPr>
        <w:t>中标人需校对申请人系统录入信息包括身份证，居住地址，联系电话，学历，残疾等级等各类信息是否录入精准，使精准度达到</w:t>
      </w:r>
      <w:r>
        <w:rPr>
          <w:rFonts w:ascii="宋体" w:hAnsi="宋体" w:cs="宋体" w:hint="eastAsia"/>
          <w:sz w:val="24"/>
          <w:lang w:bidi="ar"/>
        </w:rPr>
        <w:t>98%</w:t>
      </w:r>
      <w:r>
        <w:rPr>
          <w:rFonts w:ascii="宋体" w:hAnsi="宋体" w:cs="宋体" w:hint="eastAsia"/>
          <w:sz w:val="24"/>
          <w:lang w:bidi="ar"/>
        </w:rPr>
        <w:t>以上。</w:t>
      </w:r>
    </w:p>
    <w:p w:rsidR="00A94300" w:rsidRDefault="00AA3025">
      <w:pPr>
        <w:pStyle w:val="a0"/>
        <w:ind w:firstLine="420"/>
        <w:rPr>
          <w:lang w:val="en-US"/>
        </w:rPr>
      </w:pPr>
      <w:r>
        <w:rPr>
          <w:rFonts w:hint="eastAsia"/>
          <w:lang w:val="en-US"/>
        </w:rPr>
        <w:t>7</w:t>
      </w:r>
      <w:r>
        <w:rPr>
          <w:rFonts w:hint="eastAsia"/>
          <w:lang w:val="en-US"/>
        </w:rPr>
        <w:t>、本项目信息严格保密，禁止将调查过程的任何</w:t>
      </w:r>
      <w:r>
        <w:rPr>
          <w:rFonts w:hint="eastAsia"/>
          <w:lang w:val="en-US"/>
        </w:rPr>
        <w:t>资料上传到任何其他系统。</w:t>
      </w:r>
    </w:p>
    <w:p w:rsidR="00A94300" w:rsidRDefault="00AA3025">
      <w:pPr>
        <w:adjustRightInd/>
        <w:spacing w:line="360" w:lineRule="auto"/>
        <w:rPr>
          <w:rFonts w:ascii="宋体" w:hAnsi="宋体" w:cs="宋体"/>
          <w:b/>
          <w:bCs/>
          <w:sz w:val="24"/>
          <w:lang w:bidi="ar"/>
        </w:rPr>
      </w:pPr>
      <w:r>
        <w:rPr>
          <w:rFonts w:ascii="宋体" w:hAnsi="宋体" w:cs="宋体" w:hint="eastAsia"/>
          <w:b/>
          <w:bCs/>
          <w:sz w:val="24"/>
          <w:lang w:bidi="ar"/>
        </w:rPr>
        <w:t>五</w:t>
      </w:r>
      <w:r>
        <w:rPr>
          <w:rFonts w:ascii="宋体" w:hAnsi="宋体" w:cs="宋体" w:hint="eastAsia"/>
          <w:b/>
          <w:bCs/>
          <w:sz w:val="24"/>
          <w:lang w:bidi="ar"/>
        </w:rPr>
        <w:t>、</w:t>
      </w:r>
      <w:r>
        <w:rPr>
          <w:rFonts w:ascii="宋体" w:hAnsi="宋体" w:cs="宋体" w:hint="eastAsia"/>
          <w:b/>
          <w:bCs/>
          <w:sz w:val="24"/>
          <w:lang w:bidi="ar"/>
        </w:rPr>
        <w:t>投标</w:t>
      </w:r>
      <w:r>
        <w:rPr>
          <w:rFonts w:ascii="宋体" w:hAnsi="宋体" w:cs="宋体" w:hint="eastAsia"/>
          <w:b/>
          <w:bCs/>
          <w:sz w:val="24"/>
          <w:lang w:bidi="ar"/>
        </w:rPr>
        <w:t>要求</w:t>
      </w:r>
    </w:p>
    <w:bookmarkEnd w:id="31"/>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服务对象保密及保护</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中标人必须严格按照国家有关规定，切实做好信息保密工作。建立健全信息保密制度与安全防护措施，加强对项目工作人员的保密培训与教育，确保信息不被泄露、滥用或篡改。在合同期满后，中标人应向采购人无偿移交所有调查对象档案资料，并确保档案资料的完整性、准确性与安全性。</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、根据项目相关要求，请各供应商针对本项目提供有效的实施方案。</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lastRenderedPageBreak/>
        <w:t>3</w:t>
      </w:r>
      <w:r>
        <w:rPr>
          <w:rFonts w:ascii="宋体" w:hAnsi="宋体" w:cs="宋体" w:hint="eastAsia"/>
          <w:sz w:val="24"/>
        </w:rPr>
        <w:t>、供应商需根据项目具体要求，提供详细的服务方案、人员配置方案、质量保障、员工考核管理方法、内部管理制度、员工培训方案等。</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、为保障服务，供应商根据本项目情况投入所需的人员及相关资质证书，提供相关方案；并为特别时期提供应急服务。</w:t>
      </w:r>
    </w:p>
    <w:p w:rsidR="00A94300" w:rsidRDefault="00AA3025">
      <w:pPr>
        <w:spacing w:line="360" w:lineRule="auto"/>
        <w:ind w:firstLineChars="200" w:firstLine="480"/>
        <w:jc w:val="left"/>
        <w:rPr>
          <w:rFonts w:ascii="宋体" w:hAnsi="宋体" w:cs="宋体"/>
          <w:sz w:val="24"/>
        </w:rPr>
        <w:sectPr w:rsidR="00A94300">
          <w:footerReference w:type="default" r:id="rId16"/>
          <w:pgSz w:w="11907" w:h="16840"/>
          <w:pgMar w:top="1474" w:right="1814" w:bottom="1474" w:left="1814" w:header="851" w:footer="851" w:gutter="0"/>
          <w:cols w:space="720"/>
        </w:sectPr>
      </w:pPr>
      <w:r>
        <w:rPr>
          <w:rFonts w:ascii="宋体" w:hAnsi="宋体" w:cs="宋体" w:hint="eastAsia"/>
          <w:sz w:val="24"/>
        </w:rPr>
        <w:t>5</w:t>
      </w:r>
      <w:r>
        <w:rPr>
          <w:rFonts w:ascii="宋体" w:hAnsi="宋体" w:cs="宋体" w:hint="eastAsia"/>
          <w:sz w:val="24"/>
        </w:rPr>
        <w:t>、为保障项目的有效实施，供应商需具有同类项目经验（提供业绩证明材料）。</w:t>
      </w:r>
    </w:p>
    <w:p w:rsidR="00A94300" w:rsidRDefault="00AA3025">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2" w:name="_Toc184314470"/>
      <w:bookmarkStart w:id="33" w:name="_Toc184314449"/>
      <w:bookmarkStart w:id="34" w:name="_Toc184310280"/>
      <w:bookmarkStart w:id="35" w:name="_Toc184308060"/>
      <w:bookmarkStart w:id="36" w:name="_Toc184314442"/>
      <w:bookmarkStart w:id="37" w:name="_Toc184313241"/>
      <w:bookmarkStart w:id="38" w:name="_Toc184310317"/>
      <w:bookmarkStart w:id="39" w:name="_Toc184308078"/>
      <w:bookmarkStart w:id="40" w:name="_Toc184312111"/>
      <w:bookmarkStart w:id="41" w:name="_Toc184314421"/>
      <w:bookmarkStart w:id="42" w:name="_Toc184308085"/>
      <w:bookmarkStart w:id="43" w:name="_Toc184312136"/>
      <w:bookmarkStart w:id="44" w:name="_Toc184308066"/>
      <w:bookmarkStart w:id="45" w:name="_Toc184312075"/>
      <w:bookmarkStart w:id="46" w:name="_Toc184308068"/>
      <w:bookmarkStart w:id="47" w:name="_Toc184313278"/>
      <w:bookmarkStart w:id="48" w:name="_Toc184314475"/>
      <w:bookmarkStart w:id="49" w:name="_Toc184308037"/>
      <w:bookmarkStart w:id="50" w:name="_Toc184308051"/>
      <w:bookmarkStart w:id="51" w:name="_Toc184310299"/>
      <w:bookmarkStart w:id="52" w:name="_Toc184314427"/>
      <w:bookmarkStart w:id="53" w:name="_Toc184310288"/>
      <w:bookmarkStart w:id="54" w:name="_Toc184310324"/>
      <w:bookmarkStart w:id="55" w:name="_Toc184310302"/>
      <w:bookmarkStart w:id="56" w:name="_Toc184312076"/>
      <w:bookmarkStart w:id="57" w:name="_Toc184312127"/>
      <w:bookmarkStart w:id="58" w:name="_Toc184314444"/>
      <w:bookmarkStart w:id="59" w:name="_Toc184308098"/>
      <w:bookmarkStart w:id="60" w:name="_Toc184313270"/>
      <w:bookmarkStart w:id="61" w:name="_Toc184312098"/>
      <w:bookmarkStart w:id="62" w:name="_Toc184314436"/>
      <w:bookmarkStart w:id="63" w:name="_Toc184310330"/>
      <w:bookmarkStart w:id="64" w:name="_Toc184310297"/>
      <w:bookmarkStart w:id="65" w:name="_Toc184310278"/>
      <w:bookmarkStart w:id="66" w:name="_Toc184312092"/>
      <w:bookmarkStart w:id="67" w:name="_Toc184314411"/>
      <w:bookmarkStart w:id="68" w:name="_Toc184310319"/>
      <w:bookmarkStart w:id="69" w:name="_Toc184313244"/>
      <w:bookmarkStart w:id="70" w:name="_Toc184313285"/>
      <w:bookmarkStart w:id="71" w:name="_Toc184312071"/>
      <w:bookmarkStart w:id="72" w:name="_Toc184313239"/>
      <w:bookmarkStart w:id="73" w:name="_Toc184310274"/>
      <w:bookmarkStart w:id="74" w:name="_Toc184312100"/>
      <w:bookmarkStart w:id="75" w:name="_Toc184313289"/>
      <w:bookmarkStart w:id="76" w:name="_Toc184313258"/>
      <w:bookmarkStart w:id="77" w:name="_Toc184308096"/>
      <w:bookmarkStart w:id="78" w:name="_Toc184314452"/>
      <w:bookmarkStart w:id="79" w:name="_Toc184312109"/>
      <w:bookmarkStart w:id="80" w:name="_Toc184314431"/>
      <w:bookmarkStart w:id="81" w:name="_Toc184310284"/>
      <w:bookmarkStart w:id="82" w:name="_Toc184310292"/>
      <w:bookmarkStart w:id="83" w:name="_Toc184308036"/>
      <w:bookmarkStart w:id="84" w:name="_Toc184308062"/>
      <w:bookmarkStart w:id="85" w:name="_Toc184314443"/>
      <w:bookmarkStart w:id="86" w:name="_Toc184308094"/>
      <w:bookmarkStart w:id="87" w:name="_Toc184308092"/>
      <w:bookmarkStart w:id="88" w:name="_Toc184310343"/>
      <w:bookmarkStart w:id="89" w:name="_Toc184314451"/>
      <w:bookmarkStart w:id="90" w:name="_Toc184312074"/>
      <w:bookmarkStart w:id="91" w:name="_Toc184313291"/>
      <w:bookmarkStart w:id="92" w:name="_Toc184308070"/>
      <w:bookmarkStart w:id="93" w:name="_Toc184312083"/>
      <w:bookmarkStart w:id="94" w:name="_Toc184313266"/>
      <w:bookmarkStart w:id="95" w:name="_Toc184313300"/>
      <w:bookmarkStart w:id="96" w:name="_Toc184312067"/>
      <w:bookmarkStart w:id="97" w:name="_Toc184310318"/>
      <w:bookmarkStart w:id="98" w:name="_Toc184308038"/>
      <w:bookmarkStart w:id="99" w:name="_Toc184313254"/>
      <w:bookmarkStart w:id="100" w:name="_Toc184310273"/>
      <w:bookmarkStart w:id="101" w:name="_Toc184308054"/>
      <w:bookmarkStart w:id="102" w:name="_Toc184310314"/>
      <w:bookmarkStart w:id="103" w:name="_Toc184313272"/>
      <w:bookmarkStart w:id="104" w:name="_Toc184313294"/>
      <w:bookmarkStart w:id="105" w:name="_Toc184310325"/>
      <w:bookmarkStart w:id="106" w:name="_Toc184308063"/>
      <w:bookmarkStart w:id="107" w:name="_Toc184314471"/>
      <w:bookmarkStart w:id="108" w:name="_Toc184312086"/>
      <w:bookmarkStart w:id="109" w:name="_Toc184313242"/>
      <w:bookmarkStart w:id="110" w:name="_Toc184312078"/>
      <w:bookmarkStart w:id="111" w:name="_Toc184314437"/>
      <w:bookmarkStart w:id="112" w:name="_Toc184308074"/>
      <w:bookmarkStart w:id="113" w:name="_Toc184312106"/>
      <w:bookmarkStart w:id="114" w:name="_Toc184314433"/>
      <w:bookmarkStart w:id="115" w:name="_Toc184310315"/>
      <w:bookmarkStart w:id="116" w:name="_Toc184314462"/>
      <w:bookmarkStart w:id="117" w:name="_Toc184313255"/>
      <w:bookmarkStart w:id="118" w:name="_Toc184312130"/>
      <w:bookmarkStart w:id="119" w:name="_Toc184308090"/>
      <w:bookmarkStart w:id="120" w:name="_Toc184308040"/>
      <w:bookmarkStart w:id="121" w:name="_Toc184313306"/>
      <w:bookmarkStart w:id="122" w:name="_Toc184313295"/>
      <w:bookmarkStart w:id="123" w:name="_Toc184312103"/>
      <w:bookmarkStart w:id="124" w:name="_Toc184312116"/>
      <w:bookmarkStart w:id="125" w:name="_Toc184313305"/>
      <w:bookmarkStart w:id="126" w:name="_Toc184312070"/>
      <w:bookmarkStart w:id="127" w:name="_Toc184312115"/>
      <w:bookmarkStart w:id="128" w:name="_Toc184314468"/>
      <w:bookmarkStart w:id="129" w:name="_Toc184310309"/>
      <w:bookmarkStart w:id="130" w:name="_Toc184312069"/>
      <w:bookmarkStart w:id="131" w:name="_Toc184308045"/>
      <w:bookmarkStart w:id="132" w:name="_Toc184310311"/>
      <w:bookmarkStart w:id="133" w:name="_Toc184310286"/>
      <w:bookmarkStart w:id="134" w:name="_Toc184312112"/>
      <w:bookmarkStart w:id="135" w:name="_Toc184313277"/>
      <w:bookmarkStart w:id="136" w:name="_Toc184314439"/>
      <w:bookmarkStart w:id="137" w:name="_Toc184308084"/>
      <w:bookmarkStart w:id="138" w:name="_Toc184312123"/>
      <w:bookmarkStart w:id="139" w:name="_Toc184314430"/>
      <w:bookmarkStart w:id="140" w:name="_Toc184314429"/>
      <w:bookmarkStart w:id="141" w:name="_Toc184313310"/>
      <w:bookmarkStart w:id="142" w:name="_Toc184314482"/>
      <w:bookmarkStart w:id="143" w:name="_Toc184312096"/>
      <w:bookmarkStart w:id="144" w:name="_Toc184312122"/>
      <w:bookmarkStart w:id="145" w:name="_Toc184308079"/>
      <w:bookmarkStart w:id="146" w:name="_Toc184310321"/>
      <w:bookmarkStart w:id="147" w:name="_Toc184308059"/>
      <w:bookmarkStart w:id="148" w:name="_Toc184310275"/>
      <w:bookmarkStart w:id="149" w:name="_Toc184308077"/>
      <w:bookmarkStart w:id="150" w:name="_Toc184313284"/>
      <w:bookmarkStart w:id="151" w:name="_Toc184310342"/>
      <w:bookmarkStart w:id="152" w:name="_Toc184308103"/>
      <w:bookmarkStart w:id="153" w:name="_Toc184308102"/>
      <w:bookmarkStart w:id="154" w:name="_Toc184314453"/>
      <w:bookmarkStart w:id="155" w:name="_Toc184312082"/>
      <w:bookmarkStart w:id="156" w:name="_Toc184313259"/>
      <w:bookmarkStart w:id="157" w:name="_Toc184313287"/>
      <w:bookmarkStart w:id="158" w:name="_Toc184312095"/>
      <w:bookmarkStart w:id="159" w:name="_Toc184314459"/>
      <w:bookmarkStart w:id="160" w:name="_Toc184312126"/>
      <w:bookmarkStart w:id="161" w:name="_Toc184310277"/>
      <w:bookmarkStart w:id="162" w:name="_Toc184310291"/>
      <w:bookmarkStart w:id="163" w:name="_Toc184314440"/>
      <w:bookmarkStart w:id="164" w:name="_Toc184313245"/>
      <w:bookmarkStart w:id="165" w:name="_Toc184314469"/>
      <w:bookmarkStart w:id="166" w:name="_Toc184310332"/>
      <w:bookmarkStart w:id="167" w:name="_Toc184310282"/>
      <w:bookmarkStart w:id="168" w:name="_Toc184312131"/>
      <w:bookmarkStart w:id="169" w:name="_Toc184314454"/>
      <w:bookmarkStart w:id="170" w:name="_Toc184314413"/>
      <w:bookmarkStart w:id="171" w:name="_Toc184310340"/>
      <w:bookmarkStart w:id="172" w:name="_Toc184310327"/>
      <w:bookmarkStart w:id="173" w:name="_Toc184310306"/>
      <w:bookmarkStart w:id="174" w:name="_Toc184310300"/>
      <w:bookmarkStart w:id="175" w:name="_Toc184308053"/>
      <w:bookmarkStart w:id="176" w:name="_Toc184308073"/>
      <w:bookmarkStart w:id="177" w:name="_Toc184313267"/>
      <w:bookmarkStart w:id="178" w:name="_Toc184313238"/>
      <w:bookmarkStart w:id="179" w:name="_Toc184313248"/>
      <w:bookmarkStart w:id="180" w:name="_Toc184308106"/>
      <w:bookmarkStart w:id="181" w:name="_Toc184308104"/>
      <w:bookmarkStart w:id="182" w:name="_Toc184308089"/>
      <w:bookmarkStart w:id="183" w:name="_Toc184310281"/>
      <w:bookmarkStart w:id="184" w:name="_Toc184310290"/>
      <w:bookmarkStart w:id="185" w:name="_Toc184313293"/>
      <w:bookmarkStart w:id="186" w:name="_Toc184308046"/>
      <w:bookmarkStart w:id="187" w:name="_Toc184314410"/>
      <w:bookmarkStart w:id="188" w:name="_Toc184314424"/>
      <w:bookmarkStart w:id="189" w:name="_Toc184313253"/>
      <w:bookmarkStart w:id="190" w:name="_Toc184312132"/>
      <w:bookmarkStart w:id="191" w:name="_Toc184314456"/>
      <w:bookmarkStart w:id="192" w:name="_Toc184313282"/>
      <w:bookmarkStart w:id="193" w:name="_Toc184308082"/>
      <w:bookmarkStart w:id="194" w:name="_Toc184312119"/>
      <w:bookmarkStart w:id="195" w:name="_Toc184313276"/>
      <w:bookmarkStart w:id="196" w:name="_Toc184313307"/>
      <w:bookmarkStart w:id="197" w:name="_Toc184313299"/>
      <w:bookmarkStart w:id="198" w:name="_Toc184312108"/>
      <w:bookmarkStart w:id="199" w:name="_Toc184312079"/>
      <w:bookmarkStart w:id="200" w:name="_Toc184312084"/>
      <w:bookmarkStart w:id="201" w:name="_Toc184312097"/>
      <w:bookmarkStart w:id="202" w:name="_Toc184310313"/>
      <w:bookmarkStart w:id="203" w:name="_Toc184313240"/>
      <w:bookmarkStart w:id="204" w:name="_Toc184314412"/>
      <w:bookmarkStart w:id="205" w:name="_Toc184308050"/>
      <w:bookmarkStart w:id="206" w:name="_Toc184310303"/>
      <w:bookmarkStart w:id="207" w:name="_Toc184312102"/>
      <w:bookmarkStart w:id="208" w:name="_Toc184314481"/>
      <w:bookmarkStart w:id="209" w:name="_Toc184312077"/>
      <w:bookmarkStart w:id="210" w:name="_Toc184313271"/>
      <w:bookmarkStart w:id="211" w:name="_Toc184310304"/>
      <w:bookmarkStart w:id="212" w:name="_Toc184313263"/>
      <w:bookmarkStart w:id="213" w:name="_Toc184310279"/>
      <w:bookmarkStart w:id="214" w:name="_Toc184314420"/>
      <w:bookmarkStart w:id="215" w:name="_Toc184313275"/>
      <w:bookmarkStart w:id="216" w:name="_Toc184312135"/>
      <w:bookmarkStart w:id="217" w:name="_Toc184312113"/>
      <w:bookmarkStart w:id="218" w:name="_Toc184314426"/>
      <w:bookmarkStart w:id="219" w:name="_Toc184313246"/>
      <w:bookmarkStart w:id="220" w:name="_Toc184310305"/>
      <w:bookmarkStart w:id="221" w:name="_Toc184310298"/>
      <w:bookmarkStart w:id="222" w:name="_Toc184313252"/>
      <w:bookmarkStart w:id="223" w:name="_Toc184308055"/>
      <w:bookmarkStart w:id="224" w:name="_Toc184310276"/>
      <w:bookmarkStart w:id="225" w:name="_Toc184314422"/>
      <w:bookmarkStart w:id="226" w:name="_Toc184313251"/>
      <w:bookmarkStart w:id="227" w:name="_Toc184312090"/>
      <w:bookmarkStart w:id="228" w:name="_Toc184313264"/>
      <w:bookmarkStart w:id="229" w:name="_Toc184314476"/>
      <w:bookmarkStart w:id="230" w:name="_Toc184308069"/>
      <w:bookmarkStart w:id="231" w:name="_Toc184312088"/>
      <w:bookmarkStart w:id="232" w:name="_Toc184314418"/>
      <w:bookmarkStart w:id="233" w:name="_Toc184312087"/>
      <w:bookmarkStart w:id="234" w:name="_Toc184314455"/>
      <w:bookmarkStart w:id="235" w:name="_Toc184314465"/>
      <w:bookmarkStart w:id="236" w:name="_Toc184314432"/>
      <w:bookmarkStart w:id="237" w:name="_Toc184313279"/>
      <w:bookmarkStart w:id="238" w:name="_Toc184308091"/>
      <w:bookmarkStart w:id="239" w:name="_Toc184312104"/>
      <w:bookmarkStart w:id="240" w:name="_Toc184308086"/>
      <w:bookmarkStart w:id="241" w:name="_Toc184314445"/>
      <w:bookmarkStart w:id="242" w:name="_Toc184310322"/>
      <w:bookmarkStart w:id="243" w:name="_Toc184308071"/>
      <w:bookmarkStart w:id="244" w:name="_Toc184313256"/>
      <w:bookmarkStart w:id="245" w:name="_Toc184314428"/>
      <w:bookmarkStart w:id="246" w:name="_Toc184310312"/>
      <w:bookmarkStart w:id="247" w:name="_Toc184308039"/>
      <w:bookmarkStart w:id="248" w:name="_Toc184310308"/>
      <w:bookmarkStart w:id="249" w:name="_Toc184314417"/>
      <w:bookmarkStart w:id="250" w:name="_Toc184308057"/>
      <w:bookmarkStart w:id="251" w:name="_Toc184310341"/>
      <w:bookmarkStart w:id="252" w:name="_Toc184314446"/>
      <w:bookmarkStart w:id="253" w:name="_Toc184310296"/>
      <w:bookmarkStart w:id="254" w:name="_Toc184313281"/>
      <w:bookmarkStart w:id="255" w:name="_Toc184312117"/>
      <w:bookmarkStart w:id="256" w:name="_Toc184310333"/>
      <w:bookmarkStart w:id="257" w:name="_Toc184310285"/>
      <w:bookmarkStart w:id="258" w:name="_Toc184308075"/>
      <w:bookmarkStart w:id="259" w:name="_Toc184310331"/>
      <w:bookmarkStart w:id="260" w:name="_Toc184308043"/>
      <w:bookmarkStart w:id="261" w:name="_Toc184312093"/>
      <w:bookmarkStart w:id="262" w:name="_Toc184310339"/>
      <w:bookmarkStart w:id="263" w:name="_Toc184313243"/>
      <w:bookmarkStart w:id="264" w:name="_Toc184314466"/>
      <w:bookmarkStart w:id="265" w:name="_Toc184314463"/>
      <w:bookmarkStart w:id="266" w:name="_Toc184308095"/>
      <w:bookmarkStart w:id="267" w:name="_Toc184308048"/>
      <w:bookmarkStart w:id="268" w:name="_Toc184313274"/>
      <w:bookmarkStart w:id="269" w:name="_Toc184313304"/>
      <w:bookmarkStart w:id="270" w:name="_Toc184308093"/>
      <w:bookmarkStart w:id="271" w:name="_Toc184313303"/>
      <w:bookmarkStart w:id="272" w:name="_Toc184312118"/>
      <w:bookmarkStart w:id="273" w:name="_Toc184308056"/>
      <w:bookmarkStart w:id="274" w:name="_Toc184314480"/>
      <w:bookmarkStart w:id="275" w:name="_Toc184313297"/>
      <w:bookmarkStart w:id="276" w:name="_Toc184310337"/>
      <w:bookmarkStart w:id="277" w:name="_Toc184314461"/>
      <w:bookmarkStart w:id="278" w:name="_Toc184313260"/>
      <w:bookmarkStart w:id="279" w:name="_Toc184314472"/>
      <w:bookmarkStart w:id="280" w:name="_Toc184314477"/>
      <w:bookmarkStart w:id="281" w:name="_Toc184312107"/>
      <w:bookmarkStart w:id="282" w:name="_Toc184312139"/>
      <w:bookmarkStart w:id="283" w:name="_Toc184312124"/>
      <w:bookmarkStart w:id="284" w:name="_Toc184310328"/>
      <w:bookmarkStart w:id="285" w:name="_Toc184313280"/>
      <w:bookmarkStart w:id="286" w:name="_Toc184312068"/>
      <w:bookmarkStart w:id="287" w:name="_Toc184314460"/>
      <w:bookmarkStart w:id="288" w:name="_Toc184310287"/>
      <w:bookmarkStart w:id="289" w:name="_Toc184310301"/>
      <w:bookmarkStart w:id="290" w:name="_Toc184314415"/>
      <w:bookmarkStart w:id="291" w:name="_Toc184310295"/>
      <w:bookmarkStart w:id="292" w:name="_Toc184312129"/>
      <w:bookmarkStart w:id="293" w:name="_Toc184308097"/>
      <w:bookmarkStart w:id="294" w:name="_Toc184310283"/>
      <w:bookmarkStart w:id="295" w:name="_Toc184312125"/>
      <w:bookmarkStart w:id="296" w:name="_Toc184314423"/>
      <w:bookmarkStart w:id="297" w:name="_Toc184310289"/>
      <w:bookmarkStart w:id="298" w:name="_Toc184314474"/>
      <w:bookmarkStart w:id="299" w:name="_Toc184312134"/>
      <w:bookmarkStart w:id="300" w:name="_Toc184310320"/>
      <w:bookmarkStart w:id="301" w:name="_Toc184312121"/>
      <w:bookmarkStart w:id="302" w:name="_Toc184308061"/>
      <w:bookmarkStart w:id="303" w:name="_Toc184308099"/>
      <w:bookmarkStart w:id="304" w:name="_Toc184308105"/>
      <w:bookmarkStart w:id="305" w:name="_Toc184314458"/>
      <w:bookmarkStart w:id="306" w:name="_Toc184310329"/>
      <w:bookmarkStart w:id="307" w:name="_Toc184308087"/>
      <w:bookmarkStart w:id="308" w:name="_Toc184310326"/>
      <w:bookmarkStart w:id="309" w:name="_Toc184312138"/>
      <w:bookmarkStart w:id="310" w:name="_Toc184310272"/>
      <w:bookmarkStart w:id="311" w:name="_Toc184312128"/>
      <w:bookmarkStart w:id="312" w:name="_Toc184314435"/>
      <w:bookmarkStart w:id="313" w:name="_Toc184310334"/>
      <w:bookmarkStart w:id="314" w:name="_Toc184310323"/>
      <w:bookmarkStart w:id="315" w:name="_Toc184314473"/>
      <w:bookmarkStart w:id="316" w:name="_Toc184314464"/>
      <w:bookmarkStart w:id="317" w:name="_Toc184314450"/>
      <w:bookmarkStart w:id="318" w:name="_Toc184308108"/>
      <w:bookmarkStart w:id="319" w:name="_Toc184313250"/>
      <w:bookmarkStart w:id="320" w:name="_Toc184313283"/>
      <w:bookmarkStart w:id="321" w:name="_Toc184314467"/>
      <w:bookmarkStart w:id="322" w:name="_Toc184308044"/>
      <w:bookmarkStart w:id="323" w:name="_Toc184313262"/>
      <w:bookmarkStart w:id="324" w:name="_Toc184314479"/>
      <w:bookmarkStart w:id="325" w:name="_Toc184308080"/>
      <w:bookmarkStart w:id="326" w:name="_Toc184313288"/>
      <w:bookmarkStart w:id="327" w:name="_Toc184308064"/>
      <w:bookmarkStart w:id="328" w:name="_Toc184308083"/>
      <w:bookmarkStart w:id="329" w:name="_Toc184308067"/>
      <w:bookmarkStart w:id="330" w:name="_Toc184312072"/>
      <w:bookmarkStart w:id="331" w:name="_Toc184308072"/>
      <w:bookmarkStart w:id="332" w:name="_Toc184313249"/>
      <w:bookmarkStart w:id="333" w:name="_Toc184313308"/>
      <w:bookmarkStart w:id="334" w:name="_Toc184308088"/>
      <w:bookmarkStart w:id="335" w:name="_Toc184312091"/>
      <w:bookmarkStart w:id="336" w:name="_Toc184312105"/>
      <w:bookmarkStart w:id="337" w:name="_Toc184314448"/>
      <w:bookmarkStart w:id="338" w:name="_Toc184314441"/>
      <w:bookmarkStart w:id="339" w:name="_Toc184308052"/>
      <w:bookmarkStart w:id="340" w:name="_Toc184310338"/>
      <w:bookmarkStart w:id="341" w:name="_Toc184310294"/>
      <w:bookmarkStart w:id="342" w:name="_Toc184314425"/>
      <w:bookmarkStart w:id="343" w:name="_Toc184308058"/>
      <w:bookmarkStart w:id="344" w:name="_Toc184308042"/>
      <w:bookmarkStart w:id="345" w:name="_Toc184312089"/>
      <w:bookmarkStart w:id="346" w:name="_Toc184312114"/>
      <w:bookmarkStart w:id="347" w:name="_Toc184313286"/>
      <w:bookmarkStart w:id="348" w:name="_Toc184308065"/>
      <w:bookmarkStart w:id="349" w:name="_Toc184313273"/>
      <w:bookmarkStart w:id="350" w:name="_Toc184314416"/>
      <w:bookmarkStart w:id="351" w:name="_Toc184312094"/>
      <w:bookmarkStart w:id="352" w:name="_Toc184310307"/>
      <w:bookmarkStart w:id="353" w:name="_Toc184310335"/>
      <w:bookmarkStart w:id="354" w:name="_Toc184310344"/>
      <w:bookmarkStart w:id="355" w:name="_Toc184313298"/>
      <w:bookmarkStart w:id="356" w:name="_Toc184308041"/>
      <w:bookmarkStart w:id="357" w:name="_Toc184314438"/>
      <w:bookmarkStart w:id="358" w:name="_Toc184308100"/>
      <w:bookmarkStart w:id="359" w:name="_Toc184310310"/>
      <w:bookmarkStart w:id="360" w:name="_Toc184312137"/>
      <w:bookmarkStart w:id="361" w:name="_Toc184313261"/>
      <w:bookmarkStart w:id="362" w:name="_Toc184312073"/>
      <w:bookmarkStart w:id="363" w:name="_Toc184313292"/>
      <w:bookmarkStart w:id="364" w:name="_Toc184313265"/>
      <w:bookmarkStart w:id="365" w:name="_Toc184313296"/>
      <w:bookmarkStart w:id="366" w:name="_Toc184314434"/>
      <w:bookmarkStart w:id="367" w:name="_Toc184312099"/>
      <w:bookmarkStart w:id="368" w:name="_Toc184313257"/>
      <w:bookmarkStart w:id="369" w:name="_Toc184313247"/>
      <w:bookmarkStart w:id="370" w:name="_Toc184314447"/>
      <w:bookmarkStart w:id="371" w:name="_Toc184312110"/>
      <w:bookmarkStart w:id="372" w:name="_Toc184312101"/>
      <w:bookmarkStart w:id="373" w:name="_Toc184308107"/>
      <w:bookmarkStart w:id="374" w:name="_Toc184312085"/>
      <w:bookmarkStart w:id="375" w:name="_Toc184310293"/>
      <w:bookmarkStart w:id="376" w:name="_Toc184308076"/>
      <w:bookmarkStart w:id="377" w:name="_Toc184314478"/>
      <w:bookmarkStart w:id="378" w:name="_Toc184313290"/>
      <w:bookmarkStart w:id="379" w:name="_Toc184312080"/>
      <w:bookmarkStart w:id="380" w:name="_Toc184308047"/>
      <w:bookmarkStart w:id="381" w:name="_Toc184314457"/>
      <w:bookmarkStart w:id="382" w:name="_Toc184313302"/>
      <w:bookmarkStart w:id="383" w:name="_Toc184313268"/>
      <w:bookmarkStart w:id="384" w:name="_Toc184314414"/>
      <w:bookmarkStart w:id="385" w:name="_Toc184308101"/>
      <w:bookmarkStart w:id="386" w:name="_Toc184310316"/>
      <w:bookmarkStart w:id="387" w:name="_Toc184308081"/>
      <w:bookmarkStart w:id="388" w:name="_Toc184313301"/>
      <w:bookmarkStart w:id="389" w:name="_Toc184312133"/>
      <w:bookmarkStart w:id="390" w:name="_Toc184312081"/>
      <w:bookmarkStart w:id="391" w:name="_Toc184313269"/>
      <w:bookmarkStart w:id="392" w:name="_Toc184310336"/>
      <w:bookmarkStart w:id="393" w:name="_Toc184313309"/>
      <w:bookmarkStart w:id="394" w:name="_Toc184308049"/>
      <w:bookmarkStart w:id="395" w:name="_Toc184314419"/>
      <w:bookmarkStart w:id="396" w:name="_Toc18431212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rsidR="00A94300" w:rsidRDefault="00AA3025">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15"/>
        <w:gridCol w:w="1144"/>
        <w:gridCol w:w="4406"/>
        <w:gridCol w:w="675"/>
        <w:gridCol w:w="715"/>
      </w:tblGrid>
      <w:tr w:rsidR="00A94300">
        <w:trPr>
          <w:cantSplit/>
          <w:trHeight w:val="23"/>
          <w:tblHeader/>
          <w:jc w:val="center"/>
        </w:trPr>
        <w:tc>
          <w:tcPr>
            <w:tcW w:w="7548" w:type="dxa"/>
            <w:gridSpan w:val="4"/>
            <w:vAlign w:val="center"/>
          </w:tcPr>
          <w:p w:rsidR="00A94300" w:rsidRDefault="00AA3025">
            <w:pPr>
              <w:adjustRightInd/>
              <w:jc w:val="center"/>
              <w:textAlignment w:val="baseline"/>
              <w:rPr>
                <w:rFonts w:ascii="宋体" w:hAnsi="宋体" w:cs="宋体"/>
                <w:b/>
                <w:sz w:val="24"/>
              </w:rPr>
            </w:pPr>
            <w:r>
              <w:rPr>
                <w:rFonts w:ascii="宋体" w:hAnsi="宋体" w:cs="宋体" w:hint="eastAsia"/>
                <w:b/>
                <w:sz w:val="24"/>
              </w:rPr>
              <w:t>评审内容</w:t>
            </w:r>
          </w:p>
        </w:tc>
        <w:tc>
          <w:tcPr>
            <w:tcW w:w="675" w:type="dxa"/>
            <w:tcBorders>
              <w:tl2br w:val="nil"/>
              <w:tr2bl w:val="nil"/>
            </w:tcBorders>
            <w:vAlign w:val="center"/>
          </w:tcPr>
          <w:p w:rsidR="00A94300" w:rsidRDefault="00AA3025">
            <w:pPr>
              <w:adjustRightInd/>
              <w:jc w:val="center"/>
              <w:textAlignment w:val="baseline"/>
              <w:rPr>
                <w:rFonts w:ascii="宋体" w:hAnsi="宋体" w:cs="宋体"/>
                <w:b/>
                <w:sz w:val="24"/>
              </w:rPr>
            </w:pPr>
            <w:r>
              <w:rPr>
                <w:rFonts w:ascii="宋体" w:hAnsi="宋体" w:cs="宋体" w:hint="eastAsia"/>
                <w:b/>
                <w:sz w:val="24"/>
              </w:rPr>
              <w:t>分值</w:t>
            </w:r>
          </w:p>
        </w:tc>
        <w:tc>
          <w:tcPr>
            <w:tcW w:w="715" w:type="dxa"/>
            <w:tcBorders>
              <w:tl2br w:val="nil"/>
              <w:tr2bl w:val="nil"/>
            </w:tcBorders>
            <w:vAlign w:val="center"/>
          </w:tcPr>
          <w:p w:rsidR="00A94300" w:rsidRDefault="00AA3025">
            <w:pPr>
              <w:adjustRightInd/>
              <w:jc w:val="center"/>
              <w:textAlignment w:val="baseline"/>
              <w:rPr>
                <w:rFonts w:ascii="宋体" w:hAnsi="宋体" w:cs="宋体"/>
                <w:b/>
                <w:sz w:val="24"/>
              </w:rPr>
            </w:pPr>
            <w:r>
              <w:rPr>
                <w:rFonts w:ascii="宋体" w:hAnsi="宋体" w:cs="宋体" w:hint="eastAsia"/>
                <w:b/>
                <w:sz w:val="24"/>
              </w:rPr>
              <w:t>备注</w:t>
            </w:r>
          </w:p>
        </w:tc>
      </w:tr>
      <w:tr w:rsidR="00A94300">
        <w:trPr>
          <w:cantSplit/>
          <w:trHeight w:val="2128"/>
          <w:jc w:val="center"/>
        </w:trPr>
        <w:tc>
          <w:tcPr>
            <w:tcW w:w="783" w:type="dxa"/>
            <w:vMerge w:val="restart"/>
            <w:tcBorders>
              <w:tl2br w:val="nil"/>
              <w:tr2bl w:val="nil"/>
            </w:tcBorders>
            <w:vAlign w:val="center"/>
          </w:tcPr>
          <w:p w:rsidR="00A94300" w:rsidRDefault="00AA3025">
            <w:pPr>
              <w:adjustRightInd/>
              <w:jc w:val="center"/>
              <w:textAlignment w:val="baseline"/>
              <w:rPr>
                <w:rFonts w:ascii="宋体" w:hAnsi="宋体" w:cs="宋体"/>
                <w:bCs/>
                <w:sz w:val="24"/>
              </w:rPr>
            </w:pPr>
            <w:r>
              <w:rPr>
                <w:rFonts w:ascii="宋体" w:hAnsi="宋体" w:cs="宋体" w:hint="eastAsia"/>
                <w:bCs/>
                <w:sz w:val="24"/>
              </w:rPr>
              <w:t>商务技术分</w:t>
            </w:r>
          </w:p>
          <w:p w:rsidR="00A94300" w:rsidRDefault="00AA3025">
            <w:pPr>
              <w:adjustRightInd/>
              <w:jc w:val="center"/>
              <w:textAlignment w:val="baseline"/>
              <w:rPr>
                <w:rFonts w:ascii="宋体" w:hAnsi="宋体" w:cs="宋体"/>
                <w:bCs/>
                <w:sz w:val="24"/>
              </w:rPr>
            </w:pPr>
            <w:r>
              <w:rPr>
                <w:rFonts w:ascii="宋体" w:hAnsi="宋体" w:cs="宋体" w:hint="eastAsia"/>
                <w:bCs/>
                <w:sz w:val="24"/>
              </w:rPr>
              <w:t>7</w:t>
            </w:r>
            <w:r>
              <w:rPr>
                <w:rFonts w:ascii="宋体" w:hAnsi="宋体" w:cs="宋体" w:hint="eastAsia"/>
                <w:bCs/>
                <w:sz w:val="24"/>
              </w:rPr>
              <w:t>0</w:t>
            </w:r>
            <w:r>
              <w:rPr>
                <w:rFonts w:ascii="宋体" w:hAnsi="宋体" w:cs="宋体" w:hint="eastAsia"/>
                <w:bCs/>
                <w:sz w:val="24"/>
              </w:rPr>
              <w:t>分</w:t>
            </w:r>
          </w:p>
        </w:tc>
        <w:tc>
          <w:tcPr>
            <w:tcW w:w="1215" w:type="dxa"/>
            <w:vMerge w:val="restart"/>
            <w:tcBorders>
              <w:tl2br w:val="nil"/>
              <w:tr2bl w:val="nil"/>
            </w:tcBorders>
            <w:vAlign w:val="center"/>
          </w:tcPr>
          <w:p w:rsidR="00A94300" w:rsidRDefault="00AA3025">
            <w:pPr>
              <w:jc w:val="left"/>
              <w:rPr>
                <w:rFonts w:ascii="宋体" w:hAnsi="宋体" w:cs="宋体"/>
                <w:sz w:val="24"/>
              </w:rPr>
            </w:pPr>
            <w:r>
              <w:rPr>
                <w:rFonts w:ascii="宋体" w:hAnsi="宋体" w:cs="宋体" w:hint="eastAsia"/>
                <w:sz w:val="24"/>
              </w:rPr>
              <w:t>1</w:t>
            </w:r>
            <w:r>
              <w:rPr>
                <w:rFonts w:ascii="宋体" w:hAnsi="宋体" w:cs="宋体" w:hint="eastAsia"/>
                <w:sz w:val="24"/>
              </w:rPr>
              <w:t>、服务方案（</w:t>
            </w:r>
            <w:r>
              <w:rPr>
                <w:rFonts w:ascii="宋体" w:hAnsi="宋体" w:cs="宋体" w:hint="eastAsia"/>
                <w:sz w:val="24"/>
              </w:rPr>
              <w:t>66</w:t>
            </w:r>
            <w:r>
              <w:rPr>
                <w:rFonts w:ascii="宋体" w:hAnsi="宋体" w:cs="宋体" w:hint="eastAsia"/>
                <w:sz w:val="24"/>
              </w:rPr>
              <w:t>分）</w:t>
            </w: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）根据供应商针对本项目执行现状的了解熟悉程度、服务实际情况分析进行评审（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执行现状了解全面、服务实际情况分析透彻的，得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执行现状了解较全面、服务实际情况分析较透彻的，得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执行现状了解基本全面、服务实际情况分析基本透彻的，得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执行现状了解欠全面、服务实际情况分析欠透彻的，得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执行现状了解不全面、服务实际情况分析不透彻的，得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2770"/>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bCs/>
                <w:sz w:val="24"/>
              </w:rPr>
            </w:pPr>
          </w:p>
        </w:tc>
        <w:tc>
          <w:tcPr>
            <w:tcW w:w="1215" w:type="dxa"/>
            <w:vMerge/>
            <w:tcBorders>
              <w:tl2br w:val="nil"/>
              <w:tr2bl w:val="nil"/>
            </w:tcBorders>
            <w:vAlign w:val="center"/>
          </w:tcPr>
          <w:p w:rsidR="00A94300" w:rsidRDefault="00A94300">
            <w:pPr>
              <w:jc w:val="left"/>
              <w:rPr>
                <w:rFonts w:ascii="宋体" w:hAnsi="宋体" w:cs="宋体"/>
                <w:sz w:val="24"/>
              </w:rPr>
            </w:pP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）根据供应商针对本项目制定的技术重难点分析（包括技术重点分析准确、技术难点分析合理）进行评议（</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技术重点难点分析准确合理的，得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技术重点难点分析基本准确基本合理的，得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技术重点难点分析欠准确欠合理的，得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技术重点难点分析不准确不合理的，得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4</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009"/>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bCs/>
                <w:sz w:val="24"/>
              </w:rPr>
            </w:pPr>
          </w:p>
        </w:tc>
        <w:tc>
          <w:tcPr>
            <w:tcW w:w="1215" w:type="dxa"/>
            <w:vMerge/>
            <w:tcBorders>
              <w:tl2br w:val="nil"/>
              <w:tr2bl w:val="nil"/>
            </w:tcBorders>
            <w:vAlign w:val="center"/>
          </w:tcPr>
          <w:p w:rsidR="00A94300" w:rsidRDefault="00A94300">
            <w:pPr>
              <w:jc w:val="left"/>
              <w:rPr>
                <w:rFonts w:ascii="宋体" w:hAnsi="宋体" w:cs="宋体"/>
                <w:sz w:val="24"/>
              </w:rPr>
            </w:pPr>
          </w:p>
        </w:tc>
        <w:tc>
          <w:tcPr>
            <w:tcW w:w="1144" w:type="dxa"/>
            <w:vMerge w:val="restart"/>
            <w:tcBorders>
              <w:tl2br w:val="nil"/>
              <w:tr2bl w:val="nil"/>
            </w:tcBorders>
            <w:vAlign w:val="center"/>
          </w:tcPr>
          <w:p w:rsidR="00A94300" w:rsidRDefault="00AA3025">
            <w:pPr>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）入户调查</w:t>
            </w:r>
            <w:r>
              <w:rPr>
                <w:rFonts w:ascii="宋体" w:hAnsi="宋体" w:cs="宋体" w:hint="eastAsia"/>
                <w:sz w:val="24"/>
              </w:rPr>
              <w:t>方案（</w:t>
            </w:r>
            <w:r>
              <w:rPr>
                <w:rFonts w:ascii="宋体" w:hAnsi="宋体" w:cs="宋体" w:hint="eastAsia"/>
                <w:sz w:val="24"/>
              </w:rPr>
              <w:t>20</w:t>
            </w:r>
            <w:r>
              <w:rPr>
                <w:rFonts w:ascii="宋体" w:hAnsi="宋体" w:cs="宋体" w:hint="eastAsia"/>
                <w:sz w:val="24"/>
              </w:rPr>
              <w:t>分）</w:t>
            </w: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3.1</w:t>
            </w:r>
            <w:r>
              <w:rPr>
                <w:rFonts w:ascii="宋体" w:hAnsi="宋体" w:cs="宋体" w:hint="eastAsia"/>
                <w:sz w:val="24"/>
              </w:rPr>
              <w:t>根据供应商针对本项目</w:t>
            </w:r>
            <w:r>
              <w:rPr>
                <w:rFonts w:ascii="宋体" w:hAnsi="宋体" w:cs="宋体" w:hint="eastAsia"/>
                <w:sz w:val="24"/>
              </w:rPr>
              <w:t>新增社会救助家庭入户</w:t>
            </w:r>
            <w:r>
              <w:rPr>
                <w:rFonts w:ascii="宋体" w:hAnsi="宋体" w:cs="宋体" w:hint="eastAsia"/>
                <w:sz w:val="24"/>
              </w:rPr>
              <w:t>调查</w:t>
            </w:r>
            <w:r>
              <w:rPr>
                <w:rFonts w:ascii="宋体" w:hAnsi="宋体" w:cs="宋体" w:hint="eastAsia"/>
                <w:sz w:val="24"/>
              </w:rPr>
              <w:t>方案</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w:t>
            </w:r>
            <w:r>
              <w:rPr>
                <w:rFonts w:ascii="宋体" w:hAnsi="宋体" w:cs="宋体" w:hint="eastAsia"/>
                <w:sz w:val="24"/>
              </w:rPr>
              <w:t>全面</w:t>
            </w:r>
            <w:r>
              <w:rPr>
                <w:rFonts w:ascii="宋体" w:hAnsi="宋体" w:cs="宋体" w:hint="eastAsia"/>
                <w:sz w:val="24"/>
              </w:rPr>
              <w:t>细致且符合项目要求的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方案较</w:t>
            </w:r>
            <w:r>
              <w:rPr>
                <w:rFonts w:ascii="宋体" w:hAnsi="宋体" w:cs="宋体" w:hint="eastAsia"/>
                <w:sz w:val="24"/>
              </w:rPr>
              <w:t>全面</w:t>
            </w:r>
            <w:r>
              <w:rPr>
                <w:rFonts w:ascii="宋体" w:hAnsi="宋体" w:cs="宋体" w:hint="eastAsia"/>
                <w:sz w:val="24"/>
              </w:rPr>
              <w:t>较细致且较符合项目要求的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方案基本</w:t>
            </w:r>
            <w:r>
              <w:rPr>
                <w:rFonts w:ascii="宋体" w:hAnsi="宋体" w:cs="宋体" w:hint="eastAsia"/>
                <w:sz w:val="24"/>
              </w:rPr>
              <w:t>全面</w:t>
            </w:r>
            <w:r>
              <w:rPr>
                <w:rFonts w:ascii="宋体" w:hAnsi="宋体" w:cs="宋体" w:hint="eastAsia"/>
                <w:sz w:val="24"/>
              </w:rPr>
              <w:t>基本细致且基本符合项目要求的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方案欠</w:t>
            </w:r>
            <w:r>
              <w:rPr>
                <w:rFonts w:ascii="宋体" w:hAnsi="宋体" w:cs="宋体" w:hint="eastAsia"/>
                <w:sz w:val="24"/>
              </w:rPr>
              <w:t>全面</w:t>
            </w:r>
            <w:r>
              <w:rPr>
                <w:rFonts w:ascii="宋体" w:hAnsi="宋体" w:cs="宋体" w:hint="eastAsia"/>
                <w:sz w:val="24"/>
              </w:rPr>
              <w:t>欠细致且欠符合项目要求的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方案不</w:t>
            </w:r>
            <w:r>
              <w:rPr>
                <w:rFonts w:ascii="宋体" w:hAnsi="宋体" w:cs="宋体" w:hint="eastAsia"/>
                <w:sz w:val="24"/>
              </w:rPr>
              <w:t>全面</w:t>
            </w:r>
            <w:r>
              <w:rPr>
                <w:rFonts w:ascii="宋体" w:hAnsi="宋体" w:cs="宋体" w:hint="eastAsia"/>
                <w:sz w:val="24"/>
              </w:rPr>
              <w:t>不细致且不符合项目要求的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009"/>
          <w:jc w:val="center"/>
        </w:trPr>
        <w:tc>
          <w:tcPr>
            <w:tcW w:w="783" w:type="dxa"/>
            <w:vMerge/>
            <w:tcBorders>
              <w:tl2br w:val="nil"/>
              <w:tr2bl w:val="nil"/>
            </w:tcBorders>
            <w:vAlign w:val="center"/>
          </w:tcPr>
          <w:p w:rsidR="00A94300" w:rsidRDefault="00A94300">
            <w:pPr>
              <w:adjustRightInd/>
              <w:jc w:val="center"/>
              <w:textAlignment w:val="baseline"/>
            </w:pPr>
          </w:p>
        </w:tc>
        <w:tc>
          <w:tcPr>
            <w:tcW w:w="1215" w:type="dxa"/>
            <w:vMerge/>
            <w:tcBorders>
              <w:tl2br w:val="nil"/>
              <w:tr2bl w:val="nil"/>
            </w:tcBorders>
            <w:vAlign w:val="center"/>
          </w:tcPr>
          <w:p w:rsidR="00A94300" w:rsidRDefault="00A94300">
            <w:pPr>
              <w:adjustRightInd/>
              <w:jc w:val="center"/>
              <w:textAlignment w:val="baseline"/>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3.2</w:t>
            </w:r>
            <w:r>
              <w:rPr>
                <w:rFonts w:ascii="宋体" w:hAnsi="宋体" w:cs="宋体" w:hint="eastAsia"/>
                <w:sz w:val="24"/>
              </w:rPr>
              <w:t>根据供应商针对本项目</w:t>
            </w:r>
            <w:r>
              <w:rPr>
                <w:rFonts w:ascii="宋体" w:hAnsi="宋体" w:cs="宋体" w:hint="eastAsia"/>
                <w:sz w:val="24"/>
              </w:rPr>
              <w:t>在册社会救助家庭入户</w:t>
            </w:r>
            <w:r>
              <w:rPr>
                <w:rFonts w:ascii="宋体" w:hAnsi="宋体" w:cs="宋体" w:hint="eastAsia"/>
                <w:sz w:val="24"/>
              </w:rPr>
              <w:t>调查</w:t>
            </w:r>
            <w:r>
              <w:rPr>
                <w:rFonts w:ascii="宋体" w:hAnsi="宋体" w:cs="宋体" w:hint="eastAsia"/>
                <w:sz w:val="24"/>
              </w:rPr>
              <w:t>方案</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w:t>
            </w:r>
            <w:r>
              <w:rPr>
                <w:rFonts w:ascii="宋体" w:hAnsi="宋体" w:cs="宋体" w:hint="eastAsia"/>
                <w:sz w:val="24"/>
              </w:rPr>
              <w:t>全面</w:t>
            </w:r>
            <w:r>
              <w:rPr>
                <w:rFonts w:ascii="宋体" w:hAnsi="宋体" w:cs="宋体" w:hint="eastAsia"/>
                <w:sz w:val="24"/>
              </w:rPr>
              <w:t>细致且符合项目要求的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方案较</w:t>
            </w:r>
            <w:r>
              <w:rPr>
                <w:rFonts w:ascii="宋体" w:hAnsi="宋体" w:cs="宋体" w:hint="eastAsia"/>
                <w:sz w:val="24"/>
              </w:rPr>
              <w:t>全面</w:t>
            </w:r>
            <w:r>
              <w:rPr>
                <w:rFonts w:ascii="宋体" w:hAnsi="宋体" w:cs="宋体" w:hint="eastAsia"/>
                <w:sz w:val="24"/>
              </w:rPr>
              <w:t>较细致且较符合项目要求的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方案基本</w:t>
            </w:r>
            <w:r>
              <w:rPr>
                <w:rFonts w:ascii="宋体" w:hAnsi="宋体" w:cs="宋体" w:hint="eastAsia"/>
                <w:sz w:val="24"/>
              </w:rPr>
              <w:t>全面</w:t>
            </w:r>
            <w:r>
              <w:rPr>
                <w:rFonts w:ascii="宋体" w:hAnsi="宋体" w:cs="宋体" w:hint="eastAsia"/>
                <w:sz w:val="24"/>
              </w:rPr>
              <w:t>基本细致且基本符合项目要求的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方案欠</w:t>
            </w:r>
            <w:r>
              <w:rPr>
                <w:rFonts w:ascii="宋体" w:hAnsi="宋体" w:cs="宋体" w:hint="eastAsia"/>
                <w:sz w:val="24"/>
              </w:rPr>
              <w:t>全面</w:t>
            </w:r>
            <w:r>
              <w:rPr>
                <w:rFonts w:ascii="宋体" w:hAnsi="宋体" w:cs="宋体" w:hint="eastAsia"/>
                <w:sz w:val="24"/>
              </w:rPr>
              <w:t>欠细致且欠符合项目要求的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方案不</w:t>
            </w:r>
            <w:r>
              <w:rPr>
                <w:rFonts w:ascii="宋体" w:hAnsi="宋体" w:cs="宋体" w:hint="eastAsia"/>
                <w:sz w:val="24"/>
              </w:rPr>
              <w:t>全面</w:t>
            </w:r>
            <w:r>
              <w:rPr>
                <w:rFonts w:ascii="宋体" w:hAnsi="宋体" w:cs="宋体" w:hint="eastAsia"/>
                <w:sz w:val="24"/>
              </w:rPr>
              <w:t>不细致且不符合项目要求的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009"/>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3.3</w:t>
            </w:r>
            <w:r>
              <w:rPr>
                <w:rFonts w:ascii="宋体" w:hAnsi="宋体" w:cs="宋体" w:hint="eastAsia"/>
                <w:sz w:val="24"/>
              </w:rPr>
              <w:t>根据供应商针对本项目</w:t>
            </w:r>
            <w:r>
              <w:rPr>
                <w:rFonts w:ascii="宋体" w:hAnsi="宋体" w:cs="宋体" w:hint="eastAsia"/>
                <w:sz w:val="24"/>
              </w:rPr>
              <w:t>入户调查程序及整体工作内容</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调查程序</w:t>
            </w:r>
            <w:r>
              <w:rPr>
                <w:rFonts w:ascii="宋体" w:hAnsi="宋体" w:cs="宋体" w:hint="eastAsia"/>
                <w:sz w:val="24"/>
              </w:rPr>
              <w:t>合理且工作内容全面完整的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调查程序</w:t>
            </w:r>
            <w:r>
              <w:rPr>
                <w:rFonts w:ascii="宋体" w:hAnsi="宋体" w:cs="宋体" w:hint="eastAsia"/>
                <w:sz w:val="24"/>
              </w:rPr>
              <w:t>较合理且工作内容较全面较完整的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调查程序</w:t>
            </w:r>
            <w:r>
              <w:rPr>
                <w:rFonts w:ascii="宋体" w:hAnsi="宋体" w:cs="宋体" w:hint="eastAsia"/>
                <w:sz w:val="24"/>
              </w:rPr>
              <w:t>基本合理且工作内容基本全面基本完整的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调查程序</w:t>
            </w:r>
            <w:r>
              <w:rPr>
                <w:rFonts w:ascii="宋体" w:hAnsi="宋体" w:cs="宋体" w:hint="eastAsia"/>
                <w:sz w:val="24"/>
              </w:rPr>
              <w:t>欠合理且工作内容欠全面欠完整的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调查程序</w:t>
            </w:r>
            <w:r>
              <w:rPr>
                <w:rFonts w:ascii="宋体" w:hAnsi="宋体" w:cs="宋体" w:hint="eastAsia"/>
                <w:sz w:val="24"/>
              </w:rPr>
              <w:t>不合理且工作内容不全面不完整的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009"/>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3.4</w:t>
            </w:r>
            <w:r>
              <w:rPr>
                <w:rFonts w:ascii="宋体" w:hAnsi="宋体" w:cs="宋体" w:hint="eastAsia"/>
                <w:sz w:val="24"/>
              </w:rPr>
              <w:t>根据供应商针对本项目</w:t>
            </w:r>
            <w:r>
              <w:rPr>
                <w:rFonts w:ascii="宋体" w:hAnsi="宋体" w:cs="宋体" w:hint="eastAsia"/>
                <w:sz w:val="24"/>
              </w:rPr>
              <w:t>入户调查验收方案</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验收方案</w:t>
            </w:r>
            <w:r>
              <w:rPr>
                <w:rFonts w:ascii="宋体" w:hAnsi="宋体" w:cs="宋体" w:hint="eastAsia"/>
                <w:sz w:val="24"/>
              </w:rPr>
              <w:t>全面</w:t>
            </w:r>
            <w:r>
              <w:rPr>
                <w:rFonts w:ascii="宋体" w:hAnsi="宋体" w:cs="宋体" w:hint="eastAsia"/>
                <w:sz w:val="24"/>
              </w:rPr>
              <w:t>细致且符合项目要求的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验收方案较</w:t>
            </w:r>
            <w:r>
              <w:rPr>
                <w:rFonts w:ascii="宋体" w:hAnsi="宋体" w:cs="宋体" w:hint="eastAsia"/>
                <w:sz w:val="24"/>
              </w:rPr>
              <w:t>全面</w:t>
            </w:r>
            <w:r>
              <w:rPr>
                <w:rFonts w:ascii="宋体" w:hAnsi="宋体" w:cs="宋体" w:hint="eastAsia"/>
                <w:sz w:val="24"/>
              </w:rPr>
              <w:t>较细致且较符合项目要求的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验收方案基本</w:t>
            </w:r>
            <w:r>
              <w:rPr>
                <w:rFonts w:ascii="宋体" w:hAnsi="宋体" w:cs="宋体" w:hint="eastAsia"/>
                <w:sz w:val="24"/>
              </w:rPr>
              <w:t>全面</w:t>
            </w:r>
            <w:r>
              <w:rPr>
                <w:rFonts w:ascii="宋体" w:hAnsi="宋体" w:cs="宋体" w:hint="eastAsia"/>
                <w:sz w:val="24"/>
              </w:rPr>
              <w:t>基本细致且基本符合项目要求的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验收方案欠</w:t>
            </w:r>
            <w:r>
              <w:rPr>
                <w:rFonts w:ascii="宋体" w:hAnsi="宋体" w:cs="宋体" w:hint="eastAsia"/>
                <w:sz w:val="24"/>
              </w:rPr>
              <w:t>全面</w:t>
            </w:r>
            <w:r>
              <w:rPr>
                <w:rFonts w:ascii="宋体" w:hAnsi="宋体" w:cs="宋体" w:hint="eastAsia"/>
                <w:sz w:val="24"/>
              </w:rPr>
              <w:t>欠细致且欠符合项目要求的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调查</w:t>
            </w:r>
            <w:r>
              <w:rPr>
                <w:rFonts w:ascii="宋体" w:hAnsi="宋体" w:cs="宋体" w:hint="eastAsia"/>
                <w:sz w:val="24"/>
              </w:rPr>
              <w:t>验收方案不</w:t>
            </w:r>
            <w:r>
              <w:rPr>
                <w:rFonts w:ascii="宋体" w:hAnsi="宋体" w:cs="宋体" w:hint="eastAsia"/>
                <w:sz w:val="24"/>
              </w:rPr>
              <w:t>全面</w:t>
            </w:r>
            <w:r>
              <w:rPr>
                <w:rFonts w:ascii="宋体" w:hAnsi="宋体" w:cs="宋体" w:hint="eastAsia"/>
                <w:sz w:val="24"/>
              </w:rPr>
              <w:t>不细致且不符合项目要求的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712"/>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144" w:type="dxa"/>
            <w:vMerge w:val="restart"/>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）探访关爱</w:t>
            </w:r>
            <w:r>
              <w:rPr>
                <w:rFonts w:ascii="宋体" w:hAnsi="宋体" w:cs="宋体" w:hint="eastAsia"/>
                <w:sz w:val="24"/>
              </w:rPr>
              <w:t>方案（</w:t>
            </w:r>
            <w:r>
              <w:rPr>
                <w:rFonts w:ascii="宋体" w:hAnsi="宋体" w:cs="宋体" w:hint="eastAsia"/>
                <w:sz w:val="24"/>
              </w:rPr>
              <w:t>20</w:t>
            </w:r>
            <w:r>
              <w:rPr>
                <w:rFonts w:ascii="宋体" w:hAnsi="宋体" w:cs="宋体" w:hint="eastAsia"/>
                <w:sz w:val="24"/>
              </w:rPr>
              <w:t>分）</w:t>
            </w: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4.1</w:t>
            </w:r>
            <w:r>
              <w:rPr>
                <w:rFonts w:ascii="宋体" w:hAnsi="宋体" w:cs="宋体" w:hint="eastAsia"/>
                <w:sz w:val="24"/>
              </w:rPr>
              <w:t>根据供应商制定的在册困难家庭探访</w:t>
            </w:r>
            <w:r>
              <w:rPr>
                <w:rFonts w:ascii="宋体" w:hAnsi="宋体" w:cs="宋体" w:hint="eastAsia"/>
                <w:sz w:val="24"/>
              </w:rPr>
              <w:t>工作方案</w:t>
            </w:r>
            <w:r>
              <w:rPr>
                <w:rFonts w:ascii="宋体" w:hAnsi="宋体" w:cs="宋体" w:hint="eastAsia"/>
                <w:sz w:val="24"/>
              </w:rPr>
              <w:t>进行评议（</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工作</w:t>
            </w:r>
            <w:r>
              <w:rPr>
                <w:rFonts w:ascii="宋体" w:hAnsi="宋体" w:cs="宋体" w:hint="eastAsia"/>
                <w:sz w:val="24"/>
              </w:rPr>
              <w:t>内容</w:t>
            </w:r>
            <w:r>
              <w:rPr>
                <w:rFonts w:ascii="宋体" w:hAnsi="宋体" w:cs="宋体" w:hint="eastAsia"/>
                <w:sz w:val="24"/>
              </w:rPr>
              <w:t>全面、方案制定可行的，得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工作较全面、方案制定较可行的，得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工作基本全面、方案制定基本可行的，得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工作欠全面、方案制定欠可行的，得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工作不全面、方案制定不可行的，得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22"/>
          <w:jc w:val="center"/>
        </w:trPr>
        <w:tc>
          <w:tcPr>
            <w:tcW w:w="783" w:type="dxa"/>
            <w:vMerge/>
            <w:tcBorders>
              <w:tl2br w:val="nil"/>
              <w:tr2bl w:val="nil"/>
            </w:tcBorders>
            <w:vAlign w:val="center"/>
          </w:tcPr>
          <w:p w:rsidR="00A94300" w:rsidRDefault="00A94300">
            <w:pPr>
              <w:adjustRightInd/>
              <w:jc w:val="center"/>
              <w:textAlignment w:val="baseline"/>
            </w:pPr>
          </w:p>
        </w:tc>
        <w:tc>
          <w:tcPr>
            <w:tcW w:w="1215" w:type="dxa"/>
            <w:vMerge/>
            <w:tcBorders>
              <w:tl2br w:val="nil"/>
              <w:tr2bl w:val="nil"/>
            </w:tcBorders>
            <w:vAlign w:val="center"/>
          </w:tcPr>
          <w:p w:rsidR="00A94300" w:rsidRDefault="00A94300">
            <w:pPr>
              <w:adjustRightInd/>
              <w:jc w:val="center"/>
              <w:textAlignment w:val="baseline"/>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4.2</w:t>
            </w:r>
            <w:r>
              <w:rPr>
                <w:rFonts w:ascii="宋体" w:hAnsi="宋体" w:cs="宋体" w:hint="eastAsia"/>
                <w:sz w:val="24"/>
              </w:rPr>
              <w:t>根据供应商制定的入户探访</w:t>
            </w:r>
            <w:r w:rsidR="00C8449E" w:rsidRPr="00C8449E">
              <w:rPr>
                <w:rFonts w:ascii="宋体" w:hAnsi="宋体" w:cs="宋体" w:hint="eastAsia"/>
                <w:sz w:val="24"/>
              </w:rPr>
              <w:t>关爱</w:t>
            </w:r>
            <w:r>
              <w:rPr>
                <w:rFonts w:ascii="宋体" w:hAnsi="宋体" w:cs="宋体" w:hint="eastAsia"/>
                <w:sz w:val="24"/>
              </w:rPr>
              <w:t>月度计划安排方案</w:t>
            </w:r>
            <w:r>
              <w:rPr>
                <w:rFonts w:ascii="宋体" w:hAnsi="宋体" w:cs="宋体" w:hint="eastAsia"/>
                <w:sz w:val="24"/>
              </w:rPr>
              <w:t>进行评议（</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方案制定可行</w:t>
            </w:r>
            <w:r>
              <w:rPr>
                <w:rFonts w:ascii="宋体" w:hAnsi="宋体" w:cs="宋体" w:hint="eastAsia"/>
                <w:sz w:val="24"/>
              </w:rPr>
              <w:t>且符合项目要求</w:t>
            </w:r>
            <w:r>
              <w:rPr>
                <w:rFonts w:ascii="宋体" w:hAnsi="宋体" w:cs="宋体" w:hint="eastAsia"/>
                <w:sz w:val="24"/>
              </w:rPr>
              <w:t>的，得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方案制定</w:t>
            </w:r>
            <w:r>
              <w:rPr>
                <w:rFonts w:ascii="宋体" w:hAnsi="宋体" w:cs="宋体" w:hint="eastAsia"/>
                <w:sz w:val="24"/>
              </w:rPr>
              <w:t>较</w:t>
            </w:r>
            <w:r>
              <w:rPr>
                <w:rFonts w:ascii="宋体" w:hAnsi="宋体" w:cs="宋体" w:hint="eastAsia"/>
                <w:sz w:val="24"/>
              </w:rPr>
              <w:t>可行</w:t>
            </w:r>
            <w:r>
              <w:rPr>
                <w:rFonts w:ascii="宋体" w:hAnsi="宋体" w:cs="宋体" w:hint="eastAsia"/>
                <w:sz w:val="24"/>
              </w:rPr>
              <w:t>且较符合项目要求</w:t>
            </w:r>
            <w:r>
              <w:rPr>
                <w:rFonts w:ascii="宋体" w:hAnsi="宋体" w:cs="宋体" w:hint="eastAsia"/>
                <w:sz w:val="24"/>
              </w:rPr>
              <w:t>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方案制定</w:t>
            </w:r>
            <w:r>
              <w:rPr>
                <w:rFonts w:ascii="宋体" w:hAnsi="宋体" w:cs="宋体" w:hint="eastAsia"/>
                <w:sz w:val="24"/>
              </w:rPr>
              <w:t>基本</w:t>
            </w:r>
            <w:r>
              <w:rPr>
                <w:rFonts w:ascii="宋体" w:hAnsi="宋体" w:cs="宋体" w:hint="eastAsia"/>
                <w:sz w:val="24"/>
              </w:rPr>
              <w:t>可行</w:t>
            </w:r>
            <w:r>
              <w:rPr>
                <w:rFonts w:ascii="宋体" w:hAnsi="宋体" w:cs="宋体" w:hint="eastAsia"/>
                <w:sz w:val="24"/>
              </w:rPr>
              <w:t>且基本符合项目要求</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方案制定</w:t>
            </w:r>
            <w:bookmarkStart w:id="397" w:name="_GoBack"/>
            <w:bookmarkEnd w:id="397"/>
            <w:r>
              <w:rPr>
                <w:rFonts w:ascii="宋体" w:hAnsi="宋体" w:cs="宋体" w:hint="eastAsia"/>
                <w:sz w:val="24"/>
              </w:rPr>
              <w:t>欠</w:t>
            </w:r>
            <w:r>
              <w:rPr>
                <w:rFonts w:ascii="宋体" w:hAnsi="宋体" w:cs="宋体" w:hint="eastAsia"/>
                <w:sz w:val="24"/>
              </w:rPr>
              <w:t>可行</w:t>
            </w:r>
            <w:r>
              <w:rPr>
                <w:rFonts w:ascii="宋体" w:hAnsi="宋体" w:cs="宋体" w:hint="eastAsia"/>
                <w:sz w:val="24"/>
              </w:rPr>
              <w:t>且欠符合项目要求</w:t>
            </w:r>
            <w:r>
              <w:rPr>
                <w:rFonts w:ascii="宋体" w:hAnsi="宋体" w:cs="宋体" w:hint="eastAsia"/>
                <w:sz w:val="24"/>
              </w:rPr>
              <w:t>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方案制定</w:t>
            </w:r>
            <w:r>
              <w:rPr>
                <w:rFonts w:ascii="宋体" w:hAnsi="宋体" w:cs="宋体" w:hint="eastAsia"/>
                <w:sz w:val="24"/>
              </w:rPr>
              <w:t>不</w:t>
            </w:r>
            <w:r>
              <w:rPr>
                <w:rFonts w:ascii="宋体" w:hAnsi="宋体" w:cs="宋体" w:hint="eastAsia"/>
                <w:sz w:val="24"/>
              </w:rPr>
              <w:t>可行</w:t>
            </w:r>
            <w:r>
              <w:rPr>
                <w:rFonts w:ascii="宋体" w:hAnsi="宋体" w:cs="宋体" w:hint="eastAsia"/>
                <w:sz w:val="24"/>
              </w:rPr>
              <w:t>且不符合项目要求</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22"/>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4.3</w:t>
            </w:r>
            <w:r>
              <w:rPr>
                <w:rFonts w:ascii="宋体" w:hAnsi="宋体" w:cs="宋体" w:hint="eastAsia"/>
                <w:sz w:val="24"/>
              </w:rPr>
              <w:t>根据供应商针对本项目</w:t>
            </w:r>
            <w:r>
              <w:rPr>
                <w:rFonts w:ascii="宋体" w:hAnsi="宋体" w:cs="宋体" w:hint="eastAsia"/>
                <w:sz w:val="24"/>
              </w:rPr>
              <w:t>探访关爱程序及整体工作内容</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探访关爱程序</w:t>
            </w:r>
            <w:r>
              <w:rPr>
                <w:rFonts w:ascii="宋体" w:hAnsi="宋体" w:cs="宋体" w:hint="eastAsia"/>
                <w:sz w:val="24"/>
              </w:rPr>
              <w:t>合理且工作内容全面完整的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探访关爱程序</w:t>
            </w:r>
            <w:r>
              <w:rPr>
                <w:rFonts w:ascii="宋体" w:hAnsi="宋体" w:cs="宋体" w:hint="eastAsia"/>
                <w:sz w:val="24"/>
              </w:rPr>
              <w:t>较合理且工作内容较全面较完整的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探访关爱程序</w:t>
            </w:r>
            <w:r>
              <w:rPr>
                <w:rFonts w:ascii="宋体" w:hAnsi="宋体" w:cs="宋体" w:hint="eastAsia"/>
                <w:sz w:val="24"/>
              </w:rPr>
              <w:t>基本合理且工作内容基本全面基本完整的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探访关爱程序</w:t>
            </w:r>
            <w:r>
              <w:rPr>
                <w:rFonts w:ascii="宋体" w:hAnsi="宋体" w:cs="宋体" w:hint="eastAsia"/>
                <w:sz w:val="24"/>
              </w:rPr>
              <w:t>欠合理且工作内容欠全面欠完整的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探访关爱程序</w:t>
            </w:r>
            <w:r>
              <w:rPr>
                <w:rFonts w:ascii="宋体" w:hAnsi="宋体" w:cs="宋体" w:hint="eastAsia"/>
                <w:sz w:val="24"/>
              </w:rPr>
              <w:t>不合理且工作内容不全面不完整的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4015"/>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144"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4406" w:type="dxa"/>
            <w:tcBorders>
              <w:tl2br w:val="nil"/>
              <w:tr2bl w:val="nil"/>
            </w:tcBorders>
            <w:vAlign w:val="center"/>
          </w:tcPr>
          <w:p w:rsidR="00A94300" w:rsidRDefault="00AA3025">
            <w:pPr>
              <w:rPr>
                <w:rFonts w:ascii="宋体" w:hAnsi="宋体" w:cs="宋体"/>
                <w:sz w:val="24"/>
              </w:rPr>
            </w:pPr>
            <w:r>
              <w:rPr>
                <w:rFonts w:ascii="宋体" w:hAnsi="宋体" w:cs="宋体" w:hint="eastAsia"/>
                <w:sz w:val="24"/>
              </w:rPr>
              <w:t>4.4</w:t>
            </w:r>
            <w:r>
              <w:rPr>
                <w:rFonts w:ascii="宋体" w:hAnsi="宋体" w:cs="宋体" w:hint="eastAsia"/>
                <w:sz w:val="24"/>
              </w:rPr>
              <w:t>根据供应商针对本项目</w:t>
            </w:r>
            <w:r>
              <w:rPr>
                <w:rFonts w:ascii="宋体" w:hAnsi="宋体" w:cs="宋体" w:hint="eastAsia"/>
                <w:sz w:val="24"/>
              </w:rPr>
              <w:t>探访关爱工作验收方案</w:t>
            </w:r>
            <w:r>
              <w:rPr>
                <w:rFonts w:ascii="宋体" w:hAnsi="宋体" w:cs="宋体" w:hint="eastAsia"/>
                <w:sz w:val="24"/>
              </w:rPr>
              <w:t>进行评审（</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探访关爱工作验收方案</w:t>
            </w:r>
            <w:r>
              <w:rPr>
                <w:rFonts w:ascii="宋体" w:hAnsi="宋体" w:cs="宋体" w:hint="eastAsia"/>
                <w:sz w:val="24"/>
              </w:rPr>
              <w:t>全面</w:t>
            </w:r>
            <w:r>
              <w:rPr>
                <w:rFonts w:ascii="宋体" w:hAnsi="宋体" w:cs="宋体" w:hint="eastAsia"/>
                <w:sz w:val="24"/>
              </w:rPr>
              <w:t>细致且符合项目要求的</w:t>
            </w:r>
            <w:r>
              <w:rPr>
                <w:rFonts w:ascii="宋体" w:hAnsi="宋体" w:cs="宋体" w:hint="eastAsia"/>
                <w:sz w:val="24"/>
              </w:rPr>
              <w:t>，得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探访关爱工作验收方案较</w:t>
            </w:r>
            <w:r>
              <w:rPr>
                <w:rFonts w:ascii="宋体" w:hAnsi="宋体" w:cs="宋体" w:hint="eastAsia"/>
                <w:sz w:val="24"/>
              </w:rPr>
              <w:t>全面</w:t>
            </w:r>
            <w:r>
              <w:rPr>
                <w:rFonts w:ascii="宋体" w:hAnsi="宋体" w:cs="宋体" w:hint="eastAsia"/>
                <w:sz w:val="24"/>
              </w:rPr>
              <w:t>较细致且较符合项目要求的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探访关爱工作验收方案基本</w:t>
            </w:r>
            <w:r>
              <w:rPr>
                <w:rFonts w:ascii="宋体" w:hAnsi="宋体" w:cs="宋体" w:hint="eastAsia"/>
                <w:sz w:val="24"/>
              </w:rPr>
              <w:t>全面</w:t>
            </w:r>
            <w:r>
              <w:rPr>
                <w:rFonts w:ascii="宋体" w:hAnsi="宋体" w:cs="宋体" w:hint="eastAsia"/>
                <w:sz w:val="24"/>
              </w:rPr>
              <w:t>基本细致且基本符合项目要求的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探访关爱工作验收方案欠</w:t>
            </w:r>
            <w:r>
              <w:rPr>
                <w:rFonts w:ascii="宋体" w:hAnsi="宋体" w:cs="宋体" w:hint="eastAsia"/>
                <w:sz w:val="24"/>
              </w:rPr>
              <w:t>全面</w:t>
            </w:r>
            <w:r>
              <w:rPr>
                <w:rFonts w:ascii="宋体" w:hAnsi="宋体" w:cs="宋体" w:hint="eastAsia"/>
                <w:sz w:val="24"/>
              </w:rPr>
              <w:t>欠细致且欠符合项目要求的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探访关爱工作验收方案不</w:t>
            </w:r>
            <w:r>
              <w:rPr>
                <w:rFonts w:ascii="宋体" w:hAnsi="宋体" w:cs="宋体" w:hint="eastAsia"/>
                <w:sz w:val="24"/>
              </w:rPr>
              <w:t>全面</w:t>
            </w:r>
            <w:r>
              <w:rPr>
                <w:rFonts w:ascii="宋体" w:hAnsi="宋体" w:cs="宋体" w:hint="eastAsia"/>
                <w:sz w:val="24"/>
              </w:rPr>
              <w:t>不细致且不符合项目要求的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406"/>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）根据供应商针对本项目制定的</w:t>
            </w:r>
            <w:r>
              <w:rPr>
                <w:rFonts w:ascii="宋体" w:hAnsi="宋体" w:cs="宋体" w:hint="eastAsia"/>
                <w:sz w:val="24"/>
              </w:rPr>
              <w:t>信息保密</w:t>
            </w:r>
            <w:r>
              <w:rPr>
                <w:rFonts w:ascii="宋体" w:hAnsi="宋体" w:cs="宋体" w:hint="eastAsia"/>
                <w:sz w:val="24"/>
              </w:rPr>
              <w:t>方案进行评议（</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信息保密</w:t>
            </w:r>
            <w:r>
              <w:rPr>
                <w:rFonts w:ascii="宋体" w:hAnsi="宋体" w:cs="宋体" w:hint="eastAsia"/>
                <w:sz w:val="24"/>
              </w:rPr>
              <w:t>方案详尽</w:t>
            </w:r>
            <w:r>
              <w:rPr>
                <w:rFonts w:ascii="宋体" w:hAnsi="宋体" w:cs="宋体" w:hint="eastAsia"/>
                <w:sz w:val="24"/>
              </w:rPr>
              <w:t>且符合项目要求</w:t>
            </w:r>
            <w:r>
              <w:rPr>
                <w:rFonts w:ascii="宋体" w:hAnsi="宋体" w:cs="宋体" w:hint="eastAsia"/>
                <w:sz w:val="24"/>
              </w:rPr>
              <w:t>的，得</w:t>
            </w:r>
            <w:r>
              <w:rPr>
                <w:rFonts w:ascii="宋体" w:hAnsi="宋体" w:cs="宋体" w:hint="eastAsia"/>
                <w:sz w:val="24"/>
              </w:rPr>
              <w:t>5</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信息保密</w:t>
            </w:r>
            <w:r>
              <w:rPr>
                <w:rFonts w:ascii="宋体" w:hAnsi="宋体" w:cs="宋体" w:hint="eastAsia"/>
                <w:sz w:val="24"/>
              </w:rPr>
              <w:t>方案</w:t>
            </w:r>
            <w:r>
              <w:rPr>
                <w:rFonts w:ascii="宋体" w:hAnsi="宋体" w:cs="宋体" w:hint="eastAsia"/>
                <w:sz w:val="24"/>
              </w:rPr>
              <w:t>较</w:t>
            </w:r>
            <w:r>
              <w:rPr>
                <w:rFonts w:ascii="宋体" w:hAnsi="宋体" w:cs="宋体" w:hint="eastAsia"/>
                <w:sz w:val="24"/>
              </w:rPr>
              <w:t>详尽</w:t>
            </w:r>
            <w:r>
              <w:rPr>
                <w:rFonts w:ascii="宋体" w:hAnsi="宋体" w:cs="宋体" w:hint="eastAsia"/>
                <w:sz w:val="24"/>
              </w:rPr>
              <w:t>且较符合项目要求</w:t>
            </w:r>
            <w:r>
              <w:rPr>
                <w:rFonts w:ascii="宋体" w:hAnsi="宋体" w:cs="宋体" w:hint="eastAsia"/>
                <w:sz w:val="24"/>
              </w:rPr>
              <w:t>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信息保密</w:t>
            </w:r>
            <w:r>
              <w:rPr>
                <w:rFonts w:ascii="宋体" w:hAnsi="宋体" w:cs="宋体" w:hint="eastAsia"/>
                <w:sz w:val="24"/>
              </w:rPr>
              <w:t>方案</w:t>
            </w:r>
            <w:r>
              <w:rPr>
                <w:rFonts w:ascii="宋体" w:hAnsi="宋体" w:cs="宋体" w:hint="eastAsia"/>
                <w:sz w:val="24"/>
              </w:rPr>
              <w:t>基本完整且基本符合项目要求</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信息保密</w:t>
            </w:r>
            <w:r>
              <w:rPr>
                <w:rFonts w:ascii="宋体" w:hAnsi="宋体" w:cs="宋体" w:hint="eastAsia"/>
                <w:sz w:val="24"/>
              </w:rPr>
              <w:t>方案</w:t>
            </w:r>
            <w:r>
              <w:rPr>
                <w:rFonts w:ascii="宋体" w:hAnsi="宋体" w:cs="宋体" w:hint="eastAsia"/>
                <w:sz w:val="24"/>
              </w:rPr>
              <w:t>欠</w:t>
            </w:r>
            <w:r>
              <w:rPr>
                <w:rFonts w:ascii="宋体" w:hAnsi="宋体" w:cs="宋体" w:hint="eastAsia"/>
                <w:sz w:val="24"/>
              </w:rPr>
              <w:t>详尽</w:t>
            </w:r>
            <w:r>
              <w:rPr>
                <w:rFonts w:ascii="宋体" w:hAnsi="宋体" w:cs="宋体" w:hint="eastAsia"/>
                <w:sz w:val="24"/>
              </w:rPr>
              <w:t>且欠符合项目要求</w:t>
            </w:r>
            <w:r>
              <w:rPr>
                <w:rFonts w:ascii="宋体" w:hAnsi="宋体" w:cs="宋体" w:hint="eastAsia"/>
                <w:sz w:val="24"/>
              </w:rPr>
              <w:t>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信息保密</w:t>
            </w:r>
            <w:r>
              <w:rPr>
                <w:rFonts w:ascii="宋体" w:hAnsi="宋体" w:cs="宋体" w:hint="eastAsia"/>
                <w:sz w:val="24"/>
              </w:rPr>
              <w:t>方案</w:t>
            </w:r>
            <w:r>
              <w:rPr>
                <w:rFonts w:ascii="宋体" w:hAnsi="宋体" w:cs="宋体" w:hint="eastAsia"/>
                <w:sz w:val="24"/>
              </w:rPr>
              <w:t>不</w:t>
            </w:r>
            <w:r>
              <w:rPr>
                <w:rFonts w:ascii="宋体" w:hAnsi="宋体" w:cs="宋体" w:hint="eastAsia"/>
                <w:sz w:val="24"/>
              </w:rPr>
              <w:t>详尽</w:t>
            </w:r>
            <w:r>
              <w:rPr>
                <w:rFonts w:ascii="宋体" w:hAnsi="宋体" w:cs="宋体" w:hint="eastAsia"/>
                <w:sz w:val="24"/>
              </w:rPr>
              <w:t>且不符合项目要求</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5</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862"/>
          <w:jc w:val="center"/>
        </w:trPr>
        <w:tc>
          <w:tcPr>
            <w:tcW w:w="783"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1215" w:type="dxa"/>
            <w:vMerge/>
            <w:tcBorders>
              <w:tl2br w:val="nil"/>
              <w:tr2bl w:val="nil"/>
            </w:tcBorders>
            <w:vAlign w:val="center"/>
          </w:tcPr>
          <w:p w:rsidR="00A94300" w:rsidRDefault="00A94300">
            <w:pPr>
              <w:adjustRightInd/>
              <w:jc w:val="center"/>
              <w:textAlignment w:val="baseline"/>
              <w:rPr>
                <w:rFonts w:ascii="宋体" w:hAnsi="宋体" w:cs="宋体"/>
                <w:sz w:val="24"/>
              </w:rPr>
            </w:pP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）根据供应商针对本项目制定的成果总结</w:t>
            </w:r>
            <w:r>
              <w:rPr>
                <w:rFonts w:ascii="宋体" w:hAnsi="宋体" w:cs="宋体" w:hint="eastAsia"/>
                <w:sz w:val="24"/>
              </w:rPr>
              <w:t>方案</w:t>
            </w:r>
            <w:r>
              <w:rPr>
                <w:rFonts w:ascii="宋体" w:hAnsi="宋体" w:cs="宋体" w:hint="eastAsia"/>
                <w:sz w:val="24"/>
              </w:rPr>
              <w:t>进行评议（</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成果总结全面</w:t>
            </w:r>
            <w:r>
              <w:rPr>
                <w:rFonts w:ascii="宋体" w:hAnsi="宋体" w:cs="宋体" w:hint="eastAsia"/>
                <w:sz w:val="24"/>
              </w:rPr>
              <w:t>且满足项目需求的</w:t>
            </w:r>
            <w:r>
              <w:rPr>
                <w:rFonts w:ascii="宋体" w:hAnsi="宋体" w:cs="宋体" w:hint="eastAsia"/>
                <w:sz w:val="24"/>
              </w:rPr>
              <w:t>，得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成果总结</w:t>
            </w:r>
            <w:r>
              <w:rPr>
                <w:rFonts w:ascii="宋体" w:hAnsi="宋体" w:cs="宋体" w:hint="eastAsia"/>
                <w:sz w:val="24"/>
              </w:rPr>
              <w:t>较</w:t>
            </w:r>
            <w:r>
              <w:rPr>
                <w:rFonts w:ascii="宋体" w:hAnsi="宋体" w:cs="宋体" w:hint="eastAsia"/>
                <w:sz w:val="24"/>
              </w:rPr>
              <w:t>全面</w:t>
            </w:r>
            <w:r>
              <w:rPr>
                <w:rFonts w:ascii="宋体" w:hAnsi="宋体" w:cs="宋体" w:hint="eastAsia"/>
                <w:sz w:val="24"/>
              </w:rPr>
              <w:t>且较满足项目需求的</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成果总结</w:t>
            </w:r>
            <w:r>
              <w:rPr>
                <w:rFonts w:ascii="宋体" w:hAnsi="宋体" w:cs="宋体" w:hint="eastAsia"/>
                <w:sz w:val="24"/>
              </w:rPr>
              <w:t>基本</w:t>
            </w:r>
            <w:r>
              <w:rPr>
                <w:rFonts w:ascii="宋体" w:hAnsi="宋体" w:cs="宋体" w:hint="eastAsia"/>
                <w:sz w:val="24"/>
              </w:rPr>
              <w:t>全面</w:t>
            </w:r>
            <w:r>
              <w:rPr>
                <w:rFonts w:ascii="宋体" w:hAnsi="宋体" w:cs="宋体" w:hint="eastAsia"/>
                <w:sz w:val="24"/>
              </w:rPr>
              <w:t>且基本满足项目需求的</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成果总结</w:t>
            </w:r>
            <w:r>
              <w:rPr>
                <w:rFonts w:ascii="宋体" w:hAnsi="宋体" w:cs="宋体" w:hint="eastAsia"/>
                <w:sz w:val="24"/>
              </w:rPr>
              <w:t>不</w:t>
            </w:r>
            <w:r>
              <w:rPr>
                <w:rFonts w:ascii="宋体" w:hAnsi="宋体" w:cs="宋体" w:hint="eastAsia"/>
                <w:sz w:val="24"/>
              </w:rPr>
              <w:t>全面</w:t>
            </w:r>
            <w:r>
              <w:rPr>
                <w:rFonts w:ascii="宋体" w:hAnsi="宋体" w:cs="宋体" w:hint="eastAsia"/>
                <w:sz w:val="24"/>
              </w:rPr>
              <w:t>且不满足项目需求的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4</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862"/>
          <w:jc w:val="center"/>
        </w:trPr>
        <w:tc>
          <w:tcPr>
            <w:tcW w:w="783" w:type="dxa"/>
            <w:vMerge/>
            <w:tcBorders>
              <w:tl2br w:val="nil"/>
              <w:tr2bl w:val="nil"/>
            </w:tcBorders>
            <w:vAlign w:val="center"/>
          </w:tcPr>
          <w:p w:rsidR="00A94300" w:rsidRDefault="00A94300">
            <w:pPr>
              <w:adjustRightInd/>
              <w:jc w:val="center"/>
              <w:textAlignment w:val="baseline"/>
            </w:pPr>
          </w:p>
        </w:tc>
        <w:tc>
          <w:tcPr>
            <w:tcW w:w="1215" w:type="dxa"/>
            <w:vMerge/>
            <w:tcBorders>
              <w:tl2br w:val="nil"/>
              <w:tr2bl w:val="nil"/>
            </w:tcBorders>
            <w:vAlign w:val="center"/>
          </w:tcPr>
          <w:p w:rsidR="00A94300" w:rsidRDefault="00A94300">
            <w:pPr>
              <w:adjustRightInd/>
              <w:jc w:val="center"/>
              <w:textAlignment w:val="baseline"/>
            </w:pP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）根据供应商针对本项目制定的</w:t>
            </w:r>
            <w:r>
              <w:rPr>
                <w:rFonts w:ascii="宋体" w:hAnsi="宋体" w:cs="宋体" w:hint="eastAsia"/>
                <w:sz w:val="24"/>
              </w:rPr>
              <w:t>救助宣传</w:t>
            </w:r>
            <w:r>
              <w:rPr>
                <w:rFonts w:ascii="宋体" w:hAnsi="宋体" w:cs="宋体" w:hint="eastAsia"/>
                <w:sz w:val="24"/>
              </w:rPr>
              <w:t>推广</w:t>
            </w:r>
            <w:r>
              <w:rPr>
                <w:rFonts w:ascii="宋体" w:hAnsi="宋体" w:cs="宋体" w:hint="eastAsia"/>
                <w:sz w:val="24"/>
              </w:rPr>
              <w:t>方案</w:t>
            </w:r>
            <w:r>
              <w:rPr>
                <w:rFonts w:ascii="宋体" w:hAnsi="宋体" w:cs="宋体" w:hint="eastAsia"/>
                <w:sz w:val="24"/>
              </w:rPr>
              <w:t>进行评议（</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宣传</w:t>
            </w:r>
            <w:r>
              <w:rPr>
                <w:rFonts w:ascii="宋体" w:hAnsi="宋体" w:cs="宋体" w:hint="eastAsia"/>
                <w:sz w:val="24"/>
              </w:rPr>
              <w:t>推广</w:t>
            </w:r>
            <w:r>
              <w:rPr>
                <w:rFonts w:ascii="宋体" w:hAnsi="宋体" w:cs="宋体" w:hint="eastAsia"/>
                <w:sz w:val="24"/>
              </w:rPr>
              <w:t>方案</w:t>
            </w:r>
            <w:r>
              <w:rPr>
                <w:rFonts w:ascii="宋体" w:hAnsi="宋体" w:cs="宋体" w:hint="eastAsia"/>
                <w:sz w:val="24"/>
              </w:rPr>
              <w:t>完善</w:t>
            </w:r>
            <w:r>
              <w:rPr>
                <w:rFonts w:ascii="宋体" w:hAnsi="宋体" w:cs="宋体" w:hint="eastAsia"/>
                <w:sz w:val="24"/>
              </w:rPr>
              <w:t>且符合项目实际</w:t>
            </w:r>
            <w:r>
              <w:rPr>
                <w:rFonts w:ascii="宋体" w:hAnsi="宋体" w:cs="宋体" w:hint="eastAsia"/>
                <w:sz w:val="24"/>
              </w:rPr>
              <w:t>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宣传</w:t>
            </w:r>
            <w:r>
              <w:rPr>
                <w:rFonts w:ascii="宋体" w:hAnsi="宋体" w:cs="宋体" w:hint="eastAsia"/>
                <w:sz w:val="24"/>
              </w:rPr>
              <w:t>推广</w:t>
            </w:r>
            <w:r>
              <w:rPr>
                <w:rFonts w:ascii="宋体" w:hAnsi="宋体" w:cs="宋体" w:hint="eastAsia"/>
                <w:sz w:val="24"/>
              </w:rPr>
              <w:t>方案较</w:t>
            </w:r>
            <w:r>
              <w:rPr>
                <w:rFonts w:ascii="宋体" w:hAnsi="宋体" w:cs="宋体" w:hint="eastAsia"/>
                <w:sz w:val="24"/>
              </w:rPr>
              <w:t>完善</w:t>
            </w:r>
            <w:r>
              <w:rPr>
                <w:rFonts w:ascii="宋体" w:hAnsi="宋体" w:cs="宋体" w:hint="eastAsia"/>
                <w:sz w:val="24"/>
              </w:rPr>
              <w:t>且较符合项目实际</w:t>
            </w:r>
            <w:r>
              <w:rPr>
                <w:rFonts w:ascii="宋体" w:hAnsi="宋体" w:cs="宋体" w:hint="eastAsia"/>
                <w:sz w:val="24"/>
              </w:rPr>
              <w:t>，得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宣传</w:t>
            </w:r>
            <w:r>
              <w:rPr>
                <w:rFonts w:ascii="宋体" w:hAnsi="宋体" w:cs="宋体" w:hint="eastAsia"/>
                <w:sz w:val="24"/>
              </w:rPr>
              <w:t>推广</w:t>
            </w:r>
            <w:r>
              <w:rPr>
                <w:rFonts w:ascii="宋体" w:hAnsi="宋体" w:cs="宋体" w:hint="eastAsia"/>
                <w:sz w:val="24"/>
              </w:rPr>
              <w:t>方案基本</w:t>
            </w:r>
            <w:r>
              <w:rPr>
                <w:rFonts w:ascii="宋体" w:hAnsi="宋体" w:cs="宋体" w:hint="eastAsia"/>
                <w:sz w:val="24"/>
              </w:rPr>
              <w:t>完善</w:t>
            </w:r>
            <w:r>
              <w:rPr>
                <w:rFonts w:ascii="宋体" w:hAnsi="宋体" w:cs="宋体" w:hint="eastAsia"/>
                <w:sz w:val="24"/>
              </w:rPr>
              <w:t>且基本符合项目实际</w:t>
            </w:r>
            <w:r>
              <w:rPr>
                <w:rFonts w:ascii="宋体" w:hAnsi="宋体" w:cs="宋体" w:hint="eastAsia"/>
                <w:sz w:val="24"/>
              </w:rPr>
              <w:t>，得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宣传</w:t>
            </w:r>
            <w:r>
              <w:rPr>
                <w:rFonts w:ascii="宋体" w:hAnsi="宋体" w:cs="宋体" w:hint="eastAsia"/>
                <w:sz w:val="24"/>
              </w:rPr>
              <w:t>推广</w:t>
            </w:r>
            <w:r>
              <w:rPr>
                <w:rFonts w:ascii="宋体" w:hAnsi="宋体" w:cs="宋体" w:hint="eastAsia"/>
                <w:sz w:val="24"/>
              </w:rPr>
              <w:t>方案不</w:t>
            </w:r>
            <w:r>
              <w:rPr>
                <w:rFonts w:ascii="宋体" w:hAnsi="宋体" w:cs="宋体" w:hint="eastAsia"/>
                <w:sz w:val="24"/>
              </w:rPr>
              <w:t>完善</w:t>
            </w:r>
            <w:r>
              <w:rPr>
                <w:rFonts w:ascii="宋体" w:hAnsi="宋体" w:cs="宋体" w:hint="eastAsia"/>
                <w:sz w:val="24"/>
              </w:rPr>
              <w:t>且不符合项目实际</w:t>
            </w:r>
            <w:r>
              <w:rPr>
                <w:rFonts w:ascii="宋体" w:hAnsi="宋体" w:cs="宋体" w:hint="eastAsia"/>
                <w:sz w:val="24"/>
              </w:rPr>
              <w:t>，得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未提供的不得分。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4</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2018"/>
          <w:jc w:val="center"/>
        </w:trPr>
        <w:tc>
          <w:tcPr>
            <w:tcW w:w="783" w:type="dxa"/>
            <w:vMerge/>
            <w:tcBorders>
              <w:tl2br w:val="nil"/>
              <w:tr2bl w:val="nil"/>
            </w:tcBorders>
            <w:vAlign w:val="center"/>
          </w:tcPr>
          <w:p w:rsidR="00A94300" w:rsidRDefault="00A94300">
            <w:pPr>
              <w:adjustRightInd/>
              <w:jc w:val="center"/>
              <w:textAlignment w:val="baseline"/>
            </w:pPr>
          </w:p>
        </w:tc>
        <w:tc>
          <w:tcPr>
            <w:tcW w:w="1215" w:type="dxa"/>
            <w:vMerge/>
            <w:tcBorders>
              <w:tl2br w:val="nil"/>
              <w:tr2bl w:val="nil"/>
            </w:tcBorders>
            <w:vAlign w:val="center"/>
          </w:tcPr>
          <w:p w:rsidR="00A94300" w:rsidRDefault="00A94300">
            <w:pPr>
              <w:adjustRightInd/>
              <w:jc w:val="center"/>
              <w:textAlignment w:val="baseline"/>
            </w:pP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）根据供应商针对本项目提供的</w:t>
            </w:r>
            <w:r>
              <w:rPr>
                <w:rFonts w:ascii="宋体" w:hAnsi="宋体" w:cs="宋体" w:hint="eastAsia"/>
                <w:sz w:val="24"/>
                <w:lang w:eastAsia="en-US"/>
              </w:rPr>
              <w:t>突发事件处理措施和应急预案</w:t>
            </w:r>
            <w:r>
              <w:rPr>
                <w:rFonts w:ascii="宋体" w:hAnsi="宋体" w:cs="宋体" w:hint="eastAsia"/>
                <w:sz w:val="24"/>
              </w:rPr>
              <w:t>进行评议（</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处理措施全面</w:t>
            </w:r>
            <w:r>
              <w:rPr>
                <w:rFonts w:ascii="宋体" w:hAnsi="宋体" w:cs="宋体" w:hint="eastAsia"/>
                <w:sz w:val="24"/>
              </w:rPr>
              <w:t>、</w:t>
            </w:r>
            <w:r>
              <w:rPr>
                <w:rFonts w:ascii="宋体" w:hAnsi="宋体" w:cs="宋体" w:hint="eastAsia"/>
                <w:sz w:val="24"/>
              </w:rPr>
              <w:t>应急预案完善</w:t>
            </w:r>
            <w:r>
              <w:rPr>
                <w:rFonts w:ascii="宋体" w:hAnsi="宋体" w:cs="宋体" w:hint="eastAsia"/>
                <w:sz w:val="24"/>
              </w:rPr>
              <w:t>的得</w:t>
            </w:r>
            <w:r>
              <w:rPr>
                <w:rFonts w:ascii="宋体" w:hAnsi="宋体" w:cs="宋体" w:hint="eastAsia"/>
                <w:sz w:val="24"/>
              </w:rPr>
              <w:t>4</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处理措施较全面</w:t>
            </w:r>
            <w:r>
              <w:rPr>
                <w:rFonts w:ascii="宋体" w:hAnsi="宋体" w:cs="宋体" w:hint="eastAsia"/>
                <w:sz w:val="24"/>
              </w:rPr>
              <w:t>、</w:t>
            </w:r>
            <w:r>
              <w:rPr>
                <w:rFonts w:ascii="宋体" w:hAnsi="宋体" w:cs="宋体" w:hint="eastAsia"/>
                <w:sz w:val="24"/>
              </w:rPr>
              <w:t>应急预案较完善</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处理措施基本全面、应急预案基本完善</w:t>
            </w:r>
            <w:r>
              <w:rPr>
                <w:rFonts w:ascii="宋体" w:hAnsi="宋体" w:cs="宋体" w:hint="eastAsia"/>
                <w:sz w:val="24"/>
              </w:rPr>
              <w:t>的得</w:t>
            </w:r>
            <w:r>
              <w:rPr>
                <w:rFonts w:ascii="宋体" w:hAnsi="宋体" w:cs="宋体" w:hint="eastAsia"/>
                <w:sz w:val="24"/>
              </w:rPr>
              <w:t>2</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处理措施不全面、应急预案不完善</w:t>
            </w:r>
            <w:r>
              <w:rPr>
                <w:rFonts w:ascii="宋体" w:hAnsi="宋体" w:cs="宋体" w:hint="eastAsia"/>
                <w:sz w:val="24"/>
              </w:rPr>
              <w:t>的得</w:t>
            </w:r>
            <w:r>
              <w:rPr>
                <w:rFonts w:ascii="宋体" w:hAnsi="宋体" w:cs="宋体" w:hint="eastAsia"/>
                <w:sz w:val="24"/>
              </w:rPr>
              <w:t>1</w:t>
            </w:r>
            <w:r>
              <w:rPr>
                <w:rFonts w:ascii="宋体" w:hAnsi="宋体" w:cs="宋体" w:hint="eastAsia"/>
                <w:sz w:val="24"/>
              </w:rPr>
              <w:t>分；</w:t>
            </w:r>
          </w:p>
          <w:p w:rsidR="00A94300" w:rsidRDefault="00AA3025">
            <w:pPr>
              <w:numPr>
                <w:ilvl w:val="0"/>
                <w:numId w:val="3"/>
              </w:numPr>
              <w:rPr>
                <w:rFonts w:ascii="宋体" w:hAnsi="宋体" w:cs="宋体"/>
                <w:sz w:val="24"/>
              </w:rPr>
            </w:pPr>
            <w:r>
              <w:rPr>
                <w:rFonts w:ascii="宋体" w:hAnsi="宋体" w:cs="宋体" w:hint="eastAsia"/>
                <w:sz w:val="24"/>
              </w:rPr>
              <w:t>无相关内容不得分。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4</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主观评审</w:t>
            </w:r>
          </w:p>
        </w:tc>
      </w:tr>
      <w:tr w:rsidR="00A94300">
        <w:trPr>
          <w:cantSplit/>
          <w:trHeight w:val="1425"/>
          <w:jc w:val="center"/>
        </w:trPr>
        <w:tc>
          <w:tcPr>
            <w:tcW w:w="783" w:type="dxa"/>
            <w:vMerge/>
            <w:tcBorders>
              <w:tl2br w:val="nil"/>
              <w:tr2bl w:val="nil"/>
            </w:tcBorders>
            <w:vAlign w:val="center"/>
          </w:tcPr>
          <w:p w:rsidR="00A94300" w:rsidRDefault="00A94300">
            <w:pPr>
              <w:adjustRightInd/>
              <w:textAlignment w:val="baseline"/>
              <w:rPr>
                <w:rFonts w:ascii="宋体" w:hAnsi="宋体" w:cs="宋体"/>
                <w:bCs/>
                <w:sz w:val="24"/>
              </w:rPr>
            </w:pPr>
          </w:p>
        </w:tc>
        <w:tc>
          <w:tcPr>
            <w:tcW w:w="1215" w:type="dxa"/>
            <w:tcBorders>
              <w:tl2br w:val="nil"/>
              <w:tr2bl w:val="nil"/>
            </w:tcBorders>
            <w:vAlign w:val="center"/>
          </w:tcPr>
          <w:p w:rsidR="00A94300" w:rsidRDefault="00AA3025">
            <w:pPr>
              <w:adjustRightInd/>
              <w:jc w:val="left"/>
              <w:textAlignment w:val="baseline"/>
              <w:rPr>
                <w:rFonts w:ascii="宋体" w:hAnsi="宋体" w:cs="宋体"/>
                <w:sz w:val="24"/>
              </w:rPr>
            </w:pPr>
            <w:r>
              <w:rPr>
                <w:rFonts w:ascii="宋体" w:hAnsi="宋体" w:cs="宋体" w:hint="eastAsia"/>
                <w:sz w:val="24"/>
              </w:rPr>
              <w:t>2</w:t>
            </w:r>
            <w:r>
              <w:rPr>
                <w:rFonts w:ascii="宋体" w:hAnsi="宋体" w:cs="宋体" w:hint="eastAsia"/>
                <w:sz w:val="24"/>
              </w:rPr>
              <w:t>、投入人员情况（</w:t>
            </w:r>
            <w:r>
              <w:rPr>
                <w:rFonts w:ascii="宋体" w:hAnsi="宋体" w:cs="宋体" w:hint="eastAsia"/>
                <w:sz w:val="24"/>
              </w:rPr>
              <w:t>3</w:t>
            </w:r>
            <w:r>
              <w:rPr>
                <w:rFonts w:ascii="宋体" w:hAnsi="宋体" w:cs="宋体" w:hint="eastAsia"/>
                <w:sz w:val="24"/>
              </w:rPr>
              <w:t>分）</w:t>
            </w: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）供应商拟派人员中具备社会工作师</w:t>
            </w:r>
            <w:r>
              <w:rPr>
                <w:rFonts w:ascii="宋体" w:hAnsi="宋体" w:cs="宋体" w:hint="eastAsia"/>
                <w:sz w:val="24"/>
              </w:rPr>
              <w:t>职业资格</w:t>
            </w:r>
            <w:r>
              <w:rPr>
                <w:rFonts w:ascii="宋体" w:hAnsi="宋体" w:cs="宋体" w:hint="eastAsia"/>
                <w:sz w:val="24"/>
              </w:rPr>
              <w:t>的</w:t>
            </w:r>
            <w:r>
              <w:rPr>
                <w:rFonts w:ascii="宋体" w:hAnsi="宋体" w:cs="宋体" w:hint="eastAsia"/>
                <w:sz w:val="24"/>
              </w:rPr>
              <w:t>，</w:t>
            </w:r>
            <w:r>
              <w:rPr>
                <w:rFonts w:ascii="宋体" w:hAnsi="宋体" w:cs="宋体" w:hint="eastAsia"/>
                <w:sz w:val="24"/>
              </w:rPr>
              <w:t>每有</w:t>
            </w:r>
            <w:r>
              <w:rPr>
                <w:rFonts w:ascii="宋体" w:hAnsi="宋体" w:cs="宋体" w:hint="eastAsia"/>
                <w:sz w:val="24"/>
              </w:rPr>
              <w:t>1</w:t>
            </w:r>
            <w:r>
              <w:rPr>
                <w:rFonts w:ascii="宋体" w:hAnsi="宋体" w:cs="宋体" w:hint="eastAsia"/>
                <w:sz w:val="24"/>
              </w:rPr>
              <w:t>人得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w:t>
            </w:r>
          </w:p>
          <w:p w:rsidR="00A94300" w:rsidRDefault="00AA3025">
            <w:pPr>
              <w:rPr>
                <w:rFonts w:ascii="宋体" w:hAnsi="宋体" w:cs="宋体"/>
                <w:sz w:val="24"/>
              </w:rPr>
            </w:pPr>
            <w:r>
              <w:rPr>
                <w:rFonts w:ascii="宋体" w:hAnsi="宋体" w:cs="宋体" w:hint="eastAsia"/>
                <w:sz w:val="24"/>
              </w:rPr>
              <w:t>注：投标文件中须同时提供相关人员的以下证明材料的复印件加盖公章：①相关证书；②距开标日近三个月任意一月的社保证明（事业编制人员需提供事业单位出具的证明）。</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3</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客观评审</w:t>
            </w:r>
          </w:p>
        </w:tc>
      </w:tr>
      <w:tr w:rsidR="00A94300">
        <w:trPr>
          <w:cantSplit/>
          <w:trHeight w:val="1058"/>
          <w:jc w:val="center"/>
        </w:trPr>
        <w:tc>
          <w:tcPr>
            <w:tcW w:w="783" w:type="dxa"/>
            <w:vMerge/>
            <w:tcBorders>
              <w:tl2br w:val="nil"/>
              <w:tr2bl w:val="nil"/>
            </w:tcBorders>
            <w:vAlign w:val="center"/>
          </w:tcPr>
          <w:p w:rsidR="00A94300" w:rsidRDefault="00A94300">
            <w:pPr>
              <w:adjustRightInd/>
              <w:textAlignment w:val="baseline"/>
              <w:rPr>
                <w:rFonts w:ascii="宋体" w:hAnsi="宋体" w:cs="宋体"/>
                <w:bCs/>
                <w:sz w:val="24"/>
              </w:rPr>
            </w:pPr>
          </w:p>
        </w:tc>
        <w:tc>
          <w:tcPr>
            <w:tcW w:w="1215" w:type="dxa"/>
            <w:tcBorders>
              <w:tl2br w:val="nil"/>
              <w:tr2bl w:val="nil"/>
            </w:tcBorders>
            <w:vAlign w:val="center"/>
          </w:tcPr>
          <w:p w:rsidR="00A94300" w:rsidRDefault="00AA3025">
            <w:pPr>
              <w:adjustRightInd/>
              <w:jc w:val="left"/>
              <w:textAlignment w:val="baseline"/>
              <w:rPr>
                <w:rFonts w:ascii="宋体" w:hAnsi="宋体" w:cs="宋体"/>
                <w:sz w:val="24"/>
              </w:rPr>
            </w:pPr>
            <w:r>
              <w:rPr>
                <w:rFonts w:ascii="宋体" w:hAnsi="宋体" w:cs="宋体" w:hint="eastAsia"/>
                <w:sz w:val="24"/>
              </w:rPr>
              <w:t>3</w:t>
            </w:r>
            <w:r>
              <w:rPr>
                <w:rFonts w:ascii="宋体" w:hAnsi="宋体" w:cs="宋体" w:hint="eastAsia"/>
                <w:sz w:val="24"/>
              </w:rPr>
              <w:t>、业绩（</w:t>
            </w:r>
            <w:r>
              <w:rPr>
                <w:rFonts w:ascii="宋体" w:hAnsi="宋体" w:cs="宋体" w:hint="eastAsia"/>
                <w:sz w:val="24"/>
              </w:rPr>
              <w:t>1</w:t>
            </w:r>
            <w:r>
              <w:rPr>
                <w:rFonts w:ascii="宋体" w:hAnsi="宋体" w:cs="宋体" w:hint="eastAsia"/>
                <w:sz w:val="24"/>
              </w:rPr>
              <w:t>分）</w:t>
            </w:r>
          </w:p>
        </w:tc>
        <w:tc>
          <w:tcPr>
            <w:tcW w:w="5550" w:type="dxa"/>
            <w:gridSpan w:val="2"/>
            <w:tcBorders>
              <w:tl2br w:val="nil"/>
              <w:tr2bl w:val="nil"/>
            </w:tcBorders>
            <w:vAlign w:val="center"/>
          </w:tcPr>
          <w:p w:rsidR="00A94300" w:rsidRDefault="00AA3025">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）自</w:t>
            </w:r>
            <w:r>
              <w:rPr>
                <w:rFonts w:ascii="宋体" w:hAnsi="宋体" w:cs="宋体" w:hint="eastAsia"/>
                <w:sz w:val="24"/>
              </w:rPr>
              <w:t>202</w:t>
            </w:r>
            <w:r>
              <w:rPr>
                <w:rFonts w:ascii="宋体" w:hAnsi="宋体" w:cs="宋体" w:hint="eastAsia"/>
                <w:sz w:val="24"/>
              </w:rPr>
              <w:t>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日（以合同签订时间为准）以来供应商具有类似</w:t>
            </w:r>
            <w:r>
              <w:rPr>
                <w:rFonts w:ascii="宋体" w:hAnsi="宋体" w:cs="宋体" w:hint="eastAsia"/>
                <w:sz w:val="24"/>
              </w:rPr>
              <w:t>社会救助对象</w:t>
            </w:r>
            <w:r>
              <w:rPr>
                <w:rFonts w:ascii="宋体" w:hAnsi="宋体" w:cs="宋体" w:hint="eastAsia"/>
                <w:sz w:val="24"/>
              </w:rPr>
              <w:t>经济核查服务</w:t>
            </w:r>
            <w:r>
              <w:rPr>
                <w:rFonts w:ascii="宋体" w:hAnsi="宋体" w:cs="宋体" w:hint="eastAsia"/>
                <w:sz w:val="24"/>
              </w:rPr>
              <w:t>业绩的，每提供</w:t>
            </w:r>
            <w:r>
              <w:rPr>
                <w:rFonts w:ascii="宋体" w:hAnsi="宋体" w:cs="宋体" w:hint="eastAsia"/>
                <w:sz w:val="24"/>
              </w:rPr>
              <w:t>1</w:t>
            </w:r>
            <w:r>
              <w:rPr>
                <w:rFonts w:ascii="宋体" w:hAnsi="宋体" w:cs="宋体" w:hint="eastAsia"/>
                <w:sz w:val="24"/>
              </w:rPr>
              <w:t>个业绩得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1</w:t>
            </w:r>
            <w:r>
              <w:rPr>
                <w:rFonts w:ascii="宋体" w:hAnsi="宋体" w:cs="宋体" w:hint="eastAsia"/>
                <w:sz w:val="24"/>
              </w:rPr>
              <w:t>分。</w:t>
            </w:r>
          </w:p>
          <w:p w:rsidR="00A94300" w:rsidRDefault="00AA3025">
            <w:pPr>
              <w:rPr>
                <w:rFonts w:ascii="宋体" w:hAnsi="宋体" w:cs="宋体"/>
                <w:sz w:val="24"/>
              </w:rPr>
            </w:pPr>
            <w:r>
              <w:rPr>
                <w:rFonts w:ascii="宋体" w:hAnsi="宋体" w:cs="宋体" w:hint="eastAsia"/>
                <w:sz w:val="24"/>
              </w:rPr>
              <w:t>注：投标文件中须提供合同复印件，未提供不得分。</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1</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客观评审</w:t>
            </w:r>
          </w:p>
        </w:tc>
      </w:tr>
      <w:tr w:rsidR="00A94300">
        <w:trPr>
          <w:cantSplit/>
          <w:trHeight w:val="23"/>
          <w:jc w:val="center"/>
        </w:trPr>
        <w:tc>
          <w:tcPr>
            <w:tcW w:w="783" w:type="dxa"/>
            <w:tcBorders>
              <w:tl2br w:val="nil"/>
              <w:tr2bl w:val="nil"/>
            </w:tcBorders>
            <w:vAlign w:val="center"/>
          </w:tcPr>
          <w:p w:rsidR="00A94300" w:rsidRDefault="00AA3025">
            <w:pPr>
              <w:adjustRightInd/>
              <w:jc w:val="center"/>
              <w:textAlignment w:val="baseline"/>
              <w:rPr>
                <w:rFonts w:ascii="宋体" w:hAnsi="宋体" w:cs="宋体"/>
                <w:bCs/>
                <w:sz w:val="24"/>
              </w:rPr>
            </w:pPr>
            <w:r>
              <w:rPr>
                <w:rFonts w:ascii="宋体" w:hAnsi="宋体" w:cs="宋体" w:hint="eastAsia"/>
                <w:bCs/>
                <w:sz w:val="24"/>
              </w:rPr>
              <w:t>价格分</w:t>
            </w:r>
          </w:p>
          <w:p w:rsidR="00A94300" w:rsidRDefault="00AA3025">
            <w:pPr>
              <w:adjustRightInd/>
              <w:jc w:val="center"/>
              <w:textAlignment w:val="baseline"/>
              <w:rPr>
                <w:rFonts w:ascii="宋体" w:hAnsi="宋体" w:cs="宋体"/>
                <w:bCs/>
                <w:sz w:val="24"/>
              </w:rPr>
            </w:pPr>
            <w:r>
              <w:rPr>
                <w:rFonts w:ascii="宋体" w:hAnsi="宋体" w:cs="宋体" w:hint="eastAsia"/>
                <w:bCs/>
                <w:sz w:val="24"/>
              </w:rPr>
              <w:t>3</w:t>
            </w:r>
            <w:r>
              <w:rPr>
                <w:rFonts w:ascii="宋体" w:hAnsi="宋体" w:cs="宋体" w:hint="eastAsia"/>
                <w:bCs/>
                <w:sz w:val="24"/>
              </w:rPr>
              <w:t>0</w:t>
            </w:r>
            <w:r>
              <w:rPr>
                <w:rFonts w:ascii="宋体" w:hAnsi="宋体" w:cs="宋体" w:hint="eastAsia"/>
                <w:bCs/>
                <w:sz w:val="24"/>
              </w:rPr>
              <w:t>分</w:t>
            </w:r>
          </w:p>
        </w:tc>
        <w:tc>
          <w:tcPr>
            <w:tcW w:w="6765" w:type="dxa"/>
            <w:gridSpan w:val="3"/>
            <w:tcBorders>
              <w:tl2br w:val="nil"/>
              <w:tr2bl w:val="nil"/>
            </w:tcBorders>
            <w:vAlign w:val="center"/>
          </w:tcPr>
          <w:p w:rsidR="00A94300" w:rsidRDefault="00AA3025">
            <w:pPr>
              <w:widowControl/>
              <w:adjustRightInd/>
              <w:jc w:val="left"/>
              <w:rPr>
                <w:rFonts w:ascii="宋体" w:hAnsi="宋体" w:cs="宋体"/>
                <w:bCs/>
                <w:kern w:val="0"/>
                <w:sz w:val="24"/>
              </w:rPr>
            </w:pPr>
            <w:r>
              <w:rPr>
                <w:rFonts w:ascii="宋体" w:hAnsi="宋体" w:cs="宋体" w:hint="eastAsia"/>
                <w:bCs/>
                <w:kern w:val="0"/>
                <w:sz w:val="24"/>
              </w:rPr>
              <w:t>参与评审的价格</w:t>
            </w:r>
            <w:r>
              <w:rPr>
                <w:rFonts w:ascii="宋体" w:hAnsi="宋体" w:cs="宋体" w:hint="eastAsia"/>
                <w:bCs/>
                <w:kern w:val="0"/>
                <w:sz w:val="24"/>
              </w:rPr>
              <w:t>=</w:t>
            </w:r>
            <w:r>
              <w:rPr>
                <w:rFonts w:ascii="宋体" w:hAnsi="宋体" w:cs="宋体" w:hint="eastAsia"/>
                <w:bCs/>
                <w:kern w:val="0"/>
                <w:sz w:val="24"/>
              </w:rPr>
              <w:t>投标报价</w:t>
            </w:r>
            <w:r>
              <w:rPr>
                <w:rFonts w:ascii="宋体" w:hAnsi="宋体" w:cs="宋体" w:hint="eastAsia"/>
                <w:bCs/>
                <w:kern w:val="0"/>
                <w:sz w:val="24"/>
              </w:rPr>
              <w:t>-</w:t>
            </w:r>
            <w:r>
              <w:rPr>
                <w:rFonts w:ascii="宋体" w:hAnsi="宋体" w:cs="宋体" w:hint="eastAsia"/>
                <w:bCs/>
                <w:kern w:val="0"/>
                <w:sz w:val="24"/>
              </w:rPr>
              <w:t>价格政策优惠（</w:t>
            </w:r>
            <w:r>
              <w:rPr>
                <w:rFonts w:ascii="宋体" w:hAnsi="宋体" w:cs="宋体" w:hint="eastAsia"/>
                <w:bCs/>
                <w:kern w:val="0"/>
                <w:sz w:val="24"/>
              </w:rPr>
              <w:t>10%</w:t>
            </w:r>
            <w:r>
              <w:rPr>
                <w:rFonts w:ascii="宋体" w:hAnsi="宋体" w:cs="宋体" w:hint="eastAsia"/>
                <w:bCs/>
                <w:kern w:val="0"/>
                <w:sz w:val="24"/>
              </w:rPr>
              <w:t>）</w:t>
            </w:r>
          </w:p>
          <w:p w:rsidR="00A94300" w:rsidRDefault="00AA3025">
            <w:pPr>
              <w:widowControl/>
              <w:adjustRightInd/>
              <w:jc w:val="left"/>
              <w:rPr>
                <w:rFonts w:ascii="宋体" w:hAnsi="宋体" w:cs="宋体"/>
                <w:bCs/>
                <w:kern w:val="0"/>
                <w:sz w:val="24"/>
              </w:rPr>
            </w:pPr>
            <w:r>
              <w:rPr>
                <w:rFonts w:ascii="宋体" w:hAnsi="宋体" w:cs="宋体" w:hint="eastAsia"/>
                <w:bCs/>
                <w:kern w:val="0"/>
                <w:sz w:val="24"/>
              </w:rPr>
              <w:t>满足采购要求的有效投标且参与评审的价格最低的参与评审的价格为评标基准价，得</w:t>
            </w:r>
            <w:r>
              <w:rPr>
                <w:rFonts w:ascii="宋体" w:hAnsi="宋体" w:cs="宋体" w:hint="eastAsia"/>
                <w:bCs/>
                <w:kern w:val="0"/>
                <w:sz w:val="24"/>
              </w:rPr>
              <w:t>3</w:t>
            </w:r>
            <w:r>
              <w:rPr>
                <w:rFonts w:ascii="宋体" w:hAnsi="宋体" w:cs="宋体" w:hint="eastAsia"/>
                <w:bCs/>
                <w:kern w:val="0"/>
                <w:sz w:val="24"/>
              </w:rPr>
              <w:t>0</w:t>
            </w:r>
            <w:r>
              <w:rPr>
                <w:rFonts w:ascii="宋体" w:hAnsi="宋体" w:cs="宋体" w:hint="eastAsia"/>
                <w:bCs/>
                <w:kern w:val="0"/>
                <w:sz w:val="24"/>
              </w:rPr>
              <w:t>分。</w:t>
            </w:r>
          </w:p>
          <w:p w:rsidR="00A94300" w:rsidRDefault="00AA3025">
            <w:pPr>
              <w:widowControl/>
              <w:adjustRightInd/>
              <w:jc w:val="left"/>
              <w:rPr>
                <w:rFonts w:ascii="宋体" w:hAnsi="宋体" w:cs="宋体"/>
                <w:bCs/>
                <w:kern w:val="0"/>
                <w:sz w:val="24"/>
              </w:rPr>
            </w:pPr>
            <w:r>
              <w:rPr>
                <w:rFonts w:ascii="宋体" w:hAnsi="宋体" w:cs="宋体" w:hint="eastAsia"/>
                <w:bCs/>
                <w:kern w:val="0"/>
                <w:sz w:val="24"/>
              </w:rPr>
              <w:t>其他投标报价得分计算公式如下：投标报价得分</w:t>
            </w:r>
            <w:r>
              <w:rPr>
                <w:rFonts w:ascii="宋体" w:hAnsi="宋体" w:cs="宋体" w:hint="eastAsia"/>
                <w:bCs/>
                <w:kern w:val="0"/>
                <w:sz w:val="24"/>
              </w:rPr>
              <w:t>=</w:t>
            </w:r>
            <w:r>
              <w:rPr>
                <w:rFonts w:ascii="宋体" w:hAnsi="宋体" w:cs="宋体" w:hint="eastAsia"/>
                <w:bCs/>
                <w:kern w:val="0"/>
                <w:sz w:val="24"/>
              </w:rPr>
              <w:t>（评标基准价</w:t>
            </w:r>
            <w:r>
              <w:rPr>
                <w:rFonts w:ascii="宋体" w:hAnsi="宋体" w:cs="宋体" w:hint="eastAsia"/>
                <w:bCs/>
                <w:kern w:val="0"/>
                <w:sz w:val="24"/>
              </w:rPr>
              <w:t>/</w:t>
            </w:r>
            <w:r>
              <w:rPr>
                <w:rFonts w:ascii="宋体" w:hAnsi="宋体" w:cs="宋体" w:hint="eastAsia"/>
                <w:bCs/>
                <w:kern w:val="0"/>
                <w:sz w:val="24"/>
              </w:rPr>
              <w:t>参与评审的价格）×</w:t>
            </w:r>
            <w:r>
              <w:rPr>
                <w:rFonts w:ascii="宋体" w:hAnsi="宋体" w:cs="宋体" w:hint="eastAsia"/>
                <w:bCs/>
                <w:kern w:val="0"/>
                <w:sz w:val="24"/>
              </w:rPr>
              <w:t>3</w:t>
            </w:r>
            <w:r>
              <w:rPr>
                <w:rFonts w:ascii="宋体" w:hAnsi="宋体" w:cs="宋体" w:hint="eastAsia"/>
                <w:bCs/>
                <w:kern w:val="0"/>
                <w:sz w:val="24"/>
              </w:rPr>
              <w:t>0%</w:t>
            </w:r>
            <w:r>
              <w:rPr>
                <w:rFonts w:ascii="宋体" w:hAnsi="宋体" w:cs="宋体" w:hint="eastAsia"/>
                <w:bCs/>
                <w:kern w:val="0"/>
                <w:sz w:val="24"/>
              </w:rPr>
              <w:t>×</w:t>
            </w:r>
            <w:r>
              <w:rPr>
                <w:rFonts w:ascii="宋体" w:hAnsi="宋体" w:cs="宋体" w:hint="eastAsia"/>
                <w:bCs/>
                <w:kern w:val="0"/>
                <w:sz w:val="24"/>
              </w:rPr>
              <w:t>100</w:t>
            </w:r>
            <w:r>
              <w:rPr>
                <w:rFonts w:ascii="宋体" w:hAnsi="宋体" w:cs="宋体" w:hint="eastAsia"/>
                <w:bCs/>
                <w:kern w:val="0"/>
                <w:sz w:val="24"/>
              </w:rPr>
              <w:t>。</w:t>
            </w:r>
          </w:p>
        </w:tc>
        <w:tc>
          <w:tcPr>
            <w:tcW w:w="67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3</w:t>
            </w:r>
            <w:r>
              <w:rPr>
                <w:rFonts w:ascii="宋体" w:hAnsi="宋体" w:cs="宋体" w:hint="eastAsia"/>
                <w:sz w:val="24"/>
              </w:rPr>
              <w:t>0</w:t>
            </w:r>
          </w:p>
        </w:tc>
        <w:tc>
          <w:tcPr>
            <w:tcW w:w="715" w:type="dxa"/>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sz w:val="24"/>
              </w:rPr>
              <w:t>客观评审</w:t>
            </w:r>
          </w:p>
        </w:tc>
      </w:tr>
      <w:tr w:rsidR="00A94300">
        <w:trPr>
          <w:cantSplit/>
          <w:trHeight w:val="23"/>
          <w:jc w:val="center"/>
        </w:trPr>
        <w:tc>
          <w:tcPr>
            <w:tcW w:w="7548" w:type="dxa"/>
            <w:gridSpan w:val="4"/>
            <w:tcBorders>
              <w:tl2br w:val="nil"/>
              <w:tr2bl w:val="nil"/>
            </w:tcBorders>
            <w:vAlign w:val="center"/>
          </w:tcPr>
          <w:p w:rsidR="00A94300" w:rsidRDefault="00AA3025">
            <w:pPr>
              <w:adjustRightInd/>
              <w:jc w:val="center"/>
              <w:textAlignment w:val="baseline"/>
              <w:rPr>
                <w:rFonts w:ascii="宋体" w:hAnsi="宋体" w:cs="宋体"/>
                <w:sz w:val="24"/>
              </w:rPr>
            </w:pPr>
            <w:r>
              <w:rPr>
                <w:rFonts w:ascii="宋体" w:hAnsi="宋体" w:cs="宋体" w:hint="eastAsia"/>
                <w:bCs/>
                <w:sz w:val="24"/>
              </w:rPr>
              <w:t>总分（</w:t>
            </w:r>
            <w:r>
              <w:rPr>
                <w:rFonts w:ascii="宋体" w:hAnsi="宋体" w:cs="宋体" w:hint="eastAsia"/>
                <w:bCs/>
                <w:sz w:val="24"/>
              </w:rPr>
              <w:t>100</w:t>
            </w:r>
            <w:r>
              <w:rPr>
                <w:rFonts w:ascii="宋体" w:hAnsi="宋体" w:cs="宋体" w:hint="eastAsia"/>
                <w:bCs/>
                <w:sz w:val="24"/>
              </w:rPr>
              <w:t>分）</w:t>
            </w:r>
          </w:p>
        </w:tc>
        <w:tc>
          <w:tcPr>
            <w:tcW w:w="675" w:type="dxa"/>
            <w:tcBorders>
              <w:tl2br w:val="nil"/>
              <w:tr2bl w:val="nil"/>
            </w:tcBorders>
            <w:vAlign w:val="center"/>
          </w:tcPr>
          <w:p w:rsidR="00A94300" w:rsidRDefault="00A94300">
            <w:pPr>
              <w:adjustRightInd/>
              <w:jc w:val="center"/>
              <w:textAlignment w:val="baseline"/>
              <w:rPr>
                <w:rFonts w:ascii="宋体" w:hAnsi="宋体" w:cs="宋体"/>
                <w:sz w:val="24"/>
              </w:rPr>
            </w:pPr>
          </w:p>
        </w:tc>
        <w:tc>
          <w:tcPr>
            <w:tcW w:w="715" w:type="dxa"/>
            <w:tcBorders>
              <w:tl2br w:val="nil"/>
              <w:tr2bl w:val="nil"/>
            </w:tcBorders>
            <w:vAlign w:val="center"/>
          </w:tcPr>
          <w:p w:rsidR="00A94300" w:rsidRDefault="00A94300">
            <w:pPr>
              <w:adjustRightInd/>
              <w:jc w:val="center"/>
              <w:textAlignment w:val="baseline"/>
              <w:rPr>
                <w:rFonts w:ascii="宋体" w:hAnsi="宋体" w:cs="宋体"/>
                <w:sz w:val="24"/>
              </w:rPr>
            </w:pPr>
          </w:p>
        </w:tc>
      </w:tr>
    </w:tbl>
    <w:p w:rsidR="00A94300" w:rsidRDefault="00AA3025">
      <w:pPr>
        <w:snapToGrid w:val="0"/>
        <w:spacing w:line="360" w:lineRule="auto"/>
        <w:rPr>
          <w:rFonts w:ascii="宋体" w:hAnsi="宋体" w:cs="宋体"/>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供应商</w:t>
      </w:r>
      <w:r>
        <w:rPr>
          <w:rFonts w:ascii="宋体" w:hAnsi="宋体" w:cs="宋体" w:hint="eastAsia"/>
          <w:sz w:val="24"/>
        </w:rPr>
        <w:t>编制投标文件（商务技术文件部分）时，建议按此目录（序号和内容）提供评标标准相应的商务技术资料。小数点后保留一位数。</w:t>
      </w:r>
    </w:p>
    <w:p w:rsidR="00A94300" w:rsidRDefault="00AA3025">
      <w:pPr>
        <w:snapToGrid w:val="0"/>
        <w:spacing w:line="360" w:lineRule="auto"/>
        <w:rPr>
          <w:rFonts w:ascii="宋体" w:hAnsi="宋体" w:cs="宋体"/>
          <w:b/>
          <w:sz w:val="28"/>
          <w:szCs w:val="28"/>
        </w:rPr>
      </w:pPr>
      <w:r>
        <w:rPr>
          <w:rFonts w:ascii="宋体" w:hAnsi="宋体" w:cs="宋体" w:hint="eastAsia"/>
          <w:b/>
          <w:sz w:val="32"/>
        </w:rPr>
        <w:t>一、评标方法</w:t>
      </w:r>
    </w:p>
    <w:p w:rsidR="00A94300" w:rsidRDefault="00AA3025">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w:t>
      </w:r>
      <w:r>
        <w:rPr>
          <w:rFonts w:ascii="宋体" w:hAnsi="宋体" w:cs="宋体" w:hint="eastAsia"/>
          <w:kern w:val="0"/>
          <w:sz w:val="24"/>
        </w:rPr>
        <w:t>供应商</w:t>
      </w:r>
      <w:r>
        <w:rPr>
          <w:rFonts w:ascii="宋体" w:hAnsi="宋体" w:cs="宋体" w:hint="eastAsia"/>
          <w:kern w:val="0"/>
          <w:sz w:val="24"/>
        </w:rPr>
        <w:t>为中标候选人</w:t>
      </w:r>
      <w:r>
        <w:rPr>
          <w:rFonts w:ascii="宋体" w:hAnsi="宋体" w:cs="宋体" w:hint="eastAsia"/>
          <w:kern w:val="0"/>
          <w:sz w:val="24"/>
        </w:rPr>
        <w:lastRenderedPageBreak/>
        <w:t>的评标方法。</w:t>
      </w:r>
    </w:p>
    <w:p w:rsidR="00A94300" w:rsidRDefault="00AA3025">
      <w:pPr>
        <w:adjustRightInd/>
        <w:spacing w:line="360" w:lineRule="auto"/>
        <w:rPr>
          <w:rFonts w:ascii="宋体" w:hAnsi="宋体" w:cs="宋体"/>
          <w:kern w:val="0"/>
          <w:sz w:val="24"/>
        </w:rPr>
      </w:pPr>
      <w:r>
        <w:rPr>
          <w:rFonts w:ascii="宋体" w:hAnsi="宋体" w:cs="宋体" w:hint="eastAsia"/>
          <w:b/>
          <w:sz w:val="32"/>
        </w:rPr>
        <w:t>二、评标标准</w:t>
      </w:r>
    </w:p>
    <w:p w:rsidR="00A94300" w:rsidRDefault="00AA3025">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A94300" w:rsidRDefault="00AA3025">
      <w:pPr>
        <w:spacing w:line="360" w:lineRule="auto"/>
        <w:outlineLvl w:val="0"/>
        <w:rPr>
          <w:rFonts w:ascii="宋体" w:hAnsi="宋体" w:cs="宋体"/>
          <w:b/>
          <w:sz w:val="32"/>
          <w:szCs w:val="32"/>
        </w:rPr>
      </w:pPr>
      <w:r>
        <w:rPr>
          <w:rFonts w:ascii="宋体" w:hAnsi="宋体" w:cs="宋体" w:hint="eastAsia"/>
          <w:b/>
          <w:sz w:val="32"/>
          <w:szCs w:val="32"/>
        </w:rPr>
        <w:t>三、评标程序</w:t>
      </w:r>
    </w:p>
    <w:p w:rsidR="00A94300" w:rsidRDefault="00AA3025">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w:t>
      </w:r>
      <w:r>
        <w:rPr>
          <w:rFonts w:ascii="宋体" w:hAnsi="宋体" w:cs="宋体" w:hint="eastAsia"/>
          <w:kern w:val="0"/>
          <w:sz w:val="24"/>
        </w:rPr>
        <w:t>供应商</w:t>
      </w:r>
      <w:r>
        <w:rPr>
          <w:rFonts w:ascii="宋体" w:hAnsi="宋体" w:cs="宋体" w:hint="eastAsia"/>
          <w:kern w:val="0"/>
          <w:sz w:val="24"/>
        </w:rPr>
        <w:t>的投标文件进行符合性审查，以确定其是否满足招标文件的实质性要求。不满足招标文件的实质性要求的，投标无效。</w:t>
      </w:r>
    </w:p>
    <w:p w:rsidR="00A94300" w:rsidRDefault="00AA3025">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A94300" w:rsidRDefault="00AA3025">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w:t>
      </w:r>
      <w:r>
        <w:rPr>
          <w:rFonts w:ascii="宋体" w:hAnsi="宋体" w:cs="宋体" w:hint="eastAsia"/>
          <w:kern w:val="0"/>
          <w:sz w:val="24"/>
        </w:rPr>
        <w:t>供应商</w:t>
      </w:r>
      <w:r>
        <w:rPr>
          <w:rFonts w:ascii="宋体" w:hAnsi="宋体" w:cs="宋体" w:hint="eastAsia"/>
          <w:kern w:val="0"/>
          <w:sz w:val="24"/>
        </w:rPr>
        <w:t>的商务和技术文件进行评价，并汇总商务技术得分情况。</w:t>
      </w:r>
    </w:p>
    <w:p w:rsidR="00A94300" w:rsidRDefault="00AA3025">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A94300" w:rsidRDefault="00AA3025" w:rsidP="00175EF3">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w:t>
      </w:r>
      <w:r>
        <w:rPr>
          <w:rFonts w:ascii="宋体" w:hAnsi="宋体" w:cs="宋体" w:hint="eastAsia"/>
          <w:kern w:val="0"/>
        </w:rPr>
        <w:t>后不一致的，按照下列规定修正：</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w:t>
      </w:r>
      <w:r>
        <w:rPr>
          <w:rFonts w:ascii="宋体" w:hAnsi="宋体" w:cs="宋体" w:hint="eastAsia"/>
          <w:kern w:val="0"/>
          <w:szCs w:val="24"/>
        </w:rPr>
        <w:t>供应商</w:t>
      </w:r>
      <w:r>
        <w:rPr>
          <w:rFonts w:ascii="宋体" w:hAnsi="宋体" w:cs="宋体" w:hint="eastAsia"/>
          <w:kern w:val="0"/>
          <w:szCs w:val="24"/>
        </w:rPr>
        <w:t>确认后产生约束力。</w:t>
      </w:r>
    </w:p>
    <w:p w:rsidR="00A94300" w:rsidRDefault="00AA302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A94300" w:rsidRDefault="00AA3025">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w:t>
      </w:r>
      <w:r>
        <w:rPr>
          <w:rFonts w:ascii="宋体" w:hAnsi="宋体" w:cs="宋体" w:hint="eastAsia"/>
          <w:kern w:val="0"/>
          <w:szCs w:val="24"/>
        </w:rPr>
        <w:t>供应商</w:t>
      </w:r>
      <w:r>
        <w:rPr>
          <w:rFonts w:ascii="宋体" w:hAnsi="宋体" w:cs="宋体" w:hint="eastAsia"/>
          <w:kern w:val="0"/>
          <w:szCs w:val="24"/>
        </w:rPr>
        <w:t>的报价明显低于其他通过符合性审查</w:t>
      </w:r>
      <w:r>
        <w:rPr>
          <w:rFonts w:ascii="宋体" w:hAnsi="宋体" w:cs="宋体" w:hint="eastAsia"/>
          <w:kern w:val="0"/>
          <w:szCs w:val="24"/>
        </w:rPr>
        <w:t>供应商</w:t>
      </w:r>
      <w:r>
        <w:rPr>
          <w:rFonts w:ascii="宋体" w:hAnsi="宋体" w:cs="宋体" w:hint="eastAsia"/>
          <w:kern w:val="0"/>
          <w:szCs w:val="24"/>
        </w:rPr>
        <w:t>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供应商</w:t>
      </w:r>
      <w:r>
        <w:rPr>
          <w:rFonts w:ascii="宋体" w:hAnsi="宋体" w:cs="宋体" w:hint="eastAsia"/>
          <w:kern w:val="0"/>
          <w:szCs w:val="24"/>
        </w:rPr>
        <w:t>不能证明其报价合理性的，评标委员会应当将其作为无效投标处理。</w:t>
      </w:r>
    </w:p>
    <w:p w:rsidR="00A94300" w:rsidRDefault="00AA3025">
      <w:pPr>
        <w:pStyle w:val="27"/>
        <w:spacing w:before="0"/>
        <w:ind w:firstLine="480"/>
        <w:rPr>
          <w:rFonts w:ascii="宋体" w:hAnsi="宋体" w:cs="宋体"/>
          <w:kern w:val="0"/>
          <w:szCs w:val="24"/>
        </w:rPr>
      </w:pPr>
      <w:r>
        <w:rPr>
          <w:rFonts w:ascii="宋体" w:hAnsi="宋体" w:cs="宋体" w:hint="eastAsia"/>
          <w:kern w:val="0"/>
          <w:szCs w:val="24"/>
        </w:rPr>
        <w:lastRenderedPageBreak/>
        <w:t>3.4.5</w:t>
      </w:r>
      <w:r>
        <w:rPr>
          <w:rFonts w:ascii="宋体" w:hAnsi="宋体" w:cs="宋体" w:hint="eastAsia"/>
          <w:kern w:val="0"/>
          <w:szCs w:val="24"/>
        </w:rPr>
        <w:t>对于未预留份额专门面向中小企业</w:t>
      </w:r>
      <w:r>
        <w:rPr>
          <w:rFonts w:ascii="宋体" w:hAnsi="宋体" w:cs="宋体" w:hint="eastAsia"/>
          <w:kern w:val="0"/>
          <w:szCs w:val="24"/>
        </w:rPr>
        <w:t>的政府采购服务项目，以及预留份额政府采购服务项目中的非预留部分标项，对小型和微型企业的投标报价给予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A94300" w:rsidRDefault="00AA3025">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采用综合评分法的，有效投标供应商数量等于</w:t>
      </w:r>
      <w:r>
        <w:rPr>
          <w:rFonts w:ascii="宋体" w:hAnsi="宋体" w:cs="宋体" w:hint="eastAsia"/>
          <w:kern w:val="0"/>
          <w:sz w:val="24"/>
        </w:rPr>
        <w:t>3</w:t>
      </w:r>
      <w:r>
        <w:rPr>
          <w:rFonts w:ascii="宋体" w:hAnsi="宋体" w:cs="宋体" w:hint="eastAsia"/>
          <w:kern w:val="0"/>
          <w:sz w:val="24"/>
        </w:rPr>
        <w:t>家时，中标候选人数量为</w:t>
      </w:r>
      <w:r>
        <w:rPr>
          <w:rFonts w:ascii="宋体" w:hAnsi="宋体" w:cs="宋体" w:hint="eastAsia"/>
          <w:kern w:val="0"/>
          <w:sz w:val="24"/>
        </w:rPr>
        <w:t>1</w:t>
      </w:r>
      <w:r>
        <w:rPr>
          <w:rFonts w:ascii="宋体" w:hAnsi="宋体" w:cs="宋体" w:hint="eastAsia"/>
          <w:kern w:val="0"/>
          <w:sz w:val="24"/>
        </w:rPr>
        <w:t>家；有效投标供应商数量等于</w:t>
      </w:r>
      <w:r>
        <w:rPr>
          <w:rFonts w:ascii="宋体" w:hAnsi="宋体" w:cs="宋体" w:hint="eastAsia"/>
          <w:kern w:val="0"/>
          <w:sz w:val="24"/>
        </w:rPr>
        <w:t>4</w:t>
      </w:r>
      <w:r>
        <w:rPr>
          <w:rFonts w:ascii="宋体" w:hAnsi="宋体" w:cs="宋体" w:hint="eastAsia"/>
          <w:kern w:val="0"/>
          <w:sz w:val="24"/>
        </w:rPr>
        <w:t>家时，中标候选人数量为</w:t>
      </w:r>
      <w:r>
        <w:rPr>
          <w:rFonts w:ascii="宋体" w:hAnsi="宋体" w:cs="宋体" w:hint="eastAsia"/>
          <w:kern w:val="0"/>
          <w:sz w:val="24"/>
        </w:rPr>
        <w:t>2</w:t>
      </w:r>
      <w:r>
        <w:rPr>
          <w:rFonts w:ascii="宋体" w:hAnsi="宋体" w:cs="宋体" w:hint="eastAsia"/>
          <w:kern w:val="0"/>
          <w:sz w:val="24"/>
        </w:rPr>
        <w:t>家；有效投标供应商数量大于等于</w:t>
      </w:r>
      <w:r>
        <w:rPr>
          <w:rFonts w:ascii="宋体" w:hAnsi="宋体" w:cs="宋体" w:hint="eastAsia"/>
          <w:kern w:val="0"/>
          <w:sz w:val="24"/>
        </w:rPr>
        <w:t>5</w:t>
      </w:r>
      <w:r>
        <w:rPr>
          <w:rFonts w:ascii="宋体" w:hAnsi="宋体" w:cs="宋体" w:hint="eastAsia"/>
          <w:kern w:val="0"/>
          <w:sz w:val="24"/>
        </w:rPr>
        <w:t>家时，中标候选人数量为</w:t>
      </w:r>
      <w:r>
        <w:rPr>
          <w:rFonts w:ascii="宋体" w:hAnsi="宋体" w:cs="宋体" w:hint="eastAsia"/>
          <w:kern w:val="0"/>
          <w:sz w:val="24"/>
        </w:rPr>
        <w:t>3</w:t>
      </w:r>
      <w:r>
        <w:rPr>
          <w:rFonts w:ascii="宋体" w:hAnsi="宋体" w:cs="宋体" w:hint="eastAsia"/>
          <w:kern w:val="0"/>
          <w:sz w:val="24"/>
        </w:rPr>
        <w:t>家。得分相同的，按投标报价由低到高顺序排列。得分且投标报价相同的并列。投标文件满足招标文件全部实质性要求，且按照评审因素的量化指标评审得分最高的</w:t>
      </w:r>
      <w:r>
        <w:rPr>
          <w:rFonts w:ascii="宋体" w:hAnsi="宋体" w:cs="宋体" w:hint="eastAsia"/>
          <w:kern w:val="0"/>
          <w:sz w:val="24"/>
        </w:rPr>
        <w:t>供应商</w:t>
      </w:r>
      <w:r>
        <w:rPr>
          <w:rFonts w:ascii="宋体" w:hAnsi="宋体" w:cs="宋体" w:hint="eastAsia"/>
          <w:kern w:val="0"/>
          <w:sz w:val="24"/>
        </w:rPr>
        <w:t>为排名第一的中标候选人。</w:t>
      </w:r>
    </w:p>
    <w:p w:rsidR="00A94300" w:rsidRDefault="00AA3025">
      <w:pPr>
        <w:spacing w:line="360" w:lineRule="auto"/>
        <w:ind w:firstLineChars="200" w:firstLine="480"/>
        <w:rPr>
          <w:rFonts w:ascii="宋体" w:hAnsi="宋体" w:cs="宋体"/>
          <w:b/>
          <w:kern w:val="0"/>
          <w:sz w:val="24"/>
        </w:rPr>
      </w:pPr>
      <w:r>
        <w:rPr>
          <w:rFonts w:ascii="宋体" w:hAnsi="宋体" w:cs="宋体" w:hint="eastAsia"/>
          <w:kern w:val="0"/>
          <w:sz w:val="24"/>
        </w:rPr>
        <w:t>多家</w:t>
      </w:r>
      <w:r>
        <w:rPr>
          <w:rFonts w:ascii="宋体" w:hAnsi="宋体" w:cs="宋体" w:hint="eastAsia"/>
          <w:kern w:val="0"/>
          <w:sz w:val="24"/>
        </w:rPr>
        <w:t>供应商</w:t>
      </w:r>
      <w:r>
        <w:rPr>
          <w:rFonts w:ascii="宋体" w:hAnsi="宋体" w:cs="宋体" w:hint="eastAsia"/>
          <w:kern w:val="0"/>
          <w:sz w:val="24"/>
        </w:rPr>
        <w:t>提供相同品牌产品（单一产品采购项目中的该产品或者非单一产品采购项目的核心产品）且通过资格审查、符合性审查的不同</w:t>
      </w:r>
      <w:r>
        <w:rPr>
          <w:rFonts w:ascii="宋体" w:hAnsi="宋体" w:cs="宋体" w:hint="eastAsia"/>
          <w:kern w:val="0"/>
          <w:sz w:val="24"/>
        </w:rPr>
        <w:t>供应商</w:t>
      </w:r>
      <w:r>
        <w:rPr>
          <w:rFonts w:ascii="宋体" w:hAnsi="宋体" w:cs="宋体" w:hint="eastAsia"/>
          <w:kern w:val="0"/>
          <w:sz w:val="24"/>
        </w:rPr>
        <w:t>参加同一合同项下投</w:t>
      </w:r>
      <w:r>
        <w:rPr>
          <w:rFonts w:ascii="宋体" w:hAnsi="宋体" w:cs="宋体" w:hint="eastAsia"/>
          <w:kern w:val="0"/>
          <w:sz w:val="24"/>
        </w:rPr>
        <w:t>标的，按一家</w:t>
      </w:r>
      <w:r>
        <w:rPr>
          <w:rFonts w:ascii="宋体" w:hAnsi="宋体" w:cs="宋体" w:hint="eastAsia"/>
          <w:kern w:val="0"/>
          <w:sz w:val="24"/>
        </w:rPr>
        <w:t>供应商</w:t>
      </w:r>
      <w:r>
        <w:rPr>
          <w:rFonts w:ascii="宋体" w:hAnsi="宋体" w:cs="宋体" w:hint="eastAsia"/>
          <w:kern w:val="0"/>
          <w:sz w:val="24"/>
        </w:rPr>
        <w:t>计算，评审后得分最高的同品牌</w:t>
      </w:r>
      <w:r>
        <w:rPr>
          <w:rFonts w:ascii="宋体" w:hAnsi="宋体" w:cs="宋体" w:hint="eastAsia"/>
          <w:kern w:val="0"/>
          <w:sz w:val="24"/>
        </w:rPr>
        <w:t>供应商</w:t>
      </w:r>
      <w:r>
        <w:rPr>
          <w:rFonts w:ascii="宋体" w:hAnsi="宋体" w:cs="宋体" w:hint="eastAsia"/>
          <w:kern w:val="0"/>
          <w:sz w:val="24"/>
        </w:rPr>
        <w:t>获得中标人推荐资格；评审得分相同的，采取随机抽取方式确定，其他同品牌</w:t>
      </w:r>
      <w:r>
        <w:rPr>
          <w:rFonts w:ascii="宋体" w:hAnsi="宋体" w:cs="宋体" w:hint="eastAsia"/>
          <w:kern w:val="0"/>
          <w:sz w:val="24"/>
        </w:rPr>
        <w:t>供应商</w:t>
      </w:r>
      <w:r>
        <w:rPr>
          <w:rFonts w:ascii="宋体" w:hAnsi="宋体" w:cs="宋体" w:hint="eastAsia"/>
          <w:kern w:val="0"/>
          <w:sz w:val="24"/>
        </w:rPr>
        <w:t>不作为中标候选人。</w:t>
      </w:r>
    </w:p>
    <w:p w:rsidR="00A94300" w:rsidRDefault="00AA3025">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94300" w:rsidRDefault="00AA3025">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A94300" w:rsidRDefault="00AA3025">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供应商</w:t>
      </w:r>
      <w:r>
        <w:rPr>
          <w:rFonts w:ascii="宋体" w:hAnsi="宋体" w:cs="宋体" w:hint="eastAsia"/>
          <w:b/>
          <w:kern w:val="0"/>
          <w:szCs w:val="24"/>
        </w:rPr>
        <w:t>澄清、说明或者补正。</w:t>
      </w:r>
      <w:r>
        <w:rPr>
          <w:rFonts w:ascii="宋体" w:hAnsi="宋体" w:cs="宋体" w:hint="eastAsia"/>
          <w:kern w:val="0"/>
          <w:szCs w:val="24"/>
        </w:rPr>
        <w:t>对于投标文件中含义不明确、同类问题表述不一致或者有明显文字和计算错误的内容需要</w:t>
      </w:r>
      <w:r>
        <w:rPr>
          <w:rFonts w:ascii="宋体" w:hAnsi="宋体" w:cs="宋体" w:hint="eastAsia"/>
          <w:kern w:val="0"/>
          <w:szCs w:val="24"/>
        </w:rPr>
        <w:t>供应商</w:t>
      </w:r>
      <w:r>
        <w:rPr>
          <w:rFonts w:ascii="宋体" w:hAnsi="宋体" w:cs="宋体" w:hint="eastAsia"/>
          <w:kern w:val="0"/>
          <w:szCs w:val="24"/>
        </w:rPr>
        <w:t>作出必要的澄清、说明或者补正的，评标委员会和</w:t>
      </w:r>
      <w:r>
        <w:rPr>
          <w:rFonts w:ascii="宋体" w:hAnsi="宋体" w:cs="宋体" w:hint="eastAsia"/>
          <w:kern w:val="0"/>
          <w:szCs w:val="24"/>
        </w:rPr>
        <w:t>供应商</w:t>
      </w:r>
      <w:r>
        <w:rPr>
          <w:rFonts w:ascii="宋体" w:hAnsi="宋体" w:cs="宋体" w:hint="eastAsia"/>
          <w:kern w:val="0"/>
          <w:szCs w:val="24"/>
        </w:rPr>
        <w:t>通过电子交易平台交换数据电文，</w:t>
      </w:r>
      <w:r>
        <w:rPr>
          <w:rFonts w:ascii="宋体" w:hAnsi="宋体" w:cs="宋体" w:hint="eastAsia"/>
          <w:kern w:val="0"/>
          <w:szCs w:val="24"/>
        </w:rPr>
        <w:t>供应商</w:t>
      </w:r>
      <w:r>
        <w:rPr>
          <w:rFonts w:ascii="宋体" w:hAnsi="宋体" w:cs="宋体" w:hint="eastAsia"/>
          <w:kern w:val="0"/>
          <w:szCs w:val="24"/>
        </w:rPr>
        <w:t>提交使用电子签名的相关数据电文或通过平台上传加盖公章的扫描件。给予</w:t>
      </w:r>
      <w:r>
        <w:rPr>
          <w:rFonts w:ascii="宋体" w:hAnsi="宋体" w:cs="宋体" w:hint="eastAsia"/>
          <w:kern w:val="0"/>
          <w:szCs w:val="24"/>
        </w:rPr>
        <w:t>供应商</w:t>
      </w:r>
      <w:r>
        <w:rPr>
          <w:rFonts w:ascii="宋体" w:hAnsi="宋体" w:cs="宋体" w:hint="eastAsia"/>
          <w:kern w:val="0"/>
          <w:szCs w:val="24"/>
        </w:rPr>
        <w:t>提交澄清、说明或补正的时间不得少于半小时，</w:t>
      </w:r>
      <w:r>
        <w:rPr>
          <w:rFonts w:ascii="宋体" w:hAnsi="宋体" w:cs="宋体" w:hint="eastAsia"/>
          <w:kern w:val="0"/>
          <w:szCs w:val="24"/>
        </w:rPr>
        <w:t>供应商</w:t>
      </w:r>
      <w:r>
        <w:rPr>
          <w:rFonts w:ascii="宋体" w:hAnsi="宋体" w:cs="宋体" w:hint="eastAsia"/>
          <w:kern w:val="0"/>
          <w:szCs w:val="24"/>
        </w:rPr>
        <w:t>已经明确表示澄清说</w:t>
      </w:r>
      <w:r>
        <w:rPr>
          <w:rFonts w:ascii="宋体" w:hAnsi="宋体" w:cs="宋体" w:hint="eastAsia"/>
          <w:kern w:val="0"/>
          <w:szCs w:val="24"/>
        </w:rPr>
        <w:lastRenderedPageBreak/>
        <w:t>明或补正完毕的除外。</w:t>
      </w:r>
      <w:r>
        <w:rPr>
          <w:rFonts w:ascii="宋体" w:hAnsi="宋体" w:cs="宋体" w:hint="eastAsia"/>
          <w:kern w:val="0"/>
          <w:szCs w:val="24"/>
        </w:rPr>
        <w:t>供应商</w:t>
      </w:r>
      <w:r>
        <w:rPr>
          <w:rFonts w:ascii="宋体" w:hAnsi="宋体" w:cs="宋体" w:hint="eastAsia"/>
          <w:kern w:val="0"/>
          <w:szCs w:val="24"/>
        </w:rPr>
        <w:t>的澄清、说明或者补正不得超出投标文件的范围或者改变投标文件的实质性内容。</w:t>
      </w:r>
    </w:p>
    <w:p w:rsidR="00A94300" w:rsidRDefault="00AA3025">
      <w:pPr>
        <w:pStyle w:val="ab"/>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供应商</w:t>
      </w:r>
      <w:r>
        <w:rPr>
          <w:rFonts w:ascii="宋体" w:hAnsi="宋体" w:cs="宋体" w:hint="eastAsia"/>
          <w:kern w:val="0"/>
          <w:sz w:val="24"/>
        </w:rPr>
        <w:t>不具备招标文件中规定的资格要求的（</w:t>
      </w:r>
      <w:r>
        <w:rPr>
          <w:rFonts w:ascii="宋体" w:hAnsi="宋体" w:cs="宋体" w:hint="eastAsia"/>
          <w:kern w:val="0"/>
          <w:sz w:val="24"/>
        </w:rPr>
        <w:t>供应商</w:t>
      </w:r>
      <w:r>
        <w:rPr>
          <w:rFonts w:ascii="宋体" w:hAnsi="宋体" w:cs="宋体" w:hint="eastAsia"/>
          <w:kern w:val="0"/>
          <w:sz w:val="24"/>
        </w:rPr>
        <w:t>未</w:t>
      </w:r>
      <w:r>
        <w:rPr>
          <w:rFonts w:ascii="宋体" w:hAnsi="宋体" w:cs="宋体" w:hint="eastAsia"/>
          <w:kern w:val="0"/>
          <w:sz w:val="24"/>
        </w:rPr>
        <w:t>提供有效的资格文件的，视为</w:t>
      </w:r>
      <w:r>
        <w:rPr>
          <w:rFonts w:ascii="宋体" w:hAnsi="宋体" w:cs="宋体" w:hint="eastAsia"/>
          <w:kern w:val="0"/>
          <w:sz w:val="24"/>
        </w:rPr>
        <w:t>供应商</w:t>
      </w:r>
      <w:r>
        <w:rPr>
          <w:rFonts w:ascii="宋体" w:hAnsi="宋体" w:cs="宋体" w:hint="eastAsia"/>
          <w:kern w:val="0"/>
          <w:sz w:val="24"/>
        </w:rPr>
        <w:t>不具备招标文件中规定的资格要求）；</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w:t>
      </w:r>
      <w:r>
        <w:rPr>
          <w:rFonts w:ascii="宋体" w:hAnsi="宋体" w:cs="宋体" w:hint="eastAsia"/>
          <w:kern w:val="0"/>
          <w:sz w:val="24"/>
        </w:rPr>
        <w:t>供应商</w:t>
      </w:r>
      <w:r>
        <w:rPr>
          <w:rFonts w:ascii="宋体" w:hAnsi="宋体" w:cs="宋体" w:hint="eastAsia"/>
          <w:kern w:val="0"/>
          <w:sz w:val="24"/>
        </w:rPr>
        <w:t>相应的投标产品未获得国家确定的认证机构出具的、处于有效期之内的节能产品认证证书的；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A94300" w:rsidRDefault="00AA3025">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w:t>
      </w:r>
      <w:r>
        <w:rPr>
          <w:rFonts w:ascii="宋体" w:hAnsi="宋体" w:cs="宋体" w:hint="eastAsia"/>
          <w:kern w:val="0"/>
          <w:sz w:val="24"/>
        </w:rPr>
        <w:t>供应商</w:t>
      </w:r>
      <w:r>
        <w:rPr>
          <w:rFonts w:ascii="宋体" w:hAnsi="宋体" w:cs="宋体" w:hint="eastAsia"/>
          <w:kern w:val="0"/>
          <w:sz w:val="24"/>
        </w:rPr>
        <w:t>的报价（低于项目预算</w:t>
      </w:r>
      <w:r>
        <w:rPr>
          <w:rFonts w:ascii="宋体" w:hAnsi="宋体" w:cs="宋体" w:hint="eastAsia"/>
          <w:kern w:val="0"/>
          <w:sz w:val="24"/>
        </w:rPr>
        <w:t>50%</w:t>
      </w:r>
      <w:r>
        <w:rPr>
          <w:rFonts w:ascii="宋体" w:hAnsi="宋体" w:cs="宋体" w:hint="eastAsia"/>
          <w:kern w:val="0"/>
          <w:sz w:val="24"/>
        </w:rPr>
        <w:t>的），有可能影响产品质量或者不能诚信履约的，未能按要求提供书面说明或者提交相关证明材料，不能证明其报价合理性的</w:t>
      </w:r>
      <w:r>
        <w:rPr>
          <w:rFonts w:ascii="宋体" w:hAnsi="宋体" w:cs="宋体" w:hint="eastAsia"/>
          <w:kern w:val="0"/>
          <w:sz w:val="24"/>
        </w:rPr>
        <w:t>;</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供应商</w:t>
      </w:r>
      <w:r>
        <w:rPr>
          <w:rFonts w:ascii="宋体" w:hAnsi="宋体" w:cs="宋体" w:hint="eastAsia"/>
          <w:kern w:val="0"/>
          <w:sz w:val="24"/>
        </w:rPr>
        <w:t>对根据修正原则修正后的报价不确认的；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供应商</w:t>
      </w:r>
      <w:r>
        <w:rPr>
          <w:rFonts w:ascii="宋体" w:hAnsi="宋体" w:cs="宋体" w:hint="eastAsia"/>
          <w:kern w:val="0"/>
          <w:sz w:val="24"/>
        </w:rPr>
        <w:t>提供虚假材料投标的；</w:t>
      </w:r>
    </w:p>
    <w:p w:rsidR="00A94300" w:rsidRDefault="00AA3025">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供应商</w:t>
      </w:r>
      <w:r>
        <w:rPr>
          <w:rFonts w:ascii="宋体" w:hAnsi="宋体" w:cs="宋体" w:hint="eastAsia"/>
          <w:kern w:val="0"/>
          <w:sz w:val="24"/>
        </w:rPr>
        <w:t>有恶意串通、妨碍其他</w:t>
      </w:r>
      <w:r>
        <w:rPr>
          <w:rFonts w:ascii="宋体" w:hAnsi="宋体" w:cs="宋体" w:hint="eastAsia"/>
          <w:kern w:val="0"/>
          <w:sz w:val="24"/>
        </w:rPr>
        <w:t>供应商</w:t>
      </w:r>
      <w:r>
        <w:rPr>
          <w:rFonts w:ascii="宋体" w:hAnsi="宋体" w:cs="宋体" w:hint="eastAsia"/>
          <w:kern w:val="0"/>
          <w:sz w:val="24"/>
        </w:rPr>
        <w:t>的竞争行为、损害采购人或者其他</w:t>
      </w:r>
      <w:r>
        <w:rPr>
          <w:rFonts w:ascii="宋体" w:hAnsi="宋体" w:cs="宋体" w:hint="eastAsia"/>
          <w:kern w:val="0"/>
          <w:sz w:val="24"/>
        </w:rPr>
        <w:t>供应商</w:t>
      </w:r>
      <w:r>
        <w:rPr>
          <w:rFonts w:ascii="宋体" w:hAnsi="宋体" w:cs="宋体" w:hint="eastAsia"/>
          <w:kern w:val="0"/>
          <w:sz w:val="24"/>
        </w:rPr>
        <w:t>的合法权益情形的；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供应商</w:t>
      </w:r>
      <w:r>
        <w:rPr>
          <w:rFonts w:ascii="宋体" w:hAnsi="宋体" w:cs="宋体" w:hint="eastAsia"/>
          <w:kern w:val="0"/>
          <w:sz w:val="24"/>
        </w:rPr>
        <w:t>仅提交备份投标文件，未在电子交易平台传输递交投标文件的，投标无效；</w:t>
      </w:r>
    </w:p>
    <w:p w:rsidR="00A94300" w:rsidRDefault="00AA3025">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rsidR="00A94300" w:rsidRDefault="00AA3025">
      <w:pPr>
        <w:pStyle w:val="ab"/>
        <w:snapToGrid w:val="0"/>
        <w:spacing w:line="360" w:lineRule="auto"/>
        <w:ind w:firstLineChars="196" w:firstLine="472"/>
        <w:rPr>
          <w:rFonts w:cs="宋体"/>
          <w:b/>
        </w:rPr>
      </w:pPr>
      <w:r>
        <w:rPr>
          <w:rFonts w:cs="宋体" w:hint="eastAsia"/>
          <w:b/>
        </w:rPr>
        <w:t>4.2.15</w:t>
      </w:r>
      <w:r>
        <w:rPr>
          <w:rFonts w:cs="宋体" w:hint="eastAsia"/>
          <w:b/>
        </w:rPr>
        <w:t>上传投标文件同一网卡地址、同一</w:t>
      </w:r>
      <w:r>
        <w:rPr>
          <w:rFonts w:cs="宋体" w:hint="eastAsia"/>
          <w:b/>
        </w:rPr>
        <w:t>IP</w:t>
      </w:r>
      <w:r>
        <w:rPr>
          <w:rFonts w:cs="宋体" w:hint="eastAsia"/>
          <w:b/>
        </w:rPr>
        <w:t>地址的为无效标。</w:t>
      </w:r>
    </w:p>
    <w:p w:rsidR="00A94300" w:rsidRDefault="00AA3025">
      <w:pPr>
        <w:pStyle w:val="ab"/>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A94300" w:rsidRDefault="00AA3025">
      <w:pPr>
        <w:pStyle w:val="ab"/>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A94300" w:rsidRDefault="00AA3025">
      <w:pPr>
        <w:pStyle w:val="ab"/>
        <w:snapToGrid w:val="0"/>
        <w:spacing w:line="360" w:lineRule="auto"/>
        <w:rPr>
          <w:rFonts w:cs="宋体"/>
        </w:rPr>
      </w:pPr>
      <w:r>
        <w:rPr>
          <w:rFonts w:cs="宋体" w:hint="eastAsia"/>
        </w:rPr>
        <w:lastRenderedPageBreak/>
        <w:t>5.2</w:t>
      </w:r>
      <w:r>
        <w:rPr>
          <w:rFonts w:cs="宋体" w:hint="eastAsia"/>
        </w:rPr>
        <w:t>出现影响采购公正的违法、违规行为的；</w:t>
      </w:r>
    </w:p>
    <w:p w:rsidR="00A94300" w:rsidRDefault="00AA3025">
      <w:pPr>
        <w:pStyle w:val="ab"/>
        <w:snapToGrid w:val="0"/>
        <w:spacing w:line="360" w:lineRule="auto"/>
        <w:rPr>
          <w:rFonts w:cs="宋体"/>
        </w:rPr>
      </w:pPr>
      <w:r>
        <w:rPr>
          <w:rFonts w:cs="宋体" w:hint="eastAsia"/>
        </w:rPr>
        <w:t>5.3</w:t>
      </w:r>
      <w:r>
        <w:rPr>
          <w:rFonts w:cs="宋体" w:hint="eastAsia"/>
        </w:rPr>
        <w:t>供应商</w:t>
      </w:r>
      <w:r>
        <w:rPr>
          <w:rFonts w:cs="宋体" w:hint="eastAsia"/>
        </w:rPr>
        <w:t>的报价均超过了采购预算，采购人不能支付的；</w:t>
      </w:r>
    </w:p>
    <w:p w:rsidR="00A94300" w:rsidRDefault="00AA3025">
      <w:pPr>
        <w:pStyle w:val="ab"/>
        <w:snapToGrid w:val="0"/>
        <w:spacing w:line="360" w:lineRule="auto"/>
        <w:rPr>
          <w:rFonts w:cs="宋体"/>
        </w:rPr>
      </w:pPr>
      <w:r>
        <w:rPr>
          <w:rFonts w:cs="宋体" w:hint="eastAsia"/>
        </w:rPr>
        <w:t>5.4</w:t>
      </w:r>
      <w:r>
        <w:rPr>
          <w:rFonts w:cs="宋体" w:hint="eastAsia"/>
        </w:rPr>
        <w:t>因重大变故，采购任务取消的。</w:t>
      </w:r>
    </w:p>
    <w:p w:rsidR="00A94300" w:rsidRDefault="00AA3025">
      <w:pPr>
        <w:pStyle w:val="ab"/>
        <w:snapToGrid w:val="0"/>
        <w:spacing w:line="360" w:lineRule="auto"/>
        <w:rPr>
          <w:rFonts w:cs="宋体"/>
        </w:rPr>
      </w:pPr>
      <w:r>
        <w:rPr>
          <w:rFonts w:cs="宋体" w:hint="eastAsia"/>
        </w:rPr>
        <w:t>废标后，采购代理机构应当将废标理由通知所有</w:t>
      </w:r>
      <w:r>
        <w:rPr>
          <w:rFonts w:cs="宋体" w:hint="eastAsia"/>
        </w:rPr>
        <w:t>供应商</w:t>
      </w:r>
      <w:r>
        <w:rPr>
          <w:rFonts w:cs="宋体" w:hint="eastAsia"/>
        </w:rPr>
        <w:t>。</w:t>
      </w:r>
    </w:p>
    <w:p w:rsidR="00A94300" w:rsidRDefault="00AA3025">
      <w:pPr>
        <w:pStyle w:val="ab"/>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94300" w:rsidRDefault="00AA3025">
      <w:pPr>
        <w:pStyle w:val="ab"/>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A94300" w:rsidRDefault="00AA3025">
      <w:pPr>
        <w:pStyle w:val="ab"/>
        <w:snapToGrid w:val="0"/>
        <w:spacing w:line="360" w:lineRule="auto"/>
        <w:rPr>
          <w:rFonts w:cs="宋体"/>
        </w:rPr>
      </w:pPr>
      <w:r>
        <w:rPr>
          <w:rFonts w:cs="宋体" w:hint="eastAsia"/>
        </w:rPr>
        <w:t>7.1</w:t>
      </w:r>
      <w:r>
        <w:rPr>
          <w:rFonts w:cs="宋体" w:hint="eastAsia"/>
        </w:rPr>
        <w:t>未确定中标人的，终止本次政府采购活动，重新开展政府采购活动。</w:t>
      </w:r>
    </w:p>
    <w:p w:rsidR="00A94300" w:rsidRDefault="00AA3025">
      <w:pPr>
        <w:pStyle w:val="ab"/>
        <w:snapToGrid w:val="0"/>
        <w:spacing w:line="360" w:lineRule="auto"/>
        <w:rPr>
          <w:rFonts w:cs="宋体"/>
        </w:rPr>
      </w:pPr>
      <w:r>
        <w:rPr>
          <w:rFonts w:cs="宋体" w:hint="eastAsia"/>
        </w:rPr>
        <w:t>7.2</w:t>
      </w:r>
      <w:r>
        <w:rPr>
          <w:rFonts w:cs="宋体" w:hint="eastAsia"/>
        </w:rPr>
        <w:t>已确定中标人但尚未签订政府采购合同的，中标结果无效，从合格的中标候选人中另行确定中标人；没有合格的中标候选人的，重新开展政府采购活动。</w:t>
      </w:r>
    </w:p>
    <w:p w:rsidR="00A94300" w:rsidRDefault="00AA3025">
      <w:pPr>
        <w:pStyle w:val="ab"/>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政府采购合同已签订但尚未履行的，撤销合同，从合格的中标候选人中另行确定中标人；没有合格的中标候选人的，重新开展政府采购活动。</w:t>
      </w:r>
    </w:p>
    <w:p w:rsidR="00A94300" w:rsidRDefault="00AA3025">
      <w:pPr>
        <w:pStyle w:val="ab"/>
        <w:snapToGrid w:val="0"/>
        <w:spacing w:line="360" w:lineRule="auto"/>
        <w:rPr>
          <w:rFonts w:cs="宋体"/>
        </w:rPr>
      </w:pPr>
      <w:r>
        <w:rPr>
          <w:rFonts w:cs="宋体" w:hint="eastAsia"/>
        </w:rPr>
        <w:t>7.4</w:t>
      </w:r>
      <w:r>
        <w:rPr>
          <w:rFonts w:cs="宋体" w:hint="eastAsia"/>
        </w:rPr>
        <w:t>政府采购合同已经履行，给采购人、供应商造成损失的，由责任人承担</w:t>
      </w:r>
      <w:r>
        <w:rPr>
          <w:rFonts w:cs="宋体" w:hint="eastAsia"/>
        </w:rPr>
        <w:t>赔偿责任。</w:t>
      </w:r>
    </w:p>
    <w:p w:rsidR="00A94300" w:rsidRDefault="00AA3025">
      <w:pPr>
        <w:pStyle w:val="ab"/>
        <w:snapToGrid w:val="0"/>
        <w:spacing w:line="360" w:lineRule="auto"/>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政府采购当事人有其他违反政府采购法或者政府采购法实施条例等法律法规规定的行为，经改正后仍然影响或者可能影响中标结果或者依法被认定为中标无效的，依照</w:t>
      </w:r>
      <w:r>
        <w:rPr>
          <w:rFonts w:cs="宋体" w:hint="eastAsia"/>
        </w:rPr>
        <w:t>7.1-7.4</w:t>
      </w:r>
      <w:r>
        <w:rPr>
          <w:rFonts w:cs="宋体" w:hint="eastAsia"/>
        </w:rPr>
        <w:t>规定处理。</w:t>
      </w:r>
      <w:bookmarkStart w:id="398" w:name="第五部分"/>
      <w:bookmarkStart w:id="399" w:name="_Toc86217003"/>
      <w:bookmarkEnd w:id="27"/>
    </w:p>
    <w:p w:rsidR="00A94300" w:rsidRDefault="00A94300">
      <w:pPr>
        <w:pStyle w:val="a0"/>
        <w:rPr>
          <w:rFonts w:hAnsi="宋体" w:cs="宋体"/>
        </w:rPr>
      </w:pPr>
    </w:p>
    <w:p w:rsidR="00A94300" w:rsidRDefault="00A94300">
      <w:pPr>
        <w:pStyle w:val="a0"/>
        <w:rPr>
          <w:rFonts w:hAnsi="宋体" w:cs="宋体"/>
        </w:rPr>
        <w:sectPr w:rsidR="00A94300">
          <w:pgSz w:w="11907" w:h="16840"/>
          <w:pgMar w:top="1474" w:right="1814" w:bottom="1474" w:left="1814" w:header="851" w:footer="851" w:gutter="0"/>
          <w:cols w:space="720"/>
        </w:sectPr>
      </w:pPr>
    </w:p>
    <w:p w:rsidR="00A94300" w:rsidRDefault="00AA3025">
      <w:pPr>
        <w:widowControl/>
        <w:adjustRightInd/>
        <w:ind w:firstLineChars="600" w:firstLine="2168"/>
        <w:jc w:val="left"/>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A94300" w:rsidRDefault="00AA3025">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宁海县社会救助对象经济核查和</w:t>
      </w:r>
      <w:r>
        <w:rPr>
          <w:rFonts w:ascii="宋体" w:hAnsi="宋体" w:cs="宋体" w:hint="eastAsia"/>
          <w:b/>
          <w:sz w:val="44"/>
          <w:szCs w:val="44"/>
        </w:rPr>
        <w:t>18</w:t>
      </w:r>
      <w:r>
        <w:rPr>
          <w:rFonts w:ascii="宋体" w:hAnsi="宋体" w:cs="宋体" w:hint="eastAsia"/>
          <w:b/>
          <w:sz w:val="44"/>
          <w:szCs w:val="44"/>
        </w:rPr>
        <w:t>个乡镇街道业务督查服务采购项目</w:t>
      </w:r>
    </w:p>
    <w:p w:rsidR="00A94300" w:rsidRDefault="00AA3025">
      <w:pPr>
        <w:adjustRightInd/>
        <w:snapToGrid w:val="0"/>
        <w:spacing w:before="156" w:after="156" w:line="720" w:lineRule="exact"/>
        <w:jc w:val="center"/>
        <w:rPr>
          <w:rFonts w:ascii="宋体" w:hAnsi="宋体" w:cs="宋体"/>
          <w:b/>
          <w:sz w:val="44"/>
          <w:szCs w:val="44"/>
        </w:rPr>
      </w:pPr>
      <w:r>
        <w:rPr>
          <w:rFonts w:ascii="宋体" w:hAnsi="宋体" w:cs="宋体" w:hint="eastAsia"/>
          <w:b/>
          <w:sz w:val="44"/>
          <w:szCs w:val="44"/>
        </w:rPr>
        <w:t>服务合同</w:t>
      </w:r>
    </w:p>
    <w:p w:rsidR="00A94300" w:rsidRDefault="00A94300">
      <w:pPr>
        <w:adjustRightInd/>
        <w:snapToGrid w:val="0"/>
        <w:spacing w:before="156" w:after="156" w:line="360" w:lineRule="auto"/>
        <w:jc w:val="center"/>
        <w:rPr>
          <w:rFonts w:ascii="宋体" w:hAnsi="宋体" w:cs="宋体"/>
          <w:b/>
          <w:sz w:val="36"/>
          <w:szCs w:val="36"/>
        </w:rPr>
      </w:pPr>
    </w:p>
    <w:p w:rsidR="00A94300" w:rsidRDefault="00A94300">
      <w:pPr>
        <w:adjustRightInd/>
        <w:snapToGrid w:val="0"/>
        <w:spacing w:before="156" w:after="156" w:line="360" w:lineRule="auto"/>
        <w:jc w:val="center"/>
        <w:rPr>
          <w:rFonts w:ascii="宋体" w:hAnsi="宋体" w:cs="宋体"/>
          <w:b/>
          <w:sz w:val="36"/>
          <w:szCs w:val="36"/>
        </w:rPr>
      </w:pPr>
    </w:p>
    <w:p w:rsidR="00A94300" w:rsidRDefault="00A94300">
      <w:pPr>
        <w:adjustRightInd/>
        <w:snapToGrid w:val="0"/>
        <w:spacing w:before="156" w:after="156" w:line="360" w:lineRule="auto"/>
        <w:jc w:val="center"/>
        <w:rPr>
          <w:rFonts w:ascii="宋体" w:hAnsi="宋体" w:cs="宋体"/>
          <w:b/>
          <w:sz w:val="36"/>
          <w:szCs w:val="36"/>
        </w:rPr>
      </w:pPr>
    </w:p>
    <w:p w:rsidR="00A94300" w:rsidRDefault="00AA3025">
      <w:pPr>
        <w:adjustRightInd/>
        <w:spacing w:line="360" w:lineRule="auto"/>
        <w:ind w:firstLineChars="250" w:firstLine="800"/>
        <w:rPr>
          <w:rFonts w:ascii="宋体" w:hAnsi="宋体" w:cs="宋体"/>
          <w:sz w:val="32"/>
          <w:szCs w:val="32"/>
        </w:rPr>
      </w:pPr>
      <w:r>
        <w:rPr>
          <w:rFonts w:ascii="宋体" w:hAnsi="宋体" w:cs="宋体" w:hint="eastAsia"/>
          <w:sz w:val="32"/>
          <w:szCs w:val="32"/>
        </w:rPr>
        <w:t>甲方（发包人）：</w:t>
      </w:r>
      <w:r>
        <w:rPr>
          <w:rFonts w:ascii="宋体" w:hAnsi="宋体" w:cs="宋体" w:hint="eastAsia"/>
          <w:sz w:val="32"/>
          <w:szCs w:val="32"/>
        </w:rPr>
        <w:t>浙江省宁海县民政局</w:t>
      </w:r>
    </w:p>
    <w:p w:rsidR="00A94300" w:rsidRDefault="00A94300">
      <w:pPr>
        <w:adjustRightInd/>
        <w:spacing w:line="360" w:lineRule="auto"/>
        <w:ind w:firstLineChars="250" w:firstLine="800"/>
        <w:rPr>
          <w:rFonts w:ascii="宋体" w:hAnsi="宋体" w:cs="宋体"/>
          <w:sz w:val="32"/>
          <w:szCs w:val="32"/>
        </w:rPr>
      </w:pPr>
    </w:p>
    <w:p w:rsidR="00A94300" w:rsidRDefault="00AA3025">
      <w:pPr>
        <w:adjustRightInd/>
        <w:spacing w:line="360" w:lineRule="auto"/>
        <w:ind w:firstLineChars="250" w:firstLine="800"/>
        <w:rPr>
          <w:rFonts w:ascii="宋体" w:hAnsi="宋体" w:cs="宋体"/>
          <w:sz w:val="32"/>
          <w:szCs w:val="32"/>
        </w:rPr>
      </w:pPr>
      <w:r>
        <w:rPr>
          <w:rFonts w:ascii="宋体" w:hAnsi="宋体" w:cs="宋体" w:hint="eastAsia"/>
          <w:sz w:val="32"/>
          <w:szCs w:val="32"/>
        </w:rPr>
        <w:t>乙方（承包人）：</w:t>
      </w:r>
      <w:r>
        <w:rPr>
          <w:rFonts w:ascii="宋体" w:hAnsi="宋体" w:cs="宋体" w:hint="eastAsia"/>
          <w:sz w:val="32"/>
          <w:szCs w:val="32"/>
          <w:u w:val="single"/>
        </w:rPr>
        <w:t xml:space="preserve">                       </w:t>
      </w:r>
    </w:p>
    <w:p w:rsidR="00A94300" w:rsidRDefault="00A94300">
      <w:pPr>
        <w:adjustRightInd/>
        <w:spacing w:line="360" w:lineRule="auto"/>
        <w:rPr>
          <w:rFonts w:ascii="宋体" w:hAnsi="宋体" w:cs="宋体"/>
          <w:sz w:val="32"/>
          <w:szCs w:val="32"/>
        </w:rPr>
      </w:pPr>
    </w:p>
    <w:p w:rsidR="00A94300" w:rsidRDefault="00AA3025">
      <w:pPr>
        <w:adjustRightInd/>
        <w:spacing w:line="360" w:lineRule="auto"/>
        <w:ind w:firstLineChars="250" w:firstLine="800"/>
        <w:rPr>
          <w:rFonts w:ascii="宋体" w:hAnsi="宋体" w:cs="宋体"/>
          <w:sz w:val="32"/>
          <w:szCs w:val="32"/>
        </w:rPr>
      </w:pPr>
      <w:r>
        <w:rPr>
          <w:rFonts w:ascii="宋体" w:hAnsi="宋体" w:cs="宋体" w:hint="eastAsia"/>
          <w:sz w:val="32"/>
          <w:szCs w:val="32"/>
        </w:rPr>
        <w:t>签署日期：</w:t>
      </w:r>
      <w:r>
        <w:rPr>
          <w:rFonts w:ascii="宋体" w:hAnsi="宋体" w:cs="宋体" w:hint="eastAsia"/>
          <w:sz w:val="32"/>
          <w:szCs w:val="32"/>
        </w:rPr>
        <w:t>202</w:t>
      </w:r>
      <w:r>
        <w:rPr>
          <w:rFonts w:ascii="宋体" w:hAnsi="宋体" w:cs="宋体" w:hint="eastAsia"/>
          <w:sz w:val="32"/>
          <w:szCs w:val="32"/>
        </w:rPr>
        <w:t>5</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r>
        <w:rPr>
          <w:rFonts w:ascii="宋体" w:hAnsi="宋体" w:cs="宋体" w:hint="eastAsia"/>
          <w:sz w:val="32"/>
          <w:szCs w:val="32"/>
        </w:rPr>
        <w:t xml:space="preserve"> </w:t>
      </w:r>
    </w:p>
    <w:p w:rsidR="00A94300" w:rsidRDefault="00AA3025">
      <w:pPr>
        <w:adjustRightInd/>
        <w:jc w:val="center"/>
        <w:rPr>
          <w:rFonts w:ascii="宋体" w:hAnsi="宋体" w:cs="宋体"/>
          <w:b/>
          <w:sz w:val="32"/>
          <w:szCs w:val="32"/>
        </w:rPr>
      </w:pPr>
      <w:r>
        <w:rPr>
          <w:rFonts w:ascii="宋体" w:hAnsi="宋体" w:cs="宋体" w:hint="eastAsia"/>
          <w:b/>
          <w:sz w:val="36"/>
          <w:szCs w:val="36"/>
        </w:rPr>
        <w:br w:type="page"/>
      </w:r>
      <w:r>
        <w:rPr>
          <w:rFonts w:ascii="宋体" w:hAnsi="宋体" w:cs="宋体" w:hint="eastAsia"/>
          <w:b/>
          <w:sz w:val="28"/>
          <w:szCs w:val="28"/>
        </w:rPr>
        <w:lastRenderedPageBreak/>
        <w:t>宁海县社会救助对象经济核查和</w:t>
      </w:r>
      <w:r>
        <w:rPr>
          <w:rFonts w:ascii="宋体" w:hAnsi="宋体" w:cs="宋体" w:hint="eastAsia"/>
          <w:b/>
          <w:sz w:val="28"/>
          <w:szCs w:val="28"/>
        </w:rPr>
        <w:t>18</w:t>
      </w:r>
      <w:r>
        <w:rPr>
          <w:rFonts w:ascii="宋体" w:hAnsi="宋体" w:cs="宋体" w:hint="eastAsia"/>
          <w:b/>
          <w:sz w:val="28"/>
          <w:szCs w:val="28"/>
        </w:rPr>
        <w:t>个乡镇街道业务督查服务采购项目</w:t>
      </w:r>
      <w:r>
        <w:rPr>
          <w:rFonts w:ascii="宋体" w:hAnsi="宋体" w:cs="宋体" w:hint="eastAsia"/>
          <w:b/>
          <w:sz w:val="28"/>
          <w:szCs w:val="28"/>
        </w:rPr>
        <w:t>采购合同</w:t>
      </w:r>
    </w:p>
    <w:p w:rsidR="00A94300" w:rsidRDefault="00A94300">
      <w:pPr>
        <w:adjustRightInd/>
        <w:spacing w:line="360" w:lineRule="auto"/>
        <w:rPr>
          <w:rFonts w:ascii="宋体" w:hAnsi="宋体" w:cs="宋体"/>
          <w:b/>
          <w:sz w:val="28"/>
          <w:szCs w:val="28"/>
        </w:rPr>
      </w:pPr>
    </w:p>
    <w:p w:rsidR="00A94300" w:rsidRDefault="00AA3025">
      <w:pPr>
        <w:spacing w:line="360" w:lineRule="auto"/>
        <w:rPr>
          <w:rFonts w:ascii="宋体" w:hAnsi="宋体" w:cs="宋体"/>
          <w:sz w:val="24"/>
        </w:rPr>
      </w:pPr>
      <w:r>
        <w:rPr>
          <w:rFonts w:ascii="宋体" w:hAnsi="宋体" w:cs="宋体" w:hint="eastAsia"/>
          <w:sz w:val="24"/>
        </w:rPr>
        <w:t>项目名称：</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 xml:space="preserve">      </w:t>
      </w:r>
      <w:r>
        <w:rPr>
          <w:rFonts w:ascii="宋体" w:hAnsi="宋体" w:cs="宋体" w:hint="eastAsia"/>
          <w:sz w:val="24"/>
        </w:rPr>
        <w:t>项目编号：</w:t>
      </w:r>
    </w:p>
    <w:p w:rsidR="00A94300" w:rsidRDefault="00AA3025">
      <w:pPr>
        <w:adjustRightInd/>
        <w:spacing w:line="360" w:lineRule="auto"/>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（以下简称甲方）</w:t>
      </w:r>
    </w:p>
    <w:p w:rsidR="00A94300" w:rsidRDefault="00AA3025">
      <w:pPr>
        <w:adjustRightInd/>
        <w:spacing w:line="360" w:lineRule="auto"/>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r>
        <w:rPr>
          <w:rFonts w:ascii="宋体" w:hAnsi="宋体" w:cs="宋体" w:hint="eastAsia"/>
          <w:sz w:val="24"/>
        </w:rPr>
        <w:t>（以下简称乙方）</w:t>
      </w:r>
    </w:p>
    <w:p w:rsidR="00A94300" w:rsidRDefault="00AA3025">
      <w:pPr>
        <w:adjustRightInd/>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根据《中华人民共和国政府采购法》、《中华人民共和国政府采购法实施条例》、《政府采购货物和服务招标投标管理办法》等法律法规，</w:t>
      </w:r>
      <w:r>
        <w:rPr>
          <w:rFonts w:ascii="宋体" w:hAnsi="宋体" w:cs="宋体" w:hint="eastAsia"/>
          <w:sz w:val="24"/>
          <w:u w:val="single"/>
        </w:rPr>
        <w:t>项目名称（项目编号：）</w:t>
      </w: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日，在宁波市宁海县公共资源交</w:t>
      </w:r>
      <w:r>
        <w:rPr>
          <w:rFonts w:ascii="宋体" w:hAnsi="宋体" w:cs="宋体" w:hint="eastAsia"/>
          <w:sz w:val="24"/>
        </w:rPr>
        <w:t>易中心进行公开招标，经结果公告确定由乙方中标。按照《中华人民共和国民法典》的有关规定，在自愿、平等、公平、诚信的基础上，经双方协商一致，签订本合同。</w:t>
      </w:r>
    </w:p>
    <w:p w:rsidR="00A94300" w:rsidRDefault="00AA3025">
      <w:pPr>
        <w:spacing w:line="360" w:lineRule="auto"/>
        <w:ind w:firstLineChars="200" w:firstLine="480"/>
        <w:rPr>
          <w:rFonts w:ascii="宋体" w:hAnsi="宋体" w:cs="宋体"/>
          <w:sz w:val="24"/>
        </w:rPr>
      </w:pPr>
      <w:r>
        <w:rPr>
          <w:rFonts w:ascii="宋体" w:hAnsi="宋体" w:cs="宋体" w:hint="eastAsia"/>
          <w:sz w:val="24"/>
        </w:rPr>
        <w:t>下述文件作为附件，是合同的一部分，并与本合同一起阅读和解释：</w:t>
      </w:r>
    </w:p>
    <w:p w:rsidR="00A94300" w:rsidRDefault="00AA3025">
      <w:pPr>
        <w:spacing w:line="360" w:lineRule="auto"/>
        <w:ind w:firstLineChars="200" w:firstLine="480"/>
        <w:rPr>
          <w:rFonts w:ascii="宋体" w:hAnsi="宋体" w:cs="宋体"/>
          <w:sz w:val="24"/>
        </w:rPr>
      </w:pPr>
      <w:r>
        <w:rPr>
          <w:rFonts w:ascii="宋体" w:hAnsi="宋体" w:cs="宋体" w:hint="eastAsia"/>
          <w:sz w:val="24"/>
        </w:rPr>
        <w:t>a.</w:t>
      </w:r>
      <w:r>
        <w:rPr>
          <w:rFonts w:ascii="宋体" w:hAnsi="宋体" w:cs="宋体" w:hint="eastAsia"/>
          <w:sz w:val="24"/>
        </w:rPr>
        <w:t>采购文件；</w:t>
      </w:r>
    </w:p>
    <w:p w:rsidR="00A94300" w:rsidRDefault="00AA3025">
      <w:pPr>
        <w:spacing w:line="360" w:lineRule="auto"/>
        <w:ind w:firstLineChars="200" w:firstLine="480"/>
        <w:rPr>
          <w:rFonts w:ascii="宋体" w:hAnsi="宋体" w:cs="宋体"/>
          <w:sz w:val="24"/>
        </w:rPr>
      </w:pPr>
      <w:r>
        <w:rPr>
          <w:rFonts w:ascii="宋体" w:hAnsi="宋体" w:cs="宋体" w:hint="eastAsia"/>
          <w:sz w:val="24"/>
        </w:rPr>
        <w:t>b.</w:t>
      </w:r>
      <w:r>
        <w:rPr>
          <w:rFonts w:ascii="宋体" w:hAnsi="宋体" w:cs="宋体" w:hint="eastAsia"/>
          <w:sz w:val="24"/>
        </w:rPr>
        <w:t>投标文件及澄清文件；</w:t>
      </w:r>
    </w:p>
    <w:p w:rsidR="00A94300" w:rsidRDefault="00AA3025">
      <w:pPr>
        <w:spacing w:line="360" w:lineRule="auto"/>
        <w:ind w:firstLineChars="200" w:firstLine="480"/>
        <w:rPr>
          <w:rFonts w:ascii="宋体" w:hAnsi="宋体" w:cs="宋体"/>
          <w:sz w:val="24"/>
        </w:rPr>
      </w:pPr>
      <w:r>
        <w:rPr>
          <w:rFonts w:ascii="宋体" w:hAnsi="宋体" w:cs="宋体" w:hint="eastAsia"/>
          <w:sz w:val="24"/>
        </w:rPr>
        <w:t>c.</w:t>
      </w:r>
      <w:r>
        <w:rPr>
          <w:rFonts w:ascii="宋体" w:hAnsi="宋体" w:cs="宋体" w:hint="eastAsia"/>
          <w:sz w:val="24"/>
        </w:rPr>
        <w:t>中标通知书；</w:t>
      </w:r>
    </w:p>
    <w:p w:rsidR="00A94300" w:rsidRDefault="00AA3025">
      <w:pPr>
        <w:spacing w:line="360" w:lineRule="auto"/>
        <w:ind w:firstLineChars="200" w:firstLine="480"/>
        <w:rPr>
          <w:rFonts w:ascii="宋体" w:hAnsi="宋体" w:cs="宋体"/>
          <w:sz w:val="24"/>
        </w:rPr>
      </w:pPr>
      <w:r>
        <w:rPr>
          <w:rFonts w:ascii="宋体" w:hAnsi="宋体" w:cs="宋体" w:hint="eastAsia"/>
          <w:sz w:val="24"/>
        </w:rPr>
        <w:t>上述文件与合同若有不一致之处，优先次序第一应为合同、第二应为附件</w:t>
      </w:r>
      <w:r>
        <w:rPr>
          <w:rFonts w:ascii="宋体" w:hAnsi="宋体" w:cs="宋体" w:hint="eastAsia"/>
          <w:sz w:val="24"/>
        </w:rPr>
        <w:t>(</w:t>
      </w:r>
      <w:r>
        <w:rPr>
          <w:rFonts w:ascii="宋体" w:hAnsi="宋体" w:cs="宋体" w:hint="eastAsia"/>
          <w:sz w:val="24"/>
        </w:rPr>
        <w:t>附件的优先次序为</w:t>
      </w:r>
      <w:r>
        <w:rPr>
          <w:rFonts w:ascii="宋体" w:hAnsi="宋体" w:cs="宋体" w:hint="eastAsia"/>
          <w:sz w:val="24"/>
        </w:rPr>
        <w:t xml:space="preserve"> c,b,a)</w:t>
      </w:r>
      <w:r>
        <w:rPr>
          <w:rFonts w:ascii="宋体" w:hAnsi="宋体" w:cs="宋体" w:hint="eastAsia"/>
          <w:sz w:val="24"/>
        </w:rPr>
        <w:t>。</w:t>
      </w:r>
    </w:p>
    <w:p w:rsidR="00A94300" w:rsidRDefault="00AA3025">
      <w:pPr>
        <w:spacing w:line="360" w:lineRule="auto"/>
        <w:rPr>
          <w:rFonts w:ascii="宋体" w:hAnsi="宋体" w:cs="宋体"/>
          <w:b/>
          <w:sz w:val="24"/>
        </w:rPr>
      </w:pPr>
      <w:r>
        <w:rPr>
          <w:rFonts w:ascii="宋体" w:hAnsi="宋体" w:cs="宋体" w:hint="eastAsia"/>
          <w:b/>
          <w:sz w:val="24"/>
        </w:rPr>
        <w:t>一、项目名称、服务期限、服务内容</w:t>
      </w:r>
    </w:p>
    <w:p w:rsidR="00A94300" w:rsidRDefault="00AA3025">
      <w:pPr>
        <w:spacing w:line="360" w:lineRule="auto"/>
        <w:rPr>
          <w:rFonts w:ascii="宋体" w:hAnsi="宋体" w:cs="宋体"/>
          <w:bCs/>
          <w:sz w:val="24"/>
        </w:rPr>
      </w:pPr>
      <w:r>
        <w:rPr>
          <w:rFonts w:ascii="宋体" w:hAnsi="宋体" w:cs="宋体" w:hint="eastAsia"/>
          <w:bCs/>
          <w:sz w:val="24"/>
        </w:rPr>
        <w:t>1.1</w:t>
      </w:r>
      <w:r>
        <w:rPr>
          <w:rFonts w:ascii="宋体" w:hAnsi="宋体" w:cs="宋体" w:hint="eastAsia"/>
          <w:bCs/>
          <w:sz w:val="24"/>
        </w:rPr>
        <w:t>项目名称：</w:t>
      </w:r>
    </w:p>
    <w:p w:rsidR="00A94300" w:rsidRDefault="00AA3025">
      <w:pPr>
        <w:spacing w:line="360" w:lineRule="auto"/>
        <w:rPr>
          <w:rFonts w:ascii="宋体" w:hAnsi="宋体" w:cs="宋体"/>
          <w:bCs/>
          <w:sz w:val="24"/>
        </w:rPr>
      </w:pPr>
      <w:r>
        <w:rPr>
          <w:rFonts w:ascii="宋体" w:hAnsi="宋体" w:cs="宋体" w:hint="eastAsia"/>
          <w:bCs/>
          <w:sz w:val="24"/>
        </w:rPr>
        <w:t>1.2</w:t>
      </w:r>
      <w:r>
        <w:rPr>
          <w:rFonts w:ascii="宋体" w:hAnsi="宋体" w:cs="宋体" w:hint="eastAsia"/>
          <w:bCs/>
          <w:sz w:val="24"/>
        </w:rPr>
        <w:t>服务期限：</w:t>
      </w:r>
    </w:p>
    <w:p w:rsidR="00A94300" w:rsidRDefault="00AA3025">
      <w:pPr>
        <w:spacing w:line="360" w:lineRule="auto"/>
        <w:rPr>
          <w:rFonts w:ascii="宋体" w:hAnsi="宋体" w:cs="宋体"/>
          <w:sz w:val="24"/>
        </w:rPr>
      </w:pPr>
      <w:r>
        <w:rPr>
          <w:rFonts w:ascii="宋体" w:hAnsi="宋体" w:cs="宋体" w:hint="eastAsia"/>
          <w:sz w:val="24"/>
        </w:rPr>
        <w:t>1.3</w:t>
      </w:r>
      <w:r>
        <w:rPr>
          <w:rFonts w:ascii="宋体" w:hAnsi="宋体" w:cs="宋体" w:hint="eastAsia"/>
          <w:sz w:val="24"/>
        </w:rPr>
        <w:t>服务内容：</w:t>
      </w:r>
    </w:p>
    <w:p w:rsidR="00A94300" w:rsidRDefault="00AA3025">
      <w:pPr>
        <w:spacing w:line="360" w:lineRule="auto"/>
        <w:rPr>
          <w:rFonts w:ascii="宋体" w:hAnsi="宋体" w:cs="宋体"/>
          <w:b/>
          <w:sz w:val="24"/>
        </w:rPr>
      </w:pPr>
      <w:r>
        <w:rPr>
          <w:rFonts w:ascii="宋体" w:hAnsi="宋体" w:cs="宋体" w:hint="eastAsia"/>
          <w:b/>
          <w:sz w:val="24"/>
        </w:rPr>
        <w:t>二、合同金额</w:t>
      </w:r>
    </w:p>
    <w:p w:rsidR="00A94300" w:rsidRDefault="00AA3025">
      <w:pPr>
        <w:spacing w:line="360" w:lineRule="auto"/>
        <w:ind w:left="410" w:hangingChars="171" w:hanging="410"/>
        <w:rPr>
          <w:rFonts w:ascii="宋体" w:hAnsi="宋体" w:cs="宋体"/>
          <w:sz w:val="24"/>
        </w:rPr>
      </w:pPr>
      <w:r>
        <w:rPr>
          <w:rFonts w:ascii="宋体" w:hAnsi="宋体" w:cs="宋体" w:hint="eastAsia"/>
          <w:sz w:val="24"/>
        </w:rPr>
        <w:t>2.1</w:t>
      </w:r>
      <w:r>
        <w:rPr>
          <w:rFonts w:ascii="宋体" w:hAnsi="宋体" w:cs="宋体" w:hint="eastAsia"/>
          <w:sz w:val="24"/>
        </w:rPr>
        <w:t>本合同金额为（大写）：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u w:val="single"/>
        </w:rPr>
        <w:t>元）</w:t>
      </w:r>
      <w:r>
        <w:rPr>
          <w:rFonts w:ascii="宋体" w:hAnsi="宋体" w:cs="宋体" w:hint="eastAsia"/>
          <w:sz w:val="24"/>
        </w:rPr>
        <w:t>人民币。</w:t>
      </w:r>
    </w:p>
    <w:p w:rsidR="00A94300" w:rsidRDefault="00AA3025">
      <w:pPr>
        <w:spacing w:line="360" w:lineRule="auto"/>
        <w:ind w:left="410" w:hangingChars="170" w:hanging="410"/>
        <w:rPr>
          <w:rFonts w:ascii="宋体" w:hAnsi="宋体" w:cs="宋体"/>
          <w:b/>
          <w:sz w:val="24"/>
        </w:rPr>
      </w:pPr>
      <w:r>
        <w:rPr>
          <w:rFonts w:ascii="宋体" w:hAnsi="宋体" w:cs="宋体" w:hint="eastAsia"/>
          <w:b/>
          <w:sz w:val="24"/>
        </w:rPr>
        <w:t>三、履约保证金</w:t>
      </w:r>
    </w:p>
    <w:p w:rsidR="00A94300" w:rsidRDefault="00AA3025">
      <w:pPr>
        <w:adjustRightInd/>
        <w:spacing w:line="360" w:lineRule="auto"/>
        <w:rPr>
          <w:rFonts w:ascii="宋体" w:hAnsi="宋体" w:cs="宋体"/>
          <w:sz w:val="24"/>
        </w:rPr>
      </w:pPr>
      <w:r>
        <w:rPr>
          <w:rFonts w:ascii="宋体" w:hAnsi="宋体" w:cs="宋体" w:hint="eastAsia"/>
          <w:sz w:val="24"/>
        </w:rPr>
        <w:t>3.1</w:t>
      </w:r>
      <w:r>
        <w:rPr>
          <w:rFonts w:ascii="宋体" w:hAnsi="宋体" w:cs="宋体" w:hint="eastAsia"/>
          <w:sz w:val="24"/>
        </w:rPr>
        <w:t>履约保证金金额：</w:t>
      </w:r>
    </w:p>
    <w:p w:rsidR="00A94300" w:rsidRDefault="00AA3025">
      <w:pPr>
        <w:adjustRightInd/>
        <w:spacing w:line="360" w:lineRule="auto"/>
        <w:rPr>
          <w:rFonts w:ascii="宋体" w:hAnsi="宋体" w:cs="宋体"/>
          <w:sz w:val="24"/>
        </w:rPr>
      </w:pPr>
      <w:r>
        <w:rPr>
          <w:rFonts w:ascii="宋体" w:hAnsi="宋体" w:cs="宋体" w:hint="eastAsia"/>
          <w:sz w:val="24"/>
        </w:rPr>
        <w:t>3.2</w:t>
      </w:r>
      <w:r>
        <w:rPr>
          <w:rFonts w:ascii="宋体" w:hAnsi="宋体" w:cs="宋体" w:hint="eastAsia"/>
          <w:sz w:val="24"/>
        </w:rPr>
        <w:t>履约保证金形式：</w:t>
      </w:r>
    </w:p>
    <w:p w:rsidR="00A94300" w:rsidRDefault="00AA3025">
      <w:pPr>
        <w:adjustRightInd/>
        <w:spacing w:line="360" w:lineRule="auto"/>
        <w:rPr>
          <w:rFonts w:ascii="宋体" w:hAnsi="宋体" w:cs="宋体"/>
          <w:sz w:val="24"/>
        </w:rPr>
      </w:pPr>
      <w:r>
        <w:rPr>
          <w:rFonts w:ascii="宋体" w:hAnsi="宋体" w:cs="宋体" w:hint="eastAsia"/>
          <w:sz w:val="24"/>
        </w:rPr>
        <w:t>3.3</w:t>
      </w:r>
      <w:r>
        <w:rPr>
          <w:rFonts w:ascii="宋体" w:hAnsi="宋体" w:cs="宋体" w:hint="eastAsia"/>
          <w:sz w:val="24"/>
        </w:rPr>
        <w:t>担保收件人：</w:t>
      </w:r>
    </w:p>
    <w:p w:rsidR="00A94300" w:rsidRDefault="00AA3025">
      <w:pPr>
        <w:adjustRightInd/>
        <w:spacing w:line="360" w:lineRule="auto"/>
        <w:rPr>
          <w:rFonts w:ascii="宋体" w:hAnsi="宋体" w:cs="宋体"/>
          <w:sz w:val="24"/>
        </w:rPr>
      </w:pPr>
      <w:r>
        <w:rPr>
          <w:rFonts w:ascii="宋体" w:hAnsi="宋体" w:cs="宋体" w:hint="eastAsia"/>
          <w:sz w:val="24"/>
        </w:rPr>
        <w:t>3.4</w:t>
      </w:r>
      <w:r>
        <w:rPr>
          <w:rFonts w:ascii="宋体" w:hAnsi="宋体" w:cs="宋体" w:hint="eastAsia"/>
          <w:sz w:val="24"/>
        </w:rPr>
        <w:t>履约保证金的退取：</w:t>
      </w:r>
    </w:p>
    <w:p w:rsidR="00A94300" w:rsidRDefault="00AA3025">
      <w:pPr>
        <w:adjustRightInd/>
        <w:spacing w:line="360" w:lineRule="auto"/>
        <w:rPr>
          <w:rFonts w:ascii="宋体" w:hAnsi="宋体" w:cs="宋体"/>
          <w:b/>
          <w:sz w:val="24"/>
        </w:rPr>
      </w:pPr>
      <w:r>
        <w:rPr>
          <w:rFonts w:ascii="宋体" w:hAnsi="宋体" w:cs="宋体" w:hint="eastAsia"/>
          <w:b/>
          <w:sz w:val="24"/>
        </w:rPr>
        <w:t>四、转包或分包</w:t>
      </w:r>
    </w:p>
    <w:p w:rsidR="00A94300" w:rsidRDefault="00AA3025">
      <w:pPr>
        <w:adjustRightInd/>
        <w:spacing w:line="360" w:lineRule="auto"/>
        <w:rPr>
          <w:rFonts w:ascii="宋体" w:hAnsi="宋体" w:cs="宋体"/>
          <w:sz w:val="24"/>
        </w:rPr>
      </w:pPr>
      <w:r>
        <w:rPr>
          <w:rFonts w:ascii="宋体" w:hAnsi="宋体" w:cs="宋体" w:hint="eastAsia"/>
          <w:sz w:val="24"/>
        </w:rPr>
        <w:lastRenderedPageBreak/>
        <w:t>4.1</w:t>
      </w:r>
      <w:r>
        <w:rPr>
          <w:rFonts w:ascii="宋体" w:hAnsi="宋体" w:cs="宋体" w:hint="eastAsia"/>
          <w:sz w:val="24"/>
        </w:rPr>
        <w:t>本合同范围的服务，应由乙方直接提供，不得转让他人；</w:t>
      </w:r>
    </w:p>
    <w:p w:rsidR="00A94300" w:rsidRDefault="00AA3025">
      <w:pPr>
        <w:adjustRightInd/>
        <w:spacing w:line="360" w:lineRule="auto"/>
        <w:rPr>
          <w:rFonts w:ascii="宋体" w:hAnsi="宋体" w:cs="宋体"/>
          <w:sz w:val="24"/>
        </w:rPr>
      </w:pPr>
      <w:r>
        <w:rPr>
          <w:rFonts w:ascii="宋体" w:hAnsi="宋体" w:cs="宋体" w:hint="eastAsia"/>
          <w:sz w:val="24"/>
        </w:rPr>
        <w:t xml:space="preserve">4.2 </w:t>
      </w:r>
      <w:r>
        <w:rPr>
          <w:rFonts w:ascii="宋体" w:hAnsi="宋体" w:cs="宋体" w:hint="eastAsia"/>
          <w:sz w:val="24"/>
        </w:rPr>
        <w:t>除非得到甲方的书面同意，乙方不得部分分包给他人。甲方有绝对权力阻止分包。</w:t>
      </w:r>
    </w:p>
    <w:p w:rsidR="00A94300" w:rsidRDefault="00AA3025">
      <w:pPr>
        <w:adjustRightInd/>
        <w:spacing w:line="360" w:lineRule="auto"/>
        <w:rPr>
          <w:rFonts w:ascii="宋体" w:hAnsi="宋体" w:cs="宋体"/>
          <w:sz w:val="24"/>
        </w:rPr>
      </w:pPr>
      <w:r>
        <w:rPr>
          <w:rFonts w:ascii="宋体" w:hAnsi="宋体" w:cs="宋体" w:hint="eastAsia"/>
          <w:sz w:val="24"/>
        </w:rPr>
        <w:t>4.3</w:t>
      </w:r>
      <w:r>
        <w:rPr>
          <w:rFonts w:ascii="宋体" w:hAnsi="宋体" w:cs="宋体" w:hint="eastAsia"/>
          <w:sz w:val="24"/>
        </w:rPr>
        <w:t>如有转让和未经甲方同意的分包行为，甲方有权给予终止合同。</w:t>
      </w:r>
    </w:p>
    <w:p w:rsidR="00A94300" w:rsidRDefault="00AA3025">
      <w:pPr>
        <w:spacing w:line="360" w:lineRule="auto"/>
        <w:rPr>
          <w:rFonts w:ascii="宋体" w:hAnsi="宋体" w:cs="宋体"/>
          <w:b/>
          <w:sz w:val="24"/>
        </w:rPr>
      </w:pPr>
      <w:r>
        <w:rPr>
          <w:rFonts w:ascii="宋体" w:hAnsi="宋体" w:cs="宋体" w:hint="eastAsia"/>
          <w:b/>
          <w:sz w:val="24"/>
        </w:rPr>
        <w:t>五、合同付款方法</w:t>
      </w:r>
    </w:p>
    <w:p w:rsidR="00A94300" w:rsidRDefault="00AA3025">
      <w:pPr>
        <w:adjustRightInd/>
        <w:spacing w:line="360" w:lineRule="auto"/>
        <w:rPr>
          <w:rFonts w:ascii="宋体" w:hAnsi="宋体" w:cs="宋体"/>
          <w:bCs/>
          <w:sz w:val="24"/>
        </w:rPr>
      </w:pPr>
      <w:r>
        <w:rPr>
          <w:rFonts w:ascii="宋体" w:hAnsi="宋体" w:cs="宋体" w:hint="eastAsia"/>
          <w:bCs/>
          <w:sz w:val="24"/>
        </w:rPr>
        <w:t>5.1</w:t>
      </w:r>
      <w:r>
        <w:rPr>
          <w:rFonts w:ascii="宋体" w:hAnsi="宋体" w:cs="宋体" w:hint="eastAsia"/>
          <w:bCs/>
          <w:sz w:val="24"/>
        </w:rPr>
        <w:t>合同签订后一个月内支付合同金额</w:t>
      </w:r>
      <w:r>
        <w:rPr>
          <w:rFonts w:ascii="宋体" w:hAnsi="宋体" w:cs="宋体" w:hint="eastAsia"/>
          <w:bCs/>
          <w:sz w:val="24"/>
        </w:rPr>
        <w:t>50%</w:t>
      </w:r>
      <w:r>
        <w:rPr>
          <w:rFonts w:ascii="宋体" w:hAnsi="宋体" w:cs="宋体" w:hint="eastAsia"/>
          <w:bCs/>
          <w:sz w:val="24"/>
        </w:rPr>
        <w:t>的预付款；</w:t>
      </w:r>
    </w:p>
    <w:p w:rsidR="00A94300" w:rsidRDefault="00AA3025">
      <w:pPr>
        <w:adjustRightInd/>
        <w:spacing w:line="360" w:lineRule="auto"/>
        <w:rPr>
          <w:rFonts w:ascii="宋体" w:hAnsi="宋体" w:cs="宋体"/>
          <w:bCs/>
          <w:sz w:val="24"/>
        </w:rPr>
      </w:pPr>
      <w:r>
        <w:rPr>
          <w:rFonts w:ascii="宋体" w:hAnsi="宋体" w:cs="宋体" w:hint="eastAsia"/>
          <w:bCs/>
          <w:sz w:val="24"/>
        </w:rPr>
        <w:t>5.2</w:t>
      </w:r>
      <w:r>
        <w:rPr>
          <w:rFonts w:ascii="宋体" w:hAnsi="宋体" w:cs="宋体" w:hint="eastAsia"/>
          <w:bCs/>
          <w:sz w:val="24"/>
        </w:rPr>
        <w:t>项目结束验收通过后一个</w:t>
      </w:r>
      <w:r>
        <w:rPr>
          <w:rFonts w:ascii="宋体" w:hAnsi="宋体" w:cs="宋体" w:hint="eastAsia"/>
          <w:bCs/>
          <w:sz w:val="24"/>
        </w:rPr>
        <w:t>月内支付合同金额的</w:t>
      </w:r>
      <w:r>
        <w:rPr>
          <w:rFonts w:ascii="宋体" w:hAnsi="宋体" w:cs="宋体" w:hint="eastAsia"/>
          <w:bCs/>
          <w:sz w:val="24"/>
        </w:rPr>
        <w:t>50%</w:t>
      </w:r>
      <w:r>
        <w:rPr>
          <w:rFonts w:ascii="宋体" w:hAnsi="宋体" w:cs="宋体" w:hint="eastAsia"/>
          <w:bCs/>
          <w:sz w:val="24"/>
        </w:rPr>
        <w:t>。</w:t>
      </w:r>
    </w:p>
    <w:p w:rsidR="00A94300" w:rsidRDefault="00AA3025">
      <w:pPr>
        <w:adjustRightInd/>
        <w:spacing w:line="360" w:lineRule="auto"/>
        <w:rPr>
          <w:rFonts w:ascii="宋体" w:hAnsi="宋体" w:cs="宋体"/>
          <w:b/>
          <w:sz w:val="24"/>
        </w:rPr>
      </w:pPr>
      <w:r>
        <w:rPr>
          <w:rFonts w:ascii="宋体" w:hAnsi="宋体" w:cs="宋体" w:hint="eastAsia"/>
          <w:b/>
          <w:sz w:val="24"/>
        </w:rPr>
        <w:t>六、税</w:t>
      </w:r>
    </w:p>
    <w:p w:rsidR="00A94300" w:rsidRDefault="00AA3025">
      <w:pPr>
        <w:adjustRightInd/>
        <w:spacing w:line="360" w:lineRule="auto"/>
        <w:rPr>
          <w:rFonts w:ascii="宋体" w:hAnsi="宋体" w:cs="宋体"/>
          <w:sz w:val="24"/>
        </w:rPr>
      </w:pPr>
      <w:r>
        <w:rPr>
          <w:rFonts w:ascii="宋体" w:hAnsi="宋体" w:cs="宋体" w:hint="eastAsia"/>
          <w:sz w:val="24"/>
        </w:rPr>
        <w:t>6.1</w:t>
      </w:r>
      <w:r>
        <w:rPr>
          <w:rFonts w:ascii="宋体" w:hAnsi="宋体" w:cs="宋体" w:hint="eastAsia"/>
          <w:sz w:val="24"/>
        </w:rPr>
        <w:t>本合同执行中相关的一切税费均由乙方负担。</w:t>
      </w:r>
    </w:p>
    <w:p w:rsidR="00A94300" w:rsidRDefault="00AA3025">
      <w:pPr>
        <w:spacing w:line="360" w:lineRule="auto"/>
        <w:ind w:left="412" w:hangingChars="171" w:hanging="412"/>
        <w:rPr>
          <w:rFonts w:ascii="宋体" w:hAnsi="宋体" w:cs="宋体"/>
          <w:sz w:val="24"/>
        </w:rPr>
      </w:pPr>
      <w:r>
        <w:rPr>
          <w:rFonts w:ascii="宋体" w:hAnsi="宋体" w:cs="宋体" w:hint="eastAsia"/>
          <w:b/>
          <w:sz w:val="24"/>
        </w:rPr>
        <w:t>七、完成质量要求</w:t>
      </w:r>
    </w:p>
    <w:p w:rsidR="00A94300" w:rsidRDefault="00AA3025">
      <w:pPr>
        <w:spacing w:line="360" w:lineRule="auto"/>
        <w:rPr>
          <w:rFonts w:ascii="宋体" w:hAnsi="宋体" w:cs="宋体"/>
          <w:sz w:val="24"/>
        </w:rPr>
      </w:pPr>
      <w:r>
        <w:rPr>
          <w:rFonts w:ascii="宋体" w:hAnsi="宋体" w:cs="宋体" w:hint="eastAsia"/>
          <w:sz w:val="24"/>
        </w:rPr>
        <w:t xml:space="preserve">7.1 </w:t>
      </w:r>
      <w:r>
        <w:rPr>
          <w:rFonts w:ascii="宋体" w:hAnsi="宋体" w:cs="宋体" w:hint="eastAsia"/>
          <w:sz w:val="24"/>
        </w:rPr>
        <w:t>服务期间乙方不得随意更换项目负责人，如有特殊情况需要更换，须经甲方同意确认。</w:t>
      </w:r>
    </w:p>
    <w:p w:rsidR="00A94300" w:rsidRDefault="00AA3025">
      <w:pPr>
        <w:spacing w:line="360" w:lineRule="auto"/>
        <w:rPr>
          <w:rFonts w:ascii="宋体" w:hAnsi="宋体" w:cs="宋体"/>
          <w:sz w:val="24"/>
        </w:rPr>
      </w:pPr>
      <w:r>
        <w:rPr>
          <w:rFonts w:ascii="宋体" w:hAnsi="宋体" w:cs="宋体" w:hint="eastAsia"/>
          <w:sz w:val="24"/>
        </w:rPr>
        <w:t>7.2</w:t>
      </w:r>
      <w:r>
        <w:rPr>
          <w:rFonts w:ascii="宋体" w:hAnsi="宋体" w:cs="宋体" w:hint="eastAsia"/>
          <w:sz w:val="24"/>
        </w:rPr>
        <w:t>服务期间，乙方须配备足够的人员和设备。</w:t>
      </w:r>
    </w:p>
    <w:p w:rsidR="00A94300" w:rsidRDefault="00AA3025">
      <w:pPr>
        <w:adjustRightInd/>
        <w:spacing w:line="360" w:lineRule="auto"/>
        <w:rPr>
          <w:rFonts w:ascii="宋体" w:hAnsi="宋体" w:cs="宋体"/>
          <w:sz w:val="24"/>
        </w:rPr>
      </w:pPr>
      <w:r>
        <w:rPr>
          <w:rFonts w:ascii="宋体" w:hAnsi="宋体" w:cs="宋体" w:hint="eastAsia"/>
          <w:sz w:val="24"/>
        </w:rPr>
        <w:t>7.3</w:t>
      </w:r>
      <w:r>
        <w:rPr>
          <w:rFonts w:ascii="宋体" w:hAnsi="宋体" w:cs="宋体" w:hint="eastAsia"/>
          <w:sz w:val="24"/>
        </w:rPr>
        <w:t>合同执行过程中，乙方如有弄虚作假行为，甲方有权单方面解除合同并没收全部履约保证金，由此引起的所以损失由乙方承担。</w:t>
      </w:r>
    </w:p>
    <w:p w:rsidR="00A94300" w:rsidRDefault="00AA3025">
      <w:pPr>
        <w:spacing w:line="360" w:lineRule="auto"/>
        <w:ind w:left="412" w:hangingChars="171" w:hanging="412"/>
        <w:rPr>
          <w:rFonts w:ascii="宋体" w:hAnsi="宋体" w:cs="宋体"/>
          <w:b/>
          <w:sz w:val="24"/>
        </w:rPr>
      </w:pPr>
      <w:r>
        <w:rPr>
          <w:rFonts w:ascii="宋体" w:hAnsi="宋体" w:cs="宋体" w:hint="eastAsia"/>
          <w:b/>
          <w:sz w:val="24"/>
        </w:rPr>
        <w:t>八、违约责任</w:t>
      </w:r>
    </w:p>
    <w:p w:rsidR="00A94300" w:rsidRDefault="00AA3025">
      <w:pPr>
        <w:spacing w:line="360" w:lineRule="auto"/>
        <w:rPr>
          <w:rFonts w:ascii="宋体" w:hAnsi="宋体" w:cs="宋体"/>
          <w:sz w:val="24"/>
        </w:rPr>
      </w:pPr>
      <w:r>
        <w:rPr>
          <w:rFonts w:ascii="宋体" w:hAnsi="宋体" w:cs="宋体" w:hint="eastAsia"/>
          <w:sz w:val="24"/>
        </w:rPr>
        <w:t xml:space="preserve">8.1 </w:t>
      </w:r>
      <w:r>
        <w:rPr>
          <w:rFonts w:ascii="宋体" w:hAnsi="宋体" w:cs="宋体" w:hint="eastAsia"/>
          <w:sz w:val="24"/>
        </w:rPr>
        <w:t>甲方无正当理由拒收接受服务的，甲方向乙方偿付合同款项百分之五作为违约金。</w:t>
      </w:r>
    </w:p>
    <w:p w:rsidR="00A94300" w:rsidRDefault="00AA3025">
      <w:pPr>
        <w:spacing w:line="360" w:lineRule="auto"/>
        <w:rPr>
          <w:rFonts w:ascii="宋体" w:hAnsi="宋体" w:cs="宋体"/>
          <w:sz w:val="24"/>
        </w:rPr>
      </w:pPr>
      <w:r>
        <w:rPr>
          <w:rFonts w:ascii="宋体" w:hAnsi="宋体" w:cs="宋体" w:hint="eastAsia"/>
          <w:sz w:val="24"/>
        </w:rPr>
        <w:t xml:space="preserve">8.2 </w:t>
      </w:r>
      <w:r>
        <w:rPr>
          <w:rFonts w:ascii="宋体" w:hAnsi="宋体" w:cs="宋体" w:hint="eastAsia"/>
          <w:sz w:val="24"/>
        </w:rPr>
        <w:t>甲方无故逾期验收和办理款项支付手续的，甲方应按逾期付款总额每日万分之五向乙方支付违约金。</w:t>
      </w:r>
    </w:p>
    <w:p w:rsidR="00A94300" w:rsidRDefault="00AA3025">
      <w:pPr>
        <w:spacing w:line="360" w:lineRule="auto"/>
        <w:rPr>
          <w:rFonts w:ascii="宋体" w:hAnsi="宋体" w:cs="宋体"/>
          <w:sz w:val="24"/>
        </w:rPr>
      </w:pPr>
      <w:r>
        <w:rPr>
          <w:rFonts w:ascii="宋体" w:hAnsi="宋体" w:cs="宋体" w:hint="eastAsia"/>
          <w:sz w:val="24"/>
        </w:rPr>
        <w:t xml:space="preserve">8.3 </w:t>
      </w:r>
      <w:r>
        <w:rPr>
          <w:rFonts w:ascii="宋体" w:hAnsi="宋体" w:cs="宋体" w:hint="eastAsia"/>
          <w:sz w:val="24"/>
        </w:rPr>
        <w:t>乙方未能如期提供服务的，每日向甲方支付合同款项的千分之六作为违约金。乙方超过约定日期</w:t>
      </w:r>
      <w:r>
        <w:rPr>
          <w:rFonts w:ascii="宋体" w:hAnsi="宋体" w:cs="宋体" w:hint="eastAsia"/>
          <w:sz w:val="24"/>
        </w:rPr>
        <w:t>10</w:t>
      </w:r>
      <w:r>
        <w:rPr>
          <w:rFonts w:ascii="宋体" w:hAnsi="宋体" w:cs="宋体" w:hint="eastAsia"/>
          <w:sz w:val="24"/>
        </w:rPr>
        <w:t>个工作日仍不能提供服务的，甲方可解除本合同。乙方因未能如期提供服务或因其他违约行为导致甲方解除合同的，乙方应向甲方支付合同总值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p>
    <w:p w:rsidR="00A94300" w:rsidRDefault="00AA3025">
      <w:pPr>
        <w:spacing w:line="360" w:lineRule="auto"/>
        <w:ind w:left="412" w:hangingChars="171" w:hanging="412"/>
        <w:rPr>
          <w:rFonts w:ascii="宋体" w:hAnsi="宋体" w:cs="宋体"/>
          <w:b/>
          <w:sz w:val="24"/>
        </w:rPr>
      </w:pPr>
      <w:r>
        <w:rPr>
          <w:rFonts w:ascii="宋体" w:hAnsi="宋体" w:cs="宋体" w:hint="eastAsia"/>
          <w:b/>
          <w:sz w:val="24"/>
        </w:rPr>
        <w:t>九、不可抗力事件处理</w:t>
      </w:r>
    </w:p>
    <w:p w:rsidR="00A94300" w:rsidRDefault="00AA3025">
      <w:pPr>
        <w:spacing w:line="360" w:lineRule="auto"/>
        <w:rPr>
          <w:rFonts w:ascii="宋体" w:hAnsi="宋体" w:cs="宋体"/>
          <w:sz w:val="24"/>
        </w:rPr>
      </w:pPr>
      <w:r>
        <w:rPr>
          <w:rFonts w:ascii="宋体" w:hAnsi="宋体" w:cs="宋体" w:hint="eastAsia"/>
          <w:sz w:val="24"/>
        </w:rPr>
        <w:t xml:space="preserve">9.1 </w:t>
      </w:r>
      <w:r>
        <w:rPr>
          <w:rFonts w:ascii="宋体" w:hAnsi="宋体" w:cs="宋体" w:hint="eastAsia"/>
          <w:sz w:val="24"/>
        </w:rPr>
        <w:t>在合同有效期内，任何一方因不可抗力事件导致不能履行合同，则合同履行期可延长，其延长期与不可抗力</w:t>
      </w:r>
      <w:r>
        <w:rPr>
          <w:rFonts w:ascii="宋体" w:hAnsi="宋体" w:cs="宋体" w:hint="eastAsia"/>
          <w:sz w:val="24"/>
        </w:rPr>
        <w:t>影响期相同。</w:t>
      </w:r>
    </w:p>
    <w:p w:rsidR="00A94300" w:rsidRDefault="00AA3025">
      <w:pPr>
        <w:spacing w:line="360" w:lineRule="auto"/>
        <w:rPr>
          <w:rFonts w:ascii="宋体" w:hAnsi="宋体" w:cs="宋体"/>
          <w:sz w:val="24"/>
        </w:rPr>
      </w:pPr>
      <w:r>
        <w:rPr>
          <w:rFonts w:ascii="宋体" w:hAnsi="宋体" w:cs="宋体" w:hint="eastAsia"/>
          <w:sz w:val="24"/>
        </w:rPr>
        <w:t xml:space="preserve">9.2 </w:t>
      </w:r>
      <w:r>
        <w:rPr>
          <w:rFonts w:ascii="宋体" w:hAnsi="宋体" w:cs="宋体" w:hint="eastAsia"/>
          <w:sz w:val="24"/>
        </w:rPr>
        <w:t>不可抗力事件发生后，应立即通知对方，并寄送有关权威机构出具的证明。</w:t>
      </w:r>
    </w:p>
    <w:p w:rsidR="00A94300" w:rsidRDefault="00AA3025">
      <w:pPr>
        <w:spacing w:line="360" w:lineRule="auto"/>
        <w:rPr>
          <w:rFonts w:ascii="宋体" w:hAnsi="宋体" w:cs="宋体"/>
          <w:sz w:val="24"/>
        </w:rPr>
      </w:pPr>
      <w:r>
        <w:rPr>
          <w:rFonts w:ascii="宋体" w:hAnsi="宋体" w:cs="宋体" w:hint="eastAsia"/>
          <w:sz w:val="24"/>
        </w:rPr>
        <w:t xml:space="preserve">9.3 </w:t>
      </w:r>
      <w:r>
        <w:rPr>
          <w:rFonts w:ascii="宋体" w:hAnsi="宋体" w:cs="宋体" w:hint="eastAsia"/>
          <w:sz w:val="24"/>
        </w:rPr>
        <w:t>不可抗力事件延续</w:t>
      </w:r>
      <w:r>
        <w:rPr>
          <w:rFonts w:ascii="宋体" w:hAnsi="宋体" w:cs="宋体" w:hint="eastAsia"/>
          <w:sz w:val="24"/>
        </w:rPr>
        <w:t>120</w:t>
      </w:r>
      <w:r>
        <w:rPr>
          <w:rFonts w:ascii="宋体" w:hAnsi="宋体" w:cs="宋体" w:hint="eastAsia"/>
          <w:sz w:val="24"/>
        </w:rPr>
        <w:t>天以上，双方应通过友好协商，确定是否继续履行合同。</w:t>
      </w:r>
    </w:p>
    <w:p w:rsidR="00A94300" w:rsidRDefault="00AA3025">
      <w:pPr>
        <w:spacing w:line="360" w:lineRule="auto"/>
        <w:rPr>
          <w:rFonts w:ascii="宋体" w:hAnsi="宋体" w:cs="宋体"/>
          <w:b/>
          <w:sz w:val="24"/>
        </w:rPr>
      </w:pPr>
      <w:r>
        <w:rPr>
          <w:rFonts w:ascii="宋体" w:hAnsi="宋体" w:cs="宋体" w:hint="eastAsia"/>
          <w:b/>
          <w:sz w:val="24"/>
        </w:rPr>
        <w:t>十、诉讼</w:t>
      </w:r>
    </w:p>
    <w:p w:rsidR="00A94300" w:rsidRDefault="00AA3025">
      <w:pPr>
        <w:spacing w:line="360" w:lineRule="auto"/>
        <w:rPr>
          <w:rFonts w:ascii="宋体" w:hAnsi="宋体" w:cs="宋体"/>
          <w:sz w:val="24"/>
        </w:rPr>
      </w:pPr>
      <w:r>
        <w:rPr>
          <w:rFonts w:ascii="宋体" w:hAnsi="宋体" w:cs="宋体" w:hint="eastAsia"/>
          <w:sz w:val="24"/>
        </w:rPr>
        <w:t xml:space="preserve">10.1 </w:t>
      </w:r>
      <w:r>
        <w:rPr>
          <w:rFonts w:ascii="宋体" w:hAnsi="宋体" w:cs="宋体" w:hint="eastAsia"/>
          <w:sz w:val="24"/>
        </w:rPr>
        <w:t>双方在执行合同中所发生的一切争议，应通过协商解决。如协商不成，可向合同签订地法院起诉。</w:t>
      </w:r>
    </w:p>
    <w:p w:rsidR="00A94300" w:rsidRDefault="00AA3025">
      <w:pPr>
        <w:spacing w:line="360" w:lineRule="auto"/>
        <w:rPr>
          <w:rFonts w:ascii="宋体" w:hAnsi="宋体" w:cs="宋体"/>
          <w:b/>
          <w:sz w:val="24"/>
        </w:rPr>
      </w:pPr>
      <w:r>
        <w:rPr>
          <w:rFonts w:ascii="宋体" w:hAnsi="宋体" w:cs="宋体" w:hint="eastAsia"/>
          <w:b/>
          <w:sz w:val="24"/>
        </w:rPr>
        <w:lastRenderedPageBreak/>
        <w:t>十一、合同生效及其它</w:t>
      </w:r>
    </w:p>
    <w:p w:rsidR="00A94300" w:rsidRDefault="00AA3025">
      <w:pPr>
        <w:spacing w:line="360" w:lineRule="auto"/>
        <w:rPr>
          <w:rFonts w:ascii="宋体" w:hAnsi="宋体" w:cs="宋体"/>
          <w:sz w:val="24"/>
        </w:rPr>
      </w:pPr>
      <w:r>
        <w:rPr>
          <w:rFonts w:ascii="宋体" w:hAnsi="宋体" w:cs="宋体" w:hint="eastAsia"/>
          <w:sz w:val="24"/>
        </w:rPr>
        <w:t xml:space="preserve">11.1 </w:t>
      </w:r>
      <w:r>
        <w:rPr>
          <w:rFonts w:ascii="宋体" w:hAnsi="宋体" w:cs="宋体" w:hint="eastAsia"/>
          <w:sz w:val="24"/>
        </w:rPr>
        <w:t>合同经双方法定代表人或授权委托代理人签字并加盖单位公章后生效。</w:t>
      </w:r>
    </w:p>
    <w:p w:rsidR="00A94300" w:rsidRDefault="00AA3025">
      <w:pPr>
        <w:spacing w:line="360" w:lineRule="auto"/>
        <w:rPr>
          <w:rFonts w:ascii="宋体" w:hAnsi="宋体" w:cs="宋体"/>
          <w:sz w:val="24"/>
        </w:rPr>
      </w:pPr>
      <w:r>
        <w:rPr>
          <w:rFonts w:ascii="宋体" w:hAnsi="宋体" w:cs="宋体" w:hint="eastAsia"/>
          <w:sz w:val="24"/>
        </w:rPr>
        <w:t>11.2</w:t>
      </w:r>
      <w:r>
        <w:rPr>
          <w:rFonts w:ascii="宋体" w:hAnsi="宋体" w:cs="宋体" w:hint="eastAsia"/>
          <w:sz w:val="24"/>
        </w:rPr>
        <w:t>合同执行中涉及采购资金和采购内容修改或补充的，须经财政部门审批，并签书面补充协议报政府采购监督管理部门备案，方可作为主合同不可分割的一部分。</w:t>
      </w:r>
    </w:p>
    <w:p w:rsidR="00A94300" w:rsidRDefault="00AA3025">
      <w:pPr>
        <w:spacing w:line="360" w:lineRule="auto"/>
        <w:rPr>
          <w:rFonts w:ascii="宋体" w:hAnsi="宋体" w:cs="宋体"/>
          <w:sz w:val="24"/>
        </w:rPr>
      </w:pPr>
      <w:r>
        <w:rPr>
          <w:rFonts w:ascii="宋体" w:hAnsi="宋体" w:cs="宋体" w:hint="eastAsia"/>
          <w:sz w:val="24"/>
        </w:rPr>
        <w:t>11.3</w:t>
      </w:r>
      <w:r>
        <w:rPr>
          <w:rFonts w:ascii="宋体" w:hAnsi="宋体" w:cs="宋体" w:hint="eastAsia"/>
          <w:sz w:val="24"/>
        </w:rPr>
        <w:t>本合同未尽事宜，遵照《中华人民共和国民法典》有关条文、补充协议、投标承诺、投标文件、采购文件及补充执行。</w:t>
      </w:r>
    </w:p>
    <w:p w:rsidR="00A94300" w:rsidRDefault="00AA3025">
      <w:pPr>
        <w:spacing w:line="360" w:lineRule="auto"/>
        <w:rPr>
          <w:rFonts w:ascii="宋体" w:hAnsi="宋体" w:cs="宋体"/>
          <w:sz w:val="24"/>
        </w:rPr>
      </w:pPr>
      <w:r>
        <w:rPr>
          <w:rFonts w:ascii="宋体" w:hAnsi="宋体" w:cs="宋体" w:hint="eastAsia"/>
          <w:sz w:val="24"/>
        </w:rPr>
        <w:t>11.4</w:t>
      </w:r>
      <w:r>
        <w:rPr>
          <w:rFonts w:ascii="宋体" w:hAnsi="宋体" w:cs="宋体" w:hint="eastAsia"/>
          <w:sz w:val="24"/>
        </w:rPr>
        <w:t>本合同正本一式</w:t>
      </w:r>
      <w:r>
        <w:rPr>
          <w:rFonts w:ascii="宋体" w:hAnsi="宋体" w:cs="宋体" w:hint="eastAsia"/>
          <w:sz w:val="24"/>
        </w:rPr>
        <w:t xml:space="preserve">   </w:t>
      </w:r>
      <w:r>
        <w:rPr>
          <w:rFonts w:ascii="宋体" w:hAnsi="宋体" w:cs="宋体" w:hint="eastAsia"/>
          <w:sz w:val="24"/>
        </w:rPr>
        <w:t>份，甲乙双方各执</w:t>
      </w:r>
      <w:r>
        <w:rPr>
          <w:rFonts w:ascii="宋体" w:hAnsi="宋体" w:cs="宋体" w:hint="eastAsia"/>
          <w:sz w:val="24"/>
        </w:rPr>
        <w:t xml:space="preserve">  </w:t>
      </w:r>
      <w:r>
        <w:rPr>
          <w:rFonts w:ascii="宋体" w:hAnsi="宋体" w:cs="宋体" w:hint="eastAsia"/>
          <w:sz w:val="24"/>
        </w:rPr>
        <w:t>份；副本</w:t>
      </w:r>
      <w:r>
        <w:rPr>
          <w:rFonts w:ascii="宋体" w:hAnsi="宋体" w:cs="宋体" w:hint="eastAsia"/>
          <w:sz w:val="24"/>
        </w:rPr>
        <w:t xml:space="preserve">  </w:t>
      </w:r>
      <w:r>
        <w:rPr>
          <w:rFonts w:ascii="宋体" w:hAnsi="宋体" w:cs="宋体" w:hint="eastAsia"/>
          <w:sz w:val="24"/>
        </w:rPr>
        <w:t>份，甲乙双方各执</w:t>
      </w:r>
      <w:r>
        <w:rPr>
          <w:rFonts w:ascii="宋体" w:hAnsi="宋体" w:cs="宋体" w:hint="eastAsia"/>
          <w:sz w:val="24"/>
        </w:rPr>
        <w:t xml:space="preserve">  </w:t>
      </w:r>
      <w:r>
        <w:rPr>
          <w:rFonts w:ascii="宋体" w:hAnsi="宋体" w:cs="宋体" w:hint="eastAsia"/>
          <w:sz w:val="24"/>
        </w:rPr>
        <w:t>份。合同正副本具有同等法律效力。</w:t>
      </w:r>
    </w:p>
    <w:p w:rsidR="00A94300" w:rsidRDefault="00A94300">
      <w:pPr>
        <w:adjustRightInd/>
        <w:rPr>
          <w:rFonts w:ascii="宋体" w:hAnsi="宋体" w:cs="宋体"/>
          <w:sz w:val="24"/>
        </w:rPr>
      </w:pPr>
    </w:p>
    <w:p w:rsidR="00A94300" w:rsidRDefault="00A94300">
      <w:pPr>
        <w:spacing w:line="360" w:lineRule="auto"/>
        <w:jc w:val="left"/>
        <w:rPr>
          <w:rFonts w:ascii="宋体" w:hAnsi="宋体" w:cs="宋体"/>
          <w:kern w:val="0"/>
          <w:sz w:val="24"/>
          <w:lang w:bidi="ar"/>
        </w:rPr>
      </w:pPr>
    </w:p>
    <w:p w:rsidR="00A94300" w:rsidRDefault="00A94300">
      <w:pPr>
        <w:spacing w:line="360" w:lineRule="auto"/>
        <w:jc w:val="left"/>
        <w:rPr>
          <w:rFonts w:ascii="宋体" w:hAnsi="宋体" w:cs="宋体"/>
          <w:kern w:val="0"/>
          <w:sz w:val="24"/>
          <w:lang w:bidi="ar"/>
        </w:rPr>
      </w:pPr>
    </w:p>
    <w:p w:rsidR="00A94300" w:rsidRDefault="00A94300">
      <w:pPr>
        <w:spacing w:line="360" w:lineRule="auto"/>
        <w:jc w:val="left"/>
        <w:rPr>
          <w:rFonts w:ascii="宋体" w:hAnsi="宋体" w:cs="宋体"/>
          <w:kern w:val="0"/>
          <w:sz w:val="24"/>
          <w:lang w:bidi="ar"/>
        </w:rPr>
      </w:pPr>
    </w:p>
    <w:p w:rsidR="00A94300" w:rsidRDefault="00A94300">
      <w:pPr>
        <w:spacing w:line="360" w:lineRule="auto"/>
        <w:jc w:val="left"/>
        <w:rPr>
          <w:rFonts w:ascii="宋体" w:hAnsi="宋体" w:cs="宋体"/>
          <w:kern w:val="0"/>
          <w:sz w:val="24"/>
          <w:lang w:bidi="ar"/>
        </w:rPr>
      </w:pPr>
    </w:p>
    <w:p w:rsidR="00A94300" w:rsidRDefault="00A94300">
      <w:pPr>
        <w:spacing w:line="360" w:lineRule="auto"/>
        <w:jc w:val="left"/>
        <w:rPr>
          <w:rFonts w:ascii="宋体" w:hAnsi="宋体" w:cs="宋体"/>
          <w:kern w:val="0"/>
          <w:sz w:val="24"/>
          <w:lang w:bidi="ar"/>
        </w:rPr>
      </w:pP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甲方：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 xml:space="preserve">)                               </w:t>
      </w:r>
      <w:r>
        <w:rPr>
          <w:rFonts w:ascii="宋体" w:hAnsi="宋体" w:cs="宋体" w:hint="eastAsia"/>
          <w:kern w:val="0"/>
          <w:sz w:val="24"/>
          <w:lang w:bidi="ar"/>
        </w:rPr>
        <w:t>乙方：</w:t>
      </w:r>
      <w:r>
        <w:rPr>
          <w:rFonts w:ascii="宋体" w:hAnsi="宋体" w:cs="宋体" w:hint="eastAsia"/>
          <w:kern w:val="0"/>
          <w:sz w:val="24"/>
          <w:lang w:bidi="ar"/>
        </w:rPr>
        <w:t>(</w:t>
      </w:r>
      <w:r>
        <w:rPr>
          <w:rFonts w:ascii="宋体" w:hAnsi="宋体" w:cs="宋体" w:hint="eastAsia"/>
          <w:kern w:val="0"/>
          <w:sz w:val="24"/>
          <w:lang w:bidi="ar"/>
        </w:rPr>
        <w:t>公章</w:t>
      </w:r>
      <w:r>
        <w:rPr>
          <w:rFonts w:ascii="宋体" w:hAnsi="宋体" w:cs="宋体" w:hint="eastAsia"/>
          <w:kern w:val="0"/>
          <w:sz w:val="24"/>
          <w:lang w:bidi="ar"/>
        </w:rPr>
        <w:t>)</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地址：</w:t>
      </w:r>
      <w:r>
        <w:rPr>
          <w:rFonts w:ascii="宋体" w:hAnsi="宋体" w:cs="宋体" w:hint="eastAsia"/>
          <w:kern w:val="0"/>
          <w:sz w:val="24"/>
          <w:lang w:bidi="ar"/>
        </w:rPr>
        <w:t xml:space="preserve">            </w:t>
      </w:r>
      <w:r>
        <w:rPr>
          <w:rFonts w:ascii="宋体" w:hAnsi="宋体" w:cs="宋体" w:hint="eastAsia"/>
          <w:kern w:val="0"/>
          <w:sz w:val="24"/>
          <w:lang w:bidi="ar"/>
        </w:rPr>
        <w:t xml:space="preserve">                         </w:t>
      </w:r>
      <w:r>
        <w:rPr>
          <w:rFonts w:ascii="宋体" w:hAnsi="宋体" w:cs="宋体" w:hint="eastAsia"/>
          <w:kern w:val="0"/>
          <w:sz w:val="24"/>
          <w:lang w:bidi="ar"/>
        </w:rPr>
        <w:t>地址：</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法定代表人：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 xml:space="preserve">)                         </w:t>
      </w:r>
      <w:r>
        <w:rPr>
          <w:rFonts w:ascii="宋体" w:hAnsi="宋体" w:cs="宋体" w:hint="eastAsia"/>
          <w:kern w:val="0"/>
          <w:sz w:val="24"/>
          <w:lang w:bidi="ar"/>
        </w:rPr>
        <w:t>委托代理人：</w:t>
      </w:r>
      <w:r>
        <w:rPr>
          <w:rFonts w:ascii="宋体" w:hAnsi="宋体" w:cs="宋体" w:hint="eastAsia"/>
          <w:kern w:val="0"/>
          <w:sz w:val="24"/>
          <w:lang w:bidi="ar"/>
        </w:rPr>
        <w:t>(</w:t>
      </w:r>
      <w:r>
        <w:rPr>
          <w:rFonts w:ascii="宋体" w:hAnsi="宋体" w:cs="宋体" w:hint="eastAsia"/>
          <w:kern w:val="0"/>
          <w:sz w:val="24"/>
          <w:lang w:bidi="ar"/>
        </w:rPr>
        <w:t>签字</w:t>
      </w:r>
      <w:r>
        <w:rPr>
          <w:rFonts w:ascii="宋体" w:hAnsi="宋体" w:cs="宋体" w:hint="eastAsia"/>
          <w:kern w:val="0"/>
          <w:sz w:val="24"/>
          <w:lang w:bidi="ar"/>
        </w:rPr>
        <w:t>)</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电话：</w:t>
      </w:r>
      <w:r>
        <w:rPr>
          <w:rFonts w:ascii="宋体" w:hAnsi="宋体" w:cs="宋体" w:hint="eastAsia"/>
          <w:kern w:val="0"/>
          <w:sz w:val="24"/>
          <w:lang w:bidi="ar"/>
        </w:rPr>
        <w:t xml:space="preserve">                                     </w:t>
      </w:r>
      <w:r>
        <w:rPr>
          <w:rFonts w:ascii="宋体" w:hAnsi="宋体" w:cs="宋体" w:hint="eastAsia"/>
          <w:kern w:val="0"/>
          <w:sz w:val="24"/>
          <w:lang w:bidi="ar"/>
        </w:rPr>
        <w:t>电话：</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传真：</w:t>
      </w:r>
      <w:r>
        <w:rPr>
          <w:rFonts w:ascii="宋体" w:hAnsi="宋体" w:cs="宋体" w:hint="eastAsia"/>
          <w:kern w:val="0"/>
          <w:sz w:val="24"/>
          <w:lang w:bidi="ar"/>
        </w:rPr>
        <w:t xml:space="preserve">                                     </w:t>
      </w:r>
      <w:r>
        <w:rPr>
          <w:rFonts w:ascii="宋体" w:hAnsi="宋体" w:cs="宋体" w:hint="eastAsia"/>
          <w:kern w:val="0"/>
          <w:sz w:val="24"/>
          <w:lang w:bidi="ar"/>
        </w:rPr>
        <w:t>传真：</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开户银行：</w:t>
      </w:r>
      <w:r>
        <w:rPr>
          <w:rFonts w:ascii="宋体" w:hAnsi="宋体" w:cs="宋体" w:hint="eastAsia"/>
          <w:kern w:val="0"/>
          <w:sz w:val="24"/>
          <w:lang w:bidi="ar"/>
        </w:rPr>
        <w:t xml:space="preserve">                                 </w:t>
      </w:r>
      <w:r>
        <w:rPr>
          <w:rFonts w:ascii="宋体" w:hAnsi="宋体" w:cs="宋体" w:hint="eastAsia"/>
          <w:kern w:val="0"/>
          <w:sz w:val="24"/>
          <w:lang w:bidi="ar"/>
        </w:rPr>
        <w:t>开户银行：</w:t>
      </w:r>
    </w:p>
    <w:p w:rsidR="00A94300" w:rsidRDefault="00AA3025">
      <w:pPr>
        <w:spacing w:line="360" w:lineRule="auto"/>
        <w:jc w:val="left"/>
        <w:rPr>
          <w:rFonts w:ascii="宋体" w:hAnsi="宋体" w:cs="宋体"/>
          <w:kern w:val="0"/>
          <w:sz w:val="24"/>
        </w:rPr>
      </w:pPr>
      <w:r>
        <w:rPr>
          <w:rFonts w:ascii="宋体" w:hAnsi="宋体" w:cs="宋体" w:hint="eastAsia"/>
          <w:kern w:val="0"/>
          <w:sz w:val="24"/>
          <w:lang w:bidi="ar"/>
        </w:rPr>
        <w:t>账号：</w:t>
      </w:r>
      <w:r>
        <w:rPr>
          <w:rFonts w:ascii="宋体" w:hAnsi="宋体" w:cs="宋体" w:hint="eastAsia"/>
          <w:kern w:val="0"/>
          <w:sz w:val="24"/>
          <w:lang w:bidi="ar"/>
        </w:rPr>
        <w:t xml:space="preserve">                                     </w:t>
      </w:r>
      <w:r>
        <w:rPr>
          <w:rFonts w:ascii="宋体" w:hAnsi="宋体" w:cs="宋体" w:hint="eastAsia"/>
          <w:kern w:val="0"/>
          <w:sz w:val="24"/>
          <w:lang w:bidi="ar"/>
        </w:rPr>
        <w:t>账号：</w:t>
      </w:r>
    </w:p>
    <w:p w:rsidR="00A94300" w:rsidRDefault="00AA3025">
      <w:pPr>
        <w:widowControl/>
        <w:adjustRightInd/>
        <w:spacing w:line="360" w:lineRule="auto"/>
        <w:jc w:val="left"/>
        <w:rPr>
          <w:rFonts w:ascii="宋体" w:hAnsi="宋体" w:cs="宋体"/>
          <w:sz w:val="24"/>
        </w:rPr>
      </w:pPr>
      <w:r>
        <w:rPr>
          <w:rFonts w:ascii="宋体" w:hAnsi="宋体" w:cs="宋体" w:hint="eastAsia"/>
          <w:sz w:val="24"/>
          <w:lang w:bidi="ar"/>
        </w:rPr>
        <w:t>邮政编码：</w:t>
      </w:r>
      <w:r>
        <w:rPr>
          <w:rFonts w:ascii="宋体" w:hAnsi="宋体" w:cs="宋体" w:hint="eastAsia"/>
          <w:sz w:val="24"/>
          <w:lang w:bidi="ar"/>
        </w:rPr>
        <w:t xml:space="preserve">                                 </w:t>
      </w:r>
      <w:r>
        <w:rPr>
          <w:rFonts w:ascii="宋体" w:hAnsi="宋体" w:cs="宋体" w:hint="eastAsia"/>
          <w:sz w:val="24"/>
          <w:lang w:bidi="ar"/>
        </w:rPr>
        <w:t>邮政编码：</w:t>
      </w:r>
    </w:p>
    <w:p w:rsidR="00A94300" w:rsidRDefault="00A94300">
      <w:pPr>
        <w:spacing w:line="360" w:lineRule="auto"/>
        <w:rPr>
          <w:rFonts w:ascii="宋体" w:hAnsi="宋体" w:cs="宋体"/>
          <w:sz w:val="24"/>
        </w:rPr>
      </w:pPr>
    </w:p>
    <w:p w:rsidR="00A94300" w:rsidRDefault="00A94300">
      <w:pPr>
        <w:spacing w:line="360" w:lineRule="auto"/>
        <w:rPr>
          <w:rFonts w:ascii="宋体" w:hAnsi="宋体" w:cs="宋体"/>
          <w:sz w:val="24"/>
        </w:rPr>
      </w:pPr>
    </w:p>
    <w:p w:rsidR="00A94300" w:rsidRDefault="00AA3025">
      <w:pPr>
        <w:adjustRightInd/>
        <w:spacing w:line="360" w:lineRule="auto"/>
        <w:contextualSpacing/>
        <w:rPr>
          <w:rFonts w:ascii="宋体" w:hAnsi="宋体" w:cs="宋体"/>
          <w:sz w:val="24"/>
        </w:rPr>
      </w:pPr>
      <w:r>
        <w:rPr>
          <w:rFonts w:ascii="宋体" w:hAnsi="宋体" w:cs="宋体" w:hint="eastAsia"/>
          <w:sz w:val="24"/>
        </w:rPr>
        <w:t>合同见证方：浙江中基正采管理咨询有限公司</w:t>
      </w:r>
    </w:p>
    <w:p w:rsidR="00A94300" w:rsidRDefault="00AA3025">
      <w:pPr>
        <w:widowControl/>
        <w:overflowPunct w:val="0"/>
        <w:autoSpaceDE w:val="0"/>
        <w:autoSpaceDN w:val="0"/>
        <w:spacing w:line="320" w:lineRule="exact"/>
        <w:jc w:val="left"/>
        <w:rPr>
          <w:rFonts w:ascii="宋体" w:hAnsi="宋体" w:cs="宋体"/>
          <w:kern w:val="0"/>
          <w:sz w:val="24"/>
        </w:rPr>
      </w:pPr>
      <w:r>
        <w:rPr>
          <w:rFonts w:ascii="宋体" w:hAnsi="宋体" w:cs="宋体" w:hint="eastAsia"/>
          <w:sz w:val="24"/>
        </w:rPr>
        <w:t>见证日期：</w:t>
      </w:r>
    </w:p>
    <w:p w:rsidR="00A94300" w:rsidRDefault="00A94300">
      <w:pPr>
        <w:widowControl/>
        <w:overflowPunct w:val="0"/>
        <w:autoSpaceDE w:val="0"/>
        <w:autoSpaceDN w:val="0"/>
        <w:spacing w:line="320" w:lineRule="exact"/>
        <w:jc w:val="left"/>
        <w:rPr>
          <w:rFonts w:ascii="宋体" w:hAnsi="宋体" w:cs="宋体"/>
          <w:kern w:val="0"/>
          <w:sz w:val="24"/>
        </w:rPr>
      </w:pPr>
    </w:p>
    <w:p w:rsidR="00A94300" w:rsidRDefault="00A94300">
      <w:pPr>
        <w:widowControl/>
        <w:adjustRightInd/>
        <w:jc w:val="center"/>
        <w:rPr>
          <w:rFonts w:ascii="宋体" w:hAnsi="宋体" w:cs="宋体"/>
          <w:b/>
          <w:sz w:val="36"/>
          <w:szCs w:val="20"/>
        </w:rPr>
      </w:pPr>
    </w:p>
    <w:p w:rsidR="00A94300" w:rsidRDefault="00A94300">
      <w:pPr>
        <w:widowControl/>
        <w:adjustRightInd/>
        <w:jc w:val="center"/>
        <w:rPr>
          <w:rFonts w:ascii="宋体" w:hAnsi="宋体" w:cs="宋体"/>
          <w:b/>
          <w:sz w:val="36"/>
          <w:szCs w:val="20"/>
        </w:rPr>
        <w:sectPr w:rsidR="00A94300">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A94300" w:rsidRDefault="00AA3025">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8"/>
      <w:r>
        <w:rPr>
          <w:rFonts w:ascii="宋体" w:hAnsi="宋体" w:cs="宋体" w:hint="eastAsia"/>
          <w:b/>
          <w:sz w:val="36"/>
          <w:szCs w:val="20"/>
        </w:rPr>
        <w:t xml:space="preserve"> </w:t>
      </w:r>
      <w:bookmarkEnd w:id="399"/>
      <w:r>
        <w:rPr>
          <w:rFonts w:ascii="宋体" w:hAnsi="宋体" w:cs="宋体" w:hint="eastAsia"/>
          <w:b/>
          <w:sz w:val="36"/>
          <w:szCs w:val="20"/>
        </w:rPr>
        <w:t>应提交的有关格式范例</w:t>
      </w:r>
    </w:p>
    <w:p w:rsidR="00A94300" w:rsidRDefault="00A94300">
      <w:pPr>
        <w:spacing w:line="360" w:lineRule="auto"/>
        <w:jc w:val="center"/>
        <w:outlineLvl w:val="0"/>
        <w:rPr>
          <w:rFonts w:ascii="宋体" w:hAnsi="宋体" w:cs="宋体"/>
          <w:b/>
          <w:kern w:val="0"/>
          <w:sz w:val="36"/>
          <w:szCs w:val="36"/>
        </w:rPr>
      </w:pPr>
    </w:p>
    <w:p w:rsidR="00A94300" w:rsidRDefault="00AA30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A94300" w:rsidRDefault="00AA30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94300" w:rsidRDefault="00A94300">
      <w:pPr>
        <w:spacing w:line="360" w:lineRule="auto"/>
        <w:jc w:val="center"/>
        <w:outlineLvl w:val="0"/>
        <w:rPr>
          <w:rFonts w:ascii="宋体" w:hAnsi="宋体" w:cs="宋体"/>
          <w:b/>
          <w:kern w:val="0"/>
          <w:sz w:val="36"/>
          <w:szCs w:val="36"/>
        </w:rPr>
      </w:pP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A94300" w:rsidRDefault="00AA3025">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）落实政府采购政策需满足的资格要求………………………………（页码）</w:t>
      </w: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）本项目的特定资格要求………………………………………………（页码）</w:t>
      </w:r>
    </w:p>
    <w:p w:rsidR="00A94300" w:rsidRDefault="00A94300">
      <w:pPr>
        <w:snapToGrid w:val="0"/>
        <w:spacing w:line="360" w:lineRule="auto"/>
        <w:ind w:firstLineChars="200" w:firstLine="480"/>
        <w:rPr>
          <w:rFonts w:ascii="宋体" w:hAnsi="宋体" w:cs="宋体"/>
          <w:sz w:val="24"/>
        </w:rPr>
      </w:pPr>
    </w:p>
    <w:p w:rsidR="00A94300" w:rsidRDefault="00A94300">
      <w:pPr>
        <w:spacing w:line="360" w:lineRule="auto"/>
        <w:ind w:firstLineChars="200" w:firstLine="480"/>
        <w:rPr>
          <w:rFonts w:ascii="宋体" w:hAnsi="宋体" w:cs="宋体"/>
          <w:sz w:val="24"/>
        </w:rPr>
      </w:pPr>
    </w:p>
    <w:p w:rsidR="00A94300" w:rsidRDefault="00AA3025">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A94300" w:rsidRDefault="00AA3025">
      <w:pPr>
        <w:snapToGrid w:val="0"/>
        <w:spacing w:line="360" w:lineRule="auto"/>
        <w:rPr>
          <w:rFonts w:ascii="宋体" w:hAnsi="宋体" w:cs="宋体"/>
          <w:sz w:val="24"/>
        </w:rPr>
      </w:pPr>
      <w:r>
        <w:rPr>
          <w:rFonts w:ascii="宋体" w:hAnsi="宋体" w:cs="宋体" w:hint="eastAsia"/>
          <w:sz w:val="24"/>
        </w:rPr>
        <w:t>浙江省宁海县民政局</w:t>
      </w:r>
      <w:r>
        <w:rPr>
          <w:rFonts w:ascii="宋体" w:hAnsi="宋体" w:cs="宋体" w:hint="eastAsia"/>
          <w:sz w:val="24"/>
        </w:rPr>
        <w:t>、浙江中基正采管理咨询有限公司：</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】政府采购活动，郑重承诺：</w:t>
      </w:r>
    </w:p>
    <w:p w:rsidR="00A94300" w:rsidRDefault="00AA3025">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w:t>
      </w:r>
      <w:r>
        <w:rPr>
          <w:rFonts w:ascii="宋体" w:hAnsi="宋体" w:cs="宋体" w:hint="eastAsia"/>
          <w:sz w:val="24"/>
        </w:rPr>
        <w:t>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）列入失信被执行人、重大税收违法案件当事人名单（重大税收违法失信主体）、政府采购严重违法失信行为记录名单。</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、未在中国裁判文书网有行贿犯罪相关记录。</w:t>
      </w:r>
    </w:p>
    <w:p w:rsidR="00A94300" w:rsidRDefault="00AA3025">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A94300" w:rsidRDefault="00A94300">
      <w:pPr>
        <w:snapToGrid w:val="0"/>
        <w:spacing w:line="360" w:lineRule="auto"/>
        <w:ind w:right="480"/>
        <w:jc w:val="center"/>
        <w:rPr>
          <w:rFonts w:ascii="宋体" w:hAnsi="宋体" w:cs="宋体"/>
          <w:b/>
          <w:kern w:val="0"/>
          <w:sz w:val="32"/>
          <w:szCs w:val="32"/>
        </w:rPr>
      </w:pPr>
    </w:p>
    <w:p w:rsidR="00A94300" w:rsidRDefault="00A94300">
      <w:pPr>
        <w:rPr>
          <w:rFonts w:ascii="宋体" w:hAnsi="宋体" w:cs="宋体"/>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A3025">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A94300" w:rsidRDefault="00AA3025">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A94300" w:rsidRDefault="00AA3025">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w:t>
      </w:r>
      <w:r>
        <w:rPr>
          <w:rFonts w:ascii="宋体" w:hAnsi="宋体" w:cs="宋体" w:hint="eastAsia"/>
          <w:b/>
          <w:sz w:val="24"/>
        </w:rPr>
        <w:t>供应商</w:t>
      </w:r>
      <w:r>
        <w:rPr>
          <w:rFonts w:ascii="宋体" w:hAnsi="宋体" w:cs="宋体" w:hint="eastAsia"/>
          <w:b/>
          <w:sz w:val="24"/>
        </w:rPr>
        <w:t>不以联合体形式投标的，则不需要提供）</w:t>
      </w:r>
      <w:r>
        <w:rPr>
          <w:rFonts w:ascii="宋体" w:hAnsi="宋体" w:cs="宋体" w:hint="eastAsia"/>
          <w:b/>
          <w:sz w:val="24"/>
        </w:rPr>
        <w:t>]</w:t>
      </w: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A3025">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A94300" w:rsidRDefault="00AA3025">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A94300" w:rsidRDefault="00AA3025">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hint="eastAsia"/>
          <w:sz w:val="24"/>
        </w:rPr>
        <w:t>6</w:t>
      </w:r>
      <w:r>
        <w:rPr>
          <w:rFonts w:ascii="宋体" w:hAnsi="宋体" w:cs="宋体" w:hint="eastAsia"/>
          <w:sz w:val="24"/>
        </w:rPr>
        <w:t>）。</w:t>
      </w:r>
      <w:r>
        <w:rPr>
          <w:rFonts w:ascii="宋体" w:hAnsi="宋体" w:cs="宋体" w:hint="eastAsia"/>
          <w:sz w:val="24"/>
        </w:rPr>
        <w:t xml:space="preserve"> </w:t>
      </w:r>
    </w:p>
    <w:p w:rsidR="00A94300" w:rsidRDefault="00A94300">
      <w:pPr>
        <w:widowControl/>
        <w:spacing w:line="360" w:lineRule="auto"/>
        <w:ind w:firstLine="480"/>
        <w:jc w:val="left"/>
        <w:rPr>
          <w:rFonts w:ascii="宋体" w:hAnsi="宋体" w:cs="宋体"/>
          <w:sz w:val="24"/>
        </w:rPr>
      </w:pPr>
    </w:p>
    <w:p w:rsidR="00A94300" w:rsidRDefault="00AA3025">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hint="eastAsia"/>
          <w:sz w:val="24"/>
        </w:rPr>
        <w:t>5</w:t>
      </w:r>
      <w:r>
        <w:rPr>
          <w:rFonts w:ascii="宋体" w:hAnsi="宋体" w:cs="宋体" w:hint="eastAsia"/>
          <w:sz w:val="24"/>
        </w:rPr>
        <w:t>）和中小企业声明函（附件</w:t>
      </w:r>
      <w:r>
        <w:rPr>
          <w:rFonts w:ascii="宋体" w:hAnsi="宋体" w:cs="宋体" w:hint="eastAsia"/>
          <w:sz w:val="24"/>
        </w:rPr>
        <w:t>6</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A94300" w:rsidRDefault="00AA3025">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A94300" w:rsidRDefault="00AA3025">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6</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w:t>
      </w:r>
      <w:r>
        <w:rPr>
          <w:rFonts w:ascii="宋体" w:hAnsi="宋体" w:cs="宋体" w:hint="eastAsia"/>
          <w:sz w:val="24"/>
        </w:rPr>
        <w:t>无需再向中小企业分包，无需提供分包意向协议。</w:t>
      </w:r>
    </w:p>
    <w:p w:rsidR="00A94300" w:rsidRDefault="00A94300">
      <w:pPr>
        <w:widowControl/>
        <w:spacing w:line="360" w:lineRule="auto"/>
        <w:ind w:left="150"/>
        <w:jc w:val="center"/>
        <w:rPr>
          <w:rFonts w:ascii="宋体" w:hAnsi="宋体" w:cs="宋体"/>
          <w:b/>
          <w:kern w:val="0"/>
          <w:sz w:val="32"/>
          <w:szCs w:val="32"/>
        </w:rPr>
      </w:pPr>
    </w:p>
    <w:p w:rsidR="00A94300" w:rsidRDefault="00AA3025">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A94300" w:rsidRDefault="00AA3025">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A94300" w:rsidRDefault="00A94300">
      <w:pPr>
        <w:rPr>
          <w:rFonts w:ascii="宋体" w:hAnsi="宋体" w:cs="宋体"/>
        </w:rPr>
      </w:pPr>
    </w:p>
    <w:p w:rsidR="00A94300" w:rsidRDefault="00A94300">
      <w:pPr>
        <w:snapToGrid w:val="0"/>
        <w:spacing w:line="360" w:lineRule="auto"/>
        <w:ind w:right="480"/>
        <w:jc w:val="center"/>
        <w:rPr>
          <w:rFonts w:ascii="宋体" w:hAnsi="宋体" w:cs="宋体"/>
          <w:b/>
          <w:kern w:val="0"/>
          <w:sz w:val="32"/>
          <w:szCs w:val="32"/>
        </w:rPr>
      </w:pPr>
    </w:p>
    <w:p w:rsidR="00A94300" w:rsidRDefault="00AA3025">
      <w:pPr>
        <w:widowControl/>
        <w:adjustRightInd/>
        <w:jc w:val="left"/>
        <w:rPr>
          <w:rFonts w:ascii="宋体" w:hAnsi="宋体" w:cs="宋体"/>
          <w:b/>
          <w:kern w:val="0"/>
          <w:sz w:val="36"/>
          <w:szCs w:val="36"/>
        </w:rPr>
      </w:pPr>
      <w:r>
        <w:rPr>
          <w:rFonts w:ascii="宋体" w:hAnsi="宋体" w:cs="宋体" w:hint="eastAsia"/>
          <w:b/>
          <w:kern w:val="0"/>
          <w:sz w:val="36"/>
          <w:szCs w:val="36"/>
        </w:rPr>
        <w:br w:type="page"/>
      </w:r>
    </w:p>
    <w:p w:rsidR="00A94300" w:rsidRDefault="00AA3025">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A94300" w:rsidRDefault="00A94300">
      <w:pPr>
        <w:spacing w:line="360" w:lineRule="auto"/>
        <w:jc w:val="center"/>
        <w:outlineLvl w:val="0"/>
        <w:rPr>
          <w:rFonts w:ascii="宋体" w:hAnsi="宋体" w:cs="宋体"/>
          <w:b/>
          <w:kern w:val="0"/>
          <w:sz w:val="24"/>
        </w:rPr>
      </w:pPr>
    </w:p>
    <w:p w:rsidR="00A94300" w:rsidRDefault="00AA3025">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A94300" w:rsidRDefault="00AA3025">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A94300" w:rsidRDefault="00AA3025">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）分包意向协议</w:t>
      </w:r>
      <w:r>
        <w:rPr>
          <w:rFonts w:ascii="宋体" w:hAnsi="宋体" w:cs="宋体" w:hint="eastAsia"/>
        </w:rPr>
        <w:t>…………………………………………………………………………（页码）</w:t>
      </w:r>
    </w:p>
    <w:p w:rsidR="00A94300" w:rsidRDefault="00AA3025">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）符合性审查资料</w:t>
      </w:r>
      <w:r>
        <w:rPr>
          <w:rFonts w:ascii="宋体" w:hAnsi="宋体" w:cs="宋体" w:hint="eastAsia"/>
        </w:rPr>
        <w:t>………………………………………………………………………（页码）</w:t>
      </w:r>
    </w:p>
    <w:p w:rsidR="00A94300" w:rsidRDefault="00AA3025">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hint="eastAsia"/>
          <w:sz w:val="24"/>
        </w:rPr>
        <w:t>6</w:t>
      </w:r>
      <w:r>
        <w:rPr>
          <w:rFonts w:ascii="宋体" w:hAnsi="宋体" w:cs="宋体" w:hint="eastAsia"/>
          <w:sz w:val="24"/>
        </w:rPr>
        <w:t>）商务技术偏离表</w:t>
      </w:r>
      <w:r>
        <w:rPr>
          <w:rFonts w:ascii="宋体" w:hAnsi="宋体" w:cs="宋体" w:hint="eastAsia"/>
        </w:rPr>
        <w:t>………………………………………………………………………（页码）</w:t>
      </w:r>
    </w:p>
    <w:p w:rsidR="00A94300" w:rsidRDefault="00AA3025">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snapToGrid w:val="0"/>
        <w:spacing w:line="360" w:lineRule="auto"/>
        <w:jc w:val="center"/>
        <w:rPr>
          <w:rFonts w:ascii="宋体" w:hAnsi="宋体" w:cs="宋体"/>
          <w:b/>
          <w:kern w:val="0"/>
          <w:sz w:val="32"/>
          <w:szCs w:val="32"/>
          <w:lang w:val="zh-CN"/>
        </w:rPr>
      </w:pPr>
    </w:p>
    <w:p w:rsidR="00A94300" w:rsidRDefault="00A94300">
      <w:pPr>
        <w:rPr>
          <w:rFonts w:ascii="宋体" w:hAnsi="宋体" w:cs="宋体"/>
          <w:b/>
          <w:kern w:val="0"/>
          <w:sz w:val="32"/>
          <w:szCs w:val="32"/>
          <w:lang w:val="zh-CN"/>
        </w:rPr>
      </w:pPr>
    </w:p>
    <w:p w:rsidR="00A94300" w:rsidRDefault="00AA3025">
      <w:pPr>
        <w:widowControl/>
        <w:adjustRightInd/>
        <w:jc w:val="left"/>
        <w:rPr>
          <w:rFonts w:ascii="宋体" w:hAnsi="宋体" w:cs="宋体"/>
          <w:b/>
          <w:kern w:val="0"/>
          <w:sz w:val="32"/>
          <w:szCs w:val="32"/>
        </w:rPr>
      </w:pPr>
      <w:r>
        <w:rPr>
          <w:rFonts w:ascii="宋体" w:hAnsi="宋体" w:cs="宋体" w:hint="eastAsia"/>
          <w:b/>
          <w:kern w:val="0"/>
          <w:sz w:val="32"/>
          <w:szCs w:val="32"/>
        </w:rPr>
        <w:br w:type="page"/>
      </w:r>
    </w:p>
    <w:p w:rsidR="00A94300" w:rsidRDefault="00AA3025">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A94300" w:rsidRDefault="00AA3025">
      <w:pPr>
        <w:snapToGrid w:val="0"/>
        <w:spacing w:line="360" w:lineRule="auto"/>
        <w:rPr>
          <w:rFonts w:ascii="宋体" w:hAnsi="宋体" w:cs="宋体"/>
          <w:sz w:val="24"/>
        </w:rPr>
      </w:pPr>
      <w:r>
        <w:rPr>
          <w:rFonts w:ascii="宋体" w:hAnsi="宋体" w:cs="宋体" w:hint="eastAsia"/>
          <w:sz w:val="24"/>
        </w:rPr>
        <w:t>浙江省宁海县民政局</w:t>
      </w:r>
      <w:r>
        <w:rPr>
          <w:rFonts w:ascii="宋体" w:hAnsi="宋体" w:cs="宋体" w:hint="eastAsia"/>
          <w:sz w:val="24"/>
        </w:rPr>
        <w:t>、浙江中基正采管理咨询有限公司：</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】招标的有关活动，并对此项目进行投标。为此：</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符合参加政府采购活动应当具备的一般条件的承诺函；</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00" w:name="_Hlk101257010"/>
      <w:r>
        <w:rPr>
          <w:rFonts w:ascii="宋体" w:hAnsi="宋体" w:cs="宋体" w:hint="eastAsia"/>
          <w:sz w:val="24"/>
        </w:rPr>
        <w:t>（如果有</w:t>
      </w:r>
      <w:r>
        <w:rPr>
          <w:rFonts w:ascii="宋体" w:hAnsi="宋体" w:cs="宋体" w:hint="eastAsia"/>
          <w:sz w:val="24"/>
        </w:rPr>
        <w:t>)</w:t>
      </w:r>
      <w:bookmarkEnd w:id="400"/>
      <w:r>
        <w:rPr>
          <w:rFonts w:ascii="宋体" w:hAnsi="宋体" w:cs="宋体" w:hint="eastAsia"/>
          <w:snapToGrid w:val="0"/>
          <w:kern w:val="28"/>
          <w:sz w:val="24"/>
          <w:szCs w:val="20"/>
        </w:rPr>
        <w:t>；</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落实政府采购政策需满足的资格要求（如果有）；</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2.1.4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A94300" w:rsidRDefault="00AA3025">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lang w:val="zh-CN"/>
        </w:rPr>
        <w:t>授权委托书或法定代表人（单位负责人、自然人本人）身份证明</w:t>
      </w:r>
      <w:r>
        <w:rPr>
          <w:rFonts w:ascii="宋体" w:hAnsi="宋体" w:cs="宋体" w:hint="eastAsia"/>
          <w:sz w:val="24"/>
        </w:rPr>
        <w:t>；</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符合性审查资料；</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评标标准相应的商务技术资料；</w:t>
      </w:r>
    </w:p>
    <w:p w:rsidR="00A94300" w:rsidRDefault="00AA3025">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.2.</w:t>
      </w:r>
      <w:r>
        <w:rPr>
          <w:rFonts w:ascii="宋体" w:hAnsi="宋体" w:cs="宋体" w:hint="eastAsia"/>
          <w:sz w:val="24"/>
        </w:rPr>
        <w:t>6</w:t>
      </w:r>
      <w:r>
        <w:rPr>
          <w:rFonts w:ascii="宋体" w:hAnsi="宋体" w:cs="宋体" w:hint="eastAsia"/>
          <w:sz w:val="24"/>
          <w:lang w:val="zh-CN"/>
        </w:rPr>
        <w:t>商务技术偏离表；</w:t>
      </w:r>
    </w:p>
    <w:p w:rsidR="00A94300" w:rsidRDefault="00AA3025">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lang w:val="zh-CN"/>
        </w:rPr>
        <w:t>2.2.</w:t>
      </w:r>
      <w:r>
        <w:rPr>
          <w:rFonts w:ascii="宋体" w:hAnsi="宋体" w:cs="宋体" w:hint="eastAsia"/>
          <w:sz w:val="24"/>
        </w:rPr>
        <w:t>7</w:t>
      </w:r>
      <w:r>
        <w:rPr>
          <w:rFonts w:ascii="宋体" w:hAnsi="宋体" w:cs="宋体" w:hint="eastAsia"/>
          <w:sz w:val="24"/>
          <w:lang w:val="zh-CN"/>
        </w:rPr>
        <w:t>政府采购供应商廉洁自律承诺书；</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A94300" w:rsidRDefault="00AA3025">
      <w:pPr>
        <w:snapToGrid w:val="0"/>
        <w:spacing w:line="360" w:lineRule="auto"/>
        <w:ind w:leftChars="200" w:left="420" w:firstLineChars="200" w:firstLine="480"/>
        <w:rPr>
          <w:rFonts w:ascii="宋体" w:hAnsi="宋体" w:cs="宋体"/>
          <w:sz w:val="24"/>
        </w:rPr>
      </w:pPr>
      <w:r>
        <w:rPr>
          <w:rFonts w:ascii="宋体" w:hAnsi="宋体" w:cs="宋体" w:hint="eastAsia"/>
          <w:sz w:val="24"/>
        </w:rPr>
        <w:t>2.3.3</w:t>
      </w:r>
      <w:r>
        <w:rPr>
          <w:rFonts w:ascii="宋体" w:hAnsi="宋体" w:cs="宋体" w:hint="eastAsia"/>
          <w:sz w:val="24"/>
        </w:rPr>
        <w:t>投标报价明细表。</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A94300" w:rsidRDefault="00AA3025">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w:t>
      </w:r>
      <w:r>
        <w:rPr>
          <w:rFonts w:ascii="宋体" w:hAnsi="宋体" w:cs="宋体" w:hint="eastAsia"/>
          <w:sz w:val="24"/>
        </w:rPr>
        <w:t>照招标文件要求提交履约保证金；</w:t>
      </w:r>
      <w:r>
        <w:rPr>
          <w:rFonts w:ascii="宋体" w:hAnsi="宋体" w:cs="宋体" w:hint="eastAsia"/>
          <w:sz w:val="24"/>
        </w:rPr>
        <w:t xml:space="preserve"> </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A94300" w:rsidRDefault="00AA3025">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A94300" w:rsidRDefault="00AA3025">
      <w:pPr>
        <w:spacing w:line="360" w:lineRule="auto"/>
        <w:ind w:firstLineChars="1500" w:firstLine="3600"/>
        <w:rPr>
          <w:rFonts w:ascii="宋体" w:hAnsi="宋体" w:cs="宋体"/>
          <w:sz w:val="24"/>
        </w:rPr>
      </w:pPr>
      <w:r>
        <w:rPr>
          <w:rFonts w:ascii="宋体" w:hAnsi="宋体" w:cs="宋体" w:hint="eastAsia"/>
          <w:sz w:val="24"/>
        </w:rPr>
        <w:t>供应商</w:t>
      </w:r>
      <w:r>
        <w:rPr>
          <w:rFonts w:ascii="宋体" w:hAnsi="宋体" w:cs="宋体" w:hint="eastAsia"/>
          <w:sz w:val="24"/>
        </w:rPr>
        <w:t>名称（电子签名）：</w:t>
      </w:r>
      <w:r>
        <w:rPr>
          <w:rFonts w:ascii="宋体" w:hAnsi="宋体" w:cs="宋体" w:hint="eastAsia"/>
          <w:sz w:val="24"/>
        </w:rPr>
        <w:t xml:space="preserve">                          </w:t>
      </w:r>
    </w:p>
    <w:p w:rsidR="00A94300" w:rsidRDefault="00AA3025">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94300" w:rsidRDefault="00A94300">
      <w:pPr>
        <w:snapToGrid w:val="0"/>
        <w:spacing w:line="360" w:lineRule="auto"/>
        <w:ind w:leftChars="200" w:left="420" w:firstLineChars="1750" w:firstLine="4200"/>
        <w:rPr>
          <w:rFonts w:ascii="宋体" w:hAnsi="宋体" w:cs="宋体"/>
          <w:kern w:val="0"/>
          <w:sz w:val="24"/>
          <w:u w:val="single"/>
        </w:rPr>
      </w:pPr>
    </w:p>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snapToGrid w:val="0"/>
        <w:spacing w:line="360" w:lineRule="auto"/>
        <w:jc w:val="center"/>
        <w:rPr>
          <w:rFonts w:ascii="宋体" w:hAnsi="宋体" w:cs="宋体"/>
          <w:b/>
          <w:kern w:val="0"/>
          <w:sz w:val="32"/>
          <w:szCs w:val="32"/>
        </w:rPr>
      </w:pPr>
    </w:p>
    <w:p w:rsidR="00A94300" w:rsidRDefault="00A94300">
      <w:pPr>
        <w:snapToGrid w:val="0"/>
        <w:spacing w:line="360" w:lineRule="auto"/>
        <w:rPr>
          <w:rFonts w:ascii="宋体" w:hAnsi="宋体" w:cs="宋体"/>
          <w:sz w:val="24"/>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sectPr w:rsidR="00A94300">
          <w:pgSz w:w="11906" w:h="16838"/>
          <w:pgMar w:top="1276" w:right="1418" w:bottom="1247" w:left="1418" w:header="851" w:footer="992" w:gutter="0"/>
          <w:cols w:space="720"/>
          <w:titlePg/>
          <w:docGrid w:linePitch="312"/>
        </w:sectPr>
      </w:pPr>
    </w:p>
    <w:p w:rsidR="00A94300" w:rsidRDefault="00AA3025">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A94300" w:rsidRDefault="00AA3025">
      <w:pPr>
        <w:snapToGrid w:val="0"/>
        <w:spacing w:line="360" w:lineRule="auto"/>
        <w:rPr>
          <w:rFonts w:ascii="宋体" w:hAnsi="宋体" w:cs="宋体"/>
          <w:sz w:val="24"/>
        </w:rPr>
      </w:pPr>
      <w:r>
        <w:rPr>
          <w:rFonts w:ascii="宋体" w:hAnsi="宋体" w:cs="宋体" w:hint="eastAsia"/>
          <w:sz w:val="24"/>
        </w:rPr>
        <w:t xml:space="preserve">                                </w:t>
      </w:r>
    </w:p>
    <w:p w:rsidR="00A94300" w:rsidRDefault="00AA3025">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A94300" w:rsidRDefault="00AA3025">
      <w:pPr>
        <w:snapToGrid w:val="0"/>
        <w:spacing w:line="360" w:lineRule="auto"/>
        <w:rPr>
          <w:rFonts w:ascii="宋体" w:hAnsi="宋体" w:cs="宋体"/>
          <w:kern w:val="0"/>
          <w:sz w:val="24"/>
        </w:rPr>
      </w:pPr>
      <w:r>
        <w:rPr>
          <w:rFonts w:ascii="宋体" w:hAnsi="宋体" w:cs="宋体" w:hint="eastAsia"/>
          <w:sz w:val="24"/>
        </w:rPr>
        <w:t>浙江省宁海县民政局</w:t>
      </w:r>
      <w:r>
        <w:rPr>
          <w:rFonts w:ascii="宋体" w:hAnsi="宋体" w:cs="宋体" w:hint="eastAsia"/>
          <w:sz w:val="24"/>
        </w:rPr>
        <w:t>、浙江中基正采管理咨询有限公司</w:t>
      </w: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A94300" w:rsidRDefault="00AA3025">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94300" w:rsidRDefault="00A94300">
      <w:pPr>
        <w:snapToGrid w:val="0"/>
        <w:spacing w:line="360" w:lineRule="auto"/>
        <w:rPr>
          <w:rFonts w:ascii="宋体" w:hAnsi="宋体" w:cs="宋体"/>
          <w:sz w:val="24"/>
        </w:rPr>
      </w:pPr>
    </w:p>
    <w:p w:rsidR="00A94300" w:rsidRDefault="00AA3025">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A94300" w:rsidRDefault="00AA3025">
      <w:pPr>
        <w:snapToGrid w:val="0"/>
        <w:spacing w:line="360" w:lineRule="auto"/>
        <w:rPr>
          <w:rFonts w:ascii="宋体" w:hAnsi="宋体" w:cs="宋体"/>
          <w:kern w:val="0"/>
          <w:sz w:val="24"/>
        </w:rPr>
      </w:pPr>
      <w:r>
        <w:rPr>
          <w:rFonts w:ascii="宋体" w:hAnsi="宋体" w:cs="宋体" w:hint="eastAsia"/>
          <w:sz w:val="24"/>
        </w:rPr>
        <w:t>浙江省宁海县民政局</w:t>
      </w:r>
      <w:r>
        <w:rPr>
          <w:rFonts w:ascii="宋体" w:hAnsi="宋体" w:cs="宋体" w:hint="eastAsia"/>
          <w:sz w:val="24"/>
        </w:rPr>
        <w:t>、浙江中基正采管理咨询有限公司</w:t>
      </w: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A94300" w:rsidRDefault="00AA3025">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A94300" w:rsidRDefault="00A94300">
      <w:pPr>
        <w:jc w:val="center"/>
        <w:rPr>
          <w:rFonts w:ascii="宋体" w:hAnsi="宋体" w:cs="宋体"/>
          <w:b/>
          <w:kern w:val="0"/>
          <w:sz w:val="32"/>
          <w:szCs w:val="32"/>
        </w:rPr>
      </w:pPr>
    </w:p>
    <w:p w:rsidR="00A94300" w:rsidRDefault="00A94300">
      <w:pPr>
        <w:rPr>
          <w:rFonts w:ascii="宋体" w:hAnsi="宋体" w:cs="宋体"/>
        </w:rPr>
      </w:pPr>
    </w:p>
    <w:p w:rsidR="00A94300" w:rsidRDefault="00AA30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94300" w:rsidRDefault="00AA3025">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94300" w:rsidRDefault="00A94300">
      <w:pPr>
        <w:autoSpaceDE w:val="0"/>
        <w:autoSpaceDN w:val="0"/>
        <w:spacing w:line="360" w:lineRule="auto"/>
        <w:jc w:val="center"/>
        <w:rPr>
          <w:rFonts w:ascii="宋体" w:hAnsi="宋体" w:cs="宋体"/>
          <w:b/>
          <w:kern w:val="0"/>
          <w:sz w:val="32"/>
          <w:szCs w:val="32"/>
          <w:lang w:val="zh-CN"/>
        </w:rPr>
      </w:pPr>
    </w:p>
    <w:p w:rsidR="00A94300" w:rsidRDefault="00A94300">
      <w:pPr>
        <w:autoSpaceDE w:val="0"/>
        <w:autoSpaceDN w:val="0"/>
        <w:spacing w:line="360" w:lineRule="auto"/>
        <w:jc w:val="center"/>
        <w:rPr>
          <w:rFonts w:ascii="宋体" w:hAnsi="宋体" w:cs="宋体"/>
          <w:b/>
          <w:kern w:val="0"/>
          <w:sz w:val="32"/>
          <w:szCs w:val="32"/>
          <w:lang w:val="zh-CN"/>
        </w:rPr>
      </w:pPr>
    </w:p>
    <w:p w:rsidR="00A94300" w:rsidRDefault="00A94300">
      <w:pPr>
        <w:autoSpaceDE w:val="0"/>
        <w:autoSpaceDN w:val="0"/>
        <w:spacing w:line="360" w:lineRule="auto"/>
        <w:jc w:val="center"/>
        <w:rPr>
          <w:rFonts w:ascii="宋体" w:hAnsi="宋体" w:cs="宋体"/>
          <w:b/>
          <w:kern w:val="0"/>
          <w:sz w:val="32"/>
          <w:szCs w:val="32"/>
          <w:lang w:val="zh-CN"/>
        </w:rPr>
      </w:pPr>
    </w:p>
    <w:p w:rsidR="00A94300" w:rsidRDefault="00AA3025">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w:t>
      </w:r>
      <w:r>
        <w:rPr>
          <w:rFonts w:ascii="宋体" w:hAnsi="宋体" w:cs="宋体" w:hint="eastAsia"/>
          <w:b/>
          <w:sz w:val="30"/>
          <w:szCs w:val="30"/>
        </w:rPr>
        <w:t>供应商</w:t>
      </w:r>
      <w:r>
        <w:rPr>
          <w:rFonts w:ascii="宋体" w:hAnsi="宋体" w:cs="宋体" w:hint="eastAsia"/>
          <w:b/>
          <w:sz w:val="30"/>
          <w:szCs w:val="30"/>
        </w:rPr>
        <w:t>参加投标）</w:t>
      </w:r>
    </w:p>
    <w:p w:rsidR="00A94300" w:rsidRDefault="00AA3025">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94300">
        <w:trPr>
          <w:trHeight w:val="4812"/>
          <w:jc w:val="center"/>
        </w:trPr>
        <w:tc>
          <w:tcPr>
            <w:tcW w:w="9207" w:type="dxa"/>
          </w:tcPr>
          <w:p w:rsidR="00A94300" w:rsidRDefault="00AA3025">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A94300" w:rsidRDefault="00A94300">
            <w:pPr>
              <w:pStyle w:val="00"/>
              <w:adjustRightInd w:val="0"/>
              <w:spacing w:line="360" w:lineRule="auto"/>
              <w:rPr>
                <w:rFonts w:hAnsi="宋体" w:cs="宋体"/>
                <w:bCs/>
                <w:sz w:val="24"/>
              </w:rPr>
            </w:pPr>
          </w:p>
        </w:tc>
      </w:tr>
    </w:tbl>
    <w:p w:rsidR="00A94300" w:rsidRDefault="00AA3025">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A94300" w:rsidRDefault="00AA3025">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A94300" w:rsidRDefault="00AA3025">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snapToGrid w:val="0"/>
        <w:spacing w:line="360" w:lineRule="auto"/>
        <w:ind w:right="480"/>
        <w:rPr>
          <w:rFonts w:ascii="宋体" w:hAnsi="宋体" w:cs="宋体"/>
          <w:b/>
          <w:kern w:val="0"/>
          <w:sz w:val="32"/>
          <w:szCs w:val="32"/>
        </w:rPr>
        <w:sectPr w:rsidR="00A94300">
          <w:pgSz w:w="11906" w:h="16838"/>
          <w:pgMar w:top="1276" w:right="1418" w:bottom="1247" w:left="1418" w:header="851" w:footer="992" w:gutter="0"/>
          <w:cols w:space="720"/>
          <w:titlePg/>
          <w:docGrid w:linePitch="312"/>
        </w:sectPr>
      </w:pPr>
    </w:p>
    <w:p w:rsidR="00A94300" w:rsidRDefault="00AA3025">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A94300" w:rsidRDefault="00AA3025">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w:t>
      </w:r>
      <w:r>
        <w:rPr>
          <w:rFonts w:ascii="宋体" w:hAnsi="宋体" w:cs="宋体" w:hint="eastAsia"/>
          <w:b/>
          <w:sz w:val="24"/>
        </w:rPr>
        <w:t>供应商</w:t>
      </w:r>
      <w:r>
        <w:rPr>
          <w:rFonts w:ascii="宋体" w:hAnsi="宋体" w:cs="宋体" w:hint="eastAsia"/>
          <w:b/>
          <w:sz w:val="24"/>
        </w:rPr>
        <w:t>中标后不以分包方式履行合同的，则不需要提供。</w:t>
      </w:r>
      <w:r>
        <w:rPr>
          <w:rFonts w:ascii="宋体" w:hAnsi="宋体" w:cs="宋体" w:hint="eastAsia"/>
          <w:sz w:val="24"/>
        </w:rPr>
        <w:t>]</w:t>
      </w:r>
    </w:p>
    <w:p w:rsidR="00A94300" w:rsidRDefault="00A94300">
      <w:pPr>
        <w:snapToGrid w:val="0"/>
        <w:spacing w:line="360" w:lineRule="auto"/>
        <w:rPr>
          <w:rFonts w:ascii="宋体" w:hAnsi="宋体" w:cs="宋体"/>
          <w:kern w:val="0"/>
          <w:sz w:val="24"/>
        </w:rPr>
      </w:pPr>
    </w:p>
    <w:p w:rsidR="00A94300" w:rsidRDefault="00AA3025">
      <w:pPr>
        <w:jc w:val="center"/>
        <w:rPr>
          <w:rFonts w:ascii="宋体" w:hAnsi="宋体" w:cs="宋体"/>
          <w:b/>
          <w:kern w:val="0"/>
          <w:sz w:val="32"/>
          <w:szCs w:val="32"/>
        </w:rPr>
      </w:pPr>
      <w:r>
        <w:rPr>
          <w:rFonts w:ascii="宋体" w:hAnsi="宋体" w:cs="宋体" w:hint="eastAsia"/>
          <w:b/>
          <w:kern w:val="0"/>
          <w:sz w:val="32"/>
          <w:szCs w:val="32"/>
        </w:rPr>
        <w:t>四、符合性审查资料</w:t>
      </w:r>
    </w:p>
    <w:p w:rsidR="00A94300" w:rsidRDefault="00A94300">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94300">
        <w:trPr>
          <w:trHeight w:val="882"/>
        </w:trPr>
        <w:tc>
          <w:tcPr>
            <w:tcW w:w="646" w:type="dxa"/>
            <w:vAlign w:val="center"/>
          </w:tcPr>
          <w:p w:rsidR="00A94300" w:rsidRDefault="00AA3025">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A94300" w:rsidRDefault="00AA3025">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A94300" w:rsidRDefault="00AA3025">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A94300" w:rsidRDefault="00AA3025">
            <w:pPr>
              <w:snapToGrid w:val="0"/>
              <w:spacing w:line="240" w:lineRule="atLeast"/>
              <w:jc w:val="center"/>
              <w:rPr>
                <w:rFonts w:ascii="宋体" w:hAnsi="宋体" w:cs="宋体"/>
                <w:b/>
                <w:sz w:val="24"/>
              </w:rPr>
            </w:pPr>
            <w:r>
              <w:rPr>
                <w:rFonts w:ascii="宋体" w:hAnsi="宋体" w:cs="宋体" w:hint="eastAsia"/>
                <w:b/>
                <w:sz w:val="24"/>
              </w:rPr>
              <w:t>投标文件中的</w:t>
            </w:r>
          </w:p>
          <w:p w:rsidR="00A94300" w:rsidRDefault="00AA3025">
            <w:pPr>
              <w:snapToGrid w:val="0"/>
              <w:spacing w:line="240" w:lineRule="atLeast"/>
              <w:jc w:val="center"/>
              <w:rPr>
                <w:rFonts w:ascii="宋体" w:hAnsi="宋体" w:cs="宋体"/>
                <w:b/>
                <w:sz w:val="24"/>
              </w:rPr>
            </w:pPr>
            <w:r>
              <w:rPr>
                <w:rFonts w:ascii="宋体" w:hAnsi="宋体" w:cs="宋体" w:hint="eastAsia"/>
                <w:b/>
                <w:sz w:val="24"/>
              </w:rPr>
              <w:t>页码位置</w:t>
            </w:r>
          </w:p>
        </w:tc>
      </w:tr>
      <w:tr w:rsidR="00A94300">
        <w:trPr>
          <w:trHeight w:val="860"/>
        </w:trPr>
        <w:tc>
          <w:tcPr>
            <w:tcW w:w="646" w:type="dxa"/>
            <w:vAlign w:val="center"/>
          </w:tcPr>
          <w:p w:rsidR="00A94300" w:rsidRDefault="00AA3025">
            <w:pPr>
              <w:jc w:val="center"/>
              <w:rPr>
                <w:rFonts w:ascii="宋体" w:hAnsi="宋体" w:cs="宋体"/>
                <w:sz w:val="24"/>
              </w:rPr>
            </w:pPr>
            <w:r>
              <w:rPr>
                <w:rFonts w:ascii="宋体" w:hAnsi="宋体" w:cs="宋体" w:hint="eastAsia"/>
                <w:sz w:val="24"/>
              </w:rPr>
              <w:t>1</w:t>
            </w:r>
          </w:p>
        </w:tc>
        <w:tc>
          <w:tcPr>
            <w:tcW w:w="4991" w:type="dxa"/>
          </w:tcPr>
          <w:p w:rsidR="00A94300" w:rsidRDefault="00AA3025">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A94300" w:rsidRDefault="00AA3025">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A94300" w:rsidRDefault="00A94300">
            <w:pPr>
              <w:rPr>
                <w:rFonts w:ascii="宋体" w:hAnsi="宋体" w:cs="宋体"/>
                <w:sz w:val="24"/>
              </w:rPr>
            </w:pPr>
          </w:p>
          <w:p w:rsidR="00A94300" w:rsidRDefault="00AA3025">
            <w:pPr>
              <w:rPr>
                <w:rFonts w:ascii="宋体" w:hAnsi="宋体" w:cs="宋体"/>
                <w:sz w:val="24"/>
              </w:rPr>
            </w:pPr>
            <w:r>
              <w:rPr>
                <w:rFonts w:ascii="宋体" w:hAnsi="宋体" w:cs="宋体" w:hint="eastAsia"/>
                <w:sz w:val="24"/>
              </w:rPr>
              <w:t>见投标文件</w:t>
            </w:r>
          </w:p>
          <w:p w:rsidR="00A94300" w:rsidRDefault="00AA3025">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A94300">
        <w:trPr>
          <w:trHeight w:val="860"/>
        </w:trPr>
        <w:tc>
          <w:tcPr>
            <w:tcW w:w="646" w:type="dxa"/>
            <w:vAlign w:val="center"/>
          </w:tcPr>
          <w:p w:rsidR="00A94300" w:rsidRDefault="00AA3025">
            <w:pPr>
              <w:jc w:val="center"/>
              <w:rPr>
                <w:rFonts w:ascii="宋体" w:hAnsi="宋体" w:cs="宋体"/>
                <w:sz w:val="24"/>
              </w:rPr>
            </w:pPr>
            <w:r>
              <w:rPr>
                <w:rFonts w:ascii="宋体" w:hAnsi="宋体" w:cs="宋体" w:hint="eastAsia"/>
                <w:sz w:val="24"/>
              </w:rPr>
              <w:t>2</w:t>
            </w:r>
          </w:p>
        </w:tc>
        <w:tc>
          <w:tcPr>
            <w:tcW w:w="4991" w:type="dxa"/>
          </w:tcPr>
          <w:p w:rsidR="00A94300" w:rsidRDefault="00AA3025">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A94300" w:rsidRDefault="00AA3025">
            <w:pPr>
              <w:rPr>
                <w:rFonts w:ascii="宋体" w:hAnsi="宋体" w:cs="宋体"/>
                <w:sz w:val="24"/>
              </w:rPr>
            </w:pPr>
            <w:r>
              <w:rPr>
                <w:rFonts w:ascii="宋体" w:hAnsi="宋体" w:cs="宋体" w:hint="eastAsia"/>
                <w:sz w:val="24"/>
              </w:rPr>
              <w:t>投标函</w:t>
            </w:r>
          </w:p>
        </w:tc>
        <w:tc>
          <w:tcPr>
            <w:tcW w:w="1418" w:type="dxa"/>
          </w:tcPr>
          <w:p w:rsidR="00A94300" w:rsidRDefault="00AA3025">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94300">
        <w:trPr>
          <w:trHeight w:val="860"/>
        </w:trPr>
        <w:tc>
          <w:tcPr>
            <w:tcW w:w="646" w:type="dxa"/>
            <w:vAlign w:val="center"/>
          </w:tcPr>
          <w:p w:rsidR="00A94300" w:rsidRDefault="00AA3025">
            <w:pPr>
              <w:jc w:val="center"/>
              <w:rPr>
                <w:rFonts w:ascii="宋体" w:hAnsi="宋体" w:cs="宋体"/>
                <w:sz w:val="24"/>
              </w:rPr>
            </w:pPr>
            <w:r>
              <w:rPr>
                <w:rFonts w:ascii="宋体" w:hAnsi="宋体" w:cs="宋体" w:hint="eastAsia"/>
                <w:sz w:val="24"/>
              </w:rPr>
              <w:t>3</w:t>
            </w:r>
          </w:p>
        </w:tc>
        <w:tc>
          <w:tcPr>
            <w:tcW w:w="4991" w:type="dxa"/>
          </w:tcPr>
          <w:p w:rsidR="00A94300" w:rsidRDefault="00AA3025">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A94300" w:rsidRDefault="00AA3025">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A94300" w:rsidRDefault="00AA3025">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jc w:val="center"/>
        <w:rPr>
          <w:rFonts w:ascii="宋体" w:hAnsi="宋体" w:cs="宋体"/>
          <w:b/>
          <w:kern w:val="0"/>
          <w:sz w:val="32"/>
          <w:szCs w:val="32"/>
        </w:rPr>
      </w:pPr>
    </w:p>
    <w:p w:rsidR="00A94300" w:rsidRDefault="00AA3025">
      <w:pPr>
        <w:jc w:val="center"/>
        <w:rPr>
          <w:rFonts w:ascii="宋体" w:hAnsi="宋体" w:cs="宋体"/>
          <w:b/>
          <w:kern w:val="0"/>
          <w:sz w:val="32"/>
          <w:szCs w:val="32"/>
        </w:rPr>
      </w:pPr>
      <w:r>
        <w:rPr>
          <w:rFonts w:ascii="宋体" w:hAnsi="宋体" w:cs="宋体" w:hint="eastAsia"/>
          <w:b/>
          <w:kern w:val="0"/>
          <w:sz w:val="32"/>
          <w:szCs w:val="32"/>
        </w:rPr>
        <w:t xml:space="preserve">            </w:t>
      </w: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A3025">
      <w:pPr>
        <w:jc w:val="center"/>
        <w:rPr>
          <w:rFonts w:ascii="宋体" w:hAnsi="宋体" w:cs="宋体"/>
        </w:rPr>
      </w:pPr>
      <w:r>
        <w:rPr>
          <w:rFonts w:ascii="宋体" w:hAnsi="宋体" w:cs="宋体" w:hint="eastAsia"/>
          <w:b/>
          <w:kern w:val="0"/>
          <w:sz w:val="32"/>
          <w:szCs w:val="32"/>
        </w:rPr>
        <w:lastRenderedPageBreak/>
        <w:t>五、评标标准相应的商务技术资料</w:t>
      </w:r>
    </w:p>
    <w:p w:rsidR="00A94300" w:rsidRDefault="00AA3025">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94300">
      <w:pPr>
        <w:jc w:val="center"/>
        <w:rPr>
          <w:rFonts w:ascii="宋体" w:hAnsi="宋体" w:cs="宋体"/>
          <w:b/>
          <w:kern w:val="0"/>
          <w:sz w:val="32"/>
          <w:szCs w:val="32"/>
        </w:rPr>
      </w:pPr>
    </w:p>
    <w:p w:rsidR="00A94300" w:rsidRDefault="00AA3025">
      <w:pPr>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A94300">
        <w:tc>
          <w:tcPr>
            <w:tcW w:w="959" w:type="dxa"/>
          </w:tcPr>
          <w:p w:rsidR="00A94300" w:rsidRDefault="00AA3025">
            <w:pPr>
              <w:jc w:val="center"/>
              <w:rPr>
                <w:rFonts w:ascii="宋体" w:hAnsi="宋体" w:cs="宋体"/>
                <w:b/>
                <w:bCs/>
                <w:sz w:val="24"/>
              </w:rPr>
            </w:pPr>
            <w:r>
              <w:rPr>
                <w:rFonts w:ascii="宋体" w:hAnsi="宋体" w:cs="宋体" w:hint="eastAsia"/>
                <w:b/>
                <w:bCs/>
                <w:sz w:val="24"/>
              </w:rPr>
              <w:t>序号</w:t>
            </w:r>
          </w:p>
        </w:tc>
        <w:tc>
          <w:tcPr>
            <w:tcW w:w="3683" w:type="dxa"/>
          </w:tcPr>
          <w:p w:rsidR="00A94300" w:rsidRDefault="00AA3025">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A94300" w:rsidRDefault="00AA3025">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A94300" w:rsidRDefault="00AA3025">
            <w:pPr>
              <w:jc w:val="center"/>
              <w:rPr>
                <w:rFonts w:ascii="宋体" w:hAnsi="宋体" w:cs="宋体"/>
                <w:b/>
                <w:bCs/>
                <w:sz w:val="24"/>
              </w:rPr>
            </w:pPr>
            <w:r>
              <w:rPr>
                <w:rFonts w:ascii="宋体" w:hAnsi="宋体" w:cs="宋体" w:hint="eastAsia"/>
                <w:b/>
                <w:bCs/>
                <w:sz w:val="24"/>
              </w:rPr>
              <w:t>偏离说明</w:t>
            </w:r>
          </w:p>
        </w:tc>
      </w:tr>
      <w:tr w:rsidR="00A94300">
        <w:tc>
          <w:tcPr>
            <w:tcW w:w="959" w:type="dxa"/>
          </w:tcPr>
          <w:p w:rsidR="00A94300" w:rsidRDefault="00AA3025">
            <w:pPr>
              <w:jc w:val="center"/>
              <w:rPr>
                <w:rFonts w:ascii="宋体" w:hAnsi="宋体" w:cs="宋体"/>
                <w:kern w:val="0"/>
                <w:sz w:val="24"/>
              </w:rPr>
            </w:pPr>
            <w:r>
              <w:rPr>
                <w:rFonts w:ascii="宋体" w:hAnsi="宋体" w:cs="宋体" w:hint="eastAsia"/>
                <w:kern w:val="0"/>
                <w:sz w:val="24"/>
              </w:rPr>
              <w:t>1</w:t>
            </w:r>
          </w:p>
        </w:tc>
        <w:tc>
          <w:tcPr>
            <w:tcW w:w="3683" w:type="dxa"/>
          </w:tcPr>
          <w:p w:rsidR="00A94300" w:rsidRDefault="00A94300">
            <w:pPr>
              <w:jc w:val="center"/>
              <w:rPr>
                <w:rFonts w:ascii="宋体" w:hAnsi="宋体" w:cs="宋体"/>
                <w:b/>
                <w:kern w:val="0"/>
                <w:sz w:val="32"/>
                <w:szCs w:val="32"/>
              </w:rPr>
            </w:pPr>
          </w:p>
        </w:tc>
        <w:tc>
          <w:tcPr>
            <w:tcW w:w="3546" w:type="dxa"/>
          </w:tcPr>
          <w:p w:rsidR="00A94300" w:rsidRDefault="00A94300">
            <w:pPr>
              <w:jc w:val="center"/>
              <w:rPr>
                <w:rFonts w:ascii="宋体" w:hAnsi="宋体" w:cs="宋体"/>
                <w:b/>
                <w:kern w:val="0"/>
                <w:sz w:val="32"/>
                <w:szCs w:val="32"/>
              </w:rPr>
            </w:pPr>
          </w:p>
        </w:tc>
        <w:tc>
          <w:tcPr>
            <w:tcW w:w="1276" w:type="dxa"/>
          </w:tcPr>
          <w:p w:rsidR="00A94300" w:rsidRDefault="00A94300">
            <w:pPr>
              <w:jc w:val="center"/>
              <w:rPr>
                <w:rFonts w:ascii="宋体" w:hAnsi="宋体" w:cs="宋体"/>
                <w:b/>
                <w:kern w:val="0"/>
                <w:sz w:val="32"/>
                <w:szCs w:val="32"/>
              </w:rPr>
            </w:pPr>
          </w:p>
        </w:tc>
      </w:tr>
      <w:tr w:rsidR="00A94300">
        <w:tc>
          <w:tcPr>
            <w:tcW w:w="959" w:type="dxa"/>
          </w:tcPr>
          <w:p w:rsidR="00A94300" w:rsidRDefault="00AA3025">
            <w:pPr>
              <w:jc w:val="center"/>
              <w:rPr>
                <w:rFonts w:ascii="宋体" w:hAnsi="宋体" w:cs="宋体"/>
                <w:kern w:val="0"/>
                <w:sz w:val="24"/>
              </w:rPr>
            </w:pPr>
            <w:r>
              <w:rPr>
                <w:rFonts w:ascii="宋体" w:hAnsi="宋体" w:cs="宋体" w:hint="eastAsia"/>
                <w:kern w:val="0"/>
                <w:sz w:val="24"/>
              </w:rPr>
              <w:t>2</w:t>
            </w:r>
          </w:p>
        </w:tc>
        <w:tc>
          <w:tcPr>
            <w:tcW w:w="3683" w:type="dxa"/>
          </w:tcPr>
          <w:p w:rsidR="00A94300" w:rsidRDefault="00A94300">
            <w:pPr>
              <w:jc w:val="center"/>
              <w:rPr>
                <w:rFonts w:ascii="宋体" w:hAnsi="宋体" w:cs="宋体"/>
                <w:b/>
                <w:kern w:val="0"/>
                <w:sz w:val="32"/>
                <w:szCs w:val="32"/>
              </w:rPr>
            </w:pPr>
          </w:p>
        </w:tc>
        <w:tc>
          <w:tcPr>
            <w:tcW w:w="3546" w:type="dxa"/>
          </w:tcPr>
          <w:p w:rsidR="00A94300" w:rsidRDefault="00A94300">
            <w:pPr>
              <w:jc w:val="center"/>
              <w:rPr>
                <w:rFonts w:ascii="宋体" w:hAnsi="宋体" w:cs="宋体"/>
                <w:b/>
                <w:kern w:val="0"/>
                <w:sz w:val="32"/>
                <w:szCs w:val="32"/>
              </w:rPr>
            </w:pPr>
          </w:p>
        </w:tc>
        <w:tc>
          <w:tcPr>
            <w:tcW w:w="1276" w:type="dxa"/>
          </w:tcPr>
          <w:p w:rsidR="00A94300" w:rsidRDefault="00A94300">
            <w:pPr>
              <w:jc w:val="center"/>
              <w:rPr>
                <w:rFonts w:ascii="宋体" w:hAnsi="宋体" w:cs="宋体"/>
                <w:b/>
                <w:kern w:val="0"/>
                <w:sz w:val="32"/>
                <w:szCs w:val="32"/>
              </w:rPr>
            </w:pPr>
          </w:p>
        </w:tc>
      </w:tr>
      <w:tr w:rsidR="00A94300">
        <w:tc>
          <w:tcPr>
            <w:tcW w:w="959" w:type="dxa"/>
          </w:tcPr>
          <w:p w:rsidR="00A94300" w:rsidRDefault="00AA3025">
            <w:pPr>
              <w:jc w:val="center"/>
              <w:rPr>
                <w:rFonts w:ascii="宋体" w:hAnsi="宋体" w:cs="宋体"/>
                <w:kern w:val="0"/>
                <w:sz w:val="24"/>
              </w:rPr>
            </w:pPr>
            <w:r>
              <w:rPr>
                <w:rFonts w:ascii="宋体" w:hAnsi="宋体" w:cs="宋体" w:hint="eastAsia"/>
                <w:kern w:val="0"/>
                <w:sz w:val="24"/>
              </w:rPr>
              <w:t>……</w:t>
            </w:r>
          </w:p>
        </w:tc>
        <w:tc>
          <w:tcPr>
            <w:tcW w:w="3683" w:type="dxa"/>
          </w:tcPr>
          <w:p w:rsidR="00A94300" w:rsidRDefault="00A94300">
            <w:pPr>
              <w:jc w:val="center"/>
              <w:rPr>
                <w:rFonts w:ascii="宋体" w:hAnsi="宋体" w:cs="宋体"/>
                <w:b/>
                <w:kern w:val="0"/>
                <w:sz w:val="32"/>
                <w:szCs w:val="32"/>
              </w:rPr>
            </w:pPr>
          </w:p>
        </w:tc>
        <w:tc>
          <w:tcPr>
            <w:tcW w:w="3546" w:type="dxa"/>
          </w:tcPr>
          <w:p w:rsidR="00A94300" w:rsidRDefault="00A94300">
            <w:pPr>
              <w:jc w:val="center"/>
              <w:rPr>
                <w:rFonts w:ascii="宋体" w:hAnsi="宋体" w:cs="宋体"/>
                <w:b/>
                <w:kern w:val="0"/>
                <w:sz w:val="32"/>
                <w:szCs w:val="32"/>
              </w:rPr>
            </w:pPr>
          </w:p>
        </w:tc>
        <w:tc>
          <w:tcPr>
            <w:tcW w:w="1276" w:type="dxa"/>
          </w:tcPr>
          <w:p w:rsidR="00A94300" w:rsidRDefault="00A94300">
            <w:pPr>
              <w:jc w:val="center"/>
              <w:rPr>
                <w:rFonts w:ascii="宋体" w:hAnsi="宋体" w:cs="宋体"/>
                <w:b/>
                <w:kern w:val="0"/>
                <w:sz w:val="32"/>
                <w:szCs w:val="32"/>
              </w:rPr>
            </w:pPr>
          </w:p>
        </w:tc>
      </w:tr>
    </w:tbl>
    <w:p w:rsidR="00A94300" w:rsidRDefault="00AA3025">
      <w:pPr>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rPr>
        <w:t>保证：除商务技术偏离表列出的偏离外，</w:t>
      </w:r>
      <w:r>
        <w:rPr>
          <w:rFonts w:ascii="宋体" w:hAnsi="宋体" w:cs="宋体" w:hint="eastAsia"/>
          <w:kern w:val="0"/>
          <w:sz w:val="24"/>
        </w:rPr>
        <w:t>供应商</w:t>
      </w:r>
      <w:r>
        <w:rPr>
          <w:rFonts w:ascii="宋体" w:hAnsi="宋体" w:cs="宋体" w:hint="eastAsia"/>
          <w:kern w:val="0"/>
          <w:sz w:val="24"/>
        </w:rPr>
        <w:t>响应招标文件的全部要求</w:t>
      </w:r>
    </w:p>
    <w:p w:rsidR="00A94300" w:rsidRDefault="00A94300">
      <w:pPr>
        <w:jc w:val="center"/>
        <w:rPr>
          <w:rFonts w:ascii="宋体" w:hAnsi="宋体" w:cs="宋体"/>
          <w:b/>
          <w:kern w:val="0"/>
          <w:sz w:val="32"/>
          <w:szCs w:val="32"/>
        </w:rPr>
      </w:pPr>
    </w:p>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ind w:firstLineChars="595" w:firstLine="1911"/>
        <w:rPr>
          <w:rFonts w:ascii="宋体" w:hAnsi="宋体" w:cs="宋体"/>
          <w:b/>
          <w:bCs/>
          <w:sz w:val="32"/>
          <w:szCs w:val="32"/>
        </w:rPr>
      </w:pPr>
    </w:p>
    <w:p w:rsidR="00A94300" w:rsidRDefault="00A94300">
      <w:pPr>
        <w:ind w:firstLineChars="595" w:firstLine="1911"/>
        <w:rPr>
          <w:rFonts w:ascii="宋体" w:hAnsi="宋体" w:cs="宋体"/>
          <w:b/>
          <w:bCs/>
          <w:sz w:val="32"/>
          <w:szCs w:val="32"/>
        </w:rPr>
      </w:pPr>
    </w:p>
    <w:p w:rsidR="00A94300" w:rsidRDefault="00A94300">
      <w:pPr>
        <w:ind w:firstLineChars="595" w:firstLine="1911"/>
        <w:rPr>
          <w:rFonts w:ascii="宋体" w:hAnsi="宋体" w:cs="宋体"/>
          <w:b/>
          <w:bCs/>
          <w:sz w:val="32"/>
          <w:szCs w:val="32"/>
        </w:rPr>
      </w:pPr>
    </w:p>
    <w:p w:rsidR="00A94300" w:rsidRDefault="00AA3025">
      <w:pPr>
        <w:widowControl/>
        <w:adjustRightInd/>
        <w:jc w:val="left"/>
        <w:rPr>
          <w:rFonts w:ascii="宋体" w:hAnsi="宋体" w:cs="宋体"/>
          <w:b/>
          <w:bCs/>
          <w:sz w:val="32"/>
          <w:szCs w:val="32"/>
        </w:rPr>
      </w:pPr>
      <w:r>
        <w:rPr>
          <w:rFonts w:ascii="宋体" w:hAnsi="宋体" w:cs="宋体" w:hint="eastAsia"/>
          <w:b/>
          <w:bCs/>
          <w:sz w:val="32"/>
          <w:szCs w:val="32"/>
        </w:rPr>
        <w:br w:type="page"/>
      </w:r>
    </w:p>
    <w:p w:rsidR="00A94300" w:rsidRDefault="00AA3025">
      <w:pPr>
        <w:ind w:firstLineChars="595" w:firstLine="1911"/>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A94300" w:rsidRDefault="00A94300">
      <w:pPr>
        <w:snapToGrid w:val="0"/>
        <w:spacing w:line="360" w:lineRule="auto"/>
        <w:rPr>
          <w:rFonts w:ascii="宋体" w:hAnsi="宋体" w:cs="宋体"/>
          <w:sz w:val="24"/>
        </w:rPr>
      </w:pPr>
    </w:p>
    <w:p w:rsidR="00A94300" w:rsidRDefault="00AA3025">
      <w:pPr>
        <w:snapToGrid w:val="0"/>
        <w:spacing w:line="360" w:lineRule="auto"/>
        <w:rPr>
          <w:rFonts w:ascii="宋体" w:hAnsi="宋体" w:cs="宋体"/>
          <w:kern w:val="0"/>
          <w:sz w:val="24"/>
        </w:rPr>
      </w:pPr>
      <w:r>
        <w:rPr>
          <w:rFonts w:ascii="宋体" w:hAnsi="宋体" w:cs="宋体" w:hint="eastAsia"/>
          <w:sz w:val="24"/>
        </w:rPr>
        <w:t>浙江省宁海县民政局</w:t>
      </w:r>
      <w:r>
        <w:rPr>
          <w:rFonts w:ascii="宋体" w:hAnsi="宋体" w:cs="宋体" w:hint="eastAsia"/>
          <w:sz w:val="24"/>
        </w:rPr>
        <w:t>、浙江中基正采管理咨询有限公司</w:t>
      </w:r>
      <w:r>
        <w:rPr>
          <w:rFonts w:ascii="宋体" w:hAnsi="宋体" w:cs="宋体" w:hint="eastAsia"/>
          <w:kern w:val="0"/>
          <w:sz w:val="24"/>
          <w:lang w:val="zh-CN"/>
        </w:rPr>
        <w:t>：</w:t>
      </w:r>
    </w:p>
    <w:p w:rsidR="00A94300" w:rsidRDefault="00AA30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A94300" w:rsidRDefault="00AA30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A94300" w:rsidRDefault="00AA30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A94300" w:rsidRDefault="00AA30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A94300" w:rsidRDefault="00AA3025">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A94300" w:rsidRDefault="00AA3025">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A94300" w:rsidRDefault="00AA3025">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A94300" w:rsidRDefault="00AA3025">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A94300" w:rsidRDefault="00AA3025">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A94300" w:rsidRDefault="00AA3025">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w:t>
      </w:r>
      <w:r>
        <w:rPr>
          <w:rFonts w:ascii="宋体" w:hAnsi="宋体" w:cs="宋体" w:hint="eastAsia"/>
          <w:kern w:val="0"/>
          <w:sz w:val="24"/>
        </w:rPr>
        <w:t>区</w:t>
      </w:r>
      <w:r>
        <w:rPr>
          <w:rFonts w:ascii="宋体" w:hAnsi="宋体" w:cs="宋体" w:hint="eastAsia"/>
          <w:kern w:val="0"/>
          <w:sz w:val="24"/>
          <w:lang w:val="zh-CN"/>
        </w:rPr>
        <w:t>财政局。由此引起的相应损失均由我单位承担。</w:t>
      </w:r>
    </w:p>
    <w:p w:rsidR="00A94300" w:rsidRDefault="00A94300">
      <w:pPr>
        <w:autoSpaceDE w:val="0"/>
        <w:autoSpaceDN w:val="0"/>
        <w:spacing w:line="360" w:lineRule="auto"/>
        <w:ind w:left="2"/>
        <w:jc w:val="left"/>
        <w:rPr>
          <w:rFonts w:ascii="宋体" w:hAnsi="宋体" w:cs="宋体"/>
          <w:kern w:val="0"/>
          <w:sz w:val="24"/>
          <w:lang w:val="zh-CN"/>
        </w:rPr>
      </w:pPr>
    </w:p>
    <w:p w:rsidR="00A94300" w:rsidRDefault="00A94300">
      <w:pPr>
        <w:autoSpaceDE w:val="0"/>
        <w:autoSpaceDN w:val="0"/>
        <w:spacing w:line="360" w:lineRule="auto"/>
        <w:ind w:left="2"/>
        <w:jc w:val="left"/>
        <w:rPr>
          <w:rFonts w:ascii="宋体" w:hAnsi="宋体" w:cs="宋体"/>
          <w:kern w:val="0"/>
          <w:sz w:val="24"/>
          <w:lang w:val="zh-CN"/>
        </w:rPr>
      </w:pPr>
    </w:p>
    <w:p w:rsidR="00A94300" w:rsidRDefault="00A94300">
      <w:pPr>
        <w:autoSpaceDE w:val="0"/>
        <w:autoSpaceDN w:val="0"/>
        <w:spacing w:line="360" w:lineRule="auto"/>
        <w:ind w:left="2"/>
        <w:jc w:val="left"/>
        <w:rPr>
          <w:rFonts w:ascii="宋体" w:hAnsi="宋体" w:cs="宋体"/>
          <w:kern w:val="0"/>
          <w:sz w:val="24"/>
          <w:lang w:val="zh-CN"/>
        </w:rPr>
      </w:pPr>
    </w:p>
    <w:p w:rsidR="00A94300" w:rsidRDefault="00AA3025">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rsidR="00A94300" w:rsidRDefault="00AA3025">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94300" w:rsidRDefault="00A94300">
      <w:pPr>
        <w:spacing w:line="360" w:lineRule="auto"/>
        <w:jc w:val="center"/>
        <w:rPr>
          <w:rFonts w:ascii="宋体" w:hAnsi="宋体" w:cs="宋体"/>
          <w:b/>
          <w:bCs/>
          <w:sz w:val="24"/>
        </w:rPr>
      </w:pPr>
    </w:p>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spacing w:line="360" w:lineRule="auto"/>
        <w:jc w:val="center"/>
        <w:rPr>
          <w:rFonts w:ascii="宋体" w:hAnsi="宋体" w:cs="宋体"/>
          <w:b/>
          <w:bCs/>
          <w:sz w:val="24"/>
        </w:rPr>
        <w:sectPr w:rsidR="00A94300">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A94300" w:rsidRDefault="00A94300">
      <w:pPr>
        <w:jc w:val="center"/>
        <w:rPr>
          <w:rFonts w:ascii="宋体" w:hAnsi="宋体" w:cs="宋体"/>
          <w:b/>
          <w:kern w:val="0"/>
          <w:sz w:val="32"/>
          <w:szCs w:val="32"/>
        </w:rPr>
      </w:pPr>
    </w:p>
    <w:p w:rsidR="00A94300" w:rsidRDefault="00AA30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A94300" w:rsidRDefault="00AA3025">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94300" w:rsidRDefault="00A94300">
      <w:pPr>
        <w:spacing w:line="360" w:lineRule="auto"/>
        <w:jc w:val="center"/>
        <w:outlineLvl w:val="0"/>
        <w:rPr>
          <w:rFonts w:ascii="宋体" w:hAnsi="宋体" w:cs="宋体"/>
          <w:b/>
          <w:kern w:val="0"/>
          <w:sz w:val="36"/>
          <w:szCs w:val="36"/>
        </w:rPr>
      </w:pP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A94300" w:rsidRDefault="00AA3025">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）投标报价明细表………………………………………………………………（页码）</w:t>
      </w:r>
    </w:p>
    <w:p w:rsidR="00A94300" w:rsidRDefault="00A94300">
      <w:pPr>
        <w:pStyle w:val="a0"/>
        <w:rPr>
          <w:rFonts w:hAnsi="宋体" w:cs="宋体"/>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snapToGrid w:val="0"/>
        <w:spacing w:line="360" w:lineRule="auto"/>
        <w:ind w:right="480"/>
        <w:jc w:val="center"/>
        <w:rPr>
          <w:rFonts w:ascii="宋体" w:hAnsi="宋体" w:cs="宋体"/>
          <w:b/>
          <w:kern w:val="0"/>
          <w:sz w:val="32"/>
          <w:szCs w:val="32"/>
        </w:rPr>
      </w:pPr>
    </w:p>
    <w:p w:rsidR="00A94300" w:rsidRDefault="00A94300">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94300">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A94300" w:rsidRDefault="00AA3025">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A94300" w:rsidRDefault="00AA3025">
      <w:pPr>
        <w:snapToGrid w:val="0"/>
        <w:spacing w:line="360" w:lineRule="auto"/>
        <w:rPr>
          <w:rFonts w:ascii="宋体" w:hAnsi="宋体" w:cs="宋体"/>
          <w:kern w:val="0"/>
          <w:sz w:val="24"/>
        </w:rPr>
      </w:pPr>
      <w:r>
        <w:rPr>
          <w:rFonts w:ascii="宋体" w:hAnsi="宋体" w:cs="宋体" w:hint="eastAsia"/>
          <w:sz w:val="24"/>
        </w:rPr>
        <w:t>浙江省宁海县民政局</w:t>
      </w:r>
      <w:r>
        <w:rPr>
          <w:rFonts w:ascii="宋体" w:hAnsi="宋体" w:cs="宋体" w:hint="eastAsia"/>
          <w:sz w:val="24"/>
        </w:rPr>
        <w:t>、浙江中基正采管理咨询有限公司</w:t>
      </w:r>
      <w:r>
        <w:rPr>
          <w:rFonts w:ascii="宋体" w:hAnsi="宋体" w:cs="宋体" w:hint="eastAsia"/>
          <w:kern w:val="0"/>
          <w:sz w:val="24"/>
          <w:lang w:val="zh-CN"/>
        </w:rPr>
        <w:t>：</w:t>
      </w:r>
    </w:p>
    <w:p w:rsidR="00A94300" w:rsidRDefault="00AA3025">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w:t>
      </w:r>
      <w:r>
        <w:rPr>
          <w:rFonts w:ascii="宋体" w:hAnsi="宋体" w:cs="宋体" w:hint="eastAsia"/>
          <w:kern w:val="0"/>
          <w:sz w:val="24"/>
          <w:lang w:val="zh-CN"/>
        </w:rPr>
        <w:t>要求，我们，本投标文件签字方，谨此向你方发出要约如下：如你方接受本投标，我方承诺按照如下开标一览表（报价表）的价格完成</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kern w:val="0"/>
          <w:sz w:val="24"/>
          <w:lang w:val="zh-CN"/>
        </w:rPr>
        <w:t>【招标编号：</w:t>
      </w:r>
      <w:r>
        <w:rPr>
          <w:rFonts w:ascii="宋体" w:hAnsi="宋体" w:cs="宋体" w:hint="eastAsia"/>
          <w:sz w:val="24"/>
        </w:rPr>
        <w:t>CBZJ-20256013G</w:t>
      </w:r>
      <w:r>
        <w:rPr>
          <w:rFonts w:ascii="宋体" w:hAnsi="宋体" w:cs="宋体" w:hint="eastAsia"/>
          <w:sz w:val="24"/>
        </w:rPr>
        <w:t>】的实施</w:t>
      </w:r>
      <w:r>
        <w:rPr>
          <w:rFonts w:ascii="宋体" w:hAnsi="宋体" w:cs="宋体" w:hint="eastAsia"/>
          <w:kern w:val="0"/>
          <w:sz w:val="24"/>
          <w:lang w:val="zh-CN"/>
        </w:rPr>
        <w:t>。</w:t>
      </w:r>
    </w:p>
    <w:p w:rsidR="00A94300" w:rsidRDefault="00AA3025">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2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3499"/>
        <w:gridCol w:w="3581"/>
        <w:gridCol w:w="3664"/>
      </w:tblGrid>
      <w:tr w:rsidR="00A94300">
        <w:trPr>
          <w:trHeight w:val="90"/>
          <w:jc w:val="center"/>
        </w:trPr>
        <w:tc>
          <w:tcPr>
            <w:tcW w:w="1394" w:type="dxa"/>
            <w:vAlign w:val="center"/>
          </w:tcPr>
          <w:p w:rsidR="00A94300" w:rsidRDefault="00AA3025">
            <w:pPr>
              <w:adjustRightInd/>
              <w:snapToGrid w:val="0"/>
              <w:spacing w:line="360" w:lineRule="auto"/>
              <w:jc w:val="center"/>
              <w:rPr>
                <w:rFonts w:ascii="宋体" w:hAnsi="宋体" w:cs="宋体"/>
                <w:b/>
                <w:bCs/>
                <w:sz w:val="24"/>
              </w:rPr>
            </w:pPr>
            <w:r>
              <w:rPr>
                <w:rFonts w:ascii="宋体" w:hAnsi="宋体" w:cs="宋体" w:hint="eastAsia"/>
                <w:b/>
                <w:bCs/>
                <w:sz w:val="24"/>
              </w:rPr>
              <w:t>序号</w:t>
            </w:r>
          </w:p>
        </w:tc>
        <w:tc>
          <w:tcPr>
            <w:tcW w:w="3499" w:type="dxa"/>
            <w:vAlign w:val="center"/>
          </w:tcPr>
          <w:p w:rsidR="00A94300" w:rsidRDefault="00AA3025">
            <w:pPr>
              <w:adjustRightInd/>
              <w:snapToGrid w:val="0"/>
              <w:spacing w:line="360" w:lineRule="auto"/>
              <w:jc w:val="center"/>
              <w:rPr>
                <w:rFonts w:ascii="宋体" w:hAnsi="宋体" w:cs="宋体"/>
                <w:b/>
                <w:bCs/>
                <w:sz w:val="24"/>
              </w:rPr>
            </w:pPr>
            <w:r>
              <w:rPr>
                <w:rFonts w:ascii="宋体" w:hAnsi="宋体" w:cs="宋体" w:hint="eastAsia"/>
                <w:b/>
                <w:bCs/>
                <w:sz w:val="24"/>
              </w:rPr>
              <w:t>采购内容</w:t>
            </w:r>
          </w:p>
        </w:tc>
        <w:tc>
          <w:tcPr>
            <w:tcW w:w="3581" w:type="dxa"/>
            <w:vAlign w:val="center"/>
          </w:tcPr>
          <w:p w:rsidR="00A94300" w:rsidRDefault="00AA3025">
            <w:pPr>
              <w:adjustRightInd/>
              <w:snapToGrid w:val="0"/>
              <w:spacing w:line="360" w:lineRule="auto"/>
              <w:jc w:val="center"/>
              <w:rPr>
                <w:rFonts w:ascii="宋体" w:hAnsi="宋体" w:cs="宋体"/>
                <w:b/>
                <w:bCs/>
                <w:sz w:val="24"/>
              </w:rPr>
            </w:pPr>
            <w:r>
              <w:rPr>
                <w:rFonts w:ascii="宋体" w:hAnsi="宋体" w:cs="宋体" w:hint="eastAsia"/>
                <w:b/>
                <w:bCs/>
                <w:sz w:val="24"/>
              </w:rPr>
              <w:t>数量</w:t>
            </w:r>
          </w:p>
        </w:tc>
        <w:tc>
          <w:tcPr>
            <w:tcW w:w="3664" w:type="dxa"/>
            <w:vAlign w:val="center"/>
          </w:tcPr>
          <w:p w:rsidR="00A94300" w:rsidRDefault="00AA3025">
            <w:pPr>
              <w:adjustRightInd/>
              <w:snapToGrid w:val="0"/>
              <w:spacing w:line="360" w:lineRule="auto"/>
              <w:jc w:val="center"/>
              <w:rPr>
                <w:rFonts w:ascii="宋体" w:hAnsi="宋体" w:cs="宋体"/>
                <w:b/>
                <w:bCs/>
                <w:sz w:val="24"/>
              </w:rPr>
            </w:pPr>
            <w:r>
              <w:rPr>
                <w:rFonts w:ascii="宋体" w:hAnsi="宋体" w:cs="宋体" w:hint="eastAsia"/>
                <w:b/>
                <w:bCs/>
                <w:sz w:val="24"/>
              </w:rPr>
              <w:t>合同履行期限</w:t>
            </w:r>
          </w:p>
        </w:tc>
      </w:tr>
      <w:tr w:rsidR="00A94300">
        <w:trPr>
          <w:trHeight w:val="629"/>
          <w:jc w:val="center"/>
        </w:trPr>
        <w:tc>
          <w:tcPr>
            <w:tcW w:w="1394" w:type="dxa"/>
            <w:vAlign w:val="center"/>
          </w:tcPr>
          <w:p w:rsidR="00A94300" w:rsidRDefault="00A94300">
            <w:pPr>
              <w:adjustRightInd/>
              <w:snapToGrid w:val="0"/>
              <w:spacing w:line="360" w:lineRule="auto"/>
              <w:jc w:val="center"/>
              <w:rPr>
                <w:rFonts w:ascii="宋体" w:hAnsi="宋体" w:cs="宋体"/>
                <w:sz w:val="24"/>
              </w:rPr>
            </w:pPr>
          </w:p>
        </w:tc>
        <w:tc>
          <w:tcPr>
            <w:tcW w:w="3499" w:type="dxa"/>
            <w:vAlign w:val="center"/>
          </w:tcPr>
          <w:p w:rsidR="00A94300" w:rsidRDefault="00A94300">
            <w:pPr>
              <w:adjustRightInd/>
              <w:snapToGrid w:val="0"/>
              <w:spacing w:line="360" w:lineRule="auto"/>
              <w:jc w:val="center"/>
              <w:rPr>
                <w:rFonts w:ascii="宋体" w:hAnsi="宋体" w:cs="宋体"/>
                <w:sz w:val="24"/>
              </w:rPr>
            </w:pPr>
          </w:p>
        </w:tc>
        <w:tc>
          <w:tcPr>
            <w:tcW w:w="3581" w:type="dxa"/>
            <w:vAlign w:val="center"/>
          </w:tcPr>
          <w:p w:rsidR="00A94300" w:rsidRDefault="00A94300">
            <w:pPr>
              <w:adjustRightInd/>
              <w:snapToGrid w:val="0"/>
              <w:spacing w:line="360" w:lineRule="auto"/>
              <w:rPr>
                <w:rFonts w:ascii="宋体" w:hAnsi="宋体" w:cs="宋体"/>
                <w:sz w:val="24"/>
              </w:rPr>
            </w:pPr>
          </w:p>
        </w:tc>
        <w:tc>
          <w:tcPr>
            <w:tcW w:w="3664" w:type="dxa"/>
            <w:vAlign w:val="center"/>
          </w:tcPr>
          <w:p w:rsidR="00A94300" w:rsidRDefault="00A94300">
            <w:pPr>
              <w:adjustRightInd/>
              <w:snapToGrid w:val="0"/>
              <w:spacing w:line="360" w:lineRule="auto"/>
              <w:jc w:val="center"/>
              <w:rPr>
                <w:rFonts w:ascii="宋体" w:hAnsi="宋体" w:cs="宋体"/>
                <w:sz w:val="24"/>
              </w:rPr>
            </w:pPr>
          </w:p>
        </w:tc>
      </w:tr>
      <w:tr w:rsidR="00A94300">
        <w:trPr>
          <w:trHeight w:val="461"/>
          <w:jc w:val="center"/>
        </w:trPr>
        <w:tc>
          <w:tcPr>
            <w:tcW w:w="4893" w:type="dxa"/>
            <w:gridSpan w:val="2"/>
            <w:vAlign w:val="center"/>
          </w:tcPr>
          <w:p w:rsidR="00A94300" w:rsidRDefault="00AA3025">
            <w:pPr>
              <w:adjustRightInd/>
              <w:snapToGrid w:val="0"/>
              <w:spacing w:line="360" w:lineRule="auto"/>
              <w:jc w:val="center"/>
              <w:rPr>
                <w:rFonts w:ascii="宋体" w:hAnsi="宋体" w:cs="宋体"/>
                <w:sz w:val="24"/>
              </w:rPr>
            </w:pPr>
            <w:r>
              <w:rPr>
                <w:rFonts w:ascii="宋体" w:hAnsi="宋体" w:cs="宋体" w:hint="eastAsia"/>
                <w:sz w:val="24"/>
              </w:rPr>
              <w:t>综合单价投标报价</w:t>
            </w:r>
            <w:r>
              <w:rPr>
                <w:rFonts w:ascii="宋体" w:hAnsi="宋体" w:cs="宋体" w:hint="eastAsia"/>
                <w:sz w:val="24"/>
              </w:rPr>
              <w:t>（元</w:t>
            </w:r>
            <w:r>
              <w:rPr>
                <w:rFonts w:ascii="宋体" w:hAnsi="宋体" w:cs="宋体" w:hint="eastAsia"/>
                <w:sz w:val="24"/>
              </w:rPr>
              <w:t>/</w:t>
            </w:r>
            <w:r>
              <w:rPr>
                <w:rFonts w:ascii="宋体" w:hAnsi="宋体" w:cs="宋体" w:hint="eastAsia"/>
                <w:sz w:val="24"/>
              </w:rPr>
              <w:t>户</w:t>
            </w:r>
            <w:r>
              <w:rPr>
                <w:rFonts w:ascii="宋体" w:hAnsi="宋体" w:cs="宋体" w:hint="eastAsia"/>
                <w:sz w:val="24"/>
              </w:rPr>
              <w:t>）</w:t>
            </w:r>
          </w:p>
        </w:tc>
        <w:tc>
          <w:tcPr>
            <w:tcW w:w="7245" w:type="dxa"/>
            <w:gridSpan w:val="2"/>
            <w:vAlign w:val="center"/>
          </w:tcPr>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小写：</w:t>
            </w:r>
          </w:p>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大写：</w:t>
            </w:r>
          </w:p>
        </w:tc>
      </w:tr>
      <w:tr w:rsidR="00A94300">
        <w:trPr>
          <w:trHeight w:val="461"/>
          <w:jc w:val="center"/>
        </w:trPr>
        <w:tc>
          <w:tcPr>
            <w:tcW w:w="4893" w:type="dxa"/>
            <w:gridSpan w:val="2"/>
            <w:vAlign w:val="center"/>
          </w:tcPr>
          <w:p w:rsidR="00A94300" w:rsidRDefault="00AA3025">
            <w:pPr>
              <w:adjustRightInd/>
              <w:snapToGrid w:val="0"/>
              <w:spacing w:line="360" w:lineRule="auto"/>
              <w:jc w:val="center"/>
              <w:rPr>
                <w:rFonts w:ascii="宋体" w:hAnsi="宋体" w:cs="宋体"/>
                <w:sz w:val="24"/>
              </w:rPr>
            </w:pPr>
            <w:r>
              <w:rPr>
                <w:rFonts w:ascii="宋体" w:hAnsi="宋体" w:cs="宋体" w:hint="eastAsia"/>
                <w:sz w:val="24"/>
              </w:rPr>
              <w:t>年度</w:t>
            </w:r>
            <w:r>
              <w:rPr>
                <w:rFonts w:ascii="宋体" w:hAnsi="宋体" w:cs="宋体" w:hint="eastAsia"/>
                <w:sz w:val="24"/>
              </w:rPr>
              <w:t>投标价（元）</w:t>
            </w:r>
          </w:p>
        </w:tc>
        <w:tc>
          <w:tcPr>
            <w:tcW w:w="7245" w:type="dxa"/>
            <w:gridSpan w:val="2"/>
            <w:vAlign w:val="center"/>
          </w:tcPr>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小写：</w:t>
            </w:r>
          </w:p>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大写：</w:t>
            </w:r>
          </w:p>
        </w:tc>
      </w:tr>
      <w:tr w:rsidR="00A94300">
        <w:trPr>
          <w:trHeight w:val="461"/>
          <w:jc w:val="center"/>
        </w:trPr>
        <w:tc>
          <w:tcPr>
            <w:tcW w:w="4893" w:type="dxa"/>
            <w:gridSpan w:val="2"/>
            <w:vAlign w:val="center"/>
          </w:tcPr>
          <w:p w:rsidR="00A94300" w:rsidRDefault="00AA3025">
            <w:pPr>
              <w:adjustRightInd/>
              <w:snapToGrid w:val="0"/>
              <w:spacing w:line="360" w:lineRule="auto"/>
              <w:jc w:val="center"/>
              <w:rPr>
                <w:rFonts w:ascii="宋体" w:hAnsi="宋体" w:cs="宋体"/>
                <w:sz w:val="24"/>
              </w:rPr>
            </w:pPr>
            <w:r>
              <w:rPr>
                <w:rFonts w:ascii="宋体" w:hAnsi="宋体" w:cs="宋体" w:hint="eastAsia"/>
                <w:sz w:val="24"/>
              </w:rPr>
              <w:t>二年</w:t>
            </w:r>
            <w:r>
              <w:rPr>
                <w:rFonts w:ascii="宋体" w:hAnsi="宋体" w:cs="宋体" w:hint="eastAsia"/>
                <w:sz w:val="24"/>
              </w:rPr>
              <w:t>投标</w:t>
            </w:r>
            <w:r>
              <w:rPr>
                <w:rFonts w:ascii="宋体" w:hAnsi="宋体" w:cs="宋体" w:hint="eastAsia"/>
                <w:sz w:val="24"/>
              </w:rPr>
              <w:t>总</w:t>
            </w:r>
            <w:r>
              <w:rPr>
                <w:rFonts w:ascii="宋体" w:hAnsi="宋体" w:cs="宋体" w:hint="eastAsia"/>
                <w:sz w:val="24"/>
              </w:rPr>
              <w:t>价（元）</w:t>
            </w:r>
          </w:p>
        </w:tc>
        <w:tc>
          <w:tcPr>
            <w:tcW w:w="7245" w:type="dxa"/>
            <w:gridSpan w:val="2"/>
            <w:vAlign w:val="center"/>
          </w:tcPr>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小写：</w:t>
            </w:r>
          </w:p>
          <w:p w:rsidR="00A94300" w:rsidRDefault="00AA3025">
            <w:pPr>
              <w:adjustRightInd/>
              <w:snapToGrid w:val="0"/>
              <w:spacing w:line="360" w:lineRule="auto"/>
              <w:jc w:val="left"/>
              <w:rPr>
                <w:rFonts w:ascii="宋体" w:hAnsi="宋体" w:cs="宋体"/>
                <w:sz w:val="24"/>
              </w:rPr>
            </w:pPr>
            <w:r>
              <w:rPr>
                <w:rFonts w:ascii="宋体" w:hAnsi="宋体" w:cs="宋体" w:hint="eastAsia"/>
                <w:sz w:val="24"/>
              </w:rPr>
              <w:t>大写：</w:t>
            </w:r>
          </w:p>
        </w:tc>
      </w:tr>
      <w:tr w:rsidR="00A94300">
        <w:trPr>
          <w:trHeight w:val="90"/>
          <w:jc w:val="center"/>
        </w:trPr>
        <w:tc>
          <w:tcPr>
            <w:tcW w:w="4893" w:type="dxa"/>
            <w:gridSpan w:val="2"/>
            <w:vAlign w:val="center"/>
          </w:tcPr>
          <w:p w:rsidR="00A94300" w:rsidRDefault="00AA3025">
            <w:pPr>
              <w:adjustRightInd/>
              <w:snapToGrid w:val="0"/>
              <w:spacing w:line="360" w:lineRule="auto"/>
              <w:jc w:val="center"/>
              <w:rPr>
                <w:rFonts w:ascii="宋体" w:hAnsi="宋体" w:cs="宋体"/>
                <w:sz w:val="24"/>
              </w:rPr>
            </w:pPr>
            <w:r>
              <w:rPr>
                <w:rFonts w:ascii="宋体" w:hAnsi="宋体" w:cs="宋体" w:hint="eastAsia"/>
                <w:sz w:val="24"/>
              </w:rPr>
              <w:t>投标声明</w:t>
            </w:r>
          </w:p>
        </w:tc>
        <w:tc>
          <w:tcPr>
            <w:tcW w:w="7245" w:type="dxa"/>
            <w:gridSpan w:val="2"/>
            <w:vAlign w:val="center"/>
          </w:tcPr>
          <w:p w:rsidR="00A94300" w:rsidRDefault="00A94300">
            <w:pPr>
              <w:adjustRightInd/>
              <w:snapToGrid w:val="0"/>
              <w:spacing w:line="360" w:lineRule="auto"/>
              <w:jc w:val="center"/>
              <w:rPr>
                <w:rFonts w:ascii="宋体" w:hAnsi="宋体" w:cs="宋体"/>
                <w:sz w:val="24"/>
              </w:rPr>
            </w:pPr>
          </w:p>
        </w:tc>
      </w:tr>
    </w:tbl>
    <w:p w:rsidR="00A94300" w:rsidRDefault="00AA3025">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A94300" w:rsidRDefault="00AA3025">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A94300" w:rsidRDefault="00AA3025">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采购人将以合同形式有偿取得货物或服务，不接受供应商给予的赠品、回扣或者与采购无关的其他商品、服务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w:t>
      </w:r>
      <w:r>
        <w:rPr>
          <w:rFonts w:ascii="宋体" w:hAnsi="宋体" w:cs="宋体" w:hint="eastAsia"/>
          <w:b/>
          <w:sz w:val="24"/>
        </w:rPr>
        <w:lastRenderedPageBreak/>
        <w:t>投标无效</w:t>
      </w:r>
      <w:r>
        <w:rPr>
          <w:rFonts w:ascii="宋体" w:hAnsi="宋体" w:cs="宋体" w:hint="eastAsia"/>
          <w:b/>
          <w:kern w:val="0"/>
          <w:sz w:val="24"/>
          <w:lang w:val="zh-CN"/>
        </w:rPr>
        <w:t>；采购内容未包含在《开标一览表（报价表）》名称栏中，供应商不能作出合理解释的，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A94300" w:rsidRDefault="00AA3025">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、特别提示：采购代理机构将对项目名称和项目编号，中标人名称、地址和中标金额，主要</w:t>
      </w:r>
      <w:r>
        <w:rPr>
          <w:rFonts w:ascii="宋体" w:hAnsi="宋体" w:cs="宋体" w:hint="eastAsia"/>
          <w:kern w:val="0"/>
          <w:sz w:val="24"/>
          <w:lang w:val="zh-CN"/>
        </w:rPr>
        <w:t>中标标的名称、服务范围、服务要求、服务时间、服务标准等予以公示。</w:t>
      </w:r>
    </w:p>
    <w:p w:rsidR="00A94300" w:rsidRDefault="00AA3025">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A94300" w:rsidRDefault="00A94300">
      <w:pPr>
        <w:spacing w:line="360" w:lineRule="auto"/>
        <w:ind w:firstLineChars="200" w:firstLine="482"/>
        <w:rPr>
          <w:rFonts w:ascii="宋体" w:hAnsi="宋体" w:cs="宋体"/>
          <w:b/>
          <w:kern w:val="0"/>
          <w:sz w:val="24"/>
        </w:rPr>
      </w:pPr>
    </w:p>
    <w:p w:rsidR="00A94300" w:rsidRDefault="00A94300">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94300" w:rsidRDefault="00A94300">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94300">
          <w:pgSz w:w="16838" w:h="11906" w:orient="landscape"/>
          <w:pgMar w:top="1418" w:right="1247" w:bottom="1418" w:left="1276" w:header="851" w:footer="992" w:gutter="0"/>
          <w:cols w:space="720"/>
          <w:titlePg/>
          <w:docGrid w:linePitch="312"/>
        </w:sectPr>
      </w:pPr>
    </w:p>
    <w:p w:rsidR="00A94300" w:rsidRDefault="00AA3025">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A94300" w:rsidRDefault="00AA3025">
      <w:pPr>
        <w:widowControl/>
        <w:spacing w:line="360" w:lineRule="auto"/>
        <w:ind w:firstLineChars="50" w:firstLine="120"/>
        <w:jc w:val="left"/>
        <w:rPr>
          <w:rFonts w:ascii="宋体" w:hAnsi="宋体" w:cs="宋体"/>
          <w:b/>
          <w:sz w:val="24"/>
        </w:rPr>
        <w:sectPr w:rsidR="00A94300">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w:t>
      </w:r>
      <w:r>
        <w:rPr>
          <w:rFonts w:ascii="宋体" w:hAnsi="宋体" w:cs="宋体" w:hint="eastAsia"/>
          <w:b/>
          <w:sz w:val="24"/>
        </w:rPr>
        <w:t>展管理办法》规定的小微企业拟享受价格扣除政策的，需提供中小企业声明函（附件</w:t>
      </w:r>
      <w:r>
        <w:rPr>
          <w:rFonts w:ascii="宋体" w:hAnsi="宋体" w:cs="宋体" w:hint="eastAsia"/>
          <w:b/>
          <w:sz w:val="24"/>
        </w:rPr>
        <w:t>6</w:t>
      </w:r>
      <w:r>
        <w:rPr>
          <w:rFonts w:ascii="宋体" w:hAnsi="宋体" w:cs="宋体" w:hint="eastAsia"/>
          <w:b/>
          <w:sz w:val="24"/>
        </w:rPr>
        <w:t>）。</w:t>
      </w:r>
      <w:r>
        <w:rPr>
          <w:rFonts w:ascii="宋体" w:hAnsi="宋体" w:cs="宋体" w:hint="eastAsia"/>
          <w:b/>
          <w:sz w:val="24"/>
        </w:rPr>
        <w:t>]</w:t>
      </w:r>
    </w:p>
    <w:p w:rsidR="00A94300" w:rsidRDefault="00A94300">
      <w:pPr>
        <w:pStyle w:val="a0"/>
        <w:rPr>
          <w:rFonts w:hAnsi="宋体" w:cs="宋体"/>
        </w:rPr>
      </w:pPr>
    </w:p>
    <w:p w:rsidR="00A94300" w:rsidRDefault="00AA3025">
      <w:pPr>
        <w:adjustRightInd/>
        <w:jc w:val="center"/>
        <w:rPr>
          <w:rFonts w:ascii="宋体" w:hAnsi="宋体" w:cs="宋体"/>
          <w:b/>
          <w:sz w:val="32"/>
          <w:szCs w:val="32"/>
        </w:rPr>
      </w:pPr>
      <w:r>
        <w:rPr>
          <w:rFonts w:ascii="宋体" w:hAnsi="宋体" w:cs="宋体" w:hint="eastAsia"/>
          <w:b/>
          <w:sz w:val="32"/>
          <w:szCs w:val="32"/>
        </w:rPr>
        <w:t>三、投标报价明细表</w:t>
      </w:r>
    </w:p>
    <w:p w:rsidR="00A94300" w:rsidRDefault="00AA3025">
      <w:pPr>
        <w:snapToGrid w:val="0"/>
        <w:spacing w:line="360" w:lineRule="auto"/>
        <w:rPr>
          <w:rFonts w:ascii="宋体" w:hAnsi="宋体" w:cs="宋体"/>
          <w:kern w:val="0"/>
          <w:sz w:val="24"/>
        </w:rPr>
      </w:pPr>
      <w:r>
        <w:rPr>
          <w:rFonts w:ascii="宋体" w:hAnsi="宋体" w:cs="宋体" w:hint="eastAsia"/>
          <w:sz w:val="24"/>
        </w:rPr>
        <w:t>浙江省宁海县民政局</w:t>
      </w:r>
      <w:r>
        <w:rPr>
          <w:rFonts w:ascii="宋体" w:hAnsi="宋体" w:cs="宋体" w:hint="eastAsia"/>
          <w:sz w:val="24"/>
        </w:rPr>
        <w:t>、浙江中基正采管理咨询有限公司</w:t>
      </w:r>
      <w:r>
        <w:rPr>
          <w:rFonts w:ascii="宋体" w:hAnsi="宋体" w:cs="宋体" w:hint="eastAsia"/>
          <w:kern w:val="0"/>
          <w:sz w:val="24"/>
          <w:lang w:val="zh-CN"/>
        </w:rPr>
        <w:t>：</w:t>
      </w:r>
    </w:p>
    <w:p w:rsidR="00A94300" w:rsidRDefault="00AA3025">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我方承诺按照如下投标报价明细表的价格完成</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kern w:val="0"/>
          <w:sz w:val="24"/>
          <w:lang w:val="zh-CN"/>
        </w:rPr>
        <w:t>【招标编号：</w:t>
      </w:r>
      <w:r>
        <w:rPr>
          <w:rFonts w:ascii="宋体" w:hAnsi="宋体" w:cs="宋体" w:hint="eastAsia"/>
          <w:sz w:val="24"/>
        </w:rPr>
        <w:t>CBZJ-20256013G</w:t>
      </w:r>
      <w:r>
        <w:rPr>
          <w:rFonts w:ascii="宋体" w:hAnsi="宋体" w:cs="宋体" w:hint="eastAsia"/>
          <w:sz w:val="24"/>
        </w:rPr>
        <w:t>】的实施</w:t>
      </w:r>
      <w:r>
        <w:rPr>
          <w:rFonts w:ascii="宋体" w:hAnsi="宋体" w:cs="宋体" w:hint="eastAsia"/>
          <w:kern w:val="0"/>
          <w:sz w:val="24"/>
          <w:lang w:val="zh-CN"/>
        </w:rPr>
        <w:t>。</w:t>
      </w:r>
    </w:p>
    <w:tbl>
      <w:tblPr>
        <w:tblW w:w="8947" w:type="dxa"/>
        <w:jc w:val="center"/>
        <w:tblLayout w:type="fixed"/>
        <w:tblLook w:val="04A0" w:firstRow="1" w:lastRow="0" w:firstColumn="1" w:lastColumn="0" w:noHBand="0" w:noVBand="1"/>
      </w:tblPr>
      <w:tblGrid>
        <w:gridCol w:w="817"/>
        <w:gridCol w:w="3835"/>
        <w:gridCol w:w="1610"/>
        <w:gridCol w:w="1253"/>
        <w:gridCol w:w="1432"/>
      </w:tblGrid>
      <w:tr w:rsidR="00A94300">
        <w:trPr>
          <w:trHeight w:val="673"/>
          <w:jc w:val="center"/>
        </w:trPr>
        <w:tc>
          <w:tcPr>
            <w:tcW w:w="817" w:type="dxa"/>
            <w:tcBorders>
              <w:top w:val="single" w:sz="4" w:space="0" w:color="auto"/>
              <w:left w:val="single" w:sz="4" w:space="0" w:color="auto"/>
              <w:bottom w:val="single" w:sz="4" w:space="0" w:color="auto"/>
              <w:right w:val="single" w:sz="4" w:space="0" w:color="auto"/>
            </w:tcBorders>
            <w:vAlign w:val="center"/>
          </w:tcPr>
          <w:p w:rsidR="00A94300" w:rsidRDefault="00AA3025">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序号</w:t>
            </w:r>
          </w:p>
        </w:tc>
        <w:tc>
          <w:tcPr>
            <w:tcW w:w="3835" w:type="dxa"/>
            <w:tcBorders>
              <w:top w:val="single" w:sz="4" w:space="0" w:color="auto"/>
              <w:left w:val="nil"/>
              <w:bottom w:val="single" w:sz="4" w:space="0" w:color="auto"/>
              <w:right w:val="single" w:sz="4" w:space="0" w:color="auto"/>
            </w:tcBorders>
            <w:vAlign w:val="center"/>
          </w:tcPr>
          <w:p w:rsidR="00A94300" w:rsidRDefault="00AA3025">
            <w:pPr>
              <w:adjustRightInd/>
              <w:snapToGrid w:val="0"/>
              <w:spacing w:before="50" w:after="50" w:line="360" w:lineRule="auto"/>
              <w:jc w:val="center"/>
              <w:rPr>
                <w:rFonts w:ascii="宋体" w:hAnsi="宋体" w:cs="宋体"/>
                <w:spacing w:val="20"/>
                <w:sz w:val="24"/>
              </w:rPr>
            </w:pPr>
            <w:r>
              <w:rPr>
                <w:rFonts w:ascii="宋体" w:hAnsi="宋体" w:cs="宋体" w:hint="eastAsia"/>
                <w:spacing w:val="20"/>
                <w:sz w:val="24"/>
                <w:lang w:bidi="ar"/>
              </w:rPr>
              <w:t>项目内容</w:t>
            </w:r>
          </w:p>
        </w:tc>
        <w:tc>
          <w:tcPr>
            <w:tcW w:w="1610" w:type="dxa"/>
            <w:tcBorders>
              <w:top w:val="single" w:sz="4" w:space="0" w:color="auto"/>
              <w:left w:val="nil"/>
              <w:bottom w:val="single" w:sz="4" w:space="0" w:color="auto"/>
              <w:right w:val="single" w:sz="4" w:space="0" w:color="auto"/>
            </w:tcBorders>
            <w:vAlign w:val="center"/>
          </w:tcPr>
          <w:p w:rsidR="00A94300" w:rsidRDefault="00AA3025">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单位及数量</w:t>
            </w:r>
          </w:p>
        </w:tc>
        <w:tc>
          <w:tcPr>
            <w:tcW w:w="1253" w:type="dxa"/>
            <w:tcBorders>
              <w:top w:val="single" w:sz="4" w:space="0" w:color="auto"/>
              <w:left w:val="nil"/>
              <w:bottom w:val="single" w:sz="4" w:space="0" w:color="auto"/>
              <w:right w:val="single" w:sz="4" w:space="0" w:color="auto"/>
            </w:tcBorders>
            <w:vAlign w:val="center"/>
          </w:tcPr>
          <w:p w:rsidR="00A94300" w:rsidRDefault="00AA3025">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单价（元）</w:t>
            </w:r>
          </w:p>
        </w:tc>
        <w:tc>
          <w:tcPr>
            <w:tcW w:w="1432" w:type="dxa"/>
            <w:tcBorders>
              <w:top w:val="single" w:sz="4" w:space="0" w:color="auto"/>
              <w:left w:val="nil"/>
              <w:bottom w:val="single" w:sz="4" w:space="0" w:color="auto"/>
              <w:right w:val="single" w:sz="4" w:space="0" w:color="auto"/>
            </w:tcBorders>
            <w:vAlign w:val="center"/>
          </w:tcPr>
          <w:p w:rsidR="00A94300" w:rsidRDefault="00AA3025">
            <w:pPr>
              <w:adjustRightInd/>
              <w:snapToGrid w:val="0"/>
              <w:spacing w:before="50" w:after="50" w:line="360" w:lineRule="auto"/>
              <w:jc w:val="center"/>
              <w:rPr>
                <w:rFonts w:ascii="宋体" w:hAnsi="宋体" w:cs="宋体"/>
                <w:spacing w:val="20"/>
                <w:sz w:val="24"/>
              </w:rPr>
            </w:pPr>
            <w:r>
              <w:rPr>
                <w:rFonts w:ascii="宋体" w:hAnsi="宋体" w:cs="宋体" w:hint="eastAsia"/>
                <w:sz w:val="24"/>
                <w:lang w:bidi="ar"/>
              </w:rPr>
              <w:t>金额（元）</w:t>
            </w: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369"/>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351"/>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452"/>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571"/>
          <w:jc w:val="center"/>
        </w:trPr>
        <w:tc>
          <w:tcPr>
            <w:tcW w:w="817" w:type="dxa"/>
            <w:tcBorders>
              <w:top w:val="single" w:sz="4" w:space="0" w:color="auto"/>
              <w:left w:val="single" w:sz="4" w:space="0" w:color="auto"/>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3835"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rPr>
                <w:rFonts w:ascii="宋体" w:hAnsi="宋体" w:cs="宋体"/>
                <w:spacing w:val="20"/>
                <w:sz w:val="24"/>
              </w:rPr>
            </w:pPr>
          </w:p>
        </w:tc>
        <w:tc>
          <w:tcPr>
            <w:tcW w:w="1610"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253"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283"/>
          <w:jc w:val="center"/>
        </w:trPr>
        <w:tc>
          <w:tcPr>
            <w:tcW w:w="7515" w:type="dxa"/>
            <w:gridSpan w:val="4"/>
            <w:tcBorders>
              <w:top w:val="single" w:sz="4" w:space="0" w:color="auto"/>
              <w:left w:val="single" w:sz="4" w:space="0" w:color="auto"/>
              <w:bottom w:val="single" w:sz="4" w:space="0" w:color="auto"/>
              <w:right w:val="single" w:sz="4" w:space="0" w:color="auto"/>
            </w:tcBorders>
            <w:vAlign w:val="center"/>
          </w:tcPr>
          <w:p w:rsidR="00A94300" w:rsidRDefault="00AA3025">
            <w:pPr>
              <w:adjustRightInd/>
              <w:snapToGrid w:val="0"/>
              <w:spacing w:line="360" w:lineRule="auto"/>
              <w:jc w:val="center"/>
              <w:rPr>
                <w:rFonts w:ascii="宋体" w:hAnsi="宋体" w:cs="宋体"/>
                <w:spacing w:val="20"/>
                <w:sz w:val="24"/>
              </w:rPr>
            </w:pPr>
            <w:r>
              <w:rPr>
                <w:rFonts w:ascii="宋体" w:hAnsi="宋体" w:cs="宋体" w:hint="eastAsia"/>
                <w:sz w:val="24"/>
              </w:rPr>
              <w:t>年度</w:t>
            </w:r>
            <w:r>
              <w:rPr>
                <w:rFonts w:ascii="宋体" w:hAnsi="宋体" w:cs="宋体" w:hint="eastAsia"/>
                <w:sz w:val="24"/>
              </w:rPr>
              <w:t>投标价（元）</w:t>
            </w: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pacing w:val="20"/>
                <w:sz w:val="24"/>
              </w:rPr>
            </w:pPr>
          </w:p>
        </w:tc>
      </w:tr>
      <w:tr w:rsidR="00A94300">
        <w:trPr>
          <w:trHeight w:val="283"/>
          <w:jc w:val="center"/>
        </w:trPr>
        <w:tc>
          <w:tcPr>
            <w:tcW w:w="7515" w:type="dxa"/>
            <w:gridSpan w:val="4"/>
            <w:tcBorders>
              <w:top w:val="single" w:sz="4" w:space="0" w:color="auto"/>
              <w:left w:val="single" w:sz="4" w:space="0" w:color="auto"/>
              <w:bottom w:val="single" w:sz="4" w:space="0" w:color="auto"/>
              <w:right w:val="single" w:sz="4" w:space="0" w:color="auto"/>
            </w:tcBorders>
            <w:vAlign w:val="center"/>
          </w:tcPr>
          <w:p w:rsidR="00A94300" w:rsidRDefault="00AA3025">
            <w:pPr>
              <w:adjustRightInd/>
              <w:snapToGrid w:val="0"/>
              <w:spacing w:line="360" w:lineRule="auto"/>
              <w:jc w:val="center"/>
              <w:rPr>
                <w:rFonts w:ascii="宋体" w:hAnsi="宋体" w:cs="宋体"/>
                <w:sz w:val="24"/>
              </w:rPr>
            </w:pPr>
            <w:r>
              <w:rPr>
                <w:rFonts w:ascii="宋体" w:hAnsi="宋体" w:cs="宋体" w:hint="eastAsia"/>
                <w:sz w:val="24"/>
              </w:rPr>
              <w:t>二年</w:t>
            </w:r>
            <w:r>
              <w:rPr>
                <w:rFonts w:ascii="宋体" w:hAnsi="宋体" w:cs="宋体" w:hint="eastAsia"/>
                <w:sz w:val="24"/>
              </w:rPr>
              <w:t>投标</w:t>
            </w:r>
            <w:r>
              <w:rPr>
                <w:rFonts w:ascii="宋体" w:hAnsi="宋体" w:cs="宋体" w:hint="eastAsia"/>
                <w:sz w:val="24"/>
              </w:rPr>
              <w:t>总</w:t>
            </w:r>
            <w:r>
              <w:rPr>
                <w:rFonts w:ascii="宋体" w:hAnsi="宋体" w:cs="宋体" w:hint="eastAsia"/>
                <w:sz w:val="24"/>
              </w:rPr>
              <w:t>价（元）</w:t>
            </w:r>
          </w:p>
        </w:tc>
        <w:tc>
          <w:tcPr>
            <w:tcW w:w="1432" w:type="dxa"/>
            <w:tcBorders>
              <w:top w:val="single" w:sz="4" w:space="0" w:color="auto"/>
              <w:left w:val="nil"/>
              <w:bottom w:val="single" w:sz="4" w:space="0" w:color="auto"/>
              <w:right w:val="single" w:sz="4" w:space="0" w:color="auto"/>
            </w:tcBorders>
          </w:tcPr>
          <w:p w:rsidR="00A94300" w:rsidRDefault="00A94300">
            <w:pPr>
              <w:adjustRightInd/>
              <w:snapToGrid w:val="0"/>
              <w:spacing w:before="50" w:after="50" w:line="360" w:lineRule="auto"/>
              <w:jc w:val="center"/>
              <w:rPr>
                <w:rFonts w:ascii="宋体" w:hAnsi="宋体" w:cs="宋体"/>
                <w:sz w:val="24"/>
              </w:rPr>
            </w:pPr>
          </w:p>
        </w:tc>
      </w:tr>
    </w:tbl>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adjustRightInd/>
        <w:rPr>
          <w:rFonts w:ascii="宋体" w:hAnsi="宋体" w:cs="宋体"/>
        </w:rPr>
      </w:pPr>
    </w:p>
    <w:p w:rsidR="00A94300" w:rsidRDefault="00A94300">
      <w:pPr>
        <w:adjustRightInd/>
        <w:jc w:val="center"/>
        <w:rPr>
          <w:rFonts w:ascii="宋体" w:hAnsi="宋体" w:cs="宋体"/>
          <w:b/>
          <w:sz w:val="32"/>
          <w:szCs w:val="32"/>
        </w:rPr>
        <w:sectPr w:rsidR="00A94300">
          <w:pgSz w:w="11906" w:h="16838"/>
          <w:pgMar w:top="1276" w:right="1418" w:bottom="1247" w:left="1418" w:header="851" w:footer="992" w:gutter="0"/>
          <w:cols w:space="720"/>
          <w:titlePg/>
          <w:docGrid w:linePitch="312"/>
        </w:sectPr>
      </w:pPr>
    </w:p>
    <w:p w:rsidR="00A94300" w:rsidRDefault="00AA302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A94300" w:rsidRDefault="00AA3025">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A94300" w:rsidRDefault="00AA3025">
      <w:pPr>
        <w:spacing w:line="360" w:lineRule="auto"/>
        <w:jc w:val="center"/>
        <w:rPr>
          <w:rFonts w:ascii="宋体" w:hAnsi="宋体" w:cs="宋体"/>
          <w:b/>
          <w:spacing w:val="6"/>
          <w:sz w:val="32"/>
          <w:szCs w:val="32"/>
        </w:rPr>
      </w:pPr>
      <w:bookmarkStart w:id="401" w:name="OLE_LINK13"/>
      <w:bookmarkStart w:id="402" w:name="OLE_LINK14"/>
      <w:r>
        <w:rPr>
          <w:rFonts w:ascii="宋体" w:hAnsi="宋体" w:cs="宋体" w:hint="eastAsia"/>
          <w:b/>
          <w:spacing w:val="6"/>
          <w:sz w:val="32"/>
          <w:szCs w:val="32"/>
        </w:rPr>
        <w:t>残疾人福利性单位声明函</w:t>
      </w:r>
    </w:p>
    <w:bookmarkEnd w:id="401"/>
    <w:bookmarkEnd w:id="402"/>
    <w:p w:rsidR="00A94300" w:rsidRDefault="00A94300">
      <w:pPr>
        <w:spacing w:line="360" w:lineRule="auto"/>
        <w:rPr>
          <w:rFonts w:ascii="宋体" w:hAnsi="宋体" w:cs="宋体"/>
          <w:b/>
          <w:spacing w:val="6"/>
          <w:sz w:val="30"/>
          <w:szCs w:val="30"/>
        </w:rPr>
      </w:pPr>
    </w:p>
    <w:p w:rsidR="00A94300" w:rsidRDefault="00AA3025">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宁海县社会救助对象经济核查和</w:t>
      </w:r>
      <w:r>
        <w:rPr>
          <w:rFonts w:ascii="宋体" w:hAnsi="宋体" w:cs="宋体" w:hint="eastAsia"/>
          <w:sz w:val="24"/>
          <w:u w:val="single"/>
        </w:rPr>
        <w:t>18</w:t>
      </w:r>
      <w:r>
        <w:rPr>
          <w:rFonts w:ascii="宋体" w:hAnsi="宋体" w:cs="宋体" w:hint="eastAsia"/>
          <w:sz w:val="24"/>
          <w:u w:val="single"/>
        </w:rPr>
        <w:t>个乡镇街道业务督查服务采购项目</w:t>
      </w:r>
      <w:r>
        <w:rPr>
          <w:rFonts w:ascii="宋体" w:hAnsi="宋体" w:cs="宋体" w:hint="eastAsia"/>
          <w:sz w:val="24"/>
        </w:rPr>
        <w:t>__</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A94300" w:rsidRDefault="00AA3025">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94300" w:rsidRDefault="00A94300">
      <w:pPr>
        <w:spacing w:line="360" w:lineRule="auto"/>
        <w:ind w:firstLineChars="200" w:firstLine="480"/>
        <w:rPr>
          <w:rFonts w:ascii="宋体" w:hAnsi="宋体" w:cs="宋体"/>
          <w:sz w:val="24"/>
        </w:rPr>
      </w:pPr>
    </w:p>
    <w:p w:rsidR="00A94300" w:rsidRDefault="00A94300">
      <w:pPr>
        <w:spacing w:line="360" w:lineRule="auto"/>
        <w:ind w:firstLineChars="200" w:firstLine="480"/>
        <w:rPr>
          <w:rFonts w:ascii="宋体" w:hAnsi="宋体" w:cs="宋体"/>
          <w:sz w:val="24"/>
        </w:rPr>
      </w:pPr>
    </w:p>
    <w:p w:rsidR="00A94300" w:rsidRDefault="00AA3025">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供应商名称（电子签名）</w:t>
      </w:r>
      <w:r>
        <w:rPr>
          <w:rFonts w:ascii="宋体" w:hAnsi="宋体" w:cs="宋体" w:hint="eastAsia"/>
          <w:sz w:val="24"/>
        </w:rPr>
        <w:t>：</w:t>
      </w:r>
    </w:p>
    <w:p w:rsidR="00A94300" w:rsidRDefault="00AA3025">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94300" w:rsidRDefault="00A94300">
      <w:pPr>
        <w:spacing w:line="360" w:lineRule="auto"/>
        <w:ind w:firstLineChars="200" w:firstLine="480"/>
        <w:rPr>
          <w:rFonts w:ascii="宋体" w:hAnsi="宋体" w:cs="宋体"/>
          <w:sz w:val="24"/>
        </w:rPr>
      </w:pPr>
    </w:p>
    <w:p w:rsidR="00A94300" w:rsidRDefault="00A94300">
      <w:pPr>
        <w:spacing w:line="360" w:lineRule="auto"/>
        <w:ind w:firstLineChars="200" w:firstLine="420"/>
        <w:rPr>
          <w:rFonts w:ascii="宋体" w:hAnsi="宋体" w:cs="宋体"/>
        </w:rPr>
      </w:pPr>
    </w:p>
    <w:p w:rsidR="00A94300" w:rsidRDefault="00A94300">
      <w:pPr>
        <w:spacing w:line="360" w:lineRule="auto"/>
        <w:ind w:firstLineChars="200" w:firstLine="420"/>
        <w:rPr>
          <w:rFonts w:ascii="宋体" w:hAnsi="宋体" w:cs="宋体"/>
        </w:rPr>
      </w:pPr>
    </w:p>
    <w:p w:rsidR="00A94300" w:rsidRDefault="00A94300">
      <w:pPr>
        <w:spacing w:line="360" w:lineRule="auto"/>
        <w:ind w:firstLineChars="200" w:firstLine="420"/>
        <w:rPr>
          <w:rFonts w:ascii="宋体" w:hAnsi="宋体" w:cs="宋体"/>
        </w:rPr>
      </w:pPr>
    </w:p>
    <w:p w:rsidR="00A94300" w:rsidRDefault="00A94300">
      <w:pPr>
        <w:spacing w:line="360" w:lineRule="auto"/>
        <w:ind w:firstLineChars="200" w:firstLine="420"/>
        <w:rPr>
          <w:rFonts w:ascii="宋体" w:hAnsi="宋体" w:cs="宋体"/>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pacing w:val="6"/>
          <w:sz w:val="32"/>
          <w:szCs w:val="32"/>
        </w:rPr>
      </w:pPr>
    </w:p>
    <w:p w:rsidR="00A94300" w:rsidRDefault="00AA3025">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：质疑函范本及制作说明</w:t>
      </w:r>
    </w:p>
    <w:p w:rsidR="00A94300" w:rsidRDefault="00AA3025">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A94300" w:rsidRDefault="00AA3025">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A94300" w:rsidRDefault="00AA3025">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A94300" w:rsidRDefault="00AA3025">
      <w:pPr>
        <w:snapToGrid w:val="0"/>
        <w:spacing w:line="360" w:lineRule="auto"/>
        <w:rPr>
          <w:rFonts w:ascii="宋体" w:hAnsi="宋体" w:cs="宋体"/>
          <w:bCs/>
          <w:sz w:val="24"/>
        </w:rPr>
      </w:pPr>
      <w:r>
        <w:rPr>
          <w:rFonts w:ascii="宋体" w:hAnsi="宋体" w:cs="宋体" w:hint="eastAsia"/>
          <w:bCs/>
          <w:sz w:val="24"/>
        </w:rPr>
        <w:t>二、质疑项目基本情况</w:t>
      </w:r>
    </w:p>
    <w:p w:rsidR="00A94300" w:rsidRDefault="00AA3025">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r>
        <w:rPr>
          <w:rFonts w:ascii="宋体" w:hAnsi="宋体" w:cs="宋体" w:hint="eastAsia"/>
          <w:sz w:val="24"/>
          <w:u w:val="dotted"/>
        </w:rPr>
        <w:t xml:space="preserve">                      </w:t>
      </w:r>
    </w:p>
    <w:p w:rsidR="00A94300" w:rsidRDefault="00AA3025">
      <w:pPr>
        <w:snapToGrid w:val="0"/>
        <w:spacing w:line="360" w:lineRule="auto"/>
        <w:rPr>
          <w:rFonts w:ascii="宋体" w:hAnsi="宋体" w:cs="宋体"/>
          <w:bCs/>
          <w:sz w:val="24"/>
        </w:rPr>
      </w:pPr>
      <w:r>
        <w:rPr>
          <w:rFonts w:ascii="宋体" w:hAnsi="宋体" w:cs="宋体" w:hint="eastAsia"/>
          <w:bCs/>
          <w:sz w:val="24"/>
        </w:rPr>
        <w:t>三、质疑事项具体内容</w:t>
      </w:r>
    </w:p>
    <w:p w:rsidR="00A94300" w:rsidRDefault="00AA3025">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rPr>
      </w:pP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u w:val="dotted"/>
        </w:rPr>
        <w:t xml:space="preserve">                                                     </w:t>
      </w:r>
    </w:p>
    <w:p w:rsidR="00A94300" w:rsidRDefault="00AA3025">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A94300" w:rsidRDefault="00AA3025">
      <w:pPr>
        <w:snapToGrid w:val="0"/>
        <w:spacing w:line="360" w:lineRule="auto"/>
        <w:rPr>
          <w:rFonts w:ascii="宋体" w:hAnsi="宋体" w:cs="宋体"/>
          <w:sz w:val="24"/>
        </w:rPr>
      </w:pPr>
      <w:r>
        <w:rPr>
          <w:rFonts w:ascii="宋体" w:hAnsi="宋体" w:cs="宋体" w:hint="eastAsia"/>
          <w:sz w:val="24"/>
        </w:rPr>
        <w:t>……</w:t>
      </w:r>
    </w:p>
    <w:p w:rsidR="00A94300" w:rsidRDefault="00AA3025">
      <w:pPr>
        <w:snapToGrid w:val="0"/>
        <w:spacing w:line="360" w:lineRule="auto"/>
        <w:rPr>
          <w:rFonts w:ascii="宋体" w:hAnsi="宋体" w:cs="宋体"/>
          <w:bCs/>
          <w:sz w:val="24"/>
        </w:rPr>
      </w:pPr>
      <w:r>
        <w:rPr>
          <w:rFonts w:ascii="宋体" w:hAnsi="宋体" w:cs="宋体" w:hint="eastAsia"/>
          <w:bCs/>
          <w:sz w:val="24"/>
        </w:rPr>
        <w:t>四、与质疑事项相关的质疑请求</w:t>
      </w:r>
    </w:p>
    <w:p w:rsidR="00A94300" w:rsidRDefault="00AA3025">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A94300" w:rsidRDefault="00AA3025">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94300" w:rsidRDefault="00AA3025">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94300" w:rsidRDefault="00A94300">
      <w:pPr>
        <w:spacing w:line="360" w:lineRule="auto"/>
        <w:jc w:val="center"/>
        <w:rPr>
          <w:rFonts w:ascii="宋体" w:hAnsi="宋体" w:cs="宋体"/>
          <w:b/>
          <w:bCs/>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A3025">
      <w:pPr>
        <w:spacing w:line="360" w:lineRule="auto"/>
        <w:rPr>
          <w:rFonts w:ascii="宋体" w:hAnsi="宋体" w:cs="宋体"/>
          <w:b/>
          <w:sz w:val="24"/>
        </w:rPr>
      </w:pPr>
      <w:r>
        <w:rPr>
          <w:rFonts w:ascii="宋体" w:hAnsi="宋体" w:cs="宋体" w:hint="eastAsia"/>
          <w:b/>
          <w:sz w:val="24"/>
        </w:rPr>
        <w:t>质疑函制作说明：</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w:t>
      </w:r>
      <w:r>
        <w:rPr>
          <w:rFonts w:ascii="宋体" w:hAnsi="宋体" w:cs="宋体" w:hint="eastAsia"/>
          <w:sz w:val="24"/>
        </w:rPr>
        <w:t>章，并加盖公章。</w:t>
      </w:r>
    </w:p>
    <w:p w:rsidR="00A94300" w:rsidRDefault="00A94300">
      <w:pPr>
        <w:widowControl/>
        <w:spacing w:line="360" w:lineRule="auto"/>
        <w:ind w:firstLineChars="200" w:firstLine="600"/>
        <w:jc w:val="left"/>
        <w:rPr>
          <w:rFonts w:ascii="宋体" w:hAnsi="宋体" w:cs="宋体"/>
          <w:sz w:val="30"/>
          <w:szCs w:val="30"/>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center"/>
        <w:rPr>
          <w:rFonts w:ascii="宋体" w:hAnsi="宋体" w:cs="宋体"/>
          <w:b/>
          <w:spacing w:val="6"/>
          <w:sz w:val="32"/>
          <w:szCs w:val="32"/>
        </w:rPr>
      </w:pPr>
    </w:p>
    <w:p w:rsidR="00A94300" w:rsidRDefault="00A94300">
      <w:pPr>
        <w:spacing w:line="360" w:lineRule="auto"/>
        <w:jc w:val="left"/>
        <w:rPr>
          <w:rFonts w:ascii="宋体" w:hAnsi="宋体" w:cs="宋体"/>
          <w:b/>
          <w:spacing w:val="6"/>
          <w:sz w:val="32"/>
          <w:szCs w:val="32"/>
        </w:rPr>
      </w:pPr>
    </w:p>
    <w:p w:rsidR="00A94300" w:rsidRDefault="00A94300">
      <w:pPr>
        <w:spacing w:line="360" w:lineRule="auto"/>
        <w:jc w:val="left"/>
        <w:rPr>
          <w:rFonts w:ascii="宋体" w:hAnsi="宋体" w:cs="宋体"/>
          <w:b/>
          <w:spacing w:val="6"/>
          <w:sz w:val="32"/>
          <w:szCs w:val="32"/>
        </w:rPr>
      </w:pPr>
    </w:p>
    <w:p w:rsidR="00A94300" w:rsidRDefault="00AA3025">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：投诉书范本及制作说明</w:t>
      </w:r>
    </w:p>
    <w:p w:rsidR="00A94300" w:rsidRDefault="00A94300">
      <w:pPr>
        <w:spacing w:line="360" w:lineRule="auto"/>
        <w:jc w:val="center"/>
        <w:rPr>
          <w:rFonts w:ascii="宋体" w:hAnsi="宋体" w:cs="宋体"/>
          <w:b/>
          <w:sz w:val="24"/>
        </w:rPr>
      </w:pPr>
    </w:p>
    <w:p w:rsidR="00A94300" w:rsidRDefault="00AA3025">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A94300" w:rsidRDefault="00AA3025">
      <w:pPr>
        <w:spacing w:line="360" w:lineRule="auto"/>
        <w:rPr>
          <w:rFonts w:ascii="宋体" w:hAnsi="宋体" w:cs="宋体"/>
          <w:sz w:val="24"/>
        </w:rPr>
      </w:pPr>
      <w:r>
        <w:rPr>
          <w:rFonts w:ascii="宋体" w:hAnsi="宋体" w:cs="宋体" w:hint="eastAsia"/>
          <w:sz w:val="24"/>
        </w:rPr>
        <w:t>一、投诉相关主体基本情况</w:t>
      </w:r>
    </w:p>
    <w:p w:rsidR="00A94300" w:rsidRDefault="00AA3025">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A94300" w:rsidRDefault="00AA3025">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A94300" w:rsidRDefault="00AA3025">
      <w:pPr>
        <w:spacing w:line="360" w:lineRule="auto"/>
        <w:rPr>
          <w:rFonts w:ascii="宋体" w:hAnsi="宋体" w:cs="宋体"/>
          <w:sz w:val="24"/>
          <w:u w:val="dotted"/>
        </w:rPr>
      </w:pPr>
      <w:r>
        <w:rPr>
          <w:rFonts w:ascii="宋体" w:hAnsi="宋体" w:cs="宋体" w:hint="eastAsia"/>
          <w:sz w:val="24"/>
        </w:rPr>
        <w:t>……</w:t>
      </w:r>
    </w:p>
    <w:p w:rsidR="00A94300" w:rsidRDefault="00AA3025">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rPr>
      </w:pPr>
      <w:r>
        <w:rPr>
          <w:rFonts w:ascii="宋体" w:hAnsi="宋体" w:cs="宋体" w:hint="eastAsia"/>
          <w:sz w:val="24"/>
        </w:rPr>
        <w:t>二、投诉项目基本情况</w:t>
      </w:r>
    </w:p>
    <w:p w:rsidR="00A94300" w:rsidRDefault="00AA3025">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r>
        <w:rPr>
          <w:rFonts w:ascii="宋体" w:hAnsi="宋体" w:cs="宋体" w:hint="eastAsia"/>
          <w:sz w:val="24"/>
          <w:u w:val="dotted"/>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A94300" w:rsidRDefault="00AA3025">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A94300" w:rsidRDefault="00AA3025">
      <w:pPr>
        <w:spacing w:line="360" w:lineRule="auto"/>
        <w:rPr>
          <w:rFonts w:ascii="宋体" w:hAnsi="宋体" w:cs="宋体"/>
          <w:sz w:val="24"/>
        </w:rPr>
      </w:pPr>
      <w:r>
        <w:rPr>
          <w:rFonts w:ascii="宋体" w:hAnsi="宋体" w:cs="宋体" w:hint="eastAsia"/>
          <w:sz w:val="24"/>
        </w:rPr>
        <w:t>三、质疑基本情况</w:t>
      </w:r>
    </w:p>
    <w:p w:rsidR="00A94300" w:rsidRDefault="00AA3025">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A94300" w:rsidRDefault="00AA3025">
      <w:pPr>
        <w:spacing w:line="360" w:lineRule="auto"/>
        <w:ind w:firstLineChars="150" w:firstLine="360"/>
        <w:rPr>
          <w:rFonts w:ascii="宋体" w:hAnsi="宋体" w:cs="宋体"/>
          <w:sz w:val="24"/>
        </w:rPr>
      </w:pPr>
      <w:r>
        <w:rPr>
          <w:rFonts w:ascii="宋体" w:hAnsi="宋体" w:cs="宋体" w:hint="eastAsia"/>
          <w:sz w:val="24"/>
          <w:u w:val="dotted"/>
        </w:rPr>
        <w:lastRenderedPageBreak/>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A94300" w:rsidRDefault="00AA3025">
      <w:pPr>
        <w:spacing w:line="360" w:lineRule="auto"/>
        <w:rPr>
          <w:rFonts w:ascii="宋体" w:hAnsi="宋体" w:cs="宋体"/>
          <w:sz w:val="24"/>
        </w:rPr>
      </w:pPr>
      <w:r>
        <w:rPr>
          <w:rFonts w:ascii="宋体" w:hAnsi="宋体" w:cs="宋体" w:hint="eastAsia"/>
          <w:sz w:val="24"/>
        </w:rPr>
        <w:t>四、投诉事项具体内容</w:t>
      </w:r>
    </w:p>
    <w:p w:rsidR="00A94300" w:rsidRDefault="00AA3025">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dotted"/>
        </w:rPr>
        <w:t xml:space="preserve">                  </w:t>
      </w:r>
    </w:p>
    <w:p w:rsidR="00A94300" w:rsidRDefault="00AA3025">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u w:val="dotted"/>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A94300" w:rsidRDefault="00AA3025">
      <w:pPr>
        <w:spacing w:line="360" w:lineRule="auto"/>
        <w:rPr>
          <w:rFonts w:ascii="宋体" w:hAnsi="宋体" w:cs="宋体"/>
          <w:sz w:val="24"/>
          <w:u w:val="dotted"/>
        </w:rPr>
      </w:pPr>
      <w:r>
        <w:rPr>
          <w:rFonts w:ascii="宋体" w:hAnsi="宋体" w:cs="宋体" w:hint="eastAsia"/>
          <w:sz w:val="24"/>
          <w:u w:val="dotted"/>
        </w:rPr>
        <w:t xml:space="preserve">                                                      </w:t>
      </w:r>
    </w:p>
    <w:p w:rsidR="00A94300" w:rsidRDefault="00AA3025">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A94300" w:rsidRDefault="00AA3025">
      <w:pPr>
        <w:spacing w:line="360" w:lineRule="auto"/>
        <w:rPr>
          <w:rFonts w:ascii="宋体" w:hAnsi="宋体" w:cs="宋体"/>
          <w:sz w:val="24"/>
          <w:u w:val="dotted"/>
        </w:rPr>
      </w:pPr>
      <w:r>
        <w:rPr>
          <w:rFonts w:ascii="宋体" w:hAnsi="宋体" w:cs="宋体" w:hint="eastAsia"/>
          <w:sz w:val="24"/>
        </w:rPr>
        <w:t>……</w:t>
      </w:r>
    </w:p>
    <w:p w:rsidR="00A94300" w:rsidRDefault="00AA3025">
      <w:pPr>
        <w:spacing w:line="360" w:lineRule="auto"/>
        <w:rPr>
          <w:rFonts w:ascii="宋体" w:hAnsi="宋体" w:cs="宋体"/>
          <w:sz w:val="24"/>
        </w:rPr>
      </w:pPr>
      <w:r>
        <w:rPr>
          <w:rFonts w:ascii="宋体" w:hAnsi="宋体" w:cs="宋体" w:hint="eastAsia"/>
          <w:sz w:val="24"/>
        </w:rPr>
        <w:t>五、与投诉事项相关的投诉请求</w:t>
      </w:r>
    </w:p>
    <w:p w:rsidR="00A94300" w:rsidRDefault="00AA3025">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A94300" w:rsidRDefault="00AA3025">
      <w:pPr>
        <w:spacing w:line="360" w:lineRule="auto"/>
        <w:rPr>
          <w:rFonts w:ascii="宋体" w:hAnsi="宋体" w:cs="宋体"/>
          <w:sz w:val="24"/>
          <w:u w:val="single"/>
        </w:rPr>
      </w:pPr>
      <w:r>
        <w:rPr>
          <w:rFonts w:ascii="宋体" w:hAnsi="宋体" w:cs="宋体" w:hint="eastAsia"/>
          <w:sz w:val="24"/>
        </w:rPr>
        <w:t xml:space="preserve">                                                                                                    </w:t>
      </w:r>
    </w:p>
    <w:p w:rsidR="00A94300" w:rsidRDefault="00AA3025">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94300" w:rsidRDefault="00AA3025">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94300" w:rsidRDefault="00A94300">
      <w:pPr>
        <w:spacing w:line="360" w:lineRule="auto"/>
        <w:rPr>
          <w:rFonts w:ascii="宋体" w:hAnsi="宋体" w:cs="宋体"/>
          <w:b/>
          <w:sz w:val="24"/>
        </w:rPr>
      </w:pPr>
    </w:p>
    <w:p w:rsidR="00A94300" w:rsidRDefault="00A94300">
      <w:pPr>
        <w:spacing w:line="360" w:lineRule="auto"/>
        <w:rPr>
          <w:rFonts w:ascii="宋体" w:hAnsi="宋体" w:cs="宋体"/>
          <w:b/>
          <w:sz w:val="24"/>
        </w:rPr>
      </w:pPr>
    </w:p>
    <w:p w:rsidR="00A94300" w:rsidRDefault="00AA3025">
      <w:pPr>
        <w:spacing w:line="360" w:lineRule="auto"/>
        <w:rPr>
          <w:rFonts w:ascii="宋体" w:hAnsi="宋体" w:cs="宋体"/>
          <w:b/>
          <w:sz w:val="24"/>
        </w:rPr>
      </w:pPr>
      <w:r>
        <w:rPr>
          <w:rFonts w:ascii="宋体" w:hAnsi="宋体" w:cs="宋体" w:hint="eastAsia"/>
          <w:b/>
          <w:sz w:val="24"/>
        </w:rPr>
        <w:t>投诉书制作说明：</w:t>
      </w:r>
    </w:p>
    <w:p w:rsidR="00A94300" w:rsidRDefault="00AA3025">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A94300" w:rsidRDefault="00AA3025">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A94300" w:rsidRDefault="00AA3025">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A94300" w:rsidRDefault="00AA3025">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A94300" w:rsidRDefault="00A94300">
      <w:pPr>
        <w:spacing w:line="360" w:lineRule="auto"/>
        <w:rPr>
          <w:rFonts w:ascii="宋体" w:hAnsi="宋体" w:cs="宋体"/>
          <w:b/>
          <w:sz w:val="24"/>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A3025">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A94300" w:rsidRDefault="00A94300">
      <w:pPr>
        <w:spacing w:line="360" w:lineRule="auto"/>
        <w:rPr>
          <w:rFonts w:ascii="宋体" w:hAnsi="宋体" w:cs="宋体"/>
          <w:sz w:val="24"/>
          <w:u w:val="single"/>
        </w:rPr>
      </w:pPr>
    </w:p>
    <w:p w:rsidR="00A94300" w:rsidRDefault="00AA3025">
      <w:pPr>
        <w:spacing w:line="360" w:lineRule="auto"/>
        <w:rPr>
          <w:rFonts w:ascii="宋体" w:hAnsi="宋体" w:cs="宋体"/>
          <w:sz w:val="24"/>
        </w:rPr>
      </w:pPr>
      <w:r>
        <w:rPr>
          <w:rFonts w:ascii="宋体" w:hAnsi="宋体" w:cs="宋体" w:hint="eastAsia"/>
          <w:sz w:val="24"/>
          <w:u w:val="single"/>
        </w:rPr>
        <w:t>浙江省宁海县民政局</w:t>
      </w:r>
      <w:r>
        <w:rPr>
          <w:rFonts w:ascii="宋体" w:hAnsi="宋体" w:cs="宋体" w:hint="eastAsia"/>
          <w:sz w:val="24"/>
          <w:u w:val="single"/>
        </w:rPr>
        <w:t>、浙江中基正采管理咨询有限公司：</w:t>
      </w:r>
    </w:p>
    <w:p w:rsidR="00A94300" w:rsidRDefault="00AA3025">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供应商</w:t>
      </w:r>
      <w:r>
        <w:rPr>
          <w:rFonts w:ascii="宋体" w:hAnsi="宋体" w:cs="宋体" w:hint="eastAsia"/>
          <w:sz w:val="24"/>
        </w:rPr>
        <w:t>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A94300" w:rsidRDefault="00AA3025">
      <w:pPr>
        <w:spacing w:line="360" w:lineRule="auto"/>
        <w:ind w:firstLineChars="200" w:firstLine="480"/>
        <w:rPr>
          <w:rFonts w:ascii="宋体" w:hAnsi="宋体" w:cs="宋体"/>
          <w:sz w:val="24"/>
        </w:rPr>
      </w:pPr>
      <w:r>
        <w:rPr>
          <w:rFonts w:ascii="宋体" w:hAnsi="宋体" w:cs="宋体" w:hint="eastAsia"/>
          <w:sz w:val="24"/>
        </w:rPr>
        <w:t>特此说明。</w:t>
      </w:r>
    </w:p>
    <w:p w:rsidR="00A94300" w:rsidRDefault="00A94300">
      <w:pPr>
        <w:spacing w:line="360" w:lineRule="auto"/>
        <w:ind w:firstLine="494"/>
        <w:rPr>
          <w:rFonts w:ascii="宋体" w:hAnsi="宋体" w:cs="宋体"/>
          <w:sz w:val="24"/>
        </w:rPr>
      </w:pPr>
    </w:p>
    <w:p w:rsidR="00A94300" w:rsidRDefault="00A94300">
      <w:pPr>
        <w:spacing w:line="360" w:lineRule="auto"/>
        <w:ind w:firstLine="494"/>
        <w:rPr>
          <w:rFonts w:ascii="宋体" w:hAnsi="宋体" w:cs="宋体"/>
          <w:sz w:val="24"/>
        </w:rPr>
      </w:pPr>
    </w:p>
    <w:p w:rsidR="00A94300" w:rsidRDefault="00A94300">
      <w:pPr>
        <w:spacing w:line="360" w:lineRule="auto"/>
        <w:ind w:firstLine="494"/>
        <w:rPr>
          <w:rFonts w:ascii="宋体" w:hAnsi="宋体" w:cs="宋体"/>
          <w:sz w:val="24"/>
        </w:rPr>
      </w:pPr>
    </w:p>
    <w:p w:rsidR="00A94300" w:rsidRDefault="00A94300">
      <w:pPr>
        <w:spacing w:line="360" w:lineRule="auto"/>
        <w:ind w:firstLine="494"/>
        <w:rPr>
          <w:rFonts w:ascii="宋体" w:hAnsi="宋体" w:cs="宋体"/>
          <w:sz w:val="24"/>
        </w:rPr>
      </w:pPr>
    </w:p>
    <w:p w:rsidR="00A94300" w:rsidRDefault="00AA3025">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A94300" w:rsidRDefault="00AA3025">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94300" w:rsidRDefault="00AA3025">
      <w:pPr>
        <w:rPr>
          <w:rFonts w:ascii="宋体" w:hAnsi="宋体" w:cs="宋体"/>
          <w:sz w:val="24"/>
        </w:rPr>
      </w:pPr>
      <w:r>
        <w:rPr>
          <w:rFonts w:ascii="宋体" w:hAnsi="宋体" w:cs="宋体" w:hint="eastAsia"/>
          <w:b/>
          <w:bCs/>
          <w:sz w:val="24"/>
        </w:rPr>
        <w:t>附：</w:t>
      </w:r>
    </w:p>
    <w:p w:rsidR="00A94300" w:rsidRDefault="00AA3025">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A94300" w:rsidRDefault="00A94300">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B07176C">
                      <w:pPr>
                        <w:jc w:val="center"/>
                      </w:pPr>
                    </w:p>
                  </w:txbxContent>
                </v:textbox>
              </v:rect>
            </w:pict>
          </mc:Fallback>
        </mc:AlternateContent>
      </w:r>
      <w:r>
        <w:rPr>
          <w:rFonts w:ascii="宋体" w:hAnsi="宋体" w:cs="宋体" w:hint="eastAsia"/>
          <w:b/>
          <w:bCs/>
          <w:noProof/>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A94300" w:rsidRDefault="00A94300">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7E84F74">
                      <w:pPr>
                        <w:jc w:val="center"/>
                      </w:pPr>
                    </w:p>
                  </w:txbxContent>
                </v:textbox>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A3025">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hint="eastAsia"/>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A94300" w:rsidRDefault="00AA3025">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w:t>
      </w:r>
      <w:r>
        <w:rPr>
          <w:rFonts w:ascii="宋体" w:hAnsi="宋体" w:cs="宋体" w:hint="eastAsia"/>
          <w:b/>
          <w:sz w:val="24"/>
        </w:rPr>
        <w:t>供应商</w:t>
      </w:r>
      <w:r>
        <w:rPr>
          <w:rFonts w:ascii="宋体" w:hAnsi="宋体" w:cs="宋体" w:hint="eastAsia"/>
          <w:b/>
          <w:sz w:val="24"/>
        </w:rPr>
        <w:t>不以联合体形式投标的，则不需要提供）</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参加</w:t>
      </w:r>
      <w:r>
        <w:rPr>
          <w:rFonts w:ascii="宋体" w:hAnsi="宋体" w:cs="宋体" w:hint="eastAsia"/>
          <w:sz w:val="24"/>
        </w:rPr>
        <w:t>宁海县社会救助对象经济核查和</w:t>
      </w:r>
      <w:r>
        <w:rPr>
          <w:rFonts w:ascii="宋体" w:hAnsi="宋体" w:cs="宋体" w:hint="eastAsia"/>
          <w:sz w:val="24"/>
        </w:rPr>
        <w:t>18</w:t>
      </w:r>
      <w:r>
        <w:rPr>
          <w:rFonts w:ascii="宋体" w:hAnsi="宋体" w:cs="宋体" w:hint="eastAsia"/>
          <w:sz w:val="24"/>
        </w:rPr>
        <w:t>个乡镇街道业务督查服务采购项目</w:t>
      </w:r>
      <w:r>
        <w:rPr>
          <w:rFonts w:ascii="宋体" w:hAnsi="宋体" w:cs="宋体" w:hint="eastAsia"/>
          <w:sz w:val="24"/>
        </w:rPr>
        <w:t>【招标编号：</w:t>
      </w:r>
      <w:r>
        <w:rPr>
          <w:rFonts w:ascii="宋体" w:hAnsi="宋体" w:cs="宋体" w:hint="eastAsia"/>
          <w:sz w:val="24"/>
        </w:rPr>
        <w:t>CBZJ-20256013G</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A94300" w:rsidRDefault="00AA3025">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403"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hint="eastAsia"/>
          <w:kern w:val="0"/>
          <w:sz w:val="24"/>
          <w:u w:val="single"/>
        </w:rPr>
        <w:t>……</w:t>
      </w:r>
      <w:bookmarkEnd w:id="403"/>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4" w:name="_Hlk101133598"/>
      <w:r>
        <w:rPr>
          <w:rFonts w:ascii="宋体" w:hAnsi="宋体" w:cs="宋体" w:hint="eastAsia"/>
          <w:b/>
          <w:kern w:val="0"/>
          <w:sz w:val="24"/>
          <w:lang w:val="zh-CN"/>
        </w:rPr>
        <w:t>未预留份额专门面向中小企业采购的采购项目，以及预留份额中的非预留部分采购包，接受联合</w:t>
      </w:r>
      <w:r>
        <w:rPr>
          <w:rFonts w:ascii="宋体" w:hAnsi="宋体" w:cs="宋体" w:hint="eastAsia"/>
          <w:b/>
          <w:kern w:val="0"/>
          <w:sz w:val="24"/>
          <w:lang w:val="zh-CN"/>
        </w:rPr>
        <w:t>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404"/>
      <w:r>
        <w:rPr>
          <w:rFonts w:ascii="宋体" w:hAnsi="宋体" w:cs="宋体" w:hint="eastAsia"/>
          <w:b/>
          <w:kern w:val="0"/>
          <w:sz w:val="24"/>
          <w:lang w:val="zh-CN"/>
        </w:rPr>
        <w:t>）</w:t>
      </w:r>
    </w:p>
    <w:p w:rsidR="00A94300" w:rsidRDefault="00AA3025">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405"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5"/>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A94300" w:rsidRDefault="00AA3025">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A94300" w:rsidRDefault="00AA30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94300" w:rsidRDefault="00AA3025">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A94300" w:rsidRDefault="00AA3025">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94300" w:rsidRDefault="00AA3025">
      <w:pPr>
        <w:spacing w:line="360" w:lineRule="auto"/>
        <w:ind w:right="420"/>
        <w:rPr>
          <w:rFonts w:ascii="宋体" w:hAnsi="宋体" w:cs="宋体"/>
          <w:sz w:val="24"/>
        </w:rPr>
      </w:pPr>
      <w:r>
        <w:rPr>
          <w:rFonts w:ascii="宋体" w:hAnsi="宋体" w:cs="宋体" w:hint="eastAsia"/>
          <w:sz w:val="24"/>
        </w:rPr>
        <w:t>注：按本格式和要求提供。</w:t>
      </w: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autoSpaceDE w:val="0"/>
        <w:autoSpaceDN w:val="0"/>
        <w:jc w:val="center"/>
        <w:rPr>
          <w:rFonts w:ascii="宋体" w:hAnsi="宋体" w:cs="宋体"/>
          <w:b/>
          <w:spacing w:val="6"/>
          <w:sz w:val="32"/>
          <w:szCs w:val="32"/>
        </w:rPr>
      </w:pPr>
    </w:p>
    <w:p w:rsidR="00A94300" w:rsidRDefault="00A94300">
      <w:pPr>
        <w:snapToGrid w:val="0"/>
        <w:spacing w:line="360" w:lineRule="auto"/>
        <w:rPr>
          <w:rFonts w:ascii="宋体" w:hAnsi="宋体" w:cs="宋体"/>
          <w:b/>
          <w:spacing w:val="6"/>
          <w:sz w:val="32"/>
          <w:szCs w:val="32"/>
        </w:rPr>
      </w:pPr>
    </w:p>
    <w:p w:rsidR="00A94300" w:rsidRDefault="00AA3025">
      <w:pPr>
        <w:widowControl/>
        <w:adjustRightInd/>
        <w:jc w:val="left"/>
        <w:rPr>
          <w:rFonts w:ascii="宋体" w:hAnsi="宋体" w:cs="宋体"/>
          <w:b/>
          <w:spacing w:val="6"/>
          <w:sz w:val="32"/>
          <w:szCs w:val="32"/>
        </w:rPr>
      </w:pPr>
      <w:r>
        <w:rPr>
          <w:rFonts w:ascii="宋体" w:hAnsi="宋体" w:cs="宋体" w:hint="eastAsia"/>
          <w:b/>
          <w:spacing w:val="6"/>
          <w:sz w:val="32"/>
          <w:szCs w:val="32"/>
        </w:rPr>
        <w:br w:type="page"/>
      </w:r>
    </w:p>
    <w:p w:rsidR="00A94300" w:rsidRDefault="00AA3025">
      <w:pPr>
        <w:spacing w:line="360" w:lineRule="auto"/>
        <w:jc w:val="left"/>
        <w:outlineLvl w:val="0"/>
        <w:rPr>
          <w:rFonts w:ascii="宋体" w:hAnsi="宋体" w:cs="宋体"/>
          <w:b/>
          <w:sz w:val="32"/>
          <w:szCs w:val="18"/>
        </w:rPr>
      </w:pPr>
      <w:r>
        <w:rPr>
          <w:rFonts w:ascii="宋体" w:hAnsi="宋体" w:cs="宋体" w:hint="eastAsia"/>
          <w:b/>
          <w:sz w:val="32"/>
          <w:szCs w:val="18"/>
        </w:rPr>
        <w:lastRenderedPageBreak/>
        <w:t>附件</w:t>
      </w:r>
      <w:r>
        <w:rPr>
          <w:rFonts w:ascii="宋体" w:hAnsi="宋体" w:cs="宋体" w:hint="eastAsia"/>
          <w:b/>
          <w:sz w:val="32"/>
          <w:szCs w:val="18"/>
        </w:rPr>
        <w:t>7</w:t>
      </w:r>
      <w:r>
        <w:rPr>
          <w:rFonts w:ascii="宋体" w:hAnsi="宋体" w:cs="宋体" w:hint="eastAsia"/>
          <w:b/>
          <w:sz w:val="32"/>
          <w:szCs w:val="18"/>
        </w:rPr>
        <w:t>：中小企业声明函</w:t>
      </w:r>
    </w:p>
    <w:p w:rsidR="00A94300" w:rsidRDefault="00A94300">
      <w:pPr>
        <w:spacing w:line="360" w:lineRule="auto"/>
        <w:jc w:val="center"/>
        <w:rPr>
          <w:rFonts w:ascii="宋体" w:hAnsi="宋体" w:cs="宋体"/>
          <w:sz w:val="24"/>
          <w:u w:val="single"/>
        </w:rPr>
      </w:pPr>
    </w:p>
    <w:p w:rsidR="00A94300" w:rsidRDefault="00AA3025">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A94300" w:rsidRDefault="00AA3025">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浙江省宁海县民政局</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宁海县社会救助对象经济核查和</w:t>
      </w:r>
      <w:r>
        <w:rPr>
          <w:rFonts w:ascii="宋体" w:hAnsi="宋体" w:cs="宋体" w:hint="eastAsia"/>
          <w:sz w:val="24"/>
          <w:u w:val="single"/>
        </w:rPr>
        <w:t>18</w:t>
      </w:r>
      <w:r>
        <w:rPr>
          <w:rFonts w:ascii="宋体" w:hAnsi="宋体" w:cs="宋体" w:hint="eastAsia"/>
          <w:sz w:val="24"/>
          <w:u w:val="single"/>
        </w:rPr>
        <w:t>个乡镇街道业务督查服务采购项目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w:t>
      </w:r>
      <w:r>
        <w:rPr>
          <w:rFonts w:ascii="宋体" w:hAnsi="宋体" w:cs="宋体" w:hint="eastAsia"/>
          <w:sz w:val="24"/>
          <w:u w:val="single"/>
        </w:rPr>
        <w:t>宁海县社会救助对象经济核查和</w:t>
      </w:r>
      <w:r>
        <w:rPr>
          <w:rFonts w:ascii="宋体" w:hAnsi="宋体" w:cs="宋体" w:hint="eastAsia"/>
          <w:sz w:val="24"/>
          <w:u w:val="single"/>
        </w:rPr>
        <w:t>18</w:t>
      </w:r>
      <w:r>
        <w:rPr>
          <w:rFonts w:ascii="宋体" w:hAnsi="宋体" w:cs="宋体" w:hint="eastAsia"/>
          <w:sz w:val="24"/>
          <w:u w:val="single"/>
        </w:rPr>
        <w:t>个乡镇街道业务督查服务采购项目</w:t>
      </w:r>
      <w:r>
        <w:rPr>
          <w:rFonts w:ascii="宋体" w:hAnsi="宋体" w:cs="宋体" w:hint="eastAsia"/>
          <w:sz w:val="24"/>
          <w:u w:val="single"/>
        </w:rPr>
        <w:t>）</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（其他未列明行业）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（其他未列明行业）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A94300" w:rsidRDefault="00AA3025">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w:t>
      </w:r>
      <w:r>
        <w:rPr>
          <w:rFonts w:ascii="宋体" w:hAnsi="宋体" w:cs="宋体" w:hint="eastAsia"/>
          <w:sz w:val="24"/>
        </w:rPr>
        <w:t>依法承担相应责任。</w:t>
      </w:r>
    </w:p>
    <w:p w:rsidR="00A94300" w:rsidRDefault="00AA3025">
      <w:pPr>
        <w:spacing w:line="360" w:lineRule="auto"/>
        <w:ind w:right="1760"/>
        <w:jc w:val="right"/>
        <w:rPr>
          <w:rFonts w:ascii="宋体" w:hAnsi="宋体" w:cs="宋体"/>
          <w:sz w:val="24"/>
        </w:rPr>
      </w:pPr>
      <w:r>
        <w:rPr>
          <w:rFonts w:ascii="宋体" w:hAnsi="宋体" w:cs="宋体" w:hint="eastAsia"/>
          <w:sz w:val="24"/>
        </w:rPr>
        <w:t>供应商</w:t>
      </w:r>
      <w:r>
        <w:rPr>
          <w:rFonts w:ascii="宋体" w:hAnsi="宋体" w:cs="宋体" w:hint="eastAsia"/>
          <w:sz w:val="24"/>
        </w:rPr>
        <w:t>名称（电子签名）：</w:t>
      </w:r>
    </w:p>
    <w:p w:rsidR="00A94300" w:rsidRDefault="00AA3025">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94300" w:rsidRDefault="00AA3025">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A94300" w:rsidRDefault="00A94300">
      <w:pPr>
        <w:spacing w:line="360" w:lineRule="auto"/>
        <w:ind w:right="420"/>
        <w:rPr>
          <w:rFonts w:ascii="宋体" w:hAnsi="宋体" w:cs="宋体"/>
          <w:sz w:val="24"/>
        </w:rPr>
      </w:pPr>
    </w:p>
    <w:p w:rsidR="00A94300" w:rsidRDefault="00AA3025">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A94300" w:rsidRDefault="00AA3025">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w:t>
      </w:r>
      <w:r>
        <w:rPr>
          <w:rFonts w:ascii="宋体" w:hAnsi="宋体" w:cs="宋体" w:hint="eastAsia"/>
          <w:sz w:val="24"/>
        </w:rPr>
        <w:t>供应商</w:t>
      </w:r>
      <w:r>
        <w:rPr>
          <w:rFonts w:ascii="宋体" w:hAnsi="宋体" w:cs="宋体" w:hint="eastAsia"/>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w:t>
      </w:r>
      <w:r>
        <w:rPr>
          <w:rFonts w:ascii="宋体" w:hAnsi="宋体" w:cs="宋体" w:hint="eastAsia"/>
          <w:sz w:val="24"/>
        </w:rPr>
        <w:t>供应商</w:t>
      </w:r>
      <w:r>
        <w:rPr>
          <w:rFonts w:ascii="宋体" w:hAnsi="宋体" w:cs="宋体" w:hint="eastAsia"/>
          <w:sz w:val="24"/>
        </w:rPr>
        <w:t>提供的《中小企业声明函》与实际情况不符的或者未按以上要求填写的，中小企业声明函无效，不享受中小企业扶持政策。声明内容不实的，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rsidR="00A94300" w:rsidRDefault="00AA3025">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w:t>
      </w:r>
      <w:r>
        <w:rPr>
          <w:rFonts w:ascii="宋体" w:hAnsi="宋体" w:cs="宋体" w:hint="eastAsia"/>
          <w:sz w:val="24"/>
        </w:rPr>
        <w:t>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w:t>
      </w:r>
      <w:r>
        <w:rPr>
          <w:rFonts w:ascii="宋体" w:hAnsi="宋体" w:cs="宋体" w:hint="eastAsia"/>
          <w:sz w:val="24"/>
        </w:rPr>
        <w:t>供应商</w:t>
      </w:r>
      <w:r>
        <w:rPr>
          <w:rFonts w:ascii="宋体" w:hAnsi="宋体" w:cs="宋体" w:hint="eastAsia"/>
          <w:sz w:val="24"/>
        </w:rPr>
        <w:t>提供由省级以上监狱管理局、戒毒管理局（含新疆生产建设兵团）出具的属于监狱企业证明文件的，视同为小型和微型企业。</w:t>
      </w:r>
    </w:p>
    <w:p w:rsidR="00A94300" w:rsidRDefault="00AA3025">
      <w:pPr>
        <w:spacing w:line="360" w:lineRule="auto"/>
        <w:ind w:right="420" w:firstLineChars="300" w:firstLine="723"/>
        <w:rPr>
          <w:rFonts w:ascii="宋体" w:hAnsi="宋体" w:cs="宋体"/>
          <w:b/>
          <w:bCs/>
          <w:sz w:val="24"/>
        </w:rPr>
      </w:pPr>
      <w:r>
        <w:rPr>
          <w:rFonts w:ascii="宋体" w:hAnsi="宋体" w:cs="宋体" w:hint="eastAsia"/>
          <w:b/>
          <w:bCs/>
          <w:sz w:val="24"/>
        </w:rPr>
        <w:t>3</w:t>
      </w:r>
      <w:r>
        <w:rPr>
          <w:rFonts w:ascii="宋体" w:hAnsi="宋体" w:cs="宋体" w:hint="eastAsia"/>
          <w:b/>
          <w:bCs/>
          <w:sz w:val="24"/>
        </w:rPr>
        <w:t>、本采购文件中明确的所属行业为其他未列明行业：从业人员</w:t>
      </w:r>
      <w:r>
        <w:rPr>
          <w:rFonts w:ascii="宋体" w:hAnsi="宋体" w:cs="宋体" w:hint="eastAsia"/>
          <w:b/>
          <w:bCs/>
          <w:sz w:val="24"/>
        </w:rPr>
        <w:t>300</w:t>
      </w:r>
      <w:r>
        <w:rPr>
          <w:rFonts w:ascii="宋体" w:hAnsi="宋体" w:cs="宋体" w:hint="eastAsia"/>
          <w:b/>
          <w:bCs/>
          <w:sz w:val="24"/>
        </w:rPr>
        <w:t>人以下的为中小微型企业。其中，从业人员</w:t>
      </w:r>
      <w:r>
        <w:rPr>
          <w:rFonts w:ascii="宋体" w:hAnsi="宋体" w:cs="宋体" w:hint="eastAsia"/>
          <w:b/>
          <w:bCs/>
          <w:sz w:val="24"/>
        </w:rPr>
        <w:t>100</w:t>
      </w:r>
      <w:r>
        <w:rPr>
          <w:rFonts w:ascii="宋体" w:hAnsi="宋体" w:cs="宋体" w:hint="eastAsia"/>
          <w:b/>
          <w:bCs/>
          <w:sz w:val="24"/>
        </w:rPr>
        <w:t>人及以上的为中型企业；从业人员</w:t>
      </w:r>
      <w:r>
        <w:rPr>
          <w:rFonts w:ascii="宋体" w:hAnsi="宋体" w:cs="宋体" w:hint="eastAsia"/>
          <w:b/>
          <w:bCs/>
          <w:sz w:val="24"/>
        </w:rPr>
        <w:t>10</w:t>
      </w:r>
      <w:r>
        <w:rPr>
          <w:rFonts w:ascii="宋体" w:hAnsi="宋体" w:cs="宋体" w:hint="eastAsia"/>
          <w:b/>
          <w:bCs/>
          <w:sz w:val="24"/>
        </w:rPr>
        <w:t>人及以上的为小型企业；从业人员</w:t>
      </w:r>
      <w:r>
        <w:rPr>
          <w:rFonts w:ascii="宋体" w:hAnsi="宋体" w:cs="宋体" w:hint="eastAsia"/>
          <w:b/>
          <w:bCs/>
          <w:sz w:val="24"/>
        </w:rPr>
        <w:t>1</w:t>
      </w:r>
      <w:r>
        <w:rPr>
          <w:rFonts w:ascii="宋体" w:hAnsi="宋体" w:cs="宋体" w:hint="eastAsia"/>
          <w:b/>
          <w:bCs/>
          <w:sz w:val="24"/>
        </w:rPr>
        <w:t>0</w:t>
      </w:r>
      <w:r>
        <w:rPr>
          <w:rFonts w:ascii="宋体" w:hAnsi="宋体" w:cs="宋体" w:hint="eastAsia"/>
          <w:b/>
          <w:bCs/>
          <w:sz w:val="24"/>
        </w:rPr>
        <w:t>人以下的为微型企业。</w:t>
      </w:r>
    </w:p>
    <w:p w:rsidR="00A94300" w:rsidRDefault="00A94300">
      <w:pPr>
        <w:pStyle w:val="a0"/>
        <w:rPr>
          <w:rFonts w:hAnsi="宋体" w:cs="宋体"/>
        </w:rPr>
      </w:pPr>
    </w:p>
    <w:p w:rsidR="00A94300" w:rsidRDefault="00A94300">
      <w:pPr>
        <w:pStyle w:val="2"/>
        <w:rPr>
          <w:rFonts w:ascii="宋体" w:eastAsia="宋体" w:hAnsi="宋体" w:cs="宋体"/>
          <w:lang w:val="en-US"/>
        </w:rPr>
      </w:pPr>
    </w:p>
    <w:p w:rsidR="00A94300" w:rsidRDefault="00A94300">
      <w:pPr>
        <w:spacing w:line="360" w:lineRule="auto"/>
        <w:ind w:right="420"/>
        <w:rPr>
          <w:rFonts w:ascii="宋体" w:hAnsi="宋体" w:cs="宋体"/>
        </w:rPr>
      </w:pPr>
    </w:p>
    <w:p w:rsidR="00A94300" w:rsidRDefault="00A94300">
      <w:pPr>
        <w:spacing w:line="360" w:lineRule="auto"/>
        <w:rPr>
          <w:rFonts w:ascii="宋体" w:hAnsi="宋体" w:cs="宋体"/>
          <w:bCs/>
          <w:sz w:val="24"/>
        </w:rPr>
      </w:pPr>
    </w:p>
    <w:sectPr w:rsidR="00A9430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025" w:rsidRDefault="00AA3025">
      <w:r>
        <w:separator/>
      </w:r>
    </w:p>
  </w:endnote>
  <w:endnote w:type="continuationSeparator" w:id="0">
    <w:p w:rsidR="00AA3025" w:rsidRDefault="00AA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MS Sans Serif">
    <w:altName w:val="Segoe UI Symbol"/>
    <w:panose1 w:val="020B0500000000000000"/>
    <w:charset w:val="00"/>
    <w:family w:val="swiss"/>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font>
  <w:font w:name="幼圆">
    <w:charset w:val="86"/>
    <w:family w:val="modern"/>
    <w:pitch w:val="default"/>
    <w:sig w:usb0="00000001" w:usb1="080E0000" w:usb2="00000000" w:usb3="00000000" w:csb0="00040000" w:csb1="00000000"/>
  </w:font>
  <w:font w:name="Arial Narrow">
    <w:altName w:val="MS Gothic"/>
    <w:charset w:val="00"/>
    <w:family w:val="swiss"/>
    <w:pitch w:val="default"/>
    <w:sig w:usb0="00000001"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framePr w:wrap="around" w:vAnchor="text" w:hAnchor="margin" w:xAlign="right" w:y="1"/>
      <w:rPr>
        <w:rStyle w:val="aff1"/>
      </w:rPr>
    </w:pPr>
    <w:r>
      <w:fldChar w:fldCharType="begin"/>
    </w:r>
    <w:r>
      <w:rPr>
        <w:rStyle w:val="aff1"/>
      </w:rPr>
      <w:instrText xml:space="preserve">PAGE  </w:instrText>
    </w:r>
    <w:r>
      <w:fldChar w:fldCharType="end"/>
    </w:r>
  </w:p>
  <w:p w:rsidR="00A94300" w:rsidRDefault="00A9430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A8E+2YCAAATBQAADgAAAAAAAAAAAAAAAAAuAgAAZHJzL2Uyb0Rv&#10;Yy54bWxQSwECLQAUAAYACAAAACEAcarRudcAAAAFAQAADwAAAAAAAAAAAAAAAADABAAAZHJzL2Rv&#10;d25yZXYueG1sUEsFBgAAAAAEAAQA8wAAAMQFA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framePr w:wrap="around" w:vAnchor="text" w:hAnchor="margin" w:xAlign="right" w:y="1"/>
      <w:rPr>
        <w:rStyle w:val="aff1"/>
      </w:rPr>
    </w:pPr>
    <w:r>
      <w:fldChar w:fldCharType="begin"/>
    </w:r>
    <w:r>
      <w:rPr>
        <w:rStyle w:val="aff1"/>
      </w:rPr>
      <w:instrText xml:space="preserve">PAGE  </w:instrText>
    </w:r>
    <w:r>
      <w:fldChar w:fldCharType="end"/>
    </w:r>
  </w:p>
  <w:p w:rsidR="00A94300" w:rsidRDefault="00A94300">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175EF3">
                            <w:rPr>
                              <w:noProof/>
                            </w:rPr>
                            <w:t>70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5EF3">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35"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8KZwIAABMFAAAOAAAAZHJzL2Uyb0RvYy54bWysVMFuEzEQvSPxD5bvdNMCJYq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GzqTwpnAgAAEwUAAA4AAAAAAAAAAAAAAAAALgIAAGRycy9lMm9E&#10;b2MueG1sUEsBAi0AFAAGAAgAAAAhAHGq0bnXAAAABQEAAA8AAAAAAAAAAAAAAAAAwQQAAGRycy9k&#10;b3ducmV2LnhtbFBLBQYAAAAABAAEAPMAAADFBQ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175EF3">
                      <w:rPr>
                        <w:noProof/>
                      </w:rPr>
                      <w:t>70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175EF3">
                      <w:rPr>
                        <w:noProof/>
                      </w:rPr>
                      <w:t>70</w:t>
                    </w:r>
                    <w:r>
                      <w:fldChar w:fldCharType="end"/>
                    </w:r>
                    <w:r>
                      <w:t xml:space="preserve"> </w:t>
                    </w:r>
                    <w:r>
                      <w:t>页</w:t>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60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3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Yo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vjR+Nv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8OYoZQIAABMFAAAOAAAAAAAAAAAAAAAAAC4CAABkcnMvZTJvRG9j&#10;LnhtbFBLAQItABQABgAIAAAAIQBxqtG51wAAAAUBAAAPAAAAAAAAAAAAAAAAAL8EAABkcnMvZG93&#10;bnJldi54bWxQSwUGAAAAAAQABADzAAAAww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60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35C2">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35C2">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75EF3">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75EF3">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spacing w:line="172" w:lineRule="auto"/>
      <w:ind w:left="7178"/>
      <w:rPr>
        <w:rFonts w:ascii="宋体" w:hAnsi="宋体" w:cs="宋体"/>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C8449E">
                            <w:rPr>
                              <w:noProof/>
                            </w:rPr>
                            <w:t>34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C8449E">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C8449E">
                      <w:rPr>
                        <w:noProof/>
                      </w:rPr>
                      <w:t>34</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C8449E">
                      <w:rPr>
                        <w:noProof/>
                      </w:rPr>
                      <w:t>70</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cPmtNkAgAAEwUAAA4AAAAAAAAAAAAAAAAALgIAAGRycy9lMm9Eb2Mu&#10;eG1sUEsBAi0AFAAGAAgAAAAhAHGq0bnXAAAABQEAAA8AAAAAAAAAAAAAAAAAvgQAAGRycy9kb3du&#10;cmV2LnhtbFBLBQYAAAAABAAEAPMAAADCBQ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cb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y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GJzcbZQIAABMFAAAOAAAAAAAAAAAAAAAAAC4CAABkcnMvZTJvRG9j&#10;LnhtbFBLAQItABQABgAIAAAAIQBxqtG51wAAAAUBAAAPAAAAAAAAAAAAAAAAAL8EAABkcnMvZG93&#10;bnJldi54bWxQSwUGAAAAAAQABADzAAAAww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zq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2wnzqZQIAABMFAAAOAAAAAAAAAAAAAAAAAC4CAABkcnMvZTJvRG9j&#10;LnhtbFBLAQItABQABgAIAAAAIQBxqtG51wAAAAUBAAAPAAAAAAAAAAAAAAAAAL8EAABkcnMvZG93&#10;bnJldi54bWxQSwUGAAAAAAQABADzAAAAww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55</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8FZQIAABM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lZ38FZQIAABMFAAAOAAAAAAAAAAAAAAAAAC4CAABkcnMvZTJvRG9j&#10;LnhtbFBLAQItABQABgAIAAAAIQBxqtG51wAAAAUBAAAPAAAAAAAAAAAAAAAAAL8EAABkcnMvZG93&#10;bnJldi54bWxQSwUGAAAAAAQABADzAAAAww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0"/>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T0ZQIAABMFAAAOAAAAZHJzL2Uyb0RvYy54bWysVE1uEzEU3iNxB8t7OmmrViH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gjT0ZQIAABMFAAAOAAAAAAAAAAAAAAAAAC4CAABkcnMvZTJvRG9j&#10;LnhtbFBLAQItABQABgAIAAAAIQBxqtG51wAAAAUBAAAPAAAAAAAAAAAAAAAAAL8EAABkcnMvZG93&#10;bnJldi54bWxQSwUGAAAAAAQABADzAAAAwwUAAAAA&#10;" filled="f" stroked="f" strokeweight=".5pt">
              <v:textbox style="mso-fit-shape-to-text:t" inset="0,0,0,0">
                <w:txbxContent>
                  <w:p w:rsidR="00A94300" w:rsidRDefault="00AA3025">
                    <w:pPr>
                      <w:pStyle w:val="af0"/>
                    </w:pPr>
                    <w:r>
                      <w:t>第</w:t>
                    </w:r>
                    <w:r>
                      <w:t xml:space="preserve"> </w:t>
                    </w:r>
                    <w:r>
                      <w:fldChar w:fldCharType="begin"/>
                    </w:r>
                    <w:r>
                      <w:instrText xml:space="preserve"> PAGE  \* MERGEFORMAT </w:instrText>
                    </w:r>
                    <w:r>
                      <w:fldChar w:fldCharType="separate"/>
                    </w:r>
                    <w:r w:rsidR="00E735C2">
                      <w:rPr>
                        <w:noProof/>
                      </w:rPr>
                      <w:t>58</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E735C2">
                      <w:rPr>
                        <w:noProof/>
                      </w:rPr>
                      <w:t>70</w:t>
                    </w:r>
                    <w:r>
                      <w:fldChar w:fldCharType="end"/>
                    </w:r>
                    <w:r>
                      <w:t xml:space="preserve"> </w:t>
                    </w:r>
                    <w:r>
                      <w:t>页</w:t>
                    </w:r>
                  </w:p>
                </w:txbxContent>
              </v:textbox>
              <w10:wrap anchorx="margin"/>
            </v:shape>
          </w:pict>
        </mc:Fallback>
      </mc:AlternateContent>
    </w:r>
  </w:p>
  <w:p w:rsidR="00A94300" w:rsidRDefault="00A9430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025" w:rsidRDefault="00AA3025">
      <w:r>
        <w:separator/>
      </w:r>
    </w:p>
  </w:footnote>
  <w:footnote w:type="continuationSeparator" w:id="0">
    <w:p w:rsidR="00AA3025" w:rsidRDefault="00AA3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94300" w:rsidRDefault="00A9430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rPr>
        <w:rFonts w:ascii="仿宋_GB2312" w:eastAsia="仿宋_GB2312"/>
        <w:b/>
        <w:i/>
        <w:u w:val="single"/>
      </w:rPr>
    </w:pPr>
    <w:r>
      <w:t></w:t>
    </w:r>
    <w:r>
      <w:t></w:t>
    </w:r>
    <w:r>
      <w:rPr>
        <w:rFonts w:hint="eastAsia"/>
      </w:rPr>
      <w:t xml:space="preserve">                                                  </w:t>
    </w:r>
    <w:r>
      <w:t xml:space="preserve">             </w:t>
    </w:r>
    <w:r>
      <w:rPr>
        <w:rFonts w:hint="eastAsia"/>
      </w:rPr>
      <w:t xml:space="preserve">   </w:t>
    </w:r>
    <w:r>
      <w:t>政府采购公开招标文件</w:t>
    </w:r>
  </w:p>
  <w:p w:rsidR="00A94300" w:rsidRDefault="00A9430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94300" w:rsidRDefault="00AA3025">
    <w:pPr>
      <w:pStyle w:val="af1"/>
    </w:pPr>
    <w:r>
      <w:rPr>
        <w:rFonts w:hint="eastAsia"/>
      </w:rP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A94300" w:rsidRDefault="00A9430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jc w:val="right"/>
    </w:pPr>
    <w:r>
      <w:rPr>
        <w:rFonts w:hint="eastAsia"/>
      </w:rPr>
      <w:t xml:space="preserve">                                  </w:t>
    </w:r>
  </w:p>
  <w:p w:rsidR="00A94300" w:rsidRDefault="00AA3025">
    <w:pPr>
      <w:pStyle w:val="af1"/>
      <w:jc w:val="right"/>
      <w:rPr>
        <w:rFonts w:ascii="仿宋_GB2312" w:eastAsia="仿宋_GB2312"/>
        <w:b/>
        <w:i/>
        <w:u w:val="single"/>
      </w:rPr>
    </w:pPr>
    <w:r>
      <w:t>政府采购公开招标文件</w:t>
    </w:r>
  </w:p>
  <w:p w:rsidR="00A94300" w:rsidRDefault="00A9430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jc w:val="right"/>
    </w:pPr>
    <w:r>
      <w:rPr>
        <w:rFonts w:hint="eastAsia"/>
      </w:rPr>
      <w:t xml:space="preserve">                                                                                                        </w:t>
    </w:r>
    <w:r>
      <w:rPr>
        <w:rFonts w:hint="eastAsia"/>
      </w:rPr>
      <w:t>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00" w:rsidRDefault="00AA3025">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lvl w:ilvl="0">
      <w:start w:val="1"/>
      <w:numFmt w:val="decimal"/>
      <w:suff w:val="nothing"/>
      <w:lvlText w:val="（%1）"/>
      <w:lvlJc w:val="left"/>
    </w:lvl>
  </w:abstractNum>
  <w:abstractNum w:abstractNumId="1">
    <w:nsid w:val="1C914E42"/>
    <w:multiLevelType w:val="singleLevel"/>
    <w:tmpl w:val="1C914E42"/>
    <w:lvl w:ilvl="0">
      <w:start w:val="6"/>
      <w:numFmt w:val="decimal"/>
      <w:suff w:val="nothing"/>
      <w:lvlText w:val="%1、"/>
      <w:lvlJc w:val="left"/>
    </w:lvl>
  </w:abstractNum>
  <w:abstractNum w:abstractNumId="2">
    <w:nsid w:val="66E1EBF7"/>
    <w:multiLevelType w:val="singleLevel"/>
    <w:tmpl w:val="66E1EBF7"/>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EF3"/>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B00"/>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30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025"/>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49E"/>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5C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379FA"/>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03F94"/>
    <w:rsid w:val="0BEB5FCA"/>
    <w:rsid w:val="0BF6188C"/>
    <w:rsid w:val="0BF724F0"/>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6E4B64"/>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D9028C"/>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8D6120"/>
    <w:rsid w:val="1A984BAD"/>
    <w:rsid w:val="1AB8220E"/>
    <w:rsid w:val="1ACB068F"/>
    <w:rsid w:val="1AE4166C"/>
    <w:rsid w:val="1AF06CFB"/>
    <w:rsid w:val="1AF11B8D"/>
    <w:rsid w:val="1B067919"/>
    <w:rsid w:val="1B11359C"/>
    <w:rsid w:val="1B2A271F"/>
    <w:rsid w:val="1B4456D2"/>
    <w:rsid w:val="1B530544"/>
    <w:rsid w:val="1B713184"/>
    <w:rsid w:val="1BA209CF"/>
    <w:rsid w:val="1BB4777D"/>
    <w:rsid w:val="1BD75AB8"/>
    <w:rsid w:val="1C0459C2"/>
    <w:rsid w:val="1C1B3B4A"/>
    <w:rsid w:val="1C790A9E"/>
    <w:rsid w:val="1C88086E"/>
    <w:rsid w:val="1CAB1088"/>
    <w:rsid w:val="1D266CE1"/>
    <w:rsid w:val="1D3963AF"/>
    <w:rsid w:val="1D6A673C"/>
    <w:rsid w:val="1D9247AE"/>
    <w:rsid w:val="1DB567EC"/>
    <w:rsid w:val="1DF45A12"/>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9C026B"/>
    <w:rsid w:val="1FC1466E"/>
    <w:rsid w:val="1FD52DD5"/>
    <w:rsid w:val="1FE868A9"/>
    <w:rsid w:val="20034907"/>
    <w:rsid w:val="20173E4B"/>
    <w:rsid w:val="204E48BC"/>
    <w:rsid w:val="208921B3"/>
    <w:rsid w:val="20973DEB"/>
    <w:rsid w:val="20A67361"/>
    <w:rsid w:val="20B26522"/>
    <w:rsid w:val="20B44310"/>
    <w:rsid w:val="211116EB"/>
    <w:rsid w:val="216133FC"/>
    <w:rsid w:val="21D56769"/>
    <w:rsid w:val="21E52EF3"/>
    <w:rsid w:val="21F279AA"/>
    <w:rsid w:val="21FB5D7B"/>
    <w:rsid w:val="22015E94"/>
    <w:rsid w:val="220B1C3D"/>
    <w:rsid w:val="221D1D20"/>
    <w:rsid w:val="22334A87"/>
    <w:rsid w:val="22BE6801"/>
    <w:rsid w:val="23264FFC"/>
    <w:rsid w:val="233500BF"/>
    <w:rsid w:val="23377FF7"/>
    <w:rsid w:val="236B425F"/>
    <w:rsid w:val="23836192"/>
    <w:rsid w:val="23901F29"/>
    <w:rsid w:val="239C0061"/>
    <w:rsid w:val="23B908A4"/>
    <w:rsid w:val="23E95BEF"/>
    <w:rsid w:val="23FD0064"/>
    <w:rsid w:val="24062768"/>
    <w:rsid w:val="24317BBD"/>
    <w:rsid w:val="244F60E9"/>
    <w:rsid w:val="245375B0"/>
    <w:rsid w:val="24642C0A"/>
    <w:rsid w:val="24B22173"/>
    <w:rsid w:val="24B95AD9"/>
    <w:rsid w:val="24BE24DA"/>
    <w:rsid w:val="24BE28B4"/>
    <w:rsid w:val="24CF5825"/>
    <w:rsid w:val="24D663E6"/>
    <w:rsid w:val="24D77F2B"/>
    <w:rsid w:val="258B00E2"/>
    <w:rsid w:val="25A917A6"/>
    <w:rsid w:val="25BE27CC"/>
    <w:rsid w:val="25F74A5C"/>
    <w:rsid w:val="26197820"/>
    <w:rsid w:val="2628662C"/>
    <w:rsid w:val="262D45DE"/>
    <w:rsid w:val="2650413E"/>
    <w:rsid w:val="267B565F"/>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C75AB"/>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AC62ED9"/>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280EB0"/>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57EA8"/>
    <w:rsid w:val="37CF0CE0"/>
    <w:rsid w:val="37EE7094"/>
    <w:rsid w:val="380F52D6"/>
    <w:rsid w:val="38296C89"/>
    <w:rsid w:val="383002EB"/>
    <w:rsid w:val="38586797"/>
    <w:rsid w:val="38BC0149"/>
    <w:rsid w:val="38D87D1C"/>
    <w:rsid w:val="38E47933"/>
    <w:rsid w:val="38EE74F9"/>
    <w:rsid w:val="39636459"/>
    <w:rsid w:val="396B7F6C"/>
    <w:rsid w:val="39B417A9"/>
    <w:rsid w:val="39FC5695"/>
    <w:rsid w:val="3A006D8E"/>
    <w:rsid w:val="3A3651E5"/>
    <w:rsid w:val="3A515DD6"/>
    <w:rsid w:val="3A744481"/>
    <w:rsid w:val="3A8C7BEF"/>
    <w:rsid w:val="3A906246"/>
    <w:rsid w:val="3B2349B7"/>
    <w:rsid w:val="3B616CFF"/>
    <w:rsid w:val="3B6259F6"/>
    <w:rsid w:val="3B92127D"/>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C31A53"/>
    <w:rsid w:val="40FF545D"/>
    <w:rsid w:val="410067C8"/>
    <w:rsid w:val="418F0D2A"/>
    <w:rsid w:val="41D01505"/>
    <w:rsid w:val="41EB301A"/>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04A7B"/>
    <w:rsid w:val="452410C9"/>
    <w:rsid w:val="45317DFB"/>
    <w:rsid w:val="456D3CE4"/>
    <w:rsid w:val="4579042C"/>
    <w:rsid w:val="457D6C89"/>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108E6"/>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EEC15D9"/>
    <w:rsid w:val="4F104EC3"/>
    <w:rsid w:val="4F47354A"/>
    <w:rsid w:val="4F911C54"/>
    <w:rsid w:val="4FE625E0"/>
    <w:rsid w:val="5021480F"/>
    <w:rsid w:val="50962ECB"/>
    <w:rsid w:val="50A42E38"/>
    <w:rsid w:val="50A4577F"/>
    <w:rsid w:val="50A92A8E"/>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0D2E85"/>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5FA3400"/>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F2739"/>
    <w:rsid w:val="5AD63A24"/>
    <w:rsid w:val="5AEA52A6"/>
    <w:rsid w:val="5B2E1A1D"/>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539AB"/>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1C3133"/>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E74F01"/>
    <w:rsid w:val="70F5661B"/>
    <w:rsid w:val="71360107"/>
    <w:rsid w:val="713B688E"/>
    <w:rsid w:val="71D43752"/>
    <w:rsid w:val="71F1796A"/>
    <w:rsid w:val="72154626"/>
    <w:rsid w:val="72262B5D"/>
    <w:rsid w:val="72283FF7"/>
    <w:rsid w:val="722E7212"/>
    <w:rsid w:val="723A0474"/>
    <w:rsid w:val="725923E4"/>
    <w:rsid w:val="72864BF7"/>
    <w:rsid w:val="729023FC"/>
    <w:rsid w:val="73420532"/>
    <w:rsid w:val="73734279"/>
    <w:rsid w:val="73C0646E"/>
    <w:rsid w:val="74212243"/>
    <w:rsid w:val="742222F5"/>
    <w:rsid w:val="74476126"/>
    <w:rsid w:val="74706664"/>
    <w:rsid w:val="747F3682"/>
    <w:rsid w:val="749C4185"/>
    <w:rsid w:val="74C4577E"/>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175A"/>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1"/>
    <w:qFormat/>
    <w:pPr>
      <w:autoSpaceDE w:val="0"/>
      <w:autoSpaceDN w:val="0"/>
      <w:spacing w:line="360" w:lineRule="auto"/>
    </w:pPr>
    <w:rPr>
      <w:rFonts w:ascii="宋体" w:hAnsi="Arial" w:cs="Arial"/>
      <w:snapToGrid w:val="0"/>
      <w:sz w:val="24"/>
      <w:szCs w:val="21"/>
      <w:lang w:val="zh-CN"/>
    </w:rPr>
  </w:style>
  <w:style w:type="paragraph" w:styleId="a4">
    <w:name w:val="Date"/>
    <w:basedOn w:val="a"/>
    <w:next w:val="a"/>
    <w:link w:val="Char"/>
    <w:qFormat/>
    <w:pPr>
      <w:ind w:leftChars="2500" w:left="100"/>
    </w:pPr>
    <w:rPr>
      <w:rFonts w:ascii="宋体"/>
      <w:sz w:val="24"/>
      <w:szCs w:val="21"/>
      <w:lang w:val="zh-CN"/>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next w:val="a6"/>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5"/>
    <w:qFormat/>
    <w:rPr>
      <w:lang w:val="zh-CN"/>
    </w:rPr>
  </w:style>
  <w:style w:type="paragraph" w:styleId="af">
    <w:name w:val="Balloon Text"/>
    <w:basedOn w:val="a"/>
    <w:link w:val="Char6"/>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6"/>
    <w:link w:val="Char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9"/>
    <w:next w:val="a9"/>
    <w:link w:val="Char12"/>
    <w:qFormat/>
    <w:rPr>
      <w:b/>
      <w:bCs/>
    </w:rPr>
  </w:style>
  <w:style w:type="paragraph" w:styleId="afa">
    <w:name w:val="Body Text First Indent"/>
    <w:basedOn w:val="a0"/>
    <w:next w:val="a"/>
    <w:link w:val="Chara"/>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2">
    <w:name w:val="正文1"/>
    <w:basedOn w:val="a"/>
    <w:autoRedefine/>
    <w:qFormat/>
    <w:pPr>
      <w:spacing w:line="318" w:lineRule="atLeast"/>
      <w:ind w:left="369" w:firstLine="369"/>
      <w:textAlignment w:val="baseline"/>
    </w:pPr>
    <w:rPr>
      <w:rFonts w:ascii="宋体"/>
      <w:szCs w:val="20"/>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8">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
    <w:name w:val="日期 Char"/>
    <w:link w:val="a4"/>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6">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6"/>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9">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a">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7">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6"/>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1"/>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6"/>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6"/>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6"/>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5">
    <w:name w:val="尾注文本 Char"/>
    <w:link w:val="ae"/>
    <w:qFormat/>
    <w:rPr>
      <w:kern w:val="2"/>
      <w:sz w:val="21"/>
      <w:szCs w:val="24"/>
      <w:lang w:val="zh-CN"/>
    </w:rPr>
  </w:style>
  <w:style w:type="character" w:customStyle="1" w:styleId="Charfff1">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72">
    <w:name w:val="正文7"/>
    <w:basedOn w:val="a"/>
    <w:autoRedefine/>
    <w:qFormat/>
    <w:pPr>
      <w:spacing w:line="318" w:lineRule="atLeast"/>
      <w:ind w:left="369" w:firstLine="369"/>
      <w:textAlignment w:val="baseline"/>
    </w:pPr>
    <w:rPr>
      <w:rFonts w:asci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1"/>
    <w:qFormat/>
    <w:pPr>
      <w:autoSpaceDE w:val="0"/>
      <w:autoSpaceDN w:val="0"/>
      <w:spacing w:line="360" w:lineRule="auto"/>
    </w:pPr>
    <w:rPr>
      <w:rFonts w:ascii="宋体" w:hAnsi="Arial" w:cs="Arial"/>
      <w:snapToGrid w:val="0"/>
      <w:sz w:val="24"/>
      <w:szCs w:val="21"/>
      <w:lang w:val="zh-CN"/>
    </w:rPr>
  </w:style>
  <w:style w:type="paragraph" w:styleId="a4">
    <w:name w:val="Date"/>
    <w:basedOn w:val="a"/>
    <w:next w:val="a"/>
    <w:link w:val="Char"/>
    <w:qFormat/>
    <w:pPr>
      <w:ind w:leftChars="2500" w:left="100"/>
    </w:pPr>
    <w:rPr>
      <w:rFonts w:ascii="宋体"/>
      <w:sz w:val="24"/>
      <w:szCs w:val="21"/>
      <w:lang w:val="zh-CN"/>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next w:val="a6"/>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5"/>
    <w:qFormat/>
    <w:rPr>
      <w:lang w:val="zh-CN"/>
    </w:rPr>
  </w:style>
  <w:style w:type="paragraph" w:styleId="af">
    <w:name w:val="Balloon Text"/>
    <w:basedOn w:val="a"/>
    <w:link w:val="Char6"/>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7"/>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8"/>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6"/>
    <w:link w:val="Char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9"/>
    <w:next w:val="a9"/>
    <w:link w:val="Char12"/>
    <w:qFormat/>
    <w:rPr>
      <w:b/>
      <w:bCs/>
    </w:rPr>
  </w:style>
  <w:style w:type="paragraph" w:styleId="afa">
    <w:name w:val="Body Text First Indent"/>
    <w:basedOn w:val="a0"/>
    <w:next w:val="a"/>
    <w:link w:val="Chara"/>
    <w:qFormat/>
    <w:pPr>
      <w:ind w:firstLine="420"/>
    </w:pPr>
    <w:rPr>
      <w:rFonts w:hAnsi="Calibri" w:cs="Times New Roman"/>
      <w:snapToGrid/>
      <w:szCs w:val="20"/>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12">
    <w:name w:val="正文1"/>
    <w:basedOn w:val="a"/>
    <w:autoRedefine/>
    <w:qFormat/>
    <w:pPr>
      <w:spacing w:line="318" w:lineRule="atLeast"/>
      <w:ind w:left="369" w:firstLine="369"/>
      <w:textAlignment w:val="baseline"/>
    </w:pPr>
    <w:rPr>
      <w:rFonts w:ascii="宋体"/>
      <w:szCs w:val="20"/>
    </w:rPr>
  </w:style>
  <w:style w:type="paragraph" w:customStyle="1" w:styleId="111">
    <w:name w:val="正文111"/>
    <w:basedOn w:val="a"/>
    <w:qFormat/>
    <w:pPr>
      <w:spacing w:line="318" w:lineRule="atLeast"/>
      <w:ind w:left="369" w:firstLine="369"/>
      <w:textAlignment w:val="baseline"/>
    </w:pPr>
    <w:rPr>
      <w:rFonts w:ascii="宋体"/>
      <w:szCs w:val="20"/>
    </w:rPr>
  </w:style>
  <w:style w:type="paragraph" w:customStyle="1" w:styleId="aff7">
    <w:name w:val="自动更正"/>
    <w:unhideWhenUsed/>
    <w:qFormat/>
    <w:pPr>
      <w:widowControl w:val="0"/>
      <w:jc w:val="both"/>
    </w:pPr>
    <w:rPr>
      <w:kern w:val="2"/>
      <w:sz w:val="21"/>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8">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
    <w:name w:val="日期 Char"/>
    <w:link w:val="a4"/>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6">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6"/>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4"/>
    <w:qFormat/>
    <w:rPr>
      <w:kern w:val="2"/>
      <w:sz w:val="24"/>
      <w:szCs w:val="24"/>
    </w:rPr>
  </w:style>
  <w:style w:type="paragraph" w:customStyle="1" w:styleId="afff4">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9">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a">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6"/>
    <w:qFormat/>
    <w:rPr>
      <w:sz w:val="24"/>
      <w:szCs w:val="24"/>
    </w:rPr>
  </w:style>
  <w:style w:type="paragraph" w:customStyle="1" w:styleId="afff6">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Pr>
      <w:kern w:val="2"/>
      <w:sz w:val="21"/>
      <w:szCs w:val="24"/>
    </w:rPr>
  </w:style>
  <w:style w:type="character" w:customStyle="1" w:styleId="Char7">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a"/>
    <w:qFormat/>
    <w:rPr>
      <w:sz w:val="24"/>
    </w:rPr>
  </w:style>
  <w:style w:type="paragraph" w:customStyle="1" w:styleId="afffa">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Pr>
      <w:rFonts w:ascii="宋体" w:hAnsi="宋体"/>
      <w:kern w:val="2"/>
      <w:sz w:val="24"/>
      <w:szCs w:val="22"/>
    </w:rPr>
  </w:style>
  <w:style w:type="paragraph" w:customStyle="1" w:styleId="afffb">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d"/>
    <w:qFormat/>
    <w:rPr>
      <w:rFonts w:ascii="Arial" w:hAnsi="Arial"/>
      <w:sz w:val="24"/>
    </w:rPr>
  </w:style>
  <w:style w:type="paragraph" w:customStyle="1" w:styleId="afffd">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6"/>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1"/>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6"/>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6"/>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6"/>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12">
    <w:name w:val="正文1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5">
    <w:name w:val="尾注文本 Char"/>
    <w:link w:val="ae"/>
    <w:qFormat/>
    <w:rPr>
      <w:kern w:val="2"/>
      <w:sz w:val="21"/>
      <w:szCs w:val="24"/>
      <w:lang w:val="zh-CN"/>
    </w:rPr>
  </w:style>
  <w:style w:type="character" w:customStyle="1" w:styleId="Charfff1">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72">
    <w:name w:val="正文7"/>
    <w:basedOn w:val="a"/>
    <w:autoRedefine/>
    <w:qFormat/>
    <w:pPr>
      <w:spacing w:line="318" w:lineRule="atLeast"/>
      <w:ind w:left="369" w:firstLine="369"/>
      <w:textAlignment w:val="baseline"/>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yperlink" Target="https://www.zcygov.cn/&#65289;&#33719;&#21462;&#65288;&#19979;&#36733;&#65289;&#25307;&#26631;&#25991;&#20214;&#65292;&#24182;&#20110;2025&#24180;3&#26376;7&#26085;13&#28857;30&#20998;00&#31186;" TargetMode="Externa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084ED-9979-444A-979D-674D82B0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70</Pages>
  <Words>6145</Words>
  <Characters>35030</Characters>
  <Application>Microsoft Office Word</Application>
  <DocSecurity>0</DocSecurity>
  <Lines>291</Lines>
  <Paragraphs>82</Paragraphs>
  <ScaleCrop>false</ScaleCrop>
  <Company>杭州市国内经济合作办公室</Company>
  <LinksUpToDate>false</LinksUpToDate>
  <CharactersWithSpaces>41093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xb21cn</dc:creator>
  <cp:lastModifiedBy>xb21cn</cp:lastModifiedBy>
  <cp:revision>330</cp:revision>
  <cp:lastPrinted>2025-02-05T01:35:00Z</cp:lastPrinted>
  <dcterms:created xsi:type="dcterms:W3CDTF">2021-07-30T08:22:00Z</dcterms:created>
  <dcterms:modified xsi:type="dcterms:W3CDTF">2025-02-13T08:08:00Z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7D89D70950CD4AD59AA47CF9C08794DB_13</vt:lpwstr>
  </property>
  <property fmtid="{D5CDD505-2E9C-101B-9397-08002B2CF9AE}" pid="5" name="KSOTemplateDocerSaveRecord">
    <vt:lpwstr>eyJoZGlkIjoiYzNhMzdhZmM4MGI5MTU1ZTJhZTcwMTAxZjgzZTk3MDUiLCJ1c2VySWQiOiI1ODI4OTYzMDEifQ==</vt:lpwstr>
  </property>
</Properties>
</file>