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意向公开说明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通苏嘉甬铁路（江北段）三电及管线迁改工程-全过程工程咨询已于2024年5月27日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在宁波市公共资源交易网（江北）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发布政府采购意向公开，但因</w:t>
      </w:r>
      <w:r>
        <w:rPr>
          <w:rFonts w:hint="eastAsia" w:ascii="宋体" w:hAnsi="宋体" w:eastAsia="宋体" w:cs="宋体"/>
          <w:sz w:val="24"/>
          <w:szCs w:val="24"/>
        </w:rPr>
        <w:t>项目紧急采购，采购计划已批，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意向公开时间不足30天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特此说明。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2MTc0ZDNiMGRjODAyMjA4NDMwYzQ5ZjRlMjZiNTgifQ=="/>
  </w:docVars>
  <w:rsids>
    <w:rsidRoot w:val="00000000"/>
    <w:rsid w:val="027A053E"/>
    <w:rsid w:val="37076A9B"/>
    <w:rsid w:val="3FFA6CC6"/>
    <w:rsid w:val="50555F5C"/>
    <w:rsid w:val="5080759D"/>
    <w:rsid w:val="7FC9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110</Characters>
  <Lines>0</Lines>
  <Paragraphs>0</Paragraphs>
  <TotalTime>5</TotalTime>
  <ScaleCrop>false</ScaleCrop>
  <LinksUpToDate>false</LinksUpToDate>
  <CharactersWithSpaces>110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2022-06-08T06:09:00Z</dcterms:created>
  <dc:creator>jiangyingying</dc:creator>
  <cp:lastModifiedBy>달콤~</cp:lastModifiedBy>
  <dcterms:modified xsi:type="dcterms:W3CDTF">2024-06-03T06:00:36Z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3D0EFA17EC0B44AE803CC688210ACA52_13</vt:lpwstr>
  </property>
</Properties>
</file>