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A8A10">
      <w:pPr>
        <w:spacing w:line="360" w:lineRule="auto"/>
        <w:jc w:val="center"/>
        <w:rPr>
          <w:rFonts w:hint="eastAsia" w:ascii="仿宋" w:hAnsi="仿宋" w:eastAsia="仿宋" w:cs="仿宋"/>
          <w:b/>
          <w:color w:val="auto"/>
          <w:sz w:val="24"/>
          <w:highlight w:val="none"/>
          <w:lang w:val="en-US" w:eastAsia="zh-CN"/>
        </w:rPr>
      </w:pPr>
    </w:p>
    <w:p w14:paraId="182523C1">
      <w:pPr>
        <w:spacing w:line="360" w:lineRule="auto"/>
        <w:jc w:val="center"/>
        <w:rPr>
          <w:rFonts w:ascii="仿宋" w:hAnsi="仿宋" w:eastAsia="仿宋" w:cs="仿宋"/>
          <w:b/>
          <w:color w:val="auto"/>
          <w:sz w:val="24"/>
          <w:highlight w:val="none"/>
        </w:rPr>
      </w:pPr>
    </w:p>
    <w:p w14:paraId="039DB274">
      <w:pPr>
        <w:adjustRightInd/>
        <w:spacing w:line="360" w:lineRule="auto"/>
        <w:jc w:val="center"/>
        <w:rPr>
          <w:rFonts w:ascii="仿宋" w:hAnsi="仿宋" w:eastAsia="仿宋" w:cs="仿宋"/>
          <w:b/>
          <w:color w:val="auto"/>
          <w:sz w:val="44"/>
          <w:szCs w:val="44"/>
          <w:highlight w:val="none"/>
        </w:rPr>
      </w:pPr>
    </w:p>
    <w:p w14:paraId="1F4BD3FA">
      <w:pPr>
        <w:spacing w:line="360" w:lineRule="auto"/>
        <w:jc w:val="center"/>
        <w:rPr>
          <w:rFonts w:ascii="仿宋" w:hAnsi="仿宋" w:eastAsia="仿宋" w:cs="仿宋"/>
          <w:b/>
          <w:color w:val="auto"/>
          <w:sz w:val="44"/>
          <w:szCs w:val="44"/>
          <w:highlight w:val="none"/>
        </w:rPr>
      </w:pPr>
    </w:p>
    <w:p w14:paraId="72733835">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杭州南站管委会宣传推广服务采购项目</w:t>
      </w:r>
    </w:p>
    <w:p w14:paraId="16D24514">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196BFC9E">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07535221">
      <w:pPr>
        <w:snapToGrid w:val="0"/>
        <w:spacing w:line="360"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编号:ZFZX2024-CG011</w:t>
      </w:r>
      <w:r>
        <w:rPr>
          <w:rFonts w:hint="eastAsia" w:ascii="仿宋" w:hAnsi="仿宋" w:eastAsia="仿宋" w:cs="仿宋"/>
          <w:color w:val="auto"/>
          <w:sz w:val="30"/>
          <w:szCs w:val="30"/>
          <w:highlight w:val="none"/>
          <w:lang w:val="en-US" w:eastAsia="zh-CN"/>
        </w:rPr>
        <w:t>2</w:t>
      </w:r>
    </w:p>
    <w:p w14:paraId="7254BB6A">
      <w:pPr>
        <w:adjustRightInd/>
        <w:spacing w:line="360" w:lineRule="auto"/>
        <w:rPr>
          <w:rFonts w:ascii="仿宋" w:hAnsi="仿宋" w:eastAsia="仿宋" w:cs="仿宋"/>
          <w:color w:val="auto"/>
          <w:sz w:val="28"/>
          <w:szCs w:val="20"/>
          <w:highlight w:val="none"/>
        </w:rPr>
      </w:pPr>
    </w:p>
    <w:p w14:paraId="5E8AE270">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748E8EE4">
      <w:pPr>
        <w:spacing w:line="360" w:lineRule="auto"/>
        <w:jc w:val="center"/>
        <w:rPr>
          <w:rFonts w:ascii="仿宋" w:hAnsi="仿宋" w:eastAsia="仿宋" w:cs="仿宋"/>
          <w:b/>
          <w:color w:val="auto"/>
          <w:sz w:val="44"/>
          <w:szCs w:val="44"/>
          <w:highlight w:val="none"/>
        </w:rPr>
      </w:pPr>
    </w:p>
    <w:p w14:paraId="0D14742F">
      <w:pPr>
        <w:spacing w:line="360" w:lineRule="auto"/>
        <w:jc w:val="center"/>
        <w:rPr>
          <w:rFonts w:ascii="仿宋" w:hAnsi="仿宋" w:eastAsia="仿宋" w:cs="仿宋"/>
          <w:color w:val="auto"/>
          <w:sz w:val="24"/>
          <w:highlight w:val="none"/>
        </w:rPr>
      </w:pPr>
    </w:p>
    <w:p w14:paraId="54B44CCD">
      <w:pPr>
        <w:spacing w:line="360" w:lineRule="auto"/>
        <w:jc w:val="center"/>
        <w:rPr>
          <w:rFonts w:ascii="仿宋" w:hAnsi="仿宋" w:eastAsia="仿宋" w:cs="仿宋"/>
          <w:color w:val="auto"/>
          <w:sz w:val="24"/>
          <w:highlight w:val="none"/>
        </w:rPr>
      </w:pPr>
    </w:p>
    <w:p w14:paraId="6AA27233">
      <w:pPr>
        <w:spacing w:line="360" w:lineRule="auto"/>
        <w:rPr>
          <w:rFonts w:ascii="仿宋" w:hAnsi="仿宋" w:eastAsia="仿宋" w:cs="仿宋"/>
          <w:color w:val="auto"/>
          <w:sz w:val="32"/>
          <w:szCs w:val="32"/>
          <w:highlight w:val="none"/>
        </w:rPr>
      </w:pPr>
    </w:p>
    <w:p w14:paraId="26848E40">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杭州南站枢纽管理委员会</w:t>
      </w:r>
    </w:p>
    <w:p w14:paraId="6E6C2511">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浙江省房地产管理咨询有限公司</w:t>
      </w:r>
    </w:p>
    <w:p w14:paraId="74ED612F">
      <w:pPr>
        <w:snapToGrid w:val="0"/>
        <w:jc w:val="center"/>
        <w:rPr>
          <w:rFonts w:ascii="仿宋" w:eastAsia="仿宋" w:cs="仿宋"/>
          <w:color w:val="auto"/>
          <w:highlight w:val="none"/>
        </w:rPr>
      </w:pPr>
      <w:r>
        <w:rPr>
          <w:rFonts w:hint="eastAsia" w:ascii="仿宋" w:hAnsi="仿宋" w:eastAsia="仿宋" w:cs="仿宋"/>
          <w:bCs/>
          <w:color w:val="auto"/>
          <w:sz w:val="32"/>
          <w:szCs w:val="32"/>
          <w:highlight w:val="none"/>
        </w:rPr>
        <w:t>2024年</w:t>
      </w:r>
      <w:r>
        <w:rPr>
          <w:rFonts w:hint="eastAsia" w:ascii="仿宋" w:hAnsi="仿宋" w:eastAsia="仿宋" w:cs="仿宋"/>
          <w:bCs/>
          <w:color w:val="auto"/>
          <w:sz w:val="32"/>
          <w:szCs w:val="32"/>
          <w:highlight w:val="none"/>
          <w:lang w:val="en-US" w:eastAsia="zh-CN"/>
        </w:rPr>
        <w:t>12</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27</w:t>
      </w:r>
      <w:r>
        <w:rPr>
          <w:rFonts w:hint="eastAsia" w:ascii="仿宋" w:hAnsi="仿宋" w:eastAsia="仿宋" w:cs="仿宋"/>
          <w:bCs/>
          <w:color w:val="auto"/>
          <w:sz w:val="32"/>
          <w:szCs w:val="32"/>
          <w:highlight w:val="none"/>
        </w:rPr>
        <w:t>日</w:t>
      </w:r>
    </w:p>
    <w:p w14:paraId="4084250C">
      <w:pPr>
        <w:spacing w:line="360" w:lineRule="auto"/>
        <w:jc w:val="center"/>
        <w:rPr>
          <w:rFonts w:ascii="仿宋" w:hAnsi="仿宋" w:eastAsia="仿宋" w:cs="仿宋"/>
          <w:color w:val="auto"/>
          <w:highlight w:val="none"/>
        </w:rPr>
      </w:pPr>
      <w:r>
        <w:rPr>
          <w:rFonts w:hint="eastAsia" w:ascii="仿宋" w:hAnsi="仿宋" w:eastAsia="仿宋" w:cs="仿宋"/>
          <w:color w:val="auto"/>
          <w:sz w:val="24"/>
          <w:highlight w:val="none"/>
        </w:rPr>
        <w:br w:type="page"/>
      </w:r>
      <w:bookmarkStart w:id="0" w:name="_Hlt67893495"/>
      <w:bookmarkEnd w:id="0"/>
    </w:p>
    <w:p w14:paraId="167EED3E">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63573332">
      <w:pPr>
        <w:spacing w:line="360" w:lineRule="auto"/>
        <w:rPr>
          <w:rFonts w:ascii="仿宋" w:hAnsi="仿宋" w:eastAsia="仿宋" w:cs="仿宋"/>
          <w:color w:val="auto"/>
          <w:sz w:val="32"/>
          <w:szCs w:val="32"/>
          <w:highlight w:val="none"/>
        </w:rPr>
      </w:pPr>
    </w:p>
    <w:p w14:paraId="05F66401">
      <w:pPr>
        <w:spacing w:line="360" w:lineRule="auto"/>
        <w:rPr>
          <w:rFonts w:ascii="仿宋" w:hAnsi="仿宋" w:eastAsia="仿宋" w:cs="仿宋"/>
          <w:color w:val="auto"/>
          <w:sz w:val="32"/>
          <w:szCs w:val="32"/>
          <w:highlight w:val="none"/>
        </w:rPr>
      </w:pPr>
    </w:p>
    <w:p w14:paraId="054C5B54">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08A03EC0">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3FEF9EF5">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16C3CE74">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01CCA429">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6EF3B951">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181FAAB8">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14:paraId="5923BCD7">
      <w:pPr>
        <w:spacing w:line="360" w:lineRule="auto"/>
        <w:ind w:firstLine="549" w:firstLineChars="229"/>
        <w:rPr>
          <w:rFonts w:ascii="仿宋" w:hAnsi="仿宋" w:eastAsia="仿宋" w:cs="仿宋"/>
          <w:color w:val="auto"/>
          <w:sz w:val="24"/>
          <w:highlight w:val="none"/>
        </w:rPr>
      </w:pPr>
    </w:p>
    <w:p w14:paraId="0CDEB101">
      <w:pPr>
        <w:spacing w:line="360" w:lineRule="auto"/>
        <w:ind w:firstLine="549" w:firstLineChars="229"/>
        <w:rPr>
          <w:rFonts w:ascii="仿宋" w:hAnsi="仿宋" w:eastAsia="仿宋" w:cs="仿宋"/>
          <w:color w:val="auto"/>
          <w:sz w:val="24"/>
          <w:highlight w:val="none"/>
        </w:rPr>
      </w:pPr>
    </w:p>
    <w:p w14:paraId="0911ED9A">
      <w:pPr>
        <w:spacing w:line="360" w:lineRule="auto"/>
        <w:ind w:firstLine="549" w:firstLineChars="229"/>
        <w:rPr>
          <w:rFonts w:ascii="仿宋" w:hAnsi="仿宋" w:eastAsia="仿宋" w:cs="仿宋"/>
          <w:color w:val="auto"/>
          <w:sz w:val="24"/>
          <w:highlight w:val="none"/>
        </w:rPr>
      </w:pPr>
    </w:p>
    <w:p w14:paraId="7B922024">
      <w:pPr>
        <w:spacing w:line="360" w:lineRule="auto"/>
        <w:ind w:firstLine="549" w:firstLineChars="229"/>
        <w:rPr>
          <w:rFonts w:ascii="仿宋" w:hAnsi="仿宋" w:eastAsia="仿宋" w:cs="仿宋"/>
          <w:color w:val="auto"/>
          <w:sz w:val="24"/>
          <w:highlight w:val="none"/>
        </w:rPr>
      </w:pPr>
    </w:p>
    <w:p w14:paraId="0C3692C1">
      <w:pPr>
        <w:spacing w:line="360" w:lineRule="auto"/>
        <w:ind w:firstLine="549" w:firstLineChars="229"/>
        <w:rPr>
          <w:rFonts w:ascii="仿宋" w:hAnsi="仿宋" w:eastAsia="仿宋" w:cs="仿宋"/>
          <w:color w:val="auto"/>
          <w:sz w:val="24"/>
          <w:highlight w:val="none"/>
        </w:rPr>
      </w:pPr>
    </w:p>
    <w:p w14:paraId="14296BC3">
      <w:pPr>
        <w:spacing w:line="360" w:lineRule="auto"/>
        <w:ind w:firstLine="549" w:firstLineChars="229"/>
        <w:rPr>
          <w:rFonts w:ascii="仿宋" w:hAnsi="仿宋" w:eastAsia="仿宋" w:cs="仿宋"/>
          <w:color w:val="auto"/>
          <w:sz w:val="24"/>
          <w:highlight w:val="none"/>
        </w:rPr>
      </w:pPr>
    </w:p>
    <w:p w14:paraId="7514A063">
      <w:pPr>
        <w:spacing w:line="360" w:lineRule="auto"/>
        <w:ind w:firstLine="549" w:firstLineChars="229"/>
        <w:rPr>
          <w:rFonts w:ascii="仿宋" w:hAnsi="仿宋" w:eastAsia="仿宋" w:cs="仿宋"/>
          <w:color w:val="auto"/>
          <w:sz w:val="24"/>
          <w:highlight w:val="none"/>
        </w:rPr>
      </w:pPr>
    </w:p>
    <w:p w14:paraId="1DFC3C2F">
      <w:pPr>
        <w:spacing w:line="360" w:lineRule="auto"/>
        <w:ind w:firstLine="549" w:firstLineChars="229"/>
        <w:rPr>
          <w:rFonts w:ascii="仿宋" w:hAnsi="仿宋" w:eastAsia="仿宋" w:cs="仿宋"/>
          <w:color w:val="auto"/>
          <w:sz w:val="24"/>
          <w:highlight w:val="none"/>
        </w:rPr>
      </w:pPr>
    </w:p>
    <w:p w14:paraId="0B0890F6">
      <w:pPr>
        <w:spacing w:line="360" w:lineRule="auto"/>
        <w:ind w:firstLine="549" w:firstLineChars="229"/>
        <w:rPr>
          <w:rFonts w:ascii="仿宋" w:hAnsi="仿宋" w:eastAsia="仿宋" w:cs="仿宋"/>
          <w:color w:val="auto"/>
          <w:sz w:val="24"/>
          <w:highlight w:val="none"/>
        </w:rPr>
      </w:pPr>
    </w:p>
    <w:p w14:paraId="3DC71237">
      <w:pPr>
        <w:spacing w:line="360" w:lineRule="auto"/>
        <w:ind w:firstLine="549" w:firstLineChars="229"/>
        <w:rPr>
          <w:rFonts w:ascii="仿宋" w:hAnsi="仿宋" w:eastAsia="仿宋" w:cs="仿宋"/>
          <w:color w:val="auto"/>
          <w:sz w:val="24"/>
          <w:highlight w:val="none"/>
        </w:rPr>
      </w:pPr>
    </w:p>
    <w:p w14:paraId="2A646030">
      <w:pPr>
        <w:spacing w:line="360" w:lineRule="auto"/>
        <w:ind w:firstLine="549" w:firstLineChars="229"/>
        <w:rPr>
          <w:rFonts w:ascii="仿宋" w:hAnsi="仿宋" w:eastAsia="仿宋" w:cs="仿宋"/>
          <w:color w:val="auto"/>
          <w:sz w:val="24"/>
          <w:highlight w:val="none"/>
        </w:rPr>
      </w:pPr>
    </w:p>
    <w:p w14:paraId="7A3F03DD">
      <w:pPr>
        <w:spacing w:line="360" w:lineRule="auto"/>
        <w:ind w:firstLine="549" w:firstLineChars="229"/>
        <w:rPr>
          <w:rFonts w:ascii="仿宋" w:hAnsi="仿宋" w:eastAsia="仿宋" w:cs="仿宋"/>
          <w:color w:val="auto"/>
          <w:sz w:val="24"/>
          <w:highlight w:val="none"/>
        </w:rPr>
      </w:pPr>
    </w:p>
    <w:p w14:paraId="04D14D02">
      <w:pPr>
        <w:spacing w:line="360" w:lineRule="auto"/>
        <w:rPr>
          <w:rFonts w:ascii="仿宋" w:hAnsi="仿宋" w:eastAsia="仿宋" w:cs="仿宋"/>
          <w:color w:val="auto"/>
          <w:sz w:val="24"/>
          <w:highlight w:val="none"/>
        </w:rPr>
      </w:pPr>
    </w:p>
    <w:p w14:paraId="4023FB15">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322191B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50469779">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杭州南站管委会宣传推广服务采购项目</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01</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17</w:t>
      </w:r>
      <w:r>
        <w:rPr>
          <w:rStyle w:val="76"/>
          <w:rFonts w:hint="eastAsia" w:ascii="仿宋" w:hAnsi="仿宋" w:eastAsia="仿宋" w:cs="仿宋"/>
          <w:snapToGrid/>
          <w:color w:val="auto"/>
          <w:kern w:val="2"/>
          <w:sz w:val="24"/>
          <w:szCs w:val="24"/>
          <w:highlight w:val="none"/>
        </w:rPr>
        <w:t>日09点30分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34C8755D">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43470FB7">
      <w:pPr>
        <w:spacing w:line="360" w:lineRule="auto"/>
        <w:ind w:firstLine="48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rPr>
        <w:t>ZFZX2024-CG0</w:t>
      </w:r>
      <w:r>
        <w:rPr>
          <w:rFonts w:hint="eastAsia" w:ascii="仿宋" w:hAnsi="仿宋" w:eastAsia="仿宋" w:cs="仿宋"/>
          <w:b w:val="0"/>
          <w:bCs/>
          <w:color w:val="auto"/>
          <w:sz w:val="24"/>
          <w:highlight w:val="none"/>
          <w:lang w:val="en-US" w:eastAsia="zh-CN"/>
        </w:rPr>
        <w:t>112</w:t>
      </w:r>
    </w:p>
    <w:p w14:paraId="4D77B135">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bookmarkStart w:id="519" w:name="_GoBack"/>
      <w:r>
        <w:rPr>
          <w:rFonts w:hint="eastAsia" w:ascii="仿宋" w:hAnsi="仿宋" w:eastAsia="仿宋" w:cs="仿宋"/>
          <w:b w:val="0"/>
          <w:bCs/>
          <w:color w:val="auto"/>
          <w:sz w:val="24"/>
          <w:highlight w:val="none"/>
          <w:lang w:eastAsia="zh-CN"/>
        </w:rPr>
        <w:t>杭州南站管委会宣传推广服务采购项目</w:t>
      </w:r>
      <w:bookmarkEnd w:id="519"/>
    </w:p>
    <w:p w14:paraId="5BEF6C0D">
      <w:pPr>
        <w:spacing w:line="360" w:lineRule="auto"/>
        <w:ind w:firstLine="480"/>
        <w:rPr>
          <w:rFonts w:hint="default" w:ascii="仿宋" w:hAnsi="仿宋" w:eastAsia="仿宋" w:cs="仿宋"/>
          <w:bCs/>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700000.00</w:t>
      </w:r>
    </w:p>
    <w:p w14:paraId="5FE8D909">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700000.00</w:t>
      </w:r>
    </w:p>
    <w:p w14:paraId="0398293D">
      <w:pPr>
        <w:pStyle w:val="15"/>
        <w:spacing w:line="360" w:lineRule="auto"/>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lang w:eastAsia="zh-CN"/>
        </w:rPr>
        <w:t>杭州南站管委会宣传推广服务采购项目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snapToGrid/>
          <w:color w:val="auto"/>
          <w:kern w:val="2"/>
          <w:sz w:val="24"/>
          <w:szCs w:val="24"/>
          <w:highlight w:val="none"/>
          <w:lang w:eastAsia="zh-CN"/>
        </w:rPr>
        <w:t>杭州南站管委会宣传推广服务采购项目</w:t>
      </w:r>
      <w:r>
        <w:rPr>
          <w:rFonts w:hint="eastAsia" w:ascii="仿宋" w:hAnsi="仿宋" w:eastAsia="仿宋" w:cs="仿宋"/>
          <w:bCs/>
          <w:snapToGrid/>
          <w:color w:val="auto"/>
          <w:kern w:val="2"/>
          <w:sz w:val="24"/>
          <w:szCs w:val="24"/>
          <w:highlight w:val="none"/>
        </w:rPr>
        <w:t>。具体以招标文件第三部分采购需求为准，供应商可点击本公告下方“浏览采购文件”查看采购需求。</w:t>
      </w:r>
    </w:p>
    <w:p w14:paraId="1C1FB335">
      <w:pPr>
        <w:pStyle w:val="15"/>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合同履约期限：</w:t>
      </w:r>
      <w:r>
        <w:rPr>
          <w:rFonts w:hint="eastAsia" w:ascii="仿宋" w:hAnsi="仿宋" w:eastAsia="仿宋" w:cs="仿宋"/>
          <w:bCs/>
          <w:color w:val="auto"/>
          <w:sz w:val="24"/>
          <w:highlight w:val="none"/>
        </w:rPr>
        <w:t>详见招标需求</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 xml:space="preserve"> </w:t>
      </w:r>
    </w:p>
    <w:p w14:paraId="39B8DBAE">
      <w:pPr>
        <w:pStyle w:val="15"/>
        <w:spacing w:line="360" w:lineRule="auto"/>
        <w:ind w:firstLine="480"/>
        <w:rPr>
          <w:rFonts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 xml:space="preserve">。 </w:t>
      </w:r>
    </w:p>
    <w:p w14:paraId="2BDFA793">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215F601C">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D5015F8">
      <w:pPr>
        <w:spacing w:line="360" w:lineRule="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6A52E6FE">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59AC96BF">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1F469EA6">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01F3DBAC">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7E3A4B25">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265E4378">
      <w:pPr>
        <w:rPr>
          <w:rFonts w:ascii="仿宋" w:hAnsi="仿宋" w:eastAsia="仿宋" w:cs="仿宋"/>
          <w:color w:val="auto"/>
          <w:highlight w:val="none"/>
        </w:rPr>
      </w:pPr>
    </w:p>
    <w:p w14:paraId="50958DAD">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69473535">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1560B90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sdt>
        <w:sdtPr>
          <w:rPr>
            <w:rFonts w:hint="eastAsia" w:ascii="仿宋" w:hAnsi="仿宋" w:eastAsia="仿宋" w:cs="仿宋"/>
            <w:color w:val="auto"/>
            <w:kern w:val="0"/>
            <w:sz w:val="24"/>
            <w:highlight w:val="none"/>
          </w:rPr>
          <w:id w:val="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sz w:val="24"/>
          <w:highlight w:val="none"/>
        </w:rPr>
        <w:t>无</w:t>
      </w:r>
    </w:p>
    <w:p w14:paraId="4D9AA3C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6D1D513">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71548BE">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29D4D67">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B4FEBC7">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4E17887">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024D59CB">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3A9B8BE6">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日09点30分00秒</w:t>
      </w:r>
      <w:r>
        <w:rPr>
          <w:rFonts w:hint="eastAsia" w:ascii="仿宋" w:hAnsi="仿宋" w:eastAsia="仿宋" w:cs="仿宋"/>
          <w:color w:val="auto"/>
          <w:sz w:val="24"/>
          <w:highlight w:val="none"/>
        </w:rPr>
        <w:t>（北京时间）</w:t>
      </w:r>
    </w:p>
    <w:p w14:paraId="7F884F48">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1218B74">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日09点30分00秒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4554EE63">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6F658917">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6552EF8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667A12E4">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56851F1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40A625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A5726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84A6A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7D7DD78">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6C76DF3">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7B260F4B">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名称：</w:t>
      </w:r>
      <w:r>
        <w:rPr>
          <w:rFonts w:ascii="仿宋" w:hAnsi="仿宋" w:eastAsia="仿宋"/>
          <w:color w:val="auto"/>
          <w:sz w:val="24"/>
          <w:szCs w:val="28"/>
          <w:highlight w:val="none"/>
        </w:rPr>
        <w:t>杭州南站枢纽管理委员会</w:t>
      </w:r>
    </w:p>
    <w:p w14:paraId="6EC55B6D">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地址：</w:t>
      </w:r>
      <w:r>
        <w:rPr>
          <w:rFonts w:ascii="仿宋" w:hAnsi="仿宋" w:eastAsia="仿宋"/>
          <w:color w:val="auto"/>
          <w:sz w:val="24"/>
          <w:szCs w:val="28"/>
          <w:highlight w:val="none"/>
        </w:rPr>
        <w:t>杭州市萧山区</w:t>
      </w:r>
      <w:r>
        <w:rPr>
          <w:rFonts w:hint="eastAsia" w:ascii="仿宋" w:hAnsi="仿宋" w:eastAsia="仿宋"/>
          <w:color w:val="auto"/>
          <w:sz w:val="24"/>
          <w:szCs w:val="28"/>
          <w:highlight w:val="none"/>
          <w:lang w:val="en-US" w:eastAsia="zh-CN"/>
        </w:rPr>
        <w:t>新塘</w:t>
      </w:r>
      <w:r>
        <w:rPr>
          <w:rFonts w:ascii="仿宋" w:hAnsi="仿宋" w:eastAsia="仿宋"/>
          <w:color w:val="auto"/>
          <w:sz w:val="24"/>
          <w:szCs w:val="28"/>
          <w:highlight w:val="none"/>
        </w:rPr>
        <w:t>街道</w:t>
      </w:r>
      <w:r>
        <w:rPr>
          <w:rFonts w:hint="eastAsia" w:ascii="仿宋" w:hAnsi="仿宋" w:eastAsia="仿宋" w:cs="仿宋"/>
          <w:color w:val="auto"/>
          <w:sz w:val="24"/>
          <w:highlight w:val="none"/>
          <w:lang w:val="en-US" w:eastAsia="zh-CN"/>
        </w:rPr>
        <w:t>通城路1218号</w:t>
      </w:r>
    </w:p>
    <w:p w14:paraId="039B87AC">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项目联系人（询问）：张玲丹</w:t>
      </w:r>
    </w:p>
    <w:p w14:paraId="194D4F9E">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项目联系方式（询问）：13819489377</w:t>
      </w:r>
    </w:p>
    <w:p w14:paraId="6836AE97">
      <w:pPr>
        <w:spacing w:line="360" w:lineRule="auto"/>
        <w:ind w:left="237" w:leftChars="113" w:firstLine="180" w:firstLineChars="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质疑联系人：施蔚萍</w:t>
      </w:r>
    </w:p>
    <w:p w14:paraId="359C6FF7">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13605818499</w:t>
      </w:r>
    </w:p>
    <w:p w14:paraId="1F25B14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4CD6D30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    称： 浙江省房地产管理咨询有限公司</w:t>
      </w:r>
    </w:p>
    <w:p w14:paraId="0F88AAE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szCs w:val="28"/>
          <w:highlight w:val="none"/>
        </w:rPr>
        <w:t>萧山区蜀山街道柳桥南和城4幢1单元1003室</w:t>
      </w:r>
    </w:p>
    <w:p w14:paraId="4B85A22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1442898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项目联系人（询问）：巫铭</w:t>
      </w:r>
    </w:p>
    <w:p w14:paraId="42579DB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项目联系方式（询问）：17316915702</w:t>
      </w:r>
    </w:p>
    <w:p w14:paraId="7387C3A9">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质疑联系人：田</w:t>
      </w:r>
      <w:r>
        <w:rPr>
          <w:rFonts w:hint="eastAsia" w:ascii="仿宋" w:hAnsi="仿宋" w:eastAsia="仿宋" w:cs="仿宋"/>
          <w:color w:val="auto"/>
          <w:sz w:val="24"/>
          <w:highlight w:val="none"/>
          <w:lang w:val="en-US" w:eastAsia="zh-CN"/>
        </w:rPr>
        <w:t>女士</w:t>
      </w:r>
    </w:p>
    <w:p w14:paraId="59DC1E5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质疑联系方式：0571-83731873</w:t>
      </w:r>
    </w:p>
    <w:p w14:paraId="2B61528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11C122A6">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称：萧山区财政局、浙江省政府采购行政裁决服务中心（杭州）</w:t>
      </w:r>
    </w:p>
    <w:p w14:paraId="0A3E7AB8">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址：杭州市上城区清泰街549号城建综合大楼11楼（快递仅限ems或顺丰）</w:t>
      </w:r>
    </w:p>
    <w:p w14:paraId="1E10EEC8">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475EDB90">
      <w:pPr>
        <w:spacing w:line="360" w:lineRule="auto"/>
        <w:ind w:left="237" w:leftChars="113" w:firstLine="180" w:firstLineChars="75"/>
        <w:rPr>
          <w:rFonts w:ascii="仿宋" w:hAnsi="仿宋" w:eastAsia="仿宋" w:cs="仿宋"/>
          <w:color w:val="auto"/>
          <w:sz w:val="24"/>
          <w:highlight w:val="none"/>
        </w:rPr>
      </w:pPr>
    </w:p>
    <w:p w14:paraId="0AFBE845">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联系人 ：朱女士/王女士</w:t>
      </w:r>
    </w:p>
    <w:p w14:paraId="377D6926">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监督投诉电话：0571-85252453 </w:t>
      </w:r>
    </w:p>
    <w:p w14:paraId="4C635275">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政策咨询电话：0571-82756122  （汤先生）</w:t>
      </w:r>
    </w:p>
    <w:p w14:paraId="134744EB">
      <w:pPr>
        <w:spacing w:line="360" w:lineRule="auto"/>
        <w:rPr>
          <w:rFonts w:ascii="仿宋" w:hAnsi="仿宋" w:eastAsia="仿宋" w:cs="仿宋"/>
          <w:color w:val="auto"/>
          <w:sz w:val="24"/>
          <w:highlight w:val="none"/>
        </w:rPr>
      </w:pPr>
    </w:p>
    <w:p w14:paraId="648B117F">
      <w:pPr>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6E89A18">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30D2B183">
      <w:pPr>
        <w:widowControl/>
        <w:adjustRightInd/>
        <w:jc w:val="left"/>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2F319D2">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08543D24">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A975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F8D5707">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C9E424C">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EE5880D">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1ED4D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0D89B6">
            <w:pPr>
              <w:snapToGrid w:val="0"/>
              <w:spacing w:line="360" w:lineRule="auto"/>
              <w:jc w:val="center"/>
              <w:rPr>
                <w:rFonts w:ascii="仿宋" w:hAnsi="仿宋" w:eastAsia="仿宋" w:cs="仿宋"/>
                <w:color w:val="auto"/>
                <w:sz w:val="24"/>
                <w:highlight w:val="none"/>
              </w:rPr>
            </w:pPr>
          </w:p>
          <w:p w14:paraId="1C30629E">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1FB893E">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637F6E0">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5116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lang w:val="en-US" w:eastAsia="zh-CN"/>
              </w:rPr>
              <w:t>B</w:t>
            </w:r>
            <w:r>
              <w:rPr>
                <w:rFonts w:hint="eastAsia" w:ascii="仿宋" w:hAnsi="仿宋" w:eastAsia="仿宋" w:cs="仿宋"/>
                <w:color w:val="auto"/>
                <w:sz w:val="24"/>
                <w:highlight w:val="none"/>
              </w:rPr>
              <w:t>服务类。</w:t>
            </w:r>
          </w:p>
        </w:tc>
      </w:tr>
      <w:tr w14:paraId="35E16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FE70B54">
            <w:pPr>
              <w:snapToGrid w:val="0"/>
              <w:spacing w:line="360" w:lineRule="auto"/>
              <w:jc w:val="center"/>
              <w:rPr>
                <w:rFonts w:ascii="仿宋" w:hAnsi="仿宋" w:eastAsia="仿宋" w:cs="仿宋"/>
                <w:color w:val="auto"/>
                <w:sz w:val="24"/>
                <w:highlight w:val="none"/>
              </w:rPr>
            </w:pPr>
          </w:p>
          <w:p w14:paraId="358B7226">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D89A99A">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D97F17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lang w:eastAsia="zh-CN"/>
              </w:rPr>
              <w:t>杭州南站管委会宣传推广服务采购项目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w:t>
            </w:r>
          </w:p>
          <w:p w14:paraId="073FFCF4">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行业划分标准：《关于印发中小企业划型标准规定的通知》工信部联企业〔2011〕300号</w:t>
            </w:r>
            <w:r>
              <w:rPr>
                <w:rFonts w:hint="eastAsia" w:ascii="仿宋" w:hAnsi="仿宋" w:eastAsia="仿宋" w:cs="仿宋"/>
                <w:color w:val="auto"/>
                <w:sz w:val="24"/>
                <w:highlight w:val="none"/>
                <w:lang w:eastAsia="zh-CN"/>
              </w:rPr>
              <w:t>。</w:t>
            </w:r>
          </w:p>
        </w:tc>
      </w:tr>
      <w:tr w14:paraId="38C20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2" w:hRule="atLeast"/>
          <w:tblHeader/>
        </w:trPr>
        <w:tc>
          <w:tcPr>
            <w:tcW w:w="629" w:type="dxa"/>
            <w:tcBorders>
              <w:top w:val="single" w:color="auto" w:sz="4" w:space="0"/>
              <w:left w:val="single" w:color="auto" w:sz="4" w:space="0"/>
              <w:bottom w:val="single" w:color="auto" w:sz="4" w:space="0"/>
              <w:right w:val="single" w:color="auto" w:sz="4" w:space="0"/>
            </w:tcBorders>
          </w:tcPr>
          <w:p w14:paraId="3C1495DC">
            <w:pPr>
              <w:snapToGrid w:val="0"/>
              <w:spacing w:line="360" w:lineRule="auto"/>
              <w:jc w:val="center"/>
              <w:rPr>
                <w:rFonts w:ascii="仿宋" w:hAnsi="仿宋" w:eastAsia="仿宋" w:cs="仿宋"/>
                <w:color w:val="auto"/>
                <w:sz w:val="24"/>
                <w:highlight w:val="none"/>
              </w:rPr>
            </w:pPr>
          </w:p>
          <w:p w14:paraId="70A34E6D">
            <w:pPr>
              <w:snapToGrid w:val="0"/>
              <w:spacing w:line="360" w:lineRule="auto"/>
              <w:jc w:val="center"/>
              <w:rPr>
                <w:rFonts w:ascii="仿宋" w:hAnsi="仿宋" w:eastAsia="仿宋" w:cs="仿宋"/>
                <w:color w:val="auto"/>
                <w:sz w:val="24"/>
                <w:highlight w:val="none"/>
              </w:rPr>
            </w:pPr>
          </w:p>
          <w:p w14:paraId="74452D56">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4F404CB">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0801493">
            <w:pPr>
              <w:spacing w:line="360" w:lineRule="auto"/>
              <w:rPr>
                <w:rFonts w:hint="eastAsia" w:ascii="仿宋" w:hAnsi="仿宋" w:eastAsia="仿宋" w:cs="仿宋"/>
                <w:color w:val="auto"/>
                <w:kern w:val="0"/>
                <w:sz w:val="24"/>
                <w:highlight w:val="none"/>
                <w:lang w:val="en-US" w:eastAsia="zh-CN"/>
              </w:rPr>
            </w:pPr>
            <w:sdt>
              <w:sdtPr>
                <w:rPr>
                  <w:rFonts w:hint="eastAsia" w:ascii="仿宋" w:hAnsi="仿宋" w:eastAsia="仿宋" w:cs="仿宋"/>
                  <w:color w:val="auto"/>
                  <w:kern w:val="0"/>
                  <w:sz w:val="24"/>
                  <w:highlight w:val="none"/>
                </w:rPr>
                <w:id w:val="1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lang w:val="en-US" w:eastAsia="zh-CN"/>
              </w:rPr>
              <w:t>A本</w:t>
            </w:r>
            <w:r>
              <w:rPr>
                <w:rFonts w:hint="eastAsia" w:ascii="仿宋" w:hAnsi="仿宋" w:eastAsia="仿宋" w:cs="仿宋"/>
                <w:color w:val="auto"/>
                <w:kern w:val="0"/>
                <w:sz w:val="24"/>
                <w:highlight w:val="none"/>
              </w:rPr>
              <w:t>项目不允许采购进口产品。</w:t>
            </w:r>
          </w:p>
          <w:p w14:paraId="6F6BE2CE">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B</w:t>
            </w: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p w14:paraId="51DE2016">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14:paraId="5A8B1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7950FE">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807D43A">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5B27374">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14:paraId="441845BA">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14:paraId="4AF7DA0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27811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tcPr>
          <w:p w14:paraId="22098E5B">
            <w:pPr>
              <w:snapToGrid w:val="0"/>
              <w:spacing w:line="360" w:lineRule="auto"/>
              <w:jc w:val="center"/>
              <w:rPr>
                <w:rFonts w:ascii="仿宋" w:hAnsi="仿宋" w:eastAsia="仿宋" w:cs="仿宋"/>
                <w:color w:val="auto"/>
                <w:sz w:val="24"/>
                <w:highlight w:val="none"/>
              </w:rPr>
            </w:pPr>
          </w:p>
          <w:p w14:paraId="546E6848">
            <w:pPr>
              <w:snapToGrid w:val="0"/>
              <w:spacing w:line="360" w:lineRule="auto"/>
              <w:jc w:val="center"/>
              <w:rPr>
                <w:rFonts w:ascii="仿宋" w:hAnsi="仿宋" w:eastAsia="仿宋" w:cs="仿宋"/>
                <w:color w:val="auto"/>
                <w:sz w:val="24"/>
                <w:highlight w:val="none"/>
              </w:rPr>
            </w:pPr>
          </w:p>
          <w:p w14:paraId="5F46F054">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0F273D6">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9E9126E">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lang w:val="en-US" w:eastAsia="zh-CN"/>
              </w:rPr>
              <w:t>A</w:t>
            </w:r>
            <w:r>
              <w:rPr>
                <w:rFonts w:hint="eastAsia" w:ascii="仿宋" w:hAnsi="仿宋" w:eastAsia="仿宋" w:cs="仿宋"/>
                <w:color w:val="auto"/>
                <w:sz w:val="24"/>
                <w:highlight w:val="none"/>
              </w:rPr>
              <w:t>不组织。</w:t>
            </w:r>
          </w:p>
          <w:p w14:paraId="4E814E8C">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624C0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3" w:hRule="atLeast"/>
          <w:tblHeader/>
        </w:trPr>
        <w:tc>
          <w:tcPr>
            <w:tcW w:w="629" w:type="dxa"/>
            <w:tcBorders>
              <w:top w:val="single" w:color="auto" w:sz="4" w:space="0"/>
              <w:left w:val="single" w:color="auto" w:sz="4" w:space="0"/>
              <w:bottom w:val="single" w:color="auto" w:sz="4" w:space="0"/>
              <w:right w:val="single" w:color="auto" w:sz="4" w:space="0"/>
            </w:tcBorders>
          </w:tcPr>
          <w:p w14:paraId="0E60DD9B">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7206E7B">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CA1DCAF">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lang w:val="en-US" w:eastAsia="zh-CN"/>
              </w:rPr>
              <w:t>A</w:t>
            </w:r>
            <w:r>
              <w:rPr>
                <w:rFonts w:hint="eastAsia" w:ascii="仿宋" w:hAnsi="仿宋" w:eastAsia="仿宋" w:cs="仿宋"/>
                <w:color w:val="auto"/>
                <w:sz w:val="24"/>
                <w:highlight w:val="none"/>
              </w:rPr>
              <w:t>不要求提供。</w:t>
            </w:r>
          </w:p>
          <w:p w14:paraId="284D64B8">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B</w:t>
            </w:r>
            <w:r>
              <w:rPr>
                <w:rFonts w:hint="eastAsia" w:ascii="仿宋" w:hAnsi="仿宋" w:eastAsia="仿宋" w:cs="仿宋"/>
                <w:color w:val="auto"/>
                <w:kern w:val="0"/>
                <w:sz w:val="24"/>
                <w:highlight w:val="none"/>
              </w:rPr>
              <w:t>要求提供，</w:t>
            </w:r>
          </w:p>
        </w:tc>
      </w:tr>
      <w:tr w14:paraId="28DF7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5" w:hRule="atLeast"/>
          <w:tblHeader/>
        </w:trPr>
        <w:tc>
          <w:tcPr>
            <w:tcW w:w="629" w:type="dxa"/>
            <w:tcBorders>
              <w:top w:val="single" w:color="auto" w:sz="4" w:space="0"/>
              <w:left w:val="single" w:color="auto" w:sz="4" w:space="0"/>
              <w:bottom w:val="single" w:color="auto" w:sz="4" w:space="0"/>
              <w:right w:val="single" w:color="auto" w:sz="4" w:space="0"/>
            </w:tcBorders>
          </w:tcPr>
          <w:p w14:paraId="3E6B69B4">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D763CDB">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CD7E397">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lang w:val="en-US" w:eastAsia="zh-CN"/>
              </w:rPr>
              <w:t>A</w:t>
            </w:r>
            <w:r>
              <w:rPr>
                <w:rFonts w:hint="eastAsia" w:ascii="仿宋" w:hAnsi="仿宋" w:eastAsia="仿宋" w:cs="仿宋"/>
                <w:color w:val="auto"/>
                <w:sz w:val="24"/>
                <w:highlight w:val="none"/>
              </w:rPr>
              <w:t>不组织。</w:t>
            </w:r>
          </w:p>
          <w:p w14:paraId="2E4C965C">
            <w:pPr>
              <w:spacing w:line="360" w:lineRule="auto"/>
              <w:rPr>
                <w:rFonts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tc>
      </w:tr>
      <w:tr w14:paraId="73019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43F9A02">
            <w:pPr>
              <w:snapToGrid w:val="0"/>
              <w:spacing w:line="360" w:lineRule="auto"/>
              <w:jc w:val="center"/>
              <w:rPr>
                <w:rFonts w:ascii="仿宋" w:hAnsi="仿宋" w:eastAsia="仿宋" w:cs="仿宋"/>
                <w:color w:val="auto"/>
                <w:sz w:val="24"/>
                <w:highlight w:val="none"/>
              </w:rPr>
            </w:pPr>
          </w:p>
          <w:p w14:paraId="3CF40DFD">
            <w:pPr>
              <w:snapToGrid w:val="0"/>
              <w:spacing w:line="360" w:lineRule="auto"/>
              <w:jc w:val="center"/>
              <w:rPr>
                <w:rFonts w:ascii="仿宋" w:hAnsi="仿宋" w:eastAsia="仿宋" w:cs="仿宋"/>
                <w:color w:val="auto"/>
                <w:sz w:val="24"/>
                <w:highlight w:val="none"/>
              </w:rPr>
            </w:pPr>
          </w:p>
          <w:p w14:paraId="49300461">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D35C45B">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C34B13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0632E19B">
            <w:pPr>
              <w:spacing w:line="360" w:lineRule="auto"/>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2DF5E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61442D4">
            <w:pPr>
              <w:snapToGrid w:val="0"/>
              <w:spacing w:line="360" w:lineRule="auto"/>
              <w:jc w:val="center"/>
              <w:rPr>
                <w:rFonts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7694548">
            <w:pPr>
              <w:snapToGrid w:val="0"/>
              <w:spacing w:line="360" w:lineRule="auto"/>
              <w:jc w:val="center"/>
              <w:rPr>
                <w:rFonts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047B73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57213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DB8CD31">
            <w:pPr>
              <w:snapToGrid w:val="0"/>
              <w:spacing w:line="360" w:lineRule="auto"/>
              <w:jc w:val="center"/>
              <w:rPr>
                <w:rFonts w:ascii="仿宋" w:hAnsi="仿宋" w:eastAsia="仿宋" w:cs="仿宋"/>
                <w:color w:val="auto"/>
                <w:sz w:val="24"/>
                <w:highlight w:val="none"/>
              </w:rPr>
            </w:pPr>
          </w:p>
          <w:p w14:paraId="2BA0B398">
            <w:pPr>
              <w:snapToGrid w:val="0"/>
              <w:spacing w:line="360" w:lineRule="auto"/>
              <w:jc w:val="center"/>
              <w:rPr>
                <w:rFonts w:ascii="仿宋" w:hAnsi="仿宋" w:eastAsia="仿宋" w:cs="仿宋"/>
                <w:color w:val="auto"/>
                <w:sz w:val="24"/>
                <w:highlight w:val="none"/>
              </w:rPr>
            </w:pPr>
          </w:p>
          <w:p w14:paraId="66B22C7E">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3E86BA7">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96F03">
            <w:pPr>
              <w:snapToGri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87D5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CF9B4CC">
            <w:pPr>
              <w:snapToGrid w:val="0"/>
              <w:spacing w:line="360" w:lineRule="auto"/>
              <w:jc w:val="center"/>
              <w:rPr>
                <w:rFonts w:ascii="仿宋" w:hAnsi="仿宋" w:eastAsia="仿宋" w:cs="仿宋"/>
                <w:color w:val="auto"/>
                <w:sz w:val="24"/>
                <w:highlight w:val="none"/>
              </w:rPr>
            </w:pPr>
          </w:p>
          <w:p w14:paraId="324EBD9F">
            <w:pPr>
              <w:snapToGrid w:val="0"/>
              <w:spacing w:line="360" w:lineRule="auto"/>
              <w:jc w:val="center"/>
              <w:rPr>
                <w:rFonts w:ascii="仿宋" w:hAnsi="仿宋" w:eastAsia="仿宋" w:cs="仿宋"/>
                <w:color w:val="auto"/>
                <w:sz w:val="24"/>
                <w:highlight w:val="none"/>
              </w:rPr>
            </w:pPr>
          </w:p>
          <w:p w14:paraId="0FB068EC">
            <w:pPr>
              <w:snapToGrid w:val="0"/>
              <w:spacing w:line="360" w:lineRule="auto"/>
              <w:jc w:val="center"/>
              <w:rPr>
                <w:rFonts w:ascii="仿宋" w:hAnsi="仿宋" w:eastAsia="仿宋" w:cs="仿宋"/>
                <w:color w:val="auto"/>
                <w:sz w:val="24"/>
                <w:highlight w:val="none"/>
              </w:rPr>
            </w:pPr>
          </w:p>
          <w:p w14:paraId="13440545">
            <w:pPr>
              <w:snapToGrid w:val="0"/>
              <w:spacing w:line="360" w:lineRule="auto"/>
              <w:jc w:val="center"/>
              <w:rPr>
                <w:rFonts w:ascii="仿宋" w:hAnsi="仿宋" w:eastAsia="仿宋" w:cs="仿宋"/>
                <w:color w:val="auto"/>
                <w:sz w:val="24"/>
                <w:highlight w:val="none"/>
              </w:rPr>
            </w:pPr>
          </w:p>
          <w:p w14:paraId="04BE4B67">
            <w:pPr>
              <w:snapToGrid w:val="0"/>
              <w:spacing w:line="360" w:lineRule="auto"/>
              <w:jc w:val="center"/>
              <w:rPr>
                <w:rFonts w:ascii="仿宋" w:hAnsi="仿宋" w:eastAsia="仿宋" w:cs="仿宋"/>
                <w:color w:val="auto"/>
                <w:sz w:val="24"/>
                <w:highlight w:val="none"/>
              </w:rPr>
            </w:pPr>
          </w:p>
          <w:p w14:paraId="0C73E5F0">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FB3BC85">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CBC2D6D">
            <w:p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4089C6A8">
            <w:p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2E82666C">
            <w:pPr>
              <w:snapToGrid w:val="0"/>
              <w:spacing w:line="360" w:lineRule="auto"/>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7BD1F27A">
            <w:pPr>
              <w:snapToGrid w:val="0"/>
              <w:spacing w:line="360" w:lineRule="auto"/>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73ECAC9F">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2A55B14C">
            <w:pPr>
              <w:spacing w:line="360" w:lineRule="auto"/>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563A7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0DD9723">
            <w:pPr>
              <w:snapToGrid w:val="0"/>
              <w:spacing w:line="360" w:lineRule="auto"/>
              <w:jc w:val="center"/>
              <w:rPr>
                <w:rFonts w:ascii="仿宋" w:hAnsi="仿宋" w:eastAsia="仿宋" w:cs="仿宋"/>
                <w:color w:val="auto"/>
                <w:sz w:val="24"/>
                <w:highlight w:val="none"/>
              </w:rPr>
            </w:pPr>
          </w:p>
          <w:p w14:paraId="7F63CB17">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D0706E7">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5A86EAB">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74EF1263">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14:paraId="1CFF45B2">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有融资需求的中标供应商可参照相关规定及银行方案凭政府采购合同向相关合作银行提出信用融资（贷款）申请。详见http://www.xiaoshan.gov.cn/art/2018/12/20/art_1229293109_1559514.html</w:t>
            </w:r>
          </w:p>
        </w:tc>
      </w:tr>
      <w:tr w14:paraId="5D19D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6" w:hRule="atLeast"/>
          <w:tblHeader/>
        </w:trPr>
        <w:tc>
          <w:tcPr>
            <w:tcW w:w="629" w:type="dxa"/>
            <w:tcBorders>
              <w:top w:val="single" w:color="auto" w:sz="4" w:space="0"/>
              <w:left w:val="single" w:color="000000" w:sz="8" w:space="0"/>
              <w:bottom w:val="single" w:color="auto" w:sz="4" w:space="0"/>
              <w:right w:val="single" w:color="000000" w:sz="2" w:space="0"/>
            </w:tcBorders>
          </w:tcPr>
          <w:p w14:paraId="76E419E8">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AD4A84E">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FD64A">
            <w:pPr>
              <w:pStyle w:val="33"/>
              <w:spacing w:line="360" w:lineRule="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auto"/>
                <w:kern w:val="28"/>
                <w:sz w:val="24"/>
                <w:szCs w:val="24"/>
                <w:highlight w:val="none"/>
              </w:rPr>
              <w:t>本项目备份文件是否收取：不收取</w:t>
            </w:r>
            <w:r>
              <w:rPr>
                <w:rFonts w:hint="eastAsia" w:ascii="仿宋" w:hAnsi="仿宋" w:eastAsia="仿宋" w:cs="仿宋"/>
                <w:color w:val="auto"/>
                <w:kern w:val="28"/>
                <w:sz w:val="24"/>
                <w:szCs w:val="24"/>
                <w:highlight w:val="none"/>
                <w:lang w:eastAsia="zh-CN"/>
              </w:rPr>
              <w:t>。</w:t>
            </w:r>
          </w:p>
        </w:tc>
      </w:tr>
      <w:tr w14:paraId="4B648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8" w:hRule="atLeast"/>
          <w:tblHeader/>
        </w:trPr>
        <w:tc>
          <w:tcPr>
            <w:tcW w:w="629" w:type="dxa"/>
            <w:tcBorders>
              <w:top w:val="single" w:color="auto" w:sz="4" w:space="0"/>
              <w:left w:val="single" w:color="000000" w:sz="8" w:space="0"/>
              <w:bottom w:val="single" w:color="auto" w:sz="4" w:space="0"/>
              <w:right w:val="single" w:color="000000" w:sz="2" w:space="0"/>
            </w:tcBorders>
          </w:tcPr>
          <w:p w14:paraId="49B264CA">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933EA83">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149C56CF">
            <w:pPr>
              <w:pStyle w:val="33"/>
              <w:spacing w:line="360" w:lineRule="auto"/>
              <w:rPr>
                <w:rFonts w:ascii="仿宋" w:hAnsi="仿宋" w:eastAsia="仿宋" w:cs="仿宋"/>
                <w:color w:val="auto"/>
                <w:kern w:val="28"/>
                <w:sz w:val="24"/>
                <w:szCs w:val="24"/>
                <w:highlight w:val="none"/>
              </w:rPr>
            </w:pPr>
            <w:r>
              <w:rPr>
                <w:rFonts w:hint="eastAsia" w:ascii="仿宋" w:hAnsi="仿宋" w:eastAsia="仿宋" w:cs="仿宋"/>
                <w:bCs/>
                <w:color w:val="auto"/>
                <w:sz w:val="24"/>
                <w:highlight w:val="none"/>
              </w:rPr>
              <w:t>本项目采购代理费由中标人支付。采购代理费收费标准按计价格[2002]1980号文规定服务类收费标准计取。采购代理费用由中标人领取中标通知书时向采购代理机构支付。</w:t>
            </w:r>
          </w:p>
        </w:tc>
      </w:tr>
      <w:tr w14:paraId="56718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A36DAB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74371C86">
            <w:pPr>
              <w:rPr>
                <w:rFonts w:ascii="仿宋" w:hAnsi="仿宋" w:eastAsia="仿宋" w:cs="仿宋"/>
                <w:color w:val="auto"/>
                <w:sz w:val="24"/>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331B8706">
            <w:pPr>
              <w:rPr>
                <w:rFonts w:ascii="仿宋" w:hAnsi="仿宋" w:eastAsia="仿宋" w:cs="仿宋"/>
                <w:color w:val="auto"/>
                <w:sz w:val="24"/>
                <w:highlight w:val="none"/>
              </w:rPr>
            </w:pPr>
            <w:r>
              <w:rPr>
                <w:rFonts w:hint="eastAsia" w:ascii="仿宋" w:hAnsi="仿宋" w:eastAsia="仿宋" w:cs="仿宋"/>
                <w:color w:val="auto"/>
                <w:sz w:val="24"/>
                <w:highlight w:val="none"/>
              </w:rPr>
              <w:t>本项目由采购人进行资格文件及信用信息查询。</w:t>
            </w:r>
          </w:p>
        </w:tc>
      </w:tr>
      <w:tr w14:paraId="23B01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8752DE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5C4807D3">
            <w:pPr>
              <w:rPr>
                <w:rFonts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64A180F1">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14:paraId="76FDDCF7">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线上提交质疑方式：政采云线上质疑路径：项目采购-询问质疑投诉-质疑列表。请使用ca签章在每一页质疑文件中加盖电子公章，上传完整附件。</w:t>
            </w:r>
          </w:p>
          <w:p w14:paraId="7E3A0BF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14:paraId="271DAB60">
            <w:pPr>
              <w:rPr>
                <w:rFonts w:ascii="仿宋" w:hAnsi="仿宋" w:eastAsia="仿宋" w:cs="仿宋"/>
                <w:color w:val="auto"/>
                <w:sz w:val="24"/>
                <w:highlight w:val="none"/>
              </w:rPr>
            </w:pPr>
            <w:r>
              <w:rPr>
                <w:rFonts w:hint="eastAsia" w:ascii="仿宋" w:hAnsi="仿宋" w:eastAsia="仿宋" w:cs="仿宋"/>
                <w:color w:val="auto"/>
                <w:sz w:val="24"/>
                <w:highlight w:val="none"/>
              </w:rPr>
              <w:t>涉及流程规范性、组织程序等相关事项，由采购机构进行答复。</w:t>
            </w:r>
          </w:p>
        </w:tc>
      </w:tr>
      <w:tr w14:paraId="36E69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E30E5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3E6A9D1">
            <w:pPr>
              <w:rPr>
                <w:rFonts w:ascii="仿宋" w:hAnsi="仿宋" w:eastAsia="仿宋" w:cs="仿宋"/>
                <w:b/>
                <w:color w:val="auto"/>
                <w:sz w:val="24"/>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6A94E2F5">
            <w:pPr>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14:paraId="7B819AF9">
            <w:pPr>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联系电话: 0571-83587785/0571-82816012  联系地址: 萧山区通惠北路2-1号302室</w:t>
            </w:r>
          </w:p>
        </w:tc>
      </w:tr>
      <w:tr w14:paraId="23E0D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43D65529">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67C3C567">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28C1B02">
            <w:pPr>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57EF9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246FF0AA">
            <w:pPr>
              <w:snapToGrid w:val="0"/>
              <w:spacing w:line="360" w:lineRule="auto"/>
              <w:jc w:val="center"/>
              <w:rPr>
                <w:rFonts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1387D835">
            <w:pPr>
              <w:snapToGrid w:val="0"/>
              <w:spacing w:line="360" w:lineRule="auto"/>
              <w:jc w:val="center"/>
              <w:rPr>
                <w:rFonts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092B756">
            <w:pPr>
              <w:spacing w:line="360" w:lineRule="auto"/>
              <w:rPr>
                <w:rFonts w:ascii="仿宋" w:hAnsi="仿宋" w:eastAsia="仿宋" w:cs="仿宋"/>
                <w:color w:val="auto"/>
                <w:sz w:val="24"/>
                <w:highlight w:val="none"/>
              </w:rPr>
            </w:pPr>
            <w:sdt>
              <w:sdtPr>
                <w:rPr>
                  <w:rFonts w:hint="eastAsia" w:ascii="仿宋" w:hAnsi="仿宋" w:eastAsia="仿宋" w:cs="仿宋"/>
                  <w:color w:val="auto"/>
                  <w:sz w:val="24"/>
                  <w:highlight w:val="none"/>
                </w:rPr>
                <w:id w:val="23"/>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联合体投标的，联合体各方均需按招标文件第四部分评标标准要求提供资信证明文件，否则视为不符合相关要求。</w:t>
            </w:r>
          </w:p>
          <w:p w14:paraId="40F4FA3E">
            <w:pPr>
              <w:spacing w:line="360" w:lineRule="auto"/>
              <w:rPr>
                <w:rFonts w:ascii="仿宋" w:hAnsi="仿宋" w:eastAsia="仿宋" w:cs="仿宋"/>
                <w:color w:val="auto"/>
                <w:sz w:val="24"/>
                <w:highlight w:val="none"/>
              </w:rPr>
            </w:pPr>
            <w:sdt>
              <w:sdtPr>
                <w:rPr>
                  <w:rFonts w:hint="eastAsia" w:ascii="仿宋" w:hAnsi="仿宋" w:eastAsia="仿宋" w:cs="仿宋"/>
                  <w:color w:val="auto"/>
                  <w:sz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r>
              <w:rPr>
                <w:rFonts w:hint="eastAsia" w:ascii="仿宋" w:hAnsi="仿宋" w:eastAsia="仿宋" w:cs="仿宋"/>
                <w:color w:val="auto"/>
                <w:sz w:val="24"/>
                <w:highlight w:val="none"/>
              </w:rPr>
              <w:t>联合体投标的，联合体中有一方或者联合体成员根据分工按招标文件第四部分评标标准要求提供资信证明文件的，视为符合了相关要求。</w:t>
            </w:r>
          </w:p>
          <w:p w14:paraId="09C4C982">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评审因素对应的要求视为采购需求的一部分。</w:t>
            </w:r>
          </w:p>
          <w:p w14:paraId="3660C6F2">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严格执行预算限价，项目如涉及办公用房装修、通用办公设备家具的不得超限额标准。（萧财国资【2019】389号）</w:t>
            </w:r>
          </w:p>
          <w:p w14:paraId="444A54CF">
            <w:pPr>
              <w:spacing w:line="360" w:lineRule="auto"/>
              <w:rPr>
                <w:rFonts w:ascii="仿宋" w:hAnsi="仿宋" w:eastAsia="仿宋" w:cs="仿宋"/>
                <w:color w:val="auto"/>
                <w:sz w:val="24"/>
                <w:highlight w:val="none"/>
              </w:rPr>
            </w:pPr>
            <w:r>
              <w:rPr>
                <w:rFonts w:hint="eastAsia" w:ascii="仿宋" w:hAnsi="仿宋" w:eastAsia="仿宋" w:cs="仿宋"/>
                <w:b/>
                <w:bCs/>
                <w:color w:val="auto"/>
                <w:sz w:val="24"/>
                <w:highlight w:val="none"/>
              </w:rPr>
              <w:t>本项目通用总则条款与前附表等专用特别规定有冲突之处，以专用条款（特别规定）为准</w:t>
            </w:r>
          </w:p>
        </w:tc>
      </w:tr>
      <w:tr w14:paraId="41D48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564F84">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1843" w:type="dxa"/>
            <w:tcBorders>
              <w:top w:val="single" w:color="auto" w:sz="4" w:space="0"/>
              <w:left w:val="single" w:color="auto" w:sz="4" w:space="0"/>
              <w:bottom w:val="single" w:color="auto" w:sz="4" w:space="0"/>
              <w:right w:val="single" w:color="auto" w:sz="4" w:space="0"/>
            </w:tcBorders>
            <w:vAlign w:val="center"/>
          </w:tcPr>
          <w:p w14:paraId="21DA40FA">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bCs/>
                <w:color w:val="auto"/>
                <w:sz w:val="24"/>
                <w:highlight w:val="none"/>
              </w:rPr>
              <w:t>中标候选人数量</w:t>
            </w:r>
          </w:p>
        </w:tc>
        <w:tc>
          <w:tcPr>
            <w:tcW w:w="6095" w:type="dxa"/>
            <w:tcBorders>
              <w:top w:val="single" w:color="auto" w:sz="4" w:space="0"/>
              <w:left w:val="single" w:color="auto" w:sz="4" w:space="0"/>
              <w:bottom w:val="single" w:color="auto" w:sz="4" w:space="0"/>
              <w:right w:val="single" w:color="auto" w:sz="4" w:space="0"/>
            </w:tcBorders>
            <w:vAlign w:val="center"/>
          </w:tcPr>
          <w:p w14:paraId="678FC20F">
            <w:pPr>
              <w:spacing w:line="360" w:lineRule="auto"/>
              <w:rPr>
                <w:rFonts w:ascii="仿宋" w:hAnsi="仿宋" w:eastAsia="仿宋" w:cs="仿宋"/>
                <w:b/>
                <w:bCs/>
                <w:color w:val="auto"/>
                <w:sz w:val="24"/>
                <w:highlight w:val="none"/>
              </w:rPr>
            </w:pPr>
            <w:r>
              <w:rPr>
                <w:rFonts w:hint="eastAsia" w:ascii="仿宋" w:hAnsi="仿宋" w:eastAsia="仿宋" w:cs="仿宋"/>
                <w:color w:val="auto"/>
                <w:sz w:val="24"/>
                <w:highlight w:val="none"/>
              </w:rPr>
              <w:t>本项目每个标项推荐中标候选人数量：1。</w:t>
            </w:r>
          </w:p>
        </w:tc>
      </w:tr>
      <w:tr w14:paraId="3C231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AE9C6E">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19</w:t>
            </w:r>
          </w:p>
        </w:tc>
        <w:tc>
          <w:tcPr>
            <w:tcW w:w="1843" w:type="dxa"/>
            <w:tcBorders>
              <w:top w:val="single" w:color="auto" w:sz="4" w:space="0"/>
              <w:left w:val="single" w:color="auto" w:sz="4" w:space="0"/>
              <w:bottom w:val="single" w:color="auto" w:sz="4" w:space="0"/>
              <w:right w:val="single" w:color="auto" w:sz="4" w:space="0"/>
            </w:tcBorders>
            <w:vAlign w:val="center"/>
          </w:tcPr>
          <w:p w14:paraId="24295962">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投标文件份数</w:t>
            </w:r>
          </w:p>
        </w:tc>
        <w:tc>
          <w:tcPr>
            <w:tcW w:w="6095" w:type="dxa"/>
            <w:tcBorders>
              <w:top w:val="single" w:color="auto" w:sz="4" w:space="0"/>
              <w:left w:val="single" w:color="auto" w:sz="4" w:space="0"/>
              <w:bottom w:val="single" w:color="auto" w:sz="4" w:space="0"/>
              <w:right w:val="single" w:color="auto" w:sz="4" w:space="0"/>
            </w:tcBorders>
            <w:vAlign w:val="center"/>
          </w:tcPr>
          <w:p w14:paraId="3BD64A53">
            <w:pPr>
              <w:spacing w:line="360" w:lineRule="auto"/>
              <w:rPr>
                <w:rFonts w:ascii="仿宋" w:hAnsi="仿宋" w:eastAsia="仿宋" w:cs="仿宋"/>
                <w:b/>
                <w:bCs/>
                <w:color w:val="auto"/>
                <w:sz w:val="24"/>
                <w:highlight w:val="none"/>
              </w:rPr>
            </w:pPr>
            <w:r>
              <w:rPr>
                <w:rFonts w:hint="eastAsia" w:ascii="仿宋" w:hAnsi="仿宋" w:eastAsia="仿宋" w:cs="仿宋"/>
                <w:bCs/>
                <w:color w:val="auto"/>
                <w:sz w:val="24"/>
                <w:highlight w:val="none"/>
              </w:rPr>
              <w:t>中标单位应在中标后向采购人提供纸质投标文件一正二副。</w:t>
            </w:r>
          </w:p>
        </w:tc>
      </w:tr>
      <w:tr w14:paraId="70CB2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8892B4">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20</w:t>
            </w:r>
          </w:p>
        </w:tc>
        <w:tc>
          <w:tcPr>
            <w:tcW w:w="1843" w:type="dxa"/>
            <w:tcBorders>
              <w:top w:val="single" w:color="auto" w:sz="4" w:space="0"/>
              <w:left w:val="single" w:color="auto" w:sz="4" w:space="0"/>
              <w:bottom w:val="single" w:color="auto" w:sz="4" w:space="0"/>
              <w:right w:val="single" w:color="auto" w:sz="4" w:space="0"/>
            </w:tcBorders>
            <w:vAlign w:val="center"/>
          </w:tcPr>
          <w:p w14:paraId="23FF416B">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095" w:type="dxa"/>
            <w:tcBorders>
              <w:top w:val="single" w:color="auto" w:sz="4" w:space="0"/>
              <w:left w:val="single" w:color="auto" w:sz="4" w:space="0"/>
              <w:bottom w:val="single" w:color="auto" w:sz="4" w:space="0"/>
              <w:right w:val="single" w:color="auto" w:sz="4" w:space="0"/>
            </w:tcBorders>
            <w:vAlign w:val="center"/>
          </w:tcPr>
          <w:p w14:paraId="282EDD99">
            <w:pPr>
              <w:spacing w:line="312" w:lineRule="auto"/>
              <w:rPr>
                <w:rFonts w:ascii="仿宋" w:hAnsi="仿宋" w:eastAsia="仿宋" w:cs="仿宋"/>
                <w:b/>
                <w:bCs/>
                <w:color w:val="auto"/>
                <w:sz w:val="24"/>
                <w:highlight w:val="none"/>
              </w:rPr>
            </w:pPr>
            <w:r>
              <w:rPr>
                <w:rFonts w:hint="eastAsia" w:ascii="仿宋" w:hAnsi="仿宋" w:eastAsia="仿宋" w:cs="仿宋"/>
                <w:color w:val="auto"/>
                <w:sz w:val="24"/>
                <w:highlight w:val="none"/>
              </w:rPr>
              <w:t>不收取。</w:t>
            </w:r>
          </w:p>
        </w:tc>
      </w:tr>
    </w:tbl>
    <w:p w14:paraId="6C187D69">
      <w:pPr>
        <w:snapToGrid w:val="0"/>
        <w:spacing w:line="360" w:lineRule="auto"/>
        <w:jc w:val="center"/>
        <w:rPr>
          <w:rFonts w:ascii="仿宋" w:hAnsi="仿宋" w:eastAsia="仿宋" w:cs="仿宋"/>
          <w:b/>
          <w:color w:val="auto"/>
          <w:sz w:val="32"/>
          <w:szCs w:val="20"/>
          <w:highlight w:val="none"/>
        </w:rPr>
      </w:pPr>
    </w:p>
    <w:bookmarkEnd w:id="10"/>
    <w:p w14:paraId="0E19DCDA">
      <w:pPr>
        <w:adjustRightInd/>
        <w:spacing w:line="360" w:lineRule="auto"/>
        <w:ind w:firstLine="3845" w:firstLineChars="1197"/>
        <w:outlineLvl w:val="0"/>
        <w:rPr>
          <w:rFonts w:ascii="仿宋" w:hAnsi="仿宋" w:eastAsia="仿宋" w:cs="仿宋"/>
          <w:b/>
          <w:color w:val="auto"/>
          <w:sz w:val="32"/>
          <w:szCs w:val="20"/>
          <w:highlight w:val="none"/>
        </w:rPr>
      </w:pPr>
      <w:bookmarkStart w:id="11" w:name="第三部分"/>
      <w:bookmarkStart w:id="12" w:name="_Toc164416483"/>
    </w:p>
    <w:p w14:paraId="202C4CD6">
      <w:pPr>
        <w:adjustRightInd/>
        <w:spacing w:line="360" w:lineRule="auto"/>
        <w:ind w:firstLine="3845" w:firstLineChars="1197"/>
        <w:outlineLvl w:val="0"/>
        <w:rPr>
          <w:rFonts w:ascii="仿宋" w:hAnsi="仿宋" w:eastAsia="仿宋" w:cs="仿宋"/>
          <w:b/>
          <w:color w:val="auto"/>
          <w:sz w:val="32"/>
          <w:szCs w:val="20"/>
          <w:highlight w:val="none"/>
        </w:rPr>
      </w:pPr>
    </w:p>
    <w:p w14:paraId="3D60CE7B">
      <w:pP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77A884D7">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6D05E293">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7EEE24C8">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42E6E887">
      <w:p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39A8521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2965255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29B97B9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E4120B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24B805F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DEAD01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513EA78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416A5352">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6EDC87B1">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5A85803E">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50C72A8D">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E74D0B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5ABC1C6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DED87A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0BED5A3">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7ADB37C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8486A6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70BB4697">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B46A00B">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65C5318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给予6%的扣除），用扣除后的价格参加评审。组成联合体或者接受分包的小微企业与联合体内其他企业、分包企业之间存在直接控股、管理关系的，不享受价格扣除优惠政策。</w:t>
      </w:r>
    </w:p>
    <w:p w14:paraId="394E77C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1BFC1AF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35163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F789EE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33FFC027">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787B82A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08492CA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582D15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1BA0AB10">
      <w:pPr>
        <w:spacing w:line="360" w:lineRule="auto"/>
        <w:ind w:firstLine="240" w:firstLineChars="100"/>
        <w:rPr>
          <w:rFonts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08655723">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C6217D">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7BF19C9D">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69D3E29">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035C63E3">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19880016">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852A7D9">
      <w:pPr>
        <w:pStyle w:val="1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192449EB">
      <w:pPr>
        <w:pStyle w:val="33"/>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71C66F8E">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5052E1D1">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638B06C8">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09952E01">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01CD60D7">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0216E85D">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5E2FDE28">
      <w:pPr>
        <w:pStyle w:val="33"/>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0191AC16">
      <w:pPr>
        <w:pStyle w:val="887"/>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90A48F0">
      <w:pPr>
        <w:pStyle w:val="887"/>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59983066">
      <w:pPr>
        <w:pStyle w:val="887"/>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7D70660F">
      <w:pPr>
        <w:pStyle w:val="887"/>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4558477">
      <w:pPr>
        <w:pStyle w:val="887"/>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271C08DF">
      <w:pPr>
        <w:pStyle w:val="887"/>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786C9DBC">
      <w:pPr>
        <w:pStyle w:val="887"/>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B223A14">
      <w:pPr>
        <w:pStyle w:val="887"/>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540AB499">
      <w:pPr>
        <w:pStyle w:val="887"/>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0BB0B036">
      <w:pPr>
        <w:pStyle w:val="887"/>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3F327C12">
      <w:pPr>
        <w:pStyle w:val="887"/>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44053E18">
      <w:pPr>
        <w:pStyle w:val="130"/>
        <w:snapToGrid w:val="0"/>
        <w:spacing w:before="0"/>
        <w:ind w:firstLine="360"/>
        <w:rPr>
          <w:rFonts w:ascii="仿宋" w:hAnsi="仿宋" w:eastAsia="仿宋" w:cs="仿宋"/>
          <w:color w:val="auto"/>
          <w:sz w:val="18"/>
          <w:szCs w:val="18"/>
          <w:highlight w:val="none"/>
        </w:rPr>
      </w:pPr>
    </w:p>
    <w:p w14:paraId="6CE2A467">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71BB0836">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76FF423E">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172FBC55">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46400760">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14D82351">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73981B09">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5B75EC86">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5D313DFD">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11C359E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5005BDBC">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01E6AA59">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356B22A7">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79F5B22">
      <w:pPr>
        <w:pStyle w:val="23"/>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265E3EA1">
      <w:pPr>
        <w:adjustRightInd/>
        <w:spacing w:line="360" w:lineRule="auto"/>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28510BED">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384325A">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23BA3E20">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4CF3913D">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5A431B2A">
      <w:pPr>
        <w:pStyle w:val="33"/>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1CE258FE">
      <w:pPr>
        <w:pStyle w:val="1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43AE896A">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1E879F75">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0AB7CC0D">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6FB32E6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309B578">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32C8D9B8">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3CBF758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B7C5A78">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7250AF5">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5BADD72">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238CF88F">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76D56869">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B1DBC5C">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75C3DB7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1908CF7F">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651CF5CD">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563F7BA6">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4E1F673">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61C02FFF">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674E0241">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43F1FCBD">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3282DF46">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1860E13F">
      <w:pPr>
        <w:pStyle w:val="130"/>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1EDD95C3">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E866544">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CF8B060">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43544BB">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46932222">
      <w:pPr>
        <w:pStyle w:val="130"/>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01C6A487">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59182A8">
      <w:pPr>
        <w:pStyle w:val="1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513380D3">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14374A9A">
      <w:pPr>
        <w:pStyle w:val="13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7E4869B8">
      <w:pPr>
        <w:pStyle w:val="13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94B438F">
      <w:pPr>
        <w:pStyle w:val="13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C47882F">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75E1C010">
      <w:pPr>
        <w:pStyle w:val="33"/>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711ADC76">
      <w:pPr>
        <w:pStyle w:val="33"/>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38B4A393">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8431764">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5E24732">
      <w:pPr>
        <w:pStyle w:val="33"/>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7D893BC9">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77CA3B62">
      <w:pPr>
        <w:pStyle w:val="25"/>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1E70F7CB">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4E185B94">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D50CE35">
      <w:pPr>
        <w:pStyle w:val="130"/>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3685F2F8">
      <w:pPr>
        <w:pStyle w:val="130"/>
        <w:spacing w:before="0"/>
        <w:ind w:firstLine="480"/>
        <w:jc w:val="left"/>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DAE1218">
      <w:pPr>
        <w:pStyle w:val="130"/>
        <w:spacing w:before="0"/>
        <w:ind w:firstLine="480"/>
        <w:jc w:val="left"/>
        <w:rPr>
          <w:rFonts w:ascii="仿宋" w:hAnsi="仿宋" w:eastAsia="仿宋" w:cs="仿宋"/>
          <w:color w:val="auto"/>
          <w:highlight w:val="none"/>
        </w:rPr>
      </w:pPr>
      <w:r>
        <w:rPr>
          <w:rFonts w:hint="eastAsia" w:ascii="仿宋" w:hAnsi="仿宋" w:eastAsia="仿宋" w:cs="仿宋"/>
          <w:color w:val="auto"/>
          <w:highlight w:val="none"/>
        </w:rPr>
        <w:t xml:space="preserve">    17.4在投标截止时间起至投标有效期届满，供应商投标文件不可撤销。</w:t>
      </w:r>
    </w:p>
    <w:p w14:paraId="3A79C546">
      <w:pPr>
        <w:pStyle w:val="130"/>
        <w:spacing w:before="0"/>
        <w:ind w:firstLine="480"/>
        <w:rPr>
          <w:rFonts w:ascii="仿宋" w:hAnsi="仿宋" w:eastAsia="仿宋" w:cs="仿宋"/>
          <w:color w:val="auto"/>
          <w:highlight w:val="none"/>
        </w:rPr>
      </w:pPr>
    </w:p>
    <w:p w14:paraId="45999A33">
      <w:pPr>
        <w:pStyle w:val="130"/>
        <w:spacing w:before="0"/>
        <w:ind w:firstLine="643"/>
        <w:rPr>
          <w:rFonts w:ascii="仿宋" w:hAnsi="仿宋" w:eastAsia="仿宋" w:cs="仿宋"/>
          <w:b/>
          <w:color w:val="auto"/>
          <w:sz w:val="32"/>
          <w:highlight w:val="none"/>
        </w:rPr>
      </w:pPr>
    </w:p>
    <w:p w14:paraId="094993FE">
      <w:pPr>
        <w:pStyle w:val="130"/>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02A82FA6">
      <w:pPr>
        <w:pStyle w:val="555"/>
        <w:spacing w:before="0" w:line="360" w:lineRule="auto"/>
        <w:ind w:left="0" w:firstLine="241" w:firstLineChars="10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72DAAEED">
      <w:pPr>
        <w:pStyle w:val="555"/>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57271A3D">
      <w:pPr>
        <w:pStyle w:val="555"/>
        <w:spacing w:before="0" w:line="360" w:lineRule="auto"/>
        <w:ind w:left="0" w:firstLine="240" w:firstLineChars="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02821BF">
      <w:pPr>
        <w:pStyle w:val="555"/>
        <w:spacing w:before="0" w:line="360" w:lineRule="auto"/>
        <w:ind w:left="0" w:firstLine="240" w:firstLineChars="1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651F7575">
      <w:pPr>
        <w:widowControl/>
        <w:spacing w:before="100" w:beforeAutospacing="1" w:after="240" w:line="360" w:lineRule="auto"/>
        <w:jc w:val="left"/>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2F070A26">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14:paraId="0DCAF6D4">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2B15F9D0">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14:paraId="3F4FFAD3">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1DB2743E">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2BDCBE12">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20.1信用信息查询渠道及截止时间：采购人将在资格审查时通过“信用中国”网站(www.creditchina.gov.cn)、中国政府采购网(www.ccgp.gov.cn)渠道查询投标人接受资格时的信用记录。</w:t>
      </w:r>
    </w:p>
    <w:p w14:paraId="3E27DBB0">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6BEB2A6B">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0232E4B">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14D53521">
      <w:pPr>
        <w:pStyle w:val="130"/>
        <w:spacing w:before="0"/>
        <w:ind w:firstLine="0" w:firstLineChars="0"/>
        <w:rPr>
          <w:rFonts w:ascii="仿宋" w:hAnsi="仿宋" w:eastAsia="仿宋" w:cs="仿宋"/>
          <w:color w:val="auto"/>
          <w:kern w:val="0"/>
          <w:szCs w:val="24"/>
          <w:highlight w:val="none"/>
        </w:rPr>
      </w:pPr>
    </w:p>
    <w:p w14:paraId="4A9D87FF">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3EE20C81">
      <w:pPr>
        <w:spacing w:line="360" w:lineRule="auto"/>
        <w:rPr>
          <w:rFonts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47C1D81D">
      <w:pPr>
        <w:spacing w:line="360" w:lineRule="auto"/>
        <w:rPr>
          <w:rFonts w:ascii="仿宋" w:hAnsi="仿宋" w:eastAsia="仿宋" w:cs="仿宋"/>
          <w:b/>
          <w:color w:val="auto"/>
          <w:sz w:val="24"/>
          <w:highlight w:val="none"/>
        </w:rPr>
      </w:pPr>
    </w:p>
    <w:p w14:paraId="36DB1C95">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203C130A">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14:paraId="31591A62">
      <w:pPr>
        <w:pStyle w:val="130"/>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0BAA3075">
      <w:pPr>
        <w:pStyle w:val="130"/>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1B5AEBF3">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F6CB1D2">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14:paraId="073458C7">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059BF2B2">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204498D3">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38F42A1B">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14:paraId="052310D3">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4B3213F">
      <w:pPr>
        <w:pStyle w:val="130"/>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7D6E021">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60029C51">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691D3E11">
      <w:pPr>
        <w:pStyle w:val="130"/>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7E2AB1C6">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14:paraId="59916EE4">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D28910C">
      <w:pPr>
        <w:pStyle w:val="2"/>
        <w:ind w:left="0" w:firstLine="480" w:firstLineChars="200"/>
        <w:rPr>
          <w:rFonts w:ascii="仿宋" w:eastAsia="仿宋" w:cs="仿宋"/>
          <w:b w:val="0"/>
          <w:bCs w:val="0"/>
          <w:snapToGrid w:val="0"/>
          <w:color w:val="auto"/>
          <w:kern w:val="28"/>
          <w:sz w:val="24"/>
          <w:highlight w:val="none"/>
        </w:rPr>
      </w:pPr>
      <w:r>
        <w:rPr>
          <w:rFonts w:hint="eastAsia" w:ascii="仿宋" w:eastAsia="仿宋" w:cs="仿宋"/>
          <w:b w:val="0"/>
          <w:bCs w:val="0"/>
          <w:snapToGrid w:val="0"/>
          <w:color w:val="auto"/>
          <w:kern w:val="28"/>
          <w:sz w:val="24"/>
          <w:highlight w:val="none"/>
        </w:rPr>
        <w:t>供应商</w:t>
      </w:r>
      <w:r>
        <w:rPr>
          <w:rFonts w:hint="eastAsia" w:ascii="仿宋" w:eastAsia="仿宋" w:cs="仿宋"/>
          <w:b w:val="0"/>
          <w:bCs w:val="0"/>
          <w:snapToGrid w:val="0"/>
          <w:color w:val="auto"/>
          <w:kern w:val="28"/>
          <w:sz w:val="24"/>
          <w:highlight w:val="none"/>
          <w:lang w:val="en-US"/>
        </w:rPr>
        <w:t>可</w:t>
      </w:r>
      <w:r>
        <w:rPr>
          <w:rFonts w:hint="eastAsia" w:asci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149F4BD">
      <w:pPr>
        <w:pStyle w:val="2"/>
        <w:rPr>
          <w:rFonts w:ascii="仿宋" w:eastAsia="仿宋" w:cs="仿宋"/>
          <w:color w:val="auto"/>
          <w:highlight w:val="none"/>
        </w:rPr>
      </w:pPr>
      <w:r>
        <w:rPr>
          <w:rFonts w:hint="eastAsia" w:ascii="仿宋" w:eastAsia="仿宋" w:cs="仿宋"/>
          <w:color w:val="auto"/>
          <w:sz w:val="24"/>
          <w:highlight w:val="none"/>
          <w:lang w:val="en-US"/>
        </w:rPr>
        <w:t>27.预付款</w:t>
      </w:r>
    </w:p>
    <w:p w14:paraId="42686B3E">
      <w:pPr>
        <w:adjustRightIn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B15B6F8">
      <w:pPr>
        <w:rPr>
          <w:rFonts w:ascii="仿宋" w:hAnsi="仿宋" w:eastAsia="仿宋" w:cs="仿宋"/>
          <w:color w:val="auto"/>
          <w:highlight w:val="none"/>
        </w:rPr>
      </w:pPr>
    </w:p>
    <w:p w14:paraId="563DC5F0">
      <w:pPr>
        <w:snapToGrid w:val="0"/>
        <w:spacing w:line="360" w:lineRule="auto"/>
        <w:ind w:firstLine="3357" w:firstLineChars="1045"/>
        <w:rPr>
          <w:rFonts w:ascii="仿宋" w:hAnsi="仿宋" w:eastAsia="仿宋" w:cs="仿宋"/>
          <w:b/>
          <w:color w:val="auto"/>
          <w:sz w:val="32"/>
          <w:highlight w:val="none"/>
        </w:rPr>
      </w:pPr>
    </w:p>
    <w:p w14:paraId="52456E70">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6222D009">
      <w:pPr>
        <w:pStyle w:val="130"/>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6931E209">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447ADB42">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4B2E8F52">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7A761120">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4CC44DF8">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5FD297AE">
      <w:pPr>
        <w:pStyle w:val="130"/>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D014802">
      <w:pPr>
        <w:tabs>
          <w:tab w:val="left" w:pos="0"/>
        </w:tabs>
        <w:spacing w:line="360" w:lineRule="auto"/>
        <w:ind w:firstLine="480"/>
        <w:rPr>
          <w:rFonts w:ascii="仿宋" w:hAnsi="仿宋" w:eastAsia="仿宋" w:cs="仿宋"/>
          <w:color w:val="auto"/>
          <w:sz w:val="24"/>
          <w:highlight w:val="none"/>
        </w:rPr>
      </w:pPr>
    </w:p>
    <w:p w14:paraId="7F20E637">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06BF30AD">
      <w:pPr>
        <w:pStyle w:val="25"/>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30.验收</w:t>
      </w:r>
    </w:p>
    <w:p w14:paraId="35A68BCE">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B08B0B">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4D88CBCC">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5E04281">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42D2587">
      <w:pPr>
        <w:tabs>
          <w:tab w:val="left" w:pos="0"/>
        </w:tabs>
        <w:spacing w:line="360" w:lineRule="auto"/>
        <w:ind w:firstLine="480"/>
        <w:rPr>
          <w:rFonts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68073093"/>
      <w:bookmarkEnd w:id="16"/>
      <w:bookmarkStart w:id="17" w:name="_Hlt75236290"/>
      <w:bookmarkEnd w:id="17"/>
      <w:bookmarkStart w:id="18" w:name="_Hlt74729768"/>
      <w:bookmarkEnd w:id="18"/>
      <w:bookmarkStart w:id="19" w:name="_Hlt68403820"/>
      <w:bookmarkEnd w:id="19"/>
      <w:bookmarkStart w:id="20" w:name="_Hlt68072990"/>
      <w:bookmarkEnd w:id="20"/>
      <w:bookmarkStart w:id="21" w:name="_Hlt74707468"/>
      <w:bookmarkEnd w:id="21"/>
      <w:bookmarkStart w:id="22" w:name="_Hlt75236101"/>
      <w:bookmarkEnd w:id="22"/>
      <w:bookmarkStart w:id="23" w:name="_Hlt75236011"/>
      <w:bookmarkEnd w:id="23"/>
      <w:bookmarkStart w:id="24" w:name="_Hlt68057669"/>
      <w:bookmarkEnd w:id="24"/>
      <w:bookmarkStart w:id="25" w:name="_Hlt68072998"/>
      <w:bookmarkEnd w:id="25"/>
      <w:bookmarkStart w:id="26" w:name="_Hlt74714665"/>
      <w:bookmarkEnd w:id="26"/>
    </w:p>
    <w:bookmarkEnd w:id="11"/>
    <w:bookmarkEnd w:id="12"/>
    <w:p w14:paraId="50B696FF">
      <w:pPr>
        <w:spacing w:line="360" w:lineRule="auto"/>
        <w:jc w:val="center"/>
        <w:outlineLvl w:val="0"/>
        <w:rPr>
          <w:rFonts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14:paraId="38F42E19">
      <w:pPr>
        <w:snapToGrid w:val="0"/>
        <w:jc w:val="center"/>
        <w:rPr>
          <w:rStyle w:val="963"/>
          <w:rFonts w:ascii="仿宋" w:hAnsi="仿宋" w:eastAsia="仿宋" w:cs="仿宋"/>
          <w:i w:val="0"/>
          <w:color w:val="auto"/>
          <w:highlight w:val="none"/>
        </w:rPr>
      </w:pPr>
      <w:r>
        <w:rPr>
          <w:rStyle w:val="963"/>
          <w:rFonts w:hint="eastAsia" w:ascii="仿宋" w:hAnsi="仿宋" w:eastAsia="仿宋" w:cs="仿宋"/>
          <w:i w:val="0"/>
          <w:color w:val="auto"/>
          <w:highlight w:val="none"/>
        </w:rPr>
        <w:t>属于实质性要求条款的，请用符号“▲”标明，否则属于非实质性要求。</w:t>
      </w:r>
    </w:p>
    <w:p w14:paraId="21059574">
      <w:pPr>
        <w:snapToGrid w:val="0"/>
        <w:jc w:val="center"/>
        <w:rPr>
          <w:rStyle w:val="963"/>
          <w:rFonts w:ascii="仿宋" w:hAnsi="仿宋" w:eastAsia="仿宋" w:cs="仿宋"/>
          <w:i w:val="0"/>
          <w:color w:val="auto"/>
          <w:highlight w:val="none"/>
        </w:rPr>
      </w:pPr>
      <w:r>
        <w:rPr>
          <w:rStyle w:val="963"/>
          <w:rFonts w:hint="eastAsia" w:ascii="仿宋" w:hAnsi="仿宋" w:eastAsia="仿宋" w:cs="仿宋"/>
          <w:i w:val="0"/>
          <w:color w:val="auto"/>
          <w:highlight w:val="none"/>
        </w:rPr>
        <w:t>“★”系产品采购项目中单一产品或核心产品。</w:t>
      </w:r>
    </w:p>
    <w:p w14:paraId="0BC4C409">
      <w:pPr>
        <w:rPr>
          <w:rFonts w:ascii="仿宋" w:hAnsi="仿宋" w:eastAsia="仿宋" w:cs="仿宋"/>
          <w:color w:val="auto"/>
          <w:highlight w:val="none"/>
        </w:rPr>
      </w:pPr>
    </w:p>
    <w:p w14:paraId="5C98772E">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一、招标一览表</w:t>
      </w:r>
    </w:p>
    <w:p w14:paraId="5A6C2A4E">
      <w:pPr>
        <w:ind w:left="-424" w:leftChars="-202"/>
        <w:rPr>
          <w:rFonts w:ascii="仿宋" w:hAnsi="仿宋" w:eastAsia="仿宋" w:cs="仿宋"/>
          <w:color w:val="auto"/>
          <w:sz w:val="24"/>
          <w:highlight w:val="none"/>
        </w:rPr>
      </w:pPr>
      <w:r>
        <w:rPr>
          <w:rFonts w:hint="eastAsia" w:ascii="仿宋" w:hAnsi="仿宋" w:eastAsia="仿宋" w:cs="仿宋"/>
          <w:color w:val="auto"/>
          <w:sz w:val="24"/>
          <w:highlight w:val="none"/>
        </w:rPr>
        <w:t>标项一：</w:t>
      </w:r>
    </w:p>
    <w:tbl>
      <w:tblPr>
        <w:tblStyle w:val="62"/>
        <w:tblpPr w:leftFromText="180" w:rightFromText="180" w:vertAnchor="text" w:horzAnchor="margin" w:tblpX="-523" w:tblpY="63"/>
        <w:tblOverlap w:val="never"/>
        <w:tblW w:w="9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3320"/>
        <w:gridCol w:w="637"/>
        <w:gridCol w:w="638"/>
        <w:gridCol w:w="1367"/>
        <w:gridCol w:w="1468"/>
        <w:gridCol w:w="1276"/>
      </w:tblGrid>
      <w:tr w14:paraId="4A58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2" w:hRule="atLeast"/>
        </w:trPr>
        <w:tc>
          <w:tcPr>
            <w:tcW w:w="523" w:type="dxa"/>
            <w:tcMar>
              <w:top w:w="15" w:type="dxa"/>
              <w:left w:w="15" w:type="dxa"/>
              <w:bottom w:w="0" w:type="dxa"/>
              <w:right w:w="15" w:type="dxa"/>
            </w:tcMar>
            <w:vAlign w:val="center"/>
          </w:tcPr>
          <w:p w14:paraId="5428CCFD">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320" w:type="dxa"/>
            <w:tcMar>
              <w:top w:w="15" w:type="dxa"/>
              <w:left w:w="15" w:type="dxa"/>
              <w:bottom w:w="0" w:type="dxa"/>
              <w:right w:w="15" w:type="dxa"/>
            </w:tcMar>
            <w:vAlign w:val="center"/>
          </w:tcPr>
          <w:p w14:paraId="05EC866A">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637" w:type="dxa"/>
            <w:tcMar>
              <w:top w:w="15" w:type="dxa"/>
              <w:left w:w="15" w:type="dxa"/>
              <w:bottom w:w="0" w:type="dxa"/>
              <w:right w:w="15" w:type="dxa"/>
            </w:tcMar>
            <w:vAlign w:val="center"/>
          </w:tcPr>
          <w:p w14:paraId="714526EA">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638" w:type="dxa"/>
            <w:tcMar>
              <w:top w:w="15" w:type="dxa"/>
              <w:left w:w="15" w:type="dxa"/>
              <w:bottom w:w="0" w:type="dxa"/>
              <w:right w:w="15" w:type="dxa"/>
            </w:tcMar>
            <w:vAlign w:val="center"/>
          </w:tcPr>
          <w:p w14:paraId="6C7A1AEB">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367" w:type="dxa"/>
            <w:vAlign w:val="center"/>
          </w:tcPr>
          <w:p w14:paraId="6A99AD05">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预算</w:t>
            </w:r>
          </w:p>
          <w:p w14:paraId="5B59734F">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（元）</w:t>
            </w:r>
          </w:p>
        </w:tc>
        <w:tc>
          <w:tcPr>
            <w:tcW w:w="1468" w:type="dxa"/>
            <w:vAlign w:val="center"/>
          </w:tcPr>
          <w:p w14:paraId="32C67DA8">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简要规格描述或基本情况介绍</w:t>
            </w:r>
          </w:p>
        </w:tc>
        <w:tc>
          <w:tcPr>
            <w:tcW w:w="1276" w:type="dxa"/>
            <w:vAlign w:val="center"/>
          </w:tcPr>
          <w:p w14:paraId="23E5006D">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14:paraId="61B4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2" w:hRule="atLeast"/>
        </w:trPr>
        <w:tc>
          <w:tcPr>
            <w:tcW w:w="523" w:type="dxa"/>
            <w:tcMar>
              <w:top w:w="15" w:type="dxa"/>
              <w:left w:w="15" w:type="dxa"/>
              <w:bottom w:w="0" w:type="dxa"/>
              <w:right w:w="15" w:type="dxa"/>
            </w:tcMar>
            <w:vAlign w:val="center"/>
          </w:tcPr>
          <w:p w14:paraId="626E658B">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320" w:type="dxa"/>
            <w:tcMar>
              <w:top w:w="15" w:type="dxa"/>
              <w:left w:w="15" w:type="dxa"/>
              <w:bottom w:w="0" w:type="dxa"/>
              <w:right w:w="15" w:type="dxa"/>
            </w:tcMar>
            <w:vAlign w:val="center"/>
          </w:tcPr>
          <w:p w14:paraId="07C28B0F">
            <w:pPr>
              <w:keepNext w:val="0"/>
              <w:keepLines w:val="0"/>
              <w:pageBreakBefore w:val="0"/>
              <w:widowControl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杭州南站管委会宣传推广服务采购项目</w:t>
            </w:r>
          </w:p>
        </w:tc>
        <w:tc>
          <w:tcPr>
            <w:tcW w:w="637" w:type="dxa"/>
            <w:tcMar>
              <w:top w:w="15" w:type="dxa"/>
              <w:left w:w="15" w:type="dxa"/>
              <w:bottom w:w="0" w:type="dxa"/>
              <w:right w:w="15" w:type="dxa"/>
            </w:tcMar>
            <w:vAlign w:val="center"/>
          </w:tcPr>
          <w:p w14:paraId="3C44210C">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638" w:type="dxa"/>
            <w:tcMar>
              <w:top w:w="15" w:type="dxa"/>
              <w:left w:w="15" w:type="dxa"/>
              <w:bottom w:w="0" w:type="dxa"/>
              <w:right w:w="15" w:type="dxa"/>
            </w:tcMar>
            <w:vAlign w:val="center"/>
          </w:tcPr>
          <w:p w14:paraId="6C01532C">
            <w:pPr>
              <w:jc w:val="center"/>
              <w:textAlignment w:val="center"/>
              <w:rPr>
                <w:rFonts w:ascii="仿宋" w:hAnsi="仿宋" w:eastAsia="仿宋" w:cs="仿宋"/>
                <w:color w:val="auto"/>
                <w:sz w:val="24"/>
                <w:highlight w:val="none"/>
              </w:rPr>
            </w:pPr>
            <w:r>
              <w:rPr>
                <w:rFonts w:hint="eastAsia" w:ascii="仿宋" w:hAnsi="仿宋" w:eastAsia="仿宋" w:cs="仿宋"/>
                <w:bCs/>
                <w:color w:val="auto"/>
                <w:sz w:val="24"/>
                <w:highlight w:val="none"/>
              </w:rPr>
              <w:t>项</w:t>
            </w:r>
          </w:p>
        </w:tc>
        <w:tc>
          <w:tcPr>
            <w:tcW w:w="1367" w:type="dxa"/>
            <w:vAlign w:val="center"/>
          </w:tcPr>
          <w:p w14:paraId="3CD50AF0">
            <w:pPr>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700000.00</w:t>
            </w:r>
          </w:p>
        </w:tc>
        <w:tc>
          <w:tcPr>
            <w:tcW w:w="1468" w:type="dxa"/>
            <w:vAlign w:val="center"/>
          </w:tcPr>
          <w:p w14:paraId="189722DD">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二、招标需求</w:t>
            </w:r>
          </w:p>
        </w:tc>
        <w:tc>
          <w:tcPr>
            <w:tcW w:w="1276" w:type="dxa"/>
            <w:vAlign w:val="center"/>
          </w:tcPr>
          <w:p w14:paraId="468C53C5">
            <w:pPr>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700000.00</w:t>
            </w:r>
          </w:p>
        </w:tc>
      </w:tr>
    </w:tbl>
    <w:p w14:paraId="1D7D7080">
      <w:pPr>
        <w:rPr>
          <w:rFonts w:ascii="仿宋" w:hAnsi="仿宋" w:eastAsia="仿宋" w:cs="仿宋"/>
          <w:color w:val="auto"/>
          <w:highlight w:val="none"/>
        </w:rPr>
      </w:pPr>
    </w:p>
    <w:p w14:paraId="1F417CCF">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二、招标需求</w:t>
      </w:r>
    </w:p>
    <w:p w14:paraId="3062EC30">
      <w:pPr>
        <w:pStyle w:val="2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（一）、项目内容</w:t>
      </w:r>
    </w:p>
    <w:p w14:paraId="23665788">
      <w:pPr>
        <w:pStyle w:val="2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1.互联网信息分析服务：</w:t>
      </w:r>
      <w:r>
        <w:rPr>
          <w:rFonts w:hint="eastAsia" w:ascii="仿宋" w:hAnsi="仿宋" w:eastAsia="仿宋" w:cs="仿宋"/>
          <w:b w:val="0"/>
          <w:bCs w:val="0"/>
          <w:color w:val="auto"/>
          <w:sz w:val="24"/>
          <w:szCs w:val="24"/>
          <w:highlight w:val="none"/>
          <w:lang w:val="en-US" w:eastAsia="zh-CN"/>
        </w:rPr>
        <w:t>互联网信息分析服务团队，提供24小时服务；定期对网络信息进行汇总、梳理、盘点、分析、研判。</w:t>
      </w:r>
    </w:p>
    <w:p w14:paraId="12D0E149">
      <w:pPr>
        <w:pStyle w:val="2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482"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2.全年信息采集服务：</w:t>
      </w:r>
      <w:r>
        <w:rPr>
          <w:rFonts w:hint="eastAsia" w:ascii="仿宋" w:hAnsi="仿宋" w:eastAsia="仿宋" w:cs="仿宋"/>
          <w:b w:val="0"/>
          <w:bCs w:val="0"/>
          <w:color w:val="auto"/>
          <w:sz w:val="24"/>
          <w:szCs w:val="24"/>
          <w:highlight w:val="none"/>
          <w:lang w:val="en-US" w:eastAsia="zh-CN"/>
        </w:rPr>
        <w:t>协助甲方开展信息采集活动，安排人员进行图文等采集，对全年资料进行整理、保存。</w:t>
      </w:r>
    </w:p>
    <w:p w14:paraId="3C665480">
      <w:pPr>
        <w:pStyle w:val="2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482"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3.视频素材记录和剪辑：</w:t>
      </w:r>
      <w:r>
        <w:rPr>
          <w:rFonts w:hint="eastAsia" w:ascii="仿宋" w:hAnsi="仿宋" w:eastAsia="仿宋" w:cs="仿宋"/>
          <w:b w:val="0"/>
          <w:bCs w:val="0"/>
          <w:color w:val="auto"/>
          <w:sz w:val="24"/>
          <w:szCs w:val="24"/>
          <w:highlight w:val="none"/>
          <w:lang w:val="en-US" w:eastAsia="zh-CN"/>
        </w:rPr>
        <w:t>安排专人提供常态化摄影摄像服务，做好日常图片、视频素材的记录和剪辑，做到24小时随时随地。设立甲方视频、图片专有网盘或者其他储存器，做好日常存储，定期将以上资料交付甲方。</w:t>
      </w:r>
    </w:p>
    <w:p w14:paraId="3D08EAFF">
      <w:pPr>
        <w:pStyle w:val="2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482"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4.宣传信息工作队伍培训：</w:t>
      </w:r>
      <w:r>
        <w:rPr>
          <w:rFonts w:hint="eastAsia" w:ascii="仿宋" w:hAnsi="仿宋" w:eastAsia="仿宋" w:cs="仿宋"/>
          <w:b w:val="0"/>
          <w:bCs w:val="0"/>
          <w:color w:val="auto"/>
          <w:sz w:val="24"/>
          <w:szCs w:val="24"/>
          <w:highlight w:val="none"/>
          <w:lang w:val="en-US" w:eastAsia="zh-CN"/>
        </w:rPr>
        <w:t>根据甲方需求，开展不少于2次业务培训。</w:t>
      </w:r>
    </w:p>
    <w:p w14:paraId="13558398">
      <w:pPr>
        <w:pStyle w:val="2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5.应急公关：协助甲方做好网络负面信息预防、处置工作，协助拟写对外发声口径，联络相关媒体和部门，尽可能缩小传播范围，降低负面影响，有效防范、应对甲方网络公关危机。</w:t>
      </w:r>
    </w:p>
    <w:p w14:paraId="74295AD9">
      <w:pPr>
        <w:pStyle w:val="2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482"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6.媒体统筹：</w:t>
      </w:r>
      <w:r>
        <w:rPr>
          <w:rFonts w:hint="eastAsia" w:ascii="仿宋" w:hAnsi="仿宋" w:eastAsia="仿宋" w:cs="仿宋"/>
          <w:b w:val="0"/>
          <w:bCs w:val="0"/>
          <w:color w:val="auto"/>
          <w:sz w:val="24"/>
          <w:szCs w:val="24"/>
          <w:highlight w:val="none"/>
          <w:lang w:val="en-US" w:eastAsia="zh-CN"/>
        </w:rPr>
        <w:t>建立和完善媒体联络机制，包括主流媒体、网络媒体、自媒体平台，根据实际情况组织召开媒体恳谈会等，重点加强与互联网信息传播媒体的关系维护，增进理解互信，做好正面传播，避免或减小负面信息。</w:t>
      </w:r>
    </w:p>
    <w:p w14:paraId="09635602">
      <w:pPr>
        <w:pStyle w:val="2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482"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7.主流媒体平台推送宣传：</w:t>
      </w:r>
      <w:r>
        <w:rPr>
          <w:rFonts w:hint="eastAsia" w:ascii="仿宋" w:hAnsi="仿宋" w:eastAsia="仿宋" w:cs="仿宋"/>
          <w:b w:val="0"/>
          <w:bCs w:val="0"/>
          <w:color w:val="auto"/>
          <w:sz w:val="24"/>
          <w:szCs w:val="24"/>
          <w:highlight w:val="none"/>
          <w:lang w:val="en-US" w:eastAsia="zh-CN"/>
        </w:rPr>
        <w:t>对甲方重大活动的采集及发布等提供支持，在主流媒体微信号、视频号、网站、电视、APP等平台载体上推送重大主题报道，包括萧山发布APP、萧山电视台、萧山日报，合作年度内总计不少于50条。协助对甲方亮点工作、业绩成果、重点工作等进行对外宣传，省市级主流媒体宣发总计不少于20条。协助开展重要活动、重大活动策划及海报设计、图文产品设计等其他相关工作。</w:t>
      </w:r>
    </w:p>
    <w:p w14:paraId="0E3443C4">
      <w:pPr>
        <w:pStyle w:val="2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480" w:firstLineChars="200"/>
        <w:textAlignment w:val="auto"/>
        <w:rPr>
          <w:rFonts w:hint="default" w:ascii="仿宋" w:hAnsi="仿宋" w:eastAsia="仿宋" w:cs="仿宋"/>
          <w:b w:val="0"/>
          <w:bCs w:val="0"/>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lang w:val="en-US" w:eastAsia="zh-CN"/>
        </w:rPr>
        <w:t>8.岗位要求：</w:t>
      </w:r>
      <w:r>
        <w:rPr>
          <w:rFonts w:hint="eastAsia" w:ascii="仿宋" w:hAnsi="仿宋" w:eastAsia="仿宋" w:cs="仿宋"/>
          <w:b w:val="0"/>
          <w:bCs w:val="0"/>
          <w:color w:val="auto"/>
          <w:sz w:val="24"/>
          <w:szCs w:val="24"/>
          <w:highlight w:val="none"/>
          <w:lang w:val="en-US" w:eastAsia="zh-CN"/>
        </w:rPr>
        <w:t>驻场2岗。</w:t>
      </w:r>
    </w:p>
    <w:p w14:paraId="02AD9552">
      <w:pPr>
        <w:pStyle w:val="2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（二）、项目团队</w:t>
      </w:r>
    </w:p>
    <w:p w14:paraId="05D427AF">
      <w:pPr>
        <w:pStyle w:val="2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1、项目负责人：</w:t>
      </w:r>
      <w:r>
        <w:rPr>
          <w:rFonts w:hint="eastAsia" w:ascii="仿宋" w:hAnsi="仿宋" w:eastAsia="仿宋" w:cs="仿宋"/>
          <w:b w:val="0"/>
          <w:bCs w:val="0"/>
          <w:color w:val="auto"/>
          <w:sz w:val="24"/>
          <w:szCs w:val="24"/>
          <w:highlight w:val="none"/>
          <w:lang w:val="en-US" w:eastAsia="zh-CN"/>
        </w:rPr>
        <w:t xml:space="preserve">要求拟派项目负责人 1 名，要求具有同类项目运营或制作经验，5年以上工作经验，项目服务期间不得随意更换人员。 </w:t>
      </w:r>
    </w:p>
    <w:p w14:paraId="689067D7">
      <w:pPr>
        <w:pStyle w:val="2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2、项目成员：</w:t>
      </w:r>
      <w:r>
        <w:rPr>
          <w:rFonts w:hint="eastAsia" w:ascii="仿宋" w:hAnsi="仿宋" w:eastAsia="仿宋" w:cs="仿宋"/>
          <w:b w:val="0"/>
          <w:bCs w:val="0"/>
          <w:color w:val="auto"/>
          <w:sz w:val="24"/>
          <w:szCs w:val="24"/>
          <w:highlight w:val="none"/>
          <w:lang w:val="en-US" w:eastAsia="zh-CN"/>
        </w:rPr>
        <w:t>项目团队不少于 10人。</w:t>
      </w:r>
      <w:r>
        <w:rPr>
          <w:rFonts w:hint="eastAsia" w:ascii="仿宋" w:hAnsi="仿宋" w:eastAsia="仿宋" w:cs="仿宋"/>
          <w:b/>
          <w:bCs/>
          <w:color w:val="auto"/>
          <w:sz w:val="24"/>
          <w:szCs w:val="24"/>
          <w:highlight w:val="none"/>
          <w:lang w:val="en-US" w:eastAsia="zh-CN"/>
        </w:rPr>
        <w:t>（须提供承诺函，格式自拟。）</w:t>
      </w:r>
    </w:p>
    <w:p w14:paraId="3F131102">
      <w:pPr>
        <w:pStyle w:val="2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（三）、商务需求</w:t>
      </w:r>
    </w:p>
    <w:p w14:paraId="1F0D868F">
      <w:pPr>
        <w:pStyle w:val="2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482"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1、服务时间：</w:t>
      </w:r>
      <w:r>
        <w:rPr>
          <w:rFonts w:hint="default"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lang w:val="en-US" w:eastAsia="zh-Hans"/>
        </w:rPr>
        <w:t>年</w:t>
      </w:r>
      <w:r>
        <w:rPr>
          <w:rFonts w:hint="default" w:ascii="仿宋" w:hAnsi="仿宋" w:eastAsia="仿宋" w:cs="仿宋"/>
          <w:b/>
          <w:bCs/>
          <w:color w:val="auto"/>
          <w:sz w:val="24"/>
          <w:szCs w:val="24"/>
          <w:highlight w:val="none"/>
          <w:lang w:eastAsia="zh-Hans"/>
        </w:rPr>
        <w:t>。</w:t>
      </w:r>
      <w:r>
        <w:rPr>
          <w:rFonts w:hint="default" w:ascii="仿宋" w:hAnsi="仿宋" w:eastAsia="仿宋" w:cs="仿宋"/>
          <w:b w:val="0"/>
          <w:bCs w:val="0"/>
          <w:color w:val="auto"/>
          <w:sz w:val="24"/>
          <w:szCs w:val="24"/>
          <w:highlight w:val="none"/>
          <w:lang w:eastAsia="zh-Hans"/>
        </w:rPr>
        <w:t>（</w:t>
      </w:r>
      <w:r>
        <w:rPr>
          <w:rFonts w:hint="eastAsia" w:ascii="仿宋" w:hAnsi="仿宋" w:eastAsia="仿宋" w:cs="仿宋"/>
          <w:b w:val="0"/>
          <w:bCs w:val="0"/>
          <w:color w:val="auto"/>
          <w:sz w:val="24"/>
          <w:szCs w:val="24"/>
          <w:highlight w:val="none"/>
          <w:lang w:val="en-US" w:eastAsia="zh-Hans"/>
        </w:rPr>
        <w:t>具体以合同签订为准</w:t>
      </w:r>
      <w:r>
        <w:rPr>
          <w:rFonts w:hint="default" w:ascii="仿宋" w:hAnsi="仿宋" w:eastAsia="仿宋" w:cs="仿宋"/>
          <w:b w:val="0"/>
          <w:bCs w:val="0"/>
          <w:color w:val="auto"/>
          <w:sz w:val="24"/>
          <w:szCs w:val="24"/>
          <w:highlight w:val="none"/>
          <w:lang w:eastAsia="zh-Hans"/>
        </w:rPr>
        <w:t>）</w:t>
      </w:r>
    </w:p>
    <w:p w14:paraId="58906500">
      <w:pPr>
        <w:pStyle w:val="2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2、付款方式：</w:t>
      </w:r>
      <w:r>
        <w:rPr>
          <w:rFonts w:hint="eastAsia" w:ascii="仿宋" w:hAnsi="仿宋" w:eastAsia="仿宋" w:cs="仿宋"/>
          <w:b w:val="0"/>
          <w:bCs w:val="0"/>
          <w:color w:val="auto"/>
          <w:sz w:val="24"/>
          <w:szCs w:val="24"/>
          <w:highlight w:val="none"/>
          <w:lang w:val="en-US" w:eastAsia="zh-CN"/>
        </w:rPr>
        <w:t>合同签订后支付合同金额的40%款项，8月底前付至合同70%，10月底前付至合同85%，12月初付至合同100%（具体以合同签订为准）。</w:t>
      </w:r>
    </w:p>
    <w:p w14:paraId="55FA30F8">
      <w:pPr>
        <w:pStyle w:val="2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482" w:firstLineChars="200"/>
        <w:textAlignment w:val="auto"/>
        <w:rPr>
          <w:rFonts w:hint="default" w:ascii="仿宋" w:hAnsi="仿宋" w:eastAsia="仿宋" w:cs="仿宋"/>
          <w:b/>
          <w:bCs/>
          <w:color w:val="auto"/>
          <w:sz w:val="24"/>
          <w:szCs w:val="24"/>
          <w:highlight w:val="none"/>
          <w:lang w:eastAsia="zh-Hans"/>
        </w:rPr>
      </w:pPr>
      <w:r>
        <w:rPr>
          <w:rFonts w:hint="default"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lang w:val="en-US" w:eastAsia="zh-Hans"/>
        </w:rPr>
        <w:t>考核</w:t>
      </w:r>
      <w:r>
        <w:rPr>
          <w:rFonts w:hint="default" w:ascii="仿宋" w:hAnsi="仿宋" w:eastAsia="仿宋" w:cs="仿宋"/>
          <w:b/>
          <w:bCs/>
          <w:color w:val="auto"/>
          <w:sz w:val="24"/>
          <w:szCs w:val="24"/>
          <w:highlight w:val="none"/>
          <w:lang w:eastAsia="zh-Hans"/>
        </w:rPr>
        <w:t>：</w:t>
      </w:r>
      <w:r>
        <w:rPr>
          <w:rFonts w:hint="eastAsia" w:ascii="仿宋" w:hAnsi="仿宋" w:eastAsia="仿宋" w:cs="仿宋"/>
          <w:b w:val="0"/>
          <w:bCs w:val="0"/>
          <w:color w:val="auto"/>
          <w:sz w:val="24"/>
          <w:szCs w:val="24"/>
          <w:highlight w:val="none"/>
          <w:lang w:val="en-US" w:eastAsia="zh-Hans"/>
        </w:rPr>
        <w:t>经采购人验收合格为准</w:t>
      </w:r>
      <w:r>
        <w:rPr>
          <w:rFonts w:hint="default" w:ascii="仿宋" w:hAnsi="仿宋" w:eastAsia="仿宋" w:cs="仿宋"/>
          <w:b w:val="0"/>
          <w:bCs w:val="0"/>
          <w:color w:val="auto"/>
          <w:sz w:val="24"/>
          <w:szCs w:val="24"/>
          <w:highlight w:val="none"/>
          <w:lang w:eastAsia="zh-Hans"/>
        </w:rPr>
        <w:t>。（</w:t>
      </w:r>
      <w:r>
        <w:rPr>
          <w:rFonts w:hint="eastAsia" w:ascii="仿宋" w:hAnsi="仿宋" w:eastAsia="仿宋" w:cs="仿宋"/>
          <w:b w:val="0"/>
          <w:bCs w:val="0"/>
          <w:color w:val="auto"/>
          <w:sz w:val="24"/>
          <w:szCs w:val="24"/>
          <w:highlight w:val="none"/>
          <w:lang w:val="en-US" w:eastAsia="zh-Hans"/>
        </w:rPr>
        <w:t>具体考核细则以合同为准</w:t>
      </w:r>
      <w:r>
        <w:rPr>
          <w:rFonts w:hint="default" w:ascii="仿宋" w:hAnsi="仿宋" w:eastAsia="仿宋" w:cs="仿宋"/>
          <w:b w:val="0"/>
          <w:bCs w:val="0"/>
          <w:color w:val="auto"/>
          <w:sz w:val="24"/>
          <w:szCs w:val="24"/>
          <w:highlight w:val="none"/>
          <w:lang w:eastAsia="zh-Hans"/>
        </w:rPr>
        <w:t>）</w:t>
      </w:r>
    </w:p>
    <w:p w14:paraId="1B1640E1">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5A13A3E2">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、如有附图，仅作参考。</w:t>
      </w:r>
    </w:p>
    <w:p w14:paraId="47DD16DE">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、打▲内容为实质性要求，不允许有负偏离，否则将以涉及无效投标条款作无效投标。</w:t>
      </w:r>
    </w:p>
    <w:p w14:paraId="314905EB">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、中标人所提供的货物、服务须与投标承诺一致，不得以次充好、偷工减料，若在项目验收中发现有上述情况，将向有关部门举报，根据相关规定进行处理。</w:t>
      </w:r>
    </w:p>
    <w:p w14:paraId="4765F26A">
      <w:pPr>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28" w:name="_Toc184312101"/>
      <w:bookmarkEnd w:id="28"/>
      <w:bookmarkStart w:id="29" w:name="_Toc184314426"/>
      <w:bookmarkEnd w:id="29"/>
      <w:bookmarkStart w:id="30" w:name="_Toc184314469"/>
      <w:bookmarkEnd w:id="30"/>
      <w:bookmarkStart w:id="31" w:name="_Toc184314451"/>
      <w:bookmarkEnd w:id="31"/>
      <w:bookmarkStart w:id="32" w:name="_Toc184313257"/>
      <w:bookmarkEnd w:id="32"/>
      <w:bookmarkStart w:id="33" w:name="_Toc184312113"/>
      <w:bookmarkEnd w:id="33"/>
      <w:bookmarkStart w:id="34" w:name="_Toc184313283"/>
      <w:bookmarkEnd w:id="34"/>
      <w:bookmarkStart w:id="35" w:name="_Toc184314413"/>
      <w:bookmarkEnd w:id="35"/>
      <w:bookmarkStart w:id="36" w:name="_Toc184312124"/>
      <w:bookmarkEnd w:id="36"/>
      <w:bookmarkStart w:id="37" w:name="_Toc184308058"/>
      <w:bookmarkEnd w:id="37"/>
      <w:bookmarkStart w:id="38" w:name="_Toc184313305"/>
      <w:bookmarkEnd w:id="38"/>
      <w:bookmarkStart w:id="39" w:name="_Toc184314434"/>
      <w:bookmarkEnd w:id="39"/>
      <w:bookmarkStart w:id="40" w:name="_Toc184308077"/>
      <w:bookmarkEnd w:id="40"/>
      <w:bookmarkStart w:id="41" w:name="_Toc184314438"/>
      <w:bookmarkEnd w:id="41"/>
      <w:bookmarkStart w:id="42" w:name="_Toc184310337"/>
      <w:bookmarkEnd w:id="42"/>
      <w:bookmarkStart w:id="43" w:name="_Toc184313252"/>
      <w:bookmarkEnd w:id="43"/>
      <w:bookmarkStart w:id="44" w:name="_Toc184310333"/>
      <w:bookmarkEnd w:id="44"/>
      <w:bookmarkStart w:id="45" w:name="_Toc184310308"/>
      <w:bookmarkEnd w:id="45"/>
      <w:bookmarkStart w:id="46" w:name="_Toc184312078"/>
      <w:bookmarkEnd w:id="46"/>
      <w:bookmarkStart w:id="47" w:name="_Toc184313292"/>
      <w:bookmarkEnd w:id="47"/>
      <w:bookmarkStart w:id="48" w:name="_Toc184310273"/>
      <w:bookmarkEnd w:id="48"/>
      <w:bookmarkStart w:id="49" w:name="_Toc184312080"/>
      <w:bookmarkEnd w:id="49"/>
      <w:bookmarkStart w:id="50" w:name="_Toc184308082"/>
      <w:bookmarkEnd w:id="50"/>
      <w:bookmarkStart w:id="51" w:name="_Toc184314422"/>
      <w:bookmarkEnd w:id="51"/>
      <w:bookmarkStart w:id="52" w:name="_Toc184313243"/>
      <w:bookmarkEnd w:id="52"/>
      <w:bookmarkStart w:id="53" w:name="_Toc184308096"/>
      <w:bookmarkEnd w:id="53"/>
      <w:bookmarkStart w:id="54" w:name="_Toc184308106"/>
      <w:bookmarkEnd w:id="54"/>
      <w:bookmarkStart w:id="55" w:name="_Toc184312116"/>
      <w:bookmarkEnd w:id="55"/>
      <w:bookmarkStart w:id="56" w:name="_Toc184310318"/>
      <w:bookmarkEnd w:id="56"/>
      <w:bookmarkStart w:id="57" w:name="_Toc184314433"/>
      <w:bookmarkEnd w:id="57"/>
      <w:bookmarkStart w:id="58" w:name="_Toc184314450"/>
      <w:bookmarkEnd w:id="58"/>
      <w:bookmarkStart w:id="59" w:name="_Toc184313294"/>
      <w:bookmarkEnd w:id="59"/>
      <w:bookmarkStart w:id="60" w:name="_Toc184313295"/>
      <w:bookmarkEnd w:id="60"/>
      <w:bookmarkStart w:id="61" w:name="_Toc184312109"/>
      <w:bookmarkEnd w:id="61"/>
      <w:bookmarkStart w:id="62" w:name="_Toc184308101"/>
      <w:bookmarkEnd w:id="62"/>
      <w:bookmarkStart w:id="63" w:name="_Toc184313298"/>
      <w:bookmarkEnd w:id="63"/>
      <w:bookmarkStart w:id="64" w:name="_Toc184310277"/>
      <w:bookmarkEnd w:id="64"/>
      <w:bookmarkStart w:id="65" w:name="_Toc184310331"/>
      <w:bookmarkEnd w:id="65"/>
      <w:bookmarkStart w:id="66" w:name="_Toc184310328"/>
      <w:bookmarkEnd w:id="66"/>
      <w:bookmarkStart w:id="67" w:name="_Toc184313254"/>
      <w:bookmarkEnd w:id="67"/>
      <w:bookmarkStart w:id="68" w:name="_Toc184313277"/>
      <w:bookmarkEnd w:id="68"/>
      <w:bookmarkStart w:id="69" w:name="_Toc184308043"/>
      <w:bookmarkEnd w:id="69"/>
      <w:bookmarkStart w:id="70" w:name="_Toc184313281"/>
      <w:bookmarkEnd w:id="70"/>
      <w:bookmarkStart w:id="71" w:name="_Toc184314482"/>
      <w:bookmarkEnd w:id="71"/>
      <w:bookmarkStart w:id="72" w:name="_Toc184310323"/>
      <w:bookmarkEnd w:id="72"/>
      <w:bookmarkStart w:id="73" w:name="_Toc184313266"/>
      <w:bookmarkEnd w:id="73"/>
      <w:bookmarkStart w:id="74" w:name="_Toc184312125"/>
      <w:bookmarkEnd w:id="74"/>
      <w:bookmarkStart w:id="75" w:name="_Toc184314477"/>
      <w:bookmarkEnd w:id="75"/>
      <w:bookmarkStart w:id="76" w:name="_Toc184313253"/>
      <w:bookmarkEnd w:id="76"/>
      <w:bookmarkStart w:id="77" w:name="_Toc184312090"/>
      <w:bookmarkEnd w:id="77"/>
      <w:bookmarkStart w:id="78" w:name="_Toc184310320"/>
      <w:bookmarkEnd w:id="78"/>
      <w:bookmarkStart w:id="79" w:name="_Toc184308066"/>
      <w:bookmarkEnd w:id="79"/>
      <w:bookmarkStart w:id="80" w:name="_Toc184310291"/>
      <w:bookmarkEnd w:id="80"/>
      <w:bookmarkStart w:id="81" w:name="_Toc184314468"/>
      <w:bookmarkEnd w:id="81"/>
      <w:bookmarkStart w:id="82" w:name="_Toc184313288"/>
      <w:bookmarkEnd w:id="82"/>
      <w:bookmarkStart w:id="83" w:name="_Toc184314449"/>
      <w:bookmarkEnd w:id="83"/>
      <w:bookmarkStart w:id="84" w:name="_Toc184312122"/>
      <w:bookmarkEnd w:id="84"/>
      <w:bookmarkStart w:id="85" w:name="_Toc184310316"/>
      <w:bookmarkEnd w:id="85"/>
      <w:bookmarkStart w:id="86" w:name="_Toc184308093"/>
      <w:bookmarkEnd w:id="86"/>
      <w:bookmarkStart w:id="87" w:name="_Toc184314452"/>
      <w:bookmarkEnd w:id="87"/>
      <w:bookmarkStart w:id="88" w:name="_Toc184310304"/>
      <w:bookmarkEnd w:id="88"/>
      <w:bookmarkStart w:id="89" w:name="_Toc184314460"/>
      <w:bookmarkEnd w:id="89"/>
      <w:bookmarkStart w:id="90" w:name="_Toc184308104"/>
      <w:bookmarkEnd w:id="90"/>
      <w:bookmarkStart w:id="91" w:name="_Toc184310319"/>
      <w:bookmarkEnd w:id="91"/>
      <w:bookmarkStart w:id="92" w:name="_Toc184308086"/>
      <w:bookmarkEnd w:id="92"/>
      <w:bookmarkStart w:id="93" w:name="_Toc184312129"/>
      <w:bookmarkEnd w:id="93"/>
      <w:bookmarkStart w:id="94" w:name="_Toc184310274"/>
      <w:bookmarkEnd w:id="94"/>
      <w:bookmarkStart w:id="95" w:name="_Toc184313268"/>
      <w:bookmarkEnd w:id="95"/>
      <w:bookmarkStart w:id="96" w:name="_Toc184312089"/>
      <w:bookmarkEnd w:id="96"/>
      <w:bookmarkStart w:id="97" w:name="_Toc184308038"/>
      <w:bookmarkEnd w:id="97"/>
      <w:bookmarkStart w:id="98" w:name="_Toc184314459"/>
      <w:bookmarkEnd w:id="98"/>
      <w:bookmarkStart w:id="99" w:name="_Toc184308090"/>
      <w:bookmarkEnd w:id="99"/>
      <w:bookmarkStart w:id="100" w:name="_Toc184310322"/>
      <w:bookmarkEnd w:id="100"/>
      <w:bookmarkStart w:id="101" w:name="_Toc184312114"/>
      <w:bookmarkEnd w:id="101"/>
      <w:bookmarkStart w:id="102" w:name="_Toc184313290"/>
      <w:bookmarkEnd w:id="102"/>
      <w:bookmarkStart w:id="103" w:name="_Toc184312103"/>
      <w:bookmarkEnd w:id="103"/>
      <w:bookmarkStart w:id="104" w:name="_Toc184313289"/>
      <w:bookmarkEnd w:id="104"/>
      <w:bookmarkStart w:id="105" w:name="_Toc184310336"/>
      <w:bookmarkEnd w:id="105"/>
      <w:bookmarkStart w:id="106" w:name="_Toc184312108"/>
      <w:bookmarkEnd w:id="106"/>
      <w:bookmarkStart w:id="107" w:name="_Toc184312068"/>
      <w:bookmarkEnd w:id="107"/>
      <w:bookmarkStart w:id="108" w:name="_Toc184313242"/>
      <w:bookmarkEnd w:id="108"/>
      <w:bookmarkStart w:id="109" w:name="_Toc184310284"/>
      <w:bookmarkEnd w:id="109"/>
      <w:bookmarkStart w:id="110" w:name="_Toc184310341"/>
      <w:bookmarkEnd w:id="110"/>
      <w:bookmarkStart w:id="111" w:name="_Toc184310332"/>
      <w:bookmarkEnd w:id="111"/>
      <w:bookmarkStart w:id="112" w:name="_Toc184312096"/>
      <w:bookmarkEnd w:id="112"/>
      <w:bookmarkStart w:id="113" w:name="_Toc184310302"/>
      <w:bookmarkEnd w:id="113"/>
      <w:bookmarkStart w:id="114" w:name="_Toc184312071"/>
      <w:bookmarkEnd w:id="114"/>
      <w:bookmarkStart w:id="115" w:name="_Toc184308064"/>
      <w:bookmarkEnd w:id="115"/>
      <w:bookmarkStart w:id="116" w:name="_Toc184310287"/>
      <w:bookmarkEnd w:id="116"/>
      <w:bookmarkStart w:id="117" w:name="_Toc184308049"/>
      <w:bookmarkEnd w:id="117"/>
      <w:bookmarkStart w:id="118" w:name="_Toc184308076"/>
      <w:bookmarkEnd w:id="118"/>
      <w:bookmarkStart w:id="119" w:name="_Toc184314425"/>
      <w:bookmarkEnd w:id="119"/>
      <w:bookmarkStart w:id="120" w:name="_Toc184313303"/>
      <w:bookmarkEnd w:id="120"/>
      <w:bookmarkStart w:id="121" w:name="_Toc184314416"/>
      <w:bookmarkEnd w:id="121"/>
      <w:bookmarkStart w:id="122" w:name="_Toc184313238"/>
      <w:bookmarkEnd w:id="122"/>
      <w:bookmarkStart w:id="123" w:name="_Toc184308095"/>
      <w:bookmarkEnd w:id="123"/>
      <w:bookmarkStart w:id="124" w:name="_Toc184312115"/>
      <w:bookmarkEnd w:id="124"/>
      <w:bookmarkStart w:id="125" w:name="_Toc184310338"/>
      <w:bookmarkEnd w:id="125"/>
      <w:bookmarkStart w:id="126" w:name="_Toc184313255"/>
      <w:bookmarkEnd w:id="126"/>
      <w:bookmarkStart w:id="127" w:name="_Toc184310339"/>
      <w:bookmarkEnd w:id="127"/>
      <w:bookmarkStart w:id="128" w:name="_Toc184312095"/>
      <w:bookmarkEnd w:id="128"/>
      <w:bookmarkStart w:id="129" w:name="_Toc184308046"/>
      <w:bookmarkEnd w:id="129"/>
      <w:bookmarkStart w:id="130" w:name="_Toc184314440"/>
      <w:bookmarkEnd w:id="130"/>
      <w:bookmarkStart w:id="131" w:name="_Toc184312069"/>
      <w:bookmarkEnd w:id="131"/>
      <w:bookmarkStart w:id="132" w:name="_Toc184312131"/>
      <w:bookmarkEnd w:id="132"/>
      <w:bookmarkStart w:id="133" w:name="_Toc184310317"/>
      <w:bookmarkEnd w:id="133"/>
      <w:bookmarkStart w:id="134" w:name="_Toc184308079"/>
      <w:bookmarkEnd w:id="134"/>
      <w:bookmarkStart w:id="135" w:name="_Toc184312120"/>
      <w:bookmarkEnd w:id="135"/>
      <w:bookmarkStart w:id="136" w:name="_Toc184312111"/>
      <w:bookmarkEnd w:id="136"/>
      <w:bookmarkStart w:id="137" w:name="_Toc184310275"/>
      <w:bookmarkEnd w:id="137"/>
      <w:bookmarkStart w:id="138" w:name="_Toc184308057"/>
      <w:bookmarkEnd w:id="138"/>
      <w:bookmarkStart w:id="139" w:name="_Toc184314424"/>
      <w:bookmarkEnd w:id="139"/>
      <w:bookmarkStart w:id="140" w:name="_Toc184308098"/>
      <w:bookmarkEnd w:id="140"/>
      <w:bookmarkStart w:id="141" w:name="_Toc184310305"/>
      <w:bookmarkEnd w:id="141"/>
      <w:bookmarkStart w:id="142" w:name="_Toc184308105"/>
      <w:bookmarkEnd w:id="142"/>
      <w:bookmarkStart w:id="143" w:name="_Toc184308108"/>
      <w:bookmarkEnd w:id="143"/>
      <w:bookmarkStart w:id="144" w:name="_Toc184314410"/>
      <w:bookmarkEnd w:id="144"/>
      <w:bookmarkStart w:id="145" w:name="_Toc184314414"/>
      <w:bookmarkEnd w:id="145"/>
      <w:bookmarkStart w:id="146" w:name="_Toc184310311"/>
      <w:bookmarkEnd w:id="146"/>
      <w:bookmarkStart w:id="147" w:name="_Toc184310280"/>
      <w:bookmarkEnd w:id="147"/>
      <w:bookmarkStart w:id="148" w:name="_Toc184314473"/>
      <w:bookmarkEnd w:id="148"/>
      <w:bookmarkStart w:id="149" w:name="_Toc184314464"/>
      <w:bookmarkEnd w:id="149"/>
      <w:bookmarkStart w:id="150" w:name="_Toc184312136"/>
      <w:bookmarkEnd w:id="150"/>
      <w:bookmarkStart w:id="151" w:name="_Toc184308107"/>
      <w:bookmarkEnd w:id="151"/>
      <w:bookmarkStart w:id="152" w:name="_Toc184313280"/>
      <w:bookmarkEnd w:id="152"/>
      <w:bookmarkStart w:id="153" w:name="_Toc184310340"/>
      <w:bookmarkEnd w:id="153"/>
      <w:bookmarkStart w:id="154" w:name="_Toc184314467"/>
      <w:bookmarkEnd w:id="154"/>
      <w:bookmarkStart w:id="155" w:name="_Toc184310294"/>
      <w:bookmarkEnd w:id="155"/>
      <w:bookmarkStart w:id="156" w:name="_Toc184313241"/>
      <w:bookmarkEnd w:id="156"/>
      <w:bookmarkStart w:id="157" w:name="_Toc184308048"/>
      <w:bookmarkEnd w:id="157"/>
      <w:bookmarkStart w:id="158" w:name="_Toc184313274"/>
      <w:bookmarkEnd w:id="158"/>
      <w:bookmarkStart w:id="159" w:name="_Toc184312135"/>
      <w:bookmarkEnd w:id="159"/>
      <w:bookmarkStart w:id="160" w:name="_Toc184313299"/>
      <w:bookmarkEnd w:id="160"/>
      <w:bookmarkStart w:id="161" w:name="_Toc184314475"/>
      <w:bookmarkEnd w:id="161"/>
      <w:bookmarkStart w:id="162" w:name="_Toc184314421"/>
      <w:bookmarkEnd w:id="162"/>
      <w:bookmarkStart w:id="163" w:name="_Toc184314442"/>
      <w:bookmarkEnd w:id="163"/>
      <w:bookmarkStart w:id="164" w:name="_Toc184313309"/>
      <w:bookmarkEnd w:id="164"/>
      <w:bookmarkStart w:id="165" w:name="_Toc184308063"/>
      <w:bookmarkEnd w:id="165"/>
      <w:bookmarkStart w:id="166" w:name="_Toc184310327"/>
      <w:bookmarkEnd w:id="166"/>
      <w:bookmarkStart w:id="167" w:name="_Toc184312130"/>
      <w:bookmarkEnd w:id="167"/>
      <w:bookmarkStart w:id="168" w:name="_Toc184308097"/>
      <w:bookmarkEnd w:id="168"/>
      <w:bookmarkStart w:id="169" w:name="_Toc184310324"/>
      <w:bookmarkEnd w:id="169"/>
      <w:bookmarkStart w:id="170" w:name="_Toc184312128"/>
      <w:bookmarkEnd w:id="170"/>
      <w:bookmarkStart w:id="171" w:name="_Toc184310297"/>
      <w:bookmarkEnd w:id="171"/>
      <w:bookmarkStart w:id="172" w:name="_Toc184314448"/>
      <w:bookmarkEnd w:id="172"/>
      <w:bookmarkStart w:id="173" w:name="_Toc184308061"/>
      <w:bookmarkEnd w:id="173"/>
      <w:bookmarkStart w:id="174" w:name="_Toc184308091"/>
      <w:bookmarkEnd w:id="174"/>
      <w:bookmarkStart w:id="175" w:name="_Toc184308054"/>
      <w:bookmarkEnd w:id="175"/>
      <w:bookmarkStart w:id="176" w:name="_Toc184314444"/>
      <w:bookmarkEnd w:id="176"/>
      <w:bookmarkStart w:id="177" w:name="_Toc184313279"/>
      <w:bookmarkEnd w:id="177"/>
      <w:bookmarkStart w:id="178" w:name="_Toc184314480"/>
      <w:bookmarkEnd w:id="178"/>
      <w:bookmarkStart w:id="179" w:name="_Toc184314458"/>
      <w:bookmarkEnd w:id="179"/>
      <w:bookmarkStart w:id="180" w:name="_Toc184314412"/>
      <w:bookmarkEnd w:id="180"/>
      <w:bookmarkStart w:id="181" w:name="_Toc184310298"/>
      <w:bookmarkEnd w:id="181"/>
      <w:bookmarkStart w:id="182" w:name="_Toc184308065"/>
      <w:bookmarkEnd w:id="182"/>
      <w:bookmarkStart w:id="183" w:name="_Toc184313247"/>
      <w:bookmarkEnd w:id="183"/>
      <w:bookmarkStart w:id="184" w:name="_Toc184313293"/>
      <w:bookmarkEnd w:id="184"/>
      <w:bookmarkStart w:id="185" w:name="_Toc184308053"/>
      <w:bookmarkEnd w:id="185"/>
      <w:bookmarkStart w:id="186" w:name="_Toc184312104"/>
      <w:bookmarkEnd w:id="186"/>
      <w:bookmarkStart w:id="187" w:name="_Toc184314446"/>
      <w:bookmarkEnd w:id="187"/>
      <w:bookmarkStart w:id="188" w:name="_Toc184313276"/>
      <w:bookmarkEnd w:id="188"/>
      <w:bookmarkStart w:id="189" w:name="_Toc184314428"/>
      <w:bookmarkEnd w:id="189"/>
      <w:bookmarkStart w:id="190" w:name="_Toc184314423"/>
      <w:bookmarkEnd w:id="190"/>
      <w:bookmarkStart w:id="191" w:name="_Toc184310286"/>
      <w:bookmarkEnd w:id="191"/>
      <w:bookmarkStart w:id="192" w:name="_Toc184314432"/>
      <w:bookmarkEnd w:id="192"/>
      <w:bookmarkStart w:id="193" w:name="_Toc184308092"/>
      <w:bookmarkEnd w:id="193"/>
      <w:bookmarkStart w:id="194" w:name="_Toc184313265"/>
      <w:bookmarkEnd w:id="194"/>
      <w:bookmarkStart w:id="195" w:name="_Toc184314420"/>
      <w:bookmarkEnd w:id="195"/>
      <w:bookmarkStart w:id="196" w:name="_Toc184312102"/>
      <w:bookmarkEnd w:id="196"/>
      <w:bookmarkStart w:id="197" w:name="_Toc184308083"/>
      <w:bookmarkEnd w:id="197"/>
      <w:bookmarkStart w:id="198" w:name="_Toc184310283"/>
      <w:bookmarkEnd w:id="198"/>
      <w:bookmarkStart w:id="199" w:name="_Toc184312072"/>
      <w:bookmarkEnd w:id="199"/>
      <w:bookmarkStart w:id="200" w:name="_Toc184314474"/>
      <w:bookmarkEnd w:id="200"/>
      <w:bookmarkStart w:id="201" w:name="_Toc184310285"/>
      <w:bookmarkEnd w:id="201"/>
      <w:bookmarkStart w:id="202" w:name="_Toc184312082"/>
      <w:bookmarkEnd w:id="202"/>
      <w:bookmarkStart w:id="203" w:name="_Toc184312088"/>
      <w:bookmarkEnd w:id="203"/>
      <w:bookmarkStart w:id="204" w:name="_Toc184308102"/>
      <w:bookmarkEnd w:id="204"/>
      <w:bookmarkStart w:id="205" w:name="_Toc184308060"/>
      <w:bookmarkEnd w:id="205"/>
      <w:bookmarkStart w:id="206" w:name="_Toc184312139"/>
      <w:bookmarkEnd w:id="206"/>
      <w:bookmarkStart w:id="207" w:name="_Toc184308047"/>
      <w:bookmarkEnd w:id="207"/>
      <w:bookmarkStart w:id="208" w:name="_Toc184312067"/>
      <w:bookmarkEnd w:id="208"/>
      <w:bookmarkStart w:id="209" w:name="_Toc184312126"/>
      <w:bookmarkEnd w:id="209"/>
      <w:bookmarkStart w:id="210" w:name="_Toc184310334"/>
      <w:bookmarkEnd w:id="210"/>
      <w:bookmarkStart w:id="211" w:name="_Toc184313285"/>
      <w:bookmarkEnd w:id="211"/>
      <w:bookmarkStart w:id="212" w:name="_Toc184310335"/>
      <w:bookmarkEnd w:id="212"/>
      <w:bookmarkStart w:id="213" w:name="_Toc184313304"/>
      <w:bookmarkEnd w:id="213"/>
      <w:bookmarkStart w:id="214" w:name="_Toc184312083"/>
      <w:bookmarkEnd w:id="214"/>
      <w:bookmarkStart w:id="215" w:name="_Toc184312074"/>
      <w:bookmarkEnd w:id="215"/>
      <w:bookmarkStart w:id="216" w:name="_Toc184313284"/>
      <w:bookmarkEnd w:id="216"/>
      <w:bookmarkStart w:id="217" w:name="_Toc184312087"/>
      <w:bookmarkEnd w:id="217"/>
      <w:bookmarkStart w:id="218" w:name="_Toc184313260"/>
      <w:bookmarkEnd w:id="218"/>
      <w:bookmarkStart w:id="219" w:name="_Toc184314415"/>
      <w:bookmarkEnd w:id="219"/>
      <w:bookmarkStart w:id="220" w:name="_Toc184308042"/>
      <w:bookmarkEnd w:id="220"/>
      <w:bookmarkStart w:id="221" w:name="_Toc184308073"/>
      <w:bookmarkEnd w:id="221"/>
      <w:bookmarkStart w:id="222" w:name="_Toc184313291"/>
      <w:bookmarkEnd w:id="222"/>
      <w:bookmarkStart w:id="223" w:name="_Toc184312091"/>
      <w:bookmarkEnd w:id="223"/>
      <w:bookmarkStart w:id="224" w:name="_Toc184314454"/>
      <w:bookmarkEnd w:id="224"/>
      <w:bookmarkStart w:id="225" w:name="_Toc184313273"/>
      <w:bookmarkEnd w:id="225"/>
      <w:bookmarkStart w:id="226" w:name="_Toc184314471"/>
      <w:bookmarkEnd w:id="226"/>
      <w:bookmarkStart w:id="227" w:name="_Toc184313278"/>
      <w:bookmarkEnd w:id="227"/>
      <w:bookmarkStart w:id="228" w:name="_Toc184312086"/>
      <w:bookmarkEnd w:id="228"/>
      <w:bookmarkStart w:id="229" w:name="_Toc184314443"/>
      <w:bookmarkEnd w:id="229"/>
      <w:bookmarkStart w:id="230" w:name="_Toc184312070"/>
      <w:bookmarkEnd w:id="230"/>
      <w:bookmarkStart w:id="231" w:name="_Toc184313248"/>
      <w:bookmarkEnd w:id="231"/>
      <w:bookmarkStart w:id="232" w:name="_Toc184312105"/>
      <w:bookmarkEnd w:id="232"/>
      <w:bookmarkStart w:id="233" w:name="_Toc184314441"/>
      <w:bookmarkEnd w:id="233"/>
      <w:bookmarkStart w:id="234" w:name="_Toc184310290"/>
      <w:bookmarkEnd w:id="234"/>
      <w:bookmarkStart w:id="235" w:name="_Toc184314430"/>
      <w:bookmarkEnd w:id="235"/>
      <w:bookmarkStart w:id="236" w:name="_Toc184308089"/>
      <w:bookmarkEnd w:id="236"/>
      <w:bookmarkStart w:id="237" w:name="_Toc184310299"/>
      <w:bookmarkEnd w:id="237"/>
      <w:bookmarkStart w:id="238" w:name="_Toc184314445"/>
      <w:bookmarkEnd w:id="238"/>
      <w:bookmarkStart w:id="239" w:name="_Toc184312132"/>
      <w:bookmarkEnd w:id="239"/>
      <w:bookmarkStart w:id="240" w:name="_Toc184313308"/>
      <w:bookmarkEnd w:id="240"/>
      <w:bookmarkStart w:id="241" w:name="_Toc184312106"/>
      <w:bookmarkEnd w:id="241"/>
      <w:bookmarkStart w:id="242" w:name="_Toc184310343"/>
      <w:bookmarkEnd w:id="242"/>
      <w:bookmarkStart w:id="243" w:name="_Toc184310313"/>
      <w:bookmarkEnd w:id="243"/>
      <w:bookmarkStart w:id="244" w:name="_Toc184312134"/>
      <w:bookmarkEnd w:id="244"/>
      <w:bookmarkStart w:id="245" w:name="_Toc184314479"/>
      <w:bookmarkEnd w:id="245"/>
      <w:bookmarkStart w:id="246" w:name="_Toc184312119"/>
      <w:bookmarkEnd w:id="246"/>
      <w:bookmarkStart w:id="247" w:name="_Toc184308059"/>
      <w:bookmarkEnd w:id="247"/>
      <w:bookmarkStart w:id="248" w:name="_Toc184314419"/>
      <w:bookmarkEnd w:id="248"/>
      <w:bookmarkStart w:id="249" w:name="_Toc184310310"/>
      <w:bookmarkEnd w:id="249"/>
      <w:bookmarkStart w:id="250" w:name="_Toc184312094"/>
      <w:bookmarkEnd w:id="250"/>
      <w:bookmarkStart w:id="251" w:name="_Toc184312123"/>
      <w:bookmarkEnd w:id="251"/>
      <w:bookmarkStart w:id="252" w:name="_Toc184310278"/>
      <w:bookmarkEnd w:id="252"/>
      <w:bookmarkStart w:id="253" w:name="_Toc184314466"/>
      <w:bookmarkEnd w:id="253"/>
      <w:bookmarkStart w:id="254" w:name="_Toc184310325"/>
      <w:bookmarkEnd w:id="254"/>
      <w:bookmarkStart w:id="255" w:name="_Toc184313246"/>
      <w:bookmarkEnd w:id="255"/>
      <w:bookmarkStart w:id="256" w:name="_Toc184310342"/>
      <w:bookmarkEnd w:id="256"/>
      <w:bookmarkStart w:id="257" w:name="_Toc184308100"/>
      <w:bookmarkEnd w:id="257"/>
      <w:bookmarkStart w:id="258" w:name="_Toc184313261"/>
      <w:bookmarkEnd w:id="258"/>
      <w:bookmarkStart w:id="259" w:name="_Toc184310292"/>
      <w:bookmarkEnd w:id="259"/>
      <w:bookmarkStart w:id="260" w:name="_Toc184310314"/>
      <w:bookmarkEnd w:id="260"/>
      <w:bookmarkStart w:id="261" w:name="_Toc184312112"/>
      <w:bookmarkEnd w:id="261"/>
      <w:bookmarkStart w:id="262" w:name="_Toc184313296"/>
      <w:bookmarkEnd w:id="262"/>
      <w:bookmarkStart w:id="263" w:name="_Toc184310296"/>
      <w:bookmarkEnd w:id="263"/>
      <w:bookmarkStart w:id="264" w:name="_Toc184314447"/>
      <w:bookmarkEnd w:id="264"/>
      <w:bookmarkStart w:id="265" w:name="_Toc184308050"/>
      <w:bookmarkEnd w:id="265"/>
      <w:bookmarkStart w:id="266" w:name="_Toc184313302"/>
      <w:bookmarkEnd w:id="266"/>
      <w:bookmarkStart w:id="267" w:name="_Toc184314453"/>
      <w:bookmarkEnd w:id="267"/>
      <w:bookmarkStart w:id="268" w:name="_Toc184312097"/>
      <w:bookmarkEnd w:id="268"/>
      <w:bookmarkStart w:id="269" w:name="_Toc184313262"/>
      <w:bookmarkEnd w:id="269"/>
      <w:bookmarkStart w:id="270" w:name="_Toc184314465"/>
      <w:bookmarkEnd w:id="270"/>
      <w:bookmarkStart w:id="271" w:name="_Toc184308056"/>
      <w:bookmarkEnd w:id="271"/>
      <w:bookmarkStart w:id="272" w:name="_Toc184313270"/>
      <w:bookmarkEnd w:id="272"/>
      <w:bookmarkStart w:id="273" w:name="_Toc184312117"/>
      <w:bookmarkEnd w:id="273"/>
      <w:bookmarkStart w:id="274" w:name="_Toc184312077"/>
      <w:bookmarkEnd w:id="274"/>
      <w:bookmarkStart w:id="275" w:name="_Toc184308085"/>
      <w:bookmarkEnd w:id="275"/>
      <w:bookmarkStart w:id="276" w:name="_Toc184310330"/>
      <w:bookmarkEnd w:id="276"/>
      <w:bookmarkStart w:id="277" w:name="_Toc184310303"/>
      <w:bookmarkEnd w:id="277"/>
      <w:bookmarkStart w:id="278" w:name="_Toc184312127"/>
      <w:bookmarkEnd w:id="278"/>
      <w:bookmarkStart w:id="279" w:name="_Toc184310289"/>
      <w:bookmarkEnd w:id="279"/>
      <w:bookmarkStart w:id="280" w:name="_Toc184313264"/>
      <w:bookmarkEnd w:id="280"/>
      <w:bookmarkStart w:id="281" w:name="_Toc184312107"/>
      <w:bookmarkEnd w:id="281"/>
      <w:bookmarkStart w:id="282" w:name="_Toc184310315"/>
      <w:bookmarkEnd w:id="282"/>
      <w:bookmarkStart w:id="283" w:name="_Toc184308036"/>
      <w:bookmarkEnd w:id="283"/>
      <w:bookmarkStart w:id="284" w:name="_Toc184314470"/>
      <w:bookmarkEnd w:id="284"/>
      <w:bookmarkStart w:id="285" w:name="_Toc184308094"/>
      <w:bookmarkEnd w:id="285"/>
      <w:bookmarkStart w:id="286" w:name="_Toc184310312"/>
      <w:bookmarkEnd w:id="286"/>
      <w:bookmarkStart w:id="287" w:name="_Toc184313245"/>
      <w:bookmarkEnd w:id="287"/>
      <w:bookmarkStart w:id="288" w:name="_Toc184308039"/>
      <w:bookmarkEnd w:id="288"/>
      <w:bookmarkStart w:id="289" w:name="_Toc184314437"/>
      <w:bookmarkEnd w:id="289"/>
      <w:bookmarkStart w:id="290" w:name="_Toc184310279"/>
      <w:bookmarkEnd w:id="290"/>
      <w:bookmarkStart w:id="291" w:name="_Toc184308099"/>
      <w:bookmarkEnd w:id="291"/>
      <w:bookmarkStart w:id="292" w:name="_Toc184313300"/>
      <w:bookmarkEnd w:id="292"/>
      <w:bookmarkStart w:id="293" w:name="_Toc184308087"/>
      <w:bookmarkEnd w:id="293"/>
      <w:bookmarkStart w:id="294" w:name="_Toc184312079"/>
      <w:bookmarkEnd w:id="294"/>
      <w:bookmarkStart w:id="295" w:name="_Toc184313240"/>
      <w:bookmarkEnd w:id="295"/>
      <w:bookmarkStart w:id="296" w:name="_Toc184308070"/>
      <w:bookmarkEnd w:id="296"/>
      <w:bookmarkStart w:id="297" w:name="_Toc184310329"/>
      <w:bookmarkEnd w:id="297"/>
      <w:bookmarkStart w:id="298" w:name="_Toc184308037"/>
      <w:bookmarkEnd w:id="298"/>
      <w:bookmarkStart w:id="299" w:name="_Toc184308067"/>
      <w:bookmarkEnd w:id="299"/>
      <w:bookmarkStart w:id="300" w:name="_Toc184308041"/>
      <w:bookmarkEnd w:id="300"/>
      <w:bookmarkStart w:id="301" w:name="_Toc184313259"/>
      <w:bookmarkEnd w:id="301"/>
      <w:bookmarkStart w:id="302" w:name="_Toc184310293"/>
      <w:bookmarkEnd w:id="302"/>
      <w:bookmarkStart w:id="303" w:name="_Toc184313306"/>
      <w:bookmarkEnd w:id="303"/>
      <w:bookmarkStart w:id="304" w:name="_Toc184313256"/>
      <w:bookmarkEnd w:id="304"/>
      <w:bookmarkStart w:id="305" w:name="_Toc184312098"/>
      <w:bookmarkEnd w:id="305"/>
      <w:bookmarkStart w:id="306" w:name="_Toc184313249"/>
      <w:bookmarkEnd w:id="306"/>
      <w:bookmarkStart w:id="307" w:name="_Toc184314481"/>
      <w:bookmarkEnd w:id="307"/>
      <w:bookmarkStart w:id="308" w:name="_Toc184313297"/>
      <w:bookmarkEnd w:id="308"/>
      <w:bookmarkStart w:id="309" w:name="_Toc184312133"/>
      <w:bookmarkEnd w:id="309"/>
      <w:bookmarkStart w:id="310" w:name="_Toc184312138"/>
      <w:bookmarkEnd w:id="310"/>
      <w:bookmarkStart w:id="311" w:name="_Toc184308084"/>
      <w:bookmarkEnd w:id="311"/>
      <w:bookmarkStart w:id="312" w:name="_Toc184312075"/>
      <w:bookmarkEnd w:id="312"/>
      <w:bookmarkStart w:id="313" w:name="_Toc184310295"/>
      <w:bookmarkEnd w:id="313"/>
      <w:bookmarkStart w:id="314" w:name="_Toc184308080"/>
      <w:bookmarkEnd w:id="314"/>
      <w:bookmarkStart w:id="315" w:name="_Toc184312093"/>
      <w:bookmarkEnd w:id="315"/>
      <w:bookmarkStart w:id="316" w:name="_Toc184308072"/>
      <w:bookmarkEnd w:id="316"/>
      <w:bookmarkStart w:id="317" w:name="_Toc184310321"/>
      <w:bookmarkEnd w:id="317"/>
      <w:bookmarkStart w:id="318" w:name="_Toc184313301"/>
      <w:bookmarkEnd w:id="318"/>
      <w:bookmarkStart w:id="319" w:name="_Toc184314417"/>
      <w:bookmarkEnd w:id="319"/>
      <w:bookmarkStart w:id="320" w:name="_Toc184308074"/>
      <w:bookmarkEnd w:id="320"/>
      <w:bookmarkStart w:id="321" w:name="_Toc184310307"/>
      <w:bookmarkEnd w:id="321"/>
      <w:bookmarkStart w:id="322" w:name="_Toc184312121"/>
      <w:bookmarkEnd w:id="322"/>
      <w:bookmarkStart w:id="323" w:name="_Toc184314476"/>
      <w:bookmarkEnd w:id="323"/>
      <w:bookmarkStart w:id="324" w:name="_Toc184308078"/>
      <w:bookmarkEnd w:id="324"/>
      <w:bookmarkStart w:id="325" w:name="_Toc184313269"/>
      <w:bookmarkEnd w:id="325"/>
      <w:bookmarkStart w:id="326" w:name="_Toc184313267"/>
      <w:bookmarkEnd w:id="326"/>
      <w:bookmarkStart w:id="327" w:name="_Toc184314411"/>
      <w:bookmarkEnd w:id="327"/>
      <w:bookmarkStart w:id="328" w:name="_Toc184313239"/>
      <w:bookmarkEnd w:id="328"/>
      <w:bookmarkStart w:id="329" w:name="_Toc184308068"/>
      <w:bookmarkEnd w:id="329"/>
      <w:bookmarkStart w:id="330" w:name="_Toc184313287"/>
      <w:bookmarkEnd w:id="330"/>
      <w:bookmarkStart w:id="331" w:name="_Toc184308071"/>
      <w:bookmarkEnd w:id="331"/>
      <w:bookmarkStart w:id="332" w:name="_Toc184310272"/>
      <w:bookmarkEnd w:id="332"/>
      <w:bookmarkStart w:id="333" w:name="_Toc184308051"/>
      <w:bookmarkEnd w:id="333"/>
      <w:bookmarkStart w:id="334" w:name="_Toc184308052"/>
      <w:bookmarkEnd w:id="334"/>
      <w:bookmarkStart w:id="335" w:name="_Toc184314478"/>
      <w:bookmarkEnd w:id="335"/>
      <w:bookmarkStart w:id="336" w:name="_Toc184312081"/>
      <w:bookmarkEnd w:id="336"/>
      <w:bookmarkStart w:id="337" w:name="_Toc184308062"/>
      <w:bookmarkEnd w:id="337"/>
      <w:bookmarkStart w:id="338" w:name="_Toc184310300"/>
      <w:bookmarkEnd w:id="338"/>
      <w:bookmarkStart w:id="339" w:name="_Toc184308055"/>
      <w:bookmarkEnd w:id="339"/>
      <w:bookmarkStart w:id="340" w:name="_Toc184314457"/>
      <w:bookmarkEnd w:id="340"/>
      <w:bookmarkStart w:id="341" w:name="_Toc184312100"/>
      <w:bookmarkEnd w:id="341"/>
      <w:bookmarkStart w:id="342" w:name="_Toc184310288"/>
      <w:bookmarkEnd w:id="342"/>
      <w:bookmarkStart w:id="343" w:name="_Toc184314463"/>
      <w:bookmarkEnd w:id="343"/>
      <w:bookmarkStart w:id="344" w:name="_Toc184312085"/>
      <w:bookmarkEnd w:id="344"/>
      <w:bookmarkStart w:id="345" w:name="_Toc184313272"/>
      <w:bookmarkEnd w:id="345"/>
      <w:bookmarkStart w:id="346" w:name="_Toc184312076"/>
      <w:bookmarkEnd w:id="346"/>
      <w:bookmarkStart w:id="347" w:name="_Toc184310282"/>
      <w:bookmarkEnd w:id="347"/>
      <w:bookmarkStart w:id="348" w:name="_Toc184314427"/>
      <w:bookmarkEnd w:id="348"/>
      <w:bookmarkStart w:id="349" w:name="_Toc184313282"/>
      <w:bookmarkEnd w:id="349"/>
      <w:bookmarkStart w:id="350" w:name="_Toc184312073"/>
      <w:bookmarkEnd w:id="350"/>
      <w:bookmarkStart w:id="351" w:name="_Toc184314435"/>
      <w:bookmarkEnd w:id="351"/>
      <w:bookmarkStart w:id="352" w:name="_Toc184310276"/>
      <w:bookmarkEnd w:id="352"/>
      <w:bookmarkStart w:id="353" w:name="_Toc184310326"/>
      <w:bookmarkEnd w:id="353"/>
      <w:bookmarkStart w:id="354" w:name="_Toc184314439"/>
      <w:bookmarkEnd w:id="354"/>
      <w:bookmarkStart w:id="355" w:name="_Toc184313310"/>
      <w:bookmarkEnd w:id="355"/>
      <w:bookmarkStart w:id="356" w:name="_Toc184313275"/>
      <w:bookmarkEnd w:id="356"/>
      <w:bookmarkStart w:id="357" w:name="_Toc184310309"/>
      <w:bookmarkEnd w:id="357"/>
      <w:bookmarkStart w:id="358" w:name="_Toc184314455"/>
      <w:bookmarkEnd w:id="358"/>
      <w:bookmarkStart w:id="359" w:name="_Toc184308045"/>
      <w:bookmarkEnd w:id="359"/>
      <w:bookmarkStart w:id="360" w:name="_Toc184312137"/>
      <w:bookmarkEnd w:id="360"/>
      <w:bookmarkStart w:id="361" w:name="_Toc184308081"/>
      <w:bookmarkEnd w:id="361"/>
      <w:bookmarkStart w:id="362" w:name="_Toc184310344"/>
      <w:bookmarkEnd w:id="362"/>
      <w:bookmarkStart w:id="363" w:name="_Toc184312110"/>
      <w:bookmarkEnd w:id="363"/>
      <w:bookmarkStart w:id="364" w:name="_Toc184308075"/>
      <w:bookmarkEnd w:id="364"/>
      <w:bookmarkStart w:id="365" w:name="_Toc184308088"/>
      <w:bookmarkEnd w:id="365"/>
      <w:bookmarkStart w:id="366" w:name="_Toc184308040"/>
      <w:bookmarkEnd w:id="366"/>
      <w:bookmarkStart w:id="367" w:name="_Toc184312118"/>
      <w:bookmarkEnd w:id="367"/>
      <w:bookmarkStart w:id="368" w:name="_Toc184314462"/>
      <w:bookmarkEnd w:id="368"/>
      <w:bookmarkStart w:id="369" w:name="_Toc184314436"/>
      <w:bookmarkEnd w:id="369"/>
      <w:bookmarkStart w:id="370" w:name="_Toc184313244"/>
      <w:bookmarkEnd w:id="370"/>
      <w:bookmarkStart w:id="371" w:name="_Toc184313250"/>
      <w:bookmarkEnd w:id="371"/>
      <w:bookmarkStart w:id="372" w:name="_Toc184313271"/>
      <w:bookmarkEnd w:id="372"/>
      <w:bookmarkStart w:id="373" w:name="_Toc184310281"/>
      <w:bookmarkEnd w:id="373"/>
      <w:bookmarkStart w:id="374" w:name="_Toc184313307"/>
      <w:bookmarkEnd w:id="374"/>
      <w:bookmarkStart w:id="375" w:name="_Toc184313263"/>
      <w:bookmarkEnd w:id="375"/>
      <w:bookmarkStart w:id="376" w:name="_Toc184314418"/>
      <w:bookmarkEnd w:id="376"/>
      <w:bookmarkStart w:id="377" w:name="_Toc184313251"/>
      <w:bookmarkEnd w:id="377"/>
      <w:bookmarkStart w:id="378" w:name="_Toc184312099"/>
      <w:bookmarkEnd w:id="378"/>
      <w:bookmarkStart w:id="379" w:name="_Toc184310306"/>
      <w:bookmarkEnd w:id="379"/>
      <w:bookmarkStart w:id="380" w:name="_Toc184314472"/>
      <w:bookmarkEnd w:id="380"/>
      <w:bookmarkStart w:id="381" w:name="_Toc184308103"/>
      <w:bookmarkEnd w:id="381"/>
      <w:bookmarkStart w:id="382" w:name="_Toc184314429"/>
      <w:bookmarkEnd w:id="382"/>
      <w:bookmarkStart w:id="383" w:name="_Toc184308044"/>
      <w:bookmarkEnd w:id="383"/>
      <w:bookmarkStart w:id="384" w:name="_Toc184312084"/>
      <w:bookmarkEnd w:id="384"/>
      <w:bookmarkStart w:id="385" w:name="_Toc184312092"/>
      <w:bookmarkEnd w:id="385"/>
      <w:bookmarkStart w:id="386" w:name="_Toc184313258"/>
      <w:bookmarkEnd w:id="386"/>
      <w:bookmarkStart w:id="387" w:name="_Toc184314431"/>
      <w:bookmarkEnd w:id="387"/>
      <w:bookmarkStart w:id="388" w:name="_Toc184310301"/>
      <w:bookmarkEnd w:id="388"/>
      <w:bookmarkStart w:id="389" w:name="_Toc184308069"/>
      <w:bookmarkEnd w:id="389"/>
      <w:bookmarkStart w:id="390" w:name="_Toc184314461"/>
      <w:bookmarkEnd w:id="390"/>
      <w:bookmarkStart w:id="391" w:name="_Toc184314456"/>
      <w:bookmarkEnd w:id="391"/>
      <w:bookmarkStart w:id="392" w:name="_Toc184313286"/>
      <w:bookmarkEnd w:id="392"/>
      <w:r>
        <w:rPr>
          <w:rFonts w:hint="eastAsia" w:ascii="仿宋" w:hAnsi="仿宋" w:eastAsia="仿宋" w:cs="仿宋"/>
          <w:b/>
          <w:color w:val="auto"/>
          <w:sz w:val="36"/>
          <w:szCs w:val="36"/>
          <w:highlight w:val="none"/>
        </w:rPr>
        <w:t>评标办法</w:t>
      </w:r>
    </w:p>
    <w:p w14:paraId="52707563">
      <w:pPr>
        <w:snapToGrid w:val="0"/>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14:paraId="2B813B45">
      <w:pPr>
        <w:pStyle w:val="2"/>
        <w:rPr>
          <w:rFonts w:hint="default" w:eastAsia="仿宋"/>
          <w:color w:val="auto"/>
          <w:sz w:val="24"/>
          <w:szCs w:val="24"/>
          <w:highlight w:val="none"/>
          <w:lang w:val="en-US" w:eastAsia="zh-CN"/>
        </w:rPr>
      </w:pPr>
      <w:r>
        <w:rPr>
          <w:rFonts w:hint="eastAsia" w:ascii="仿宋" w:eastAsia="仿宋" w:cs="仿宋"/>
          <w:b/>
          <w:color w:val="auto"/>
          <w:sz w:val="24"/>
          <w:szCs w:val="24"/>
          <w:highlight w:val="none"/>
          <w:lang w:val="en-US" w:eastAsia="zh-CN"/>
        </w:rPr>
        <w:t>1、商务技术（90分）</w:t>
      </w:r>
    </w:p>
    <w:tbl>
      <w:tblPr>
        <w:tblStyle w:val="62"/>
        <w:tblW w:w="90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822"/>
        <w:gridCol w:w="990"/>
        <w:gridCol w:w="5053"/>
        <w:gridCol w:w="842"/>
        <w:gridCol w:w="1315"/>
      </w:tblGrid>
      <w:tr w14:paraId="06FD1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8" w:hRule="atLeast"/>
        </w:trPr>
        <w:tc>
          <w:tcPr>
            <w:tcW w:w="6865" w:type="dxa"/>
            <w:gridSpan w:val="3"/>
            <w:tcBorders>
              <w:tl2br w:val="nil"/>
              <w:tr2bl w:val="nil"/>
            </w:tcBorders>
            <w:shd w:val="clear" w:color="auto" w:fill="auto"/>
            <w:vAlign w:val="center"/>
          </w:tcPr>
          <w:p w14:paraId="5E322BE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仿宋" w:hAnsi="仿宋" w:eastAsia="仿宋" w:cs="仿宋"/>
                <w:i w:val="0"/>
                <w:iCs w:val="0"/>
                <w:color w:val="auto"/>
                <w:sz w:val="24"/>
                <w:szCs w:val="24"/>
                <w:highlight w:val="none"/>
                <w:u w:val="none"/>
              </w:rPr>
            </w:pPr>
            <w:r>
              <w:rPr>
                <w:rStyle w:val="121"/>
                <w:rFonts w:hint="eastAsia" w:ascii="仿宋" w:hAnsi="仿宋" w:eastAsia="仿宋" w:cs="仿宋"/>
                <w:color w:val="auto"/>
                <w:sz w:val="24"/>
                <w:szCs w:val="24"/>
                <w:highlight w:val="none"/>
                <w:lang w:val="en-US" w:eastAsia="zh-CN" w:bidi="ar"/>
              </w:rPr>
              <w:t>评分内容和标准</w:t>
            </w:r>
          </w:p>
        </w:tc>
        <w:tc>
          <w:tcPr>
            <w:tcW w:w="842" w:type="dxa"/>
            <w:tcBorders>
              <w:tl2br w:val="nil"/>
              <w:tr2bl w:val="nil"/>
            </w:tcBorders>
            <w:shd w:val="clear" w:color="auto" w:fill="auto"/>
            <w:vAlign w:val="center"/>
          </w:tcPr>
          <w:p w14:paraId="7D11F66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权重</w:t>
            </w:r>
          </w:p>
        </w:tc>
        <w:tc>
          <w:tcPr>
            <w:tcW w:w="1315" w:type="dxa"/>
            <w:tcBorders>
              <w:tl2br w:val="nil"/>
              <w:tr2bl w:val="nil"/>
            </w:tcBorders>
            <w:shd w:val="clear" w:color="auto" w:fill="auto"/>
            <w:vAlign w:val="center"/>
          </w:tcPr>
          <w:p w14:paraId="1FEAD7C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Style w:val="121"/>
                <w:rFonts w:hint="default" w:ascii="仿宋" w:hAnsi="仿宋" w:eastAsia="仿宋" w:cs="仿宋"/>
                <w:color w:val="auto"/>
                <w:sz w:val="24"/>
                <w:szCs w:val="24"/>
                <w:highlight w:val="none"/>
                <w:lang w:val="en-US" w:eastAsia="zh-CN" w:bidi="ar"/>
              </w:rPr>
            </w:pPr>
            <w:r>
              <w:rPr>
                <w:rStyle w:val="121"/>
                <w:rFonts w:hint="eastAsia" w:ascii="仿宋" w:hAnsi="仿宋" w:eastAsia="仿宋" w:cs="仿宋"/>
                <w:color w:val="auto"/>
                <w:sz w:val="24"/>
                <w:szCs w:val="24"/>
                <w:highlight w:val="none"/>
                <w:lang w:val="en-US" w:eastAsia="zh-CN" w:bidi="ar"/>
              </w:rPr>
              <w:t>客观/主观分</w:t>
            </w:r>
          </w:p>
        </w:tc>
      </w:tr>
      <w:tr w14:paraId="64CA97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135" w:hRule="atLeast"/>
        </w:trPr>
        <w:tc>
          <w:tcPr>
            <w:tcW w:w="822" w:type="dxa"/>
            <w:vMerge w:val="restart"/>
            <w:tcBorders>
              <w:tl2br w:val="nil"/>
              <w:tr2bl w:val="nil"/>
            </w:tcBorders>
            <w:shd w:val="clear" w:color="auto" w:fill="auto"/>
            <w:vAlign w:val="center"/>
          </w:tcPr>
          <w:p w14:paraId="1DC272B4">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仿宋" w:hAnsi="仿宋" w:eastAsia="仿宋" w:cs="仿宋"/>
                <w:i w:val="0"/>
                <w:iCs w:val="0"/>
                <w:color w:val="auto"/>
                <w:sz w:val="24"/>
                <w:szCs w:val="24"/>
                <w:highlight w:val="none"/>
                <w:u w:val="none"/>
              </w:rPr>
            </w:pPr>
            <w:r>
              <w:rPr>
                <w:rStyle w:val="121"/>
                <w:rFonts w:hint="eastAsia" w:ascii="仿宋" w:hAnsi="仿宋" w:eastAsia="仿宋" w:cs="仿宋"/>
                <w:color w:val="auto"/>
                <w:sz w:val="24"/>
                <w:szCs w:val="24"/>
                <w:highlight w:val="none"/>
                <w:lang w:val="en-US" w:eastAsia="zh-CN" w:bidi="ar"/>
              </w:rPr>
              <w:t>商务资信分（</w:t>
            </w:r>
            <w:r>
              <w:rPr>
                <w:rStyle w:val="121"/>
                <w:rFonts w:hint="default" w:ascii="仿宋" w:hAnsi="仿宋" w:eastAsia="仿宋" w:cs="仿宋"/>
                <w:color w:val="auto"/>
                <w:sz w:val="24"/>
                <w:szCs w:val="24"/>
                <w:highlight w:val="none"/>
                <w:lang w:eastAsia="zh-CN" w:bidi="ar"/>
              </w:rPr>
              <w:t>4</w:t>
            </w:r>
            <w:r>
              <w:rPr>
                <w:rStyle w:val="121"/>
                <w:rFonts w:hint="eastAsia" w:ascii="仿宋" w:hAnsi="仿宋" w:eastAsia="仿宋" w:cs="仿宋"/>
                <w:color w:val="auto"/>
                <w:sz w:val="24"/>
                <w:szCs w:val="24"/>
                <w:highlight w:val="none"/>
                <w:lang w:val="en-US" w:eastAsia="zh-CN" w:bidi="ar"/>
              </w:rPr>
              <w:t>分）</w:t>
            </w:r>
          </w:p>
        </w:tc>
        <w:tc>
          <w:tcPr>
            <w:tcW w:w="990" w:type="dxa"/>
            <w:tcBorders>
              <w:tl2br w:val="nil"/>
              <w:tr2bl w:val="nil"/>
            </w:tcBorders>
            <w:shd w:val="clear" w:color="auto" w:fill="auto"/>
            <w:vAlign w:val="center"/>
          </w:tcPr>
          <w:p w14:paraId="2BB809A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仿宋" w:hAnsi="仿宋" w:eastAsia="仿宋" w:cs="仿宋"/>
                <w:i w:val="0"/>
                <w:iCs w:val="0"/>
                <w:color w:val="auto"/>
                <w:sz w:val="24"/>
                <w:szCs w:val="24"/>
                <w:highlight w:val="none"/>
                <w:u w:val="none"/>
              </w:rPr>
            </w:pPr>
            <w:r>
              <w:rPr>
                <w:rStyle w:val="121"/>
                <w:rFonts w:hint="eastAsia" w:ascii="仿宋" w:hAnsi="仿宋" w:eastAsia="仿宋" w:cs="仿宋"/>
                <w:color w:val="auto"/>
                <w:sz w:val="24"/>
                <w:szCs w:val="24"/>
                <w:highlight w:val="none"/>
                <w:lang w:val="en-US" w:eastAsia="zh-CN" w:bidi="ar"/>
              </w:rPr>
              <w:t>履约能力</w:t>
            </w:r>
          </w:p>
        </w:tc>
        <w:tc>
          <w:tcPr>
            <w:tcW w:w="5053" w:type="dxa"/>
            <w:tcBorders>
              <w:tl2br w:val="nil"/>
              <w:tr2bl w:val="nil"/>
            </w:tcBorders>
            <w:shd w:val="clear" w:color="auto" w:fill="FFFFFF"/>
            <w:vAlign w:val="center"/>
          </w:tcPr>
          <w:p w14:paraId="3FE5D179">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仿宋" w:hAnsi="仿宋" w:eastAsia="仿宋" w:cs="仿宋"/>
                <w:i w:val="0"/>
                <w:iCs w:val="0"/>
                <w:color w:val="auto"/>
                <w:sz w:val="24"/>
                <w:szCs w:val="24"/>
                <w:highlight w:val="none"/>
                <w:u w:val="none"/>
              </w:rPr>
            </w:pPr>
            <w:r>
              <w:rPr>
                <w:rStyle w:val="312"/>
                <w:rFonts w:hint="eastAsia" w:ascii="仿宋" w:hAnsi="仿宋" w:eastAsia="仿宋" w:cs="仿宋"/>
                <w:color w:val="auto"/>
                <w:sz w:val="24"/>
                <w:szCs w:val="24"/>
                <w:highlight w:val="none"/>
                <w:lang w:val="en-US" w:eastAsia="zh-CN" w:bidi="ar"/>
              </w:rPr>
              <w:t>供应商自2021年01月01日起（以合同签订时间为准）具有类似项目合同业绩的每项得</w:t>
            </w:r>
            <w:r>
              <w:rPr>
                <w:rStyle w:val="329"/>
                <w:rFonts w:hint="eastAsia" w:ascii="仿宋" w:hAnsi="仿宋" w:eastAsia="仿宋" w:cs="仿宋"/>
                <w:color w:val="auto"/>
                <w:sz w:val="24"/>
                <w:szCs w:val="24"/>
                <w:highlight w:val="none"/>
                <w:lang w:val="en-US" w:eastAsia="zh-CN" w:bidi="ar"/>
              </w:rPr>
              <w:t>0.5</w:t>
            </w:r>
            <w:r>
              <w:rPr>
                <w:rStyle w:val="312"/>
                <w:rFonts w:hint="eastAsia" w:ascii="仿宋" w:hAnsi="仿宋" w:eastAsia="仿宋" w:cs="仿宋"/>
                <w:color w:val="auto"/>
                <w:sz w:val="24"/>
                <w:szCs w:val="24"/>
                <w:highlight w:val="none"/>
                <w:lang w:val="en-US" w:eastAsia="zh-CN" w:bidi="ar"/>
              </w:rPr>
              <w:t>分，</w:t>
            </w:r>
            <w:r>
              <w:rPr>
                <w:rStyle w:val="371"/>
                <w:rFonts w:hint="eastAsia" w:ascii="仿宋" w:hAnsi="仿宋" w:eastAsia="仿宋" w:cs="仿宋"/>
                <w:color w:val="auto"/>
                <w:sz w:val="24"/>
                <w:szCs w:val="24"/>
                <w:highlight w:val="none"/>
                <w:lang w:val="en-US" w:eastAsia="zh-CN" w:bidi="ar"/>
              </w:rPr>
              <w:t>最高得1分。</w:t>
            </w:r>
            <w:r>
              <w:rPr>
                <w:rStyle w:val="312"/>
                <w:rFonts w:hint="eastAsia" w:ascii="仿宋" w:hAnsi="仿宋" w:eastAsia="仿宋" w:cs="仿宋"/>
                <w:b/>
                <w:bCs/>
                <w:color w:val="auto"/>
                <w:sz w:val="24"/>
                <w:szCs w:val="24"/>
                <w:highlight w:val="none"/>
                <w:lang w:val="en-US" w:eastAsia="zh-CN" w:bidi="ar"/>
              </w:rPr>
              <w:t>（投标文件需提供相关服务案例合同证明材料，未提供的不予计分）。</w:t>
            </w:r>
          </w:p>
        </w:tc>
        <w:tc>
          <w:tcPr>
            <w:tcW w:w="842" w:type="dxa"/>
            <w:tcBorders>
              <w:tl2br w:val="nil"/>
              <w:tr2bl w:val="nil"/>
            </w:tcBorders>
            <w:shd w:val="clear" w:color="auto" w:fill="FFFFFF"/>
            <w:vAlign w:val="center"/>
          </w:tcPr>
          <w:p w14:paraId="0C5E0FA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315" w:type="dxa"/>
            <w:tcBorders>
              <w:tl2br w:val="nil"/>
              <w:tr2bl w:val="nil"/>
            </w:tcBorders>
            <w:shd w:val="clear" w:color="auto" w:fill="FFFFFF"/>
            <w:vAlign w:val="center"/>
          </w:tcPr>
          <w:p w14:paraId="22EBD6E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29D370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135" w:hRule="atLeast"/>
        </w:trPr>
        <w:tc>
          <w:tcPr>
            <w:tcW w:w="822" w:type="dxa"/>
            <w:vMerge w:val="continue"/>
            <w:tcBorders>
              <w:tl2br w:val="nil"/>
              <w:tr2bl w:val="nil"/>
            </w:tcBorders>
            <w:shd w:val="clear" w:color="auto" w:fill="auto"/>
            <w:vAlign w:val="center"/>
          </w:tcPr>
          <w:p w14:paraId="36AE86E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Style w:val="121"/>
                <w:rFonts w:hint="eastAsia" w:ascii="仿宋" w:hAnsi="仿宋" w:eastAsia="仿宋" w:cs="仿宋"/>
                <w:color w:val="auto"/>
                <w:sz w:val="24"/>
                <w:szCs w:val="24"/>
                <w:highlight w:val="none"/>
                <w:lang w:val="en-US" w:eastAsia="zh-CN" w:bidi="ar"/>
              </w:rPr>
            </w:pPr>
          </w:p>
        </w:tc>
        <w:tc>
          <w:tcPr>
            <w:tcW w:w="990" w:type="dxa"/>
            <w:tcBorders>
              <w:tl2br w:val="nil"/>
              <w:tr2bl w:val="nil"/>
            </w:tcBorders>
            <w:shd w:val="clear" w:color="auto" w:fill="auto"/>
            <w:vAlign w:val="center"/>
          </w:tcPr>
          <w:p w14:paraId="5E3599B4">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Style w:val="121"/>
                <w:rFonts w:hint="default" w:ascii="仿宋" w:hAnsi="仿宋" w:eastAsia="仿宋" w:cs="仿宋"/>
                <w:color w:val="auto"/>
                <w:sz w:val="24"/>
                <w:szCs w:val="24"/>
                <w:highlight w:val="none"/>
                <w:lang w:val="en-US" w:eastAsia="zh-Hans" w:bidi="ar"/>
              </w:rPr>
            </w:pPr>
            <w:r>
              <w:rPr>
                <w:rStyle w:val="121"/>
                <w:rFonts w:hint="eastAsia" w:ascii="仿宋" w:hAnsi="仿宋" w:eastAsia="仿宋" w:cs="仿宋"/>
                <w:color w:val="auto"/>
                <w:sz w:val="24"/>
                <w:szCs w:val="24"/>
                <w:highlight w:val="none"/>
                <w:lang w:val="en-US" w:eastAsia="zh-Hans" w:bidi="ar"/>
              </w:rPr>
              <w:t>企业实力</w:t>
            </w:r>
          </w:p>
        </w:tc>
        <w:tc>
          <w:tcPr>
            <w:tcW w:w="5053" w:type="dxa"/>
            <w:tcBorders>
              <w:tl2br w:val="nil"/>
              <w:tr2bl w:val="nil"/>
            </w:tcBorders>
            <w:shd w:val="clear" w:color="auto" w:fill="FFFFFF"/>
            <w:vAlign w:val="center"/>
          </w:tcPr>
          <w:p w14:paraId="40CE4DA7">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Style w:val="312"/>
                <w:rFonts w:hint="default" w:ascii="仿宋" w:hAnsi="仿宋" w:eastAsia="仿宋" w:cs="仿宋"/>
                <w:color w:val="auto"/>
                <w:sz w:val="24"/>
                <w:szCs w:val="24"/>
                <w:highlight w:val="none"/>
                <w:lang w:eastAsia="zh-Hans" w:bidi="ar"/>
              </w:rPr>
            </w:pPr>
            <w:r>
              <w:rPr>
                <w:rStyle w:val="312"/>
                <w:rFonts w:hint="eastAsia" w:ascii="仿宋" w:hAnsi="仿宋" w:eastAsia="仿宋" w:cs="仿宋"/>
                <w:color w:val="auto"/>
                <w:sz w:val="24"/>
                <w:szCs w:val="24"/>
                <w:highlight w:val="none"/>
                <w:lang w:val="en-US" w:eastAsia="zh-CN" w:bidi="ar"/>
              </w:rPr>
              <w:t>投标人具有新闻信息服务许可证的，得</w:t>
            </w:r>
            <w:r>
              <w:rPr>
                <w:rStyle w:val="329"/>
                <w:rFonts w:hint="eastAsia" w:ascii="仿宋" w:hAnsi="仿宋" w:eastAsia="仿宋" w:cs="仿宋"/>
                <w:color w:val="auto"/>
                <w:sz w:val="24"/>
                <w:szCs w:val="24"/>
                <w:highlight w:val="none"/>
                <w:lang w:val="en-US" w:eastAsia="zh-CN" w:bidi="ar"/>
              </w:rPr>
              <w:t>1</w:t>
            </w:r>
            <w:r>
              <w:rPr>
                <w:rStyle w:val="312"/>
                <w:rFonts w:hint="eastAsia" w:ascii="仿宋" w:hAnsi="仿宋" w:eastAsia="仿宋" w:cs="仿宋"/>
                <w:color w:val="auto"/>
                <w:sz w:val="24"/>
                <w:szCs w:val="24"/>
                <w:highlight w:val="none"/>
                <w:lang w:val="en-US" w:eastAsia="zh-CN" w:bidi="ar"/>
              </w:rPr>
              <w:t>分；具有信息网络传播视听节目许可证的，得</w:t>
            </w:r>
            <w:r>
              <w:rPr>
                <w:rStyle w:val="329"/>
                <w:rFonts w:hint="eastAsia" w:ascii="仿宋" w:hAnsi="仿宋" w:eastAsia="仿宋" w:cs="仿宋"/>
                <w:color w:val="auto"/>
                <w:sz w:val="24"/>
                <w:szCs w:val="24"/>
                <w:highlight w:val="none"/>
                <w:lang w:val="en-US" w:eastAsia="zh-CN" w:bidi="ar"/>
              </w:rPr>
              <w:t>1</w:t>
            </w:r>
            <w:r>
              <w:rPr>
                <w:rStyle w:val="312"/>
                <w:rFonts w:hint="eastAsia" w:ascii="仿宋" w:hAnsi="仿宋" w:eastAsia="仿宋" w:cs="仿宋"/>
                <w:color w:val="auto"/>
                <w:sz w:val="24"/>
                <w:szCs w:val="24"/>
                <w:highlight w:val="none"/>
                <w:lang w:val="en-US" w:eastAsia="zh-CN" w:bidi="ar"/>
              </w:rPr>
              <w:t>分，</w:t>
            </w:r>
            <w:r>
              <w:rPr>
                <w:rStyle w:val="371"/>
                <w:rFonts w:hint="eastAsia" w:ascii="仿宋" w:hAnsi="仿宋" w:eastAsia="仿宋" w:cs="仿宋"/>
                <w:color w:val="auto"/>
                <w:sz w:val="24"/>
                <w:szCs w:val="24"/>
                <w:highlight w:val="none"/>
                <w:lang w:val="en-US" w:eastAsia="zh-CN" w:bidi="ar"/>
              </w:rPr>
              <w:t>广播电视节目制作经营许可证，得</w:t>
            </w:r>
            <w:r>
              <w:rPr>
                <w:rStyle w:val="205"/>
                <w:rFonts w:hint="eastAsia" w:ascii="仿宋" w:hAnsi="仿宋" w:eastAsia="仿宋" w:cs="仿宋"/>
                <w:color w:val="auto"/>
                <w:sz w:val="24"/>
                <w:szCs w:val="24"/>
                <w:highlight w:val="none"/>
                <w:lang w:val="en-US" w:eastAsia="zh-CN" w:bidi="ar"/>
              </w:rPr>
              <w:t>1</w:t>
            </w:r>
            <w:r>
              <w:rPr>
                <w:rStyle w:val="371"/>
                <w:rFonts w:hint="eastAsia" w:ascii="仿宋" w:hAnsi="仿宋" w:eastAsia="仿宋" w:cs="仿宋"/>
                <w:color w:val="auto"/>
                <w:sz w:val="24"/>
                <w:szCs w:val="24"/>
                <w:highlight w:val="none"/>
                <w:lang w:val="en-US" w:eastAsia="zh-CN" w:bidi="ar"/>
              </w:rPr>
              <w:t>分</w:t>
            </w:r>
            <w:r>
              <w:rPr>
                <w:rStyle w:val="312"/>
                <w:rFonts w:hint="eastAsia" w:ascii="仿宋" w:hAnsi="仿宋" w:eastAsia="仿宋" w:cs="仿宋"/>
                <w:color w:val="auto"/>
                <w:sz w:val="24"/>
                <w:szCs w:val="24"/>
                <w:highlight w:val="none"/>
                <w:lang w:val="en-US" w:eastAsia="zh-CN" w:bidi="ar"/>
              </w:rPr>
              <w:t>。</w:t>
            </w:r>
            <w:r>
              <w:rPr>
                <w:rStyle w:val="312"/>
                <w:rFonts w:hint="default" w:ascii="仿宋" w:hAnsi="仿宋" w:eastAsia="仿宋" w:cs="仿宋"/>
                <w:b/>
                <w:bCs/>
                <w:color w:val="auto"/>
                <w:sz w:val="24"/>
                <w:szCs w:val="24"/>
                <w:highlight w:val="none"/>
                <w:lang w:eastAsia="zh-CN" w:bidi="ar"/>
              </w:rPr>
              <w:t>（</w:t>
            </w:r>
            <w:r>
              <w:rPr>
                <w:rStyle w:val="312"/>
                <w:rFonts w:hint="eastAsia" w:ascii="仿宋" w:hAnsi="仿宋" w:eastAsia="仿宋" w:cs="仿宋"/>
                <w:b/>
                <w:bCs/>
                <w:color w:val="auto"/>
                <w:sz w:val="24"/>
                <w:szCs w:val="24"/>
                <w:highlight w:val="none"/>
                <w:lang w:val="en-US" w:eastAsia="zh-Hans" w:bidi="ar"/>
              </w:rPr>
              <w:t>需提供证书扫描件并加盖公章</w:t>
            </w:r>
            <w:r>
              <w:rPr>
                <w:rStyle w:val="312"/>
                <w:rFonts w:hint="default" w:ascii="仿宋" w:hAnsi="仿宋" w:eastAsia="仿宋" w:cs="仿宋"/>
                <w:b/>
                <w:bCs/>
                <w:color w:val="auto"/>
                <w:sz w:val="24"/>
                <w:szCs w:val="24"/>
                <w:highlight w:val="none"/>
                <w:lang w:eastAsia="zh-Hans" w:bidi="ar"/>
              </w:rPr>
              <w:t>）。</w:t>
            </w:r>
          </w:p>
        </w:tc>
        <w:tc>
          <w:tcPr>
            <w:tcW w:w="842" w:type="dxa"/>
            <w:tcBorders>
              <w:tl2br w:val="nil"/>
              <w:tr2bl w:val="nil"/>
            </w:tcBorders>
            <w:shd w:val="clear" w:color="auto" w:fill="FFFFFF"/>
            <w:vAlign w:val="center"/>
          </w:tcPr>
          <w:p w14:paraId="5626050B">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仿宋" w:hAnsi="仿宋" w:eastAsia="仿宋" w:cs="仿宋"/>
                <w:i w:val="0"/>
                <w:iCs w:val="0"/>
                <w:color w:val="auto"/>
                <w:sz w:val="24"/>
                <w:szCs w:val="24"/>
                <w:highlight w:val="none"/>
                <w:u w:val="none"/>
                <w:lang w:eastAsia="zh-CN"/>
              </w:rPr>
            </w:pPr>
            <w:r>
              <w:rPr>
                <w:rFonts w:hint="default" w:ascii="仿宋" w:hAnsi="仿宋" w:eastAsia="仿宋" w:cs="仿宋"/>
                <w:i w:val="0"/>
                <w:iCs w:val="0"/>
                <w:color w:val="auto"/>
                <w:sz w:val="24"/>
                <w:szCs w:val="24"/>
                <w:highlight w:val="none"/>
                <w:u w:val="none"/>
                <w:lang w:eastAsia="zh-CN"/>
              </w:rPr>
              <w:t>3</w:t>
            </w:r>
          </w:p>
        </w:tc>
        <w:tc>
          <w:tcPr>
            <w:tcW w:w="1315" w:type="dxa"/>
            <w:tcBorders>
              <w:tl2br w:val="nil"/>
              <w:tr2bl w:val="nil"/>
            </w:tcBorders>
            <w:shd w:val="clear" w:color="auto" w:fill="FFFFFF"/>
            <w:vAlign w:val="center"/>
          </w:tcPr>
          <w:p w14:paraId="4AF8C5D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Hans" w:bidi="ar"/>
              </w:rPr>
            </w:pPr>
            <w:r>
              <w:rPr>
                <w:rFonts w:hint="eastAsia" w:ascii="仿宋" w:hAnsi="仿宋" w:eastAsia="仿宋" w:cs="仿宋"/>
                <w:i w:val="0"/>
                <w:iCs w:val="0"/>
                <w:color w:val="auto"/>
                <w:kern w:val="0"/>
                <w:sz w:val="24"/>
                <w:szCs w:val="24"/>
                <w:highlight w:val="none"/>
                <w:u w:val="none"/>
                <w:lang w:val="en-US" w:eastAsia="zh-Hans" w:bidi="ar"/>
              </w:rPr>
              <w:t>客观分</w:t>
            </w:r>
          </w:p>
        </w:tc>
      </w:tr>
      <w:tr w14:paraId="05E4AC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822" w:type="dxa"/>
            <w:vMerge w:val="restart"/>
            <w:tcBorders>
              <w:tl2br w:val="nil"/>
              <w:tr2bl w:val="nil"/>
            </w:tcBorders>
            <w:shd w:val="clear" w:color="auto" w:fill="auto"/>
            <w:vAlign w:val="center"/>
          </w:tcPr>
          <w:p w14:paraId="3A932694">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仿宋" w:hAnsi="仿宋" w:eastAsia="仿宋" w:cs="仿宋"/>
                <w:i w:val="0"/>
                <w:iCs w:val="0"/>
                <w:color w:val="auto"/>
                <w:sz w:val="24"/>
                <w:szCs w:val="24"/>
                <w:highlight w:val="none"/>
                <w:u w:val="none"/>
              </w:rPr>
            </w:pPr>
            <w:r>
              <w:rPr>
                <w:rStyle w:val="121"/>
                <w:rFonts w:hint="eastAsia" w:ascii="仿宋" w:hAnsi="仿宋" w:eastAsia="仿宋" w:cs="仿宋"/>
                <w:color w:val="auto"/>
                <w:sz w:val="24"/>
                <w:szCs w:val="24"/>
                <w:highlight w:val="none"/>
                <w:lang w:val="en-US" w:eastAsia="zh-CN" w:bidi="ar"/>
              </w:rPr>
              <w:t>技术分（</w:t>
            </w:r>
            <w:r>
              <w:rPr>
                <w:rStyle w:val="264"/>
                <w:rFonts w:hint="eastAsia" w:ascii="仿宋" w:hAnsi="仿宋" w:eastAsia="仿宋" w:cs="仿宋"/>
                <w:color w:val="auto"/>
                <w:sz w:val="24"/>
                <w:szCs w:val="24"/>
                <w:highlight w:val="none"/>
                <w:lang w:val="en-US" w:eastAsia="zh-CN" w:bidi="ar"/>
              </w:rPr>
              <w:t>86</w:t>
            </w:r>
            <w:r>
              <w:rPr>
                <w:rStyle w:val="121"/>
                <w:rFonts w:hint="eastAsia" w:ascii="仿宋" w:hAnsi="仿宋" w:eastAsia="仿宋" w:cs="仿宋"/>
                <w:color w:val="auto"/>
                <w:sz w:val="24"/>
                <w:szCs w:val="24"/>
                <w:highlight w:val="none"/>
                <w:lang w:val="en-US" w:eastAsia="zh-CN" w:bidi="ar"/>
              </w:rPr>
              <w:t>分）</w:t>
            </w:r>
          </w:p>
        </w:tc>
        <w:tc>
          <w:tcPr>
            <w:tcW w:w="990" w:type="dxa"/>
            <w:tcBorders>
              <w:tl2br w:val="nil"/>
              <w:tr2bl w:val="nil"/>
            </w:tcBorders>
            <w:shd w:val="clear" w:color="auto" w:fill="auto"/>
            <w:vAlign w:val="center"/>
          </w:tcPr>
          <w:p w14:paraId="4D175CA3">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仿宋" w:hAnsi="仿宋" w:eastAsia="仿宋" w:cs="仿宋"/>
                <w:i w:val="0"/>
                <w:iCs w:val="0"/>
                <w:color w:val="auto"/>
                <w:sz w:val="24"/>
                <w:szCs w:val="24"/>
                <w:highlight w:val="none"/>
                <w:u w:val="none"/>
              </w:rPr>
            </w:pPr>
            <w:r>
              <w:rPr>
                <w:rStyle w:val="121"/>
                <w:rFonts w:hint="eastAsia" w:ascii="仿宋" w:hAnsi="仿宋" w:eastAsia="仿宋" w:cs="仿宋"/>
                <w:color w:val="auto"/>
                <w:sz w:val="24"/>
                <w:szCs w:val="24"/>
                <w:highlight w:val="none"/>
                <w:lang w:val="en-US" w:eastAsia="zh-CN" w:bidi="ar"/>
              </w:rPr>
              <w:t>项目需求分析</w:t>
            </w:r>
          </w:p>
        </w:tc>
        <w:tc>
          <w:tcPr>
            <w:tcW w:w="5053" w:type="dxa"/>
            <w:tcBorders>
              <w:tl2br w:val="nil"/>
              <w:tr2bl w:val="nil"/>
            </w:tcBorders>
            <w:shd w:val="clear" w:color="auto" w:fill="auto"/>
            <w:vAlign w:val="center"/>
          </w:tcPr>
          <w:p w14:paraId="04A0E36C">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Style w:val="121"/>
                <w:rFonts w:hint="eastAsia" w:ascii="仿宋" w:hAnsi="仿宋" w:eastAsia="仿宋" w:cs="仿宋"/>
                <w:color w:val="auto"/>
                <w:sz w:val="24"/>
                <w:szCs w:val="24"/>
                <w:highlight w:val="none"/>
                <w:lang w:val="en-US" w:eastAsia="zh-CN" w:bidi="ar"/>
              </w:rPr>
            </w:pPr>
            <w:r>
              <w:rPr>
                <w:rStyle w:val="121"/>
                <w:rFonts w:hint="eastAsia" w:ascii="仿宋" w:hAnsi="仿宋" w:eastAsia="仿宋" w:cs="仿宋"/>
                <w:color w:val="auto"/>
                <w:sz w:val="24"/>
                <w:szCs w:val="24"/>
                <w:highlight w:val="none"/>
                <w:lang w:val="en-US" w:eastAsia="zh-CN" w:bidi="ar"/>
              </w:rPr>
              <w:t>项目需求分析</w:t>
            </w:r>
          </w:p>
          <w:p w14:paraId="0FDDA40E">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Style w:val="121"/>
                <w:rFonts w:hint="eastAsia" w:ascii="仿宋" w:hAnsi="仿宋" w:eastAsia="仿宋" w:cs="仿宋"/>
                <w:color w:val="auto"/>
                <w:sz w:val="24"/>
                <w:szCs w:val="24"/>
                <w:highlight w:val="none"/>
                <w:lang w:val="en-US" w:eastAsia="zh-CN" w:bidi="ar"/>
              </w:rPr>
            </w:pPr>
            <w:r>
              <w:rPr>
                <w:rStyle w:val="121"/>
                <w:rFonts w:hint="eastAsia" w:ascii="仿宋" w:hAnsi="仿宋" w:eastAsia="仿宋" w:cs="仿宋"/>
                <w:color w:val="auto"/>
                <w:sz w:val="24"/>
                <w:szCs w:val="24"/>
                <w:highlight w:val="none"/>
                <w:lang w:val="en-US" w:eastAsia="zh-CN" w:bidi="ar"/>
              </w:rPr>
              <w:t>◇针对本项目的需求分析是否明确、合理、有针对性以及业务熟悉程度，分析详尽、业务熟悉、针对性强且合理的，得5分；内容有欠缺、基本合理的，得3-4分；分析不全面或合理性有欠缺的，得</w:t>
            </w:r>
            <w:r>
              <w:rPr>
                <w:rStyle w:val="264"/>
                <w:rFonts w:hint="eastAsia" w:ascii="仿宋" w:hAnsi="仿宋" w:eastAsia="仿宋" w:cs="仿宋"/>
                <w:color w:val="auto"/>
                <w:sz w:val="24"/>
                <w:szCs w:val="24"/>
                <w:highlight w:val="none"/>
                <w:lang w:val="en-US" w:eastAsia="zh-CN" w:bidi="ar"/>
              </w:rPr>
              <w:t>1-2</w:t>
            </w:r>
            <w:r>
              <w:rPr>
                <w:rStyle w:val="121"/>
                <w:rFonts w:hint="eastAsia" w:ascii="仿宋" w:hAnsi="仿宋" w:eastAsia="仿宋" w:cs="仿宋"/>
                <w:color w:val="auto"/>
                <w:sz w:val="24"/>
                <w:szCs w:val="24"/>
                <w:highlight w:val="none"/>
                <w:lang w:val="en-US" w:eastAsia="zh-CN" w:bidi="ar"/>
              </w:rPr>
              <w:t>分；未提供或完全不符的，不得分。</w:t>
            </w:r>
          </w:p>
        </w:tc>
        <w:tc>
          <w:tcPr>
            <w:tcW w:w="842" w:type="dxa"/>
            <w:tcBorders>
              <w:tl2br w:val="nil"/>
              <w:tr2bl w:val="nil"/>
            </w:tcBorders>
            <w:shd w:val="clear" w:color="auto" w:fill="auto"/>
            <w:vAlign w:val="center"/>
          </w:tcPr>
          <w:p w14:paraId="39E69EF8">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w:t>
            </w:r>
          </w:p>
        </w:tc>
        <w:tc>
          <w:tcPr>
            <w:tcW w:w="1315" w:type="dxa"/>
            <w:tcBorders>
              <w:tl2br w:val="nil"/>
              <w:tr2bl w:val="nil"/>
            </w:tcBorders>
            <w:shd w:val="clear" w:color="auto" w:fill="auto"/>
            <w:vAlign w:val="center"/>
          </w:tcPr>
          <w:p w14:paraId="040F0CC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Style w:val="264"/>
                <w:rFonts w:hint="eastAsia" w:ascii="仿宋" w:hAnsi="仿宋" w:eastAsia="仿宋" w:cs="仿宋"/>
                <w:color w:val="auto"/>
                <w:sz w:val="24"/>
                <w:szCs w:val="24"/>
                <w:highlight w:val="none"/>
                <w:lang w:val="en-US" w:eastAsia="zh-CN" w:bidi="ar"/>
              </w:rPr>
            </w:pPr>
            <w:r>
              <w:rPr>
                <w:rStyle w:val="205"/>
                <w:rFonts w:hint="eastAsia" w:ascii="仿宋" w:hAnsi="仿宋" w:eastAsia="仿宋" w:cs="仿宋"/>
                <w:color w:val="auto"/>
                <w:sz w:val="24"/>
                <w:szCs w:val="24"/>
                <w:highlight w:val="none"/>
                <w:lang w:val="en-US" w:eastAsia="zh-CN" w:bidi="ar"/>
              </w:rPr>
              <w:t>主观分</w:t>
            </w:r>
          </w:p>
        </w:tc>
      </w:tr>
      <w:tr w14:paraId="226A3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822" w:type="dxa"/>
            <w:vMerge w:val="continue"/>
            <w:tcBorders>
              <w:tl2br w:val="nil"/>
              <w:tr2bl w:val="nil"/>
            </w:tcBorders>
            <w:shd w:val="clear" w:color="auto" w:fill="auto"/>
            <w:vAlign w:val="center"/>
          </w:tcPr>
          <w:p w14:paraId="3B380702">
            <w:pPr>
              <w:pageBreakBefore w:val="0"/>
              <w:kinsoku/>
              <w:wordWrap/>
              <w:overflowPunct/>
              <w:topLinePunct w:val="0"/>
              <w:autoSpaceDE/>
              <w:autoSpaceDN/>
              <w:bidi w:val="0"/>
              <w:snapToGrid/>
              <w:spacing w:line="360" w:lineRule="auto"/>
              <w:jc w:val="center"/>
              <w:rPr>
                <w:rFonts w:hint="eastAsia" w:ascii="仿宋" w:hAnsi="仿宋" w:eastAsia="仿宋" w:cs="仿宋"/>
                <w:i w:val="0"/>
                <w:iCs w:val="0"/>
                <w:color w:val="auto"/>
                <w:sz w:val="24"/>
                <w:szCs w:val="24"/>
                <w:highlight w:val="none"/>
                <w:u w:val="none"/>
              </w:rPr>
            </w:pPr>
          </w:p>
        </w:tc>
        <w:tc>
          <w:tcPr>
            <w:tcW w:w="990" w:type="dxa"/>
            <w:tcBorders>
              <w:tl2br w:val="nil"/>
              <w:tr2bl w:val="nil"/>
            </w:tcBorders>
            <w:shd w:val="clear" w:color="auto" w:fill="auto"/>
            <w:vAlign w:val="center"/>
          </w:tcPr>
          <w:p w14:paraId="1D9FE7EE">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仿宋" w:hAnsi="仿宋" w:eastAsia="仿宋" w:cs="仿宋"/>
                <w:i w:val="0"/>
                <w:iCs w:val="0"/>
                <w:color w:val="auto"/>
                <w:sz w:val="24"/>
                <w:szCs w:val="24"/>
                <w:highlight w:val="none"/>
                <w:u w:val="none"/>
              </w:rPr>
            </w:pPr>
            <w:r>
              <w:rPr>
                <w:rStyle w:val="121"/>
                <w:rFonts w:hint="eastAsia" w:ascii="仿宋" w:hAnsi="仿宋" w:eastAsia="仿宋" w:cs="仿宋"/>
                <w:color w:val="auto"/>
                <w:sz w:val="24"/>
                <w:szCs w:val="24"/>
                <w:highlight w:val="none"/>
                <w:lang w:val="en-US" w:eastAsia="zh-CN" w:bidi="ar"/>
              </w:rPr>
              <w:t>项目实施计划</w:t>
            </w:r>
          </w:p>
        </w:tc>
        <w:tc>
          <w:tcPr>
            <w:tcW w:w="5053" w:type="dxa"/>
            <w:tcBorders>
              <w:tl2br w:val="nil"/>
              <w:tr2bl w:val="nil"/>
            </w:tcBorders>
            <w:shd w:val="clear" w:color="auto" w:fill="auto"/>
            <w:vAlign w:val="center"/>
          </w:tcPr>
          <w:p w14:paraId="2B0FF949">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Style w:val="121"/>
                <w:rFonts w:hint="eastAsia" w:ascii="仿宋" w:hAnsi="仿宋" w:eastAsia="仿宋" w:cs="仿宋"/>
                <w:color w:val="auto"/>
                <w:sz w:val="24"/>
                <w:szCs w:val="24"/>
                <w:highlight w:val="none"/>
                <w:lang w:val="en-US" w:eastAsia="zh-CN" w:bidi="ar"/>
              </w:rPr>
            </w:pPr>
            <w:r>
              <w:rPr>
                <w:rStyle w:val="121"/>
                <w:rFonts w:hint="eastAsia" w:ascii="仿宋" w:hAnsi="仿宋" w:eastAsia="仿宋" w:cs="仿宋"/>
                <w:color w:val="auto"/>
                <w:sz w:val="24"/>
                <w:szCs w:val="24"/>
                <w:highlight w:val="none"/>
                <w:lang w:val="en-US" w:eastAsia="zh-CN" w:bidi="ar"/>
              </w:rPr>
              <w:t>项目实施计划</w:t>
            </w:r>
          </w:p>
          <w:p w14:paraId="3FAB3614">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Style w:val="121"/>
                <w:rFonts w:hint="eastAsia" w:ascii="仿宋" w:hAnsi="仿宋" w:eastAsia="仿宋" w:cs="仿宋"/>
                <w:color w:val="auto"/>
                <w:sz w:val="24"/>
                <w:szCs w:val="24"/>
                <w:highlight w:val="none"/>
                <w:lang w:val="en-US" w:eastAsia="zh-CN" w:bidi="ar"/>
              </w:rPr>
            </w:pPr>
            <w:r>
              <w:rPr>
                <w:rStyle w:val="121"/>
                <w:rFonts w:hint="eastAsia" w:ascii="仿宋" w:hAnsi="仿宋" w:eastAsia="仿宋" w:cs="仿宋"/>
                <w:color w:val="auto"/>
                <w:sz w:val="24"/>
                <w:szCs w:val="24"/>
                <w:highlight w:val="none"/>
                <w:lang w:val="en-US" w:eastAsia="zh-CN" w:bidi="ar"/>
              </w:rPr>
              <w:t>◇项目实施计划是否明确、可行、针对强，计划详尽、准确、针对性强且合理可行的，得5分；部分内容有欠缺、基本合理可行的，得3-4分；方案不全面、合理可行性有欠缺的，</w:t>
            </w:r>
            <w:r>
              <w:rPr>
                <w:rStyle w:val="264"/>
                <w:rFonts w:hint="eastAsia" w:ascii="仿宋" w:hAnsi="仿宋" w:eastAsia="仿宋" w:cs="仿宋"/>
                <w:color w:val="auto"/>
                <w:sz w:val="24"/>
                <w:szCs w:val="24"/>
                <w:highlight w:val="none"/>
                <w:lang w:val="en-US" w:eastAsia="zh-CN" w:bidi="ar"/>
              </w:rPr>
              <w:t>1-2</w:t>
            </w:r>
            <w:r>
              <w:rPr>
                <w:rStyle w:val="121"/>
                <w:rFonts w:hint="eastAsia" w:ascii="仿宋" w:hAnsi="仿宋" w:eastAsia="仿宋" w:cs="仿宋"/>
                <w:color w:val="auto"/>
                <w:sz w:val="24"/>
                <w:szCs w:val="24"/>
                <w:highlight w:val="none"/>
                <w:lang w:val="en-US" w:eastAsia="zh-CN" w:bidi="ar"/>
              </w:rPr>
              <w:t>分；完全不符或未提供的不得分。</w:t>
            </w:r>
          </w:p>
        </w:tc>
        <w:tc>
          <w:tcPr>
            <w:tcW w:w="842" w:type="dxa"/>
            <w:tcBorders>
              <w:tl2br w:val="nil"/>
              <w:tr2bl w:val="nil"/>
            </w:tcBorders>
            <w:shd w:val="clear" w:color="auto" w:fill="auto"/>
            <w:vAlign w:val="center"/>
          </w:tcPr>
          <w:p w14:paraId="2D88577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w:t>
            </w:r>
          </w:p>
        </w:tc>
        <w:tc>
          <w:tcPr>
            <w:tcW w:w="1315" w:type="dxa"/>
            <w:tcBorders>
              <w:tl2br w:val="nil"/>
              <w:tr2bl w:val="nil"/>
            </w:tcBorders>
            <w:shd w:val="clear" w:color="auto" w:fill="auto"/>
            <w:vAlign w:val="center"/>
          </w:tcPr>
          <w:p w14:paraId="4CB5789C">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Style w:val="264"/>
                <w:rFonts w:hint="eastAsia" w:ascii="仿宋" w:hAnsi="仿宋" w:eastAsia="仿宋" w:cs="仿宋"/>
                <w:color w:val="auto"/>
                <w:sz w:val="24"/>
                <w:szCs w:val="24"/>
                <w:highlight w:val="none"/>
                <w:lang w:val="en-US" w:eastAsia="zh-CN" w:bidi="ar"/>
              </w:rPr>
            </w:pPr>
            <w:r>
              <w:rPr>
                <w:rStyle w:val="205"/>
                <w:rFonts w:hint="eastAsia" w:ascii="仿宋" w:hAnsi="仿宋" w:eastAsia="仿宋" w:cs="仿宋"/>
                <w:color w:val="auto"/>
                <w:sz w:val="24"/>
                <w:szCs w:val="24"/>
                <w:highlight w:val="none"/>
                <w:lang w:val="en-US" w:eastAsia="zh-CN" w:bidi="ar"/>
              </w:rPr>
              <w:t>主观分</w:t>
            </w:r>
          </w:p>
        </w:tc>
      </w:tr>
      <w:tr w14:paraId="500013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874" w:hRule="atLeast"/>
        </w:trPr>
        <w:tc>
          <w:tcPr>
            <w:tcW w:w="822" w:type="dxa"/>
            <w:vMerge w:val="continue"/>
            <w:tcBorders>
              <w:tl2br w:val="nil"/>
              <w:tr2bl w:val="nil"/>
            </w:tcBorders>
            <w:shd w:val="clear" w:color="auto" w:fill="auto"/>
            <w:vAlign w:val="center"/>
          </w:tcPr>
          <w:p w14:paraId="2D53F607">
            <w:pPr>
              <w:pageBreakBefore w:val="0"/>
              <w:kinsoku/>
              <w:wordWrap/>
              <w:overflowPunct/>
              <w:topLinePunct w:val="0"/>
              <w:autoSpaceDE/>
              <w:autoSpaceDN/>
              <w:bidi w:val="0"/>
              <w:snapToGrid/>
              <w:spacing w:line="360" w:lineRule="auto"/>
              <w:jc w:val="center"/>
              <w:rPr>
                <w:rFonts w:hint="eastAsia" w:ascii="仿宋" w:hAnsi="仿宋" w:eastAsia="仿宋" w:cs="仿宋"/>
                <w:i w:val="0"/>
                <w:iCs w:val="0"/>
                <w:color w:val="auto"/>
                <w:sz w:val="24"/>
                <w:szCs w:val="24"/>
                <w:highlight w:val="none"/>
                <w:u w:val="none"/>
              </w:rPr>
            </w:pPr>
          </w:p>
        </w:tc>
        <w:tc>
          <w:tcPr>
            <w:tcW w:w="990" w:type="dxa"/>
            <w:tcBorders>
              <w:tl2br w:val="nil"/>
              <w:tr2bl w:val="nil"/>
            </w:tcBorders>
            <w:shd w:val="clear" w:color="auto" w:fill="auto"/>
            <w:vAlign w:val="center"/>
          </w:tcPr>
          <w:p w14:paraId="5F848360">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仿宋" w:hAnsi="仿宋" w:eastAsia="仿宋" w:cs="仿宋"/>
                <w:i w:val="0"/>
                <w:iCs w:val="0"/>
                <w:color w:val="auto"/>
                <w:sz w:val="24"/>
                <w:szCs w:val="24"/>
                <w:highlight w:val="none"/>
                <w:u w:val="none"/>
              </w:rPr>
            </w:pPr>
            <w:r>
              <w:rPr>
                <w:rStyle w:val="121"/>
                <w:rFonts w:hint="eastAsia" w:ascii="仿宋" w:hAnsi="仿宋" w:eastAsia="仿宋" w:cs="仿宋"/>
                <w:color w:val="auto"/>
                <w:sz w:val="24"/>
                <w:szCs w:val="24"/>
                <w:highlight w:val="none"/>
                <w:lang w:val="en-US" w:eastAsia="zh-CN" w:bidi="ar"/>
              </w:rPr>
              <w:t>全年信息采集服务实施方案</w:t>
            </w:r>
          </w:p>
        </w:tc>
        <w:tc>
          <w:tcPr>
            <w:tcW w:w="5053" w:type="dxa"/>
            <w:tcBorders>
              <w:tl2br w:val="nil"/>
              <w:tr2bl w:val="nil"/>
            </w:tcBorders>
            <w:shd w:val="clear" w:color="auto" w:fill="auto"/>
            <w:vAlign w:val="center"/>
          </w:tcPr>
          <w:p w14:paraId="2BC3D9D2">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Style w:val="121"/>
                <w:rFonts w:hint="eastAsia" w:ascii="仿宋" w:hAnsi="仿宋" w:eastAsia="仿宋" w:cs="仿宋"/>
                <w:color w:val="auto"/>
                <w:sz w:val="24"/>
                <w:szCs w:val="24"/>
                <w:highlight w:val="none"/>
                <w:lang w:val="en-US" w:eastAsia="zh-CN" w:bidi="ar"/>
              </w:rPr>
            </w:pPr>
            <w:r>
              <w:rPr>
                <w:rStyle w:val="121"/>
                <w:rFonts w:hint="eastAsia" w:ascii="仿宋" w:hAnsi="仿宋" w:eastAsia="仿宋" w:cs="仿宋"/>
                <w:color w:val="auto"/>
                <w:sz w:val="24"/>
                <w:szCs w:val="24"/>
                <w:highlight w:val="none"/>
                <w:lang w:val="en-US" w:eastAsia="zh-CN" w:bidi="ar"/>
              </w:rPr>
              <w:t>全年信息采集服务实施方案制定</w:t>
            </w:r>
          </w:p>
          <w:p w14:paraId="4D9BE1EF">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Style w:val="121"/>
                <w:rFonts w:hint="eastAsia" w:ascii="仿宋" w:hAnsi="仿宋" w:eastAsia="仿宋" w:cs="仿宋"/>
                <w:color w:val="auto"/>
                <w:sz w:val="24"/>
                <w:szCs w:val="24"/>
                <w:highlight w:val="none"/>
                <w:lang w:val="en-US" w:eastAsia="zh-CN" w:bidi="ar"/>
              </w:rPr>
            </w:pPr>
            <w:r>
              <w:rPr>
                <w:rStyle w:val="121"/>
                <w:rFonts w:hint="eastAsia" w:ascii="仿宋" w:hAnsi="仿宋" w:eastAsia="仿宋" w:cs="仿宋"/>
                <w:color w:val="auto"/>
                <w:sz w:val="24"/>
                <w:szCs w:val="24"/>
                <w:highlight w:val="none"/>
                <w:lang w:val="en-US" w:eastAsia="zh-CN" w:bidi="ar"/>
              </w:rPr>
              <w:t>◇方案针对性强、合理可行的，得5-6分；方案部分内容有欠缺、基本合理可行的，得3-4分；方案合理可行性欠缺的，得</w:t>
            </w:r>
            <w:r>
              <w:rPr>
                <w:rStyle w:val="264"/>
                <w:rFonts w:hint="eastAsia" w:ascii="仿宋" w:hAnsi="仿宋" w:eastAsia="仿宋" w:cs="仿宋"/>
                <w:color w:val="auto"/>
                <w:sz w:val="24"/>
                <w:szCs w:val="24"/>
                <w:highlight w:val="none"/>
                <w:lang w:val="en-US" w:eastAsia="zh-CN" w:bidi="ar"/>
              </w:rPr>
              <w:t>1-2</w:t>
            </w:r>
            <w:r>
              <w:rPr>
                <w:rStyle w:val="121"/>
                <w:rFonts w:hint="eastAsia" w:ascii="仿宋" w:hAnsi="仿宋" w:eastAsia="仿宋" w:cs="仿宋"/>
                <w:color w:val="auto"/>
                <w:sz w:val="24"/>
                <w:szCs w:val="24"/>
                <w:highlight w:val="none"/>
                <w:lang w:val="en-US" w:eastAsia="zh-CN" w:bidi="ar"/>
              </w:rPr>
              <w:t>分；完全不符或未提供的不得分。</w:t>
            </w:r>
          </w:p>
        </w:tc>
        <w:tc>
          <w:tcPr>
            <w:tcW w:w="842" w:type="dxa"/>
            <w:tcBorders>
              <w:tl2br w:val="nil"/>
              <w:tr2bl w:val="nil"/>
            </w:tcBorders>
            <w:shd w:val="clear" w:color="auto" w:fill="auto"/>
            <w:vAlign w:val="center"/>
          </w:tcPr>
          <w:p w14:paraId="3924C0CD">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6</w:t>
            </w:r>
          </w:p>
        </w:tc>
        <w:tc>
          <w:tcPr>
            <w:tcW w:w="1315" w:type="dxa"/>
            <w:tcBorders>
              <w:tl2br w:val="nil"/>
              <w:tr2bl w:val="nil"/>
            </w:tcBorders>
            <w:shd w:val="clear" w:color="auto" w:fill="auto"/>
            <w:vAlign w:val="center"/>
          </w:tcPr>
          <w:p w14:paraId="68CB14A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Style w:val="205"/>
                <w:rFonts w:hint="eastAsia" w:ascii="仿宋" w:hAnsi="仿宋" w:eastAsia="仿宋" w:cs="仿宋"/>
                <w:color w:val="auto"/>
                <w:sz w:val="24"/>
                <w:szCs w:val="24"/>
                <w:highlight w:val="none"/>
                <w:lang w:val="en-US" w:eastAsia="zh-CN" w:bidi="ar"/>
              </w:rPr>
              <w:t>主观分</w:t>
            </w:r>
          </w:p>
        </w:tc>
      </w:tr>
      <w:tr w14:paraId="0BA126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822" w:type="dxa"/>
            <w:vMerge w:val="continue"/>
            <w:tcBorders>
              <w:tl2br w:val="nil"/>
              <w:tr2bl w:val="nil"/>
            </w:tcBorders>
            <w:shd w:val="clear" w:color="auto" w:fill="auto"/>
            <w:vAlign w:val="center"/>
          </w:tcPr>
          <w:p w14:paraId="005B7A9D">
            <w:pPr>
              <w:pageBreakBefore w:val="0"/>
              <w:kinsoku/>
              <w:wordWrap/>
              <w:overflowPunct/>
              <w:topLinePunct w:val="0"/>
              <w:autoSpaceDE/>
              <w:autoSpaceDN/>
              <w:bidi w:val="0"/>
              <w:snapToGrid/>
              <w:spacing w:line="360" w:lineRule="auto"/>
              <w:jc w:val="center"/>
              <w:rPr>
                <w:rFonts w:hint="eastAsia" w:ascii="仿宋" w:hAnsi="仿宋" w:eastAsia="仿宋" w:cs="仿宋"/>
                <w:i w:val="0"/>
                <w:iCs w:val="0"/>
                <w:color w:val="auto"/>
                <w:sz w:val="24"/>
                <w:szCs w:val="24"/>
                <w:highlight w:val="none"/>
                <w:u w:val="none"/>
              </w:rPr>
            </w:pPr>
          </w:p>
        </w:tc>
        <w:tc>
          <w:tcPr>
            <w:tcW w:w="990" w:type="dxa"/>
            <w:tcBorders>
              <w:tl2br w:val="nil"/>
              <w:tr2bl w:val="nil"/>
            </w:tcBorders>
            <w:shd w:val="clear" w:color="auto" w:fill="auto"/>
            <w:vAlign w:val="center"/>
          </w:tcPr>
          <w:p w14:paraId="44B8F9B3">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仿宋" w:hAnsi="仿宋" w:eastAsia="仿宋" w:cs="仿宋"/>
                <w:i w:val="0"/>
                <w:iCs w:val="0"/>
                <w:color w:val="auto"/>
                <w:sz w:val="24"/>
                <w:szCs w:val="24"/>
                <w:highlight w:val="none"/>
                <w:u w:val="none"/>
              </w:rPr>
            </w:pPr>
            <w:r>
              <w:rPr>
                <w:rStyle w:val="121"/>
                <w:rFonts w:hint="eastAsia" w:ascii="仿宋" w:hAnsi="仿宋" w:eastAsia="仿宋" w:cs="仿宋"/>
                <w:color w:val="auto"/>
                <w:sz w:val="24"/>
                <w:szCs w:val="24"/>
                <w:highlight w:val="none"/>
                <w:lang w:val="en-US" w:eastAsia="zh-CN" w:bidi="ar"/>
              </w:rPr>
              <w:t>视频素材记录和剪辑实施方案</w:t>
            </w:r>
          </w:p>
        </w:tc>
        <w:tc>
          <w:tcPr>
            <w:tcW w:w="5053" w:type="dxa"/>
            <w:tcBorders>
              <w:tl2br w:val="nil"/>
              <w:tr2bl w:val="nil"/>
            </w:tcBorders>
            <w:shd w:val="clear" w:color="auto" w:fill="auto"/>
            <w:vAlign w:val="center"/>
          </w:tcPr>
          <w:p w14:paraId="46DCF02B">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Style w:val="121"/>
                <w:rFonts w:hint="eastAsia" w:ascii="仿宋" w:hAnsi="仿宋" w:eastAsia="仿宋" w:cs="仿宋"/>
                <w:color w:val="auto"/>
                <w:sz w:val="24"/>
                <w:szCs w:val="24"/>
                <w:highlight w:val="none"/>
                <w:lang w:val="en-US" w:eastAsia="zh-CN" w:bidi="ar"/>
              </w:rPr>
            </w:pPr>
            <w:r>
              <w:rPr>
                <w:rStyle w:val="121"/>
                <w:rFonts w:hint="eastAsia" w:ascii="仿宋" w:hAnsi="仿宋" w:eastAsia="仿宋" w:cs="仿宋"/>
                <w:color w:val="auto"/>
                <w:sz w:val="24"/>
                <w:szCs w:val="24"/>
                <w:highlight w:val="none"/>
                <w:lang w:val="en-US" w:eastAsia="zh-CN" w:bidi="ar"/>
              </w:rPr>
              <w:t>拥有较强的视频拍摄能力、剪辑能力。</w:t>
            </w:r>
          </w:p>
          <w:p w14:paraId="48DD6AF1">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Style w:val="121"/>
                <w:rFonts w:hint="eastAsia" w:ascii="仿宋" w:hAnsi="仿宋" w:eastAsia="仿宋" w:cs="仿宋"/>
                <w:color w:val="auto"/>
                <w:sz w:val="24"/>
                <w:szCs w:val="24"/>
                <w:highlight w:val="none"/>
                <w:lang w:val="en-US" w:eastAsia="zh-CN" w:bidi="ar"/>
              </w:rPr>
            </w:pPr>
            <w:r>
              <w:rPr>
                <w:rStyle w:val="121"/>
                <w:rFonts w:hint="eastAsia" w:ascii="仿宋" w:hAnsi="仿宋" w:eastAsia="仿宋" w:cs="仿宋"/>
                <w:color w:val="auto"/>
                <w:sz w:val="24"/>
                <w:szCs w:val="24"/>
                <w:highlight w:val="none"/>
                <w:lang w:val="en-US" w:eastAsia="zh-CN" w:bidi="ar"/>
              </w:rPr>
              <w:t>◇方案针对性强、合理可行的，得</w:t>
            </w:r>
            <w:r>
              <w:rPr>
                <w:rStyle w:val="264"/>
                <w:rFonts w:hint="eastAsia" w:ascii="仿宋" w:hAnsi="仿宋" w:eastAsia="仿宋" w:cs="仿宋"/>
                <w:color w:val="auto"/>
                <w:sz w:val="24"/>
                <w:szCs w:val="24"/>
                <w:highlight w:val="none"/>
                <w:lang w:val="en-US" w:eastAsia="zh-CN" w:bidi="ar"/>
              </w:rPr>
              <w:t>5-6</w:t>
            </w:r>
            <w:r>
              <w:rPr>
                <w:rStyle w:val="121"/>
                <w:rFonts w:hint="eastAsia" w:ascii="仿宋" w:hAnsi="仿宋" w:eastAsia="仿宋" w:cs="仿宋"/>
                <w:color w:val="auto"/>
                <w:sz w:val="24"/>
                <w:szCs w:val="24"/>
                <w:highlight w:val="none"/>
                <w:lang w:val="en-US" w:eastAsia="zh-CN" w:bidi="ar"/>
              </w:rPr>
              <w:t>分；方案部分内容有欠缺、基本合理可行的，得3-4分；方案合理可行性欠缺的，得</w:t>
            </w:r>
            <w:r>
              <w:rPr>
                <w:rStyle w:val="264"/>
                <w:rFonts w:hint="eastAsia" w:ascii="仿宋" w:hAnsi="仿宋" w:eastAsia="仿宋" w:cs="仿宋"/>
                <w:color w:val="auto"/>
                <w:sz w:val="24"/>
                <w:szCs w:val="24"/>
                <w:highlight w:val="none"/>
                <w:lang w:val="en-US" w:eastAsia="zh-CN" w:bidi="ar"/>
              </w:rPr>
              <w:t>1-2</w:t>
            </w:r>
            <w:r>
              <w:rPr>
                <w:rStyle w:val="121"/>
                <w:rFonts w:hint="eastAsia" w:ascii="仿宋" w:hAnsi="仿宋" w:eastAsia="仿宋" w:cs="仿宋"/>
                <w:color w:val="auto"/>
                <w:sz w:val="24"/>
                <w:szCs w:val="24"/>
                <w:highlight w:val="none"/>
                <w:lang w:val="en-US" w:eastAsia="zh-CN" w:bidi="ar"/>
              </w:rPr>
              <w:t>分；完全不符或未提供的不得分。</w:t>
            </w:r>
          </w:p>
        </w:tc>
        <w:tc>
          <w:tcPr>
            <w:tcW w:w="842" w:type="dxa"/>
            <w:tcBorders>
              <w:tl2br w:val="nil"/>
              <w:tr2bl w:val="nil"/>
            </w:tcBorders>
            <w:shd w:val="clear" w:color="auto" w:fill="auto"/>
            <w:vAlign w:val="center"/>
          </w:tcPr>
          <w:p w14:paraId="40322EB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6</w:t>
            </w:r>
          </w:p>
        </w:tc>
        <w:tc>
          <w:tcPr>
            <w:tcW w:w="1315" w:type="dxa"/>
            <w:tcBorders>
              <w:tl2br w:val="nil"/>
              <w:tr2bl w:val="nil"/>
            </w:tcBorders>
            <w:shd w:val="clear" w:color="auto" w:fill="auto"/>
            <w:vAlign w:val="center"/>
          </w:tcPr>
          <w:p w14:paraId="07EF58FC">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Style w:val="205"/>
                <w:rFonts w:hint="eastAsia" w:ascii="仿宋" w:hAnsi="仿宋" w:eastAsia="仿宋" w:cs="仿宋"/>
                <w:color w:val="auto"/>
                <w:sz w:val="24"/>
                <w:szCs w:val="24"/>
                <w:highlight w:val="none"/>
                <w:lang w:val="en-US" w:eastAsia="zh-CN" w:bidi="ar"/>
              </w:rPr>
              <w:t>主观分</w:t>
            </w:r>
          </w:p>
        </w:tc>
      </w:tr>
      <w:tr w14:paraId="70DD5E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92" w:hRule="atLeast"/>
        </w:trPr>
        <w:tc>
          <w:tcPr>
            <w:tcW w:w="822" w:type="dxa"/>
            <w:vMerge w:val="continue"/>
            <w:tcBorders>
              <w:tl2br w:val="nil"/>
              <w:tr2bl w:val="nil"/>
            </w:tcBorders>
            <w:shd w:val="clear" w:color="auto" w:fill="auto"/>
            <w:vAlign w:val="center"/>
          </w:tcPr>
          <w:p w14:paraId="46CFD211">
            <w:pPr>
              <w:pageBreakBefore w:val="0"/>
              <w:kinsoku/>
              <w:wordWrap/>
              <w:overflowPunct/>
              <w:topLinePunct w:val="0"/>
              <w:autoSpaceDE/>
              <w:autoSpaceDN/>
              <w:bidi w:val="0"/>
              <w:snapToGrid/>
              <w:spacing w:line="360" w:lineRule="auto"/>
              <w:jc w:val="center"/>
              <w:rPr>
                <w:rFonts w:hint="eastAsia" w:ascii="仿宋" w:hAnsi="仿宋" w:eastAsia="仿宋" w:cs="仿宋"/>
                <w:i w:val="0"/>
                <w:iCs w:val="0"/>
                <w:color w:val="auto"/>
                <w:sz w:val="24"/>
                <w:szCs w:val="24"/>
                <w:highlight w:val="none"/>
                <w:u w:val="none"/>
              </w:rPr>
            </w:pPr>
          </w:p>
        </w:tc>
        <w:tc>
          <w:tcPr>
            <w:tcW w:w="990" w:type="dxa"/>
            <w:tcBorders>
              <w:tl2br w:val="nil"/>
              <w:tr2bl w:val="nil"/>
            </w:tcBorders>
            <w:shd w:val="clear" w:color="auto" w:fill="auto"/>
            <w:vAlign w:val="center"/>
          </w:tcPr>
          <w:p w14:paraId="0935DD4C">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仿宋" w:hAnsi="仿宋" w:eastAsia="仿宋" w:cs="仿宋"/>
                <w:i w:val="0"/>
                <w:iCs w:val="0"/>
                <w:color w:val="auto"/>
                <w:sz w:val="24"/>
                <w:szCs w:val="24"/>
                <w:highlight w:val="none"/>
                <w:u w:val="none"/>
              </w:rPr>
            </w:pPr>
            <w:r>
              <w:rPr>
                <w:rStyle w:val="121"/>
                <w:rFonts w:hint="eastAsia" w:ascii="仿宋" w:hAnsi="仿宋" w:eastAsia="仿宋" w:cs="仿宋"/>
                <w:color w:val="auto"/>
                <w:sz w:val="24"/>
                <w:szCs w:val="24"/>
                <w:highlight w:val="none"/>
                <w:lang w:val="en-US" w:eastAsia="zh-CN" w:bidi="ar"/>
              </w:rPr>
              <w:t>互联网信息分析实施方案</w:t>
            </w:r>
          </w:p>
        </w:tc>
        <w:tc>
          <w:tcPr>
            <w:tcW w:w="5053" w:type="dxa"/>
            <w:tcBorders>
              <w:tl2br w:val="nil"/>
              <w:tr2bl w:val="nil"/>
            </w:tcBorders>
            <w:shd w:val="clear" w:color="auto" w:fill="auto"/>
            <w:vAlign w:val="center"/>
          </w:tcPr>
          <w:p w14:paraId="21E8150B">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Style w:val="121"/>
                <w:rFonts w:hint="eastAsia" w:ascii="仿宋" w:hAnsi="仿宋" w:eastAsia="仿宋" w:cs="仿宋"/>
                <w:color w:val="auto"/>
                <w:sz w:val="24"/>
                <w:szCs w:val="24"/>
                <w:highlight w:val="none"/>
                <w:lang w:val="en-US" w:eastAsia="zh-CN" w:bidi="ar"/>
              </w:rPr>
            </w:pPr>
            <w:r>
              <w:rPr>
                <w:rStyle w:val="121"/>
                <w:rFonts w:hint="eastAsia" w:ascii="仿宋" w:hAnsi="仿宋" w:eastAsia="仿宋" w:cs="仿宋"/>
                <w:color w:val="auto"/>
                <w:sz w:val="24"/>
                <w:szCs w:val="24"/>
                <w:highlight w:val="none"/>
                <w:lang w:val="en-US" w:eastAsia="zh-CN" w:bidi="ar"/>
              </w:rPr>
              <w:t>互联网信息分析实施方案制定</w:t>
            </w:r>
          </w:p>
          <w:p w14:paraId="6D516F54">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Style w:val="121"/>
                <w:rFonts w:hint="eastAsia" w:ascii="仿宋" w:hAnsi="仿宋" w:eastAsia="仿宋" w:cs="仿宋"/>
                <w:color w:val="auto"/>
                <w:sz w:val="24"/>
                <w:szCs w:val="24"/>
                <w:highlight w:val="none"/>
                <w:lang w:val="en-US" w:eastAsia="zh-CN" w:bidi="ar"/>
              </w:rPr>
            </w:pPr>
            <w:r>
              <w:rPr>
                <w:rStyle w:val="121"/>
                <w:rFonts w:hint="eastAsia" w:ascii="仿宋" w:hAnsi="仿宋" w:eastAsia="仿宋" w:cs="仿宋"/>
                <w:color w:val="auto"/>
                <w:sz w:val="24"/>
                <w:szCs w:val="24"/>
                <w:highlight w:val="none"/>
                <w:lang w:val="en-US" w:eastAsia="zh-CN" w:bidi="ar"/>
              </w:rPr>
              <w:t>◇方案针对性强、合理可行的，得</w:t>
            </w:r>
            <w:r>
              <w:rPr>
                <w:rStyle w:val="264"/>
                <w:rFonts w:hint="eastAsia" w:ascii="仿宋" w:hAnsi="仿宋" w:eastAsia="仿宋" w:cs="仿宋"/>
                <w:color w:val="auto"/>
                <w:sz w:val="24"/>
                <w:szCs w:val="24"/>
                <w:highlight w:val="none"/>
                <w:lang w:val="en-US" w:eastAsia="zh-CN" w:bidi="ar"/>
              </w:rPr>
              <w:t>5-6</w:t>
            </w:r>
            <w:r>
              <w:rPr>
                <w:rStyle w:val="121"/>
                <w:rFonts w:hint="eastAsia" w:ascii="仿宋" w:hAnsi="仿宋" w:eastAsia="仿宋" w:cs="仿宋"/>
                <w:color w:val="auto"/>
                <w:sz w:val="24"/>
                <w:szCs w:val="24"/>
                <w:highlight w:val="none"/>
                <w:lang w:val="en-US" w:eastAsia="zh-CN" w:bidi="ar"/>
              </w:rPr>
              <w:t>分；方案部分内容有欠缺、基本合理可行的，得</w:t>
            </w:r>
            <w:r>
              <w:rPr>
                <w:rStyle w:val="264"/>
                <w:rFonts w:hint="eastAsia" w:ascii="仿宋" w:hAnsi="仿宋" w:eastAsia="仿宋" w:cs="仿宋"/>
                <w:color w:val="auto"/>
                <w:sz w:val="24"/>
                <w:szCs w:val="24"/>
                <w:highlight w:val="none"/>
                <w:lang w:val="en-US" w:eastAsia="zh-CN" w:bidi="ar"/>
              </w:rPr>
              <w:t>3-4</w:t>
            </w:r>
            <w:r>
              <w:rPr>
                <w:rStyle w:val="121"/>
                <w:rFonts w:hint="eastAsia" w:ascii="仿宋" w:hAnsi="仿宋" w:eastAsia="仿宋" w:cs="仿宋"/>
                <w:color w:val="auto"/>
                <w:sz w:val="24"/>
                <w:szCs w:val="24"/>
                <w:highlight w:val="none"/>
                <w:lang w:val="en-US" w:eastAsia="zh-CN" w:bidi="ar"/>
              </w:rPr>
              <w:t>分；方案合理可行性欠缺的，得</w:t>
            </w:r>
            <w:r>
              <w:rPr>
                <w:rStyle w:val="264"/>
                <w:rFonts w:hint="eastAsia" w:ascii="仿宋" w:hAnsi="仿宋" w:eastAsia="仿宋" w:cs="仿宋"/>
                <w:color w:val="auto"/>
                <w:sz w:val="24"/>
                <w:szCs w:val="24"/>
                <w:highlight w:val="none"/>
                <w:lang w:val="en-US" w:eastAsia="zh-CN" w:bidi="ar"/>
              </w:rPr>
              <w:t>1-2</w:t>
            </w:r>
            <w:r>
              <w:rPr>
                <w:rStyle w:val="121"/>
                <w:rFonts w:hint="eastAsia" w:ascii="仿宋" w:hAnsi="仿宋" w:eastAsia="仿宋" w:cs="仿宋"/>
                <w:color w:val="auto"/>
                <w:sz w:val="24"/>
                <w:szCs w:val="24"/>
                <w:highlight w:val="none"/>
                <w:lang w:val="en-US" w:eastAsia="zh-CN" w:bidi="ar"/>
              </w:rPr>
              <w:t>分；完全不符或未提供的不得分。</w:t>
            </w:r>
          </w:p>
        </w:tc>
        <w:tc>
          <w:tcPr>
            <w:tcW w:w="842" w:type="dxa"/>
            <w:tcBorders>
              <w:tl2br w:val="nil"/>
              <w:tr2bl w:val="nil"/>
            </w:tcBorders>
            <w:shd w:val="clear" w:color="auto" w:fill="auto"/>
            <w:vAlign w:val="center"/>
          </w:tcPr>
          <w:p w14:paraId="2FC5B6F4">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6</w:t>
            </w:r>
          </w:p>
        </w:tc>
        <w:tc>
          <w:tcPr>
            <w:tcW w:w="1315" w:type="dxa"/>
            <w:tcBorders>
              <w:tl2br w:val="nil"/>
              <w:tr2bl w:val="nil"/>
            </w:tcBorders>
            <w:shd w:val="clear" w:color="auto" w:fill="auto"/>
            <w:vAlign w:val="center"/>
          </w:tcPr>
          <w:p w14:paraId="256A1048">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Style w:val="264"/>
                <w:rFonts w:hint="eastAsia" w:ascii="仿宋" w:hAnsi="仿宋" w:eastAsia="仿宋" w:cs="仿宋"/>
                <w:color w:val="auto"/>
                <w:sz w:val="24"/>
                <w:szCs w:val="24"/>
                <w:highlight w:val="none"/>
                <w:lang w:val="en-US" w:eastAsia="zh-CN" w:bidi="ar"/>
              </w:rPr>
            </w:pPr>
            <w:r>
              <w:rPr>
                <w:rStyle w:val="205"/>
                <w:rFonts w:hint="eastAsia" w:ascii="仿宋" w:hAnsi="仿宋" w:eastAsia="仿宋" w:cs="仿宋"/>
                <w:color w:val="auto"/>
                <w:sz w:val="24"/>
                <w:szCs w:val="24"/>
                <w:highlight w:val="none"/>
                <w:lang w:val="en-US" w:eastAsia="zh-CN" w:bidi="ar"/>
              </w:rPr>
              <w:t>主观分</w:t>
            </w:r>
          </w:p>
        </w:tc>
      </w:tr>
      <w:tr w14:paraId="74CB6C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822" w:type="dxa"/>
            <w:vMerge w:val="continue"/>
            <w:tcBorders>
              <w:tl2br w:val="nil"/>
              <w:tr2bl w:val="nil"/>
            </w:tcBorders>
            <w:shd w:val="clear" w:color="auto" w:fill="auto"/>
            <w:vAlign w:val="center"/>
          </w:tcPr>
          <w:p w14:paraId="66EF017C">
            <w:pPr>
              <w:pageBreakBefore w:val="0"/>
              <w:kinsoku/>
              <w:wordWrap/>
              <w:overflowPunct/>
              <w:topLinePunct w:val="0"/>
              <w:autoSpaceDE/>
              <w:autoSpaceDN/>
              <w:bidi w:val="0"/>
              <w:snapToGrid/>
              <w:spacing w:line="360" w:lineRule="auto"/>
              <w:jc w:val="center"/>
              <w:rPr>
                <w:rFonts w:hint="eastAsia" w:ascii="仿宋" w:hAnsi="仿宋" w:eastAsia="仿宋" w:cs="仿宋"/>
                <w:i w:val="0"/>
                <w:iCs w:val="0"/>
                <w:color w:val="auto"/>
                <w:sz w:val="24"/>
                <w:szCs w:val="24"/>
                <w:highlight w:val="none"/>
                <w:u w:val="none"/>
              </w:rPr>
            </w:pPr>
          </w:p>
        </w:tc>
        <w:tc>
          <w:tcPr>
            <w:tcW w:w="990" w:type="dxa"/>
            <w:tcBorders>
              <w:tl2br w:val="nil"/>
              <w:tr2bl w:val="nil"/>
            </w:tcBorders>
            <w:shd w:val="clear" w:color="auto" w:fill="auto"/>
            <w:vAlign w:val="center"/>
          </w:tcPr>
          <w:p w14:paraId="622D9A46">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仿宋" w:hAnsi="仿宋" w:eastAsia="仿宋" w:cs="仿宋"/>
                <w:i w:val="0"/>
                <w:iCs w:val="0"/>
                <w:color w:val="auto"/>
                <w:sz w:val="24"/>
                <w:szCs w:val="24"/>
                <w:highlight w:val="none"/>
                <w:u w:val="none"/>
              </w:rPr>
            </w:pPr>
            <w:r>
              <w:rPr>
                <w:rStyle w:val="121"/>
                <w:rFonts w:hint="eastAsia" w:ascii="仿宋" w:hAnsi="仿宋" w:eastAsia="仿宋" w:cs="仿宋"/>
                <w:color w:val="auto"/>
                <w:sz w:val="24"/>
                <w:szCs w:val="24"/>
                <w:highlight w:val="none"/>
                <w:lang w:val="en-US" w:eastAsia="zh-CN" w:bidi="ar"/>
              </w:rPr>
              <w:t>应急公关实施方案</w:t>
            </w:r>
          </w:p>
        </w:tc>
        <w:tc>
          <w:tcPr>
            <w:tcW w:w="5053" w:type="dxa"/>
            <w:tcBorders>
              <w:tl2br w:val="nil"/>
              <w:tr2bl w:val="nil"/>
            </w:tcBorders>
            <w:shd w:val="clear" w:color="auto" w:fill="auto"/>
            <w:vAlign w:val="center"/>
          </w:tcPr>
          <w:p w14:paraId="1E154634">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Style w:val="121"/>
                <w:rFonts w:hint="eastAsia" w:ascii="仿宋" w:hAnsi="仿宋" w:eastAsia="仿宋" w:cs="仿宋"/>
                <w:color w:val="auto"/>
                <w:sz w:val="24"/>
                <w:szCs w:val="24"/>
                <w:highlight w:val="none"/>
                <w:lang w:val="en-US" w:eastAsia="zh-CN" w:bidi="ar"/>
              </w:rPr>
            </w:pPr>
            <w:r>
              <w:rPr>
                <w:rStyle w:val="121"/>
                <w:rFonts w:hint="eastAsia" w:ascii="仿宋" w:hAnsi="仿宋" w:eastAsia="仿宋" w:cs="仿宋"/>
                <w:color w:val="auto"/>
                <w:sz w:val="24"/>
                <w:szCs w:val="24"/>
                <w:highlight w:val="none"/>
                <w:lang w:val="en-US" w:eastAsia="zh-CN" w:bidi="ar"/>
              </w:rPr>
              <w:t>应急公关实施方案制定</w:t>
            </w:r>
          </w:p>
          <w:p w14:paraId="1DAFDEE3">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Style w:val="121"/>
                <w:rFonts w:hint="eastAsia" w:ascii="仿宋" w:hAnsi="仿宋" w:eastAsia="仿宋" w:cs="仿宋"/>
                <w:color w:val="auto"/>
                <w:sz w:val="24"/>
                <w:szCs w:val="24"/>
                <w:highlight w:val="none"/>
                <w:lang w:val="en-US" w:eastAsia="zh-CN" w:bidi="ar"/>
              </w:rPr>
            </w:pPr>
            <w:r>
              <w:rPr>
                <w:rStyle w:val="121"/>
                <w:rFonts w:hint="eastAsia" w:ascii="仿宋" w:hAnsi="仿宋" w:eastAsia="仿宋" w:cs="仿宋"/>
                <w:color w:val="auto"/>
                <w:sz w:val="24"/>
                <w:szCs w:val="24"/>
                <w:highlight w:val="none"/>
                <w:lang w:val="en-US" w:eastAsia="zh-CN" w:bidi="ar"/>
              </w:rPr>
              <w:t>◇方案针对性强、合理可行的，得</w:t>
            </w:r>
            <w:r>
              <w:rPr>
                <w:rStyle w:val="264"/>
                <w:rFonts w:hint="eastAsia" w:ascii="仿宋" w:hAnsi="仿宋" w:eastAsia="仿宋" w:cs="仿宋"/>
                <w:color w:val="auto"/>
                <w:sz w:val="24"/>
                <w:szCs w:val="24"/>
                <w:highlight w:val="none"/>
                <w:lang w:val="en-US" w:eastAsia="zh-CN" w:bidi="ar"/>
              </w:rPr>
              <w:t>5-6</w:t>
            </w:r>
            <w:r>
              <w:rPr>
                <w:rStyle w:val="121"/>
                <w:rFonts w:hint="eastAsia" w:ascii="仿宋" w:hAnsi="仿宋" w:eastAsia="仿宋" w:cs="仿宋"/>
                <w:color w:val="auto"/>
                <w:sz w:val="24"/>
                <w:szCs w:val="24"/>
                <w:highlight w:val="none"/>
                <w:lang w:val="en-US" w:eastAsia="zh-CN" w:bidi="ar"/>
              </w:rPr>
              <w:t>分；方案部分内容有欠缺、基本合理可行的，</w:t>
            </w:r>
            <w:r>
              <w:rPr>
                <w:rStyle w:val="264"/>
                <w:rFonts w:hint="eastAsia" w:ascii="仿宋" w:hAnsi="仿宋" w:eastAsia="仿宋" w:cs="仿宋"/>
                <w:color w:val="auto"/>
                <w:sz w:val="24"/>
                <w:szCs w:val="24"/>
                <w:highlight w:val="none"/>
                <w:lang w:val="en-US" w:eastAsia="zh-CN" w:bidi="ar"/>
              </w:rPr>
              <w:t>3-4</w:t>
            </w:r>
            <w:r>
              <w:rPr>
                <w:rStyle w:val="121"/>
                <w:rFonts w:hint="eastAsia" w:ascii="仿宋" w:hAnsi="仿宋" w:eastAsia="仿宋" w:cs="仿宋"/>
                <w:color w:val="auto"/>
                <w:sz w:val="24"/>
                <w:szCs w:val="24"/>
                <w:highlight w:val="none"/>
                <w:lang w:val="en-US" w:eastAsia="zh-CN" w:bidi="ar"/>
              </w:rPr>
              <w:t>分；方案合理可行性欠缺的，得</w:t>
            </w:r>
            <w:r>
              <w:rPr>
                <w:rStyle w:val="264"/>
                <w:rFonts w:hint="eastAsia" w:ascii="仿宋" w:hAnsi="仿宋" w:eastAsia="仿宋" w:cs="仿宋"/>
                <w:color w:val="auto"/>
                <w:sz w:val="24"/>
                <w:szCs w:val="24"/>
                <w:highlight w:val="none"/>
                <w:lang w:val="en-US" w:eastAsia="zh-CN" w:bidi="ar"/>
              </w:rPr>
              <w:t>1-2</w:t>
            </w:r>
            <w:r>
              <w:rPr>
                <w:rStyle w:val="121"/>
                <w:rFonts w:hint="eastAsia" w:ascii="仿宋" w:hAnsi="仿宋" w:eastAsia="仿宋" w:cs="仿宋"/>
                <w:color w:val="auto"/>
                <w:sz w:val="24"/>
                <w:szCs w:val="24"/>
                <w:highlight w:val="none"/>
                <w:lang w:val="en-US" w:eastAsia="zh-CN" w:bidi="ar"/>
              </w:rPr>
              <w:t>分；完全不符或未提供的不得分。</w:t>
            </w:r>
          </w:p>
        </w:tc>
        <w:tc>
          <w:tcPr>
            <w:tcW w:w="842" w:type="dxa"/>
            <w:tcBorders>
              <w:tl2br w:val="nil"/>
              <w:tr2bl w:val="nil"/>
            </w:tcBorders>
            <w:shd w:val="clear" w:color="auto" w:fill="auto"/>
            <w:vAlign w:val="center"/>
          </w:tcPr>
          <w:p w14:paraId="2C63790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6</w:t>
            </w:r>
          </w:p>
        </w:tc>
        <w:tc>
          <w:tcPr>
            <w:tcW w:w="1315" w:type="dxa"/>
            <w:tcBorders>
              <w:tl2br w:val="nil"/>
              <w:tr2bl w:val="nil"/>
            </w:tcBorders>
            <w:shd w:val="clear" w:color="auto" w:fill="auto"/>
            <w:vAlign w:val="center"/>
          </w:tcPr>
          <w:p w14:paraId="65F6E0C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Style w:val="264"/>
                <w:rFonts w:hint="eastAsia" w:ascii="仿宋" w:hAnsi="仿宋" w:eastAsia="仿宋" w:cs="仿宋"/>
                <w:color w:val="auto"/>
                <w:sz w:val="24"/>
                <w:szCs w:val="24"/>
                <w:highlight w:val="none"/>
                <w:lang w:val="en-US" w:eastAsia="zh-CN" w:bidi="ar"/>
              </w:rPr>
            </w:pPr>
            <w:r>
              <w:rPr>
                <w:rStyle w:val="205"/>
                <w:rFonts w:hint="eastAsia" w:ascii="仿宋" w:hAnsi="仿宋" w:eastAsia="仿宋" w:cs="仿宋"/>
                <w:color w:val="auto"/>
                <w:sz w:val="24"/>
                <w:szCs w:val="24"/>
                <w:highlight w:val="none"/>
                <w:lang w:val="en-US" w:eastAsia="zh-CN" w:bidi="ar"/>
              </w:rPr>
              <w:t>主观分</w:t>
            </w:r>
          </w:p>
        </w:tc>
      </w:tr>
      <w:tr w14:paraId="6F40F2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822" w:type="dxa"/>
            <w:vMerge w:val="continue"/>
            <w:tcBorders>
              <w:tl2br w:val="nil"/>
              <w:tr2bl w:val="nil"/>
            </w:tcBorders>
            <w:shd w:val="clear" w:color="auto" w:fill="auto"/>
            <w:vAlign w:val="center"/>
          </w:tcPr>
          <w:p w14:paraId="06ECEB3B">
            <w:pPr>
              <w:pageBreakBefore w:val="0"/>
              <w:kinsoku/>
              <w:wordWrap/>
              <w:overflowPunct/>
              <w:topLinePunct w:val="0"/>
              <w:autoSpaceDE/>
              <w:autoSpaceDN/>
              <w:bidi w:val="0"/>
              <w:snapToGrid/>
              <w:spacing w:line="360" w:lineRule="auto"/>
              <w:jc w:val="center"/>
              <w:rPr>
                <w:rFonts w:hint="eastAsia" w:ascii="仿宋" w:hAnsi="仿宋" w:eastAsia="仿宋" w:cs="仿宋"/>
                <w:i w:val="0"/>
                <w:iCs w:val="0"/>
                <w:color w:val="auto"/>
                <w:sz w:val="24"/>
                <w:szCs w:val="24"/>
                <w:highlight w:val="none"/>
                <w:u w:val="none"/>
              </w:rPr>
            </w:pPr>
          </w:p>
        </w:tc>
        <w:tc>
          <w:tcPr>
            <w:tcW w:w="990" w:type="dxa"/>
            <w:tcBorders>
              <w:tl2br w:val="nil"/>
              <w:tr2bl w:val="nil"/>
            </w:tcBorders>
            <w:shd w:val="clear" w:color="auto" w:fill="auto"/>
            <w:vAlign w:val="center"/>
          </w:tcPr>
          <w:p w14:paraId="60B8C26F">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仿宋" w:hAnsi="仿宋" w:eastAsia="仿宋" w:cs="仿宋"/>
                <w:i w:val="0"/>
                <w:iCs w:val="0"/>
                <w:color w:val="auto"/>
                <w:sz w:val="24"/>
                <w:szCs w:val="24"/>
                <w:highlight w:val="none"/>
                <w:u w:val="none"/>
              </w:rPr>
            </w:pPr>
            <w:r>
              <w:rPr>
                <w:rStyle w:val="121"/>
                <w:rFonts w:hint="eastAsia" w:ascii="仿宋" w:hAnsi="仿宋" w:eastAsia="仿宋" w:cs="仿宋"/>
                <w:color w:val="auto"/>
                <w:sz w:val="24"/>
                <w:szCs w:val="24"/>
                <w:highlight w:val="none"/>
                <w:lang w:val="en-US" w:eastAsia="zh-CN" w:bidi="ar"/>
              </w:rPr>
              <w:t>媒体统筹实施方案</w:t>
            </w:r>
          </w:p>
        </w:tc>
        <w:tc>
          <w:tcPr>
            <w:tcW w:w="5053" w:type="dxa"/>
            <w:tcBorders>
              <w:tl2br w:val="nil"/>
              <w:tr2bl w:val="nil"/>
            </w:tcBorders>
            <w:shd w:val="clear" w:color="auto" w:fill="auto"/>
            <w:vAlign w:val="center"/>
          </w:tcPr>
          <w:p w14:paraId="1109FF40">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Style w:val="121"/>
                <w:rFonts w:hint="eastAsia" w:ascii="仿宋" w:hAnsi="仿宋" w:eastAsia="仿宋" w:cs="仿宋"/>
                <w:color w:val="auto"/>
                <w:sz w:val="24"/>
                <w:szCs w:val="24"/>
                <w:highlight w:val="none"/>
                <w:lang w:val="en-US" w:eastAsia="zh-CN" w:bidi="ar"/>
              </w:rPr>
            </w:pPr>
            <w:r>
              <w:rPr>
                <w:rStyle w:val="121"/>
                <w:rFonts w:hint="eastAsia" w:ascii="仿宋" w:hAnsi="仿宋" w:eastAsia="仿宋" w:cs="仿宋"/>
                <w:color w:val="auto"/>
                <w:sz w:val="24"/>
                <w:szCs w:val="24"/>
                <w:highlight w:val="none"/>
                <w:lang w:val="en-US" w:eastAsia="zh-CN" w:bidi="ar"/>
              </w:rPr>
              <w:t>媒体统筹实施方案实施方案制定</w:t>
            </w:r>
          </w:p>
          <w:p w14:paraId="7F2AC12B">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Style w:val="121"/>
                <w:rFonts w:hint="eastAsia" w:ascii="仿宋" w:hAnsi="仿宋" w:eastAsia="仿宋" w:cs="仿宋"/>
                <w:color w:val="auto"/>
                <w:sz w:val="24"/>
                <w:szCs w:val="24"/>
                <w:highlight w:val="none"/>
                <w:lang w:val="en-US" w:eastAsia="zh-CN" w:bidi="ar"/>
              </w:rPr>
            </w:pPr>
            <w:r>
              <w:rPr>
                <w:rStyle w:val="121"/>
                <w:rFonts w:hint="eastAsia" w:ascii="仿宋" w:hAnsi="仿宋" w:eastAsia="仿宋" w:cs="仿宋"/>
                <w:color w:val="auto"/>
                <w:sz w:val="24"/>
                <w:szCs w:val="24"/>
                <w:highlight w:val="none"/>
                <w:lang w:val="en-US" w:eastAsia="zh-CN" w:bidi="ar"/>
              </w:rPr>
              <w:t>◇方案针对性强、合理可行的，</w:t>
            </w:r>
            <w:r>
              <w:rPr>
                <w:rStyle w:val="264"/>
                <w:rFonts w:hint="eastAsia" w:ascii="仿宋" w:hAnsi="仿宋" w:eastAsia="仿宋" w:cs="仿宋"/>
                <w:color w:val="auto"/>
                <w:sz w:val="24"/>
                <w:szCs w:val="24"/>
                <w:highlight w:val="none"/>
                <w:lang w:val="en-US" w:eastAsia="zh-CN" w:bidi="ar"/>
              </w:rPr>
              <w:t>5-6</w:t>
            </w:r>
            <w:r>
              <w:rPr>
                <w:rStyle w:val="121"/>
                <w:rFonts w:hint="eastAsia" w:ascii="仿宋" w:hAnsi="仿宋" w:eastAsia="仿宋" w:cs="仿宋"/>
                <w:color w:val="auto"/>
                <w:sz w:val="24"/>
                <w:szCs w:val="24"/>
                <w:highlight w:val="none"/>
                <w:lang w:val="en-US" w:eastAsia="zh-CN" w:bidi="ar"/>
              </w:rPr>
              <w:t>分；方案部分内容有欠缺、基本合理可行的，得</w:t>
            </w:r>
            <w:r>
              <w:rPr>
                <w:rStyle w:val="264"/>
                <w:rFonts w:hint="eastAsia" w:ascii="仿宋" w:hAnsi="仿宋" w:eastAsia="仿宋" w:cs="仿宋"/>
                <w:color w:val="auto"/>
                <w:sz w:val="24"/>
                <w:szCs w:val="24"/>
                <w:highlight w:val="none"/>
                <w:lang w:val="en-US" w:eastAsia="zh-CN" w:bidi="ar"/>
              </w:rPr>
              <w:t>3-4</w:t>
            </w:r>
            <w:r>
              <w:rPr>
                <w:rStyle w:val="121"/>
                <w:rFonts w:hint="eastAsia" w:ascii="仿宋" w:hAnsi="仿宋" w:eastAsia="仿宋" w:cs="仿宋"/>
                <w:color w:val="auto"/>
                <w:sz w:val="24"/>
                <w:szCs w:val="24"/>
                <w:highlight w:val="none"/>
                <w:lang w:val="en-US" w:eastAsia="zh-CN" w:bidi="ar"/>
              </w:rPr>
              <w:t>分；方案合理可行性欠缺的，得</w:t>
            </w:r>
            <w:r>
              <w:rPr>
                <w:rStyle w:val="264"/>
                <w:rFonts w:hint="eastAsia" w:ascii="仿宋" w:hAnsi="仿宋" w:eastAsia="仿宋" w:cs="仿宋"/>
                <w:color w:val="auto"/>
                <w:sz w:val="24"/>
                <w:szCs w:val="24"/>
                <w:highlight w:val="none"/>
                <w:lang w:val="en-US" w:eastAsia="zh-CN" w:bidi="ar"/>
              </w:rPr>
              <w:t>1-2</w:t>
            </w:r>
            <w:r>
              <w:rPr>
                <w:rStyle w:val="121"/>
                <w:rFonts w:hint="eastAsia" w:ascii="仿宋" w:hAnsi="仿宋" w:eastAsia="仿宋" w:cs="仿宋"/>
                <w:color w:val="auto"/>
                <w:sz w:val="24"/>
                <w:szCs w:val="24"/>
                <w:highlight w:val="none"/>
                <w:lang w:val="en-US" w:eastAsia="zh-CN" w:bidi="ar"/>
              </w:rPr>
              <w:t>分；完全不符或未提供的不得分。</w:t>
            </w:r>
          </w:p>
        </w:tc>
        <w:tc>
          <w:tcPr>
            <w:tcW w:w="842" w:type="dxa"/>
            <w:tcBorders>
              <w:tl2br w:val="nil"/>
              <w:tr2bl w:val="nil"/>
            </w:tcBorders>
            <w:shd w:val="clear" w:color="auto" w:fill="auto"/>
            <w:vAlign w:val="center"/>
          </w:tcPr>
          <w:p w14:paraId="53FD147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6</w:t>
            </w:r>
          </w:p>
        </w:tc>
        <w:tc>
          <w:tcPr>
            <w:tcW w:w="1315" w:type="dxa"/>
            <w:tcBorders>
              <w:tl2br w:val="nil"/>
              <w:tr2bl w:val="nil"/>
            </w:tcBorders>
            <w:shd w:val="clear" w:color="auto" w:fill="auto"/>
            <w:vAlign w:val="center"/>
          </w:tcPr>
          <w:p w14:paraId="6061CA9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Style w:val="264"/>
                <w:rFonts w:hint="eastAsia" w:ascii="仿宋" w:hAnsi="仿宋" w:eastAsia="仿宋" w:cs="仿宋"/>
                <w:color w:val="auto"/>
                <w:sz w:val="24"/>
                <w:szCs w:val="24"/>
                <w:highlight w:val="none"/>
                <w:lang w:val="en-US" w:eastAsia="zh-CN" w:bidi="ar"/>
              </w:rPr>
            </w:pPr>
            <w:r>
              <w:rPr>
                <w:rStyle w:val="205"/>
                <w:rFonts w:hint="eastAsia" w:ascii="仿宋" w:hAnsi="仿宋" w:eastAsia="仿宋" w:cs="仿宋"/>
                <w:color w:val="auto"/>
                <w:sz w:val="24"/>
                <w:szCs w:val="24"/>
                <w:highlight w:val="none"/>
                <w:lang w:val="en-US" w:eastAsia="zh-CN" w:bidi="ar"/>
              </w:rPr>
              <w:t>主观分</w:t>
            </w:r>
          </w:p>
        </w:tc>
      </w:tr>
      <w:tr w14:paraId="6E385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822" w:type="dxa"/>
            <w:vMerge w:val="continue"/>
            <w:tcBorders>
              <w:tl2br w:val="nil"/>
              <w:tr2bl w:val="nil"/>
            </w:tcBorders>
            <w:shd w:val="clear" w:color="auto" w:fill="auto"/>
            <w:vAlign w:val="center"/>
          </w:tcPr>
          <w:p w14:paraId="74D7F30A">
            <w:pPr>
              <w:pageBreakBefore w:val="0"/>
              <w:kinsoku/>
              <w:wordWrap/>
              <w:overflowPunct/>
              <w:topLinePunct w:val="0"/>
              <w:autoSpaceDE/>
              <w:autoSpaceDN/>
              <w:bidi w:val="0"/>
              <w:snapToGrid/>
              <w:spacing w:line="360" w:lineRule="auto"/>
              <w:jc w:val="center"/>
              <w:rPr>
                <w:rFonts w:hint="eastAsia" w:ascii="仿宋" w:hAnsi="仿宋" w:eastAsia="仿宋" w:cs="仿宋"/>
                <w:i w:val="0"/>
                <w:iCs w:val="0"/>
                <w:color w:val="auto"/>
                <w:sz w:val="24"/>
                <w:szCs w:val="24"/>
                <w:highlight w:val="none"/>
                <w:u w:val="none"/>
              </w:rPr>
            </w:pPr>
          </w:p>
        </w:tc>
        <w:tc>
          <w:tcPr>
            <w:tcW w:w="990" w:type="dxa"/>
            <w:tcBorders>
              <w:tl2br w:val="nil"/>
              <w:tr2bl w:val="nil"/>
            </w:tcBorders>
            <w:shd w:val="clear" w:color="auto" w:fill="auto"/>
            <w:vAlign w:val="center"/>
          </w:tcPr>
          <w:p w14:paraId="65B581F8">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Style w:val="121"/>
                <w:rFonts w:hint="default" w:ascii="仿宋" w:hAnsi="仿宋" w:eastAsia="仿宋" w:cs="仿宋"/>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rPr>
              <w:t>主流媒体平台推送宣传</w:t>
            </w:r>
          </w:p>
        </w:tc>
        <w:tc>
          <w:tcPr>
            <w:tcW w:w="5053" w:type="dxa"/>
            <w:tcBorders>
              <w:tl2br w:val="nil"/>
              <w:tr2bl w:val="nil"/>
            </w:tcBorders>
            <w:shd w:val="clear" w:color="auto" w:fill="auto"/>
            <w:vAlign w:val="center"/>
          </w:tcPr>
          <w:p w14:paraId="039AA071">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Style w:val="121"/>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rPr>
              <w:t>主流媒体平台推送宣传</w:t>
            </w:r>
            <w:r>
              <w:rPr>
                <w:rStyle w:val="121"/>
                <w:rFonts w:hint="eastAsia" w:ascii="仿宋" w:hAnsi="仿宋" w:eastAsia="仿宋" w:cs="仿宋"/>
                <w:b w:val="0"/>
                <w:bCs w:val="0"/>
                <w:color w:val="auto"/>
                <w:sz w:val="24"/>
                <w:szCs w:val="24"/>
                <w:highlight w:val="none"/>
                <w:lang w:val="en-US" w:eastAsia="zh-CN" w:bidi="ar"/>
              </w:rPr>
              <w:t>方案</w:t>
            </w:r>
          </w:p>
          <w:p w14:paraId="62A40F1E">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Style w:val="121"/>
                <w:rFonts w:hint="eastAsia" w:ascii="仿宋" w:hAnsi="仿宋" w:eastAsia="仿宋" w:cs="仿宋"/>
                <w:color w:val="auto"/>
                <w:sz w:val="24"/>
                <w:szCs w:val="24"/>
                <w:highlight w:val="none"/>
                <w:lang w:val="en-US" w:eastAsia="zh-CN" w:bidi="ar"/>
              </w:rPr>
            </w:pPr>
            <w:r>
              <w:rPr>
                <w:rStyle w:val="121"/>
                <w:rFonts w:hint="eastAsia" w:ascii="仿宋" w:hAnsi="仿宋" w:eastAsia="仿宋" w:cs="仿宋"/>
                <w:color w:val="auto"/>
                <w:sz w:val="24"/>
                <w:szCs w:val="24"/>
                <w:highlight w:val="none"/>
                <w:lang w:val="en-US" w:eastAsia="zh-CN" w:bidi="ar"/>
              </w:rPr>
              <w:t>◇方案针对性强、合理可行的，</w:t>
            </w:r>
            <w:r>
              <w:rPr>
                <w:rStyle w:val="264"/>
                <w:rFonts w:hint="eastAsia" w:ascii="仿宋" w:hAnsi="仿宋" w:eastAsia="仿宋" w:cs="仿宋"/>
                <w:color w:val="auto"/>
                <w:sz w:val="24"/>
                <w:szCs w:val="24"/>
                <w:highlight w:val="none"/>
                <w:lang w:val="en-US" w:eastAsia="zh-CN" w:bidi="ar"/>
              </w:rPr>
              <w:t>5-6</w:t>
            </w:r>
            <w:r>
              <w:rPr>
                <w:rStyle w:val="121"/>
                <w:rFonts w:hint="eastAsia" w:ascii="仿宋" w:hAnsi="仿宋" w:eastAsia="仿宋" w:cs="仿宋"/>
                <w:color w:val="auto"/>
                <w:sz w:val="24"/>
                <w:szCs w:val="24"/>
                <w:highlight w:val="none"/>
                <w:lang w:val="en-US" w:eastAsia="zh-CN" w:bidi="ar"/>
              </w:rPr>
              <w:t>分；方案部分内容有欠缺、基本合理可行的，得</w:t>
            </w:r>
            <w:r>
              <w:rPr>
                <w:rStyle w:val="264"/>
                <w:rFonts w:hint="eastAsia" w:ascii="仿宋" w:hAnsi="仿宋" w:eastAsia="仿宋" w:cs="仿宋"/>
                <w:color w:val="auto"/>
                <w:sz w:val="24"/>
                <w:szCs w:val="24"/>
                <w:highlight w:val="none"/>
                <w:lang w:val="en-US" w:eastAsia="zh-CN" w:bidi="ar"/>
              </w:rPr>
              <w:t>3-4</w:t>
            </w:r>
            <w:r>
              <w:rPr>
                <w:rStyle w:val="121"/>
                <w:rFonts w:hint="eastAsia" w:ascii="仿宋" w:hAnsi="仿宋" w:eastAsia="仿宋" w:cs="仿宋"/>
                <w:color w:val="auto"/>
                <w:sz w:val="24"/>
                <w:szCs w:val="24"/>
                <w:highlight w:val="none"/>
                <w:lang w:val="en-US" w:eastAsia="zh-CN" w:bidi="ar"/>
              </w:rPr>
              <w:t>分；方案合理可行性欠缺的，得</w:t>
            </w:r>
            <w:r>
              <w:rPr>
                <w:rStyle w:val="264"/>
                <w:rFonts w:hint="eastAsia" w:ascii="仿宋" w:hAnsi="仿宋" w:eastAsia="仿宋" w:cs="仿宋"/>
                <w:color w:val="auto"/>
                <w:sz w:val="24"/>
                <w:szCs w:val="24"/>
                <w:highlight w:val="none"/>
                <w:lang w:val="en-US" w:eastAsia="zh-CN" w:bidi="ar"/>
              </w:rPr>
              <w:t>1-2</w:t>
            </w:r>
            <w:r>
              <w:rPr>
                <w:rStyle w:val="121"/>
                <w:rFonts w:hint="eastAsia" w:ascii="仿宋" w:hAnsi="仿宋" w:eastAsia="仿宋" w:cs="仿宋"/>
                <w:color w:val="auto"/>
                <w:sz w:val="24"/>
                <w:szCs w:val="24"/>
                <w:highlight w:val="none"/>
                <w:lang w:val="en-US" w:eastAsia="zh-CN" w:bidi="ar"/>
              </w:rPr>
              <w:t>分；完全不符或未提供的不得分。</w:t>
            </w:r>
          </w:p>
        </w:tc>
        <w:tc>
          <w:tcPr>
            <w:tcW w:w="842" w:type="dxa"/>
            <w:tcBorders>
              <w:tl2br w:val="nil"/>
              <w:tr2bl w:val="nil"/>
            </w:tcBorders>
            <w:shd w:val="clear" w:color="auto" w:fill="auto"/>
            <w:vAlign w:val="center"/>
          </w:tcPr>
          <w:p w14:paraId="239342B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Style w:val="264"/>
                <w:rFonts w:hint="default" w:ascii="仿宋" w:hAnsi="仿宋" w:eastAsia="仿宋" w:cs="仿宋"/>
                <w:color w:val="auto"/>
                <w:sz w:val="24"/>
                <w:szCs w:val="24"/>
                <w:highlight w:val="none"/>
                <w:lang w:val="en-US" w:eastAsia="zh-CN" w:bidi="ar"/>
              </w:rPr>
            </w:pPr>
            <w:r>
              <w:rPr>
                <w:rStyle w:val="264"/>
                <w:rFonts w:hint="eastAsia" w:ascii="仿宋" w:hAnsi="仿宋" w:eastAsia="仿宋" w:cs="仿宋"/>
                <w:color w:val="auto"/>
                <w:sz w:val="24"/>
                <w:szCs w:val="24"/>
                <w:highlight w:val="none"/>
                <w:lang w:val="en-US" w:eastAsia="zh-CN" w:bidi="ar"/>
              </w:rPr>
              <w:t>6</w:t>
            </w:r>
          </w:p>
        </w:tc>
        <w:tc>
          <w:tcPr>
            <w:tcW w:w="1315" w:type="dxa"/>
            <w:tcBorders>
              <w:tl2br w:val="nil"/>
              <w:tr2bl w:val="nil"/>
            </w:tcBorders>
            <w:shd w:val="clear" w:color="auto" w:fill="auto"/>
            <w:vAlign w:val="center"/>
          </w:tcPr>
          <w:p w14:paraId="52142F0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Style w:val="205"/>
                <w:rFonts w:hint="eastAsia" w:ascii="仿宋" w:hAnsi="仿宋" w:eastAsia="仿宋" w:cs="仿宋"/>
                <w:color w:val="auto"/>
                <w:sz w:val="24"/>
                <w:szCs w:val="24"/>
                <w:highlight w:val="none"/>
                <w:lang w:val="en-US" w:eastAsia="zh-CN" w:bidi="ar"/>
              </w:rPr>
            </w:pPr>
            <w:r>
              <w:rPr>
                <w:rStyle w:val="205"/>
                <w:rFonts w:hint="eastAsia" w:ascii="仿宋" w:hAnsi="仿宋" w:eastAsia="仿宋" w:cs="仿宋"/>
                <w:color w:val="auto"/>
                <w:sz w:val="24"/>
                <w:szCs w:val="24"/>
                <w:highlight w:val="none"/>
                <w:lang w:val="en-US" w:eastAsia="zh-CN" w:bidi="ar"/>
              </w:rPr>
              <w:t>主观分</w:t>
            </w:r>
          </w:p>
        </w:tc>
      </w:tr>
      <w:tr w14:paraId="6927DC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0" w:hRule="atLeast"/>
        </w:trPr>
        <w:tc>
          <w:tcPr>
            <w:tcW w:w="822" w:type="dxa"/>
            <w:vMerge w:val="continue"/>
            <w:tcBorders>
              <w:tl2br w:val="nil"/>
              <w:tr2bl w:val="nil"/>
            </w:tcBorders>
            <w:shd w:val="clear" w:color="auto" w:fill="auto"/>
            <w:vAlign w:val="center"/>
          </w:tcPr>
          <w:p w14:paraId="5A089026">
            <w:pPr>
              <w:pageBreakBefore w:val="0"/>
              <w:kinsoku/>
              <w:wordWrap/>
              <w:overflowPunct/>
              <w:topLinePunct w:val="0"/>
              <w:autoSpaceDE/>
              <w:autoSpaceDN/>
              <w:bidi w:val="0"/>
              <w:snapToGrid/>
              <w:spacing w:line="360" w:lineRule="auto"/>
              <w:jc w:val="center"/>
              <w:rPr>
                <w:rFonts w:hint="eastAsia" w:ascii="仿宋" w:hAnsi="仿宋" w:eastAsia="仿宋" w:cs="仿宋"/>
                <w:i w:val="0"/>
                <w:iCs w:val="0"/>
                <w:color w:val="auto"/>
                <w:sz w:val="24"/>
                <w:szCs w:val="24"/>
                <w:highlight w:val="none"/>
                <w:u w:val="none"/>
              </w:rPr>
            </w:pPr>
          </w:p>
        </w:tc>
        <w:tc>
          <w:tcPr>
            <w:tcW w:w="990" w:type="dxa"/>
            <w:tcBorders>
              <w:tl2br w:val="nil"/>
              <w:tr2bl w:val="nil"/>
            </w:tcBorders>
            <w:shd w:val="clear" w:color="auto" w:fill="auto"/>
            <w:vAlign w:val="center"/>
          </w:tcPr>
          <w:p w14:paraId="69AA9475">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Style w:val="371"/>
                <w:rFonts w:hint="eastAsia" w:ascii="仿宋" w:hAnsi="仿宋" w:eastAsia="仿宋" w:cs="仿宋"/>
                <w:color w:val="auto"/>
                <w:sz w:val="24"/>
                <w:szCs w:val="24"/>
                <w:highlight w:val="none"/>
                <w:lang w:val="en-US" w:eastAsia="zh-CN" w:bidi="ar"/>
              </w:rPr>
            </w:pPr>
            <w:r>
              <w:rPr>
                <w:rStyle w:val="371"/>
                <w:rFonts w:hint="eastAsia" w:ascii="仿宋" w:hAnsi="仿宋" w:eastAsia="仿宋" w:cs="仿宋"/>
                <w:color w:val="auto"/>
                <w:sz w:val="24"/>
                <w:szCs w:val="24"/>
                <w:highlight w:val="none"/>
                <w:lang w:val="en-US" w:eastAsia="zh-CN" w:bidi="ar"/>
              </w:rPr>
              <w:t>培训</w:t>
            </w:r>
          </w:p>
        </w:tc>
        <w:tc>
          <w:tcPr>
            <w:tcW w:w="5053" w:type="dxa"/>
            <w:tcBorders>
              <w:tl2br w:val="nil"/>
              <w:tr2bl w:val="nil"/>
            </w:tcBorders>
            <w:shd w:val="clear" w:color="auto" w:fill="auto"/>
            <w:vAlign w:val="center"/>
          </w:tcPr>
          <w:p w14:paraId="55A4839F">
            <w:pPr>
              <w:keepNext w:val="0"/>
              <w:keepLines w:val="0"/>
              <w:pageBreakBefore w:val="0"/>
              <w:widowControl/>
              <w:suppressLineNumbers w:val="0"/>
              <w:kinsoku/>
              <w:wordWrap/>
              <w:overflowPunct/>
              <w:topLinePunct w:val="0"/>
              <w:autoSpaceDE/>
              <w:autoSpaceDN/>
              <w:bidi w:val="0"/>
              <w:spacing w:line="400" w:lineRule="exact"/>
              <w:jc w:val="left"/>
              <w:textAlignment w:val="center"/>
              <w:rPr>
                <w:rStyle w:val="121"/>
                <w:rFonts w:hint="eastAsia" w:ascii="仿宋" w:hAnsi="仿宋" w:eastAsia="仿宋" w:cs="仿宋"/>
                <w:color w:val="auto"/>
                <w:sz w:val="24"/>
                <w:szCs w:val="24"/>
                <w:highlight w:val="none"/>
                <w:lang w:val="en-US" w:eastAsia="zh-CN" w:bidi="ar"/>
              </w:rPr>
            </w:pPr>
            <w:r>
              <w:rPr>
                <w:rStyle w:val="371"/>
                <w:rFonts w:hint="eastAsia" w:ascii="仿宋" w:hAnsi="仿宋" w:eastAsia="仿宋" w:cs="仿宋"/>
                <w:color w:val="auto"/>
                <w:sz w:val="24"/>
                <w:szCs w:val="24"/>
                <w:highlight w:val="none"/>
                <w:lang w:val="en-US" w:eastAsia="zh-CN" w:bidi="ar"/>
              </w:rPr>
              <w:t>宣传信息工作队伍培训</w:t>
            </w:r>
            <w:r>
              <w:rPr>
                <w:rStyle w:val="371"/>
                <w:rFonts w:hint="eastAsia" w:ascii="仿宋" w:hAnsi="仿宋" w:eastAsia="仿宋" w:cs="仿宋"/>
                <w:color w:val="auto"/>
                <w:sz w:val="24"/>
                <w:szCs w:val="24"/>
                <w:highlight w:val="none"/>
                <w:lang w:val="en-US" w:eastAsia="zh-Hans" w:bidi="ar"/>
              </w:rPr>
              <w:t>方案</w:t>
            </w:r>
          </w:p>
          <w:p w14:paraId="1E87454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Style w:val="371"/>
                <w:rFonts w:hint="eastAsia" w:ascii="仿宋" w:hAnsi="仿宋" w:eastAsia="仿宋" w:cs="仿宋"/>
                <w:color w:val="auto"/>
                <w:sz w:val="24"/>
                <w:szCs w:val="24"/>
                <w:highlight w:val="none"/>
                <w:lang w:val="en-US" w:eastAsia="zh-CN" w:bidi="ar"/>
              </w:rPr>
            </w:pPr>
            <w:r>
              <w:rPr>
                <w:rStyle w:val="121"/>
                <w:rFonts w:hint="eastAsia" w:ascii="仿宋" w:hAnsi="仿宋" w:eastAsia="仿宋" w:cs="仿宋"/>
                <w:color w:val="auto"/>
                <w:sz w:val="24"/>
                <w:szCs w:val="24"/>
                <w:highlight w:val="none"/>
                <w:lang w:val="en-US" w:eastAsia="zh-CN" w:bidi="ar"/>
              </w:rPr>
              <w:t>方案针对性强、合理可行的，得</w:t>
            </w:r>
            <w:r>
              <w:rPr>
                <w:rStyle w:val="264"/>
                <w:rFonts w:hint="eastAsia" w:ascii="仿宋" w:hAnsi="仿宋" w:eastAsia="仿宋" w:cs="仿宋"/>
                <w:color w:val="auto"/>
                <w:sz w:val="24"/>
                <w:szCs w:val="24"/>
                <w:highlight w:val="none"/>
                <w:lang w:val="en-US" w:eastAsia="zh-CN" w:bidi="ar"/>
              </w:rPr>
              <w:t>4</w:t>
            </w:r>
            <w:r>
              <w:rPr>
                <w:rStyle w:val="121"/>
                <w:rFonts w:hint="eastAsia" w:ascii="仿宋" w:hAnsi="仿宋" w:eastAsia="仿宋" w:cs="仿宋"/>
                <w:color w:val="auto"/>
                <w:sz w:val="24"/>
                <w:szCs w:val="24"/>
                <w:highlight w:val="none"/>
                <w:lang w:val="en-US" w:eastAsia="zh-CN" w:bidi="ar"/>
              </w:rPr>
              <w:t>分；方案部分内容有欠缺、基本合理可行的，得</w:t>
            </w:r>
            <w:r>
              <w:rPr>
                <w:rStyle w:val="264"/>
                <w:rFonts w:hint="eastAsia" w:ascii="仿宋" w:hAnsi="仿宋" w:eastAsia="仿宋" w:cs="仿宋"/>
                <w:color w:val="auto"/>
                <w:sz w:val="24"/>
                <w:szCs w:val="24"/>
                <w:highlight w:val="none"/>
                <w:lang w:val="en-US" w:eastAsia="zh-CN" w:bidi="ar"/>
              </w:rPr>
              <w:t>2-3</w:t>
            </w:r>
            <w:r>
              <w:rPr>
                <w:rStyle w:val="121"/>
                <w:rFonts w:hint="eastAsia" w:ascii="仿宋" w:hAnsi="仿宋" w:eastAsia="仿宋" w:cs="仿宋"/>
                <w:color w:val="auto"/>
                <w:sz w:val="24"/>
                <w:szCs w:val="24"/>
                <w:highlight w:val="none"/>
                <w:lang w:val="en-US" w:eastAsia="zh-CN" w:bidi="ar"/>
              </w:rPr>
              <w:t>分；方案合理可行性欠缺的，得</w:t>
            </w:r>
            <w:r>
              <w:rPr>
                <w:rStyle w:val="329"/>
                <w:rFonts w:hint="default" w:ascii="仿宋" w:hAnsi="仿宋" w:eastAsia="仿宋" w:cs="仿宋"/>
                <w:color w:val="auto"/>
                <w:sz w:val="24"/>
                <w:szCs w:val="24"/>
                <w:highlight w:val="none"/>
                <w:lang w:eastAsia="zh-CN" w:bidi="ar"/>
              </w:rPr>
              <w:t>1</w:t>
            </w:r>
            <w:r>
              <w:rPr>
                <w:rStyle w:val="121"/>
                <w:rFonts w:hint="eastAsia" w:ascii="仿宋" w:hAnsi="仿宋" w:eastAsia="仿宋" w:cs="仿宋"/>
                <w:color w:val="auto"/>
                <w:sz w:val="24"/>
                <w:szCs w:val="24"/>
                <w:highlight w:val="none"/>
                <w:lang w:val="en-US" w:eastAsia="zh-CN" w:bidi="ar"/>
              </w:rPr>
              <w:t>分；完全不符或未提供的不得分。</w:t>
            </w:r>
          </w:p>
        </w:tc>
        <w:tc>
          <w:tcPr>
            <w:tcW w:w="842" w:type="dxa"/>
            <w:tcBorders>
              <w:tl2br w:val="nil"/>
              <w:tr2bl w:val="nil"/>
            </w:tcBorders>
            <w:shd w:val="clear" w:color="auto" w:fill="auto"/>
            <w:vAlign w:val="center"/>
          </w:tcPr>
          <w:p w14:paraId="5CABE8B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w:t>
            </w:r>
          </w:p>
        </w:tc>
        <w:tc>
          <w:tcPr>
            <w:tcW w:w="1315" w:type="dxa"/>
            <w:tcBorders>
              <w:tl2br w:val="nil"/>
              <w:tr2bl w:val="nil"/>
            </w:tcBorders>
            <w:shd w:val="clear" w:color="auto" w:fill="auto"/>
            <w:vAlign w:val="center"/>
          </w:tcPr>
          <w:p w14:paraId="6B031A2C">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Style w:val="205"/>
                <w:rFonts w:hint="default" w:ascii="仿宋" w:hAnsi="仿宋" w:eastAsia="仿宋" w:cs="仿宋"/>
                <w:color w:val="auto"/>
                <w:sz w:val="24"/>
                <w:szCs w:val="24"/>
                <w:highlight w:val="none"/>
                <w:lang w:val="en-US" w:eastAsia="zh-CN" w:bidi="ar"/>
              </w:rPr>
            </w:pPr>
            <w:r>
              <w:rPr>
                <w:rStyle w:val="205"/>
                <w:rFonts w:hint="eastAsia" w:ascii="仿宋" w:hAnsi="仿宋" w:eastAsia="仿宋" w:cs="仿宋"/>
                <w:color w:val="auto"/>
                <w:sz w:val="24"/>
                <w:szCs w:val="24"/>
                <w:highlight w:val="none"/>
                <w:lang w:val="en-US" w:eastAsia="zh-Hans" w:bidi="ar"/>
              </w:rPr>
              <w:t>主</w:t>
            </w:r>
            <w:r>
              <w:rPr>
                <w:rStyle w:val="205"/>
                <w:rFonts w:hint="eastAsia" w:ascii="仿宋" w:hAnsi="仿宋" w:eastAsia="仿宋" w:cs="仿宋"/>
                <w:color w:val="auto"/>
                <w:sz w:val="24"/>
                <w:szCs w:val="24"/>
                <w:highlight w:val="none"/>
                <w:lang w:val="en-US" w:eastAsia="zh-CN" w:bidi="ar"/>
              </w:rPr>
              <w:t>观分</w:t>
            </w:r>
          </w:p>
        </w:tc>
      </w:tr>
      <w:tr w14:paraId="49DFD1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822" w:type="dxa"/>
            <w:vMerge w:val="continue"/>
            <w:tcBorders>
              <w:tl2br w:val="nil"/>
              <w:tr2bl w:val="nil"/>
            </w:tcBorders>
            <w:shd w:val="clear" w:color="auto" w:fill="auto"/>
            <w:vAlign w:val="center"/>
          </w:tcPr>
          <w:p w14:paraId="67D0694D">
            <w:pPr>
              <w:pageBreakBefore w:val="0"/>
              <w:kinsoku/>
              <w:wordWrap/>
              <w:overflowPunct/>
              <w:topLinePunct w:val="0"/>
              <w:autoSpaceDE/>
              <w:autoSpaceDN/>
              <w:bidi w:val="0"/>
              <w:snapToGrid/>
              <w:spacing w:line="360" w:lineRule="auto"/>
              <w:jc w:val="center"/>
              <w:rPr>
                <w:rFonts w:hint="eastAsia" w:ascii="仿宋" w:hAnsi="仿宋" w:eastAsia="仿宋" w:cs="仿宋"/>
                <w:i w:val="0"/>
                <w:iCs w:val="0"/>
                <w:color w:val="auto"/>
                <w:sz w:val="24"/>
                <w:szCs w:val="24"/>
                <w:highlight w:val="none"/>
                <w:u w:val="none"/>
              </w:rPr>
            </w:pPr>
          </w:p>
        </w:tc>
        <w:tc>
          <w:tcPr>
            <w:tcW w:w="990" w:type="dxa"/>
            <w:tcBorders>
              <w:tl2br w:val="nil"/>
              <w:tr2bl w:val="nil"/>
            </w:tcBorders>
            <w:shd w:val="clear" w:color="auto" w:fill="auto"/>
            <w:vAlign w:val="center"/>
          </w:tcPr>
          <w:p w14:paraId="684AC8DC">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仿宋" w:hAnsi="仿宋" w:eastAsia="仿宋" w:cs="仿宋"/>
                <w:i w:val="0"/>
                <w:iCs w:val="0"/>
                <w:color w:val="auto"/>
                <w:sz w:val="24"/>
                <w:szCs w:val="24"/>
                <w:highlight w:val="none"/>
                <w:u w:val="none"/>
              </w:rPr>
            </w:pPr>
            <w:r>
              <w:rPr>
                <w:rStyle w:val="312"/>
                <w:rFonts w:hint="eastAsia" w:ascii="仿宋" w:hAnsi="仿宋" w:eastAsia="仿宋" w:cs="仿宋"/>
                <w:color w:val="auto"/>
                <w:sz w:val="24"/>
                <w:szCs w:val="24"/>
                <w:highlight w:val="none"/>
                <w:lang w:val="en-US" w:eastAsia="zh-CN" w:bidi="ar"/>
              </w:rPr>
              <w:t>项目拟投入设施</w:t>
            </w:r>
          </w:p>
        </w:tc>
        <w:tc>
          <w:tcPr>
            <w:tcW w:w="5053" w:type="dxa"/>
            <w:tcBorders>
              <w:tl2br w:val="nil"/>
              <w:tr2bl w:val="nil"/>
            </w:tcBorders>
            <w:shd w:val="clear" w:color="auto" w:fill="auto"/>
            <w:vAlign w:val="center"/>
          </w:tcPr>
          <w:p w14:paraId="5C3E319F">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Style w:val="312"/>
                <w:rFonts w:hint="eastAsia" w:ascii="仿宋" w:hAnsi="仿宋" w:eastAsia="仿宋" w:cs="仿宋"/>
                <w:color w:val="auto"/>
                <w:sz w:val="24"/>
                <w:szCs w:val="24"/>
                <w:highlight w:val="none"/>
                <w:lang w:val="en-US" w:eastAsia="zh-CN" w:bidi="ar"/>
              </w:rPr>
            </w:pPr>
            <w:r>
              <w:rPr>
                <w:rStyle w:val="312"/>
                <w:rFonts w:hint="eastAsia" w:ascii="仿宋" w:hAnsi="仿宋" w:eastAsia="仿宋" w:cs="仿宋"/>
                <w:color w:val="auto"/>
                <w:sz w:val="24"/>
                <w:szCs w:val="24"/>
                <w:highlight w:val="none"/>
                <w:lang w:val="en-US" w:eastAsia="zh-CN" w:bidi="ar"/>
              </w:rPr>
              <w:t>项目投入设施</w:t>
            </w:r>
          </w:p>
          <w:p w14:paraId="66B1DEFF">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Style w:val="312"/>
                <w:rFonts w:hint="eastAsia" w:ascii="仿宋" w:hAnsi="仿宋" w:eastAsia="仿宋" w:cs="仿宋"/>
                <w:color w:val="auto"/>
                <w:sz w:val="24"/>
                <w:szCs w:val="24"/>
                <w:highlight w:val="none"/>
                <w:lang w:val="en-US" w:eastAsia="zh-CN" w:bidi="ar"/>
              </w:rPr>
            </w:pPr>
            <w:r>
              <w:rPr>
                <w:rStyle w:val="312"/>
                <w:rFonts w:hint="eastAsia" w:ascii="仿宋" w:hAnsi="仿宋" w:eastAsia="仿宋" w:cs="仿宋"/>
                <w:color w:val="auto"/>
                <w:sz w:val="24"/>
                <w:szCs w:val="24"/>
                <w:highlight w:val="none"/>
                <w:lang w:val="en-US" w:eastAsia="zh-CN" w:bidi="ar"/>
              </w:rPr>
              <w:t>◇本项目投入设施情况及其合理性、可行性，设施配备齐全、先进且合理可行的，</w:t>
            </w:r>
            <w:r>
              <w:rPr>
                <w:rStyle w:val="329"/>
                <w:rFonts w:hint="eastAsia" w:ascii="仿宋" w:hAnsi="仿宋" w:eastAsia="仿宋" w:cs="仿宋"/>
                <w:color w:val="auto"/>
                <w:sz w:val="24"/>
                <w:szCs w:val="24"/>
                <w:highlight w:val="none"/>
                <w:lang w:val="en-US" w:eastAsia="zh-CN" w:bidi="ar"/>
              </w:rPr>
              <w:t>5-6</w:t>
            </w:r>
            <w:r>
              <w:rPr>
                <w:rStyle w:val="312"/>
                <w:rFonts w:hint="eastAsia" w:ascii="仿宋" w:hAnsi="仿宋" w:eastAsia="仿宋" w:cs="仿宋"/>
                <w:color w:val="auto"/>
                <w:sz w:val="24"/>
                <w:szCs w:val="24"/>
                <w:highlight w:val="none"/>
                <w:lang w:val="en-US" w:eastAsia="zh-CN" w:bidi="ar"/>
              </w:rPr>
              <w:t>分；投入设施有欠缺、基本合理可行的，得</w:t>
            </w:r>
            <w:r>
              <w:rPr>
                <w:rStyle w:val="329"/>
                <w:rFonts w:hint="eastAsia" w:ascii="仿宋" w:hAnsi="仿宋" w:eastAsia="仿宋" w:cs="仿宋"/>
                <w:color w:val="auto"/>
                <w:sz w:val="24"/>
                <w:szCs w:val="24"/>
                <w:highlight w:val="none"/>
                <w:lang w:val="en-US" w:eastAsia="zh-CN" w:bidi="ar"/>
              </w:rPr>
              <w:t>3-4</w:t>
            </w:r>
            <w:r>
              <w:rPr>
                <w:rStyle w:val="312"/>
                <w:rFonts w:hint="eastAsia" w:ascii="仿宋" w:hAnsi="仿宋" w:eastAsia="仿宋" w:cs="仿宋"/>
                <w:color w:val="auto"/>
                <w:sz w:val="24"/>
                <w:szCs w:val="24"/>
                <w:highlight w:val="none"/>
                <w:lang w:val="en-US" w:eastAsia="zh-CN" w:bidi="ar"/>
              </w:rPr>
              <w:t>分；投入设施不齐全或合理可行性有欠缺的，得</w:t>
            </w:r>
            <w:r>
              <w:rPr>
                <w:rStyle w:val="329"/>
                <w:rFonts w:hint="eastAsia" w:ascii="仿宋" w:hAnsi="仿宋" w:eastAsia="仿宋" w:cs="仿宋"/>
                <w:color w:val="auto"/>
                <w:sz w:val="24"/>
                <w:szCs w:val="24"/>
                <w:highlight w:val="none"/>
                <w:lang w:val="en-US" w:eastAsia="zh-CN" w:bidi="ar"/>
              </w:rPr>
              <w:t>1-2</w:t>
            </w:r>
            <w:r>
              <w:rPr>
                <w:rStyle w:val="312"/>
                <w:rFonts w:hint="eastAsia" w:ascii="仿宋" w:hAnsi="仿宋" w:eastAsia="仿宋" w:cs="仿宋"/>
                <w:color w:val="auto"/>
                <w:sz w:val="24"/>
                <w:szCs w:val="24"/>
                <w:highlight w:val="none"/>
                <w:lang w:val="en-US" w:eastAsia="zh-CN" w:bidi="ar"/>
              </w:rPr>
              <w:t>分；完全不符或未提供的不得分。</w:t>
            </w:r>
          </w:p>
        </w:tc>
        <w:tc>
          <w:tcPr>
            <w:tcW w:w="842" w:type="dxa"/>
            <w:tcBorders>
              <w:tl2br w:val="nil"/>
              <w:tr2bl w:val="nil"/>
            </w:tcBorders>
            <w:shd w:val="clear" w:color="auto" w:fill="auto"/>
            <w:vAlign w:val="center"/>
          </w:tcPr>
          <w:p w14:paraId="22501D6B">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6</w:t>
            </w:r>
          </w:p>
        </w:tc>
        <w:tc>
          <w:tcPr>
            <w:tcW w:w="1315" w:type="dxa"/>
            <w:tcBorders>
              <w:tl2br w:val="nil"/>
              <w:tr2bl w:val="nil"/>
            </w:tcBorders>
            <w:shd w:val="clear" w:color="auto" w:fill="auto"/>
            <w:vAlign w:val="center"/>
          </w:tcPr>
          <w:p w14:paraId="0C653C5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Style w:val="264"/>
                <w:rFonts w:hint="eastAsia" w:ascii="仿宋" w:hAnsi="仿宋" w:eastAsia="仿宋" w:cs="仿宋"/>
                <w:color w:val="auto"/>
                <w:sz w:val="24"/>
                <w:szCs w:val="24"/>
                <w:highlight w:val="none"/>
                <w:lang w:val="en-US" w:eastAsia="zh-CN" w:bidi="ar"/>
              </w:rPr>
            </w:pPr>
            <w:r>
              <w:rPr>
                <w:rStyle w:val="205"/>
                <w:rFonts w:hint="eastAsia" w:ascii="仿宋" w:hAnsi="仿宋" w:eastAsia="仿宋" w:cs="仿宋"/>
                <w:color w:val="auto"/>
                <w:sz w:val="24"/>
                <w:szCs w:val="24"/>
                <w:highlight w:val="none"/>
                <w:lang w:val="en-US" w:eastAsia="zh-CN" w:bidi="ar"/>
              </w:rPr>
              <w:t>主观分</w:t>
            </w:r>
          </w:p>
        </w:tc>
      </w:tr>
      <w:tr w14:paraId="2726F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835" w:hRule="atLeast"/>
        </w:trPr>
        <w:tc>
          <w:tcPr>
            <w:tcW w:w="822" w:type="dxa"/>
            <w:vMerge w:val="continue"/>
            <w:tcBorders>
              <w:tl2br w:val="nil"/>
              <w:tr2bl w:val="nil"/>
            </w:tcBorders>
            <w:shd w:val="clear" w:color="auto" w:fill="auto"/>
            <w:vAlign w:val="center"/>
          </w:tcPr>
          <w:p w14:paraId="736E28C6">
            <w:pPr>
              <w:pageBreakBefore w:val="0"/>
              <w:kinsoku/>
              <w:wordWrap/>
              <w:overflowPunct/>
              <w:topLinePunct w:val="0"/>
              <w:autoSpaceDE/>
              <w:autoSpaceDN/>
              <w:bidi w:val="0"/>
              <w:snapToGrid/>
              <w:spacing w:line="360" w:lineRule="auto"/>
              <w:jc w:val="center"/>
              <w:rPr>
                <w:rFonts w:hint="eastAsia" w:ascii="仿宋" w:hAnsi="仿宋" w:eastAsia="仿宋" w:cs="仿宋"/>
                <w:i w:val="0"/>
                <w:iCs w:val="0"/>
                <w:color w:val="auto"/>
                <w:sz w:val="24"/>
                <w:szCs w:val="24"/>
                <w:highlight w:val="none"/>
                <w:u w:val="none"/>
              </w:rPr>
            </w:pPr>
          </w:p>
        </w:tc>
        <w:tc>
          <w:tcPr>
            <w:tcW w:w="990" w:type="dxa"/>
            <w:tcBorders>
              <w:tl2br w:val="nil"/>
              <w:tr2bl w:val="nil"/>
            </w:tcBorders>
            <w:shd w:val="clear" w:color="auto" w:fill="auto"/>
            <w:vAlign w:val="center"/>
          </w:tcPr>
          <w:p w14:paraId="5A076A4A">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default" w:ascii="仿宋" w:hAnsi="仿宋" w:eastAsia="仿宋" w:cs="仿宋"/>
                <w:i w:val="0"/>
                <w:iCs w:val="0"/>
                <w:color w:val="auto"/>
                <w:sz w:val="24"/>
                <w:szCs w:val="24"/>
                <w:highlight w:val="none"/>
                <w:u w:val="none"/>
                <w:lang w:val="en-US"/>
              </w:rPr>
            </w:pPr>
            <w:r>
              <w:rPr>
                <w:rStyle w:val="121"/>
                <w:rFonts w:hint="eastAsia" w:ascii="仿宋" w:hAnsi="仿宋" w:eastAsia="仿宋" w:cs="仿宋"/>
                <w:color w:val="auto"/>
                <w:sz w:val="24"/>
                <w:szCs w:val="24"/>
                <w:highlight w:val="none"/>
                <w:lang w:val="en-US" w:eastAsia="zh-CN" w:bidi="ar"/>
              </w:rPr>
              <w:t>拟派项目负责人</w:t>
            </w:r>
          </w:p>
        </w:tc>
        <w:tc>
          <w:tcPr>
            <w:tcW w:w="5053" w:type="dxa"/>
            <w:tcBorders>
              <w:tl2br w:val="nil"/>
              <w:tr2bl w:val="nil"/>
            </w:tcBorders>
            <w:shd w:val="clear" w:color="auto" w:fill="auto"/>
            <w:vAlign w:val="center"/>
          </w:tcPr>
          <w:p w14:paraId="27C3A502">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Style w:val="121"/>
                <w:rFonts w:hint="eastAsia" w:ascii="仿宋" w:hAnsi="仿宋" w:eastAsia="仿宋" w:cs="仿宋"/>
                <w:color w:val="auto"/>
                <w:sz w:val="24"/>
                <w:szCs w:val="24"/>
                <w:highlight w:val="none"/>
                <w:lang w:val="en-US" w:eastAsia="zh-CN" w:bidi="ar"/>
              </w:rPr>
            </w:pPr>
            <w:r>
              <w:rPr>
                <w:rStyle w:val="121"/>
                <w:rFonts w:hint="eastAsia" w:ascii="仿宋" w:hAnsi="仿宋" w:eastAsia="仿宋" w:cs="仿宋"/>
                <w:color w:val="auto"/>
                <w:sz w:val="24"/>
                <w:szCs w:val="24"/>
                <w:highlight w:val="none"/>
                <w:lang w:val="en-US" w:eastAsia="zh-CN" w:bidi="ar"/>
              </w:rPr>
              <w:t>项目组配备方案（项目负责人）（</w:t>
            </w:r>
            <w:r>
              <w:rPr>
                <w:rStyle w:val="264"/>
                <w:rFonts w:hint="eastAsia" w:ascii="仿宋" w:hAnsi="仿宋" w:eastAsia="仿宋" w:cs="仿宋"/>
                <w:color w:val="auto"/>
                <w:sz w:val="24"/>
                <w:szCs w:val="24"/>
                <w:highlight w:val="none"/>
                <w:lang w:val="en-US" w:eastAsia="zh-CN" w:bidi="ar"/>
              </w:rPr>
              <w:t>4</w:t>
            </w:r>
            <w:r>
              <w:rPr>
                <w:rStyle w:val="121"/>
                <w:rFonts w:hint="eastAsia" w:ascii="仿宋" w:hAnsi="仿宋" w:eastAsia="仿宋" w:cs="仿宋"/>
                <w:color w:val="auto"/>
                <w:sz w:val="24"/>
                <w:szCs w:val="24"/>
                <w:highlight w:val="none"/>
                <w:lang w:val="en-US" w:eastAsia="zh-CN" w:bidi="ar"/>
              </w:rPr>
              <w:t>分）</w:t>
            </w:r>
          </w:p>
          <w:p w14:paraId="0F9FC84C">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Style w:val="121"/>
                <w:rFonts w:hint="eastAsia" w:ascii="仿宋" w:hAnsi="仿宋" w:eastAsia="仿宋" w:cs="仿宋"/>
                <w:color w:val="auto"/>
                <w:sz w:val="24"/>
                <w:szCs w:val="24"/>
                <w:highlight w:val="none"/>
                <w:lang w:val="en-US" w:eastAsia="zh-CN" w:bidi="ar"/>
              </w:rPr>
            </w:pPr>
            <w:r>
              <w:rPr>
                <w:rStyle w:val="121"/>
                <w:rFonts w:hint="eastAsia" w:ascii="仿宋" w:hAnsi="仿宋" w:eastAsia="仿宋" w:cs="仿宋"/>
                <w:color w:val="auto"/>
                <w:sz w:val="24"/>
                <w:szCs w:val="24"/>
                <w:highlight w:val="none"/>
                <w:lang w:val="en-US" w:eastAsia="zh-CN" w:bidi="ar"/>
              </w:rPr>
              <w:t>◇供应商项目负责人具有中级职称及5年以上工作经验的得</w:t>
            </w:r>
            <w:r>
              <w:rPr>
                <w:rStyle w:val="121"/>
                <w:rFonts w:hint="default" w:ascii="仿宋" w:hAnsi="仿宋" w:eastAsia="仿宋" w:cs="仿宋"/>
                <w:color w:val="auto"/>
                <w:sz w:val="24"/>
                <w:szCs w:val="24"/>
                <w:highlight w:val="none"/>
                <w:lang w:eastAsia="zh-CN" w:bidi="ar"/>
              </w:rPr>
              <w:t>3</w:t>
            </w:r>
            <w:r>
              <w:rPr>
                <w:rStyle w:val="121"/>
                <w:rFonts w:hint="eastAsia" w:ascii="仿宋" w:hAnsi="仿宋" w:eastAsia="仿宋" w:cs="仿宋"/>
                <w:color w:val="auto"/>
                <w:sz w:val="24"/>
                <w:szCs w:val="24"/>
                <w:highlight w:val="none"/>
                <w:lang w:val="en-US" w:eastAsia="zh-CN" w:bidi="ar"/>
              </w:rPr>
              <w:t>分。</w:t>
            </w:r>
          </w:p>
          <w:p w14:paraId="7E90CC45">
            <w:pPr>
              <w:pStyle w:val="2"/>
              <w:keepNext/>
              <w:keepLines/>
              <w:pageBreakBefore w:val="0"/>
              <w:widowControl w:val="0"/>
              <w:kinsoku/>
              <w:wordWrap/>
              <w:overflowPunct/>
              <w:topLinePunct w:val="0"/>
              <w:autoSpaceDE/>
              <w:autoSpaceDN/>
              <w:bidi w:val="0"/>
              <w:adjustRightInd/>
              <w:snapToGrid/>
              <w:ind w:left="0" w:firstLine="0"/>
              <w:textAlignment w:val="auto"/>
              <w:rPr>
                <w:rStyle w:val="121"/>
                <w:rFonts w:hint="default" w:ascii="仿宋" w:hAnsi="仿宋" w:eastAsia="仿宋" w:cs="仿宋"/>
                <w:b w:val="0"/>
                <w:bCs w:val="0"/>
                <w:color w:val="auto"/>
                <w:kern w:val="2"/>
                <w:sz w:val="24"/>
                <w:szCs w:val="24"/>
                <w:highlight w:val="none"/>
                <w:lang w:eastAsia="zh-Hans" w:bidi="ar"/>
              </w:rPr>
            </w:pPr>
            <w:r>
              <w:rPr>
                <w:rStyle w:val="121"/>
                <w:rFonts w:hint="eastAsia" w:ascii="仿宋" w:hAnsi="仿宋" w:eastAsia="仿宋" w:cs="仿宋"/>
                <w:color w:val="auto"/>
                <w:sz w:val="24"/>
                <w:szCs w:val="24"/>
                <w:highlight w:val="none"/>
                <w:lang w:val="en-US" w:eastAsia="zh-CN" w:bidi="ar"/>
              </w:rPr>
              <w:t>◇</w:t>
            </w:r>
            <w:r>
              <w:rPr>
                <w:rStyle w:val="121"/>
                <w:rFonts w:hint="eastAsia" w:ascii="仿宋" w:hAnsi="仿宋" w:eastAsia="仿宋" w:cs="仿宋"/>
                <w:b w:val="0"/>
                <w:bCs w:val="0"/>
                <w:color w:val="auto"/>
                <w:kern w:val="2"/>
                <w:sz w:val="24"/>
                <w:szCs w:val="24"/>
                <w:highlight w:val="none"/>
                <w:lang w:val="en-US" w:eastAsia="zh-Hans" w:bidi="ar"/>
              </w:rPr>
              <w:t>项目负责人具有宣传推广类荣誉证书的得</w:t>
            </w:r>
            <w:r>
              <w:rPr>
                <w:rStyle w:val="121"/>
                <w:rFonts w:hint="default" w:ascii="仿宋" w:hAnsi="仿宋" w:eastAsia="仿宋" w:cs="仿宋"/>
                <w:b w:val="0"/>
                <w:bCs w:val="0"/>
                <w:color w:val="auto"/>
                <w:kern w:val="2"/>
                <w:sz w:val="24"/>
                <w:szCs w:val="24"/>
                <w:highlight w:val="none"/>
                <w:lang w:eastAsia="zh-Hans" w:bidi="ar"/>
              </w:rPr>
              <w:t>1</w:t>
            </w:r>
            <w:r>
              <w:rPr>
                <w:rStyle w:val="121"/>
                <w:rFonts w:hint="eastAsia" w:ascii="仿宋" w:hAnsi="仿宋" w:eastAsia="仿宋" w:cs="仿宋"/>
                <w:b w:val="0"/>
                <w:bCs w:val="0"/>
                <w:color w:val="auto"/>
                <w:kern w:val="2"/>
                <w:sz w:val="24"/>
                <w:szCs w:val="24"/>
                <w:highlight w:val="none"/>
                <w:lang w:val="en-US" w:eastAsia="zh-Hans" w:bidi="ar"/>
              </w:rPr>
              <w:t>分</w:t>
            </w:r>
            <w:r>
              <w:rPr>
                <w:rStyle w:val="121"/>
                <w:rFonts w:hint="default" w:ascii="仿宋" w:hAnsi="仿宋" w:eastAsia="仿宋" w:cs="仿宋"/>
                <w:b w:val="0"/>
                <w:bCs w:val="0"/>
                <w:color w:val="auto"/>
                <w:kern w:val="2"/>
                <w:sz w:val="24"/>
                <w:szCs w:val="24"/>
                <w:highlight w:val="none"/>
                <w:lang w:eastAsia="zh-Hans" w:bidi="ar"/>
              </w:rPr>
              <w:t>，</w:t>
            </w:r>
            <w:r>
              <w:rPr>
                <w:rStyle w:val="121"/>
                <w:rFonts w:hint="eastAsia" w:ascii="仿宋" w:hAnsi="仿宋" w:eastAsia="仿宋" w:cs="仿宋"/>
                <w:b w:val="0"/>
                <w:bCs w:val="0"/>
                <w:color w:val="auto"/>
                <w:kern w:val="2"/>
                <w:sz w:val="24"/>
                <w:szCs w:val="24"/>
                <w:highlight w:val="none"/>
                <w:lang w:val="en-US" w:eastAsia="zh-Hans" w:bidi="ar"/>
              </w:rPr>
              <w:t>本项最高</w:t>
            </w:r>
            <w:r>
              <w:rPr>
                <w:rStyle w:val="121"/>
                <w:rFonts w:hint="default" w:ascii="仿宋" w:hAnsi="仿宋" w:eastAsia="仿宋" w:cs="仿宋"/>
                <w:b w:val="0"/>
                <w:bCs w:val="0"/>
                <w:color w:val="auto"/>
                <w:kern w:val="2"/>
                <w:sz w:val="24"/>
                <w:szCs w:val="24"/>
                <w:highlight w:val="none"/>
                <w:lang w:eastAsia="zh-Hans" w:bidi="ar"/>
              </w:rPr>
              <w:t>1</w:t>
            </w:r>
            <w:r>
              <w:rPr>
                <w:rStyle w:val="121"/>
                <w:rFonts w:hint="eastAsia" w:ascii="仿宋" w:hAnsi="仿宋" w:eastAsia="仿宋" w:cs="仿宋"/>
                <w:b w:val="0"/>
                <w:bCs w:val="0"/>
                <w:color w:val="auto"/>
                <w:kern w:val="2"/>
                <w:sz w:val="24"/>
                <w:szCs w:val="24"/>
                <w:highlight w:val="none"/>
                <w:lang w:val="en-US" w:eastAsia="zh-Hans" w:bidi="ar"/>
              </w:rPr>
              <w:t>分</w:t>
            </w:r>
            <w:r>
              <w:rPr>
                <w:rStyle w:val="121"/>
                <w:rFonts w:hint="default" w:ascii="仿宋" w:hAnsi="仿宋" w:eastAsia="仿宋" w:cs="仿宋"/>
                <w:b w:val="0"/>
                <w:bCs w:val="0"/>
                <w:color w:val="auto"/>
                <w:kern w:val="2"/>
                <w:sz w:val="24"/>
                <w:szCs w:val="24"/>
                <w:highlight w:val="none"/>
                <w:lang w:eastAsia="zh-Hans" w:bidi="ar"/>
              </w:rPr>
              <w:t>。</w:t>
            </w:r>
          </w:p>
          <w:p w14:paraId="69F42204">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Style w:val="121"/>
                <w:rFonts w:hint="eastAsia" w:ascii="仿宋" w:hAnsi="仿宋" w:eastAsia="仿宋" w:cs="仿宋"/>
                <w:color w:val="auto"/>
                <w:sz w:val="24"/>
                <w:szCs w:val="24"/>
                <w:highlight w:val="none"/>
                <w:lang w:val="en-US" w:eastAsia="zh-CN" w:bidi="ar"/>
              </w:rPr>
            </w:pPr>
            <w:r>
              <w:rPr>
                <w:rStyle w:val="121"/>
                <w:rFonts w:hint="eastAsia" w:ascii="仿宋" w:hAnsi="仿宋" w:eastAsia="仿宋" w:cs="仿宋"/>
                <w:color w:val="auto"/>
                <w:sz w:val="24"/>
                <w:szCs w:val="24"/>
                <w:highlight w:val="none"/>
                <w:lang w:val="en-US" w:eastAsia="zh-CN" w:bidi="ar"/>
              </w:rPr>
              <w:t>（提供所有上述人员相关工作经验证明</w:t>
            </w:r>
            <w:r>
              <w:rPr>
                <w:rStyle w:val="121"/>
                <w:rFonts w:hint="default" w:ascii="仿宋" w:hAnsi="仿宋" w:eastAsia="仿宋" w:cs="仿宋"/>
                <w:color w:val="auto"/>
                <w:sz w:val="24"/>
                <w:szCs w:val="24"/>
                <w:highlight w:val="none"/>
                <w:lang w:eastAsia="zh-CN" w:bidi="ar"/>
              </w:rPr>
              <w:t>、</w:t>
            </w:r>
            <w:r>
              <w:rPr>
                <w:rStyle w:val="121"/>
                <w:rFonts w:hint="eastAsia" w:ascii="仿宋" w:hAnsi="仿宋" w:eastAsia="仿宋" w:cs="仿宋"/>
                <w:color w:val="auto"/>
                <w:sz w:val="24"/>
                <w:szCs w:val="24"/>
                <w:highlight w:val="none"/>
                <w:lang w:val="en-US" w:eastAsia="zh-Hans" w:bidi="ar"/>
              </w:rPr>
              <w:t>职称</w:t>
            </w:r>
            <w:r>
              <w:rPr>
                <w:rStyle w:val="121"/>
                <w:rFonts w:hint="eastAsia" w:ascii="仿宋" w:hAnsi="仿宋" w:eastAsia="仿宋" w:cs="仿宋"/>
                <w:color w:val="auto"/>
                <w:sz w:val="24"/>
                <w:szCs w:val="24"/>
                <w:highlight w:val="none"/>
                <w:lang w:val="en-US" w:eastAsia="zh-CN" w:bidi="ar"/>
              </w:rPr>
              <w:t>、</w:t>
            </w:r>
            <w:r>
              <w:rPr>
                <w:rStyle w:val="121"/>
                <w:rFonts w:hint="eastAsia" w:ascii="仿宋" w:hAnsi="仿宋" w:eastAsia="仿宋" w:cs="仿宋"/>
                <w:color w:val="auto"/>
                <w:sz w:val="24"/>
                <w:szCs w:val="24"/>
                <w:highlight w:val="none"/>
                <w:lang w:val="en-US" w:eastAsia="zh-Hans" w:bidi="ar"/>
              </w:rPr>
              <w:t>证书</w:t>
            </w:r>
            <w:r>
              <w:rPr>
                <w:rStyle w:val="121"/>
                <w:rFonts w:hint="eastAsia" w:ascii="仿宋" w:hAnsi="仿宋" w:eastAsia="仿宋" w:cs="仿宋"/>
                <w:color w:val="auto"/>
                <w:sz w:val="24"/>
                <w:szCs w:val="24"/>
                <w:highlight w:val="none"/>
                <w:lang w:val="en-US" w:eastAsia="zh-CN" w:bidi="ar"/>
              </w:rPr>
              <w:t>及近3个月（2024年9月、10月、11月）内任意一个月在投标人本单位缴纳的社保证明，未提供不得分</w:t>
            </w:r>
            <w:r>
              <w:rPr>
                <w:rStyle w:val="121"/>
                <w:rFonts w:hint="default" w:ascii="仿宋" w:hAnsi="仿宋" w:eastAsia="仿宋" w:cs="仿宋"/>
                <w:color w:val="auto"/>
                <w:sz w:val="24"/>
                <w:szCs w:val="24"/>
                <w:highlight w:val="none"/>
                <w:lang w:eastAsia="zh-CN" w:bidi="ar"/>
              </w:rPr>
              <w:t>。</w:t>
            </w:r>
            <w:r>
              <w:rPr>
                <w:rStyle w:val="121"/>
                <w:rFonts w:hint="eastAsia" w:ascii="仿宋" w:hAnsi="仿宋" w:eastAsia="仿宋" w:cs="仿宋"/>
                <w:color w:val="auto"/>
                <w:sz w:val="24"/>
                <w:szCs w:val="24"/>
                <w:highlight w:val="none"/>
                <w:lang w:val="en-US" w:eastAsia="zh-CN" w:bidi="ar"/>
              </w:rPr>
              <w:t>）</w:t>
            </w:r>
          </w:p>
        </w:tc>
        <w:tc>
          <w:tcPr>
            <w:tcW w:w="842" w:type="dxa"/>
            <w:tcBorders>
              <w:tl2br w:val="nil"/>
              <w:tr2bl w:val="nil"/>
            </w:tcBorders>
            <w:shd w:val="clear" w:color="auto" w:fill="auto"/>
            <w:vAlign w:val="center"/>
          </w:tcPr>
          <w:p w14:paraId="2116F5A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315" w:type="dxa"/>
            <w:tcBorders>
              <w:tl2br w:val="nil"/>
              <w:tr2bl w:val="nil"/>
            </w:tcBorders>
            <w:shd w:val="clear" w:color="auto" w:fill="auto"/>
            <w:vAlign w:val="center"/>
          </w:tcPr>
          <w:p w14:paraId="4EC699A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01593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46" w:hRule="atLeast"/>
        </w:trPr>
        <w:tc>
          <w:tcPr>
            <w:tcW w:w="822" w:type="dxa"/>
            <w:vMerge w:val="continue"/>
            <w:tcBorders>
              <w:tl2br w:val="nil"/>
              <w:tr2bl w:val="nil"/>
            </w:tcBorders>
            <w:shd w:val="clear" w:color="auto" w:fill="auto"/>
            <w:vAlign w:val="center"/>
          </w:tcPr>
          <w:p w14:paraId="35D99569">
            <w:pPr>
              <w:pageBreakBefore w:val="0"/>
              <w:kinsoku/>
              <w:wordWrap/>
              <w:overflowPunct/>
              <w:topLinePunct w:val="0"/>
              <w:autoSpaceDE/>
              <w:autoSpaceDN/>
              <w:bidi w:val="0"/>
              <w:snapToGrid/>
              <w:spacing w:line="360" w:lineRule="auto"/>
              <w:jc w:val="center"/>
              <w:rPr>
                <w:rFonts w:hint="eastAsia" w:ascii="仿宋" w:hAnsi="仿宋" w:eastAsia="仿宋" w:cs="仿宋"/>
                <w:i w:val="0"/>
                <w:iCs w:val="0"/>
                <w:color w:val="auto"/>
                <w:sz w:val="24"/>
                <w:szCs w:val="24"/>
                <w:highlight w:val="none"/>
                <w:u w:val="none"/>
              </w:rPr>
            </w:pPr>
          </w:p>
        </w:tc>
        <w:tc>
          <w:tcPr>
            <w:tcW w:w="990" w:type="dxa"/>
            <w:vMerge w:val="restart"/>
            <w:tcBorders>
              <w:tl2br w:val="nil"/>
              <w:tr2bl w:val="nil"/>
            </w:tcBorders>
            <w:shd w:val="clear" w:color="auto" w:fill="auto"/>
            <w:vAlign w:val="center"/>
          </w:tcPr>
          <w:p w14:paraId="274FEF62">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default" w:ascii="仿宋" w:hAnsi="仿宋" w:eastAsia="仿宋" w:cs="仿宋"/>
                <w:i w:val="0"/>
                <w:iCs w:val="0"/>
                <w:color w:val="auto"/>
                <w:sz w:val="24"/>
                <w:szCs w:val="24"/>
                <w:highlight w:val="none"/>
                <w:u w:val="none"/>
                <w:lang w:val="en-US"/>
              </w:rPr>
            </w:pPr>
            <w:r>
              <w:rPr>
                <w:rStyle w:val="121"/>
                <w:rFonts w:hint="eastAsia" w:ascii="仿宋" w:hAnsi="仿宋" w:eastAsia="仿宋" w:cs="仿宋"/>
                <w:color w:val="auto"/>
                <w:sz w:val="24"/>
                <w:szCs w:val="24"/>
                <w:highlight w:val="none"/>
                <w:lang w:val="en-US" w:eastAsia="zh-CN" w:bidi="ar"/>
              </w:rPr>
              <w:t>拟派项目成员</w:t>
            </w:r>
          </w:p>
        </w:tc>
        <w:tc>
          <w:tcPr>
            <w:tcW w:w="5053" w:type="dxa"/>
            <w:tcBorders>
              <w:tl2br w:val="nil"/>
              <w:tr2bl w:val="nil"/>
            </w:tcBorders>
            <w:shd w:val="clear" w:color="auto" w:fill="auto"/>
            <w:vAlign w:val="center"/>
          </w:tcPr>
          <w:p w14:paraId="66C1E1CD">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default"/>
                <w:color w:val="auto"/>
                <w:highlight w:val="none"/>
                <w:lang w:val="en-US" w:eastAsia="zh-CN"/>
              </w:rPr>
            </w:pPr>
            <w:r>
              <w:rPr>
                <w:rStyle w:val="121"/>
                <w:rFonts w:hint="default" w:ascii="仿宋" w:hAnsi="仿宋" w:eastAsia="仿宋" w:cs="仿宋"/>
                <w:color w:val="auto"/>
                <w:sz w:val="24"/>
                <w:szCs w:val="24"/>
                <w:highlight w:val="none"/>
                <w:lang w:val="en-US" w:eastAsia="zh-CN" w:bidi="ar"/>
              </w:rPr>
              <w:t>投标人</w:t>
            </w:r>
            <w:r>
              <w:rPr>
                <w:rStyle w:val="121"/>
                <w:rFonts w:hint="eastAsia" w:ascii="仿宋" w:hAnsi="仿宋" w:eastAsia="仿宋" w:cs="仿宋"/>
                <w:color w:val="auto"/>
                <w:sz w:val="24"/>
                <w:szCs w:val="24"/>
                <w:highlight w:val="none"/>
                <w:lang w:val="en-US" w:eastAsia="zh-CN" w:bidi="ar"/>
              </w:rPr>
              <w:t>拟派成员</w:t>
            </w:r>
            <w:r>
              <w:rPr>
                <w:rStyle w:val="121"/>
                <w:rFonts w:hint="default" w:ascii="仿宋" w:hAnsi="仿宋" w:eastAsia="仿宋" w:cs="仿宋"/>
                <w:color w:val="auto"/>
                <w:sz w:val="24"/>
                <w:szCs w:val="24"/>
                <w:highlight w:val="none"/>
                <w:lang w:val="en-US" w:eastAsia="zh-CN" w:bidi="ar"/>
              </w:rPr>
              <w:t>不少于10</w:t>
            </w:r>
            <w:r>
              <w:rPr>
                <w:rStyle w:val="121"/>
                <w:rFonts w:hint="eastAsia" w:ascii="仿宋" w:hAnsi="仿宋" w:eastAsia="仿宋" w:cs="仿宋"/>
                <w:color w:val="auto"/>
                <w:sz w:val="24"/>
                <w:szCs w:val="24"/>
                <w:highlight w:val="none"/>
                <w:lang w:val="en-US" w:eastAsia="zh-CN" w:bidi="ar"/>
              </w:rPr>
              <w:t>人</w:t>
            </w:r>
            <w:r>
              <w:rPr>
                <w:rStyle w:val="121"/>
                <w:rFonts w:hint="default" w:ascii="仿宋" w:hAnsi="仿宋" w:eastAsia="仿宋" w:cs="仿宋"/>
                <w:color w:val="auto"/>
                <w:sz w:val="24"/>
                <w:szCs w:val="24"/>
                <w:highlight w:val="none"/>
                <w:lang w:val="en-US" w:eastAsia="zh-CN" w:bidi="ar"/>
              </w:rPr>
              <w:t>（含10</w:t>
            </w:r>
            <w:r>
              <w:rPr>
                <w:rStyle w:val="121"/>
                <w:rFonts w:hint="eastAsia" w:ascii="仿宋" w:hAnsi="仿宋" w:eastAsia="仿宋" w:cs="仿宋"/>
                <w:color w:val="auto"/>
                <w:sz w:val="24"/>
                <w:szCs w:val="24"/>
                <w:highlight w:val="none"/>
                <w:lang w:val="en-US" w:eastAsia="zh-CN" w:bidi="ar"/>
              </w:rPr>
              <w:t>）的得5分。</w:t>
            </w:r>
            <w:r>
              <w:rPr>
                <w:rStyle w:val="121"/>
                <w:rFonts w:hint="eastAsia" w:ascii="仿宋" w:hAnsi="仿宋" w:eastAsia="仿宋" w:cs="仿宋"/>
                <w:b/>
                <w:bCs/>
                <w:color w:val="auto"/>
                <w:sz w:val="24"/>
                <w:szCs w:val="24"/>
                <w:highlight w:val="none"/>
                <w:lang w:val="en-US" w:eastAsia="zh-CN" w:bidi="ar"/>
              </w:rPr>
              <w:t>须提供承诺函，格式自拟。</w:t>
            </w:r>
          </w:p>
        </w:tc>
        <w:tc>
          <w:tcPr>
            <w:tcW w:w="842" w:type="dxa"/>
            <w:tcBorders>
              <w:tl2br w:val="nil"/>
              <w:tr2bl w:val="nil"/>
            </w:tcBorders>
            <w:shd w:val="clear" w:color="auto" w:fill="auto"/>
            <w:vAlign w:val="center"/>
          </w:tcPr>
          <w:p w14:paraId="5C6F4D4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w:t>
            </w:r>
          </w:p>
        </w:tc>
        <w:tc>
          <w:tcPr>
            <w:tcW w:w="1315" w:type="dxa"/>
            <w:tcBorders>
              <w:tl2br w:val="nil"/>
              <w:tr2bl w:val="nil"/>
            </w:tcBorders>
            <w:shd w:val="clear" w:color="auto" w:fill="auto"/>
            <w:vAlign w:val="center"/>
          </w:tcPr>
          <w:p w14:paraId="591F691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4F9EDD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47" w:hRule="atLeast"/>
        </w:trPr>
        <w:tc>
          <w:tcPr>
            <w:tcW w:w="822" w:type="dxa"/>
            <w:vMerge w:val="continue"/>
            <w:tcBorders>
              <w:tl2br w:val="nil"/>
              <w:tr2bl w:val="nil"/>
            </w:tcBorders>
            <w:shd w:val="clear" w:color="auto" w:fill="auto"/>
            <w:vAlign w:val="center"/>
          </w:tcPr>
          <w:p w14:paraId="322EC28C">
            <w:pPr>
              <w:pageBreakBefore w:val="0"/>
              <w:kinsoku/>
              <w:wordWrap/>
              <w:overflowPunct/>
              <w:topLinePunct w:val="0"/>
              <w:autoSpaceDE/>
              <w:autoSpaceDN/>
              <w:bidi w:val="0"/>
              <w:snapToGrid/>
              <w:spacing w:line="360" w:lineRule="auto"/>
              <w:jc w:val="center"/>
              <w:rPr>
                <w:rFonts w:hint="eastAsia" w:ascii="仿宋" w:hAnsi="仿宋" w:eastAsia="仿宋" w:cs="仿宋"/>
                <w:i w:val="0"/>
                <w:iCs w:val="0"/>
                <w:color w:val="auto"/>
                <w:sz w:val="24"/>
                <w:szCs w:val="24"/>
                <w:highlight w:val="none"/>
                <w:u w:val="none"/>
              </w:rPr>
            </w:pPr>
          </w:p>
        </w:tc>
        <w:tc>
          <w:tcPr>
            <w:tcW w:w="990" w:type="dxa"/>
            <w:vMerge w:val="continue"/>
            <w:tcBorders>
              <w:tl2br w:val="nil"/>
              <w:tr2bl w:val="nil"/>
            </w:tcBorders>
            <w:shd w:val="clear" w:color="auto" w:fill="auto"/>
            <w:vAlign w:val="center"/>
          </w:tcPr>
          <w:p w14:paraId="120A514E">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仿宋" w:hAnsi="仿宋" w:eastAsia="仿宋" w:cs="仿宋"/>
                <w:i w:val="0"/>
                <w:iCs w:val="0"/>
                <w:color w:val="auto"/>
                <w:sz w:val="24"/>
                <w:szCs w:val="24"/>
                <w:highlight w:val="none"/>
                <w:u w:val="none"/>
              </w:rPr>
            </w:pPr>
          </w:p>
        </w:tc>
        <w:tc>
          <w:tcPr>
            <w:tcW w:w="5053" w:type="dxa"/>
            <w:tcBorders>
              <w:tl2br w:val="nil"/>
              <w:tr2bl w:val="nil"/>
            </w:tcBorders>
            <w:shd w:val="clear" w:color="auto" w:fill="auto"/>
            <w:vAlign w:val="center"/>
          </w:tcPr>
          <w:p w14:paraId="5678CE12">
            <w:pPr>
              <w:keepNext w:val="0"/>
              <w:keepLines w:val="0"/>
              <w:pageBreakBefore w:val="0"/>
              <w:widowControl/>
              <w:suppressLineNumbers w:val="0"/>
              <w:kinsoku/>
              <w:wordWrap/>
              <w:overflowPunct/>
              <w:topLinePunct w:val="0"/>
              <w:autoSpaceDE/>
              <w:autoSpaceDN/>
              <w:bidi w:val="0"/>
              <w:snapToGrid/>
              <w:spacing w:line="360" w:lineRule="auto"/>
              <w:ind w:left="0"/>
              <w:jc w:val="left"/>
              <w:textAlignment w:val="center"/>
              <w:rPr>
                <w:rStyle w:val="371"/>
                <w:rFonts w:hint="eastAsia" w:ascii="仿宋" w:hAnsi="仿宋" w:eastAsia="仿宋" w:cs="仿宋"/>
                <w:color w:val="auto"/>
                <w:sz w:val="24"/>
                <w:szCs w:val="24"/>
                <w:highlight w:val="none"/>
                <w:lang w:val="en-US" w:eastAsia="zh-CN" w:bidi="ar"/>
              </w:rPr>
            </w:pPr>
            <w:r>
              <w:rPr>
                <w:rStyle w:val="371"/>
                <w:rFonts w:hint="eastAsia" w:ascii="仿宋" w:hAnsi="仿宋" w:eastAsia="仿宋" w:cs="仿宋"/>
                <w:color w:val="auto"/>
                <w:sz w:val="24"/>
                <w:szCs w:val="24"/>
                <w:highlight w:val="none"/>
                <w:lang w:val="en-US" w:eastAsia="zh-CN" w:bidi="ar"/>
              </w:rPr>
              <w:t>项目组配备方案（其他人员）（4分）</w:t>
            </w:r>
          </w:p>
          <w:p w14:paraId="4120FE05">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Style w:val="121"/>
                <w:rFonts w:hint="default" w:ascii="仿宋" w:hAnsi="仿宋" w:eastAsia="仿宋" w:cs="仿宋"/>
                <w:color w:val="auto"/>
                <w:sz w:val="24"/>
                <w:szCs w:val="24"/>
                <w:highlight w:val="none"/>
                <w:lang w:val="en-US" w:eastAsia="zh-CN" w:bidi="ar"/>
              </w:rPr>
            </w:pPr>
            <w:r>
              <w:rPr>
                <w:rStyle w:val="121"/>
                <w:rFonts w:hint="eastAsia" w:ascii="仿宋" w:hAnsi="仿宋" w:eastAsia="仿宋" w:cs="仿宋"/>
                <w:color w:val="auto"/>
                <w:sz w:val="24"/>
                <w:szCs w:val="24"/>
                <w:highlight w:val="none"/>
                <w:lang w:val="en-US" w:eastAsia="zh-CN" w:bidi="ar"/>
              </w:rPr>
              <w:t>项目组成员拥有宣传推广类相关证书的每个得</w:t>
            </w:r>
            <w:r>
              <w:rPr>
                <w:rStyle w:val="264"/>
                <w:rFonts w:hint="eastAsia" w:ascii="仿宋" w:hAnsi="仿宋" w:eastAsia="仿宋" w:cs="仿宋"/>
                <w:color w:val="auto"/>
                <w:sz w:val="24"/>
                <w:szCs w:val="24"/>
                <w:highlight w:val="none"/>
                <w:lang w:val="en-US" w:eastAsia="zh-CN" w:bidi="ar"/>
              </w:rPr>
              <w:t>1</w:t>
            </w:r>
            <w:r>
              <w:rPr>
                <w:rStyle w:val="121"/>
                <w:rFonts w:hint="eastAsia" w:ascii="仿宋" w:hAnsi="仿宋" w:eastAsia="仿宋" w:cs="仿宋"/>
                <w:color w:val="auto"/>
                <w:sz w:val="24"/>
                <w:szCs w:val="24"/>
                <w:highlight w:val="none"/>
                <w:lang w:val="en-US" w:eastAsia="zh-CN" w:bidi="ar"/>
              </w:rPr>
              <w:t>分，最高</w:t>
            </w:r>
            <w:r>
              <w:rPr>
                <w:rStyle w:val="121"/>
                <w:rFonts w:hint="default" w:ascii="仿宋" w:hAnsi="仿宋" w:eastAsia="仿宋" w:cs="仿宋"/>
                <w:color w:val="auto"/>
                <w:sz w:val="24"/>
                <w:szCs w:val="24"/>
                <w:highlight w:val="none"/>
                <w:lang w:eastAsia="zh-CN" w:bidi="ar"/>
              </w:rPr>
              <w:t>3</w:t>
            </w:r>
            <w:r>
              <w:rPr>
                <w:rStyle w:val="121"/>
                <w:rFonts w:hint="eastAsia" w:ascii="仿宋" w:hAnsi="仿宋" w:eastAsia="仿宋" w:cs="仿宋"/>
                <w:color w:val="auto"/>
                <w:sz w:val="24"/>
                <w:szCs w:val="24"/>
                <w:highlight w:val="none"/>
                <w:lang w:val="en-US" w:eastAsia="zh-CN" w:bidi="ar"/>
              </w:rPr>
              <w:t>分。</w:t>
            </w:r>
          </w:p>
          <w:p w14:paraId="2CCEBD15">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Style w:val="371"/>
                <w:rFonts w:hint="eastAsia" w:ascii="仿宋" w:hAnsi="仿宋" w:eastAsia="仿宋" w:cs="仿宋"/>
                <w:color w:val="auto"/>
                <w:sz w:val="24"/>
                <w:szCs w:val="24"/>
                <w:highlight w:val="none"/>
                <w:lang w:val="en-US" w:eastAsia="zh-CN" w:bidi="ar"/>
              </w:rPr>
            </w:pPr>
            <w:r>
              <w:rPr>
                <w:rStyle w:val="371"/>
                <w:rFonts w:hint="eastAsia" w:ascii="仿宋" w:hAnsi="仿宋" w:eastAsia="仿宋" w:cs="仿宋"/>
                <w:color w:val="auto"/>
                <w:sz w:val="24"/>
                <w:szCs w:val="24"/>
                <w:highlight w:val="none"/>
                <w:lang w:val="en-US" w:eastAsia="zh-CN" w:bidi="ar"/>
              </w:rPr>
              <w:t>项目组成员拥有</w:t>
            </w:r>
            <w:r>
              <w:rPr>
                <w:rStyle w:val="121"/>
                <w:rFonts w:hint="eastAsia" w:ascii="仿宋" w:hAnsi="仿宋" w:eastAsia="仿宋" w:cs="仿宋"/>
                <w:color w:val="auto"/>
                <w:sz w:val="24"/>
                <w:szCs w:val="24"/>
                <w:highlight w:val="none"/>
                <w:lang w:val="en-US" w:eastAsia="zh-CN" w:bidi="ar"/>
              </w:rPr>
              <w:t>宣传推广类相关中级及以上</w:t>
            </w:r>
            <w:r>
              <w:rPr>
                <w:rStyle w:val="371"/>
                <w:rFonts w:hint="eastAsia" w:ascii="仿宋" w:hAnsi="仿宋" w:eastAsia="仿宋" w:cs="仿宋"/>
                <w:color w:val="auto"/>
                <w:sz w:val="24"/>
                <w:szCs w:val="24"/>
                <w:highlight w:val="none"/>
                <w:lang w:val="en-US" w:eastAsia="zh-CN" w:bidi="ar"/>
              </w:rPr>
              <w:t>职称的每个得</w:t>
            </w:r>
            <w:r>
              <w:rPr>
                <w:rStyle w:val="205"/>
                <w:rFonts w:hint="eastAsia" w:ascii="仿宋" w:hAnsi="仿宋" w:eastAsia="仿宋" w:cs="仿宋"/>
                <w:color w:val="auto"/>
                <w:sz w:val="24"/>
                <w:szCs w:val="24"/>
                <w:highlight w:val="none"/>
                <w:lang w:val="en-US" w:eastAsia="zh-CN" w:bidi="ar"/>
              </w:rPr>
              <w:t>1</w:t>
            </w:r>
            <w:r>
              <w:rPr>
                <w:rStyle w:val="371"/>
                <w:rFonts w:hint="eastAsia" w:ascii="仿宋" w:hAnsi="仿宋" w:eastAsia="仿宋" w:cs="仿宋"/>
                <w:color w:val="auto"/>
                <w:sz w:val="24"/>
                <w:szCs w:val="24"/>
                <w:highlight w:val="none"/>
                <w:lang w:val="en-US" w:eastAsia="zh-CN" w:bidi="ar"/>
              </w:rPr>
              <w:t>分，最高2分。</w:t>
            </w:r>
          </w:p>
          <w:p w14:paraId="2486B7FD">
            <w:pPr>
              <w:pStyle w:val="2"/>
              <w:pageBreakBefore w:val="0"/>
              <w:kinsoku/>
              <w:wordWrap/>
              <w:overflowPunct/>
              <w:topLinePunct w:val="0"/>
              <w:autoSpaceDE/>
              <w:autoSpaceDN/>
              <w:bidi w:val="0"/>
              <w:snapToGrid/>
              <w:spacing w:line="360" w:lineRule="auto"/>
              <w:ind w:left="0"/>
              <w:rPr>
                <w:rFonts w:hint="eastAsia"/>
                <w:color w:val="auto"/>
                <w:highlight w:val="none"/>
                <w:lang w:val="en-US" w:eastAsia="zh-CN"/>
              </w:rPr>
            </w:pPr>
            <w:r>
              <w:rPr>
                <w:rStyle w:val="121"/>
                <w:rFonts w:hint="eastAsia" w:ascii="仿宋" w:hAnsi="仿宋" w:eastAsia="仿宋" w:cs="仿宋"/>
                <w:color w:val="auto"/>
                <w:sz w:val="24"/>
                <w:szCs w:val="24"/>
                <w:highlight w:val="none"/>
                <w:lang w:val="en-US" w:eastAsia="zh-CN" w:bidi="ar"/>
              </w:rPr>
              <w:t>说</w:t>
            </w:r>
            <w:r>
              <w:rPr>
                <w:rStyle w:val="121"/>
                <w:rFonts w:hint="eastAsia" w:ascii="仿宋" w:hAnsi="仿宋" w:eastAsia="仿宋" w:cs="仿宋"/>
                <w:b w:val="0"/>
                <w:bCs w:val="0"/>
                <w:color w:val="auto"/>
                <w:kern w:val="2"/>
                <w:sz w:val="24"/>
                <w:szCs w:val="24"/>
                <w:highlight w:val="none"/>
                <w:lang w:val="en-US" w:eastAsia="zh-CN" w:bidi="ar"/>
              </w:rPr>
              <w:t>（以上两项须提供所有上述人员相关</w:t>
            </w:r>
            <w:r>
              <w:rPr>
                <w:rStyle w:val="121"/>
                <w:rFonts w:hint="eastAsia" w:ascii="仿宋" w:eastAsia="仿宋" w:cs="仿宋"/>
                <w:b w:val="0"/>
                <w:bCs w:val="0"/>
                <w:color w:val="auto"/>
                <w:kern w:val="2"/>
                <w:sz w:val="24"/>
                <w:szCs w:val="24"/>
                <w:highlight w:val="none"/>
                <w:lang w:val="en-US" w:eastAsia="zh-Hans" w:bidi="ar"/>
              </w:rPr>
              <w:t>证书</w:t>
            </w:r>
            <w:r>
              <w:rPr>
                <w:rStyle w:val="121"/>
                <w:rFonts w:hint="eastAsia" w:ascii="仿宋" w:hAnsi="仿宋" w:eastAsia="仿宋" w:cs="仿宋"/>
                <w:b w:val="0"/>
                <w:bCs w:val="0"/>
                <w:color w:val="auto"/>
                <w:kern w:val="2"/>
                <w:sz w:val="24"/>
                <w:szCs w:val="24"/>
                <w:highlight w:val="none"/>
                <w:lang w:val="en-US" w:eastAsia="zh-CN" w:bidi="ar"/>
              </w:rPr>
              <w:t>及近3个月（2024年</w:t>
            </w:r>
            <w:r>
              <w:rPr>
                <w:rStyle w:val="121"/>
                <w:rFonts w:hint="eastAsia" w:ascii="仿宋" w:eastAsia="仿宋" w:cs="仿宋"/>
                <w:b w:val="0"/>
                <w:bCs w:val="0"/>
                <w:color w:val="auto"/>
                <w:kern w:val="2"/>
                <w:sz w:val="24"/>
                <w:szCs w:val="24"/>
                <w:highlight w:val="none"/>
                <w:lang w:val="en-US" w:eastAsia="zh-CN" w:bidi="ar"/>
              </w:rPr>
              <w:t>9</w:t>
            </w:r>
            <w:r>
              <w:rPr>
                <w:rStyle w:val="121"/>
                <w:rFonts w:hint="eastAsia" w:ascii="仿宋" w:hAnsi="仿宋" w:eastAsia="仿宋" w:cs="仿宋"/>
                <w:b w:val="0"/>
                <w:bCs w:val="0"/>
                <w:color w:val="auto"/>
                <w:kern w:val="2"/>
                <w:sz w:val="24"/>
                <w:szCs w:val="24"/>
                <w:highlight w:val="none"/>
                <w:lang w:val="en-US" w:eastAsia="zh-CN" w:bidi="ar"/>
              </w:rPr>
              <w:t>月、</w:t>
            </w:r>
            <w:r>
              <w:rPr>
                <w:rStyle w:val="121"/>
                <w:rFonts w:hint="eastAsia" w:ascii="仿宋" w:eastAsia="仿宋" w:cs="仿宋"/>
                <w:b w:val="0"/>
                <w:bCs w:val="0"/>
                <w:color w:val="auto"/>
                <w:kern w:val="2"/>
                <w:sz w:val="24"/>
                <w:szCs w:val="24"/>
                <w:highlight w:val="none"/>
                <w:lang w:val="en-US" w:eastAsia="zh-CN" w:bidi="ar"/>
              </w:rPr>
              <w:t>10</w:t>
            </w:r>
            <w:r>
              <w:rPr>
                <w:rStyle w:val="121"/>
                <w:rFonts w:hint="eastAsia" w:ascii="仿宋" w:hAnsi="仿宋" w:eastAsia="仿宋" w:cs="仿宋"/>
                <w:b w:val="0"/>
                <w:bCs w:val="0"/>
                <w:color w:val="auto"/>
                <w:kern w:val="2"/>
                <w:sz w:val="24"/>
                <w:szCs w:val="24"/>
                <w:highlight w:val="none"/>
                <w:lang w:val="en-US" w:eastAsia="zh-CN" w:bidi="ar"/>
              </w:rPr>
              <w:t>月、</w:t>
            </w:r>
            <w:r>
              <w:rPr>
                <w:rStyle w:val="121"/>
                <w:rFonts w:hint="eastAsia" w:ascii="仿宋" w:eastAsia="仿宋" w:cs="仿宋"/>
                <w:b w:val="0"/>
                <w:bCs w:val="0"/>
                <w:color w:val="auto"/>
                <w:kern w:val="2"/>
                <w:sz w:val="24"/>
                <w:szCs w:val="24"/>
                <w:highlight w:val="none"/>
                <w:lang w:val="en-US" w:eastAsia="zh-CN" w:bidi="ar"/>
              </w:rPr>
              <w:t>11</w:t>
            </w:r>
            <w:r>
              <w:rPr>
                <w:rStyle w:val="121"/>
                <w:rFonts w:hint="eastAsia" w:ascii="仿宋" w:hAnsi="仿宋" w:eastAsia="仿宋" w:cs="仿宋"/>
                <w:b w:val="0"/>
                <w:bCs w:val="0"/>
                <w:color w:val="auto"/>
                <w:kern w:val="2"/>
                <w:sz w:val="24"/>
                <w:szCs w:val="24"/>
                <w:highlight w:val="none"/>
                <w:lang w:val="en-US" w:eastAsia="zh-CN" w:bidi="ar"/>
              </w:rPr>
              <w:t>月）内任意一个月在投标人本单位缴纳的社保证明，未提供不得分）</w:t>
            </w:r>
          </w:p>
        </w:tc>
        <w:tc>
          <w:tcPr>
            <w:tcW w:w="842" w:type="dxa"/>
            <w:tcBorders>
              <w:tl2br w:val="nil"/>
              <w:tr2bl w:val="nil"/>
            </w:tcBorders>
            <w:shd w:val="clear" w:color="auto" w:fill="auto"/>
            <w:vAlign w:val="center"/>
          </w:tcPr>
          <w:p w14:paraId="6B74B39D">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仿宋" w:hAnsi="仿宋" w:eastAsia="仿宋" w:cs="仿宋"/>
                <w:i w:val="0"/>
                <w:iCs w:val="0"/>
                <w:color w:val="auto"/>
                <w:sz w:val="24"/>
                <w:szCs w:val="24"/>
                <w:highlight w:val="none"/>
                <w:u w:val="none"/>
                <w:lang w:eastAsia="zh-CN"/>
              </w:rPr>
            </w:pPr>
            <w:r>
              <w:rPr>
                <w:rFonts w:hint="default" w:ascii="仿宋" w:hAnsi="仿宋" w:eastAsia="仿宋" w:cs="仿宋"/>
                <w:i w:val="0"/>
                <w:iCs w:val="0"/>
                <w:color w:val="auto"/>
                <w:sz w:val="24"/>
                <w:szCs w:val="24"/>
                <w:highlight w:val="none"/>
                <w:u w:val="none"/>
                <w:lang w:eastAsia="zh-CN"/>
              </w:rPr>
              <w:t>5</w:t>
            </w:r>
          </w:p>
        </w:tc>
        <w:tc>
          <w:tcPr>
            <w:tcW w:w="1315" w:type="dxa"/>
            <w:tcBorders>
              <w:tl2br w:val="nil"/>
              <w:tr2bl w:val="nil"/>
            </w:tcBorders>
            <w:shd w:val="clear" w:color="auto" w:fill="auto"/>
            <w:vAlign w:val="center"/>
          </w:tcPr>
          <w:p w14:paraId="2B4FDA7D">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Style w:val="205"/>
                <w:rFonts w:hint="default" w:ascii="仿宋" w:hAnsi="仿宋" w:eastAsia="仿宋" w:cs="仿宋"/>
                <w:color w:val="auto"/>
                <w:sz w:val="24"/>
                <w:szCs w:val="24"/>
                <w:highlight w:val="none"/>
                <w:lang w:val="en-US" w:eastAsia="zh-CN" w:bidi="ar"/>
              </w:rPr>
            </w:pPr>
            <w:r>
              <w:rPr>
                <w:rStyle w:val="205"/>
                <w:rFonts w:hint="eastAsia" w:ascii="仿宋" w:hAnsi="仿宋" w:eastAsia="仿宋" w:cs="仿宋"/>
                <w:color w:val="auto"/>
                <w:sz w:val="24"/>
                <w:szCs w:val="24"/>
                <w:highlight w:val="none"/>
                <w:lang w:val="en-US" w:eastAsia="zh-CN" w:bidi="ar"/>
              </w:rPr>
              <w:t>主观分</w:t>
            </w:r>
          </w:p>
        </w:tc>
      </w:tr>
      <w:tr w14:paraId="1D929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822" w:type="dxa"/>
            <w:vMerge w:val="continue"/>
            <w:tcBorders>
              <w:tl2br w:val="nil"/>
              <w:tr2bl w:val="nil"/>
            </w:tcBorders>
            <w:shd w:val="clear" w:color="auto" w:fill="auto"/>
            <w:vAlign w:val="center"/>
          </w:tcPr>
          <w:p w14:paraId="5D34D2D9">
            <w:pPr>
              <w:pageBreakBefore w:val="0"/>
              <w:kinsoku/>
              <w:wordWrap/>
              <w:overflowPunct/>
              <w:topLinePunct w:val="0"/>
              <w:autoSpaceDE/>
              <w:autoSpaceDN/>
              <w:bidi w:val="0"/>
              <w:snapToGrid/>
              <w:spacing w:line="360" w:lineRule="auto"/>
              <w:jc w:val="center"/>
              <w:rPr>
                <w:rFonts w:hint="eastAsia" w:ascii="仿宋" w:hAnsi="仿宋" w:eastAsia="仿宋" w:cs="仿宋"/>
                <w:i w:val="0"/>
                <w:iCs w:val="0"/>
                <w:color w:val="auto"/>
                <w:sz w:val="24"/>
                <w:szCs w:val="24"/>
                <w:highlight w:val="none"/>
                <w:u w:val="none"/>
              </w:rPr>
            </w:pPr>
          </w:p>
        </w:tc>
        <w:tc>
          <w:tcPr>
            <w:tcW w:w="990" w:type="dxa"/>
            <w:tcBorders>
              <w:tl2br w:val="nil"/>
              <w:tr2bl w:val="nil"/>
            </w:tcBorders>
            <w:shd w:val="clear" w:color="auto" w:fill="auto"/>
            <w:vAlign w:val="center"/>
          </w:tcPr>
          <w:p w14:paraId="68E7B393">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仿宋" w:hAnsi="仿宋" w:eastAsia="仿宋" w:cs="仿宋"/>
                <w:i w:val="0"/>
                <w:iCs w:val="0"/>
                <w:color w:val="auto"/>
                <w:sz w:val="24"/>
                <w:szCs w:val="24"/>
                <w:highlight w:val="none"/>
                <w:u w:val="none"/>
              </w:rPr>
            </w:pPr>
            <w:r>
              <w:rPr>
                <w:rStyle w:val="121"/>
                <w:rFonts w:hint="eastAsia" w:ascii="仿宋" w:hAnsi="仿宋" w:eastAsia="仿宋" w:cs="仿宋"/>
                <w:color w:val="auto"/>
                <w:sz w:val="24"/>
                <w:szCs w:val="24"/>
                <w:highlight w:val="none"/>
                <w:lang w:val="en-US" w:eastAsia="zh-CN" w:bidi="ar"/>
              </w:rPr>
              <w:t>服务质量保证措施</w:t>
            </w:r>
          </w:p>
        </w:tc>
        <w:tc>
          <w:tcPr>
            <w:tcW w:w="5053" w:type="dxa"/>
            <w:tcBorders>
              <w:tl2br w:val="nil"/>
              <w:tr2bl w:val="nil"/>
            </w:tcBorders>
            <w:shd w:val="clear" w:color="auto" w:fill="auto"/>
            <w:vAlign w:val="center"/>
          </w:tcPr>
          <w:p w14:paraId="11A020F6">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Style w:val="121"/>
                <w:rFonts w:hint="eastAsia" w:ascii="仿宋" w:hAnsi="仿宋" w:eastAsia="仿宋" w:cs="仿宋"/>
                <w:color w:val="auto"/>
                <w:sz w:val="24"/>
                <w:szCs w:val="24"/>
                <w:highlight w:val="none"/>
                <w:lang w:val="en-US" w:eastAsia="zh-CN" w:bidi="ar"/>
              </w:rPr>
            </w:pPr>
            <w:r>
              <w:rPr>
                <w:rStyle w:val="121"/>
                <w:rFonts w:hint="eastAsia" w:ascii="仿宋" w:hAnsi="仿宋" w:eastAsia="仿宋" w:cs="仿宋"/>
                <w:color w:val="auto"/>
                <w:sz w:val="24"/>
                <w:szCs w:val="24"/>
                <w:highlight w:val="none"/>
                <w:lang w:val="en-US" w:eastAsia="zh-CN" w:bidi="ar"/>
              </w:rPr>
              <w:t>服务质量保证情况</w:t>
            </w:r>
          </w:p>
          <w:p w14:paraId="24FE4F9A">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Style w:val="121"/>
                <w:rFonts w:hint="eastAsia" w:ascii="仿宋" w:hAnsi="仿宋" w:eastAsia="仿宋" w:cs="仿宋"/>
                <w:color w:val="auto"/>
                <w:sz w:val="24"/>
                <w:szCs w:val="24"/>
                <w:highlight w:val="none"/>
                <w:lang w:val="en-US" w:eastAsia="zh-CN" w:bidi="ar"/>
              </w:rPr>
            </w:pPr>
            <w:r>
              <w:rPr>
                <w:rStyle w:val="121"/>
                <w:rFonts w:hint="eastAsia" w:ascii="仿宋" w:hAnsi="仿宋" w:eastAsia="仿宋" w:cs="仿宋"/>
                <w:color w:val="auto"/>
                <w:sz w:val="24"/>
                <w:szCs w:val="24"/>
                <w:highlight w:val="none"/>
                <w:lang w:val="en-US" w:eastAsia="zh-CN" w:bidi="ar"/>
              </w:rPr>
              <w:t>◇质量保证措施是否明确、合理可行、针对性强，措施详尽、准确、针对性强且合理可行的，得5-6分；基本满足的得3-4分；部分内容有欠</w:t>
            </w:r>
            <w:r>
              <w:rPr>
                <w:rStyle w:val="264"/>
                <w:rFonts w:hint="eastAsia" w:ascii="仿宋" w:hAnsi="仿宋" w:eastAsia="仿宋" w:cs="仿宋"/>
                <w:color w:val="auto"/>
                <w:sz w:val="24"/>
                <w:szCs w:val="24"/>
                <w:highlight w:val="none"/>
                <w:lang w:val="en-US" w:eastAsia="zh-CN" w:bidi="ar"/>
              </w:rPr>
              <w:t>1-2</w:t>
            </w:r>
            <w:r>
              <w:rPr>
                <w:rStyle w:val="121"/>
                <w:rFonts w:hint="eastAsia" w:ascii="仿宋" w:hAnsi="仿宋" w:eastAsia="仿宋" w:cs="仿宋"/>
                <w:color w:val="auto"/>
                <w:sz w:val="24"/>
                <w:szCs w:val="24"/>
                <w:highlight w:val="none"/>
                <w:lang w:val="en-US" w:eastAsia="zh-CN" w:bidi="ar"/>
              </w:rPr>
              <w:t>分；完全不符或未提供的不得分。</w:t>
            </w:r>
          </w:p>
        </w:tc>
        <w:tc>
          <w:tcPr>
            <w:tcW w:w="842" w:type="dxa"/>
            <w:tcBorders>
              <w:tl2br w:val="nil"/>
              <w:tr2bl w:val="nil"/>
            </w:tcBorders>
            <w:shd w:val="clear" w:color="auto" w:fill="auto"/>
            <w:vAlign w:val="center"/>
          </w:tcPr>
          <w:p w14:paraId="2833549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6</w:t>
            </w:r>
          </w:p>
        </w:tc>
        <w:tc>
          <w:tcPr>
            <w:tcW w:w="1315" w:type="dxa"/>
            <w:tcBorders>
              <w:tl2br w:val="nil"/>
              <w:tr2bl w:val="nil"/>
            </w:tcBorders>
            <w:shd w:val="clear" w:color="auto" w:fill="auto"/>
            <w:vAlign w:val="center"/>
          </w:tcPr>
          <w:p w14:paraId="4906EBE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Style w:val="264"/>
                <w:rFonts w:hint="eastAsia" w:ascii="仿宋" w:hAnsi="仿宋" w:eastAsia="仿宋" w:cs="仿宋"/>
                <w:color w:val="auto"/>
                <w:sz w:val="24"/>
                <w:szCs w:val="24"/>
                <w:highlight w:val="none"/>
                <w:lang w:val="en-US" w:eastAsia="zh-CN" w:bidi="ar"/>
              </w:rPr>
            </w:pPr>
            <w:r>
              <w:rPr>
                <w:rStyle w:val="205"/>
                <w:rFonts w:hint="eastAsia" w:ascii="仿宋" w:hAnsi="仿宋" w:eastAsia="仿宋" w:cs="仿宋"/>
                <w:color w:val="auto"/>
                <w:sz w:val="24"/>
                <w:szCs w:val="24"/>
                <w:highlight w:val="none"/>
                <w:lang w:val="en-US" w:eastAsia="zh-CN" w:bidi="ar"/>
              </w:rPr>
              <w:t>主观分</w:t>
            </w:r>
          </w:p>
        </w:tc>
      </w:tr>
      <w:tr w14:paraId="70FD7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822" w:type="dxa"/>
            <w:tcBorders>
              <w:tl2br w:val="nil"/>
              <w:tr2bl w:val="nil"/>
            </w:tcBorders>
            <w:shd w:val="clear" w:color="auto" w:fill="auto"/>
            <w:vAlign w:val="center"/>
          </w:tcPr>
          <w:p w14:paraId="1A39CA36">
            <w:pPr>
              <w:pageBreakBefore w:val="0"/>
              <w:kinsoku/>
              <w:wordWrap/>
              <w:overflowPunct/>
              <w:topLinePunct w:val="0"/>
              <w:autoSpaceDE/>
              <w:autoSpaceDN/>
              <w:bidi w:val="0"/>
              <w:snapToGrid/>
              <w:spacing w:line="360" w:lineRule="auto"/>
              <w:jc w:val="center"/>
              <w:rPr>
                <w:rFonts w:hint="eastAsia" w:ascii="仿宋" w:hAnsi="仿宋" w:eastAsia="仿宋" w:cs="仿宋"/>
                <w:i w:val="0"/>
                <w:iCs w:val="0"/>
                <w:color w:val="auto"/>
                <w:sz w:val="24"/>
                <w:szCs w:val="24"/>
                <w:highlight w:val="none"/>
                <w:u w:val="none"/>
              </w:rPr>
            </w:pPr>
          </w:p>
        </w:tc>
        <w:tc>
          <w:tcPr>
            <w:tcW w:w="990" w:type="dxa"/>
            <w:tcBorders>
              <w:tl2br w:val="nil"/>
              <w:tr2bl w:val="nil"/>
            </w:tcBorders>
            <w:shd w:val="clear" w:color="auto" w:fill="auto"/>
            <w:vAlign w:val="center"/>
          </w:tcPr>
          <w:p w14:paraId="3EF011D1">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Style w:val="121"/>
                <w:rFonts w:hint="default" w:ascii="仿宋" w:hAnsi="仿宋" w:eastAsia="仿宋" w:cs="仿宋"/>
                <w:color w:val="auto"/>
                <w:sz w:val="24"/>
                <w:szCs w:val="24"/>
                <w:highlight w:val="none"/>
                <w:lang w:val="en-US" w:eastAsia="zh-CN" w:bidi="ar"/>
              </w:rPr>
            </w:pPr>
            <w:r>
              <w:rPr>
                <w:rStyle w:val="121"/>
                <w:rFonts w:hint="eastAsia" w:ascii="仿宋" w:hAnsi="仿宋" w:eastAsia="仿宋" w:cs="仿宋"/>
                <w:color w:val="auto"/>
                <w:sz w:val="24"/>
                <w:szCs w:val="24"/>
                <w:highlight w:val="none"/>
                <w:lang w:val="en-US" w:eastAsia="zh-CN" w:bidi="ar"/>
              </w:rPr>
              <w:t>保密措施</w:t>
            </w:r>
          </w:p>
        </w:tc>
        <w:tc>
          <w:tcPr>
            <w:tcW w:w="5053" w:type="dxa"/>
            <w:tcBorders>
              <w:tl2br w:val="nil"/>
              <w:tr2bl w:val="nil"/>
            </w:tcBorders>
            <w:shd w:val="clear" w:color="auto" w:fill="auto"/>
            <w:vAlign w:val="center"/>
          </w:tcPr>
          <w:p w14:paraId="4F70165A">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Style w:val="121"/>
                <w:rFonts w:hint="eastAsia" w:ascii="仿宋" w:hAnsi="仿宋" w:eastAsia="仿宋" w:cs="仿宋"/>
                <w:color w:val="auto"/>
                <w:sz w:val="24"/>
                <w:szCs w:val="24"/>
                <w:highlight w:val="none"/>
                <w:lang w:val="en-US" w:eastAsia="zh-CN" w:bidi="ar"/>
              </w:rPr>
            </w:pPr>
            <w:r>
              <w:rPr>
                <w:rStyle w:val="371"/>
                <w:rFonts w:hint="eastAsia" w:ascii="仿宋" w:hAnsi="仿宋" w:eastAsia="仿宋" w:cs="仿宋"/>
                <w:color w:val="auto"/>
                <w:sz w:val="24"/>
                <w:szCs w:val="24"/>
                <w:highlight w:val="none"/>
                <w:lang w:val="en-US" w:eastAsia="zh-CN" w:bidi="ar"/>
              </w:rPr>
              <w:t>针对本项目是否有具体保密措施使得各种资料不泄露进行综合评分。保密措施具体详细，全面可行，得5-6分；安全保密保密措施基本符合项目需求，但可行性欠佳，得3-4分；保密措施简单，缺乏可行性，得1-2分；未提及此项不得分。</w:t>
            </w:r>
          </w:p>
        </w:tc>
        <w:tc>
          <w:tcPr>
            <w:tcW w:w="842" w:type="dxa"/>
            <w:tcBorders>
              <w:tl2br w:val="nil"/>
              <w:tr2bl w:val="nil"/>
            </w:tcBorders>
            <w:shd w:val="clear" w:color="auto" w:fill="auto"/>
            <w:vAlign w:val="center"/>
          </w:tcPr>
          <w:p w14:paraId="772C843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Style w:val="264"/>
                <w:rFonts w:hint="default" w:ascii="仿宋" w:hAnsi="仿宋" w:eastAsia="仿宋" w:cs="仿宋"/>
                <w:color w:val="auto"/>
                <w:sz w:val="24"/>
                <w:szCs w:val="24"/>
                <w:highlight w:val="none"/>
                <w:lang w:val="en-US" w:eastAsia="zh-CN" w:bidi="ar"/>
              </w:rPr>
            </w:pPr>
            <w:r>
              <w:rPr>
                <w:rStyle w:val="264"/>
                <w:rFonts w:hint="eastAsia" w:ascii="仿宋" w:hAnsi="仿宋" w:eastAsia="仿宋" w:cs="仿宋"/>
                <w:color w:val="auto"/>
                <w:sz w:val="24"/>
                <w:szCs w:val="24"/>
                <w:highlight w:val="none"/>
                <w:lang w:val="en-US" w:eastAsia="zh-CN" w:bidi="ar"/>
              </w:rPr>
              <w:t>6</w:t>
            </w:r>
          </w:p>
        </w:tc>
        <w:tc>
          <w:tcPr>
            <w:tcW w:w="1315" w:type="dxa"/>
            <w:tcBorders>
              <w:tl2br w:val="nil"/>
              <w:tr2bl w:val="nil"/>
            </w:tcBorders>
            <w:shd w:val="clear" w:color="auto" w:fill="auto"/>
            <w:vAlign w:val="center"/>
          </w:tcPr>
          <w:p w14:paraId="37001F9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Style w:val="205"/>
                <w:rFonts w:hint="default" w:ascii="仿宋" w:hAnsi="仿宋" w:eastAsia="仿宋" w:cs="仿宋"/>
                <w:color w:val="auto"/>
                <w:sz w:val="24"/>
                <w:szCs w:val="24"/>
                <w:highlight w:val="none"/>
                <w:lang w:val="en-US" w:eastAsia="zh-CN" w:bidi="ar"/>
              </w:rPr>
            </w:pPr>
            <w:r>
              <w:rPr>
                <w:rStyle w:val="205"/>
                <w:rFonts w:hint="eastAsia" w:ascii="仿宋" w:hAnsi="仿宋" w:eastAsia="仿宋" w:cs="仿宋"/>
                <w:color w:val="auto"/>
                <w:sz w:val="24"/>
                <w:szCs w:val="24"/>
                <w:highlight w:val="none"/>
                <w:lang w:val="en-US" w:eastAsia="zh-CN" w:bidi="ar"/>
              </w:rPr>
              <w:t>主观分</w:t>
            </w:r>
          </w:p>
        </w:tc>
      </w:tr>
      <w:tr w14:paraId="5B9614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822" w:type="dxa"/>
            <w:tcBorders>
              <w:tl2br w:val="nil"/>
              <w:tr2bl w:val="nil"/>
            </w:tcBorders>
            <w:shd w:val="clear" w:color="auto" w:fill="auto"/>
            <w:vAlign w:val="center"/>
          </w:tcPr>
          <w:p w14:paraId="3E3626E6">
            <w:pPr>
              <w:pageBreakBefore w:val="0"/>
              <w:kinsoku/>
              <w:wordWrap/>
              <w:overflowPunct/>
              <w:topLinePunct w:val="0"/>
              <w:autoSpaceDE/>
              <w:autoSpaceDN/>
              <w:bidi w:val="0"/>
              <w:snapToGrid/>
              <w:spacing w:line="360" w:lineRule="auto"/>
              <w:jc w:val="center"/>
              <w:rPr>
                <w:rFonts w:hint="eastAsia" w:ascii="仿宋" w:hAnsi="仿宋" w:eastAsia="仿宋" w:cs="仿宋"/>
                <w:i w:val="0"/>
                <w:iCs w:val="0"/>
                <w:color w:val="auto"/>
                <w:sz w:val="24"/>
                <w:szCs w:val="24"/>
                <w:highlight w:val="none"/>
                <w:u w:val="none"/>
              </w:rPr>
            </w:pPr>
          </w:p>
        </w:tc>
        <w:tc>
          <w:tcPr>
            <w:tcW w:w="990" w:type="dxa"/>
            <w:tcBorders>
              <w:tl2br w:val="nil"/>
              <w:tr2bl w:val="nil"/>
            </w:tcBorders>
            <w:shd w:val="clear" w:color="auto" w:fill="auto"/>
            <w:vAlign w:val="center"/>
          </w:tcPr>
          <w:p w14:paraId="607A6688">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Style w:val="121"/>
                <w:rFonts w:hint="eastAsia" w:ascii="仿宋" w:hAnsi="仿宋" w:eastAsia="仿宋" w:cs="仿宋"/>
                <w:color w:val="auto"/>
                <w:sz w:val="24"/>
                <w:szCs w:val="24"/>
                <w:highlight w:val="none"/>
                <w:lang w:val="en-US" w:eastAsia="zh-CN" w:bidi="ar"/>
              </w:rPr>
            </w:pPr>
            <w:r>
              <w:rPr>
                <w:rStyle w:val="312"/>
                <w:rFonts w:hint="eastAsia" w:ascii="仿宋" w:hAnsi="仿宋" w:eastAsia="仿宋" w:cs="仿宋"/>
                <w:color w:val="auto"/>
                <w:sz w:val="24"/>
                <w:szCs w:val="24"/>
                <w:highlight w:val="none"/>
                <w:lang w:val="en-US" w:eastAsia="zh-CN" w:bidi="ar"/>
              </w:rPr>
              <w:t>合理化建议</w:t>
            </w:r>
          </w:p>
        </w:tc>
        <w:tc>
          <w:tcPr>
            <w:tcW w:w="5053" w:type="dxa"/>
            <w:tcBorders>
              <w:tl2br w:val="nil"/>
              <w:tr2bl w:val="nil"/>
            </w:tcBorders>
            <w:shd w:val="clear" w:color="auto" w:fill="auto"/>
            <w:vAlign w:val="center"/>
          </w:tcPr>
          <w:p w14:paraId="10D7629A">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Style w:val="371"/>
                <w:rFonts w:hint="eastAsia" w:ascii="仿宋" w:hAnsi="仿宋" w:eastAsia="仿宋" w:cs="仿宋"/>
                <w:color w:val="auto"/>
                <w:sz w:val="24"/>
                <w:szCs w:val="24"/>
                <w:highlight w:val="none"/>
                <w:lang w:val="en-US" w:eastAsia="zh-CN" w:bidi="ar"/>
              </w:rPr>
            </w:pPr>
            <w:r>
              <w:rPr>
                <w:rStyle w:val="312"/>
                <w:rFonts w:hint="eastAsia" w:ascii="仿宋" w:hAnsi="仿宋" w:eastAsia="仿宋" w:cs="仿宋"/>
                <w:color w:val="auto"/>
                <w:sz w:val="24"/>
                <w:szCs w:val="24"/>
                <w:highlight w:val="none"/>
                <w:lang w:val="en-US" w:eastAsia="zh-CN" w:bidi="ar"/>
              </w:rPr>
              <w:t>根据供应商提出针对本项目的合理化建议或意见综合评定，每一条具有实施性的建议或者意见的得1分，本项最高得4分。</w:t>
            </w:r>
          </w:p>
        </w:tc>
        <w:tc>
          <w:tcPr>
            <w:tcW w:w="842" w:type="dxa"/>
            <w:tcBorders>
              <w:tl2br w:val="nil"/>
              <w:tr2bl w:val="nil"/>
            </w:tcBorders>
            <w:shd w:val="clear" w:color="auto" w:fill="auto"/>
            <w:vAlign w:val="center"/>
          </w:tcPr>
          <w:p w14:paraId="2209FD8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Style w:val="264"/>
                <w:rFonts w:hint="default" w:ascii="仿宋" w:hAnsi="仿宋" w:eastAsia="仿宋" w:cs="仿宋"/>
                <w:color w:val="auto"/>
                <w:sz w:val="24"/>
                <w:szCs w:val="24"/>
                <w:highlight w:val="none"/>
                <w:lang w:val="en-US" w:eastAsia="zh-CN" w:bidi="ar"/>
              </w:rPr>
            </w:pPr>
            <w:r>
              <w:rPr>
                <w:rStyle w:val="264"/>
                <w:rFonts w:hint="eastAsia" w:ascii="仿宋" w:hAnsi="仿宋" w:eastAsia="仿宋" w:cs="仿宋"/>
                <w:color w:val="auto"/>
                <w:sz w:val="24"/>
                <w:szCs w:val="24"/>
                <w:highlight w:val="none"/>
                <w:lang w:val="en-US" w:eastAsia="zh-CN" w:bidi="ar"/>
              </w:rPr>
              <w:t>4</w:t>
            </w:r>
          </w:p>
        </w:tc>
        <w:tc>
          <w:tcPr>
            <w:tcW w:w="1315" w:type="dxa"/>
            <w:tcBorders>
              <w:tl2br w:val="nil"/>
              <w:tr2bl w:val="nil"/>
            </w:tcBorders>
            <w:shd w:val="clear" w:color="auto" w:fill="auto"/>
            <w:vAlign w:val="center"/>
          </w:tcPr>
          <w:p w14:paraId="74FF9F3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Style w:val="205"/>
                <w:rFonts w:hint="eastAsia" w:ascii="仿宋" w:hAnsi="仿宋" w:eastAsia="仿宋" w:cs="仿宋"/>
                <w:color w:val="auto"/>
                <w:sz w:val="24"/>
                <w:szCs w:val="24"/>
                <w:highlight w:val="none"/>
                <w:lang w:val="en-US" w:eastAsia="zh-CN" w:bidi="ar"/>
              </w:rPr>
            </w:pPr>
            <w:r>
              <w:rPr>
                <w:rStyle w:val="264"/>
                <w:rFonts w:hint="eastAsia" w:ascii="仿宋" w:hAnsi="仿宋" w:eastAsia="仿宋" w:cs="仿宋"/>
                <w:color w:val="auto"/>
                <w:sz w:val="24"/>
                <w:szCs w:val="24"/>
                <w:highlight w:val="none"/>
                <w:lang w:val="en-US" w:eastAsia="zh-CN" w:bidi="ar"/>
              </w:rPr>
              <w:t>主观分</w:t>
            </w:r>
          </w:p>
        </w:tc>
      </w:tr>
    </w:tbl>
    <w:p w14:paraId="0AC2E615">
      <w:pPr>
        <w:pStyle w:val="2"/>
        <w:rPr>
          <w:rFonts w:hint="default" w:eastAsia="仿宋"/>
          <w:color w:val="auto"/>
          <w:sz w:val="24"/>
          <w:szCs w:val="24"/>
          <w:highlight w:val="none"/>
          <w:lang w:val="en-US" w:eastAsia="zh-CN"/>
        </w:rPr>
      </w:pPr>
      <w:r>
        <w:rPr>
          <w:rFonts w:hint="eastAsia" w:ascii="仿宋" w:hAnsi="仿宋" w:eastAsia="仿宋" w:cs="仿宋"/>
          <w:color w:val="auto"/>
          <w:sz w:val="24"/>
          <w:szCs w:val="24"/>
          <w:highlight w:val="none"/>
          <w:shd w:val="clear" w:color="auto" w:fill="FFFFFF"/>
        </w:rPr>
        <w:t> </w:t>
      </w:r>
      <w:r>
        <w:rPr>
          <w:rFonts w:hint="eastAsia" w:ascii="仿宋" w:eastAsia="仿宋" w:cs="仿宋"/>
          <w:color w:val="auto"/>
          <w:sz w:val="24"/>
          <w:szCs w:val="24"/>
          <w:highlight w:val="none"/>
          <w:shd w:val="clear" w:color="auto" w:fill="FFFFFF"/>
          <w:lang w:val="en-US" w:eastAsia="zh-CN"/>
        </w:rPr>
        <w:t>2</w:t>
      </w:r>
      <w:r>
        <w:rPr>
          <w:rFonts w:hint="eastAsia" w:ascii="仿宋" w:eastAsia="仿宋" w:cs="仿宋"/>
          <w:b/>
          <w:color w:val="auto"/>
          <w:sz w:val="24"/>
          <w:szCs w:val="24"/>
          <w:highlight w:val="none"/>
          <w:lang w:val="en-US" w:eastAsia="zh-CN"/>
        </w:rPr>
        <w:t>、价格分（10分）</w:t>
      </w:r>
    </w:p>
    <w:tbl>
      <w:tblPr>
        <w:tblStyle w:val="62"/>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7"/>
        <w:gridCol w:w="6701"/>
      </w:tblGrid>
      <w:tr w14:paraId="2506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707" w:type="dxa"/>
            <w:tcBorders>
              <w:top w:val="single" w:color="auto" w:sz="4" w:space="0"/>
              <w:left w:val="single" w:color="auto" w:sz="4" w:space="0"/>
              <w:bottom w:val="single" w:color="auto" w:sz="4" w:space="0"/>
              <w:right w:val="single" w:color="auto" w:sz="4" w:space="0"/>
            </w:tcBorders>
            <w:noWrap/>
            <w:vAlign w:val="center"/>
          </w:tcPr>
          <w:p w14:paraId="122F49C0">
            <w:pPr>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701" w:type="dxa"/>
            <w:tcBorders>
              <w:top w:val="single" w:color="auto" w:sz="4" w:space="0"/>
              <w:left w:val="single" w:color="auto" w:sz="4" w:space="0"/>
              <w:bottom w:val="single" w:color="auto" w:sz="4" w:space="0"/>
              <w:right w:val="single" w:color="auto" w:sz="4" w:space="0"/>
            </w:tcBorders>
            <w:noWrap/>
            <w:vAlign w:val="center"/>
          </w:tcPr>
          <w:p w14:paraId="3C6A91A5">
            <w:pPr>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计算方法</w:t>
            </w:r>
          </w:p>
        </w:tc>
      </w:tr>
      <w:tr w14:paraId="5076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707" w:type="dxa"/>
            <w:tcBorders>
              <w:top w:val="single" w:color="auto" w:sz="4" w:space="0"/>
              <w:left w:val="single" w:color="auto" w:sz="4" w:space="0"/>
              <w:bottom w:val="single" w:color="auto" w:sz="4" w:space="0"/>
              <w:right w:val="single" w:color="auto" w:sz="4" w:space="0"/>
            </w:tcBorders>
            <w:noWrap/>
            <w:vAlign w:val="center"/>
          </w:tcPr>
          <w:p w14:paraId="3E89D128">
            <w:pPr>
              <w:keepNext w:val="0"/>
              <w:keepLines w:val="0"/>
              <w:pageBreakBefore w:val="0"/>
              <w:kinsoku/>
              <w:wordWrap/>
              <w:overflowPunct/>
              <w:topLinePunct w:val="0"/>
              <w:autoSpaceDE/>
              <w:autoSpaceDN/>
              <w:bidi w:val="0"/>
              <w:snapToGrid/>
              <w:spacing w:line="36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价格权值=0.</w:t>
            </w:r>
            <w:r>
              <w:rPr>
                <w:rFonts w:hint="eastAsia" w:ascii="仿宋" w:hAnsi="仿宋" w:eastAsia="仿宋" w:cs="仿宋"/>
                <w:color w:val="auto"/>
                <w:sz w:val="24"/>
                <w:highlight w:val="none"/>
                <w:lang w:val="en-US" w:eastAsia="zh-CN"/>
              </w:rPr>
              <w:t>10</w:t>
            </w:r>
          </w:p>
        </w:tc>
        <w:tc>
          <w:tcPr>
            <w:tcW w:w="6701" w:type="dxa"/>
            <w:tcBorders>
              <w:top w:val="single" w:color="auto" w:sz="4" w:space="0"/>
              <w:left w:val="single" w:color="auto" w:sz="4" w:space="0"/>
              <w:bottom w:val="single" w:color="auto" w:sz="4" w:space="0"/>
              <w:right w:val="single" w:color="auto" w:sz="4" w:space="0"/>
            </w:tcBorders>
            <w:noWrap/>
            <w:vAlign w:val="center"/>
          </w:tcPr>
          <w:p w14:paraId="206C2E88">
            <w:pPr>
              <w:keepNext w:val="0"/>
              <w:keepLines w:val="0"/>
              <w:pageBreakBefore w:val="0"/>
              <w:kinsoku/>
              <w:wordWrap/>
              <w:overflowPunct/>
              <w:topLinePunct w:val="0"/>
              <w:autoSpaceDE/>
              <w:autoSpaceDN/>
              <w:bidi w:val="0"/>
              <w:snapToGrid/>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14:paraId="1375991D">
            <w:pPr>
              <w:keepNext w:val="0"/>
              <w:keepLines w:val="0"/>
              <w:pageBreakBefore w:val="0"/>
              <w:kinsoku/>
              <w:wordWrap/>
              <w:overflowPunct/>
              <w:topLinePunct w:val="0"/>
              <w:autoSpaceDE/>
              <w:autoSpaceDN/>
              <w:bidi w:val="0"/>
              <w:snapToGrid/>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投标报价得分=(评标基准价／投标报价)×价格权值×100 </w:t>
            </w:r>
          </w:p>
          <w:p w14:paraId="26873280">
            <w:pPr>
              <w:keepNext w:val="0"/>
              <w:keepLines w:val="0"/>
              <w:pageBreakBefore w:val="0"/>
              <w:kinsoku/>
              <w:wordWrap/>
              <w:overflowPunct/>
              <w:topLinePunct w:val="0"/>
              <w:autoSpaceDE/>
              <w:autoSpaceDN/>
              <w:bidi w:val="0"/>
              <w:snapToGrid/>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p w14:paraId="621598F6">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tc>
      </w:tr>
    </w:tbl>
    <w:p w14:paraId="5283B8D0">
      <w:pPr>
        <w:spacing w:line="360" w:lineRule="auto"/>
        <w:rPr>
          <w:rFonts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 xml:space="preserve">1、投标人编制投标文件（商务技术文件部分）时，建议按此目录（序号和内容）提供评标标准相应的商务技术资料。 </w:t>
      </w:r>
    </w:p>
    <w:p w14:paraId="55B2B71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2、评分条款中涉及的业绩、荣誉、人员、社保等分公司均有效。涉及社保、劳动关系证明关系的，如人员为法人代表，则无需提供相关证明，提供营业执照及身份证即可。</w:t>
      </w:r>
    </w:p>
    <w:p w14:paraId="32F8F6FB">
      <w:pPr>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42A04070">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47B06508">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47B01F74">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10FB03A9">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7590E8C6">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3AE356F2">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CDC465C">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5ECB645F">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169952B7">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7314EF8A">
      <w:pPr>
        <w:pStyle w:val="130"/>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55229856">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18A1F767">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003A9C6F">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42C7305D">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54E5452C">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7A954B0">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33434F6D">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0A09647C">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DB3E14A">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705A6ED">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355FBC8">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0A6A72B">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0E6D5C7">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6DCE5F83">
      <w:pPr>
        <w:pStyle w:val="130"/>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9546E68">
      <w:pPr>
        <w:pStyle w:val="25"/>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3C09D231">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4BC92D2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24BB2EC2">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A559568">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75B6470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6BB4BCA0">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5494CD72">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2C1BD70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110E2AF">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0237AA3E">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18EECDDC">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4A32E9E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1FBDE2C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14:paraId="06261115">
      <w:pPr>
        <w:pStyle w:val="2"/>
        <w:ind w:left="862" w:leftChars="205"/>
        <w:rPr>
          <w:rFonts w:ascii="仿宋" w:eastAsia="仿宋" w:cs="仿宋"/>
          <w:color w:val="auto"/>
          <w:highlight w:val="none"/>
        </w:rPr>
      </w:pPr>
      <w:r>
        <w:rPr>
          <w:rFonts w:hint="eastAsia" w:ascii="仿宋" w:eastAsia="仿宋" w:cs="仿宋"/>
          <w:b w:val="0"/>
          <w:bCs w:val="0"/>
          <w:color w:val="auto"/>
          <w:kern w:val="0"/>
          <w:sz w:val="24"/>
          <w:szCs w:val="24"/>
          <w:highlight w:val="none"/>
          <w:lang w:val="en-US"/>
        </w:rPr>
        <w:t>4.2.14 投标文件不满足招标文件的实质性要求的；</w:t>
      </w:r>
    </w:p>
    <w:p w14:paraId="27CAFF5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4.2.15法律、法规、规章（适用本市的）及省级以上规范性文件（适用本市的）规定的其他无效情形。</w:t>
      </w:r>
    </w:p>
    <w:p w14:paraId="75F2D670">
      <w:pPr>
        <w:pStyle w:val="25"/>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6E03DEAE">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6FC23A31">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33337F53">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0F471E93">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CFD3AA2">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783F25D8">
      <w:pPr>
        <w:pStyle w:val="25"/>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9E11FE0">
      <w:pPr>
        <w:pStyle w:val="25"/>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04E9E3CF">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138A4791">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057B4D01">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322E3BDF">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4CC2F36A">
      <w:pPr>
        <w:pStyle w:val="25"/>
        <w:snapToGrid w:val="0"/>
        <w:spacing w:line="360" w:lineRule="auto"/>
        <w:rPr>
          <w:rFonts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2CFBE687">
      <w:pPr>
        <w:widowControl/>
        <w:adjustRightInd/>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56EDFD25">
      <w:p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7FFEFB21">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10424643">
      <w:pPr>
        <w:spacing w:line="480" w:lineRule="auto"/>
        <w:jc w:val="center"/>
        <w:rPr>
          <w:rFonts w:ascii="仿宋" w:hAnsi="仿宋" w:eastAsia="仿宋" w:cs="仿宋"/>
          <w:b/>
          <w:color w:val="auto"/>
          <w:sz w:val="28"/>
          <w:szCs w:val="28"/>
          <w:highlight w:val="none"/>
        </w:rPr>
      </w:pPr>
    </w:p>
    <w:p w14:paraId="21E76BC5">
      <w:pPr>
        <w:spacing w:line="480" w:lineRule="auto"/>
        <w:jc w:val="center"/>
        <w:rPr>
          <w:rFonts w:ascii="仿宋" w:hAnsi="仿宋" w:eastAsia="仿宋" w:cs="仿宋"/>
          <w:b/>
          <w:color w:val="auto"/>
          <w:sz w:val="24"/>
          <w:highlight w:val="none"/>
        </w:rPr>
      </w:pPr>
    </w:p>
    <w:p w14:paraId="3AF295DC">
      <w:pPr>
        <w:spacing w:line="480" w:lineRule="auto"/>
        <w:jc w:val="center"/>
        <w:rPr>
          <w:rFonts w:ascii="仿宋" w:hAnsi="仿宋" w:eastAsia="仿宋" w:cs="仿宋"/>
          <w:b/>
          <w:color w:val="auto"/>
          <w:sz w:val="24"/>
          <w:highlight w:val="none"/>
        </w:rPr>
      </w:pPr>
    </w:p>
    <w:p w14:paraId="75180640">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1111504F">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540F5A37">
      <w:pPr>
        <w:pStyle w:val="700"/>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2D08F797">
      <w:pPr>
        <w:spacing w:before="120" w:line="22" w:lineRule="atLeast"/>
        <w:rPr>
          <w:rFonts w:ascii="仿宋" w:hAnsi="仿宋" w:eastAsia="仿宋" w:cs="仿宋"/>
          <w:color w:val="auto"/>
          <w:sz w:val="24"/>
          <w:highlight w:val="none"/>
        </w:rPr>
      </w:pPr>
    </w:p>
    <w:p w14:paraId="025D5350">
      <w:pPr>
        <w:pStyle w:val="2"/>
        <w:rPr>
          <w:rFonts w:ascii="仿宋" w:eastAsia="仿宋" w:cs="仿宋"/>
          <w:color w:val="auto"/>
          <w:highlight w:val="none"/>
        </w:rPr>
      </w:pPr>
    </w:p>
    <w:p w14:paraId="156F31FC">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14893BE">
      <w:pPr>
        <w:pStyle w:val="597"/>
        <w:spacing w:before="120" w:line="22" w:lineRule="atLeast"/>
        <w:rPr>
          <w:rFonts w:ascii="仿宋" w:hAnsi="仿宋" w:eastAsia="仿宋" w:cs="仿宋"/>
          <w:color w:val="auto"/>
          <w:szCs w:val="24"/>
          <w:highlight w:val="none"/>
        </w:rPr>
      </w:pPr>
    </w:p>
    <w:p w14:paraId="2E3EC4DF">
      <w:pPr>
        <w:pStyle w:val="597"/>
        <w:spacing w:before="120" w:line="22" w:lineRule="atLeast"/>
        <w:rPr>
          <w:rFonts w:ascii="仿宋" w:hAnsi="仿宋" w:eastAsia="仿宋" w:cs="仿宋"/>
          <w:color w:val="auto"/>
          <w:szCs w:val="24"/>
          <w:highlight w:val="none"/>
        </w:rPr>
      </w:pPr>
    </w:p>
    <w:p w14:paraId="6F9FBB00">
      <w:pPr>
        <w:rPr>
          <w:rFonts w:ascii="仿宋" w:hAnsi="仿宋" w:eastAsia="仿宋" w:cs="仿宋"/>
          <w:color w:val="auto"/>
          <w:sz w:val="24"/>
          <w:highlight w:val="none"/>
        </w:rPr>
      </w:pPr>
    </w:p>
    <w:p w14:paraId="78DA7BDD">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6D68F7FF">
      <w:pPr>
        <w:spacing w:before="120" w:line="22" w:lineRule="atLeast"/>
        <w:rPr>
          <w:rFonts w:ascii="仿宋" w:hAnsi="仿宋" w:eastAsia="仿宋" w:cs="仿宋"/>
          <w:color w:val="auto"/>
          <w:sz w:val="24"/>
          <w:highlight w:val="none"/>
        </w:rPr>
      </w:pPr>
    </w:p>
    <w:p w14:paraId="10A74A1B">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2FADE695">
      <w:pPr>
        <w:spacing w:before="120" w:line="22" w:lineRule="atLeast"/>
        <w:rPr>
          <w:rFonts w:ascii="仿宋" w:hAnsi="仿宋" w:eastAsia="仿宋" w:cs="仿宋"/>
          <w:color w:val="auto"/>
          <w:sz w:val="24"/>
          <w:highlight w:val="none"/>
        </w:rPr>
      </w:pPr>
    </w:p>
    <w:p w14:paraId="0EEDC469">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2998D5D">
      <w:pPr>
        <w:spacing w:before="120" w:line="22" w:lineRule="atLeast"/>
        <w:rPr>
          <w:rFonts w:ascii="仿宋" w:hAnsi="仿宋" w:eastAsia="仿宋" w:cs="仿宋"/>
          <w:color w:val="auto"/>
          <w:sz w:val="24"/>
          <w:highlight w:val="none"/>
        </w:rPr>
      </w:pPr>
    </w:p>
    <w:p w14:paraId="4CADD79B">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57DA96C">
      <w:pPr>
        <w:widowControl/>
        <w:jc w:val="left"/>
        <w:rPr>
          <w:rFonts w:ascii="仿宋" w:hAnsi="仿宋" w:eastAsia="仿宋" w:cs="仿宋"/>
          <w:color w:val="auto"/>
          <w:kern w:val="0"/>
          <w:sz w:val="24"/>
          <w:highlight w:val="none"/>
        </w:rPr>
        <w:sectPr>
          <w:pgSz w:w="11907" w:h="16840"/>
          <w:pgMar w:top="1474" w:right="1814" w:bottom="1474" w:left="1814" w:header="851" w:footer="851" w:gutter="0"/>
          <w:cols w:space="720" w:num="1"/>
        </w:sectPr>
      </w:pPr>
    </w:p>
    <w:p w14:paraId="0AFA76DD">
      <w:pPr>
        <w:rPr>
          <w:rFonts w:ascii="仿宋" w:hAnsi="仿宋" w:eastAsia="仿宋" w:cs="仿宋"/>
          <w:b/>
          <w:color w:val="auto"/>
          <w:sz w:val="24"/>
          <w:highlight w:val="none"/>
        </w:rPr>
      </w:pPr>
    </w:p>
    <w:p w14:paraId="453AFB0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1FD864F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111E4EF3">
      <w:pPr>
        <w:spacing w:line="560" w:lineRule="exact"/>
        <w:ind w:firstLine="482" w:firstLineChars="200"/>
        <w:outlineLvl w:val="0"/>
        <w:rPr>
          <w:rFonts w:ascii="仿宋" w:hAnsi="仿宋" w:eastAsia="仿宋" w:cs="仿宋"/>
          <w:color w:val="auto"/>
          <w:sz w:val="24"/>
          <w:highlight w:val="none"/>
        </w:rPr>
      </w:pPr>
      <w:bookmarkStart w:id="395" w:name="_Toc19273"/>
      <w:bookmarkStart w:id="396" w:name="_Toc22967"/>
      <w:bookmarkStart w:id="397" w:name="_Toc20421"/>
      <w:bookmarkStart w:id="398" w:name="_Toc15367"/>
      <w:bookmarkStart w:id="399" w:name="_Toc28855"/>
      <w:r>
        <w:rPr>
          <w:rFonts w:hint="eastAsia" w:ascii="仿宋" w:hAnsi="仿宋" w:eastAsia="仿宋" w:cs="仿宋"/>
          <w:b/>
          <w:color w:val="auto"/>
          <w:sz w:val="24"/>
          <w:highlight w:val="none"/>
        </w:rPr>
        <w:t>1.1 合同组成部分</w:t>
      </w:r>
      <w:bookmarkEnd w:id="395"/>
      <w:bookmarkEnd w:id="396"/>
      <w:bookmarkEnd w:id="397"/>
      <w:bookmarkEnd w:id="398"/>
      <w:bookmarkEnd w:id="399"/>
    </w:p>
    <w:p w14:paraId="0AB47DE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54A176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514D7AE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424928B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47466D5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192C43C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70D5F350">
      <w:pPr>
        <w:spacing w:line="560" w:lineRule="exact"/>
        <w:ind w:firstLine="482" w:firstLineChars="200"/>
        <w:outlineLvl w:val="0"/>
        <w:rPr>
          <w:rFonts w:ascii="仿宋" w:hAnsi="仿宋" w:eastAsia="仿宋" w:cs="仿宋"/>
          <w:b/>
          <w:color w:val="auto"/>
          <w:sz w:val="24"/>
          <w:highlight w:val="none"/>
        </w:rPr>
      </w:pPr>
      <w:bookmarkStart w:id="400" w:name="_Toc6773"/>
      <w:bookmarkStart w:id="401" w:name="_Toc22185"/>
      <w:bookmarkStart w:id="402" w:name="_Toc18585"/>
      <w:bookmarkStart w:id="403" w:name="_Toc6311"/>
      <w:bookmarkStart w:id="404" w:name="_Toc2918"/>
      <w:r>
        <w:rPr>
          <w:rFonts w:hint="eastAsia" w:ascii="仿宋" w:hAnsi="仿宋" w:eastAsia="仿宋" w:cs="仿宋"/>
          <w:b/>
          <w:color w:val="auto"/>
          <w:sz w:val="24"/>
          <w:highlight w:val="none"/>
        </w:rPr>
        <w:t>1.2 标的</w:t>
      </w:r>
      <w:bookmarkEnd w:id="400"/>
      <w:bookmarkEnd w:id="401"/>
      <w:bookmarkEnd w:id="402"/>
      <w:bookmarkEnd w:id="403"/>
      <w:bookmarkEnd w:id="404"/>
    </w:p>
    <w:p w14:paraId="3A2FACF0">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16CA895">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BD138B1">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6F78FBF0">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D1593C8">
      <w:pPr>
        <w:pStyle w:val="958"/>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34C005D2">
      <w:pPr>
        <w:spacing w:line="560" w:lineRule="exact"/>
        <w:ind w:firstLine="480" w:firstLineChars="200"/>
        <w:rPr>
          <w:rFonts w:ascii="仿宋" w:hAnsi="仿宋" w:eastAsia="仿宋" w:cs="仿宋"/>
          <w:color w:val="auto"/>
          <w:sz w:val="24"/>
          <w:highlight w:val="none"/>
          <w:u w:val="single"/>
        </w:rPr>
      </w:pPr>
      <w:bookmarkStart w:id="405" w:name="_Toc1386"/>
      <w:bookmarkStart w:id="406" w:name="_Toc13918"/>
      <w:bookmarkStart w:id="407" w:name="_Toc21124"/>
      <w:bookmarkStart w:id="408" w:name="_Toc5635"/>
      <w:bookmarkStart w:id="409" w:name="_Toc4929"/>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99BEFC5">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161D8EC">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EA1B34C">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5"/>
      <w:bookmarkEnd w:id="406"/>
      <w:bookmarkEnd w:id="407"/>
      <w:bookmarkEnd w:id="408"/>
      <w:bookmarkEnd w:id="409"/>
    </w:p>
    <w:p w14:paraId="7F8753F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21AD279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688257A7">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8A2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C29FFA">
            <w:pPr>
              <w:pStyle w:val="318"/>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5C5995C5">
            <w:pPr>
              <w:pStyle w:val="318"/>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08D5006D">
            <w:pPr>
              <w:pStyle w:val="318"/>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08BE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B034EC">
            <w:pPr>
              <w:pStyle w:val="318"/>
              <w:spacing w:line="560" w:lineRule="exact"/>
              <w:ind w:firstLine="200"/>
              <w:jc w:val="center"/>
              <w:rPr>
                <w:rFonts w:ascii="仿宋" w:hAnsi="仿宋" w:eastAsia="仿宋" w:cs="仿宋"/>
                <w:color w:val="auto"/>
                <w:sz w:val="24"/>
                <w:szCs w:val="24"/>
                <w:highlight w:val="none"/>
              </w:rPr>
            </w:pPr>
          </w:p>
        </w:tc>
        <w:tc>
          <w:tcPr>
            <w:tcW w:w="3402" w:type="dxa"/>
            <w:vAlign w:val="center"/>
          </w:tcPr>
          <w:p w14:paraId="03CF4E93">
            <w:pPr>
              <w:pStyle w:val="318"/>
              <w:spacing w:line="560" w:lineRule="exact"/>
              <w:ind w:firstLine="200"/>
              <w:jc w:val="center"/>
              <w:rPr>
                <w:rFonts w:ascii="仿宋" w:hAnsi="仿宋" w:eastAsia="仿宋" w:cs="仿宋"/>
                <w:color w:val="auto"/>
                <w:sz w:val="24"/>
                <w:szCs w:val="24"/>
                <w:highlight w:val="none"/>
              </w:rPr>
            </w:pPr>
          </w:p>
        </w:tc>
        <w:tc>
          <w:tcPr>
            <w:tcW w:w="2552" w:type="dxa"/>
            <w:vAlign w:val="center"/>
          </w:tcPr>
          <w:p w14:paraId="1DBB958F">
            <w:pPr>
              <w:pStyle w:val="318"/>
              <w:spacing w:line="560" w:lineRule="exact"/>
              <w:ind w:firstLine="200"/>
              <w:jc w:val="center"/>
              <w:rPr>
                <w:rFonts w:ascii="仿宋" w:hAnsi="仿宋" w:eastAsia="仿宋" w:cs="仿宋"/>
                <w:color w:val="auto"/>
                <w:sz w:val="24"/>
                <w:szCs w:val="24"/>
                <w:highlight w:val="none"/>
              </w:rPr>
            </w:pPr>
          </w:p>
        </w:tc>
      </w:tr>
      <w:tr w14:paraId="5466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D676535">
            <w:pPr>
              <w:pStyle w:val="318"/>
              <w:spacing w:line="560" w:lineRule="exact"/>
              <w:ind w:firstLine="200"/>
              <w:jc w:val="center"/>
              <w:rPr>
                <w:rFonts w:ascii="仿宋" w:hAnsi="仿宋" w:eastAsia="仿宋" w:cs="仿宋"/>
                <w:color w:val="auto"/>
                <w:sz w:val="24"/>
                <w:szCs w:val="24"/>
                <w:highlight w:val="none"/>
              </w:rPr>
            </w:pPr>
          </w:p>
        </w:tc>
        <w:tc>
          <w:tcPr>
            <w:tcW w:w="3402" w:type="dxa"/>
            <w:vAlign w:val="center"/>
          </w:tcPr>
          <w:p w14:paraId="3ABFA216">
            <w:pPr>
              <w:pStyle w:val="318"/>
              <w:spacing w:line="560" w:lineRule="exact"/>
              <w:ind w:firstLine="200"/>
              <w:jc w:val="center"/>
              <w:rPr>
                <w:rFonts w:ascii="仿宋" w:hAnsi="仿宋" w:eastAsia="仿宋" w:cs="仿宋"/>
                <w:color w:val="auto"/>
                <w:sz w:val="24"/>
                <w:szCs w:val="24"/>
                <w:highlight w:val="none"/>
              </w:rPr>
            </w:pPr>
          </w:p>
        </w:tc>
        <w:tc>
          <w:tcPr>
            <w:tcW w:w="2552" w:type="dxa"/>
            <w:vAlign w:val="center"/>
          </w:tcPr>
          <w:p w14:paraId="5FED4D32">
            <w:pPr>
              <w:pStyle w:val="318"/>
              <w:spacing w:line="560" w:lineRule="exact"/>
              <w:ind w:firstLine="200"/>
              <w:jc w:val="center"/>
              <w:rPr>
                <w:rFonts w:ascii="仿宋" w:hAnsi="仿宋" w:eastAsia="仿宋" w:cs="仿宋"/>
                <w:color w:val="auto"/>
                <w:sz w:val="24"/>
                <w:szCs w:val="24"/>
                <w:highlight w:val="none"/>
              </w:rPr>
            </w:pPr>
          </w:p>
        </w:tc>
      </w:tr>
      <w:tr w14:paraId="3A76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DFC1D8">
            <w:pPr>
              <w:pStyle w:val="318"/>
              <w:spacing w:line="560" w:lineRule="exact"/>
              <w:ind w:firstLine="200"/>
              <w:jc w:val="center"/>
              <w:rPr>
                <w:rFonts w:ascii="仿宋" w:hAnsi="仿宋" w:eastAsia="仿宋" w:cs="仿宋"/>
                <w:color w:val="auto"/>
                <w:sz w:val="24"/>
                <w:szCs w:val="24"/>
                <w:highlight w:val="none"/>
              </w:rPr>
            </w:pPr>
          </w:p>
        </w:tc>
        <w:tc>
          <w:tcPr>
            <w:tcW w:w="3402" w:type="dxa"/>
            <w:vAlign w:val="center"/>
          </w:tcPr>
          <w:p w14:paraId="0892D7EC">
            <w:pPr>
              <w:pStyle w:val="318"/>
              <w:spacing w:line="560" w:lineRule="exact"/>
              <w:ind w:firstLine="200"/>
              <w:jc w:val="center"/>
              <w:rPr>
                <w:rFonts w:ascii="仿宋" w:hAnsi="仿宋" w:eastAsia="仿宋" w:cs="仿宋"/>
                <w:color w:val="auto"/>
                <w:sz w:val="24"/>
                <w:szCs w:val="24"/>
                <w:highlight w:val="none"/>
              </w:rPr>
            </w:pPr>
          </w:p>
        </w:tc>
        <w:tc>
          <w:tcPr>
            <w:tcW w:w="2552" w:type="dxa"/>
            <w:vAlign w:val="center"/>
          </w:tcPr>
          <w:p w14:paraId="060FE1F9">
            <w:pPr>
              <w:pStyle w:val="318"/>
              <w:spacing w:line="560" w:lineRule="exact"/>
              <w:ind w:firstLine="200"/>
              <w:jc w:val="center"/>
              <w:rPr>
                <w:rFonts w:ascii="仿宋" w:hAnsi="仿宋" w:eastAsia="仿宋" w:cs="仿宋"/>
                <w:color w:val="auto"/>
                <w:sz w:val="24"/>
                <w:szCs w:val="24"/>
                <w:highlight w:val="none"/>
              </w:rPr>
            </w:pPr>
          </w:p>
        </w:tc>
      </w:tr>
      <w:tr w14:paraId="688E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0C7CB59">
            <w:pPr>
              <w:pStyle w:val="318"/>
              <w:spacing w:line="560" w:lineRule="exact"/>
              <w:ind w:firstLine="200"/>
              <w:jc w:val="center"/>
              <w:rPr>
                <w:rFonts w:ascii="仿宋" w:hAnsi="仿宋" w:eastAsia="仿宋" w:cs="仿宋"/>
                <w:color w:val="auto"/>
                <w:sz w:val="24"/>
                <w:szCs w:val="24"/>
                <w:highlight w:val="none"/>
              </w:rPr>
            </w:pPr>
          </w:p>
        </w:tc>
        <w:tc>
          <w:tcPr>
            <w:tcW w:w="3402" w:type="dxa"/>
            <w:vAlign w:val="center"/>
          </w:tcPr>
          <w:p w14:paraId="59FFAB46">
            <w:pPr>
              <w:pStyle w:val="318"/>
              <w:spacing w:line="560" w:lineRule="exact"/>
              <w:ind w:firstLine="200"/>
              <w:jc w:val="center"/>
              <w:rPr>
                <w:rFonts w:ascii="仿宋" w:hAnsi="仿宋" w:eastAsia="仿宋" w:cs="仿宋"/>
                <w:color w:val="auto"/>
                <w:sz w:val="24"/>
                <w:szCs w:val="24"/>
                <w:highlight w:val="none"/>
              </w:rPr>
            </w:pPr>
          </w:p>
        </w:tc>
        <w:tc>
          <w:tcPr>
            <w:tcW w:w="2552" w:type="dxa"/>
            <w:vAlign w:val="center"/>
          </w:tcPr>
          <w:p w14:paraId="1D30B754">
            <w:pPr>
              <w:pStyle w:val="318"/>
              <w:spacing w:line="560" w:lineRule="exact"/>
              <w:ind w:firstLine="200"/>
              <w:jc w:val="center"/>
              <w:rPr>
                <w:rFonts w:ascii="仿宋" w:hAnsi="仿宋" w:eastAsia="仿宋" w:cs="仿宋"/>
                <w:color w:val="auto"/>
                <w:sz w:val="24"/>
                <w:szCs w:val="24"/>
                <w:highlight w:val="none"/>
              </w:rPr>
            </w:pPr>
          </w:p>
        </w:tc>
      </w:tr>
      <w:tr w14:paraId="6C792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DC52BEE">
            <w:pPr>
              <w:pStyle w:val="318"/>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4F6D3BC7">
            <w:pPr>
              <w:pStyle w:val="318"/>
              <w:spacing w:line="560" w:lineRule="exact"/>
              <w:ind w:firstLine="200"/>
              <w:jc w:val="center"/>
              <w:rPr>
                <w:rFonts w:ascii="仿宋" w:hAnsi="仿宋" w:eastAsia="仿宋" w:cs="仿宋"/>
                <w:color w:val="auto"/>
                <w:sz w:val="24"/>
                <w:szCs w:val="24"/>
                <w:highlight w:val="none"/>
              </w:rPr>
            </w:pPr>
          </w:p>
        </w:tc>
      </w:tr>
    </w:tbl>
    <w:p w14:paraId="52EE2ECD">
      <w:pPr>
        <w:spacing w:line="560" w:lineRule="exact"/>
        <w:ind w:firstLine="480" w:firstLineChars="200"/>
        <w:rPr>
          <w:rFonts w:ascii="仿宋" w:hAnsi="仿宋" w:eastAsia="仿宋" w:cs="仿宋"/>
          <w:color w:val="auto"/>
          <w:sz w:val="24"/>
          <w:highlight w:val="none"/>
        </w:rPr>
      </w:pPr>
      <w:bookmarkStart w:id="410" w:name="_Toc26916"/>
      <w:bookmarkStart w:id="411" w:name="_Toc30158"/>
      <w:bookmarkStart w:id="412" w:name="_Toc14993"/>
      <w:bookmarkStart w:id="413" w:name="_Toc3654"/>
      <w:bookmarkStart w:id="414" w:name="_Toc3050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1DD40609">
      <w:pPr>
        <w:pStyle w:val="2"/>
        <w:rPr>
          <w:rFonts w:ascii="仿宋" w:eastAsia="仿宋" w:cs="仿宋"/>
          <w:color w:val="auto"/>
          <w:highlight w:val="none"/>
          <w:lang w:val="en-US"/>
        </w:rPr>
      </w:pPr>
      <w:r>
        <w:rPr>
          <w:rFonts w:hint="eastAsia" w:ascii="仿宋" w:eastAsia="仿宋" w:cs="仿宋"/>
          <w:color w:val="auto"/>
          <w:sz w:val="24"/>
          <w:highlight w:val="none"/>
          <w:lang w:val="en-US"/>
        </w:rPr>
        <w:t xml:space="preserve">    </w:t>
      </w:r>
      <w:r>
        <w:rPr>
          <w:rFonts w:hint="eastAsia" w:ascii="仿宋" w:eastAsia="仿宋" w:cs="仿宋"/>
          <w:b w:val="0"/>
          <w:bCs w:val="0"/>
          <w:color w:val="auto"/>
          <w:sz w:val="24"/>
          <w:highlight w:val="none"/>
          <w:lang w:val="en-US"/>
        </w:rPr>
        <w:t>1.3.3其他计价方式：</w:t>
      </w:r>
      <w:r>
        <w:rPr>
          <w:rFonts w:hint="eastAsia" w:ascii="仿宋" w:eastAsia="仿宋" w:cs="仿宋"/>
          <w:b w:val="0"/>
          <w:bCs w:val="0"/>
          <w:color w:val="auto"/>
          <w:sz w:val="24"/>
          <w:highlight w:val="none"/>
          <w:u w:val="single"/>
          <w:lang w:val="en-US"/>
        </w:rPr>
        <w:t xml:space="preserve">                   </w:t>
      </w:r>
      <w:r>
        <w:rPr>
          <w:rFonts w:hint="eastAsia" w:ascii="仿宋" w:eastAsia="仿宋" w:cs="仿宋"/>
          <w:b w:val="0"/>
          <w:bCs w:val="0"/>
          <w:color w:val="auto"/>
          <w:sz w:val="24"/>
          <w:highlight w:val="none"/>
        </w:rPr>
        <w:t>。</w:t>
      </w:r>
    </w:p>
    <w:bookmarkEnd w:id="410"/>
    <w:bookmarkEnd w:id="411"/>
    <w:bookmarkEnd w:id="412"/>
    <w:bookmarkEnd w:id="413"/>
    <w:bookmarkEnd w:id="414"/>
    <w:p w14:paraId="5724169E">
      <w:pPr>
        <w:pStyle w:val="958"/>
        <w:spacing w:before="0" w:beforeAutospacing="0" w:after="0" w:afterAutospacing="0" w:line="360" w:lineRule="auto"/>
        <w:ind w:firstLine="480"/>
        <w:rPr>
          <w:rFonts w:ascii="仿宋" w:hAnsi="仿宋" w:eastAsia="仿宋" w:cs="仿宋"/>
          <w:b/>
          <w:color w:val="auto"/>
          <w:highlight w:val="none"/>
        </w:rPr>
      </w:pPr>
      <w:bookmarkStart w:id="415" w:name="_Toc1814"/>
      <w:bookmarkStart w:id="416" w:name="_Toc22618"/>
      <w:bookmarkStart w:id="417" w:name="_Toc10340"/>
      <w:bookmarkStart w:id="418" w:name="_Toc3625"/>
      <w:bookmarkStart w:id="419" w:name="_Toc8772"/>
      <w:bookmarkStart w:id="420" w:name="_Toc4760"/>
      <w:bookmarkStart w:id="421" w:name="_Toc11108"/>
      <w:bookmarkStart w:id="422" w:name="_Toc31421"/>
      <w:r>
        <w:rPr>
          <w:rFonts w:hint="eastAsia" w:ascii="仿宋" w:hAnsi="仿宋" w:eastAsia="仿宋" w:cs="仿宋"/>
          <w:b/>
          <w:color w:val="auto"/>
          <w:highlight w:val="none"/>
        </w:rPr>
        <w:t>1.4履约保证金</w:t>
      </w:r>
    </w:p>
    <w:p w14:paraId="75C2C52A">
      <w:pPr>
        <w:pStyle w:val="958"/>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43F464BC">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442ACE9">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561B5BC">
      <w:pPr>
        <w:pStyle w:val="2"/>
        <w:tabs>
          <w:tab w:val="left" w:pos="0"/>
        </w:tabs>
        <w:spacing w:line="560" w:lineRule="exact"/>
        <w:ind w:left="0" w:firstLine="480" w:firstLineChars="200"/>
        <w:rPr>
          <w:rFonts w:ascii="仿宋" w:eastAsia="仿宋" w:cs="仿宋"/>
          <w:color w:val="auto"/>
          <w:highlight w:val="none"/>
          <w:lang w:val="en-US"/>
        </w:rPr>
      </w:pPr>
      <w:r>
        <w:rPr>
          <w:rFonts w:hint="eastAsia" w:asci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A978D48">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0C2BE884">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w:t>
      </w:r>
      <w:bookmarkEnd w:id="415"/>
      <w:bookmarkEnd w:id="416"/>
      <w:bookmarkEnd w:id="417"/>
      <w:r>
        <w:rPr>
          <w:rFonts w:hint="eastAsia" w:ascii="仿宋" w:hAnsi="仿宋" w:eastAsia="仿宋" w:cs="仿宋"/>
          <w:b/>
          <w:color w:val="auto"/>
          <w:sz w:val="24"/>
          <w:highlight w:val="none"/>
        </w:rPr>
        <w:t>预付款</w:t>
      </w:r>
    </w:p>
    <w:p w14:paraId="795C7A43">
      <w:pPr>
        <w:pStyle w:val="958"/>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05835C97">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51A0E0E">
      <w:pPr>
        <w:pStyle w:val="958"/>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63C60BC">
      <w:pPr>
        <w:pStyle w:val="958"/>
        <w:spacing w:before="0" w:beforeAutospacing="0" w:after="0" w:afterAutospacing="0" w:line="360" w:lineRule="auto"/>
        <w:ind w:firstLine="480"/>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AEFCC47">
      <w:pPr>
        <w:pStyle w:val="958"/>
        <w:spacing w:before="0" w:beforeAutospacing="0" w:after="0" w:afterAutospacing="0" w:line="360" w:lineRule="auto"/>
        <w:ind w:firstLine="480"/>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14:paraId="00D7327A">
      <w:pPr>
        <w:pStyle w:val="958"/>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40C1EDC">
      <w:pPr>
        <w:spacing w:line="5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3B2EDEB">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8"/>
      <w:bookmarkEnd w:id="419"/>
      <w:bookmarkEnd w:id="420"/>
      <w:bookmarkEnd w:id="421"/>
      <w:bookmarkEnd w:id="422"/>
    </w:p>
    <w:p w14:paraId="16AD01C1">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0CDE4E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F72EEE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FDA3EB0">
      <w:pPr>
        <w:spacing w:line="560" w:lineRule="exact"/>
        <w:ind w:firstLine="480" w:firstLineChars="200"/>
        <w:outlineLvl w:val="0"/>
        <w:rPr>
          <w:rFonts w:ascii="仿宋" w:hAnsi="仿宋" w:eastAsia="仿宋" w:cs="仿宋"/>
          <w:bCs/>
          <w:color w:val="auto"/>
          <w:sz w:val="24"/>
          <w:highlight w:val="none"/>
        </w:rPr>
      </w:pPr>
      <w:bookmarkStart w:id="423" w:name="_Toc3079"/>
      <w:bookmarkStart w:id="424" w:name="_Toc24662"/>
      <w:bookmarkStart w:id="425" w:name="_Toc8586"/>
      <w:bookmarkStart w:id="426" w:name="_Toc2375"/>
      <w:bookmarkStart w:id="427" w:name="_Toc5698"/>
      <w:r>
        <w:rPr>
          <w:rFonts w:hint="eastAsia" w:ascii="仿宋" w:hAnsi="仿宋" w:eastAsia="仿宋" w:cs="仿宋"/>
          <w:bCs/>
          <w:color w:val="auto"/>
          <w:sz w:val="24"/>
          <w:highlight w:val="none"/>
        </w:rPr>
        <w:t>1.7.4若服务涉及货物的，则货物的：</w:t>
      </w:r>
    </w:p>
    <w:p w14:paraId="2170E720">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B2F284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A05B01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B498F4E">
      <w:pPr>
        <w:spacing w:line="560" w:lineRule="exact"/>
        <w:ind w:firstLine="482" w:firstLineChars="200"/>
        <w:outlineLvl w:val="0"/>
        <w:rPr>
          <w:rFonts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3"/>
      <w:bookmarkEnd w:id="424"/>
      <w:bookmarkEnd w:id="425"/>
      <w:bookmarkEnd w:id="426"/>
      <w:bookmarkEnd w:id="427"/>
    </w:p>
    <w:p w14:paraId="78947FE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3290EB58">
      <w:pPr>
        <w:pStyle w:val="2"/>
        <w:ind w:left="0" w:firstLine="480" w:firstLineChars="2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color w:val="auto"/>
          <w:sz w:val="24"/>
          <w:szCs w:val="24"/>
          <w:highlight w:val="none"/>
          <w:u w:val="single"/>
          <w:lang w:val="en-US"/>
        </w:rPr>
        <w:t xml:space="preserve">  0.0</w:t>
      </w:r>
      <w:r>
        <w:rPr>
          <w:rFonts w:hint="eastAsia" w:ascii="仿宋" w:eastAsia="仿宋" w:cs="仿宋"/>
          <w:b w:val="0"/>
          <w:bCs w:val="0"/>
          <w:color w:val="auto"/>
          <w:sz w:val="24"/>
          <w:szCs w:val="24"/>
          <w:highlight w:val="none"/>
          <w:lang w:val="en-US"/>
        </w:rPr>
        <w:t xml:space="preserve">5（可根据情况修改） </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%计算，最高限额为本合同总价的</w:t>
      </w:r>
      <w:r>
        <w:rPr>
          <w:rFonts w:hint="eastAsia" w:ascii="仿宋" w:eastAsia="仿宋" w:cs="仿宋"/>
          <w:b w:val="0"/>
          <w:bCs w:val="0"/>
          <w:color w:val="auto"/>
          <w:sz w:val="24"/>
          <w:szCs w:val="24"/>
          <w:highlight w:val="none"/>
          <w:u w:val="single"/>
          <w:lang w:val="en-US"/>
        </w:rPr>
        <w:t xml:space="preserve">  20  </w:t>
      </w:r>
      <w:r>
        <w:rPr>
          <w:rFonts w:hint="eastAsia" w:asci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A3D09D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5EF78EF5">
      <w:pPr>
        <w:spacing w:line="560" w:lineRule="exact"/>
        <w:ind w:firstLine="480" w:firstLineChars="200"/>
        <w:rPr>
          <w:rFonts w:ascii="仿宋" w:hAnsi="仿宋" w:eastAsia="仿宋" w:cs="仿宋"/>
          <w:color w:val="auto"/>
          <w:sz w:val="24"/>
          <w:highlight w:val="none"/>
        </w:rPr>
      </w:pPr>
      <w:bookmarkStart w:id="428" w:name="_Toc9497"/>
      <w:bookmarkStart w:id="429" w:name="_Toc26807"/>
      <w:bookmarkStart w:id="430" w:name="_Toc30329"/>
      <w:bookmarkStart w:id="431" w:name="_Toc18683"/>
      <w:bookmarkStart w:id="432" w:name="_Toc32454"/>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272075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F1CA69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3F3DAAB">
      <w:pPr>
        <w:spacing w:line="560" w:lineRule="exact"/>
        <w:ind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8"/>
    <w:bookmarkEnd w:id="429"/>
    <w:bookmarkEnd w:id="430"/>
    <w:bookmarkEnd w:id="431"/>
    <w:bookmarkEnd w:id="432"/>
    <w:p w14:paraId="1EC1357A">
      <w:pPr>
        <w:spacing w:line="560" w:lineRule="exact"/>
        <w:ind w:firstLine="482" w:firstLineChars="200"/>
        <w:outlineLvl w:val="0"/>
        <w:rPr>
          <w:rFonts w:ascii="仿宋" w:hAnsi="仿宋" w:eastAsia="仿宋" w:cs="仿宋"/>
          <w:b/>
          <w:color w:val="auto"/>
          <w:sz w:val="24"/>
          <w:highlight w:val="none"/>
        </w:rPr>
      </w:pPr>
      <w:bookmarkStart w:id="433" w:name="_Toc28375"/>
      <w:bookmarkStart w:id="434" w:name="_Toc16021"/>
      <w:bookmarkStart w:id="435" w:name="_Toc15583"/>
      <w:r>
        <w:rPr>
          <w:rFonts w:hint="eastAsia" w:ascii="仿宋" w:hAnsi="仿宋" w:eastAsia="仿宋" w:cs="仿宋"/>
          <w:b/>
          <w:color w:val="auto"/>
          <w:sz w:val="24"/>
          <w:highlight w:val="none"/>
        </w:rPr>
        <w:t>1.9合同争议的解决</w:t>
      </w:r>
      <w:bookmarkEnd w:id="433"/>
      <w:bookmarkEnd w:id="434"/>
      <w:bookmarkEnd w:id="435"/>
    </w:p>
    <w:p w14:paraId="3B2E7535">
      <w:pPr>
        <w:spacing w:line="560" w:lineRule="exact"/>
        <w:ind w:left="-61" w:leftChars="-29" w:right="-420" w:rightChars="-200"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0E295190">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1F7BA521">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099A39A9">
      <w:pPr>
        <w:spacing w:line="560" w:lineRule="exact"/>
        <w:ind w:firstLine="482" w:firstLineChars="200"/>
        <w:outlineLvl w:val="0"/>
        <w:rPr>
          <w:rFonts w:ascii="仿宋" w:hAnsi="仿宋" w:eastAsia="仿宋" w:cs="仿宋"/>
          <w:b/>
          <w:color w:val="auto"/>
          <w:sz w:val="24"/>
          <w:highlight w:val="none"/>
        </w:rPr>
      </w:pPr>
      <w:bookmarkStart w:id="436" w:name="_Toc7245"/>
      <w:bookmarkStart w:id="437" w:name="_Toc11173"/>
      <w:bookmarkStart w:id="438" w:name="_Toc15322"/>
      <w:r>
        <w:rPr>
          <w:rFonts w:hint="eastAsia" w:ascii="仿宋" w:hAnsi="仿宋" w:eastAsia="仿宋" w:cs="仿宋"/>
          <w:b/>
          <w:color w:val="auto"/>
          <w:sz w:val="24"/>
          <w:highlight w:val="none"/>
        </w:rPr>
        <w:t>2.0 合同生效</w:t>
      </w:r>
      <w:bookmarkEnd w:id="436"/>
      <w:bookmarkEnd w:id="437"/>
      <w:bookmarkEnd w:id="438"/>
    </w:p>
    <w:p w14:paraId="7A97E0B0">
      <w:pPr>
        <w:spacing w:line="5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4B824097">
      <w:pPr>
        <w:autoSpaceDE w:val="0"/>
        <w:autoSpaceDN w:val="0"/>
        <w:spacing w:line="560" w:lineRule="exact"/>
        <w:rPr>
          <w:rFonts w:ascii="仿宋" w:hAnsi="仿宋" w:eastAsia="仿宋" w:cs="仿宋"/>
          <w:color w:val="auto"/>
          <w:sz w:val="24"/>
          <w:highlight w:val="none"/>
          <w:lang w:val="zh-CN"/>
        </w:rPr>
      </w:pPr>
    </w:p>
    <w:p w14:paraId="4909B8C2">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544BEC22">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2921CCD0">
      <w:pPr>
        <w:autoSpaceDE w:val="0"/>
        <w:autoSpaceDN w:val="0"/>
        <w:spacing w:line="560" w:lineRule="exact"/>
        <w:rPr>
          <w:rFonts w:ascii="仿宋" w:hAnsi="仿宋" w:eastAsia="仿宋" w:cs="仿宋"/>
          <w:color w:val="auto"/>
          <w:sz w:val="24"/>
          <w:highlight w:val="none"/>
          <w:lang w:val="zh-CN"/>
        </w:rPr>
      </w:pPr>
    </w:p>
    <w:p w14:paraId="7CEC5A46">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730A1C75">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4F3003EE">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306A7BD3">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0E9D1C30">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5B1ADA9A">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205F43C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0482EA5">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27256185">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086941EC">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5E25AF16">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12315AD4">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3281D93B">
      <w:pPr>
        <w:widowControl/>
        <w:spacing w:line="560" w:lineRule="exact"/>
        <w:jc w:val="left"/>
        <w:rPr>
          <w:rFonts w:ascii="仿宋" w:hAnsi="仿宋" w:eastAsia="仿宋" w:cs="仿宋"/>
          <w:b/>
          <w:color w:val="auto"/>
          <w:sz w:val="24"/>
          <w:highlight w:val="none"/>
        </w:rPr>
      </w:pPr>
    </w:p>
    <w:p w14:paraId="053015E5">
      <w:pPr>
        <w:widowControl/>
        <w:adjustRightInd/>
        <w:jc w:val="left"/>
        <w:rPr>
          <w:rFonts w:ascii="仿宋" w:hAnsi="仿宋" w:eastAsia="仿宋" w:cs="仿宋"/>
          <w:b/>
          <w:color w:val="auto"/>
          <w:sz w:val="24"/>
          <w:highlight w:val="none"/>
        </w:rPr>
      </w:pPr>
      <w:r>
        <w:rPr>
          <w:rFonts w:hint="eastAsia" w:ascii="仿宋" w:hAnsi="仿宋" w:eastAsia="仿宋" w:cs="仿宋"/>
          <w:b/>
          <w:color w:val="auto"/>
          <w:highlight w:val="none"/>
        </w:rPr>
        <w:br w:type="page"/>
      </w:r>
    </w:p>
    <w:p w14:paraId="1958FBBD">
      <w:pPr>
        <w:pStyle w:val="700"/>
        <w:spacing w:line="560" w:lineRule="exact"/>
        <w:ind w:firstLine="482"/>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283E2153">
      <w:pPr>
        <w:spacing w:line="560" w:lineRule="exact"/>
        <w:ind w:firstLine="482" w:firstLineChars="200"/>
        <w:outlineLvl w:val="0"/>
        <w:rPr>
          <w:rFonts w:ascii="仿宋" w:hAnsi="仿宋" w:eastAsia="仿宋" w:cs="仿宋"/>
          <w:b/>
          <w:color w:val="auto"/>
          <w:sz w:val="24"/>
          <w:highlight w:val="none"/>
        </w:rPr>
      </w:pPr>
      <w:bookmarkStart w:id="439" w:name="_Toc31297"/>
      <w:bookmarkStart w:id="440" w:name="_Toc14021"/>
      <w:bookmarkStart w:id="441" w:name="_Toc19680"/>
      <w:bookmarkStart w:id="442" w:name="_Toc25079"/>
      <w:bookmarkStart w:id="443" w:name="_Toc5228"/>
      <w:r>
        <w:rPr>
          <w:rFonts w:hint="eastAsia" w:ascii="仿宋" w:hAnsi="仿宋" w:eastAsia="仿宋" w:cs="仿宋"/>
          <w:b/>
          <w:color w:val="auto"/>
          <w:sz w:val="24"/>
          <w:highlight w:val="none"/>
        </w:rPr>
        <w:t>2.1 定义</w:t>
      </w:r>
      <w:bookmarkEnd w:id="439"/>
      <w:bookmarkEnd w:id="440"/>
      <w:bookmarkEnd w:id="441"/>
      <w:bookmarkEnd w:id="442"/>
      <w:bookmarkEnd w:id="443"/>
    </w:p>
    <w:p w14:paraId="747BA94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70A329C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45AD093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29846E3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28E670E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2B34D38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06F5C0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16B2DDD4">
      <w:pPr>
        <w:spacing w:line="560" w:lineRule="exact"/>
        <w:ind w:firstLine="482" w:firstLineChars="200"/>
        <w:outlineLvl w:val="0"/>
        <w:rPr>
          <w:rFonts w:ascii="仿宋" w:hAnsi="仿宋" w:eastAsia="仿宋" w:cs="仿宋"/>
          <w:b/>
          <w:color w:val="auto"/>
          <w:sz w:val="24"/>
          <w:highlight w:val="none"/>
        </w:rPr>
      </w:pPr>
      <w:bookmarkStart w:id="444" w:name="_Toc16752"/>
      <w:bookmarkStart w:id="445" w:name="_Toc23289"/>
      <w:bookmarkStart w:id="446" w:name="_Toc31402"/>
      <w:bookmarkStart w:id="447" w:name="_Toc3769"/>
      <w:bookmarkStart w:id="448" w:name="_Toc19539"/>
      <w:r>
        <w:rPr>
          <w:rFonts w:hint="eastAsia" w:ascii="仿宋" w:hAnsi="仿宋" w:eastAsia="仿宋" w:cs="仿宋"/>
          <w:b/>
          <w:color w:val="auto"/>
          <w:sz w:val="24"/>
          <w:highlight w:val="none"/>
        </w:rPr>
        <w:t>2.2 技术规范</w:t>
      </w:r>
      <w:bookmarkEnd w:id="444"/>
      <w:bookmarkEnd w:id="445"/>
      <w:bookmarkEnd w:id="446"/>
      <w:bookmarkEnd w:id="447"/>
      <w:bookmarkEnd w:id="448"/>
    </w:p>
    <w:p w14:paraId="54B6CEE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8A707C7">
      <w:pPr>
        <w:spacing w:line="560" w:lineRule="exact"/>
        <w:ind w:firstLine="482" w:firstLineChars="200"/>
        <w:outlineLvl w:val="0"/>
        <w:rPr>
          <w:rFonts w:ascii="仿宋" w:hAnsi="仿宋" w:eastAsia="仿宋" w:cs="仿宋"/>
          <w:b/>
          <w:color w:val="auto"/>
          <w:sz w:val="24"/>
          <w:highlight w:val="none"/>
        </w:rPr>
      </w:pPr>
      <w:bookmarkStart w:id="449" w:name="_Toc27945"/>
      <w:bookmarkStart w:id="450" w:name="_Toc13673"/>
      <w:bookmarkStart w:id="451" w:name="_Toc4133"/>
      <w:bookmarkStart w:id="452" w:name="_Toc12412"/>
      <w:bookmarkStart w:id="453" w:name="_Toc9161"/>
      <w:r>
        <w:rPr>
          <w:rFonts w:hint="eastAsia" w:ascii="仿宋" w:hAnsi="仿宋" w:eastAsia="仿宋" w:cs="仿宋"/>
          <w:b/>
          <w:color w:val="auto"/>
          <w:sz w:val="24"/>
          <w:highlight w:val="none"/>
        </w:rPr>
        <w:t>2.3 知识产权</w:t>
      </w:r>
      <w:bookmarkEnd w:id="449"/>
      <w:bookmarkEnd w:id="450"/>
      <w:bookmarkEnd w:id="451"/>
      <w:bookmarkEnd w:id="452"/>
      <w:bookmarkEnd w:id="453"/>
    </w:p>
    <w:p w14:paraId="55A170B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5C4C22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CF7A879">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7BCB12C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A8AD59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13514F5A">
      <w:pPr>
        <w:spacing w:line="560" w:lineRule="exact"/>
        <w:ind w:firstLine="482" w:firstLineChars="200"/>
        <w:outlineLvl w:val="0"/>
        <w:rPr>
          <w:rFonts w:ascii="仿宋" w:hAnsi="仿宋" w:eastAsia="仿宋" w:cs="仿宋"/>
          <w:b/>
          <w:color w:val="auto"/>
          <w:sz w:val="24"/>
          <w:highlight w:val="none"/>
        </w:rPr>
      </w:pPr>
      <w:bookmarkStart w:id="454" w:name="_Toc31233"/>
      <w:bookmarkStart w:id="455" w:name="_Toc22011"/>
      <w:bookmarkStart w:id="456" w:name="_Toc32670"/>
      <w:bookmarkStart w:id="457" w:name="_Toc15447"/>
      <w:bookmarkStart w:id="458" w:name="_Toc26555"/>
      <w:r>
        <w:rPr>
          <w:rFonts w:hint="eastAsia" w:ascii="仿宋" w:hAnsi="仿宋" w:eastAsia="仿宋" w:cs="仿宋"/>
          <w:b/>
          <w:color w:val="auto"/>
          <w:sz w:val="24"/>
          <w:highlight w:val="none"/>
        </w:rPr>
        <w:t>2.5 结算方式和付款条件</w:t>
      </w:r>
      <w:bookmarkEnd w:id="454"/>
      <w:bookmarkEnd w:id="455"/>
      <w:bookmarkEnd w:id="456"/>
      <w:bookmarkEnd w:id="457"/>
      <w:bookmarkEnd w:id="458"/>
    </w:p>
    <w:p w14:paraId="29811D6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3B3EA61">
      <w:pPr>
        <w:spacing w:line="560" w:lineRule="exact"/>
        <w:ind w:firstLine="482" w:firstLineChars="200"/>
        <w:outlineLvl w:val="0"/>
        <w:rPr>
          <w:rFonts w:ascii="仿宋" w:hAnsi="仿宋" w:eastAsia="仿宋" w:cs="仿宋"/>
          <w:b/>
          <w:color w:val="auto"/>
          <w:sz w:val="24"/>
          <w:highlight w:val="none"/>
        </w:rPr>
      </w:pPr>
      <w:bookmarkStart w:id="459" w:name="_Toc16163"/>
      <w:bookmarkStart w:id="460" w:name="_Toc30507"/>
      <w:bookmarkStart w:id="461" w:name="_Toc13154"/>
      <w:bookmarkStart w:id="462" w:name="_Toc18990"/>
      <w:bookmarkStart w:id="463" w:name="_Toc13467"/>
      <w:r>
        <w:rPr>
          <w:rFonts w:hint="eastAsia" w:ascii="仿宋" w:hAnsi="仿宋" w:eastAsia="仿宋" w:cs="仿宋"/>
          <w:b/>
          <w:color w:val="auto"/>
          <w:sz w:val="24"/>
          <w:highlight w:val="none"/>
        </w:rPr>
        <w:t>2.6 技术资料和保密义务</w:t>
      </w:r>
      <w:bookmarkEnd w:id="459"/>
      <w:bookmarkEnd w:id="460"/>
      <w:bookmarkEnd w:id="461"/>
      <w:bookmarkEnd w:id="462"/>
      <w:bookmarkEnd w:id="463"/>
    </w:p>
    <w:p w14:paraId="2E44E6B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4491E42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4B15141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A800899">
      <w:pPr>
        <w:spacing w:line="560" w:lineRule="exact"/>
        <w:ind w:firstLine="482" w:firstLineChars="200"/>
        <w:outlineLvl w:val="0"/>
        <w:rPr>
          <w:rFonts w:ascii="仿宋" w:hAnsi="仿宋" w:eastAsia="仿宋" w:cs="仿宋"/>
          <w:b/>
          <w:color w:val="auto"/>
          <w:sz w:val="24"/>
          <w:highlight w:val="none"/>
        </w:rPr>
      </w:pPr>
      <w:bookmarkStart w:id="464" w:name="_Toc19069"/>
      <w:r>
        <w:rPr>
          <w:rFonts w:hint="eastAsia" w:ascii="仿宋" w:hAnsi="仿宋" w:eastAsia="仿宋" w:cs="仿宋"/>
          <w:b/>
          <w:color w:val="auto"/>
          <w:sz w:val="24"/>
          <w:highlight w:val="none"/>
        </w:rPr>
        <w:t>2.7 质量保证</w:t>
      </w:r>
      <w:bookmarkEnd w:id="464"/>
    </w:p>
    <w:p w14:paraId="5A69C98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4720B9E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6D21F65A">
      <w:pPr>
        <w:spacing w:line="560" w:lineRule="exact"/>
        <w:ind w:firstLine="482" w:firstLineChars="200"/>
        <w:outlineLvl w:val="0"/>
        <w:rPr>
          <w:rFonts w:ascii="仿宋" w:hAnsi="仿宋" w:eastAsia="仿宋" w:cs="仿宋"/>
          <w:b/>
          <w:color w:val="auto"/>
          <w:sz w:val="24"/>
          <w:highlight w:val="none"/>
        </w:rPr>
      </w:pPr>
      <w:bookmarkStart w:id="465" w:name="_Toc22267"/>
      <w:r>
        <w:rPr>
          <w:rFonts w:hint="eastAsia" w:ascii="仿宋" w:hAnsi="仿宋" w:eastAsia="仿宋" w:cs="仿宋"/>
          <w:b/>
          <w:color w:val="auto"/>
          <w:sz w:val="24"/>
          <w:highlight w:val="none"/>
        </w:rPr>
        <w:t>2.8 延迟履行</w:t>
      </w:r>
      <w:bookmarkEnd w:id="465"/>
    </w:p>
    <w:p w14:paraId="143E595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23F9D76">
      <w:pPr>
        <w:spacing w:line="560" w:lineRule="exact"/>
        <w:ind w:firstLine="482" w:firstLineChars="200"/>
        <w:outlineLvl w:val="0"/>
        <w:rPr>
          <w:rFonts w:ascii="仿宋" w:hAnsi="仿宋" w:eastAsia="仿宋" w:cs="仿宋"/>
          <w:b/>
          <w:color w:val="auto"/>
          <w:sz w:val="24"/>
          <w:highlight w:val="none"/>
        </w:rPr>
      </w:pPr>
      <w:bookmarkStart w:id="466" w:name="_Toc10611"/>
      <w:r>
        <w:rPr>
          <w:rFonts w:hint="eastAsia" w:ascii="仿宋" w:hAnsi="仿宋" w:eastAsia="仿宋" w:cs="仿宋"/>
          <w:b/>
          <w:color w:val="auto"/>
          <w:sz w:val="24"/>
          <w:highlight w:val="none"/>
        </w:rPr>
        <w:t>2.9 合同变更</w:t>
      </w:r>
      <w:bookmarkEnd w:id="466"/>
    </w:p>
    <w:p w14:paraId="6B9EF4F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BF2ED97">
      <w:pPr>
        <w:spacing w:line="560" w:lineRule="exact"/>
        <w:ind w:firstLine="482" w:firstLineChars="200"/>
        <w:outlineLvl w:val="0"/>
        <w:rPr>
          <w:rFonts w:ascii="仿宋" w:hAnsi="仿宋" w:eastAsia="仿宋" w:cs="仿宋"/>
          <w:b/>
          <w:color w:val="auto"/>
          <w:sz w:val="24"/>
          <w:highlight w:val="none"/>
        </w:rPr>
      </w:pPr>
      <w:bookmarkStart w:id="467" w:name="_Toc10663"/>
      <w:bookmarkStart w:id="468" w:name="_Toc21830"/>
      <w:bookmarkStart w:id="469" w:name="_Toc23368"/>
      <w:bookmarkStart w:id="470" w:name="_Toc26689"/>
      <w:bookmarkStart w:id="471" w:name="_Toc42"/>
      <w:r>
        <w:rPr>
          <w:rFonts w:hint="eastAsia" w:ascii="仿宋" w:hAnsi="仿宋" w:eastAsia="仿宋" w:cs="仿宋"/>
          <w:b/>
          <w:color w:val="auto"/>
          <w:sz w:val="24"/>
          <w:highlight w:val="none"/>
        </w:rPr>
        <w:t>2.10 合同转让和分包</w:t>
      </w:r>
      <w:bookmarkEnd w:id="467"/>
      <w:bookmarkEnd w:id="468"/>
      <w:bookmarkEnd w:id="469"/>
      <w:bookmarkEnd w:id="470"/>
      <w:bookmarkEnd w:id="471"/>
    </w:p>
    <w:p w14:paraId="33D3C23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7AEF55B">
      <w:pPr>
        <w:spacing w:line="560" w:lineRule="exact"/>
        <w:ind w:firstLine="482" w:firstLineChars="200"/>
        <w:outlineLvl w:val="0"/>
        <w:rPr>
          <w:rFonts w:ascii="仿宋" w:hAnsi="仿宋" w:eastAsia="仿宋" w:cs="仿宋"/>
          <w:b/>
          <w:color w:val="auto"/>
          <w:sz w:val="24"/>
          <w:highlight w:val="none"/>
        </w:rPr>
      </w:pPr>
      <w:bookmarkStart w:id="472" w:name="_Toc4720"/>
      <w:bookmarkStart w:id="473" w:name="_Toc14371"/>
      <w:bookmarkStart w:id="474" w:name="_Toc26633"/>
      <w:bookmarkStart w:id="475" w:name="_Toc25571"/>
      <w:bookmarkStart w:id="476" w:name="_Toc32494"/>
      <w:r>
        <w:rPr>
          <w:rFonts w:hint="eastAsia" w:ascii="仿宋" w:hAnsi="仿宋" w:eastAsia="仿宋" w:cs="仿宋"/>
          <w:b/>
          <w:color w:val="auto"/>
          <w:sz w:val="24"/>
          <w:highlight w:val="none"/>
        </w:rPr>
        <w:t>2.11 不可抗力</w:t>
      </w:r>
      <w:bookmarkEnd w:id="472"/>
      <w:bookmarkEnd w:id="473"/>
      <w:bookmarkEnd w:id="474"/>
      <w:bookmarkEnd w:id="475"/>
      <w:bookmarkEnd w:id="476"/>
    </w:p>
    <w:p w14:paraId="62E3C04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18251C7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40D61FD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1A22FA3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57754FFD">
      <w:pPr>
        <w:spacing w:line="560" w:lineRule="exact"/>
        <w:ind w:firstLine="482" w:firstLineChars="200"/>
        <w:outlineLvl w:val="0"/>
        <w:rPr>
          <w:rFonts w:ascii="仿宋" w:hAnsi="仿宋" w:eastAsia="仿宋" w:cs="仿宋"/>
          <w:b/>
          <w:color w:val="auto"/>
          <w:sz w:val="24"/>
          <w:highlight w:val="none"/>
        </w:rPr>
      </w:pPr>
      <w:bookmarkStart w:id="477" w:name="_Toc3638"/>
      <w:bookmarkStart w:id="478" w:name="_Toc23854"/>
      <w:bookmarkStart w:id="479" w:name="_Toc25783"/>
      <w:bookmarkStart w:id="480" w:name="_Toc24465"/>
      <w:bookmarkStart w:id="481" w:name="_Toc14115"/>
      <w:r>
        <w:rPr>
          <w:rFonts w:hint="eastAsia" w:ascii="仿宋" w:hAnsi="仿宋" w:eastAsia="仿宋" w:cs="仿宋"/>
          <w:b/>
          <w:color w:val="auto"/>
          <w:sz w:val="24"/>
          <w:highlight w:val="none"/>
        </w:rPr>
        <w:t>2.12 税费</w:t>
      </w:r>
      <w:bookmarkEnd w:id="477"/>
      <w:bookmarkEnd w:id="478"/>
      <w:bookmarkEnd w:id="479"/>
      <w:bookmarkEnd w:id="480"/>
      <w:bookmarkEnd w:id="481"/>
    </w:p>
    <w:p w14:paraId="4E92B84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35B71F7B">
      <w:pPr>
        <w:spacing w:line="560" w:lineRule="exact"/>
        <w:ind w:firstLine="482" w:firstLineChars="200"/>
        <w:outlineLvl w:val="0"/>
        <w:rPr>
          <w:rFonts w:ascii="仿宋" w:hAnsi="仿宋" w:eastAsia="仿宋" w:cs="仿宋"/>
          <w:b/>
          <w:color w:val="auto"/>
          <w:sz w:val="24"/>
          <w:highlight w:val="none"/>
        </w:rPr>
      </w:pPr>
      <w:bookmarkStart w:id="482" w:name="_Toc25525"/>
      <w:bookmarkStart w:id="483" w:name="_Toc14814"/>
      <w:bookmarkStart w:id="484" w:name="_Toc7315"/>
      <w:bookmarkStart w:id="485" w:name="_Toc26883"/>
      <w:bookmarkStart w:id="486" w:name="_Toc30105"/>
      <w:r>
        <w:rPr>
          <w:rFonts w:hint="eastAsia" w:ascii="仿宋" w:hAnsi="仿宋" w:eastAsia="仿宋" w:cs="仿宋"/>
          <w:b/>
          <w:color w:val="auto"/>
          <w:sz w:val="24"/>
          <w:highlight w:val="none"/>
        </w:rPr>
        <w:t>2.13 乙方破产</w:t>
      </w:r>
      <w:bookmarkEnd w:id="482"/>
      <w:bookmarkEnd w:id="483"/>
      <w:bookmarkEnd w:id="484"/>
      <w:bookmarkEnd w:id="485"/>
      <w:bookmarkEnd w:id="486"/>
    </w:p>
    <w:p w14:paraId="103ECB3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A0D6F87">
      <w:pPr>
        <w:spacing w:line="560" w:lineRule="exact"/>
        <w:ind w:firstLine="482" w:firstLineChars="200"/>
        <w:outlineLvl w:val="0"/>
        <w:rPr>
          <w:rFonts w:ascii="仿宋" w:hAnsi="仿宋" w:eastAsia="仿宋" w:cs="仿宋"/>
          <w:b/>
          <w:color w:val="auto"/>
          <w:sz w:val="24"/>
          <w:highlight w:val="none"/>
        </w:rPr>
      </w:pPr>
      <w:bookmarkStart w:id="487" w:name="_Toc1123"/>
      <w:bookmarkStart w:id="488" w:name="_Toc2016"/>
      <w:bookmarkStart w:id="489" w:name="_Toc23323"/>
      <w:r>
        <w:rPr>
          <w:rFonts w:hint="eastAsia" w:ascii="仿宋" w:hAnsi="仿宋" w:eastAsia="仿宋" w:cs="仿宋"/>
          <w:b/>
          <w:color w:val="auto"/>
          <w:sz w:val="24"/>
          <w:highlight w:val="none"/>
        </w:rPr>
        <w:t>2.14 合同中止、终止</w:t>
      </w:r>
      <w:bookmarkEnd w:id="487"/>
      <w:bookmarkEnd w:id="488"/>
      <w:bookmarkEnd w:id="489"/>
    </w:p>
    <w:p w14:paraId="452E3E8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77D9BFB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BE89211">
      <w:pPr>
        <w:spacing w:line="560" w:lineRule="exact"/>
        <w:ind w:firstLine="482" w:firstLineChars="200"/>
        <w:outlineLvl w:val="0"/>
        <w:rPr>
          <w:rFonts w:ascii="仿宋" w:hAnsi="仿宋" w:eastAsia="仿宋" w:cs="仿宋"/>
          <w:b/>
          <w:color w:val="auto"/>
          <w:sz w:val="24"/>
          <w:highlight w:val="none"/>
        </w:rPr>
      </w:pPr>
      <w:bookmarkStart w:id="490" w:name="_Toc1969"/>
      <w:bookmarkStart w:id="491" w:name="_Toc17363"/>
      <w:bookmarkStart w:id="492" w:name="_Toc14525"/>
      <w:r>
        <w:rPr>
          <w:rFonts w:hint="eastAsia" w:ascii="仿宋" w:hAnsi="仿宋" w:eastAsia="仿宋" w:cs="仿宋"/>
          <w:b/>
          <w:color w:val="auto"/>
          <w:sz w:val="24"/>
          <w:highlight w:val="none"/>
        </w:rPr>
        <w:t>2.15 检验和验收</w:t>
      </w:r>
      <w:bookmarkEnd w:id="490"/>
      <w:bookmarkEnd w:id="491"/>
      <w:bookmarkEnd w:id="492"/>
    </w:p>
    <w:p w14:paraId="202FCD9B">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2D78233E">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8B49653">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36E54F11">
      <w:pPr>
        <w:spacing w:line="560" w:lineRule="exact"/>
        <w:ind w:firstLine="482" w:firstLineChars="200"/>
        <w:outlineLvl w:val="0"/>
        <w:rPr>
          <w:rFonts w:ascii="仿宋" w:hAnsi="仿宋" w:eastAsia="仿宋" w:cs="仿宋"/>
          <w:b/>
          <w:color w:val="auto"/>
          <w:sz w:val="24"/>
          <w:highlight w:val="none"/>
        </w:rPr>
      </w:pPr>
      <w:bookmarkStart w:id="493" w:name="_Toc9808"/>
      <w:bookmarkStart w:id="494" w:name="_Toc25198"/>
      <w:bookmarkStart w:id="495" w:name="_Toc12666"/>
      <w:bookmarkStart w:id="496" w:name="_Toc2308"/>
      <w:bookmarkStart w:id="497" w:name="_Toc31892"/>
      <w:r>
        <w:rPr>
          <w:rFonts w:hint="eastAsia" w:ascii="仿宋" w:hAnsi="仿宋" w:eastAsia="仿宋" w:cs="仿宋"/>
          <w:b/>
          <w:color w:val="auto"/>
          <w:sz w:val="24"/>
          <w:highlight w:val="none"/>
        </w:rPr>
        <w:t>2.16 通知和送达</w:t>
      </w:r>
      <w:bookmarkEnd w:id="493"/>
      <w:bookmarkEnd w:id="494"/>
      <w:bookmarkEnd w:id="495"/>
      <w:bookmarkEnd w:id="496"/>
      <w:bookmarkEnd w:id="497"/>
    </w:p>
    <w:p w14:paraId="33C0D245">
      <w:pPr>
        <w:spacing w:line="560" w:lineRule="exact"/>
        <w:ind w:firstLine="480" w:firstLineChars="200"/>
        <w:rPr>
          <w:rFonts w:ascii="仿宋" w:hAnsi="仿宋" w:eastAsia="仿宋" w:cs="仿宋"/>
          <w:color w:val="auto"/>
          <w:sz w:val="24"/>
          <w:highlight w:val="none"/>
        </w:rPr>
      </w:pPr>
      <w:bookmarkStart w:id="498" w:name="_Toc18401"/>
      <w:bookmarkStart w:id="499"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16CA8C2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20E23CBE">
      <w:pPr>
        <w:spacing w:line="560" w:lineRule="exact"/>
        <w:ind w:firstLine="482" w:firstLineChars="200"/>
        <w:outlineLvl w:val="0"/>
        <w:rPr>
          <w:rFonts w:ascii="仿宋" w:hAnsi="仿宋" w:eastAsia="仿宋" w:cs="仿宋"/>
          <w:b/>
          <w:color w:val="auto"/>
          <w:sz w:val="24"/>
          <w:highlight w:val="none"/>
        </w:rPr>
      </w:pPr>
      <w:bookmarkStart w:id="500" w:name="_Toc20808"/>
      <w:bookmarkStart w:id="501" w:name="_Toc28906"/>
      <w:bookmarkStart w:id="502" w:name="_Toc27644"/>
      <w:bookmarkStart w:id="503" w:name="_Toc12254"/>
      <w:bookmarkStart w:id="504" w:name="_Toc5063"/>
      <w:r>
        <w:rPr>
          <w:rFonts w:hint="eastAsia" w:ascii="仿宋" w:hAnsi="仿宋" w:eastAsia="仿宋" w:cs="仿宋"/>
          <w:b/>
          <w:color w:val="auto"/>
          <w:sz w:val="24"/>
          <w:highlight w:val="none"/>
        </w:rPr>
        <w:t>2.17 合同使用的文字和适用的法律</w:t>
      </w:r>
      <w:bookmarkEnd w:id="500"/>
      <w:bookmarkEnd w:id="501"/>
      <w:bookmarkEnd w:id="502"/>
      <w:bookmarkEnd w:id="503"/>
      <w:bookmarkEnd w:id="504"/>
    </w:p>
    <w:p w14:paraId="6560A55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5A7081A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6B5BDB5F">
      <w:pPr>
        <w:spacing w:line="560" w:lineRule="exact"/>
        <w:ind w:firstLine="482" w:firstLineChars="200"/>
        <w:outlineLvl w:val="0"/>
        <w:rPr>
          <w:rFonts w:ascii="仿宋" w:hAnsi="仿宋" w:eastAsia="仿宋" w:cs="仿宋"/>
          <w:b/>
          <w:color w:val="auto"/>
          <w:sz w:val="24"/>
          <w:highlight w:val="none"/>
        </w:rPr>
      </w:pPr>
      <w:bookmarkStart w:id="505" w:name="_Toc18540"/>
      <w:bookmarkStart w:id="506" w:name="_Toc4355"/>
      <w:bookmarkStart w:id="507" w:name="_Toc30599"/>
      <w:r>
        <w:rPr>
          <w:rFonts w:hint="eastAsia" w:ascii="仿宋" w:hAnsi="仿宋" w:eastAsia="仿宋" w:cs="仿宋"/>
          <w:b/>
          <w:color w:val="auto"/>
          <w:sz w:val="24"/>
          <w:highlight w:val="none"/>
        </w:rPr>
        <w:t>2.18 计量单位</w:t>
      </w:r>
      <w:bookmarkEnd w:id="505"/>
      <w:bookmarkEnd w:id="506"/>
      <w:bookmarkEnd w:id="507"/>
    </w:p>
    <w:p w14:paraId="2F9D977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76EA765C">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62F08BA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22700972">
      <w:pPr>
        <w:spacing w:line="360" w:lineRule="auto"/>
        <w:jc w:val="center"/>
        <w:outlineLvl w:val="0"/>
        <w:rPr>
          <w:rFonts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8" w:name="_Toc331685784"/>
      <w:r>
        <w:rPr>
          <w:rFonts w:hint="eastAsia" w:ascii="仿宋" w:hAnsi="仿宋" w:eastAsia="仿宋" w:cs="仿宋"/>
          <w:b/>
          <w:color w:val="auto"/>
          <w:sz w:val="24"/>
          <w:highlight w:val="none"/>
        </w:rPr>
        <w:t xml:space="preserve"> </w:t>
      </w:r>
      <w:bookmarkEnd w:id="508"/>
      <w:r>
        <w:rPr>
          <w:rFonts w:hint="eastAsia" w:ascii="仿宋" w:hAnsi="仿宋" w:eastAsia="仿宋" w:cs="仿宋"/>
          <w:b/>
          <w:color w:val="auto"/>
          <w:sz w:val="24"/>
          <w:highlight w:val="none"/>
        </w:rPr>
        <w:t>第三部分  合同专用条款</w:t>
      </w:r>
    </w:p>
    <w:p w14:paraId="44E31395">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68FCE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4C1C3D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2D02AD4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40C02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1C492F">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14:paraId="2ECE4ED7">
            <w:pPr>
              <w:spacing w:line="360" w:lineRule="auto"/>
              <w:rPr>
                <w:rFonts w:ascii="仿宋" w:hAnsi="仿宋" w:eastAsia="仿宋" w:cs="仿宋"/>
                <w:color w:val="auto"/>
                <w:sz w:val="24"/>
                <w:highlight w:val="none"/>
              </w:rPr>
            </w:pPr>
          </w:p>
        </w:tc>
      </w:tr>
      <w:tr w14:paraId="372E8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BDC2A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14:paraId="7CFA94C7">
            <w:pPr>
              <w:spacing w:line="360" w:lineRule="auto"/>
              <w:rPr>
                <w:rFonts w:ascii="仿宋" w:hAnsi="仿宋" w:eastAsia="仿宋" w:cs="仿宋"/>
                <w:color w:val="auto"/>
                <w:sz w:val="24"/>
                <w:highlight w:val="none"/>
              </w:rPr>
            </w:pPr>
          </w:p>
        </w:tc>
      </w:tr>
      <w:tr w14:paraId="70A22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AEC27A">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464" w:type="pct"/>
            <w:vAlign w:val="center"/>
          </w:tcPr>
          <w:p w14:paraId="70F15763">
            <w:pPr>
              <w:spacing w:line="360" w:lineRule="auto"/>
              <w:rPr>
                <w:rFonts w:ascii="仿宋" w:hAnsi="仿宋" w:eastAsia="仿宋" w:cs="仿宋"/>
                <w:color w:val="auto"/>
                <w:sz w:val="24"/>
                <w:highlight w:val="none"/>
              </w:rPr>
            </w:pPr>
          </w:p>
        </w:tc>
      </w:tr>
      <w:tr w14:paraId="1C7F1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1F89FD">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14:paraId="0E13F65A">
            <w:pPr>
              <w:spacing w:line="360" w:lineRule="auto"/>
              <w:rPr>
                <w:rFonts w:ascii="仿宋" w:hAnsi="仿宋" w:eastAsia="仿宋" w:cs="仿宋"/>
                <w:color w:val="auto"/>
                <w:sz w:val="24"/>
                <w:highlight w:val="none"/>
              </w:rPr>
            </w:pPr>
          </w:p>
        </w:tc>
      </w:tr>
      <w:tr w14:paraId="4A203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85B78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1.5.3</w:t>
            </w:r>
          </w:p>
        </w:tc>
        <w:tc>
          <w:tcPr>
            <w:tcW w:w="4464" w:type="pct"/>
            <w:vAlign w:val="center"/>
          </w:tcPr>
          <w:p w14:paraId="667E2E2E">
            <w:pPr>
              <w:spacing w:line="360" w:lineRule="auto"/>
              <w:rPr>
                <w:rFonts w:ascii="仿宋" w:hAnsi="仿宋" w:eastAsia="仿宋" w:cs="仿宋"/>
                <w:color w:val="auto"/>
                <w:sz w:val="24"/>
                <w:highlight w:val="none"/>
              </w:rPr>
            </w:pPr>
          </w:p>
        </w:tc>
      </w:tr>
      <w:tr w14:paraId="22F6D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CBB48A">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14:paraId="1BA35022">
            <w:pPr>
              <w:spacing w:line="360" w:lineRule="auto"/>
              <w:rPr>
                <w:rFonts w:ascii="仿宋" w:hAnsi="仿宋" w:eastAsia="仿宋" w:cs="仿宋"/>
                <w:color w:val="auto"/>
                <w:sz w:val="24"/>
                <w:highlight w:val="none"/>
              </w:rPr>
            </w:pPr>
          </w:p>
        </w:tc>
      </w:tr>
      <w:tr w14:paraId="6EED7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CFA685">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14:paraId="4B209052">
            <w:pPr>
              <w:spacing w:line="360" w:lineRule="auto"/>
              <w:rPr>
                <w:rFonts w:ascii="仿宋" w:hAnsi="仿宋" w:eastAsia="仿宋" w:cs="仿宋"/>
                <w:color w:val="auto"/>
                <w:sz w:val="24"/>
                <w:highlight w:val="none"/>
              </w:rPr>
            </w:pPr>
          </w:p>
        </w:tc>
      </w:tr>
      <w:tr w14:paraId="6FF43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C96AD0">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14:paraId="241980BD">
            <w:pPr>
              <w:spacing w:line="360" w:lineRule="auto"/>
              <w:rPr>
                <w:rFonts w:ascii="仿宋" w:hAnsi="仿宋" w:eastAsia="仿宋" w:cs="仿宋"/>
                <w:color w:val="auto"/>
                <w:sz w:val="24"/>
                <w:highlight w:val="none"/>
              </w:rPr>
            </w:pPr>
          </w:p>
        </w:tc>
      </w:tr>
      <w:tr w14:paraId="41751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E6BAE0">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14:paraId="5FEF7E58">
            <w:pPr>
              <w:spacing w:line="360" w:lineRule="auto"/>
              <w:rPr>
                <w:rFonts w:ascii="仿宋" w:hAnsi="仿宋" w:eastAsia="仿宋" w:cs="仿宋"/>
                <w:color w:val="auto"/>
                <w:sz w:val="24"/>
                <w:highlight w:val="none"/>
              </w:rPr>
            </w:pPr>
          </w:p>
        </w:tc>
      </w:tr>
      <w:tr w14:paraId="1A4BF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53CBDB">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14:paraId="742DF3CA">
            <w:pPr>
              <w:spacing w:line="360" w:lineRule="auto"/>
              <w:rPr>
                <w:rFonts w:ascii="仿宋" w:hAnsi="仿宋" w:eastAsia="仿宋" w:cs="仿宋"/>
                <w:color w:val="auto"/>
                <w:sz w:val="24"/>
                <w:highlight w:val="none"/>
              </w:rPr>
            </w:pPr>
          </w:p>
        </w:tc>
      </w:tr>
      <w:tr w14:paraId="1D086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216DDA">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14:paraId="1B0C391F">
            <w:pPr>
              <w:spacing w:line="360" w:lineRule="auto"/>
              <w:rPr>
                <w:rFonts w:ascii="仿宋" w:hAnsi="仿宋" w:eastAsia="仿宋" w:cs="仿宋"/>
                <w:color w:val="auto"/>
                <w:sz w:val="24"/>
                <w:highlight w:val="none"/>
              </w:rPr>
            </w:pPr>
          </w:p>
        </w:tc>
      </w:tr>
      <w:tr w14:paraId="31303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4A066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14:paraId="235E0B5F">
            <w:pPr>
              <w:spacing w:line="360" w:lineRule="auto"/>
              <w:rPr>
                <w:rFonts w:ascii="仿宋" w:hAnsi="仿宋" w:eastAsia="仿宋" w:cs="仿宋"/>
                <w:color w:val="auto"/>
                <w:sz w:val="24"/>
                <w:highlight w:val="none"/>
              </w:rPr>
            </w:pPr>
          </w:p>
        </w:tc>
      </w:tr>
      <w:tr w14:paraId="39490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2E5A08">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14:paraId="560FF9FE">
            <w:pPr>
              <w:spacing w:line="360" w:lineRule="auto"/>
              <w:rPr>
                <w:rFonts w:ascii="仿宋" w:hAnsi="仿宋" w:eastAsia="仿宋" w:cs="仿宋"/>
                <w:color w:val="auto"/>
                <w:sz w:val="24"/>
                <w:highlight w:val="none"/>
              </w:rPr>
            </w:pPr>
          </w:p>
        </w:tc>
      </w:tr>
      <w:tr w14:paraId="775C1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D776819">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14:paraId="4CC12E70">
            <w:pPr>
              <w:spacing w:line="360" w:lineRule="auto"/>
              <w:rPr>
                <w:rFonts w:ascii="仿宋" w:hAnsi="仿宋" w:eastAsia="仿宋" w:cs="仿宋"/>
                <w:color w:val="auto"/>
                <w:sz w:val="24"/>
                <w:highlight w:val="none"/>
              </w:rPr>
            </w:pPr>
          </w:p>
        </w:tc>
      </w:tr>
      <w:tr w14:paraId="364B2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5BA0E5">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14:paraId="343D2B39">
            <w:pPr>
              <w:spacing w:line="360" w:lineRule="auto"/>
              <w:rPr>
                <w:rFonts w:ascii="仿宋" w:hAnsi="仿宋" w:eastAsia="仿宋" w:cs="仿宋"/>
                <w:color w:val="auto"/>
                <w:sz w:val="24"/>
                <w:highlight w:val="none"/>
              </w:rPr>
            </w:pPr>
          </w:p>
        </w:tc>
      </w:tr>
      <w:tr w14:paraId="6D45E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FD6EC69">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14:paraId="2CDFC34D">
            <w:pPr>
              <w:spacing w:line="360" w:lineRule="auto"/>
              <w:ind w:left="-420" w:leftChars="-200" w:right="-420" w:rightChars="-200" w:firstLine="480" w:firstLineChars="200"/>
              <w:rPr>
                <w:rFonts w:ascii="仿宋" w:hAnsi="仿宋" w:eastAsia="仿宋" w:cs="仿宋"/>
                <w:color w:val="auto"/>
                <w:sz w:val="24"/>
                <w:highlight w:val="none"/>
              </w:rPr>
            </w:pPr>
          </w:p>
        </w:tc>
      </w:tr>
      <w:tr w14:paraId="0C39E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05F809">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14:paraId="0281E233">
            <w:pPr>
              <w:spacing w:line="360" w:lineRule="auto"/>
              <w:ind w:left="-420" w:leftChars="-200" w:right="-420" w:rightChars="-200" w:firstLine="480" w:firstLineChars="200"/>
              <w:rPr>
                <w:rFonts w:ascii="仿宋" w:hAnsi="仿宋" w:eastAsia="仿宋" w:cs="仿宋"/>
                <w:color w:val="auto"/>
                <w:sz w:val="24"/>
                <w:highlight w:val="none"/>
              </w:rPr>
            </w:pPr>
          </w:p>
        </w:tc>
      </w:tr>
      <w:tr w14:paraId="2DA78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E25272">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14:paraId="4062A868">
            <w:pPr>
              <w:spacing w:line="360" w:lineRule="auto"/>
              <w:rPr>
                <w:rFonts w:ascii="仿宋" w:hAnsi="仿宋" w:eastAsia="仿宋" w:cs="仿宋"/>
                <w:color w:val="auto"/>
                <w:sz w:val="24"/>
                <w:highlight w:val="none"/>
              </w:rPr>
            </w:pPr>
          </w:p>
        </w:tc>
      </w:tr>
      <w:tr w14:paraId="73554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3DFB1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2.11.4</w:t>
            </w:r>
          </w:p>
        </w:tc>
        <w:tc>
          <w:tcPr>
            <w:tcW w:w="4464" w:type="pct"/>
          </w:tcPr>
          <w:p w14:paraId="6C399E30">
            <w:pPr>
              <w:spacing w:line="360" w:lineRule="auto"/>
              <w:rPr>
                <w:rFonts w:ascii="仿宋" w:hAnsi="仿宋" w:eastAsia="仿宋" w:cs="仿宋"/>
                <w:color w:val="auto"/>
                <w:sz w:val="24"/>
                <w:highlight w:val="none"/>
              </w:rPr>
            </w:pPr>
          </w:p>
        </w:tc>
      </w:tr>
      <w:tr w14:paraId="357B3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5A7DD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14:paraId="7682A7C3">
            <w:pPr>
              <w:spacing w:line="360" w:lineRule="auto"/>
              <w:rPr>
                <w:rFonts w:ascii="仿宋" w:hAnsi="仿宋" w:eastAsia="仿宋" w:cs="仿宋"/>
                <w:color w:val="auto"/>
                <w:sz w:val="24"/>
                <w:highlight w:val="none"/>
              </w:rPr>
            </w:pPr>
          </w:p>
        </w:tc>
      </w:tr>
      <w:tr w14:paraId="2202C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02802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14:paraId="6C6486D9">
            <w:pPr>
              <w:spacing w:line="360" w:lineRule="auto"/>
              <w:rPr>
                <w:rFonts w:ascii="仿宋" w:hAnsi="仿宋" w:eastAsia="仿宋" w:cs="仿宋"/>
                <w:color w:val="auto"/>
                <w:sz w:val="24"/>
                <w:highlight w:val="none"/>
              </w:rPr>
            </w:pPr>
          </w:p>
        </w:tc>
      </w:tr>
      <w:tr w14:paraId="5E7A2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vAlign w:val="center"/>
          </w:tcPr>
          <w:p w14:paraId="7600DF8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14:paraId="1D6A66B4">
            <w:pPr>
              <w:spacing w:line="360" w:lineRule="auto"/>
              <w:rPr>
                <w:rFonts w:ascii="仿宋" w:hAnsi="仿宋" w:eastAsia="仿宋" w:cs="仿宋"/>
                <w:color w:val="auto"/>
                <w:sz w:val="24"/>
                <w:highlight w:val="none"/>
              </w:rPr>
            </w:pPr>
          </w:p>
        </w:tc>
      </w:tr>
    </w:tbl>
    <w:p w14:paraId="2AE174BB">
      <w:pPr>
        <w:spacing w:line="360" w:lineRule="auto"/>
        <w:ind w:left="-420" w:leftChars="-200" w:right="-420" w:rightChars="-200" w:firstLine="480" w:firstLineChars="200"/>
        <w:jc w:val="center"/>
        <w:outlineLvl w:val="0"/>
        <w:rPr>
          <w:rFonts w:ascii="仿宋" w:hAnsi="仿宋" w:eastAsia="仿宋" w:cs="仿宋"/>
          <w:color w:val="auto"/>
          <w:sz w:val="24"/>
          <w:highlight w:val="none"/>
        </w:rPr>
      </w:pPr>
    </w:p>
    <w:p w14:paraId="2428ED07">
      <w:pPr>
        <w:widowControl/>
        <w:adjustRightInd/>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3"/>
      <w:r>
        <w:rPr>
          <w:rFonts w:hint="eastAsia" w:ascii="仿宋" w:hAnsi="仿宋" w:eastAsia="仿宋" w:cs="仿宋"/>
          <w:b/>
          <w:color w:val="auto"/>
          <w:sz w:val="36"/>
          <w:szCs w:val="20"/>
          <w:highlight w:val="none"/>
        </w:rPr>
        <w:t xml:space="preserve"> </w:t>
      </w:r>
      <w:bookmarkEnd w:id="394"/>
      <w:r>
        <w:rPr>
          <w:rFonts w:hint="eastAsia" w:ascii="仿宋" w:hAnsi="仿宋" w:eastAsia="仿宋" w:cs="仿宋"/>
          <w:b/>
          <w:color w:val="auto"/>
          <w:sz w:val="36"/>
          <w:szCs w:val="20"/>
          <w:highlight w:val="none"/>
        </w:rPr>
        <w:t>应提交的有关格式范例</w:t>
      </w:r>
    </w:p>
    <w:p w14:paraId="635FAF82">
      <w:pPr>
        <w:spacing w:line="360" w:lineRule="auto"/>
        <w:jc w:val="center"/>
        <w:outlineLvl w:val="0"/>
        <w:rPr>
          <w:rFonts w:ascii="仿宋" w:hAnsi="仿宋" w:eastAsia="仿宋" w:cs="仿宋"/>
          <w:b/>
          <w:color w:val="auto"/>
          <w:kern w:val="0"/>
          <w:sz w:val="36"/>
          <w:szCs w:val="36"/>
          <w:highlight w:val="none"/>
        </w:rPr>
      </w:pPr>
    </w:p>
    <w:p w14:paraId="16A1AA06">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696A3A74">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C6AD8F0">
      <w:pPr>
        <w:spacing w:line="360" w:lineRule="auto"/>
        <w:jc w:val="center"/>
        <w:outlineLvl w:val="0"/>
        <w:rPr>
          <w:rFonts w:ascii="仿宋" w:hAnsi="仿宋" w:eastAsia="仿宋" w:cs="仿宋"/>
          <w:b/>
          <w:color w:val="auto"/>
          <w:kern w:val="0"/>
          <w:sz w:val="36"/>
          <w:szCs w:val="36"/>
          <w:highlight w:val="none"/>
        </w:rPr>
      </w:pPr>
    </w:p>
    <w:p w14:paraId="108DF61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6E6E913B">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176D62D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448E6D2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48835CCD">
      <w:pPr>
        <w:snapToGrid w:val="0"/>
        <w:spacing w:line="360" w:lineRule="auto"/>
        <w:ind w:firstLine="480" w:firstLineChars="200"/>
        <w:rPr>
          <w:rFonts w:ascii="仿宋" w:hAnsi="仿宋" w:eastAsia="仿宋" w:cs="仿宋"/>
          <w:color w:val="auto"/>
          <w:sz w:val="24"/>
          <w:highlight w:val="none"/>
        </w:rPr>
      </w:pPr>
    </w:p>
    <w:p w14:paraId="71980085">
      <w:pPr>
        <w:spacing w:line="360" w:lineRule="auto"/>
        <w:ind w:firstLine="480" w:firstLineChars="200"/>
        <w:rPr>
          <w:rFonts w:ascii="仿宋" w:hAnsi="仿宋" w:eastAsia="仿宋" w:cs="仿宋"/>
          <w:color w:val="auto"/>
          <w:sz w:val="24"/>
          <w:highlight w:val="none"/>
        </w:rPr>
      </w:pPr>
    </w:p>
    <w:p w14:paraId="56550B69">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7BC24FA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41B7DF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34460963">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6E0629F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0E4101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667332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E5AE19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F04E08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1AB1B6B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4D3831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16451C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EB1D66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74A83D8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2FEC08BA">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2AFD6E1C">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294C7EA">
      <w:pPr>
        <w:snapToGrid w:val="0"/>
        <w:spacing w:line="360" w:lineRule="auto"/>
        <w:ind w:right="480" w:firstLine="559" w:firstLineChars="233"/>
        <w:jc w:val="left"/>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153CA9F">
      <w:pPr>
        <w:rPr>
          <w:rFonts w:ascii="仿宋" w:hAnsi="仿宋" w:eastAsia="仿宋" w:cs="仿宋"/>
          <w:color w:val="auto"/>
          <w:highlight w:val="none"/>
        </w:rPr>
      </w:pPr>
    </w:p>
    <w:p w14:paraId="1F5ACE56">
      <w:pPr>
        <w:snapToGrid w:val="0"/>
        <w:spacing w:line="360" w:lineRule="auto"/>
        <w:ind w:right="480"/>
        <w:jc w:val="center"/>
        <w:rPr>
          <w:rFonts w:ascii="仿宋" w:hAnsi="仿宋" w:eastAsia="仿宋" w:cs="仿宋"/>
          <w:b/>
          <w:color w:val="auto"/>
          <w:kern w:val="0"/>
          <w:sz w:val="32"/>
          <w:szCs w:val="32"/>
          <w:highlight w:val="none"/>
        </w:rPr>
      </w:pPr>
    </w:p>
    <w:p w14:paraId="03C12DBC">
      <w:pPr>
        <w:widowControl/>
        <w:adjustRightInd/>
        <w:jc w:val="left"/>
        <w:rPr>
          <w:rFonts w:ascii="仿宋" w:hAnsi="仿宋" w:eastAsia="仿宋" w:cs="仿宋"/>
          <w:b/>
          <w:color w:val="auto"/>
          <w:kern w:val="0"/>
          <w:sz w:val="32"/>
          <w:szCs w:val="32"/>
          <w:highlight w:val="none"/>
        </w:rPr>
      </w:pPr>
    </w:p>
    <w:p w14:paraId="58F8AC5C">
      <w:pPr>
        <w:widowControl/>
        <w:spacing w:line="360"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3DE9CB5F">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1874A1DC">
      <w:pPr>
        <w:snapToGrid w:val="0"/>
        <w:spacing w:line="360" w:lineRule="auto"/>
        <w:ind w:right="480"/>
        <w:jc w:val="center"/>
        <w:rPr>
          <w:rFonts w:ascii="仿宋" w:hAnsi="仿宋" w:eastAsia="仿宋" w:cs="仿宋"/>
          <w:b/>
          <w:color w:val="auto"/>
          <w:kern w:val="0"/>
          <w:sz w:val="32"/>
          <w:szCs w:val="32"/>
          <w:highlight w:val="none"/>
        </w:rPr>
      </w:pPr>
    </w:p>
    <w:p w14:paraId="581183DF">
      <w:pPr>
        <w:snapToGrid w:val="0"/>
        <w:spacing w:line="360" w:lineRule="auto"/>
        <w:ind w:right="480"/>
        <w:jc w:val="center"/>
        <w:rPr>
          <w:rFonts w:ascii="仿宋" w:hAnsi="仿宋" w:eastAsia="仿宋" w:cs="仿宋"/>
          <w:b/>
          <w:color w:val="auto"/>
          <w:kern w:val="0"/>
          <w:sz w:val="32"/>
          <w:szCs w:val="32"/>
          <w:highlight w:val="none"/>
        </w:rPr>
      </w:pPr>
    </w:p>
    <w:p w14:paraId="463B3E37">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3E28B95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1DA7E6C0">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684EB96A">
      <w:pPr>
        <w:widowControl/>
        <w:spacing w:line="360" w:lineRule="auto"/>
        <w:ind w:firstLine="480"/>
        <w:jc w:val="left"/>
        <w:rPr>
          <w:rFonts w:ascii="仿宋" w:hAnsi="仿宋" w:eastAsia="仿宋" w:cs="仿宋"/>
          <w:color w:val="auto"/>
          <w:sz w:val="24"/>
          <w:highlight w:val="none"/>
        </w:rPr>
      </w:pPr>
    </w:p>
    <w:p w14:paraId="6206C630">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523EB7EE">
      <w:pPr>
        <w:snapToGrid w:val="0"/>
        <w:spacing w:before="50" w:after="50"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7395C03A">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24FC3FBC">
      <w:pPr>
        <w:widowControl/>
        <w:spacing w:line="360" w:lineRule="auto"/>
        <w:ind w:left="150"/>
        <w:jc w:val="center"/>
        <w:rPr>
          <w:rFonts w:ascii="仿宋" w:hAnsi="仿宋" w:eastAsia="仿宋" w:cs="仿宋"/>
          <w:b/>
          <w:color w:val="auto"/>
          <w:kern w:val="0"/>
          <w:sz w:val="32"/>
          <w:szCs w:val="32"/>
          <w:highlight w:val="none"/>
        </w:rPr>
      </w:pPr>
    </w:p>
    <w:p w14:paraId="0EB17A62">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2B98954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3BDCA872">
      <w:pPr>
        <w:rPr>
          <w:rFonts w:ascii="仿宋" w:hAnsi="仿宋" w:eastAsia="仿宋" w:cs="仿宋"/>
          <w:color w:val="auto"/>
          <w:highlight w:val="none"/>
        </w:rPr>
      </w:pPr>
    </w:p>
    <w:p w14:paraId="0D64914A">
      <w:pPr>
        <w:snapToGrid w:val="0"/>
        <w:spacing w:line="360" w:lineRule="auto"/>
        <w:ind w:right="480"/>
        <w:jc w:val="center"/>
        <w:rPr>
          <w:rFonts w:ascii="仿宋" w:hAnsi="仿宋" w:eastAsia="仿宋" w:cs="仿宋"/>
          <w:b/>
          <w:color w:val="auto"/>
          <w:kern w:val="0"/>
          <w:sz w:val="32"/>
          <w:szCs w:val="32"/>
          <w:highlight w:val="none"/>
        </w:rPr>
      </w:pPr>
    </w:p>
    <w:p w14:paraId="2B00A338">
      <w:pPr>
        <w:widowControl/>
        <w:adjustRightInd/>
        <w:jc w:val="left"/>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512C62C">
      <w:pPr>
        <w:spacing w:line="360" w:lineRule="auto"/>
        <w:ind w:right="420" w:firstLine="3614" w:firstLineChars="100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2834FE57">
      <w:pPr>
        <w:spacing w:line="360" w:lineRule="auto"/>
        <w:jc w:val="center"/>
        <w:outlineLvl w:val="0"/>
        <w:rPr>
          <w:rFonts w:ascii="仿宋" w:hAnsi="仿宋" w:eastAsia="仿宋" w:cs="仿宋"/>
          <w:b/>
          <w:color w:val="auto"/>
          <w:kern w:val="0"/>
          <w:sz w:val="24"/>
          <w:highlight w:val="none"/>
        </w:rPr>
      </w:pPr>
    </w:p>
    <w:p w14:paraId="5EDF99C5">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8EE4C8F">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78AFEEB4">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06C0FFD7">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067FC0BA">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18952C3D">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7C0C0855">
      <w:pPr>
        <w:snapToGrid w:val="0"/>
        <w:spacing w:line="360" w:lineRule="auto"/>
        <w:jc w:val="center"/>
        <w:rPr>
          <w:rFonts w:ascii="仿宋" w:hAnsi="仿宋" w:eastAsia="仿宋" w:cs="仿宋"/>
          <w:b/>
          <w:color w:val="auto"/>
          <w:kern w:val="0"/>
          <w:sz w:val="32"/>
          <w:szCs w:val="32"/>
          <w:highlight w:val="none"/>
          <w:lang w:val="zh-CN"/>
        </w:rPr>
      </w:pPr>
    </w:p>
    <w:p w14:paraId="4F7A9E87">
      <w:pPr>
        <w:snapToGrid w:val="0"/>
        <w:spacing w:line="360" w:lineRule="auto"/>
        <w:jc w:val="center"/>
        <w:rPr>
          <w:rFonts w:ascii="仿宋" w:hAnsi="仿宋" w:eastAsia="仿宋" w:cs="仿宋"/>
          <w:b/>
          <w:color w:val="auto"/>
          <w:kern w:val="0"/>
          <w:sz w:val="32"/>
          <w:szCs w:val="32"/>
          <w:highlight w:val="none"/>
          <w:lang w:val="zh-CN"/>
        </w:rPr>
      </w:pPr>
    </w:p>
    <w:p w14:paraId="31A81E8E">
      <w:pPr>
        <w:snapToGrid w:val="0"/>
        <w:spacing w:line="360" w:lineRule="auto"/>
        <w:jc w:val="center"/>
        <w:rPr>
          <w:rFonts w:ascii="仿宋" w:hAnsi="仿宋" w:eastAsia="仿宋" w:cs="仿宋"/>
          <w:b/>
          <w:color w:val="auto"/>
          <w:kern w:val="0"/>
          <w:sz w:val="32"/>
          <w:szCs w:val="32"/>
          <w:highlight w:val="none"/>
          <w:lang w:val="zh-CN"/>
        </w:rPr>
      </w:pPr>
    </w:p>
    <w:p w14:paraId="2FD88BC1">
      <w:pPr>
        <w:snapToGrid w:val="0"/>
        <w:spacing w:line="360" w:lineRule="auto"/>
        <w:jc w:val="center"/>
        <w:rPr>
          <w:rFonts w:ascii="仿宋" w:hAnsi="仿宋" w:eastAsia="仿宋" w:cs="仿宋"/>
          <w:b/>
          <w:color w:val="auto"/>
          <w:kern w:val="0"/>
          <w:sz w:val="32"/>
          <w:szCs w:val="32"/>
          <w:highlight w:val="none"/>
          <w:lang w:val="zh-CN"/>
        </w:rPr>
      </w:pPr>
    </w:p>
    <w:p w14:paraId="0F316C3D">
      <w:pPr>
        <w:snapToGrid w:val="0"/>
        <w:spacing w:line="360" w:lineRule="auto"/>
        <w:jc w:val="center"/>
        <w:rPr>
          <w:rFonts w:ascii="仿宋" w:hAnsi="仿宋" w:eastAsia="仿宋" w:cs="仿宋"/>
          <w:b/>
          <w:color w:val="auto"/>
          <w:kern w:val="0"/>
          <w:sz w:val="32"/>
          <w:szCs w:val="32"/>
          <w:highlight w:val="none"/>
          <w:lang w:val="zh-CN"/>
        </w:rPr>
      </w:pPr>
    </w:p>
    <w:p w14:paraId="455E58EC">
      <w:pPr>
        <w:snapToGrid w:val="0"/>
        <w:spacing w:line="360" w:lineRule="auto"/>
        <w:jc w:val="center"/>
        <w:rPr>
          <w:rFonts w:ascii="仿宋" w:hAnsi="仿宋" w:eastAsia="仿宋" w:cs="仿宋"/>
          <w:b/>
          <w:color w:val="auto"/>
          <w:kern w:val="0"/>
          <w:sz w:val="32"/>
          <w:szCs w:val="32"/>
          <w:highlight w:val="none"/>
          <w:lang w:val="zh-CN"/>
        </w:rPr>
      </w:pPr>
    </w:p>
    <w:p w14:paraId="0C3E060C">
      <w:pPr>
        <w:snapToGrid w:val="0"/>
        <w:spacing w:line="360" w:lineRule="auto"/>
        <w:jc w:val="center"/>
        <w:rPr>
          <w:rFonts w:ascii="仿宋" w:hAnsi="仿宋" w:eastAsia="仿宋" w:cs="仿宋"/>
          <w:b/>
          <w:color w:val="auto"/>
          <w:kern w:val="0"/>
          <w:sz w:val="32"/>
          <w:szCs w:val="32"/>
          <w:highlight w:val="none"/>
          <w:lang w:val="zh-CN"/>
        </w:rPr>
      </w:pPr>
    </w:p>
    <w:p w14:paraId="494A9413">
      <w:pPr>
        <w:snapToGrid w:val="0"/>
        <w:spacing w:line="360" w:lineRule="auto"/>
        <w:jc w:val="center"/>
        <w:rPr>
          <w:rFonts w:ascii="仿宋" w:hAnsi="仿宋" w:eastAsia="仿宋" w:cs="仿宋"/>
          <w:b/>
          <w:color w:val="auto"/>
          <w:kern w:val="0"/>
          <w:sz w:val="32"/>
          <w:szCs w:val="32"/>
          <w:highlight w:val="none"/>
          <w:lang w:val="zh-CN"/>
        </w:rPr>
      </w:pPr>
    </w:p>
    <w:p w14:paraId="63C35A44">
      <w:pPr>
        <w:snapToGrid w:val="0"/>
        <w:spacing w:line="360" w:lineRule="auto"/>
        <w:jc w:val="center"/>
        <w:rPr>
          <w:rFonts w:ascii="仿宋" w:hAnsi="仿宋" w:eastAsia="仿宋" w:cs="仿宋"/>
          <w:b/>
          <w:color w:val="auto"/>
          <w:kern w:val="0"/>
          <w:sz w:val="32"/>
          <w:szCs w:val="32"/>
          <w:highlight w:val="none"/>
          <w:lang w:val="zh-CN"/>
        </w:rPr>
      </w:pPr>
    </w:p>
    <w:p w14:paraId="70D81985">
      <w:pPr>
        <w:snapToGrid w:val="0"/>
        <w:spacing w:line="360" w:lineRule="auto"/>
        <w:jc w:val="center"/>
        <w:rPr>
          <w:rFonts w:ascii="仿宋" w:hAnsi="仿宋" w:eastAsia="仿宋" w:cs="仿宋"/>
          <w:b/>
          <w:color w:val="auto"/>
          <w:kern w:val="0"/>
          <w:sz w:val="32"/>
          <w:szCs w:val="32"/>
          <w:highlight w:val="none"/>
          <w:lang w:val="zh-CN"/>
        </w:rPr>
      </w:pPr>
    </w:p>
    <w:p w14:paraId="1F4244A9">
      <w:pPr>
        <w:snapToGrid w:val="0"/>
        <w:spacing w:line="360" w:lineRule="auto"/>
        <w:jc w:val="center"/>
        <w:rPr>
          <w:rFonts w:ascii="仿宋" w:hAnsi="仿宋" w:eastAsia="仿宋" w:cs="仿宋"/>
          <w:b/>
          <w:color w:val="auto"/>
          <w:kern w:val="0"/>
          <w:sz w:val="32"/>
          <w:szCs w:val="32"/>
          <w:highlight w:val="none"/>
          <w:lang w:val="zh-CN"/>
        </w:rPr>
      </w:pPr>
    </w:p>
    <w:p w14:paraId="4382C2AC">
      <w:pPr>
        <w:snapToGrid w:val="0"/>
        <w:spacing w:line="360" w:lineRule="auto"/>
        <w:jc w:val="center"/>
        <w:rPr>
          <w:rFonts w:ascii="仿宋" w:hAnsi="仿宋" w:eastAsia="仿宋" w:cs="仿宋"/>
          <w:b/>
          <w:color w:val="auto"/>
          <w:kern w:val="0"/>
          <w:sz w:val="32"/>
          <w:szCs w:val="32"/>
          <w:highlight w:val="none"/>
          <w:lang w:val="zh-CN"/>
        </w:rPr>
      </w:pPr>
    </w:p>
    <w:p w14:paraId="0CCE9E29">
      <w:pPr>
        <w:rPr>
          <w:rFonts w:ascii="仿宋" w:hAnsi="仿宋" w:eastAsia="仿宋" w:cs="仿宋"/>
          <w:b/>
          <w:color w:val="auto"/>
          <w:kern w:val="0"/>
          <w:sz w:val="32"/>
          <w:szCs w:val="32"/>
          <w:highlight w:val="none"/>
          <w:lang w:val="zh-CN"/>
        </w:rPr>
      </w:pPr>
    </w:p>
    <w:p w14:paraId="2D5C3DA7">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EDAF4B5">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6810945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9B4895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62BF06E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33041C4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6DEE4A17">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6D3C37D7">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A429E6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09" w:name="_Hlk101257010"/>
      <w:r>
        <w:rPr>
          <w:rFonts w:hint="eastAsia" w:ascii="仿宋" w:hAnsi="仿宋" w:eastAsia="仿宋" w:cs="仿宋"/>
          <w:color w:val="auto"/>
          <w:sz w:val="24"/>
          <w:highlight w:val="none"/>
        </w:rPr>
        <w:t>（如果有)</w:t>
      </w:r>
      <w:bookmarkEnd w:id="509"/>
      <w:r>
        <w:rPr>
          <w:rFonts w:hint="eastAsia" w:ascii="仿宋" w:hAnsi="仿宋" w:eastAsia="仿宋" w:cs="仿宋"/>
          <w:snapToGrid w:val="0"/>
          <w:color w:val="auto"/>
          <w:kern w:val="28"/>
          <w:sz w:val="24"/>
          <w:szCs w:val="20"/>
          <w:highlight w:val="none"/>
        </w:rPr>
        <w:t>；</w:t>
      </w:r>
    </w:p>
    <w:p w14:paraId="65B5B7D1">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6943279A">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46ED6D94">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6FC421E0">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182B3547">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8EFAC0B">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372E7E3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21A03D79">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39E8C48D">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03F9E6CC">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56EFAEB6">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B9557DE">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50C635A">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2CB6F8BF">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0B3C645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36F6045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1A9EDBB0">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6293CBC6">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2856EFC">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5D0F8BF5">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6F847A50">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FF3163F">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48810EB0">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A3EF2B3">
      <w:pPr>
        <w:snapToGrid w:val="0"/>
        <w:spacing w:line="360" w:lineRule="auto"/>
        <w:ind w:left="420" w:leftChars="200" w:firstLine="4200" w:firstLineChars="1750"/>
        <w:rPr>
          <w:rFonts w:ascii="仿宋" w:hAnsi="仿宋" w:eastAsia="仿宋" w:cs="仿宋"/>
          <w:color w:val="auto"/>
          <w:kern w:val="0"/>
          <w:sz w:val="24"/>
          <w:highlight w:val="none"/>
          <w:u w:val="single"/>
        </w:rPr>
      </w:pPr>
    </w:p>
    <w:p w14:paraId="67FA0CAF">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E3ECE9F">
      <w:pPr>
        <w:snapToGrid w:val="0"/>
        <w:spacing w:line="360" w:lineRule="auto"/>
        <w:jc w:val="center"/>
        <w:rPr>
          <w:rFonts w:ascii="仿宋" w:hAnsi="仿宋" w:eastAsia="仿宋" w:cs="仿宋"/>
          <w:b/>
          <w:color w:val="auto"/>
          <w:kern w:val="0"/>
          <w:sz w:val="32"/>
          <w:szCs w:val="32"/>
          <w:highlight w:val="none"/>
        </w:rPr>
      </w:pPr>
    </w:p>
    <w:p w14:paraId="029EBB6E">
      <w:pPr>
        <w:snapToGrid w:val="0"/>
        <w:spacing w:line="360" w:lineRule="auto"/>
        <w:rPr>
          <w:rFonts w:ascii="仿宋" w:hAnsi="仿宋" w:eastAsia="仿宋" w:cs="仿宋"/>
          <w:color w:val="auto"/>
          <w:sz w:val="24"/>
          <w:highlight w:val="none"/>
        </w:rPr>
      </w:pPr>
    </w:p>
    <w:p w14:paraId="10C8CBBB">
      <w:pPr>
        <w:jc w:val="center"/>
        <w:rPr>
          <w:rFonts w:ascii="仿宋" w:hAnsi="仿宋" w:eastAsia="仿宋" w:cs="仿宋"/>
          <w:b/>
          <w:color w:val="auto"/>
          <w:kern w:val="0"/>
          <w:sz w:val="32"/>
          <w:szCs w:val="32"/>
          <w:highlight w:val="none"/>
        </w:rPr>
      </w:pPr>
    </w:p>
    <w:p w14:paraId="7917E479">
      <w:pPr>
        <w:jc w:val="center"/>
        <w:rPr>
          <w:rFonts w:ascii="仿宋" w:hAnsi="仿宋" w:eastAsia="仿宋" w:cs="仿宋"/>
          <w:b/>
          <w:color w:val="auto"/>
          <w:kern w:val="0"/>
          <w:sz w:val="32"/>
          <w:szCs w:val="32"/>
          <w:highlight w:val="none"/>
        </w:rPr>
      </w:pPr>
    </w:p>
    <w:p w14:paraId="08BDBA1E">
      <w:pPr>
        <w:jc w:val="center"/>
        <w:rPr>
          <w:rFonts w:ascii="仿宋" w:hAnsi="仿宋" w:eastAsia="仿宋" w:cs="仿宋"/>
          <w:b/>
          <w:color w:val="auto"/>
          <w:kern w:val="0"/>
          <w:sz w:val="32"/>
          <w:szCs w:val="32"/>
          <w:highlight w:val="none"/>
        </w:rPr>
      </w:pPr>
    </w:p>
    <w:p w14:paraId="41F23BEA">
      <w:pPr>
        <w:jc w:val="center"/>
        <w:rPr>
          <w:rFonts w:ascii="仿宋" w:hAnsi="仿宋" w:eastAsia="仿宋" w:cs="仿宋"/>
          <w:b/>
          <w:color w:val="auto"/>
          <w:kern w:val="0"/>
          <w:sz w:val="32"/>
          <w:szCs w:val="32"/>
          <w:highlight w:val="none"/>
        </w:rPr>
      </w:pPr>
    </w:p>
    <w:p w14:paraId="060EB060">
      <w:pPr>
        <w:jc w:val="center"/>
        <w:rPr>
          <w:rFonts w:ascii="仿宋" w:hAnsi="仿宋" w:eastAsia="仿宋" w:cs="仿宋"/>
          <w:b/>
          <w:color w:val="auto"/>
          <w:kern w:val="0"/>
          <w:sz w:val="32"/>
          <w:szCs w:val="32"/>
          <w:highlight w:val="none"/>
        </w:rPr>
      </w:pPr>
    </w:p>
    <w:p w14:paraId="6D3E814E">
      <w:pPr>
        <w:jc w:val="center"/>
        <w:rPr>
          <w:rFonts w:ascii="仿宋" w:hAnsi="仿宋" w:eastAsia="仿宋" w:cs="仿宋"/>
          <w:b/>
          <w:color w:val="auto"/>
          <w:kern w:val="0"/>
          <w:sz w:val="32"/>
          <w:szCs w:val="32"/>
          <w:highlight w:val="none"/>
        </w:rPr>
      </w:pPr>
    </w:p>
    <w:p w14:paraId="697212EB">
      <w:pPr>
        <w:jc w:val="center"/>
        <w:rPr>
          <w:rFonts w:ascii="仿宋" w:hAnsi="仿宋" w:eastAsia="仿宋" w:cs="仿宋"/>
          <w:b/>
          <w:color w:val="auto"/>
          <w:kern w:val="0"/>
          <w:sz w:val="32"/>
          <w:szCs w:val="32"/>
          <w:highlight w:val="none"/>
        </w:rPr>
      </w:pPr>
    </w:p>
    <w:p w14:paraId="0D50D530">
      <w:pPr>
        <w:jc w:val="center"/>
        <w:rPr>
          <w:rFonts w:ascii="仿宋" w:hAnsi="仿宋" w:eastAsia="仿宋" w:cs="仿宋"/>
          <w:b/>
          <w:color w:val="auto"/>
          <w:kern w:val="0"/>
          <w:sz w:val="32"/>
          <w:szCs w:val="32"/>
          <w:highlight w:val="none"/>
        </w:rPr>
      </w:pPr>
    </w:p>
    <w:p w14:paraId="0633CB9B">
      <w:pPr>
        <w:jc w:val="center"/>
        <w:rPr>
          <w:rFonts w:ascii="仿宋" w:hAnsi="仿宋" w:eastAsia="仿宋" w:cs="仿宋"/>
          <w:b/>
          <w:color w:val="auto"/>
          <w:kern w:val="0"/>
          <w:sz w:val="32"/>
          <w:szCs w:val="32"/>
          <w:highlight w:val="none"/>
        </w:rPr>
      </w:pPr>
    </w:p>
    <w:p w14:paraId="4B75173F">
      <w:pPr>
        <w:jc w:val="center"/>
        <w:rPr>
          <w:rFonts w:ascii="仿宋" w:hAnsi="仿宋" w:eastAsia="仿宋" w:cs="仿宋"/>
          <w:b/>
          <w:color w:val="auto"/>
          <w:kern w:val="0"/>
          <w:sz w:val="32"/>
          <w:szCs w:val="32"/>
          <w:highlight w:val="none"/>
        </w:rPr>
      </w:pPr>
    </w:p>
    <w:p w14:paraId="0C1EEDAB">
      <w:pPr>
        <w:jc w:val="center"/>
        <w:rPr>
          <w:rFonts w:ascii="仿宋" w:hAnsi="仿宋" w:eastAsia="仿宋" w:cs="仿宋"/>
          <w:b/>
          <w:color w:val="auto"/>
          <w:kern w:val="0"/>
          <w:sz w:val="32"/>
          <w:szCs w:val="32"/>
          <w:highlight w:val="none"/>
        </w:rPr>
      </w:pPr>
    </w:p>
    <w:p w14:paraId="6E0DE545">
      <w:pPr>
        <w:jc w:val="center"/>
        <w:rPr>
          <w:rFonts w:ascii="仿宋" w:hAnsi="仿宋" w:eastAsia="仿宋" w:cs="仿宋"/>
          <w:b/>
          <w:color w:val="auto"/>
          <w:kern w:val="0"/>
          <w:sz w:val="32"/>
          <w:szCs w:val="32"/>
          <w:highlight w:val="none"/>
        </w:rPr>
      </w:pPr>
    </w:p>
    <w:p w14:paraId="667879B0">
      <w:pPr>
        <w:jc w:val="center"/>
        <w:rPr>
          <w:rFonts w:ascii="仿宋" w:hAnsi="仿宋" w:eastAsia="仿宋" w:cs="仿宋"/>
          <w:b/>
          <w:color w:val="auto"/>
          <w:kern w:val="0"/>
          <w:sz w:val="32"/>
          <w:szCs w:val="32"/>
          <w:highlight w:val="none"/>
        </w:rPr>
      </w:pPr>
    </w:p>
    <w:p w14:paraId="0113F90A">
      <w:pPr>
        <w:jc w:val="center"/>
        <w:rPr>
          <w:rFonts w:ascii="仿宋" w:hAnsi="仿宋" w:eastAsia="仿宋" w:cs="仿宋"/>
          <w:b/>
          <w:color w:val="auto"/>
          <w:kern w:val="0"/>
          <w:sz w:val="32"/>
          <w:szCs w:val="32"/>
          <w:highlight w:val="none"/>
        </w:rPr>
      </w:pPr>
    </w:p>
    <w:p w14:paraId="6A3286FB">
      <w:pPr>
        <w:jc w:val="center"/>
        <w:rPr>
          <w:rFonts w:ascii="仿宋" w:hAnsi="仿宋" w:eastAsia="仿宋" w:cs="仿宋"/>
          <w:b/>
          <w:color w:val="auto"/>
          <w:kern w:val="0"/>
          <w:sz w:val="32"/>
          <w:szCs w:val="32"/>
          <w:highlight w:val="none"/>
        </w:rPr>
      </w:pPr>
    </w:p>
    <w:p w14:paraId="4040CC03">
      <w:pPr>
        <w:jc w:val="center"/>
        <w:rPr>
          <w:rFonts w:ascii="仿宋" w:hAnsi="仿宋" w:eastAsia="仿宋" w:cs="仿宋"/>
          <w:b/>
          <w:color w:val="auto"/>
          <w:kern w:val="0"/>
          <w:sz w:val="32"/>
          <w:szCs w:val="32"/>
          <w:highlight w:val="none"/>
        </w:rPr>
      </w:pPr>
    </w:p>
    <w:p w14:paraId="24AF5F0E">
      <w:pPr>
        <w:jc w:val="center"/>
        <w:rPr>
          <w:rFonts w:ascii="仿宋" w:hAnsi="仿宋" w:eastAsia="仿宋" w:cs="仿宋"/>
          <w:b/>
          <w:color w:val="auto"/>
          <w:kern w:val="0"/>
          <w:sz w:val="32"/>
          <w:szCs w:val="32"/>
          <w:highlight w:val="none"/>
        </w:rPr>
      </w:pPr>
    </w:p>
    <w:p w14:paraId="714E2EDC">
      <w:pPr>
        <w:jc w:val="center"/>
        <w:rPr>
          <w:rFonts w:ascii="仿宋" w:hAnsi="仿宋" w:eastAsia="仿宋" w:cs="仿宋"/>
          <w:b/>
          <w:color w:val="auto"/>
          <w:kern w:val="0"/>
          <w:sz w:val="32"/>
          <w:szCs w:val="32"/>
          <w:highlight w:val="none"/>
        </w:rPr>
      </w:pPr>
    </w:p>
    <w:p w14:paraId="34A384B7">
      <w:pPr>
        <w:jc w:val="center"/>
        <w:rPr>
          <w:rFonts w:ascii="仿宋" w:hAnsi="仿宋" w:eastAsia="仿宋" w:cs="仿宋"/>
          <w:b/>
          <w:color w:val="auto"/>
          <w:kern w:val="0"/>
          <w:sz w:val="32"/>
          <w:szCs w:val="32"/>
          <w:highlight w:val="none"/>
        </w:rPr>
      </w:pPr>
    </w:p>
    <w:p w14:paraId="1D7E7E64">
      <w:pPr>
        <w:jc w:val="center"/>
        <w:rPr>
          <w:rFonts w:ascii="仿宋" w:hAnsi="仿宋" w:eastAsia="仿宋" w:cs="仿宋"/>
          <w:b/>
          <w:color w:val="auto"/>
          <w:kern w:val="0"/>
          <w:sz w:val="32"/>
          <w:szCs w:val="32"/>
          <w:highlight w:val="none"/>
        </w:rPr>
      </w:pPr>
    </w:p>
    <w:p w14:paraId="3772F801">
      <w:pPr>
        <w:pStyle w:val="2"/>
        <w:rPr>
          <w:rFonts w:ascii="仿宋" w:eastAsia="仿宋" w:cs="仿宋"/>
          <w:color w:val="auto"/>
          <w:highlight w:val="none"/>
          <w:lang w:val="en-US"/>
        </w:rPr>
      </w:pPr>
    </w:p>
    <w:p w14:paraId="5D89EF76">
      <w:pPr>
        <w:jc w:val="center"/>
        <w:rPr>
          <w:rFonts w:ascii="仿宋" w:hAnsi="仿宋" w:eastAsia="仿宋" w:cs="仿宋"/>
          <w:b/>
          <w:color w:val="auto"/>
          <w:kern w:val="0"/>
          <w:sz w:val="32"/>
          <w:szCs w:val="32"/>
          <w:highlight w:val="none"/>
        </w:rPr>
      </w:pPr>
    </w:p>
    <w:p w14:paraId="1A403774">
      <w:pPr>
        <w:jc w:val="center"/>
        <w:rPr>
          <w:rFonts w:ascii="仿宋" w:hAnsi="仿宋" w:eastAsia="仿宋" w:cs="仿宋"/>
          <w:b/>
          <w:color w:val="auto"/>
          <w:kern w:val="0"/>
          <w:sz w:val="32"/>
          <w:szCs w:val="32"/>
          <w:highlight w:val="none"/>
        </w:rPr>
      </w:pPr>
    </w:p>
    <w:p w14:paraId="2DA6B09F">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D6C1C10">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22BED8F5">
      <w:pPr>
        <w:snapToGrid w:val="0"/>
        <w:spacing w:line="360" w:lineRule="auto"/>
        <w:rPr>
          <w:rFonts w:ascii="仿宋" w:hAnsi="仿宋" w:eastAsia="仿宋" w:cs="仿宋"/>
          <w:color w:val="auto"/>
          <w:sz w:val="24"/>
          <w:highlight w:val="none"/>
        </w:rPr>
      </w:pPr>
    </w:p>
    <w:p w14:paraId="43A26825">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787F8196">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AB3579B">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772989B">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C42D4AA">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3D7E863">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1F3952AB">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2B56B0C2">
      <w:pPr>
        <w:snapToGrid w:val="0"/>
        <w:spacing w:line="360" w:lineRule="auto"/>
        <w:rPr>
          <w:rFonts w:ascii="仿宋" w:hAnsi="仿宋" w:eastAsia="仿宋" w:cs="仿宋"/>
          <w:color w:val="auto"/>
          <w:sz w:val="24"/>
          <w:highlight w:val="none"/>
        </w:rPr>
      </w:pPr>
    </w:p>
    <w:p w14:paraId="7FB7580C">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3F90D930">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458423C">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124F88D1">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D329F2F">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12DD5AE">
      <w:pPr>
        <w:jc w:val="center"/>
        <w:rPr>
          <w:rFonts w:ascii="仿宋" w:hAnsi="仿宋" w:eastAsia="仿宋" w:cs="仿宋"/>
          <w:b/>
          <w:color w:val="auto"/>
          <w:kern w:val="0"/>
          <w:sz w:val="32"/>
          <w:szCs w:val="32"/>
          <w:highlight w:val="none"/>
        </w:rPr>
      </w:pPr>
    </w:p>
    <w:p w14:paraId="41EA60AB">
      <w:pPr>
        <w:rPr>
          <w:rFonts w:ascii="仿宋" w:hAnsi="仿宋" w:eastAsia="仿宋" w:cs="仿宋"/>
          <w:color w:val="auto"/>
          <w:highlight w:val="none"/>
        </w:rPr>
      </w:pPr>
    </w:p>
    <w:p w14:paraId="5785869F">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C06BE66">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B08EF89">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2A71C42">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DBFA02A">
      <w:pPr>
        <w:autoSpaceDE w:val="0"/>
        <w:autoSpaceDN w:val="0"/>
        <w:spacing w:line="360" w:lineRule="auto"/>
        <w:jc w:val="center"/>
        <w:rPr>
          <w:rFonts w:ascii="仿宋" w:hAnsi="仿宋" w:eastAsia="仿宋" w:cs="仿宋"/>
          <w:b/>
          <w:color w:val="auto"/>
          <w:kern w:val="0"/>
          <w:sz w:val="32"/>
          <w:szCs w:val="32"/>
          <w:highlight w:val="none"/>
          <w:lang w:val="zh-CN"/>
        </w:rPr>
      </w:pPr>
    </w:p>
    <w:p w14:paraId="5B8561DE">
      <w:pPr>
        <w:autoSpaceDE w:val="0"/>
        <w:autoSpaceDN w:val="0"/>
        <w:spacing w:line="360" w:lineRule="auto"/>
        <w:jc w:val="center"/>
        <w:rPr>
          <w:rFonts w:ascii="仿宋" w:hAnsi="仿宋" w:eastAsia="仿宋" w:cs="仿宋"/>
          <w:b/>
          <w:color w:val="auto"/>
          <w:kern w:val="0"/>
          <w:sz w:val="32"/>
          <w:szCs w:val="32"/>
          <w:highlight w:val="none"/>
          <w:lang w:val="zh-CN"/>
        </w:rPr>
      </w:pPr>
    </w:p>
    <w:p w14:paraId="3D7CBC86">
      <w:pPr>
        <w:autoSpaceDE w:val="0"/>
        <w:autoSpaceDN w:val="0"/>
        <w:spacing w:line="360" w:lineRule="auto"/>
        <w:jc w:val="center"/>
        <w:rPr>
          <w:rFonts w:ascii="仿宋" w:hAnsi="仿宋" w:eastAsia="仿宋" w:cs="仿宋"/>
          <w:b/>
          <w:color w:val="auto"/>
          <w:kern w:val="0"/>
          <w:sz w:val="32"/>
          <w:szCs w:val="32"/>
          <w:highlight w:val="none"/>
          <w:lang w:val="zh-CN"/>
        </w:rPr>
      </w:pPr>
    </w:p>
    <w:p w14:paraId="4F18A6A0">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7B26E962">
      <w:pPr>
        <w:pStyle w:val="148"/>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D8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2614D1F">
            <w:pPr>
              <w:pStyle w:val="148"/>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3B2FBBA">
            <w:pPr>
              <w:pStyle w:val="148"/>
              <w:adjustRightInd w:val="0"/>
              <w:spacing w:line="360" w:lineRule="auto"/>
              <w:rPr>
                <w:rFonts w:ascii="仿宋" w:hAnsi="仿宋" w:eastAsia="仿宋" w:cs="仿宋"/>
                <w:bCs/>
                <w:color w:val="auto"/>
                <w:sz w:val="24"/>
                <w:highlight w:val="none"/>
              </w:rPr>
            </w:pPr>
          </w:p>
        </w:tc>
      </w:tr>
    </w:tbl>
    <w:p w14:paraId="075BF47B">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41DC4A2">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58FFD2E6">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F5DDD9F">
      <w:pPr>
        <w:jc w:val="center"/>
        <w:rPr>
          <w:rFonts w:ascii="仿宋" w:hAnsi="仿宋" w:eastAsia="仿宋" w:cs="仿宋"/>
          <w:b/>
          <w:color w:val="auto"/>
          <w:kern w:val="0"/>
          <w:sz w:val="32"/>
          <w:szCs w:val="32"/>
          <w:highlight w:val="none"/>
        </w:rPr>
      </w:pPr>
    </w:p>
    <w:p w14:paraId="141AE2A1">
      <w:pPr>
        <w:jc w:val="center"/>
        <w:rPr>
          <w:rFonts w:ascii="仿宋" w:hAnsi="仿宋" w:eastAsia="仿宋" w:cs="仿宋"/>
          <w:b/>
          <w:color w:val="auto"/>
          <w:kern w:val="0"/>
          <w:sz w:val="32"/>
          <w:szCs w:val="32"/>
          <w:highlight w:val="none"/>
        </w:rPr>
      </w:pPr>
    </w:p>
    <w:p w14:paraId="35C47A1F">
      <w:pPr>
        <w:jc w:val="center"/>
        <w:rPr>
          <w:rFonts w:ascii="仿宋" w:hAnsi="仿宋" w:eastAsia="仿宋" w:cs="仿宋"/>
          <w:b/>
          <w:color w:val="auto"/>
          <w:kern w:val="0"/>
          <w:sz w:val="32"/>
          <w:szCs w:val="32"/>
          <w:highlight w:val="none"/>
        </w:rPr>
      </w:pPr>
    </w:p>
    <w:p w14:paraId="16B29943">
      <w:pPr>
        <w:jc w:val="center"/>
        <w:rPr>
          <w:rFonts w:ascii="仿宋" w:hAnsi="仿宋" w:eastAsia="仿宋" w:cs="仿宋"/>
          <w:b/>
          <w:color w:val="auto"/>
          <w:kern w:val="0"/>
          <w:sz w:val="32"/>
          <w:szCs w:val="32"/>
          <w:highlight w:val="none"/>
        </w:rPr>
      </w:pPr>
    </w:p>
    <w:p w14:paraId="57CB7D91">
      <w:pPr>
        <w:jc w:val="center"/>
        <w:rPr>
          <w:rFonts w:ascii="仿宋" w:hAnsi="仿宋" w:eastAsia="仿宋" w:cs="仿宋"/>
          <w:b/>
          <w:color w:val="auto"/>
          <w:kern w:val="0"/>
          <w:sz w:val="32"/>
          <w:szCs w:val="32"/>
          <w:highlight w:val="none"/>
        </w:rPr>
      </w:pPr>
    </w:p>
    <w:p w14:paraId="5A36FA26">
      <w:pPr>
        <w:jc w:val="center"/>
        <w:rPr>
          <w:rFonts w:ascii="仿宋" w:hAnsi="仿宋" w:eastAsia="仿宋" w:cs="仿宋"/>
          <w:b/>
          <w:color w:val="auto"/>
          <w:kern w:val="0"/>
          <w:sz w:val="32"/>
          <w:szCs w:val="32"/>
          <w:highlight w:val="none"/>
        </w:rPr>
      </w:pPr>
    </w:p>
    <w:p w14:paraId="47FD6E49">
      <w:pPr>
        <w:jc w:val="center"/>
        <w:rPr>
          <w:rFonts w:ascii="仿宋" w:hAnsi="仿宋" w:eastAsia="仿宋" w:cs="仿宋"/>
          <w:b/>
          <w:color w:val="auto"/>
          <w:kern w:val="0"/>
          <w:sz w:val="32"/>
          <w:szCs w:val="32"/>
          <w:highlight w:val="none"/>
        </w:rPr>
      </w:pPr>
    </w:p>
    <w:p w14:paraId="306CEB3C">
      <w:pPr>
        <w:jc w:val="center"/>
        <w:rPr>
          <w:rFonts w:ascii="仿宋" w:hAnsi="仿宋" w:eastAsia="仿宋" w:cs="仿宋"/>
          <w:b/>
          <w:color w:val="auto"/>
          <w:kern w:val="0"/>
          <w:sz w:val="32"/>
          <w:szCs w:val="32"/>
          <w:highlight w:val="none"/>
        </w:rPr>
      </w:pPr>
    </w:p>
    <w:p w14:paraId="230FF6CC">
      <w:pPr>
        <w:jc w:val="center"/>
        <w:rPr>
          <w:rFonts w:ascii="仿宋" w:hAnsi="仿宋" w:eastAsia="仿宋" w:cs="仿宋"/>
          <w:b/>
          <w:color w:val="auto"/>
          <w:kern w:val="0"/>
          <w:sz w:val="32"/>
          <w:szCs w:val="32"/>
          <w:highlight w:val="none"/>
        </w:rPr>
      </w:pPr>
    </w:p>
    <w:p w14:paraId="161F93D0">
      <w:pPr>
        <w:jc w:val="center"/>
        <w:rPr>
          <w:rFonts w:ascii="仿宋" w:hAnsi="仿宋" w:eastAsia="仿宋" w:cs="仿宋"/>
          <w:b/>
          <w:color w:val="auto"/>
          <w:kern w:val="0"/>
          <w:sz w:val="32"/>
          <w:szCs w:val="32"/>
          <w:highlight w:val="none"/>
        </w:rPr>
      </w:pPr>
    </w:p>
    <w:p w14:paraId="58C660FF">
      <w:pPr>
        <w:snapToGrid w:val="0"/>
        <w:spacing w:line="360" w:lineRule="auto"/>
        <w:ind w:right="480"/>
        <w:rPr>
          <w:rFonts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37B90A7">
      <w:pPr>
        <w:snapToGrid w:val="0"/>
        <w:spacing w:line="360" w:lineRule="auto"/>
        <w:ind w:firstLine="3534" w:firstLineChars="11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3D980172">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272C2C1D">
      <w:pPr>
        <w:snapToGrid w:val="0"/>
        <w:spacing w:line="360" w:lineRule="auto"/>
        <w:rPr>
          <w:rFonts w:ascii="仿宋" w:hAnsi="仿宋" w:eastAsia="仿宋" w:cs="仿宋"/>
          <w:color w:val="auto"/>
          <w:kern w:val="0"/>
          <w:sz w:val="24"/>
          <w:highlight w:val="none"/>
        </w:rPr>
      </w:pPr>
    </w:p>
    <w:p w14:paraId="0B7D61B5">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30B873F3">
      <w:pPr>
        <w:jc w:val="center"/>
        <w:rPr>
          <w:rFonts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635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A9A5EFE">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463847C2">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27AE2ECF">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681D8092">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661A60B7">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3160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07D6A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19709DD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0CEDD177">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7447C7E4">
            <w:pPr>
              <w:rPr>
                <w:rFonts w:ascii="仿宋" w:hAnsi="仿宋" w:eastAsia="仿宋" w:cs="仿宋"/>
                <w:color w:val="auto"/>
                <w:sz w:val="24"/>
                <w:highlight w:val="none"/>
              </w:rPr>
            </w:pPr>
          </w:p>
          <w:p w14:paraId="1F602994">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77DE1B7">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5AF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25253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058D54A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651B494B">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55E6D626">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4FC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50603C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5E5FFF1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090AE9D1">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5907F4FB">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0651F242">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F86CEEA">
      <w:pPr>
        <w:jc w:val="center"/>
        <w:rPr>
          <w:rFonts w:ascii="仿宋" w:hAnsi="仿宋" w:eastAsia="仿宋" w:cs="仿宋"/>
          <w:b/>
          <w:color w:val="auto"/>
          <w:kern w:val="0"/>
          <w:sz w:val="32"/>
          <w:szCs w:val="32"/>
          <w:highlight w:val="none"/>
        </w:rPr>
      </w:pPr>
    </w:p>
    <w:p w14:paraId="5817D649">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4C8BD8DB">
      <w:pPr>
        <w:jc w:val="center"/>
        <w:rPr>
          <w:rFonts w:ascii="仿宋" w:hAnsi="仿宋" w:eastAsia="仿宋" w:cs="仿宋"/>
          <w:b/>
          <w:color w:val="auto"/>
          <w:kern w:val="0"/>
          <w:sz w:val="32"/>
          <w:szCs w:val="32"/>
          <w:highlight w:val="none"/>
        </w:rPr>
      </w:pPr>
    </w:p>
    <w:p w14:paraId="0AC73B26">
      <w:pPr>
        <w:jc w:val="center"/>
        <w:rPr>
          <w:rFonts w:ascii="仿宋" w:hAnsi="仿宋" w:eastAsia="仿宋" w:cs="仿宋"/>
          <w:b/>
          <w:color w:val="auto"/>
          <w:kern w:val="0"/>
          <w:sz w:val="32"/>
          <w:szCs w:val="32"/>
          <w:highlight w:val="none"/>
        </w:rPr>
      </w:pPr>
    </w:p>
    <w:p w14:paraId="06D5E92D">
      <w:pPr>
        <w:jc w:val="center"/>
        <w:rPr>
          <w:rFonts w:ascii="仿宋" w:hAnsi="仿宋" w:eastAsia="仿宋" w:cs="仿宋"/>
          <w:b/>
          <w:color w:val="auto"/>
          <w:kern w:val="0"/>
          <w:sz w:val="32"/>
          <w:szCs w:val="32"/>
          <w:highlight w:val="none"/>
        </w:rPr>
      </w:pPr>
    </w:p>
    <w:p w14:paraId="6545D060">
      <w:pPr>
        <w:jc w:val="center"/>
        <w:rPr>
          <w:rFonts w:ascii="仿宋" w:hAnsi="仿宋" w:eastAsia="仿宋" w:cs="仿宋"/>
          <w:b/>
          <w:color w:val="auto"/>
          <w:kern w:val="0"/>
          <w:sz w:val="32"/>
          <w:szCs w:val="32"/>
          <w:highlight w:val="none"/>
        </w:rPr>
      </w:pPr>
    </w:p>
    <w:p w14:paraId="2EE339DB">
      <w:pPr>
        <w:jc w:val="center"/>
        <w:rPr>
          <w:rFonts w:ascii="仿宋" w:hAnsi="仿宋" w:eastAsia="仿宋" w:cs="仿宋"/>
          <w:b/>
          <w:color w:val="auto"/>
          <w:kern w:val="0"/>
          <w:sz w:val="32"/>
          <w:szCs w:val="32"/>
          <w:highlight w:val="none"/>
        </w:rPr>
      </w:pPr>
    </w:p>
    <w:p w14:paraId="4341CB52">
      <w:pPr>
        <w:jc w:val="center"/>
        <w:rPr>
          <w:rFonts w:ascii="仿宋" w:hAnsi="仿宋" w:eastAsia="仿宋" w:cs="仿宋"/>
          <w:b/>
          <w:color w:val="auto"/>
          <w:kern w:val="0"/>
          <w:sz w:val="32"/>
          <w:szCs w:val="32"/>
          <w:highlight w:val="none"/>
        </w:rPr>
      </w:pPr>
    </w:p>
    <w:p w14:paraId="422C4B37">
      <w:pPr>
        <w:jc w:val="center"/>
        <w:rPr>
          <w:rFonts w:ascii="仿宋" w:hAnsi="仿宋" w:eastAsia="仿宋" w:cs="仿宋"/>
          <w:b/>
          <w:color w:val="auto"/>
          <w:kern w:val="0"/>
          <w:sz w:val="32"/>
          <w:szCs w:val="32"/>
          <w:highlight w:val="none"/>
        </w:rPr>
      </w:pPr>
    </w:p>
    <w:p w14:paraId="756D4578">
      <w:pPr>
        <w:jc w:val="center"/>
        <w:rPr>
          <w:rFonts w:ascii="仿宋" w:hAnsi="仿宋" w:eastAsia="仿宋" w:cs="仿宋"/>
          <w:b/>
          <w:color w:val="auto"/>
          <w:kern w:val="0"/>
          <w:sz w:val="32"/>
          <w:szCs w:val="32"/>
          <w:highlight w:val="none"/>
        </w:rPr>
      </w:pPr>
    </w:p>
    <w:p w14:paraId="7DBA67A9">
      <w:pPr>
        <w:jc w:val="center"/>
        <w:rPr>
          <w:rFonts w:ascii="仿宋" w:hAnsi="仿宋" w:eastAsia="仿宋" w:cs="仿宋"/>
          <w:b/>
          <w:color w:val="auto"/>
          <w:kern w:val="0"/>
          <w:sz w:val="32"/>
          <w:szCs w:val="32"/>
          <w:highlight w:val="none"/>
        </w:rPr>
      </w:pPr>
    </w:p>
    <w:p w14:paraId="3D824541">
      <w:pPr>
        <w:jc w:val="center"/>
        <w:rPr>
          <w:rFonts w:ascii="仿宋" w:hAnsi="仿宋" w:eastAsia="仿宋" w:cs="仿宋"/>
          <w:b/>
          <w:color w:val="auto"/>
          <w:kern w:val="0"/>
          <w:sz w:val="32"/>
          <w:szCs w:val="32"/>
          <w:highlight w:val="none"/>
        </w:rPr>
      </w:pPr>
    </w:p>
    <w:p w14:paraId="4AA0166B">
      <w:pPr>
        <w:jc w:val="center"/>
        <w:rPr>
          <w:rFonts w:ascii="仿宋" w:hAnsi="仿宋" w:eastAsia="仿宋" w:cs="仿宋"/>
          <w:b/>
          <w:color w:val="auto"/>
          <w:kern w:val="0"/>
          <w:sz w:val="32"/>
          <w:szCs w:val="32"/>
          <w:highlight w:val="none"/>
        </w:rPr>
      </w:pPr>
    </w:p>
    <w:p w14:paraId="09E6D38B">
      <w:pPr>
        <w:jc w:val="center"/>
        <w:rPr>
          <w:rFonts w:ascii="仿宋" w:hAnsi="仿宋" w:eastAsia="仿宋" w:cs="仿宋"/>
          <w:b/>
          <w:color w:val="auto"/>
          <w:kern w:val="0"/>
          <w:sz w:val="32"/>
          <w:szCs w:val="32"/>
          <w:highlight w:val="none"/>
        </w:rPr>
      </w:pPr>
    </w:p>
    <w:p w14:paraId="38AE6ACF">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4ECD8CD8">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5C20EBB8">
      <w:pPr>
        <w:jc w:val="center"/>
        <w:rPr>
          <w:rFonts w:ascii="仿宋" w:hAnsi="仿宋" w:eastAsia="仿宋" w:cs="仿宋"/>
          <w:b/>
          <w:color w:val="auto"/>
          <w:kern w:val="0"/>
          <w:sz w:val="32"/>
          <w:szCs w:val="32"/>
          <w:highlight w:val="none"/>
        </w:rPr>
      </w:pPr>
    </w:p>
    <w:p w14:paraId="0E5A920C">
      <w:pPr>
        <w:jc w:val="center"/>
        <w:rPr>
          <w:rFonts w:ascii="仿宋" w:hAnsi="仿宋" w:eastAsia="仿宋" w:cs="仿宋"/>
          <w:b/>
          <w:color w:val="auto"/>
          <w:kern w:val="0"/>
          <w:sz w:val="32"/>
          <w:szCs w:val="32"/>
          <w:highlight w:val="none"/>
        </w:rPr>
      </w:pPr>
    </w:p>
    <w:p w14:paraId="261782B8">
      <w:pPr>
        <w:jc w:val="center"/>
        <w:rPr>
          <w:rFonts w:ascii="仿宋" w:hAnsi="仿宋" w:eastAsia="仿宋" w:cs="仿宋"/>
          <w:b/>
          <w:color w:val="auto"/>
          <w:kern w:val="0"/>
          <w:sz w:val="32"/>
          <w:szCs w:val="32"/>
          <w:highlight w:val="none"/>
        </w:rPr>
      </w:pPr>
    </w:p>
    <w:p w14:paraId="22555E09">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329F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D8FD64">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B75491">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D781B45">
            <w:pPr>
              <w:spacing w:line="360" w:lineRule="auto"/>
              <w:jc w:val="center"/>
              <w:rPr>
                <w:rFonts w:ascii="仿宋" w:hAnsi="仿宋" w:eastAsia="仿宋" w:cs="仿宋"/>
                <w:b/>
                <w:color w:val="auto"/>
                <w:sz w:val="24"/>
                <w:highlight w:val="none"/>
              </w:rPr>
            </w:pPr>
          </w:p>
          <w:p w14:paraId="7C7600A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022E54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780CCA6">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943824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1F78D20">
            <w:pPr>
              <w:spacing w:line="360" w:lineRule="auto"/>
              <w:jc w:val="center"/>
              <w:rPr>
                <w:rFonts w:ascii="仿宋" w:hAnsi="仿宋" w:eastAsia="仿宋" w:cs="仿宋"/>
                <w:b/>
                <w:color w:val="auto"/>
                <w:sz w:val="24"/>
                <w:highlight w:val="none"/>
              </w:rPr>
            </w:pPr>
          </w:p>
          <w:p w14:paraId="749E9BAC">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5BBB3115">
            <w:pPr>
              <w:spacing w:line="360" w:lineRule="auto"/>
              <w:jc w:val="center"/>
              <w:rPr>
                <w:rFonts w:ascii="仿宋" w:hAnsi="仿宋" w:eastAsia="仿宋" w:cs="仿宋"/>
                <w:b/>
                <w:color w:val="auto"/>
                <w:sz w:val="24"/>
                <w:highlight w:val="none"/>
              </w:rPr>
            </w:pPr>
          </w:p>
        </w:tc>
      </w:tr>
      <w:tr w14:paraId="0603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5AC73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7B7E7A5">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7212223">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F6DCFF1">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D909770">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D4C7FB3">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440FD3F">
            <w:pPr>
              <w:spacing w:line="360" w:lineRule="auto"/>
              <w:jc w:val="center"/>
              <w:rPr>
                <w:rFonts w:ascii="仿宋" w:hAnsi="仿宋" w:eastAsia="仿宋" w:cs="仿宋"/>
                <w:color w:val="auto"/>
                <w:sz w:val="24"/>
                <w:highlight w:val="none"/>
              </w:rPr>
            </w:pPr>
          </w:p>
        </w:tc>
      </w:tr>
      <w:tr w14:paraId="6375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20BD0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2A61EEC">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40CB87D">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0211A41">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E5DC784">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5A025FF">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C605429">
            <w:pPr>
              <w:spacing w:line="360" w:lineRule="auto"/>
              <w:jc w:val="center"/>
              <w:rPr>
                <w:rFonts w:ascii="仿宋" w:hAnsi="仿宋" w:eastAsia="仿宋" w:cs="仿宋"/>
                <w:color w:val="auto"/>
                <w:sz w:val="24"/>
                <w:highlight w:val="none"/>
              </w:rPr>
            </w:pPr>
          </w:p>
        </w:tc>
      </w:tr>
      <w:tr w14:paraId="3A55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6736E4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E8E1C03">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156A289">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62B749">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469C9D5">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D82B57C">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FD6587D">
            <w:pPr>
              <w:spacing w:line="360" w:lineRule="auto"/>
              <w:jc w:val="center"/>
              <w:rPr>
                <w:rFonts w:ascii="仿宋" w:hAnsi="仿宋" w:eastAsia="仿宋" w:cs="仿宋"/>
                <w:color w:val="auto"/>
                <w:sz w:val="24"/>
                <w:highlight w:val="none"/>
              </w:rPr>
            </w:pPr>
          </w:p>
        </w:tc>
      </w:tr>
    </w:tbl>
    <w:p w14:paraId="64CABB4C">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EFEE3D6">
      <w:pPr>
        <w:jc w:val="center"/>
        <w:rPr>
          <w:rFonts w:ascii="仿宋" w:hAnsi="仿宋" w:eastAsia="仿宋" w:cs="仿宋"/>
          <w:b/>
          <w:color w:val="auto"/>
          <w:kern w:val="0"/>
          <w:sz w:val="32"/>
          <w:szCs w:val="32"/>
          <w:highlight w:val="none"/>
        </w:rPr>
      </w:pPr>
    </w:p>
    <w:p w14:paraId="68922E4E">
      <w:pPr>
        <w:jc w:val="center"/>
        <w:rPr>
          <w:rFonts w:ascii="仿宋" w:hAnsi="仿宋" w:eastAsia="仿宋" w:cs="仿宋"/>
          <w:b/>
          <w:color w:val="auto"/>
          <w:kern w:val="0"/>
          <w:sz w:val="32"/>
          <w:szCs w:val="32"/>
          <w:highlight w:val="none"/>
        </w:rPr>
      </w:pPr>
    </w:p>
    <w:p w14:paraId="2E098CB7">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FCC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91A41F">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1A9085C7">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40B13C0C">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0D6C6379">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5355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C99F61">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3D8493EC">
            <w:pPr>
              <w:jc w:val="center"/>
              <w:rPr>
                <w:rFonts w:ascii="仿宋" w:hAnsi="仿宋" w:eastAsia="仿宋" w:cs="仿宋"/>
                <w:b/>
                <w:color w:val="auto"/>
                <w:kern w:val="0"/>
                <w:sz w:val="32"/>
                <w:szCs w:val="32"/>
                <w:highlight w:val="none"/>
              </w:rPr>
            </w:pPr>
          </w:p>
        </w:tc>
        <w:tc>
          <w:tcPr>
            <w:tcW w:w="3546" w:type="dxa"/>
          </w:tcPr>
          <w:p w14:paraId="0BD268B4">
            <w:pPr>
              <w:jc w:val="center"/>
              <w:rPr>
                <w:rFonts w:ascii="仿宋" w:hAnsi="仿宋" w:eastAsia="仿宋" w:cs="仿宋"/>
                <w:b/>
                <w:color w:val="auto"/>
                <w:kern w:val="0"/>
                <w:sz w:val="32"/>
                <w:szCs w:val="32"/>
                <w:highlight w:val="none"/>
              </w:rPr>
            </w:pPr>
          </w:p>
        </w:tc>
        <w:tc>
          <w:tcPr>
            <w:tcW w:w="1276" w:type="dxa"/>
          </w:tcPr>
          <w:p w14:paraId="26F85F7E">
            <w:pPr>
              <w:jc w:val="center"/>
              <w:rPr>
                <w:rFonts w:ascii="仿宋" w:hAnsi="仿宋" w:eastAsia="仿宋" w:cs="仿宋"/>
                <w:b/>
                <w:color w:val="auto"/>
                <w:kern w:val="0"/>
                <w:sz w:val="32"/>
                <w:szCs w:val="32"/>
                <w:highlight w:val="none"/>
              </w:rPr>
            </w:pPr>
          </w:p>
        </w:tc>
      </w:tr>
      <w:tr w14:paraId="5FD3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80D7A5">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208EEA43">
            <w:pPr>
              <w:jc w:val="center"/>
              <w:rPr>
                <w:rFonts w:ascii="仿宋" w:hAnsi="仿宋" w:eastAsia="仿宋" w:cs="仿宋"/>
                <w:b/>
                <w:color w:val="auto"/>
                <w:kern w:val="0"/>
                <w:sz w:val="32"/>
                <w:szCs w:val="32"/>
                <w:highlight w:val="none"/>
              </w:rPr>
            </w:pPr>
          </w:p>
        </w:tc>
        <w:tc>
          <w:tcPr>
            <w:tcW w:w="3546" w:type="dxa"/>
          </w:tcPr>
          <w:p w14:paraId="625C1234">
            <w:pPr>
              <w:jc w:val="center"/>
              <w:rPr>
                <w:rFonts w:ascii="仿宋" w:hAnsi="仿宋" w:eastAsia="仿宋" w:cs="仿宋"/>
                <w:b/>
                <w:color w:val="auto"/>
                <w:kern w:val="0"/>
                <w:sz w:val="32"/>
                <w:szCs w:val="32"/>
                <w:highlight w:val="none"/>
              </w:rPr>
            </w:pPr>
          </w:p>
        </w:tc>
        <w:tc>
          <w:tcPr>
            <w:tcW w:w="1276" w:type="dxa"/>
          </w:tcPr>
          <w:p w14:paraId="1BB3FD10">
            <w:pPr>
              <w:jc w:val="center"/>
              <w:rPr>
                <w:rFonts w:ascii="仿宋" w:hAnsi="仿宋" w:eastAsia="仿宋" w:cs="仿宋"/>
                <w:b/>
                <w:color w:val="auto"/>
                <w:kern w:val="0"/>
                <w:sz w:val="32"/>
                <w:szCs w:val="32"/>
                <w:highlight w:val="none"/>
              </w:rPr>
            </w:pPr>
          </w:p>
        </w:tc>
      </w:tr>
      <w:tr w14:paraId="6D3A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1E2E6C">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02A1B143">
            <w:pPr>
              <w:jc w:val="center"/>
              <w:rPr>
                <w:rFonts w:ascii="仿宋" w:hAnsi="仿宋" w:eastAsia="仿宋" w:cs="仿宋"/>
                <w:b/>
                <w:color w:val="auto"/>
                <w:kern w:val="0"/>
                <w:sz w:val="32"/>
                <w:szCs w:val="32"/>
                <w:highlight w:val="none"/>
              </w:rPr>
            </w:pPr>
          </w:p>
        </w:tc>
        <w:tc>
          <w:tcPr>
            <w:tcW w:w="3546" w:type="dxa"/>
          </w:tcPr>
          <w:p w14:paraId="19A1F953">
            <w:pPr>
              <w:jc w:val="center"/>
              <w:rPr>
                <w:rFonts w:ascii="仿宋" w:hAnsi="仿宋" w:eastAsia="仿宋" w:cs="仿宋"/>
                <w:b/>
                <w:color w:val="auto"/>
                <w:kern w:val="0"/>
                <w:sz w:val="32"/>
                <w:szCs w:val="32"/>
                <w:highlight w:val="none"/>
              </w:rPr>
            </w:pPr>
          </w:p>
        </w:tc>
        <w:tc>
          <w:tcPr>
            <w:tcW w:w="1276" w:type="dxa"/>
          </w:tcPr>
          <w:p w14:paraId="0F8CB8F9">
            <w:pPr>
              <w:jc w:val="center"/>
              <w:rPr>
                <w:rFonts w:ascii="仿宋" w:hAnsi="仿宋" w:eastAsia="仿宋" w:cs="仿宋"/>
                <w:b/>
                <w:color w:val="auto"/>
                <w:kern w:val="0"/>
                <w:sz w:val="32"/>
                <w:szCs w:val="32"/>
                <w:highlight w:val="none"/>
              </w:rPr>
            </w:pPr>
          </w:p>
        </w:tc>
      </w:tr>
    </w:tbl>
    <w:p w14:paraId="54DFC036">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142A0AC0">
      <w:pPr>
        <w:jc w:val="center"/>
        <w:rPr>
          <w:rFonts w:ascii="仿宋" w:hAnsi="仿宋" w:eastAsia="仿宋" w:cs="仿宋"/>
          <w:b/>
          <w:color w:val="auto"/>
          <w:kern w:val="0"/>
          <w:sz w:val="32"/>
          <w:szCs w:val="32"/>
          <w:highlight w:val="none"/>
        </w:rPr>
      </w:pPr>
    </w:p>
    <w:p w14:paraId="4FE888AD">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3915237">
      <w:pPr>
        <w:ind w:firstLine="1911" w:firstLineChars="595"/>
        <w:rPr>
          <w:rFonts w:ascii="仿宋" w:hAnsi="仿宋" w:eastAsia="仿宋" w:cs="仿宋"/>
          <w:b/>
          <w:bCs/>
          <w:color w:val="auto"/>
          <w:sz w:val="32"/>
          <w:szCs w:val="32"/>
          <w:highlight w:val="none"/>
        </w:rPr>
      </w:pPr>
    </w:p>
    <w:p w14:paraId="01AB001F">
      <w:pPr>
        <w:ind w:firstLine="1911" w:firstLineChars="595"/>
        <w:rPr>
          <w:rFonts w:ascii="仿宋" w:hAnsi="仿宋" w:eastAsia="仿宋" w:cs="仿宋"/>
          <w:b/>
          <w:bCs/>
          <w:color w:val="auto"/>
          <w:sz w:val="32"/>
          <w:szCs w:val="32"/>
          <w:highlight w:val="none"/>
        </w:rPr>
      </w:pPr>
    </w:p>
    <w:p w14:paraId="416446C2">
      <w:pPr>
        <w:ind w:firstLine="1911" w:firstLineChars="595"/>
        <w:rPr>
          <w:rFonts w:ascii="仿宋" w:hAnsi="仿宋" w:eastAsia="仿宋" w:cs="仿宋"/>
          <w:b/>
          <w:bCs/>
          <w:color w:val="auto"/>
          <w:sz w:val="32"/>
          <w:szCs w:val="32"/>
          <w:highlight w:val="none"/>
        </w:rPr>
      </w:pPr>
    </w:p>
    <w:p w14:paraId="57AA539B">
      <w:pPr>
        <w:widowControl/>
        <w:adjustRightInd/>
        <w:jc w:val="lef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26001510">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211FD1F9">
      <w:pPr>
        <w:snapToGrid w:val="0"/>
        <w:spacing w:line="360" w:lineRule="auto"/>
        <w:rPr>
          <w:rFonts w:ascii="仿宋" w:hAnsi="仿宋" w:eastAsia="仿宋" w:cs="仿宋"/>
          <w:color w:val="auto"/>
          <w:sz w:val="24"/>
          <w:highlight w:val="none"/>
        </w:rPr>
      </w:pPr>
    </w:p>
    <w:p w14:paraId="5EFDF70C">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32C1CEA">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EB51ED8">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F7303D1">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39589497">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1B5E73ED">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03A36EB">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19C9E428">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1855676">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5437D1BF">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26E60066">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89A2652">
      <w:pPr>
        <w:autoSpaceDE w:val="0"/>
        <w:autoSpaceDN w:val="0"/>
        <w:spacing w:line="360" w:lineRule="auto"/>
        <w:ind w:left="2"/>
        <w:jc w:val="left"/>
        <w:rPr>
          <w:rFonts w:ascii="仿宋" w:hAnsi="仿宋" w:eastAsia="仿宋" w:cs="仿宋"/>
          <w:color w:val="auto"/>
          <w:kern w:val="0"/>
          <w:sz w:val="24"/>
          <w:highlight w:val="none"/>
          <w:lang w:val="zh-CN"/>
        </w:rPr>
      </w:pPr>
    </w:p>
    <w:p w14:paraId="4BED8D22">
      <w:pPr>
        <w:autoSpaceDE w:val="0"/>
        <w:autoSpaceDN w:val="0"/>
        <w:spacing w:line="360" w:lineRule="auto"/>
        <w:ind w:left="2"/>
        <w:jc w:val="left"/>
        <w:rPr>
          <w:rFonts w:ascii="仿宋" w:hAnsi="仿宋" w:eastAsia="仿宋" w:cs="仿宋"/>
          <w:color w:val="auto"/>
          <w:kern w:val="0"/>
          <w:sz w:val="24"/>
          <w:highlight w:val="none"/>
          <w:lang w:val="zh-CN"/>
        </w:rPr>
      </w:pPr>
    </w:p>
    <w:p w14:paraId="47ECDD11">
      <w:pPr>
        <w:autoSpaceDE w:val="0"/>
        <w:autoSpaceDN w:val="0"/>
        <w:spacing w:line="360" w:lineRule="auto"/>
        <w:ind w:left="2"/>
        <w:jc w:val="left"/>
        <w:rPr>
          <w:rFonts w:ascii="仿宋" w:hAnsi="仿宋" w:eastAsia="仿宋" w:cs="仿宋"/>
          <w:color w:val="auto"/>
          <w:kern w:val="0"/>
          <w:sz w:val="24"/>
          <w:highlight w:val="none"/>
          <w:lang w:val="zh-CN"/>
        </w:rPr>
      </w:pPr>
    </w:p>
    <w:p w14:paraId="0FCF5BC5">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4BCED6C">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EE158D6">
      <w:pPr>
        <w:spacing w:line="360" w:lineRule="auto"/>
        <w:jc w:val="center"/>
        <w:rPr>
          <w:rFonts w:ascii="仿宋" w:hAnsi="仿宋" w:eastAsia="仿宋" w:cs="仿宋"/>
          <w:b/>
          <w:bCs/>
          <w:color w:val="auto"/>
          <w:sz w:val="24"/>
          <w:highlight w:val="none"/>
        </w:rPr>
      </w:pPr>
    </w:p>
    <w:p w14:paraId="63C83AA7">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33F4DA0">
      <w:pPr>
        <w:spacing w:line="360" w:lineRule="auto"/>
        <w:jc w:val="center"/>
        <w:rPr>
          <w:rFonts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96706F8">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833AA70">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D576D21">
      <w:pPr>
        <w:spacing w:line="360" w:lineRule="auto"/>
        <w:jc w:val="center"/>
        <w:outlineLvl w:val="0"/>
        <w:rPr>
          <w:rFonts w:ascii="仿宋" w:hAnsi="仿宋" w:eastAsia="仿宋" w:cs="仿宋"/>
          <w:b/>
          <w:color w:val="auto"/>
          <w:kern w:val="0"/>
          <w:sz w:val="36"/>
          <w:szCs w:val="36"/>
          <w:highlight w:val="none"/>
        </w:rPr>
      </w:pPr>
    </w:p>
    <w:p w14:paraId="499D7A2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50D87F8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6573441E">
      <w:pPr>
        <w:snapToGrid w:val="0"/>
        <w:spacing w:line="360" w:lineRule="auto"/>
        <w:ind w:right="480"/>
        <w:jc w:val="center"/>
        <w:rPr>
          <w:rFonts w:ascii="仿宋" w:hAnsi="仿宋" w:eastAsia="仿宋" w:cs="仿宋"/>
          <w:b/>
          <w:color w:val="auto"/>
          <w:kern w:val="0"/>
          <w:sz w:val="32"/>
          <w:szCs w:val="32"/>
          <w:highlight w:val="none"/>
        </w:rPr>
      </w:pPr>
    </w:p>
    <w:p w14:paraId="6841C82F">
      <w:pPr>
        <w:snapToGrid w:val="0"/>
        <w:spacing w:line="360" w:lineRule="auto"/>
        <w:ind w:right="480"/>
        <w:jc w:val="center"/>
        <w:rPr>
          <w:rFonts w:ascii="仿宋" w:hAnsi="仿宋" w:eastAsia="仿宋" w:cs="仿宋"/>
          <w:b/>
          <w:color w:val="auto"/>
          <w:kern w:val="0"/>
          <w:sz w:val="32"/>
          <w:szCs w:val="32"/>
          <w:highlight w:val="none"/>
        </w:rPr>
      </w:pPr>
    </w:p>
    <w:p w14:paraId="452DD4FC">
      <w:pPr>
        <w:snapToGrid w:val="0"/>
        <w:spacing w:line="360" w:lineRule="auto"/>
        <w:ind w:right="480"/>
        <w:jc w:val="center"/>
        <w:rPr>
          <w:rFonts w:ascii="仿宋" w:hAnsi="仿宋" w:eastAsia="仿宋" w:cs="仿宋"/>
          <w:b/>
          <w:color w:val="auto"/>
          <w:kern w:val="0"/>
          <w:sz w:val="32"/>
          <w:szCs w:val="32"/>
          <w:highlight w:val="none"/>
        </w:rPr>
      </w:pPr>
    </w:p>
    <w:p w14:paraId="13B22DB9">
      <w:pPr>
        <w:snapToGrid w:val="0"/>
        <w:spacing w:line="360" w:lineRule="auto"/>
        <w:ind w:right="480"/>
        <w:jc w:val="center"/>
        <w:rPr>
          <w:rFonts w:ascii="仿宋" w:hAnsi="仿宋" w:eastAsia="仿宋" w:cs="仿宋"/>
          <w:b/>
          <w:color w:val="auto"/>
          <w:kern w:val="0"/>
          <w:sz w:val="32"/>
          <w:szCs w:val="32"/>
          <w:highlight w:val="none"/>
        </w:rPr>
      </w:pPr>
    </w:p>
    <w:p w14:paraId="3CECC0D7">
      <w:pPr>
        <w:snapToGrid w:val="0"/>
        <w:spacing w:line="360" w:lineRule="auto"/>
        <w:ind w:right="480"/>
        <w:jc w:val="center"/>
        <w:rPr>
          <w:rFonts w:ascii="仿宋" w:hAnsi="仿宋" w:eastAsia="仿宋" w:cs="仿宋"/>
          <w:b/>
          <w:color w:val="auto"/>
          <w:kern w:val="0"/>
          <w:sz w:val="32"/>
          <w:szCs w:val="32"/>
          <w:highlight w:val="none"/>
        </w:rPr>
      </w:pPr>
    </w:p>
    <w:p w14:paraId="27E14E8E">
      <w:pPr>
        <w:snapToGrid w:val="0"/>
        <w:spacing w:line="360" w:lineRule="auto"/>
        <w:ind w:right="480"/>
        <w:jc w:val="center"/>
        <w:rPr>
          <w:rFonts w:ascii="仿宋" w:hAnsi="仿宋" w:eastAsia="仿宋" w:cs="仿宋"/>
          <w:b/>
          <w:color w:val="auto"/>
          <w:kern w:val="0"/>
          <w:sz w:val="32"/>
          <w:szCs w:val="32"/>
          <w:highlight w:val="none"/>
        </w:rPr>
      </w:pPr>
    </w:p>
    <w:p w14:paraId="020CB387">
      <w:pPr>
        <w:snapToGrid w:val="0"/>
        <w:spacing w:line="360" w:lineRule="auto"/>
        <w:ind w:right="480"/>
        <w:jc w:val="center"/>
        <w:rPr>
          <w:rFonts w:ascii="仿宋" w:hAnsi="仿宋" w:eastAsia="仿宋" w:cs="仿宋"/>
          <w:b/>
          <w:color w:val="auto"/>
          <w:kern w:val="0"/>
          <w:sz w:val="32"/>
          <w:szCs w:val="32"/>
          <w:highlight w:val="none"/>
        </w:rPr>
      </w:pPr>
    </w:p>
    <w:p w14:paraId="69AAAAB0">
      <w:pPr>
        <w:snapToGrid w:val="0"/>
        <w:spacing w:line="360" w:lineRule="auto"/>
        <w:ind w:right="480"/>
        <w:jc w:val="center"/>
        <w:rPr>
          <w:rFonts w:ascii="仿宋" w:hAnsi="仿宋" w:eastAsia="仿宋" w:cs="仿宋"/>
          <w:b/>
          <w:color w:val="auto"/>
          <w:kern w:val="0"/>
          <w:sz w:val="32"/>
          <w:szCs w:val="32"/>
          <w:highlight w:val="none"/>
        </w:rPr>
      </w:pPr>
    </w:p>
    <w:p w14:paraId="5C9FC36F">
      <w:pPr>
        <w:snapToGrid w:val="0"/>
        <w:spacing w:line="360" w:lineRule="auto"/>
        <w:ind w:right="480"/>
        <w:jc w:val="center"/>
        <w:rPr>
          <w:rFonts w:ascii="仿宋" w:hAnsi="仿宋" w:eastAsia="仿宋" w:cs="仿宋"/>
          <w:b/>
          <w:color w:val="auto"/>
          <w:kern w:val="0"/>
          <w:sz w:val="32"/>
          <w:szCs w:val="32"/>
          <w:highlight w:val="none"/>
        </w:rPr>
      </w:pPr>
    </w:p>
    <w:p w14:paraId="0F231C2E">
      <w:pPr>
        <w:snapToGrid w:val="0"/>
        <w:spacing w:line="360" w:lineRule="auto"/>
        <w:ind w:right="480"/>
        <w:jc w:val="center"/>
        <w:rPr>
          <w:rFonts w:ascii="仿宋" w:hAnsi="仿宋" w:eastAsia="仿宋" w:cs="仿宋"/>
          <w:b/>
          <w:color w:val="auto"/>
          <w:kern w:val="0"/>
          <w:sz w:val="32"/>
          <w:szCs w:val="32"/>
          <w:highlight w:val="none"/>
        </w:rPr>
      </w:pPr>
    </w:p>
    <w:p w14:paraId="2DAC99E4">
      <w:pPr>
        <w:snapToGrid w:val="0"/>
        <w:spacing w:line="360" w:lineRule="auto"/>
        <w:ind w:right="480"/>
        <w:jc w:val="center"/>
        <w:rPr>
          <w:rFonts w:ascii="仿宋" w:hAnsi="仿宋" w:eastAsia="仿宋" w:cs="仿宋"/>
          <w:b/>
          <w:color w:val="auto"/>
          <w:kern w:val="0"/>
          <w:sz w:val="32"/>
          <w:szCs w:val="32"/>
          <w:highlight w:val="none"/>
        </w:rPr>
      </w:pPr>
    </w:p>
    <w:p w14:paraId="3F6F06FE">
      <w:pPr>
        <w:snapToGrid w:val="0"/>
        <w:spacing w:line="360" w:lineRule="auto"/>
        <w:ind w:right="480"/>
        <w:jc w:val="center"/>
        <w:rPr>
          <w:rFonts w:ascii="仿宋" w:hAnsi="仿宋" w:eastAsia="仿宋" w:cs="仿宋"/>
          <w:b/>
          <w:color w:val="auto"/>
          <w:kern w:val="0"/>
          <w:sz w:val="32"/>
          <w:szCs w:val="32"/>
          <w:highlight w:val="none"/>
        </w:rPr>
      </w:pPr>
    </w:p>
    <w:p w14:paraId="2FA224C7">
      <w:pPr>
        <w:snapToGrid w:val="0"/>
        <w:spacing w:line="360" w:lineRule="auto"/>
        <w:ind w:right="480"/>
        <w:jc w:val="center"/>
        <w:rPr>
          <w:rFonts w:ascii="仿宋" w:hAnsi="仿宋" w:eastAsia="仿宋" w:cs="仿宋"/>
          <w:b/>
          <w:color w:val="auto"/>
          <w:kern w:val="0"/>
          <w:sz w:val="32"/>
          <w:szCs w:val="32"/>
          <w:highlight w:val="none"/>
        </w:rPr>
      </w:pPr>
    </w:p>
    <w:p w14:paraId="24BF5D34">
      <w:pPr>
        <w:snapToGrid w:val="0"/>
        <w:spacing w:line="360" w:lineRule="auto"/>
        <w:ind w:right="480"/>
        <w:jc w:val="center"/>
        <w:rPr>
          <w:rFonts w:ascii="仿宋" w:hAnsi="仿宋" w:eastAsia="仿宋" w:cs="仿宋"/>
          <w:b/>
          <w:color w:val="auto"/>
          <w:kern w:val="0"/>
          <w:sz w:val="32"/>
          <w:szCs w:val="32"/>
          <w:highlight w:val="none"/>
        </w:rPr>
      </w:pPr>
    </w:p>
    <w:p w14:paraId="3EFE7D8A">
      <w:pPr>
        <w:snapToGrid w:val="0"/>
        <w:spacing w:line="360" w:lineRule="auto"/>
        <w:ind w:right="480"/>
        <w:jc w:val="center"/>
        <w:rPr>
          <w:rFonts w:ascii="仿宋" w:hAnsi="仿宋" w:eastAsia="仿宋" w:cs="仿宋"/>
          <w:b/>
          <w:color w:val="auto"/>
          <w:kern w:val="0"/>
          <w:sz w:val="32"/>
          <w:szCs w:val="32"/>
          <w:highlight w:val="none"/>
        </w:rPr>
      </w:pPr>
    </w:p>
    <w:p w14:paraId="4A4A8A9F">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66E2B74">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3E8E1A5F">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F8309FF">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5AF1081E">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F58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D752B7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675935F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59E35B54">
            <w:pPr>
              <w:spacing w:line="360" w:lineRule="auto"/>
              <w:jc w:val="center"/>
              <w:rPr>
                <w:rFonts w:ascii="仿宋" w:hAnsi="仿宋" w:eastAsia="仿宋" w:cs="仿宋"/>
                <w:b/>
                <w:color w:val="auto"/>
                <w:sz w:val="24"/>
                <w:highlight w:val="none"/>
              </w:rPr>
            </w:pPr>
          </w:p>
          <w:p w14:paraId="520B3E8F">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76C895BE">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68196616">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5EF7B79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4514A937">
            <w:pPr>
              <w:spacing w:line="360" w:lineRule="auto"/>
              <w:jc w:val="center"/>
              <w:rPr>
                <w:rFonts w:ascii="仿宋" w:hAnsi="仿宋" w:eastAsia="仿宋" w:cs="仿宋"/>
                <w:b/>
                <w:color w:val="auto"/>
                <w:sz w:val="24"/>
                <w:highlight w:val="none"/>
              </w:rPr>
            </w:pPr>
          </w:p>
          <w:p w14:paraId="6098974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46965404">
            <w:pPr>
              <w:spacing w:line="360" w:lineRule="auto"/>
              <w:jc w:val="center"/>
              <w:rPr>
                <w:rFonts w:ascii="仿宋" w:hAnsi="仿宋" w:eastAsia="仿宋" w:cs="仿宋"/>
                <w:b/>
                <w:color w:val="auto"/>
                <w:sz w:val="24"/>
                <w:highlight w:val="none"/>
              </w:rPr>
            </w:pPr>
          </w:p>
          <w:p w14:paraId="243B8511">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4035B590">
            <w:pPr>
              <w:spacing w:line="360" w:lineRule="auto"/>
              <w:jc w:val="center"/>
              <w:rPr>
                <w:rFonts w:ascii="仿宋" w:hAnsi="仿宋" w:eastAsia="仿宋" w:cs="仿宋"/>
                <w:b/>
                <w:color w:val="auto"/>
                <w:sz w:val="24"/>
                <w:highlight w:val="none"/>
              </w:rPr>
            </w:pPr>
          </w:p>
        </w:tc>
      </w:tr>
      <w:tr w14:paraId="0409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9017D93">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2B634A34">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52F89F55">
            <w:pPr>
              <w:snapToGrid w:val="0"/>
              <w:spacing w:line="360" w:lineRule="auto"/>
              <w:jc w:val="center"/>
              <w:rPr>
                <w:rFonts w:ascii="仿宋" w:hAnsi="仿宋" w:eastAsia="仿宋" w:cs="仿宋"/>
                <w:color w:val="auto"/>
                <w:sz w:val="24"/>
                <w:highlight w:val="none"/>
              </w:rPr>
            </w:pPr>
          </w:p>
        </w:tc>
        <w:tc>
          <w:tcPr>
            <w:tcW w:w="2410" w:type="dxa"/>
            <w:vAlign w:val="center"/>
          </w:tcPr>
          <w:p w14:paraId="26CE55D3">
            <w:pPr>
              <w:snapToGrid w:val="0"/>
              <w:spacing w:line="360" w:lineRule="auto"/>
              <w:jc w:val="center"/>
              <w:rPr>
                <w:rFonts w:ascii="仿宋" w:hAnsi="仿宋" w:eastAsia="仿宋" w:cs="仿宋"/>
                <w:color w:val="auto"/>
                <w:sz w:val="24"/>
                <w:highlight w:val="none"/>
              </w:rPr>
            </w:pPr>
          </w:p>
        </w:tc>
        <w:tc>
          <w:tcPr>
            <w:tcW w:w="2268" w:type="dxa"/>
            <w:vAlign w:val="center"/>
          </w:tcPr>
          <w:p w14:paraId="44313EFA">
            <w:pPr>
              <w:snapToGrid w:val="0"/>
              <w:spacing w:line="360" w:lineRule="auto"/>
              <w:jc w:val="center"/>
              <w:rPr>
                <w:rFonts w:ascii="仿宋" w:hAnsi="仿宋" w:eastAsia="仿宋" w:cs="仿宋"/>
                <w:color w:val="auto"/>
                <w:sz w:val="24"/>
                <w:highlight w:val="none"/>
              </w:rPr>
            </w:pPr>
          </w:p>
        </w:tc>
        <w:tc>
          <w:tcPr>
            <w:tcW w:w="2126" w:type="dxa"/>
            <w:vAlign w:val="center"/>
          </w:tcPr>
          <w:p w14:paraId="5B57ABA2">
            <w:pPr>
              <w:spacing w:line="360" w:lineRule="auto"/>
              <w:jc w:val="center"/>
              <w:rPr>
                <w:rFonts w:ascii="仿宋" w:hAnsi="仿宋" w:eastAsia="仿宋" w:cs="仿宋"/>
                <w:color w:val="auto"/>
                <w:sz w:val="24"/>
                <w:highlight w:val="none"/>
              </w:rPr>
            </w:pPr>
          </w:p>
        </w:tc>
        <w:tc>
          <w:tcPr>
            <w:tcW w:w="2127" w:type="dxa"/>
          </w:tcPr>
          <w:p w14:paraId="4C379C15">
            <w:pPr>
              <w:spacing w:line="360" w:lineRule="auto"/>
              <w:jc w:val="center"/>
              <w:rPr>
                <w:rFonts w:ascii="仿宋" w:hAnsi="仿宋" w:eastAsia="仿宋" w:cs="仿宋"/>
                <w:color w:val="auto"/>
                <w:sz w:val="24"/>
                <w:highlight w:val="none"/>
              </w:rPr>
            </w:pPr>
          </w:p>
        </w:tc>
        <w:tc>
          <w:tcPr>
            <w:tcW w:w="2126" w:type="dxa"/>
            <w:vAlign w:val="center"/>
          </w:tcPr>
          <w:p w14:paraId="09918F09">
            <w:pPr>
              <w:spacing w:line="360" w:lineRule="auto"/>
              <w:jc w:val="center"/>
              <w:rPr>
                <w:rFonts w:ascii="仿宋" w:hAnsi="仿宋" w:eastAsia="仿宋" w:cs="仿宋"/>
                <w:color w:val="auto"/>
                <w:sz w:val="24"/>
                <w:highlight w:val="none"/>
              </w:rPr>
            </w:pPr>
          </w:p>
        </w:tc>
      </w:tr>
      <w:tr w14:paraId="6C9A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4759608">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764CDAC0">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12F981D5">
            <w:pPr>
              <w:snapToGrid w:val="0"/>
              <w:spacing w:line="360" w:lineRule="auto"/>
              <w:jc w:val="center"/>
              <w:rPr>
                <w:rFonts w:ascii="仿宋" w:hAnsi="仿宋" w:eastAsia="仿宋" w:cs="仿宋"/>
                <w:color w:val="auto"/>
                <w:sz w:val="24"/>
                <w:highlight w:val="none"/>
              </w:rPr>
            </w:pPr>
          </w:p>
        </w:tc>
        <w:tc>
          <w:tcPr>
            <w:tcW w:w="2410" w:type="dxa"/>
            <w:vAlign w:val="center"/>
          </w:tcPr>
          <w:p w14:paraId="2A9636D3">
            <w:pPr>
              <w:snapToGrid w:val="0"/>
              <w:spacing w:line="360" w:lineRule="auto"/>
              <w:jc w:val="center"/>
              <w:rPr>
                <w:rFonts w:ascii="仿宋" w:hAnsi="仿宋" w:eastAsia="仿宋" w:cs="仿宋"/>
                <w:color w:val="auto"/>
                <w:sz w:val="24"/>
                <w:highlight w:val="none"/>
              </w:rPr>
            </w:pPr>
          </w:p>
        </w:tc>
        <w:tc>
          <w:tcPr>
            <w:tcW w:w="2268" w:type="dxa"/>
            <w:vAlign w:val="center"/>
          </w:tcPr>
          <w:p w14:paraId="213E4CE2">
            <w:pPr>
              <w:snapToGrid w:val="0"/>
              <w:spacing w:line="360" w:lineRule="auto"/>
              <w:jc w:val="center"/>
              <w:rPr>
                <w:rFonts w:ascii="仿宋" w:hAnsi="仿宋" w:eastAsia="仿宋" w:cs="仿宋"/>
                <w:color w:val="auto"/>
                <w:sz w:val="24"/>
                <w:highlight w:val="none"/>
              </w:rPr>
            </w:pPr>
          </w:p>
        </w:tc>
        <w:tc>
          <w:tcPr>
            <w:tcW w:w="2126" w:type="dxa"/>
            <w:vAlign w:val="center"/>
          </w:tcPr>
          <w:p w14:paraId="4C773609">
            <w:pPr>
              <w:spacing w:line="360" w:lineRule="auto"/>
              <w:jc w:val="center"/>
              <w:rPr>
                <w:rFonts w:ascii="仿宋" w:hAnsi="仿宋" w:eastAsia="仿宋" w:cs="仿宋"/>
                <w:color w:val="auto"/>
                <w:sz w:val="24"/>
                <w:highlight w:val="none"/>
              </w:rPr>
            </w:pPr>
          </w:p>
        </w:tc>
        <w:tc>
          <w:tcPr>
            <w:tcW w:w="2127" w:type="dxa"/>
          </w:tcPr>
          <w:p w14:paraId="40B54E0D">
            <w:pPr>
              <w:spacing w:line="360" w:lineRule="auto"/>
              <w:jc w:val="center"/>
              <w:rPr>
                <w:rFonts w:ascii="仿宋" w:hAnsi="仿宋" w:eastAsia="仿宋" w:cs="仿宋"/>
                <w:color w:val="auto"/>
                <w:sz w:val="24"/>
                <w:highlight w:val="none"/>
              </w:rPr>
            </w:pPr>
          </w:p>
        </w:tc>
        <w:tc>
          <w:tcPr>
            <w:tcW w:w="2126" w:type="dxa"/>
            <w:vAlign w:val="center"/>
          </w:tcPr>
          <w:p w14:paraId="0E171BE9">
            <w:pPr>
              <w:spacing w:line="360" w:lineRule="auto"/>
              <w:jc w:val="center"/>
              <w:rPr>
                <w:rFonts w:ascii="仿宋" w:hAnsi="仿宋" w:eastAsia="仿宋" w:cs="仿宋"/>
                <w:color w:val="auto"/>
                <w:sz w:val="24"/>
                <w:highlight w:val="none"/>
              </w:rPr>
            </w:pPr>
          </w:p>
        </w:tc>
      </w:tr>
      <w:tr w14:paraId="5118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0C3401A">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203C2A04">
            <w:pPr>
              <w:snapToGrid w:val="0"/>
              <w:spacing w:line="360" w:lineRule="auto"/>
              <w:jc w:val="center"/>
              <w:rPr>
                <w:rFonts w:ascii="仿宋" w:hAnsi="仿宋" w:eastAsia="仿宋" w:cs="仿宋"/>
                <w:color w:val="auto"/>
                <w:sz w:val="24"/>
                <w:highlight w:val="none"/>
              </w:rPr>
            </w:pPr>
          </w:p>
        </w:tc>
        <w:tc>
          <w:tcPr>
            <w:tcW w:w="2268" w:type="dxa"/>
            <w:vAlign w:val="center"/>
          </w:tcPr>
          <w:p w14:paraId="63E72332">
            <w:pPr>
              <w:snapToGrid w:val="0"/>
              <w:spacing w:line="360" w:lineRule="auto"/>
              <w:jc w:val="center"/>
              <w:rPr>
                <w:rFonts w:ascii="仿宋" w:hAnsi="仿宋" w:eastAsia="仿宋" w:cs="仿宋"/>
                <w:color w:val="auto"/>
                <w:sz w:val="24"/>
                <w:highlight w:val="none"/>
              </w:rPr>
            </w:pPr>
          </w:p>
        </w:tc>
        <w:tc>
          <w:tcPr>
            <w:tcW w:w="2410" w:type="dxa"/>
            <w:vAlign w:val="center"/>
          </w:tcPr>
          <w:p w14:paraId="0B8837AE">
            <w:pPr>
              <w:snapToGrid w:val="0"/>
              <w:spacing w:line="360" w:lineRule="auto"/>
              <w:jc w:val="center"/>
              <w:rPr>
                <w:rFonts w:ascii="仿宋" w:hAnsi="仿宋" w:eastAsia="仿宋" w:cs="仿宋"/>
                <w:color w:val="auto"/>
                <w:sz w:val="24"/>
                <w:highlight w:val="none"/>
              </w:rPr>
            </w:pPr>
          </w:p>
        </w:tc>
        <w:tc>
          <w:tcPr>
            <w:tcW w:w="2268" w:type="dxa"/>
            <w:vAlign w:val="center"/>
          </w:tcPr>
          <w:p w14:paraId="21F37D5F">
            <w:pPr>
              <w:snapToGrid w:val="0"/>
              <w:spacing w:line="360" w:lineRule="auto"/>
              <w:jc w:val="center"/>
              <w:rPr>
                <w:rFonts w:ascii="仿宋" w:hAnsi="仿宋" w:eastAsia="仿宋" w:cs="仿宋"/>
                <w:color w:val="auto"/>
                <w:sz w:val="24"/>
                <w:highlight w:val="none"/>
              </w:rPr>
            </w:pPr>
          </w:p>
        </w:tc>
        <w:tc>
          <w:tcPr>
            <w:tcW w:w="2126" w:type="dxa"/>
            <w:vAlign w:val="center"/>
          </w:tcPr>
          <w:p w14:paraId="422FFEDA">
            <w:pPr>
              <w:spacing w:line="360" w:lineRule="auto"/>
              <w:jc w:val="center"/>
              <w:rPr>
                <w:rFonts w:ascii="仿宋" w:hAnsi="仿宋" w:eastAsia="仿宋" w:cs="仿宋"/>
                <w:color w:val="auto"/>
                <w:sz w:val="24"/>
                <w:highlight w:val="none"/>
              </w:rPr>
            </w:pPr>
          </w:p>
        </w:tc>
        <w:tc>
          <w:tcPr>
            <w:tcW w:w="2127" w:type="dxa"/>
          </w:tcPr>
          <w:p w14:paraId="5CD3AF01">
            <w:pPr>
              <w:spacing w:line="360" w:lineRule="auto"/>
              <w:jc w:val="center"/>
              <w:rPr>
                <w:rFonts w:ascii="仿宋" w:hAnsi="仿宋" w:eastAsia="仿宋" w:cs="仿宋"/>
                <w:color w:val="auto"/>
                <w:sz w:val="24"/>
                <w:highlight w:val="none"/>
              </w:rPr>
            </w:pPr>
          </w:p>
        </w:tc>
        <w:tc>
          <w:tcPr>
            <w:tcW w:w="2126" w:type="dxa"/>
            <w:vAlign w:val="center"/>
          </w:tcPr>
          <w:p w14:paraId="40D0FB83">
            <w:pPr>
              <w:spacing w:line="360" w:lineRule="auto"/>
              <w:jc w:val="center"/>
              <w:rPr>
                <w:rFonts w:ascii="仿宋" w:hAnsi="仿宋" w:eastAsia="仿宋" w:cs="仿宋"/>
                <w:color w:val="auto"/>
                <w:sz w:val="24"/>
                <w:highlight w:val="none"/>
              </w:rPr>
            </w:pPr>
          </w:p>
        </w:tc>
      </w:tr>
      <w:tr w14:paraId="44FB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44746E8">
            <w:pPr>
              <w:spacing w:line="360" w:lineRule="auto"/>
              <w:jc w:val="center"/>
              <w:rPr>
                <w:rFonts w:ascii="仿宋" w:hAnsi="仿宋" w:eastAsia="仿宋" w:cs="仿宋"/>
                <w:color w:val="auto"/>
                <w:sz w:val="24"/>
                <w:highlight w:val="none"/>
              </w:rPr>
            </w:pPr>
          </w:p>
        </w:tc>
        <w:tc>
          <w:tcPr>
            <w:tcW w:w="992" w:type="dxa"/>
            <w:vAlign w:val="center"/>
          </w:tcPr>
          <w:p w14:paraId="1CF36D80">
            <w:pPr>
              <w:snapToGrid w:val="0"/>
              <w:spacing w:line="360" w:lineRule="auto"/>
              <w:jc w:val="center"/>
              <w:rPr>
                <w:rFonts w:ascii="仿宋" w:hAnsi="仿宋" w:eastAsia="仿宋" w:cs="仿宋"/>
                <w:color w:val="auto"/>
                <w:sz w:val="24"/>
                <w:highlight w:val="none"/>
              </w:rPr>
            </w:pPr>
          </w:p>
        </w:tc>
        <w:tc>
          <w:tcPr>
            <w:tcW w:w="2268" w:type="dxa"/>
            <w:vAlign w:val="center"/>
          </w:tcPr>
          <w:p w14:paraId="6220CFA2">
            <w:pPr>
              <w:snapToGrid w:val="0"/>
              <w:spacing w:line="360" w:lineRule="auto"/>
              <w:jc w:val="center"/>
              <w:rPr>
                <w:rFonts w:ascii="仿宋" w:hAnsi="仿宋" w:eastAsia="仿宋" w:cs="仿宋"/>
                <w:color w:val="auto"/>
                <w:sz w:val="24"/>
                <w:highlight w:val="none"/>
              </w:rPr>
            </w:pPr>
          </w:p>
        </w:tc>
        <w:tc>
          <w:tcPr>
            <w:tcW w:w="2410" w:type="dxa"/>
            <w:vAlign w:val="center"/>
          </w:tcPr>
          <w:p w14:paraId="60E4A55B">
            <w:pPr>
              <w:snapToGrid w:val="0"/>
              <w:spacing w:line="360" w:lineRule="auto"/>
              <w:jc w:val="center"/>
              <w:rPr>
                <w:rFonts w:ascii="仿宋" w:hAnsi="仿宋" w:eastAsia="仿宋" w:cs="仿宋"/>
                <w:color w:val="auto"/>
                <w:sz w:val="24"/>
                <w:highlight w:val="none"/>
              </w:rPr>
            </w:pPr>
          </w:p>
        </w:tc>
        <w:tc>
          <w:tcPr>
            <w:tcW w:w="2268" w:type="dxa"/>
            <w:vAlign w:val="center"/>
          </w:tcPr>
          <w:p w14:paraId="21A3910C">
            <w:pPr>
              <w:snapToGrid w:val="0"/>
              <w:spacing w:line="360" w:lineRule="auto"/>
              <w:jc w:val="center"/>
              <w:rPr>
                <w:rFonts w:ascii="仿宋" w:hAnsi="仿宋" w:eastAsia="仿宋" w:cs="仿宋"/>
                <w:color w:val="auto"/>
                <w:sz w:val="24"/>
                <w:highlight w:val="none"/>
              </w:rPr>
            </w:pPr>
          </w:p>
        </w:tc>
        <w:tc>
          <w:tcPr>
            <w:tcW w:w="2126" w:type="dxa"/>
            <w:vAlign w:val="center"/>
          </w:tcPr>
          <w:p w14:paraId="78A5CBEB">
            <w:pPr>
              <w:spacing w:line="360" w:lineRule="auto"/>
              <w:jc w:val="center"/>
              <w:rPr>
                <w:rFonts w:ascii="仿宋" w:hAnsi="仿宋" w:eastAsia="仿宋" w:cs="仿宋"/>
                <w:color w:val="auto"/>
                <w:sz w:val="24"/>
                <w:highlight w:val="none"/>
              </w:rPr>
            </w:pPr>
          </w:p>
        </w:tc>
        <w:tc>
          <w:tcPr>
            <w:tcW w:w="2127" w:type="dxa"/>
          </w:tcPr>
          <w:p w14:paraId="39652AA3">
            <w:pPr>
              <w:spacing w:line="360" w:lineRule="auto"/>
              <w:jc w:val="center"/>
              <w:rPr>
                <w:rFonts w:ascii="仿宋" w:hAnsi="仿宋" w:eastAsia="仿宋" w:cs="仿宋"/>
                <w:color w:val="auto"/>
                <w:sz w:val="24"/>
                <w:highlight w:val="none"/>
              </w:rPr>
            </w:pPr>
          </w:p>
        </w:tc>
        <w:tc>
          <w:tcPr>
            <w:tcW w:w="2126" w:type="dxa"/>
            <w:vAlign w:val="center"/>
          </w:tcPr>
          <w:p w14:paraId="3A026819">
            <w:pPr>
              <w:spacing w:line="360" w:lineRule="auto"/>
              <w:jc w:val="center"/>
              <w:rPr>
                <w:rFonts w:ascii="仿宋" w:hAnsi="仿宋" w:eastAsia="仿宋" w:cs="仿宋"/>
                <w:color w:val="auto"/>
                <w:sz w:val="24"/>
                <w:highlight w:val="none"/>
              </w:rPr>
            </w:pPr>
          </w:p>
        </w:tc>
      </w:tr>
      <w:tr w14:paraId="6D2E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E14CC15">
            <w:pPr>
              <w:spacing w:line="360" w:lineRule="auto"/>
              <w:jc w:val="center"/>
              <w:rPr>
                <w:rFonts w:ascii="仿宋" w:hAnsi="仿宋" w:eastAsia="仿宋" w:cs="仿宋"/>
                <w:color w:val="auto"/>
                <w:sz w:val="24"/>
                <w:highlight w:val="none"/>
              </w:rPr>
            </w:pPr>
          </w:p>
        </w:tc>
        <w:tc>
          <w:tcPr>
            <w:tcW w:w="992" w:type="dxa"/>
            <w:vAlign w:val="center"/>
          </w:tcPr>
          <w:p w14:paraId="76637C7B">
            <w:pPr>
              <w:snapToGrid w:val="0"/>
              <w:spacing w:line="360" w:lineRule="auto"/>
              <w:jc w:val="center"/>
              <w:rPr>
                <w:rFonts w:ascii="仿宋" w:hAnsi="仿宋" w:eastAsia="仿宋" w:cs="仿宋"/>
                <w:color w:val="auto"/>
                <w:sz w:val="24"/>
                <w:highlight w:val="none"/>
              </w:rPr>
            </w:pPr>
          </w:p>
        </w:tc>
        <w:tc>
          <w:tcPr>
            <w:tcW w:w="2268" w:type="dxa"/>
            <w:vAlign w:val="center"/>
          </w:tcPr>
          <w:p w14:paraId="15BDEBC0">
            <w:pPr>
              <w:snapToGrid w:val="0"/>
              <w:spacing w:line="360" w:lineRule="auto"/>
              <w:jc w:val="center"/>
              <w:rPr>
                <w:rFonts w:ascii="仿宋" w:hAnsi="仿宋" w:eastAsia="仿宋" w:cs="仿宋"/>
                <w:color w:val="auto"/>
                <w:sz w:val="24"/>
                <w:highlight w:val="none"/>
              </w:rPr>
            </w:pPr>
          </w:p>
        </w:tc>
        <w:tc>
          <w:tcPr>
            <w:tcW w:w="2410" w:type="dxa"/>
            <w:vAlign w:val="center"/>
          </w:tcPr>
          <w:p w14:paraId="27136851">
            <w:pPr>
              <w:snapToGrid w:val="0"/>
              <w:spacing w:line="360" w:lineRule="auto"/>
              <w:jc w:val="center"/>
              <w:rPr>
                <w:rFonts w:ascii="仿宋" w:hAnsi="仿宋" w:eastAsia="仿宋" w:cs="仿宋"/>
                <w:color w:val="auto"/>
                <w:sz w:val="24"/>
                <w:highlight w:val="none"/>
              </w:rPr>
            </w:pPr>
          </w:p>
        </w:tc>
        <w:tc>
          <w:tcPr>
            <w:tcW w:w="2268" w:type="dxa"/>
            <w:vAlign w:val="center"/>
          </w:tcPr>
          <w:p w14:paraId="6A67B47A">
            <w:pPr>
              <w:snapToGrid w:val="0"/>
              <w:spacing w:line="360" w:lineRule="auto"/>
              <w:jc w:val="center"/>
              <w:rPr>
                <w:rFonts w:ascii="仿宋" w:hAnsi="仿宋" w:eastAsia="仿宋" w:cs="仿宋"/>
                <w:color w:val="auto"/>
                <w:sz w:val="24"/>
                <w:highlight w:val="none"/>
              </w:rPr>
            </w:pPr>
          </w:p>
        </w:tc>
        <w:tc>
          <w:tcPr>
            <w:tcW w:w="2126" w:type="dxa"/>
            <w:vAlign w:val="center"/>
          </w:tcPr>
          <w:p w14:paraId="1EBEF557">
            <w:pPr>
              <w:spacing w:line="360" w:lineRule="auto"/>
              <w:jc w:val="center"/>
              <w:rPr>
                <w:rFonts w:ascii="仿宋" w:hAnsi="仿宋" w:eastAsia="仿宋" w:cs="仿宋"/>
                <w:color w:val="auto"/>
                <w:sz w:val="24"/>
                <w:highlight w:val="none"/>
              </w:rPr>
            </w:pPr>
          </w:p>
        </w:tc>
        <w:tc>
          <w:tcPr>
            <w:tcW w:w="2127" w:type="dxa"/>
          </w:tcPr>
          <w:p w14:paraId="641E9C01">
            <w:pPr>
              <w:spacing w:line="360" w:lineRule="auto"/>
              <w:jc w:val="center"/>
              <w:rPr>
                <w:rFonts w:ascii="仿宋" w:hAnsi="仿宋" w:eastAsia="仿宋" w:cs="仿宋"/>
                <w:color w:val="auto"/>
                <w:sz w:val="24"/>
                <w:highlight w:val="none"/>
              </w:rPr>
            </w:pPr>
          </w:p>
        </w:tc>
        <w:tc>
          <w:tcPr>
            <w:tcW w:w="2126" w:type="dxa"/>
            <w:vAlign w:val="center"/>
          </w:tcPr>
          <w:p w14:paraId="178BDE12">
            <w:pPr>
              <w:spacing w:line="360" w:lineRule="auto"/>
              <w:jc w:val="center"/>
              <w:rPr>
                <w:rFonts w:ascii="仿宋" w:hAnsi="仿宋" w:eastAsia="仿宋" w:cs="仿宋"/>
                <w:color w:val="auto"/>
                <w:sz w:val="24"/>
                <w:highlight w:val="none"/>
              </w:rPr>
            </w:pPr>
          </w:p>
        </w:tc>
      </w:tr>
      <w:tr w14:paraId="1060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4947B4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14:paraId="06F2B0BF">
            <w:pPr>
              <w:spacing w:line="360" w:lineRule="auto"/>
              <w:jc w:val="center"/>
              <w:rPr>
                <w:rFonts w:ascii="仿宋" w:hAnsi="仿宋" w:eastAsia="仿宋" w:cs="仿宋"/>
                <w:color w:val="auto"/>
                <w:sz w:val="24"/>
                <w:highlight w:val="none"/>
              </w:rPr>
            </w:pPr>
          </w:p>
        </w:tc>
      </w:tr>
      <w:tr w14:paraId="6DC8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06A088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14:paraId="1B1B5584">
            <w:pPr>
              <w:spacing w:line="360" w:lineRule="auto"/>
              <w:jc w:val="center"/>
              <w:rPr>
                <w:rFonts w:ascii="仿宋" w:hAnsi="仿宋" w:eastAsia="仿宋" w:cs="仿宋"/>
                <w:color w:val="auto"/>
                <w:sz w:val="24"/>
                <w:highlight w:val="none"/>
              </w:rPr>
            </w:pPr>
          </w:p>
        </w:tc>
      </w:tr>
    </w:tbl>
    <w:p w14:paraId="6F5B9162">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5EA5E7F1">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0015F0F2">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50C88C90">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9D9B800">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44B48C0">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5、特别说明：▲供应商报价低于项目预算50%的，应当在报价文件中详细阐述不影响产品质量或者诚信履约的具体原因，未做阐述说明的，投标无效。</w:t>
      </w:r>
    </w:p>
    <w:p w14:paraId="591BA571">
      <w:pPr>
        <w:spacing w:line="360" w:lineRule="auto"/>
        <w:ind w:firstLine="482" w:firstLineChars="200"/>
        <w:rPr>
          <w:rFonts w:ascii="仿宋" w:hAnsi="仿宋" w:eastAsia="仿宋" w:cs="仿宋"/>
          <w:b/>
          <w:color w:val="auto"/>
          <w:kern w:val="0"/>
          <w:sz w:val="24"/>
          <w:highlight w:val="none"/>
        </w:rPr>
      </w:pPr>
    </w:p>
    <w:p w14:paraId="0115B61D">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5287877F">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2AF6B40">
      <w:pPr>
        <w:pStyle w:val="691"/>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6F5E8304">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F785EA2">
      <w:pPr>
        <w:pStyle w:val="691"/>
        <w:keepNext w:val="0"/>
        <w:pageBreakBefore w:val="0"/>
        <w:tabs>
          <w:tab w:val="clear" w:pos="720"/>
        </w:tabs>
        <w:snapToGrid w:val="0"/>
        <w:spacing w:before="120" w:after="120"/>
        <w:ind w:firstLine="643"/>
        <w:outlineLvl w:val="9"/>
        <w:rPr>
          <w:rFonts w:ascii="仿宋" w:hAnsi="仿宋" w:eastAsia="仿宋" w:cs="仿宋"/>
          <w:b w:val="0"/>
          <w:color w:val="auto"/>
          <w:sz w:val="32"/>
          <w:szCs w:val="32"/>
          <w:highlight w:val="none"/>
        </w:rPr>
      </w:pPr>
    </w:p>
    <w:p w14:paraId="1C207B2C">
      <w:pPr>
        <w:spacing w:line="360" w:lineRule="auto"/>
        <w:ind w:right="420" w:firstLine="3614" w:firstLineChars="1000"/>
        <w:rPr>
          <w:rFonts w:ascii="仿宋" w:hAnsi="仿宋" w:eastAsia="仿宋" w:cs="仿宋"/>
          <w:b/>
          <w:color w:val="auto"/>
          <w:kern w:val="0"/>
          <w:sz w:val="36"/>
          <w:szCs w:val="36"/>
          <w:highlight w:val="none"/>
        </w:rPr>
      </w:pPr>
    </w:p>
    <w:p w14:paraId="63D6DE91">
      <w:pPr>
        <w:spacing w:line="360" w:lineRule="auto"/>
        <w:ind w:right="420" w:firstLine="3614" w:firstLineChars="1000"/>
        <w:rPr>
          <w:rFonts w:ascii="仿宋" w:hAnsi="仿宋" w:eastAsia="仿宋" w:cs="仿宋"/>
          <w:b/>
          <w:color w:val="auto"/>
          <w:kern w:val="0"/>
          <w:sz w:val="36"/>
          <w:szCs w:val="36"/>
          <w:highlight w:val="none"/>
        </w:rPr>
      </w:pPr>
    </w:p>
    <w:p w14:paraId="0BC1151F">
      <w:pPr>
        <w:spacing w:line="360" w:lineRule="auto"/>
        <w:ind w:right="420" w:firstLine="3614" w:firstLineChars="1000"/>
        <w:rPr>
          <w:rFonts w:ascii="仿宋" w:hAnsi="仿宋" w:eastAsia="仿宋" w:cs="仿宋"/>
          <w:b/>
          <w:color w:val="auto"/>
          <w:kern w:val="0"/>
          <w:sz w:val="36"/>
          <w:szCs w:val="36"/>
          <w:highlight w:val="none"/>
        </w:rPr>
      </w:pPr>
    </w:p>
    <w:p w14:paraId="7DE5EFE1">
      <w:pPr>
        <w:spacing w:line="360" w:lineRule="auto"/>
        <w:ind w:right="420" w:firstLine="3614" w:firstLineChars="1000"/>
        <w:rPr>
          <w:rFonts w:ascii="仿宋" w:hAnsi="仿宋" w:eastAsia="仿宋" w:cs="仿宋"/>
          <w:b/>
          <w:color w:val="auto"/>
          <w:kern w:val="0"/>
          <w:sz w:val="36"/>
          <w:szCs w:val="36"/>
          <w:highlight w:val="none"/>
        </w:rPr>
      </w:pPr>
    </w:p>
    <w:p w14:paraId="0E57B4E9">
      <w:pPr>
        <w:spacing w:line="360" w:lineRule="auto"/>
        <w:ind w:right="420" w:firstLine="3614" w:firstLineChars="1000"/>
        <w:rPr>
          <w:rFonts w:ascii="仿宋" w:hAnsi="仿宋" w:eastAsia="仿宋" w:cs="仿宋"/>
          <w:b/>
          <w:color w:val="auto"/>
          <w:kern w:val="0"/>
          <w:sz w:val="36"/>
          <w:szCs w:val="36"/>
          <w:highlight w:val="none"/>
        </w:rPr>
      </w:pPr>
    </w:p>
    <w:p w14:paraId="0D26B3BD">
      <w:pPr>
        <w:spacing w:line="360" w:lineRule="auto"/>
        <w:ind w:right="420" w:firstLine="3614" w:firstLineChars="1000"/>
        <w:rPr>
          <w:rFonts w:ascii="仿宋" w:hAnsi="仿宋" w:eastAsia="仿宋" w:cs="仿宋"/>
          <w:b/>
          <w:color w:val="auto"/>
          <w:kern w:val="0"/>
          <w:sz w:val="36"/>
          <w:szCs w:val="36"/>
          <w:highlight w:val="none"/>
        </w:rPr>
      </w:pPr>
    </w:p>
    <w:p w14:paraId="565DF5F8">
      <w:pPr>
        <w:spacing w:line="360" w:lineRule="auto"/>
        <w:ind w:right="420" w:firstLine="3614" w:firstLineChars="1000"/>
        <w:rPr>
          <w:rFonts w:ascii="仿宋" w:hAnsi="仿宋" w:eastAsia="仿宋" w:cs="仿宋"/>
          <w:b/>
          <w:color w:val="auto"/>
          <w:kern w:val="0"/>
          <w:sz w:val="36"/>
          <w:szCs w:val="36"/>
          <w:highlight w:val="none"/>
        </w:rPr>
      </w:pPr>
    </w:p>
    <w:p w14:paraId="1EE193D9">
      <w:pPr>
        <w:spacing w:line="360" w:lineRule="auto"/>
        <w:ind w:right="420" w:firstLine="3614" w:firstLineChars="1000"/>
        <w:rPr>
          <w:rFonts w:ascii="仿宋" w:hAnsi="仿宋" w:eastAsia="仿宋" w:cs="仿宋"/>
          <w:b/>
          <w:color w:val="auto"/>
          <w:kern w:val="0"/>
          <w:sz w:val="36"/>
          <w:szCs w:val="36"/>
          <w:highlight w:val="none"/>
        </w:rPr>
      </w:pPr>
    </w:p>
    <w:p w14:paraId="28586B1C">
      <w:pPr>
        <w:spacing w:line="360" w:lineRule="auto"/>
        <w:ind w:right="420" w:firstLine="3614" w:firstLineChars="1000"/>
        <w:rPr>
          <w:rFonts w:ascii="仿宋" w:hAnsi="仿宋" w:eastAsia="仿宋" w:cs="仿宋"/>
          <w:b/>
          <w:color w:val="auto"/>
          <w:kern w:val="0"/>
          <w:sz w:val="36"/>
          <w:szCs w:val="36"/>
          <w:highlight w:val="none"/>
        </w:rPr>
      </w:pPr>
    </w:p>
    <w:p w14:paraId="1A2B1E9E">
      <w:pPr>
        <w:spacing w:line="360" w:lineRule="auto"/>
        <w:ind w:right="420" w:firstLine="3614" w:firstLineChars="1000"/>
        <w:rPr>
          <w:rFonts w:ascii="仿宋" w:hAnsi="仿宋" w:eastAsia="仿宋" w:cs="仿宋"/>
          <w:b/>
          <w:color w:val="auto"/>
          <w:kern w:val="0"/>
          <w:sz w:val="36"/>
          <w:szCs w:val="36"/>
          <w:highlight w:val="none"/>
        </w:rPr>
      </w:pPr>
    </w:p>
    <w:p w14:paraId="70107D5D">
      <w:pPr>
        <w:spacing w:line="360" w:lineRule="auto"/>
        <w:ind w:right="420" w:firstLine="3614" w:firstLineChars="1000"/>
        <w:rPr>
          <w:rFonts w:ascii="仿宋" w:hAnsi="仿宋" w:eastAsia="仿宋" w:cs="仿宋"/>
          <w:b/>
          <w:color w:val="auto"/>
          <w:kern w:val="0"/>
          <w:sz w:val="36"/>
          <w:szCs w:val="36"/>
          <w:highlight w:val="none"/>
        </w:rPr>
      </w:pPr>
    </w:p>
    <w:p w14:paraId="52BEF41B">
      <w:pPr>
        <w:spacing w:line="360" w:lineRule="auto"/>
        <w:ind w:right="420" w:firstLine="3614" w:firstLineChars="1000"/>
        <w:rPr>
          <w:rFonts w:ascii="仿宋" w:hAnsi="仿宋" w:eastAsia="仿宋" w:cs="仿宋"/>
          <w:b/>
          <w:color w:val="auto"/>
          <w:kern w:val="0"/>
          <w:sz w:val="36"/>
          <w:szCs w:val="36"/>
          <w:highlight w:val="none"/>
        </w:rPr>
      </w:pPr>
    </w:p>
    <w:p w14:paraId="2CE74987">
      <w:pPr>
        <w:spacing w:line="360" w:lineRule="auto"/>
        <w:ind w:right="420" w:firstLine="3614" w:firstLineChars="1000"/>
        <w:rPr>
          <w:rFonts w:ascii="仿宋" w:hAnsi="仿宋" w:eastAsia="仿宋" w:cs="仿宋"/>
          <w:b/>
          <w:color w:val="auto"/>
          <w:kern w:val="0"/>
          <w:sz w:val="36"/>
          <w:szCs w:val="36"/>
          <w:highlight w:val="none"/>
        </w:rPr>
      </w:pPr>
    </w:p>
    <w:p w14:paraId="594D5871">
      <w:pPr>
        <w:spacing w:line="360" w:lineRule="auto"/>
        <w:ind w:right="420" w:firstLine="3614" w:firstLineChars="1000"/>
        <w:rPr>
          <w:rFonts w:ascii="仿宋" w:hAnsi="仿宋" w:eastAsia="仿宋" w:cs="仿宋"/>
          <w:b/>
          <w:color w:val="auto"/>
          <w:kern w:val="0"/>
          <w:sz w:val="36"/>
          <w:szCs w:val="36"/>
          <w:highlight w:val="none"/>
        </w:rPr>
      </w:pPr>
    </w:p>
    <w:p w14:paraId="50A9C2C6">
      <w:pPr>
        <w:spacing w:line="360" w:lineRule="auto"/>
        <w:ind w:right="420" w:firstLine="3614" w:firstLineChars="1000"/>
        <w:rPr>
          <w:rFonts w:ascii="仿宋" w:hAnsi="仿宋" w:eastAsia="仿宋" w:cs="仿宋"/>
          <w:b/>
          <w:color w:val="auto"/>
          <w:kern w:val="0"/>
          <w:sz w:val="36"/>
          <w:szCs w:val="36"/>
          <w:highlight w:val="none"/>
        </w:rPr>
      </w:pPr>
    </w:p>
    <w:p w14:paraId="32E085D6">
      <w:pPr>
        <w:spacing w:line="360" w:lineRule="auto"/>
        <w:ind w:right="420" w:firstLine="3614" w:firstLineChars="1000"/>
        <w:rPr>
          <w:rFonts w:ascii="仿宋" w:hAnsi="仿宋" w:eastAsia="仿宋" w:cs="仿宋"/>
          <w:b/>
          <w:color w:val="auto"/>
          <w:kern w:val="0"/>
          <w:sz w:val="36"/>
          <w:szCs w:val="36"/>
          <w:highlight w:val="none"/>
        </w:rPr>
      </w:pPr>
    </w:p>
    <w:p w14:paraId="40172531">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r>
        <w:rPr>
          <w:rFonts w:hint="eastAsia" w:ascii="仿宋" w:hAnsi="仿宋" w:eastAsia="仿宋" w:cs="仿宋"/>
          <w:color w:val="auto"/>
          <w:highlight w:val="none"/>
        </w:rPr>
        <w:t>附件</w:t>
      </w:r>
    </w:p>
    <w:p w14:paraId="46438F85">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6BC6283A">
      <w:pPr>
        <w:spacing w:line="360" w:lineRule="auto"/>
        <w:jc w:val="center"/>
        <w:rPr>
          <w:rFonts w:ascii="仿宋" w:hAnsi="仿宋" w:eastAsia="仿宋" w:cs="仿宋"/>
          <w:b/>
          <w:color w:val="auto"/>
          <w:spacing w:val="6"/>
          <w:sz w:val="32"/>
          <w:szCs w:val="32"/>
          <w:highlight w:val="none"/>
        </w:rPr>
      </w:pPr>
      <w:bookmarkStart w:id="510" w:name="OLE_LINK14"/>
      <w:bookmarkStart w:id="511" w:name="OLE_LINK13"/>
      <w:r>
        <w:rPr>
          <w:rFonts w:hint="eastAsia" w:ascii="仿宋" w:hAnsi="仿宋" w:eastAsia="仿宋" w:cs="仿宋"/>
          <w:b/>
          <w:color w:val="auto"/>
          <w:spacing w:val="6"/>
          <w:sz w:val="32"/>
          <w:szCs w:val="32"/>
          <w:highlight w:val="none"/>
        </w:rPr>
        <w:t>残疾人福利性单位声明函</w:t>
      </w:r>
    </w:p>
    <w:bookmarkEnd w:id="510"/>
    <w:bookmarkEnd w:id="511"/>
    <w:p w14:paraId="47835F24">
      <w:pPr>
        <w:spacing w:line="360" w:lineRule="auto"/>
        <w:rPr>
          <w:rFonts w:ascii="仿宋" w:hAnsi="仿宋" w:eastAsia="仿宋" w:cs="仿宋"/>
          <w:b/>
          <w:color w:val="auto"/>
          <w:spacing w:val="6"/>
          <w:sz w:val="30"/>
          <w:szCs w:val="30"/>
          <w:highlight w:val="none"/>
        </w:rPr>
      </w:pPr>
    </w:p>
    <w:p w14:paraId="7DD13CD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303E47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6BA9F81">
      <w:pPr>
        <w:spacing w:line="360" w:lineRule="auto"/>
        <w:ind w:firstLine="480" w:firstLineChars="200"/>
        <w:rPr>
          <w:rFonts w:ascii="仿宋" w:hAnsi="仿宋" w:eastAsia="仿宋" w:cs="仿宋"/>
          <w:color w:val="auto"/>
          <w:sz w:val="24"/>
          <w:highlight w:val="none"/>
        </w:rPr>
      </w:pPr>
    </w:p>
    <w:p w14:paraId="3FE74036">
      <w:pPr>
        <w:spacing w:line="360" w:lineRule="auto"/>
        <w:ind w:firstLine="480" w:firstLineChars="200"/>
        <w:rPr>
          <w:rFonts w:ascii="仿宋" w:hAnsi="仿宋" w:eastAsia="仿宋" w:cs="仿宋"/>
          <w:color w:val="auto"/>
          <w:sz w:val="24"/>
          <w:highlight w:val="none"/>
        </w:rPr>
      </w:pPr>
    </w:p>
    <w:p w14:paraId="57B91ACD">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17A3ED67">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6FC2846">
      <w:pPr>
        <w:spacing w:line="360" w:lineRule="auto"/>
        <w:ind w:firstLine="480" w:firstLineChars="200"/>
        <w:rPr>
          <w:rFonts w:ascii="仿宋" w:hAnsi="仿宋" w:eastAsia="仿宋" w:cs="仿宋"/>
          <w:color w:val="auto"/>
          <w:sz w:val="24"/>
          <w:highlight w:val="none"/>
        </w:rPr>
      </w:pPr>
    </w:p>
    <w:p w14:paraId="2D5D5B7C">
      <w:pPr>
        <w:spacing w:line="360" w:lineRule="auto"/>
        <w:ind w:firstLine="420" w:firstLineChars="200"/>
        <w:rPr>
          <w:rFonts w:ascii="仿宋" w:hAnsi="仿宋" w:eastAsia="仿宋" w:cs="仿宋"/>
          <w:color w:val="auto"/>
          <w:highlight w:val="none"/>
        </w:rPr>
      </w:pPr>
    </w:p>
    <w:p w14:paraId="5FCBE914">
      <w:pPr>
        <w:spacing w:line="360" w:lineRule="auto"/>
        <w:ind w:firstLine="420" w:firstLineChars="200"/>
        <w:rPr>
          <w:rFonts w:ascii="仿宋" w:hAnsi="仿宋" w:eastAsia="仿宋" w:cs="仿宋"/>
          <w:color w:val="auto"/>
          <w:highlight w:val="none"/>
        </w:rPr>
      </w:pPr>
    </w:p>
    <w:p w14:paraId="659A686D">
      <w:pPr>
        <w:spacing w:line="360" w:lineRule="auto"/>
        <w:ind w:firstLine="420" w:firstLineChars="200"/>
        <w:rPr>
          <w:rFonts w:ascii="仿宋" w:hAnsi="仿宋" w:eastAsia="仿宋" w:cs="仿宋"/>
          <w:color w:val="auto"/>
          <w:highlight w:val="none"/>
        </w:rPr>
      </w:pPr>
    </w:p>
    <w:p w14:paraId="534D08A0">
      <w:pPr>
        <w:spacing w:line="360" w:lineRule="auto"/>
        <w:ind w:firstLine="420" w:firstLineChars="200"/>
        <w:rPr>
          <w:rFonts w:ascii="仿宋" w:hAnsi="仿宋" w:eastAsia="仿宋" w:cs="仿宋"/>
          <w:color w:val="auto"/>
          <w:highlight w:val="none"/>
        </w:rPr>
      </w:pPr>
    </w:p>
    <w:p w14:paraId="5F121158">
      <w:pPr>
        <w:spacing w:line="360" w:lineRule="auto"/>
        <w:rPr>
          <w:rFonts w:ascii="仿宋" w:hAnsi="仿宋" w:eastAsia="仿宋" w:cs="仿宋"/>
          <w:b/>
          <w:color w:val="auto"/>
          <w:sz w:val="24"/>
          <w:highlight w:val="none"/>
        </w:rPr>
      </w:pPr>
    </w:p>
    <w:p w14:paraId="69B62270">
      <w:pPr>
        <w:spacing w:line="360" w:lineRule="auto"/>
        <w:rPr>
          <w:rFonts w:ascii="仿宋" w:hAnsi="仿宋" w:eastAsia="仿宋" w:cs="仿宋"/>
          <w:b/>
          <w:color w:val="auto"/>
          <w:sz w:val="24"/>
          <w:highlight w:val="none"/>
        </w:rPr>
      </w:pPr>
    </w:p>
    <w:p w14:paraId="008EEC9A">
      <w:pPr>
        <w:spacing w:line="360" w:lineRule="auto"/>
        <w:rPr>
          <w:rFonts w:ascii="仿宋" w:hAnsi="仿宋" w:eastAsia="仿宋" w:cs="仿宋"/>
          <w:b/>
          <w:color w:val="auto"/>
          <w:sz w:val="24"/>
          <w:highlight w:val="none"/>
        </w:rPr>
      </w:pPr>
    </w:p>
    <w:p w14:paraId="2243A0A7">
      <w:pPr>
        <w:spacing w:line="360" w:lineRule="auto"/>
        <w:rPr>
          <w:rFonts w:ascii="仿宋" w:hAnsi="仿宋" w:eastAsia="仿宋" w:cs="仿宋"/>
          <w:b/>
          <w:color w:val="auto"/>
          <w:sz w:val="24"/>
          <w:highlight w:val="none"/>
        </w:rPr>
      </w:pPr>
    </w:p>
    <w:p w14:paraId="1F66D4A4">
      <w:pPr>
        <w:spacing w:line="360" w:lineRule="auto"/>
        <w:rPr>
          <w:rFonts w:ascii="仿宋" w:hAnsi="仿宋" w:eastAsia="仿宋" w:cs="仿宋"/>
          <w:b/>
          <w:color w:val="auto"/>
          <w:sz w:val="24"/>
          <w:highlight w:val="none"/>
        </w:rPr>
      </w:pPr>
    </w:p>
    <w:p w14:paraId="08FB2572">
      <w:pPr>
        <w:spacing w:line="360" w:lineRule="auto"/>
        <w:rPr>
          <w:rFonts w:ascii="仿宋" w:hAnsi="仿宋" w:eastAsia="仿宋" w:cs="仿宋"/>
          <w:b/>
          <w:color w:val="auto"/>
          <w:sz w:val="24"/>
          <w:highlight w:val="none"/>
        </w:rPr>
      </w:pPr>
    </w:p>
    <w:p w14:paraId="7F94F3F8">
      <w:pPr>
        <w:spacing w:line="360" w:lineRule="auto"/>
        <w:rPr>
          <w:rFonts w:ascii="仿宋" w:hAnsi="仿宋" w:eastAsia="仿宋" w:cs="仿宋"/>
          <w:b/>
          <w:color w:val="auto"/>
          <w:sz w:val="24"/>
          <w:highlight w:val="none"/>
        </w:rPr>
      </w:pPr>
    </w:p>
    <w:p w14:paraId="4AAC6B8B">
      <w:pPr>
        <w:spacing w:line="360" w:lineRule="auto"/>
        <w:rPr>
          <w:rFonts w:ascii="仿宋" w:hAnsi="仿宋" w:eastAsia="仿宋" w:cs="仿宋"/>
          <w:b/>
          <w:color w:val="auto"/>
          <w:sz w:val="24"/>
          <w:highlight w:val="none"/>
        </w:rPr>
      </w:pPr>
    </w:p>
    <w:p w14:paraId="1B2BC26D">
      <w:pPr>
        <w:spacing w:line="360" w:lineRule="auto"/>
        <w:rPr>
          <w:rFonts w:ascii="仿宋" w:hAnsi="仿宋" w:eastAsia="仿宋" w:cs="仿宋"/>
          <w:b/>
          <w:color w:val="auto"/>
          <w:sz w:val="24"/>
          <w:highlight w:val="none"/>
        </w:rPr>
      </w:pPr>
    </w:p>
    <w:p w14:paraId="0F5CE0E6">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330569BC">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4FA75C58">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7985EA9">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279D627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81A747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B1EE098">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AD6932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FE7FF2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919CFE5">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D03A07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6F9A034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E49419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5BBC13F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E80C614">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921374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7CD30DC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771A1F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65ADDAF4">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E23261C">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853F389">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0328649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142E04C1">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734F2E4">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455CFB7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E58910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AFBFC7A">
      <w:pPr>
        <w:spacing w:line="360" w:lineRule="auto"/>
        <w:jc w:val="center"/>
        <w:rPr>
          <w:rFonts w:ascii="仿宋" w:hAnsi="仿宋" w:eastAsia="仿宋" w:cs="仿宋"/>
          <w:b/>
          <w:bCs/>
          <w:color w:val="auto"/>
          <w:sz w:val="24"/>
          <w:highlight w:val="none"/>
        </w:rPr>
      </w:pPr>
    </w:p>
    <w:p w14:paraId="150F7EC4">
      <w:pPr>
        <w:spacing w:line="360" w:lineRule="auto"/>
        <w:rPr>
          <w:rFonts w:ascii="仿宋" w:hAnsi="仿宋" w:eastAsia="仿宋" w:cs="仿宋"/>
          <w:b/>
          <w:color w:val="auto"/>
          <w:sz w:val="24"/>
          <w:highlight w:val="none"/>
        </w:rPr>
      </w:pPr>
    </w:p>
    <w:p w14:paraId="5A020160">
      <w:pPr>
        <w:spacing w:line="360" w:lineRule="auto"/>
        <w:rPr>
          <w:rFonts w:ascii="仿宋" w:hAnsi="仿宋" w:eastAsia="仿宋" w:cs="仿宋"/>
          <w:b/>
          <w:color w:val="auto"/>
          <w:sz w:val="24"/>
          <w:highlight w:val="none"/>
        </w:rPr>
      </w:pPr>
    </w:p>
    <w:p w14:paraId="1CE4E77F">
      <w:pPr>
        <w:spacing w:line="360" w:lineRule="auto"/>
        <w:rPr>
          <w:rFonts w:ascii="仿宋" w:hAnsi="仿宋" w:eastAsia="仿宋" w:cs="仿宋"/>
          <w:b/>
          <w:color w:val="auto"/>
          <w:sz w:val="24"/>
          <w:highlight w:val="none"/>
        </w:rPr>
      </w:pPr>
    </w:p>
    <w:p w14:paraId="2D6DDDC9">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4D065034">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2F0E62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67B006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8BBAA34">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A67D11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C2F2082">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D99B6E8">
      <w:pPr>
        <w:widowControl/>
        <w:spacing w:line="360" w:lineRule="auto"/>
        <w:ind w:firstLine="600" w:firstLineChars="200"/>
        <w:jc w:val="left"/>
        <w:rPr>
          <w:rFonts w:ascii="仿宋" w:hAnsi="仿宋" w:eastAsia="仿宋" w:cs="仿宋"/>
          <w:color w:val="auto"/>
          <w:sz w:val="30"/>
          <w:szCs w:val="30"/>
          <w:highlight w:val="none"/>
        </w:rPr>
      </w:pPr>
    </w:p>
    <w:p w14:paraId="499F8AF2">
      <w:pPr>
        <w:spacing w:line="360" w:lineRule="auto"/>
        <w:jc w:val="center"/>
        <w:rPr>
          <w:rFonts w:ascii="仿宋" w:hAnsi="仿宋" w:eastAsia="仿宋" w:cs="仿宋"/>
          <w:b/>
          <w:color w:val="auto"/>
          <w:spacing w:val="6"/>
          <w:sz w:val="32"/>
          <w:szCs w:val="32"/>
          <w:highlight w:val="none"/>
        </w:rPr>
      </w:pPr>
    </w:p>
    <w:p w14:paraId="77E5D490">
      <w:pPr>
        <w:spacing w:line="360" w:lineRule="auto"/>
        <w:jc w:val="center"/>
        <w:rPr>
          <w:rFonts w:ascii="仿宋" w:hAnsi="仿宋" w:eastAsia="仿宋" w:cs="仿宋"/>
          <w:b/>
          <w:color w:val="auto"/>
          <w:spacing w:val="6"/>
          <w:sz w:val="32"/>
          <w:szCs w:val="32"/>
          <w:highlight w:val="none"/>
        </w:rPr>
      </w:pPr>
    </w:p>
    <w:p w14:paraId="37FD54C9">
      <w:pPr>
        <w:spacing w:line="360" w:lineRule="auto"/>
        <w:jc w:val="center"/>
        <w:rPr>
          <w:rFonts w:ascii="仿宋" w:hAnsi="仿宋" w:eastAsia="仿宋" w:cs="仿宋"/>
          <w:b/>
          <w:color w:val="auto"/>
          <w:spacing w:val="6"/>
          <w:sz w:val="32"/>
          <w:szCs w:val="32"/>
          <w:highlight w:val="none"/>
        </w:rPr>
      </w:pPr>
    </w:p>
    <w:p w14:paraId="4B5643E9">
      <w:pPr>
        <w:spacing w:line="360" w:lineRule="auto"/>
        <w:jc w:val="center"/>
        <w:rPr>
          <w:rFonts w:ascii="仿宋" w:hAnsi="仿宋" w:eastAsia="仿宋" w:cs="仿宋"/>
          <w:b/>
          <w:color w:val="auto"/>
          <w:spacing w:val="6"/>
          <w:sz w:val="32"/>
          <w:szCs w:val="32"/>
          <w:highlight w:val="none"/>
        </w:rPr>
      </w:pPr>
    </w:p>
    <w:p w14:paraId="7F7B0967">
      <w:pPr>
        <w:spacing w:line="360" w:lineRule="auto"/>
        <w:jc w:val="center"/>
        <w:rPr>
          <w:rFonts w:ascii="仿宋" w:hAnsi="仿宋" w:eastAsia="仿宋" w:cs="仿宋"/>
          <w:b/>
          <w:color w:val="auto"/>
          <w:spacing w:val="6"/>
          <w:sz w:val="32"/>
          <w:szCs w:val="32"/>
          <w:highlight w:val="none"/>
        </w:rPr>
      </w:pPr>
    </w:p>
    <w:p w14:paraId="1784EA96">
      <w:pPr>
        <w:spacing w:line="360" w:lineRule="auto"/>
        <w:jc w:val="center"/>
        <w:rPr>
          <w:rFonts w:ascii="仿宋" w:hAnsi="仿宋" w:eastAsia="仿宋" w:cs="仿宋"/>
          <w:b/>
          <w:color w:val="auto"/>
          <w:spacing w:val="6"/>
          <w:sz w:val="32"/>
          <w:szCs w:val="32"/>
          <w:highlight w:val="none"/>
        </w:rPr>
      </w:pPr>
    </w:p>
    <w:p w14:paraId="77BF3D31">
      <w:pPr>
        <w:spacing w:line="360" w:lineRule="auto"/>
        <w:jc w:val="center"/>
        <w:rPr>
          <w:rFonts w:ascii="仿宋" w:hAnsi="仿宋" w:eastAsia="仿宋" w:cs="仿宋"/>
          <w:b/>
          <w:color w:val="auto"/>
          <w:spacing w:val="6"/>
          <w:sz w:val="32"/>
          <w:szCs w:val="32"/>
          <w:highlight w:val="none"/>
        </w:rPr>
      </w:pPr>
    </w:p>
    <w:p w14:paraId="31E71AB9">
      <w:pPr>
        <w:spacing w:line="360" w:lineRule="auto"/>
        <w:jc w:val="center"/>
        <w:rPr>
          <w:rFonts w:ascii="仿宋" w:hAnsi="仿宋" w:eastAsia="仿宋" w:cs="仿宋"/>
          <w:b/>
          <w:color w:val="auto"/>
          <w:spacing w:val="6"/>
          <w:sz w:val="32"/>
          <w:szCs w:val="32"/>
          <w:highlight w:val="none"/>
        </w:rPr>
      </w:pPr>
    </w:p>
    <w:p w14:paraId="2D55AA45">
      <w:pPr>
        <w:spacing w:line="360" w:lineRule="auto"/>
        <w:jc w:val="center"/>
        <w:rPr>
          <w:rFonts w:ascii="仿宋" w:hAnsi="仿宋" w:eastAsia="仿宋" w:cs="仿宋"/>
          <w:b/>
          <w:color w:val="auto"/>
          <w:spacing w:val="6"/>
          <w:sz w:val="32"/>
          <w:szCs w:val="32"/>
          <w:highlight w:val="none"/>
        </w:rPr>
      </w:pPr>
    </w:p>
    <w:p w14:paraId="1350EA93">
      <w:pPr>
        <w:spacing w:line="360" w:lineRule="auto"/>
        <w:jc w:val="center"/>
        <w:rPr>
          <w:rFonts w:ascii="仿宋" w:hAnsi="仿宋" w:eastAsia="仿宋" w:cs="仿宋"/>
          <w:b/>
          <w:color w:val="auto"/>
          <w:spacing w:val="6"/>
          <w:sz w:val="32"/>
          <w:szCs w:val="32"/>
          <w:highlight w:val="none"/>
        </w:rPr>
      </w:pPr>
    </w:p>
    <w:p w14:paraId="651E7B5C">
      <w:pPr>
        <w:spacing w:line="360" w:lineRule="auto"/>
        <w:jc w:val="center"/>
        <w:rPr>
          <w:rFonts w:ascii="仿宋" w:hAnsi="仿宋" w:eastAsia="仿宋" w:cs="仿宋"/>
          <w:b/>
          <w:color w:val="auto"/>
          <w:spacing w:val="6"/>
          <w:sz w:val="32"/>
          <w:szCs w:val="32"/>
          <w:highlight w:val="none"/>
        </w:rPr>
      </w:pPr>
    </w:p>
    <w:p w14:paraId="67C6B126">
      <w:pPr>
        <w:spacing w:line="360" w:lineRule="auto"/>
        <w:jc w:val="center"/>
        <w:rPr>
          <w:rFonts w:ascii="仿宋" w:hAnsi="仿宋" w:eastAsia="仿宋" w:cs="仿宋"/>
          <w:b/>
          <w:color w:val="auto"/>
          <w:spacing w:val="6"/>
          <w:sz w:val="32"/>
          <w:szCs w:val="32"/>
          <w:highlight w:val="none"/>
        </w:rPr>
      </w:pPr>
    </w:p>
    <w:p w14:paraId="19CB801E">
      <w:pPr>
        <w:spacing w:line="360" w:lineRule="auto"/>
        <w:jc w:val="left"/>
        <w:rPr>
          <w:rFonts w:ascii="仿宋" w:hAnsi="仿宋" w:eastAsia="仿宋" w:cs="仿宋"/>
          <w:b/>
          <w:color w:val="auto"/>
          <w:spacing w:val="6"/>
          <w:sz w:val="32"/>
          <w:szCs w:val="32"/>
          <w:highlight w:val="none"/>
        </w:rPr>
      </w:pPr>
    </w:p>
    <w:p w14:paraId="3757FECA">
      <w:pPr>
        <w:spacing w:line="360" w:lineRule="auto"/>
        <w:jc w:val="left"/>
        <w:rPr>
          <w:rFonts w:ascii="仿宋" w:hAnsi="仿宋" w:eastAsia="仿宋" w:cs="仿宋"/>
          <w:b/>
          <w:color w:val="auto"/>
          <w:spacing w:val="6"/>
          <w:sz w:val="32"/>
          <w:szCs w:val="32"/>
          <w:highlight w:val="none"/>
        </w:rPr>
      </w:pPr>
    </w:p>
    <w:p w14:paraId="14D0158E">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19EEFBAA">
      <w:pPr>
        <w:spacing w:line="360" w:lineRule="auto"/>
        <w:jc w:val="center"/>
        <w:rPr>
          <w:rFonts w:ascii="仿宋" w:hAnsi="仿宋" w:eastAsia="仿宋" w:cs="仿宋"/>
          <w:b/>
          <w:color w:val="auto"/>
          <w:sz w:val="24"/>
          <w:highlight w:val="none"/>
        </w:rPr>
      </w:pPr>
    </w:p>
    <w:p w14:paraId="7E0D0BD0">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0BDDE76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119222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447B73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7659B5C">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A517A9C">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F4B4490">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FD4A15D">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41493F4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83FBA0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869C0D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33829B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2C2C46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9D4713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B5D2B1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CA155F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B5DA7E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45EC80D3">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C59072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234E85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D6F964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9BB95BC">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3CE18D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66483F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4F40847">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2A27E49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6447B03">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8C940A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27813B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AA0B8D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E4A787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823A1E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39D382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B80F35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05FE894D">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22AE54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7AB209B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BF29D9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B5FA6F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951A59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D70BA1E">
      <w:pPr>
        <w:spacing w:line="360" w:lineRule="auto"/>
        <w:rPr>
          <w:rFonts w:ascii="仿宋" w:hAnsi="仿宋" w:eastAsia="仿宋" w:cs="仿宋"/>
          <w:b/>
          <w:color w:val="auto"/>
          <w:sz w:val="24"/>
          <w:highlight w:val="none"/>
        </w:rPr>
      </w:pPr>
    </w:p>
    <w:p w14:paraId="017647B6">
      <w:pPr>
        <w:spacing w:line="360" w:lineRule="auto"/>
        <w:rPr>
          <w:rFonts w:ascii="仿宋" w:hAnsi="仿宋" w:eastAsia="仿宋" w:cs="仿宋"/>
          <w:b/>
          <w:color w:val="auto"/>
          <w:sz w:val="24"/>
          <w:highlight w:val="none"/>
        </w:rPr>
      </w:pPr>
    </w:p>
    <w:p w14:paraId="532422C1">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EF4ACA4">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118CBF2">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502987B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07EE5D95">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AECB90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326CC6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A7177BE">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5A8162C">
      <w:pPr>
        <w:spacing w:line="360" w:lineRule="auto"/>
        <w:rPr>
          <w:rFonts w:ascii="仿宋" w:hAnsi="仿宋" w:eastAsia="仿宋" w:cs="仿宋"/>
          <w:b/>
          <w:color w:val="auto"/>
          <w:sz w:val="24"/>
          <w:highlight w:val="none"/>
        </w:rPr>
      </w:pPr>
    </w:p>
    <w:p w14:paraId="0DAEC0E6">
      <w:pPr>
        <w:autoSpaceDE w:val="0"/>
        <w:autoSpaceDN w:val="0"/>
        <w:jc w:val="center"/>
        <w:rPr>
          <w:rFonts w:ascii="仿宋" w:hAnsi="仿宋" w:eastAsia="仿宋" w:cs="仿宋"/>
          <w:b/>
          <w:color w:val="auto"/>
          <w:spacing w:val="6"/>
          <w:sz w:val="32"/>
          <w:szCs w:val="32"/>
          <w:highlight w:val="none"/>
        </w:rPr>
      </w:pPr>
    </w:p>
    <w:p w14:paraId="186C740F">
      <w:pPr>
        <w:autoSpaceDE w:val="0"/>
        <w:autoSpaceDN w:val="0"/>
        <w:jc w:val="center"/>
        <w:rPr>
          <w:rFonts w:ascii="仿宋" w:hAnsi="仿宋" w:eastAsia="仿宋" w:cs="仿宋"/>
          <w:b/>
          <w:color w:val="auto"/>
          <w:spacing w:val="6"/>
          <w:sz w:val="32"/>
          <w:szCs w:val="32"/>
          <w:highlight w:val="none"/>
        </w:rPr>
      </w:pPr>
    </w:p>
    <w:p w14:paraId="3602C12F">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1C3D3F0F">
      <w:pPr>
        <w:spacing w:line="360" w:lineRule="auto"/>
        <w:rPr>
          <w:rFonts w:ascii="仿宋" w:hAnsi="仿宋" w:eastAsia="仿宋" w:cs="仿宋"/>
          <w:color w:val="auto"/>
          <w:sz w:val="24"/>
          <w:highlight w:val="none"/>
          <w:u w:val="single"/>
        </w:rPr>
      </w:pPr>
    </w:p>
    <w:p w14:paraId="5C02875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931F90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E0484B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0CDB0FC">
      <w:pPr>
        <w:spacing w:line="360" w:lineRule="auto"/>
        <w:ind w:firstLine="494"/>
        <w:rPr>
          <w:rFonts w:ascii="仿宋" w:hAnsi="仿宋" w:eastAsia="仿宋" w:cs="仿宋"/>
          <w:color w:val="auto"/>
          <w:sz w:val="24"/>
          <w:highlight w:val="none"/>
        </w:rPr>
      </w:pPr>
    </w:p>
    <w:p w14:paraId="7FA7F253">
      <w:pPr>
        <w:spacing w:line="360" w:lineRule="auto"/>
        <w:ind w:firstLine="494"/>
        <w:rPr>
          <w:rFonts w:ascii="仿宋" w:hAnsi="仿宋" w:eastAsia="仿宋" w:cs="仿宋"/>
          <w:color w:val="auto"/>
          <w:sz w:val="24"/>
          <w:highlight w:val="none"/>
        </w:rPr>
      </w:pPr>
    </w:p>
    <w:p w14:paraId="375E4D25">
      <w:pPr>
        <w:spacing w:line="360" w:lineRule="auto"/>
        <w:ind w:firstLine="494"/>
        <w:rPr>
          <w:rFonts w:ascii="仿宋" w:hAnsi="仿宋" w:eastAsia="仿宋" w:cs="仿宋"/>
          <w:color w:val="auto"/>
          <w:sz w:val="24"/>
          <w:highlight w:val="none"/>
        </w:rPr>
      </w:pPr>
    </w:p>
    <w:p w14:paraId="4BA43A06">
      <w:pPr>
        <w:spacing w:line="360" w:lineRule="auto"/>
        <w:ind w:firstLine="494"/>
        <w:rPr>
          <w:rFonts w:ascii="仿宋" w:hAnsi="仿宋" w:eastAsia="仿宋" w:cs="仿宋"/>
          <w:color w:val="auto"/>
          <w:sz w:val="24"/>
          <w:highlight w:val="none"/>
        </w:rPr>
      </w:pPr>
    </w:p>
    <w:p w14:paraId="1111C65D">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5C724F4F">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0C90E15">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51EC73E2">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B636A45">
      <w:pPr>
        <w:autoSpaceDE w:val="0"/>
        <w:autoSpaceDN w:val="0"/>
        <w:jc w:val="center"/>
        <w:rPr>
          <w:rFonts w:ascii="仿宋" w:hAnsi="仿宋" w:eastAsia="仿宋" w:cs="仿宋"/>
          <w:b/>
          <w:color w:val="auto"/>
          <w:spacing w:val="6"/>
          <w:sz w:val="32"/>
          <w:szCs w:val="32"/>
          <w:highlight w:val="none"/>
        </w:rPr>
      </w:pPr>
    </w:p>
    <w:p w14:paraId="6BD9257E">
      <w:pPr>
        <w:autoSpaceDE w:val="0"/>
        <w:autoSpaceDN w:val="0"/>
        <w:jc w:val="center"/>
        <w:rPr>
          <w:rFonts w:ascii="仿宋" w:hAnsi="仿宋" w:eastAsia="仿宋" w:cs="仿宋"/>
          <w:b/>
          <w:color w:val="auto"/>
          <w:spacing w:val="6"/>
          <w:sz w:val="32"/>
          <w:szCs w:val="32"/>
          <w:highlight w:val="none"/>
        </w:rPr>
      </w:pPr>
    </w:p>
    <w:p w14:paraId="4E588124">
      <w:pPr>
        <w:autoSpaceDE w:val="0"/>
        <w:autoSpaceDN w:val="0"/>
        <w:jc w:val="center"/>
        <w:rPr>
          <w:rFonts w:ascii="仿宋" w:hAnsi="仿宋" w:eastAsia="仿宋" w:cs="仿宋"/>
          <w:b/>
          <w:color w:val="auto"/>
          <w:spacing w:val="6"/>
          <w:sz w:val="32"/>
          <w:szCs w:val="32"/>
          <w:highlight w:val="none"/>
        </w:rPr>
      </w:pPr>
    </w:p>
    <w:p w14:paraId="5D83453A">
      <w:pPr>
        <w:autoSpaceDE w:val="0"/>
        <w:autoSpaceDN w:val="0"/>
        <w:jc w:val="center"/>
        <w:rPr>
          <w:rFonts w:ascii="仿宋" w:hAnsi="仿宋" w:eastAsia="仿宋" w:cs="仿宋"/>
          <w:b/>
          <w:color w:val="auto"/>
          <w:spacing w:val="6"/>
          <w:sz w:val="32"/>
          <w:szCs w:val="32"/>
          <w:highlight w:val="none"/>
        </w:rPr>
      </w:pPr>
    </w:p>
    <w:p w14:paraId="28D25941">
      <w:pPr>
        <w:autoSpaceDE w:val="0"/>
        <w:autoSpaceDN w:val="0"/>
        <w:jc w:val="center"/>
        <w:rPr>
          <w:rFonts w:ascii="仿宋" w:hAnsi="仿宋" w:eastAsia="仿宋" w:cs="仿宋"/>
          <w:b/>
          <w:color w:val="auto"/>
          <w:spacing w:val="6"/>
          <w:sz w:val="32"/>
          <w:szCs w:val="32"/>
          <w:highlight w:val="none"/>
        </w:rPr>
      </w:pPr>
    </w:p>
    <w:p w14:paraId="04FE5A8D">
      <w:pPr>
        <w:autoSpaceDE w:val="0"/>
        <w:autoSpaceDN w:val="0"/>
        <w:jc w:val="center"/>
        <w:rPr>
          <w:rFonts w:ascii="仿宋" w:hAnsi="仿宋" w:eastAsia="仿宋" w:cs="仿宋"/>
          <w:b/>
          <w:color w:val="auto"/>
          <w:spacing w:val="6"/>
          <w:sz w:val="32"/>
          <w:szCs w:val="32"/>
          <w:highlight w:val="none"/>
        </w:rPr>
      </w:pPr>
    </w:p>
    <w:p w14:paraId="358CD7B2">
      <w:pPr>
        <w:autoSpaceDE w:val="0"/>
        <w:autoSpaceDN w:val="0"/>
        <w:jc w:val="center"/>
        <w:rPr>
          <w:rFonts w:ascii="仿宋" w:hAnsi="仿宋" w:eastAsia="仿宋" w:cs="仿宋"/>
          <w:b/>
          <w:color w:val="auto"/>
          <w:spacing w:val="6"/>
          <w:sz w:val="32"/>
          <w:szCs w:val="32"/>
          <w:highlight w:val="none"/>
        </w:rPr>
      </w:pPr>
    </w:p>
    <w:p w14:paraId="299AD777">
      <w:pPr>
        <w:autoSpaceDE w:val="0"/>
        <w:autoSpaceDN w:val="0"/>
        <w:jc w:val="center"/>
        <w:rPr>
          <w:rFonts w:ascii="仿宋" w:hAnsi="仿宋" w:eastAsia="仿宋" w:cs="仿宋"/>
          <w:b/>
          <w:color w:val="auto"/>
          <w:spacing w:val="6"/>
          <w:sz w:val="32"/>
          <w:szCs w:val="32"/>
          <w:highlight w:val="none"/>
        </w:rPr>
      </w:pPr>
    </w:p>
    <w:p w14:paraId="1D5023AA">
      <w:pPr>
        <w:autoSpaceDE w:val="0"/>
        <w:autoSpaceDN w:val="0"/>
        <w:jc w:val="center"/>
        <w:rPr>
          <w:rFonts w:ascii="仿宋" w:hAnsi="仿宋" w:eastAsia="仿宋" w:cs="仿宋"/>
          <w:b/>
          <w:color w:val="auto"/>
          <w:spacing w:val="6"/>
          <w:sz w:val="32"/>
          <w:szCs w:val="32"/>
          <w:highlight w:val="none"/>
        </w:rPr>
      </w:pPr>
    </w:p>
    <w:p w14:paraId="2E45BE79">
      <w:pPr>
        <w:autoSpaceDE w:val="0"/>
        <w:autoSpaceDN w:val="0"/>
        <w:jc w:val="center"/>
        <w:rPr>
          <w:rFonts w:ascii="仿宋" w:hAnsi="仿宋" w:eastAsia="仿宋" w:cs="仿宋"/>
          <w:b/>
          <w:color w:val="auto"/>
          <w:spacing w:val="6"/>
          <w:sz w:val="32"/>
          <w:szCs w:val="32"/>
          <w:highlight w:val="none"/>
        </w:rPr>
      </w:pPr>
    </w:p>
    <w:p w14:paraId="3BE373DE">
      <w:pPr>
        <w:autoSpaceDE w:val="0"/>
        <w:autoSpaceDN w:val="0"/>
        <w:jc w:val="center"/>
        <w:rPr>
          <w:rFonts w:ascii="仿宋" w:hAnsi="仿宋" w:eastAsia="仿宋" w:cs="仿宋"/>
          <w:b/>
          <w:color w:val="auto"/>
          <w:spacing w:val="6"/>
          <w:sz w:val="32"/>
          <w:szCs w:val="32"/>
          <w:highlight w:val="none"/>
        </w:rPr>
      </w:pPr>
    </w:p>
    <w:p w14:paraId="462D35F2">
      <w:pPr>
        <w:autoSpaceDE w:val="0"/>
        <w:autoSpaceDN w:val="0"/>
        <w:jc w:val="center"/>
        <w:rPr>
          <w:rFonts w:ascii="仿宋" w:hAnsi="仿宋" w:eastAsia="仿宋" w:cs="仿宋"/>
          <w:b/>
          <w:color w:val="auto"/>
          <w:spacing w:val="6"/>
          <w:sz w:val="32"/>
          <w:szCs w:val="32"/>
          <w:highlight w:val="none"/>
        </w:rPr>
      </w:pPr>
    </w:p>
    <w:p w14:paraId="11E22E9B">
      <w:pPr>
        <w:autoSpaceDE w:val="0"/>
        <w:autoSpaceDN w:val="0"/>
        <w:jc w:val="center"/>
        <w:rPr>
          <w:rFonts w:ascii="仿宋" w:hAnsi="仿宋" w:eastAsia="仿宋" w:cs="仿宋"/>
          <w:b/>
          <w:color w:val="auto"/>
          <w:spacing w:val="6"/>
          <w:sz w:val="32"/>
          <w:szCs w:val="32"/>
          <w:highlight w:val="none"/>
        </w:rPr>
      </w:pPr>
    </w:p>
    <w:p w14:paraId="2E0A8224">
      <w:pPr>
        <w:autoSpaceDE w:val="0"/>
        <w:autoSpaceDN w:val="0"/>
        <w:jc w:val="center"/>
        <w:rPr>
          <w:rFonts w:ascii="仿宋" w:hAnsi="仿宋" w:eastAsia="仿宋" w:cs="仿宋"/>
          <w:b/>
          <w:color w:val="auto"/>
          <w:spacing w:val="6"/>
          <w:sz w:val="32"/>
          <w:szCs w:val="32"/>
          <w:highlight w:val="none"/>
        </w:rPr>
      </w:pPr>
    </w:p>
    <w:p w14:paraId="6C3577CA">
      <w:pPr>
        <w:autoSpaceDE w:val="0"/>
        <w:autoSpaceDN w:val="0"/>
        <w:jc w:val="center"/>
        <w:rPr>
          <w:rFonts w:ascii="仿宋" w:hAnsi="仿宋" w:eastAsia="仿宋" w:cs="仿宋"/>
          <w:b/>
          <w:color w:val="auto"/>
          <w:spacing w:val="6"/>
          <w:sz w:val="32"/>
          <w:szCs w:val="32"/>
          <w:highlight w:val="none"/>
        </w:rPr>
      </w:pPr>
    </w:p>
    <w:p w14:paraId="32FDEF14">
      <w:pPr>
        <w:autoSpaceDE w:val="0"/>
        <w:autoSpaceDN w:val="0"/>
        <w:jc w:val="center"/>
        <w:rPr>
          <w:rFonts w:ascii="仿宋" w:hAnsi="仿宋" w:eastAsia="仿宋" w:cs="仿宋"/>
          <w:b/>
          <w:color w:val="auto"/>
          <w:spacing w:val="6"/>
          <w:sz w:val="32"/>
          <w:szCs w:val="32"/>
          <w:highlight w:val="none"/>
        </w:rPr>
      </w:pPr>
    </w:p>
    <w:p w14:paraId="222DF65C">
      <w:pPr>
        <w:autoSpaceDE w:val="0"/>
        <w:autoSpaceDN w:val="0"/>
        <w:jc w:val="center"/>
        <w:rPr>
          <w:rFonts w:ascii="仿宋" w:hAnsi="仿宋" w:eastAsia="仿宋" w:cs="仿宋"/>
          <w:b/>
          <w:color w:val="auto"/>
          <w:spacing w:val="6"/>
          <w:sz w:val="32"/>
          <w:szCs w:val="32"/>
          <w:highlight w:val="none"/>
        </w:rPr>
      </w:pPr>
    </w:p>
    <w:p w14:paraId="115115AD">
      <w:pPr>
        <w:autoSpaceDE w:val="0"/>
        <w:autoSpaceDN w:val="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25698BAF">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761C8CB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6CB6F99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6D1F0DB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FBA41E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2155DE3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9166F7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2B69BF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40E5BB5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4F74B439">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2" w:name="_Hlk101131882"/>
      <w:r>
        <w:rPr>
          <w:rFonts w:hint="eastAsia" w:ascii="仿宋" w:hAnsi="仿宋" w:eastAsia="仿宋" w:cs="仿宋"/>
          <w:color w:val="auto"/>
          <w:kern w:val="0"/>
          <w:sz w:val="24"/>
          <w:highlight w:val="none"/>
          <w:u w:val="single"/>
        </w:rPr>
        <w:t>联合体成员X,……</w:t>
      </w:r>
      <w:bookmarkEnd w:id="512"/>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3"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3"/>
      <w:r>
        <w:rPr>
          <w:rFonts w:hint="eastAsia" w:ascii="仿宋" w:hAnsi="仿宋" w:eastAsia="仿宋" w:cs="仿宋"/>
          <w:b/>
          <w:color w:val="auto"/>
          <w:kern w:val="0"/>
          <w:sz w:val="24"/>
          <w:highlight w:val="none"/>
          <w:lang w:val="zh-CN"/>
        </w:rPr>
        <w:t>）</w:t>
      </w:r>
    </w:p>
    <w:p w14:paraId="166A739B">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4"/>
    </w:p>
    <w:p w14:paraId="7BCAA40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0980A30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1AC22DA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6BDD9E4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15B8E5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54C140EB">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579E9D1">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832E28C">
      <w:pPr>
        <w:snapToGrid w:val="0"/>
        <w:spacing w:line="360" w:lineRule="auto"/>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FECD75D">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5C44E9C">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8498CF2">
      <w:pPr>
        <w:autoSpaceDE w:val="0"/>
        <w:autoSpaceDN w:val="0"/>
        <w:jc w:val="center"/>
        <w:rPr>
          <w:rFonts w:ascii="仿宋" w:hAnsi="仿宋" w:eastAsia="仿宋" w:cs="仿宋"/>
          <w:b/>
          <w:color w:val="auto"/>
          <w:spacing w:val="6"/>
          <w:sz w:val="32"/>
          <w:szCs w:val="32"/>
          <w:highlight w:val="none"/>
        </w:rPr>
      </w:pPr>
    </w:p>
    <w:p w14:paraId="2D7A086A">
      <w:pPr>
        <w:autoSpaceDE w:val="0"/>
        <w:autoSpaceDN w:val="0"/>
        <w:jc w:val="center"/>
        <w:rPr>
          <w:rFonts w:ascii="仿宋" w:hAnsi="仿宋" w:eastAsia="仿宋" w:cs="仿宋"/>
          <w:b/>
          <w:color w:val="auto"/>
          <w:spacing w:val="6"/>
          <w:sz w:val="32"/>
          <w:szCs w:val="32"/>
          <w:highlight w:val="none"/>
        </w:rPr>
      </w:pPr>
    </w:p>
    <w:p w14:paraId="68DF94A5">
      <w:pPr>
        <w:autoSpaceDE w:val="0"/>
        <w:autoSpaceDN w:val="0"/>
        <w:jc w:val="center"/>
        <w:rPr>
          <w:rFonts w:ascii="仿宋" w:hAnsi="仿宋" w:eastAsia="仿宋" w:cs="仿宋"/>
          <w:b/>
          <w:color w:val="auto"/>
          <w:spacing w:val="6"/>
          <w:sz w:val="32"/>
          <w:szCs w:val="32"/>
          <w:highlight w:val="none"/>
        </w:rPr>
      </w:pPr>
    </w:p>
    <w:p w14:paraId="2B91DD4C">
      <w:pPr>
        <w:autoSpaceDE w:val="0"/>
        <w:autoSpaceDN w:val="0"/>
        <w:jc w:val="center"/>
        <w:rPr>
          <w:rFonts w:ascii="仿宋" w:hAnsi="仿宋" w:eastAsia="仿宋" w:cs="仿宋"/>
          <w:b/>
          <w:color w:val="auto"/>
          <w:spacing w:val="6"/>
          <w:sz w:val="32"/>
          <w:szCs w:val="32"/>
          <w:highlight w:val="none"/>
        </w:rPr>
      </w:pPr>
    </w:p>
    <w:p w14:paraId="15BDF395">
      <w:pPr>
        <w:autoSpaceDE w:val="0"/>
        <w:autoSpaceDN w:val="0"/>
        <w:jc w:val="center"/>
        <w:rPr>
          <w:rFonts w:ascii="仿宋" w:hAnsi="仿宋" w:eastAsia="仿宋" w:cs="仿宋"/>
          <w:b/>
          <w:color w:val="auto"/>
          <w:spacing w:val="6"/>
          <w:sz w:val="32"/>
          <w:szCs w:val="32"/>
          <w:highlight w:val="none"/>
        </w:rPr>
      </w:pPr>
    </w:p>
    <w:p w14:paraId="50394684">
      <w:pPr>
        <w:autoSpaceDE w:val="0"/>
        <w:autoSpaceDN w:val="0"/>
        <w:jc w:val="center"/>
        <w:rPr>
          <w:rFonts w:ascii="仿宋" w:hAnsi="仿宋" w:eastAsia="仿宋" w:cs="仿宋"/>
          <w:b/>
          <w:color w:val="auto"/>
          <w:spacing w:val="6"/>
          <w:sz w:val="32"/>
          <w:szCs w:val="32"/>
          <w:highlight w:val="none"/>
        </w:rPr>
      </w:pPr>
    </w:p>
    <w:p w14:paraId="14DFF58C">
      <w:pPr>
        <w:autoSpaceDE w:val="0"/>
        <w:autoSpaceDN w:val="0"/>
        <w:jc w:val="center"/>
        <w:rPr>
          <w:rFonts w:ascii="仿宋" w:hAnsi="仿宋" w:eastAsia="仿宋" w:cs="仿宋"/>
          <w:b/>
          <w:color w:val="auto"/>
          <w:spacing w:val="6"/>
          <w:sz w:val="32"/>
          <w:szCs w:val="32"/>
          <w:highlight w:val="none"/>
        </w:rPr>
      </w:pPr>
    </w:p>
    <w:p w14:paraId="2763DF5B">
      <w:pPr>
        <w:autoSpaceDE w:val="0"/>
        <w:autoSpaceDN w:val="0"/>
        <w:jc w:val="center"/>
        <w:rPr>
          <w:rFonts w:ascii="仿宋" w:hAnsi="仿宋" w:eastAsia="仿宋" w:cs="仿宋"/>
          <w:b/>
          <w:color w:val="auto"/>
          <w:spacing w:val="6"/>
          <w:sz w:val="32"/>
          <w:szCs w:val="32"/>
          <w:highlight w:val="none"/>
        </w:rPr>
      </w:pPr>
    </w:p>
    <w:p w14:paraId="7A847D8B">
      <w:pPr>
        <w:autoSpaceDE w:val="0"/>
        <w:autoSpaceDN w:val="0"/>
        <w:jc w:val="center"/>
        <w:rPr>
          <w:rFonts w:ascii="仿宋" w:hAnsi="仿宋" w:eastAsia="仿宋" w:cs="仿宋"/>
          <w:b/>
          <w:color w:val="auto"/>
          <w:spacing w:val="6"/>
          <w:sz w:val="32"/>
          <w:szCs w:val="32"/>
          <w:highlight w:val="none"/>
        </w:rPr>
      </w:pPr>
    </w:p>
    <w:p w14:paraId="1192F149">
      <w:pPr>
        <w:autoSpaceDE w:val="0"/>
        <w:autoSpaceDN w:val="0"/>
        <w:jc w:val="center"/>
        <w:rPr>
          <w:rFonts w:ascii="仿宋" w:hAnsi="仿宋" w:eastAsia="仿宋" w:cs="仿宋"/>
          <w:b/>
          <w:color w:val="auto"/>
          <w:spacing w:val="6"/>
          <w:sz w:val="32"/>
          <w:szCs w:val="32"/>
          <w:highlight w:val="none"/>
        </w:rPr>
      </w:pPr>
    </w:p>
    <w:p w14:paraId="5A0FFFF3">
      <w:pPr>
        <w:autoSpaceDE w:val="0"/>
        <w:autoSpaceDN w:val="0"/>
        <w:jc w:val="center"/>
        <w:rPr>
          <w:rFonts w:ascii="仿宋" w:hAnsi="仿宋" w:eastAsia="仿宋" w:cs="仿宋"/>
          <w:b/>
          <w:color w:val="auto"/>
          <w:spacing w:val="6"/>
          <w:sz w:val="32"/>
          <w:szCs w:val="32"/>
          <w:highlight w:val="none"/>
        </w:rPr>
      </w:pPr>
    </w:p>
    <w:p w14:paraId="4688FD3A">
      <w:pPr>
        <w:autoSpaceDE w:val="0"/>
        <w:autoSpaceDN w:val="0"/>
        <w:jc w:val="center"/>
        <w:rPr>
          <w:rFonts w:ascii="仿宋" w:hAnsi="仿宋" w:eastAsia="仿宋" w:cs="仿宋"/>
          <w:b/>
          <w:color w:val="auto"/>
          <w:spacing w:val="6"/>
          <w:sz w:val="32"/>
          <w:szCs w:val="32"/>
          <w:highlight w:val="none"/>
        </w:rPr>
      </w:pPr>
    </w:p>
    <w:p w14:paraId="7FAEF11F">
      <w:pPr>
        <w:autoSpaceDE w:val="0"/>
        <w:autoSpaceDN w:val="0"/>
        <w:jc w:val="center"/>
        <w:rPr>
          <w:rFonts w:ascii="仿宋" w:hAnsi="仿宋" w:eastAsia="仿宋" w:cs="仿宋"/>
          <w:b/>
          <w:color w:val="auto"/>
          <w:spacing w:val="6"/>
          <w:sz w:val="32"/>
          <w:szCs w:val="32"/>
          <w:highlight w:val="none"/>
        </w:rPr>
      </w:pPr>
    </w:p>
    <w:p w14:paraId="6B3E1CAC">
      <w:pPr>
        <w:autoSpaceDE w:val="0"/>
        <w:autoSpaceDN w:val="0"/>
        <w:jc w:val="center"/>
        <w:rPr>
          <w:rFonts w:ascii="仿宋" w:hAnsi="仿宋" w:eastAsia="仿宋" w:cs="仿宋"/>
          <w:b/>
          <w:color w:val="auto"/>
          <w:spacing w:val="6"/>
          <w:sz w:val="32"/>
          <w:szCs w:val="32"/>
          <w:highlight w:val="none"/>
        </w:rPr>
      </w:pPr>
    </w:p>
    <w:p w14:paraId="43A926E0">
      <w:pPr>
        <w:autoSpaceDE w:val="0"/>
        <w:autoSpaceDN w:val="0"/>
        <w:jc w:val="center"/>
        <w:rPr>
          <w:rFonts w:ascii="仿宋" w:hAnsi="仿宋" w:eastAsia="仿宋" w:cs="仿宋"/>
          <w:b/>
          <w:color w:val="auto"/>
          <w:spacing w:val="6"/>
          <w:sz w:val="32"/>
          <w:szCs w:val="32"/>
          <w:highlight w:val="none"/>
        </w:rPr>
      </w:pPr>
    </w:p>
    <w:p w14:paraId="36F93421">
      <w:pPr>
        <w:autoSpaceDE w:val="0"/>
        <w:autoSpaceDN w:val="0"/>
        <w:jc w:val="center"/>
        <w:rPr>
          <w:rFonts w:ascii="仿宋" w:hAnsi="仿宋" w:eastAsia="仿宋" w:cs="仿宋"/>
          <w:b/>
          <w:color w:val="auto"/>
          <w:spacing w:val="6"/>
          <w:sz w:val="32"/>
          <w:szCs w:val="32"/>
          <w:highlight w:val="none"/>
        </w:rPr>
      </w:pPr>
    </w:p>
    <w:p w14:paraId="26306759">
      <w:pPr>
        <w:autoSpaceDE w:val="0"/>
        <w:autoSpaceDN w:val="0"/>
        <w:jc w:val="center"/>
        <w:rPr>
          <w:rFonts w:ascii="仿宋" w:hAnsi="仿宋" w:eastAsia="仿宋" w:cs="仿宋"/>
          <w:b/>
          <w:color w:val="auto"/>
          <w:spacing w:val="6"/>
          <w:sz w:val="32"/>
          <w:szCs w:val="32"/>
          <w:highlight w:val="none"/>
        </w:rPr>
      </w:pPr>
    </w:p>
    <w:p w14:paraId="5ED3A543">
      <w:pPr>
        <w:autoSpaceDE w:val="0"/>
        <w:autoSpaceDN w:val="0"/>
        <w:jc w:val="center"/>
        <w:rPr>
          <w:rFonts w:ascii="仿宋" w:hAnsi="仿宋" w:eastAsia="仿宋" w:cs="仿宋"/>
          <w:b/>
          <w:color w:val="auto"/>
          <w:spacing w:val="6"/>
          <w:sz w:val="32"/>
          <w:szCs w:val="32"/>
          <w:highlight w:val="none"/>
        </w:rPr>
      </w:pPr>
    </w:p>
    <w:p w14:paraId="75374689">
      <w:pPr>
        <w:autoSpaceDE w:val="0"/>
        <w:autoSpaceDN w:val="0"/>
        <w:jc w:val="center"/>
        <w:rPr>
          <w:rFonts w:ascii="仿宋" w:hAnsi="仿宋" w:eastAsia="仿宋" w:cs="仿宋"/>
          <w:b/>
          <w:color w:val="auto"/>
          <w:spacing w:val="6"/>
          <w:sz w:val="32"/>
          <w:szCs w:val="32"/>
          <w:highlight w:val="none"/>
        </w:rPr>
      </w:pPr>
    </w:p>
    <w:p w14:paraId="2134CB2A">
      <w:pPr>
        <w:autoSpaceDE w:val="0"/>
        <w:autoSpaceDN w:val="0"/>
        <w:jc w:val="center"/>
        <w:rPr>
          <w:rFonts w:ascii="仿宋" w:hAnsi="仿宋" w:eastAsia="仿宋" w:cs="仿宋"/>
          <w:b/>
          <w:color w:val="auto"/>
          <w:spacing w:val="6"/>
          <w:sz w:val="32"/>
          <w:szCs w:val="32"/>
          <w:highlight w:val="none"/>
        </w:rPr>
      </w:pPr>
    </w:p>
    <w:p w14:paraId="4AE3C5FD">
      <w:pPr>
        <w:autoSpaceDE w:val="0"/>
        <w:autoSpaceDN w:val="0"/>
        <w:jc w:val="center"/>
        <w:rPr>
          <w:rFonts w:ascii="仿宋" w:hAnsi="仿宋" w:eastAsia="仿宋" w:cs="仿宋"/>
          <w:b/>
          <w:color w:val="auto"/>
          <w:spacing w:val="6"/>
          <w:sz w:val="32"/>
          <w:szCs w:val="32"/>
          <w:highlight w:val="none"/>
        </w:rPr>
      </w:pPr>
    </w:p>
    <w:p w14:paraId="244F939A">
      <w:pPr>
        <w:autoSpaceDE w:val="0"/>
        <w:autoSpaceDN w:val="0"/>
        <w:jc w:val="center"/>
        <w:rPr>
          <w:rFonts w:ascii="仿宋" w:hAnsi="仿宋" w:eastAsia="仿宋" w:cs="仿宋"/>
          <w:b/>
          <w:color w:val="auto"/>
          <w:spacing w:val="6"/>
          <w:sz w:val="32"/>
          <w:szCs w:val="32"/>
          <w:highlight w:val="none"/>
        </w:rPr>
      </w:pPr>
    </w:p>
    <w:p w14:paraId="63F7DCB2">
      <w:pPr>
        <w:autoSpaceDE w:val="0"/>
        <w:autoSpaceDN w:val="0"/>
        <w:jc w:val="center"/>
        <w:rPr>
          <w:rFonts w:ascii="仿宋" w:hAnsi="仿宋" w:eastAsia="仿宋" w:cs="仿宋"/>
          <w:b/>
          <w:color w:val="auto"/>
          <w:spacing w:val="6"/>
          <w:sz w:val="32"/>
          <w:szCs w:val="32"/>
          <w:highlight w:val="none"/>
        </w:rPr>
      </w:pPr>
    </w:p>
    <w:p w14:paraId="450C98D9">
      <w:pPr>
        <w:snapToGrid w:val="0"/>
        <w:spacing w:line="360" w:lineRule="auto"/>
        <w:ind w:firstLine="3666" w:firstLineChars="1100"/>
        <w:rPr>
          <w:rFonts w:ascii="仿宋" w:hAnsi="仿宋" w:eastAsia="仿宋" w:cs="仿宋"/>
          <w:b/>
          <w:color w:val="auto"/>
          <w:spacing w:val="6"/>
          <w:sz w:val="32"/>
          <w:szCs w:val="32"/>
          <w:highlight w:val="none"/>
        </w:rPr>
      </w:pPr>
    </w:p>
    <w:p w14:paraId="260619FF">
      <w:pPr>
        <w:widowControl/>
        <w:adjustRightInd/>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FD6AEE8">
      <w:pPr>
        <w:snapToGrid w:val="0"/>
        <w:spacing w:line="360" w:lineRule="auto"/>
        <w:ind w:firstLine="3666" w:firstLineChars="1100"/>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3047BB4A">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6E4ACD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0124C7F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1AA7DCC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19150B43">
      <w:pPr>
        <w:pStyle w:val="2"/>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5CD60A0A">
      <w:pPr>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14:paraId="4A4A57C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CD4CDFA">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01E00E0">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02F07A5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3036D8E">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D45718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7308A2E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DFD6E5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59D9C8A9">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FB65EE1">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5A05A12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3BC52C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74F43AD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354446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7807A739">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58A7FF6B">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71DC072C">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5FC3484">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3AA90A2">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C1A1389">
      <w:pPr>
        <w:autoSpaceDE w:val="0"/>
        <w:autoSpaceDN w:val="0"/>
        <w:jc w:val="center"/>
        <w:rPr>
          <w:rFonts w:ascii="仿宋" w:hAnsi="仿宋" w:eastAsia="仿宋" w:cs="仿宋"/>
          <w:b/>
          <w:color w:val="auto"/>
          <w:spacing w:val="6"/>
          <w:sz w:val="32"/>
          <w:szCs w:val="32"/>
          <w:highlight w:val="none"/>
        </w:rPr>
      </w:pPr>
    </w:p>
    <w:p w14:paraId="774583BD">
      <w:pPr>
        <w:autoSpaceDE w:val="0"/>
        <w:autoSpaceDN w:val="0"/>
        <w:jc w:val="center"/>
        <w:rPr>
          <w:rFonts w:ascii="仿宋" w:hAnsi="仿宋" w:eastAsia="仿宋" w:cs="仿宋"/>
          <w:b/>
          <w:color w:val="auto"/>
          <w:spacing w:val="6"/>
          <w:sz w:val="32"/>
          <w:szCs w:val="32"/>
          <w:highlight w:val="none"/>
        </w:rPr>
      </w:pPr>
    </w:p>
    <w:p w14:paraId="74A6AC7D">
      <w:pPr>
        <w:autoSpaceDE w:val="0"/>
        <w:autoSpaceDN w:val="0"/>
        <w:jc w:val="center"/>
        <w:rPr>
          <w:rFonts w:ascii="仿宋" w:hAnsi="仿宋" w:eastAsia="仿宋" w:cs="仿宋"/>
          <w:b/>
          <w:color w:val="auto"/>
          <w:spacing w:val="6"/>
          <w:sz w:val="32"/>
          <w:szCs w:val="32"/>
          <w:highlight w:val="none"/>
        </w:rPr>
      </w:pPr>
    </w:p>
    <w:p w14:paraId="498562D2">
      <w:pPr>
        <w:autoSpaceDE w:val="0"/>
        <w:autoSpaceDN w:val="0"/>
        <w:jc w:val="center"/>
        <w:rPr>
          <w:rFonts w:ascii="仿宋" w:hAnsi="仿宋" w:eastAsia="仿宋" w:cs="仿宋"/>
          <w:b/>
          <w:color w:val="auto"/>
          <w:spacing w:val="6"/>
          <w:sz w:val="32"/>
          <w:szCs w:val="32"/>
          <w:highlight w:val="none"/>
        </w:rPr>
      </w:pPr>
    </w:p>
    <w:p w14:paraId="17DC0A56">
      <w:pPr>
        <w:autoSpaceDE w:val="0"/>
        <w:autoSpaceDN w:val="0"/>
        <w:jc w:val="center"/>
        <w:rPr>
          <w:rFonts w:ascii="仿宋" w:hAnsi="仿宋" w:eastAsia="仿宋" w:cs="仿宋"/>
          <w:b/>
          <w:color w:val="auto"/>
          <w:spacing w:val="6"/>
          <w:sz w:val="32"/>
          <w:szCs w:val="32"/>
          <w:highlight w:val="none"/>
        </w:rPr>
      </w:pPr>
    </w:p>
    <w:p w14:paraId="6B765583">
      <w:pPr>
        <w:autoSpaceDE w:val="0"/>
        <w:autoSpaceDN w:val="0"/>
        <w:jc w:val="center"/>
        <w:rPr>
          <w:rFonts w:ascii="仿宋" w:hAnsi="仿宋" w:eastAsia="仿宋" w:cs="仿宋"/>
          <w:b/>
          <w:color w:val="auto"/>
          <w:spacing w:val="6"/>
          <w:sz w:val="32"/>
          <w:szCs w:val="32"/>
          <w:highlight w:val="none"/>
        </w:rPr>
      </w:pPr>
    </w:p>
    <w:p w14:paraId="6A983BC9">
      <w:pPr>
        <w:autoSpaceDE w:val="0"/>
        <w:autoSpaceDN w:val="0"/>
        <w:jc w:val="center"/>
        <w:rPr>
          <w:rFonts w:ascii="仿宋" w:hAnsi="仿宋" w:eastAsia="仿宋" w:cs="仿宋"/>
          <w:b/>
          <w:color w:val="auto"/>
          <w:spacing w:val="6"/>
          <w:sz w:val="32"/>
          <w:szCs w:val="32"/>
          <w:highlight w:val="none"/>
        </w:rPr>
      </w:pPr>
    </w:p>
    <w:p w14:paraId="0CB62167">
      <w:pPr>
        <w:autoSpaceDE w:val="0"/>
        <w:autoSpaceDN w:val="0"/>
        <w:jc w:val="center"/>
        <w:rPr>
          <w:rFonts w:ascii="仿宋" w:hAnsi="仿宋" w:eastAsia="仿宋" w:cs="仿宋"/>
          <w:b/>
          <w:color w:val="auto"/>
          <w:spacing w:val="6"/>
          <w:sz w:val="32"/>
          <w:szCs w:val="32"/>
          <w:highlight w:val="none"/>
        </w:rPr>
      </w:pPr>
    </w:p>
    <w:p w14:paraId="3FA858A5">
      <w:pPr>
        <w:autoSpaceDE w:val="0"/>
        <w:autoSpaceDN w:val="0"/>
        <w:jc w:val="center"/>
        <w:rPr>
          <w:rFonts w:ascii="仿宋" w:hAnsi="仿宋" w:eastAsia="仿宋" w:cs="仿宋"/>
          <w:b/>
          <w:color w:val="auto"/>
          <w:spacing w:val="6"/>
          <w:sz w:val="32"/>
          <w:szCs w:val="32"/>
          <w:highlight w:val="none"/>
        </w:rPr>
      </w:pPr>
    </w:p>
    <w:p w14:paraId="2067027A">
      <w:pPr>
        <w:autoSpaceDE w:val="0"/>
        <w:autoSpaceDN w:val="0"/>
        <w:jc w:val="center"/>
        <w:rPr>
          <w:rFonts w:ascii="仿宋" w:hAnsi="仿宋" w:eastAsia="仿宋" w:cs="仿宋"/>
          <w:b/>
          <w:color w:val="auto"/>
          <w:spacing w:val="6"/>
          <w:sz w:val="32"/>
          <w:szCs w:val="32"/>
          <w:highlight w:val="none"/>
        </w:rPr>
      </w:pPr>
    </w:p>
    <w:p w14:paraId="38186AAB">
      <w:pPr>
        <w:autoSpaceDE w:val="0"/>
        <w:autoSpaceDN w:val="0"/>
        <w:jc w:val="center"/>
        <w:rPr>
          <w:rFonts w:ascii="仿宋" w:hAnsi="仿宋" w:eastAsia="仿宋" w:cs="仿宋"/>
          <w:b/>
          <w:color w:val="auto"/>
          <w:spacing w:val="6"/>
          <w:sz w:val="32"/>
          <w:szCs w:val="32"/>
          <w:highlight w:val="none"/>
        </w:rPr>
      </w:pPr>
    </w:p>
    <w:p w14:paraId="18DA0612">
      <w:pPr>
        <w:autoSpaceDE w:val="0"/>
        <w:autoSpaceDN w:val="0"/>
        <w:jc w:val="center"/>
        <w:rPr>
          <w:rFonts w:ascii="仿宋" w:hAnsi="仿宋" w:eastAsia="仿宋" w:cs="仿宋"/>
          <w:b/>
          <w:color w:val="auto"/>
          <w:spacing w:val="6"/>
          <w:sz w:val="32"/>
          <w:szCs w:val="32"/>
          <w:highlight w:val="none"/>
        </w:rPr>
      </w:pPr>
    </w:p>
    <w:p w14:paraId="4E27F2F4">
      <w:pPr>
        <w:autoSpaceDE w:val="0"/>
        <w:autoSpaceDN w:val="0"/>
        <w:jc w:val="center"/>
        <w:rPr>
          <w:rFonts w:ascii="仿宋" w:hAnsi="仿宋" w:eastAsia="仿宋" w:cs="仿宋"/>
          <w:b/>
          <w:color w:val="auto"/>
          <w:spacing w:val="6"/>
          <w:sz w:val="32"/>
          <w:szCs w:val="32"/>
          <w:highlight w:val="none"/>
        </w:rPr>
      </w:pPr>
    </w:p>
    <w:p w14:paraId="6E5FAB07">
      <w:pPr>
        <w:autoSpaceDE w:val="0"/>
        <w:autoSpaceDN w:val="0"/>
        <w:jc w:val="center"/>
        <w:rPr>
          <w:rFonts w:ascii="仿宋" w:hAnsi="仿宋" w:eastAsia="仿宋" w:cs="仿宋"/>
          <w:b/>
          <w:color w:val="auto"/>
          <w:spacing w:val="6"/>
          <w:sz w:val="32"/>
          <w:szCs w:val="32"/>
          <w:highlight w:val="none"/>
        </w:rPr>
      </w:pPr>
    </w:p>
    <w:p w14:paraId="56C19810">
      <w:pPr>
        <w:autoSpaceDE w:val="0"/>
        <w:autoSpaceDN w:val="0"/>
        <w:jc w:val="center"/>
        <w:rPr>
          <w:rFonts w:ascii="仿宋" w:hAnsi="仿宋" w:eastAsia="仿宋" w:cs="仿宋"/>
          <w:b/>
          <w:color w:val="auto"/>
          <w:spacing w:val="6"/>
          <w:sz w:val="32"/>
          <w:szCs w:val="32"/>
          <w:highlight w:val="none"/>
        </w:rPr>
      </w:pPr>
    </w:p>
    <w:p w14:paraId="6C5589DE">
      <w:pPr>
        <w:autoSpaceDE w:val="0"/>
        <w:autoSpaceDN w:val="0"/>
        <w:jc w:val="center"/>
        <w:rPr>
          <w:rFonts w:ascii="仿宋" w:hAnsi="仿宋" w:eastAsia="仿宋" w:cs="仿宋"/>
          <w:b/>
          <w:color w:val="auto"/>
          <w:spacing w:val="6"/>
          <w:sz w:val="32"/>
          <w:szCs w:val="32"/>
          <w:highlight w:val="none"/>
        </w:rPr>
      </w:pPr>
    </w:p>
    <w:p w14:paraId="49555A68">
      <w:pPr>
        <w:autoSpaceDE w:val="0"/>
        <w:autoSpaceDN w:val="0"/>
        <w:jc w:val="center"/>
        <w:rPr>
          <w:rFonts w:ascii="仿宋" w:hAnsi="仿宋" w:eastAsia="仿宋" w:cs="仿宋"/>
          <w:b/>
          <w:color w:val="auto"/>
          <w:spacing w:val="6"/>
          <w:sz w:val="32"/>
          <w:szCs w:val="32"/>
          <w:highlight w:val="none"/>
        </w:rPr>
      </w:pPr>
    </w:p>
    <w:p w14:paraId="478FA071">
      <w:pPr>
        <w:autoSpaceDE w:val="0"/>
        <w:autoSpaceDN w:val="0"/>
        <w:jc w:val="center"/>
        <w:rPr>
          <w:rFonts w:ascii="仿宋" w:hAnsi="仿宋" w:eastAsia="仿宋" w:cs="仿宋"/>
          <w:b/>
          <w:color w:val="auto"/>
          <w:spacing w:val="6"/>
          <w:sz w:val="32"/>
          <w:szCs w:val="32"/>
          <w:highlight w:val="none"/>
        </w:rPr>
      </w:pPr>
    </w:p>
    <w:p w14:paraId="33CA2C3A">
      <w:pPr>
        <w:autoSpaceDE w:val="0"/>
        <w:autoSpaceDN w:val="0"/>
        <w:jc w:val="center"/>
        <w:rPr>
          <w:rFonts w:ascii="仿宋" w:hAnsi="仿宋" w:eastAsia="仿宋" w:cs="仿宋"/>
          <w:b/>
          <w:color w:val="auto"/>
          <w:spacing w:val="6"/>
          <w:sz w:val="32"/>
          <w:szCs w:val="32"/>
          <w:highlight w:val="none"/>
        </w:rPr>
      </w:pPr>
    </w:p>
    <w:p w14:paraId="48C9C5CB">
      <w:pPr>
        <w:autoSpaceDE w:val="0"/>
        <w:autoSpaceDN w:val="0"/>
        <w:jc w:val="center"/>
        <w:rPr>
          <w:rFonts w:ascii="仿宋" w:hAnsi="仿宋" w:eastAsia="仿宋" w:cs="仿宋"/>
          <w:b/>
          <w:color w:val="auto"/>
          <w:spacing w:val="6"/>
          <w:sz w:val="32"/>
          <w:szCs w:val="32"/>
          <w:highlight w:val="none"/>
        </w:rPr>
      </w:pPr>
    </w:p>
    <w:p w14:paraId="36ABD806">
      <w:pPr>
        <w:autoSpaceDE w:val="0"/>
        <w:autoSpaceDN w:val="0"/>
        <w:jc w:val="center"/>
        <w:rPr>
          <w:rFonts w:ascii="仿宋" w:hAnsi="仿宋" w:eastAsia="仿宋" w:cs="仿宋"/>
          <w:b/>
          <w:color w:val="auto"/>
          <w:spacing w:val="6"/>
          <w:sz w:val="32"/>
          <w:szCs w:val="32"/>
          <w:highlight w:val="none"/>
        </w:rPr>
      </w:pPr>
    </w:p>
    <w:p w14:paraId="6747ABC8">
      <w:pPr>
        <w:autoSpaceDE w:val="0"/>
        <w:autoSpaceDN w:val="0"/>
        <w:jc w:val="center"/>
        <w:rPr>
          <w:rFonts w:ascii="仿宋" w:hAnsi="仿宋" w:eastAsia="仿宋" w:cs="仿宋"/>
          <w:b/>
          <w:color w:val="auto"/>
          <w:spacing w:val="6"/>
          <w:sz w:val="32"/>
          <w:szCs w:val="32"/>
          <w:highlight w:val="none"/>
        </w:rPr>
      </w:pPr>
    </w:p>
    <w:p w14:paraId="3AF1F870">
      <w:pPr>
        <w:autoSpaceDE w:val="0"/>
        <w:autoSpaceDN w:val="0"/>
        <w:jc w:val="center"/>
        <w:rPr>
          <w:rFonts w:ascii="仿宋" w:hAnsi="仿宋" w:eastAsia="仿宋" w:cs="仿宋"/>
          <w:b/>
          <w:color w:val="auto"/>
          <w:spacing w:val="6"/>
          <w:sz w:val="32"/>
          <w:szCs w:val="32"/>
          <w:highlight w:val="none"/>
        </w:rPr>
      </w:pPr>
    </w:p>
    <w:p w14:paraId="6FEE4E41">
      <w:pPr>
        <w:autoSpaceDE w:val="0"/>
        <w:autoSpaceDN w:val="0"/>
        <w:jc w:val="center"/>
        <w:rPr>
          <w:rFonts w:ascii="仿宋" w:hAnsi="仿宋" w:eastAsia="仿宋" w:cs="仿宋"/>
          <w:b/>
          <w:color w:val="auto"/>
          <w:spacing w:val="6"/>
          <w:sz w:val="32"/>
          <w:szCs w:val="32"/>
          <w:highlight w:val="none"/>
        </w:rPr>
      </w:pPr>
    </w:p>
    <w:p w14:paraId="10E8BA0D">
      <w:pPr>
        <w:autoSpaceDE w:val="0"/>
        <w:autoSpaceDN w:val="0"/>
        <w:jc w:val="center"/>
        <w:rPr>
          <w:rFonts w:ascii="仿宋" w:hAnsi="仿宋" w:eastAsia="仿宋" w:cs="仿宋"/>
          <w:b/>
          <w:color w:val="auto"/>
          <w:spacing w:val="6"/>
          <w:sz w:val="32"/>
          <w:szCs w:val="32"/>
          <w:highlight w:val="none"/>
        </w:rPr>
      </w:pPr>
    </w:p>
    <w:p w14:paraId="009D9922">
      <w:pPr>
        <w:autoSpaceDE w:val="0"/>
        <w:autoSpaceDN w:val="0"/>
        <w:jc w:val="center"/>
        <w:rPr>
          <w:rFonts w:ascii="仿宋" w:hAnsi="仿宋" w:eastAsia="仿宋" w:cs="仿宋"/>
          <w:b/>
          <w:color w:val="auto"/>
          <w:spacing w:val="6"/>
          <w:sz w:val="32"/>
          <w:szCs w:val="32"/>
          <w:highlight w:val="none"/>
        </w:rPr>
      </w:pPr>
    </w:p>
    <w:p w14:paraId="16D2AC5D">
      <w:pPr>
        <w:autoSpaceDE w:val="0"/>
        <w:autoSpaceDN w:val="0"/>
        <w:jc w:val="center"/>
        <w:rPr>
          <w:rFonts w:ascii="仿宋" w:hAnsi="仿宋" w:eastAsia="仿宋" w:cs="仿宋"/>
          <w:b/>
          <w:color w:val="auto"/>
          <w:spacing w:val="6"/>
          <w:sz w:val="32"/>
          <w:szCs w:val="32"/>
          <w:highlight w:val="none"/>
        </w:rPr>
      </w:pPr>
    </w:p>
    <w:p w14:paraId="55FBA5FF">
      <w:pPr>
        <w:spacing w:line="360" w:lineRule="auto"/>
        <w:jc w:val="left"/>
        <w:outlineLvl w:val="0"/>
        <w:rPr>
          <w:rFonts w:hint="eastAsia" w:ascii="仿宋" w:hAnsi="仿宋" w:eastAsia="仿宋" w:cs="仿宋"/>
          <w:b/>
          <w:color w:val="auto"/>
          <w:sz w:val="32"/>
          <w:szCs w:val="18"/>
          <w:highlight w:val="none"/>
        </w:rPr>
      </w:pPr>
      <w:r>
        <w:rPr>
          <w:rFonts w:hint="eastAsia" w:ascii="仿宋" w:hAnsi="仿宋" w:eastAsia="仿宋" w:cs="仿宋"/>
          <w:b/>
          <w:color w:val="auto"/>
          <w:sz w:val="32"/>
          <w:szCs w:val="18"/>
          <w:highlight w:val="none"/>
        </w:rPr>
        <w:t>附件7：中小企业声明函</w:t>
      </w:r>
    </w:p>
    <w:p w14:paraId="52189D8A">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6CD7565E">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DD96F0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B6D3E1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17AD42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1CA6CA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7C0654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11A0178">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12C6D767">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1821DF38">
      <w:pPr>
        <w:spacing w:line="36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从业人员、营业收入、资产总额填报上一年度数据</w:t>
      </w:r>
      <w:r>
        <w:rPr>
          <w:rFonts w:hint="eastAsia" w:ascii="仿宋" w:hAnsi="仿宋" w:eastAsia="仿宋" w:cs="仿宋"/>
          <w:color w:val="auto"/>
          <w:sz w:val="18"/>
          <w:szCs w:val="18"/>
          <w:highlight w:val="none"/>
          <w:lang w:eastAsia="zh-CN"/>
        </w:rPr>
        <w:t>。</w:t>
      </w:r>
    </w:p>
    <w:p w14:paraId="4F6C0267">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0B583BFF">
      <w:pPr>
        <w:numPr>
          <w:ilvl w:val="0"/>
          <w:numId w:val="1"/>
        </w:numPr>
        <w:spacing w:line="360" w:lineRule="auto"/>
        <w:ind w:right="420" w:firstLine="480" w:firstLineChars="200"/>
        <w:rPr>
          <w:rFonts w:hint="eastAsia" w:ascii="仿宋" w:hAnsi="仿宋" w:eastAsia="仿宋" w:cs="仿宋"/>
          <w:b/>
          <w:bCs/>
          <w:color w:val="auto"/>
          <w:sz w:val="24"/>
          <w:highlight w:val="none"/>
          <w:shd w:val="clear" w:color="auto" w:fill="auto"/>
          <w:lang w:eastAsia="zh-CN"/>
        </w:rPr>
      </w:pPr>
      <w:r>
        <w:rPr>
          <w:rFonts w:hint="eastAsia" w:ascii="仿宋" w:hAnsi="仿宋" w:eastAsia="仿宋" w:cs="仿宋"/>
          <w:color w:val="auto"/>
          <w:sz w:val="24"/>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仿宋" w:hAnsi="仿宋" w:eastAsia="仿宋" w:cs="仿宋"/>
          <w:color w:val="auto"/>
          <w:sz w:val="24"/>
          <w:highlight w:val="none"/>
        </w:rPr>
        <w:t>④企业类型填写错误的，声明函无效</w:t>
      </w:r>
      <w:r>
        <w:rPr>
          <w:rFonts w:hint="eastAsia" w:ascii="仿宋" w:hAnsi="仿宋" w:eastAsia="仿宋" w:cs="仿宋"/>
          <w:color w:val="auto"/>
          <w:sz w:val="24"/>
          <w:highlight w:val="none"/>
          <w:lang w:eastAsia="zh-CN"/>
        </w:rPr>
        <w:t>。</w:t>
      </w:r>
    </w:p>
    <w:p w14:paraId="74A9F833">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CDC8C9F">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7EE999A1">
      <w:pPr>
        <w:pStyle w:val="2"/>
        <w:rPr>
          <w:rFonts w:ascii="仿宋" w:eastAsia="仿宋" w:cs="仿宋"/>
          <w:color w:val="auto"/>
          <w:sz w:val="24"/>
          <w:highlight w:val="none"/>
        </w:rPr>
      </w:pPr>
      <w:r>
        <w:rPr>
          <w:rFonts w:hint="eastAsia" w:ascii="仿宋" w:eastAsia="仿宋" w:cs="仿宋"/>
          <w:color w:val="auto"/>
          <w:highlight w:val="none"/>
        </w:rPr>
        <w:t>附件</w:t>
      </w:r>
      <w:r>
        <w:rPr>
          <w:rFonts w:hint="eastAsia" w:ascii="仿宋" w:eastAsia="仿宋" w:cs="仿宋"/>
          <w:color w:val="auto"/>
          <w:highlight w:val="none"/>
          <w:lang w:val="en-US"/>
        </w:rPr>
        <w:t>8</w:t>
      </w:r>
      <w:r>
        <w:rPr>
          <w:rFonts w:hint="eastAsia" w:ascii="仿宋" w:eastAsia="仿宋" w:cs="仿宋"/>
          <w:color w:val="auto"/>
          <w:highlight w:val="none"/>
        </w:rPr>
        <w:t>样品（演示）授权委托书</w:t>
      </w:r>
    </w:p>
    <w:p w14:paraId="50189495">
      <w:pPr>
        <w:jc w:val="center"/>
        <w:rPr>
          <w:rFonts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5DFDA67A">
      <w:pPr>
        <w:jc w:val="center"/>
        <w:rPr>
          <w:rFonts w:ascii="仿宋" w:hAnsi="仿宋" w:eastAsia="仿宋" w:cs="仿宋"/>
          <w:color w:val="auto"/>
          <w:sz w:val="40"/>
          <w:highlight w:val="none"/>
        </w:rPr>
      </w:pPr>
    </w:p>
    <w:p w14:paraId="5B3988F4">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5A80EB71">
      <w:pPr>
        <w:snapToGrid w:val="0"/>
        <w:spacing w:line="360" w:lineRule="auto"/>
        <w:ind w:left="254" w:leftChars="121" w:firstLine="420" w:firstLineChars="200"/>
        <w:rPr>
          <w:rFonts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3FDFF041">
      <w:pPr>
        <w:snapToGrid w:val="0"/>
        <w:spacing w:line="360" w:lineRule="auto"/>
        <w:ind w:left="254" w:leftChars="121" w:firstLine="420" w:firstLineChars="200"/>
        <w:rPr>
          <w:rFonts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3E70735D">
      <w:pPr>
        <w:snapToGrid w:val="0"/>
        <w:spacing w:line="360" w:lineRule="auto"/>
        <w:rPr>
          <w:rFonts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258FAD79">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0E7EED88">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3A9A4779">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14:paraId="44E05181">
      <w:pPr>
        <w:snapToGrid w:val="0"/>
        <w:spacing w:line="360" w:lineRule="auto"/>
        <w:ind w:right="240"/>
        <w:jc w:val="right"/>
        <w:rPr>
          <w:rFonts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04723D78">
      <w:pPr>
        <w:snapToGrid w:val="0"/>
        <w:spacing w:line="360" w:lineRule="auto"/>
        <w:ind w:right="240"/>
        <w:jc w:val="right"/>
        <w:rPr>
          <w:rFonts w:ascii="仿宋" w:hAnsi="仿宋" w:eastAsia="仿宋" w:cs="仿宋"/>
          <w:color w:val="auto"/>
          <w:highlight w:val="none"/>
          <w:lang w:val="zh-CN"/>
        </w:rPr>
      </w:pPr>
    </w:p>
    <w:p w14:paraId="07D7E91F">
      <w:pPr>
        <w:snapToGrid w:val="0"/>
        <w:spacing w:line="360" w:lineRule="auto"/>
        <w:ind w:right="1920"/>
        <w:rPr>
          <w:rFonts w:ascii="仿宋" w:hAnsi="仿宋" w:eastAsia="仿宋" w:cs="仿宋"/>
          <w:color w:val="auto"/>
          <w:highlight w:val="none"/>
          <w:lang w:val="zh-CN"/>
        </w:rPr>
      </w:pPr>
    </w:p>
    <w:p w14:paraId="58F6CFF1">
      <w:pPr>
        <w:snapToGrid w:val="0"/>
        <w:spacing w:line="360" w:lineRule="auto"/>
        <w:ind w:right="240"/>
        <w:jc w:val="right"/>
        <w:rPr>
          <w:rFonts w:ascii="仿宋" w:hAnsi="仿宋" w:eastAsia="仿宋" w:cs="仿宋"/>
          <w:color w:val="auto"/>
          <w:highlight w:val="none"/>
          <w:lang w:val="zh-CN"/>
        </w:rPr>
      </w:pPr>
    </w:p>
    <w:p w14:paraId="49520265">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60E42659">
      <w:pPr>
        <w:snapToGrid w:val="0"/>
        <w:spacing w:line="360" w:lineRule="auto"/>
        <w:ind w:right="240"/>
        <w:rPr>
          <w:rFonts w:ascii="仿宋" w:hAnsi="仿宋" w:eastAsia="仿宋" w:cs="仿宋"/>
          <w:color w:val="auto"/>
          <w:highlight w:val="none"/>
          <w:lang w:val="zh-CN"/>
        </w:rPr>
      </w:pPr>
    </w:p>
    <w:p w14:paraId="29331EE6">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3D9B8CA0">
      <w:pPr>
        <w:spacing w:line="360" w:lineRule="auto"/>
        <w:rPr>
          <w:rFonts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14:paraId="2510CC59">
      <w:pPr>
        <w:pStyle w:val="2"/>
        <w:rPr>
          <w:rFonts w:ascii="仿宋" w:eastAsia="仿宋" w:cs="仿宋"/>
          <w:color w:val="auto"/>
          <w:highlight w:val="none"/>
        </w:rPr>
      </w:pPr>
    </w:p>
    <w:p w14:paraId="224F1847">
      <w:pPr>
        <w:spacing w:line="360" w:lineRule="auto"/>
        <w:jc w:val="center"/>
        <w:rPr>
          <w:rFonts w:ascii="仿宋" w:hAnsi="仿宋" w:eastAsia="仿宋" w:cs="仿宋"/>
          <w:b/>
          <w:color w:val="auto"/>
          <w:sz w:val="32"/>
          <w:szCs w:val="32"/>
          <w:highlight w:val="none"/>
        </w:rPr>
      </w:pPr>
    </w:p>
    <w:p w14:paraId="1CA80E8B">
      <w:pPr>
        <w:pStyle w:val="2"/>
        <w:rPr>
          <w:rFonts w:ascii="仿宋" w:eastAsia="仿宋" w:cs="仿宋"/>
          <w:color w:val="auto"/>
          <w:highlight w:val="none"/>
        </w:rPr>
      </w:pPr>
    </w:p>
    <w:p w14:paraId="73ED5B30">
      <w:pPr>
        <w:pStyle w:val="2"/>
        <w:rPr>
          <w:rFonts w:ascii="仿宋" w:eastAsia="仿宋" w:cs="仿宋"/>
          <w:color w:val="auto"/>
          <w:highlight w:val="none"/>
          <w:lang w:val="en-US"/>
        </w:rPr>
      </w:pPr>
    </w:p>
    <w:p w14:paraId="0736DD53">
      <w:pPr>
        <w:spacing w:line="360" w:lineRule="auto"/>
        <w:ind w:right="420"/>
        <w:rPr>
          <w:rFonts w:ascii="仿宋" w:hAnsi="仿宋" w:eastAsia="仿宋" w:cs="仿宋"/>
          <w:color w:val="auto"/>
          <w:highlight w:val="none"/>
        </w:rPr>
      </w:pPr>
    </w:p>
    <w:p w14:paraId="47834E28">
      <w:pPr>
        <w:spacing w:line="360" w:lineRule="auto"/>
        <w:rPr>
          <w:rFonts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00"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00" w:usb3="00000000" w:csb0="003E0000" w:csb1="00000000"/>
  </w:font>
  <w:font w:name="Helvetica">
    <w:altName w:val="Arial"/>
    <w:panose1 w:val="00000000000000000000"/>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1EAC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9697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7E9C8">
    <w:pPr>
      <w:pStyle w:val="40"/>
      <w:framePr w:wrap="around" w:vAnchor="text" w:hAnchor="margin" w:xAlign="right" w:y="1"/>
      <w:rPr>
        <w:rStyle w:val="72"/>
      </w:rPr>
    </w:pPr>
    <w:r>
      <w:fldChar w:fldCharType="begin"/>
    </w:r>
    <w:r>
      <w:rPr>
        <w:rStyle w:val="72"/>
      </w:rPr>
      <w:instrText xml:space="preserve">PAGE  </w:instrText>
    </w:r>
    <w:r>
      <w:fldChar w:fldCharType="end"/>
    </w:r>
  </w:p>
  <w:p w14:paraId="2EBADE8A">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71D4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515" w:name="_Toc36110187"/>
    <w:bookmarkStart w:id="516" w:name="_Toc91899912"/>
    <w:bookmarkStart w:id="517" w:name="_Toc131845147"/>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B0209">
    <w:pPr>
      <w:pStyle w:val="40"/>
      <w:framePr w:wrap="around" w:vAnchor="text" w:hAnchor="margin" w:xAlign="right" w:y="1"/>
      <w:rPr>
        <w:rStyle w:val="72"/>
      </w:rPr>
    </w:pPr>
    <w:r>
      <w:fldChar w:fldCharType="begin"/>
    </w:r>
    <w:r>
      <w:rPr>
        <w:rStyle w:val="72"/>
      </w:rPr>
      <w:instrText xml:space="preserve">PAGE  </w:instrText>
    </w:r>
    <w:r>
      <w:fldChar w:fldCharType="end"/>
    </w:r>
  </w:p>
  <w:p w14:paraId="3215A0A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8DA9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2A8B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0C35EE7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BD4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630A69E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34CA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6935C52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FEA7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364948B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E3C8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68F01C3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609A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32C4FBA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3E11C">
    <w:pPr>
      <w:pStyle w:val="41"/>
      <w:pBdr>
        <w:bottom w:val="single" w:color="auto" w:sz="6" w:space="4"/>
      </w:pBdr>
      <w:jc w:val="right"/>
    </w:pPr>
    <w:r>
      <w:t></w:t>
    </w:r>
    <w:r>
      <w:rPr>
        <w:rFonts w:hint="eastAsia"/>
      </w:rPr>
      <w:t xml:space="preserve">             </w:t>
    </w:r>
    <w:r>
      <w:t>杭州市政府采购公开招标文件</w:t>
    </w:r>
  </w:p>
  <w:p w14:paraId="60804E2D">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E5636">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B4E57">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37466">
    <w:pPr>
      <w:pStyle w:val="41"/>
      <w:rPr>
        <w:rFonts w:ascii="仿宋_GB2312" w:eastAsia="仿宋_GB2312"/>
        <w:b/>
        <w:i/>
        <w:u w:val="single"/>
      </w:rPr>
    </w:pPr>
    <w:r>
      <w:t></w:t>
    </w:r>
    <w:r>
      <w:rPr>
        <w:rFonts w:hint="eastAsia"/>
      </w:rPr>
      <w:t xml:space="preserve">                                                  </w:t>
    </w:r>
    <w:r>
      <w:t xml:space="preserve">             杭州市政府采购公开招标文件</w:t>
    </w:r>
  </w:p>
  <w:p w14:paraId="0F0672A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FC56D">
    <w:pPr>
      <w:pStyle w:val="41"/>
    </w:pPr>
    <w:r>
      <w:t></w:t>
    </w:r>
    <w:r>
      <w:rPr>
        <w:rFonts w:hint="eastAsia"/>
      </w:rPr>
      <w:t xml:space="preserve">         </w:t>
    </w:r>
  </w:p>
  <w:p w14:paraId="0E2BA173">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AD9E7">
    <w:pPr>
      <w:pStyle w:val="41"/>
      <w:rPr>
        <w:rFonts w:ascii="仿宋_GB2312" w:eastAsia="仿宋_GB2312"/>
        <w:b/>
        <w:i/>
        <w:u w:val="single"/>
      </w:rPr>
    </w:pPr>
    <w:r>
      <w:t></w:t>
    </w:r>
    <w:r>
      <w:rPr>
        <w:rFonts w:hint="eastAsia"/>
      </w:rPr>
      <w:t xml:space="preserve">                                                  </w:t>
    </w:r>
    <w:r>
      <w:t>杭州市政府采购公开招标文件</w:t>
    </w:r>
  </w:p>
  <w:p w14:paraId="79AEE3A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DCD27">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BAAC9">
    <w:pPr>
      <w:pStyle w:val="41"/>
      <w:jc w:val="right"/>
      <w:rPr>
        <w:rFonts w:ascii="仿宋_GB2312" w:eastAsia="仿宋_GB2312"/>
        <w:b/>
        <w:i/>
        <w:u w:val="single"/>
      </w:rPr>
    </w:pPr>
    <w:r>
      <w:rPr>
        <w:rFonts w:hint="eastAsia"/>
      </w:rPr>
      <w:t xml:space="preserve">                                  </w:t>
    </w:r>
    <w:r>
      <w:t>杭州市政府采购公开招标文件</w:t>
    </w:r>
  </w:p>
  <w:p w14:paraId="0DA37FC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77F75">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9D6D8">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BE8EC7"/>
    <w:multiLevelType w:val="singleLevel"/>
    <w:tmpl w:val="75BE8EC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MGQ5ZDBiZDY1NDMxYTdkYjliMWE2ZTFjOGI5M2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3F6"/>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69D"/>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4EB"/>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3DB8"/>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E73F6"/>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6F87"/>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7F6"/>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8E"/>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A5E"/>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58A"/>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49B9"/>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86C"/>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B7F2A"/>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ADF"/>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BC4657"/>
    <w:rsid w:val="01D55165"/>
    <w:rsid w:val="01DF6BF8"/>
    <w:rsid w:val="01EC2C57"/>
    <w:rsid w:val="025F0711"/>
    <w:rsid w:val="026B2E25"/>
    <w:rsid w:val="02824D4D"/>
    <w:rsid w:val="02DC4B10"/>
    <w:rsid w:val="02DD76CE"/>
    <w:rsid w:val="02F36323"/>
    <w:rsid w:val="02F5619C"/>
    <w:rsid w:val="0326446A"/>
    <w:rsid w:val="032D5555"/>
    <w:rsid w:val="035869A1"/>
    <w:rsid w:val="036634D2"/>
    <w:rsid w:val="03AF786B"/>
    <w:rsid w:val="03DD35E4"/>
    <w:rsid w:val="04076900"/>
    <w:rsid w:val="041A5A3B"/>
    <w:rsid w:val="042311BA"/>
    <w:rsid w:val="042A28FC"/>
    <w:rsid w:val="042B157A"/>
    <w:rsid w:val="04533824"/>
    <w:rsid w:val="048F763B"/>
    <w:rsid w:val="049F330E"/>
    <w:rsid w:val="04AA775C"/>
    <w:rsid w:val="04AF1889"/>
    <w:rsid w:val="04F66F48"/>
    <w:rsid w:val="05043453"/>
    <w:rsid w:val="05251E14"/>
    <w:rsid w:val="05A16594"/>
    <w:rsid w:val="05A7762D"/>
    <w:rsid w:val="05E732EC"/>
    <w:rsid w:val="060E5941"/>
    <w:rsid w:val="06110FAF"/>
    <w:rsid w:val="06493CA7"/>
    <w:rsid w:val="065A6178"/>
    <w:rsid w:val="065B2402"/>
    <w:rsid w:val="066F1CF3"/>
    <w:rsid w:val="068B19E1"/>
    <w:rsid w:val="06930BB8"/>
    <w:rsid w:val="07245D42"/>
    <w:rsid w:val="07264C62"/>
    <w:rsid w:val="0764344E"/>
    <w:rsid w:val="076F4568"/>
    <w:rsid w:val="0779354C"/>
    <w:rsid w:val="08061376"/>
    <w:rsid w:val="08452D77"/>
    <w:rsid w:val="086401F8"/>
    <w:rsid w:val="08751CAA"/>
    <w:rsid w:val="087846CF"/>
    <w:rsid w:val="087E4C40"/>
    <w:rsid w:val="08872B64"/>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35F03"/>
    <w:rsid w:val="0ACD3F42"/>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6294C"/>
    <w:rsid w:val="0D4A7419"/>
    <w:rsid w:val="0D827401"/>
    <w:rsid w:val="0D84094E"/>
    <w:rsid w:val="0D8A00E9"/>
    <w:rsid w:val="0D8D589E"/>
    <w:rsid w:val="0DA01C73"/>
    <w:rsid w:val="0DD63300"/>
    <w:rsid w:val="0DF50604"/>
    <w:rsid w:val="0DF702FE"/>
    <w:rsid w:val="0E060E51"/>
    <w:rsid w:val="0E3270CE"/>
    <w:rsid w:val="0E5604B2"/>
    <w:rsid w:val="0E6D5D79"/>
    <w:rsid w:val="0E9D0089"/>
    <w:rsid w:val="0EB803EE"/>
    <w:rsid w:val="0EF94D4B"/>
    <w:rsid w:val="0F3227BF"/>
    <w:rsid w:val="0F4958DC"/>
    <w:rsid w:val="0F515DF7"/>
    <w:rsid w:val="0F596BA8"/>
    <w:rsid w:val="0F6248D2"/>
    <w:rsid w:val="0F693536"/>
    <w:rsid w:val="0F7B0511"/>
    <w:rsid w:val="0F7B76D9"/>
    <w:rsid w:val="0F816ACD"/>
    <w:rsid w:val="0F9832DB"/>
    <w:rsid w:val="0FBF3FD2"/>
    <w:rsid w:val="0FBF7FF3"/>
    <w:rsid w:val="10303AE2"/>
    <w:rsid w:val="10646583"/>
    <w:rsid w:val="107D4B15"/>
    <w:rsid w:val="108A3C80"/>
    <w:rsid w:val="108C51BC"/>
    <w:rsid w:val="10C26171"/>
    <w:rsid w:val="10F33360"/>
    <w:rsid w:val="10FC16EA"/>
    <w:rsid w:val="110F1D40"/>
    <w:rsid w:val="11266F33"/>
    <w:rsid w:val="113B0990"/>
    <w:rsid w:val="114F7C08"/>
    <w:rsid w:val="117EC485"/>
    <w:rsid w:val="118963A1"/>
    <w:rsid w:val="119105B0"/>
    <w:rsid w:val="11C6522A"/>
    <w:rsid w:val="11E104CC"/>
    <w:rsid w:val="11E20309"/>
    <w:rsid w:val="11E42F41"/>
    <w:rsid w:val="121F796A"/>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6D70B2"/>
    <w:rsid w:val="14982588"/>
    <w:rsid w:val="149A5AD9"/>
    <w:rsid w:val="14A7619D"/>
    <w:rsid w:val="150536C3"/>
    <w:rsid w:val="150C1963"/>
    <w:rsid w:val="151447A0"/>
    <w:rsid w:val="154A6454"/>
    <w:rsid w:val="156C2EC6"/>
    <w:rsid w:val="15762120"/>
    <w:rsid w:val="158E703D"/>
    <w:rsid w:val="15C10692"/>
    <w:rsid w:val="16104199"/>
    <w:rsid w:val="1632430B"/>
    <w:rsid w:val="163D0D06"/>
    <w:rsid w:val="16A8729C"/>
    <w:rsid w:val="16B33777"/>
    <w:rsid w:val="16BC70A7"/>
    <w:rsid w:val="16C3745D"/>
    <w:rsid w:val="16C6339E"/>
    <w:rsid w:val="172F2D79"/>
    <w:rsid w:val="17557BEF"/>
    <w:rsid w:val="17D349C1"/>
    <w:rsid w:val="17E6294F"/>
    <w:rsid w:val="1830729E"/>
    <w:rsid w:val="1870062C"/>
    <w:rsid w:val="18817102"/>
    <w:rsid w:val="18830A15"/>
    <w:rsid w:val="18852B28"/>
    <w:rsid w:val="188B5321"/>
    <w:rsid w:val="189E35C3"/>
    <w:rsid w:val="193261D5"/>
    <w:rsid w:val="198504C9"/>
    <w:rsid w:val="19932372"/>
    <w:rsid w:val="19A20DD5"/>
    <w:rsid w:val="19AE03F1"/>
    <w:rsid w:val="1A071A03"/>
    <w:rsid w:val="1A1F16AE"/>
    <w:rsid w:val="1A3B5C77"/>
    <w:rsid w:val="1A984BAD"/>
    <w:rsid w:val="1AB24A6F"/>
    <w:rsid w:val="1AB8220E"/>
    <w:rsid w:val="1AE4166C"/>
    <w:rsid w:val="1AF06CFB"/>
    <w:rsid w:val="1AF11B8D"/>
    <w:rsid w:val="1B11359C"/>
    <w:rsid w:val="1B252DF9"/>
    <w:rsid w:val="1B2A271F"/>
    <w:rsid w:val="1B530544"/>
    <w:rsid w:val="1B713184"/>
    <w:rsid w:val="1BA209CF"/>
    <w:rsid w:val="1BB4777D"/>
    <w:rsid w:val="1BBE01F3"/>
    <w:rsid w:val="1BD75AB8"/>
    <w:rsid w:val="1C0459C2"/>
    <w:rsid w:val="1C1B3B4A"/>
    <w:rsid w:val="1C1F5136"/>
    <w:rsid w:val="1C88086E"/>
    <w:rsid w:val="1CC76A42"/>
    <w:rsid w:val="1D266CE1"/>
    <w:rsid w:val="1D3963AF"/>
    <w:rsid w:val="1D6A673C"/>
    <w:rsid w:val="1D7E2045"/>
    <w:rsid w:val="1D9247AE"/>
    <w:rsid w:val="1DB567EC"/>
    <w:rsid w:val="1DF51A98"/>
    <w:rsid w:val="1DFF3EF7"/>
    <w:rsid w:val="1E0740D4"/>
    <w:rsid w:val="1E276524"/>
    <w:rsid w:val="1E3D060F"/>
    <w:rsid w:val="1E3F7D2E"/>
    <w:rsid w:val="1E4134E4"/>
    <w:rsid w:val="1E480823"/>
    <w:rsid w:val="1E5062B3"/>
    <w:rsid w:val="1E523514"/>
    <w:rsid w:val="1E6C5F21"/>
    <w:rsid w:val="1E714A66"/>
    <w:rsid w:val="1E802593"/>
    <w:rsid w:val="1E8B6156"/>
    <w:rsid w:val="1EA703CC"/>
    <w:rsid w:val="1EB25E19"/>
    <w:rsid w:val="1EB7330C"/>
    <w:rsid w:val="1F0A0FF3"/>
    <w:rsid w:val="1F5771FF"/>
    <w:rsid w:val="1F730AA4"/>
    <w:rsid w:val="1F8E2238"/>
    <w:rsid w:val="1FD52DD5"/>
    <w:rsid w:val="1FE868A9"/>
    <w:rsid w:val="1FEF651C"/>
    <w:rsid w:val="20034907"/>
    <w:rsid w:val="20173E4B"/>
    <w:rsid w:val="203B62B7"/>
    <w:rsid w:val="204E48BC"/>
    <w:rsid w:val="208921B3"/>
    <w:rsid w:val="20973DEB"/>
    <w:rsid w:val="20B10327"/>
    <w:rsid w:val="20B26522"/>
    <w:rsid w:val="20B44310"/>
    <w:rsid w:val="211116EB"/>
    <w:rsid w:val="216133FC"/>
    <w:rsid w:val="2185666F"/>
    <w:rsid w:val="219F63D1"/>
    <w:rsid w:val="21CB1EFE"/>
    <w:rsid w:val="21D56769"/>
    <w:rsid w:val="21E52EF3"/>
    <w:rsid w:val="21FB5D7B"/>
    <w:rsid w:val="21FC7E92"/>
    <w:rsid w:val="22015E94"/>
    <w:rsid w:val="220B1C3D"/>
    <w:rsid w:val="221D1D20"/>
    <w:rsid w:val="22334A87"/>
    <w:rsid w:val="22BE6801"/>
    <w:rsid w:val="233500BF"/>
    <w:rsid w:val="23377FF7"/>
    <w:rsid w:val="236B425F"/>
    <w:rsid w:val="23836192"/>
    <w:rsid w:val="23901F29"/>
    <w:rsid w:val="239B1261"/>
    <w:rsid w:val="239C0061"/>
    <w:rsid w:val="23B908A4"/>
    <w:rsid w:val="23E95BEF"/>
    <w:rsid w:val="23FD0064"/>
    <w:rsid w:val="241A4435"/>
    <w:rsid w:val="24465B9C"/>
    <w:rsid w:val="245375B0"/>
    <w:rsid w:val="24642C0A"/>
    <w:rsid w:val="24B22173"/>
    <w:rsid w:val="24B95AD9"/>
    <w:rsid w:val="24BE24DA"/>
    <w:rsid w:val="24CF5825"/>
    <w:rsid w:val="24D663E6"/>
    <w:rsid w:val="24D77F2B"/>
    <w:rsid w:val="24EF58C2"/>
    <w:rsid w:val="258B00E2"/>
    <w:rsid w:val="25A917A6"/>
    <w:rsid w:val="25BE27CC"/>
    <w:rsid w:val="25F74A5C"/>
    <w:rsid w:val="2628662C"/>
    <w:rsid w:val="262D45DE"/>
    <w:rsid w:val="26760048"/>
    <w:rsid w:val="26871DC8"/>
    <w:rsid w:val="26A53EF9"/>
    <w:rsid w:val="26A94201"/>
    <w:rsid w:val="26AC274F"/>
    <w:rsid w:val="27044A29"/>
    <w:rsid w:val="271D34C8"/>
    <w:rsid w:val="276142BF"/>
    <w:rsid w:val="27783712"/>
    <w:rsid w:val="27907362"/>
    <w:rsid w:val="28167A06"/>
    <w:rsid w:val="28333E1D"/>
    <w:rsid w:val="28454BD6"/>
    <w:rsid w:val="28455253"/>
    <w:rsid w:val="28551971"/>
    <w:rsid w:val="285B1C53"/>
    <w:rsid w:val="289F7086"/>
    <w:rsid w:val="28C32028"/>
    <w:rsid w:val="28CC490F"/>
    <w:rsid w:val="28DE40AA"/>
    <w:rsid w:val="2916166F"/>
    <w:rsid w:val="29345E77"/>
    <w:rsid w:val="294C65AD"/>
    <w:rsid w:val="29806583"/>
    <w:rsid w:val="298B3C4C"/>
    <w:rsid w:val="29F26D24"/>
    <w:rsid w:val="2A15033F"/>
    <w:rsid w:val="2A1662C1"/>
    <w:rsid w:val="2A1C7367"/>
    <w:rsid w:val="2A2815FA"/>
    <w:rsid w:val="2A571F3F"/>
    <w:rsid w:val="2A6D6092"/>
    <w:rsid w:val="2A7D76B4"/>
    <w:rsid w:val="2B2F4C6A"/>
    <w:rsid w:val="2B437463"/>
    <w:rsid w:val="2B5D2C79"/>
    <w:rsid w:val="2B7807EE"/>
    <w:rsid w:val="2BA50BF7"/>
    <w:rsid w:val="2BBF00EC"/>
    <w:rsid w:val="2BC37CFD"/>
    <w:rsid w:val="2BD5237F"/>
    <w:rsid w:val="2BE536CE"/>
    <w:rsid w:val="2BE758D9"/>
    <w:rsid w:val="2C09049E"/>
    <w:rsid w:val="2C0A653C"/>
    <w:rsid w:val="2C191F85"/>
    <w:rsid w:val="2C532BDA"/>
    <w:rsid w:val="2C9762B4"/>
    <w:rsid w:val="2CE82D6F"/>
    <w:rsid w:val="2D343236"/>
    <w:rsid w:val="2DA60AE7"/>
    <w:rsid w:val="2DA90D03"/>
    <w:rsid w:val="2DB83E1B"/>
    <w:rsid w:val="2DCE6A15"/>
    <w:rsid w:val="2DD15014"/>
    <w:rsid w:val="2DF72DE4"/>
    <w:rsid w:val="2E0220AF"/>
    <w:rsid w:val="2E4B082A"/>
    <w:rsid w:val="2E5D4E86"/>
    <w:rsid w:val="2E5D790B"/>
    <w:rsid w:val="2E9A3C18"/>
    <w:rsid w:val="2EBB0FEE"/>
    <w:rsid w:val="2EC63002"/>
    <w:rsid w:val="2F0A6B38"/>
    <w:rsid w:val="2F77E78E"/>
    <w:rsid w:val="2F946CCB"/>
    <w:rsid w:val="2FD25781"/>
    <w:rsid w:val="2FDC745C"/>
    <w:rsid w:val="2FFD7934"/>
    <w:rsid w:val="300C46E6"/>
    <w:rsid w:val="30733ACD"/>
    <w:rsid w:val="308C3862"/>
    <w:rsid w:val="309379D8"/>
    <w:rsid w:val="30A270F7"/>
    <w:rsid w:val="30DF1478"/>
    <w:rsid w:val="30EC586F"/>
    <w:rsid w:val="314550B7"/>
    <w:rsid w:val="319B4E07"/>
    <w:rsid w:val="319C6071"/>
    <w:rsid w:val="31AC537E"/>
    <w:rsid w:val="31B732C3"/>
    <w:rsid w:val="31E3679B"/>
    <w:rsid w:val="31E732FD"/>
    <w:rsid w:val="32517576"/>
    <w:rsid w:val="32BE5C2C"/>
    <w:rsid w:val="32FB6478"/>
    <w:rsid w:val="33263B3F"/>
    <w:rsid w:val="33501C21"/>
    <w:rsid w:val="3355548A"/>
    <w:rsid w:val="336963EB"/>
    <w:rsid w:val="33816EEB"/>
    <w:rsid w:val="33E505BB"/>
    <w:rsid w:val="33EB55CD"/>
    <w:rsid w:val="33EC4C02"/>
    <w:rsid w:val="340D2360"/>
    <w:rsid w:val="3410665D"/>
    <w:rsid w:val="34211214"/>
    <w:rsid w:val="342E63AB"/>
    <w:rsid w:val="345A61D2"/>
    <w:rsid w:val="3474193F"/>
    <w:rsid w:val="34950E68"/>
    <w:rsid w:val="34986E94"/>
    <w:rsid w:val="34AE30A3"/>
    <w:rsid w:val="34AF62C9"/>
    <w:rsid w:val="34BC43AE"/>
    <w:rsid w:val="34CB4388"/>
    <w:rsid w:val="34D72BC7"/>
    <w:rsid w:val="34FA6E12"/>
    <w:rsid w:val="354D7158"/>
    <w:rsid w:val="35747E49"/>
    <w:rsid w:val="358D5588"/>
    <w:rsid w:val="35BC48B8"/>
    <w:rsid w:val="363A3B40"/>
    <w:rsid w:val="365302AE"/>
    <w:rsid w:val="36607A0A"/>
    <w:rsid w:val="366E227C"/>
    <w:rsid w:val="366F2E0D"/>
    <w:rsid w:val="367B6A5C"/>
    <w:rsid w:val="36A74ADA"/>
    <w:rsid w:val="36AD60D5"/>
    <w:rsid w:val="36B224F9"/>
    <w:rsid w:val="36E20E17"/>
    <w:rsid w:val="36EC0CC9"/>
    <w:rsid w:val="36FF7BE6"/>
    <w:rsid w:val="373F410B"/>
    <w:rsid w:val="37EE7094"/>
    <w:rsid w:val="38296C89"/>
    <w:rsid w:val="383002EB"/>
    <w:rsid w:val="38586797"/>
    <w:rsid w:val="38BC0149"/>
    <w:rsid w:val="38D87D1C"/>
    <w:rsid w:val="39161217"/>
    <w:rsid w:val="39416E46"/>
    <w:rsid w:val="39636459"/>
    <w:rsid w:val="396B7F6C"/>
    <w:rsid w:val="396BAA89"/>
    <w:rsid w:val="39730417"/>
    <w:rsid w:val="39A959E1"/>
    <w:rsid w:val="39B417A9"/>
    <w:rsid w:val="39D52E80"/>
    <w:rsid w:val="39FC5695"/>
    <w:rsid w:val="3A006D8E"/>
    <w:rsid w:val="3A3651E5"/>
    <w:rsid w:val="3A744481"/>
    <w:rsid w:val="3A8C7BEF"/>
    <w:rsid w:val="3A906246"/>
    <w:rsid w:val="3AF7E610"/>
    <w:rsid w:val="3B2349B7"/>
    <w:rsid w:val="3B616CFF"/>
    <w:rsid w:val="3B6259F6"/>
    <w:rsid w:val="3B976654"/>
    <w:rsid w:val="3BC01EFC"/>
    <w:rsid w:val="3BC05D74"/>
    <w:rsid w:val="3BCA786A"/>
    <w:rsid w:val="3BD31E2F"/>
    <w:rsid w:val="3BF15831"/>
    <w:rsid w:val="3BFAA00E"/>
    <w:rsid w:val="3C105946"/>
    <w:rsid w:val="3C471448"/>
    <w:rsid w:val="3C5F759A"/>
    <w:rsid w:val="3C6C525A"/>
    <w:rsid w:val="3C766ED0"/>
    <w:rsid w:val="3CCE23CB"/>
    <w:rsid w:val="3CD17D17"/>
    <w:rsid w:val="3CF950D8"/>
    <w:rsid w:val="3D107AC3"/>
    <w:rsid w:val="3D3C7F39"/>
    <w:rsid w:val="3D440F09"/>
    <w:rsid w:val="3D4504A0"/>
    <w:rsid w:val="3D4D9270"/>
    <w:rsid w:val="3D8734BB"/>
    <w:rsid w:val="3D9A11D4"/>
    <w:rsid w:val="3DA16D89"/>
    <w:rsid w:val="3DA364BE"/>
    <w:rsid w:val="3DB633CE"/>
    <w:rsid w:val="3DE041CB"/>
    <w:rsid w:val="3E0D48F6"/>
    <w:rsid w:val="3E1868B4"/>
    <w:rsid w:val="3E377251"/>
    <w:rsid w:val="3E42664B"/>
    <w:rsid w:val="3E5A7334"/>
    <w:rsid w:val="3E7B5D6B"/>
    <w:rsid w:val="3E843E66"/>
    <w:rsid w:val="3E8F51FE"/>
    <w:rsid w:val="3E926F87"/>
    <w:rsid w:val="3E9A59DE"/>
    <w:rsid w:val="3EAD43CC"/>
    <w:rsid w:val="3EAF4836"/>
    <w:rsid w:val="3EC33DFA"/>
    <w:rsid w:val="3EF9DF22"/>
    <w:rsid w:val="3F060E16"/>
    <w:rsid w:val="3F1D1096"/>
    <w:rsid w:val="3F1F0523"/>
    <w:rsid w:val="3F2F0234"/>
    <w:rsid w:val="3F6363FE"/>
    <w:rsid w:val="3F756B8F"/>
    <w:rsid w:val="3F77BA1B"/>
    <w:rsid w:val="3F7B9A8B"/>
    <w:rsid w:val="3F95482B"/>
    <w:rsid w:val="3FB94BF3"/>
    <w:rsid w:val="3FBF59A8"/>
    <w:rsid w:val="4019356B"/>
    <w:rsid w:val="40592157"/>
    <w:rsid w:val="406E1CAE"/>
    <w:rsid w:val="40854907"/>
    <w:rsid w:val="40A0133A"/>
    <w:rsid w:val="40C31A53"/>
    <w:rsid w:val="40C60B51"/>
    <w:rsid w:val="40FF545D"/>
    <w:rsid w:val="410067C8"/>
    <w:rsid w:val="411C75E7"/>
    <w:rsid w:val="418F0D2A"/>
    <w:rsid w:val="41D01505"/>
    <w:rsid w:val="42474939"/>
    <w:rsid w:val="424C3C57"/>
    <w:rsid w:val="42613FF3"/>
    <w:rsid w:val="42660D96"/>
    <w:rsid w:val="42734FE4"/>
    <w:rsid w:val="428667D2"/>
    <w:rsid w:val="42CD1CE0"/>
    <w:rsid w:val="42E1381E"/>
    <w:rsid w:val="42ED6459"/>
    <w:rsid w:val="42FE58DD"/>
    <w:rsid w:val="43174B3D"/>
    <w:rsid w:val="434B790E"/>
    <w:rsid w:val="4360274F"/>
    <w:rsid w:val="43977AB6"/>
    <w:rsid w:val="43A23DD3"/>
    <w:rsid w:val="43A3342B"/>
    <w:rsid w:val="43A86D01"/>
    <w:rsid w:val="43C77C27"/>
    <w:rsid w:val="43DE09EE"/>
    <w:rsid w:val="44002FAD"/>
    <w:rsid w:val="440525B4"/>
    <w:rsid w:val="449101DD"/>
    <w:rsid w:val="44AB2637"/>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B24801"/>
    <w:rsid w:val="4809698F"/>
    <w:rsid w:val="4811697D"/>
    <w:rsid w:val="4850203D"/>
    <w:rsid w:val="487A3E25"/>
    <w:rsid w:val="488B5503"/>
    <w:rsid w:val="48937E21"/>
    <w:rsid w:val="489A0361"/>
    <w:rsid w:val="48B94FF3"/>
    <w:rsid w:val="48D82712"/>
    <w:rsid w:val="48E37AAB"/>
    <w:rsid w:val="48FD4B4C"/>
    <w:rsid w:val="490A68E0"/>
    <w:rsid w:val="491055FE"/>
    <w:rsid w:val="491852DF"/>
    <w:rsid w:val="495F5B3E"/>
    <w:rsid w:val="496F77D7"/>
    <w:rsid w:val="497654FD"/>
    <w:rsid w:val="499D1F77"/>
    <w:rsid w:val="49B64211"/>
    <w:rsid w:val="49C16F7D"/>
    <w:rsid w:val="49DF51E2"/>
    <w:rsid w:val="49E56AF9"/>
    <w:rsid w:val="49F6167F"/>
    <w:rsid w:val="4A064FA0"/>
    <w:rsid w:val="4A16615C"/>
    <w:rsid w:val="4A4424D7"/>
    <w:rsid w:val="4A6C3CF5"/>
    <w:rsid w:val="4A807087"/>
    <w:rsid w:val="4AB64608"/>
    <w:rsid w:val="4AB82D0F"/>
    <w:rsid w:val="4AEB7664"/>
    <w:rsid w:val="4AFD7C19"/>
    <w:rsid w:val="4B0567D1"/>
    <w:rsid w:val="4B056E32"/>
    <w:rsid w:val="4B236AAE"/>
    <w:rsid w:val="4B363761"/>
    <w:rsid w:val="4B415084"/>
    <w:rsid w:val="4B707271"/>
    <w:rsid w:val="4B9739F7"/>
    <w:rsid w:val="4BDD3AF3"/>
    <w:rsid w:val="4BEE2503"/>
    <w:rsid w:val="4C245A30"/>
    <w:rsid w:val="4C853632"/>
    <w:rsid w:val="4CAC5CC3"/>
    <w:rsid w:val="4CB6685F"/>
    <w:rsid w:val="4CC367FE"/>
    <w:rsid w:val="4CD378DD"/>
    <w:rsid w:val="4CE906E7"/>
    <w:rsid w:val="4D077F3C"/>
    <w:rsid w:val="4D123355"/>
    <w:rsid w:val="4D2A3B31"/>
    <w:rsid w:val="4D312C52"/>
    <w:rsid w:val="4D6AB30C"/>
    <w:rsid w:val="4D905305"/>
    <w:rsid w:val="4D964A72"/>
    <w:rsid w:val="4D9C1254"/>
    <w:rsid w:val="4DB31898"/>
    <w:rsid w:val="4E793892"/>
    <w:rsid w:val="4E800872"/>
    <w:rsid w:val="4E962786"/>
    <w:rsid w:val="4EAD5D22"/>
    <w:rsid w:val="4EC569ED"/>
    <w:rsid w:val="4ED50EA1"/>
    <w:rsid w:val="4EEC050C"/>
    <w:rsid w:val="4F104EC3"/>
    <w:rsid w:val="4F197F33"/>
    <w:rsid w:val="4F2E0C11"/>
    <w:rsid w:val="4F47354A"/>
    <w:rsid w:val="4F911C54"/>
    <w:rsid w:val="4FA077BC"/>
    <w:rsid w:val="4FE625E0"/>
    <w:rsid w:val="5021480F"/>
    <w:rsid w:val="50962ECB"/>
    <w:rsid w:val="509E1DC6"/>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EE6435"/>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65448"/>
    <w:rsid w:val="54CA0D16"/>
    <w:rsid w:val="54DD4057"/>
    <w:rsid w:val="54E7490F"/>
    <w:rsid w:val="54FE4BE1"/>
    <w:rsid w:val="550764A4"/>
    <w:rsid w:val="550B2BF6"/>
    <w:rsid w:val="55214EB5"/>
    <w:rsid w:val="55364EFD"/>
    <w:rsid w:val="555D4828"/>
    <w:rsid w:val="557A4C8B"/>
    <w:rsid w:val="558931E1"/>
    <w:rsid w:val="55923347"/>
    <w:rsid w:val="55925180"/>
    <w:rsid w:val="55983B1B"/>
    <w:rsid w:val="55A25EB5"/>
    <w:rsid w:val="55A8376B"/>
    <w:rsid w:val="55DC29B6"/>
    <w:rsid w:val="55DD4241"/>
    <w:rsid w:val="55FF3404"/>
    <w:rsid w:val="566B6D1E"/>
    <w:rsid w:val="57032A2C"/>
    <w:rsid w:val="570F5219"/>
    <w:rsid w:val="572A7A23"/>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574A9"/>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5D684E"/>
    <w:rsid w:val="5A637A76"/>
    <w:rsid w:val="5A6D33BA"/>
    <w:rsid w:val="5A792B1F"/>
    <w:rsid w:val="5A874767"/>
    <w:rsid w:val="5A8B33BB"/>
    <w:rsid w:val="5AA85BE2"/>
    <w:rsid w:val="5AAD6F28"/>
    <w:rsid w:val="5AD63A24"/>
    <w:rsid w:val="5B2E1A1D"/>
    <w:rsid w:val="5B843A1C"/>
    <w:rsid w:val="5B873E3F"/>
    <w:rsid w:val="5C02690E"/>
    <w:rsid w:val="5C196DA7"/>
    <w:rsid w:val="5C2A048C"/>
    <w:rsid w:val="5C80234E"/>
    <w:rsid w:val="5C8A680C"/>
    <w:rsid w:val="5C9F314E"/>
    <w:rsid w:val="5CCB4DC2"/>
    <w:rsid w:val="5D0C4701"/>
    <w:rsid w:val="5D0F0395"/>
    <w:rsid w:val="5D221076"/>
    <w:rsid w:val="5D397964"/>
    <w:rsid w:val="5D5A391C"/>
    <w:rsid w:val="5D5A52C7"/>
    <w:rsid w:val="5D5F10C0"/>
    <w:rsid w:val="5D891B7B"/>
    <w:rsid w:val="5D995DEF"/>
    <w:rsid w:val="5DAD38EE"/>
    <w:rsid w:val="5E006862"/>
    <w:rsid w:val="5E015085"/>
    <w:rsid w:val="5E0207B9"/>
    <w:rsid w:val="5E1834A1"/>
    <w:rsid w:val="5E261785"/>
    <w:rsid w:val="5E4A7017"/>
    <w:rsid w:val="5E552BBA"/>
    <w:rsid w:val="5E611C10"/>
    <w:rsid w:val="5E7423B8"/>
    <w:rsid w:val="5E7A0F3F"/>
    <w:rsid w:val="5E800D5D"/>
    <w:rsid w:val="5EFC7377"/>
    <w:rsid w:val="5F06174D"/>
    <w:rsid w:val="5F3A3602"/>
    <w:rsid w:val="5F45733B"/>
    <w:rsid w:val="5F6277C6"/>
    <w:rsid w:val="5F6D0B1D"/>
    <w:rsid w:val="5F8D0B82"/>
    <w:rsid w:val="5FCC5339"/>
    <w:rsid w:val="5FCF3914"/>
    <w:rsid w:val="5FE34A5B"/>
    <w:rsid w:val="5FFE1E36"/>
    <w:rsid w:val="60232584"/>
    <w:rsid w:val="6031230F"/>
    <w:rsid w:val="603A1F5E"/>
    <w:rsid w:val="607330CE"/>
    <w:rsid w:val="60825176"/>
    <w:rsid w:val="609F2AC4"/>
    <w:rsid w:val="60AE7E03"/>
    <w:rsid w:val="60D65CCE"/>
    <w:rsid w:val="60FA2EE8"/>
    <w:rsid w:val="61054A27"/>
    <w:rsid w:val="610A52BC"/>
    <w:rsid w:val="611D2366"/>
    <w:rsid w:val="613F6CAD"/>
    <w:rsid w:val="61421856"/>
    <w:rsid w:val="615227C4"/>
    <w:rsid w:val="61654E3F"/>
    <w:rsid w:val="6182292A"/>
    <w:rsid w:val="619A682E"/>
    <w:rsid w:val="619F7F92"/>
    <w:rsid w:val="61A63211"/>
    <w:rsid w:val="61F94C26"/>
    <w:rsid w:val="62000E56"/>
    <w:rsid w:val="624F3E49"/>
    <w:rsid w:val="62632286"/>
    <w:rsid w:val="6287090C"/>
    <w:rsid w:val="62885958"/>
    <w:rsid w:val="62F40B65"/>
    <w:rsid w:val="62FC2CFE"/>
    <w:rsid w:val="63024505"/>
    <w:rsid w:val="63212B0F"/>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547EF8"/>
    <w:rsid w:val="668B6A45"/>
    <w:rsid w:val="66922809"/>
    <w:rsid w:val="67011F07"/>
    <w:rsid w:val="672F3F24"/>
    <w:rsid w:val="673E055F"/>
    <w:rsid w:val="67551CE3"/>
    <w:rsid w:val="67915D89"/>
    <w:rsid w:val="67A22552"/>
    <w:rsid w:val="67B22DCC"/>
    <w:rsid w:val="67BE71AA"/>
    <w:rsid w:val="67D90273"/>
    <w:rsid w:val="67DE5875"/>
    <w:rsid w:val="67E55852"/>
    <w:rsid w:val="67EB1AB4"/>
    <w:rsid w:val="67FA0C0D"/>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9FDFF74"/>
    <w:rsid w:val="6A0B1C62"/>
    <w:rsid w:val="6A2406C8"/>
    <w:rsid w:val="6AAB7487"/>
    <w:rsid w:val="6ADE0BD1"/>
    <w:rsid w:val="6AE663EC"/>
    <w:rsid w:val="6AE96859"/>
    <w:rsid w:val="6B147746"/>
    <w:rsid w:val="6B24787C"/>
    <w:rsid w:val="6B573233"/>
    <w:rsid w:val="6B5B6274"/>
    <w:rsid w:val="6B8644AA"/>
    <w:rsid w:val="6B935D53"/>
    <w:rsid w:val="6BFB7BD7"/>
    <w:rsid w:val="6C196F71"/>
    <w:rsid w:val="6C226FCB"/>
    <w:rsid w:val="6C31226F"/>
    <w:rsid w:val="6C552F0B"/>
    <w:rsid w:val="6C8C67B7"/>
    <w:rsid w:val="6C9D744C"/>
    <w:rsid w:val="6D082BB6"/>
    <w:rsid w:val="6D167928"/>
    <w:rsid w:val="6D26299B"/>
    <w:rsid w:val="6D4772EC"/>
    <w:rsid w:val="6D9078AF"/>
    <w:rsid w:val="6DAA3FEF"/>
    <w:rsid w:val="6DC0172B"/>
    <w:rsid w:val="6DCB690C"/>
    <w:rsid w:val="6DD41A5B"/>
    <w:rsid w:val="6DF43C2E"/>
    <w:rsid w:val="6DF51CA3"/>
    <w:rsid w:val="6E3A0F28"/>
    <w:rsid w:val="6E8335BD"/>
    <w:rsid w:val="6E8E12EF"/>
    <w:rsid w:val="6E972936"/>
    <w:rsid w:val="6ED446C5"/>
    <w:rsid w:val="6EE420A1"/>
    <w:rsid w:val="6EFF9FC4"/>
    <w:rsid w:val="6F1612D4"/>
    <w:rsid w:val="6F2A7D94"/>
    <w:rsid w:val="6F8331F1"/>
    <w:rsid w:val="6F926B42"/>
    <w:rsid w:val="6FA26D85"/>
    <w:rsid w:val="6FAE1A09"/>
    <w:rsid w:val="6FD75BF8"/>
    <w:rsid w:val="700A0487"/>
    <w:rsid w:val="70131A31"/>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2AB0888"/>
    <w:rsid w:val="731A4E85"/>
    <w:rsid w:val="73BB6668"/>
    <w:rsid w:val="73BE7F06"/>
    <w:rsid w:val="73C0646E"/>
    <w:rsid w:val="73C3376E"/>
    <w:rsid w:val="73C44C4E"/>
    <w:rsid w:val="742222F5"/>
    <w:rsid w:val="74476126"/>
    <w:rsid w:val="74626AE3"/>
    <w:rsid w:val="74706664"/>
    <w:rsid w:val="747F3682"/>
    <w:rsid w:val="749C4185"/>
    <w:rsid w:val="75061B64"/>
    <w:rsid w:val="75067759"/>
    <w:rsid w:val="752E6DCD"/>
    <w:rsid w:val="7551380D"/>
    <w:rsid w:val="75600BE5"/>
    <w:rsid w:val="7564475C"/>
    <w:rsid w:val="7583797F"/>
    <w:rsid w:val="75D20F1D"/>
    <w:rsid w:val="75DA2C18"/>
    <w:rsid w:val="75F54412"/>
    <w:rsid w:val="75F93477"/>
    <w:rsid w:val="761D08E0"/>
    <w:rsid w:val="765D347C"/>
    <w:rsid w:val="76826699"/>
    <w:rsid w:val="76C87133"/>
    <w:rsid w:val="76CD08D5"/>
    <w:rsid w:val="76DB4B92"/>
    <w:rsid w:val="76EB9EB4"/>
    <w:rsid w:val="76FC1032"/>
    <w:rsid w:val="77052AA4"/>
    <w:rsid w:val="770FEEE6"/>
    <w:rsid w:val="77136511"/>
    <w:rsid w:val="77340A39"/>
    <w:rsid w:val="77351FD0"/>
    <w:rsid w:val="77472422"/>
    <w:rsid w:val="777F31F2"/>
    <w:rsid w:val="77A86174"/>
    <w:rsid w:val="77D1700D"/>
    <w:rsid w:val="77EC04CC"/>
    <w:rsid w:val="785E1CB7"/>
    <w:rsid w:val="78775729"/>
    <w:rsid w:val="78A42DB0"/>
    <w:rsid w:val="78A656AB"/>
    <w:rsid w:val="78B10039"/>
    <w:rsid w:val="78B2245C"/>
    <w:rsid w:val="78CF226D"/>
    <w:rsid w:val="78E172CC"/>
    <w:rsid w:val="78EA1D1F"/>
    <w:rsid w:val="78FD502C"/>
    <w:rsid w:val="7904172F"/>
    <w:rsid w:val="790F7E27"/>
    <w:rsid w:val="792A231A"/>
    <w:rsid w:val="79316829"/>
    <w:rsid w:val="797E66A9"/>
    <w:rsid w:val="798518A4"/>
    <w:rsid w:val="79A97383"/>
    <w:rsid w:val="79CB512B"/>
    <w:rsid w:val="79E27E8B"/>
    <w:rsid w:val="79F850CE"/>
    <w:rsid w:val="79FD443C"/>
    <w:rsid w:val="7A1D1975"/>
    <w:rsid w:val="7A205476"/>
    <w:rsid w:val="7A36565B"/>
    <w:rsid w:val="7A3E5150"/>
    <w:rsid w:val="7A410F49"/>
    <w:rsid w:val="7A431165"/>
    <w:rsid w:val="7A4670D6"/>
    <w:rsid w:val="7A534B63"/>
    <w:rsid w:val="7A615382"/>
    <w:rsid w:val="7A67303B"/>
    <w:rsid w:val="7A7FD52C"/>
    <w:rsid w:val="7AAB1D04"/>
    <w:rsid w:val="7ABA4368"/>
    <w:rsid w:val="7AD05746"/>
    <w:rsid w:val="7B034450"/>
    <w:rsid w:val="7B257FFD"/>
    <w:rsid w:val="7B273D20"/>
    <w:rsid w:val="7B343476"/>
    <w:rsid w:val="7B5A2978"/>
    <w:rsid w:val="7B5A7E4C"/>
    <w:rsid w:val="7B5B3EF1"/>
    <w:rsid w:val="7B667AF9"/>
    <w:rsid w:val="7B705F89"/>
    <w:rsid w:val="7B7468F8"/>
    <w:rsid w:val="7BAA38A1"/>
    <w:rsid w:val="7BD7912C"/>
    <w:rsid w:val="7BDB7AED"/>
    <w:rsid w:val="7BEE0103"/>
    <w:rsid w:val="7BFDBD65"/>
    <w:rsid w:val="7C084414"/>
    <w:rsid w:val="7C0A0FE4"/>
    <w:rsid w:val="7C254906"/>
    <w:rsid w:val="7C43369E"/>
    <w:rsid w:val="7C590818"/>
    <w:rsid w:val="7C7C10F6"/>
    <w:rsid w:val="7C853BEA"/>
    <w:rsid w:val="7C881368"/>
    <w:rsid w:val="7CE27788"/>
    <w:rsid w:val="7D0C32F1"/>
    <w:rsid w:val="7D0F408D"/>
    <w:rsid w:val="7D20578D"/>
    <w:rsid w:val="7D250FF6"/>
    <w:rsid w:val="7D491C6C"/>
    <w:rsid w:val="7D5429C0"/>
    <w:rsid w:val="7D6E6D43"/>
    <w:rsid w:val="7DB57A34"/>
    <w:rsid w:val="7DBC0594"/>
    <w:rsid w:val="7DE60973"/>
    <w:rsid w:val="7DEF0916"/>
    <w:rsid w:val="7E1E5218"/>
    <w:rsid w:val="7E9A4E1F"/>
    <w:rsid w:val="7EA7723A"/>
    <w:rsid w:val="7EF56FBB"/>
    <w:rsid w:val="7F0768EB"/>
    <w:rsid w:val="7F143BEC"/>
    <w:rsid w:val="7F231565"/>
    <w:rsid w:val="7F715AF2"/>
    <w:rsid w:val="7F886E69"/>
    <w:rsid w:val="7FD54405"/>
    <w:rsid w:val="7FFFD69E"/>
    <w:rsid w:val="97F74FEE"/>
    <w:rsid w:val="B7FC0316"/>
    <w:rsid w:val="BB7FA927"/>
    <w:rsid w:val="BCDB797F"/>
    <w:rsid w:val="BD7C1AA6"/>
    <w:rsid w:val="BE615319"/>
    <w:rsid w:val="BEFFAC6F"/>
    <w:rsid w:val="BFFB2E50"/>
    <w:rsid w:val="C543CA59"/>
    <w:rsid w:val="C93D2E97"/>
    <w:rsid w:val="CEDE7012"/>
    <w:rsid w:val="D7F5C399"/>
    <w:rsid w:val="DBFD9306"/>
    <w:rsid w:val="DF9F3CFC"/>
    <w:rsid w:val="DFD2E4E2"/>
    <w:rsid w:val="DFD7E4D9"/>
    <w:rsid w:val="DFDFF583"/>
    <w:rsid w:val="DFFF7506"/>
    <w:rsid w:val="E7DFEAF1"/>
    <w:rsid w:val="EFEEADE6"/>
    <w:rsid w:val="EFF29CCE"/>
    <w:rsid w:val="F1FFBFF6"/>
    <w:rsid w:val="F3E18E91"/>
    <w:rsid w:val="F5FFD31F"/>
    <w:rsid w:val="F7B61D12"/>
    <w:rsid w:val="FBBA430B"/>
    <w:rsid w:val="FBDF00FF"/>
    <w:rsid w:val="FDA76847"/>
    <w:rsid w:val="FDFEE456"/>
    <w:rsid w:val="FDFF8182"/>
    <w:rsid w:val="FE4F7674"/>
    <w:rsid w:val="FE7C51FA"/>
    <w:rsid w:val="FEA7336A"/>
    <w:rsid w:val="FF35744D"/>
    <w:rsid w:val="FF771089"/>
    <w:rsid w:val="FF7E5C00"/>
    <w:rsid w:val="FFA58880"/>
    <w:rsid w:val="FFBA62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9"/>
    <w:qFormat/>
    <w:uiPriority w:val="0"/>
    <w:pPr>
      <w:ind w:firstLine="420"/>
    </w:pPr>
    <w:rPr>
      <w:rFonts w:hAnsi="Calibri" w:cs="Times New Roman"/>
      <w:snapToGrid/>
      <w:szCs w:val="20"/>
    </w:rPr>
  </w:style>
  <w:style w:type="paragraph" w:styleId="25">
    <w:name w:val="Body Text Indent"/>
    <w:basedOn w:val="1"/>
    <w:next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2"/>
    <w:basedOn w:val="25"/>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next w:val="80"/>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目录 71"/>
    <w:next w:val="1"/>
    <w:qFormat/>
    <w:uiPriority w:val="0"/>
    <w:pPr>
      <w:wordWrap w:val="0"/>
      <w:spacing w:after="160" w:line="259" w:lineRule="auto"/>
      <w:ind w:left="2550"/>
      <w:jc w:val="both"/>
    </w:pPr>
    <w:rPr>
      <w:rFonts w:ascii="Times New Roman" w:hAnsi="Times New Roman" w:eastAsia="宋体" w:cs="Times New Roman"/>
      <w:sz w:val="21"/>
      <w:szCs w:val="2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字符"/>
    <w:link w:val="61"/>
    <w:qFormat/>
    <w:uiPriority w:val="0"/>
    <w:rPr>
      <w:rFonts w:ascii="宋体" w:hAnsi="宋体"/>
      <w:kern w:val="2"/>
      <w:sz w:val="21"/>
      <w:szCs w:val="24"/>
    </w:rPr>
  </w:style>
  <w:style w:type="character" w:customStyle="1" w:styleId="121">
    <w:name w:val="font11"/>
    <w:basedOn w:val="69"/>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6"/>
    <w:qFormat/>
    <w:uiPriority w:val="0"/>
    <w:rPr>
      <w:rFonts w:ascii="宋体"/>
      <w:kern w:val="2"/>
      <w:sz w:val="24"/>
      <w:szCs w:val="21"/>
      <w:lang w:val="zh-CN"/>
    </w:rPr>
  </w:style>
  <w:style w:type="character" w:customStyle="1" w:styleId="181">
    <w:name w:val="标题 9 字符"/>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basedOn w:val="69"/>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79"/>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5"/>
    <w:qFormat/>
    <w:uiPriority w:val="0"/>
    <w:rPr>
      <w:rFonts w:ascii="宋体" w:hAnsi="宋体"/>
      <w:kern w:val="2"/>
      <w:sz w:val="24"/>
      <w:szCs w:val="24"/>
    </w:rPr>
  </w:style>
  <w:style w:type="character" w:customStyle="1" w:styleId="264">
    <w:name w:val="font01"/>
    <w:basedOn w:val="69"/>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8"/>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basedOn w:val="69"/>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basedOn w:val="69"/>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basedOn w:val="69"/>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79"/>
    <w:next w:val="79"/>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79"/>
    <w:next w:val="79"/>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Other|1"/>
    <w:basedOn w:val="1"/>
    <w:qFormat/>
    <w:uiPriority w:val="0"/>
    <w:pPr>
      <w:spacing w:line="313" w:lineRule="exact"/>
    </w:pPr>
    <w:rPr>
      <w:rFonts w:ascii="宋体" w:hAnsi="宋体" w:cs="宋体"/>
      <w:sz w:val="22"/>
      <w:szCs w:val="22"/>
      <w:lang w:val="zh-TW" w:eastAsia="zh-TW" w:bidi="zh-TW"/>
    </w:rPr>
  </w:style>
  <w:style w:type="paragraph" w:customStyle="1" w:styleId="965">
    <w:name w:val="reader-word-layer reader-word-s2-0"/>
    <w:basedOn w:val="1"/>
    <w:qFormat/>
    <w:uiPriority w:val="0"/>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21341</Words>
  <Characters>22910</Characters>
  <Lines>327</Lines>
  <Paragraphs>92</Paragraphs>
  <TotalTime>43</TotalTime>
  <ScaleCrop>false</ScaleCrop>
  <LinksUpToDate>false</LinksUpToDate>
  <CharactersWithSpaces>23790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2021-08-03T08:22:00Z</dcterms:created>
  <dc:creator>玥</dc:creator>
  <cp:lastModifiedBy>招标代理</cp:lastModifiedBy>
  <cp:lastPrinted>2024-04-09T08:01:00Z</cp:lastPrinted>
  <dcterms:modified xsi:type="dcterms:W3CDTF">2024-12-27T03:00:01Z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9EFBC1315AB94B0DBB5F25BF43C7DD31_13</vt:lpwstr>
  </property>
  <property fmtid="{D5CDD505-2E9C-101B-9397-08002B2CF9AE}" pid="5" name="KSOTemplateDocerSaveRecord">
    <vt:lpwstr>eyJoZGlkIjoiYTRkMGQ5ZDBiZDY1NDMxYTdkYjliMWE2ZTFjOGI5M2QiLCJ1c2VySWQiOiI0MjI1NzE4NTIifQ==</vt:lpwstr>
  </property>
</Properties>
</file>