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150E8">
      <w:pPr>
        <w:spacing w:line="360" w:lineRule="auto"/>
        <w:jc w:val="center"/>
        <w:rPr>
          <w:rFonts w:ascii="宋体" w:hAnsi="宋体" w:cs="宋体"/>
          <w:b/>
          <w:sz w:val="24"/>
        </w:rPr>
      </w:pPr>
    </w:p>
    <w:p w14:paraId="280A74B4">
      <w:pPr>
        <w:jc w:val="center"/>
        <w:outlineLvl w:val="0"/>
        <w:rPr>
          <w:rFonts w:hint="eastAsia" w:ascii="仿宋" w:hAnsi="仿宋" w:eastAsia="仿宋" w:cs="仿宋"/>
          <w:b/>
          <w:bCs/>
          <w:sz w:val="56"/>
          <w:szCs w:val="56"/>
          <w:lang w:eastAsia="zh-CN"/>
        </w:rPr>
      </w:pPr>
      <w:bookmarkStart w:id="0" w:name="_Hlt67893495"/>
      <w:bookmarkEnd w:id="0"/>
      <w:bookmarkStart w:id="1" w:name="OLE_LINK1"/>
      <w:r>
        <w:rPr>
          <w:rFonts w:hint="eastAsia" w:ascii="仿宋" w:hAnsi="仿宋" w:eastAsia="仿宋" w:cs="仿宋"/>
          <w:b/>
          <w:bCs/>
          <w:sz w:val="52"/>
          <w:szCs w:val="52"/>
        </w:rPr>
        <w:t>绍兴市生态环境保护行政执法队</w:t>
      </w:r>
      <w:r>
        <w:rPr>
          <w:rFonts w:hint="eastAsia" w:ascii="仿宋" w:hAnsi="仿宋" w:eastAsia="仿宋" w:cs="仿宋"/>
          <w:b/>
          <w:bCs/>
          <w:sz w:val="52"/>
          <w:szCs w:val="52"/>
          <w:lang w:eastAsia="zh-CN"/>
        </w:rPr>
        <w:t>执法能力提升项目（市级资金部分）</w:t>
      </w:r>
    </w:p>
    <w:bookmarkEnd w:id="1"/>
    <w:p w14:paraId="3940719D">
      <w:pPr>
        <w:tabs>
          <w:tab w:val="left" w:pos="6788"/>
        </w:tabs>
        <w:jc w:val="left"/>
        <w:outlineLvl w:val="0"/>
        <w:rPr>
          <w:rFonts w:ascii="仿宋" w:hAnsi="仿宋" w:eastAsia="仿宋" w:cs="仿宋"/>
          <w:b/>
          <w:sz w:val="72"/>
          <w:szCs w:val="72"/>
        </w:rPr>
      </w:pPr>
      <w:r>
        <w:rPr>
          <w:rFonts w:hint="eastAsia" w:ascii="仿宋" w:hAnsi="仿宋" w:eastAsia="仿宋" w:cs="仿宋"/>
          <w:b/>
          <w:sz w:val="72"/>
          <w:szCs w:val="72"/>
        </w:rPr>
        <w:tab/>
      </w:r>
    </w:p>
    <w:p w14:paraId="6EDE12E6">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343312BE">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5D29C9F5">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3898BD1">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AD981A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5B39C7CE">
      <w:pPr>
        <w:jc w:val="center"/>
        <w:outlineLvl w:val="0"/>
        <w:rPr>
          <w:rFonts w:ascii="仿宋" w:hAnsi="仿宋" w:eastAsia="仿宋" w:cs="仿宋"/>
          <w:sz w:val="44"/>
        </w:rPr>
      </w:pPr>
      <w:r>
        <w:rPr>
          <w:rFonts w:hint="eastAsia" w:ascii="仿宋" w:hAnsi="仿宋" w:eastAsia="仿宋" w:cs="仿宋"/>
          <w:b/>
          <w:sz w:val="72"/>
          <w:szCs w:val="72"/>
        </w:rPr>
        <w:t>件</w:t>
      </w:r>
    </w:p>
    <w:p w14:paraId="47D4B7C3">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43D898D">
      <w:pPr>
        <w:spacing w:line="360" w:lineRule="auto"/>
        <w:rPr>
          <w:rFonts w:ascii="仿宋" w:hAnsi="仿宋" w:eastAsia="仿宋" w:cs="仿宋"/>
          <w:b/>
          <w:sz w:val="44"/>
          <w:szCs w:val="44"/>
        </w:rPr>
      </w:pPr>
    </w:p>
    <w:p w14:paraId="5779FE23">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YH2025-01007</w:t>
      </w:r>
    </w:p>
    <w:tbl>
      <w:tblPr>
        <w:tblStyle w:val="63"/>
        <w:tblW w:w="6596" w:type="dxa"/>
        <w:jc w:val="center"/>
        <w:tblLayout w:type="fixed"/>
        <w:tblCellMar>
          <w:top w:w="0" w:type="dxa"/>
          <w:left w:w="108" w:type="dxa"/>
          <w:bottom w:w="0" w:type="dxa"/>
          <w:right w:w="108" w:type="dxa"/>
        </w:tblCellMar>
      </w:tblPr>
      <w:tblGrid>
        <w:gridCol w:w="2356"/>
        <w:gridCol w:w="4240"/>
      </w:tblGrid>
      <w:tr w14:paraId="7DD275E9">
        <w:tblPrEx>
          <w:tblCellMar>
            <w:top w:w="0" w:type="dxa"/>
            <w:left w:w="108" w:type="dxa"/>
            <w:bottom w:w="0" w:type="dxa"/>
            <w:right w:w="108" w:type="dxa"/>
          </w:tblCellMar>
        </w:tblPrEx>
        <w:trPr>
          <w:trHeight w:val="443" w:hRule="atLeast"/>
          <w:jc w:val="center"/>
        </w:trPr>
        <w:tc>
          <w:tcPr>
            <w:tcW w:w="2356" w:type="dxa"/>
          </w:tcPr>
          <w:p w14:paraId="492C9620">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14:paraId="02E4271A">
            <w:pPr>
              <w:spacing w:line="320" w:lineRule="exact"/>
              <w:outlineLvl w:val="0"/>
              <w:rPr>
                <w:rFonts w:ascii="仿宋" w:hAnsi="仿宋" w:eastAsia="仿宋" w:cs="仿宋"/>
                <w:sz w:val="28"/>
                <w:szCs w:val="28"/>
              </w:rPr>
            </w:pPr>
            <w:r>
              <w:rPr>
                <w:rFonts w:hint="eastAsia" w:ascii="仿宋" w:hAnsi="仿宋" w:eastAsia="仿宋" w:cs="仿宋"/>
                <w:sz w:val="28"/>
                <w:szCs w:val="28"/>
              </w:rPr>
              <w:t>绍兴市生态环境保护行政执法队</w:t>
            </w:r>
          </w:p>
        </w:tc>
      </w:tr>
      <w:tr w14:paraId="366F9552">
        <w:tblPrEx>
          <w:tblCellMar>
            <w:top w:w="0" w:type="dxa"/>
            <w:left w:w="108" w:type="dxa"/>
            <w:bottom w:w="0" w:type="dxa"/>
            <w:right w:w="108" w:type="dxa"/>
          </w:tblCellMar>
        </w:tblPrEx>
        <w:trPr>
          <w:trHeight w:val="494" w:hRule="atLeast"/>
          <w:jc w:val="center"/>
        </w:trPr>
        <w:tc>
          <w:tcPr>
            <w:tcW w:w="2356" w:type="dxa"/>
          </w:tcPr>
          <w:p w14:paraId="5DBC24DA">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14:paraId="4D3C00DE">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63CF73A3">
        <w:tblPrEx>
          <w:tblCellMar>
            <w:top w:w="0" w:type="dxa"/>
            <w:left w:w="108" w:type="dxa"/>
            <w:bottom w:w="0" w:type="dxa"/>
            <w:right w:w="108" w:type="dxa"/>
          </w:tblCellMar>
        </w:tblPrEx>
        <w:trPr>
          <w:trHeight w:val="333" w:hRule="atLeast"/>
          <w:jc w:val="center"/>
        </w:trPr>
        <w:tc>
          <w:tcPr>
            <w:tcW w:w="6596" w:type="dxa"/>
            <w:gridSpan w:val="2"/>
          </w:tcPr>
          <w:p w14:paraId="34E5AC3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5EEA3C7D">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14:paraId="4ADFFF80">
      <w:pPr>
        <w:spacing w:line="360" w:lineRule="auto"/>
        <w:rPr>
          <w:rFonts w:ascii="仿宋" w:hAnsi="仿宋" w:eastAsia="仿宋" w:cs="仿宋"/>
          <w:b/>
          <w:sz w:val="44"/>
          <w:szCs w:val="44"/>
        </w:rPr>
      </w:pPr>
      <w:bookmarkStart w:id="2" w:name="_Hlt91233176"/>
      <w:bookmarkEnd w:id="2"/>
      <w:bookmarkStart w:id="3" w:name="_Toc91899869"/>
    </w:p>
    <w:p w14:paraId="7ACF8710">
      <w:pPr>
        <w:spacing w:line="360" w:lineRule="auto"/>
        <w:jc w:val="center"/>
        <w:rPr>
          <w:rFonts w:ascii="仿宋" w:hAnsi="仿宋" w:eastAsia="仿宋" w:cs="仿宋"/>
          <w:b/>
          <w:sz w:val="44"/>
          <w:szCs w:val="44"/>
        </w:rPr>
      </w:pPr>
      <w:r>
        <w:rPr>
          <w:rFonts w:hint="eastAsia" w:ascii="仿宋" w:hAnsi="仿宋" w:eastAsia="仿宋" w:cs="仿宋"/>
          <w:b/>
          <w:sz w:val="44"/>
          <w:szCs w:val="44"/>
        </w:rPr>
        <w:t>目录</w:t>
      </w:r>
    </w:p>
    <w:p w14:paraId="52509218">
      <w:pPr>
        <w:spacing w:line="360" w:lineRule="auto"/>
        <w:jc w:val="center"/>
        <w:rPr>
          <w:rFonts w:ascii="仿宋" w:hAnsi="仿宋" w:eastAsia="仿宋" w:cs="仿宋"/>
          <w:b/>
          <w:sz w:val="44"/>
          <w:szCs w:val="44"/>
        </w:rPr>
      </w:pPr>
    </w:p>
    <w:p w14:paraId="3F176F6A">
      <w:pPr>
        <w:spacing w:line="360" w:lineRule="auto"/>
        <w:jc w:val="center"/>
        <w:rPr>
          <w:rFonts w:ascii="仿宋" w:hAnsi="仿宋" w:eastAsia="仿宋" w:cs="仿宋"/>
        </w:rPr>
      </w:pPr>
    </w:p>
    <w:p w14:paraId="2D90E89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1EE256B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EC5BE3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0311BF3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4F44970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089FB44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AAE2C99">
      <w:pPr>
        <w:spacing w:line="360" w:lineRule="auto"/>
        <w:ind w:firstLine="549" w:firstLineChars="229"/>
        <w:rPr>
          <w:rFonts w:ascii="仿宋" w:hAnsi="仿宋" w:eastAsia="仿宋" w:cs="仿宋"/>
          <w:sz w:val="24"/>
        </w:rPr>
      </w:pPr>
    </w:p>
    <w:p w14:paraId="56AA9A91">
      <w:pPr>
        <w:spacing w:line="360" w:lineRule="auto"/>
        <w:ind w:firstLine="549" w:firstLineChars="229"/>
        <w:rPr>
          <w:rFonts w:ascii="仿宋" w:hAnsi="仿宋" w:eastAsia="仿宋" w:cs="仿宋"/>
          <w:sz w:val="24"/>
        </w:rPr>
      </w:pPr>
    </w:p>
    <w:p w14:paraId="725E24A3">
      <w:pPr>
        <w:spacing w:line="360" w:lineRule="auto"/>
        <w:ind w:firstLine="549" w:firstLineChars="229"/>
        <w:rPr>
          <w:rFonts w:ascii="仿宋" w:hAnsi="仿宋" w:eastAsia="仿宋" w:cs="仿宋"/>
          <w:sz w:val="24"/>
        </w:rPr>
      </w:pPr>
    </w:p>
    <w:p w14:paraId="00D9934B">
      <w:pPr>
        <w:spacing w:line="360" w:lineRule="auto"/>
        <w:ind w:firstLine="549" w:firstLineChars="229"/>
        <w:rPr>
          <w:rFonts w:ascii="仿宋" w:hAnsi="仿宋" w:eastAsia="仿宋" w:cs="仿宋"/>
          <w:sz w:val="24"/>
        </w:rPr>
      </w:pPr>
    </w:p>
    <w:p w14:paraId="213BE0DE">
      <w:pPr>
        <w:spacing w:line="360" w:lineRule="auto"/>
        <w:ind w:firstLine="549" w:firstLineChars="229"/>
        <w:rPr>
          <w:rFonts w:ascii="仿宋" w:hAnsi="仿宋" w:eastAsia="仿宋" w:cs="仿宋"/>
          <w:sz w:val="24"/>
        </w:rPr>
      </w:pPr>
    </w:p>
    <w:p w14:paraId="57E791D1">
      <w:pPr>
        <w:spacing w:line="360" w:lineRule="auto"/>
        <w:ind w:firstLine="549" w:firstLineChars="229"/>
        <w:rPr>
          <w:rFonts w:ascii="仿宋" w:hAnsi="仿宋" w:eastAsia="仿宋" w:cs="仿宋"/>
          <w:sz w:val="24"/>
        </w:rPr>
      </w:pPr>
    </w:p>
    <w:p w14:paraId="65AA818C">
      <w:pPr>
        <w:spacing w:line="360" w:lineRule="auto"/>
        <w:ind w:firstLine="549" w:firstLineChars="229"/>
        <w:rPr>
          <w:rFonts w:ascii="仿宋" w:hAnsi="仿宋" w:eastAsia="仿宋" w:cs="仿宋"/>
          <w:sz w:val="24"/>
        </w:rPr>
      </w:pPr>
    </w:p>
    <w:p w14:paraId="5BBF8F39">
      <w:pPr>
        <w:spacing w:line="360" w:lineRule="auto"/>
        <w:ind w:firstLine="549" w:firstLineChars="229"/>
        <w:rPr>
          <w:rFonts w:ascii="仿宋" w:hAnsi="仿宋" w:eastAsia="仿宋" w:cs="仿宋"/>
          <w:sz w:val="24"/>
        </w:rPr>
      </w:pPr>
    </w:p>
    <w:p w14:paraId="73F545A3">
      <w:pPr>
        <w:spacing w:line="360" w:lineRule="auto"/>
        <w:ind w:firstLine="549" w:firstLineChars="229"/>
        <w:rPr>
          <w:rFonts w:ascii="仿宋" w:hAnsi="仿宋" w:eastAsia="仿宋" w:cs="仿宋"/>
          <w:sz w:val="24"/>
        </w:rPr>
      </w:pPr>
    </w:p>
    <w:p w14:paraId="4DD0C4A8">
      <w:pPr>
        <w:spacing w:line="360" w:lineRule="auto"/>
        <w:ind w:firstLine="549" w:firstLineChars="229"/>
        <w:rPr>
          <w:rFonts w:ascii="仿宋" w:hAnsi="仿宋" w:eastAsia="仿宋" w:cs="仿宋"/>
          <w:sz w:val="24"/>
        </w:rPr>
      </w:pPr>
    </w:p>
    <w:p w14:paraId="448A2D20">
      <w:pPr>
        <w:spacing w:line="360" w:lineRule="auto"/>
        <w:ind w:firstLine="549" w:firstLineChars="229"/>
        <w:rPr>
          <w:rFonts w:ascii="仿宋" w:hAnsi="仿宋" w:eastAsia="仿宋" w:cs="仿宋"/>
          <w:sz w:val="24"/>
        </w:rPr>
      </w:pPr>
    </w:p>
    <w:p w14:paraId="775DFE32">
      <w:pPr>
        <w:spacing w:line="360" w:lineRule="auto"/>
        <w:ind w:firstLine="549" w:firstLineChars="229"/>
        <w:rPr>
          <w:rFonts w:ascii="仿宋" w:hAnsi="仿宋" w:eastAsia="仿宋" w:cs="仿宋"/>
          <w:sz w:val="24"/>
        </w:rPr>
      </w:pPr>
    </w:p>
    <w:p w14:paraId="75BA4B02">
      <w:pPr>
        <w:spacing w:line="360" w:lineRule="auto"/>
        <w:ind w:firstLine="549" w:firstLineChars="229"/>
        <w:rPr>
          <w:rFonts w:ascii="仿宋" w:hAnsi="仿宋" w:eastAsia="仿宋" w:cs="仿宋"/>
          <w:sz w:val="24"/>
        </w:rPr>
      </w:pPr>
    </w:p>
    <w:p w14:paraId="344D092A">
      <w:pPr>
        <w:spacing w:line="360" w:lineRule="auto"/>
        <w:rPr>
          <w:rFonts w:ascii="仿宋" w:hAnsi="仿宋" w:eastAsia="仿宋" w:cs="仿宋"/>
          <w:sz w:val="24"/>
        </w:rPr>
      </w:pPr>
    </w:p>
    <w:bookmarkEnd w:id="3"/>
    <w:p w14:paraId="0BF60D6B">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4" w:name="_Hlt74707423"/>
      <w:bookmarkEnd w:id="4"/>
      <w:bookmarkStart w:id="5" w:name="_Hlt74728647"/>
      <w:bookmarkEnd w:id="5"/>
      <w:bookmarkStart w:id="6" w:name="_Hlt74649545"/>
      <w:bookmarkEnd w:id="6"/>
      <w:bookmarkStart w:id="7" w:name="_Hlt74729822"/>
      <w:bookmarkEnd w:id="7"/>
      <w:bookmarkStart w:id="8" w:name="_Toc91899870"/>
      <w:bookmarkStart w:id="9" w:name="第二部分"/>
      <w:bookmarkStart w:id="10" w:name="_Toc91899871"/>
    </w:p>
    <w:p w14:paraId="502E3019">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9AC9FF1">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4079D285">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绍兴市生态环境保护行政执法队</w:t>
      </w:r>
      <w:r>
        <w:rPr>
          <w:rFonts w:hint="eastAsia" w:ascii="仿宋" w:hAnsi="仿宋" w:eastAsia="仿宋" w:cs="仿宋"/>
          <w:sz w:val="24"/>
          <w:u w:val="single"/>
          <w:lang w:eastAsia="zh-CN"/>
        </w:rPr>
        <w:t>执法能力提升项目（市级资金部分）</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5</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02</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07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A664012">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14:paraId="761F0D07">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YH2025-01007</w:t>
      </w:r>
    </w:p>
    <w:p w14:paraId="7D4993C0">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bookmarkStart w:id="11" w:name="OLE_LINK2"/>
      <w:r>
        <w:rPr>
          <w:rFonts w:hint="eastAsia" w:ascii="仿宋" w:hAnsi="仿宋" w:eastAsia="仿宋" w:cs="仿宋"/>
          <w:b/>
          <w:sz w:val="24"/>
        </w:rPr>
        <w:t>绍兴市生态环境保护行政执法队</w:t>
      </w:r>
      <w:bookmarkEnd w:id="11"/>
      <w:r>
        <w:rPr>
          <w:rFonts w:hint="eastAsia" w:ascii="仿宋" w:hAnsi="仿宋" w:eastAsia="仿宋" w:cs="仿宋"/>
          <w:b/>
          <w:sz w:val="24"/>
          <w:lang w:eastAsia="zh-CN"/>
        </w:rPr>
        <w:t>执法能力提升项目（市级资金部分）</w:t>
      </w:r>
    </w:p>
    <w:p w14:paraId="04C6462E">
      <w:pPr>
        <w:spacing w:line="288" w:lineRule="auto"/>
        <w:ind w:firstLine="482" w:firstLineChars="200"/>
        <w:rPr>
          <w:rFonts w:ascii="仿宋" w:hAnsi="仿宋" w:eastAsia="仿宋" w:cs="仿宋"/>
          <w:b/>
          <w:sz w:val="24"/>
        </w:rPr>
      </w:pPr>
      <w:r>
        <w:rPr>
          <w:rFonts w:hint="eastAsia" w:ascii="仿宋" w:hAnsi="仿宋" w:eastAsia="仿宋" w:cs="仿宋"/>
          <w:b/>
          <w:sz w:val="24"/>
        </w:rPr>
        <w:t>预算金额（元）：</w:t>
      </w:r>
      <w:r>
        <w:rPr>
          <w:rFonts w:ascii="仿宋" w:hAnsi="仿宋" w:eastAsia="仿宋" w:cs="仿宋"/>
          <w:b/>
          <w:sz w:val="24"/>
        </w:rPr>
        <w:t>159</w:t>
      </w:r>
      <w:r>
        <w:rPr>
          <w:rFonts w:hint="eastAsia" w:ascii="仿宋" w:hAnsi="仿宋" w:eastAsia="仿宋" w:cs="仿宋"/>
          <w:b/>
          <w:sz w:val="24"/>
        </w:rPr>
        <w:t>0000</w:t>
      </w:r>
    </w:p>
    <w:p w14:paraId="0F82EE84">
      <w:pPr>
        <w:spacing w:line="288" w:lineRule="auto"/>
        <w:ind w:firstLine="482" w:firstLineChars="200"/>
        <w:rPr>
          <w:rFonts w:ascii="仿宋" w:hAnsi="仿宋" w:eastAsia="仿宋" w:cs="仿宋"/>
          <w:b/>
          <w:sz w:val="24"/>
        </w:rPr>
      </w:pPr>
      <w:r>
        <w:rPr>
          <w:rFonts w:hint="eastAsia" w:ascii="仿宋" w:hAnsi="仿宋" w:eastAsia="仿宋" w:cs="仿宋"/>
          <w:b/>
          <w:sz w:val="24"/>
        </w:rPr>
        <w:t>最高限价（元）：</w:t>
      </w:r>
      <w:r>
        <w:rPr>
          <w:rFonts w:ascii="仿宋" w:hAnsi="仿宋" w:eastAsia="仿宋" w:cs="仿宋"/>
          <w:b/>
          <w:sz w:val="24"/>
        </w:rPr>
        <w:t>159</w:t>
      </w:r>
      <w:r>
        <w:rPr>
          <w:rFonts w:hint="eastAsia" w:ascii="仿宋" w:hAnsi="仿宋" w:eastAsia="仿宋" w:cs="仿宋"/>
          <w:b/>
          <w:sz w:val="24"/>
        </w:rPr>
        <w:t>0000</w:t>
      </w:r>
    </w:p>
    <w:p w14:paraId="214000E6">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7E0CE68F">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1B038891">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标项名称：绍兴市生态环境保护行政执法队</w:t>
      </w:r>
      <w:r>
        <w:rPr>
          <w:rFonts w:hint="eastAsia" w:ascii="仿宋" w:hAnsi="仿宋" w:eastAsia="仿宋" w:cs="仿宋"/>
          <w:bCs/>
          <w:sz w:val="24"/>
          <w:lang w:eastAsia="zh-CN"/>
        </w:rPr>
        <w:t>执法能力提升项目（市级资金部分）</w:t>
      </w:r>
    </w:p>
    <w:p w14:paraId="0EE02AB1">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3F68167C">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w:t>
      </w:r>
      <w:r>
        <w:rPr>
          <w:rFonts w:ascii="仿宋" w:hAnsi="仿宋" w:eastAsia="仿宋" w:cs="仿宋"/>
          <w:bCs/>
          <w:sz w:val="24"/>
        </w:rPr>
        <w:t>159</w:t>
      </w:r>
      <w:r>
        <w:rPr>
          <w:rFonts w:hint="eastAsia" w:ascii="仿宋" w:hAnsi="仿宋" w:eastAsia="仿宋" w:cs="仿宋"/>
          <w:bCs/>
          <w:sz w:val="24"/>
        </w:rPr>
        <w:t>0000</w:t>
      </w:r>
    </w:p>
    <w:p w14:paraId="5C3C92EF">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bookmarkStart w:id="12" w:name="OLE_LINK6"/>
      <w:r>
        <w:rPr>
          <w:rFonts w:hint="eastAsia" w:ascii="仿宋" w:hAnsi="仿宋" w:eastAsia="仿宋" w:cs="仿宋"/>
          <w:b/>
          <w:sz w:val="24"/>
        </w:rPr>
        <w:t>详见招标文件。</w:t>
      </w:r>
      <w:bookmarkEnd w:id="12"/>
    </w:p>
    <w:p w14:paraId="5C6AB44C">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w:t>
      </w:r>
      <w:bookmarkStart w:id="13" w:name="OLE_LINK5"/>
      <w:r>
        <w:rPr>
          <w:rFonts w:hint="eastAsia" w:ascii="仿宋" w:hAnsi="仿宋" w:eastAsia="仿宋" w:cs="仿宋"/>
          <w:sz w:val="24"/>
        </w:rPr>
        <w:t>按双方合同约定条款执行。</w:t>
      </w:r>
      <w:bookmarkEnd w:id="13"/>
    </w:p>
    <w:p w14:paraId="53248134">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2AA5EA12">
      <w:pPr>
        <w:spacing w:line="288" w:lineRule="auto"/>
        <w:rPr>
          <w:rFonts w:ascii="仿宋" w:hAnsi="仿宋" w:eastAsia="仿宋" w:cs="仿宋"/>
          <w:b/>
          <w:sz w:val="24"/>
        </w:rPr>
      </w:pPr>
      <w:r>
        <w:rPr>
          <w:rFonts w:hint="eastAsia" w:ascii="仿宋" w:hAnsi="仿宋" w:eastAsia="仿宋" w:cs="仿宋"/>
          <w:b/>
          <w:sz w:val="24"/>
        </w:rPr>
        <w:t>二、申请人的资格要求：</w:t>
      </w:r>
    </w:p>
    <w:p w14:paraId="4D3B96BB">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F10B2F7">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73CFA6E">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B3D6BDB">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bookmarkStart w:id="14" w:name="OLE_LINK7"/>
      <w:r>
        <w:rPr>
          <w:rFonts w:hint="eastAsia" w:ascii="仿宋" w:hAnsi="仿宋" w:eastAsia="仿宋" w:cs="仿宋"/>
          <w:sz w:val="24"/>
        </w:rPr>
        <w:t>无；</w:t>
      </w:r>
      <w:bookmarkEnd w:id="14"/>
    </w:p>
    <w:p w14:paraId="728D25EA">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3816A588">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14:paraId="66A18B23">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14:paraId="2498527F">
      <w:pPr>
        <w:tabs>
          <w:tab w:val="left" w:pos="885"/>
        </w:tabs>
        <w:adjustRightInd/>
        <w:spacing w:line="288" w:lineRule="auto"/>
        <w:ind w:firstLine="720" w:firstLineChars="300"/>
        <w:rPr>
          <w:rFonts w:ascii="仿宋" w:hAnsi="仿宋" w:eastAsia="仿宋" w:cs="仿宋"/>
          <w:sz w:val="24"/>
        </w:rPr>
      </w:pPr>
      <w:bookmarkStart w:id="15" w:name="_Hlk101132524"/>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服务全部由符合政策要求的中小企业承接，提供中小企业声明函；</w:t>
      </w:r>
    </w:p>
    <w:p w14:paraId="14C71EC7">
      <w:pPr>
        <w:spacing w:line="288" w:lineRule="auto"/>
        <w:ind w:firstLine="720" w:firstLineChars="300"/>
        <w:rPr>
          <w:rFonts w:ascii="仿宋" w:hAnsi="仿宋" w:eastAsia="仿宋" w:cs="仿宋"/>
          <w:kern w:val="0"/>
          <w:sz w:val="24"/>
        </w:rPr>
      </w:pPr>
      <w:sdt>
        <w:sdtPr>
          <w:rPr>
            <w:rFonts w:hint="eastAsia" w:ascii="仿宋" w:hAnsi="仿宋" w:eastAsia="仿宋" w:cs="仿宋"/>
            <w:sz w:val="24"/>
          </w:rPr>
          <w:id w:val="103"/>
        </w:sdtPr>
        <w:sdtEndPr>
          <w:rPr>
            <w:rFonts w:hint="eastAsia" w:ascii="仿宋" w:hAnsi="仿宋" w:eastAsia="仿宋" w:cs="仿宋"/>
            <w:sz w:val="24"/>
          </w:rPr>
        </w:sdtEndPr>
        <w:sdtContent>
          <w:sdt>
            <w:sdtPr>
              <w:rPr>
                <w:rFonts w:hint="eastAsia" w:ascii="仿宋" w:hAnsi="仿宋" w:eastAsia="仿宋" w:cs="仿宋"/>
                <w:sz w:val="24"/>
              </w:rPr>
              <w:id w:val="279565513"/>
            </w:sdtPr>
            <w:sdtEndPr>
              <w:rPr>
                <w:rFonts w:hint="eastAsia" w:ascii="仿宋" w:hAnsi="仿宋" w:eastAsia="仿宋" w:cs="仿宋"/>
                <w:sz w:val="24"/>
              </w:rPr>
            </w:sdtEndPr>
            <w:sdtContent>
              <w:sdt>
                <w:sdtPr>
                  <w:rPr>
                    <w:rFonts w:hint="eastAsia" w:ascii="仿宋" w:hAnsi="仿宋" w:eastAsia="仿宋" w:cs="仿宋"/>
                    <w:kern w:val="0"/>
                    <w:sz w:val="24"/>
                  </w:rPr>
                  <w:id w:val="907351555"/>
                </w:sdtPr>
                <w:sdtEndPr>
                  <w:rPr>
                    <w:rFonts w:hint="eastAsia" w:ascii="仿宋" w:hAnsi="仿宋" w:eastAsia="仿宋" w:cs="仿宋"/>
                    <w:kern w:val="0"/>
                    <w:sz w:val="24"/>
                  </w:rPr>
                </w:sdtEndPr>
                <w:sdtContent>
                  <w:r>
                    <w:rPr>
                      <w:rFonts w:hint="eastAsia" w:ascii="仿宋" w:hAnsi="仿宋" w:eastAsia="仿宋" w:cs="仿宋"/>
                      <w:sz w:val="24"/>
                    </w:rPr>
                    <w:sym w:font="Wingdings" w:char="00A8"/>
                  </w:r>
                </w:sdtContent>
              </w:sdt>
            </w:sdtContent>
          </w:sdt>
        </w:sdtContent>
      </w:sdt>
      <w:r>
        <w:rPr>
          <w:rFonts w:hint="eastAsia" w:ascii="仿宋" w:hAnsi="仿宋" w:eastAsia="仿宋" w:cs="仿宋"/>
          <w:sz w:val="24"/>
        </w:rPr>
        <w:t>服务全部由符合政策要求的小微企业承接，提供中小企业声明函；</w:t>
      </w:r>
    </w:p>
    <w:p w14:paraId="524776A4">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5"/>
    <w:p w14:paraId="19BC763D">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0AA1A3E">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07E6F2E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C977F2">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14:paraId="026C92B6">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277D1D46">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4D7615B">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8A63815">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76BD9BF1">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0CD5BF24">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3376CA8E">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bookmarkStart w:id="16" w:name="OLE_LINK8"/>
      <w:r>
        <w:rPr>
          <w:rFonts w:hint="eastAsia" w:ascii="仿宋" w:hAnsi="仿宋" w:eastAsia="仿宋" w:cs="仿宋"/>
          <w:sz w:val="24"/>
        </w:rPr>
        <w:t>政采云平台（https://www.zcygov.cn/）</w:t>
      </w:r>
      <w:bookmarkEnd w:id="16"/>
      <w:r>
        <w:rPr>
          <w:rFonts w:hint="eastAsia" w:ascii="仿宋" w:hAnsi="仿宋" w:eastAsia="仿宋" w:cs="仿宋"/>
          <w:sz w:val="24"/>
        </w:rPr>
        <w:t xml:space="preserve"> </w:t>
      </w:r>
    </w:p>
    <w:p w14:paraId="46D01DCD">
      <w:pPr>
        <w:spacing w:line="288" w:lineRule="auto"/>
        <w:ind w:firstLine="482" w:firstLineChars="200"/>
        <w:rPr>
          <w:rStyle w:val="77"/>
          <w:rFonts w:ascii="仿宋" w:hAnsi="仿宋" w:eastAsia="仿宋" w:cs="仿宋"/>
          <w:bCs/>
          <w:snapToGrid/>
          <w:color w:val="auto"/>
          <w:kern w:val="2"/>
          <w:sz w:val="24"/>
          <w:szCs w:val="24"/>
          <w:u w:val="single"/>
        </w:rPr>
      </w:pPr>
      <w:r>
        <w:rPr>
          <w:rFonts w:hint="eastAsia" w:ascii="仿宋" w:hAnsi="仿宋" w:eastAsia="仿宋" w:cs="仿宋"/>
          <w:b/>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5</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02</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07</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14:paraId="34C3E035">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67157067">
      <w:pPr>
        <w:spacing w:line="288" w:lineRule="auto"/>
        <w:rPr>
          <w:rFonts w:ascii="仿宋" w:hAnsi="仿宋" w:eastAsia="仿宋" w:cs="仿宋"/>
          <w:sz w:val="24"/>
        </w:rPr>
      </w:pPr>
      <w:r>
        <w:rPr>
          <w:rFonts w:hint="eastAsia" w:ascii="仿宋" w:hAnsi="仿宋" w:eastAsia="仿宋" w:cs="仿宋"/>
          <w:b/>
          <w:sz w:val="24"/>
        </w:rPr>
        <w:t xml:space="preserve">五、公告期限 </w:t>
      </w:r>
    </w:p>
    <w:p w14:paraId="1C5E29BF">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70709EB">
      <w:pPr>
        <w:spacing w:line="288" w:lineRule="auto"/>
        <w:rPr>
          <w:rFonts w:ascii="仿宋" w:hAnsi="仿宋" w:eastAsia="仿宋" w:cs="仿宋"/>
          <w:b/>
          <w:sz w:val="24"/>
        </w:rPr>
      </w:pPr>
      <w:r>
        <w:rPr>
          <w:rFonts w:hint="eastAsia" w:ascii="仿宋" w:hAnsi="仿宋" w:eastAsia="仿宋" w:cs="仿宋"/>
          <w:b/>
          <w:sz w:val="24"/>
        </w:rPr>
        <w:t>六、其他补充事宜</w:t>
      </w:r>
    </w:p>
    <w:p w14:paraId="2E18AEC8">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359F27B">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73FD231">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2B85BD5">
      <w:pPr>
        <w:spacing w:line="288" w:lineRule="auto"/>
        <w:ind w:firstLine="480" w:firstLineChars="200"/>
        <w:rPr>
          <w:rFonts w:ascii="仿宋" w:hAnsi="仿宋" w:eastAsia="仿宋" w:cs="仿宋"/>
          <w:sz w:val="24"/>
        </w:rPr>
      </w:pPr>
      <w:r>
        <w:rPr>
          <w:rFonts w:hint="eastAsia" w:ascii="仿宋" w:hAnsi="仿宋" w:eastAsia="仿宋" w:cs="仿宋"/>
          <w:sz w:val="24"/>
        </w:rPr>
        <w:t>4.其他事项：</w:t>
      </w:r>
      <w:bookmarkStart w:id="17" w:name="OLE_LINK10"/>
      <w:r>
        <w:rPr>
          <w:rFonts w:hint="eastAsia" w:ascii="仿宋" w:hAnsi="仿宋" w:eastAsia="仿宋" w:cs="仿宋"/>
          <w:sz w:val="24"/>
        </w:rPr>
        <w:t>（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bookmarkEnd w:id="17"/>
    </w:p>
    <w:p w14:paraId="65A740C1">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0A32F152">
      <w:pPr>
        <w:spacing w:line="288" w:lineRule="auto"/>
        <w:ind w:firstLine="482" w:firstLineChars="200"/>
        <w:rPr>
          <w:rFonts w:ascii="仿宋" w:hAnsi="仿宋" w:eastAsia="仿宋" w:cs="仿宋"/>
          <w:sz w:val="24"/>
        </w:rPr>
      </w:pPr>
      <w:bookmarkStart w:id="18" w:name="_Toc28359096"/>
      <w:bookmarkStart w:id="19" w:name="_Toc28359019"/>
      <w:bookmarkStart w:id="20" w:name="_Toc35393637"/>
      <w:bookmarkStart w:id="21" w:name="_Toc35393806"/>
      <w:r>
        <w:rPr>
          <w:rFonts w:hint="eastAsia" w:ascii="仿宋" w:hAnsi="仿宋" w:eastAsia="仿宋" w:cs="仿宋"/>
          <w:b/>
          <w:bCs/>
          <w:sz w:val="24"/>
        </w:rPr>
        <w:t>1.采购人信息</w:t>
      </w:r>
      <w:bookmarkEnd w:id="18"/>
      <w:bookmarkEnd w:id="19"/>
      <w:bookmarkEnd w:id="20"/>
      <w:bookmarkEnd w:id="21"/>
      <w:r>
        <w:rPr>
          <w:rFonts w:hint="eastAsia" w:ascii="仿宋" w:hAnsi="仿宋" w:eastAsia="仿宋" w:cs="仿宋"/>
          <w:b/>
          <w:bCs/>
          <w:sz w:val="24"/>
        </w:rPr>
        <w:t>：</w:t>
      </w:r>
    </w:p>
    <w:p w14:paraId="69A88178">
      <w:pPr>
        <w:spacing w:line="288" w:lineRule="auto"/>
        <w:ind w:firstLine="480" w:firstLineChars="200"/>
        <w:rPr>
          <w:rFonts w:ascii="仿宋" w:hAnsi="仿宋" w:eastAsia="仿宋" w:cs="仿宋"/>
          <w:sz w:val="24"/>
        </w:rPr>
      </w:pPr>
      <w:bookmarkStart w:id="22" w:name="_Toc28359020"/>
      <w:bookmarkStart w:id="23" w:name="_Toc28359097"/>
      <w:bookmarkStart w:id="24" w:name="_Toc35393807"/>
      <w:bookmarkStart w:id="25" w:name="_Toc35393638"/>
      <w:r>
        <w:rPr>
          <w:rFonts w:hint="eastAsia" w:ascii="仿宋" w:hAnsi="仿宋" w:eastAsia="仿宋" w:cs="仿宋"/>
          <w:sz w:val="24"/>
        </w:rPr>
        <w:t>名称：绍兴市生态环境保护行政执法队</w:t>
      </w:r>
    </w:p>
    <w:p w14:paraId="7F9B6316">
      <w:pPr>
        <w:spacing w:line="288" w:lineRule="auto"/>
        <w:ind w:firstLine="480" w:firstLineChars="200"/>
        <w:rPr>
          <w:rFonts w:hint="eastAsia" w:ascii="仿宋" w:hAnsi="仿宋" w:eastAsia="仿宋" w:cs="仿宋"/>
          <w:sz w:val="24"/>
          <w:lang w:val="en-US" w:eastAsia="zh-CN"/>
        </w:rPr>
      </w:pPr>
      <w:r>
        <w:rPr>
          <w:rFonts w:hint="eastAsia" w:ascii="仿宋" w:hAnsi="仿宋" w:eastAsia="仿宋" w:cs="仿宋"/>
          <w:sz w:val="24"/>
        </w:rPr>
        <w:t>地址：绍兴市越城区树下王路3</w:t>
      </w:r>
      <w:r>
        <w:rPr>
          <w:rFonts w:hint="eastAsia" w:ascii="仿宋" w:hAnsi="仿宋" w:eastAsia="仿宋" w:cs="仿宋"/>
          <w:sz w:val="24"/>
          <w:lang w:val="en-US" w:eastAsia="zh-CN"/>
        </w:rPr>
        <w:t>6</w:t>
      </w:r>
      <w:r>
        <w:rPr>
          <w:rFonts w:hint="eastAsia" w:ascii="仿宋" w:hAnsi="仿宋" w:eastAsia="仿宋" w:cs="仿宋"/>
          <w:sz w:val="24"/>
        </w:rPr>
        <w:t>号</w:t>
      </w:r>
    </w:p>
    <w:p w14:paraId="03EEC014">
      <w:pPr>
        <w:spacing w:line="288" w:lineRule="auto"/>
        <w:ind w:firstLine="480" w:firstLineChars="200"/>
        <w:rPr>
          <w:rFonts w:ascii="仿宋" w:hAnsi="仿宋" w:eastAsia="仿宋" w:cs="仿宋"/>
          <w:sz w:val="24"/>
        </w:rPr>
      </w:pPr>
      <w:r>
        <w:rPr>
          <w:rFonts w:hint="eastAsia" w:ascii="仿宋" w:hAnsi="仿宋" w:eastAsia="仿宋" w:cs="仿宋"/>
          <w:sz w:val="24"/>
        </w:rPr>
        <w:t>传真：/</w:t>
      </w:r>
    </w:p>
    <w:p w14:paraId="3EFC6DB5">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项目联系人（询问）：孙潞铭</w:t>
      </w:r>
    </w:p>
    <w:p w14:paraId="3275E922">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项目联系方式（询问）：13754391523</w:t>
      </w:r>
    </w:p>
    <w:p w14:paraId="2280EAA8">
      <w:pPr>
        <w:spacing w:line="288" w:lineRule="auto"/>
        <w:ind w:firstLine="480" w:firstLineChars="200"/>
        <w:rPr>
          <w:rFonts w:ascii="仿宋" w:hAnsi="仿宋" w:eastAsia="仿宋" w:cs="仿宋"/>
          <w:sz w:val="24"/>
          <w:lang w:val="en"/>
        </w:rPr>
      </w:pPr>
      <w:r>
        <w:rPr>
          <w:rFonts w:hint="eastAsia" w:ascii="仿宋" w:hAnsi="仿宋" w:eastAsia="仿宋" w:cs="仿宋"/>
          <w:sz w:val="24"/>
        </w:rPr>
        <w:t>质疑联系人：</w:t>
      </w:r>
      <w:r>
        <w:rPr>
          <w:rFonts w:ascii="仿宋" w:hAnsi="仿宋" w:eastAsia="仿宋" w:cs="仿宋"/>
          <w:sz w:val="24"/>
          <w:lang w:val="en"/>
        </w:rPr>
        <w:t>汤春锋</w:t>
      </w:r>
    </w:p>
    <w:p w14:paraId="604E7C0D">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w:t>
      </w:r>
      <w:r>
        <w:rPr>
          <w:rFonts w:ascii="仿宋" w:hAnsi="仿宋" w:eastAsia="仿宋" w:cs="仿宋"/>
          <w:sz w:val="24"/>
          <w:lang w:val="en"/>
        </w:rPr>
        <w:t>88096905</w:t>
      </w:r>
    </w:p>
    <w:p w14:paraId="3BFC9651">
      <w:pPr>
        <w:spacing w:line="288" w:lineRule="auto"/>
        <w:ind w:firstLine="482" w:firstLineChars="200"/>
        <w:rPr>
          <w:rFonts w:ascii="仿宋" w:hAnsi="仿宋" w:eastAsia="仿宋" w:cs="仿宋"/>
          <w:b/>
          <w:bCs/>
          <w:sz w:val="24"/>
        </w:rPr>
      </w:pPr>
      <w:r>
        <w:rPr>
          <w:rFonts w:hint="eastAsia" w:ascii="仿宋" w:hAnsi="仿宋" w:eastAsia="仿宋" w:cs="仿宋"/>
          <w:b/>
          <w:bCs/>
          <w:sz w:val="24"/>
        </w:rPr>
        <w:t>2.采购代理机构信息</w:t>
      </w:r>
      <w:bookmarkEnd w:id="22"/>
      <w:bookmarkEnd w:id="23"/>
      <w:bookmarkEnd w:id="24"/>
      <w:bookmarkEnd w:id="25"/>
      <w:r>
        <w:rPr>
          <w:rFonts w:hint="eastAsia" w:ascii="仿宋" w:hAnsi="仿宋" w:eastAsia="仿宋" w:cs="仿宋"/>
          <w:b/>
          <w:bCs/>
          <w:sz w:val="24"/>
        </w:rPr>
        <w:t>：</w:t>
      </w:r>
    </w:p>
    <w:p w14:paraId="53DD3F17">
      <w:pPr>
        <w:spacing w:line="288" w:lineRule="auto"/>
        <w:ind w:firstLine="480" w:firstLineChars="200"/>
        <w:rPr>
          <w:rFonts w:ascii="仿宋" w:hAnsi="仿宋" w:eastAsia="仿宋" w:cs="仿宋"/>
          <w:sz w:val="24"/>
        </w:rPr>
      </w:pPr>
      <w:bookmarkStart w:id="26" w:name="_Toc28359098"/>
      <w:bookmarkStart w:id="27" w:name="_Toc28359021"/>
      <w:bookmarkStart w:id="28" w:name="_Toc35393808"/>
      <w:bookmarkStart w:id="29" w:name="_Toc35393639"/>
      <w:r>
        <w:rPr>
          <w:rFonts w:hint="eastAsia" w:ascii="仿宋" w:hAnsi="仿宋" w:eastAsia="仿宋" w:cs="仿宋"/>
          <w:sz w:val="24"/>
        </w:rPr>
        <w:t>名称：耀华建设管理有限公司      </w:t>
      </w:r>
    </w:p>
    <w:p w14:paraId="151873B3">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p>
    <w:p w14:paraId="64BEC085">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14:paraId="7913F489">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项目联系人（询问）：叶梦雯、阮建宏</w:t>
      </w:r>
    </w:p>
    <w:p w14:paraId="3700164F">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14:paraId="3834CF9F">
      <w:pPr>
        <w:spacing w:line="288" w:lineRule="auto"/>
        <w:ind w:firstLine="480" w:firstLineChars="200"/>
        <w:rPr>
          <w:rFonts w:ascii="仿宋" w:hAnsi="仿宋" w:eastAsia="仿宋" w:cs="仿宋"/>
          <w:sz w:val="24"/>
        </w:rPr>
      </w:pPr>
      <w:r>
        <w:rPr>
          <w:rFonts w:hint="eastAsia" w:ascii="仿宋" w:hAnsi="仿宋" w:eastAsia="仿宋" w:cs="仿宋"/>
          <w:sz w:val="24"/>
        </w:rPr>
        <w:t>质疑联系人：郭虹</w:t>
      </w:r>
    </w:p>
    <w:p w14:paraId="2957980B">
      <w:pPr>
        <w:spacing w:line="288" w:lineRule="auto"/>
        <w:ind w:firstLine="480" w:firstLineChars="200"/>
        <w:rPr>
          <w:rFonts w:ascii="仿宋" w:hAnsi="仿宋" w:eastAsia="仿宋" w:cs="仿宋"/>
          <w:sz w:val="24"/>
        </w:rPr>
      </w:pPr>
      <w:r>
        <w:rPr>
          <w:rFonts w:hint="eastAsia" w:ascii="仿宋" w:hAnsi="仿宋" w:eastAsia="仿宋" w:cs="仿宋"/>
          <w:sz w:val="24"/>
        </w:rPr>
        <w:t>质疑联系方式：0575-88336881　　　</w:t>
      </w:r>
    </w:p>
    <w:p w14:paraId="44FF0421">
      <w:pPr>
        <w:spacing w:line="288" w:lineRule="auto"/>
        <w:ind w:firstLine="482" w:firstLineChars="200"/>
        <w:rPr>
          <w:rFonts w:ascii="仿宋" w:hAnsi="仿宋" w:eastAsia="仿宋" w:cs="仿宋"/>
          <w:sz w:val="24"/>
        </w:rPr>
      </w:pPr>
      <w:r>
        <w:rPr>
          <w:rFonts w:hint="eastAsia" w:ascii="仿宋" w:hAnsi="仿宋" w:eastAsia="仿宋" w:cs="仿宋"/>
          <w:b/>
          <w:bCs/>
          <w:sz w:val="24"/>
        </w:rPr>
        <w:t>3.同级政府采购监督管理部门：</w:t>
      </w:r>
      <w:r>
        <w:rPr>
          <w:rFonts w:hint="eastAsia" w:ascii="仿宋" w:hAnsi="仿宋" w:eastAsia="仿宋" w:cs="仿宋"/>
          <w:sz w:val="24"/>
        </w:rPr>
        <w:t>      </w:t>
      </w:r>
    </w:p>
    <w:p w14:paraId="274F42C4">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14:paraId="641223B9">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48745906">
      <w:pPr>
        <w:spacing w:line="288" w:lineRule="auto"/>
        <w:ind w:firstLine="480" w:firstLineChars="200"/>
        <w:rPr>
          <w:rFonts w:ascii="仿宋" w:hAnsi="仿宋" w:eastAsia="仿宋" w:cs="仿宋"/>
          <w:sz w:val="24"/>
        </w:rPr>
      </w:pPr>
      <w:r>
        <w:rPr>
          <w:rFonts w:hint="eastAsia" w:ascii="仿宋" w:hAnsi="仿宋" w:eastAsia="仿宋" w:cs="仿宋"/>
          <w:sz w:val="24"/>
        </w:rPr>
        <w:t>传真：0575-85209697       </w:t>
      </w:r>
    </w:p>
    <w:p w14:paraId="5F551D1C">
      <w:pPr>
        <w:spacing w:line="288" w:lineRule="auto"/>
        <w:ind w:firstLine="480" w:firstLineChars="200"/>
        <w:rPr>
          <w:rFonts w:ascii="仿宋" w:hAnsi="仿宋" w:eastAsia="仿宋" w:cs="仿宋"/>
          <w:sz w:val="24"/>
        </w:rPr>
      </w:pPr>
      <w:r>
        <w:rPr>
          <w:rFonts w:hint="eastAsia" w:ascii="仿宋" w:hAnsi="仿宋" w:eastAsia="仿宋" w:cs="仿宋"/>
          <w:sz w:val="24"/>
        </w:rPr>
        <w:t>联系人 ：</w:t>
      </w:r>
      <w:bookmarkStart w:id="30" w:name="OLE_LINK17"/>
      <w:r>
        <w:rPr>
          <w:rFonts w:hint="eastAsia" w:ascii="仿宋" w:hAnsi="仿宋" w:eastAsia="仿宋" w:cs="仿宋"/>
          <w:sz w:val="24"/>
        </w:rPr>
        <w:t xml:space="preserve">张婷婷   </w:t>
      </w:r>
      <w:bookmarkEnd w:id="30"/>
      <w:r>
        <w:rPr>
          <w:rFonts w:hint="eastAsia" w:ascii="仿宋" w:hAnsi="仿宋" w:eastAsia="仿宋" w:cs="仿宋"/>
          <w:sz w:val="24"/>
        </w:rPr>
        <w:t xml:space="preserve">   </w:t>
      </w:r>
    </w:p>
    <w:p w14:paraId="2C4A9CC7">
      <w:pPr>
        <w:spacing w:line="288" w:lineRule="auto"/>
        <w:ind w:firstLine="480" w:firstLineChars="200"/>
        <w:rPr>
          <w:rFonts w:ascii="仿宋" w:hAnsi="仿宋" w:eastAsia="仿宋" w:cs="仿宋"/>
          <w:sz w:val="24"/>
        </w:rPr>
      </w:pPr>
      <w:r>
        <w:rPr>
          <w:rFonts w:hint="eastAsia" w:ascii="仿宋" w:hAnsi="仿宋" w:eastAsia="仿宋" w:cs="仿宋"/>
          <w:sz w:val="24"/>
        </w:rPr>
        <w:t>监督投诉电话：0575-85209697</w:t>
      </w:r>
      <w:bookmarkEnd w:id="26"/>
      <w:bookmarkEnd w:id="27"/>
      <w:bookmarkEnd w:id="28"/>
      <w:bookmarkEnd w:id="29"/>
      <w:r>
        <w:rPr>
          <w:rFonts w:hint="eastAsia" w:ascii="仿宋" w:hAnsi="仿宋" w:eastAsia="仿宋" w:cs="仿宋"/>
          <w:sz w:val="24"/>
        </w:rPr>
        <w:t> </w:t>
      </w:r>
    </w:p>
    <w:p w14:paraId="2846D528">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3108A5B">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7A1106EF">
      <w:pPr>
        <w:spacing w:line="288" w:lineRule="auto"/>
        <w:ind w:firstLine="480" w:firstLineChars="200"/>
        <w:rPr>
          <w:rFonts w:ascii="仿宋" w:hAnsi="仿宋" w:eastAsia="仿宋" w:cs="仿宋"/>
          <w:sz w:val="24"/>
        </w:rPr>
      </w:pPr>
      <w:r>
        <w:rPr>
          <w:rFonts w:hint="eastAsia" w:ascii="仿宋" w:hAnsi="仿宋" w:eastAsia="仿宋" w:cs="仿宋"/>
          <w:sz w:val="24"/>
        </w:rPr>
        <w:br w:type="page"/>
      </w:r>
    </w:p>
    <w:bookmarkEnd w:id="8"/>
    <w:bookmarkEnd w:id="9"/>
    <w:p w14:paraId="4277513F">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7CA397E9">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6417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CBC5771">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3F8C403">
            <w:pPr>
              <w:spacing w:line="288" w:lineRule="auto"/>
              <w:jc w:val="center"/>
              <w:rPr>
                <w:rFonts w:ascii="仿宋" w:hAnsi="仿宋" w:eastAsia="仿宋" w:cs="仿宋"/>
                <w:sz w:val="24"/>
              </w:rPr>
            </w:pPr>
            <w:r>
              <w:rPr>
                <w:rFonts w:hint="eastAsia" w:ascii="仿宋" w:hAnsi="仿宋" w:eastAsia="仿宋" w:cs="仿宋"/>
                <w:sz w:val="24"/>
              </w:rPr>
              <w:t>内　　　　容</w:t>
            </w:r>
          </w:p>
        </w:tc>
      </w:tr>
      <w:tr w14:paraId="0EC4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2387BE4">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477FE8F2">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66D11F17">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47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8EF5407">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4C6963C">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7C22184C">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21ED53E7">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36CE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16BC66E4">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5B19A7DA">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C63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FD5EFC3">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7E878FE5">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476C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4C5B1EE">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46CB06F3">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14:paraId="34AE0664">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3C78E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519C018">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00333C88">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E6D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FD43B0B">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0563F2F">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7E0C93FD">
            <w:pPr>
              <w:spacing w:line="288" w:lineRule="auto"/>
              <w:rPr>
                <w:rFonts w:ascii="仿宋" w:hAnsi="仿宋" w:eastAsia="仿宋" w:cs="仿宋"/>
                <w:sz w:val="24"/>
              </w:rPr>
            </w:pPr>
            <w:sdt>
              <w:sdtPr>
                <w:rPr>
                  <w:rFonts w:hint="eastAsia" w:ascii="仿宋" w:hAnsi="仿宋" w:eastAsia="仿宋" w:cs="仿宋"/>
                  <w:kern w:val="0"/>
                  <w:sz w:val="24"/>
                </w:rPr>
                <w:id w:val="147475014"/>
              </w:sdtPr>
              <w:sdtEndPr>
                <w:rPr>
                  <w:rFonts w:hint="eastAsia" w:ascii="仿宋" w:hAnsi="仿宋" w:eastAsia="仿宋" w:cs="仿宋"/>
                  <w:kern w:val="0"/>
                  <w:sz w:val="24"/>
                </w:rPr>
              </w:sdtEndPr>
              <w:sdtContent>
                <w:sdt>
                  <w:sdtPr>
                    <w:rPr>
                      <w:rFonts w:hint="eastAsia" w:ascii="仿宋" w:hAnsi="仿宋" w:eastAsia="仿宋" w:cs="仿宋"/>
                      <w:kern w:val="0"/>
                      <w:sz w:val="24"/>
                    </w:rPr>
                    <w:id w:val="147465905"/>
                    <w:showingPlcHdr/>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不组织。</w:t>
            </w:r>
          </w:p>
          <w:p w14:paraId="25CC1732">
            <w:pPr>
              <w:autoSpaceDE w:val="0"/>
              <w:autoSpaceDN w:val="0"/>
              <w:spacing w:line="288" w:lineRule="auto"/>
              <w:textAlignment w:val="bottom"/>
              <w:rPr>
                <w:rFonts w:ascii="仿宋" w:hAnsi="仿宋" w:eastAsia="仿宋" w:cs="仿宋"/>
                <w:b/>
                <w:sz w:val="24"/>
              </w:rPr>
            </w:pPr>
            <w:sdt>
              <w:sdtPr>
                <w:rPr>
                  <w:rFonts w:hint="eastAsia" w:ascii="仿宋" w:hAnsi="仿宋" w:eastAsia="仿宋" w:cs="仿宋"/>
                  <w:kern w:val="0"/>
                  <w:sz w:val="24"/>
                </w:rPr>
                <w:id w:val="147478585"/>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57A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3CC0AE9">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0640B8F5">
            <w:pPr>
              <w:spacing w:line="288" w:lineRule="auto"/>
              <w:rPr>
                <w:rFonts w:ascii="仿宋" w:hAnsi="仿宋" w:eastAsia="仿宋" w:cs="仿宋"/>
                <w:b/>
                <w:sz w:val="24"/>
              </w:rPr>
            </w:pPr>
            <w:r>
              <w:rPr>
                <w:rFonts w:hint="eastAsia" w:ascii="仿宋" w:hAnsi="仿宋" w:eastAsia="仿宋" w:cs="仿宋"/>
                <w:b/>
                <w:sz w:val="24"/>
              </w:rPr>
              <w:t>样品提供：</w:t>
            </w:r>
          </w:p>
          <w:p w14:paraId="2F9808A0">
            <w:pPr>
              <w:spacing w:line="288" w:lineRule="auto"/>
              <w:rPr>
                <w:rFonts w:ascii="仿宋" w:hAnsi="仿宋" w:eastAsia="仿宋" w:cs="仿宋"/>
                <w:sz w:val="24"/>
              </w:rPr>
            </w:pPr>
            <w:sdt>
              <w:sdtPr>
                <w:rPr>
                  <w:rFonts w:hint="eastAsia" w:ascii="仿宋" w:hAnsi="仿宋" w:eastAsia="仿宋" w:cs="仿宋"/>
                  <w:kern w:val="0"/>
                  <w:sz w:val="24"/>
                </w:rPr>
                <w:id w:val="147453383"/>
              </w:sdtPr>
              <w:sdtEndPr>
                <w:rPr>
                  <w:rFonts w:hint="eastAsia" w:ascii="仿宋" w:hAnsi="仿宋" w:eastAsia="仿宋" w:cs="仿宋"/>
                  <w:kern w:val="0"/>
                  <w:sz w:val="24"/>
                </w:rPr>
              </w:sdtEndPr>
              <w:sdtContent>
                <w:sdt>
                  <w:sdtPr>
                    <w:rPr>
                      <w:rFonts w:hint="eastAsia" w:ascii="仿宋" w:hAnsi="仿宋" w:eastAsia="仿宋" w:cs="仿宋"/>
                      <w:kern w:val="0"/>
                      <w:sz w:val="24"/>
                    </w:rPr>
                    <w:id w:val="1474778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6B3BEB0D">
            <w:pPr>
              <w:spacing w:line="288" w:lineRule="auto"/>
              <w:rPr>
                <w:rFonts w:ascii="仿宋" w:hAnsi="仿宋" w:eastAsia="仿宋" w:cs="仿宋"/>
                <w:kern w:val="0"/>
                <w:sz w:val="24"/>
              </w:rPr>
            </w:pPr>
            <w:sdt>
              <w:sdtPr>
                <w:rPr>
                  <w:rFonts w:hint="eastAsia" w:ascii="仿宋" w:hAnsi="仿宋" w:eastAsia="仿宋" w:cs="仿宋"/>
                  <w:kern w:val="0"/>
                  <w:sz w:val="24"/>
                </w:rPr>
                <w:id w:val="14748225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B要求提供，</w:t>
            </w:r>
          </w:p>
          <w:p w14:paraId="06346852">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45AF5795">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BB3802F">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 xml:space="preserve">评标办法   </w:t>
            </w:r>
            <w:r>
              <w:rPr>
                <w:rFonts w:hint="eastAsia" w:ascii="仿宋" w:hAnsi="仿宋" w:eastAsia="仿宋" w:cs="仿宋"/>
                <w:kern w:val="0"/>
                <w:sz w:val="24"/>
              </w:rPr>
              <w:t>；</w:t>
            </w:r>
          </w:p>
          <w:p w14:paraId="2EDC7F1C">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4746047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否；</w:t>
            </w:r>
            <w:sdt>
              <w:sdtPr>
                <w:rPr>
                  <w:rFonts w:hint="eastAsia" w:ascii="仿宋" w:hAnsi="仿宋" w:eastAsia="仿宋" w:cs="仿宋"/>
                  <w:kern w:val="0"/>
                  <w:sz w:val="24"/>
                </w:rPr>
                <w:id w:val="147454292"/>
              </w:sdtPr>
              <w:sdtEndPr>
                <w:rPr>
                  <w:rFonts w:hint="eastAsia" w:ascii="仿宋" w:hAnsi="仿宋" w:eastAsia="仿宋" w:cs="仿宋"/>
                  <w:kern w:val="0"/>
                  <w:sz w:val="24"/>
                </w:rPr>
              </w:sdtEndPr>
              <w:sdtContent>
                <w:sdt>
                  <w:sdtPr>
                    <w:rPr>
                      <w:rFonts w:hint="eastAsia" w:ascii="仿宋" w:hAnsi="仿宋" w:eastAsia="仿宋" w:cs="仿宋"/>
                      <w:kern w:val="0"/>
                      <w:sz w:val="24"/>
                    </w:rPr>
                    <w:id w:val="147455750"/>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5238E42F">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BFAA673">
            <w:pPr>
              <w:spacing w:line="288" w:lineRule="auto"/>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651DE42">
            <w:pPr>
              <w:autoSpaceDE w:val="0"/>
              <w:autoSpaceDN w:val="0"/>
              <w:spacing w:line="288" w:lineRule="auto"/>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201D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C94DB19">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04B36C4B">
            <w:pPr>
              <w:spacing w:line="288" w:lineRule="auto"/>
              <w:rPr>
                <w:rFonts w:ascii="仿宋" w:hAnsi="仿宋" w:eastAsia="仿宋" w:cs="仿宋"/>
                <w:b/>
                <w:sz w:val="24"/>
              </w:rPr>
            </w:pPr>
            <w:r>
              <w:rPr>
                <w:rFonts w:hint="eastAsia" w:ascii="仿宋" w:hAnsi="仿宋" w:eastAsia="仿宋" w:cs="仿宋"/>
                <w:b/>
                <w:sz w:val="24"/>
              </w:rPr>
              <w:t>方案讲解演示：</w:t>
            </w:r>
          </w:p>
          <w:p w14:paraId="2A7576D0">
            <w:pPr>
              <w:spacing w:line="288" w:lineRule="auto"/>
              <w:rPr>
                <w:rFonts w:ascii="仿宋" w:hAnsi="仿宋" w:eastAsia="仿宋" w:cs="仿宋"/>
                <w:sz w:val="24"/>
              </w:rPr>
            </w:pPr>
            <w:sdt>
              <w:sdtPr>
                <w:rPr>
                  <w:rFonts w:hint="eastAsia" w:ascii="仿宋" w:hAnsi="仿宋" w:eastAsia="仿宋" w:cs="仿宋"/>
                  <w:kern w:val="0"/>
                  <w:sz w:val="24"/>
                </w:rPr>
                <w:id w:val="147476218"/>
              </w:sdtPr>
              <w:sdtEndPr>
                <w:rPr>
                  <w:rFonts w:hint="eastAsia" w:ascii="仿宋" w:hAnsi="仿宋" w:eastAsia="仿宋" w:cs="仿宋"/>
                  <w:kern w:val="0"/>
                  <w:sz w:val="24"/>
                </w:rPr>
              </w:sdtEndPr>
              <w:sdtContent>
                <w:sdt>
                  <w:sdtPr>
                    <w:rPr>
                      <w:rFonts w:hint="eastAsia" w:ascii="仿宋" w:hAnsi="仿宋" w:eastAsia="仿宋" w:cs="仿宋"/>
                      <w:kern w:val="0"/>
                      <w:sz w:val="24"/>
                    </w:rPr>
                    <w:id w:val="14747855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14:paraId="39FD8144">
            <w:pPr>
              <w:spacing w:line="288" w:lineRule="auto"/>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B有方案讲解演示：</w:t>
            </w:r>
          </w:p>
          <w:p w14:paraId="76F0629B">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62ACA28A">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6FCE466">
            <w:pPr>
              <w:spacing w:line="288" w:lineRule="auto"/>
              <w:rPr>
                <w:rFonts w:ascii="仿宋" w:hAnsi="仿宋" w:eastAsia="仿宋" w:cs="仿宋"/>
                <w:sz w:val="24"/>
                <w:lang w:val="zh-CN"/>
              </w:rPr>
            </w:pPr>
            <w:sdt>
              <w:sdtPr>
                <w:rPr>
                  <w:rFonts w:hint="eastAsia" w:ascii="仿宋" w:hAnsi="仿宋" w:eastAsia="仿宋" w:cs="仿宋"/>
                  <w:kern w:val="0"/>
                  <w:sz w:val="24"/>
                </w:rPr>
                <w:id w:val="14745492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2998E84C">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lang w:val="zh-CN"/>
              </w:rPr>
              <w:t>方式二：视频讲解演示。讲解演示视频采用拷入U盘的形式提供，讲解演示视频时间要求</w:t>
            </w:r>
            <w:r>
              <w:rPr>
                <w:rFonts w:hint="eastAsia" w:ascii="仿宋" w:hAnsi="仿宋" w:eastAsia="仿宋" w:cs="仿宋"/>
                <w:sz w:val="24"/>
              </w:rPr>
              <w:t>15</w:t>
            </w:r>
            <w:r>
              <w:rPr>
                <w:rFonts w:hint="eastAsia" w:ascii="仿宋" w:hAnsi="仿宋" w:eastAsia="仿宋" w:cs="仿宋"/>
                <w:sz w:val="24"/>
                <w:lang w:val="zh-CN"/>
              </w:rPr>
              <w:t>分钟以内。讲解演示视频要求在提交投标文件截止时间前提供至采购代理机构</w:t>
            </w:r>
            <w:r>
              <w:rPr>
                <w:rFonts w:hint="eastAsia" w:ascii="仿宋" w:hAnsi="仿宋" w:eastAsia="仿宋" w:cs="仿宋"/>
                <w:sz w:val="24"/>
              </w:rPr>
              <w:t>，</w:t>
            </w:r>
            <w:r>
              <w:rPr>
                <w:rFonts w:hint="eastAsia" w:ascii="仿宋" w:hAnsi="仿宋" w:eastAsia="仿宋" w:cs="仿宋"/>
                <w:sz w:val="24"/>
                <w:lang w:val="zh-CN"/>
              </w:rPr>
              <w:t>详见评标办法。</w:t>
            </w:r>
          </w:p>
          <w:p w14:paraId="0C010B87">
            <w:pPr>
              <w:spacing w:line="288" w:lineRule="auto"/>
              <w:rPr>
                <w:rFonts w:ascii="仿宋" w:hAnsi="仿宋" w:eastAsia="仿宋" w:cs="仿宋"/>
              </w:rPr>
            </w:pPr>
            <w:r>
              <w:rPr>
                <w:rFonts w:hint="eastAsia" w:ascii="仿宋" w:hAnsi="仿宋" w:eastAsia="仿宋" w:cs="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778D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D1F723">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14:paraId="52E3F82D">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14:paraId="1A0D5180">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28339366">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2C4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054A99">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14:paraId="1281081B">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14:paraId="59C007B4">
            <w:pPr>
              <w:snapToGrid w:val="0"/>
              <w:spacing w:line="288" w:lineRule="auto"/>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A货物类，单一产品或核心产品为：</w:t>
            </w:r>
            <w:r>
              <w:rPr>
                <w:rFonts w:hint="eastAsia" w:ascii="仿宋" w:hAnsi="仿宋" w:eastAsia="仿宋" w:cs="仿宋"/>
                <w:kern w:val="0"/>
                <w:sz w:val="24"/>
                <w:u w:val="single"/>
                <w:lang w:bidi="ar"/>
              </w:rPr>
              <w:t xml:space="preserve"> </w:t>
            </w:r>
            <w:r>
              <w:rPr>
                <w:rFonts w:hint="eastAsia" w:ascii="仿宋" w:hAnsi="仿宋" w:eastAsia="仿宋" w:cs="仿宋"/>
                <w:kern w:val="0"/>
                <w:sz w:val="24"/>
                <w:u w:val="single"/>
                <w:lang w:val="zh-CN" w:bidi="ar"/>
              </w:rPr>
              <w:t>红外热成像气体泄漏检测仪</w:t>
            </w:r>
            <w:r>
              <w:rPr>
                <w:rFonts w:hint="eastAsia" w:ascii="仿宋" w:hAnsi="仿宋" w:eastAsia="仿宋" w:cs="仿宋"/>
                <w:kern w:val="0"/>
                <w:sz w:val="24"/>
                <w:u w:val="single"/>
                <w:lang w:bidi="ar"/>
              </w:rPr>
              <w:t xml:space="preserve"> </w:t>
            </w:r>
            <w:r>
              <w:rPr>
                <w:rFonts w:hint="eastAsia" w:ascii="仿宋" w:hAnsi="仿宋" w:eastAsia="仿宋" w:cs="仿宋"/>
                <w:sz w:val="24"/>
              </w:rPr>
              <w:t>。</w:t>
            </w:r>
          </w:p>
          <w:p w14:paraId="04106E82">
            <w:pPr>
              <w:snapToGrid w:val="0"/>
              <w:spacing w:line="288" w:lineRule="auto"/>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B服务类。</w:t>
            </w:r>
          </w:p>
        </w:tc>
      </w:tr>
      <w:tr w14:paraId="1824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7B9C2AB">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14:paraId="05D94E46">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14:paraId="0ABCCD31">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bidi="ar"/>
              </w:rPr>
              <w:t>工业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65CD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7E82491">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14:paraId="44464869">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14:paraId="0021A25E">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6D95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387B0522">
            <w:pPr>
              <w:spacing w:line="288" w:lineRule="auto"/>
              <w:jc w:val="center"/>
              <w:rPr>
                <w:rFonts w:ascii="仿宋" w:hAnsi="仿宋" w:eastAsia="仿宋" w:cs="仿宋"/>
                <w:sz w:val="24"/>
              </w:rPr>
            </w:pPr>
          </w:p>
        </w:tc>
        <w:tc>
          <w:tcPr>
            <w:tcW w:w="1684" w:type="dxa"/>
            <w:vMerge w:val="continue"/>
            <w:vAlign w:val="center"/>
          </w:tcPr>
          <w:p w14:paraId="70D15F79">
            <w:pPr>
              <w:snapToGrid w:val="0"/>
              <w:spacing w:line="288" w:lineRule="auto"/>
              <w:rPr>
                <w:rFonts w:ascii="仿宋" w:hAnsi="仿宋" w:eastAsia="仿宋" w:cs="仿宋"/>
                <w:b/>
                <w:sz w:val="24"/>
              </w:rPr>
            </w:pPr>
          </w:p>
        </w:tc>
        <w:tc>
          <w:tcPr>
            <w:tcW w:w="6686" w:type="dxa"/>
            <w:vAlign w:val="center"/>
          </w:tcPr>
          <w:p w14:paraId="0316002E">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6DF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72265B">
            <w:pPr>
              <w:spacing w:line="288" w:lineRule="auto"/>
              <w:jc w:val="center"/>
              <w:rPr>
                <w:rFonts w:ascii="仿宋" w:hAnsi="仿宋" w:eastAsia="仿宋" w:cs="仿宋"/>
                <w:sz w:val="24"/>
              </w:rPr>
            </w:pPr>
          </w:p>
        </w:tc>
        <w:tc>
          <w:tcPr>
            <w:tcW w:w="1684" w:type="dxa"/>
            <w:vMerge w:val="continue"/>
            <w:vAlign w:val="center"/>
          </w:tcPr>
          <w:p w14:paraId="742A44CC">
            <w:pPr>
              <w:snapToGrid w:val="0"/>
              <w:spacing w:line="288" w:lineRule="auto"/>
              <w:rPr>
                <w:rFonts w:ascii="仿宋" w:hAnsi="仿宋" w:eastAsia="仿宋" w:cs="仿宋"/>
                <w:b/>
                <w:sz w:val="24"/>
              </w:rPr>
            </w:pPr>
          </w:p>
        </w:tc>
        <w:tc>
          <w:tcPr>
            <w:tcW w:w="6686" w:type="dxa"/>
            <w:vAlign w:val="center"/>
          </w:tcPr>
          <w:p w14:paraId="40B11CB0">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707B838">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42A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89C975F">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18099205">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4BF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CA0C579">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56D294D4">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22C6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40C0631">
            <w:pPr>
              <w:spacing w:line="288" w:lineRule="auto"/>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4EBD0AC9">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14:paraId="15F9F359">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F5BD4BF">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A437652">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47F811AB">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14:paraId="6E037B09">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B7FE359">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35B4AA8">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4E3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B7F9CCD">
            <w:pPr>
              <w:spacing w:line="288" w:lineRule="auto"/>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3634BEDA">
            <w:pPr>
              <w:spacing w:line="288" w:lineRule="auto"/>
              <w:rPr>
                <w:rFonts w:ascii="仿宋" w:hAnsi="仿宋" w:eastAsia="仿宋" w:cs="仿宋"/>
                <w:b/>
                <w:sz w:val="24"/>
              </w:rPr>
            </w:pPr>
            <w:r>
              <w:rPr>
                <w:rFonts w:hint="eastAsia" w:ascii="仿宋" w:hAnsi="仿宋" w:eastAsia="仿宋" w:cs="仿宋"/>
                <w:b/>
                <w:sz w:val="24"/>
              </w:rPr>
              <w:t>特别说明：</w:t>
            </w:r>
          </w:p>
          <w:p w14:paraId="200FC970">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B5E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22CD75C">
            <w:pPr>
              <w:spacing w:line="288" w:lineRule="auto"/>
              <w:rPr>
                <w:rFonts w:ascii="仿宋" w:hAnsi="仿宋" w:eastAsia="仿宋" w:cs="仿宋"/>
                <w:sz w:val="24"/>
              </w:rPr>
            </w:pPr>
          </w:p>
        </w:tc>
        <w:tc>
          <w:tcPr>
            <w:tcW w:w="8370" w:type="dxa"/>
            <w:gridSpan w:val="2"/>
            <w:vAlign w:val="center"/>
          </w:tcPr>
          <w:p w14:paraId="1450A223">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29121378">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0A9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0742E9">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35704775">
            <w:pPr>
              <w:spacing w:line="288" w:lineRule="auto"/>
              <w:rPr>
                <w:rFonts w:ascii="仿宋" w:hAnsi="仿宋" w:eastAsia="仿宋" w:cs="仿宋"/>
                <w:b/>
                <w:sz w:val="24"/>
              </w:rPr>
            </w:pPr>
            <w:r>
              <w:rPr>
                <w:rFonts w:hint="eastAsia" w:ascii="仿宋" w:hAnsi="仿宋" w:eastAsia="仿宋" w:cs="仿宋"/>
                <w:b/>
                <w:sz w:val="24"/>
              </w:rPr>
              <w:t>采购代理服务费：</w:t>
            </w:r>
          </w:p>
          <w:p w14:paraId="4B706555">
            <w:pPr>
              <w:spacing w:line="288" w:lineRule="auto"/>
              <w:rPr>
                <w:rFonts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1.5%，100-500万元部分为1.1%。</w:t>
            </w:r>
            <w:r>
              <w:rPr>
                <w:rFonts w:hint="eastAsia" w:ascii="仿宋" w:hAnsi="仿宋" w:eastAsia="仿宋" w:cs="仿宋"/>
                <w:color w:val="auto"/>
                <w:sz w:val="24"/>
                <w:highlight w:val="none"/>
              </w:rPr>
              <w:t>实际采购代理服务费按照以上收费标准的</w:t>
            </w:r>
            <w:r>
              <w:rPr>
                <w:rFonts w:hint="eastAsia" w:ascii="仿宋" w:hAnsi="仿宋" w:eastAsia="仿宋" w:cs="仿宋"/>
                <w:color w:val="auto"/>
                <w:sz w:val="24"/>
                <w:highlight w:val="none"/>
                <w:lang w:val="en-US" w:eastAsia="zh-CN"/>
              </w:rPr>
              <w:t>七</w:t>
            </w:r>
            <w:r>
              <w:rPr>
                <w:rFonts w:hint="eastAsia" w:ascii="仿宋" w:hAnsi="仿宋" w:eastAsia="仿宋" w:cs="仿宋"/>
                <w:color w:val="auto"/>
                <w:sz w:val="24"/>
                <w:highlight w:val="none"/>
              </w:rPr>
              <w:t>折执行。</w:t>
            </w:r>
          </w:p>
          <w:p w14:paraId="6E154BB9">
            <w:pPr>
              <w:spacing w:line="288" w:lineRule="auto"/>
              <w:rPr>
                <w:rFonts w:ascii="仿宋" w:hAnsi="仿宋" w:eastAsia="仿宋" w:cs="仿宋"/>
                <w:sz w:val="24"/>
              </w:rPr>
            </w:pPr>
            <w:r>
              <w:rPr>
                <w:rFonts w:hint="eastAsia" w:ascii="仿宋" w:hAnsi="仿宋" w:eastAsia="仿宋" w:cs="仿宋"/>
                <w:sz w:val="24"/>
              </w:rPr>
              <w:t>（2）代理服务费的交纳方式：</w:t>
            </w:r>
          </w:p>
          <w:p w14:paraId="6F419A79">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702B1226">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14:paraId="4F5816A9">
            <w:pPr>
              <w:spacing w:line="288" w:lineRule="auto"/>
              <w:rPr>
                <w:rFonts w:ascii="仿宋" w:hAnsi="仿宋" w:eastAsia="仿宋" w:cs="仿宋"/>
                <w:sz w:val="24"/>
              </w:rPr>
            </w:pPr>
            <w:r>
              <w:rPr>
                <w:rFonts w:hint="eastAsia" w:ascii="仿宋" w:hAnsi="仿宋" w:eastAsia="仿宋" w:cs="仿宋"/>
                <w:sz w:val="24"/>
              </w:rPr>
              <w:t>账    号：336006190018819003083</w:t>
            </w:r>
          </w:p>
          <w:p w14:paraId="65E8A05E">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14:paraId="4A90AFA2">
            <w:pPr>
              <w:spacing w:line="288" w:lineRule="auto"/>
              <w:rPr>
                <w:rFonts w:ascii="仿宋" w:hAnsi="仿宋" w:eastAsia="仿宋" w:cs="仿宋"/>
                <w:sz w:val="24"/>
              </w:rPr>
            </w:pPr>
            <w:r>
              <w:rPr>
                <w:rFonts w:hint="eastAsia" w:ascii="仿宋" w:hAnsi="仿宋" w:eastAsia="仿宋" w:cs="仿宋"/>
                <w:sz w:val="24"/>
              </w:rPr>
              <w:t>（3）如有其他所产生的费用，按实结算支付。</w:t>
            </w:r>
          </w:p>
          <w:p w14:paraId="5C9852BC">
            <w:pPr>
              <w:spacing w:line="288" w:lineRule="auto"/>
              <w:rPr>
                <w:rFonts w:ascii="仿宋" w:hAnsi="仿宋" w:eastAsia="仿宋" w:cs="仿宋"/>
                <w:kern w:val="0"/>
                <w:sz w:val="24"/>
                <w:szCs w:val="21"/>
              </w:rPr>
            </w:pPr>
            <w:r>
              <w:rPr>
                <w:rFonts w:hint="eastAsia" w:ascii="仿宋" w:hAnsi="仿宋" w:eastAsia="仿宋" w:cs="仿宋"/>
                <w:sz w:val="24"/>
              </w:rPr>
              <w:t>（4）领取中标通知书前交纳。</w:t>
            </w:r>
          </w:p>
        </w:tc>
      </w:tr>
      <w:tr w14:paraId="4024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9CAEEE">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6ECC0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016D15D">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10"/>
    </w:tbl>
    <w:p w14:paraId="7E560ED1">
      <w:pPr>
        <w:adjustRightInd/>
        <w:spacing w:line="288" w:lineRule="auto"/>
        <w:outlineLvl w:val="0"/>
        <w:rPr>
          <w:rFonts w:ascii="仿宋" w:hAnsi="仿宋" w:eastAsia="仿宋" w:cs="仿宋"/>
          <w:b/>
          <w:sz w:val="32"/>
          <w:szCs w:val="32"/>
        </w:rPr>
      </w:pPr>
      <w:bookmarkStart w:id="31" w:name="_Toc164416483"/>
      <w:bookmarkStart w:id="32" w:name="第三部分"/>
    </w:p>
    <w:p w14:paraId="046D972E">
      <w:pPr>
        <w:adjustRightInd/>
        <w:spacing w:line="288" w:lineRule="auto"/>
        <w:jc w:val="center"/>
        <w:outlineLvl w:val="0"/>
        <w:rPr>
          <w:rFonts w:ascii="仿宋" w:hAnsi="仿宋" w:eastAsia="仿宋" w:cs="仿宋"/>
          <w:b/>
          <w:sz w:val="32"/>
          <w:szCs w:val="32"/>
        </w:rPr>
      </w:pPr>
    </w:p>
    <w:p w14:paraId="17E5DCB3">
      <w:pPr>
        <w:adjustRightInd/>
        <w:spacing w:line="288" w:lineRule="auto"/>
        <w:outlineLvl w:val="0"/>
        <w:rPr>
          <w:rFonts w:ascii="仿宋" w:hAnsi="仿宋" w:eastAsia="仿宋" w:cs="仿宋"/>
          <w:b/>
          <w:sz w:val="32"/>
          <w:szCs w:val="32"/>
        </w:rPr>
      </w:pPr>
    </w:p>
    <w:p w14:paraId="7172FE4E">
      <w:pPr>
        <w:adjustRightInd/>
        <w:spacing w:line="288" w:lineRule="auto"/>
        <w:jc w:val="center"/>
        <w:outlineLvl w:val="0"/>
        <w:rPr>
          <w:rFonts w:ascii="仿宋" w:hAnsi="仿宋" w:eastAsia="仿宋" w:cs="仿宋"/>
          <w:b/>
          <w:sz w:val="32"/>
          <w:szCs w:val="32"/>
        </w:rPr>
      </w:pPr>
    </w:p>
    <w:p w14:paraId="59404FB4">
      <w:pPr>
        <w:adjustRightInd/>
        <w:spacing w:line="288" w:lineRule="auto"/>
        <w:jc w:val="center"/>
        <w:outlineLvl w:val="0"/>
        <w:rPr>
          <w:rFonts w:ascii="仿宋" w:hAnsi="仿宋" w:eastAsia="仿宋" w:cs="仿宋"/>
          <w:b/>
          <w:sz w:val="32"/>
          <w:szCs w:val="32"/>
        </w:rPr>
      </w:pPr>
    </w:p>
    <w:p w14:paraId="4CAAA175">
      <w:pPr>
        <w:adjustRightInd/>
        <w:spacing w:line="288" w:lineRule="auto"/>
        <w:jc w:val="center"/>
        <w:outlineLvl w:val="0"/>
        <w:rPr>
          <w:rFonts w:ascii="仿宋" w:hAnsi="仿宋" w:eastAsia="仿宋" w:cs="仿宋"/>
          <w:b/>
          <w:sz w:val="32"/>
          <w:szCs w:val="32"/>
        </w:rPr>
      </w:pPr>
    </w:p>
    <w:p w14:paraId="489F9EE5">
      <w:pPr>
        <w:adjustRightInd/>
        <w:spacing w:line="288" w:lineRule="auto"/>
        <w:jc w:val="center"/>
        <w:outlineLvl w:val="0"/>
        <w:rPr>
          <w:rFonts w:ascii="仿宋" w:hAnsi="仿宋" w:eastAsia="仿宋" w:cs="仿宋"/>
          <w:b/>
          <w:sz w:val="32"/>
          <w:szCs w:val="32"/>
        </w:rPr>
      </w:pPr>
    </w:p>
    <w:p w14:paraId="67B10D54">
      <w:pPr>
        <w:adjustRightInd/>
        <w:spacing w:line="288" w:lineRule="auto"/>
        <w:jc w:val="center"/>
        <w:outlineLvl w:val="0"/>
        <w:rPr>
          <w:rFonts w:ascii="仿宋" w:hAnsi="仿宋" w:eastAsia="仿宋" w:cs="仿宋"/>
          <w:b/>
          <w:sz w:val="32"/>
          <w:szCs w:val="32"/>
        </w:rPr>
      </w:pPr>
    </w:p>
    <w:p w14:paraId="0802377A">
      <w:pPr>
        <w:adjustRightInd/>
        <w:spacing w:line="288" w:lineRule="auto"/>
        <w:jc w:val="center"/>
        <w:outlineLvl w:val="0"/>
        <w:rPr>
          <w:rFonts w:ascii="仿宋" w:hAnsi="仿宋" w:eastAsia="仿宋" w:cs="仿宋"/>
          <w:b/>
          <w:sz w:val="32"/>
          <w:szCs w:val="32"/>
        </w:rPr>
      </w:pPr>
    </w:p>
    <w:p w14:paraId="187B7765">
      <w:pPr>
        <w:adjustRightInd/>
        <w:spacing w:line="288" w:lineRule="auto"/>
        <w:jc w:val="center"/>
        <w:outlineLvl w:val="0"/>
        <w:rPr>
          <w:rFonts w:ascii="仿宋" w:hAnsi="仿宋" w:eastAsia="仿宋" w:cs="仿宋"/>
          <w:b/>
          <w:sz w:val="32"/>
          <w:szCs w:val="32"/>
        </w:rPr>
      </w:pPr>
    </w:p>
    <w:p w14:paraId="012D3B5C">
      <w:pPr>
        <w:adjustRightInd/>
        <w:spacing w:line="288" w:lineRule="auto"/>
        <w:outlineLvl w:val="0"/>
        <w:rPr>
          <w:rFonts w:ascii="仿宋" w:hAnsi="仿宋" w:eastAsia="仿宋" w:cs="仿宋"/>
          <w:b/>
          <w:sz w:val="32"/>
          <w:szCs w:val="32"/>
        </w:rPr>
      </w:pPr>
    </w:p>
    <w:p w14:paraId="5B8FE06B">
      <w:pPr>
        <w:adjustRightInd/>
        <w:spacing w:line="288" w:lineRule="auto"/>
        <w:jc w:val="center"/>
        <w:outlineLvl w:val="0"/>
        <w:rPr>
          <w:rFonts w:ascii="仿宋" w:hAnsi="仿宋" w:eastAsia="仿宋" w:cs="仿宋"/>
          <w:b/>
          <w:sz w:val="32"/>
          <w:szCs w:val="32"/>
        </w:rPr>
      </w:pPr>
    </w:p>
    <w:p w14:paraId="573EB365">
      <w:pPr>
        <w:adjustRightInd/>
        <w:spacing w:line="288" w:lineRule="auto"/>
        <w:outlineLvl w:val="0"/>
        <w:rPr>
          <w:rFonts w:ascii="仿宋" w:hAnsi="仿宋" w:eastAsia="仿宋" w:cs="仿宋"/>
          <w:b/>
          <w:sz w:val="32"/>
          <w:szCs w:val="32"/>
        </w:rPr>
      </w:pPr>
    </w:p>
    <w:p w14:paraId="7999F212">
      <w:pPr>
        <w:adjustRightInd/>
        <w:spacing w:line="288" w:lineRule="auto"/>
        <w:outlineLvl w:val="0"/>
        <w:rPr>
          <w:rFonts w:ascii="仿宋" w:hAnsi="仿宋" w:eastAsia="仿宋" w:cs="仿宋"/>
          <w:b/>
          <w:sz w:val="32"/>
          <w:szCs w:val="32"/>
        </w:rPr>
      </w:pPr>
    </w:p>
    <w:p w14:paraId="7C748083">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01BDDB0">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6EB26ABF">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B8D315C">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7F4AFEDE">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2474CE3A">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74724266">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2DFF5F4E">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5F7BF39B">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1AF9FE31">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A89761D">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2E0624F">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14:paraId="22F7EDE6">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1F8968BB">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C79B5F6">
      <w:pPr>
        <w:spacing w:line="288" w:lineRule="auto"/>
        <w:rPr>
          <w:rFonts w:ascii="仿宋" w:hAnsi="仿宋" w:eastAsia="仿宋" w:cs="仿宋"/>
          <w:sz w:val="24"/>
        </w:rPr>
      </w:pPr>
      <w:r>
        <w:rPr>
          <w:rFonts w:hint="eastAsia" w:ascii="仿宋" w:hAnsi="仿宋" w:eastAsia="仿宋" w:cs="仿宋"/>
          <w:sz w:val="24"/>
        </w:rPr>
        <w:t>3.2支持绿色发展</w:t>
      </w:r>
    </w:p>
    <w:p w14:paraId="1E6072BA">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7D37A08">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402669A">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68DF128A">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311F55D">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0E1AF99">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29337474">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5C7D20A">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828EFF9">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259EFA8">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0D702561">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0B3A1538">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750B6B3">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A2D1AB5">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1F71CBC8">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114129F">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FDADBB7">
      <w:pPr>
        <w:spacing w:line="288" w:lineRule="auto"/>
        <w:rPr>
          <w:rFonts w:ascii="仿宋" w:hAnsi="仿宋" w:eastAsia="仿宋" w:cs="仿宋"/>
          <w:sz w:val="24"/>
        </w:rPr>
      </w:pPr>
      <w:r>
        <w:rPr>
          <w:rFonts w:hint="eastAsia" w:ascii="仿宋" w:hAnsi="仿宋" w:eastAsia="仿宋" w:cs="仿宋"/>
          <w:sz w:val="24"/>
        </w:rPr>
        <w:t>3.4支持科技创新发展</w:t>
      </w:r>
    </w:p>
    <w:p w14:paraId="2D0C2C67">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7EF880FF">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00F307D4">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F7D96D9">
      <w:pPr>
        <w:spacing w:line="288" w:lineRule="auto"/>
        <w:rPr>
          <w:rFonts w:ascii="仿宋" w:hAnsi="仿宋" w:eastAsia="仿宋" w:cs="仿宋"/>
          <w:sz w:val="24"/>
        </w:rPr>
      </w:pPr>
      <w:r>
        <w:rPr>
          <w:rFonts w:hint="eastAsia" w:ascii="仿宋" w:hAnsi="仿宋" w:eastAsia="仿宋" w:cs="仿宋"/>
          <w:sz w:val="24"/>
        </w:rPr>
        <w:t>4.特别说明：</w:t>
      </w:r>
    </w:p>
    <w:p w14:paraId="0C6B6EA1">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11A284E">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C465C41">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8BC82A6">
      <w:pPr>
        <w:adjustRightInd/>
        <w:spacing w:line="288" w:lineRule="auto"/>
        <w:jc w:val="center"/>
        <w:outlineLvl w:val="0"/>
        <w:rPr>
          <w:rFonts w:ascii="仿宋" w:hAnsi="仿宋" w:eastAsia="仿宋" w:cs="仿宋"/>
          <w:b/>
          <w:sz w:val="32"/>
          <w:szCs w:val="32"/>
        </w:rPr>
      </w:pPr>
    </w:p>
    <w:p w14:paraId="40FAA611">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901F95A">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218FA7FC">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14:paraId="3A97DB73">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513D38D6">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003C7146">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0B9D1931">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FAE6AB1">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233CB70C">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14:paraId="3252160A">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14:paraId="07B246C7">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82E3EAD">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320D69C0">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0606E8">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071FFD4E">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602C2A">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50766D4">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5F2BDF12">
      <w:pPr>
        <w:spacing w:line="288" w:lineRule="auto"/>
        <w:ind w:firstLine="480" w:firstLineChars="200"/>
        <w:rPr>
          <w:rFonts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C0B8F47">
      <w:pPr>
        <w:adjustRightInd/>
        <w:spacing w:line="288" w:lineRule="auto"/>
        <w:jc w:val="center"/>
        <w:outlineLvl w:val="0"/>
        <w:rPr>
          <w:rFonts w:ascii="仿宋" w:hAnsi="仿宋" w:eastAsia="仿宋" w:cs="仿宋"/>
          <w:b/>
          <w:sz w:val="32"/>
          <w:szCs w:val="32"/>
        </w:rPr>
      </w:pPr>
    </w:p>
    <w:p w14:paraId="102E7DDC">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1B2986A2">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1428D6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C1AA5D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72B91E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B2FE96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699D42F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DDF4C2C">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24E02C7D">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05805BA4">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904B1C6">
      <w:pPr>
        <w:pStyle w:val="33"/>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303B172A">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20C14C49">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31E50C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F8635D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70030B80">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DFB036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38BCE499">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14:paraId="333F323B">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D121B6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39210AB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3036EDA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736B79B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21C68FD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0D96336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4C5B91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2AEDE69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D71923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328DAFC7">
      <w:pPr>
        <w:snapToGrid w:val="0"/>
        <w:spacing w:line="288" w:lineRule="auto"/>
        <w:ind w:firstLine="720" w:firstLineChars="300"/>
        <w:rPr>
          <w:rFonts w:ascii="仿宋" w:hAnsi="仿宋" w:eastAsia="仿宋" w:cs="仿宋"/>
          <w:sz w:val="24"/>
        </w:rPr>
      </w:pPr>
      <w:r>
        <w:rPr>
          <w:rFonts w:hint="eastAsia" w:ascii="仿宋" w:hAnsi="仿宋" w:eastAsia="仿宋" w:cs="仿宋"/>
          <w:sz w:val="24"/>
          <w:highlight w:val="none"/>
        </w:rPr>
        <w:t>针对本项目的完整技术解决方案和实施方案；详细阐述项目方案的实现思路及关键技术；符合本项目对当前和未来发展的要求；以及对功能设计和实施计划的建议；</w:t>
      </w:r>
    </w:p>
    <w:p w14:paraId="13087C4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0187B3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4C5A29D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410FB421">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3BBA625">
      <w:pPr>
        <w:snapToGrid w:val="0"/>
        <w:spacing w:line="288"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18E18BD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FCE77F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1BAE04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129A10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25EB2AB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68A8CB1D">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1711959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2.2.19投标人需要说明的其他文件和说明（格式自拟）。</w:t>
      </w:r>
    </w:p>
    <w:p w14:paraId="4EA1FAB5">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29FD6F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4E497B7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4261ABF4">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79B8C138">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49FBBE48">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9F0EFD7">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4A22ADC1">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7FD96674">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213874C9">
      <w:pPr>
        <w:pStyle w:val="84"/>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63E8FCD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F5BB609">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AE859C0">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1AA52F85">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E4E2F38">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60EF30A">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244459EE">
      <w:pPr>
        <w:pStyle w:val="84"/>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14:paraId="5545DD6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548231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1A4D78F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1E30A3A">
      <w:pPr>
        <w:spacing w:line="288" w:lineRule="auto"/>
        <w:rPr>
          <w:rFonts w:ascii="仿宋" w:hAnsi="仿宋" w:eastAsia="仿宋" w:cs="仿宋"/>
          <w:b/>
          <w:sz w:val="32"/>
        </w:rPr>
      </w:pPr>
      <w:r>
        <w:rPr>
          <w:rFonts w:hint="eastAsia" w:ascii="仿宋" w:hAnsi="仿宋" w:eastAsia="仿宋" w:cs="仿宋"/>
          <w:b/>
          <w:bCs/>
          <w:sz w:val="24"/>
        </w:rPr>
        <w:t>6.投标有效期</w:t>
      </w:r>
    </w:p>
    <w:p w14:paraId="79F9E94F">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A9D6E18">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4E9A3EAF">
      <w:pPr>
        <w:pStyle w:val="84"/>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33" w:name="_Toc91899903"/>
    </w:p>
    <w:p w14:paraId="1FB9FD4E">
      <w:pPr>
        <w:spacing w:line="288" w:lineRule="auto"/>
        <w:jc w:val="center"/>
        <w:rPr>
          <w:rFonts w:ascii="仿宋" w:hAnsi="仿宋" w:eastAsia="仿宋" w:cs="仿宋"/>
          <w:b/>
          <w:sz w:val="32"/>
          <w:szCs w:val="32"/>
        </w:rPr>
      </w:pPr>
    </w:p>
    <w:p w14:paraId="2430CED2">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444BA064">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14:paraId="01EB8FA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2AE0843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8CE562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49C6D1E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511B68D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5B2DF1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88CD56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7D39E00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CD8178A">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7AD0F47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CF242A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047E5A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20B2F3F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71BF216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A01E9F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34A4BBF">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14:paraId="3703B2B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EE5563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5482813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CA9455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8A4543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BCC8E3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783973A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68B0BD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4339BCC5">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55A46979">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14:paraId="5F7B600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14:paraId="41007DF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311FACD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14:paraId="536FC5D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9F3373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55AC0C9">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60AAC86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3A82E3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08464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057B8AE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8426BA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F476D75">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14:paraId="1549CE6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9FC2BA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AF66CD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A88ABE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AB1CD4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2B221FF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518BE5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ED0666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0F243C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9D6452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52DCA9A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BD473C2">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14:paraId="0C8A63E5">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3AA50507">
      <w:pPr>
        <w:pStyle w:val="33"/>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14:paraId="056AC7EC">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5ECB3F0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55D8B90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53CA6F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396663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481503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B8AF53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E06139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28530D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706AE09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C65630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6D96D7E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A1C695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04BE0F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0FC08D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773F823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7E96258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25BD3F3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75090E2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C2F89B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5571773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68A6E7B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66D3470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65C0F12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FC435E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4699977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4DA9A5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45280C4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11AF9F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828485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627177C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E252C2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038C7E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6BCFD7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636689A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D0CA26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85C86E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7E8052BD">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0031E5D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62E252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2DE960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B713BC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8.23参与同一个采购包(标段)的供应商存在下列情形之一的其投标(响应)文件无效：</w:t>
      </w:r>
    </w:p>
    <w:p w14:paraId="60CC7ABB">
      <w:pPr>
        <w:snapToGrid w:val="0"/>
        <w:spacing w:line="288" w:lineRule="auto"/>
        <w:ind w:firstLine="720" w:firstLineChars="300"/>
        <w:jc w:val="left"/>
        <w:rPr>
          <w:rFonts w:hint="eastAsia" w:ascii="仿宋" w:hAnsi="仿宋" w:eastAsia="仿宋" w:cs="仿宋"/>
          <w:b w:val="0"/>
          <w:bCs/>
          <w:sz w:val="24"/>
        </w:rPr>
      </w:pPr>
      <w:r>
        <w:rPr>
          <w:rFonts w:hint="eastAsia" w:ascii="仿宋" w:hAnsi="仿宋" w:eastAsia="仿宋" w:cs="仿宋"/>
          <w:b w:val="0"/>
          <w:bCs/>
          <w:sz w:val="24"/>
        </w:rPr>
        <w:t>8.23.1不同供应商的电子投标(响应)文件上传计算机的网卡MAC地址、CPU序列号和硬盘序列号等硬件信息相同的；</w:t>
      </w:r>
    </w:p>
    <w:p w14:paraId="444CE930">
      <w:pPr>
        <w:snapToGrid w:val="0"/>
        <w:spacing w:line="288" w:lineRule="auto"/>
        <w:ind w:firstLine="720" w:firstLineChars="300"/>
        <w:jc w:val="left"/>
        <w:rPr>
          <w:rFonts w:hint="eastAsia" w:ascii="仿宋" w:hAnsi="仿宋" w:eastAsia="仿宋" w:cs="仿宋"/>
          <w:b/>
          <w:sz w:val="24"/>
        </w:rPr>
      </w:pPr>
      <w:r>
        <w:rPr>
          <w:rFonts w:hint="eastAsia" w:ascii="仿宋" w:hAnsi="仿宋" w:eastAsia="仿宋" w:cs="仿宋"/>
          <w:b w:val="0"/>
          <w:bCs/>
          <w:sz w:val="24"/>
        </w:rPr>
        <w:t>8.23.2不同供应商联系人为同一人或不同联系人的联系电话一致，且无法合理解释的。</w:t>
      </w:r>
    </w:p>
    <w:p w14:paraId="7F71E66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8.24评标委员会认定有重大偏差或实质性不响应招标文件要求的；</w:t>
      </w:r>
    </w:p>
    <w:p w14:paraId="77BC552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8.25投标文件出现不是唯一的、有选择性投标报价的；</w:t>
      </w:r>
    </w:p>
    <w:p w14:paraId="227E5674">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8.26其他违反法律、法规的情形。</w:t>
      </w:r>
    </w:p>
    <w:p w14:paraId="53F12A73">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14:paraId="445F2568">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8F5F935">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3"/>
    <w:p w14:paraId="67E5A370">
      <w:pPr>
        <w:pStyle w:val="33"/>
        <w:spacing w:line="288" w:lineRule="auto"/>
        <w:ind w:firstLine="726"/>
        <w:jc w:val="center"/>
        <w:rPr>
          <w:rFonts w:ascii="仿宋" w:hAnsi="仿宋" w:eastAsia="仿宋" w:cs="仿宋"/>
          <w:b/>
          <w:sz w:val="32"/>
          <w:szCs w:val="32"/>
        </w:rPr>
      </w:pPr>
      <w:bookmarkStart w:id="34" w:name="_Toc81372953"/>
      <w:bookmarkStart w:id="35" w:name="_Toc84325929"/>
      <w:bookmarkStart w:id="36" w:name="_Toc81372776"/>
    </w:p>
    <w:p w14:paraId="5F6922FF">
      <w:pPr>
        <w:pStyle w:val="33"/>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34"/>
    <w:bookmarkEnd w:id="35"/>
    <w:bookmarkEnd w:id="36"/>
    <w:p w14:paraId="1FF45662">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5F0832E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039861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840EB3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E43D67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538A4F9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B180EB8">
      <w:pPr>
        <w:spacing w:line="288" w:lineRule="auto"/>
        <w:jc w:val="left"/>
        <w:rPr>
          <w:rFonts w:ascii="仿宋" w:hAnsi="仿宋" w:eastAsia="仿宋" w:cs="仿宋"/>
          <w:b/>
          <w:sz w:val="24"/>
        </w:rPr>
      </w:pPr>
      <w:r>
        <w:rPr>
          <w:rFonts w:hint="eastAsia" w:ascii="仿宋" w:hAnsi="仿宋" w:eastAsia="仿宋" w:cs="仿宋"/>
          <w:b/>
          <w:sz w:val="24"/>
        </w:rPr>
        <w:t>2.中标确认</w:t>
      </w:r>
    </w:p>
    <w:p w14:paraId="1946AD0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87E29C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FF37B1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0B063899">
      <w:pPr>
        <w:spacing w:line="288" w:lineRule="auto"/>
        <w:jc w:val="left"/>
        <w:rPr>
          <w:rFonts w:ascii="仿宋" w:hAnsi="仿宋" w:eastAsia="仿宋" w:cs="仿宋"/>
          <w:b/>
          <w:sz w:val="24"/>
        </w:rPr>
      </w:pPr>
      <w:r>
        <w:rPr>
          <w:rFonts w:hint="eastAsia" w:ascii="仿宋" w:hAnsi="仿宋" w:eastAsia="仿宋" w:cs="仿宋"/>
          <w:b/>
          <w:sz w:val="24"/>
        </w:rPr>
        <w:t>3.中标通知</w:t>
      </w:r>
    </w:p>
    <w:p w14:paraId="5A52500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FF16465">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62C946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F612DA8">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0D99232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3C511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7013AF6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E7513E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1DEA6B63">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4E33F46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1FBE0EF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3EAE39D9">
      <w:pPr>
        <w:spacing w:line="288" w:lineRule="auto"/>
        <w:jc w:val="left"/>
        <w:rPr>
          <w:rFonts w:ascii="仿宋" w:hAnsi="仿宋" w:eastAsia="仿宋" w:cs="仿宋"/>
          <w:b/>
          <w:sz w:val="24"/>
        </w:rPr>
      </w:pPr>
      <w:r>
        <w:rPr>
          <w:rFonts w:hint="eastAsia" w:ascii="仿宋" w:hAnsi="仿宋" w:eastAsia="仿宋" w:cs="仿宋"/>
          <w:b/>
          <w:sz w:val="24"/>
        </w:rPr>
        <w:t>6.验收</w:t>
      </w:r>
    </w:p>
    <w:p w14:paraId="4324BB4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DDD1CC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364B551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631640A">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4DAE48F8">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AEF89C4">
      <w:pPr>
        <w:adjustRightInd/>
        <w:spacing w:line="288" w:lineRule="auto"/>
        <w:jc w:val="center"/>
        <w:outlineLvl w:val="0"/>
        <w:rPr>
          <w:rFonts w:ascii="仿宋" w:hAnsi="仿宋" w:eastAsia="仿宋" w:cs="仿宋"/>
          <w:b/>
          <w:sz w:val="32"/>
          <w:szCs w:val="32"/>
        </w:rPr>
      </w:pPr>
    </w:p>
    <w:p w14:paraId="531D9549">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54CB4F5C">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6876FEA5">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6370746">
      <w:pPr>
        <w:spacing w:line="288" w:lineRule="auto"/>
        <w:rPr>
          <w:rFonts w:ascii="仿宋" w:hAnsi="仿宋" w:eastAsia="仿宋" w:cs="仿宋"/>
          <w:b/>
          <w:sz w:val="32"/>
          <w:szCs w:val="32"/>
        </w:rPr>
      </w:pPr>
      <w:r>
        <w:rPr>
          <w:rFonts w:hint="eastAsia" w:ascii="仿宋" w:hAnsi="仿宋" w:eastAsia="仿宋" w:cs="仿宋"/>
          <w:b/>
          <w:bCs/>
          <w:sz w:val="24"/>
        </w:rPr>
        <w:t>2.供应商询问</w:t>
      </w:r>
    </w:p>
    <w:p w14:paraId="78A733D2">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0A4F632">
      <w:pPr>
        <w:spacing w:line="288" w:lineRule="auto"/>
        <w:rPr>
          <w:rFonts w:ascii="仿宋" w:hAnsi="仿宋" w:eastAsia="仿宋" w:cs="仿宋"/>
          <w:b/>
          <w:sz w:val="32"/>
          <w:szCs w:val="32"/>
        </w:rPr>
      </w:pPr>
      <w:r>
        <w:rPr>
          <w:rFonts w:hint="eastAsia" w:ascii="仿宋" w:hAnsi="仿宋" w:eastAsia="仿宋" w:cs="仿宋"/>
          <w:b/>
          <w:bCs/>
          <w:sz w:val="24"/>
        </w:rPr>
        <w:t>3.供应商质疑</w:t>
      </w:r>
    </w:p>
    <w:p w14:paraId="0724421A">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7F31431">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21273D37">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EBC1A8">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DB6D916">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4187922">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1FF326B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19E07432">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0102C2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0E45058A">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096F821D">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2E41851">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4221837F">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4F63F545">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319F19EF">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4FB9FC12">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F42DDBC">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78F3B45">
      <w:pPr>
        <w:spacing w:line="288" w:lineRule="auto"/>
        <w:rPr>
          <w:rFonts w:ascii="仿宋" w:hAnsi="仿宋" w:eastAsia="仿宋" w:cs="仿宋"/>
          <w:b/>
          <w:sz w:val="32"/>
          <w:szCs w:val="32"/>
        </w:rPr>
      </w:pPr>
      <w:r>
        <w:rPr>
          <w:rFonts w:hint="eastAsia" w:ascii="仿宋" w:hAnsi="仿宋" w:eastAsia="仿宋" w:cs="仿宋"/>
          <w:b/>
          <w:bCs/>
          <w:sz w:val="24"/>
        </w:rPr>
        <w:t>4.供应商投诉</w:t>
      </w:r>
    </w:p>
    <w:p w14:paraId="2FA117D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6707F8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03CA5A6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042F3A65">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77E29EA8">
      <w:pPr>
        <w:snapToGrid w:val="0"/>
        <w:spacing w:line="288" w:lineRule="auto"/>
        <w:ind w:firstLine="482" w:firstLineChars="200"/>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1"/>
    <w:bookmarkEnd w:id="32"/>
    <w:p w14:paraId="5D5D5CE8">
      <w:pPr>
        <w:widowControl/>
        <w:spacing w:line="288" w:lineRule="auto"/>
        <w:jc w:val="center"/>
        <w:rPr>
          <w:rFonts w:ascii="仿宋" w:hAnsi="仿宋" w:eastAsia="仿宋" w:cs="仿宋"/>
          <w:b/>
          <w:bCs/>
          <w:kern w:val="0"/>
          <w:sz w:val="24"/>
          <w:lang w:bidi="ar"/>
        </w:rPr>
      </w:pPr>
      <w:bookmarkStart w:id="37" w:name="_Toc86217003"/>
      <w:bookmarkStart w:id="38" w:name="第五部分"/>
      <w:r>
        <w:rPr>
          <w:rFonts w:hint="eastAsia" w:ascii="仿宋" w:hAnsi="仿宋" w:eastAsia="仿宋" w:cs="仿宋"/>
          <w:b/>
          <w:sz w:val="36"/>
          <w:szCs w:val="36"/>
        </w:rPr>
        <w:t>第三部分   招标项目范围及要求</w:t>
      </w:r>
    </w:p>
    <w:p w14:paraId="4EA6C5DF">
      <w:pPr>
        <w:snapToGrid w:val="0"/>
        <w:spacing w:line="288"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0E59E3F1">
      <w:pPr>
        <w:spacing w:line="288" w:lineRule="auto"/>
        <w:jc w:val="left"/>
        <w:rPr>
          <w:rFonts w:ascii="仿宋" w:hAnsi="仿宋" w:eastAsia="仿宋" w:cs="仿宋"/>
          <w:b/>
          <w:bCs/>
          <w:sz w:val="24"/>
        </w:rPr>
      </w:pPr>
      <w:r>
        <w:rPr>
          <w:rFonts w:hint="eastAsia" w:ascii="仿宋" w:hAnsi="仿宋" w:eastAsia="仿宋" w:cs="仿宋"/>
          <w:b/>
          <w:bCs/>
          <w:sz w:val="24"/>
        </w:rPr>
        <w:t>1.设备（材料）要求</w:t>
      </w:r>
    </w:p>
    <w:p w14:paraId="26700341">
      <w:pPr>
        <w:spacing w:line="288"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21CE3E7E">
      <w:pPr>
        <w:spacing w:line="288"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26524BCE">
      <w:pPr>
        <w:spacing w:line="288"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7F60E298">
      <w:pPr>
        <w:spacing w:line="288"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09B91057">
      <w:pPr>
        <w:spacing w:line="288"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633F5D0C">
      <w:pPr>
        <w:spacing w:line="288"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14:paraId="2695F902">
      <w:pPr>
        <w:spacing w:line="288" w:lineRule="auto"/>
        <w:jc w:val="left"/>
        <w:rPr>
          <w:rFonts w:ascii="仿宋" w:hAnsi="仿宋" w:eastAsia="仿宋" w:cs="仿宋"/>
          <w:b/>
          <w:bCs/>
          <w:sz w:val="24"/>
        </w:rPr>
      </w:pPr>
      <w:r>
        <w:rPr>
          <w:rFonts w:hint="eastAsia" w:ascii="仿宋" w:hAnsi="仿宋" w:eastAsia="仿宋" w:cs="仿宋"/>
          <w:b/>
          <w:bCs/>
          <w:sz w:val="24"/>
        </w:rPr>
        <w:t>2.数量调整</w:t>
      </w:r>
    </w:p>
    <w:p w14:paraId="2EE10570">
      <w:pPr>
        <w:spacing w:line="288" w:lineRule="auto"/>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6547C8C9">
      <w:pPr>
        <w:spacing w:line="288" w:lineRule="auto"/>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5840BF78">
      <w:pPr>
        <w:spacing w:line="288" w:lineRule="auto"/>
        <w:jc w:val="left"/>
        <w:rPr>
          <w:rFonts w:ascii="仿宋" w:hAnsi="仿宋" w:eastAsia="仿宋" w:cs="仿宋"/>
          <w:b/>
          <w:bCs/>
          <w:sz w:val="24"/>
        </w:rPr>
      </w:pPr>
      <w:r>
        <w:rPr>
          <w:rFonts w:hint="eastAsia" w:ascii="仿宋" w:hAnsi="仿宋" w:eastAsia="仿宋" w:cs="仿宋"/>
          <w:b/>
          <w:bCs/>
          <w:sz w:val="24"/>
        </w:rPr>
        <w:t>3.安装及调试、验收</w:t>
      </w:r>
    </w:p>
    <w:p w14:paraId="001561D2">
      <w:pPr>
        <w:spacing w:line="288" w:lineRule="auto"/>
        <w:jc w:val="left"/>
        <w:rPr>
          <w:rFonts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49EAD003">
      <w:pPr>
        <w:spacing w:line="288" w:lineRule="auto"/>
        <w:jc w:val="left"/>
        <w:rPr>
          <w:rFonts w:ascii="仿宋" w:hAnsi="仿宋" w:eastAsia="仿宋" w:cs="仿宋"/>
          <w:sz w:val="24"/>
        </w:rPr>
      </w:pPr>
      <w:r>
        <w:rPr>
          <w:rFonts w:hint="eastAsia" w:ascii="仿宋" w:hAnsi="仿宋" w:eastAsia="仿宋" w:cs="仿宋"/>
          <w:sz w:val="24"/>
        </w:rPr>
        <w:t>3.1中标人负责设备的安装、调试。</w:t>
      </w:r>
    </w:p>
    <w:p w14:paraId="21ECA279">
      <w:pPr>
        <w:spacing w:line="288"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140D8A6D">
      <w:pPr>
        <w:spacing w:line="288"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3.3安装完成后，进行调试、验收按国家有关规范标准（国家无验收规范标准的按双方合同规定的要求）进行，若产生费用由中标人承担。</w:t>
      </w:r>
    </w:p>
    <w:p w14:paraId="2BE6EA69">
      <w:pPr>
        <w:spacing w:line="288"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647234DC">
      <w:pPr>
        <w:spacing w:line="288"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16E6242B">
      <w:pPr>
        <w:spacing w:line="288" w:lineRule="auto"/>
        <w:jc w:val="left"/>
        <w:rPr>
          <w:rFonts w:ascii="仿宋" w:hAnsi="仿宋" w:eastAsia="仿宋" w:cs="仿宋"/>
          <w:b/>
          <w:bCs/>
          <w:sz w:val="24"/>
        </w:rPr>
      </w:pPr>
      <w:r>
        <w:rPr>
          <w:rFonts w:hint="eastAsia" w:ascii="仿宋" w:hAnsi="仿宋" w:eastAsia="仿宋" w:cs="仿宋"/>
          <w:b/>
          <w:bCs/>
          <w:sz w:val="24"/>
        </w:rPr>
        <w:t>4.技术培训</w:t>
      </w:r>
    </w:p>
    <w:p w14:paraId="3946D1B7">
      <w:pPr>
        <w:spacing w:line="288" w:lineRule="auto"/>
        <w:jc w:val="left"/>
        <w:rPr>
          <w:rFonts w:ascii="仿宋" w:hAnsi="仿宋" w:eastAsia="仿宋" w:cs="仿宋"/>
          <w:sz w:val="24"/>
        </w:rPr>
      </w:pPr>
      <w:r>
        <w:rPr>
          <w:rFonts w:hint="eastAsia" w:ascii="仿宋" w:hAnsi="仿宋" w:eastAsia="仿宋" w:cs="仿宋"/>
          <w:sz w:val="24"/>
        </w:rPr>
        <w:t>4.1中标人须对招标人的技术人员免费培训，确保招标人可以正确使用相关设备。</w:t>
      </w:r>
    </w:p>
    <w:p w14:paraId="22C76FB5">
      <w:pPr>
        <w:spacing w:line="288" w:lineRule="auto"/>
        <w:jc w:val="left"/>
        <w:rPr>
          <w:rFonts w:ascii="仿宋" w:hAnsi="仿宋" w:eastAsia="仿宋" w:cs="仿宋"/>
          <w:sz w:val="24"/>
        </w:rPr>
      </w:pPr>
      <w:r>
        <w:rPr>
          <w:rFonts w:hint="eastAsia" w:ascii="仿宋" w:hAnsi="仿宋" w:eastAsia="仿宋" w:cs="仿宋"/>
          <w:sz w:val="24"/>
        </w:rPr>
        <w:t xml:space="preserve">4.2中标人提供的负责培训的人员应具备同类设备五年以上的经验。    </w:t>
      </w:r>
    </w:p>
    <w:p w14:paraId="0A9EE838">
      <w:pPr>
        <w:spacing w:line="288" w:lineRule="auto"/>
        <w:jc w:val="left"/>
        <w:rPr>
          <w:rFonts w:ascii="仿宋" w:hAnsi="仿宋" w:eastAsia="仿宋" w:cs="仿宋"/>
          <w:sz w:val="24"/>
        </w:rPr>
      </w:pPr>
      <w:r>
        <w:rPr>
          <w:rFonts w:hint="eastAsia" w:ascii="仿宋" w:hAnsi="仿宋" w:eastAsia="仿宋" w:cs="仿宋"/>
          <w:sz w:val="24"/>
        </w:rPr>
        <w:t>4.3技术培训至少应包括下列内容：</w:t>
      </w:r>
    </w:p>
    <w:p w14:paraId="2108ABDF">
      <w:pPr>
        <w:spacing w:line="288" w:lineRule="auto"/>
        <w:jc w:val="left"/>
        <w:rPr>
          <w:rFonts w:ascii="仿宋" w:hAnsi="仿宋" w:eastAsia="仿宋" w:cs="仿宋"/>
          <w:sz w:val="24"/>
        </w:rPr>
      </w:pPr>
      <w:r>
        <w:rPr>
          <w:rFonts w:hint="eastAsia" w:ascii="仿宋" w:hAnsi="仿宋" w:eastAsia="仿宋" w:cs="仿宋"/>
          <w:sz w:val="24"/>
        </w:rPr>
        <w:t>4.3.1原理、构成和功能的描述。</w:t>
      </w:r>
    </w:p>
    <w:p w14:paraId="66DFC35E">
      <w:pPr>
        <w:spacing w:line="288" w:lineRule="auto"/>
        <w:jc w:val="left"/>
        <w:rPr>
          <w:rFonts w:ascii="仿宋" w:hAnsi="仿宋" w:eastAsia="仿宋" w:cs="仿宋"/>
          <w:sz w:val="24"/>
        </w:rPr>
      </w:pPr>
      <w:r>
        <w:rPr>
          <w:rFonts w:hint="eastAsia" w:ascii="仿宋" w:hAnsi="仿宋" w:eastAsia="仿宋" w:cs="仿宋"/>
          <w:sz w:val="24"/>
        </w:rPr>
        <w:t>4.3.2常见故障的处理或排除。</w:t>
      </w:r>
    </w:p>
    <w:p w14:paraId="327C3D96">
      <w:pPr>
        <w:spacing w:line="288" w:lineRule="auto"/>
        <w:jc w:val="left"/>
        <w:rPr>
          <w:rFonts w:ascii="仿宋" w:hAnsi="仿宋" w:eastAsia="仿宋" w:cs="仿宋"/>
          <w:sz w:val="24"/>
        </w:rPr>
      </w:pPr>
      <w:r>
        <w:rPr>
          <w:rFonts w:hint="eastAsia" w:ascii="仿宋" w:hAnsi="仿宋" w:eastAsia="仿宋" w:cs="仿宋"/>
          <w:sz w:val="24"/>
        </w:rPr>
        <w:t>4.3.3各系统部件（设备）的检查、调整和维护。</w:t>
      </w:r>
    </w:p>
    <w:p w14:paraId="7F981A25">
      <w:pPr>
        <w:spacing w:line="288" w:lineRule="auto"/>
        <w:jc w:val="left"/>
        <w:rPr>
          <w:rFonts w:ascii="仿宋" w:hAnsi="仿宋" w:eastAsia="仿宋" w:cs="仿宋"/>
          <w:sz w:val="24"/>
        </w:rPr>
      </w:pPr>
      <w:r>
        <w:rPr>
          <w:rFonts w:hint="eastAsia" w:ascii="仿宋" w:hAnsi="仿宋" w:eastAsia="仿宋" w:cs="仿宋"/>
          <w:sz w:val="24"/>
        </w:rPr>
        <w:t>4.3.4对使用者关于设备基本操作技能的培训。</w:t>
      </w:r>
    </w:p>
    <w:p w14:paraId="61D4A349">
      <w:pPr>
        <w:spacing w:line="288" w:lineRule="auto"/>
        <w:jc w:val="left"/>
        <w:rPr>
          <w:rFonts w:ascii="仿宋" w:hAnsi="仿宋" w:eastAsia="仿宋" w:cs="仿宋"/>
          <w:b/>
          <w:bCs/>
          <w:sz w:val="24"/>
        </w:rPr>
      </w:pPr>
      <w:r>
        <w:rPr>
          <w:rFonts w:hint="eastAsia" w:ascii="仿宋" w:hAnsi="仿宋" w:eastAsia="仿宋" w:cs="仿宋"/>
          <w:b/>
          <w:bCs/>
          <w:sz w:val="24"/>
        </w:rPr>
        <w:t>5.售后服务</w:t>
      </w:r>
    </w:p>
    <w:p w14:paraId="1B688CDA">
      <w:pPr>
        <w:spacing w:line="288" w:lineRule="auto"/>
        <w:jc w:val="left"/>
        <w:rPr>
          <w:rFonts w:ascii="仿宋" w:hAnsi="仿宋" w:eastAsia="仿宋" w:cs="仿宋"/>
          <w:sz w:val="24"/>
        </w:rPr>
      </w:pPr>
      <w:r>
        <w:rPr>
          <w:rFonts w:hint="eastAsia" w:ascii="仿宋" w:hAnsi="仿宋" w:eastAsia="仿宋" w:cs="仿宋"/>
          <w:sz w:val="24"/>
        </w:rPr>
        <w:t>5.1.质保期要求：1年，自验收合格之日起计。质保期内提供保养、维修（非人为损坏）、升级等服务，确保设备可以正常使用。</w:t>
      </w:r>
    </w:p>
    <w:p w14:paraId="07E19537">
      <w:pPr>
        <w:spacing w:line="288" w:lineRule="auto"/>
        <w:jc w:val="left"/>
        <w:rPr>
          <w:rFonts w:ascii="仿宋" w:hAnsi="仿宋" w:eastAsia="仿宋" w:cs="仿宋"/>
          <w:sz w:val="24"/>
        </w:rPr>
      </w:pPr>
      <w:r>
        <w:rPr>
          <w:rFonts w:hint="eastAsia" w:ascii="仿宋" w:hAnsi="仿宋" w:eastAsia="仿宋" w:cs="仿宋"/>
          <w:sz w:val="24"/>
        </w:rPr>
        <w:t>5.2.技术支持要求：在接到采购人需求后立即响应，对电话里不能解决的问题应在4小时内到达现场；一般问题应在4小时内、重大问题应在24小时内解决或提出明确解决方案；如需更换配件的，应在48小时内完成更换。</w:t>
      </w:r>
    </w:p>
    <w:p w14:paraId="023473B9">
      <w:pPr>
        <w:spacing w:line="288" w:lineRule="auto"/>
        <w:jc w:val="left"/>
        <w:rPr>
          <w:rFonts w:ascii="仿宋" w:hAnsi="仿宋" w:eastAsia="仿宋" w:cs="仿宋"/>
          <w:b/>
          <w:bCs/>
          <w:sz w:val="24"/>
        </w:rPr>
      </w:pPr>
      <w:r>
        <w:rPr>
          <w:rFonts w:hint="eastAsia" w:ascii="仿宋" w:hAnsi="仿宋" w:eastAsia="仿宋" w:cs="仿宋"/>
          <w:b/>
          <w:bCs/>
          <w:sz w:val="24"/>
        </w:rPr>
        <w:t>6.服务要求</w:t>
      </w:r>
    </w:p>
    <w:p w14:paraId="44C3536B">
      <w:pPr>
        <w:spacing w:line="288"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35BC9D7D">
      <w:pPr>
        <w:spacing w:line="288"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374A2136">
      <w:pPr>
        <w:spacing w:line="288" w:lineRule="auto"/>
        <w:jc w:val="left"/>
        <w:rPr>
          <w:rFonts w:ascii="仿宋" w:hAnsi="仿宋" w:eastAsia="仿宋" w:cs="仿宋"/>
          <w:b/>
          <w:bCs/>
          <w:sz w:val="24"/>
        </w:rPr>
      </w:pPr>
      <w:r>
        <w:rPr>
          <w:rFonts w:hint="eastAsia" w:ascii="仿宋" w:hAnsi="仿宋" w:eastAsia="仿宋" w:cs="仿宋"/>
          <w:b/>
          <w:bCs/>
          <w:sz w:val="24"/>
        </w:rPr>
        <w:t>7.项目实施人员费用</w:t>
      </w:r>
    </w:p>
    <w:p w14:paraId="478930D9">
      <w:pPr>
        <w:spacing w:line="288" w:lineRule="auto"/>
        <w:jc w:val="left"/>
        <w:rPr>
          <w:rFonts w:ascii="仿宋" w:hAnsi="仿宋" w:eastAsia="仿宋" w:cs="仿宋"/>
          <w:sz w:val="24"/>
        </w:rPr>
      </w:pPr>
      <w:r>
        <w:rPr>
          <w:rFonts w:hint="eastAsia" w:ascii="仿宋" w:hAnsi="仿宋" w:eastAsia="仿宋" w:cs="仿宋"/>
          <w:sz w:val="24"/>
        </w:rPr>
        <w:t>中标人应自行承担选派专业人员的住宿、就餐和交通等费用。</w:t>
      </w:r>
    </w:p>
    <w:p w14:paraId="4A6E0F06">
      <w:pPr>
        <w:spacing w:line="288" w:lineRule="auto"/>
        <w:rPr>
          <w:rFonts w:ascii="仿宋" w:hAnsi="仿宋" w:eastAsia="仿宋" w:cs="仿宋"/>
          <w:bCs/>
          <w:sz w:val="24"/>
        </w:rPr>
      </w:pPr>
      <w:r>
        <w:rPr>
          <w:rFonts w:hint="eastAsia" w:ascii="仿宋" w:hAnsi="仿宋" w:eastAsia="仿宋" w:cs="仿宋"/>
          <w:b/>
          <w:bCs/>
          <w:sz w:val="24"/>
        </w:rPr>
        <w:t>8.招标项目设备名称及数量：</w:t>
      </w:r>
    </w:p>
    <w:p w14:paraId="008AE377">
      <w:pPr>
        <w:widowControl/>
        <w:spacing w:line="360" w:lineRule="auto"/>
        <w:rPr>
          <w:rFonts w:ascii="仿宋" w:hAnsi="仿宋" w:eastAsia="仿宋" w:cs="仿宋"/>
          <w:b/>
          <w:bCs/>
          <w:sz w:val="24"/>
        </w:rPr>
      </w:pPr>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执法能力提升项目（市级资金部分）</w:t>
      </w:r>
      <w:r>
        <w:rPr>
          <w:rFonts w:hint="eastAsia" w:ascii="仿宋" w:hAnsi="仿宋" w:eastAsia="仿宋" w:cs="仿宋"/>
          <w:b/>
          <w:bCs/>
          <w:sz w:val="24"/>
        </w:rPr>
        <w:t>（预算金额：</w:t>
      </w:r>
      <w:r>
        <w:rPr>
          <w:rFonts w:ascii="仿宋" w:hAnsi="仿宋" w:eastAsia="仿宋" w:cs="仿宋"/>
          <w:b/>
          <w:bCs/>
          <w:sz w:val="24"/>
        </w:rPr>
        <w:t>159</w:t>
      </w:r>
      <w:r>
        <w:rPr>
          <w:rFonts w:hint="eastAsia" w:ascii="仿宋" w:hAnsi="仿宋" w:eastAsia="仿宋" w:cs="仿宋"/>
          <w:b/>
          <w:bCs/>
          <w:sz w:val="24"/>
        </w:rPr>
        <w:t>0000元）</w:t>
      </w:r>
    </w:p>
    <w:p w14:paraId="7614DB24">
      <w:pPr>
        <w:spacing w:line="288" w:lineRule="auto"/>
        <w:rPr>
          <w:rFonts w:ascii="仿宋" w:hAnsi="仿宋" w:eastAsia="仿宋" w:cs="仿宋"/>
          <w:b/>
          <w:bCs/>
          <w:sz w:val="24"/>
        </w:rPr>
      </w:pPr>
      <w:r>
        <w:rPr>
          <w:rFonts w:hint="eastAsia" w:ascii="仿宋" w:hAnsi="仿宋" w:eastAsia="仿宋" w:cs="仿宋"/>
          <w:b/>
          <w:bCs/>
          <w:sz w:val="24"/>
        </w:rPr>
        <w:t>一、采购需求</w:t>
      </w:r>
    </w:p>
    <w:p w14:paraId="257A61F7">
      <w:pPr>
        <w:spacing w:line="288" w:lineRule="auto"/>
        <w:ind w:firstLine="420"/>
        <w:rPr>
          <w:rFonts w:ascii="仿宋" w:hAnsi="仿宋" w:eastAsia="仿宋" w:cs="仿宋"/>
          <w:sz w:val="24"/>
          <w:lang w:val="zh-CN"/>
        </w:rPr>
      </w:pPr>
      <w:r>
        <w:rPr>
          <w:rFonts w:hint="eastAsia" w:ascii="仿宋" w:hAnsi="仿宋" w:eastAsia="仿宋" w:cs="仿宋"/>
          <w:sz w:val="24"/>
          <w:lang w:val="zh-CN"/>
        </w:rPr>
        <w:t>为进一步推动我市环境执法向高科技执法模式转变，强化对辖区内涉VOCs企业的监管执法能力，有针对地督促重点区域、重点单位落实治理措施，进一步提升我市VOCs防治工作，拟采购红外热成像气体泄漏检测仪</w:t>
      </w:r>
      <w:r>
        <w:rPr>
          <w:rFonts w:ascii="仿宋" w:hAnsi="仿宋" w:eastAsia="仿宋" w:cs="仿宋"/>
          <w:sz w:val="24"/>
          <w:lang w:val="zh-CN"/>
        </w:rPr>
        <w:t>2</w:t>
      </w:r>
      <w:r>
        <w:rPr>
          <w:rFonts w:hint="eastAsia" w:ascii="仿宋" w:hAnsi="仿宋" w:eastAsia="仿宋" w:cs="仿宋"/>
          <w:sz w:val="24"/>
          <w:lang w:val="zh-CN"/>
        </w:rPr>
        <w:t>套、手持式挥发性有机气体分析仪（手持FID）</w:t>
      </w:r>
      <w:r>
        <w:rPr>
          <w:rFonts w:ascii="仿宋" w:hAnsi="仿宋" w:eastAsia="仿宋" w:cs="仿宋"/>
          <w:sz w:val="24"/>
          <w:lang w:val="zh-CN"/>
        </w:rPr>
        <w:t>4</w:t>
      </w:r>
      <w:r>
        <w:rPr>
          <w:rFonts w:hint="eastAsia" w:ascii="仿宋" w:hAnsi="仿宋" w:eastAsia="仿宋" w:cs="仿宋"/>
          <w:sz w:val="24"/>
          <w:lang w:val="zh-CN"/>
        </w:rPr>
        <w:t>套、小型无人机(含热成像相机)</w:t>
      </w:r>
      <w:r>
        <w:rPr>
          <w:rFonts w:ascii="仿宋" w:hAnsi="仿宋" w:eastAsia="仿宋" w:cs="仿宋"/>
          <w:sz w:val="24"/>
        </w:rPr>
        <w:t>2</w:t>
      </w:r>
      <w:r>
        <w:rPr>
          <w:rFonts w:hint="eastAsia" w:ascii="仿宋" w:hAnsi="仿宋" w:eastAsia="仿宋" w:cs="仿宋"/>
          <w:sz w:val="24"/>
          <w:lang w:val="zh-CN"/>
        </w:rPr>
        <w:t>套。</w:t>
      </w:r>
    </w:p>
    <w:p w14:paraId="75555F87">
      <w:pPr>
        <w:spacing w:line="288" w:lineRule="auto"/>
        <w:rPr>
          <w:rFonts w:ascii="仿宋" w:hAnsi="仿宋" w:eastAsia="仿宋" w:cs="仿宋"/>
          <w:b/>
          <w:bCs/>
          <w:sz w:val="24"/>
          <w:lang w:val="zh-CN"/>
        </w:rPr>
      </w:pPr>
      <w:r>
        <w:rPr>
          <w:rFonts w:hint="eastAsia" w:ascii="仿宋" w:hAnsi="仿宋" w:eastAsia="仿宋" w:cs="仿宋"/>
          <w:b/>
          <w:bCs/>
          <w:sz w:val="24"/>
        </w:rPr>
        <w:t>二</w:t>
      </w:r>
      <w:r>
        <w:rPr>
          <w:rFonts w:hint="eastAsia" w:ascii="仿宋" w:hAnsi="仿宋" w:eastAsia="仿宋" w:cs="仿宋"/>
          <w:b/>
          <w:bCs/>
          <w:sz w:val="24"/>
          <w:lang w:val="zh-CN"/>
        </w:rPr>
        <w:t>、采购</w:t>
      </w:r>
      <w:r>
        <w:rPr>
          <w:rFonts w:hint="eastAsia" w:ascii="仿宋" w:hAnsi="仿宋" w:eastAsia="仿宋" w:cs="仿宋"/>
          <w:b/>
          <w:bCs/>
          <w:sz w:val="24"/>
        </w:rPr>
        <w:t>清单</w:t>
      </w:r>
    </w:p>
    <w:tbl>
      <w:tblPr>
        <w:tblStyle w:val="923"/>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5606"/>
        <w:gridCol w:w="1041"/>
        <w:gridCol w:w="1192"/>
      </w:tblGrid>
      <w:tr w14:paraId="4508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07" w:type="pct"/>
            <w:tcBorders>
              <w:left w:val="single" w:color="auto" w:sz="4" w:space="0"/>
            </w:tcBorders>
          </w:tcPr>
          <w:p w14:paraId="3C11536E">
            <w:pPr>
              <w:spacing w:line="360" w:lineRule="auto"/>
              <w:jc w:val="center"/>
              <w:outlineLvl w:val="2"/>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3118" w:type="pct"/>
          </w:tcPr>
          <w:p w14:paraId="65A98AF6">
            <w:pPr>
              <w:spacing w:line="360" w:lineRule="auto"/>
              <w:jc w:val="center"/>
              <w:outlineLvl w:val="2"/>
              <w:rPr>
                <w:rFonts w:ascii="仿宋" w:hAnsi="仿宋" w:eastAsia="仿宋" w:cs="仿宋"/>
                <w:b/>
                <w:bCs/>
                <w:color w:val="auto"/>
                <w:kern w:val="0"/>
                <w:sz w:val="24"/>
              </w:rPr>
            </w:pPr>
            <w:r>
              <w:rPr>
                <w:rFonts w:hint="eastAsia" w:ascii="仿宋" w:hAnsi="仿宋" w:eastAsia="仿宋" w:cs="仿宋"/>
                <w:b/>
                <w:bCs/>
                <w:color w:val="auto"/>
                <w:kern w:val="0"/>
                <w:sz w:val="24"/>
              </w:rPr>
              <w:t>名称</w:t>
            </w:r>
          </w:p>
        </w:tc>
        <w:tc>
          <w:tcPr>
            <w:tcW w:w="579" w:type="pct"/>
          </w:tcPr>
          <w:p w14:paraId="5515323E">
            <w:pPr>
              <w:spacing w:line="360" w:lineRule="auto"/>
              <w:jc w:val="center"/>
              <w:outlineLvl w:val="2"/>
              <w:rPr>
                <w:rFonts w:ascii="仿宋" w:hAnsi="仿宋" w:eastAsia="仿宋" w:cs="仿宋"/>
                <w:b/>
                <w:bCs/>
                <w:color w:val="auto"/>
                <w:kern w:val="0"/>
                <w:sz w:val="24"/>
              </w:rPr>
            </w:pPr>
            <w:r>
              <w:rPr>
                <w:rFonts w:hint="eastAsia" w:ascii="仿宋" w:hAnsi="仿宋" w:eastAsia="仿宋" w:cs="仿宋"/>
                <w:b/>
                <w:bCs/>
                <w:color w:val="auto"/>
                <w:kern w:val="0"/>
                <w:sz w:val="24"/>
              </w:rPr>
              <w:t>数量</w:t>
            </w:r>
          </w:p>
        </w:tc>
        <w:tc>
          <w:tcPr>
            <w:tcW w:w="663" w:type="pct"/>
          </w:tcPr>
          <w:p w14:paraId="5FF86777">
            <w:pPr>
              <w:spacing w:line="360" w:lineRule="auto"/>
              <w:jc w:val="center"/>
              <w:outlineLvl w:val="2"/>
              <w:rPr>
                <w:rFonts w:ascii="仿宋" w:hAnsi="仿宋" w:eastAsia="仿宋" w:cs="仿宋"/>
                <w:b/>
                <w:bCs/>
                <w:color w:val="auto"/>
                <w:kern w:val="0"/>
                <w:sz w:val="24"/>
              </w:rPr>
            </w:pPr>
            <w:r>
              <w:rPr>
                <w:rFonts w:hint="eastAsia" w:ascii="仿宋" w:hAnsi="仿宋" w:eastAsia="仿宋" w:cs="仿宋"/>
                <w:b/>
                <w:bCs/>
                <w:color w:val="auto"/>
                <w:kern w:val="0"/>
                <w:sz w:val="24"/>
              </w:rPr>
              <w:t>单位</w:t>
            </w:r>
          </w:p>
        </w:tc>
      </w:tr>
      <w:tr w14:paraId="3322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07" w:type="pct"/>
            <w:tcBorders>
              <w:left w:val="single" w:color="auto" w:sz="4" w:space="0"/>
            </w:tcBorders>
          </w:tcPr>
          <w:p w14:paraId="2E7187E3">
            <w:pPr>
              <w:spacing w:line="360" w:lineRule="auto"/>
              <w:jc w:val="center"/>
              <w:outlineLvl w:val="2"/>
              <w:rPr>
                <w:rFonts w:ascii="仿宋" w:hAnsi="仿宋" w:eastAsia="仿宋" w:cs="仿宋"/>
                <w:bCs/>
                <w:color w:val="auto"/>
                <w:kern w:val="0"/>
                <w:sz w:val="24"/>
              </w:rPr>
            </w:pPr>
            <w:r>
              <w:rPr>
                <w:rFonts w:hint="eastAsia" w:ascii="仿宋" w:hAnsi="仿宋" w:eastAsia="仿宋" w:cs="仿宋"/>
                <w:bCs/>
                <w:color w:val="auto"/>
                <w:kern w:val="0"/>
                <w:sz w:val="24"/>
              </w:rPr>
              <w:t>1</w:t>
            </w:r>
          </w:p>
        </w:tc>
        <w:tc>
          <w:tcPr>
            <w:tcW w:w="3118" w:type="pct"/>
          </w:tcPr>
          <w:p w14:paraId="30080EA3">
            <w:pPr>
              <w:spacing w:line="360" w:lineRule="auto"/>
              <w:jc w:val="center"/>
              <w:outlineLvl w:val="2"/>
              <w:rPr>
                <w:rFonts w:ascii="仿宋" w:hAnsi="仿宋" w:eastAsia="仿宋" w:cs="仿宋"/>
                <w:bCs/>
                <w:color w:val="auto"/>
                <w:kern w:val="0"/>
                <w:sz w:val="24"/>
              </w:rPr>
            </w:pPr>
            <w:r>
              <w:rPr>
                <w:rFonts w:hint="eastAsia" w:ascii="仿宋" w:hAnsi="仿宋" w:eastAsia="仿宋" w:cs="仿宋"/>
                <w:color w:val="auto"/>
                <w:kern w:val="0"/>
                <w:sz w:val="24"/>
                <w:lang w:val="zh-CN"/>
              </w:rPr>
              <w:t>红外热成像气体泄漏检测仪</w:t>
            </w:r>
            <w:r>
              <w:rPr>
                <w:rFonts w:hint="eastAsia" w:ascii="仿宋" w:hAnsi="仿宋" w:eastAsia="仿宋" w:cs="仿宋"/>
                <w:b/>
                <w:bCs/>
                <w:color w:val="auto"/>
                <w:kern w:val="0"/>
                <w:sz w:val="24"/>
                <w:lang w:val="zh-CN"/>
              </w:rPr>
              <w:t>（核心产品）</w:t>
            </w:r>
          </w:p>
        </w:tc>
        <w:tc>
          <w:tcPr>
            <w:tcW w:w="579" w:type="pct"/>
          </w:tcPr>
          <w:p w14:paraId="612AC066">
            <w:pPr>
              <w:spacing w:line="360" w:lineRule="auto"/>
              <w:jc w:val="center"/>
              <w:outlineLvl w:val="2"/>
              <w:rPr>
                <w:rFonts w:ascii="仿宋" w:hAnsi="仿宋" w:eastAsia="仿宋" w:cs="仿宋"/>
                <w:bCs/>
                <w:color w:val="auto"/>
                <w:kern w:val="0"/>
                <w:sz w:val="24"/>
              </w:rPr>
            </w:pPr>
            <w:r>
              <w:rPr>
                <w:rFonts w:ascii="仿宋" w:hAnsi="仿宋" w:eastAsia="仿宋" w:cs="仿宋"/>
                <w:bCs/>
                <w:color w:val="auto"/>
                <w:kern w:val="0"/>
                <w:sz w:val="24"/>
              </w:rPr>
              <w:t>2</w:t>
            </w:r>
          </w:p>
        </w:tc>
        <w:tc>
          <w:tcPr>
            <w:tcW w:w="663" w:type="pct"/>
          </w:tcPr>
          <w:p w14:paraId="3575E764">
            <w:pPr>
              <w:spacing w:line="360" w:lineRule="auto"/>
              <w:jc w:val="center"/>
              <w:outlineLvl w:val="2"/>
              <w:rPr>
                <w:rFonts w:ascii="仿宋" w:hAnsi="仿宋" w:eastAsia="仿宋" w:cs="仿宋"/>
                <w:bCs/>
                <w:color w:val="auto"/>
                <w:kern w:val="0"/>
                <w:sz w:val="24"/>
              </w:rPr>
            </w:pPr>
            <w:r>
              <w:rPr>
                <w:rFonts w:hint="eastAsia" w:ascii="仿宋" w:hAnsi="仿宋" w:eastAsia="仿宋" w:cs="仿宋"/>
                <w:bCs/>
                <w:color w:val="auto"/>
                <w:kern w:val="0"/>
                <w:sz w:val="24"/>
              </w:rPr>
              <w:t>套</w:t>
            </w:r>
          </w:p>
        </w:tc>
      </w:tr>
      <w:tr w14:paraId="037B4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507" w:type="pct"/>
            <w:tcBorders>
              <w:left w:val="single" w:color="auto" w:sz="4" w:space="0"/>
            </w:tcBorders>
          </w:tcPr>
          <w:p w14:paraId="5D3CD9DA">
            <w:pPr>
              <w:spacing w:line="360" w:lineRule="auto"/>
              <w:jc w:val="center"/>
              <w:outlineLvl w:val="2"/>
              <w:rPr>
                <w:rFonts w:ascii="仿宋" w:hAnsi="仿宋" w:eastAsia="仿宋" w:cs="仿宋"/>
                <w:bCs/>
                <w:color w:val="auto"/>
                <w:kern w:val="0"/>
                <w:sz w:val="24"/>
              </w:rPr>
            </w:pPr>
            <w:r>
              <w:rPr>
                <w:rFonts w:hint="eastAsia" w:ascii="仿宋" w:hAnsi="仿宋" w:eastAsia="仿宋" w:cs="仿宋"/>
                <w:bCs/>
                <w:color w:val="auto"/>
                <w:kern w:val="0"/>
                <w:sz w:val="24"/>
              </w:rPr>
              <w:t>2</w:t>
            </w:r>
          </w:p>
        </w:tc>
        <w:tc>
          <w:tcPr>
            <w:tcW w:w="3118" w:type="pct"/>
          </w:tcPr>
          <w:p w14:paraId="40DBD669">
            <w:pPr>
              <w:spacing w:line="360" w:lineRule="auto"/>
              <w:jc w:val="center"/>
              <w:outlineLvl w:val="2"/>
              <w:rPr>
                <w:rFonts w:ascii="仿宋" w:hAnsi="仿宋" w:eastAsia="仿宋" w:cs="仿宋"/>
                <w:bCs/>
                <w:color w:val="auto"/>
                <w:kern w:val="0"/>
                <w:sz w:val="24"/>
              </w:rPr>
            </w:pPr>
            <w:r>
              <w:rPr>
                <w:rFonts w:hint="eastAsia" w:ascii="仿宋" w:hAnsi="仿宋" w:eastAsia="仿宋" w:cs="仿宋"/>
                <w:color w:val="auto"/>
                <w:kern w:val="0"/>
                <w:sz w:val="24"/>
                <w:lang w:val="zh-CN"/>
              </w:rPr>
              <w:t>手持式挥发性有机气体分析仪（手持FID）</w:t>
            </w:r>
          </w:p>
        </w:tc>
        <w:tc>
          <w:tcPr>
            <w:tcW w:w="579" w:type="pct"/>
          </w:tcPr>
          <w:p w14:paraId="4DAE8970">
            <w:pPr>
              <w:spacing w:line="360" w:lineRule="auto"/>
              <w:jc w:val="center"/>
              <w:outlineLvl w:val="2"/>
              <w:rPr>
                <w:rFonts w:ascii="仿宋" w:hAnsi="仿宋" w:eastAsia="仿宋" w:cs="仿宋"/>
                <w:bCs/>
                <w:color w:val="auto"/>
                <w:kern w:val="0"/>
                <w:sz w:val="24"/>
              </w:rPr>
            </w:pPr>
            <w:r>
              <w:rPr>
                <w:rFonts w:ascii="仿宋" w:hAnsi="仿宋" w:eastAsia="仿宋" w:cs="仿宋"/>
                <w:bCs/>
                <w:color w:val="auto"/>
                <w:kern w:val="0"/>
                <w:sz w:val="24"/>
              </w:rPr>
              <w:t>4</w:t>
            </w:r>
          </w:p>
        </w:tc>
        <w:tc>
          <w:tcPr>
            <w:tcW w:w="663" w:type="pct"/>
          </w:tcPr>
          <w:p w14:paraId="49121E37">
            <w:pPr>
              <w:spacing w:line="360" w:lineRule="auto"/>
              <w:jc w:val="center"/>
              <w:outlineLvl w:val="2"/>
              <w:rPr>
                <w:rFonts w:ascii="仿宋" w:hAnsi="仿宋" w:eastAsia="仿宋" w:cs="仿宋"/>
                <w:bCs/>
                <w:color w:val="auto"/>
                <w:kern w:val="0"/>
                <w:sz w:val="24"/>
              </w:rPr>
            </w:pPr>
            <w:r>
              <w:rPr>
                <w:rFonts w:hint="eastAsia" w:ascii="仿宋" w:hAnsi="仿宋" w:eastAsia="仿宋" w:cs="仿宋"/>
                <w:bCs/>
                <w:color w:val="auto"/>
                <w:kern w:val="0"/>
                <w:sz w:val="24"/>
              </w:rPr>
              <w:t>套</w:t>
            </w:r>
          </w:p>
        </w:tc>
      </w:tr>
      <w:tr w14:paraId="6654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07" w:type="pct"/>
            <w:tcBorders>
              <w:left w:val="single" w:color="auto" w:sz="4" w:space="0"/>
            </w:tcBorders>
            <w:vAlign w:val="center"/>
          </w:tcPr>
          <w:p w14:paraId="0437706C">
            <w:pPr>
              <w:spacing w:line="360" w:lineRule="auto"/>
              <w:jc w:val="center"/>
              <w:outlineLvl w:val="2"/>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3</w:t>
            </w:r>
          </w:p>
        </w:tc>
        <w:tc>
          <w:tcPr>
            <w:tcW w:w="3118" w:type="pct"/>
            <w:vAlign w:val="center"/>
          </w:tcPr>
          <w:p w14:paraId="6E168CF5">
            <w:pPr>
              <w:spacing w:line="360" w:lineRule="auto"/>
              <w:jc w:val="center"/>
              <w:outlineLvl w:val="2"/>
              <w:rPr>
                <w:rFonts w:ascii="等线" w:hAnsi="等线" w:eastAsia="等线" w:cs="仿宋"/>
                <w:color w:val="auto"/>
                <w:kern w:val="0"/>
                <w:sz w:val="24"/>
                <w:highlight w:val="none"/>
                <w:lang w:val="en-US"/>
              </w:rPr>
            </w:pPr>
            <w:r>
              <w:rPr>
                <w:rFonts w:hint="eastAsia" w:ascii="仿宋" w:hAnsi="仿宋" w:eastAsia="仿宋" w:cs="仿宋"/>
                <w:color w:val="auto"/>
                <w:kern w:val="0"/>
                <w:sz w:val="24"/>
                <w:highlight w:val="none"/>
                <w:lang w:val="zh-CN"/>
              </w:rPr>
              <w:t>小型无人机</w:t>
            </w:r>
            <w:r>
              <w:rPr>
                <w:rFonts w:ascii="仿宋" w:hAnsi="仿宋" w:eastAsia="仿宋" w:cs="仿宋"/>
                <w:color w:val="auto"/>
                <w:kern w:val="0"/>
                <w:sz w:val="24"/>
                <w:highlight w:val="none"/>
                <w:lang w:val="zh-CN"/>
              </w:rPr>
              <w:t>(含热成像相机)</w:t>
            </w:r>
          </w:p>
        </w:tc>
        <w:tc>
          <w:tcPr>
            <w:tcW w:w="579" w:type="pct"/>
            <w:vAlign w:val="center"/>
          </w:tcPr>
          <w:p w14:paraId="12E75004">
            <w:pPr>
              <w:spacing w:line="360" w:lineRule="auto"/>
              <w:jc w:val="center"/>
              <w:outlineLvl w:val="2"/>
              <w:rPr>
                <w:rFonts w:ascii="等线" w:hAnsi="等线" w:eastAsia="等线" w:cs="仿宋"/>
                <w:bCs/>
                <w:color w:val="auto"/>
                <w:kern w:val="0"/>
                <w:sz w:val="24"/>
                <w:highlight w:val="none"/>
              </w:rPr>
            </w:pPr>
            <w:r>
              <w:rPr>
                <w:rFonts w:ascii="仿宋" w:hAnsi="仿宋" w:eastAsia="仿宋" w:cs="仿宋"/>
                <w:bCs/>
                <w:color w:val="auto"/>
                <w:kern w:val="0"/>
                <w:sz w:val="24"/>
                <w:highlight w:val="none"/>
              </w:rPr>
              <w:t>2</w:t>
            </w:r>
          </w:p>
        </w:tc>
        <w:tc>
          <w:tcPr>
            <w:tcW w:w="663" w:type="pct"/>
            <w:vAlign w:val="center"/>
          </w:tcPr>
          <w:p w14:paraId="3CB75A48">
            <w:pPr>
              <w:spacing w:line="360" w:lineRule="auto"/>
              <w:jc w:val="center"/>
              <w:outlineLvl w:val="2"/>
              <w:rPr>
                <w:rFonts w:ascii="等线" w:hAnsi="等线" w:eastAsia="等线" w:cs="仿宋"/>
                <w:bCs/>
                <w:color w:val="auto"/>
                <w:kern w:val="0"/>
                <w:sz w:val="24"/>
                <w:highlight w:val="none"/>
              </w:rPr>
            </w:pPr>
            <w:r>
              <w:rPr>
                <w:rFonts w:hint="eastAsia" w:ascii="仿宋" w:hAnsi="仿宋" w:eastAsia="仿宋" w:cs="仿宋"/>
                <w:bCs/>
                <w:color w:val="auto"/>
                <w:kern w:val="0"/>
                <w:sz w:val="24"/>
                <w:highlight w:val="none"/>
              </w:rPr>
              <w:t>套</w:t>
            </w:r>
          </w:p>
        </w:tc>
      </w:tr>
    </w:tbl>
    <w:p w14:paraId="0166708F">
      <w:pPr>
        <w:spacing w:line="288" w:lineRule="auto"/>
        <w:rPr>
          <w:rFonts w:ascii="仿宋" w:hAnsi="仿宋" w:eastAsia="仿宋" w:cs="仿宋"/>
          <w:b/>
          <w:bCs/>
          <w:sz w:val="24"/>
        </w:rPr>
      </w:pPr>
      <w:r>
        <w:rPr>
          <w:rFonts w:hint="eastAsia" w:ascii="仿宋" w:hAnsi="仿宋" w:eastAsia="仿宋" w:cs="仿宋"/>
          <w:b/>
          <w:bCs/>
          <w:kern w:val="0"/>
          <w:sz w:val="24"/>
        </w:rPr>
        <w:t>三、</w:t>
      </w:r>
      <w:r>
        <w:rPr>
          <w:rFonts w:hint="eastAsia" w:ascii="仿宋" w:hAnsi="仿宋" w:eastAsia="仿宋" w:cs="仿宋"/>
          <w:b/>
          <w:bCs/>
          <w:sz w:val="24"/>
        </w:rPr>
        <w:t>设备参数</w:t>
      </w:r>
    </w:p>
    <w:p w14:paraId="77512390">
      <w:pPr>
        <w:pStyle w:val="3"/>
        <w:spacing w:line="288" w:lineRule="auto"/>
        <w:rPr>
          <w:rFonts w:ascii="仿宋" w:eastAsia="仿宋" w:cs="仿宋"/>
          <w:sz w:val="24"/>
          <w:szCs w:val="24"/>
        </w:rPr>
      </w:pPr>
      <w:r>
        <w:rPr>
          <w:rFonts w:hint="eastAsia" w:ascii="仿宋" w:eastAsia="仿宋" w:cs="仿宋"/>
          <w:sz w:val="24"/>
          <w:szCs w:val="24"/>
        </w:rPr>
        <w:t>（</w:t>
      </w:r>
      <w:r>
        <w:rPr>
          <w:rFonts w:hint="eastAsia" w:ascii="仿宋" w:eastAsia="仿宋" w:cs="仿宋"/>
          <w:sz w:val="24"/>
          <w:szCs w:val="24"/>
          <w:lang w:val="en-US"/>
        </w:rPr>
        <w:t>一</w:t>
      </w:r>
      <w:r>
        <w:rPr>
          <w:rFonts w:hint="eastAsia" w:ascii="仿宋" w:eastAsia="仿宋" w:cs="仿宋"/>
          <w:sz w:val="24"/>
          <w:szCs w:val="24"/>
        </w:rPr>
        <w:t>）红外热成像气体泄漏检测仪</w:t>
      </w:r>
    </w:p>
    <w:p w14:paraId="374CBAE9">
      <w:pPr>
        <w:pStyle w:val="480"/>
        <w:numPr>
          <w:ilvl w:val="0"/>
          <w:numId w:val="1"/>
        </w:numPr>
        <w:spacing w:line="288" w:lineRule="auto"/>
        <w:ind w:firstLineChars="0"/>
        <w:jc w:val="left"/>
        <w:rPr>
          <w:rFonts w:ascii="仿宋" w:hAnsi="仿宋" w:eastAsia="仿宋" w:cs="仿宋"/>
          <w:b/>
          <w:sz w:val="24"/>
        </w:rPr>
      </w:pPr>
      <w:r>
        <w:rPr>
          <w:rFonts w:hint="eastAsia" w:ascii="仿宋" w:hAnsi="仿宋" w:eastAsia="仿宋" w:cs="仿宋"/>
          <w:b/>
          <w:sz w:val="24"/>
        </w:rPr>
        <w:t>单套配置要求</w:t>
      </w:r>
    </w:p>
    <w:p w14:paraId="180949A1">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（1）主机，1台；</w:t>
      </w:r>
    </w:p>
    <w:p w14:paraId="79B5E819">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（2）专用锂电池，3块；</w:t>
      </w:r>
    </w:p>
    <w:p w14:paraId="0AC2CE54">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（3）专用充电器和充电底座，1套；</w:t>
      </w:r>
    </w:p>
    <w:p w14:paraId="61F43ED4">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（4）USB数据线和HDMI数据线，1套；</w:t>
      </w:r>
    </w:p>
    <w:p w14:paraId="473234EB">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（5）标准SD卡和读卡器，1套；</w:t>
      </w:r>
    </w:p>
    <w:p w14:paraId="58799AD8">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（6）专用蓝牙耳机，1副；</w:t>
      </w:r>
    </w:p>
    <w:p w14:paraId="7B64D94D">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（7）镜头清洁工具套装，1套；</w:t>
      </w:r>
    </w:p>
    <w:p w14:paraId="1F73F6AB">
      <w:pPr>
        <w:pStyle w:val="480"/>
        <w:spacing w:line="288" w:lineRule="auto"/>
        <w:ind w:firstLine="0" w:firstLineChars="0"/>
        <w:jc w:val="left"/>
        <w:rPr>
          <w:rFonts w:ascii="仿宋" w:hAnsi="仿宋" w:eastAsia="仿宋" w:cs="仿宋"/>
          <w:sz w:val="24"/>
        </w:rPr>
      </w:pPr>
      <w:r>
        <w:rPr>
          <w:rFonts w:hint="eastAsia" w:ascii="仿宋" w:hAnsi="仿宋" w:eastAsia="仿宋" w:cs="仿宋"/>
          <w:sz w:val="24"/>
        </w:rPr>
        <w:t>（8）仪器防护箱，1个。</w:t>
      </w:r>
    </w:p>
    <w:p w14:paraId="71F673B5">
      <w:pPr>
        <w:pStyle w:val="480"/>
        <w:numPr>
          <w:ilvl w:val="0"/>
          <w:numId w:val="1"/>
        </w:numPr>
        <w:spacing w:line="288" w:lineRule="auto"/>
        <w:ind w:firstLineChars="0"/>
        <w:jc w:val="left"/>
        <w:rPr>
          <w:rFonts w:ascii="仿宋" w:hAnsi="仿宋" w:eastAsia="仿宋" w:cs="仿宋"/>
          <w:b/>
          <w:sz w:val="24"/>
        </w:rPr>
      </w:pPr>
      <w:r>
        <w:rPr>
          <w:rFonts w:hint="eastAsia" w:ascii="仿宋" w:hAnsi="仿宋" w:eastAsia="仿宋" w:cs="仿宋"/>
          <w:b/>
          <w:sz w:val="24"/>
        </w:rPr>
        <w:t>基本要求</w:t>
      </w:r>
    </w:p>
    <w:p w14:paraId="7138E44D">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（1）针对挥发性有机气体的非接触式检测仪，以图像形式快速发现挥发性有机气体泄漏，并能精准定位泄漏或排放源头。</w:t>
      </w:r>
    </w:p>
    <w:p w14:paraId="6B1DA535">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（2）探测器类型：制冷型高灵敏度探测器。</w:t>
      </w:r>
    </w:p>
    <w:p w14:paraId="3C0FE69E">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（3）操作方式：具备中文操作界面，用按键或者触摸屏操作。</w:t>
      </w:r>
    </w:p>
    <w:p w14:paraId="04404C4A">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（4）气体增强显示：具备高灵敏度模式，可探测到微小泄漏状态。</w:t>
      </w:r>
    </w:p>
    <w:p w14:paraId="67A2A880">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 xml:space="preserve">（5）语音记录和回放功能：可随图像一同存储不少于180秒语音记录。 </w:t>
      </w:r>
    </w:p>
    <w:p w14:paraId="0513A679">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（6）具有可旋转触摸彩色显示屏，可根据测量点位调整屏幕视角，方便观察。</w:t>
      </w:r>
    </w:p>
    <w:p w14:paraId="4D20E413">
      <w:pPr>
        <w:pStyle w:val="480"/>
        <w:snapToGrid w:val="0"/>
        <w:spacing w:line="288" w:lineRule="auto"/>
        <w:ind w:firstLine="0" w:firstLineChars="0"/>
        <w:jc w:val="left"/>
        <w:rPr>
          <w:rFonts w:ascii="仿宋" w:hAnsi="仿宋" w:eastAsia="仿宋" w:cs="仿宋"/>
          <w:sz w:val="24"/>
        </w:rPr>
      </w:pPr>
      <w:r>
        <w:rPr>
          <w:rFonts w:hint="eastAsia" w:ascii="仿宋" w:hAnsi="仿宋" w:eastAsia="仿宋" w:cs="仿宋"/>
          <w:sz w:val="24"/>
        </w:rPr>
        <w:t>（7）激光指示：具有激光指示功能，激光分类为二级，功率为1mW，波长为635nm红色激光。</w:t>
      </w:r>
    </w:p>
    <w:p w14:paraId="07DDA30A">
      <w:pPr>
        <w:snapToGrid w:val="0"/>
        <w:spacing w:line="288" w:lineRule="auto"/>
        <w:rPr>
          <w:rFonts w:ascii="仿宋" w:hAnsi="仿宋" w:eastAsia="仿宋" w:cs="仿宋"/>
          <w:b/>
          <w:sz w:val="24"/>
        </w:rPr>
      </w:pPr>
      <w:r>
        <w:rPr>
          <w:rFonts w:hint="eastAsia" w:ascii="仿宋" w:hAnsi="仿宋" w:eastAsia="仿宋" w:cs="仿宋"/>
          <w:sz w:val="24"/>
        </w:rPr>
        <w:t>（8）激光测距：具有激光测距功能，可在屏幕上显示距离信息，可选配最大测量距离≥1000m。</w:t>
      </w:r>
      <w:r>
        <w:rPr>
          <w:rFonts w:hint="eastAsia" w:ascii="仿宋" w:hAnsi="仿宋" w:eastAsia="仿宋" w:cs="仿宋"/>
          <w:b/>
          <w:sz w:val="24"/>
        </w:rPr>
        <w:t>（提供具有CNAS或CMA标识的第三方检测机构出具的检测报告复印件并加盖投标人公章）</w:t>
      </w:r>
    </w:p>
    <w:p w14:paraId="1AC6D396">
      <w:pPr>
        <w:snapToGrid w:val="0"/>
        <w:spacing w:line="288" w:lineRule="auto"/>
        <w:rPr>
          <w:rFonts w:ascii="仿宋" w:hAnsi="仿宋" w:eastAsia="仿宋" w:cs="仿宋"/>
          <w:sz w:val="24"/>
        </w:rPr>
      </w:pPr>
      <w:r>
        <w:rPr>
          <w:rFonts w:hint="eastAsia" w:ascii="仿宋" w:hAnsi="仿宋" w:eastAsia="仿宋" w:cs="仿宋"/>
          <w:sz w:val="24"/>
        </w:rPr>
        <w:t>（9）▲激光定位：可将激光指示点位置在图像中标记出来，并进行跟随。</w:t>
      </w:r>
      <w:r>
        <w:rPr>
          <w:rFonts w:hint="eastAsia" w:ascii="仿宋" w:hAnsi="仿宋" w:eastAsia="仿宋" w:cs="仿宋"/>
          <w:b/>
          <w:sz w:val="24"/>
        </w:rPr>
        <w:t xml:space="preserve">（提供具有CNAS或CMA标识的第三方检测机构出具的检测报告复印件并加盖投标人公章） </w:t>
      </w:r>
    </w:p>
    <w:p w14:paraId="679BEA7D">
      <w:pPr>
        <w:snapToGrid w:val="0"/>
        <w:spacing w:line="288" w:lineRule="auto"/>
        <w:rPr>
          <w:rFonts w:ascii="仿宋" w:hAnsi="仿宋" w:eastAsia="仿宋" w:cs="仿宋"/>
          <w:sz w:val="24"/>
        </w:rPr>
      </w:pPr>
      <w:r>
        <w:rPr>
          <w:rFonts w:hint="eastAsia" w:ascii="仿宋" w:hAnsi="仿宋" w:eastAsia="仿宋" w:cs="仿宋"/>
          <w:sz w:val="24"/>
        </w:rPr>
        <w:t>（10）定位功能：主机屏幕可以显示实时经纬度信息。</w:t>
      </w:r>
    </w:p>
    <w:p w14:paraId="2CBCBDE6">
      <w:pPr>
        <w:snapToGrid w:val="0"/>
        <w:spacing w:line="288" w:lineRule="auto"/>
        <w:rPr>
          <w:rFonts w:ascii="仿宋" w:hAnsi="仿宋" w:eastAsia="仿宋" w:cs="仿宋"/>
          <w:b/>
          <w:sz w:val="24"/>
        </w:rPr>
      </w:pPr>
      <w:r>
        <w:rPr>
          <w:rFonts w:hint="eastAsia" w:ascii="仿宋" w:hAnsi="仿宋" w:eastAsia="仿宋" w:cs="仿宋"/>
          <w:sz w:val="24"/>
        </w:rPr>
        <w:t>（11）▲具有防爆合格证，防爆等级不低于Ex ic nc op is IIC T6 Gc。</w:t>
      </w:r>
      <w:r>
        <w:rPr>
          <w:rFonts w:hint="eastAsia" w:ascii="仿宋" w:hAnsi="仿宋" w:eastAsia="仿宋" w:cs="仿宋"/>
          <w:b/>
          <w:sz w:val="24"/>
        </w:rPr>
        <w:t>（提供NEPSI或CNEX国家级防爆机构颁发的防爆合格证及对应报告复印件并加盖投标人公章）</w:t>
      </w:r>
    </w:p>
    <w:p w14:paraId="2C3ED440">
      <w:pPr>
        <w:snapToGrid w:val="0"/>
        <w:spacing w:line="288" w:lineRule="auto"/>
        <w:rPr>
          <w:rFonts w:ascii="仿宋" w:hAnsi="仿宋" w:eastAsia="仿宋" w:cs="仿宋"/>
          <w:sz w:val="24"/>
        </w:rPr>
      </w:pPr>
      <w:r>
        <w:rPr>
          <w:rFonts w:hint="eastAsia" w:ascii="仿宋" w:hAnsi="仿宋" w:eastAsia="仿宋" w:cs="仿宋"/>
          <w:sz w:val="24"/>
        </w:rPr>
        <w:t>（12）防护等级：不低于IP65。</w:t>
      </w:r>
    </w:p>
    <w:p w14:paraId="5F8804B3">
      <w:pPr>
        <w:snapToGrid w:val="0"/>
        <w:spacing w:line="288" w:lineRule="auto"/>
        <w:rPr>
          <w:rFonts w:ascii="仿宋" w:hAnsi="仿宋" w:eastAsia="仿宋" w:cs="仿宋"/>
          <w:b/>
          <w:sz w:val="24"/>
        </w:rPr>
      </w:pPr>
      <w:r>
        <w:rPr>
          <w:rFonts w:hint="eastAsia" w:ascii="仿宋" w:hAnsi="仿宋" w:eastAsia="仿宋" w:cs="仿宋"/>
          <w:sz w:val="24"/>
        </w:rPr>
        <w:t>（13）电池使用时间：具有电量报警、自动关机或自动息屏功能，单块电池连续使用时间≥4小时；低温环境下（-20℃及以下）电池使用时间≥3小时。</w:t>
      </w:r>
      <w:r>
        <w:rPr>
          <w:rFonts w:hint="eastAsia" w:ascii="仿宋" w:hAnsi="仿宋" w:eastAsia="仿宋" w:cs="仿宋"/>
          <w:b/>
          <w:sz w:val="24"/>
        </w:rPr>
        <w:t>（提供具有CNAS或CMA标识的第三方检测机构出具的检测报告复印件并加盖投标人公章）</w:t>
      </w:r>
    </w:p>
    <w:p w14:paraId="57575046">
      <w:pPr>
        <w:snapToGrid w:val="0"/>
        <w:spacing w:line="288" w:lineRule="auto"/>
        <w:rPr>
          <w:rFonts w:ascii="仿宋" w:hAnsi="仿宋" w:eastAsia="仿宋" w:cs="仿宋"/>
          <w:b/>
          <w:sz w:val="24"/>
        </w:rPr>
      </w:pPr>
      <w:r>
        <w:rPr>
          <w:rFonts w:hint="eastAsia" w:ascii="仿宋" w:hAnsi="仿宋" w:eastAsia="仿宋" w:cs="仿宋"/>
          <w:sz w:val="24"/>
        </w:rPr>
        <w:t>（14）▲仪器具备全景拼接、多帧拼接功能。</w:t>
      </w:r>
    </w:p>
    <w:p w14:paraId="4CDAD191">
      <w:pPr>
        <w:snapToGrid w:val="0"/>
        <w:spacing w:line="288" w:lineRule="auto"/>
        <w:rPr>
          <w:rFonts w:ascii="仿宋" w:hAnsi="仿宋" w:eastAsia="仿宋" w:cs="仿宋"/>
          <w:sz w:val="24"/>
        </w:rPr>
      </w:pPr>
      <w:r>
        <w:rPr>
          <w:rFonts w:hint="eastAsia" w:ascii="仿宋" w:hAnsi="仿宋" w:eastAsia="仿宋" w:cs="仿宋"/>
          <w:sz w:val="24"/>
        </w:rPr>
        <w:t>（15）可检测气体至少包含：甲烷、乙烷、丙烷、丁烷、戊烷、环氧乙烷、溴甲烷、溴乙烷、氯甲烷、1-己烷、乙烯、丙烯、异戊二烯、异丁烯、1,3-丁二烯、苯、甲苯、二甲苯、三甲苯、对二甲苯、乙苯、苯乙烯、1,2-二甲苯、甲醇、乙醇、异丙醇等多种常见的挥发性有机气体。</w:t>
      </w:r>
    </w:p>
    <w:p w14:paraId="22547F02">
      <w:pPr>
        <w:snapToGrid w:val="0"/>
        <w:spacing w:line="288" w:lineRule="auto"/>
        <w:rPr>
          <w:rFonts w:ascii="仿宋" w:hAnsi="仿宋" w:eastAsia="仿宋" w:cs="仿宋"/>
          <w:b/>
          <w:sz w:val="24"/>
        </w:rPr>
      </w:pPr>
      <w:r>
        <w:rPr>
          <w:rFonts w:hint="eastAsia" w:ascii="仿宋" w:hAnsi="仿宋" w:eastAsia="仿宋" w:cs="仿宋"/>
          <w:sz w:val="24"/>
        </w:rPr>
        <w:t>（16）▲可通过WIFI连接手持式挥发性有机气体分析仪，仪器屏幕可以同时显示FID检测器和PID检测器实时检测数据。</w:t>
      </w:r>
      <w:r>
        <w:rPr>
          <w:rFonts w:hint="eastAsia" w:ascii="仿宋" w:hAnsi="仿宋" w:eastAsia="仿宋" w:cs="仿宋"/>
          <w:b/>
          <w:sz w:val="24"/>
        </w:rPr>
        <w:t xml:space="preserve"> </w:t>
      </w:r>
    </w:p>
    <w:p w14:paraId="715E3135">
      <w:pPr>
        <w:pStyle w:val="480"/>
        <w:numPr>
          <w:ilvl w:val="0"/>
          <w:numId w:val="1"/>
        </w:numPr>
        <w:spacing w:line="288" w:lineRule="auto"/>
        <w:ind w:firstLineChars="0"/>
        <w:jc w:val="left"/>
        <w:rPr>
          <w:rFonts w:ascii="仿宋" w:hAnsi="仿宋" w:eastAsia="仿宋" w:cs="仿宋"/>
          <w:sz w:val="24"/>
        </w:rPr>
      </w:pPr>
      <w:r>
        <w:rPr>
          <w:rFonts w:hint="eastAsia" w:ascii="仿宋" w:hAnsi="仿宋" w:eastAsia="仿宋" w:cs="仿宋"/>
          <w:b/>
          <w:sz w:val="24"/>
        </w:rPr>
        <w:t>参数要求</w:t>
      </w:r>
    </w:p>
    <w:tbl>
      <w:tblPr>
        <w:tblStyle w:val="64"/>
        <w:tblW w:w="52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295"/>
        <w:gridCol w:w="5647"/>
      </w:tblGrid>
      <w:tr w14:paraId="1F1F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6009433A">
            <w:pPr>
              <w:spacing w:line="288" w:lineRule="auto"/>
              <w:jc w:val="center"/>
              <w:rPr>
                <w:rFonts w:ascii="仿宋" w:hAnsi="仿宋" w:eastAsia="仿宋" w:cs="仿宋"/>
                <w:b/>
                <w:kern w:val="0"/>
                <w:sz w:val="24"/>
              </w:rPr>
            </w:pPr>
            <w:r>
              <w:rPr>
                <w:rFonts w:hint="eastAsia" w:ascii="仿宋" w:hAnsi="仿宋" w:eastAsia="仿宋" w:cs="仿宋"/>
                <w:b/>
                <w:kern w:val="0"/>
                <w:sz w:val="24"/>
              </w:rPr>
              <w:t>序号</w:t>
            </w:r>
          </w:p>
        </w:tc>
        <w:tc>
          <w:tcPr>
            <w:tcW w:w="1310" w:type="pct"/>
            <w:vAlign w:val="center"/>
          </w:tcPr>
          <w:p w14:paraId="48E3D062">
            <w:pPr>
              <w:spacing w:line="288" w:lineRule="auto"/>
              <w:jc w:val="center"/>
              <w:rPr>
                <w:rFonts w:ascii="仿宋" w:hAnsi="仿宋" w:eastAsia="仿宋" w:cs="仿宋"/>
                <w:b/>
                <w:kern w:val="0"/>
                <w:sz w:val="24"/>
              </w:rPr>
            </w:pPr>
            <w:r>
              <w:rPr>
                <w:rFonts w:hint="eastAsia" w:ascii="仿宋" w:hAnsi="仿宋" w:eastAsia="仿宋" w:cs="仿宋"/>
                <w:b/>
                <w:kern w:val="0"/>
                <w:sz w:val="24"/>
              </w:rPr>
              <w:t>项目</w:t>
            </w:r>
          </w:p>
        </w:tc>
        <w:tc>
          <w:tcPr>
            <w:tcW w:w="3198" w:type="pct"/>
            <w:vAlign w:val="center"/>
          </w:tcPr>
          <w:p w14:paraId="35A4203D">
            <w:pPr>
              <w:spacing w:line="288" w:lineRule="auto"/>
              <w:jc w:val="center"/>
              <w:rPr>
                <w:rFonts w:ascii="仿宋" w:hAnsi="仿宋" w:eastAsia="仿宋" w:cs="仿宋"/>
                <w:b/>
                <w:kern w:val="0"/>
                <w:sz w:val="24"/>
              </w:rPr>
            </w:pPr>
            <w:r>
              <w:rPr>
                <w:rFonts w:hint="eastAsia" w:ascii="仿宋" w:hAnsi="仿宋" w:eastAsia="仿宋" w:cs="仿宋"/>
                <w:b/>
                <w:kern w:val="0"/>
                <w:sz w:val="24"/>
              </w:rPr>
              <w:t>指标要求</w:t>
            </w:r>
          </w:p>
        </w:tc>
      </w:tr>
      <w:tr w14:paraId="2856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1C5117D6">
            <w:pPr>
              <w:spacing w:line="288" w:lineRule="auto"/>
              <w:jc w:val="center"/>
              <w:rPr>
                <w:rFonts w:ascii="仿宋" w:hAnsi="仿宋" w:eastAsia="仿宋" w:cs="仿宋"/>
                <w:kern w:val="0"/>
                <w:sz w:val="24"/>
              </w:rPr>
            </w:pPr>
            <w:r>
              <w:rPr>
                <w:rFonts w:hint="eastAsia" w:ascii="仿宋" w:hAnsi="仿宋" w:eastAsia="仿宋" w:cs="仿宋"/>
                <w:kern w:val="0"/>
                <w:sz w:val="24"/>
              </w:rPr>
              <w:t>(1)</w:t>
            </w:r>
          </w:p>
        </w:tc>
        <w:tc>
          <w:tcPr>
            <w:tcW w:w="1310" w:type="pct"/>
            <w:vAlign w:val="center"/>
          </w:tcPr>
          <w:p w14:paraId="6194ECD1">
            <w:pPr>
              <w:spacing w:line="288" w:lineRule="auto"/>
              <w:jc w:val="left"/>
              <w:rPr>
                <w:rFonts w:ascii="仿宋" w:hAnsi="仿宋" w:eastAsia="仿宋" w:cs="仿宋"/>
                <w:kern w:val="0"/>
                <w:sz w:val="24"/>
              </w:rPr>
            </w:pPr>
            <w:r>
              <w:rPr>
                <w:rFonts w:hint="eastAsia" w:ascii="仿宋" w:hAnsi="仿宋" w:eastAsia="仿宋" w:cs="仿宋"/>
                <w:kern w:val="0"/>
                <w:sz w:val="24"/>
              </w:rPr>
              <w:t>工作温度</w:t>
            </w:r>
          </w:p>
        </w:tc>
        <w:tc>
          <w:tcPr>
            <w:tcW w:w="3198" w:type="pct"/>
            <w:vAlign w:val="center"/>
          </w:tcPr>
          <w:p w14:paraId="4D4F9183">
            <w:pPr>
              <w:spacing w:line="288" w:lineRule="auto"/>
              <w:jc w:val="left"/>
              <w:rPr>
                <w:rFonts w:ascii="仿宋" w:hAnsi="仿宋" w:eastAsia="仿宋" w:cs="仿宋"/>
                <w:kern w:val="0"/>
                <w:sz w:val="24"/>
              </w:rPr>
            </w:pPr>
            <w:r>
              <w:rPr>
                <w:rFonts w:hint="eastAsia" w:ascii="仿宋" w:hAnsi="仿宋" w:eastAsia="仿宋" w:cs="仿宋"/>
                <w:kern w:val="0"/>
                <w:sz w:val="24"/>
              </w:rPr>
              <w:t>-20℃～+60℃</w:t>
            </w:r>
          </w:p>
        </w:tc>
      </w:tr>
      <w:tr w14:paraId="7A55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142BE148">
            <w:pPr>
              <w:spacing w:line="288" w:lineRule="auto"/>
              <w:jc w:val="center"/>
              <w:rPr>
                <w:rFonts w:ascii="仿宋" w:hAnsi="仿宋" w:eastAsia="仿宋" w:cs="仿宋"/>
                <w:kern w:val="0"/>
                <w:sz w:val="24"/>
              </w:rPr>
            </w:pPr>
            <w:r>
              <w:rPr>
                <w:rFonts w:hint="eastAsia" w:ascii="仿宋" w:hAnsi="仿宋" w:eastAsia="仿宋" w:cs="仿宋"/>
                <w:kern w:val="0"/>
                <w:sz w:val="24"/>
              </w:rPr>
              <w:t>(2)</w:t>
            </w:r>
          </w:p>
        </w:tc>
        <w:tc>
          <w:tcPr>
            <w:tcW w:w="1310" w:type="pct"/>
            <w:vAlign w:val="center"/>
          </w:tcPr>
          <w:p w14:paraId="3FD92371">
            <w:pPr>
              <w:spacing w:line="288" w:lineRule="auto"/>
              <w:jc w:val="left"/>
              <w:rPr>
                <w:rFonts w:ascii="仿宋" w:hAnsi="仿宋" w:eastAsia="仿宋" w:cs="仿宋"/>
                <w:kern w:val="0"/>
                <w:sz w:val="24"/>
              </w:rPr>
            </w:pPr>
            <w:r>
              <w:rPr>
                <w:rFonts w:hint="eastAsia" w:ascii="仿宋" w:hAnsi="仿宋" w:eastAsia="仿宋" w:cs="仿宋"/>
                <w:kern w:val="0"/>
                <w:sz w:val="24"/>
              </w:rPr>
              <w:t>存储温度</w:t>
            </w:r>
          </w:p>
        </w:tc>
        <w:tc>
          <w:tcPr>
            <w:tcW w:w="3198" w:type="pct"/>
            <w:vAlign w:val="center"/>
          </w:tcPr>
          <w:p w14:paraId="0793A3EB">
            <w:pPr>
              <w:spacing w:line="288" w:lineRule="auto"/>
              <w:jc w:val="left"/>
              <w:rPr>
                <w:rFonts w:ascii="仿宋" w:hAnsi="仿宋" w:eastAsia="仿宋" w:cs="仿宋"/>
                <w:kern w:val="0"/>
                <w:sz w:val="24"/>
              </w:rPr>
            </w:pPr>
            <w:r>
              <w:rPr>
                <w:rFonts w:hint="eastAsia" w:ascii="仿宋" w:hAnsi="仿宋" w:eastAsia="仿宋" w:cs="仿宋"/>
                <w:kern w:val="0"/>
                <w:sz w:val="24"/>
              </w:rPr>
              <w:t>-40℃～+80℃</w:t>
            </w:r>
          </w:p>
        </w:tc>
      </w:tr>
      <w:tr w14:paraId="20E0E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597CC8E4">
            <w:pPr>
              <w:spacing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310" w:type="pct"/>
            <w:vAlign w:val="center"/>
          </w:tcPr>
          <w:p w14:paraId="534D4960">
            <w:pPr>
              <w:spacing w:line="288" w:lineRule="auto"/>
              <w:jc w:val="left"/>
              <w:rPr>
                <w:rFonts w:ascii="仿宋" w:hAnsi="仿宋" w:eastAsia="仿宋" w:cs="仿宋"/>
                <w:kern w:val="0"/>
                <w:sz w:val="24"/>
              </w:rPr>
            </w:pPr>
            <w:r>
              <w:rPr>
                <w:rFonts w:hint="eastAsia" w:ascii="仿宋" w:hAnsi="仿宋" w:eastAsia="仿宋" w:cs="仿宋"/>
                <w:kern w:val="0"/>
                <w:sz w:val="24"/>
              </w:rPr>
              <w:t>测温范围</w:t>
            </w:r>
          </w:p>
        </w:tc>
        <w:tc>
          <w:tcPr>
            <w:tcW w:w="3198" w:type="pct"/>
            <w:vAlign w:val="center"/>
          </w:tcPr>
          <w:p w14:paraId="05B72ECC">
            <w:pPr>
              <w:spacing w:line="288" w:lineRule="auto"/>
              <w:jc w:val="left"/>
              <w:rPr>
                <w:rFonts w:ascii="仿宋" w:hAnsi="仿宋" w:eastAsia="仿宋" w:cs="仿宋"/>
                <w:kern w:val="0"/>
                <w:sz w:val="24"/>
              </w:rPr>
            </w:pPr>
            <w:r>
              <w:rPr>
                <w:rFonts w:hint="eastAsia" w:ascii="仿宋" w:hAnsi="仿宋" w:eastAsia="仿宋" w:cs="仿宋"/>
                <w:kern w:val="0"/>
                <w:sz w:val="24"/>
              </w:rPr>
              <w:t>-40℃～+500℃</w:t>
            </w:r>
          </w:p>
        </w:tc>
      </w:tr>
      <w:tr w14:paraId="4F9E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5ECF23A4">
            <w:pPr>
              <w:spacing w:line="288" w:lineRule="auto"/>
              <w:jc w:val="center"/>
              <w:rPr>
                <w:rFonts w:ascii="仿宋" w:hAnsi="仿宋" w:eastAsia="仿宋" w:cs="仿宋"/>
                <w:kern w:val="0"/>
                <w:sz w:val="24"/>
              </w:rPr>
            </w:pPr>
            <w:r>
              <w:rPr>
                <w:rFonts w:hint="eastAsia" w:ascii="仿宋" w:hAnsi="仿宋" w:eastAsia="仿宋" w:cs="仿宋"/>
                <w:kern w:val="0"/>
                <w:sz w:val="24"/>
              </w:rPr>
              <w:t>(4)</w:t>
            </w:r>
          </w:p>
        </w:tc>
        <w:tc>
          <w:tcPr>
            <w:tcW w:w="1310" w:type="pct"/>
            <w:vAlign w:val="center"/>
          </w:tcPr>
          <w:p w14:paraId="5DCD5B88">
            <w:pPr>
              <w:spacing w:line="288" w:lineRule="auto"/>
              <w:jc w:val="left"/>
              <w:rPr>
                <w:rFonts w:ascii="仿宋" w:hAnsi="仿宋" w:eastAsia="仿宋" w:cs="仿宋"/>
                <w:kern w:val="0"/>
                <w:sz w:val="24"/>
              </w:rPr>
            </w:pPr>
            <w:r>
              <w:rPr>
                <w:rFonts w:hint="eastAsia" w:ascii="仿宋" w:hAnsi="仿宋" w:eastAsia="仿宋" w:cs="仿宋"/>
                <w:kern w:val="0"/>
                <w:sz w:val="24"/>
              </w:rPr>
              <w:t>工作波段</w:t>
            </w:r>
          </w:p>
        </w:tc>
        <w:tc>
          <w:tcPr>
            <w:tcW w:w="3198" w:type="pct"/>
            <w:vAlign w:val="center"/>
          </w:tcPr>
          <w:p w14:paraId="6918DEA5">
            <w:pPr>
              <w:spacing w:line="288" w:lineRule="auto"/>
              <w:jc w:val="left"/>
              <w:rPr>
                <w:rFonts w:ascii="仿宋" w:hAnsi="仿宋" w:eastAsia="仿宋" w:cs="仿宋"/>
                <w:kern w:val="0"/>
                <w:sz w:val="24"/>
                <w:lang w:eastAsia="ja-JP"/>
              </w:rPr>
            </w:pPr>
            <w:r>
              <w:rPr>
                <w:rFonts w:hint="eastAsia" w:ascii="仿宋" w:hAnsi="仿宋" w:eastAsia="仿宋" w:cs="仿宋"/>
                <w:kern w:val="0"/>
                <w:sz w:val="24"/>
              </w:rPr>
              <w:t>3.2~3.5μm</w:t>
            </w:r>
          </w:p>
        </w:tc>
      </w:tr>
      <w:tr w14:paraId="7AE1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04EA5506">
            <w:pPr>
              <w:spacing w:line="288" w:lineRule="auto"/>
              <w:jc w:val="center"/>
              <w:rPr>
                <w:rFonts w:ascii="仿宋" w:hAnsi="仿宋" w:eastAsia="仿宋" w:cs="仿宋"/>
                <w:kern w:val="0"/>
                <w:sz w:val="24"/>
              </w:rPr>
            </w:pPr>
            <w:r>
              <w:rPr>
                <w:rFonts w:hint="eastAsia" w:ascii="仿宋" w:hAnsi="仿宋" w:eastAsia="仿宋" w:cs="仿宋"/>
                <w:kern w:val="0"/>
                <w:sz w:val="24"/>
              </w:rPr>
              <w:t>(5)</w:t>
            </w:r>
          </w:p>
        </w:tc>
        <w:tc>
          <w:tcPr>
            <w:tcW w:w="1310" w:type="pct"/>
            <w:vAlign w:val="center"/>
          </w:tcPr>
          <w:p w14:paraId="4F5ACEFB">
            <w:pPr>
              <w:spacing w:line="288" w:lineRule="auto"/>
              <w:jc w:val="left"/>
              <w:rPr>
                <w:rFonts w:ascii="仿宋" w:hAnsi="仿宋" w:eastAsia="仿宋" w:cs="仿宋"/>
                <w:kern w:val="0"/>
                <w:sz w:val="24"/>
              </w:rPr>
            </w:pPr>
            <w:r>
              <w:rPr>
                <w:rFonts w:hint="eastAsia" w:ascii="仿宋" w:hAnsi="仿宋" w:eastAsia="仿宋" w:cs="仿宋"/>
                <w:kern w:val="0"/>
                <w:sz w:val="24"/>
              </w:rPr>
              <w:t>分辨率</w:t>
            </w:r>
          </w:p>
        </w:tc>
        <w:tc>
          <w:tcPr>
            <w:tcW w:w="3198" w:type="pct"/>
            <w:vAlign w:val="center"/>
          </w:tcPr>
          <w:p w14:paraId="50477CEF">
            <w:pPr>
              <w:spacing w:line="288" w:lineRule="auto"/>
              <w:jc w:val="left"/>
              <w:rPr>
                <w:rFonts w:ascii="仿宋" w:hAnsi="仿宋" w:eastAsia="仿宋" w:cs="仿宋"/>
                <w:kern w:val="0"/>
                <w:sz w:val="24"/>
              </w:rPr>
            </w:pPr>
            <w:r>
              <w:rPr>
                <w:rFonts w:hint="eastAsia" w:ascii="仿宋" w:hAnsi="仿宋" w:eastAsia="仿宋" w:cs="仿宋"/>
                <w:kern w:val="0"/>
                <w:sz w:val="24"/>
              </w:rPr>
              <w:t>≥320×256</w:t>
            </w:r>
          </w:p>
        </w:tc>
      </w:tr>
      <w:tr w14:paraId="275B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16F92821">
            <w:pPr>
              <w:spacing w:line="288" w:lineRule="auto"/>
              <w:jc w:val="center"/>
              <w:rPr>
                <w:rFonts w:ascii="仿宋" w:hAnsi="仿宋" w:eastAsia="仿宋" w:cs="仿宋"/>
                <w:kern w:val="0"/>
                <w:sz w:val="24"/>
              </w:rPr>
            </w:pPr>
            <w:r>
              <w:rPr>
                <w:rFonts w:hint="eastAsia" w:ascii="仿宋" w:hAnsi="仿宋" w:eastAsia="仿宋" w:cs="仿宋"/>
                <w:kern w:val="0"/>
                <w:sz w:val="24"/>
              </w:rPr>
              <w:t>(6)</w:t>
            </w:r>
          </w:p>
        </w:tc>
        <w:tc>
          <w:tcPr>
            <w:tcW w:w="1310" w:type="pct"/>
            <w:vAlign w:val="center"/>
          </w:tcPr>
          <w:p w14:paraId="6511996F">
            <w:pPr>
              <w:spacing w:line="288" w:lineRule="auto"/>
              <w:jc w:val="left"/>
              <w:rPr>
                <w:rFonts w:ascii="仿宋" w:hAnsi="仿宋" w:eastAsia="仿宋" w:cs="仿宋"/>
                <w:kern w:val="0"/>
                <w:sz w:val="24"/>
              </w:rPr>
            </w:pPr>
            <w:r>
              <w:rPr>
                <w:rFonts w:hint="eastAsia" w:ascii="仿宋" w:hAnsi="仿宋" w:eastAsia="仿宋" w:cs="仿宋"/>
                <w:kern w:val="0"/>
                <w:sz w:val="24"/>
              </w:rPr>
              <w:t>热灵敏度</w:t>
            </w:r>
          </w:p>
        </w:tc>
        <w:tc>
          <w:tcPr>
            <w:tcW w:w="3198" w:type="pct"/>
            <w:vAlign w:val="center"/>
          </w:tcPr>
          <w:p w14:paraId="7A9DFC80">
            <w:pPr>
              <w:spacing w:line="288" w:lineRule="auto"/>
              <w:jc w:val="left"/>
              <w:rPr>
                <w:rFonts w:ascii="仿宋" w:hAnsi="仿宋" w:eastAsia="仿宋" w:cs="仿宋"/>
                <w:kern w:val="0"/>
                <w:sz w:val="24"/>
              </w:rPr>
            </w:pPr>
            <w:r>
              <w:rPr>
                <w:rFonts w:hint="eastAsia" w:ascii="仿宋" w:hAnsi="仿宋" w:eastAsia="仿宋" w:cs="仿宋"/>
                <w:kern w:val="0"/>
                <w:sz w:val="24"/>
              </w:rPr>
              <w:t>≤10mk@25℃</w:t>
            </w:r>
          </w:p>
        </w:tc>
      </w:tr>
      <w:tr w14:paraId="0768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08103238">
            <w:pPr>
              <w:spacing w:line="288" w:lineRule="auto"/>
              <w:jc w:val="center"/>
              <w:rPr>
                <w:rFonts w:ascii="仿宋" w:hAnsi="仿宋" w:eastAsia="仿宋" w:cs="仿宋"/>
                <w:kern w:val="0"/>
                <w:sz w:val="24"/>
              </w:rPr>
            </w:pPr>
            <w:r>
              <w:rPr>
                <w:rFonts w:hint="eastAsia" w:ascii="仿宋" w:hAnsi="仿宋" w:eastAsia="仿宋" w:cs="仿宋"/>
                <w:kern w:val="0"/>
                <w:sz w:val="24"/>
              </w:rPr>
              <w:t>(7)</w:t>
            </w:r>
          </w:p>
        </w:tc>
        <w:tc>
          <w:tcPr>
            <w:tcW w:w="1310" w:type="pct"/>
            <w:vAlign w:val="center"/>
          </w:tcPr>
          <w:p w14:paraId="03B19660">
            <w:pPr>
              <w:spacing w:line="288" w:lineRule="auto"/>
              <w:jc w:val="left"/>
              <w:rPr>
                <w:rFonts w:ascii="仿宋" w:hAnsi="仿宋" w:eastAsia="仿宋" w:cs="仿宋"/>
                <w:kern w:val="0"/>
                <w:sz w:val="24"/>
              </w:rPr>
            </w:pPr>
            <w:r>
              <w:rPr>
                <w:rFonts w:hint="eastAsia" w:ascii="仿宋" w:hAnsi="仿宋" w:eastAsia="仿宋" w:cs="仿宋"/>
                <w:kern w:val="0"/>
                <w:sz w:val="24"/>
              </w:rPr>
              <w:t>噪声等效温差（NETD）</w:t>
            </w:r>
          </w:p>
        </w:tc>
        <w:tc>
          <w:tcPr>
            <w:tcW w:w="3198" w:type="pct"/>
            <w:vAlign w:val="center"/>
          </w:tcPr>
          <w:p w14:paraId="40B18C44">
            <w:pPr>
              <w:spacing w:line="288" w:lineRule="auto"/>
              <w:jc w:val="left"/>
              <w:rPr>
                <w:rFonts w:ascii="仿宋" w:hAnsi="仿宋" w:eastAsia="仿宋" w:cs="仿宋"/>
                <w:kern w:val="0"/>
                <w:sz w:val="24"/>
              </w:rPr>
            </w:pPr>
            <w:r>
              <w:rPr>
                <w:rFonts w:hint="eastAsia" w:ascii="仿宋" w:hAnsi="仿宋" w:eastAsia="仿宋" w:cs="仿宋"/>
                <w:kern w:val="0"/>
                <w:sz w:val="24"/>
              </w:rPr>
              <w:t>≤0.010℃</w:t>
            </w:r>
          </w:p>
        </w:tc>
      </w:tr>
      <w:tr w14:paraId="22B9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1671E348">
            <w:pPr>
              <w:spacing w:line="288" w:lineRule="auto"/>
              <w:jc w:val="center"/>
              <w:rPr>
                <w:rFonts w:ascii="仿宋" w:hAnsi="仿宋" w:eastAsia="仿宋" w:cs="仿宋"/>
                <w:kern w:val="0"/>
                <w:sz w:val="24"/>
              </w:rPr>
            </w:pPr>
            <w:r>
              <w:rPr>
                <w:rFonts w:hint="eastAsia" w:ascii="仿宋" w:hAnsi="仿宋" w:eastAsia="仿宋" w:cs="仿宋"/>
                <w:kern w:val="0"/>
                <w:sz w:val="24"/>
              </w:rPr>
              <w:t>(8)</w:t>
            </w:r>
          </w:p>
        </w:tc>
        <w:tc>
          <w:tcPr>
            <w:tcW w:w="1310" w:type="pct"/>
            <w:vAlign w:val="center"/>
          </w:tcPr>
          <w:p w14:paraId="22DD895C">
            <w:pPr>
              <w:spacing w:line="288" w:lineRule="auto"/>
              <w:jc w:val="left"/>
              <w:rPr>
                <w:rFonts w:ascii="仿宋" w:hAnsi="仿宋" w:eastAsia="仿宋" w:cs="仿宋"/>
                <w:kern w:val="0"/>
                <w:sz w:val="24"/>
              </w:rPr>
            </w:pPr>
            <w:r>
              <w:rPr>
                <w:rFonts w:hint="eastAsia" w:ascii="仿宋" w:hAnsi="仿宋" w:eastAsia="仿宋" w:cs="仿宋"/>
                <w:kern w:val="0"/>
                <w:sz w:val="24"/>
              </w:rPr>
              <w:t>制冷器运行噪声</w:t>
            </w:r>
          </w:p>
        </w:tc>
        <w:tc>
          <w:tcPr>
            <w:tcW w:w="3198" w:type="pct"/>
            <w:vAlign w:val="center"/>
          </w:tcPr>
          <w:p w14:paraId="25477139">
            <w:pPr>
              <w:spacing w:line="288" w:lineRule="auto"/>
              <w:jc w:val="left"/>
              <w:rPr>
                <w:rFonts w:ascii="仿宋" w:hAnsi="仿宋" w:eastAsia="仿宋" w:cs="仿宋"/>
                <w:kern w:val="0"/>
                <w:sz w:val="24"/>
              </w:rPr>
            </w:pPr>
            <w:r>
              <w:rPr>
                <w:rFonts w:hint="eastAsia" w:ascii="仿宋" w:hAnsi="仿宋" w:eastAsia="仿宋" w:cs="仿宋"/>
                <w:kern w:val="0"/>
                <w:sz w:val="24"/>
              </w:rPr>
              <w:t>≤35dB</w:t>
            </w:r>
          </w:p>
        </w:tc>
      </w:tr>
      <w:tr w14:paraId="5FDA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68591A20">
            <w:pPr>
              <w:spacing w:line="288" w:lineRule="auto"/>
              <w:jc w:val="center"/>
              <w:rPr>
                <w:rFonts w:ascii="仿宋" w:hAnsi="仿宋" w:eastAsia="仿宋" w:cs="仿宋"/>
                <w:kern w:val="0"/>
                <w:sz w:val="24"/>
              </w:rPr>
            </w:pPr>
            <w:bookmarkStart w:id="39" w:name="_Hlk179896291"/>
            <w:r>
              <w:rPr>
                <w:rFonts w:hint="eastAsia" w:ascii="仿宋" w:hAnsi="仿宋" w:eastAsia="仿宋" w:cs="仿宋"/>
                <w:kern w:val="0"/>
                <w:sz w:val="24"/>
              </w:rPr>
              <w:t>(9)</w:t>
            </w:r>
          </w:p>
        </w:tc>
        <w:tc>
          <w:tcPr>
            <w:tcW w:w="1310" w:type="pct"/>
            <w:vAlign w:val="center"/>
          </w:tcPr>
          <w:p w14:paraId="5733C104">
            <w:pPr>
              <w:spacing w:line="288" w:lineRule="auto"/>
              <w:jc w:val="left"/>
              <w:rPr>
                <w:rFonts w:ascii="仿宋" w:hAnsi="仿宋" w:eastAsia="仿宋" w:cs="仿宋"/>
                <w:kern w:val="0"/>
                <w:sz w:val="24"/>
              </w:rPr>
            </w:pPr>
            <w:r>
              <w:rPr>
                <w:rFonts w:hint="eastAsia" w:ascii="仿宋" w:hAnsi="仿宋" w:eastAsia="仿宋" w:cs="仿宋"/>
                <w:kern w:val="0"/>
                <w:sz w:val="24"/>
              </w:rPr>
              <w:t>显示屏</w:t>
            </w:r>
          </w:p>
        </w:tc>
        <w:tc>
          <w:tcPr>
            <w:tcW w:w="3198" w:type="pct"/>
            <w:vAlign w:val="center"/>
          </w:tcPr>
          <w:p w14:paraId="04D25C52">
            <w:pPr>
              <w:spacing w:line="288" w:lineRule="auto"/>
              <w:jc w:val="left"/>
              <w:rPr>
                <w:rFonts w:ascii="仿宋" w:hAnsi="仿宋" w:eastAsia="仿宋" w:cs="仿宋"/>
                <w:kern w:val="0"/>
                <w:sz w:val="24"/>
              </w:rPr>
            </w:pPr>
            <w:r>
              <w:rPr>
                <w:rFonts w:hint="eastAsia" w:ascii="仿宋" w:hAnsi="仿宋" w:eastAsia="仿宋" w:cs="仿宋"/>
                <w:kern w:val="0"/>
                <w:sz w:val="24"/>
              </w:rPr>
              <w:t>≥5英寸可旋转触摸液晶显示屏，分辨率≥1920×1080</w:t>
            </w:r>
          </w:p>
        </w:tc>
      </w:tr>
      <w:bookmarkEnd w:id="39"/>
      <w:tr w14:paraId="67D3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65E0D88B">
            <w:pPr>
              <w:spacing w:line="288" w:lineRule="auto"/>
              <w:jc w:val="center"/>
              <w:rPr>
                <w:rFonts w:ascii="仿宋" w:hAnsi="仿宋" w:eastAsia="仿宋" w:cs="仿宋"/>
                <w:kern w:val="0"/>
                <w:sz w:val="24"/>
              </w:rPr>
            </w:pPr>
            <w:r>
              <w:rPr>
                <w:rFonts w:hint="eastAsia" w:ascii="仿宋" w:hAnsi="仿宋" w:eastAsia="仿宋" w:cs="仿宋"/>
                <w:kern w:val="0"/>
                <w:sz w:val="24"/>
              </w:rPr>
              <w:t>(10)</w:t>
            </w:r>
          </w:p>
        </w:tc>
        <w:tc>
          <w:tcPr>
            <w:tcW w:w="1310" w:type="pct"/>
            <w:vAlign w:val="center"/>
          </w:tcPr>
          <w:p w14:paraId="27092621">
            <w:pPr>
              <w:spacing w:line="288" w:lineRule="auto"/>
              <w:jc w:val="left"/>
              <w:rPr>
                <w:rFonts w:ascii="仿宋" w:hAnsi="仿宋" w:eastAsia="仿宋" w:cs="仿宋"/>
                <w:kern w:val="0"/>
                <w:sz w:val="24"/>
              </w:rPr>
            </w:pPr>
            <w:r>
              <w:rPr>
                <w:rFonts w:hint="eastAsia" w:ascii="仿宋" w:hAnsi="仿宋" w:eastAsia="仿宋" w:cs="仿宋"/>
                <w:kern w:val="0"/>
                <w:sz w:val="24"/>
              </w:rPr>
              <w:t>启动时间</w:t>
            </w:r>
          </w:p>
        </w:tc>
        <w:tc>
          <w:tcPr>
            <w:tcW w:w="3198" w:type="pct"/>
            <w:vAlign w:val="center"/>
          </w:tcPr>
          <w:p w14:paraId="4CF28B09">
            <w:pPr>
              <w:spacing w:line="288" w:lineRule="auto"/>
              <w:jc w:val="left"/>
              <w:rPr>
                <w:rFonts w:ascii="仿宋" w:hAnsi="仿宋" w:eastAsia="仿宋" w:cs="仿宋"/>
                <w:kern w:val="0"/>
                <w:sz w:val="24"/>
              </w:rPr>
            </w:pPr>
            <w:r>
              <w:rPr>
                <w:rFonts w:hint="eastAsia" w:ascii="仿宋" w:hAnsi="仿宋" w:eastAsia="仿宋" w:cs="仿宋"/>
                <w:kern w:val="0"/>
                <w:sz w:val="24"/>
              </w:rPr>
              <w:t>≤5 min</w:t>
            </w:r>
          </w:p>
        </w:tc>
      </w:tr>
      <w:tr w14:paraId="1527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92" w:type="pct"/>
            <w:vAlign w:val="center"/>
          </w:tcPr>
          <w:p w14:paraId="5672D7B8">
            <w:pPr>
              <w:spacing w:line="288" w:lineRule="auto"/>
              <w:jc w:val="center"/>
              <w:rPr>
                <w:rFonts w:ascii="仿宋" w:hAnsi="仿宋" w:eastAsia="仿宋" w:cs="仿宋"/>
                <w:kern w:val="0"/>
                <w:sz w:val="24"/>
              </w:rPr>
            </w:pPr>
            <w:r>
              <w:rPr>
                <w:rFonts w:hint="eastAsia" w:ascii="仿宋" w:hAnsi="仿宋" w:eastAsia="仿宋" w:cs="仿宋"/>
                <w:kern w:val="0"/>
                <w:sz w:val="24"/>
              </w:rPr>
              <w:t>(11)</w:t>
            </w:r>
          </w:p>
        </w:tc>
        <w:tc>
          <w:tcPr>
            <w:tcW w:w="1310" w:type="pct"/>
            <w:vAlign w:val="center"/>
          </w:tcPr>
          <w:p w14:paraId="11F41369">
            <w:pPr>
              <w:spacing w:line="288" w:lineRule="auto"/>
              <w:jc w:val="left"/>
              <w:rPr>
                <w:rFonts w:ascii="仿宋" w:hAnsi="仿宋" w:eastAsia="仿宋" w:cs="仿宋"/>
                <w:kern w:val="0"/>
                <w:sz w:val="24"/>
              </w:rPr>
            </w:pPr>
            <w:r>
              <w:rPr>
                <w:rFonts w:hint="eastAsia" w:ascii="仿宋" w:hAnsi="仿宋" w:eastAsia="仿宋" w:cs="仿宋"/>
                <w:kern w:val="0"/>
                <w:sz w:val="24"/>
              </w:rPr>
              <w:t>目镜分辨率</w:t>
            </w:r>
          </w:p>
        </w:tc>
        <w:tc>
          <w:tcPr>
            <w:tcW w:w="3198" w:type="pct"/>
            <w:vAlign w:val="center"/>
          </w:tcPr>
          <w:p w14:paraId="3AE1CA15">
            <w:pPr>
              <w:spacing w:line="288" w:lineRule="auto"/>
              <w:jc w:val="left"/>
              <w:rPr>
                <w:rFonts w:ascii="仿宋" w:hAnsi="仿宋" w:eastAsia="仿宋" w:cs="仿宋"/>
                <w:kern w:val="0"/>
                <w:sz w:val="24"/>
              </w:rPr>
            </w:pPr>
            <w:r>
              <w:rPr>
                <w:rFonts w:hint="eastAsia" w:ascii="仿宋" w:hAnsi="仿宋" w:eastAsia="仿宋" w:cs="仿宋"/>
                <w:kern w:val="0"/>
                <w:sz w:val="24"/>
              </w:rPr>
              <w:t>≥1920×1080（OLED，可旋转）</w:t>
            </w:r>
          </w:p>
        </w:tc>
      </w:tr>
      <w:tr w14:paraId="542A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1D68B366">
            <w:pPr>
              <w:spacing w:line="288" w:lineRule="auto"/>
              <w:jc w:val="center"/>
              <w:rPr>
                <w:rFonts w:ascii="仿宋" w:hAnsi="仿宋" w:eastAsia="仿宋" w:cs="仿宋"/>
                <w:kern w:val="0"/>
                <w:sz w:val="24"/>
              </w:rPr>
            </w:pPr>
            <w:r>
              <w:rPr>
                <w:rFonts w:hint="eastAsia" w:ascii="仿宋" w:hAnsi="仿宋" w:eastAsia="仿宋" w:cs="仿宋"/>
                <w:kern w:val="0"/>
                <w:sz w:val="24"/>
              </w:rPr>
              <w:t>(12)</w:t>
            </w:r>
          </w:p>
        </w:tc>
        <w:tc>
          <w:tcPr>
            <w:tcW w:w="1310" w:type="pct"/>
            <w:vAlign w:val="center"/>
          </w:tcPr>
          <w:p w14:paraId="095E8A8B">
            <w:pPr>
              <w:spacing w:line="288" w:lineRule="auto"/>
              <w:jc w:val="left"/>
              <w:rPr>
                <w:rFonts w:ascii="仿宋" w:hAnsi="仿宋" w:eastAsia="仿宋" w:cs="仿宋"/>
                <w:kern w:val="0"/>
                <w:sz w:val="24"/>
              </w:rPr>
            </w:pPr>
            <w:r>
              <w:rPr>
                <w:rFonts w:hint="eastAsia" w:ascii="仿宋" w:hAnsi="仿宋" w:eastAsia="仿宋" w:cs="仿宋"/>
                <w:kern w:val="0"/>
                <w:sz w:val="24"/>
              </w:rPr>
              <w:t>可见光摄像头像素</w:t>
            </w:r>
          </w:p>
        </w:tc>
        <w:tc>
          <w:tcPr>
            <w:tcW w:w="3198" w:type="pct"/>
            <w:vAlign w:val="center"/>
          </w:tcPr>
          <w:p w14:paraId="7CBA31DD">
            <w:pPr>
              <w:spacing w:line="288" w:lineRule="auto"/>
              <w:jc w:val="left"/>
              <w:rPr>
                <w:rFonts w:ascii="仿宋" w:hAnsi="仿宋" w:eastAsia="仿宋" w:cs="仿宋"/>
                <w:kern w:val="0"/>
                <w:sz w:val="24"/>
              </w:rPr>
            </w:pPr>
            <w:r>
              <w:rPr>
                <w:rFonts w:hint="eastAsia" w:ascii="仿宋" w:hAnsi="仿宋" w:eastAsia="仿宋" w:cs="仿宋"/>
                <w:kern w:val="0"/>
                <w:sz w:val="24"/>
              </w:rPr>
              <w:t>≥500万（CMOS，带补光灯）</w:t>
            </w:r>
          </w:p>
        </w:tc>
      </w:tr>
      <w:tr w14:paraId="67D2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3FA28B56">
            <w:pPr>
              <w:spacing w:line="288" w:lineRule="auto"/>
              <w:jc w:val="center"/>
              <w:rPr>
                <w:rFonts w:ascii="仿宋" w:hAnsi="仿宋" w:eastAsia="仿宋" w:cs="仿宋"/>
                <w:kern w:val="0"/>
                <w:sz w:val="24"/>
              </w:rPr>
            </w:pPr>
            <w:r>
              <w:rPr>
                <w:rFonts w:hint="eastAsia" w:ascii="仿宋" w:hAnsi="仿宋" w:eastAsia="仿宋" w:cs="仿宋"/>
                <w:kern w:val="0"/>
                <w:sz w:val="24"/>
              </w:rPr>
              <w:t>(13)</w:t>
            </w:r>
          </w:p>
        </w:tc>
        <w:tc>
          <w:tcPr>
            <w:tcW w:w="1310" w:type="pct"/>
            <w:vAlign w:val="center"/>
          </w:tcPr>
          <w:p w14:paraId="17172F6E">
            <w:pPr>
              <w:spacing w:line="288" w:lineRule="auto"/>
              <w:jc w:val="left"/>
              <w:rPr>
                <w:rFonts w:ascii="仿宋" w:hAnsi="仿宋" w:eastAsia="仿宋" w:cs="仿宋"/>
                <w:kern w:val="0"/>
                <w:sz w:val="24"/>
              </w:rPr>
            </w:pPr>
            <w:r>
              <w:rPr>
                <w:rFonts w:hint="eastAsia" w:ascii="仿宋" w:hAnsi="仿宋" w:eastAsia="仿宋" w:cs="仿宋"/>
                <w:kern w:val="0"/>
                <w:sz w:val="24"/>
              </w:rPr>
              <w:t>手柄可旋转角度</w:t>
            </w:r>
          </w:p>
        </w:tc>
        <w:tc>
          <w:tcPr>
            <w:tcW w:w="3198" w:type="pct"/>
            <w:vAlign w:val="center"/>
          </w:tcPr>
          <w:p w14:paraId="4F0AE713">
            <w:pPr>
              <w:spacing w:line="288" w:lineRule="auto"/>
              <w:jc w:val="left"/>
              <w:rPr>
                <w:rFonts w:ascii="仿宋" w:hAnsi="仿宋" w:eastAsia="仿宋" w:cs="仿宋"/>
                <w:kern w:val="0"/>
                <w:sz w:val="24"/>
              </w:rPr>
            </w:pPr>
            <w:r>
              <w:rPr>
                <w:rFonts w:hint="eastAsia" w:ascii="仿宋" w:hAnsi="仿宋" w:eastAsia="仿宋" w:cs="仿宋"/>
                <w:kern w:val="0"/>
                <w:sz w:val="24"/>
              </w:rPr>
              <w:t>≥180度</w:t>
            </w:r>
          </w:p>
        </w:tc>
      </w:tr>
      <w:tr w14:paraId="2593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4AA3740B">
            <w:pPr>
              <w:spacing w:line="288" w:lineRule="auto"/>
              <w:jc w:val="center"/>
              <w:rPr>
                <w:rFonts w:ascii="仿宋" w:hAnsi="仿宋" w:eastAsia="仿宋" w:cs="仿宋"/>
                <w:kern w:val="0"/>
                <w:sz w:val="24"/>
              </w:rPr>
            </w:pPr>
            <w:r>
              <w:rPr>
                <w:rFonts w:hint="eastAsia" w:ascii="仿宋" w:hAnsi="仿宋" w:eastAsia="仿宋" w:cs="仿宋"/>
                <w:kern w:val="0"/>
                <w:sz w:val="24"/>
              </w:rPr>
              <w:t>(14)</w:t>
            </w:r>
          </w:p>
        </w:tc>
        <w:tc>
          <w:tcPr>
            <w:tcW w:w="1310" w:type="pct"/>
            <w:vAlign w:val="center"/>
          </w:tcPr>
          <w:p w14:paraId="7055FC76">
            <w:pPr>
              <w:spacing w:line="288" w:lineRule="auto"/>
              <w:jc w:val="left"/>
              <w:rPr>
                <w:rFonts w:ascii="仿宋" w:hAnsi="仿宋" w:eastAsia="仿宋" w:cs="仿宋"/>
                <w:kern w:val="0"/>
                <w:sz w:val="24"/>
              </w:rPr>
            </w:pPr>
            <w:r>
              <w:rPr>
                <w:rFonts w:hint="eastAsia" w:ascii="仿宋" w:hAnsi="仿宋" w:eastAsia="仿宋" w:cs="仿宋"/>
                <w:kern w:val="0"/>
                <w:sz w:val="24"/>
              </w:rPr>
              <w:t>显示模式</w:t>
            </w:r>
          </w:p>
        </w:tc>
        <w:tc>
          <w:tcPr>
            <w:tcW w:w="3198" w:type="pct"/>
            <w:vAlign w:val="center"/>
          </w:tcPr>
          <w:p w14:paraId="0CFBB21A">
            <w:pPr>
              <w:spacing w:line="288" w:lineRule="auto"/>
              <w:jc w:val="left"/>
              <w:rPr>
                <w:rFonts w:ascii="仿宋" w:hAnsi="仿宋" w:eastAsia="仿宋" w:cs="仿宋"/>
                <w:kern w:val="0"/>
                <w:sz w:val="24"/>
              </w:rPr>
            </w:pPr>
            <w:r>
              <w:rPr>
                <w:rFonts w:hint="eastAsia" w:ascii="仿宋" w:hAnsi="仿宋" w:eastAsia="仿宋" w:cs="仿宋"/>
                <w:kern w:val="0"/>
                <w:sz w:val="24"/>
              </w:rPr>
              <w:t>可使用用户自定义的调色板伪彩显示热图，具有不少于10种伪彩色调色板，可以手动/自动调节色标，具备色标反向功能</w:t>
            </w:r>
          </w:p>
        </w:tc>
      </w:tr>
      <w:tr w14:paraId="09A6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5CDFAA13">
            <w:pPr>
              <w:spacing w:line="288" w:lineRule="auto"/>
              <w:jc w:val="center"/>
              <w:rPr>
                <w:rFonts w:ascii="仿宋" w:hAnsi="仿宋" w:eastAsia="仿宋" w:cs="仿宋"/>
                <w:kern w:val="0"/>
                <w:sz w:val="24"/>
              </w:rPr>
            </w:pPr>
            <w:r>
              <w:rPr>
                <w:rFonts w:hint="eastAsia" w:ascii="仿宋" w:hAnsi="仿宋" w:eastAsia="仿宋" w:cs="仿宋"/>
                <w:kern w:val="0"/>
                <w:sz w:val="24"/>
              </w:rPr>
              <w:t>(16)</w:t>
            </w:r>
          </w:p>
        </w:tc>
        <w:tc>
          <w:tcPr>
            <w:tcW w:w="1310" w:type="pct"/>
            <w:vAlign w:val="center"/>
          </w:tcPr>
          <w:p w14:paraId="3A4E04EC">
            <w:pPr>
              <w:spacing w:line="288" w:lineRule="auto"/>
              <w:jc w:val="left"/>
              <w:rPr>
                <w:rFonts w:ascii="仿宋" w:hAnsi="仿宋" w:eastAsia="仿宋" w:cs="仿宋"/>
                <w:kern w:val="0"/>
                <w:sz w:val="24"/>
              </w:rPr>
            </w:pPr>
            <w:r>
              <w:rPr>
                <w:rFonts w:hint="eastAsia" w:ascii="仿宋" w:hAnsi="仿宋" w:eastAsia="仿宋" w:cs="仿宋"/>
                <w:kern w:val="0"/>
                <w:sz w:val="24"/>
              </w:rPr>
              <w:t>变倍</w:t>
            </w:r>
          </w:p>
        </w:tc>
        <w:tc>
          <w:tcPr>
            <w:tcW w:w="3198" w:type="pct"/>
            <w:vAlign w:val="center"/>
          </w:tcPr>
          <w:p w14:paraId="3B1DA459">
            <w:pPr>
              <w:spacing w:line="288" w:lineRule="auto"/>
              <w:jc w:val="left"/>
              <w:rPr>
                <w:rFonts w:ascii="仿宋" w:hAnsi="仿宋" w:eastAsia="仿宋" w:cs="仿宋"/>
                <w:kern w:val="0"/>
                <w:sz w:val="24"/>
              </w:rPr>
            </w:pPr>
            <w:r>
              <w:rPr>
                <w:rFonts w:hint="eastAsia" w:ascii="仿宋" w:hAnsi="仿宋" w:eastAsia="仿宋" w:cs="仿宋"/>
                <w:kern w:val="0"/>
                <w:sz w:val="24"/>
              </w:rPr>
              <w:t>1~8倍连续数字变倍</w:t>
            </w:r>
          </w:p>
        </w:tc>
      </w:tr>
      <w:tr w14:paraId="3E9F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7DC31504">
            <w:pPr>
              <w:spacing w:line="288" w:lineRule="auto"/>
              <w:jc w:val="center"/>
              <w:rPr>
                <w:rFonts w:ascii="仿宋" w:hAnsi="仿宋" w:eastAsia="仿宋" w:cs="仿宋"/>
                <w:kern w:val="0"/>
                <w:sz w:val="24"/>
              </w:rPr>
            </w:pPr>
            <w:r>
              <w:rPr>
                <w:rFonts w:hint="eastAsia" w:ascii="仿宋" w:hAnsi="仿宋" w:eastAsia="仿宋" w:cs="仿宋"/>
                <w:kern w:val="0"/>
                <w:sz w:val="24"/>
              </w:rPr>
              <w:t>(17)</w:t>
            </w:r>
          </w:p>
        </w:tc>
        <w:tc>
          <w:tcPr>
            <w:tcW w:w="1310" w:type="pct"/>
            <w:vAlign w:val="center"/>
          </w:tcPr>
          <w:p w14:paraId="6174E17A">
            <w:pPr>
              <w:spacing w:line="288" w:lineRule="auto"/>
              <w:jc w:val="left"/>
              <w:rPr>
                <w:rFonts w:ascii="仿宋" w:hAnsi="仿宋" w:eastAsia="仿宋" w:cs="仿宋"/>
                <w:kern w:val="0"/>
                <w:sz w:val="24"/>
              </w:rPr>
            </w:pPr>
            <w:r>
              <w:rPr>
                <w:rFonts w:hint="eastAsia" w:ascii="仿宋" w:hAnsi="仿宋" w:eastAsia="仿宋" w:cs="仿宋"/>
                <w:kern w:val="0"/>
                <w:sz w:val="24"/>
              </w:rPr>
              <w:t>视频存储</w:t>
            </w:r>
          </w:p>
        </w:tc>
        <w:tc>
          <w:tcPr>
            <w:tcW w:w="3198" w:type="pct"/>
            <w:vAlign w:val="center"/>
          </w:tcPr>
          <w:p w14:paraId="005DEC6A">
            <w:pPr>
              <w:spacing w:line="288" w:lineRule="auto"/>
              <w:jc w:val="left"/>
              <w:rPr>
                <w:rFonts w:ascii="仿宋" w:hAnsi="仿宋" w:eastAsia="仿宋" w:cs="仿宋"/>
                <w:kern w:val="0"/>
                <w:sz w:val="24"/>
              </w:rPr>
            </w:pPr>
            <w:r>
              <w:rPr>
                <w:rFonts w:hint="eastAsia" w:ascii="仿宋" w:hAnsi="仿宋" w:eastAsia="仿宋" w:cs="仿宋"/>
                <w:kern w:val="0"/>
                <w:sz w:val="24"/>
              </w:rPr>
              <w:t>≥64G</w:t>
            </w:r>
          </w:p>
        </w:tc>
      </w:tr>
      <w:tr w14:paraId="41D7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92" w:type="pct"/>
            <w:vAlign w:val="center"/>
          </w:tcPr>
          <w:p w14:paraId="252B4F70">
            <w:pPr>
              <w:spacing w:line="288" w:lineRule="auto"/>
              <w:jc w:val="center"/>
              <w:rPr>
                <w:rFonts w:ascii="仿宋" w:hAnsi="仿宋" w:eastAsia="仿宋" w:cs="仿宋"/>
                <w:kern w:val="0"/>
                <w:sz w:val="24"/>
              </w:rPr>
            </w:pPr>
            <w:r>
              <w:rPr>
                <w:rFonts w:hint="eastAsia" w:ascii="仿宋" w:hAnsi="仿宋" w:eastAsia="仿宋" w:cs="仿宋"/>
                <w:kern w:val="0"/>
                <w:sz w:val="24"/>
              </w:rPr>
              <w:t>（18）</w:t>
            </w:r>
          </w:p>
        </w:tc>
        <w:tc>
          <w:tcPr>
            <w:tcW w:w="1310" w:type="pct"/>
            <w:vAlign w:val="center"/>
          </w:tcPr>
          <w:p w14:paraId="7DC2CA4F">
            <w:pPr>
              <w:spacing w:line="288" w:lineRule="auto"/>
              <w:jc w:val="left"/>
              <w:rPr>
                <w:rFonts w:ascii="仿宋" w:hAnsi="仿宋" w:eastAsia="仿宋" w:cs="仿宋"/>
                <w:kern w:val="0"/>
                <w:sz w:val="24"/>
              </w:rPr>
            </w:pPr>
            <w:r>
              <w:rPr>
                <w:rFonts w:hint="eastAsia" w:ascii="仿宋" w:hAnsi="仿宋" w:eastAsia="仿宋" w:cs="仿宋"/>
                <w:kern w:val="0"/>
                <w:sz w:val="24"/>
              </w:rPr>
              <w:t>重量</w:t>
            </w:r>
          </w:p>
        </w:tc>
        <w:tc>
          <w:tcPr>
            <w:tcW w:w="3198" w:type="pct"/>
            <w:vAlign w:val="center"/>
          </w:tcPr>
          <w:p w14:paraId="45EA2872">
            <w:pPr>
              <w:spacing w:line="288" w:lineRule="auto"/>
              <w:jc w:val="left"/>
              <w:rPr>
                <w:rFonts w:ascii="仿宋" w:hAnsi="仿宋" w:eastAsia="仿宋" w:cs="仿宋"/>
                <w:kern w:val="0"/>
                <w:sz w:val="24"/>
              </w:rPr>
            </w:pPr>
            <w:r>
              <w:rPr>
                <w:rFonts w:hint="eastAsia" w:ascii="仿宋" w:hAnsi="仿宋" w:eastAsia="仿宋" w:cs="仿宋"/>
                <w:kern w:val="0"/>
                <w:sz w:val="24"/>
              </w:rPr>
              <w:t>≤2.7kg（含标配镜头和电池）</w:t>
            </w:r>
          </w:p>
        </w:tc>
      </w:tr>
    </w:tbl>
    <w:p w14:paraId="6EF24AD0">
      <w:pPr>
        <w:spacing w:line="288" w:lineRule="auto"/>
        <w:rPr>
          <w:rFonts w:ascii="仿宋" w:hAnsi="仿宋" w:eastAsia="仿宋" w:cs="仿宋"/>
          <w:sz w:val="24"/>
        </w:rPr>
      </w:pPr>
    </w:p>
    <w:p w14:paraId="61D992AB">
      <w:pPr>
        <w:pStyle w:val="3"/>
        <w:spacing w:line="288" w:lineRule="auto"/>
        <w:rPr>
          <w:rFonts w:ascii="仿宋" w:eastAsia="仿宋" w:cs="仿宋"/>
          <w:sz w:val="24"/>
          <w:szCs w:val="24"/>
        </w:rPr>
      </w:pPr>
      <w:r>
        <w:rPr>
          <w:rFonts w:hint="eastAsia" w:ascii="仿宋" w:eastAsia="仿宋" w:cs="仿宋"/>
          <w:sz w:val="24"/>
          <w:szCs w:val="24"/>
        </w:rPr>
        <w:t>（</w:t>
      </w:r>
      <w:r>
        <w:rPr>
          <w:rFonts w:hint="eastAsia" w:ascii="仿宋" w:eastAsia="仿宋" w:cs="仿宋"/>
          <w:sz w:val="24"/>
          <w:szCs w:val="24"/>
          <w:lang w:val="en-US"/>
        </w:rPr>
        <w:t>二</w:t>
      </w:r>
      <w:r>
        <w:rPr>
          <w:rFonts w:hint="eastAsia" w:ascii="仿宋" w:eastAsia="仿宋" w:cs="仿宋"/>
          <w:sz w:val="24"/>
          <w:szCs w:val="24"/>
        </w:rPr>
        <w:t>）手持式挥发性有机气体分析仪(手持FID)</w:t>
      </w:r>
    </w:p>
    <w:p w14:paraId="246DEBC9">
      <w:pPr>
        <w:numPr>
          <w:ilvl w:val="0"/>
          <w:numId w:val="2"/>
        </w:numPr>
        <w:spacing w:line="288" w:lineRule="auto"/>
        <w:rPr>
          <w:rFonts w:ascii="仿宋" w:hAnsi="仿宋" w:eastAsia="仿宋" w:cs="仿宋"/>
          <w:b/>
          <w:sz w:val="24"/>
        </w:rPr>
      </w:pPr>
      <w:r>
        <w:rPr>
          <w:rFonts w:hint="eastAsia" w:ascii="仿宋" w:hAnsi="仿宋" w:eastAsia="仿宋" w:cs="仿宋"/>
          <w:b/>
          <w:sz w:val="24"/>
        </w:rPr>
        <w:t>单套配置要求</w:t>
      </w:r>
    </w:p>
    <w:p w14:paraId="5D71CDA2">
      <w:pPr>
        <w:spacing w:line="288" w:lineRule="auto"/>
        <w:rPr>
          <w:rFonts w:ascii="仿宋" w:hAnsi="仿宋" w:eastAsia="仿宋" w:cs="仿宋"/>
          <w:sz w:val="24"/>
        </w:rPr>
      </w:pPr>
      <w:r>
        <w:rPr>
          <w:rFonts w:hint="eastAsia" w:ascii="仿宋" w:hAnsi="仿宋" w:eastAsia="仿宋" w:cs="仿宋"/>
          <w:sz w:val="24"/>
        </w:rPr>
        <w:t>（1）分析仪主机，1台；</w:t>
      </w:r>
    </w:p>
    <w:p w14:paraId="59892038">
      <w:pPr>
        <w:spacing w:line="288" w:lineRule="auto"/>
        <w:rPr>
          <w:rFonts w:ascii="仿宋" w:hAnsi="仿宋" w:eastAsia="仿宋" w:cs="仿宋"/>
          <w:sz w:val="24"/>
        </w:rPr>
      </w:pPr>
      <w:r>
        <w:rPr>
          <w:rFonts w:hint="eastAsia" w:ascii="仿宋" w:hAnsi="仿宋" w:eastAsia="仿宋" w:cs="仿宋"/>
          <w:sz w:val="24"/>
        </w:rPr>
        <w:t>（2）氢气发生器，1个；</w:t>
      </w:r>
    </w:p>
    <w:p w14:paraId="0AD097D6">
      <w:pPr>
        <w:spacing w:line="288" w:lineRule="auto"/>
        <w:rPr>
          <w:rFonts w:ascii="仿宋" w:hAnsi="仿宋" w:eastAsia="仿宋" w:cs="仿宋"/>
          <w:sz w:val="24"/>
        </w:rPr>
      </w:pPr>
      <w:r>
        <w:rPr>
          <w:rFonts w:hint="eastAsia" w:ascii="仿宋" w:hAnsi="仿宋" w:eastAsia="仿宋" w:cs="仿宋"/>
          <w:sz w:val="24"/>
        </w:rPr>
        <w:t>（3）储氢合金，2个；</w:t>
      </w:r>
    </w:p>
    <w:p w14:paraId="51A155C3">
      <w:pPr>
        <w:spacing w:line="288" w:lineRule="auto"/>
        <w:rPr>
          <w:rFonts w:ascii="仿宋" w:hAnsi="仿宋" w:eastAsia="仿宋" w:cs="仿宋"/>
          <w:sz w:val="24"/>
        </w:rPr>
      </w:pPr>
      <w:r>
        <w:rPr>
          <w:rFonts w:hint="eastAsia" w:ascii="仿宋" w:hAnsi="仿宋" w:eastAsia="仿宋" w:cs="仿宋"/>
          <w:sz w:val="24"/>
        </w:rPr>
        <w:t>（4）专用挎包，1个；</w:t>
      </w:r>
    </w:p>
    <w:p w14:paraId="5B7E2100">
      <w:pPr>
        <w:spacing w:line="288" w:lineRule="auto"/>
        <w:rPr>
          <w:rFonts w:ascii="仿宋" w:hAnsi="仿宋" w:eastAsia="仿宋" w:cs="仿宋"/>
          <w:sz w:val="24"/>
        </w:rPr>
      </w:pPr>
      <w:r>
        <w:rPr>
          <w:rFonts w:hint="eastAsia" w:ascii="仿宋" w:hAnsi="仿宋" w:eastAsia="仿宋" w:cs="仿宋"/>
          <w:sz w:val="24"/>
        </w:rPr>
        <w:t>（5）安全防护箱，1个。</w:t>
      </w:r>
    </w:p>
    <w:p w14:paraId="356BB0E4">
      <w:pPr>
        <w:numPr>
          <w:ilvl w:val="0"/>
          <w:numId w:val="2"/>
        </w:numPr>
        <w:spacing w:line="288" w:lineRule="auto"/>
        <w:rPr>
          <w:rFonts w:ascii="仿宋" w:hAnsi="仿宋" w:eastAsia="仿宋" w:cs="仿宋"/>
          <w:b/>
          <w:sz w:val="24"/>
        </w:rPr>
      </w:pPr>
      <w:r>
        <w:rPr>
          <w:rFonts w:hint="eastAsia" w:ascii="仿宋" w:hAnsi="仿宋" w:eastAsia="仿宋" w:cs="仿宋"/>
          <w:b/>
          <w:sz w:val="24"/>
        </w:rPr>
        <w:t>基本要求</w:t>
      </w:r>
    </w:p>
    <w:p w14:paraId="13988C48">
      <w:pPr>
        <w:spacing w:line="288" w:lineRule="auto"/>
        <w:rPr>
          <w:rFonts w:ascii="仿宋" w:hAnsi="仿宋" w:eastAsia="仿宋" w:cs="仿宋"/>
          <w:sz w:val="24"/>
        </w:rPr>
      </w:pPr>
      <w:r>
        <w:rPr>
          <w:rFonts w:hint="eastAsia" w:ascii="仿宋" w:hAnsi="仿宋" w:eastAsia="仿宋" w:cs="仿宋"/>
          <w:sz w:val="24"/>
        </w:rPr>
        <w:t>（1）检测功能：VOCs排查溯源和污染应急现场。</w:t>
      </w:r>
    </w:p>
    <w:p w14:paraId="396D4563">
      <w:pPr>
        <w:spacing w:line="288" w:lineRule="auto"/>
        <w:rPr>
          <w:rFonts w:ascii="仿宋" w:hAnsi="仿宋" w:eastAsia="仿宋" w:cs="仿宋"/>
          <w:b/>
          <w:bCs/>
          <w:sz w:val="24"/>
        </w:rPr>
      </w:pPr>
      <w:r>
        <w:rPr>
          <w:rFonts w:hint="eastAsia" w:ascii="仿宋" w:hAnsi="仿宋" w:eastAsia="仿宋" w:cs="仿宋"/>
          <w:sz w:val="24"/>
        </w:rPr>
        <w:t>（2）检测原理：FID检测器和PID检测器。</w:t>
      </w:r>
    </w:p>
    <w:p w14:paraId="181E5D37">
      <w:pPr>
        <w:spacing w:line="288" w:lineRule="auto"/>
        <w:rPr>
          <w:rFonts w:ascii="仿宋" w:hAnsi="仿宋" w:eastAsia="仿宋" w:cs="仿宋"/>
          <w:b/>
          <w:sz w:val="24"/>
        </w:rPr>
      </w:pPr>
      <w:r>
        <w:rPr>
          <w:rFonts w:hint="eastAsia" w:ascii="仿宋" w:hAnsi="仿宋" w:eastAsia="仿宋" w:cs="仿宋"/>
          <w:sz w:val="24"/>
        </w:rPr>
        <w:t>（3）显示与控制：仪器主机内置不可拆卸液晶显示屏幕，并配备实体按键，不需外接手操器等移动设备即可实现对仪器进行启动点火、浓度校准、背景值扣除和信息查看等操作。</w:t>
      </w:r>
    </w:p>
    <w:p w14:paraId="498892A4">
      <w:pPr>
        <w:spacing w:line="288" w:lineRule="auto"/>
        <w:rPr>
          <w:rFonts w:ascii="仿宋" w:hAnsi="仿宋" w:eastAsia="仿宋" w:cs="仿宋"/>
          <w:b/>
          <w:bCs/>
          <w:sz w:val="24"/>
        </w:rPr>
      </w:pPr>
      <w:r>
        <w:rPr>
          <w:rFonts w:hint="eastAsia" w:ascii="仿宋" w:hAnsi="仿宋" w:eastAsia="仿宋" w:cs="仿宋"/>
          <w:sz w:val="24"/>
        </w:rPr>
        <w:t>（4）▲氢气气源：储氢合金作为氢气气源，连续工作时间≥6小时；储氢合金重量不超过100g，容纳氢气体积不少于10L。</w:t>
      </w:r>
      <w:r>
        <w:rPr>
          <w:rFonts w:hint="eastAsia" w:ascii="仿宋" w:hAnsi="仿宋" w:eastAsia="仿宋" w:cs="仿宋"/>
          <w:b/>
          <w:sz w:val="24"/>
        </w:rPr>
        <w:t>（提供具有CNAS或CMA标识的第三方检测机构出具的检测报告复印件并加盖投标人公章）</w:t>
      </w:r>
    </w:p>
    <w:p w14:paraId="793CE2EC">
      <w:pPr>
        <w:spacing w:line="288" w:lineRule="auto"/>
        <w:rPr>
          <w:rFonts w:ascii="仿宋" w:hAnsi="仿宋" w:eastAsia="仿宋" w:cs="仿宋"/>
          <w:sz w:val="24"/>
        </w:rPr>
      </w:pPr>
      <w:r>
        <w:rPr>
          <w:rFonts w:hint="eastAsia" w:ascii="仿宋" w:hAnsi="仿宋" w:eastAsia="仿宋" w:cs="仿宋"/>
          <w:sz w:val="24"/>
        </w:rPr>
        <w:t>（5）▲储氢合金安全性要求：无危险性识别和空运货物条件限制。</w:t>
      </w:r>
      <w:r>
        <w:rPr>
          <w:rFonts w:hint="eastAsia" w:ascii="仿宋" w:hAnsi="仿宋" w:eastAsia="仿宋" w:cs="仿宋"/>
          <w:b/>
          <w:sz w:val="24"/>
        </w:rPr>
        <w:t>（提供第三方检测机构出具的CNAS货物运输条件鉴定书复印件并加盖投标人公章）</w:t>
      </w:r>
    </w:p>
    <w:p w14:paraId="3C6EB1D1">
      <w:pPr>
        <w:spacing w:line="288" w:lineRule="auto"/>
        <w:rPr>
          <w:rFonts w:ascii="仿宋" w:hAnsi="仿宋" w:eastAsia="仿宋" w:cs="仿宋"/>
          <w:strike/>
          <w:sz w:val="24"/>
          <w:highlight w:val="yellow"/>
        </w:rPr>
      </w:pPr>
      <w:r>
        <w:rPr>
          <w:rFonts w:hint="eastAsia" w:ascii="仿宋" w:hAnsi="仿宋" w:eastAsia="仿宋" w:cs="仿宋"/>
          <w:sz w:val="24"/>
        </w:rPr>
        <w:t>（6）▲氢气瓶充氢方式：通过氢气发生器对储氢合金充气，拧上储氢合金后氢气发生器可自动打开电子阀门，拧松储氢合金后氢气发生器应可自动停止产氢，储氢合金和氢气发生器无需通过管路连接，避免氢气死体积。氢气发生器采用电解水的原理，重量应不超过2.0kg。氢气发生器出口正常工作压力应大于2.5MPa。</w:t>
      </w:r>
    </w:p>
    <w:p w14:paraId="1356C15E">
      <w:pPr>
        <w:spacing w:line="288" w:lineRule="auto"/>
        <w:rPr>
          <w:rFonts w:ascii="仿宋" w:hAnsi="仿宋" w:eastAsia="仿宋" w:cs="仿宋"/>
          <w:sz w:val="24"/>
        </w:rPr>
      </w:pPr>
      <w:r>
        <w:rPr>
          <w:rFonts w:hint="eastAsia" w:ascii="仿宋" w:hAnsi="仿宋" w:eastAsia="仿宋" w:cs="仿宋"/>
          <w:sz w:val="24"/>
        </w:rPr>
        <w:t>（7）▲氢气发生器可选配防爆外壳，型号须与氢气发生器主机保持一致。</w:t>
      </w:r>
      <w:r>
        <w:rPr>
          <w:rFonts w:hint="eastAsia" w:ascii="仿宋" w:hAnsi="仿宋" w:eastAsia="仿宋" w:cs="仿宋"/>
          <w:b/>
          <w:bCs/>
          <w:sz w:val="24"/>
        </w:rPr>
        <w:t>（提供具有NEPSI或CNEX国家级防爆机构颁发的防爆合格证及对应报告复印件并加盖投标人公章）</w:t>
      </w:r>
    </w:p>
    <w:p w14:paraId="4CE8455F">
      <w:pPr>
        <w:spacing w:line="288" w:lineRule="auto"/>
        <w:rPr>
          <w:rFonts w:ascii="仿宋" w:hAnsi="仿宋" w:eastAsia="仿宋" w:cs="仿宋"/>
          <w:b/>
          <w:bCs/>
          <w:sz w:val="24"/>
        </w:rPr>
      </w:pPr>
      <w:r>
        <w:rPr>
          <w:rFonts w:hint="eastAsia" w:ascii="仿宋" w:hAnsi="仿宋" w:eastAsia="仿宋" w:cs="仿宋"/>
          <w:sz w:val="24"/>
        </w:rPr>
        <w:t>（8）数据存储：仪器具有数据存储的功能，可存储不少于 40000 条数据，同时存储的数据可统一转换单位进行导出。</w:t>
      </w:r>
    </w:p>
    <w:p w14:paraId="665619E3">
      <w:pPr>
        <w:spacing w:line="288" w:lineRule="auto"/>
        <w:rPr>
          <w:rFonts w:ascii="仿宋" w:hAnsi="仿宋" w:eastAsia="仿宋" w:cs="仿宋"/>
          <w:sz w:val="24"/>
        </w:rPr>
      </w:pPr>
      <w:r>
        <w:rPr>
          <w:rFonts w:hint="eastAsia" w:ascii="仿宋" w:hAnsi="仿宋" w:eastAsia="仿宋" w:cs="仿宋"/>
          <w:sz w:val="24"/>
        </w:rPr>
        <w:t xml:space="preserve">（9）▲样品采集部件应具有专门设计的微型除液态水模块，可完全杜绝液态水进入采样泵与FID，清理除水模块后设备可以正常运行出数。 </w:t>
      </w:r>
    </w:p>
    <w:p w14:paraId="2FAAB733">
      <w:pPr>
        <w:spacing w:line="288" w:lineRule="auto"/>
        <w:rPr>
          <w:rFonts w:ascii="仿宋" w:hAnsi="仿宋" w:eastAsia="仿宋" w:cs="仿宋"/>
          <w:sz w:val="24"/>
        </w:rPr>
      </w:pPr>
      <w:r>
        <w:rPr>
          <w:rFonts w:hint="eastAsia" w:ascii="仿宋" w:hAnsi="仿宋" w:eastAsia="仿宋" w:cs="仿宋"/>
          <w:sz w:val="24"/>
        </w:rPr>
        <w:t>（10）▲防爆要求：分析仪在有潜在易燃易爆气体的危险性环境中操作，应具有防爆安全性，整机防爆等级至少达到Ex db ia IIC T4 Gb。</w:t>
      </w:r>
      <w:r>
        <w:rPr>
          <w:rFonts w:hint="eastAsia" w:ascii="仿宋" w:hAnsi="仿宋" w:eastAsia="仿宋" w:cs="仿宋"/>
          <w:b/>
          <w:sz w:val="24"/>
        </w:rPr>
        <w:t>（提供具有NEPSI或CNEX国家级防爆机构颁发的防爆合格证</w:t>
      </w:r>
      <w:r>
        <w:rPr>
          <w:rFonts w:hint="eastAsia" w:ascii="仿宋" w:hAnsi="仿宋" w:eastAsia="仿宋" w:cs="仿宋"/>
          <w:b/>
          <w:bCs/>
          <w:sz w:val="24"/>
        </w:rPr>
        <w:t>并加盖投标人公章</w:t>
      </w:r>
      <w:r>
        <w:rPr>
          <w:rFonts w:hint="eastAsia" w:ascii="仿宋" w:hAnsi="仿宋" w:eastAsia="仿宋" w:cs="仿宋"/>
          <w:b/>
          <w:sz w:val="24"/>
        </w:rPr>
        <w:t>，需与仪器型号保持一致）</w:t>
      </w:r>
    </w:p>
    <w:p w14:paraId="603B9B71">
      <w:pPr>
        <w:spacing w:line="288" w:lineRule="auto"/>
        <w:rPr>
          <w:rFonts w:ascii="仿宋" w:hAnsi="仿宋" w:eastAsia="仿宋" w:cs="仿宋"/>
          <w:sz w:val="24"/>
        </w:rPr>
      </w:pPr>
      <w:r>
        <w:rPr>
          <w:rFonts w:hint="eastAsia" w:ascii="仿宋" w:hAnsi="仿宋" w:eastAsia="仿宋" w:cs="仿宋"/>
          <w:sz w:val="24"/>
        </w:rPr>
        <w:t>（11）供电方式：采用可拆卸电池供电，电池容量≥3500mAh，单个电池的连续工作时间≥6小时。</w:t>
      </w:r>
    </w:p>
    <w:p w14:paraId="71D34BD9">
      <w:pPr>
        <w:spacing w:line="288" w:lineRule="auto"/>
        <w:rPr>
          <w:rFonts w:ascii="仿宋" w:hAnsi="仿宋" w:eastAsia="仿宋" w:cs="仿宋"/>
          <w:b/>
          <w:sz w:val="24"/>
        </w:rPr>
      </w:pPr>
      <w:r>
        <w:rPr>
          <w:rFonts w:hint="eastAsia" w:ascii="仿宋" w:hAnsi="仿宋" w:eastAsia="仿宋" w:cs="仿宋"/>
          <w:sz w:val="24"/>
        </w:rPr>
        <w:t>（12）充电方式：仪器具备直接充电和座充两种充电方式，可采用电源适配器连接主机充电口直接充电，或将电池拆卸采用座充独立充电，座充可同时为两块电池充电；</w:t>
      </w:r>
      <w:r>
        <w:rPr>
          <w:rFonts w:hint="eastAsia" w:ascii="仿宋" w:hAnsi="仿宋" w:eastAsia="仿宋" w:cs="仿宋"/>
          <w:b/>
          <w:sz w:val="24"/>
        </w:rPr>
        <w:t>（提供具有CNAS或CMA标识的第三方检测机构出具的检测报告复印件并加盖投标人公章）</w:t>
      </w:r>
    </w:p>
    <w:p w14:paraId="06B48446">
      <w:pPr>
        <w:spacing w:line="288" w:lineRule="auto"/>
        <w:rPr>
          <w:rFonts w:ascii="仿宋" w:hAnsi="仿宋" w:eastAsia="仿宋" w:cs="仿宋"/>
          <w:sz w:val="24"/>
        </w:rPr>
      </w:pPr>
      <w:r>
        <w:rPr>
          <w:rFonts w:hint="eastAsia" w:ascii="仿宋" w:hAnsi="仿宋" w:eastAsia="仿宋" w:cs="仿宋"/>
          <w:sz w:val="24"/>
        </w:rPr>
        <w:t>（13）▲使用操作便携性：仪器使用方便，为手持式仪器，手柄符合人体工学设计，单手可握；储氢合金和电池支持无工具拆装。</w:t>
      </w:r>
      <w:r>
        <w:rPr>
          <w:rFonts w:hint="eastAsia" w:ascii="仿宋" w:hAnsi="仿宋" w:eastAsia="仿宋" w:cs="仿宋"/>
          <w:b/>
          <w:sz w:val="24"/>
        </w:rPr>
        <w:t xml:space="preserve"> </w:t>
      </w:r>
    </w:p>
    <w:p w14:paraId="408779BA">
      <w:pPr>
        <w:spacing w:line="288" w:lineRule="auto"/>
        <w:rPr>
          <w:rFonts w:ascii="仿宋" w:hAnsi="仿宋" w:eastAsia="仿宋" w:cs="仿宋"/>
          <w:sz w:val="24"/>
        </w:rPr>
      </w:pPr>
      <w:r>
        <w:rPr>
          <w:rFonts w:hint="eastAsia" w:ascii="仿宋" w:hAnsi="仿宋" w:eastAsia="仿宋" w:cs="仿宋"/>
          <w:sz w:val="24"/>
        </w:rPr>
        <w:t>（14）配备VOCs泄漏现场筛查工具APP，可以实现现场拍照取证功能，照片中可以同时显示当前实时的地理位置信息以及FID和PID检测实时数值和最大值，还可以显示当前日期、时间以及检测仪器的型号。</w:t>
      </w:r>
      <w:r>
        <w:rPr>
          <w:rFonts w:hint="eastAsia" w:ascii="仿宋" w:hAnsi="仿宋" w:eastAsia="仿宋" w:cs="仿宋"/>
          <w:b/>
          <w:sz w:val="24"/>
        </w:rPr>
        <w:t>（提供APP软件截图并加盖投标人公章）</w:t>
      </w:r>
    </w:p>
    <w:p w14:paraId="6F7019E5">
      <w:pPr>
        <w:numPr>
          <w:ilvl w:val="0"/>
          <w:numId w:val="2"/>
        </w:numPr>
        <w:spacing w:line="288" w:lineRule="auto"/>
        <w:rPr>
          <w:rFonts w:ascii="仿宋" w:hAnsi="仿宋" w:eastAsia="仿宋" w:cs="仿宋"/>
          <w:b/>
          <w:sz w:val="24"/>
        </w:rPr>
      </w:pPr>
      <w:r>
        <w:rPr>
          <w:rFonts w:hint="eastAsia" w:ascii="仿宋" w:hAnsi="仿宋" w:eastAsia="仿宋" w:cs="仿宋"/>
          <w:b/>
          <w:sz w:val="24"/>
        </w:rPr>
        <w:t>参数要求</w:t>
      </w:r>
    </w:p>
    <w:tbl>
      <w:tblPr>
        <w:tblStyle w:val="6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14"/>
        <w:gridCol w:w="6185"/>
      </w:tblGrid>
      <w:tr w14:paraId="43AB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57140AC9">
            <w:pPr>
              <w:spacing w:line="288" w:lineRule="auto"/>
              <w:jc w:val="center"/>
              <w:rPr>
                <w:rFonts w:ascii="仿宋" w:hAnsi="仿宋" w:eastAsia="仿宋" w:cs="仿宋"/>
                <w:b/>
                <w:sz w:val="24"/>
              </w:rPr>
            </w:pPr>
            <w:r>
              <w:rPr>
                <w:rFonts w:hint="eastAsia" w:ascii="仿宋" w:hAnsi="仿宋" w:eastAsia="仿宋" w:cs="仿宋"/>
                <w:b/>
                <w:sz w:val="24"/>
              </w:rPr>
              <w:t>序号</w:t>
            </w:r>
          </w:p>
        </w:tc>
        <w:tc>
          <w:tcPr>
            <w:tcW w:w="947" w:type="pct"/>
            <w:shd w:val="clear" w:color="auto" w:fill="auto"/>
            <w:vAlign w:val="center"/>
          </w:tcPr>
          <w:p w14:paraId="5DFEB472">
            <w:pPr>
              <w:spacing w:line="288" w:lineRule="auto"/>
              <w:jc w:val="center"/>
              <w:rPr>
                <w:rFonts w:ascii="仿宋" w:hAnsi="仿宋" w:eastAsia="仿宋" w:cs="仿宋"/>
                <w:b/>
                <w:sz w:val="24"/>
              </w:rPr>
            </w:pPr>
            <w:r>
              <w:rPr>
                <w:rFonts w:hint="eastAsia" w:ascii="仿宋" w:hAnsi="仿宋" w:eastAsia="仿宋" w:cs="仿宋"/>
                <w:b/>
                <w:sz w:val="24"/>
              </w:rPr>
              <w:t>指标项</w:t>
            </w:r>
          </w:p>
        </w:tc>
        <w:tc>
          <w:tcPr>
            <w:tcW w:w="3629" w:type="pct"/>
            <w:shd w:val="clear" w:color="auto" w:fill="auto"/>
            <w:vAlign w:val="center"/>
          </w:tcPr>
          <w:p w14:paraId="3307DBA7">
            <w:pPr>
              <w:spacing w:line="288" w:lineRule="auto"/>
              <w:jc w:val="center"/>
              <w:rPr>
                <w:rFonts w:ascii="仿宋" w:hAnsi="仿宋" w:eastAsia="仿宋" w:cs="仿宋"/>
                <w:b/>
                <w:bCs/>
                <w:sz w:val="24"/>
              </w:rPr>
            </w:pPr>
            <w:r>
              <w:rPr>
                <w:rFonts w:hint="eastAsia" w:ascii="仿宋" w:hAnsi="仿宋" w:eastAsia="仿宋" w:cs="仿宋"/>
                <w:b/>
                <w:bCs/>
                <w:sz w:val="24"/>
              </w:rPr>
              <w:t>功能及参数要求</w:t>
            </w:r>
          </w:p>
        </w:tc>
      </w:tr>
      <w:tr w14:paraId="5D39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15D741F9">
            <w:pPr>
              <w:spacing w:line="288" w:lineRule="auto"/>
              <w:jc w:val="center"/>
              <w:rPr>
                <w:rFonts w:ascii="仿宋" w:hAnsi="仿宋" w:eastAsia="仿宋" w:cs="仿宋"/>
                <w:sz w:val="24"/>
              </w:rPr>
            </w:pPr>
            <w:r>
              <w:rPr>
                <w:rFonts w:hint="eastAsia" w:ascii="仿宋" w:hAnsi="仿宋" w:eastAsia="仿宋" w:cs="仿宋"/>
                <w:sz w:val="24"/>
              </w:rPr>
              <w:t>(1)</w:t>
            </w:r>
          </w:p>
        </w:tc>
        <w:tc>
          <w:tcPr>
            <w:tcW w:w="947" w:type="pct"/>
            <w:shd w:val="clear" w:color="auto" w:fill="auto"/>
            <w:vAlign w:val="center"/>
          </w:tcPr>
          <w:p w14:paraId="55704E83">
            <w:pPr>
              <w:spacing w:line="288" w:lineRule="auto"/>
              <w:jc w:val="center"/>
              <w:rPr>
                <w:rFonts w:ascii="仿宋" w:hAnsi="仿宋" w:eastAsia="仿宋" w:cs="仿宋"/>
                <w:sz w:val="24"/>
              </w:rPr>
            </w:pPr>
            <w:r>
              <w:rPr>
                <w:rFonts w:hint="eastAsia" w:ascii="仿宋" w:hAnsi="仿宋" w:eastAsia="仿宋" w:cs="仿宋"/>
                <w:sz w:val="24"/>
              </w:rPr>
              <w:t>工作条件</w:t>
            </w:r>
          </w:p>
        </w:tc>
        <w:tc>
          <w:tcPr>
            <w:tcW w:w="3629" w:type="pct"/>
            <w:shd w:val="clear" w:color="auto" w:fill="auto"/>
            <w:vAlign w:val="center"/>
          </w:tcPr>
          <w:p w14:paraId="2BF19247">
            <w:pPr>
              <w:spacing w:line="288" w:lineRule="auto"/>
              <w:rPr>
                <w:rFonts w:ascii="仿宋" w:hAnsi="仿宋" w:eastAsia="仿宋" w:cs="仿宋"/>
                <w:bCs/>
                <w:sz w:val="24"/>
              </w:rPr>
            </w:pPr>
            <w:r>
              <w:rPr>
                <w:rFonts w:hint="eastAsia" w:ascii="仿宋" w:hAnsi="仿宋" w:eastAsia="仿宋" w:cs="仿宋"/>
                <w:sz w:val="24"/>
              </w:rPr>
              <w:t>环境温度：</w:t>
            </w:r>
            <w:r>
              <w:rPr>
                <w:rFonts w:hint="eastAsia" w:ascii="仿宋" w:hAnsi="仿宋" w:eastAsia="仿宋" w:cs="仿宋"/>
                <w:bCs/>
                <w:sz w:val="24"/>
              </w:rPr>
              <w:t>-10℃～+45℃；相对湿度：</w:t>
            </w:r>
            <w:r>
              <w:rPr>
                <w:rFonts w:hint="eastAsia" w:ascii="仿宋" w:hAnsi="仿宋" w:eastAsia="仿宋" w:cs="仿宋"/>
                <w:sz w:val="24"/>
              </w:rPr>
              <w:t>(0</w:t>
            </w:r>
            <w:r>
              <w:rPr>
                <w:rFonts w:hint="eastAsia" w:ascii="仿宋" w:hAnsi="仿宋" w:eastAsia="仿宋" w:cs="仿宋"/>
                <w:bCs/>
                <w:sz w:val="24"/>
              </w:rPr>
              <w:t>~95)%RH</w:t>
            </w:r>
          </w:p>
        </w:tc>
      </w:tr>
      <w:tr w14:paraId="7F16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2741B86C">
            <w:pPr>
              <w:spacing w:line="288" w:lineRule="auto"/>
              <w:jc w:val="center"/>
              <w:rPr>
                <w:rFonts w:ascii="仿宋" w:hAnsi="仿宋" w:eastAsia="仿宋" w:cs="仿宋"/>
                <w:sz w:val="24"/>
              </w:rPr>
            </w:pPr>
            <w:r>
              <w:rPr>
                <w:rFonts w:hint="eastAsia" w:ascii="仿宋" w:hAnsi="仿宋" w:eastAsia="仿宋" w:cs="仿宋"/>
                <w:sz w:val="24"/>
              </w:rPr>
              <w:t>(2)</w:t>
            </w:r>
          </w:p>
        </w:tc>
        <w:tc>
          <w:tcPr>
            <w:tcW w:w="947" w:type="pct"/>
            <w:shd w:val="clear" w:color="auto" w:fill="auto"/>
            <w:vAlign w:val="center"/>
          </w:tcPr>
          <w:p w14:paraId="7EF1AA69">
            <w:pPr>
              <w:spacing w:line="288" w:lineRule="auto"/>
              <w:jc w:val="center"/>
              <w:rPr>
                <w:rFonts w:ascii="仿宋" w:hAnsi="仿宋" w:eastAsia="仿宋" w:cs="仿宋"/>
                <w:sz w:val="24"/>
              </w:rPr>
            </w:pPr>
            <w:r>
              <w:rPr>
                <w:rFonts w:hint="eastAsia" w:ascii="仿宋" w:hAnsi="仿宋" w:eastAsia="仿宋" w:cs="仿宋"/>
                <w:sz w:val="24"/>
              </w:rPr>
              <w:t>量程范围</w:t>
            </w:r>
          </w:p>
        </w:tc>
        <w:tc>
          <w:tcPr>
            <w:tcW w:w="3629" w:type="pct"/>
            <w:shd w:val="clear" w:color="auto" w:fill="auto"/>
            <w:vAlign w:val="center"/>
          </w:tcPr>
          <w:p w14:paraId="480A3D0B">
            <w:pPr>
              <w:spacing w:line="288" w:lineRule="auto"/>
              <w:rPr>
                <w:rFonts w:ascii="仿宋" w:hAnsi="仿宋" w:eastAsia="仿宋" w:cs="仿宋"/>
                <w:bCs/>
                <w:sz w:val="24"/>
              </w:rPr>
            </w:pPr>
            <w:r>
              <w:rPr>
                <w:rFonts w:hint="eastAsia" w:ascii="仿宋" w:hAnsi="仿宋" w:eastAsia="仿宋" w:cs="仿宋"/>
                <w:bCs/>
                <w:sz w:val="24"/>
              </w:rPr>
              <w:t>FID：0~50000μmol/mol；PID：0.5~2000μmol/mol</w:t>
            </w:r>
          </w:p>
        </w:tc>
      </w:tr>
      <w:tr w14:paraId="70A4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603D5B58">
            <w:pPr>
              <w:spacing w:line="288" w:lineRule="auto"/>
              <w:jc w:val="center"/>
              <w:rPr>
                <w:rFonts w:ascii="仿宋" w:hAnsi="仿宋" w:eastAsia="仿宋" w:cs="仿宋"/>
                <w:sz w:val="24"/>
              </w:rPr>
            </w:pPr>
            <w:r>
              <w:rPr>
                <w:rFonts w:hint="eastAsia" w:ascii="仿宋" w:hAnsi="仿宋" w:eastAsia="仿宋" w:cs="仿宋"/>
                <w:sz w:val="24"/>
              </w:rPr>
              <w:t>(3)</w:t>
            </w:r>
          </w:p>
        </w:tc>
        <w:tc>
          <w:tcPr>
            <w:tcW w:w="947" w:type="pct"/>
            <w:shd w:val="clear" w:color="auto" w:fill="auto"/>
            <w:vAlign w:val="center"/>
          </w:tcPr>
          <w:p w14:paraId="5ED7CF64">
            <w:pPr>
              <w:spacing w:line="288" w:lineRule="auto"/>
              <w:jc w:val="center"/>
              <w:rPr>
                <w:rFonts w:ascii="仿宋" w:hAnsi="仿宋" w:eastAsia="仿宋" w:cs="仿宋"/>
                <w:sz w:val="24"/>
              </w:rPr>
            </w:pPr>
            <w:r>
              <w:rPr>
                <w:rFonts w:hint="eastAsia" w:ascii="仿宋" w:hAnsi="仿宋" w:eastAsia="仿宋" w:cs="仿宋"/>
                <w:sz w:val="24"/>
              </w:rPr>
              <w:t>检出限</w:t>
            </w:r>
          </w:p>
        </w:tc>
        <w:tc>
          <w:tcPr>
            <w:tcW w:w="3629" w:type="pct"/>
            <w:shd w:val="clear" w:color="auto" w:fill="auto"/>
            <w:vAlign w:val="center"/>
          </w:tcPr>
          <w:p w14:paraId="3D29BEAB">
            <w:pPr>
              <w:spacing w:line="288" w:lineRule="auto"/>
              <w:rPr>
                <w:rFonts w:ascii="仿宋" w:hAnsi="仿宋" w:eastAsia="仿宋" w:cs="仿宋"/>
                <w:bCs/>
                <w:sz w:val="24"/>
              </w:rPr>
            </w:pPr>
            <w:r>
              <w:rPr>
                <w:rFonts w:hint="eastAsia" w:ascii="仿宋" w:hAnsi="仿宋" w:eastAsia="仿宋" w:cs="仿宋"/>
                <w:bCs/>
                <w:sz w:val="24"/>
              </w:rPr>
              <w:t>FID：≤0.5μmol/mol；PID：≤0.5μmol/mol</w:t>
            </w:r>
          </w:p>
        </w:tc>
      </w:tr>
      <w:tr w14:paraId="563D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24" w:type="pct"/>
            <w:shd w:val="clear" w:color="auto" w:fill="auto"/>
            <w:vAlign w:val="center"/>
          </w:tcPr>
          <w:p w14:paraId="593BC013">
            <w:pPr>
              <w:spacing w:line="288" w:lineRule="auto"/>
              <w:jc w:val="center"/>
              <w:rPr>
                <w:rFonts w:ascii="仿宋" w:hAnsi="仿宋" w:eastAsia="仿宋" w:cs="仿宋"/>
                <w:sz w:val="24"/>
              </w:rPr>
            </w:pPr>
            <w:r>
              <w:rPr>
                <w:rFonts w:hint="eastAsia" w:ascii="仿宋" w:hAnsi="仿宋" w:eastAsia="仿宋" w:cs="仿宋"/>
                <w:sz w:val="24"/>
              </w:rPr>
              <w:t>(4)</w:t>
            </w:r>
          </w:p>
        </w:tc>
        <w:tc>
          <w:tcPr>
            <w:tcW w:w="947" w:type="pct"/>
            <w:shd w:val="clear" w:color="auto" w:fill="auto"/>
            <w:vAlign w:val="center"/>
          </w:tcPr>
          <w:p w14:paraId="7C7F2141">
            <w:pPr>
              <w:spacing w:line="288" w:lineRule="auto"/>
              <w:jc w:val="center"/>
              <w:rPr>
                <w:rFonts w:ascii="仿宋" w:hAnsi="仿宋" w:eastAsia="仿宋" w:cs="仿宋"/>
                <w:sz w:val="24"/>
              </w:rPr>
            </w:pPr>
            <w:r>
              <w:rPr>
                <w:rFonts w:hint="eastAsia" w:ascii="仿宋" w:hAnsi="仿宋" w:eastAsia="仿宋" w:cs="仿宋"/>
                <w:sz w:val="24"/>
              </w:rPr>
              <w:t>重复性</w:t>
            </w:r>
          </w:p>
        </w:tc>
        <w:tc>
          <w:tcPr>
            <w:tcW w:w="3629" w:type="pct"/>
            <w:shd w:val="clear" w:color="auto" w:fill="auto"/>
            <w:vAlign w:val="center"/>
          </w:tcPr>
          <w:p w14:paraId="13A94DA8">
            <w:pPr>
              <w:spacing w:line="288" w:lineRule="auto"/>
              <w:rPr>
                <w:rFonts w:ascii="仿宋" w:hAnsi="仿宋" w:eastAsia="仿宋" w:cs="仿宋"/>
                <w:bCs/>
                <w:sz w:val="24"/>
              </w:rPr>
            </w:pPr>
            <w:r>
              <w:rPr>
                <w:rFonts w:hint="eastAsia" w:ascii="仿宋" w:hAnsi="仿宋" w:eastAsia="仿宋" w:cs="仿宋"/>
                <w:bCs/>
                <w:sz w:val="24"/>
              </w:rPr>
              <w:t>FID：≤2%；PID：≤2%</w:t>
            </w:r>
          </w:p>
        </w:tc>
      </w:tr>
      <w:tr w14:paraId="273E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14A843C9">
            <w:pPr>
              <w:spacing w:line="288" w:lineRule="auto"/>
              <w:jc w:val="center"/>
              <w:rPr>
                <w:rFonts w:ascii="仿宋" w:hAnsi="仿宋" w:eastAsia="仿宋" w:cs="仿宋"/>
                <w:sz w:val="24"/>
              </w:rPr>
            </w:pPr>
            <w:r>
              <w:rPr>
                <w:rFonts w:hint="eastAsia" w:ascii="仿宋" w:hAnsi="仿宋" w:eastAsia="仿宋" w:cs="仿宋"/>
                <w:sz w:val="24"/>
              </w:rPr>
              <w:t>(5)</w:t>
            </w:r>
          </w:p>
        </w:tc>
        <w:tc>
          <w:tcPr>
            <w:tcW w:w="947" w:type="pct"/>
            <w:shd w:val="clear" w:color="auto" w:fill="auto"/>
            <w:vAlign w:val="center"/>
          </w:tcPr>
          <w:p w14:paraId="3DDE5692">
            <w:pPr>
              <w:spacing w:line="288" w:lineRule="auto"/>
              <w:jc w:val="center"/>
              <w:rPr>
                <w:rFonts w:ascii="仿宋" w:hAnsi="仿宋" w:eastAsia="仿宋" w:cs="仿宋"/>
                <w:sz w:val="24"/>
              </w:rPr>
            </w:pPr>
            <w:r>
              <w:rPr>
                <w:rFonts w:hint="eastAsia" w:ascii="仿宋" w:hAnsi="仿宋" w:eastAsia="仿宋" w:cs="仿宋"/>
                <w:sz w:val="24"/>
              </w:rPr>
              <w:t>仪器平行性</w:t>
            </w:r>
          </w:p>
        </w:tc>
        <w:tc>
          <w:tcPr>
            <w:tcW w:w="3629" w:type="pct"/>
            <w:shd w:val="clear" w:color="auto" w:fill="auto"/>
            <w:vAlign w:val="center"/>
          </w:tcPr>
          <w:p w14:paraId="63C04061">
            <w:pPr>
              <w:spacing w:line="288" w:lineRule="auto"/>
              <w:rPr>
                <w:rFonts w:ascii="仿宋" w:hAnsi="仿宋" w:eastAsia="仿宋" w:cs="仿宋"/>
                <w:bCs/>
                <w:sz w:val="24"/>
              </w:rPr>
            </w:pPr>
            <w:r>
              <w:rPr>
                <w:rFonts w:hint="eastAsia" w:ascii="仿宋" w:hAnsi="仿宋" w:eastAsia="仿宋" w:cs="仿宋"/>
                <w:bCs/>
                <w:sz w:val="24"/>
              </w:rPr>
              <w:t>FID：≤2%；PID：≤2%</w:t>
            </w:r>
          </w:p>
        </w:tc>
      </w:tr>
      <w:tr w14:paraId="1480F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518F8A92">
            <w:pPr>
              <w:spacing w:line="288" w:lineRule="auto"/>
              <w:jc w:val="center"/>
              <w:rPr>
                <w:rFonts w:ascii="仿宋" w:hAnsi="仿宋" w:eastAsia="仿宋" w:cs="仿宋"/>
                <w:sz w:val="24"/>
              </w:rPr>
            </w:pPr>
            <w:r>
              <w:rPr>
                <w:rFonts w:hint="eastAsia" w:ascii="仿宋" w:hAnsi="仿宋" w:eastAsia="仿宋" w:cs="仿宋"/>
                <w:sz w:val="24"/>
              </w:rPr>
              <w:t>(6)</w:t>
            </w:r>
          </w:p>
        </w:tc>
        <w:tc>
          <w:tcPr>
            <w:tcW w:w="947" w:type="pct"/>
            <w:shd w:val="clear" w:color="auto" w:fill="auto"/>
            <w:vAlign w:val="center"/>
          </w:tcPr>
          <w:p w14:paraId="2B3F501F">
            <w:pPr>
              <w:spacing w:line="288" w:lineRule="auto"/>
              <w:jc w:val="center"/>
              <w:rPr>
                <w:rFonts w:ascii="仿宋" w:hAnsi="仿宋" w:eastAsia="仿宋" w:cs="仿宋"/>
                <w:sz w:val="24"/>
              </w:rPr>
            </w:pPr>
            <w:r>
              <w:rPr>
                <w:rFonts w:hint="eastAsia" w:ascii="仿宋" w:hAnsi="仿宋" w:eastAsia="仿宋" w:cs="仿宋"/>
                <w:sz w:val="24"/>
              </w:rPr>
              <w:t>采样速度</w:t>
            </w:r>
          </w:p>
        </w:tc>
        <w:tc>
          <w:tcPr>
            <w:tcW w:w="3629" w:type="pct"/>
            <w:shd w:val="clear" w:color="auto" w:fill="auto"/>
            <w:vAlign w:val="center"/>
          </w:tcPr>
          <w:p w14:paraId="1EB33CDC">
            <w:pPr>
              <w:spacing w:line="288" w:lineRule="auto"/>
              <w:rPr>
                <w:rFonts w:ascii="仿宋" w:hAnsi="仿宋" w:eastAsia="仿宋" w:cs="仿宋"/>
                <w:bCs/>
                <w:sz w:val="24"/>
              </w:rPr>
            </w:pPr>
            <w:r>
              <w:rPr>
                <w:rFonts w:hint="eastAsia" w:ascii="仿宋" w:hAnsi="仿宋" w:eastAsia="仿宋" w:cs="仿宋"/>
                <w:bCs/>
                <w:sz w:val="24"/>
              </w:rPr>
              <w:t>在采样探头入口处，额定为0.5L/min</w:t>
            </w:r>
          </w:p>
        </w:tc>
      </w:tr>
      <w:tr w14:paraId="4313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424" w:type="pct"/>
            <w:shd w:val="clear" w:color="auto" w:fill="auto"/>
            <w:vAlign w:val="center"/>
          </w:tcPr>
          <w:p w14:paraId="0DC379AD">
            <w:pPr>
              <w:spacing w:line="288" w:lineRule="auto"/>
              <w:jc w:val="center"/>
              <w:rPr>
                <w:rFonts w:ascii="仿宋" w:hAnsi="仿宋" w:eastAsia="仿宋" w:cs="仿宋"/>
                <w:sz w:val="24"/>
              </w:rPr>
            </w:pPr>
            <w:r>
              <w:rPr>
                <w:rFonts w:hint="eastAsia" w:ascii="仿宋" w:hAnsi="仿宋" w:eastAsia="仿宋" w:cs="仿宋"/>
                <w:sz w:val="24"/>
              </w:rPr>
              <w:t>(7)</w:t>
            </w:r>
          </w:p>
        </w:tc>
        <w:tc>
          <w:tcPr>
            <w:tcW w:w="947" w:type="pct"/>
            <w:shd w:val="clear" w:color="auto" w:fill="auto"/>
            <w:vAlign w:val="center"/>
          </w:tcPr>
          <w:p w14:paraId="0D79B2EA">
            <w:pPr>
              <w:spacing w:line="288" w:lineRule="auto"/>
              <w:jc w:val="center"/>
              <w:rPr>
                <w:rFonts w:ascii="仿宋" w:hAnsi="仿宋" w:eastAsia="仿宋" w:cs="仿宋"/>
                <w:sz w:val="24"/>
              </w:rPr>
            </w:pPr>
            <w:r>
              <w:rPr>
                <w:rFonts w:hint="eastAsia" w:ascii="仿宋" w:hAnsi="仿宋" w:eastAsia="仿宋" w:cs="仿宋"/>
                <w:sz w:val="24"/>
              </w:rPr>
              <w:t>▲重量</w:t>
            </w:r>
          </w:p>
        </w:tc>
        <w:tc>
          <w:tcPr>
            <w:tcW w:w="3629" w:type="pct"/>
            <w:shd w:val="clear" w:color="auto" w:fill="auto"/>
            <w:vAlign w:val="center"/>
          </w:tcPr>
          <w:p w14:paraId="6A5422FE">
            <w:pPr>
              <w:spacing w:line="288" w:lineRule="auto"/>
              <w:rPr>
                <w:rFonts w:ascii="仿宋" w:hAnsi="仿宋" w:eastAsia="仿宋" w:cs="仿宋"/>
                <w:sz w:val="24"/>
              </w:rPr>
            </w:pPr>
            <w:r>
              <w:rPr>
                <w:rFonts w:hint="eastAsia" w:ascii="仿宋" w:hAnsi="仿宋" w:eastAsia="仿宋" w:cs="仿宋"/>
                <w:sz w:val="24"/>
              </w:rPr>
              <w:t>分析仪总重量≤2kg</w:t>
            </w:r>
            <w:r>
              <w:rPr>
                <w:rFonts w:hint="eastAsia" w:ascii="仿宋" w:hAnsi="仿宋" w:eastAsia="仿宋" w:cs="仿宋"/>
                <w:b/>
                <w:sz w:val="24"/>
              </w:rPr>
              <w:t>（提供具有CNAS或CMA标识的第三方检测机构出具的检测报告复印件并加盖投标人公章）</w:t>
            </w:r>
          </w:p>
        </w:tc>
      </w:tr>
    </w:tbl>
    <w:p w14:paraId="390A01AE">
      <w:pPr>
        <w:widowControl/>
        <w:snapToGrid w:val="0"/>
        <w:spacing w:line="288" w:lineRule="auto"/>
        <w:jc w:val="left"/>
        <w:rPr>
          <w:rFonts w:ascii="仿宋" w:hAnsi="仿宋" w:eastAsia="仿宋" w:cs="仿宋"/>
          <w:b/>
          <w:bCs/>
          <w:sz w:val="24"/>
        </w:rPr>
      </w:pPr>
    </w:p>
    <w:p w14:paraId="116E8196">
      <w:pPr>
        <w:pStyle w:val="3"/>
        <w:ind w:left="0" w:firstLine="0"/>
        <w:rPr>
          <w:rFonts w:ascii="仿宋" w:eastAsia="仿宋" w:cs="仿宋"/>
          <w:sz w:val="24"/>
          <w:szCs w:val="24"/>
          <w:highlight w:val="none"/>
          <w:lang w:val="en-US"/>
        </w:rPr>
      </w:pPr>
      <w:r>
        <w:rPr>
          <w:rFonts w:hint="eastAsia" w:ascii="仿宋" w:eastAsia="仿宋" w:cs="仿宋"/>
          <w:sz w:val="24"/>
          <w:szCs w:val="24"/>
          <w:highlight w:val="none"/>
          <w:lang w:val="en-US"/>
        </w:rPr>
        <w:t>（三）</w:t>
      </w:r>
      <w:r>
        <w:rPr>
          <w:rFonts w:hint="eastAsia" w:ascii="仿宋" w:eastAsia="仿宋" w:cs="仿宋"/>
          <w:sz w:val="24"/>
          <w:szCs w:val="24"/>
          <w:highlight w:val="none"/>
        </w:rPr>
        <w:t>小型无人机</w:t>
      </w:r>
      <w:r>
        <w:rPr>
          <w:rFonts w:ascii="仿宋" w:eastAsia="仿宋" w:cs="仿宋"/>
          <w:sz w:val="24"/>
          <w:szCs w:val="24"/>
          <w:highlight w:val="none"/>
        </w:rPr>
        <w:t>(含热成像相机)</w:t>
      </w:r>
    </w:p>
    <w:p w14:paraId="1D6E8A44">
      <w:pPr>
        <w:numPr>
          <w:ilvl w:val="0"/>
          <w:numId w:val="0"/>
        </w:numPr>
        <w:spacing w:line="360" w:lineRule="auto"/>
        <w:ind w:left="0" w:firstLine="0"/>
        <w:rPr>
          <w:rFonts w:ascii="仿宋" w:hAnsi="仿宋" w:eastAsia="仿宋" w:cs="仿宋"/>
          <w:b/>
          <w:sz w:val="24"/>
          <w:highlight w:val="none"/>
        </w:rPr>
      </w:pPr>
      <w:r>
        <w:rPr>
          <w:rFonts w:ascii="仿宋" w:hAnsi="仿宋" w:eastAsia="仿宋" w:cs="仿宋"/>
          <w:b/>
          <w:sz w:val="24"/>
          <w:highlight w:val="none"/>
        </w:rPr>
        <w:t>1、</w:t>
      </w:r>
      <w:r>
        <w:rPr>
          <w:rFonts w:hint="eastAsia" w:ascii="仿宋" w:hAnsi="仿宋" w:eastAsia="仿宋" w:cs="仿宋"/>
          <w:b/>
          <w:sz w:val="24"/>
          <w:highlight w:val="none"/>
        </w:rPr>
        <w:t>单套配置要求</w:t>
      </w:r>
    </w:p>
    <w:p w14:paraId="5ACB64F3">
      <w:pPr>
        <w:pStyle w:val="480"/>
        <w:widowControl/>
        <w:numPr>
          <w:ilvl w:val="3"/>
          <w:numId w:val="3"/>
        </w:numPr>
        <w:spacing w:line="288" w:lineRule="auto"/>
        <w:ind w:left="0" w:firstLine="0" w:firstLineChars="0"/>
        <w:jc w:val="left"/>
        <w:textAlignment w:val="center"/>
        <w:rPr>
          <w:rFonts w:ascii="仿宋" w:hAnsi="仿宋" w:eastAsia="仿宋" w:cs="仿宋"/>
          <w:sz w:val="24"/>
          <w:highlight w:val="none"/>
        </w:rPr>
      </w:pPr>
      <w:r>
        <w:rPr>
          <w:rFonts w:hint="eastAsia" w:ascii="仿宋" w:hAnsi="仿宋" w:eastAsia="仿宋" w:cs="仿宋"/>
          <w:sz w:val="24"/>
          <w:szCs w:val="18"/>
          <w:highlight w:val="none"/>
        </w:rPr>
        <w:t>飞行器</w:t>
      </w:r>
      <w:r>
        <w:rPr>
          <w:rFonts w:ascii="仿宋" w:hAnsi="仿宋" w:eastAsia="仿宋" w:cs="仿宋"/>
          <w:sz w:val="24"/>
          <w:szCs w:val="18"/>
          <w:highlight w:val="none"/>
        </w:rPr>
        <w:t>*1，飞行器电池（块）*</w:t>
      </w:r>
      <w:r>
        <w:rPr>
          <w:rFonts w:ascii="仿宋" w:hAnsi="仿宋" w:eastAsia="仿宋" w:cs="仿宋"/>
          <w:sz w:val="24"/>
          <w:highlight w:val="none"/>
        </w:rPr>
        <w:t>4</w:t>
      </w:r>
      <w:r>
        <w:rPr>
          <w:rFonts w:ascii="仿宋" w:hAnsi="仿宋" w:eastAsia="仿宋" w:cs="仿宋"/>
          <w:sz w:val="24"/>
          <w:szCs w:val="18"/>
          <w:highlight w:val="none"/>
        </w:rPr>
        <w:t>，遥控器</w:t>
      </w:r>
      <w:r>
        <w:rPr>
          <w:rFonts w:hint="eastAsia" w:ascii="仿宋" w:hAnsi="仿宋" w:eastAsia="仿宋" w:cs="仿宋"/>
          <w:sz w:val="24"/>
          <w:szCs w:val="18"/>
          <w:highlight w:val="none"/>
          <w:lang w:val="en-US" w:eastAsia="zh-CN"/>
        </w:rPr>
        <w:t>(</w:t>
      </w:r>
      <w:r>
        <w:rPr>
          <w:rFonts w:ascii="sans-serif" w:hAnsi="sans-serif" w:eastAsia="sans-serif" w:cs="sans-serif"/>
          <w:b/>
          <w:bCs/>
          <w:color w:val="3B3E40"/>
          <w:kern w:val="0"/>
          <w:sz w:val="24"/>
          <w:highlight w:val="none"/>
          <w:shd w:val="clear" w:color="auto" w:fill="FFFFFF"/>
          <w:lang w:bidi="ar"/>
        </w:rPr>
        <w:t>自带屏幕</w:t>
      </w:r>
      <w:r>
        <w:rPr>
          <w:rFonts w:hint="eastAsia" w:ascii="sans-serif" w:hAnsi="sans-serif" w:eastAsia="sans-serif" w:cs="sans-serif"/>
          <w:b/>
          <w:bCs/>
          <w:color w:val="3B3E40"/>
          <w:kern w:val="0"/>
          <w:sz w:val="24"/>
          <w:highlight w:val="none"/>
          <w:shd w:val="clear" w:color="auto" w:fill="FFFFFF"/>
          <w:lang w:val="en-US" w:eastAsia="zh-CN" w:bidi="ar"/>
        </w:rPr>
        <w:t>)</w:t>
      </w:r>
      <w:r>
        <w:rPr>
          <w:rFonts w:ascii="仿宋" w:hAnsi="仿宋" w:eastAsia="仿宋" w:cs="仿宋"/>
          <w:sz w:val="24"/>
          <w:szCs w:val="18"/>
          <w:highlight w:val="none"/>
        </w:rPr>
        <w:t>*1，电池箱*1，运输箱*1</w:t>
      </w:r>
    </w:p>
    <w:p w14:paraId="6263BA6A">
      <w:pPr>
        <w:pStyle w:val="480"/>
        <w:widowControl/>
        <w:numPr>
          <w:ilvl w:val="3"/>
          <w:numId w:val="3"/>
        </w:numPr>
        <w:spacing w:line="288" w:lineRule="auto"/>
        <w:ind w:left="0" w:firstLine="0" w:firstLineChars="0"/>
        <w:jc w:val="left"/>
        <w:textAlignment w:val="center"/>
        <w:rPr>
          <w:rFonts w:ascii="仿宋" w:hAnsi="仿宋" w:eastAsia="仿宋" w:cs="仿宋"/>
          <w:sz w:val="24"/>
          <w:szCs w:val="18"/>
          <w:highlight w:val="none"/>
        </w:rPr>
      </w:pPr>
      <w:r>
        <w:rPr>
          <w:rFonts w:ascii="仿宋" w:hAnsi="仿宋" w:eastAsia="仿宋" w:cs="仿宋"/>
          <w:sz w:val="24"/>
          <w:highlight w:val="none"/>
        </w:rPr>
        <w:t>128G内存卡及读卡器*1</w:t>
      </w:r>
    </w:p>
    <w:p w14:paraId="26AD9CAD">
      <w:pPr>
        <w:pStyle w:val="480"/>
        <w:widowControl/>
        <w:numPr>
          <w:ilvl w:val="3"/>
          <w:numId w:val="3"/>
        </w:numPr>
        <w:spacing w:line="288" w:lineRule="auto"/>
        <w:ind w:left="0" w:firstLine="0" w:firstLineChars="0"/>
        <w:jc w:val="left"/>
        <w:textAlignment w:val="center"/>
        <w:rPr>
          <w:rFonts w:ascii="仿宋" w:hAnsi="仿宋" w:eastAsia="仿宋" w:cs="仿宋"/>
          <w:sz w:val="24"/>
          <w:szCs w:val="18"/>
          <w:highlight w:val="none"/>
        </w:rPr>
      </w:pPr>
      <w:r>
        <w:rPr>
          <w:rFonts w:ascii="sans-serif" w:hAnsi="sans-serif" w:eastAsia="sans-serif" w:cs="sans-serif"/>
          <w:b/>
          <w:bCs/>
          <w:color w:val="3B3E40"/>
          <w:kern w:val="0"/>
          <w:sz w:val="24"/>
          <w:highlight w:val="none"/>
          <w:shd w:val="clear" w:color="auto" w:fill="FFFFFF"/>
          <w:lang w:bidi="ar"/>
        </w:rPr>
        <w:t>一年</w:t>
      </w:r>
      <w:r>
        <w:rPr>
          <w:rFonts w:hint="eastAsia" w:ascii="仿宋" w:hAnsi="仿宋" w:eastAsia="仿宋" w:cs="仿宋"/>
          <w:sz w:val="24"/>
          <w:szCs w:val="18"/>
          <w:highlight w:val="none"/>
        </w:rPr>
        <w:t>飞行器机身险</w:t>
      </w:r>
      <w:r>
        <w:rPr>
          <w:rFonts w:hint="eastAsia" w:ascii="仿宋" w:hAnsi="仿宋" w:eastAsia="仿宋" w:cs="仿宋"/>
          <w:sz w:val="24"/>
          <w:highlight w:val="none"/>
        </w:rPr>
        <w:t>、</w:t>
      </w:r>
      <w:r>
        <w:rPr>
          <w:rFonts w:hint="eastAsia" w:ascii="仿宋" w:hAnsi="仿宋" w:eastAsia="仿宋" w:cs="仿宋"/>
          <w:sz w:val="24"/>
          <w:szCs w:val="18"/>
          <w:highlight w:val="none"/>
        </w:rPr>
        <w:t>第三者责任险（</w:t>
      </w:r>
      <w:r>
        <w:rPr>
          <w:rFonts w:ascii="仿宋" w:hAnsi="仿宋" w:eastAsia="仿宋" w:cs="仿宋"/>
          <w:sz w:val="24"/>
          <w:szCs w:val="18"/>
          <w:highlight w:val="none"/>
        </w:rPr>
        <w:t>100万）</w:t>
      </w:r>
    </w:p>
    <w:p w14:paraId="61544F8D">
      <w:pPr>
        <w:pStyle w:val="480"/>
        <w:spacing w:line="288" w:lineRule="auto"/>
        <w:ind w:firstLine="0" w:firstLineChars="0"/>
        <w:rPr>
          <w:rFonts w:ascii="仿宋" w:hAnsi="仿宋" w:eastAsia="仿宋" w:cs="仿宋"/>
          <w:b/>
          <w:sz w:val="24"/>
          <w:highlight w:val="none"/>
        </w:rPr>
      </w:pPr>
      <w:r>
        <w:rPr>
          <w:rFonts w:ascii="仿宋" w:hAnsi="仿宋" w:eastAsia="仿宋" w:cs="仿宋"/>
          <w:b/>
          <w:sz w:val="24"/>
          <w:highlight w:val="none"/>
        </w:rPr>
        <w:t>2</w:t>
      </w:r>
      <w:r>
        <w:rPr>
          <w:rFonts w:hint="eastAsia" w:ascii="仿宋" w:hAnsi="仿宋" w:eastAsia="仿宋" w:cs="仿宋"/>
          <w:b/>
          <w:sz w:val="24"/>
          <w:highlight w:val="none"/>
        </w:rPr>
        <w:t>、参数要求</w:t>
      </w:r>
    </w:p>
    <w:p w14:paraId="5BF808C9">
      <w:pPr>
        <w:widowControl/>
        <w:jc w:val="left"/>
        <w:textAlignment w:val="center"/>
        <w:rPr>
          <w:rFonts w:ascii="仿宋" w:hAnsi="仿宋" w:eastAsia="仿宋" w:cs="宋体"/>
          <w:sz w:val="24"/>
          <w:szCs w:val="24"/>
          <w:highlight w:val="none"/>
        </w:rPr>
      </w:pPr>
      <w:r>
        <w:rPr>
          <w:rFonts w:ascii="仿宋" w:hAnsi="仿宋" w:eastAsia="仿宋" w:cs="宋体"/>
          <w:sz w:val="24"/>
          <w:szCs w:val="24"/>
          <w:highlight w:val="none"/>
        </w:rPr>
        <w:t>2.1</w:t>
      </w:r>
      <w:r>
        <w:rPr>
          <w:rFonts w:hint="eastAsia" w:ascii="仿宋" w:hAnsi="仿宋" w:eastAsia="仿宋" w:cs="宋体"/>
          <w:sz w:val="24"/>
          <w:szCs w:val="24"/>
          <w:highlight w:val="none"/>
        </w:rPr>
        <w:t>飞行器：</w:t>
      </w:r>
    </w:p>
    <w:p w14:paraId="2EFE1035">
      <w:pPr>
        <w:pStyle w:val="480"/>
        <w:widowControl/>
        <w:numPr>
          <w:ilvl w:val="0"/>
          <w:numId w:val="4"/>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尺寸（长×宽×高）折叠≤400×250×200mm</w:t>
      </w:r>
    </w:p>
    <w:p w14:paraId="00C62B67">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对角线轴距≤700</w:t>
      </w:r>
      <w:r>
        <w:rPr>
          <w:rFonts w:ascii="仿宋" w:hAnsi="仿宋" w:eastAsia="仿宋" w:cs="宋体"/>
          <w:sz w:val="24"/>
          <w:highlight w:val="none"/>
        </w:rPr>
        <w:t xml:space="preserve"> mm</w:t>
      </w:r>
    </w:p>
    <w:p w14:paraId="54FD1B08">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无人机重量（含两块电池）≤3800g</w:t>
      </w:r>
    </w:p>
    <w:p w14:paraId="4FEDA834">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最大起飞重量≥3900</w:t>
      </w:r>
      <w:r>
        <w:rPr>
          <w:rFonts w:ascii="仿宋" w:hAnsi="仿宋" w:eastAsia="仿宋" w:cs="宋体"/>
          <w:sz w:val="24"/>
          <w:highlight w:val="none"/>
        </w:rPr>
        <w:t xml:space="preserve"> g</w:t>
      </w:r>
    </w:p>
    <w:p w14:paraId="07F4593B">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最大上升/下降速度≥6</w:t>
      </w:r>
      <w:r>
        <w:rPr>
          <w:rFonts w:ascii="仿宋" w:hAnsi="仿宋" w:eastAsia="仿宋" w:cs="宋体"/>
          <w:sz w:val="24"/>
          <w:highlight w:val="none"/>
        </w:rPr>
        <w:t xml:space="preserve"> m/s</w:t>
      </w:r>
    </w:p>
    <w:p w14:paraId="67D254B4">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最大水平飞行速度≥23</w:t>
      </w:r>
      <w:r>
        <w:rPr>
          <w:rFonts w:ascii="仿宋" w:hAnsi="仿宋" w:eastAsia="仿宋" w:cs="宋体"/>
          <w:sz w:val="24"/>
          <w:highlight w:val="none"/>
        </w:rPr>
        <w:t xml:space="preserve"> m/s</w:t>
      </w:r>
    </w:p>
    <w:p w14:paraId="571ECA5D">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最大飞行海拔高度≥7000</w:t>
      </w:r>
      <w:r>
        <w:rPr>
          <w:rFonts w:ascii="仿宋" w:hAnsi="仿宋" w:eastAsia="仿宋" w:cs="宋体"/>
          <w:sz w:val="24"/>
          <w:highlight w:val="none"/>
        </w:rPr>
        <w:t xml:space="preserve"> m</w:t>
      </w:r>
    </w:p>
    <w:p w14:paraId="63ABC27C">
      <w:pPr>
        <w:pStyle w:val="480"/>
        <w:widowControl/>
        <w:numPr>
          <w:ilvl w:val="0"/>
          <w:numId w:val="4"/>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最大悬停时间≥35</w:t>
      </w:r>
      <w:r>
        <w:rPr>
          <w:rFonts w:ascii="仿宋" w:hAnsi="仿宋" w:eastAsia="仿宋" w:cs="宋体"/>
          <w:sz w:val="24"/>
          <w:highlight w:val="none"/>
        </w:rPr>
        <w:t xml:space="preserve"> </w:t>
      </w:r>
      <w:r>
        <w:rPr>
          <w:rFonts w:hint="eastAsia" w:ascii="仿宋" w:hAnsi="仿宋" w:eastAsia="仿宋" w:cs="宋体"/>
          <w:sz w:val="24"/>
          <w:highlight w:val="none"/>
        </w:rPr>
        <w:t>分钟</w:t>
      </w:r>
    </w:p>
    <w:p w14:paraId="1A16673D">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最大飞行时间≥40</w:t>
      </w:r>
      <w:r>
        <w:rPr>
          <w:rFonts w:ascii="仿宋" w:hAnsi="仿宋" w:eastAsia="仿宋" w:cs="宋体"/>
          <w:sz w:val="24"/>
          <w:highlight w:val="none"/>
        </w:rPr>
        <w:t xml:space="preserve"> </w:t>
      </w:r>
      <w:r>
        <w:rPr>
          <w:rFonts w:hint="eastAsia" w:ascii="仿宋" w:hAnsi="仿宋" w:eastAsia="仿宋" w:cs="宋体"/>
          <w:sz w:val="24"/>
          <w:highlight w:val="none"/>
        </w:rPr>
        <w:t>分钟</w:t>
      </w:r>
    </w:p>
    <w:p w14:paraId="376223B4">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最大可承受风速≥15</w:t>
      </w:r>
      <w:r>
        <w:rPr>
          <w:rFonts w:ascii="仿宋" w:hAnsi="仿宋" w:eastAsia="仿宋" w:cs="宋体"/>
          <w:sz w:val="24"/>
          <w:highlight w:val="none"/>
        </w:rPr>
        <w:t xml:space="preserve"> </w:t>
      </w:r>
      <w:r>
        <w:rPr>
          <w:rFonts w:hint="eastAsia" w:ascii="仿宋" w:hAnsi="仿宋" w:eastAsia="仿宋" w:cs="宋体"/>
          <w:sz w:val="24"/>
          <w:highlight w:val="none"/>
        </w:rPr>
        <w:t>m/s（七级风）</w:t>
      </w:r>
    </w:p>
    <w:p w14:paraId="31B67359">
      <w:pPr>
        <w:pStyle w:val="480"/>
        <w:widowControl/>
        <w:numPr>
          <w:ilvl w:val="0"/>
          <w:numId w:val="4"/>
        </w:numPr>
        <w:ind w:firstLineChars="0"/>
        <w:jc w:val="left"/>
        <w:textAlignment w:val="center"/>
        <w:rPr>
          <w:rFonts w:ascii="仿宋" w:hAnsi="仿宋" w:eastAsia="仿宋" w:cs="宋体"/>
          <w:sz w:val="24"/>
          <w:szCs w:val="18"/>
          <w:highlight w:val="none"/>
        </w:rPr>
      </w:pPr>
      <w:r>
        <w:rPr>
          <w:rFonts w:ascii="仿宋" w:hAnsi="仿宋" w:eastAsia="仿宋" w:cs="宋体"/>
          <w:sz w:val="24"/>
          <w:highlight w:val="none"/>
        </w:rPr>
        <w:t xml:space="preserve">IP </w:t>
      </w:r>
      <w:r>
        <w:rPr>
          <w:rFonts w:hint="eastAsia" w:ascii="仿宋" w:hAnsi="仿宋" w:eastAsia="仿宋" w:cs="宋体"/>
          <w:sz w:val="24"/>
          <w:highlight w:val="none"/>
        </w:rPr>
        <w:t>防护等级≥IP55</w:t>
      </w:r>
    </w:p>
    <w:p w14:paraId="5FBD30E0">
      <w:pPr>
        <w:pStyle w:val="480"/>
        <w:widowControl/>
        <w:numPr>
          <w:ilvl w:val="0"/>
          <w:numId w:val="4"/>
        </w:numPr>
        <w:ind w:firstLineChars="0"/>
        <w:jc w:val="left"/>
        <w:textAlignment w:val="center"/>
        <w:rPr>
          <w:rFonts w:ascii="仿宋" w:hAnsi="仿宋" w:eastAsia="仿宋" w:cs="宋体"/>
          <w:sz w:val="24"/>
          <w:highlight w:val="none"/>
        </w:rPr>
      </w:pPr>
      <w:r>
        <w:rPr>
          <w:rFonts w:hint="eastAsia" w:ascii="仿宋" w:hAnsi="仿宋" w:eastAsia="仿宋" w:cs="仿宋"/>
          <w:sz w:val="24"/>
          <w:highlight w:val="none"/>
        </w:rPr>
        <w:t>▲</w:t>
      </w:r>
      <w:r>
        <w:rPr>
          <w:rFonts w:hint="eastAsia" w:ascii="仿宋" w:hAnsi="仿宋" w:eastAsia="仿宋" w:cs="宋体"/>
          <w:sz w:val="24"/>
          <w:highlight w:val="none"/>
        </w:rPr>
        <w:t>全球卫星导航系统支持：支持GPS+Galileo+BeiDou+GLONASS，可选择仅北斗导航定位模式。</w:t>
      </w:r>
    </w:p>
    <w:p w14:paraId="0327F26D">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感知系统：具备六向（全向）距离≥30m视觉避障、红外避障或雷达避障两项及以上功能，满足昼夜飞行安全需要。</w:t>
      </w:r>
      <w:r>
        <w:rPr>
          <w:rFonts w:ascii="仿宋" w:hAnsi="仿宋" w:eastAsia="仿宋" w:cs="宋体"/>
          <w:sz w:val="24"/>
          <w:szCs w:val="18"/>
          <w:highlight w:val="none"/>
        </w:rPr>
        <w:t xml:space="preserve"> </w:t>
      </w:r>
    </w:p>
    <w:p w14:paraId="010E9447">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图传支持双频工作模式，最大信号有效距离（无干扰、无遮挡）≥15Km</w:t>
      </w:r>
    </w:p>
    <w:p w14:paraId="023B9DEB">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云台：角度抖动量±0.01°，平移：±90°，俯仰：-120°至+45°</w:t>
      </w:r>
    </w:p>
    <w:p w14:paraId="68ED3C2C">
      <w:pPr>
        <w:pStyle w:val="480"/>
        <w:widowControl/>
        <w:numPr>
          <w:ilvl w:val="0"/>
          <w:numId w:val="4"/>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飞行相机：视野不小于160°，30fps时≥1920</w:t>
      </w:r>
      <w:r>
        <w:rPr>
          <w:rFonts w:ascii="仿宋" w:hAnsi="仿宋" w:eastAsia="仿宋" w:cs="宋体"/>
          <w:sz w:val="24"/>
          <w:highlight w:val="none"/>
        </w:rPr>
        <w:t xml:space="preserve"> </w:t>
      </w:r>
      <w:r>
        <w:rPr>
          <w:rFonts w:hint="eastAsia" w:ascii="仿宋" w:hAnsi="仿宋" w:eastAsia="仿宋" w:cs="宋体"/>
          <w:sz w:val="24"/>
          <w:highlight w:val="none"/>
        </w:rPr>
        <w:t>×</w:t>
      </w:r>
      <w:r>
        <w:rPr>
          <w:rFonts w:ascii="仿宋" w:hAnsi="仿宋" w:eastAsia="仿宋" w:cs="宋体"/>
          <w:sz w:val="24"/>
          <w:highlight w:val="none"/>
        </w:rPr>
        <w:t xml:space="preserve"> 1080</w:t>
      </w:r>
    </w:p>
    <w:p w14:paraId="121387BF">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变焦相机、广角相机、红外相机和激光测距仪一体化设计。</w:t>
      </w:r>
    </w:p>
    <w:p w14:paraId="05B3CA62">
      <w:pPr>
        <w:pStyle w:val="480"/>
        <w:widowControl/>
        <w:numPr>
          <w:ilvl w:val="0"/>
          <w:numId w:val="4"/>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变焦相机:有效像素≥4800</w:t>
      </w:r>
      <w:r>
        <w:rPr>
          <w:rFonts w:ascii="仿宋" w:hAnsi="仿宋" w:eastAsia="仿宋" w:cs="宋体"/>
          <w:sz w:val="24"/>
          <w:highlight w:val="none"/>
        </w:rPr>
        <w:t xml:space="preserve"> </w:t>
      </w:r>
      <w:r>
        <w:rPr>
          <w:rFonts w:hint="eastAsia" w:ascii="仿宋" w:hAnsi="仿宋" w:eastAsia="仿宋" w:cs="宋体"/>
          <w:sz w:val="24"/>
          <w:highlight w:val="none"/>
        </w:rPr>
        <w:t>万，≥16倍光学变焦，最大视频分辨率支持3840×2160，广角相机影像传感器:有效像素≥1200万，视野不小于84°，红外相机红外测温精度≤±2℃。</w:t>
      </w:r>
    </w:p>
    <w:p w14:paraId="2F7F797B">
      <w:pPr>
        <w:pStyle w:val="480"/>
        <w:widowControl/>
        <w:numPr>
          <w:ilvl w:val="0"/>
          <w:numId w:val="4"/>
        </w:numPr>
        <w:ind w:firstLineChars="0"/>
        <w:jc w:val="left"/>
        <w:textAlignment w:val="center"/>
        <w:rPr>
          <w:rFonts w:ascii="仿宋" w:hAnsi="仿宋" w:eastAsia="仿宋" w:cs="宋体"/>
          <w:sz w:val="24"/>
          <w:szCs w:val="18"/>
          <w:highlight w:val="none"/>
        </w:rPr>
      </w:pPr>
      <w:r>
        <w:rPr>
          <w:rFonts w:hint="eastAsia" w:ascii="仿宋" w:hAnsi="仿宋" w:eastAsia="仿宋" w:cs="宋体"/>
          <w:sz w:val="24"/>
          <w:highlight w:val="none"/>
        </w:rPr>
        <w:t>激光测距大于等于1200米。</w:t>
      </w:r>
    </w:p>
    <w:p w14:paraId="66B159F8">
      <w:pPr>
        <w:widowControl/>
        <w:jc w:val="left"/>
        <w:textAlignment w:val="center"/>
        <w:rPr>
          <w:rFonts w:ascii="仿宋" w:hAnsi="仿宋" w:eastAsia="仿宋" w:cs="宋体"/>
          <w:sz w:val="24"/>
          <w:szCs w:val="24"/>
          <w:highlight w:val="none"/>
        </w:rPr>
      </w:pPr>
      <w:r>
        <w:rPr>
          <w:rFonts w:ascii="仿宋" w:hAnsi="仿宋" w:eastAsia="仿宋" w:cs="宋体"/>
          <w:sz w:val="24"/>
          <w:highlight w:val="none"/>
        </w:rPr>
        <w:t>2.2</w:t>
      </w:r>
      <w:r>
        <w:rPr>
          <w:rFonts w:hint="eastAsia" w:ascii="仿宋" w:hAnsi="仿宋" w:eastAsia="仿宋" w:cs="宋体"/>
          <w:sz w:val="24"/>
          <w:szCs w:val="24"/>
          <w:highlight w:val="none"/>
        </w:rPr>
        <w:t>遥控器：</w:t>
      </w:r>
    </w:p>
    <w:p w14:paraId="202DF161">
      <w:pPr>
        <w:pStyle w:val="480"/>
        <w:widowControl/>
        <w:numPr>
          <w:ilvl w:val="0"/>
          <w:numId w:val="5"/>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具备双频工作模式，显示屏≥7.0英寸，分辨率≥1920×1200（可直接显示飞行器飞行信息，包括飞行器电池电量，飞行高度，飞行距离，飞行速度，相机参数设置等），阳光下可视。</w:t>
      </w:r>
    </w:p>
    <w:p w14:paraId="5943C890">
      <w:pPr>
        <w:pStyle w:val="480"/>
        <w:widowControl/>
        <w:numPr>
          <w:ilvl w:val="0"/>
          <w:numId w:val="5"/>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对无人机及其挂载设备实施有效控制及图像传输的距离（无干扰、无遮挡）不小于15km，具备双遥控器与飞行器进行接力遥控功能，支持4G图传切换。</w:t>
      </w:r>
    </w:p>
    <w:p w14:paraId="5AEC19E1">
      <w:pPr>
        <w:pStyle w:val="480"/>
        <w:widowControl/>
        <w:numPr>
          <w:ilvl w:val="0"/>
          <w:numId w:val="5"/>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具有</w:t>
      </w:r>
      <w:r>
        <w:rPr>
          <w:rFonts w:ascii="仿宋" w:hAnsi="仿宋" w:eastAsia="仿宋" w:cs="宋体"/>
          <w:sz w:val="24"/>
          <w:highlight w:val="none"/>
        </w:rPr>
        <w:t xml:space="preserve"> </w:t>
      </w:r>
      <w:r>
        <w:rPr>
          <w:rFonts w:hint="eastAsia" w:ascii="仿宋" w:hAnsi="仿宋" w:eastAsia="仿宋" w:cs="宋体"/>
          <w:sz w:val="24"/>
          <w:highlight w:val="none"/>
        </w:rPr>
        <w:t>HDMI、SDI视频输出接口，USB、CAN总线扩展接口，支持通过HDMI接口输出相机画面或复制屏幕，支持连接平板，图传分辨率支持1080高清图传。</w:t>
      </w:r>
    </w:p>
    <w:p w14:paraId="279EAF73">
      <w:pPr>
        <w:pStyle w:val="480"/>
        <w:widowControl/>
        <w:numPr>
          <w:ilvl w:val="0"/>
          <w:numId w:val="5"/>
        </w:numPr>
        <w:ind w:firstLineChars="0"/>
        <w:jc w:val="left"/>
        <w:textAlignment w:val="center"/>
        <w:rPr>
          <w:rFonts w:ascii="仿宋" w:hAnsi="仿宋" w:eastAsia="仿宋" w:cs="宋体"/>
          <w:sz w:val="24"/>
          <w:szCs w:val="18"/>
          <w:highlight w:val="none"/>
        </w:rPr>
      </w:pPr>
      <w:r>
        <w:rPr>
          <w:rFonts w:ascii="仿宋" w:hAnsi="仿宋" w:eastAsia="仿宋" w:cs="宋体"/>
          <w:sz w:val="24"/>
          <w:highlight w:val="none"/>
        </w:rPr>
        <w:t xml:space="preserve">IP </w:t>
      </w:r>
      <w:r>
        <w:rPr>
          <w:rFonts w:hint="eastAsia" w:ascii="仿宋" w:hAnsi="仿宋" w:eastAsia="仿宋" w:cs="宋体"/>
          <w:sz w:val="24"/>
          <w:highlight w:val="none"/>
        </w:rPr>
        <w:t>防护等级≥IP54</w:t>
      </w:r>
    </w:p>
    <w:p w14:paraId="48BCBE56">
      <w:pPr>
        <w:widowControl/>
        <w:jc w:val="left"/>
        <w:textAlignment w:val="center"/>
        <w:rPr>
          <w:rFonts w:ascii="仿宋" w:hAnsi="仿宋" w:eastAsia="仿宋" w:cs="宋体"/>
          <w:sz w:val="24"/>
          <w:highlight w:val="none"/>
        </w:rPr>
      </w:pPr>
      <w:r>
        <w:rPr>
          <w:rFonts w:ascii="仿宋" w:hAnsi="仿宋" w:eastAsia="仿宋" w:cs="宋体"/>
          <w:sz w:val="24"/>
          <w:highlight w:val="none"/>
        </w:rPr>
        <w:t>2.3</w:t>
      </w:r>
      <w:r>
        <w:rPr>
          <w:rFonts w:hint="eastAsia" w:ascii="仿宋" w:hAnsi="仿宋" w:eastAsia="仿宋" w:cs="宋体"/>
          <w:sz w:val="24"/>
          <w:highlight w:val="none"/>
        </w:rPr>
        <w:t>智能飞行电池</w:t>
      </w:r>
      <w:r>
        <w:rPr>
          <w:rFonts w:hint="eastAsia" w:ascii="仿宋" w:hAnsi="仿宋" w:eastAsia="仿宋" w:cs="宋体"/>
          <w:sz w:val="24"/>
          <w:szCs w:val="24"/>
          <w:highlight w:val="none"/>
        </w:rPr>
        <w:t>：</w:t>
      </w:r>
    </w:p>
    <w:p w14:paraId="3B1E93A2">
      <w:pPr>
        <w:pStyle w:val="480"/>
        <w:widowControl/>
        <w:numPr>
          <w:ilvl w:val="0"/>
          <w:numId w:val="6"/>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容量≥5800</w:t>
      </w:r>
      <w:r>
        <w:rPr>
          <w:rFonts w:ascii="仿宋" w:hAnsi="仿宋" w:eastAsia="仿宋" w:cs="宋体"/>
          <w:sz w:val="24"/>
          <w:highlight w:val="none"/>
        </w:rPr>
        <w:t xml:space="preserve"> </w:t>
      </w:r>
      <w:r>
        <w:rPr>
          <w:rFonts w:hint="eastAsia" w:ascii="仿宋" w:hAnsi="仿宋" w:eastAsia="仿宋" w:cs="宋体"/>
          <w:sz w:val="24"/>
          <w:highlight w:val="none"/>
        </w:rPr>
        <w:t>mAh，具备低温自加热功能。</w:t>
      </w:r>
    </w:p>
    <w:p w14:paraId="744BA5E7">
      <w:pPr>
        <w:pStyle w:val="480"/>
        <w:widowControl/>
        <w:numPr>
          <w:ilvl w:val="0"/>
          <w:numId w:val="6"/>
        </w:numPr>
        <w:ind w:firstLineChars="0"/>
        <w:jc w:val="left"/>
        <w:textAlignment w:val="center"/>
        <w:rPr>
          <w:rFonts w:ascii="仿宋" w:hAnsi="仿宋" w:eastAsia="仿宋" w:cs="宋体"/>
          <w:sz w:val="24"/>
          <w:highlight w:val="none"/>
        </w:rPr>
      </w:pPr>
      <w:r>
        <w:rPr>
          <w:rFonts w:hint="eastAsia" w:ascii="仿宋" w:hAnsi="仿宋" w:eastAsia="仿宋" w:cs="宋体"/>
          <w:sz w:val="24"/>
          <w:highlight w:val="none"/>
        </w:rPr>
        <w:t>双电池冗余技术，并联供电。当一块电池出现故障时，飞行器应仍能正常工作。</w:t>
      </w:r>
    </w:p>
    <w:p w14:paraId="2ADB802C">
      <w:pPr>
        <w:widowControl/>
        <w:jc w:val="left"/>
        <w:textAlignment w:val="center"/>
        <w:rPr>
          <w:rFonts w:ascii="仿宋" w:hAnsi="仿宋" w:eastAsia="仿宋" w:cs="宋体"/>
          <w:sz w:val="24"/>
          <w:szCs w:val="24"/>
          <w:highlight w:val="none"/>
        </w:rPr>
      </w:pPr>
      <w:r>
        <w:rPr>
          <w:rFonts w:ascii="仿宋" w:hAnsi="仿宋" w:eastAsia="仿宋" w:cs="宋体"/>
          <w:sz w:val="24"/>
          <w:highlight w:val="none"/>
        </w:rPr>
        <w:t>2.4</w:t>
      </w:r>
      <w:r>
        <w:rPr>
          <w:rFonts w:hint="eastAsia" w:ascii="仿宋" w:hAnsi="仿宋" w:eastAsia="仿宋" w:cs="宋体"/>
          <w:sz w:val="24"/>
          <w:szCs w:val="24"/>
          <w:highlight w:val="none"/>
        </w:rPr>
        <w:t>智能电池箱：</w:t>
      </w:r>
    </w:p>
    <w:p w14:paraId="0013AD2C">
      <w:pPr>
        <w:pStyle w:val="480"/>
        <w:numPr>
          <w:ilvl w:val="0"/>
          <w:numId w:val="7"/>
        </w:numPr>
        <w:spacing w:line="288" w:lineRule="auto"/>
        <w:ind w:hanging="420" w:firstLineChars="0"/>
        <w:rPr>
          <w:rFonts w:ascii="仿宋" w:hAnsi="仿宋" w:eastAsia="仿宋" w:cs="宋体"/>
          <w:sz w:val="24"/>
          <w:szCs w:val="24"/>
          <w:highlight w:val="none"/>
        </w:rPr>
      </w:pPr>
      <w:r>
        <w:rPr>
          <w:rFonts w:hint="eastAsia" w:ascii="仿宋" w:hAnsi="仿宋" w:eastAsia="仿宋" w:cs="宋体"/>
          <w:sz w:val="24"/>
          <w:szCs w:val="24"/>
          <w:highlight w:val="none"/>
        </w:rPr>
        <w:t>具备多个电池接口，可为最多八块飞行器电池和二块遥控电池进行充电。</w:t>
      </w:r>
    </w:p>
    <w:p w14:paraId="59E9C207">
      <w:pPr>
        <w:pStyle w:val="480"/>
        <w:numPr>
          <w:ilvl w:val="0"/>
          <w:numId w:val="7"/>
        </w:numPr>
        <w:spacing w:line="288" w:lineRule="auto"/>
        <w:ind w:hanging="420" w:firstLineChars="0"/>
        <w:rPr>
          <w:rFonts w:ascii="仿宋" w:hAnsi="仿宋" w:eastAsia="仿宋" w:cs="宋体"/>
          <w:sz w:val="24"/>
          <w:szCs w:val="24"/>
          <w:highlight w:val="none"/>
        </w:rPr>
      </w:pPr>
      <w:r>
        <w:rPr>
          <w:rFonts w:hint="eastAsia" w:ascii="仿宋" w:hAnsi="仿宋" w:eastAsia="仿宋" w:cs="宋体"/>
          <w:sz w:val="24"/>
          <w:szCs w:val="24"/>
          <w:highlight w:val="none"/>
        </w:rPr>
        <w:t>具备智能充电模式，支持优先充满。</w:t>
      </w:r>
    </w:p>
    <w:p w14:paraId="39124F01">
      <w:pPr>
        <w:pStyle w:val="480"/>
        <w:numPr>
          <w:ilvl w:val="0"/>
          <w:numId w:val="7"/>
        </w:numPr>
        <w:spacing w:line="288" w:lineRule="auto"/>
        <w:ind w:hanging="420" w:firstLineChars="0"/>
        <w:rPr>
          <w:rFonts w:ascii="仿宋" w:hAnsi="仿宋" w:eastAsia="仿宋" w:cs="仿宋"/>
          <w:sz w:val="24"/>
          <w:highlight w:val="none"/>
        </w:rPr>
      </w:pPr>
      <w:r>
        <w:rPr>
          <w:rFonts w:ascii="仿宋" w:hAnsi="仿宋" w:eastAsia="仿宋" w:cs="宋体"/>
          <w:sz w:val="24"/>
          <w:szCs w:val="24"/>
          <w:highlight w:val="none"/>
        </w:rPr>
        <w:t xml:space="preserve">IP </w:t>
      </w:r>
      <w:r>
        <w:rPr>
          <w:rFonts w:hint="eastAsia" w:ascii="仿宋" w:hAnsi="仿宋" w:eastAsia="仿宋" w:cs="宋体"/>
          <w:sz w:val="24"/>
          <w:szCs w:val="24"/>
          <w:highlight w:val="none"/>
        </w:rPr>
        <w:t>防护等级≥</w:t>
      </w:r>
      <w:r>
        <w:rPr>
          <w:rFonts w:ascii="仿宋" w:hAnsi="仿宋" w:eastAsia="仿宋" w:cs="宋体"/>
          <w:sz w:val="24"/>
          <w:szCs w:val="24"/>
          <w:highlight w:val="none"/>
        </w:rPr>
        <w:t>IP55</w:t>
      </w:r>
      <w:r>
        <w:rPr>
          <w:rFonts w:hint="eastAsia" w:ascii="仿宋" w:hAnsi="仿宋" w:eastAsia="仿宋" w:cs="宋体"/>
          <w:sz w:val="24"/>
          <w:szCs w:val="24"/>
          <w:highlight w:val="none"/>
        </w:rPr>
        <w:t>。</w:t>
      </w:r>
    </w:p>
    <w:p w14:paraId="3E374A54">
      <w:pPr>
        <w:pStyle w:val="480"/>
        <w:spacing w:line="288" w:lineRule="auto"/>
        <w:ind w:firstLine="0" w:firstLineChars="0"/>
        <w:rPr>
          <w:rFonts w:ascii="仿宋" w:hAnsi="仿宋" w:eastAsia="仿宋" w:cs="仿宋"/>
          <w:sz w:val="24"/>
        </w:rPr>
      </w:pPr>
    </w:p>
    <w:p w14:paraId="79B1BBF8">
      <w:pPr>
        <w:widowControl/>
        <w:snapToGrid w:val="0"/>
        <w:spacing w:line="288" w:lineRule="auto"/>
        <w:jc w:val="left"/>
        <w:rPr>
          <w:rFonts w:ascii="仿宋" w:hAnsi="仿宋" w:eastAsia="仿宋" w:cs="仿宋"/>
          <w:kern w:val="0"/>
          <w:sz w:val="24"/>
        </w:rPr>
      </w:pPr>
      <w:r>
        <w:rPr>
          <w:rFonts w:hint="eastAsia" w:ascii="仿宋" w:hAnsi="仿宋" w:eastAsia="仿宋" w:cs="仿宋"/>
          <w:b/>
          <w:bCs/>
          <w:sz w:val="24"/>
        </w:rPr>
        <w:t>四、</w:t>
      </w:r>
      <w:r>
        <w:rPr>
          <w:rFonts w:hint="eastAsia" w:ascii="仿宋" w:hAnsi="仿宋" w:eastAsia="仿宋" w:cs="仿宋"/>
          <w:b/>
          <w:bCs/>
          <w:kern w:val="0"/>
          <w:sz w:val="24"/>
        </w:rPr>
        <w:t>售后服务</w:t>
      </w:r>
    </w:p>
    <w:p w14:paraId="767494A7">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1.质保期要求：1年，自验收合格之日起计。质保期内提供保养、维修（非人为损坏）、升级等服务，确保设备可以正常使用。</w:t>
      </w:r>
    </w:p>
    <w:p w14:paraId="5B1FA3BF">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技术支持要求：在接到采购人需求后立即响应，对电话里不能解决的问题应在4小时内到达现场；一般问题应在4小时内、重大问题应在24小时内解决或提出明确解决方案；如需更换配件的，应在48小时内完成更换。</w:t>
      </w:r>
    </w:p>
    <w:p w14:paraId="697A590F">
      <w:pPr>
        <w:widowControl/>
        <w:snapToGrid w:val="0"/>
        <w:spacing w:line="288" w:lineRule="auto"/>
        <w:jc w:val="left"/>
        <w:rPr>
          <w:rFonts w:ascii="仿宋" w:hAnsi="仿宋" w:eastAsia="仿宋" w:cs="仿宋"/>
          <w:b/>
          <w:bCs/>
          <w:kern w:val="0"/>
          <w:sz w:val="24"/>
        </w:rPr>
      </w:pPr>
      <w:r>
        <w:rPr>
          <w:rFonts w:hint="eastAsia" w:ascii="仿宋" w:hAnsi="仿宋" w:eastAsia="仿宋" w:cs="仿宋"/>
          <w:b/>
          <w:bCs/>
          <w:kern w:val="0"/>
          <w:sz w:val="24"/>
        </w:rPr>
        <w:t>五、商务要求</w:t>
      </w:r>
    </w:p>
    <w:p w14:paraId="32890F7C">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1.履约保证金：</w:t>
      </w:r>
      <w:r>
        <w:rPr>
          <w:rFonts w:hint="eastAsia" w:ascii="仿宋" w:hAnsi="仿宋" w:eastAsia="仿宋" w:cs="仿宋"/>
          <w:sz w:val="24"/>
        </w:rPr>
        <w:t>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E1189E8">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2.付款方式：按《浙江省财政厅关于进一步发挥政府采购政策功能全力推动经济稳进提质的通知》（浙财采监〔2022〕3号）等文件要求执行，具体付款方式由双方协商后在合同中明确。</w:t>
      </w:r>
    </w:p>
    <w:p w14:paraId="129D98F4">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3.交货时间：合同签订后30天内所有货物须送达用户单位并安装调试完毕。</w:t>
      </w:r>
    </w:p>
    <w:p w14:paraId="319CD815">
      <w:pPr>
        <w:widowControl/>
        <w:snapToGrid w:val="0"/>
        <w:spacing w:line="288" w:lineRule="auto"/>
        <w:ind w:firstLine="480" w:firstLineChars="200"/>
        <w:jc w:val="left"/>
        <w:rPr>
          <w:rFonts w:ascii="仿宋" w:hAnsi="仿宋" w:eastAsia="仿宋" w:cs="仿宋"/>
          <w:b/>
          <w:sz w:val="36"/>
          <w:szCs w:val="36"/>
        </w:rPr>
      </w:pPr>
      <w:r>
        <w:rPr>
          <w:rFonts w:hint="eastAsia" w:ascii="仿宋" w:hAnsi="仿宋" w:eastAsia="仿宋" w:cs="仿宋"/>
          <w:kern w:val="0"/>
          <w:sz w:val="24"/>
        </w:rPr>
        <w:t>4.所有货物必须原包装到指定安装地点安装，所需一切费用均包含在投标报价中。</w:t>
      </w:r>
    </w:p>
    <w:p w14:paraId="2C4DD892">
      <w:pPr>
        <w:spacing w:line="288" w:lineRule="auto"/>
        <w:jc w:val="center"/>
        <w:outlineLvl w:val="0"/>
        <w:rPr>
          <w:rFonts w:ascii="仿宋" w:hAnsi="仿宋" w:eastAsia="仿宋" w:cs="仿宋"/>
          <w:b/>
          <w:sz w:val="36"/>
          <w:szCs w:val="36"/>
        </w:rPr>
      </w:pPr>
    </w:p>
    <w:p w14:paraId="469647AF">
      <w:pPr>
        <w:spacing w:line="288" w:lineRule="auto"/>
        <w:jc w:val="center"/>
        <w:outlineLvl w:val="0"/>
        <w:rPr>
          <w:rFonts w:ascii="仿宋" w:hAnsi="仿宋" w:eastAsia="仿宋" w:cs="仿宋"/>
          <w:b/>
          <w:sz w:val="36"/>
          <w:szCs w:val="36"/>
        </w:rPr>
      </w:pPr>
    </w:p>
    <w:p w14:paraId="26DF32D0">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1C9AA549">
      <w:pPr>
        <w:spacing w:line="288" w:lineRule="auto"/>
        <w:jc w:val="center"/>
        <w:rPr>
          <w:rFonts w:ascii="仿宋" w:hAnsi="仿宋" w:eastAsia="仿宋" w:cs="仿宋"/>
          <w:b/>
          <w:sz w:val="24"/>
        </w:rPr>
      </w:pPr>
    </w:p>
    <w:p w14:paraId="6A6FC1BA">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68AFB3A3">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14:paraId="6C9EF48B">
      <w:pPr>
        <w:pStyle w:val="23"/>
        <w:jc w:val="center"/>
        <w:rPr>
          <w:rFonts w:hAnsi="宋体" w:cs="宋体"/>
          <w:b/>
          <w:bCs/>
          <w:spacing w:val="-20"/>
          <w:kern w:val="44"/>
          <w:sz w:val="48"/>
          <w:szCs w:val="48"/>
        </w:rPr>
      </w:pPr>
    </w:p>
    <w:p w14:paraId="7AD44A38">
      <w:pPr>
        <w:pStyle w:val="23"/>
        <w:jc w:val="center"/>
        <w:rPr>
          <w:rFonts w:hAnsi="宋体" w:cs="宋体"/>
          <w:b/>
          <w:bCs/>
          <w:spacing w:val="-20"/>
          <w:kern w:val="44"/>
          <w:sz w:val="48"/>
          <w:szCs w:val="48"/>
        </w:rPr>
      </w:pPr>
    </w:p>
    <w:p w14:paraId="2FDDF884">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7964F1FE">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0C39FEE2">
      <w:pPr>
        <w:rPr>
          <w:rFonts w:ascii="仿宋" w:hAnsi="仿宋" w:eastAsia="仿宋" w:cs="仿宋"/>
          <w:b/>
          <w:bCs/>
          <w:spacing w:val="-20"/>
          <w:kern w:val="44"/>
          <w:sz w:val="40"/>
          <w:szCs w:val="40"/>
        </w:rPr>
      </w:pPr>
    </w:p>
    <w:p w14:paraId="07CB4FF0">
      <w:pPr>
        <w:rPr>
          <w:rFonts w:ascii="仿宋" w:hAnsi="仿宋" w:eastAsia="仿宋" w:cs="仿宋"/>
          <w:b/>
          <w:bCs/>
          <w:spacing w:val="-20"/>
          <w:kern w:val="44"/>
          <w:sz w:val="40"/>
          <w:szCs w:val="40"/>
        </w:rPr>
      </w:pPr>
    </w:p>
    <w:p w14:paraId="451A5B56">
      <w:pPr>
        <w:rPr>
          <w:rFonts w:ascii="仿宋" w:hAnsi="仿宋" w:eastAsia="仿宋" w:cs="仿宋"/>
          <w:b/>
          <w:bCs/>
          <w:spacing w:val="-20"/>
          <w:kern w:val="44"/>
          <w:sz w:val="40"/>
          <w:szCs w:val="40"/>
        </w:rPr>
      </w:pPr>
    </w:p>
    <w:p w14:paraId="56F4F585">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53BC2F1E">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0D03C3BB">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11D78356">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8FCE58C">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1B7CEA5C">
      <w:pPr>
        <w:rPr>
          <w:rFonts w:ascii="仿宋" w:hAnsi="仿宋" w:eastAsia="仿宋" w:cs="仿宋"/>
        </w:rPr>
      </w:pPr>
    </w:p>
    <w:p w14:paraId="170CD67E">
      <w:pPr>
        <w:rPr>
          <w:rFonts w:ascii="仿宋" w:hAnsi="仿宋" w:eastAsia="仿宋" w:cs="仿宋"/>
          <w:sz w:val="44"/>
          <w:szCs w:val="44"/>
        </w:rPr>
      </w:pPr>
      <w:r>
        <w:rPr>
          <w:rFonts w:hint="eastAsia" w:ascii="仿宋" w:hAnsi="仿宋" w:eastAsia="仿宋" w:cs="仿宋"/>
          <w:sz w:val="44"/>
          <w:szCs w:val="44"/>
        </w:rPr>
        <w:br w:type="page"/>
      </w:r>
    </w:p>
    <w:p w14:paraId="1E57470C">
      <w:pPr>
        <w:jc w:val="center"/>
        <w:rPr>
          <w:rFonts w:ascii="仿宋" w:hAnsi="仿宋" w:eastAsia="仿宋" w:cs="仿宋"/>
          <w:sz w:val="44"/>
          <w:szCs w:val="44"/>
        </w:rPr>
      </w:pPr>
    </w:p>
    <w:p w14:paraId="344C6105">
      <w:pPr>
        <w:jc w:val="center"/>
        <w:rPr>
          <w:rFonts w:ascii="仿宋" w:hAnsi="仿宋" w:eastAsia="仿宋" w:cs="仿宋"/>
          <w:sz w:val="44"/>
          <w:szCs w:val="44"/>
        </w:rPr>
      </w:pPr>
      <w:r>
        <w:rPr>
          <w:rFonts w:hint="eastAsia" w:ascii="仿宋" w:hAnsi="仿宋" w:eastAsia="仿宋" w:cs="仿宋"/>
          <w:sz w:val="44"/>
          <w:szCs w:val="44"/>
        </w:rPr>
        <w:t>使 用 说 明</w:t>
      </w:r>
    </w:p>
    <w:p w14:paraId="48716938">
      <w:pPr>
        <w:ind w:firstLine="640" w:firstLineChars="200"/>
        <w:rPr>
          <w:rFonts w:ascii="仿宋" w:hAnsi="仿宋" w:eastAsia="仿宋" w:cs="仿宋"/>
          <w:sz w:val="32"/>
          <w:szCs w:val="32"/>
        </w:rPr>
      </w:pPr>
    </w:p>
    <w:p w14:paraId="2E11EA4A">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61427A34">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52DF5C00">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4E0AC226">
      <w:pPr>
        <w:ind w:firstLine="880" w:firstLineChars="200"/>
        <w:rPr>
          <w:rFonts w:ascii="仿宋" w:hAnsi="仿宋" w:eastAsia="仿宋" w:cs="仿宋"/>
          <w:sz w:val="44"/>
          <w:szCs w:val="44"/>
        </w:rPr>
        <w:sectPr>
          <w:headerReference r:id="rId14" w:type="default"/>
          <w:footerReference r:id="rId15" w:type="default"/>
          <w:pgSz w:w="11906" w:h="16838"/>
          <w:pgMar w:top="1440" w:right="1800" w:bottom="1440" w:left="1800" w:header="851" w:footer="992" w:gutter="0"/>
          <w:cols w:space="425" w:num="1"/>
          <w:docGrid w:type="lines" w:linePitch="312" w:charSpace="0"/>
        </w:sectPr>
      </w:pPr>
    </w:p>
    <w:p w14:paraId="6BEE9698">
      <w:pPr>
        <w:pStyle w:val="3"/>
        <w:adjustRightInd w:val="0"/>
        <w:snapToGrid w:val="0"/>
        <w:spacing w:line="400" w:lineRule="exact"/>
        <w:ind w:left="0" w:firstLine="0"/>
        <w:jc w:val="center"/>
        <w:rPr>
          <w:rFonts w:ascii="仿宋" w:eastAsia="仿宋" w:cs="仿宋"/>
          <w:b w:val="0"/>
          <w:bCs w:val="0"/>
          <w:sz w:val="28"/>
          <w:szCs w:val="28"/>
        </w:rPr>
      </w:pPr>
      <w:bookmarkStart w:id="40" w:name="_Toc22209"/>
      <w:r>
        <w:rPr>
          <w:rFonts w:hint="eastAsia" w:ascii="仿宋" w:eastAsia="仿宋" w:cs="仿宋"/>
          <w:b w:val="0"/>
          <w:bCs w:val="0"/>
          <w:sz w:val="28"/>
          <w:szCs w:val="28"/>
        </w:rPr>
        <w:t>第一节 政府采购合同协议书</w:t>
      </w:r>
      <w:bookmarkEnd w:id="40"/>
    </w:p>
    <w:p w14:paraId="3AE96A26">
      <w:pPr>
        <w:pStyle w:val="3"/>
        <w:adjustRightInd w:val="0"/>
        <w:snapToGrid w:val="0"/>
        <w:spacing w:line="400" w:lineRule="exact"/>
        <w:jc w:val="center"/>
        <w:rPr>
          <w:rFonts w:ascii="仿宋" w:eastAsia="仿宋" w:cs="仿宋"/>
          <w:b w:val="0"/>
          <w:bCs w:val="0"/>
          <w:sz w:val="28"/>
          <w:szCs w:val="28"/>
        </w:rPr>
      </w:pPr>
    </w:p>
    <w:p w14:paraId="47AFE900">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BE82619">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1BDBA8CE">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4FB62FB1">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A3EEFB8">
      <w:pPr>
        <w:spacing w:line="400" w:lineRule="exact"/>
        <w:rPr>
          <w:rFonts w:ascii="仿宋" w:hAnsi="仿宋" w:eastAsia="仿宋" w:cs="仿宋"/>
        </w:rPr>
      </w:pPr>
    </w:p>
    <w:p w14:paraId="4330EF37">
      <w:pPr>
        <w:pStyle w:val="24"/>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002D46AE">
      <w:pPr>
        <w:numPr>
          <w:ilvl w:val="0"/>
          <w:numId w:val="8"/>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7CD119FA">
      <w:pPr>
        <w:pStyle w:val="24"/>
        <w:numPr>
          <w:ilvl w:val="0"/>
          <w:numId w:val="9"/>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7187CEA6">
      <w:pPr>
        <w:pStyle w:val="24"/>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05ACA181">
      <w:pPr>
        <w:pStyle w:val="24"/>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7EF211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1AEEA16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355E8BF6">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54E9176D">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4A1D5FB9">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6BA5ABE0">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51A1E79B">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7D27EFA">
      <w:pPr>
        <w:pStyle w:val="978"/>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67E7DFDC">
      <w:pPr>
        <w:pStyle w:val="978"/>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29AE0390">
      <w:pPr>
        <w:pStyle w:val="978"/>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7B758450">
      <w:pPr>
        <w:pStyle w:val="978"/>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686D8B7B">
      <w:pPr>
        <w:pStyle w:val="978"/>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304043DC">
      <w:pPr>
        <w:pStyle w:val="978"/>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2FA9B479">
      <w:pPr>
        <w:pStyle w:val="978"/>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64291EB2">
      <w:pPr>
        <w:pStyle w:val="978"/>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506A89D3">
      <w:pPr>
        <w:pStyle w:val="978"/>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2BDF7776">
      <w:pPr>
        <w:pStyle w:val="978"/>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46395D0F">
      <w:pPr>
        <w:pStyle w:val="978"/>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5E0D883">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54DEAAE">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BAA2DEE">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5F7CFA2">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919987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6CDCDFF">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518764D">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311CD825">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1D5E32D4">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690E715">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6B674522">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169F063F">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FE0E223">
      <w:pPr>
        <w:pStyle w:val="978"/>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23B68D76">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3CD3CBAA">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48A239F7">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789142D">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1DC9C57">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0D3FD35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1D7F8C6">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E98D5D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5A791EE3">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354CE6BE">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694F8E5">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5B317BB">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58F89B83">
      <w:pPr>
        <w:pStyle w:val="978"/>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52CFD4B4">
      <w:pPr>
        <w:pStyle w:val="978"/>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1BA87FF2">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19D27F04">
      <w:pPr>
        <w:pStyle w:val="978"/>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2238613">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DA57BCF">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6FCC62A6">
      <w:pPr>
        <w:numPr>
          <w:ilvl w:val="0"/>
          <w:numId w:val="8"/>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5BAD123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24DA740F">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4B9A0AD8">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4ADD7189">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719FF170">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66C9AC29">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6758CD8A">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23985C95">
      <w:pPr>
        <w:pStyle w:val="792"/>
        <w:spacing w:line="400" w:lineRule="exact"/>
        <w:ind w:firstLine="480"/>
        <w:rPr>
          <w:rFonts w:ascii="仿宋" w:hAnsi="仿宋" w:eastAsia="仿宋" w:cs="仿宋"/>
        </w:rPr>
      </w:pPr>
      <w:r>
        <w:rPr>
          <w:rFonts w:hint="eastAsia" w:ascii="仿宋" w:hAnsi="仿宋" w:eastAsia="仿宋" w:cs="仿宋"/>
        </w:rPr>
        <w:t>（3）付款方式（按项目实际勾选填写）：</w:t>
      </w:r>
    </w:p>
    <w:p w14:paraId="7C157830">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27973EE4">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3E958CAA">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2841C1C6">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45E3C097">
      <w:pPr>
        <w:numPr>
          <w:ilvl w:val="0"/>
          <w:numId w:val="8"/>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15542CF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231C3B4">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14C3C031">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7BE7CE82">
      <w:pPr>
        <w:pStyle w:val="978"/>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42308B7E">
      <w:pPr>
        <w:pStyle w:val="978"/>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3A04E71D">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57C41D8A">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67956AEA">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55287B82">
      <w:pPr>
        <w:numPr>
          <w:ilvl w:val="0"/>
          <w:numId w:val="8"/>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28871FA4">
      <w:pPr>
        <w:numPr>
          <w:ilvl w:val="0"/>
          <w:numId w:val="10"/>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17800576">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7A86217E">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1E523A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2C44CAE3">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0806D791">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6430922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15B0858">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1F700EB7">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99EEFAE">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68533485">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7639E6E5">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2503D13">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0B1499E7">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1AF365D2">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0EE81707">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8C1ACBE">
      <w:pPr>
        <w:pStyle w:val="978"/>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6E8BCCE1">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0D4BB428">
      <w:pPr>
        <w:numPr>
          <w:ilvl w:val="0"/>
          <w:numId w:val="8"/>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0581AE2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24C571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483B2D6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2564114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2EE78B8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78B2BD4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038DDD6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311D05E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79B5544F">
      <w:pPr>
        <w:pStyle w:val="978"/>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5901DB16">
      <w:pPr>
        <w:numPr>
          <w:ilvl w:val="0"/>
          <w:numId w:val="8"/>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27C11B0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79DBB16F">
      <w:pPr>
        <w:numPr>
          <w:ilvl w:val="0"/>
          <w:numId w:val="8"/>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52E007F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50BFFFD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088AF73">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3894F001">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3754CB3D">
      <w:pPr>
        <w:pStyle w:val="792"/>
        <w:spacing w:line="400" w:lineRule="exact"/>
        <w:ind w:firstLine="480"/>
        <w:rPr>
          <w:rFonts w:ascii="仿宋" w:hAnsi="仿宋" w:eastAsia="仿宋" w:cs="仿宋"/>
        </w:rPr>
      </w:pPr>
    </w:p>
    <w:p w14:paraId="51F05818">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1F6F5E21">
      <w:pPr>
        <w:rPr>
          <w:rFonts w:ascii="仿宋" w:hAnsi="仿宋" w:eastAsia="仿宋" w:cs="仿宋"/>
        </w:rPr>
      </w:pPr>
      <w:r>
        <w:rPr>
          <w:rFonts w:hint="eastAsia" w:ascii="仿宋" w:hAnsi="仿宋" w:eastAsia="仿宋" w:cs="仿宋"/>
        </w:rPr>
        <w:br w:type="page"/>
      </w:r>
    </w:p>
    <w:p w14:paraId="56103B47">
      <w:pPr>
        <w:pStyle w:val="792"/>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394C81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BACD9CF">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77AD31FA">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2AF0C3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0EE5EB2">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713E9A9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C28975">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4B7A755A">
            <w:pPr>
              <w:snapToGrid w:val="0"/>
              <w:spacing w:line="300" w:lineRule="exact"/>
              <w:jc w:val="center"/>
              <w:rPr>
                <w:rFonts w:ascii="仿宋" w:hAnsi="仿宋" w:eastAsia="仿宋" w:cs="仿宋"/>
                <w:spacing w:val="20"/>
                <w:szCs w:val="21"/>
              </w:rPr>
            </w:pPr>
          </w:p>
        </w:tc>
      </w:tr>
      <w:tr w14:paraId="5007A2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0DC19E9">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4800B680">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F62B9C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17868197">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3C6DF70D">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5C2F5030">
            <w:pPr>
              <w:snapToGrid w:val="0"/>
              <w:spacing w:line="300" w:lineRule="exact"/>
              <w:jc w:val="center"/>
              <w:rPr>
                <w:rFonts w:ascii="仿宋" w:hAnsi="仿宋" w:eastAsia="仿宋" w:cs="仿宋"/>
                <w:szCs w:val="21"/>
              </w:rPr>
            </w:pPr>
          </w:p>
        </w:tc>
      </w:tr>
      <w:tr w14:paraId="5811E59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772E7DD">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745B9F7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C100B5">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0DC2EB7B">
            <w:pPr>
              <w:snapToGrid w:val="0"/>
              <w:spacing w:line="300" w:lineRule="exact"/>
              <w:jc w:val="center"/>
              <w:rPr>
                <w:rFonts w:ascii="仿宋" w:hAnsi="仿宋" w:eastAsia="仿宋" w:cs="仿宋"/>
                <w:spacing w:val="20"/>
                <w:szCs w:val="21"/>
              </w:rPr>
            </w:pPr>
          </w:p>
        </w:tc>
      </w:tr>
      <w:tr w14:paraId="556438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F9A2074">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AD065E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AC6B8C6">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2C23AE08">
            <w:pPr>
              <w:snapToGrid w:val="0"/>
              <w:spacing w:line="300" w:lineRule="exact"/>
              <w:jc w:val="center"/>
              <w:rPr>
                <w:rFonts w:ascii="仿宋" w:hAnsi="仿宋" w:eastAsia="仿宋" w:cs="仿宋"/>
                <w:spacing w:val="20"/>
                <w:szCs w:val="21"/>
              </w:rPr>
            </w:pPr>
          </w:p>
        </w:tc>
      </w:tr>
      <w:tr w14:paraId="7C7E20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29BB85C">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1600F1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6FE531">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6952EFF8">
            <w:pPr>
              <w:snapToGrid w:val="0"/>
              <w:spacing w:line="300" w:lineRule="exact"/>
              <w:jc w:val="center"/>
              <w:rPr>
                <w:rFonts w:ascii="仿宋" w:hAnsi="仿宋" w:eastAsia="仿宋" w:cs="仿宋"/>
                <w:spacing w:val="20"/>
                <w:szCs w:val="21"/>
              </w:rPr>
            </w:pPr>
          </w:p>
        </w:tc>
      </w:tr>
      <w:tr w14:paraId="29920C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2C1BCDA">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CCDF50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8D0C64">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0E869EB7">
            <w:pPr>
              <w:snapToGrid w:val="0"/>
              <w:spacing w:line="300" w:lineRule="exact"/>
              <w:jc w:val="center"/>
              <w:rPr>
                <w:rFonts w:ascii="仿宋" w:hAnsi="仿宋" w:eastAsia="仿宋" w:cs="仿宋"/>
                <w:spacing w:val="20"/>
                <w:szCs w:val="21"/>
              </w:rPr>
            </w:pPr>
          </w:p>
        </w:tc>
      </w:tr>
      <w:tr w14:paraId="240784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03F3EE9">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C7F791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098A7E1">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6979EABA">
            <w:pPr>
              <w:snapToGrid w:val="0"/>
              <w:spacing w:line="300" w:lineRule="exact"/>
              <w:jc w:val="center"/>
              <w:rPr>
                <w:rFonts w:ascii="仿宋" w:hAnsi="仿宋" w:eastAsia="仿宋" w:cs="仿宋"/>
                <w:spacing w:val="20"/>
                <w:szCs w:val="21"/>
              </w:rPr>
            </w:pPr>
          </w:p>
        </w:tc>
      </w:tr>
      <w:tr w14:paraId="406524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0CFFC8">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A9B729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91036A6">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444AF3E6">
            <w:pPr>
              <w:snapToGrid w:val="0"/>
              <w:spacing w:line="300" w:lineRule="exact"/>
              <w:jc w:val="center"/>
              <w:rPr>
                <w:rFonts w:ascii="仿宋" w:hAnsi="仿宋" w:eastAsia="仿宋" w:cs="仿宋"/>
                <w:spacing w:val="20"/>
                <w:szCs w:val="21"/>
              </w:rPr>
            </w:pPr>
          </w:p>
        </w:tc>
      </w:tr>
      <w:tr w14:paraId="60E99F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DC6CEA">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558FDD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4DDFC32">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47CE6F52">
            <w:pPr>
              <w:snapToGrid w:val="0"/>
              <w:spacing w:line="300" w:lineRule="exact"/>
              <w:jc w:val="center"/>
              <w:rPr>
                <w:rFonts w:ascii="仿宋" w:hAnsi="仿宋" w:eastAsia="仿宋" w:cs="仿宋"/>
                <w:spacing w:val="20"/>
                <w:szCs w:val="21"/>
              </w:rPr>
            </w:pPr>
          </w:p>
        </w:tc>
      </w:tr>
      <w:tr w14:paraId="311801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AE6348">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167C92B">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A62C971">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42DDFA41">
            <w:pPr>
              <w:snapToGrid w:val="0"/>
              <w:spacing w:line="300" w:lineRule="exact"/>
              <w:jc w:val="center"/>
              <w:rPr>
                <w:rFonts w:ascii="仿宋" w:hAnsi="仿宋" w:eastAsia="仿宋" w:cs="仿宋"/>
                <w:spacing w:val="20"/>
                <w:szCs w:val="21"/>
              </w:rPr>
            </w:pPr>
          </w:p>
        </w:tc>
      </w:tr>
      <w:tr w14:paraId="2F5758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CF57E26">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C96064F">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7C283BA">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36AFAB87">
            <w:pPr>
              <w:snapToGrid w:val="0"/>
              <w:spacing w:line="300" w:lineRule="exact"/>
              <w:jc w:val="center"/>
              <w:rPr>
                <w:rFonts w:ascii="仿宋" w:hAnsi="仿宋" w:eastAsia="仿宋" w:cs="仿宋"/>
                <w:spacing w:val="20"/>
                <w:szCs w:val="21"/>
              </w:rPr>
            </w:pPr>
          </w:p>
        </w:tc>
      </w:tr>
      <w:tr w14:paraId="797346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115988C">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F330AD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5B73101">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11EBAC4D">
            <w:pPr>
              <w:snapToGrid w:val="0"/>
              <w:spacing w:line="300" w:lineRule="exact"/>
              <w:jc w:val="center"/>
              <w:rPr>
                <w:rFonts w:ascii="仿宋" w:hAnsi="仿宋" w:eastAsia="仿宋" w:cs="仿宋"/>
                <w:spacing w:val="20"/>
                <w:szCs w:val="21"/>
              </w:rPr>
            </w:pPr>
          </w:p>
        </w:tc>
      </w:tr>
      <w:tr w14:paraId="0E5AED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D79BB5">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3F36E38">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85E50C6">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6A0BEB5F">
            <w:pPr>
              <w:snapToGrid w:val="0"/>
              <w:spacing w:line="300" w:lineRule="exact"/>
              <w:jc w:val="center"/>
              <w:rPr>
                <w:rFonts w:ascii="仿宋" w:hAnsi="仿宋" w:eastAsia="仿宋" w:cs="仿宋"/>
                <w:spacing w:val="20"/>
                <w:szCs w:val="21"/>
              </w:rPr>
            </w:pPr>
          </w:p>
        </w:tc>
      </w:tr>
      <w:tr w14:paraId="3A63B9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0E302C8">
            <w:pPr>
              <w:pStyle w:val="24"/>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13B48713">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1" w:name="_Toc27624"/>
      <w:r>
        <w:rPr>
          <w:rFonts w:hint="eastAsia" w:ascii="仿宋" w:eastAsia="仿宋" w:cs="仿宋"/>
          <w:b w:val="0"/>
          <w:bCs w:val="0"/>
          <w:sz w:val="28"/>
          <w:szCs w:val="28"/>
        </w:rPr>
        <w:t>第二节 政府采购合同通用条款</w:t>
      </w:r>
      <w:bookmarkEnd w:id="41"/>
    </w:p>
    <w:p w14:paraId="0D85AFCB">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2A8ACC9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7C89BB6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4093E1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31BE38B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78A49637">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2FBF9D72">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3D5BC80F">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3054DE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51E9AB72">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1E34106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D4BEAD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789AF381">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6E1888D2">
      <w:pPr>
        <w:numPr>
          <w:ilvl w:val="0"/>
          <w:numId w:val="11"/>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77E536DA">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10882B9">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79CD5CD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3342EB3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3492F0B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2647F8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0F37967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0D93C4D3">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23AF4D3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0077AB1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42B169C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7A9DD1E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0F64619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CE30A20">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12BEE229">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249CBBE2">
      <w:pPr>
        <w:numPr>
          <w:ilvl w:val="0"/>
          <w:numId w:val="12"/>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678861B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543F9577">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6150A27E">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1824310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1F752A02">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6BE20981">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7BA0D9E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C74EAE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47C83435">
      <w:pPr>
        <w:pStyle w:val="978"/>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37A012C6">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0039482E">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16D007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566E42B">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6008EEE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5412ACF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4B1635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347D8BF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2D2F08E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1404366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5EF9F39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7F4A5FC7">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32E88902">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4851993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3872507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2E003F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31C3A230">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377E2F7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2"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2"/>
      <w:r>
        <w:rPr>
          <w:rFonts w:hint="eastAsia" w:ascii="仿宋" w:hAnsi="仿宋" w:eastAsia="仿宋" w:cs="仿宋"/>
          <w:szCs w:val="21"/>
        </w:rPr>
        <w:t>。</w:t>
      </w:r>
    </w:p>
    <w:p w14:paraId="665839F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3470A25F">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162C5E0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196B972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2B9A8BE9">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4CC34F26">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50B4879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42FEB09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64AD57ED">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3C65013E">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0FAF2A9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35A0430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4174A4F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646035B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43738AF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02F593A">
      <w:pPr>
        <w:pStyle w:val="978"/>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6890414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AE3F7A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5ACE27FD">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105DE23D">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1AF5B2A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2DAAB955">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0D78DB3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B0459E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2B2DC44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7DECF2F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1930EB7B">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09F8E999">
      <w:pPr>
        <w:numPr>
          <w:ilvl w:val="0"/>
          <w:numId w:val="13"/>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28778BD5">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7912044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7318BEA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0590BE2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2D918B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C623797">
      <w:pPr>
        <w:pStyle w:val="978"/>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03F082C9">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A068AF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5EFBC11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4AE4026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23C3FCD9">
      <w:pPr>
        <w:pStyle w:val="978"/>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E930D17">
      <w:pPr>
        <w:pStyle w:val="978"/>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124946D6">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0F04329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6417340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36CB6CD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18AB311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02503DF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5F5E0B7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A21E81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4DA6CF7A">
      <w:pPr>
        <w:pStyle w:val="978"/>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1DA645B5">
      <w:pPr>
        <w:pStyle w:val="978"/>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7559E9E4">
      <w:pPr>
        <w:pStyle w:val="978"/>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59AB9FD6">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36717FB5">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rPr>
        <w:t xml:space="preserve">20.1 </w:t>
      </w:r>
      <w:r>
        <w:rPr>
          <w:rFonts w:hint="eastAsia" w:ascii="仿宋" w:hAnsi="仿宋" w:eastAsia="仿宋" w:cs="仿宋"/>
          <w:lang w:val="en-GB"/>
        </w:rPr>
        <w:t>本合同应当按照规定执行政府采购政策。</w:t>
      </w:r>
    </w:p>
    <w:p w14:paraId="46DE8FFE">
      <w:pPr>
        <w:autoSpaceDE w:val="0"/>
        <w:autoSpaceDN w:val="0"/>
        <w:snapToGrid w:val="0"/>
        <w:spacing w:line="400" w:lineRule="exact"/>
        <w:ind w:firstLine="420" w:firstLineChars="200"/>
        <w:jc w:val="left"/>
        <w:rPr>
          <w:rFonts w:ascii="仿宋" w:hAnsi="仿宋" w:eastAsia="仿宋" w:cs="仿宋"/>
          <w:lang w:val="en-GB"/>
        </w:rPr>
      </w:pPr>
      <w:r>
        <w:rPr>
          <w:rFonts w:hint="eastAsia" w:ascii="仿宋" w:hAnsi="仿宋" w:eastAsia="仿宋" w:cs="仿宋"/>
          <w:lang w:val="en-GB"/>
        </w:rPr>
        <w:t>2</w:t>
      </w:r>
      <w:r>
        <w:rPr>
          <w:rFonts w:hint="eastAsia" w:ascii="仿宋" w:hAnsi="仿宋" w:eastAsia="仿宋" w:cs="仿宋"/>
        </w:rPr>
        <w:t>0</w:t>
      </w:r>
      <w:r>
        <w:rPr>
          <w:rFonts w:hint="eastAsia" w:ascii="仿宋" w:hAnsi="仿宋" w:eastAsia="仿宋" w:cs="仿宋"/>
          <w:lang w:val="en-GB"/>
        </w:rPr>
        <w:t>.</w:t>
      </w:r>
      <w:r>
        <w:rPr>
          <w:rFonts w:hint="eastAsia" w:ascii="仿宋" w:hAnsi="仿宋" w:eastAsia="仿宋" w:cs="仿宋"/>
        </w:rPr>
        <w:t>2</w:t>
      </w:r>
      <w:r>
        <w:rPr>
          <w:rFonts w:hint="eastAsia" w:ascii="仿宋" w:hAnsi="仿宋" w:eastAsia="仿宋" w:cs="仿宋"/>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4C8834BA">
      <w:pPr>
        <w:autoSpaceDE w:val="0"/>
        <w:autoSpaceDN w:val="0"/>
        <w:snapToGrid w:val="0"/>
        <w:spacing w:line="400" w:lineRule="exact"/>
        <w:ind w:firstLine="420" w:firstLineChars="200"/>
        <w:jc w:val="left"/>
        <w:rPr>
          <w:rFonts w:ascii="仿宋" w:hAnsi="仿宋" w:eastAsia="仿宋" w:cs="仿宋"/>
          <w:lang w:val="en-GB"/>
        </w:rPr>
      </w:pPr>
      <w:r>
        <w:rPr>
          <w:rFonts w:hint="eastAsia" w:ascii="仿宋" w:hAnsi="仿宋" w:eastAsia="仿宋" w:cs="仿宋"/>
          <w:lang w:val="en-GB"/>
        </w:rPr>
        <w:t>2</w:t>
      </w:r>
      <w:r>
        <w:rPr>
          <w:rFonts w:hint="eastAsia" w:ascii="仿宋" w:hAnsi="仿宋" w:eastAsia="仿宋" w:cs="仿宋"/>
        </w:rPr>
        <w:t>0</w:t>
      </w:r>
      <w:r>
        <w:rPr>
          <w:rFonts w:hint="eastAsia" w:ascii="仿宋" w:hAnsi="仿宋" w:eastAsia="仿宋" w:cs="仿宋"/>
          <w:lang w:val="en-GB"/>
        </w:rPr>
        <w:t>.</w:t>
      </w:r>
      <w:r>
        <w:rPr>
          <w:rFonts w:hint="eastAsia" w:ascii="仿宋" w:hAnsi="仿宋" w:eastAsia="仿宋" w:cs="仿宋"/>
        </w:rPr>
        <w:t>3</w:t>
      </w:r>
      <w:r>
        <w:rPr>
          <w:rFonts w:hint="eastAsia" w:ascii="仿宋" w:hAnsi="仿宋" w:eastAsia="仿宋" w:cs="仿宋"/>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8DF993F">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59545A1F">
      <w:pPr>
        <w:pStyle w:val="978"/>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11089B8B">
      <w:pPr>
        <w:pStyle w:val="978"/>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46ABC53C">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120FF087">
      <w:pPr>
        <w:pStyle w:val="978"/>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7595ADF9">
      <w:pPr>
        <w:pStyle w:val="978"/>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75E6C42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2E0BA94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00640FDE">
      <w:pPr>
        <w:numPr>
          <w:ilvl w:val="0"/>
          <w:numId w:val="14"/>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31FA34CC">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3DCF778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3" w:name="_Toc20313"/>
    </w:p>
    <w:p w14:paraId="6A21F811">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10BF9B04">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3"/>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BB61F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11C507">
            <w:pPr>
              <w:snapToGrid w:val="0"/>
              <w:jc w:val="center"/>
              <w:rPr>
                <w:rFonts w:ascii="仿宋" w:hAnsi="仿宋" w:eastAsia="仿宋" w:cs="仿宋"/>
                <w:szCs w:val="21"/>
              </w:rPr>
            </w:pPr>
            <w:r>
              <w:rPr>
                <w:rFonts w:hint="eastAsia" w:ascii="仿宋" w:hAnsi="仿宋" w:eastAsia="仿宋" w:cs="仿宋"/>
                <w:szCs w:val="21"/>
              </w:rPr>
              <w:t>第二节</w:t>
            </w:r>
          </w:p>
          <w:p w14:paraId="287D3908">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3B03DC8E">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4E8BF65D">
            <w:pPr>
              <w:snapToGrid w:val="0"/>
              <w:jc w:val="left"/>
              <w:rPr>
                <w:rFonts w:ascii="仿宋" w:hAnsi="仿宋" w:eastAsia="仿宋" w:cs="仿宋"/>
                <w:szCs w:val="21"/>
              </w:rPr>
            </w:pPr>
          </w:p>
        </w:tc>
      </w:tr>
      <w:tr w14:paraId="556AC2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50499F5">
            <w:pPr>
              <w:snapToGrid w:val="0"/>
              <w:jc w:val="center"/>
              <w:rPr>
                <w:rFonts w:ascii="仿宋" w:hAnsi="仿宋" w:eastAsia="仿宋" w:cs="仿宋"/>
                <w:szCs w:val="21"/>
              </w:rPr>
            </w:pPr>
            <w:r>
              <w:rPr>
                <w:rFonts w:hint="eastAsia" w:ascii="仿宋" w:hAnsi="仿宋" w:eastAsia="仿宋" w:cs="仿宋"/>
                <w:szCs w:val="21"/>
              </w:rPr>
              <w:t>第二节</w:t>
            </w:r>
          </w:p>
          <w:p w14:paraId="3132C7CA">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1FC1B8EA">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4AAB0162">
            <w:pPr>
              <w:snapToGrid w:val="0"/>
              <w:jc w:val="left"/>
              <w:rPr>
                <w:rFonts w:ascii="仿宋" w:hAnsi="仿宋" w:eastAsia="仿宋" w:cs="仿宋"/>
                <w:szCs w:val="21"/>
              </w:rPr>
            </w:pPr>
          </w:p>
        </w:tc>
      </w:tr>
      <w:tr w14:paraId="76A687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75AF96">
            <w:pPr>
              <w:snapToGrid w:val="0"/>
              <w:jc w:val="center"/>
              <w:rPr>
                <w:rFonts w:ascii="仿宋" w:hAnsi="仿宋" w:eastAsia="仿宋" w:cs="仿宋"/>
                <w:szCs w:val="21"/>
              </w:rPr>
            </w:pPr>
            <w:r>
              <w:rPr>
                <w:rFonts w:hint="eastAsia" w:ascii="仿宋" w:hAnsi="仿宋" w:eastAsia="仿宋" w:cs="仿宋"/>
                <w:szCs w:val="21"/>
              </w:rPr>
              <w:t>第二节</w:t>
            </w:r>
          </w:p>
          <w:p w14:paraId="3EF2FA92">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3A2C85C8">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5FB909F1">
            <w:pPr>
              <w:snapToGrid w:val="0"/>
              <w:jc w:val="left"/>
              <w:rPr>
                <w:rFonts w:ascii="仿宋" w:hAnsi="仿宋" w:eastAsia="仿宋" w:cs="仿宋"/>
                <w:szCs w:val="21"/>
              </w:rPr>
            </w:pPr>
          </w:p>
        </w:tc>
      </w:tr>
      <w:tr w14:paraId="5C472A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2E1CD08">
            <w:pPr>
              <w:snapToGrid w:val="0"/>
              <w:jc w:val="center"/>
              <w:rPr>
                <w:rFonts w:ascii="仿宋" w:hAnsi="仿宋" w:eastAsia="仿宋" w:cs="仿宋"/>
                <w:szCs w:val="21"/>
              </w:rPr>
            </w:pPr>
            <w:r>
              <w:rPr>
                <w:rFonts w:hint="eastAsia" w:ascii="仿宋" w:hAnsi="仿宋" w:eastAsia="仿宋" w:cs="仿宋"/>
                <w:szCs w:val="21"/>
              </w:rPr>
              <w:t>第二节</w:t>
            </w:r>
          </w:p>
          <w:p w14:paraId="7C3DF42F">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2E197D45">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33A96421">
            <w:pPr>
              <w:snapToGrid w:val="0"/>
              <w:jc w:val="left"/>
              <w:rPr>
                <w:rFonts w:ascii="仿宋" w:hAnsi="仿宋" w:eastAsia="仿宋" w:cs="仿宋"/>
                <w:szCs w:val="21"/>
              </w:rPr>
            </w:pPr>
          </w:p>
        </w:tc>
      </w:tr>
      <w:tr w14:paraId="03B195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F12617">
            <w:pPr>
              <w:snapToGrid w:val="0"/>
              <w:jc w:val="center"/>
              <w:rPr>
                <w:rFonts w:ascii="仿宋" w:hAnsi="仿宋" w:eastAsia="仿宋" w:cs="仿宋"/>
                <w:szCs w:val="21"/>
              </w:rPr>
            </w:pPr>
            <w:r>
              <w:rPr>
                <w:rFonts w:hint="eastAsia" w:ascii="仿宋" w:hAnsi="仿宋" w:eastAsia="仿宋" w:cs="仿宋"/>
                <w:szCs w:val="21"/>
              </w:rPr>
              <w:t>第二节</w:t>
            </w:r>
          </w:p>
          <w:p w14:paraId="2B217657">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0A48321F">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DECC50F">
            <w:pPr>
              <w:snapToGrid w:val="0"/>
              <w:jc w:val="left"/>
              <w:rPr>
                <w:rFonts w:ascii="仿宋" w:hAnsi="仿宋" w:eastAsia="仿宋" w:cs="仿宋"/>
                <w:szCs w:val="21"/>
              </w:rPr>
            </w:pPr>
          </w:p>
        </w:tc>
      </w:tr>
      <w:tr w14:paraId="28C3E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7E06C7">
            <w:pPr>
              <w:snapToGrid w:val="0"/>
              <w:jc w:val="center"/>
              <w:rPr>
                <w:rFonts w:ascii="仿宋" w:hAnsi="仿宋" w:eastAsia="仿宋" w:cs="仿宋"/>
                <w:szCs w:val="21"/>
              </w:rPr>
            </w:pPr>
            <w:r>
              <w:rPr>
                <w:rFonts w:hint="eastAsia" w:ascii="仿宋" w:hAnsi="仿宋" w:eastAsia="仿宋" w:cs="仿宋"/>
                <w:szCs w:val="21"/>
              </w:rPr>
              <w:t>第二节</w:t>
            </w:r>
          </w:p>
          <w:p w14:paraId="49CD09D4">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25ED81DB">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7905E61F">
            <w:pPr>
              <w:snapToGrid w:val="0"/>
              <w:jc w:val="left"/>
              <w:rPr>
                <w:rFonts w:ascii="仿宋" w:hAnsi="仿宋" w:eastAsia="仿宋" w:cs="仿宋"/>
                <w:szCs w:val="21"/>
              </w:rPr>
            </w:pPr>
          </w:p>
        </w:tc>
      </w:tr>
      <w:tr w14:paraId="3B9C4B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0E5D06A">
            <w:pPr>
              <w:snapToGrid w:val="0"/>
              <w:jc w:val="center"/>
              <w:rPr>
                <w:rFonts w:ascii="仿宋" w:hAnsi="仿宋" w:eastAsia="仿宋" w:cs="仿宋"/>
                <w:szCs w:val="21"/>
              </w:rPr>
            </w:pPr>
            <w:r>
              <w:rPr>
                <w:rFonts w:hint="eastAsia" w:ascii="仿宋" w:hAnsi="仿宋" w:eastAsia="仿宋" w:cs="仿宋"/>
                <w:szCs w:val="21"/>
              </w:rPr>
              <w:t>第二节</w:t>
            </w:r>
          </w:p>
          <w:p w14:paraId="7837E8D4">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42398942">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1BF2764C">
            <w:pPr>
              <w:rPr>
                <w:rFonts w:ascii="仿宋" w:hAnsi="仿宋" w:eastAsia="仿宋" w:cs="仿宋"/>
              </w:rPr>
            </w:pPr>
          </w:p>
        </w:tc>
      </w:tr>
      <w:tr w14:paraId="71C115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A20E69">
            <w:pPr>
              <w:snapToGrid w:val="0"/>
              <w:jc w:val="center"/>
              <w:rPr>
                <w:rFonts w:ascii="仿宋" w:hAnsi="仿宋" w:eastAsia="仿宋" w:cs="仿宋"/>
                <w:szCs w:val="21"/>
              </w:rPr>
            </w:pPr>
          </w:p>
        </w:tc>
        <w:tc>
          <w:tcPr>
            <w:tcW w:w="1742" w:type="dxa"/>
            <w:vAlign w:val="center"/>
          </w:tcPr>
          <w:p w14:paraId="5FAE2016">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56BF9715">
            <w:pPr>
              <w:rPr>
                <w:rFonts w:ascii="仿宋" w:hAnsi="仿宋" w:eastAsia="仿宋" w:cs="仿宋"/>
              </w:rPr>
            </w:pPr>
          </w:p>
        </w:tc>
      </w:tr>
      <w:tr w14:paraId="0B5C66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DA845B9">
            <w:pPr>
              <w:snapToGrid w:val="0"/>
              <w:jc w:val="center"/>
              <w:rPr>
                <w:rFonts w:ascii="仿宋" w:hAnsi="仿宋" w:eastAsia="仿宋" w:cs="仿宋"/>
                <w:szCs w:val="21"/>
              </w:rPr>
            </w:pPr>
            <w:r>
              <w:rPr>
                <w:rFonts w:hint="eastAsia" w:ascii="仿宋" w:hAnsi="仿宋" w:eastAsia="仿宋" w:cs="仿宋"/>
                <w:szCs w:val="21"/>
              </w:rPr>
              <w:t>第二节</w:t>
            </w:r>
          </w:p>
          <w:p w14:paraId="6D1ED20E">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3FC9294A">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7D3839A9">
            <w:pPr>
              <w:rPr>
                <w:rFonts w:ascii="仿宋" w:hAnsi="仿宋" w:eastAsia="仿宋" w:cs="仿宋"/>
              </w:rPr>
            </w:pPr>
          </w:p>
        </w:tc>
      </w:tr>
      <w:tr w14:paraId="54E2DE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8F2D3A7">
            <w:pPr>
              <w:snapToGrid w:val="0"/>
              <w:jc w:val="center"/>
              <w:rPr>
                <w:rFonts w:ascii="仿宋" w:hAnsi="仿宋" w:eastAsia="仿宋" w:cs="仿宋"/>
                <w:szCs w:val="21"/>
              </w:rPr>
            </w:pPr>
            <w:r>
              <w:rPr>
                <w:rFonts w:hint="eastAsia" w:ascii="仿宋" w:hAnsi="仿宋" w:eastAsia="仿宋" w:cs="仿宋"/>
                <w:szCs w:val="21"/>
              </w:rPr>
              <w:t>第二节</w:t>
            </w:r>
          </w:p>
          <w:p w14:paraId="659BCAC7">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03122642">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7C96464A">
            <w:pPr>
              <w:rPr>
                <w:rFonts w:ascii="仿宋" w:hAnsi="仿宋" w:eastAsia="仿宋" w:cs="仿宋"/>
              </w:rPr>
            </w:pPr>
          </w:p>
        </w:tc>
      </w:tr>
      <w:tr w14:paraId="674E1B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414598E">
            <w:pPr>
              <w:snapToGrid w:val="0"/>
              <w:jc w:val="center"/>
              <w:rPr>
                <w:rFonts w:ascii="仿宋" w:hAnsi="仿宋" w:eastAsia="仿宋" w:cs="仿宋"/>
                <w:szCs w:val="21"/>
              </w:rPr>
            </w:pPr>
            <w:r>
              <w:rPr>
                <w:rFonts w:hint="eastAsia" w:ascii="仿宋" w:hAnsi="仿宋" w:eastAsia="仿宋" w:cs="仿宋"/>
                <w:szCs w:val="21"/>
              </w:rPr>
              <w:t>第二节</w:t>
            </w:r>
          </w:p>
          <w:p w14:paraId="3D7C983B">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11D87E0C">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72D55E88">
            <w:pPr>
              <w:autoSpaceDE w:val="0"/>
              <w:autoSpaceDN w:val="0"/>
              <w:snapToGrid w:val="0"/>
              <w:ind w:firstLine="420" w:firstLineChars="200"/>
              <w:jc w:val="left"/>
              <w:rPr>
                <w:rFonts w:ascii="仿宋" w:hAnsi="仿宋" w:eastAsia="仿宋" w:cs="仿宋"/>
                <w:szCs w:val="21"/>
              </w:rPr>
            </w:pPr>
          </w:p>
        </w:tc>
      </w:tr>
      <w:tr w14:paraId="4455F7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AEE49A">
            <w:pPr>
              <w:snapToGrid w:val="0"/>
              <w:jc w:val="center"/>
              <w:rPr>
                <w:rFonts w:ascii="仿宋" w:hAnsi="仿宋" w:eastAsia="仿宋" w:cs="仿宋"/>
                <w:szCs w:val="21"/>
              </w:rPr>
            </w:pPr>
            <w:r>
              <w:rPr>
                <w:rFonts w:hint="eastAsia" w:ascii="仿宋" w:hAnsi="仿宋" w:eastAsia="仿宋" w:cs="仿宋"/>
                <w:szCs w:val="21"/>
              </w:rPr>
              <w:t>第二节</w:t>
            </w:r>
          </w:p>
          <w:p w14:paraId="6C144DA5">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275B97EB">
            <w:pPr>
              <w:snapToGrid w:val="0"/>
              <w:jc w:val="left"/>
              <w:rPr>
                <w:rFonts w:ascii="仿宋" w:hAnsi="仿宋" w:eastAsia="仿宋" w:cs="仿宋"/>
                <w:szCs w:val="21"/>
              </w:rPr>
            </w:pPr>
            <w:r>
              <w:rPr>
                <w:rFonts w:hint="eastAsia" w:ascii="仿宋" w:hAnsi="仿宋" w:eastAsia="仿宋" w:cs="仿宋"/>
                <w:szCs w:val="21"/>
              </w:rPr>
              <w:t>货物质量缺陷</w:t>
            </w:r>
          </w:p>
          <w:p w14:paraId="4721BA83">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78BB6455">
            <w:pPr>
              <w:snapToGrid w:val="0"/>
              <w:jc w:val="left"/>
              <w:rPr>
                <w:rFonts w:ascii="仿宋" w:hAnsi="仿宋" w:eastAsia="仿宋" w:cs="仿宋"/>
                <w:szCs w:val="21"/>
              </w:rPr>
            </w:pPr>
          </w:p>
        </w:tc>
      </w:tr>
      <w:tr w14:paraId="48A987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2BB125">
            <w:pPr>
              <w:snapToGrid w:val="0"/>
              <w:jc w:val="center"/>
              <w:rPr>
                <w:rFonts w:ascii="仿宋" w:hAnsi="仿宋" w:eastAsia="仿宋" w:cs="仿宋"/>
                <w:szCs w:val="21"/>
              </w:rPr>
            </w:pPr>
            <w:r>
              <w:rPr>
                <w:rFonts w:hint="eastAsia" w:ascii="仿宋" w:hAnsi="仿宋" w:eastAsia="仿宋" w:cs="仿宋"/>
                <w:szCs w:val="21"/>
              </w:rPr>
              <w:t>第二节</w:t>
            </w:r>
          </w:p>
          <w:p w14:paraId="520B2BCC">
            <w:pPr>
              <w:pStyle w:val="978"/>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263A0199">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185FB39E">
            <w:pPr>
              <w:snapToGrid w:val="0"/>
              <w:jc w:val="left"/>
              <w:rPr>
                <w:rFonts w:ascii="仿宋" w:hAnsi="仿宋" w:eastAsia="仿宋" w:cs="仿宋"/>
                <w:szCs w:val="21"/>
              </w:rPr>
            </w:pPr>
          </w:p>
        </w:tc>
      </w:tr>
      <w:tr w14:paraId="3AB6D9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8E0DA8F">
            <w:pPr>
              <w:snapToGrid w:val="0"/>
              <w:jc w:val="center"/>
              <w:rPr>
                <w:rFonts w:ascii="仿宋" w:hAnsi="仿宋" w:eastAsia="仿宋" w:cs="仿宋"/>
                <w:szCs w:val="21"/>
              </w:rPr>
            </w:pPr>
            <w:r>
              <w:rPr>
                <w:rFonts w:hint="eastAsia" w:ascii="仿宋" w:hAnsi="仿宋" w:eastAsia="仿宋" w:cs="仿宋"/>
                <w:szCs w:val="21"/>
              </w:rPr>
              <w:t>第二节</w:t>
            </w:r>
          </w:p>
          <w:p w14:paraId="6A941283">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331A9184">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21863606">
            <w:pPr>
              <w:snapToGrid w:val="0"/>
              <w:jc w:val="left"/>
              <w:rPr>
                <w:rFonts w:ascii="仿宋" w:hAnsi="仿宋" w:eastAsia="仿宋" w:cs="仿宋"/>
                <w:szCs w:val="21"/>
              </w:rPr>
            </w:pPr>
          </w:p>
        </w:tc>
      </w:tr>
      <w:tr w14:paraId="295F5F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409CDD3">
            <w:pPr>
              <w:snapToGrid w:val="0"/>
              <w:jc w:val="center"/>
              <w:rPr>
                <w:rFonts w:ascii="仿宋" w:hAnsi="仿宋" w:eastAsia="仿宋" w:cs="仿宋"/>
                <w:szCs w:val="21"/>
              </w:rPr>
            </w:pPr>
            <w:r>
              <w:rPr>
                <w:rFonts w:hint="eastAsia" w:ascii="仿宋" w:hAnsi="仿宋" w:eastAsia="仿宋" w:cs="仿宋"/>
                <w:szCs w:val="21"/>
              </w:rPr>
              <w:t>第二节</w:t>
            </w:r>
          </w:p>
          <w:p w14:paraId="052A8AEF">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356F7CA9">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389E3645">
            <w:pPr>
              <w:snapToGrid w:val="0"/>
              <w:jc w:val="left"/>
              <w:rPr>
                <w:rFonts w:ascii="仿宋" w:hAnsi="仿宋" w:eastAsia="仿宋" w:cs="仿宋"/>
                <w:szCs w:val="21"/>
              </w:rPr>
            </w:pPr>
          </w:p>
        </w:tc>
      </w:tr>
      <w:tr w14:paraId="5948C7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95CAF06">
            <w:pPr>
              <w:snapToGrid w:val="0"/>
              <w:jc w:val="center"/>
              <w:rPr>
                <w:rFonts w:ascii="仿宋" w:hAnsi="仿宋" w:eastAsia="仿宋" w:cs="仿宋"/>
                <w:szCs w:val="21"/>
              </w:rPr>
            </w:pPr>
            <w:r>
              <w:rPr>
                <w:rFonts w:hint="eastAsia" w:ascii="仿宋" w:hAnsi="仿宋" w:eastAsia="仿宋" w:cs="仿宋"/>
                <w:szCs w:val="21"/>
              </w:rPr>
              <w:t>第二节</w:t>
            </w:r>
          </w:p>
          <w:p w14:paraId="6BC85309">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45634FF3">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66729E2">
            <w:pPr>
              <w:snapToGrid w:val="0"/>
              <w:jc w:val="left"/>
              <w:rPr>
                <w:rFonts w:ascii="仿宋" w:hAnsi="仿宋" w:eastAsia="仿宋" w:cs="仿宋"/>
                <w:szCs w:val="21"/>
              </w:rPr>
            </w:pPr>
          </w:p>
        </w:tc>
      </w:tr>
      <w:tr w14:paraId="1981DE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FAC8E6D">
            <w:pPr>
              <w:snapToGrid w:val="0"/>
              <w:jc w:val="center"/>
              <w:rPr>
                <w:rFonts w:ascii="仿宋" w:hAnsi="仿宋" w:eastAsia="仿宋" w:cs="仿宋"/>
                <w:szCs w:val="21"/>
              </w:rPr>
            </w:pPr>
            <w:r>
              <w:rPr>
                <w:rFonts w:hint="eastAsia" w:ascii="仿宋" w:hAnsi="仿宋" w:eastAsia="仿宋" w:cs="仿宋"/>
                <w:szCs w:val="21"/>
              </w:rPr>
              <w:t>第二节</w:t>
            </w:r>
          </w:p>
          <w:p w14:paraId="28589559">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797AD8CF">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89195D3">
            <w:pPr>
              <w:snapToGrid w:val="0"/>
              <w:jc w:val="left"/>
              <w:rPr>
                <w:rFonts w:ascii="仿宋" w:hAnsi="仿宋" w:eastAsia="仿宋" w:cs="仿宋"/>
                <w:szCs w:val="21"/>
              </w:rPr>
            </w:pPr>
          </w:p>
        </w:tc>
      </w:tr>
      <w:tr w14:paraId="022CCD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21E8DCC">
            <w:pPr>
              <w:snapToGrid w:val="0"/>
              <w:jc w:val="center"/>
              <w:rPr>
                <w:rFonts w:ascii="仿宋" w:hAnsi="仿宋" w:eastAsia="仿宋" w:cs="仿宋"/>
                <w:szCs w:val="21"/>
              </w:rPr>
            </w:pPr>
            <w:r>
              <w:rPr>
                <w:rFonts w:hint="eastAsia" w:ascii="仿宋" w:hAnsi="仿宋" w:eastAsia="仿宋" w:cs="仿宋"/>
                <w:szCs w:val="21"/>
              </w:rPr>
              <w:t>第二节</w:t>
            </w:r>
          </w:p>
          <w:p w14:paraId="3AB63578">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04A3DB17">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6D59E1E">
            <w:pPr>
              <w:snapToGrid w:val="0"/>
              <w:jc w:val="left"/>
              <w:rPr>
                <w:rFonts w:ascii="仿宋" w:hAnsi="仿宋" w:eastAsia="仿宋" w:cs="仿宋"/>
                <w:szCs w:val="21"/>
              </w:rPr>
            </w:pPr>
          </w:p>
        </w:tc>
      </w:tr>
      <w:tr w14:paraId="060933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6B9EA">
            <w:pPr>
              <w:snapToGrid w:val="0"/>
              <w:jc w:val="center"/>
              <w:rPr>
                <w:rFonts w:ascii="仿宋" w:hAnsi="仿宋" w:eastAsia="仿宋" w:cs="仿宋"/>
                <w:szCs w:val="21"/>
              </w:rPr>
            </w:pPr>
            <w:r>
              <w:rPr>
                <w:rFonts w:hint="eastAsia" w:ascii="仿宋" w:hAnsi="仿宋" w:eastAsia="仿宋" w:cs="仿宋"/>
                <w:szCs w:val="21"/>
              </w:rPr>
              <w:t>第二节</w:t>
            </w:r>
          </w:p>
          <w:p w14:paraId="57450E8F">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731F3EC1">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54CE999F">
            <w:pPr>
              <w:snapToGrid w:val="0"/>
              <w:jc w:val="left"/>
              <w:rPr>
                <w:rFonts w:ascii="仿宋" w:hAnsi="仿宋" w:eastAsia="仿宋" w:cs="仿宋"/>
                <w:szCs w:val="21"/>
              </w:rPr>
            </w:pPr>
          </w:p>
        </w:tc>
      </w:tr>
      <w:tr w14:paraId="725E88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9ACFF1">
            <w:pPr>
              <w:snapToGrid w:val="0"/>
              <w:jc w:val="center"/>
              <w:rPr>
                <w:rFonts w:ascii="仿宋" w:hAnsi="仿宋" w:eastAsia="仿宋" w:cs="仿宋"/>
                <w:szCs w:val="21"/>
              </w:rPr>
            </w:pPr>
            <w:r>
              <w:rPr>
                <w:rFonts w:hint="eastAsia" w:ascii="仿宋" w:hAnsi="仿宋" w:eastAsia="仿宋" w:cs="仿宋"/>
                <w:szCs w:val="21"/>
              </w:rPr>
              <w:t>第二节</w:t>
            </w:r>
          </w:p>
          <w:p w14:paraId="640ECAE3">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69E89CD7">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7057E2ED">
            <w:pPr>
              <w:snapToGrid w:val="0"/>
              <w:jc w:val="left"/>
              <w:rPr>
                <w:rFonts w:ascii="仿宋" w:hAnsi="仿宋" w:eastAsia="仿宋" w:cs="仿宋"/>
                <w:szCs w:val="21"/>
              </w:rPr>
            </w:pPr>
          </w:p>
        </w:tc>
      </w:tr>
      <w:tr w14:paraId="20F9FD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5055BF">
            <w:pPr>
              <w:snapToGrid w:val="0"/>
              <w:jc w:val="center"/>
              <w:rPr>
                <w:rFonts w:ascii="仿宋" w:hAnsi="仿宋" w:eastAsia="仿宋" w:cs="仿宋"/>
                <w:szCs w:val="21"/>
              </w:rPr>
            </w:pPr>
            <w:r>
              <w:rPr>
                <w:rFonts w:hint="eastAsia" w:ascii="仿宋" w:hAnsi="仿宋" w:eastAsia="仿宋" w:cs="仿宋"/>
                <w:szCs w:val="21"/>
              </w:rPr>
              <w:t>第二节</w:t>
            </w:r>
          </w:p>
          <w:p w14:paraId="7C43B5F2">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23DB4B78">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583B2C6B">
            <w:pPr>
              <w:snapToGrid w:val="0"/>
              <w:jc w:val="left"/>
              <w:rPr>
                <w:rFonts w:ascii="仿宋" w:hAnsi="仿宋" w:eastAsia="仿宋" w:cs="仿宋"/>
                <w:szCs w:val="21"/>
                <w:u w:val="single"/>
              </w:rPr>
            </w:pPr>
          </w:p>
        </w:tc>
      </w:tr>
      <w:tr w14:paraId="510020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40D585">
            <w:pPr>
              <w:snapToGrid w:val="0"/>
              <w:jc w:val="center"/>
              <w:rPr>
                <w:rFonts w:ascii="仿宋" w:hAnsi="仿宋" w:eastAsia="仿宋" w:cs="仿宋"/>
                <w:szCs w:val="21"/>
              </w:rPr>
            </w:pPr>
            <w:r>
              <w:rPr>
                <w:rFonts w:hint="eastAsia" w:ascii="仿宋" w:hAnsi="仿宋" w:eastAsia="仿宋" w:cs="仿宋"/>
                <w:szCs w:val="21"/>
              </w:rPr>
              <w:t>第二节</w:t>
            </w:r>
          </w:p>
          <w:p w14:paraId="5F8BB98D">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363C3AE0">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18C0DDC5">
            <w:pPr>
              <w:snapToGrid w:val="0"/>
              <w:jc w:val="left"/>
              <w:rPr>
                <w:rFonts w:ascii="仿宋" w:hAnsi="仿宋" w:eastAsia="仿宋" w:cs="仿宋"/>
                <w:szCs w:val="21"/>
                <w:u w:val="single"/>
              </w:rPr>
            </w:pPr>
          </w:p>
        </w:tc>
      </w:tr>
      <w:tr w14:paraId="420A9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951F6DC">
            <w:pPr>
              <w:snapToGrid w:val="0"/>
              <w:jc w:val="center"/>
              <w:rPr>
                <w:rFonts w:ascii="仿宋" w:hAnsi="仿宋" w:eastAsia="仿宋" w:cs="仿宋"/>
                <w:szCs w:val="21"/>
              </w:rPr>
            </w:pPr>
            <w:r>
              <w:rPr>
                <w:rFonts w:hint="eastAsia" w:ascii="仿宋" w:hAnsi="仿宋" w:eastAsia="仿宋" w:cs="仿宋"/>
                <w:szCs w:val="21"/>
              </w:rPr>
              <w:t>第二节</w:t>
            </w:r>
          </w:p>
          <w:p w14:paraId="309AC9B4">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4316561B">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54C34ABF">
            <w:pPr>
              <w:snapToGrid w:val="0"/>
              <w:jc w:val="left"/>
              <w:rPr>
                <w:rFonts w:ascii="仿宋" w:hAnsi="仿宋" w:eastAsia="仿宋" w:cs="仿宋"/>
                <w:szCs w:val="21"/>
                <w:u w:val="single"/>
              </w:rPr>
            </w:pPr>
          </w:p>
        </w:tc>
      </w:tr>
      <w:tr w14:paraId="658F04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5507F45">
            <w:pPr>
              <w:snapToGrid w:val="0"/>
              <w:jc w:val="center"/>
              <w:rPr>
                <w:rFonts w:ascii="仿宋" w:hAnsi="仿宋" w:eastAsia="仿宋" w:cs="仿宋"/>
                <w:szCs w:val="21"/>
              </w:rPr>
            </w:pPr>
            <w:r>
              <w:rPr>
                <w:rFonts w:hint="eastAsia" w:ascii="仿宋" w:hAnsi="仿宋" w:eastAsia="仿宋" w:cs="仿宋"/>
                <w:szCs w:val="21"/>
              </w:rPr>
              <w:t>第二节</w:t>
            </w:r>
          </w:p>
          <w:p w14:paraId="4BB11E97">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BA00DDF">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231CC3AD">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3A7B8EB4">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4C366902">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49E4E3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709EBD1">
            <w:pPr>
              <w:snapToGrid w:val="0"/>
              <w:jc w:val="center"/>
              <w:rPr>
                <w:rFonts w:ascii="仿宋" w:hAnsi="仿宋" w:eastAsia="仿宋" w:cs="仿宋"/>
                <w:szCs w:val="21"/>
              </w:rPr>
            </w:pPr>
            <w:r>
              <w:rPr>
                <w:rFonts w:hint="eastAsia" w:ascii="仿宋" w:hAnsi="仿宋" w:eastAsia="仿宋" w:cs="仿宋"/>
                <w:szCs w:val="21"/>
              </w:rPr>
              <w:t>第二节</w:t>
            </w:r>
          </w:p>
          <w:p w14:paraId="208EA5CC">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2040763A">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6AA77303">
            <w:pPr>
              <w:snapToGrid w:val="0"/>
              <w:jc w:val="left"/>
              <w:rPr>
                <w:rFonts w:ascii="仿宋" w:hAnsi="仿宋" w:eastAsia="仿宋" w:cs="仿宋"/>
                <w:szCs w:val="21"/>
              </w:rPr>
            </w:pPr>
          </w:p>
        </w:tc>
      </w:tr>
    </w:tbl>
    <w:p w14:paraId="566C55AC">
      <w:pPr>
        <w:spacing w:line="288" w:lineRule="auto"/>
        <w:rPr>
          <w:rFonts w:ascii="仿宋" w:hAnsi="仿宋" w:eastAsia="仿宋" w:cs="仿宋"/>
        </w:rPr>
      </w:pPr>
    </w:p>
    <w:p w14:paraId="535F7B4C">
      <w:pPr>
        <w:spacing w:line="288" w:lineRule="auto"/>
        <w:jc w:val="center"/>
        <w:rPr>
          <w:rFonts w:ascii="仿宋" w:hAnsi="仿宋" w:eastAsia="仿宋" w:cs="仿宋"/>
          <w:b/>
          <w:sz w:val="36"/>
          <w:szCs w:val="36"/>
        </w:rPr>
      </w:pPr>
    </w:p>
    <w:p w14:paraId="4DD7ABBD">
      <w:pPr>
        <w:spacing w:line="288" w:lineRule="auto"/>
        <w:jc w:val="center"/>
        <w:rPr>
          <w:rFonts w:ascii="仿宋" w:hAnsi="仿宋" w:eastAsia="仿宋" w:cs="仿宋"/>
          <w:b/>
          <w:sz w:val="36"/>
          <w:szCs w:val="36"/>
        </w:rPr>
      </w:pPr>
    </w:p>
    <w:p w14:paraId="01095AA0">
      <w:pPr>
        <w:spacing w:line="288" w:lineRule="auto"/>
        <w:jc w:val="center"/>
        <w:rPr>
          <w:rFonts w:ascii="仿宋" w:hAnsi="仿宋" w:eastAsia="仿宋" w:cs="仿宋"/>
          <w:b/>
          <w:sz w:val="36"/>
          <w:szCs w:val="36"/>
        </w:rPr>
      </w:pPr>
    </w:p>
    <w:p w14:paraId="32401E95">
      <w:pPr>
        <w:spacing w:line="288" w:lineRule="auto"/>
        <w:rPr>
          <w:rFonts w:ascii="仿宋" w:hAnsi="仿宋" w:eastAsia="仿宋" w:cs="仿宋"/>
          <w:b/>
          <w:sz w:val="36"/>
          <w:szCs w:val="36"/>
        </w:rPr>
      </w:pPr>
    </w:p>
    <w:p w14:paraId="0EEA081B">
      <w:pPr>
        <w:spacing w:line="288" w:lineRule="auto"/>
        <w:jc w:val="center"/>
        <w:rPr>
          <w:rFonts w:ascii="仿宋" w:hAnsi="仿宋" w:eastAsia="仿宋" w:cs="仿宋"/>
          <w:b/>
          <w:sz w:val="36"/>
          <w:szCs w:val="36"/>
        </w:rPr>
      </w:pPr>
    </w:p>
    <w:p w14:paraId="2C24F365">
      <w:pPr>
        <w:spacing w:line="288" w:lineRule="auto"/>
        <w:jc w:val="center"/>
        <w:rPr>
          <w:rFonts w:ascii="仿宋" w:hAnsi="仿宋" w:eastAsia="仿宋" w:cs="仿宋"/>
          <w:b/>
          <w:sz w:val="36"/>
          <w:szCs w:val="36"/>
        </w:rPr>
      </w:pPr>
    </w:p>
    <w:p w14:paraId="192F23BF">
      <w:pPr>
        <w:spacing w:line="288" w:lineRule="auto"/>
        <w:jc w:val="center"/>
        <w:rPr>
          <w:rFonts w:ascii="仿宋" w:hAnsi="仿宋" w:eastAsia="仿宋" w:cs="仿宋"/>
          <w:b/>
          <w:sz w:val="36"/>
          <w:szCs w:val="36"/>
        </w:rPr>
      </w:pPr>
    </w:p>
    <w:p w14:paraId="3AC650A2">
      <w:pPr>
        <w:spacing w:line="288" w:lineRule="auto"/>
        <w:jc w:val="center"/>
        <w:rPr>
          <w:rFonts w:ascii="仿宋" w:hAnsi="仿宋" w:eastAsia="仿宋" w:cs="仿宋"/>
          <w:b/>
          <w:sz w:val="36"/>
          <w:szCs w:val="36"/>
        </w:rPr>
      </w:pPr>
    </w:p>
    <w:p w14:paraId="63ADB44E">
      <w:pPr>
        <w:spacing w:line="288" w:lineRule="auto"/>
        <w:jc w:val="center"/>
        <w:rPr>
          <w:rFonts w:ascii="仿宋" w:hAnsi="仿宋" w:eastAsia="仿宋" w:cs="仿宋"/>
          <w:b/>
          <w:sz w:val="36"/>
          <w:szCs w:val="36"/>
        </w:rPr>
      </w:pPr>
    </w:p>
    <w:p w14:paraId="151C293F">
      <w:pPr>
        <w:spacing w:line="288" w:lineRule="auto"/>
        <w:jc w:val="center"/>
        <w:rPr>
          <w:rFonts w:ascii="仿宋" w:hAnsi="仿宋" w:eastAsia="仿宋" w:cs="仿宋"/>
          <w:b/>
          <w:sz w:val="36"/>
          <w:szCs w:val="36"/>
        </w:rPr>
      </w:pPr>
    </w:p>
    <w:p w14:paraId="40539BE4">
      <w:pPr>
        <w:spacing w:line="288" w:lineRule="auto"/>
        <w:jc w:val="center"/>
        <w:rPr>
          <w:rFonts w:ascii="仿宋" w:hAnsi="仿宋" w:eastAsia="仿宋" w:cs="仿宋"/>
          <w:b/>
          <w:sz w:val="36"/>
          <w:szCs w:val="36"/>
        </w:rPr>
      </w:pPr>
    </w:p>
    <w:p w14:paraId="21F0CE47">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A737E63">
      <w:pPr>
        <w:spacing w:line="288" w:lineRule="auto"/>
        <w:jc w:val="left"/>
        <w:rPr>
          <w:rFonts w:ascii="仿宋" w:hAnsi="仿宋" w:eastAsia="仿宋" w:cs="仿宋"/>
          <w:b/>
          <w:sz w:val="24"/>
        </w:rPr>
      </w:pPr>
      <w:r>
        <w:rPr>
          <w:rFonts w:hint="eastAsia" w:ascii="仿宋" w:hAnsi="仿宋" w:eastAsia="仿宋" w:cs="仿宋"/>
          <w:b/>
          <w:sz w:val="24"/>
        </w:rPr>
        <w:t>1、评标方法：</w:t>
      </w:r>
    </w:p>
    <w:p w14:paraId="25EA2AE4">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9A6648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2679B95">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D0ECD9C">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70 </w:t>
      </w:r>
      <w:r>
        <w:rPr>
          <w:rFonts w:hint="eastAsia" w:ascii="仿宋" w:hAnsi="仿宋" w:eastAsia="仿宋" w:cs="仿宋"/>
          <w:sz w:val="24"/>
        </w:rPr>
        <w:t>分，价格分</w:t>
      </w:r>
      <w:r>
        <w:rPr>
          <w:rFonts w:hint="eastAsia" w:ascii="仿宋" w:hAnsi="仿宋" w:eastAsia="仿宋" w:cs="仿宋"/>
          <w:sz w:val="24"/>
          <w:u w:val="single"/>
        </w:rPr>
        <w:t xml:space="preserve"> 30 </w:t>
      </w:r>
      <w:r>
        <w:rPr>
          <w:rFonts w:hint="eastAsia" w:ascii="仿宋" w:hAnsi="仿宋" w:eastAsia="仿宋" w:cs="仿宋"/>
          <w:sz w:val="24"/>
        </w:rPr>
        <w:t>分。评分依下述所列为评标打分依据，分值如下（计算分值时，按其算术平均值保留小数2位）。</w:t>
      </w:r>
    </w:p>
    <w:p w14:paraId="6ECB1E6F">
      <w:pPr>
        <w:spacing w:line="288" w:lineRule="auto"/>
        <w:rPr>
          <w:rFonts w:ascii="仿宋" w:hAnsi="仿宋" w:eastAsia="仿宋" w:cs="仿宋"/>
          <w:b/>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70 </w:t>
      </w:r>
      <w:r>
        <w:rPr>
          <w:rFonts w:hint="eastAsia" w:ascii="仿宋" w:hAnsi="仿宋" w:eastAsia="仿宋" w:cs="仿宋"/>
          <w:b/>
          <w:bCs/>
          <w:iCs/>
          <w:sz w:val="24"/>
        </w:rPr>
        <w:t>分）</w:t>
      </w:r>
    </w:p>
    <w:tbl>
      <w:tblPr>
        <w:tblStyle w:val="63"/>
        <w:tblW w:w="9205" w:type="dxa"/>
        <w:jc w:val="center"/>
        <w:tblLayout w:type="autofit"/>
        <w:tblCellMar>
          <w:top w:w="0" w:type="dxa"/>
          <w:left w:w="108" w:type="dxa"/>
          <w:bottom w:w="0" w:type="dxa"/>
          <w:right w:w="108" w:type="dxa"/>
        </w:tblCellMar>
      </w:tblPr>
      <w:tblGrid>
        <w:gridCol w:w="744"/>
        <w:gridCol w:w="1557"/>
        <w:gridCol w:w="6093"/>
        <w:gridCol w:w="811"/>
      </w:tblGrid>
      <w:tr w14:paraId="03F838B7">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E497025">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序号</w:t>
            </w:r>
          </w:p>
        </w:tc>
        <w:tc>
          <w:tcPr>
            <w:tcW w:w="1557" w:type="dxa"/>
            <w:tcBorders>
              <w:top w:val="single" w:color="auto" w:sz="4" w:space="0"/>
              <w:left w:val="single" w:color="auto" w:sz="4" w:space="0"/>
              <w:bottom w:val="single" w:color="auto" w:sz="4" w:space="0"/>
              <w:right w:val="single" w:color="auto" w:sz="4" w:space="0"/>
            </w:tcBorders>
            <w:vAlign w:val="center"/>
          </w:tcPr>
          <w:p w14:paraId="02F00305">
            <w:pPr>
              <w:widowControl/>
              <w:snapToGrid w:val="0"/>
              <w:spacing w:line="288" w:lineRule="auto"/>
              <w:jc w:val="center"/>
              <w:rPr>
                <w:rFonts w:ascii="仿宋" w:hAnsi="仿宋" w:eastAsia="仿宋" w:cs="仿宋"/>
                <w:b/>
                <w:sz w:val="24"/>
              </w:rPr>
            </w:pPr>
            <w:r>
              <w:rPr>
                <w:rFonts w:hint="eastAsia" w:ascii="仿宋" w:hAnsi="仿宋" w:eastAsia="仿宋" w:cs="仿宋"/>
                <w:b/>
                <w:bCs/>
                <w:kern w:val="0"/>
                <w:sz w:val="24"/>
              </w:rPr>
              <w:t>评分项</w:t>
            </w:r>
          </w:p>
        </w:tc>
        <w:tc>
          <w:tcPr>
            <w:tcW w:w="6093" w:type="dxa"/>
            <w:tcBorders>
              <w:top w:val="single" w:color="auto" w:sz="4" w:space="0"/>
              <w:left w:val="single" w:color="auto" w:sz="4" w:space="0"/>
              <w:bottom w:val="single" w:color="auto" w:sz="4" w:space="0"/>
              <w:right w:val="single" w:color="auto" w:sz="4" w:space="0"/>
            </w:tcBorders>
            <w:vAlign w:val="center"/>
          </w:tcPr>
          <w:p w14:paraId="334A41FA">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single" w:color="auto" w:sz="4" w:space="0"/>
              <w:bottom w:val="single" w:color="auto" w:sz="4" w:space="0"/>
              <w:right w:val="single" w:color="auto" w:sz="4" w:space="0"/>
            </w:tcBorders>
            <w:vAlign w:val="center"/>
          </w:tcPr>
          <w:p w14:paraId="5133D569">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分值</w:t>
            </w:r>
          </w:p>
        </w:tc>
      </w:tr>
      <w:tr w14:paraId="02BEBF37">
        <w:tblPrEx>
          <w:tblCellMar>
            <w:top w:w="0" w:type="dxa"/>
            <w:left w:w="108" w:type="dxa"/>
            <w:bottom w:w="0" w:type="dxa"/>
            <w:right w:w="108" w:type="dxa"/>
          </w:tblCellMar>
        </w:tblPrEx>
        <w:trPr>
          <w:trHeight w:val="1117"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28FAB73">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1</w:t>
            </w:r>
          </w:p>
        </w:tc>
        <w:tc>
          <w:tcPr>
            <w:tcW w:w="1557" w:type="dxa"/>
            <w:tcBorders>
              <w:top w:val="single" w:color="auto" w:sz="4" w:space="0"/>
              <w:left w:val="single" w:color="auto" w:sz="4" w:space="0"/>
              <w:bottom w:val="single" w:color="auto" w:sz="4" w:space="0"/>
              <w:right w:val="single" w:color="auto" w:sz="4" w:space="0"/>
            </w:tcBorders>
            <w:vAlign w:val="center"/>
          </w:tcPr>
          <w:p w14:paraId="35B3CC1D">
            <w:pPr>
              <w:widowControl/>
              <w:adjustRightInd/>
              <w:spacing w:line="288" w:lineRule="auto"/>
              <w:jc w:val="center"/>
              <w:rPr>
                <w:rFonts w:ascii="仿宋" w:hAnsi="仿宋" w:eastAsia="仿宋" w:cs="仿宋"/>
                <w:kern w:val="0"/>
                <w:sz w:val="24"/>
                <w:lang w:val="zh-CN"/>
              </w:rPr>
            </w:pPr>
            <w:r>
              <w:rPr>
                <w:rFonts w:hint="eastAsia" w:ascii="仿宋" w:hAnsi="仿宋" w:eastAsia="仿宋" w:cs="仿宋"/>
                <w:kern w:val="0"/>
                <w:sz w:val="24"/>
              </w:rPr>
              <w:t>技术参数与功能配置</w:t>
            </w:r>
          </w:p>
        </w:tc>
        <w:tc>
          <w:tcPr>
            <w:tcW w:w="6093" w:type="dxa"/>
            <w:tcBorders>
              <w:top w:val="single" w:color="auto" w:sz="4" w:space="0"/>
              <w:left w:val="single" w:color="auto" w:sz="4" w:space="0"/>
              <w:bottom w:val="single" w:color="auto" w:sz="4" w:space="0"/>
              <w:right w:val="single" w:color="auto" w:sz="4" w:space="0"/>
            </w:tcBorders>
            <w:vAlign w:val="center"/>
          </w:tcPr>
          <w:p w14:paraId="6B5A6FB0">
            <w:pPr>
              <w:widowControl/>
              <w:adjustRightInd/>
              <w:spacing w:line="288" w:lineRule="auto"/>
              <w:jc w:val="left"/>
              <w:rPr>
                <w:rFonts w:ascii="仿宋" w:hAnsi="仿宋" w:eastAsia="仿宋" w:cs="仿宋"/>
                <w:kern w:val="0"/>
                <w:sz w:val="24"/>
              </w:rPr>
            </w:pPr>
            <w:bookmarkStart w:id="44" w:name="OLE_LINK18"/>
            <w:r>
              <w:rPr>
                <w:rFonts w:hint="eastAsia" w:ascii="仿宋" w:hAnsi="仿宋" w:eastAsia="仿宋" w:cs="仿宋"/>
                <w:sz w:val="24"/>
                <w:lang w:val="zh-CN"/>
              </w:rPr>
              <w:t>设备技术参数与功能配置符合度，</w:t>
            </w:r>
            <w:r>
              <w:rPr>
                <w:rFonts w:hint="eastAsia" w:ascii="仿宋" w:hAnsi="仿宋" w:eastAsia="仿宋" w:cs="仿宋"/>
                <w:kern w:val="0"/>
                <w:sz w:val="24"/>
              </w:rPr>
              <w:t>完全满足招标文件要求的得30分；打★的技术参数指标负偏离的，作无效投标处理；打▲的技术参数指标出现负偏离每项扣3分；其他一般性技术参数指标负偏离扣1分，扣完为止。</w:t>
            </w:r>
            <w:bookmarkEnd w:id="44"/>
          </w:p>
          <w:p w14:paraId="22A06BFA">
            <w:pPr>
              <w:widowControl/>
              <w:adjustRightInd/>
              <w:spacing w:line="288" w:lineRule="auto"/>
              <w:jc w:val="left"/>
              <w:rPr>
                <w:rFonts w:ascii="仿宋" w:hAnsi="仿宋" w:eastAsia="仿宋" w:cs="仿宋"/>
                <w:kern w:val="0"/>
                <w:sz w:val="24"/>
              </w:rPr>
            </w:pPr>
            <w:r>
              <w:rPr>
                <w:rFonts w:hint="eastAsia" w:ascii="仿宋" w:hAnsi="仿宋" w:eastAsia="仿宋" w:cs="仿宋"/>
                <w:kern w:val="0"/>
                <w:sz w:val="24"/>
              </w:rPr>
              <w:t>注：（1）技术参数指标中要求提供证明资料的，则投标文件中须提供对应产品参数的证明资料，否则视为不响应有关参数。（2）打▲的技术参数指标均作为重点验收指标，对于虚假响应者，验收不予通过。</w:t>
            </w:r>
          </w:p>
        </w:tc>
        <w:tc>
          <w:tcPr>
            <w:tcW w:w="811" w:type="dxa"/>
            <w:tcBorders>
              <w:top w:val="single" w:color="auto" w:sz="4" w:space="0"/>
              <w:left w:val="single" w:color="auto" w:sz="4" w:space="0"/>
              <w:bottom w:val="single" w:color="auto" w:sz="4" w:space="0"/>
              <w:right w:val="single" w:color="auto" w:sz="4" w:space="0"/>
            </w:tcBorders>
            <w:vAlign w:val="center"/>
          </w:tcPr>
          <w:p w14:paraId="5C9E7164">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30分</w:t>
            </w:r>
          </w:p>
        </w:tc>
      </w:tr>
      <w:tr w14:paraId="5F4ABBC1">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8F65897">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w:t>
            </w:r>
          </w:p>
        </w:tc>
        <w:tc>
          <w:tcPr>
            <w:tcW w:w="1557" w:type="dxa"/>
            <w:tcBorders>
              <w:top w:val="single" w:color="auto" w:sz="4" w:space="0"/>
              <w:left w:val="single" w:color="auto" w:sz="4" w:space="0"/>
              <w:bottom w:val="single" w:color="auto" w:sz="4" w:space="0"/>
              <w:right w:val="single" w:color="auto" w:sz="4" w:space="0"/>
            </w:tcBorders>
            <w:vAlign w:val="center"/>
          </w:tcPr>
          <w:p w14:paraId="0EC8C5CD">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投标人资质情况</w:t>
            </w:r>
          </w:p>
        </w:tc>
        <w:tc>
          <w:tcPr>
            <w:tcW w:w="6093" w:type="dxa"/>
            <w:tcBorders>
              <w:top w:val="single" w:color="auto" w:sz="4" w:space="0"/>
              <w:left w:val="single" w:color="auto" w:sz="4" w:space="0"/>
              <w:bottom w:val="single" w:color="auto" w:sz="4" w:space="0"/>
              <w:right w:val="single" w:color="auto" w:sz="4" w:space="0"/>
            </w:tcBorders>
            <w:vAlign w:val="center"/>
          </w:tcPr>
          <w:p w14:paraId="60394618">
            <w:pPr>
              <w:widowControl/>
              <w:adjustRightInd/>
              <w:spacing w:line="288" w:lineRule="auto"/>
              <w:jc w:val="left"/>
              <w:rPr>
                <w:rFonts w:ascii="仿宋" w:hAnsi="仿宋" w:eastAsia="仿宋" w:cs="仿宋"/>
                <w:kern w:val="0"/>
                <w:sz w:val="24"/>
              </w:rPr>
            </w:pPr>
            <w:r>
              <w:rPr>
                <w:rFonts w:hint="eastAsia" w:ascii="仿宋" w:hAnsi="仿宋" w:eastAsia="仿宋" w:cs="仿宋"/>
                <w:sz w:val="24"/>
                <w:lang w:val="zh-CN"/>
              </w:rPr>
              <w:t>投标人或所投核心产品制造商提供有效期内的质量管理体系认证证书、环境管理体系认证证书、职业健康安全管理体系认证证书，</w:t>
            </w:r>
            <w:r>
              <w:rPr>
                <w:rFonts w:hint="eastAsia" w:ascii="仿宋" w:hAnsi="仿宋" w:eastAsia="仿宋" w:cs="仿宋"/>
                <w:sz w:val="24"/>
              </w:rPr>
              <w:t>每提供一项得1分，最高得3分</w:t>
            </w:r>
            <w:r>
              <w:rPr>
                <w:rFonts w:hint="eastAsia" w:ascii="仿宋" w:hAnsi="仿宋" w:eastAsia="仿宋" w:cs="仿宋"/>
                <w:sz w:val="24"/>
                <w:lang w:val="zh-CN"/>
              </w:rPr>
              <w:t>。</w:t>
            </w:r>
            <w:r>
              <w:rPr>
                <w:rFonts w:hint="eastAsia" w:ascii="仿宋" w:hAnsi="仿宋" w:eastAsia="仿宋" w:cs="仿宋"/>
                <w:sz w:val="24"/>
              </w:rPr>
              <w:t>注：（1）</w:t>
            </w:r>
            <w:r>
              <w:rPr>
                <w:rFonts w:hint="eastAsia" w:ascii="仿宋" w:hAnsi="仿宋" w:eastAsia="仿宋" w:cs="仿宋"/>
                <w:sz w:val="24"/>
                <w:lang w:val="zh-CN"/>
              </w:rPr>
              <w:t>以上证书许可范围需包含质谱、光谱、色谱分析仪器，环境和实验室领域的移动式分析系统的设计开发、生产、销售和服务等</w:t>
            </w:r>
            <w:r>
              <w:rPr>
                <w:rFonts w:hint="eastAsia" w:ascii="仿宋" w:hAnsi="仿宋" w:eastAsia="仿宋" w:cs="仿宋"/>
                <w:sz w:val="24"/>
              </w:rPr>
              <w:t>相关</w:t>
            </w:r>
            <w:r>
              <w:rPr>
                <w:rFonts w:hint="eastAsia" w:ascii="仿宋" w:hAnsi="仿宋" w:eastAsia="仿宋" w:cs="仿宋"/>
                <w:sz w:val="24"/>
                <w:lang w:val="zh-CN"/>
              </w:rPr>
              <w:t>内容，没有或认证范围不全的不得分。（</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同时提供证书复印件和全国认证认可信息公共服务平台http://cx.cnca.cn/的查询网页截图并加盖投标人公章，不提供不得分。</w:t>
            </w:r>
          </w:p>
        </w:tc>
        <w:tc>
          <w:tcPr>
            <w:tcW w:w="811" w:type="dxa"/>
            <w:tcBorders>
              <w:top w:val="single" w:color="auto" w:sz="4" w:space="0"/>
              <w:left w:val="single" w:color="auto" w:sz="4" w:space="0"/>
              <w:bottom w:val="single" w:color="auto" w:sz="4" w:space="0"/>
              <w:right w:val="single" w:color="auto" w:sz="4" w:space="0"/>
            </w:tcBorders>
            <w:vAlign w:val="center"/>
          </w:tcPr>
          <w:p w14:paraId="6C7B2B17">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3分</w:t>
            </w:r>
          </w:p>
        </w:tc>
      </w:tr>
      <w:tr w14:paraId="0B501FE2">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780233C">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557" w:type="dxa"/>
            <w:tcBorders>
              <w:top w:val="single" w:color="auto" w:sz="4" w:space="0"/>
              <w:left w:val="single" w:color="auto" w:sz="4" w:space="0"/>
              <w:bottom w:val="single" w:color="auto" w:sz="4" w:space="0"/>
              <w:right w:val="single" w:color="auto" w:sz="4" w:space="0"/>
            </w:tcBorders>
            <w:vAlign w:val="center"/>
          </w:tcPr>
          <w:p w14:paraId="369196EA">
            <w:pPr>
              <w:widowControl/>
              <w:adjustRightInd/>
              <w:spacing w:line="288" w:lineRule="auto"/>
              <w:jc w:val="center"/>
              <w:rPr>
                <w:rFonts w:ascii="仿宋" w:hAnsi="仿宋" w:eastAsia="仿宋" w:cs="仿宋"/>
                <w:kern w:val="0"/>
                <w:sz w:val="24"/>
              </w:rPr>
            </w:pPr>
            <w:r>
              <w:rPr>
                <w:rFonts w:ascii="仿宋" w:hAnsi="仿宋" w:eastAsia="仿宋" w:cs="仿宋"/>
                <w:kern w:val="0"/>
                <w:sz w:val="24"/>
              </w:rPr>
              <w:t>投标人综合实力</w:t>
            </w:r>
          </w:p>
        </w:tc>
        <w:tc>
          <w:tcPr>
            <w:tcW w:w="6093" w:type="dxa"/>
            <w:tcBorders>
              <w:top w:val="single" w:color="auto" w:sz="4" w:space="0"/>
              <w:left w:val="single" w:color="auto" w:sz="4" w:space="0"/>
              <w:bottom w:val="single" w:color="auto" w:sz="4" w:space="0"/>
              <w:right w:val="single" w:color="auto" w:sz="4" w:space="0"/>
            </w:tcBorders>
            <w:vAlign w:val="center"/>
          </w:tcPr>
          <w:p w14:paraId="43B4C443">
            <w:pPr>
              <w:widowControl/>
              <w:adjustRightInd/>
              <w:spacing w:line="288" w:lineRule="auto"/>
              <w:jc w:val="left"/>
              <w:rPr>
                <w:rFonts w:ascii="仿宋" w:hAnsi="仿宋" w:eastAsia="仿宋" w:cs="仿宋"/>
                <w:sz w:val="24"/>
                <w:lang w:val="zh-CN"/>
              </w:rPr>
            </w:pPr>
            <w:r>
              <w:rPr>
                <w:rFonts w:hint="eastAsia" w:ascii="仿宋" w:hAnsi="仿宋" w:eastAsia="仿宋" w:cs="仿宋"/>
                <w:sz w:val="24"/>
              </w:rPr>
              <w:t>1、</w:t>
            </w:r>
            <w:r>
              <w:rPr>
                <w:rFonts w:hint="eastAsia" w:ascii="仿宋" w:hAnsi="仿宋" w:eastAsia="仿宋" w:cs="仿宋"/>
                <w:sz w:val="24"/>
                <w:lang w:val="zh-CN"/>
              </w:rPr>
              <w:t>投标人或所投核心产品制造商被国家工业和信息化部列入符合《环保装备制造行业（环境监测仪器）规范条件》企业名单，且主要业务领域含便携式监测仪器的，得2分。（提供企业名单目录和工业及信息化部官网截图</w:t>
            </w:r>
            <w:r>
              <w:rPr>
                <w:rFonts w:hint="eastAsia" w:ascii="仿宋" w:hAnsi="仿宋" w:eastAsia="仿宋" w:cs="仿宋"/>
                <w:sz w:val="24"/>
              </w:rPr>
              <w:t>并加盖投标人公章</w:t>
            </w:r>
            <w:r>
              <w:rPr>
                <w:rFonts w:hint="eastAsia" w:ascii="仿宋" w:hAnsi="仿宋" w:eastAsia="仿宋" w:cs="仿宋"/>
                <w:sz w:val="24"/>
                <w:lang w:val="zh-CN"/>
              </w:rPr>
              <w:t>）</w:t>
            </w:r>
          </w:p>
          <w:p w14:paraId="5C63A944">
            <w:pPr>
              <w:widowControl/>
              <w:adjustRightInd/>
              <w:spacing w:line="288" w:lineRule="auto"/>
              <w:jc w:val="left"/>
              <w:rPr>
                <w:rFonts w:ascii="仿宋" w:hAnsi="仿宋" w:eastAsia="仿宋" w:cs="仿宋"/>
                <w:kern w:val="0"/>
                <w:sz w:val="24"/>
              </w:rPr>
            </w:pPr>
            <w:r>
              <w:rPr>
                <w:rFonts w:hint="eastAsia" w:ascii="仿宋" w:hAnsi="仿宋" w:eastAsia="仿宋" w:cs="仿宋"/>
                <w:sz w:val="24"/>
              </w:rPr>
              <w:t>2、</w:t>
            </w:r>
            <w:r>
              <w:rPr>
                <w:rFonts w:hint="eastAsia" w:ascii="仿宋" w:hAnsi="仿宋" w:eastAsia="仿宋" w:cs="仿宋"/>
                <w:sz w:val="24"/>
                <w:lang w:val="zh-CN"/>
              </w:rPr>
              <w:t>投标人或所投核心产品制造商具有省级或以上企业高新技术研究开发中心，得1分。（提供相关证书</w:t>
            </w:r>
            <w:r>
              <w:rPr>
                <w:rFonts w:hint="eastAsia" w:ascii="仿宋" w:hAnsi="仿宋" w:eastAsia="仿宋" w:cs="仿宋"/>
                <w:sz w:val="24"/>
              </w:rPr>
              <w:t>复印件并加盖投标人公章</w:t>
            </w:r>
            <w:r>
              <w:rPr>
                <w:rFonts w:hint="eastAsia" w:ascii="仿宋" w:hAnsi="仿宋" w:eastAsia="仿宋" w:cs="仿宋"/>
                <w:sz w:val="24"/>
                <w:lang w:val="zh-CN"/>
              </w:rPr>
              <w:t>）</w:t>
            </w:r>
          </w:p>
        </w:tc>
        <w:tc>
          <w:tcPr>
            <w:tcW w:w="811" w:type="dxa"/>
            <w:tcBorders>
              <w:top w:val="single" w:color="auto" w:sz="4" w:space="0"/>
              <w:left w:val="single" w:color="auto" w:sz="4" w:space="0"/>
              <w:bottom w:val="single" w:color="auto" w:sz="4" w:space="0"/>
              <w:right w:val="single" w:color="auto" w:sz="4" w:space="0"/>
            </w:tcBorders>
            <w:vAlign w:val="center"/>
          </w:tcPr>
          <w:p w14:paraId="190EB977">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3分</w:t>
            </w:r>
          </w:p>
        </w:tc>
      </w:tr>
      <w:tr w14:paraId="3CD2D261">
        <w:tblPrEx>
          <w:tblCellMar>
            <w:top w:w="0" w:type="dxa"/>
            <w:left w:w="108" w:type="dxa"/>
            <w:bottom w:w="0" w:type="dxa"/>
            <w:right w:w="108" w:type="dxa"/>
          </w:tblCellMar>
        </w:tblPrEx>
        <w:trPr>
          <w:trHeight w:val="838"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901A421">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4</w:t>
            </w:r>
          </w:p>
        </w:tc>
        <w:tc>
          <w:tcPr>
            <w:tcW w:w="1557" w:type="dxa"/>
            <w:tcBorders>
              <w:top w:val="single" w:color="auto" w:sz="4" w:space="0"/>
              <w:left w:val="single" w:color="auto" w:sz="4" w:space="0"/>
              <w:bottom w:val="single" w:color="auto" w:sz="4" w:space="0"/>
              <w:right w:val="single" w:color="auto" w:sz="4" w:space="0"/>
            </w:tcBorders>
            <w:vAlign w:val="center"/>
          </w:tcPr>
          <w:p w14:paraId="695881A5">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业绩案例</w:t>
            </w:r>
          </w:p>
        </w:tc>
        <w:tc>
          <w:tcPr>
            <w:tcW w:w="6093" w:type="dxa"/>
            <w:tcBorders>
              <w:top w:val="single" w:color="auto" w:sz="4" w:space="0"/>
              <w:left w:val="single" w:color="auto" w:sz="4" w:space="0"/>
              <w:bottom w:val="single" w:color="auto" w:sz="4" w:space="0"/>
              <w:right w:val="single" w:color="auto" w:sz="4" w:space="0"/>
            </w:tcBorders>
            <w:vAlign w:val="center"/>
          </w:tcPr>
          <w:p w14:paraId="118839AC">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投标人自202</w:t>
            </w:r>
            <w:r>
              <w:rPr>
                <w:rFonts w:hint="eastAsia" w:ascii="仿宋" w:hAnsi="仿宋" w:eastAsia="仿宋" w:cs="仿宋"/>
                <w:sz w:val="24"/>
              </w:rPr>
              <w:t>1</w:t>
            </w:r>
            <w:r>
              <w:rPr>
                <w:rFonts w:hint="eastAsia" w:ascii="仿宋" w:hAnsi="仿宋" w:eastAsia="仿宋" w:cs="仿宋"/>
                <w:sz w:val="24"/>
                <w:lang w:val="zh-CN"/>
              </w:rPr>
              <w:t>年</w:t>
            </w:r>
            <w:r>
              <w:rPr>
                <w:rFonts w:hint="eastAsia" w:ascii="仿宋" w:hAnsi="仿宋" w:eastAsia="仿宋" w:cs="仿宋"/>
                <w:sz w:val="24"/>
              </w:rPr>
              <w:t>1</w:t>
            </w:r>
            <w:r>
              <w:rPr>
                <w:rFonts w:hint="eastAsia" w:ascii="仿宋" w:hAnsi="仿宋" w:eastAsia="仿宋" w:cs="仿宋"/>
                <w:sz w:val="24"/>
                <w:lang w:val="zh-CN"/>
              </w:rPr>
              <w:t>月1日以来（以合同签订时间为准）完成的同类案例，每有一个得1分，最高得3分。</w:t>
            </w:r>
          </w:p>
          <w:p w14:paraId="3055D0F2">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注：1.每个案例提供合同和验收报告/验收单的复印件，并加盖投标人公章。</w:t>
            </w:r>
          </w:p>
          <w:p w14:paraId="4DACF22D">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2.投标产品为省级以上主管部门认定的首台套产品，自纳入《省推广应用指导目录》起三年内参加政府采购活动，视同已具备相应销售业绩，业绩分为满分。</w:t>
            </w:r>
          </w:p>
          <w:p w14:paraId="664C2120">
            <w:pPr>
              <w:widowControl/>
              <w:adjustRightInd/>
              <w:spacing w:line="288" w:lineRule="auto"/>
              <w:jc w:val="left"/>
              <w:rPr>
                <w:rFonts w:ascii="仿宋" w:hAnsi="仿宋" w:eastAsia="仿宋" w:cs="仿宋"/>
                <w:kern w:val="0"/>
                <w:sz w:val="24"/>
              </w:rPr>
            </w:pPr>
            <w:r>
              <w:rPr>
                <w:rFonts w:hint="eastAsia" w:ascii="仿宋" w:hAnsi="仿宋" w:eastAsia="仿宋" w:cs="仿宋"/>
                <w:sz w:val="24"/>
                <w:lang w:val="zh-CN"/>
              </w:rPr>
              <w:t>3.“同类案例”是指“至少同时包含红外热成像气体泄漏检测仪（核心产品）及手持式挥发性有机气体分析仪（手持FID）”</w:t>
            </w:r>
            <w:r>
              <w:rPr>
                <w:rFonts w:hint="eastAsia" w:ascii="仿宋" w:hAnsi="仿宋" w:eastAsia="仿宋" w:cs="仿宋"/>
                <w:sz w:val="24"/>
              </w:rPr>
              <w:t>的案例。</w:t>
            </w:r>
          </w:p>
        </w:tc>
        <w:tc>
          <w:tcPr>
            <w:tcW w:w="811" w:type="dxa"/>
            <w:tcBorders>
              <w:top w:val="single" w:color="auto" w:sz="4" w:space="0"/>
              <w:left w:val="single" w:color="auto" w:sz="4" w:space="0"/>
              <w:bottom w:val="single" w:color="auto" w:sz="4" w:space="0"/>
              <w:right w:val="single" w:color="auto" w:sz="4" w:space="0"/>
            </w:tcBorders>
            <w:vAlign w:val="center"/>
          </w:tcPr>
          <w:p w14:paraId="432ADDB5">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3分</w:t>
            </w:r>
          </w:p>
        </w:tc>
      </w:tr>
      <w:tr w14:paraId="39E78F91">
        <w:tblPrEx>
          <w:tblCellMar>
            <w:top w:w="0" w:type="dxa"/>
            <w:left w:w="108" w:type="dxa"/>
            <w:bottom w:w="0" w:type="dxa"/>
            <w:right w:w="108" w:type="dxa"/>
          </w:tblCellMar>
        </w:tblPrEx>
        <w:trPr>
          <w:trHeight w:val="668" w:hRule="atLeast"/>
          <w:jc w:val="center"/>
        </w:trPr>
        <w:tc>
          <w:tcPr>
            <w:tcW w:w="7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A0E926">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5</w:t>
            </w:r>
          </w:p>
        </w:tc>
        <w:tc>
          <w:tcPr>
            <w:tcW w:w="1557" w:type="dxa"/>
            <w:vMerge w:val="restart"/>
            <w:tcBorders>
              <w:top w:val="single" w:color="auto" w:sz="4" w:space="0"/>
              <w:left w:val="single" w:color="auto" w:sz="4" w:space="0"/>
              <w:bottom w:val="single" w:color="auto" w:sz="4" w:space="0"/>
              <w:right w:val="single" w:color="auto" w:sz="4" w:space="0"/>
            </w:tcBorders>
            <w:vAlign w:val="center"/>
          </w:tcPr>
          <w:p w14:paraId="0BAC5198">
            <w:pPr>
              <w:widowControl/>
              <w:adjustRightInd/>
              <w:spacing w:line="288" w:lineRule="auto"/>
              <w:jc w:val="center"/>
              <w:rPr>
                <w:rFonts w:ascii="仿宋" w:hAnsi="仿宋" w:eastAsia="仿宋" w:cs="仿宋"/>
                <w:sz w:val="24"/>
              </w:rPr>
            </w:pPr>
            <w:r>
              <w:rPr>
                <w:rFonts w:hint="eastAsia" w:ascii="仿宋" w:hAnsi="仿宋" w:eastAsia="仿宋" w:cs="仿宋"/>
                <w:sz w:val="24"/>
              </w:rPr>
              <w:t>产品技术可靠性</w:t>
            </w:r>
          </w:p>
        </w:tc>
        <w:tc>
          <w:tcPr>
            <w:tcW w:w="6093" w:type="dxa"/>
            <w:tcBorders>
              <w:top w:val="single" w:color="auto" w:sz="4" w:space="0"/>
              <w:left w:val="single" w:color="auto" w:sz="4" w:space="0"/>
              <w:bottom w:val="single" w:color="auto" w:sz="4" w:space="0"/>
              <w:right w:val="single" w:color="auto" w:sz="4" w:space="0"/>
            </w:tcBorders>
            <w:vAlign w:val="center"/>
          </w:tcPr>
          <w:p w14:paraId="57C12A8A">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为保证后期联动稳定及软件升级要求，红外热成像气体泄漏检测仪须与手持式挥发性有机气体分析仪（手持FID）为同一品牌。满足此项要求得2分，不满足不得分。</w:t>
            </w:r>
          </w:p>
        </w:tc>
        <w:tc>
          <w:tcPr>
            <w:tcW w:w="811" w:type="dxa"/>
            <w:tcBorders>
              <w:top w:val="single" w:color="auto" w:sz="4" w:space="0"/>
              <w:left w:val="single" w:color="auto" w:sz="4" w:space="0"/>
              <w:bottom w:val="single" w:color="auto" w:sz="4" w:space="0"/>
              <w:right w:val="single" w:color="auto" w:sz="4" w:space="0"/>
            </w:tcBorders>
            <w:vAlign w:val="center"/>
          </w:tcPr>
          <w:p w14:paraId="214263D6">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2分</w:t>
            </w:r>
          </w:p>
        </w:tc>
      </w:tr>
      <w:tr w14:paraId="6AD44A3D">
        <w:tblPrEx>
          <w:tblCellMar>
            <w:top w:w="0" w:type="dxa"/>
            <w:left w:w="108" w:type="dxa"/>
            <w:bottom w:w="0" w:type="dxa"/>
            <w:right w:w="108" w:type="dxa"/>
          </w:tblCellMar>
        </w:tblPrEx>
        <w:trPr>
          <w:trHeight w:val="838" w:hRule="atLeast"/>
          <w:jc w:val="center"/>
        </w:trPr>
        <w:tc>
          <w:tcPr>
            <w:tcW w:w="7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160F4E">
            <w:pPr>
              <w:widowControl/>
              <w:adjustRightInd/>
              <w:spacing w:line="288" w:lineRule="auto"/>
              <w:jc w:val="center"/>
              <w:rPr>
                <w:rFonts w:ascii="仿宋" w:hAnsi="仿宋" w:eastAsia="仿宋" w:cs="仿宋"/>
                <w:kern w:val="0"/>
                <w:sz w:val="24"/>
              </w:rPr>
            </w:pPr>
          </w:p>
        </w:tc>
        <w:tc>
          <w:tcPr>
            <w:tcW w:w="1557" w:type="dxa"/>
            <w:vMerge w:val="continue"/>
            <w:tcBorders>
              <w:top w:val="single" w:color="auto" w:sz="4" w:space="0"/>
              <w:left w:val="single" w:color="auto" w:sz="4" w:space="0"/>
              <w:bottom w:val="single" w:color="auto" w:sz="4" w:space="0"/>
              <w:right w:val="single" w:color="auto" w:sz="4" w:space="0"/>
            </w:tcBorders>
            <w:vAlign w:val="center"/>
          </w:tcPr>
          <w:p w14:paraId="1A2ED5A3">
            <w:pPr>
              <w:widowControl/>
              <w:adjustRightInd/>
              <w:spacing w:line="288" w:lineRule="auto"/>
              <w:jc w:val="center"/>
              <w:rPr>
                <w:rFonts w:ascii="仿宋" w:hAnsi="仿宋" w:eastAsia="仿宋" w:cs="仿宋"/>
                <w:sz w:val="24"/>
              </w:rPr>
            </w:pPr>
          </w:p>
        </w:tc>
        <w:tc>
          <w:tcPr>
            <w:tcW w:w="6093" w:type="dxa"/>
            <w:tcBorders>
              <w:top w:val="single" w:color="auto" w:sz="4" w:space="0"/>
              <w:left w:val="single" w:color="auto" w:sz="4" w:space="0"/>
              <w:bottom w:val="single" w:color="auto" w:sz="4" w:space="0"/>
              <w:right w:val="single" w:color="auto" w:sz="4" w:space="0"/>
            </w:tcBorders>
            <w:vAlign w:val="center"/>
          </w:tcPr>
          <w:p w14:paraId="5BAD2876">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红外热成像气体泄漏检测仪探测器核心指标：噪声等效温差（NETD）</w:t>
            </w:r>
          </w:p>
          <w:p w14:paraId="62277988">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≤0.010℃，得3分；</w:t>
            </w:r>
          </w:p>
          <w:p w14:paraId="58B67BEC">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≤0.020℃，得1分；</w:t>
            </w:r>
          </w:p>
          <w:p w14:paraId="193FBD7F">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＞0.020℃，不得分。</w:t>
            </w:r>
          </w:p>
          <w:p w14:paraId="1279A040">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注：提供光学相关检测机构出具的检测报告和对应检测机构认可证书附表</w:t>
            </w:r>
            <w:r>
              <w:rPr>
                <w:rFonts w:hint="eastAsia" w:ascii="仿宋" w:hAnsi="仿宋" w:eastAsia="仿宋" w:cs="仿宋"/>
                <w:sz w:val="24"/>
              </w:rPr>
              <w:t>复印件并加盖投标人公章</w:t>
            </w:r>
            <w:r>
              <w:rPr>
                <w:rFonts w:hint="eastAsia" w:ascii="仿宋" w:hAnsi="仿宋" w:eastAsia="仿宋" w:cs="仿宋"/>
                <w:sz w:val="24"/>
                <w:lang w:val="zh-CN"/>
              </w:rPr>
              <w:t>。</w:t>
            </w:r>
          </w:p>
        </w:tc>
        <w:tc>
          <w:tcPr>
            <w:tcW w:w="811" w:type="dxa"/>
            <w:tcBorders>
              <w:top w:val="single" w:color="auto" w:sz="4" w:space="0"/>
              <w:left w:val="single" w:color="auto" w:sz="4" w:space="0"/>
              <w:bottom w:val="single" w:color="auto" w:sz="4" w:space="0"/>
              <w:right w:val="single" w:color="auto" w:sz="4" w:space="0"/>
            </w:tcBorders>
            <w:vAlign w:val="center"/>
          </w:tcPr>
          <w:p w14:paraId="556A9100">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3分</w:t>
            </w:r>
          </w:p>
        </w:tc>
      </w:tr>
      <w:tr w14:paraId="68B27125">
        <w:tblPrEx>
          <w:tblCellMar>
            <w:top w:w="0" w:type="dxa"/>
            <w:left w:w="108" w:type="dxa"/>
            <w:bottom w:w="0" w:type="dxa"/>
            <w:right w:w="108" w:type="dxa"/>
          </w:tblCellMar>
        </w:tblPrEx>
        <w:trPr>
          <w:trHeight w:val="833" w:hRule="atLeast"/>
          <w:jc w:val="center"/>
        </w:trPr>
        <w:tc>
          <w:tcPr>
            <w:tcW w:w="744" w:type="dxa"/>
            <w:tcBorders>
              <w:top w:val="single" w:color="auto" w:sz="4" w:space="0"/>
              <w:left w:val="single" w:color="auto" w:sz="4" w:space="0"/>
              <w:bottom w:val="single" w:color="auto" w:sz="4" w:space="0"/>
              <w:right w:val="single" w:color="auto" w:sz="4" w:space="0"/>
            </w:tcBorders>
            <w:shd w:val="clear" w:color="auto" w:fill="auto"/>
            <w:vAlign w:val="center"/>
          </w:tcPr>
          <w:p w14:paraId="54EDEFFC">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6</w:t>
            </w:r>
          </w:p>
        </w:tc>
        <w:tc>
          <w:tcPr>
            <w:tcW w:w="1557" w:type="dxa"/>
            <w:tcBorders>
              <w:top w:val="single" w:color="auto" w:sz="4" w:space="0"/>
              <w:left w:val="single" w:color="auto" w:sz="4" w:space="0"/>
              <w:bottom w:val="single" w:color="auto" w:sz="4" w:space="0"/>
              <w:right w:val="single" w:color="auto" w:sz="4" w:space="0"/>
            </w:tcBorders>
            <w:vAlign w:val="center"/>
          </w:tcPr>
          <w:p w14:paraId="60DA81BA">
            <w:pPr>
              <w:widowControl/>
              <w:adjustRightInd/>
              <w:spacing w:line="288" w:lineRule="auto"/>
              <w:jc w:val="center"/>
              <w:rPr>
                <w:rFonts w:ascii="仿宋" w:hAnsi="仿宋" w:eastAsia="仿宋" w:cs="仿宋"/>
                <w:sz w:val="24"/>
              </w:rPr>
            </w:pPr>
            <w:r>
              <w:rPr>
                <w:rFonts w:hint="eastAsia" w:ascii="仿宋" w:hAnsi="仿宋" w:eastAsia="仿宋" w:cs="仿宋"/>
                <w:sz w:val="24"/>
              </w:rPr>
              <w:t>项目组织实施方案</w:t>
            </w:r>
          </w:p>
        </w:tc>
        <w:tc>
          <w:tcPr>
            <w:tcW w:w="6093" w:type="dxa"/>
            <w:tcBorders>
              <w:top w:val="single" w:color="auto" w:sz="4" w:space="0"/>
              <w:left w:val="single" w:color="auto" w:sz="4" w:space="0"/>
              <w:bottom w:val="single" w:color="auto" w:sz="4" w:space="0"/>
              <w:right w:val="single" w:color="auto" w:sz="4" w:space="0"/>
            </w:tcBorders>
            <w:vAlign w:val="center"/>
          </w:tcPr>
          <w:p w14:paraId="06536503">
            <w:pPr>
              <w:widowControl/>
              <w:adjustRightInd/>
              <w:spacing w:line="288" w:lineRule="auto"/>
              <w:jc w:val="left"/>
              <w:rPr>
                <w:rFonts w:ascii="仿宋" w:hAnsi="仿宋" w:eastAsia="仿宋" w:cs="仿宋"/>
                <w:sz w:val="24"/>
              </w:rPr>
            </w:pPr>
            <w:r>
              <w:rPr>
                <w:rFonts w:hint="eastAsia" w:ascii="仿宋" w:hAnsi="仿宋" w:eastAsia="仿宋" w:cs="仿宋"/>
                <w:sz w:val="24"/>
              </w:rPr>
              <w:t>根据各投标人组织实施方案包括组织实施计划、安装、调试、验收、质量控制等进行综合评分。（0-6分）</w:t>
            </w:r>
          </w:p>
        </w:tc>
        <w:tc>
          <w:tcPr>
            <w:tcW w:w="811" w:type="dxa"/>
            <w:tcBorders>
              <w:top w:val="single" w:color="auto" w:sz="4" w:space="0"/>
              <w:left w:val="single" w:color="auto" w:sz="4" w:space="0"/>
              <w:bottom w:val="single" w:color="auto" w:sz="4" w:space="0"/>
              <w:right w:val="single" w:color="auto" w:sz="4" w:space="0"/>
            </w:tcBorders>
            <w:vAlign w:val="center"/>
          </w:tcPr>
          <w:p w14:paraId="55458773">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6分</w:t>
            </w:r>
          </w:p>
        </w:tc>
      </w:tr>
      <w:tr w14:paraId="66586C44">
        <w:tblPrEx>
          <w:tblCellMar>
            <w:top w:w="0" w:type="dxa"/>
            <w:left w:w="108" w:type="dxa"/>
            <w:bottom w:w="0" w:type="dxa"/>
            <w:right w:w="108" w:type="dxa"/>
          </w:tblCellMar>
        </w:tblPrEx>
        <w:trPr>
          <w:trHeight w:val="987" w:hRule="atLeast"/>
          <w:jc w:val="center"/>
        </w:trPr>
        <w:tc>
          <w:tcPr>
            <w:tcW w:w="7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B31B61B">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7</w:t>
            </w: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C9147E0">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售后服务</w:t>
            </w:r>
          </w:p>
        </w:tc>
        <w:tc>
          <w:tcPr>
            <w:tcW w:w="6093" w:type="dxa"/>
            <w:tcBorders>
              <w:top w:val="single" w:color="auto" w:sz="4" w:space="0"/>
              <w:left w:val="single" w:color="auto" w:sz="4" w:space="0"/>
              <w:bottom w:val="single" w:color="auto" w:sz="4" w:space="0"/>
              <w:right w:val="single" w:color="auto" w:sz="4" w:space="0"/>
            </w:tcBorders>
            <w:shd w:val="clear" w:color="auto" w:fill="auto"/>
            <w:vAlign w:val="center"/>
          </w:tcPr>
          <w:p w14:paraId="316223F1">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根据投标人针对本项目所提供的售后服务承诺、售后服务内容、响应时间、应急方案、培训方案等进行综合评分。（0-6分）</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14:paraId="34525C2B">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6分</w:t>
            </w:r>
          </w:p>
        </w:tc>
      </w:tr>
      <w:tr w14:paraId="26E77323">
        <w:tblPrEx>
          <w:tblCellMar>
            <w:top w:w="0" w:type="dxa"/>
            <w:left w:w="108" w:type="dxa"/>
            <w:bottom w:w="0" w:type="dxa"/>
            <w:right w:w="108" w:type="dxa"/>
          </w:tblCellMar>
        </w:tblPrEx>
        <w:trPr>
          <w:trHeight w:val="471" w:hRule="atLeast"/>
          <w:jc w:val="center"/>
        </w:trPr>
        <w:tc>
          <w:tcPr>
            <w:tcW w:w="7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A07FB2">
            <w:pPr>
              <w:widowControl/>
              <w:adjustRightInd/>
              <w:spacing w:line="288" w:lineRule="auto"/>
              <w:jc w:val="center"/>
              <w:rPr>
                <w:rFonts w:ascii="仿宋" w:hAnsi="仿宋" w:eastAsia="仿宋" w:cs="仿宋"/>
                <w:kern w:val="0"/>
                <w:sz w:val="24"/>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3767A1">
            <w:pPr>
              <w:widowControl/>
              <w:adjustRightInd/>
              <w:spacing w:line="288" w:lineRule="auto"/>
              <w:jc w:val="center"/>
              <w:rPr>
                <w:rFonts w:ascii="仿宋" w:hAnsi="仿宋" w:eastAsia="仿宋" w:cs="仿宋"/>
                <w:kern w:val="0"/>
                <w:sz w:val="24"/>
              </w:rPr>
            </w:pPr>
          </w:p>
        </w:tc>
        <w:tc>
          <w:tcPr>
            <w:tcW w:w="6093" w:type="dxa"/>
            <w:tcBorders>
              <w:top w:val="single" w:color="auto" w:sz="4" w:space="0"/>
              <w:left w:val="single" w:color="auto" w:sz="4" w:space="0"/>
              <w:bottom w:val="single" w:color="auto" w:sz="4" w:space="0"/>
              <w:right w:val="single" w:color="auto" w:sz="4" w:space="0"/>
            </w:tcBorders>
            <w:shd w:val="clear" w:color="auto" w:fill="auto"/>
            <w:vAlign w:val="center"/>
          </w:tcPr>
          <w:p w14:paraId="060BE550">
            <w:pPr>
              <w:widowControl/>
              <w:adjustRightInd/>
              <w:spacing w:line="288" w:lineRule="auto"/>
              <w:jc w:val="left"/>
              <w:rPr>
                <w:rFonts w:ascii="仿宋" w:hAnsi="仿宋" w:eastAsia="仿宋" w:cs="仿宋"/>
                <w:sz w:val="24"/>
              </w:rPr>
            </w:pPr>
            <w:r>
              <w:rPr>
                <w:rFonts w:hint="eastAsia" w:ascii="仿宋" w:hAnsi="仿宋" w:eastAsia="仿宋" w:cs="仿宋"/>
                <w:sz w:val="24"/>
              </w:rPr>
              <w:t>投标人或所投核心产品制造商具有GB/T27922及GB/T16868十星级售后服务完善成熟度认证证书的，得2分。认证范围需包含光谱分析仪器、色谱分析仪器、环境监测仪器、无组织排放监控系统等相关内容，没有或认证范围不全的不得分。（提供证书复印件并加盖投标人公章）</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14:paraId="4B040642">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2分</w:t>
            </w:r>
          </w:p>
        </w:tc>
      </w:tr>
      <w:tr w14:paraId="251C1574">
        <w:tblPrEx>
          <w:tblCellMar>
            <w:top w:w="0" w:type="dxa"/>
            <w:left w:w="108" w:type="dxa"/>
            <w:bottom w:w="0" w:type="dxa"/>
            <w:right w:w="108" w:type="dxa"/>
          </w:tblCellMar>
        </w:tblPrEx>
        <w:trPr>
          <w:trHeight w:val="987" w:hRule="atLeast"/>
          <w:jc w:val="center"/>
        </w:trPr>
        <w:tc>
          <w:tcPr>
            <w:tcW w:w="744" w:type="dxa"/>
            <w:vMerge w:val="restart"/>
            <w:tcBorders>
              <w:top w:val="single" w:color="auto" w:sz="4" w:space="0"/>
              <w:left w:val="single" w:color="auto" w:sz="4" w:space="0"/>
              <w:right w:val="single" w:color="auto" w:sz="4" w:space="0"/>
            </w:tcBorders>
            <w:shd w:val="clear" w:color="auto" w:fill="auto"/>
            <w:vAlign w:val="center"/>
          </w:tcPr>
          <w:p w14:paraId="485A2EA1">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8</w:t>
            </w:r>
          </w:p>
        </w:tc>
        <w:tc>
          <w:tcPr>
            <w:tcW w:w="15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033951">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设备演示</w:t>
            </w:r>
          </w:p>
        </w:tc>
        <w:tc>
          <w:tcPr>
            <w:tcW w:w="6093" w:type="dxa"/>
            <w:tcBorders>
              <w:top w:val="single" w:color="auto" w:sz="4" w:space="0"/>
              <w:left w:val="single" w:color="auto" w:sz="4" w:space="0"/>
              <w:bottom w:val="single" w:color="auto" w:sz="4" w:space="0"/>
              <w:right w:val="single" w:color="auto" w:sz="4" w:space="0"/>
            </w:tcBorders>
            <w:shd w:val="clear" w:color="auto" w:fill="auto"/>
            <w:vAlign w:val="center"/>
          </w:tcPr>
          <w:p w14:paraId="623DA65E">
            <w:pPr>
              <w:widowControl/>
              <w:adjustRightInd/>
              <w:spacing w:line="288" w:lineRule="auto"/>
              <w:jc w:val="left"/>
              <w:rPr>
                <w:rFonts w:ascii="仿宋" w:hAnsi="仿宋" w:eastAsia="仿宋" w:cs="仿宋"/>
                <w:sz w:val="24"/>
              </w:rPr>
            </w:pPr>
            <w:r>
              <w:rPr>
                <w:rFonts w:hint="eastAsia" w:ascii="仿宋" w:hAnsi="仿宋" w:eastAsia="仿宋" w:cs="仿宋"/>
                <w:sz w:val="24"/>
              </w:rPr>
              <w:t>1、投标人需提供红外热成像气体泄漏检测仪功能演示，内容包括但不限于：</w:t>
            </w:r>
          </w:p>
          <w:p w14:paraId="526F7141">
            <w:pPr>
              <w:widowControl/>
              <w:adjustRightInd/>
              <w:spacing w:line="288" w:lineRule="auto"/>
              <w:jc w:val="left"/>
              <w:rPr>
                <w:rFonts w:ascii="仿宋" w:hAnsi="仿宋" w:eastAsia="仿宋" w:cs="仿宋"/>
                <w:sz w:val="24"/>
              </w:rPr>
            </w:pPr>
            <w:r>
              <w:rPr>
                <w:rFonts w:hint="eastAsia" w:ascii="仿宋" w:hAnsi="仿宋" w:eastAsia="仿宋" w:cs="仿宋"/>
                <w:sz w:val="24"/>
              </w:rPr>
              <w:t>（1）全景拼接、多帧拼接功能，将拍摄的多个画面拼接成一幅画面；</w:t>
            </w:r>
          </w:p>
          <w:p w14:paraId="1B89BB53">
            <w:pPr>
              <w:widowControl/>
              <w:adjustRightInd/>
              <w:spacing w:line="288" w:lineRule="auto"/>
              <w:jc w:val="left"/>
              <w:rPr>
                <w:rFonts w:ascii="仿宋" w:hAnsi="仿宋" w:eastAsia="仿宋" w:cs="仿宋"/>
                <w:sz w:val="24"/>
              </w:rPr>
            </w:pPr>
            <w:r>
              <w:rPr>
                <w:rFonts w:hint="eastAsia" w:ascii="仿宋" w:hAnsi="仿宋" w:eastAsia="仿宋" w:cs="仿宋"/>
                <w:sz w:val="24"/>
              </w:rPr>
              <w:t>（2）可通过WIFI连接手持式挥发性有机气体分析仪（手持FID），仪器屏幕可以同时显示FID检测器和PID检测器的检测数据。</w:t>
            </w:r>
          </w:p>
          <w:p w14:paraId="63BB0444">
            <w:pPr>
              <w:widowControl/>
              <w:adjustRightInd/>
              <w:spacing w:line="288" w:lineRule="auto"/>
              <w:jc w:val="left"/>
              <w:rPr>
                <w:rFonts w:ascii="仿宋" w:hAnsi="仿宋" w:eastAsia="仿宋" w:cs="仿宋"/>
                <w:sz w:val="24"/>
              </w:rPr>
            </w:pPr>
            <w:r>
              <w:rPr>
                <w:rFonts w:hint="eastAsia" w:ascii="仿宋" w:hAnsi="仿宋" w:eastAsia="仿宋" w:cs="仿宋"/>
                <w:sz w:val="24"/>
              </w:rPr>
              <w:t>以上演示结果均要符合招标要求，每满足1条演示内容得2分，最高得4分。</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14:paraId="2327C5A6">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4分</w:t>
            </w:r>
          </w:p>
        </w:tc>
      </w:tr>
      <w:tr w14:paraId="16F3D1FE">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right w:val="single" w:color="auto" w:sz="4" w:space="0"/>
            </w:tcBorders>
            <w:shd w:val="clear" w:color="auto" w:fill="auto"/>
            <w:vAlign w:val="center"/>
          </w:tcPr>
          <w:p w14:paraId="5ECF18CC">
            <w:pPr>
              <w:widowControl/>
              <w:adjustRightInd/>
              <w:spacing w:line="288" w:lineRule="auto"/>
              <w:jc w:val="center"/>
              <w:rPr>
                <w:rFonts w:ascii="仿宋" w:hAnsi="仿宋" w:eastAsia="仿宋" w:cs="仿宋"/>
                <w:kern w:val="0"/>
                <w:sz w:val="24"/>
              </w:rPr>
            </w:pPr>
          </w:p>
        </w:tc>
        <w:tc>
          <w:tcPr>
            <w:tcW w:w="15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E4D55">
            <w:pPr>
              <w:widowControl/>
              <w:adjustRightInd/>
              <w:spacing w:line="288" w:lineRule="auto"/>
              <w:jc w:val="center"/>
              <w:rPr>
                <w:rFonts w:ascii="仿宋" w:hAnsi="仿宋" w:eastAsia="仿宋" w:cs="仿宋"/>
                <w:kern w:val="0"/>
                <w:sz w:val="24"/>
              </w:rPr>
            </w:pPr>
          </w:p>
        </w:tc>
        <w:tc>
          <w:tcPr>
            <w:tcW w:w="6093" w:type="dxa"/>
            <w:tcBorders>
              <w:top w:val="single" w:color="auto" w:sz="4" w:space="0"/>
              <w:left w:val="single" w:color="auto" w:sz="4" w:space="0"/>
              <w:bottom w:val="single" w:color="auto" w:sz="4" w:space="0"/>
              <w:right w:val="single" w:color="auto" w:sz="4" w:space="0"/>
            </w:tcBorders>
            <w:shd w:val="clear" w:color="auto" w:fill="auto"/>
            <w:vAlign w:val="center"/>
          </w:tcPr>
          <w:p w14:paraId="4230C124">
            <w:pPr>
              <w:widowControl/>
              <w:adjustRightInd/>
              <w:spacing w:line="288" w:lineRule="auto"/>
              <w:jc w:val="left"/>
              <w:rPr>
                <w:rFonts w:ascii="仿宋" w:hAnsi="仿宋" w:eastAsia="仿宋" w:cs="仿宋"/>
                <w:sz w:val="24"/>
              </w:rPr>
            </w:pPr>
            <w:r>
              <w:rPr>
                <w:rFonts w:hint="eastAsia" w:ascii="仿宋" w:hAnsi="仿宋" w:eastAsia="仿宋" w:cs="仿宋"/>
                <w:sz w:val="24"/>
              </w:rPr>
              <w:t>2、投标人需提供手持式挥发性有机气体分析仪（手持FID）功能演示，内容包括但不限于：</w:t>
            </w:r>
          </w:p>
          <w:p w14:paraId="60D62486">
            <w:pPr>
              <w:widowControl/>
              <w:adjustRightInd/>
              <w:spacing w:line="288" w:lineRule="auto"/>
              <w:jc w:val="left"/>
              <w:rPr>
                <w:rFonts w:ascii="仿宋" w:hAnsi="仿宋" w:eastAsia="仿宋" w:cs="仿宋"/>
                <w:sz w:val="24"/>
              </w:rPr>
            </w:pPr>
            <w:r>
              <w:rPr>
                <w:rFonts w:hint="eastAsia" w:ascii="仿宋" w:hAnsi="仿宋" w:eastAsia="仿宋" w:cs="仿宋"/>
                <w:sz w:val="24"/>
              </w:rPr>
              <w:t>（1）充电方式：仪器具备直接充电和座充两种充电方式。电池应可无工具进行拆卸，拆卸后可采用座充独立进行充电；</w:t>
            </w:r>
          </w:p>
          <w:p w14:paraId="4EBAFF48">
            <w:pPr>
              <w:widowControl/>
              <w:adjustRightInd/>
              <w:spacing w:line="288" w:lineRule="auto"/>
              <w:jc w:val="left"/>
              <w:rPr>
                <w:rFonts w:ascii="仿宋" w:hAnsi="仿宋" w:eastAsia="仿宋" w:cs="仿宋"/>
                <w:sz w:val="24"/>
              </w:rPr>
            </w:pPr>
            <w:r>
              <w:rPr>
                <w:rFonts w:hint="eastAsia" w:ascii="仿宋" w:hAnsi="仿宋" w:eastAsia="仿宋" w:cs="仿宋"/>
                <w:sz w:val="24"/>
              </w:rPr>
              <w:t>（2）样品采集部件应具有专门设计的除液态水装置，连续抽取液态水时，完全隔绝液态水进入采样泵与ED，有效保护设备。</w:t>
            </w:r>
          </w:p>
          <w:p w14:paraId="4B1C4258">
            <w:pPr>
              <w:pStyle w:val="23"/>
              <w:spacing w:line="288" w:lineRule="auto"/>
              <w:rPr>
                <w:rFonts w:ascii="仿宋" w:hAnsi="仿宋" w:eastAsia="仿宋" w:cs="仿宋"/>
                <w:snapToGrid/>
                <w:szCs w:val="24"/>
                <w:lang w:val="en-US"/>
              </w:rPr>
            </w:pPr>
            <w:r>
              <w:rPr>
                <w:rFonts w:ascii="仿宋" w:hAnsi="仿宋" w:eastAsia="仿宋" w:cs="仿宋"/>
                <w:snapToGrid/>
                <w:szCs w:val="24"/>
                <w:lang w:val="en-US"/>
              </w:rPr>
              <w:t>（3）</w:t>
            </w:r>
            <w:r>
              <w:rPr>
                <w:rFonts w:hint="eastAsia" w:ascii="仿宋" w:hAnsi="仿宋" w:eastAsia="仿宋" w:cs="仿宋"/>
                <w:snapToGrid/>
                <w:szCs w:val="24"/>
                <w:lang w:val="en-US"/>
              </w:rPr>
              <w:t>仪器测试环境空气VOC浓度，从开机到仪器数值稳定不超过1分钟(稳定时数值波动应不高于5ppm)。</w:t>
            </w:r>
          </w:p>
          <w:p w14:paraId="44499A94">
            <w:pPr>
              <w:widowControl/>
              <w:adjustRightInd/>
              <w:spacing w:line="288" w:lineRule="auto"/>
              <w:jc w:val="left"/>
              <w:rPr>
                <w:rFonts w:ascii="仿宋" w:hAnsi="仿宋" w:eastAsia="仿宋" w:cs="仿宋"/>
                <w:sz w:val="24"/>
              </w:rPr>
            </w:pPr>
            <w:r>
              <w:rPr>
                <w:rFonts w:hint="eastAsia" w:ascii="仿宋" w:hAnsi="仿宋" w:eastAsia="仿宋" w:cs="仿宋"/>
                <w:sz w:val="24"/>
              </w:rPr>
              <w:t>（4）通过氢气发生器对储氢合金充气，拧上储氢合金后氢气发生器可自动打开电子阀门，拧松储氢合金后氢气发生器应可自动停止产氢，储氢合金和氢气发生器无需通过管路连接，避免氢气死体积。氢气发生器采用电解纯水的原理，重量应不超过2.0kg。氢气发生器出口正常工作压力应大于2.5MPa。</w:t>
            </w:r>
          </w:p>
          <w:p w14:paraId="3716AE20">
            <w:pPr>
              <w:widowControl/>
              <w:adjustRightInd/>
              <w:spacing w:line="288" w:lineRule="auto"/>
              <w:jc w:val="left"/>
              <w:rPr>
                <w:rFonts w:ascii="仿宋" w:hAnsi="仿宋" w:eastAsia="仿宋" w:cs="仿宋"/>
                <w:sz w:val="24"/>
              </w:rPr>
            </w:pPr>
            <w:r>
              <w:rPr>
                <w:rFonts w:hint="eastAsia" w:ascii="仿宋" w:hAnsi="仿宋" w:eastAsia="仿宋" w:cs="仿宋"/>
                <w:sz w:val="24"/>
              </w:rPr>
              <w:t>注：以上演示结果均要符合招标要求，每满足1条演示内容得2分，最高得8分。</w:t>
            </w:r>
          </w:p>
        </w:tc>
        <w:tc>
          <w:tcPr>
            <w:tcW w:w="811" w:type="dxa"/>
            <w:tcBorders>
              <w:top w:val="single" w:color="auto" w:sz="4" w:space="0"/>
              <w:left w:val="single" w:color="auto" w:sz="4" w:space="0"/>
              <w:bottom w:val="single" w:color="auto" w:sz="4" w:space="0"/>
              <w:right w:val="single" w:color="auto" w:sz="4" w:space="0"/>
            </w:tcBorders>
            <w:shd w:val="clear" w:color="auto" w:fill="auto"/>
            <w:vAlign w:val="center"/>
          </w:tcPr>
          <w:p w14:paraId="2183BC10">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8分</w:t>
            </w:r>
          </w:p>
        </w:tc>
      </w:tr>
      <w:tr w14:paraId="304FAD24">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shd w:val="clear" w:color="auto" w:fill="auto"/>
            <w:vAlign w:val="center"/>
          </w:tcPr>
          <w:p w14:paraId="7F1D05CB">
            <w:pPr>
              <w:widowControl/>
              <w:adjustRightInd/>
              <w:spacing w:line="288" w:lineRule="auto"/>
              <w:jc w:val="center"/>
              <w:rPr>
                <w:rFonts w:ascii="仿宋" w:hAnsi="仿宋" w:eastAsia="仿宋" w:cs="仿宋"/>
                <w:kern w:val="0"/>
                <w:sz w:val="24"/>
              </w:rPr>
            </w:pPr>
          </w:p>
        </w:tc>
        <w:tc>
          <w:tcPr>
            <w:tcW w:w="84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72CD1A">
            <w:pPr>
              <w:widowControl/>
              <w:adjustRightInd/>
              <w:spacing w:line="288" w:lineRule="auto"/>
              <w:rPr>
                <w:rFonts w:ascii="仿宋" w:hAnsi="仿宋" w:eastAsia="仿宋" w:cs="仿宋"/>
                <w:sz w:val="24"/>
              </w:rPr>
            </w:pPr>
            <w:r>
              <w:rPr>
                <w:rFonts w:hint="eastAsia" w:ascii="仿宋" w:hAnsi="仿宋" w:eastAsia="仿宋" w:cs="仿宋"/>
                <w:sz w:val="24"/>
              </w:rPr>
              <w:t>注：（1）本项目演示方式采购:视频演示。投标人将演示视频内容放置到U盘中，U盘上注明单位名称、所投项目名称。U盘密封至独立的信封，且在信封上标明“XXXXXX项目XX标项演示”字样，密封口应加盖投标人公章。本项目不接受现场演示。</w:t>
            </w:r>
          </w:p>
          <w:p w14:paraId="508CCF69">
            <w:pPr>
              <w:widowControl/>
              <w:adjustRightInd/>
              <w:spacing w:line="288" w:lineRule="auto"/>
              <w:rPr>
                <w:rFonts w:ascii="仿宋" w:hAnsi="仿宋" w:eastAsia="仿宋" w:cs="仿宋"/>
                <w:sz w:val="24"/>
              </w:rPr>
            </w:pPr>
            <w:r>
              <w:rPr>
                <w:rFonts w:hint="eastAsia" w:ascii="仿宋" w:hAnsi="仿宋" w:eastAsia="仿宋" w:cs="仿宋"/>
                <w:sz w:val="24"/>
              </w:rPr>
              <w:t>（2）递交方式:把密封的U盘邮寄至采购代理机构,需在投标截止时间前寄达(建议采用 EMS、顺丰快递)。邮寄地址:</w:t>
            </w:r>
            <w:r>
              <w:rPr>
                <w:rFonts w:hint="eastAsia" w:ascii="仿宋" w:hAnsi="仿宋" w:eastAsia="仿宋" w:cs="仿宋"/>
                <w:sz w:val="24"/>
                <w:lang w:eastAsia="zh-CN"/>
              </w:rPr>
              <w:t>绍兴市越城区卧龙路1号裕众大厦B楼4楼</w:t>
            </w:r>
            <w:r>
              <w:rPr>
                <w:rFonts w:hint="eastAsia" w:ascii="仿宋" w:hAnsi="仿宋" w:eastAsia="仿宋" w:cs="仿宋"/>
                <w:sz w:val="24"/>
              </w:rPr>
              <w:t>（耀华建设管理有限公司绍兴迪荡分公司）、叶梦雯收、手机:15957509514，快递寄出后，请将快递底单照片发送邮件至 226814374@qq.com，并电话通知采购代理机构。同时请充分考虑快递时间，逾期送达或未按照招标文件要求密封将予以拒收。递交的时间以接收时间为准。</w:t>
            </w:r>
          </w:p>
          <w:p w14:paraId="096F0544">
            <w:pPr>
              <w:widowControl/>
              <w:adjustRightInd/>
              <w:spacing w:line="288" w:lineRule="auto"/>
              <w:rPr>
                <w:rFonts w:ascii="仿宋" w:hAnsi="仿宋" w:eastAsia="仿宋" w:cs="仿宋"/>
                <w:sz w:val="24"/>
              </w:rPr>
            </w:pPr>
            <w:r>
              <w:rPr>
                <w:rFonts w:hint="eastAsia" w:ascii="仿宋" w:hAnsi="仿宋" w:eastAsia="仿宋" w:cs="仿宋"/>
                <w:sz w:val="24"/>
              </w:rPr>
              <w:t>（3）演示时间:演示时间不超过15分钟。</w:t>
            </w:r>
          </w:p>
          <w:p w14:paraId="4A217237">
            <w:pPr>
              <w:widowControl/>
              <w:adjustRightInd/>
              <w:spacing w:line="288" w:lineRule="auto"/>
              <w:rPr>
                <w:rFonts w:ascii="仿宋" w:hAnsi="仿宋" w:eastAsia="仿宋" w:cs="仿宋"/>
                <w:kern w:val="0"/>
                <w:sz w:val="24"/>
              </w:rPr>
            </w:pPr>
            <w:r>
              <w:rPr>
                <w:rFonts w:hint="eastAsia" w:ascii="仿宋" w:hAnsi="仿宋" w:eastAsia="仿宋" w:cs="仿宋"/>
                <w:sz w:val="24"/>
              </w:rPr>
              <w:t>（4）未提供演示的本项不得分。</w:t>
            </w:r>
          </w:p>
        </w:tc>
      </w:tr>
    </w:tbl>
    <w:p w14:paraId="2B03E7D4">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2733D09">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30 </w:t>
      </w:r>
      <w:r>
        <w:rPr>
          <w:rFonts w:hint="eastAsia" w:ascii="仿宋" w:hAnsi="仿宋" w:eastAsia="仿宋" w:cs="仿宋"/>
          <w:b/>
          <w:bCs/>
          <w:iCs/>
          <w:sz w:val="24"/>
        </w:rPr>
        <w:t>分）</w:t>
      </w:r>
    </w:p>
    <w:p w14:paraId="0B4B955D">
      <w:pPr>
        <w:spacing w:line="288" w:lineRule="auto"/>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598488E">
      <w:pPr>
        <w:spacing w:line="288" w:lineRule="auto"/>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22E655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72A04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30</w:t>
      </w:r>
      <w:bookmarkEnd w:id="37"/>
      <w:bookmarkEnd w:id="38"/>
      <w:r>
        <w:rPr>
          <w:rFonts w:hint="eastAsia" w:ascii="仿宋" w:hAnsi="仿宋" w:eastAsia="仿宋" w:cs="仿宋"/>
          <w:bCs/>
          <w:iCs/>
          <w:sz w:val="24"/>
          <w:u w:val="single"/>
        </w:rPr>
        <w:t xml:space="preserve"> </w:t>
      </w:r>
    </w:p>
    <w:p w14:paraId="1D3C2F4F">
      <w:pPr>
        <w:widowControl/>
        <w:adjustRightInd/>
        <w:rPr>
          <w:rFonts w:ascii="仿宋" w:hAnsi="仿宋" w:eastAsia="仿宋" w:cs="仿宋"/>
          <w:b/>
          <w:sz w:val="36"/>
          <w:szCs w:val="20"/>
        </w:rPr>
      </w:pPr>
    </w:p>
    <w:p w14:paraId="76746D5D">
      <w:pPr>
        <w:widowControl/>
        <w:adjustRightInd/>
        <w:jc w:val="center"/>
        <w:rPr>
          <w:rFonts w:ascii="仿宋" w:hAnsi="仿宋" w:eastAsia="仿宋" w:cs="仿宋"/>
          <w:b/>
          <w:sz w:val="36"/>
          <w:szCs w:val="20"/>
        </w:rPr>
      </w:pPr>
    </w:p>
    <w:p w14:paraId="55200D86">
      <w:pPr>
        <w:widowControl/>
        <w:adjustRightInd/>
        <w:jc w:val="center"/>
        <w:rPr>
          <w:rFonts w:ascii="仿宋" w:hAnsi="仿宋" w:eastAsia="仿宋" w:cs="仿宋"/>
          <w:b/>
          <w:sz w:val="36"/>
          <w:szCs w:val="20"/>
        </w:rPr>
      </w:pPr>
    </w:p>
    <w:p w14:paraId="471B6EC3">
      <w:pPr>
        <w:widowControl/>
        <w:adjustRightInd/>
        <w:jc w:val="center"/>
        <w:rPr>
          <w:rFonts w:ascii="仿宋" w:hAnsi="仿宋" w:eastAsia="仿宋" w:cs="仿宋"/>
          <w:b/>
          <w:sz w:val="36"/>
          <w:szCs w:val="20"/>
        </w:rPr>
      </w:pPr>
    </w:p>
    <w:p w14:paraId="4EC7780E">
      <w:pPr>
        <w:widowControl/>
        <w:adjustRightInd/>
        <w:jc w:val="center"/>
        <w:rPr>
          <w:rFonts w:ascii="仿宋" w:hAnsi="仿宋" w:eastAsia="仿宋" w:cs="仿宋"/>
          <w:b/>
          <w:sz w:val="36"/>
          <w:szCs w:val="20"/>
        </w:rPr>
      </w:pPr>
    </w:p>
    <w:p w14:paraId="0577A75E">
      <w:pPr>
        <w:widowControl/>
        <w:adjustRightInd/>
        <w:jc w:val="center"/>
        <w:rPr>
          <w:rFonts w:ascii="仿宋" w:hAnsi="仿宋" w:eastAsia="仿宋" w:cs="仿宋"/>
          <w:b/>
          <w:sz w:val="36"/>
          <w:szCs w:val="20"/>
        </w:rPr>
      </w:pPr>
    </w:p>
    <w:p w14:paraId="012C629D">
      <w:pPr>
        <w:widowControl/>
        <w:adjustRightInd/>
        <w:jc w:val="center"/>
        <w:rPr>
          <w:rFonts w:ascii="仿宋" w:hAnsi="仿宋" w:eastAsia="仿宋" w:cs="仿宋"/>
          <w:b/>
          <w:sz w:val="36"/>
          <w:szCs w:val="20"/>
        </w:rPr>
      </w:pPr>
    </w:p>
    <w:p w14:paraId="304AC2DB">
      <w:pPr>
        <w:widowControl/>
        <w:adjustRightInd/>
        <w:jc w:val="center"/>
        <w:rPr>
          <w:rFonts w:ascii="仿宋" w:hAnsi="仿宋" w:eastAsia="仿宋" w:cs="仿宋"/>
          <w:b/>
          <w:sz w:val="36"/>
          <w:szCs w:val="20"/>
        </w:rPr>
      </w:pPr>
    </w:p>
    <w:p w14:paraId="6A0E89B2">
      <w:pPr>
        <w:widowControl/>
        <w:adjustRightInd/>
        <w:jc w:val="center"/>
        <w:rPr>
          <w:rFonts w:ascii="仿宋" w:hAnsi="仿宋" w:eastAsia="仿宋" w:cs="仿宋"/>
          <w:b/>
          <w:sz w:val="36"/>
          <w:szCs w:val="20"/>
        </w:rPr>
      </w:pPr>
    </w:p>
    <w:p w14:paraId="05DC918B">
      <w:pPr>
        <w:widowControl/>
        <w:adjustRightInd/>
        <w:jc w:val="center"/>
        <w:rPr>
          <w:rFonts w:ascii="仿宋" w:hAnsi="仿宋" w:eastAsia="仿宋" w:cs="仿宋"/>
          <w:b/>
          <w:sz w:val="36"/>
          <w:szCs w:val="20"/>
        </w:rPr>
      </w:pPr>
    </w:p>
    <w:p w14:paraId="45EE6E5A">
      <w:pPr>
        <w:widowControl/>
        <w:adjustRightInd/>
        <w:jc w:val="center"/>
        <w:rPr>
          <w:rFonts w:ascii="仿宋" w:hAnsi="仿宋" w:eastAsia="仿宋" w:cs="仿宋"/>
          <w:b/>
          <w:sz w:val="36"/>
          <w:szCs w:val="20"/>
        </w:rPr>
      </w:pPr>
    </w:p>
    <w:p w14:paraId="560588B7">
      <w:pPr>
        <w:widowControl/>
        <w:adjustRightInd/>
        <w:jc w:val="center"/>
        <w:rPr>
          <w:rFonts w:ascii="仿宋" w:hAnsi="仿宋" w:eastAsia="仿宋" w:cs="仿宋"/>
          <w:b/>
          <w:sz w:val="36"/>
          <w:szCs w:val="20"/>
        </w:rPr>
      </w:pPr>
    </w:p>
    <w:p w14:paraId="2D7A48D1">
      <w:pPr>
        <w:widowControl/>
        <w:adjustRightInd/>
        <w:jc w:val="center"/>
        <w:rPr>
          <w:rFonts w:ascii="仿宋" w:hAnsi="仿宋" w:eastAsia="仿宋" w:cs="仿宋"/>
          <w:b/>
          <w:sz w:val="36"/>
          <w:szCs w:val="20"/>
        </w:rPr>
      </w:pPr>
    </w:p>
    <w:p w14:paraId="22ED308A">
      <w:pPr>
        <w:widowControl/>
        <w:adjustRightInd/>
        <w:jc w:val="center"/>
        <w:rPr>
          <w:rFonts w:ascii="仿宋" w:hAnsi="仿宋" w:eastAsia="仿宋" w:cs="仿宋"/>
          <w:b/>
          <w:sz w:val="36"/>
          <w:szCs w:val="20"/>
        </w:rPr>
      </w:pPr>
    </w:p>
    <w:p w14:paraId="3E906E26">
      <w:pPr>
        <w:widowControl/>
        <w:adjustRightInd/>
        <w:jc w:val="center"/>
        <w:rPr>
          <w:rFonts w:ascii="仿宋" w:hAnsi="仿宋" w:eastAsia="仿宋" w:cs="仿宋"/>
          <w:b/>
          <w:sz w:val="36"/>
          <w:szCs w:val="20"/>
        </w:rPr>
      </w:pPr>
    </w:p>
    <w:p w14:paraId="40EA1B3A">
      <w:pPr>
        <w:widowControl/>
        <w:adjustRightInd/>
        <w:jc w:val="center"/>
        <w:rPr>
          <w:rFonts w:ascii="仿宋" w:hAnsi="仿宋" w:eastAsia="仿宋" w:cs="仿宋"/>
          <w:b/>
          <w:sz w:val="36"/>
          <w:szCs w:val="20"/>
        </w:rPr>
      </w:pPr>
    </w:p>
    <w:p w14:paraId="09739D02">
      <w:pPr>
        <w:widowControl/>
        <w:adjustRightInd/>
        <w:jc w:val="center"/>
        <w:rPr>
          <w:rFonts w:ascii="仿宋" w:hAnsi="仿宋" w:eastAsia="仿宋" w:cs="仿宋"/>
          <w:b/>
          <w:sz w:val="36"/>
          <w:szCs w:val="20"/>
        </w:rPr>
      </w:pPr>
    </w:p>
    <w:p w14:paraId="30168C1B">
      <w:pPr>
        <w:widowControl/>
        <w:adjustRightInd/>
        <w:jc w:val="center"/>
        <w:rPr>
          <w:rFonts w:ascii="仿宋" w:hAnsi="仿宋" w:eastAsia="仿宋" w:cs="仿宋"/>
          <w:b/>
          <w:sz w:val="36"/>
          <w:szCs w:val="20"/>
        </w:rPr>
      </w:pPr>
    </w:p>
    <w:p w14:paraId="7F77B231">
      <w:pPr>
        <w:widowControl/>
        <w:adjustRightInd/>
        <w:rPr>
          <w:rFonts w:ascii="仿宋" w:hAnsi="仿宋" w:eastAsia="仿宋" w:cs="仿宋"/>
          <w:b/>
          <w:sz w:val="36"/>
          <w:szCs w:val="20"/>
        </w:rPr>
      </w:pPr>
    </w:p>
    <w:p w14:paraId="401CAAD6">
      <w:pPr>
        <w:widowControl/>
        <w:adjustRightInd/>
        <w:jc w:val="center"/>
        <w:rPr>
          <w:rFonts w:hint="eastAsia" w:ascii="仿宋" w:hAnsi="仿宋" w:eastAsia="仿宋" w:cs="仿宋"/>
          <w:b/>
          <w:sz w:val="36"/>
          <w:szCs w:val="20"/>
        </w:rPr>
      </w:pPr>
    </w:p>
    <w:p w14:paraId="29D1422F">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D3167DF">
      <w:pPr>
        <w:spacing w:line="360" w:lineRule="auto"/>
        <w:jc w:val="center"/>
        <w:outlineLvl w:val="0"/>
        <w:rPr>
          <w:rFonts w:ascii="仿宋" w:hAnsi="仿宋" w:eastAsia="仿宋" w:cs="仿宋"/>
          <w:b/>
          <w:kern w:val="0"/>
          <w:sz w:val="36"/>
          <w:szCs w:val="36"/>
        </w:rPr>
      </w:pPr>
    </w:p>
    <w:p w14:paraId="2776841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7698F92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4B336CC">
      <w:pPr>
        <w:spacing w:line="360" w:lineRule="auto"/>
        <w:jc w:val="center"/>
        <w:outlineLvl w:val="0"/>
        <w:rPr>
          <w:rFonts w:ascii="仿宋" w:hAnsi="仿宋" w:eastAsia="仿宋" w:cs="仿宋"/>
          <w:b/>
          <w:kern w:val="0"/>
          <w:sz w:val="36"/>
          <w:szCs w:val="36"/>
        </w:rPr>
      </w:pPr>
    </w:p>
    <w:p w14:paraId="26BBF593">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3B4348A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F4F6633">
      <w:pPr>
        <w:pStyle w:val="23"/>
        <w:rPr>
          <w:rFonts w:ascii="仿宋" w:hAnsi="仿宋" w:eastAsia="仿宋" w:cs="仿宋"/>
        </w:rPr>
      </w:pPr>
      <w:r>
        <w:rPr>
          <w:rFonts w:hint="eastAsia" w:ascii="仿宋" w:hAnsi="仿宋" w:eastAsia="仿宋" w:cs="仿宋"/>
        </w:rPr>
        <w:t>（3）分包协议………………………………………………………………（页码）</w:t>
      </w:r>
    </w:p>
    <w:p w14:paraId="5E5B780E">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56061D4">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11533DB6">
      <w:pPr>
        <w:snapToGrid w:val="0"/>
        <w:spacing w:line="360" w:lineRule="auto"/>
        <w:rPr>
          <w:rFonts w:ascii="仿宋" w:hAnsi="仿宋" w:eastAsia="仿宋" w:cs="仿宋"/>
          <w:sz w:val="24"/>
        </w:rPr>
      </w:pPr>
    </w:p>
    <w:p w14:paraId="1D74CD51">
      <w:pPr>
        <w:snapToGrid w:val="0"/>
        <w:spacing w:line="360" w:lineRule="auto"/>
        <w:ind w:firstLine="480" w:firstLineChars="200"/>
        <w:rPr>
          <w:rFonts w:ascii="仿宋" w:hAnsi="仿宋" w:eastAsia="仿宋" w:cs="仿宋"/>
          <w:sz w:val="24"/>
        </w:rPr>
      </w:pPr>
    </w:p>
    <w:p w14:paraId="6D62585E">
      <w:pPr>
        <w:spacing w:line="360" w:lineRule="auto"/>
        <w:ind w:firstLine="480" w:firstLineChars="200"/>
        <w:rPr>
          <w:rFonts w:ascii="仿宋" w:hAnsi="仿宋" w:eastAsia="仿宋" w:cs="仿宋"/>
          <w:sz w:val="24"/>
        </w:rPr>
      </w:pPr>
    </w:p>
    <w:p w14:paraId="473A1FB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47BF2421">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6FB63ED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035F5EF3">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C54831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47ED56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72505AA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2703A26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5C695E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2BAB5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47AB41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A8D6DC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4FAFC03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047369A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129A6EE">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50492C4C">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20D13BB">
      <w:pPr>
        <w:snapToGrid w:val="0"/>
        <w:spacing w:line="360" w:lineRule="auto"/>
        <w:ind w:right="480"/>
        <w:jc w:val="center"/>
        <w:rPr>
          <w:rFonts w:ascii="仿宋" w:hAnsi="仿宋" w:eastAsia="仿宋" w:cs="仿宋"/>
          <w:b/>
          <w:kern w:val="0"/>
          <w:sz w:val="32"/>
          <w:szCs w:val="32"/>
        </w:rPr>
      </w:pPr>
    </w:p>
    <w:p w14:paraId="5A057757">
      <w:pPr>
        <w:widowControl/>
        <w:spacing w:line="360" w:lineRule="auto"/>
        <w:rPr>
          <w:rFonts w:ascii="仿宋" w:hAnsi="仿宋" w:eastAsia="仿宋" w:cs="仿宋"/>
          <w:b/>
          <w:kern w:val="0"/>
          <w:sz w:val="32"/>
          <w:szCs w:val="32"/>
        </w:rPr>
      </w:pPr>
    </w:p>
    <w:p w14:paraId="2F813CB4">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01A37B85">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87E9660">
      <w:pPr>
        <w:pStyle w:val="80"/>
        <w:rPr>
          <w:rFonts w:ascii="仿宋" w:hAnsi="仿宋" w:eastAsia="仿宋" w:cs="仿宋"/>
          <w:color w:val="auto"/>
        </w:rPr>
      </w:pPr>
    </w:p>
    <w:p w14:paraId="331A688E">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2A03467">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1F1DB7EF">
      <w:pPr>
        <w:snapToGrid w:val="0"/>
        <w:spacing w:line="360" w:lineRule="auto"/>
        <w:ind w:right="480"/>
        <w:jc w:val="center"/>
        <w:rPr>
          <w:rFonts w:ascii="仿宋" w:hAnsi="仿宋" w:eastAsia="仿宋" w:cs="仿宋"/>
          <w:b/>
          <w:kern w:val="0"/>
          <w:sz w:val="32"/>
          <w:szCs w:val="32"/>
        </w:rPr>
      </w:pPr>
    </w:p>
    <w:p w14:paraId="152D2D7D">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C036774">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1B8D084">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9584D74">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38616109">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6BCC73F">
      <w:pPr>
        <w:widowControl/>
        <w:spacing w:line="360" w:lineRule="auto"/>
        <w:ind w:left="150"/>
        <w:jc w:val="center"/>
        <w:rPr>
          <w:rFonts w:ascii="仿宋" w:hAnsi="仿宋" w:eastAsia="仿宋" w:cs="仿宋"/>
          <w:b/>
          <w:kern w:val="0"/>
          <w:sz w:val="32"/>
          <w:szCs w:val="32"/>
        </w:rPr>
      </w:pPr>
    </w:p>
    <w:p w14:paraId="44CA605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7C2782A">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182B661">
      <w:pPr>
        <w:spacing w:line="336" w:lineRule="auto"/>
        <w:jc w:val="center"/>
        <w:rPr>
          <w:rFonts w:ascii="仿宋" w:hAnsi="仿宋" w:eastAsia="仿宋" w:cs="仿宋"/>
          <w:b/>
          <w:kern w:val="0"/>
          <w:sz w:val="36"/>
          <w:szCs w:val="36"/>
        </w:rPr>
      </w:pPr>
    </w:p>
    <w:p w14:paraId="6C6D38B7">
      <w:pPr>
        <w:spacing w:line="336" w:lineRule="auto"/>
        <w:jc w:val="center"/>
        <w:rPr>
          <w:rFonts w:ascii="仿宋" w:hAnsi="仿宋" w:eastAsia="仿宋" w:cs="仿宋"/>
          <w:b/>
          <w:kern w:val="0"/>
          <w:sz w:val="36"/>
          <w:szCs w:val="36"/>
        </w:rPr>
      </w:pPr>
    </w:p>
    <w:p w14:paraId="3BF02274">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3B85260">
      <w:pPr>
        <w:spacing w:line="336" w:lineRule="auto"/>
        <w:jc w:val="center"/>
        <w:outlineLvl w:val="0"/>
        <w:rPr>
          <w:rFonts w:ascii="仿宋" w:hAnsi="仿宋" w:eastAsia="仿宋" w:cs="仿宋"/>
          <w:b/>
          <w:kern w:val="0"/>
          <w:sz w:val="24"/>
        </w:rPr>
      </w:pPr>
    </w:p>
    <w:p w14:paraId="0B8F6A5F">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460FC7CB">
      <w:pPr>
        <w:pStyle w:val="907"/>
        <w:spacing w:line="336" w:lineRule="auto"/>
        <w:ind w:left="0" w:firstLine="0" w:firstLineChars="0"/>
        <w:rPr>
          <w:rFonts w:ascii="仿宋" w:eastAsia="仿宋" w:cs="仿宋"/>
        </w:rPr>
      </w:pPr>
      <w:r>
        <w:rPr>
          <w:rFonts w:hint="eastAsia" w:ascii="仿宋" w:eastAsia="仿宋" w:cs="仿宋"/>
        </w:rPr>
        <w:t>（1）投标函……………………………………………………………………（页码）</w:t>
      </w:r>
    </w:p>
    <w:p w14:paraId="52B5E6CC">
      <w:pPr>
        <w:pStyle w:val="907"/>
        <w:spacing w:line="336" w:lineRule="auto"/>
        <w:ind w:left="0" w:firstLine="0" w:firstLineChars="0"/>
        <w:rPr>
          <w:rFonts w:ascii="仿宋" w:eastAsia="仿宋" w:cs="仿宋"/>
        </w:rPr>
      </w:pPr>
      <w:r>
        <w:rPr>
          <w:rFonts w:hint="eastAsia" w:ascii="仿宋" w:eastAsia="仿宋" w:cs="仿宋"/>
        </w:rPr>
        <w:t>（2）法定代表人授权书 ……………………………………………………（页码）</w:t>
      </w:r>
    </w:p>
    <w:p w14:paraId="6F1AE8B2">
      <w:pPr>
        <w:pStyle w:val="907"/>
        <w:spacing w:line="336" w:lineRule="auto"/>
        <w:ind w:left="0" w:firstLine="0" w:firstLineChars="0"/>
        <w:rPr>
          <w:rFonts w:ascii="仿宋" w:eastAsia="仿宋" w:cs="仿宋"/>
        </w:rPr>
      </w:pPr>
      <w:r>
        <w:rPr>
          <w:rFonts w:hint="eastAsia" w:ascii="仿宋" w:eastAsia="仿宋" w:cs="仿宋"/>
        </w:rPr>
        <w:t>（3）授权代表社保证明………………………………………………………（页码）</w:t>
      </w:r>
    </w:p>
    <w:p w14:paraId="40D351E6">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25D29111">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14:paraId="311FCFB9">
      <w:pPr>
        <w:pStyle w:val="907"/>
        <w:spacing w:line="336" w:lineRule="auto"/>
        <w:ind w:left="0" w:firstLine="0" w:firstLineChars="0"/>
        <w:rPr>
          <w:rFonts w:ascii="仿宋" w:eastAsia="仿宋" w:cs="仿宋"/>
        </w:rPr>
      </w:pPr>
      <w:r>
        <w:rPr>
          <w:rFonts w:hint="eastAsia" w:ascii="仿宋" w:eastAsia="仿宋" w:cs="仿宋"/>
        </w:rPr>
        <w:t>（6）商务技术偏离表…………………………………………………………（页码）</w:t>
      </w:r>
    </w:p>
    <w:p w14:paraId="6982EE98">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4BD10E83">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1D7CB044">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4D907C91">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7C2A002E">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14:paraId="34E133B2">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14:paraId="402C02D4">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14:paraId="0BF2F0D7">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7FAE4456">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26468D53">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21606C77">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3493159D">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3BA39D4B">
      <w:pPr>
        <w:snapToGrid w:val="0"/>
        <w:spacing w:line="360" w:lineRule="auto"/>
        <w:jc w:val="center"/>
        <w:rPr>
          <w:rFonts w:ascii="仿宋" w:hAnsi="仿宋" w:eastAsia="仿宋" w:cs="仿宋"/>
          <w:b/>
          <w:kern w:val="0"/>
          <w:sz w:val="32"/>
          <w:szCs w:val="32"/>
          <w:lang w:val="zh-CN"/>
        </w:rPr>
      </w:pPr>
    </w:p>
    <w:p w14:paraId="1C391B76">
      <w:pPr>
        <w:snapToGrid w:val="0"/>
        <w:spacing w:line="360" w:lineRule="auto"/>
        <w:jc w:val="center"/>
        <w:rPr>
          <w:rFonts w:ascii="仿宋" w:hAnsi="仿宋" w:eastAsia="仿宋" w:cs="仿宋"/>
          <w:b/>
          <w:kern w:val="0"/>
          <w:sz w:val="32"/>
          <w:szCs w:val="32"/>
          <w:lang w:val="zh-CN"/>
        </w:rPr>
      </w:pPr>
    </w:p>
    <w:p w14:paraId="0A6A2DC4">
      <w:pPr>
        <w:snapToGrid w:val="0"/>
        <w:spacing w:line="360" w:lineRule="auto"/>
        <w:jc w:val="center"/>
        <w:rPr>
          <w:rFonts w:ascii="仿宋" w:hAnsi="仿宋" w:eastAsia="仿宋" w:cs="仿宋"/>
          <w:b/>
          <w:kern w:val="0"/>
          <w:sz w:val="32"/>
          <w:szCs w:val="32"/>
          <w:lang w:val="zh-CN"/>
        </w:rPr>
      </w:pPr>
    </w:p>
    <w:p w14:paraId="7C32D906">
      <w:pPr>
        <w:snapToGrid w:val="0"/>
        <w:spacing w:line="360" w:lineRule="auto"/>
        <w:jc w:val="center"/>
        <w:rPr>
          <w:rFonts w:ascii="仿宋" w:hAnsi="仿宋" w:eastAsia="仿宋" w:cs="仿宋"/>
          <w:b/>
          <w:kern w:val="0"/>
          <w:sz w:val="32"/>
          <w:szCs w:val="32"/>
          <w:lang w:val="zh-CN"/>
        </w:rPr>
      </w:pPr>
    </w:p>
    <w:p w14:paraId="5A5532B2">
      <w:pPr>
        <w:snapToGrid w:val="0"/>
        <w:spacing w:line="360" w:lineRule="auto"/>
        <w:ind w:firstLine="3855" w:firstLineChars="1200"/>
        <w:outlineLvl w:val="0"/>
        <w:rPr>
          <w:rFonts w:ascii="仿宋" w:hAnsi="仿宋" w:eastAsia="仿宋" w:cs="仿宋"/>
          <w:b/>
          <w:kern w:val="0"/>
          <w:sz w:val="32"/>
          <w:szCs w:val="32"/>
        </w:rPr>
      </w:pPr>
    </w:p>
    <w:p w14:paraId="5D9099F7">
      <w:pPr>
        <w:snapToGrid w:val="0"/>
        <w:spacing w:line="360" w:lineRule="auto"/>
        <w:ind w:firstLine="3855" w:firstLineChars="1200"/>
        <w:outlineLvl w:val="0"/>
        <w:rPr>
          <w:rFonts w:ascii="仿宋" w:hAnsi="仿宋" w:eastAsia="仿宋" w:cs="仿宋"/>
          <w:b/>
          <w:kern w:val="0"/>
          <w:sz w:val="32"/>
          <w:szCs w:val="32"/>
        </w:rPr>
      </w:pPr>
    </w:p>
    <w:p w14:paraId="23F60B5F">
      <w:pPr>
        <w:snapToGrid w:val="0"/>
        <w:spacing w:line="288" w:lineRule="auto"/>
        <w:ind w:firstLine="3855" w:firstLineChars="1200"/>
        <w:outlineLvl w:val="0"/>
        <w:rPr>
          <w:rFonts w:ascii="仿宋" w:hAnsi="仿宋" w:eastAsia="仿宋" w:cs="仿宋"/>
          <w:b/>
          <w:kern w:val="0"/>
          <w:sz w:val="32"/>
          <w:szCs w:val="32"/>
        </w:rPr>
      </w:pPr>
    </w:p>
    <w:p w14:paraId="1D4B5EA6">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4980018">
      <w:pPr>
        <w:pStyle w:val="399"/>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5EAF357D">
      <w:pPr>
        <w:pStyle w:val="3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4B004882">
      <w:pPr>
        <w:pStyle w:val="399"/>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EE40C5C">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6E5DDF7">
      <w:pPr>
        <w:pStyle w:val="399"/>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155BE4F">
      <w:pPr>
        <w:pStyle w:val="399"/>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E1D9E10">
      <w:pPr>
        <w:pStyle w:val="399"/>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658E74F">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DA973A4">
      <w:pPr>
        <w:pStyle w:val="399"/>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E2671D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C72DFE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57A6A20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8EC70B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DA17FC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5FD0773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3ADC56C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B94DDA1">
      <w:pPr>
        <w:pStyle w:val="399"/>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301444C4">
      <w:pPr>
        <w:pStyle w:val="399"/>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1C388319">
      <w:pPr>
        <w:pStyle w:val="399"/>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3A49E45A">
      <w:pPr>
        <w:pStyle w:val="399"/>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14:paraId="33CEEAC6">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14:paraId="0FCF5138">
      <w:pPr>
        <w:widowControl/>
        <w:adjustRightInd/>
        <w:jc w:val="center"/>
        <w:rPr>
          <w:rFonts w:ascii="仿宋" w:hAnsi="仿宋" w:eastAsia="仿宋" w:cs="仿宋"/>
          <w:b/>
          <w:sz w:val="30"/>
          <w:szCs w:val="30"/>
        </w:rPr>
      </w:pPr>
    </w:p>
    <w:p w14:paraId="5EEFA7FB">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6B8DF50F">
      <w:pPr>
        <w:jc w:val="center"/>
        <w:rPr>
          <w:rFonts w:ascii="仿宋" w:hAnsi="仿宋" w:eastAsia="仿宋" w:cs="仿宋"/>
          <w:b/>
          <w:sz w:val="24"/>
        </w:rPr>
      </w:pPr>
    </w:p>
    <w:p w14:paraId="658FD4CC">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217F6963">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A35C88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725C031">
      <w:pPr>
        <w:snapToGrid w:val="0"/>
        <w:spacing w:line="600" w:lineRule="exact"/>
        <w:jc w:val="left"/>
        <w:rPr>
          <w:rFonts w:ascii="仿宋" w:hAnsi="仿宋" w:eastAsia="仿宋" w:cs="仿宋"/>
          <w:sz w:val="24"/>
        </w:rPr>
      </w:pPr>
    </w:p>
    <w:p w14:paraId="65BF80E4">
      <w:pPr>
        <w:spacing w:line="360" w:lineRule="exact"/>
        <w:rPr>
          <w:rFonts w:ascii="仿宋" w:hAnsi="仿宋" w:eastAsia="仿宋" w:cs="仿宋"/>
          <w:sz w:val="24"/>
        </w:rPr>
      </w:pPr>
      <w:r>
        <w:rPr>
          <w:rFonts w:hint="eastAsia" w:ascii="仿宋" w:hAnsi="仿宋" w:eastAsia="仿宋" w:cs="仿宋"/>
          <w:sz w:val="24"/>
        </w:rPr>
        <w:t>授权代表姓名：              性别：               年龄：</w:t>
      </w:r>
    </w:p>
    <w:p w14:paraId="0AA30E86">
      <w:pPr>
        <w:spacing w:line="360" w:lineRule="exact"/>
        <w:rPr>
          <w:rFonts w:ascii="仿宋" w:hAnsi="仿宋" w:eastAsia="仿宋" w:cs="仿宋"/>
          <w:sz w:val="24"/>
        </w:rPr>
      </w:pPr>
    </w:p>
    <w:p w14:paraId="530D68A0">
      <w:pPr>
        <w:spacing w:line="360" w:lineRule="exact"/>
        <w:rPr>
          <w:rFonts w:ascii="仿宋" w:hAnsi="仿宋" w:eastAsia="仿宋" w:cs="仿宋"/>
          <w:sz w:val="24"/>
        </w:rPr>
      </w:pPr>
      <w:r>
        <w:rPr>
          <w:rFonts w:hint="eastAsia" w:ascii="仿宋" w:hAnsi="仿宋" w:eastAsia="仿宋" w:cs="仿宋"/>
          <w:sz w:val="24"/>
        </w:rPr>
        <w:t>单位：                      部门：               职务：</w:t>
      </w:r>
    </w:p>
    <w:p w14:paraId="734BE392">
      <w:pPr>
        <w:spacing w:line="360" w:lineRule="exact"/>
        <w:rPr>
          <w:rFonts w:ascii="仿宋" w:hAnsi="仿宋" w:eastAsia="仿宋" w:cs="仿宋"/>
          <w:sz w:val="24"/>
        </w:rPr>
      </w:pPr>
    </w:p>
    <w:p w14:paraId="3827C2A9">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C688CC1">
      <w:pPr>
        <w:spacing w:line="360" w:lineRule="exact"/>
        <w:rPr>
          <w:rFonts w:ascii="仿宋" w:hAnsi="仿宋" w:eastAsia="仿宋" w:cs="仿宋"/>
          <w:sz w:val="24"/>
        </w:rPr>
      </w:pPr>
    </w:p>
    <w:p w14:paraId="43BC2D04">
      <w:pPr>
        <w:spacing w:line="360" w:lineRule="exact"/>
        <w:rPr>
          <w:rFonts w:ascii="仿宋" w:hAnsi="仿宋" w:eastAsia="仿宋" w:cs="仿宋"/>
          <w:sz w:val="24"/>
        </w:rPr>
      </w:pPr>
    </w:p>
    <w:p w14:paraId="52D38E93">
      <w:pPr>
        <w:spacing w:line="360" w:lineRule="exact"/>
        <w:rPr>
          <w:rFonts w:ascii="仿宋" w:hAnsi="仿宋" w:eastAsia="仿宋" w:cs="仿宋"/>
          <w:sz w:val="24"/>
        </w:rPr>
      </w:pPr>
      <w:r>
        <w:rPr>
          <w:rFonts w:hint="eastAsia" w:ascii="仿宋" w:hAnsi="仿宋" w:eastAsia="仿宋" w:cs="仿宋"/>
          <w:sz w:val="24"/>
        </w:rPr>
        <w:t>投标人（电子签章）：</w:t>
      </w:r>
    </w:p>
    <w:p w14:paraId="6425AA20">
      <w:pPr>
        <w:spacing w:line="360" w:lineRule="exact"/>
        <w:rPr>
          <w:rFonts w:ascii="仿宋" w:hAnsi="仿宋" w:eastAsia="仿宋" w:cs="仿宋"/>
          <w:sz w:val="24"/>
        </w:rPr>
      </w:pPr>
    </w:p>
    <w:p w14:paraId="7F78C3AC">
      <w:pPr>
        <w:spacing w:line="360" w:lineRule="exact"/>
        <w:rPr>
          <w:rFonts w:ascii="仿宋" w:hAnsi="仿宋" w:eastAsia="仿宋" w:cs="仿宋"/>
          <w:sz w:val="24"/>
        </w:rPr>
      </w:pPr>
      <w:r>
        <w:rPr>
          <w:rFonts w:hint="eastAsia" w:ascii="仿宋" w:hAnsi="仿宋" w:eastAsia="仿宋" w:cs="仿宋"/>
          <w:sz w:val="24"/>
        </w:rPr>
        <w:t>法定代表人（签字或盖章）：</w:t>
      </w:r>
    </w:p>
    <w:p w14:paraId="47D83A5D">
      <w:pPr>
        <w:spacing w:line="360" w:lineRule="exact"/>
        <w:rPr>
          <w:rFonts w:ascii="仿宋" w:hAnsi="仿宋" w:eastAsia="仿宋" w:cs="仿宋"/>
          <w:sz w:val="24"/>
        </w:rPr>
      </w:pPr>
    </w:p>
    <w:p w14:paraId="0FDE39C6">
      <w:pPr>
        <w:spacing w:line="360" w:lineRule="exact"/>
        <w:rPr>
          <w:rFonts w:ascii="仿宋" w:hAnsi="仿宋" w:eastAsia="仿宋" w:cs="仿宋"/>
          <w:sz w:val="24"/>
        </w:rPr>
      </w:pPr>
    </w:p>
    <w:p w14:paraId="58721657">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F710B06">
      <w:pPr>
        <w:ind w:firstLine="4920" w:firstLineChars="2050"/>
        <w:jc w:val="left"/>
        <w:rPr>
          <w:rFonts w:ascii="仿宋" w:hAnsi="仿宋" w:eastAsia="仿宋" w:cs="仿宋"/>
          <w:sz w:val="24"/>
        </w:rPr>
      </w:pPr>
    </w:p>
    <w:p w14:paraId="5C7D14CF">
      <w:pPr>
        <w:spacing w:line="800" w:lineRule="exact"/>
        <w:rPr>
          <w:rFonts w:ascii="仿宋" w:hAnsi="仿宋" w:eastAsia="仿宋" w:cs="仿宋"/>
          <w:b/>
          <w:sz w:val="24"/>
        </w:rPr>
      </w:pPr>
    </w:p>
    <w:p w14:paraId="6132EE4C">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70D15C7D">
      <w:pPr>
        <w:jc w:val="center"/>
        <w:rPr>
          <w:rFonts w:ascii="仿宋" w:hAnsi="仿宋" w:eastAsia="仿宋" w:cs="仿宋"/>
          <w:b/>
          <w:sz w:val="24"/>
        </w:rPr>
      </w:pPr>
    </w:p>
    <w:p w14:paraId="7E136E6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2E0FCE5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139A6D70">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9F08A4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C1939CC">
      <w:pPr>
        <w:snapToGrid w:val="0"/>
        <w:spacing w:line="600" w:lineRule="exact"/>
        <w:jc w:val="left"/>
        <w:rPr>
          <w:rFonts w:ascii="仿宋" w:hAnsi="仿宋" w:eastAsia="仿宋" w:cs="仿宋"/>
          <w:sz w:val="24"/>
        </w:rPr>
      </w:pPr>
    </w:p>
    <w:p w14:paraId="08EE2E1E">
      <w:pPr>
        <w:spacing w:line="360" w:lineRule="exact"/>
        <w:rPr>
          <w:rFonts w:ascii="仿宋" w:hAnsi="仿宋" w:eastAsia="仿宋" w:cs="仿宋"/>
          <w:sz w:val="24"/>
        </w:rPr>
      </w:pPr>
      <w:r>
        <w:rPr>
          <w:rFonts w:hint="eastAsia" w:ascii="仿宋" w:hAnsi="仿宋" w:eastAsia="仿宋" w:cs="仿宋"/>
          <w:sz w:val="24"/>
        </w:rPr>
        <w:t>授权代表姓名：              性别：               年龄：</w:t>
      </w:r>
    </w:p>
    <w:p w14:paraId="2FD613A9">
      <w:pPr>
        <w:spacing w:line="360" w:lineRule="exact"/>
        <w:rPr>
          <w:rFonts w:ascii="仿宋" w:hAnsi="仿宋" w:eastAsia="仿宋" w:cs="仿宋"/>
          <w:sz w:val="24"/>
        </w:rPr>
      </w:pPr>
    </w:p>
    <w:p w14:paraId="633CAD45">
      <w:pPr>
        <w:spacing w:line="360" w:lineRule="exact"/>
        <w:rPr>
          <w:rFonts w:ascii="仿宋" w:hAnsi="仿宋" w:eastAsia="仿宋" w:cs="仿宋"/>
          <w:sz w:val="24"/>
        </w:rPr>
      </w:pPr>
      <w:r>
        <w:rPr>
          <w:rFonts w:hint="eastAsia" w:ascii="仿宋" w:hAnsi="仿宋" w:eastAsia="仿宋" w:cs="仿宋"/>
          <w:sz w:val="24"/>
        </w:rPr>
        <w:t>单位：                      部门：               职务：</w:t>
      </w:r>
    </w:p>
    <w:p w14:paraId="1CBED6C0">
      <w:pPr>
        <w:spacing w:line="360" w:lineRule="exact"/>
        <w:rPr>
          <w:rFonts w:ascii="仿宋" w:hAnsi="仿宋" w:eastAsia="仿宋" w:cs="仿宋"/>
          <w:sz w:val="24"/>
        </w:rPr>
      </w:pPr>
    </w:p>
    <w:p w14:paraId="7E635A9F">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FBC46EC">
      <w:pPr>
        <w:spacing w:line="360" w:lineRule="exact"/>
        <w:rPr>
          <w:rFonts w:ascii="仿宋" w:hAnsi="仿宋" w:eastAsia="仿宋" w:cs="仿宋"/>
          <w:sz w:val="24"/>
        </w:rPr>
      </w:pPr>
    </w:p>
    <w:p w14:paraId="59AEB5E2">
      <w:pPr>
        <w:spacing w:line="360" w:lineRule="exact"/>
        <w:rPr>
          <w:rFonts w:ascii="仿宋" w:hAnsi="仿宋" w:eastAsia="仿宋" w:cs="仿宋"/>
          <w:sz w:val="24"/>
        </w:rPr>
      </w:pPr>
    </w:p>
    <w:p w14:paraId="530A302B">
      <w:pPr>
        <w:jc w:val="center"/>
        <w:rPr>
          <w:rFonts w:ascii="仿宋" w:hAnsi="仿宋" w:eastAsia="仿宋" w:cs="仿宋"/>
          <w:b/>
          <w:kern w:val="0"/>
          <w:sz w:val="32"/>
          <w:szCs w:val="32"/>
        </w:rPr>
      </w:pPr>
    </w:p>
    <w:p w14:paraId="703E964A">
      <w:pPr>
        <w:rPr>
          <w:rFonts w:ascii="仿宋" w:hAnsi="仿宋" w:eastAsia="仿宋" w:cs="仿宋"/>
        </w:rPr>
      </w:pPr>
    </w:p>
    <w:p w14:paraId="3194036C">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1200750">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A0084E8">
      <w:pPr>
        <w:snapToGrid w:val="0"/>
        <w:spacing w:line="360" w:lineRule="auto"/>
        <w:rPr>
          <w:rFonts w:ascii="仿宋" w:hAnsi="仿宋" w:eastAsia="仿宋" w:cs="仿宋"/>
        </w:rPr>
      </w:pPr>
      <w:r>
        <w:rPr>
          <w:rFonts w:hint="eastAsia" w:ascii="仿宋" w:hAnsi="仿宋" w:eastAsia="仿宋" w:cs="仿宋"/>
          <w:kern w:val="0"/>
          <w:sz w:val="24"/>
          <w:lang w:val="zh-CN"/>
        </w:rPr>
        <w:t>……</w:t>
      </w:r>
    </w:p>
    <w:p w14:paraId="5B97338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EB971F4">
      <w:pPr>
        <w:autoSpaceDE w:val="0"/>
        <w:autoSpaceDN w:val="0"/>
        <w:spacing w:line="360" w:lineRule="auto"/>
        <w:jc w:val="center"/>
        <w:rPr>
          <w:rFonts w:ascii="仿宋" w:hAnsi="仿宋" w:eastAsia="仿宋" w:cs="仿宋"/>
          <w:b/>
          <w:kern w:val="0"/>
          <w:sz w:val="32"/>
          <w:szCs w:val="32"/>
          <w:lang w:val="zh-CN"/>
        </w:rPr>
      </w:pPr>
    </w:p>
    <w:p w14:paraId="40F706C1">
      <w:pPr>
        <w:spacing w:line="800" w:lineRule="exact"/>
        <w:rPr>
          <w:rFonts w:ascii="仿宋" w:hAnsi="仿宋" w:eastAsia="仿宋" w:cs="仿宋"/>
          <w:b/>
          <w:sz w:val="24"/>
        </w:rPr>
      </w:pPr>
    </w:p>
    <w:p w14:paraId="750FD92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14:paraId="60982CF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C8CE762">
      <w:pPr>
        <w:pStyle w:val="86"/>
        <w:rPr>
          <w:rFonts w:ascii="仿宋" w:hAnsi="仿宋" w:eastAsia="仿宋" w:cs="仿宋"/>
          <w:b/>
        </w:rPr>
      </w:pPr>
    </w:p>
    <w:p w14:paraId="058AC8AC">
      <w:pPr>
        <w:pStyle w:val="86"/>
        <w:rPr>
          <w:rFonts w:ascii="仿宋" w:hAnsi="仿宋" w:eastAsia="仿宋" w:cs="仿宋"/>
          <w:b/>
        </w:rPr>
      </w:pPr>
    </w:p>
    <w:p w14:paraId="12C59918">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14:paraId="24F7FABC">
      <w:pPr>
        <w:spacing w:line="800" w:lineRule="exact"/>
        <w:jc w:val="center"/>
        <w:rPr>
          <w:rFonts w:ascii="仿宋" w:hAnsi="仿宋" w:eastAsia="仿宋" w:cs="仿宋"/>
          <w:b/>
          <w:sz w:val="30"/>
          <w:szCs w:val="30"/>
        </w:rPr>
      </w:pPr>
    </w:p>
    <w:p w14:paraId="1B99EBA4">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7077E1D">
      <w:pPr>
        <w:spacing w:line="440" w:lineRule="exact"/>
        <w:rPr>
          <w:rFonts w:ascii="仿宋" w:hAnsi="仿宋" w:eastAsia="仿宋" w:cs="仿宋"/>
          <w:sz w:val="24"/>
        </w:rPr>
      </w:pPr>
      <w:r>
        <w:rPr>
          <w:rFonts w:hint="eastAsia" w:ascii="仿宋" w:hAnsi="仿宋" w:eastAsia="仿宋" w:cs="仿宋"/>
          <w:sz w:val="24"/>
        </w:rPr>
        <w:t>投 标 人：</w:t>
      </w:r>
    </w:p>
    <w:p w14:paraId="4AABBABD">
      <w:pPr>
        <w:spacing w:line="440" w:lineRule="exact"/>
        <w:rPr>
          <w:rFonts w:ascii="仿宋" w:hAnsi="仿宋" w:eastAsia="仿宋" w:cs="仿宋"/>
          <w:sz w:val="24"/>
        </w:rPr>
      </w:pPr>
      <w:r>
        <w:rPr>
          <w:rFonts w:hint="eastAsia" w:ascii="仿宋" w:hAnsi="仿宋" w:eastAsia="仿宋" w:cs="仿宋"/>
          <w:sz w:val="24"/>
        </w:rPr>
        <w:t>地    址：</w:t>
      </w:r>
    </w:p>
    <w:p w14:paraId="3866B63A">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1F0AA870">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267114BC">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6D094A8D">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92E5703">
      <w:pPr>
        <w:spacing w:line="440" w:lineRule="exact"/>
        <w:rPr>
          <w:rFonts w:ascii="仿宋" w:hAnsi="仿宋" w:eastAsia="仿宋" w:cs="仿宋"/>
          <w:sz w:val="24"/>
        </w:rPr>
      </w:pPr>
      <w:r>
        <w:rPr>
          <w:rFonts w:hint="eastAsia" w:ascii="仿宋" w:hAnsi="仿宋" w:eastAsia="仿宋" w:cs="仿宋"/>
          <w:sz w:val="24"/>
        </w:rPr>
        <w:t>特此证明。</w:t>
      </w:r>
    </w:p>
    <w:p w14:paraId="66298486">
      <w:pPr>
        <w:spacing w:line="440" w:lineRule="exact"/>
        <w:rPr>
          <w:rFonts w:ascii="仿宋" w:hAnsi="仿宋" w:eastAsia="仿宋" w:cs="仿宋"/>
          <w:sz w:val="24"/>
        </w:rPr>
      </w:pPr>
    </w:p>
    <w:p w14:paraId="0441F5D9">
      <w:pPr>
        <w:spacing w:line="440" w:lineRule="exact"/>
        <w:rPr>
          <w:rFonts w:ascii="仿宋" w:hAnsi="仿宋" w:eastAsia="仿宋" w:cs="仿宋"/>
          <w:sz w:val="24"/>
        </w:rPr>
      </w:pPr>
      <w:r>
        <w:rPr>
          <w:rFonts w:hint="eastAsia" w:ascii="仿宋" w:hAnsi="仿宋" w:eastAsia="仿宋" w:cs="仿宋"/>
          <w:sz w:val="24"/>
        </w:rPr>
        <w:t>投标人名称：                             （电子签章）</w:t>
      </w:r>
    </w:p>
    <w:p w14:paraId="05E82F09">
      <w:pPr>
        <w:spacing w:line="440" w:lineRule="exact"/>
        <w:ind w:right="480"/>
        <w:rPr>
          <w:rFonts w:ascii="仿宋" w:hAnsi="仿宋" w:eastAsia="仿宋" w:cs="仿宋"/>
          <w:sz w:val="24"/>
        </w:rPr>
      </w:pPr>
    </w:p>
    <w:p w14:paraId="2B1B3FBE">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14:paraId="5ADFBE6A">
      <w:pPr>
        <w:jc w:val="center"/>
        <w:rPr>
          <w:rFonts w:ascii="仿宋" w:hAnsi="仿宋" w:eastAsia="仿宋" w:cs="仿宋"/>
          <w:b/>
          <w:kern w:val="0"/>
          <w:sz w:val="32"/>
          <w:szCs w:val="32"/>
        </w:rPr>
      </w:pPr>
    </w:p>
    <w:p w14:paraId="5FA3F6DB">
      <w:pPr>
        <w:jc w:val="center"/>
        <w:rPr>
          <w:rFonts w:ascii="仿宋" w:hAnsi="仿宋" w:eastAsia="仿宋" w:cs="仿宋"/>
          <w:b/>
          <w:kern w:val="0"/>
          <w:sz w:val="32"/>
          <w:szCs w:val="32"/>
        </w:rPr>
      </w:pPr>
    </w:p>
    <w:p w14:paraId="7B3F0C57">
      <w:pPr>
        <w:jc w:val="center"/>
        <w:rPr>
          <w:rFonts w:ascii="仿宋" w:hAnsi="仿宋" w:eastAsia="仿宋" w:cs="仿宋"/>
          <w:b/>
          <w:kern w:val="0"/>
          <w:sz w:val="32"/>
          <w:szCs w:val="32"/>
        </w:rPr>
      </w:pPr>
    </w:p>
    <w:p w14:paraId="470D08CC">
      <w:pPr>
        <w:jc w:val="center"/>
        <w:rPr>
          <w:rFonts w:ascii="仿宋" w:hAnsi="仿宋" w:eastAsia="仿宋" w:cs="仿宋"/>
          <w:b/>
          <w:kern w:val="0"/>
          <w:sz w:val="32"/>
          <w:szCs w:val="32"/>
        </w:rPr>
      </w:pPr>
    </w:p>
    <w:p w14:paraId="5BAFC9CA">
      <w:pPr>
        <w:jc w:val="center"/>
        <w:rPr>
          <w:rFonts w:ascii="仿宋" w:hAnsi="仿宋" w:eastAsia="仿宋" w:cs="仿宋"/>
          <w:b/>
          <w:kern w:val="0"/>
          <w:sz w:val="32"/>
          <w:szCs w:val="32"/>
        </w:rPr>
      </w:pPr>
    </w:p>
    <w:p w14:paraId="76C3F569">
      <w:pPr>
        <w:jc w:val="center"/>
        <w:rPr>
          <w:rFonts w:hint="eastAsia" w:ascii="仿宋" w:hAnsi="仿宋" w:eastAsia="仿宋" w:cs="仿宋"/>
          <w:b/>
          <w:kern w:val="0"/>
          <w:sz w:val="32"/>
          <w:szCs w:val="32"/>
        </w:rPr>
      </w:pPr>
    </w:p>
    <w:p w14:paraId="4677516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922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4077A">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1B9C4999">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13C3900">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399A2910">
            <w:pPr>
              <w:jc w:val="center"/>
              <w:rPr>
                <w:rFonts w:ascii="仿宋" w:hAnsi="仿宋" w:eastAsia="仿宋" w:cs="仿宋"/>
                <w:b/>
                <w:bCs/>
                <w:sz w:val="24"/>
              </w:rPr>
            </w:pPr>
            <w:r>
              <w:rPr>
                <w:rFonts w:hint="eastAsia" w:ascii="仿宋" w:hAnsi="仿宋" w:eastAsia="仿宋" w:cs="仿宋"/>
                <w:b/>
                <w:bCs/>
                <w:sz w:val="24"/>
              </w:rPr>
              <w:t>偏离说明</w:t>
            </w:r>
          </w:p>
        </w:tc>
      </w:tr>
      <w:tr w14:paraId="575B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9678871">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2A15A6D4">
            <w:pPr>
              <w:jc w:val="center"/>
              <w:rPr>
                <w:rFonts w:ascii="仿宋" w:hAnsi="仿宋" w:eastAsia="仿宋" w:cs="仿宋"/>
                <w:b/>
                <w:kern w:val="0"/>
                <w:sz w:val="32"/>
                <w:szCs w:val="32"/>
              </w:rPr>
            </w:pPr>
          </w:p>
        </w:tc>
        <w:tc>
          <w:tcPr>
            <w:tcW w:w="3546" w:type="dxa"/>
          </w:tcPr>
          <w:p w14:paraId="31994252">
            <w:pPr>
              <w:jc w:val="center"/>
              <w:rPr>
                <w:rFonts w:ascii="仿宋" w:hAnsi="仿宋" w:eastAsia="仿宋" w:cs="仿宋"/>
                <w:b/>
                <w:kern w:val="0"/>
                <w:sz w:val="32"/>
                <w:szCs w:val="32"/>
              </w:rPr>
            </w:pPr>
          </w:p>
        </w:tc>
        <w:tc>
          <w:tcPr>
            <w:tcW w:w="1276" w:type="dxa"/>
          </w:tcPr>
          <w:p w14:paraId="6A671BBF">
            <w:pPr>
              <w:jc w:val="center"/>
              <w:rPr>
                <w:rFonts w:ascii="仿宋" w:hAnsi="仿宋" w:eastAsia="仿宋" w:cs="仿宋"/>
                <w:b/>
                <w:kern w:val="0"/>
                <w:sz w:val="32"/>
                <w:szCs w:val="32"/>
              </w:rPr>
            </w:pPr>
          </w:p>
        </w:tc>
      </w:tr>
      <w:tr w14:paraId="2C94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AFD721">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4CE89CD1">
            <w:pPr>
              <w:jc w:val="center"/>
              <w:rPr>
                <w:rFonts w:ascii="仿宋" w:hAnsi="仿宋" w:eastAsia="仿宋" w:cs="仿宋"/>
                <w:b/>
                <w:kern w:val="0"/>
                <w:sz w:val="32"/>
                <w:szCs w:val="32"/>
              </w:rPr>
            </w:pPr>
          </w:p>
        </w:tc>
        <w:tc>
          <w:tcPr>
            <w:tcW w:w="3546" w:type="dxa"/>
          </w:tcPr>
          <w:p w14:paraId="6CB4CF99">
            <w:pPr>
              <w:jc w:val="center"/>
              <w:rPr>
                <w:rFonts w:ascii="仿宋" w:hAnsi="仿宋" w:eastAsia="仿宋" w:cs="仿宋"/>
                <w:b/>
                <w:kern w:val="0"/>
                <w:sz w:val="32"/>
                <w:szCs w:val="32"/>
              </w:rPr>
            </w:pPr>
          </w:p>
        </w:tc>
        <w:tc>
          <w:tcPr>
            <w:tcW w:w="1276" w:type="dxa"/>
          </w:tcPr>
          <w:p w14:paraId="6A2CCA17">
            <w:pPr>
              <w:jc w:val="center"/>
              <w:rPr>
                <w:rFonts w:ascii="仿宋" w:hAnsi="仿宋" w:eastAsia="仿宋" w:cs="仿宋"/>
                <w:b/>
                <w:kern w:val="0"/>
                <w:sz w:val="32"/>
                <w:szCs w:val="32"/>
              </w:rPr>
            </w:pPr>
          </w:p>
        </w:tc>
      </w:tr>
      <w:tr w14:paraId="45F6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CE4D71B">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6F26213F">
            <w:pPr>
              <w:jc w:val="center"/>
              <w:rPr>
                <w:rFonts w:ascii="仿宋" w:hAnsi="仿宋" w:eastAsia="仿宋" w:cs="仿宋"/>
                <w:b/>
                <w:kern w:val="0"/>
                <w:sz w:val="32"/>
                <w:szCs w:val="32"/>
              </w:rPr>
            </w:pPr>
          </w:p>
        </w:tc>
        <w:tc>
          <w:tcPr>
            <w:tcW w:w="3546" w:type="dxa"/>
          </w:tcPr>
          <w:p w14:paraId="326BBAC0">
            <w:pPr>
              <w:jc w:val="center"/>
              <w:rPr>
                <w:rFonts w:ascii="仿宋" w:hAnsi="仿宋" w:eastAsia="仿宋" w:cs="仿宋"/>
                <w:b/>
                <w:kern w:val="0"/>
                <w:sz w:val="32"/>
                <w:szCs w:val="32"/>
              </w:rPr>
            </w:pPr>
          </w:p>
        </w:tc>
        <w:tc>
          <w:tcPr>
            <w:tcW w:w="1276" w:type="dxa"/>
          </w:tcPr>
          <w:p w14:paraId="1973D6DD">
            <w:pPr>
              <w:jc w:val="center"/>
              <w:rPr>
                <w:rFonts w:ascii="仿宋" w:hAnsi="仿宋" w:eastAsia="仿宋" w:cs="仿宋"/>
                <w:b/>
                <w:kern w:val="0"/>
                <w:sz w:val="32"/>
                <w:szCs w:val="32"/>
              </w:rPr>
            </w:pPr>
          </w:p>
        </w:tc>
      </w:tr>
    </w:tbl>
    <w:p w14:paraId="42EDFDC3">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97830EF">
      <w:pPr>
        <w:jc w:val="center"/>
        <w:rPr>
          <w:rFonts w:ascii="仿宋" w:hAnsi="仿宋" w:eastAsia="仿宋" w:cs="仿宋"/>
          <w:b/>
          <w:kern w:val="0"/>
          <w:sz w:val="32"/>
          <w:szCs w:val="32"/>
        </w:rPr>
      </w:pPr>
    </w:p>
    <w:p w14:paraId="1ED939F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F41DD91">
      <w:pPr>
        <w:ind w:firstLine="1911" w:firstLineChars="595"/>
        <w:rPr>
          <w:rFonts w:ascii="仿宋" w:hAnsi="仿宋" w:eastAsia="仿宋" w:cs="仿宋"/>
          <w:b/>
          <w:bCs/>
          <w:sz w:val="32"/>
          <w:szCs w:val="32"/>
        </w:rPr>
      </w:pPr>
    </w:p>
    <w:p w14:paraId="05D80703">
      <w:pPr>
        <w:widowControl/>
        <w:adjustRightInd/>
        <w:jc w:val="center"/>
        <w:rPr>
          <w:rFonts w:ascii="仿宋" w:hAnsi="仿宋" w:eastAsia="仿宋" w:cs="仿宋"/>
          <w:b/>
          <w:bCs/>
          <w:sz w:val="32"/>
          <w:szCs w:val="32"/>
        </w:rPr>
      </w:pPr>
    </w:p>
    <w:p w14:paraId="638CD3B0">
      <w:pPr>
        <w:widowControl/>
        <w:adjustRightInd/>
        <w:jc w:val="center"/>
        <w:rPr>
          <w:rFonts w:ascii="仿宋" w:hAnsi="仿宋" w:eastAsia="仿宋" w:cs="仿宋"/>
          <w:b/>
          <w:bCs/>
          <w:sz w:val="32"/>
          <w:szCs w:val="32"/>
        </w:rPr>
      </w:pPr>
    </w:p>
    <w:p w14:paraId="4FEE8029">
      <w:pPr>
        <w:widowControl/>
        <w:adjustRightInd/>
        <w:jc w:val="center"/>
        <w:rPr>
          <w:rFonts w:ascii="仿宋" w:hAnsi="仿宋" w:eastAsia="仿宋" w:cs="仿宋"/>
          <w:b/>
          <w:bCs/>
          <w:sz w:val="32"/>
          <w:szCs w:val="32"/>
        </w:rPr>
      </w:pPr>
    </w:p>
    <w:p w14:paraId="1E0F54F0">
      <w:pPr>
        <w:widowControl/>
        <w:adjustRightInd/>
        <w:jc w:val="center"/>
        <w:rPr>
          <w:rFonts w:ascii="仿宋" w:hAnsi="仿宋" w:eastAsia="仿宋" w:cs="仿宋"/>
          <w:b/>
          <w:bCs/>
          <w:sz w:val="32"/>
          <w:szCs w:val="32"/>
        </w:rPr>
      </w:pPr>
    </w:p>
    <w:p w14:paraId="2E095651">
      <w:pPr>
        <w:widowControl/>
        <w:adjustRightInd/>
        <w:jc w:val="center"/>
        <w:rPr>
          <w:rFonts w:ascii="仿宋" w:hAnsi="仿宋" w:eastAsia="仿宋" w:cs="仿宋"/>
          <w:b/>
          <w:bCs/>
          <w:sz w:val="32"/>
          <w:szCs w:val="32"/>
        </w:rPr>
      </w:pPr>
    </w:p>
    <w:p w14:paraId="01EA6594">
      <w:pPr>
        <w:widowControl/>
        <w:adjustRightInd/>
        <w:jc w:val="center"/>
        <w:rPr>
          <w:rFonts w:ascii="仿宋" w:hAnsi="仿宋" w:eastAsia="仿宋" w:cs="仿宋"/>
          <w:b/>
          <w:bCs/>
          <w:sz w:val="32"/>
          <w:szCs w:val="32"/>
        </w:rPr>
      </w:pPr>
    </w:p>
    <w:p w14:paraId="06097D30">
      <w:pPr>
        <w:widowControl/>
        <w:adjustRightInd/>
        <w:jc w:val="center"/>
        <w:rPr>
          <w:rFonts w:ascii="仿宋" w:hAnsi="仿宋" w:eastAsia="仿宋" w:cs="仿宋"/>
          <w:b/>
          <w:bCs/>
          <w:sz w:val="32"/>
          <w:szCs w:val="32"/>
        </w:rPr>
      </w:pPr>
    </w:p>
    <w:p w14:paraId="04776B65">
      <w:pPr>
        <w:widowControl/>
        <w:adjustRightInd/>
        <w:jc w:val="center"/>
        <w:rPr>
          <w:rFonts w:ascii="仿宋" w:hAnsi="仿宋" w:eastAsia="仿宋" w:cs="仿宋"/>
          <w:b/>
          <w:bCs/>
          <w:sz w:val="32"/>
          <w:szCs w:val="32"/>
        </w:rPr>
      </w:pPr>
    </w:p>
    <w:p w14:paraId="7D8477FE">
      <w:pPr>
        <w:widowControl/>
        <w:adjustRightInd/>
        <w:jc w:val="center"/>
        <w:rPr>
          <w:rFonts w:ascii="仿宋" w:hAnsi="仿宋" w:eastAsia="仿宋" w:cs="仿宋"/>
          <w:b/>
          <w:bCs/>
          <w:sz w:val="32"/>
          <w:szCs w:val="32"/>
        </w:rPr>
      </w:pPr>
    </w:p>
    <w:p w14:paraId="16A27740">
      <w:pPr>
        <w:widowControl/>
        <w:adjustRightInd/>
        <w:jc w:val="center"/>
        <w:rPr>
          <w:rFonts w:ascii="仿宋" w:hAnsi="仿宋" w:eastAsia="仿宋" w:cs="仿宋"/>
          <w:b/>
          <w:bCs/>
          <w:sz w:val="32"/>
          <w:szCs w:val="32"/>
        </w:rPr>
      </w:pPr>
    </w:p>
    <w:p w14:paraId="13463C5B">
      <w:pPr>
        <w:widowControl/>
        <w:adjustRightInd/>
        <w:jc w:val="center"/>
        <w:rPr>
          <w:rFonts w:ascii="仿宋" w:hAnsi="仿宋" w:eastAsia="仿宋" w:cs="仿宋"/>
          <w:b/>
          <w:bCs/>
          <w:sz w:val="32"/>
          <w:szCs w:val="32"/>
        </w:rPr>
      </w:pPr>
    </w:p>
    <w:p w14:paraId="569EC641">
      <w:pPr>
        <w:widowControl/>
        <w:adjustRightInd/>
        <w:jc w:val="center"/>
        <w:rPr>
          <w:rFonts w:ascii="仿宋" w:hAnsi="仿宋" w:eastAsia="仿宋" w:cs="仿宋"/>
          <w:b/>
          <w:bCs/>
          <w:sz w:val="32"/>
          <w:szCs w:val="32"/>
        </w:rPr>
      </w:pPr>
    </w:p>
    <w:p w14:paraId="546C5D0D">
      <w:pPr>
        <w:widowControl/>
        <w:adjustRightInd/>
        <w:jc w:val="center"/>
        <w:rPr>
          <w:rFonts w:ascii="仿宋" w:hAnsi="仿宋" w:eastAsia="仿宋" w:cs="仿宋"/>
          <w:b/>
          <w:bCs/>
          <w:sz w:val="32"/>
          <w:szCs w:val="32"/>
        </w:rPr>
      </w:pPr>
    </w:p>
    <w:p w14:paraId="48BF884C">
      <w:pPr>
        <w:widowControl/>
        <w:adjustRightInd/>
        <w:jc w:val="center"/>
        <w:rPr>
          <w:rFonts w:ascii="仿宋" w:hAnsi="仿宋" w:eastAsia="仿宋" w:cs="仿宋"/>
          <w:b/>
          <w:bCs/>
          <w:sz w:val="32"/>
          <w:szCs w:val="32"/>
        </w:rPr>
      </w:pPr>
    </w:p>
    <w:p w14:paraId="52730C5C">
      <w:pPr>
        <w:widowControl/>
        <w:adjustRightInd/>
        <w:jc w:val="center"/>
        <w:rPr>
          <w:rFonts w:ascii="仿宋" w:hAnsi="仿宋" w:eastAsia="仿宋" w:cs="仿宋"/>
          <w:b/>
          <w:bCs/>
          <w:sz w:val="32"/>
          <w:szCs w:val="32"/>
        </w:rPr>
      </w:pPr>
    </w:p>
    <w:p w14:paraId="4F5CDED1">
      <w:pPr>
        <w:widowControl/>
        <w:adjustRightInd/>
        <w:jc w:val="center"/>
        <w:rPr>
          <w:rFonts w:ascii="仿宋" w:hAnsi="仿宋" w:eastAsia="仿宋" w:cs="仿宋"/>
          <w:b/>
          <w:bCs/>
          <w:sz w:val="32"/>
          <w:szCs w:val="32"/>
        </w:rPr>
      </w:pPr>
    </w:p>
    <w:p w14:paraId="2DF73475">
      <w:pPr>
        <w:widowControl/>
        <w:adjustRightInd/>
        <w:jc w:val="center"/>
        <w:rPr>
          <w:rFonts w:ascii="仿宋" w:hAnsi="仿宋" w:eastAsia="仿宋" w:cs="仿宋"/>
          <w:b/>
          <w:bCs/>
          <w:sz w:val="32"/>
          <w:szCs w:val="32"/>
        </w:rPr>
      </w:pPr>
    </w:p>
    <w:p w14:paraId="0A8F5EEC">
      <w:pPr>
        <w:widowControl/>
        <w:adjustRightInd/>
        <w:jc w:val="center"/>
        <w:rPr>
          <w:rFonts w:ascii="仿宋" w:hAnsi="仿宋" w:eastAsia="仿宋" w:cs="仿宋"/>
          <w:b/>
          <w:bCs/>
          <w:sz w:val="32"/>
          <w:szCs w:val="32"/>
        </w:rPr>
      </w:pPr>
    </w:p>
    <w:p w14:paraId="305BC17A">
      <w:pPr>
        <w:widowControl/>
        <w:adjustRightInd/>
        <w:jc w:val="center"/>
        <w:rPr>
          <w:rFonts w:ascii="仿宋" w:hAnsi="仿宋" w:eastAsia="仿宋" w:cs="仿宋"/>
          <w:b/>
          <w:bCs/>
          <w:sz w:val="32"/>
          <w:szCs w:val="32"/>
        </w:rPr>
      </w:pPr>
    </w:p>
    <w:p w14:paraId="311794E7">
      <w:pPr>
        <w:widowControl/>
        <w:adjustRightInd/>
        <w:jc w:val="center"/>
        <w:rPr>
          <w:rFonts w:ascii="仿宋" w:hAnsi="仿宋" w:eastAsia="仿宋" w:cs="仿宋"/>
          <w:b/>
          <w:bCs/>
          <w:sz w:val="32"/>
          <w:szCs w:val="32"/>
        </w:rPr>
      </w:pPr>
    </w:p>
    <w:p w14:paraId="03F2F370">
      <w:pPr>
        <w:widowControl/>
        <w:adjustRightInd/>
        <w:jc w:val="center"/>
        <w:rPr>
          <w:rFonts w:ascii="仿宋" w:hAnsi="仿宋" w:eastAsia="仿宋" w:cs="仿宋"/>
          <w:b/>
          <w:bCs/>
          <w:sz w:val="32"/>
          <w:szCs w:val="32"/>
        </w:rPr>
      </w:pPr>
    </w:p>
    <w:p w14:paraId="6A8E3AB4">
      <w:pPr>
        <w:widowControl/>
        <w:adjustRightInd/>
        <w:jc w:val="center"/>
        <w:rPr>
          <w:rFonts w:ascii="仿宋" w:hAnsi="仿宋" w:eastAsia="仿宋" w:cs="仿宋"/>
          <w:b/>
          <w:bCs/>
          <w:sz w:val="32"/>
          <w:szCs w:val="32"/>
        </w:rPr>
      </w:pPr>
    </w:p>
    <w:p w14:paraId="4512CC25">
      <w:pPr>
        <w:widowControl/>
        <w:adjustRightInd/>
        <w:jc w:val="center"/>
        <w:rPr>
          <w:rFonts w:ascii="仿宋" w:hAnsi="仿宋" w:eastAsia="仿宋" w:cs="仿宋"/>
          <w:b/>
          <w:bCs/>
          <w:sz w:val="32"/>
          <w:szCs w:val="32"/>
        </w:rPr>
      </w:pPr>
    </w:p>
    <w:p w14:paraId="18C924DB">
      <w:pPr>
        <w:widowControl/>
        <w:adjustRightInd/>
        <w:jc w:val="center"/>
        <w:rPr>
          <w:rFonts w:ascii="仿宋" w:hAnsi="仿宋" w:eastAsia="仿宋" w:cs="仿宋"/>
          <w:b/>
          <w:bCs/>
          <w:sz w:val="32"/>
          <w:szCs w:val="32"/>
        </w:rPr>
      </w:pPr>
    </w:p>
    <w:p w14:paraId="5D42A831">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AA9DC57">
      <w:pPr>
        <w:snapToGrid w:val="0"/>
        <w:spacing w:line="360" w:lineRule="auto"/>
        <w:rPr>
          <w:rFonts w:ascii="仿宋" w:hAnsi="仿宋" w:eastAsia="仿宋" w:cs="仿宋"/>
          <w:sz w:val="24"/>
        </w:rPr>
      </w:pPr>
    </w:p>
    <w:p w14:paraId="644E212A">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05CE225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7CBB06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F68304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47BC1D8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AE36C03">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8961AF5">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FDC2461">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00B0DBE6">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D428FE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8B69743">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3D34890B">
      <w:pPr>
        <w:autoSpaceDE w:val="0"/>
        <w:autoSpaceDN w:val="0"/>
        <w:spacing w:line="360" w:lineRule="auto"/>
        <w:ind w:left="2"/>
        <w:jc w:val="left"/>
        <w:rPr>
          <w:rFonts w:ascii="仿宋" w:hAnsi="仿宋" w:eastAsia="仿宋" w:cs="仿宋"/>
          <w:kern w:val="0"/>
          <w:sz w:val="24"/>
          <w:lang w:val="zh-CN"/>
        </w:rPr>
      </w:pPr>
    </w:p>
    <w:p w14:paraId="37C44534">
      <w:pPr>
        <w:autoSpaceDE w:val="0"/>
        <w:autoSpaceDN w:val="0"/>
        <w:spacing w:line="360" w:lineRule="auto"/>
        <w:ind w:left="2"/>
        <w:jc w:val="left"/>
        <w:rPr>
          <w:rFonts w:ascii="仿宋" w:hAnsi="仿宋" w:eastAsia="仿宋" w:cs="仿宋"/>
          <w:kern w:val="0"/>
          <w:sz w:val="24"/>
          <w:lang w:val="zh-CN"/>
        </w:rPr>
      </w:pPr>
    </w:p>
    <w:p w14:paraId="0438727E">
      <w:pPr>
        <w:autoSpaceDE w:val="0"/>
        <w:autoSpaceDN w:val="0"/>
        <w:spacing w:line="360" w:lineRule="auto"/>
        <w:ind w:left="2"/>
        <w:jc w:val="left"/>
        <w:rPr>
          <w:rFonts w:ascii="仿宋" w:hAnsi="仿宋" w:eastAsia="仿宋" w:cs="仿宋"/>
          <w:kern w:val="0"/>
          <w:sz w:val="24"/>
          <w:lang w:val="zh-CN"/>
        </w:rPr>
      </w:pPr>
    </w:p>
    <w:p w14:paraId="7E9C4DA6">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BF51516">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69A1491">
      <w:pPr>
        <w:spacing w:line="360" w:lineRule="auto"/>
        <w:jc w:val="center"/>
        <w:rPr>
          <w:rFonts w:ascii="仿宋" w:hAnsi="仿宋" w:eastAsia="仿宋" w:cs="仿宋"/>
          <w:b/>
          <w:bCs/>
          <w:sz w:val="24"/>
        </w:rPr>
      </w:pPr>
    </w:p>
    <w:p w14:paraId="6BD3E742">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169E286">
      <w:pPr>
        <w:spacing w:line="360" w:lineRule="auto"/>
        <w:jc w:val="center"/>
        <w:rPr>
          <w:rFonts w:ascii="仿宋" w:hAnsi="仿宋" w:eastAsia="仿宋" w:cs="仿宋"/>
          <w:b/>
          <w:sz w:val="32"/>
          <w:szCs w:val="32"/>
        </w:rPr>
      </w:pPr>
    </w:p>
    <w:p w14:paraId="68ADF4D3">
      <w:pPr>
        <w:spacing w:line="360" w:lineRule="auto"/>
        <w:jc w:val="center"/>
        <w:rPr>
          <w:rFonts w:ascii="仿宋" w:hAnsi="仿宋" w:eastAsia="仿宋" w:cs="仿宋"/>
          <w:b/>
          <w:sz w:val="32"/>
          <w:szCs w:val="32"/>
        </w:rPr>
      </w:pPr>
    </w:p>
    <w:p w14:paraId="60E4996B">
      <w:pPr>
        <w:spacing w:line="360" w:lineRule="auto"/>
        <w:jc w:val="center"/>
        <w:rPr>
          <w:rFonts w:ascii="仿宋" w:hAnsi="仿宋" w:eastAsia="仿宋" w:cs="仿宋"/>
          <w:b/>
          <w:sz w:val="32"/>
          <w:szCs w:val="32"/>
        </w:rPr>
      </w:pPr>
    </w:p>
    <w:p w14:paraId="4933E73E">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0F959DFB">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D075B2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0D8DD4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29A0E1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1395A552">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FF185B3">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34A337E">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04C18D75">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58E0DF2C">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669AB3E">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88E99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7615AAD">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177B367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74CBD2F">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375148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B8FF754">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3905AD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6F0115C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3B328CB">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10FA59A">
            <w:pPr>
              <w:autoSpaceDE w:val="0"/>
              <w:autoSpaceDN w:val="0"/>
              <w:spacing w:line="360" w:lineRule="auto"/>
              <w:rPr>
                <w:rFonts w:ascii="仿宋" w:hAnsi="仿宋" w:eastAsia="仿宋" w:cs="仿宋"/>
                <w:sz w:val="24"/>
              </w:rPr>
            </w:pPr>
          </w:p>
        </w:tc>
      </w:tr>
      <w:tr w14:paraId="07ABD76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72D533D">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8E56CC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028105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4461458">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CD645CA">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0EE161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28BF501">
            <w:pPr>
              <w:autoSpaceDE w:val="0"/>
              <w:autoSpaceDN w:val="0"/>
              <w:spacing w:line="360" w:lineRule="auto"/>
              <w:rPr>
                <w:rFonts w:ascii="仿宋" w:hAnsi="仿宋" w:eastAsia="仿宋" w:cs="仿宋"/>
                <w:sz w:val="24"/>
              </w:rPr>
            </w:pPr>
          </w:p>
        </w:tc>
      </w:tr>
      <w:tr w14:paraId="6FFD2E3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8115BF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3B974B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6D5A3B55">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F3E893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3CBCF3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740760A">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5D02413">
            <w:pPr>
              <w:autoSpaceDE w:val="0"/>
              <w:autoSpaceDN w:val="0"/>
              <w:spacing w:line="360" w:lineRule="auto"/>
              <w:rPr>
                <w:rFonts w:ascii="仿宋" w:hAnsi="仿宋" w:eastAsia="仿宋" w:cs="仿宋"/>
                <w:sz w:val="24"/>
              </w:rPr>
            </w:pPr>
          </w:p>
        </w:tc>
      </w:tr>
    </w:tbl>
    <w:p w14:paraId="366C5686">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787ACC1">
      <w:pPr>
        <w:autoSpaceDE w:val="0"/>
        <w:autoSpaceDN w:val="0"/>
        <w:spacing w:line="360" w:lineRule="auto"/>
        <w:rPr>
          <w:rFonts w:ascii="仿宋" w:hAnsi="仿宋" w:eastAsia="仿宋" w:cs="仿宋"/>
          <w:b/>
          <w:sz w:val="24"/>
        </w:rPr>
      </w:pPr>
    </w:p>
    <w:p w14:paraId="6F79BE6E">
      <w:pPr>
        <w:autoSpaceDE w:val="0"/>
        <w:autoSpaceDN w:val="0"/>
        <w:spacing w:line="360" w:lineRule="auto"/>
        <w:rPr>
          <w:rFonts w:ascii="仿宋" w:hAnsi="仿宋" w:eastAsia="仿宋" w:cs="仿宋"/>
          <w:sz w:val="24"/>
        </w:rPr>
      </w:pPr>
    </w:p>
    <w:p w14:paraId="5278205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A6FE37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4B3F522">
      <w:pPr>
        <w:pStyle w:val="651"/>
        <w:ind w:firstLine="0"/>
        <w:jc w:val="both"/>
        <w:rPr>
          <w:rFonts w:ascii="仿宋" w:eastAsia="仿宋" w:cs="仿宋"/>
        </w:rPr>
      </w:pPr>
    </w:p>
    <w:p w14:paraId="42831009">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06804C4E">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54C3291F">
      <w:pPr>
        <w:spacing w:line="360" w:lineRule="auto"/>
        <w:jc w:val="center"/>
        <w:rPr>
          <w:rFonts w:ascii="仿宋" w:hAnsi="仿宋" w:eastAsia="仿宋" w:cs="仿宋"/>
          <w:sz w:val="24"/>
        </w:rPr>
      </w:pPr>
    </w:p>
    <w:p w14:paraId="3AD4E54F">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EB2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CD5350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794B983C">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6580FE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33CD0F4E">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050EE969">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6B43AF56">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80D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C3FBB4">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5799837B">
            <w:pPr>
              <w:snapToGrid w:val="0"/>
              <w:spacing w:line="360" w:lineRule="auto"/>
              <w:jc w:val="center"/>
              <w:rPr>
                <w:rFonts w:ascii="仿宋" w:hAnsi="仿宋" w:eastAsia="仿宋" w:cs="仿宋"/>
                <w:sz w:val="24"/>
              </w:rPr>
            </w:pPr>
          </w:p>
        </w:tc>
        <w:tc>
          <w:tcPr>
            <w:tcW w:w="2160" w:type="dxa"/>
            <w:vAlign w:val="center"/>
          </w:tcPr>
          <w:p w14:paraId="3F3BA908">
            <w:pPr>
              <w:snapToGrid w:val="0"/>
              <w:spacing w:line="360" w:lineRule="auto"/>
              <w:jc w:val="center"/>
              <w:rPr>
                <w:rFonts w:ascii="仿宋" w:hAnsi="仿宋" w:eastAsia="仿宋" w:cs="仿宋"/>
                <w:sz w:val="24"/>
              </w:rPr>
            </w:pPr>
          </w:p>
        </w:tc>
        <w:tc>
          <w:tcPr>
            <w:tcW w:w="2340" w:type="dxa"/>
            <w:vAlign w:val="center"/>
          </w:tcPr>
          <w:p w14:paraId="77DDD922">
            <w:pPr>
              <w:spacing w:line="360" w:lineRule="auto"/>
              <w:jc w:val="center"/>
              <w:rPr>
                <w:rFonts w:ascii="仿宋" w:hAnsi="仿宋" w:eastAsia="仿宋" w:cs="仿宋"/>
                <w:sz w:val="24"/>
              </w:rPr>
            </w:pPr>
          </w:p>
        </w:tc>
        <w:tc>
          <w:tcPr>
            <w:tcW w:w="1080" w:type="dxa"/>
            <w:vAlign w:val="center"/>
          </w:tcPr>
          <w:p w14:paraId="7EC67A93">
            <w:pPr>
              <w:spacing w:line="360" w:lineRule="auto"/>
              <w:jc w:val="center"/>
              <w:rPr>
                <w:rFonts w:ascii="仿宋" w:hAnsi="仿宋" w:eastAsia="仿宋" w:cs="仿宋"/>
                <w:sz w:val="24"/>
              </w:rPr>
            </w:pPr>
          </w:p>
        </w:tc>
        <w:tc>
          <w:tcPr>
            <w:tcW w:w="1332" w:type="dxa"/>
            <w:vAlign w:val="center"/>
          </w:tcPr>
          <w:p w14:paraId="59499C8F">
            <w:pPr>
              <w:spacing w:line="360" w:lineRule="auto"/>
              <w:jc w:val="center"/>
              <w:rPr>
                <w:rFonts w:ascii="仿宋" w:hAnsi="仿宋" w:eastAsia="仿宋" w:cs="仿宋"/>
                <w:sz w:val="24"/>
              </w:rPr>
            </w:pPr>
          </w:p>
        </w:tc>
      </w:tr>
      <w:tr w14:paraId="70F8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1474C63">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2CEAA0A6">
            <w:pPr>
              <w:snapToGrid w:val="0"/>
              <w:spacing w:line="360" w:lineRule="auto"/>
              <w:jc w:val="center"/>
              <w:rPr>
                <w:rFonts w:ascii="仿宋" w:hAnsi="仿宋" w:eastAsia="仿宋" w:cs="仿宋"/>
                <w:sz w:val="24"/>
              </w:rPr>
            </w:pPr>
          </w:p>
        </w:tc>
        <w:tc>
          <w:tcPr>
            <w:tcW w:w="2160" w:type="dxa"/>
            <w:vAlign w:val="center"/>
          </w:tcPr>
          <w:p w14:paraId="55788799">
            <w:pPr>
              <w:snapToGrid w:val="0"/>
              <w:spacing w:line="360" w:lineRule="auto"/>
              <w:jc w:val="center"/>
              <w:rPr>
                <w:rFonts w:ascii="仿宋" w:hAnsi="仿宋" w:eastAsia="仿宋" w:cs="仿宋"/>
                <w:sz w:val="24"/>
              </w:rPr>
            </w:pPr>
          </w:p>
        </w:tc>
        <w:tc>
          <w:tcPr>
            <w:tcW w:w="2340" w:type="dxa"/>
            <w:vAlign w:val="center"/>
          </w:tcPr>
          <w:p w14:paraId="079B3E69">
            <w:pPr>
              <w:spacing w:line="360" w:lineRule="auto"/>
              <w:jc w:val="center"/>
              <w:rPr>
                <w:rFonts w:ascii="仿宋" w:hAnsi="仿宋" w:eastAsia="仿宋" w:cs="仿宋"/>
                <w:sz w:val="24"/>
              </w:rPr>
            </w:pPr>
          </w:p>
        </w:tc>
        <w:tc>
          <w:tcPr>
            <w:tcW w:w="1080" w:type="dxa"/>
            <w:vAlign w:val="center"/>
          </w:tcPr>
          <w:p w14:paraId="44137C6C">
            <w:pPr>
              <w:spacing w:line="360" w:lineRule="auto"/>
              <w:jc w:val="center"/>
              <w:rPr>
                <w:rFonts w:ascii="仿宋" w:hAnsi="仿宋" w:eastAsia="仿宋" w:cs="仿宋"/>
                <w:sz w:val="24"/>
              </w:rPr>
            </w:pPr>
          </w:p>
        </w:tc>
        <w:tc>
          <w:tcPr>
            <w:tcW w:w="1332" w:type="dxa"/>
            <w:vAlign w:val="center"/>
          </w:tcPr>
          <w:p w14:paraId="7D0D1444">
            <w:pPr>
              <w:spacing w:line="360" w:lineRule="auto"/>
              <w:jc w:val="center"/>
              <w:rPr>
                <w:rFonts w:ascii="仿宋" w:hAnsi="仿宋" w:eastAsia="仿宋" w:cs="仿宋"/>
                <w:sz w:val="24"/>
              </w:rPr>
            </w:pPr>
          </w:p>
        </w:tc>
      </w:tr>
      <w:tr w14:paraId="5C15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863577">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4B6857C6">
            <w:pPr>
              <w:snapToGrid w:val="0"/>
              <w:spacing w:line="360" w:lineRule="auto"/>
              <w:jc w:val="center"/>
              <w:rPr>
                <w:rFonts w:ascii="仿宋" w:hAnsi="仿宋" w:eastAsia="仿宋" w:cs="仿宋"/>
                <w:sz w:val="24"/>
              </w:rPr>
            </w:pPr>
          </w:p>
        </w:tc>
        <w:tc>
          <w:tcPr>
            <w:tcW w:w="2160" w:type="dxa"/>
            <w:vAlign w:val="center"/>
          </w:tcPr>
          <w:p w14:paraId="736A1284">
            <w:pPr>
              <w:snapToGrid w:val="0"/>
              <w:spacing w:line="360" w:lineRule="auto"/>
              <w:jc w:val="center"/>
              <w:rPr>
                <w:rFonts w:ascii="仿宋" w:hAnsi="仿宋" w:eastAsia="仿宋" w:cs="仿宋"/>
                <w:sz w:val="24"/>
              </w:rPr>
            </w:pPr>
          </w:p>
        </w:tc>
        <w:tc>
          <w:tcPr>
            <w:tcW w:w="2340" w:type="dxa"/>
            <w:vAlign w:val="center"/>
          </w:tcPr>
          <w:p w14:paraId="1D0E9145">
            <w:pPr>
              <w:spacing w:line="360" w:lineRule="auto"/>
              <w:jc w:val="center"/>
              <w:rPr>
                <w:rFonts w:ascii="仿宋" w:hAnsi="仿宋" w:eastAsia="仿宋" w:cs="仿宋"/>
                <w:sz w:val="24"/>
              </w:rPr>
            </w:pPr>
          </w:p>
        </w:tc>
        <w:tc>
          <w:tcPr>
            <w:tcW w:w="1080" w:type="dxa"/>
            <w:vAlign w:val="center"/>
          </w:tcPr>
          <w:p w14:paraId="7C28E699">
            <w:pPr>
              <w:spacing w:line="360" w:lineRule="auto"/>
              <w:jc w:val="center"/>
              <w:rPr>
                <w:rFonts w:ascii="仿宋" w:hAnsi="仿宋" w:eastAsia="仿宋" w:cs="仿宋"/>
                <w:sz w:val="24"/>
              </w:rPr>
            </w:pPr>
          </w:p>
        </w:tc>
        <w:tc>
          <w:tcPr>
            <w:tcW w:w="1332" w:type="dxa"/>
            <w:vAlign w:val="center"/>
          </w:tcPr>
          <w:p w14:paraId="7E667D88">
            <w:pPr>
              <w:spacing w:line="360" w:lineRule="auto"/>
              <w:jc w:val="center"/>
              <w:rPr>
                <w:rFonts w:ascii="仿宋" w:hAnsi="仿宋" w:eastAsia="仿宋" w:cs="仿宋"/>
                <w:sz w:val="24"/>
              </w:rPr>
            </w:pPr>
          </w:p>
        </w:tc>
      </w:tr>
      <w:tr w14:paraId="488D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BEAC71">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68E22555">
            <w:pPr>
              <w:snapToGrid w:val="0"/>
              <w:spacing w:line="360" w:lineRule="auto"/>
              <w:jc w:val="center"/>
              <w:rPr>
                <w:rFonts w:ascii="仿宋" w:hAnsi="仿宋" w:eastAsia="仿宋" w:cs="仿宋"/>
                <w:sz w:val="24"/>
              </w:rPr>
            </w:pPr>
          </w:p>
        </w:tc>
        <w:tc>
          <w:tcPr>
            <w:tcW w:w="2160" w:type="dxa"/>
            <w:vAlign w:val="center"/>
          </w:tcPr>
          <w:p w14:paraId="086D61C9">
            <w:pPr>
              <w:snapToGrid w:val="0"/>
              <w:spacing w:line="360" w:lineRule="auto"/>
              <w:jc w:val="center"/>
              <w:rPr>
                <w:rFonts w:ascii="仿宋" w:hAnsi="仿宋" w:eastAsia="仿宋" w:cs="仿宋"/>
                <w:sz w:val="24"/>
              </w:rPr>
            </w:pPr>
          </w:p>
        </w:tc>
        <w:tc>
          <w:tcPr>
            <w:tcW w:w="2340" w:type="dxa"/>
            <w:vAlign w:val="center"/>
          </w:tcPr>
          <w:p w14:paraId="42C7C70D">
            <w:pPr>
              <w:spacing w:line="360" w:lineRule="auto"/>
              <w:jc w:val="center"/>
              <w:rPr>
                <w:rFonts w:ascii="仿宋" w:hAnsi="仿宋" w:eastAsia="仿宋" w:cs="仿宋"/>
                <w:sz w:val="24"/>
              </w:rPr>
            </w:pPr>
          </w:p>
        </w:tc>
        <w:tc>
          <w:tcPr>
            <w:tcW w:w="1080" w:type="dxa"/>
            <w:vAlign w:val="center"/>
          </w:tcPr>
          <w:p w14:paraId="7BF68F98">
            <w:pPr>
              <w:spacing w:line="360" w:lineRule="auto"/>
              <w:jc w:val="center"/>
              <w:rPr>
                <w:rFonts w:ascii="仿宋" w:hAnsi="仿宋" w:eastAsia="仿宋" w:cs="仿宋"/>
                <w:sz w:val="24"/>
              </w:rPr>
            </w:pPr>
          </w:p>
        </w:tc>
        <w:tc>
          <w:tcPr>
            <w:tcW w:w="1332" w:type="dxa"/>
            <w:vAlign w:val="center"/>
          </w:tcPr>
          <w:p w14:paraId="5B3750CF">
            <w:pPr>
              <w:spacing w:line="360" w:lineRule="auto"/>
              <w:jc w:val="center"/>
              <w:rPr>
                <w:rFonts w:ascii="仿宋" w:hAnsi="仿宋" w:eastAsia="仿宋" w:cs="仿宋"/>
                <w:sz w:val="24"/>
              </w:rPr>
            </w:pPr>
          </w:p>
        </w:tc>
      </w:tr>
      <w:tr w14:paraId="0B68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054BE1">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02598DED">
            <w:pPr>
              <w:snapToGrid w:val="0"/>
              <w:spacing w:line="360" w:lineRule="auto"/>
              <w:jc w:val="center"/>
              <w:rPr>
                <w:rFonts w:ascii="仿宋" w:hAnsi="仿宋" w:eastAsia="仿宋" w:cs="仿宋"/>
                <w:sz w:val="24"/>
              </w:rPr>
            </w:pPr>
          </w:p>
        </w:tc>
        <w:tc>
          <w:tcPr>
            <w:tcW w:w="2160" w:type="dxa"/>
            <w:vAlign w:val="center"/>
          </w:tcPr>
          <w:p w14:paraId="2B946373">
            <w:pPr>
              <w:snapToGrid w:val="0"/>
              <w:spacing w:line="360" w:lineRule="auto"/>
              <w:jc w:val="center"/>
              <w:rPr>
                <w:rFonts w:ascii="仿宋" w:hAnsi="仿宋" w:eastAsia="仿宋" w:cs="仿宋"/>
                <w:sz w:val="24"/>
              </w:rPr>
            </w:pPr>
          </w:p>
        </w:tc>
        <w:tc>
          <w:tcPr>
            <w:tcW w:w="2340" w:type="dxa"/>
            <w:vAlign w:val="center"/>
          </w:tcPr>
          <w:p w14:paraId="396C8C70">
            <w:pPr>
              <w:spacing w:line="360" w:lineRule="auto"/>
              <w:jc w:val="center"/>
              <w:rPr>
                <w:rFonts w:ascii="仿宋" w:hAnsi="仿宋" w:eastAsia="仿宋" w:cs="仿宋"/>
                <w:sz w:val="24"/>
              </w:rPr>
            </w:pPr>
          </w:p>
        </w:tc>
        <w:tc>
          <w:tcPr>
            <w:tcW w:w="1080" w:type="dxa"/>
            <w:vAlign w:val="center"/>
          </w:tcPr>
          <w:p w14:paraId="33698276">
            <w:pPr>
              <w:spacing w:line="360" w:lineRule="auto"/>
              <w:jc w:val="center"/>
              <w:rPr>
                <w:rFonts w:ascii="仿宋" w:hAnsi="仿宋" w:eastAsia="仿宋" w:cs="仿宋"/>
                <w:sz w:val="24"/>
              </w:rPr>
            </w:pPr>
          </w:p>
        </w:tc>
        <w:tc>
          <w:tcPr>
            <w:tcW w:w="1332" w:type="dxa"/>
            <w:vAlign w:val="center"/>
          </w:tcPr>
          <w:p w14:paraId="3407E335">
            <w:pPr>
              <w:spacing w:line="360" w:lineRule="auto"/>
              <w:jc w:val="center"/>
              <w:rPr>
                <w:rFonts w:ascii="仿宋" w:hAnsi="仿宋" w:eastAsia="仿宋" w:cs="仿宋"/>
                <w:sz w:val="24"/>
              </w:rPr>
            </w:pPr>
          </w:p>
        </w:tc>
      </w:tr>
    </w:tbl>
    <w:p w14:paraId="180ADFFD">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CA60D4A">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682F946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1.85pt;width:443.7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kern w:val="0"/>
          <w:sz w:val="28"/>
          <w:szCs w:val="28"/>
        </w:rPr>
        <w:object>
          <v:shape id="_x0000_i1026" o:spt="75" type="#_x0000_t75" style="height:41.85pt;width:441.2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6C36B7AB">
      <w:pPr>
        <w:autoSpaceDE w:val="0"/>
        <w:autoSpaceDN w:val="0"/>
        <w:spacing w:line="360" w:lineRule="auto"/>
        <w:ind w:firstLine="4560" w:firstLineChars="1900"/>
        <w:rPr>
          <w:rFonts w:ascii="仿宋" w:hAnsi="仿宋" w:eastAsia="仿宋" w:cs="仿宋"/>
          <w:kern w:val="0"/>
          <w:sz w:val="24"/>
        </w:rPr>
      </w:pPr>
    </w:p>
    <w:p w14:paraId="2B22F5E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D6E5D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05135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FAD28DA">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3C55792D">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2DD33BAC">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F8E8AAD">
      <w:pPr>
        <w:pStyle w:val="80"/>
        <w:rPr>
          <w:rFonts w:ascii="仿宋" w:hAnsi="仿宋" w:eastAsia="仿宋" w:cs="仿宋"/>
          <w:color w:val="auto"/>
        </w:rPr>
      </w:pPr>
    </w:p>
    <w:p w14:paraId="3ACDC7F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6285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4D530A68">
            <w:pPr>
              <w:rPr>
                <w:rFonts w:ascii="仿宋" w:hAnsi="仿宋" w:eastAsia="仿宋" w:cs="仿宋"/>
                <w:sz w:val="24"/>
              </w:rPr>
            </w:pPr>
            <w:r>
              <w:rPr>
                <w:rFonts w:hint="eastAsia" w:ascii="仿宋" w:hAnsi="仿宋" w:eastAsia="仿宋" w:cs="仿宋"/>
                <w:sz w:val="24"/>
              </w:rPr>
              <w:t xml:space="preserve">   工作日</w:t>
            </w:r>
          </w:p>
          <w:p w14:paraId="0626DA8F">
            <w:pPr>
              <w:rPr>
                <w:rFonts w:ascii="仿宋" w:hAnsi="仿宋" w:eastAsia="仿宋" w:cs="仿宋"/>
                <w:sz w:val="24"/>
              </w:rPr>
            </w:pPr>
            <w:r>
              <w:rPr>
                <w:rFonts w:hint="eastAsia" w:ascii="仿宋" w:hAnsi="仿宋" w:eastAsia="仿宋" w:cs="仿宋"/>
                <w:sz w:val="24"/>
              </w:rPr>
              <w:t>内容</w:t>
            </w:r>
          </w:p>
        </w:tc>
        <w:tc>
          <w:tcPr>
            <w:tcW w:w="518" w:type="dxa"/>
            <w:vAlign w:val="center"/>
          </w:tcPr>
          <w:p w14:paraId="0F021CD9">
            <w:pPr>
              <w:rPr>
                <w:rFonts w:ascii="仿宋" w:hAnsi="仿宋" w:eastAsia="仿宋" w:cs="仿宋"/>
                <w:sz w:val="24"/>
              </w:rPr>
            </w:pPr>
            <w:r>
              <w:rPr>
                <w:rFonts w:hint="eastAsia" w:ascii="仿宋" w:hAnsi="仿宋" w:eastAsia="仿宋" w:cs="仿宋"/>
                <w:sz w:val="24"/>
              </w:rPr>
              <w:t>1</w:t>
            </w:r>
          </w:p>
        </w:tc>
        <w:tc>
          <w:tcPr>
            <w:tcW w:w="518" w:type="dxa"/>
            <w:vAlign w:val="center"/>
          </w:tcPr>
          <w:p w14:paraId="64EAD886">
            <w:pPr>
              <w:rPr>
                <w:rFonts w:ascii="仿宋" w:hAnsi="仿宋" w:eastAsia="仿宋" w:cs="仿宋"/>
                <w:sz w:val="24"/>
              </w:rPr>
            </w:pPr>
            <w:r>
              <w:rPr>
                <w:rFonts w:hint="eastAsia" w:ascii="仿宋" w:hAnsi="仿宋" w:eastAsia="仿宋" w:cs="仿宋"/>
                <w:sz w:val="24"/>
              </w:rPr>
              <w:t>2</w:t>
            </w:r>
          </w:p>
        </w:tc>
        <w:tc>
          <w:tcPr>
            <w:tcW w:w="518" w:type="dxa"/>
            <w:vAlign w:val="center"/>
          </w:tcPr>
          <w:p w14:paraId="7D835AE4">
            <w:pPr>
              <w:rPr>
                <w:rFonts w:ascii="仿宋" w:hAnsi="仿宋" w:eastAsia="仿宋" w:cs="仿宋"/>
                <w:sz w:val="24"/>
              </w:rPr>
            </w:pPr>
            <w:r>
              <w:rPr>
                <w:rFonts w:hint="eastAsia" w:ascii="仿宋" w:hAnsi="仿宋" w:eastAsia="仿宋" w:cs="仿宋"/>
                <w:sz w:val="24"/>
              </w:rPr>
              <w:t>3</w:t>
            </w:r>
          </w:p>
        </w:tc>
        <w:tc>
          <w:tcPr>
            <w:tcW w:w="518" w:type="dxa"/>
            <w:vAlign w:val="center"/>
          </w:tcPr>
          <w:p w14:paraId="460DFD3E">
            <w:pPr>
              <w:rPr>
                <w:rFonts w:ascii="仿宋" w:hAnsi="仿宋" w:eastAsia="仿宋" w:cs="仿宋"/>
                <w:sz w:val="24"/>
              </w:rPr>
            </w:pPr>
            <w:r>
              <w:rPr>
                <w:rFonts w:hint="eastAsia" w:ascii="仿宋" w:hAnsi="仿宋" w:eastAsia="仿宋" w:cs="仿宋"/>
                <w:sz w:val="24"/>
              </w:rPr>
              <w:t>4</w:t>
            </w:r>
          </w:p>
        </w:tc>
        <w:tc>
          <w:tcPr>
            <w:tcW w:w="518" w:type="dxa"/>
            <w:vAlign w:val="center"/>
          </w:tcPr>
          <w:p w14:paraId="6B1B422B">
            <w:pPr>
              <w:rPr>
                <w:rFonts w:ascii="仿宋" w:hAnsi="仿宋" w:eastAsia="仿宋" w:cs="仿宋"/>
                <w:sz w:val="24"/>
              </w:rPr>
            </w:pPr>
            <w:r>
              <w:rPr>
                <w:rFonts w:hint="eastAsia" w:ascii="仿宋" w:hAnsi="仿宋" w:eastAsia="仿宋" w:cs="仿宋"/>
                <w:sz w:val="24"/>
              </w:rPr>
              <w:t>5</w:t>
            </w:r>
          </w:p>
        </w:tc>
        <w:tc>
          <w:tcPr>
            <w:tcW w:w="518" w:type="dxa"/>
            <w:vAlign w:val="center"/>
          </w:tcPr>
          <w:p w14:paraId="1AD285DB">
            <w:pPr>
              <w:rPr>
                <w:rFonts w:ascii="仿宋" w:hAnsi="仿宋" w:eastAsia="仿宋" w:cs="仿宋"/>
                <w:sz w:val="24"/>
              </w:rPr>
            </w:pPr>
            <w:r>
              <w:rPr>
                <w:rFonts w:hint="eastAsia" w:ascii="仿宋" w:hAnsi="仿宋" w:eastAsia="仿宋" w:cs="仿宋"/>
                <w:sz w:val="24"/>
              </w:rPr>
              <w:t>6</w:t>
            </w:r>
          </w:p>
        </w:tc>
        <w:tc>
          <w:tcPr>
            <w:tcW w:w="519" w:type="dxa"/>
            <w:vAlign w:val="center"/>
          </w:tcPr>
          <w:p w14:paraId="0E85EA4A">
            <w:pPr>
              <w:rPr>
                <w:rFonts w:ascii="仿宋" w:hAnsi="仿宋" w:eastAsia="仿宋" w:cs="仿宋"/>
                <w:sz w:val="24"/>
              </w:rPr>
            </w:pPr>
            <w:r>
              <w:rPr>
                <w:rFonts w:hint="eastAsia" w:ascii="仿宋" w:hAnsi="仿宋" w:eastAsia="仿宋" w:cs="仿宋"/>
                <w:sz w:val="24"/>
              </w:rPr>
              <w:t>7</w:t>
            </w:r>
          </w:p>
        </w:tc>
        <w:tc>
          <w:tcPr>
            <w:tcW w:w="519" w:type="dxa"/>
            <w:vAlign w:val="center"/>
          </w:tcPr>
          <w:p w14:paraId="6380C52B">
            <w:pPr>
              <w:rPr>
                <w:rFonts w:ascii="仿宋" w:hAnsi="仿宋" w:eastAsia="仿宋" w:cs="仿宋"/>
                <w:sz w:val="24"/>
              </w:rPr>
            </w:pPr>
            <w:r>
              <w:rPr>
                <w:rFonts w:hint="eastAsia" w:ascii="仿宋" w:hAnsi="仿宋" w:eastAsia="仿宋" w:cs="仿宋"/>
                <w:sz w:val="24"/>
              </w:rPr>
              <w:t>8</w:t>
            </w:r>
          </w:p>
        </w:tc>
        <w:tc>
          <w:tcPr>
            <w:tcW w:w="519" w:type="dxa"/>
            <w:vAlign w:val="center"/>
          </w:tcPr>
          <w:p w14:paraId="2BFCA625">
            <w:pPr>
              <w:rPr>
                <w:rFonts w:ascii="仿宋" w:hAnsi="仿宋" w:eastAsia="仿宋" w:cs="仿宋"/>
                <w:sz w:val="24"/>
              </w:rPr>
            </w:pPr>
            <w:r>
              <w:rPr>
                <w:rFonts w:hint="eastAsia" w:ascii="仿宋" w:hAnsi="仿宋" w:eastAsia="仿宋" w:cs="仿宋"/>
                <w:sz w:val="24"/>
              </w:rPr>
              <w:t>9</w:t>
            </w:r>
          </w:p>
        </w:tc>
        <w:tc>
          <w:tcPr>
            <w:tcW w:w="519" w:type="dxa"/>
            <w:vAlign w:val="center"/>
          </w:tcPr>
          <w:p w14:paraId="049294A9">
            <w:pPr>
              <w:rPr>
                <w:rFonts w:ascii="仿宋" w:hAnsi="仿宋" w:eastAsia="仿宋" w:cs="仿宋"/>
                <w:sz w:val="24"/>
              </w:rPr>
            </w:pPr>
            <w:r>
              <w:rPr>
                <w:rFonts w:hint="eastAsia" w:ascii="仿宋" w:hAnsi="仿宋" w:eastAsia="仿宋" w:cs="仿宋"/>
                <w:sz w:val="24"/>
              </w:rPr>
              <w:t>10</w:t>
            </w:r>
          </w:p>
        </w:tc>
        <w:tc>
          <w:tcPr>
            <w:tcW w:w="519" w:type="dxa"/>
            <w:vAlign w:val="center"/>
          </w:tcPr>
          <w:p w14:paraId="75DAC82F">
            <w:pPr>
              <w:rPr>
                <w:rFonts w:ascii="仿宋" w:hAnsi="仿宋" w:eastAsia="仿宋" w:cs="仿宋"/>
                <w:sz w:val="24"/>
              </w:rPr>
            </w:pPr>
            <w:r>
              <w:rPr>
                <w:rFonts w:hint="eastAsia" w:ascii="仿宋" w:hAnsi="仿宋" w:eastAsia="仿宋" w:cs="仿宋"/>
                <w:sz w:val="24"/>
              </w:rPr>
              <w:t>11</w:t>
            </w:r>
          </w:p>
        </w:tc>
        <w:tc>
          <w:tcPr>
            <w:tcW w:w="519" w:type="dxa"/>
            <w:vAlign w:val="center"/>
          </w:tcPr>
          <w:p w14:paraId="455D58E2">
            <w:pPr>
              <w:rPr>
                <w:rFonts w:ascii="仿宋" w:hAnsi="仿宋" w:eastAsia="仿宋" w:cs="仿宋"/>
                <w:sz w:val="24"/>
              </w:rPr>
            </w:pPr>
            <w:r>
              <w:rPr>
                <w:rFonts w:hint="eastAsia" w:ascii="仿宋" w:hAnsi="仿宋" w:eastAsia="仿宋" w:cs="仿宋"/>
                <w:sz w:val="24"/>
              </w:rPr>
              <w:t>12</w:t>
            </w:r>
          </w:p>
        </w:tc>
        <w:tc>
          <w:tcPr>
            <w:tcW w:w="519" w:type="dxa"/>
            <w:vAlign w:val="center"/>
          </w:tcPr>
          <w:p w14:paraId="5C70FAA9">
            <w:pPr>
              <w:rPr>
                <w:rFonts w:ascii="仿宋" w:hAnsi="仿宋" w:eastAsia="仿宋" w:cs="仿宋"/>
                <w:sz w:val="24"/>
              </w:rPr>
            </w:pPr>
            <w:r>
              <w:rPr>
                <w:rFonts w:hint="eastAsia" w:ascii="仿宋" w:hAnsi="仿宋" w:eastAsia="仿宋" w:cs="仿宋"/>
                <w:sz w:val="24"/>
              </w:rPr>
              <w:t>13</w:t>
            </w:r>
          </w:p>
        </w:tc>
        <w:tc>
          <w:tcPr>
            <w:tcW w:w="519" w:type="dxa"/>
            <w:vAlign w:val="center"/>
          </w:tcPr>
          <w:p w14:paraId="49257240">
            <w:pPr>
              <w:rPr>
                <w:rFonts w:ascii="仿宋" w:hAnsi="仿宋" w:eastAsia="仿宋" w:cs="仿宋"/>
                <w:sz w:val="24"/>
              </w:rPr>
            </w:pPr>
            <w:r>
              <w:rPr>
                <w:rFonts w:hint="eastAsia" w:ascii="仿宋" w:hAnsi="仿宋" w:eastAsia="仿宋" w:cs="仿宋"/>
                <w:sz w:val="24"/>
              </w:rPr>
              <w:t>14</w:t>
            </w:r>
          </w:p>
        </w:tc>
        <w:tc>
          <w:tcPr>
            <w:tcW w:w="519" w:type="dxa"/>
            <w:vAlign w:val="center"/>
          </w:tcPr>
          <w:p w14:paraId="5475439B">
            <w:pPr>
              <w:rPr>
                <w:rFonts w:ascii="仿宋" w:hAnsi="仿宋" w:eastAsia="仿宋" w:cs="仿宋"/>
                <w:sz w:val="24"/>
              </w:rPr>
            </w:pPr>
            <w:r>
              <w:rPr>
                <w:rFonts w:hint="eastAsia" w:ascii="仿宋" w:hAnsi="仿宋" w:eastAsia="仿宋" w:cs="仿宋"/>
                <w:sz w:val="24"/>
              </w:rPr>
              <w:t>15</w:t>
            </w:r>
          </w:p>
        </w:tc>
        <w:tc>
          <w:tcPr>
            <w:tcW w:w="519" w:type="dxa"/>
            <w:vAlign w:val="center"/>
          </w:tcPr>
          <w:p w14:paraId="2343A83D">
            <w:pPr>
              <w:rPr>
                <w:rFonts w:ascii="仿宋" w:hAnsi="仿宋" w:eastAsia="仿宋" w:cs="仿宋"/>
                <w:sz w:val="24"/>
              </w:rPr>
            </w:pPr>
            <w:r>
              <w:rPr>
                <w:rFonts w:hint="eastAsia" w:ascii="仿宋" w:hAnsi="仿宋" w:eastAsia="仿宋" w:cs="仿宋"/>
                <w:sz w:val="24"/>
              </w:rPr>
              <w:t>…</w:t>
            </w:r>
          </w:p>
        </w:tc>
      </w:tr>
      <w:tr w14:paraId="60C15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689658EF">
            <w:pPr>
              <w:spacing w:line="360" w:lineRule="auto"/>
              <w:rPr>
                <w:rFonts w:ascii="仿宋" w:hAnsi="仿宋" w:eastAsia="仿宋" w:cs="仿宋"/>
                <w:sz w:val="24"/>
              </w:rPr>
            </w:pPr>
          </w:p>
        </w:tc>
        <w:tc>
          <w:tcPr>
            <w:tcW w:w="518" w:type="dxa"/>
          </w:tcPr>
          <w:p w14:paraId="217CE0D7">
            <w:pPr>
              <w:spacing w:line="360" w:lineRule="auto"/>
              <w:rPr>
                <w:rFonts w:ascii="仿宋" w:hAnsi="仿宋" w:eastAsia="仿宋" w:cs="仿宋"/>
                <w:sz w:val="24"/>
              </w:rPr>
            </w:pPr>
          </w:p>
        </w:tc>
        <w:tc>
          <w:tcPr>
            <w:tcW w:w="518" w:type="dxa"/>
          </w:tcPr>
          <w:p w14:paraId="06CD1705">
            <w:pPr>
              <w:spacing w:line="360" w:lineRule="auto"/>
              <w:rPr>
                <w:rFonts w:ascii="仿宋" w:hAnsi="仿宋" w:eastAsia="仿宋" w:cs="仿宋"/>
                <w:sz w:val="24"/>
              </w:rPr>
            </w:pPr>
          </w:p>
        </w:tc>
        <w:tc>
          <w:tcPr>
            <w:tcW w:w="518" w:type="dxa"/>
          </w:tcPr>
          <w:p w14:paraId="1F1CCF16">
            <w:pPr>
              <w:spacing w:line="360" w:lineRule="auto"/>
              <w:rPr>
                <w:rFonts w:ascii="仿宋" w:hAnsi="仿宋" w:eastAsia="仿宋" w:cs="仿宋"/>
                <w:sz w:val="24"/>
              </w:rPr>
            </w:pPr>
          </w:p>
        </w:tc>
        <w:tc>
          <w:tcPr>
            <w:tcW w:w="518" w:type="dxa"/>
          </w:tcPr>
          <w:p w14:paraId="6187D8C3">
            <w:pPr>
              <w:spacing w:line="360" w:lineRule="auto"/>
              <w:rPr>
                <w:rFonts w:ascii="仿宋" w:hAnsi="仿宋" w:eastAsia="仿宋" w:cs="仿宋"/>
                <w:sz w:val="24"/>
              </w:rPr>
            </w:pPr>
          </w:p>
        </w:tc>
        <w:tc>
          <w:tcPr>
            <w:tcW w:w="518" w:type="dxa"/>
          </w:tcPr>
          <w:p w14:paraId="7F86AACE">
            <w:pPr>
              <w:spacing w:line="360" w:lineRule="auto"/>
              <w:rPr>
                <w:rFonts w:ascii="仿宋" w:hAnsi="仿宋" w:eastAsia="仿宋" w:cs="仿宋"/>
                <w:sz w:val="24"/>
              </w:rPr>
            </w:pPr>
          </w:p>
        </w:tc>
        <w:tc>
          <w:tcPr>
            <w:tcW w:w="518" w:type="dxa"/>
          </w:tcPr>
          <w:p w14:paraId="185D8710">
            <w:pPr>
              <w:spacing w:line="360" w:lineRule="auto"/>
              <w:rPr>
                <w:rFonts w:ascii="仿宋" w:hAnsi="仿宋" w:eastAsia="仿宋" w:cs="仿宋"/>
                <w:sz w:val="24"/>
              </w:rPr>
            </w:pPr>
          </w:p>
        </w:tc>
        <w:tc>
          <w:tcPr>
            <w:tcW w:w="519" w:type="dxa"/>
          </w:tcPr>
          <w:p w14:paraId="7963F804">
            <w:pPr>
              <w:spacing w:line="360" w:lineRule="auto"/>
              <w:rPr>
                <w:rFonts w:ascii="仿宋" w:hAnsi="仿宋" w:eastAsia="仿宋" w:cs="仿宋"/>
                <w:sz w:val="24"/>
              </w:rPr>
            </w:pPr>
          </w:p>
        </w:tc>
        <w:tc>
          <w:tcPr>
            <w:tcW w:w="519" w:type="dxa"/>
          </w:tcPr>
          <w:p w14:paraId="759826FF">
            <w:pPr>
              <w:spacing w:line="360" w:lineRule="auto"/>
              <w:rPr>
                <w:rFonts w:ascii="仿宋" w:hAnsi="仿宋" w:eastAsia="仿宋" w:cs="仿宋"/>
                <w:sz w:val="24"/>
              </w:rPr>
            </w:pPr>
          </w:p>
        </w:tc>
        <w:tc>
          <w:tcPr>
            <w:tcW w:w="519" w:type="dxa"/>
          </w:tcPr>
          <w:p w14:paraId="12A3B02D">
            <w:pPr>
              <w:spacing w:line="360" w:lineRule="auto"/>
              <w:rPr>
                <w:rFonts w:ascii="仿宋" w:hAnsi="仿宋" w:eastAsia="仿宋" w:cs="仿宋"/>
                <w:sz w:val="24"/>
              </w:rPr>
            </w:pPr>
          </w:p>
        </w:tc>
        <w:tc>
          <w:tcPr>
            <w:tcW w:w="519" w:type="dxa"/>
          </w:tcPr>
          <w:p w14:paraId="677DA923">
            <w:pPr>
              <w:spacing w:line="360" w:lineRule="auto"/>
              <w:rPr>
                <w:rFonts w:ascii="仿宋" w:hAnsi="仿宋" w:eastAsia="仿宋" w:cs="仿宋"/>
                <w:sz w:val="24"/>
              </w:rPr>
            </w:pPr>
          </w:p>
        </w:tc>
        <w:tc>
          <w:tcPr>
            <w:tcW w:w="519" w:type="dxa"/>
          </w:tcPr>
          <w:p w14:paraId="7013720C">
            <w:pPr>
              <w:spacing w:line="360" w:lineRule="auto"/>
              <w:rPr>
                <w:rFonts w:ascii="仿宋" w:hAnsi="仿宋" w:eastAsia="仿宋" w:cs="仿宋"/>
                <w:sz w:val="24"/>
              </w:rPr>
            </w:pPr>
          </w:p>
        </w:tc>
        <w:tc>
          <w:tcPr>
            <w:tcW w:w="519" w:type="dxa"/>
          </w:tcPr>
          <w:p w14:paraId="472A6D43">
            <w:pPr>
              <w:spacing w:line="360" w:lineRule="auto"/>
              <w:rPr>
                <w:rFonts w:ascii="仿宋" w:hAnsi="仿宋" w:eastAsia="仿宋" w:cs="仿宋"/>
                <w:sz w:val="24"/>
              </w:rPr>
            </w:pPr>
          </w:p>
        </w:tc>
        <w:tc>
          <w:tcPr>
            <w:tcW w:w="519" w:type="dxa"/>
          </w:tcPr>
          <w:p w14:paraId="5AD4D428">
            <w:pPr>
              <w:spacing w:line="360" w:lineRule="auto"/>
              <w:rPr>
                <w:rFonts w:ascii="仿宋" w:hAnsi="仿宋" w:eastAsia="仿宋" w:cs="仿宋"/>
                <w:sz w:val="24"/>
              </w:rPr>
            </w:pPr>
          </w:p>
        </w:tc>
        <w:tc>
          <w:tcPr>
            <w:tcW w:w="519" w:type="dxa"/>
          </w:tcPr>
          <w:p w14:paraId="73C02013">
            <w:pPr>
              <w:spacing w:line="360" w:lineRule="auto"/>
              <w:rPr>
                <w:rFonts w:ascii="仿宋" w:hAnsi="仿宋" w:eastAsia="仿宋" w:cs="仿宋"/>
                <w:sz w:val="24"/>
              </w:rPr>
            </w:pPr>
          </w:p>
        </w:tc>
        <w:tc>
          <w:tcPr>
            <w:tcW w:w="519" w:type="dxa"/>
          </w:tcPr>
          <w:p w14:paraId="33AFC13F">
            <w:pPr>
              <w:spacing w:line="360" w:lineRule="auto"/>
              <w:rPr>
                <w:rFonts w:ascii="仿宋" w:hAnsi="仿宋" w:eastAsia="仿宋" w:cs="仿宋"/>
                <w:sz w:val="24"/>
              </w:rPr>
            </w:pPr>
          </w:p>
        </w:tc>
        <w:tc>
          <w:tcPr>
            <w:tcW w:w="519" w:type="dxa"/>
          </w:tcPr>
          <w:p w14:paraId="0C26985C">
            <w:pPr>
              <w:spacing w:line="360" w:lineRule="auto"/>
              <w:rPr>
                <w:rFonts w:ascii="仿宋" w:hAnsi="仿宋" w:eastAsia="仿宋" w:cs="仿宋"/>
                <w:sz w:val="24"/>
              </w:rPr>
            </w:pPr>
          </w:p>
        </w:tc>
      </w:tr>
      <w:tr w14:paraId="1B3E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65CD4EFC">
            <w:pPr>
              <w:spacing w:line="360" w:lineRule="auto"/>
              <w:rPr>
                <w:rFonts w:ascii="仿宋" w:hAnsi="仿宋" w:eastAsia="仿宋" w:cs="仿宋"/>
                <w:sz w:val="24"/>
              </w:rPr>
            </w:pPr>
          </w:p>
        </w:tc>
        <w:tc>
          <w:tcPr>
            <w:tcW w:w="518" w:type="dxa"/>
          </w:tcPr>
          <w:p w14:paraId="213DEFE2">
            <w:pPr>
              <w:spacing w:line="360" w:lineRule="auto"/>
              <w:rPr>
                <w:rFonts w:ascii="仿宋" w:hAnsi="仿宋" w:eastAsia="仿宋" w:cs="仿宋"/>
                <w:sz w:val="24"/>
              </w:rPr>
            </w:pPr>
          </w:p>
        </w:tc>
        <w:tc>
          <w:tcPr>
            <w:tcW w:w="518" w:type="dxa"/>
          </w:tcPr>
          <w:p w14:paraId="0934F101">
            <w:pPr>
              <w:spacing w:line="360" w:lineRule="auto"/>
              <w:rPr>
                <w:rFonts w:ascii="仿宋" w:hAnsi="仿宋" w:eastAsia="仿宋" w:cs="仿宋"/>
                <w:sz w:val="24"/>
              </w:rPr>
            </w:pPr>
          </w:p>
        </w:tc>
        <w:tc>
          <w:tcPr>
            <w:tcW w:w="518" w:type="dxa"/>
          </w:tcPr>
          <w:p w14:paraId="1CF4CA96">
            <w:pPr>
              <w:spacing w:line="360" w:lineRule="auto"/>
              <w:rPr>
                <w:rFonts w:ascii="仿宋" w:hAnsi="仿宋" w:eastAsia="仿宋" w:cs="仿宋"/>
                <w:sz w:val="24"/>
              </w:rPr>
            </w:pPr>
          </w:p>
        </w:tc>
        <w:tc>
          <w:tcPr>
            <w:tcW w:w="518" w:type="dxa"/>
          </w:tcPr>
          <w:p w14:paraId="0AED5B54">
            <w:pPr>
              <w:spacing w:line="360" w:lineRule="auto"/>
              <w:rPr>
                <w:rFonts w:ascii="仿宋" w:hAnsi="仿宋" w:eastAsia="仿宋" w:cs="仿宋"/>
                <w:sz w:val="24"/>
              </w:rPr>
            </w:pPr>
          </w:p>
        </w:tc>
        <w:tc>
          <w:tcPr>
            <w:tcW w:w="518" w:type="dxa"/>
          </w:tcPr>
          <w:p w14:paraId="3DDD7FC7">
            <w:pPr>
              <w:spacing w:line="360" w:lineRule="auto"/>
              <w:rPr>
                <w:rFonts w:ascii="仿宋" w:hAnsi="仿宋" w:eastAsia="仿宋" w:cs="仿宋"/>
                <w:sz w:val="24"/>
              </w:rPr>
            </w:pPr>
          </w:p>
        </w:tc>
        <w:tc>
          <w:tcPr>
            <w:tcW w:w="518" w:type="dxa"/>
          </w:tcPr>
          <w:p w14:paraId="168AB561">
            <w:pPr>
              <w:spacing w:line="360" w:lineRule="auto"/>
              <w:rPr>
                <w:rFonts w:ascii="仿宋" w:hAnsi="仿宋" w:eastAsia="仿宋" w:cs="仿宋"/>
                <w:sz w:val="24"/>
              </w:rPr>
            </w:pPr>
          </w:p>
        </w:tc>
        <w:tc>
          <w:tcPr>
            <w:tcW w:w="519" w:type="dxa"/>
          </w:tcPr>
          <w:p w14:paraId="26B707DB">
            <w:pPr>
              <w:spacing w:line="360" w:lineRule="auto"/>
              <w:rPr>
                <w:rFonts w:ascii="仿宋" w:hAnsi="仿宋" w:eastAsia="仿宋" w:cs="仿宋"/>
                <w:sz w:val="24"/>
              </w:rPr>
            </w:pPr>
          </w:p>
        </w:tc>
        <w:tc>
          <w:tcPr>
            <w:tcW w:w="519" w:type="dxa"/>
          </w:tcPr>
          <w:p w14:paraId="6B650486">
            <w:pPr>
              <w:spacing w:line="360" w:lineRule="auto"/>
              <w:rPr>
                <w:rFonts w:ascii="仿宋" w:hAnsi="仿宋" w:eastAsia="仿宋" w:cs="仿宋"/>
                <w:sz w:val="24"/>
              </w:rPr>
            </w:pPr>
          </w:p>
        </w:tc>
        <w:tc>
          <w:tcPr>
            <w:tcW w:w="519" w:type="dxa"/>
          </w:tcPr>
          <w:p w14:paraId="16D5BDB0">
            <w:pPr>
              <w:spacing w:line="360" w:lineRule="auto"/>
              <w:rPr>
                <w:rFonts w:ascii="仿宋" w:hAnsi="仿宋" w:eastAsia="仿宋" w:cs="仿宋"/>
                <w:sz w:val="24"/>
              </w:rPr>
            </w:pPr>
          </w:p>
        </w:tc>
        <w:tc>
          <w:tcPr>
            <w:tcW w:w="519" w:type="dxa"/>
          </w:tcPr>
          <w:p w14:paraId="1AF8A93F">
            <w:pPr>
              <w:spacing w:line="360" w:lineRule="auto"/>
              <w:rPr>
                <w:rFonts w:ascii="仿宋" w:hAnsi="仿宋" w:eastAsia="仿宋" w:cs="仿宋"/>
                <w:sz w:val="24"/>
              </w:rPr>
            </w:pPr>
          </w:p>
        </w:tc>
        <w:tc>
          <w:tcPr>
            <w:tcW w:w="519" w:type="dxa"/>
          </w:tcPr>
          <w:p w14:paraId="0C82C445">
            <w:pPr>
              <w:spacing w:line="360" w:lineRule="auto"/>
              <w:rPr>
                <w:rFonts w:ascii="仿宋" w:hAnsi="仿宋" w:eastAsia="仿宋" w:cs="仿宋"/>
                <w:sz w:val="24"/>
              </w:rPr>
            </w:pPr>
          </w:p>
        </w:tc>
        <w:tc>
          <w:tcPr>
            <w:tcW w:w="519" w:type="dxa"/>
          </w:tcPr>
          <w:p w14:paraId="355B62A6">
            <w:pPr>
              <w:spacing w:line="360" w:lineRule="auto"/>
              <w:rPr>
                <w:rFonts w:ascii="仿宋" w:hAnsi="仿宋" w:eastAsia="仿宋" w:cs="仿宋"/>
                <w:sz w:val="24"/>
              </w:rPr>
            </w:pPr>
          </w:p>
        </w:tc>
        <w:tc>
          <w:tcPr>
            <w:tcW w:w="519" w:type="dxa"/>
          </w:tcPr>
          <w:p w14:paraId="30DCDF71">
            <w:pPr>
              <w:spacing w:line="360" w:lineRule="auto"/>
              <w:rPr>
                <w:rFonts w:ascii="仿宋" w:hAnsi="仿宋" w:eastAsia="仿宋" w:cs="仿宋"/>
                <w:sz w:val="24"/>
              </w:rPr>
            </w:pPr>
          </w:p>
        </w:tc>
        <w:tc>
          <w:tcPr>
            <w:tcW w:w="519" w:type="dxa"/>
          </w:tcPr>
          <w:p w14:paraId="788F4A29">
            <w:pPr>
              <w:spacing w:line="360" w:lineRule="auto"/>
              <w:rPr>
                <w:rFonts w:ascii="仿宋" w:hAnsi="仿宋" w:eastAsia="仿宋" w:cs="仿宋"/>
                <w:sz w:val="24"/>
              </w:rPr>
            </w:pPr>
          </w:p>
        </w:tc>
        <w:tc>
          <w:tcPr>
            <w:tcW w:w="519" w:type="dxa"/>
          </w:tcPr>
          <w:p w14:paraId="39BB4C93">
            <w:pPr>
              <w:spacing w:line="360" w:lineRule="auto"/>
              <w:rPr>
                <w:rFonts w:ascii="仿宋" w:hAnsi="仿宋" w:eastAsia="仿宋" w:cs="仿宋"/>
                <w:sz w:val="24"/>
              </w:rPr>
            </w:pPr>
          </w:p>
        </w:tc>
        <w:tc>
          <w:tcPr>
            <w:tcW w:w="519" w:type="dxa"/>
          </w:tcPr>
          <w:p w14:paraId="290EC676">
            <w:pPr>
              <w:spacing w:line="360" w:lineRule="auto"/>
              <w:rPr>
                <w:rFonts w:ascii="仿宋" w:hAnsi="仿宋" w:eastAsia="仿宋" w:cs="仿宋"/>
                <w:sz w:val="24"/>
              </w:rPr>
            </w:pPr>
          </w:p>
        </w:tc>
      </w:tr>
      <w:tr w14:paraId="2400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239B2059">
            <w:pPr>
              <w:spacing w:line="360" w:lineRule="auto"/>
              <w:rPr>
                <w:rFonts w:ascii="仿宋" w:hAnsi="仿宋" w:eastAsia="仿宋" w:cs="仿宋"/>
                <w:sz w:val="24"/>
              </w:rPr>
            </w:pPr>
          </w:p>
        </w:tc>
        <w:tc>
          <w:tcPr>
            <w:tcW w:w="518" w:type="dxa"/>
          </w:tcPr>
          <w:p w14:paraId="50C0CFDF">
            <w:pPr>
              <w:spacing w:line="360" w:lineRule="auto"/>
              <w:rPr>
                <w:rFonts w:ascii="仿宋" w:hAnsi="仿宋" w:eastAsia="仿宋" w:cs="仿宋"/>
                <w:sz w:val="24"/>
              </w:rPr>
            </w:pPr>
          </w:p>
        </w:tc>
        <w:tc>
          <w:tcPr>
            <w:tcW w:w="518" w:type="dxa"/>
          </w:tcPr>
          <w:p w14:paraId="7AB02146">
            <w:pPr>
              <w:spacing w:line="360" w:lineRule="auto"/>
              <w:rPr>
                <w:rFonts w:ascii="仿宋" w:hAnsi="仿宋" w:eastAsia="仿宋" w:cs="仿宋"/>
                <w:sz w:val="24"/>
              </w:rPr>
            </w:pPr>
          </w:p>
        </w:tc>
        <w:tc>
          <w:tcPr>
            <w:tcW w:w="518" w:type="dxa"/>
          </w:tcPr>
          <w:p w14:paraId="1CAEEC28">
            <w:pPr>
              <w:spacing w:line="360" w:lineRule="auto"/>
              <w:rPr>
                <w:rFonts w:ascii="仿宋" w:hAnsi="仿宋" w:eastAsia="仿宋" w:cs="仿宋"/>
                <w:sz w:val="24"/>
              </w:rPr>
            </w:pPr>
          </w:p>
        </w:tc>
        <w:tc>
          <w:tcPr>
            <w:tcW w:w="518" w:type="dxa"/>
          </w:tcPr>
          <w:p w14:paraId="0946A843">
            <w:pPr>
              <w:spacing w:line="360" w:lineRule="auto"/>
              <w:rPr>
                <w:rFonts w:ascii="仿宋" w:hAnsi="仿宋" w:eastAsia="仿宋" w:cs="仿宋"/>
                <w:sz w:val="24"/>
              </w:rPr>
            </w:pPr>
          </w:p>
        </w:tc>
        <w:tc>
          <w:tcPr>
            <w:tcW w:w="518" w:type="dxa"/>
          </w:tcPr>
          <w:p w14:paraId="0ABA2687">
            <w:pPr>
              <w:spacing w:line="360" w:lineRule="auto"/>
              <w:rPr>
                <w:rFonts w:ascii="仿宋" w:hAnsi="仿宋" w:eastAsia="仿宋" w:cs="仿宋"/>
                <w:sz w:val="24"/>
              </w:rPr>
            </w:pPr>
          </w:p>
        </w:tc>
        <w:tc>
          <w:tcPr>
            <w:tcW w:w="518" w:type="dxa"/>
          </w:tcPr>
          <w:p w14:paraId="73400244">
            <w:pPr>
              <w:spacing w:line="360" w:lineRule="auto"/>
              <w:rPr>
                <w:rFonts w:ascii="仿宋" w:hAnsi="仿宋" w:eastAsia="仿宋" w:cs="仿宋"/>
                <w:sz w:val="24"/>
              </w:rPr>
            </w:pPr>
          </w:p>
        </w:tc>
        <w:tc>
          <w:tcPr>
            <w:tcW w:w="519" w:type="dxa"/>
          </w:tcPr>
          <w:p w14:paraId="69FD9F71">
            <w:pPr>
              <w:spacing w:line="360" w:lineRule="auto"/>
              <w:rPr>
                <w:rFonts w:ascii="仿宋" w:hAnsi="仿宋" w:eastAsia="仿宋" w:cs="仿宋"/>
                <w:sz w:val="24"/>
              </w:rPr>
            </w:pPr>
          </w:p>
        </w:tc>
        <w:tc>
          <w:tcPr>
            <w:tcW w:w="519" w:type="dxa"/>
          </w:tcPr>
          <w:p w14:paraId="32E75440">
            <w:pPr>
              <w:spacing w:line="360" w:lineRule="auto"/>
              <w:rPr>
                <w:rFonts w:ascii="仿宋" w:hAnsi="仿宋" w:eastAsia="仿宋" w:cs="仿宋"/>
                <w:sz w:val="24"/>
              </w:rPr>
            </w:pPr>
          </w:p>
        </w:tc>
        <w:tc>
          <w:tcPr>
            <w:tcW w:w="519" w:type="dxa"/>
          </w:tcPr>
          <w:p w14:paraId="3712D5D9">
            <w:pPr>
              <w:spacing w:line="360" w:lineRule="auto"/>
              <w:rPr>
                <w:rFonts w:ascii="仿宋" w:hAnsi="仿宋" w:eastAsia="仿宋" w:cs="仿宋"/>
                <w:sz w:val="24"/>
              </w:rPr>
            </w:pPr>
          </w:p>
        </w:tc>
        <w:tc>
          <w:tcPr>
            <w:tcW w:w="519" w:type="dxa"/>
          </w:tcPr>
          <w:p w14:paraId="15AF4F3D">
            <w:pPr>
              <w:spacing w:line="360" w:lineRule="auto"/>
              <w:rPr>
                <w:rFonts w:ascii="仿宋" w:hAnsi="仿宋" w:eastAsia="仿宋" w:cs="仿宋"/>
                <w:sz w:val="24"/>
              </w:rPr>
            </w:pPr>
          </w:p>
        </w:tc>
        <w:tc>
          <w:tcPr>
            <w:tcW w:w="519" w:type="dxa"/>
          </w:tcPr>
          <w:p w14:paraId="71F72E97">
            <w:pPr>
              <w:spacing w:line="360" w:lineRule="auto"/>
              <w:rPr>
                <w:rFonts w:ascii="仿宋" w:hAnsi="仿宋" w:eastAsia="仿宋" w:cs="仿宋"/>
                <w:sz w:val="24"/>
              </w:rPr>
            </w:pPr>
          </w:p>
        </w:tc>
        <w:tc>
          <w:tcPr>
            <w:tcW w:w="519" w:type="dxa"/>
          </w:tcPr>
          <w:p w14:paraId="28E235A1">
            <w:pPr>
              <w:spacing w:line="360" w:lineRule="auto"/>
              <w:rPr>
                <w:rFonts w:ascii="仿宋" w:hAnsi="仿宋" w:eastAsia="仿宋" w:cs="仿宋"/>
                <w:sz w:val="24"/>
              </w:rPr>
            </w:pPr>
          </w:p>
        </w:tc>
        <w:tc>
          <w:tcPr>
            <w:tcW w:w="519" w:type="dxa"/>
          </w:tcPr>
          <w:p w14:paraId="1C804851">
            <w:pPr>
              <w:spacing w:line="360" w:lineRule="auto"/>
              <w:rPr>
                <w:rFonts w:ascii="仿宋" w:hAnsi="仿宋" w:eastAsia="仿宋" w:cs="仿宋"/>
                <w:sz w:val="24"/>
              </w:rPr>
            </w:pPr>
          </w:p>
        </w:tc>
        <w:tc>
          <w:tcPr>
            <w:tcW w:w="519" w:type="dxa"/>
          </w:tcPr>
          <w:p w14:paraId="0B614AAA">
            <w:pPr>
              <w:spacing w:line="360" w:lineRule="auto"/>
              <w:rPr>
                <w:rFonts w:ascii="仿宋" w:hAnsi="仿宋" w:eastAsia="仿宋" w:cs="仿宋"/>
                <w:sz w:val="24"/>
              </w:rPr>
            </w:pPr>
          </w:p>
        </w:tc>
        <w:tc>
          <w:tcPr>
            <w:tcW w:w="519" w:type="dxa"/>
          </w:tcPr>
          <w:p w14:paraId="39486A21">
            <w:pPr>
              <w:spacing w:line="360" w:lineRule="auto"/>
              <w:rPr>
                <w:rFonts w:ascii="仿宋" w:hAnsi="仿宋" w:eastAsia="仿宋" w:cs="仿宋"/>
                <w:sz w:val="24"/>
              </w:rPr>
            </w:pPr>
          </w:p>
        </w:tc>
        <w:tc>
          <w:tcPr>
            <w:tcW w:w="519" w:type="dxa"/>
          </w:tcPr>
          <w:p w14:paraId="0B233836">
            <w:pPr>
              <w:spacing w:line="360" w:lineRule="auto"/>
              <w:rPr>
                <w:rFonts w:ascii="仿宋" w:hAnsi="仿宋" w:eastAsia="仿宋" w:cs="仿宋"/>
                <w:sz w:val="24"/>
              </w:rPr>
            </w:pPr>
          </w:p>
        </w:tc>
      </w:tr>
    </w:tbl>
    <w:p w14:paraId="051A816F">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1AD0C47">
      <w:pPr>
        <w:spacing w:line="336" w:lineRule="auto"/>
        <w:ind w:firstLine="3600" w:firstLineChars="1500"/>
        <w:rPr>
          <w:rFonts w:ascii="仿宋" w:hAnsi="仿宋" w:eastAsia="仿宋" w:cs="仿宋"/>
          <w:sz w:val="24"/>
        </w:rPr>
      </w:pPr>
    </w:p>
    <w:p w14:paraId="4EB6C6A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8C46C6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D5202F">
      <w:pPr>
        <w:spacing w:line="360" w:lineRule="auto"/>
        <w:rPr>
          <w:rFonts w:ascii="仿宋" w:hAnsi="仿宋" w:eastAsia="仿宋" w:cs="仿宋"/>
          <w:kern w:val="0"/>
          <w:sz w:val="24"/>
        </w:rPr>
      </w:pPr>
    </w:p>
    <w:p w14:paraId="391CBF01">
      <w:pPr>
        <w:spacing w:line="360" w:lineRule="auto"/>
        <w:jc w:val="center"/>
        <w:rPr>
          <w:rFonts w:ascii="仿宋" w:hAnsi="仿宋" w:eastAsia="仿宋" w:cs="仿宋"/>
          <w:b/>
          <w:bCs/>
          <w:sz w:val="32"/>
          <w:szCs w:val="32"/>
        </w:rPr>
      </w:pPr>
    </w:p>
    <w:p w14:paraId="170A4612">
      <w:pPr>
        <w:spacing w:line="360" w:lineRule="auto"/>
        <w:rPr>
          <w:rFonts w:ascii="仿宋" w:hAnsi="仿宋" w:eastAsia="仿宋" w:cs="仿宋"/>
          <w:b/>
          <w:bCs/>
          <w:sz w:val="32"/>
          <w:szCs w:val="32"/>
        </w:rPr>
      </w:pPr>
    </w:p>
    <w:p w14:paraId="6860CC3D">
      <w:pPr>
        <w:spacing w:line="360" w:lineRule="auto"/>
        <w:rPr>
          <w:rFonts w:ascii="仿宋" w:hAnsi="仿宋" w:eastAsia="仿宋" w:cs="仿宋"/>
          <w:b/>
          <w:bCs/>
          <w:sz w:val="32"/>
          <w:szCs w:val="32"/>
        </w:rPr>
      </w:pPr>
    </w:p>
    <w:p w14:paraId="1AA76A6E">
      <w:pPr>
        <w:spacing w:line="360" w:lineRule="auto"/>
        <w:rPr>
          <w:rFonts w:ascii="仿宋" w:hAnsi="仿宋" w:eastAsia="仿宋" w:cs="仿宋"/>
          <w:b/>
          <w:bCs/>
          <w:sz w:val="32"/>
          <w:szCs w:val="32"/>
        </w:rPr>
      </w:pPr>
    </w:p>
    <w:p w14:paraId="6B7F05B4">
      <w:pPr>
        <w:spacing w:line="360" w:lineRule="auto"/>
        <w:rPr>
          <w:rFonts w:ascii="仿宋" w:hAnsi="仿宋" w:eastAsia="仿宋" w:cs="仿宋"/>
          <w:b/>
          <w:bCs/>
          <w:sz w:val="32"/>
          <w:szCs w:val="32"/>
        </w:rPr>
      </w:pPr>
    </w:p>
    <w:p w14:paraId="40FB87ED">
      <w:pPr>
        <w:spacing w:line="360" w:lineRule="auto"/>
        <w:rPr>
          <w:rFonts w:ascii="仿宋" w:hAnsi="仿宋" w:eastAsia="仿宋" w:cs="仿宋"/>
          <w:b/>
          <w:bCs/>
          <w:sz w:val="32"/>
          <w:szCs w:val="32"/>
        </w:rPr>
      </w:pPr>
    </w:p>
    <w:p w14:paraId="2EC7F8E4">
      <w:pPr>
        <w:spacing w:line="360" w:lineRule="auto"/>
        <w:rPr>
          <w:rFonts w:ascii="仿宋" w:hAnsi="仿宋" w:eastAsia="仿宋" w:cs="仿宋"/>
          <w:b/>
          <w:bCs/>
          <w:sz w:val="32"/>
          <w:szCs w:val="32"/>
        </w:rPr>
      </w:pPr>
    </w:p>
    <w:p w14:paraId="261DD0D8">
      <w:pPr>
        <w:spacing w:line="360" w:lineRule="auto"/>
        <w:rPr>
          <w:rFonts w:ascii="仿宋" w:hAnsi="仿宋" w:eastAsia="仿宋" w:cs="仿宋"/>
          <w:b/>
          <w:bCs/>
          <w:sz w:val="32"/>
          <w:szCs w:val="32"/>
        </w:rPr>
      </w:pPr>
    </w:p>
    <w:p w14:paraId="467F2DB3">
      <w:pPr>
        <w:spacing w:line="360" w:lineRule="auto"/>
        <w:rPr>
          <w:rFonts w:ascii="仿宋" w:hAnsi="仿宋" w:eastAsia="仿宋" w:cs="仿宋"/>
          <w:b/>
          <w:bCs/>
          <w:sz w:val="32"/>
          <w:szCs w:val="32"/>
        </w:rPr>
      </w:pPr>
    </w:p>
    <w:p w14:paraId="316802CD">
      <w:pPr>
        <w:spacing w:line="360" w:lineRule="auto"/>
        <w:rPr>
          <w:rFonts w:ascii="仿宋" w:hAnsi="仿宋" w:eastAsia="仿宋" w:cs="仿宋"/>
          <w:b/>
          <w:bCs/>
          <w:sz w:val="32"/>
          <w:szCs w:val="32"/>
        </w:rPr>
      </w:pPr>
    </w:p>
    <w:p w14:paraId="3D7E3C9F">
      <w:pPr>
        <w:spacing w:line="360" w:lineRule="auto"/>
        <w:jc w:val="center"/>
        <w:rPr>
          <w:rFonts w:ascii="仿宋" w:hAnsi="仿宋" w:eastAsia="仿宋" w:cs="仿宋"/>
          <w:b/>
          <w:bCs/>
          <w:sz w:val="32"/>
          <w:szCs w:val="32"/>
        </w:rPr>
      </w:pPr>
    </w:p>
    <w:p w14:paraId="4D6BEA70">
      <w:pPr>
        <w:spacing w:line="360" w:lineRule="auto"/>
        <w:jc w:val="center"/>
        <w:rPr>
          <w:rFonts w:ascii="仿宋" w:hAnsi="仿宋" w:eastAsia="仿宋" w:cs="仿宋"/>
          <w:b/>
          <w:bCs/>
          <w:sz w:val="32"/>
          <w:szCs w:val="32"/>
        </w:rPr>
      </w:pPr>
    </w:p>
    <w:p w14:paraId="66D93CFD">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0E56ADBF">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6A6A6BA">
      <w:pPr>
        <w:pStyle w:val="80"/>
        <w:rPr>
          <w:rFonts w:ascii="仿宋" w:hAnsi="仿宋" w:eastAsia="仿宋" w:cs="仿宋"/>
          <w:color w:val="auto"/>
        </w:rPr>
      </w:pPr>
    </w:p>
    <w:p w14:paraId="5B18BC2F">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F53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B0B142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6DBAE49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45C4E32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C0AE3C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33F825C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37D9D2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4AAD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4747728">
            <w:pPr>
              <w:autoSpaceDE w:val="0"/>
              <w:autoSpaceDN w:val="0"/>
              <w:spacing w:line="360" w:lineRule="auto"/>
              <w:jc w:val="center"/>
              <w:rPr>
                <w:rFonts w:ascii="仿宋" w:hAnsi="仿宋" w:eastAsia="仿宋" w:cs="仿宋"/>
                <w:sz w:val="24"/>
              </w:rPr>
            </w:pPr>
          </w:p>
        </w:tc>
        <w:tc>
          <w:tcPr>
            <w:tcW w:w="2160" w:type="dxa"/>
          </w:tcPr>
          <w:p w14:paraId="447BF748">
            <w:pPr>
              <w:autoSpaceDE w:val="0"/>
              <w:autoSpaceDN w:val="0"/>
              <w:spacing w:line="360" w:lineRule="auto"/>
              <w:jc w:val="center"/>
              <w:rPr>
                <w:rFonts w:ascii="仿宋" w:hAnsi="仿宋" w:eastAsia="仿宋" w:cs="仿宋"/>
                <w:sz w:val="24"/>
              </w:rPr>
            </w:pPr>
          </w:p>
        </w:tc>
        <w:tc>
          <w:tcPr>
            <w:tcW w:w="1620" w:type="dxa"/>
          </w:tcPr>
          <w:p w14:paraId="6000B8E8">
            <w:pPr>
              <w:autoSpaceDE w:val="0"/>
              <w:autoSpaceDN w:val="0"/>
              <w:spacing w:line="360" w:lineRule="auto"/>
              <w:jc w:val="center"/>
              <w:rPr>
                <w:rFonts w:ascii="仿宋" w:hAnsi="仿宋" w:eastAsia="仿宋" w:cs="仿宋"/>
                <w:sz w:val="24"/>
              </w:rPr>
            </w:pPr>
          </w:p>
        </w:tc>
        <w:tc>
          <w:tcPr>
            <w:tcW w:w="1245" w:type="dxa"/>
          </w:tcPr>
          <w:p w14:paraId="69018ECB">
            <w:pPr>
              <w:autoSpaceDE w:val="0"/>
              <w:autoSpaceDN w:val="0"/>
              <w:spacing w:line="360" w:lineRule="auto"/>
              <w:jc w:val="center"/>
              <w:rPr>
                <w:rFonts w:ascii="仿宋" w:hAnsi="仿宋" w:eastAsia="仿宋" w:cs="仿宋"/>
                <w:sz w:val="24"/>
              </w:rPr>
            </w:pPr>
          </w:p>
        </w:tc>
        <w:tc>
          <w:tcPr>
            <w:tcW w:w="2175" w:type="dxa"/>
          </w:tcPr>
          <w:p w14:paraId="091440DD">
            <w:pPr>
              <w:autoSpaceDE w:val="0"/>
              <w:autoSpaceDN w:val="0"/>
              <w:spacing w:line="360" w:lineRule="auto"/>
              <w:jc w:val="center"/>
              <w:rPr>
                <w:rFonts w:ascii="仿宋" w:hAnsi="仿宋" w:eastAsia="仿宋" w:cs="仿宋"/>
                <w:sz w:val="24"/>
              </w:rPr>
            </w:pPr>
          </w:p>
        </w:tc>
        <w:tc>
          <w:tcPr>
            <w:tcW w:w="1260" w:type="dxa"/>
          </w:tcPr>
          <w:p w14:paraId="2F7F2BCC">
            <w:pPr>
              <w:autoSpaceDE w:val="0"/>
              <w:autoSpaceDN w:val="0"/>
              <w:spacing w:line="360" w:lineRule="auto"/>
              <w:jc w:val="center"/>
              <w:rPr>
                <w:rFonts w:ascii="仿宋" w:hAnsi="仿宋" w:eastAsia="仿宋" w:cs="仿宋"/>
                <w:sz w:val="24"/>
              </w:rPr>
            </w:pPr>
          </w:p>
        </w:tc>
      </w:tr>
      <w:tr w14:paraId="256A5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C12ECC">
            <w:pPr>
              <w:autoSpaceDE w:val="0"/>
              <w:autoSpaceDN w:val="0"/>
              <w:spacing w:line="360" w:lineRule="auto"/>
              <w:jc w:val="center"/>
              <w:rPr>
                <w:rFonts w:ascii="仿宋" w:hAnsi="仿宋" w:eastAsia="仿宋" w:cs="仿宋"/>
                <w:sz w:val="24"/>
              </w:rPr>
            </w:pPr>
          </w:p>
        </w:tc>
        <w:tc>
          <w:tcPr>
            <w:tcW w:w="2160" w:type="dxa"/>
          </w:tcPr>
          <w:p w14:paraId="4D969920">
            <w:pPr>
              <w:autoSpaceDE w:val="0"/>
              <w:autoSpaceDN w:val="0"/>
              <w:spacing w:line="360" w:lineRule="auto"/>
              <w:jc w:val="center"/>
              <w:rPr>
                <w:rFonts w:ascii="仿宋" w:hAnsi="仿宋" w:eastAsia="仿宋" w:cs="仿宋"/>
                <w:sz w:val="24"/>
              </w:rPr>
            </w:pPr>
          </w:p>
        </w:tc>
        <w:tc>
          <w:tcPr>
            <w:tcW w:w="1620" w:type="dxa"/>
          </w:tcPr>
          <w:p w14:paraId="59FE4F2F">
            <w:pPr>
              <w:autoSpaceDE w:val="0"/>
              <w:autoSpaceDN w:val="0"/>
              <w:spacing w:line="360" w:lineRule="auto"/>
              <w:jc w:val="center"/>
              <w:rPr>
                <w:rFonts w:ascii="仿宋" w:hAnsi="仿宋" w:eastAsia="仿宋" w:cs="仿宋"/>
                <w:sz w:val="24"/>
              </w:rPr>
            </w:pPr>
          </w:p>
        </w:tc>
        <w:tc>
          <w:tcPr>
            <w:tcW w:w="1245" w:type="dxa"/>
          </w:tcPr>
          <w:p w14:paraId="1226C26C">
            <w:pPr>
              <w:autoSpaceDE w:val="0"/>
              <w:autoSpaceDN w:val="0"/>
              <w:spacing w:line="360" w:lineRule="auto"/>
              <w:jc w:val="center"/>
              <w:rPr>
                <w:rFonts w:ascii="仿宋" w:hAnsi="仿宋" w:eastAsia="仿宋" w:cs="仿宋"/>
                <w:sz w:val="24"/>
              </w:rPr>
            </w:pPr>
          </w:p>
        </w:tc>
        <w:tc>
          <w:tcPr>
            <w:tcW w:w="2175" w:type="dxa"/>
          </w:tcPr>
          <w:p w14:paraId="23FFE3A6">
            <w:pPr>
              <w:autoSpaceDE w:val="0"/>
              <w:autoSpaceDN w:val="0"/>
              <w:spacing w:line="360" w:lineRule="auto"/>
              <w:jc w:val="center"/>
              <w:rPr>
                <w:rFonts w:ascii="仿宋" w:hAnsi="仿宋" w:eastAsia="仿宋" w:cs="仿宋"/>
                <w:sz w:val="24"/>
              </w:rPr>
            </w:pPr>
          </w:p>
        </w:tc>
        <w:tc>
          <w:tcPr>
            <w:tcW w:w="1260" w:type="dxa"/>
          </w:tcPr>
          <w:p w14:paraId="4009D4AE">
            <w:pPr>
              <w:autoSpaceDE w:val="0"/>
              <w:autoSpaceDN w:val="0"/>
              <w:spacing w:line="360" w:lineRule="auto"/>
              <w:jc w:val="center"/>
              <w:rPr>
                <w:rFonts w:ascii="仿宋" w:hAnsi="仿宋" w:eastAsia="仿宋" w:cs="仿宋"/>
                <w:sz w:val="24"/>
              </w:rPr>
            </w:pPr>
          </w:p>
        </w:tc>
      </w:tr>
      <w:tr w14:paraId="116E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99B6C9">
            <w:pPr>
              <w:autoSpaceDE w:val="0"/>
              <w:autoSpaceDN w:val="0"/>
              <w:spacing w:line="360" w:lineRule="auto"/>
              <w:jc w:val="center"/>
              <w:rPr>
                <w:rFonts w:ascii="仿宋" w:hAnsi="仿宋" w:eastAsia="仿宋" w:cs="仿宋"/>
                <w:sz w:val="24"/>
              </w:rPr>
            </w:pPr>
          </w:p>
        </w:tc>
        <w:tc>
          <w:tcPr>
            <w:tcW w:w="2160" w:type="dxa"/>
          </w:tcPr>
          <w:p w14:paraId="5123C604">
            <w:pPr>
              <w:autoSpaceDE w:val="0"/>
              <w:autoSpaceDN w:val="0"/>
              <w:spacing w:line="360" w:lineRule="auto"/>
              <w:jc w:val="center"/>
              <w:rPr>
                <w:rFonts w:ascii="仿宋" w:hAnsi="仿宋" w:eastAsia="仿宋" w:cs="仿宋"/>
                <w:sz w:val="24"/>
              </w:rPr>
            </w:pPr>
          </w:p>
        </w:tc>
        <w:tc>
          <w:tcPr>
            <w:tcW w:w="1620" w:type="dxa"/>
          </w:tcPr>
          <w:p w14:paraId="74C16DD9">
            <w:pPr>
              <w:autoSpaceDE w:val="0"/>
              <w:autoSpaceDN w:val="0"/>
              <w:spacing w:line="360" w:lineRule="auto"/>
              <w:jc w:val="center"/>
              <w:rPr>
                <w:rFonts w:ascii="仿宋" w:hAnsi="仿宋" w:eastAsia="仿宋" w:cs="仿宋"/>
                <w:sz w:val="24"/>
              </w:rPr>
            </w:pPr>
          </w:p>
        </w:tc>
        <w:tc>
          <w:tcPr>
            <w:tcW w:w="1245" w:type="dxa"/>
          </w:tcPr>
          <w:p w14:paraId="4E82E69B">
            <w:pPr>
              <w:autoSpaceDE w:val="0"/>
              <w:autoSpaceDN w:val="0"/>
              <w:spacing w:line="360" w:lineRule="auto"/>
              <w:jc w:val="center"/>
              <w:rPr>
                <w:rFonts w:ascii="仿宋" w:hAnsi="仿宋" w:eastAsia="仿宋" w:cs="仿宋"/>
                <w:sz w:val="24"/>
              </w:rPr>
            </w:pPr>
          </w:p>
        </w:tc>
        <w:tc>
          <w:tcPr>
            <w:tcW w:w="2175" w:type="dxa"/>
          </w:tcPr>
          <w:p w14:paraId="145DE2E8">
            <w:pPr>
              <w:autoSpaceDE w:val="0"/>
              <w:autoSpaceDN w:val="0"/>
              <w:spacing w:line="360" w:lineRule="auto"/>
              <w:jc w:val="center"/>
              <w:rPr>
                <w:rFonts w:ascii="仿宋" w:hAnsi="仿宋" w:eastAsia="仿宋" w:cs="仿宋"/>
                <w:sz w:val="24"/>
              </w:rPr>
            </w:pPr>
          </w:p>
        </w:tc>
        <w:tc>
          <w:tcPr>
            <w:tcW w:w="1260" w:type="dxa"/>
          </w:tcPr>
          <w:p w14:paraId="4DE08E4E">
            <w:pPr>
              <w:autoSpaceDE w:val="0"/>
              <w:autoSpaceDN w:val="0"/>
              <w:spacing w:line="360" w:lineRule="auto"/>
              <w:jc w:val="center"/>
              <w:rPr>
                <w:rFonts w:ascii="仿宋" w:hAnsi="仿宋" w:eastAsia="仿宋" w:cs="仿宋"/>
                <w:sz w:val="24"/>
              </w:rPr>
            </w:pPr>
          </w:p>
        </w:tc>
      </w:tr>
    </w:tbl>
    <w:p w14:paraId="48D3B61A">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2AFA9A0">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0BE676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EF2747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B46DBD">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1D2D4A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E8ABC1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C85DF7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8028A9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2DC33AF">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242A48">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DEA205">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4ECFDD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F39DF6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4489F2F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5A769D5">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9A7C53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6A87736B">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101CBD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D8D99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92E8FB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B292D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FAA6DA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7645BB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09AE1FB">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14EE51D">
            <w:pPr>
              <w:autoSpaceDE w:val="0"/>
              <w:autoSpaceDN w:val="0"/>
              <w:spacing w:line="240" w:lineRule="exact"/>
              <w:rPr>
                <w:rFonts w:ascii="仿宋" w:hAnsi="仿宋" w:eastAsia="仿宋" w:cs="仿宋"/>
                <w:sz w:val="24"/>
              </w:rPr>
            </w:pPr>
          </w:p>
        </w:tc>
      </w:tr>
      <w:tr w14:paraId="693BB2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F87D2E">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4333FF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32126D8">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98E861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685F7C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12468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D7042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5179B2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C6A14A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BEC634A">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2EBF989">
            <w:pPr>
              <w:autoSpaceDE w:val="0"/>
              <w:autoSpaceDN w:val="0"/>
              <w:spacing w:line="240" w:lineRule="exact"/>
              <w:rPr>
                <w:rFonts w:ascii="仿宋" w:hAnsi="仿宋" w:eastAsia="仿宋" w:cs="仿宋"/>
                <w:sz w:val="24"/>
              </w:rPr>
            </w:pPr>
          </w:p>
        </w:tc>
      </w:tr>
      <w:tr w14:paraId="4E9DA2F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86616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8143C4C">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FD7636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FDB706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B23A6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9E1101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77CC8D">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77AEF1A">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BFBE6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2F476F">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0AB9DF2">
            <w:pPr>
              <w:autoSpaceDE w:val="0"/>
              <w:autoSpaceDN w:val="0"/>
              <w:spacing w:line="240" w:lineRule="exact"/>
              <w:rPr>
                <w:rFonts w:ascii="仿宋" w:hAnsi="仿宋" w:eastAsia="仿宋" w:cs="仿宋"/>
                <w:sz w:val="24"/>
              </w:rPr>
            </w:pPr>
          </w:p>
        </w:tc>
      </w:tr>
    </w:tbl>
    <w:p w14:paraId="027E4EE0">
      <w:pPr>
        <w:spacing w:line="360" w:lineRule="auto"/>
        <w:ind w:firstLine="480" w:firstLineChars="200"/>
        <w:rPr>
          <w:rFonts w:ascii="仿宋" w:hAnsi="仿宋" w:eastAsia="仿宋" w:cs="仿宋"/>
          <w:sz w:val="24"/>
          <w:szCs w:val="20"/>
        </w:rPr>
      </w:pPr>
    </w:p>
    <w:p w14:paraId="51FBD34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237761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ED7B582">
      <w:pPr>
        <w:spacing w:line="360" w:lineRule="auto"/>
        <w:rPr>
          <w:rFonts w:ascii="仿宋" w:hAnsi="仿宋" w:eastAsia="仿宋" w:cs="仿宋"/>
          <w:b/>
          <w:sz w:val="30"/>
          <w:szCs w:val="30"/>
        </w:rPr>
      </w:pPr>
    </w:p>
    <w:p w14:paraId="6F1D4E04">
      <w:pPr>
        <w:spacing w:line="360" w:lineRule="auto"/>
        <w:rPr>
          <w:rFonts w:ascii="仿宋" w:hAnsi="仿宋" w:eastAsia="仿宋" w:cs="仿宋"/>
          <w:b/>
          <w:sz w:val="30"/>
          <w:szCs w:val="30"/>
        </w:rPr>
      </w:pPr>
    </w:p>
    <w:p w14:paraId="14DE9686">
      <w:pPr>
        <w:spacing w:line="360" w:lineRule="auto"/>
        <w:rPr>
          <w:rFonts w:ascii="仿宋" w:hAnsi="仿宋" w:eastAsia="仿宋" w:cs="仿宋"/>
          <w:b/>
          <w:sz w:val="30"/>
          <w:szCs w:val="30"/>
        </w:rPr>
      </w:pPr>
    </w:p>
    <w:p w14:paraId="3B8B16E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03B5A7DC">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291FE830">
      <w:pPr>
        <w:spacing w:line="336" w:lineRule="auto"/>
        <w:ind w:firstLine="3600" w:firstLineChars="1500"/>
        <w:rPr>
          <w:rFonts w:ascii="仿宋" w:hAnsi="仿宋" w:eastAsia="仿宋" w:cs="仿宋"/>
          <w:sz w:val="24"/>
        </w:rPr>
      </w:pPr>
    </w:p>
    <w:p w14:paraId="2C704693">
      <w:pPr>
        <w:pStyle w:val="80"/>
        <w:rPr>
          <w:rFonts w:ascii="仿宋" w:hAnsi="仿宋" w:eastAsia="仿宋" w:cs="仿宋"/>
          <w:color w:val="auto"/>
        </w:rPr>
      </w:pPr>
    </w:p>
    <w:p w14:paraId="5BC16FA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1347B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EA914D8">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7DEBF28">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4BD6726A">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F62133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19C379">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9BF2999">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03A11A">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D506844">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898280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DBC9DE">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949C0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C264D60">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17D213A">
            <w:pPr>
              <w:autoSpaceDE w:val="0"/>
              <w:autoSpaceDN w:val="0"/>
              <w:spacing w:line="288" w:lineRule="auto"/>
              <w:jc w:val="center"/>
              <w:rPr>
                <w:rFonts w:ascii="仿宋" w:hAnsi="仿宋" w:eastAsia="仿宋" w:cs="仿宋"/>
                <w:sz w:val="24"/>
              </w:rPr>
            </w:pPr>
          </w:p>
        </w:tc>
      </w:tr>
      <w:tr w14:paraId="4DE3849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1B8B28">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EC71E3">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75A3EAE">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DFB118">
            <w:pPr>
              <w:autoSpaceDE w:val="0"/>
              <w:autoSpaceDN w:val="0"/>
              <w:spacing w:line="288" w:lineRule="auto"/>
              <w:jc w:val="center"/>
              <w:rPr>
                <w:rFonts w:ascii="仿宋" w:hAnsi="仿宋" w:eastAsia="仿宋" w:cs="仿宋"/>
                <w:sz w:val="24"/>
              </w:rPr>
            </w:pPr>
          </w:p>
        </w:tc>
      </w:tr>
      <w:tr w14:paraId="00A08AA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26AF9E">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C5748FA">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C006FB">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3BC328">
            <w:pPr>
              <w:autoSpaceDE w:val="0"/>
              <w:autoSpaceDN w:val="0"/>
              <w:spacing w:line="288" w:lineRule="auto"/>
              <w:jc w:val="center"/>
              <w:rPr>
                <w:rFonts w:ascii="仿宋" w:hAnsi="仿宋" w:eastAsia="仿宋" w:cs="仿宋"/>
                <w:sz w:val="24"/>
              </w:rPr>
            </w:pPr>
          </w:p>
        </w:tc>
      </w:tr>
      <w:tr w14:paraId="4F24338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707002">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F64349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2F06B84">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CC2B60">
            <w:pPr>
              <w:autoSpaceDE w:val="0"/>
              <w:autoSpaceDN w:val="0"/>
              <w:spacing w:line="288" w:lineRule="auto"/>
              <w:jc w:val="center"/>
              <w:rPr>
                <w:rFonts w:ascii="仿宋" w:hAnsi="仿宋" w:eastAsia="仿宋" w:cs="仿宋"/>
                <w:sz w:val="24"/>
              </w:rPr>
            </w:pPr>
          </w:p>
        </w:tc>
      </w:tr>
      <w:tr w14:paraId="79110D1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825D116">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3CBA56D">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75541E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478EF">
            <w:pPr>
              <w:autoSpaceDE w:val="0"/>
              <w:autoSpaceDN w:val="0"/>
              <w:spacing w:line="288" w:lineRule="auto"/>
              <w:jc w:val="center"/>
              <w:rPr>
                <w:rFonts w:ascii="仿宋" w:hAnsi="仿宋" w:eastAsia="仿宋" w:cs="仿宋"/>
                <w:sz w:val="24"/>
              </w:rPr>
            </w:pPr>
          </w:p>
        </w:tc>
      </w:tr>
      <w:tr w14:paraId="3F30608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71E2714">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27570F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9FDD88">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D77AC5">
            <w:pPr>
              <w:autoSpaceDE w:val="0"/>
              <w:autoSpaceDN w:val="0"/>
              <w:spacing w:line="288" w:lineRule="auto"/>
              <w:jc w:val="center"/>
              <w:rPr>
                <w:rFonts w:ascii="仿宋" w:hAnsi="仿宋" w:eastAsia="仿宋" w:cs="仿宋"/>
                <w:sz w:val="24"/>
              </w:rPr>
            </w:pPr>
          </w:p>
        </w:tc>
      </w:tr>
      <w:tr w14:paraId="27D331E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1494A71">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5B4E9FE">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9A428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6750A1">
            <w:pPr>
              <w:autoSpaceDE w:val="0"/>
              <w:autoSpaceDN w:val="0"/>
              <w:spacing w:line="288" w:lineRule="auto"/>
              <w:jc w:val="center"/>
              <w:rPr>
                <w:rFonts w:ascii="仿宋" w:hAnsi="仿宋" w:eastAsia="仿宋" w:cs="仿宋"/>
                <w:sz w:val="24"/>
              </w:rPr>
            </w:pPr>
          </w:p>
        </w:tc>
      </w:tr>
      <w:tr w14:paraId="57A0A6A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11DE62E">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31795D6">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6F3C622">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A45D4B">
            <w:pPr>
              <w:autoSpaceDE w:val="0"/>
              <w:autoSpaceDN w:val="0"/>
              <w:spacing w:line="288" w:lineRule="auto"/>
              <w:jc w:val="center"/>
              <w:rPr>
                <w:rFonts w:ascii="仿宋" w:hAnsi="仿宋" w:eastAsia="仿宋" w:cs="仿宋"/>
                <w:sz w:val="24"/>
              </w:rPr>
            </w:pPr>
          </w:p>
        </w:tc>
      </w:tr>
      <w:tr w14:paraId="63BF013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0C5E2">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B0B9C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8C368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5213DA">
            <w:pPr>
              <w:autoSpaceDE w:val="0"/>
              <w:autoSpaceDN w:val="0"/>
              <w:spacing w:line="288" w:lineRule="auto"/>
              <w:jc w:val="center"/>
              <w:rPr>
                <w:rFonts w:ascii="仿宋" w:hAnsi="仿宋" w:eastAsia="仿宋" w:cs="仿宋"/>
                <w:sz w:val="24"/>
              </w:rPr>
            </w:pPr>
          </w:p>
        </w:tc>
      </w:tr>
    </w:tbl>
    <w:p w14:paraId="4861FA65">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847EACB">
      <w:pPr>
        <w:pStyle w:val="80"/>
        <w:spacing w:line="288" w:lineRule="auto"/>
        <w:rPr>
          <w:rFonts w:ascii="仿宋" w:hAnsi="仿宋" w:eastAsia="仿宋" w:cs="仿宋"/>
          <w:color w:val="auto"/>
        </w:rPr>
      </w:pPr>
    </w:p>
    <w:p w14:paraId="3E719685">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A3515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997F47">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386CD70">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1695683">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70DD3F">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3E24E3C">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750E4B9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94D481D">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43FC4B9C">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2AFC1F">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38A34BE6">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21424B7">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D3B6C4">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3AF2C1E">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6D824F2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6AC945B">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B1F3649">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04DC243">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51FC9F50">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C3E8B14">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240FAB9">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B6FBAEC">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CCD65C">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C5529CC">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7C89412">
            <w:pPr>
              <w:autoSpaceDE w:val="0"/>
              <w:autoSpaceDN w:val="0"/>
              <w:spacing w:line="288" w:lineRule="auto"/>
              <w:rPr>
                <w:rFonts w:ascii="仿宋" w:hAnsi="仿宋" w:eastAsia="仿宋" w:cs="仿宋"/>
                <w:sz w:val="24"/>
              </w:rPr>
            </w:pPr>
          </w:p>
        </w:tc>
      </w:tr>
      <w:tr w14:paraId="4E36BA7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9E847AF">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201064E">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9A0D00">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A2AF448">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15B99DF7">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F65AB5">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1871BC6">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ED81981">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3C95E68">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3F5FBFE">
            <w:pPr>
              <w:autoSpaceDE w:val="0"/>
              <w:autoSpaceDN w:val="0"/>
              <w:spacing w:line="288" w:lineRule="auto"/>
              <w:rPr>
                <w:rFonts w:ascii="仿宋" w:hAnsi="仿宋" w:eastAsia="仿宋" w:cs="仿宋"/>
                <w:sz w:val="24"/>
              </w:rPr>
            </w:pPr>
          </w:p>
        </w:tc>
      </w:tr>
    </w:tbl>
    <w:p w14:paraId="6E0A312C">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2EE1218B">
      <w:pPr>
        <w:pStyle w:val="80"/>
        <w:spacing w:line="288" w:lineRule="auto"/>
        <w:rPr>
          <w:rFonts w:ascii="仿宋" w:hAnsi="仿宋" w:eastAsia="仿宋" w:cs="仿宋"/>
          <w:color w:val="auto"/>
        </w:rPr>
      </w:pPr>
    </w:p>
    <w:p w14:paraId="47ACC48C">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5E6BB0E">
      <w:pPr>
        <w:spacing w:line="288" w:lineRule="auto"/>
        <w:ind w:firstLine="480" w:firstLineChars="200"/>
        <w:rPr>
          <w:rFonts w:ascii="仿宋" w:hAnsi="仿宋" w:eastAsia="仿宋" w:cs="仿宋"/>
          <w:sz w:val="24"/>
          <w:szCs w:val="20"/>
        </w:rPr>
      </w:pPr>
    </w:p>
    <w:p w14:paraId="65FCB01B">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00BA5A0F">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14:paraId="0C6B7410">
      <w:pPr>
        <w:snapToGrid w:val="0"/>
        <w:spacing w:line="360" w:lineRule="auto"/>
        <w:ind w:firstLine="6907" w:firstLineChars="2150"/>
        <w:rPr>
          <w:rFonts w:ascii="仿宋" w:hAnsi="仿宋" w:eastAsia="仿宋" w:cs="仿宋"/>
          <w:b/>
          <w:bCs/>
          <w:sz w:val="32"/>
          <w:szCs w:val="32"/>
        </w:rPr>
      </w:pPr>
    </w:p>
    <w:p w14:paraId="2D58B085">
      <w:pPr>
        <w:snapToGrid w:val="0"/>
        <w:spacing w:line="360" w:lineRule="auto"/>
        <w:ind w:right="960"/>
        <w:rPr>
          <w:rFonts w:ascii="仿宋" w:hAnsi="仿宋" w:eastAsia="仿宋" w:cs="仿宋"/>
          <w:kern w:val="0"/>
          <w:sz w:val="24"/>
          <w:lang w:val="zh-CN"/>
        </w:rPr>
      </w:pPr>
    </w:p>
    <w:p w14:paraId="5976BEC1">
      <w:pPr>
        <w:snapToGrid w:val="0"/>
        <w:spacing w:line="360" w:lineRule="auto"/>
        <w:ind w:right="960"/>
        <w:jc w:val="center"/>
        <w:rPr>
          <w:rFonts w:ascii="仿宋" w:hAnsi="仿宋" w:eastAsia="仿宋" w:cs="仿宋"/>
          <w:b/>
          <w:bCs/>
          <w:sz w:val="32"/>
          <w:szCs w:val="32"/>
        </w:rPr>
      </w:pPr>
    </w:p>
    <w:p w14:paraId="3BF8FE15">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60D944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0EC114D">
      <w:pPr>
        <w:spacing w:line="360" w:lineRule="auto"/>
        <w:rPr>
          <w:rFonts w:ascii="仿宋" w:hAnsi="仿宋" w:eastAsia="仿宋" w:cs="仿宋"/>
          <w:sz w:val="18"/>
          <w:szCs w:val="18"/>
        </w:rPr>
      </w:pPr>
    </w:p>
    <w:p w14:paraId="33EC489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497CD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E9765DE">
      <w:pPr>
        <w:spacing w:line="360" w:lineRule="auto"/>
        <w:rPr>
          <w:rFonts w:ascii="仿宋" w:hAnsi="仿宋" w:eastAsia="仿宋" w:cs="仿宋"/>
          <w:b/>
          <w:bCs/>
          <w:sz w:val="18"/>
          <w:szCs w:val="18"/>
        </w:rPr>
      </w:pPr>
    </w:p>
    <w:p w14:paraId="75A2B456">
      <w:pPr>
        <w:spacing w:line="360" w:lineRule="auto"/>
        <w:rPr>
          <w:rFonts w:ascii="仿宋" w:hAnsi="仿宋" w:eastAsia="仿宋" w:cs="仿宋"/>
          <w:b/>
          <w:bCs/>
          <w:sz w:val="32"/>
          <w:szCs w:val="32"/>
        </w:rPr>
      </w:pPr>
    </w:p>
    <w:p w14:paraId="5BEE1393">
      <w:pPr>
        <w:spacing w:line="360" w:lineRule="auto"/>
        <w:rPr>
          <w:rFonts w:ascii="仿宋" w:hAnsi="仿宋" w:eastAsia="仿宋" w:cs="仿宋"/>
          <w:b/>
          <w:bCs/>
          <w:sz w:val="32"/>
          <w:szCs w:val="32"/>
        </w:rPr>
      </w:pPr>
    </w:p>
    <w:p w14:paraId="121904CD">
      <w:pPr>
        <w:spacing w:line="360" w:lineRule="auto"/>
        <w:jc w:val="center"/>
        <w:rPr>
          <w:rFonts w:ascii="仿宋" w:hAnsi="仿宋" w:eastAsia="仿宋" w:cs="仿宋"/>
          <w:b/>
          <w:bCs/>
          <w:sz w:val="32"/>
          <w:szCs w:val="32"/>
        </w:rPr>
      </w:pPr>
    </w:p>
    <w:p w14:paraId="6219AB8F">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724F04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24664E0">
      <w:pPr>
        <w:snapToGrid w:val="0"/>
        <w:spacing w:line="360" w:lineRule="auto"/>
        <w:ind w:right="960"/>
        <w:jc w:val="right"/>
        <w:rPr>
          <w:rFonts w:ascii="仿宋" w:hAnsi="仿宋" w:eastAsia="仿宋" w:cs="仿宋"/>
          <w:kern w:val="0"/>
          <w:sz w:val="24"/>
          <w:lang w:val="zh-CN"/>
        </w:rPr>
      </w:pPr>
    </w:p>
    <w:p w14:paraId="394CAE40">
      <w:pPr>
        <w:snapToGrid w:val="0"/>
        <w:spacing w:line="360" w:lineRule="auto"/>
        <w:ind w:right="960"/>
        <w:jc w:val="right"/>
        <w:rPr>
          <w:rFonts w:ascii="仿宋" w:hAnsi="仿宋" w:eastAsia="仿宋" w:cs="仿宋"/>
          <w:kern w:val="0"/>
          <w:sz w:val="24"/>
          <w:lang w:val="zh-CN"/>
        </w:rPr>
      </w:pPr>
    </w:p>
    <w:p w14:paraId="4378926A">
      <w:pPr>
        <w:snapToGrid w:val="0"/>
        <w:spacing w:line="360" w:lineRule="auto"/>
        <w:ind w:right="960"/>
        <w:jc w:val="right"/>
        <w:rPr>
          <w:rFonts w:ascii="仿宋" w:hAnsi="仿宋" w:eastAsia="仿宋" w:cs="仿宋"/>
          <w:kern w:val="0"/>
          <w:sz w:val="24"/>
          <w:lang w:val="zh-CN"/>
        </w:rPr>
      </w:pPr>
    </w:p>
    <w:p w14:paraId="02A9CA5B">
      <w:pPr>
        <w:snapToGrid w:val="0"/>
        <w:spacing w:line="360" w:lineRule="auto"/>
        <w:ind w:right="960"/>
        <w:jc w:val="right"/>
        <w:rPr>
          <w:rFonts w:ascii="仿宋" w:hAnsi="仿宋" w:eastAsia="仿宋" w:cs="仿宋"/>
          <w:kern w:val="0"/>
          <w:sz w:val="24"/>
          <w:lang w:val="zh-CN"/>
        </w:rPr>
      </w:pPr>
    </w:p>
    <w:p w14:paraId="4683999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B7324D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9B9558">
      <w:pPr>
        <w:spacing w:line="360" w:lineRule="auto"/>
        <w:jc w:val="center"/>
        <w:rPr>
          <w:rFonts w:ascii="仿宋" w:hAnsi="仿宋" w:eastAsia="仿宋" w:cs="仿宋"/>
          <w:b/>
          <w:bCs/>
          <w:sz w:val="32"/>
          <w:szCs w:val="32"/>
        </w:rPr>
      </w:pPr>
    </w:p>
    <w:p w14:paraId="276A40B2">
      <w:pPr>
        <w:spacing w:line="360" w:lineRule="auto"/>
        <w:jc w:val="center"/>
        <w:rPr>
          <w:rFonts w:ascii="仿宋" w:hAnsi="仿宋" w:eastAsia="仿宋" w:cs="仿宋"/>
          <w:b/>
          <w:bCs/>
          <w:sz w:val="32"/>
          <w:szCs w:val="32"/>
        </w:rPr>
      </w:pPr>
    </w:p>
    <w:p w14:paraId="0EDD4DBE">
      <w:pPr>
        <w:spacing w:line="360" w:lineRule="auto"/>
        <w:jc w:val="center"/>
        <w:rPr>
          <w:rFonts w:ascii="仿宋" w:hAnsi="仿宋" w:eastAsia="仿宋" w:cs="仿宋"/>
          <w:b/>
          <w:bCs/>
          <w:sz w:val="32"/>
          <w:szCs w:val="32"/>
        </w:rPr>
      </w:pPr>
    </w:p>
    <w:p w14:paraId="11EA8E7C">
      <w:pPr>
        <w:spacing w:line="360" w:lineRule="auto"/>
        <w:jc w:val="center"/>
        <w:rPr>
          <w:rFonts w:ascii="仿宋" w:hAnsi="仿宋" w:eastAsia="仿宋" w:cs="仿宋"/>
          <w:b/>
          <w:bCs/>
          <w:sz w:val="32"/>
          <w:szCs w:val="32"/>
        </w:rPr>
      </w:pPr>
    </w:p>
    <w:p w14:paraId="721BD822">
      <w:pPr>
        <w:spacing w:line="360" w:lineRule="auto"/>
        <w:jc w:val="center"/>
        <w:rPr>
          <w:rFonts w:ascii="仿宋" w:hAnsi="仿宋" w:eastAsia="仿宋" w:cs="仿宋"/>
          <w:b/>
          <w:bCs/>
          <w:sz w:val="32"/>
          <w:szCs w:val="32"/>
        </w:rPr>
      </w:pPr>
    </w:p>
    <w:p w14:paraId="42AF7E3B">
      <w:pPr>
        <w:spacing w:line="360" w:lineRule="auto"/>
        <w:jc w:val="center"/>
        <w:rPr>
          <w:rFonts w:ascii="仿宋" w:hAnsi="仿宋" w:eastAsia="仿宋" w:cs="仿宋"/>
          <w:b/>
          <w:bCs/>
          <w:sz w:val="32"/>
          <w:szCs w:val="32"/>
        </w:rPr>
      </w:pPr>
    </w:p>
    <w:p w14:paraId="3B10CBA6">
      <w:pPr>
        <w:spacing w:line="360" w:lineRule="auto"/>
        <w:jc w:val="center"/>
        <w:rPr>
          <w:rFonts w:ascii="仿宋" w:hAnsi="仿宋" w:eastAsia="仿宋" w:cs="仿宋"/>
          <w:b/>
          <w:bCs/>
          <w:sz w:val="32"/>
          <w:szCs w:val="32"/>
        </w:rPr>
      </w:pPr>
    </w:p>
    <w:p w14:paraId="4C83294D">
      <w:pPr>
        <w:spacing w:line="360" w:lineRule="auto"/>
        <w:jc w:val="center"/>
        <w:rPr>
          <w:rFonts w:ascii="仿宋" w:hAnsi="仿宋" w:eastAsia="仿宋" w:cs="仿宋"/>
          <w:b/>
          <w:bCs/>
          <w:sz w:val="32"/>
          <w:szCs w:val="32"/>
        </w:rPr>
      </w:pPr>
    </w:p>
    <w:p w14:paraId="5D8E5F28">
      <w:pPr>
        <w:spacing w:line="360" w:lineRule="auto"/>
        <w:jc w:val="center"/>
        <w:rPr>
          <w:rFonts w:ascii="仿宋" w:hAnsi="仿宋" w:eastAsia="仿宋" w:cs="仿宋"/>
          <w:b/>
          <w:bCs/>
          <w:sz w:val="32"/>
          <w:szCs w:val="32"/>
        </w:rPr>
      </w:pPr>
    </w:p>
    <w:p w14:paraId="36B44559">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34C6CD1">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4387B31">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9BB2AE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0F0655">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BBDE52E">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0990D91">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A8EA60A">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046811C4">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6303498C">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3A2D1AD">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768FF73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45DCE5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367691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453AAD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2CE94E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194D120E">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5C546B53">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4C277543">
            <w:pPr>
              <w:suppressAutoHyphens/>
              <w:autoSpaceDE w:val="0"/>
              <w:autoSpaceDN w:val="0"/>
              <w:spacing w:line="360" w:lineRule="auto"/>
              <w:rPr>
                <w:rFonts w:ascii="仿宋" w:hAnsi="仿宋" w:eastAsia="仿宋" w:cs="仿宋"/>
                <w:sz w:val="24"/>
              </w:rPr>
            </w:pPr>
          </w:p>
        </w:tc>
      </w:tr>
      <w:tr w14:paraId="7B7B43D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69F9E3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1CBFAD6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33FE7C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02EEAC1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67148BF">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28FC374">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62BC45F2">
            <w:pPr>
              <w:suppressAutoHyphens/>
              <w:autoSpaceDE w:val="0"/>
              <w:autoSpaceDN w:val="0"/>
              <w:spacing w:line="360" w:lineRule="auto"/>
              <w:rPr>
                <w:rFonts w:ascii="仿宋" w:hAnsi="仿宋" w:eastAsia="仿宋" w:cs="仿宋"/>
                <w:sz w:val="24"/>
              </w:rPr>
            </w:pPr>
          </w:p>
        </w:tc>
      </w:tr>
    </w:tbl>
    <w:p w14:paraId="62C37DD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24BB082">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44E89E52">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4C8E1432">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20E62260">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72FFC20F">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02AB99D3">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19F6E34">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9381B2A">
      <w:pPr>
        <w:spacing w:line="360" w:lineRule="auto"/>
        <w:ind w:firstLine="480" w:firstLineChars="200"/>
        <w:rPr>
          <w:rFonts w:ascii="仿宋" w:hAnsi="仿宋" w:eastAsia="仿宋" w:cs="仿宋"/>
          <w:sz w:val="24"/>
          <w:szCs w:val="20"/>
        </w:rPr>
      </w:pPr>
    </w:p>
    <w:p w14:paraId="6030765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073250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BBA2A3">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126E80A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681BF98">
      <w:pPr>
        <w:spacing w:line="360" w:lineRule="auto"/>
        <w:jc w:val="center"/>
        <w:rPr>
          <w:rFonts w:ascii="仿宋" w:hAnsi="仿宋" w:eastAsia="仿宋" w:cs="仿宋"/>
          <w:sz w:val="24"/>
        </w:rPr>
      </w:pPr>
    </w:p>
    <w:p w14:paraId="0618824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DEBF32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59BEC41">
      <w:pPr>
        <w:spacing w:line="360" w:lineRule="auto"/>
        <w:jc w:val="center"/>
        <w:rPr>
          <w:rFonts w:ascii="仿宋" w:hAnsi="仿宋" w:eastAsia="仿宋" w:cs="仿宋"/>
          <w:b/>
          <w:bCs/>
          <w:sz w:val="30"/>
          <w:szCs w:val="30"/>
        </w:rPr>
      </w:pPr>
    </w:p>
    <w:p w14:paraId="3EC89C14">
      <w:pPr>
        <w:spacing w:line="360" w:lineRule="auto"/>
        <w:jc w:val="center"/>
        <w:rPr>
          <w:rFonts w:ascii="仿宋" w:hAnsi="仿宋" w:eastAsia="仿宋" w:cs="仿宋"/>
          <w:b/>
          <w:bCs/>
          <w:sz w:val="30"/>
          <w:szCs w:val="30"/>
        </w:rPr>
      </w:pPr>
    </w:p>
    <w:p w14:paraId="22F01B2C">
      <w:pPr>
        <w:spacing w:line="360" w:lineRule="auto"/>
        <w:jc w:val="center"/>
        <w:rPr>
          <w:rFonts w:ascii="仿宋" w:hAnsi="仿宋" w:eastAsia="仿宋" w:cs="仿宋"/>
          <w:b/>
          <w:bCs/>
          <w:sz w:val="24"/>
        </w:rPr>
      </w:pPr>
    </w:p>
    <w:p w14:paraId="5289B40D">
      <w:pPr>
        <w:spacing w:line="360" w:lineRule="auto"/>
        <w:jc w:val="center"/>
        <w:rPr>
          <w:rFonts w:ascii="仿宋" w:hAnsi="仿宋" w:eastAsia="仿宋" w:cs="仿宋"/>
          <w:b/>
          <w:bCs/>
          <w:sz w:val="24"/>
        </w:rPr>
      </w:pPr>
    </w:p>
    <w:p w14:paraId="12E69BF3">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78C015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C47C466">
      <w:pPr>
        <w:spacing w:line="360" w:lineRule="auto"/>
        <w:rPr>
          <w:rFonts w:ascii="仿宋" w:hAnsi="仿宋" w:eastAsia="仿宋" w:cs="仿宋"/>
          <w:sz w:val="24"/>
        </w:rPr>
      </w:pPr>
    </w:p>
    <w:p w14:paraId="2EC85F29">
      <w:pPr>
        <w:pStyle w:val="80"/>
        <w:rPr>
          <w:rFonts w:ascii="仿宋" w:hAnsi="仿宋" w:eastAsia="仿宋" w:cs="仿宋"/>
          <w:color w:val="auto"/>
        </w:rPr>
      </w:pPr>
    </w:p>
    <w:p w14:paraId="3A61B72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2DA37B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5CF305">
      <w:pPr>
        <w:pStyle w:val="81"/>
        <w:rPr>
          <w:rFonts w:ascii="仿宋" w:hAnsi="仿宋" w:eastAsia="仿宋" w:cs="仿宋"/>
        </w:rPr>
        <w:sectPr>
          <w:headerReference r:id="rId17" w:type="first"/>
          <w:footerReference r:id="rId19" w:type="first"/>
          <w:headerReference r:id="rId16" w:type="default"/>
          <w:footerReference r:id="rId18" w:type="default"/>
          <w:pgSz w:w="11906" w:h="16838"/>
          <w:pgMar w:top="1440" w:right="1800" w:bottom="1440" w:left="1800" w:header="851" w:footer="992" w:gutter="0"/>
          <w:cols w:space="720" w:num="1"/>
          <w:titlePg/>
          <w:docGrid w:linePitch="312" w:charSpace="0"/>
        </w:sectPr>
      </w:pPr>
    </w:p>
    <w:p w14:paraId="5E560A4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0F84D23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6FCCFE8">
      <w:pPr>
        <w:spacing w:line="360" w:lineRule="auto"/>
        <w:jc w:val="center"/>
        <w:outlineLvl w:val="0"/>
        <w:rPr>
          <w:rFonts w:ascii="仿宋" w:hAnsi="仿宋" w:eastAsia="仿宋" w:cs="仿宋"/>
          <w:b/>
          <w:kern w:val="0"/>
          <w:sz w:val="36"/>
          <w:szCs w:val="36"/>
        </w:rPr>
      </w:pPr>
    </w:p>
    <w:p w14:paraId="479BFF21">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6E78197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B8A8B54">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7D332764">
      <w:pPr>
        <w:snapToGrid w:val="0"/>
        <w:spacing w:line="360" w:lineRule="auto"/>
        <w:ind w:right="480"/>
        <w:jc w:val="center"/>
        <w:rPr>
          <w:rFonts w:ascii="仿宋" w:hAnsi="仿宋" w:eastAsia="仿宋" w:cs="仿宋"/>
          <w:b/>
          <w:kern w:val="0"/>
          <w:sz w:val="32"/>
          <w:szCs w:val="32"/>
        </w:rPr>
      </w:pPr>
    </w:p>
    <w:p w14:paraId="2F021189">
      <w:pPr>
        <w:snapToGrid w:val="0"/>
        <w:spacing w:line="360" w:lineRule="auto"/>
        <w:ind w:right="480"/>
        <w:jc w:val="center"/>
        <w:rPr>
          <w:rFonts w:ascii="仿宋" w:hAnsi="仿宋" w:eastAsia="仿宋" w:cs="仿宋"/>
          <w:b/>
          <w:kern w:val="0"/>
          <w:sz w:val="32"/>
          <w:szCs w:val="32"/>
        </w:rPr>
      </w:pPr>
    </w:p>
    <w:p w14:paraId="593FE7CA">
      <w:pPr>
        <w:snapToGrid w:val="0"/>
        <w:spacing w:line="360" w:lineRule="auto"/>
        <w:ind w:right="480"/>
        <w:jc w:val="center"/>
        <w:rPr>
          <w:rFonts w:ascii="仿宋" w:hAnsi="仿宋" w:eastAsia="仿宋" w:cs="仿宋"/>
          <w:b/>
          <w:kern w:val="0"/>
          <w:sz w:val="32"/>
          <w:szCs w:val="32"/>
        </w:rPr>
      </w:pPr>
    </w:p>
    <w:p w14:paraId="70C9B528">
      <w:pPr>
        <w:snapToGrid w:val="0"/>
        <w:spacing w:line="360" w:lineRule="auto"/>
        <w:ind w:right="480"/>
        <w:jc w:val="center"/>
        <w:rPr>
          <w:rFonts w:ascii="仿宋" w:hAnsi="仿宋" w:eastAsia="仿宋" w:cs="仿宋"/>
          <w:b/>
          <w:kern w:val="0"/>
          <w:sz w:val="32"/>
          <w:szCs w:val="32"/>
        </w:rPr>
      </w:pPr>
    </w:p>
    <w:p w14:paraId="53368D19">
      <w:pPr>
        <w:snapToGrid w:val="0"/>
        <w:spacing w:line="360" w:lineRule="auto"/>
        <w:ind w:right="480"/>
        <w:jc w:val="center"/>
        <w:rPr>
          <w:rFonts w:ascii="仿宋" w:hAnsi="仿宋" w:eastAsia="仿宋" w:cs="仿宋"/>
          <w:b/>
          <w:kern w:val="0"/>
          <w:sz w:val="32"/>
          <w:szCs w:val="32"/>
        </w:rPr>
      </w:pPr>
    </w:p>
    <w:p w14:paraId="6D085758">
      <w:pPr>
        <w:snapToGrid w:val="0"/>
        <w:spacing w:line="360" w:lineRule="auto"/>
        <w:ind w:right="480"/>
        <w:jc w:val="center"/>
        <w:rPr>
          <w:rFonts w:ascii="仿宋" w:hAnsi="仿宋" w:eastAsia="仿宋" w:cs="仿宋"/>
          <w:b/>
          <w:kern w:val="0"/>
          <w:sz w:val="32"/>
          <w:szCs w:val="32"/>
        </w:rPr>
      </w:pPr>
    </w:p>
    <w:p w14:paraId="6D8B723A">
      <w:pPr>
        <w:snapToGrid w:val="0"/>
        <w:spacing w:line="360" w:lineRule="auto"/>
        <w:ind w:right="480"/>
        <w:jc w:val="center"/>
        <w:rPr>
          <w:rFonts w:ascii="仿宋" w:hAnsi="仿宋" w:eastAsia="仿宋" w:cs="仿宋"/>
          <w:b/>
          <w:kern w:val="0"/>
          <w:sz w:val="32"/>
          <w:szCs w:val="32"/>
        </w:rPr>
      </w:pPr>
    </w:p>
    <w:p w14:paraId="41E8056C">
      <w:pPr>
        <w:snapToGrid w:val="0"/>
        <w:spacing w:line="360" w:lineRule="auto"/>
        <w:ind w:right="480"/>
        <w:jc w:val="center"/>
        <w:rPr>
          <w:rFonts w:ascii="仿宋" w:hAnsi="仿宋" w:eastAsia="仿宋" w:cs="仿宋"/>
          <w:b/>
          <w:kern w:val="0"/>
          <w:sz w:val="32"/>
          <w:szCs w:val="32"/>
        </w:rPr>
      </w:pPr>
    </w:p>
    <w:p w14:paraId="6F3B6EC0">
      <w:pPr>
        <w:snapToGrid w:val="0"/>
        <w:spacing w:line="360" w:lineRule="auto"/>
        <w:ind w:right="480"/>
        <w:jc w:val="center"/>
        <w:rPr>
          <w:rFonts w:ascii="仿宋" w:hAnsi="仿宋" w:eastAsia="仿宋" w:cs="仿宋"/>
          <w:b/>
          <w:kern w:val="0"/>
          <w:sz w:val="32"/>
          <w:szCs w:val="32"/>
        </w:rPr>
      </w:pPr>
    </w:p>
    <w:p w14:paraId="0DCF426C">
      <w:pPr>
        <w:snapToGrid w:val="0"/>
        <w:spacing w:line="360" w:lineRule="auto"/>
        <w:ind w:right="480"/>
        <w:jc w:val="center"/>
        <w:rPr>
          <w:rFonts w:ascii="仿宋" w:hAnsi="仿宋" w:eastAsia="仿宋" w:cs="仿宋"/>
          <w:b/>
          <w:kern w:val="0"/>
          <w:sz w:val="32"/>
          <w:szCs w:val="32"/>
        </w:rPr>
      </w:pPr>
    </w:p>
    <w:p w14:paraId="79140087">
      <w:pPr>
        <w:snapToGrid w:val="0"/>
        <w:spacing w:line="360" w:lineRule="auto"/>
        <w:ind w:right="480"/>
        <w:jc w:val="center"/>
        <w:rPr>
          <w:rFonts w:ascii="仿宋" w:hAnsi="仿宋" w:eastAsia="仿宋" w:cs="仿宋"/>
          <w:b/>
          <w:kern w:val="0"/>
          <w:sz w:val="32"/>
          <w:szCs w:val="32"/>
        </w:rPr>
      </w:pPr>
    </w:p>
    <w:p w14:paraId="7A6698C7">
      <w:pPr>
        <w:snapToGrid w:val="0"/>
        <w:spacing w:line="360" w:lineRule="auto"/>
        <w:ind w:right="480"/>
        <w:jc w:val="center"/>
        <w:rPr>
          <w:rFonts w:ascii="仿宋" w:hAnsi="仿宋" w:eastAsia="仿宋" w:cs="仿宋"/>
          <w:b/>
          <w:kern w:val="0"/>
          <w:sz w:val="32"/>
          <w:szCs w:val="32"/>
        </w:rPr>
      </w:pPr>
    </w:p>
    <w:p w14:paraId="5C586977">
      <w:pPr>
        <w:snapToGrid w:val="0"/>
        <w:spacing w:line="360" w:lineRule="auto"/>
        <w:ind w:right="480"/>
        <w:rPr>
          <w:rFonts w:ascii="仿宋" w:hAnsi="仿宋" w:eastAsia="仿宋" w:cs="仿宋"/>
          <w:b/>
          <w:kern w:val="0"/>
          <w:sz w:val="32"/>
          <w:szCs w:val="32"/>
        </w:rPr>
      </w:pPr>
    </w:p>
    <w:p w14:paraId="4861F8A3">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1" w:type="first"/>
          <w:footerReference r:id="rId23" w:type="first"/>
          <w:headerReference r:id="rId20" w:type="default"/>
          <w:footerReference r:id="rId22" w:type="default"/>
          <w:pgSz w:w="11906" w:h="16838"/>
          <w:pgMar w:top="1440" w:right="1800" w:bottom="1440" w:left="1800" w:header="851" w:footer="992" w:gutter="0"/>
          <w:cols w:space="720" w:num="1"/>
          <w:titlePg/>
          <w:docGrid w:linePitch="312" w:charSpace="0"/>
        </w:sectPr>
      </w:pPr>
    </w:p>
    <w:p w14:paraId="3F17FF11">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3B1108C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F060F41">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0FF5DCC8">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D85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19962AB">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5DE7D8C3">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349720E5">
            <w:pPr>
              <w:spacing w:line="360" w:lineRule="auto"/>
              <w:jc w:val="center"/>
              <w:rPr>
                <w:rFonts w:ascii="仿宋" w:hAnsi="仿宋" w:eastAsia="仿宋" w:cs="仿宋"/>
                <w:b/>
                <w:sz w:val="24"/>
              </w:rPr>
            </w:pPr>
          </w:p>
          <w:p w14:paraId="01343FAD">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213D68A4">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05200195">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442042F9">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2B1C2EDE">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04C4CD1E">
            <w:pPr>
              <w:spacing w:line="360" w:lineRule="auto"/>
              <w:jc w:val="center"/>
              <w:rPr>
                <w:rFonts w:ascii="仿宋" w:hAnsi="仿宋" w:eastAsia="仿宋" w:cs="仿宋"/>
                <w:b/>
                <w:sz w:val="24"/>
              </w:rPr>
            </w:pPr>
          </w:p>
          <w:p w14:paraId="617D7AC9">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418ADE81">
            <w:pPr>
              <w:spacing w:line="360" w:lineRule="auto"/>
              <w:jc w:val="center"/>
              <w:rPr>
                <w:rFonts w:ascii="仿宋" w:hAnsi="仿宋" w:eastAsia="仿宋" w:cs="仿宋"/>
                <w:b/>
                <w:sz w:val="24"/>
              </w:rPr>
            </w:pPr>
          </w:p>
        </w:tc>
      </w:tr>
      <w:tr w14:paraId="1FEE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616B415B">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5C83629D">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6146B004">
            <w:pPr>
              <w:snapToGrid w:val="0"/>
              <w:spacing w:line="360" w:lineRule="auto"/>
              <w:jc w:val="center"/>
              <w:rPr>
                <w:rFonts w:ascii="仿宋" w:hAnsi="仿宋" w:eastAsia="仿宋" w:cs="仿宋"/>
                <w:sz w:val="24"/>
              </w:rPr>
            </w:pPr>
          </w:p>
        </w:tc>
        <w:tc>
          <w:tcPr>
            <w:tcW w:w="3118" w:type="dxa"/>
            <w:vAlign w:val="center"/>
          </w:tcPr>
          <w:p w14:paraId="57B3509D">
            <w:pPr>
              <w:snapToGrid w:val="0"/>
              <w:spacing w:line="360" w:lineRule="auto"/>
              <w:jc w:val="center"/>
              <w:rPr>
                <w:rFonts w:ascii="仿宋" w:hAnsi="仿宋" w:eastAsia="仿宋" w:cs="仿宋"/>
                <w:sz w:val="24"/>
              </w:rPr>
            </w:pPr>
          </w:p>
        </w:tc>
        <w:tc>
          <w:tcPr>
            <w:tcW w:w="993" w:type="dxa"/>
            <w:vAlign w:val="center"/>
          </w:tcPr>
          <w:p w14:paraId="7D341DD7">
            <w:pPr>
              <w:snapToGrid w:val="0"/>
              <w:spacing w:line="360" w:lineRule="auto"/>
              <w:jc w:val="center"/>
              <w:rPr>
                <w:rFonts w:ascii="仿宋" w:hAnsi="仿宋" w:eastAsia="仿宋" w:cs="仿宋"/>
                <w:sz w:val="24"/>
              </w:rPr>
            </w:pPr>
          </w:p>
        </w:tc>
        <w:tc>
          <w:tcPr>
            <w:tcW w:w="1559" w:type="dxa"/>
            <w:vAlign w:val="center"/>
          </w:tcPr>
          <w:p w14:paraId="22DC403F">
            <w:pPr>
              <w:spacing w:line="360" w:lineRule="auto"/>
              <w:jc w:val="center"/>
              <w:rPr>
                <w:rFonts w:ascii="仿宋" w:hAnsi="仿宋" w:eastAsia="仿宋" w:cs="仿宋"/>
                <w:sz w:val="24"/>
              </w:rPr>
            </w:pPr>
          </w:p>
        </w:tc>
        <w:tc>
          <w:tcPr>
            <w:tcW w:w="1984" w:type="dxa"/>
            <w:vAlign w:val="center"/>
          </w:tcPr>
          <w:p w14:paraId="44C45A21">
            <w:pPr>
              <w:spacing w:line="360" w:lineRule="auto"/>
              <w:jc w:val="center"/>
              <w:rPr>
                <w:rFonts w:ascii="仿宋" w:hAnsi="仿宋" w:eastAsia="仿宋" w:cs="仿宋"/>
                <w:sz w:val="24"/>
              </w:rPr>
            </w:pPr>
          </w:p>
        </w:tc>
        <w:tc>
          <w:tcPr>
            <w:tcW w:w="3119" w:type="dxa"/>
            <w:vAlign w:val="center"/>
          </w:tcPr>
          <w:p w14:paraId="10D0B932">
            <w:pPr>
              <w:spacing w:line="360" w:lineRule="auto"/>
              <w:jc w:val="center"/>
              <w:rPr>
                <w:rFonts w:ascii="仿宋" w:hAnsi="仿宋" w:eastAsia="仿宋" w:cs="仿宋"/>
                <w:sz w:val="24"/>
              </w:rPr>
            </w:pPr>
          </w:p>
        </w:tc>
      </w:tr>
      <w:tr w14:paraId="001A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6F38A19">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34A949E4">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5DC2724">
            <w:pPr>
              <w:snapToGrid w:val="0"/>
              <w:spacing w:line="360" w:lineRule="auto"/>
              <w:jc w:val="center"/>
              <w:rPr>
                <w:rFonts w:ascii="仿宋" w:hAnsi="仿宋" w:eastAsia="仿宋" w:cs="仿宋"/>
                <w:sz w:val="24"/>
              </w:rPr>
            </w:pPr>
          </w:p>
        </w:tc>
        <w:tc>
          <w:tcPr>
            <w:tcW w:w="3118" w:type="dxa"/>
            <w:vAlign w:val="center"/>
          </w:tcPr>
          <w:p w14:paraId="5E827DF7">
            <w:pPr>
              <w:snapToGrid w:val="0"/>
              <w:spacing w:line="360" w:lineRule="auto"/>
              <w:jc w:val="center"/>
              <w:rPr>
                <w:rFonts w:ascii="仿宋" w:hAnsi="仿宋" w:eastAsia="仿宋" w:cs="仿宋"/>
                <w:sz w:val="24"/>
              </w:rPr>
            </w:pPr>
          </w:p>
        </w:tc>
        <w:tc>
          <w:tcPr>
            <w:tcW w:w="993" w:type="dxa"/>
            <w:vAlign w:val="center"/>
          </w:tcPr>
          <w:p w14:paraId="1B5B135F">
            <w:pPr>
              <w:snapToGrid w:val="0"/>
              <w:spacing w:line="360" w:lineRule="auto"/>
              <w:jc w:val="center"/>
              <w:rPr>
                <w:rFonts w:ascii="仿宋" w:hAnsi="仿宋" w:eastAsia="仿宋" w:cs="仿宋"/>
                <w:sz w:val="24"/>
              </w:rPr>
            </w:pPr>
          </w:p>
        </w:tc>
        <w:tc>
          <w:tcPr>
            <w:tcW w:w="1559" w:type="dxa"/>
            <w:vAlign w:val="center"/>
          </w:tcPr>
          <w:p w14:paraId="1B4FED48">
            <w:pPr>
              <w:spacing w:line="360" w:lineRule="auto"/>
              <w:jc w:val="center"/>
              <w:rPr>
                <w:rFonts w:ascii="仿宋" w:hAnsi="仿宋" w:eastAsia="仿宋" w:cs="仿宋"/>
                <w:sz w:val="24"/>
              </w:rPr>
            </w:pPr>
          </w:p>
        </w:tc>
        <w:tc>
          <w:tcPr>
            <w:tcW w:w="1984" w:type="dxa"/>
            <w:vAlign w:val="center"/>
          </w:tcPr>
          <w:p w14:paraId="6EA655D4">
            <w:pPr>
              <w:spacing w:line="360" w:lineRule="auto"/>
              <w:jc w:val="center"/>
              <w:rPr>
                <w:rFonts w:ascii="仿宋" w:hAnsi="仿宋" w:eastAsia="仿宋" w:cs="仿宋"/>
                <w:sz w:val="24"/>
              </w:rPr>
            </w:pPr>
          </w:p>
        </w:tc>
        <w:tc>
          <w:tcPr>
            <w:tcW w:w="3119" w:type="dxa"/>
            <w:vAlign w:val="center"/>
          </w:tcPr>
          <w:p w14:paraId="5873E8D1">
            <w:pPr>
              <w:spacing w:line="360" w:lineRule="auto"/>
              <w:jc w:val="center"/>
              <w:rPr>
                <w:rFonts w:ascii="仿宋" w:hAnsi="仿宋" w:eastAsia="仿宋" w:cs="仿宋"/>
                <w:sz w:val="24"/>
              </w:rPr>
            </w:pPr>
          </w:p>
        </w:tc>
      </w:tr>
      <w:tr w14:paraId="3073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E900F6A">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1906C075">
            <w:pPr>
              <w:snapToGrid w:val="0"/>
              <w:spacing w:line="360" w:lineRule="auto"/>
              <w:jc w:val="center"/>
              <w:rPr>
                <w:rFonts w:ascii="仿宋" w:hAnsi="仿宋" w:eastAsia="仿宋" w:cs="仿宋"/>
                <w:sz w:val="24"/>
              </w:rPr>
            </w:pPr>
          </w:p>
        </w:tc>
        <w:tc>
          <w:tcPr>
            <w:tcW w:w="1843" w:type="dxa"/>
            <w:vAlign w:val="center"/>
          </w:tcPr>
          <w:p w14:paraId="6821017A">
            <w:pPr>
              <w:snapToGrid w:val="0"/>
              <w:spacing w:line="360" w:lineRule="auto"/>
              <w:jc w:val="center"/>
              <w:rPr>
                <w:rFonts w:ascii="仿宋" w:hAnsi="仿宋" w:eastAsia="仿宋" w:cs="仿宋"/>
                <w:sz w:val="24"/>
              </w:rPr>
            </w:pPr>
          </w:p>
        </w:tc>
        <w:tc>
          <w:tcPr>
            <w:tcW w:w="3118" w:type="dxa"/>
            <w:vAlign w:val="center"/>
          </w:tcPr>
          <w:p w14:paraId="26CB1BAD">
            <w:pPr>
              <w:snapToGrid w:val="0"/>
              <w:spacing w:line="360" w:lineRule="auto"/>
              <w:jc w:val="center"/>
              <w:rPr>
                <w:rFonts w:ascii="仿宋" w:hAnsi="仿宋" w:eastAsia="仿宋" w:cs="仿宋"/>
                <w:sz w:val="24"/>
              </w:rPr>
            </w:pPr>
          </w:p>
        </w:tc>
        <w:tc>
          <w:tcPr>
            <w:tcW w:w="993" w:type="dxa"/>
            <w:vAlign w:val="center"/>
          </w:tcPr>
          <w:p w14:paraId="7F2D4A02">
            <w:pPr>
              <w:snapToGrid w:val="0"/>
              <w:spacing w:line="360" w:lineRule="auto"/>
              <w:jc w:val="center"/>
              <w:rPr>
                <w:rFonts w:ascii="仿宋" w:hAnsi="仿宋" w:eastAsia="仿宋" w:cs="仿宋"/>
                <w:sz w:val="24"/>
              </w:rPr>
            </w:pPr>
          </w:p>
        </w:tc>
        <w:tc>
          <w:tcPr>
            <w:tcW w:w="1559" w:type="dxa"/>
            <w:vAlign w:val="center"/>
          </w:tcPr>
          <w:p w14:paraId="0A86889A">
            <w:pPr>
              <w:spacing w:line="360" w:lineRule="auto"/>
              <w:jc w:val="center"/>
              <w:rPr>
                <w:rFonts w:ascii="仿宋" w:hAnsi="仿宋" w:eastAsia="仿宋" w:cs="仿宋"/>
                <w:sz w:val="24"/>
              </w:rPr>
            </w:pPr>
          </w:p>
        </w:tc>
        <w:tc>
          <w:tcPr>
            <w:tcW w:w="1984" w:type="dxa"/>
            <w:vAlign w:val="center"/>
          </w:tcPr>
          <w:p w14:paraId="3F3F1D5F">
            <w:pPr>
              <w:spacing w:line="360" w:lineRule="auto"/>
              <w:jc w:val="center"/>
              <w:rPr>
                <w:rFonts w:ascii="仿宋" w:hAnsi="仿宋" w:eastAsia="仿宋" w:cs="仿宋"/>
                <w:sz w:val="24"/>
              </w:rPr>
            </w:pPr>
          </w:p>
        </w:tc>
        <w:tc>
          <w:tcPr>
            <w:tcW w:w="3119" w:type="dxa"/>
            <w:vAlign w:val="center"/>
          </w:tcPr>
          <w:p w14:paraId="7DF557A0">
            <w:pPr>
              <w:spacing w:line="360" w:lineRule="auto"/>
              <w:jc w:val="center"/>
              <w:rPr>
                <w:rFonts w:ascii="仿宋" w:hAnsi="仿宋" w:eastAsia="仿宋" w:cs="仿宋"/>
                <w:sz w:val="24"/>
              </w:rPr>
            </w:pPr>
          </w:p>
        </w:tc>
      </w:tr>
      <w:tr w14:paraId="7290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948C47">
            <w:pPr>
              <w:spacing w:line="360" w:lineRule="auto"/>
              <w:jc w:val="center"/>
              <w:rPr>
                <w:rFonts w:ascii="仿宋" w:hAnsi="仿宋" w:eastAsia="仿宋" w:cs="仿宋"/>
                <w:sz w:val="24"/>
              </w:rPr>
            </w:pPr>
          </w:p>
        </w:tc>
        <w:tc>
          <w:tcPr>
            <w:tcW w:w="1417" w:type="dxa"/>
            <w:vAlign w:val="center"/>
          </w:tcPr>
          <w:p w14:paraId="11BDC231">
            <w:pPr>
              <w:snapToGrid w:val="0"/>
              <w:spacing w:line="360" w:lineRule="auto"/>
              <w:jc w:val="center"/>
              <w:rPr>
                <w:rFonts w:ascii="仿宋" w:hAnsi="仿宋" w:eastAsia="仿宋" w:cs="仿宋"/>
                <w:sz w:val="24"/>
              </w:rPr>
            </w:pPr>
          </w:p>
        </w:tc>
        <w:tc>
          <w:tcPr>
            <w:tcW w:w="1843" w:type="dxa"/>
            <w:vAlign w:val="center"/>
          </w:tcPr>
          <w:p w14:paraId="1F86FE03">
            <w:pPr>
              <w:snapToGrid w:val="0"/>
              <w:spacing w:line="360" w:lineRule="auto"/>
              <w:jc w:val="center"/>
              <w:rPr>
                <w:rFonts w:ascii="仿宋" w:hAnsi="仿宋" w:eastAsia="仿宋" w:cs="仿宋"/>
                <w:sz w:val="24"/>
              </w:rPr>
            </w:pPr>
          </w:p>
        </w:tc>
        <w:tc>
          <w:tcPr>
            <w:tcW w:w="3118" w:type="dxa"/>
            <w:vAlign w:val="center"/>
          </w:tcPr>
          <w:p w14:paraId="103EEA9D">
            <w:pPr>
              <w:snapToGrid w:val="0"/>
              <w:spacing w:line="360" w:lineRule="auto"/>
              <w:jc w:val="center"/>
              <w:rPr>
                <w:rFonts w:ascii="仿宋" w:hAnsi="仿宋" w:eastAsia="仿宋" w:cs="仿宋"/>
                <w:sz w:val="24"/>
              </w:rPr>
            </w:pPr>
          </w:p>
        </w:tc>
        <w:tc>
          <w:tcPr>
            <w:tcW w:w="993" w:type="dxa"/>
            <w:vAlign w:val="center"/>
          </w:tcPr>
          <w:p w14:paraId="30170932">
            <w:pPr>
              <w:snapToGrid w:val="0"/>
              <w:spacing w:line="360" w:lineRule="auto"/>
              <w:jc w:val="center"/>
              <w:rPr>
                <w:rFonts w:ascii="仿宋" w:hAnsi="仿宋" w:eastAsia="仿宋" w:cs="仿宋"/>
                <w:sz w:val="24"/>
              </w:rPr>
            </w:pPr>
          </w:p>
        </w:tc>
        <w:tc>
          <w:tcPr>
            <w:tcW w:w="1559" w:type="dxa"/>
            <w:vAlign w:val="center"/>
          </w:tcPr>
          <w:p w14:paraId="1CE5074D">
            <w:pPr>
              <w:spacing w:line="360" w:lineRule="auto"/>
              <w:jc w:val="center"/>
              <w:rPr>
                <w:rFonts w:ascii="仿宋" w:hAnsi="仿宋" w:eastAsia="仿宋" w:cs="仿宋"/>
                <w:sz w:val="24"/>
              </w:rPr>
            </w:pPr>
          </w:p>
        </w:tc>
        <w:tc>
          <w:tcPr>
            <w:tcW w:w="1984" w:type="dxa"/>
            <w:vAlign w:val="center"/>
          </w:tcPr>
          <w:p w14:paraId="1FF22857">
            <w:pPr>
              <w:spacing w:line="360" w:lineRule="auto"/>
              <w:jc w:val="center"/>
              <w:rPr>
                <w:rFonts w:ascii="仿宋" w:hAnsi="仿宋" w:eastAsia="仿宋" w:cs="仿宋"/>
                <w:sz w:val="24"/>
              </w:rPr>
            </w:pPr>
          </w:p>
        </w:tc>
        <w:tc>
          <w:tcPr>
            <w:tcW w:w="3119" w:type="dxa"/>
            <w:vAlign w:val="center"/>
          </w:tcPr>
          <w:p w14:paraId="746DA9D8">
            <w:pPr>
              <w:spacing w:line="360" w:lineRule="auto"/>
              <w:jc w:val="center"/>
              <w:rPr>
                <w:rFonts w:ascii="仿宋" w:hAnsi="仿宋" w:eastAsia="仿宋" w:cs="仿宋"/>
                <w:sz w:val="24"/>
              </w:rPr>
            </w:pPr>
          </w:p>
        </w:tc>
      </w:tr>
      <w:tr w14:paraId="0979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59D2627">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9870F32">
            <w:pPr>
              <w:spacing w:line="360" w:lineRule="auto"/>
              <w:jc w:val="center"/>
              <w:rPr>
                <w:rFonts w:ascii="仿宋" w:hAnsi="仿宋" w:eastAsia="仿宋" w:cs="仿宋"/>
                <w:sz w:val="24"/>
              </w:rPr>
            </w:pPr>
          </w:p>
        </w:tc>
      </w:tr>
      <w:tr w14:paraId="34BF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DC5E2F9">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A211D26">
            <w:pPr>
              <w:spacing w:line="360" w:lineRule="auto"/>
              <w:jc w:val="center"/>
              <w:rPr>
                <w:rFonts w:ascii="仿宋" w:hAnsi="仿宋" w:eastAsia="仿宋" w:cs="仿宋"/>
                <w:sz w:val="24"/>
              </w:rPr>
            </w:pPr>
          </w:p>
        </w:tc>
      </w:tr>
    </w:tbl>
    <w:p w14:paraId="73225B43">
      <w:pPr>
        <w:snapToGrid w:val="0"/>
        <w:spacing w:line="360" w:lineRule="auto"/>
        <w:ind w:firstLine="482" w:firstLineChars="200"/>
        <w:rPr>
          <w:rFonts w:ascii="仿宋" w:hAnsi="仿宋" w:eastAsia="仿宋" w:cs="仿宋"/>
          <w:b/>
          <w:kern w:val="0"/>
          <w:sz w:val="24"/>
          <w:lang w:val="zh-CN"/>
        </w:rPr>
      </w:pPr>
      <w:r>
        <w:rPr>
          <w:rFonts w:hint="eastAsia" w:ascii="仿宋" w:hAnsi="仿宋" w:eastAsia="仿宋" w:cs="仿宋"/>
          <w:b/>
          <w:kern w:val="0"/>
          <w:sz w:val="24"/>
          <w:lang w:val="zh-CN"/>
        </w:rPr>
        <w:t>注：</w:t>
      </w:r>
    </w:p>
    <w:p w14:paraId="50ED9CA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17652F02">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60FC446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2A3BFA4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0D3B44">
      <w:pPr>
        <w:spacing w:line="360" w:lineRule="auto"/>
        <w:ind w:firstLine="482" w:firstLineChars="200"/>
        <w:rPr>
          <w:rFonts w:ascii="仿宋" w:hAnsi="仿宋" w:eastAsia="仿宋" w:cs="仿宋"/>
          <w:b/>
          <w:kern w:val="0"/>
          <w:sz w:val="24"/>
        </w:rPr>
      </w:pPr>
    </w:p>
    <w:p w14:paraId="66953B3A">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bookmarkStart w:id="51" w:name="_GoBack"/>
      <w:bookmarkEnd w:id="51"/>
    </w:p>
    <w:p w14:paraId="081159AA">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5" w:name="_Hlk101259491"/>
      <w:r>
        <w:rPr>
          <w:rFonts w:hint="eastAsia" w:ascii="仿宋" w:hAnsi="仿宋" w:eastAsia="仿宋" w:cs="仿宋"/>
          <w:sz w:val="32"/>
          <w:szCs w:val="32"/>
        </w:rPr>
        <w:t>（如果有）</w:t>
      </w:r>
      <w:bookmarkEnd w:id="45"/>
    </w:p>
    <w:p w14:paraId="2C2C046A">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E8F84D8">
      <w:pPr>
        <w:pStyle w:val="80"/>
        <w:rPr>
          <w:rFonts w:ascii="仿宋" w:hAnsi="仿宋" w:eastAsia="仿宋" w:cs="仿宋"/>
          <w:b/>
          <w:color w:val="auto"/>
        </w:rPr>
      </w:pPr>
    </w:p>
    <w:p w14:paraId="45F3049F">
      <w:pPr>
        <w:pStyle w:val="81"/>
        <w:rPr>
          <w:rFonts w:ascii="仿宋" w:hAnsi="仿宋" w:eastAsia="仿宋" w:cs="仿宋"/>
          <w:b/>
          <w:sz w:val="24"/>
        </w:rPr>
      </w:pPr>
    </w:p>
    <w:p w14:paraId="77EF6762">
      <w:pPr>
        <w:rPr>
          <w:rFonts w:ascii="仿宋" w:hAnsi="仿宋" w:eastAsia="仿宋" w:cs="仿宋"/>
          <w:b/>
          <w:sz w:val="24"/>
        </w:rPr>
      </w:pPr>
    </w:p>
    <w:p w14:paraId="3110412E">
      <w:pPr>
        <w:pStyle w:val="80"/>
        <w:rPr>
          <w:rFonts w:ascii="仿宋" w:hAnsi="仿宋" w:eastAsia="仿宋" w:cs="仿宋"/>
          <w:b/>
          <w:color w:val="auto"/>
        </w:rPr>
      </w:pPr>
    </w:p>
    <w:p w14:paraId="77869861">
      <w:pPr>
        <w:pStyle w:val="81"/>
        <w:rPr>
          <w:rFonts w:ascii="仿宋" w:hAnsi="仿宋" w:eastAsia="仿宋" w:cs="仿宋"/>
        </w:rPr>
      </w:pPr>
    </w:p>
    <w:p w14:paraId="241D14B3">
      <w:pPr>
        <w:pStyle w:val="81"/>
        <w:rPr>
          <w:rFonts w:ascii="仿宋" w:hAnsi="仿宋" w:eastAsia="仿宋" w:cs="仿宋"/>
        </w:rPr>
      </w:pPr>
    </w:p>
    <w:p w14:paraId="57BECD7C">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70B19BC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5F8E244C">
      <w:pPr>
        <w:pStyle w:val="80"/>
        <w:widowControl/>
        <w:spacing w:line="360" w:lineRule="auto"/>
        <w:ind w:firstLine="120" w:firstLineChars="50"/>
        <w:rPr>
          <w:rFonts w:ascii="仿宋" w:hAnsi="仿宋" w:eastAsia="仿宋" w:cs="仿宋"/>
          <w:b/>
          <w:color w:val="auto"/>
        </w:rPr>
      </w:pPr>
    </w:p>
    <w:p w14:paraId="1894D885">
      <w:pPr>
        <w:pStyle w:val="81"/>
        <w:spacing w:line="360" w:lineRule="auto"/>
        <w:ind w:left="0" w:firstLine="120" w:firstLineChars="50"/>
        <w:jc w:val="left"/>
        <w:rPr>
          <w:rFonts w:ascii="仿宋" w:hAnsi="仿宋" w:eastAsia="仿宋" w:cs="仿宋"/>
          <w:b/>
          <w:sz w:val="24"/>
        </w:rPr>
      </w:pPr>
    </w:p>
    <w:p w14:paraId="079A4226">
      <w:pPr>
        <w:pStyle w:val="695"/>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0DA6FA1B">
      <w:pPr>
        <w:spacing w:line="360" w:lineRule="auto"/>
        <w:ind w:right="420" w:firstLine="3614" w:firstLineChars="1000"/>
        <w:rPr>
          <w:rFonts w:ascii="仿宋" w:hAnsi="仿宋" w:eastAsia="仿宋" w:cs="仿宋"/>
          <w:b/>
          <w:kern w:val="0"/>
          <w:sz w:val="36"/>
          <w:szCs w:val="36"/>
        </w:rPr>
      </w:pPr>
    </w:p>
    <w:p w14:paraId="1BE965FA">
      <w:pPr>
        <w:spacing w:line="360" w:lineRule="auto"/>
        <w:ind w:right="420" w:firstLine="3614" w:firstLineChars="1000"/>
        <w:rPr>
          <w:rFonts w:ascii="仿宋" w:hAnsi="仿宋" w:eastAsia="仿宋" w:cs="仿宋"/>
          <w:b/>
          <w:kern w:val="0"/>
          <w:sz w:val="36"/>
          <w:szCs w:val="36"/>
        </w:rPr>
      </w:pPr>
    </w:p>
    <w:p w14:paraId="3042D141">
      <w:pPr>
        <w:spacing w:line="360" w:lineRule="auto"/>
        <w:ind w:right="420" w:firstLine="3614" w:firstLineChars="1000"/>
        <w:rPr>
          <w:rFonts w:ascii="仿宋" w:hAnsi="仿宋" w:eastAsia="仿宋" w:cs="仿宋"/>
          <w:b/>
          <w:kern w:val="0"/>
          <w:sz w:val="36"/>
          <w:szCs w:val="36"/>
        </w:rPr>
      </w:pPr>
    </w:p>
    <w:p w14:paraId="63133201">
      <w:pPr>
        <w:spacing w:line="360" w:lineRule="auto"/>
        <w:ind w:right="420" w:firstLine="3614" w:firstLineChars="1000"/>
        <w:rPr>
          <w:rFonts w:ascii="仿宋" w:hAnsi="仿宋" w:eastAsia="仿宋" w:cs="仿宋"/>
          <w:b/>
          <w:kern w:val="0"/>
          <w:sz w:val="36"/>
          <w:szCs w:val="36"/>
        </w:rPr>
      </w:pPr>
    </w:p>
    <w:p w14:paraId="13619DDC">
      <w:pPr>
        <w:spacing w:line="360" w:lineRule="auto"/>
        <w:ind w:right="420" w:firstLine="3614" w:firstLineChars="1000"/>
        <w:rPr>
          <w:rFonts w:ascii="仿宋" w:hAnsi="仿宋" w:eastAsia="仿宋" w:cs="仿宋"/>
          <w:b/>
          <w:kern w:val="0"/>
          <w:sz w:val="36"/>
          <w:szCs w:val="36"/>
        </w:rPr>
      </w:pPr>
    </w:p>
    <w:p w14:paraId="2C443444">
      <w:pPr>
        <w:spacing w:line="360" w:lineRule="auto"/>
        <w:ind w:right="420" w:firstLine="3614" w:firstLineChars="1000"/>
        <w:rPr>
          <w:rFonts w:ascii="仿宋" w:hAnsi="仿宋" w:eastAsia="仿宋" w:cs="仿宋"/>
          <w:b/>
          <w:kern w:val="0"/>
          <w:sz w:val="36"/>
          <w:szCs w:val="36"/>
        </w:rPr>
      </w:pPr>
    </w:p>
    <w:p w14:paraId="3B0CBE38">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46" w:name="_Toc465665161"/>
      <w:r>
        <w:rPr>
          <w:rFonts w:hint="eastAsia" w:ascii="仿宋" w:hAnsi="仿宋" w:eastAsia="仿宋" w:cs="仿宋"/>
        </w:rPr>
        <w:t>附件</w:t>
      </w:r>
      <w:bookmarkEnd w:id="46"/>
    </w:p>
    <w:p w14:paraId="26D5A190">
      <w:pPr>
        <w:spacing w:line="360" w:lineRule="auto"/>
        <w:rPr>
          <w:rFonts w:ascii="仿宋" w:hAnsi="仿宋" w:eastAsia="仿宋" w:cs="仿宋"/>
          <w:b/>
          <w:sz w:val="24"/>
        </w:rPr>
      </w:pPr>
    </w:p>
    <w:p w14:paraId="74507A13">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403A6E10">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58A684FF">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5A9189B7">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77D683A9">
      <w:pPr>
        <w:snapToGrid w:val="0"/>
        <w:spacing w:line="360" w:lineRule="auto"/>
        <w:rPr>
          <w:rFonts w:ascii="仿宋" w:hAnsi="仿宋" w:eastAsia="仿宋" w:cs="仿宋"/>
          <w:sz w:val="24"/>
        </w:rPr>
      </w:pPr>
      <w:r>
        <w:rPr>
          <w:rFonts w:hint="eastAsia" w:ascii="仿宋" w:hAnsi="仿宋" w:eastAsia="仿宋" w:cs="仿宋"/>
          <w:sz w:val="24"/>
        </w:rPr>
        <w:t>地址：邮编：</w:t>
      </w:r>
    </w:p>
    <w:p w14:paraId="0C4FE8F6">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3D67114">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2ACC8C78">
      <w:pPr>
        <w:snapToGrid w:val="0"/>
        <w:spacing w:line="360" w:lineRule="auto"/>
        <w:rPr>
          <w:rFonts w:ascii="仿宋" w:hAnsi="仿宋" w:eastAsia="仿宋" w:cs="仿宋"/>
          <w:sz w:val="24"/>
        </w:rPr>
      </w:pPr>
      <w:r>
        <w:rPr>
          <w:rFonts w:hint="eastAsia" w:ascii="仿宋" w:hAnsi="仿宋" w:eastAsia="仿宋" w:cs="仿宋"/>
          <w:sz w:val="24"/>
        </w:rPr>
        <w:t>联系电话：</w:t>
      </w:r>
    </w:p>
    <w:p w14:paraId="522C4AB9">
      <w:pPr>
        <w:snapToGrid w:val="0"/>
        <w:spacing w:line="360" w:lineRule="auto"/>
        <w:rPr>
          <w:rFonts w:ascii="仿宋" w:hAnsi="仿宋" w:eastAsia="仿宋" w:cs="仿宋"/>
          <w:sz w:val="24"/>
        </w:rPr>
      </w:pPr>
      <w:r>
        <w:rPr>
          <w:rFonts w:hint="eastAsia" w:ascii="仿宋" w:hAnsi="仿宋" w:eastAsia="仿宋" w:cs="仿宋"/>
          <w:sz w:val="24"/>
        </w:rPr>
        <w:t>地址： 邮编：</w:t>
      </w:r>
    </w:p>
    <w:p w14:paraId="1C7FB53D">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4322029E">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37B2A40F">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658DB3CF">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350A910">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35562655">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610204E">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398462EF">
      <w:pPr>
        <w:snapToGrid w:val="0"/>
        <w:spacing w:line="360" w:lineRule="auto"/>
        <w:rPr>
          <w:rFonts w:ascii="仿宋" w:hAnsi="仿宋" w:eastAsia="仿宋" w:cs="仿宋"/>
          <w:sz w:val="24"/>
        </w:rPr>
      </w:pPr>
      <w:r>
        <w:rPr>
          <w:rFonts w:hint="eastAsia" w:ascii="仿宋" w:hAnsi="仿宋" w:eastAsia="仿宋" w:cs="仿宋"/>
          <w:sz w:val="24"/>
        </w:rPr>
        <w:t>事实依据：</w:t>
      </w:r>
    </w:p>
    <w:p w14:paraId="43A9E2FF">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305EB831">
      <w:pPr>
        <w:snapToGrid w:val="0"/>
        <w:spacing w:line="360" w:lineRule="auto"/>
        <w:rPr>
          <w:rFonts w:ascii="仿宋" w:hAnsi="仿宋" w:eastAsia="仿宋" w:cs="仿宋"/>
          <w:sz w:val="24"/>
          <w:u w:val="dotted"/>
        </w:rPr>
      </w:pPr>
    </w:p>
    <w:p w14:paraId="7C93FFC2">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658EEFB">
      <w:pPr>
        <w:snapToGrid w:val="0"/>
        <w:spacing w:line="360" w:lineRule="auto"/>
        <w:rPr>
          <w:rFonts w:ascii="仿宋" w:hAnsi="仿宋" w:eastAsia="仿宋" w:cs="仿宋"/>
          <w:sz w:val="24"/>
        </w:rPr>
      </w:pPr>
      <w:r>
        <w:rPr>
          <w:rFonts w:hint="eastAsia" w:ascii="仿宋" w:hAnsi="仿宋" w:eastAsia="仿宋" w:cs="仿宋"/>
          <w:sz w:val="24"/>
        </w:rPr>
        <w:t>……</w:t>
      </w:r>
    </w:p>
    <w:p w14:paraId="62DD61E5">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372B6A3">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1C156806">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3A3401E">
      <w:pPr>
        <w:spacing w:line="360" w:lineRule="auto"/>
        <w:rPr>
          <w:rFonts w:ascii="仿宋" w:hAnsi="仿宋" w:eastAsia="仿宋" w:cs="仿宋"/>
          <w:sz w:val="24"/>
        </w:rPr>
      </w:pPr>
      <w:r>
        <w:rPr>
          <w:rFonts w:hint="eastAsia" w:ascii="仿宋" w:hAnsi="仿宋" w:eastAsia="仿宋" w:cs="仿宋"/>
          <w:sz w:val="24"/>
        </w:rPr>
        <w:t xml:space="preserve">日期：    </w:t>
      </w:r>
    </w:p>
    <w:p w14:paraId="29DDDBB6">
      <w:pPr>
        <w:spacing w:line="360" w:lineRule="auto"/>
        <w:rPr>
          <w:rFonts w:ascii="仿宋" w:hAnsi="仿宋" w:eastAsia="仿宋" w:cs="仿宋"/>
          <w:b/>
          <w:sz w:val="24"/>
        </w:rPr>
      </w:pPr>
      <w:r>
        <w:rPr>
          <w:rFonts w:hint="eastAsia" w:ascii="仿宋" w:hAnsi="仿宋" w:eastAsia="仿宋" w:cs="仿宋"/>
          <w:b/>
          <w:sz w:val="24"/>
        </w:rPr>
        <w:t>质疑函制作说明：</w:t>
      </w:r>
    </w:p>
    <w:p w14:paraId="32BC37B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9DEB92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E83DFE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AD9831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4281738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B96558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C8B84E7">
      <w:pPr>
        <w:widowControl/>
        <w:spacing w:line="360" w:lineRule="auto"/>
        <w:ind w:firstLine="600" w:firstLineChars="200"/>
        <w:jc w:val="left"/>
        <w:rPr>
          <w:rFonts w:ascii="仿宋" w:hAnsi="仿宋" w:eastAsia="仿宋" w:cs="仿宋"/>
          <w:sz w:val="30"/>
          <w:szCs w:val="30"/>
        </w:rPr>
      </w:pPr>
    </w:p>
    <w:p w14:paraId="1FC07BF6">
      <w:pPr>
        <w:spacing w:line="360" w:lineRule="auto"/>
        <w:jc w:val="center"/>
        <w:rPr>
          <w:rFonts w:ascii="仿宋" w:hAnsi="仿宋" w:eastAsia="仿宋" w:cs="仿宋"/>
          <w:b/>
          <w:spacing w:val="6"/>
          <w:sz w:val="32"/>
          <w:szCs w:val="32"/>
        </w:rPr>
      </w:pPr>
    </w:p>
    <w:p w14:paraId="101505D4">
      <w:pPr>
        <w:spacing w:line="360" w:lineRule="auto"/>
        <w:jc w:val="center"/>
        <w:rPr>
          <w:rFonts w:ascii="仿宋" w:hAnsi="仿宋" w:eastAsia="仿宋" w:cs="仿宋"/>
          <w:b/>
          <w:spacing w:val="6"/>
          <w:sz w:val="32"/>
          <w:szCs w:val="32"/>
        </w:rPr>
      </w:pPr>
    </w:p>
    <w:p w14:paraId="04CE726A">
      <w:pPr>
        <w:spacing w:line="360" w:lineRule="auto"/>
        <w:jc w:val="left"/>
        <w:rPr>
          <w:rFonts w:ascii="仿宋" w:hAnsi="仿宋" w:eastAsia="仿宋" w:cs="仿宋"/>
          <w:b/>
          <w:spacing w:val="6"/>
          <w:sz w:val="32"/>
          <w:szCs w:val="32"/>
        </w:rPr>
      </w:pPr>
    </w:p>
    <w:p w14:paraId="00776868">
      <w:pPr>
        <w:spacing w:line="360" w:lineRule="auto"/>
        <w:jc w:val="left"/>
        <w:rPr>
          <w:rFonts w:ascii="仿宋" w:hAnsi="仿宋" w:eastAsia="仿宋" w:cs="仿宋"/>
          <w:b/>
          <w:spacing w:val="6"/>
          <w:sz w:val="32"/>
          <w:szCs w:val="32"/>
        </w:rPr>
      </w:pPr>
    </w:p>
    <w:p w14:paraId="428A624B">
      <w:pPr>
        <w:spacing w:line="360" w:lineRule="auto"/>
        <w:jc w:val="left"/>
        <w:rPr>
          <w:rFonts w:ascii="仿宋" w:hAnsi="仿宋" w:eastAsia="仿宋" w:cs="仿宋"/>
          <w:b/>
          <w:spacing w:val="6"/>
          <w:sz w:val="32"/>
          <w:szCs w:val="32"/>
        </w:rPr>
      </w:pPr>
    </w:p>
    <w:p w14:paraId="1F22EBCB">
      <w:pPr>
        <w:spacing w:line="360" w:lineRule="auto"/>
        <w:jc w:val="left"/>
        <w:rPr>
          <w:rFonts w:ascii="仿宋" w:hAnsi="仿宋" w:eastAsia="仿宋" w:cs="仿宋"/>
          <w:b/>
          <w:spacing w:val="6"/>
          <w:sz w:val="32"/>
          <w:szCs w:val="32"/>
        </w:rPr>
      </w:pPr>
    </w:p>
    <w:p w14:paraId="48BF4852">
      <w:pPr>
        <w:spacing w:line="360" w:lineRule="auto"/>
        <w:jc w:val="left"/>
        <w:rPr>
          <w:rFonts w:ascii="仿宋" w:hAnsi="仿宋" w:eastAsia="仿宋" w:cs="仿宋"/>
          <w:b/>
          <w:spacing w:val="6"/>
          <w:sz w:val="32"/>
          <w:szCs w:val="32"/>
        </w:rPr>
      </w:pPr>
    </w:p>
    <w:p w14:paraId="0C05C5E7">
      <w:pPr>
        <w:spacing w:line="360" w:lineRule="auto"/>
        <w:jc w:val="left"/>
        <w:rPr>
          <w:rFonts w:ascii="仿宋" w:hAnsi="仿宋" w:eastAsia="仿宋" w:cs="仿宋"/>
          <w:b/>
          <w:spacing w:val="6"/>
          <w:sz w:val="32"/>
          <w:szCs w:val="32"/>
        </w:rPr>
      </w:pPr>
    </w:p>
    <w:p w14:paraId="07871FE3">
      <w:pPr>
        <w:spacing w:line="360" w:lineRule="auto"/>
        <w:jc w:val="left"/>
        <w:rPr>
          <w:rFonts w:ascii="仿宋" w:hAnsi="仿宋" w:eastAsia="仿宋" w:cs="仿宋"/>
          <w:b/>
          <w:spacing w:val="6"/>
          <w:sz w:val="32"/>
          <w:szCs w:val="32"/>
        </w:rPr>
      </w:pPr>
    </w:p>
    <w:p w14:paraId="47E60D53">
      <w:pPr>
        <w:spacing w:line="360" w:lineRule="auto"/>
        <w:jc w:val="left"/>
        <w:rPr>
          <w:rFonts w:ascii="仿宋" w:hAnsi="仿宋" w:eastAsia="仿宋" w:cs="仿宋"/>
          <w:b/>
          <w:spacing w:val="6"/>
          <w:sz w:val="32"/>
          <w:szCs w:val="32"/>
        </w:rPr>
      </w:pPr>
    </w:p>
    <w:p w14:paraId="0003F55F">
      <w:pPr>
        <w:spacing w:line="360" w:lineRule="auto"/>
        <w:jc w:val="left"/>
        <w:rPr>
          <w:rFonts w:ascii="仿宋" w:hAnsi="仿宋" w:eastAsia="仿宋" w:cs="仿宋"/>
          <w:b/>
          <w:spacing w:val="6"/>
          <w:sz w:val="32"/>
          <w:szCs w:val="32"/>
        </w:rPr>
      </w:pPr>
    </w:p>
    <w:p w14:paraId="04A7E113">
      <w:pPr>
        <w:spacing w:line="360" w:lineRule="auto"/>
        <w:jc w:val="left"/>
        <w:rPr>
          <w:rFonts w:ascii="仿宋" w:hAnsi="仿宋" w:eastAsia="仿宋" w:cs="仿宋"/>
          <w:b/>
          <w:spacing w:val="6"/>
          <w:sz w:val="32"/>
          <w:szCs w:val="32"/>
        </w:rPr>
      </w:pPr>
    </w:p>
    <w:p w14:paraId="0369CEFE">
      <w:pPr>
        <w:spacing w:line="360" w:lineRule="auto"/>
        <w:jc w:val="left"/>
        <w:rPr>
          <w:rFonts w:ascii="仿宋" w:hAnsi="仿宋" w:eastAsia="仿宋" w:cs="仿宋"/>
          <w:b/>
          <w:spacing w:val="6"/>
          <w:sz w:val="32"/>
          <w:szCs w:val="32"/>
        </w:rPr>
      </w:pPr>
    </w:p>
    <w:p w14:paraId="71D33782">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FAEDB1E">
      <w:pPr>
        <w:spacing w:line="360" w:lineRule="auto"/>
        <w:jc w:val="center"/>
        <w:rPr>
          <w:rFonts w:ascii="仿宋" w:hAnsi="仿宋" w:eastAsia="仿宋" w:cs="仿宋"/>
          <w:b/>
          <w:sz w:val="24"/>
        </w:rPr>
      </w:pPr>
    </w:p>
    <w:p w14:paraId="106526D7">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C819128">
      <w:pPr>
        <w:spacing w:line="288" w:lineRule="auto"/>
        <w:rPr>
          <w:rFonts w:ascii="仿宋" w:hAnsi="仿宋" w:eastAsia="仿宋" w:cs="仿宋"/>
          <w:sz w:val="24"/>
        </w:rPr>
      </w:pPr>
      <w:r>
        <w:rPr>
          <w:rFonts w:hint="eastAsia" w:ascii="仿宋" w:hAnsi="仿宋" w:eastAsia="仿宋" w:cs="仿宋"/>
          <w:sz w:val="24"/>
        </w:rPr>
        <w:t>一、投诉相关主体基本情况</w:t>
      </w:r>
    </w:p>
    <w:p w14:paraId="035E856E">
      <w:pPr>
        <w:spacing w:line="288" w:lineRule="auto"/>
        <w:rPr>
          <w:rFonts w:ascii="仿宋" w:hAnsi="仿宋" w:eastAsia="仿宋" w:cs="仿宋"/>
          <w:sz w:val="24"/>
          <w:u w:val="dotted"/>
        </w:rPr>
      </w:pPr>
      <w:r>
        <w:rPr>
          <w:rFonts w:hint="eastAsia" w:ascii="仿宋" w:hAnsi="仿宋" w:eastAsia="仿宋" w:cs="仿宋"/>
          <w:sz w:val="24"/>
        </w:rPr>
        <w:t>投诉人：</w:t>
      </w:r>
    </w:p>
    <w:p w14:paraId="64225143">
      <w:pPr>
        <w:spacing w:line="288" w:lineRule="auto"/>
        <w:rPr>
          <w:rFonts w:ascii="仿宋" w:hAnsi="仿宋" w:eastAsia="仿宋" w:cs="仿宋"/>
          <w:sz w:val="24"/>
          <w:u w:val="single"/>
        </w:rPr>
      </w:pPr>
      <w:r>
        <w:rPr>
          <w:rFonts w:hint="eastAsia" w:ascii="仿宋" w:hAnsi="仿宋" w:eastAsia="仿宋" w:cs="仿宋"/>
          <w:sz w:val="24"/>
        </w:rPr>
        <w:t>地     址：邮编：</w:t>
      </w:r>
    </w:p>
    <w:p w14:paraId="7AC014CD">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14:paraId="43B48F04">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14:paraId="5C37D7D4">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1E37DEDE">
      <w:pPr>
        <w:spacing w:line="288" w:lineRule="auto"/>
        <w:rPr>
          <w:rFonts w:ascii="仿宋" w:hAnsi="仿宋" w:eastAsia="仿宋" w:cs="仿宋"/>
          <w:sz w:val="24"/>
          <w:u w:val="dotted"/>
        </w:rPr>
      </w:pPr>
      <w:r>
        <w:rPr>
          <w:rFonts w:hint="eastAsia" w:ascii="仿宋" w:hAnsi="仿宋" w:eastAsia="仿宋" w:cs="仿宋"/>
          <w:sz w:val="24"/>
        </w:rPr>
        <w:t>地     址：邮编：</w:t>
      </w:r>
    </w:p>
    <w:p w14:paraId="47C13375">
      <w:pPr>
        <w:spacing w:line="288" w:lineRule="auto"/>
        <w:rPr>
          <w:rFonts w:ascii="仿宋" w:hAnsi="仿宋" w:eastAsia="仿宋" w:cs="仿宋"/>
          <w:sz w:val="24"/>
          <w:u w:val="single"/>
        </w:rPr>
      </w:pPr>
      <w:r>
        <w:rPr>
          <w:rFonts w:hint="eastAsia" w:ascii="仿宋" w:hAnsi="仿宋" w:eastAsia="仿宋" w:cs="仿宋"/>
          <w:sz w:val="24"/>
        </w:rPr>
        <w:t>被投诉人1：</w:t>
      </w:r>
    </w:p>
    <w:p w14:paraId="4E669418">
      <w:pPr>
        <w:spacing w:line="288" w:lineRule="auto"/>
        <w:rPr>
          <w:rFonts w:ascii="仿宋" w:hAnsi="仿宋" w:eastAsia="仿宋" w:cs="仿宋"/>
          <w:sz w:val="24"/>
          <w:u w:val="single"/>
        </w:rPr>
      </w:pPr>
      <w:r>
        <w:rPr>
          <w:rFonts w:hint="eastAsia" w:ascii="仿宋" w:hAnsi="仿宋" w:eastAsia="仿宋" w:cs="仿宋"/>
          <w:sz w:val="24"/>
        </w:rPr>
        <w:t>地     址：邮编：</w:t>
      </w:r>
    </w:p>
    <w:p w14:paraId="59E15605">
      <w:pPr>
        <w:spacing w:line="288" w:lineRule="auto"/>
        <w:rPr>
          <w:rFonts w:ascii="仿宋" w:hAnsi="仿宋" w:eastAsia="仿宋" w:cs="仿宋"/>
          <w:sz w:val="24"/>
          <w:u w:val="single"/>
        </w:rPr>
      </w:pPr>
      <w:r>
        <w:rPr>
          <w:rFonts w:hint="eastAsia" w:ascii="仿宋" w:hAnsi="仿宋" w:eastAsia="仿宋" w:cs="仿宋"/>
          <w:sz w:val="24"/>
        </w:rPr>
        <w:t>联系人：联系电话：</w:t>
      </w:r>
    </w:p>
    <w:p w14:paraId="1AFCDAD7">
      <w:pPr>
        <w:spacing w:line="288" w:lineRule="auto"/>
        <w:rPr>
          <w:rFonts w:ascii="仿宋" w:hAnsi="仿宋" w:eastAsia="仿宋" w:cs="仿宋"/>
          <w:sz w:val="24"/>
        </w:rPr>
      </w:pPr>
      <w:r>
        <w:rPr>
          <w:rFonts w:hint="eastAsia" w:ascii="仿宋" w:hAnsi="仿宋" w:eastAsia="仿宋" w:cs="仿宋"/>
          <w:sz w:val="24"/>
        </w:rPr>
        <w:t>被投诉人2</w:t>
      </w:r>
    </w:p>
    <w:p w14:paraId="353B687B">
      <w:pPr>
        <w:spacing w:line="288" w:lineRule="auto"/>
        <w:rPr>
          <w:rFonts w:ascii="仿宋" w:hAnsi="仿宋" w:eastAsia="仿宋" w:cs="仿宋"/>
          <w:sz w:val="24"/>
          <w:u w:val="dotted"/>
        </w:rPr>
      </w:pPr>
      <w:r>
        <w:rPr>
          <w:rFonts w:hint="eastAsia" w:ascii="仿宋" w:hAnsi="仿宋" w:eastAsia="仿宋" w:cs="仿宋"/>
          <w:sz w:val="24"/>
        </w:rPr>
        <w:t>……</w:t>
      </w:r>
    </w:p>
    <w:p w14:paraId="16A27BC0">
      <w:pPr>
        <w:spacing w:line="288" w:lineRule="auto"/>
        <w:rPr>
          <w:rFonts w:ascii="仿宋" w:hAnsi="仿宋" w:eastAsia="仿宋" w:cs="仿宋"/>
          <w:sz w:val="24"/>
          <w:u w:val="single"/>
        </w:rPr>
      </w:pPr>
      <w:r>
        <w:rPr>
          <w:rFonts w:hint="eastAsia" w:ascii="仿宋" w:hAnsi="仿宋" w:eastAsia="仿宋" w:cs="仿宋"/>
          <w:sz w:val="24"/>
        </w:rPr>
        <w:t>相关供应商：</w:t>
      </w:r>
    </w:p>
    <w:p w14:paraId="3880402E">
      <w:pPr>
        <w:spacing w:line="288" w:lineRule="auto"/>
        <w:rPr>
          <w:rFonts w:ascii="仿宋" w:hAnsi="仿宋" w:eastAsia="仿宋" w:cs="仿宋"/>
          <w:sz w:val="24"/>
          <w:u w:val="single"/>
        </w:rPr>
      </w:pPr>
      <w:r>
        <w:rPr>
          <w:rFonts w:hint="eastAsia" w:ascii="仿宋" w:hAnsi="仿宋" w:eastAsia="仿宋" w:cs="仿宋"/>
          <w:sz w:val="24"/>
        </w:rPr>
        <w:t>地     址：邮编：</w:t>
      </w:r>
    </w:p>
    <w:p w14:paraId="3CE267E5">
      <w:pPr>
        <w:spacing w:line="288" w:lineRule="auto"/>
        <w:rPr>
          <w:rFonts w:ascii="仿宋" w:hAnsi="仿宋" w:eastAsia="仿宋" w:cs="仿宋"/>
          <w:sz w:val="24"/>
          <w:u w:val="single"/>
        </w:rPr>
      </w:pPr>
      <w:r>
        <w:rPr>
          <w:rFonts w:hint="eastAsia" w:ascii="仿宋" w:hAnsi="仿宋" w:eastAsia="仿宋" w:cs="仿宋"/>
          <w:sz w:val="24"/>
        </w:rPr>
        <w:t>联系人：联系电话：</w:t>
      </w:r>
    </w:p>
    <w:p w14:paraId="2FE6A1EF">
      <w:pPr>
        <w:spacing w:line="288" w:lineRule="auto"/>
        <w:rPr>
          <w:rFonts w:ascii="仿宋" w:hAnsi="仿宋" w:eastAsia="仿宋" w:cs="仿宋"/>
          <w:sz w:val="24"/>
        </w:rPr>
      </w:pPr>
      <w:r>
        <w:rPr>
          <w:rFonts w:hint="eastAsia" w:ascii="仿宋" w:hAnsi="仿宋" w:eastAsia="仿宋" w:cs="仿宋"/>
          <w:sz w:val="24"/>
        </w:rPr>
        <w:t>二、投诉项目基本情况</w:t>
      </w:r>
    </w:p>
    <w:p w14:paraId="584A4DB1">
      <w:pPr>
        <w:spacing w:line="288" w:lineRule="auto"/>
        <w:rPr>
          <w:rFonts w:ascii="仿宋" w:hAnsi="仿宋" w:eastAsia="仿宋" w:cs="仿宋"/>
          <w:sz w:val="24"/>
          <w:u w:val="dotted"/>
        </w:rPr>
      </w:pPr>
      <w:r>
        <w:rPr>
          <w:rFonts w:hint="eastAsia" w:ascii="仿宋" w:hAnsi="仿宋" w:eastAsia="仿宋" w:cs="仿宋"/>
          <w:sz w:val="24"/>
        </w:rPr>
        <w:t>采购项目名称：</w:t>
      </w:r>
    </w:p>
    <w:p w14:paraId="4F2A6A63">
      <w:pPr>
        <w:spacing w:line="288" w:lineRule="auto"/>
        <w:rPr>
          <w:rFonts w:ascii="仿宋" w:hAnsi="仿宋" w:eastAsia="仿宋" w:cs="仿宋"/>
          <w:sz w:val="24"/>
          <w:u w:val="single"/>
        </w:rPr>
      </w:pPr>
      <w:r>
        <w:rPr>
          <w:rFonts w:hint="eastAsia" w:ascii="仿宋" w:hAnsi="仿宋" w:eastAsia="仿宋" w:cs="仿宋"/>
          <w:sz w:val="24"/>
        </w:rPr>
        <w:t>采购项目编号：包号：</w:t>
      </w:r>
    </w:p>
    <w:p w14:paraId="683B10D0">
      <w:pPr>
        <w:spacing w:line="288" w:lineRule="auto"/>
        <w:rPr>
          <w:rFonts w:ascii="仿宋" w:hAnsi="仿宋" w:eastAsia="仿宋" w:cs="仿宋"/>
          <w:sz w:val="24"/>
        </w:rPr>
      </w:pPr>
      <w:r>
        <w:rPr>
          <w:rFonts w:hint="eastAsia" w:ascii="仿宋" w:hAnsi="仿宋" w:eastAsia="仿宋" w:cs="仿宋"/>
          <w:sz w:val="24"/>
        </w:rPr>
        <w:t>采购人名称：</w:t>
      </w:r>
    </w:p>
    <w:p w14:paraId="60C9FBEC">
      <w:pPr>
        <w:spacing w:line="288" w:lineRule="auto"/>
        <w:rPr>
          <w:rFonts w:ascii="仿宋" w:hAnsi="仿宋" w:eastAsia="仿宋" w:cs="仿宋"/>
          <w:sz w:val="24"/>
          <w:u w:val="single"/>
        </w:rPr>
      </w:pPr>
      <w:r>
        <w:rPr>
          <w:rFonts w:hint="eastAsia" w:ascii="仿宋" w:hAnsi="仿宋" w:eastAsia="仿宋" w:cs="仿宋"/>
          <w:sz w:val="24"/>
        </w:rPr>
        <w:t>代理机构名称：</w:t>
      </w:r>
    </w:p>
    <w:p w14:paraId="2EEEDCE1">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1AACE05">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AD6C2B5">
      <w:pPr>
        <w:spacing w:line="288" w:lineRule="auto"/>
        <w:rPr>
          <w:rFonts w:ascii="仿宋" w:hAnsi="仿宋" w:eastAsia="仿宋" w:cs="仿宋"/>
          <w:sz w:val="24"/>
        </w:rPr>
      </w:pPr>
      <w:r>
        <w:rPr>
          <w:rFonts w:hint="eastAsia" w:ascii="仿宋" w:hAnsi="仿宋" w:eastAsia="仿宋" w:cs="仿宋"/>
          <w:sz w:val="24"/>
        </w:rPr>
        <w:t>三、质疑基本情况</w:t>
      </w:r>
    </w:p>
    <w:p w14:paraId="032A1C43">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09F73AB0">
      <w:pPr>
        <w:spacing w:line="288" w:lineRule="auto"/>
        <w:rPr>
          <w:rFonts w:ascii="仿宋" w:hAnsi="仿宋" w:eastAsia="仿宋" w:cs="仿宋"/>
          <w:sz w:val="24"/>
          <w:u w:val="dotted"/>
        </w:rPr>
      </w:pPr>
    </w:p>
    <w:p w14:paraId="48BFA73E">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2A667D0B">
      <w:pPr>
        <w:spacing w:line="288" w:lineRule="auto"/>
        <w:rPr>
          <w:rFonts w:ascii="仿宋" w:hAnsi="仿宋" w:eastAsia="仿宋" w:cs="仿宋"/>
          <w:sz w:val="24"/>
        </w:rPr>
      </w:pPr>
      <w:r>
        <w:rPr>
          <w:rFonts w:hint="eastAsia" w:ascii="仿宋" w:hAnsi="仿宋" w:eastAsia="仿宋" w:cs="仿宋"/>
          <w:sz w:val="24"/>
        </w:rPr>
        <w:t>四、投诉事项具体内容</w:t>
      </w:r>
    </w:p>
    <w:p w14:paraId="76189EA4">
      <w:pPr>
        <w:spacing w:line="288" w:lineRule="auto"/>
        <w:rPr>
          <w:rFonts w:ascii="仿宋" w:hAnsi="仿宋" w:eastAsia="仿宋" w:cs="仿宋"/>
          <w:sz w:val="24"/>
          <w:u w:val="single"/>
        </w:rPr>
      </w:pPr>
      <w:r>
        <w:rPr>
          <w:rFonts w:hint="eastAsia" w:ascii="仿宋" w:hAnsi="仿宋" w:eastAsia="仿宋" w:cs="仿宋"/>
          <w:sz w:val="24"/>
        </w:rPr>
        <w:t>投诉事项 1：</w:t>
      </w:r>
    </w:p>
    <w:p w14:paraId="00E653E2">
      <w:pPr>
        <w:spacing w:line="288" w:lineRule="auto"/>
        <w:rPr>
          <w:rFonts w:ascii="仿宋" w:hAnsi="仿宋" w:eastAsia="仿宋" w:cs="仿宋"/>
          <w:sz w:val="24"/>
        </w:rPr>
      </w:pPr>
      <w:r>
        <w:rPr>
          <w:rFonts w:hint="eastAsia" w:ascii="仿宋" w:hAnsi="仿宋" w:eastAsia="仿宋" w:cs="仿宋"/>
          <w:sz w:val="24"/>
        </w:rPr>
        <w:t>事实依据：</w:t>
      </w:r>
    </w:p>
    <w:p w14:paraId="70DD5B7B">
      <w:pPr>
        <w:spacing w:line="288" w:lineRule="auto"/>
        <w:rPr>
          <w:rFonts w:ascii="仿宋" w:hAnsi="仿宋" w:eastAsia="仿宋" w:cs="仿宋"/>
          <w:sz w:val="24"/>
          <w:u w:val="dotted"/>
        </w:rPr>
      </w:pPr>
    </w:p>
    <w:p w14:paraId="3AF5F207">
      <w:pPr>
        <w:spacing w:line="288" w:lineRule="auto"/>
        <w:rPr>
          <w:rFonts w:ascii="仿宋" w:hAnsi="仿宋" w:eastAsia="仿宋" w:cs="仿宋"/>
          <w:sz w:val="24"/>
          <w:u w:val="single"/>
        </w:rPr>
      </w:pPr>
      <w:r>
        <w:rPr>
          <w:rFonts w:hint="eastAsia" w:ascii="仿宋" w:hAnsi="仿宋" w:eastAsia="仿宋" w:cs="仿宋"/>
          <w:sz w:val="24"/>
        </w:rPr>
        <w:t>法律依据：</w:t>
      </w:r>
    </w:p>
    <w:p w14:paraId="7CFD0182">
      <w:pPr>
        <w:spacing w:line="288" w:lineRule="auto"/>
        <w:rPr>
          <w:rFonts w:ascii="仿宋" w:hAnsi="仿宋" w:eastAsia="仿宋" w:cs="仿宋"/>
          <w:sz w:val="24"/>
          <w:u w:val="dotted"/>
        </w:rPr>
      </w:pPr>
    </w:p>
    <w:p w14:paraId="52111526">
      <w:pPr>
        <w:spacing w:line="288" w:lineRule="auto"/>
        <w:rPr>
          <w:rFonts w:ascii="仿宋" w:hAnsi="仿宋" w:eastAsia="仿宋" w:cs="仿宋"/>
          <w:sz w:val="24"/>
        </w:rPr>
      </w:pPr>
      <w:r>
        <w:rPr>
          <w:rFonts w:hint="eastAsia" w:ascii="仿宋" w:hAnsi="仿宋" w:eastAsia="仿宋" w:cs="仿宋"/>
          <w:sz w:val="24"/>
        </w:rPr>
        <w:t>投诉事项2</w:t>
      </w:r>
    </w:p>
    <w:p w14:paraId="7DEA99A4">
      <w:pPr>
        <w:spacing w:line="288" w:lineRule="auto"/>
        <w:rPr>
          <w:rFonts w:ascii="仿宋" w:hAnsi="仿宋" w:eastAsia="仿宋" w:cs="仿宋"/>
          <w:sz w:val="24"/>
          <w:u w:val="dotted"/>
        </w:rPr>
      </w:pPr>
      <w:r>
        <w:rPr>
          <w:rFonts w:hint="eastAsia" w:ascii="仿宋" w:hAnsi="仿宋" w:eastAsia="仿宋" w:cs="仿宋"/>
          <w:sz w:val="24"/>
        </w:rPr>
        <w:t>……</w:t>
      </w:r>
    </w:p>
    <w:p w14:paraId="7AA1D600">
      <w:pPr>
        <w:spacing w:line="288" w:lineRule="auto"/>
        <w:rPr>
          <w:rFonts w:ascii="仿宋" w:hAnsi="仿宋" w:eastAsia="仿宋" w:cs="仿宋"/>
          <w:sz w:val="24"/>
        </w:rPr>
      </w:pPr>
      <w:r>
        <w:rPr>
          <w:rFonts w:hint="eastAsia" w:ascii="仿宋" w:hAnsi="仿宋" w:eastAsia="仿宋" w:cs="仿宋"/>
          <w:sz w:val="24"/>
        </w:rPr>
        <w:t>五、与投诉事项相关的投诉请求</w:t>
      </w:r>
    </w:p>
    <w:p w14:paraId="28397065">
      <w:pPr>
        <w:spacing w:line="288" w:lineRule="auto"/>
        <w:rPr>
          <w:rFonts w:ascii="仿宋" w:hAnsi="仿宋" w:eastAsia="仿宋" w:cs="仿宋"/>
          <w:sz w:val="24"/>
        </w:rPr>
      </w:pPr>
      <w:r>
        <w:rPr>
          <w:rFonts w:hint="eastAsia" w:ascii="仿宋" w:hAnsi="仿宋" w:eastAsia="仿宋" w:cs="仿宋"/>
          <w:sz w:val="24"/>
        </w:rPr>
        <w:t>请求：</w:t>
      </w:r>
    </w:p>
    <w:p w14:paraId="62AD678D">
      <w:pPr>
        <w:spacing w:line="288" w:lineRule="auto"/>
        <w:rPr>
          <w:rFonts w:ascii="仿宋" w:hAnsi="仿宋" w:eastAsia="仿宋" w:cs="仿宋"/>
          <w:sz w:val="24"/>
          <w:u w:val="single"/>
        </w:rPr>
      </w:pPr>
    </w:p>
    <w:p w14:paraId="39ED215C">
      <w:pPr>
        <w:spacing w:line="288" w:lineRule="auto"/>
        <w:rPr>
          <w:rFonts w:ascii="仿宋" w:hAnsi="仿宋" w:eastAsia="仿宋" w:cs="仿宋"/>
          <w:sz w:val="24"/>
        </w:rPr>
      </w:pPr>
      <w:r>
        <w:rPr>
          <w:rFonts w:hint="eastAsia" w:ascii="仿宋" w:hAnsi="仿宋" w:eastAsia="仿宋" w:cs="仿宋"/>
          <w:sz w:val="24"/>
        </w:rPr>
        <w:t xml:space="preserve">签字(签章)：                   公章：                      </w:t>
      </w:r>
    </w:p>
    <w:p w14:paraId="16310ADF">
      <w:pPr>
        <w:spacing w:line="288" w:lineRule="auto"/>
        <w:rPr>
          <w:rFonts w:ascii="仿宋" w:hAnsi="仿宋" w:eastAsia="仿宋" w:cs="仿宋"/>
          <w:sz w:val="24"/>
        </w:rPr>
      </w:pPr>
      <w:r>
        <w:rPr>
          <w:rFonts w:hint="eastAsia" w:ascii="仿宋" w:hAnsi="仿宋" w:eastAsia="仿宋" w:cs="仿宋"/>
          <w:sz w:val="24"/>
        </w:rPr>
        <w:t xml:space="preserve">日期：    </w:t>
      </w:r>
    </w:p>
    <w:p w14:paraId="6AA4F4A0">
      <w:pPr>
        <w:spacing w:line="288" w:lineRule="auto"/>
        <w:rPr>
          <w:rFonts w:ascii="仿宋" w:hAnsi="仿宋" w:eastAsia="仿宋" w:cs="仿宋"/>
          <w:b/>
          <w:sz w:val="24"/>
        </w:rPr>
      </w:pPr>
    </w:p>
    <w:p w14:paraId="4C3CDB88">
      <w:pPr>
        <w:spacing w:line="288" w:lineRule="auto"/>
        <w:rPr>
          <w:rFonts w:ascii="仿宋" w:hAnsi="仿宋" w:eastAsia="仿宋" w:cs="仿宋"/>
          <w:b/>
          <w:sz w:val="24"/>
        </w:rPr>
      </w:pPr>
    </w:p>
    <w:p w14:paraId="0D74E444">
      <w:pPr>
        <w:spacing w:line="288" w:lineRule="auto"/>
        <w:rPr>
          <w:rFonts w:ascii="仿宋" w:hAnsi="仿宋" w:eastAsia="仿宋" w:cs="仿宋"/>
          <w:b/>
          <w:sz w:val="24"/>
        </w:rPr>
      </w:pPr>
      <w:r>
        <w:rPr>
          <w:rFonts w:hint="eastAsia" w:ascii="仿宋" w:hAnsi="仿宋" w:eastAsia="仿宋" w:cs="仿宋"/>
          <w:b/>
          <w:sz w:val="24"/>
        </w:rPr>
        <w:t>投诉书制作说明：</w:t>
      </w:r>
    </w:p>
    <w:p w14:paraId="0E4969B8">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2CBD59A">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CF83EAD">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EEED66C">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D3D6E32">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031AF10A">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05051C7">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07FD59FE">
      <w:pPr>
        <w:spacing w:line="360" w:lineRule="auto"/>
        <w:rPr>
          <w:rFonts w:ascii="仿宋" w:hAnsi="仿宋" w:eastAsia="仿宋" w:cs="仿宋"/>
          <w:b/>
          <w:sz w:val="24"/>
        </w:rPr>
      </w:pPr>
    </w:p>
    <w:p w14:paraId="22BE7A79">
      <w:pPr>
        <w:autoSpaceDE w:val="0"/>
        <w:autoSpaceDN w:val="0"/>
        <w:jc w:val="center"/>
        <w:rPr>
          <w:rFonts w:ascii="仿宋" w:hAnsi="仿宋" w:eastAsia="仿宋" w:cs="仿宋"/>
          <w:b/>
          <w:spacing w:val="6"/>
          <w:sz w:val="32"/>
          <w:szCs w:val="32"/>
        </w:rPr>
      </w:pPr>
    </w:p>
    <w:p w14:paraId="30862897">
      <w:pPr>
        <w:autoSpaceDE w:val="0"/>
        <w:autoSpaceDN w:val="0"/>
        <w:jc w:val="center"/>
        <w:rPr>
          <w:rFonts w:ascii="仿宋" w:hAnsi="仿宋" w:eastAsia="仿宋" w:cs="仿宋"/>
          <w:b/>
          <w:spacing w:val="6"/>
          <w:sz w:val="32"/>
          <w:szCs w:val="32"/>
        </w:rPr>
      </w:pPr>
    </w:p>
    <w:p w14:paraId="2E5D03D3">
      <w:pPr>
        <w:autoSpaceDE w:val="0"/>
        <w:autoSpaceDN w:val="0"/>
        <w:jc w:val="center"/>
        <w:rPr>
          <w:rFonts w:ascii="仿宋" w:hAnsi="仿宋" w:eastAsia="仿宋" w:cs="仿宋"/>
          <w:b/>
          <w:spacing w:val="6"/>
          <w:sz w:val="32"/>
          <w:szCs w:val="32"/>
        </w:rPr>
      </w:pPr>
    </w:p>
    <w:p w14:paraId="7936DBB6">
      <w:pPr>
        <w:autoSpaceDE w:val="0"/>
        <w:autoSpaceDN w:val="0"/>
        <w:jc w:val="center"/>
        <w:rPr>
          <w:rFonts w:ascii="仿宋" w:hAnsi="仿宋" w:eastAsia="仿宋" w:cs="仿宋"/>
          <w:b/>
          <w:spacing w:val="6"/>
          <w:sz w:val="32"/>
          <w:szCs w:val="32"/>
        </w:rPr>
      </w:pPr>
    </w:p>
    <w:p w14:paraId="41112BB0">
      <w:pPr>
        <w:autoSpaceDE w:val="0"/>
        <w:autoSpaceDN w:val="0"/>
        <w:jc w:val="center"/>
        <w:rPr>
          <w:rFonts w:ascii="仿宋" w:hAnsi="仿宋" w:eastAsia="仿宋" w:cs="仿宋"/>
          <w:b/>
          <w:spacing w:val="6"/>
          <w:sz w:val="32"/>
          <w:szCs w:val="32"/>
        </w:rPr>
      </w:pPr>
    </w:p>
    <w:p w14:paraId="754C7A63">
      <w:pPr>
        <w:autoSpaceDE w:val="0"/>
        <w:autoSpaceDN w:val="0"/>
        <w:jc w:val="center"/>
        <w:rPr>
          <w:rFonts w:ascii="仿宋" w:hAnsi="仿宋" w:eastAsia="仿宋" w:cs="仿宋"/>
          <w:b/>
          <w:spacing w:val="6"/>
          <w:sz w:val="32"/>
          <w:szCs w:val="32"/>
        </w:rPr>
      </w:pPr>
    </w:p>
    <w:p w14:paraId="55602911">
      <w:pPr>
        <w:autoSpaceDE w:val="0"/>
        <w:autoSpaceDN w:val="0"/>
        <w:jc w:val="center"/>
        <w:rPr>
          <w:rFonts w:ascii="仿宋" w:hAnsi="仿宋" w:eastAsia="仿宋" w:cs="仿宋"/>
          <w:b/>
          <w:spacing w:val="6"/>
          <w:sz w:val="32"/>
          <w:szCs w:val="32"/>
        </w:rPr>
      </w:pPr>
    </w:p>
    <w:p w14:paraId="46CF6024">
      <w:pPr>
        <w:autoSpaceDE w:val="0"/>
        <w:autoSpaceDN w:val="0"/>
        <w:jc w:val="center"/>
        <w:rPr>
          <w:rFonts w:ascii="仿宋" w:hAnsi="仿宋" w:eastAsia="仿宋" w:cs="仿宋"/>
          <w:b/>
          <w:spacing w:val="6"/>
          <w:sz w:val="32"/>
          <w:szCs w:val="32"/>
        </w:rPr>
      </w:pPr>
    </w:p>
    <w:p w14:paraId="6127E487">
      <w:pPr>
        <w:autoSpaceDE w:val="0"/>
        <w:autoSpaceDN w:val="0"/>
        <w:jc w:val="center"/>
        <w:rPr>
          <w:rFonts w:ascii="仿宋" w:hAnsi="仿宋" w:eastAsia="仿宋" w:cs="仿宋"/>
          <w:b/>
          <w:spacing w:val="6"/>
          <w:sz w:val="32"/>
          <w:szCs w:val="32"/>
        </w:rPr>
      </w:pPr>
    </w:p>
    <w:p w14:paraId="47BEEFC8">
      <w:pPr>
        <w:autoSpaceDE w:val="0"/>
        <w:autoSpaceDN w:val="0"/>
        <w:jc w:val="center"/>
        <w:rPr>
          <w:rFonts w:ascii="仿宋" w:hAnsi="仿宋" w:eastAsia="仿宋" w:cs="仿宋"/>
          <w:b/>
          <w:spacing w:val="6"/>
          <w:sz w:val="32"/>
          <w:szCs w:val="32"/>
        </w:rPr>
      </w:pPr>
    </w:p>
    <w:p w14:paraId="2B88F3C4">
      <w:pPr>
        <w:autoSpaceDE w:val="0"/>
        <w:autoSpaceDN w:val="0"/>
        <w:jc w:val="center"/>
        <w:rPr>
          <w:rFonts w:ascii="仿宋" w:hAnsi="仿宋" w:eastAsia="仿宋" w:cs="仿宋"/>
          <w:b/>
          <w:spacing w:val="6"/>
          <w:sz w:val="32"/>
          <w:szCs w:val="32"/>
        </w:rPr>
      </w:pPr>
    </w:p>
    <w:p w14:paraId="5ED66C06">
      <w:pPr>
        <w:autoSpaceDE w:val="0"/>
        <w:autoSpaceDN w:val="0"/>
        <w:jc w:val="center"/>
        <w:rPr>
          <w:rFonts w:ascii="仿宋" w:hAnsi="仿宋" w:eastAsia="仿宋" w:cs="仿宋"/>
          <w:b/>
          <w:spacing w:val="6"/>
          <w:sz w:val="32"/>
          <w:szCs w:val="32"/>
        </w:rPr>
      </w:pPr>
    </w:p>
    <w:p w14:paraId="7CFF14E3">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9DF3339">
      <w:pPr>
        <w:spacing w:line="360" w:lineRule="auto"/>
        <w:rPr>
          <w:rFonts w:ascii="仿宋" w:hAnsi="仿宋" w:eastAsia="仿宋" w:cs="仿宋"/>
          <w:sz w:val="24"/>
          <w:u w:val="single"/>
        </w:rPr>
      </w:pPr>
    </w:p>
    <w:p w14:paraId="21D35D02">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5AC8842E">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29D88692">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7E84C0B">
      <w:pPr>
        <w:spacing w:line="360" w:lineRule="auto"/>
        <w:ind w:firstLine="494"/>
        <w:rPr>
          <w:rFonts w:ascii="仿宋" w:hAnsi="仿宋" w:eastAsia="仿宋" w:cs="仿宋"/>
          <w:sz w:val="24"/>
        </w:rPr>
      </w:pPr>
    </w:p>
    <w:p w14:paraId="711DDB91">
      <w:pPr>
        <w:spacing w:line="360" w:lineRule="auto"/>
        <w:ind w:firstLine="494"/>
        <w:rPr>
          <w:rFonts w:ascii="仿宋" w:hAnsi="仿宋" w:eastAsia="仿宋" w:cs="仿宋"/>
          <w:sz w:val="24"/>
        </w:rPr>
      </w:pPr>
    </w:p>
    <w:p w14:paraId="306E5E4B">
      <w:pPr>
        <w:spacing w:line="360" w:lineRule="auto"/>
        <w:ind w:firstLine="494"/>
        <w:rPr>
          <w:rFonts w:ascii="仿宋" w:hAnsi="仿宋" w:eastAsia="仿宋" w:cs="仿宋"/>
          <w:sz w:val="24"/>
        </w:rPr>
      </w:pPr>
    </w:p>
    <w:p w14:paraId="19B4CF4E">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0F3CB47B">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08E48958">
      <w:pPr>
        <w:pStyle w:val="80"/>
        <w:rPr>
          <w:rFonts w:ascii="仿宋" w:hAnsi="仿宋" w:eastAsia="仿宋" w:cs="仿宋"/>
          <w:color w:val="auto"/>
        </w:rPr>
      </w:pPr>
    </w:p>
    <w:p w14:paraId="41330703">
      <w:pPr>
        <w:rPr>
          <w:rFonts w:ascii="仿宋" w:hAnsi="仿宋" w:eastAsia="仿宋" w:cs="仿宋"/>
          <w:sz w:val="24"/>
        </w:rPr>
      </w:pPr>
      <w:r>
        <w:rPr>
          <w:rFonts w:hint="eastAsia" w:ascii="仿宋" w:hAnsi="仿宋" w:eastAsia="仿宋" w:cs="仿宋"/>
          <w:b/>
          <w:bCs/>
          <w:sz w:val="24"/>
        </w:rPr>
        <w:t>附：</w:t>
      </w:r>
    </w:p>
    <w:p w14:paraId="3EAB82C2">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76A59E1">
      <w:pPr>
        <w:autoSpaceDE w:val="0"/>
        <w:autoSpaceDN w:val="0"/>
        <w:jc w:val="center"/>
        <w:rPr>
          <w:rFonts w:ascii="仿宋" w:hAnsi="仿宋" w:eastAsia="仿宋" w:cs="仿宋"/>
          <w:b/>
          <w:spacing w:val="6"/>
          <w:sz w:val="32"/>
          <w:szCs w:val="32"/>
        </w:rPr>
      </w:pPr>
    </w:p>
    <w:p w14:paraId="6884CABC">
      <w:pPr>
        <w:autoSpaceDE w:val="0"/>
        <w:autoSpaceDN w:val="0"/>
        <w:jc w:val="center"/>
        <w:rPr>
          <w:rFonts w:ascii="仿宋" w:hAnsi="仿宋" w:eastAsia="仿宋" w:cs="仿宋"/>
          <w:b/>
          <w:spacing w:val="6"/>
          <w:sz w:val="32"/>
          <w:szCs w:val="32"/>
        </w:rPr>
      </w:pPr>
    </w:p>
    <w:p w14:paraId="62E7693C">
      <w:pPr>
        <w:autoSpaceDE w:val="0"/>
        <w:autoSpaceDN w:val="0"/>
        <w:jc w:val="center"/>
        <w:rPr>
          <w:rFonts w:ascii="仿宋" w:hAnsi="仿宋" w:eastAsia="仿宋" w:cs="仿宋"/>
          <w:b/>
          <w:spacing w:val="6"/>
          <w:sz w:val="32"/>
          <w:szCs w:val="32"/>
        </w:rPr>
      </w:pPr>
    </w:p>
    <w:p w14:paraId="798A43DC">
      <w:pPr>
        <w:autoSpaceDE w:val="0"/>
        <w:autoSpaceDN w:val="0"/>
        <w:jc w:val="center"/>
        <w:rPr>
          <w:rFonts w:ascii="仿宋" w:hAnsi="仿宋" w:eastAsia="仿宋" w:cs="仿宋"/>
          <w:b/>
          <w:spacing w:val="6"/>
          <w:sz w:val="32"/>
          <w:szCs w:val="32"/>
        </w:rPr>
      </w:pPr>
    </w:p>
    <w:p w14:paraId="2AC70B97">
      <w:pPr>
        <w:autoSpaceDE w:val="0"/>
        <w:autoSpaceDN w:val="0"/>
        <w:jc w:val="center"/>
        <w:rPr>
          <w:rFonts w:ascii="仿宋" w:hAnsi="仿宋" w:eastAsia="仿宋" w:cs="仿宋"/>
          <w:b/>
          <w:spacing w:val="6"/>
          <w:sz w:val="32"/>
          <w:szCs w:val="32"/>
        </w:rPr>
      </w:pPr>
    </w:p>
    <w:p w14:paraId="74DF830D">
      <w:pPr>
        <w:autoSpaceDE w:val="0"/>
        <w:autoSpaceDN w:val="0"/>
        <w:jc w:val="center"/>
        <w:rPr>
          <w:rFonts w:ascii="仿宋" w:hAnsi="仿宋" w:eastAsia="仿宋" w:cs="仿宋"/>
          <w:b/>
          <w:spacing w:val="6"/>
          <w:sz w:val="32"/>
          <w:szCs w:val="32"/>
        </w:rPr>
      </w:pPr>
    </w:p>
    <w:p w14:paraId="5021A4EB">
      <w:pPr>
        <w:autoSpaceDE w:val="0"/>
        <w:autoSpaceDN w:val="0"/>
        <w:jc w:val="center"/>
        <w:rPr>
          <w:rFonts w:ascii="仿宋" w:hAnsi="仿宋" w:eastAsia="仿宋" w:cs="仿宋"/>
          <w:b/>
          <w:spacing w:val="6"/>
          <w:sz w:val="32"/>
          <w:szCs w:val="32"/>
        </w:rPr>
      </w:pPr>
    </w:p>
    <w:p w14:paraId="44462536">
      <w:pPr>
        <w:autoSpaceDE w:val="0"/>
        <w:autoSpaceDN w:val="0"/>
        <w:jc w:val="center"/>
        <w:rPr>
          <w:rFonts w:ascii="仿宋" w:hAnsi="仿宋" w:eastAsia="仿宋" w:cs="仿宋"/>
          <w:b/>
          <w:spacing w:val="6"/>
          <w:sz w:val="32"/>
          <w:szCs w:val="32"/>
        </w:rPr>
      </w:pPr>
    </w:p>
    <w:p w14:paraId="7DA07474">
      <w:pPr>
        <w:pStyle w:val="61"/>
        <w:ind w:firstLine="0"/>
        <w:rPr>
          <w:rFonts w:ascii="仿宋" w:hAnsi="仿宋" w:eastAsia="仿宋" w:cs="仿宋"/>
        </w:rPr>
      </w:pPr>
    </w:p>
    <w:p w14:paraId="1A259EE1">
      <w:pPr>
        <w:rPr>
          <w:rFonts w:ascii="仿宋" w:hAnsi="仿宋" w:eastAsia="仿宋" w:cs="仿宋"/>
        </w:rPr>
      </w:pPr>
    </w:p>
    <w:p w14:paraId="22A08CBE">
      <w:pPr>
        <w:snapToGrid w:val="0"/>
        <w:spacing w:line="360" w:lineRule="auto"/>
        <w:jc w:val="center"/>
        <w:outlineLvl w:val="0"/>
        <w:rPr>
          <w:rFonts w:ascii="仿宋" w:hAnsi="仿宋" w:eastAsia="仿宋" w:cs="仿宋"/>
          <w:b/>
          <w:kern w:val="0"/>
          <w:sz w:val="32"/>
          <w:szCs w:val="32"/>
        </w:rPr>
      </w:pPr>
    </w:p>
    <w:p w14:paraId="108F9B80">
      <w:pPr>
        <w:snapToGrid w:val="0"/>
        <w:spacing w:line="360" w:lineRule="auto"/>
        <w:jc w:val="center"/>
        <w:outlineLvl w:val="0"/>
        <w:rPr>
          <w:rFonts w:ascii="仿宋" w:hAnsi="仿宋" w:eastAsia="仿宋" w:cs="仿宋"/>
          <w:b/>
          <w:kern w:val="0"/>
          <w:sz w:val="32"/>
          <w:szCs w:val="32"/>
        </w:rPr>
      </w:pPr>
    </w:p>
    <w:p w14:paraId="533A372A">
      <w:pPr>
        <w:snapToGrid w:val="0"/>
        <w:spacing w:line="360" w:lineRule="auto"/>
        <w:outlineLvl w:val="0"/>
        <w:rPr>
          <w:rFonts w:ascii="仿宋" w:hAnsi="仿宋" w:eastAsia="仿宋" w:cs="仿宋"/>
          <w:b/>
          <w:kern w:val="0"/>
          <w:sz w:val="32"/>
          <w:szCs w:val="32"/>
        </w:rPr>
      </w:pPr>
    </w:p>
    <w:p w14:paraId="1BA029AE">
      <w:pPr>
        <w:snapToGrid w:val="0"/>
        <w:spacing w:line="264" w:lineRule="auto"/>
        <w:jc w:val="center"/>
        <w:outlineLvl w:val="0"/>
        <w:rPr>
          <w:rFonts w:ascii="仿宋" w:hAnsi="仿宋" w:eastAsia="仿宋" w:cs="仿宋"/>
          <w:b/>
          <w:kern w:val="0"/>
          <w:sz w:val="32"/>
          <w:szCs w:val="32"/>
        </w:rPr>
      </w:pPr>
    </w:p>
    <w:p w14:paraId="6F50DFE9">
      <w:pPr>
        <w:snapToGrid w:val="0"/>
        <w:spacing w:line="264" w:lineRule="auto"/>
        <w:jc w:val="center"/>
        <w:outlineLvl w:val="0"/>
        <w:rPr>
          <w:rFonts w:ascii="仿宋" w:hAnsi="仿宋" w:eastAsia="仿宋" w:cs="仿宋"/>
          <w:b/>
          <w:kern w:val="0"/>
          <w:sz w:val="32"/>
          <w:szCs w:val="32"/>
        </w:rPr>
      </w:pPr>
    </w:p>
    <w:p w14:paraId="64364E96">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1C6B57DE">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7DC1C5C">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002A844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A44F5C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3D69772">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AFC1766">
      <w:pPr>
        <w:snapToGrid w:val="0"/>
        <w:spacing w:line="264" w:lineRule="auto"/>
        <w:ind w:firstLine="576"/>
        <w:rPr>
          <w:rFonts w:ascii="仿宋" w:hAnsi="仿宋" w:eastAsia="仿宋" w:cs="仿宋"/>
          <w:kern w:val="0"/>
          <w:sz w:val="24"/>
          <w:lang w:val="zh-CN"/>
        </w:rPr>
      </w:pPr>
      <w:bookmarkStart w:id="4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8C38A9C">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5FD8780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47"/>
    <w:p w14:paraId="09BA4312">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C73566C">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CFA2B4B">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0239CDC">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62D087E">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FBEE958">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992DCF3">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4235554">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16D5787">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8597BA8">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C7F9F46">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241DFA4">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08999BF">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14:paraId="2D1B47D7">
      <w:pPr>
        <w:snapToGrid w:val="0"/>
        <w:spacing w:line="264" w:lineRule="auto"/>
        <w:outlineLvl w:val="0"/>
        <w:rPr>
          <w:rFonts w:ascii="仿宋" w:hAnsi="仿宋" w:eastAsia="仿宋" w:cs="仿宋"/>
          <w:b/>
          <w:kern w:val="0"/>
          <w:sz w:val="32"/>
          <w:szCs w:val="32"/>
        </w:rPr>
      </w:pPr>
    </w:p>
    <w:p w14:paraId="67EE35AD">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564F0EF7">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328CE57">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04DA07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5B988CB6">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C07BEEF">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4491BE6">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BA6DA2F">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F2C99B0">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48"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48"/>
    </w:p>
    <w:p w14:paraId="6C0452F1">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3DDEDCF">
      <w:pPr>
        <w:snapToGrid w:val="0"/>
        <w:spacing w:line="264" w:lineRule="auto"/>
        <w:ind w:firstLine="576"/>
        <w:rPr>
          <w:rFonts w:ascii="仿宋" w:hAnsi="仿宋" w:eastAsia="仿宋" w:cs="仿宋"/>
          <w:u w:val="single"/>
        </w:rPr>
      </w:pPr>
    </w:p>
    <w:p w14:paraId="526C961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856390D">
      <w:pPr>
        <w:snapToGrid w:val="0"/>
        <w:spacing w:line="264" w:lineRule="auto"/>
        <w:ind w:firstLine="576"/>
        <w:rPr>
          <w:rFonts w:ascii="仿宋" w:hAnsi="仿宋" w:eastAsia="仿宋" w:cs="仿宋"/>
          <w:kern w:val="0"/>
          <w:sz w:val="24"/>
          <w:lang w:val="zh-CN"/>
        </w:rPr>
      </w:pPr>
    </w:p>
    <w:p w14:paraId="1462B3D8">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8F9E143">
      <w:pPr>
        <w:snapToGrid w:val="0"/>
        <w:spacing w:line="264" w:lineRule="auto"/>
        <w:ind w:left="573" w:leftChars="273"/>
        <w:rPr>
          <w:rFonts w:ascii="仿宋" w:hAnsi="仿宋" w:eastAsia="仿宋" w:cs="仿宋"/>
          <w:kern w:val="0"/>
          <w:sz w:val="24"/>
          <w:lang w:val="zh-CN"/>
        </w:rPr>
      </w:pPr>
    </w:p>
    <w:p w14:paraId="0412FD0C">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73B57725">
      <w:pPr>
        <w:snapToGrid w:val="0"/>
        <w:spacing w:line="264" w:lineRule="auto"/>
        <w:ind w:firstLine="576"/>
        <w:rPr>
          <w:rFonts w:ascii="仿宋" w:hAnsi="仿宋" w:eastAsia="仿宋" w:cs="仿宋"/>
          <w:kern w:val="0"/>
          <w:sz w:val="24"/>
          <w:lang w:val="zh-CN"/>
        </w:rPr>
      </w:pPr>
    </w:p>
    <w:p w14:paraId="68BBD3E1">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211E5F8">
      <w:pPr>
        <w:snapToGrid w:val="0"/>
        <w:spacing w:line="264" w:lineRule="auto"/>
        <w:ind w:firstLine="576"/>
        <w:rPr>
          <w:rFonts w:ascii="仿宋" w:hAnsi="仿宋" w:eastAsia="仿宋" w:cs="仿宋"/>
          <w:kern w:val="0"/>
          <w:sz w:val="24"/>
          <w:lang w:val="zh-CN"/>
        </w:rPr>
      </w:pPr>
    </w:p>
    <w:p w14:paraId="2ED09FE2">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42DC953D">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7ABB917">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14:paraId="186D9003">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217B22E">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14:paraId="34B3E91A">
      <w:pPr>
        <w:autoSpaceDE w:val="0"/>
        <w:autoSpaceDN w:val="0"/>
        <w:jc w:val="center"/>
        <w:rPr>
          <w:rFonts w:ascii="仿宋" w:hAnsi="仿宋" w:eastAsia="仿宋" w:cs="仿宋"/>
          <w:b/>
          <w:spacing w:val="6"/>
          <w:sz w:val="32"/>
          <w:szCs w:val="32"/>
        </w:rPr>
      </w:pPr>
    </w:p>
    <w:p w14:paraId="6B31A737">
      <w:pPr>
        <w:autoSpaceDE w:val="0"/>
        <w:autoSpaceDN w:val="0"/>
        <w:jc w:val="center"/>
        <w:rPr>
          <w:rFonts w:ascii="仿宋" w:hAnsi="仿宋" w:eastAsia="仿宋" w:cs="仿宋"/>
          <w:b/>
          <w:spacing w:val="6"/>
          <w:sz w:val="32"/>
          <w:szCs w:val="32"/>
        </w:rPr>
      </w:pPr>
    </w:p>
    <w:p w14:paraId="180CCBAF">
      <w:pPr>
        <w:autoSpaceDE w:val="0"/>
        <w:autoSpaceDN w:val="0"/>
        <w:jc w:val="center"/>
        <w:rPr>
          <w:rFonts w:ascii="仿宋" w:hAnsi="仿宋" w:eastAsia="仿宋" w:cs="仿宋"/>
          <w:b/>
          <w:spacing w:val="6"/>
          <w:sz w:val="32"/>
          <w:szCs w:val="32"/>
        </w:rPr>
      </w:pPr>
    </w:p>
    <w:p w14:paraId="53226725">
      <w:pPr>
        <w:spacing w:line="360" w:lineRule="auto"/>
        <w:rPr>
          <w:rFonts w:ascii="仿宋" w:hAnsi="仿宋" w:eastAsia="仿宋" w:cs="仿宋"/>
          <w:b/>
          <w:spacing w:val="6"/>
          <w:sz w:val="32"/>
          <w:szCs w:val="32"/>
        </w:rPr>
      </w:pPr>
      <w:bookmarkStart w:id="49" w:name="OLE_LINK14"/>
      <w:bookmarkStart w:id="50" w:name="OLE_LINK13"/>
      <w:r>
        <w:rPr>
          <w:rFonts w:hint="eastAsia" w:ascii="仿宋" w:hAnsi="仿宋" w:eastAsia="仿宋" w:cs="仿宋"/>
          <w:b/>
          <w:spacing w:val="6"/>
          <w:sz w:val="32"/>
          <w:szCs w:val="32"/>
        </w:rPr>
        <w:t>附件6：</w:t>
      </w:r>
    </w:p>
    <w:p w14:paraId="0195598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49"/>
    <w:bookmarkEnd w:id="50"/>
    <w:p w14:paraId="18D93F3D">
      <w:pPr>
        <w:spacing w:line="360" w:lineRule="auto"/>
        <w:rPr>
          <w:rFonts w:ascii="仿宋" w:hAnsi="仿宋" w:eastAsia="仿宋" w:cs="仿宋"/>
          <w:b/>
          <w:spacing w:val="6"/>
          <w:sz w:val="30"/>
          <w:szCs w:val="30"/>
        </w:rPr>
      </w:pPr>
    </w:p>
    <w:p w14:paraId="5CAE4BDA">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D559CBA">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CECEE0A">
      <w:pPr>
        <w:spacing w:line="360" w:lineRule="auto"/>
        <w:ind w:firstLine="480" w:firstLineChars="200"/>
        <w:rPr>
          <w:rFonts w:ascii="仿宋" w:hAnsi="仿宋" w:eastAsia="仿宋" w:cs="仿宋"/>
          <w:sz w:val="24"/>
        </w:rPr>
      </w:pPr>
    </w:p>
    <w:p w14:paraId="3A142B6A">
      <w:pPr>
        <w:spacing w:line="360" w:lineRule="auto"/>
        <w:ind w:firstLine="480" w:firstLineChars="200"/>
        <w:rPr>
          <w:rFonts w:ascii="仿宋" w:hAnsi="仿宋" w:eastAsia="仿宋" w:cs="仿宋"/>
          <w:sz w:val="24"/>
        </w:rPr>
      </w:pPr>
    </w:p>
    <w:p w14:paraId="529F6F51">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9B79E7B">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042D3AC5">
      <w:pPr>
        <w:autoSpaceDE w:val="0"/>
        <w:autoSpaceDN w:val="0"/>
        <w:jc w:val="center"/>
        <w:rPr>
          <w:rFonts w:ascii="仿宋" w:hAnsi="仿宋" w:eastAsia="仿宋" w:cs="仿宋"/>
          <w:b/>
          <w:spacing w:val="6"/>
          <w:sz w:val="32"/>
          <w:szCs w:val="32"/>
        </w:rPr>
      </w:pPr>
    </w:p>
    <w:p w14:paraId="2C50A0A0">
      <w:pPr>
        <w:autoSpaceDE w:val="0"/>
        <w:autoSpaceDN w:val="0"/>
        <w:jc w:val="center"/>
        <w:rPr>
          <w:rFonts w:ascii="仿宋" w:hAnsi="仿宋" w:eastAsia="仿宋" w:cs="仿宋"/>
          <w:b/>
          <w:spacing w:val="6"/>
          <w:sz w:val="32"/>
          <w:szCs w:val="32"/>
        </w:rPr>
      </w:pPr>
    </w:p>
    <w:p w14:paraId="04BB03AD">
      <w:pPr>
        <w:autoSpaceDE w:val="0"/>
        <w:autoSpaceDN w:val="0"/>
        <w:jc w:val="center"/>
        <w:rPr>
          <w:rFonts w:ascii="仿宋" w:hAnsi="仿宋" w:eastAsia="仿宋" w:cs="仿宋"/>
          <w:b/>
          <w:spacing w:val="6"/>
          <w:sz w:val="32"/>
          <w:szCs w:val="32"/>
        </w:rPr>
      </w:pPr>
    </w:p>
    <w:p w14:paraId="110D4A3B">
      <w:pPr>
        <w:autoSpaceDE w:val="0"/>
        <w:autoSpaceDN w:val="0"/>
        <w:jc w:val="center"/>
        <w:rPr>
          <w:rFonts w:ascii="仿宋" w:hAnsi="仿宋" w:eastAsia="仿宋" w:cs="仿宋"/>
          <w:b/>
          <w:spacing w:val="6"/>
          <w:sz w:val="32"/>
          <w:szCs w:val="32"/>
        </w:rPr>
      </w:pPr>
    </w:p>
    <w:p w14:paraId="55DDCBFA">
      <w:pPr>
        <w:autoSpaceDE w:val="0"/>
        <w:autoSpaceDN w:val="0"/>
        <w:jc w:val="center"/>
        <w:rPr>
          <w:rFonts w:ascii="仿宋" w:hAnsi="仿宋" w:eastAsia="仿宋" w:cs="仿宋"/>
          <w:b/>
          <w:spacing w:val="6"/>
          <w:sz w:val="32"/>
          <w:szCs w:val="32"/>
        </w:rPr>
      </w:pPr>
    </w:p>
    <w:p w14:paraId="624E7450">
      <w:pPr>
        <w:autoSpaceDE w:val="0"/>
        <w:autoSpaceDN w:val="0"/>
        <w:jc w:val="center"/>
        <w:rPr>
          <w:rFonts w:ascii="仿宋" w:hAnsi="仿宋" w:eastAsia="仿宋" w:cs="仿宋"/>
          <w:b/>
          <w:spacing w:val="6"/>
          <w:sz w:val="32"/>
          <w:szCs w:val="32"/>
        </w:rPr>
      </w:pPr>
    </w:p>
    <w:p w14:paraId="7F596883">
      <w:pPr>
        <w:autoSpaceDE w:val="0"/>
        <w:autoSpaceDN w:val="0"/>
        <w:jc w:val="center"/>
        <w:rPr>
          <w:rFonts w:ascii="仿宋" w:hAnsi="仿宋" w:eastAsia="仿宋" w:cs="仿宋"/>
          <w:b/>
          <w:spacing w:val="6"/>
          <w:sz w:val="32"/>
          <w:szCs w:val="32"/>
        </w:rPr>
      </w:pPr>
    </w:p>
    <w:p w14:paraId="2AAC17DD">
      <w:pPr>
        <w:autoSpaceDE w:val="0"/>
        <w:autoSpaceDN w:val="0"/>
        <w:jc w:val="center"/>
        <w:rPr>
          <w:rFonts w:ascii="仿宋" w:hAnsi="仿宋" w:eastAsia="仿宋" w:cs="仿宋"/>
          <w:b/>
          <w:spacing w:val="6"/>
          <w:sz w:val="32"/>
          <w:szCs w:val="32"/>
        </w:rPr>
      </w:pPr>
    </w:p>
    <w:p w14:paraId="521A8BAB">
      <w:pPr>
        <w:autoSpaceDE w:val="0"/>
        <w:autoSpaceDN w:val="0"/>
        <w:jc w:val="center"/>
        <w:rPr>
          <w:rFonts w:ascii="仿宋" w:hAnsi="仿宋" w:eastAsia="仿宋" w:cs="仿宋"/>
          <w:b/>
          <w:spacing w:val="6"/>
          <w:sz w:val="32"/>
          <w:szCs w:val="32"/>
        </w:rPr>
      </w:pPr>
    </w:p>
    <w:p w14:paraId="520384FA">
      <w:pPr>
        <w:autoSpaceDE w:val="0"/>
        <w:autoSpaceDN w:val="0"/>
        <w:jc w:val="center"/>
        <w:rPr>
          <w:rFonts w:ascii="仿宋" w:hAnsi="仿宋" w:eastAsia="仿宋" w:cs="仿宋"/>
          <w:b/>
          <w:spacing w:val="6"/>
          <w:sz w:val="32"/>
          <w:szCs w:val="32"/>
        </w:rPr>
      </w:pPr>
    </w:p>
    <w:p w14:paraId="054E2585">
      <w:pPr>
        <w:autoSpaceDE w:val="0"/>
        <w:autoSpaceDN w:val="0"/>
        <w:jc w:val="center"/>
        <w:rPr>
          <w:rFonts w:ascii="仿宋" w:hAnsi="仿宋" w:eastAsia="仿宋" w:cs="仿宋"/>
          <w:b/>
          <w:spacing w:val="6"/>
          <w:sz w:val="32"/>
          <w:szCs w:val="32"/>
        </w:rPr>
      </w:pPr>
    </w:p>
    <w:p w14:paraId="4849EAB8">
      <w:pPr>
        <w:autoSpaceDE w:val="0"/>
        <w:autoSpaceDN w:val="0"/>
        <w:jc w:val="center"/>
        <w:rPr>
          <w:rFonts w:ascii="仿宋" w:hAnsi="仿宋" w:eastAsia="仿宋" w:cs="仿宋"/>
          <w:b/>
          <w:spacing w:val="6"/>
          <w:sz w:val="32"/>
          <w:szCs w:val="32"/>
        </w:rPr>
      </w:pPr>
    </w:p>
    <w:p w14:paraId="5C61B09C">
      <w:pPr>
        <w:autoSpaceDE w:val="0"/>
        <w:autoSpaceDN w:val="0"/>
        <w:jc w:val="center"/>
        <w:rPr>
          <w:rFonts w:ascii="仿宋" w:hAnsi="仿宋" w:eastAsia="仿宋" w:cs="仿宋"/>
          <w:b/>
          <w:spacing w:val="6"/>
          <w:sz w:val="32"/>
          <w:szCs w:val="32"/>
        </w:rPr>
      </w:pPr>
    </w:p>
    <w:p w14:paraId="06BE8419">
      <w:pPr>
        <w:autoSpaceDE w:val="0"/>
        <w:autoSpaceDN w:val="0"/>
        <w:jc w:val="center"/>
        <w:rPr>
          <w:rFonts w:ascii="仿宋" w:hAnsi="仿宋" w:eastAsia="仿宋" w:cs="仿宋"/>
          <w:b/>
          <w:spacing w:val="6"/>
          <w:sz w:val="32"/>
          <w:szCs w:val="32"/>
        </w:rPr>
      </w:pPr>
    </w:p>
    <w:p w14:paraId="09D9690B">
      <w:pPr>
        <w:spacing w:line="360" w:lineRule="auto"/>
        <w:rPr>
          <w:rFonts w:ascii="仿宋" w:hAnsi="仿宋" w:eastAsia="仿宋" w:cs="仿宋"/>
          <w:b/>
          <w:spacing w:val="6"/>
          <w:sz w:val="32"/>
          <w:szCs w:val="32"/>
        </w:rPr>
      </w:pPr>
    </w:p>
    <w:p w14:paraId="776C920F">
      <w:pPr>
        <w:spacing w:line="288" w:lineRule="auto"/>
        <w:rPr>
          <w:rFonts w:ascii="仿宋" w:hAnsi="仿宋" w:eastAsia="仿宋" w:cs="仿宋"/>
          <w:b/>
          <w:spacing w:val="6"/>
          <w:sz w:val="32"/>
          <w:szCs w:val="32"/>
        </w:rPr>
      </w:pPr>
    </w:p>
    <w:p w14:paraId="56CF27C2">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5D96D429">
      <w:pPr>
        <w:spacing w:line="288" w:lineRule="auto"/>
        <w:jc w:val="center"/>
        <w:rPr>
          <w:rFonts w:ascii="仿宋" w:hAnsi="仿宋" w:eastAsia="仿宋" w:cs="仿宋"/>
          <w:sz w:val="24"/>
          <w:u w:val="single"/>
        </w:rPr>
      </w:pPr>
    </w:p>
    <w:p w14:paraId="118F3518">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42F21A89">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0A3EDD04">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8F491FA">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00BED1B">
      <w:pPr>
        <w:spacing w:line="288" w:lineRule="auto"/>
        <w:ind w:firstLine="480" w:firstLineChars="200"/>
        <w:rPr>
          <w:rFonts w:ascii="仿宋" w:hAnsi="仿宋" w:eastAsia="仿宋" w:cs="仿宋"/>
          <w:sz w:val="24"/>
        </w:rPr>
      </w:pPr>
      <w:r>
        <w:rPr>
          <w:rFonts w:hint="eastAsia" w:ascii="仿宋" w:hAnsi="仿宋" w:eastAsia="仿宋" w:cs="仿宋"/>
          <w:sz w:val="24"/>
        </w:rPr>
        <w:t>……</w:t>
      </w:r>
    </w:p>
    <w:p w14:paraId="3FAAB640">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DA720F">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B7026F7">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573522D5">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5EC4BE5">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0684DB3E">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14:paraId="3F5BD651">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30382D0">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D8CD8EB">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683B3F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2392411">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E90FFC3">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EC58FD5">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2A34B14">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E6B0013">
      <w:pPr>
        <w:pStyle w:val="23"/>
        <w:rPr>
          <w:rFonts w:ascii="仿宋" w:hAnsi="仿宋" w:eastAsia="仿宋" w:cs="仿宋"/>
          <w:lang w:val="en-US"/>
        </w:rPr>
      </w:pPr>
    </w:p>
    <w:p w14:paraId="5A3DF28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4BEBA2B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DB881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1978C53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DA0436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28634A4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B1E8ED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41E406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75C476BD">
      <w:pPr>
        <w:widowControl/>
        <w:jc w:val="left"/>
        <w:rPr>
          <w:rFonts w:ascii="仿宋" w:hAnsi="仿宋" w:eastAsia="仿宋" w:cs="仿宋"/>
          <w:kern w:val="0"/>
          <w:sz w:val="24"/>
        </w:rPr>
      </w:pPr>
    </w:p>
    <w:p w14:paraId="27FEB335">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4E21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0327323">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16DDCED">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AA49C43">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2F09898">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0F1F135">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D4E62B2">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66791D35">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0407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D67DB3">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B2CB1E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86FEF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98678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819B775">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089CC0A">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08B44E0D">
            <w:pPr>
              <w:widowControl/>
              <w:jc w:val="left"/>
              <w:rPr>
                <w:rFonts w:ascii="仿宋" w:hAnsi="仿宋" w:eastAsia="仿宋" w:cs="仿宋"/>
                <w:kern w:val="0"/>
                <w:sz w:val="24"/>
              </w:rPr>
            </w:pPr>
            <w:r>
              <w:rPr>
                <w:rFonts w:hint="eastAsia" w:ascii="仿宋" w:hAnsi="仿宋" w:eastAsia="仿宋" w:cs="仿宋"/>
                <w:kern w:val="0"/>
                <w:sz w:val="24"/>
              </w:rPr>
              <w:t>Y＜50</w:t>
            </w:r>
          </w:p>
        </w:tc>
      </w:tr>
      <w:tr w14:paraId="4F052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106045">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707CB8B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B181F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D9768E">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6A69F7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EA1C3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525A4C2">
            <w:pPr>
              <w:widowControl/>
              <w:jc w:val="left"/>
              <w:rPr>
                <w:rFonts w:ascii="仿宋" w:hAnsi="仿宋" w:eastAsia="仿宋" w:cs="仿宋"/>
                <w:kern w:val="0"/>
                <w:sz w:val="24"/>
              </w:rPr>
            </w:pPr>
            <w:r>
              <w:rPr>
                <w:rFonts w:hint="eastAsia" w:ascii="仿宋" w:hAnsi="仿宋" w:eastAsia="仿宋" w:cs="仿宋"/>
                <w:kern w:val="0"/>
                <w:sz w:val="24"/>
              </w:rPr>
              <w:t>X＜20</w:t>
            </w:r>
          </w:p>
        </w:tc>
      </w:tr>
      <w:tr w14:paraId="69ACE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2C58EB">
            <w:pPr>
              <w:widowControl/>
              <w:jc w:val="left"/>
              <w:rPr>
                <w:rFonts w:ascii="仿宋" w:hAnsi="仿宋" w:eastAsia="仿宋" w:cs="仿宋"/>
                <w:kern w:val="0"/>
                <w:sz w:val="24"/>
              </w:rPr>
            </w:pPr>
          </w:p>
        </w:tc>
        <w:tc>
          <w:tcPr>
            <w:tcW w:w="1560" w:type="dxa"/>
            <w:vAlign w:val="center"/>
          </w:tcPr>
          <w:p w14:paraId="060E843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52BC9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AC91A95">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6A51321">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36F1079">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96FC432">
            <w:pPr>
              <w:widowControl/>
              <w:jc w:val="left"/>
              <w:rPr>
                <w:rFonts w:ascii="仿宋" w:hAnsi="仿宋" w:eastAsia="仿宋" w:cs="仿宋"/>
                <w:kern w:val="0"/>
                <w:sz w:val="24"/>
              </w:rPr>
            </w:pPr>
            <w:r>
              <w:rPr>
                <w:rFonts w:hint="eastAsia" w:ascii="仿宋" w:hAnsi="仿宋" w:eastAsia="仿宋" w:cs="仿宋"/>
                <w:kern w:val="0"/>
                <w:sz w:val="24"/>
              </w:rPr>
              <w:t>Y＜300</w:t>
            </w:r>
          </w:p>
        </w:tc>
      </w:tr>
      <w:tr w14:paraId="7DCEE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054035">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327A7C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50138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61BBCE">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01D7322B">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F6EFB44">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80458DC">
            <w:pPr>
              <w:widowControl/>
              <w:jc w:val="left"/>
              <w:rPr>
                <w:rFonts w:ascii="仿宋" w:hAnsi="仿宋" w:eastAsia="仿宋" w:cs="仿宋"/>
                <w:kern w:val="0"/>
                <w:sz w:val="24"/>
              </w:rPr>
            </w:pPr>
            <w:r>
              <w:rPr>
                <w:rFonts w:hint="eastAsia" w:ascii="仿宋" w:hAnsi="仿宋" w:eastAsia="仿宋" w:cs="仿宋"/>
                <w:kern w:val="0"/>
                <w:sz w:val="24"/>
              </w:rPr>
              <w:t>Y＜300</w:t>
            </w:r>
          </w:p>
        </w:tc>
      </w:tr>
      <w:tr w14:paraId="181EC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FAB7C9">
            <w:pPr>
              <w:widowControl/>
              <w:jc w:val="left"/>
              <w:rPr>
                <w:rFonts w:ascii="仿宋" w:hAnsi="仿宋" w:eastAsia="仿宋" w:cs="仿宋"/>
                <w:kern w:val="0"/>
                <w:sz w:val="24"/>
              </w:rPr>
            </w:pPr>
          </w:p>
        </w:tc>
        <w:tc>
          <w:tcPr>
            <w:tcW w:w="1560" w:type="dxa"/>
            <w:vAlign w:val="center"/>
          </w:tcPr>
          <w:p w14:paraId="3EF87ECB">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1CF456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4E0658">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B03AF49">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7CCD549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70EDC9F8">
            <w:pPr>
              <w:widowControl/>
              <w:jc w:val="left"/>
              <w:rPr>
                <w:rFonts w:ascii="仿宋" w:hAnsi="仿宋" w:eastAsia="仿宋" w:cs="仿宋"/>
                <w:kern w:val="0"/>
                <w:sz w:val="24"/>
              </w:rPr>
            </w:pPr>
            <w:r>
              <w:rPr>
                <w:rFonts w:hint="eastAsia" w:ascii="仿宋" w:hAnsi="仿宋" w:eastAsia="仿宋" w:cs="仿宋"/>
                <w:kern w:val="0"/>
                <w:sz w:val="24"/>
              </w:rPr>
              <w:t>Z＜300</w:t>
            </w:r>
          </w:p>
        </w:tc>
      </w:tr>
      <w:tr w14:paraId="35FEE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30896E">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0AC444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A9BB81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ED801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A0D174A">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BD90033">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1D5AA0B">
            <w:pPr>
              <w:widowControl/>
              <w:jc w:val="left"/>
              <w:rPr>
                <w:rFonts w:ascii="仿宋" w:hAnsi="仿宋" w:eastAsia="仿宋" w:cs="仿宋"/>
                <w:kern w:val="0"/>
                <w:sz w:val="24"/>
              </w:rPr>
            </w:pPr>
            <w:r>
              <w:rPr>
                <w:rFonts w:hint="eastAsia" w:ascii="仿宋" w:hAnsi="仿宋" w:eastAsia="仿宋" w:cs="仿宋"/>
                <w:kern w:val="0"/>
                <w:sz w:val="24"/>
              </w:rPr>
              <w:t>X＜5</w:t>
            </w:r>
          </w:p>
        </w:tc>
      </w:tr>
      <w:tr w14:paraId="65B5C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3964C4">
            <w:pPr>
              <w:widowControl/>
              <w:jc w:val="left"/>
              <w:rPr>
                <w:rFonts w:ascii="仿宋" w:hAnsi="仿宋" w:eastAsia="仿宋" w:cs="仿宋"/>
                <w:kern w:val="0"/>
                <w:sz w:val="24"/>
              </w:rPr>
            </w:pPr>
          </w:p>
        </w:tc>
        <w:tc>
          <w:tcPr>
            <w:tcW w:w="1560" w:type="dxa"/>
            <w:vAlign w:val="center"/>
          </w:tcPr>
          <w:p w14:paraId="404EB0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BE8F7F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07EF53">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7F254F6B">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150D01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24B753D">
            <w:pPr>
              <w:widowControl/>
              <w:jc w:val="left"/>
              <w:rPr>
                <w:rFonts w:ascii="仿宋" w:hAnsi="仿宋" w:eastAsia="仿宋" w:cs="仿宋"/>
                <w:kern w:val="0"/>
                <w:sz w:val="24"/>
              </w:rPr>
            </w:pPr>
            <w:r>
              <w:rPr>
                <w:rFonts w:hint="eastAsia" w:ascii="仿宋" w:hAnsi="仿宋" w:eastAsia="仿宋" w:cs="仿宋"/>
                <w:kern w:val="0"/>
                <w:sz w:val="24"/>
              </w:rPr>
              <w:t>Y＜1000</w:t>
            </w:r>
          </w:p>
        </w:tc>
      </w:tr>
      <w:tr w14:paraId="3885B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F00788">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10595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8828D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04EF3C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F0609E7">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8B59BE5">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E0395E3">
            <w:pPr>
              <w:widowControl/>
              <w:jc w:val="left"/>
              <w:rPr>
                <w:rFonts w:ascii="仿宋" w:hAnsi="仿宋" w:eastAsia="仿宋" w:cs="仿宋"/>
                <w:kern w:val="0"/>
                <w:sz w:val="24"/>
              </w:rPr>
            </w:pPr>
            <w:r>
              <w:rPr>
                <w:rFonts w:hint="eastAsia" w:ascii="仿宋" w:hAnsi="仿宋" w:eastAsia="仿宋" w:cs="仿宋"/>
                <w:kern w:val="0"/>
                <w:sz w:val="24"/>
              </w:rPr>
              <w:t>X＜10</w:t>
            </w:r>
          </w:p>
        </w:tc>
      </w:tr>
      <w:tr w14:paraId="62536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195309">
            <w:pPr>
              <w:widowControl/>
              <w:jc w:val="left"/>
              <w:rPr>
                <w:rFonts w:ascii="仿宋" w:hAnsi="仿宋" w:eastAsia="仿宋" w:cs="仿宋"/>
                <w:kern w:val="0"/>
                <w:sz w:val="24"/>
              </w:rPr>
            </w:pPr>
          </w:p>
        </w:tc>
        <w:tc>
          <w:tcPr>
            <w:tcW w:w="1560" w:type="dxa"/>
            <w:vAlign w:val="center"/>
          </w:tcPr>
          <w:p w14:paraId="6606E10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307AF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37A00E">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382006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BF97744">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EB27E16">
            <w:pPr>
              <w:widowControl/>
              <w:jc w:val="left"/>
              <w:rPr>
                <w:rFonts w:ascii="仿宋" w:hAnsi="仿宋" w:eastAsia="仿宋" w:cs="仿宋"/>
                <w:kern w:val="0"/>
                <w:sz w:val="24"/>
              </w:rPr>
            </w:pPr>
            <w:r>
              <w:rPr>
                <w:rFonts w:hint="eastAsia" w:ascii="仿宋" w:hAnsi="仿宋" w:eastAsia="仿宋" w:cs="仿宋"/>
                <w:kern w:val="0"/>
                <w:sz w:val="24"/>
              </w:rPr>
              <w:t>Y＜100</w:t>
            </w:r>
          </w:p>
        </w:tc>
      </w:tr>
      <w:tr w14:paraId="4F66D8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912892">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2E98DA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97724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D6020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F0E768">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7E9F86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4C45E43">
            <w:pPr>
              <w:widowControl/>
              <w:jc w:val="left"/>
              <w:rPr>
                <w:rFonts w:ascii="仿宋" w:hAnsi="仿宋" w:eastAsia="仿宋" w:cs="仿宋"/>
                <w:kern w:val="0"/>
                <w:sz w:val="24"/>
              </w:rPr>
            </w:pPr>
            <w:r>
              <w:rPr>
                <w:rFonts w:hint="eastAsia" w:ascii="仿宋" w:hAnsi="仿宋" w:eastAsia="仿宋" w:cs="仿宋"/>
                <w:kern w:val="0"/>
                <w:sz w:val="24"/>
              </w:rPr>
              <w:t>X＜20</w:t>
            </w:r>
          </w:p>
        </w:tc>
      </w:tr>
      <w:tr w14:paraId="6345C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CDDF0B">
            <w:pPr>
              <w:widowControl/>
              <w:jc w:val="left"/>
              <w:rPr>
                <w:rFonts w:ascii="仿宋" w:hAnsi="仿宋" w:eastAsia="仿宋" w:cs="仿宋"/>
                <w:kern w:val="0"/>
                <w:sz w:val="24"/>
              </w:rPr>
            </w:pPr>
          </w:p>
        </w:tc>
        <w:tc>
          <w:tcPr>
            <w:tcW w:w="1560" w:type="dxa"/>
            <w:vAlign w:val="center"/>
          </w:tcPr>
          <w:p w14:paraId="6949436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BD6DA4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08BC7FD">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1A9699C">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B364911">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6623D33">
            <w:pPr>
              <w:widowControl/>
              <w:jc w:val="left"/>
              <w:rPr>
                <w:rFonts w:ascii="仿宋" w:hAnsi="仿宋" w:eastAsia="仿宋" w:cs="仿宋"/>
                <w:kern w:val="0"/>
                <w:sz w:val="24"/>
              </w:rPr>
            </w:pPr>
            <w:r>
              <w:rPr>
                <w:rFonts w:hint="eastAsia" w:ascii="仿宋" w:hAnsi="仿宋" w:eastAsia="仿宋" w:cs="仿宋"/>
                <w:kern w:val="0"/>
                <w:sz w:val="24"/>
              </w:rPr>
              <w:t>Y＜200</w:t>
            </w:r>
          </w:p>
        </w:tc>
      </w:tr>
      <w:tr w14:paraId="007A2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6393E0">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CEA0DF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54740B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FD4462">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2A5C096">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DFAC9E4">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4F3AE51">
            <w:pPr>
              <w:widowControl/>
              <w:jc w:val="left"/>
              <w:rPr>
                <w:rFonts w:ascii="仿宋" w:hAnsi="仿宋" w:eastAsia="仿宋" w:cs="仿宋"/>
                <w:kern w:val="0"/>
                <w:sz w:val="24"/>
              </w:rPr>
            </w:pPr>
            <w:r>
              <w:rPr>
                <w:rFonts w:hint="eastAsia" w:ascii="仿宋" w:hAnsi="仿宋" w:eastAsia="仿宋" w:cs="仿宋"/>
                <w:kern w:val="0"/>
                <w:sz w:val="24"/>
              </w:rPr>
              <w:t>X＜20</w:t>
            </w:r>
          </w:p>
        </w:tc>
      </w:tr>
      <w:tr w14:paraId="5A11F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ADD98A">
            <w:pPr>
              <w:widowControl/>
              <w:jc w:val="left"/>
              <w:rPr>
                <w:rFonts w:ascii="仿宋" w:hAnsi="仿宋" w:eastAsia="仿宋" w:cs="仿宋"/>
                <w:kern w:val="0"/>
                <w:sz w:val="24"/>
              </w:rPr>
            </w:pPr>
          </w:p>
        </w:tc>
        <w:tc>
          <w:tcPr>
            <w:tcW w:w="1560" w:type="dxa"/>
            <w:vAlign w:val="center"/>
          </w:tcPr>
          <w:p w14:paraId="17F5DA6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384DF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2C6CC4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E3E1C34">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5B5CC6E">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C3F1C0E">
            <w:pPr>
              <w:widowControl/>
              <w:jc w:val="left"/>
              <w:rPr>
                <w:rFonts w:ascii="仿宋" w:hAnsi="仿宋" w:eastAsia="仿宋" w:cs="仿宋"/>
                <w:kern w:val="0"/>
                <w:sz w:val="24"/>
              </w:rPr>
            </w:pPr>
            <w:r>
              <w:rPr>
                <w:rFonts w:hint="eastAsia" w:ascii="仿宋" w:hAnsi="仿宋" w:eastAsia="仿宋" w:cs="仿宋"/>
                <w:kern w:val="0"/>
                <w:sz w:val="24"/>
              </w:rPr>
              <w:t>Y＜100</w:t>
            </w:r>
          </w:p>
        </w:tc>
      </w:tr>
      <w:tr w14:paraId="393DC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B7653">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E20F4E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AC898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0806B8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3328EA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23BFB20">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650F223">
            <w:pPr>
              <w:widowControl/>
              <w:jc w:val="left"/>
              <w:rPr>
                <w:rFonts w:ascii="仿宋" w:hAnsi="仿宋" w:eastAsia="仿宋" w:cs="仿宋"/>
                <w:kern w:val="0"/>
                <w:sz w:val="24"/>
              </w:rPr>
            </w:pPr>
            <w:r>
              <w:rPr>
                <w:rFonts w:hint="eastAsia" w:ascii="仿宋" w:hAnsi="仿宋" w:eastAsia="仿宋" w:cs="仿宋"/>
                <w:kern w:val="0"/>
                <w:sz w:val="24"/>
              </w:rPr>
              <w:t>X＜20</w:t>
            </w:r>
          </w:p>
        </w:tc>
      </w:tr>
      <w:tr w14:paraId="22256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8524EA">
            <w:pPr>
              <w:widowControl/>
              <w:jc w:val="left"/>
              <w:rPr>
                <w:rFonts w:ascii="仿宋" w:hAnsi="仿宋" w:eastAsia="仿宋" w:cs="仿宋"/>
                <w:kern w:val="0"/>
                <w:sz w:val="24"/>
              </w:rPr>
            </w:pPr>
          </w:p>
        </w:tc>
        <w:tc>
          <w:tcPr>
            <w:tcW w:w="1560" w:type="dxa"/>
            <w:vAlign w:val="center"/>
          </w:tcPr>
          <w:p w14:paraId="368287B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B9B73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3E18E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C62690">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48BB628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9C026BA">
            <w:pPr>
              <w:widowControl/>
              <w:jc w:val="left"/>
              <w:rPr>
                <w:rFonts w:ascii="仿宋" w:hAnsi="仿宋" w:eastAsia="仿宋" w:cs="仿宋"/>
                <w:kern w:val="0"/>
                <w:sz w:val="24"/>
              </w:rPr>
            </w:pPr>
            <w:r>
              <w:rPr>
                <w:rFonts w:hint="eastAsia" w:ascii="仿宋" w:hAnsi="仿宋" w:eastAsia="仿宋" w:cs="仿宋"/>
                <w:kern w:val="0"/>
                <w:sz w:val="24"/>
              </w:rPr>
              <w:t>Y＜100</w:t>
            </w:r>
          </w:p>
        </w:tc>
      </w:tr>
      <w:tr w14:paraId="264C0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7F2399">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E7615D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3BE4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583BE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72947C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69A2FF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BB384FE">
            <w:pPr>
              <w:widowControl/>
              <w:jc w:val="left"/>
              <w:rPr>
                <w:rFonts w:ascii="仿宋" w:hAnsi="仿宋" w:eastAsia="仿宋" w:cs="仿宋"/>
                <w:kern w:val="0"/>
                <w:sz w:val="24"/>
              </w:rPr>
            </w:pPr>
            <w:r>
              <w:rPr>
                <w:rFonts w:hint="eastAsia" w:ascii="仿宋" w:hAnsi="仿宋" w:eastAsia="仿宋" w:cs="仿宋"/>
                <w:kern w:val="0"/>
                <w:sz w:val="24"/>
              </w:rPr>
              <w:t>X＜10</w:t>
            </w:r>
          </w:p>
        </w:tc>
      </w:tr>
      <w:tr w14:paraId="497FC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836B36">
            <w:pPr>
              <w:widowControl/>
              <w:jc w:val="left"/>
              <w:rPr>
                <w:rFonts w:ascii="仿宋" w:hAnsi="仿宋" w:eastAsia="仿宋" w:cs="仿宋"/>
                <w:kern w:val="0"/>
                <w:sz w:val="24"/>
              </w:rPr>
            </w:pPr>
          </w:p>
        </w:tc>
        <w:tc>
          <w:tcPr>
            <w:tcW w:w="1560" w:type="dxa"/>
            <w:vAlign w:val="center"/>
          </w:tcPr>
          <w:p w14:paraId="5A83733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4C0DF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6E077B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2B7194F">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E49359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80089AA">
            <w:pPr>
              <w:widowControl/>
              <w:jc w:val="left"/>
              <w:rPr>
                <w:rFonts w:ascii="仿宋" w:hAnsi="仿宋" w:eastAsia="仿宋" w:cs="仿宋"/>
                <w:kern w:val="0"/>
                <w:sz w:val="24"/>
              </w:rPr>
            </w:pPr>
            <w:r>
              <w:rPr>
                <w:rFonts w:hint="eastAsia" w:ascii="仿宋" w:hAnsi="仿宋" w:eastAsia="仿宋" w:cs="仿宋"/>
                <w:kern w:val="0"/>
                <w:sz w:val="24"/>
              </w:rPr>
              <w:t>Y＜100</w:t>
            </w:r>
          </w:p>
        </w:tc>
      </w:tr>
      <w:tr w14:paraId="7A8CE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2D4AAB">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F106F1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7FD44D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B63C619">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AF49E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92C528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0FF4531">
            <w:pPr>
              <w:widowControl/>
              <w:jc w:val="left"/>
              <w:rPr>
                <w:rFonts w:ascii="仿宋" w:hAnsi="仿宋" w:eastAsia="仿宋" w:cs="仿宋"/>
                <w:kern w:val="0"/>
                <w:sz w:val="24"/>
              </w:rPr>
            </w:pPr>
            <w:r>
              <w:rPr>
                <w:rFonts w:hint="eastAsia" w:ascii="仿宋" w:hAnsi="仿宋" w:eastAsia="仿宋" w:cs="仿宋"/>
                <w:kern w:val="0"/>
                <w:sz w:val="24"/>
              </w:rPr>
              <w:t>X＜10</w:t>
            </w:r>
          </w:p>
        </w:tc>
      </w:tr>
      <w:tr w14:paraId="6FEB5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5657F8">
            <w:pPr>
              <w:widowControl/>
              <w:jc w:val="left"/>
              <w:rPr>
                <w:rFonts w:ascii="仿宋" w:hAnsi="仿宋" w:eastAsia="仿宋" w:cs="仿宋"/>
                <w:kern w:val="0"/>
                <w:sz w:val="24"/>
              </w:rPr>
            </w:pPr>
          </w:p>
        </w:tc>
        <w:tc>
          <w:tcPr>
            <w:tcW w:w="1560" w:type="dxa"/>
            <w:vAlign w:val="center"/>
          </w:tcPr>
          <w:p w14:paraId="7FE2B8B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9D0CA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13535F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E4F9745">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656CC95">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F625873">
            <w:pPr>
              <w:widowControl/>
              <w:jc w:val="left"/>
              <w:rPr>
                <w:rFonts w:ascii="仿宋" w:hAnsi="仿宋" w:eastAsia="仿宋" w:cs="仿宋"/>
                <w:kern w:val="0"/>
                <w:sz w:val="24"/>
              </w:rPr>
            </w:pPr>
            <w:r>
              <w:rPr>
                <w:rFonts w:hint="eastAsia" w:ascii="仿宋" w:hAnsi="仿宋" w:eastAsia="仿宋" w:cs="仿宋"/>
                <w:kern w:val="0"/>
                <w:sz w:val="24"/>
              </w:rPr>
              <w:t>Y＜100</w:t>
            </w:r>
          </w:p>
        </w:tc>
      </w:tr>
      <w:tr w14:paraId="28C2F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B83D34">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1F6A8F5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F22A83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6B6B2C">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4D79B23">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818B4EB">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74162F0">
            <w:pPr>
              <w:widowControl/>
              <w:jc w:val="left"/>
              <w:rPr>
                <w:rFonts w:ascii="仿宋" w:hAnsi="仿宋" w:eastAsia="仿宋" w:cs="仿宋"/>
                <w:kern w:val="0"/>
                <w:sz w:val="24"/>
              </w:rPr>
            </w:pPr>
            <w:r>
              <w:rPr>
                <w:rFonts w:hint="eastAsia" w:ascii="仿宋" w:hAnsi="仿宋" w:eastAsia="仿宋" w:cs="仿宋"/>
                <w:kern w:val="0"/>
                <w:sz w:val="24"/>
              </w:rPr>
              <w:t>X＜10</w:t>
            </w:r>
          </w:p>
        </w:tc>
      </w:tr>
      <w:tr w14:paraId="0228B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9181E9">
            <w:pPr>
              <w:widowControl/>
              <w:jc w:val="left"/>
              <w:rPr>
                <w:rFonts w:ascii="仿宋" w:hAnsi="仿宋" w:eastAsia="仿宋" w:cs="仿宋"/>
                <w:kern w:val="0"/>
                <w:sz w:val="24"/>
              </w:rPr>
            </w:pPr>
          </w:p>
        </w:tc>
        <w:tc>
          <w:tcPr>
            <w:tcW w:w="1560" w:type="dxa"/>
            <w:vAlign w:val="center"/>
          </w:tcPr>
          <w:p w14:paraId="669005C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1BA6F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BFE3073">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84ACDB2">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3BC5574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F32EED3">
            <w:pPr>
              <w:widowControl/>
              <w:jc w:val="left"/>
              <w:rPr>
                <w:rFonts w:ascii="仿宋" w:hAnsi="仿宋" w:eastAsia="仿宋" w:cs="仿宋"/>
                <w:kern w:val="0"/>
                <w:sz w:val="24"/>
              </w:rPr>
            </w:pPr>
            <w:r>
              <w:rPr>
                <w:rFonts w:hint="eastAsia" w:ascii="仿宋" w:hAnsi="仿宋" w:eastAsia="仿宋" w:cs="仿宋"/>
                <w:kern w:val="0"/>
                <w:sz w:val="24"/>
              </w:rPr>
              <w:t>Y＜100</w:t>
            </w:r>
          </w:p>
        </w:tc>
      </w:tr>
      <w:tr w14:paraId="7A8B4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96159F">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22B6A09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FC8B2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F402D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1AB13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343F16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CA368A7">
            <w:pPr>
              <w:widowControl/>
              <w:jc w:val="left"/>
              <w:rPr>
                <w:rFonts w:ascii="仿宋" w:hAnsi="仿宋" w:eastAsia="仿宋" w:cs="仿宋"/>
                <w:kern w:val="0"/>
                <w:sz w:val="24"/>
              </w:rPr>
            </w:pPr>
            <w:r>
              <w:rPr>
                <w:rFonts w:hint="eastAsia" w:ascii="仿宋" w:hAnsi="仿宋" w:eastAsia="仿宋" w:cs="仿宋"/>
                <w:kern w:val="0"/>
                <w:sz w:val="24"/>
              </w:rPr>
              <w:t>X＜10</w:t>
            </w:r>
          </w:p>
        </w:tc>
      </w:tr>
      <w:tr w14:paraId="23287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38E461">
            <w:pPr>
              <w:widowControl/>
              <w:jc w:val="left"/>
              <w:rPr>
                <w:rFonts w:ascii="仿宋" w:hAnsi="仿宋" w:eastAsia="仿宋" w:cs="仿宋"/>
                <w:kern w:val="0"/>
                <w:sz w:val="24"/>
              </w:rPr>
            </w:pPr>
          </w:p>
        </w:tc>
        <w:tc>
          <w:tcPr>
            <w:tcW w:w="1560" w:type="dxa"/>
            <w:vAlign w:val="center"/>
          </w:tcPr>
          <w:p w14:paraId="141B725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A9DE9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641A4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93F339">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5D0BFFC">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61DD99B">
            <w:pPr>
              <w:widowControl/>
              <w:jc w:val="left"/>
              <w:rPr>
                <w:rFonts w:ascii="仿宋" w:hAnsi="仿宋" w:eastAsia="仿宋" w:cs="仿宋"/>
                <w:kern w:val="0"/>
                <w:sz w:val="24"/>
              </w:rPr>
            </w:pPr>
            <w:r>
              <w:rPr>
                <w:rFonts w:hint="eastAsia" w:ascii="仿宋" w:hAnsi="仿宋" w:eastAsia="仿宋" w:cs="仿宋"/>
                <w:kern w:val="0"/>
                <w:sz w:val="24"/>
              </w:rPr>
              <w:t>Y＜50</w:t>
            </w:r>
          </w:p>
        </w:tc>
      </w:tr>
      <w:tr w14:paraId="14635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00CDA4">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5C8E208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348A9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F80555C">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6A9CCF7">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ED9C25B">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5010EF">
            <w:pPr>
              <w:widowControl/>
              <w:jc w:val="left"/>
              <w:rPr>
                <w:rFonts w:ascii="仿宋" w:hAnsi="仿宋" w:eastAsia="仿宋" w:cs="仿宋"/>
                <w:kern w:val="0"/>
                <w:sz w:val="24"/>
              </w:rPr>
            </w:pPr>
            <w:r>
              <w:rPr>
                <w:rFonts w:hint="eastAsia" w:ascii="仿宋" w:hAnsi="仿宋" w:eastAsia="仿宋" w:cs="仿宋"/>
                <w:kern w:val="0"/>
                <w:sz w:val="24"/>
              </w:rPr>
              <w:t>Y＜100</w:t>
            </w:r>
          </w:p>
        </w:tc>
      </w:tr>
      <w:tr w14:paraId="38DF4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1454DA">
            <w:pPr>
              <w:widowControl/>
              <w:jc w:val="left"/>
              <w:rPr>
                <w:rFonts w:ascii="仿宋" w:hAnsi="仿宋" w:eastAsia="仿宋" w:cs="仿宋"/>
                <w:kern w:val="0"/>
                <w:sz w:val="24"/>
              </w:rPr>
            </w:pPr>
          </w:p>
        </w:tc>
        <w:tc>
          <w:tcPr>
            <w:tcW w:w="1560" w:type="dxa"/>
            <w:vAlign w:val="center"/>
          </w:tcPr>
          <w:p w14:paraId="3C58727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314CFF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72D1BC">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F284428">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58AEACBF">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1B5D10C2">
            <w:pPr>
              <w:widowControl/>
              <w:jc w:val="left"/>
              <w:rPr>
                <w:rFonts w:ascii="仿宋" w:hAnsi="仿宋" w:eastAsia="仿宋" w:cs="仿宋"/>
                <w:kern w:val="0"/>
                <w:sz w:val="24"/>
              </w:rPr>
            </w:pPr>
            <w:r>
              <w:rPr>
                <w:rFonts w:hint="eastAsia" w:ascii="仿宋" w:hAnsi="仿宋" w:eastAsia="仿宋" w:cs="仿宋"/>
                <w:kern w:val="0"/>
                <w:sz w:val="24"/>
              </w:rPr>
              <w:t>Z＜2000</w:t>
            </w:r>
          </w:p>
        </w:tc>
      </w:tr>
      <w:tr w14:paraId="0517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5D9D9B">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BED471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B456D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32E0F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0295896">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F6F5CF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3B0F38D5">
            <w:pPr>
              <w:widowControl/>
              <w:jc w:val="left"/>
              <w:rPr>
                <w:rFonts w:ascii="仿宋" w:hAnsi="仿宋" w:eastAsia="仿宋" w:cs="仿宋"/>
                <w:kern w:val="0"/>
                <w:sz w:val="24"/>
              </w:rPr>
            </w:pPr>
            <w:r>
              <w:rPr>
                <w:rFonts w:hint="eastAsia" w:ascii="仿宋" w:hAnsi="仿宋" w:eastAsia="仿宋" w:cs="仿宋"/>
                <w:kern w:val="0"/>
                <w:sz w:val="24"/>
              </w:rPr>
              <w:t>X＜100</w:t>
            </w:r>
          </w:p>
        </w:tc>
      </w:tr>
      <w:tr w14:paraId="5A380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D67AEF">
            <w:pPr>
              <w:widowControl/>
              <w:jc w:val="left"/>
              <w:rPr>
                <w:rFonts w:ascii="仿宋" w:hAnsi="仿宋" w:eastAsia="仿宋" w:cs="仿宋"/>
                <w:kern w:val="0"/>
                <w:sz w:val="24"/>
              </w:rPr>
            </w:pPr>
          </w:p>
        </w:tc>
        <w:tc>
          <w:tcPr>
            <w:tcW w:w="1560" w:type="dxa"/>
            <w:vAlign w:val="center"/>
          </w:tcPr>
          <w:p w14:paraId="06D1977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D3120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11CD47C">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1C9233E3">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3A33E7D6">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4530A5B">
            <w:pPr>
              <w:widowControl/>
              <w:jc w:val="left"/>
              <w:rPr>
                <w:rFonts w:ascii="仿宋" w:hAnsi="仿宋" w:eastAsia="仿宋" w:cs="仿宋"/>
                <w:kern w:val="0"/>
                <w:sz w:val="24"/>
              </w:rPr>
            </w:pPr>
            <w:r>
              <w:rPr>
                <w:rFonts w:hint="eastAsia" w:ascii="仿宋" w:hAnsi="仿宋" w:eastAsia="仿宋" w:cs="仿宋"/>
                <w:kern w:val="0"/>
                <w:sz w:val="24"/>
              </w:rPr>
              <w:t>Y＜500</w:t>
            </w:r>
          </w:p>
        </w:tc>
      </w:tr>
      <w:tr w14:paraId="18E50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903914">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17281D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4130A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FA3211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0C7A19">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5F03A9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E7B6067">
            <w:pPr>
              <w:widowControl/>
              <w:jc w:val="left"/>
              <w:rPr>
                <w:rFonts w:ascii="仿宋" w:hAnsi="仿宋" w:eastAsia="仿宋" w:cs="仿宋"/>
                <w:kern w:val="0"/>
                <w:sz w:val="24"/>
              </w:rPr>
            </w:pPr>
            <w:r>
              <w:rPr>
                <w:rFonts w:hint="eastAsia" w:ascii="仿宋" w:hAnsi="仿宋" w:eastAsia="仿宋" w:cs="仿宋"/>
                <w:kern w:val="0"/>
                <w:sz w:val="24"/>
              </w:rPr>
              <w:t>X＜10</w:t>
            </w:r>
          </w:p>
        </w:tc>
      </w:tr>
      <w:tr w14:paraId="57003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11EF7A">
            <w:pPr>
              <w:widowControl/>
              <w:jc w:val="left"/>
              <w:rPr>
                <w:rFonts w:ascii="仿宋" w:hAnsi="仿宋" w:eastAsia="仿宋" w:cs="仿宋"/>
                <w:kern w:val="0"/>
                <w:sz w:val="24"/>
              </w:rPr>
            </w:pPr>
          </w:p>
        </w:tc>
        <w:tc>
          <w:tcPr>
            <w:tcW w:w="1560" w:type="dxa"/>
            <w:vAlign w:val="center"/>
          </w:tcPr>
          <w:p w14:paraId="43C5AAD7">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A9DC9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8BAD66">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36C2FB1">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D27B706">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D539505">
            <w:pPr>
              <w:widowControl/>
              <w:jc w:val="left"/>
              <w:rPr>
                <w:rFonts w:ascii="仿宋" w:hAnsi="仿宋" w:eastAsia="仿宋" w:cs="仿宋"/>
                <w:kern w:val="0"/>
                <w:sz w:val="24"/>
              </w:rPr>
            </w:pPr>
            <w:r>
              <w:rPr>
                <w:rFonts w:hint="eastAsia" w:ascii="仿宋" w:hAnsi="仿宋" w:eastAsia="仿宋" w:cs="仿宋"/>
                <w:kern w:val="0"/>
                <w:sz w:val="24"/>
              </w:rPr>
              <w:t>Z＜100</w:t>
            </w:r>
          </w:p>
        </w:tc>
      </w:tr>
      <w:tr w14:paraId="05B7B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7DFB20D">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63CE3D8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72E34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4113DD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70B7965">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F3A06B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DABBF37">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1E2B22E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24DC33E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614B331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5F121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7C2B6E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0B0B2A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EF3F5F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0FCFE2CB">
      <w:pPr>
        <w:widowControl/>
        <w:jc w:val="left"/>
        <w:rPr>
          <w:rFonts w:ascii="仿宋" w:hAnsi="仿宋" w:eastAsia="仿宋" w:cs="仿宋"/>
          <w:kern w:val="0"/>
          <w:sz w:val="24"/>
        </w:rPr>
      </w:pPr>
    </w:p>
    <w:p w14:paraId="4DBDAAA0">
      <w:pPr>
        <w:widowControl/>
        <w:jc w:val="left"/>
        <w:rPr>
          <w:rFonts w:ascii="仿宋" w:hAnsi="仿宋" w:eastAsia="仿宋" w:cs="仿宋"/>
          <w:kern w:val="0"/>
          <w:sz w:val="24"/>
        </w:rPr>
      </w:pPr>
    </w:p>
    <w:p w14:paraId="4DA9E8A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F3D7F0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6609B4E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5AE61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AE4848">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321D4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788B1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424E2A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66A1037E">
      <w:pPr>
        <w:widowControl/>
        <w:jc w:val="left"/>
        <w:rPr>
          <w:rFonts w:ascii="仿宋" w:hAnsi="仿宋" w:eastAsia="仿宋" w:cs="仿宋"/>
          <w:kern w:val="0"/>
          <w:sz w:val="18"/>
          <w:szCs w:val="18"/>
        </w:rPr>
      </w:pPr>
    </w:p>
    <w:p w14:paraId="76A186E8">
      <w:pPr>
        <w:widowControl/>
        <w:jc w:val="left"/>
        <w:rPr>
          <w:rFonts w:ascii="仿宋" w:hAnsi="仿宋" w:eastAsia="仿宋" w:cs="仿宋"/>
          <w:kern w:val="0"/>
          <w:sz w:val="18"/>
          <w:szCs w:val="18"/>
        </w:rPr>
      </w:pPr>
    </w:p>
    <w:p w14:paraId="5FD5D1B7">
      <w:pPr>
        <w:widowControl/>
        <w:jc w:val="left"/>
        <w:rPr>
          <w:rFonts w:ascii="仿宋" w:hAnsi="仿宋" w:eastAsia="仿宋" w:cs="仿宋"/>
          <w:kern w:val="0"/>
          <w:sz w:val="18"/>
          <w:szCs w:val="18"/>
        </w:rPr>
      </w:pPr>
    </w:p>
    <w:p w14:paraId="0AF23A8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22FB38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E11A8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2F26C4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185BDF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66B7549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7FBA50B5">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E400A90">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6B5C00B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1D85127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71620C2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BC0218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DB8C8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45A92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D0D81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781AFE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D7D5FA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B286A2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5F4225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422F5C1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7EAC30A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593D18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8B3098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D58038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EC82F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4B343C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E248E5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035D77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1F5C534E">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7477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CBA54AE">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2B6989F">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11D8970">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DB340C0">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0A2E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A5D5F9">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0C8D11AA">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4B68079B">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ECF36C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4DA98B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222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C156F1">
            <w:pPr>
              <w:widowControl/>
              <w:jc w:val="left"/>
              <w:rPr>
                <w:rFonts w:ascii="仿宋" w:hAnsi="仿宋" w:eastAsia="仿宋" w:cs="仿宋"/>
                <w:kern w:val="0"/>
                <w:sz w:val="24"/>
              </w:rPr>
            </w:pPr>
          </w:p>
        </w:tc>
        <w:tc>
          <w:tcPr>
            <w:tcW w:w="1025" w:type="dxa"/>
            <w:vMerge w:val="continue"/>
            <w:vAlign w:val="center"/>
          </w:tcPr>
          <w:p w14:paraId="2087A321">
            <w:pPr>
              <w:widowControl/>
              <w:jc w:val="left"/>
              <w:rPr>
                <w:rFonts w:ascii="仿宋" w:hAnsi="仿宋" w:eastAsia="仿宋" w:cs="仿宋"/>
                <w:kern w:val="0"/>
                <w:sz w:val="24"/>
              </w:rPr>
            </w:pPr>
          </w:p>
        </w:tc>
        <w:tc>
          <w:tcPr>
            <w:tcW w:w="2836" w:type="dxa"/>
            <w:vMerge w:val="continue"/>
            <w:vAlign w:val="center"/>
          </w:tcPr>
          <w:p w14:paraId="23706547">
            <w:pPr>
              <w:widowControl/>
              <w:jc w:val="left"/>
              <w:rPr>
                <w:rFonts w:ascii="仿宋" w:hAnsi="仿宋" w:eastAsia="仿宋" w:cs="仿宋"/>
                <w:kern w:val="0"/>
                <w:sz w:val="24"/>
              </w:rPr>
            </w:pPr>
          </w:p>
        </w:tc>
        <w:tc>
          <w:tcPr>
            <w:tcW w:w="606" w:type="dxa"/>
            <w:vAlign w:val="center"/>
          </w:tcPr>
          <w:p w14:paraId="1519C4A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EFBB18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BD50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3B8C15">
            <w:pPr>
              <w:widowControl/>
              <w:jc w:val="left"/>
              <w:rPr>
                <w:rFonts w:ascii="仿宋" w:hAnsi="仿宋" w:eastAsia="仿宋" w:cs="仿宋"/>
                <w:kern w:val="0"/>
                <w:sz w:val="24"/>
              </w:rPr>
            </w:pPr>
          </w:p>
        </w:tc>
        <w:tc>
          <w:tcPr>
            <w:tcW w:w="1025" w:type="dxa"/>
            <w:vMerge w:val="continue"/>
            <w:vAlign w:val="center"/>
          </w:tcPr>
          <w:p w14:paraId="32480AE5">
            <w:pPr>
              <w:widowControl/>
              <w:jc w:val="left"/>
              <w:rPr>
                <w:rFonts w:ascii="仿宋" w:hAnsi="仿宋" w:eastAsia="仿宋" w:cs="仿宋"/>
                <w:kern w:val="0"/>
                <w:sz w:val="24"/>
              </w:rPr>
            </w:pPr>
          </w:p>
        </w:tc>
        <w:tc>
          <w:tcPr>
            <w:tcW w:w="2836" w:type="dxa"/>
            <w:vMerge w:val="continue"/>
            <w:vAlign w:val="center"/>
          </w:tcPr>
          <w:p w14:paraId="54DAA7ED">
            <w:pPr>
              <w:widowControl/>
              <w:jc w:val="left"/>
              <w:rPr>
                <w:rFonts w:ascii="仿宋" w:hAnsi="仿宋" w:eastAsia="仿宋" w:cs="仿宋"/>
                <w:kern w:val="0"/>
                <w:sz w:val="24"/>
              </w:rPr>
            </w:pPr>
          </w:p>
        </w:tc>
        <w:tc>
          <w:tcPr>
            <w:tcW w:w="606" w:type="dxa"/>
            <w:vAlign w:val="center"/>
          </w:tcPr>
          <w:p w14:paraId="412E52A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51CC0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DFED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CB3901">
            <w:pPr>
              <w:widowControl/>
              <w:jc w:val="left"/>
              <w:rPr>
                <w:rFonts w:ascii="仿宋" w:hAnsi="仿宋" w:eastAsia="仿宋" w:cs="仿宋"/>
                <w:kern w:val="0"/>
                <w:sz w:val="24"/>
              </w:rPr>
            </w:pPr>
          </w:p>
        </w:tc>
        <w:tc>
          <w:tcPr>
            <w:tcW w:w="1025" w:type="dxa"/>
            <w:vMerge w:val="restart"/>
            <w:vAlign w:val="center"/>
          </w:tcPr>
          <w:p w14:paraId="4145723F">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51E5F53">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210EDEA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C8584A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357A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54E0D1">
            <w:pPr>
              <w:widowControl/>
              <w:jc w:val="left"/>
              <w:rPr>
                <w:rFonts w:ascii="仿宋" w:hAnsi="仿宋" w:eastAsia="仿宋" w:cs="仿宋"/>
                <w:kern w:val="0"/>
                <w:sz w:val="24"/>
              </w:rPr>
            </w:pPr>
          </w:p>
        </w:tc>
        <w:tc>
          <w:tcPr>
            <w:tcW w:w="1025" w:type="dxa"/>
            <w:vMerge w:val="continue"/>
            <w:vAlign w:val="center"/>
          </w:tcPr>
          <w:p w14:paraId="55C977D8">
            <w:pPr>
              <w:widowControl/>
              <w:jc w:val="left"/>
              <w:rPr>
                <w:rFonts w:ascii="仿宋" w:hAnsi="仿宋" w:eastAsia="仿宋" w:cs="仿宋"/>
                <w:kern w:val="0"/>
                <w:sz w:val="24"/>
              </w:rPr>
            </w:pPr>
          </w:p>
        </w:tc>
        <w:tc>
          <w:tcPr>
            <w:tcW w:w="2836" w:type="dxa"/>
            <w:vMerge w:val="continue"/>
            <w:vAlign w:val="center"/>
          </w:tcPr>
          <w:p w14:paraId="347A1E39">
            <w:pPr>
              <w:widowControl/>
              <w:jc w:val="left"/>
              <w:rPr>
                <w:rFonts w:ascii="仿宋" w:hAnsi="仿宋" w:eastAsia="仿宋" w:cs="仿宋"/>
                <w:kern w:val="0"/>
                <w:sz w:val="24"/>
              </w:rPr>
            </w:pPr>
          </w:p>
        </w:tc>
        <w:tc>
          <w:tcPr>
            <w:tcW w:w="606" w:type="dxa"/>
            <w:vAlign w:val="center"/>
          </w:tcPr>
          <w:p w14:paraId="08B9390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1569C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BE44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3E6B91">
            <w:pPr>
              <w:widowControl/>
              <w:jc w:val="left"/>
              <w:rPr>
                <w:rFonts w:ascii="仿宋" w:hAnsi="仿宋" w:eastAsia="仿宋" w:cs="仿宋"/>
                <w:kern w:val="0"/>
                <w:sz w:val="24"/>
              </w:rPr>
            </w:pPr>
          </w:p>
        </w:tc>
        <w:tc>
          <w:tcPr>
            <w:tcW w:w="1025" w:type="dxa"/>
            <w:vMerge w:val="continue"/>
            <w:vAlign w:val="center"/>
          </w:tcPr>
          <w:p w14:paraId="719A3BA5">
            <w:pPr>
              <w:widowControl/>
              <w:jc w:val="left"/>
              <w:rPr>
                <w:rFonts w:ascii="仿宋" w:hAnsi="仿宋" w:eastAsia="仿宋" w:cs="仿宋"/>
                <w:kern w:val="0"/>
                <w:sz w:val="24"/>
              </w:rPr>
            </w:pPr>
          </w:p>
        </w:tc>
        <w:tc>
          <w:tcPr>
            <w:tcW w:w="2836" w:type="dxa"/>
            <w:vMerge w:val="continue"/>
            <w:vAlign w:val="center"/>
          </w:tcPr>
          <w:p w14:paraId="6793F9C9">
            <w:pPr>
              <w:widowControl/>
              <w:jc w:val="left"/>
              <w:rPr>
                <w:rFonts w:ascii="仿宋" w:hAnsi="仿宋" w:eastAsia="仿宋" w:cs="仿宋"/>
                <w:kern w:val="0"/>
                <w:sz w:val="24"/>
              </w:rPr>
            </w:pPr>
          </w:p>
        </w:tc>
        <w:tc>
          <w:tcPr>
            <w:tcW w:w="606" w:type="dxa"/>
            <w:vAlign w:val="center"/>
          </w:tcPr>
          <w:p w14:paraId="0684DCF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79A13">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6E4C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955C59">
            <w:pPr>
              <w:widowControl/>
              <w:jc w:val="left"/>
              <w:rPr>
                <w:rFonts w:ascii="仿宋" w:hAnsi="仿宋" w:eastAsia="仿宋" w:cs="仿宋"/>
                <w:kern w:val="0"/>
                <w:sz w:val="24"/>
              </w:rPr>
            </w:pPr>
          </w:p>
        </w:tc>
        <w:tc>
          <w:tcPr>
            <w:tcW w:w="1025" w:type="dxa"/>
            <w:vMerge w:val="continue"/>
            <w:vAlign w:val="center"/>
          </w:tcPr>
          <w:p w14:paraId="60B7A663">
            <w:pPr>
              <w:widowControl/>
              <w:jc w:val="left"/>
              <w:rPr>
                <w:rFonts w:ascii="仿宋" w:hAnsi="仿宋" w:eastAsia="仿宋" w:cs="仿宋"/>
                <w:kern w:val="0"/>
                <w:sz w:val="24"/>
              </w:rPr>
            </w:pPr>
          </w:p>
        </w:tc>
        <w:tc>
          <w:tcPr>
            <w:tcW w:w="2836" w:type="dxa"/>
            <w:vMerge w:val="restart"/>
            <w:vAlign w:val="center"/>
          </w:tcPr>
          <w:p w14:paraId="62BD12C7">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5FD3D31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0E401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FC1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39E784">
            <w:pPr>
              <w:widowControl/>
              <w:jc w:val="left"/>
              <w:rPr>
                <w:rFonts w:ascii="仿宋" w:hAnsi="仿宋" w:eastAsia="仿宋" w:cs="仿宋"/>
                <w:kern w:val="0"/>
                <w:sz w:val="24"/>
              </w:rPr>
            </w:pPr>
          </w:p>
        </w:tc>
        <w:tc>
          <w:tcPr>
            <w:tcW w:w="1025" w:type="dxa"/>
            <w:vMerge w:val="continue"/>
            <w:vAlign w:val="center"/>
          </w:tcPr>
          <w:p w14:paraId="3C407300">
            <w:pPr>
              <w:widowControl/>
              <w:jc w:val="left"/>
              <w:rPr>
                <w:rFonts w:ascii="仿宋" w:hAnsi="仿宋" w:eastAsia="仿宋" w:cs="仿宋"/>
                <w:kern w:val="0"/>
                <w:sz w:val="24"/>
              </w:rPr>
            </w:pPr>
          </w:p>
        </w:tc>
        <w:tc>
          <w:tcPr>
            <w:tcW w:w="2836" w:type="dxa"/>
            <w:vMerge w:val="continue"/>
            <w:vAlign w:val="center"/>
          </w:tcPr>
          <w:p w14:paraId="11635223">
            <w:pPr>
              <w:widowControl/>
              <w:jc w:val="left"/>
              <w:rPr>
                <w:rFonts w:ascii="仿宋" w:hAnsi="仿宋" w:eastAsia="仿宋" w:cs="仿宋"/>
                <w:kern w:val="0"/>
                <w:sz w:val="24"/>
              </w:rPr>
            </w:pPr>
          </w:p>
        </w:tc>
        <w:tc>
          <w:tcPr>
            <w:tcW w:w="606" w:type="dxa"/>
            <w:vAlign w:val="center"/>
          </w:tcPr>
          <w:p w14:paraId="76EB6FA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3FC67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DA38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5C8398">
            <w:pPr>
              <w:widowControl/>
              <w:jc w:val="left"/>
              <w:rPr>
                <w:rFonts w:ascii="仿宋" w:hAnsi="仿宋" w:eastAsia="仿宋" w:cs="仿宋"/>
                <w:kern w:val="0"/>
                <w:sz w:val="24"/>
              </w:rPr>
            </w:pPr>
          </w:p>
        </w:tc>
        <w:tc>
          <w:tcPr>
            <w:tcW w:w="1025" w:type="dxa"/>
            <w:vMerge w:val="continue"/>
            <w:vAlign w:val="center"/>
          </w:tcPr>
          <w:p w14:paraId="2119E025">
            <w:pPr>
              <w:widowControl/>
              <w:jc w:val="left"/>
              <w:rPr>
                <w:rFonts w:ascii="仿宋" w:hAnsi="仿宋" w:eastAsia="仿宋" w:cs="仿宋"/>
                <w:kern w:val="0"/>
                <w:sz w:val="24"/>
              </w:rPr>
            </w:pPr>
          </w:p>
        </w:tc>
        <w:tc>
          <w:tcPr>
            <w:tcW w:w="2836" w:type="dxa"/>
            <w:vMerge w:val="continue"/>
            <w:vAlign w:val="center"/>
          </w:tcPr>
          <w:p w14:paraId="4E23494C">
            <w:pPr>
              <w:widowControl/>
              <w:jc w:val="left"/>
              <w:rPr>
                <w:rFonts w:ascii="仿宋" w:hAnsi="仿宋" w:eastAsia="仿宋" w:cs="仿宋"/>
                <w:kern w:val="0"/>
                <w:sz w:val="24"/>
              </w:rPr>
            </w:pPr>
          </w:p>
        </w:tc>
        <w:tc>
          <w:tcPr>
            <w:tcW w:w="606" w:type="dxa"/>
            <w:vAlign w:val="center"/>
          </w:tcPr>
          <w:p w14:paraId="64FEF6A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B4B69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37C7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E4B1040">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DCDAFC6">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62260E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22505AB">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573EF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617A06">
            <w:pPr>
              <w:widowControl/>
              <w:jc w:val="left"/>
              <w:rPr>
                <w:rFonts w:ascii="仿宋" w:hAnsi="仿宋" w:eastAsia="仿宋" w:cs="仿宋"/>
                <w:kern w:val="0"/>
                <w:sz w:val="24"/>
              </w:rPr>
            </w:pPr>
          </w:p>
        </w:tc>
        <w:tc>
          <w:tcPr>
            <w:tcW w:w="2836" w:type="dxa"/>
            <w:vMerge w:val="continue"/>
            <w:vAlign w:val="center"/>
          </w:tcPr>
          <w:p w14:paraId="686F6831">
            <w:pPr>
              <w:widowControl/>
              <w:jc w:val="left"/>
              <w:rPr>
                <w:rFonts w:ascii="仿宋" w:hAnsi="仿宋" w:eastAsia="仿宋" w:cs="仿宋"/>
                <w:kern w:val="0"/>
                <w:sz w:val="24"/>
              </w:rPr>
            </w:pPr>
          </w:p>
        </w:tc>
        <w:tc>
          <w:tcPr>
            <w:tcW w:w="606" w:type="dxa"/>
            <w:vAlign w:val="center"/>
          </w:tcPr>
          <w:p w14:paraId="2EB0383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2408F24">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0E803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7AEDD1">
            <w:pPr>
              <w:widowControl/>
              <w:jc w:val="left"/>
              <w:rPr>
                <w:rFonts w:ascii="仿宋" w:hAnsi="仿宋" w:eastAsia="仿宋" w:cs="仿宋"/>
                <w:kern w:val="0"/>
                <w:sz w:val="24"/>
              </w:rPr>
            </w:pPr>
          </w:p>
        </w:tc>
        <w:tc>
          <w:tcPr>
            <w:tcW w:w="2836" w:type="dxa"/>
            <w:vMerge w:val="continue"/>
            <w:vAlign w:val="center"/>
          </w:tcPr>
          <w:p w14:paraId="4D66ACD5">
            <w:pPr>
              <w:widowControl/>
              <w:jc w:val="left"/>
              <w:rPr>
                <w:rFonts w:ascii="仿宋" w:hAnsi="仿宋" w:eastAsia="仿宋" w:cs="仿宋"/>
                <w:kern w:val="0"/>
                <w:sz w:val="24"/>
              </w:rPr>
            </w:pPr>
          </w:p>
        </w:tc>
        <w:tc>
          <w:tcPr>
            <w:tcW w:w="606" w:type="dxa"/>
            <w:vAlign w:val="center"/>
          </w:tcPr>
          <w:p w14:paraId="26F3F9B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31457E">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3A2AD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5F6D64">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FE4E66C">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2712C2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F83347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933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2DF8E4">
            <w:pPr>
              <w:widowControl/>
              <w:jc w:val="left"/>
              <w:rPr>
                <w:rFonts w:ascii="仿宋" w:hAnsi="仿宋" w:eastAsia="仿宋" w:cs="仿宋"/>
                <w:kern w:val="0"/>
                <w:sz w:val="24"/>
              </w:rPr>
            </w:pPr>
          </w:p>
        </w:tc>
        <w:tc>
          <w:tcPr>
            <w:tcW w:w="2836" w:type="dxa"/>
            <w:vMerge w:val="continue"/>
            <w:vAlign w:val="center"/>
          </w:tcPr>
          <w:p w14:paraId="146D7D21">
            <w:pPr>
              <w:widowControl/>
              <w:jc w:val="left"/>
              <w:rPr>
                <w:rFonts w:ascii="仿宋" w:hAnsi="仿宋" w:eastAsia="仿宋" w:cs="仿宋"/>
                <w:kern w:val="0"/>
                <w:sz w:val="24"/>
              </w:rPr>
            </w:pPr>
          </w:p>
        </w:tc>
        <w:tc>
          <w:tcPr>
            <w:tcW w:w="606" w:type="dxa"/>
            <w:vAlign w:val="center"/>
          </w:tcPr>
          <w:p w14:paraId="2654F788">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5A8C78B">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7F00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9AE5E8A">
            <w:pPr>
              <w:widowControl/>
              <w:jc w:val="left"/>
              <w:rPr>
                <w:rFonts w:ascii="仿宋" w:hAnsi="仿宋" w:eastAsia="仿宋" w:cs="仿宋"/>
                <w:kern w:val="0"/>
                <w:sz w:val="24"/>
              </w:rPr>
            </w:pPr>
          </w:p>
        </w:tc>
        <w:tc>
          <w:tcPr>
            <w:tcW w:w="2836" w:type="dxa"/>
            <w:vMerge w:val="continue"/>
            <w:vAlign w:val="center"/>
          </w:tcPr>
          <w:p w14:paraId="65420E10">
            <w:pPr>
              <w:widowControl/>
              <w:jc w:val="left"/>
              <w:rPr>
                <w:rFonts w:ascii="仿宋" w:hAnsi="仿宋" w:eastAsia="仿宋" w:cs="仿宋"/>
                <w:kern w:val="0"/>
                <w:sz w:val="24"/>
              </w:rPr>
            </w:pPr>
          </w:p>
        </w:tc>
        <w:tc>
          <w:tcPr>
            <w:tcW w:w="606" w:type="dxa"/>
            <w:vAlign w:val="center"/>
          </w:tcPr>
          <w:p w14:paraId="64F8D8B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D224270">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51BBC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42A4BB4">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AA8E429">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EE12F15">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D409EC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4E8B286">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30805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90E80B">
            <w:pPr>
              <w:widowControl/>
              <w:jc w:val="left"/>
              <w:rPr>
                <w:rFonts w:ascii="仿宋" w:hAnsi="仿宋" w:eastAsia="仿宋" w:cs="仿宋"/>
                <w:kern w:val="0"/>
                <w:sz w:val="24"/>
              </w:rPr>
            </w:pPr>
          </w:p>
        </w:tc>
        <w:tc>
          <w:tcPr>
            <w:tcW w:w="1025" w:type="dxa"/>
            <w:vMerge w:val="continue"/>
            <w:vAlign w:val="center"/>
          </w:tcPr>
          <w:p w14:paraId="53F4ACAB">
            <w:pPr>
              <w:widowControl/>
              <w:jc w:val="left"/>
              <w:rPr>
                <w:rFonts w:ascii="仿宋" w:hAnsi="仿宋" w:eastAsia="仿宋" w:cs="仿宋"/>
                <w:kern w:val="0"/>
                <w:sz w:val="24"/>
              </w:rPr>
            </w:pPr>
          </w:p>
        </w:tc>
        <w:tc>
          <w:tcPr>
            <w:tcW w:w="2836" w:type="dxa"/>
            <w:vMerge w:val="continue"/>
            <w:vAlign w:val="center"/>
          </w:tcPr>
          <w:p w14:paraId="45E54241">
            <w:pPr>
              <w:widowControl/>
              <w:jc w:val="left"/>
              <w:rPr>
                <w:rFonts w:ascii="仿宋" w:hAnsi="仿宋" w:eastAsia="仿宋" w:cs="仿宋"/>
                <w:kern w:val="0"/>
                <w:sz w:val="24"/>
              </w:rPr>
            </w:pPr>
          </w:p>
        </w:tc>
        <w:tc>
          <w:tcPr>
            <w:tcW w:w="606" w:type="dxa"/>
            <w:vAlign w:val="center"/>
          </w:tcPr>
          <w:p w14:paraId="6DF6438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3E23FC0">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675A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60B1C8">
            <w:pPr>
              <w:widowControl/>
              <w:jc w:val="left"/>
              <w:rPr>
                <w:rFonts w:ascii="仿宋" w:hAnsi="仿宋" w:eastAsia="仿宋" w:cs="仿宋"/>
                <w:kern w:val="0"/>
                <w:sz w:val="24"/>
              </w:rPr>
            </w:pPr>
          </w:p>
        </w:tc>
        <w:tc>
          <w:tcPr>
            <w:tcW w:w="1025" w:type="dxa"/>
            <w:vMerge w:val="continue"/>
            <w:vAlign w:val="center"/>
          </w:tcPr>
          <w:p w14:paraId="1FF98C4B">
            <w:pPr>
              <w:widowControl/>
              <w:jc w:val="left"/>
              <w:rPr>
                <w:rFonts w:ascii="仿宋" w:hAnsi="仿宋" w:eastAsia="仿宋" w:cs="仿宋"/>
                <w:kern w:val="0"/>
                <w:sz w:val="24"/>
              </w:rPr>
            </w:pPr>
          </w:p>
        </w:tc>
        <w:tc>
          <w:tcPr>
            <w:tcW w:w="2836" w:type="dxa"/>
            <w:vMerge w:val="continue"/>
            <w:vAlign w:val="center"/>
          </w:tcPr>
          <w:p w14:paraId="6E43DD14">
            <w:pPr>
              <w:widowControl/>
              <w:jc w:val="left"/>
              <w:rPr>
                <w:rFonts w:ascii="仿宋" w:hAnsi="仿宋" w:eastAsia="仿宋" w:cs="仿宋"/>
                <w:kern w:val="0"/>
                <w:sz w:val="24"/>
              </w:rPr>
            </w:pPr>
          </w:p>
        </w:tc>
        <w:tc>
          <w:tcPr>
            <w:tcW w:w="606" w:type="dxa"/>
            <w:vAlign w:val="center"/>
          </w:tcPr>
          <w:p w14:paraId="5C26A09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F8975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4ED2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566827">
            <w:pPr>
              <w:widowControl/>
              <w:jc w:val="left"/>
              <w:rPr>
                <w:rFonts w:ascii="仿宋" w:hAnsi="仿宋" w:eastAsia="仿宋" w:cs="仿宋"/>
                <w:kern w:val="0"/>
                <w:sz w:val="24"/>
              </w:rPr>
            </w:pPr>
          </w:p>
        </w:tc>
        <w:tc>
          <w:tcPr>
            <w:tcW w:w="1025" w:type="dxa"/>
            <w:vMerge w:val="restart"/>
            <w:vAlign w:val="center"/>
          </w:tcPr>
          <w:p w14:paraId="6095653C">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7499915">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54ACBAF">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6DAE0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D0DC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C4E8D">
            <w:pPr>
              <w:widowControl/>
              <w:jc w:val="left"/>
              <w:rPr>
                <w:rFonts w:ascii="仿宋" w:hAnsi="仿宋" w:eastAsia="仿宋" w:cs="仿宋"/>
                <w:kern w:val="0"/>
                <w:sz w:val="24"/>
              </w:rPr>
            </w:pPr>
          </w:p>
        </w:tc>
        <w:tc>
          <w:tcPr>
            <w:tcW w:w="1025" w:type="dxa"/>
            <w:vMerge w:val="continue"/>
            <w:vAlign w:val="center"/>
          </w:tcPr>
          <w:p w14:paraId="0BBAFABD">
            <w:pPr>
              <w:widowControl/>
              <w:jc w:val="left"/>
              <w:rPr>
                <w:rFonts w:ascii="仿宋" w:hAnsi="仿宋" w:eastAsia="仿宋" w:cs="仿宋"/>
                <w:kern w:val="0"/>
                <w:sz w:val="24"/>
              </w:rPr>
            </w:pPr>
          </w:p>
        </w:tc>
        <w:tc>
          <w:tcPr>
            <w:tcW w:w="2836" w:type="dxa"/>
            <w:vMerge w:val="continue"/>
            <w:vAlign w:val="center"/>
          </w:tcPr>
          <w:p w14:paraId="69773DD9">
            <w:pPr>
              <w:widowControl/>
              <w:jc w:val="left"/>
              <w:rPr>
                <w:rFonts w:ascii="仿宋" w:hAnsi="仿宋" w:eastAsia="仿宋" w:cs="仿宋"/>
                <w:kern w:val="0"/>
                <w:sz w:val="24"/>
              </w:rPr>
            </w:pPr>
          </w:p>
        </w:tc>
        <w:tc>
          <w:tcPr>
            <w:tcW w:w="606" w:type="dxa"/>
            <w:vAlign w:val="center"/>
          </w:tcPr>
          <w:p w14:paraId="49C335C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BDFAE9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19B3E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68AC0E">
            <w:pPr>
              <w:widowControl/>
              <w:jc w:val="left"/>
              <w:rPr>
                <w:rFonts w:ascii="仿宋" w:hAnsi="仿宋" w:eastAsia="仿宋" w:cs="仿宋"/>
                <w:kern w:val="0"/>
                <w:sz w:val="24"/>
              </w:rPr>
            </w:pPr>
          </w:p>
        </w:tc>
        <w:tc>
          <w:tcPr>
            <w:tcW w:w="1025" w:type="dxa"/>
            <w:vMerge w:val="continue"/>
            <w:vAlign w:val="center"/>
          </w:tcPr>
          <w:p w14:paraId="1951F449">
            <w:pPr>
              <w:widowControl/>
              <w:jc w:val="left"/>
              <w:rPr>
                <w:rFonts w:ascii="仿宋" w:hAnsi="仿宋" w:eastAsia="仿宋" w:cs="仿宋"/>
                <w:kern w:val="0"/>
                <w:sz w:val="24"/>
              </w:rPr>
            </w:pPr>
          </w:p>
        </w:tc>
        <w:tc>
          <w:tcPr>
            <w:tcW w:w="2836" w:type="dxa"/>
            <w:vMerge w:val="continue"/>
            <w:vAlign w:val="center"/>
          </w:tcPr>
          <w:p w14:paraId="1902EF37">
            <w:pPr>
              <w:widowControl/>
              <w:jc w:val="left"/>
              <w:rPr>
                <w:rFonts w:ascii="仿宋" w:hAnsi="仿宋" w:eastAsia="仿宋" w:cs="仿宋"/>
                <w:kern w:val="0"/>
                <w:sz w:val="24"/>
              </w:rPr>
            </w:pPr>
          </w:p>
        </w:tc>
        <w:tc>
          <w:tcPr>
            <w:tcW w:w="606" w:type="dxa"/>
            <w:vAlign w:val="center"/>
          </w:tcPr>
          <w:p w14:paraId="37E301A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0D07D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836D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C8C63A">
            <w:pPr>
              <w:widowControl/>
              <w:jc w:val="left"/>
              <w:rPr>
                <w:rFonts w:ascii="仿宋" w:hAnsi="仿宋" w:eastAsia="仿宋" w:cs="仿宋"/>
                <w:kern w:val="0"/>
                <w:sz w:val="24"/>
              </w:rPr>
            </w:pPr>
          </w:p>
        </w:tc>
        <w:tc>
          <w:tcPr>
            <w:tcW w:w="1025" w:type="dxa"/>
            <w:vMerge w:val="restart"/>
            <w:vAlign w:val="center"/>
          </w:tcPr>
          <w:p w14:paraId="1C81F9B8">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33F009F">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38415E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FAC16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1E9E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9C3481">
            <w:pPr>
              <w:widowControl/>
              <w:jc w:val="left"/>
              <w:rPr>
                <w:rFonts w:ascii="仿宋" w:hAnsi="仿宋" w:eastAsia="仿宋" w:cs="仿宋"/>
                <w:kern w:val="0"/>
                <w:sz w:val="24"/>
              </w:rPr>
            </w:pPr>
          </w:p>
        </w:tc>
        <w:tc>
          <w:tcPr>
            <w:tcW w:w="1025" w:type="dxa"/>
            <w:vMerge w:val="continue"/>
            <w:vAlign w:val="center"/>
          </w:tcPr>
          <w:p w14:paraId="7E9084E0">
            <w:pPr>
              <w:widowControl/>
              <w:jc w:val="left"/>
              <w:rPr>
                <w:rFonts w:ascii="仿宋" w:hAnsi="仿宋" w:eastAsia="仿宋" w:cs="仿宋"/>
                <w:kern w:val="0"/>
                <w:sz w:val="24"/>
              </w:rPr>
            </w:pPr>
          </w:p>
        </w:tc>
        <w:tc>
          <w:tcPr>
            <w:tcW w:w="2836" w:type="dxa"/>
            <w:vMerge w:val="continue"/>
            <w:vAlign w:val="center"/>
          </w:tcPr>
          <w:p w14:paraId="188C2550">
            <w:pPr>
              <w:widowControl/>
              <w:jc w:val="left"/>
              <w:rPr>
                <w:rFonts w:ascii="仿宋" w:hAnsi="仿宋" w:eastAsia="仿宋" w:cs="仿宋"/>
                <w:kern w:val="0"/>
                <w:sz w:val="24"/>
              </w:rPr>
            </w:pPr>
          </w:p>
        </w:tc>
        <w:tc>
          <w:tcPr>
            <w:tcW w:w="606" w:type="dxa"/>
            <w:vAlign w:val="center"/>
          </w:tcPr>
          <w:p w14:paraId="75C91D5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6FBD66">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9B26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9B2644">
            <w:pPr>
              <w:widowControl/>
              <w:jc w:val="left"/>
              <w:rPr>
                <w:rFonts w:ascii="仿宋" w:hAnsi="仿宋" w:eastAsia="仿宋" w:cs="仿宋"/>
                <w:kern w:val="0"/>
                <w:sz w:val="24"/>
              </w:rPr>
            </w:pPr>
          </w:p>
        </w:tc>
        <w:tc>
          <w:tcPr>
            <w:tcW w:w="1025" w:type="dxa"/>
            <w:vMerge w:val="continue"/>
            <w:vAlign w:val="center"/>
          </w:tcPr>
          <w:p w14:paraId="0DCC361E">
            <w:pPr>
              <w:widowControl/>
              <w:jc w:val="left"/>
              <w:rPr>
                <w:rFonts w:ascii="仿宋" w:hAnsi="仿宋" w:eastAsia="仿宋" w:cs="仿宋"/>
                <w:kern w:val="0"/>
                <w:sz w:val="24"/>
              </w:rPr>
            </w:pPr>
          </w:p>
        </w:tc>
        <w:tc>
          <w:tcPr>
            <w:tcW w:w="2836" w:type="dxa"/>
            <w:vMerge w:val="continue"/>
            <w:vAlign w:val="center"/>
          </w:tcPr>
          <w:p w14:paraId="14604935">
            <w:pPr>
              <w:widowControl/>
              <w:jc w:val="left"/>
              <w:rPr>
                <w:rFonts w:ascii="仿宋" w:hAnsi="仿宋" w:eastAsia="仿宋" w:cs="仿宋"/>
                <w:kern w:val="0"/>
                <w:sz w:val="24"/>
              </w:rPr>
            </w:pPr>
          </w:p>
        </w:tc>
        <w:tc>
          <w:tcPr>
            <w:tcW w:w="606" w:type="dxa"/>
            <w:vAlign w:val="center"/>
          </w:tcPr>
          <w:p w14:paraId="0FAD344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517A704">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4A52A418">
      <w:pPr>
        <w:rPr>
          <w:rFonts w:ascii="仿宋" w:hAnsi="仿宋" w:eastAsia="仿宋" w:cs="仿宋"/>
          <w:sz w:val="24"/>
        </w:rPr>
      </w:pPr>
    </w:p>
    <w:p w14:paraId="7F45576D">
      <w:pPr>
        <w:ind w:firstLine="420" w:firstLineChars="200"/>
        <w:rPr>
          <w:rFonts w:ascii="仿宋" w:hAnsi="仿宋" w:eastAsia="仿宋" w:cs="仿宋"/>
        </w:rPr>
      </w:pPr>
    </w:p>
    <w:p w14:paraId="0BC80366">
      <w:pPr>
        <w:spacing w:line="360" w:lineRule="auto"/>
        <w:ind w:right="420"/>
        <w:rPr>
          <w:rFonts w:ascii="仿宋" w:hAnsi="仿宋" w:eastAsia="仿宋" w:cs="仿宋"/>
        </w:rPr>
      </w:pPr>
    </w:p>
    <w:p w14:paraId="19ABF464">
      <w:pPr>
        <w:spacing w:line="360" w:lineRule="auto"/>
        <w:rPr>
          <w:rFonts w:ascii="仿宋" w:hAnsi="仿宋" w:eastAsia="仿宋" w:cs="仿宋"/>
          <w:bCs/>
          <w:sz w:val="24"/>
        </w:rPr>
      </w:pPr>
    </w:p>
    <w:p w14:paraId="4609559C">
      <w:pPr>
        <w:spacing w:line="360" w:lineRule="auto"/>
        <w:jc w:val="center"/>
        <w:rPr>
          <w:rFonts w:ascii="仿宋" w:hAnsi="仿宋" w:eastAsia="仿宋" w:cs="仿宋"/>
          <w:b/>
          <w:sz w:val="32"/>
          <w:szCs w:val="32"/>
        </w:rPr>
      </w:pPr>
    </w:p>
    <w:p w14:paraId="6566AE1B">
      <w:pPr>
        <w:spacing w:line="360" w:lineRule="auto"/>
        <w:rPr>
          <w:rFonts w:ascii="仿宋" w:hAnsi="仿宋" w:eastAsia="仿宋" w:cs="仿宋"/>
          <w:bCs/>
          <w:sz w:val="24"/>
        </w:rPr>
      </w:pPr>
    </w:p>
    <w:p w14:paraId="523407BB"/>
    <w:sectPr>
      <w:headerReference r:id="rId25" w:type="first"/>
      <w:footerReference r:id="rId28" w:type="first"/>
      <w:headerReference r:id="rId24" w:type="default"/>
      <w:footerReference r:id="rId26" w:type="default"/>
      <w:footerReference r:id="rId27"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wis721 WGL4 BT"/>
    <w:panose1 w:val="020B0500000000000000"/>
    <w:charset w:val="00"/>
    <w:family w:val="swiss"/>
    <w:pitch w:val="default"/>
    <w:sig w:usb0="00000000" w:usb1="00000000" w:usb2="00000000" w:usb3="00000000" w:csb0="00000001" w:csb1="00000000"/>
  </w:font>
  <w:font w:name="Swis721 WGL4 BT">
    <w:panose1 w:val="020B0504020202020204"/>
    <w:charset w:val="00"/>
    <w:family w:val="auto"/>
    <w:pitch w:val="default"/>
    <w:sig w:usb0="00000287" w:usb1="00000000" w:usb2="00000000" w:usb3="00000000" w:csb0="4000009F" w:csb1="DFD7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中宋"/>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华文中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wis721 Lt BT"/>
    <w:panose1 w:val="02000400000000000000"/>
    <w:charset w:val="01"/>
    <w:family w:val="roman"/>
    <w:pitch w:val="default"/>
    <w:sig w:usb0="00000000" w:usb1="00000000" w:usb2="00000000" w:usb3="00000000" w:csb0="00000000" w:csb1="00000000"/>
  </w:font>
  <w:font w:name="Swis721 Lt BT">
    <w:panose1 w:val="020B0403020202020204"/>
    <w:charset w:val="00"/>
    <w:family w:val="auto"/>
    <w:pitch w:val="default"/>
    <w:sig w:usb0="800000AF" w:usb1="1000204A" w:usb2="00000000" w:usb3="00000000" w:csb0="0000001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华文中宋"/>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华文楷体">
    <w:panose1 w:val="02010600040101010101"/>
    <w:charset w:val="86"/>
    <w:family w:val="auto"/>
    <w:pitch w:val="default"/>
    <w:sig w:usb0="00000287" w:usb1="080F0000" w:usb2="00000000" w:usb3="00000000" w:csb0="0004009F" w:csb1="DFD70000"/>
  </w:font>
  <w:font w:name="sans-serif">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A53A9">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9E4F511">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39E4F511">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D6190">
    <w:pPr>
      <w:pStyle w:val="40"/>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619CFF">
                          <w:pPr>
                            <w:pStyle w:val="40"/>
                            <w:jc w:val="center"/>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79619CFF">
                    <w:pPr>
                      <w:pStyle w:val="40"/>
                      <w:jc w:val="center"/>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341DE70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6023">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C5A119">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19C5A119">
                    <w:pPr>
                      <w:pStyle w:val="40"/>
                      <w:jc w:val="center"/>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719A6A3F">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4DA1B">
    <w:pPr>
      <w:pStyle w:val="40"/>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3A32446">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03A32446">
                    <w:pPr>
                      <w:pStyle w:val="40"/>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6F5F414D">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73B">
    <w:pPr>
      <w:pStyle w:val="40"/>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D8A89D">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58D8A89D">
                    <w:pPr>
                      <w:pStyle w:val="40"/>
                      <w:jc w:val="center"/>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43AB110D">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BA7D6">
    <w:pPr>
      <w:pStyle w:val="40"/>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AF12884">
                          <w:pPr>
                            <w:pStyle w:val="40"/>
                            <w:jc w:val="center"/>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2AF12884">
                    <w:pPr>
                      <w:pStyle w:val="40"/>
                      <w:jc w:val="center"/>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F9ECC">
    <w:pPr>
      <w:pStyle w:val="40"/>
      <w:framePr w:wrap="around" w:vAnchor="text" w:hAnchor="margin" w:xAlign="right" w:y="1"/>
      <w:rPr>
        <w:rStyle w:val="73"/>
      </w:rPr>
    </w:pPr>
    <w:r>
      <w:fldChar w:fldCharType="begin"/>
    </w:r>
    <w:r>
      <w:rPr>
        <w:rStyle w:val="73"/>
      </w:rPr>
      <w:instrText xml:space="preserve">PAGE  </w:instrText>
    </w:r>
    <w:r>
      <w:fldChar w:fldCharType="end"/>
    </w:r>
  </w:p>
  <w:p w14:paraId="7D80218E">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3723">
    <w:pPr>
      <w:pStyle w:val="40"/>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7801CC">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4F7801CC">
                    <w:pPr>
                      <w:pStyle w:val="40"/>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BF774">
    <w:pPr>
      <w:pStyle w:val="40"/>
      <w:framePr w:wrap="around" w:vAnchor="text" w:hAnchor="margin" w:xAlign="right" w:y="1"/>
      <w:rPr>
        <w:rStyle w:val="73"/>
      </w:rPr>
    </w:pPr>
    <w:r>
      <w:fldChar w:fldCharType="begin"/>
    </w:r>
    <w:r>
      <w:rPr>
        <w:rStyle w:val="73"/>
      </w:rPr>
      <w:instrText xml:space="preserve">PAGE  </w:instrText>
    </w:r>
    <w:r>
      <w:fldChar w:fldCharType="end"/>
    </w:r>
  </w:p>
  <w:p w14:paraId="606B04E9">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86220">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8FBC4E">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128FBC4E">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DBD81">
    <w:pPr>
      <w:pStyle w:val="40"/>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5509D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7C5509D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A7C68">
    <w:pPr>
      <w:pStyle w:val="40"/>
      <w:framePr w:wrap="around" w:vAnchor="text" w:hAnchor="margin" w:xAlign="right" w:y="1"/>
      <w:rPr>
        <w:rStyle w:val="73"/>
      </w:rPr>
    </w:pPr>
    <w:r>
      <w:fldChar w:fldCharType="begin"/>
    </w:r>
    <w:r>
      <w:rPr>
        <w:rStyle w:val="73"/>
      </w:rPr>
      <w:instrText xml:space="preserve">PAGE  </w:instrText>
    </w:r>
    <w:r>
      <w:fldChar w:fldCharType="end"/>
    </w:r>
  </w:p>
  <w:p w14:paraId="01FFC08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E1DED">
    <w:pPr>
      <w:pStyle w:val="40"/>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C86F88">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3FC86F88">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43E49">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A59067">
                          <w:pPr>
                            <w:pStyle w:val="40"/>
                            <w:jc w:val="center"/>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2FA59067">
                    <w:pPr>
                      <w:pStyle w:val="40"/>
                      <w:jc w:val="center"/>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8840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91ED9">
    <w:pPr>
      <w:pStyle w:val="40"/>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1FAB5">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051FAB5">
                    <w:pPr>
                      <w:pStyle w:val="40"/>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FAC2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79941">
    <w:pPr>
      <w:pStyle w:val="41"/>
      <w:rPr>
        <w:rFonts w:hint="eastAsia" w:eastAsia="仿宋"/>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2E9EF">
    <w:pPr>
      <w:pStyle w:val="41"/>
      <w:jc w:val="left"/>
      <w:rPr>
        <w:rFonts w:hint="eastAsia" w:ascii="仿宋" w:hAnsi="仿宋" w:eastAsia="仿宋" w:cs="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p w14:paraId="5508CD3C">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FFE70">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A09A0">
    <w:pPr>
      <w:pStyle w:val="41"/>
      <w:rPr>
        <w:rFonts w:hint="eastAsia" w:eastAsia="仿宋"/>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7C808">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p w14:paraId="10DCD51E">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70B02">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5EECE">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p w14:paraId="1930831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966E9">
    <w:pPr>
      <w:pStyle w:val="41"/>
      <w:ind w:left="5040" w:hanging="5040" w:hangingChars="2800"/>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p w14:paraId="5AD90B5C">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88C8C">
    <w:pPr>
      <w:pStyle w:val="41"/>
      <w:jc w:val="left"/>
      <w:rPr>
        <w:rFonts w:hint="eastAsia" w:ascii="仿宋_GB2312" w:eastAsia="仿宋"/>
        <w:i/>
        <w:u w:val="single"/>
        <w:lang w:eastAsia="zh-CN"/>
      </w:rPr>
    </w:pPr>
    <w:r>
      <w:t></w:t>
    </w:r>
    <w:r>
      <w:rPr>
        <w:rFonts w:hint="eastAsia" w:ascii="仿宋" w:hAnsi="仿宋" w:eastAsia="仿宋" w:cs="仿宋"/>
      </w:rPr>
      <w:t xml:space="preserve">耀华建设管理有限公司                           文件编号: </w:t>
    </w:r>
    <w:r>
      <w:rPr>
        <w:rFonts w:hint="eastAsia" w:ascii="仿宋" w:hAnsi="仿宋" w:eastAsia="仿宋" w:cs="仿宋"/>
        <w:lang w:eastAsia="zh-CN"/>
      </w:rPr>
      <w:t>YH2025-01007</w:t>
    </w:r>
  </w:p>
  <w:p w14:paraId="38EE945A">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78F2B2B"/>
    <w:multiLevelType w:val="multilevel"/>
    <w:tmpl w:val="078F2B2B"/>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35E00C8"/>
    <w:multiLevelType w:val="multilevel"/>
    <w:tmpl w:val="235E00C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86A71A7"/>
    <w:multiLevelType w:val="multilevel"/>
    <w:tmpl w:val="386A71A7"/>
    <w:lvl w:ilvl="0" w:tentative="0">
      <w:start w:val="1"/>
      <w:numFmt w:val="decimal"/>
      <w:lvlText w:val="%1、"/>
      <w:lvlJc w:val="left"/>
      <w:pPr>
        <w:ind w:left="375" w:hanging="375"/>
      </w:pPr>
      <w:rPr>
        <w:rFonts w:hint="default"/>
        <w:b/>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C292BB2"/>
    <w:multiLevelType w:val="multilevel"/>
    <w:tmpl w:val="3C292BB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8E044C8"/>
    <w:multiLevelType w:val="multilevel"/>
    <w:tmpl w:val="58E044C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99A7B97"/>
    <w:multiLevelType w:val="multilevel"/>
    <w:tmpl w:val="699A7B9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1FB0B58"/>
    <w:multiLevelType w:val="multilevel"/>
    <w:tmpl w:val="71FB0B5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11"/>
  </w:num>
  <w:num w:numId="4">
    <w:abstractNumId w:val="12"/>
  </w:num>
  <w:num w:numId="5">
    <w:abstractNumId w:val="13"/>
  </w:num>
  <w:num w:numId="6">
    <w:abstractNumId w:val="10"/>
  </w:num>
  <w:num w:numId="7">
    <w:abstractNumId w:val="8"/>
  </w:num>
  <w:num w:numId="8">
    <w:abstractNumId w:val="14"/>
  </w:num>
  <w:num w:numId="9">
    <w:abstractNumId w:val="1"/>
  </w:num>
  <w:num w:numId="10">
    <w:abstractNumId w:val="5"/>
  </w:num>
  <w:num w:numId="11">
    <w:abstractNumId w:val="3"/>
  </w:num>
  <w:num w:numId="12">
    <w:abstractNumId w:val="2"/>
  </w:num>
  <w:num w:numId="13">
    <w:abstractNumId w:val="0"/>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SO_WPS_MARK_KEY" w:val="7944fb62-6265-4e65-9f71-fe7a733191f4"/>
  </w:docVars>
  <w:rsids>
    <w:rsidRoot w:val="00D02BC3"/>
    <w:rsid w:val="00003186"/>
    <w:rsid w:val="00021B76"/>
    <w:rsid w:val="000842CE"/>
    <w:rsid w:val="000E2B18"/>
    <w:rsid w:val="000F7F5A"/>
    <w:rsid w:val="001D2C7C"/>
    <w:rsid w:val="001D4B5C"/>
    <w:rsid w:val="001D678D"/>
    <w:rsid w:val="001E6B4F"/>
    <w:rsid w:val="001F103F"/>
    <w:rsid w:val="00223B82"/>
    <w:rsid w:val="00231C28"/>
    <w:rsid w:val="00296304"/>
    <w:rsid w:val="002C0536"/>
    <w:rsid w:val="002D1A12"/>
    <w:rsid w:val="003F0D4F"/>
    <w:rsid w:val="003F3373"/>
    <w:rsid w:val="00436CF4"/>
    <w:rsid w:val="005B19CE"/>
    <w:rsid w:val="005C3EC7"/>
    <w:rsid w:val="005D04D2"/>
    <w:rsid w:val="00637404"/>
    <w:rsid w:val="00641708"/>
    <w:rsid w:val="00646402"/>
    <w:rsid w:val="006C15BB"/>
    <w:rsid w:val="006D220D"/>
    <w:rsid w:val="00705E4B"/>
    <w:rsid w:val="00735C09"/>
    <w:rsid w:val="00770A57"/>
    <w:rsid w:val="00771AA8"/>
    <w:rsid w:val="007C41C9"/>
    <w:rsid w:val="007D2BFC"/>
    <w:rsid w:val="0082115E"/>
    <w:rsid w:val="00856196"/>
    <w:rsid w:val="0086451F"/>
    <w:rsid w:val="008A2B6A"/>
    <w:rsid w:val="008D176F"/>
    <w:rsid w:val="008E51D0"/>
    <w:rsid w:val="008F17EF"/>
    <w:rsid w:val="00937855"/>
    <w:rsid w:val="00971A9D"/>
    <w:rsid w:val="009C0629"/>
    <w:rsid w:val="00B06354"/>
    <w:rsid w:val="00B15DBC"/>
    <w:rsid w:val="00BD346B"/>
    <w:rsid w:val="00C7362E"/>
    <w:rsid w:val="00C94ADE"/>
    <w:rsid w:val="00C96232"/>
    <w:rsid w:val="00CD302B"/>
    <w:rsid w:val="00CF75C5"/>
    <w:rsid w:val="00D0194E"/>
    <w:rsid w:val="00D02BC3"/>
    <w:rsid w:val="00D345A5"/>
    <w:rsid w:val="00DC71F2"/>
    <w:rsid w:val="00DE3A61"/>
    <w:rsid w:val="00DF5F2C"/>
    <w:rsid w:val="00EC5DC8"/>
    <w:rsid w:val="00EE3F53"/>
    <w:rsid w:val="00EF3609"/>
    <w:rsid w:val="00F21EF3"/>
    <w:rsid w:val="00F529F3"/>
    <w:rsid w:val="00F87744"/>
    <w:rsid w:val="00FB1752"/>
    <w:rsid w:val="00FD6657"/>
    <w:rsid w:val="0148666F"/>
    <w:rsid w:val="01537FD5"/>
    <w:rsid w:val="027A1F36"/>
    <w:rsid w:val="02FF2B5A"/>
    <w:rsid w:val="0301396B"/>
    <w:rsid w:val="03094A52"/>
    <w:rsid w:val="033E089E"/>
    <w:rsid w:val="036A1510"/>
    <w:rsid w:val="03D03897"/>
    <w:rsid w:val="04827B46"/>
    <w:rsid w:val="05073381"/>
    <w:rsid w:val="06723893"/>
    <w:rsid w:val="06741653"/>
    <w:rsid w:val="06B50CF4"/>
    <w:rsid w:val="06D74677"/>
    <w:rsid w:val="07163C07"/>
    <w:rsid w:val="073C6691"/>
    <w:rsid w:val="07D47BAA"/>
    <w:rsid w:val="08163A15"/>
    <w:rsid w:val="087E3CFE"/>
    <w:rsid w:val="08940143"/>
    <w:rsid w:val="092121E3"/>
    <w:rsid w:val="09434126"/>
    <w:rsid w:val="096E3000"/>
    <w:rsid w:val="0983157E"/>
    <w:rsid w:val="0A622EB6"/>
    <w:rsid w:val="0AF431D2"/>
    <w:rsid w:val="0C277EDD"/>
    <w:rsid w:val="0C4944F4"/>
    <w:rsid w:val="0C4D7C21"/>
    <w:rsid w:val="0C4F422A"/>
    <w:rsid w:val="0C7B3902"/>
    <w:rsid w:val="0C811A9E"/>
    <w:rsid w:val="0DBF7F42"/>
    <w:rsid w:val="0DCF1CB9"/>
    <w:rsid w:val="0E925AC4"/>
    <w:rsid w:val="0F3F5F47"/>
    <w:rsid w:val="0FA0239A"/>
    <w:rsid w:val="0FCB261A"/>
    <w:rsid w:val="0FF50E46"/>
    <w:rsid w:val="100D1BA1"/>
    <w:rsid w:val="10220EF8"/>
    <w:rsid w:val="112340A7"/>
    <w:rsid w:val="11440E0F"/>
    <w:rsid w:val="120A29AD"/>
    <w:rsid w:val="12EC7454"/>
    <w:rsid w:val="13027FA6"/>
    <w:rsid w:val="13222173"/>
    <w:rsid w:val="13A655EB"/>
    <w:rsid w:val="13AE369B"/>
    <w:rsid w:val="13E03FFC"/>
    <w:rsid w:val="13E2687D"/>
    <w:rsid w:val="14127BE9"/>
    <w:rsid w:val="141715E6"/>
    <w:rsid w:val="14480789"/>
    <w:rsid w:val="14BE0BC8"/>
    <w:rsid w:val="14C04749"/>
    <w:rsid w:val="14F97ED7"/>
    <w:rsid w:val="15195E6F"/>
    <w:rsid w:val="156329BA"/>
    <w:rsid w:val="158934A8"/>
    <w:rsid w:val="15EB02AD"/>
    <w:rsid w:val="16001E26"/>
    <w:rsid w:val="1601421C"/>
    <w:rsid w:val="165F6EE2"/>
    <w:rsid w:val="169E17AF"/>
    <w:rsid w:val="16FA2753"/>
    <w:rsid w:val="17785278"/>
    <w:rsid w:val="18064A4D"/>
    <w:rsid w:val="18491BE4"/>
    <w:rsid w:val="18AA1CC1"/>
    <w:rsid w:val="19377C8F"/>
    <w:rsid w:val="195210FF"/>
    <w:rsid w:val="197070D2"/>
    <w:rsid w:val="19904432"/>
    <w:rsid w:val="19C257AA"/>
    <w:rsid w:val="1A5A116C"/>
    <w:rsid w:val="1A6E148E"/>
    <w:rsid w:val="1B9735F0"/>
    <w:rsid w:val="1CD7058E"/>
    <w:rsid w:val="1DA33B45"/>
    <w:rsid w:val="1DF8457E"/>
    <w:rsid w:val="1E026ABD"/>
    <w:rsid w:val="1E2E78B2"/>
    <w:rsid w:val="1E645A79"/>
    <w:rsid w:val="1ED83C25"/>
    <w:rsid w:val="1F4629DA"/>
    <w:rsid w:val="1F777E23"/>
    <w:rsid w:val="203705D6"/>
    <w:rsid w:val="20385881"/>
    <w:rsid w:val="205110D8"/>
    <w:rsid w:val="21076017"/>
    <w:rsid w:val="2118278C"/>
    <w:rsid w:val="21B522D0"/>
    <w:rsid w:val="21E5477B"/>
    <w:rsid w:val="21F5243E"/>
    <w:rsid w:val="225601ED"/>
    <w:rsid w:val="22DF705A"/>
    <w:rsid w:val="233367EF"/>
    <w:rsid w:val="2346744C"/>
    <w:rsid w:val="23512C83"/>
    <w:rsid w:val="244E615E"/>
    <w:rsid w:val="2524556B"/>
    <w:rsid w:val="25637F0D"/>
    <w:rsid w:val="262A3E92"/>
    <w:rsid w:val="26844E74"/>
    <w:rsid w:val="26871FE6"/>
    <w:rsid w:val="26973766"/>
    <w:rsid w:val="272E3463"/>
    <w:rsid w:val="27A22A72"/>
    <w:rsid w:val="27C10956"/>
    <w:rsid w:val="27E8061E"/>
    <w:rsid w:val="2801696E"/>
    <w:rsid w:val="289479D8"/>
    <w:rsid w:val="28A670CE"/>
    <w:rsid w:val="28D728F5"/>
    <w:rsid w:val="28FB660A"/>
    <w:rsid w:val="2A0A0E9F"/>
    <w:rsid w:val="2A125DB5"/>
    <w:rsid w:val="2A1577E3"/>
    <w:rsid w:val="2B5E3841"/>
    <w:rsid w:val="2B724891"/>
    <w:rsid w:val="2B8E304F"/>
    <w:rsid w:val="2BB92353"/>
    <w:rsid w:val="2BC96E6C"/>
    <w:rsid w:val="2BCE4801"/>
    <w:rsid w:val="2C07322E"/>
    <w:rsid w:val="2CBB4F31"/>
    <w:rsid w:val="2CDA6E57"/>
    <w:rsid w:val="2E0028ED"/>
    <w:rsid w:val="2E1E7E19"/>
    <w:rsid w:val="2E6E76B6"/>
    <w:rsid w:val="2EA9235C"/>
    <w:rsid w:val="300F0BC6"/>
    <w:rsid w:val="31CC2673"/>
    <w:rsid w:val="323D431C"/>
    <w:rsid w:val="323F133A"/>
    <w:rsid w:val="324A37B6"/>
    <w:rsid w:val="326332A8"/>
    <w:rsid w:val="327053BA"/>
    <w:rsid w:val="32A80A62"/>
    <w:rsid w:val="32B118A2"/>
    <w:rsid w:val="32F33EC0"/>
    <w:rsid w:val="332D089E"/>
    <w:rsid w:val="335332F6"/>
    <w:rsid w:val="337372D3"/>
    <w:rsid w:val="33C82B80"/>
    <w:rsid w:val="34A22009"/>
    <w:rsid w:val="353C6946"/>
    <w:rsid w:val="35DE46C1"/>
    <w:rsid w:val="35E649EF"/>
    <w:rsid w:val="3661404A"/>
    <w:rsid w:val="36854A78"/>
    <w:rsid w:val="36957BB4"/>
    <w:rsid w:val="36BF18B6"/>
    <w:rsid w:val="36D2700B"/>
    <w:rsid w:val="36F77F48"/>
    <w:rsid w:val="37022870"/>
    <w:rsid w:val="37023232"/>
    <w:rsid w:val="37346731"/>
    <w:rsid w:val="38617F87"/>
    <w:rsid w:val="38B76E2D"/>
    <w:rsid w:val="38BC211A"/>
    <w:rsid w:val="38D359C2"/>
    <w:rsid w:val="39230324"/>
    <w:rsid w:val="39A1250E"/>
    <w:rsid w:val="39DB57EC"/>
    <w:rsid w:val="39EA2249"/>
    <w:rsid w:val="39FC6882"/>
    <w:rsid w:val="3A4122C4"/>
    <w:rsid w:val="3B37013C"/>
    <w:rsid w:val="3B812DDB"/>
    <w:rsid w:val="3CD40565"/>
    <w:rsid w:val="3E156674"/>
    <w:rsid w:val="3E451AAA"/>
    <w:rsid w:val="3E75253C"/>
    <w:rsid w:val="3E763CBE"/>
    <w:rsid w:val="3E785043"/>
    <w:rsid w:val="3E83209A"/>
    <w:rsid w:val="3EEE4DE0"/>
    <w:rsid w:val="3F2A7D78"/>
    <w:rsid w:val="3F326AC0"/>
    <w:rsid w:val="3FB8741E"/>
    <w:rsid w:val="4023487C"/>
    <w:rsid w:val="402852E9"/>
    <w:rsid w:val="41030BAC"/>
    <w:rsid w:val="41377F7D"/>
    <w:rsid w:val="41462752"/>
    <w:rsid w:val="415A4BC3"/>
    <w:rsid w:val="42B9463A"/>
    <w:rsid w:val="42C509BA"/>
    <w:rsid w:val="4321081C"/>
    <w:rsid w:val="43280742"/>
    <w:rsid w:val="44915BF6"/>
    <w:rsid w:val="44D530D8"/>
    <w:rsid w:val="451F543E"/>
    <w:rsid w:val="454F6B58"/>
    <w:rsid w:val="45505A3D"/>
    <w:rsid w:val="4694489E"/>
    <w:rsid w:val="469A3396"/>
    <w:rsid w:val="472557AB"/>
    <w:rsid w:val="47BB04D8"/>
    <w:rsid w:val="480F43A7"/>
    <w:rsid w:val="48A20AAE"/>
    <w:rsid w:val="49BF08BA"/>
    <w:rsid w:val="49FC231B"/>
    <w:rsid w:val="4AC62064"/>
    <w:rsid w:val="4AF35892"/>
    <w:rsid w:val="4B39264D"/>
    <w:rsid w:val="4B4D48D4"/>
    <w:rsid w:val="4BC555FA"/>
    <w:rsid w:val="4C2630C7"/>
    <w:rsid w:val="4CB37051"/>
    <w:rsid w:val="4D5B33C1"/>
    <w:rsid w:val="4D7D4976"/>
    <w:rsid w:val="4D882205"/>
    <w:rsid w:val="4DE4148C"/>
    <w:rsid w:val="4DE912CD"/>
    <w:rsid w:val="4E0131DE"/>
    <w:rsid w:val="4E31011A"/>
    <w:rsid w:val="4E446996"/>
    <w:rsid w:val="4F0C47F7"/>
    <w:rsid w:val="4F3B1488"/>
    <w:rsid w:val="4F83040B"/>
    <w:rsid w:val="4FAE554B"/>
    <w:rsid w:val="4FC00CF6"/>
    <w:rsid w:val="50441571"/>
    <w:rsid w:val="50850D04"/>
    <w:rsid w:val="50C301CB"/>
    <w:rsid w:val="511E065F"/>
    <w:rsid w:val="528A47D2"/>
    <w:rsid w:val="53480DE8"/>
    <w:rsid w:val="53F35F85"/>
    <w:rsid w:val="54646686"/>
    <w:rsid w:val="54922A53"/>
    <w:rsid w:val="54BF5D23"/>
    <w:rsid w:val="558A1858"/>
    <w:rsid w:val="55E83DA2"/>
    <w:rsid w:val="56197289"/>
    <w:rsid w:val="569E66EF"/>
    <w:rsid w:val="56F93A9C"/>
    <w:rsid w:val="570317EE"/>
    <w:rsid w:val="570C397B"/>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343BA8"/>
    <w:rsid w:val="5E6D0F10"/>
    <w:rsid w:val="5EA70F83"/>
    <w:rsid w:val="5F4C2F92"/>
    <w:rsid w:val="5F665FB3"/>
    <w:rsid w:val="5F6D14E7"/>
    <w:rsid w:val="5FBC150A"/>
    <w:rsid w:val="5FBD456A"/>
    <w:rsid w:val="60683CAF"/>
    <w:rsid w:val="608E0EC5"/>
    <w:rsid w:val="613E752B"/>
    <w:rsid w:val="626D4177"/>
    <w:rsid w:val="642152E2"/>
    <w:rsid w:val="648852AB"/>
    <w:rsid w:val="64897C1D"/>
    <w:rsid w:val="64DE058B"/>
    <w:rsid w:val="64FA4BCA"/>
    <w:rsid w:val="65077AE2"/>
    <w:rsid w:val="65EB0C48"/>
    <w:rsid w:val="66105CC9"/>
    <w:rsid w:val="6708440D"/>
    <w:rsid w:val="6754430B"/>
    <w:rsid w:val="675C7883"/>
    <w:rsid w:val="676B57FB"/>
    <w:rsid w:val="67EB1C4D"/>
    <w:rsid w:val="67FD441F"/>
    <w:rsid w:val="68387056"/>
    <w:rsid w:val="695D0A71"/>
    <w:rsid w:val="6973670F"/>
    <w:rsid w:val="69782606"/>
    <w:rsid w:val="699B6A4B"/>
    <w:rsid w:val="6A07787C"/>
    <w:rsid w:val="6A266BE4"/>
    <w:rsid w:val="6A3F7D1E"/>
    <w:rsid w:val="6AB2786C"/>
    <w:rsid w:val="6AEF1016"/>
    <w:rsid w:val="6AF4502F"/>
    <w:rsid w:val="6BBD39DB"/>
    <w:rsid w:val="6BD36433"/>
    <w:rsid w:val="6C184E1F"/>
    <w:rsid w:val="6C2A705E"/>
    <w:rsid w:val="6DA94419"/>
    <w:rsid w:val="6E2E499C"/>
    <w:rsid w:val="6E742034"/>
    <w:rsid w:val="6F947458"/>
    <w:rsid w:val="6FDEF88F"/>
    <w:rsid w:val="70437A9B"/>
    <w:rsid w:val="705F2832"/>
    <w:rsid w:val="70DD3DED"/>
    <w:rsid w:val="711D08D5"/>
    <w:rsid w:val="717C5785"/>
    <w:rsid w:val="724A452A"/>
    <w:rsid w:val="729E74BD"/>
    <w:rsid w:val="73321351"/>
    <w:rsid w:val="73872400"/>
    <w:rsid w:val="73C842ED"/>
    <w:rsid w:val="744B7A76"/>
    <w:rsid w:val="755C71F0"/>
    <w:rsid w:val="758D7B90"/>
    <w:rsid w:val="77253BC8"/>
    <w:rsid w:val="77843214"/>
    <w:rsid w:val="78530372"/>
    <w:rsid w:val="785506C7"/>
    <w:rsid w:val="7A542A43"/>
    <w:rsid w:val="7AF2155A"/>
    <w:rsid w:val="7B1E1E25"/>
    <w:rsid w:val="7B631CEA"/>
    <w:rsid w:val="7B803D71"/>
    <w:rsid w:val="7BEF70BA"/>
    <w:rsid w:val="7C0B664A"/>
    <w:rsid w:val="7C0D2F04"/>
    <w:rsid w:val="7C1C0DAD"/>
    <w:rsid w:val="7C533A7D"/>
    <w:rsid w:val="7C743989"/>
    <w:rsid w:val="7CB15915"/>
    <w:rsid w:val="7CCD173F"/>
    <w:rsid w:val="7CD750DF"/>
    <w:rsid w:val="7DAD28DC"/>
    <w:rsid w:val="7DDA593C"/>
    <w:rsid w:val="7E3B20FE"/>
    <w:rsid w:val="7E941F8F"/>
    <w:rsid w:val="7E951FAE"/>
    <w:rsid w:val="7EAE4A28"/>
    <w:rsid w:val="7EB7B118"/>
    <w:rsid w:val="7EC113A1"/>
    <w:rsid w:val="7EE018A9"/>
    <w:rsid w:val="7F4DBC21"/>
    <w:rsid w:val="7FF10671"/>
    <w:rsid w:val="D1FF6BD2"/>
    <w:rsid w:val="DD7BA43F"/>
    <w:rsid w:val="DEBB3E26"/>
    <w:rsid w:val="DFEEFD7E"/>
    <w:rsid w:val="DFF4DADD"/>
    <w:rsid w:val="ECDF148A"/>
    <w:rsid w:val="EFBDB092"/>
    <w:rsid w:val="F0DBC257"/>
    <w:rsid w:val="F96AD9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6"/>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0"/>
    <w:qFormat/>
    <w:uiPriority w:val="0"/>
    <w:rPr>
      <w:rFonts w:ascii="仿宋_GB2312" w:eastAsia="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7"/>
    <w:qFormat/>
    <w:uiPriority w:val="0"/>
    <w:pPr>
      <w:spacing w:line="480" w:lineRule="exact"/>
      <w:ind w:firstLine="480" w:firstLineChars="200"/>
    </w:pPr>
    <w:rPr>
      <w:rFonts w:ascii="宋体" w:hAnsi="宋体"/>
      <w:sz w:val="24"/>
    </w:rPr>
  </w:style>
  <w:style w:type="paragraph" w:styleId="25">
    <w:name w:val="envelope return"/>
    <w:basedOn w:val="1"/>
    <w:qFormat/>
    <w:uiPriority w:val="0"/>
    <w:pPr>
      <w:snapToGrid w:val="0"/>
    </w:pPr>
    <w:rPr>
      <w:rFonts w:ascii="Arial" w:hAnsi="Arial"/>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3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5"/>
    <w:qFormat/>
    <w:uiPriority w:val="0"/>
    <w:pPr>
      <w:ind w:left="100" w:leftChars="2500"/>
    </w:pPr>
    <w:rPr>
      <w:rFonts w:ascii="宋体"/>
      <w:sz w:val="24"/>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2"/>
    <w:qFormat/>
    <w:uiPriority w:val="0"/>
    <w:rPr>
      <w:sz w:val="18"/>
      <w:szCs w:val="18"/>
    </w:rPr>
  </w:style>
  <w:style w:type="paragraph" w:styleId="40">
    <w:name w:val="footer"/>
    <w:basedOn w:val="1"/>
    <w:link w:val="385"/>
    <w:qFormat/>
    <w:uiPriority w:val="99"/>
    <w:pPr>
      <w:tabs>
        <w:tab w:val="center" w:pos="4153"/>
        <w:tab w:val="right" w:pos="8306"/>
      </w:tabs>
      <w:snapToGrid w:val="0"/>
      <w:jc w:val="left"/>
    </w:pPr>
    <w:rPr>
      <w:sz w:val="18"/>
      <w:szCs w:val="18"/>
    </w:rPr>
  </w:style>
  <w:style w:type="paragraph" w:styleId="41">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7"/>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qFormat/>
    <w:uiPriority w:val="0"/>
    <w:rPr>
      <w:b/>
      <w:bCs/>
    </w:rPr>
  </w:style>
  <w:style w:type="paragraph" w:styleId="61">
    <w:name w:val="Body Text First Indent"/>
    <w:basedOn w:val="23"/>
    <w:next w:val="62"/>
    <w:link w:val="323"/>
    <w:qFormat/>
    <w:uiPriority w:val="0"/>
    <w:pPr>
      <w:ind w:firstLine="420"/>
    </w:pPr>
    <w:rPr>
      <w:rFonts w:hAnsi="Calibri" w:cs="Times New Roman"/>
      <w:snapToGrid/>
      <w:szCs w:val="20"/>
    </w:rPr>
  </w:style>
  <w:style w:type="paragraph" w:styleId="62">
    <w:name w:val="Body Text First Indent 2"/>
    <w:basedOn w:val="24"/>
    <w:link w:val="126"/>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3">
    <w:name w:val="标题 1 字符"/>
    <w:qFormat/>
    <w:uiPriority w:val="9"/>
    <w:rPr>
      <w:rFonts w:ascii="Arial" w:hAnsi="Arial" w:eastAsia="黑体" w:cs="Arial"/>
      <w:b/>
      <w:bCs/>
      <w:snapToGrid w:val="0"/>
      <w:kern w:val="44"/>
      <w:sz w:val="44"/>
      <w:szCs w:val="44"/>
    </w:rPr>
  </w:style>
  <w:style w:type="paragraph" w:customStyle="1" w:styleId="84">
    <w:name w:val="正文2"/>
    <w:basedOn w:val="1"/>
    <w:link w:val="135"/>
    <w:qFormat/>
    <w:uiPriority w:val="0"/>
    <w:pPr>
      <w:spacing w:before="156" w:line="360" w:lineRule="auto"/>
      <w:ind w:firstLine="510" w:firstLineChars="200"/>
    </w:pPr>
    <w:rPr>
      <w:sz w:val="24"/>
      <w:szCs w:val="20"/>
    </w:rPr>
  </w:style>
  <w:style w:type="character" w:customStyle="1" w:styleId="85">
    <w:name w:val="标题 2 Char"/>
    <w:qFormat/>
    <w:uiPriority w:val="0"/>
    <w:rPr>
      <w:rFonts w:ascii="Arial" w:hAnsi="Arial" w:eastAsia="黑体"/>
      <w:b/>
      <w:kern w:val="2"/>
      <w:sz w:val="32"/>
      <w:lang w:val="en-US" w:eastAsia="zh-CN"/>
    </w:rPr>
  </w:style>
  <w:style w:type="paragraph" w:customStyle="1" w:styleId="86">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7">
    <w:name w:val="表格非标题文字 Char"/>
    <w:link w:val="88"/>
    <w:qFormat/>
    <w:uiPriority w:val="0"/>
    <w:rPr>
      <w:rFonts w:ascii="Futura Bk" w:hAnsi="Futura Bk"/>
      <w:kern w:val="2"/>
      <w:sz w:val="18"/>
      <w:szCs w:val="21"/>
      <w:lang w:val="en-US" w:eastAsia="zh-CN" w:bidi="ar-SA"/>
    </w:rPr>
  </w:style>
  <w:style w:type="paragraph" w:customStyle="1" w:styleId="88">
    <w:name w:val="表格非标题文字"/>
    <w:link w:val="8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qFormat/>
    <w:uiPriority w:val="0"/>
    <w:rPr>
      <w:rFonts w:ascii="宋体" w:hAnsi="宋体"/>
      <w:sz w:val="24"/>
    </w:rPr>
  </w:style>
  <w:style w:type="paragraph" w:customStyle="1" w:styleId="90">
    <w:name w:val="*正文"/>
    <w:basedOn w:val="1"/>
    <w:link w:val="89"/>
    <w:qFormat/>
    <w:uiPriority w:val="0"/>
    <w:pPr>
      <w:snapToGrid w:val="0"/>
      <w:spacing w:line="360" w:lineRule="auto"/>
      <w:ind w:firstLine="482"/>
      <w:jc w:val="left"/>
    </w:pPr>
    <w:rPr>
      <w:rFonts w:ascii="宋体" w:hAnsi="宋体"/>
      <w:kern w:val="0"/>
      <w:sz w:val="24"/>
      <w:szCs w:val="20"/>
    </w:rPr>
  </w:style>
  <w:style w:type="character" w:customStyle="1" w:styleId="91">
    <w:name w:val="Char Char71"/>
    <w:qFormat/>
    <w:uiPriority w:val="0"/>
    <w:rPr>
      <w:rFonts w:eastAsia="宋体"/>
      <w:kern w:val="2"/>
      <w:sz w:val="21"/>
      <w:szCs w:val="24"/>
      <w:lang w:val="en-US" w:eastAsia="zh-CN" w:bidi="ar-SA"/>
    </w:rPr>
  </w:style>
  <w:style w:type="character" w:customStyle="1" w:styleId="92">
    <w:name w:val="Char Char6"/>
    <w:qFormat/>
    <w:uiPriority w:val="0"/>
    <w:rPr>
      <w:rFonts w:eastAsia="宋体"/>
      <w:kern w:val="2"/>
      <w:sz w:val="21"/>
      <w:szCs w:val="24"/>
      <w:lang w:val="en-US" w:eastAsia="zh-CN" w:bidi="ar-SA"/>
    </w:rPr>
  </w:style>
  <w:style w:type="character" w:customStyle="1" w:styleId="93">
    <w:name w:val="正文缩进 Char"/>
    <w:qFormat/>
    <w:uiPriority w:val="0"/>
    <w:rPr>
      <w:rFonts w:eastAsia="宋体"/>
      <w:kern w:val="2"/>
      <w:sz w:val="21"/>
      <w:lang w:val="en-US" w:eastAsia="zh-CN"/>
    </w:rPr>
  </w:style>
  <w:style w:type="character" w:customStyle="1" w:styleId="94">
    <w:name w:val="正文首行缩进 Char1"/>
    <w:qFormat/>
    <w:uiPriority w:val="0"/>
    <w:rPr>
      <w:rFonts w:ascii="宋体" w:hAnsi="Times New Roman" w:eastAsia="宋体" w:cs="Times New Roman"/>
      <w:snapToGrid w:val="0"/>
      <w:kern w:val="2"/>
      <w:sz w:val="24"/>
      <w:szCs w:val="21"/>
      <w:lang w:val="zh-CN"/>
    </w:rPr>
  </w:style>
  <w:style w:type="character" w:customStyle="1" w:styleId="95">
    <w:name w:val="Char Char28"/>
    <w:qFormat/>
    <w:uiPriority w:val="6"/>
    <w:rPr>
      <w:rFonts w:ascii="仿宋_GB2312" w:hAnsi="仿宋_GB2312" w:eastAsia="仿宋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qFormat/>
    <w:uiPriority w:val="6"/>
    <w:rPr>
      <w:rFonts w:ascii="Times New Roman" w:hAnsi="Times New Roman" w:eastAsia="黑体" w:cs="Times New Roman"/>
      <w:b/>
      <w:kern w:val="0"/>
      <w:sz w:val="24"/>
      <w:szCs w:val="24"/>
    </w:rPr>
  </w:style>
  <w:style w:type="character" w:customStyle="1" w:styleId="98">
    <w:name w:val="U_正文 Char"/>
    <w:link w:val="99"/>
    <w:qFormat/>
    <w:uiPriority w:val="0"/>
    <w:rPr>
      <w:sz w:val="24"/>
      <w:szCs w:val="24"/>
    </w:rPr>
  </w:style>
  <w:style w:type="paragraph" w:customStyle="1" w:styleId="99">
    <w:name w:val="U_正文"/>
    <w:basedOn w:val="1"/>
    <w:link w:val="98"/>
    <w:qFormat/>
    <w:uiPriority w:val="0"/>
    <w:pPr>
      <w:adjustRightInd/>
      <w:spacing w:beforeLines="20" w:afterLines="20" w:line="300" w:lineRule="auto"/>
      <w:ind w:firstLine="200" w:firstLineChars="200"/>
    </w:pPr>
    <w:rPr>
      <w:kern w:val="0"/>
      <w:sz w:val="24"/>
    </w:rPr>
  </w:style>
  <w:style w:type="character" w:customStyle="1" w:styleId="100">
    <w:name w:val="HTML 地址 Char1"/>
    <w:qFormat/>
    <w:uiPriority w:val="0"/>
    <w:rPr>
      <w:rFonts w:ascii="Times New Roman" w:hAnsi="Times New Roman" w:eastAsia="宋体" w:cs="Times New Roman"/>
      <w:i/>
      <w:iCs/>
      <w:szCs w:val="24"/>
    </w:rPr>
  </w:style>
  <w:style w:type="character" w:customStyle="1" w:styleId="101">
    <w:name w:val="批注主题 Char1"/>
    <w:link w:val="60"/>
    <w:qFormat/>
    <w:uiPriority w:val="0"/>
    <w:rPr>
      <w:b/>
      <w:bCs/>
      <w:kern w:val="2"/>
      <w:sz w:val="21"/>
      <w:szCs w:val="24"/>
    </w:rPr>
  </w:style>
  <w:style w:type="character" w:customStyle="1" w:styleId="102">
    <w:name w:val="Char Char51"/>
    <w:qFormat/>
    <w:uiPriority w:val="0"/>
    <w:rPr>
      <w:rFonts w:ascii="宋体" w:hAnsi="Courier New" w:eastAsia="宋体"/>
      <w:kern w:val="2"/>
      <w:sz w:val="21"/>
      <w:lang w:val="en-US" w:eastAsia="zh-CN"/>
    </w:rPr>
  </w:style>
  <w:style w:type="character" w:customStyle="1" w:styleId="103">
    <w:name w:val="表正文 Char"/>
    <w:qFormat/>
    <w:uiPriority w:val="0"/>
    <w:rPr>
      <w:rFonts w:ascii="宋体" w:eastAsia="宋体"/>
      <w:snapToGrid w:val="0"/>
      <w:color w:val="000000"/>
      <w:kern w:val="28"/>
      <w:sz w:val="28"/>
      <w:lang w:val="en-US" w:eastAsia="zh-CN" w:bidi="ar-SA"/>
    </w:rPr>
  </w:style>
  <w:style w:type="character" w:customStyle="1" w:styleId="104">
    <w:name w:val="Char Char34"/>
    <w:qFormat/>
    <w:uiPriority w:val="6"/>
    <w:rPr>
      <w:b/>
      <w:kern w:val="1"/>
      <w:sz w:val="28"/>
      <w:szCs w:val="28"/>
    </w:rPr>
  </w:style>
  <w:style w:type="character" w:customStyle="1" w:styleId="105">
    <w:name w:val="Normal Indent Char"/>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qFormat/>
    <w:uiPriority w:val="0"/>
    <w:rPr>
      <w:rFonts w:ascii="宋体" w:hAnsi="宋体" w:eastAsia="宋体"/>
      <w:kern w:val="2"/>
      <w:sz w:val="24"/>
      <w:lang w:bidi="ar-SA"/>
    </w:rPr>
  </w:style>
  <w:style w:type="paragraph" w:customStyle="1" w:styleId="107">
    <w:name w:val="哈哈正文"/>
    <w:basedOn w:val="1"/>
    <w:link w:val="106"/>
    <w:qFormat/>
    <w:uiPriority w:val="0"/>
    <w:pPr>
      <w:adjustRightInd/>
      <w:spacing w:line="360" w:lineRule="auto"/>
      <w:ind w:firstLine="200" w:firstLineChars="200"/>
    </w:pPr>
    <w:rPr>
      <w:rFonts w:ascii="宋体" w:hAnsi="宋体"/>
      <w:sz w:val="24"/>
      <w:szCs w:val="20"/>
    </w:rPr>
  </w:style>
  <w:style w:type="character" w:customStyle="1" w:styleId="108">
    <w:name w:val="未处理的提及1"/>
    <w:qFormat/>
    <w:uiPriority w:val="0"/>
    <w:rPr>
      <w:color w:val="808080"/>
      <w:shd w:val="clear" w:color="auto" w:fill="E6E6E6"/>
    </w:rPr>
  </w:style>
  <w:style w:type="character" w:customStyle="1" w:styleId="109">
    <w:name w:val="txt"/>
    <w:qFormat/>
    <w:uiPriority w:val="0"/>
    <w:rPr>
      <w:rFonts w:ascii="仿宋_GB2312" w:eastAsia="微软雅黑"/>
      <w:b/>
      <w:kern w:val="2"/>
      <w:sz w:val="32"/>
      <w:szCs w:val="32"/>
      <w:lang w:val="en-US" w:eastAsia="zh-CN" w:bidi="ar-SA"/>
    </w:rPr>
  </w:style>
  <w:style w:type="character" w:customStyle="1" w:styleId="110">
    <w:name w:val="二级标题 Char Char"/>
    <w:qFormat/>
    <w:uiPriority w:val="0"/>
    <w:rPr>
      <w:rFonts w:ascii="宋体" w:hAnsi="宋体" w:eastAsia="宋体"/>
      <w:b/>
      <w:snapToGrid w:val="0"/>
      <w:kern w:val="2"/>
      <w:sz w:val="24"/>
      <w:szCs w:val="24"/>
      <w:lang w:val="en-US" w:eastAsia="zh-CN" w:bidi="ar-SA"/>
    </w:rPr>
  </w:style>
  <w:style w:type="character" w:customStyle="1" w:styleId="111">
    <w:name w:val="Char Char32"/>
    <w:qFormat/>
    <w:uiPriority w:val="6"/>
    <w:rPr>
      <w:b/>
      <w:kern w:val="1"/>
      <w:sz w:val="24"/>
      <w:szCs w:val="24"/>
    </w:rPr>
  </w:style>
  <w:style w:type="character" w:customStyle="1" w:styleId="112">
    <w:name w:val="PI Char1"/>
    <w:qFormat/>
    <w:uiPriority w:val="0"/>
    <w:rPr>
      <w:rFonts w:ascii="宋体" w:hAnsi="宋体"/>
      <w:kern w:val="2"/>
      <w:sz w:val="24"/>
      <w:szCs w:val="24"/>
    </w:rPr>
  </w:style>
  <w:style w:type="character" w:customStyle="1" w:styleId="113">
    <w:name w:val="tw4winTerm"/>
    <w:qFormat/>
    <w:uiPriority w:val="0"/>
    <w:rPr>
      <w:color w:val="0000FF"/>
    </w:rPr>
  </w:style>
  <w:style w:type="character" w:customStyle="1" w:styleId="114">
    <w:name w:val="Footer Char_349d8ccd-87a8-4174-b318-483ee852d82b"/>
    <w:qFormat/>
    <w:uiPriority w:val="0"/>
    <w:rPr>
      <w:rFonts w:eastAsia="宋体"/>
      <w:kern w:val="2"/>
      <w:sz w:val="18"/>
      <w:lang w:val="en-US" w:eastAsia="zh-CN" w:bidi="ar-SA"/>
    </w:rPr>
  </w:style>
  <w:style w:type="character" w:customStyle="1" w:styleId="115">
    <w:name w:val="普通文字 Char Char1"/>
    <w:qFormat/>
    <w:uiPriority w:val="0"/>
    <w:rPr>
      <w:rFonts w:ascii="宋体" w:hAnsi="Courier New"/>
      <w:kern w:val="2"/>
      <w:sz w:val="21"/>
    </w:rPr>
  </w:style>
  <w:style w:type="character" w:customStyle="1" w:styleId="116">
    <w:name w:val="Char Char101"/>
    <w:qFormat/>
    <w:uiPriority w:val="6"/>
    <w:rPr>
      <w:rFonts w:ascii="宋体" w:hAnsi="宋体"/>
      <w:kern w:val="2"/>
      <w:sz w:val="21"/>
      <w:szCs w:val="24"/>
      <w:lang w:val="en-US" w:eastAsia="zh-CN"/>
    </w:rPr>
  </w:style>
  <w:style w:type="character" w:customStyle="1" w:styleId="117">
    <w:name w:val="标题 4 Char"/>
    <w:qFormat/>
    <w:uiPriority w:val="0"/>
    <w:rPr>
      <w:rFonts w:ascii="Arial" w:hAnsi="Arial" w:eastAsia="黑体"/>
      <w:b/>
      <w:kern w:val="2"/>
      <w:sz w:val="28"/>
    </w:rPr>
  </w:style>
  <w:style w:type="character" w:customStyle="1" w:styleId="118">
    <w:name w:val="链接"/>
    <w:qFormat/>
    <w:uiPriority w:val="0"/>
    <w:rPr>
      <w:color w:val="0000FF"/>
      <w:sz w:val="21"/>
      <w:szCs w:val="21"/>
      <w:u w:val="single"/>
    </w:rPr>
  </w:style>
  <w:style w:type="character" w:customStyle="1" w:styleId="119">
    <w:name w:val="h4 Char"/>
    <w:qFormat/>
    <w:uiPriority w:val="0"/>
    <w:rPr>
      <w:rFonts w:ascii="Arial" w:hAnsi="Arial" w:eastAsia="黑体"/>
      <w:b/>
      <w:bCs/>
      <w:kern w:val="2"/>
      <w:sz w:val="28"/>
      <w:szCs w:val="28"/>
      <w:lang w:val="zh-CN" w:eastAsia="zh-CN" w:bidi="ar-SA"/>
    </w:rPr>
  </w:style>
  <w:style w:type="character" w:customStyle="1" w:styleId="120">
    <w:name w:val="5正文 Char"/>
    <w:link w:val="121"/>
    <w:qFormat/>
    <w:uiPriority w:val="0"/>
    <w:rPr>
      <w:rFonts w:ascii="仿宋_GB2312" w:hAnsi="微软雅黑" w:eastAsia="仿宋_GB2312"/>
      <w:sz w:val="28"/>
      <w:szCs w:val="21"/>
    </w:rPr>
  </w:style>
  <w:style w:type="paragraph" w:customStyle="1" w:styleId="121">
    <w:name w:val="5正文"/>
    <w:basedOn w:val="1"/>
    <w:link w:val="120"/>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2">
    <w:name w:val="标题 3 字符"/>
    <w:qFormat/>
    <w:uiPriority w:val="9"/>
    <w:rPr>
      <w:b/>
      <w:bCs/>
      <w:kern w:val="2"/>
      <w:sz w:val="32"/>
      <w:szCs w:val="32"/>
    </w:rPr>
  </w:style>
  <w:style w:type="character" w:customStyle="1" w:styleId="123">
    <w:name w:val="样式6 Char"/>
    <w:qFormat/>
    <w:uiPriority w:val="0"/>
    <w:rPr>
      <w:rFonts w:ascii="仿宋_GB2312" w:hAnsi="宋体" w:eastAsia="仿宋_GB2312"/>
      <w:b/>
      <w:bCs/>
      <w:kern w:val="2"/>
      <w:sz w:val="24"/>
      <w:szCs w:val="24"/>
      <w:lang w:val="en-US" w:eastAsia="zh-CN" w:bidi="ar-SA"/>
    </w:rPr>
  </w:style>
  <w:style w:type="character" w:customStyle="1" w:styleId="124">
    <w:name w:val="Char Char14"/>
    <w:qFormat/>
    <w:uiPriority w:val="6"/>
    <w:rPr>
      <w:rFonts w:ascii="黑体" w:hAnsi="黑体" w:eastAsia="黑体"/>
    </w:rPr>
  </w:style>
  <w:style w:type="character" w:customStyle="1" w:styleId="125">
    <w:name w:val="Heading 2 Hidden Char"/>
    <w:qFormat/>
    <w:uiPriority w:val="0"/>
    <w:rPr>
      <w:rFonts w:ascii="仿宋_GB2312" w:eastAsia="仿宋_GB2312"/>
      <w:b/>
      <w:bCs/>
      <w:kern w:val="2"/>
      <w:sz w:val="24"/>
      <w:szCs w:val="24"/>
      <w:lang w:val="zh-CN" w:eastAsia="zh-CN" w:bidi="ar-SA"/>
    </w:rPr>
  </w:style>
  <w:style w:type="character" w:customStyle="1" w:styleId="126">
    <w:name w:val="正文首行缩进 2 Char"/>
    <w:link w:val="62"/>
    <w:qFormat/>
    <w:uiPriority w:val="0"/>
    <w:rPr>
      <w:rFonts w:ascii="宋体" w:hAnsi="宋体"/>
      <w:kern w:val="2"/>
      <w:sz w:val="21"/>
      <w:szCs w:val="24"/>
    </w:rPr>
  </w:style>
  <w:style w:type="character" w:customStyle="1" w:styleId="127">
    <w:name w:val="font11"/>
    <w:qFormat/>
    <w:uiPriority w:val="0"/>
    <w:rPr>
      <w:rFonts w:hint="default" w:ascii="Times New Roman" w:hAnsi="Times New Roman" w:cs="Times New Roman"/>
      <w:color w:val="000000"/>
      <w:sz w:val="22"/>
      <w:szCs w:val="22"/>
      <w:u w:val="none"/>
    </w:rPr>
  </w:style>
  <w:style w:type="character" w:customStyle="1" w:styleId="128">
    <w:name w:val="表正文 Char1"/>
    <w:qFormat/>
    <w:uiPriority w:val="0"/>
    <w:rPr>
      <w:rFonts w:ascii="宋体" w:eastAsia="宋体"/>
      <w:snapToGrid w:val="0"/>
      <w:color w:val="000000"/>
      <w:kern w:val="28"/>
      <w:sz w:val="28"/>
    </w:rPr>
  </w:style>
  <w:style w:type="character" w:customStyle="1" w:styleId="129">
    <w:name w:val="blue1"/>
    <w:basedOn w:val="70"/>
    <w:qFormat/>
    <w:uiPriority w:val="0"/>
    <w:rPr>
      <w:rFonts w:ascii="Arial" w:hAnsi="Arial" w:eastAsia="黑体" w:cs="Arial"/>
      <w:snapToGrid w:val="0"/>
      <w:kern w:val="0"/>
      <w:szCs w:val="21"/>
    </w:rPr>
  </w:style>
  <w:style w:type="character" w:customStyle="1" w:styleId="13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1">
    <w:name w:val="标书1 Char"/>
    <w:qFormat/>
    <w:uiPriority w:val="0"/>
    <w:rPr>
      <w:rFonts w:eastAsia="宋体"/>
      <w:b/>
      <w:bCs/>
      <w:kern w:val="44"/>
      <w:sz w:val="44"/>
      <w:szCs w:val="44"/>
      <w:lang w:val="en-US" w:eastAsia="zh-CN" w:bidi="ar-SA"/>
    </w:rPr>
  </w:style>
  <w:style w:type="character" w:customStyle="1" w:styleId="132">
    <w:name w:val="样式5 Char"/>
    <w:qFormat/>
    <w:uiPriority w:val="0"/>
    <w:rPr>
      <w:rFonts w:ascii="仿宋_GB2312" w:hAnsi="仿宋" w:eastAsia="仿宋_GB2312"/>
      <w:kern w:val="2"/>
      <w:sz w:val="24"/>
      <w:szCs w:val="24"/>
    </w:rPr>
  </w:style>
  <w:style w:type="character" w:customStyle="1" w:styleId="133">
    <w:name w:val="样式4 Char"/>
    <w:qFormat/>
    <w:uiPriority w:val="0"/>
    <w:rPr>
      <w:rFonts w:ascii="仿宋_GB2312" w:hAnsi="仿宋" w:eastAsia="仿宋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84"/>
    <w:qFormat/>
    <w:uiPriority w:val="0"/>
    <w:rPr>
      <w:rFonts w:eastAsia="宋体"/>
      <w:kern w:val="2"/>
      <w:sz w:val="24"/>
      <w:lang w:val="en-US" w:eastAsia="zh-CN" w:bidi="ar-SA"/>
    </w:rPr>
  </w:style>
  <w:style w:type="character" w:customStyle="1" w:styleId="136">
    <w:name w:val="Char Char24"/>
    <w:qFormat/>
    <w:uiPriority w:val="6"/>
    <w:rPr>
      <w:kern w:val="1"/>
      <w:sz w:val="21"/>
    </w:rPr>
  </w:style>
  <w:style w:type="character" w:customStyle="1" w:styleId="137">
    <w:name w:val="副标题 Char"/>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qFormat/>
    <w:uiPriority w:val="0"/>
    <w:rPr>
      <w:rFonts w:ascii="仿宋_GB2312" w:hAnsi="仿宋" w:eastAsia="仿宋_GB2312" w:cs="仿宋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0"/>
    <w:qFormat/>
    <w:uiPriority w:val="0"/>
    <w:rPr>
      <w:rFonts w:ascii="仿宋_GB2312" w:eastAsia="仿宋_GB2312" w:cs="仿宋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仿宋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楷体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仿宋_GB2312" w:eastAsia="仿宋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仿宋_GB2312" w:hAnsi="仿宋_GB2312" w:eastAsia="仿宋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楷体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仿宋_GB2312" w:eastAsia="仿宋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仿宋_GB2312" w:eastAsia="微软雅黑"/>
      <w:b/>
      <w:kern w:val="2"/>
      <w:sz w:val="23"/>
      <w:szCs w:val="23"/>
      <w:lang w:val="en-US" w:eastAsia="zh-CN" w:bidi="ar-SA"/>
    </w:rPr>
  </w:style>
  <w:style w:type="character" w:customStyle="1" w:styleId="292">
    <w:name w:val="样式8 Char"/>
    <w:qFormat/>
    <w:uiPriority w:val="0"/>
    <w:rPr>
      <w:rFonts w:ascii="仿宋_GB2312" w:hAnsi="宋体" w:eastAsia="仿宋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仿宋_GB2312" w:eastAsia="仿宋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仿宋_GB2312" w:eastAsia="仿宋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仿宋_GB2312" w:eastAsia="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qFormat/>
    <w:uiPriority w:val="0"/>
    <w:rPr>
      <w:rFonts w:ascii="仿宋_GB2312" w:hAnsi="Courier New" w:eastAsia="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2"/>
    <w:qFormat/>
    <w:uiPriority w:val="0"/>
    <w:rPr>
      <w:rFonts w:eastAsia="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仿宋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楷体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仿宋_GB2312" w:eastAsia="仿宋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仿宋_GB2312" w:eastAsia="仿宋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Char2"/>
    <w:link w:val="40"/>
    <w:qFormat/>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仿宋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84"/>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0"/>
    <w:next w:val="80"/>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0"/>
    <w:next w:val="80"/>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paragraph" w:customStyle="1" w:styleId="97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7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91</Pages>
  <Words>22023</Words>
  <Characters>23627</Characters>
  <Lines>468</Lines>
  <Paragraphs>131</Paragraphs>
  <TotalTime>1</TotalTime>
  <ScaleCrop>false</ScaleCrop>
  <LinksUpToDate>false</LinksUpToDate>
  <CharactersWithSpaces>25183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2024-07-19T19:38:00Z</dcterms:created>
  <dc:creator>玥</dc:creator>
  <cp:lastModifiedBy>囍多多</cp:lastModifiedBy>
  <cp:lastPrinted>2021-12-31T03:06:00Z</cp:lastPrinted>
  <dcterms:modified xsi:type="dcterms:W3CDTF">2025-01-06T03:20:58Z</dcterms:modified>
  <dc:title>杭州市市民卡扩大发卡工程</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A2253F1A5AF94B189EFFC0DF69DBADF8_13</vt:lpwstr>
  </property>
  <property fmtid="{D5CDD505-2E9C-101B-9397-08002B2CF9AE}" pid="5" name="KSOTemplateDocerSaveRecord">
    <vt:lpwstr>eyJoZGlkIjoiMWI5NTMwZGFjNDczMjJiMDRlZTE4MWZlNzMwNGYxMjciLCJ1c2VySWQiOiIyODgzODc5NjMifQ==</vt:lpwstr>
  </property>
</Properties>
</file>