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655BD">
      <w:pPr>
        <w:spacing w:line="360" w:lineRule="auto"/>
        <w:jc w:val="center"/>
        <w:rPr>
          <w:rFonts w:ascii="宋体" w:hAnsi="宋体" w:cs="宋体"/>
          <w:b/>
          <w:color w:val="000000" w:themeColor="text1"/>
          <w:sz w:val="24"/>
          <w:highlight w:val="none"/>
          <w14:textFill>
            <w14:solidFill>
              <w14:schemeClr w14:val="tx1"/>
            </w14:solidFill>
          </w14:textFill>
        </w:rPr>
      </w:pPr>
    </w:p>
    <w:p w14:paraId="08B8D4D5">
      <w:pPr>
        <w:adjustRightInd/>
        <w:spacing w:line="360" w:lineRule="auto"/>
        <w:jc w:val="both"/>
        <w:rPr>
          <w:rFonts w:ascii="宋体" w:hAnsi="宋体" w:cs="宋体"/>
          <w:b/>
          <w:color w:val="000000" w:themeColor="text1"/>
          <w:sz w:val="48"/>
          <w:szCs w:val="48"/>
          <w:highlight w:val="none"/>
          <w14:textFill>
            <w14:solidFill>
              <w14:schemeClr w14:val="tx1"/>
            </w14:solidFill>
          </w14:textFill>
        </w:rPr>
      </w:pPr>
    </w:p>
    <w:p w14:paraId="0A4303BB">
      <w:pPr>
        <w:adjustRightInd/>
        <w:spacing w:line="360" w:lineRule="auto"/>
        <w:jc w:val="center"/>
        <w:rPr>
          <w:rFonts w:hint="eastAsia"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杭州市临平区中西医结合医院医共体保安特勤服务采购项目</w:t>
      </w:r>
    </w:p>
    <w:p w14:paraId="57363EBD">
      <w:pPr>
        <w:pStyle w:val="84"/>
        <w:rPr>
          <w:rFonts w:hint="eastAsia"/>
          <w:color w:val="000000" w:themeColor="text1"/>
          <w:highlight w:val="none"/>
          <w14:textFill>
            <w14:solidFill>
              <w14:schemeClr w14:val="tx1"/>
            </w14:solidFill>
          </w14:textFill>
        </w:rPr>
      </w:pPr>
    </w:p>
    <w:p w14:paraId="74893FB8">
      <w:pPr>
        <w:adjustRightInd/>
        <w:spacing w:line="360" w:lineRule="auto"/>
        <w:jc w:val="center"/>
        <w:rPr>
          <w:rFonts w:hint="eastAsia"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 xml:space="preserve">招标文件 </w:t>
      </w:r>
    </w:p>
    <w:p w14:paraId="4584DC5E">
      <w:pPr>
        <w:pStyle w:val="84"/>
        <w:rPr>
          <w:rFonts w:hint="eastAsia" w:ascii="宋体" w:hAnsi="宋体" w:cs="宋体"/>
          <w:color w:val="000000" w:themeColor="text1"/>
          <w:sz w:val="48"/>
          <w:szCs w:val="48"/>
          <w:highlight w:val="none"/>
          <w14:textFill>
            <w14:solidFill>
              <w14:schemeClr w14:val="tx1"/>
            </w14:solidFill>
          </w14:textFill>
        </w:rPr>
      </w:pPr>
    </w:p>
    <w:p w14:paraId="76FC1AAF">
      <w:pPr>
        <w:pStyle w:val="84"/>
        <w:rPr>
          <w:rFonts w:hint="eastAsia" w:ascii="宋体" w:hAnsi="宋体" w:cs="宋体"/>
          <w:color w:val="000000" w:themeColor="text1"/>
          <w:sz w:val="48"/>
          <w:szCs w:val="48"/>
          <w:highlight w:val="none"/>
          <w14:textFill>
            <w14:solidFill>
              <w14:schemeClr w14:val="tx1"/>
            </w14:solidFill>
          </w14:textFill>
        </w:rPr>
      </w:pPr>
    </w:p>
    <w:p w14:paraId="3E83B784">
      <w:pPr>
        <w:pStyle w:val="84"/>
        <w:rPr>
          <w:color w:val="000000" w:themeColor="text1"/>
          <w:highlight w:val="none"/>
          <w14:textFill>
            <w14:solidFill>
              <w14:schemeClr w14:val="tx1"/>
            </w14:solidFill>
          </w14:textFill>
        </w:rPr>
      </w:pPr>
    </w:p>
    <w:p w14:paraId="6AD458D9">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14:paraId="3CC8EF9F">
      <w:pPr>
        <w:snapToGrid w:val="0"/>
        <w:spacing w:line="360" w:lineRule="auto"/>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编号:HZXJZBDL-2024-034</w:t>
      </w:r>
    </w:p>
    <w:p w14:paraId="34C061D8">
      <w:pPr>
        <w:adjustRightInd/>
        <w:spacing w:line="360" w:lineRule="auto"/>
        <w:rPr>
          <w:rFonts w:ascii="宋体" w:hAnsi="宋体" w:cs="宋体"/>
          <w:color w:val="000000" w:themeColor="text1"/>
          <w:sz w:val="28"/>
          <w:szCs w:val="20"/>
          <w:highlight w:val="none"/>
          <w14:textFill>
            <w14:solidFill>
              <w14:schemeClr w14:val="tx1"/>
            </w14:solidFill>
          </w14:textFill>
        </w:rPr>
      </w:pPr>
    </w:p>
    <w:p w14:paraId="14B31C0D">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14:paraId="27DFD62A">
      <w:pPr>
        <w:spacing w:line="360" w:lineRule="auto"/>
        <w:jc w:val="center"/>
        <w:rPr>
          <w:rFonts w:ascii="宋体" w:hAnsi="宋体" w:cs="宋体"/>
          <w:b/>
          <w:color w:val="000000" w:themeColor="text1"/>
          <w:sz w:val="44"/>
          <w:szCs w:val="44"/>
          <w:highlight w:val="none"/>
          <w14:textFill>
            <w14:solidFill>
              <w14:schemeClr w14:val="tx1"/>
            </w14:solidFill>
          </w14:textFill>
        </w:rPr>
      </w:pPr>
    </w:p>
    <w:p w14:paraId="651644E3">
      <w:pPr>
        <w:spacing w:line="360" w:lineRule="auto"/>
        <w:jc w:val="center"/>
        <w:rPr>
          <w:rFonts w:ascii="宋体" w:hAnsi="宋体" w:cs="宋体"/>
          <w:color w:val="000000" w:themeColor="text1"/>
          <w:sz w:val="24"/>
          <w:highlight w:val="none"/>
          <w14:textFill>
            <w14:solidFill>
              <w14:schemeClr w14:val="tx1"/>
            </w14:solidFill>
          </w14:textFill>
        </w:rPr>
      </w:pPr>
    </w:p>
    <w:p w14:paraId="2DB0C420">
      <w:pPr>
        <w:spacing w:line="360" w:lineRule="auto"/>
        <w:jc w:val="center"/>
        <w:rPr>
          <w:rFonts w:ascii="宋体" w:hAnsi="宋体" w:cs="宋体"/>
          <w:color w:val="000000" w:themeColor="text1"/>
          <w:sz w:val="24"/>
          <w:highlight w:val="none"/>
          <w14:textFill>
            <w14:solidFill>
              <w14:schemeClr w14:val="tx1"/>
            </w14:solidFill>
          </w14:textFill>
        </w:rPr>
      </w:pPr>
    </w:p>
    <w:p w14:paraId="34FFDBB8">
      <w:pPr>
        <w:spacing w:line="360" w:lineRule="auto"/>
        <w:rPr>
          <w:rFonts w:ascii="宋体" w:hAnsi="宋体" w:cs="宋体"/>
          <w:color w:val="000000" w:themeColor="text1"/>
          <w:sz w:val="32"/>
          <w:szCs w:val="32"/>
          <w:highlight w:val="none"/>
          <w14:textFill>
            <w14:solidFill>
              <w14:schemeClr w14:val="tx1"/>
            </w14:solidFill>
          </w14:textFill>
        </w:rPr>
      </w:pPr>
    </w:p>
    <w:p w14:paraId="2549F750">
      <w:pPr>
        <w:snapToGrid w:val="0"/>
        <w:spacing w:line="360" w:lineRule="auto"/>
        <w:jc w:val="cente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采购人</w:t>
      </w:r>
      <w:r>
        <w:rPr>
          <w:rFonts w:hint="eastAsia" w:ascii="宋体" w:hAnsi="宋体" w:cs="宋体"/>
          <w:color w:val="000000" w:themeColor="text1"/>
          <w:sz w:val="32"/>
          <w:szCs w:val="32"/>
          <w:highlight w:val="none"/>
          <w:lang w:eastAsia="zh-CN"/>
          <w14:textFill>
            <w14:solidFill>
              <w14:schemeClr w14:val="tx1"/>
            </w14:solidFill>
          </w14:textFill>
        </w:rPr>
        <w:t>：杭州市临平区中西医结合医院</w:t>
      </w:r>
    </w:p>
    <w:p w14:paraId="3A809715">
      <w:pPr>
        <w:spacing w:line="360" w:lineRule="auto"/>
        <w:jc w:val="center"/>
        <w:rPr>
          <w:rFonts w:hint="eastAsia" w:ascii="宋体" w:hAnsi="宋体" w:eastAsia="宋体" w:cs="宋体"/>
          <w:bCs/>
          <w:color w:val="000000" w:themeColor="text1"/>
          <w:sz w:val="32"/>
          <w:szCs w:val="32"/>
          <w:highlight w:val="none"/>
          <w:lang w:eastAsia="zh-CN"/>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采购代理机构</w:t>
      </w:r>
      <w:r>
        <w:rPr>
          <w:rFonts w:hint="eastAsia" w:ascii="宋体" w:hAnsi="宋体" w:cs="宋体"/>
          <w:bCs/>
          <w:color w:val="000000" w:themeColor="text1"/>
          <w:sz w:val="32"/>
          <w:szCs w:val="32"/>
          <w:highlight w:val="none"/>
          <w:lang w:eastAsia="zh-CN"/>
          <w14:textFill>
            <w14:solidFill>
              <w14:schemeClr w14:val="tx1"/>
            </w14:solidFill>
          </w14:textFill>
        </w:rPr>
        <w:t>：杭州迅捷项目管理有限公司</w:t>
      </w:r>
    </w:p>
    <w:p w14:paraId="3F4064B6">
      <w:pPr>
        <w:snapToGrid w:val="0"/>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二〇二</w:t>
      </w:r>
      <w:r>
        <w:rPr>
          <w:rFonts w:hint="eastAsia" w:ascii="宋体" w:hAnsi="宋体" w:cs="宋体"/>
          <w:bCs/>
          <w:color w:val="000000" w:themeColor="text1"/>
          <w:sz w:val="32"/>
          <w:szCs w:val="32"/>
          <w:highlight w:val="none"/>
          <w:lang w:val="en-US" w:eastAsia="zh-CN"/>
          <w14:textFill>
            <w14:solidFill>
              <w14:schemeClr w14:val="tx1"/>
            </w14:solidFill>
          </w14:textFill>
        </w:rPr>
        <w:t>四</w:t>
      </w:r>
      <w:r>
        <w:rPr>
          <w:rFonts w:hint="eastAsia" w:ascii="宋体" w:hAnsi="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十二</w:t>
      </w:r>
      <w:r>
        <w:rPr>
          <w:rFonts w:hint="eastAsia" w:ascii="宋体" w:hAnsi="宋体" w:cs="宋体"/>
          <w:bCs/>
          <w:color w:val="000000" w:themeColor="text1"/>
          <w:sz w:val="32"/>
          <w:szCs w:val="32"/>
          <w:highlight w:val="none"/>
          <w14:textFill>
            <w14:solidFill>
              <w14:schemeClr w14:val="tx1"/>
            </w14:solidFill>
          </w14:textFill>
        </w:rPr>
        <w:t>月</w:t>
      </w:r>
      <w:r>
        <w:rPr>
          <w:rFonts w:hint="eastAsia" w:ascii="宋体" w:hAnsi="宋体" w:cs="宋体"/>
          <w:bCs/>
          <w:color w:val="000000" w:themeColor="text1"/>
          <w:sz w:val="32"/>
          <w:szCs w:val="32"/>
          <w:highlight w:val="none"/>
          <w:lang w:val="en-US" w:eastAsia="zh-CN"/>
          <w14:textFill>
            <w14:solidFill>
              <w14:schemeClr w14:val="tx1"/>
            </w14:solidFill>
          </w14:textFill>
        </w:rPr>
        <w:t>三十一</w:t>
      </w:r>
      <w:r>
        <w:rPr>
          <w:rFonts w:hint="eastAsia" w:ascii="宋体" w:hAnsi="宋体" w:cs="宋体"/>
          <w:bCs/>
          <w:color w:val="000000" w:themeColor="text1"/>
          <w:sz w:val="32"/>
          <w:szCs w:val="32"/>
          <w:highlight w:val="none"/>
          <w14:textFill>
            <w14:solidFill>
              <w14:schemeClr w14:val="tx1"/>
            </w14:solidFill>
          </w14:textFill>
        </w:rPr>
        <w:t>日</w:t>
      </w:r>
    </w:p>
    <w:p w14:paraId="7336A455">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14:paraId="1921131C">
      <w:pPr>
        <w:pStyle w:val="642"/>
        <w:rPr>
          <w:color w:val="000000" w:themeColor="text1"/>
          <w:highlight w:val="none"/>
          <w14:textFill>
            <w14:solidFill>
              <w14:schemeClr w14:val="tx1"/>
            </w14:solidFill>
          </w14:textFill>
        </w:rPr>
      </w:pPr>
    </w:p>
    <w:p w14:paraId="0AD45F4F">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08DD9FE4">
      <w:pPr>
        <w:spacing w:line="360" w:lineRule="auto"/>
        <w:rPr>
          <w:rFonts w:ascii="宋体" w:hAnsi="宋体" w:cs="宋体"/>
          <w:color w:val="000000" w:themeColor="text1"/>
          <w:sz w:val="32"/>
          <w:szCs w:val="32"/>
          <w:highlight w:val="none"/>
          <w14:textFill>
            <w14:solidFill>
              <w14:schemeClr w14:val="tx1"/>
            </w14:solidFill>
          </w14:textFill>
        </w:rPr>
      </w:pPr>
    </w:p>
    <w:p w14:paraId="4E15844B">
      <w:pPr>
        <w:spacing w:line="360" w:lineRule="auto"/>
        <w:rPr>
          <w:rFonts w:ascii="宋体" w:hAnsi="宋体" w:cs="宋体"/>
          <w:color w:val="000000" w:themeColor="text1"/>
          <w:sz w:val="32"/>
          <w:szCs w:val="32"/>
          <w:highlight w:val="none"/>
          <w14:textFill>
            <w14:solidFill>
              <w14:schemeClr w14:val="tx1"/>
            </w14:solidFill>
          </w14:textFill>
        </w:rPr>
      </w:pPr>
    </w:p>
    <w:p w14:paraId="4C3D34AD">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14:paraId="0F1A35D0">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投标人须知</w:t>
      </w:r>
    </w:p>
    <w:p w14:paraId="6A6CCBB7">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4241FF95">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14:paraId="6F0D54B6">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1316AB28">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4106C560">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14:paraId="7A8D303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7C2C16CF">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9B8594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AB3456A">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070023C">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1A6DE6D">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1C55528">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F2AC71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25BFBD48">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33315F4">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64FA797">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E5039C6">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9273D01">
      <w:pPr>
        <w:spacing w:line="360" w:lineRule="auto"/>
        <w:rPr>
          <w:rFonts w:ascii="宋体" w:hAnsi="宋体" w:cs="宋体"/>
          <w:color w:val="000000" w:themeColor="text1"/>
          <w:sz w:val="24"/>
          <w:highlight w:val="none"/>
          <w14:textFill>
            <w14:solidFill>
              <w14:schemeClr w14:val="tx1"/>
            </w14:solidFill>
          </w14:textFill>
        </w:rPr>
      </w:pPr>
    </w:p>
    <w:p w14:paraId="6E730308">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14:paraId="6F0A0C8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14:paraId="0D4DC2E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杭州市临平区中西医结合医院医共体保安特勤服务采购项目</w:t>
      </w:r>
      <w:r>
        <w:rPr>
          <w:rFonts w:hint="eastAsia" w:ascii="宋体" w:hAnsi="宋体" w:cs="宋体"/>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80"/>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https://www.zcygov.cn/）获取（下载）招标文件，并于202</w:t>
      </w:r>
      <w:r>
        <w:rPr>
          <w:rStyle w:val="80"/>
          <w:rFonts w:hint="eastAsia" w:ascii="宋体" w:hAnsi="宋体" w:cs="宋体"/>
          <w:snapToGrid/>
          <w:color w:val="000000" w:themeColor="text1"/>
          <w:kern w:val="2"/>
          <w:sz w:val="24"/>
          <w:szCs w:val="24"/>
          <w:highlight w:val="none"/>
          <w:lang w:val="en-US" w:eastAsia="zh-CN"/>
          <w14:textFill>
            <w14:solidFill>
              <w14:schemeClr w14:val="tx1"/>
            </w14:solidFill>
          </w14:textFill>
        </w:rPr>
        <w:t>5</w:t>
      </w:r>
      <w:r>
        <w:rPr>
          <w:rStyle w:val="80"/>
          <w:rFonts w:hint="eastAsia" w:ascii="宋体" w:hAnsi="宋体" w:eastAsia="宋体" w:cs="宋体"/>
          <w:snapToGrid/>
          <w:color w:val="000000" w:themeColor="text1"/>
          <w:kern w:val="2"/>
          <w:sz w:val="24"/>
          <w:szCs w:val="24"/>
          <w:highlight w:val="none"/>
          <w14:textFill>
            <w14:solidFill>
              <w14:schemeClr w14:val="tx1"/>
            </w14:solidFill>
          </w14:textFill>
        </w:rPr>
        <w:t>年</w:t>
      </w:r>
      <w:r>
        <w:rPr>
          <w:rStyle w:val="80"/>
          <w:rFonts w:hint="eastAsia" w:ascii="宋体" w:hAnsi="宋体" w:cs="宋体"/>
          <w:snapToGrid/>
          <w:color w:val="000000" w:themeColor="text1"/>
          <w:kern w:val="2"/>
          <w:sz w:val="24"/>
          <w:szCs w:val="24"/>
          <w:highlight w:val="none"/>
          <w:lang w:val="en-US" w:eastAsia="zh-CN"/>
          <w14:textFill>
            <w14:solidFill>
              <w14:schemeClr w14:val="tx1"/>
            </w14:solidFill>
          </w14:textFill>
        </w:rPr>
        <w:t>1</w:t>
      </w:r>
      <w:r>
        <w:rPr>
          <w:rStyle w:val="80"/>
          <w:rFonts w:hint="eastAsia" w:ascii="宋体" w:hAnsi="宋体" w:eastAsia="宋体" w:cs="宋体"/>
          <w:snapToGrid/>
          <w:color w:val="000000" w:themeColor="text1"/>
          <w:kern w:val="2"/>
          <w:sz w:val="24"/>
          <w:szCs w:val="24"/>
          <w:highlight w:val="none"/>
          <w14:textFill>
            <w14:solidFill>
              <w14:schemeClr w14:val="tx1"/>
            </w14:solidFill>
          </w14:textFill>
        </w:rPr>
        <w:t>月</w:t>
      </w:r>
      <w:r>
        <w:rPr>
          <w:rStyle w:val="80"/>
          <w:rFonts w:hint="eastAsia" w:ascii="宋体" w:hAnsi="宋体" w:cs="宋体"/>
          <w:snapToGrid/>
          <w:color w:val="000000" w:themeColor="text1"/>
          <w:kern w:val="2"/>
          <w:sz w:val="24"/>
          <w:szCs w:val="24"/>
          <w:highlight w:val="none"/>
          <w:lang w:val="en-US" w:eastAsia="zh-CN"/>
          <w14:textFill>
            <w14:solidFill>
              <w14:schemeClr w14:val="tx1"/>
            </w14:solidFill>
          </w14:textFill>
        </w:rPr>
        <w:t>22</w:t>
      </w:r>
      <w:r>
        <w:rPr>
          <w:rStyle w:val="80"/>
          <w:rFonts w:hint="eastAsia" w:ascii="宋体" w:hAnsi="宋体" w:eastAsia="宋体" w:cs="宋体"/>
          <w:snapToGrid/>
          <w:color w:val="000000" w:themeColor="text1"/>
          <w:kern w:val="2"/>
          <w:sz w:val="24"/>
          <w:szCs w:val="24"/>
          <w:highlight w:val="none"/>
          <w14:textFill>
            <w14:solidFill>
              <w14:schemeClr w14:val="tx1"/>
            </w14:solidFill>
          </w14:textFill>
        </w:rPr>
        <w:t>日</w:t>
      </w:r>
      <w:r>
        <w:rPr>
          <w:rStyle w:val="80"/>
          <w:rFonts w:hint="eastAsia" w:ascii="宋体" w:hAnsi="宋体" w:cs="宋体"/>
          <w:snapToGrid/>
          <w:color w:val="000000" w:themeColor="text1"/>
          <w:kern w:val="2"/>
          <w:sz w:val="24"/>
          <w:szCs w:val="24"/>
          <w:highlight w:val="none"/>
          <w:lang w:val="en-US" w:eastAsia="zh-CN"/>
          <w14:textFill>
            <w14:solidFill>
              <w14:schemeClr w14:val="tx1"/>
            </w14:solidFill>
          </w14:textFill>
        </w:rPr>
        <w:t>10</w:t>
      </w:r>
      <w:r>
        <w:rPr>
          <w:rStyle w:val="80"/>
          <w:rFonts w:hint="eastAsia" w:ascii="宋体" w:hAnsi="宋体" w:eastAsia="宋体" w:cs="宋体"/>
          <w:snapToGrid/>
          <w:color w:val="000000" w:themeColor="text1"/>
          <w:kern w:val="2"/>
          <w:sz w:val="24"/>
          <w:szCs w:val="24"/>
          <w:highlight w:val="none"/>
          <w14:textFill>
            <w14:solidFill>
              <w14:schemeClr w14:val="tx1"/>
            </w14:solidFill>
          </w14:textFill>
        </w:rPr>
        <w:t>点</w:t>
      </w:r>
      <w:r>
        <w:rPr>
          <w:rStyle w:val="80"/>
          <w:rFonts w:hint="eastAsia" w:ascii="宋体" w:hAnsi="宋体" w:cs="宋体"/>
          <w:snapToGrid/>
          <w:color w:val="000000" w:themeColor="text1"/>
          <w:kern w:val="2"/>
          <w:sz w:val="24"/>
          <w:szCs w:val="24"/>
          <w:highlight w:val="none"/>
          <w:lang w:val="en-US" w:eastAsia="zh-CN"/>
          <w14:textFill>
            <w14:solidFill>
              <w14:schemeClr w14:val="tx1"/>
            </w14:solidFill>
          </w14:textFill>
        </w:rPr>
        <w:t>00</w:t>
      </w:r>
      <w:r>
        <w:rPr>
          <w:rStyle w:val="80"/>
          <w:rFonts w:hint="eastAsia" w:ascii="宋体" w:hAnsi="宋体" w:eastAsia="宋体" w:cs="宋体"/>
          <w:snapToGrid/>
          <w:color w:val="000000" w:themeColor="text1"/>
          <w:kern w:val="2"/>
          <w:sz w:val="24"/>
          <w:szCs w:val="24"/>
          <w:highlight w:val="none"/>
          <w14:textFill>
            <w14:solidFill>
              <w14:schemeClr w14:val="tx1"/>
            </w14:solidFill>
          </w14:textFill>
        </w:rPr>
        <w:t>分</w:t>
      </w:r>
      <w:r>
        <w:rPr>
          <w:rStyle w:val="80"/>
          <w:rFonts w:hint="eastAsia" w:ascii="宋体" w:hAnsi="宋体" w:eastAsia="宋体" w:cs="宋体"/>
          <w:bCs/>
          <w:snapToGrid/>
          <w:color w:val="000000" w:themeColor="text1"/>
          <w:kern w:val="2"/>
          <w:sz w:val="24"/>
          <w:szCs w:val="24"/>
          <w:highlight w:val="none"/>
          <w14:textFill>
            <w14:solidFill>
              <w14:schemeClr w14:val="tx1"/>
            </w14:solidFill>
          </w14:textFill>
        </w:rPr>
        <w:t>00秒</w:t>
      </w:r>
      <w:r>
        <w:rPr>
          <w:rStyle w:val="80"/>
          <w:rFonts w:hint="eastAsia" w:ascii="宋体" w:hAnsi="宋体" w:eastAsia="宋体" w:cs="宋体"/>
          <w:bCs/>
          <w:snapToGrid/>
          <w:color w:val="000000" w:themeColor="text1"/>
          <w:kern w:val="2"/>
          <w:sz w:val="24"/>
          <w:szCs w:val="24"/>
          <w:highlight w:val="none"/>
          <w14:textFill>
            <w14:solidFill>
              <w14:schemeClr w14:val="tx1"/>
            </w14:solidFill>
          </w14:textFill>
        </w:rPr>
        <w:fldChar w:fldCharType="end"/>
      </w:r>
      <w:r>
        <w:rPr>
          <w:rFonts w:hint="eastAsia" w:ascii="宋体" w:hAnsi="宋体" w:cs="宋体"/>
          <w:bCs/>
          <w:color w:val="000000" w:themeColor="text1"/>
          <w:sz w:val="24"/>
          <w:highlight w:val="none"/>
          <w14:textFill>
            <w14:solidFill>
              <w14:schemeClr w14:val="tx1"/>
            </w14:solidFill>
          </w14:textFill>
        </w:rPr>
        <w:t>（北京时间）前</w:t>
      </w:r>
      <w:r>
        <w:rPr>
          <w:rFonts w:hint="eastAsia" w:ascii="宋体" w:hAnsi="宋体" w:cs="宋体"/>
          <w:color w:val="000000" w:themeColor="text1"/>
          <w:sz w:val="24"/>
          <w:highlight w:val="none"/>
          <w14:textFill>
            <w14:solidFill>
              <w14:schemeClr w14:val="tx1"/>
            </w14:solidFill>
          </w14:textFill>
        </w:rPr>
        <w:t>递交（上传）投标文件。</w:t>
      </w:r>
    </w:p>
    <w:p w14:paraId="2B23FAF1">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024F9DC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14:textFill>
            <w14:solidFill>
              <w14:schemeClr w14:val="tx1"/>
            </w14:solidFill>
          </w14:textFill>
        </w:rPr>
        <w:t>HZXJZBDL-2024-034</w:t>
      </w:r>
    </w:p>
    <w:p w14:paraId="3EBEC2C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项目名称：</w:t>
      </w:r>
      <w:r>
        <w:rPr>
          <w:rFonts w:hint="eastAsia" w:ascii="宋体" w:hAnsi="宋体" w:cs="宋体"/>
          <w:color w:val="000000" w:themeColor="text1"/>
          <w:sz w:val="24"/>
          <w:highlight w:val="none"/>
          <w14:textFill>
            <w14:solidFill>
              <w14:schemeClr w14:val="tx1"/>
            </w14:solidFill>
          </w14:textFill>
        </w:rPr>
        <w:t>杭州市临平区中西医结合医院医共体保安特勤服务采购项目</w:t>
      </w:r>
    </w:p>
    <w:p w14:paraId="40D5E65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w:t>
      </w:r>
      <w:r>
        <w:rPr>
          <w:rFonts w:hint="eastAsia" w:ascii="宋体" w:hAnsi="宋体" w:cs="宋体"/>
          <w:b/>
          <w:color w:val="000000" w:themeColor="text1"/>
          <w:sz w:val="24"/>
          <w:highlight w:val="none"/>
          <w:lang w:val="en-US" w:eastAsia="zh-CN"/>
          <w14:textFill>
            <w14:solidFill>
              <w14:schemeClr w14:val="tx1"/>
            </w14:solidFill>
          </w14:textFill>
        </w:rPr>
        <w:t>19419000</w:t>
      </w:r>
      <w:r>
        <w:rPr>
          <w:rFonts w:ascii="宋体" w:hAnsi="宋体" w:cs="宋体"/>
          <w:color w:val="000000" w:themeColor="text1"/>
          <w:sz w:val="24"/>
          <w:highlight w:val="none"/>
          <w14:textFill>
            <w14:solidFill>
              <w14:schemeClr w14:val="tx1"/>
            </w14:solidFill>
          </w14:textFill>
        </w:rPr>
        <w:t xml:space="preserve"> </w:t>
      </w:r>
    </w:p>
    <w:p w14:paraId="61586495">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lang w:val="en-US" w:eastAsia="zh-CN"/>
          <w14:textFill>
            <w14:solidFill>
              <w14:schemeClr w14:val="tx1"/>
            </w14:solidFill>
          </w14:textFill>
        </w:rPr>
        <w:t>19419000</w:t>
      </w:r>
      <w:r>
        <w:rPr>
          <w:rFonts w:ascii="宋体" w:hAnsi="宋体" w:cs="宋体"/>
          <w:color w:val="000000" w:themeColor="text1"/>
          <w:sz w:val="24"/>
          <w:highlight w:val="none"/>
          <w14:textFill>
            <w14:solidFill>
              <w14:schemeClr w14:val="tx1"/>
            </w14:solidFill>
          </w14:textFill>
        </w:rPr>
        <w:t xml:space="preserve"> </w:t>
      </w:r>
    </w:p>
    <w:p w14:paraId="3A50E8F8">
      <w:pPr>
        <w:pStyle w:val="7"/>
        <w:spacing w:line="360" w:lineRule="auto"/>
        <w:ind w:firstLine="480"/>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ascii="宋体" w:hAnsi="宋体" w:cs="宋体"/>
          <w:color w:val="000000" w:themeColor="text1"/>
          <w:sz w:val="24"/>
          <w:highlight w:val="none"/>
          <w14:textFill>
            <w14:solidFill>
              <w14:schemeClr w14:val="tx1"/>
            </w14:solidFill>
          </w14:textFill>
        </w:rPr>
        <w:t>杭州市临平区中西医结合医院医共体保安特勤服务采购项目</w:t>
      </w:r>
      <w:r>
        <w:rPr>
          <w:rFonts w:hint="eastAsia" w:hAnsi="宋体" w:cs="宋体"/>
          <w:color w:val="000000" w:themeColor="text1"/>
          <w:sz w:val="24"/>
          <w:highlight w:val="none"/>
          <w:lang w:eastAsia="zh-CN"/>
          <w14:textFill>
            <w14:solidFill>
              <w14:schemeClr w14:val="tx1"/>
            </w14:solidFill>
          </w14:textFill>
        </w:rPr>
        <w:t>，</w:t>
      </w:r>
      <w:r>
        <w:rPr>
          <w:rFonts w:hint="eastAsia" w:hAnsi="宋体" w:cs="宋体"/>
          <w:bCs/>
          <w:snapToGrid/>
          <w:color w:val="000000" w:themeColor="text1"/>
          <w:kern w:val="2"/>
          <w:sz w:val="24"/>
          <w:szCs w:val="24"/>
          <w:highlight w:val="none"/>
          <w14:textFill>
            <w14:solidFill>
              <w14:schemeClr w14:val="tx1"/>
            </w14:solidFill>
          </w14:textFill>
        </w:rPr>
        <w:t xml:space="preserve">主要内容： </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2C4BABAA">
      <w:pPr>
        <w:pStyle w:val="136"/>
        <w:ind w:firstLine="482"/>
        <w:outlineLvl w:val="2"/>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lang w:val="en-US" w:eastAsia="zh-CN"/>
          <w14:textFill>
            <w14:solidFill>
              <w14:schemeClr w14:val="tx1"/>
            </w14:solidFill>
          </w14:textFill>
        </w:rPr>
        <w:t>三年</w:t>
      </w:r>
    </w:p>
    <w:p w14:paraId="77E956CE">
      <w:pPr>
        <w:pStyle w:val="7"/>
        <w:spacing w:line="360" w:lineRule="auto"/>
        <w:ind w:firstLine="480"/>
        <w:rPr>
          <w:rFonts w:hAnsi="宋体" w:cs="宋体"/>
          <w:b/>
          <w:color w:val="000000" w:themeColor="text1"/>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r>
        <w:rPr>
          <w:rFonts w:hAnsi="宋体" w:cs="宋体"/>
          <w:color w:val="000000" w:themeColor="text1"/>
          <w:kern w:val="0"/>
          <w:sz w:val="24"/>
          <w:highlight w:val="none"/>
          <w14:textFill>
            <w14:solidFill>
              <w14:schemeClr w14:val="tx1"/>
            </w14:solidFill>
          </w14:textFill>
        </w:rPr>
        <w:t xml:space="preserve"> </w:t>
      </w:r>
      <w:sdt>
        <w:sdtPr>
          <w:rPr>
            <w:rFonts w:hAnsi="宋体" w:cs="宋体"/>
            <w:color w:val="000000" w:themeColor="text1"/>
            <w:kern w:val="0"/>
            <w:sz w:val="24"/>
            <w:highlight w:val="none"/>
            <w14:textFill>
              <w14:solidFill>
                <w14:schemeClr w14:val="tx1"/>
              </w14:solidFill>
            </w14:textFill>
          </w:rPr>
          <w:id w:val="-441836950"/>
          <w14:checkbox>
            <w14:checked w14:val="1"/>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hAnsi="宋体" w:cs="宋体"/>
              <w:color w:val="000000" w:themeColor="text1"/>
              <w:kern w:val="0"/>
              <w:sz w:val="24"/>
              <w:highlight w:val="none"/>
              <w14:textFill>
                <w14:solidFill>
                  <w14:schemeClr w14:val="tx1"/>
                </w14:solidFill>
              </w14:textFill>
            </w:rPr>
            <w:sym w:font="Wingdings" w:char="F0FE"/>
          </w:r>
        </w:sdtContent>
      </w:sdt>
      <w:r>
        <w:rPr>
          <w:rFonts w:hint="eastAsia" w:hAnsi="宋体" w:cs="宋体"/>
          <w:b/>
          <w:color w:val="000000" w:themeColor="text1"/>
          <w:sz w:val="24"/>
          <w:highlight w:val="none"/>
          <w14:textFill>
            <w14:solidFill>
              <w14:schemeClr w14:val="tx1"/>
            </w14:solidFill>
          </w14:textFill>
        </w:rPr>
        <w:t>是；</w:t>
      </w:r>
      <w:sdt>
        <w:sdtPr>
          <w:rPr>
            <w:rFonts w:hAnsi="宋体" w:cs="宋体"/>
            <w:color w:val="000000" w:themeColor="text1"/>
            <w:kern w:val="0"/>
            <w:sz w:val="24"/>
            <w:highlight w:val="none"/>
            <w14:textFill>
              <w14:solidFill>
                <w14:schemeClr w14:val="tx1"/>
              </w14:solidFill>
            </w14:textFill>
          </w:rPr>
          <w:id w:val="-1591624199"/>
          <w14:checkbox>
            <w14:checked w14:val="0"/>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ascii="Segoe UI Symbol" w:hAnsi="Segoe UI Symbol" w:cs="Segoe UI Symbol"/>
              <w:color w:val="000000" w:themeColor="text1"/>
              <w:kern w:val="0"/>
              <w:sz w:val="24"/>
              <w:highlight w:val="none"/>
              <w14:textFill>
                <w14:solidFill>
                  <w14:schemeClr w14:val="tx1"/>
                </w14:solidFill>
              </w14:textFill>
            </w:rPr>
            <w:t>☐</w:t>
          </w:r>
        </w:sdtContent>
      </w:sdt>
      <w:r>
        <w:rPr>
          <w:rFonts w:hint="eastAsia" w:hAnsi="宋体" w:cs="宋体"/>
          <w:b/>
          <w:color w:val="000000" w:themeColor="text1"/>
          <w:sz w:val="24"/>
          <w:highlight w:val="none"/>
          <w14:textFill>
            <w14:solidFill>
              <w14:schemeClr w14:val="tx1"/>
            </w14:solidFill>
          </w14:textFill>
        </w:rPr>
        <w:t>否</w:t>
      </w:r>
      <w:r>
        <w:rPr>
          <w:rFonts w:hint="eastAsia" w:hAnsi="宋体" w:cs="宋体"/>
          <w:color w:val="000000" w:themeColor="text1"/>
          <w:kern w:val="0"/>
          <w:sz w:val="24"/>
          <w:highlight w:val="none"/>
          <w14:textFill>
            <w14:solidFill>
              <w14:schemeClr w14:val="tx1"/>
            </w14:solidFill>
          </w14:textFill>
        </w:rPr>
        <w:t>。</w:t>
      </w:r>
    </w:p>
    <w:p w14:paraId="4ADF8188">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二、申请人的资格要求：</w:t>
      </w:r>
    </w:p>
    <w:p w14:paraId="472D0793">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7D07CEDC">
      <w:pPr>
        <w:spacing w:line="360" w:lineRule="auto"/>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 xml:space="preserve">    </w:t>
      </w: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2419A23D">
      <w:pPr>
        <w:spacing w:line="360" w:lineRule="auto"/>
        <w:ind w:firstLine="480" w:firstLineChars="200"/>
        <w:rPr>
          <w:rFonts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p>
    <w:p w14:paraId="4FA718AB">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无</w:t>
      </w:r>
      <w:r>
        <w:rPr>
          <w:rFonts w:hint="eastAsia" w:ascii="宋体" w:hAnsi="宋体"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p>
    <w:p w14:paraId="5F7CA1FA">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14:paraId="06750946">
      <w:pPr>
        <w:spacing w:line="360" w:lineRule="auto"/>
        <w:ind w:firstLine="897" w:firstLineChars="374"/>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33685401"/>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sz w:val="24"/>
          <w:highlight w:val="none"/>
          <w14:textFill>
            <w14:solidFill>
              <w14:schemeClr w14:val="tx1"/>
            </w14:solidFill>
          </w14:textFill>
        </w:rPr>
        <w:t>服务全部由符合政策要求的中小企业承接，提供中小企业声明函；</w:t>
      </w:r>
    </w:p>
    <w:p w14:paraId="152956E5">
      <w:pPr>
        <w:spacing w:line="360" w:lineRule="auto"/>
        <w:ind w:firstLine="897" w:firstLineChars="374"/>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服务全部由符合政策要求的小微企业承接，提供中小企业声明函；</w:t>
      </w:r>
    </w:p>
    <w:p w14:paraId="7A3CDEA4">
      <w:pPr>
        <w:rPr>
          <w:rFonts w:ascii="宋体" w:hAnsi="宋体" w:cs="宋体"/>
          <w:color w:val="000000" w:themeColor="text1"/>
          <w:highlight w:val="none"/>
          <w14:textFill>
            <w14:solidFill>
              <w14:schemeClr w14:val="tx1"/>
            </w14:solidFill>
          </w14:textFill>
        </w:rPr>
      </w:pPr>
    </w:p>
    <w:p w14:paraId="660FDF01">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highlight w:val="none"/>
          <w14:textFill>
            <w14:solidFill>
              <w14:schemeClr w14:val="tx1"/>
            </w14:solidFill>
          </w14:textFill>
        </w:rPr>
        <w:t>；</w:t>
      </w:r>
    </w:p>
    <w:p w14:paraId="3E9024FB">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highlight w:val="none"/>
          <w14:textFill>
            <w14:solidFill>
              <w14:schemeClr w14:val="tx1"/>
            </w14:solidFill>
          </w14:textFill>
        </w:rPr>
        <w:t>；</w:t>
      </w:r>
    </w:p>
    <w:p w14:paraId="37AA75F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p>
    <w:p w14:paraId="5A44B1AD">
      <w:pPr>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66463"/>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lang w:val="en-US" w:eastAsia="zh-CN"/>
          <w14:textFill>
            <w14:solidFill>
              <w14:schemeClr w14:val="tx1"/>
            </w14:solidFill>
          </w14:textFill>
        </w:rPr>
        <w:t>无。</w:t>
      </w:r>
    </w:p>
    <w:p w14:paraId="3911412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607112291"/>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有特定资格要求：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，该特定条件的法律法规依据：</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29E43F3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273E9BC">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14:paraId="0B7D26A4">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1</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22</w:t>
      </w:r>
      <w:bookmarkStart w:id="519" w:name="_GoBack"/>
      <w:bookmarkEnd w:id="519"/>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45E7D46D">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60EA3E19">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5F972C92">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2FDE8570">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14:paraId="408DDCA4">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 xml:space="preserve"> 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1</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22</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10</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分00秒</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（北京时间）</w:t>
      </w:r>
    </w:p>
    <w:p w14:paraId="50DA1407">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6B2F679F">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1</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22</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10</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分00秒</w:t>
      </w:r>
      <w:r>
        <w:rPr>
          <w:rFonts w:hint="eastAsia" w:ascii="宋体" w:hAnsi="宋体" w:cs="宋体"/>
          <w:bCs/>
          <w:color w:val="000000" w:themeColor="text1"/>
          <w:sz w:val="24"/>
          <w:highlight w:val="none"/>
          <w:u w:val="single"/>
          <w14:textFill>
            <w14:solidFill>
              <w14:schemeClr w14:val="tx1"/>
            </w14:solidFill>
          </w14:textFill>
        </w:rPr>
        <w:t xml:space="preserve">  </w:t>
      </w:r>
    </w:p>
    <w:p w14:paraId="7711A824">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p>
    <w:p w14:paraId="32044F3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14:paraId="6C0834F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14:paraId="7FDEF5A8">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14:paraId="281D18F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w:t>
      </w:r>
      <w:r>
        <w:rPr>
          <w:rFonts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highlight w:val="none"/>
          <w14:textFill>
            <w14:solidFill>
              <w14:schemeClr w14:val="tx1"/>
            </w14:solidFill>
          </w14:textFill>
        </w:rPr>
        <w:t>。</w:t>
      </w:r>
    </w:p>
    <w:p w14:paraId="255B9A2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DCDD2F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9800EC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DF1DE63">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14:paraId="2E05080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1.采购人信息</w:t>
      </w:r>
    </w:p>
    <w:p w14:paraId="22EFEEE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w:t>
      </w:r>
      <w:r>
        <w:rPr>
          <w:rFonts w:hint="eastAsia" w:ascii="宋体" w:hAnsi="宋体" w:eastAsia="宋体" w:cs="宋体"/>
          <w:color w:val="000000" w:themeColor="text1"/>
          <w:sz w:val="24"/>
          <w:highlight w:val="none"/>
          <w:lang w:eastAsia="zh-CN"/>
          <w14:textFill>
            <w14:solidFill>
              <w14:schemeClr w14:val="tx1"/>
            </w14:solidFill>
          </w14:textFill>
        </w:rPr>
        <w:t>杭州市临平区中西医结合医院</w:t>
      </w:r>
      <w:r>
        <w:rPr>
          <w:rFonts w:hint="eastAsia" w:ascii="宋体" w:hAnsi="宋体" w:cs="宋体"/>
          <w:color w:val="000000" w:themeColor="text1"/>
          <w:sz w:val="24"/>
          <w:highlight w:val="none"/>
          <w14:textFill>
            <w14:solidFill>
              <w14:schemeClr w14:val="tx1"/>
            </w14:solidFill>
          </w14:textFill>
        </w:rPr>
        <w:t xml:space="preserve"> </w:t>
      </w:r>
    </w:p>
    <w:p w14:paraId="5923A95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w:t>
      </w:r>
      <w:r>
        <w:rPr>
          <w:rFonts w:hint="eastAsia" w:ascii="宋体" w:hAnsi="宋体" w:eastAsia="宋体" w:cs="宋体"/>
          <w:color w:val="000000" w:themeColor="text1"/>
          <w:sz w:val="24"/>
          <w:highlight w:val="none"/>
          <w:lang w:eastAsia="zh-CN"/>
          <w14:textFill>
            <w14:solidFill>
              <w14:schemeClr w14:val="tx1"/>
            </w14:solidFill>
          </w14:textFill>
        </w:rPr>
        <w:t>杭州市临平区保健路60号</w:t>
      </w:r>
      <w:r>
        <w:rPr>
          <w:rFonts w:hint="eastAsia" w:ascii="宋体" w:hAnsi="宋体" w:cs="宋体"/>
          <w:color w:val="000000" w:themeColor="text1"/>
          <w:sz w:val="24"/>
          <w:highlight w:val="none"/>
          <w14:textFill>
            <w14:solidFill>
              <w14:schemeClr w14:val="tx1"/>
            </w14:solidFill>
          </w14:textFill>
        </w:rPr>
        <w:t xml:space="preserve">       </w:t>
      </w:r>
    </w:p>
    <w:p w14:paraId="6A07AF3D">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w:t>
      </w:r>
    </w:p>
    <w:p w14:paraId="14A0A8AF">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项目联系人（询问）： </w:t>
      </w:r>
      <w:r>
        <w:rPr>
          <w:rFonts w:hint="eastAsia" w:ascii="宋体" w:hAnsi="宋体" w:eastAsia="宋体" w:cs="宋体"/>
          <w:color w:val="000000" w:themeColor="text1"/>
          <w:sz w:val="24"/>
          <w:highlight w:val="none"/>
          <w:lang w:eastAsia="zh-CN"/>
          <w14:textFill>
            <w14:solidFill>
              <w14:schemeClr w14:val="tx1"/>
            </w14:solidFill>
          </w14:textFill>
        </w:rPr>
        <w:t>潘鑫渊</w:t>
      </w:r>
      <w:r>
        <w:rPr>
          <w:rFonts w:hint="eastAsia" w:ascii="宋体" w:hAnsi="宋体" w:cs="宋体"/>
          <w:color w:val="000000" w:themeColor="text1"/>
          <w:sz w:val="24"/>
          <w:highlight w:val="none"/>
          <w14:textFill>
            <w14:solidFill>
              <w14:schemeClr w14:val="tx1"/>
            </w14:solidFill>
          </w14:textFill>
        </w:rPr>
        <w:t xml:space="preserve"> </w:t>
      </w:r>
    </w:p>
    <w:p w14:paraId="2044CD7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 0571-86163529</w:t>
      </w:r>
    </w:p>
    <w:p w14:paraId="237E7DE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 傅川翔 </w:t>
      </w:r>
    </w:p>
    <w:p w14:paraId="3F58B5F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质疑联系方式：0571-88776259  </w:t>
      </w:r>
    </w:p>
    <w:p w14:paraId="7A9D69B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2.采购代理机构信息            </w:t>
      </w:r>
    </w:p>
    <w:p w14:paraId="00C86262">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称：杭州迅捷项目管理有限公司</w:t>
      </w:r>
    </w:p>
    <w:p w14:paraId="26DD866F">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址：临平区昌达路96号3号楼509室</w:t>
      </w:r>
    </w:p>
    <w:p w14:paraId="6B30CC2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    真： </w:t>
      </w:r>
    </w:p>
    <w:p w14:paraId="70B4F5E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项目联系人（询问）： </w:t>
      </w:r>
      <w:r>
        <w:rPr>
          <w:rFonts w:hint="eastAsia" w:ascii="宋体" w:hAnsi="宋体" w:cs="宋体"/>
          <w:color w:val="000000" w:themeColor="text1"/>
          <w:sz w:val="24"/>
          <w:highlight w:val="none"/>
          <w:lang w:val="en-US" w:eastAsia="zh-CN"/>
          <w14:textFill>
            <w14:solidFill>
              <w14:schemeClr w14:val="tx1"/>
            </w14:solidFill>
          </w14:textFill>
        </w:rPr>
        <w:t>曹栋</w:t>
      </w:r>
    </w:p>
    <w:p w14:paraId="6B1194FF">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项目联系方式（询问）：13968097089</w:t>
      </w:r>
    </w:p>
    <w:p w14:paraId="57FF22D5">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质疑联系人： </w:t>
      </w:r>
      <w:r>
        <w:rPr>
          <w:rFonts w:hint="eastAsia" w:ascii="宋体" w:hAnsi="宋体" w:cs="宋体"/>
          <w:color w:val="000000" w:themeColor="text1"/>
          <w:sz w:val="24"/>
          <w:highlight w:val="none"/>
          <w:lang w:val="en-US" w:eastAsia="zh-CN"/>
          <w14:textFill>
            <w14:solidFill>
              <w14:schemeClr w14:val="tx1"/>
            </w14:solidFill>
          </w14:textFill>
        </w:rPr>
        <w:t>宋工</w:t>
      </w:r>
    </w:p>
    <w:p w14:paraId="7139A1A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质疑联系方式：19812346147</w:t>
      </w:r>
    </w:p>
    <w:p w14:paraId="3AABCBD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3.同级政府采购监督管理部门            </w:t>
      </w:r>
    </w:p>
    <w:p w14:paraId="6DB4627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称：杭州市财政局政府采购监管处 /浙江省政府采购行政裁决服务中心（杭州）</w:t>
      </w:r>
    </w:p>
    <w:p w14:paraId="6BB0602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w:t>
      </w:r>
      <w:r>
        <w:rPr>
          <w:rFonts w:hint="eastAsia" w:ascii="宋体" w:hAnsi="宋体" w:eastAsia="宋体" w:cs="宋体"/>
          <w:i w:val="0"/>
          <w:caps w:val="0"/>
          <w:color w:val="000000" w:themeColor="text1"/>
          <w:spacing w:val="0"/>
          <w:sz w:val="24"/>
          <w:szCs w:val="24"/>
          <w:highlight w:val="none"/>
          <w:lang w:eastAsia="zh-CN"/>
          <w14:textFill>
            <w14:solidFill>
              <w14:schemeClr w14:val="tx1"/>
            </w14:solidFill>
          </w14:textFill>
        </w:rPr>
        <w:t>杭州市上城区清泰街549号城建综合大楼11楼</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（快递仅限ems或顺丰）</w:t>
      </w:r>
    </w:p>
    <w:p w14:paraId="03DF6C6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    真： /</w:t>
      </w:r>
    </w:p>
    <w:p w14:paraId="36521CA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联系人 ：朱女士、王女士</w:t>
      </w:r>
    </w:p>
    <w:p w14:paraId="2AFCFFA1">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监督投诉电话：</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0571-8</w:t>
      </w:r>
      <w:r>
        <w:rPr>
          <w:rFonts w:hint="eastAsia" w:ascii="宋体" w:hAnsi="宋体" w:eastAsia="宋体" w:cs="宋体"/>
          <w:i w:val="0"/>
          <w:caps w:val="0"/>
          <w:color w:val="000000" w:themeColor="text1"/>
          <w:spacing w:val="0"/>
          <w:sz w:val="24"/>
          <w:szCs w:val="24"/>
          <w:highlight w:val="none"/>
          <w:lang w:val="en-US" w:eastAsia="zh-CN"/>
          <w14:textFill>
            <w14:solidFill>
              <w14:schemeClr w14:val="tx1"/>
            </w14:solidFill>
          </w14:textFill>
        </w:rPr>
        <w:t>7227671,0571-87800218</w:t>
      </w:r>
      <w:r>
        <w:rPr>
          <w:rFonts w:hint="eastAsia" w:ascii="宋体" w:hAnsi="宋体" w:cs="宋体"/>
          <w:color w:val="000000" w:themeColor="text1"/>
          <w:sz w:val="24"/>
          <w:highlight w:val="none"/>
          <w14:textFill>
            <w14:solidFill>
              <w14:schemeClr w14:val="tx1"/>
            </w14:solidFill>
          </w14:textFill>
        </w:rPr>
        <w:t xml:space="preserve"> </w:t>
      </w:r>
    </w:p>
    <w:p w14:paraId="1513E7D3">
      <w:pPr>
        <w:spacing w:line="360" w:lineRule="auto"/>
        <w:ind w:firstLine="48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政策咨询：政策咨询电话：</w:t>
      </w:r>
      <w:r>
        <w:rPr>
          <w:rFonts w:hint="eastAsia" w:ascii="宋体" w:hAnsi="宋体" w:cs="宋体"/>
          <w:color w:val="000000" w:themeColor="text1"/>
          <w:sz w:val="24"/>
          <w:highlight w:val="none"/>
          <w14:textFill>
            <w14:solidFill>
              <w14:schemeClr w14:val="tx1"/>
            </w14:solidFill>
          </w14:textFill>
        </w:rPr>
        <w:t>俞</w:t>
      </w:r>
      <w:r>
        <w:rPr>
          <w:rFonts w:hint="eastAsia" w:ascii="宋体" w:hAnsi="宋体" w:cs="宋体"/>
          <w:color w:val="000000" w:themeColor="text1"/>
          <w:sz w:val="24"/>
          <w:highlight w:val="none"/>
          <w:lang w:val="en-US" w:eastAsia="zh-CN"/>
          <w14:textFill>
            <w14:solidFill>
              <w14:schemeClr w14:val="tx1"/>
            </w14:solidFill>
          </w14:textFill>
        </w:rPr>
        <w:t>先生，</w:t>
      </w:r>
      <w:r>
        <w:rPr>
          <w:rFonts w:hint="eastAsia" w:ascii="宋体" w:hAnsi="宋体" w:cs="宋体"/>
          <w:color w:val="000000" w:themeColor="text1"/>
          <w:sz w:val="24"/>
          <w:highlight w:val="none"/>
          <w14:textFill>
            <w14:solidFill>
              <w14:schemeClr w14:val="tx1"/>
            </w14:solidFill>
          </w14:textFill>
        </w:rPr>
        <w:t xml:space="preserve">0571-89185312 </w:t>
      </w:r>
      <w:r>
        <w:rPr>
          <w:rFonts w:hint="eastAsia" w:ascii="宋体" w:hAnsi="宋体" w:cs="宋体"/>
          <w:color w:val="000000" w:themeColor="text1"/>
          <w:sz w:val="24"/>
          <w:highlight w:val="none"/>
          <w:lang w:val="en-US" w:eastAsia="zh-CN"/>
          <w14:textFill>
            <w14:solidFill>
              <w14:schemeClr w14:val="tx1"/>
            </w14:solidFill>
          </w14:textFill>
        </w:rPr>
        <w:t>政府采购监管部门工作人员</w:t>
      </w:r>
    </w:p>
    <w:p w14:paraId="41F682DF">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417DE4D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329E6787">
      <w:pPr>
        <w:widowControl/>
        <w:adjustRightInd/>
        <w:jc w:val="left"/>
        <w:rPr>
          <w:rFonts w:ascii="宋体" w:hAnsi="宋体" w:cs="宋体"/>
          <w:b/>
          <w:color w:val="000000" w:themeColor="text1"/>
          <w:sz w:val="36"/>
          <w:szCs w:val="20"/>
          <w:highlight w:val="none"/>
          <w14:textFill>
            <w14:solidFill>
              <w14:schemeClr w14:val="tx1"/>
            </w14:solidFill>
          </w14:textFill>
        </w:rPr>
      </w:pPr>
      <w:r>
        <w:rPr>
          <w:rFonts w:ascii="宋体" w:hAnsi="宋体" w:cs="宋体"/>
          <w:b/>
          <w:color w:val="000000" w:themeColor="text1"/>
          <w:sz w:val="36"/>
          <w:szCs w:val="20"/>
          <w:highlight w:val="none"/>
          <w14:textFill>
            <w14:solidFill>
              <w14:schemeClr w14:val="tx1"/>
            </w14:solidFill>
          </w14:textFill>
        </w:rPr>
        <w:br w:type="page"/>
      </w:r>
    </w:p>
    <w:p w14:paraId="3FC0021D">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8"/>
      <w:r>
        <w:rPr>
          <w:rFonts w:hint="eastAsia" w:ascii="宋体" w:hAnsi="宋体" w:cs="宋体"/>
          <w:b/>
          <w:color w:val="000000" w:themeColor="text1"/>
          <w:sz w:val="36"/>
          <w:szCs w:val="20"/>
          <w:highlight w:val="none"/>
          <w14:textFill>
            <w14:solidFill>
              <w14:schemeClr w14:val="tx1"/>
            </w14:solidFill>
          </w14:textFill>
        </w:rPr>
        <w:t xml:space="preserve"> 投标人须知</w:t>
      </w:r>
      <w:bookmarkEnd w:id="9"/>
    </w:p>
    <w:p w14:paraId="5A8E27E4">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6"/>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1C81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F3AC501">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9717D84">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1A70F4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71CF9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955C4B">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AAAA31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26E4267">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B884B6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服务类。</w:t>
            </w:r>
          </w:p>
        </w:tc>
      </w:tr>
      <w:tr w14:paraId="68B3A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AC7F93E">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2994C0C3">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259CFEC">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AA6C07B">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（1）标的：</w:t>
            </w:r>
            <w:r>
              <w:rPr>
                <w:rFonts w:hint="eastAsia" w:ascii="宋体" w:hAnsi="宋体" w:cs="宋体"/>
                <w:color w:val="000000" w:themeColor="text1"/>
                <w:kern w:val="0"/>
                <w:sz w:val="24"/>
                <w:highlight w:val="none"/>
                <w:u w:val="single"/>
                <w14:textFill>
                  <w14:solidFill>
                    <w14:schemeClr w14:val="tx1"/>
                  </w14:solidFill>
                </w14:textFill>
              </w:rPr>
              <w:t>杭州市临平区中西医结合医院医共体保安特勤服务采购项目</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租赁和商务服务业。</w:t>
            </w:r>
            <w:r>
              <w:rPr>
                <w:rFonts w:hint="eastAsia" w:ascii="宋体" w:hAnsi="宋体" w:cs="宋体"/>
                <w:color w:val="000000" w:themeColor="text1"/>
                <w:kern w:val="0"/>
                <w:sz w:val="24"/>
                <w:highlight w:val="none"/>
                <w14:textFill>
                  <w14:solidFill>
                    <w14:schemeClr w14:val="tx1"/>
                  </w14:solidFill>
                </w14:textFill>
              </w:rPr>
              <w:t>行业；</w:t>
            </w:r>
          </w:p>
          <w:p w14:paraId="3E53C690">
            <w:pPr>
              <w:pStyle w:val="5"/>
              <w:rPr>
                <w:rFonts w:ascii="宋体" w:hAnsi="宋体" w:eastAsia="宋体" w:cs="宋体"/>
                <w:color w:val="000000" w:themeColor="text1"/>
                <w:highlight w:val="none"/>
                <w:lang w:val="en-US"/>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根据</w:t>
            </w:r>
            <w:r>
              <w:rPr>
                <w:rFonts w:ascii="宋体" w:hAnsi="宋体" w:cs="宋体"/>
                <w:color w:val="000000" w:themeColor="text1"/>
                <w:kern w:val="0"/>
                <w:sz w:val="24"/>
                <w:highlight w:val="none"/>
                <w14:textFill>
                  <w14:solidFill>
                    <w14:schemeClr w14:val="tx1"/>
                  </w14:solidFill>
                </w14:textFill>
              </w:rPr>
              <w:t>《关于印发中小企业划型标准规定的通知》（工信部联企业〔2011〕300）第</w:t>
            </w:r>
            <w:r>
              <w:rPr>
                <w:rFonts w:hint="eastAsia" w:ascii="宋体" w:hAnsi="宋体" w:cs="宋体"/>
                <w:color w:val="000000" w:themeColor="text1"/>
                <w:kern w:val="0"/>
                <w:sz w:val="24"/>
                <w:highlight w:val="none"/>
                <w:lang w:val="en-US" w:eastAsia="zh-CN"/>
                <w14:textFill>
                  <w14:solidFill>
                    <w14:schemeClr w14:val="tx1"/>
                  </w14:solidFill>
                </w14:textFill>
              </w:rPr>
              <w:t>四条第</w:t>
            </w:r>
            <w:r>
              <w:rPr>
                <w:rFonts w:ascii="宋体" w:hAnsi="宋体" w:cs="宋体"/>
                <w:color w:val="000000" w:themeColor="text1"/>
                <w:kern w:val="0"/>
                <w:sz w:val="24"/>
                <w:highlight w:val="none"/>
                <w14:textFill>
                  <w14:solidFill>
                    <w14:schemeClr w14:val="tx1"/>
                  </w14:solidFill>
                </w14:textFill>
              </w:rPr>
              <w:t>（</w:t>
            </w:r>
            <w:r>
              <w:rPr>
                <w:rFonts w:hint="eastAsia" w:hAnsi="宋体" w:cs="宋体"/>
                <w:color w:val="000000" w:themeColor="text1"/>
                <w:kern w:val="0"/>
                <w:sz w:val="24"/>
                <w:highlight w:val="none"/>
                <w:lang w:val="en-US" w:eastAsia="zh-CN"/>
                <w14:textFill>
                  <w14:solidFill>
                    <w14:schemeClr w14:val="tx1"/>
                  </w14:solidFill>
                </w14:textFill>
              </w:rPr>
              <w:t>二</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项规定</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14:textFill>
                  <w14:solidFill>
                    <w14:schemeClr w14:val="tx1"/>
                  </w14:solidFill>
                </w14:textFill>
              </w:rPr>
              <w:t>租赁和商务服务业</w:t>
            </w:r>
            <w:r>
              <w:rPr>
                <w:rFonts w:hint="eastAsia" w:ascii="宋体" w:hAnsi="宋体" w:cs="宋体"/>
                <w:color w:val="000000" w:themeColor="text1"/>
                <w:kern w:val="0"/>
                <w:sz w:val="24"/>
                <w:highlight w:val="none"/>
                <w:lang w:val="en-US"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06807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6B2429C">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2792FDD">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EB2C00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1F0494B">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7C91B8A">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14:paraId="6913D09E">
            <w:pPr>
              <w:spacing w:line="360" w:lineRule="auto"/>
              <w:rPr>
                <w:rFonts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采购进口产品。</w:t>
            </w:r>
          </w:p>
        </w:tc>
      </w:tr>
      <w:tr w14:paraId="18BF5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60A0E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0086D77">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D05C1C5">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工作分包。</w:t>
            </w:r>
            <w:sdt>
              <w:sdtPr>
                <w:rPr>
                  <w:rFonts w:hint="eastAsia" w:ascii="宋体" w:hAnsi="宋体" w:cs="宋体"/>
                  <w:color w:val="000000" w:themeColor="text1"/>
                  <w:kern w:val="0"/>
                  <w:sz w:val="24"/>
                  <w:highlight w:val="none"/>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p w14:paraId="63718CE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注：不得限制大中型企业向小微企业合理分包。</w:t>
            </w:r>
          </w:p>
        </w:tc>
      </w:tr>
      <w:tr w14:paraId="09937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4B50E2F">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2CB8773">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C3570F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A33CC99">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B1FB3E2">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384A3BB5">
            <w:pPr>
              <w:spacing w:line="360" w:lineRule="auto"/>
              <w:rPr>
                <w:rFonts w:hint="eastAsia"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0"/>
                <w:highlight w:val="none"/>
                <w14:textFill>
                  <w14:solidFill>
                    <w14:schemeClr w14:val="tx1"/>
                  </w14:solidFill>
                </w14:textFill>
              </w:rPr>
              <w:t>。</w:t>
            </w:r>
          </w:p>
          <w:p w14:paraId="05CDC0E1">
            <w:pPr>
              <w:pStyle w:val="84"/>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☐C不统一组织，供应商在获取采购文件后，自行至项目现场考察。地点： ，联系人： ，联系方式： 。</w:t>
            </w:r>
          </w:p>
          <w:p w14:paraId="3B98A444">
            <w:pPr>
              <w:pStyle w:val="84"/>
              <w:rPr>
                <w:color w:val="000000" w:themeColor="text1"/>
                <w:highlight w:val="none"/>
                <w14:textFill>
                  <w14:solidFill>
                    <w14:schemeClr w14:val="tx1"/>
                  </w14:solidFill>
                </w14:textFill>
              </w:rPr>
            </w:pPr>
          </w:p>
        </w:tc>
      </w:tr>
      <w:tr w14:paraId="1668D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E0E9B97">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B7B79EA">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3EA3D2ED">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DCBF883">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4E46C0E">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3D28D596">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F715A5D">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25AD28A3">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65371B8">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37EC437B">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70D3825">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2F96D0F">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14:paraId="5BDECEA1">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B要求提供，</w:t>
            </w:r>
          </w:p>
          <w:p w14:paraId="752E0765">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snapToGrid w:val="0"/>
                <w:color w:val="000000" w:themeColor="text1"/>
                <w:kern w:val="28"/>
                <w:sz w:val="24"/>
                <w:highlight w:val="none"/>
                <w14:textFill>
                  <w14:solidFill>
                    <w14:schemeClr w14:val="tx1"/>
                  </w14:solidFill>
                </w14:textFill>
              </w:rPr>
              <w:t>样品：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47F798F9">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38C00A5F">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4"/>
                <w:highlight w:val="none"/>
                <w14:textFill>
                  <w14:solidFill>
                    <w14:schemeClr w14:val="tx1"/>
                  </w14:solidFill>
                </w14:textFill>
              </w:rPr>
              <w:t>：详见</w:t>
            </w:r>
            <w:r>
              <w:rPr>
                <w:rFonts w:hint="eastAsia" w:ascii="宋体" w:hAnsi="宋体" w:cs="宋体"/>
                <w:color w:val="000000" w:themeColor="text1"/>
                <w:sz w:val="24"/>
                <w:highlight w:val="none"/>
                <w:u w:val="single"/>
                <w14:textFill>
                  <w14:solidFill>
                    <w14:schemeClr w14:val="tx1"/>
                  </w14:solidFill>
                </w14:textFill>
              </w:rPr>
              <w:t>评标办法</w:t>
            </w:r>
            <w:r>
              <w:rPr>
                <w:rFonts w:hint="eastAsia" w:ascii="宋体" w:hAnsi="宋体" w:cs="宋体"/>
                <w:color w:val="000000" w:themeColor="text1"/>
                <w:kern w:val="0"/>
                <w:sz w:val="24"/>
                <w:highlight w:val="none"/>
                <w14:textFill>
                  <w14:solidFill>
                    <w14:schemeClr w14:val="tx1"/>
                  </w14:solidFill>
                </w14:textFill>
              </w:rPr>
              <w:t>；</w:t>
            </w:r>
          </w:p>
          <w:p w14:paraId="698C9886">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cs="宋体"/>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否；</w:t>
            </w:r>
            <w:sdt>
              <w:sdtPr>
                <w:rPr>
                  <w:rFonts w:hint="eastAsia" w:ascii="宋体" w:hAnsi="宋体" w:cs="宋体"/>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是，检测机构的要求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；检测内容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138E1AE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（5）提供样品的时间：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8"/>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3925AB9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(6)采购活动结束后，对于未中标人提供的样品，采购人、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将通知未中标人在规定的时间内取回，逾期未取回的，采购人、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不负保管义务；对于中标人提供的样品，采购人将进行保管、封存，并作为履约验收的参考。</w:t>
            </w:r>
          </w:p>
          <w:p w14:paraId="23016C43">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（7）制作、运输、安装和保管样品所发生的一切费用由投标人自理。</w:t>
            </w:r>
          </w:p>
        </w:tc>
      </w:tr>
      <w:tr w14:paraId="34008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BA4F6B2">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BAE446B">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15536E3">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7584609">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4E84429">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8044D58">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A8EA082">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346B670B">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8085DE1">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9040061">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912B5C3">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7EFCD1A5">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p>
          <w:p w14:paraId="4EC653CA">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highlight w:val="none"/>
                <w:u w:val="single"/>
                <w14:textFill>
                  <w14:solidFill>
                    <w14:schemeClr w14:val="tx1"/>
                  </w14:solidFill>
                </w14:textFill>
              </w:rPr>
              <w:t>20</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编制时可根据项目情况进行调整</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highlight w:val="none"/>
                <w:u w:val="single"/>
                <w14:textFill>
                  <w14:solidFill>
                    <w14:schemeClr w14:val="tx1"/>
                  </w14:solidFill>
                </w14:textFill>
              </w:rPr>
              <w:t>3</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编制时可根据项目情况进行调整</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人。讲解演示结束后按要求解答评标委员会提问。</w:t>
            </w:r>
          </w:p>
          <w:p w14:paraId="2DE11589">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（2）方案讲解演示可选择以下其中一种方式：</w:t>
            </w:r>
          </w:p>
          <w:p w14:paraId="51AC90FC">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方式一：政采云平台在线讲解演示。政采云平台在线讲解需投标人根据政采云平台操作要求做好准备工作，提前完善软硬件配置环境。</w:t>
            </w:r>
          </w:p>
          <w:p w14:paraId="2A8A38B8">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方式二：交易中心现场讲解演示。现场讲解地点为</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，讲解演示所用电脑等设备由投标人自备。现场讲解演示人员进场时提供讲解人员名单（加盖公章或授权代表签名）及身份证明，否则不得讲解演示。</w:t>
            </w:r>
          </w:p>
          <w:p w14:paraId="3E3FE996">
            <w:pPr>
              <w:snapToGrid w:val="0"/>
              <w:spacing w:line="360" w:lineRule="auto"/>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2AC3D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EC73B12">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60896E4F">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998C19E">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149B8CE4">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3EBA84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14:paraId="4B2331F6">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684C1F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076CFE9">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4BDBBBEC">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EE3421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14:paraId="5EF06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85C62A4">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22D259C8">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511B0F7">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77D6435">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4002209">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8099D26">
            <w:pPr>
              <w:pStyle w:val="84"/>
              <w:rPr>
                <w:rFonts w:hint="eastAsia" w:ascii="宋体" w:hAnsi="宋体" w:cs="宋体"/>
                <w:color w:val="000000" w:themeColor="text1"/>
                <w:kern w:val="0"/>
                <w:sz w:val="24"/>
                <w:highlight w:val="none"/>
                <w:lang w:eastAsia="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61840"/>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lang w:eastAsia="zh-CN"/>
                <w14:textFill>
                  <w14:solidFill>
                    <w14:schemeClr w14:val="tx1"/>
                  </w14:solidFill>
                </w14:textFill>
              </w:rPr>
              <w:t>强制采购。产品：</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p>
          <w:p w14:paraId="0F555909">
            <w:pPr>
              <w:pStyle w:val="84"/>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□优先采购节能产品。产品：</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p>
          <w:p w14:paraId="0FD12B69">
            <w:pPr>
              <w:pStyle w:val="84"/>
              <w:rPr>
                <w:rFonts w:hint="eastAsia" w:ascii="宋体" w:hAnsi="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□优先采购环保产品。产品：</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p>
          <w:p w14:paraId="6D42DD71">
            <w:pPr>
              <w:pStyle w:val="84"/>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☑无</w:t>
            </w:r>
          </w:p>
          <w:p w14:paraId="25226E6D">
            <w:pPr>
              <w:pStyle w:val="84"/>
              <w:rPr>
                <w:color w:val="000000" w:themeColor="text1"/>
                <w:highlight w:val="none"/>
                <w14:textFill>
                  <w14:solidFill>
                    <w14:schemeClr w14:val="tx1"/>
                  </w14:solidFill>
                </w14:textFill>
              </w:rPr>
            </w:pPr>
          </w:p>
        </w:tc>
      </w:tr>
      <w:tr w14:paraId="007153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58C3979">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7FDAD0B">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6C4962C1">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32FCC2D">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E145FFC">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1C7A139">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1EE0D41">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1C1AF9E">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highlight w:val="none"/>
                <w:lang w:val="zh-CN"/>
                <w14:textFill>
                  <w14:solidFill>
                    <w14:schemeClr w14:val="tx1"/>
                  </w14:solidFill>
                </w14:textFill>
              </w:rPr>
              <w:t>提醒：验收时检测费用由采购人承担，不包含在投标总价中。</w:t>
            </w:r>
          </w:p>
          <w:p w14:paraId="1C9A2F03">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14:paraId="1B7F1301">
            <w:pPr>
              <w:snapToGrid w:val="0"/>
              <w:spacing w:line="360" w:lineRule="auto"/>
              <w:ind w:firstLine="241" w:firstLineChars="100"/>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14:paraId="7516B14C">
            <w:pPr>
              <w:snapToGrid w:val="0"/>
              <w:spacing w:line="360" w:lineRule="auto"/>
              <w:ind w:firstLine="241"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14:paraId="10C81918">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14:textFill>
                  <w14:solidFill>
                    <w14:schemeClr w14:val="tx1"/>
                  </w14:solidFill>
                </w14:textFill>
              </w:rPr>
              <w:t>;</w:t>
            </w:r>
          </w:p>
          <w:p w14:paraId="506B2B0F">
            <w:pPr>
              <w:spacing w:line="360" w:lineRule="auto"/>
              <w:ind w:firstLine="241"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14:paraId="03687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31" w:hRule="atLeast"/>
          <w:tblHeader/>
        </w:trPr>
        <w:tc>
          <w:tcPr>
            <w:tcW w:w="629" w:type="dxa"/>
            <w:tcBorders>
              <w:top w:val="single" w:color="auto" w:sz="4" w:space="0"/>
              <w:left w:val="single" w:color="000000" w:sz="8" w:space="0"/>
              <w:right w:val="single" w:color="000000" w:sz="2" w:space="0"/>
            </w:tcBorders>
          </w:tcPr>
          <w:p w14:paraId="49E97987">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3DDCB9B4">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042711D1">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0F86A7D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B172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1C05483B">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4FD892E7">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5BAE3912">
            <w:pPr>
              <w:pStyle w:val="37"/>
              <w:spacing w:line="360" w:lineRule="auto"/>
              <w:rPr>
                <w:rFonts w:hAnsi="宋体" w:cs="宋体"/>
                <w:color w:val="000000" w:themeColor="text1"/>
                <w:kern w:val="28"/>
                <w:sz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备份投标文件送达地点：</w:t>
            </w:r>
            <w:r>
              <w:rPr>
                <w:rFonts w:hint="eastAsia" w:hAnsi="宋体" w:cs="宋体"/>
                <w:color w:val="000000" w:themeColor="text1"/>
                <w:sz w:val="24"/>
                <w:highlight w:val="none"/>
                <w:u w:val="single"/>
                <w:lang w:val="en-US" w:eastAsia="zh-CN"/>
                <w14:textFill>
                  <w14:solidFill>
                    <w14:schemeClr w14:val="tx1"/>
                  </w14:solidFill>
                </w14:textFill>
              </w:rPr>
              <w:t>杭州市临平区昌达路96号3号楼509室</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kern w:val="28"/>
                <w:sz w:val="24"/>
                <w:szCs w:val="24"/>
                <w:highlight w:val="none"/>
                <w14:textFill>
                  <w14:solidFill>
                    <w14:schemeClr w14:val="tx1"/>
                  </w14:solidFill>
                </w14:textFill>
              </w:rPr>
              <w:t>；备份投标文件签收人员联系电话：</w:t>
            </w:r>
            <w:r>
              <w:rPr>
                <w:rFonts w:hint="eastAsia" w:hAnsi="宋体" w:cs="宋体"/>
                <w:color w:val="000000" w:themeColor="text1"/>
                <w:kern w:val="28"/>
                <w:sz w:val="24"/>
                <w:szCs w:val="24"/>
                <w:highlight w:val="none"/>
                <w:u w:val="single"/>
                <w:lang w:val="en-US" w:eastAsia="zh-CN"/>
                <w14:textFill>
                  <w14:solidFill>
                    <w14:schemeClr w14:val="tx1"/>
                  </w14:solidFill>
                </w14:textFill>
              </w:rPr>
              <w:t>曹栋 13968097089</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w:t>
            </w:r>
            <w:r>
              <w:rPr>
                <w:rFonts w:hint="eastAsia" w:hAnsi="宋体" w:cs="宋体"/>
                <w:b/>
                <w:color w:val="000000" w:themeColor="text1"/>
                <w:sz w:val="24"/>
                <w:szCs w:val="24"/>
                <w:highlight w:val="none"/>
                <w14:textFill>
                  <w14:solidFill>
                    <w14:schemeClr w14:val="tx1"/>
                  </w14:solidFill>
                </w14:textFill>
              </w:rPr>
              <w:t>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不强制或变相强制投标人提交备份投标文件。</w:t>
            </w:r>
          </w:p>
        </w:tc>
      </w:tr>
      <w:tr w14:paraId="1384D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tcPr>
          <w:p w14:paraId="727353AC">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4FBBB66D">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76766F31">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5EF10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14:paraId="75CBA1F7">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469200E9">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auto" w:sz="4" w:space="0"/>
              <w:left w:val="single" w:color="auto" w:sz="4" w:space="0"/>
              <w:bottom w:val="single" w:color="auto" w:sz="4" w:space="0"/>
              <w:right w:val="single" w:color="auto" w:sz="4" w:space="0"/>
            </w:tcBorders>
            <w:vAlign w:val="center"/>
          </w:tcPr>
          <w:p w14:paraId="09933498">
            <w:pPr>
              <w:spacing w:line="360" w:lineRule="auto"/>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14:paraId="21BFC0BE">
            <w:pPr>
              <w:spacing w:line="360" w:lineRule="auto"/>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cs="Arial" w:asciiTheme="minorEastAsia" w:hAnsiTheme="minorEastAsia" w:eastAsiaTheme="minorEastAsia"/>
                    <w:color w:val="000000" w:themeColor="text1"/>
                    <w:kern w:val="0"/>
                    <w:sz w:val="24"/>
                    <w:highlight w:val="none"/>
                    <w14:textFill>
                      <w14:solidFill>
                        <w14:schemeClr w14:val="tx1"/>
                      </w14:solidFill>
                    </w14:textFill>
                  </w:rPr>
                  <w:sym w:font="Wingdings" w:char="F0FE"/>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5DD50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4FD6B25C">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90F1FE0">
            <w:pPr>
              <w:snapToGrid w:val="0"/>
              <w:spacing w:line="360" w:lineRule="auto"/>
              <w:jc w:val="center"/>
              <w:rPr>
                <w:rFonts w:hint="default"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中标候选人推荐</w:t>
            </w:r>
          </w:p>
        </w:tc>
        <w:tc>
          <w:tcPr>
            <w:tcW w:w="6095" w:type="dxa"/>
            <w:tcBorders>
              <w:top w:val="single" w:color="auto" w:sz="4" w:space="0"/>
              <w:left w:val="single" w:color="auto" w:sz="4" w:space="0"/>
              <w:bottom w:val="single" w:color="auto" w:sz="4" w:space="0"/>
              <w:right w:val="single" w:color="auto" w:sz="4" w:space="0"/>
            </w:tcBorders>
            <w:vAlign w:val="center"/>
          </w:tcPr>
          <w:p w14:paraId="60716694">
            <w:pPr>
              <w:spacing w:line="360" w:lineRule="auto"/>
              <w:rPr>
                <w:rFonts w:hint="eastAsia" w:cs="Arial" w:asciiTheme="minorEastAsia" w:hAnsiTheme="minorEastAsia" w:eastAsiaTheme="minorEastAsia"/>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 w:eastAsia="zh-CN"/>
                <w14:textFill>
                  <w14:solidFill>
                    <w14:schemeClr w14:val="tx1"/>
                  </w14:solidFill>
                </w14:textFill>
              </w:rPr>
              <w:t>本项目推荐的中标候选人数量：</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1名</w:t>
            </w:r>
            <w:r>
              <w:rPr>
                <w:rFonts w:hint="eastAsia" w:ascii="宋体" w:hAnsi="宋体" w:cs="宋体"/>
                <w:color w:val="000000" w:themeColor="text1"/>
                <w:kern w:val="0"/>
                <w:sz w:val="24"/>
                <w:highlight w:val="none"/>
                <w:lang w:val="en" w:eastAsia="zh-CN"/>
                <w14:textFill>
                  <w14:solidFill>
                    <w14:schemeClr w14:val="tx1"/>
                  </w14:solidFill>
                </w14:textFill>
              </w:rPr>
              <w:t>。</w:t>
            </w:r>
          </w:p>
        </w:tc>
      </w:tr>
      <w:tr w14:paraId="1402BC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093AF1D">
            <w:pPr>
              <w:snapToGrid w:val="0"/>
              <w:spacing w:line="360"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15</w:t>
            </w:r>
          </w:p>
        </w:tc>
        <w:tc>
          <w:tcPr>
            <w:tcW w:w="1843" w:type="dxa"/>
            <w:tcBorders>
              <w:top w:val="single" w:color="auto" w:sz="4" w:space="0"/>
              <w:left w:val="single" w:color="auto" w:sz="4" w:space="0"/>
              <w:bottom w:val="single" w:color="auto" w:sz="4" w:space="0"/>
              <w:right w:val="single" w:color="auto" w:sz="4" w:space="0"/>
            </w:tcBorders>
            <w:vAlign w:val="center"/>
          </w:tcPr>
          <w:p w14:paraId="11257ED0">
            <w:pPr>
              <w:snapToGrid w:val="0"/>
              <w:spacing w:line="360" w:lineRule="auto"/>
              <w:jc w:val="center"/>
              <w:rPr>
                <w:rFonts w:hint="default" w:ascii="宋体" w:hAnsi="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招标代理费</w:t>
            </w:r>
          </w:p>
        </w:tc>
        <w:tc>
          <w:tcPr>
            <w:tcW w:w="6095" w:type="dxa"/>
            <w:tcBorders>
              <w:top w:val="single" w:color="auto" w:sz="4" w:space="0"/>
              <w:left w:val="single" w:color="auto" w:sz="4" w:space="0"/>
              <w:bottom w:val="single" w:color="auto" w:sz="4" w:space="0"/>
              <w:right w:val="single" w:color="auto" w:sz="4" w:space="0"/>
            </w:tcBorders>
            <w:vAlign w:val="center"/>
          </w:tcPr>
          <w:p w14:paraId="51CBAE2C">
            <w:pPr>
              <w:spacing w:line="360" w:lineRule="auto"/>
              <w:rPr>
                <w:rFonts w:hint="eastAsia" w:ascii="宋体" w:hAnsi="宋体" w:cs="宋体"/>
                <w:color w:val="000000" w:themeColor="text1"/>
                <w:kern w:val="0"/>
                <w:sz w:val="24"/>
                <w:highlight w:val="none"/>
                <w:lang w:val="en" w:eastAsia="zh-CN"/>
                <w14:textFill>
                  <w14:solidFill>
                    <w14:schemeClr w14:val="tx1"/>
                  </w14:solidFill>
                </w14:textFill>
              </w:rPr>
            </w:pPr>
            <w:r>
              <w:rPr>
                <w:rFonts w:hint="eastAsia" w:ascii="宋体" w:hAnsi="宋体" w:cs="宋体"/>
                <w:color w:val="000000" w:themeColor="text1"/>
                <w:kern w:val="0"/>
                <w:sz w:val="24"/>
                <w:highlight w:val="none"/>
                <w:lang w:val="en" w:eastAsia="zh-CN"/>
                <w14:textFill>
                  <w14:solidFill>
                    <w14:schemeClr w14:val="tx1"/>
                  </w14:solidFill>
                </w14:textFill>
              </w:rPr>
              <w:t>本项目的招标代理费用由中标单位支付，代理费用付款参照《招标代理服务收费管理暂行办法》的通知（计价格[2002]1980号）文件计取，</w:t>
            </w:r>
            <w:r>
              <w:rPr>
                <w:rFonts w:hint="eastAsia" w:ascii="宋体" w:hAnsi="宋体" w:cs="宋体"/>
                <w:color w:val="000000" w:themeColor="text1"/>
                <w:kern w:val="0"/>
                <w:sz w:val="24"/>
                <w:highlight w:val="none"/>
                <w:lang w:val="en-US" w:eastAsia="zh-CN"/>
                <w14:textFill>
                  <w14:solidFill>
                    <w14:schemeClr w14:val="tx1"/>
                  </w14:solidFill>
                </w14:textFill>
              </w:rPr>
              <w:t>专家评审费按实计取</w:t>
            </w:r>
            <w:r>
              <w:rPr>
                <w:rFonts w:hint="eastAsia" w:ascii="宋体" w:hAnsi="宋体" w:cs="宋体"/>
                <w:color w:val="000000" w:themeColor="text1"/>
                <w:kern w:val="0"/>
                <w:sz w:val="24"/>
                <w:highlight w:val="none"/>
                <w:lang w:val="en" w:eastAsia="zh-CN"/>
                <w14:textFill>
                  <w14:solidFill>
                    <w14:schemeClr w14:val="tx1"/>
                  </w14:solidFill>
                </w14:textFill>
              </w:rPr>
              <w:t>。</w:t>
            </w:r>
          </w:p>
          <w:p w14:paraId="182950DA">
            <w:pPr>
              <w:spacing w:line="360" w:lineRule="auto"/>
              <w:rPr>
                <w:rFonts w:hint="eastAsia" w:ascii="宋体" w:hAnsi="宋体" w:cs="宋体"/>
                <w:color w:val="000000" w:themeColor="text1"/>
                <w:kern w:val="0"/>
                <w:sz w:val="24"/>
                <w:highlight w:val="none"/>
                <w:lang w:val="en" w:eastAsia="zh-CN"/>
                <w14:textFill>
                  <w14:solidFill>
                    <w14:schemeClr w14:val="tx1"/>
                  </w14:solidFill>
                </w14:textFill>
              </w:rPr>
            </w:pPr>
          </w:p>
          <w:p w14:paraId="0F63E5CC">
            <w:pPr>
              <w:pStyle w:val="2"/>
              <w:rPr>
                <w:rFonts w:hint="eastAsia" w:ascii="宋体" w:hAnsi="宋体" w:cs="宋体"/>
                <w:color w:val="000000" w:themeColor="text1"/>
                <w:kern w:val="0"/>
                <w:sz w:val="24"/>
                <w:highlight w:val="none"/>
                <w:lang w:val="en" w:eastAsia="zh-CN"/>
                <w14:textFill>
                  <w14:solidFill>
                    <w14:schemeClr w14:val="tx1"/>
                  </w14:solidFill>
                </w14:textFill>
              </w:rPr>
            </w:pPr>
          </w:p>
          <w:p w14:paraId="711ED179">
            <w:pPr>
              <w:pStyle w:val="3"/>
              <w:rPr>
                <w:rFonts w:hint="eastAsia" w:ascii="宋体" w:hAnsi="宋体" w:cs="宋体"/>
                <w:color w:val="000000" w:themeColor="text1"/>
                <w:kern w:val="0"/>
                <w:sz w:val="24"/>
                <w:highlight w:val="none"/>
                <w:lang w:val="en" w:eastAsia="zh-CN"/>
                <w14:textFill>
                  <w14:solidFill>
                    <w14:schemeClr w14:val="tx1"/>
                  </w14:solidFill>
                </w14:textFill>
              </w:rPr>
            </w:pPr>
          </w:p>
          <w:p w14:paraId="01645054">
            <w:pPr>
              <w:rPr>
                <w:rFonts w:hint="eastAsia"/>
                <w:lang w:val="en" w:eastAsia="zh-CN"/>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drawing>
                <wp:anchor distT="0" distB="0" distL="114300" distR="114300" simplePos="0" relativeHeight="251661312" behindDoc="0" locked="0" layoutInCell="1" allowOverlap="1">
                  <wp:simplePos x="0" y="0"/>
                  <wp:positionH relativeFrom="column">
                    <wp:posOffset>86360</wp:posOffset>
                  </wp:positionH>
                  <wp:positionV relativeFrom="paragraph">
                    <wp:posOffset>-686435</wp:posOffset>
                  </wp:positionV>
                  <wp:extent cx="3750945" cy="2548255"/>
                  <wp:effectExtent l="0" t="0" r="1905" b="4445"/>
                  <wp:wrapSquare wrapText="bothSides"/>
                  <wp:docPr id="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6"/>
                          <pic:cNvPicPr>
                            <a:picLocks noChangeAspect="1"/>
                          </pic:cNvPicPr>
                        </pic:nvPicPr>
                        <pic:blipFill>
                          <a:blip r:embed="rId26">
                            <a:lum/>
                          </a:blip>
                          <a:stretch>
                            <a:fillRect/>
                          </a:stretch>
                        </pic:blipFill>
                        <pic:spPr>
                          <a:xfrm>
                            <a:off x="0" y="0"/>
                            <a:ext cx="3750945" cy="2548255"/>
                          </a:xfrm>
                          <a:prstGeom prst="rect">
                            <a:avLst/>
                          </a:prstGeom>
                          <a:noFill/>
                          <a:ln>
                            <a:noFill/>
                          </a:ln>
                        </pic:spPr>
                      </pic:pic>
                    </a:graphicData>
                  </a:graphic>
                </wp:anchor>
              </w:drawing>
            </w:r>
          </w:p>
        </w:tc>
      </w:tr>
    </w:tbl>
    <w:p w14:paraId="0F53601A">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0"/>
    <w:p w14:paraId="36AE4FCC">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bookmarkStart w:id="11" w:name="第三部分"/>
      <w:bookmarkStart w:id="12" w:name="_Toc164416483"/>
      <w:r>
        <w:rPr>
          <w:rFonts w:hint="eastAsia" w:ascii="宋体" w:hAnsi="宋体" w:cs="宋体"/>
          <w:b/>
          <w:color w:val="000000" w:themeColor="text1"/>
          <w:sz w:val="32"/>
          <w:szCs w:val="20"/>
          <w:highlight w:val="none"/>
          <w14:textFill>
            <w14:solidFill>
              <w14:schemeClr w14:val="tx1"/>
            </w14:solidFill>
          </w14:textFill>
        </w:rPr>
        <w:t>一、总则</w:t>
      </w:r>
    </w:p>
    <w:p w14:paraId="09D78802">
      <w:pPr>
        <w:snapToGrid w:val="0"/>
        <w:spacing w:line="360" w:lineRule="auto"/>
        <w:ind w:firstLine="361" w:firstLineChars="15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14:paraId="0EE8FC0B">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73936519">
      <w:pPr>
        <w:adjustRightInd/>
        <w:spacing w:line="360" w:lineRule="auto"/>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2.定义</w:t>
      </w:r>
    </w:p>
    <w:p w14:paraId="468764D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14:paraId="6A15731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”系指招标公告中载明的本项目的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w:t>
      </w:r>
    </w:p>
    <w:p w14:paraId="0BEBAE5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“投标人”系指是指响应招标、参加投标竞争的法人、其他组织或者自然人。</w:t>
      </w:r>
    </w:p>
    <w:p w14:paraId="6A16045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261D264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D5319D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w:t>
      </w:r>
      <w:r>
        <w:rPr>
          <w:rFonts w:hint="eastAsia" w:ascii="宋体" w:hAnsi="宋体" w:cs="宋体"/>
          <w:color w:val="000000" w:themeColor="text1"/>
          <w:sz w:val="24"/>
          <w:highlight w:val="none"/>
          <w:lang w:val="en-US" w:eastAsia="zh-CN"/>
          <w14:textFill>
            <w14:solidFill>
              <w14:schemeClr w14:val="tx1"/>
            </w14:solidFill>
          </w14:textFill>
        </w:rPr>
        <w:t>系</w:t>
      </w:r>
      <w:r>
        <w:rPr>
          <w:rFonts w:hint="eastAsia" w:ascii="宋体" w:hAnsi="宋体" w:cs="宋体"/>
          <w:color w:val="000000" w:themeColor="text1"/>
          <w:sz w:val="24"/>
          <w:highlight w:val="none"/>
          <w14:textFill>
            <w14:solidFill>
              <w14:schemeClr w14:val="tx1"/>
            </w14:solidFill>
          </w14:textFill>
        </w:rPr>
        <w:t>指本项目政府采购活动所依托的政府采购云平台（https://www.zcygov.cn/）。</w:t>
      </w:r>
    </w:p>
    <w:p w14:paraId="786524D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14:paraId="448E6989">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14:paraId="2C4F9AEC">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14:paraId="385E710D">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14:paraId="0570906B">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4BC1ADF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14:paraId="290C419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9A1545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77E7716">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2BABD56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C36588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7389B406">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CE49528">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1E4F92F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50AC693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6D56C9E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62E76B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4A85AD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3FAE250C">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14:paraId="27B9319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采购人优先采购被认定为首台套产品和“制造精品”的自主创新产品。</w:t>
      </w:r>
    </w:p>
    <w:p w14:paraId="60C7BAF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14:paraId="3E124BE9">
      <w:pPr>
        <w:pStyle w:val="5"/>
        <w:adjustRightInd w:val="0"/>
        <w:ind w:left="0" w:firstLine="480" w:firstLineChars="200"/>
        <w:rPr>
          <w:color w:val="000000" w:themeColor="text1"/>
          <w:highlight w:val="none"/>
          <w14:textFill>
            <w14:solidFill>
              <w14:schemeClr w14:val="tx1"/>
            </w14:solidFill>
          </w14:textFill>
        </w:rPr>
      </w:pPr>
      <w:r>
        <w:rPr>
          <w:rFonts w:hint="eastAsia" w:ascii="宋体" w:hAnsi="宋体" w:eastAsia="宋体" w:cs="仿宋"/>
          <w:b w:val="0"/>
          <w:bCs w:val="0"/>
          <w:color w:val="000000" w:themeColor="text1"/>
          <w:sz w:val="24"/>
          <w:szCs w:val="24"/>
          <w:highlight w:val="none"/>
          <w:lang w:val="en-US"/>
          <w14:textFill>
            <w14:solidFill>
              <w14:schemeClr w14:val="tx1"/>
            </w14:solidFill>
          </w14:textFill>
        </w:rPr>
        <w:t xml:space="preserve">3.4.3 </w:t>
      </w:r>
      <w:r>
        <w:rPr>
          <w:rFonts w:hint="eastAsia" w:ascii="宋体" w:hAnsi="宋体" w:eastAsia="宋体" w:cs="仿宋"/>
          <w:b w:val="0"/>
          <w:bCs w:val="0"/>
          <w:color w:val="000000" w:themeColor="text1"/>
          <w:sz w:val="24"/>
          <w:szCs w:val="24"/>
          <w:highlight w:val="none"/>
          <w:lang w:val="en-US" w:eastAsia="zh-CN"/>
          <w14:textFill>
            <w14:solidFill>
              <w14:schemeClr w14:val="tx1"/>
            </w14:solidFill>
          </w14:textFill>
        </w:rPr>
        <w:t>采购人应当贯彻落实知识产权保护相关法律法规，</w:t>
      </w:r>
      <w:r>
        <w:rPr>
          <w:rFonts w:hint="eastAsia" w:ascii="宋体" w:hAnsi="宋体" w:eastAsia="宋体" w:cs="仿宋"/>
          <w:b w:val="0"/>
          <w:bCs w:val="0"/>
          <w:color w:val="000000" w:themeColor="text1"/>
          <w:sz w:val="24"/>
          <w:szCs w:val="24"/>
          <w:highlight w:val="none"/>
          <w:lang w:val="en-US"/>
          <w14:textFill>
            <w14:solidFill>
              <w14:schemeClr w14:val="tx1"/>
            </w14:solidFill>
          </w14:textFill>
        </w:rPr>
        <w:t>应当采购使用正版软件。</w:t>
      </w:r>
    </w:p>
    <w:p w14:paraId="5D4B6FF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14:paraId="723724B3">
      <w:pPr>
        <w:spacing w:line="360" w:lineRule="auto"/>
        <w:ind w:firstLine="240"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4. 询问、质疑、投诉</w:t>
      </w:r>
      <w:r>
        <w:rPr>
          <w:rFonts w:hint="eastAsia" w:ascii="宋体" w:hAnsi="宋体" w:cs="仿宋"/>
          <w:color w:val="000000" w:themeColor="text1"/>
          <w:sz w:val="24"/>
          <w:highlight w:val="none"/>
          <w14:textFill>
            <w14:solidFill>
              <w14:schemeClr w14:val="tx1"/>
            </w14:solidFill>
          </w14:textFill>
        </w:rPr>
        <w:t>、补偿救济</w:t>
      </w:r>
    </w:p>
    <w:p w14:paraId="4B211655">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C513C0">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14:paraId="4C369B1F">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F040A57">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14:paraId="0A0B6C99">
      <w:pPr>
        <w:pStyle w:val="37"/>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22DEB3A3">
      <w:pPr>
        <w:pStyle w:val="37"/>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提出质疑，否则，采购人或者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不予受理：</w:t>
      </w:r>
    </w:p>
    <w:p w14:paraId="726AFEF9">
      <w:pPr>
        <w:pStyle w:val="7"/>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2779E847">
      <w:pPr>
        <w:pStyle w:val="37"/>
        <w:spacing w:line="360" w:lineRule="auto"/>
        <w:ind w:left="479" w:leftChars="22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7AA5A66D">
      <w:pPr>
        <w:pStyle w:val="37"/>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6A8AD804">
      <w:pPr>
        <w:pStyle w:val="37"/>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4.3.3.1供应商的姓名或者名称、地址、邮编、联系人及联系电话；</w:t>
      </w:r>
    </w:p>
    <w:p w14:paraId="3072D2A5">
      <w:pPr>
        <w:pStyle w:val="37"/>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4.3.3.2质疑项目的名称、编号；</w:t>
      </w:r>
    </w:p>
    <w:p w14:paraId="5D74E1D9">
      <w:pPr>
        <w:pStyle w:val="37"/>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4.3.3.3具体、明确的质疑事项和与质疑事项相关的请求；</w:t>
      </w:r>
    </w:p>
    <w:p w14:paraId="5E926A95">
      <w:pPr>
        <w:pStyle w:val="37"/>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4.3.3.4事实依据；</w:t>
      </w:r>
    </w:p>
    <w:p w14:paraId="2F115526">
      <w:pPr>
        <w:pStyle w:val="37"/>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4.3.3.5必要的法律依据；</w:t>
      </w:r>
    </w:p>
    <w:p w14:paraId="721EEBB0">
      <w:pPr>
        <w:pStyle w:val="37"/>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14:paraId="786223F7">
      <w:pPr>
        <w:pStyle w:val="892"/>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36C1BF53">
      <w:pPr>
        <w:pStyle w:val="892"/>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质疑函范本及制作说明详见附件2。</w:t>
      </w:r>
    </w:p>
    <w:p w14:paraId="1C2F4E64">
      <w:pPr>
        <w:pStyle w:val="892"/>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4.3.4对同一采购程序环节的质疑，供应商须在法定质疑期内一次性提出。</w:t>
      </w:r>
    </w:p>
    <w:p w14:paraId="674FCBFA">
      <w:pPr>
        <w:pStyle w:val="892"/>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.5采购人或者</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在质疑回复后5个工作日内，在浙江政府采购网的“其他公告”栏目公开质疑答复，答复内容应当完整。质疑函作为附件上传。</w:t>
      </w:r>
    </w:p>
    <w:p w14:paraId="694B1077">
      <w:pPr>
        <w:pStyle w:val="892"/>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27091A75">
      <w:pPr>
        <w:pStyle w:val="892"/>
        <w:shd w:val="clear" w:color="auto" w:fill="FFFFFF"/>
        <w:snapToGrid w:val="0"/>
        <w:spacing w:after="240" w:afterAutospacing="0" w:line="360" w:lineRule="auto"/>
        <w:ind w:firstLine="480" w:firstLineChars="2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4.4供应商投诉</w:t>
      </w:r>
    </w:p>
    <w:p w14:paraId="6D3BDB9A">
      <w:pPr>
        <w:pStyle w:val="892"/>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4.4.1质疑供应商对采购人、</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的答复不满意或者采购人、</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未在规定的时间内作出答复的，可以在答复期满后十五个工作日内向同级政府采购监督管理部门提出投诉。</w:t>
      </w:r>
    </w:p>
    <w:p w14:paraId="30BBBD1F">
      <w:pPr>
        <w:pStyle w:val="892"/>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14:paraId="1BBE0DCB">
      <w:pPr>
        <w:pStyle w:val="892"/>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4.4.3供应商投诉应当有明确的请求和必要的证明材料。</w:t>
      </w:r>
    </w:p>
    <w:p w14:paraId="11FF3E0F">
      <w:pPr>
        <w:pStyle w:val="892"/>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4.4.4以联合体形式参加政府采购活动的，其投诉应当由组成联合体的所有供应商共同提出。</w:t>
      </w:r>
    </w:p>
    <w:p w14:paraId="0541BD6C">
      <w:pPr>
        <w:adjustRightInd w:val="0"/>
        <w:snapToGrid w:val="0"/>
        <w:spacing w:line="360" w:lineRule="auto"/>
        <w:ind w:firstLine="420" w:firstLineChars="200"/>
        <w:rPr>
          <w:rFonts w:hint="eastAsia" w:ascii="宋体" w:hAnsi="宋体" w:eastAsia="宋体" w:cs="宋体"/>
          <w:i w:val="0"/>
          <w:caps w:val="0"/>
          <w:color w:val="000000" w:themeColor="text1"/>
          <w:spacing w:val="0"/>
          <w:sz w:val="24"/>
          <w:szCs w:val="24"/>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4.4.5根据政府采购行政裁决省市区三级联动试点工作安排，杭州市本级</w:t>
      </w:r>
      <w:r>
        <w:rPr>
          <w:rFonts w:hint="eastAsia"/>
          <w:color w:val="000000" w:themeColor="text1"/>
          <w:highlight w:val="none"/>
          <w:lang w:eastAsia="zh-CN"/>
          <w14:textFill>
            <w14:solidFill>
              <w14:schemeClr w14:val="tx1"/>
            </w14:solidFill>
          </w14:textFill>
        </w:rPr>
        <w:t>及各区、县（市）</w:t>
      </w:r>
      <w:r>
        <w:rPr>
          <w:rFonts w:hint="eastAsia"/>
          <w:color w:val="000000" w:themeColor="text1"/>
          <w:highlight w:val="none"/>
          <w14:textFill>
            <w14:solidFill>
              <w14:schemeClr w14:val="tx1"/>
            </w14:solidFill>
          </w14:textFill>
        </w:rPr>
        <w:t>政府采购项目投诉材料可寄送至浙江省政府采购行政裁决服务中心（杭州），地址：</w:t>
      </w:r>
      <w:r>
        <w:rPr>
          <w:rFonts w:hint="eastAsia" w:ascii="宋体" w:hAnsi="宋体" w:eastAsia="宋体" w:cs="宋体"/>
          <w:i w:val="0"/>
          <w:caps w:val="0"/>
          <w:color w:val="000000" w:themeColor="text1"/>
          <w:spacing w:val="0"/>
          <w:sz w:val="24"/>
          <w:szCs w:val="24"/>
          <w:highlight w:val="none"/>
          <w:lang w:eastAsia="zh-CN"/>
          <w14:textFill>
            <w14:solidFill>
              <w14:schemeClr w14:val="tx1"/>
            </w14:solidFill>
          </w14:textFill>
        </w:rPr>
        <w:t>杭州市上城区清泰街549号城建综合大楼11楼</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（快递仅限ems或顺丰）</w:t>
      </w:r>
      <w:r>
        <w:rPr>
          <w:rFonts w:hint="eastAsia" w:ascii="宋体" w:hAnsi="宋体" w:cs="宋体"/>
          <w:i w:val="0"/>
          <w:caps w:val="0"/>
          <w:color w:val="000000" w:themeColor="text1"/>
          <w:spacing w:val="0"/>
          <w:sz w:val="24"/>
          <w:szCs w:val="24"/>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收件人：朱女士</w:t>
      </w:r>
      <w:r>
        <w:rPr>
          <w:rFonts w:hint="eastAsia" w:ascii="宋体" w:hAnsi="宋体" w:cs="宋体"/>
          <w:color w:val="000000" w:themeColor="text1"/>
          <w:sz w:val="24"/>
          <w:highlight w:val="none"/>
          <w14:textFill>
            <w14:solidFill>
              <w14:schemeClr w14:val="tx1"/>
            </w14:solidFill>
          </w14:textFill>
        </w:rPr>
        <w:t>、王女士</w:t>
      </w:r>
      <w:r>
        <w:rPr>
          <w:rFonts w:hint="eastAsia"/>
          <w:color w:val="000000" w:themeColor="text1"/>
          <w:highlight w:val="none"/>
          <w14:textFill>
            <w14:solidFill>
              <w14:schemeClr w14:val="tx1"/>
            </w14:solidFill>
          </w14:textFill>
        </w:rPr>
        <w:t>，电话：</w:t>
      </w:r>
      <w:r>
        <w:rPr>
          <w:rFonts w:hint="eastAsia" w:ascii="宋体" w:hAnsi="宋体" w:eastAsia="宋体" w:cs="宋体"/>
          <w:color w:val="000000" w:themeColor="text1"/>
          <w:sz w:val="24"/>
          <w:highlight w:val="none"/>
          <w14:textFill>
            <w14:solidFill>
              <w14:schemeClr w14:val="tx1"/>
            </w14:solidFill>
          </w14:textFill>
        </w:rPr>
        <w:t>0571-</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8</w:t>
      </w:r>
      <w:r>
        <w:rPr>
          <w:rFonts w:hint="eastAsia" w:ascii="宋体" w:hAnsi="宋体" w:eastAsia="宋体" w:cs="宋体"/>
          <w:i w:val="0"/>
          <w:caps w:val="0"/>
          <w:color w:val="000000" w:themeColor="text1"/>
          <w:spacing w:val="0"/>
          <w:sz w:val="24"/>
          <w:szCs w:val="24"/>
          <w:highlight w:val="none"/>
          <w:lang w:val="en-US" w:eastAsia="zh-CN"/>
          <w14:textFill>
            <w14:solidFill>
              <w14:schemeClr w14:val="tx1"/>
            </w14:solidFill>
          </w14:textFill>
        </w:rPr>
        <w:t>7227671,0571-87800218</w:t>
      </w:r>
    </w:p>
    <w:p w14:paraId="40DA6D33">
      <w:pPr>
        <w:adjustRightInd w:val="0"/>
        <w:snapToGrid w:val="0"/>
        <w:spacing w:line="360" w:lineRule="auto"/>
        <w:ind w:firstLine="480" w:firstLineChars="200"/>
        <w:rPr>
          <w:rFonts w:hint="eastAsia"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4.5 补偿救济</w:t>
      </w:r>
    </w:p>
    <w:p w14:paraId="2C6A9EBC">
      <w:pPr>
        <w:adjustRightInd w:val="0"/>
        <w:ind w:firstLine="480" w:firstLineChars="200"/>
        <w:rPr>
          <w:rFonts w:hint="eastAsia"/>
          <w:color w:val="000000" w:themeColor="text1"/>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采购人（行政机关）因政策变化、规划调整而不履行政府采购合同的，供应商可依据《杭州市涉企补偿救济实施办法（试行）》向采购人（行政机关）提起补偿申请。</w:t>
      </w:r>
    </w:p>
    <w:p w14:paraId="22D053A1">
      <w:pPr>
        <w:pStyle w:val="892"/>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投诉书范本及制作说明详见附件3。</w:t>
      </w:r>
    </w:p>
    <w:p w14:paraId="0981A2A4">
      <w:pPr>
        <w:pStyle w:val="136"/>
        <w:snapToGrid w:val="0"/>
        <w:spacing w:before="0"/>
        <w:ind w:firstLine="360"/>
        <w:rPr>
          <w:rFonts w:ascii="宋体" w:hAnsi="宋体" w:cs="宋体"/>
          <w:color w:val="000000" w:themeColor="text1"/>
          <w:sz w:val="18"/>
          <w:szCs w:val="18"/>
          <w:highlight w:val="none"/>
          <w14:textFill>
            <w14:solidFill>
              <w14:schemeClr w14:val="tx1"/>
            </w14:solidFill>
          </w14:textFill>
        </w:rPr>
      </w:pPr>
    </w:p>
    <w:p w14:paraId="45A0832C">
      <w:pPr>
        <w:adjustRightInd/>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 xml:space="preserve">      二、招标文件的构成、澄清、修改</w:t>
      </w:r>
    </w:p>
    <w:p w14:paraId="3A4A92D8">
      <w:pPr>
        <w:pStyle w:val="37"/>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14:paraId="69601DFD">
      <w:pPr>
        <w:pStyle w:val="37"/>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14:paraId="79CF6D20">
      <w:pPr>
        <w:pStyle w:val="37"/>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14:paraId="57ABF294">
      <w:pPr>
        <w:pStyle w:val="37"/>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5.1.2投标人须知；</w:t>
      </w:r>
    </w:p>
    <w:p w14:paraId="4A000E0E">
      <w:pPr>
        <w:pStyle w:val="37"/>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202CFC3A">
      <w:pPr>
        <w:pStyle w:val="37"/>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14:paraId="2236ED97">
      <w:pPr>
        <w:pStyle w:val="37"/>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51B80C27">
      <w:pPr>
        <w:pStyle w:val="37"/>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5DEB687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14:paraId="44EB4897">
      <w:pPr>
        <w:pStyle w:val="37"/>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14:paraId="14C19378">
      <w:pPr>
        <w:pStyle w:val="136"/>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提出。</w:t>
      </w:r>
    </w:p>
    <w:p w14:paraId="0108A02A">
      <w:pPr>
        <w:pStyle w:val="136"/>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6.2 </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4402EF7">
      <w:pPr>
        <w:pStyle w:val="2"/>
        <w:rPr>
          <w:rFonts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14:paraId="3A6E8576">
      <w:pPr>
        <w:adjustRightInd/>
        <w:spacing w:line="360" w:lineRule="auto"/>
        <w:jc w:val="center"/>
        <w:outlineLvl w:val="0"/>
        <w:rPr>
          <w:rFonts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14:paraId="74926AF7">
      <w:pPr>
        <w:pStyle w:val="37"/>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14:paraId="50A2500C">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4349E02D">
      <w:pPr>
        <w:pStyle w:val="37"/>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14:paraId="0A364520">
      <w:pPr>
        <w:pStyle w:val="37"/>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5579CA43">
      <w:pPr>
        <w:pStyle w:val="37"/>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14:paraId="3C88141B">
      <w:pPr>
        <w:pStyle w:val="7"/>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14:paraId="76B8EEC4">
      <w:pPr>
        <w:pStyle w:val="37"/>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14:paraId="25CCB44C">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14:paraId="7CE83F3D">
      <w:pPr>
        <w:pStyle w:val="37"/>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14:paraId="609E91C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0D01B7A2">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14:paraId="08C9BC5C">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14:paraId="29C4DD0E">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2E99BCE5">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2AC76B52">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6C2385F6">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443E5FBD">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134AE97F">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1F5A2606">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40DCEF55">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2399E34B">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206ACC1B">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6AE632B9">
      <w:pPr>
        <w:snapToGrid w:val="0"/>
        <w:spacing w:line="360" w:lineRule="auto"/>
        <w:ind w:firstLine="960" w:firstLineChars="4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35B2D5E1">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14:paraId="1BE8AD79">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14:paraId="1D2A751C">
      <w:pPr>
        <w:pStyle w:val="85"/>
        <w:adjustRightInd w:val="0"/>
        <w:spacing w:line="360" w:lineRule="auto"/>
        <w:ind w:firstLine="960" w:firstLineChars="400"/>
        <w:rPr>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11.3.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 报价情况说明</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p w14:paraId="0837B715">
      <w:pPr>
        <w:snapToGrid w:val="0"/>
        <w:spacing w:line="360" w:lineRule="auto"/>
        <w:ind w:firstLine="960" w:firstLineChars="4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中小企业声明函。</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如果有</w:t>
      </w:r>
      <w:r>
        <w:rPr>
          <w:rFonts w:hint="eastAsia" w:ascii="宋体" w:hAnsi="宋体" w:cs="宋体"/>
          <w:color w:val="000000" w:themeColor="text1"/>
          <w:sz w:val="24"/>
          <w:highlight w:val="none"/>
          <w:lang w:eastAsia="zh-CN"/>
          <w14:textFill>
            <w14:solidFill>
              <w14:schemeClr w14:val="tx1"/>
            </w14:solidFill>
          </w14:textFill>
        </w:rPr>
        <w:t>）</w:t>
      </w:r>
    </w:p>
    <w:p w14:paraId="4F0CA227">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16A43FB6">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14:paraId="7C5C97D8">
      <w:pPr>
        <w:spacing w:line="360" w:lineRule="auto"/>
        <w:ind w:firstLine="720" w:firstLineChars="300"/>
        <w:rPr>
          <w:color w:val="000000" w:themeColor="text1"/>
          <w:highlight w:val="none"/>
          <w14:textFill>
            <w14:solidFill>
              <w14:schemeClr w14:val="tx1"/>
            </w14:solidFill>
          </w14:textFill>
        </w:rPr>
      </w:pPr>
      <w:r>
        <w:rPr>
          <w:rFonts w:hint="eastAsia"/>
          <w:color w:val="000000" w:themeColor="text1"/>
          <w:sz w:val="24"/>
          <w:szCs w:val="24"/>
          <w:highlight w:val="none"/>
          <w:shd w:val="clear" w:color="auto" w:fill="FFFFFF"/>
          <w:lang w:val="en-US" w:eastAsia="zh-CN"/>
          <w14:textFill>
            <w14:solidFill>
              <w14:schemeClr w14:val="tx1"/>
            </w14:solidFill>
          </w14:textFill>
        </w:rPr>
        <w:t>投标人应对投标文件中材料的真实性、合法性负责。</w:t>
      </w:r>
    </w:p>
    <w:p w14:paraId="6224B197">
      <w:pPr>
        <w:pStyle w:val="136"/>
        <w:snapToGrid w:val="0"/>
        <w:spacing w:before="0"/>
        <w:ind w:firstLine="0" w:firstLineChars="0"/>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14:paraId="2BFA62AD">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DE3D7E8">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156A445F">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2529E439">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14:paraId="5865524A">
      <w:pPr>
        <w:pStyle w:val="136"/>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14:paraId="400AB690">
      <w:pPr>
        <w:pStyle w:val="136"/>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054AEE24">
      <w:pPr>
        <w:pStyle w:val="136"/>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14:paraId="46C2742E">
      <w:pPr>
        <w:pStyle w:val="136"/>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14:paraId="44844030">
      <w:pPr>
        <w:pStyle w:val="136"/>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B9B67A3">
      <w:pPr>
        <w:pStyle w:val="136"/>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2A3A67C2">
      <w:pPr>
        <w:pStyle w:val="136"/>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可以视情况延长投标文件提交的截止时间。在上述情况下，</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与投标人以前在投标截止期方面的全部权利、责任和义务，将适用于延长至新的投标截止期。</w:t>
      </w:r>
    </w:p>
    <w:p w14:paraId="1204943C">
      <w:pPr>
        <w:pStyle w:val="37"/>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14:paraId="2A7075BA">
      <w:pPr>
        <w:pStyle w:val="37"/>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不强制或变相强制投标人提交备份投标文件。</w:t>
      </w:r>
    </w:p>
    <w:p w14:paraId="758382BC">
      <w:pPr>
        <w:pStyle w:val="37"/>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w:t>
      </w:r>
      <w:r>
        <w:rPr>
          <w:rFonts w:hint="eastAsia" w:hAnsi="宋体" w:cs="宋体"/>
          <w:color w:val="000000" w:themeColor="text1"/>
          <w:sz w:val="24"/>
          <w:highlight w:val="none"/>
          <w:lang w:val="en-US" w:eastAsia="zh-CN"/>
          <w14:textFill>
            <w14:solidFill>
              <w14:schemeClr w14:val="tx1"/>
            </w14:solidFill>
          </w14:textFill>
        </w:rPr>
        <w:t>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14:paraId="529F482C">
      <w:pPr>
        <w:pStyle w:val="37"/>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将拒绝接受逾期送达的备份投标文件。</w:t>
      </w:r>
    </w:p>
    <w:p w14:paraId="5B4015F6">
      <w:pPr>
        <w:pStyle w:val="37"/>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将拒绝接受逾期送达的备份投标文件。邮寄过程中，电子备份投标文件发生泄露、遗失、损坏或延期送达等情况的，由投标人自行负责。</w:t>
      </w:r>
    </w:p>
    <w:p w14:paraId="0435787F">
      <w:pPr>
        <w:pStyle w:val="37"/>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68BC62E2">
      <w:pPr>
        <w:pStyle w:val="136"/>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14:paraId="0ABC3E0B">
      <w:pPr>
        <w:pStyle w:val="25"/>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szCs w:val="2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14:paraId="4C5DD208">
      <w:pPr>
        <w:pStyle w:val="136"/>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14:paraId="4FF98AB2">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28C3D38C">
      <w:pPr>
        <w:pStyle w:val="136"/>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14:paraId="6C9FDA0F">
      <w:pPr>
        <w:pStyle w:val="136"/>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可以以书面形式通知投标人延长投标有效期。投标人同意延长的，不得要求或被允许修改其投标文件，投标人拒绝延长的，其投标无效。</w:t>
      </w:r>
    </w:p>
    <w:p w14:paraId="420755CF">
      <w:pPr>
        <w:pStyle w:val="136"/>
        <w:spacing w:before="0"/>
        <w:ind w:firstLine="643"/>
        <w:rPr>
          <w:rFonts w:ascii="宋体" w:hAnsi="宋体" w:cs="宋体"/>
          <w:b/>
          <w:color w:val="000000" w:themeColor="text1"/>
          <w:sz w:val="32"/>
          <w:highlight w:val="none"/>
          <w14:textFill>
            <w14:solidFill>
              <w14:schemeClr w14:val="tx1"/>
            </w14:solidFill>
          </w14:textFill>
        </w:rPr>
      </w:pPr>
    </w:p>
    <w:p w14:paraId="3D2A0166">
      <w:pPr>
        <w:pStyle w:val="136"/>
        <w:spacing w:before="0"/>
        <w:ind w:firstLine="1928" w:firstLineChars="600"/>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14:paraId="60DB6F24">
      <w:pPr>
        <w:pStyle w:val="562"/>
        <w:spacing w:before="0" w:line="360" w:lineRule="auto"/>
        <w:ind w:left="0" w:firstLine="241"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14:paraId="2601E60F">
      <w:pPr>
        <w:pStyle w:val="562"/>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按照招标文件规定的时间通过电子交易平台组织开标，所有投标人均应当准时在线参加。投标人不足3家的，不得开标。</w:t>
      </w:r>
    </w:p>
    <w:p w14:paraId="16CF39F3">
      <w:pPr>
        <w:pStyle w:val="562"/>
        <w:spacing w:before="0" w:line="360" w:lineRule="auto"/>
        <w:ind w:left="0" w:firstLine="240"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依托电子交易平台发起开始解密指令，投标人按照平台提示和招标文件的规定在半小时内完成在线解密。</w:t>
      </w:r>
    </w:p>
    <w:p w14:paraId="18EE8744">
      <w:pPr>
        <w:pStyle w:val="562"/>
        <w:spacing w:before="0" w:line="360" w:lineRule="auto"/>
        <w:ind w:left="0" w:firstLine="240" w:firstLineChars="100"/>
        <w:contextualSpacing/>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4CE5B474">
      <w:pPr>
        <w:widowControl/>
        <w:spacing w:before="100" w:beforeAutospacing="1" w:after="240" w:line="360" w:lineRule="auto"/>
        <w:jc w:val="left"/>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19、资格审查</w:t>
      </w:r>
    </w:p>
    <w:p w14:paraId="306CA72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采购人或</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依据法律法规和招标文件的规定，对投标人的资格进行审查。</w:t>
      </w:r>
    </w:p>
    <w:p w14:paraId="278E4CD6">
      <w:pPr>
        <w:pStyle w:val="136"/>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kern w:val="0"/>
          <w:szCs w:val="24"/>
          <w:highlight w:val="none"/>
          <w:lang w:val="en-US" w:eastAsia="zh-CN"/>
          <w14:textFill>
            <w14:solidFill>
              <w14:schemeClr w14:val="tx1"/>
            </w14:solidFill>
          </w14:textFill>
        </w:rPr>
        <w:t>2</w:t>
      </w:r>
      <w:r>
        <w:rPr>
          <w:rFonts w:hint="eastAsia" w:ascii="宋体" w:hAnsi="宋体" w:cs="宋体"/>
          <w:color w:val="000000" w:themeColor="text1"/>
          <w:kern w:val="0"/>
          <w:szCs w:val="24"/>
          <w:highlight w:val="none"/>
          <w14:textFill>
            <w14:solidFill>
              <w14:schemeClr w14:val="tx1"/>
            </w14:solidFill>
          </w14:textFill>
        </w:rPr>
        <w:t>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14:paraId="1B985769">
      <w:pPr>
        <w:pStyle w:val="136"/>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对未通过资格审查的投标人，采购人或</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告知其未通过的原因。</w:t>
      </w:r>
    </w:p>
    <w:p w14:paraId="70F21680">
      <w:pPr>
        <w:pStyle w:val="136"/>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合格投标人不足3家的，不再评标。</w:t>
      </w:r>
    </w:p>
    <w:p w14:paraId="3B3CE700">
      <w:pPr>
        <w:pStyle w:val="136"/>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14:paraId="6A4EE742">
      <w:pPr>
        <w:pStyle w:val="136"/>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w:t>
      </w:r>
      <w:r>
        <w:rPr>
          <w:rFonts w:hint="eastAsia" w:ascii="宋体" w:hAnsi="宋体" w:cs="宋体"/>
          <w:color w:val="000000" w:themeColor="text1"/>
          <w:kern w:val="0"/>
          <w:szCs w:val="24"/>
          <w:highlight w:val="none"/>
          <w:lang w:eastAsia="zh-CN"/>
          <w14:textFill>
            <w14:solidFill>
              <w14:schemeClr w14:val="tx1"/>
            </w14:solidFill>
          </w14:textFill>
        </w:rPr>
        <w:t>采购代理机构</w:t>
      </w:r>
      <w:r>
        <w:rPr>
          <w:rFonts w:hint="eastAsia" w:ascii="宋体" w:hAnsi="宋体" w:cs="宋体"/>
          <w:color w:val="000000" w:themeColor="text1"/>
          <w:kern w:val="0"/>
          <w:szCs w:val="24"/>
          <w:highlight w:val="none"/>
          <w14:textFill>
            <w14:solidFill>
              <w14:schemeClr w14:val="tx1"/>
            </w14:solidFill>
          </w14:textFill>
        </w:rPr>
        <w:t>将在资格审查时通过“信用中国”网站(www.creditchina.gov.cn)、中国政府采购网(www.ccgp.gov.cn)渠道查询投标人的信用记录。</w:t>
      </w:r>
    </w:p>
    <w:p w14:paraId="6076E2FD">
      <w:pPr>
        <w:pStyle w:val="136"/>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663CF751">
      <w:pPr>
        <w:pStyle w:val="136"/>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19B62F56">
      <w:pPr>
        <w:pStyle w:val="136"/>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05A6D3EE">
      <w:pPr>
        <w:pStyle w:val="136"/>
        <w:spacing w:before="0"/>
        <w:ind w:firstLine="0" w:firstLineChars="0"/>
        <w:rPr>
          <w:rFonts w:ascii="宋体" w:hAnsi="宋体" w:cs="宋体"/>
          <w:color w:val="000000" w:themeColor="text1"/>
          <w:kern w:val="0"/>
          <w:szCs w:val="24"/>
          <w:highlight w:val="none"/>
          <w14:textFill>
            <w14:solidFill>
              <w14:schemeClr w14:val="tx1"/>
            </w14:solidFill>
          </w14:textFill>
        </w:rPr>
      </w:pPr>
    </w:p>
    <w:p w14:paraId="4B621934">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14:paraId="1D417198">
      <w:pPr>
        <w:spacing w:line="360" w:lineRule="auto"/>
        <w:rPr>
          <w:rFonts w:ascii="宋体" w:hAnsi="宋体" w:cs="宋体"/>
          <w:b/>
          <w:color w:val="000000" w:themeColor="text1"/>
          <w:sz w:val="24"/>
          <w:highlight w:val="none"/>
          <w14:textFill>
            <w14:solidFill>
              <w14:schemeClr w14:val="tx1"/>
            </w14:solidFill>
          </w14:textFill>
        </w:rPr>
      </w:pPr>
      <w:bookmarkStart w:id="13"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14:paraId="085388B0">
      <w:pPr>
        <w:spacing w:line="360" w:lineRule="auto"/>
        <w:rPr>
          <w:rFonts w:ascii="宋体" w:hAnsi="宋体" w:cs="宋体"/>
          <w:b/>
          <w:color w:val="000000" w:themeColor="text1"/>
          <w:sz w:val="24"/>
          <w:highlight w:val="none"/>
          <w14:textFill>
            <w14:solidFill>
              <w14:schemeClr w14:val="tx1"/>
            </w14:solidFill>
          </w14:textFill>
        </w:rPr>
      </w:pPr>
    </w:p>
    <w:p w14:paraId="36FD159D">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 标</w:t>
      </w:r>
    </w:p>
    <w:p w14:paraId="72E4899C">
      <w:pPr>
        <w:pStyle w:val="25"/>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14:paraId="505DBEFF">
      <w:pPr>
        <w:pStyle w:val="136"/>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000000" w:themeColor="text1"/>
          <w:szCs w:val="24"/>
          <w:highlight w:val="none"/>
          <w:lang w:val="en-US" w:eastAsia="zh-CN"/>
          <w14:textFill>
            <w14:solidFill>
              <w14:schemeClr w14:val="tx1"/>
            </w14:solidFill>
          </w14:textFill>
        </w:rPr>
        <w:t>鼓励</w:t>
      </w:r>
      <w:r>
        <w:rPr>
          <w:rFonts w:hint="eastAsia" w:ascii="宋体" w:hAnsi="宋体" w:cs="宋体"/>
          <w:color w:val="000000" w:themeColor="text1"/>
          <w:szCs w:val="24"/>
          <w:highlight w:val="none"/>
          <w14:textFill>
            <w14:solidFill>
              <w14:schemeClr w14:val="tx1"/>
            </w14:solidFill>
          </w14:textFill>
        </w:rPr>
        <w:t>在收到评审报告当天</w:t>
      </w:r>
      <w:r>
        <w:rPr>
          <w:rFonts w:hint="eastAsia" w:ascii="宋体" w:hAnsi="宋体" w:cs="宋体"/>
          <w:color w:val="000000" w:themeColor="text1"/>
          <w:szCs w:val="24"/>
          <w:highlight w:val="none"/>
          <w:lang w:val="en-US" w:eastAsia="zh-CN"/>
          <w14:textFill>
            <w14:solidFill>
              <w14:schemeClr w14:val="tx1"/>
            </w14:solidFill>
          </w14:textFill>
        </w:rPr>
        <w:t>在线</w:t>
      </w:r>
      <w:r>
        <w:rPr>
          <w:rFonts w:hint="eastAsia" w:ascii="宋体" w:hAnsi="宋体" w:cs="宋体"/>
          <w:color w:val="000000" w:themeColor="text1"/>
          <w:szCs w:val="24"/>
          <w:highlight w:val="none"/>
          <w14:textFill>
            <w14:solidFill>
              <w14:schemeClr w14:val="tx1"/>
            </w14:solidFill>
          </w14:textFill>
        </w:rPr>
        <w:t>确定中标或者成交供应商。中标、成交通知书和中标、成交结果公告应当在规定时间内同时发出。</w:t>
      </w:r>
    </w:p>
    <w:p w14:paraId="76390480">
      <w:pPr>
        <w:pStyle w:val="136"/>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14:paraId="57B172A7">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通过电子交易平台向中标人发出中标通知书，同时编制发布采购结果公告。</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也可以以纸质形式进行中标通知。</w:t>
      </w:r>
    </w:p>
    <w:p w14:paraId="1FEF6937">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000000" w:themeColor="text1"/>
          <w:sz w:val="24"/>
          <w:highlight w:val="none"/>
          <w14:textFill>
            <w14:solidFill>
              <w14:schemeClr w14:val="tx1"/>
            </w14:solidFill>
          </w14:textFill>
        </w:rPr>
        <w:t>资格审查情况、评审专家抽取规则、符合性审查情况、</w:t>
      </w:r>
      <w:bookmarkEnd w:id="14"/>
      <w:r>
        <w:rPr>
          <w:rFonts w:hint="eastAsia" w:ascii="宋体" w:hAnsi="宋体" w:cs="宋体"/>
          <w:color w:val="000000" w:themeColor="text1"/>
          <w:sz w:val="24"/>
          <w:highlight w:val="none"/>
          <w14:textFill>
            <w14:solidFill>
              <w14:schemeClr w14:val="tx1"/>
            </w14:solidFill>
          </w14:textFill>
        </w:rPr>
        <w:t>未中标情况说明、中标公告期限以及评审专家名单、评分汇总及明细。</w:t>
      </w:r>
    </w:p>
    <w:p w14:paraId="286BC451">
      <w:pPr>
        <w:widowControl/>
        <w:shd w:val="clear" w:color="auto" w:fill="FFFFFF"/>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14:paraId="3F970484">
      <w:pPr>
        <w:pStyle w:val="136"/>
        <w:adjustRightInd w:val="0"/>
        <w:snapToGrid w:val="0"/>
        <w:spacing w:before="0"/>
        <w:ind w:firstLine="482" w:firstLineChars="200"/>
        <w:rPr>
          <w:rStyle w:val="82"/>
          <w:color w:val="000000" w:themeColor="text1"/>
          <w:highlight w:val="none"/>
          <w14:textFill>
            <w14:solidFill>
              <w14:schemeClr w14:val="tx1"/>
            </w14:solidFill>
          </w14:textFill>
        </w:rPr>
      </w:pPr>
      <w:r>
        <w:rPr>
          <w:rFonts w:hint="eastAsia" w:ascii="宋体" w:hAnsi="宋体" w:cs="宋体"/>
          <w:b/>
          <w:color w:val="000000" w:themeColor="text1"/>
          <w:szCs w:val="24"/>
          <w:highlight w:val="none"/>
          <w:lang w:val="en-US" w:eastAsia="zh-CN"/>
          <w14:textFill>
            <w14:solidFill>
              <w14:schemeClr w14:val="tx1"/>
            </w14:solidFill>
          </w14:textFill>
        </w:rPr>
        <w:t xml:space="preserve">23.4 </w:t>
      </w:r>
      <w:r>
        <w:rPr>
          <w:rFonts w:hint="eastAsia" w:ascii="宋体" w:hAnsi="宋体" w:cs="宋体"/>
          <w:b w:val="0"/>
          <w:bCs/>
          <w:color w:val="000000" w:themeColor="text1"/>
          <w:szCs w:val="24"/>
          <w:highlight w:val="none"/>
          <w14:textFill>
            <w14:solidFill>
              <w14:schemeClr w14:val="tx1"/>
            </w14:solidFill>
          </w14:textFill>
        </w:rPr>
        <w:t>由于</w:t>
      </w:r>
      <w:r>
        <w:rPr>
          <w:rFonts w:hint="eastAsia" w:ascii="宋体" w:hAnsi="宋体" w:cs="宋体"/>
          <w:bCs/>
          <w:color w:val="000000" w:themeColor="text1"/>
          <w:szCs w:val="24"/>
          <w:highlight w:val="none"/>
          <w14:textFill>
            <w14:solidFill>
              <w14:schemeClr w14:val="tx1"/>
            </w14:solidFill>
          </w14:textFill>
        </w:rPr>
        <w:t>中标、成交供应商原因导致重新采购的，应当承担支付代理费和专家评审费等费用在内的赔偿责任。</w:t>
      </w:r>
    </w:p>
    <w:p w14:paraId="1E5D910C">
      <w:pPr>
        <w:pStyle w:val="85"/>
        <w:rPr>
          <w:color w:val="000000" w:themeColor="text1"/>
          <w:highlight w:val="none"/>
          <w14:textFill>
            <w14:solidFill>
              <w14:schemeClr w14:val="tx1"/>
            </w14:solidFill>
          </w14:textFill>
        </w:rPr>
      </w:pPr>
    </w:p>
    <w:p w14:paraId="513B718F">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p>
    <w:p w14:paraId="2DAB8BA9">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14:paraId="64D45142">
      <w:pPr>
        <w:pStyle w:val="25"/>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14:paraId="462A3A5A">
      <w:pPr>
        <w:pStyle w:val="25"/>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14:paraId="3A41639C">
      <w:pPr>
        <w:widowControl/>
        <w:shd w:val="clear" w:color="auto" w:fill="FFFFFF"/>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E5A252E">
      <w:pPr>
        <w:pStyle w:val="136"/>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28B68759">
      <w:pPr>
        <w:pStyle w:val="136"/>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351BE670">
      <w:pPr>
        <w:pStyle w:val="136"/>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2C18AA14">
      <w:pPr>
        <w:pStyle w:val="136"/>
        <w:snapToGrid w:val="0"/>
        <w:spacing w:before="0" w:after="12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3381ACD8">
      <w:pPr>
        <w:pStyle w:val="25"/>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14:paraId="77B224AA">
      <w:pPr>
        <w:tabs>
          <w:tab w:val="left" w:pos="0"/>
        </w:tabs>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1628FCD5">
      <w:pPr>
        <w:pStyle w:val="5"/>
        <w:ind w:left="0" w:firstLine="480" w:firstLineChars="200"/>
        <w:rPr>
          <w:rFonts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000000" w:themeColor="text1"/>
          <w:kern w:val="28"/>
          <w:sz w:val="24"/>
          <w:highlight w:val="none"/>
          <w:lang w:val="en-US" w:eastAsia="zh-CN"/>
          <w14:textFill>
            <w14:solidFill>
              <w14:schemeClr w14:val="tx1"/>
            </w14:solidFill>
          </w14:textFill>
        </w:rPr>
        <w:t>95763</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w:t>
      </w:r>
    </w:p>
    <w:p w14:paraId="435A55DA">
      <w:pPr>
        <w:pStyle w:val="5"/>
        <w:rPr>
          <w:color w:val="000000" w:themeColor="text1"/>
          <w:highlight w:val="none"/>
          <w14:textFill>
            <w14:solidFill>
              <w14:schemeClr w14:val="tx1"/>
            </w14:solidFill>
          </w14:textFill>
        </w:rPr>
      </w:pPr>
      <w:r>
        <w:rPr>
          <w:rFonts w:ascii="宋体" w:hAnsi="宋体" w:eastAsia="宋体"/>
          <w:b/>
          <w:bCs/>
          <w:color w:val="000000" w:themeColor="text1"/>
          <w:sz w:val="24"/>
          <w:szCs w:val="32"/>
          <w:highlight w:val="none"/>
          <w:lang w:val="en-US"/>
          <w14:textFill>
            <w14:solidFill>
              <w14:schemeClr w14:val="tx1"/>
            </w14:solidFill>
          </w14:textFill>
        </w:rPr>
        <w:t>27.预付款</w:t>
      </w:r>
    </w:p>
    <w:p w14:paraId="7876D6DD">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highlight w:val="none"/>
          <w14:textFill>
            <w14:solidFill>
              <w14:schemeClr w14:val="tx1"/>
            </w14:solidFill>
          </w14:textFill>
        </w:rPr>
        <w:t>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w:t>
      </w:r>
      <w:r>
        <w:rPr>
          <w:rFonts w:ascii="宋体" w:hAnsi="宋体"/>
          <w:color w:val="000000" w:themeColor="text1"/>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/保函受理—确认保单—支付保费—成功出单。政</w:t>
      </w:r>
      <w:r>
        <w:rPr>
          <w:rFonts w:hint="eastAsia" w:ascii="宋体" w:hAnsi="宋体"/>
          <w:color w:val="000000" w:themeColor="text1"/>
          <w:sz w:val="24"/>
          <w:highlight w:val="none"/>
          <w14:textFill>
            <w14:solidFill>
              <w14:schemeClr w14:val="tx1"/>
            </w14:solidFill>
          </w14:textFill>
        </w:rPr>
        <w:t>采云金融专线</w:t>
      </w:r>
      <w:r>
        <w:rPr>
          <w:rFonts w:hint="eastAsia" w:ascii="宋体" w:hAnsi="宋体" w:eastAsia="宋体" w:cs="宋体"/>
          <w:b w:val="0"/>
          <w:bCs w:val="0"/>
          <w:snapToGrid w:val="0"/>
          <w:color w:val="000000" w:themeColor="text1"/>
          <w:kern w:val="28"/>
          <w:sz w:val="24"/>
          <w:highlight w:val="none"/>
          <w:lang w:val="en-US" w:eastAsia="zh-CN"/>
          <w14:textFill>
            <w14:solidFill>
              <w14:schemeClr w14:val="tx1"/>
            </w14:solidFill>
          </w14:textFill>
        </w:rPr>
        <w:t>95763</w:t>
      </w:r>
      <w:r>
        <w:rPr>
          <w:rFonts w:ascii="宋体" w:hAnsi="宋体"/>
          <w:color w:val="000000" w:themeColor="text1"/>
          <w:sz w:val="24"/>
          <w:highlight w:val="none"/>
          <w14:textFill>
            <w14:solidFill>
              <w14:schemeClr w14:val="tx1"/>
            </w14:solidFill>
          </w14:textFill>
        </w:rPr>
        <w:t>。</w:t>
      </w:r>
    </w:p>
    <w:p w14:paraId="13E1B82A">
      <w:pPr>
        <w:rPr>
          <w:color w:val="000000" w:themeColor="text1"/>
          <w:highlight w:val="none"/>
          <w14:textFill>
            <w14:solidFill>
              <w14:schemeClr w14:val="tx1"/>
            </w14:solidFill>
          </w14:textFill>
        </w:rPr>
      </w:pPr>
    </w:p>
    <w:p w14:paraId="6A66BEAC">
      <w:pPr>
        <w:snapToGrid w:val="0"/>
        <w:spacing w:line="360" w:lineRule="auto"/>
        <w:ind w:firstLine="3357" w:firstLineChars="1045"/>
        <w:rPr>
          <w:rFonts w:ascii="宋体" w:hAnsi="宋体" w:cs="宋体"/>
          <w:b/>
          <w:color w:val="000000" w:themeColor="text1"/>
          <w:sz w:val="32"/>
          <w:highlight w:val="none"/>
          <w14:textFill>
            <w14:solidFill>
              <w14:schemeClr w14:val="tx1"/>
            </w14:solidFill>
          </w14:textFill>
        </w:rPr>
      </w:pPr>
    </w:p>
    <w:p w14:paraId="2215FBC4">
      <w:pPr>
        <w:snapToGrid w:val="0"/>
        <w:spacing w:line="360" w:lineRule="auto"/>
        <w:ind w:firstLine="3357" w:firstLineChars="1045"/>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14:paraId="75AA771B">
      <w:pPr>
        <w:pStyle w:val="136"/>
        <w:snapToGrid w:val="0"/>
        <w:spacing w:before="0"/>
        <w:ind w:firstLine="0" w:firstLineChars="0"/>
        <w:rPr>
          <w:rFonts w:ascii="宋体" w:hAnsi="宋体" w:cs="宋体"/>
          <w:color w:val="000000" w:themeColor="text1"/>
          <w:highlight w:val="none"/>
          <w14:textFill>
            <w14:solidFill>
              <w14:schemeClr w14:val="tx1"/>
            </w14:solidFill>
          </w14:textFill>
        </w:rPr>
      </w:pPr>
      <w:r>
        <w:rPr>
          <w:rFonts w:ascii="宋体" w:hAnsi="宋体" w:cs="宋体"/>
          <w:b/>
          <w:bCs/>
          <w:color w:val="000000" w:themeColor="text1"/>
          <w:sz w:val="24"/>
          <w:szCs w:val="20"/>
          <w:highlight w:val="none"/>
          <w14:textFill>
            <w14:solidFill>
              <w14:schemeClr w14:val="tx1"/>
            </w14:solidFill>
          </w14:textFill>
        </w:rPr>
        <w:t>2</w:t>
      </w:r>
      <w:r>
        <w:rPr>
          <w:rFonts w:ascii="宋体" w:hAnsi="宋体" w:cs="宋体"/>
          <w:b/>
          <w:bCs/>
          <w:color w:val="000000" w:themeColor="text1"/>
          <w:sz w:val="24"/>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可中止电子交易活动：</w:t>
      </w:r>
    </w:p>
    <w:p w14:paraId="64EB5A47">
      <w:pPr>
        <w:pStyle w:val="136"/>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14:paraId="73EEB1E3">
      <w:pPr>
        <w:pStyle w:val="136"/>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14:paraId="7301A91D">
      <w:pPr>
        <w:pStyle w:val="136"/>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14:paraId="47B488FB">
      <w:pPr>
        <w:pStyle w:val="136"/>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14:paraId="6A7066A7">
      <w:pPr>
        <w:pStyle w:val="136"/>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14:paraId="27BBFDE9">
      <w:pPr>
        <w:pStyle w:val="136"/>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B7C3ADA">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14:paraId="77F5FC83">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14:paraId="62837BF7">
      <w:pPr>
        <w:pStyle w:val="25"/>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14:paraId="74BC2C62">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9319600">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681F8A4A">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5B41A16">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2176B39">
      <w:pPr>
        <w:pStyle w:val="5"/>
        <w:adjustRightInd w:val="0"/>
        <w:snapToGrid w:val="0"/>
        <w:ind w:left="0" w:firstLine="480" w:firstLineChars="200"/>
        <w:rPr>
          <w:rFonts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合同管理</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-支付管理。对于供应商提起在线支付申请的，采购</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人</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应当</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按规定</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做好审核并完成支付。</w:t>
      </w:r>
    </w:p>
    <w:p w14:paraId="39472A30">
      <w:pPr>
        <w:pStyle w:val="85"/>
        <w:rPr>
          <w:color w:val="000000" w:themeColor="text1"/>
          <w:highlight w:val="none"/>
          <w14:textFill>
            <w14:solidFill>
              <w14:schemeClr w14:val="tx1"/>
            </w14:solidFill>
          </w14:textFill>
        </w:rPr>
      </w:pPr>
    </w:p>
    <w:bookmarkEnd w:id="13"/>
    <w:p w14:paraId="1E45C557">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74729768"/>
      <w:bookmarkEnd w:id="16"/>
      <w:bookmarkStart w:id="17" w:name="_Hlt74714665"/>
      <w:bookmarkEnd w:id="17"/>
      <w:bookmarkStart w:id="18" w:name="_Hlt68072998"/>
      <w:bookmarkEnd w:id="18"/>
      <w:bookmarkStart w:id="19" w:name="_Hlt75236101"/>
      <w:bookmarkEnd w:id="19"/>
      <w:bookmarkStart w:id="20" w:name="_Hlt68072990"/>
      <w:bookmarkEnd w:id="20"/>
      <w:bookmarkStart w:id="21" w:name="_Hlt68073093"/>
      <w:bookmarkEnd w:id="21"/>
      <w:bookmarkStart w:id="22" w:name="_Hlt68057669"/>
      <w:bookmarkEnd w:id="22"/>
      <w:bookmarkStart w:id="23" w:name="_Hlt75236011"/>
      <w:bookmarkEnd w:id="23"/>
      <w:bookmarkStart w:id="24" w:name="_Hlt74707468"/>
      <w:bookmarkEnd w:id="24"/>
      <w:bookmarkStart w:id="25" w:name="_Hlt74730295"/>
      <w:bookmarkEnd w:id="25"/>
      <w:bookmarkStart w:id="26" w:name="_Hlt75236290"/>
      <w:bookmarkEnd w:id="26"/>
    </w:p>
    <w:bookmarkEnd w:id="11"/>
    <w:bookmarkEnd w:id="12"/>
    <w:p w14:paraId="59EBDE3F">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27"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14:paraId="031FAD68">
      <w:pPr>
        <w:spacing w:line="360" w:lineRule="auto"/>
        <w:ind w:firstLine="562" w:firstLineChars="200"/>
        <w:rPr>
          <w:rFonts w:hint="default" w:ascii="Times New Roman" w:hAnsi="Times New Roman" w:eastAsia="宋体" w:cs="Times New Roman"/>
          <w:b/>
          <w:bCs/>
          <w:color w:val="000000" w:themeColor="text1"/>
          <w:sz w:val="28"/>
          <w:szCs w:val="28"/>
          <w:highlight w:val="none"/>
          <w14:textFill>
            <w14:solidFill>
              <w14:schemeClr w14:val="tx1"/>
            </w14:solidFill>
          </w14:textFill>
        </w:rPr>
      </w:pPr>
      <w:r>
        <w:rPr>
          <w:rFonts w:hint="default" w:ascii="Times New Roman" w:hAnsi="Times New Roman" w:eastAsia="宋体" w:cs="Times New Roman"/>
          <w:b/>
          <w:bCs/>
          <w:color w:val="000000" w:themeColor="text1"/>
          <w:sz w:val="28"/>
          <w:szCs w:val="28"/>
          <w:highlight w:val="none"/>
          <w14:textFill>
            <w14:solidFill>
              <w14:schemeClr w14:val="tx1"/>
            </w14:solidFill>
          </w14:textFill>
        </w:rPr>
        <w:t>一、项目介绍</w:t>
      </w:r>
    </w:p>
    <w:p w14:paraId="3DF71358">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1.本次招标服务范围：</w:t>
      </w:r>
      <w:r>
        <w:rPr>
          <w:rFonts w:hint="eastAsia" w:cs="Times New Roman"/>
          <w:color w:val="000000" w:themeColor="text1"/>
          <w:sz w:val="24"/>
          <w:szCs w:val="24"/>
          <w:highlight w:val="none"/>
          <w:lang w:val="en-US" w:eastAsia="zh-CN"/>
          <w14:textFill>
            <w14:solidFill>
              <w14:schemeClr w14:val="tx1"/>
            </w14:solidFill>
          </w14:textFill>
        </w:rPr>
        <w:t>临平区中西医结合</w:t>
      </w:r>
      <w:r>
        <w:rPr>
          <w:rFonts w:hint="default" w:ascii="Times New Roman" w:hAnsi="Times New Roman" w:eastAsia="宋体" w:cs="Times New Roman"/>
          <w:color w:val="000000" w:themeColor="text1"/>
          <w:sz w:val="24"/>
          <w:szCs w:val="24"/>
          <w:highlight w:val="none"/>
          <w14:textFill>
            <w14:solidFill>
              <w14:schemeClr w14:val="tx1"/>
            </w14:solidFill>
          </w14:textFill>
        </w:rPr>
        <w:t>医院</w:t>
      </w:r>
      <w:r>
        <w:rPr>
          <w:rFonts w:hint="eastAsia" w:cs="Times New Roman"/>
          <w:color w:val="000000" w:themeColor="text1"/>
          <w:sz w:val="24"/>
          <w:szCs w:val="24"/>
          <w:highlight w:val="none"/>
          <w:lang w:val="en-US" w:eastAsia="zh-CN"/>
          <w14:textFill>
            <w14:solidFill>
              <w14:schemeClr w14:val="tx1"/>
            </w14:solidFill>
          </w14:textFill>
        </w:rPr>
        <w:t>医共体四个院区的</w:t>
      </w:r>
      <w:r>
        <w:rPr>
          <w:rFonts w:hint="default" w:ascii="Times New Roman" w:hAnsi="Times New Roman" w:eastAsia="宋体" w:cs="Times New Roman"/>
          <w:color w:val="000000" w:themeColor="text1"/>
          <w:sz w:val="24"/>
          <w:szCs w:val="24"/>
          <w:highlight w:val="none"/>
          <w14:textFill>
            <w14:solidFill>
              <w14:schemeClr w14:val="tx1"/>
            </w14:solidFill>
          </w14:textFill>
        </w:rPr>
        <w:t>保安服务。</w:t>
      </w:r>
    </w:p>
    <w:p w14:paraId="304899CE">
      <w:pPr>
        <w:spacing w:line="360" w:lineRule="auto"/>
        <w:ind w:firstLine="480" w:firstLineChars="200"/>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2.服务期限：</w:t>
      </w:r>
      <w:r>
        <w:rPr>
          <w:rFonts w:hint="eastAsia"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年。</w:t>
      </w:r>
      <w:r>
        <w:rPr>
          <w:rFonts w:hint="eastAsia" w:cs="Times New Roman"/>
          <w:color w:val="000000" w:themeColor="text1"/>
          <w:sz w:val="24"/>
          <w:szCs w:val="24"/>
          <w:highlight w:val="none"/>
          <w:lang w:eastAsia="zh-CN"/>
          <w14:textFill>
            <w14:solidFill>
              <w14:schemeClr w14:val="tx1"/>
            </w14:solidFill>
          </w14:textFill>
        </w:rPr>
        <w:t>（每年度进行考核）</w:t>
      </w:r>
    </w:p>
    <w:p w14:paraId="03E1BF4A">
      <w:pPr>
        <w:spacing w:line="360" w:lineRule="auto"/>
        <w:ind w:firstLine="562" w:firstLineChars="200"/>
        <w:rPr>
          <w:rFonts w:hint="default" w:ascii="Times New Roman" w:hAnsi="Times New Roman" w:eastAsia="宋体" w:cs="Times New Roman"/>
          <w:b/>
          <w:bCs/>
          <w:color w:val="000000" w:themeColor="text1"/>
          <w:sz w:val="28"/>
          <w:szCs w:val="28"/>
          <w:highlight w:val="none"/>
          <w14:textFill>
            <w14:solidFill>
              <w14:schemeClr w14:val="tx1"/>
            </w14:solidFill>
          </w14:textFill>
        </w:rPr>
      </w:pPr>
      <w:r>
        <w:rPr>
          <w:rFonts w:hint="default" w:ascii="Times New Roman" w:hAnsi="Times New Roman" w:eastAsia="宋体" w:cs="Times New Roman"/>
          <w:b/>
          <w:bCs/>
          <w:color w:val="000000" w:themeColor="text1"/>
          <w:sz w:val="28"/>
          <w:szCs w:val="28"/>
          <w:highlight w:val="none"/>
          <w14:textFill>
            <w14:solidFill>
              <w14:schemeClr w14:val="tx1"/>
            </w14:solidFill>
          </w14:textFill>
        </w:rPr>
        <w:t>二、总体要求</w:t>
      </w:r>
    </w:p>
    <w:p w14:paraId="070665C8">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1、供应商需具有完善的管理体系，有相应的工作经验。</w:t>
      </w:r>
    </w:p>
    <w:p w14:paraId="61C6B92E">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2、供应商应提供培训方案，具备相关的培训能力。</w:t>
      </w:r>
    </w:p>
    <w:p w14:paraId="49A97011">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3、供应商需组建项目团队。</w:t>
      </w:r>
    </w:p>
    <w:p w14:paraId="7E3352E6">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4、供应商提供管理制度，对本项目的重点难点进行分析，制定服务方案，应急方案及措施。</w:t>
      </w:r>
    </w:p>
    <w:p w14:paraId="50AA8C9F">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5、供应商不得在合同期限内将本服务项目转包。</w:t>
      </w:r>
    </w:p>
    <w:p w14:paraId="4A811321">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p>
    <w:p w14:paraId="0EEED468">
      <w:pPr>
        <w:spacing w:line="360" w:lineRule="auto"/>
        <w:ind w:firstLine="562" w:firstLineChars="200"/>
        <w:rPr>
          <w:rFonts w:hint="default" w:ascii="Times New Roman" w:hAnsi="Times New Roman" w:eastAsia="宋体" w:cs="Times New Roman"/>
          <w:b/>
          <w:bCs/>
          <w:color w:val="000000" w:themeColor="text1"/>
          <w:sz w:val="28"/>
          <w:szCs w:val="28"/>
          <w:highlight w:val="none"/>
          <w14:textFill>
            <w14:solidFill>
              <w14:schemeClr w14:val="tx1"/>
            </w14:solidFill>
          </w14:textFill>
        </w:rPr>
      </w:pPr>
      <w:r>
        <w:rPr>
          <w:rFonts w:hint="default" w:ascii="Times New Roman" w:hAnsi="Times New Roman" w:eastAsia="宋体" w:cs="Times New Roman"/>
          <w:b/>
          <w:bCs/>
          <w:color w:val="000000" w:themeColor="text1"/>
          <w:sz w:val="28"/>
          <w:szCs w:val="28"/>
          <w:highlight w:val="none"/>
          <w14:textFill>
            <w14:solidFill>
              <w14:schemeClr w14:val="tx1"/>
            </w14:solidFill>
          </w14:textFill>
        </w:rPr>
        <w:t>三、采购内容和需求</w:t>
      </w:r>
    </w:p>
    <w:p w14:paraId="2ADDA54D">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1、供应商应先确立针对本项目保安服务的管理定位和服务目标，服务运作流程规划、服务理念、服务工作的组织、服务质量目标和质量控制措施、各项管理制度和规章制度体系、自查和考核办法等；</w:t>
      </w:r>
    </w:p>
    <w:p w14:paraId="192A363D">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2、制定本项目保安服务方案</w:t>
      </w:r>
    </w:p>
    <w:p w14:paraId="4B5A6CE5">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结合本项目服务区域和服务对象的特点、建筑物分布及面积、其他硬件设施的具体情况等，提出投标的服务方案、驻院安保人员定编定岗计划、各种服务岗位的内容、职责及服务标准、各种工作交接记录和档案资料管理方式等，提出解决措施等，包括：</w:t>
      </w:r>
    </w:p>
    <w:p w14:paraId="3253F7D1">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①医院日常保安服务方法、工作内容、标准等；</w:t>
      </w:r>
    </w:p>
    <w:p w14:paraId="00BB6EF1">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②医院接待各类检查、参观学习的配合工作方案；</w:t>
      </w:r>
    </w:p>
    <w:p w14:paraId="0AF22F7A">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③医院各项应急任务等管理方案；</w:t>
      </w:r>
    </w:p>
    <w:p w14:paraId="505BFE13">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④对各种特殊情况的应急方案：按照要求制订发生突发事件时的应急预案及相应的措施；对服务区域内的防盗、防火的安全防范；供应商认为需要提供的其他应急预案及实施措施；</w:t>
      </w:r>
    </w:p>
    <w:p w14:paraId="40AB697D">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auto"/>
          <w:sz w:val="24"/>
          <w:szCs w:val="24"/>
          <w:highlight w:val="none"/>
        </w:rPr>
        <w:t>⑤</w:t>
      </w:r>
      <w:r>
        <w:rPr>
          <w:rFonts w:hint="default" w:ascii="Times New Roman" w:hAnsi="Times New Roman" w:eastAsia="宋体" w:cs="Times New Roman"/>
          <w:color w:val="000000" w:themeColor="text1"/>
          <w:sz w:val="24"/>
          <w:szCs w:val="24"/>
          <w:highlight w:val="none"/>
          <w14:textFill>
            <w14:solidFill>
              <w14:schemeClr w14:val="tx1"/>
            </w14:solidFill>
          </w14:textFill>
        </w:rPr>
        <w:t>供应商认为需要提供的其它服务管理方案。</w:t>
      </w:r>
    </w:p>
    <w:p w14:paraId="64D75E95">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3、提供投入本项目的设备、工器具、设施配置、选用的各种材料情况；服务人员</w:t>
      </w:r>
      <w:r>
        <w:rPr>
          <w:rFonts w:hint="eastAsia" w:cs="Times New Roman"/>
          <w:color w:val="000000" w:themeColor="text1"/>
          <w:sz w:val="24"/>
          <w:szCs w:val="24"/>
          <w:highlight w:val="none"/>
          <w:lang w:val="en-US" w:eastAsia="zh-CN"/>
          <w14:textFill>
            <w14:solidFill>
              <w14:schemeClr w14:val="tx1"/>
            </w14:solidFill>
          </w14:textFill>
        </w:rPr>
        <w:t>服装等</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14:paraId="6C6C8F2C">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cs="Times New Roman"/>
          <w:color w:val="000000" w:themeColor="text1"/>
          <w:sz w:val="24"/>
          <w:szCs w:val="24"/>
          <w:highlight w:val="none"/>
          <w:lang w:eastAsia="zh-CN"/>
          <w14:textFill>
            <w14:solidFill>
              <w14:schemeClr w14:val="tx1"/>
            </w14:solidFill>
          </w14:textFill>
        </w:rPr>
        <w:t>服装需求：</w:t>
      </w:r>
      <w:r>
        <w:rPr>
          <w:rFonts w:hint="default" w:ascii="Times New Roman" w:hAnsi="Times New Roman" w:eastAsia="宋体" w:cs="Times New Roman"/>
          <w:color w:val="000000" w:themeColor="text1"/>
          <w:sz w:val="24"/>
          <w:szCs w:val="24"/>
          <w:highlight w:val="none"/>
          <w14:textFill>
            <w14:solidFill>
              <w14:schemeClr w14:val="tx1"/>
            </w14:solidFill>
          </w14:textFill>
        </w:rPr>
        <w:t>各岗位人员要统一</w:t>
      </w:r>
      <w:r>
        <w:rPr>
          <w:rFonts w:hint="eastAsia" w:cs="Times New Roman"/>
          <w:color w:val="000000" w:themeColor="text1"/>
          <w:sz w:val="24"/>
          <w:szCs w:val="24"/>
          <w:highlight w:val="none"/>
          <w:lang w:val="en-US" w:eastAsia="zh-CN"/>
          <w14:textFill>
            <w14:solidFill>
              <w14:schemeClr w14:val="tx1"/>
            </w14:solidFill>
          </w14:textFill>
        </w:rPr>
        <w:t>着</w:t>
      </w:r>
      <w:r>
        <w:rPr>
          <w:rFonts w:hint="default" w:ascii="Times New Roman" w:hAnsi="Times New Roman" w:eastAsia="宋体" w:cs="Times New Roman"/>
          <w:color w:val="000000" w:themeColor="text1"/>
          <w:sz w:val="24"/>
          <w:szCs w:val="24"/>
          <w:highlight w:val="none"/>
          <w14:textFill>
            <w14:solidFill>
              <w14:schemeClr w14:val="tx1"/>
            </w14:solidFill>
          </w14:textFill>
        </w:rPr>
        <w:t>装（含冬夏两季，每季各两套制服</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配套相应的鞋靴，</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制服款式</w:t>
      </w:r>
      <w:r>
        <w:rPr>
          <w:rFonts w:hint="eastAsia" w:cs="Times New Roman"/>
          <w:color w:val="000000" w:themeColor="text1"/>
          <w:sz w:val="24"/>
          <w:szCs w:val="24"/>
          <w:highlight w:val="none"/>
          <w:lang w:val="en-US" w:eastAsia="zh-CN"/>
          <w14:textFill>
            <w14:solidFill>
              <w14:schemeClr w14:val="tx1"/>
            </w14:solidFill>
          </w14:textFill>
        </w:rPr>
        <w:t>与鞋靴</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需经业主确认</w:t>
      </w:r>
      <w:r>
        <w:rPr>
          <w:rFonts w:hint="default" w:ascii="Times New Roman" w:hAnsi="Times New Roman" w:eastAsia="宋体" w:cs="Times New Roman"/>
          <w:color w:val="000000" w:themeColor="text1"/>
          <w:sz w:val="24"/>
          <w:szCs w:val="24"/>
          <w:highlight w:val="none"/>
          <w14:textFill>
            <w14:solidFill>
              <w14:schemeClr w14:val="tx1"/>
            </w14:solidFill>
          </w14:textFill>
        </w:rPr>
        <w:t>），服装费由供应商自行承担。</w:t>
      </w:r>
    </w:p>
    <w:p w14:paraId="2F6ABB6C">
      <w:pPr>
        <w:pStyle w:val="83"/>
        <w:rPr>
          <w:rFonts w:hint="eastAsia" w:eastAsia="宋体"/>
          <w:lang w:eastAsia="zh-CN"/>
        </w:rPr>
      </w:pPr>
    </w:p>
    <w:p w14:paraId="36FF1378">
      <w:pPr>
        <w:spacing w:line="360" w:lineRule="auto"/>
        <w:ind w:firstLine="480" w:firstLineChars="200"/>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eastAsia="zh-CN"/>
          <w14:textFill>
            <w14:solidFill>
              <w14:schemeClr w14:val="tx1"/>
            </w14:solidFill>
          </w14:textFill>
        </w:rPr>
        <w:t>装备</w:t>
      </w:r>
      <w:r>
        <w:rPr>
          <w:rFonts w:hint="default" w:ascii="Times New Roman" w:hAnsi="Times New Roman" w:eastAsia="宋体" w:cs="Times New Roman"/>
          <w:color w:val="000000" w:themeColor="text1"/>
          <w:sz w:val="24"/>
          <w:szCs w:val="24"/>
          <w:highlight w:val="none"/>
          <w14:textFill>
            <w14:solidFill>
              <w14:schemeClr w14:val="tx1"/>
            </w14:solidFill>
          </w14:textFill>
        </w:rPr>
        <w:t>需求：</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与保安、特勤人数相符的武装带（6件套）配备：</w:t>
      </w:r>
      <w:r>
        <w:rPr>
          <w:rFonts w:hint="default" w:ascii="Times New Roman" w:hAnsi="Times New Roman" w:eastAsia="宋体" w:cs="Times New Roman"/>
          <w:color w:val="000000" w:themeColor="text1"/>
          <w:sz w:val="24"/>
          <w:szCs w:val="24"/>
          <w:highlight w:val="none"/>
          <w14:textFill>
            <w14:solidFill>
              <w14:schemeClr w14:val="tx1"/>
            </w14:solidFill>
          </w14:textFill>
        </w:rPr>
        <w:t>包含防刺手套、辣椒水、强光手电、警绳</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伸缩棍、警哨，</w:t>
      </w:r>
      <w:r>
        <w:rPr>
          <w:rFonts w:hint="default" w:ascii="Times New Roman" w:hAnsi="Times New Roman" w:eastAsia="宋体" w:cs="Times New Roman"/>
          <w:color w:val="000000" w:themeColor="text1"/>
          <w:sz w:val="24"/>
          <w:szCs w:val="24"/>
          <w:highlight w:val="none"/>
          <w14:textFill>
            <w14:solidFill>
              <w14:schemeClr w14:val="tx1"/>
            </w14:solidFill>
          </w14:textFill>
        </w:rPr>
        <w:t>防爆毯1副、手持式安检仪</w:t>
      </w:r>
      <w:r>
        <w:rPr>
          <w:rFonts w:hint="eastAsia" w:cs="Times New Roman"/>
          <w:color w:val="000000" w:themeColor="text1"/>
          <w:sz w:val="24"/>
          <w:szCs w:val="24"/>
          <w:highlight w:val="none"/>
          <w:lang w:val="en-US" w:eastAsia="zh-CN"/>
          <w14:textFill>
            <w14:solidFill>
              <w14:schemeClr w14:val="tx1"/>
            </w14:solidFill>
          </w14:textFill>
        </w:rPr>
        <w:t>20</w:t>
      </w:r>
      <w:r>
        <w:rPr>
          <w:rFonts w:hint="default" w:ascii="Times New Roman" w:hAnsi="Times New Roman" w:eastAsia="宋体" w:cs="Times New Roman"/>
          <w:color w:val="000000" w:themeColor="text1"/>
          <w:sz w:val="24"/>
          <w:szCs w:val="24"/>
          <w:highlight w:val="none"/>
          <w14:textFill>
            <w14:solidFill>
              <w14:schemeClr w14:val="tx1"/>
            </w14:solidFill>
          </w14:textFill>
        </w:rPr>
        <w:t>副，对讲机</w:t>
      </w:r>
      <w:r>
        <w:rPr>
          <w:rFonts w:hint="eastAsia" w:cs="Times New Roman"/>
          <w:color w:val="000000" w:themeColor="text1"/>
          <w:sz w:val="24"/>
          <w:szCs w:val="24"/>
          <w:highlight w:val="non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none"/>
          <w14:textFill>
            <w14:solidFill>
              <w14:schemeClr w14:val="tx1"/>
            </w14:solidFill>
          </w14:textFill>
        </w:rPr>
        <w:t>部</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仅用于分院范围内）</w:t>
      </w:r>
      <w:r>
        <w:rPr>
          <w:rFonts w:hint="default" w:ascii="Times New Roman" w:hAnsi="Times New Roman" w:eastAsia="宋体" w:cs="Times New Roman"/>
          <w:color w:val="000000" w:themeColor="text1"/>
          <w:sz w:val="24"/>
          <w:szCs w:val="24"/>
          <w:highlight w:val="none"/>
          <w14:textFill>
            <w14:solidFill>
              <w14:schemeClr w14:val="tx1"/>
            </w14:solidFill>
          </w14:textFill>
        </w:rPr>
        <w:t>；应配备信息化管理平台一套</w:t>
      </w:r>
      <w:r>
        <w:rPr>
          <w:rFonts w:hint="eastAsia"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确保数据安全且信息化管理平台产权归医院所有，功能满足日常管理的需求。</w:t>
      </w:r>
    </w:p>
    <w:p w14:paraId="2CAB870A">
      <w:pPr>
        <w:spacing w:line="360" w:lineRule="auto"/>
        <w:ind w:firstLine="562" w:firstLineChars="200"/>
        <w:rPr>
          <w:rFonts w:hint="default" w:ascii="Times New Roman" w:hAnsi="Times New Roman" w:eastAsia="宋体" w:cs="Times New Roman"/>
          <w:b/>
          <w:bCs/>
          <w:color w:val="000000" w:themeColor="text1"/>
          <w:sz w:val="28"/>
          <w:szCs w:val="28"/>
          <w:highlight w:val="none"/>
          <w14:textFill>
            <w14:solidFill>
              <w14:schemeClr w14:val="tx1"/>
            </w14:solidFill>
          </w14:textFill>
        </w:rPr>
      </w:pPr>
      <w:r>
        <w:rPr>
          <w:rFonts w:hint="default" w:ascii="Times New Roman" w:hAnsi="Times New Roman" w:eastAsia="宋体" w:cs="Times New Roman"/>
          <w:b/>
          <w:bCs/>
          <w:color w:val="000000" w:themeColor="text1"/>
          <w:sz w:val="28"/>
          <w:szCs w:val="28"/>
          <w:highlight w:val="none"/>
          <w14:textFill>
            <w14:solidFill>
              <w14:schemeClr w14:val="tx1"/>
            </w14:solidFill>
          </w14:textFill>
        </w:rPr>
        <w:t>四、服务要求</w:t>
      </w:r>
    </w:p>
    <w:p w14:paraId="7AA73A5E">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1、服务范围和服务内容</w:t>
      </w:r>
    </w:p>
    <w:p w14:paraId="50B19A79">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服务范围包括</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临平区中西医结合医院东西两院区</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保安弄两附属小楼、</w:t>
      </w:r>
      <w:r>
        <w:rPr>
          <w:rFonts w:hint="eastAsia" w:cs="Times New Roman"/>
          <w:color w:val="000000" w:themeColor="text1"/>
          <w:sz w:val="24"/>
          <w:szCs w:val="24"/>
          <w:highlight w:val="none"/>
          <w:lang w:val="en-US" w:eastAsia="zh-CN"/>
          <w14:textFill>
            <w14:solidFill>
              <w14:schemeClr w14:val="tx1"/>
            </w14:solidFill>
          </w14:textFill>
        </w:rPr>
        <w:t>邱山综合楼</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部分所属医院区域</w:t>
      </w:r>
      <w:r>
        <w:rPr>
          <w:rFonts w:hint="default" w:ascii="Times New Roman" w:hAnsi="Times New Roman" w:eastAsia="宋体" w:cs="Times New Roman"/>
          <w:color w:val="000000" w:themeColor="text1"/>
          <w:sz w:val="24"/>
          <w:szCs w:val="24"/>
          <w:highlight w:val="none"/>
          <w14:textFill>
            <w14:solidFill>
              <w14:schemeClr w14:val="tx1"/>
            </w14:solidFill>
          </w14:textFill>
        </w:rPr>
        <w:t>及医院所属其他区域</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临平街道社区卫生服务中心振兴东路院区、南苑街道社区卫生服务中心、东湖街道社区卫生服务中心</w:t>
      </w:r>
      <w:r>
        <w:rPr>
          <w:rFonts w:hint="default" w:ascii="Times New Roman" w:hAnsi="Times New Roman" w:eastAsia="宋体" w:cs="Times New Roman"/>
          <w:color w:val="000000" w:themeColor="text1"/>
          <w:sz w:val="24"/>
          <w:szCs w:val="24"/>
          <w:highlight w:val="none"/>
          <w14:textFill>
            <w14:solidFill>
              <w14:schemeClr w14:val="tx1"/>
            </w14:solidFill>
          </w14:textFill>
        </w:rPr>
        <w:t>。负责服务范围内及周边交通和停车管理、诊疗秩序维护、大型活动安保、微型消防站、消控中心、安消防巡查、门卫、日常巡逻、医疗纠纷处理、医院治安维护、自然灾害应对、群体性事件化解、突发事件处置、</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各种不可预见的事件处置、</w:t>
      </w:r>
      <w:r>
        <w:rPr>
          <w:rFonts w:hint="default" w:ascii="Times New Roman" w:hAnsi="Times New Roman" w:eastAsia="宋体" w:cs="Times New Roman"/>
          <w:color w:val="000000" w:themeColor="text1"/>
          <w:sz w:val="24"/>
          <w:szCs w:val="24"/>
          <w:highlight w:val="none"/>
          <w14:textFill>
            <w14:solidFill>
              <w14:schemeClr w14:val="tx1"/>
            </w14:solidFill>
          </w14:textFill>
        </w:rPr>
        <w:t>医院要求的各项工作任务等。</w:t>
      </w:r>
    </w:p>
    <w:p w14:paraId="37CE363B">
      <w:pPr>
        <w:numPr>
          <w:ilvl w:val="0"/>
          <w:numId w:val="1"/>
        </w:num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保安岗位设置及要求</w:t>
      </w:r>
    </w:p>
    <w:tbl>
      <w:tblPr>
        <w:tblStyle w:val="66"/>
        <w:tblpPr w:leftFromText="180" w:rightFromText="180" w:vertAnchor="text" w:horzAnchor="page" w:tblpX="1154" w:tblpY="498"/>
        <w:tblOverlap w:val="never"/>
        <w:tblW w:w="89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2"/>
        <w:gridCol w:w="1215"/>
        <w:gridCol w:w="2514"/>
        <w:gridCol w:w="1080"/>
        <w:gridCol w:w="3330"/>
      </w:tblGrid>
      <w:tr w14:paraId="35EAC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2" w:type="dxa"/>
            <w:tcBorders>
              <w:top w:val="single" w:color="000000" w:sz="4" w:space="0"/>
              <w:left w:val="single" w:color="000000" w:sz="4" w:space="0"/>
              <w:bottom w:val="single" w:color="000000" w:sz="4" w:space="0"/>
              <w:right w:val="single" w:color="000000" w:sz="4" w:space="0"/>
            </w:tcBorders>
            <w:vAlign w:val="center"/>
          </w:tcPr>
          <w:p w14:paraId="30574265">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序号</w:t>
            </w:r>
          </w:p>
        </w:tc>
        <w:tc>
          <w:tcPr>
            <w:tcW w:w="1215" w:type="dxa"/>
            <w:tcBorders>
              <w:top w:val="single" w:color="000000" w:sz="4" w:space="0"/>
              <w:left w:val="single" w:color="000000" w:sz="4" w:space="0"/>
              <w:bottom w:val="single" w:color="000000" w:sz="4" w:space="0"/>
              <w:right w:val="single" w:color="000000" w:sz="4" w:space="0"/>
            </w:tcBorders>
            <w:vAlign w:val="center"/>
          </w:tcPr>
          <w:p w14:paraId="68B51412">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组别</w:t>
            </w:r>
          </w:p>
        </w:tc>
        <w:tc>
          <w:tcPr>
            <w:tcW w:w="2514" w:type="dxa"/>
            <w:tcBorders>
              <w:top w:val="single" w:color="000000" w:sz="4" w:space="0"/>
              <w:left w:val="single" w:color="000000" w:sz="4" w:space="0"/>
              <w:bottom w:val="single" w:color="000000" w:sz="4" w:space="0"/>
              <w:right w:val="single" w:color="000000" w:sz="4" w:space="0"/>
            </w:tcBorders>
            <w:vAlign w:val="center"/>
          </w:tcPr>
          <w:p w14:paraId="2F604DDC">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岗位名称</w:t>
            </w:r>
          </w:p>
        </w:tc>
        <w:tc>
          <w:tcPr>
            <w:tcW w:w="1080" w:type="dxa"/>
            <w:tcBorders>
              <w:top w:val="single" w:color="000000" w:sz="4" w:space="0"/>
              <w:left w:val="single" w:color="000000" w:sz="4" w:space="0"/>
              <w:bottom w:val="single" w:color="000000" w:sz="4" w:space="0"/>
              <w:right w:val="single" w:color="000000" w:sz="4" w:space="0"/>
            </w:tcBorders>
            <w:vAlign w:val="center"/>
          </w:tcPr>
          <w:p w14:paraId="206060EF">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人数</w:t>
            </w:r>
          </w:p>
        </w:tc>
        <w:tc>
          <w:tcPr>
            <w:tcW w:w="3330" w:type="dxa"/>
            <w:tcBorders>
              <w:top w:val="single" w:color="000000" w:sz="4" w:space="0"/>
              <w:left w:val="single" w:color="000000" w:sz="4" w:space="0"/>
              <w:bottom w:val="single" w:color="000000" w:sz="4" w:space="0"/>
              <w:right w:val="single" w:color="000000" w:sz="4" w:space="0"/>
            </w:tcBorders>
            <w:vAlign w:val="center"/>
          </w:tcPr>
          <w:p w14:paraId="73BF7EE8">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cs="宋体"/>
                <w:b/>
                <w:bCs/>
                <w:i w:val="0"/>
                <w:iCs w:val="0"/>
                <w:color w:val="000000" w:themeColor="text1"/>
                <w:sz w:val="22"/>
                <w:szCs w:val="22"/>
                <w:highlight w:val="none"/>
                <w:u w:val="none"/>
                <w:lang w:val="en-US" w:eastAsia="zh-CN"/>
                <w14:textFill>
                  <w14:solidFill>
                    <w14:schemeClr w14:val="tx1"/>
                  </w14:solidFill>
                </w14:textFill>
              </w:rPr>
              <w:t>备注</w:t>
            </w:r>
          </w:p>
        </w:tc>
      </w:tr>
      <w:tr w14:paraId="20D86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2" w:type="dxa"/>
            <w:tcBorders>
              <w:top w:val="single" w:color="000000" w:sz="4" w:space="0"/>
              <w:left w:val="single" w:color="000000" w:sz="4" w:space="0"/>
              <w:bottom w:val="single" w:color="000000" w:sz="4" w:space="0"/>
              <w:right w:val="single" w:color="000000" w:sz="4" w:space="0"/>
            </w:tcBorders>
            <w:vAlign w:val="center"/>
          </w:tcPr>
          <w:p w14:paraId="6BF245A5">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c>
          <w:tcPr>
            <w:tcW w:w="1215" w:type="dxa"/>
            <w:tcBorders>
              <w:top w:val="single" w:color="000000" w:sz="4" w:space="0"/>
              <w:left w:val="single" w:color="000000" w:sz="4" w:space="0"/>
              <w:bottom w:val="single" w:color="000000" w:sz="4" w:space="0"/>
              <w:right w:val="single" w:color="000000" w:sz="4" w:space="0"/>
            </w:tcBorders>
            <w:vAlign w:val="center"/>
          </w:tcPr>
          <w:p w14:paraId="4A99493D">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c>
          <w:tcPr>
            <w:tcW w:w="2514" w:type="dxa"/>
            <w:tcBorders>
              <w:top w:val="single" w:color="000000" w:sz="4" w:space="0"/>
              <w:left w:val="single" w:color="000000" w:sz="4" w:space="0"/>
              <w:bottom w:val="single" w:color="000000" w:sz="4" w:space="0"/>
              <w:right w:val="single" w:color="000000" w:sz="4" w:space="0"/>
            </w:tcBorders>
            <w:vAlign w:val="center"/>
          </w:tcPr>
          <w:p w14:paraId="78D27FA6">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项目经理</w:t>
            </w:r>
          </w:p>
        </w:tc>
        <w:tc>
          <w:tcPr>
            <w:tcW w:w="1080" w:type="dxa"/>
            <w:tcBorders>
              <w:top w:val="single" w:color="000000" w:sz="4" w:space="0"/>
              <w:left w:val="single" w:color="000000" w:sz="4" w:space="0"/>
              <w:bottom w:val="single" w:color="000000" w:sz="4" w:space="0"/>
              <w:right w:val="single" w:color="000000" w:sz="4" w:space="0"/>
            </w:tcBorders>
            <w:vAlign w:val="center"/>
          </w:tcPr>
          <w:p w14:paraId="12C6FCF6">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3330" w:type="dxa"/>
            <w:tcBorders>
              <w:top w:val="single" w:color="000000" w:sz="4" w:space="0"/>
              <w:left w:val="single" w:color="000000" w:sz="4" w:space="0"/>
              <w:bottom w:val="single" w:color="000000" w:sz="4" w:space="0"/>
              <w:right w:val="single" w:color="000000" w:sz="4" w:space="0"/>
            </w:tcBorders>
            <w:vAlign w:val="center"/>
          </w:tcPr>
          <w:p w14:paraId="4ABD6841">
            <w:pPr>
              <w:keepNext w:val="0"/>
              <w:keepLines w:val="0"/>
              <w:widowControl/>
              <w:suppressLineNumbers w:val="0"/>
              <w:jc w:val="center"/>
              <w:textAlignment w:val="cente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pPr>
          </w:p>
        </w:tc>
      </w:tr>
      <w:tr w14:paraId="439C7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2" w:type="dxa"/>
            <w:tcBorders>
              <w:top w:val="single" w:color="000000" w:sz="4" w:space="0"/>
              <w:left w:val="single" w:color="000000" w:sz="4" w:space="0"/>
              <w:bottom w:val="single" w:color="000000" w:sz="4" w:space="0"/>
              <w:right w:val="single" w:color="000000" w:sz="4" w:space="0"/>
            </w:tcBorders>
            <w:vAlign w:val="center"/>
          </w:tcPr>
          <w:p w14:paraId="2A35934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215" w:type="dxa"/>
            <w:vMerge w:val="restart"/>
            <w:tcBorders>
              <w:top w:val="single" w:color="000000" w:sz="4" w:space="0"/>
              <w:left w:val="single" w:color="000000" w:sz="4" w:space="0"/>
              <w:bottom w:val="single" w:color="000000" w:sz="4" w:space="0"/>
              <w:right w:val="single" w:color="000000" w:sz="4" w:space="0"/>
            </w:tcBorders>
            <w:vAlign w:val="center"/>
          </w:tcPr>
          <w:p w14:paraId="4397CBA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特岗</w:t>
            </w:r>
          </w:p>
        </w:tc>
        <w:tc>
          <w:tcPr>
            <w:tcW w:w="2514" w:type="dxa"/>
            <w:tcBorders>
              <w:top w:val="single" w:color="000000" w:sz="4" w:space="0"/>
              <w:left w:val="single" w:color="000000" w:sz="4" w:space="0"/>
              <w:bottom w:val="single" w:color="000000" w:sz="4" w:space="0"/>
              <w:right w:val="single" w:color="000000" w:sz="4" w:space="0"/>
            </w:tcBorders>
            <w:vAlign w:val="center"/>
          </w:tcPr>
          <w:p w14:paraId="15772E5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队长</w:t>
            </w:r>
          </w:p>
        </w:tc>
        <w:tc>
          <w:tcPr>
            <w:tcW w:w="1080" w:type="dxa"/>
            <w:tcBorders>
              <w:top w:val="single" w:color="000000" w:sz="4" w:space="0"/>
              <w:left w:val="single" w:color="000000" w:sz="4" w:space="0"/>
              <w:bottom w:val="single" w:color="000000" w:sz="4" w:space="0"/>
              <w:right w:val="single" w:color="000000" w:sz="4" w:space="0"/>
            </w:tcBorders>
            <w:vAlign w:val="center"/>
          </w:tcPr>
          <w:p w14:paraId="3CF05F7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3330" w:type="dxa"/>
            <w:tcBorders>
              <w:top w:val="single" w:color="000000" w:sz="4" w:space="0"/>
              <w:left w:val="single" w:color="000000" w:sz="4" w:space="0"/>
              <w:bottom w:val="single" w:color="000000" w:sz="4" w:space="0"/>
              <w:right w:val="single" w:color="000000" w:sz="4" w:space="0"/>
            </w:tcBorders>
            <w:vAlign w:val="center"/>
          </w:tcPr>
          <w:p w14:paraId="51AAF677">
            <w:pPr>
              <w:keepNext w:val="0"/>
              <w:keepLines w:val="0"/>
              <w:widowControl/>
              <w:suppressLineNumbers w:val="0"/>
              <w:jc w:val="center"/>
              <w:textAlignment w:val="center"/>
              <w:rPr>
                <w:rFonts w:hint="default" w:ascii="宋体" w:hAnsi="宋体" w:eastAsia="宋体" w:cs="宋体"/>
                <w:i w:val="0"/>
                <w:iCs w:val="0"/>
                <w:color w:val="000000" w:themeColor="text1"/>
                <w:sz w:val="22"/>
                <w:szCs w:val="22"/>
                <w:highlight w:val="none"/>
                <w:u w:val="none"/>
                <w:lang w:val="en-US" w:eastAsia="zh-CN"/>
                <w14:textFill>
                  <w14:solidFill>
                    <w14:schemeClr w14:val="tx1"/>
                  </w14:solidFill>
                </w14:textFill>
              </w:rPr>
            </w:pPr>
          </w:p>
        </w:tc>
      </w:tr>
      <w:tr w14:paraId="46A18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2" w:type="dxa"/>
            <w:tcBorders>
              <w:top w:val="single" w:color="000000" w:sz="4" w:space="0"/>
              <w:left w:val="single" w:color="000000" w:sz="4" w:space="0"/>
              <w:bottom w:val="single" w:color="000000" w:sz="4" w:space="0"/>
              <w:right w:val="single" w:color="000000" w:sz="4" w:space="0"/>
            </w:tcBorders>
            <w:vAlign w:val="center"/>
          </w:tcPr>
          <w:p w14:paraId="62BD01E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14:paraId="647DD57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514" w:type="dxa"/>
            <w:vMerge w:val="restart"/>
            <w:tcBorders>
              <w:top w:val="single" w:color="000000" w:sz="4" w:space="0"/>
              <w:left w:val="single" w:color="000000" w:sz="4" w:space="0"/>
              <w:bottom w:val="single" w:color="000000" w:sz="4" w:space="0"/>
              <w:right w:val="single" w:color="000000" w:sz="4" w:space="0"/>
            </w:tcBorders>
            <w:vAlign w:val="center"/>
          </w:tcPr>
          <w:p w14:paraId="63648C8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特勤</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（一名兼班长）</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14:paraId="24C975D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3330" w:type="dxa"/>
            <w:vMerge w:val="restart"/>
            <w:tcBorders>
              <w:top w:val="single" w:color="000000" w:sz="4" w:space="0"/>
              <w:left w:val="single" w:color="000000" w:sz="4" w:space="0"/>
              <w:right w:val="single" w:color="000000" w:sz="4" w:space="0"/>
            </w:tcBorders>
            <w:vAlign w:val="center"/>
          </w:tcPr>
          <w:p w14:paraId="5A3E9F1E">
            <w:pPr>
              <w:keepNext w:val="0"/>
              <w:keepLines w:val="0"/>
              <w:widowControl/>
              <w:suppressLineNumbers w:val="0"/>
              <w:jc w:val="center"/>
              <w:textAlignment w:val="center"/>
              <w:rPr>
                <w:rFonts w:hint="default" w:ascii="宋体" w:hAnsi="宋体" w:eastAsia="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24小时保障</w:t>
            </w:r>
          </w:p>
        </w:tc>
      </w:tr>
      <w:tr w14:paraId="70CED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12" w:type="dxa"/>
            <w:tcBorders>
              <w:top w:val="single" w:color="000000" w:sz="4" w:space="0"/>
              <w:left w:val="single" w:color="000000" w:sz="4" w:space="0"/>
              <w:bottom w:val="single" w:color="auto" w:sz="4" w:space="0"/>
              <w:right w:val="single" w:color="000000" w:sz="4" w:space="0"/>
            </w:tcBorders>
            <w:vAlign w:val="center"/>
          </w:tcPr>
          <w:p w14:paraId="7AD0240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1215" w:type="dxa"/>
            <w:vMerge w:val="continue"/>
            <w:tcBorders>
              <w:top w:val="single" w:color="000000" w:sz="4" w:space="0"/>
              <w:left w:val="single" w:color="000000" w:sz="4" w:space="0"/>
              <w:bottom w:val="single" w:color="auto" w:sz="4" w:space="0"/>
              <w:right w:val="single" w:color="000000" w:sz="4" w:space="0"/>
            </w:tcBorders>
            <w:vAlign w:val="center"/>
          </w:tcPr>
          <w:p w14:paraId="790DDB2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514" w:type="dxa"/>
            <w:vMerge w:val="continue"/>
            <w:tcBorders>
              <w:top w:val="single" w:color="000000" w:sz="4" w:space="0"/>
              <w:left w:val="single" w:color="000000" w:sz="4" w:space="0"/>
              <w:bottom w:val="single" w:color="auto" w:sz="4" w:space="0"/>
              <w:right w:val="single" w:color="000000" w:sz="4" w:space="0"/>
            </w:tcBorders>
            <w:vAlign w:val="center"/>
          </w:tcPr>
          <w:p w14:paraId="3327B7E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80" w:type="dxa"/>
            <w:vMerge w:val="continue"/>
            <w:tcBorders>
              <w:top w:val="single" w:color="000000" w:sz="4" w:space="0"/>
              <w:left w:val="single" w:color="000000" w:sz="4" w:space="0"/>
              <w:bottom w:val="single" w:color="auto" w:sz="4" w:space="0"/>
              <w:right w:val="single" w:color="000000" w:sz="4" w:space="0"/>
            </w:tcBorders>
            <w:vAlign w:val="center"/>
          </w:tcPr>
          <w:p w14:paraId="39D6A17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330" w:type="dxa"/>
            <w:vMerge w:val="continue"/>
            <w:tcBorders>
              <w:left w:val="single" w:color="000000" w:sz="4" w:space="0"/>
              <w:bottom w:val="single" w:color="000000" w:sz="4" w:space="0"/>
              <w:right w:val="single" w:color="000000" w:sz="4" w:space="0"/>
            </w:tcBorders>
            <w:vAlign w:val="center"/>
          </w:tcPr>
          <w:p w14:paraId="13183A3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2383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2" w:type="dxa"/>
            <w:tcBorders>
              <w:top w:val="single" w:color="auto" w:sz="4" w:space="0"/>
              <w:left w:val="single" w:color="auto" w:sz="4" w:space="0"/>
              <w:bottom w:val="single" w:color="auto" w:sz="4" w:space="0"/>
              <w:right w:val="single" w:color="auto" w:sz="4" w:space="0"/>
            </w:tcBorders>
            <w:vAlign w:val="center"/>
          </w:tcPr>
          <w:p w14:paraId="6CCE3CB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14:paraId="098FAFF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514" w:type="dxa"/>
            <w:vMerge w:val="restart"/>
            <w:tcBorders>
              <w:top w:val="single" w:color="auto" w:sz="4" w:space="0"/>
              <w:left w:val="single" w:color="auto" w:sz="4" w:space="0"/>
              <w:bottom w:val="single" w:color="auto" w:sz="4" w:space="0"/>
              <w:right w:val="single" w:color="auto" w:sz="4" w:space="0"/>
            </w:tcBorders>
            <w:vAlign w:val="center"/>
          </w:tcPr>
          <w:p w14:paraId="0B83010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消控</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（一名兼班长）</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50D57F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3330" w:type="dxa"/>
            <w:vMerge w:val="restart"/>
            <w:tcBorders>
              <w:top w:val="single" w:color="000000" w:sz="4" w:space="0"/>
              <w:left w:val="single" w:color="auto" w:sz="4" w:space="0"/>
              <w:right w:val="single" w:color="000000" w:sz="4" w:space="0"/>
            </w:tcBorders>
            <w:vAlign w:val="center"/>
          </w:tcPr>
          <w:p w14:paraId="2D542F24">
            <w:pPr>
              <w:keepNext w:val="0"/>
              <w:keepLines w:val="0"/>
              <w:widowControl/>
              <w:suppressLineNumbers w:val="0"/>
              <w:jc w:val="center"/>
              <w:textAlignment w:val="center"/>
              <w:rPr>
                <w:rFonts w:hint="default" w:ascii="宋体" w:hAnsi="宋体" w:eastAsia="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cs="宋体"/>
                <w:i w:val="0"/>
                <w:iCs w:val="0"/>
                <w:color w:val="000000" w:themeColor="text1"/>
                <w:sz w:val="22"/>
                <w:szCs w:val="22"/>
                <w:highlight w:val="none"/>
                <w:u w:val="none"/>
                <w:lang w:eastAsia="zh-CN"/>
                <w14:textFill>
                  <w14:solidFill>
                    <w14:schemeClr w14:val="tx1"/>
                  </w14:solidFill>
                </w14:textFill>
              </w:rPr>
              <w:t>要求每班</w:t>
            </w: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2人，24小时保障</w:t>
            </w:r>
          </w:p>
        </w:tc>
      </w:tr>
      <w:tr w14:paraId="2F9FE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2" w:type="dxa"/>
            <w:tcBorders>
              <w:top w:val="single" w:color="auto" w:sz="4" w:space="0"/>
              <w:left w:val="single" w:color="auto" w:sz="4" w:space="0"/>
              <w:bottom w:val="single" w:color="auto" w:sz="4" w:space="0"/>
              <w:right w:val="single" w:color="auto" w:sz="4" w:space="0"/>
            </w:tcBorders>
            <w:vAlign w:val="center"/>
          </w:tcPr>
          <w:p w14:paraId="7805F42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14:paraId="279B0F1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514" w:type="dxa"/>
            <w:vMerge w:val="continue"/>
            <w:tcBorders>
              <w:top w:val="single" w:color="auto" w:sz="4" w:space="0"/>
              <w:left w:val="single" w:color="auto" w:sz="4" w:space="0"/>
              <w:bottom w:val="single" w:color="auto" w:sz="4" w:space="0"/>
              <w:right w:val="single" w:color="auto" w:sz="4" w:space="0"/>
            </w:tcBorders>
            <w:vAlign w:val="center"/>
          </w:tcPr>
          <w:p w14:paraId="309654B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06DB0A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330" w:type="dxa"/>
            <w:vMerge w:val="continue"/>
            <w:tcBorders>
              <w:left w:val="single" w:color="auto" w:sz="4" w:space="0"/>
              <w:bottom w:val="single" w:color="000000" w:sz="4" w:space="0"/>
              <w:right w:val="single" w:color="000000" w:sz="4" w:space="0"/>
            </w:tcBorders>
            <w:vAlign w:val="center"/>
          </w:tcPr>
          <w:p w14:paraId="696C17A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DC07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2" w:type="dxa"/>
            <w:tcBorders>
              <w:top w:val="single" w:color="auto" w:sz="4" w:space="0"/>
              <w:left w:val="single" w:color="auto" w:sz="4" w:space="0"/>
              <w:bottom w:val="single" w:color="auto" w:sz="4" w:space="0"/>
              <w:right w:val="single" w:color="auto" w:sz="4" w:space="0"/>
            </w:tcBorders>
            <w:vAlign w:val="center"/>
          </w:tcPr>
          <w:p w14:paraId="1BA7FE4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14:paraId="74738C5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普保</w:t>
            </w:r>
          </w:p>
        </w:tc>
        <w:tc>
          <w:tcPr>
            <w:tcW w:w="2514" w:type="dxa"/>
            <w:vMerge w:val="restart"/>
            <w:tcBorders>
              <w:top w:val="single" w:color="auto" w:sz="4" w:space="0"/>
              <w:left w:val="single" w:color="auto" w:sz="4" w:space="0"/>
              <w:bottom w:val="single" w:color="auto" w:sz="4" w:space="0"/>
              <w:right w:val="single" w:color="auto" w:sz="4" w:space="0"/>
            </w:tcBorders>
            <w:vAlign w:val="center"/>
          </w:tcPr>
          <w:p w14:paraId="0C4C628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老东区停车场（兼引导、内场管理）</w:t>
            </w:r>
          </w:p>
        </w:tc>
        <w:tc>
          <w:tcPr>
            <w:tcW w:w="1080" w:type="dxa"/>
            <w:tcBorders>
              <w:top w:val="single" w:color="auto" w:sz="4" w:space="0"/>
              <w:left w:val="single" w:color="auto" w:sz="4" w:space="0"/>
              <w:bottom w:val="single" w:color="auto" w:sz="4" w:space="0"/>
              <w:right w:val="single" w:color="auto" w:sz="4" w:space="0"/>
            </w:tcBorders>
            <w:vAlign w:val="center"/>
          </w:tcPr>
          <w:p w14:paraId="7CFC93D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3330" w:type="dxa"/>
            <w:tcBorders>
              <w:top w:val="single" w:color="000000" w:sz="4" w:space="0"/>
              <w:left w:val="single" w:color="auto" w:sz="4" w:space="0"/>
              <w:bottom w:val="single" w:color="000000" w:sz="4" w:space="0"/>
              <w:right w:val="single" w:color="000000" w:sz="4" w:space="0"/>
            </w:tcBorders>
            <w:vAlign w:val="center"/>
          </w:tcPr>
          <w:p w14:paraId="0E779A60">
            <w:pPr>
              <w:keepNext w:val="0"/>
              <w:keepLines w:val="0"/>
              <w:widowControl/>
              <w:suppressLineNumbers w:val="0"/>
              <w:jc w:val="center"/>
              <w:textAlignment w:val="center"/>
              <w:rPr>
                <w:rFonts w:hint="default" w:ascii="宋体" w:hAnsi="宋体" w:eastAsia="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12小时保障</w:t>
            </w:r>
          </w:p>
        </w:tc>
      </w:tr>
      <w:tr w14:paraId="311B1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2" w:type="dxa"/>
            <w:tcBorders>
              <w:top w:val="single" w:color="auto" w:sz="4" w:space="0"/>
              <w:left w:val="single" w:color="auto" w:sz="4" w:space="0"/>
              <w:bottom w:val="single" w:color="auto" w:sz="4" w:space="0"/>
              <w:right w:val="single" w:color="auto" w:sz="4" w:space="0"/>
            </w:tcBorders>
            <w:vAlign w:val="center"/>
          </w:tcPr>
          <w:p w14:paraId="623096D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14:paraId="739901C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514" w:type="dxa"/>
            <w:vMerge w:val="continue"/>
            <w:tcBorders>
              <w:top w:val="single" w:color="auto" w:sz="4" w:space="0"/>
              <w:left w:val="single" w:color="auto" w:sz="4" w:space="0"/>
              <w:bottom w:val="single" w:color="auto" w:sz="4" w:space="0"/>
              <w:right w:val="single" w:color="auto" w:sz="4" w:space="0"/>
            </w:tcBorders>
            <w:vAlign w:val="center"/>
          </w:tcPr>
          <w:p w14:paraId="21EC17E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494466F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3330" w:type="dxa"/>
            <w:tcBorders>
              <w:top w:val="single" w:color="000000" w:sz="4" w:space="0"/>
              <w:left w:val="single" w:color="auto" w:sz="4" w:space="0"/>
              <w:bottom w:val="single" w:color="000000" w:sz="4" w:space="0"/>
              <w:right w:val="single" w:color="000000" w:sz="4" w:space="0"/>
            </w:tcBorders>
            <w:vAlign w:val="center"/>
          </w:tcPr>
          <w:p w14:paraId="48404A08">
            <w:pPr>
              <w:jc w:val="center"/>
              <w:rPr>
                <w:rFonts w:hint="default" w:ascii="宋体" w:hAnsi="宋体" w:eastAsia="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24小时保障</w:t>
            </w:r>
          </w:p>
        </w:tc>
      </w:tr>
      <w:tr w14:paraId="2ACA4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2" w:type="dxa"/>
            <w:tcBorders>
              <w:top w:val="single" w:color="auto" w:sz="4" w:space="0"/>
              <w:left w:val="single" w:color="auto" w:sz="4" w:space="0"/>
              <w:bottom w:val="single" w:color="auto" w:sz="4" w:space="0"/>
              <w:right w:val="single" w:color="auto" w:sz="4" w:space="0"/>
            </w:tcBorders>
            <w:vAlign w:val="center"/>
          </w:tcPr>
          <w:p w14:paraId="4CDD9D2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14:paraId="1CA1E17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514" w:type="dxa"/>
            <w:vMerge w:val="restart"/>
            <w:tcBorders>
              <w:top w:val="single" w:color="auto" w:sz="4" w:space="0"/>
              <w:left w:val="single" w:color="auto" w:sz="4" w:space="0"/>
              <w:bottom w:val="single" w:color="auto" w:sz="4" w:space="0"/>
              <w:right w:val="single" w:color="auto" w:sz="4" w:space="0"/>
            </w:tcBorders>
            <w:vAlign w:val="center"/>
          </w:tcPr>
          <w:p w14:paraId="68A7B93C">
            <w:pPr>
              <w:keepNext w:val="0"/>
              <w:keepLines w:val="0"/>
              <w:widowControl/>
              <w:suppressLineNumbers w:val="0"/>
              <w:jc w:val="center"/>
              <w:textAlignment w:val="center"/>
              <w:rPr>
                <w:rFonts w:hint="eastAsia"/>
                <w:lang w:val="en-US" w:eastAsia="zh-CN"/>
              </w:rPr>
            </w:pPr>
            <w:r>
              <w:rPr>
                <w:rFonts w:hint="eastAsia"/>
                <w:lang w:val="en-US" w:eastAsia="zh-CN"/>
              </w:rPr>
              <w:t>新大楼东车辆入口</w:t>
            </w:r>
          </w:p>
          <w:p w14:paraId="1D36026A">
            <w:pPr>
              <w:pStyle w:val="83"/>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p w14:paraId="15DE53DD">
            <w:pPr>
              <w:pStyle w:val="83"/>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新大楼东车辆入口</w:t>
            </w:r>
          </w:p>
        </w:tc>
        <w:tc>
          <w:tcPr>
            <w:tcW w:w="1080" w:type="dxa"/>
            <w:tcBorders>
              <w:top w:val="single" w:color="auto" w:sz="4" w:space="0"/>
              <w:left w:val="single" w:color="auto" w:sz="4" w:space="0"/>
              <w:bottom w:val="single" w:color="auto" w:sz="4" w:space="0"/>
              <w:right w:val="single" w:color="auto" w:sz="4" w:space="0"/>
            </w:tcBorders>
            <w:vAlign w:val="center"/>
          </w:tcPr>
          <w:p w14:paraId="723B1F4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3330" w:type="dxa"/>
            <w:tcBorders>
              <w:top w:val="single" w:color="000000" w:sz="4" w:space="0"/>
              <w:left w:val="single" w:color="auto" w:sz="4" w:space="0"/>
              <w:bottom w:val="single" w:color="000000" w:sz="4" w:space="0"/>
              <w:right w:val="single" w:color="000000" w:sz="4" w:space="0"/>
            </w:tcBorders>
            <w:vAlign w:val="center"/>
          </w:tcPr>
          <w:p w14:paraId="68E02B1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12小时保障</w:t>
            </w:r>
          </w:p>
        </w:tc>
      </w:tr>
      <w:tr w14:paraId="5A831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2" w:type="dxa"/>
            <w:tcBorders>
              <w:top w:val="single" w:color="auto" w:sz="4" w:space="0"/>
              <w:left w:val="single" w:color="000000" w:sz="4" w:space="0"/>
              <w:bottom w:val="single" w:color="000000" w:sz="4" w:space="0"/>
              <w:right w:val="single" w:color="000000" w:sz="4" w:space="0"/>
            </w:tcBorders>
            <w:vAlign w:val="center"/>
          </w:tcPr>
          <w:p w14:paraId="46F5909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w:t>
            </w:r>
          </w:p>
        </w:tc>
        <w:tc>
          <w:tcPr>
            <w:tcW w:w="1215" w:type="dxa"/>
            <w:vMerge w:val="continue"/>
            <w:tcBorders>
              <w:top w:val="single" w:color="auto" w:sz="4" w:space="0"/>
              <w:left w:val="single" w:color="000000" w:sz="4" w:space="0"/>
              <w:bottom w:val="nil"/>
              <w:right w:val="single" w:color="000000" w:sz="4" w:space="0"/>
            </w:tcBorders>
            <w:vAlign w:val="center"/>
          </w:tcPr>
          <w:p w14:paraId="51F0DD3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514" w:type="dxa"/>
            <w:vMerge w:val="continue"/>
            <w:tcBorders>
              <w:top w:val="single" w:color="auto" w:sz="4" w:space="0"/>
              <w:left w:val="single" w:color="000000" w:sz="4" w:space="0"/>
              <w:bottom w:val="single" w:color="000000" w:sz="4" w:space="0"/>
              <w:right w:val="single" w:color="000000" w:sz="4" w:space="0"/>
            </w:tcBorders>
            <w:vAlign w:val="center"/>
          </w:tcPr>
          <w:p w14:paraId="58DD879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80" w:type="dxa"/>
            <w:tcBorders>
              <w:top w:val="single" w:color="auto" w:sz="4" w:space="0"/>
              <w:left w:val="single" w:color="000000" w:sz="4" w:space="0"/>
              <w:bottom w:val="single" w:color="000000" w:sz="4" w:space="0"/>
              <w:right w:val="single" w:color="000000" w:sz="4" w:space="0"/>
            </w:tcBorders>
            <w:vAlign w:val="center"/>
          </w:tcPr>
          <w:p w14:paraId="266FB4D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3330" w:type="dxa"/>
            <w:tcBorders>
              <w:top w:val="single" w:color="000000" w:sz="4" w:space="0"/>
              <w:left w:val="single" w:color="000000" w:sz="4" w:space="0"/>
              <w:bottom w:val="single" w:color="000000" w:sz="4" w:space="0"/>
              <w:right w:val="single" w:color="000000" w:sz="4" w:space="0"/>
            </w:tcBorders>
            <w:vAlign w:val="center"/>
          </w:tcPr>
          <w:p w14:paraId="3DB12538">
            <w:pPr>
              <w:jc w:val="center"/>
              <w:rPr>
                <w:rFonts w:hint="default" w:ascii="宋体" w:hAnsi="宋体" w:eastAsia="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24小时保障</w:t>
            </w:r>
          </w:p>
        </w:tc>
      </w:tr>
      <w:tr w14:paraId="670C9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2" w:type="dxa"/>
            <w:tcBorders>
              <w:top w:val="single" w:color="000000" w:sz="4" w:space="0"/>
              <w:left w:val="single" w:color="000000" w:sz="4" w:space="0"/>
              <w:bottom w:val="single" w:color="000000" w:sz="4" w:space="0"/>
              <w:right w:val="single" w:color="000000" w:sz="4" w:space="0"/>
            </w:tcBorders>
            <w:vAlign w:val="center"/>
          </w:tcPr>
          <w:p w14:paraId="572B196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1215" w:type="dxa"/>
            <w:vMerge w:val="continue"/>
            <w:tcBorders>
              <w:top w:val="single" w:color="000000" w:sz="4" w:space="0"/>
              <w:left w:val="single" w:color="000000" w:sz="4" w:space="0"/>
              <w:bottom w:val="nil"/>
              <w:right w:val="single" w:color="000000" w:sz="4" w:space="0"/>
            </w:tcBorders>
            <w:vAlign w:val="center"/>
          </w:tcPr>
          <w:p w14:paraId="3B3443F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514" w:type="dxa"/>
            <w:vMerge w:val="restart"/>
            <w:tcBorders>
              <w:top w:val="single" w:color="000000" w:sz="4" w:space="0"/>
              <w:left w:val="single" w:color="000000" w:sz="4" w:space="0"/>
              <w:bottom w:val="single" w:color="000000" w:sz="4" w:space="0"/>
              <w:right w:val="single" w:color="000000" w:sz="4" w:space="0"/>
            </w:tcBorders>
            <w:vAlign w:val="center"/>
          </w:tcPr>
          <w:p w14:paraId="5E6CF14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新大楼</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西</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车辆出口</w:t>
            </w:r>
          </w:p>
        </w:tc>
        <w:tc>
          <w:tcPr>
            <w:tcW w:w="1080" w:type="dxa"/>
            <w:tcBorders>
              <w:top w:val="single" w:color="000000" w:sz="4" w:space="0"/>
              <w:left w:val="single" w:color="000000" w:sz="4" w:space="0"/>
              <w:bottom w:val="single" w:color="000000" w:sz="4" w:space="0"/>
              <w:right w:val="single" w:color="000000" w:sz="4" w:space="0"/>
            </w:tcBorders>
            <w:vAlign w:val="center"/>
          </w:tcPr>
          <w:p w14:paraId="30F4309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3330" w:type="dxa"/>
            <w:tcBorders>
              <w:top w:val="single" w:color="000000" w:sz="4" w:space="0"/>
              <w:left w:val="single" w:color="000000" w:sz="4" w:space="0"/>
              <w:bottom w:val="single" w:color="000000" w:sz="4" w:space="0"/>
              <w:right w:val="single" w:color="000000" w:sz="4" w:space="0"/>
            </w:tcBorders>
            <w:vAlign w:val="center"/>
          </w:tcPr>
          <w:p w14:paraId="226E484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12小时保障</w:t>
            </w:r>
          </w:p>
        </w:tc>
      </w:tr>
      <w:tr w14:paraId="3D2AB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2" w:type="dxa"/>
            <w:tcBorders>
              <w:top w:val="single" w:color="000000" w:sz="4" w:space="0"/>
              <w:left w:val="single" w:color="000000" w:sz="4" w:space="0"/>
              <w:bottom w:val="single" w:color="000000" w:sz="4" w:space="0"/>
              <w:right w:val="single" w:color="000000" w:sz="4" w:space="0"/>
            </w:tcBorders>
            <w:vAlign w:val="center"/>
          </w:tcPr>
          <w:p w14:paraId="44507B4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w:t>
            </w:r>
          </w:p>
        </w:tc>
        <w:tc>
          <w:tcPr>
            <w:tcW w:w="1215" w:type="dxa"/>
            <w:vMerge w:val="continue"/>
            <w:tcBorders>
              <w:top w:val="single" w:color="000000" w:sz="4" w:space="0"/>
              <w:left w:val="single" w:color="000000" w:sz="4" w:space="0"/>
              <w:bottom w:val="nil"/>
              <w:right w:val="single" w:color="000000" w:sz="4" w:space="0"/>
            </w:tcBorders>
            <w:vAlign w:val="center"/>
          </w:tcPr>
          <w:p w14:paraId="7BE8A7C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514" w:type="dxa"/>
            <w:vMerge w:val="continue"/>
            <w:tcBorders>
              <w:top w:val="single" w:color="000000" w:sz="4" w:space="0"/>
              <w:left w:val="single" w:color="000000" w:sz="4" w:space="0"/>
              <w:bottom w:val="single" w:color="000000" w:sz="4" w:space="0"/>
              <w:right w:val="single" w:color="000000" w:sz="4" w:space="0"/>
            </w:tcBorders>
            <w:vAlign w:val="center"/>
          </w:tcPr>
          <w:p w14:paraId="4384CB4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089144F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3330" w:type="dxa"/>
            <w:tcBorders>
              <w:top w:val="single" w:color="000000" w:sz="4" w:space="0"/>
              <w:left w:val="single" w:color="000000" w:sz="4" w:space="0"/>
              <w:bottom w:val="single" w:color="000000" w:sz="4" w:space="0"/>
              <w:right w:val="single" w:color="000000" w:sz="4" w:space="0"/>
            </w:tcBorders>
            <w:vAlign w:val="center"/>
          </w:tcPr>
          <w:p w14:paraId="6167152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24小时保障</w:t>
            </w:r>
          </w:p>
        </w:tc>
      </w:tr>
      <w:tr w14:paraId="73059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2" w:type="dxa"/>
            <w:tcBorders>
              <w:top w:val="single" w:color="000000" w:sz="4" w:space="0"/>
              <w:left w:val="single" w:color="000000" w:sz="4" w:space="0"/>
              <w:bottom w:val="single" w:color="000000" w:sz="4" w:space="0"/>
              <w:right w:val="single" w:color="000000" w:sz="4" w:space="0"/>
            </w:tcBorders>
            <w:vAlign w:val="center"/>
          </w:tcPr>
          <w:p w14:paraId="386E6BD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w:t>
            </w:r>
          </w:p>
        </w:tc>
        <w:tc>
          <w:tcPr>
            <w:tcW w:w="1215" w:type="dxa"/>
            <w:vMerge w:val="continue"/>
            <w:tcBorders>
              <w:top w:val="single" w:color="000000" w:sz="4" w:space="0"/>
              <w:left w:val="single" w:color="000000" w:sz="4" w:space="0"/>
              <w:bottom w:val="nil"/>
              <w:right w:val="single" w:color="000000" w:sz="4" w:space="0"/>
            </w:tcBorders>
            <w:vAlign w:val="center"/>
          </w:tcPr>
          <w:p w14:paraId="4A67E96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514" w:type="dxa"/>
            <w:tcBorders>
              <w:top w:val="single" w:color="000000" w:sz="4" w:space="0"/>
              <w:left w:val="single" w:color="000000" w:sz="4" w:space="0"/>
              <w:bottom w:val="single" w:color="000000" w:sz="4" w:space="0"/>
              <w:right w:val="single" w:color="000000" w:sz="4" w:space="0"/>
            </w:tcBorders>
            <w:vAlign w:val="center"/>
          </w:tcPr>
          <w:p w14:paraId="288D6CE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新大楼电动车、摊贩管理</w:t>
            </w:r>
          </w:p>
        </w:tc>
        <w:tc>
          <w:tcPr>
            <w:tcW w:w="1080" w:type="dxa"/>
            <w:tcBorders>
              <w:top w:val="single" w:color="000000" w:sz="4" w:space="0"/>
              <w:left w:val="single" w:color="000000" w:sz="4" w:space="0"/>
              <w:bottom w:val="single" w:color="000000" w:sz="4" w:space="0"/>
              <w:right w:val="single" w:color="000000" w:sz="4" w:space="0"/>
            </w:tcBorders>
            <w:vAlign w:val="center"/>
          </w:tcPr>
          <w:p w14:paraId="10DD8FA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3330" w:type="dxa"/>
            <w:tcBorders>
              <w:top w:val="single" w:color="000000" w:sz="4" w:space="0"/>
              <w:left w:val="single" w:color="000000" w:sz="4" w:space="0"/>
              <w:bottom w:val="single" w:color="000000" w:sz="4" w:space="0"/>
              <w:right w:val="single" w:color="000000" w:sz="4" w:space="0"/>
            </w:tcBorders>
            <w:vAlign w:val="center"/>
          </w:tcPr>
          <w:p w14:paraId="1A4F984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12小时保障</w:t>
            </w:r>
          </w:p>
        </w:tc>
      </w:tr>
      <w:tr w14:paraId="327E5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2" w:type="dxa"/>
            <w:tcBorders>
              <w:top w:val="single" w:color="000000" w:sz="4" w:space="0"/>
              <w:left w:val="single" w:color="000000" w:sz="4" w:space="0"/>
              <w:bottom w:val="single" w:color="000000" w:sz="4" w:space="0"/>
              <w:right w:val="single" w:color="000000" w:sz="4" w:space="0"/>
            </w:tcBorders>
            <w:vAlign w:val="center"/>
          </w:tcPr>
          <w:p w14:paraId="095D634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w:t>
            </w:r>
          </w:p>
        </w:tc>
        <w:tc>
          <w:tcPr>
            <w:tcW w:w="1215" w:type="dxa"/>
            <w:vMerge w:val="continue"/>
            <w:tcBorders>
              <w:top w:val="single" w:color="000000" w:sz="4" w:space="0"/>
              <w:left w:val="single" w:color="000000" w:sz="4" w:space="0"/>
              <w:bottom w:val="nil"/>
              <w:right w:val="single" w:color="000000" w:sz="4" w:space="0"/>
            </w:tcBorders>
            <w:vAlign w:val="center"/>
          </w:tcPr>
          <w:p w14:paraId="5FD6D32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514" w:type="dxa"/>
            <w:tcBorders>
              <w:top w:val="single" w:color="000000" w:sz="4" w:space="0"/>
              <w:left w:val="single" w:color="000000" w:sz="4" w:space="0"/>
              <w:bottom w:val="single" w:color="000000" w:sz="4" w:space="0"/>
              <w:right w:val="single" w:color="000000" w:sz="4" w:space="0"/>
            </w:tcBorders>
            <w:vAlign w:val="center"/>
          </w:tcPr>
          <w:p w14:paraId="616E9FA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新大楼正门电动车、摊贩管理</w:t>
            </w:r>
          </w:p>
        </w:tc>
        <w:tc>
          <w:tcPr>
            <w:tcW w:w="1080" w:type="dxa"/>
            <w:tcBorders>
              <w:top w:val="single" w:color="000000" w:sz="4" w:space="0"/>
              <w:left w:val="single" w:color="000000" w:sz="4" w:space="0"/>
              <w:bottom w:val="single" w:color="000000" w:sz="4" w:space="0"/>
              <w:right w:val="single" w:color="000000" w:sz="4" w:space="0"/>
            </w:tcBorders>
            <w:vAlign w:val="center"/>
          </w:tcPr>
          <w:p w14:paraId="317A510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3330" w:type="dxa"/>
            <w:tcBorders>
              <w:top w:val="single" w:color="000000" w:sz="4" w:space="0"/>
              <w:left w:val="single" w:color="000000" w:sz="4" w:space="0"/>
              <w:bottom w:val="single" w:color="000000" w:sz="4" w:space="0"/>
              <w:right w:val="single" w:color="000000" w:sz="4" w:space="0"/>
            </w:tcBorders>
            <w:vAlign w:val="center"/>
          </w:tcPr>
          <w:p w14:paraId="21D3D23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12小时保障</w:t>
            </w:r>
          </w:p>
        </w:tc>
      </w:tr>
      <w:tr w14:paraId="16127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2" w:type="dxa"/>
            <w:tcBorders>
              <w:top w:val="single" w:color="000000" w:sz="4" w:space="0"/>
              <w:left w:val="single" w:color="000000" w:sz="4" w:space="0"/>
              <w:bottom w:val="single" w:color="000000" w:sz="4" w:space="0"/>
              <w:right w:val="single" w:color="000000" w:sz="4" w:space="0"/>
            </w:tcBorders>
            <w:vAlign w:val="center"/>
          </w:tcPr>
          <w:p w14:paraId="22674E3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w:t>
            </w:r>
          </w:p>
        </w:tc>
        <w:tc>
          <w:tcPr>
            <w:tcW w:w="1215" w:type="dxa"/>
            <w:vMerge w:val="continue"/>
            <w:tcBorders>
              <w:top w:val="single" w:color="000000" w:sz="4" w:space="0"/>
              <w:left w:val="single" w:color="000000" w:sz="4" w:space="0"/>
              <w:bottom w:val="nil"/>
              <w:right w:val="single" w:color="000000" w:sz="4" w:space="0"/>
            </w:tcBorders>
            <w:vAlign w:val="center"/>
          </w:tcPr>
          <w:p w14:paraId="0E26918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514" w:type="dxa"/>
            <w:vMerge w:val="restart"/>
            <w:tcBorders>
              <w:top w:val="single" w:color="000000" w:sz="4" w:space="0"/>
              <w:left w:val="single" w:color="000000" w:sz="4" w:space="0"/>
              <w:bottom w:val="single" w:color="000000" w:sz="4" w:space="0"/>
              <w:right w:val="single" w:color="000000" w:sz="4" w:space="0"/>
            </w:tcBorders>
            <w:vAlign w:val="center"/>
          </w:tcPr>
          <w:p w14:paraId="02767F5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巡逻兼突发事件处置、微型消防站</w:t>
            </w:r>
          </w:p>
        </w:tc>
        <w:tc>
          <w:tcPr>
            <w:tcW w:w="1080" w:type="dxa"/>
            <w:tcBorders>
              <w:top w:val="single" w:color="000000" w:sz="4" w:space="0"/>
              <w:left w:val="single" w:color="000000" w:sz="4" w:space="0"/>
              <w:bottom w:val="single" w:color="000000" w:sz="4" w:space="0"/>
              <w:right w:val="single" w:color="000000" w:sz="4" w:space="0"/>
            </w:tcBorders>
            <w:vAlign w:val="center"/>
          </w:tcPr>
          <w:p w14:paraId="6C65D38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2</w:t>
            </w:r>
          </w:p>
        </w:tc>
        <w:tc>
          <w:tcPr>
            <w:tcW w:w="3330" w:type="dxa"/>
            <w:tcBorders>
              <w:top w:val="single" w:color="000000" w:sz="4" w:space="0"/>
              <w:left w:val="single" w:color="000000" w:sz="4" w:space="0"/>
              <w:bottom w:val="single" w:color="000000" w:sz="4" w:space="0"/>
              <w:right w:val="single" w:color="000000" w:sz="4" w:space="0"/>
            </w:tcBorders>
            <w:vAlign w:val="center"/>
          </w:tcPr>
          <w:p w14:paraId="7141AD9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24小时保障</w:t>
            </w:r>
          </w:p>
        </w:tc>
      </w:tr>
      <w:tr w14:paraId="7C454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2" w:type="dxa"/>
            <w:tcBorders>
              <w:top w:val="single" w:color="000000" w:sz="4" w:space="0"/>
              <w:left w:val="single" w:color="000000" w:sz="4" w:space="0"/>
              <w:bottom w:val="single" w:color="000000" w:sz="4" w:space="0"/>
              <w:right w:val="single" w:color="000000" w:sz="4" w:space="0"/>
            </w:tcBorders>
            <w:vAlign w:val="center"/>
          </w:tcPr>
          <w:p w14:paraId="274AC7A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w:t>
            </w:r>
          </w:p>
        </w:tc>
        <w:tc>
          <w:tcPr>
            <w:tcW w:w="1215" w:type="dxa"/>
            <w:vMerge w:val="continue"/>
            <w:tcBorders>
              <w:top w:val="single" w:color="000000" w:sz="4" w:space="0"/>
              <w:left w:val="single" w:color="000000" w:sz="4" w:space="0"/>
              <w:bottom w:val="nil"/>
              <w:right w:val="single" w:color="000000" w:sz="4" w:space="0"/>
            </w:tcBorders>
            <w:vAlign w:val="center"/>
          </w:tcPr>
          <w:p w14:paraId="25A0710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514" w:type="dxa"/>
            <w:vMerge w:val="continue"/>
            <w:tcBorders>
              <w:top w:val="single" w:color="000000" w:sz="4" w:space="0"/>
              <w:left w:val="single" w:color="000000" w:sz="4" w:space="0"/>
              <w:bottom w:val="single" w:color="000000" w:sz="4" w:space="0"/>
              <w:right w:val="single" w:color="000000" w:sz="4" w:space="0"/>
            </w:tcBorders>
            <w:vAlign w:val="center"/>
          </w:tcPr>
          <w:p w14:paraId="766DEB6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216DAD5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2</w:t>
            </w:r>
          </w:p>
        </w:tc>
        <w:tc>
          <w:tcPr>
            <w:tcW w:w="3330" w:type="dxa"/>
            <w:tcBorders>
              <w:top w:val="single" w:color="000000" w:sz="4" w:space="0"/>
              <w:left w:val="single" w:color="000000" w:sz="4" w:space="0"/>
              <w:bottom w:val="single" w:color="000000" w:sz="4" w:space="0"/>
              <w:right w:val="single" w:color="000000" w:sz="4" w:space="0"/>
            </w:tcBorders>
            <w:vAlign w:val="center"/>
          </w:tcPr>
          <w:p w14:paraId="4871620A">
            <w:pPr>
              <w:jc w:val="center"/>
              <w:rPr>
                <w:rFonts w:hint="eastAsia" w:ascii="宋体" w:hAnsi="宋体" w:eastAsia="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24小时保障</w:t>
            </w:r>
          </w:p>
        </w:tc>
      </w:tr>
      <w:tr w14:paraId="3E3AD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2" w:type="dxa"/>
            <w:tcBorders>
              <w:top w:val="single" w:color="000000" w:sz="4" w:space="0"/>
              <w:left w:val="single" w:color="000000" w:sz="4" w:space="0"/>
              <w:bottom w:val="single" w:color="000000" w:sz="4" w:space="0"/>
              <w:right w:val="single" w:color="000000" w:sz="4" w:space="0"/>
            </w:tcBorders>
            <w:vAlign w:val="center"/>
          </w:tcPr>
          <w:p w14:paraId="096478E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w:t>
            </w:r>
          </w:p>
        </w:tc>
        <w:tc>
          <w:tcPr>
            <w:tcW w:w="1215" w:type="dxa"/>
            <w:vMerge w:val="continue"/>
            <w:tcBorders>
              <w:top w:val="single" w:color="000000" w:sz="4" w:space="0"/>
              <w:left w:val="single" w:color="000000" w:sz="4" w:space="0"/>
              <w:bottom w:val="nil"/>
              <w:right w:val="single" w:color="000000" w:sz="4" w:space="0"/>
            </w:tcBorders>
            <w:vAlign w:val="center"/>
          </w:tcPr>
          <w:p w14:paraId="2174080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514" w:type="dxa"/>
            <w:tcBorders>
              <w:top w:val="single" w:color="000000" w:sz="4" w:space="0"/>
              <w:left w:val="single" w:color="000000" w:sz="4" w:space="0"/>
              <w:bottom w:val="single" w:color="000000" w:sz="4" w:space="0"/>
              <w:right w:val="single" w:color="000000" w:sz="4" w:space="0"/>
            </w:tcBorders>
            <w:vAlign w:val="center"/>
          </w:tcPr>
          <w:p w14:paraId="116D18C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lang w:eastAsia="zh-CN"/>
                <w14:textFill>
                  <w14:solidFill>
                    <w14:schemeClr w14:val="tx1"/>
                  </w14:solidFill>
                </w14:textFill>
              </w:rPr>
            </w:pPr>
            <w:r>
              <w:rPr>
                <w:rFonts w:hint="eastAsia" w:ascii="宋体" w:hAnsi="宋体" w:cs="宋体"/>
                <w:i w:val="0"/>
                <w:iCs w:val="0"/>
                <w:color w:val="000000" w:themeColor="text1"/>
                <w:sz w:val="22"/>
                <w:szCs w:val="22"/>
                <w:highlight w:val="none"/>
                <w:u w:val="none"/>
                <w:lang w:eastAsia="zh-CN"/>
                <w14:textFill>
                  <w14:solidFill>
                    <w14:schemeClr w14:val="tx1"/>
                  </w14:solidFill>
                </w14:textFill>
              </w:rPr>
              <w:t>机动（兼任楼宇岗、形象岗）</w:t>
            </w:r>
          </w:p>
        </w:tc>
        <w:tc>
          <w:tcPr>
            <w:tcW w:w="1080" w:type="dxa"/>
            <w:tcBorders>
              <w:top w:val="single" w:color="000000" w:sz="4" w:space="0"/>
              <w:left w:val="single" w:color="000000" w:sz="4" w:space="0"/>
              <w:bottom w:val="single" w:color="000000" w:sz="4" w:space="0"/>
              <w:right w:val="single" w:color="000000" w:sz="4" w:space="0"/>
            </w:tcBorders>
            <w:vAlign w:val="center"/>
          </w:tcPr>
          <w:p w14:paraId="7CC99267">
            <w:pPr>
              <w:keepNext w:val="0"/>
              <w:keepLines w:val="0"/>
              <w:widowControl/>
              <w:suppressLineNumbers w:val="0"/>
              <w:jc w:val="center"/>
              <w:textAlignment w:val="center"/>
              <w:rPr>
                <w:rFonts w:hint="default" w:ascii="宋体" w:hAnsi="宋体" w:eastAsia="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3</w:t>
            </w:r>
          </w:p>
        </w:tc>
        <w:tc>
          <w:tcPr>
            <w:tcW w:w="3330" w:type="dxa"/>
            <w:tcBorders>
              <w:top w:val="single" w:color="000000" w:sz="4" w:space="0"/>
              <w:left w:val="single" w:color="000000" w:sz="4" w:space="0"/>
              <w:bottom w:val="single" w:color="000000" w:sz="4" w:space="0"/>
              <w:right w:val="single" w:color="000000" w:sz="4" w:space="0"/>
            </w:tcBorders>
            <w:vAlign w:val="center"/>
          </w:tcPr>
          <w:p w14:paraId="647D18A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12小时保障</w:t>
            </w:r>
          </w:p>
        </w:tc>
      </w:tr>
      <w:tr w14:paraId="1A4FF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2" w:type="dxa"/>
            <w:tcBorders>
              <w:top w:val="single" w:color="000000" w:sz="4" w:space="0"/>
              <w:left w:val="single" w:color="000000" w:sz="4" w:space="0"/>
              <w:bottom w:val="single" w:color="000000" w:sz="4" w:space="0"/>
              <w:right w:val="single" w:color="000000" w:sz="4" w:space="0"/>
            </w:tcBorders>
            <w:vAlign w:val="center"/>
          </w:tcPr>
          <w:p w14:paraId="783EBD2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w:t>
            </w:r>
          </w:p>
        </w:tc>
        <w:tc>
          <w:tcPr>
            <w:tcW w:w="1215" w:type="dxa"/>
            <w:vMerge w:val="restart"/>
            <w:tcBorders>
              <w:top w:val="single" w:color="000000" w:sz="4" w:space="0"/>
              <w:left w:val="single" w:color="000000" w:sz="4" w:space="0"/>
              <w:bottom w:val="single" w:color="000000" w:sz="4" w:space="0"/>
              <w:right w:val="single" w:color="000000" w:sz="4" w:space="0"/>
            </w:tcBorders>
            <w:vAlign w:val="center"/>
          </w:tcPr>
          <w:p w14:paraId="3E3F120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分院</w:t>
            </w:r>
          </w:p>
        </w:tc>
        <w:tc>
          <w:tcPr>
            <w:tcW w:w="2514" w:type="dxa"/>
            <w:tcBorders>
              <w:top w:val="single" w:color="000000" w:sz="4" w:space="0"/>
              <w:left w:val="single" w:color="000000" w:sz="4" w:space="0"/>
              <w:bottom w:val="single" w:color="000000" w:sz="4" w:space="0"/>
              <w:right w:val="single" w:color="000000" w:sz="4" w:space="0"/>
            </w:tcBorders>
            <w:vAlign w:val="center"/>
          </w:tcPr>
          <w:p w14:paraId="5916DF0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临平消控</w:t>
            </w:r>
          </w:p>
        </w:tc>
        <w:tc>
          <w:tcPr>
            <w:tcW w:w="1080" w:type="dxa"/>
            <w:tcBorders>
              <w:top w:val="single" w:color="000000" w:sz="4" w:space="0"/>
              <w:left w:val="single" w:color="000000" w:sz="4" w:space="0"/>
              <w:bottom w:val="single" w:color="000000" w:sz="4" w:space="0"/>
              <w:right w:val="single" w:color="000000" w:sz="4" w:space="0"/>
            </w:tcBorders>
            <w:vAlign w:val="center"/>
          </w:tcPr>
          <w:p w14:paraId="082EEA6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3330" w:type="dxa"/>
            <w:tcBorders>
              <w:top w:val="single" w:color="000000" w:sz="4" w:space="0"/>
              <w:left w:val="single" w:color="000000" w:sz="4" w:space="0"/>
              <w:bottom w:val="single" w:color="000000" w:sz="4" w:space="0"/>
              <w:right w:val="single" w:color="000000" w:sz="4" w:space="0"/>
            </w:tcBorders>
            <w:vAlign w:val="center"/>
          </w:tcPr>
          <w:p w14:paraId="16AE60A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24小时保障</w:t>
            </w:r>
          </w:p>
        </w:tc>
      </w:tr>
      <w:tr w14:paraId="1815C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2" w:type="dxa"/>
            <w:tcBorders>
              <w:top w:val="single" w:color="000000" w:sz="4" w:space="0"/>
              <w:left w:val="single" w:color="000000" w:sz="4" w:space="0"/>
              <w:bottom w:val="single" w:color="000000" w:sz="4" w:space="0"/>
              <w:right w:val="single" w:color="000000" w:sz="4" w:space="0"/>
            </w:tcBorders>
            <w:vAlign w:val="center"/>
          </w:tcPr>
          <w:p w14:paraId="4882BA2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w:t>
            </w: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14:paraId="17C2AB0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514" w:type="dxa"/>
            <w:tcBorders>
              <w:top w:val="single" w:color="000000" w:sz="4" w:space="0"/>
              <w:left w:val="single" w:color="000000" w:sz="4" w:space="0"/>
              <w:bottom w:val="single" w:color="000000" w:sz="4" w:space="0"/>
              <w:right w:val="single" w:color="000000" w:sz="4" w:space="0"/>
            </w:tcBorders>
            <w:vAlign w:val="center"/>
          </w:tcPr>
          <w:p w14:paraId="01EABBC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临平普保</w:t>
            </w:r>
          </w:p>
        </w:tc>
        <w:tc>
          <w:tcPr>
            <w:tcW w:w="1080" w:type="dxa"/>
            <w:tcBorders>
              <w:top w:val="single" w:color="000000" w:sz="4" w:space="0"/>
              <w:left w:val="single" w:color="000000" w:sz="4" w:space="0"/>
              <w:bottom w:val="single" w:color="000000" w:sz="4" w:space="0"/>
              <w:right w:val="single" w:color="000000" w:sz="4" w:space="0"/>
            </w:tcBorders>
            <w:vAlign w:val="center"/>
          </w:tcPr>
          <w:p w14:paraId="4614C23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3330" w:type="dxa"/>
            <w:tcBorders>
              <w:top w:val="single" w:color="000000" w:sz="4" w:space="0"/>
              <w:left w:val="single" w:color="000000" w:sz="4" w:space="0"/>
              <w:bottom w:val="single" w:color="000000" w:sz="4" w:space="0"/>
              <w:right w:val="single" w:color="000000" w:sz="4" w:space="0"/>
            </w:tcBorders>
            <w:vAlign w:val="center"/>
          </w:tcPr>
          <w:p w14:paraId="1358D87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24小时保障</w:t>
            </w:r>
          </w:p>
        </w:tc>
      </w:tr>
      <w:tr w14:paraId="433DA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2" w:type="dxa"/>
            <w:tcBorders>
              <w:top w:val="single" w:color="000000" w:sz="4" w:space="0"/>
              <w:left w:val="single" w:color="000000" w:sz="4" w:space="0"/>
              <w:bottom w:val="single" w:color="000000" w:sz="4" w:space="0"/>
              <w:right w:val="single" w:color="000000" w:sz="4" w:space="0"/>
            </w:tcBorders>
            <w:vAlign w:val="center"/>
          </w:tcPr>
          <w:p w14:paraId="6EAD7D7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w:t>
            </w: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14:paraId="0CE5A4E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514" w:type="dxa"/>
            <w:tcBorders>
              <w:top w:val="single" w:color="000000" w:sz="4" w:space="0"/>
              <w:left w:val="single" w:color="000000" w:sz="4" w:space="0"/>
              <w:bottom w:val="single" w:color="000000" w:sz="4" w:space="0"/>
              <w:right w:val="single" w:color="000000" w:sz="4" w:space="0"/>
            </w:tcBorders>
            <w:vAlign w:val="center"/>
          </w:tcPr>
          <w:p w14:paraId="2C5A00E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南苑消控</w:t>
            </w:r>
          </w:p>
        </w:tc>
        <w:tc>
          <w:tcPr>
            <w:tcW w:w="1080" w:type="dxa"/>
            <w:tcBorders>
              <w:top w:val="single" w:color="000000" w:sz="4" w:space="0"/>
              <w:left w:val="single" w:color="000000" w:sz="4" w:space="0"/>
              <w:bottom w:val="single" w:color="000000" w:sz="4" w:space="0"/>
              <w:right w:val="single" w:color="000000" w:sz="4" w:space="0"/>
            </w:tcBorders>
            <w:vAlign w:val="center"/>
          </w:tcPr>
          <w:p w14:paraId="7C6B0C5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3330" w:type="dxa"/>
            <w:tcBorders>
              <w:top w:val="single" w:color="000000" w:sz="4" w:space="0"/>
              <w:left w:val="single" w:color="000000" w:sz="4" w:space="0"/>
              <w:bottom w:val="single" w:color="000000" w:sz="4" w:space="0"/>
              <w:right w:val="single" w:color="000000" w:sz="4" w:space="0"/>
            </w:tcBorders>
            <w:vAlign w:val="center"/>
          </w:tcPr>
          <w:p w14:paraId="6839746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24小时保障</w:t>
            </w:r>
          </w:p>
        </w:tc>
      </w:tr>
      <w:tr w14:paraId="7E79D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2" w:type="dxa"/>
            <w:tcBorders>
              <w:top w:val="single" w:color="000000" w:sz="4" w:space="0"/>
              <w:left w:val="single" w:color="000000" w:sz="4" w:space="0"/>
              <w:bottom w:val="single" w:color="000000" w:sz="4" w:space="0"/>
              <w:right w:val="single" w:color="000000" w:sz="4" w:space="0"/>
            </w:tcBorders>
            <w:vAlign w:val="center"/>
          </w:tcPr>
          <w:p w14:paraId="04563AA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w:t>
            </w: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14:paraId="09DF8B1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514" w:type="dxa"/>
            <w:tcBorders>
              <w:top w:val="single" w:color="000000" w:sz="4" w:space="0"/>
              <w:left w:val="single" w:color="000000" w:sz="4" w:space="0"/>
              <w:bottom w:val="single" w:color="000000" w:sz="4" w:space="0"/>
              <w:right w:val="single" w:color="000000" w:sz="4" w:space="0"/>
            </w:tcBorders>
            <w:vAlign w:val="center"/>
          </w:tcPr>
          <w:p w14:paraId="36F48F4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南苑普保</w:t>
            </w:r>
          </w:p>
        </w:tc>
        <w:tc>
          <w:tcPr>
            <w:tcW w:w="1080" w:type="dxa"/>
            <w:tcBorders>
              <w:top w:val="single" w:color="000000" w:sz="4" w:space="0"/>
              <w:left w:val="single" w:color="000000" w:sz="4" w:space="0"/>
              <w:bottom w:val="single" w:color="000000" w:sz="4" w:space="0"/>
              <w:right w:val="single" w:color="000000" w:sz="4" w:space="0"/>
            </w:tcBorders>
            <w:vAlign w:val="center"/>
          </w:tcPr>
          <w:p w14:paraId="4563253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3330" w:type="dxa"/>
            <w:tcBorders>
              <w:top w:val="single" w:color="000000" w:sz="4" w:space="0"/>
              <w:left w:val="single" w:color="000000" w:sz="4" w:space="0"/>
              <w:bottom w:val="single" w:color="000000" w:sz="4" w:space="0"/>
              <w:right w:val="single" w:color="000000" w:sz="4" w:space="0"/>
            </w:tcBorders>
            <w:vAlign w:val="center"/>
          </w:tcPr>
          <w:p w14:paraId="75CD488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24小时保障</w:t>
            </w:r>
          </w:p>
        </w:tc>
      </w:tr>
      <w:tr w14:paraId="39260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2" w:type="dxa"/>
            <w:tcBorders>
              <w:top w:val="single" w:color="000000" w:sz="4" w:space="0"/>
              <w:left w:val="single" w:color="000000" w:sz="4" w:space="0"/>
              <w:bottom w:val="single" w:color="000000" w:sz="4" w:space="0"/>
              <w:right w:val="single" w:color="000000" w:sz="4" w:space="0"/>
            </w:tcBorders>
            <w:vAlign w:val="center"/>
          </w:tcPr>
          <w:p w14:paraId="51B4CBD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w:t>
            </w: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14:paraId="5EBEE38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514" w:type="dxa"/>
            <w:tcBorders>
              <w:top w:val="single" w:color="000000" w:sz="4" w:space="0"/>
              <w:left w:val="single" w:color="000000" w:sz="4" w:space="0"/>
              <w:bottom w:val="single" w:color="000000" w:sz="4" w:space="0"/>
              <w:right w:val="single" w:color="000000" w:sz="4" w:space="0"/>
            </w:tcBorders>
            <w:vAlign w:val="center"/>
          </w:tcPr>
          <w:p w14:paraId="4E701CC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东湖消控</w:t>
            </w:r>
          </w:p>
        </w:tc>
        <w:tc>
          <w:tcPr>
            <w:tcW w:w="1080" w:type="dxa"/>
            <w:tcBorders>
              <w:top w:val="single" w:color="000000" w:sz="4" w:space="0"/>
              <w:left w:val="single" w:color="000000" w:sz="4" w:space="0"/>
              <w:bottom w:val="single" w:color="000000" w:sz="4" w:space="0"/>
              <w:right w:val="single" w:color="000000" w:sz="4" w:space="0"/>
            </w:tcBorders>
            <w:vAlign w:val="center"/>
          </w:tcPr>
          <w:p w14:paraId="64F4139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3330" w:type="dxa"/>
            <w:tcBorders>
              <w:top w:val="single" w:color="000000" w:sz="4" w:space="0"/>
              <w:left w:val="single" w:color="000000" w:sz="4" w:space="0"/>
              <w:bottom w:val="single" w:color="000000" w:sz="4" w:space="0"/>
              <w:right w:val="single" w:color="000000" w:sz="4" w:space="0"/>
            </w:tcBorders>
            <w:vAlign w:val="center"/>
          </w:tcPr>
          <w:p w14:paraId="0B48832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24小时保障</w:t>
            </w:r>
          </w:p>
        </w:tc>
      </w:tr>
      <w:tr w14:paraId="253F0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2" w:type="dxa"/>
            <w:tcBorders>
              <w:top w:val="single" w:color="000000" w:sz="4" w:space="0"/>
              <w:left w:val="single" w:color="000000" w:sz="4" w:space="0"/>
              <w:bottom w:val="single" w:color="000000" w:sz="4" w:space="0"/>
              <w:right w:val="single" w:color="000000" w:sz="4" w:space="0"/>
            </w:tcBorders>
            <w:vAlign w:val="center"/>
          </w:tcPr>
          <w:p w14:paraId="75A8D3E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23</w:t>
            </w: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14:paraId="677ED6F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514" w:type="dxa"/>
            <w:tcBorders>
              <w:top w:val="single" w:color="000000" w:sz="4" w:space="0"/>
              <w:left w:val="single" w:color="000000" w:sz="4" w:space="0"/>
              <w:bottom w:val="single" w:color="000000" w:sz="4" w:space="0"/>
              <w:right w:val="single" w:color="000000" w:sz="4" w:space="0"/>
            </w:tcBorders>
            <w:vAlign w:val="center"/>
          </w:tcPr>
          <w:p w14:paraId="1439548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东湖普保</w:t>
            </w:r>
          </w:p>
        </w:tc>
        <w:tc>
          <w:tcPr>
            <w:tcW w:w="1080" w:type="dxa"/>
            <w:tcBorders>
              <w:top w:val="single" w:color="000000" w:sz="4" w:space="0"/>
              <w:left w:val="single" w:color="000000" w:sz="4" w:space="0"/>
              <w:bottom w:val="single" w:color="000000" w:sz="4" w:space="0"/>
              <w:right w:val="single" w:color="000000" w:sz="4" w:space="0"/>
            </w:tcBorders>
            <w:vAlign w:val="center"/>
          </w:tcPr>
          <w:p w14:paraId="0828E4C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3330" w:type="dxa"/>
            <w:tcBorders>
              <w:top w:val="single" w:color="000000" w:sz="4" w:space="0"/>
              <w:left w:val="single" w:color="000000" w:sz="4" w:space="0"/>
              <w:bottom w:val="single" w:color="000000" w:sz="4" w:space="0"/>
              <w:right w:val="single" w:color="000000" w:sz="4" w:space="0"/>
            </w:tcBorders>
            <w:vAlign w:val="center"/>
          </w:tcPr>
          <w:p w14:paraId="483551C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24小时保障</w:t>
            </w:r>
          </w:p>
        </w:tc>
      </w:tr>
      <w:tr w14:paraId="7EEE1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812" w:type="dxa"/>
            <w:tcBorders>
              <w:top w:val="single" w:color="000000" w:sz="4" w:space="0"/>
              <w:left w:val="single" w:color="000000" w:sz="4" w:space="0"/>
              <w:bottom w:val="single" w:color="000000" w:sz="4" w:space="0"/>
              <w:right w:val="single" w:color="000000" w:sz="4" w:space="0"/>
            </w:tcBorders>
            <w:vAlign w:val="center"/>
          </w:tcPr>
          <w:p w14:paraId="527F949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24</w:t>
            </w:r>
          </w:p>
        </w:tc>
        <w:tc>
          <w:tcPr>
            <w:tcW w:w="1215" w:type="dxa"/>
            <w:vMerge w:val="restart"/>
            <w:tcBorders>
              <w:top w:val="single" w:color="000000" w:sz="4" w:space="0"/>
              <w:left w:val="single" w:color="000000" w:sz="4" w:space="0"/>
              <w:bottom w:val="single" w:color="000000" w:sz="4" w:space="0"/>
              <w:right w:val="single" w:color="000000" w:sz="4" w:space="0"/>
            </w:tcBorders>
            <w:vAlign w:val="center"/>
          </w:tcPr>
          <w:p w14:paraId="2988F90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新增</w:t>
            </w:r>
          </w:p>
        </w:tc>
        <w:tc>
          <w:tcPr>
            <w:tcW w:w="2514" w:type="dxa"/>
            <w:tcBorders>
              <w:top w:val="single" w:color="000000" w:sz="4" w:space="0"/>
              <w:left w:val="single" w:color="000000" w:sz="4" w:space="0"/>
              <w:bottom w:val="single" w:color="000000" w:sz="4" w:space="0"/>
              <w:right w:val="single" w:color="000000" w:sz="4" w:space="0"/>
            </w:tcBorders>
            <w:vAlign w:val="center"/>
          </w:tcPr>
          <w:p w14:paraId="797A74D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总院</w:t>
            </w:r>
          </w:p>
        </w:tc>
        <w:tc>
          <w:tcPr>
            <w:tcW w:w="1080" w:type="dxa"/>
            <w:tcBorders>
              <w:top w:val="single" w:color="000000" w:sz="4" w:space="0"/>
              <w:left w:val="single" w:color="000000" w:sz="4" w:space="0"/>
              <w:bottom w:val="single" w:color="000000" w:sz="4" w:space="0"/>
              <w:right w:val="single" w:color="000000" w:sz="4" w:space="0"/>
            </w:tcBorders>
            <w:vAlign w:val="center"/>
          </w:tcPr>
          <w:p w14:paraId="6D983988">
            <w:pPr>
              <w:keepNext w:val="0"/>
              <w:keepLines w:val="0"/>
              <w:widowControl/>
              <w:suppressLineNumbers w:val="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3330" w:type="dxa"/>
            <w:tcBorders>
              <w:top w:val="single" w:color="000000" w:sz="4" w:space="0"/>
              <w:left w:val="single" w:color="000000" w:sz="4" w:space="0"/>
              <w:bottom w:val="single" w:color="000000" w:sz="4" w:space="0"/>
              <w:right w:val="single" w:color="000000" w:sz="4" w:space="0"/>
            </w:tcBorders>
            <w:vAlign w:val="center"/>
          </w:tcPr>
          <w:p w14:paraId="681734A1">
            <w:pPr>
              <w:keepNext w:val="0"/>
              <w:keepLines w:val="0"/>
              <w:widowControl/>
              <w:suppressLineNumbers w:val="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老住院楼装修后增加3个岗位，前门、后面各3人</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（24小时</w:t>
            </w: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保障</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、大厅1人</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（12小时</w:t>
            </w: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保障</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；安检岗</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人</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（12小时</w:t>
            </w: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保障</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p>
        </w:tc>
      </w:tr>
      <w:tr w14:paraId="16496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2" w:type="dxa"/>
            <w:tcBorders>
              <w:top w:val="single" w:color="000000" w:sz="4" w:space="0"/>
              <w:left w:val="single" w:color="000000" w:sz="4" w:space="0"/>
              <w:bottom w:val="single" w:color="000000" w:sz="4" w:space="0"/>
              <w:right w:val="single" w:color="000000" w:sz="4" w:space="0"/>
            </w:tcBorders>
            <w:vAlign w:val="center"/>
          </w:tcPr>
          <w:p w14:paraId="0F6E329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w:t>
            </w: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14:paraId="2B4EC31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514" w:type="dxa"/>
            <w:tcBorders>
              <w:top w:val="single" w:color="000000" w:sz="4" w:space="0"/>
              <w:left w:val="single" w:color="000000" w:sz="4" w:space="0"/>
              <w:bottom w:val="single" w:color="000000" w:sz="4" w:space="0"/>
              <w:right w:val="single" w:color="000000" w:sz="4" w:space="0"/>
            </w:tcBorders>
            <w:vAlign w:val="center"/>
          </w:tcPr>
          <w:p w14:paraId="227D7C7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分院</w:t>
            </w:r>
          </w:p>
        </w:tc>
        <w:tc>
          <w:tcPr>
            <w:tcW w:w="1080" w:type="dxa"/>
            <w:tcBorders>
              <w:top w:val="single" w:color="000000" w:sz="4" w:space="0"/>
              <w:left w:val="single" w:color="000000" w:sz="4" w:space="0"/>
              <w:bottom w:val="single" w:color="000000" w:sz="4" w:space="0"/>
              <w:right w:val="single" w:color="000000" w:sz="4" w:space="0"/>
            </w:tcBorders>
            <w:vAlign w:val="center"/>
          </w:tcPr>
          <w:p w14:paraId="1DE5ECD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3330" w:type="dxa"/>
            <w:tcBorders>
              <w:top w:val="single" w:color="000000" w:sz="4" w:space="0"/>
              <w:left w:val="single" w:color="000000" w:sz="4" w:space="0"/>
              <w:bottom w:val="single" w:color="000000" w:sz="4" w:space="0"/>
              <w:right w:val="single" w:color="000000" w:sz="4" w:space="0"/>
            </w:tcBorders>
            <w:vAlign w:val="center"/>
          </w:tcPr>
          <w:p w14:paraId="6DDAC4FE">
            <w:pPr>
              <w:keepNext w:val="0"/>
              <w:keepLines w:val="0"/>
              <w:widowControl/>
              <w:suppressLineNumbers w:val="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各分院增加1个夜班岗位，确保白天、夜间2名保安，各分院各增加2人</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（24小时</w:t>
            </w: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保障</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p>
        </w:tc>
      </w:tr>
      <w:tr w14:paraId="1134D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2" w:type="dxa"/>
            <w:tcBorders>
              <w:top w:val="single" w:color="000000" w:sz="4" w:space="0"/>
              <w:left w:val="single" w:color="000000" w:sz="4" w:space="0"/>
              <w:bottom w:val="single" w:color="000000" w:sz="4" w:space="0"/>
              <w:right w:val="single" w:color="000000" w:sz="4" w:space="0"/>
            </w:tcBorders>
            <w:vAlign w:val="center"/>
          </w:tcPr>
          <w:p w14:paraId="62155A7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合计</w:t>
            </w:r>
          </w:p>
        </w:tc>
        <w:tc>
          <w:tcPr>
            <w:tcW w:w="1215" w:type="dxa"/>
            <w:tcBorders>
              <w:top w:val="single" w:color="000000" w:sz="4" w:space="0"/>
              <w:left w:val="single" w:color="000000" w:sz="4" w:space="0"/>
              <w:bottom w:val="single" w:color="000000" w:sz="4" w:space="0"/>
              <w:right w:val="single" w:color="000000" w:sz="4" w:space="0"/>
            </w:tcBorders>
            <w:vAlign w:val="center"/>
          </w:tcPr>
          <w:p w14:paraId="726E384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514" w:type="dxa"/>
            <w:tcBorders>
              <w:top w:val="single" w:color="000000" w:sz="4" w:space="0"/>
              <w:left w:val="single" w:color="000000" w:sz="4" w:space="0"/>
              <w:bottom w:val="single" w:color="000000" w:sz="4" w:space="0"/>
              <w:right w:val="single" w:color="000000" w:sz="4" w:space="0"/>
            </w:tcBorders>
            <w:vAlign w:val="center"/>
          </w:tcPr>
          <w:p w14:paraId="3BF391B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2D85CA8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80</w:t>
            </w:r>
          </w:p>
        </w:tc>
        <w:tc>
          <w:tcPr>
            <w:tcW w:w="3330" w:type="dxa"/>
            <w:tcBorders>
              <w:top w:val="single" w:color="000000" w:sz="4" w:space="0"/>
              <w:left w:val="single" w:color="000000" w:sz="4" w:space="0"/>
              <w:bottom w:val="single" w:color="000000" w:sz="4" w:space="0"/>
              <w:right w:val="single" w:color="000000" w:sz="4" w:space="0"/>
            </w:tcBorders>
            <w:vAlign w:val="center"/>
          </w:tcPr>
          <w:p w14:paraId="5D045A4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bl>
    <w:p w14:paraId="5C73E805">
      <w:pPr>
        <w:pStyle w:val="2"/>
        <w:rPr>
          <w:rFonts w:hint="default"/>
          <w:color w:val="000000" w:themeColor="text1"/>
          <w:highlight w:val="none"/>
          <w14:textFill>
            <w14:solidFill>
              <w14:schemeClr w14:val="tx1"/>
            </w14:solidFill>
          </w14:textFill>
        </w:rPr>
      </w:pPr>
    </w:p>
    <w:p w14:paraId="60E5C45D">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保安岗位要求：八小时工作制，</w:t>
      </w:r>
      <w:r>
        <w:rPr>
          <w:rFonts w:hint="eastAsia" w:cs="Times New Roman"/>
          <w:color w:val="000000" w:themeColor="text1"/>
          <w:sz w:val="24"/>
          <w:szCs w:val="24"/>
          <w:highlight w:val="none"/>
          <w:lang w:val="en-US" w:eastAsia="zh-CN"/>
          <w14:textFill>
            <w14:solidFill>
              <w14:schemeClr w14:val="tx1"/>
            </w14:solidFill>
          </w14:textFill>
        </w:rPr>
        <w:t>确保7：30—19：30时段按每日最高人员数配置，部分岗位根据实际工作需要安排工作时段；</w:t>
      </w:r>
      <w:r>
        <w:rPr>
          <w:rFonts w:hint="default" w:ascii="Times New Roman" w:hAnsi="Times New Roman" w:eastAsia="宋体" w:cs="Times New Roman"/>
          <w:color w:val="000000" w:themeColor="text1"/>
          <w:sz w:val="24"/>
          <w:szCs w:val="24"/>
          <w:highlight w:val="none"/>
          <w14:textFill>
            <w14:solidFill>
              <w14:schemeClr w14:val="tx1"/>
            </w14:solidFill>
          </w14:textFill>
        </w:rPr>
        <w:t>保安员部分岗位可根据队员的意愿，经项目部同意，由队员加班，且符合法律规定。</w:t>
      </w:r>
    </w:p>
    <w:p w14:paraId="0451B513">
      <w:pPr>
        <w:spacing w:line="360" w:lineRule="auto"/>
        <w:ind w:firstLine="562" w:firstLineChars="200"/>
        <w:rPr>
          <w:rFonts w:hint="default" w:ascii="Times New Roman" w:hAnsi="Times New Roman" w:eastAsia="宋体" w:cs="Times New Roman"/>
          <w:b/>
          <w:bCs/>
          <w:color w:val="000000" w:themeColor="text1"/>
          <w:sz w:val="28"/>
          <w:szCs w:val="28"/>
          <w:highlight w:val="none"/>
          <w14:textFill>
            <w14:solidFill>
              <w14:schemeClr w14:val="tx1"/>
            </w14:solidFill>
          </w14:textFill>
        </w:rPr>
      </w:pPr>
      <w:r>
        <w:rPr>
          <w:rFonts w:hint="default" w:ascii="Times New Roman" w:hAnsi="Times New Roman" w:eastAsia="宋体" w:cs="Times New Roman"/>
          <w:b/>
          <w:bCs/>
          <w:color w:val="000000" w:themeColor="text1"/>
          <w:sz w:val="28"/>
          <w:szCs w:val="28"/>
          <w:highlight w:val="none"/>
          <w14:textFill>
            <w14:solidFill>
              <w14:schemeClr w14:val="tx1"/>
            </w14:solidFill>
          </w14:textFill>
        </w:rPr>
        <w:t>五、其他要求：</w:t>
      </w:r>
    </w:p>
    <w:p w14:paraId="197E1141">
      <w:pPr>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人员要求</w:t>
      </w:r>
    </w:p>
    <w:p w14:paraId="7B0CB996">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14:textFill>
            <w14:solidFill>
              <w14:schemeClr w14:val="tx1"/>
            </w14:solidFill>
          </w14:textFill>
        </w:rPr>
        <w:t>队长要求：</w:t>
      </w:r>
      <w:r>
        <w:rPr>
          <w:rFonts w:hint="eastAsia" w:cs="Times New Roman"/>
          <w:color w:val="000000" w:themeColor="text1"/>
          <w:sz w:val="24"/>
          <w:szCs w:val="24"/>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 w:val="24"/>
          <w:szCs w:val="24"/>
          <w:highlight w:val="none"/>
          <w14:textFill>
            <w14:solidFill>
              <w14:schemeClr w14:val="tx1"/>
            </w14:solidFill>
          </w14:textFill>
        </w:rPr>
        <w:t>名，年龄≦4</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sz w:val="24"/>
          <w:szCs w:val="24"/>
          <w:highlight w:val="none"/>
          <w14:textFill>
            <w14:solidFill>
              <w14:schemeClr w14:val="tx1"/>
            </w14:solidFill>
          </w14:textFill>
        </w:rPr>
        <w:t>周岁，</w:t>
      </w:r>
      <w:r>
        <w:rPr>
          <w:rFonts w:hint="eastAsia" w:cs="Times New Roman"/>
          <w:color w:val="000000" w:themeColor="text1"/>
          <w:sz w:val="24"/>
          <w:szCs w:val="24"/>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highlight w:val="none"/>
          <w14:textFill>
            <w14:solidFill>
              <w14:schemeClr w14:val="tx1"/>
            </w14:solidFill>
          </w14:textFill>
        </w:rPr>
        <w:t>年以上三</w:t>
      </w:r>
      <w:r>
        <w:rPr>
          <w:rFonts w:hint="eastAsia" w:cs="Times New Roman"/>
          <w:color w:val="000000" w:themeColor="text1"/>
          <w:sz w:val="24"/>
          <w:szCs w:val="24"/>
          <w:highlight w:val="none"/>
          <w:lang w:val="en-US" w:eastAsia="zh-CN"/>
          <w14:textFill>
            <w14:solidFill>
              <w14:schemeClr w14:val="tx1"/>
            </w14:solidFill>
          </w14:textFill>
        </w:rPr>
        <w:t>级</w:t>
      </w:r>
      <w:r>
        <w:rPr>
          <w:rFonts w:hint="eastAsia" w:ascii="Times New Roman" w:hAnsi="Times New Roman" w:eastAsia="宋体" w:cs="Times New Roman"/>
          <w:color w:val="000000" w:themeColor="text1"/>
          <w:sz w:val="24"/>
          <w:szCs w:val="24"/>
          <w:highlight w:val="none"/>
          <w14:textFill>
            <w14:solidFill>
              <w14:schemeClr w14:val="tx1"/>
            </w14:solidFill>
          </w14:textFill>
        </w:rPr>
        <w:t>医院队长经历。队长应具有丰富的类似项目管理经验，有协调能力，能适应采购人的各项工作要求，能进行良好沟通及密切配合。队长实行24小时听班制</w:t>
      </w:r>
      <w:r>
        <w:rPr>
          <w:rFonts w:hint="eastAsia" w:cs="Times New Roman"/>
          <w:color w:val="000000" w:themeColor="text1"/>
          <w:sz w:val="24"/>
          <w:szCs w:val="24"/>
          <w:highlight w:val="none"/>
          <w:lang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每周工作汇报制</w:t>
      </w:r>
      <w:r>
        <w:rPr>
          <w:rFonts w:hint="eastAsia" w:ascii="Times New Roman" w:hAnsi="Times New Roman" w:eastAsia="宋体" w:cs="Times New Roman"/>
          <w:color w:val="000000" w:themeColor="text1"/>
          <w:sz w:val="24"/>
          <w:szCs w:val="24"/>
          <w:highlight w:val="none"/>
          <w14:textFill>
            <w14:solidFill>
              <w14:schemeClr w14:val="tx1"/>
            </w14:solidFill>
          </w14:textFill>
        </w:rPr>
        <w:t>。中标后，队长未经采购人同意不得随意更换，否则采购人有权在服务费用扣除相应的</w:t>
      </w:r>
      <w:r>
        <w:rPr>
          <w:rFonts w:hint="default" w:ascii="Times New Roman" w:hAnsi="Times New Roman" w:eastAsia="宋体" w:cs="Times New Roman"/>
          <w:color w:val="000000" w:themeColor="text1"/>
          <w:sz w:val="24"/>
          <w:szCs w:val="24"/>
          <w:highlight w:val="none"/>
          <w14:textFill>
            <w14:solidFill>
              <w14:schemeClr w14:val="tx1"/>
            </w14:solidFill>
          </w14:textFill>
        </w:rPr>
        <w:t>费用。</w:t>
      </w:r>
    </w:p>
    <w:p w14:paraId="7D345F37">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班长要求：</w:t>
      </w:r>
      <w:r>
        <w:rPr>
          <w:rFonts w:hint="eastAsia" w:cs="Times New Roman"/>
          <w:color w:val="000000" w:themeColor="text1"/>
          <w:sz w:val="24"/>
          <w:szCs w:val="24"/>
          <w:highlight w:val="none"/>
          <w:lang w:val="en-US" w:eastAsia="zh-CN"/>
          <w14:textFill>
            <w14:solidFill>
              <w14:schemeClr w14:val="tx1"/>
            </w14:solidFill>
          </w14:textFill>
        </w:rPr>
        <w:t>8</w:t>
      </w:r>
      <w:r>
        <w:rPr>
          <w:rFonts w:hint="default" w:ascii="Times New Roman" w:hAnsi="Times New Roman" w:eastAsia="宋体" w:cs="Times New Roman"/>
          <w:color w:val="000000" w:themeColor="text1"/>
          <w:sz w:val="24"/>
          <w:szCs w:val="24"/>
          <w:highlight w:val="none"/>
          <w14:textFill>
            <w14:solidFill>
              <w14:schemeClr w14:val="tx1"/>
            </w14:solidFill>
          </w14:textFill>
        </w:rPr>
        <w:t>名，2年以上三</w:t>
      </w:r>
      <w:r>
        <w:rPr>
          <w:rFonts w:hint="eastAsia" w:cs="Times New Roman"/>
          <w:color w:val="000000" w:themeColor="text1"/>
          <w:sz w:val="24"/>
          <w:szCs w:val="24"/>
          <w:highlight w:val="none"/>
          <w:lang w:val="en-US" w:eastAsia="zh-CN"/>
          <w14:textFill>
            <w14:solidFill>
              <w14:schemeClr w14:val="tx1"/>
            </w14:solidFill>
          </w14:textFill>
        </w:rPr>
        <w:t>级</w:t>
      </w:r>
      <w:r>
        <w:rPr>
          <w:rFonts w:hint="default" w:ascii="Times New Roman" w:hAnsi="Times New Roman" w:eastAsia="宋体" w:cs="Times New Roman"/>
          <w:color w:val="000000" w:themeColor="text1"/>
          <w:sz w:val="24"/>
          <w:szCs w:val="24"/>
          <w:highlight w:val="none"/>
          <w14:textFill>
            <w14:solidFill>
              <w14:schemeClr w14:val="tx1"/>
            </w14:solidFill>
          </w14:textFill>
        </w:rPr>
        <w:t>医院工作经历，能承上启下、协调员工、能带教新进院保安人员。</w:t>
      </w:r>
    </w:p>
    <w:p w14:paraId="33163C0F">
      <w:pPr>
        <w:spacing w:line="360" w:lineRule="auto"/>
        <w:ind w:firstLine="480" w:firstLineChars="200"/>
        <w:rPr>
          <w:rFonts w:hint="eastAsia" w:cs="Times New Roman"/>
          <w:color w:val="000000" w:themeColor="text1"/>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其它人员：普保要求：保安员首次入职原则上要求年龄不超过45周岁，男身高≧1.7米</w:t>
      </w:r>
      <w:r>
        <w:rPr>
          <w:rFonts w:hint="eastAsia" w:cs="Times New Roman"/>
          <w:color w:val="000000" w:themeColor="text1"/>
          <w:sz w:val="24"/>
          <w:szCs w:val="24"/>
          <w:highlight w:val="none"/>
          <w:lang w:eastAsia="zh-CN"/>
          <w14:textFill>
            <w14:solidFill>
              <w14:schemeClr w14:val="tx1"/>
            </w14:solidFill>
          </w14:textFill>
        </w:rPr>
        <w:t>左右</w:t>
      </w:r>
      <w:r>
        <w:rPr>
          <w:rFonts w:hint="default" w:ascii="Times New Roman" w:hAnsi="Times New Roman" w:eastAsia="宋体" w:cs="Times New Roman"/>
          <w:color w:val="000000" w:themeColor="text1"/>
          <w:sz w:val="24"/>
          <w:szCs w:val="24"/>
          <w:highlight w:val="none"/>
          <w14:textFill>
            <w14:solidFill>
              <w14:schemeClr w14:val="tx1"/>
            </w14:solidFill>
          </w14:textFill>
        </w:rPr>
        <w:t>，年龄≦45周岁，女≦</w:t>
      </w:r>
      <w:r>
        <w:rPr>
          <w:rFonts w:hint="eastAsia" w:cs="Times New Roman"/>
          <w:color w:val="000000" w:themeColor="text1"/>
          <w:sz w:val="24"/>
          <w:szCs w:val="24"/>
          <w:highlight w:val="none"/>
          <w:lang w:val="en-US" w:eastAsia="zh-CN"/>
          <w14:textFill>
            <w14:solidFill>
              <w14:schemeClr w14:val="tx1"/>
            </w14:solidFill>
          </w14:textFill>
        </w:rPr>
        <w:t>8</w:t>
      </w:r>
      <w:r>
        <w:rPr>
          <w:rFonts w:hint="default" w:ascii="Times New Roman" w:hAnsi="Times New Roman" w:eastAsia="宋体" w:cs="Times New Roman"/>
          <w:color w:val="000000" w:themeColor="text1"/>
          <w:sz w:val="24"/>
          <w:szCs w:val="24"/>
          <w:highlight w:val="none"/>
          <w14:textFill>
            <w14:solidFill>
              <w14:schemeClr w14:val="tx1"/>
            </w14:solidFill>
          </w14:textFill>
        </w:rPr>
        <w:t>名，身高≧1.</w:t>
      </w:r>
      <w:r>
        <w:rPr>
          <w:rFonts w:hint="eastAsia" w:cs="Times New Roman"/>
          <w:color w:val="000000" w:themeColor="text1"/>
          <w:sz w:val="24"/>
          <w:szCs w:val="24"/>
          <w:highlight w:val="none"/>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highlight w:val="none"/>
          <w14:textFill>
            <w14:solidFill>
              <w14:schemeClr w14:val="tx1"/>
            </w14:solidFill>
          </w14:textFill>
        </w:rPr>
        <w:t>米</w:t>
      </w:r>
      <w:r>
        <w:rPr>
          <w:rFonts w:hint="eastAsia" w:cs="Times New Roman"/>
          <w:color w:val="000000" w:themeColor="text1"/>
          <w:sz w:val="24"/>
          <w:szCs w:val="24"/>
          <w:highlight w:val="none"/>
          <w:lang w:eastAsia="zh-CN"/>
          <w14:textFill>
            <w14:solidFill>
              <w14:schemeClr w14:val="tx1"/>
            </w14:solidFill>
          </w14:textFill>
        </w:rPr>
        <w:t>左右</w:t>
      </w:r>
      <w:r>
        <w:rPr>
          <w:rFonts w:hint="default" w:ascii="Times New Roman" w:hAnsi="Times New Roman" w:eastAsia="宋体" w:cs="Times New Roman"/>
          <w:color w:val="000000" w:themeColor="text1"/>
          <w:sz w:val="24"/>
          <w:szCs w:val="24"/>
          <w:highlight w:val="none"/>
          <w14:textFill>
            <w14:solidFill>
              <w14:schemeClr w14:val="tx1"/>
            </w14:solidFill>
          </w14:textFill>
        </w:rPr>
        <w:t>，年龄≦42周岁</w:t>
      </w:r>
      <w:r>
        <w:rPr>
          <w:rFonts w:hint="eastAsia" w:cs="Times New Roman"/>
          <w:color w:val="000000" w:themeColor="text1"/>
          <w:sz w:val="24"/>
          <w:szCs w:val="24"/>
          <w:highlight w:val="none"/>
          <w:lang w:eastAsia="zh-CN"/>
          <w14:textFill>
            <w14:solidFill>
              <w14:schemeClr w14:val="tx1"/>
            </w14:solidFill>
          </w14:textFill>
        </w:rPr>
        <w:t>，特别优秀者可适当放宽条件</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14:paraId="0497D980">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、供应商有岗前培训机构，服务人员100%经过岗前培训合格并取得国家或政府相关部门颁发的保安员资格证后才可上岗。微型消防站不得少于</w:t>
      </w:r>
      <w:r>
        <w:rPr>
          <w:rFonts w:hint="eastAsia"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highlight w:val="none"/>
          <w14:textFill>
            <w14:solidFill>
              <w14:schemeClr w14:val="tx1"/>
            </w14:solidFill>
          </w14:textFill>
        </w:rPr>
        <w:t>名，消控中心不得少于</w:t>
      </w:r>
      <w:r>
        <w:rPr>
          <w:rFonts w:hint="eastAsia" w:cs="Times New Roman"/>
          <w:color w:val="000000" w:themeColor="text1"/>
          <w:sz w:val="24"/>
          <w:szCs w:val="24"/>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sz w:val="24"/>
          <w:szCs w:val="24"/>
          <w:highlight w:val="none"/>
          <w14:textFill>
            <w14:solidFill>
              <w14:schemeClr w14:val="tx1"/>
            </w14:solidFill>
          </w14:textFill>
        </w:rPr>
        <w:t>名持有四级消防设施操作员证的队员常驻医院，上岗证必须为医院专用，不得借用。均不得在外兼职，以上所有队员均须持证上岗，全员缴纳社保。具备吃苦耐劳、工作认真仔细、能满足医院岗位要求、身体健康，做到仪表端正、着装整齐、形象</w:t>
      </w:r>
      <w:r>
        <w:rPr>
          <w:rFonts w:hint="eastAsia" w:cs="Times New Roman"/>
          <w:color w:val="000000" w:themeColor="text1"/>
          <w:sz w:val="24"/>
          <w:szCs w:val="24"/>
          <w:highlight w:val="none"/>
          <w:lang w:val="en-US" w:eastAsia="zh-CN"/>
          <w14:textFill>
            <w14:solidFill>
              <w14:schemeClr w14:val="tx1"/>
            </w14:solidFill>
          </w14:textFill>
        </w:rPr>
        <w:t>佳</w:t>
      </w:r>
      <w:r>
        <w:rPr>
          <w:rFonts w:hint="default" w:ascii="Times New Roman" w:hAnsi="Times New Roman" w:eastAsia="宋体" w:cs="Times New Roman"/>
          <w:color w:val="000000" w:themeColor="text1"/>
          <w:sz w:val="24"/>
          <w:szCs w:val="24"/>
          <w:highlight w:val="none"/>
          <w14:textFill>
            <w14:solidFill>
              <w14:schemeClr w14:val="tx1"/>
            </w14:solidFill>
          </w14:textFill>
        </w:rPr>
        <w:t>。保安人员年龄原则上不高于50周岁。</w:t>
      </w:r>
    </w:p>
    <w:p w14:paraId="05B3F42A">
      <w:pPr>
        <w:spacing w:line="360" w:lineRule="auto"/>
        <w:ind w:firstLine="0" w:firstLineChars="0"/>
        <w:rPr>
          <w:rFonts w:hint="default" w:ascii="Times New Roman" w:hAnsi="Times New Roman" w:eastAsia="宋体" w:cs="Times New Roman"/>
          <w:color w:val="000000" w:themeColor="text1"/>
          <w:sz w:val="24"/>
          <w:szCs w:val="24"/>
          <w:highlight w:val="none"/>
          <w14:textFill>
            <w14:solidFill>
              <w14:schemeClr w14:val="tx1"/>
            </w14:solidFill>
          </w14:textFill>
        </w:rPr>
      </w:pPr>
    </w:p>
    <w:p w14:paraId="26BFE23E">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、供应商须严格按照规定开展工作、完善的培训体系，以保证整个服务系统安全、高效、有序和有计划的进行。</w:t>
      </w:r>
    </w:p>
    <w:p w14:paraId="767372EC">
      <w:pPr>
        <w:spacing w:line="360" w:lineRule="auto"/>
        <w:ind w:firstLine="480" w:firstLineChars="200"/>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highlight w:val="none"/>
          <w14:textFill>
            <w14:solidFill>
              <w14:schemeClr w14:val="tx1"/>
            </w14:solidFill>
          </w14:textFill>
        </w:rPr>
        <w:t>、供应商有责任配合医院接受上级领导部门的监督、检查，提供必须的资料</w:t>
      </w:r>
      <w:r>
        <w:rPr>
          <w:rFonts w:hint="eastAsia" w:cs="Times New Roman"/>
          <w:color w:val="000000" w:themeColor="text1"/>
          <w:sz w:val="24"/>
          <w:szCs w:val="24"/>
          <w:highlight w:val="none"/>
          <w:lang w:eastAsia="zh-CN"/>
          <w14:textFill>
            <w14:solidFill>
              <w14:schemeClr w14:val="tx1"/>
            </w14:solidFill>
          </w14:textFill>
        </w:rPr>
        <w:t>。</w:t>
      </w:r>
    </w:p>
    <w:p w14:paraId="299F63C0">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highlight w:val="none"/>
          <w14:textFill>
            <w14:solidFill>
              <w14:schemeClr w14:val="tx1"/>
            </w14:solidFill>
          </w14:textFill>
        </w:rPr>
        <w:t>、供应商自行负责其招聘员工的一切工资、福利，如发生工伤、疾病乃至死亡的一切责任及费用由供应商全部负责。供应商应严格遵守国家有关的法律、法规要求的标准。</w:t>
      </w:r>
    </w:p>
    <w:p w14:paraId="6B4CAC9F">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sz w:val="24"/>
          <w:szCs w:val="24"/>
          <w:highlight w:val="none"/>
          <w14:textFill>
            <w14:solidFill>
              <w14:schemeClr w14:val="tx1"/>
            </w14:solidFill>
          </w14:textFill>
        </w:rPr>
        <w:t>、供应商应具有一定规模的具有医院服务经验的保安人员，遇有突发事件或其他不可预知的特殊事件时，能够迅速调配充裕的保安人员应对突发此类事件，并处理得当。</w:t>
      </w:r>
    </w:p>
    <w:p w14:paraId="5067DE60">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7</w:t>
      </w:r>
      <w:r>
        <w:rPr>
          <w:rFonts w:hint="default" w:ascii="Times New Roman" w:hAnsi="Times New Roman" w:eastAsia="宋体" w:cs="Times New Roman"/>
          <w:color w:val="000000" w:themeColor="text1"/>
          <w:sz w:val="24"/>
          <w:szCs w:val="24"/>
          <w:highlight w:val="none"/>
          <w14:textFill>
            <w14:solidFill>
              <w14:schemeClr w14:val="tx1"/>
            </w14:solidFill>
          </w14:textFill>
        </w:rPr>
        <w:t>、供应商应具有一定的保安队伍信息化、智能化的管理能力。应具备保安队员智能排班、人员智能考勤打卡、保安人员实时在线监督、巡更记录自动检查统计汇总等功能。</w:t>
      </w:r>
    </w:p>
    <w:p w14:paraId="77358EFF">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8</w:t>
      </w:r>
      <w:r>
        <w:rPr>
          <w:rFonts w:hint="default" w:ascii="Times New Roman" w:hAnsi="Times New Roman" w:eastAsia="宋体" w:cs="Times New Roman"/>
          <w:color w:val="000000" w:themeColor="text1"/>
          <w:sz w:val="24"/>
          <w:szCs w:val="24"/>
          <w:highlight w:val="none"/>
          <w14:textFill>
            <w14:solidFill>
              <w14:schemeClr w14:val="tx1"/>
            </w14:solidFill>
          </w14:textFill>
        </w:rPr>
        <w:t>、采购人不接受供应商任何因遗漏报价而发生的费用追加，因供应商违反《劳动法》等法律法规而造成采购人的连带责任和损失全部由供应商承担。</w:t>
      </w:r>
    </w:p>
    <w:p w14:paraId="545ED3EB">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sz w:val="24"/>
          <w:szCs w:val="24"/>
          <w:highlight w:val="none"/>
          <w14:textFill>
            <w14:solidFill>
              <w14:schemeClr w14:val="tx1"/>
            </w14:solidFill>
          </w14:textFill>
        </w:rPr>
        <w:t>、全部服务人员的工作时间应严格按照国家有关法律法规及行业标准执行，因工作原因产生的加班（含节日加班）应严格按国家有关法律、法规要求标准给付员工加班薪资（费用已含在投标总报价中，不得再向采购人索取额外加班薪资）。</w:t>
      </w:r>
    </w:p>
    <w:p w14:paraId="1C99E833">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1</w:t>
      </w:r>
      <w:r>
        <w:rPr>
          <w:rFonts w:hint="eastAsia" w:cs="Times New Roman"/>
          <w:color w:val="000000" w:themeColor="text1"/>
          <w:sz w:val="24"/>
          <w:szCs w:val="24"/>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sz w:val="24"/>
          <w:szCs w:val="24"/>
          <w:highlight w:val="none"/>
          <w14:textFill>
            <w14:solidFill>
              <w14:schemeClr w14:val="tx1"/>
            </w14:solidFill>
          </w14:textFill>
        </w:rPr>
        <w:t>、所有入院员工都必须体检，合格可上岗（费用供应商负责），供应商应根据采购人要求对保安人员进行入职健康体检（包括但不限于身高、体重、血常规等一般体检。费用供应商负责）。</w:t>
      </w:r>
    </w:p>
    <w:p w14:paraId="4D5E7DE7">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w:t>
      </w:r>
      <w:r>
        <w:rPr>
          <w:rFonts w:hint="eastAsia"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none"/>
          <w14:textFill>
            <w14:solidFill>
              <w14:schemeClr w14:val="tx1"/>
            </w14:solidFill>
          </w14:textFill>
        </w:rPr>
        <w:t>供应商应保证员工基本劳动权益，包括但不限于提供法律、法规规定的薪酬福利，基本的劳动环境，劳动保险等（所需费用要求已含在总报价中）。</w:t>
      </w:r>
    </w:p>
    <w:p w14:paraId="32B99328">
      <w:pPr>
        <w:spacing w:line="360" w:lineRule="auto"/>
        <w:ind w:firstLine="480" w:firstLineChars="200"/>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w:t>
      </w:r>
      <w:r>
        <w:rPr>
          <w:rFonts w:hint="eastAsia"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根据</w:t>
      </w:r>
      <w:r>
        <w:rPr>
          <w:rFonts w:hint="eastAsia" w:cs="Times New Roman"/>
          <w:color w:val="000000" w:themeColor="text1"/>
          <w:sz w:val="24"/>
          <w:szCs w:val="24"/>
          <w:highlight w:val="none"/>
          <w:lang w:val="en-US" w:eastAsia="zh-CN"/>
          <w14:textFill>
            <w14:solidFill>
              <w14:schemeClr w14:val="tx1"/>
            </w14:solidFill>
          </w14:textFill>
        </w:rPr>
        <w:t>临平区中西医结合医院采购</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管理要求，采购人每</w:t>
      </w:r>
      <w:r>
        <w:rPr>
          <w:rFonts w:hint="eastAsia" w:cs="Times New Roman"/>
          <w:color w:val="000000" w:themeColor="text1"/>
          <w:sz w:val="24"/>
          <w:szCs w:val="24"/>
          <w:highlight w:val="none"/>
          <w:lang w:val="en-US" w:eastAsia="zh-CN"/>
          <w14:textFill>
            <w14:solidFill>
              <w14:schemeClr w14:val="tx1"/>
            </w14:solidFill>
          </w14:textFill>
        </w:rPr>
        <w:t>月</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对供应商进行服务质量考评，考评质量</w:t>
      </w:r>
      <w:r>
        <w:rPr>
          <w:rFonts w:hint="eastAsia" w:cs="Times New Roman"/>
          <w:color w:val="000000" w:themeColor="text1"/>
          <w:sz w:val="24"/>
          <w:szCs w:val="24"/>
          <w:highlight w:val="none"/>
          <w:lang w:val="en-US" w:eastAsia="zh-CN"/>
          <w14:textFill>
            <w14:solidFill>
              <w14:schemeClr w14:val="tx1"/>
            </w14:solidFill>
          </w14:textFill>
        </w:rPr>
        <w:t>低于90分的</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，供应商需及时整改，再次考评仍不合格的，采购人有权终止合同，供应商应承担过渡期间全部费用。</w:t>
      </w:r>
    </w:p>
    <w:tbl>
      <w:tblPr>
        <w:tblStyle w:val="67"/>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95"/>
        <w:gridCol w:w="3285"/>
        <w:gridCol w:w="2502"/>
        <w:gridCol w:w="655"/>
        <w:gridCol w:w="900"/>
      </w:tblGrid>
      <w:tr w14:paraId="07B8A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dxa"/>
            <w:vAlign w:val="top"/>
          </w:tcPr>
          <w:p w14:paraId="171C2729">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项目</w:t>
            </w:r>
          </w:p>
        </w:tc>
        <w:tc>
          <w:tcPr>
            <w:tcW w:w="795" w:type="dxa"/>
            <w:vAlign w:val="top"/>
          </w:tcPr>
          <w:p w14:paraId="02D8BE4C">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内容</w:t>
            </w:r>
          </w:p>
        </w:tc>
        <w:tc>
          <w:tcPr>
            <w:tcW w:w="3285" w:type="dxa"/>
            <w:vAlign w:val="top"/>
          </w:tcPr>
          <w:p w14:paraId="32B78C98">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标准</w:t>
            </w:r>
          </w:p>
        </w:tc>
        <w:tc>
          <w:tcPr>
            <w:tcW w:w="2502" w:type="dxa"/>
            <w:vAlign w:val="top"/>
          </w:tcPr>
          <w:p w14:paraId="21F4003C">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扣分标准</w:t>
            </w:r>
          </w:p>
        </w:tc>
        <w:tc>
          <w:tcPr>
            <w:tcW w:w="655" w:type="dxa"/>
            <w:vAlign w:val="top"/>
          </w:tcPr>
          <w:p w14:paraId="0AB3D698">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分值</w:t>
            </w:r>
          </w:p>
        </w:tc>
        <w:tc>
          <w:tcPr>
            <w:tcW w:w="900" w:type="dxa"/>
            <w:vAlign w:val="top"/>
          </w:tcPr>
          <w:p w14:paraId="4F598F19">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扣分值</w:t>
            </w:r>
          </w:p>
        </w:tc>
      </w:tr>
      <w:tr w14:paraId="1DF0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top"/>
          </w:tcPr>
          <w:p w14:paraId="0BB39C88">
            <w:pPr>
              <w:rPr>
                <w:rFonts w:hint="eastAsia" w:ascii="宋体" w:hAnsi="宋体" w:cs="宋体"/>
                <w:color w:val="auto"/>
                <w:sz w:val="18"/>
                <w:szCs w:val="18"/>
                <w:highlight w:val="none"/>
                <w:lang w:eastAsia="zh-CN"/>
              </w:rPr>
            </w:pPr>
          </w:p>
          <w:p w14:paraId="7AEF0C29">
            <w:pPr>
              <w:rPr>
                <w:rFonts w:hint="eastAsia" w:ascii="宋体" w:hAnsi="宋体" w:cs="宋体"/>
                <w:color w:val="auto"/>
                <w:sz w:val="18"/>
                <w:szCs w:val="18"/>
                <w:highlight w:val="none"/>
                <w:lang w:eastAsia="zh-CN"/>
              </w:rPr>
            </w:pPr>
          </w:p>
          <w:p w14:paraId="648F6FC0">
            <w:pPr>
              <w:rPr>
                <w:rFonts w:hint="eastAsia" w:ascii="宋体" w:hAnsi="宋体" w:cs="宋体"/>
                <w:color w:val="auto"/>
                <w:sz w:val="18"/>
                <w:szCs w:val="18"/>
                <w:highlight w:val="none"/>
                <w:lang w:eastAsia="zh-CN"/>
              </w:rPr>
            </w:pPr>
          </w:p>
          <w:p w14:paraId="3DFD0BC5">
            <w:pPr>
              <w:rPr>
                <w:rFonts w:hint="eastAsia" w:ascii="宋体" w:hAnsi="宋体" w:cs="宋体"/>
                <w:color w:val="auto"/>
                <w:sz w:val="18"/>
                <w:szCs w:val="18"/>
                <w:highlight w:val="none"/>
                <w:lang w:eastAsia="zh-CN"/>
              </w:rPr>
            </w:pPr>
          </w:p>
          <w:p w14:paraId="194BB724">
            <w:pPr>
              <w:rPr>
                <w:rFonts w:hint="eastAsia" w:ascii="宋体" w:hAnsi="宋体" w:cs="宋体"/>
                <w:color w:val="auto"/>
                <w:sz w:val="18"/>
                <w:szCs w:val="18"/>
                <w:highlight w:val="none"/>
                <w:lang w:eastAsia="zh-CN"/>
              </w:rPr>
            </w:pPr>
          </w:p>
          <w:p w14:paraId="1BF3F0A1">
            <w:pPr>
              <w:rPr>
                <w:rFonts w:hint="eastAsia" w:ascii="宋体" w:hAnsi="宋体" w:cs="宋体"/>
                <w:color w:val="auto"/>
                <w:sz w:val="18"/>
                <w:szCs w:val="18"/>
                <w:highlight w:val="none"/>
                <w:lang w:eastAsia="zh-CN"/>
              </w:rPr>
            </w:pPr>
          </w:p>
          <w:p w14:paraId="6DA189DD">
            <w:pPr>
              <w:rPr>
                <w:rFonts w:hint="eastAsia" w:ascii="宋体" w:hAnsi="宋体" w:cs="宋体"/>
                <w:color w:val="auto"/>
                <w:sz w:val="18"/>
                <w:szCs w:val="18"/>
                <w:highlight w:val="none"/>
                <w:lang w:eastAsia="zh-CN"/>
              </w:rPr>
            </w:pPr>
          </w:p>
          <w:p w14:paraId="207D1747">
            <w:pPr>
              <w:rPr>
                <w:rFonts w:hint="eastAsia" w:ascii="宋体" w:hAnsi="宋体" w:cs="宋体"/>
                <w:color w:val="auto"/>
                <w:sz w:val="18"/>
                <w:szCs w:val="18"/>
                <w:highlight w:val="none"/>
                <w:lang w:eastAsia="zh-CN"/>
              </w:rPr>
            </w:pPr>
          </w:p>
          <w:p w14:paraId="091F0D43">
            <w:pPr>
              <w:rPr>
                <w:rFonts w:hint="eastAsia" w:ascii="宋体" w:hAnsi="宋体" w:cs="宋体"/>
                <w:color w:val="auto"/>
                <w:sz w:val="18"/>
                <w:szCs w:val="18"/>
                <w:highlight w:val="none"/>
                <w:lang w:eastAsia="zh-CN"/>
              </w:rPr>
            </w:pPr>
          </w:p>
          <w:p w14:paraId="60C30B9B">
            <w:pPr>
              <w:rPr>
                <w:rFonts w:hint="eastAsia" w:ascii="宋体" w:hAnsi="宋体" w:cs="宋体"/>
                <w:color w:val="auto"/>
                <w:sz w:val="18"/>
                <w:szCs w:val="18"/>
                <w:highlight w:val="none"/>
                <w:lang w:eastAsia="zh-CN"/>
              </w:rPr>
            </w:pPr>
          </w:p>
          <w:p w14:paraId="5F8E67D2">
            <w:pPr>
              <w:rPr>
                <w:rFonts w:hint="eastAsia" w:ascii="宋体" w:hAnsi="宋体" w:cs="宋体"/>
                <w:color w:val="auto"/>
                <w:sz w:val="18"/>
                <w:szCs w:val="18"/>
                <w:highlight w:val="none"/>
                <w:lang w:eastAsia="zh-CN"/>
              </w:rPr>
            </w:pPr>
          </w:p>
          <w:p w14:paraId="4D08B69B">
            <w:pPr>
              <w:rPr>
                <w:rFonts w:hint="eastAsia" w:ascii="宋体" w:hAnsi="宋体" w:cs="宋体"/>
                <w:color w:val="auto"/>
                <w:sz w:val="18"/>
                <w:szCs w:val="18"/>
                <w:highlight w:val="none"/>
                <w:lang w:eastAsia="zh-CN"/>
              </w:rPr>
            </w:pPr>
          </w:p>
          <w:p w14:paraId="145EDA55">
            <w:pPr>
              <w:rPr>
                <w:rFonts w:hint="eastAsia" w:ascii="宋体" w:hAnsi="宋体" w:cs="宋体"/>
                <w:color w:val="auto"/>
                <w:sz w:val="18"/>
                <w:szCs w:val="18"/>
                <w:highlight w:val="none"/>
                <w:lang w:eastAsia="zh-CN"/>
              </w:rPr>
            </w:pPr>
          </w:p>
          <w:p w14:paraId="3CBA61C5">
            <w:pPr>
              <w:rPr>
                <w:rFonts w:hint="eastAsia" w:ascii="宋体" w:hAnsi="宋体" w:cs="宋体"/>
                <w:color w:val="auto"/>
                <w:sz w:val="18"/>
                <w:szCs w:val="18"/>
                <w:highlight w:val="none"/>
                <w:lang w:eastAsia="zh-CN"/>
              </w:rPr>
            </w:pPr>
          </w:p>
          <w:p w14:paraId="0130006F">
            <w:pPr>
              <w:rPr>
                <w:rFonts w:hint="eastAsia" w:ascii="宋体" w:hAnsi="宋体" w:cs="宋体"/>
                <w:color w:val="auto"/>
                <w:sz w:val="18"/>
                <w:szCs w:val="18"/>
                <w:highlight w:val="none"/>
                <w:lang w:eastAsia="zh-CN"/>
              </w:rPr>
            </w:pPr>
          </w:p>
          <w:p w14:paraId="7B853480">
            <w:pPr>
              <w:rPr>
                <w:rFonts w:hint="eastAsia" w:ascii="宋体" w:hAnsi="宋体" w:cs="宋体"/>
                <w:color w:val="auto"/>
                <w:sz w:val="18"/>
                <w:szCs w:val="18"/>
                <w:highlight w:val="none"/>
                <w:lang w:eastAsia="zh-CN"/>
              </w:rPr>
            </w:pPr>
          </w:p>
          <w:p w14:paraId="2A95050B">
            <w:pPr>
              <w:rPr>
                <w:rFonts w:hint="eastAsia" w:ascii="宋体" w:hAnsi="宋体" w:eastAsia="宋体" w:cs="宋体"/>
                <w:color w:val="auto"/>
                <w:sz w:val="18"/>
                <w:szCs w:val="18"/>
                <w:highlight w:val="none"/>
                <w:lang w:eastAsia="zh-CN"/>
              </w:rPr>
            </w:pPr>
            <w:r>
              <w:rPr>
                <w:rFonts w:hint="eastAsia" w:ascii="宋体" w:hAnsi="宋体" w:cs="宋体"/>
                <w:b/>
                <w:bCs/>
                <w:color w:val="auto"/>
                <w:sz w:val="22"/>
                <w:szCs w:val="22"/>
                <w:highlight w:val="none"/>
                <w:lang w:eastAsia="zh-CN"/>
              </w:rPr>
              <w:t>安全服务</w:t>
            </w:r>
          </w:p>
        </w:tc>
        <w:tc>
          <w:tcPr>
            <w:tcW w:w="795" w:type="dxa"/>
            <w:vMerge w:val="restart"/>
            <w:vAlign w:val="top"/>
          </w:tcPr>
          <w:p w14:paraId="2C9318BC">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 xml:space="preserve">  </w:t>
            </w:r>
          </w:p>
          <w:p w14:paraId="14164367">
            <w:pPr>
              <w:jc w:val="center"/>
              <w:rPr>
                <w:rFonts w:hint="eastAsia" w:ascii="宋体" w:hAnsi="宋体" w:eastAsia="宋体" w:cs="宋体"/>
                <w:color w:val="auto"/>
                <w:sz w:val="18"/>
                <w:szCs w:val="18"/>
                <w:highlight w:val="none"/>
                <w:lang w:val="en-US" w:eastAsia="zh-CN"/>
              </w:rPr>
            </w:pPr>
          </w:p>
          <w:p w14:paraId="5B593A8B">
            <w:pPr>
              <w:jc w:val="center"/>
              <w:rPr>
                <w:rFonts w:hint="eastAsia" w:ascii="宋体" w:hAnsi="宋体" w:eastAsia="宋体" w:cs="宋体"/>
                <w:color w:val="auto"/>
                <w:sz w:val="18"/>
                <w:szCs w:val="18"/>
                <w:highlight w:val="none"/>
                <w:lang w:val="en-US" w:eastAsia="zh-CN"/>
              </w:rPr>
            </w:pPr>
          </w:p>
          <w:p w14:paraId="6304AEA3">
            <w:pPr>
              <w:jc w:val="center"/>
              <w:rPr>
                <w:rFonts w:hint="eastAsia" w:ascii="宋体" w:hAnsi="宋体" w:eastAsia="宋体" w:cs="宋体"/>
                <w:color w:val="auto"/>
                <w:sz w:val="18"/>
                <w:szCs w:val="18"/>
                <w:highlight w:val="none"/>
                <w:lang w:val="en-US" w:eastAsia="zh-CN"/>
              </w:rPr>
            </w:pPr>
          </w:p>
          <w:p w14:paraId="0F264578">
            <w:pPr>
              <w:jc w:val="center"/>
              <w:rPr>
                <w:rFonts w:hint="eastAsia" w:ascii="宋体" w:hAnsi="宋体" w:eastAsia="宋体" w:cs="宋体"/>
                <w:color w:val="auto"/>
                <w:sz w:val="18"/>
                <w:szCs w:val="18"/>
                <w:highlight w:val="none"/>
                <w:lang w:val="en-US" w:eastAsia="zh-CN"/>
              </w:rPr>
            </w:pPr>
          </w:p>
          <w:p w14:paraId="356FABB7">
            <w:pPr>
              <w:jc w:val="center"/>
              <w:rPr>
                <w:rFonts w:hint="eastAsia" w:ascii="宋体" w:hAnsi="宋体" w:eastAsia="宋体" w:cs="宋体"/>
                <w:color w:val="auto"/>
                <w:sz w:val="18"/>
                <w:szCs w:val="18"/>
                <w:highlight w:val="none"/>
                <w:lang w:val="en-US" w:eastAsia="zh-CN"/>
              </w:rPr>
            </w:pPr>
          </w:p>
          <w:p w14:paraId="4C67F1F1">
            <w:pPr>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安保人员基本要求</w:t>
            </w:r>
          </w:p>
        </w:tc>
        <w:tc>
          <w:tcPr>
            <w:tcW w:w="3285" w:type="dxa"/>
            <w:vAlign w:val="top"/>
          </w:tcPr>
          <w:p w14:paraId="5CF8AC51">
            <w:pPr>
              <w:jc w:val="left"/>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人员上岗，必须持有国家认可有效资质的培训学习颁发的保安证。</w:t>
            </w:r>
          </w:p>
        </w:tc>
        <w:tc>
          <w:tcPr>
            <w:tcW w:w="2502" w:type="dxa"/>
            <w:vAlign w:val="top"/>
          </w:tcPr>
          <w:p w14:paraId="16D6CDBB">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没有证件，发现一次扣</w:t>
            </w:r>
            <w:r>
              <w:rPr>
                <w:rFonts w:hint="eastAsia" w:ascii="宋体" w:hAnsi="宋体" w:cs="宋体"/>
                <w:color w:val="auto"/>
                <w:sz w:val="18"/>
                <w:szCs w:val="18"/>
                <w:highlight w:val="none"/>
                <w:lang w:val="en-US" w:eastAsia="zh-CN"/>
              </w:rPr>
              <w:t>2</w:t>
            </w:r>
            <w:r>
              <w:rPr>
                <w:rFonts w:hint="eastAsia" w:ascii="宋体" w:hAnsi="宋体" w:eastAsia="宋体" w:cs="宋体"/>
                <w:color w:val="auto"/>
                <w:sz w:val="18"/>
                <w:szCs w:val="18"/>
                <w:highlight w:val="none"/>
                <w:lang w:val="en-US" w:eastAsia="zh-CN"/>
              </w:rPr>
              <w:t>分</w:t>
            </w:r>
            <w:r>
              <w:rPr>
                <w:rFonts w:hint="eastAsia" w:ascii="宋体" w:hAnsi="宋体" w:cs="宋体"/>
                <w:color w:val="auto"/>
                <w:sz w:val="18"/>
                <w:szCs w:val="18"/>
                <w:highlight w:val="none"/>
                <w:lang w:val="en-US" w:eastAsia="zh-CN"/>
              </w:rPr>
              <w:t>。</w:t>
            </w:r>
          </w:p>
        </w:tc>
        <w:tc>
          <w:tcPr>
            <w:tcW w:w="655" w:type="dxa"/>
            <w:vAlign w:val="top"/>
          </w:tcPr>
          <w:p w14:paraId="3D97614A">
            <w:pPr>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w:t>
            </w:r>
          </w:p>
        </w:tc>
        <w:tc>
          <w:tcPr>
            <w:tcW w:w="900" w:type="dxa"/>
            <w:vAlign w:val="top"/>
          </w:tcPr>
          <w:p w14:paraId="0F06A3E5">
            <w:pPr>
              <w:rPr>
                <w:rFonts w:hint="eastAsia" w:ascii="宋体" w:hAnsi="宋体" w:eastAsia="宋体" w:cs="宋体"/>
                <w:color w:val="auto"/>
                <w:sz w:val="18"/>
                <w:szCs w:val="18"/>
                <w:highlight w:val="none"/>
              </w:rPr>
            </w:pPr>
          </w:p>
        </w:tc>
      </w:tr>
      <w:tr w14:paraId="7CF4E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top"/>
          </w:tcPr>
          <w:p w14:paraId="384ECA6F">
            <w:pPr>
              <w:rPr>
                <w:rFonts w:hint="eastAsia" w:ascii="宋体" w:hAnsi="宋体" w:eastAsia="宋体" w:cs="宋体"/>
                <w:color w:val="auto"/>
                <w:sz w:val="18"/>
                <w:szCs w:val="18"/>
                <w:highlight w:val="none"/>
              </w:rPr>
            </w:pPr>
          </w:p>
        </w:tc>
        <w:tc>
          <w:tcPr>
            <w:tcW w:w="795" w:type="dxa"/>
            <w:vMerge w:val="continue"/>
            <w:vAlign w:val="top"/>
          </w:tcPr>
          <w:p w14:paraId="238D3D9A">
            <w:pPr>
              <w:rPr>
                <w:rFonts w:hint="eastAsia" w:ascii="宋体" w:hAnsi="宋体" w:eastAsia="宋体" w:cs="宋体"/>
                <w:color w:val="auto"/>
                <w:sz w:val="18"/>
                <w:szCs w:val="18"/>
                <w:highlight w:val="none"/>
              </w:rPr>
            </w:pPr>
          </w:p>
        </w:tc>
        <w:tc>
          <w:tcPr>
            <w:tcW w:w="3285" w:type="dxa"/>
            <w:vAlign w:val="top"/>
          </w:tcPr>
          <w:p w14:paraId="37E03625">
            <w:pPr>
              <w:tabs>
                <w:tab w:val="left" w:pos="777"/>
              </w:tabs>
              <w:jc w:val="left"/>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保安上岗，要求具有</w:t>
            </w:r>
            <w:r>
              <w:rPr>
                <w:rFonts w:hint="eastAsia" w:ascii="宋体" w:hAnsi="宋体" w:eastAsia="宋体" w:cs="宋体"/>
                <w:color w:val="auto"/>
                <w:sz w:val="18"/>
                <w:szCs w:val="18"/>
                <w:highlight w:val="none"/>
                <w:lang w:val="en-US" w:eastAsia="zh-CN"/>
              </w:rPr>
              <w:t>三个月以上保安工作经验并由所在单位提供证明，新进保安人员要求公司出具</w:t>
            </w:r>
            <w:r>
              <w:rPr>
                <w:rFonts w:hint="eastAsia" w:ascii="宋体" w:hAnsi="宋体" w:cs="宋体"/>
                <w:color w:val="auto"/>
                <w:sz w:val="18"/>
                <w:szCs w:val="18"/>
                <w:highlight w:val="none"/>
                <w:lang w:val="en-US" w:eastAsia="zh-CN"/>
              </w:rPr>
              <w:t>公司内部</w:t>
            </w:r>
            <w:r>
              <w:rPr>
                <w:rFonts w:hint="eastAsia" w:ascii="宋体" w:hAnsi="宋体" w:eastAsia="宋体" w:cs="宋体"/>
                <w:color w:val="auto"/>
                <w:sz w:val="18"/>
                <w:szCs w:val="18"/>
                <w:highlight w:val="none"/>
                <w:lang w:val="en-US" w:eastAsia="zh-CN"/>
              </w:rPr>
              <w:t>培训合格证明</w:t>
            </w:r>
            <w:r>
              <w:rPr>
                <w:rFonts w:hint="eastAsia" w:ascii="宋体" w:hAnsi="宋体" w:cs="宋体"/>
                <w:color w:val="auto"/>
                <w:sz w:val="18"/>
                <w:szCs w:val="18"/>
                <w:highlight w:val="none"/>
                <w:lang w:val="en-US" w:eastAsia="zh-CN"/>
              </w:rPr>
              <w:t>，提供复印件，做好备案</w:t>
            </w:r>
            <w:r>
              <w:rPr>
                <w:rFonts w:hint="eastAsia" w:ascii="宋体" w:hAnsi="宋体" w:eastAsia="宋体" w:cs="宋体"/>
                <w:color w:val="auto"/>
                <w:sz w:val="18"/>
                <w:szCs w:val="18"/>
                <w:highlight w:val="none"/>
                <w:lang w:val="en-US" w:eastAsia="zh-CN"/>
              </w:rPr>
              <w:t>。</w:t>
            </w:r>
          </w:p>
        </w:tc>
        <w:tc>
          <w:tcPr>
            <w:tcW w:w="2502" w:type="dxa"/>
            <w:vAlign w:val="top"/>
          </w:tcPr>
          <w:p w14:paraId="3355A8E3">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没有相关证明，发现一次扣</w:t>
            </w:r>
            <w:r>
              <w:rPr>
                <w:rFonts w:hint="eastAsia" w:ascii="宋体" w:hAnsi="宋体" w:eastAsia="宋体" w:cs="宋体"/>
                <w:color w:val="auto"/>
                <w:sz w:val="18"/>
                <w:szCs w:val="18"/>
                <w:highlight w:val="none"/>
                <w:lang w:val="en-US"/>
              </w:rPr>
              <w:t>2</w:t>
            </w:r>
            <w:r>
              <w:rPr>
                <w:rFonts w:hint="eastAsia" w:ascii="宋体" w:hAnsi="宋体" w:eastAsia="宋体" w:cs="宋体"/>
                <w:color w:val="auto"/>
                <w:sz w:val="18"/>
                <w:szCs w:val="18"/>
                <w:highlight w:val="none"/>
                <w:lang w:val="en-US" w:eastAsia="zh-CN"/>
              </w:rPr>
              <w:t>分</w:t>
            </w:r>
            <w:r>
              <w:rPr>
                <w:rFonts w:hint="eastAsia" w:ascii="宋体" w:hAnsi="宋体" w:cs="宋体"/>
                <w:color w:val="auto"/>
                <w:sz w:val="18"/>
                <w:szCs w:val="18"/>
                <w:highlight w:val="none"/>
                <w:lang w:val="en-US" w:eastAsia="zh-CN"/>
              </w:rPr>
              <w:t>。</w:t>
            </w:r>
          </w:p>
        </w:tc>
        <w:tc>
          <w:tcPr>
            <w:tcW w:w="655" w:type="dxa"/>
            <w:vAlign w:val="top"/>
          </w:tcPr>
          <w:p w14:paraId="64FF7114">
            <w:pPr>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w:t>
            </w:r>
          </w:p>
        </w:tc>
        <w:tc>
          <w:tcPr>
            <w:tcW w:w="900" w:type="dxa"/>
            <w:vAlign w:val="top"/>
          </w:tcPr>
          <w:p w14:paraId="70B8C373">
            <w:pPr>
              <w:rPr>
                <w:rFonts w:hint="eastAsia" w:ascii="宋体" w:hAnsi="宋体" w:eastAsia="宋体" w:cs="宋体"/>
                <w:color w:val="auto"/>
                <w:sz w:val="18"/>
                <w:szCs w:val="18"/>
                <w:highlight w:val="none"/>
              </w:rPr>
            </w:pPr>
          </w:p>
        </w:tc>
      </w:tr>
      <w:tr w14:paraId="30173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top"/>
          </w:tcPr>
          <w:p w14:paraId="500BAA99">
            <w:pPr>
              <w:rPr>
                <w:rFonts w:hint="eastAsia" w:ascii="宋体" w:hAnsi="宋体" w:eastAsia="宋体" w:cs="宋体"/>
                <w:color w:val="auto"/>
                <w:sz w:val="18"/>
                <w:szCs w:val="18"/>
                <w:highlight w:val="none"/>
              </w:rPr>
            </w:pPr>
          </w:p>
        </w:tc>
        <w:tc>
          <w:tcPr>
            <w:tcW w:w="795" w:type="dxa"/>
            <w:vMerge w:val="continue"/>
            <w:vAlign w:val="top"/>
          </w:tcPr>
          <w:p w14:paraId="4A1B26C7">
            <w:pPr>
              <w:rPr>
                <w:rFonts w:hint="eastAsia" w:ascii="宋体" w:hAnsi="宋体" w:eastAsia="宋体" w:cs="宋体"/>
                <w:color w:val="auto"/>
                <w:sz w:val="18"/>
                <w:szCs w:val="18"/>
                <w:highlight w:val="none"/>
              </w:rPr>
            </w:pPr>
          </w:p>
        </w:tc>
        <w:tc>
          <w:tcPr>
            <w:tcW w:w="3285" w:type="dxa"/>
            <w:vAlign w:val="top"/>
          </w:tcPr>
          <w:p w14:paraId="27EB88D5">
            <w:pPr>
              <w:jc w:val="left"/>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需制定年度工作安排及训练计划，要求对安保人员</w:t>
            </w:r>
            <w:r>
              <w:rPr>
                <w:rFonts w:hint="eastAsia" w:ascii="宋体" w:hAnsi="宋体" w:eastAsia="宋体" w:cs="宋体"/>
                <w:color w:val="auto"/>
                <w:sz w:val="18"/>
                <w:szCs w:val="18"/>
                <w:highlight w:val="none"/>
                <w:lang w:val="en-US" w:eastAsia="zh-CN"/>
              </w:rPr>
              <w:t>定期</w:t>
            </w:r>
            <w:r>
              <w:rPr>
                <w:rFonts w:hint="eastAsia" w:ascii="宋体" w:hAnsi="宋体" w:cs="宋体"/>
                <w:color w:val="auto"/>
                <w:sz w:val="18"/>
                <w:szCs w:val="18"/>
                <w:highlight w:val="none"/>
                <w:lang w:val="en-US" w:eastAsia="zh-CN"/>
              </w:rPr>
              <w:t>施训</w:t>
            </w:r>
            <w:r>
              <w:rPr>
                <w:rFonts w:hint="eastAsia" w:ascii="宋体" w:hAnsi="宋体" w:eastAsia="宋体" w:cs="宋体"/>
                <w:color w:val="auto"/>
                <w:sz w:val="18"/>
                <w:szCs w:val="18"/>
                <w:highlight w:val="none"/>
                <w:lang w:val="en-US" w:eastAsia="zh-CN"/>
              </w:rPr>
              <w:t>，并提交培训计划交甲方备案。</w:t>
            </w:r>
          </w:p>
        </w:tc>
        <w:tc>
          <w:tcPr>
            <w:tcW w:w="2502" w:type="dxa"/>
            <w:vAlign w:val="top"/>
          </w:tcPr>
          <w:p w14:paraId="16070993">
            <w:pPr>
              <w:jc w:val="left"/>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未开展培训并做好记录</w:t>
            </w:r>
            <w:r>
              <w:rPr>
                <w:rFonts w:hint="eastAsia" w:ascii="宋体" w:hAnsi="宋体" w:eastAsia="宋体" w:cs="宋体"/>
                <w:color w:val="auto"/>
                <w:sz w:val="18"/>
                <w:szCs w:val="18"/>
                <w:highlight w:val="none"/>
                <w:lang w:val="en-US" w:eastAsia="zh-CN"/>
              </w:rPr>
              <w:t>，发现一次扣</w:t>
            </w:r>
            <w:r>
              <w:rPr>
                <w:rFonts w:hint="eastAsia" w:ascii="宋体" w:hAnsi="宋体" w:eastAsia="宋体" w:cs="宋体"/>
                <w:color w:val="auto"/>
                <w:sz w:val="18"/>
                <w:szCs w:val="18"/>
                <w:highlight w:val="none"/>
                <w:lang w:val="en-US"/>
              </w:rPr>
              <w:t>2</w:t>
            </w:r>
            <w:r>
              <w:rPr>
                <w:rFonts w:hint="eastAsia" w:ascii="宋体" w:hAnsi="宋体" w:eastAsia="宋体" w:cs="宋体"/>
                <w:color w:val="auto"/>
                <w:sz w:val="18"/>
                <w:szCs w:val="18"/>
                <w:highlight w:val="none"/>
                <w:lang w:val="en-US" w:eastAsia="zh-CN"/>
              </w:rPr>
              <w:t>分</w:t>
            </w:r>
            <w:r>
              <w:rPr>
                <w:rFonts w:hint="eastAsia" w:ascii="宋体" w:hAnsi="宋体" w:cs="宋体"/>
                <w:color w:val="auto"/>
                <w:sz w:val="18"/>
                <w:szCs w:val="18"/>
                <w:highlight w:val="none"/>
                <w:lang w:val="en-US" w:eastAsia="zh-CN"/>
              </w:rPr>
              <w:t>。</w:t>
            </w:r>
          </w:p>
        </w:tc>
        <w:tc>
          <w:tcPr>
            <w:tcW w:w="655" w:type="dxa"/>
            <w:vAlign w:val="top"/>
          </w:tcPr>
          <w:p w14:paraId="03938675">
            <w:pPr>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w:t>
            </w:r>
          </w:p>
        </w:tc>
        <w:tc>
          <w:tcPr>
            <w:tcW w:w="900" w:type="dxa"/>
            <w:vAlign w:val="top"/>
          </w:tcPr>
          <w:p w14:paraId="22772F55">
            <w:pPr>
              <w:rPr>
                <w:rFonts w:hint="eastAsia" w:ascii="宋体" w:hAnsi="宋体" w:eastAsia="宋体" w:cs="宋体"/>
                <w:color w:val="auto"/>
                <w:sz w:val="18"/>
                <w:szCs w:val="18"/>
                <w:highlight w:val="none"/>
              </w:rPr>
            </w:pPr>
          </w:p>
        </w:tc>
      </w:tr>
      <w:tr w14:paraId="4547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top"/>
          </w:tcPr>
          <w:p w14:paraId="0ACA30FE">
            <w:pPr>
              <w:rPr>
                <w:rFonts w:hint="eastAsia" w:ascii="宋体" w:hAnsi="宋体" w:eastAsia="宋体" w:cs="宋体"/>
                <w:color w:val="auto"/>
                <w:sz w:val="18"/>
                <w:szCs w:val="18"/>
                <w:highlight w:val="none"/>
              </w:rPr>
            </w:pPr>
          </w:p>
        </w:tc>
        <w:tc>
          <w:tcPr>
            <w:tcW w:w="795" w:type="dxa"/>
            <w:vMerge w:val="continue"/>
            <w:vAlign w:val="top"/>
          </w:tcPr>
          <w:p w14:paraId="38CA6535">
            <w:pPr>
              <w:rPr>
                <w:rFonts w:hint="eastAsia" w:ascii="宋体" w:hAnsi="宋体" w:eastAsia="宋体" w:cs="宋体"/>
                <w:color w:val="auto"/>
                <w:sz w:val="18"/>
                <w:szCs w:val="18"/>
                <w:highlight w:val="none"/>
              </w:rPr>
            </w:pPr>
          </w:p>
        </w:tc>
        <w:tc>
          <w:tcPr>
            <w:tcW w:w="3285" w:type="dxa"/>
            <w:vAlign w:val="top"/>
          </w:tcPr>
          <w:p w14:paraId="34BE46AB">
            <w:pPr>
              <w:jc w:val="left"/>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安保形象岗人员年龄不得大于45周岁。</w:t>
            </w:r>
          </w:p>
        </w:tc>
        <w:tc>
          <w:tcPr>
            <w:tcW w:w="2502" w:type="dxa"/>
            <w:vAlign w:val="top"/>
          </w:tcPr>
          <w:p w14:paraId="0E9AC9E2">
            <w:pPr>
              <w:jc w:val="left"/>
              <w:rPr>
                <w:rFonts w:hint="default"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eastAsia="zh-CN"/>
              </w:rPr>
              <w:t>超过规定年龄，发现一次扣</w:t>
            </w:r>
            <w:r>
              <w:rPr>
                <w:rFonts w:hint="eastAsia" w:ascii="宋体" w:hAnsi="宋体" w:eastAsia="宋体" w:cs="宋体"/>
                <w:color w:val="auto"/>
                <w:sz w:val="18"/>
                <w:szCs w:val="18"/>
                <w:highlight w:val="none"/>
                <w:lang w:val="en-US"/>
              </w:rPr>
              <w:t>2</w:t>
            </w:r>
            <w:r>
              <w:rPr>
                <w:rFonts w:hint="eastAsia" w:ascii="宋体" w:hAnsi="宋体" w:cs="宋体"/>
                <w:color w:val="auto"/>
                <w:sz w:val="18"/>
                <w:szCs w:val="18"/>
                <w:highlight w:val="none"/>
                <w:lang w:val="en-US" w:eastAsia="zh-CN"/>
              </w:rPr>
              <w:t>分。</w:t>
            </w:r>
          </w:p>
        </w:tc>
        <w:tc>
          <w:tcPr>
            <w:tcW w:w="655" w:type="dxa"/>
            <w:vAlign w:val="top"/>
          </w:tcPr>
          <w:p w14:paraId="47C17742">
            <w:pPr>
              <w:jc w:val="center"/>
              <w:rPr>
                <w:rFonts w:hint="eastAsia"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rPr>
              <w:t>2</w:t>
            </w:r>
          </w:p>
        </w:tc>
        <w:tc>
          <w:tcPr>
            <w:tcW w:w="900" w:type="dxa"/>
            <w:vAlign w:val="top"/>
          </w:tcPr>
          <w:p w14:paraId="7E48915A">
            <w:pPr>
              <w:rPr>
                <w:rFonts w:hint="eastAsia" w:ascii="宋体" w:hAnsi="宋体" w:eastAsia="宋体" w:cs="宋体"/>
                <w:color w:val="auto"/>
                <w:sz w:val="18"/>
                <w:szCs w:val="18"/>
                <w:highlight w:val="none"/>
              </w:rPr>
            </w:pPr>
          </w:p>
        </w:tc>
      </w:tr>
      <w:tr w14:paraId="101B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top"/>
          </w:tcPr>
          <w:p w14:paraId="60857DBA">
            <w:pPr>
              <w:rPr>
                <w:rFonts w:hint="eastAsia" w:ascii="宋体" w:hAnsi="宋体" w:eastAsia="宋体" w:cs="宋体"/>
                <w:color w:val="auto"/>
                <w:sz w:val="18"/>
                <w:szCs w:val="18"/>
                <w:highlight w:val="none"/>
              </w:rPr>
            </w:pPr>
          </w:p>
        </w:tc>
        <w:tc>
          <w:tcPr>
            <w:tcW w:w="795" w:type="dxa"/>
            <w:vMerge w:val="continue"/>
            <w:vAlign w:val="top"/>
          </w:tcPr>
          <w:p w14:paraId="64B47E7D">
            <w:pPr>
              <w:rPr>
                <w:rFonts w:hint="eastAsia" w:ascii="宋体" w:hAnsi="宋体" w:eastAsia="宋体" w:cs="宋体"/>
                <w:color w:val="auto"/>
                <w:sz w:val="18"/>
                <w:szCs w:val="18"/>
                <w:highlight w:val="none"/>
              </w:rPr>
            </w:pPr>
          </w:p>
        </w:tc>
        <w:tc>
          <w:tcPr>
            <w:tcW w:w="3285" w:type="dxa"/>
            <w:vAlign w:val="top"/>
          </w:tcPr>
          <w:p w14:paraId="6F2BCF2D">
            <w:pPr>
              <w:jc w:val="left"/>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当班时按规定着装、装备，规范仪容仪表，工作时间内不得睡觉、脱岗、玩手机等，做与工作内容无关的事。</w:t>
            </w:r>
          </w:p>
        </w:tc>
        <w:tc>
          <w:tcPr>
            <w:tcW w:w="2502" w:type="dxa"/>
            <w:vAlign w:val="top"/>
          </w:tcPr>
          <w:p w14:paraId="709BE87A">
            <w:pPr>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未按规定着装</w:t>
            </w:r>
            <w:r>
              <w:rPr>
                <w:rFonts w:hint="eastAsia" w:ascii="宋体" w:hAnsi="宋体" w:cs="宋体"/>
                <w:color w:val="auto"/>
                <w:sz w:val="18"/>
                <w:szCs w:val="18"/>
                <w:highlight w:val="none"/>
                <w:lang w:val="en-US" w:eastAsia="zh-CN"/>
              </w:rPr>
              <w:t>或装备</w:t>
            </w:r>
            <w:r>
              <w:rPr>
                <w:rFonts w:hint="eastAsia" w:ascii="宋体" w:hAnsi="宋体" w:eastAsia="宋体" w:cs="宋体"/>
                <w:color w:val="auto"/>
                <w:sz w:val="18"/>
                <w:szCs w:val="18"/>
                <w:highlight w:val="none"/>
                <w:lang w:val="en-US" w:eastAsia="zh-CN"/>
              </w:rPr>
              <w:t>，发现一次扣</w:t>
            </w:r>
            <w:r>
              <w:rPr>
                <w:rFonts w:hint="eastAsia" w:ascii="宋体" w:hAnsi="宋体" w:eastAsia="宋体" w:cs="宋体"/>
                <w:color w:val="auto"/>
                <w:sz w:val="18"/>
                <w:szCs w:val="18"/>
                <w:highlight w:val="none"/>
                <w:lang w:val="en-US"/>
              </w:rPr>
              <w:t>2</w:t>
            </w:r>
            <w:r>
              <w:rPr>
                <w:rFonts w:hint="eastAsia" w:ascii="宋体" w:hAnsi="宋体" w:eastAsia="宋体" w:cs="宋体"/>
                <w:color w:val="auto"/>
                <w:sz w:val="18"/>
                <w:szCs w:val="18"/>
                <w:highlight w:val="none"/>
                <w:lang w:val="en-US" w:eastAsia="zh-CN"/>
              </w:rPr>
              <w:t>分；</w:t>
            </w:r>
          </w:p>
          <w:p w14:paraId="0A5B7CF5">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在岗时发现有</w:t>
            </w:r>
            <w:r>
              <w:rPr>
                <w:rFonts w:hint="eastAsia" w:ascii="宋体" w:hAnsi="宋体" w:cs="宋体"/>
                <w:color w:val="auto"/>
                <w:sz w:val="18"/>
                <w:szCs w:val="18"/>
                <w:highlight w:val="none"/>
                <w:lang w:val="en-US" w:eastAsia="zh-CN"/>
              </w:rPr>
              <w:t>玩手机</w:t>
            </w:r>
            <w:r>
              <w:rPr>
                <w:rFonts w:hint="eastAsia" w:ascii="宋体" w:hAnsi="宋体" w:eastAsia="宋体" w:cs="宋体"/>
                <w:color w:val="auto"/>
                <w:sz w:val="18"/>
                <w:szCs w:val="18"/>
                <w:highlight w:val="none"/>
                <w:lang w:val="en-US" w:eastAsia="zh-CN"/>
              </w:rPr>
              <w:t>、睡觉、</w:t>
            </w:r>
            <w:r>
              <w:rPr>
                <w:rFonts w:hint="eastAsia" w:ascii="宋体" w:hAnsi="宋体" w:cs="宋体"/>
                <w:color w:val="auto"/>
                <w:sz w:val="18"/>
                <w:szCs w:val="18"/>
                <w:highlight w:val="none"/>
                <w:lang w:val="en-US" w:eastAsia="zh-CN"/>
              </w:rPr>
              <w:t>脱岗、</w:t>
            </w:r>
            <w:r>
              <w:rPr>
                <w:rFonts w:hint="eastAsia" w:ascii="宋体" w:hAnsi="宋体" w:eastAsia="宋体" w:cs="宋体"/>
                <w:color w:val="auto"/>
                <w:sz w:val="18"/>
                <w:szCs w:val="18"/>
                <w:highlight w:val="none"/>
                <w:lang w:val="en-US" w:eastAsia="zh-CN"/>
              </w:rPr>
              <w:t>精神不振</w:t>
            </w:r>
            <w:r>
              <w:rPr>
                <w:rFonts w:hint="eastAsia" w:ascii="宋体" w:hAnsi="宋体" w:cs="宋体"/>
                <w:color w:val="auto"/>
                <w:sz w:val="18"/>
                <w:szCs w:val="18"/>
                <w:highlight w:val="none"/>
                <w:lang w:val="en-US" w:eastAsia="zh-CN"/>
              </w:rPr>
              <w:t>、做与工作无关的事等情况</w:t>
            </w:r>
            <w:r>
              <w:rPr>
                <w:rFonts w:hint="eastAsia" w:ascii="宋体" w:hAnsi="宋体" w:eastAsia="宋体" w:cs="宋体"/>
                <w:color w:val="auto"/>
                <w:sz w:val="18"/>
                <w:szCs w:val="18"/>
                <w:highlight w:val="none"/>
                <w:lang w:val="en-US" w:eastAsia="zh-CN"/>
              </w:rPr>
              <w:t>的</w:t>
            </w:r>
            <w:r>
              <w:rPr>
                <w:rFonts w:hint="eastAsia" w:ascii="宋体" w:hAnsi="宋体" w:cs="宋体"/>
                <w:color w:val="auto"/>
                <w:sz w:val="18"/>
                <w:szCs w:val="18"/>
                <w:highlight w:val="none"/>
                <w:lang w:val="en-US" w:eastAsia="zh-CN"/>
              </w:rPr>
              <w:t>，发现一次</w:t>
            </w:r>
            <w:r>
              <w:rPr>
                <w:rFonts w:hint="eastAsia" w:ascii="宋体" w:hAnsi="宋体" w:eastAsia="宋体" w:cs="宋体"/>
                <w:color w:val="auto"/>
                <w:sz w:val="18"/>
                <w:szCs w:val="18"/>
                <w:highlight w:val="none"/>
                <w:lang w:val="en-US" w:eastAsia="zh-CN"/>
              </w:rPr>
              <w:t>扣</w:t>
            </w:r>
            <w:r>
              <w:rPr>
                <w:rFonts w:hint="eastAsia" w:ascii="宋体" w:hAnsi="宋体" w:eastAsia="宋体" w:cs="宋体"/>
                <w:color w:val="auto"/>
                <w:sz w:val="18"/>
                <w:szCs w:val="18"/>
                <w:highlight w:val="none"/>
                <w:lang w:val="en-US"/>
              </w:rPr>
              <w:t>4</w:t>
            </w:r>
            <w:r>
              <w:rPr>
                <w:rFonts w:hint="eastAsia" w:ascii="宋体" w:hAnsi="宋体" w:eastAsia="宋体" w:cs="宋体"/>
                <w:color w:val="auto"/>
                <w:sz w:val="18"/>
                <w:szCs w:val="18"/>
                <w:highlight w:val="none"/>
                <w:lang w:val="en-US" w:eastAsia="zh-CN"/>
              </w:rPr>
              <w:t>分</w:t>
            </w:r>
            <w:r>
              <w:rPr>
                <w:rFonts w:hint="eastAsia" w:ascii="宋体" w:hAnsi="宋体" w:cs="宋体"/>
                <w:color w:val="auto"/>
                <w:sz w:val="18"/>
                <w:szCs w:val="18"/>
                <w:highlight w:val="none"/>
                <w:lang w:val="en-US" w:eastAsia="zh-CN"/>
              </w:rPr>
              <w:t>。</w:t>
            </w:r>
          </w:p>
        </w:tc>
        <w:tc>
          <w:tcPr>
            <w:tcW w:w="655" w:type="dxa"/>
            <w:vAlign w:val="top"/>
          </w:tcPr>
          <w:p w14:paraId="3203FF4D">
            <w:pPr>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6</w:t>
            </w:r>
          </w:p>
        </w:tc>
        <w:tc>
          <w:tcPr>
            <w:tcW w:w="900" w:type="dxa"/>
            <w:vAlign w:val="top"/>
          </w:tcPr>
          <w:p w14:paraId="58210AF0">
            <w:pPr>
              <w:rPr>
                <w:rFonts w:hint="eastAsia" w:ascii="宋体" w:hAnsi="宋体" w:eastAsia="宋体" w:cs="宋体"/>
                <w:color w:val="auto"/>
                <w:sz w:val="18"/>
                <w:szCs w:val="18"/>
                <w:highlight w:val="none"/>
              </w:rPr>
            </w:pPr>
          </w:p>
        </w:tc>
      </w:tr>
      <w:tr w14:paraId="1E78A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top"/>
          </w:tcPr>
          <w:p w14:paraId="1997D2C2">
            <w:pPr>
              <w:rPr>
                <w:rFonts w:hint="eastAsia" w:ascii="宋体" w:hAnsi="宋体" w:eastAsia="宋体" w:cs="宋体"/>
                <w:color w:val="auto"/>
                <w:sz w:val="18"/>
                <w:szCs w:val="18"/>
                <w:highlight w:val="none"/>
              </w:rPr>
            </w:pPr>
          </w:p>
        </w:tc>
        <w:tc>
          <w:tcPr>
            <w:tcW w:w="795" w:type="dxa"/>
            <w:vMerge w:val="restart"/>
            <w:vAlign w:val="top"/>
          </w:tcPr>
          <w:p w14:paraId="5AC1F0E6">
            <w:pPr>
              <w:rPr>
                <w:rFonts w:hint="eastAsia" w:ascii="宋体" w:hAnsi="宋体" w:eastAsia="宋体" w:cs="宋体"/>
                <w:color w:val="auto"/>
                <w:sz w:val="18"/>
                <w:szCs w:val="18"/>
                <w:highlight w:val="none"/>
                <w:lang w:eastAsia="zh-CN"/>
              </w:rPr>
            </w:pPr>
          </w:p>
          <w:p w14:paraId="6FB11014">
            <w:pPr>
              <w:rPr>
                <w:rFonts w:hint="eastAsia" w:ascii="宋体" w:hAnsi="宋体" w:eastAsia="宋体" w:cs="宋体"/>
                <w:color w:val="auto"/>
                <w:sz w:val="18"/>
                <w:szCs w:val="18"/>
                <w:highlight w:val="none"/>
                <w:lang w:eastAsia="zh-CN"/>
              </w:rPr>
            </w:pPr>
          </w:p>
          <w:p w14:paraId="1B8BFD9C">
            <w:pPr>
              <w:rPr>
                <w:rFonts w:hint="eastAsia" w:ascii="宋体" w:hAnsi="宋体" w:eastAsia="宋体" w:cs="宋体"/>
                <w:color w:val="auto"/>
                <w:sz w:val="18"/>
                <w:szCs w:val="18"/>
                <w:highlight w:val="none"/>
                <w:lang w:eastAsia="zh-CN"/>
              </w:rPr>
            </w:pPr>
          </w:p>
          <w:p w14:paraId="718C37F5">
            <w:pPr>
              <w:rPr>
                <w:rFonts w:hint="eastAsia" w:ascii="宋体" w:hAnsi="宋体" w:eastAsia="宋体" w:cs="宋体"/>
                <w:color w:val="auto"/>
                <w:sz w:val="18"/>
                <w:szCs w:val="18"/>
                <w:highlight w:val="none"/>
                <w:lang w:eastAsia="zh-CN"/>
              </w:rPr>
            </w:pPr>
          </w:p>
          <w:p w14:paraId="3B6969FE">
            <w:pPr>
              <w:rPr>
                <w:rFonts w:hint="eastAsia" w:ascii="宋体" w:hAnsi="宋体" w:eastAsia="宋体" w:cs="宋体"/>
                <w:color w:val="auto"/>
                <w:sz w:val="18"/>
                <w:szCs w:val="18"/>
                <w:highlight w:val="none"/>
                <w:lang w:eastAsia="zh-CN"/>
              </w:rPr>
            </w:pPr>
          </w:p>
          <w:p w14:paraId="5EB0DBD2">
            <w:pPr>
              <w:rPr>
                <w:rFonts w:hint="eastAsia" w:ascii="宋体" w:hAnsi="宋体" w:eastAsia="宋体" w:cs="宋体"/>
                <w:color w:val="auto"/>
                <w:sz w:val="18"/>
                <w:szCs w:val="18"/>
                <w:highlight w:val="none"/>
                <w:lang w:eastAsia="zh-CN"/>
              </w:rPr>
            </w:pPr>
          </w:p>
          <w:p w14:paraId="5CAFFC34">
            <w:pPr>
              <w:rPr>
                <w:rFonts w:hint="eastAsia" w:ascii="宋体" w:hAnsi="宋体" w:eastAsia="宋体" w:cs="宋体"/>
                <w:color w:val="auto"/>
                <w:sz w:val="18"/>
                <w:szCs w:val="18"/>
                <w:highlight w:val="none"/>
                <w:lang w:eastAsia="zh-CN"/>
              </w:rPr>
            </w:pPr>
          </w:p>
          <w:p w14:paraId="4D7E2063">
            <w:pPr>
              <w:rPr>
                <w:rFonts w:hint="eastAsia" w:ascii="宋体" w:hAnsi="宋体" w:eastAsia="宋体" w:cs="宋体"/>
                <w:color w:val="auto"/>
                <w:sz w:val="18"/>
                <w:szCs w:val="18"/>
                <w:highlight w:val="none"/>
                <w:lang w:eastAsia="zh-CN"/>
              </w:rPr>
            </w:pPr>
          </w:p>
          <w:p w14:paraId="3B1C8ED0">
            <w:pPr>
              <w:rPr>
                <w:rFonts w:hint="eastAsia" w:ascii="宋体" w:hAnsi="宋体" w:eastAsia="宋体" w:cs="宋体"/>
                <w:color w:val="auto"/>
                <w:sz w:val="18"/>
                <w:szCs w:val="18"/>
                <w:highlight w:val="none"/>
                <w:lang w:eastAsia="zh-CN"/>
              </w:rPr>
            </w:pPr>
          </w:p>
          <w:p w14:paraId="63CDFE3D">
            <w:pPr>
              <w:rPr>
                <w:rFonts w:hint="eastAsia" w:ascii="宋体" w:hAnsi="宋体" w:eastAsia="宋体" w:cs="宋体"/>
                <w:color w:val="auto"/>
                <w:sz w:val="18"/>
                <w:szCs w:val="18"/>
                <w:highlight w:val="none"/>
                <w:lang w:eastAsia="zh-CN"/>
              </w:rPr>
            </w:pPr>
          </w:p>
          <w:p w14:paraId="3647BC45">
            <w:pPr>
              <w:rPr>
                <w:rFonts w:hint="eastAsia" w:ascii="宋体" w:hAnsi="宋体" w:eastAsia="宋体" w:cs="宋体"/>
                <w:color w:val="auto"/>
                <w:sz w:val="18"/>
                <w:szCs w:val="18"/>
                <w:highlight w:val="none"/>
                <w:lang w:eastAsia="zh-CN"/>
              </w:rPr>
            </w:pPr>
          </w:p>
          <w:p w14:paraId="61E5E24A">
            <w:pPr>
              <w:rPr>
                <w:rFonts w:hint="eastAsia" w:ascii="宋体" w:hAnsi="宋体" w:eastAsia="宋体" w:cs="宋体"/>
                <w:color w:val="auto"/>
                <w:sz w:val="18"/>
                <w:szCs w:val="18"/>
                <w:highlight w:val="none"/>
                <w:lang w:eastAsia="zh-CN"/>
              </w:rPr>
            </w:pPr>
          </w:p>
          <w:p w14:paraId="2AFBD535">
            <w:pP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公共秩序维护</w:t>
            </w:r>
          </w:p>
        </w:tc>
        <w:tc>
          <w:tcPr>
            <w:tcW w:w="3285" w:type="dxa"/>
            <w:vAlign w:val="top"/>
          </w:tcPr>
          <w:p w14:paraId="17B6691A">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严格</w:t>
            </w:r>
            <w:r>
              <w:rPr>
                <w:rFonts w:hint="eastAsia" w:ascii="宋体" w:hAnsi="宋体" w:cs="宋体"/>
                <w:color w:val="auto"/>
                <w:sz w:val="18"/>
                <w:szCs w:val="18"/>
                <w:highlight w:val="none"/>
                <w:lang w:val="en-US" w:eastAsia="zh-CN"/>
              </w:rPr>
              <w:t>安检</w:t>
            </w:r>
            <w:r>
              <w:rPr>
                <w:rFonts w:hint="eastAsia" w:ascii="宋体" w:hAnsi="宋体" w:eastAsia="宋体" w:cs="宋体"/>
                <w:color w:val="auto"/>
                <w:sz w:val="18"/>
                <w:szCs w:val="18"/>
                <w:highlight w:val="none"/>
                <w:lang w:val="en-US" w:eastAsia="zh-CN"/>
              </w:rPr>
              <w:t>制度，发现问题及时上报处理，杜绝闲杂人员进入办公楼（区）</w:t>
            </w:r>
            <w:r>
              <w:rPr>
                <w:rFonts w:hint="eastAsia" w:ascii="宋体" w:hAnsi="宋体" w:cs="宋体"/>
                <w:color w:val="auto"/>
                <w:sz w:val="18"/>
                <w:szCs w:val="18"/>
                <w:highlight w:val="none"/>
                <w:lang w:val="en-US" w:eastAsia="zh-CN"/>
              </w:rPr>
              <w:t>、病区等处</w:t>
            </w:r>
            <w:r>
              <w:rPr>
                <w:rFonts w:hint="eastAsia" w:ascii="宋体" w:hAnsi="宋体" w:eastAsia="宋体" w:cs="宋体"/>
                <w:color w:val="auto"/>
                <w:sz w:val="18"/>
                <w:szCs w:val="18"/>
                <w:highlight w:val="none"/>
                <w:lang w:val="en-US" w:eastAsia="zh-CN"/>
              </w:rPr>
              <w:t>。物品进出实施</w:t>
            </w:r>
            <w:r>
              <w:rPr>
                <w:rFonts w:hint="eastAsia" w:ascii="宋体" w:hAnsi="宋体" w:cs="宋体"/>
                <w:color w:val="auto"/>
                <w:sz w:val="18"/>
                <w:szCs w:val="18"/>
                <w:highlight w:val="none"/>
                <w:lang w:val="en-US" w:eastAsia="zh-CN"/>
              </w:rPr>
              <w:t>查</w:t>
            </w:r>
            <w:r>
              <w:rPr>
                <w:rFonts w:hint="eastAsia" w:ascii="宋体" w:hAnsi="宋体" w:eastAsia="宋体" w:cs="宋体"/>
                <w:color w:val="auto"/>
                <w:sz w:val="18"/>
                <w:szCs w:val="18"/>
                <w:highlight w:val="none"/>
                <w:lang w:val="en-US" w:eastAsia="zh-CN"/>
              </w:rPr>
              <w:t>验制度，杜绝可疑危险品进入</w:t>
            </w:r>
            <w:r>
              <w:rPr>
                <w:rFonts w:hint="eastAsia" w:ascii="宋体" w:hAnsi="宋体" w:cs="宋体"/>
                <w:color w:val="auto"/>
                <w:sz w:val="18"/>
                <w:szCs w:val="18"/>
                <w:highlight w:val="none"/>
                <w:lang w:val="en-US" w:eastAsia="zh-CN"/>
              </w:rPr>
              <w:t>或医院公共资产流出。</w:t>
            </w:r>
          </w:p>
        </w:tc>
        <w:tc>
          <w:tcPr>
            <w:tcW w:w="2502" w:type="dxa"/>
            <w:vAlign w:val="top"/>
          </w:tcPr>
          <w:p w14:paraId="65DA0BFD">
            <w:pPr>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未严格登记</w:t>
            </w:r>
            <w:r>
              <w:rPr>
                <w:rFonts w:hint="eastAsia" w:ascii="宋体" w:hAnsi="宋体" w:cs="宋体"/>
                <w:color w:val="auto"/>
                <w:sz w:val="18"/>
                <w:szCs w:val="18"/>
                <w:highlight w:val="none"/>
                <w:lang w:val="en-US" w:eastAsia="zh-CN"/>
              </w:rPr>
              <w:t>、审验</w:t>
            </w:r>
            <w:r>
              <w:rPr>
                <w:rFonts w:hint="eastAsia" w:ascii="宋体" w:hAnsi="宋体" w:eastAsia="宋体" w:cs="宋体"/>
                <w:color w:val="auto"/>
                <w:sz w:val="18"/>
                <w:szCs w:val="18"/>
                <w:highlight w:val="none"/>
                <w:lang w:val="en-US" w:eastAsia="zh-CN"/>
              </w:rPr>
              <w:t>发现一次扣</w:t>
            </w:r>
            <w:r>
              <w:rPr>
                <w:rFonts w:hint="eastAsia" w:ascii="宋体" w:hAnsi="宋体" w:eastAsia="宋体" w:cs="宋体"/>
                <w:color w:val="auto"/>
                <w:sz w:val="18"/>
                <w:szCs w:val="18"/>
                <w:highlight w:val="none"/>
                <w:lang w:val="en-US"/>
              </w:rPr>
              <w:t>4</w:t>
            </w:r>
            <w:r>
              <w:rPr>
                <w:rFonts w:hint="eastAsia" w:ascii="宋体" w:hAnsi="宋体" w:eastAsia="宋体" w:cs="宋体"/>
                <w:color w:val="auto"/>
                <w:sz w:val="18"/>
                <w:szCs w:val="18"/>
                <w:highlight w:val="none"/>
                <w:lang w:val="en-US" w:eastAsia="zh-CN"/>
              </w:rPr>
              <w:t>分</w:t>
            </w:r>
            <w:r>
              <w:rPr>
                <w:rFonts w:hint="eastAsia" w:ascii="宋体" w:hAnsi="宋体" w:cs="宋体"/>
                <w:color w:val="auto"/>
                <w:sz w:val="18"/>
                <w:szCs w:val="18"/>
                <w:highlight w:val="none"/>
                <w:lang w:val="en-US" w:eastAsia="zh-CN"/>
              </w:rPr>
              <w:t>。</w:t>
            </w:r>
          </w:p>
          <w:p w14:paraId="52C66027">
            <w:pPr>
              <w:jc w:val="left"/>
              <w:rPr>
                <w:rFonts w:hint="eastAsia" w:ascii="宋体" w:hAnsi="宋体" w:eastAsia="宋体" w:cs="宋体"/>
                <w:color w:val="auto"/>
                <w:sz w:val="18"/>
                <w:szCs w:val="18"/>
                <w:highlight w:val="none"/>
              </w:rPr>
            </w:pPr>
          </w:p>
        </w:tc>
        <w:tc>
          <w:tcPr>
            <w:tcW w:w="655" w:type="dxa"/>
            <w:vAlign w:val="top"/>
          </w:tcPr>
          <w:p w14:paraId="61BC72FA">
            <w:pPr>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4</w:t>
            </w:r>
          </w:p>
        </w:tc>
        <w:tc>
          <w:tcPr>
            <w:tcW w:w="900" w:type="dxa"/>
            <w:vAlign w:val="top"/>
          </w:tcPr>
          <w:p w14:paraId="1400723C">
            <w:pPr>
              <w:rPr>
                <w:rFonts w:hint="eastAsia" w:ascii="宋体" w:hAnsi="宋体" w:eastAsia="宋体" w:cs="宋体"/>
                <w:color w:val="auto"/>
                <w:sz w:val="18"/>
                <w:szCs w:val="18"/>
                <w:highlight w:val="none"/>
              </w:rPr>
            </w:pPr>
          </w:p>
        </w:tc>
      </w:tr>
      <w:tr w14:paraId="4CB08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top"/>
          </w:tcPr>
          <w:p w14:paraId="0909590A">
            <w:pPr>
              <w:rPr>
                <w:rFonts w:hint="eastAsia" w:ascii="宋体" w:hAnsi="宋体" w:eastAsia="宋体" w:cs="宋体"/>
                <w:color w:val="auto"/>
                <w:sz w:val="18"/>
                <w:szCs w:val="18"/>
                <w:highlight w:val="none"/>
              </w:rPr>
            </w:pPr>
          </w:p>
        </w:tc>
        <w:tc>
          <w:tcPr>
            <w:tcW w:w="795" w:type="dxa"/>
            <w:vMerge w:val="continue"/>
            <w:vAlign w:val="top"/>
          </w:tcPr>
          <w:p w14:paraId="6CBBE635">
            <w:pPr>
              <w:rPr>
                <w:rFonts w:hint="eastAsia" w:ascii="宋体" w:hAnsi="宋体" w:eastAsia="宋体" w:cs="宋体"/>
                <w:color w:val="auto"/>
                <w:sz w:val="18"/>
                <w:szCs w:val="18"/>
                <w:highlight w:val="none"/>
              </w:rPr>
            </w:pPr>
          </w:p>
        </w:tc>
        <w:tc>
          <w:tcPr>
            <w:tcW w:w="3285" w:type="dxa"/>
            <w:vAlign w:val="top"/>
          </w:tcPr>
          <w:p w14:paraId="25E5BBC8">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对进出的各类机动车辆进行有序管理，设置行车指示标志，规定车辆行驶路线，引导车辆停放区域，车库内配置道闸和监视系统。非机动车统一停放在室外指定区域。</w:t>
            </w:r>
            <w:r>
              <w:rPr>
                <w:rFonts w:hint="eastAsia" w:ascii="宋体" w:hAnsi="宋体" w:cs="宋体"/>
                <w:color w:val="auto"/>
                <w:sz w:val="18"/>
                <w:szCs w:val="18"/>
                <w:highlight w:val="none"/>
                <w:lang w:val="en-US" w:eastAsia="zh-CN"/>
              </w:rPr>
              <w:t>定时巡查，发现风险及时排查并上报</w:t>
            </w:r>
            <w:r>
              <w:rPr>
                <w:rFonts w:hint="eastAsia" w:ascii="宋体" w:hAnsi="宋体" w:eastAsia="宋体" w:cs="宋体"/>
                <w:color w:val="auto"/>
                <w:sz w:val="18"/>
                <w:szCs w:val="18"/>
                <w:highlight w:val="none"/>
                <w:lang w:val="en-US" w:eastAsia="zh-CN"/>
              </w:rPr>
              <w:t>。</w:t>
            </w:r>
          </w:p>
        </w:tc>
        <w:tc>
          <w:tcPr>
            <w:tcW w:w="2502" w:type="dxa"/>
            <w:vAlign w:val="top"/>
          </w:tcPr>
          <w:p w14:paraId="042B05D9">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对车辆、非机动车未进行有序管理，发现一次扣</w:t>
            </w:r>
            <w:r>
              <w:rPr>
                <w:rFonts w:hint="eastAsia" w:ascii="宋体" w:hAnsi="宋体" w:eastAsia="宋体" w:cs="宋体"/>
                <w:color w:val="auto"/>
                <w:sz w:val="18"/>
                <w:szCs w:val="18"/>
                <w:highlight w:val="none"/>
                <w:lang w:val="en-US"/>
              </w:rPr>
              <w:t>4</w:t>
            </w:r>
            <w:r>
              <w:rPr>
                <w:rFonts w:hint="eastAsia" w:ascii="宋体" w:hAnsi="宋体" w:eastAsia="宋体" w:cs="宋体"/>
                <w:color w:val="auto"/>
                <w:sz w:val="18"/>
                <w:szCs w:val="18"/>
                <w:highlight w:val="none"/>
                <w:lang w:val="en-US" w:eastAsia="zh-CN"/>
              </w:rPr>
              <w:t>分</w:t>
            </w:r>
            <w:r>
              <w:rPr>
                <w:rFonts w:hint="eastAsia" w:ascii="宋体" w:hAnsi="宋体" w:cs="宋体"/>
                <w:color w:val="auto"/>
                <w:sz w:val="18"/>
                <w:szCs w:val="18"/>
                <w:highlight w:val="none"/>
                <w:lang w:val="en-US" w:eastAsia="zh-CN"/>
              </w:rPr>
              <w:t>。</w:t>
            </w:r>
          </w:p>
        </w:tc>
        <w:tc>
          <w:tcPr>
            <w:tcW w:w="655" w:type="dxa"/>
            <w:vAlign w:val="top"/>
          </w:tcPr>
          <w:p w14:paraId="0824AE6A">
            <w:pPr>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4</w:t>
            </w:r>
          </w:p>
        </w:tc>
        <w:tc>
          <w:tcPr>
            <w:tcW w:w="900" w:type="dxa"/>
            <w:vAlign w:val="top"/>
          </w:tcPr>
          <w:p w14:paraId="5569C306">
            <w:pPr>
              <w:rPr>
                <w:rFonts w:hint="eastAsia" w:ascii="宋体" w:hAnsi="宋体" w:eastAsia="宋体" w:cs="宋体"/>
                <w:color w:val="auto"/>
                <w:sz w:val="18"/>
                <w:szCs w:val="18"/>
                <w:highlight w:val="none"/>
              </w:rPr>
            </w:pPr>
          </w:p>
        </w:tc>
      </w:tr>
      <w:tr w14:paraId="4978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top"/>
          </w:tcPr>
          <w:p w14:paraId="16FA9391">
            <w:pPr>
              <w:rPr>
                <w:rFonts w:hint="eastAsia" w:ascii="宋体" w:hAnsi="宋体" w:eastAsia="宋体" w:cs="宋体"/>
                <w:color w:val="auto"/>
                <w:sz w:val="18"/>
                <w:szCs w:val="18"/>
                <w:highlight w:val="none"/>
              </w:rPr>
            </w:pPr>
          </w:p>
        </w:tc>
        <w:tc>
          <w:tcPr>
            <w:tcW w:w="795" w:type="dxa"/>
            <w:vMerge w:val="continue"/>
            <w:vAlign w:val="top"/>
          </w:tcPr>
          <w:p w14:paraId="53DF6D5A">
            <w:pPr>
              <w:rPr>
                <w:rFonts w:hint="eastAsia" w:ascii="宋体" w:hAnsi="宋体" w:eastAsia="宋体" w:cs="宋体"/>
                <w:color w:val="auto"/>
                <w:sz w:val="18"/>
                <w:szCs w:val="18"/>
                <w:highlight w:val="none"/>
              </w:rPr>
            </w:pPr>
          </w:p>
        </w:tc>
        <w:tc>
          <w:tcPr>
            <w:tcW w:w="3285" w:type="dxa"/>
            <w:vAlign w:val="top"/>
          </w:tcPr>
          <w:p w14:paraId="443876E2">
            <w:pPr>
              <w:jc w:val="lef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每名保安需</w:t>
            </w:r>
            <w:r>
              <w:rPr>
                <w:rFonts w:hint="eastAsia" w:ascii="宋体" w:hAnsi="宋体" w:eastAsia="宋体" w:cs="宋体"/>
                <w:color w:val="auto"/>
                <w:sz w:val="18"/>
                <w:szCs w:val="18"/>
                <w:highlight w:val="none"/>
                <w:lang w:val="en-US" w:eastAsia="zh-CN"/>
              </w:rPr>
              <w:t>熟悉</w:t>
            </w:r>
            <w:r>
              <w:rPr>
                <w:rFonts w:hint="eastAsia" w:ascii="宋体" w:hAnsi="宋体" w:cs="宋体"/>
                <w:color w:val="auto"/>
                <w:sz w:val="18"/>
                <w:szCs w:val="18"/>
                <w:highlight w:val="none"/>
                <w:lang w:val="en-US" w:eastAsia="zh-CN"/>
              </w:rPr>
              <w:t>医院内部</w:t>
            </w:r>
            <w:r>
              <w:rPr>
                <w:rFonts w:hint="eastAsia" w:ascii="宋体" w:hAnsi="宋体" w:eastAsia="宋体" w:cs="宋体"/>
                <w:color w:val="auto"/>
                <w:sz w:val="18"/>
                <w:szCs w:val="18"/>
                <w:highlight w:val="none"/>
                <w:lang w:val="en-US" w:eastAsia="zh-CN"/>
              </w:rPr>
              <w:t>结构</w:t>
            </w:r>
            <w:r>
              <w:rPr>
                <w:rFonts w:hint="eastAsia" w:ascii="宋体" w:hAnsi="宋体" w:cs="宋体"/>
                <w:color w:val="auto"/>
                <w:sz w:val="18"/>
                <w:szCs w:val="18"/>
                <w:highlight w:val="none"/>
                <w:lang w:val="en-US" w:eastAsia="zh-CN"/>
              </w:rPr>
              <w:t>，做好日常巡逻，</w:t>
            </w:r>
            <w:r>
              <w:rPr>
                <w:rFonts w:hint="eastAsia" w:ascii="宋体" w:hAnsi="宋体" w:eastAsia="宋体" w:cs="宋体"/>
                <w:color w:val="auto"/>
                <w:sz w:val="18"/>
                <w:szCs w:val="18"/>
                <w:highlight w:val="none"/>
                <w:lang w:val="en-US" w:eastAsia="zh-CN"/>
              </w:rPr>
              <w:t>保证出入口、内部重点区域的安全</w:t>
            </w:r>
            <w:r>
              <w:rPr>
                <w:rFonts w:hint="eastAsia" w:ascii="宋体" w:hAnsi="宋体" w:cs="宋体"/>
                <w:color w:val="auto"/>
                <w:sz w:val="18"/>
                <w:szCs w:val="18"/>
                <w:highlight w:val="none"/>
                <w:lang w:val="en-US" w:eastAsia="zh-CN"/>
              </w:rPr>
              <w:t>，收到消控室警报时应立即奔赴现场进行排查处置；</w:t>
            </w:r>
          </w:p>
          <w:p w14:paraId="291380ED">
            <w:pPr>
              <w:jc w:val="left"/>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安保巡查</w:t>
            </w:r>
            <w:r>
              <w:rPr>
                <w:rFonts w:hint="eastAsia" w:ascii="宋体" w:hAnsi="宋体" w:eastAsia="宋体" w:cs="宋体"/>
                <w:color w:val="auto"/>
                <w:sz w:val="18"/>
                <w:szCs w:val="18"/>
                <w:highlight w:val="none"/>
                <w:lang w:val="en-US" w:eastAsia="zh-CN"/>
              </w:rPr>
              <w:t>做好防盗、防火报警监控设备日常使用管理。</w:t>
            </w:r>
          </w:p>
        </w:tc>
        <w:tc>
          <w:tcPr>
            <w:tcW w:w="2502" w:type="dxa"/>
            <w:vAlign w:val="top"/>
          </w:tcPr>
          <w:p w14:paraId="1B5D8D37">
            <w:pPr>
              <w:jc w:val="lef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未做好巡查工作，发现一次扣</w:t>
            </w:r>
            <w:r>
              <w:rPr>
                <w:rFonts w:hint="eastAsia" w:ascii="宋体" w:hAnsi="宋体" w:cs="宋体"/>
                <w:color w:val="auto"/>
                <w:sz w:val="18"/>
                <w:szCs w:val="18"/>
                <w:highlight w:val="none"/>
                <w:lang w:val="en-US"/>
              </w:rPr>
              <w:t>4</w:t>
            </w:r>
            <w:r>
              <w:rPr>
                <w:rFonts w:hint="eastAsia" w:ascii="宋体" w:hAnsi="宋体" w:cs="宋体"/>
                <w:color w:val="auto"/>
                <w:sz w:val="18"/>
                <w:szCs w:val="18"/>
                <w:highlight w:val="none"/>
                <w:lang w:val="en-US" w:eastAsia="zh-CN"/>
              </w:rPr>
              <w:t>分；</w:t>
            </w:r>
          </w:p>
          <w:p w14:paraId="1CB2A72E">
            <w:pPr>
              <w:jc w:val="left"/>
              <w:rPr>
                <w:rFonts w:hint="eastAsia" w:ascii="宋体" w:hAnsi="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未做好设备日常使用管理，发现一次扣</w:t>
            </w:r>
            <w:r>
              <w:rPr>
                <w:rFonts w:hint="eastAsia" w:ascii="宋体" w:hAnsi="宋体" w:eastAsia="宋体" w:cs="宋体"/>
                <w:color w:val="auto"/>
                <w:sz w:val="18"/>
                <w:szCs w:val="18"/>
                <w:highlight w:val="none"/>
                <w:lang w:val="en-US"/>
              </w:rPr>
              <w:t>4</w:t>
            </w:r>
            <w:r>
              <w:rPr>
                <w:rFonts w:hint="eastAsia" w:ascii="宋体" w:hAnsi="宋体" w:eastAsia="宋体" w:cs="宋体"/>
                <w:color w:val="auto"/>
                <w:sz w:val="18"/>
                <w:szCs w:val="18"/>
                <w:highlight w:val="none"/>
                <w:lang w:val="en-US" w:eastAsia="zh-CN"/>
              </w:rPr>
              <w:t>分</w:t>
            </w:r>
            <w:r>
              <w:rPr>
                <w:rFonts w:hint="eastAsia" w:ascii="宋体" w:hAnsi="宋体" w:cs="宋体"/>
                <w:color w:val="auto"/>
                <w:sz w:val="18"/>
                <w:szCs w:val="18"/>
                <w:highlight w:val="none"/>
                <w:lang w:val="en-US" w:eastAsia="zh-CN"/>
              </w:rPr>
              <w:t>。</w:t>
            </w:r>
          </w:p>
          <w:p w14:paraId="747B91A6">
            <w:pPr>
              <w:jc w:val="left"/>
              <w:rPr>
                <w:rFonts w:hint="default" w:ascii="宋体" w:hAnsi="宋体" w:cs="宋体"/>
                <w:color w:val="auto"/>
                <w:sz w:val="18"/>
                <w:szCs w:val="18"/>
                <w:highlight w:val="none"/>
                <w:lang w:val="en-US" w:eastAsia="zh-CN"/>
              </w:rPr>
            </w:pPr>
          </w:p>
        </w:tc>
        <w:tc>
          <w:tcPr>
            <w:tcW w:w="655" w:type="dxa"/>
            <w:vAlign w:val="top"/>
          </w:tcPr>
          <w:p w14:paraId="7C69E599">
            <w:pPr>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8</w:t>
            </w:r>
          </w:p>
        </w:tc>
        <w:tc>
          <w:tcPr>
            <w:tcW w:w="900" w:type="dxa"/>
            <w:vAlign w:val="top"/>
          </w:tcPr>
          <w:p w14:paraId="4C581622">
            <w:pPr>
              <w:rPr>
                <w:rFonts w:hint="eastAsia" w:ascii="宋体" w:hAnsi="宋体" w:eastAsia="宋体" w:cs="宋体"/>
                <w:color w:val="auto"/>
                <w:sz w:val="18"/>
                <w:szCs w:val="18"/>
                <w:highlight w:val="none"/>
              </w:rPr>
            </w:pPr>
          </w:p>
        </w:tc>
      </w:tr>
      <w:tr w14:paraId="12035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top"/>
          </w:tcPr>
          <w:p w14:paraId="198CDD81">
            <w:pPr>
              <w:rPr>
                <w:rFonts w:hint="eastAsia" w:ascii="宋体" w:hAnsi="宋体" w:eastAsia="宋体" w:cs="宋体"/>
                <w:color w:val="auto"/>
                <w:sz w:val="18"/>
                <w:szCs w:val="18"/>
                <w:highlight w:val="none"/>
              </w:rPr>
            </w:pPr>
          </w:p>
        </w:tc>
        <w:tc>
          <w:tcPr>
            <w:tcW w:w="795" w:type="dxa"/>
            <w:vMerge w:val="continue"/>
            <w:vAlign w:val="top"/>
          </w:tcPr>
          <w:p w14:paraId="7CE045DC">
            <w:pPr>
              <w:rPr>
                <w:rFonts w:hint="eastAsia" w:ascii="宋体" w:hAnsi="宋体" w:eastAsia="宋体" w:cs="宋体"/>
                <w:color w:val="auto"/>
                <w:sz w:val="18"/>
                <w:szCs w:val="18"/>
                <w:highlight w:val="none"/>
              </w:rPr>
            </w:pPr>
          </w:p>
        </w:tc>
        <w:tc>
          <w:tcPr>
            <w:tcW w:w="3285" w:type="dxa"/>
            <w:vAlign w:val="top"/>
          </w:tcPr>
          <w:p w14:paraId="03A1CDEE">
            <w:pPr>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明确巡视工作职责，对</w:t>
            </w:r>
            <w:r>
              <w:rPr>
                <w:rFonts w:hint="eastAsia" w:ascii="宋体" w:hAnsi="宋体" w:cs="宋体"/>
                <w:color w:val="auto"/>
                <w:sz w:val="18"/>
                <w:szCs w:val="18"/>
                <w:highlight w:val="none"/>
                <w:lang w:val="en-US" w:eastAsia="zh-CN"/>
              </w:rPr>
              <w:t>医院</w:t>
            </w:r>
            <w:r>
              <w:rPr>
                <w:rFonts w:hint="eastAsia" w:ascii="宋体" w:hAnsi="宋体" w:eastAsia="宋体" w:cs="宋体"/>
                <w:color w:val="auto"/>
                <w:sz w:val="18"/>
                <w:szCs w:val="18"/>
                <w:highlight w:val="none"/>
                <w:lang w:val="en-US" w:eastAsia="zh-CN"/>
              </w:rPr>
              <w:t>重</w:t>
            </w:r>
            <w:r>
              <w:rPr>
                <w:rFonts w:hint="eastAsia" w:ascii="宋体" w:hAnsi="宋体" w:cs="宋体"/>
                <w:color w:val="auto"/>
                <w:sz w:val="18"/>
                <w:szCs w:val="18"/>
                <w:highlight w:val="none"/>
                <w:lang w:val="en-US" w:eastAsia="zh-CN"/>
              </w:rPr>
              <w:t>点</w:t>
            </w:r>
            <w:r>
              <w:rPr>
                <w:rFonts w:hint="eastAsia" w:ascii="宋体" w:hAnsi="宋体" w:eastAsia="宋体" w:cs="宋体"/>
                <w:color w:val="auto"/>
                <w:sz w:val="18"/>
                <w:szCs w:val="18"/>
                <w:highlight w:val="none"/>
                <w:lang w:val="en-US" w:eastAsia="zh-CN"/>
              </w:rPr>
              <w:t>区域、部位进行重点巡视并做好相关记录，及时发现和处理各种安全和事故隐患</w:t>
            </w:r>
            <w:r>
              <w:rPr>
                <w:rFonts w:hint="eastAsia" w:ascii="宋体" w:hAnsi="宋体" w:cs="宋体"/>
                <w:color w:val="auto"/>
                <w:sz w:val="18"/>
                <w:szCs w:val="18"/>
                <w:highlight w:val="none"/>
                <w:lang w:val="en-US" w:eastAsia="zh-CN"/>
              </w:rPr>
              <w:t>。</w:t>
            </w:r>
          </w:p>
        </w:tc>
        <w:tc>
          <w:tcPr>
            <w:tcW w:w="2502" w:type="dxa"/>
            <w:vAlign w:val="top"/>
          </w:tcPr>
          <w:p w14:paraId="1E27FFD4">
            <w:pPr>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未按要求巡视，发现一次扣</w:t>
            </w:r>
            <w:r>
              <w:rPr>
                <w:rFonts w:hint="eastAsia" w:ascii="宋体" w:hAnsi="宋体" w:eastAsia="宋体" w:cs="宋体"/>
                <w:color w:val="auto"/>
                <w:sz w:val="18"/>
                <w:szCs w:val="18"/>
                <w:highlight w:val="none"/>
                <w:lang w:val="en-US"/>
              </w:rPr>
              <w:t>4</w:t>
            </w:r>
            <w:r>
              <w:rPr>
                <w:rFonts w:hint="eastAsia" w:ascii="宋体" w:hAnsi="宋体" w:eastAsia="宋体" w:cs="宋体"/>
                <w:color w:val="auto"/>
                <w:sz w:val="18"/>
                <w:szCs w:val="18"/>
                <w:highlight w:val="none"/>
                <w:lang w:val="en-US" w:eastAsia="zh-CN"/>
              </w:rPr>
              <w:t>分</w:t>
            </w:r>
            <w:r>
              <w:rPr>
                <w:rFonts w:hint="eastAsia" w:ascii="宋体" w:hAnsi="宋体" w:cs="宋体"/>
                <w:color w:val="auto"/>
                <w:sz w:val="18"/>
                <w:szCs w:val="18"/>
                <w:highlight w:val="none"/>
                <w:lang w:val="en-US" w:eastAsia="zh-CN"/>
              </w:rPr>
              <w:t>。</w:t>
            </w:r>
          </w:p>
        </w:tc>
        <w:tc>
          <w:tcPr>
            <w:tcW w:w="655" w:type="dxa"/>
            <w:vAlign w:val="top"/>
          </w:tcPr>
          <w:p w14:paraId="13ECDCB1">
            <w:pPr>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4</w:t>
            </w:r>
          </w:p>
        </w:tc>
        <w:tc>
          <w:tcPr>
            <w:tcW w:w="900" w:type="dxa"/>
            <w:vAlign w:val="top"/>
          </w:tcPr>
          <w:p w14:paraId="1B574018">
            <w:pPr>
              <w:rPr>
                <w:rFonts w:hint="eastAsia" w:ascii="宋体" w:hAnsi="宋体" w:eastAsia="宋体" w:cs="宋体"/>
                <w:color w:val="auto"/>
                <w:sz w:val="18"/>
                <w:szCs w:val="18"/>
                <w:highlight w:val="none"/>
              </w:rPr>
            </w:pPr>
          </w:p>
        </w:tc>
      </w:tr>
      <w:tr w14:paraId="527B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top"/>
          </w:tcPr>
          <w:p w14:paraId="3CE41E0E">
            <w:pPr>
              <w:rPr>
                <w:rFonts w:hint="eastAsia" w:ascii="宋体" w:hAnsi="宋体" w:eastAsia="宋体" w:cs="宋体"/>
                <w:color w:val="auto"/>
                <w:sz w:val="18"/>
                <w:szCs w:val="18"/>
                <w:highlight w:val="none"/>
              </w:rPr>
            </w:pPr>
          </w:p>
        </w:tc>
        <w:tc>
          <w:tcPr>
            <w:tcW w:w="795" w:type="dxa"/>
            <w:vAlign w:val="top"/>
          </w:tcPr>
          <w:p w14:paraId="6B6E7DA9">
            <w:pPr>
              <w:rPr>
                <w:rFonts w:hint="eastAsia" w:ascii="宋体" w:hAnsi="宋体" w:eastAsia="宋体" w:cs="宋体"/>
                <w:color w:val="auto"/>
                <w:sz w:val="18"/>
                <w:szCs w:val="18"/>
                <w:highlight w:val="none"/>
                <w:lang w:eastAsia="zh-CN"/>
              </w:rPr>
            </w:pPr>
          </w:p>
        </w:tc>
        <w:tc>
          <w:tcPr>
            <w:tcW w:w="3285" w:type="dxa"/>
            <w:vAlign w:val="top"/>
          </w:tcPr>
          <w:p w14:paraId="22FED1A1">
            <w:pPr>
              <w:jc w:val="left"/>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消控、监控设施设备应保持24小时正常运行，须同时在岗人员2名，持有符合院方要求的消控证，熟悉医院内部结构；保证出入口、内部重点区域的安全监控、录像及协助布警。监控室收到异常情况报警信号后，应及时报警，并派专人赶到现场进行前期处理。保持完整的监控记录，每天定期检查，做好记录；重点防卫目标监控资料作好相应时间的保留。</w:t>
            </w:r>
          </w:p>
        </w:tc>
        <w:tc>
          <w:tcPr>
            <w:tcW w:w="2502" w:type="dxa"/>
            <w:vAlign w:val="top"/>
          </w:tcPr>
          <w:p w14:paraId="672B6F78">
            <w:pPr>
              <w:jc w:val="lef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无证或不符合要求的证件，发现一次扣</w:t>
            </w:r>
            <w:r>
              <w:rPr>
                <w:rFonts w:hint="eastAsia" w:ascii="宋体" w:hAnsi="宋体" w:cs="宋体"/>
                <w:color w:val="auto"/>
                <w:sz w:val="18"/>
                <w:szCs w:val="18"/>
                <w:highlight w:val="none"/>
                <w:lang w:val="en-US"/>
              </w:rPr>
              <w:t>4</w:t>
            </w:r>
            <w:r>
              <w:rPr>
                <w:rFonts w:hint="eastAsia" w:ascii="宋体" w:hAnsi="宋体" w:cs="宋体"/>
                <w:color w:val="auto"/>
                <w:sz w:val="18"/>
                <w:szCs w:val="18"/>
                <w:highlight w:val="none"/>
                <w:lang w:val="en-US" w:eastAsia="zh-CN"/>
              </w:rPr>
              <w:t>分；</w:t>
            </w:r>
          </w:p>
          <w:p w14:paraId="779967B1">
            <w:pPr>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消监控室未按要求值班，发现一次扣</w:t>
            </w:r>
            <w:r>
              <w:rPr>
                <w:rFonts w:hint="eastAsia" w:ascii="宋体" w:hAnsi="宋体" w:eastAsia="宋体" w:cs="宋体"/>
                <w:color w:val="auto"/>
                <w:sz w:val="18"/>
                <w:szCs w:val="18"/>
                <w:highlight w:val="none"/>
                <w:lang w:val="en-US"/>
              </w:rPr>
              <w:t>4</w:t>
            </w:r>
            <w:r>
              <w:rPr>
                <w:rFonts w:hint="eastAsia" w:ascii="宋体" w:hAnsi="宋体" w:eastAsia="宋体" w:cs="宋体"/>
                <w:color w:val="auto"/>
                <w:sz w:val="18"/>
                <w:szCs w:val="18"/>
                <w:highlight w:val="none"/>
                <w:lang w:val="en-US" w:eastAsia="zh-CN"/>
              </w:rPr>
              <w:t>分</w:t>
            </w:r>
            <w:r>
              <w:rPr>
                <w:rFonts w:hint="eastAsia" w:ascii="宋体" w:hAnsi="宋体" w:cs="宋体"/>
                <w:color w:val="auto"/>
                <w:sz w:val="18"/>
                <w:szCs w:val="18"/>
                <w:highlight w:val="none"/>
                <w:lang w:val="en-US" w:eastAsia="zh-CN"/>
              </w:rPr>
              <w:t>；</w:t>
            </w:r>
          </w:p>
          <w:p w14:paraId="65C88CA0">
            <w:pPr>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未及时处理异常情况、防火报警，发现一次扣</w:t>
            </w:r>
            <w:r>
              <w:rPr>
                <w:rFonts w:hint="eastAsia" w:ascii="宋体" w:hAnsi="宋体" w:eastAsia="宋体" w:cs="宋体"/>
                <w:color w:val="auto"/>
                <w:sz w:val="18"/>
                <w:szCs w:val="18"/>
                <w:highlight w:val="none"/>
                <w:lang w:val="en-US"/>
              </w:rPr>
              <w:t>4</w:t>
            </w:r>
            <w:r>
              <w:rPr>
                <w:rFonts w:hint="eastAsia" w:ascii="宋体" w:hAnsi="宋体" w:eastAsia="宋体" w:cs="宋体"/>
                <w:color w:val="auto"/>
                <w:sz w:val="18"/>
                <w:szCs w:val="18"/>
                <w:highlight w:val="none"/>
                <w:lang w:val="en-US" w:eastAsia="zh-CN"/>
              </w:rPr>
              <w:t>分</w:t>
            </w:r>
            <w:r>
              <w:rPr>
                <w:rFonts w:hint="eastAsia" w:ascii="宋体" w:hAnsi="宋体" w:cs="宋体"/>
                <w:color w:val="auto"/>
                <w:sz w:val="18"/>
                <w:szCs w:val="18"/>
                <w:highlight w:val="none"/>
                <w:lang w:val="en-US" w:eastAsia="zh-CN"/>
              </w:rPr>
              <w:t>；</w:t>
            </w:r>
          </w:p>
          <w:p w14:paraId="0128F2B9">
            <w:pPr>
              <w:jc w:val="left"/>
              <w:rPr>
                <w:rFonts w:hint="eastAsia" w:ascii="宋体" w:hAnsi="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监控记录不齐全，发现一次扣</w:t>
            </w:r>
            <w:r>
              <w:rPr>
                <w:rFonts w:hint="eastAsia" w:ascii="宋体" w:hAnsi="宋体" w:eastAsia="宋体" w:cs="宋体"/>
                <w:color w:val="auto"/>
                <w:sz w:val="18"/>
                <w:szCs w:val="18"/>
                <w:highlight w:val="none"/>
                <w:lang w:val="en-US"/>
              </w:rPr>
              <w:t>4</w:t>
            </w:r>
            <w:r>
              <w:rPr>
                <w:rFonts w:hint="eastAsia" w:ascii="宋体" w:hAnsi="宋体" w:eastAsia="宋体" w:cs="宋体"/>
                <w:color w:val="auto"/>
                <w:sz w:val="18"/>
                <w:szCs w:val="18"/>
                <w:highlight w:val="none"/>
                <w:lang w:val="en-US" w:eastAsia="zh-CN"/>
              </w:rPr>
              <w:t>分</w:t>
            </w:r>
            <w:r>
              <w:rPr>
                <w:rFonts w:hint="eastAsia" w:ascii="宋体" w:hAnsi="宋体" w:cs="宋体"/>
                <w:color w:val="auto"/>
                <w:sz w:val="18"/>
                <w:szCs w:val="18"/>
                <w:highlight w:val="none"/>
                <w:lang w:val="en-US" w:eastAsia="zh-CN"/>
              </w:rPr>
              <w:t>。</w:t>
            </w:r>
          </w:p>
          <w:p w14:paraId="3A77120E">
            <w:pPr>
              <w:jc w:val="left"/>
              <w:rPr>
                <w:rFonts w:hint="eastAsia" w:ascii="宋体" w:hAnsi="宋体" w:eastAsia="宋体" w:cs="宋体"/>
                <w:color w:val="auto"/>
                <w:sz w:val="18"/>
                <w:szCs w:val="18"/>
                <w:highlight w:val="none"/>
                <w:lang w:val="en-US" w:eastAsia="zh-CN"/>
              </w:rPr>
            </w:pPr>
          </w:p>
        </w:tc>
        <w:tc>
          <w:tcPr>
            <w:tcW w:w="655" w:type="dxa"/>
            <w:vAlign w:val="top"/>
          </w:tcPr>
          <w:p w14:paraId="6FB29061">
            <w:pPr>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16</w:t>
            </w:r>
          </w:p>
        </w:tc>
        <w:tc>
          <w:tcPr>
            <w:tcW w:w="900" w:type="dxa"/>
            <w:vAlign w:val="top"/>
          </w:tcPr>
          <w:p w14:paraId="79CA1989">
            <w:pPr>
              <w:rPr>
                <w:rFonts w:hint="eastAsia" w:ascii="宋体" w:hAnsi="宋体" w:eastAsia="宋体" w:cs="宋体"/>
                <w:color w:val="auto"/>
                <w:sz w:val="18"/>
                <w:szCs w:val="18"/>
                <w:highlight w:val="none"/>
              </w:rPr>
            </w:pPr>
          </w:p>
        </w:tc>
      </w:tr>
      <w:tr w14:paraId="5DCC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top"/>
          </w:tcPr>
          <w:p w14:paraId="6C1AE686">
            <w:pPr>
              <w:rPr>
                <w:rFonts w:hint="eastAsia" w:ascii="宋体" w:hAnsi="宋体" w:eastAsia="宋体" w:cs="宋体"/>
                <w:color w:val="auto"/>
                <w:sz w:val="18"/>
                <w:szCs w:val="18"/>
                <w:highlight w:val="none"/>
              </w:rPr>
            </w:pPr>
          </w:p>
        </w:tc>
        <w:tc>
          <w:tcPr>
            <w:tcW w:w="795" w:type="dxa"/>
            <w:vMerge w:val="restart"/>
            <w:vAlign w:val="top"/>
          </w:tcPr>
          <w:p w14:paraId="51481C86">
            <w:pPr>
              <w:rPr>
                <w:rFonts w:hint="eastAsia" w:ascii="宋体" w:hAnsi="宋体" w:eastAsia="宋体" w:cs="宋体"/>
                <w:color w:val="auto"/>
                <w:sz w:val="18"/>
                <w:szCs w:val="18"/>
                <w:highlight w:val="none"/>
                <w:lang w:eastAsia="zh-CN"/>
              </w:rPr>
            </w:pPr>
          </w:p>
          <w:p w14:paraId="1B44985F">
            <w:pPr>
              <w:rPr>
                <w:rFonts w:hint="eastAsia" w:ascii="宋体" w:hAnsi="宋体" w:eastAsia="宋体" w:cs="宋体"/>
                <w:color w:val="auto"/>
                <w:sz w:val="18"/>
                <w:szCs w:val="18"/>
                <w:highlight w:val="none"/>
                <w:lang w:eastAsia="zh-CN"/>
              </w:rPr>
            </w:pPr>
          </w:p>
          <w:p w14:paraId="6B8F619C">
            <w:pPr>
              <w:rPr>
                <w:rFonts w:hint="eastAsia" w:ascii="宋体" w:hAnsi="宋体" w:eastAsia="宋体" w:cs="宋体"/>
                <w:color w:val="auto"/>
                <w:sz w:val="18"/>
                <w:szCs w:val="18"/>
                <w:highlight w:val="none"/>
                <w:lang w:eastAsia="zh-CN"/>
              </w:rPr>
            </w:pPr>
          </w:p>
          <w:p w14:paraId="5E653123">
            <w:pPr>
              <w:rPr>
                <w:rFonts w:hint="eastAsia" w:ascii="宋体" w:hAnsi="宋体" w:eastAsia="宋体" w:cs="宋体"/>
                <w:color w:val="auto"/>
                <w:sz w:val="18"/>
                <w:szCs w:val="18"/>
                <w:highlight w:val="none"/>
                <w:lang w:eastAsia="zh-CN"/>
              </w:rPr>
            </w:pPr>
          </w:p>
          <w:p w14:paraId="7E725FF2">
            <w:pP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消控安全管理</w:t>
            </w:r>
          </w:p>
        </w:tc>
        <w:tc>
          <w:tcPr>
            <w:tcW w:w="3285" w:type="dxa"/>
            <w:vAlign w:val="top"/>
          </w:tcPr>
          <w:p w14:paraId="0FC26733">
            <w:pPr>
              <w:jc w:val="left"/>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定期检查微型消防站、</w:t>
            </w:r>
            <w:r>
              <w:rPr>
                <w:rFonts w:hint="eastAsia" w:ascii="宋体" w:hAnsi="宋体" w:eastAsia="宋体" w:cs="宋体"/>
                <w:color w:val="auto"/>
                <w:sz w:val="18"/>
                <w:szCs w:val="18"/>
                <w:highlight w:val="none"/>
                <w:lang w:val="en-US" w:eastAsia="zh-CN"/>
              </w:rPr>
              <w:t>消防设施和器材，确保</w:t>
            </w:r>
            <w:r>
              <w:rPr>
                <w:rFonts w:hint="eastAsia" w:ascii="宋体" w:hAnsi="宋体" w:cs="宋体"/>
                <w:color w:val="auto"/>
                <w:sz w:val="18"/>
                <w:szCs w:val="18"/>
                <w:highlight w:val="none"/>
                <w:lang w:val="en-US" w:eastAsia="zh-CN"/>
              </w:rPr>
              <w:t>能正常使用</w:t>
            </w:r>
            <w:r>
              <w:rPr>
                <w:rFonts w:hint="eastAsia" w:ascii="宋体" w:hAnsi="宋体" w:eastAsia="宋体" w:cs="宋体"/>
                <w:color w:val="auto"/>
                <w:sz w:val="18"/>
                <w:szCs w:val="18"/>
                <w:highlight w:val="none"/>
                <w:lang w:val="en-US" w:eastAsia="zh-CN"/>
              </w:rPr>
              <w:t>。消防设施的维护管理及消防控制室应符合相关国标要求</w:t>
            </w:r>
            <w:r>
              <w:rPr>
                <w:rFonts w:hint="eastAsia" w:ascii="宋体" w:hAnsi="宋体" w:cs="宋体"/>
                <w:color w:val="auto"/>
                <w:sz w:val="18"/>
                <w:szCs w:val="18"/>
                <w:highlight w:val="none"/>
                <w:lang w:val="en-US" w:eastAsia="zh-CN"/>
              </w:rPr>
              <w:t>，配合消防维保工作</w:t>
            </w:r>
            <w:r>
              <w:rPr>
                <w:rFonts w:hint="eastAsia" w:ascii="宋体" w:hAnsi="宋体" w:eastAsia="宋体" w:cs="宋体"/>
                <w:color w:val="auto"/>
                <w:sz w:val="18"/>
                <w:szCs w:val="18"/>
                <w:highlight w:val="none"/>
                <w:lang w:val="en-US" w:eastAsia="zh-CN"/>
              </w:rPr>
              <w:t>。</w:t>
            </w:r>
          </w:p>
        </w:tc>
        <w:tc>
          <w:tcPr>
            <w:tcW w:w="2502" w:type="dxa"/>
            <w:vAlign w:val="top"/>
          </w:tcPr>
          <w:p w14:paraId="4EF6B5B0">
            <w:pPr>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未定期检查，发现一次扣</w:t>
            </w:r>
            <w:r>
              <w:rPr>
                <w:rFonts w:hint="eastAsia" w:ascii="宋体" w:hAnsi="宋体" w:eastAsia="宋体" w:cs="宋体"/>
                <w:color w:val="auto"/>
                <w:sz w:val="18"/>
                <w:szCs w:val="18"/>
                <w:highlight w:val="none"/>
                <w:lang w:val="en-US"/>
              </w:rPr>
              <w:t>4</w:t>
            </w:r>
            <w:r>
              <w:rPr>
                <w:rFonts w:hint="eastAsia" w:ascii="宋体" w:hAnsi="宋体" w:eastAsia="宋体" w:cs="宋体"/>
                <w:color w:val="auto"/>
                <w:sz w:val="18"/>
                <w:szCs w:val="18"/>
                <w:highlight w:val="none"/>
                <w:lang w:val="en-US" w:eastAsia="zh-CN"/>
              </w:rPr>
              <w:t>分</w:t>
            </w:r>
            <w:r>
              <w:rPr>
                <w:rFonts w:hint="eastAsia" w:ascii="宋体" w:hAnsi="宋体" w:cs="宋体"/>
                <w:color w:val="auto"/>
                <w:sz w:val="18"/>
                <w:szCs w:val="18"/>
                <w:highlight w:val="none"/>
                <w:lang w:val="en-US" w:eastAsia="zh-CN"/>
              </w:rPr>
              <w:t>。</w:t>
            </w:r>
          </w:p>
        </w:tc>
        <w:tc>
          <w:tcPr>
            <w:tcW w:w="655" w:type="dxa"/>
            <w:vAlign w:val="top"/>
          </w:tcPr>
          <w:p w14:paraId="3F4986D1">
            <w:pPr>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4</w:t>
            </w:r>
          </w:p>
        </w:tc>
        <w:tc>
          <w:tcPr>
            <w:tcW w:w="900" w:type="dxa"/>
            <w:vAlign w:val="top"/>
          </w:tcPr>
          <w:p w14:paraId="056181FE">
            <w:pPr>
              <w:rPr>
                <w:rFonts w:hint="eastAsia" w:ascii="宋体" w:hAnsi="宋体" w:eastAsia="宋体" w:cs="宋体"/>
                <w:color w:val="auto"/>
                <w:sz w:val="18"/>
                <w:szCs w:val="18"/>
                <w:highlight w:val="none"/>
              </w:rPr>
            </w:pPr>
          </w:p>
        </w:tc>
      </w:tr>
      <w:tr w14:paraId="1E6FB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top"/>
          </w:tcPr>
          <w:p w14:paraId="3E02341A">
            <w:pPr>
              <w:rPr>
                <w:rFonts w:hint="eastAsia" w:ascii="宋体" w:hAnsi="宋体" w:eastAsia="宋体" w:cs="宋体"/>
                <w:color w:val="auto"/>
                <w:sz w:val="18"/>
                <w:szCs w:val="18"/>
                <w:highlight w:val="none"/>
              </w:rPr>
            </w:pPr>
          </w:p>
        </w:tc>
        <w:tc>
          <w:tcPr>
            <w:tcW w:w="795" w:type="dxa"/>
            <w:vMerge w:val="continue"/>
            <w:vAlign w:val="top"/>
          </w:tcPr>
          <w:p w14:paraId="332DDE53">
            <w:pPr>
              <w:rPr>
                <w:rFonts w:hint="eastAsia" w:ascii="宋体" w:hAnsi="宋体" w:eastAsia="宋体" w:cs="宋体"/>
                <w:color w:val="auto"/>
                <w:sz w:val="18"/>
                <w:szCs w:val="18"/>
                <w:highlight w:val="none"/>
              </w:rPr>
            </w:pPr>
          </w:p>
        </w:tc>
        <w:tc>
          <w:tcPr>
            <w:tcW w:w="3285" w:type="dxa"/>
            <w:vAlign w:val="top"/>
          </w:tcPr>
          <w:p w14:paraId="2CCE102D">
            <w:pPr>
              <w:jc w:val="left"/>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定期检查微型消防站、</w:t>
            </w:r>
            <w:r>
              <w:rPr>
                <w:rFonts w:hint="eastAsia" w:ascii="宋体" w:hAnsi="宋体" w:eastAsia="宋体" w:cs="宋体"/>
                <w:color w:val="auto"/>
                <w:sz w:val="18"/>
                <w:szCs w:val="18"/>
                <w:highlight w:val="none"/>
                <w:lang w:val="en-US" w:eastAsia="zh-CN"/>
              </w:rPr>
              <w:t>消防设施和器材，确保</w:t>
            </w:r>
            <w:r>
              <w:rPr>
                <w:rFonts w:hint="eastAsia" w:ascii="宋体" w:hAnsi="宋体" w:cs="宋体"/>
                <w:color w:val="auto"/>
                <w:sz w:val="18"/>
                <w:szCs w:val="18"/>
                <w:highlight w:val="none"/>
                <w:lang w:val="en-US" w:eastAsia="zh-CN"/>
              </w:rPr>
              <w:t>能正常使用</w:t>
            </w:r>
            <w:r>
              <w:rPr>
                <w:rFonts w:hint="eastAsia" w:ascii="宋体" w:hAnsi="宋体" w:eastAsia="宋体" w:cs="宋体"/>
                <w:color w:val="auto"/>
                <w:sz w:val="18"/>
                <w:szCs w:val="18"/>
                <w:highlight w:val="none"/>
                <w:lang w:val="en-US" w:eastAsia="zh-CN"/>
              </w:rPr>
              <w:t>。消防设施的维护管理及消防控制室应符合相关国标要求。</w:t>
            </w:r>
          </w:p>
        </w:tc>
        <w:tc>
          <w:tcPr>
            <w:tcW w:w="2502" w:type="dxa"/>
            <w:vAlign w:val="top"/>
          </w:tcPr>
          <w:p w14:paraId="1F1122F5">
            <w:pPr>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未按要求</w:t>
            </w:r>
            <w:r>
              <w:rPr>
                <w:rFonts w:hint="eastAsia" w:ascii="宋体" w:hAnsi="宋体" w:cs="宋体"/>
                <w:color w:val="auto"/>
                <w:sz w:val="18"/>
                <w:szCs w:val="18"/>
                <w:highlight w:val="none"/>
                <w:lang w:val="en-US" w:eastAsia="zh-CN"/>
              </w:rPr>
              <w:t>维护管理设施设备的</w:t>
            </w:r>
            <w:r>
              <w:rPr>
                <w:rFonts w:hint="eastAsia" w:ascii="宋体" w:hAnsi="宋体" w:eastAsia="宋体" w:cs="宋体"/>
                <w:color w:val="auto"/>
                <w:sz w:val="18"/>
                <w:szCs w:val="18"/>
                <w:highlight w:val="none"/>
                <w:lang w:val="en-US" w:eastAsia="zh-CN"/>
              </w:rPr>
              <w:t>，发现一次扣</w:t>
            </w:r>
            <w:r>
              <w:rPr>
                <w:rFonts w:hint="eastAsia" w:ascii="宋体" w:hAnsi="宋体" w:eastAsia="宋体" w:cs="宋体"/>
                <w:color w:val="auto"/>
                <w:sz w:val="18"/>
                <w:szCs w:val="18"/>
                <w:highlight w:val="none"/>
                <w:lang w:val="en-US"/>
              </w:rPr>
              <w:t>4</w:t>
            </w:r>
            <w:r>
              <w:rPr>
                <w:rFonts w:hint="eastAsia" w:ascii="宋体" w:hAnsi="宋体" w:eastAsia="宋体" w:cs="宋体"/>
                <w:color w:val="auto"/>
                <w:sz w:val="18"/>
                <w:szCs w:val="18"/>
                <w:highlight w:val="none"/>
                <w:lang w:val="en-US" w:eastAsia="zh-CN"/>
              </w:rPr>
              <w:t>分</w:t>
            </w:r>
            <w:r>
              <w:rPr>
                <w:rFonts w:hint="eastAsia" w:ascii="宋体" w:hAnsi="宋体" w:cs="宋体"/>
                <w:color w:val="auto"/>
                <w:sz w:val="18"/>
                <w:szCs w:val="18"/>
                <w:highlight w:val="none"/>
                <w:lang w:val="en-US" w:eastAsia="zh-CN"/>
              </w:rPr>
              <w:t>。</w:t>
            </w:r>
          </w:p>
        </w:tc>
        <w:tc>
          <w:tcPr>
            <w:tcW w:w="655" w:type="dxa"/>
            <w:vAlign w:val="top"/>
          </w:tcPr>
          <w:p w14:paraId="3ED90380">
            <w:pPr>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4</w:t>
            </w:r>
          </w:p>
        </w:tc>
        <w:tc>
          <w:tcPr>
            <w:tcW w:w="900" w:type="dxa"/>
            <w:vAlign w:val="top"/>
          </w:tcPr>
          <w:p w14:paraId="713DC77A">
            <w:pPr>
              <w:rPr>
                <w:rFonts w:hint="eastAsia" w:ascii="宋体" w:hAnsi="宋体" w:eastAsia="宋体" w:cs="宋体"/>
                <w:color w:val="auto"/>
                <w:sz w:val="18"/>
                <w:szCs w:val="18"/>
                <w:highlight w:val="none"/>
              </w:rPr>
            </w:pPr>
          </w:p>
        </w:tc>
      </w:tr>
      <w:tr w14:paraId="56E11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top"/>
          </w:tcPr>
          <w:p w14:paraId="57A3D3A6">
            <w:pPr>
              <w:rPr>
                <w:rFonts w:hint="eastAsia" w:ascii="宋体" w:hAnsi="宋体" w:eastAsia="宋体" w:cs="宋体"/>
                <w:color w:val="auto"/>
                <w:sz w:val="18"/>
                <w:szCs w:val="18"/>
                <w:highlight w:val="none"/>
              </w:rPr>
            </w:pPr>
          </w:p>
        </w:tc>
        <w:tc>
          <w:tcPr>
            <w:tcW w:w="795" w:type="dxa"/>
            <w:vMerge w:val="continue"/>
            <w:vAlign w:val="top"/>
          </w:tcPr>
          <w:p w14:paraId="457C0DEC">
            <w:pPr>
              <w:rPr>
                <w:rFonts w:hint="eastAsia" w:ascii="宋体" w:hAnsi="宋体" w:eastAsia="宋体" w:cs="宋体"/>
                <w:color w:val="auto"/>
                <w:sz w:val="18"/>
                <w:szCs w:val="18"/>
                <w:highlight w:val="none"/>
              </w:rPr>
            </w:pPr>
          </w:p>
        </w:tc>
        <w:tc>
          <w:tcPr>
            <w:tcW w:w="3285" w:type="dxa"/>
            <w:vAlign w:val="top"/>
          </w:tcPr>
          <w:p w14:paraId="74B0CB28">
            <w:pPr>
              <w:jc w:val="left"/>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对所辖区域内张贴的消防</w:t>
            </w:r>
            <w:r>
              <w:rPr>
                <w:rFonts w:hint="eastAsia" w:ascii="宋体" w:hAnsi="宋体" w:eastAsia="宋体" w:cs="宋体"/>
                <w:color w:val="auto"/>
                <w:sz w:val="18"/>
                <w:szCs w:val="18"/>
                <w:highlight w:val="none"/>
                <w:lang w:val="en-US" w:eastAsia="zh-CN"/>
              </w:rPr>
              <w:t>疏散图、</w:t>
            </w:r>
            <w:r>
              <w:rPr>
                <w:rFonts w:hint="eastAsia" w:ascii="宋体" w:hAnsi="宋体" w:cs="宋体"/>
                <w:color w:val="auto"/>
                <w:sz w:val="18"/>
                <w:szCs w:val="18"/>
                <w:highlight w:val="none"/>
                <w:lang w:val="en-US" w:eastAsia="zh-CN"/>
              </w:rPr>
              <w:t>安全</w:t>
            </w:r>
            <w:r>
              <w:rPr>
                <w:rFonts w:hint="eastAsia" w:ascii="宋体" w:hAnsi="宋体" w:eastAsia="宋体" w:cs="宋体"/>
                <w:color w:val="auto"/>
                <w:sz w:val="18"/>
                <w:szCs w:val="18"/>
                <w:highlight w:val="none"/>
                <w:lang w:val="en-US" w:eastAsia="zh-CN"/>
              </w:rPr>
              <w:t>标志</w:t>
            </w:r>
            <w:r>
              <w:rPr>
                <w:rFonts w:hint="eastAsia" w:ascii="宋体" w:hAnsi="宋体" w:cs="宋体"/>
                <w:color w:val="auto"/>
                <w:sz w:val="18"/>
                <w:szCs w:val="18"/>
                <w:highlight w:val="none"/>
                <w:lang w:val="en-US" w:eastAsia="zh-CN"/>
              </w:rPr>
              <w:t>等做好维护，缺少应及时向主管部门上报</w:t>
            </w:r>
            <w:r>
              <w:rPr>
                <w:rFonts w:hint="eastAsia" w:ascii="宋体" w:hAnsi="宋体" w:eastAsia="宋体" w:cs="宋体"/>
                <w:color w:val="auto"/>
                <w:sz w:val="18"/>
                <w:szCs w:val="18"/>
                <w:highlight w:val="none"/>
                <w:lang w:val="en-US" w:eastAsia="zh-CN"/>
              </w:rPr>
              <w:t>。</w:t>
            </w:r>
          </w:p>
        </w:tc>
        <w:tc>
          <w:tcPr>
            <w:tcW w:w="2502" w:type="dxa"/>
            <w:vAlign w:val="top"/>
          </w:tcPr>
          <w:p w14:paraId="5F6B9E21">
            <w:pPr>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未</w:t>
            </w:r>
            <w:r>
              <w:rPr>
                <w:rFonts w:hint="eastAsia" w:ascii="宋体" w:hAnsi="宋体" w:cs="宋体"/>
                <w:color w:val="auto"/>
                <w:sz w:val="18"/>
                <w:szCs w:val="18"/>
                <w:highlight w:val="none"/>
                <w:lang w:val="en-US" w:eastAsia="zh-CN"/>
              </w:rPr>
              <w:t>及时上报缺少情况且未按要求张贴消防疏散图的</w:t>
            </w:r>
            <w:r>
              <w:rPr>
                <w:rFonts w:hint="eastAsia" w:ascii="宋体" w:hAnsi="宋体" w:eastAsia="宋体" w:cs="宋体"/>
                <w:color w:val="auto"/>
                <w:sz w:val="18"/>
                <w:szCs w:val="18"/>
                <w:highlight w:val="none"/>
                <w:lang w:val="en-US" w:eastAsia="zh-CN"/>
              </w:rPr>
              <w:t>，发现一次扣</w:t>
            </w:r>
            <w:r>
              <w:rPr>
                <w:rFonts w:hint="eastAsia" w:ascii="宋体" w:hAnsi="宋体" w:eastAsia="宋体" w:cs="宋体"/>
                <w:color w:val="auto"/>
                <w:sz w:val="18"/>
                <w:szCs w:val="18"/>
                <w:highlight w:val="none"/>
                <w:lang w:val="en-US"/>
              </w:rPr>
              <w:t>4</w:t>
            </w:r>
            <w:r>
              <w:rPr>
                <w:rFonts w:hint="eastAsia" w:ascii="宋体" w:hAnsi="宋体" w:eastAsia="宋体" w:cs="宋体"/>
                <w:color w:val="auto"/>
                <w:sz w:val="18"/>
                <w:szCs w:val="18"/>
                <w:highlight w:val="none"/>
                <w:lang w:val="en-US" w:eastAsia="zh-CN"/>
              </w:rPr>
              <w:t>分</w:t>
            </w:r>
            <w:r>
              <w:rPr>
                <w:rFonts w:hint="eastAsia" w:ascii="宋体" w:hAnsi="宋体" w:cs="宋体"/>
                <w:color w:val="auto"/>
                <w:sz w:val="18"/>
                <w:szCs w:val="18"/>
                <w:highlight w:val="none"/>
                <w:lang w:val="en-US" w:eastAsia="zh-CN"/>
              </w:rPr>
              <w:t>。</w:t>
            </w:r>
          </w:p>
        </w:tc>
        <w:tc>
          <w:tcPr>
            <w:tcW w:w="655" w:type="dxa"/>
            <w:vAlign w:val="top"/>
          </w:tcPr>
          <w:p w14:paraId="2C3B56DE">
            <w:pPr>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4</w:t>
            </w:r>
          </w:p>
        </w:tc>
        <w:tc>
          <w:tcPr>
            <w:tcW w:w="900" w:type="dxa"/>
            <w:vAlign w:val="top"/>
          </w:tcPr>
          <w:p w14:paraId="75AC4CE7">
            <w:pPr>
              <w:rPr>
                <w:rFonts w:hint="eastAsia" w:ascii="宋体" w:hAnsi="宋体" w:eastAsia="宋体" w:cs="宋体"/>
                <w:color w:val="auto"/>
                <w:sz w:val="18"/>
                <w:szCs w:val="18"/>
                <w:highlight w:val="none"/>
              </w:rPr>
            </w:pPr>
          </w:p>
        </w:tc>
      </w:tr>
      <w:tr w14:paraId="7736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top"/>
          </w:tcPr>
          <w:p w14:paraId="55DD4440">
            <w:pPr>
              <w:rPr>
                <w:rFonts w:hint="eastAsia" w:ascii="宋体" w:hAnsi="宋体" w:eastAsia="宋体" w:cs="宋体"/>
                <w:color w:val="auto"/>
                <w:sz w:val="18"/>
                <w:szCs w:val="18"/>
                <w:highlight w:val="none"/>
              </w:rPr>
            </w:pPr>
          </w:p>
        </w:tc>
        <w:tc>
          <w:tcPr>
            <w:tcW w:w="795" w:type="dxa"/>
            <w:vMerge w:val="continue"/>
            <w:vAlign w:val="top"/>
          </w:tcPr>
          <w:p w14:paraId="5A70D2EB">
            <w:pPr>
              <w:rPr>
                <w:rFonts w:hint="eastAsia" w:ascii="宋体" w:hAnsi="宋体" w:eastAsia="宋体" w:cs="宋体"/>
                <w:color w:val="auto"/>
                <w:sz w:val="18"/>
                <w:szCs w:val="18"/>
                <w:highlight w:val="none"/>
              </w:rPr>
            </w:pPr>
          </w:p>
        </w:tc>
        <w:tc>
          <w:tcPr>
            <w:tcW w:w="3285" w:type="dxa"/>
            <w:vAlign w:val="top"/>
          </w:tcPr>
          <w:p w14:paraId="78A0FB27">
            <w:pPr>
              <w:jc w:val="left"/>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消控室监控主屏幕时差不得超过10秒。</w:t>
            </w:r>
          </w:p>
        </w:tc>
        <w:tc>
          <w:tcPr>
            <w:tcW w:w="2502" w:type="dxa"/>
            <w:vAlign w:val="top"/>
          </w:tcPr>
          <w:p w14:paraId="5F993D72">
            <w:pPr>
              <w:jc w:val="left"/>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发现一次扣</w:t>
            </w:r>
            <w:r>
              <w:rPr>
                <w:rFonts w:hint="eastAsia" w:ascii="宋体" w:hAnsi="宋体" w:cs="宋体"/>
                <w:color w:val="auto"/>
                <w:sz w:val="18"/>
                <w:szCs w:val="18"/>
                <w:highlight w:val="none"/>
                <w:lang w:val="en-US"/>
              </w:rPr>
              <w:t>4</w:t>
            </w:r>
            <w:r>
              <w:rPr>
                <w:rFonts w:hint="eastAsia" w:ascii="宋体" w:hAnsi="宋体" w:cs="宋体"/>
                <w:color w:val="auto"/>
                <w:sz w:val="18"/>
                <w:szCs w:val="18"/>
                <w:highlight w:val="none"/>
                <w:lang w:val="en-US" w:eastAsia="zh-CN"/>
              </w:rPr>
              <w:t>分。</w:t>
            </w:r>
          </w:p>
        </w:tc>
        <w:tc>
          <w:tcPr>
            <w:tcW w:w="655" w:type="dxa"/>
            <w:vAlign w:val="top"/>
          </w:tcPr>
          <w:p w14:paraId="59E2CAC9">
            <w:pPr>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4</w:t>
            </w:r>
          </w:p>
        </w:tc>
        <w:tc>
          <w:tcPr>
            <w:tcW w:w="900" w:type="dxa"/>
            <w:vAlign w:val="top"/>
          </w:tcPr>
          <w:p w14:paraId="1F8B4B5C">
            <w:pPr>
              <w:rPr>
                <w:rFonts w:hint="eastAsia" w:ascii="宋体" w:hAnsi="宋体" w:eastAsia="宋体" w:cs="宋体"/>
                <w:color w:val="auto"/>
                <w:sz w:val="18"/>
                <w:szCs w:val="18"/>
                <w:highlight w:val="none"/>
              </w:rPr>
            </w:pPr>
          </w:p>
        </w:tc>
      </w:tr>
      <w:tr w14:paraId="6F105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top"/>
          </w:tcPr>
          <w:p w14:paraId="586FD9BC">
            <w:pPr>
              <w:rPr>
                <w:rFonts w:hint="eastAsia" w:ascii="宋体" w:hAnsi="宋体" w:eastAsia="宋体" w:cs="宋体"/>
                <w:color w:val="auto"/>
                <w:sz w:val="18"/>
                <w:szCs w:val="18"/>
                <w:highlight w:val="none"/>
              </w:rPr>
            </w:pPr>
          </w:p>
        </w:tc>
        <w:tc>
          <w:tcPr>
            <w:tcW w:w="795" w:type="dxa"/>
            <w:vMerge w:val="continue"/>
            <w:vAlign w:val="top"/>
          </w:tcPr>
          <w:p w14:paraId="16B8D3E4">
            <w:pPr>
              <w:rPr>
                <w:rFonts w:hint="eastAsia" w:ascii="宋体" w:hAnsi="宋体" w:eastAsia="宋体" w:cs="宋体"/>
                <w:color w:val="auto"/>
                <w:sz w:val="18"/>
                <w:szCs w:val="18"/>
                <w:highlight w:val="none"/>
              </w:rPr>
            </w:pPr>
          </w:p>
        </w:tc>
        <w:tc>
          <w:tcPr>
            <w:tcW w:w="3285" w:type="dxa"/>
            <w:vAlign w:val="top"/>
          </w:tcPr>
          <w:p w14:paraId="188A39B4">
            <w:pPr>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定期开展防火检查，保证疏散通道、安全出口、消防车道通畅。每</w:t>
            </w:r>
            <w:r>
              <w:rPr>
                <w:rFonts w:hint="eastAsia" w:ascii="宋体" w:hAnsi="宋体" w:cs="宋体"/>
                <w:color w:val="auto"/>
                <w:sz w:val="18"/>
                <w:szCs w:val="18"/>
                <w:highlight w:val="none"/>
                <w:lang w:val="en-US" w:eastAsia="zh-CN"/>
              </w:rPr>
              <w:t>季度</w:t>
            </w:r>
            <w:r>
              <w:rPr>
                <w:rFonts w:hint="eastAsia" w:ascii="宋体" w:hAnsi="宋体" w:eastAsia="宋体" w:cs="宋体"/>
                <w:color w:val="auto"/>
                <w:sz w:val="18"/>
                <w:szCs w:val="18"/>
                <w:highlight w:val="none"/>
                <w:lang w:val="en-US" w:eastAsia="zh-CN"/>
              </w:rPr>
              <w:t>至少组织1次消防安全培训及消防演练</w:t>
            </w:r>
            <w:r>
              <w:rPr>
                <w:rFonts w:hint="eastAsia" w:ascii="宋体" w:hAnsi="宋体" w:cs="宋体"/>
                <w:color w:val="auto"/>
                <w:sz w:val="18"/>
                <w:szCs w:val="18"/>
                <w:highlight w:val="none"/>
                <w:lang w:val="en-US" w:eastAsia="zh-CN"/>
              </w:rPr>
              <w:t>，每月组织4次消防拉练。</w:t>
            </w:r>
          </w:p>
        </w:tc>
        <w:tc>
          <w:tcPr>
            <w:tcW w:w="2502" w:type="dxa"/>
            <w:vAlign w:val="top"/>
          </w:tcPr>
          <w:p w14:paraId="6C216E76">
            <w:pPr>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未按要求组织培训、演练，发现一次扣</w:t>
            </w:r>
            <w:r>
              <w:rPr>
                <w:rFonts w:hint="eastAsia" w:ascii="宋体" w:hAnsi="宋体" w:eastAsia="宋体" w:cs="宋体"/>
                <w:color w:val="auto"/>
                <w:sz w:val="18"/>
                <w:szCs w:val="18"/>
                <w:highlight w:val="none"/>
                <w:lang w:val="en-US"/>
              </w:rPr>
              <w:t>4</w:t>
            </w:r>
            <w:r>
              <w:rPr>
                <w:rFonts w:hint="eastAsia" w:ascii="宋体" w:hAnsi="宋体" w:eastAsia="宋体" w:cs="宋体"/>
                <w:color w:val="auto"/>
                <w:sz w:val="18"/>
                <w:szCs w:val="18"/>
                <w:highlight w:val="none"/>
                <w:lang w:val="en-US" w:eastAsia="zh-CN"/>
              </w:rPr>
              <w:t>分</w:t>
            </w:r>
            <w:r>
              <w:rPr>
                <w:rFonts w:hint="eastAsia" w:ascii="宋体" w:hAnsi="宋体" w:cs="宋体"/>
                <w:color w:val="auto"/>
                <w:sz w:val="18"/>
                <w:szCs w:val="18"/>
                <w:highlight w:val="none"/>
                <w:lang w:val="en-US" w:eastAsia="zh-CN"/>
              </w:rPr>
              <w:t>。</w:t>
            </w:r>
          </w:p>
        </w:tc>
        <w:tc>
          <w:tcPr>
            <w:tcW w:w="655" w:type="dxa"/>
            <w:vAlign w:val="top"/>
          </w:tcPr>
          <w:p w14:paraId="1AC0B6E0">
            <w:pPr>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4</w:t>
            </w:r>
          </w:p>
        </w:tc>
        <w:tc>
          <w:tcPr>
            <w:tcW w:w="900" w:type="dxa"/>
            <w:vAlign w:val="top"/>
          </w:tcPr>
          <w:p w14:paraId="5DAC295A">
            <w:pPr>
              <w:rPr>
                <w:rFonts w:hint="eastAsia" w:ascii="宋体" w:hAnsi="宋体" w:eastAsia="宋体" w:cs="宋体"/>
                <w:color w:val="auto"/>
                <w:sz w:val="18"/>
                <w:szCs w:val="18"/>
                <w:highlight w:val="none"/>
              </w:rPr>
            </w:pPr>
          </w:p>
        </w:tc>
      </w:tr>
      <w:tr w14:paraId="2AFED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top"/>
          </w:tcPr>
          <w:p w14:paraId="3A0C236E">
            <w:pPr>
              <w:rPr>
                <w:rFonts w:hint="eastAsia" w:ascii="宋体" w:hAnsi="宋体" w:eastAsia="宋体" w:cs="宋体"/>
                <w:color w:val="auto"/>
                <w:sz w:val="18"/>
                <w:szCs w:val="18"/>
                <w:highlight w:val="none"/>
              </w:rPr>
            </w:pPr>
          </w:p>
        </w:tc>
        <w:tc>
          <w:tcPr>
            <w:tcW w:w="795" w:type="dxa"/>
            <w:vMerge w:val="restart"/>
            <w:vAlign w:val="top"/>
          </w:tcPr>
          <w:p w14:paraId="2A379F42">
            <w:pPr>
              <w:rPr>
                <w:rFonts w:hint="eastAsia" w:ascii="宋体" w:hAnsi="宋体" w:eastAsia="宋体" w:cs="宋体"/>
                <w:color w:val="auto"/>
                <w:sz w:val="18"/>
                <w:szCs w:val="18"/>
                <w:highlight w:val="none"/>
                <w:lang w:eastAsia="zh-CN"/>
              </w:rPr>
            </w:pPr>
          </w:p>
          <w:p w14:paraId="773F1F4A">
            <w:pPr>
              <w:rPr>
                <w:rFonts w:hint="eastAsia" w:ascii="宋体" w:hAnsi="宋体" w:eastAsia="宋体" w:cs="宋体"/>
                <w:color w:val="auto"/>
                <w:sz w:val="18"/>
                <w:szCs w:val="18"/>
                <w:highlight w:val="none"/>
                <w:lang w:eastAsia="zh-CN"/>
              </w:rPr>
            </w:pPr>
          </w:p>
          <w:p w14:paraId="6919054A">
            <w:pPr>
              <w:rPr>
                <w:rFonts w:hint="eastAsia" w:ascii="宋体" w:hAnsi="宋体" w:eastAsia="宋体" w:cs="宋体"/>
                <w:color w:val="auto"/>
                <w:sz w:val="18"/>
                <w:szCs w:val="18"/>
                <w:highlight w:val="none"/>
                <w:lang w:eastAsia="zh-CN"/>
              </w:rPr>
            </w:pPr>
          </w:p>
          <w:p w14:paraId="6E2B78D6">
            <w:pPr>
              <w:rPr>
                <w:rFonts w:hint="eastAsia" w:ascii="宋体" w:hAnsi="宋体" w:eastAsia="宋体" w:cs="宋体"/>
                <w:color w:val="auto"/>
                <w:sz w:val="18"/>
                <w:szCs w:val="18"/>
                <w:highlight w:val="none"/>
                <w:lang w:eastAsia="zh-CN"/>
              </w:rPr>
            </w:pPr>
          </w:p>
          <w:p w14:paraId="19DF228F">
            <w:pP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突发事件处理</w:t>
            </w:r>
          </w:p>
        </w:tc>
        <w:tc>
          <w:tcPr>
            <w:tcW w:w="3285" w:type="dxa"/>
            <w:vAlign w:val="top"/>
          </w:tcPr>
          <w:p w14:paraId="30AB85AE">
            <w:pPr>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建立突发</w:t>
            </w:r>
            <w:r>
              <w:rPr>
                <w:rFonts w:hint="eastAsia" w:ascii="宋体" w:hAnsi="宋体" w:cs="宋体"/>
                <w:color w:val="auto"/>
                <w:sz w:val="18"/>
                <w:szCs w:val="18"/>
                <w:highlight w:val="none"/>
                <w:lang w:val="en-US" w:eastAsia="zh-CN"/>
              </w:rPr>
              <w:t>事件</w:t>
            </w:r>
            <w:r>
              <w:rPr>
                <w:rFonts w:hint="eastAsia" w:ascii="宋体" w:hAnsi="宋体" w:eastAsia="宋体" w:cs="宋体"/>
                <w:color w:val="auto"/>
                <w:sz w:val="18"/>
                <w:szCs w:val="18"/>
                <w:highlight w:val="none"/>
                <w:lang w:val="en-US" w:eastAsia="zh-CN"/>
              </w:rPr>
              <w:t>应急预案体系，包括但不限于电梯困人、紧急会议、火警火灾、突发停电、水管破裂、意外伤害、</w:t>
            </w:r>
            <w:r>
              <w:rPr>
                <w:rFonts w:hint="eastAsia" w:ascii="宋体" w:hAnsi="宋体" w:cs="宋体"/>
                <w:color w:val="auto"/>
                <w:sz w:val="18"/>
                <w:szCs w:val="18"/>
                <w:highlight w:val="none"/>
                <w:lang w:val="en-US" w:eastAsia="zh-CN"/>
              </w:rPr>
              <w:t>医闹</w:t>
            </w:r>
            <w:r>
              <w:rPr>
                <w:rFonts w:hint="eastAsia" w:ascii="宋体" w:hAnsi="宋体" w:eastAsia="宋体" w:cs="宋体"/>
                <w:color w:val="auto"/>
                <w:sz w:val="18"/>
                <w:szCs w:val="18"/>
                <w:highlight w:val="none"/>
                <w:lang w:val="en-US" w:eastAsia="zh-CN"/>
              </w:rPr>
              <w:t>、台风、暴雨及雷电等应急预案。</w:t>
            </w:r>
          </w:p>
        </w:tc>
        <w:tc>
          <w:tcPr>
            <w:tcW w:w="2502" w:type="dxa"/>
            <w:vAlign w:val="top"/>
          </w:tcPr>
          <w:p w14:paraId="3B975808">
            <w:pPr>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未按要求建立应急预案，发现一次扣</w:t>
            </w:r>
            <w:r>
              <w:rPr>
                <w:rFonts w:hint="eastAsia" w:ascii="宋体" w:hAnsi="宋体" w:cs="宋体"/>
                <w:color w:val="auto"/>
                <w:sz w:val="18"/>
                <w:szCs w:val="18"/>
                <w:highlight w:val="none"/>
                <w:lang w:val="en-US" w:eastAsia="zh-CN"/>
              </w:rPr>
              <w:t>6</w:t>
            </w:r>
            <w:r>
              <w:rPr>
                <w:rFonts w:hint="eastAsia" w:ascii="宋体" w:hAnsi="宋体" w:eastAsia="宋体" w:cs="宋体"/>
                <w:color w:val="auto"/>
                <w:sz w:val="18"/>
                <w:szCs w:val="18"/>
                <w:highlight w:val="none"/>
                <w:lang w:val="en-US" w:eastAsia="zh-CN"/>
              </w:rPr>
              <w:t>分</w:t>
            </w:r>
            <w:r>
              <w:rPr>
                <w:rFonts w:hint="eastAsia" w:ascii="宋体" w:hAnsi="宋体" w:cs="宋体"/>
                <w:color w:val="auto"/>
                <w:sz w:val="18"/>
                <w:szCs w:val="18"/>
                <w:highlight w:val="none"/>
                <w:lang w:val="en-US" w:eastAsia="zh-CN"/>
              </w:rPr>
              <w:t>。</w:t>
            </w:r>
          </w:p>
        </w:tc>
        <w:tc>
          <w:tcPr>
            <w:tcW w:w="655" w:type="dxa"/>
            <w:vAlign w:val="top"/>
          </w:tcPr>
          <w:p w14:paraId="17431EAA">
            <w:pPr>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6</w:t>
            </w:r>
          </w:p>
        </w:tc>
        <w:tc>
          <w:tcPr>
            <w:tcW w:w="900" w:type="dxa"/>
            <w:vAlign w:val="top"/>
          </w:tcPr>
          <w:p w14:paraId="7DDAFB53">
            <w:pPr>
              <w:rPr>
                <w:rFonts w:hint="eastAsia" w:ascii="宋体" w:hAnsi="宋体" w:eastAsia="宋体" w:cs="宋体"/>
                <w:color w:val="auto"/>
                <w:sz w:val="18"/>
                <w:szCs w:val="18"/>
                <w:highlight w:val="none"/>
              </w:rPr>
            </w:pPr>
          </w:p>
        </w:tc>
      </w:tr>
      <w:tr w14:paraId="3034D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top"/>
          </w:tcPr>
          <w:p w14:paraId="33DE787E">
            <w:pPr>
              <w:rPr>
                <w:rFonts w:hint="eastAsia" w:ascii="宋体" w:hAnsi="宋体" w:eastAsia="宋体" w:cs="宋体"/>
                <w:color w:val="auto"/>
                <w:sz w:val="18"/>
                <w:szCs w:val="18"/>
                <w:highlight w:val="none"/>
              </w:rPr>
            </w:pPr>
          </w:p>
        </w:tc>
        <w:tc>
          <w:tcPr>
            <w:tcW w:w="795" w:type="dxa"/>
            <w:vMerge w:val="continue"/>
            <w:vAlign w:val="top"/>
          </w:tcPr>
          <w:p w14:paraId="7890F524">
            <w:pPr>
              <w:rPr>
                <w:rFonts w:hint="eastAsia" w:ascii="宋体" w:hAnsi="宋体" w:eastAsia="宋体" w:cs="宋体"/>
                <w:color w:val="auto"/>
                <w:sz w:val="18"/>
                <w:szCs w:val="18"/>
                <w:highlight w:val="none"/>
              </w:rPr>
            </w:pPr>
          </w:p>
        </w:tc>
        <w:tc>
          <w:tcPr>
            <w:tcW w:w="3285" w:type="dxa"/>
            <w:vAlign w:val="top"/>
          </w:tcPr>
          <w:p w14:paraId="6A40D38B">
            <w:pPr>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突发事件发生时应立即启动应急预案，迅速展开指挥协调、信息报告、紧急处置、秩序维护、抢险救援、后勤保障等工作，并在第一时间内向有关部门汇报处理结果。</w:t>
            </w:r>
          </w:p>
        </w:tc>
        <w:tc>
          <w:tcPr>
            <w:tcW w:w="2502" w:type="dxa"/>
            <w:vAlign w:val="top"/>
          </w:tcPr>
          <w:p w14:paraId="21A2AD63">
            <w:pPr>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未启动应急预案，导致未及时处理突发事件，发现一次扣</w:t>
            </w:r>
            <w:r>
              <w:rPr>
                <w:rFonts w:hint="eastAsia" w:ascii="宋体" w:hAnsi="宋体" w:eastAsia="宋体" w:cs="宋体"/>
                <w:color w:val="auto"/>
                <w:sz w:val="18"/>
                <w:szCs w:val="18"/>
                <w:highlight w:val="none"/>
                <w:lang w:val="en-US"/>
              </w:rPr>
              <w:t>6</w:t>
            </w:r>
            <w:r>
              <w:rPr>
                <w:rFonts w:hint="eastAsia" w:ascii="宋体" w:hAnsi="宋体" w:eastAsia="宋体" w:cs="宋体"/>
                <w:color w:val="auto"/>
                <w:sz w:val="18"/>
                <w:szCs w:val="18"/>
                <w:highlight w:val="none"/>
                <w:lang w:val="en-US" w:eastAsia="zh-CN"/>
              </w:rPr>
              <w:t>分</w:t>
            </w:r>
            <w:r>
              <w:rPr>
                <w:rFonts w:hint="eastAsia" w:ascii="宋体" w:hAnsi="宋体" w:cs="宋体"/>
                <w:color w:val="auto"/>
                <w:sz w:val="18"/>
                <w:szCs w:val="18"/>
                <w:highlight w:val="none"/>
                <w:lang w:val="en-US" w:eastAsia="zh-CN"/>
              </w:rPr>
              <w:t>。</w:t>
            </w:r>
          </w:p>
        </w:tc>
        <w:tc>
          <w:tcPr>
            <w:tcW w:w="655" w:type="dxa"/>
            <w:vAlign w:val="top"/>
          </w:tcPr>
          <w:p w14:paraId="1EBF463F">
            <w:pPr>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6</w:t>
            </w:r>
          </w:p>
        </w:tc>
        <w:tc>
          <w:tcPr>
            <w:tcW w:w="900" w:type="dxa"/>
            <w:vAlign w:val="top"/>
          </w:tcPr>
          <w:p w14:paraId="386B533A">
            <w:pPr>
              <w:rPr>
                <w:rFonts w:hint="eastAsia" w:ascii="宋体" w:hAnsi="宋体" w:eastAsia="宋体" w:cs="宋体"/>
                <w:color w:val="auto"/>
                <w:sz w:val="18"/>
                <w:szCs w:val="18"/>
                <w:highlight w:val="none"/>
              </w:rPr>
            </w:pPr>
          </w:p>
        </w:tc>
      </w:tr>
      <w:tr w14:paraId="17ACA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top"/>
          </w:tcPr>
          <w:p w14:paraId="4120D80B">
            <w:pPr>
              <w:rPr>
                <w:rFonts w:hint="eastAsia" w:ascii="宋体" w:hAnsi="宋体" w:eastAsia="宋体" w:cs="宋体"/>
                <w:color w:val="auto"/>
                <w:sz w:val="18"/>
                <w:szCs w:val="18"/>
                <w:highlight w:val="none"/>
              </w:rPr>
            </w:pPr>
          </w:p>
        </w:tc>
        <w:tc>
          <w:tcPr>
            <w:tcW w:w="795" w:type="dxa"/>
            <w:vMerge w:val="continue"/>
            <w:vAlign w:val="top"/>
          </w:tcPr>
          <w:p w14:paraId="086F7DC6">
            <w:pPr>
              <w:rPr>
                <w:rFonts w:hint="eastAsia" w:ascii="宋体" w:hAnsi="宋体" w:eastAsia="宋体" w:cs="宋体"/>
                <w:color w:val="auto"/>
                <w:sz w:val="18"/>
                <w:szCs w:val="18"/>
                <w:highlight w:val="none"/>
              </w:rPr>
            </w:pPr>
          </w:p>
        </w:tc>
        <w:tc>
          <w:tcPr>
            <w:tcW w:w="3285" w:type="dxa"/>
            <w:vAlign w:val="top"/>
          </w:tcPr>
          <w:p w14:paraId="28941A39">
            <w:pPr>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每</w:t>
            </w:r>
            <w:r>
              <w:rPr>
                <w:rFonts w:hint="eastAsia" w:ascii="宋体" w:hAnsi="宋体" w:cs="宋体"/>
                <w:color w:val="auto"/>
                <w:sz w:val="18"/>
                <w:szCs w:val="18"/>
                <w:highlight w:val="none"/>
                <w:lang w:val="en-US" w:eastAsia="zh-CN"/>
              </w:rPr>
              <w:t>月</w:t>
            </w:r>
            <w:r>
              <w:rPr>
                <w:rFonts w:hint="eastAsia" w:ascii="宋体" w:hAnsi="宋体" w:eastAsia="宋体" w:cs="宋体"/>
                <w:color w:val="auto"/>
                <w:sz w:val="18"/>
                <w:szCs w:val="18"/>
                <w:highlight w:val="none"/>
                <w:lang w:val="en-US" w:eastAsia="zh-CN"/>
              </w:rPr>
              <w:t>至少组织1次突发事件应急演习</w:t>
            </w:r>
            <w:r>
              <w:rPr>
                <w:rFonts w:hint="eastAsia" w:ascii="宋体" w:hAnsi="宋体" w:cs="宋体"/>
                <w:color w:val="auto"/>
                <w:sz w:val="18"/>
                <w:szCs w:val="18"/>
                <w:highlight w:val="none"/>
                <w:lang w:val="en-US" w:eastAsia="zh-CN"/>
              </w:rPr>
              <w:t>与防恐测试</w:t>
            </w:r>
            <w:r>
              <w:rPr>
                <w:rFonts w:hint="eastAsia" w:ascii="宋体" w:hAnsi="宋体" w:eastAsia="宋体" w:cs="宋体"/>
                <w:color w:val="auto"/>
                <w:sz w:val="18"/>
                <w:szCs w:val="18"/>
                <w:highlight w:val="none"/>
                <w:lang w:val="en-US" w:eastAsia="zh-CN"/>
              </w:rPr>
              <w:t>。</w:t>
            </w:r>
          </w:p>
        </w:tc>
        <w:tc>
          <w:tcPr>
            <w:tcW w:w="2502" w:type="dxa"/>
            <w:vAlign w:val="top"/>
          </w:tcPr>
          <w:p w14:paraId="4534BA0A">
            <w:pPr>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未按要求组织演练，发现一次扣</w:t>
            </w:r>
            <w:r>
              <w:rPr>
                <w:rFonts w:hint="eastAsia" w:ascii="宋体" w:hAnsi="宋体" w:eastAsia="宋体" w:cs="宋体"/>
                <w:color w:val="auto"/>
                <w:sz w:val="18"/>
                <w:szCs w:val="18"/>
                <w:highlight w:val="none"/>
                <w:lang w:val="en-US"/>
              </w:rPr>
              <w:t>4</w:t>
            </w:r>
            <w:r>
              <w:rPr>
                <w:rFonts w:hint="eastAsia" w:ascii="宋体" w:hAnsi="宋体" w:eastAsia="宋体" w:cs="宋体"/>
                <w:color w:val="auto"/>
                <w:sz w:val="18"/>
                <w:szCs w:val="18"/>
                <w:highlight w:val="none"/>
                <w:lang w:val="en-US" w:eastAsia="zh-CN"/>
              </w:rPr>
              <w:t>分</w:t>
            </w:r>
            <w:r>
              <w:rPr>
                <w:rFonts w:hint="eastAsia" w:ascii="宋体" w:hAnsi="宋体" w:cs="宋体"/>
                <w:color w:val="auto"/>
                <w:sz w:val="18"/>
                <w:szCs w:val="18"/>
                <w:highlight w:val="none"/>
                <w:lang w:val="en-US" w:eastAsia="zh-CN"/>
              </w:rPr>
              <w:t>。</w:t>
            </w:r>
          </w:p>
        </w:tc>
        <w:tc>
          <w:tcPr>
            <w:tcW w:w="655" w:type="dxa"/>
            <w:vAlign w:val="top"/>
          </w:tcPr>
          <w:p w14:paraId="38D8D8A4">
            <w:pPr>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4</w:t>
            </w:r>
          </w:p>
        </w:tc>
        <w:tc>
          <w:tcPr>
            <w:tcW w:w="900" w:type="dxa"/>
            <w:vAlign w:val="top"/>
          </w:tcPr>
          <w:p w14:paraId="1F8138AA">
            <w:pPr>
              <w:rPr>
                <w:rFonts w:hint="eastAsia" w:ascii="宋体" w:hAnsi="宋体" w:eastAsia="宋体" w:cs="宋体"/>
                <w:color w:val="auto"/>
                <w:sz w:val="18"/>
                <w:szCs w:val="18"/>
                <w:highlight w:val="none"/>
              </w:rPr>
            </w:pPr>
          </w:p>
        </w:tc>
      </w:tr>
      <w:tr w14:paraId="32D8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76" w:type="dxa"/>
            <w:vMerge w:val="continue"/>
            <w:vAlign w:val="top"/>
          </w:tcPr>
          <w:p w14:paraId="6E203532">
            <w:pPr>
              <w:rPr>
                <w:rFonts w:hint="eastAsia" w:ascii="宋体" w:hAnsi="宋体" w:eastAsia="宋体" w:cs="宋体"/>
                <w:color w:val="auto"/>
                <w:sz w:val="18"/>
                <w:szCs w:val="18"/>
                <w:highlight w:val="none"/>
              </w:rPr>
            </w:pPr>
          </w:p>
        </w:tc>
        <w:tc>
          <w:tcPr>
            <w:tcW w:w="795" w:type="dxa"/>
            <w:vAlign w:val="top"/>
          </w:tcPr>
          <w:p w14:paraId="221E68C3">
            <w:pPr>
              <w:rPr>
                <w:rFonts w:hint="eastAsia" w:ascii="宋体" w:hAnsi="宋体" w:cs="宋体"/>
                <w:color w:val="auto"/>
                <w:sz w:val="18"/>
                <w:szCs w:val="18"/>
                <w:highlight w:val="none"/>
                <w:lang w:eastAsia="zh-CN"/>
              </w:rPr>
            </w:pPr>
          </w:p>
          <w:p w14:paraId="04DDF044">
            <w:pPr>
              <w:rPr>
                <w:rFonts w:hint="eastAsia" w:ascii="宋体" w:hAnsi="宋体" w:cs="宋体"/>
                <w:color w:val="auto"/>
                <w:sz w:val="18"/>
                <w:szCs w:val="18"/>
                <w:highlight w:val="none"/>
                <w:lang w:eastAsia="zh-CN"/>
              </w:rPr>
            </w:pPr>
          </w:p>
          <w:p w14:paraId="0B754E2B">
            <w:pP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eastAsia="zh-CN"/>
              </w:rPr>
              <w:t>控烟管理</w:t>
            </w:r>
          </w:p>
        </w:tc>
        <w:tc>
          <w:tcPr>
            <w:tcW w:w="3285" w:type="dxa"/>
            <w:vAlign w:val="top"/>
          </w:tcPr>
          <w:p w14:paraId="51D094CD">
            <w:pPr>
              <w:jc w:val="lef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每个点位安保工作人员需佩戴“禁烟监督员”；</w:t>
            </w:r>
          </w:p>
          <w:p w14:paraId="6FEEFD81">
            <w:pPr>
              <w:jc w:val="lef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保安需对所辖禁烟区域抽烟人员进行劝阻、劝离，态度要友好，若遇到滋事的人，保留影音证据并向主管单位反映；</w:t>
            </w:r>
          </w:p>
          <w:p w14:paraId="234406DB">
            <w:pPr>
              <w:jc w:val="left"/>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配合年度文明城市建设，控烟各项检查。</w:t>
            </w:r>
          </w:p>
        </w:tc>
        <w:tc>
          <w:tcPr>
            <w:tcW w:w="2502" w:type="dxa"/>
            <w:vAlign w:val="top"/>
          </w:tcPr>
          <w:p w14:paraId="57A84E2D">
            <w:pPr>
              <w:jc w:val="lef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发现安保工作人员未佩戴“控烟劝导员胸标”，发现一次扣</w:t>
            </w:r>
            <w:r>
              <w:rPr>
                <w:rFonts w:hint="eastAsia" w:ascii="宋体" w:hAnsi="宋体" w:cs="宋体"/>
                <w:color w:val="auto"/>
                <w:sz w:val="18"/>
                <w:szCs w:val="18"/>
                <w:highlight w:val="none"/>
                <w:lang w:val="en-US"/>
              </w:rPr>
              <w:t>2</w:t>
            </w:r>
            <w:r>
              <w:rPr>
                <w:rFonts w:hint="eastAsia" w:ascii="宋体" w:hAnsi="宋体" w:cs="宋体"/>
                <w:color w:val="auto"/>
                <w:sz w:val="18"/>
                <w:szCs w:val="18"/>
                <w:highlight w:val="none"/>
                <w:lang w:val="en-US" w:eastAsia="zh-CN"/>
              </w:rPr>
              <w:t>分；</w:t>
            </w:r>
          </w:p>
          <w:p w14:paraId="19301A53">
            <w:pPr>
              <w:jc w:val="lef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未配合控烟管理工作，发现一次扣</w:t>
            </w:r>
            <w:r>
              <w:rPr>
                <w:rFonts w:hint="eastAsia" w:ascii="宋体" w:hAnsi="宋体" w:cs="宋体"/>
                <w:color w:val="auto"/>
                <w:sz w:val="18"/>
                <w:szCs w:val="18"/>
                <w:highlight w:val="none"/>
                <w:lang w:val="en-US"/>
              </w:rPr>
              <w:t>4</w:t>
            </w:r>
            <w:r>
              <w:rPr>
                <w:rFonts w:hint="eastAsia" w:ascii="宋体" w:hAnsi="宋体" w:cs="宋体"/>
                <w:color w:val="auto"/>
                <w:sz w:val="18"/>
                <w:szCs w:val="18"/>
                <w:highlight w:val="none"/>
                <w:lang w:val="en-US" w:eastAsia="zh-CN"/>
              </w:rPr>
              <w:t>分。</w:t>
            </w:r>
          </w:p>
          <w:p w14:paraId="2F9E6CA7">
            <w:pPr>
              <w:jc w:val="left"/>
              <w:rPr>
                <w:rFonts w:hint="eastAsia" w:ascii="宋体" w:hAnsi="宋体" w:cs="宋体"/>
                <w:color w:val="auto"/>
                <w:sz w:val="18"/>
                <w:szCs w:val="18"/>
                <w:highlight w:val="none"/>
                <w:lang w:val="en-US" w:eastAsia="zh-CN"/>
              </w:rPr>
            </w:pPr>
          </w:p>
        </w:tc>
        <w:tc>
          <w:tcPr>
            <w:tcW w:w="655" w:type="dxa"/>
            <w:vAlign w:val="top"/>
          </w:tcPr>
          <w:p w14:paraId="49A95D87">
            <w:pPr>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6</w:t>
            </w:r>
          </w:p>
        </w:tc>
        <w:tc>
          <w:tcPr>
            <w:tcW w:w="900" w:type="dxa"/>
            <w:vAlign w:val="top"/>
          </w:tcPr>
          <w:p w14:paraId="23FFAC93">
            <w:pPr>
              <w:rPr>
                <w:rFonts w:hint="eastAsia" w:ascii="宋体" w:hAnsi="宋体" w:eastAsia="宋体" w:cs="宋体"/>
                <w:color w:val="auto"/>
                <w:sz w:val="18"/>
                <w:szCs w:val="18"/>
                <w:highlight w:val="none"/>
              </w:rPr>
            </w:pPr>
          </w:p>
        </w:tc>
      </w:tr>
      <w:tr w14:paraId="62B75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76" w:type="dxa"/>
            <w:vAlign w:val="top"/>
          </w:tcPr>
          <w:p w14:paraId="292CBEB0">
            <w:pPr>
              <w:jc w:val="center"/>
              <w:rPr>
                <w:rFonts w:hint="eastAsia" w:ascii="宋体" w:hAnsi="宋体" w:cs="宋体"/>
                <w:b/>
                <w:bCs/>
                <w:color w:val="auto"/>
                <w:sz w:val="22"/>
                <w:szCs w:val="22"/>
                <w:highlight w:val="none"/>
                <w:lang w:val="en-US" w:eastAsia="zh-CN"/>
              </w:rPr>
            </w:pPr>
          </w:p>
        </w:tc>
        <w:tc>
          <w:tcPr>
            <w:tcW w:w="795" w:type="dxa"/>
            <w:vMerge w:val="restart"/>
            <w:vAlign w:val="top"/>
          </w:tcPr>
          <w:p w14:paraId="4F48E884">
            <w:pP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其他</w:t>
            </w:r>
          </w:p>
        </w:tc>
        <w:tc>
          <w:tcPr>
            <w:tcW w:w="3285" w:type="dxa"/>
            <w:vAlign w:val="top"/>
          </w:tcPr>
          <w:p w14:paraId="41DC50EC">
            <w:pPr>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安保人员按照备案人数实际到岗</w:t>
            </w:r>
            <w:r>
              <w:rPr>
                <w:rFonts w:hint="eastAsia" w:ascii="宋体" w:hAnsi="宋体" w:cs="宋体"/>
                <w:color w:val="auto"/>
                <w:sz w:val="18"/>
                <w:szCs w:val="18"/>
                <w:highlight w:val="none"/>
                <w:lang w:val="en-US" w:eastAsia="zh-CN"/>
              </w:rPr>
              <w:t>。</w:t>
            </w:r>
          </w:p>
        </w:tc>
        <w:tc>
          <w:tcPr>
            <w:tcW w:w="2502" w:type="dxa"/>
            <w:vAlign w:val="top"/>
          </w:tcPr>
          <w:p w14:paraId="42D97DC0">
            <w:pPr>
              <w:shd w:val="clear" w:color="auto" w:fill="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未按备案人数到岗，发现一次扣</w:t>
            </w:r>
            <w:r>
              <w:rPr>
                <w:rFonts w:hint="eastAsia" w:ascii="宋体" w:hAnsi="宋体" w:eastAsia="宋体" w:cs="宋体"/>
                <w:color w:val="auto"/>
                <w:sz w:val="18"/>
                <w:szCs w:val="18"/>
                <w:highlight w:val="none"/>
                <w:lang w:val="en-US"/>
              </w:rPr>
              <w:t>4</w:t>
            </w:r>
            <w:r>
              <w:rPr>
                <w:rFonts w:hint="eastAsia" w:ascii="宋体" w:hAnsi="宋体" w:eastAsia="宋体" w:cs="宋体"/>
                <w:color w:val="auto"/>
                <w:sz w:val="18"/>
                <w:szCs w:val="18"/>
                <w:highlight w:val="none"/>
                <w:lang w:val="en-US" w:eastAsia="zh-CN"/>
              </w:rPr>
              <w:t>分</w:t>
            </w:r>
            <w:r>
              <w:rPr>
                <w:rFonts w:hint="eastAsia" w:ascii="宋体" w:hAnsi="宋体" w:cs="宋体"/>
                <w:color w:val="auto"/>
                <w:sz w:val="18"/>
                <w:szCs w:val="18"/>
                <w:highlight w:val="none"/>
                <w:lang w:val="en-US" w:eastAsia="zh-CN"/>
              </w:rPr>
              <w:t>。</w:t>
            </w:r>
          </w:p>
        </w:tc>
        <w:tc>
          <w:tcPr>
            <w:tcW w:w="655" w:type="dxa"/>
            <w:vAlign w:val="top"/>
          </w:tcPr>
          <w:p w14:paraId="13711F5E">
            <w:pPr>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4</w:t>
            </w:r>
          </w:p>
        </w:tc>
        <w:tc>
          <w:tcPr>
            <w:tcW w:w="900" w:type="dxa"/>
            <w:vAlign w:val="top"/>
          </w:tcPr>
          <w:p w14:paraId="315A0917">
            <w:pPr>
              <w:rPr>
                <w:rFonts w:hint="eastAsia" w:ascii="宋体" w:hAnsi="宋体" w:eastAsia="宋体" w:cs="宋体"/>
                <w:color w:val="auto"/>
                <w:kern w:val="2"/>
                <w:sz w:val="18"/>
                <w:szCs w:val="18"/>
                <w:highlight w:val="none"/>
                <w:lang w:val="en-US" w:eastAsia="zh-CN" w:bidi="ar-SA"/>
              </w:rPr>
            </w:pPr>
          </w:p>
        </w:tc>
      </w:tr>
      <w:tr w14:paraId="75E6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76" w:type="dxa"/>
            <w:vAlign w:val="top"/>
          </w:tcPr>
          <w:p w14:paraId="061082AC">
            <w:pPr>
              <w:jc w:val="center"/>
              <w:rPr>
                <w:rFonts w:hint="eastAsia" w:ascii="宋体" w:hAnsi="宋体" w:cs="宋体"/>
                <w:b/>
                <w:bCs/>
                <w:color w:val="auto"/>
                <w:sz w:val="22"/>
                <w:szCs w:val="22"/>
                <w:highlight w:val="none"/>
                <w:lang w:val="en-US" w:eastAsia="zh-CN"/>
              </w:rPr>
            </w:pPr>
          </w:p>
        </w:tc>
        <w:tc>
          <w:tcPr>
            <w:tcW w:w="795" w:type="dxa"/>
            <w:vMerge w:val="continue"/>
            <w:vAlign w:val="top"/>
          </w:tcPr>
          <w:p w14:paraId="303024DC">
            <w:pPr>
              <w:rPr>
                <w:rFonts w:hint="eastAsia" w:ascii="宋体" w:hAnsi="宋体" w:cs="宋体"/>
                <w:color w:val="auto"/>
                <w:sz w:val="18"/>
                <w:szCs w:val="18"/>
                <w:highlight w:val="none"/>
                <w:lang w:val="en-US" w:eastAsia="zh-CN"/>
              </w:rPr>
            </w:pPr>
          </w:p>
        </w:tc>
        <w:tc>
          <w:tcPr>
            <w:tcW w:w="3285" w:type="dxa"/>
            <w:vAlign w:val="top"/>
          </w:tcPr>
          <w:p w14:paraId="2566B326">
            <w:pPr>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配合</w:t>
            </w:r>
            <w:r>
              <w:rPr>
                <w:rFonts w:hint="eastAsia" w:ascii="宋体" w:hAnsi="宋体" w:cs="宋体"/>
                <w:color w:val="auto"/>
                <w:sz w:val="18"/>
                <w:szCs w:val="18"/>
                <w:highlight w:val="none"/>
                <w:lang w:val="en-US" w:eastAsia="zh-CN"/>
              </w:rPr>
              <w:t>医院</w:t>
            </w:r>
            <w:r>
              <w:rPr>
                <w:rFonts w:hint="eastAsia" w:ascii="宋体" w:hAnsi="宋体" w:eastAsia="宋体" w:cs="宋体"/>
                <w:color w:val="auto"/>
                <w:sz w:val="18"/>
                <w:szCs w:val="18"/>
                <w:highlight w:val="none"/>
                <w:lang w:val="en-US" w:eastAsia="zh-CN"/>
              </w:rPr>
              <w:t>工作</w:t>
            </w:r>
            <w:r>
              <w:rPr>
                <w:rFonts w:hint="eastAsia" w:ascii="宋体" w:hAnsi="宋体" w:cs="宋体"/>
                <w:color w:val="auto"/>
                <w:sz w:val="18"/>
                <w:szCs w:val="18"/>
                <w:highlight w:val="none"/>
                <w:lang w:val="en-US" w:eastAsia="zh-CN"/>
              </w:rPr>
              <w:t>，如：参加相关会议、活动等）。</w:t>
            </w:r>
          </w:p>
        </w:tc>
        <w:tc>
          <w:tcPr>
            <w:tcW w:w="2502" w:type="dxa"/>
            <w:vAlign w:val="top"/>
          </w:tcPr>
          <w:p w14:paraId="775EC76F">
            <w:pPr>
              <w:shd w:val="clear" w:color="auto" w:fill="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未配合中心工作</w:t>
            </w:r>
            <w:r>
              <w:rPr>
                <w:rFonts w:hint="eastAsia" w:ascii="宋体" w:hAnsi="宋体" w:cs="宋体"/>
                <w:color w:val="auto"/>
                <w:sz w:val="18"/>
                <w:szCs w:val="18"/>
                <w:highlight w:val="none"/>
                <w:lang w:val="en-US" w:eastAsia="zh-CN"/>
              </w:rPr>
              <w:t>，如：参加会议、活动等），发现一次扣2分。</w:t>
            </w:r>
          </w:p>
        </w:tc>
        <w:tc>
          <w:tcPr>
            <w:tcW w:w="655" w:type="dxa"/>
            <w:vAlign w:val="top"/>
          </w:tcPr>
          <w:p w14:paraId="139FE4C5">
            <w:pPr>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2</w:t>
            </w:r>
          </w:p>
        </w:tc>
        <w:tc>
          <w:tcPr>
            <w:tcW w:w="900" w:type="dxa"/>
            <w:vAlign w:val="top"/>
          </w:tcPr>
          <w:p w14:paraId="66C51BB0">
            <w:pPr>
              <w:rPr>
                <w:rFonts w:hint="eastAsia" w:ascii="宋体" w:hAnsi="宋体" w:eastAsia="宋体" w:cs="宋体"/>
                <w:color w:val="auto"/>
                <w:kern w:val="2"/>
                <w:sz w:val="18"/>
                <w:szCs w:val="18"/>
                <w:highlight w:val="none"/>
                <w:lang w:val="en-US" w:eastAsia="zh-CN" w:bidi="ar-SA"/>
              </w:rPr>
            </w:pPr>
          </w:p>
        </w:tc>
      </w:tr>
      <w:tr w14:paraId="7A274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76" w:type="dxa"/>
            <w:vAlign w:val="top"/>
          </w:tcPr>
          <w:p w14:paraId="60B22C01">
            <w:pPr>
              <w:jc w:val="center"/>
              <w:rPr>
                <w:rFonts w:hint="default" w:ascii="宋体" w:hAnsi="宋体" w:eastAsia="宋体" w:cs="宋体"/>
                <w:color w:val="auto"/>
                <w:sz w:val="18"/>
                <w:szCs w:val="18"/>
                <w:highlight w:val="none"/>
                <w:lang w:val="en-US" w:eastAsia="zh-CN"/>
              </w:rPr>
            </w:pPr>
          </w:p>
        </w:tc>
        <w:tc>
          <w:tcPr>
            <w:tcW w:w="795" w:type="dxa"/>
            <w:vAlign w:val="top"/>
          </w:tcPr>
          <w:p w14:paraId="6337A35E">
            <w:pPr>
              <w:rPr>
                <w:rFonts w:hint="eastAsia" w:ascii="宋体" w:hAnsi="宋体" w:cs="宋体"/>
                <w:color w:val="auto"/>
                <w:sz w:val="18"/>
                <w:szCs w:val="18"/>
                <w:highlight w:val="none"/>
                <w:lang w:val="en-US" w:eastAsia="zh-CN"/>
              </w:rPr>
            </w:pPr>
          </w:p>
          <w:p w14:paraId="73FDFC28">
            <w:pP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工作</w:t>
            </w:r>
          </w:p>
          <w:p w14:paraId="19DCEB60">
            <w:pP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效能</w:t>
            </w:r>
          </w:p>
        </w:tc>
        <w:tc>
          <w:tcPr>
            <w:tcW w:w="3285" w:type="dxa"/>
            <w:vAlign w:val="top"/>
          </w:tcPr>
          <w:p w14:paraId="43111C19">
            <w:pPr>
              <w:jc w:val="left"/>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工作落实有效情况</w:t>
            </w:r>
          </w:p>
        </w:tc>
        <w:tc>
          <w:tcPr>
            <w:tcW w:w="2502" w:type="dxa"/>
            <w:vAlign w:val="top"/>
          </w:tcPr>
          <w:p w14:paraId="5C9A078F">
            <w:pPr>
              <w:shd w:val="clear" w:color="auto" w:fill="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未做好本职工作接到相关有效投诉一次扣</w:t>
            </w:r>
            <w:r>
              <w:rPr>
                <w:rFonts w:hint="eastAsia" w:ascii="宋体" w:hAnsi="宋体" w:cs="宋体"/>
                <w:color w:val="auto"/>
                <w:sz w:val="18"/>
                <w:szCs w:val="18"/>
                <w:highlight w:val="none"/>
                <w:lang w:val="en-US" w:eastAsia="zh-CN"/>
              </w:rPr>
              <w:t>2</w:t>
            </w:r>
            <w:r>
              <w:rPr>
                <w:rFonts w:hint="eastAsia" w:ascii="宋体" w:hAnsi="宋体" w:eastAsia="宋体" w:cs="宋体"/>
                <w:color w:val="auto"/>
                <w:sz w:val="18"/>
                <w:szCs w:val="18"/>
                <w:highlight w:val="none"/>
                <w:lang w:val="en-US" w:eastAsia="zh-CN"/>
              </w:rPr>
              <w:t>分</w:t>
            </w:r>
            <w:r>
              <w:rPr>
                <w:rFonts w:hint="eastAsia" w:ascii="宋体" w:hAnsi="宋体" w:cs="宋体"/>
                <w:color w:val="auto"/>
                <w:sz w:val="18"/>
                <w:szCs w:val="18"/>
                <w:highlight w:val="none"/>
                <w:lang w:val="en-US" w:eastAsia="zh-CN"/>
              </w:rPr>
              <w:t>，上级通报批评的加倍扣分。</w:t>
            </w:r>
          </w:p>
        </w:tc>
        <w:tc>
          <w:tcPr>
            <w:tcW w:w="655" w:type="dxa"/>
            <w:vAlign w:val="top"/>
          </w:tcPr>
          <w:p w14:paraId="7CB1FB08">
            <w:pPr>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2</w:t>
            </w:r>
          </w:p>
        </w:tc>
        <w:tc>
          <w:tcPr>
            <w:tcW w:w="900" w:type="dxa"/>
            <w:vAlign w:val="top"/>
          </w:tcPr>
          <w:p w14:paraId="6FA52638">
            <w:pPr>
              <w:rPr>
                <w:rFonts w:hint="eastAsia" w:ascii="宋体" w:hAnsi="宋体" w:eastAsia="宋体" w:cs="宋体"/>
                <w:color w:val="auto"/>
                <w:kern w:val="2"/>
                <w:sz w:val="18"/>
                <w:szCs w:val="18"/>
                <w:highlight w:val="none"/>
                <w:lang w:val="en-US" w:eastAsia="zh-CN" w:bidi="ar-SA"/>
              </w:rPr>
            </w:pPr>
          </w:p>
        </w:tc>
      </w:tr>
      <w:tr w14:paraId="3DC7D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258" w:type="dxa"/>
            <w:gridSpan w:val="4"/>
            <w:vAlign w:val="top"/>
          </w:tcPr>
          <w:p w14:paraId="286CAE3E">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2"/>
                <w:szCs w:val="22"/>
                <w:highlight w:val="none"/>
                <w:lang w:val="en-US" w:eastAsia="zh-CN"/>
              </w:rPr>
              <w:t>小计</w:t>
            </w:r>
          </w:p>
        </w:tc>
        <w:tc>
          <w:tcPr>
            <w:tcW w:w="655" w:type="dxa"/>
            <w:vAlign w:val="top"/>
          </w:tcPr>
          <w:p w14:paraId="568EC54E">
            <w:pPr>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100</w:t>
            </w:r>
          </w:p>
        </w:tc>
        <w:tc>
          <w:tcPr>
            <w:tcW w:w="900" w:type="dxa"/>
            <w:vAlign w:val="top"/>
          </w:tcPr>
          <w:p w14:paraId="1A270753">
            <w:pPr>
              <w:rPr>
                <w:rFonts w:hint="eastAsia" w:ascii="宋体" w:hAnsi="宋体" w:eastAsia="宋体" w:cs="宋体"/>
                <w:color w:val="auto"/>
                <w:sz w:val="18"/>
                <w:szCs w:val="18"/>
                <w:highlight w:val="none"/>
              </w:rPr>
            </w:pPr>
          </w:p>
        </w:tc>
      </w:tr>
    </w:tbl>
    <w:p w14:paraId="254F0117">
      <w:pPr>
        <w:pStyle w:val="83"/>
        <w:rPr>
          <w:rFonts w:hint="default"/>
        </w:rPr>
      </w:pPr>
    </w:p>
    <w:p w14:paraId="66143778">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六、本章服务要求的未尽之处按《保安服务管理条例》。</w:t>
      </w:r>
    </w:p>
    <w:p w14:paraId="4C3F5ACD">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七、商务要求：</w:t>
      </w:r>
    </w:p>
    <w:p w14:paraId="6BD6F568">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1、投标价</w:t>
      </w:r>
    </w:p>
    <w:p w14:paraId="6C27A611">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本项目投标总价为</w:t>
      </w:r>
      <w:r>
        <w:rPr>
          <w:rFonts w:hint="eastAsia"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年的总费用，所有报价均包括所有人员的基本</w:t>
      </w:r>
      <w:r>
        <w:rPr>
          <w:rFonts w:hint="default" w:ascii="Times New Roman" w:hAnsi="Times New Roman" w:eastAsia="宋体" w:cs="Times New Roman"/>
          <w:color w:val="auto"/>
          <w:sz w:val="24"/>
          <w:szCs w:val="24"/>
          <w:highlight w:val="none"/>
        </w:rPr>
        <w:t>服务费、全年节假日加班费、双休日加班费、队长及班长津贴、专项奖励费用</w:t>
      </w:r>
      <w:r>
        <w:rPr>
          <w:rFonts w:hint="default" w:ascii="Times New Roman" w:hAnsi="Times New Roman" w:eastAsia="宋体" w:cs="Times New Roman"/>
          <w:color w:val="000000"/>
          <w:sz w:val="24"/>
          <w:szCs w:val="24"/>
          <w:highlight w:val="none"/>
        </w:rPr>
        <w:t>（含考核奖励费用，暂定</w:t>
      </w:r>
      <w:r>
        <w:rPr>
          <w:rFonts w:hint="eastAsia" w:cs="Times New Roman"/>
          <w:color w:val="000000"/>
          <w:sz w:val="24"/>
          <w:szCs w:val="24"/>
          <w:highlight w:val="none"/>
          <w:lang w:val="en-US" w:eastAsia="zh-CN"/>
        </w:rPr>
        <w:t>5</w:t>
      </w:r>
      <w:r>
        <w:rPr>
          <w:rFonts w:hint="default" w:ascii="Times New Roman" w:hAnsi="Times New Roman" w:eastAsia="宋体" w:cs="Times New Roman"/>
          <w:color w:val="000000"/>
          <w:sz w:val="24"/>
          <w:szCs w:val="24"/>
          <w:highlight w:val="none"/>
        </w:rPr>
        <w:t>000元/月）</w:t>
      </w:r>
      <w:r>
        <w:rPr>
          <w:rFonts w:hint="default" w:ascii="Times New Roman" w:hAnsi="Times New Roman" w:eastAsia="宋体" w:cs="Times New Roman"/>
          <w:color w:val="auto"/>
          <w:sz w:val="24"/>
          <w:szCs w:val="24"/>
          <w:highlight w:val="none"/>
        </w:rPr>
        <w:t>、公司利润，税金等一切费用。同时供应商在投标文件中需提</w:t>
      </w:r>
      <w:r>
        <w:rPr>
          <w:rFonts w:hint="default" w:ascii="Times New Roman" w:hAnsi="Times New Roman" w:eastAsia="宋体" w:cs="Times New Roman"/>
          <w:color w:val="000000" w:themeColor="text1"/>
          <w:sz w:val="24"/>
          <w:szCs w:val="24"/>
          <w:highlight w:val="none"/>
          <w14:textFill>
            <w14:solidFill>
              <w14:schemeClr w14:val="tx1"/>
            </w14:solidFill>
          </w14:textFill>
        </w:rPr>
        <w:t>供按保安岗位设置组别分项报单价。</w:t>
      </w:r>
    </w:p>
    <w:p w14:paraId="38904625">
      <w:pPr>
        <w:numPr>
          <w:ilvl w:val="0"/>
          <w:numId w:val="2"/>
        </w:num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付款方式：</w:t>
      </w:r>
    </w:p>
    <w:p w14:paraId="11F1652E">
      <w:pPr>
        <w:spacing w:line="360" w:lineRule="auto"/>
        <w:ind w:firstLine="120" w:firstLineChars="50"/>
        <w:rPr>
          <w:rFonts w:ascii="宋体" w:hAnsi="宋体" w:cs="宋体"/>
          <w:b/>
          <w:color w:val="000000" w:themeColor="text1"/>
          <w:sz w:val="36"/>
          <w:szCs w:val="36"/>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每</w:t>
      </w:r>
      <w:r>
        <w:rPr>
          <w:rFonts w:hint="eastAsia" w:cs="Times New Roman"/>
          <w:color w:val="000000" w:themeColor="text1"/>
          <w:sz w:val="24"/>
          <w:szCs w:val="24"/>
          <w:highlight w:val="none"/>
          <w:lang w:val="en-US" w:eastAsia="zh-CN"/>
          <w14:textFill>
            <w14:solidFill>
              <w14:schemeClr w14:val="tx1"/>
            </w14:solidFill>
          </w14:textFill>
        </w:rPr>
        <w:t>月</w:t>
      </w:r>
      <w:r>
        <w:rPr>
          <w:rFonts w:hint="default" w:ascii="Times New Roman" w:hAnsi="Times New Roman" w:eastAsia="宋体" w:cs="Times New Roman"/>
          <w:color w:val="000000" w:themeColor="text1"/>
          <w:sz w:val="24"/>
          <w:szCs w:val="24"/>
          <w:highlight w:val="none"/>
          <w14:textFill>
            <w14:solidFill>
              <w14:schemeClr w14:val="tx1"/>
            </w14:solidFill>
          </w14:textFill>
        </w:rPr>
        <w:t>按实结算。供应商按组别岗位单价和实际到岗人数经采购人审核确认，并提供每月专项考核奖励费用支付凭证后方可支付。</w:t>
      </w:r>
      <w:r>
        <w:rPr>
          <w:rFonts w:hint="eastAsia" w:ascii="宋体" w:hAnsi="宋体" w:cs="宋体"/>
          <w:b/>
          <w:color w:val="000000" w:themeColor="text1"/>
          <w:sz w:val="24"/>
          <w:highlight w:val="none"/>
          <w14:textFill>
            <w14:solidFill>
              <w14:schemeClr w14:val="tx1"/>
            </w14:solidFill>
          </w14:textFill>
        </w:rPr>
        <w:br w:type="page"/>
      </w: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28" w:name="_Toc184312075"/>
      <w:bookmarkEnd w:id="28"/>
      <w:bookmarkStart w:id="29" w:name="_Toc184314432"/>
      <w:bookmarkEnd w:id="29"/>
      <w:bookmarkStart w:id="30" w:name="_Toc184308083"/>
      <w:bookmarkEnd w:id="30"/>
      <w:bookmarkStart w:id="31" w:name="_Toc184308054"/>
      <w:bookmarkEnd w:id="31"/>
      <w:bookmarkStart w:id="32" w:name="_Toc184308051"/>
      <w:bookmarkEnd w:id="32"/>
      <w:bookmarkStart w:id="33" w:name="_Toc184308097"/>
      <w:bookmarkEnd w:id="33"/>
      <w:bookmarkStart w:id="34" w:name="_Toc184310329"/>
      <w:bookmarkEnd w:id="34"/>
      <w:bookmarkStart w:id="35" w:name="_Toc184310286"/>
      <w:bookmarkEnd w:id="35"/>
      <w:bookmarkStart w:id="36" w:name="_Toc184312110"/>
      <w:bookmarkEnd w:id="36"/>
      <w:bookmarkStart w:id="37" w:name="_Toc184310277"/>
      <w:bookmarkEnd w:id="37"/>
      <w:bookmarkStart w:id="38" w:name="_Toc184314448"/>
      <w:bookmarkEnd w:id="38"/>
      <w:bookmarkStart w:id="39" w:name="_Toc184313239"/>
      <w:bookmarkEnd w:id="39"/>
      <w:bookmarkStart w:id="40" w:name="_Toc184313267"/>
      <w:bookmarkEnd w:id="40"/>
      <w:bookmarkStart w:id="41" w:name="_Toc184308093"/>
      <w:bookmarkEnd w:id="41"/>
      <w:bookmarkStart w:id="42" w:name="_Toc184314457"/>
      <w:bookmarkEnd w:id="42"/>
      <w:bookmarkStart w:id="43" w:name="_Toc184312087"/>
      <w:bookmarkEnd w:id="43"/>
      <w:bookmarkStart w:id="44" w:name="_Toc184314476"/>
      <w:bookmarkEnd w:id="44"/>
      <w:bookmarkStart w:id="45" w:name="_Toc184314470"/>
      <w:bookmarkEnd w:id="45"/>
      <w:bookmarkStart w:id="46" w:name="_Toc184313289"/>
      <w:bookmarkEnd w:id="46"/>
      <w:bookmarkStart w:id="47" w:name="_Toc184308101"/>
      <w:bookmarkEnd w:id="47"/>
      <w:bookmarkStart w:id="48" w:name="_Toc184313300"/>
      <w:bookmarkEnd w:id="48"/>
      <w:bookmarkStart w:id="49" w:name="_Toc184312115"/>
      <w:bookmarkEnd w:id="49"/>
      <w:bookmarkStart w:id="50" w:name="_Toc184313254"/>
      <w:bookmarkEnd w:id="50"/>
      <w:bookmarkStart w:id="51" w:name="_Toc184308086"/>
      <w:bookmarkEnd w:id="51"/>
      <w:bookmarkStart w:id="52" w:name="_Toc184313290"/>
      <w:bookmarkEnd w:id="52"/>
      <w:bookmarkStart w:id="53" w:name="_Toc184310296"/>
      <w:bookmarkEnd w:id="53"/>
      <w:bookmarkStart w:id="54" w:name="_Toc184313266"/>
      <w:bookmarkEnd w:id="54"/>
      <w:bookmarkStart w:id="55" w:name="_Toc184314465"/>
      <w:bookmarkEnd w:id="55"/>
      <w:bookmarkStart w:id="56" w:name="_Toc184310285"/>
      <w:bookmarkEnd w:id="56"/>
      <w:bookmarkStart w:id="57" w:name="_Toc184313244"/>
      <w:bookmarkEnd w:id="57"/>
      <w:bookmarkStart w:id="58" w:name="_Toc184312088"/>
      <w:bookmarkEnd w:id="58"/>
      <w:bookmarkStart w:id="59" w:name="_Toc184310300"/>
      <w:bookmarkEnd w:id="59"/>
      <w:bookmarkStart w:id="60" w:name="_Toc184310274"/>
      <w:bookmarkEnd w:id="60"/>
      <w:bookmarkStart w:id="61" w:name="_Toc184310331"/>
      <w:bookmarkEnd w:id="61"/>
      <w:bookmarkStart w:id="62" w:name="_Toc184313265"/>
      <w:bookmarkEnd w:id="62"/>
      <w:bookmarkStart w:id="63" w:name="_Toc184314435"/>
      <w:bookmarkEnd w:id="63"/>
      <w:bookmarkStart w:id="64" w:name="_Toc184308088"/>
      <w:bookmarkEnd w:id="64"/>
      <w:bookmarkStart w:id="65" w:name="_Toc184313287"/>
      <w:bookmarkEnd w:id="65"/>
      <w:bookmarkStart w:id="66" w:name="_Toc184308064"/>
      <w:bookmarkEnd w:id="66"/>
      <w:bookmarkStart w:id="67" w:name="_Toc184314459"/>
      <w:bookmarkEnd w:id="67"/>
      <w:bookmarkStart w:id="68" w:name="_Toc184310343"/>
      <w:bookmarkEnd w:id="68"/>
      <w:bookmarkStart w:id="69" w:name="_Toc184308098"/>
      <w:bookmarkEnd w:id="69"/>
      <w:bookmarkStart w:id="70" w:name="_Toc184308065"/>
      <w:bookmarkEnd w:id="70"/>
      <w:bookmarkStart w:id="71" w:name="_Toc184314462"/>
      <w:bookmarkEnd w:id="71"/>
      <w:bookmarkStart w:id="72" w:name="_Toc184312100"/>
      <w:bookmarkEnd w:id="72"/>
      <w:bookmarkStart w:id="73" w:name="_Toc184314463"/>
      <w:bookmarkEnd w:id="73"/>
      <w:bookmarkStart w:id="74" w:name="_Toc184308048"/>
      <w:bookmarkEnd w:id="74"/>
      <w:bookmarkStart w:id="75" w:name="_Toc184310289"/>
      <w:bookmarkEnd w:id="75"/>
      <w:bookmarkStart w:id="76" w:name="_Toc184314453"/>
      <w:bookmarkEnd w:id="76"/>
      <w:bookmarkStart w:id="77" w:name="_Toc184308077"/>
      <w:bookmarkEnd w:id="77"/>
      <w:bookmarkStart w:id="78" w:name="_Toc184310278"/>
      <w:bookmarkEnd w:id="78"/>
      <w:bookmarkStart w:id="79" w:name="_Toc184308069"/>
      <w:bookmarkEnd w:id="79"/>
      <w:bookmarkStart w:id="80" w:name="_Toc184312084"/>
      <w:bookmarkEnd w:id="80"/>
      <w:bookmarkStart w:id="81" w:name="_Toc184313285"/>
      <w:bookmarkEnd w:id="81"/>
      <w:bookmarkStart w:id="82" w:name="_Toc184313242"/>
      <w:bookmarkEnd w:id="82"/>
      <w:bookmarkStart w:id="83" w:name="_Toc184308087"/>
      <w:bookmarkEnd w:id="83"/>
      <w:bookmarkStart w:id="84" w:name="_Toc184313303"/>
      <w:bookmarkEnd w:id="84"/>
      <w:bookmarkStart w:id="85" w:name="_Toc184312067"/>
      <w:bookmarkEnd w:id="85"/>
      <w:bookmarkStart w:id="86" w:name="_Toc184308059"/>
      <w:bookmarkEnd w:id="86"/>
      <w:bookmarkStart w:id="87" w:name="_Toc184312127"/>
      <w:bookmarkEnd w:id="87"/>
      <w:bookmarkStart w:id="88" w:name="_Toc184312105"/>
      <w:bookmarkEnd w:id="88"/>
      <w:bookmarkStart w:id="89" w:name="_Toc184314431"/>
      <w:bookmarkEnd w:id="89"/>
      <w:bookmarkStart w:id="90" w:name="_Toc184308102"/>
      <w:bookmarkEnd w:id="90"/>
      <w:bookmarkStart w:id="91" w:name="_Toc184313248"/>
      <w:bookmarkEnd w:id="91"/>
      <w:bookmarkStart w:id="92" w:name="_Toc184313298"/>
      <w:bookmarkEnd w:id="92"/>
      <w:bookmarkStart w:id="93" w:name="_Toc184313260"/>
      <w:bookmarkEnd w:id="93"/>
      <w:bookmarkStart w:id="94" w:name="_Toc184312096"/>
      <w:bookmarkEnd w:id="94"/>
      <w:bookmarkStart w:id="95" w:name="_Toc184314454"/>
      <w:bookmarkEnd w:id="95"/>
      <w:bookmarkStart w:id="96" w:name="_Toc184308092"/>
      <w:bookmarkEnd w:id="96"/>
      <w:bookmarkStart w:id="97" w:name="_Toc184308082"/>
      <w:bookmarkEnd w:id="97"/>
      <w:bookmarkStart w:id="98" w:name="_Toc184312135"/>
      <w:bookmarkEnd w:id="98"/>
      <w:bookmarkStart w:id="99" w:name="_Toc184310337"/>
      <w:bookmarkEnd w:id="99"/>
      <w:bookmarkStart w:id="100" w:name="_Toc184312116"/>
      <w:bookmarkEnd w:id="100"/>
      <w:bookmarkStart w:id="101" w:name="_Toc184308039"/>
      <w:bookmarkEnd w:id="101"/>
      <w:bookmarkStart w:id="102" w:name="_Toc184313279"/>
      <w:bookmarkEnd w:id="102"/>
      <w:bookmarkStart w:id="103" w:name="_Toc184308105"/>
      <w:bookmarkEnd w:id="103"/>
      <w:bookmarkStart w:id="104" w:name="_Toc184312078"/>
      <w:bookmarkEnd w:id="104"/>
      <w:bookmarkStart w:id="105" w:name="_Toc184308062"/>
      <w:bookmarkEnd w:id="105"/>
      <w:bookmarkStart w:id="106" w:name="_Toc184314460"/>
      <w:bookmarkEnd w:id="106"/>
      <w:bookmarkStart w:id="107" w:name="_Toc184308085"/>
      <w:bookmarkEnd w:id="107"/>
      <w:bookmarkStart w:id="108" w:name="_Toc184312086"/>
      <w:bookmarkEnd w:id="108"/>
      <w:bookmarkStart w:id="109" w:name="_Toc184314433"/>
      <w:bookmarkEnd w:id="109"/>
      <w:bookmarkStart w:id="110" w:name="_Toc184314422"/>
      <w:bookmarkEnd w:id="110"/>
      <w:bookmarkStart w:id="111" w:name="_Toc184310287"/>
      <w:bookmarkEnd w:id="111"/>
      <w:bookmarkStart w:id="112" w:name="_Toc184312083"/>
      <w:bookmarkEnd w:id="112"/>
      <w:bookmarkStart w:id="113" w:name="_Toc184310294"/>
      <w:bookmarkEnd w:id="113"/>
      <w:bookmarkStart w:id="114" w:name="_Toc184310333"/>
      <w:bookmarkEnd w:id="114"/>
      <w:bookmarkStart w:id="115" w:name="_Toc184314480"/>
      <w:bookmarkEnd w:id="115"/>
      <w:bookmarkStart w:id="116" w:name="_Toc184314427"/>
      <w:bookmarkEnd w:id="116"/>
      <w:bookmarkStart w:id="117" w:name="_Toc184313256"/>
      <w:bookmarkEnd w:id="117"/>
      <w:bookmarkStart w:id="118" w:name="_Toc184310299"/>
      <w:bookmarkEnd w:id="118"/>
      <w:bookmarkStart w:id="119" w:name="_Toc184313301"/>
      <w:bookmarkEnd w:id="119"/>
      <w:bookmarkStart w:id="120" w:name="_Toc184312137"/>
      <w:bookmarkEnd w:id="120"/>
      <w:bookmarkStart w:id="121" w:name="_Toc184313281"/>
      <w:bookmarkEnd w:id="121"/>
      <w:bookmarkStart w:id="122" w:name="_Toc184308066"/>
      <w:bookmarkEnd w:id="122"/>
      <w:bookmarkStart w:id="123" w:name="_Toc184310288"/>
      <w:bookmarkEnd w:id="123"/>
      <w:bookmarkStart w:id="124" w:name="_Toc184312071"/>
      <w:bookmarkEnd w:id="124"/>
      <w:bookmarkStart w:id="125" w:name="_Toc184310323"/>
      <w:bookmarkEnd w:id="125"/>
      <w:bookmarkStart w:id="126" w:name="_Toc184308075"/>
      <w:bookmarkEnd w:id="126"/>
      <w:bookmarkStart w:id="127" w:name="_Toc184314478"/>
      <w:bookmarkEnd w:id="127"/>
      <w:bookmarkStart w:id="128" w:name="_Toc184308042"/>
      <w:bookmarkEnd w:id="128"/>
      <w:bookmarkStart w:id="129" w:name="_Toc184314420"/>
      <w:bookmarkEnd w:id="129"/>
      <w:bookmarkStart w:id="130" w:name="_Toc184314439"/>
      <w:bookmarkEnd w:id="130"/>
      <w:bookmarkStart w:id="131" w:name="_Toc184310317"/>
      <w:bookmarkEnd w:id="131"/>
      <w:bookmarkStart w:id="132" w:name="_Toc184313293"/>
      <w:bookmarkEnd w:id="132"/>
      <w:bookmarkStart w:id="133" w:name="_Toc184313251"/>
      <w:bookmarkEnd w:id="133"/>
      <w:bookmarkStart w:id="134" w:name="_Toc184312112"/>
      <w:bookmarkEnd w:id="134"/>
      <w:bookmarkStart w:id="135" w:name="_Toc184310283"/>
      <w:bookmarkEnd w:id="135"/>
      <w:bookmarkStart w:id="136" w:name="_Toc184308040"/>
      <w:bookmarkEnd w:id="136"/>
      <w:bookmarkStart w:id="137" w:name="_Toc184310341"/>
      <w:bookmarkEnd w:id="137"/>
      <w:bookmarkStart w:id="138" w:name="_Toc184308084"/>
      <w:bookmarkEnd w:id="138"/>
      <w:bookmarkStart w:id="139" w:name="_Toc184314458"/>
      <w:bookmarkEnd w:id="139"/>
      <w:bookmarkStart w:id="140" w:name="_Toc184312094"/>
      <w:bookmarkEnd w:id="140"/>
      <w:bookmarkStart w:id="141" w:name="_Toc184314477"/>
      <w:bookmarkEnd w:id="141"/>
      <w:bookmarkStart w:id="142" w:name="_Toc184308089"/>
      <w:bookmarkEnd w:id="142"/>
      <w:bookmarkStart w:id="143" w:name="_Toc184313253"/>
      <w:bookmarkEnd w:id="143"/>
      <w:bookmarkStart w:id="144" w:name="_Toc184313238"/>
      <w:bookmarkEnd w:id="144"/>
      <w:bookmarkStart w:id="145" w:name="_Toc184310292"/>
      <w:bookmarkEnd w:id="145"/>
      <w:bookmarkStart w:id="146" w:name="_Toc184312101"/>
      <w:bookmarkEnd w:id="146"/>
      <w:bookmarkStart w:id="147" w:name="_Toc184312070"/>
      <w:bookmarkEnd w:id="147"/>
      <w:bookmarkStart w:id="148" w:name="_Toc184308078"/>
      <w:bookmarkEnd w:id="148"/>
      <w:bookmarkStart w:id="149" w:name="_Toc184312107"/>
      <w:bookmarkEnd w:id="149"/>
      <w:bookmarkStart w:id="150" w:name="_Toc184308094"/>
      <w:bookmarkEnd w:id="150"/>
      <w:bookmarkStart w:id="151" w:name="_Toc184314419"/>
      <w:bookmarkEnd w:id="151"/>
      <w:bookmarkStart w:id="152" w:name="_Toc184312074"/>
      <w:bookmarkEnd w:id="152"/>
      <w:bookmarkStart w:id="153" w:name="_Toc184313273"/>
      <w:bookmarkEnd w:id="153"/>
      <w:bookmarkStart w:id="154" w:name="_Toc184312092"/>
      <w:bookmarkEnd w:id="154"/>
      <w:bookmarkStart w:id="155" w:name="_Toc184310290"/>
      <w:bookmarkEnd w:id="155"/>
      <w:bookmarkStart w:id="156" w:name="_Toc184310328"/>
      <w:bookmarkEnd w:id="156"/>
      <w:bookmarkStart w:id="157" w:name="_Toc184313280"/>
      <w:bookmarkEnd w:id="157"/>
      <w:bookmarkStart w:id="158" w:name="_Toc184312120"/>
      <w:bookmarkEnd w:id="158"/>
      <w:bookmarkStart w:id="159" w:name="_Toc184312139"/>
      <w:bookmarkEnd w:id="159"/>
      <w:bookmarkStart w:id="160" w:name="_Toc184312113"/>
      <w:bookmarkEnd w:id="160"/>
      <w:bookmarkStart w:id="161" w:name="_Toc184313288"/>
      <w:bookmarkEnd w:id="161"/>
      <w:bookmarkStart w:id="162" w:name="_Toc184313249"/>
      <w:bookmarkEnd w:id="162"/>
      <w:bookmarkStart w:id="163" w:name="_Toc184310298"/>
      <w:bookmarkEnd w:id="163"/>
      <w:bookmarkStart w:id="164" w:name="_Toc184314482"/>
      <w:bookmarkEnd w:id="164"/>
      <w:bookmarkStart w:id="165" w:name="_Toc184313274"/>
      <w:bookmarkEnd w:id="165"/>
      <w:bookmarkStart w:id="166" w:name="_Toc184314425"/>
      <w:bookmarkEnd w:id="166"/>
      <w:bookmarkStart w:id="167" w:name="_Toc184308071"/>
      <w:bookmarkEnd w:id="167"/>
      <w:bookmarkStart w:id="168" w:name="_Toc184312072"/>
      <w:bookmarkEnd w:id="168"/>
      <w:bookmarkStart w:id="169" w:name="_Toc184308067"/>
      <w:bookmarkEnd w:id="169"/>
      <w:bookmarkStart w:id="170" w:name="_Toc184310342"/>
      <w:bookmarkEnd w:id="170"/>
      <w:bookmarkStart w:id="171" w:name="_Toc184312109"/>
      <w:bookmarkEnd w:id="171"/>
      <w:bookmarkStart w:id="172" w:name="_Toc184308047"/>
      <w:bookmarkEnd w:id="172"/>
      <w:bookmarkStart w:id="173" w:name="_Toc184314451"/>
      <w:bookmarkEnd w:id="173"/>
      <w:bookmarkStart w:id="174" w:name="_Toc184308070"/>
      <w:bookmarkEnd w:id="174"/>
      <w:bookmarkStart w:id="175" w:name="_Toc184312128"/>
      <w:bookmarkEnd w:id="175"/>
      <w:bookmarkStart w:id="176" w:name="_Toc184312076"/>
      <w:bookmarkEnd w:id="176"/>
      <w:bookmarkStart w:id="177" w:name="_Toc184314467"/>
      <w:bookmarkEnd w:id="177"/>
      <w:bookmarkStart w:id="178" w:name="_Toc184312091"/>
      <w:bookmarkEnd w:id="178"/>
      <w:bookmarkStart w:id="179" w:name="_Toc184310324"/>
      <w:bookmarkEnd w:id="179"/>
      <w:bookmarkStart w:id="180" w:name="_Toc184312124"/>
      <w:bookmarkEnd w:id="180"/>
      <w:bookmarkStart w:id="181" w:name="_Toc184314424"/>
      <w:bookmarkEnd w:id="181"/>
      <w:bookmarkStart w:id="182" w:name="_Toc184308045"/>
      <w:bookmarkEnd w:id="182"/>
      <w:bookmarkStart w:id="183" w:name="_Toc184310301"/>
      <w:bookmarkEnd w:id="183"/>
      <w:bookmarkStart w:id="184" w:name="_Toc184310325"/>
      <w:bookmarkEnd w:id="184"/>
      <w:bookmarkStart w:id="185" w:name="_Toc184312119"/>
      <w:bookmarkEnd w:id="185"/>
      <w:bookmarkStart w:id="186" w:name="_Toc184314450"/>
      <w:bookmarkEnd w:id="186"/>
      <w:bookmarkStart w:id="187" w:name="_Toc184310280"/>
      <w:bookmarkEnd w:id="187"/>
      <w:bookmarkStart w:id="188" w:name="_Toc184308079"/>
      <w:bookmarkEnd w:id="188"/>
      <w:bookmarkStart w:id="189" w:name="_Toc184313246"/>
      <w:bookmarkEnd w:id="189"/>
      <w:bookmarkStart w:id="190" w:name="_Toc184310312"/>
      <w:bookmarkEnd w:id="190"/>
      <w:bookmarkStart w:id="191" w:name="_Toc184312103"/>
      <w:bookmarkEnd w:id="191"/>
      <w:bookmarkStart w:id="192" w:name="_Toc184312130"/>
      <w:bookmarkEnd w:id="192"/>
      <w:bookmarkStart w:id="193" w:name="_Toc184313276"/>
      <w:bookmarkEnd w:id="193"/>
      <w:bookmarkStart w:id="194" w:name="_Toc184312098"/>
      <w:bookmarkEnd w:id="194"/>
      <w:bookmarkStart w:id="195" w:name="_Toc184308055"/>
      <w:bookmarkEnd w:id="195"/>
      <w:bookmarkStart w:id="196" w:name="_Toc184314421"/>
      <w:bookmarkEnd w:id="196"/>
      <w:bookmarkStart w:id="197" w:name="_Toc184308074"/>
      <w:bookmarkEnd w:id="197"/>
      <w:bookmarkStart w:id="198" w:name="_Toc184308041"/>
      <w:bookmarkEnd w:id="198"/>
      <w:bookmarkStart w:id="199" w:name="_Toc184313308"/>
      <w:bookmarkEnd w:id="199"/>
      <w:bookmarkStart w:id="200" w:name="_Toc184310314"/>
      <w:bookmarkEnd w:id="200"/>
      <w:bookmarkStart w:id="201" w:name="_Toc184312104"/>
      <w:bookmarkEnd w:id="201"/>
      <w:bookmarkStart w:id="202" w:name="_Toc184313268"/>
      <w:bookmarkEnd w:id="202"/>
      <w:bookmarkStart w:id="203" w:name="_Toc184308103"/>
      <w:bookmarkEnd w:id="203"/>
      <w:bookmarkStart w:id="204" w:name="_Toc184308106"/>
      <w:bookmarkEnd w:id="204"/>
      <w:bookmarkStart w:id="205" w:name="_Toc184310316"/>
      <w:bookmarkEnd w:id="205"/>
      <w:bookmarkStart w:id="206" w:name="_Toc184308096"/>
      <w:bookmarkEnd w:id="206"/>
      <w:bookmarkStart w:id="207" w:name="_Toc184312123"/>
      <w:bookmarkEnd w:id="207"/>
      <w:bookmarkStart w:id="208" w:name="_Toc184313245"/>
      <w:bookmarkEnd w:id="208"/>
      <w:bookmarkStart w:id="209" w:name="_Toc184313297"/>
      <w:bookmarkEnd w:id="209"/>
      <w:bookmarkStart w:id="210" w:name="_Toc184310272"/>
      <w:bookmarkEnd w:id="210"/>
      <w:bookmarkStart w:id="211" w:name="_Toc184308091"/>
      <w:bookmarkEnd w:id="211"/>
      <w:bookmarkStart w:id="212" w:name="_Toc184313241"/>
      <w:bookmarkEnd w:id="212"/>
      <w:bookmarkStart w:id="213" w:name="_Toc184308050"/>
      <w:bookmarkEnd w:id="213"/>
      <w:bookmarkStart w:id="214" w:name="_Toc184313264"/>
      <w:bookmarkEnd w:id="214"/>
      <w:bookmarkStart w:id="215" w:name="_Toc184310318"/>
      <w:bookmarkEnd w:id="215"/>
      <w:bookmarkStart w:id="216" w:name="_Toc184313299"/>
      <w:bookmarkEnd w:id="216"/>
      <w:bookmarkStart w:id="217" w:name="_Toc184310334"/>
      <w:bookmarkEnd w:id="217"/>
      <w:bookmarkStart w:id="218" w:name="_Toc184310326"/>
      <w:bookmarkEnd w:id="218"/>
      <w:bookmarkStart w:id="219" w:name="_Toc184314456"/>
      <w:bookmarkEnd w:id="219"/>
      <w:bookmarkStart w:id="220" w:name="_Toc184314446"/>
      <w:bookmarkEnd w:id="220"/>
      <w:bookmarkStart w:id="221" w:name="_Toc184312073"/>
      <w:bookmarkEnd w:id="221"/>
      <w:bookmarkStart w:id="222" w:name="_Toc184308061"/>
      <w:bookmarkEnd w:id="222"/>
      <w:bookmarkStart w:id="223" w:name="_Toc184310275"/>
      <w:bookmarkEnd w:id="223"/>
      <w:bookmarkStart w:id="224" w:name="_Toc184312102"/>
      <w:bookmarkEnd w:id="224"/>
      <w:bookmarkStart w:id="225" w:name="_Toc184310284"/>
      <w:bookmarkEnd w:id="225"/>
      <w:bookmarkStart w:id="226" w:name="_Toc184314434"/>
      <w:bookmarkEnd w:id="226"/>
      <w:bookmarkStart w:id="227" w:name="_Toc184314469"/>
      <w:bookmarkEnd w:id="227"/>
      <w:bookmarkStart w:id="228" w:name="_Toc184310297"/>
      <w:bookmarkEnd w:id="228"/>
      <w:bookmarkStart w:id="229" w:name="_Toc184314479"/>
      <w:bookmarkEnd w:id="229"/>
      <w:bookmarkStart w:id="230" w:name="_Toc184314449"/>
      <w:bookmarkEnd w:id="230"/>
      <w:bookmarkStart w:id="231" w:name="_Toc184308107"/>
      <w:bookmarkEnd w:id="231"/>
      <w:bookmarkStart w:id="232" w:name="_Toc184313247"/>
      <w:bookmarkEnd w:id="232"/>
      <w:bookmarkStart w:id="233" w:name="_Toc184310308"/>
      <w:bookmarkEnd w:id="233"/>
      <w:bookmarkStart w:id="234" w:name="_Toc184312114"/>
      <w:bookmarkEnd w:id="234"/>
      <w:bookmarkStart w:id="235" w:name="_Toc184310338"/>
      <w:bookmarkEnd w:id="235"/>
      <w:bookmarkStart w:id="236" w:name="_Toc184314410"/>
      <w:bookmarkEnd w:id="236"/>
      <w:bookmarkStart w:id="237" w:name="_Toc184314444"/>
      <w:bookmarkEnd w:id="237"/>
      <w:bookmarkStart w:id="238" w:name="_Toc184310311"/>
      <w:bookmarkEnd w:id="238"/>
      <w:bookmarkStart w:id="239" w:name="_Toc184310309"/>
      <w:bookmarkEnd w:id="239"/>
      <w:bookmarkStart w:id="240" w:name="_Toc184313243"/>
      <w:bookmarkEnd w:id="240"/>
      <w:bookmarkStart w:id="241" w:name="_Toc184310273"/>
      <w:bookmarkEnd w:id="241"/>
      <w:bookmarkStart w:id="242" w:name="_Toc184312069"/>
      <w:bookmarkEnd w:id="242"/>
      <w:bookmarkStart w:id="243" w:name="_Toc184313302"/>
      <w:bookmarkEnd w:id="243"/>
      <w:bookmarkStart w:id="244" w:name="_Toc184314416"/>
      <w:bookmarkEnd w:id="244"/>
      <w:bookmarkStart w:id="245" w:name="_Toc184312133"/>
      <w:bookmarkEnd w:id="245"/>
      <w:bookmarkStart w:id="246" w:name="_Toc184313261"/>
      <w:bookmarkEnd w:id="246"/>
      <w:bookmarkStart w:id="247" w:name="_Toc184313294"/>
      <w:bookmarkEnd w:id="247"/>
      <w:bookmarkStart w:id="248" w:name="_Toc184312118"/>
      <w:bookmarkEnd w:id="248"/>
      <w:bookmarkStart w:id="249" w:name="_Toc184308099"/>
      <w:bookmarkEnd w:id="249"/>
      <w:bookmarkStart w:id="250" w:name="_Toc184314447"/>
      <w:bookmarkEnd w:id="250"/>
      <w:bookmarkStart w:id="251" w:name="_Toc184312106"/>
      <w:bookmarkEnd w:id="251"/>
      <w:bookmarkStart w:id="252" w:name="_Toc184314473"/>
      <w:bookmarkEnd w:id="252"/>
      <w:bookmarkStart w:id="253" w:name="_Toc184310304"/>
      <w:bookmarkEnd w:id="253"/>
      <w:bookmarkStart w:id="254" w:name="_Toc184310321"/>
      <w:bookmarkEnd w:id="254"/>
      <w:bookmarkStart w:id="255" w:name="_Toc184310293"/>
      <w:bookmarkEnd w:id="255"/>
      <w:bookmarkStart w:id="256" w:name="_Toc184308072"/>
      <w:bookmarkEnd w:id="256"/>
      <w:bookmarkStart w:id="257" w:name="_Toc184310303"/>
      <w:bookmarkEnd w:id="257"/>
      <w:bookmarkStart w:id="258" w:name="_Toc184310330"/>
      <w:bookmarkEnd w:id="258"/>
      <w:bookmarkStart w:id="259" w:name="_Toc184310313"/>
      <w:bookmarkEnd w:id="259"/>
      <w:bookmarkStart w:id="260" w:name="_Toc184313272"/>
      <w:bookmarkEnd w:id="260"/>
      <w:bookmarkStart w:id="261" w:name="_Toc184314481"/>
      <w:bookmarkEnd w:id="261"/>
      <w:bookmarkStart w:id="262" w:name="_Toc184310307"/>
      <w:bookmarkEnd w:id="262"/>
      <w:bookmarkStart w:id="263" w:name="_Toc184310315"/>
      <w:bookmarkEnd w:id="263"/>
      <w:bookmarkStart w:id="264" w:name="_Toc184312108"/>
      <w:bookmarkEnd w:id="264"/>
      <w:bookmarkStart w:id="265" w:name="_Toc184312095"/>
      <w:bookmarkEnd w:id="265"/>
      <w:bookmarkStart w:id="266" w:name="_Toc184308037"/>
      <w:bookmarkEnd w:id="266"/>
      <w:bookmarkStart w:id="267" w:name="_Toc184314466"/>
      <w:bookmarkEnd w:id="267"/>
      <w:bookmarkStart w:id="268" w:name="_Toc184314441"/>
      <w:bookmarkEnd w:id="268"/>
      <w:bookmarkStart w:id="269" w:name="_Toc184310281"/>
      <w:bookmarkEnd w:id="269"/>
      <w:bookmarkStart w:id="270" w:name="_Toc184312111"/>
      <w:bookmarkEnd w:id="270"/>
      <w:bookmarkStart w:id="271" w:name="_Toc184313257"/>
      <w:bookmarkEnd w:id="271"/>
      <w:bookmarkStart w:id="272" w:name="_Toc184310322"/>
      <w:bookmarkEnd w:id="272"/>
      <w:bookmarkStart w:id="273" w:name="_Toc184310344"/>
      <w:bookmarkEnd w:id="273"/>
      <w:bookmarkStart w:id="274" w:name="_Toc184310291"/>
      <w:bookmarkEnd w:id="274"/>
      <w:bookmarkStart w:id="275" w:name="_Toc184313270"/>
      <w:bookmarkEnd w:id="275"/>
      <w:bookmarkStart w:id="276" w:name="_Toc184308080"/>
      <w:bookmarkEnd w:id="276"/>
      <w:bookmarkStart w:id="277" w:name="_Toc184310336"/>
      <w:bookmarkEnd w:id="277"/>
      <w:bookmarkStart w:id="278" w:name="_Toc184308108"/>
      <w:bookmarkEnd w:id="278"/>
      <w:bookmarkStart w:id="279" w:name="_Toc184314438"/>
      <w:bookmarkEnd w:id="279"/>
      <w:bookmarkStart w:id="280" w:name="_Toc184313304"/>
      <w:bookmarkEnd w:id="280"/>
      <w:bookmarkStart w:id="281" w:name="_Toc184312077"/>
      <w:bookmarkEnd w:id="281"/>
      <w:bookmarkStart w:id="282" w:name="_Toc184314428"/>
      <w:bookmarkEnd w:id="282"/>
      <w:bookmarkStart w:id="283" w:name="_Toc184312082"/>
      <w:bookmarkEnd w:id="283"/>
      <w:bookmarkStart w:id="284" w:name="_Toc184314474"/>
      <w:bookmarkEnd w:id="284"/>
      <w:bookmarkStart w:id="285" w:name="_Toc184313296"/>
      <w:bookmarkEnd w:id="285"/>
      <w:bookmarkStart w:id="286" w:name="_Toc184308058"/>
      <w:bookmarkEnd w:id="286"/>
      <w:bookmarkStart w:id="287" w:name="_Toc184313292"/>
      <w:bookmarkEnd w:id="287"/>
      <w:bookmarkStart w:id="288" w:name="_Toc184312080"/>
      <w:bookmarkEnd w:id="288"/>
      <w:bookmarkStart w:id="289" w:name="_Toc184314443"/>
      <w:bookmarkEnd w:id="289"/>
      <w:bookmarkStart w:id="290" w:name="_Toc184313286"/>
      <w:bookmarkEnd w:id="290"/>
      <w:bookmarkStart w:id="291" w:name="_Toc184314461"/>
      <w:bookmarkEnd w:id="291"/>
      <w:bookmarkStart w:id="292" w:name="_Toc184308056"/>
      <w:bookmarkEnd w:id="292"/>
      <w:bookmarkStart w:id="293" w:name="_Toc184312068"/>
      <w:bookmarkEnd w:id="293"/>
      <w:bookmarkStart w:id="294" w:name="_Toc184310279"/>
      <w:bookmarkEnd w:id="294"/>
      <w:bookmarkStart w:id="295" w:name="_Toc184313310"/>
      <w:bookmarkEnd w:id="295"/>
      <w:bookmarkStart w:id="296" w:name="_Toc184312134"/>
      <w:bookmarkEnd w:id="296"/>
      <w:bookmarkStart w:id="297" w:name="_Toc184308081"/>
      <w:bookmarkEnd w:id="297"/>
      <w:bookmarkStart w:id="298" w:name="_Toc184310295"/>
      <w:bookmarkEnd w:id="298"/>
      <w:bookmarkStart w:id="299" w:name="_Toc184314412"/>
      <w:bookmarkEnd w:id="299"/>
      <w:bookmarkStart w:id="300" w:name="_Toc184310332"/>
      <w:bookmarkEnd w:id="300"/>
      <w:bookmarkStart w:id="301" w:name="_Toc184314436"/>
      <w:bookmarkEnd w:id="301"/>
      <w:bookmarkStart w:id="302" w:name="_Toc184314440"/>
      <w:bookmarkEnd w:id="302"/>
      <w:bookmarkStart w:id="303" w:name="_Toc184310276"/>
      <w:bookmarkEnd w:id="303"/>
      <w:bookmarkStart w:id="304" w:name="_Toc184314455"/>
      <w:bookmarkEnd w:id="304"/>
      <w:bookmarkStart w:id="305" w:name="_Toc184314442"/>
      <w:bookmarkEnd w:id="305"/>
      <w:bookmarkStart w:id="306" w:name="_Toc184312079"/>
      <w:bookmarkEnd w:id="306"/>
      <w:bookmarkStart w:id="307" w:name="_Toc184312125"/>
      <w:bookmarkEnd w:id="307"/>
      <w:bookmarkStart w:id="308" w:name="_Toc184310306"/>
      <w:bookmarkEnd w:id="308"/>
      <w:bookmarkStart w:id="309" w:name="_Toc184308038"/>
      <w:bookmarkEnd w:id="309"/>
      <w:bookmarkStart w:id="310" w:name="_Toc184313277"/>
      <w:bookmarkEnd w:id="310"/>
      <w:bookmarkStart w:id="311" w:name="_Toc184308068"/>
      <w:bookmarkEnd w:id="311"/>
      <w:bookmarkStart w:id="312" w:name="_Toc184310282"/>
      <w:bookmarkEnd w:id="312"/>
      <w:bookmarkStart w:id="313" w:name="_Toc184313255"/>
      <w:bookmarkEnd w:id="313"/>
      <w:bookmarkStart w:id="314" w:name="_Toc184308073"/>
      <w:bookmarkEnd w:id="314"/>
      <w:bookmarkStart w:id="315" w:name="_Toc184308057"/>
      <w:bookmarkEnd w:id="315"/>
      <w:bookmarkStart w:id="316" w:name="_Toc184308052"/>
      <w:bookmarkEnd w:id="316"/>
      <w:bookmarkStart w:id="317" w:name="_Toc184313282"/>
      <w:bookmarkEnd w:id="317"/>
      <w:bookmarkStart w:id="318" w:name="_Toc184313283"/>
      <w:bookmarkEnd w:id="318"/>
      <w:bookmarkStart w:id="319" w:name="_Toc184312089"/>
      <w:bookmarkEnd w:id="319"/>
      <w:bookmarkStart w:id="320" w:name="_Toc184308046"/>
      <w:bookmarkEnd w:id="320"/>
      <w:bookmarkStart w:id="321" w:name="_Toc184312097"/>
      <w:bookmarkEnd w:id="321"/>
      <w:bookmarkStart w:id="322" w:name="_Toc184308043"/>
      <w:bookmarkEnd w:id="322"/>
      <w:bookmarkStart w:id="323" w:name="_Toc184314423"/>
      <w:bookmarkEnd w:id="323"/>
      <w:bookmarkStart w:id="324" w:name="_Toc184310340"/>
      <w:bookmarkEnd w:id="324"/>
      <w:bookmarkStart w:id="325" w:name="_Toc184314452"/>
      <w:bookmarkEnd w:id="325"/>
      <w:bookmarkStart w:id="326" w:name="_Toc184313309"/>
      <w:bookmarkEnd w:id="326"/>
      <w:bookmarkStart w:id="327" w:name="_Toc184313295"/>
      <w:bookmarkEnd w:id="327"/>
      <w:bookmarkStart w:id="328" w:name="_Toc184310320"/>
      <w:bookmarkEnd w:id="328"/>
      <w:bookmarkStart w:id="329" w:name="_Toc184313263"/>
      <w:bookmarkEnd w:id="329"/>
      <w:bookmarkStart w:id="330" w:name="_Toc184312121"/>
      <w:bookmarkEnd w:id="330"/>
      <w:bookmarkStart w:id="331" w:name="_Toc184314468"/>
      <w:bookmarkEnd w:id="331"/>
      <w:bookmarkStart w:id="332" w:name="_Toc184313306"/>
      <w:bookmarkEnd w:id="332"/>
      <w:bookmarkStart w:id="333" w:name="_Toc184308063"/>
      <w:bookmarkEnd w:id="333"/>
      <w:bookmarkStart w:id="334" w:name="_Toc184308060"/>
      <w:bookmarkEnd w:id="334"/>
      <w:bookmarkStart w:id="335" w:name="_Toc184314464"/>
      <w:bookmarkEnd w:id="335"/>
      <w:bookmarkStart w:id="336" w:name="_Toc184308049"/>
      <w:bookmarkEnd w:id="336"/>
      <w:bookmarkStart w:id="337" w:name="_Toc184313291"/>
      <w:bookmarkEnd w:id="337"/>
      <w:bookmarkStart w:id="338" w:name="_Toc184314413"/>
      <w:bookmarkEnd w:id="338"/>
      <w:bookmarkStart w:id="339" w:name="_Toc184314471"/>
      <w:bookmarkEnd w:id="339"/>
      <w:bookmarkStart w:id="340" w:name="_Toc184310302"/>
      <w:bookmarkEnd w:id="340"/>
      <w:bookmarkStart w:id="341" w:name="_Toc184314475"/>
      <w:bookmarkEnd w:id="341"/>
      <w:bookmarkStart w:id="342" w:name="_Toc184310305"/>
      <w:bookmarkEnd w:id="342"/>
      <w:bookmarkStart w:id="343" w:name="_Toc184314426"/>
      <w:bookmarkEnd w:id="343"/>
      <w:bookmarkStart w:id="344" w:name="_Toc184312117"/>
      <w:bookmarkEnd w:id="344"/>
      <w:bookmarkStart w:id="345" w:name="_Toc184313275"/>
      <w:bookmarkEnd w:id="345"/>
      <w:bookmarkStart w:id="346" w:name="_Toc184312122"/>
      <w:bookmarkEnd w:id="346"/>
      <w:bookmarkStart w:id="347" w:name="_Toc184313252"/>
      <w:bookmarkEnd w:id="347"/>
      <w:bookmarkStart w:id="348" w:name="_Toc184314411"/>
      <w:bookmarkEnd w:id="348"/>
      <w:bookmarkStart w:id="349" w:name="_Toc184314415"/>
      <w:bookmarkEnd w:id="349"/>
      <w:bookmarkStart w:id="350" w:name="_Toc184312138"/>
      <w:bookmarkEnd w:id="350"/>
      <w:bookmarkStart w:id="351" w:name="_Toc184310335"/>
      <w:bookmarkEnd w:id="351"/>
      <w:bookmarkStart w:id="352" w:name="_Toc184314437"/>
      <w:bookmarkEnd w:id="352"/>
      <w:bookmarkStart w:id="353" w:name="_Toc184313240"/>
      <w:bookmarkEnd w:id="353"/>
      <w:bookmarkStart w:id="354" w:name="_Toc184310310"/>
      <w:bookmarkEnd w:id="354"/>
      <w:bookmarkStart w:id="355" w:name="_Toc184308104"/>
      <w:bookmarkEnd w:id="355"/>
      <w:bookmarkStart w:id="356" w:name="_Toc184312132"/>
      <w:bookmarkEnd w:id="356"/>
      <w:bookmarkStart w:id="357" w:name="_Toc184312093"/>
      <w:bookmarkEnd w:id="357"/>
      <w:bookmarkStart w:id="358" w:name="_Toc184312090"/>
      <w:bookmarkEnd w:id="358"/>
      <w:bookmarkStart w:id="359" w:name="_Toc184314429"/>
      <w:bookmarkEnd w:id="359"/>
      <w:bookmarkStart w:id="360" w:name="_Toc184308053"/>
      <w:bookmarkEnd w:id="360"/>
      <w:bookmarkStart w:id="361" w:name="_Toc184310339"/>
      <w:bookmarkEnd w:id="361"/>
      <w:bookmarkStart w:id="362" w:name="_Toc184314414"/>
      <w:bookmarkEnd w:id="362"/>
      <w:bookmarkStart w:id="363" w:name="_Toc184308095"/>
      <w:bookmarkEnd w:id="363"/>
      <w:bookmarkStart w:id="364" w:name="_Toc184314417"/>
      <w:bookmarkEnd w:id="364"/>
      <w:bookmarkStart w:id="365" w:name="_Toc184310319"/>
      <w:bookmarkEnd w:id="365"/>
      <w:bookmarkStart w:id="366" w:name="_Toc184313307"/>
      <w:bookmarkEnd w:id="366"/>
      <w:bookmarkStart w:id="367" w:name="_Toc184313259"/>
      <w:bookmarkEnd w:id="367"/>
      <w:bookmarkStart w:id="368" w:name="_Toc184313271"/>
      <w:bookmarkEnd w:id="368"/>
      <w:bookmarkStart w:id="369" w:name="_Toc184308036"/>
      <w:bookmarkEnd w:id="369"/>
      <w:bookmarkStart w:id="370" w:name="_Toc184314418"/>
      <w:bookmarkEnd w:id="370"/>
      <w:bookmarkStart w:id="371" w:name="_Toc184313262"/>
      <w:bookmarkEnd w:id="371"/>
      <w:bookmarkStart w:id="372" w:name="_Toc184313269"/>
      <w:bookmarkEnd w:id="372"/>
      <w:bookmarkStart w:id="373" w:name="_Toc184312126"/>
      <w:bookmarkEnd w:id="373"/>
      <w:bookmarkStart w:id="374" w:name="_Toc184308090"/>
      <w:bookmarkEnd w:id="374"/>
      <w:bookmarkStart w:id="375" w:name="_Toc184313284"/>
      <w:bookmarkEnd w:id="375"/>
      <w:bookmarkStart w:id="376" w:name="_Toc184310327"/>
      <w:bookmarkEnd w:id="376"/>
      <w:bookmarkStart w:id="377" w:name="_Toc184313278"/>
      <w:bookmarkEnd w:id="377"/>
      <w:bookmarkStart w:id="378" w:name="_Toc184313305"/>
      <w:bookmarkEnd w:id="378"/>
      <w:bookmarkStart w:id="379" w:name="_Toc184312131"/>
      <w:bookmarkEnd w:id="379"/>
      <w:bookmarkStart w:id="380" w:name="_Toc184314472"/>
      <w:bookmarkEnd w:id="380"/>
      <w:bookmarkStart w:id="381" w:name="_Toc184312081"/>
      <w:bookmarkEnd w:id="381"/>
      <w:bookmarkStart w:id="382" w:name="_Toc184308100"/>
      <w:bookmarkEnd w:id="382"/>
      <w:bookmarkStart w:id="383" w:name="_Toc184308044"/>
      <w:bookmarkEnd w:id="383"/>
      <w:bookmarkStart w:id="384" w:name="_Toc184314445"/>
      <w:bookmarkEnd w:id="384"/>
      <w:bookmarkStart w:id="385" w:name="_Toc184312085"/>
      <w:bookmarkEnd w:id="385"/>
      <w:bookmarkStart w:id="386" w:name="_Toc184312136"/>
      <w:bookmarkEnd w:id="386"/>
      <w:bookmarkStart w:id="387" w:name="_Toc184313258"/>
      <w:bookmarkEnd w:id="387"/>
      <w:bookmarkStart w:id="388" w:name="_Toc184312129"/>
      <w:bookmarkEnd w:id="388"/>
      <w:bookmarkStart w:id="389" w:name="_Toc184313250"/>
      <w:bookmarkEnd w:id="389"/>
      <w:bookmarkStart w:id="390" w:name="_Toc184312099"/>
      <w:bookmarkEnd w:id="390"/>
      <w:bookmarkStart w:id="391" w:name="_Toc184308076"/>
      <w:bookmarkEnd w:id="391"/>
      <w:bookmarkStart w:id="392" w:name="_Toc184314430"/>
      <w:bookmarkEnd w:id="392"/>
      <w:r>
        <w:rPr>
          <w:rFonts w:hint="eastAsia" w:ascii="宋体" w:hAnsi="宋体" w:cs="宋体"/>
          <w:b/>
          <w:color w:val="000000" w:themeColor="text1"/>
          <w:sz w:val="36"/>
          <w:szCs w:val="36"/>
          <w:highlight w:val="none"/>
          <w14:textFill>
            <w14:solidFill>
              <w14:schemeClr w14:val="tx1"/>
            </w14:solidFill>
          </w14:textFill>
        </w:rPr>
        <w:t>评标办法</w:t>
      </w:r>
    </w:p>
    <w:p w14:paraId="598C1271">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67"/>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545"/>
        <w:gridCol w:w="764"/>
        <w:gridCol w:w="1147"/>
        <w:gridCol w:w="2150"/>
      </w:tblGrid>
      <w:tr w14:paraId="12F77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5A45B71">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序号</w:t>
            </w:r>
          </w:p>
        </w:tc>
        <w:tc>
          <w:tcPr>
            <w:tcW w:w="3545" w:type="dxa"/>
            <w:vAlign w:val="center"/>
          </w:tcPr>
          <w:p w14:paraId="4DF81A5F">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评标标准</w:t>
            </w:r>
          </w:p>
        </w:tc>
        <w:tc>
          <w:tcPr>
            <w:tcW w:w="764" w:type="dxa"/>
            <w:vAlign w:val="center"/>
          </w:tcPr>
          <w:p w14:paraId="2FCC93A2">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权重</w:t>
            </w:r>
          </w:p>
        </w:tc>
        <w:tc>
          <w:tcPr>
            <w:tcW w:w="1147" w:type="dxa"/>
            <w:vAlign w:val="center"/>
          </w:tcPr>
          <w:p w14:paraId="23919C1B">
            <w:pPr>
              <w:snapToGrid w:val="0"/>
              <w:spacing w:line="360" w:lineRule="auto"/>
              <w:jc w:val="center"/>
              <w:rPr>
                <w:rFonts w:cs="仿宋_GB2312" w:asciiTheme="minorEastAsia" w:hAnsiTheme="minorEastAsia" w:eastAsiaTheme="minorEastAsia"/>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14:textFill>
                  <w14:solidFill>
                    <w14:schemeClr w14:val="tx1"/>
                  </w14:solidFill>
                </w14:textFill>
              </w:rPr>
              <w:t>主观分/客观分属性</w:t>
            </w:r>
          </w:p>
        </w:tc>
        <w:tc>
          <w:tcPr>
            <w:tcW w:w="2150" w:type="dxa"/>
          </w:tcPr>
          <w:p w14:paraId="2928547A">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14:textFill>
                  <w14:solidFill>
                    <w14:schemeClr w14:val="tx1"/>
                  </w14:solidFill>
                </w14:textFill>
              </w:rPr>
              <w:t>投标文件中评标标准相应的商务技术资料目录*</w:t>
            </w:r>
          </w:p>
        </w:tc>
      </w:tr>
      <w:tr w14:paraId="565BD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7404AEF">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w:t>
            </w:r>
          </w:p>
        </w:tc>
        <w:tc>
          <w:tcPr>
            <w:tcW w:w="3545" w:type="dxa"/>
          </w:tcPr>
          <w:p w14:paraId="405E584D">
            <w:pPr>
              <w:spacing w:line="360" w:lineRule="auto"/>
              <w:rPr>
                <w:rFonts w:hint="eastAsia"/>
                <w:color w:val="000000"/>
                <w:highlight w:val="none"/>
              </w:rPr>
            </w:pPr>
            <w:r>
              <w:rPr>
                <w:rFonts w:hint="eastAsia"/>
                <w:color w:val="000000"/>
                <w:highlight w:val="none"/>
              </w:rPr>
              <w:t>具有质量管理体系认证证书（在有效期内）的，得1分；</w:t>
            </w:r>
          </w:p>
          <w:p w14:paraId="6BC38909">
            <w:pPr>
              <w:spacing w:line="360" w:lineRule="auto"/>
              <w:rPr>
                <w:rFonts w:hint="eastAsia"/>
                <w:color w:val="000000"/>
                <w:highlight w:val="none"/>
              </w:rPr>
            </w:pPr>
            <w:r>
              <w:rPr>
                <w:rFonts w:hint="eastAsia"/>
                <w:color w:val="000000"/>
                <w:highlight w:val="none"/>
              </w:rPr>
              <w:t>具有环境管理体系认证证书（在有效期内）的，得1分；</w:t>
            </w:r>
          </w:p>
          <w:p w14:paraId="6F8FF648">
            <w:pPr>
              <w:spacing w:line="360" w:lineRule="auto"/>
              <w:rPr>
                <w:rFonts w:hint="eastAsia"/>
                <w:color w:val="000000"/>
                <w:highlight w:val="none"/>
              </w:rPr>
            </w:pPr>
            <w:r>
              <w:rPr>
                <w:rFonts w:hint="eastAsia"/>
                <w:color w:val="000000"/>
                <w:highlight w:val="none"/>
              </w:rPr>
              <w:t>具有职业健康安全管理体系认证证书（在有效期内）的，得1分。</w:t>
            </w:r>
          </w:p>
          <w:p w14:paraId="790AFB87">
            <w:pPr>
              <w:spacing w:line="360" w:lineRule="auto"/>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b/>
                <w:bCs/>
                <w:color w:val="000000"/>
                <w:highlight w:val="none"/>
              </w:rPr>
              <w:t>以提供证书复印件为准</w:t>
            </w:r>
            <w:r>
              <w:rPr>
                <w:rFonts w:hint="eastAsia"/>
                <w:b/>
                <w:bCs/>
                <w:color w:val="000000"/>
                <w:highlight w:val="none"/>
                <w:lang w:eastAsia="zh-CN"/>
              </w:rPr>
              <w:t>。</w:t>
            </w:r>
          </w:p>
        </w:tc>
        <w:tc>
          <w:tcPr>
            <w:tcW w:w="764" w:type="dxa"/>
            <w:vAlign w:val="center"/>
          </w:tcPr>
          <w:p w14:paraId="57BA0E20">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3</w:t>
            </w:r>
          </w:p>
        </w:tc>
        <w:tc>
          <w:tcPr>
            <w:tcW w:w="1147" w:type="dxa"/>
            <w:vAlign w:val="center"/>
          </w:tcPr>
          <w:p w14:paraId="598F7968">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客观分</w:t>
            </w:r>
          </w:p>
        </w:tc>
        <w:tc>
          <w:tcPr>
            <w:tcW w:w="2150" w:type="dxa"/>
            <w:vAlign w:val="center"/>
          </w:tcPr>
          <w:p w14:paraId="19D63C23">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w:t>
            </w:r>
          </w:p>
        </w:tc>
      </w:tr>
      <w:tr w14:paraId="04059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683B5B3">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2</w:t>
            </w:r>
          </w:p>
        </w:tc>
        <w:tc>
          <w:tcPr>
            <w:tcW w:w="3545" w:type="dxa"/>
          </w:tcPr>
          <w:p w14:paraId="096A38A8">
            <w:pPr>
              <w:spacing w:line="360" w:lineRule="auto"/>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olor w:val="000000"/>
                <w:highlight w:val="none"/>
              </w:rPr>
              <w:t>供应商自20</w:t>
            </w:r>
            <w:r>
              <w:rPr>
                <w:rFonts w:hint="eastAsia"/>
                <w:color w:val="000000"/>
                <w:highlight w:val="none"/>
                <w:lang w:val="en-US" w:eastAsia="zh-CN"/>
              </w:rPr>
              <w:t>21</w:t>
            </w:r>
            <w:r>
              <w:rPr>
                <w:rFonts w:hint="eastAsia"/>
                <w:color w:val="000000"/>
                <w:highlight w:val="none"/>
              </w:rPr>
              <w:t>年1月1日以来（以合同签订日期为准）具有</w:t>
            </w:r>
            <w:r>
              <w:rPr>
                <w:rFonts w:hint="eastAsia"/>
                <w:color w:val="000000"/>
                <w:highlight w:val="none"/>
                <w:lang w:val="en-US" w:eastAsia="zh-CN"/>
              </w:rPr>
              <w:t>三级医院</w:t>
            </w:r>
            <w:r>
              <w:rPr>
                <w:rFonts w:hint="eastAsia"/>
                <w:color w:val="000000"/>
                <w:highlight w:val="none"/>
              </w:rPr>
              <w:t>保安服务业绩，</w:t>
            </w:r>
            <w:r>
              <w:rPr>
                <w:rFonts w:hint="eastAsia"/>
                <w:b/>
                <w:bCs/>
                <w:color w:val="000000"/>
                <w:highlight w:val="none"/>
              </w:rPr>
              <w:t>每提供一份不同用户的合同复印件得0.5分，最高得1分</w:t>
            </w:r>
            <w:r>
              <w:rPr>
                <w:rFonts w:hint="eastAsia"/>
                <w:b/>
                <w:bCs/>
                <w:color w:val="000000"/>
                <w:highlight w:val="none"/>
                <w:lang w:eastAsia="zh-CN"/>
              </w:rPr>
              <w:t>。</w:t>
            </w:r>
          </w:p>
        </w:tc>
        <w:tc>
          <w:tcPr>
            <w:tcW w:w="764" w:type="dxa"/>
            <w:vAlign w:val="center"/>
          </w:tcPr>
          <w:p w14:paraId="04F27C36">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1</w:t>
            </w:r>
          </w:p>
        </w:tc>
        <w:tc>
          <w:tcPr>
            <w:tcW w:w="1147" w:type="dxa"/>
            <w:vAlign w:val="center"/>
          </w:tcPr>
          <w:p w14:paraId="23B325A4">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客观分</w:t>
            </w:r>
          </w:p>
        </w:tc>
        <w:tc>
          <w:tcPr>
            <w:tcW w:w="2150" w:type="dxa"/>
            <w:vAlign w:val="center"/>
          </w:tcPr>
          <w:p w14:paraId="079684A1">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w:t>
            </w:r>
          </w:p>
        </w:tc>
      </w:tr>
      <w:tr w14:paraId="0ABA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BBE7EEB">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3</w:t>
            </w:r>
          </w:p>
        </w:tc>
        <w:tc>
          <w:tcPr>
            <w:tcW w:w="3545" w:type="dxa"/>
          </w:tcPr>
          <w:p w14:paraId="62B2BBAB">
            <w:pPr>
              <w:spacing w:line="360" w:lineRule="auto"/>
              <w:rPr>
                <w:rFonts w:hint="eastAsia"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投标人获得的荣誉证书或获奖文件评分：</w:t>
            </w:r>
          </w:p>
          <w:p w14:paraId="40A5C8EE">
            <w:pPr>
              <w:spacing w:line="360" w:lineRule="auto"/>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highlight w:val="none"/>
                <w:lang w:val="en-US" w:eastAsia="zh-CN"/>
              </w:rPr>
              <w:t>投标人获得区级及以上政府或机关服务中心颁发的与本项目相关的先进荣誉或获奖证书，每个得0.5分，最多得</w:t>
            </w:r>
            <w:r>
              <w:rPr>
                <w:rFonts w:hint="eastAsia" w:cs="Times New Roman"/>
                <w:color w:val="000000"/>
                <w:highlight w:val="none"/>
                <w:lang w:val="en-US" w:eastAsia="zh-CN"/>
              </w:rPr>
              <w:t>2</w:t>
            </w:r>
            <w:r>
              <w:rPr>
                <w:rFonts w:hint="eastAsia" w:ascii="Times New Roman" w:hAnsi="Times New Roman" w:eastAsia="宋体" w:cs="Times New Roman"/>
                <w:color w:val="000000"/>
                <w:highlight w:val="none"/>
                <w:lang w:val="en-US" w:eastAsia="zh-CN"/>
              </w:rPr>
              <w:t>分，本条满分</w:t>
            </w:r>
            <w:r>
              <w:rPr>
                <w:rFonts w:hint="eastAsia" w:cs="Times New Roman"/>
                <w:color w:val="000000"/>
                <w:highlight w:val="none"/>
                <w:lang w:val="en-US" w:eastAsia="zh-CN"/>
              </w:rPr>
              <w:t>2</w:t>
            </w:r>
            <w:r>
              <w:rPr>
                <w:rFonts w:hint="eastAsia" w:ascii="Times New Roman" w:hAnsi="Times New Roman" w:eastAsia="宋体" w:cs="Times New Roman"/>
                <w:color w:val="000000"/>
                <w:highlight w:val="none"/>
                <w:lang w:val="en-US" w:eastAsia="zh-CN"/>
              </w:rPr>
              <w:t>分。</w:t>
            </w:r>
            <w:r>
              <w:rPr>
                <w:rFonts w:hint="eastAsia" w:ascii="Times New Roman" w:hAnsi="Times New Roman" w:eastAsia="宋体" w:cs="Times New Roman"/>
                <w:b/>
                <w:bCs/>
                <w:color w:val="000000"/>
                <w:highlight w:val="none"/>
                <w:lang w:val="en-US" w:eastAsia="zh-CN"/>
              </w:rPr>
              <w:t>（在投标文件中提供荣誉证书或文件的复印件或扫描打印件，否则不得分）</w:t>
            </w:r>
          </w:p>
        </w:tc>
        <w:tc>
          <w:tcPr>
            <w:tcW w:w="764" w:type="dxa"/>
            <w:vAlign w:val="center"/>
          </w:tcPr>
          <w:p w14:paraId="44FF9804">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2</w:t>
            </w:r>
          </w:p>
        </w:tc>
        <w:tc>
          <w:tcPr>
            <w:tcW w:w="1147" w:type="dxa"/>
            <w:vAlign w:val="center"/>
          </w:tcPr>
          <w:p w14:paraId="41A23CAD">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客观分</w:t>
            </w:r>
          </w:p>
        </w:tc>
        <w:tc>
          <w:tcPr>
            <w:tcW w:w="2150" w:type="dxa"/>
            <w:vAlign w:val="center"/>
          </w:tcPr>
          <w:p w14:paraId="53CCBE61">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w:t>
            </w:r>
          </w:p>
        </w:tc>
      </w:tr>
      <w:tr w14:paraId="30DCB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BD390F5">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4</w:t>
            </w:r>
          </w:p>
        </w:tc>
        <w:tc>
          <w:tcPr>
            <w:tcW w:w="3545" w:type="dxa"/>
          </w:tcPr>
          <w:p w14:paraId="6DCFFC0B">
            <w:pPr>
              <w:pStyle w:val="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项目负责人（1人）</w:t>
            </w:r>
          </w:p>
          <w:p w14:paraId="482619C0">
            <w:pPr>
              <w:pStyle w:val="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（1）持有本科及以上学历得1分；</w:t>
            </w:r>
          </w:p>
          <w:p w14:paraId="722F137F">
            <w:pPr>
              <w:pStyle w:val="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（2）持有高级技师（一级保安员）资格证得1分；</w:t>
            </w:r>
          </w:p>
          <w:p w14:paraId="73E05EDB">
            <w:pPr>
              <w:pStyle w:val="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（3）持有高级职称的得1分，中级职称的得0.5分；</w:t>
            </w:r>
          </w:p>
          <w:p w14:paraId="02DD4DD3">
            <w:pPr>
              <w:spacing w:line="360" w:lineRule="auto"/>
              <w:rPr>
                <w:rFonts w:hint="eastAsia"/>
                <w:color w:val="auto"/>
                <w:highlight w:val="none"/>
              </w:rPr>
            </w:pPr>
            <w:r>
              <w:rPr>
                <w:rFonts w:hint="eastAsia"/>
                <w:color w:val="auto"/>
                <w:highlight w:val="none"/>
              </w:rPr>
              <w:t>（4）</w:t>
            </w:r>
            <w:r>
              <w:rPr>
                <w:rFonts w:hint="eastAsia"/>
                <w:color w:val="auto"/>
                <w:highlight w:val="none"/>
                <w:lang w:val="en-US" w:eastAsia="zh-CN"/>
              </w:rPr>
              <w:t>具有公安机关或政府部门颁发的市级及以上荣誉的得1分</w:t>
            </w:r>
            <w:r>
              <w:rPr>
                <w:rFonts w:hint="eastAsia"/>
                <w:color w:val="auto"/>
                <w:highlight w:val="none"/>
              </w:rPr>
              <w:t>；</w:t>
            </w:r>
          </w:p>
          <w:p w14:paraId="173F79EB">
            <w:pPr>
              <w:spacing w:line="360" w:lineRule="auto"/>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b/>
                <w:bCs/>
                <w:color w:val="000000"/>
                <w:kern w:val="2"/>
                <w:sz w:val="21"/>
                <w:szCs w:val="24"/>
                <w:highlight w:val="none"/>
                <w:lang w:val="en-US" w:eastAsia="zh-CN" w:bidi="ar-SA"/>
              </w:rPr>
              <w:t>（须提供身份证复印件，证书复印件，三个月内任意一个月的社保缴纳证明）</w:t>
            </w:r>
          </w:p>
        </w:tc>
        <w:tc>
          <w:tcPr>
            <w:tcW w:w="764" w:type="dxa"/>
            <w:vAlign w:val="center"/>
          </w:tcPr>
          <w:p w14:paraId="51BAC8BD">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4</w:t>
            </w:r>
          </w:p>
        </w:tc>
        <w:tc>
          <w:tcPr>
            <w:tcW w:w="1147" w:type="dxa"/>
            <w:vAlign w:val="center"/>
          </w:tcPr>
          <w:p w14:paraId="21065490">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客观分</w:t>
            </w:r>
          </w:p>
        </w:tc>
        <w:tc>
          <w:tcPr>
            <w:tcW w:w="2150" w:type="dxa"/>
            <w:vAlign w:val="center"/>
          </w:tcPr>
          <w:p w14:paraId="31C28D6E">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w:t>
            </w:r>
          </w:p>
        </w:tc>
      </w:tr>
      <w:tr w14:paraId="19782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2BB90B6">
            <w:pPr>
              <w:snapToGrid w:val="0"/>
              <w:spacing w:line="360" w:lineRule="auto"/>
              <w:jc w:val="cente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5</w:t>
            </w:r>
          </w:p>
        </w:tc>
        <w:tc>
          <w:tcPr>
            <w:tcW w:w="3545" w:type="dxa"/>
          </w:tcPr>
          <w:p w14:paraId="31D30692">
            <w:pPr>
              <w:spacing w:line="360" w:lineRule="auto"/>
              <w:rPr>
                <w:rFonts w:hint="eastAsia"/>
                <w:color w:val="auto"/>
                <w:highlight w:val="none"/>
              </w:rPr>
            </w:pPr>
            <w:r>
              <w:rPr>
                <w:rFonts w:hint="eastAsia"/>
                <w:color w:val="auto"/>
                <w:highlight w:val="none"/>
                <w:lang w:val="en-US" w:eastAsia="zh-CN"/>
              </w:rPr>
              <w:t>队长（1人）</w:t>
            </w:r>
            <w:r>
              <w:rPr>
                <w:rFonts w:hint="eastAsia"/>
                <w:color w:val="auto"/>
                <w:highlight w:val="none"/>
              </w:rPr>
              <w:t>：</w:t>
            </w:r>
          </w:p>
          <w:p w14:paraId="50F4F342">
            <w:pPr>
              <w:spacing w:line="360" w:lineRule="auto"/>
              <w:rPr>
                <w:rFonts w:hint="eastAsia"/>
                <w:color w:val="auto"/>
                <w:highlight w:val="none"/>
              </w:rPr>
            </w:pPr>
            <w:r>
              <w:rPr>
                <w:rFonts w:hint="eastAsia"/>
                <w:color w:val="auto"/>
                <w:highlight w:val="none"/>
              </w:rPr>
              <w:t>（1）</w:t>
            </w:r>
            <w:r>
              <w:rPr>
                <w:rFonts w:hint="eastAsia"/>
                <w:color w:val="auto"/>
                <w:highlight w:val="none"/>
                <w:lang w:val="en-US" w:eastAsia="zh-CN"/>
              </w:rPr>
              <w:t>持有本科及以上学历</w:t>
            </w:r>
            <w:r>
              <w:rPr>
                <w:rFonts w:hint="eastAsia"/>
                <w:color w:val="auto"/>
                <w:highlight w:val="none"/>
              </w:rPr>
              <w:t>得</w:t>
            </w:r>
            <w:r>
              <w:rPr>
                <w:rFonts w:hint="eastAsia"/>
                <w:color w:val="auto"/>
                <w:highlight w:val="none"/>
                <w:lang w:val="en-US" w:eastAsia="zh-CN"/>
              </w:rPr>
              <w:t>1</w:t>
            </w:r>
            <w:r>
              <w:rPr>
                <w:rFonts w:hint="eastAsia"/>
                <w:color w:val="auto"/>
                <w:highlight w:val="none"/>
              </w:rPr>
              <w:t>分；</w:t>
            </w:r>
          </w:p>
          <w:p w14:paraId="26CED128">
            <w:pPr>
              <w:spacing w:line="360" w:lineRule="auto"/>
              <w:rPr>
                <w:rFonts w:hint="eastAsia"/>
                <w:color w:val="auto"/>
                <w:highlight w:val="none"/>
              </w:rPr>
            </w:pPr>
            <w:r>
              <w:rPr>
                <w:rFonts w:hint="eastAsia"/>
                <w:color w:val="auto"/>
                <w:highlight w:val="none"/>
              </w:rPr>
              <w:t>（2）持有</w:t>
            </w:r>
            <w:r>
              <w:rPr>
                <w:rFonts w:hint="eastAsia"/>
                <w:color w:val="auto"/>
                <w:highlight w:val="none"/>
                <w:lang w:val="en-US" w:eastAsia="zh-CN"/>
              </w:rPr>
              <w:t>高级</w:t>
            </w:r>
            <w:r>
              <w:rPr>
                <w:rFonts w:hint="eastAsia"/>
                <w:color w:val="auto"/>
                <w:highlight w:val="none"/>
              </w:rPr>
              <w:t>技师</w:t>
            </w:r>
            <w:r>
              <w:rPr>
                <w:rFonts w:hint="eastAsia"/>
                <w:color w:val="auto"/>
                <w:highlight w:val="none"/>
                <w:lang w:eastAsia="zh-CN"/>
              </w:rPr>
              <w:t>（</w:t>
            </w:r>
            <w:r>
              <w:rPr>
                <w:rFonts w:hint="eastAsia"/>
                <w:color w:val="auto"/>
                <w:highlight w:val="none"/>
                <w:lang w:val="en-US" w:eastAsia="zh-CN"/>
              </w:rPr>
              <w:t>一</w:t>
            </w:r>
            <w:r>
              <w:rPr>
                <w:rFonts w:hint="eastAsia"/>
                <w:color w:val="auto"/>
                <w:highlight w:val="none"/>
              </w:rPr>
              <w:t>级保安员</w:t>
            </w:r>
            <w:r>
              <w:rPr>
                <w:rFonts w:hint="eastAsia"/>
                <w:color w:val="auto"/>
                <w:highlight w:val="none"/>
                <w:lang w:eastAsia="zh-CN"/>
              </w:rPr>
              <w:t>）</w:t>
            </w:r>
            <w:r>
              <w:rPr>
                <w:rFonts w:hint="eastAsia"/>
                <w:color w:val="auto"/>
                <w:highlight w:val="none"/>
              </w:rPr>
              <w:t>资格证得</w:t>
            </w:r>
            <w:r>
              <w:rPr>
                <w:rFonts w:hint="eastAsia"/>
                <w:color w:val="auto"/>
                <w:highlight w:val="none"/>
                <w:lang w:val="en-US" w:eastAsia="zh-CN"/>
              </w:rPr>
              <w:t>1</w:t>
            </w:r>
            <w:r>
              <w:rPr>
                <w:rFonts w:hint="eastAsia"/>
                <w:color w:val="auto"/>
                <w:highlight w:val="none"/>
              </w:rPr>
              <w:t>分；</w:t>
            </w:r>
          </w:p>
          <w:p w14:paraId="3408B421">
            <w:pPr>
              <w:spacing w:line="360" w:lineRule="auto"/>
              <w:rPr>
                <w:rFonts w:hint="default"/>
                <w:color w:val="auto"/>
                <w:highlight w:val="none"/>
                <w:lang w:val="en-US"/>
              </w:rPr>
            </w:pPr>
            <w:r>
              <w:rPr>
                <w:rFonts w:hint="eastAsia"/>
                <w:color w:val="auto"/>
                <w:highlight w:val="none"/>
              </w:rPr>
              <w:t>（3）</w:t>
            </w:r>
            <w:r>
              <w:rPr>
                <w:rFonts w:hint="eastAsia"/>
                <w:color w:val="auto"/>
                <w:highlight w:val="none"/>
                <w:lang w:val="en-US" w:eastAsia="zh-CN"/>
              </w:rPr>
              <w:t>持有消防设施操作员或建构筑消防员证的得1分；</w:t>
            </w:r>
          </w:p>
          <w:p w14:paraId="5DAE6BFC">
            <w:pPr>
              <w:spacing w:line="360" w:lineRule="auto"/>
              <w:rPr>
                <w:rFonts w:hint="eastAsia"/>
                <w:color w:val="auto"/>
                <w:highlight w:val="none"/>
              </w:rPr>
            </w:pPr>
            <w:r>
              <w:rPr>
                <w:rFonts w:hint="eastAsia"/>
                <w:color w:val="auto"/>
                <w:highlight w:val="none"/>
              </w:rPr>
              <w:t>（4）</w:t>
            </w:r>
            <w:r>
              <w:rPr>
                <w:rFonts w:hint="eastAsia"/>
                <w:lang w:val="en-US" w:eastAsia="zh-CN"/>
              </w:rPr>
              <w:t>年龄在45周岁以下</w:t>
            </w:r>
            <w:r>
              <w:rPr>
                <w:rFonts w:hint="eastAsia"/>
                <w:color w:val="auto"/>
                <w:highlight w:val="none"/>
                <w:lang w:val="en-US" w:eastAsia="zh-CN"/>
              </w:rPr>
              <w:t>1分</w:t>
            </w:r>
            <w:r>
              <w:rPr>
                <w:rFonts w:hint="eastAsia"/>
                <w:color w:val="auto"/>
                <w:highlight w:val="none"/>
              </w:rPr>
              <w:t>；</w:t>
            </w:r>
          </w:p>
          <w:p w14:paraId="404C4CBA">
            <w:pPr>
              <w:pStyle w:val="2"/>
              <w:rPr>
                <w:rFonts w:hint="eastAsia"/>
                <w:lang w:val="en-US" w:eastAsia="zh-CN"/>
              </w:rPr>
            </w:pPr>
            <w:r>
              <w:rPr>
                <w:rFonts w:hint="eastAsia" w:ascii="Times New Roman" w:hAnsi="Times New Roman" w:eastAsia="宋体" w:cs="Times New Roman"/>
                <w:b/>
                <w:bCs/>
                <w:color w:val="000000"/>
                <w:kern w:val="2"/>
                <w:sz w:val="21"/>
                <w:szCs w:val="24"/>
                <w:highlight w:val="none"/>
                <w:lang w:val="en-US" w:eastAsia="zh-CN" w:bidi="ar-SA"/>
              </w:rPr>
              <w:t>（须提供身份证复印件，证书复印件，三个月内任意一个月的社保缴纳证明）</w:t>
            </w:r>
          </w:p>
        </w:tc>
        <w:tc>
          <w:tcPr>
            <w:tcW w:w="764" w:type="dxa"/>
            <w:vAlign w:val="center"/>
          </w:tcPr>
          <w:p w14:paraId="6FA36F74">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4</w:t>
            </w:r>
          </w:p>
        </w:tc>
        <w:tc>
          <w:tcPr>
            <w:tcW w:w="1147" w:type="dxa"/>
            <w:vAlign w:val="center"/>
          </w:tcPr>
          <w:p w14:paraId="4023E6AD">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客观分</w:t>
            </w:r>
          </w:p>
        </w:tc>
        <w:tc>
          <w:tcPr>
            <w:tcW w:w="2150" w:type="dxa"/>
            <w:vAlign w:val="center"/>
          </w:tcPr>
          <w:p w14:paraId="459CEE11">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w:t>
            </w:r>
          </w:p>
        </w:tc>
      </w:tr>
      <w:tr w14:paraId="0FA8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2D4051D">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6</w:t>
            </w:r>
          </w:p>
        </w:tc>
        <w:tc>
          <w:tcPr>
            <w:tcW w:w="3545" w:type="dxa"/>
          </w:tcPr>
          <w:p w14:paraId="35B8AD52">
            <w:pPr>
              <w:spacing w:line="360" w:lineRule="auto"/>
              <w:rPr>
                <w:rFonts w:hint="eastAsia"/>
                <w:color w:val="000000"/>
                <w:highlight w:val="none"/>
                <w:lang w:val="en-US" w:eastAsia="zh-CN"/>
              </w:rPr>
            </w:pPr>
            <w:r>
              <w:rPr>
                <w:rFonts w:hint="eastAsia"/>
                <w:color w:val="000000"/>
                <w:highlight w:val="none"/>
                <w:lang w:val="en-US" w:eastAsia="zh-CN"/>
              </w:rPr>
              <w:t>班长（2名）：</w:t>
            </w:r>
          </w:p>
          <w:p w14:paraId="5F1C95A0">
            <w:pPr>
              <w:spacing w:line="360" w:lineRule="auto"/>
              <w:rPr>
                <w:rFonts w:hint="eastAsia"/>
                <w:color w:val="000000"/>
                <w:highlight w:val="none"/>
                <w:lang w:val="en-US" w:eastAsia="zh-CN"/>
              </w:rPr>
            </w:pPr>
            <w:r>
              <w:rPr>
                <w:rFonts w:hint="eastAsia"/>
                <w:color w:val="000000"/>
                <w:highlight w:val="none"/>
                <w:lang w:val="en-US" w:eastAsia="zh-CN"/>
              </w:rPr>
              <w:t xml:space="preserve">（1）持有三级及以上保安员资格证，每持一本证得0.5分，最高得1分； </w:t>
            </w:r>
          </w:p>
          <w:p w14:paraId="7472CAD5">
            <w:pPr>
              <w:spacing w:line="360" w:lineRule="auto"/>
              <w:rPr>
                <w:rFonts w:hint="eastAsia"/>
                <w:color w:val="000000"/>
                <w:highlight w:val="none"/>
                <w:lang w:val="en-US" w:eastAsia="zh-CN"/>
              </w:rPr>
            </w:pPr>
            <w:r>
              <w:rPr>
                <w:rFonts w:hint="eastAsia"/>
                <w:color w:val="000000"/>
                <w:highlight w:val="none"/>
                <w:lang w:val="en-US" w:eastAsia="zh-CN"/>
              </w:rPr>
              <w:t>（2）持有四级（中级工或中级技能）消防设施操作员或建构筑消防员4级，每持一本证得0.5分，最高得1分；</w:t>
            </w:r>
          </w:p>
          <w:p w14:paraId="56656898">
            <w:pPr>
              <w:spacing w:line="360" w:lineRule="auto"/>
              <w:rPr>
                <w:rFonts w:hint="eastAsia"/>
                <w:color w:val="000000"/>
                <w:highlight w:val="none"/>
                <w:lang w:val="en-US" w:eastAsia="zh-CN"/>
              </w:rPr>
            </w:pPr>
            <w:r>
              <w:rPr>
                <w:rFonts w:hint="eastAsia"/>
                <w:color w:val="000000"/>
                <w:highlight w:val="none"/>
                <w:lang w:val="en-US" w:eastAsia="zh-CN"/>
              </w:rPr>
              <w:t>（3）从事过三级医院保安服务工作两年及以上且担任班长，每任职一年得0.5分，提供相应证明材料，最高得1分；</w:t>
            </w:r>
          </w:p>
          <w:p w14:paraId="4B51CEB0">
            <w:pPr>
              <w:spacing w:line="360" w:lineRule="auto"/>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b/>
                <w:bCs/>
                <w:color w:val="000000"/>
                <w:highlight w:val="none"/>
              </w:rPr>
              <w:t>（须提供</w:t>
            </w:r>
            <w:r>
              <w:rPr>
                <w:rFonts w:hint="eastAsia"/>
                <w:b/>
                <w:bCs/>
                <w:color w:val="000000"/>
                <w:highlight w:val="none"/>
                <w:lang w:val="en-US" w:eastAsia="zh-CN"/>
              </w:rPr>
              <w:t>证书复印件，</w:t>
            </w:r>
            <w:r>
              <w:rPr>
                <w:rFonts w:hint="eastAsia"/>
                <w:b/>
                <w:bCs/>
                <w:color w:val="000000"/>
                <w:highlight w:val="none"/>
              </w:rPr>
              <w:t>三个月内任意一个月的</w:t>
            </w:r>
            <w:r>
              <w:rPr>
                <w:b/>
                <w:bCs/>
                <w:color w:val="000000"/>
                <w:highlight w:val="none"/>
              </w:rPr>
              <w:t>社保</w:t>
            </w:r>
            <w:r>
              <w:rPr>
                <w:rFonts w:hint="eastAsia"/>
                <w:b/>
                <w:bCs/>
                <w:color w:val="000000"/>
                <w:highlight w:val="none"/>
                <w:lang w:val="en-US" w:eastAsia="zh-CN"/>
              </w:rPr>
              <w:t>缴纳证明</w:t>
            </w:r>
            <w:r>
              <w:rPr>
                <w:b/>
                <w:bCs/>
                <w:color w:val="000000"/>
                <w:highlight w:val="none"/>
              </w:rPr>
              <w:t>）</w:t>
            </w:r>
          </w:p>
        </w:tc>
        <w:tc>
          <w:tcPr>
            <w:tcW w:w="764" w:type="dxa"/>
            <w:vAlign w:val="center"/>
          </w:tcPr>
          <w:p w14:paraId="67C292AD">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3</w:t>
            </w:r>
          </w:p>
        </w:tc>
        <w:tc>
          <w:tcPr>
            <w:tcW w:w="1147" w:type="dxa"/>
            <w:vAlign w:val="center"/>
          </w:tcPr>
          <w:p w14:paraId="06BDD2CE">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主观分</w:t>
            </w:r>
          </w:p>
        </w:tc>
        <w:tc>
          <w:tcPr>
            <w:tcW w:w="2150" w:type="dxa"/>
            <w:vAlign w:val="center"/>
          </w:tcPr>
          <w:p w14:paraId="04058E97">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w:t>
            </w:r>
          </w:p>
        </w:tc>
      </w:tr>
      <w:tr w14:paraId="2413C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29C9871">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7</w:t>
            </w:r>
          </w:p>
        </w:tc>
        <w:tc>
          <w:tcPr>
            <w:tcW w:w="3545" w:type="dxa"/>
            <w:shd w:val="clear" w:color="auto" w:fill="auto"/>
            <w:vAlign w:val="center"/>
          </w:tcPr>
          <w:p w14:paraId="17F60AFB">
            <w:pPr>
              <w:spacing w:line="360" w:lineRule="auto"/>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olor w:val="000000"/>
                <w:highlight w:val="none"/>
                <w:lang w:val="en-US" w:eastAsia="zh-CN"/>
              </w:rPr>
              <w:t>根据供应商的</w:t>
            </w:r>
            <w:r>
              <w:rPr>
                <w:color w:val="000000"/>
                <w:highlight w:val="none"/>
              </w:rPr>
              <w:t>保安工作人员职责制度</w:t>
            </w:r>
            <w:r>
              <w:rPr>
                <w:rFonts w:hint="eastAsia"/>
                <w:color w:val="000000"/>
                <w:highlight w:val="none"/>
                <w:lang w:val="en-US" w:eastAsia="zh-CN"/>
              </w:rPr>
              <w:t>评</w:t>
            </w:r>
            <w:r>
              <w:rPr>
                <w:rFonts w:hint="eastAsia"/>
                <w:color w:val="000000"/>
                <w:highlight w:val="none"/>
              </w:rPr>
              <w:t>分。</w:t>
            </w:r>
            <w:r>
              <w:rPr>
                <w:rFonts w:hint="eastAsia" w:cs="仿宋_GB2312" w:asciiTheme="minorEastAsia" w:hAnsiTheme="minorEastAsia" w:eastAsiaTheme="minorEastAsia"/>
                <w:b/>
                <w:bCs/>
                <w:color w:val="000000" w:themeColor="text1"/>
                <w:sz w:val="21"/>
                <w:szCs w:val="21"/>
                <w:highlight w:val="none"/>
                <w:lang w:val="en-US" w:eastAsia="zh-CN"/>
                <w14:textFill>
                  <w14:solidFill>
                    <w14:schemeClr w14:val="tx1"/>
                  </w14:solidFill>
                </w14:textFill>
              </w:rPr>
              <w:t>（较好的得3分，一般的得2分，较差的得1分，不提供不得分。）</w:t>
            </w:r>
          </w:p>
        </w:tc>
        <w:tc>
          <w:tcPr>
            <w:tcW w:w="764" w:type="dxa"/>
            <w:vAlign w:val="center"/>
          </w:tcPr>
          <w:p w14:paraId="3A6C82AF">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3</w:t>
            </w:r>
          </w:p>
        </w:tc>
        <w:tc>
          <w:tcPr>
            <w:tcW w:w="1147" w:type="dxa"/>
            <w:vAlign w:val="center"/>
          </w:tcPr>
          <w:p w14:paraId="634B5F8D">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主观分</w:t>
            </w:r>
          </w:p>
        </w:tc>
        <w:tc>
          <w:tcPr>
            <w:tcW w:w="2150" w:type="dxa"/>
            <w:vAlign w:val="center"/>
          </w:tcPr>
          <w:p w14:paraId="7B101C34">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w:t>
            </w:r>
          </w:p>
        </w:tc>
      </w:tr>
      <w:tr w14:paraId="23208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295CF3F">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8</w:t>
            </w:r>
          </w:p>
        </w:tc>
        <w:tc>
          <w:tcPr>
            <w:tcW w:w="3545" w:type="dxa"/>
            <w:shd w:val="clear" w:color="auto" w:fill="auto"/>
            <w:vAlign w:val="center"/>
          </w:tcPr>
          <w:p w14:paraId="0538C4D6">
            <w:pPr>
              <w:spacing w:line="360" w:lineRule="auto"/>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olor w:val="000000"/>
                <w:highlight w:val="none"/>
                <w:lang w:val="en-US" w:eastAsia="zh-CN"/>
              </w:rPr>
              <w:t>根据供应商的</w:t>
            </w:r>
            <w:r>
              <w:rPr>
                <w:color w:val="000000"/>
                <w:highlight w:val="none"/>
              </w:rPr>
              <w:t>保安交接班制度</w:t>
            </w:r>
            <w:r>
              <w:rPr>
                <w:rFonts w:hint="eastAsia"/>
                <w:color w:val="000000"/>
                <w:highlight w:val="none"/>
                <w:lang w:val="en-US" w:eastAsia="zh-CN"/>
              </w:rPr>
              <w:t>评</w:t>
            </w:r>
            <w:r>
              <w:rPr>
                <w:rFonts w:hint="eastAsia"/>
                <w:color w:val="000000"/>
                <w:highlight w:val="none"/>
              </w:rPr>
              <w:t>分</w:t>
            </w:r>
            <w:r>
              <w:rPr>
                <w:rFonts w:hint="eastAsia" w:cs="仿宋_GB2312" w:asciiTheme="minorEastAsia" w:hAnsiTheme="minorEastAsia" w:eastAsiaTheme="minorEastAsia"/>
                <w:b/>
                <w:bCs/>
                <w:color w:val="000000" w:themeColor="text1"/>
                <w:sz w:val="21"/>
                <w:szCs w:val="21"/>
                <w:highlight w:val="none"/>
                <w:lang w:val="en-US" w:eastAsia="zh-CN"/>
                <w14:textFill>
                  <w14:solidFill>
                    <w14:schemeClr w14:val="tx1"/>
                  </w14:solidFill>
                </w14:textFill>
              </w:rPr>
              <w:t>（较好的得3分，一般的得2分，较差的得1分，不提供不得分。）</w:t>
            </w:r>
          </w:p>
        </w:tc>
        <w:tc>
          <w:tcPr>
            <w:tcW w:w="764" w:type="dxa"/>
            <w:vAlign w:val="center"/>
          </w:tcPr>
          <w:p w14:paraId="7752BF2C">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3</w:t>
            </w:r>
          </w:p>
        </w:tc>
        <w:tc>
          <w:tcPr>
            <w:tcW w:w="1147" w:type="dxa"/>
            <w:vAlign w:val="center"/>
          </w:tcPr>
          <w:p w14:paraId="30B40EF4">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主观分</w:t>
            </w:r>
          </w:p>
        </w:tc>
        <w:tc>
          <w:tcPr>
            <w:tcW w:w="2150" w:type="dxa"/>
            <w:vAlign w:val="center"/>
          </w:tcPr>
          <w:p w14:paraId="35F1EBFD">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w:t>
            </w:r>
          </w:p>
        </w:tc>
      </w:tr>
      <w:tr w14:paraId="4414B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D69BB25">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9</w:t>
            </w:r>
          </w:p>
        </w:tc>
        <w:tc>
          <w:tcPr>
            <w:tcW w:w="3545" w:type="dxa"/>
            <w:shd w:val="clear" w:color="auto" w:fill="auto"/>
            <w:vAlign w:val="center"/>
          </w:tcPr>
          <w:p w14:paraId="48E33726">
            <w:pPr>
              <w:spacing w:line="360" w:lineRule="auto"/>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olor w:val="000000"/>
                <w:highlight w:val="none"/>
                <w:lang w:val="en-US" w:eastAsia="zh-CN"/>
              </w:rPr>
              <w:t>根据供应商的</w:t>
            </w:r>
            <w:r>
              <w:rPr>
                <w:color w:val="000000"/>
                <w:highlight w:val="none"/>
              </w:rPr>
              <w:t>保安队伍例会制度</w:t>
            </w:r>
            <w:r>
              <w:rPr>
                <w:rFonts w:hint="eastAsia"/>
                <w:color w:val="000000"/>
                <w:highlight w:val="none"/>
                <w:lang w:val="en-US" w:eastAsia="zh-CN"/>
              </w:rPr>
              <w:t>评</w:t>
            </w:r>
            <w:r>
              <w:rPr>
                <w:rFonts w:hint="eastAsia"/>
                <w:color w:val="000000"/>
                <w:highlight w:val="none"/>
              </w:rPr>
              <w:t>分</w:t>
            </w:r>
            <w:r>
              <w:rPr>
                <w:rFonts w:hint="eastAsia"/>
                <w:color w:val="000000"/>
                <w:highlight w:val="none"/>
                <w:lang w:eastAsia="zh-CN"/>
              </w:rPr>
              <w:t>。</w:t>
            </w:r>
            <w:r>
              <w:rPr>
                <w:rFonts w:hint="eastAsia" w:cs="仿宋_GB2312" w:asciiTheme="minorEastAsia" w:hAnsiTheme="minorEastAsia" w:eastAsiaTheme="minorEastAsia"/>
                <w:b/>
                <w:bCs/>
                <w:color w:val="000000" w:themeColor="text1"/>
                <w:sz w:val="21"/>
                <w:szCs w:val="21"/>
                <w:highlight w:val="none"/>
                <w:lang w:val="en-US" w:eastAsia="zh-CN"/>
                <w14:textFill>
                  <w14:solidFill>
                    <w14:schemeClr w14:val="tx1"/>
                  </w14:solidFill>
                </w14:textFill>
              </w:rPr>
              <w:t>（较好的得2分，一般的得1.5分，较差的得1分，不提供不得分。）</w:t>
            </w:r>
          </w:p>
        </w:tc>
        <w:tc>
          <w:tcPr>
            <w:tcW w:w="764" w:type="dxa"/>
            <w:vAlign w:val="center"/>
          </w:tcPr>
          <w:p w14:paraId="5CF6B5C1">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2</w:t>
            </w:r>
          </w:p>
        </w:tc>
        <w:tc>
          <w:tcPr>
            <w:tcW w:w="1147" w:type="dxa"/>
            <w:vAlign w:val="center"/>
          </w:tcPr>
          <w:p w14:paraId="3EF3DEE5">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主观分</w:t>
            </w:r>
          </w:p>
        </w:tc>
        <w:tc>
          <w:tcPr>
            <w:tcW w:w="2150" w:type="dxa"/>
            <w:vAlign w:val="center"/>
          </w:tcPr>
          <w:p w14:paraId="1DD9311B">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w:t>
            </w:r>
          </w:p>
        </w:tc>
      </w:tr>
      <w:tr w14:paraId="45F3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6951620">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10</w:t>
            </w:r>
          </w:p>
        </w:tc>
        <w:tc>
          <w:tcPr>
            <w:tcW w:w="3545" w:type="dxa"/>
            <w:shd w:val="clear" w:color="auto" w:fill="auto"/>
            <w:vAlign w:val="center"/>
          </w:tcPr>
          <w:p w14:paraId="757A289C">
            <w:pPr>
              <w:spacing w:line="360" w:lineRule="auto"/>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olor w:val="000000"/>
                <w:highlight w:val="none"/>
                <w:lang w:val="en-US" w:eastAsia="zh-CN"/>
              </w:rPr>
              <w:t>根据供应商的</w:t>
            </w:r>
            <w:r>
              <w:rPr>
                <w:rFonts w:hint="eastAsia"/>
                <w:color w:val="000000"/>
                <w:highlight w:val="none"/>
              </w:rPr>
              <w:t>队伍绩效考核管理制度</w:t>
            </w:r>
            <w:r>
              <w:rPr>
                <w:rFonts w:hint="eastAsia"/>
                <w:color w:val="000000"/>
                <w:highlight w:val="none"/>
                <w:lang w:val="en-US" w:eastAsia="zh-CN"/>
              </w:rPr>
              <w:t>评</w:t>
            </w:r>
            <w:r>
              <w:rPr>
                <w:rFonts w:hint="eastAsia"/>
                <w:color w:val="000000"/>
                <w:highlight w:val="none"/>
              </w:rPr>
              <w:t>分</w:t>
            </w: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w:t>
            </w:r>
            <w:r>
              <w:rPr>
                <w:rFonts w:hint="eastAsia" w:cs="仿宋_GB2312" w:asciiTheme="minorEastAsia" w:hAnsiTheme="minorEastAsia" w:eastAsiaTheme="minorEastAsia"/>
                <w:b/>
                <w:bCs/>
                <w:color w:val="000000" w:themeColor="text1"/>
                <w:sz w:val="21"/>
                <w:szCs w:val="21"/>
                <w:highlight w:val="none"/>
                <w:lang w:val="en-US" w:eastAsia="zh-CN"/>
                <w14:textFill>
                  <w14:solidFill>
                    <w14:schemeClr w14:val="tx1"/>
                  </w14:solidFill>
                </w14:textFill>
              </w:rPr>
              <w:t>（较好的得3分，一般的得2分，较差的得1分，不提供不得分。）</w:t>
            </w:r>
          </w:p>
        </w:tc>
        <w:tc>
          <w:tcPr>
            <w:tcW w:w="764" w:type="dxa"/>
            <w:vAlign w:val="center"/>
          </w:tcPr>
          <w:p w14:paraId="434A4B26">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3</w:t>
            </w:r>
          </w:p>
        </w:tc>
        <w:tc>
          <w:tcPr>
            <w:tcW w:w="1147" w:type="dxa"/>
            <w:vAlign w:val="center"/>
          </w:tcPr>
          <w:p w14:paraId="2C3B3A77">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主观分</w:t>
            </w:r>
          </w:p>
        </w:tc>
        <w:tc>
          <w:tcPr>
            <w:tcW w:w="2150" w:type="dxa"/>
            <w:vAlign w:val="center"/>
          </w:tcPr>
          <w:p w14:paraId="5A919BD3">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w:t>
            </w:r>
          </w:p>
        </w:tc>
      </w:tr>
      <w:tr w14:paraId="5B69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E38C632">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11</w:t>
            </w:r>
          </w:p>
        </w:tc>
        <w:tc>
          <w:tcPr>
            <w:tcW w:w="3545" w:type="dxa"/>
          </w:tcPr>
          <w:p w14:paraId="4D3C6EB0">
            <w:pPr>
              <w:spacing w:line="360" w:lineRule="auto"/>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olor w:val="000000"/>
                <w:highlight w:val="none"/>
                <w:lang w:val="en-US" w:eastAsia="zh-CN"/>
              </w:rPr>
              <w:t>根据供应商的</w:t>
            </w:r>
            <w:r>
              <w:rPr>
                <w:rFonts w:hint="eastAsia"/>
                <w:color w:val="000000"/>
                <w:highlight w:val="none"/>
              </w:rPr>
              <w:t>队伍奖惩制度</w:t>
            </w:r>
            <w:r>
              <w:rPr>
                <w:rFonts w:hint="eastAsia"/>
                <w:color w:val="000000"/>
                <w:highlight w:val="none"/>
                <w:lang w:val="en-US" w:eastAsia="zh-CN"/>
              </w:rPr>
              <w:t>评</w:t>
            </w:r>
            <w:r>
              <w:rPr>
                <w:rFonts w:hint="eastAsia"/>
                <w:color w:val="000000"/>
                <w:highlight w:val="none"/>
              </w:rPr>
              <w:t>分。</w:t>
            </w:r>
            <w:r>
              <w:rPr>
                <w:rFonts w:hint="eastAsia" w:cs="仿宋_GB2312" w:asciiTheme="minorEastAsia" w:hAnsiTheme="minorEastAsia" w:eastAsiaTheme="minorEastAsia"/>
                <w:b/>
                <w:bCs/>
                <w:color w:val="000000" w:themeColor="text1"/>
                <w:sz w:val="21"/>
                <w:szCs w:val="21"/>
                <w:highlight w:val="none"/>
                <w:lang w:val="en-US" w:eastAsia="zh-CN"/>
                <w14:textFill>
                  <w14:solidFill>
                    <w14:schemeClr w14:val="tx1"/>
                  </w14:solidFill>
                </w14:textFill>
              </w:rPr>
              <w:t>（较好的得3分，一般的得2分，较差的得1分，不提供不得分。）</w:t>
            </w:r>
          </w:p>
        </w:tc>
        <w:tc>
          <w:tcPr>
            <w:tcW w:w="764" w:type="dxa"/>
            <w:vAlign w:val="center"/>
          </w:tcPr>
          <w:p w14:paraId="12DD7F44">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3</w:t>
            </w:r>
          </w:p>
        </w:tc>
        <w:tc>
          <w:tcPr>
            <w:tcW w:w="1147" w:type="dxa"/>
            <w:vAlign w:val="center"/>
          </w:tcPr>
          <w:p w14:paraId="28630459">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主观分</w:t>
            </w:r>
          </w:p>
        </w:tc>
        <w:tc>
          <w:tcPr>
            <w:tcW w:w="2150" w:type="dxa"/>
            <w:vAlign w:val="center"/>
          </w:tcPr>
          <w:p w14:paraId="25F2E71F">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w:t>
            </w:r>
          </w:p>
        </w:tc>
      </w:tr>
      <w:tr w14:paraId="4D50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F2D23BD">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12</w:t>
            </w:r>
          </w:p>
        </w:tc>
        <w:tc>
          <w:tcPr>
            <w:tcW w:w="3545" w:type="dxa"/>
            <w:shd w:val="clear" w:color="auto" w:fill="auto"/>
            <w:vAlign w:val="center"/>
          </w:tcPr>
          <w:p w14:paraId="67219758">
            <w:pPr>
              <w:spacing w:line="360" w:lineRule="auto"/>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olor w:val="000000"/>
                <w:highlight w:val="none"/>
                <w:lang w:val="en-US" w:eastAsia="zh-CN"/>
              </w:rPr>
              <w:t>根据</w:t>
            </w:r>
            <w:r>
              <w:rPr>
                <w:rFonts w:hint="eastAsia"/>
                <w:color w:val="000000"/>
                <w:highlight w:val="none"/>
              </w:rPr>
              <w:t>供应商对项目现状、存在的问题和保安服务的难点、要点等问题进行调查剖析，提出克服难点和要点的措施和方案</w:t>
            </w:r>
            <w:r>
              <w:rPr>
                <w:rFonts w:hint="eastAsia"/>
                <w:color w:val="000000"/>
                <w:highlight w:val="none"/>
                <w:lang w:val="en-US" w:eastAsia="zh-CN"/>
              </w:rPr>
              <w:t>评</w:t>
            </w:r>
            <w:r>
              <w:rPr>
                <w:rFonts w:hint="eastAsia"/>
                <w:color w:val="000000"/>
                <w:highlight w:val="none"/>
              </w:rPr>
              <w:t>分。</w:t>
            </w:r>
            <w:r>
              <w:rPr>
                <w:rFonts w:hint="eastAsia" w:cs="仿宋_GB2312" w:asciiTheme="minorEastAsia" w:hAnsiTheme="minorEastAsia" w:eastAsiaTheme="minorEastAsia"/>
                <w:b/>
                <w:bCs/>
                <w:color w:val="000000" w:themeColor="text1"/>
                <w:sz w:val="21"/>
                <w:szCs w:val="21"/>
                <w:highlight w:val="none"/>
                <w:lang w:val="en-US" w:eastAsia="zh-CN"/>
                <w14:textFill>
                  <w14:solidFill>
                    <w14:schemeClr w14:val="tx1"/>
                  </w14:solidFill>
                </w14:textFill>
              </w:rPr>
              <w:t>（较好的得4分，一般的得2.5分，较差的得1分，不提供不得分。）</w:t>
            </w:r>
          </w:p>
        </w:tc>
        <w:tc>
          <w:tcPr>
            <w:tcW w:w="764" w:type="dxa"/>
            <w:shd w:val="clear" w:color="auto" w:fill="auto"/>
            <w:vAlign w:val="center"/>
          </w:tcPr>
          <w:p w14:paraId="5F094317">
            <w:pPr>
              <w:spacing w:line="360" w:lineRule="auto"/>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1147" w:type="dxa"/>
            <w:vAlign w:val="center"/>
          </w:tcPr>
          <w:p w14:paraId="1789BBBD">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主观分</w:t>
            </w:r>
          </w:p>
        </w:tc>
        <w:tc>
          <w:tcPr>
            <w:tcW w:w="2150" w:type="dxa"/>
            <w:vAlign w:val="center"/>
          </w:tcPr>
          <w:p w14:paraId="13242F75">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w:t>
            </w:r>
          </w:p>
        </w:tc>
      </w:tr>
      <w:tr w14:paraId="2396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337C68F">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13</w:t>
            </w:r>
          </w:p>
        </w:tc>
        <w:tc>
          <w:tcPr>
            <w:tcW w:w="3545" w:type="dxa"/>
            <w:shd w:val="clear" w:color="auto" w:fill="auto"/>
            <w:vAlign w:val="center"/>
          </w:tcPr>
          <w:p w14:paraId="62FFF899">
            <w:pPr>
              <w:spacing w:line="360" w:lineRule="auto"/>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olor w:val="000000"/>
                <w:highlight w:val="none"/>
                <w:lang w:val="en-US" w:eastAsia="zh-CN"/>
              </w:rPr>
              <w:t>根据</w:t>
            </w:r>
            <w:r>
              <w:rPr>
                <w:rFonts w:hint="eastAsia"/>
                <w:color w:val="000000"/>
                <w:highlight w:val="none"/>
              </w:rPr>
              <w:t>供应商针对本项目的服务范围涉及区域制定的总体服务方案</w:t>
            </w:r>
            <w:r>
              <w:rPr>
                <w:rFonts w:hint="eastAsia"/>
                <w:color w:val="000000"/>
                <w:highlight w:val="none"/>
                <w:lang w:val="en-US" w:eastAsia="zh-CN"/>
              </w:rPr>
              <w:t>评</w:t>
            </w:r>
            <w:r>
              <w:rPr>
                <w:rFonts w:hint="eastAsia"/>
                <w:color w:val="000000"/>
                <w:highlight w:val="none"/>
              </w:rPr>
              <w:t>分。</w:t>
            </w:r>
            <w:r>
              <w:rPr>
                <w:rFonts w:hint="eastAsia" w:cs="仿宋_GB2312" w:asciiTheme="minorEastAsia" w:hAnsiTheme="minorEastAsia" w:eastAsiaTheme="minorEastAsia"/>
                <w:b/>
                <w:bCs/>
                <w:color w:val="000000" w:themeColor="text1"/>
                <w:sz w:val="21"/>
                <w:szCs w:val="21"/>
                <w:highlight w:val="none"/>
                <w:lang w:val="en-US" w:eastAsia="zh-CN"/>
                <w14:textFill>
                  <w14:solidFill>
                    <w14:schemeClr w14:val="tx1"/>
                  </w14:solidFill>
                </w14:textFill>
              </w:rPr>
              <w:t>（较好的得4分，一般的得2.5分，较差的得1分，不提供不得分。）</w:t>
            </w:r>
          </w:p>
        </w:tc>
        <w:tc>
          <w:tcPr>
            <w:tcW w:w="764" w:type="dxa"/>
            <w:shd w:val="clear" w:color="auto" w:fill="auto"/>
            <w:vAlign w:val="center"/>
          </w:tcPr>
          <w:p w14:paraId="00B3E5C2">
            <w:pPr>
              <w:spacing w:line="360" w:lineRule="auto"/>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1147" w:type="dxa"/>
            <w:vAlign w:val="center"/>
          </w:tcPr>
          <w:p w14:paraId="6D275DA2">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主观分</w:t>
            </w:r>
          </w:p>
        </w:tc>
        <w:tc>
          <w:tcPr>
            <w:tcW w:w="2150" w:type="dxa"/>
            <w:vAlign w:val="center"/>
          </w:tcPr>
          <w:p w14:paraId="4F3B1E97">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w:t>
            </w:r>
          </w:p>
        </w:tc>
      </w:tr>
      <w:tr w14:paraId="3C673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3DAE295">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14</w:t>
            </w:r>
          </w:p>
        </w:tc>
        <w:tc>
          <w:tcPr>
            <w:tcW w:w="3545" w:type="dxa"/>
            <w:shd w:val="clear" w:color="auto" w:fill="auto"/>
            <w:vAlign w:val="center"/>
          </w:tcPr>
          <w:p w14:paraId="351A2AF4">
            <w:pPr>
              <w:spacing w:line="360" w:lineRule="auto"/>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olor w:val="000000"/>
                <w:highlight w:val="none"/>
                <w:lang w:val="en-US" w:eastAsia="zh-CN"/>
              </w:rPr>
              <w:t>根据供应商在</w:t>
            </w:r>
            <w:r>
              <w:rPr>
                <w:rFonts w:hint="eastAsia"/>
                <w:color w:val="000000"/>
                <w:highlight w:val="none"/>
              </w:rPr>
              <w:t>服务过程中各种情况的应对方案</w:t>
            </w:r>
            <w:r>
              <w:rPr>
                <w:rFonts w:hint="eastAsia"/>
                <w:color w:val="000000"/>
                <w:highlight w:val="none"/>
                <w:lang w:val="en-US" w:eastAsia="zh-CN"/>
              </w:rPr>
              <w:t>评</w:t>
            </w:r>
            <w:r>
              <w:rPr>
                <w:rFonts w:hint="eastAsia"/>
                <w:color w:val="000000"/>
                <w:highlight w:val="none"/>
              </w:rPr>
              <w:t>分。</w:t>
            </w:r>
            <w:r>
              <w:rPr>
                <w:rFonts w:hint="eastAsia" w:cs="仿宋_GB2312" w:asciiTheme="minorEastAsia" w:hAnsiTheme="minorEastAsia" w:eastAsiaTheme="minorEastAsia"/>
                <w:b/>
                <w:bCs/>
                <w:color w:val="000000" w:themeColor="text1"/>
                <w:sz w:val="21"/>
                <w:szCs w:val="21"/>
                <w:highlight w:val="none"/>
                <w:lang w:val="en-US" w:eastAsia="zh-CN"/>
                <w14:textFill>
                  <w14:solidFill>
                    <w14:schemeClr w14:val="tx1"/>
                  </w14:solidFill>
                </w14:textFill>
              </w:rPr>
              <w:t>（较好的得4分，一般的得2.5分，较差的得1分，不提供不得分。）</w:t>
            </w:r>
          </w:p>
        </w:tc>
        <w:tc>
          <w:tcPr>
            <w:tcW w:w="764" w:type="dxa"/>
            <w:shd w:val="clear" w:color="auto" w:fill="auto"/>
            <w:vAlign w:val="center"/>
          </w:tcPr>
          <w:p w14:paraId="786CBEEB">
            <w:pPr>
              <w:spacing w:line="360" w:lineRule="auto"/>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1147" w:type="dxa"/>
            <w:vAlign w:val="center"/>
          </w:tcPr>
          <w:p w14:paraId="4C6B191A">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主观分</w:t>
            </w:r>
          </w:p>
        </w:tc>
        <w:tc>
          <w:tcPr>
            <w:tcW w:w="2150" w:type="dxa"/>
            <w:vAlign w:val="center"/>
          </w:tcPr>
          <w:p w14:paraId="06CC93FD">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w:t>
            </w:r>
          </w:p>
        </w:tc>
      </w:tr>
      <w:tr w14:paraId="20251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9EF00B9">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15</w:t>
            </w:r>
          </w:p>
        </w:tc>
        <w:tc>
          <w:tcPr>
            <w:tcW w:w="3545" w:type="dxa"/>
            <w:shd w:val="clear" w:color="auto" w:fill="auto"/>
            <w:vAlign w:val="center"/>
          </w:tcPr>
          <w:p w14:paraId="5B1CDE7E">
            <w:pPr>
              <w:spacing w:line="360" w:lineRule="auto"/>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olor w:val="000000"/>
                <w:highlight w:val="none"/>
                <w:lang w:val="en-US" w:eastAsia="zh-CN"/>
              </w:rPr>
              <w:t>根据供应商制定的</w:t>
            </w:r>
            <w:r>
              <w:rPr>
                <w:rFonts w:hint="eastAsia"/>
                <w:color w:val="000000"/>
                <w:highlight w:val="none"/>
              </w:rPr>
              <w:t>医院接待各类检查、参观学习的配合工作方案</w:t>
            </w:r>
            <w:r>
              <w:rPr>
                <w:rFonts w:hint="eastAsia"/>
                <w:color w:val="000000"/>
                <w:highlight w:val="none"/>
                <w:lang w:val="en-US" w:eastAsia="zh-CN"/>
              </w:rPr>
              <w:t>评</w:t>
            </w:r>
            <w:r>
              <w:rPr>
                <w:rFonts w:hint="eastAsia"/>
                <w:color w:val="000000"/>
                <w:highlight w:val="none"/>
              </w:rPr>
              <w:t>分。</w:t>
            </w:r>
            <w:r>
              <w:rPr>
                <w:rFonts w:hint="eastAsia" w:cs="仿宋_GB2312" w:asciiTheme="minorEastAsia" w:hAnsiTheme="minorEastAsia" w:eastAsiaTheme="minorEastAsia"/>
                <w:b/>
                <w:bCs/>
                <w:color w:val="000000" w:themeColor="text1"/>
                <w:sz w:val="21"/>
                <w:szCs w:val="21"/>
                <w:highlight w:val="none"/>
                <w:lang w:val="en-US" w:eastAsia="zh-CN"/>
                <w14:textFill>
                  <w14:solidFill>
                    <w14:schemeClr w14:val="tx1"/>
                  </w14:solidFill>
                </w14:textFill>
              </w:rPr>
              <w:t>（较好的得3分，一般的得2分，较差的得1分，不提供不得分。）</w:t>
            </w:r>
          </w:p>
        </w:tc>
        <w:tc>
          <w:tcPr>
            <w:tcW w:w="764" w:type="dxa"/>
            <w:shd w:val="clear" w:color="auto" w:fill="auto"/>
            <w:vAlign w:val="center"/>
          </w:tcPr>
          <w:p w14:paraId="5907FFFB">
            <w:pPr>
              <w:spacing w:line="360" w:lineRule="auto"/>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1147" w:type="dxa"/>
            <w:vAlign w:val="center"/>
          </w:tcPr>
          <w:p w14:paraId="2F6A2814">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主观分</w:t>
            </w:r>
          </w:p>
        </w:tc>
        <w:tc>
          <w:tcPr>
            <w:tcW w:w="2150" w:type="dxa"/>
            <w:vAlign w:val="center"/>
          </w:tcPr>
          <w:p w14:paraId="372DC583">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w:t>
            </w:r>
          </w:p>
        </w:tc>
      </w:tr>
      <w:tr w14:paraId="227A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F06E014">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16</w:t>
            </w:r>
          </w:p>
        </w:tc>
        <w:tc>
          <w:tcPr>
            <w:tcW w:w="3545" w:type="dxa"/>
            <w:shd w:val="clear" w:color="auto" w:fill="auto"/>
            <w:vAlign w:val="center"/>
          </w:tcPr>
          <w:p w14:paraId="4473A7DC">
            <w:pPr>
              <w:spacing w:line="360" w:lineRule="auto"/>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olor w:val="000000"/>
                <w:highlight w:val="none"/>
                <w:lang w:val="en-US" w:eastAsia="zh-CN"/>
              </w:rPr>
              <w:t>根据供应商</w:t>
            </w:r>
            <w:r>
              <w:rPr>
                <w:rFonts w:hint="eastAsia"/>
                <w:color w:val="000000"/>
                <w:highlight w:val="none"/>
              </w:rPr>
              <w:t>针对中标后工作的衔接、人员及装备的进场、与医院各项医务工作及医院业务流程相适应的服务运作流程等指定的方案</w:t>
            </w:r>
            <w:r>
              <w:rPr>
                <w:rFonts w:hint="eastAsia"/>
                <w:color w:val="000000"/>
                <w:highlight w:val="none"/>
                <w:lang w:val="en-US" w:eastAsia="zh-CN"/>
              </w:rPr>
              <w:t>评</w:t>
            </w:r>
            <w:r>
              <w:rPr>
                <w:rFonts w:hint="eastAsia"/>
                <w:color w:val="000000"/>
                <w:highlight w:val="none"/>
              </w:rPr>
              <w:t>分。</w:t>
            </w:r>
            <w:r>
              <w:rPr>
                <w:rFonts w:hint="eastAsia" w:cs="仿宋_GB2312" w:asciiTheme="minorEastAsia" w:hAnsiTheme="minorEastAsia" w:eastAsiaTheme="minorEastAsia"/>
                <w:b/>
                <w:bCs/>
                <w:color w:val="000000" w:themeColor="text1"/>
                <w:sz w:val="21"/>
                <w:szCs w:val="21"/>
                <w:highlight w:val="none"/>
                <w:lang w:val="en-US" w:eastAsia="zh-CN"/>
                <w14:textFill>
                  <w14:solidFill>
                    <w14:schemeClr w14:val="tx1"/>
                  </w14:solidFill>
                </w14:textFill>
              </w:rPr>
              <w:t>（较好的得3分，一般的得2分，较差的得1分，不提供不得分。）</w:t>
            </w:r>
          </w:p>
        </w:tc>
        <w:tc>
          <w:tcPr>
            <w:tcW w:w="764" w:type="dxa"/>
            <w:shd w:val="clear" w:color="auto" w:fill="auto"/>
            <w:vAlign w:val="center"/>
          </w:tcPr>
          <w:p w14:paraId="6DA4DFAC">
            <w:pPr>
              <w:spacing w:line="360" w:lineRule="auto"/>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1147" w:type="dxa"/>
            <w:vAlign w:val="center"/>
          </w:tcPr>
          <w:p w14:paraId="233FFFA5">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主观分</w:t>
            </w:r>
          </w:p>
        </w:tc>
        <w:tc>
          <w:tcPr>
            <w:tcW w:w="2150" w:type="dxa"/>
            <w:vAlign w:val="center"/>
          </w:tcPr>
          <w:p w14:paraId="40554091">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w:t>
            </w:r>
          </w:p>
        </w:tc>
      </w:tr>
      <w:tr w14:paraId="1533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BA998F0">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17</w:t>
            </w:r>
          </w:p>
        </w:tc>
        <w:tc>
          <w:tcPr>
            <w:tcW w:w="3545" w:type="dxa"/>
            <w:shd w:val="clear" w:color="auto" w:fill="auto"/>
            <w:vAlign w:val="center"/>
          </w:tcPr>
          <w:p w14:paraId="71F6922C">
            <w:pPr>
              <w:rPr>
                <w:rFonts w:hint="eastAsia"/>
                <w:lang w:val="en-US" w:eastAsia="zh-CN"/>
              </w:rPr>
            </w:pPr>
            <w:r>
              <w:rPr>
                <w:rFonts w:hint="eastAsia"/>
                <w:color w:val="000000"/>
                <w:highlight w:val="none"/>
                <w:lang w:val="en-US" w:eastAsia="zh-CN"/>
              </w:rPr>
              <w:t>根据供应商的</w:t>
            </w:r>
            <w:r>
              <w:rPr>
                <w:rFonts w:hint="eastAsia"/>
                <w:color w:val="000000"/>
                <w:highlight w:val="none"/>
              </w:rPr>
              <w:t>应急服务支撑能力，在特殊需要时迅速派出足够数量的增援人员，</w:t>
            </w:r>
            <w:r>
              <w:rPr>
                <w:rFonts w:hint="eastAsia"/>
                <w:color w:val="000000"/>
                <w:highlight w:val="none"/>
                <w:lang w:val="en-US" w:eastAsia="zh-CN"/>
              </w:rPr>
              <w:t>从而</w:t>
            </w:r>
            <w:r>
              <w:rPr>
                <w:rFonts w:hint="eastAsia"/>
                <w:color w:val="000000"/>
                <w:highlight w:val="none"/>
              </w:rPr>
              <w:t>制定</w:t>
            </w:r>
            <w:r>
              <w:rPr>
                <w:rFonts w:hint="eastAsia"/>
                <w:color w:val="000000"/>
                <w:highlight w:val="none"/>
                <w:lang w:val="en-US" w:eastAsia="zh-CN"/>
              </w:rPr>
              <w:t>的</w:t>
            </w:r>
            <w:r>
              <w:rPr>
                <w:rFonts w:hint="eastAsia"/>
                <w:color w:val="000000"/>
                <w:highlight w:val="none"/>
              </w:rPr>
              <w:t>具体方案</w:t>
            </w:r>
            <w:r>
              <w:rPr>
                <w:rFonts w:hint="eastAsia"/>
                <w:color w:val="000000"/>
                <w:highlight w:val="none"/>
                <w:lang w:val="en-US" w:eastAsia="zh-CN"/>
              </w:rPr>
              <w:t>评</w:t>
            </w:r>
            <w:r>
              <w:rPr>
                <w:rFonts w:hint="eastAsia"/>
                <w:color w:val="000000"/>
                <w:highlight w:val="none"/>
              </w:rPr>
              <w:t>分。</w:t>
            </w:r>
            <w:r>
              <w:rPr>
                <w:rFonts w:hint="eastAsia" w:cs="仿宋_GB2312" w:asciiTheme="minorEastAsia" w:hAnsiTheme="minorEastAsia" w:eastAsiaTheme="minorEastAsia"/>
                <w:b/>
                <w:bCs/>
                <w:color w:val="000000" w:themeColor="text1"/>
                <w:sz w:val="21"/>
                <w:szCs w:val="21"/>
                <w:highlight w:val="none"/>
                <w:lang w:val="en-US" w:eastAsia="zh-CN"/>
                <w14:textFill>
                  <w14:solidFill>
                    <w14:schemeClr w14:val="tx1"/>
                  </w14:solidFill>
                </w14:textFill>
              </w:rPr>
              <w:t>（较好的得3分，一般的得2分，较差的得1分，不提供不得分。）</w:t>
            </w:r>
          </w:p>
        </w:tc>
        <w:tc>
          <w:tcPr>
            <w:tcW w:w="764" w:type="dxa"/>
            <w:vAlign w:val="center"/>
          </w:tcPr>
          <w:p w14:paraId="40E8B041">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3</w:t>
            </w:r>
          </w:p>
        </w:tc>
        <w:tc>
          <w:tcPr>
            <w:tcW w:w="1147" w:type="dxa"/>
            <w:vAlign w:val="center"/>
          </w:tcPr>
          <w:p w14:paraId="1AB56D9C">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主观分</w:t>
            </w:r>
          </w:p>
        </w:tc>
        <w:tc>
          <w:tcPr>
            <w:tcW w:w="2150" w:type="dxa"/>
            <w:vAlign w:val="center"/>
          </w:tcPr>
          <w:p w14:paraId="0161A3B9">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w:t>
            </w:r>
          </w:p>
        </w:tc>
      </w:tr>
      <w:tr w14:paraId="171F3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04ED10F">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18</w:t>
            </w:r>
          </w:p>
        </w:tc>
        <w:tc>
          <w:tcPr>
            <w:tcW w:w="3545" w:type="dxa"/>
            <w:shd w:val="clear" w:color="auto" w:fill="auto"/>
            <w:vAlign w:val="center"/>
          </w:tcPr>
          <w:p w14:paraId="684D8F19">
            <w:pPr>
              <w:spacing w:line="360" w:lineRule="auto"/>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olor w:val="000000"/>
                <w:highlight w:val="none"/>
                <w:lang w:val="en-US" w:eastAsia="zh-CN"/>
              </w:rPr>
              <w:t>根据</w:t>
            </w:r>
            <w:r>
              <w:rPr>
                <w:rFonts w:hint="eastAsia"/>
                <w:color w:val="000000"/>
                <w:highlight w:val="none"/>
              </w:rPr>
              <w:t>供应商提供针对保安人员流失控制及时补充的方案</w:t>
            </w:r>
            <w:r>
              <w:rPr>
                <w:rFonts w:hint="eastAsia"/>
                <w:color w:val="000000"/>
                <w:highlight w:val="none"/>
                <w:lang w:val="en-US" w:eastAsia="zh-CN"/>
              </w:rPr>
              <w:t>评</w:t>
            </w:r>
            <w:r>
              <w:rPr>
                <w:rFonts w:hint="eastAsia"/>
                <w:color w:val="000000"/>
                <w:highlight w:val="none"/>
              </w:rPr>
              <w:t>分。</w:t>
            </w:r>
            <w:r>
              <w:rPr>
                <w:rFonts w:hint="eastAsia" w:cs="仿宋_GB2312" w:asciiTheme="minorEastAsia" w:hAnsiTheme="minorEastAsia" w:eastAsiaTheme="minorEastAsia"/>
                <w:b/>
                <w:bCs/>
                <w:color w:val="000000" w:themeColor="text1"/>
                <w:sz w:val="21"/>
                <w:szCs w:val="21"/>
                <w:highlight w:val="none"/>
                <w:lang w:val="en-US" w:eastAsia="zh-CN"/>
                <w14:textFill>
                  <w14:solidFill>
                    <w14:schemeClr w14:val="tx1"/>
                  </w14:solidFill>
                </w14:textFill>
              </w:rPr>
              <w:t>（较好的得3分，一般的得2分，较差的得1分，不提供不得分。）</w:t>
            </w:r>
          </w:p>
        </w:tc>
        <w:tc>
          <w:tcPr>
            <w:tcW w:w="764" w:type="dxa"/>
            <w:shd w:val="clear" w:color="auto" w:fill="auto"/>
            <w:vAlign w:val="center"/>
          </w:tcPr>
          <w:p w14:paraId="0A9134CF">
            <w:pPr>
              <w:spacing w:line="360" w:lineRule="auto"/>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1147" w:type="dxa"/>
            <w:vAlign w:val="center"/>
          </w:tcPr>
          <w:p w14:paraId="55874375">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主观分</w:t>
            </w:r>
          </w:p>
        </w:tc>
        <w:tc>
          <w:tcPr>
            <w:tcW w:w="2150" w:type="dxa"/>
            <w:vAlign w:val="center"/>
          </w:tcPr>
          <w:p w14:paraId="6EFAAB21">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w:t>
            </w:r>
          </w:p>
        </w:tc>
      </w:tr>
      <w:tr w14:paraId="68871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E7387BE">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19</w:t>
            </w:r>
          </w:p>
        </w:tc>
        <w:tc>
          <w:tcPr>
            <w:tcW w:w="3545" w:type="dxa"/>
            <w:shd w:val="clear" w:color="auto" w:fill="auto"/>
            <w:vAlign w:val="center"/>
          </w:tcPr>
          <w:p w14:paraId="4E18D264">
            <w:pPr>
              <w:spacing w:line="360" w:lineRule="auto"/>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olor w:val="000000"/>
                <w:highlight w:val="none"/>
                <w:lang w:val="en-US" w:eastAsia="zh-CN"/>
              </w:rPr>
              <w:t>根据供应商</w:t>
            </w:r>
            <w:r>
              <w:rPr>
                <w:rFonts w:hint="eastAsia"/>
                <w:color w:val="000000"/>
                <w:highlight w:val="none"/>
              </w:rPr>
              <w:t>提供服务人员详细的岗位及人员配备及任职经历情况</w:t>
            </w:r>
            <w:r>
              <w:rPr>
                <w:rFonts w:hint="eastAsia"/>
                <w:color w:val="000000"/>
                <w:highlight w:val="none"/>
                <w:lang w:val="en-US" w:eastAsia="zh-CN"/>
              </w:rPr>
              <w:t>评</w:t>
            </w:r>
            <w:r>
              <w:rPr>
                <w:rFonts w:hint="eastAsia"/>
                <w:color w:val="000000"/>
                <w:highlight w:val="none"/>
              </w:rPr>
              <w:t>分。</w:t>
            </w:r>
            <w:r>
              <w:rPr>
                <w:rFonts w:hint="eastAsia" w:cs="仿宋_GB2312" w:asciiTheme="minorEastAsia" w:hAnsiTheme="minorEastAsia" w:eastAsiaTheme="minorEastAsia"/>
                <w:b/>
                <w:bCs/>
                <w:color w:val="000000" w:themeColor="text1"/>
                <w:sz w:val="21"/>
                <w:szCs w:val="21"/>
                <w:highlight w:val="none"/>
                <w:lang w:val="en-US" w:eastAsia="zh-CN"/>
                <w14:textFill>
                  <w14:solidFill>
                    <w14:schemeClr w14:val="tx1"/>
                  </w14:solidFill>
                </w14:textFill>
              </w:rPr>
              <w:t>（较好的得3分，一般的得2分，较差的得1分，不提供不得分。）</w:t>
            </w:r>
          </w:p>
        </w:tc>
        <w:tc>
          <w:tcPr>
            <w:tcW w:w="764" w:type="dxa"/>
            <w:shd w:val="clear" w:color="auto" w:fill="auto"/>
            <w:vAlign w:val="center"/>
          </w:tcPr>
          <w:p w14:paraId="16AD4BCE">
            <w:pPr>
              <w:spacing w:line="360" w:lineRule="auto"/>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1147" w:type="dxa"/>
            <w:vAlign w:val="center"/>
          </w:tcPr>
          <w:p w14:paraId="5A46DFB8">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主观分</w:t>
            </w:r>
          </w:p>
        </w:tc>
        <w:tc>
          <w:tcPr>
            <w:tcW w:w="2150" w:type="dxa"/>
            <w:vAlign w:val="center"/>
          </w:tcPr>
          <w:p w14:paraId="467A2D1A">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w:t>
            </w:r>
          </w:p>
        </w:tc>
      </w:tr>
      <w:tr w14:paraId="69662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1F0DA36">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20</w:t>
            </w:r>
          </w:p>
        </w:tc>
        <w:tc>
          <w:tcPr>
            <w:tcW w:w="3545" w:type="dxa"/>
            <w:shd w:val="clear" w:color="auto" w:fill="auto"/>
            <w:vAlign w:val="center"/>
          </w:tcPr>
          <w:p w14:paraId="3B92F9F8">
            <w:pPr>
              <w:spacing w:line="360" w:lineRule="auto"/>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olor w:val="000000"/>
                <w:highlight w:val="none"/>
                <w:lang w:val="en-US" w:eastAsia="zh-CN"/>
              </w:rPr>
              <w:t>根据供应商的</w:t>
            </w:r>
            <w:r>
              <w:rPr>
                <w:rFonts w:hint="eastAsia"/>
                <w:color w:val="000000"/>
                <w:highlight w:val="none"/>
              </w:rPr>
              <w:t>提供</w:t>
            </w:r>
            <w:r>
              <w:rPr>
                <w:rFonts w:hint="eastAsia"/>
                <w:color w:val="000000"/>
                <w:highlight w:val="none"/>
                <w:lang w:val="en-US" w:eastAsia="zh-CN"/>
              </w:rPr>
              <w:t>的</w:t>
            </w:r>
            <w:r>
              <w:rPr>
                <w:rFonts w:hint="eastAsia"/>
                <w:color w:val="000000"/>
                <w:highlight w:val="none"/>
              </w:rPr>
              <w:t>服务人员年龄组成</w:t>
            </w:r>
            <w:r>
              <w:rPr>
                <w:rFonts w:hint="eastAsia"/>
                <w:color w:val="000000"/>
                <w:highlight w:val="none"/>
                <w:lang w:val="en-US" w:eastAsia="zh-CN"/>
              </w:rPr>
              <w:t>情况评</w:t>
            </w:r>
            <w:r>
              <w:rPr>
                <w:rFonts w:hint="eastAsia"/>
                <w:color w:val="000000"/>
                <w:highlight w:val="none"/>
              </w:rPr>
              <w:t>分。</w:t>
            </w:r>
            <w:r>
              <w:rPr>
                <w:rFonts w:hint="eastAsia" w:cs="仿宋_GB2312" w:asciiTheme="minorEastAsia" w:hAnsiTheme="minorEastAsia" w:eastAsiaTheme="minorEastAsia"/>
                <w:b/>
                <w:bCs/>
                <w:color w:val="000000" w:themeColor="text1"/>
                <w:sz w:val="21"/>
                <w:szCs w:val="21"/>
                <w:highlight w:val="none"/>
                <w:lang w:val="en-US" w:eastAsia="zh-CN"/>
                <w14:textFill>
                  <w14:solidFill>
                    <w14:schemeClr w14:val="tx1"/>
                  </w14:solidFill>
                </w14:textFill>
              </w:rPr>
              <w:t>（较好的得3分，一般的得2分，较差的得1分，不提供不得分。）</w:t>
            </w:r>
          </w:p>
        </w:tc>
        <w:tc>
          <w:tcPr>
            <w:tcW w:w="764" w:type="dxa"/>
            <w:shd w:val="clear" w:color="auto" w:fill="auto"/>
            <w:vAlign w:val="center"/>
          </w:tcPr>
          <w:p w14:paraId="71F6BB4C">
            <w:pPr>
              <w:spacing w:line="360" w:lineRule="auto"/>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1147" w:type="dxa"/>
            <w:vAlign w:val="center"/>
          </w:tcPr>
          <w:p w14:paraId="79DB3E9B">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主观分</w:t>
            </w:r>
          </w:p>
        </w:tc>
        <w:tc>
          <w:tcPr>
            <w:tcW w:w="2150" w:type="dxa"/>
            <w:vAlign w:val="center"/>
          </w:tcPr>
          <w:p w14:paraId="4ADB33B4">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w:t>
            </w:r>
          </w:p>
        </w:tc>
      </w:tr>
      <w:tr w14:paraId="76263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BC6FBA3">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21</w:t>
            </w:r>
          </w:p>
        </w:tc>
        <w:tc>
          <w:tcPr>
            <w:tcW w:w="3545" w:type="dxa"/>
            <w:shd w:val="clear" w:color="auto" w:fill="auto"/>
            <w:vAlign w:val="center"/>
          </w:tcPr>
          <w:p w14:paraId="7FA5FCD1">
            <w:pPr>
              <w:spacing w:line="360" w:lineRule="auto"/>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olor w:val="000000"/>
                <w:highlight w:val="none"/>
                <w:lang w:val="en-US" w:eastAsia="zh-CN"/>
              </w:rPr>
              <w:t>根据供应商制定的</w:t>
            </w:r>
            <w:r>
              <w:rPr>
                <w:rFonts w:hint="eastAsia"/>
                <w:color w:val="000000"/>
                <w:highlight w:val="none"/>
              </w:rPr>
              <w:t>突发事件（包括台风、暴雨、地震等灾害性天气导致的各类突发事件及其他突发事件）时的应急预案及相应的措施</w:t>
            </w:r>
            <w:r>
              <w:rPr>
                <w:rFonts w:hint="eastAsia"/>
                <w:color w:val="000000"/>
                <w:highlight w:val="none"/>
                <w:lang w:val="en-US" w:eastAsia="zh-CN"/>
              </w:rPr>
              <w:t>评</w:t>
            </w:r>
            <w:r>
              <w:rPr>
                <w:rFonts w:hint="eastAsia"/>
                <w:color w:val="000000"/>
                <w:highlight w:val="none"/>
              </w:rPr>
              <w:t>分。</w:t>
            </w:r>
            <w:r>
              <w:rPr>
                <w:rFonts w:hint="eastAsia" w:cs="仿宋_GB2312" w:asciiTheme="minorEastAsia" w:hAnsiTheme="minorEastAsia" w:eastAsiaTheme="minorEastAsia"/>
                <w:b/>
                <w:bCs/>
                <w:color w:val="000000" w:themeColor="text1"/>
                <w:sz w:val="21"/>
                <w:szCs w:val="21"/>
                <w:highlight w:val="none"/>
                <w:lang w:val="en-US" w:eastAsia="zh-CN"/>
                <w14:textFill>
                  <w14:solidFill>
                    <w14:schemeClr w14:val="tx1"/>
                  </w14:solidFill>
                </w14:textFill>
              </w:rPr>
              <w:t>（较好的得3分，一般的得2分，较差的得1分，不提供不得分。）</w:t>
            </w:r>
          </w:p>
        </w:tc>
        <w:tc>
          <w:tcPr>
            <w:tcW w:w="764" w:type="dxa"/>
            <w:shd w:val="clear" w:color="auto" w:fill="auto"/>
            <w:vAlign w:val="center"/>
          </w:tcPr>
          <w:p w14:paraId="4605DA9B">
            <w:pPr>
              <w:spacing w:line="360" w:lineRule="auto"/>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1147" w:type="dxa"/>
            <w:vAlign w:val="center"/>
          </w:tcPr>
          <w:p w14:paraId="294AFB9C">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主观分</w:t>
            </w:r>
          </w:p>
        </w:tc>
        <w:tc>
          <w:tcPr>
            <w:tcW w:w="2150" w:type="dxa"/>
            <w:vAlign w:val="center"/>
          </w:tcPr>
          <w:p w14:paraId="31DA3C19">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w:t>
            </w:r>
          </w:p>
        </w:tc>
      </w:tr>
      <w:tr w14:paraId="0432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42345C4">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22</w:t>
            </w:r>
          </w:p>
        </w:tc>
        <w:tc>
          <w:tcPr>
            <w:tcW w:w="3545" w:type="dxa"/>
            <w:shd w:val="clear" w:color="auto" w:fill="auto"/>
            <w:vAlign w:val="center"/>
          </w:tcPr>
          <w:p w14:paraId="393840A2">
            <w:pPr>
              <w:spacing w:line="360" w:lineRule="auto"/>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olor w:val="000000"/>
                <w:highlight w:val="none"/>
                <w:lang w:val="en-US" w:eastAsia="zh-CN"/>
              </w:rPr>
              <w:t>根据供应商</w:t>
            </w:r>
            <w:r>
              <w:rPr>
                <w:rFonts w:hint="eastAsia"/>
                <w:color w:val="000000"/>
                <w:highlight w:val="none"/>
              </w:rPr>
              <w:t>针对防盗、防火的安全防范巡查措施</w:t>
            </w:r>
            <w:r>
              <w:rPr>
                <w:rFonts w:hint="eastAsia"/>
                <w:color w:val="000000"/>
                <w:highlight w:val="none"/>
                <w:lang w:val="en-US" w:eastAsia="zh-CN"/>
              </w:rPr>
              <w:t>评</w:t>
            </w:r>
            <w:r>
              <w:rPr>
                <w:rFonts w:hint="eastAsia"/>
                <w:color w:val="000000"/>
                <w:highlight w:val="none"/>
              </w:rPr>
              <w:t>分。</w:t>
            </w:r>
            <w:r>
              <w:rPr>
                <w:rFonts w:hint="eastAsia" w:cs="仿宋_GB2312" w:asciiTheme="minorEastAsia" w:hAnsiTheme="minorEastAsia" w:eastAsiaTheme="minorEastAsia"/>
                <w:b/>
                <w:bCs/>
                <w:color w:val="000000" w:themeColor="text1"/>
                <w:sz w:val="21"/>
                <w:szCs w:val="21"/>
                <w:highlight w:val="none"/>
                <w:lang w:val="en-US" w:eastAsia="zh-CN"/>
                <w14:textFill>
                  <w14:solidFill>
                    <w14:schemeClr w14:val="tx1"/>
                  </w14:solidFill>
                </w14:textFill>
              </w:rPr>
              <w:t>（较好的得3分，一般的得2分，较差的得1分，不提供不得分。）</w:t>
            </w:r>
          </w:p>
        </w:tc>
        <w:tc>
          <w:tcPr>
            <w:tcW w:w="764" w:type="dxa"/>
            <w:shd w:val="clear" w:color="auto" w:fill="auto"/>
            <w:vAlign w:val="center"/>
          </w:tcPr>
          <w:p w14:paraId="017C8894">
            <w:pPr>
              <w:spacing w:line="360" w:lineRule="auto"/>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1147" w:type="dxa"/>
            <w:vAlign w:val="center"/>
          </w:tcPr>
          <w:p w14:paraId="40574B65">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主观分</w:t>
            </w:r>
          </w:p>
        </w:tc>
        <w:tc>
          <w:tcPr>
            <w:tcW w:w="2150" w:type="dxa"/>
            <w:vAlign w:val="center"/>
          </w:tcPr>
          <w:p w14:paraId="65C00070">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w:t>
            </w:r>
          </w:p>
        </w:tc>
      </w:tr>
      <w:tr w14:paraId="35AF6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C7A7234">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23</w:t>
            </w:r>
          </w:p>
        </w:tc>
        <w:tc>
          <w:tcPr>
            <w:tcW w:w="3545" w:type="dxa"/>
            <w:shd w:val="clear" w:color="auto" w:fill="auto"/>
            <w:vAlign w:val="center"/>
          </w:tcPr>
          <w:p w14:paraId="7827A90A">
            <w:pPr>
              <w:spacing w:line="360" w:lineRule="auto"/>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olor w:val="000000"/>
                <w:highlight w:val="none"/>
                <w:lang w:val="en-US" w:eastAsia="zh-CN"/>
              </w:rPr>
              <w:t>根据供应商</w:t>
            </w:r>
            <w:r>
              <w:rPr>
                <w:rFonts w:hint="eastAsia"/>
                <w:color w:val="000000"/>
                <w:highlight w:val="none"/>
              </w:rPr>
              <w:t>应对危及医护人员安全的突发事件的应急预案</w:t>
            </w:r>
            <w:r>
              <w:rPr>
                <w:rFonts w:hint="eastAsia"/>
                <w:color w:val="000000"/>
                <w:highlight w:val="none"/>
                <w:lang w:val="en-US" w:eastAsia="zh-CN"/>
              </w:rPr>
              <w:t>评</w:t>
            </w:r>
            <w:r>
              <w:rPr>
                <w:rFonts w:hint="eastAsia"/>
                <w:color w:val="000000"/>
                <w:highlight w:val="none"/>
              </w:rPr>
              <w:t>分。</w:t>
            </w:r>
            <w:r>
              <w:rPr>
                <w:rFonts w:hint="eastAsia" w:cs="仿宋_GB2312" w:asciiTheme="minorEastAsia" w:hAnsiTheme="minorEastAsia" w:eastAsiaTheme="minorEastAsia"/>
                <w:b/>
                <w:bCs/>
                <w:color w:val="000000" w:themeColor="text1"/>
                <w:sz w:val="21"/>
                <w:szCs w:val="21"/>
                <w:highlight w:val="none"/>
                <w:lang w:val="en-US" w:eastAsia="zh-CN"/>
                <w14:textFill>
                  <w14:solidFill>
                    <w14:schemeClr w14:val="tx1"/>
                  </w14:solidFill>
                </w14:textFill>
              </w:rPr>
              <w:t>（较好的得3分，一般的得2分，较差的得1分，不提供不得分。）</w:t>
            </w:r>
          </w:p>
        </w:tc>
        <w:tc>
          <w:tcPr>
            <w:tcW w:w="764" w:type="dxa"/>
            <w:shd w:val="clear" w:color="auto" w:fill="auto"/>
            <w:vAlign w:val="center"/>
          </w:tcPr>
          <w:p w14:paraId="4AFF5CFC">
            <w:pPr>
              <w:spacing w:line="360" w:lineRule="auto"/>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1147" w:type="dxa"/>
            <w:vAlign w:val="center"/>
          </w:tcPr>
          <w:p w14:paraId="488BCED7">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主观分</w:t>
            </w:r>
          </w:p>
        </w:tc>
        <w:tc>
          <w:tcPr>
            <w:tcW w:w="2150" w:type="dxa"/>
            <w:vAlign w:val="center"/>
          </w:tcPr>
          <w:p w14:paraId="728698C6">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w:t>
            </w:r>
          </w:p>
        </w:tc>
      </w:tr>
      <w:tr w14:paraId="458C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5EE00EC">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24</w:t>
            </w:r>
          </w:p>
        </w:tc>
        <w:tc>
          <w:tcPr>
            <w:tcW w:w="3545" w:type="dxa"/>
            <w:shd w:val="clear" w:color="auto" w:fill="auto"/>
            <w:vAlign w:val="center"/>
          </w:tcPr>
          <w:p w14:paraId="13BF7EE0">
            <w:pPr>
              <w:spacing w:line="360" w:lineRule="auto"/>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olor w:val="000000"/>
                <w:highlight w:val="none"/>
                <w:lang w:val="en-US" w:eastAsia="zh-CN"/>
              </w:rPr>
              <w:t>根据供应商</w:t>
            </w:r>
            <w:r>
              <w:rPr>
                <w:rFonts w:hint="eastAsia"/>
                <w:color w:val="000000"/>
                <w:highlight w:val="none"/>
              </w:rPr>
              <w:t>应对社会纠纷、暴恐事件等类型的应急预案</w:t>
            </w:r>
            <w:r>
              <w:rPr>
                <w:rFonts w:hint="eastAsia"/>
                <w:color w:val="000000"/>
                <w:highlight w:val="none"/>
                <w:lang w:val="en-US" w:eastAsia="zh-CN"/>
              </w:rPr>
              <w:t>评</w:t>
            </w:r>
            <w:r>
              <w:rPr>
                <w:rFonts w:hint="eastAsia"/>
                <w:color w:val="000000"/>
                <w:highlight w:val="none"/>
              </w:rPr>
              <w:t>分。</w:t>
            </w:r>
            <w:r>
              <w:rPr>
                <w:rFonts w:hint="eastAsia" w:cs="仿宋_GB2312" w:asciiTheme="minorEastAsia" w:hAnsiTheme="minorEastAsia" w:eastAsiaTheme="minorEastAsia"/>
                <w:b/>
                <w:bCs/>
                <w:color w:val="000000" w:themeColor="text1"/>
                <w:sz w:val="21"/>
                <w:szCs w:val="21"/>
                <w:highlight w:val="none"/>
                <w:lang w:val="en-US" w:eastAsia="zh-CN"/>
                <w14:textFill>
                  <w14:solidFill>
                    <w14:schemeClr w14:val="tx1"/>
                  </w14:solidFill>
                </w14:textFill>
              </w:rPr>
              <w:t>（较好的得3分，一般的得2分，较差的得1分，不提供不得分。）</w:t>
            </w:r>
          </w:p>
        </w:tc>
        <w:tc>
          <w:tcPr>
            <w:tcW w:w="764" w:type="dxa"/>
            <w:shd w:val="clear" w:color="auto" w:fill="auto"/>
            <w:vAlign w:val="center"/>
          </w:tcPr>
          <w:p w14:paraId="6D6C714B">
            <w:pPr>
              <w:spacing w:line="360" w:lineRule="auto"/>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1147" w:type="dxa"/>
            <w:vAlign w:val="center"/>
          </w:tcPr>
          <w:p w14:paraId="0DD97493">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主观分</w:t>
            </w:r>
          </w:p>
        </w:tc>
        <w:tc>
          <w:tcPr>
            <w:tcW w:w="2150" w:type="dxa"/>
            <w:vAlign w:val="center"/>
          </w:tcPr>
          <w:p w14:paraId="67C97613">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w:t>
            </w:r>
          </w:p>
        </w:tc>
      </w:tr>
      <w:tr w14:paraId="5E950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1B7A5DB">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25</w:t>
            </w:r>
          </w:p>
        </w:tc>
        <w:tc>
          <w:tcPr>
            <w:tcW w:w="3545" w:type="dxa"/>
            <w:shd w:val="clear" w:color="auto" w:fill="auto"/>
            <w:vAlign w:val="center"/>
          </w:tcPr>
          <w:p w14:paraId="367A4C4C">
            <w:pPr>
              <w:spacing w:line="360" w:lineRule="auto"/>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olor w:val="000000"/>
                <w:highlight w:val="none"/>
                <w:lang w:val="en-US" w:eastAsia="zh-CN"/>
              </w:rPr>
              <w:t>根据供应商</w:t>
            </w:r>
            <w:r>
              <w:rPr>
                <w:rFonts w:hint="eastAsia"/>
                <w:color w:val="000000"/>
                <w:highlight w:val="none"/>
              </w:rPr>
              <w:t>应对重大活动或重要接待任务等类型的应急预案</w:t>
            </w:r>
            <w:r>
              <w:rPr>
                <w:rFonts w:hint="eastAsia"/>
                <w:color w:val="000000"/>
                <w:highlight w:val="none"/>
                <w:lang w:val="en-US" w:eastAsia="zh-CN"/>
              </w:rPr>
              <w:t>评</w:t>
            </w:r>
            <w:r>
              <w:rPr>
                <w:rFonts w:hint="eastAsia"/>
                <w:color w:val="000000"/>
                <w:highlight w:val="none"/>
              </w:rPr>
              <w:t>分。</w:t>
            </w:r>
            <w:r>
              <w:rPr>
                <w:rFonts w:hint="eastAsia" w:cs="仿宋_GB2312" w:asciiTheme="minorEastAsia" w:hAnsiTheme="minorEastAsia" w:eastAsiaTheme="minorEastAsia"/>
                <w:b/>
                <w:bCs/>
                <w:color w:val="000000" w:themeColor="text1"/>
                <w:sz w:val="21"/>
                <w:szCs w:val="21"/>
                <w:highlight w:val="none"/>
                <w:lang w:val="en-US" w:eastAsia="zh-CN"/>
                <w14:textFill>
                  <w14:solidFill>
                    <w14:schemeClr w14:val="tx1"/>
                  </w14:solidFill>
                </w14:textFill>
              </w:rPr>
              <w:t>（较好的得3分，一般的得2分，较差的得1分，不提供不得分。）</w:t>
            </w:r>
          </w:p>
        </w:tc>
        <w:tc>
          <w:tcPr>
            <w:tcW w:w="764" w:type="dxa"/>
            <w:shd w:val="clear" w:color="auto" w:fill="auto"/>
            <w:vAlign w:val="center"/>
          </w:tcPr>
          <w:p w14:paraId="3DA75DAA">
            <w:pPr>
              <w:spacing w:line="360" w:lineRule="auto"/>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1147" w:type="dxa"/>
            <w:vAlign w:val="center"/>
          </w:tcPr>
          <w:p w14:paraId="03263411">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主观分</w:t>
            </w:r>
          </w:p>
        </w:tc>
        <w:tc>
          <w:tcPr>
            <w:tcW w:w="2150" w:type="dxa"/>
            <w:vAlign w:val="center"/>
          </w:tcPr>
          <w:p w14:paraId="5289E008">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w:t>
            </w:r>
          </w:p>
        </w:tc>
      </w:tr>
      <w:tr w14:paraId="12387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CC19668">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26</w:t>
            </w:r>
          </w:p>
        </w:tc>
        <w:tc>
          <w:tcPr>
            <w:tcW w:w="3545" w:type="dxa"/>
            <w:shd w:val="clear" w:color="auto" w:fill="auto"/>
            <w:vAlign w:val="center"/>
          </w:tcPr>
          <w:p w14:paraId="372CF38A">
            <w:pPr>
              <w:spacing w:line="360" w:lineRule="auto"/>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olor w:val="000000"/>
                <w:highlight w:val="none"/>
                <w:lang w:val="en-US" w:eastAsia="zh-CN"/>
              </w:rPr>
              <w:t>根据供应商</w:t>
            </w:r>
            <w:r>
              <w:rPr>
                <w:rFonts w:hint="eastAsia"/>
                <w:color w:val="000000"/>
                <w:highlight w:val="none"/>
              </w:rPr>
              <w:t>应对突发性公卫事件的应急预案</w:t>
            </w:r>
            <w:r>
              <w:rPr>
                <w:rFonts w:hint="eastAsia"/>
                <w:color w:val="000000"/>
                <w:highlight w:val="none"/>
                <w:lang w:val="en-US" w:eastAsia="zh-CN"/>
              </w:rPr>
              <w:t>评</w:t>
            </w:r>
            <w:r>
              <w:rPr>
                <w:rFonts w:hint="eastAsia"/>
                <w:color w:val="000000"/>
                <w:highlight w:val="none"/>
              </w:rPr>
              <w:t>分。</w:t>
            </w:r>
            <w:r>
              <w:rPr>
                <w:rFonts w:hint="eastAsia" w:cs="仿宋_GB2312" w:asciiTheme="minorEastAsia" w:hAnsiTheme="minorEastAsia" w:eastAsiaTheme="minorEastAsia"/>
                <w:b/>
                <w:bCs/>
                <w:color w:val="000000" w:themeColor="text1"/>
                <w:sz w:val="21"/>
                <w:szCs w:val="21"/>
                <w:highlight w:val="none"/>
                <w:lang w:val="en-US" w:eastAsia="zh-CN"/>
                <w14:textFill>
                  <w14:solidFill>
                    <w14:schemeClr w14:val="tx1"/>
                  </w14:solidFill>
                </w14:textFill>
              </w:rPr>
              <w:t>（较好的得3分，一般的得2分，较差的得1分，不提供不得分。）</w:t>
            </w:r>
          </w:p>
        </w:tc>
        <w:tc>
          <w:tcPr>
            <w:tcW w:w="764" w:type="dxa"/>
            <w:shd w:val="clear" w:color="auto" w:fill="auto"/>
            <w:vAlign w:val="center"/>
          </w:tcPr>
          <w:p w14:paraId="08A123D4">
            <w:pPr>
              <w:spacing w:line="360" w:lineRule="auto"/>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1147" w:type="dxa"/>
            <w:vAlign w:val="center"/>
          </w:tcPr>
          <w:p w14:paraId="6B667415">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主观分</w:t>
            </w:r>
          </w:p>
        </w:tc>
        <w:tc>
          <w:tcPr>
            <w:tcW w:w="2150" w:type="dxa"/>
            <w:vAlign w:val="center"/>
          </w:tcPr>
          <w:p w14:paraId="2106CD51">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w:t>
            </w:r>
          </w:p>
        </w:tc>
      </w:tr>
      <w:tr w14:paraId="125BC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347C5ED">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27</w:t>
            </w:r>
          </w:p>
        </w:tc>
        <w:tc>
          <w:tcPr>
            <w:tcW w:w="3545" w:type="dxa"/>
            <w:shd w:val="clear" w:color="auto" w:fill="auto"/>
            <w:vAlign w:val="center"/>
          </w:tcPr>
          <w:p w14:paraId="48B421A0">
            <w:pPr>
              <w:spacing w:line="360" w:lineRule="auto"/>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宋体" w:hAnsi="宋体" w:cs="宋体"/>
                <w:color w:val="000000"/>
                <w:szCs w:val="21"/>
                <w:highlight w:val="none"/>
              </w:rPr>
              <w:t>供应商针对本次项目所投入的设备、工具、器材的</w:t>
            </w:r>
            <w:r>
              <w:rPr>
                <w:rFonts w:hint="eastAsia"/>
                <w:lang w:val="en-US" w:eastAsia="zh-CN"/>
              </w:rPr>
              <w:t>数量应既满足行业主管部门和规范的要求，又符合医院的实际需求，进行综合评分。</w:t>
            </w: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 xml:space="preserve"> </w:t>
            </w:r>
            <w:r>
              <w:rPr>
                <w:rFonts w:hint="eastAsia" w:cs="仿宋_GB2312" w:asciiTheme="minorEastAsia" w:hAnsiTheme="minorEastAsia" w:eastAsiaTheme="minorEastAsia"/>
                <w:b/>
                <w:bCs/>
                <w:color w:val="000000" w:themeColor="text1"/>
                <w:sz w:val="21"/>
                <w:szCs w:val="21"/>
                <w:highlight w:val="none"/>
                <w:lang w:val="en-US" w:eastAsia="zh-CN"/>
                <w14:textFill>
                  <w14:solidFill>
                    <w14:schemeClr w14:val="tx1"/>
                  </w14:solidFill>
                </w14:textFill>
              </w:rPr>
              <w:t>（较好的得4分，一般的得2.5分，较差的得1分，不提供不得分。）</w:t>
            </w:r>
          </w:p>
        </w:tc>
        <w:tc>
          <w:tcPr>
            <w:tcW w:w="764" w:type="dxa"/>
            <w:shd w:val="clear" w:color="auto" w:fill="auto"/>
            <w:vAlign w:val="center"/>
          </w:tcPr>
          <w:p w14:paraId="022852AC">
            <w:pPr>
              <w:spacing w:line="360" w:lineRule="auto"/>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1147" w:type="dxa"/>
            <w:vAlign w:val="center"/>
          </w:tcPr>
          <w:p w14:paraId="39278F43">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主观分</w:t>
            </w:r>
          </w:p>
        </w:tc>
        <w:tc>
          <w:tcPr>
            <w:tcW w:w="2150" w:type="dxa"/>
            <w:vAlign w:val="center"/>
          </w:tcPr>
          <w:p w14:paraId="1A09A93F">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w:t>
            </w:r>
          </w:p>
        </w:tc>
      </w:tr>
      <w:tr w14:paraId="6515D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198FBC1">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28</w:t>
            </w:r>
          </w:p>
        </w:tc>
        <w:tc>
          <w:tcPr>
            <w:tcW w:w="3545" w:type="dxa"/>
            <w:shd w:val="clear" w:color="auto" w:fill="auto"/>
            <w:vAlign w:val="center"/>
          </w:tcPr>
          <w:p w14:paraId="3F499496">
            <w:pPr>
              <w:spacing w:line="360" w:lineRule="auto"/>
              <w:rPr>
                <w:rFonts w:hint="eastAsia" w:cs="仿宋_GB2312" w:asciiTheme="minorEastAsia" w:hAnsiTheme="minorEastAsia" w:eastAsiaTheme="minorEastAsia"/>
                <w:b/>
                <w:bCs/>
                <w:color w:val="000000" w:themeColor="text1"/>
                <w:sz w:val="24"/>
                <w:highlight w:val="none"/>
                <w:lang w:val="en-US" w:eastAsia="zh-CN"/>
                <w14:textFill>
                  <w14:solidFill>
                    <w14:schemeClr w14:val="tx1"/>
                  </w14:solidFill>
                </w14:textFill>
              </w:rPr>
            </w:pPr>
            <w:r>
              <w:rPr>
                <w:rFonts w:hint="eastAsia" w:ascii="宋体" w:hAnsi="宋体" w:cs="宋体"/>
                <w:color w:val="000000"/>
                <w:szCs w:val="21"/>
                <w:highlight w:val="none"/>
                <w:lang w:val="en-US" w:eastAsia="zh-CN"/>
              </w:rPr>
              <w:t>根据供应商针对本项目提供的保安队伍信息化管理系统或智能化建设相关的管理模式的情况进行评分。</w:t>
            </w:r>
            <w:r>
              <w:rPr>
                <w:rFonts w:hint="eastAsia" w:cs="仿宋_GB2312" w:asciiTheme="minorEastAsia" w:hAnsiTheme="minorEastAsia" w:eastAsiaTheme="minorEastAsia"/>
                <w:b/>
                <w:bCs/>
                <w:color w:val="000000" w:themeColor="text1"/>
                <w:sz w:val="21"/>
                <w:szCs w:val="21"/>
                <w:highlight w:val="none"/>
                <w:lang w:val="en-US" w:eastAsia="zh-CN"/>
                <w14:textFill>
                  <w14:solidFill>
                    <w14:schemeClr w14:val="tx1"/>
                  </w14:solidFill>
                </w14:textFill>
              </w:rPr>
              <w:t>（较好的得4分，一般的得2.5分，较差的得1分，不提供不得分。）</w:t>
            </w:r>
          </w:p>
        </w:tc>
        <w:tc>
          <w:tcPr>
            <w:tcW w:w="764" w:type="dxa"/>
            <w:shd w:val="clear" w:color="auto" w:fill="auto"/>
            <w:vAlign w:val="center"/>
          </w:tcPr>
          <w:p w14:paraId="01F4B451">
            <w:pPr>
              <w:spacing w:line="360" w:lineRule="auto"/>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1147" w:type="dxa"/>
            <w:vAlign w:val="center"/>
          </w:tcPr>
          <w:p w14:paraId="0B910713">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主观分</w:t>
            </w:r>
          </w:p>
        </w:tc>
        <w:tc>
          <w:tcPr>
            <w:tcW w:w="2150" w:type="dxa"/>
            <w:vAlign w:val="center"/>
          </w:tcPr>
          <w:p w14:paraId="4500F9EC">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w:t>
            </w:r>
          </w:p>
        </w:tc>
      </w:tr>
      <w:tr w14:paraId="59B6B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6F4BFCF">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29</w:t>
            </w:r>
          </w:p>
        </w:tc>
        <w:tc>
          <w:tcPr>
            <w:tcW w:w="3545" w:type="dxa"/>
            <w:shd w:val="clear" w:color="auto" w:fill="auto"/>
            <w:vAlign w:val="center"/>
          </w:tcPr>
          <w:p w14:paraId="5F6FE096">
            <w:pPr>
              <w:spacing w:line="360" w:lineRule="auto"/>
              <w:rPr>
                <w:rFonts w:hint="eastAsia" w:ascii="宋体" w:hAnsi="宋体" w:cs="宋体"/>
                <w:color w:val="000000"/>
                <w:szCs w:val="21"/>
                <w:highlight w:val="none"/>
                <w:lang w:val="en-US" w:eastAsia="zh-CN"/>
              </w:rPr>
            </w:pPr>
            <w:r>
              <w:rPr>
                <w:rFonts w:hint="eastAsia"/>
                <w:color w:val="000000"/>
                <w:highlight w:val="none"/>
                <w:lang w:val="en-US" w:eastAsia="zh-CN"/>
              </w:rPr>
              <w:t>根据供应商</w:t>
            </w:r>
            <w:r>
              <w:rPr>
                <w:rFonts w:hint="eastAsia"/>
                <w:color w:val="000000"/>
                <w:highlight w:val="none"/>
              </w:rPr>
              <w:t>承诺给保安人员的实发工资及各种福利待遇情况</w:t>
            </w:r>
            <w:r>
              <w:rPr>
                <w:rFonts w:hint="eastAsia"/>
                <w:color w:val="000000"/>
                <w:highlight w:val="none"/>
                <w:lang w:val="en-US" w:eastAsia="zh-CN"/>
              </w:rPr>
              <w:t>评</w:t>
            </w:r>
            <w:r>
              <w:rPr>
                <w:rFonts w:hint="eastAsia"/>
                <w:color w:val="000000"/>
                <w:highlight w:val="none"/>
              </w:rPr>
              <w:t>分。</w:t>
            </w:r>
            <w:r>
              <w:rPr>
                <w:rFonts w:hint="eastAsia" w:cs="仿宋_GB2312" w:asciiTheme="minorEastAsia" w:hAnsiTheme="minorEastAsia" w:eastAsiaTheme="minorEastAsia"/>
                <w:b/>
                <w:bCs/>
                <w:color w:val="000000" w:themeColor="text1"/>
                <w:sz w:val="21"/>
                <w:szCs w:val="21"/>
                <w:highlight w:val="none"/>
                <w:lang w:val="en-US" w:eastAsia="zh-CN"/>
                <w14:textFill>
                  <w14:solidFill>
                    <w14:schemeClr w14:val="tx1"/>
                  </w14:solidFill>
                </w14:textFill>
              </w:rPr>
              <w:t>（较好的得3分，一般的得2分，较差的得1分，不提供不得分。）</w:t>
            </w:r>
          </w:p>
        </w:tc>
        <w:tc>
          <w:tcPr>
            <w:tcW w:w="764" w:type="dxa"/>
            <w:shd w:val="clear" w:color="auto" w:fill="auto"/>
            <w:vAlign w:val="center"/>
          </w:tcPr>
          <w:p w14:paraId="06E4CE58">
            <w:pPr>
              <w:spacing w:line="360" w:lineRule="auto"/>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1147" w:type="dxa"/>
            <w:vAlign w:val="center"/>
          </w:tcPr>
          <w:p w14:paraId="27A2B497">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主观分</w:t>
            </w:r>
          </w:p>
        </w:tc>
        <w:tc>
          <w:tcPr>
            <w:tcW w:w="2150" w:type="dxa"/>
            <w:vAlign w:val="center"/>
          </w:tcPr>
          <w:p w14:paraId="6D8ED9DD">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p>
        </w:tc>
      </w:tr>
      <w:tr w14:paraId="508D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46A445A">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29</w:t>
            </w:r>
          </w:p>
        </w:tc>
        <w:tc>
          <w:tcPr>
            <w:tcW w:w="3545" w:type="dxa"/>
          </w:tcPr>
          <w:p w14:paraId="43ED8903">
            <w:pPr>
              <w:spacing w:line="360" w:lineRule="auto"/>
              <w:outlineLvl w:val="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有效投标报价的最低价作为评标基准价，其最低报价为满分；按［投标报价得分</w:t>
            </w:r>
            <w:r>
              <w:rPr>
                <w:rFonts w:cs="仿宋_GB2312" w:asciiTheme="minorEastAsia" w:hAnsiTheme="minorEastAsia" w:eastAsiaTheme="minorEastAsia"/>
                <w:color w:val="000000" w:themeColor="text1"/>
                <w:sz w:val="24"/>
                <w:highlight w:val="none"/>
                <w14:textFill>
                  <w14:solidFill>
                    <w14:schemeClr w14:val="tx1"/>
                  </w14:solidFill>
                </w14:textFill>
              </w:rPr>
              <w:t>=（评标基准价/投标报价）*</w:t>
            </w: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10</w:t>
            </w:r>
            <w:r>
              <w:rPr>
                <w:rFonts w:cs="仿宋_GB2312" w:asciiTheme="minorEastAsia" w:hAnsiTheme="minorEastAsia" w:eastAsiaTheme="minorEastAsia"/>
                <w:color w:val="000000" w:themeColor="text1"/>
                <w:sz w:val="24"/>
                <w:highlight w:val="none"/>
                <w14:textFill>
                  <w14:solidFill>
                    <w14:schemeClr w14:val="tx1"/>
                  </w14:solidFill>
                </w14:textFill>
              </w:rPr>
              <w:t>］的计算公式计算。</w:t>
            </w:r>
          </w:p>
          <w:p w14:paraId="616AA82D">
            <w:pPr>
              <w:widowControl/>
              <w:shd w:val="clear" w:color="auto" w:fill="FFFFFF"/>
              <w:adjustRightInd/>
              <w:spacing w:after="225" w:line="315" w:lineRule="atLeast"/>
              <w:ind w:firstLine="42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cs="仿宋_GB2312" w:asciiTheme="minorEastAsia" w:hAnsiTheme="minorEastAsia" w:eastAsiaTheme="minorEastAsia"/>
                <w:color w:val="000000" w:themeColor="text1"/>
                <w:sz w:val="24"/>
                <w:highlight w:val="none"/>
                <w14:textFill>
                  <w14:solidFill>
                    <w14:schemeClr w14:val="tx1"/>
                  </w14:solidFill>
                </w14:textFill>
              </w:rPr>
              <w:t>评标过程中，不得去掉报价中的最高报价和最低报价。</w:t>
            </w:r>
          </w:p>
          <w:p w14:paraId="71CE80A2">
            <w:pPr>
              <w:widowControl/>
              <w:shd w:val="clear" w:color="auto" w:fill="FFFFFF"/>
              <w:adjustRightInd/>
              <w:spacing w:after="225" w:line="315" w:lineRule="atLeast"/>
              <w:ind w:firstLine="42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b/>
                <w:bCs/>
                <w:color w:val="000000" w:themeColor="text1"/>
                <w:sz w:val="24"/>
                <w:highlight w:val="none"/>
                <w14:textFill>
                  <w14:solidFill>
                    <w14:schemeClr w14:val="tx1"/>
                  </w14:solidFill>
                </w14:textFill>
              </w:rPr>
              <w:t>对于未预留份额专门面向中小企业的政府采购服务项目，以及预留份额政府采购服务项目中的非预留部分标项，对小型和微型企业的投标报价给予</w:t>
            </w:r>
            <w:r>
              <w:rPr>
                <w:rFonts w:hint="eastAsia" w:cs="仿宋_GB2312" w:asciiTheme="minorEastAsia" w:hAnsiTheme="minorEastAsia" w:eastAsiaTheme="minorEastAsia"/>
                <w:b/>
                <w:bCs/>
                <w:color w:val="000000" w:themeColor="text1"/>
                <w:sz w:val="24"/>
                <w:highlight w:val="none"/>
                <w:lang w:val="en-US" w:eastAsia="zh-CN"/>
                <w14:textFill>
                  <w14:solidFill>
                    <w14:schemeClr w14:val="tx1"/>
                  </w14:solidFill>
                </w14:textFill>
              </w:rPr>
              <w:t>20</w:t>
            </w:r>
            <w:r>
              <w:rPr>
                <w:rFonts w:hint="eastAsia" w:cs="仿宋_GB2312" w:asciiTheme="minorEastAsia" w:hAnsiTheme="minorEastAsia" w:eastAsiaTheme="minorEastAsia"/>
                <w:b/>
                <w:bCs/>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b/>
                <w:bCs/>
                <w:color w:val="000000" w:themeColor="text1"/>
                <w:sz w:val="24"/>
                <w:highlight w:val="none"/>
                <w:lang w:val="en-US" w:eastAsia="zh-CN"/>
                <w14:textFill>
                  <w14:solidFill>
                    <w14:schemeClr w14:val="tx1"/>
                  </w14:solidFill>
                </w14:textFill>
              </w:rPr>
              <w:t>6</w:t>
            </w:r>
            <w:r>
              <w:rPr>
                <w:rFonts w:hint="eastAsia" w:cs="仿宋_GB2312" w:asciiTheme="minorEastAsia" w:hAnsiTheme="minorEastAsia" w:eastAsiaTheme="minorEastAsia"/>
                <w:b/>
                <w:bCs/>
                <w:color w:val="000000" w:themeColor="text1"/>
                <w:sz w:val="24"/>
                <w:highlight w:val="none"/>
                <w14:textFill>
                  <w14:solidFill>
                    <w14:schemeClr w14:val="tx1"/>
                  </w14:solidFill>
                </w14:textFill>
              </w:rPr>
              <w:t>%的扣除，用扣除后的价格参加评审</w:t>
            </w:r>
            <w:r>
              <w:rPr>
                <w:rFonts w:cs="仿宋_GB2312" w:asciiTheme="minorEastAsia" w:hAnsiTheme="minorEastAsia" w:eastAsiaTheme="minorEastAsia"/>
                <w:b/>
                <w:bCs/>
                <w:color w:val="000000" w:themeColor="text1"/>
                <w:sz w:val="24"/>
                <w:highlight w:val="none"/>
                <w14:textFill>
                  <w14:solidFill>
                    <w14:schemeClr w14:val="tx1"/>
                  </w14:solidFill>
                </w14:textFill>
              </w:rPr>
              <w:t>。</w:t>
            </w:r>
          </w:p>
        </w:tc>
        <w:tc>
          <w:tcPr>
            <w:tcW w:w="764" w:type="dxa"/>
            <w:vAlign w:val="center"/>
          </w:tcPr>
          <w:p w14:paraId="5B869A97">
            <w:pPr>
              <w:spacing w:line="360" w:lineRule="auto"/>
              <w:jc w:val="center"/>
              <w:outlineLvl w:val="0"/>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10</w:t>
            </w:r>
          </w:p>
        </w:tc>
        <w:tc>
          <w:tcPr>
            <w:tcW w:w="1147" w:type="dxa"/>
            <w:vAlign w:val="center"/>
          </w:tcPr>
          <w:p w14:paraId="751B746B">
            <w:pPr>
              <w:spacing w:line="360" w:lineRule="auto"/>
              <w:jc w:val="center"/>
              <w:outlineLvl w:val="0"/>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价格分</w:t>
            </w:r>
          </w:p>
        </w:tc>
        <w:tc>
          <w:tcPr>
            <w:tcW w:w="2150" w:type="dxa"/>
            <w:vAlign w:val="center"/>
          </w:tcPr>
          <w:p w14:paraId="614872E5">
            <w:pPr>
              <w:spacing w:line="360" w:lineRule="auto"/>
              <w:jc w:val="center"/>
              <w:outlineLvl w:val="0"/>
              <w:rPr>
                <w:rFonts w:cs="仿宋_GB2312" w:asciiTheme="minorEastAsia" w:hAnsiTheme="minorEastAsia" w:eastAsiaTheme="minorEastAsia"/>
                <w:color w:val="000000" w:themeColor="text1"/>
                <w:sz w:val="24"/>
                <w:highlight w:val="none"/>
                <w14:textFill>
                  <w14:solidFill>
                    <w14:schemeClr w14:val="tx1"/>
                  </w14:solidFill>
                </w14:textFill>
              </w:rPr>
            </w:pPr>
            <w:r>
              <w:rPr>
                <w:rFonts w:cs="仿宋_GB2312" w:asciiTheme="minorEastAsia" w:hAnsiTheme="minorEastAsia" w:eastAsiaTheme="minorEastAsia"/>
                <w:color w:val="000000" w:themeColor="text1"/>
                <w:sz w:val="24"/>
                <w:highlight w:val="none"/>
                <w14:textFill>
                  <w14:solidFill>
                    <w14:schemeClr w14:val="tx1"/>
                  </w14:solidFill>
                </w14:textFill>
              </w:rPr>
              <w:t>/</w:t>
            </w:r>
          </w:p>
        </w:tc>
      </w:tr>
    </w:tbl>
    <w:p w14:paraId="53D6BFE6">
      <w:pPr>
        <w:rPr>
          <w:color w:val="000000" w:themeColor="text1"/>
          <w:highlight w:val="none"/>
          <w14:textFill>
            <w14:solidFill>
              <w14:schemeClr w14:val="tx1"/>
            </w14:solidFill>
          </w14:textFill>
        </w:rPr>
      </w:pPr>
    </w:p>
    <w:p w14:paraId="12810B3D">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 *</w:t>
      </w: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14:paraId="75E63D5D">
      <w:pPr>
        <w:snapToGrid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14:paraId="508EF243">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4B76AA44">
      <w:pPr>
        <w:adjustRightInd/>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14:paraId="30509582">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14:paraId="2264E2A7">
      <w:pPr>
        <w:spacing w:line="360" w:lineRule="auto"/>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三、评标程序</w:t>
      </w:r>
    </w:p>
    <w:p w14:paraId="353A550D">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298F5FE8">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28481A83">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425564F2">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14:paraId="4CF780E8">
      <w:pPr>
        <w:pStyle w:val="136"/>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14:paraId="47849103">
      <w:pPr>
        <w:pStyle w:val="136"/>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303D50F7">
      <w:pPr>
        <w:pStyle w:val="136"/>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14:paraId="1800E72E">
      <w:pPr>
        <w:pStyle w:val="136"/>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25F547B8">
      <w:pPr>
        <w:pStyle w:val="136"/>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52738B4C">
      <w:pPr>
        <w:pStyle w:val="136"/>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0BB4BFAE">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14:paraId="688F8C11">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786B6EB5">
      <w:pPr>
        <w:pStyle w:val="136"/>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35CA057">
      <w:pPr>
        <w:pStyle w:val="136"/>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kern w:val="0"/>
          <w:szCs w:val="24"/>
          <w:highlight w:val="none"/>
          <w14:textFill>
            <w14:solidFill>
              <w14:schemeClr w14:val="tx1"/>
            </w14:solidFill>
          </w14:textFill>
        </w:rPr>
        <w:t>20</w:t>
      </w:r>
      <w:r>
        <w:rPr>
          <w:rFonts w:hint="eastAsia" w:ascii="宋体" w:hAnsi="宋体" w:cs="宋体"/>
          <w:color w:val="000000" w:themeColor="text1"/>
          <w:kern w:val="0"/>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highlight w:val="none"/>
          <w14:textFill>
            <w14:solidFill>
              <w14:schemeClr w14:val="tx1"/>
            </w14:solidFill>
          </w14:textFill>
        </w:rPr>
        <w:t>6</w:t>
      </w:r>
      <w:r>
        <w:rPr>
          <w:rFonts w:hint="eastAsia" w:ascii="宋体" w:hAnsi="宋体" w:cs="宋体"/>
          <w:color w:val="000000" w:themeColor="text1"/>
          <w:kern w:val="0"/>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0F825515">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A9EFA40">
      <w:pP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8AE7985">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B751F36">
      <w:pPr>
        <w:widowControl/>
        <w:shd w:val="clear" w:color="auto" w:fill="FFFFFF"/>
        <w:adjustRightInd/>
        <w:spacing w:after="225" w:line="315" w:lineRule="atLeast"/>
        <w:jc w:val="left"/>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14:paraId="7A13DE69">
      <w:pPr>
        <w:pStyle w:val="136"/>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0D986B6">
      <w:pPr>
        <w:pStyle w:val="25"/>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14:paraId="180FD528">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79924529">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14:paraId="6E19D1B6">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5FE45FB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14:paraId="05AA3ECA">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4046921A">
      <w:pP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4.2.6投标文件出现不是唯一的、有选择性投标报价的;</w:t>
      </w:r>
    </w:p>
    <w:p w14:paraId="2D255127">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w:t>
      </w:r>
    </w:p>
    <w:p w14:paraId="52E647E6">
      <w:pPr>
        <w:ind w:firstLine="240" w:firstLineChars="10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w:t>
      </w:r>
      <w:r>
        <w:rPr>
          <w:rFonts w:hint="eastAsia" w:ascii="宋体" w:hAnsi="宋体" w:cs="宋体"/>
          <w:color w:val="000000" w:themeColor="text1"/>
          <w:kern w:val="0"/>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lang w:val="en-US" w:eastAsia="zh-CN"/>
          <w14:textFill>
            <w14:solidFill>
              <w14:schemeClr w14:val="tx1"/>
            </w14:solidFill>
          </w14:textFill>
        </w:rPr>
        <w:t>《中小企业声明函》填写企业类型错误或者未填写企业类型的，投标无效。</w:t>
      </w:r>
    </w:p>
    <w:p w14:paraId="18824C1C">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4.2.9投标人对根据修正原则修正后的报价不确认的；</w:t>
      </w:r>
    </w:p>
    <w:p w14:paraId="35AF01B7">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4.2.10投标人提供虚假材料投标的；</w:t>
      </w:r>
    </w:p>
    <w:p w14:paraId="089BD753">
      <w:pPr>
        <w:spacing w:line="360" w:lineRule="auto"/>
        <w:ind w:firstLine="240" w:firstLineChars="1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5B23A1B8">
      <w:pPr>
        <w:spacing w:line="360" w:lineRule="auto"/>
        <w:ind w:firstLine="210" w:firstLineChars="10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4.2.12 </w:t>
      </w:r>
      <w:r>
        <w:rPr>
          <w:rFonts w:hint="eastAsia"/>
          <w:color w:val="000000" w:themeColor="text1"/>
          <w:highlight w:val="none"/>
          <w14:textFill>
            <w14:solidFill>
              <w14:schemeClr w14:val="tx1"/>
            </w14:solidFill>
          </w14:textFill>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627B0D35">
      <w:pPr>
        <w:pStyle w:val="84"/>
        <w:rPr>
          <w:color w:val="000000" w:themeColor="text1"/>
          <w:highlight w:val="none"/>
          <w14:textFill>
            <w14:solidFill>
              <w14:schemeClr w14:val="tx1"/>
            </w14:solidFill>
          </w14:textFill>
        </w:rPr>
      </w:pPr>
    </w:p>
    <w:p w14:paraId="1785FFD9">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投标人仅提交备份投标文件，未在电子交易平台传输递交投标文件的，投标无效；</w:t>
      </w:r>
    </w:p>
    <w:p w14:paraId="6BE21AA0">
      <w:pPr>
        <w:pStyle w:val="5"/>
        <w:ind w:left="862" w:leftChars="205"/>
        <w:rPr>
          <w:rFonts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4.2.1</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 xml:space="preserve"> 投标文件不满足招标文件的其它实质性要求的；</w:t>
      </w:r>
    </w:p>
    <w:p w14:paraId="62FDE302">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法律、法规、规章（适用本市的）及省级以上规范性文件（适用本市的）规定的其他无效情形。</w:t>
      </w:r>
    </w:p>
    <w:p w14:paraId="19F5E72E">
      <w:pPr>
        <w:pStyle w:val="25"/>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6BD429EF">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14:paraId="1EA10794">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0020D6F0">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5.3投标人的报价均超过了采购预算，采购人不能支付的；</w:t>
      </w:r>
    </w:p>
    <w:p w14:paraId="0CE8CB79">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14:paraId="38EC963F">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应当将废标理由通知所有投标人。</w:t>
      </w:r>
    </w:p>
    <w:p w14:paraId="6ED51EB9">
      <w:pPr>
        <w:pStyle w:val="25"/>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沟通并作书面记录。采购人、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确认后，将修改招标文件，重新组织采购活动。</w:t>
      </w:r>
    </w:p>
    <w:p w14:paraId="7D89DA4D">
      <w:pPr>
        <w:pStyle w:val="25"/>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4E2C7CA5">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14:paraId="684BF33B">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1E74E3F2">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77B9999F">
      <w:pPr>
        <w:pStyle w:val="25"/>
        <w:snapToGrid w:val="0"/>
        <w:spacing w:line="360" w:lineRule="auto"/>
        <w:ind w:firstLine="0" w:firstLineChars="0"/>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14:paraId="00942871">
      <w:pPr>
        <w:pStyle w:val="25"/>
        <w:snapToGrid w:val="0"/>
        <w:spacing w:line="360" w:lineRule="auto"/>
        <w:ind w:left="720" w:leftChars="343"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4F65FA7D">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p>
    <w:p w14:paraId="422545E1">
      <w:pPr>
        <w:pStyle w:val="84"/>
        <w:rPr>
          <w:rFonts w:ascii="宋体" w:hAnsi="宋体" w:cs="宋体"/>
          <w:b/>
          <w:color w:val="000000" w:themeColor="text1"/>
          <w:sz w:val="36"/>
          <w:szCs w:val="36"/>
          <w:highlight w:val="none"/>
          <w14:textFill>
            <w14:solidFill>
              <w14:schemeClr w14:val="tx1"/>
            </w14:solidFill>
          </w14:textFill>
        </w:rPr>
      </w:pPr>
    </w:p>
    <w:p w14:paraId="3931E861">
      <w:pPr>
        <w:pStyle w:val="84"/>
        <w:rPr>
          <w:rFonts w:ascii="宋体" w:hAnsi="宋体" w:cs="宋体"/>
          <w:b/>
          <w:color w:val="000000" w:themeColor="text1"/>
          <w:sz w:val="36"/>
          <w:szCs w:val="36"/>
          <w:highlight w:val="none"/>
          <w14:textFill>
            <w14:solidFill>
              <w14:schemeClr w14:val="tx1"/>
            </w14:solidFill>
          </w14:textFill>
        </w:rPr>
      </w:pPr>
    </w:p>
    <w:p w14:paraId="543B0F18">
      <w:pPr>
        <w:pStyle w:val="84"/>
        <w:rPr>
          <w:rFonts w:ascii="宋体" w:hAnsi="宋体" w:cs="宋体"/>
          <w:b/>
          <w:color w:val="000000" w:themeColor="text1"/>
          <w:sz w:val="36"/>
          <w:szCs w:val="36"/>
          <w:highlight w:val="none"/>
          <w14:textFill>
            <w14:solidFill>
              <w14:schemeClr w14:val="tx1"/>
            </w14:solidFill>
          </w14:textFill>
        </w:rPr>
      </w:pPr>
    </w:p>
    <w:p w14:paraId="35A6ABCF">
      <w:pPr>
        <w:pStyle w:val="84"/>
        <w:rPr>
          <w:rFonts w:ascii="宋体" w:hAnsi="宋体" w:cs="宋体"/>
          <w:b/>
          <w:color w:val="000000" w:themeColor="text1"/>
          <w:sz w:val="36"/>
          <w:szCs w:val="36"/>
          <w:highlight w:val="none"/>
          <w14:textFill>
            <w14:solidFill>
              <w14:schemeClr w14:val="tx1"/>
            </w14:solidFill>
          </w14:textFill>
        </w:rPr>
      </w:pPr>
    </w:p>
    <w:p w14:paraId="16506D57">
      <w:pPr>
        <w:pStyle w:val="84"/>
        <w:rPr>
          <w:rFonts w:ascii="宋体" w:hAnsi="宋体" w:cs="宋体"/>
          <w:b/>
          <w:color w:val="000000" w:themeColor="text1"/>
          <w:sz w:val="36"/>
          <w:szCs w:val="36"/>
          <w:highlight w:val="none"/>
          <w14:textFill>
            <w14:solidFill>
              <w14:schemeClr w14:val="tx1"/>
            </w14:solidFill>
          </w14:textFill>
        </w:rPr>
      </w:pPr>
    </w:p>
    <w:p w14:paraId="77351C65">
      <w:pPr>
        <w:pStyle w:val="84"/>
        <w:rPr>
          <w:rFonts w:ascii="宋体" w:hAnsi="宋体" w:cs="宋体"/>
          <w:b/>
          <w:color w:val="000000" w:themeColor="text1"/>
          <w:sz w:val="36"/>
          <w:szCs w:val="36"/>
          <w:highlight w:val="none"/>
          <w14:textFill>
            <w14:solidFill>
              <w14:schemeClr w14:val="tx1"/>
            </w14:solidFill>
          </w14:textFill>
        </w:rPr>
      </w:pPr>
    </w:p>
    <w:p w14:paraId="62A3C45D">
      <w:pPr>
        <w:pStyle w:val="84"/>
        <w:rPr>
          <w:rFonts w:ascii="宋体" w:hAnsi="宋体" w:cs="宋体"/>
          <w:b/>
          <w:color w:val="000000" w:themeColor="text1"/>
          <w:sz w:val="36"/>
          <w:szCs w:val="36"/>
          <w:highlight w:val="none"/>
          <w14:textFill>
            <w14:solidFill>
              <w14:schemeClr w14:val="tx1"/>
            </w14:solidFill>
          </w14:textFill>
        </w:rPr>
      </w:pPr>
    </w:p>
    <w:p w14:paraId="5E5562F3">
      <w:pPr>
        <w:pStyle w:val="84"/>
        <w:rPr>
          <w:rFonts w:ascii="宋体" w:hAnsi="宋体" w:cs="宋体"/>
          <w:b/>
          <w:color w:val="000000" w:themeColor="text1"/>
          <w:sz w:val="36"/>
          <w:szCs w:val="36"/>
          <w:highlight w:val="none"/>
          <w14:textFill>
            <w14:solidFill>
              <w14:schemeClr w14:val="tx1"/>
            </w14:solidFill>
          </w14:textFill>
        </w:rPr>
      </w:pPr>
    </w:p>
    <w:p w14:paraId="436BE870">
      <w:pPr>
        <w:pStyle w:val="84"/>
        <w:rPr>
          <w:rFonts w:ascii="宋体" w:hAnsi="宋体" w:cs="宋体"/>
          <w:b/>
          <w:color w:val="000000" w:themeColor="text1"/>
          <w:sz w:val="36"/>
          <w:szCs w:val="36"/>
          <w:highlight w:val="none"/>
          <w14:textFill>
            <w14:solidFill>
              <w14:schemeClr w14:val="tx1"/>
            </w14:solidFill>
          </w14:textFill>
        </w:rPr>
      </w:pPr>
    </w:p>
    <w:p w14:paraId="4F5DD568">
      <w:pPr>
        <w:pStyle w:val="84"/>
        <w:rPr>
          <w:rFonts w:ascii="宋体" w:hAnsi="宋体" w:cs="宋体"/>
          <w:b/>
          <w:color w:val="000000" w:themeColor="text1"/>
          <w:sz w:val="36"/>
          <w:szCs w:val="36"/>
          <w:highlight w:val="none"/>
          <w14:textFill>
            <w14:solidFill>
              <w14:schemeClr w14:val="tx1"/>
            </w14:solidFill>
          </w14:textFill>
        </w:rPr>
      </w:pPr>
    </w:p>
    <w:p w14:paraId="5EDE6C2F">
      <w:pPr>
        <w:pStyle w:val="84"/>
        <w:rPr>
          <w:rFonts w:ascii="宋体" w:hAnsi="宋体" w:cs="宋体"/>
          <w:b/>
          <w:color w:val="000000" w:themeColor="text1"/>
          <w:sz w:val="36"/>
          <w:szCs w:val="36"/>
          <w:highlight w:val="none"/>
          <w14:textFill>
            <w14:solidFill>
              <w14:schemeClr w14:val="tx1"/>
            </w14:solidFill>
          </w14:textFill>
        </w:rPr>
      </w:pPr>
    </w:p>
    <w:p w14:paraId="023B9590">
      <w:pPr>
        <w:pStyle w:val="84"/>
        <w:rPr>
          <w:rFonts w:ascii="宋体" w:hAnsi="宋体" w:cs="宋体"/>
          <w:b/>
          <w:color w:val="000000" w:themeColor="text1"/>
          <w:sz w:val="36"/>
          <w:szCs w:val="36"/>
          <w:highlight w:val="none"/>
          <w14:textFill>
            <w14:solidFill>
              <w14:schemeClr w14:val="tx1"/>
            </w14:solidFill>
          </w14:textFill>
        </w:rPr>
      </w:pPr>
    </w:p>
    <w:p w14:paraId="1D3CC9D2">
      <w:pPr>
        <w:pStyle w:val="84"/>
        <w:rPr>
          <w:rFonts w:ascii="宋体" w:hAnsi="宋体" w:cs="宋体"/>
          <w:b/>
          <w:color w:val="000000" w:themeColor="text1"/>
          <w:sz w:val="36"/>
          <w:szCs w:val="36"/>
          <w:highlight w:val="none"/>
          <w14:textFill>
            <w14:solidFill>
              <w14:schemeClr w14:val="tx1"/>
            </w14:solidFill>
          </w14:textFill>
        </w:rPr>
      </w:pPr>
    </w:p>
    <w:p w14:paraId="3790B138">
      <w:pPr>
        <w:pStyle w:val="84"/>
        <w:rPr>
          <w:rFonts w:ascii="宋体" w:hAnsi="宋体" w:cs="宋体"/>
          <w:b/>
          <w:color w:val="000000" w:themeColor="text1"/>
          <w:sz w:val="36"/>
          <w:szCs w:val="36"/>
          <w:highlight w:val="none"/>
          <w14:textFill>
            <w14:solidFill>
              <w14:schemeClr w14:val="tx1"/>
            </w14:solidFill>
          </w14:textFill>
        </w:rPr>
      </w:pPr>
    </w:p>
    <w:p w14:paraId="2055B81C">
      <w:pPr>
        <w:pStyle w:val="84"/>
        <w:rPr>
          <w:rFonts w:ascii="宋体" w:hAnsi="宋体" w:cs="宋体"/>
          <w:b/>
          <w:color w:val="000000" w:themeColor="text1"/>
          <w:sz w:val="36"/>
          <w:szCs w:val="36"/>
          <w:highlight w:val="none"/>
          <w14:textFill>
            <w14:solidFill>
              <w14:schemeClr w14:val="tx1"/>
            </w14:solidFill>
          </w14:textFill>
        </w:rPr>
      </w:pPr>
    </w:p>
    <w:p w14:paraId="3F65E985">
      <w:pPr>
        <w:pStyle w:val="84"/>
        <w:rPr>
          <w:rFonts w:ascii="宋体" w:hAnsi="宋体" w:cs="宋体"/>
          <w:b/>
          <w:color w:val="000000" w:themeColor="text1"/>
          <w:sz w:val="36"/>
          <w:szCs w:val="36"/>
          <w:highlight w:val="none"/>
          <w14:textFill>
            <w14:solidFill>
              <w14:schemeClr w14:val="tx1"/>
            </w14:solidFill>
          </w14:textFill>
        </w:rPr>
      </w:pPr>
    </w:p>
    <w:p w14:paraId="59ED647E">
      <w:pPr>
        <w:pStyle w:val="84"/>
        <w:ind w:left="0" w:leftChars="0" w:firstLine="0" w:firstLineChars="0"/>
        <w:rPr>
          <w:rFonts w:ascii="宋体" w:hAnsi="宋体" w:cs="宋体"/>
          <w:b/>
          <w:color w:val="000000" w:themeColor="text1"/>
          <w:sz w:val="36"/>
          <w:szCs w:val="36"/>
          <w:highlight w:val="none"/>
          <w14:textFill>
            <w14:solidFill>
              <w14:schemeClr w14:val="tx1"/>
            </w14:solidFill>
          </w14:textFill>
        </w:rPr>
      </w:pPr>
    </w:p>
    <w:p w14:paraId="3814C6DE">
      <w:pPr>
        <w:pStyle w:val="84"/>
        <w:rPr>
          <w:rFonts w:ascii="宋体" w:hAnsi="宋体" w:cs="宋体"/>
          <w:b/>
          <w:color w:val="000000" w:themeColor="text1"/>
          <w:sz w:val="36"/>
          <w:szCs w:val="36"/>
          <w:highlight w:val="none"/>
          <w14:textFill>
            <w14:solidFill>
              <w14:schemeClr w14:val="tx1"/>
            </w14:solidFill>
          </w14:textFill>
        </w:rPr>
      </w:pPr>
    </w:p>
    <w:p w14:paraId="62F9614A">
      <w:pPr>
        <w:widowControl/>
        <w:adjustRightInd/>
        <w:jc w:val="left"/>
        <w:rPr>
          <w:rFonts w:ascii="宋体" w:hAnsi="宋体" w:cs="宋体"/>
          <w:b/>
          <w:color w:val="000000" w:themeColor="text1"/>
          <w:sz w:val="36"/>
          <w:szCs w:val="36"/>
          <w:highlight w:val="none"/>
          <w14:textFill>
            <w14:solidFill>
              <w14:schemeClr w14:val="tx1"/>
            </w14:solidFill>
          </w14:textFill>
        </w:rPr>
      </w:pPr>
    </w:p>
    <w:p w14:paraId="6451B352">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14:paraId="67CB683C">
      <w:pP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合同编号：</w:t>
      </w:r>
      <w:r>
        <w:rPr>
          <w:rFonts w:hint="eastAsia" w:ascii="宋体" w:hAnsi="宋体" w:cs="宋体"/>
          <w:color w:val="000000" w:themeColor="text1"/>
          <w:sz w:val="24"/>
          <w:highlight w:val="none"/>
          <w:u w:val="single"/>
          <w14:textFill>
            <w14:solidFill>
              <w14:schemeClr w14:val="tx1"/>
            </w14:solidFill>
          </w14:textFill>
        </w:rPr>
        <w:t xml:space="preserve">           </w:t>
      </w:r>
    </w:p>
    <w:p w14:paraId="3B27C4D4">
      <w:pPr>
        <w:spacing w:line="480" w:lineRule="auto"/>
        <w:jc w:val="center"/>
        <w:rPr>
          <w:rFonts w:ascii="宋体" w:hAnsi="宋体" w:cs="宋体"/>
          <w:b/>
          <w:color w:val="000000" w:themeColor="text1"/>
          <w:sz w:val="28"/>
          <w:szCs w:val="28"/>
          <w:highlight w:val="none"/>
          <w14:textFill>
            <w14:solidFill>
              <w14:schemeClr w14:val="tx1"/>
            </w14:solidFill>
          </w14:textFill>
        </w:rPr>
      </w:pPr>
    </w:p>
    <w:p w14:paraId="36EB4185">
      <w:pPr>
        <w:spacing w:line="480" w:lineRule="auto"/>
        <w:jc w:val="center"/>
        <w:rPr>
          <w:rFonts w:ascii="宋体" w:hAnsi="宋体" w:cs="宋体"/>
          <w:b/>
          <w:color w:val="000000" w:themeColor="text1"/>
          <w:sz w:val="24"/>
          <w:highlight w:val="none"/>
          <w14:textFill>
            <w14:solidFill>
              <w14:schemeClr w14:val="tx1"/>
            </w14:solidFill>
          </w14:textFill>
        </w:rPr>
      </w:pPr>
    </w:p>
    <w:p w14:paraId="6D02CE55">
      <w:pPr>
        <w:spacing w:line="480" w:lineRule="auto"/>
        <w:jc w:val="center"/>
        <w:rPr>
          <w:rFonts w:ascii="宋体" w:hAnsi="宋体" w:cs="宋体"/>
          <w:b/>
          <w:color w:val="000000" w:themeColor="text1"/>
          <w:sz w:val="24"/>
          <w:highlight w:val="none"/>
          <w14:textFill>
            <w14:solidFill>
              <w14:schemeClr w14:val="tx1"/>
            </w14:solidFill>
          </w14:textFill>
        </w:rPr>
      </w:pPr>
    </w:p>
    <w:p w14:paraId="2A6981A0">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14:paraId="20139D6F">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（服务类）</w:t>
      </w:r>
    </w:p>
    <w:p w14:paraId="415F7D25">
      <w:pPr>
        <w:pStyle w:val="27"/>
        <w:ind w:firstLine="2843" w:firstLineChars="118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第一部分 合同书</w:t>
      </w:r>
    </w:p>
    <w:p w14:paraId="068DE198">
      <w:pPr>
        <w:spacing w:before="120" w:line="22" w:lineRule="atLeast"/>
        <w:rPr>
          <w:rFonts w:ascii="宋体" w:hAnsi="宋体" w:cs="宋体"/>
          <w:color w:val="000000" w:themeColor="text1"/>
          <w:sz w:val="24"/>
          <w:highlight w:val="none"/>
          <w14:textFill>
            <w14:solidFill>
              <w14:schemeClr w14:val="tx1"/>
            </w14:solidFill>
          </w14:textFill>
        </w:rPr>
      </w:pPr>
    </w:p>
    <w:p w14:paraId="6EDFB6AC">
      <w:pPr>
        <w:pStyle w:val="5"/>
        <w:rPr>
          <w:color w:val="000000" w:themeColor="text1"/>
          <w:highlight w:val="none"/>
          <w14:textFill>
            <w14:solidFill>
              <w14:schemeClr w14:val="tx1"/>
            </w14:solidFill>
          </w14:textFill>
        </w:rPr>
      </w:pPr>
    </w:p>
    <w:p w14:paraId="39F36229">
      <w:pPr>
        <w:spacing w:before="120" w:line="22" w:lineRule="atLeast"/>
        <w:ind w:left="96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p>
    <w:p w14:paraId="1316261D">
      <w:pPr>
        <w:pStyle w:val="604"/>
        <w:spacing w:before="120" w:line="22" w:lineRule="atLeast"/>
        <w:rPr>
          <w:rFonts w:ascii="宋体" w:hAnsi="宋体" w:eastAsia="宋体" w:cs="宋体"/>
          <w:color w:val="000000" w:themeColor="text1"/>
          <w:szCs w:val="24"/>
          <w:highlight w:val="none"/>
          <w14:textFill>
            <w14:solidFill>
              <w14:schemeClr w14:val="tx1"/>
            </w14:solidFill>
          </w14:textFill>
        </w:rPr>
      </w:pPr>
    </w:p>
    <w:p w14:paraId="06308CAD">
      <w:pPr>
        <w:pStyle w:val="604"/>
        <w:spacing w:before="120" w:line="22" w:lineRule="atLeast"/>
        <w:rPr>
          <w:rFonts w:ascii="宋体" w:hAnsi="宋体" w:eastAsia="宋体" w:cs="宋体"/>
          <w:color w:val="000000" w:themeColor="text1"/>
          <w:szCs w:val="24"/>
          <w:highlight w:val="none"/>
          <w14:textFill>
            <w14:solidFill>
              <w14:schemeClr w14:val="tx1"/>
            </w14:solidFill>
          </w14:textFill>
        </w:rPr>
      </w:pPr>
    </w:p>
    <w:p w14:paraId="3324D1C7">
      <w:pPr>
        <w:rPr>
          <w:rFonts w:ascii="宋体" w:hAnsi="宋体" w:cs="宋体"/>
          <w:color w:val="000000" w:themeColor="text1"/>
          <w:sz w:val="24"/>
          <w:highlight w:val="none"/>
          <w14:textFill>
            <w14:solidFill>
              <w14:schemeClr w14:val="tx1"/>
            </w14:solidFill>
          </w14:textFill>
        </w:rPr>
      </w:pPr>
    </w:p>
    <w:p w14:paraId="23D419C5">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r>
        <w:rPr>
          <w:rFonts w:hint="eastAsia" w:ascii="宋体" w:hAnsi="宋体" w:cs="宋体"/>
          <w:color w:val="000000" w:themeColor="text1"/>
          <w:sz w:val="24"/>
          <w:highlight w:val="none"/>
          <w:u w:val="single"/>
          <w14:textFill>
            <w14:solidFill>
              <w14:schemeClr w14:val="tx1"/>
            </w14:solidFill>
          </w14:textFill>
        </w:rPr>
        <w:t xml:space="preserve">                                       </w:t>
      </w:r>
    </w:p>
    <w:p w14:paraId="046CA72A">
      <w:pPr>
        <w:spacing w:before="120" w:line="22" w:lineRule="atLeast"/>
        <w:rPr>
          <w:rFonts w:ascii="宋体" w:hAnsi="宋体" w:cs="宋体"/>
          <w:color w:val="000000" w:themeColor="text1"/>
          <w:sz w:val="24"/>
          <w:highlight w:val="none"/>
          <w14:textFill>
            <w14:solidFill>
              <w14:schemeClr w14:val="tx1"/>
            </w14:solidFill>
          </w14:textFill>
        </w:rPr>
      </w:pPr>
    </w:p>
    <w:p w14:paraId="6B2E7139">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r>
        <w:rPr>
          <w:rFonts w:hint="eastAsia" w:ascii="宋体" w:hAnsi="宋体" w:cs="宋体"/>
          <w:color w:val="000000" w:themeColor="text1"/>
          <w:sz w:val="24"/>
          <w:highlight w:val="none"/>
          <w:u w:val="single"/>
          <w14:textFill>
            <w14:solidFill>
              <w14:schemeClr w14:val="tx1"/>
            </w14:solidFill>
          </w14:textFill>
        </w:rPr>
        <w:t xml:space="preserve">                                       </w:t>
      </w:r>
    </w:p>
    <w:p w14:paraId="596D9CCE">
      <w:pPr>
        <w:spacing w:before="120" w:line="22" w:lineRule="atLeast"/>
        <w:rPr>
          <w:rFonts w:ascii="宋体" w:hAnsi="宋体" w:cs="宋体"/>
          <w:color w:val="000000" w:themeColor="text1"/>
          <w:sz w:val="24"/>
          <w:highlight w:val="none"/>
          <w14:textFill>
            <w14:solidFill>
              <w14:schemeClr w14:val="tx1"/>
            </w14:solidFill>
          </w14:textFill>
        </w:rPr>
      </w:pPr>
    </w:p>
    <w:p w14:paraId="136E7857">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签订地：</w:t>
      </w:r>
      <w:r>
        <w:rPr>
          <w:rFonts w:hint="eastAsia" w:ascii="宋体" w:hAnsi="宋体" w:cs="宋体"/>
          <w:color w:val="000000" w:themeColor="text1"/>
          <w:sz w:val="24"/>
          <w:highlight w:val="none"/>
          <w:u w:val="single"/>
          <w14:textFill>
            <w14:solidFill>
              <w14:schemeClr w14:val="tx1"/>
            </w14:solidFill>
          </w14:textFill>
        </w:rPr>
        <w:t xml:space="preserve">                                     </w:t>
      </w:r>
    </w:p>
    <w:p w14:paraId="6EBA53E6">
      <w:pPr>
        <w:spacing w:before="120" w:line="22" w:lineRule="atLeast"/>
        <w:rPr>
          <w:rFonts w:ascii="宋体" w:hAnsi="宋体" w:cs="宋体"/>
          <w:color w:val="000000" w:themeColor="text1"/>
          <w:sz w:val="24"/>
          <w:highlight w:val="none"/>
          <w14:textFill>
            <w14:solidFill>
              <w14:schemeClr w14:val="tx1"/>
            </w14:solidFill>
          </w14:textFill>
        </w:rPr>
      </w:pPr>
    </w:p>
    <w:p w14:paraId="62193EE6">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0ED748F8">
      <w:pPr>
        <w:widowControl/>
        <w:jc w:val="left"/>
        <w:rPr>
          <w:rFonts w:ascii="宋体" w:hAnsi="宋体" w:cs="宋体"/>
          <w:color w:val="000000" w:themeColor="text1"/>
          <w:kern w:val="0"/>
          <w:sz w:val="24"/>
          <w:highlight w:val="none"/>
          <w14:textFill>
            <w14:solidFill>
              <w14:schemeClr w14:val="tx1"/>
            </w14:solidFill>
          </w14:textFill>
        </w:rPr>
        <w:sectPr>
          <w:pgSz w:w="11907" w:h="16840"/>
          <w:pgMar w:top="1474" w:right="1814" w:bottom="1474" w:left="1814" w:header="851" w:footer="851" w:gutter="0"/>
          <w:cols w:space="720" w:num="1"/>
        </w:sectPr>
      </w:pPr>
    </w:p>
    <w:p w14:paraId="6854F92D">
      <w:pPr>
        <w:rPr>
          <w:rFonts w:ascii="宋体" w:hAnsi="宋体" w:cs="宋体"/>
          <w:b/>
          <w:color w:val="000000" w:themeColor="text1"/>
          <w:sz w:val="24"/>
          <w:highlight w:val="none"/>
          <w14:textFill>
            <w14:solidFill>
              <w14:schemeClr w14:val="tx1"/>
            </w14:solidFill>
          </w14:textFill>
        </w:rPr>
      </w:pPr>
    </w:p>
    <w:p w14:paraId="4292B0EA">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年</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月</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（采购人）</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以</w:t>
      </w:r>
      <w:r>
        <w:rPr>
          <w:rFonts w:ascii="宋体" w:hAnsi="宋体"/>
          <w:color w:val="000000" w:themeColor="text1"/>
          <w:sz w:val="24"/>
          <w:highlight w:val="none"/>
          <w:u w:val="single"/>
          <w14:textFill>
            <w14:solidFill>
              <w14:schemeClr w14:val="tx1"/>
            </w14:solidFill>
          </w14:textFill>
        </w:rPr>
        <w:t xml:space="preserve">   （政府采购方式）  </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（项目名称）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项目进行了采购。经</w:t>
      </w:r>
      <w:r>
        <w:rPr>
          <w:rFonts w:ascii="宋体" w:hAnsi="宋体"/>
          <w:color w:val="000000" w:themeColor="text1"/>
          <w:sz w:val="24"/>
          <w:highlight w:val="none"/>
          <w:u w:val="single"/>
          <w14:textFill>
            <w14:solidFill>
              <w14:schemeClr w14:val="tx1"/>
            </w14:solidFill>
          </w14:textFill>
        </w:rPr>
        <w:t xml:space="preserve">   （相关评定主体名称）   </w:t>
      </w:r>
      <w:r>
        <w:rPr>
          <w:rFonts w:hint="eastAsia" w:ascii="宋体" w:hAnsi="宋体"/>
          <w:color w:val="000000" w:themeColor="text1"/>
          <w:sz w:val="24"/>
          <w:highlight w:val="none"/>
          <w14:textFill>
            <w14:solidFill>
              <w14:schemeClr w14:val="tx1"/>
            </w14:solidFill>
          </w14:textFill>
        </w:rPr>
        <w:t>评定，</w:t>
      </w:r>
      <w:r>
        <w:rPr>
          <w:rFonts w:ascii="宋体" w:hAnsi="宋体"/>
          <w:color w:val="000000" w:themeColor="text1"/>
          <w:sz w:val="24"/>
          <w:highlight w:val="none"/>
          <w:u w:val="single"/>
          <w14:textFill>
            <w14:solidFill>
              <w14:schemeClr w14:val="tx1"/>
            </w14:solidFill>
          </w14:textFill>
        </w:rPr>
        <w:t xml:space="preserve">   （中标</w:t>
      </w:r>
      <w:r>
        <w:rPr>
          <w:rFonts w:hint="eastAsia" w:ascii="宋体" w:hAnsi="宋体"/>
          <w:color w:val="000000" w:themeColor="text1"/>
          <w:sz w:val="24"/>
          <w:highlight w:val="none"/>
          <w:u w:val="single"/>
          <w14:textFill>
            <w14:solidFill>
              <w14:schemeClr w14:val="tx1"/>
            </w14:solidFill>
          </w14:textFill>
        </w:rPr>
        <w:t>或者成交</w:t>
      </w:r>
      <w:r>
        <w:rPr>
          <w:rFonts w:ascii="宋体" w:hAnsi="宋体"/>
          <w:color w:val="000000" w:themeColor="text1"/>
          <w:sz w:val="24"/>
          <w:highlight w:val="none"/>
          <w:u w:val="single"/>
          <w14:textFill>
            <w14:solidFill>
              <w14:schemeClr w14:val="tx1"/>
            </w14:solidFill>
          </w14:textFill>
        </w:rPr>
        <w:t xml:space="preserve">供应商名称） </w:t>
      </w:r>
      <w:r>
        <w:rPr>
          <w:rFonts w:hint="eastAsia" w:ascii="宋体" w:hAnsi="宋体"/>
          <w:color w:val="000000" w:themeColor="text1"/>
          <w:sz w:val="24"/>
          <w:highlight w:val="none"/>
          <w14:textFill>
            <w14:solidFill>
              <w14:schemeClr w14:val="tx1"/>
            </w14:solidFill>
          </w14:textFill>
        </w:rPr>
        <w:t>为该项目</w:t>
      </w:r>
      <w:r>
        <w:rPr>
          <w:rFonts w:hint="eastAsia" w:ascii="宋体" w:hAnsi="宋体" w:cs="宋体"/>
          <w:color w:val="000000" w:themeColor="text1"/>
          <w:sz w:val="24"/>
          <w:highlight w:val="none"/>
          <w14:textFill>
            <w14:solidFill>
              <w14:schemeClr w14:val="tx1"/>
            </w14:solidFill>
          </w14:textFill>
        </w:rPr>
        <w:t>中标或者成交供应商</w:t>
      </w:r>
      <w:r>
        <w:rPr>
          <w:rFonts w:hint="eastAsia" w:ascii="宋体" w:hAnsi="宋体"/>
          <w:color w:val="000000" w:themeColor="text1"/>
          <w:sz w:val="24"/>
          <w:highlight w:val="none"/>
          <w14:textFill>
            <w14:solidFill>
              <w14:schemeClr w14:val="tx1"/>
            </w14:solidFill>
          </w14:textFill>
        </w:rPr>
        <w:t>。现于</w:t>
      </w:r>
      <w:r>
        <w:rPr>
          <w:rFonts w:hint="eastAsia" w:ascii="宋体" w:hAnsi="宋体" w:cs="宋体"/>
          <w:color w:val="000000" w:themeColor="text1"/>
          <w:sz w:val="24"/>
          <w:highlight w:val="none"/>
          <w14:textFill>
            <w14:solidFill>
              <w14:schemeClr w14:val="tx1"/>
            </w14:solidFill>
          </w14:textFill>
        </w:rPr>
        <w:t>中标或者成交通知书</w:t>
      </w:r>
      <w:r>
        <w:rPr>
          <w:rFonts w:hint="eastAsia" w:ascii="宋体" w:hAnsi="宋体"/>
          <w:color w:val="000000" w:themeColor="text1"/>
          <w:sz w:val="24"/>
          <w:highlight w:val="none"/>
          <w14:textFill>
            <w14:solidFill>
              <w14:schemeClr w14:val="tx1"/>
            </w14:solidFill>
          </w14:textFill>
        </w:rPr>
        <w:t>发出之日起10个工作日内，按照采购文件确定的事项签订本合同。</w:t>
      </w:r>
    </w:p>
    <w:p w14:paraId="7D64D8CB">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ascii="宋体" w:hAnsi="宋体"/>
          <w:color w:val="000000" w:themeColor="text1"/>
          <w:sz w:val="24"/>
          <w:highlight w:val="none"/>
          <w:u w:val="single"/>
          <w14:textFill>
            <w14:solidFill>
              <w14:schemeClr w14:val="tx1"/>
            </w14:solidFill>
          </w14:textFill>
        </w:rPr>
        <w:t xml:space="preserve">   （采购人）   </w:t>
      </w:r>
      <w:r>
        <w:rPr>
          <w:rFonts w:ascii="宋体" w:hAnsi="宋体"/>
          <w:color w:val="000000" w:themeColor="text1"/>
          <w:sz w:val="24"/>
          <w:highlight w:val="none"/>
          <w:lang w:val="zh-CN"/>
          <w14:textFill>
            <w14:solidFill>
              <w14:schemeClr w14:val="tx1"/>
            </w14:solidFill>
          </w14:textFill>
        </w:rPr>
        <w:t>(以下简称：甲方)和</w:t>
      </w:r>
      <w:r>
        <w:rPr>
          <w:rFonts w:ascii="宋体" w:hAnsi="宋体"/>
          <w:color w:val="000000" w:themeColor="text1"/>
          <w:sz w:val="24"/>
          <w:highlight w:val="none"/>
          <w:u w:val="single"/>
          <w14:textFill>
            <w14:solidFill>
              <w14:schemeClr w14:val="tx1"/>
            </w14:solidFill>
          </w14:textFill>
        </w:rPr>
        <w:t xml:space="preserve">   （中</w:t>
      </w:r>
      <w:r>
        <w:rPr>
          <w:rFonts w:hint="eastAsia" w:ascii="宋体" w:hAnsi="宋体"/>
          <w:color w:val="000000" w:themeColor="text1"/>
          <w:sz w:val="24"/>
          <w:highlight w:val="none"/>
          <w:u w:val="single"/>
          <w14:textFill>
            <w14:solidFill>
              <w14:schemeClr w14:val="tx1"/>
            </w14:solidFill>
          </w14:textFill>
        </w:rPr>
        <w:t>或者成交</w:t>
      </w:r>
      <w:r>
        <w:rPr>
          <w:rFonts w:ascii="宋体" w:hAnsi="宋体"/>
          <w:color w:val="000000" w:themeColor="text1"/>
          <w:sz w:val="24"/>
          <w:highlight w:val="none"/>
          <w:u w:val="single"/>
          <w14:textFill>
            <w14:solidFill>
              <w14:schemeClr w14:val="tx1"/>
            </w14:solidFill>
          </w14:textFill>
        </w:rPr>
        <w:t xml:space="preserve">标供应商名称）   </w:t>
      </w:r>
      <w:r>
        <w:rPr>
          <w:rFonts w:ascii="宋体" w:hAnsi="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olor w:val="000000" w:themeColor="text1"/>
          <w:sz w:val="24"/>
          <w:highlight w:val="none"/>
          <w14:textFill>
            <w14:solidFill>
              <w14:schemeClr w14:val="tx1"/>
            </w14:solidFill>
          </w14:textFill>
        </w:rPr>
        <w:t>条款，以兹共同遵守、全面履行。</w:t>
      </w:r>
    </w:p>
    <w:p w14:paraId="05E62E12">
      <w:pPr>
        <w:spacing w:line="560" w:lineRule="exact"/>
        <w:ind w:firstLine="482" w:firstLineChars="200"/>
        <w:outlineLvl w:val="0"/>
        <w:rPr>
          <w:rFonts w:ascii="宋体" w:hAnsi="宋体"/>
          <w:color w:val="000000" w:themeColor="text1"/>
          <w:sz w:val="24"/>
          <w:highlight w:val="none"/>
          <w14:textFill>
            <w14:solidFill>
              <w14:schemeClr w14:val="tx1"/>
            </w14:solidFill>
          </w14:textFill>
        </w:rPr>
      </w:pPr>
      <w:bookmarkStart w:id="395" w:name="_Toc15367"/>
      <w:bookmarkStart w:id="396" w:name="_Toc28855"/>
      <w:bookmarkStart w:id="397" w:name="_Toc22967"/>
      <w:bookmarkStart w:id="398" w:name="_Toc19273"/>
      <w:bookmarkStart w:id="399" w:name="_Toc20421"/>
      <w:r>
        <w:rPr>
          <w:rFonts w:ascii="宋体" w:hAnsi="宋体"/>
          <w:b/>
          <w:color w:val="000000" w:themeColor="text1"/>
          <w:sz w:val="24"/>
          <w:highlight w:val="none"/>
          <w14:textFill>
            <w14:solidFill>
              <w14:schemeClr w14:val="tx1"/>
            </w14:solidFill>
          </w14:textFill>
        </w:rPr>
        <w:t xml:space="preserve">1.1 </w:t>
      </w:r>
      <w:r>
        <w:rPr>
          <w:rFonts w:hint="eastAsia" w:ascii="宋体" w:hAnsi="宋体"/>
          <w:b/>
          <w:color w:val="000000" w:themeColor="text1"/>
          <w:sz w:val="24"/>
          <w:highlight w:val="none"/>
          <w14:textFill>
            <w14:solidFill>
              <w14:schemeClr w14:val="tx1"/>
            </w14:solidFill>
          </w14:textFill>
        </w:rPr>
        <w:t>合同组成部分</w:t>
      </w:r>
      <w:bookmarkEnd w:id="395"/>
      <w:bookmarkEnd w:id="396"/>
      <w:bookmarkEnd w:id="397"/>
      <w:bookmarkEnd w:id="398"/>
      <w:bookmarkEnd w:id="399"/>
    </w:p>
    <w:p w14:paraId="4A90045F">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21E8AE4">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1.1.1 </w:t>
      </w:r>
      <w:r>
        <w:rPr>
          <w:rFonts w:hint="eastAsia" w:ascii="宋体" w:hAnsi="宋体"/>
          <w:color w:val="000000" w:themeColor="text1"/>
          <w:sz w:val="24"/>
          <w:highlight w:val="none"/>
          <w14:textFill>
            <w14:solidFill>
              <w14:schemeClr w14:val="tx1"/>
            </w14:solidFill>
          </w14:textFill>
        </w:rPr>
        <w:t>本合同及其补充合同、变更协议；</w:t>
      </w:r>
    </w:p>
    <w:p w14:paraId="04E58F0B">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1.1.2 </w:t>
      </w:r>
      <w:r>
        <w:rPr>
          <w:rFonts w:hint="eastAsia" w:ascii="宋体" w:hAnsi="宋体"/>
          <w:color w:val="000000" w:themeColor="text1"/>
          <w:sz w:val="24"/>
          <w:highlight w:val="none"/>
          <w14:textFill>
            <w14:solidFill>
              <w14:schemeClr w14:val="tx1"/>
            </w14:solidFill>
          </w14:textFill>
        </w:rPr>
        <w:t>中标或者成交通知书；</w:t>
      </w:r>
    </w:p>
    <w:p w14:paraId="5A998DD1">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1.1.3 </w:t>
      </w:r>
      <w:r>
        <w:rPr>
          <w:rFonts w:hint="eastAsia" w:ascii="宋体" w:hAnsi="宋体"/>
          <w:color w:val="000000" w:themeColor="text1"/>
          <w:sz w:val="24"/>
          <w:highlight w:val="none"/>
          <w14:textFill>
            <w14:solidFill>
              <w14:schemeClr w14:val="tx1"/>
            </w14:solidFill>
          </w14:textFill>
        </w:rPr>
        <w:t>投标或者响应文件（含澄清或者说明文件）；</w:t>
      </w:r>
    </w:p>
    <w:p w14:paraId="70BF598A">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1.1.4 </w:t>
      </w:r>
      <w:r>
        <w:rPr>
          <w:rFonts w:hint="eastAsia" w:ascii="宋体" w:hAnsi="宋体"/>
          <w:color w:val="000000" w:themeColor="text1"/>
          <w:sz w:val="24"/>
          <w:highlight w:val="none"/>
          <w14:textFill>
            <w14:solidFill>
              <w14:schemeClr w14:val="tx1"/>
            </w14:solidFill>
          </w14:textFill>
        </w:rPr>
        <w:t>采购文件（含澄清或者修改文件）；</w:t>
      </w:r>
    </w:p>
    <w:p w14:paraId="39CD34C0">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1.1.5 </w:t>
      </w:r>
      <w:r>
        <w:rPr>
          <w:rFonts w:hint="eastAsia" w:ascii="宋体" w:hAnsi="宋体"/>
          <w:color w:val="000000" w:themeColor="text1"/>
          <w:sz w:val="24"/>
          <w:highlight w:val="none"/>
          <w14:textFill>
            <w14:solidFill>
              <w14:schemeClr w14:val="tx1"/>
            </w14:solidFill>
          </w14:textFill>
        </w:rPr>
        <w:t>其他相关采购文件。</w:t>
      </w:r>
    </w:p>
    <w:p w14:paraId="759904CA">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00" w:name="_Toc18585"/>
      <w:bookmarkStart w:id="401" w:name="_Toc6773"/>
      <w:bookmarkStart w:id="402" w:name="_Toc22185"/>
      <w:bookmarkStart w:id="403" w:name="_Toc2918"/>
      <w:bookmarkStart w:id="404" w:name="_Toc6311"/>
      <w:r>
        <w:rPr>
          <w:rFonts w:ascii="宋体" w:hAnsi="宋体"/>
          <w:b/>
          <w:color w:val="000000" w:themeColor="text1"/>
          <w:sz w:val="24"/>
          <w:highlight w:val="none"/>
          <w14:textFill>
            <w14:solidFill>
              <w14:schemeClr w14:val="tx1"/>
            </w14:solidFill>
          </w14:textFill>
        </w:rPr>
        <w:t xml:space="preserve">1.2 </w:t>
      </w:r>
      <w:r>
        <w:rPr>
          <w:rFonts w:hint="eastAsia" w:ascii="宋体" w:hAnsi="宋体"/>
          <w:b/>
          <w:color w:val="000000" w:themeColor="text1"/>
          <w:sz w:val="24"/>
          <w:highlight w:val="none"/>
          <w14:textFill>
            <w14:solidFill>
              <w14:schemeClr w14:val="tx1"/>
            </w14:solidFill>
          </w14:textFill>
        </w:rPr>
        <w:t>标的</w:t>
      </w:r>
      <w:bookmarkEnd w:id="400"/>
      <w:bookmarkEnd w:id="401"/>
      <w:bookmarkEnd w:id="402"/>
      <w:bookmarkEnd w:id="403"/>
      <w:bookmarkEnd w:id="404"/>
    </w:p>
    <w:p w14:paraId="07160F09">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1.2.1 </w:t>
      </w:r>
      <w:r>
        <w:rPr>
          <w:rFonts w:hint="eastAsia" w:ascii="宋体" w:hAnsi="宋体"/>
          <w:color w:val="000000" w:themeColor="text1"/>
          <w:sz w:val="24"/>
          <w:highlight w:val="none"/>
          <w14:textFill>
            <w14:solidFill>
              <w14:schemeClr w14:val="tx1"/>
            </w14:solidFill>
          </w14:textFill>
        </w:rPr>
        <w:t>服务内容</w:t>
      </w:r>
      <w:r>
        <w:rPr>
          <w:rFonts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0DDCC3CF">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1.2.2 </w:t>
      </w:r>
      <w:r>
        <w:rPr>
          <w:rFonts w:hint="eastAsia" w:ascii="宋体" w:hAnsi="宋体"/>
          <w:color w:val="000000" w:themeColor="text1"/>
          <w:sz w:val="24"/>
          <w:highlight w:val="none"/>
          <w14:textFill>
            <w14:solidFill>
              <w14:schemeClr w14:val="tx1"/>
            </w14:solidFill>
          </w14:textFill>
        </w:rPr>
        <w:t>服务标准</w:t>
      </w:r>
      <w:r>
        <w:rPr>
          <w:rFonts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588D2760">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1.2.3 </w:t>
      </w:r>
      <w:r>
        <w:rPr>
          <w:rFonts w:hint="eastAsia" w:ascii="宋体" w:hAnsi="宋体"/>
          <w:color w:val="000000" w:themeColor="text1"/>
          <w:sz w:val="24"/>
          <w:highlight w:val="none"/>
          <w14:textFill>
            <w14:solidFill>
              <w14:schemeClr w14:val="tx1"/>
            </w14:solidFill>
          </w14:textFill>
        </w:rPr>
        <w:t>技术保障：</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w:t>
      </w:r>
    </w:p>
    <w:p w14:paraId="3DA9E927">
      <w:pPr>
        <w:spacing w:line="56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1.2.4 服务人员组成：</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6F6555AB">
      <w:pPr>
        <w:pStyle w:val="963"/>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1.2.5合同</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否）涉及货物。若涉及货物的，则：</w:t>
      </w:r>
    </w:p>
    <w:p w14:paraId="596343B4">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bookmarkStart w:id="405" w:name="_Toc4929"/>
      <w:bookmarkStart w:id="406" w:name="_Toc1386"/>
      <w:bookmarkStart w:id="407" w:name="_Toc21124"/>
      <w:bookmarkStart w:id="408" w:name="_Toc5635"/>
      <w:bookmarkStart w:id="409" w:name="_Toc13918"/>
      <w:r>
        <w:rPr>
          <w:rFonts w:hint="eastAsia" w:ascii="宋体" w:hAnsi="宋体" w:cs="宋体"/>
          <w:color w:val="000000" w:themeColor="text1"/>
          <w:sz w:val="24"/>
          <w:highlight w:val="none"/>
          <w14:textFill>
            <w14:solidFill>
              <w14:schemeClr w14:val="tx1"/>
            </w14:solidFill>
          </w14:textFill>
        </w:rPr>
        <w:t>1.2.5.1 货物名称、品牌、规格型号、花色：</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57F7765E">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1.2.5.2 货物数量：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28083DD8">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1.2.5.3 货物质量：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5B981A16">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1.3 价款</w:t>
      </w:r>
      <w:bookmarkEnd w:id="405"/>
      <w:bookmarkEnd w:id="406"/>
      <w:bookmarkEnd w:id="407"/>
      <w:bookmarkEnd w:id="408"/>
      <w:bookmarkEnd w:id="409"/>
    </w:p>
    <w:p w14:paraId="640500EC">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本项目采用以下第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条款规定的计价方式计价。</w:t>
      </w:r>
    </w:p>
    <w:p w14:paraId="1FAE0B1F">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1.3.1总价合同，</w:t>
      </w:r>
      <w:r>
        <w:rPr>
          <w:rFonts w:ascii="宋体" w:hAnsi="宋体"/>
          <w:color w:val="000000" w:themeColor="text1"/>
          <w:sz w:val="24"/>
          <w:highlight w:val="none"/>
          <w14:textFill>
            <w14:solidFill>
              <w14:schemeClr w14:val="tx1"/>
            </w14:solidFill>
          </w14:textFill>
        </w:rPr>
        <w:t>本合同总价</w:t>
      </w:r>
      <w:r>
        <w:rPr>
          <w:rFonts w:hint="eastAsia" w:ascii="宋体" w:hAnsi="宋体"/>
          <w:color w:val="000000" w:themeColor="text1"/>
          <w:sz w:val="24"/>
          <w:highlight w:val="none"/>
          <w14:textFill>
            <w14:solidFill>
              <w14:schemeClr w14:val="tx1"/>
            </w14:solidFill>
          </w14:textFill>
        </w:rPr>
        <w:t>（含税）</w:t>
      </w:r>
      <w:r>
        <w:rPr>
          <w:rFonts w:ascii="宋体" w:hAnsi="宋体"/>
          <w:color w:val="000000" w:themeColor="text1"/>
          <w:sz w:val="24"/>
          <w:highlight w:val="none"/>
          <w14:textFill>
            <w14:solidFill>
              <w14:schemeClr w14:val="tx1"/>
            </w14:solidFill>
          </w14:textFill>
        </w:rPr>
        <w:t>为</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（大写：</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元人民币）</w:t>
      </w:r>
      <w:r>
        <w:rPr>
          <w:rFonts w:ascii="宋体" w:hAnsi="宋体"/>
          <w:color w:val="000000" w:themeColor="text1"/>
          <w:sz w:val="24"/>
          <w:highlight w:val="none"/>
          <w14:textFill>
            <w14:solidFill>
              <w14:schemeClr w14:val="tx1"/>
            </w14:solidFill>
          </w14:textFill>
        </w:rPr>
        <w:t>。</w:t>
      </w:r>
    </w:p>
    <w:p w14:paraId="0DC7DAF3">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分项价格：</w:t>
      </w:r>
    </w:p>
    <w:tbl>
      <w:tblPr>
        <w:tblStyle w:val="6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BA63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26654EE">
            <w:pPr>
              <w:pStyle w:val="325"/>
              <w:spacing w:line="560" w:lineRule="exact"/>
              <w:jc w:val="center"/>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序号</w:t>
            </w:r>
          </w:p>
        </w:tc>
        <w:tc>
          <w:tcPr>
            <w:tcW w:w="3402" w:type="dxa"/>
            <w:vAlign w:val="center"/>
          </w:tcPr>
          <w:p w14:paraId="616CB220">
            <w:pPr>
              <w:pStyle w:val="325"/>
              <w:spacing w:line="560" w:lineRule="exact"/>
              <w:ind w:firstLine="200"/>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分项名称</w:t>
            </w:r>
          </w:p>
        </w:tc>
        <w:tc>
          <w:tcPr>
            <w:tcW w:w="2552" w:type="dxa"/>
            <w:vAlign w:val="center"/>
          </w:tcPr>
          <w:p w14:paraId="0335901F">
            <w:pPr>
              <w:pStyle w:val="325"/>
              <w:spacing w:line="560" w:lineRule="exact"/>
              <w:jc w:val="center"/>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分项价格</w:t>
            </w:r>
          </w:p>
        </w:tc>
      </w:tr>
      <w:tr w14:paraId="78B98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DE32E6">
            <w:pPr>
              <w:pStyle w:val="325"/>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62748B0C">
            <w:pPr>
              <w:pStyle w:val="325"/>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1B9FC3C9">
            <w:pPr>
              <w:pStyle w:val="325"/>
              <w:spacing w:line="560" w:lineRule="exact"/>
              <w:ind w:firstLine="200"/>
              <w:jc w:val="center"/>
              <w:rPr>
                <w:rFonts w:hAnsi="宋体"/>
                <w:color w:val="000000" w:themeColor="text1"/>
                <w:sz w:val="24"/>
                <w:szCs w:val="24"/>
                <w:highlight w:val="none"/>
                <w14:textFill>
                  <w14:solidFill>
                    <w14:schemeClr w14:val="tx1"/>
                  </w14:solidFill>
                </w14:textFill>
              </w:rPr>
            </w:pPr>
          </w:p>
        </w:tc>
      </w:tr>
      <w:tr w14:paraId="46496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3841C3F">
            <w:pPr>
              <w:pStyle w:val="325"/>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1C32ED7E">
            <w:pPr>
              <w:pStyle w:val="325"/>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45898172">
            <w:pPr>
              <w:pStyle w:val="325"/>
              <w:spacing w:line="560" w:lineRule="exact"/>
              <w:ind w:firstLine="200"/>
              <w:jc w:val="center"/>
              <w:rPr>
                <w:rFonts w:hAnsi="宋体"/>
                <w:color w:val="000000" w:themeColor="text1"/>
                <w:sz w:val="24"/>
                <w:szCs w:val="24"/>
                <w:highlight w:val="none"/>
                <w14:textFill>
                  <w14:solidFill>
                    <w14:schemeClr w14:val="tx1"/>
                  </w14:solidFill>
                </w14:textFill>
              </w:rPr>
            </w:pPr>
          </w:p>
        </w:tc>
      </w:tr>
      <w:tr w14:paraId="585E8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732DFCA">
            <w:pPr>
              <w:pStyle w:val="325"/>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1DC91EDE">
            <w:pPr>
              <w:pStyle w:val="325"/>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7152D0F3">
            <w:pPr>
              <w:pStyle w:val="325"/>
              <w:spacing w:line="560" w:lineRule="exact"/>
              <w:ind w:firstLine="200"/>
              <w:jc w:val="center"/>
              <w:rPr>
                <w:rFonts w:hAnsi="宋体"/>
                <w:color w:val="000000" w:themeColor="text1"/>
                <w:sz w:val="24"/>
                <w:szCs w:val="24"/>
                <w:highlight w:val="none"/>
                <w14:textFill>
                  <w14:solidFill>
                    <w14:schemeClr w14:val="tx1"/>
                  </w14:solidFill>
                </w14:textFill>
              </w:rPr>
            </w:pPr>
          </w:p>
        </w:tc>
      </w:tr>
      <w:tr w14:paraId="0CAB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5783189">
            <w:pPr>
              <w:pStyle w:val="325"/>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608BF1A8">
            <w:pPr>
              <w:pStyle w:val="325"/>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67CE6CE1">
            <w:pPr>
              <w:pStyle w:val="325"/>
              <w:spacing w:line="560" w:lineRule="exact"/>
              <w:ind w:firstLine="200"/>
              <w:jc w:val="center"/>
              <w:rPr>
                <w:rFonts w:hAnsi="宋体"/>
                <w:color w:val="000000" w:themeColor="text1"/>
                <w:sz w:val="24"/>
                <w:szCs w:val="24"/>
                <w:highlight w:val="none"/>
                <w14:textFill>
                  <w14:solidFill>
                    <w14:schemeClr w14:val="tx1"/>
                  </w14:solidFill>
                </w14:textFill>
              </w:rPr>
            </w:pPr>
          </w:p>
        </w:tc>
      </w:tr>
      <w:tr w14:paraId="2D60A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1BFE4B0">
            <w:pPr>
              <w:pStyle w:val="325"/>
              <w:spacing w:line="560" w:lineRule="exact"/>
              <w:ind w:firstLine="200"/>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总价</w:t>
            </w:r>
          </w:p>
        </w:tc>
        <w:tc>
          <w:tcPr>
            <w:tcW w:w="2552" w:type="dxa"/>
            <w:vAlign w:val="center"/>
          </w:tcPr>
          <w:p w14:paraId="664850D7">
            <w:pPr>
              <w:pStyle w:val="325"/>
              <w:spacing w:line="560" w:lineRule="exact"/>
              <w:ind w:firstLine="200"/>
              <w:jc w:val="center"/>
              <w:rPr>
                <w:rFonts w:hAnsi="宋体"/>
                <w:color w:val="000000" w:themeColor="text1"/>
                <w:sz w:val="24"/>
                <w:szCs w:val="24"/>
                <w:highlight w:val="none"/>
                <w14:textFill>
                  <w14:solidFill>
                    <w14:schemeClr w14:val="tx1"/>
                  </w14:solidFill>
                </w14:textFill>
              </w:rPr>
            </w:pPr>
          </w:p>
        </w:tc>
      </w:tr>
    </w:tbl>
    <w:p w14:paraId="340ED393">
      <w:pPr>
        <w:spacing w:line="560" w:lineRule="exact"/>
        <w:ind w:firstLine="480" w:firstLineChars="200"/>
        <w:rPr>
          <w:rFonts w:ascii="宋体" w:hAnsi="宋体"/>
          <w:color w:val="000000" w:themeColor="text1"/>
          <w:sz w:val="24"/>
          <w:highlight w:val="none"/>
          <w14:textFill>
            <w14:solidFill>
              <w14:schemeClr w14:val="tx1"/>
            </w14:solidFill>
          </w14:textFill>
        </w:rPr>
      </w:pPr>
      <w:bookmarkStart w:id="410" w:name="_Toc14993"/>
      <w:bookmarkStart w:id="411" w:name="_Toc30506"/>
      <w:bookmarkStart w:id="412" w:name="_Toc26916"/>
      <w:bookmarkStart w:id="413" w:name="_Toc30158"/>
      <w:bookmarkStart w:id="414" w:name="_Toc3654"/>
      <w:r>
        <w:rPr>
          <w:rFonts w:hint="eastAsia" w:ascii="宋体" w:hAnsi="宋体"/>
          <w:bCs/>
          <w:color w:val="000000" w:themeColor="text1"/>
          <w:sz w:val="24"/>
          <w:highlight w:val="none"/>
          <w14:textFill>
            <w14:solidFill>
              <w14:schemeClr w14:val="tx1"/>
            </w14:solidFill>
          </w14:textFill>
        </w:rPr>
        <w:t>1.3.2单价合同，本合同单价（含税）标准为：</w:t>
      </w:r>
      <w:r>
        <w:rPr>
          <w:rFonts w:hint="eastAsia" w:ascii="宋体" w:hAnsi="宋体"/>
          <w:bCs/>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服务工作量的计量方式为：</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bCs/>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单价合同，在合同履行期间内，根据实际完成的工作量据实结算，但结算总价上限不得超过预算金额或者双方确定的金额￥</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（大写：</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元人民币）。</w:t>
      </w:r>
    </w:p>
    <w:p w14:paraId="1096BDD6">
      <w:pPr>
        <w:pStyle w:val="5"/>
        <w:rPr>
          <w:color w:val="000000" w:themeColor="text1"/>
          <w:highlight w:val="none"/>
          <w:lang w:val="en-US"/>
          <w14:textFill>
            <w14:solidFill>
              <w14:schemeClr w14:val="tx1"/>
            </w14:solidFill>
          </w14:textFill>
        </w:rPr>
      </w:pPr>
      <w:r>
        <w:rPr>
          <w:rFonts w:hint="eastAsia" w:ascii="宋体" w:hAnsi="宋体"/>
          <w:color w:val="000000" w:themeColor="text1"/>
          <w:sz w:val="24"/>
          <w:highlight w:val="none"/>
          <w:lang w:val="en-US"/>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14:textFill>
            <w14:solidFill>
              <w14:schemeClr w14:val="tx1"/>
            </w14:solidFill>
          </w14:textFill>
        </w:rPr>
        <w:t>1.3.3其他计价方式：</w:t>
      </w:r>
      <w:r>
        <w:rPr>
          <w:rFonts w:hint="eastAsia" w:ascii="宋体" w:hAnsi="宋体" w:eastAsia="宋体" w:cs="宋体"/>
          <w:b w:val="0"/>
          <w:bCs w:val="0"/>
          <w:color w:val="000000" w:themeColor="text1"/>
          <w:sz w:val="24"/>
          <w:highlight w:val="none"/>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highlight w:val="none"/>
          <w14:textFill>
            <w14:solidFill>
              <w14:schemeClr w14:val="tx1"/>
            </w14:solidFill>
          </w14:textFill>
        </w:rPr>
        <w:t>。</w:t>
      </w:r>
    </w:p>
    <w:bookmarkEnd w:id="410"/>
    <w:bookmarkEnd w:id="411"/>
    <w:bookmarkEnd w:id="412"/>
    <w:bookmarkEnd w:id="413"/>
    <w:bookmarkEnd w:id="414"/>
    <w:p w14:paraId="6ECF5B24">
      <w:pPr>
        <w:pStyle w:val="963"/>
        <w:spacing w:before="0" w:beforeAutospacing="0" w:after="0" w:afterAutospacing="0" w:line="360" w:lineRule="auto"/>
        <w:ind w:firstLine="480"/>
        <w:rPr>
          <w:b/>
          <w:color w:val="000000" w:themeColor="text1"/>
          <w:highlight w:val="none"/>
          <w14:textFill>
            <w14:solidFill>
              <w14:schemeClr w14:val="tx1"/>
            </w14:solidFill>
          </w14:textFill>
        </w:rPr>
      </w:pPr>
      <w:bookmarkStart w:id="415" w:name="_Toc10340"/>
      <w:bookmarkStart w:id="416" w:name="_Toc22618"/>
      <w:bookmarkStart w:id="417" w:name="_Toc1814"/>
      <w:bookmarkStart w:id="418" w:name="_Toc11108"/>
      <w:bookmarkStart w:id="419" w:name="_Toc31421"/>
      <w:bookmarkStart w:id="420" w:name="_Toc3625"/>
      <w:bookmarkStart w:id="421" w:name="_Toc8772"/>
      <w:bookmarkStart w:id="422" w:name="_Toc4760"/>
      <w:r>
        <w:rPr>
          <w:rFonts w:hint="eastAsia"/>
          <w:b/>
          <w:color w:val="000000" w:themeColor="text1"/>
          <w:highlight w:val="none"/>
          <w14:textFill>
            <w14:solidFill>
              <w14:schemeClr w14:val="tx1"/>
            </w14:solidFill>
          </w14:textFill>
        </w:rPr>
        <w:t>1.4履约保证金</w:t>
      </w:r>
    </w:p>
    <w:p w14:paraId="7A8AA331">
      <w:pPr>
        <w:pStyle w:val="963"/>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否）需要支付履约保证金。若需要支付履约保证金的，则：</w:t>
      </w:r>
    </w:p>
    <w:p w14:paraId="1D9E7ABC">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36F4D551">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1.4.2履约保证金支付方式详见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2948AC4F">
      <w:pPr>
        <w:pStyle w:val="5"/>
        <w:tabs>
          <w:tab w:val="left" w:pos="0"/>
        </w:tabs>
        <w:spacing w:line="560" w:lineRule="exact"/>
        <w:ind w:left="0" w:firstLine="480" w:firstLineChars="200"/>
        <w:rPr>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FBDCD21">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1.4.4甲方在项目验收结束后及时退还履约保证金。甲方在项目通过验收之日起</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highlight w:val="none"/>
          <w:u w:val="single"/>
          <w14:textFill>
            <w14:solidFill>
              <w14:schemeClr w14:val="tx1"/>
            </w14:solidFill>
          </w14:textFill>
        </w:rPr>
        <w:t xml:space="preserve">  0.05（可根据情况修改）  </w:t>
      </w:r>
      <w:r>
        <w:rPr>
          <w:rFonts w:hint="eastAsia" w:ascii="宋体" w:hAnsi="宋体" w:cs="宋体"/>
          <w:color w:val="000000" w:themeColor="text1"/>
          <w:kern w:val="0"/>
          <w:sz w:val="24"/>
          <w:highlight w:val="none"/>
          <w14:textFill>
            <w14:solidFill>
              <w14:schemeClr w14:val="tx1"/>
            </w14:solidFill>
          </w14:textFill>
        </w:rPr>
        <w:t>%计算，最高限额为本合同履约保证金的</w:t>
      </w:r>
      <w:r>
        <w:rPr>
          <w:rFonts w:hint="eastAsia" w:ascii="宋体" w:hAnsi="宋体" w:cs="宋体"/>
          <w:color w:val="000000" w:themeColor="text1"/>
          <w:kern w:val="0"/>
          <w:sz w:val="24"/>
          <w:highlight w:val="none"/>
          <w:u w:val="single"/>
          <w14:textFill>
            <w14:solidFill>
              <w14:schemeClr w14:val="tx1"/>
            </w14:solidFill>
          </w14:textFill>
        </w:rPr>
        <w:t xml:space="preserve">  20  </w:t>
      </w:r>
      <w:r>
        <w:rPr>
          <w:rFonts w:hint="eastAsia" w:ascii="宋体" w:hAnsi="宋体" w:cs="宋体"/>
          <w:color w:val="000000" w:themeColor="text1"/>
          <w:kern w:val="0"/>
          <w:sz w:val="24"/>
          <w:highlight w:val="none"/>
          <w14:textFill>
            <w14:solidFill>
              <w14:schemeClr w14:val="tx1"/>
            </w14:solidFill>
          </w14:textFill>
        </w:rPr>
        <w:t xml:space="preserve"> %。</w:t>
      </w:r>
    </w:p>
    <w:p w14:paraId="0DC8EF4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w:t>
      </w:r>
      <w:bookmarkEnd w:id="415"/>
      <w:bookmarkEnd w:id="416"/>
      <w:bookmarkEnd w:id="417"/>
      <w:r>
        <w:rPr>
          <w:rFonts w:hint="eastAsia" w:ascii="宋体" w:hAnsi="宋体" w:cs="宋体"/>
          <w:b/>
          <w:color w:val="000000" w:themeColor="text1"/>
          <w:sz w:val="24"/>
          <w:highlight w:val="none"/>
          <w14:textFill>
            <w14:solidFill>
              <w14:schemeClr w14:val="tx1"/>
            </w14:solidFill>
          </w14:textFill>
        </w:rPr>
        <w:t>预付款</w:t>
      </w:r>
    </w:p>
    <w:p w14:paraId="6AECFA49">
      <w:pPr>
        <w:pStyle w:val="963"/>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否）需要支付预付款。若需要支付预付款的，则：</w:t>
      </w:r>
    </w:p>
    <w:p w14:paraId="3932FEFD">
      <w:pPr>
        <w:spacing w:line="56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541D4A06">
      <w:pPr>
        <w:pStyle w:val="963"/>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1.5.2预付款的扣回方式详见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1B6D83B0">
      <w:pPr>
        <w:pStyle w:val="963"/>
        <w:spacing w:before="0" w:beforeAutospacing="0" w:after="0" w:afterAutospacing="0" w:line="360" w:lineRule="auto"/>
        <w:ind w:firstLine="48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1.5.3预付款的担保措施详见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5A69B95F">
      <w:pPr>
        <w:pStyle w:val="963"/>
        <w:spacing w:before="0" w:beforeAutospacing="0" w:after="0" w:afterAutospacing="0" w:line="360" w:lineRule="auto"/>
        <w:ind w:firstLine="48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1.6资金支付</w:t>
      </w:r>
    </w:p>
    <w:p w14:paraId="4E6932DB">
      <w:pPr>
        <w:pStyle w:val="963"/>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9041E90">
      <w:pPr>
        <w:spacing w:line="560" w:lineRule="exact"/>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1.6.2资金支付的方式、时间和条件详见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7FF02D8B">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7</w:t>
      </w:r>
      <w:r>
        <w:rPr>
          <w:rFonts w:ascii="宋体" w:hAnsi="宋体"/>
          <w:b/>
          <w:color w:val="000000" w:themeColor="text1"/>
          <w:sz w:val="24"/>
          <w:highlight w:val="none"/>
          <w14:textFill>
            <w14:solidFill>
              <w14:schemeClr w14:val="tx1"/>
            </w14:solidFill>
          </w14:textFill>
        </w:rPr>
        <w:t xml:space="preserve"> 履行期限</w:t>
      </w:r>
      <w:r>
        <w:rPr>
          <w:rFonts w:hint="eastAsia" w:ascii="宋体" w:hAnsi="宋体"/>
          <w:b/>
          <w:color w:val="000000" w:themeColor="text1"/>
          <w:sz w:val="24"/>
          <w:highlight w:val="none"/>
          <w14:textFill>
            <w14:solidFill>
              <w14:schemeClr w14:val="tx1"/>
            </w14:solidFill>
          </w14:textFill>
        </w:rPr>
        <w:t>、地点和方式</w:t>
      </w:r>
      <w:bookmarkEnd w:id="418"/>
      <w:bookmarkEnd w:id="419"/>
      <w:bookmarkEnd w:id="420"/>
      <w:bookmarkEnd w:id="421"/>
      <w:bookmarkEnd w:id="422"/>
    </w:p>
    <w:p w14:paraId="217433AB">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.1 </w:t>
      </w:r>
      <w:r>
        <w:rPr>
          <w:rFonts w:hint="eastAsia" w:ascii="宋体" w:hAnsi="宋体"/>
          <w:color w:val="000000" w:themeColor="text1"/>
          <w:sz w:val="24"/>
          <w:highlight w:val="none"/>
          <w14:textFill>
            <w14:solidFill>
              <w14:schemeClr w14:val="tx1"/>
            </w14:solidFill>
          </w14:textFill>
        </w:rPr>
        <w:t>服务交付（实施）的时间（期限）</w:t>
      </w:r>
      <w:r>
        <w:rPr>
          <w:rFonts w:ascii="宋体" w:hAnsi="宋体"/>
          <w:color w:val="000000" w:themeColor="text1"/>
          <w:sz w:val="24"/>
          <w:highlight w:val="none"/>
          <w14:textFill>
            <w14:solidFill>
              <w14:schemeClr w14:val="tx1"/>
            </w14:solidFill>
          </w14:textFill>
        </w:rPr>
        <w:t>：</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7D5CFF59">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.2 </w:t>
      </w:r>
      <w:r>
        <w:rPr>
          <w:rFonts w:hint="eastAsia" w:ascii="宋体" w:hAnsi="宋体"/>
          <w:color w:val="000000" w:themeColor="text1"/>
          <w:sz w:val="24"/>
          <w:highlight w:val="none"/>
          <w14:textFill>
            <w14:solidFill>
              <w14:schemeClr w14:val="tx1"/>
            </w14:solidFill>
          </w14:textFill>
        </w:rPr>
        <w:t>服</w:t>
      </w:r>
      <w:r>
        <w:rPr>
          <w:rFonts w:hint="eastAsia" w:ascii="宋体" w:hAnsi="宋体" w:cs="宋体"/>
          <w:color w:val="000000" w:themeColor="text1"/>
          <w:sz w:val="24"/>
          <w:highlight w:val="none"/>
          <w14:textFill>
            <w14:solidFill>
              <w14:schemeClr w14:val="tx1"/>
            </w14:solidFill>
          </w14:textFill>
        </w:rPr>
        <w:t>务交付（实施）的地点（地域范围）：</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34E9D7B4">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.3 </w:t>
      </w:r>
      <w:r>
        <w:rPr>
          <w:rFonts w:hint="eastAsia" w:ascii="宋体" w:hAnsi="宋体"/>
          <w:color w:val="000000" w:themeColor="text1"/>
          <w:sz w:val="24"/>
          <w:highlight w:val="none"/>
          <w14:textFill>
            <w14:solidFill>
              <w14:schemeClr w14:val="tx1"/>
            </w14:solidFill>
          </w14:textFill>
        </w:rPr>
        <w:t>服务交付（实施）的方式：</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6C44F277">
      <w:pPr>
        <w:spacing w:line="560" w:lineRule="exact"/>
        <w:ind w:firstLine="480" w:firstLineChars="200"/>
        <w:outlineLvl w:val="0"/>
        <w:rPr>
          <w:rFonts w:ascii="宋体" w:hAnsi="宋体"/>
          <w:bCs/>
          <w:color w:val="000000" w:themeColor="text1"/>
          <w:sz w:val="24"/>
          <w:highlight w:val="none"/>
          <w14:textFill>
            <w14:solidFill>
              <w14:schemeClr w14:val="tx1"/>
            </w14:solidFill>
          </w14:textFill>
        </w:rPr>
      </w:pPr>
      <w:bookmarkStart w:id="423" w:name="_Toc3079"/>
      <w:bookmarkStart w:id="424" w:name="_Toc2375"/>
      <w:bookmarkStart w:id="425" w:name="_Toc5698"/>
      <w:bookmarkStart w:id="426" w:name="_Toc24662"/>
      <w:bookmarkStart w:id="427" w:name="_Toc8586"/>
      <w:r>
        <w:rPr>
          <w:rFonts w:hint="eastAsia" w:ascii="宋体" w:hAnsi="宋体"/>
          <w:bCs/>
          <w:color w:val="000000" w:themeColor="text1"/>
          <w:sz w:val="24"/>
          <w:highlight w:val="none"/>
          <w14:textFill>
            <w14:solidFill>
              <w14:schemeClr w14:val="tx1"/>
            </w14:solidFill>
          </w14:textFill>
        </w:rPr>
        <w:t>1.7.4若服务</w:t>
      </w:r>
      <w:r>
        <w:rPr>
          <w:rFonts w:hint="eastAsia"/>
          <w:bCs/>
          <w:color w:val="000000" w:themeColor="text1"/>
          <w:sz w:val="24"/>
          <w:highlight w:val="none"/>
          <w14:textFill>
            <w14:solidFill>
              <w14:schemeClr w14:val="tx1"/>
            </w14:solidFill>
          </w14:textFill>
        </w:rPr>
        <w:t>涉及货物的，则货物的：</w:t>
      </w:r>
    </w:p>
    <w:p w14:paraId="488D5F44">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 交付期限：详见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46974B7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 交付地点：</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5FF14B70">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1.7.4.3 交付方式：</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5F10A00B">
      <w:pPr>
        <w:spacing w:line="560" w:lineRule="exact"/>
        <w:ind w:firstLine="482" w:firstLineChars="200"/>
        <w:outlineLvl w:val="0"/>
        <w:rPr>
          <w:rFonts w:ascii="宋体" w:hAnsi="宋体"/>
          <w:color w:val="000000" w:themeColor="text1"/>
          <w:sz w:val="24"/>
          <w:highlight w:val="none"/>
          <w:u w:val="singl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8违约责任</w:t>
      </w:r>
      <w:bookmarkEnd w:id="423"/>
      <w:bookmarkEnd w:id="424"/>
      <w:bookmarkEnd w:id="425"/>
      <w:bookmarkEnd w:id="426"/>
      <w:bookmarkEnd w:id="427"/>
    </w:p>
    <w:p w14:paraId="4C9839A1">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.1 除不可抗力外，如果乙方没有按照本合同约定的期限</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地点和方式</w:t>
      </w:r>
      <w:r>
        <w:rPr>
          <w:rFonts w:hint="eastAsia" w:ascii="宋体" w:hAnsi="宋体"/>
          <w:color w:val="000000" w:themeColor="text1"/>
          <w:sz w:val="24"/>
          <w:highlight w:val="none"/>
          <w14:textFill>
            <w14:solidFill>
              <w14:schemeClr w14:val="tx1"/>
            </w14:solidFill>
          </w14:textFill>
        </w:rPr>
        <w:t>交付服务成果或者实施服务</w:t>
      </w:r>
      <w:r>
        <w:rPr>
          <w:rFonts w:ascii="宋体" w:hAnsi="宋体"/>
          <w:color w:val="000000" w:themeColor="text1"/>
          <w:sz w:val="24"/>
          <w:highlight w:val="none"/>
          <w14:textFill>
            <w14:solidFill>
              <w14:schemeClr w14:val="tx1"/>
            </w14:solidFill>
          </w14:textFill>
        </w:rPr>
        <w:t>，那么甲方可要求乙方支付违约金</w:t>
      </w:r>
      <w:r>
        <w:rPr>
          <w:rFonts w:hint="eastAsia" w:ascii="宋体" w:hAnsi="宋体"/>
          <w:color w:val="000000" w:themeColor="text1"/>
          <w:sz w:val="24"/>
          <w:highlight w:val="none"/>
          <w14:textFill>
            <w14:solidFill>
              <w14:schemeClr w14:val="tx1"/>
            </w14:solidFill>
          </w14:textFill>
        </w:rPr>
        <w:t>，迟延履行</w:t>
      </w:r>
      <w:r>
        <w:rPr>
          <w:rFonts w:ascii="宋体" w:hAnsi="宋体"/>
          <w:color w:val="000000" w:themeColor="text1"/>
          <w:sz w:val="24"/>
          <w:highlight w:val="none"/>
          <w14:textFill>
            <w14:solidFill>
              <w14:schemeClr w14:val="tx1"/>
            </w14:solidFill>
          </w14:textFill>
        </w:rPr>
        <w:t>违约金按每迟延</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一日的应提供而未</w:t>
      </w:r>
      <w:r>
        <w:rPr>
          <w:rFonts w:hint="eastAsia" w:ascii="宋体" w:hAnsi="宋体"/>
          <w:color w:val="000000" w:themeColor="text1"/>
          <w:sz w:val="24"/>
          <w:highlight w:val="none"/>
          <w14:textFill>
            <w14:solidFill>
              <w14:schemeClr w14:val="tx1"/>
            </w14:solidFill>
          </w14:textFill>
        </w:rPr>
        <w:t>提供</w:t>
      </w:r>
      <w:r>
        <w:rPr>
          <w:rFonts w:ascii="宋体" w:hAnsi="宋体"/>
          <w:color w:val="000000" w:themeColor="text1"/>
          <w:sz w:val="24"/>
          <w:highlight w:val="none"/>
          <w14:textFill>
            <w14:solidFill>
              <w14:schemeClr w14:val="tx1"/>
            </w14:solidFill>
          </w14:textFill>
        </w:rPr>
        <w:t>服务价格的</w:t>
      </w:r>
      <w:r>
        <w:rPr>
          <w:rFonts w:hint="eastAsia" w:ascii="宋体" w:hAnsi="宋体"/>
          <w:color w:val="000000" w:themeColor="text1"/>
          <w:sz w:val="24"/>
          <w:highlight w:val="none"/>
          <w:u w:val="single"/>
          <w14:textFill>
            <w14:solidFill>
              <w14:schemeClr w14:val="tx1"/>
            </w14:solidFill>
          </w14:textFill>
        </w:rPr>
        <w:t>0.05</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%计算</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最高限额为</w:t>
      </w:r>
      <w:r>
        <w:rPr>
          <w:rFonts w:hint="eastAsia" w:ascii="宋体" w:hAnsi="宋体"/>
          <w:color w:val="000000" w:themeColor="text1"/>
          <w:sz w:val="24"/>
          <w:highlight w:val="none"/>
          <w14:textFill>
            <w14:solidFill>
              <w14:schemeClr w14:val="tx1"/>
            </w14:solidFill>
          </w14:textFill>
        </w:rPr>
        <w:t>本</w:t>
      </w:r>
      <w:r>
        <w:rPr>
          <w:rFonts w:ascii="宋体" w:hAnsi="宋体"/>
          <w:color w:val="000000" w:themeColor="text1"/>
          <w:sz w:val="24"/>
          <w:highlight w:val="none"/>
          <w14:textFill>
            <w14:solidFill>
              <w14:schemeClr w14:val="tx1"/>
            </w14:solidFill>
          </w14:textFill>
        </w:rPr>
        <w:t>合同总价的</w:t>
      </w:r>
      <w:r>
        <w:rPr>
          <w:rFonts w:ascii="宋体" w:hAnsi="宋体"/>
          <w:color w:val="000000" w:themeColor="text1"/>
          <w:sz w:val="24"/>
          <w:highlight w:val="none"/>
          <w:u w:val="single"/>
          <w14:textFill>
            <w14:solidFill>
              <w14:schemeClr w14:val="tx1"/>
            </w14:solidFill>
          </w14:textFill>
        </w:rPr>
        <w:t xml:space="preserve">  20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迟延</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的违约金计算数额达到前述最高限额之日起</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甲方有权在要求乙方支付违约金的同时</w:t>
      </w:r>
      <w:r>
        <w:rPr>
          <w:rFonts w:hint="eastAsia" w:ascii="宋体" w:hAnsi="宋体"/>
          <w:color w:val="000000" w:themeColor="text1"/>
          <w:sz w:val="24"/>
          <w:highlight w:val="none"/>
          <w14:textFill>
            <w14:solidFill>
              <w14:schemeClr w14:val="tx1"/>
            </w14:solidFill>
          </w14:textFill>
        </w:rPr>
        <w:t>，书面通知乙方</w:t>
      </w:r>
      <w:r>
        <w:rPr>
          <w:rFonts w:ascii="宋体" w:hAnsi="宋体"/>
          <w:color w:val="000000" w:themeColor="text1"/>
          <w:sz w:val="24"/>
          <w:highlight w:val="none"/>
          <w14:textFill>
            <w14:solidFill>
              <w14:schemeClr w14:val="tx1"/>
            </w14:solidFill>
          </w14:textFill>
        </w:rPr>
        <w:t>解除本合同</w:t>
      </w:r>
      <w:r>
        <w:rPr>
          <w:rFonts w:hint="eastAsia" w:ascii="宋体" w:hAnsi="宋体"/>
          <w:color w:val="000000" w:themeColor="text1"/>
          <w:sz w:val="24"/>
          <w:highlight w:val="none"/>
          <w14:textFill>
            <w14:solidFill>
              <w14:schemeClr w14:val="tx1"/>
            </w14:solidFill>
          </w14:textFill>
        </w:rPr>
        <w:t>；</w:t>
      </w:r>
    </w:p>
    <w:p w14:paraId="70860D3F">
      <w:pPr>
        <w:pStyle w:val="5"/>
        <w:ind w:left="0" w:firstLine="480" w:firstLineChars="200"/>
        <w:rPr>
          <w:rFonts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0.0</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5（可根据情况修改） </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%计算，最高限额为本合同总价的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20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%；迟延交付货物的违约金计算数额达到前述最高限额之日起，甲方有权在要求乙方支付违约金的同时，书面通知乙方解除本合同；</w:t>
      </w:r>
    </w:p>
    <w:p w14:paraId="74B9047E">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highlight w:val="none"/>
          <w:u w:val="single"/>
          <w14:textFill>
            <w14:solidFill>
              <w14:schemeClr w14:val="tx1"/>
            </w14:solidFill>
          </w14:textFill>
        </w:rPr>
        <w:t xml:space="preserve">   0.05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r>
        <w:rPr>
          <w:rFonts w:hint="eastAsia" w:ascii="宋体" w:hAnsi="宋体"/>
          <w:color w:val="000000" w:themeColor="text1"/>
          <w:sz w:val="24"/>
          <w:highlight w:val="none"/>
          <w14:textFill>
            <w14:solidFill>
              <w14:schemeClr w14:val="tx1"/>
            </w14:solidFill>
          </w14:textFill>
        </w:rPr>
        <w:t>；</w:t>
      </w:r>
    </w:p>
    <w:p w14:paraId="4E35E0D0">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28" w:name="_Toc9497"/>
      <w:bookmarkStart w:id="429" w:name="_Toc18683"/>
      <w:bookmarkStart w:id="430" w:name="_Toc26807"/>
      <w:bookmarkStart w:id="431" w:name="_Toc30329"/>
      <w:bookmarkStart w:id="432" w:name="_Toc32454"/>
      <w:r>
        <w:rPr>
          <w:rFonts w:hint="eastAsia" w:ascii="宋体" w:hAnsi="宋体" w:cs="宋体"/>
          <w:color w:val="000000" w:themeColor="text1"/>
          <w:sz w:val="24"/>
          <w:highlight w:val="none"/>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7E9F2D6">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80A301B">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14:paraId="49FA38CD">
      <w:pPr>
        <w:spacing w:line="560" w:lineRule="exact"/>
        <w:ind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1.8.7违约责任</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另有约定的，从其约定。</w:t>
      </w:r>
    </w:p>
    <w:bookmarkEnd w:id="428"/>
    <w:bookmarkEnd w:id="429"/>
    <w:bookmarkEnd w:id="430"/>
    <w:bookmarkEnd w:id="431"/>
    <w:bookmarkEnd w:id="432"/>
    <w:p w14:paraId="14338951">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33" w:name="_Toc28375"/>
      <w:bookmarkStart w:id="434" w:name="_Toc15583"/>
      <w:bookmarkStart w:id="435" w:name="_Toc16021"/>
      <w:r>
        <w:rPr>
          <w:rFonts w:hint="eastAsia" w:ascii="宋体" w:hAnsi="宋体" w:cs="宋体"/>
          <w:b/>
          <w:color w:val="000000" w:themeColor="text1"/>
          <w:sz w:val="24"/>
          <w:highlight w:val="none"/>
          <w14:textFill>
            <w14:solidFill>
              <w14:schemeClr w14:val="tx1"/>
            </w14:solidFill>
          </w14:textFill>
        </w:rPr>
        <w:t>1.9合同争议的解决</w:t>
      </w:r>
      <w:bookmarkEnd w:id="433"/>
      <w:bookmarkEnd w:id="434"/>
      <w:bookmarkEnd w:id="435"/>
    </w:p>
    <w:p w14:paraId="479F5C1B">
      <w:pPr>
        <w:spacing w:line="560" w:lineRule="exact"/>
        <w:ind w:left="-61" w:leftChars="-29" w:right="-420" w:rightChars="-200"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条款规定的方式解决：</w:t>
      </w:r>
    </w:p>
    <w:p w14:paraId="4007EF6D">
      <w:pPr>
        <w:spacing w:line="560" w:lineRule="exact"/>
        <w:ind w:left="-420" w:leftChars="-200" w:right="-420" w:rightChars="-200"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 将争议提交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仲裁委员会依申请仲裁时其现行有效的仲裁规则裁决；</w:t>
      </w:r>
    </w:p>
    <w:p w14:paraId="583C64F7">
      <w:pPr>
        <w:spacing w:line="560" w:lineRule="exact"/>
        <w:ind w:left="-420" w:leftChars="-200" w:right="-420" w:rightChars="-200"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 向</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人民法院起诉。</w:t>
      </w:r>
    </w:p>
    <w:p w14:paraId="4579EDC5">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36" w:name="_Toc7245"/>
      <w:bookmarkStart w:id="437" w:name="_Toc15322"/>
      <w:bookmarkStart w:id="438" w:name="_Toc11173"/>
      <w:r>
        <w:rPr>
          <w:rFonts w:hint="eastAsia" w:ascii="宋体" w:hAnsi="宋体" w:cs="宋体"/>
          <w:b/>
          <w:color w:val="000000" w:themeColor="text1"/>
          <w:sz w:val="24"/>
          <w:highlight w:val="none"/>
          <w14:textFill>
            <w14:solidFill>
              <w14:schemeClr w14:val="tx1"/>
            </w14:solidFill>
          </w14:textFill>
        </w:rPr>
        <w:t>2.0 合同生效</w:t>
      </w:r>
      <w:bookmarkEnd w:id="436"/>
      <w:bookmarkEnd w:id="437"/>
      <w:bookmarkEnd w:id="438"/>
    </w:p>
    <w:p w14:paraId="63A5AFBB">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本合同自双方当事人盖章签字时生效。</w:t>
      </w:r>
    </w:p>
    <w:p w14:paraId="7F893872">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p>
    <w:p w14:paraId="094940FF">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b/>
          <w:color w:val="000000" w:themeColor="text1"/>
          <w:sz w:val="24"/>
          <w:highlight w:val="none"/>
          <w:lang w:val="zh-CN"/>
          <w14:textFill>
            <w14:solidFill>
              <w14:schemeClr w14:val="tx1"/>
            </w14:solidFill>
          </w14:textFill>
        </w:rPr>
        <w:t>甲方</w:t>
      </w:r>
      <w:r>
        <w:rPr>
          <w:rFonts w:hint="eastAsia" w:ascii="宋体" w:hAnsi="宋体"/>
          <w:color w:val="000000" w:themeColor="text1"/>
          <w:sz w:val="24"/>
          <w:highlight w:val="none"/>
          <w:lang w:val="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 xml:space="preserve">                             </w:t>
      </w:r>
      <w:r>
        <w:rPr>
          <w:rFonts w:ascii="宋体" w:hAnsi="宋体"/>
          <w:b/>
          <w:color w:val="000000" w:themeColor="text1"/>
          <w:sz w:val="24"/>
          <w:highlight w:val="none"/>
          <w:lang w:val="zh-CN"/>
          <w14:textFill>
            <w14:solidFill>
              <w14:schemeClr w14:val="tx1"/>
            </w14:solidFill>
          </w14:textFill>
        </w:rPr>
        <w:t xml:space="preserve">      乙方</w:t>
      </w:r>
      <w:r>
        <w:rPr>
          <w:rFonts w:hint="eastAsia" w:ascii="宋体" w:hAnsi="宋体"/>
          <w:color w:val="000000" w:themeColor="text1"/>
          <w:sz w:val="24"/>
          <w:highlight w:val="none"/>
          <w:lang w:val="zh-CN"/>
          <w14:textFill>
            <w14:solidFill>
              <w14:schemeClr w14:val="tx1"/>
            </w14:solidFill>
          </w14:textFill>
        </w:rPr>
        <w:t>：</w:t>
      </w:r>
    </w:p>
    <w:p w14:paraId="555005EF">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统一社会信用代码：</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统一社会信用代码或身份证号码：</w:t>
      </w:r>
    </w:p>
    <w:p w14:paraId="37763132">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p>
    <w:p w14:paraId="72679E9A">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住所：</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住所：</w:t>
      </w:r>
    </w:p>
    <w:p w14:paraId="2078CFB5">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法定代表人或</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法定代表人或</w:t>
      </w:r>
    </w:p>
    <w:p w14:paraId="462FF490">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授权代表（签字）：</w:t>
      </w:r>
      <w:r>
        <w:rPr>
          <w:rFonts w:ascii="宋体" w:hAnsi="宋体"/>
          <w:color w:val="000000" w:themeColor="text1"/>
          <w:sz w:val="24"/>
          <w:highlight w:val="none"/>
          <w:lang w:val="zh-CN"/>
          <w14:textFill>
            <w14:solidFill>
              <w14:schemeClr w14:val="tx1"/>
            </w14:solidFill>
          </w14:textFill>
        </w:rPr>
        <w:t xml:space="preserve">                       授权代表（签字）: </w:t>
      </w:r>
    </w:p>
    <w:p w14:paraId="67A8E5BB">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联系人：</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联系人：</w:t>
      </w:r>
    </w:p>
    <w:p w14:paraId="1E7985C6">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约定送达地址：</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约定送达地址：</w:t>
      </w:r>
    </w:p>
    <w:p w14:paraId="2D30341E">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邮政编码：</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邮政编码：</w:t>
      </w:r>
    </w:p>
    <w:p w14:paraId="5D9AF76F">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电话</w:t>
      </w:r>
      <w:r>
        <w:rPr>
          <w:rFonts w:ascii="宋体" w:hAnsi="宋体"/>
          <w:color w:val="000000" w:themeColor="text1"/>
          <w:sz w:val="24"/>
          <w:highlight w:val="none"/>
          <w:lang w:val="zh-CN"/>
          <w14:textFill>
            <w14:solidFill>
              <w14:schemeClr w14:val="tx1"/>
            </w14:solidFill>
          </w14:textFill>
        </w:rPr>
        <w:t xml:space="preserve">:                                    电话: </w:t>
      </w:r>
    </w:p>
    <w:p w14:paraId="492DA343">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传真</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传真</w:t>
      </w:r>
      <w:r>
        <w:rPr>
          <w:rFonts w:ascii="宋体" w:hAnsi="宋体"/>
          <w:color w:val="000000" w:themeColor="text1"/>
          <w:sz w:val="24"/>
          <w:highlight w:val="none"/>
          <w:lang w:val="zh-CN"/>
          <w14:textFill>
            <w14:solidFill>
              <w14:schemeClr w14:val="tx1"/>
            </w14:solidFill>
          </w14:textFill>
        </w:rPr>
        <w:t>:</w:t>
      </w:r>
    </w:p>
    <w:p w14:paraId="511C9D95">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电子邮箱：</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电子邮箱：</w:t>
      </w:r>
    </w:p>
    <w:p w14:paraId="4101147A">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w:t>
      </w:r>
      <w:r>
        <w:rPr>
          <w:rFonts w:ascii="宋体" w:hAnsi="宋体"/>
          <w:color w:val="000000" w:themeColor="text1"/>
          <w:sz w:val="24"/>
          <w:highlight w:val="none"/>
          <w14:textFill>
            <w14:solidFill>
              <w14:schemeClr w14:val="tx1"/>
            </w14:solidFill>
          </w14:textFill>
        </w:rPr>
        <w:t xml:space="preserve">                               开户银行： </w:t>
      </w:r>
    </w:p>
    <w:p w14:paraId="5E19D6AC">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开户名称：</w:t>
      </w:r>
      <w:r>
        <w:rPr>
          <w:rFonts w:ascii="宋体" w:hAnsi="宋体"/>
          <w:color w:val="000000" w:themeColor="text1"/>
          <w:sz w:val="24"/>
          <w:highlight w:val="none"/>
          <w14:textFill>
            <w14:solidFill>
              <w14:schemeClr w14:val="tx1"/>
            </w14:solidFill>
          </w14:textFill>
        </w:rPr>
        <w:t xml:space="preserve">                               开户名称： </w:t>
      </w:r>
    </w:p>
    <w:p w14:paraId="1AFA1A62">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开户账号：</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开户账号：</w:t>
      </w:r>
    </w:p>
    <w:p w14:paraId="4BDB4C94">
      <w:pPr>
        <w:widowControl/>
        <w:spacing w:line="560" w:lineRule="exact"/>
        <w:jc w:val="left"/>
        <w:rPr>
          <w:rFonts w:ascii="宋体" w:hAnsi="宋体"/>
          <w:b/>
          <w:color w:val="000000" w:themeColor="text1"/>
          <w:sz w:val="24"/>
          <w:highlight w:val="none"/>
          <w14:textFill>
            <w14:solidFill>
              <w14:schemeClr w14:val="tx1"/>
            </w14:solidFill>
          </w14:textFill>
        </w:rPr>
      </w:pPr>
    </w:p>
    <w:p w14:paraId="32D57CFE">
      <w:pPr>
        <w:widowControl/>
        <w:adjustRightInd/>
        <w:jc w:val="left"/>
        <w:rPr>
          <w:rFonts w:ascii="宋体" w:hAnsi="宋体"/>
          <w:b/>
          <w:color w:val="000000" w:themeColor="text1"/>
          <w:sz w:val="24"/>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br w:type="page"/>
      </w:r>
    </w:p>
    <w:p w14:paraId="3A953D17">
      <w:pPr>
        <w:pStyle w:val="27"/>
        <w:spacing w:line="560" w:lineRule="exact"/>
        <w:ind w:firstLine="482"/>
        <w:jc w:val="center"/>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第二部分</w:t>
      </w:r>
      <w:r>
        <w:rPr>
          <w:rFonts w:ascii="宋体" w:hAnsi="宋体"/>
          <w:b/>
          <w:color w:val="000000" w:themeColor="text1"/>
          <w:szCs w:val="24"/>
          <w:highlight w:val="none"/>
          <w14:textFill>
            <w14:solidFill>
              <w14:schemeClr w14:val="tx1"/>
            </w14:solidFill>
          </w14:textFill>
        </w:rPr>
        <w:t xml:space="preserve"> </w:t>
      </w:r>
      <w:r>
        <w:rPr>
          <w:rFonts w:hint="eastAsia" w:ascii="宋体" w:hAnsi="宋体"/>
          <w:b/>
          <w:color w:val="000000" w:themeColor="text1"/>
          <w:szCs w:val="24"/>
          <w:highlight w:val="none"/>
          <w14:textFill>
            <w14:solidFill>
              <w14:schemeClr w14:val="tx1"/>
            </w14:solidFill>
          </w14:textFill>
        </w:rPr>
        <w:t>合同一般条款</w:t>
      </w:r>
    </w:p>
    <w:p w14:paraId="50A03D48">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39" w:name="_Toc31297"/>
      <w:bookmarkStart w:id="440" w:name="_Toc5228"/>
      <w:bookmarkStart w:id="441" w:name="_Toc14021"/>
      <w:bookmarkStart w:id="442" w:name="_Toc19680"/>
      <w:bookmarkStart w:id="443" w:name="_Toc25079"/>
      <w:r>
        <w:rPr>
          <w:rFonts w:ascii="宋体" w:hAnsi="宋体"/>
          <w:b/>
          <w:color w:val="000000" w:themeColor="text1"/>
          <w:sz w:val="24"/>
          <w:highlight w:val="none"/>
          <w14:textFill>
            <w14:solidFill>
              <w14:schemeClr w14:val="tx1"/>
            </w14:solidFill>
          </w14:textFill>
        </w:rPr>
        <w:t>2.1 定义</w:t>
      </w:r>
      <w:bookmarkEnd w:id="439"/>
      <w:bookmarkEnd w:id="440"/>
      <w:bookmarkEnd w:id="441"/>
      <w:bookmarkEnd w:id="442"/>
      <w:bookmarkEnd w:id="443"/>
    </w:p>
    <w:p w14:paraId="3DF3452B">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本合同中的下列</w:t>
      </w:r>
      <w:r>
        <w:rPr>
          <w:rFonts w:hint="eastAsia" w:ascii="宋体" w:hAnsi="宋体"/>
          <w:color w:val="000000" w:themeColor="text1"/>
          <w:sz w:val="24"/>
          <w:highlight w:val="none"/>
          <w14:textFill>
            <w14:solidFill>
              <w14:schemeClr w14:val="tx1"/>
            </w14:solidFill>
          </w14:textFill>
        </w:rPr>
        <w:t>词</w:t>
      </w:r>
      <w:r>
        <w:rPr>
          <w:rFonts w:ascii="宋体" w:hAnsi="宋体"/>
          <w:color w:val="000000" w:themeColor="text1"/>
          <w:sz w:val="24"/>
          <w:highlight w:val="none"/>
          <w14:textFill>
            <w14:solidFill>
              <w14:schemeClr w14:val="tx1"/>
            </w14:solidFill>
          </w14:textFill>
        </w:rPr>
        <w:t>语应</w:t>
      </w:r>
      <w:r>
        <w:rPr>
          <w:rFonts w:hint="eastAsia" w:ascii="宋体" w:hAnsi="宋体"/>
          <w:color w:val="000000" w:themeColor="text1"/>
          <w:sz w:val="24"/>
          <w:highlight w:val="none"/>
          <w14:textFill>
            <w14:solidFill>
              <w14:schemeClr w14:val="tx1"/>
            </w14:solidFill>
          </w14:textFill>
        </w:rPr>
        <w:t>按以下内容进行</w:t>
      </w:r>
      <w:r>
        <w:rPr>
          <w:rFonts w:ascii="宋体" w:hAnsi="宋体"/>
          <w:color w:val="000000" w:themeColor="text1"/>
          <w:sz w:val="24"/>
          <w:highlight w:val="none"/>
          <w14:textFill>
            <w14:solidFill>
              <w14:schemeClr w14:val="tx1"/>
            </w14:solidFill>
          </w14:textFill>
        </w:rPr>
        <w:t>解释：</w:t>
      </w:r>
    </w:p>
    <w:p w14:paraId="41E14B4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 “合同”系指采购人和</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供应商签订的载明双方当事人所达成的协议，并包括所有的附件、附录和构成合同的其他文件。</w:t>
      </w:r>
    </w:p>
    <w:p w14:paraId="340420DA">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2.1.2 “合同价”系指根据合同约定，</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供应商在完全履行合同义务后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采购人应支付给</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供应商的价格。</w:t>
      </w:r>
    </w:p>
    <w:p w14:paraId="7761059B">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2.1.3 “</w:t>
      </w: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”系指</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根据合同约定应向采购人</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除货物和工程以外的其他政府采购对象，包括采购人自身需要的服务和向社会公众提供的公共服务。</w:t>
      </w:r>
    </w:p>
    <w:p w14:paraId="7FB41A7B">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 “</w:t>
      </w:r>
      <w:r>
        <w:rPr>
          <w:rFonts w:hint="eastAsia" w:ascii="宋体" w:hAnsi="宋体"/>
          <w:color w:val="000000" w:themeColor="text1"/>
          <w:sz w:val="24"/>
          <w:highlight w:val="none"/>
          <w14:textFill>
            <w14:solidFill>
              <w14:schemeClr w14:val="tx1"/>
            </w14:solidFill>
          </w14:textFill>
        </w:rPr>
        <w:t>甲方</w:t>
      </w:r>
      <w:r>
        <w:rPr>
          <w:rFonts w:ascii="宋体" w:hAnsi="宋体"/>
          <w:color w:val="000000" w:themeColor="text1"/>
          <w:sz w:val="24"/>
          <w:highlight w:val="none"/>
          <w14:textFill>
            <w14:solidFill>
              <w14:schemeClr w14:val="tx1"/>
            </w14:solidFill>
          </w14:textFill>
        </w:rPr>
        <w:t>”系指与</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签署合同的采购人</w:t>
      </w:r>
      <w:r>
        <w:rPr>
          <w:rFonts w:hint="eastAsia" w:ascii="宋体" w:hAnsi="宋体"/>
          <w:color w:val="000000" w:themeColor="text1"/>
          <w:sz w:val="24"/>
          <w:highlight w:val="none"/>
          <w14:textFill>
            <w14:solidFill>
              <w14:schemeClr w14:val="tx1"/>
            </w14:solidFill>
          </w14:textFill>
        </w:rPr>
        <w:t>；采购人委托采购代理机构代表其与乙方签订合同的，采购人的授权委托书作为合同附件。</w:t>
      </w:r>
    </w:p>
    <w:p w14:paraId="4B9647D4">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2.1.5 “乙方”系指根据合同约定提供服务的</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A9197D6">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2.1.6 “现场”系指合同约定提供服务的地点。</w:t>
      </w:r>
    </w:p>
    <w:p w14:paraId="1221E467">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44" w:name="_Toc3769"/>
      <w:bookmarkStart w:id="445" w:name="_Toc19539"/>
      <w:bookmarkStart w:id="446" w:name="_Toc16752"/>
      <w:bookmarkStart w:id="447" w:name="_Toc23289"/>
      <w:bookmarkStart w:id="448" w:name="_Toc31402"/>
      <w:r>
        <w:rPr>
          <w:rFonts w:ascii="宋体" w:hAnsi="宋体"/>
          <w:b/>
          <w:color w:val="000000" w:themeColor="text1"/>
          <w:sz w:val="24"/>
          <w:highlight w:val="none"/>
          <w14:textFill>
            <w14:solidFill>
              <w14:schemeClr w14:val="tx1"/>
            </w14:solidFill>
          </w14:textFill>
        </w:rPr>
        <w:t>2.2 技术规范</w:t>
      </w:r>
      <w:bookmarkEnd w:id="444"/>
      <w:bookmarkEnd w:id="445"/>
      <w:bookmarkEnd w:id="446"/>
      <w:bookmarkEnd w:id="447"/>
      <w:bookmarkEnd w:id="448"/>
    </w:p>
    <w:p w14:paraId="1CBB8F3D">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如果采购文件中没有技术规范的相应说明，那么应以国家有关部门最新颁布的相应标准</w:t>
      </w:r>
      <w:r>
        <w:rPr>
          <w:rFonts w:hint="eastAsia" w:ascii="宋体" w:hAnsi="宋体"/>
          <w:color w:val="000000" w:themeColor="text1"/>
          <w:sz w:val="24"/>
          <w:highlight w:val="none"/>
          <w14:textFill>
            <w14:solidFill>
              <w14:schemeClr w14:val="tx1"/>
            </w14:solidFill>
          </w14:textFill>
        </w:rPr>
        <w:t>和</w:t>
      </w:r>
      <w:r>
        <w:rPr>
          <w:rFonts w:ascii="宋体" w:hAnsi="宋体"/>
          <w:color w:val="000000" w:themeColor="text1"/>
          <w:sz w:val="24"/>
          <w:highlight w:val="none"/>
          <w14:textFill>
            <w14:solidFill>
              <w14:schemeClr w14:val="tx1"/>
            </w14:solidFill>
          </w14:textFill>
        </w:rPr>
        <w:t>规范为准。</w:t>
      </w:r>
    </w:p>
    <w:p w14:paraId="62C935E3">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49" w:name="_Toc12412"/>
      <w:bookmarkStart w:id="450" w:name="_Toc9161"/>
      <w:bookmarkStart w:id="451" w:name="_Toc4133"/>
      <w:bookmarkStart w:id="452" w:name="_Toc13673"/>
      <w:bookmarkStart w:id="453" w:name="_Toc27945"/>
      <w:r>
        <w:rPr>
          <w:rFonts w:ascii="宋体" w:hAnsi="宋体"/>
          <w:b/>
          <w:color w:val="000000" w:themeColor="text1"/>
          <w:sz w:val="24"/>
          <w:highlight w:val="none"/>
          <w14:textFill>
            <w14:solidFill>
              <w14:schemeClr w14:val="tx1"/>
            </w14:solidFill>
          </w14:textFill>
        </w:rPr>
        <w:t>2.3 知识产权</w:t>
      </w:r>
      <w:bookmarkEnd w:id="449"/>
      <w:bookmarkEnd w:id="450"/>
      <w:bookmarkEnd w:id="451"/>
      <w:bookmarkEnd w:id="452"/>
      <w:bookmarkEnd w:id="453"/>
    </w:p>
    <w:p w14:paraId="1B68FA1A">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2.3.1 </w:t>
      </w:r>
      <w:r>
        <w:rPr>
          <w:rFonts w:hint="eastAsia" w:ascii="宋体" w:hAnsi="宋体"/>
          <w:color w:val="000000" w:themeColor="text1"/>
          <w:sz w:val="24"/>
          <w:highlight w:val="none"/>
          <w14:textFill>
            <w14:solidFill>
              <w14:schemeClr w14:val="tx1"/>
            </w14:solidFill>
          </w14:textFill>
        </w:rPr>
        <w:t>乙</w:t>
      </w:r>
      <w:r>
        <w:rPr>
          <w:rFonts w:ascii="宋体" w:hAnsi="宋体"/>
          <w:color w:val="000000" w:themeColor="text1"/>
          <w:sz w:val="24"/>
          <w:highlight w:val="none"/>
          <w14:textFill>
            <w14:solidFill>
              <w14:schemeClr w14:val="tx1"/>
            </w14:solidFill>
          </w14:textFill>
        </w:rPr>
        <w:t>方应保证</w:t>
      </w:r>
      <w:r>
        <w:rPr>
          <w:rFonts w:hint="eastAsia" w:ascii="宋体" w:hAnsi="宋体"/>
          <w:color w:val="000000" w:themeColor="text1"/>
          <w:sz w:val="24"/>
          <w:highlight w:val="none"/>
          <w14:textFill>
            <w14:solidFill>
              <w14:schemeClr w14:val="tx1"/>
            </w14:solidFill>
          </w14:textFill>
        </w:rPr>
        <w:t>其提供的服务</w:t>
      </w:r>
      <w:r>
        <w:rPr>
          <w:rFonts w:ascii="宋体" w:hAnsi="宋体"/>
          <w:color w:val="000000" w:themeColor="text1"/>
          <w:sz w:val="24"/>
          <w:highlight w:val="none"/>
          <w14:textFill>
            <w14:solidFill>
              <w14:schemeClr w14:val="tx1"/>
            </w14:solidFill>
          </w14:textFill>
        </w:rPr>
        <w:t>不受任何第三方提出的侵犯其著作权、商标权、专利权等知识产权方面的起诉</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如果任何第三方提出侵权</w:t>
      </w:r>
      <w:r>
        <w:rPr>
          <w:rFonts w:hint="eastAsia" w:ascii="宋体" w:hAnsi="宋体"/>
          <w:color w:val="000000" w:themeColor="text1"/>
          <w:sz w:val="24"/>
          <w:highlight w:val="none"/>
          <w14:textFill>
            <w14:solidFill>
              <w14:schemeClr w14:val="tx1"/>
            </w14:solidFill>
          </w14:textFill>
        </w:rPr>
        <w:t>指控</w:t>
      </w:r>
      <w:r>
        <w:rPr>
          <w:rFonts w:ascii="宋体" w:hAnsi="宋体"/>
          <w:color w:val="000000" w:themeColor="text1"/>
          <w:sz w:val="24"/>
          <w:highlight w:val="none"/>
          <w14:textFill>
            <w14:solidFill>
              <w14:schemeClr w14:val="tx1"/>
            </w14:solidFill>
          </w14:textFill>
        </w:rPr>
        <w:t>，那么乙方须与该第三方交涉并承担由此发生的一切责任、费用和赔偿</w:t>
      </w:r>
      <w:r>
        <w:rPr>
          <w:rFonts w:hint="eastAsia" w:ascii="宋体" w:hAnsi="宋体"/>
          <w:color w:val="000000" w:themeColor="text1"/>
          <w:sz w:val="24"/>
          <w:highlight w:val="none"/>
          <w14:textFill>
            <w14:solidFill>
              <w14:schemeClr w14:val="tx1"/>
            </w14:solidFill>
          </w14:textFill>
        </w:rPr>
        <w:t>，乙方还应及时澄清相关信息，使甲方声誉免受损害，甲方保留追责的权利。</w:t>
      </w:r>
    </w:p>
    <w:p w14:paraId="6F8E1134">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2.3.2 </w:t>
      </w:r>
      <w:r>
        <w:rPr>
          <w:rFonts w:hint="eastAsia" w:ascii="宋体" w:hAnsi="宋体"/>
          <w:color w:val="000000" w:themeColor="text1"/>
          <w:sz w:val="24"/>
          <w:highlight w:val="none"/>
          <w14:textFill>
            <w14:solidFill>
              <w14:schemeClr w14:val="tx1"/>
            </w14:solidFill>
          </w14:textFill>
        </w:rPr>
        <w:t>合同涉及技术成果的归属和收益的分成办法的，</w:t>
      </w: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14:paraId="2DBF2B0F">
      <w:pPr>
        <w:spacing w:line="560" w:lineRule="exact"/>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2.4 </w:t>
      </w:r>
      <w:r>
        <w:rPr>
          <w:rFonts w:hint="eastAsia" w:ascii="宋体" w:hAnsi="宋体"/>
          <w:b/>
          <w:color w:val="000000" w:themeColor="text1"/>
          <w:sz w:val="24"/>
          <w:highlight w:val="none"/>
          <w14:textFill>
            <w14:solidFill>
              <w14:schemeClr w14:val="tx1"/>
            </w14:solidFill>
          </w14:textFill>
        </w:rPr>
        <w:t>履约检查和问题反馈</w:t>
      </w:r>
    </w:p>
    <w:p w14:paraId="37A2CE6A">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2.4.1甲方</w:t>
      </w:r>
      <w:r>
        <w:rPr>
          <w:rFonts w:hint="eastAsia" w:ascii="宋体" w:hAnsi="宋体"/>
          <w:color w:val="000000" w:themeColor="text1"/>
          <w:sz w:val="24"/>
          <w:highlight w:val="none"/>
          <w14:textFill>
            <w14:solidFill>
              <w14:schemeClr w14:val="tx1"/>
            </w14:solidFill>
          </w14:textFill>
        </w:rPr>
        <w:t>有权</w:t>
      </w:r>
      <w:r>
        <w:rPr>
          <w:rFonts w:ascii="宋体" w:hAnsi="宋体"/>
          <w:color w:val="000000" w:themeColor="text1"/>
          <w:sz w:val="24"/>
          <w:highlight w:val="none"/>
          <w14:textFill>
            <w14:solidFill>
              <w14:schemeClr w14:val="tx1"/>
            </w14:solidFill>
          </w14:textFill>
        </w:rPr>
        <w:t>在其认为必要时</w:t>
      </w:r>
      <w:r>
        <w:rPr>
          <w:rFonts w:hint="eastAsia" w:ascii="宋体" w:hAnsi="宋体"/>
          <w:color w:val="000000" w:themeColor="text1"/>
          <w:sz w:val="24"/>
          <w:highlight w:val="none"/>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14:paraId="150BE47C">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2.4.2 </w:t>
      </w:r>
      <w:r>
        <w:rPr>
          <w:rFonts w:hint="eastAsia" w:ascii="宋体" w:hAnsi="宋体"/>
          <w:color w:val="000000" w:themeColor="text1"/>
          <w:sz w:val="24"/>
          <w:highlight w:val="none"/>
          <w14:textFill>
            <w14:solidFill>
              <w14:schemeClr w14:val="tx1"/>
            </w14:solidFill>
          </w14:textFill>
        </w:rPr>
        <w:t>合同履行期间，甲方有权将履行过程中出现的问题反馈给乙方，双方当事人应以书面形式约定需要完善和改进的内容。</w:t>
      </w:r>
    </w:p>
    <w:p w14:paraId="7E8177DE">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54" w:name="_Toc26555"/>
      <w:bookmarkStart w:id="455" w:name="_Toc22011"/>
      <w:bookmarkStart w:id="456" w:name="_Toc31233"/>
      <w:bookmarkStart w:id="457" w:name="_Toc15447"/>
      <w:bookmarkStart w:id="458" w:name="_Toc32670"/>
      <w:r>
        <w:rPr>
          <w:rFonts w:ascii="宋体" w:hAnsi="宋体"/>
          <w:b/>
          <w:color w:val="000000" w:themeColor="text1"/>
          <w:sz w:val="24"/>
          <w:highlight w:val="none"/>
          <w14:textFill>
            <w14:solidFill>
              <w14:schemeClr w14:val="tx1"/>
            </w14:solidFill>
          </w14:textFill>
        </w:rPr>
        <w:t>2.5 结算方式和付款条件</w:t>
      </w:r>
      <w:bookmarkEnd w:id="454"/>
      <w:bookmarkEnd w:id="455"/>
      <w:bookmarkEnd w:id="456"/>
      <w:bookmarkEnd w:id="457"/>
      <w:bookmarkEnd w:id="458"/>
    </w:p>
    <w:p w14:paraId="293750D2">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14:paraId="27278BC6">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59" w:name="_Toc18990"/>
      <w:bookmarkStart w:id="460" w:name="_Toc13467"/>
      <w:bookmarkStart w:id="461" w:name="_Toc16163"/>
      <w:bookmarkStart w:id="462" w:name="_Toc13154"/>
      <w:bookmarkStart w:id="463" w:name="_Toc30507"/>
      <w:r>
        <w:rPr>
          <w:rFonts w:ascii="宋体" w:hAnsi="宋体"/>
          <w:b/>
          <w:color w:val="000000" w:themeColor="text1"/>
          <w:sz w:val="24"/>
          <w:highlight w:val="none"/>
          <w14:textFill>
            <w14:solidFill>
              <w14:schemeClr w14:val="tx1"/>
            </w14:solidFill>
          </w14:textFill>
        </w:rPr>
        <w:t>2.6 技术资料和保密义务</w:t>
      </w:r>
      <w:bookmarkEnd w:id="459"/>
      <w:bookmarkEnd w:id="460"/>
      <w:bookmarkEnd w:id="461"/>
      <w:bookmarkEnd w:id="462"/>
      <w:bookmarkEnd w:id="463"/>
    </w:p>
    <w:p w14:paraId="66C1F300">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5DF6B910">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2.6.2 </w:t>
      </w:r>
      <w:r>
        <w:rPr>
          <w:rFonts w:hint="eastAsia" w:ascii="宋体" w:hAnsi="宋体"/>
          <w:color w:val="000000" w:themeColor="text1"/>
          <w:sz w:val="24"/>
          <w:highlight w:val="none"/>
          <w14:textFill>
            <w14:solidFill>
              <w14:schemeClr w14:val="tx1"/>
            </w14:solidFill>
          </w14:textFill>
        </w:rPr>
        <w:t>乙方有义务妥善保管和保护由甲方提供的前款信息和资料等；</w:t>
      </w:r>
    </w:p>
    <w:p w14:paraId="3CFAAB0A">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2.6.3 </w:t>
      </w:r>
      <w:r>
        <w:rPr>
          <w:rFonts w:hint="eastAsia" w:ascii="宋体" w:hAnsi="宋体"/>
          <w:color w:val="000000" w:themeColor="text1"/>
          <w:sz w:val="24"/>
          <w:highlight w:val="none"/>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highlight w:val="none"/>
          <w14:textFill>
            <w14:solidFill>
              <w14:schemeClr w14:val="tx1"/>
            </w14:solidFill>
          </w14:textFill>
        </w:rPr>
        <w:t>技术情报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技术资料</w:t>
      </w:r>
      <w:r>
        <w:rPr>
          <w:rFonts w:hint="eastAsia" w:ascii="宋体" w:hAnsi="宋体"/>
          <w:color w:val="000000" w:themeColor="text1"/>
          <w:sz w:val="24"/>
          <w:highlight w:val="none"/>
          <w14:textFill>
            <w14:solidFill>
              <w14:schemeClr w14:val="tx1"/>
            </w14:solidFill>
          </w14:textFill>
        </w:rPr>
        <w:t>、商业秘密和商业信息等，并采取一切合理和必要措施和方式防止任何第三方接触到对方当事人的上述保密信息和资料。</w:t>
      </w:r>
    </w:p>
    <w:p w14:paraId="7C8F1B7E">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4" w:name="_Toc19069"/>
      <w:r>
        <w:rPr>
          <w:rFonts w:ascii="宋体" w:hAnsi="宋体"/>
          <w:b/>
          <w:color w:val="000000" w:themeColor="text1"/>
          <w:sz w:val="24"/>
          <w:highlight w:val="none"/>
          <w14:textFill>
            <w14:solidFill>
              <w14:schemeClr w14:val="tx1"/>
            </w14:solidFill>
          </w14:textFill>
        </w:rPr>
        <w:t xml:space="preserve">2.7 </w:t>
      </w:r>
      <w:r>
        <w:rPr>
          <w:rFonts w:hint="eastAsia" w:ascii="宋体" w:hAnsi="宋体"/>
          <w:b/>
          <w:color w:val="000000" w:themeColor="text1"/>
          <w:sz w:val="24"/>
          <w:highlight w:val="none"/>
          <w14:textFill>
            <w14:solidFill>
              <w14:schemeClr w14:val="tx1"/>
            </w14:solidFill>
          </w14:textFill>
        </w:rPr>
        <w:t>质量保证</w:t>
      </w:r>
      <w:bookmarkEnd w:id="464"/>
    </w:p>
    <w:p w14:paraId="5FB23E4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2.7.1 </w:t>
      </w:r>
      <w:r>
        <w:rPr>
          <w:rFonts w:hint="eastAsia" w:ascii="宋体" w:hAnsi="宋体"/>
          <w:color w:val="000000" w:themeColor="text1"/>
          <w:sz w:val="24"/>
          <w:highlight w:val="none"/>
          <w14:textFill>
            <w14:solidFill>
              <w14:schemeClr w14:val="tx1"/>
            </w14:solidFill>
          </w14:textFill>
        </w:rPr>
        <w:t>乙方应建立和完善履行合同的内部质量保证体系，并提供相关内部规章制度给甲方，以便甲方进行监督检查；</w:t>
      </w:r>
    </w:p>
    <w:p w14:paraId="6ACEC021">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2.7.2 </w:t>
      </w:r>
      <w:r>
        <w:rPr>
          <w:rFonts w:hint="eastAsia" w:ascii="宋体" w:hAnsi="宋体"/>
          <w:color w:val="000000" w:themeColor="text1"/>
          <w:sz w:val="24"/>
          <w:highlight w:val="none"/>
          <w14:textFill>
            <w14:solidFill>
              <w14:schemeClr w14:val="tx1"/>
            </w14:solidFill>
          </w14:textFill>
        </w:rPr>
        <w:t>乙方应保证履行合同的人员数量和素质、软件和硬件设备的配置、场地、环境和设施等满足全面履行合同的要求，并应接受甲方的监督检查。</w:t>
      </w:r>
    </w:p>
    <w:p w14:paraId="0A1B27AC">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5" w:name="_Toc22267"/>
      <w:r>
        <w:rPr>
          <w:rFonts w:ascii="宋体" w:hAnsi="宋体"/>
          <w:b/>
          <w:color w:val="000000" w:themeColor="text1"/>
          <w:sz w:val="24"/>
          <w:highlight w:val="none"/>
          <w14:textFill>
            <w14:solidFill>
              <w14:schemeClr w14:val="tx1"/>
            </w14:solidFill>
          </w14:textFill>
        </w:rPr>
        <w:t xml:space="preserve">2.8 </w:t>
      </w:r>
      <w:r>
        <w:rPr>
          <w:rFonts w:hint="eastAsia" w:ascii="宋体" w:hAnsi="宋体"/>
          <w:b/>
          <w:color w:val="000000" w:themeColor="text1"/>
          <w:sz w:val="24"/>
          <w:highlight w:val="none"/>
          <w14:textFill>
            <w14:solidFill>
              <w14:schemeClr w14:val="tx1"/>
            </w14:solidFill>
          </w14:textFill>
        </w:rPr>
        <w:t>延迟履行</w:t>
      </w:r>
      <w:bookmarkEnd w:id="465"/>
    </w:p>
    <w:p w14:paraId="76D345D6">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甲乙双方签订合同后，乙方应按照合同约定履行合同义务，除不可抗力外，乙方不得延迟履行。</w:t>
      </w:r>
      <w:r>
        <w:rPr>
          <w:rFonts w:ascii="宋体" w:hAnsi="宋体"/>
          <w:color w:val="000000" w:themeColor="text1"/>
          <w:sz w:val="24"/>
          <w:highlight w:val="none"/>
          <w14:textFill>
            <w14:solidFill>
              <w14:schemeClr w14:val="tx1"/>
            </w14:solidFill>
          </w14:textFill>
        </w:rPr>
        <w:t>在合同履行过程中，如果</w:t>
      </w:r>
      <w:r>
        <w:rPr>
          <w:rFonts w:hint="eastAsia" w:ascii="宋体" w:hAnsi="宋体"/>
          <w:color w:val="000000" w:themeColor="text1"/>
          <w:sz w:val="24"/>
          <w:highlight w:val="none"/>
          <w14:textFill>
            <w14:solidFill>
              <w14:schemeClr w14:val="tx1"/>
            </w14:solidFill>
          </w14:textFill>
        </w:rPr>
        <w:t>因不可抗力，</w:t>
      </w:r>
      <w:r>
        <w:rPr>
          <w:rFonts w:ascii="宋体" w:hAnsi="宋体"/>
          <w:color w:val="000000" w:themeColor="text1"/>
          <w:sz w:val="24"/>
          <w:highlight w:val="none"/>
          <w14:textFill>
            <w14:solidFill>
              <w14:schemeClr w14:val="tx1"/>
            </w14:solidFill>
          </w14:textFill>
        </w:rPr>
        <w:t>乙方遇到不能按时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的情况，应及时以书面形式将不能按时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的理由、预期延误时间通知甲方</w:t>
      </w:r>
      <w:r>
        <w:rPr>
          <w:rFonts w:hint="eastAsia" w:ascii="宋体" w:hAnsi="宋体"/>
          <w:color w:val="000000" w:themeColor="text1"/>
          <w:sz w:val="24"/>
          <w:highlight w:val="none"/>
          <w14:textFill>
            <w14:solidFill>
              <w14:schemeClr w14:val="tx1"/>
            </w14:solidFill>
          </w14:textFill>
        </w:rPr>
        <w:t>；甲</w:t>
      </w:r>
      <w:r>
        <w:rPr>
          <w:rFonts w:ascii="宋体" w:hAnsi="宋体"/>
          <w:color w:val="000000" w:themeColor="text1"/>
          <w:sz w:val="24"/>
          <w:highlight w:val="none"/>
          <w14:textFill>
            <w14:solidFill>
              <w14:schemeClr w14:val="tx1"/>
            </w14:solidFill>
          </w14:textFill>
        </w:rPr>
        <w:t>方收到乙方通知后，认为其理由正当的，可以书面形式酌情同意乙方可以延长</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的具体时间。</w:t>
      </w:r>
    </w:p>
    <w:p w14:paraId="616E6837">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6" w:name="_Toc10611"/>
      <w:r>
        <w:rPr>
          <w:rFonts w:ascii="宋体" w:hAnsi="宋体"/>
          <w:b/>
          <w:color w:val="000000" w:themeColor="text1"/>
          <w:sz w:val="24"/>
          <w:highlight w:val="none"/>
          <w14:textFill>
            <w14:solidFill>
              <w14:schemeClr w14:val="tx1"/>
            </w14:solidFill>
          </w14:textFill>
        </w:rPr>
        <w:t xml:space="preserve">2.9 </w:t>
      </w:r>
      <w:r>
        <w:rPr>
          <w:rFonts w:hint="eastAsia" w:ascii="宋体" w:hAnsi="宋体"/>
          <w:b/>
          <w:color w:val="000000" w:themeColor="text1"/>
          <w:sz w:val="24"/>
          <w:highlight w:val="none"/>
          <w14:textFill>
            <w14:solidFill>
              <w14:schemeClr w14:val="tx1"/>
            </w14:solidFill>
          </w14:textFill>
        </w:rPr>
        <w:t>合同变更</w:t>
      </w:r>
      <w:bookmarkEnd w:id="466"/>
    </w:p>
    <w:p w14:paraId="6552E044">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62EEA35E">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7" w:name="_Toc42"/>
      <w:bookmarkStart w:id="468" w:name="_Toc10663"/>
      <w:bookmarkStart w:id="469" w:name="_Toc26689"/>
      <w:bookmarkStart w:id="470" w:name="_Toc23368"/>
      <w:bookmarkStart w:id="471" w:name="_Toc21830"/>
      <w:r>
        <w:rPr>
          <w:rFonts w:ascii="宋体" w:hAnsi="宋体"/>
          <w:b/>
          <w:color w:val="000000" w:themeColor="text1"/>
          <w:sz w:val="24"/>
          <w:highlight w:val="none"/>
          <w14:textFill>
            <w14:solidFill>
              <w14:schemeClr w14:val="tx1"/>
            </w14:solidFill>
          </w14:textFill>
        </w:rPr>
        <w:t>2.10 合同转让和分包</w:t>
      </w:r>
      <w:bookmarkEnd w:id="467"/>
      <w:bookmarkEnd w:id="468"/>
      <w:bookmarkEnd w:id="469"/>
      <w:bookmarkEnd w:id="470"/>
      <w:bookmarkEnd w:id="471"/>
    </w:p>
    <w:p w14:paraId="23199D0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合同的权利义务依法不</w:t>
      </w:r>
      <w:r>
        <w:rPr>
          <w:rFonts w:hint="eastAsia" w:ascii="宋体" w:hAnsi="宋体"/>
          <w:color w:val="000000" w:themeColor="text1"/>
          <w:sz w:val="24"/>
          <w:highlight w:val="none"/>
          <w14:textFill>
            <w14:solidFill>
              <w14:schemeClr w14:val="tx1"/>
            </w14:solidFill>
          </w14:textFill>
        </w:rPr>
        <w:t>得</w:t>
      </w:r>
      <w:r>
        <w:rPr>
          <w:rFonts w:ascii="宋体" w:hAnsi="宋体"/>
          <w:color w:val="000000" w:themeColor="text1"/>
          <w:sz w:val="24"/>
          <w:highlight w:val="none"/>
          <w14:textFill>
            <w14:solidFill>
              <w14:schemeClr w14:val="tx1"/>
            </w14:solidFill>
          </w14:textFill>
        </w:rPr>
        <w:t>转让</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但经甲方</w:t>
      </w:r>
      <w:r>
        <w:rPr>
          <w:rFonts w:hint="eastAsia" w:ascii="宋体" w:hAnsi="宋体"/>
          <w:color w:val="000000" w:themeColor="text1"/>
          <w:sz w:val="24"/>
          <w:highlight w:val="none"/>
          <w14:textFill>
            <w14:solidFill>
              <w14:schemeClr w14:val="tx1"/>
            </w14:solidFill>
          </w14:textFill>
        </w:rPr>
        <w:t>同意，乙方可以依法采取分包方式履行合同，即：依法可以</w:t>
      </w:r>
      <w:r>
        <w:rPr>
          <w:rFonts w:ascii="宋体" w:hAnsi="宋体"/>
          <w:color w:val="000000" w:themeColor="text1"/>
          <w:sz w:val="24"/>
          <w:highlight w:val="none"/>
          <w14:textFill>
            <w14:solidFill>
              <w14:schemeClr w14:val="tx1"/>
            </w14:solidFill>
          </w14:textFill>
        </w:rPr>
        <w:t>将合同项下的部分非主体、非关键性工作分包给他人完成</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接受分包的人应当具备相应的资格条件，并不得再次分包</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且乙方应就分包项目向甲方负责</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并</w:t>
      </w:r>
      <w:r>
        <w:rPr>
          <w:rFonts w:hint="eastAsia" w:ascii="宋体" w:hAnsi="宋体"/>
          <w:color w:val="000000" w:themeColor="text1"/>
          <w:sz w:val="24"/>
          <w:highlight w:val="none"/>
          <w14:textFill>
            <w14:solidFill>
              <w14:schemeClr w14:val="tx1"/>
            </w14:solidFill>
          </w14:textFill>
        </w:rPr>
        <w:t>与分包供应商就分包项目向甲方承担连带责任。</w:t>
      </w:r>
    </w:p>
    <w:p w14:paraId="3D90845A">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72" w:name="_Toc14371"/>
      <w:bookmarkStart w:id="473" w:name="_Toc32494"/>
      <w:bookmarkStart w:id="474" w:name="_Toc26633"/>
      <w:bookmarkStart w:id="475" w:name="_Toc4720"/>
      <w:bookmarkStart w:id="476" w:name="_Toc25571"/>
      <w:r>
        <w:rPr>
          <w:rFonts w:ascii="宋体" w:hAnsi="宋体"/>
          <w:b/>
          <w:color w:val="000000" w:themeColor="text1"/>
          <w:sz w:val="24"/>
          <w:highlight w:val="none"/>
          <w14:textFill>
            <w14:solidFill>
              <w14:schemeClr w14:val="tx1"/>
            </w14:solidFill>
          </w14:textFill>
        </w:rPr>
        <w:t>2.11 不可抗力</w:t>
      </w:r>
      <w:bookmarkEnd w:id="472"/>
      <w:bookmarkEnd w:id="473"/>
      <w:bookmarkEnd w:id="474"/>
      <w:bookmarkEnd w:id="475"/>
      <w:bookmarkEnd w:id="476"/>
    </w:p>
    <w:p w14:paraId="288D34B0">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宋体" w:hAnsi="宋体"/>
          <w:color w:val="000000" w:themeColor="text1"/>
          <w:sz w:val="24"/>
          <w:highlight w:val="none"/>
          <w14:textFill>
            <w14:solidFill>
              <w14:schemeClr w14:val="tx1"/>
            </w14:solidFill>
          </w14:textFill>
        </w:rPr>
        <w:t>；</w:t>
      </w:r>
    </w:p>
    <w:p w14:paraId="44501FC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2.11.2 </w:t>
      </w:r>
      <w:r>
        <w:rPr>
          <w:rFonts w:hint="eastAsia" w:ascii="宋体" w:hAnsi="宋体"/>
          <w:color w:val="000000" w:themeColor="text1"/>
          <w:sz w:val="24"/>
          <w:highlight w:val="none"/>
          <w14:textFill>
            <w14:solidFill>
              <w14:schemeClr w14:val="tx1"/>
            </w14:solidFill>
          </w14:textFill>
        </w:rPr>
        <w:t>因不可抗力致使不能实现合同目的的，当事人可以解除合同；</w:t>
      </w:r>
    </w:p>
    <w:p w14:paraId="2900D48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2.11.3 </w:t>
      </w:r>
      <w:r>
        <w:rPr>
          <w:rFonts w:hint="eastAsia" w:ascii="宋体" w:hAnsi="宋体"/>
          <w:color w:val="000000" w:themeColor="text1"/>
          <w:sz w:val="24"/>
          <w:highlight w:val="none"/>
          <w14:textFill>
            <w14:solidFill>
              <w14:schemeClr w14:val="tx1"/>
            </w14:solidFill>
          </w14:textFill>
        </w:rPr>
        <w:t>因</w:t>
      </w:r>
      <w:r>
        <w:rPr>
          <w:rFonts w:ascii="宋体" w:hAnsi="宋体"/>
          <w:color w:val="000000" w:themeColor="text1"/>
          <w:sz w:val="24"/>
          <w:highlight w:val="none"/>
          <w14:textFill>
            <w14:solidFill>
              <w14:schemeClr w14:val="tx1"/>
            </w14:solidFill>
          </w14:textFill>
        </w:rPr>
        <w:t>不可抗力致使合同有变更必要的，双方当事人应在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约定时间内以书面形式变更合同</w:t>
      </w:r>
      <w:r>
        <w:rPr>
          <w:rFonts w:hint="eastAsia" w:ascii="宋体" w:hAnsi="宋体"/>
          <w:color w:val="000000" w:themeColor="text1"/>
          <w:sz w:val="24"/>
          <w:highlight w:val="none"/>
          <w14:textFill>
            <w14:solidFill>
              <w14:schemeClr w14:val="tx1"/>
            </w14:solidFill>
          </w14:textFill>
        </w:rPr>
        <w:t>；</w:t>
      </w:r>
    </w:p>
    <w:p w14:paraId="091E528D">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2.11.4受</w:t>
      </w:r>
      <w:r>
        <w:rPr>
          <w:rFonts w:hint="eastAsia" w:ascii="宋体" w:hAnsi="宋体"/>
          <w:color w:val="000000" w:themeColor="text1"/>
          <w:sz w:val="24"/>
          <w:highlight w:val="none"/>
          <w14:textFill>
            <w14:solidFill>
              <w14:schemeClr w14:val="tx1"/>
            </w14:solidFill>
          </w14:textFill>
        </w:rPr>
        <w:t>不可抗力</w:t>
      </w:r>
      <w:r>
        <w:rPr>
          <w:rFonts w:ascii="宋体" w:hAnsi="宋体"/>
          <w:color w:val="000000" w:themeColor="text1"/>
          <w:sz w:val="24"/>
          <w:highlight w:val="none"/>
          <w14:textFill>
            <w14:solidFill>
              <w14:schemeClr w14:val="tx1"/>
            </w14:solidFill>
          </w14:textFill>
        </w:rPr>
        <w:t>影响的一方在不可抗力发生后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应在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约定时间内以书面形式通知</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14:textFill>
            <w14:solidFill>
              <w14:schemeClr w14:val="tx1"/>
            </w14:solidFill>
          </w14:textFill>
        </w:rPr>
        <w:t>方当事人，并在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约定时间内，将有关部门出具的证明文件送达</w:t>
      </w:r>
      <w:r>
        <w:rPr>
          <w:rFonts w:hint="eastAsia" w:ascii="宋体" w:hAnsi="宋体"/>
          <w:color w:val="000000" w:themeColor="text1"/>
          <w:sz w:val="24"/>
          <w:highlight w:val="none"/>
          <w14:textFill>
            <w14:solidFill>
              <w14:schemeClr w14:val="tx1"/>
            </w14:solidFill>
          </w14:textFill>
        </w:rPr>
        <w:t>对方当事人</w:t>
      </w:r>
      <w:r>
        <w:rPr>
          <w:rFonts w:ascii="宋体" w:hAnsi="宋体"/>
          <w:color w:val="000000" w:themeColor="text1"/>
          <w:sz w:val="24"/>
          <w:highlight w:val="none"/>
          <w14:textFill>
            <w14:solidFill>
              <w14:schemeClr w14:val="tx1"/>
            </w14:solidFill>
          </w14:textFill>
        </w:rPr>
        <w:t>。</w:t>
      </w:r>
    </w:p>
    <w:p w14:paraId="1992DB1B">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77" w:name="_Toc14115"/>
      <w:bookmarkStart w:id="478" w:name="_Toc23854"/>
      <w:bookmarkStart w:id="479" w:name="_Toc3638"/>
      <w:bookmarkStart w:id="480" w:name="_Toc25783"/>
      <w:bookmarkStart w:id="481" w:name="_Toc24465"/>
      <w:r>
        <w:rPr>
          <w:rFonts w:ascii="宋体" w:hAnsi="宋体"/>
          <w:b/>
          <w:color w:val="000000" w:themeColor="text1"/>
          <w:sz w:val="24"/>
          <w:highlight w:val="none"/>
          <w14:textFill>
            <w14:solidFill>
              <w14:schemeClr w14:val="tx1"/>
            </w14:solidFill>
          </w14:textFill>
        </w:rPr>
        <w:t>2.12 税费</w:t>
      </w:r>
      <w:bookmarkEnd w:id="477"/>
      <w:bookmarkEnd w:id="478"/>
      <w:bookmarkEnd w:id="479"/>
      <w:bookmarkEnd w:id="480"/>
      <w:bookmarkEnd w:id="481"/>
    </w:p>
    <w:p w14:paraId="7797B030">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与合同有关的一切税费</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均按照中华人民共和国法律的相关规定缴纳。</w:t>
      </w:r>
    </w:p>
    <w:p w14:paraId="6947A527">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82" w:name="_Toc25525"/>
      <w:bookmarkStart w:id="483" w:name="_Toc30105"/>
      <w:bookmarkStart w:id="484" w:name="_Toc14814"/>
      <w:bookmarkStart w:id="485" w:name="_Toc26883"/>
      <w:bookmarkStart w:id="486" w:name="_Toc7315"/>
      <w:r>
        <w:rPr>
          <w:rFonts w:ascii="宋体" w:hAnsi="宋体"/>
          <w:b/>
          <w:color w:val="000000" w:themeColor="text1"/>
          <w:sz w:val="24"/>
          <w:highlight w:val="none"/>
          <w14:textFill>
            <w14:solidFill>
              <w14:schemeClr w14:val="tx1"/>
            </w14:solidFill>
          </w14:textFill>
        </w:rPr>
        <w:t>2.13 乙方破产</w:t>
      </w:r>
      <w:bookmarkEnd w:id="482"/>
      <w:bookmarkEnd w:id="483"/>
      <w:bookmarkEnd w:id="484"/>
      <w:bookmarkEnd w:id="485"/>
      <w:bookmarkEnd w:id="486"/>
    </w:p>
    <w:p w14:paraId="0DABCD30">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w:t>
      </w:r>
      <w:r>
        <w:rPr>
          <w:rFonts w:hint="eastAsia" w:ascii="宋体" w:hAnsi="宋体"/>
          <w:color w:val="000000" w:themeColor="text1"/>
          <w:sz w:val="24"/>
          <w:highlight w:val="none"/>
          <w14:textFill>
            <w14:solidFill>
              <w14:schemeClr w14:val="tx1"/>
            </w14:solidFill>
          </w14:textFill>
        </w:rPr>
        <w:t>，但合同的</w:t>
      </w:r>
      <w:r>
        <w:rPr>
          <w:rFonts w:ascii="宋体" w:hAnsi="宋体"/>
          <w:color w:val="000000" w:themeColor="text1"/>
          <w:sz w:val="24"/>
          <w:highlight w:val="none"/>
          <w14:textFill>
            <w14:solidFill>
              <w14:schemeClr w14:val="tx1"/>
            </w14:solidFill>
          </w14:textFill>
        </w:rPr>
        <w:t>终止不损害或不影响甲方已经采取或将要采取的任何要求乙方支付违约金</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赔偿损失等的行动或补救措施的权利</w:t>
      </w:r>
      <w:r>
        <w:rPr>
          <w:rFonts w:hint="eastAsia" w:ascii="宋体" w:hAnsi="宋体"/>
          <w:color w:val="000000" w:themeColor="text1"/>
          <w:sz w:val="24"/>
          <w:highlight w:val="none"/>
          <w14:textFill>
            <w14:solidFill>
              <w14:schemeClr w14:val="tx1"/>
            </w14:solidFill>
          </w14:textFill>
        </w:rPr>
        <w:t>。</w:t>
      </w:r>
    </w:p>
    <w:p w14:paraId="52548C03">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87" w:name="_Toc1123"/>
      <w:bookmarkStart w:id="488" w:name="_Toc2016"/>
      <w:bookmarkStart w:id="489" w:name="_Toc23323"/>
      <w:r>
        <w:rPr>
          <w:rFonts w:ascii="宋体" w:hAnsi="宋体"/>
          <w:b/>
          <w:color w:val="000000" w:themeColor="text1"/>
          <w:sz w:val="24"/>
          <w:highlight w:val="none"/>
          <w14:textFill>
            <w14:solidFill>
              <w14:schemeClr w14:val="tx1"/>
            </w14:solidFill>
          </w14:textFill>
        </w:rPr>
        <w:t>2.14 合同中止、终止</w:t>
      </w:r>
      <w:bookmarkEnd w:id="487"/>
      <w:bookmarkEnd w:id="488"/>
      <w:bookmarkEnd w:id="489"/>
    </w:p>
    <w:p w14:paraId="7FBE4CF9">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2.14.1 </w:t>
      </w:r>
      <w:r>
        <w:rPr>
          <w:rFonts w:hint="eastAsia" w:ascii="宋体" w:hAnsi="宋体"/>
          <w:color w:val="000000" w:themeColor="text1"/>
          <w:sz w:val="24"/>
          <w:highlight w:val="none"/>
          <w14:textFill>
            <w14:solidFill>
              <w14:schemeClr w14:val="tx1"/>
            </w14:solidFill>
          </w14:textFill>
        </w:rPr>
        <w:t>双方当事人不得擅自中止或者终止合同；</w:t>
      </w:r>
    </w:p>
    <w:p w14:paraId="2490CC8E">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640CEA20">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90" w:name="_Toc17363"/>
      <w:bookmarkStart w:id="491" w:name="_Toc14525"/>
      <w:bookmarkStart w:id="492" w:name="_Toc1969"/>
      <w:r>
        <w:rPr>
          <w:rFonts w:ascii="宋体" w:hAnsi="宋体"/>
          <w:b/>
          <w:color w:val="000000" w:themeColor="text1"/>
          <w:sz w:val="24"/>
          <w:highlight w:val="none"/>
          <w14:textFill>
            <w14:solidFill>
              <w14:schemeClr w14:val="tx1"/>
            </w14:solidFill>
          </w14:textFill>
        </w:rPr>
        <w:t>2.15 检验和验收</w:t>
      </w:r>
      <w:bookmarkEnd w:id="490"/>
      <w:bookmarkEnd w:id="491"/>
      <w:bookmarkEnd w:id="492"/>
    </w:p>
    <w:p w14:paraId="7C1744C8">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2.15.1 </w:t>
      </w:r>
      <w:r>
        <w:rPr>
          <w:rFonts w:hint="eastAsia" w:ascii="宋体" w:hAnsi="宋体"/>
          <w:color w:val="000000" w:themeColor="text1"/>
          <w:sz w:val="24"/>
          <w:highlight w:val="none"/>
          <w14:textFill>
            <w14:solidFill>
              <w14:schemeClr w14:val="tx1"/>
            </w14:solidFill>
          </w14:textFill>
        </w:rPr>
        <w:t>乙方按照</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定期提交服务报告</w:t>
      </w:r>
      <w:r>
        <w:rPr>
          <w:rFonts w:hint="eastAsia" w:ascii="宋体" w:hAnsi="宋体"/>
          <w:color w:val="000000" w:themeColor="text1"/>
          <w:sz w:val="24"/>
          <w:highlight w:val="none"/>
          <w14:textFill>
            <w14:solidFill>
              <w14:schemeClr w14:val="tx1"/>
            </w14:solidFill>
          </w14:textFill>
        </w:rPr>
        <w:t>，甲方按照</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的约定进行定期验收</w:t>
      </w:r>
      <w:r>
        <w:rPr>
          <w:rFonts w:hint="eastAsia" w:ascii="宋体" w:hAnsi="宋体"/>
          <w:color w:val="000000" w:themeColor="text1"/>
          <w:sz w:val="24"/>
          <w:highlight w:val="none"/>
          <w14:textFill>
            <w14:solidFill>
              <w14:schemeClr w14:val="tx1"/>
            </w14:solidFill>
          </w14:textFill>
        </w:rPr>
        <w:t>；</w:t>
      </w:r>
    </w:p>
    <w:p w14:paraId="12B3C2FD">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2.15.2 </w:t>
      </w:r>
      <w:r>
        <w:rPr>
          <w:rFonts w:hint="eastAsia" w:ascii="宋体" w:hAnsi="宋体"/>
          <w:color w:val="000000" w:themeColor="text1"/>
          <w:sz w:val="24"/>
          <w:highlight w:val="none"/>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87018EC">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2.15.3 </w:t>
      </w:r>
      <w:r>
        <w:rPr>
          <w:rFonts w:hint="eastAsia" w:ascii="宋体" w:hAnsi="宋体"/>
          <w:color w:val="000000" w:themeColor="text1"/>
          <w:sz w:val="24"/>
          <w:highlight w:val="none"/>
          <w14:textFill>
            <w14:solidFill>
              <w14:schemeClr w14:val="tx1"/>
            </w14:solidFill>
          </w14:textFill>
        </w:rPr>
        <w:t>检验和验收标准、程序等具体内容以及前述验收书的效力详见</w:t>
      </w:r>
      <w:r>
        <w:rPr>
          <w:rFonts w:ascii="宋体" w:hAnsi="宋体"/>
          <w:b/>
          <w:i/>
          <w:color w:val="000000" w:themeColor="text1"/>
          <w:sz w:val="24"/>
          <w:highlight w:val="none"/>
          <w:u w:val="single"/>
          <w14:textFill>
            <w14:solidFill>
              <w14:schemeClr w14:val="tx1"/>
            </w14:solidFill>
          </w14:textFill>
        </w:rPr>
        <w:t>合同专用条款</w:t>
      </w:r>
      <w:r>
        <w:rPr>
          <w:rFonts w:hint="eastAsia" w:ascii="宋体" w:hAnsi="宋体"/>
          <w:i/>
          <w:color w:val="000000" w:themeColor="text1"/>
          <w:sz w:val="24"/>
          <w:highlight w:val="none"/>
          <w14:textFill>
            <w14:solidFill>
              <w14:schemeClr w14:val="tx1"/>
            </w14:solidFill>
          </w14:textFill>
        </w:rPr>
        <w:t>。</w:t>
      </w:r>
    </w:p>
    <w:p w14:paraId="53B90638">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93" w:name="_Toc31892"/>
      <w:bookmarkStart w:id="494" w:name="_Toc12666"/>
      <w:bookmarkStart w:id="495" w:name="_Toc2308"/>
      <w:bookmarkStart w:id="496" w:name="_Toc9808"/>
      <w:bookmarkStart w:id="497" w:name="_Toc25198"/>
      <w:r>
        <w:rPr>
          <w:rFonts w:ascii="宋体" w:hAnsi="宋体"/>
          <w:b/>
          <w:color w:val="000000" w:themeColor="text1"/>
          <w:sz w:val="24"/>
          <w:highlight w:val="none"/>
          <w14:textFill>
            <w14:solidFill>
              <w14:schemeClr w14:val="tx1"/>
            </w14:solidFill>
          </w14:textFill>
        </w:rPr>
        <w:t>2.16 通知和送达</w:t>
      </w:r>
      <w:bookmarkEnd w:id="493"/>
      <w:bookmarkEnd w:id="494"/>
      <w:bookmarkEnd w:id="495"/>
      <w:bookmarkEnd w:id="496"/>
      <w:bookmarkEnd w:id="497"/>
    </w:p>
    <w:p w14:paraId="23B9374C">
      <w:pPr>
        <w:spacing w:line="560" w:lineRule="exact"/>
        <w:ind w:firstLine="480" w:firstLineChars="200"/>
        <w:rPr>
          <w:rFonts w:ascii="宋体" w:hAnsi="宋体"/>
          <w:color w:val="000000" w:themeColor="text1"/>
          <w:sz w:val="24"/>
          <w:highlight w:val="none"/>
          <w14:textFill>
            <w14:solidFill>
              <w14:schemeClr w14:val="tx1"/>
            </w14:solidFill>
          </w14:textFill>
        </w:rPr>
      </w:pPr>
      <w:bookmarkStart w:id="498" w:name="_Toc18401"/>
      <w:bookmarkStart w:id="499" w:name="_Toc27674"/>
      <w:r>
        <w:rPr>
          <w:rFonts w:ascii="宋体" w:hAnsi="宋体"/>
          <w:color w:val="000000" w:themeColor="text1"/>
          <w:sz w:val="24"/>
          <w:highlight w:val="none"/>
          <w14:textFill>
            <w14:solidFill>
              <w14:schemeClr w14:val="tx1"/>
            </w14:solidFill>
          </w14:textFill>
        </w:rPr>
        <w:t>2.17.1</w:t>
      </w:r>
      <w:r>
        <w:rPr>
          <w:rFonts w:hint="eastAsia" w:ascii="宋体" w:hAnsi="宋体"/>
          <w:color w:val="000000" w:themeColor="text1"/>
          <w:sz w:val="24"/>
          <w:highlight w:val="none"/>
          <w14:textFill>
            <w14:solidFill>
              <w14:schemeClr w14:val="tx1"/>
            </w14:solidFill>
          </w14:textFill>
        </w:rPr>
        <w:t>任何一方因履行合同而以合同第一部分尾部所列明的传真或电子邮件</w:t>
      </w:r>
      <w:r>
        <w:rPr>
          <w:rFonts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ascii="宋体" w:hAnsi="宋体"/>
          <w:color w:val="000000" w:themeColor="text1"/>
          <w:sz w:val="24"/>
          <w:highlight w:val="none"/>
          <w:u w:val="singl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43FF58D4">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000000" w:themeColor="text1"/>
          <w:sz w:val="24"/>
          <w:highlight w:val="none"/>
          <w14:textFill>
            <w14:solidFill>
              <w14:schemeClr w14:val="tx1"/>
            </w14:solidFill>
          </w14:textFill>
        </w:rPr>
        <w:t>的，邮件挂号寄出或者交邮之日之次日视为送达。</w:t>
      </w:r>
      <w:bookmarkEnd w:id="498"/>
      <w:bookmarkEnd w:id="499"/>
    </w:p>
    <w:p w14:paraId="2146284C">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500" w:name="_Toc28906"/>
      <w:bookmarkStart w:id="501" w:name="_Toc20808"/>
      <w:bookmarkStart w:id="502" w:name="_Toc27644"/>
      <w:bookmarkStart w:id="503" w:name="_Toc5063"/>
      <w:bookmarkStart w:id="504" w:name="_Toc12254"/>
      <w:r>
        <w:rPr>
          <w:rFonts w:ascii="宋体" w:hAnsi="宋体"/>
          <w:b/>
          <w:color w:val="000000" w:themeColor="text1"/>
          <w:sz w:val="24"/>
          <w:highlight w:val="none"/>
          <w14:textFill>
            <w14:solidFill>
              <w14:schemeClr w14:val="tx1"/>
            </w14:solidFill>
          </w14:textFill>
        </w:rPr>
        <w:t xml:space="preserve">2.17 </w:t>
      </w:r>
      <w:r>
        <w:rPr>
          <w:rFonts w:hint="eastAsia" w:ascii="宋体" w:hAnsi="宋体"/>
          <w:b/>
          <w:color w:val="000000" w:themeColor="text1"/>
          <w:sz w:val="24"/>
          <w:highlight w:val="none"/>
          <w14:textFill>
            <w14:solidFill>
              <w14:schemeClr w14:val="tx1"/>
            </w14:solidFill>
          </w14:textFill>
        </w:rPr>
        <w:t>合同使用的文字和</w:t>
      </w:r>
      <w:r>
        <w:rPr>
          <w:rFonts w:ascii="宋体" w:hAnsi="宋体"/>
          <w:b/>
          <w:color w:val="000000" w:themeColor="text1"/>
          <w:sz w:val="24"/>
          <w:highlight w:val="none"/>
          <w14:textFill>
            <w14:solidFill>
              <w14:schemeClr w14:val="tx1"/>
            </w14:solidFill>
          </w14:textFill>
        </w:rPr>
        <w:t>适用的法律</w:t>
      </w:r>
      <w:bookmarkEnd w:id="500"/>
      <w:bookmarkEnd w:id="501"/>
      <w:bookmarkEnd w:id="502"/>
      <w:bookmarkEnd w:id="503"/>
      <w:bookmarkEnd w:id="504"/>
    </w:p>
    <w:p w14:paraId="5FFED0DE">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2.17.1 合同使用汉语书就</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变更和解释</w:t>
      </w:r>
      <w:r>
        <w:rPr>
          <w:rFonts w:hint="eastAsia" w:ascii="宋体" w:hAnsi="宋体"/>
          <w:color w:val="000000" w:themeColor="text1"/>
          <w:sz w:val="24"/>
          <w:highlight w:val="none"/>
          <w14:textFill>
            <w14:solidFill>
              <w14:schemeClr w14:val="tx1"/>
            </w14:solidFill>
          </w14:textFill>
        </w:rPr>
        <w:t>；</w:t>
      </w:r>
    </w:p>
    <w:p w14:paraId="11CE18E1">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2.17.2 </w:t>
      </w:r>
      <w:r>
        <w:rPr>
          <w:rFonts w:hint="eastAsia" w:ascii="宋体" w:hAnsi="宋体"/>
          <w:color w:val="000000" w:themeColor="text1"/>
          <w:sz w:val="24"/>
          <w:highlight w:val="none"/>
          <w14:textFill>
            <w14:solidFill>
              <w14:schemeClr w14:val="tx1"/>
            </w14:solidFill>
          </w14:textFill>
        </w:rPr>
        <w:t>合同适用</w:t>
      </w:r>
      <w:r>
        <w:rPr>
          <w:rFonts w:ascii="宋体" w:hAnsi="宋体"/>
          <w:color w:val="000000" w:themeColor="text1"/>
          <w:sz w:val="24"/>
          <w:highlight w:val="none"/>
          <w14:textFill>
            <w14:solidFill>
              <w14:schemeClr w14:val="tx1"/>
            </w14:solidFill>
          </w14:textFill>
        </w:rPr>
        <w:t>中华人民共和国法律。</w:t>
      </w:r>
    </w:p>
    <w:p w14:paraId="59EECF11">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5" w:name="_Toc4355"/>
      <w:bookmarkStart w:id="506" w:name="_Toc30599"/>
      <w:bookmarkStart w:id="507" w:name="_Toc18540"/>
      <w:r>
        <w:rPr>
          <w:rFonts w:hint="eastAsia" w:ascii="宋体" w:hAnsi="宋体" w:cs="宋体"/>
          <w:b/>
          <w:color w:val="000000" w:themeColor="text1"/>
          <w:sz w:val="24"/>
          <w:highlight w:val="none"/>
          <w14:textFill>
            <w14:solidFill>
              <w14:schemeClr w14:val="tx1"/>
            </w14:solidFill>
          </w14:textFill>
        </w:rPr>
        <w:t>2.18 计量单位</w:t>
      </w:r>
      <w:bookmarkEnd w:id="505"/>
      <w:bookmarkEnd w:id="506"/>
      <w:bookmarkEnd w:id="507"/>
    </w:p>
    <w:p w14:paraId="71793A1F">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除技术规范中另有规定外,合同的计量单位均使用国家法定计量单位。</w:t>
      </w:r>
    </w:p>
    <w:p w14:paraId="385FC808">
      <w:pPr>
        <w:spacing w:line="560" w:lineRule="exact"/>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19</w:t>
      </w:r>
      <w:r>
        <w:rPr>
          <w:rFonts w:ascii="宋体" w:hAnsi="宋体"/>
          <w:b/>
          <w:color w:val="000000" w:themeColor="text1"/>
          <w:sz w:val="24"/>
          <w:highlight w:val="none"/>
          <w14:textFill>
            <w14:solidFill>
              <w14:schemeClr w14:val="tx1"/>
            </w14:solidFill>
          </w14:textFill>
        </w:rPr>
        <w:t>合同份数</w:t>
      </w:r>
    </w:p>
    <w:p w14:paraId="281164F4">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合同份数按</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规定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每份均具有同等法律效力</w:t>
      </w:r>
      <w:r>
        <w:rPr>
          <w:rFonts w:hint="eastAsia" w:ascii="宋体" w:hAnsi="宋体"/>
          <w:color w:val="000000" w:themeColor="text1"/>
          <w:sz w:val="24"/>
          <w:highlight w:val="none"/>
          <w14:textFill>
            <w14:solidFill>
              <w14:schemeClr w14:val="tx1"/>
            </w14:solidFill>
          </w14:textFill>
        </w:rPr>
        <w:t>。</w:t>
      </w:r>
    </w:p>
    <w:p w14:paraId="32566B15">
      <w:pPr>
        <w:spacing w:line="360" w:lineRule="auto"/>
        <w:jc w:val="center"/>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br w:type="page"/>
      </w:r>
      <w:bookmarkStart w:id="508" w:name="_Toc331685784"/>
      <w:r>
        <w:rPr>
          <w:rFonts w:hint="eastAsia" w:ascii="宋体" w:hAnsi="宋体" w:cs="宋体"/>
          <w:b/>
          <w:color w:val="000000" w:themeColor="text1"/>
          <w:sz w:val="24"/>
          <w:highlight w:val="none"/>
          <w14:textFill>
            <w14:solidFill>
              <w14:schemeClr w14:val="tx1"/>
            </w14:solidFill>
          </w14:textFill>
        </w:rPr>
        <w:t xml:space="preserve"> </w:t>
      </w:r>
      <w:bookmarkEnd w:id="508"/>
      <w:r>
        <w:rPr>
          <w:rFonts w:hint="eastAsia" w:ascii="宋体" w:hAnsi="宋体" w:cs="宋体"/>
          <w:b/>
          <w:color w:val="000000" w:themeColor="text1"/>
          <w:sz w:val="24"/>
          <w:highlight w:val="none"/>
          <w14:textFill>
            <w14:solidFill>
              <w14:schemeClr w14:val="tx1"/>
            </w14:solidFill>
          </w14:textFill>
        </w:rPr>
        <w:t>第三部分  合同专用条款</w:t>
      </w:r>
    </w:p>
    <w:p w14:paraId="24A323B4">
      <w:pPr>
        <w:spacing w:line="560" w:lineRule="exact"/>
        <w:ind w:left="-420" w:leftChars="-200"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1D341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43523EC0">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条款号</w:t>
            </w:r>
          </w:p>
        </w:tc>
        <w:tc>
          <w:tcPr>
            <w:tcW w:w="8149" w:type="dxa"/>
            <w:vAlign w:val="center"/>
          </w:tcPr>
          <w:p w14:paraId="764819B4">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约定内容</w:t>
            </w:r>
          </w:p>
        </w:tc>
      </w:tr>
      <w:tr w14:paraId="1B99B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41628A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w:t>
            </w:r>
          </w:p>
        </w:tc>
        <w:tc>
          <w:tcPr>
            <w:tcW w:w="8149" w:type="dxa"/>
            <w:vAlign w:val="center"/>
          </w:tcPr>
          <w:p w14:paraId="3D12F0D9">
            <w:pPr>
              <w:spacing w:line="360" w:lineRule="auto"/>
              <w:rPr>
                <w:rFonts w:ascii="宋体" w:hAnsi="宋体" w:cs="宋体"/>
                <w:color w:val="000000" w:themeColor="text1"/>
                <w:sz w:val="24"/>
                <w:highlight w:val="none"/>
                <w14:textFill>
                  <w14:solidFill>
                    <w14:schemeClr w14:val="tx1"/>
                  </w14:solidFill>
                </w14:textFill>
              </w:rPr>
            </w:pPr>
          </w:p>
        </w:tc>
      </w:tr>
      <w:tr w14:paraId="304FB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9DF16C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w:t>
            </w:r>
          </w:p>
        </w:tc>
        <w:tc>
          <w:tcPr>
            <w:tcW w:w="8149" w:type="dxa"/>
            <w:vAlign w:val="center"/>
          </w:tcPr>
          <w:p w14:paraId="571605A7">
            <w:pPr>
              <w:spacing w:line="360" w:lineRule="auto"/>
              <w:rPr>
                <w:rFonts w:ascii="宋体" w:hAnsi="宋体" w:cs="宋体"/>
                <w:color w:val="000000" w:themeColor="text1"/>
                <w:sz w:val="24"/>
                <w:highlight w:val="none"/>
                <w14:textFill>
                  <w14:solidFill>
                    <w14:schemeClr w14:val="tx1"/>
                  </w14:solidFill>
                </w14:textFill>
              </w:rPr>
            </w:pPr>
          </w:p>
        </w:tc>
      </w:tr>
      <w:tr w14:paraId="4E9D7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440AF6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1.5.1 </w:t>
            </w:r>
          </w:p>
        </w:tc>
        <w:tc>
          <w:tcPr>
            <w:tcW w:w="8149" w:type="dxa"/>
            <w:vAlign w:val="center"/>
          </w:tcPr>
          <w:p w14:paraId="505684B3">
            <w:pPr>
              <w:spacing w:line="360" w:lineRule="auto"/>
              <w:rPr>
                <w:rFonts w:ascii="宋体" w:hAnsi="宋体" w:cs="宋体"/>
                <w:color w:val="000000" w:themeColor="text1"/>
                <w:sz w:val="24"/>
                <w:highlight w:val="none"/>
                <w14:textFill>
                  <w14:solidFill>
                    <w14:schemeClr w14:val="tx1"/>
                  </w14:solidFill>
                </w14:textFill>
              </w:rPr>
            </w:pPr>
          </w:p>
        </w:tc>
      </w:tr>
      <w:tr w14:paraId="67091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13E81F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w:t>
            </w:r>
          </w:p>
        </w:tc>
        <w:tc>
          <w:tcPr>
            <w:tcW w:w="8149" w:type="dxa"/>
            <w:vAlign w:val="center"/>
          </w:tcPr>
          <w:p w14:paraId="53ABB7D5">
            <w:pPr>
              <w:spacing w:line="360" w:lineRule="auto"/>
              <w:rPr>
                <w:rFonts w:ascii="宋体" w:hAnsi="宋体" w:cs="宋体"/>
                <w:color w:val="000000" w:themeColor="text1"/>
                <w:sz w:val="24"/>
                <w:highlight w:val="none"/>
                <w14:textFill>
                  <w14:solidFill>
                    <w14:schemeClr w14:val="tx1"/>
                  </w14:solidFill>
                </w14:textFill>
              </w:rPr>
            </w:pPr>
          </w:p>
        </w:tc>
      </w:tr>
      <w:tr w14:paraId="52C7A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1BCEE9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1.5.3 </w:t>
            </w:r>
          </w:p>
        </w:tc>
        <w:tc>
          <w:tcPr>
            <w:tcW w:w="8149" w:type="dxa"/>
            <w:vAlign w:val="center"/>
          </w:tcPr>
          <w:p w14:paraId="3D058420">
            <w:pPr>
              <w:spacing w:line="360" w:lineRule="auto"/>
              <w:rPr>
                <w:rFonts w:ascii="宋体" w:hAnsi="宋体" w:cs="宋体"/>
                <w:color w:val="000000" w:themeColor="text1"/>
                <w:sz w:val="24"/>
                <w:highlight w:val="none"/>
                <w14:textFill>
                  <w14:solidFill>
                    <w14:schemeClr w14:val="tx1"/>
                  </w14:solidFill>
                </w14:textFill>
              </w:rPr>
            </w:pPr>
          </w:p>
        </w:tc>
      </w:tr>
      <w:tr w14:paraId="79648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614B9C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p>
        </w:tc>
        <w:tc>
          <w:tcPr>
            <w:tcW w:w="8149" w:type="dxa"/>
            <w:vAlign w:val="center"/>
          </w:tcPr>
          <w:p w14:paraId="5B84F390">
            <w:pPr>
              <w:spacing w:line="360" w:lineRule="auto"/>
              <w:rPr>
                <w:rFonts w:ascii="宋体" w:hAnsi="宋体" w:cs="宋体"/>
                <w:color w:val="000000" w:themeColor="text1"/>
                <w:sz w:val="24"/>
                <w:highlight w:val="none"/>
                <w14:textFill>
                  <w14:solidFill>
                    <w14:schemeClr w14:val="tx1"/>
                  </w14:solidFill>
                </w14:textFill>
              </w:rPr>
            </w:pPr>
          </w:p>
        </w:tc>
      </w:tr>
      <w:tr w14:paraId="26EF3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A3B56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w:t>
            </w:r>
          </w:p>
        </w:tc>
        <w:tc>
          <w:tcPr>
            <w:tcW w:w="8149" w:type="dxa"/>
            <w:vAlign w:val="center"/>
          </w:tcPr>
          <w:p w14:paraId="25B7C613">
            <w:pPr>
              <w:spacing w:line="360" w:lineRule="auto"/>
              <w:rPr>
                <w:rFonts w:ascii="宋体" w:hAnsi="宋体" w:cs="宋体"/>
                <w:color w:val="000000" w:themeColor="text1"/>
                <w:sz w:val="24"/>
                <w:highlight w:val="none"/>
                <w14:textFill>
                  <w14:solidFill>
                    <w14:schemeClr w14:val="tx1"/>
                  </w14:solidFill>
                </w14:textFill>
              </w:rPr>
            </w:pPr>
          </w:p>
        </w:tc>
      </w:tr>
      <w:tr w14:paraId="3DDBD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C2C2ED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w:t>
            </w:r>
          </w:p>
        </w:tc>
        <w:tc>
          <w:tcPr>
            <w:tcW w:w="8149" w:type="dxa"/>
            <w:vAlign w:val="center"/>
          </w:tcPr>
          <w:p w14:paraId="4902D8EB">
            <w:pPr>
              <w:spacing w:line="360" w:lineRule="auto"/>
              <w:rPr>
                <w:rFonts w:ascii="宋体" w:hAnsi="宋体" w:cs="宋体"/>
                <w:color w:val="000000" w:themeColor="text1"/>
                <w:sz w:val="24"/>
                <w:highlight w:val="none"/>
                <w14:textFill>
                  <w14:solidFill>
                    <w14:schemeClr w14:val="tx1"/>
                  </w14:solidFill>
                </w14:textFill>
              </w:rPr>
            </w:pPr>
          </w:p>
        </w:tc>
      </w:tr>
      <w:tr w14:paraId="2F5CE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1701C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w:t>
            </w:r>
          </w:p>
        </w:tc>
        <w:tc>
          <w:tcPr>
            <w:tcW w:w="8149" w:type="dxa"/>
            <w:vAlign w:val="center"/>
          </w:tcPr>
          <w:p w14:paraId="5E3C065F">
            <w:pPr>
              <w:spacing w:line="360" w:lineRule="auto"/>
              <w:rPr>
                <w:rFonts w:ascii="宋体" w:hAnsi="宋体" w:cs="宋体"/>
                <w:color w:val="000000" w:themeColor="text1"/>
                <w:sz w:val="24"/>
                <w:highlight w:val="none"/>
                <w14:textFill>
                  <w14:solidFill>
                    <w14:schemeClr w14:val="tx1"/>
                  </w14:solidFill>
                </w14:textFill>
              </w:rPr>
            </w:pPr>
          </w:p>
        </w:tc>
      </w:tr>
      <w:tr w14:paraId="339B4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882992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w:t>
            </w:r>
          </w:p>
        </w:tc>
        <w:tc>
          <w:tcPr>
            <w:tcW w:w="8149" w:type="dxa"/>
            <w:vAlign w:val="center"/>
          </w:tcPr>
          <w:p w14:paraId="1554D0E7">
            <w:pPr>
              <w:spacing w:line="360" w:lineRule="auto"/>
              <w:rPr>
                <w:rFonts w:ascii="宋体" w:hAnsi="宋体" w:cs="宋体"/>
                <w:color w:val="000000" w:themeColor="text1"/>
                <w:sz w:val="24"/>
                <w:highlight w:val="none"/>
                <w14:textFill>
                  <w14:solidFill>
                    <w14:schemeClr w14:val="tx1"/>
                  </w14:solidFill>
                </w14:textFill>
              </w:rPr>
            </w:pPr>
          </w:p>
        </w:tc>
      </w:tr>
      <w:tr w14:paraId="2C409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B5ABE7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w:t>
            </w:r>
          </w:p>
        </w:tc>
        <w:tc>
          <w:tcPr>
            <w:tcW w:w="8149" w:type="dxa"/>
            <w:vAlign w:val="center"/>
          </w:tcPr>
          <w:p w14:paraId="2530E4A5">
            <w:pPr>
              <w:spacing w:line="360" w:lineRule="auto"/>
              <w:rPr>
                <w:rFonts w:ascii="宋体" w:hAnsi="宋体" w:cs="宋体"/>
                <w:color w:val="000000" w:themeColor="text1"/>
                <w:sz w:val="24"/>
                <w:highlight w:val="none"/>
                <w14:textFill>
                  <w14:solidFill>
                    <w14:schemeClr w14:val="tx1"/>
                  </w14:solidFill>
                </w14:textFill>
              </w:rPr>
            </w:pPr>
          </w:p>
        </w:tc>
      </w:tr>
      <w:tr w14:paraId="7984B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A9C595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1.7.4.3</w:t>
            </w:r>
          </w:p>
        </w:tc>
        <w:tc>
          <w:tcPr>
            <w:tcW w:w="8149" w:type="dxa"/>
            <w:vAlign w:val="center"/>
          </w:tcPr>
          <w:p w14:paraId="52FD6C0B">
            <w:pPr>
              <w:spacing w:line="360" w:lineRule="auto"/>
              <w:rPr>
                <w:rFonts w:ascii="宋体" w:hAnsi="宋体" w:cs="宋体"/>
                <w:color w:val="000000" w:themeColor="text1"/>
                <w:sz w:val="24"/>
                <w:highlight w:val="none"/>
                <w14:textFill>
                  <w14:solidFill>
                    <w14:schemeClr w14:val="tx1"/>
                  </w14:solidFill>
                </w14:textFill>
              </w:rPr>
            </w:pPr>
          </w:p>
        </w:tc>
      </w:tr>
      <w:tr w14:paraId="63AA0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9EA68D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w:t>
            </w:r>
          </w:p>
        </w:tc>
        <w:tc>
          <w:tcPr>
            <w:tcW w:w="8149" w:type="dxa"/>
            <w:vAlign w:val="center"/>
          </w:tcPr>
          <w:p w14:paraId="0B1DCE6C">
            <w:pPr>
              <w:spacing w:line="360" w:lineRule="auto"/>
              <w:rPr>
                <w:rFonts w:ascii="宋体" w:hAnsi="宋体" w:cs="宋体"/>
                <w:color w:val="000000" w:themeColor="text1"/>
                <w:sz w:val="24"/>
                <w:highlight w:val="none"/>
                <w14:textFill>
                  <w14:solidFill>
                    <w14:schemeClr w14:val="tx1"/>
                  </w14:solidFill>
                </w14:textFill>
              </w:rPr>
            </w:pPr>
          </w:p>
        </w:tc>
      </w:tr>
      <w:tr w14:paraId="15FAC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51BF78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w:t>
            </w:r>
          </w:p>
        </w:tc>
        <w:tc>
          <w:tcPr>
            <w:tcW w:w="8149" w:type="dxa"/>
            <w:vAlign w:val="center"/>
          </w:tcPr>
          <w:p w14:paraId="1B7E2762">
            <w:pPr>
              <w:spacing w:line="360" w:lineRule="auto"/>
              <w:rPr>
                <w:rFonts w:ascii="宋体" w:hAnsi="宋体" w:cs="宋体"/>
                <w:color w:val="000000" w:themeColor="text1"/>
                <w:sz w:val="24"/>
                <w:highlight w:val="none"/>
                <w14:textFill>
                  <w14:solidFill>
                    <w14:schemeClr w14:val="tx1"/>
                  </w14:solidFill>
                </w14:textFill>
              </w:rPr>
            </w:pPr>
          </w:p>
        </w:tc>
      </w:tr>
      <w:tr w14:paraId="57F29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7473FA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w:t>
            </w:r>
          </w:p>
        </w:tc>
        <w:tc>
          <w:tcPr>
            <w:tcW w:w="8149" w:type="dxa"/>
            <w:vAlign w:val="center"/>
          </w:tcPr>
          <w:p w14:paraId="69DE7621">
            <w:pPr>
              <w:spacing w:line="360" w:lineRule="auto"/>
              <w:rPr>
                <w:rFonts w:ascii="宋体" w:hAnsi="宋体" w:cs="宋体"/>
                <w:color w:val="000000" w:themeColor="text1"/>
                <w:sz w:val="24"/>
                <w:highlight w:val="none"/>
                <w14:textFill>
                  <w14:solidFill>
                    <w14:schemeClr w14:val="tx1"/>
                  </w14:solidFill>
                </w14:textFill>
              </w:rPr>
            </w:pPr>
          </w:p>
        </w:tc>
      </w:tr>
      <w:tr w14:paraId="27737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BFC2F3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w:t>
            </w:r>
          </w:p>
        </w:tc>
        <w:tc>
          <w:tcPr>
            <w:tcW w:w="8149" w:type="dxa"/>
            <w:vAlign w:val="center"/>
          </w:tcPr>
          <w:p w14:paraId="3EF2D380">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tc>
      </w:tr>
      <w:tr w14:paraId="3E41A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49DD68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5</w:t>
            </w:r>
          </w:p>
        </w:tc>
        <w:tc>
          <w:tcPr>
            <w:tcW w:w="8149" w:type="dxa"/>
            <w:vAlign w:val="center"/>
          </w:tcPr>
          <w:p w14:paraId="009012E2">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tc>
      </w:tr>
      <w:tr w14:paraId="4750E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D2111D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p>
        </w:tc>
        <w:tc>
          <w:tcPr>
            <w:tcW w:w="8149" w:type="dxa"/>
            <w:vAlign w:val="center"/>
          </w:tcPr>
          <w:p w14:paraId="130AD062">
            <w:pPr>
              <w:spacing w:line="360" w:lineRule="auto"/>
              <w:rPr>
                <w:rFonts w:ascii="宋体" w:hAnsi="宋体" w:cs="宋体"/>
                <w:color w:val="000000" w:themeColor="text1"/>
                <w:sz w:val="24"/>
                <w:highlight w:val="none"/>
                <w14:textFill>
                  <w14:solidFill>
                    <w14:schemeClr w14:val="tx1"/>
                  </w14:solidFill>
                </w14:textFill>
              </w:rPr>
            </w:pPr>
          </w:p>
        </w:tc>
      </w:tr>
      <w:tr w14:paraId="1DCBF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3E0F6AC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11.4</w:t>
            </w:r>
            <w:r>
              <w:rPr>
                <w:rFonts w:hint="eastAsia" w:ascii="宋体" w:hAnsi="宋体" w:cs="宋体"/>
                <w:color w:val="000000" w:themeColor="text1"/>
                <w:sz w:val="24"/>
                <w:highlight w:val="none"/>
                <w14:textFill>
                  <w14:solidFill>
                    <w14:schemeClr w14:val="tx1"/>
                  </w14:solidFill>
                </w14:textFill>
              </w:rPr>
              <w:t xml:space="preserve"> </w:t>
            </w:r>
          </w:p>
        </w:tc>
        <w:tc>
          <w:tcPr>
            <w:tcW w:w="8149" w:type="dxa"/>
          </w:tcPr>
          <w:p w14:paraId="5E6DF14C">
            <w:pPr>
              <w:spacing w:line="360" w:lineRule="auto"/>
              <w:rPr>
                <w:rFonts w:ascii="宋体" w:hAnsi="宋体" w:cs="宋体"/>
                <w:color w:val="000000" w:themeColor="text1"/>
                <w:sz w:val="24"/>
                <w:highlight w:val="none"/>
                <w14:textFill>
                  <w14:solidFill>
                    <w14:schemeClr w14:val="tx1"/>
                  </w14:solidFill>
                </w14:textFill>
              </w:rPr>
            </w:pPr>
          </w:p>
        </w:tc>
      </w:tr>
      <w:tr w14:paraId="6A841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55D0BB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1</w:t>
            </w:r>
          </w:p>
        </w:tc>
        <w:tc>
          <w:tcPr>
            <w:tcW w:w="8149" w:type="dxa"/>
            <w:vAlign w:val="center"/>
          </w:tcPr>
          <w:p w14:paraId="08BCB94A">
            <w:pPr>
              <w:spacing w:line="360" w:lineRule="auto"/>
              <w:rPr>
                <w:rFonts w:ascii="宋体" w:hAnsi="宋体" w:cs="宋体"/>
                <w:color w:val="000000" w:themeColor="text1"/>
                <w:sz w:val="24"/>
                <w:highlight w:val="none"/>
                <w14:textFill>
                  <w14:solidFill>
                    <w14:schemeClr w14:val="tx1"/>
                  </w14:solidFill>
                </w14:textFill>
              </w:rPr>
            </w:pPr>
          </w:p>
        </w:tc>
      </w:tr>
      <w:tr w14:paraId="2DB0D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33B4A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p>
        </w:tc>
        <w:tc>
          <w:tcPr>
            <w:tcW w:w="8149" w:type="dxa"/>
            <w:vAlign w:val="center"/>
          </w:tcPr>
          <w:p w14:paraId="66163561">
            <w:pPr>
              <w:spacing w:line="360" w:lineRule="auto"/>
              <w:rPr>
                <w:rFonts w:ascii="宋体" w:hAnsi="宋体" w:cs="宋体"/>
                <w:color w:val="000000" w:themeColor="text1"/>
                <w:sz w:val="24"/>
                <w:highlight w:val="none"/>
                <w14:textFill>
                  <w14:solidFill>
                    <w14:schemeClr w14:val="tx1"/>
                  </w14:solidFill>
                </w14:textFill>
              </w:rPr>
            </w:pPr>
          </w:p>
        </w:tc>
      </w:tr>
      <w:tr w14:paraId="5CE6B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00622FC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w:t>
            </w:r>
          </w:p>
        </w:tc>
        <w:tc>
          <w:tcPr>
            <w:tcW w:w="8149" w:type="dxa"/>
          </w:tcPr>
          <w:p w14:paraId="507D18BF">
            <w:pPr>
              <w:spacing w:line="360" w:lineRule="auto"/>
              <w:rPr>
                <w:rFonts w:ascii="宋体" w:hAnsi="宋体" w:cs="宋体"/>
                <w:color w:val="000000" w:themeColor="text1"/>
                <w:sz w:val="24"/>
                <w:highlight w:val="none"/>
                <w14:textFill>
                  <w14:solidFill>
                    <w14:schemeClr w14:val="tx1"/>
                  </w14:solidFill>
                </w14:textFill>
              </w:rPr>
            </w:pPr>
          </w:p>
        </w:tc>
      </w:tr>
    </w:tbl>
    <w:p w14:paraId="2D5A92C8">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p w14:paraId="62DAD1D3">
      <w:pPr>
        <w:spacing w:line="360" w:lineRule="auto"/>
        <w:ind w:left="-420" w:leftChars="-200" w:right="-420" w:rightChars="-200" w:firstLine="480" w:firstLineChars="200"/>
        <w:jc w:val="center"/>
        <w:outlineLvl w:val="0"/>
        <w:rPr>
          <w:rFonts w:ascii="宋体" w:hAnsi="宋体" w:cs="宋体"/>
          <w:color w:val="000000" w:themeColor="text1"/>
          <w:sz w:val="24"/>
          <w:highlight w:val="none"/>
          <w14:textFill>
            <w14:solidFill>
              <w14:schemeClr w14:val="tx1"/>
            </w14:solidFill>
          </w14:textFill>
        </w:rPr>
      </w:pPr>
    </w:p>
    <w:p w14:paraId="1E8F954E">
      <w:pPr>
        <w:widowControl/>
        <w:adjustRightInd/>
        <w:jc w:val="center"/>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393"/>
      <w:r>
        <w:rPr>
          <w:rFonts w:hint="eastAsia" w:ascii="宋体" w:hAnsi="宋体" w:cs="宋体"/>
          <w:b/>
          <w:color w:val="000000" w:themeColor="text1"/>
          <w:sz w:val="36"/>
          <w:szCs w:val="20"/>
          <w:highlight w:val="none"/>
          <w14:textFill>
            <w14:solidFill>
              <w14:schemeClr w14:val="tx1"/>
            </w14:solidFill>
          </w14:textFill>
        </w:rPr>
        <w:t xml:space="preserve"> </w:t>
      </w:r>
      <w:bookmarkEnd w:id="394"/>
      <w:r>
        <w:rPr>
          <w:rFonts w:hint="eastAsia" w:ascii="宋体" w:hAnsi="宋体" w:cs="宋体"/>
          <w:b/>
          <w:color w:val="000000" w:themeColor="text1"/>
          <w:sz w:val="36"/>
          <w:szCs w:val="20"/>
          <w:highlight w:val="none"/>
          <w14:textFill>
            <w14:solidFill>
              <w14:schemeClr w14:val="tx1"/>
            </w14:solidFill>
          </w14:textFill>
        </w:rPr>
        <w:t>应提交的有关格式范例</w:t>
      </w:r>
    </w:p>
    <w:p w14:paraId="442A0038">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0C3A7548">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14:paraId="4110B15F">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11AFFBEA">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6CB6866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14:paraId="68FF23D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14:paraId="0782C81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14:paraId="3C30A62E">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14:paraId="4DF7AB8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69D6721">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F4EC616">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53B2ADAA">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3D9543E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我方参与（项目名称）【招标编号：（采购编号）】政府采购活动，郑重承诺：</w:t>
      </w:r>
    </w:p>
    <w:p w14:paraId="55A2FFD0">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5DF8906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40F110A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5A2CA8A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6B8D9A4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446632A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2DB8852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7C55736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7C857A7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158FCEB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2097502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28E2A02C">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0A7ACAD5">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609709CF">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A981D27">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B3333E5">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075031B">
      <w:pPr>
        <w:rPr>
          <w:rFonts w:ascii="宋体" w:hAnsi="宋体" w:cs="宋体"/>
          <w:color w:val="000000" w:themeColor="text1"/>
          <w:highlight w:val="none"/>
          <w14:textFill>
            <w14:solidFill>
              <w14:schemeClr w14:val="tx1"/>
            </w14:solidFill>
          </w14:textFill>
        </w:rPr>
      </w:pPr>
    </w:p>
    <w:p w14:paraId="072A6DAF">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41B25B4">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96E5242">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19C4D94">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17BBB2DD">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14:paraId="0005CF8A">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5AFDB0CA">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0EC5FCF">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8F8EF42">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14:paraId="544CCCD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2F021A58">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14:paraId="7BBA6F6B">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p>
    <w:p w14:paraId="327E570E">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0006781A">
      <w:pP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17163915">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14:paraId="0473F157">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14:paraId="3B2EEBF5">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14:paraId="4BF67731">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14:paraId="439DAEB3">
      <w:pPr>
        <w:rPr>
          <w:rFonts w:ascii="宋体" w:hAnsi="宋体" w:cs="宋体"/>
          <w:color w:val="000000" w:themeColor="text1"/>
          <w:highlight w:val="none"/>
          <w14:textFill>
            <w14:solidFill>
              <w14:schemeClr w14:val="tx1"/>
            </w14:solidFill>
          </w14:textFill>
        </w:rPr>
      </w:pPr>
    </w:p>
    <w:p w14:paraId="68F3A69B">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42BE044">
      <w:pPr>
        <w:widowControl/>
        <w:adjustRightInd/>
        <w:jc w:val="left"/>
        <w:rPr>
          <w:rFonts w:ascii="宋体" w:hAnsi="宋体" w:cs="宋体"/>
          <w:b/>
          <w:color w:val="000000" w:themeColor="text1"/>
          <w:kern w:val="0"/>
          <w:sz w:val="36"/>
          <w:szCs w:val="36"/>
          <w:highlight w:val="none"/>
          <w14:textFill>
            <w14:solidFill>
              <w14:schemeClr w14:val="tx1"/>
            </w14:solidFill>
          </w14:textFill>
        </w:rPr>
      </w:pPr>
      <w:r>
        <w:rPr>
          <w:rFonts w:ascii="宋体" w:hAnsi="宋体" w:cs="宋体"/>
          <w:b/>
          <w:color w:val="000000" w:themeColor="text1"/>
          <w:kern w:val="0"/>
          <w:sz w:val="36"/>
          <w:szCs w:val="36"/>
          <w:highlight w:val="none"/>
          <w14:textFill>
            <w14:solidFill>
              <w14:schemeClr w14:val="tx1"/>
            </w14:solidFill>
          </w14:textFill>
        </w:rPr>
        <w:br w:type="page"/>
      </w:r>
    </w:p>
    <w:p w14:paraId="79F869DB">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4DA0563E">
      <w:pPr>
        <w:spacing w:line="360" w:lineRule="auto"/>
        <w:jc w:val="center"/>
        <w:outlineLvl w:val="0"/>
        <w:rPr>
          <w:rFonts w:ascii="宋体" w:hAnsi="宋体" w:cs="宋体"/>
          <w:b/>
          <w:color w:val="000000" w:themeColor="text1"/>
          <w:kern w:val="0"/>
          <w:sz w:val="24"/>
          <w:highlight w:val="none"/>
          <w14:textFill>
            <w14:solidFill>
              <w14:schemeClr w14:val="tx1"/>
            </w14:solidFill>
          </w14:textFill>
        </w:rPr>
      </w:pPr>
    </w:p>
    <w:p w14:paraId="2ECC13F7">
      <w:pPr>
        <w:spacing w:line="360" w:lineRule="auto"/>
        <w:jc w:val="center"/>
        <w:outlineLvl w:val="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14:paraId="33D1ACC8">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14:paraId="06C50E44">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color w:val="000000" w:themeColor="text1"/>
          <w:highlight w:val="none"/>
          <w14:textFill>
            <w14:solidFill>
              <w14:schemeClr w14:val="tx1"/>
            </w14:solidFill>
          </w14:textFill>
        </w:rPr>
        <w:t>…………………………………………………………………………（页码）</w:t>
      </w:r>
    </w:p>
    <w:p w14:paraId="5DA58A98">
      <w:pPr>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14:paraId="50E63354">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r>
        <w:rPr>
          <w:rFonts w:hint="eastAsia" w:ascii="宋体" w:hAnsi="宋体" w:cs="宋体"/>
          <w:color w:val="000000" w:themeColor="text1"/>
          <w:highlight w:val="none"/>
          <w14:textFill>
            <w14:solidFill>
              <w14:schemeClr w14:val="tx1"/>
            </w14:solidFill>
          </w14:textFill>
        </w:rPr>
        <w:t>………………………………………………………………………（页码）</w:t>
      </w:r>
    </w:p>
    <w:p w14:paraId="5FB26EC3">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14:paraId="7B94BBF7">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03917247">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4CF5D9DF">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6BD156DC">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5C448703">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7F4F0136">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0BD611E8">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51F69BAC">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0D0B91A9">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4CE76D32">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5FFF7F04">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6E57CA1A">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4B5EAC13">
      <w:pPr>
        <w:rPr>
          <w:rFonts w:ascii="宋体" w:hAnsi="宋体" w:cs="宋体"/>
          <w:b/>
          <w:color w:val="000000" w:themeColor="text1"/>
          <w:kern w:val="0"/>
          <w:sz w:val="32"/>
          <w:szCs w:val="32"/>
          <w:highlight w:val="none"/>
          <w:lang w:val="zh-CN"/>
          <w14:textFill>
            <w14:solidFill>
              <w14:schemeClr w14:val="tx1"/>
            </w14:solidFill>
          </w14:textFill>
        </w:rPr>
      </w:pPr>
    </w:p>
    <w:p w14:paraId="5F039560">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238125AE">
      <w:pPr>
        <w:snapToGrid w:val="0"/>
        <w:spacing w:line="360" w:lineRule="auto"/>
        <w:jc w:val="center"/>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14:paraId="020E7310">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35C6889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07B735B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14:paraId="36DD4CE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14:paraId="344C2891">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6A52CD73">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56EE5990">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Start w:id="509" w:name="_Hlk101257010"/>
      <w:r>
        <w:rPr>
          <w:rFonts w:hint="eastAsia" w:ascii="宋体" w:hAnsi="宋体" w:cs="宋体"/>
          <w:color w:val="000000" w:themeColor="text1"/>
          <w:sz w:val="24"/>
          <w:highlight w:val="none"/>
          <w14:textFill>
            <w14:solidFill>
              <w14:schemeClr w14:val="tx1"/>
            </w14:solidFill>
          </w14:textFill>
        </w:rPr>
        <w:t>（如果有)</w:t>
      </w:r>
      <w:bookmarkEnd w:id="509"/>
      <w:r>
        <w:rPr>
          <w:rFonts w:hint="eastAsia" w:ascii="宋体" w:hAnsi="宋体" w:cs="宋体"/>
          <w:snapToGrid w:val="0"/>
          <w:color w:val="000000" w:themeColor="text1"/>
          <w:kern w:val="28"/>
          <w:sz w:val="24"/>
          <w:szCs w:val="20"/>
          <w:highlight w:val="none"/>
          <w14:textFill>
            <w14:solidFill>
              <w14:schemeClr w14:val="tx1"/>
            </w14:solidFill>
          </w14:textFill>
        </w:rPr>
        <w:t>；</w:t>
      </w:r>
    </w:p>
    <w:p w14:paraId="62201296">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落实政府采购政策需满足的资格要求（如果有）；</w:t>
      </w:r>
    </w:p>
    <w:p w14:paraId="5678C546">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本项目的特定资格要求（如果有)。</w:t>
      </w:r>
    </w:p>
    <w:p w14:paraId="2A611C60">
      <w:pPr>
        <w:snapToGrid w:val="0"/>
        <w:spacing w:line="360" w:lineRule="auto"/>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1B0007B0">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53751BA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49ED10CB">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分包意向协议（如果有)；</w:t>
      </w:r>
    </w:p>
    <w:p w14:paraId="58A41AAC">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67C93376">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431D4FA9">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6DAED1B6">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383D517E">
      <w:pPr>
        <w:snapToGrid w:val="0"/>
        <w:spacing w:line="360" w:lineRule="auto"/>
        <w:ind w:left="42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558BFC83">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3E06B75A">
      <w:pPr>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14:paraId="64A3FB06">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中小企业声明函（如果有）。</w:t>
      </w:r>
    </w:p>
    <w:p w14:paraId="2D84FAA2">
      <w:pPr>
        <w:pStyle w:val="85"/>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3、我方承诺除商务技术偏离表列出的偏离外，我方响应招标文件的全部要求。对投标文件中材料的真实性、合法性负责。</w:t>
      </w:r>
    </w:p>
    <w:p w14:paraId="14C7479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14:paraId="79EA9F68">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05F15A15">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2194FA77">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14:paraId="4D91B78B">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160AC082">
      <w:pPr>
        <w:widowControl w:val="0"/>
        <w:numPr>
          <w:ilvl w:val="0"/>
          <w:numId w:val="0"/>
        </w:numPr>
        <w:ind w:firstLine="630" w:firstLineChars="300"/>
        <w:jc w:val="both"/>
        <w:rPr>
          <w:rFonts w:hint="eastAsia" w:ascii="微软雅黑" w:hAnsi="微软雅黑" w:eastAsia="微软雅黑" w:cs="微软雅黑"/>
          <w:i w:val="0"/>
          <w:caps w:val="0"/>
          <w:color w:val="000000" w:themeColor="text1"/>
          <w:spacing w:val="0"/>
          <w:sz w:val="21"/>
          <w:szCs w:val="21"/>
          <w:highlight w:val="none"/>
          <w:shd w:val="clear" w:color="auto" w:fill="FFFFFF"/>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ascii="微软雅黑" w:hAnsi="微软雅黑" w:eastAsia="微软雅黑" w:cs="微软雅黑"/>
          <w:i w:val="0"/>
          <w:caps w:val="0"/>
          <w:color w:val="000000" w:themeColor="text1"/>
          <w:spacing w:val="0"/>
          <w:sz w:val="21"/>
          <w:szCs w:val="21"/>
          <w:highlight w:val="none"/>
          <w:shd w:val="clear" w:color="auto" w:fill="FFFFFF"/>
          <w:lang w:val="en-US" w:eastAsia="zh-CN"/>
          <w14:textFill>
            <w14:solidFill>
              <w14:schemeClr w14:val="tx1"/>
            </w14:solidFill>
          </w14:textFill>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721045A6">
      <w:pPr>
        <w:pStyle w:val="84"/>
        <w:rPr>
          <w:color w:val="000000" w:themeColor="text1"/>
          <w:highlight w:val="none"/>
          <w14:textFill>
            <w14:solidFill>
              <w14:schemeClr w14:val="tx1"/>
            </w14:solidFill>
          </w14:textFill>
        </w:rPr>
      </w:pPr>
    </w:p>
    <w:p w14:paraId="5344B783">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50BD794F">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投标人名称（电子签名）：                          </w:t>
      </w:r>
    </w:p>
    <w:p w14:paraId="1BA1E40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4DC4CE53">
      <w:pP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14:paraId="2CCEA5D6">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0220DF97">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14:paraId="450E5333">
      <w:pPr>
        <w:snapToGrid w:val="0"/>
        <w:spacing w:line="360" w:lineRule="auto"/>
        <w:rPr>
          <w:rFonts w:ascii="宋体" w:hAnsi="宋体" w:cs="宋体"/>
          <w:color w:val="000000" w:themeColor="text1"/>
          <w:sz w:val="24"/>
          <w:highlight w:val="none"/>
          <w14:textFill>
            <w14:solidFill>
              <w14:schemeClr w14:val="tx1"/>
            </w14:solidFill>
          </w14:textFill>
        </w:rPr>
      </w:pPr>
    </w:p>
    <w:p w14:paraId="7B0EF84E">
      <w:pPr>
        <w:jc w:val="center"/>
        <w:rPr>
          <w:rFonts w:ascii="宋体" w:hAnsi="宋体" w:cs="宋体"/>
          <w:b/>
          <w:color w:val="000000" w:themeColor="text1"/>
          <w:kern w:val="0"/>
          <w:sz w:val="32"/>
          <w:szCs w:val="32"/>
          <w:highlight w:val="none"/>
          <w14:textFill>
            <w14:solidFill>
              <w14:schemeClr w14:val="tx1"/>
            </w14:solidFill>
          </w14:textFill>
        </w:rPr>
      </w:pPr>
    </w:p>
    <w:p w14:paraId="2D88B23D">
      <w:pPr>
        <w:jc w:val="center"/>
        <w:rPr>
          <w:rFonts w:ascii="宋体" w:hAnsi="宋体" w:cs="宋体"/>
          <w:b/>
          <w:color w:val="000000" w:themeColor="text1"/>
          <w:kern w:val="0"/>
          <w:sz w:val="32"/>
          <w:szCs w:val="32"/>
          <w:highlight w:val="none"/>
          <w14:textFill>
            <w14:solidFill>
              <w14:schemeClr w14:val="tx1"/>
            </w14:solidFill>
          </w14:textFill>
        </w:rPr>
      </w:pPr>
    </w:p>
    <w:p w14:paraId="39F5A1FD">
      <w:pPr>
        <w:jc w:val="center"/>
        <w:rPr>
          <w:rFonts w:ascii="宋体" w:hAnsi="宋体" w:cs="宋体"/>
          <w:b/>
          <w:color w:val="000000" w:themeColor="text1"/>
          <w:kern w:val="0"/>
          <w:sz w:val="32"/>
          <w:szCs w:val="32"/>
          <w:highlight w:val="none"/>
          <w14:textFill>
            <w14:solidFill>
              <w14:schemeClr w14:val="tx1"/>
            </w14:solidFill>
          </w14:textFill>
        </w:rPr>
      </w:pPr>
    </w:p>
    <w:p w14:paraId="3A8518BA">
      <w:pPr>
        <w:jc w:val="center"/>
        <w:rPr>
          <w:rFonts w:ascii="宋体" w:hAnsi="宋体" w:cs="宋体"/>
          <w:b/>
          <w:color w:val="000000" w:themeColor="text1"/>
          <w:kern w:val="0"/>
          <w:sz w:val="32"/>
          <w:szCs w:val="32"/>
          <w:highlight w:val="none"/>
          <w14:textFill>
            <w14:solidFill>
              <w14:schemeClr w14:val="tx1"/>
            </w14:solidFill>
          </w14:textFill>
        </w:rPr>
      </w:pPr>
    </w:p>
    <w:p w14:paraId="62221C52">
      <w:pPr>
        <w:jc w:val="center"/>
        <w:rPr>
          <w:rFonts w:ascii="宋体" w:hAnsi="宋体" w:cs="宋体"/>
          <w:b/>
          <w:color w:val="000000" w:themeColor="text1"/>
          <w:kern w:val="0"/>
          <w:sz w:val="32"/>
          <w:szCs w:val="32"/>
          <w:highlight w:val="none"/>
          <w14:textFill>
            <w14:solidFill>
              <w14:schemeClr w14:val="tx1"/>
            </w14:solidFill>
          </w14:textFill>
        </w:rPr>
      </w:pPr>
    </w:p>
    <w:p w14:paraId="0E0A3AE1">
      <w:pPr>
        <w:jc w:val="center"/>
        <w:rPr>
          <w:rFonts w:ascii="宋体" w:hAnsi="宋体" w:cs="宋体"/>
          <w:b/>
          <w:color w:val="000000" w:themeColor="text1"/>
          <w:kern w:val="0"/>
          <w:sz w:val="32"/>
          <w:szCs w:val="32"/>
          <w:highlight w:val="none"/>
          <w14:textFill>
            <w14:solidFill>
              <w14:schemeClr w14:val="tx1"/>
            </w14:solidFill>
          </w14:textFill>
        </w:rPr>
      </w:pPr>
    </w:p>
    <w:p w14:paraId="0816CA9B">
      <w:pPr>
        <w:jc w:val="center"/>
        <w:rPr>
          <w:rFonts w:ascii="宋体" w:hAnsi="宋体" w:cs="宋体"/>
          <w:b/>
          <w:color w:val="000000" w:themeColor="text1"/>
          <w:kern w:val="0"/>
          <w:sz w:val="32"/>
          <w:szCs w:val="32"/>
          <w:highlight w:val="none"/>
          <w14:textFill>
            <w14:solidFill>
              <w14:schemeClr w14:val="tx1"/>
            </w14:solidFill>
          </w14:textFill>
        </w:rPr>
      </w:pPr>
    </w:p>
    <w:p w14:paraId="6713EF27">
      <w:pPr>
        <w:jc w:val="center"/>
        <w:rPr>
          <w:rFonts w:ascii="宋体" w:hAnsi="宋体" w:cs="宋体"/>
          <w:b/>
          <w:color w:val="000000" w:themeColor="text1"/>
          <w:kern w:val="0"/>
          <w:sz w:val="32"/>
          <w:szCs w:val="32"/>
          <w:highlight w:val="none"/>
          <w14:textFill>
            <w14:solidFill>
              <w14:schemeClr w14:val="tx1"/>
            </w14:solidFill>
          </w14:textFill>
        </w:rPr>
      </w:pPr>
    </w:p>
    <w:p w14:paraId="600C0FB8">
      <w:pPr>
        <w:jc w:val="center"/>
        <w:rPr>
          <w:rFonts w:ascii="宋体" w:hAnsi="宋体" w:cs="宋体"/>
          <w:b/>
          <w:color w:val="000000" w:themeColor="text1"/>
          <w:kern w:val="0"/>
          <w:sz w:val="32"/>
          <w:szCs w:val="32"/>
          <w:highlight w:val="none"/>
          <w14:textFill>
            <w14:solidFill>
              <w14:schemeClr w14:val="tx1"/>
            </w14:solidFill>
          </w14:textFill>
        </w:rPr>
      </w:pPr>
    </w:p>
    <w:p w14:paraId="7BE73FFE">
      <w:pPr>
        <w:jc w:val="center"/>
        <w:rPr>
          <w:rFonts w:ascii="宋体" w:hAnsi="宋体" w:cs="宋体"/>
          <w:b/>
          <w:color w:val="000000" w:themeColor="text1"/>
          <w:kern w:val="0"/>
          <w:sz w:val="32"/>
          <w:szCs w:val="32"/>
          <w:highlight w:val="none"/>
          <w14:textFill>
            <w14:solidFill>
              <w14:schemeClr w14:val="tx1"/>
            </w14:solidFill>
          </w14:textFill>
        </w:rPr>
      </w:pPr>
    </w:p>
    <w:p w14:paraId="53AF13D0">
      <w:pPr>
        <w:jc w:val="center"/>
        <w:rPr>
          <w:rFonts w:ascii="宋体" w:hAnsi="宋体" w:cs="宋体"/>
          <w:b/>
          <w:color w:val="000000" w:themeColor="text1"/>
          <w:kern w:val="0"/>
          <w:sz w:val="32"/>
          <w:szCs w:val="32"/>
          <w:highlight w:val="none"/>
          <w14:textFill>
            <w14:solidFill>
              <w14:schemeClr w14:val="tx1"/>
            </w14:solidFill>
          </w14:textFill>
        </w:rPr>
      </w:pPr>
    </w:p>
    <w:p w14:paraId="714B61F7">
      <w:pPr>
        <w:jc w:val="center"/>
        <w:rPr>
          <w:rFonts w:ascii="宋体" w:hAnsi="宋体" w:cs="宋体"/>
          <w:b/>
          <w:color w:val="000000" w:themeColor="text1"/>
          <w:kern w:val="0"/>
          <w:sz w:val="32"/>
          <w:szCs w:val="32"/>
          <w:highlight w:val="none"/>
          <w14:textFill>
            <w14:solidFill>
              <w14:schemeClr w14:val="tx1"/>
            </w14:solidFill>
          </w14:textFill>
        </w:rPr>
      </w:pPr>
    </w:p>
    <w:p w14:paraId="4FB57902">
      <w:pPr>
        <w:jc w:val="center"/>
        <w:rPr>
          <w:rFonts w:ascii="宋体" w:hAnsi="宋体" w:cs="宋体"/>
          <w:b/>
          <w:color w:val="000000" w:themeColor="text1"/>
          <w:kern w:val="0"/>
          <w:sz w:val="32"/>
          <w:szCs w:val="32"/>
          <w:highlight w:val="none"/>
          <w14:textFill>
            <w14:solidFill>
              <w14:schemeClr w14:val="tx1"/>
            </w14:solidFill>
          </w14:textFill>
        </w:rPr>
      </w:pPr>
    </w:p>
    <w:p w14:paraId="7656F963">
      <w:pPr>
        <w:jc w:val="center"/>
        <w:rPr>
          <w:rFonts w:ascii="宋体" w:hAnsi="宋体" w:cs="宋体"/>
          <w:b/>
          <w:color w:val="000000" w:themeColor="text1"/>
          <w:kern w:val="0"/>
          <w:sz w:val="32"/>
          <w:szCs w:val="32"/>
          <w:highlight w:val="none"/>
          <w14:textFill>
            <w14:solidFill>
              <w14:schemeClr w14:val="tx1"/>
            </w14:solidFill>
          </w14:textFill>
        </w:rPr>
      </w:pPr>
    </w:p>
    <w:p w14:paraId="4E12F54C">
      <w:pPr>
        <w:jc w:val="center"/>
        <w:rPr>
          <w:rFonts w:ascii="宋体" w:hAnsi="宋体" w:cs="宋体"/>
          <w:b/>
          <w:color w:val="000000" w:themeColor="text1"/>
          <w:kern w:val="0"/>
          <w:sz w:val="32"/>
          <w:szCs w:val="32"/>
          <w:highlight w:val="none"/>
          <w14:textFill>
            <w14:solidFill>
              <w14:schemeClr w14:val="tx1"/>
            </w14:solidFill>
          </w14:textFill>
        </w:rPr>
      </w:pPr>
    </w:p>
    <w:p w14:paraId="4E56BADA">
      <w:pPr>
        <w:jc w:val="center"/>
        <w:rPr>
          <w:rFonts w:ascii="宋体" w:hAnsi="宋体" w:cs="宋体"/>
          <w:b/>
          <w:color w:val="000000" w:themeColor="text1"/>
          <w:kern w:val="0"/>
          <w:sz w:val="32"/>
          <w:szCs w:val="32"/>
          <w:highlight w:val="none"/>
          <w14:textFill>
            <w14:solidFill>
              <w14:schemeClr w14:val="tx1"/>
            </w14:solidFill>
          </w14:textFill>
        </w:rPr>
      </w:pPr>
    </w:p>
    <w:p w14:paraId="05A07173">
      <w:pPr>
        <w:jc w:val="center"/>
        <w:rPr>
          <w:rFonts w:ascii="宋体" w:hAnsi="宋体" w:cs="宋体"/>
          <w:b/>
          <w:color w:val="000000" w:themeColor="text1"/>
          <w:kern w:val="0"/>
          <w:sz w:val="32"/>
          <w:szCs w:val="32"/>
          <w:highlight w:val="none"/>
          <w14:textFill>
            <w14:solidFill>
              <w14:schemeClr w14:val="tx1"/>
            </w14:solidFill>
          </w14:textFill>
        </w:rPr>
      </w:pPr>
    </w:p>
    <w:p w14:paraId="414A842E">
      <w:pPr>
        <w:jc w:val="center"/>
        <w:rPr>
          <w:rFonts w:ascii="宋体" w:hAnsi="宋体" w:cs="宋体"/>
          <w:b/>
          <w:color w:val="000000" w:themeColor="text1"/>
          <w:kern w:val="0"/>
          <w:sz w:val="32"/>
          <w:szCs w:val="32"/>
          <w:highlight w:val="none"/>
          <w14:textFill>
            <w14:solidFill>
              <w14:schemeClr w14:val="tx1"/>
            </w14:solidFill>
          </w14:textFill>
        </w:rPr>
      </w:pPr>
    </w:p>
    <w:p w14:paraId="0D5373C8">
      <w:pPr>
        <w:jc w:val="center"/>
        <w:rPr>
          <w:rFonts w:ascii="宋体" w:hAnsi="宋体" w:cs="宋体"/>
          <w:b/>
          <w:color w:val="000000" w:themeColor="text1"/>
          <w:kern w:val="0"/>
          <w:sz w:val="32"/>
          <w:szCs w:val="32"/>
          <w:highlight w:val="none"/>
          <w14:textFill>
            <w14:solidFill>
              <w14:schemeClr w14:val="tx1"/>
            </w14:solidFill>
          </w14:textFill>
        </w:rPr>
      </w:pPr>
    </w:p>
    <w:p w14:paraId="5BB1BA73">
      <w:pPr>
        <w:jc w:val="center"/>
        <w:rPr>
          <w:rFonts w:ascii="宋体" w:hAnsi="宋体" w:cs="宋体"/>
          <w:b/>
          <w:color w:val="000000" w:themeColor="text1"/>
          <w:kern w:val="0"/>
          <w:sz w:val="32"/>
          <w:szCs w:val="32"/>
          <w:highlight w:val="none"/>
          <w14:textFill>
            <w14:solidFill>
              <w14:schemeClr w14:val="tx1"/>
            </w14:solidFill>
          </w14:textFill>
        </w:rPr>
      </w:pPr>
    </w:p>
    <w:p w14:paraId="322CC325">
      <w:pPr>
        <w:pStyle w:val="5"/>
        <w:rPr>
          <w:color w:val="000000" w:themeColor="text1"/>
          <w:highlight w:val="none"/>
          <w:lang w:val="en-US"/>
          <w14:textFill>
            <w14:solidFill>
              <w14:schemeClr w14:val="tx1"/>
            </w14:solidFill>
          </w14:textFill>
        </w:rPr>
      </w:pPr>
    </w:p>
    <w:p w14:paraId="42B0A45B">
      <w:pPr>
        <w:jc w:val="center"/>
        <w:rPr>
          <w:rFonts w:ascii="宋体" w:hAnsi="宋体" w:cs="宋体"/>
          <w:b/>
          <w:color w:val="000000" w:themeColor="text1"/>
          <w:kern w:val="0"/>
          <w:sz w:val="32"/>
          <w:szCs w:val="32"/>
          <w:highlight w:val="none"/>
          <w14:textFill>
            <w14:solidFill>
              <w14:schemeClr w14:val="tx1"/>
            </w14:solidFill>
          </w14:textFill>
        </w:rPr>
      </w:pPr>
    </w:p>
    <w:p w14:paraId="0F86F329">
      <w:pPr>
        <w:jc w:val="center"/>
        <w:rPr>
          <w:rFonts w:ascii="宋体" w:hAnsi="宋体" w:cs="宋体"/>
          <w:b/>
          <w:color w:val="000000" w:themeColor="text1"/>
          <w:kern w:val="0"/>
          <w:sz w:val="32"/>
          <w:szCs w:val="32"/>
          <w:highlight w:val="none"/>
          <w14:textFill>
            <w14:solidFill>
              <w14:schemeClr w14:val="tx1"/>
            </w14:solidFill>
          </w14:textFill>
        </w:rPr>
      </w:pPr>
    </w:p>
    <w:p w14:paraId="59D36A2B">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10CA9EF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04D8C763">
      <w:pPr>
        <w:snapToGrid w:val="0"/>
        <w:spacing w:line="360" w:lineRule="auto"/>
        <w:ind w:firstLine="2872" w:firstLineChars="894"/>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14:paraId="06AD2570">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3DF20250">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44B18E09">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3FF28546">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4EE58F6F">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37BD7555">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60673222">
      <w:pPr>
        <w:snapToGrid w:val="0"/>
        <w:spacing w:line="360" w:lineRule="auto"/>
        <w:rPr>
          <w:rFonts w:ascii="宋体" w:hAnsi="宋体" w:cs="宋体"/>
          <w:color w:val="000000" w:themeColor="text1"/>
          <w:sz w:val="24"/>
          <w:highlight w:val="none"/>
          <w14:textFill>
            <w14:solidFill>
              <w14:schemeClr w14:val="tx1"/>
            </w14:solidFill>
          </w14:textFill>
        </w:rPr>
      </w:pPr>
    </w:p>
    <w:p w14:paraId="6E9B6FE5">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cs="宋体"/>
          <w:b/>
          <w:color w:val="000000" w:themeColor="text1"/>
          <w:kern w:val="0"/>
          <w:sz w:val="32"/>
          <w:szCs w:val="32"/>
          <w:highlight w:val="none"/>
          <w14:textFill>
            <w14:solidFill>
              <w14:schemeClr w14:val="tx1"/>
            </w14:solidFill>
          </w14:textFill>
        </w:rPr>
        <w:t xml:space="preserve"> </w:t>
      </w: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14:paraId="5E5AFA83">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5FE3869B">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3BF55262">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7A33C164">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73DADC0F">
      <w:pPr>
        <w:jc w:val="center"/>
        <w:rPr>
          <w:rFonts w:ascii="宋体" w:hAnsi="宋体" w:cs="宋体"/>
          <w:b/>
          <w:color w:val="000000" w:themeColor="text1"/>
          <w:kern w:val="0"/>
          <w:sz w:val="32"/>
          <w:szCs w:val="32"/>
          <w:highlight w:val="none"/>
          <w14:textFill>
            <w14:solidFill>
              <w14:schemeClr w14:val="tx1"/>
            </w14:solidFill>
          </w14:textFill>
        </w:rPr>
      </w:pPr>
    </w:p>
    <w:p w14:paraId="10D27FF4">
      <w:pPr>
        <w:rPr>
          <w:rFonts w:ascii="宋体" w:hAnsi="宋体" w:cs="宋体"/>
          <w:color w:val="000000" w:themeColor="text1"/>
          <w:highlight w:val="none"/>
          <w14:textFill>
            <w14:solidFill>
              <w14:schemeClr w14:val="tx1"/>
            </w14:solidFill>
          </w14:textFill>
        </w:rPr>
      </w:pPr>
    </w:p>
    <w:p w14:paraId="3543827C">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4B70887F">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5941287B">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0685EFF7">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7FD19C6D">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14AA2B0B">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0167EA03">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7648CC43">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557BDE15">
      <w:pPr>
        <w:pStyle w:val="154"/>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90A7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BBCAC3B">
            <w:pPr>
              <w:pStyle w:val="154"/>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54CE648D">
            <w:pPr>
              <w:pStyle w:val="154"/>
              <w:adjustRightInd w:val="0"/>
              <w:spacing w:line="360" w:lineRule="auto"/>
              <w:rPr>
                <w:rFonts w:hAnsi="宋体" w:cs="宋体"/>
                <w:bCs/>
                <w:color w:val="000000" w:themeColor="text1"/>
                <w:sz w:val="24"/>
                <w:highlight w:val="none"/>
                <w14:textFill>
                  <w14:solidFill>
                    <w14:schemeClr w14:val="tx1"/>
                  </w14:solidFill>
                </w14:textFill>
              </w:rPr>
            </w:pPr>
          </w:p>
        </w:tc>
      </w:tr>
    </w:tbl>
    <w:p w14:paraId="3D8858A1">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7A7ADE52">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                              </w:t>
      </w:r>
    </w:p>
    <w:p w14:paraId="4DF6AEB4">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719E0175">
      <w:pPr>
        <w:jc w:val="center"/>
        <w:rPr>
          <w:rFonts w:ascii="宋体" w:hAnsi="宋体" w:cs="宋体"/>
          <w:b/>
          <w:color w:val="000000" w:themeColor="text1"/>
          <w:kern w:val="0"/>
          <w:sz w:val="32"/>
          <w:szCs w:val="32"/>
          <w:highlight w:val="none"/>
          <w14:textFill>
            <w14:solidFill>
              <w14:schemeClr w14:val="tx1"/>
            </w14:solidFill>
          </w14:textFill>
        </w:rPr>
      </w:pPr>
    </w:p>
    <w:p w14:paraId="509693A4">
      <w:pPr>
        <w:jc w:val="center"/>
        <w:rPr>
          <w:rFonts w:ascii="宋体" w:hAnsi="宋体" w:cs="宋体"/>
          <w:b/>
          <w:color w:val="000000" w:themeColor="text1"/>
          <w:kern w:val="0"/>
          <w:sz w:val="32"/>
          <w:szCs w:val="32"/>
          <w:highlight w:val="none"/>
          <w14:textFill>
            <w14:solidFill>
              <w14:schemeClr w14:val="tx1"/>
            </w14:solidFill>
          </w14:textFill>
        </w:rPr>
      </w:pPr>
    </w:p>
    <w:p w14:paraId="1E9C7BC9">
      <w:pPr>
        <w:jc w:val="center"/>
        <w:rPr>
          <w:rFonts w:ascii="宋体" w:hAnsi="宋体" w:cs="宋体"/>
          <w:b/>
          <w:color w:val="000000" w:themeColor="text1"/>
          <w:kern w:val="0"/>
          <w:sz w:val="32"/>
          <w:szCs w:val="32"/>
          <w:highlight w:val="none"/>
          <w14:textFill>
            <w14:solidFill>
              <w14:schemeClr w14:val="tx1"/>
            </w14:solidFill>
          </w14:textFill>
        </w:rPr>
      </w:pPr>
    </w:p>
    <w:p w14:paraId="751BCBDC">
      <w:pPr>
        <w:jc w:val="center"/>
        <w:rPr>
          <w:rFonts w:ascii="宋体" w:hAnsi="宋体" w:cs="宋体"/>
          <w:b/>
          <w:color w:val="000000" w:themeColor="text1"/>
          <w:kern w:val="0"/>
          <w:sz w:val="32"/>
          <w:szCs w:val="32"/>
          <w:highlight w:val="none"/>
          <w14:textFill>
            <w14:solidFill>
              <w14:schemeClr w14:val="tx1"/>
            </w14:solidFill>
          </w14:textFill>
        </w:rPr>
      </w:pPr>
    </w:p>
    <w:p w14:paraId="7F8A13C2">
      <w:pPr>
        <w:jc w:val="center"/>
        <w:rPr>
          <w:rFonts w:ascii="宋体" w:hAnsi="宋体" w:cs="宋体"/>
          <w:b/>
          <w:color w:val="000000" w:themeColor="text1"/>
          <w:kern w:val="0"/>
          <w:sz w:val="32"/>
          <w:szCs w:val="32"/>
          <w:highlight w:val="none"/>
          <w14:textFill>
            <w14:solidFill>
              <w14:schemeClr w14:val="tx1"/>
            </w14:solidFill>
          </w14:textFill>
        </w:rPr>
      </w:pPr>
    </w:p>
    <w:p w14:paraId="2072C772">
      <w:pPr>
        <w:jc w:val="center"/>
        <w:rPr>
          <w:rFonts w:ascii="宋体" w:hAnsi="宋体" w:cs="宋体"/>
          <w:b/>
          <w:color w:val="000000" w:themeColor="text1"/>
          <w:kern w:val="0"/>
          <w:sz w:val="32"/>
          <w:szCs w:val="32"/>
          <w:highlight w:val="none"/>
          <w14:textFill>
            <w14:solidFill>
              <w14:schemeClr w14:val="tx1"/>
            </w14:solidFill>
          </w14:textFill>
        </w:rPr>
      </w:pPr>
    </w:p>
    <w:p w14:paraId="45CC5723">
      <w:pPr>
        <w:jc w:val="center"/>
        <w:rPr>
          <w:rFonts w:ascii="宋体" w:hAnsi="宋体" w:cs="宋体"/>
          <w:b/>
          <w:color w:val="000000" w:themeColor="text1"/>
          <w:kern w:val="0"/>
          <w:sz w:val="32"/>
          <w:szCs w:val="32"/>
          <w:highlight w:val="none"/>
          <w14:textFill>
            <w14:solidFill>
              <w14:schemeClr w14:val="tx1"/>
            </w14:solidFill>
          </w14:textFill>
        </w:rPr>
      </w:pPr>
    </w:p>
    <w:p w14:paraId="0F7AA4AE">
      <w:pPr>
        <w:jc w:val="center"/>
        <w:rPr>
          <w:rFonts w:ascii="宋体" w:hAnsi="宋体" w:cs="宋体"/>
          <w:b/>
          <w:color w:val="000000" w:themeColor="text1"/>
          <w:kern w:val="0"/>
          <w:sz w:val="32"/>
          <w:szCs w:val="32"/>
          <w:highlight w:val="none"/>
          <w14:textFill>
            <w14:solidFill>
              <w14:schemeClr w14:val="tx1"/>
            </w14:solidFill>
          </w14:textFill>
        </w:rPr>
      </w:pPr>
    </w:p>
    <w:p w14:paraId="3E79316B">
      <w:pPr>
        <w:jc w:val="center"/>
        <w:rPr>
          <w:rFonts w:ascii="宋体" w:hAnsi="宋体" w:cs="宋体"/>
          <w:b/>
          <w:color w:val="000000" w:themeColor="text1"/>
          <w:kern w:val="0"/>
          <w:sz w:val="32"/>
          <w:szCs w:val="32"/>
          <w:highlight w:val="none"/>
          <w14:textFill>
            <w14:solidFill>
              <w14:schemeClr w14:val="tx1"/>
            </w14:solidFill>
          </w14:textFill>
        </w:rPr>
      </w:pPr>
    </w:p>
    <w:p w14:paraId="315A2B63">
      <w:pPr>
        <w:jc w:val="center"/>
        <w:rPr>
          <w:rFonts w:ascii="宋体" w:hAnsi="宋体" w:cs="宋体"/>
          <w:b/>
          <w:color w:val="000000" w:themeColor="text1"/>
          <w:kern w:val="0"/>
          <w:sz w:val="32"/>
          <w:szCs w:val="32"/>
          <w:highlight w:val="none"/>
          <w14:textFill>
            <w14:solidFill>
              <w14:schemeClr w14:val="tx1"/>
            </w14:solidFill>
          </w14:textFill>
        </w:rPr>
      </w:pPr>
    </w:p>
    <w:p w14:paraId="6DB33776">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DCF6842">
      <w:pPr>
        <w:snapToGrid w:val="0"/>
        <w:spacing w:line="360" w:lineRule="auto"/>
        <w:ind w:firstLine="3534" w:firstLineChars="11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三、分包意向协议（如果有）</w:t>
      </w:r>
    </w:p>
    <w:p w14:paraId="2B5FB183">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06308896">
      <w:pPr>
        <w:snapToGrid w:val="0"/>
        <w:spacing w:line="360" w:lineRule="auto"/>
        <w:rPr>
          <w:rFonts w:ascii="宋体" w:hAnsi="宋体" w:cs="宋体"/>
          <w:color w:val="000000" w:themeColor="text1"/>
          <w:kern w:val="0"/>
          <w:sz w:val="24"/>
          <w:highlight w:val="none"/>
          <w14:textFill>
            <w14:solidFill>
              <w14:schemeClr w14:val="tx1"/>
            </w14:solidFill>
          </w14:textFill>
        </w:rPr>
      </w:pPr>
    </w:p>
    <w:p w14:paraId="63AC4026">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14:paraId="4C29F185">
      <w:pPr>
        <w:jc w:val="center"/>
        <w:rPr>
          <w:rFonts w:ascii="宋体" w:hAnsi="宋体" w:cs="宋体"/>
          <w:b/>
          <w:color w:val="000000" w:themeColor="text1"/>
          <w:kern w:val="0"/>
          <w:sz w:val="32"/>
          <w:szCs w:val="32"/>
          <w:highlight w:val="none"/>
          <w14:textFill>
            <w14:solidFill>
              <w14:schemeClr w14:val="tx1"/>
            </w14:solidFill>
          </w14:textFill>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7181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84E660C">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14:paraId="32F35AF0">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14:paraId="39210A7A">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42C97832">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14:paraId="07FE5C94">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2737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A5E09E">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tcPr>
          <w:p w14:paraId="5E3AC49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0E9A18D1">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7F675BE9">
            <w:pPr>
              <w:rPr>
                <w:rFonts w:ascii="宋体" w:hAnsi="宋体" w:cs="宋体"/>
                <w:color w:val="000000" w:themeColor="text1"/>
                <w:sz w:val="24"/>
                <w:highlight w:val="none"/>
                <w14:textFill>
                  <w14:solidFill>
                    <w14:schemeClr w14:val="tx1"/>
                  </w14:solidFill>
                </w14:textFill>
              </w:rPr>
            </w:pPr>
          </w:p>
          <w:p w14:paraId="482094C1">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14:paraId="07AB819E">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08422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7CC556">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tcPr>
          <w:p w14:paraId="30536F8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08227575">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tcPr>
          <w:p w14:paraId="4BF98845">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27B1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94F75F">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991" w:type="dxa"/>
          </w:tcPr>
          <w:p w14:paraId="1FB01DBA">
            <w:pPr>
              <w:snapToGrid w:val="0"/>
              <w:spacing w:line="360" w:lineRule="auto"/>
              <w:ind w:firstLine="0" w:firstLineChars="0"/>
              <w:rPr>
                <w:rFonts w:hint="eastAsia" w:ascii="宋体" w:hAnsi="宋体" w:cs="宋体"/>
                <w:b w:val="0"/>
                <w:bCs w:val="0"/>
                <w:snapToGrid w:val="0"/>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14:textFill>
                  <w14:solidFill>
                    <w14:schemeClr w14:val="tx1"/>
                  </w14:solidFill>
                </w14:textFill>
              </w:rPr>
              <w:t>投标</w:t>
            </w: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文件的组成应符合招标文件要求</w:t>
            </w:r>
          </w:p>
          <w:p w14:paraId="70BD5CB7">
            <w:pPr>
              <w:spacing w:line="360" w:lineRule="auto"/>
              <w:rPr>
                <w:rFonts w:ascii="宋体" w:hAnsi="宋体" w:cs="宋体"/>
                <w:color w:val="000000" w:themeColor="text1"/>
                <w:sz w:val="24"/>
                <w:highlight w:val="none"/>
                <w14:textFill>
                  <w14:solidFill>
                    <w14:schemeClr w14:val="tx1"/>
                  </w14:solidFill>
                </w14:textFill>
              </w:rPr>
            </w:pPr>
          </w:p>
        </w:tc>
        <w:tc>
          <w:tcPr>
            <w:tcW w:w="2551" w:type="dxa"/>
            <w:vAlign w:val="center"/>
          </w:tcPr>
          <w:p w14:paraId="06D3BCCB">
            <w:pPr>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投标文件</w:t>
            </w:r>
          </w:p>
        </w:tc>
        <w:tc>
          <w:tcPr>
            <w:tcW w:w="1418" w:type="dxa"/>
          </w:tcPr>
          <w:p w14:paraId="5F632DA4">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w:t>
            </w:r>
          </w:p>
        </w:tc>
      </w:tr>
      <w:tr w14:paraId="2F1D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970033">
            <w:pPr>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4991" w:type="dxa"/>
          </w:tcPr>
          <w:p w14:paraId="596F8051">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其他实质性要求1：</w:t>
            </w:r>
          </w:p>
        </w:tc>
        <w:tc>
          <w:tcPr>
            <w:tcW w:w="2551" w:type="dxa"/>
            <w:vMerge w:val="restart"/>
            <w:vAlign w:val="center"/>
          </w:tcPr>
          <w:p w14:paraId="186E0FA4">
            <w:p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val="0"/>
                <w:bCs w:val="0"/>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14:paraId="071FDC5A">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r w14:paraId="4D5F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B6F573E">
            <w:pPr>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p>
        </w:tc>
        <w:tc>
          <w:tcPr>
            <w:tcW w:w="4991" w:type="dxa"/>
          </w:tcPr>
          <w:p w14:paraId="0E6E592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其他实质性要求2：</w:t>
            </w:r>
          </w:p>
        </w:tc>
        <w:tc>
          <w:tcPr>
            <w:tcW w:w="2551" w:type="dxa"/>
            <w:vMerge w:val="continue"/>
            <w:vAlign w:val="center"/>
          </w:tcPr>
          <w:p w14:paraId="4F4EBAFC">
            <w:pPr>
              <w:rPr>
                <w:rFonts w:hint="eastAsia" w:ascii="宋体" w:hAnsi="宋体" w:cs="宋体"/>
                <w:color w:val="000000" w:themeColor="text1"/>
                <w:kern w:val="0"/>
                <w:sz w:val="24"/>
                <w:highlight w:val="none"/>
                <w14:textFill>
                  <w14:solidFill>
                    <w14:schemeClr w14:val="tx1"/>
                  </w14:solidFill>
                </w14:textFill>
              </w:rPr>
            </w:pPr>
          </w:p>
        </w:tc>
        <w:tc>
          <w:tcPr>
            <w:tcW w:w="1418" w:type="dxa"/>
          </w:tcPr>
          <w:p w14:paraId="58995699">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r w14:paraId="7855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454428">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4991" w:type="dxa"/>
          </w:tcPr>
          <w:p w14:paraId="4261440F">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w:t>
            </w:r>
          </w:p>
        </w:tc>
        <w:tc>
          <w:tcPr>
            <w:tcW w:w="2551" w:type="dxa"/>
            <w:vMerge w:val="continue"/>
            <w:vAlign w:val="center"/>
          </w:tcPr>
          <w:p w14:paraId="568D8E1D">
            <w:pPr>
              <w:rPr>
                <w:rFonts w:hint="eastAsia" w:ascii="宋体" w:hAnsi="宋体" w:cs="宋体"/>
                <w:color w:val="000000" w:themeColor="text1"/>
                <w:kern w:val="0"/>
                <w:sz w:val="24"/>
                <w:highlight w:val="none"/>
                <w14:textFill>
                  <w14:solidFill>
                    <w14:schemeClr w14:val="tx1"/>
                  </w14:solidFill>
                </w14:textFill>
              </w:rPr>
            </w:pPr>
          </w:p>
        </w:tc>
        <w:tc>
          <w:tcPr>
            <w:tcW w:w="1418" w:type="dxa"/>
          </w:tcPr>
          <w:p w14:paraId="45CE7409">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bl>
    <w:p w14:paraId="30D25F1D">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5C48274B">
      <w:pPr>
        <w:jc w:val="center"/>
        <w:rPr>
          <w:rFonts w:ascii="宋体" w:hAnsi="宋体" w:cs="宋体"/>
          <w:b/>
          <w:color w:val="000000" w:themeColor="text1"/>
          <w:kern w:val="0"/>
          <w:sz w:val="32"/>
          <w:szCs w:val="32"/>
          <w:highlight w:val="none"/>
          <w14:textFill>
            <w14:solidFill>
              <w14:schemeClr w14:val="tx1"/>
            </w14:solidFill>
          </w14:textFill>
        </w:rPr>
      </w:pPr>
    </w:p>
    <w:p w14:paraId="1E5F8B2F">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14:paraId="70173E48">
      <w:pPr>
        <w:jc w:val="center"/>
        <w:rPr>
          <w:rFonts w:ascii="宋体" w:hAnsi="宋体" w:cs="宋体"/>
          <w:b/>
          <w:color w:val="000000" w:themeColor="text1"/>
          <w:kern w:val="0"/>
          <w:sz w:val="32"/>
          <w:szCs w:val="32"/>
          <w:highlight w:val="none"/>
          <w14:textFill>
            <w14:solidFill>
              <w14:schemeClr w14:val="tx1"/>
            </w14:solidFill>
          </w14:textFill>
        </w:rPr>
      </w:pPr>
    </w:p>
    <w:p w14:paraId="4F9EB1FC">
      <w:pPr>
        <w:jc w:val="center"/>
        <w:rPr>
          <w:rFonts w:ascii="宋体" w:hAnsi="宋体" w:cs="宋体"/>
          <w:b/>
          <w:color w:val="000000" w:themeColor="text1"/>
          <w:kern w:val="0"/>
          <w:sz w:val="32"/>
          <w:szCs w:val="32"/>
          <w:highlight w:val="none"/>
          <w14:textFill>
            <w14:solidFill>
              <w14:schemeClr w14:val="tx1"/>
            </w14:solidFill>
          </w14:textFill>
        </w:rPr>
      </w:pPr>
    </w:p>
    <w:p w14:paraId="3DC93475">
      <w:pPr>
        <w:jc w:val="center"/>
        <w:rPr>
          <w:rFonts w:ascii="宋体" w:hAnsi="宋体" w:cs="宋体"/>
          <w:b/>
          <w:color w:val="000000" w:themeColor="text1"/>
          <w:kern w:val="0"/>
          <w:sz w:val="32"/>
          <w:szCs w:val="32"/>
          <w:highlight w:val="none"/>
          <w14:textFill>
            <w14:solidFill>
              <w14:schemeClr w14:val="tx1"/>
            </w14:solidFill>
          </w14:textFill>
        </w:rPr>
      </w:pPr>
    </w:p>
    <w:p w14:paraId="448A156C">
      <w:pPr>
        <w:jc w:val="center"/>
        <w:rPr>
          <w:rFonts w:ascii="宋体" w:hAnsi="宋体" w:cs="宋体"/>
          <w:b/>
          <w:color w:val="000000" w:themeColor="text1"/>
          <w:kern w:val="0"/>
          <w:sz w:val="32"/>
          <w:szCs w:val="32"/>
          <w:highlight w:val="none"/>
          <w14:textFill>
            <w14:solidFill>
              <w14:schemeClr w14:val="tx1"/>
            </w14:solidFill>
          </w14:textFill>
        </w:rPr>
      </w:pPr>
    </w:p>
    <w:p w14:paraId="5DE35EA5">
      <w:pPr>
        <w:jc w:val="center"/>
        <w:rPr>
          <w:rFonts w:ascii="宋体" w:hAnsi="宋体" w:cs="宋体"/>
          <w:b/>
          <w:color w:val="000000" w:themeColor="text1"/>
          <w:kern w:val="0"/>
          <w:sz w:val="32"/>
          <w:szCs w:val="32"/>
          <w:highlight w:val="none"/>
          <w14:textFill>
            <w14:solidFill>
              <w14:schemeClr w14:val="tx1"/>
            </w14:solidFill>
          </w14:textFill>
        </w:rPr>
      </w:pPr>
    </w:p>
    <w:p w14:paraId="001D263D">
      <w:pPr>
        <w:jc w:val="center"/>
        <w:rPr>
          <w:rFonts w:ascii="宋体" w:hAnsi="宋体" w:cs="宋体"/>
          <w:b/>
          <w:color w:val="000000" w:themeColor="text1"/>
          <w:kern w:val="0"/>
          <w:sz w:val="32"/>
          <w:szCs w:val="32"/>
          <w:highlight w:val="none"/>
          <w14:textFill>
            <w14:solidFill>
              <w14:schemeClr w14:val="tx1"/>
            </w14:solidFill>
          </w14:textFill>
        </w:rPr>
      </w:pPr>
    </w:p>
    <w:p w14:paraId="69711256">
      <w:pPr>
        <w:jc w:val="center"/>
        <w:rPr>
          <w:rFonts w:ascii="宋体" w:hAnsi="宋体" w:cs="宋体"/>
          <w:b/>
          <w:color w:val="000000" w:themeColor="text1"/>
          <w:kern w:val="0"/>
          <w:sz w:val="32"/>
          <w:szCs w:val="32"/>
          <w:highlight w:val="none"/>
          <w14:textFill>
            <w14:solidFill>
              <w14:schemeClr w14:val="tx1"/>
            </w14:solidFill>
          </w14:textFill>
        </w:rPr>
      </w:pPr>
    </w:p>
    <w:p w14:paraId="7021F93C">
      <w:pPr>
        <w:jc w:val="center"/>
        <w:rPr>
          <w:rFonts w:ascii="宋体" w:hAnsi="宋体" w:cs="宋体"/>
          <w:b/>
          <w:color w:val="000000" w:themeColor="text1"/>
          <w:kern w:val="0"/>
          <w:sz w:val="32"/>
          <w:szCs w:val="32"/>
          <w:highlight w:val="none"/>
          <w14:textFill>
            <w14:solidFill>
              <w14:schemeClr w14:val="tx1"/>
            </w14:solidFill>
          </w14:textFill>
        </w:rPr>
      </w:pPr>
    </w:p>
    <w:p w14:paraId="421C2591">
      <w:pPr>
        <w:jc w:val="center"/>
        <w:rPr>
          <w:rFonts w:ascii="宋体" w:hAnsi="宋体" w:cs="宋体"/>
          <w:b/>
          <w:color w:val="000000" w:themeColor="text1"/>
          <w:kern w:val="0"/>
          <w:sz w:val="32"/>
          <w:szCs w:val="32"/>
          <w:highlight w:val="none"/>
          <w14:textFill>
            <w14:solidFill>
              <w14:schemeClr w14:val="tx1"/>
            </w14:solidFill>
          </w14:textFill>
        </w:rPr>
      </w:pPr>
    </w:p>
    <w:p w14:paraId="5C670AB1">
      <w:pPr>
        <w:jc w:val="center"/>
        <w:rPr>
          <w:rFonts w:ascii="宋体" w:hAnsi="宋体" w:cs="宋体"/>
          <w:b/>
          <w:color w:val="000000" w:themeColor="text1"/>
          <w:kern w:val="0"/>
          <w:sz w:val="32"/>
          <w:szCs w:val="32"/>
          <w:highlight w:val="none"/>
          <w14:textFill>
            <w14:solidFill>
              <w14:schemeClr w14:val="tx1"/>
            </w14:solidFill>
          </w14:textFill>
        </w:rPr>
      </w:pPr>
    </w:p>
    <w:p w14:paraId="1FC96527">
      <w:pPr>
        <w:jc w:val="center"/>
        <w:rPr>
          <w:rFonts w:ascii="宋体" w:hAnsi="宋体" w:cs="宋体"/>
          <w:b/>
          <w:color w:val="000000" w:themeColor="text1"/>
          <w:kern w:val="0"/>
          <w:sz w:val="32"/>
          <w:szCs w:val="32"/>
          <w:highlight w:val="none"/>
          <w14:textFill>
            <w14:solidFill>
              <w14:schemeClr w14:val="tx1"/>
            </w14:solidFill>
          </w14:textFill>
        </w:rPr>
      </w:pPr>
    </w:p>
    <w:p w14:paraId="3F11DB02">
      <w:pPr>
        <w:jc w:val="center"/>
        <w:rPr>
          <w:rFonts w:ascii="宋体" w:hAnsi="宋体" w:cs="宋体"/>
          <w:b/>
          <w:color w:val="000000" w:themeColor="text1"/>
          <w:kern w:val="0"/>
          <w:sz w:val="32"/>
          <w:szCs w:val="32"/>
          <w:highlight w:val="none"/>
          <w14:textFill>
            <w14:solidFill>
              <w14:schemeClr w14:val="tx1"/>
            </w14:solidFill>
          </w14:textFill>
        </w:rPr>
      </w:pPr>
    </w:p>
    <w:p w14:paraId="4EF47AD6">
      <w:pP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五、评标标准相应的商务技术资料</w:t>
      </w:r>
    </w:p>
    <w:p w14:paraId="689F286C">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14:paraId="0A09ACD9">
      <w:pPr>
        <w:jc w:val="center"/>
        <w:rPr>
          <w:rFonts w:ascii="宋体" w:hAnsi="宋体" w:cs="宋体"/>
          <w:b/>
          <w:color w:val="000000" w:themeColor="text1"/>
          <w:kern w:val="0"/>
          <w:sz w:val="32"/>
          <w:szCs w:val="32"/>
          <w:highlight w:val="none"/>
          <w14:textFill>
            <w14:solidFill>
              <w14:schemeClr w14:val="tx1"/>
            </w14:solidFill>
          </w14:textFill>
        </w:rPr>
      </w:pPr>
    </w:p>
    <w:tbl>
      <w:tblPr>
        <w:tblStyle w:val="67"/>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6BC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F3FF26A">
            <w:pPr>
              <w:snapToGrid w:val="0"/>
              <w:spacing w:line="360" w:lineRule="auto"/>
              <w:jc w:val="center"/>
              <w:rPr>
                <w:rFonts w:hint="eastAsia" w:cs="仿宋_GB2312" w:asciiTheme="minorEastAsia" w:hAnsiTheme="minorEastAsia" w:eastAsiaTheme="minorEastAsia"/>
                <w:b w:val="0"/>
                <w:bCs/>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b w:val="0"/>
                <w:bCs/>
                <w:color w:val="000000" w:themeColor="text1"/>
                <w:sz w:val="24"/>
                <w:highlight w:val="none"/>
                <w:lang w:val="en-US" w:eastAsia="zh-CN"/>
                <w14:textFill>
                  <w14:solidFill>
                    <w14:schemeClr w14:val="tx1"/>
                  </w14:solidFill>
                </w14:textFill>
              </w:rPr>
              <w:t>序号</w:t>
            </w:r>
          </w:p>
        </w:tc>
        <w:tc>
          <w:tcPr>
            <w:tcW w:w="5465" w:type="dxa"/>
          </w:tcPr>
          <w:p w14:paraId="705A7495">
            <w:pPr>
              <w:snapToGrid w:val="0"/>
              <w:spacing w:line="36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cs="仿宋_GB2312" w:asciiTheme="minorEastAsia" w:hAnsiTheme="minorEastAsia" w:eastAsiaTheme="minorEastAsia"/>
                <w:b w:val="0"/>
                <w:bCs/>
                <w:color w:val="000000" w:themeColor="text1"/>
                <w:sz w:val="24"/>
                <w:highlight w:val="none"/>
                <w14:textFill>
                  <w14:solidFill>
                    <w14:schemeClr w14:val="tx1"/>
                  </w14:solidFill>
                </w14:textFill>
              </w:rPr>
              <w:t>投标文件中评标标准相应的商务技术资料目录*</w:t>
            </w:r>
          </w:p>
        </w:tc>
        <w:tc>
          <w:tcPr>
            <w:tcW w:w="3046" w:type="dxa"/>
          </w:tcPr>
          <w:p w14:paraId="0C79953A">
            <w:pPr>
              <w:snapToGrid w:val="0"/>
              <w:spacing w:line="240" w:lineRule="atLeast"/>
              <w:jc w:val="center"/>
              <w:rPr>
                <w:rFonts w:hint="default"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投标文件中的页码位置</w:t>
            </w:r>
          </w:p>
        </w:tc>
      </w:tr>
      <w:tr w14:paraId="68CF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BD94783">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1</w:t>
            </w:r>
          </w:p>
        </w:tc>
        <w:tc>
          <w:tcPr>
            <w:tcW w:w="5465" w:type="dxa"/>
          </w:tcPr>
          <w:p w14:paraId="72638F76">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XXX（预先填写）</w:t>
            </w:r>
          </w:p>
        </w:tc>
        <w:tc>
          <w:tcPr>
            <w:tcW w:w="3046" w:type="dxa"/>
          </w:tcPr>
          <w:p w14:paraId="493FA223">
            <w:pPr>
              <w:snapToGrid/>
              <w:spacing w:line="24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r w14:paraId="49336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C0CE5C">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2</w:t>
            </w:r>
          </w:p>
        </w:tc>
        <w:tc>
          <w:tcPr>
            <w:tcW w:w="5465" w:type="dxa"/>
          </w:tcPr>
          <w:p w14:paraId="508CF833">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XXX</w:t>
            </w:r>
          </w:p>
        </w:tc>
        <w:tc>
          <w:tcPr>
            <w:tcW w:w="3046" w:type="dxa"/>
          </w:tcPr>
          <w:p w14:paraId="5365568A">
            <w:pPr>
              <w:snapToGrid/>
              <w:spacing w:line="24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r w14:paraId="6AC6D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7D4C419">
            <w:pPr>
              <w:snapToGrid w:val="0"/>
              <w:spacing w:line="360" w:lineRule="auto"/>
              <w:jc w:val="center"/>
              <w:rPr>
                <w:rFonts w:hint="default" w:ascii="宋体" w:hAnsi="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5465" w:type="dxa"/>
          </w:tcPr>
          <w:p w14:paraId="4ED501C7">
            <w:pPr>
              <w:snapToGrid w:val="0"/>
              <w:spacing w:line="36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p>
        </w:tc>
        <w:tc>
          <w:tcPr>
            <w:tcW w:w="3046" w:type="dxa"/>
          </w:tcPr>
          <w:p w14:paraId="529DC9FA">
            <w:pPr>
              <w:snapToGrid/>
              <w:spacing w:line="240" w:lineRule="auto"/>
              <w:jc w:val="center"/>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bl>
    <w:p w14:paraId="0BA77997">
      <w:pPr>
        <w:jc w:val="center"/>
        <w:rPr>
          <w:rFonts w:ascii="宋体" w:hAnsi="宋体" w:cs="宋体"/>
          <w:b/>
          <w:color w:val="000000" w:themeColor="text1"/>
          <w:kern w:val="0"/>
          <w:sz w:val="32"/>
          <w:szCs w:val="32"/>
          <w:highlight w:val="none"/>
          <w14:textFill>
            <w14:solidFill>
              <w14:schemeClr w14:val="tx1"/>
            </w14:solidFill>
          </w14:textFill>
        </w:rPr>
      </w:pPr>
    </w:p>
    <w:p w14:paraId="1D70DF55">
      <w:pPr>
        <w:jc w:val="center"/>
        <w:rPr>
          <w:rFonts w:ascii="宋体" w:hAnsi="宋体" w:cs="宋体"/>
          <w:b/>
          <w:color w:val="000000" w:themeColor="text1"/>
          <w:kern w:val="0"/>
          <w:sz w:val="32"/>
          <w:szCs w:val="32"/>
          <w:highlight w:val="none"/>
          <w14:textFill>
            <w14:solidFill>
              <w14:schemeClr w14:val="tx1"/>
            </w14:solidFill>
          </w14:textFill>
        </w:rPr>
      </w:pPr>
    </w:p>
    <w:p w14:paraId="060023A7">
      <w:pPr>
        <w:pStyle w:val="2"/>
        <w:rPr>
          <w:rFonts w:ascii="宋体" w:hAnsi="宋体" w:cs="宋体"/>
          <w:b/>
          <w:color w:val="000000" w:themeColor="text1"/>
          <w:kern w:val="0"/>
          <w:sz w:val="32"/>
          <w:szCs w:val="32"/>
          <w:highlight w:val="none"/>
          <w14:textFill>
            <w14:solidFill>
              <w14:schemeClr w14:val="tx1"/>
            </w14:solidFill>
          </w14:textFill>
        </w:rPr>
      </w:pPr>
    </w:p>
    <w:p w14:paraId="3EC4F69E">
      <w:pPr>
        <w:pStyle w:val="3"/>
        <w:rPr>
          <w:rFonts w:ascii="宋体" w:hAnsi="宋体" w:cs="宋体"/>
          <w:b/>
          <w:color w:val="000000" w:themeColor="text1"/>
          <w:kern w:val="0"/>
          <w:sz w:val="32"/>
          <w:szCs w:val="32"/>
          <w:highlight w:val="none"/>
          <w14:textFill>
            <w14:solidFill>
              <w14:schemeClr w14:val="tx1"/>
            </w14:solidFill>
          </w14:textFill>
        </w:rPr>
      </w:pPr>
    </w:p>
    <w:p w14:paraId="77A173BA">
      <w:pPr>
        <w:rPr>
          <w:rFonts w:ascii="宋体" w:hAnsi="宋体" w:cs="宋体"/>
          <w:b/>
          <w:color w:val="000000" w:themeColor="text1"/>
          <w:kern w:val="0"/>
          <w:sz w:val="32"/>
          <w:szCs w:val="32"/>
          <w:highlight w:val="none"/>
          <w14:textFill>
            <w14:solidFill>
              <w14:schemeClr w14:val="tx1"/>
            </w14:solidFill>
          </w14:textFill>
        </w:rPr>
      </w:pPr>
    </w:p>
    <w:p w14:paraId="2C874D3D">
      <w:pPr>
        <w:pStyle w:val="2"/>
        <w:rPr>
          <w:rFonts w:ascii="宋体" w:hAnsi="宋体" w:cs="宋体"/>
          <w:b/>
          <w:color w:val="000000" w:themeColor="text1"/>
          <w:kern w:val="0"/>
          <w:sz w:val="32"/>
          <w:szCs w:val="32"/>
          <w:highlight w:val="none"/>
          <w14:textFill>
            <w14:solidFill>
              <w14:schemeClr w14:val="tx1"/>
            </w14:solidFill>
          </w14:textFill>
        </w:rPr>
      </w:pPr>
    </w:p>
    <w:p w14:paraId="06D4C2C1">
      <w:pPr>
        <w:pStyle w:val="3"/>
        <w:rPr>
          <w:rFonts w:ascii="宋体" w:hAnsi="宋体" w:cs="宋体"/>
          <w:b/>
          <w:color w:val="000000" w:themeColor="text1"/>
          <w:kern w:val="0"/>
          <w:sz w:val="32"/>
          <w:szCs w:val="32"/>
          <w:highlight w:val="none"/>
          <w14:textFill>
            <w14:solidFill>
              <w14:schemeClr w14:val="tx1"/>
            </w14:solidFill>
          </w14:textFill>
        </w:rPr>
      </w:pPr>
    </w:p>
    <w:p w14:paraId="529E1FB1">
      <w:pPr>
        <w:rPr>
          <w:rFonts w:ascii="宋体" w:hAnsi="宋体" w:cs="宋体"/>
          <w:b/>
          <w:color w:val="000000" w:themeColor="text1"/>
          <w:kern w:val="0"/>
          <w:sz w:val="32"/>
          <w:szCs w:val="32"/>
          <w:highlight w:val="none"/>
          <w14:textFill>
            <w14:solidFill>
              <w14:schemeClr w14:val="tx1"/>
            </w14:solidFill>
          </w14:textFill>
        </w:rPr>
      </w:pPr>
    </w:p>
    <w:p w14:paraId="07520FD2">
      <w:pPr>
        <w:pStyle w:val="2"/>
        <w:rPr>
          <w:rFonts w:ascii="宋体" w:hAnsi="宋体" w:cs="宋体"/>
          <w:b/>
          <w:color w:val="000000" w:themeColor="text1"/>
          <w:kern w:val="0"/>
          <w:sz w:val="32"/>
          <w:szCs w:val="32"/>
          <w:highlight w:val="none"/>
          <w14:textFill>
            <w14:solidFill>
              <w14:schemeClr w14:val="tx1"/>
            </w14:solidFill>
          </w14:textFill>
        </w:rPr>
      </w:pPr>
    </w:p>
    <w:p w14:paraId="3003BA3E">
      <w:pPr>
        <w:pStyle w:val="3"/>
        <w:rPr>
          <w:rFonts w:ascii="宋体" w:hAnsi="宋体" w:cs="宋体"/>
          <w:b/>
          <w:color w:val="000000" w:themeColor="text1"/>
          <w:kern w:val="0"/>
          <w:sz w:val="32"/>
          <w:szCs w:val="32"/>
          <w:highlight w:val="none"/>
          <w14:textFill>
            <w14:solidFill>
              <w14:schemeClr w14:val="tx1"/>
            </w14:solidFill>
          </w14:textFill>
        </w:rPr>
      </w:pPr>
    </w:p>
    <w:p w14:paraId="7C2EAE27">
      <w:pPr>
        <w:rPr>
          <w:rFonts w:ascii="宋体" w:hAnsi="宋体" w:cs="宋体"/>
          <w:b/>
          <w:color w:val="000000" w:themeColor="text1"/>
          <w:kern w:val="0"/>
          <w:sz w:val="32"/>
          <w:szCs w:val="32"/>
          <w:highlight w:val="none"/>
          <w14:textFill>
            <w14:solidFill>
              <w14:schemeClr w14:val="tx1"/>
            </w14:solidFill>
          </w14:textFill>
        </w:rPr>
      </w:pPr>
    </w:p>
    <w:p w14:paraId="406E2523">
      <w:pPr>
        <w:pStyle w:val="2"/>
        <w:rPr>
          <w:rFonts w:ascii="宋体" w:hAnsi="宋体" w:cs="宋体"/>
          <w:b/>
          <w:color w:val="000000" w:themeColor="text1"/>
          <w:kern w:val="0"/>
          <w:sz w:val="32"/>
          <w:szCs w:val="32"/>
          <w:highlight w:val="none"/>
          <w14:textFill>
            <w14:solidFill>
              <w14:schemeClr w14:val="tx1"/>
            </w14:solidFill>
          </w14:textFill>
        </w:rPr>
      </w:pPr>
    </w:p>
    <w:p w14:paraId="6AF181B8">
      <w:pPr>
        <w:pStyle w:val="3"/>
        <w:rPr>
          <w:rFonts w:ascii="宋体" w:hAnsi="宋体" w:cs="宋体"/>
          <w:b/>
          <w:color w:val="000000" w:themeColor="text1"/>
          <w:kern w:val="0"/>
          <w:sz w:val="32"/>
          <w:szCs w:val="32"/>
          <w:highlight w:val="none"/>
          <w14:textFill>
            <w14:solidFill>
              <w14:schemeClr w14:val="tx1"/>
            </w14:solidFill>
          </w14:textFill>
        </w:rPr>
      </w:pPr>
    </w:p>
    <w:p w14:paraId="15909A5B">
      <w:pPr>
        <w:rPr>
          <w:rFonts w:ascii="宋体" w:hAnsi="宋体" w:cs="宋体"/>
          <w:b/>
          <w:color w:val="000000" w:themeColor="text1"/>
          <w:kern w:val="0"/>
          <w:sz w:val="32"/>
          <w:szCs w:val="32"/>
          <w:highlight w:val="none"/>
          <w14:textFill>
            <w14:solidFill>
              <w14:schemeClr w14:val="tx1"/>
            </w14:solidFill>
          </w14:textFill>
        </w:rPr>
      </w:pPr>
    </w:p>
    <w:p w14:paraId="02489F84">
      <w:pPr>
        <w:pStyle w:val="2"/>
      </w:pPr>
    </w:p>
    <w:p w14:paraId="053AA33E">
      <w:pPr>
        <w:ind w:firstLine="2891" w:firstLineChars="9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w:t>
      </w:r>
    </w:p>
    <w:tbl>
      <w:tblPr>
        <w:tblStyle w:val="6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B3D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FDD7B4F">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E0CFA9B">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1434C462">
            <w:pPr>
              <w:spacing w:line="360" w:lineRule="auto"/>
              <w:jc w:val="center"/>
              <w:rPr>
                <w:rFonts w:ascii="宋体" w:hAnsi="宋体" w:cs="宋体"/>
                <w:b/>
                <w:color w:val="000000" w:themeColor="text1"/>
                <w:sz w:val="24"/>
                <w:highlight w:val="none"/>
                <w14:textFill>
                  <w14:solidFill>
                    <w14:schemeClr w14:val="tx1"/>
                  </w14:solidFill>
                </w14:textFill>
              </w:rPr>
            </w:pPr>
          </w:p>
          <w:p w14:paraId="07ACE54E">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A703062">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93A8A00">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C01EDCB">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31B5882">
            <w:pPr>
              <w:spacing w:line="360" w:lineRule="auto"/>
              <w:jc w:val="center"/>
              <w:rPr>
                <w:rFonts w:ascii="宋体" w:hAnsi="宋体" w:cs="宋体"/>
                <w:b/>
                <w:color w:val="000000" w:themeColor="text1"/>
                <w:sz w:val="24"/>
                <w:highlight w:val="none"/>
                <w14:textFill>
                  <w14:solidFill>
                    <w14:schemeClr w14:val="tx1"/>
                  </w14:solidFill>
                </w14:textFill>
              </w:rPr>
            </w:pPr>
          </w:p>
          <w:p w14:paraId="2D2DEA83">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5C01D1EC">
            <w:pPr>
              <w:spacing w:line="360" w:lineRule="auto"/>
              <w:jc w:val="center"/>
              <w:rPr>
                <w:rFonts w:ascii="宋体" w:hAnsi="宋体" w:cs="宋体"/>
                <w:b/>
                <w:color w:val="000000" w:themeColor="text1"/>
                <w:sz w:val="24"/>
                <w:highlight w:val="none"/>
                <w14:textFill>
                  <w14:solidFill>
                    <w14:schemeClr w14:val="tx1"/>
                  </w14:solidFill>
                </w14:textFill>
              </w:rPr>
            </w:pPr>
          </w:p>
        </w:tc>
      </w:tr>
      <w:tr w14:paraId="6E69E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C88CE6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20070157">
            <w:pPr>
              <w:snapToGrid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12D1D81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470298C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3BFF46F3">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2155A8EE">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3B1E84E4">
            <w:pPr>
              <w:spacing w:line="360" w:lineRule="auto"/>
              <w:jc w:val="center"/>
              <w:rPr>
                <w:rFonts w:ascii="宋体" w:hAnsi="宋体" w:cs="宋体"/>
                <w:color w:val="000000" w:themeColor="text1"/>
                <w:sz w:val="24"/>
                <w:highlight w:val="none"/>
                <w14:textFill>
                  <w14:solidFill>
                    <w14:schemeClr w14:val="tx1"/>
                  </w14:solidFill>
                </w14:textFill>
              </w:rPr>
            </w:pPr>
          </w:p>
        </w:tc>
      </w:tr>
      <w:tr w14:paraId="6F248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E65BD5">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2420F05B">
            <w:pPr>
              <w:snapToGrid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568D2164">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40F503B7">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2EFD5019">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50F8080C">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6CE111D3">
            <w:pPr>
              <w:spacing w:line="360" w:lineRule="auto"/>
              <w:jc w:val="center"/>
              <w:rPr>
                <w:rFonts w:ascii="宋体" w:hAnsi="宋体" w:cs="宋体"/>
                <w:color w:val="000000" w:themeColor="text1"/>
                <w:sz w:val="24"/>
                <w:highlight w:val="none"/>
                <w14:textFill>
                  <w14:solidFill>
                    <w14:schemeClr w14:val="tx1"/>
                  </w14:solidFill>
                </w14:textFill>
              </w:rPr>
            </w:pPr>
          </w:p>
        </w:tc>
      </w:tr>
      <w:tr w14:paraId="6F66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AE4E0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22F9D28A">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7A8BD24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BDED9F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5585883A">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135BA2DB">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247C62D8">
            <w:pPr>
              <w:spacing w:line="360" w:lineRule="auto"/>
              <w:jc w:val="center"/>
              <w:rPr>
                <w:rFonts w:ascii="宋体" w:hAnsi="宋体" w:cs="宋体"/>
                <w:color w:val="000000" w:themeColor="text1"/>
                <w:sz w:val="24"/>
                <w:highlight w:val="none"/>
                <w14:textFill>
                  <w14:solidFill>
                    <w14:schemeClr w14:val="tx1"/>
                  </w14:solidFill>
                </w14:textFill>
              </w:rPr>
            </w:pPr>
          </w:p>
        </w:tc>
      </w:tr>
    </w:tbl>
    <w:p w14:paraId="28505098">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0E08D14C">
      <w:pPr>
        <w:jc w:val="center"/>
        <w:rPr>
          <w:rFonts w:ascii="宋体" w:hAnsi="宋体" w:cs="宋体"/>
          <w:b/>
          <w:color w:val="000000" w:themeColor="text1"/>
          <w:kern w:val="0"/>
          <w:sz w:val="32"/>
          <w:szCs w:val="32"/>
          <w:highlight w:val="none"/>
          <w14:textFill>
            <w14:solidFill>
              <w14:schemeClr w14:val="tx1"/>
            </w14:solidFill>
          </w14:textFill>
        </w:rPr>
      </w:pPr>
    </w:p>
    <w:p w14:paraId="2D0C64C9">
      <w:pPr>
        <w:pStyle w:val="2"/>
        <w:rPr>
          <w:rFonts w:ascii="宋体" w:hAnsi="宋体" w:cs="宋体"/>
          <w:b/>
          <w:color w:val="000000" w:themeColor="text1"/>
          <w:kern w:val="0"/>
          <w:sz w:val="32"/>
          <w:szCs w:val="32"/>
          <w:highlight w:val="none"/>
          <w14:textFill>
            <w14:solidFill>
              <w14:schemeClr w14:val="tx1"/>
            </w14:solidFill>
          </w14:textFill>
        </w:rPr>
      </w:pPr>
    </w:p>
    <w:p w14:paraId="2E3B38B0">
      <w:pPr>
        <w:pStyle w:val="3"/>
        <w:rPr>
          <w:rFonts w:ascii="宋体" w:hAnsi="宋体" w:cs="宋体"/>
          <w:b/>
          <w:color w:val="000000" w:themeColor="text1"/>
          <w:kern w:val="0"/>
          <w:sz w:val="32"/>
          <w:szCs w:val="32"/>
          <w:highlight w:val="none"/>
          <w14:textFill>
            <w14:solidFill>
              <w14:schemeClr w14:val="tx1"/>
            </w14:solidFill>
          </w14:textFill>
        </w:rPr>
      </w:pPr>
    </w:p>
    <w:p w14:paraId="6122B429">
      <w:pPr>
        <w:rPr>
          <w:rFonts w:ascii="宋体" w:hAnsi="宋体" w:cs="宋体"/>
          <w:b/>
          <w:color w:val="000000" w:themeColor="text1"/>
          <w:kern w:val="0"/>
          <w:sz w:val="32"/>
          <w:szCs w:val="32"/>
          <w:highlight w:val="none"/>
          <w14:textFill>
            <w14:solidFill>
              <w14:schemeClr w14:val="tx1"/>
            </w14:solidFill>
          </w14:textFill>
        </w:rPr>
      </w:pPr>
    </w:p>
    <w:p w14:paraId="3F1C52CA">
      <w:pPr>
        <w:pStyle w:val="2"/>
        <w:rPr>
          <w:rFonts w:ascii="宋体" w:hAnsi="宋体" w:cs="宋体"/>
          <w:b/>
          <w:color w:val="000000" w:themeColor="text1"/>
          <w:kern w:val="0"/>
          <w:sz w:val="32"/>
          <w:szCs w:val="32"/>
          <w:highlight w:val="none"/>
          <w14:textFill>
            <w14:solidFill>
              <w14:schemeClr w14:val="tx1"/>
            </w14:solidFill>
          </w14:textFill>
        </w:rPr>
      </w:pPr>
    </w:p>
    <w:p w14:paraId="07399FA3">
      <w:pPr>
        <w:pStyle w:val="3"/>
        <w:rPr>
          <w:rFonts w:ascii="宋体" w:hAnsi="宋体" w:cs="宋体"/>
          <w:b/>
          <w:color w:val="000000" w:themeColor="text1"/>
          <w:kern w:val="0"/>
          <w:sz w:val="32"/>
          <w:szCs w:val="32"/>
          <w:highlight w:val="none"/>
          <w14:textFill>
            <w14:solidFill>
              <w14:schemeClr w14:val="tx1"/>
            </w14:solidFill>
          </w14:textFill>
        </w:rPr>
      </w:pPr>
    </w:p>
    <w:p w14:paraId="7703B92F">
      <w:pPr>
        <w:rPr>
          <w:rFonts w:ascii="宋体" w:hAnsi="宋体" w:cs="宋体"/>
          <w:b/>
          <w:color w:val="000000" w:themeColor="text1"/>
          <w:kern w:val="0"/>
          <w:sz w:val="32"/>
          <w:szCs w:val="32"/>
          <w:highlight w:val="none"/>
          <w14:textFill>
            <w14:solidFill>
              <w14:schemeClr w14:val="tx1"/>
            </w14:solidFill>
          </w14:textFill>
        </w:rPr>
      </w:pPr>
    </w:p>
    <w:p w14:paraId="4A4F8917">
      <w:pPr>
        <w:pStyle w:val="2"/>
        <w:rPr>
          <w:rFonts w:ascii="宋体" w:hAnsi="宋体" w:cs="宋体"/>
          <w:b/>
          <w:color w:val="000000" w:themeColor="text1"/>
          <w:kern w:val="0"/>
          <w:sz w:val="32"/>
          <w:szCs w:val="32"/>
          <w:highlight w:val="none"/>
          <w14:textFill>
            <w14:solidFill>
              <w14:schemeClr w14:val="tx1"/>
            </w14:solidFill>
          </w14:textFill>
        </w:rPr>
      </w:pPr>
    </w:p>
    <w:p w14:paraId="4419F1A4">
      <w:pPr>
        <w:pStyle w:val="3"/>
        <w:rPr>
          <w:rFonts w:ascii="宋体" w:hAnsi="宋体" w:cs="宋体"/>
          <w:b/>
          <w:color w:val="000000" w:themeColor="text1"/>
          <w:kern w:val="0"/>
          <w:sz w:val="32"/>
          <w:szCs w:val="32"/>
          <w:highlight w:val="none"/>
          <w14:textFill>
            <w14:solidFill>
              <w14:schemeClr w14:val="tx1"/>
            </w14:solidFill>
          </w14:textFill>
        </w:rPr>
      </w:pPr>
    </w:p>
    <w:p w14:paraId="43FBD750">
      <w:pPr>
        <w:rPr>
          <w:rFonts w:ascii="宋体" w:hAnsi="宋体" w:cs="宋体"/>
          <w:b/>
          <w:color w:val="000000" w:themeColor="text1"/>
          <w:kern w:val="0"/>
          <w:sz w:val="32"/>
          <w:szCs w:val="32"/>
          <w:highlight w:val="none"/>
          <w14:textFill>
            <w14:solidFill>
              <w14:schemeClr w14:val="tx1"/>
            </w14:solidFill>
          </w14:textFill>
        </w:rPr>
      </w:pPr>
    </w:p>
    <w:p w14:paraId="3C856DD5">
      <w:pPr>
        <w:pStyle w:val="2"/>
        <w:rPr>
          <w:rFonts w:ascii="宋体" w:hAnsi="宋体" w:cs="宋体"/>
          <w:b/>
          <w:color w:val="000000" w:themeColor="text1"/>
          <w:kern w:val="0"/>
          <w:sz w:val="32"/>
          <w:szCs w:val="32"/>
          <w:highlight w:val="none"/>
          <w14:textFill>
            <w14:solidFill>
              <w14:schemeClr w14:val="tx1"/>
            </w14:solidFill>
          </w14:textFill>
        </w:rPr>
      </w:pPr>
    </w:p>
    <w:p w14:paraId="5C61B788">
      <w:pPr>
        <w:pStyle w:val="3"/>
        <w:rPr>
          <w:rFonts w:ascii="宋体" w:hAnsi="宋体" w:cs="宋体"/>
          <w:b/>
          <w:color w:val="000000" w:themeColor="text1"/>
          <w:kern w:val="0"/>
          <w:sz w:val="32"/>
          <w:szCs w:val="32"/>
          <w:highlight w:val="none"/>
          <w14:textFill>
            <w14:solidFill>
              <w14:schemeClr w14:val="tx1"/>
            </w14:solidFill>
          </w14:textFill>
        </w:rPr>
      </w:pPr>
    </w:p>
    <w:p w14:paraId="513AB88A">
      <w:pPr>
        <w:rPr>
          <w:rFonts w:ascii="宋体" w:hAnsi="宋体" w:cs="宋体"/>
          <w:b/>
          <w:color w:val="000000" w:themeColor="text1"/>
          <w:kern w:val="0"/>
          <w:sz w:val="32"/>
          <w:szCs w:val="32"/>
          <w:highlight w:val="none"/>
          <w14:textFill>
            <w14:solidFill>
              <w14:schemeClr w14:val="tx1"/>
            </w14:solidFill>
          </w14:textFill>
        </w:rPr>
      </w:pPr>
    </w:p>
    <w:p w14:paraId="46047279">
      <w:pPr>
        <w:pStyle w:val="2"/>
        <w:rPr>
          <w:rFonts w:ascii="宋体" w:hAnsi="宋体" w:cs="宋体"/>
          <w:b/>
          <w:color w:val="000000" w:themeColor="text1"/>
          <w:kern w:val="0"/>
          <w:sz w:val="32"/>
          <w:szCs w:val="32"/>
          <w:highlight w:val="none"/>
          <w14:textFill>
            <w14:solidFill>
              <w14:schemeClr w14:val="tx1"/>
            </w14:solidFill>
          </w14:textFill>
        </w:rPr>
      </w:pPr>
    </w:p>
    <w:p w14:paraId="1146D2DD">
      <w:pPr>
        <w:pStyle w:val="3"/>
        <w:rPr>
          <w:rFonts w:ascii="宋体" w:hAnsi="宋体" w:cs="宋体"/>
          <w:b/>
          <w:color w:val="000000" w:themeColor="text1"/>
          <w:kern w:val="0"/>
          <w:sz w:val="32"/>
          <w:szCs w:val="32"/>
          <w:highlight w:val="none"/>
          <w14:textFill>
            <w14:solidFill>
              <w14:schemeClr w14:val="tx1"/>
            </w14:solidFill>
          </w14:textFill>
        </w:rPr>
      </w:pPr>
    </w:p>
    <w:p w14:paraId="5CC1577C"/>
    <w:p w14:paraId="0BA058BE">
      <w:pPr>
        <w:jc w:val="center"/>
        <w:rPr>
          <w:rFonts w:ascii="宋体" w:hAnsi="宋体" w:cs="宋体"/>
          <w:b/>
          <w:color w:val="000000" w:themeColor="text1"/>
          <w:kern w:val="0"/>
          <w:sz w:val="32"/>
          <w:szCs w:val="32"/>
          <w:highlight w:val="none"/>
          <w14:textFill>
            <w14:solidFill>
              <w14:schemeClr w14:val="tx1"/>
            </w14:solidFill>
          </w14:textFill>
        </w:rPr>
      </w:pPr>
    </w:p>
    <w:p w14:paraId="433C9AAE">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05D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C2CB11A">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14:paraId="5AC081FD">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546" w:type="dxa"/>
          </w:tcPr>
          <w:p w14:paraId="6F79099D">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276" w:type="dxa"/>
          </w:tcPr>
          <w:p w14:paraId="50D79A05">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081BA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5B0F06">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14:paraId="25C2B921">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19BAAE66">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21EF20E8">
            <w:pPr>
              <w:jc w:val="center"/>
              <w:rPr>
                <w:rFonts w:ascii="宋体" w:hAnsi="宋体" w:cs="宋体"/>
                <w:b/>
                <w:color w:val="000000" w:themeColor="text1"/>
                <w:kern w:val="0"/>
                <w:sz w:val="32"/>
                <w:szCs w:val="32"/>
                <w:highlight w:val="none"/>
                <w14:textFill>
                  <w14:solidFill>
                    <w14:schemeClr w14:val="tx1"/>
                  </w14:solidFill>
                </w14:textFill>
              </w:rPr>
            </w:pPr>
          </w:p>
        </w:tc>
      </w:tr>
      <w:tr w14:paraId="4CBA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60E271">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14:paraId="6B14D676">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6C6E56E8">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65606243">
            <w:pPr>
              <w:jc w:val="center"/>
              <w:rPr>
                <w:rFonts w:ascii="宋体" w:hAnsi="宋体" w:cs="宋体"/>
                <w:b/>
                <w:color w:val="000000" w:themeColor="text1"/>
                <w:kern w:val="0"/>
                <w:sz w:val="32"/>
                <w:szCs w:val="32"/>
                <w:highlight w:val="none"/>
                <w14:textFill>
                  <w14:solidFill>
                    <w14:schemeClr w14:val="tx1"/>
                  </w14:solidFill>
                </w14:textFill>
              </w:rPr>
            </w:pPr>
          </w:p>
        </w:tc>
      </w:tr>
      <w:tr w14:paraId="17E3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604925">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14:paraId="0EF4F1F4">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5B209706">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73A283DA">
            <w:pPr>
              <w:jc w:val="center"/>
              <w:rPr>
                <w:rFonts w:ascii="宋体" w:hAnsi="宋体" w:cs="宋体"/>
                <w:b/>
                <w:color w:val="000000" w:themeColor="text1"/>
                <w:kern w:val="0"/>
                <w:sz w:val="32"/>
                <w:szCs w:val="32"/>
                <w:highlight w:val="none"/>
                <w14:textFill>
                  <w14:solidFill>
                    <w14:schemeClr w14:val="tx1"/>
                  </w14:solidFill>
                </w14:textFill>
              </w:rPr>
            </w:pPr>
          </w:p>
        </w:tc>
      </w:tr>
    </w:tbl>
    <w:p w14:paraId="79806E4F">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7769420D">
      <w:pPr>
        <w:jc w:val="center"/>
        <w:rPr>
          <w:rFonts w:ascii="宋体" w:hAnsi="宋体" w:cs="宋体"/>
          <w:b/>
          <w:color w:val="000000" w:themeColor="text1"/>
          <w:kern w:val="0"/>
          <w:sz w:val="32"/>
          <w:szCs w:val="32"/>
          <w:highlight w:val="none"/>
          <w14:textFill>
            <w14:solidFill>
              <w14:schemeClr w14:val="tx1"/>
            </w14:solidFill>
          </w14:textFill>
        </w:rPr>
      </w:pPr>
    </w:p>
    <w:p w14:paraId="0CDD1034">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按本格式和要求提供。</w:t>
      </w:r>
    </w:p>
    <w:p w14:paraId="3405530A">
      <w:pPr>
        <w:pStyle w:val="84"/>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2.本表格所反映的偏离情况与“符合性审查资料”、“评标标准相应的商务技术资料”不一致的，以“符合性审查资料”、“评标标准相应的商务技术资料”为准。</w:t>
      </w:r>
    </w:p>
    <w:p w14:paraId="63788587">
      <w:pPr>
        <w:pStyle w:val="84"/>
        <w:rPr>
          <w:rFonts w:hint="eastAsia" w:eastAsia="华文楷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eastAsia="华文楷体"/>
          <w:color w:val="000000" w:themeColor="text1"/>
          <w:highlight w:val="none"/>
          <w:lang w:val="en-US" w:eastAsia="zh-CN"/>
          <w14:textFill>
            <w14:solidFill>
              <w14:schemeClr w14:val="tx1"/>
            </w14:solidFill>
          </w14:textFill>
        </w:rPr>
        <w:t>投标人须保证：除商务技术偏离表列出的偏离外，投标人响应招标文件的全部非实质性要求。</w:t>
      </w:r>
    </w:p>
    <w:p w14:paraId="0473048C">
      <w:pPr>
        <w:pStyle w:val="84"/>
        <w:rPr>
          <w:color w:val="000000" w:themeColor="text1"/>
          <w:highlight w:val="none"/>
          <w14:textFill>
            <w14:solidFill>
              <w14:schemeClr w14:val="tx1"/>
            </w14:solidFill>
          </w14:textFill>
        </w:rPr>
      </w:pPr>
    </w:p>
    <w:p w14:paraId="2F3E2C8E">
      <w:pPr>
        <w:ind w:firstLine="1911" w:firstLineChars="595"/>
        <w:rPr>
          <w:rFonts w:ascii="宋体" w:hAnsi="宋体" w:cs="宋体"/>
          <w:b/>
          <w:bCs/>
          <w:color w:val="000000" w:themeColor="text1"/>
          <w:sz w:val="32"/>
          <w:szCs w:val="32"/>
          <w:highlight w:val="none"/>
          <w14:textFill>
            <w14:solidFill>
              <w14:schemeClr w14:val="tx1"/>
            </w14:solidFill>
          </w14:textFill>
        </w:rPr>
      </w:pPr>
    </w:p>
    <w:p w14:paraId="3D40BFAB">
      <w:pPr>
        <w:ind w:firstLine="1911" w:firstLineChars="595"/>
        <w:rPr>
          <w:rFonts w:ascii="宋体" w:hAnsi="宋体" w:cs="宋体"/>
          <w:b/>
          <w:bCs/>
          <w:color w:val="000000" w:themeColor="text1"/>
          <w:sz w:val="32"/>
          <w:szCs w:val="32"/>
          <w:highlight w:val="none"/>
          <w14:textFill>
            <w14:solidFill>
              <w14:schemeClr w14:val="tx1"/>
            </w14:solidFill>
          </w14:textFill>
        </w:rPr>
      </w:pPr>
    </w:p>
    <w:p w14:paraId="185A9F43">
      <w:pPr>
        <w:ind w:firstLine="1911" w:firstLineChars="595"/>
        <w:rPr>
          <w:rFonts w:ascii="宋体" w:hAnsi="宋体" w:cs="宋体"/>
          <w:b/>
          <w:bCs/>
          <w:color w:val="000000" w:themeColor="text1"/>
          <w:sz w:val="32"/>
          <w:szCs w:val="32"/>
          <w:highlight w:val="none"/>
          <w14:textFill>
            <w14:solidFill>
              <w14:schemeClr w14:val="tx1"/>
            </w14:solidFill>
          </w14:textFill>
        </w:rPr>
      </w:pPr>
    </w:p>
    <w:p w14:paraId="2F2BC031">
      <w:pPr>
        <w:widowControl/>
        <w:adjustRightInd/>
        <w:jc w:val="left"/>
        <w:rPr>
          <w:rFonts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14:paraId="366B614B">
      <w:pPr>
        <w:ind w:firstLine="1911" w:firstLineChars="595"/>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14:paraId="05729006">
      <w:pPr>
        <w:snapToGrid w:val="0"/>
        <w:spacing w:line="360" w:lineRule="auto"/>
        <w:rPr>
          <w:rFonts w:ascii="宋体" w:hAnsi="宋体" w:cs="宋体"/>
          <w:color w:val="000000" w:themeColor="text1"/>
          <w:sz w:val="24"/>
          <w:highlight w:val="none"/>
          <w14:textFill>
            <w14:solidFill>
              <w14:schemeClr w14:val="tx1"/>
            </w14:solidFill>
          </w14:textFill>
        </w:rPr>
      </w:pPr>
    </w:p>
    <w:p w14:paraId="5A1DA150">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641BC82E">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762D9598">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4D71F6DE">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5F242950">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18106929">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33B6DE63">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40F8C92E">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14:paraId="15E85651">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14:paraId="3475B630">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70E53A86">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62B6F259">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2A67C53F">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234356CA">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19F98122">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5FA3F50D">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7C2E8906">
      <w:pPr>
        <w:spacing w:line="360" w:lineRule="auto"/>
        <w:jc w:val="center"/>
        <w:rPr>
          <w:rFonts w:ascii="宋体" w:hAnsi="宋体" w:cs="宋体"/>
          <w:b/>
          <w:bCs/>
          <w:color w:val="000000" w:themeColor="text1"/>
          <w:sz w:val="24"/>
          <w:highlight w:val="none"/>
          <w14:textFill>
            <w14:solidFill>
              <w14:schemeClr w14:val="tx1"/>
            </w14:solidFill>
          </w14:textFill>
        </w:rPr>
      </w:pPr>
    </w:p>
    <w:p w14:paraId="335648B0">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52E99CC5">
      <w:pPr>
        <w:spacing w:line="360" w:lineRule="auto"/>
        <w:jc w:val="center"/>
        <w:rPr>
          <w:rFonts w:ascii="宋体" w:hAnsi="宋体" w:cs="宋体"/>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8EC731E">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14:paraId="44EB6058">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6265F819">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2229E12A">
      <w:pPr>
        <w:numPr>
          <w:ilvl w:val="0"/>
          <w:numId w:val="3"/>
        </w:num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开标一览表（报价表）………………………………………………………（页码）</w:t>
      </w:r>
    </w:p>
    <w:p w14:paraId="67BAA2F6">
      <w:pPr>
        <w:spacing w:line="360" w:lineRule="auto"/>
        <w:rPr>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w:t>
      </w:r>
      <w:r>
        <w:rPr>
          <w:rFonts w:hint="eastAsia" w:hAnsi="仿宋_GB2312" w:cs="仿宋_GB2312"/>
          <w:b w:val="0"/>
          <w:bCs/>
          <w:snapToGrid w:val="0"/>
          <w:color w:val="000000" w:themeColor="text1"/>
          <w:kern w:val="2"/>
          <w:sz w:val="24"/>
          <w:szCs w:val="24"/>
          <w:highlight w:val="none"/>
          <w:lang w:val="en-US" w:eastAsia="zh-CN" w:bidi="ar-SA"/>
          <w14:textFill>
            <w14:solidFill>
              <w14:schemeClr w14:val="tx1"/>
            </w14:solidFill>
          </w14:textFill>
        </w:rPr>
        <w:t>报价情况说明</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（页码）</w:t>
      </w:r>
    </w:p>
    <w:p w14:paraId="1A54A05F">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）中小企业声明函………………………………………………………………（页码）</w:t>
      </w:r>
    </w:p>
    <w:p w14:paraId="4FAEA474">
      <w:pPr>
        <w:pStyle w:val="85"/>
        <w:rPr>
          <w:rFonts w:hint="eastAsia"/>
          <w:color w:val="000000" w:themeColor="text1"/>
          <w:highlight w:val="none"/>
          <w14:textFill>
            <w14:solidFill>
              <w14:schemeClr w14:val="tx1"/>
            </w14:solidFill>
          </w14:textFill>
        </w:rPr>
      </w:pPr>
    </w:p>
    <w:p w14:paraId="75B9B817">
      <w:pPr>
        <w:pStyle w:val="85"/>
        <w:rPr>
          <w:color w:val="000000" w:themeColor="text1"/>
          <w:highlight w:val="none"/>
          <w14:textFill>
            <w14:solidFill>
              <w14:schemeClr w14:val="tx1"/>
            </w14:solidFill>
          </w14:textFill>
        </w:rPr>
      </w:pPr>
    </w:p>
    <w:p w14:paraId="2B2FA877">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670235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EA5AC45">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AC88052">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DF9F8E6">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29AC5C9">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E0ADC3A">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BEA3E0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A02430B">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33EABCC">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A50D2E8">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0BF358A">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FC05EB8">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4532286">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D1374F8">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585D72B">
      <w:pPr>
        <w:pStyle w:val="698"/>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2A07CAE">
      <w:pPr>
        <w:pStyle w:val="698"/>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2900D6CF">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71D84197">
      <w:pPr>
        <w:snapToGrid w:val="0"/>
        <w:spacing w:line="360" w:lineRule="auto"/>
        <w:ind w:firstLine="482"/>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kern w:val="0"/>
          <w:sz w:val="24"/>
          <w:highlight w:val="none"/>
          <w:lang w:val="zh-CN"/>
          <w14:textFill>
            <w14:solidFill>
              <w14:schemeClr w14:val="tx1"/>
            </w14:solidFill>
          </w14:textFill>
        </w:rPr>
        <w:t>【招标编号：</w:t>
      </w:r>
      <w:r>
        <w:rPr>
          <w:rFonts w:hint="eastAsia" w:ascii="宋体" w:hAnsi="宋体" w:cs="宋体"/>
          <w:color w:val="000000" w:themeColor="text1"/>
          <w:sz w:val="24"/>
          <w:highlight w:val="none"/>
          <w14:textFill>
            <w14:solidFill>
              <w14:schemeClr w14:val="tx1"/>
            </w14:solidFill>
          </w14:textFill>
        </w:rPr>
        <w:t>（采购编号）】的实施</w:t>
      </w:r>
      <w:r>
        <w:rPr>
          <w:rFonts w:hint="eastAsia" w:ascii="宋体" w:hAnsi="宋体" w:cs="宋体"/>
          <w:color w:val="000000" w:themeColor="text1"/>
          <w:kern w:val="0"/>
          <w:sz w:val="24"/>
          <w:highlight w:val="none"/>
          <w:lang w:val="zh-CN"/>
          <w14:textFill>
            <w14:solidFill>
              <w14:schemeClr w14:val="tx1"/>
            </w14:solidFill>
          </w14:textFill>
        </w:rPr>
        <w:t>。</w:t>
      </w:r>
    </w:p>
    <w:p w14:paraId="195C09AF">
      <w:pPr>
        <w:spacing w:line="360" w:lineRule="auto"/>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66"/>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7DF6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8F801C0">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992" w:type="dxa"/>
            <w:vAlign w:val="center"/>
          </w:tcPr>
          <w:p w14:paraId="2F8FD4BD">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2268" w:type="dxa"/>
          </w:tcPr>
          <w:p w14:paraId="2792C8FE">
            <w:pPr>
              <w:spacing w:line="360" w:lineRule="auto"/>
              <w:jc w:val="center"/>
              <w:rPr>
                <w:rFonts w:ascii="宋体" w:hAnsi="宋体" w:cs="宋体"/>
                <w:b/>
                <w:color w:val="000000" w:themeColor="text1"/>
                <w:sz w:val="24"/>
                <w:highlight w:val="none"/>
                <w14:textFill>
                  <w14:solidFill>
                    <w14:schemeClr w14:val="tx1"/>
                  </w14:solidFill>
                </w14:textFill>
              </w:rPr>
            </w:pPr>
          </w:p>
          <w:p w14:paraId="688CAD8C">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服务范围</w:t>
            </w:r>
          </w:p>
        </w:tc>
        <w:tc>
          <w:tcPr>
            <w:tcW w:w="2410" w:type="dxa"/>
            <w:vAlign w:val="center"/>
          </w:tcPr>
          <w:p w14:paraId="11993E21">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服务要求</w:t>
            </w:r>
          </w:p>
        </w:tc>
        <w:tc>
          <w:tcPr>
            <w:tcW w:w="2268" w:type="dxa"/>
            <w:vAlign w:val="center"/>
          </w:tcPr>
          <w:p w14:paraId="6E003794">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服务时间</w:t>
            </w:r>
          </w:p>
        </w:tc>
        <w:tc>
          <w:tcPr>
            <w:tcW w:w="2126" w:type="dxa"/>
            <w:vAlign w:val="center"/>
          </w:tcPr>
          <w:p w14:paraId="03F68D98">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服务标准</w:t>
            </w:r>
          </w:p>
        </w:tc>
        <w:tc>
          <w:tcPr>
            <w:tcW w:w="2127" w:type="dxa"/>
          </w:tcPr>
          <w:p w14:paraId="71D4C7D0">
            <w:pPr>
              <w:spacing w:line="360" w:lineRule="auto"/>
              <w:jc w:val="center"/>
              <w:rPr>
                <w:rFonts w:ascii="宋体" w:hAnsi="宋体" w:cs="宋体"/>
                <w:b/>
                <w:color w:val="000000" w:themeColor="text1"/>
                <w:sz w:val="24"/>
                <w:highlight w:val="none"/>
                <w14:textFill>
                  <w14:solidFill>
                    <w14:schemeClr w14:val="tx1"/>
                  </w14:solidFill>
                </w14:textFill>
              </w:rPr>
            </w:pPr>
          </w:p>
          <w:p w14:paraId="5CF1C58F">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服务人数</w:t>
            </w:r>
          </w:p>
        </w:tc>
        <w:tc>
          <w:tcPr>
            <w:tcW w:w="2126" w:type="dxa"/>
            <w:vAlign w:val="center"/>
          </w:tcPr>
          <w:p w14:paraId="00ECD84D">
            <w:pPr>
              <w:spacing w:line="360" w:lineRule="auto"/>
              <w:jc w:val="center"/>
              <w:rPr>
                <w:rFonts w:ascii="宋体" w:hAnsi="宋体" w:cs="宋体"/>
                <w:b/>
                <w:color w:val="000000" w:themeColor="text1"/>
                <w:sz w:val="24"/>
                <w:highlight w:val="none"/>
                <w14:textFill>
                  <w14:solidFill>
                    <w14:schemeClr w14:val="tx1"/>
                  </w14:solidFill>
                </w14:textFill>
              </w:rPr>
            </w:pPr>
          </w:p>
          <w:p w14:paraId="47FAA6F0">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5AD01737">
            <w:pPr>
              <w:spacing w:line="360" w:lineRule="auto"/>
              <w:jc w:val="center"/>
              <w:rPr>
                <w:rFonts w:ascii="宋体" w:hAnsi="宋体" w:cs="宋体"/>
                <w:b/>
                <w:color w:val="000000" w:themeColor="text1"/>
                <w:sz w:val="24"/>
                <w:highlight w:val="none"/>
                <w14:textFill>
                  <w14:solidFill>
                    <w14:schemeClr w14:val="tx1"/>
                  </w14:solidFill>
                </w14:textFill>
              </w:rPr>
            </w:pPr>
          </w:p>
        </w:tc>
      </w:tr>
      <w:tr w14:paraId="2B65F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A67E29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92" w:type="dxa"/>
            <w:vAlign w:val="center"/>
          </w:tcPr>
          <w:p w14:paraId="50452D0C">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2268" w:type="dxa"/>
            <w:vAlign w:val="center"/>
          </w:tcPr>
          <w:p w14:paraId="69F6EFD1">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14:paraId="7DFC7695">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49AF8BF2">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三年</w:t>
            </w:r>
          </w:p>
        </w:tc>
        <w:tc>
          <w:tcPr>
            <w:tcW w:w="2126" w:type="dxa"/>
            <w:vAlign w:val="center"/>
          </w:tcPr>
          <w:p w14:paraId="2D75EC51">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14:paraId="16CF2F77">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23A4CA67">
            <w:pPr>
              <w:spacing w:line="360" w:lineRule="auto"/>
              <w:jc w:val="center"/>
              <w:rPr>
                <w:rFonts w:ascii="宋体" w:hAnsi="宋体" w:cs="宋体"/>
                <w:color w:val="000000" w:themeColor="text1"/>
                <w:sz w:val="24"/>
                <w:highlight w:val="none"/>
                <w14:textFill>
                  <w14:solidFill>
                    <w14:schemeClr w14:val="tx1"/>
                  </w14:solidFill>
                </w14:textFill>
              </w:rPr>
            </w:pPr>
          </w:p>
        </w:tc>
      </w:tr>
      <w:tr w14:paraId="0D6FA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E24FCA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992" w:type="dxa"/>
            <w:vAlign w:val="center"/>
          </w:tcPr>
          <w:p w14:paraId="50D2B3B2">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2268" w:type="dxa"/>
            <w:vAlign w:val="center"/>
          </w:tcPr>
          <w:p w14:paraId="178EF226">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14:paraId="012B84F5">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3813F231">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6AF23295">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14:paraId="36B2021C">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36C68F13">
            <w:pPr>
              <w:spacing w:line="360" w:lineRule="auto"/>
              <w:jc w:val="center"/>
              <w:rPr>
                <w:rFonts w:ascii="宋体" w:hAnsi="宋体" w:cs="宋体"/>
                <w:color w:val="000000" w:themeColor="text1"/>
                <w:sz w:val="24"/>
                <w:highlight w:val="none"/>
                <w14:textFill>
                  <w14:solidFill>
                    <w14:schemeClr w14:val="tx1"/>
                  </w14:solidFill>
                </w14:textFill>
              </w:rPr>
            </w:pPr>
          </w:p>
        </w:tc>
      </w:tr>
      <w:tr w14:paraId="6095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64B8A2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992" w:type="dxa"/>
            <w:vAlign w:val="center"/>
          </w:tcPr>
          <w:p w14:paraId="7531BC76">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4B6B1E2F">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14:paraId="1A9A0BB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53D0615A">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005311DE">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14:paraId="19DABA45">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37F8D0C5">
            <w:pPr>
              <w:spacing w:line="360" w:lineRule="auto"/>
              <w:jc w:val="center"/>
              <w:rPr>
                <w:rFonts w:ascii="宋体" w:hAnsi="宋体" w:cs="宋体"/>
                <w:color w:val="000000" w:themeColor="text1"/>
                <w:sz w:val="24"/>
                <w:highlight w:val="none"/>
                <w14:textFill>
                  <w14:solidFill>
                    <w14:schemeClr w14:val="tx1"/>
                  </w14:solidFill>
                </w14:textFill>
              </w:rPr>
            </w:pPr>
          </w:p>
        </w:tc>
      </w:tr>
      <w:tr w14:paraId="605AF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FFF11D9">
            <w:pPr>
              <w:spacing w:line="360" w:lineRule="auto"/>
              <w:jc w:val="center"/>
              <w:rPr>
                <w:rFonts w:ascii="宋体" w:hAnsi="宋体" w:cs="宋体"/>
                <w:color w:val="000000" w:themeColor="text1"/>
                <w:sz w:val="24"/>
                <w:highlight w:val="none"/>
                <w14:textFill>
                  <w14:solidFill>
                    <w14:schemeClr w14:val="tx1"/>
                  </w14:solidFill>
                </w14:textFill>
              </w:rPr>
            </w:pPr>
          </w:p>
        </w:tc>
        <w:tc>
          <w:tcPr>
            <w:tcW w:w="992" w:type="dxa"/>
            <w:vAlign w:val="center"/>
          </w:tcPr>
          <w:p w14:paraId="5599A40E">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04BAB60E">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14:paraId="6B87AA58">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3D160DF5">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411F0AA4">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14:paraId="7B0E2F76">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09A63702">
            <w:pPr>
              <w:spacing w:line="360" w:lineRule="auto"/>
              <w:jc w:val="center"/>
              <w:rPr>
                <w:rFonts w:ascii="宋体" w:hAnsi="宋体" w:cs="宋体"/>
                <w:color w:val="000000" w:themeColor="text1"/>
                <w:sz w:val="24"/>
                <w:highlight w:val="none"/>
                <w14:textFill>
                  <w14:solidFill>
                    <w14:schemeClr w14:val="tx1"/>
                  </w14:solidFill>
                </w14:textFill>
              </w:rPr>
            </w:pPr>
          </w:p>
        </w:tc>
      </w:tr>
      <w:tr w14:paraId="0D0B9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CEBF1A8">
            <w:pPr>
              <w:spacing w:line="360" w:lineRule="auto"/>
              <w:jc w:val="center"/>
              <w:rPr>
                <w:rFonts w:ascii="宋体" w:hAnsi="宋体" w:cs="宋体"/>
                <w:color w:val="000000" w:themeColor="text1"/>
                <w:sz w:val="24"/>
                <w:highlight w:val="none"/>
                <w14:textFill>
                  <w14:solidFill>
                    <w14:schemeClr w14:val="tx1"/>
                  </w14:solidFill>
                </w14:textFill>
              </w:rPr>
            </w:pPr>
          </w:p>
        </w:tc>
        <w:tc>
          <w:tcPr>
            <w:tcW w:w="992" w:type="dxa"/>
            <w:vAlign w:val="center"/>
          </w:tcPr>
          <w:p w14:paraId="5B9CF518">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42FB461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14:paraId="2860BCE9">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380F8A9A">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74A19836">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14:paraId="03B734F6">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58B36952">
            <w:pPr>
              <w:spacing w:line="360" w:lineRule="auto"/>
              <w:jc w:val="center"/>
              <w:rPr>
                <w:rFonts w:ascii="宋体" w:hAnsi="宋体" w:cs="宋体"/>
                <w:color w:val="000000" w:themeColor="text1"/>
                <w:sz w:val="24"/>
                <w:highlight w:val="none"/>
                <w14:textFill>
                  <w14:solidFill>
                    <w14:schemeClr w14:val="tx1"/>
                  </w14:solidFill>
                </w14:textFill>
              </w:rPr>
            </w:pPr>
          </w:p>
        </w:tc>
      </w:tr>
      <w:tr w14:paraId="08A5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ED98CD0">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投标报价（小写）</w:t>
            </w:r>
          </w:p>
        </w:tc>
        <w:tc>
          <w:tcPr>
            <w:tcW w:w="8647" w:type="dxa"/>
            <w:gridSpan w:val="4"/>
          </w:tcPr>
          <w:p w14:paraId="36CA4E80">
            <w:pPr>
              <w:spacing w:line="360" w:lineRule="auto"/>
              <w:jc w:val="center"/>
              <w:rPr>
                <w:rFonts w:ascii="宋体" w:hAnsi="宋体" w:cs="宋体"/>
                <w:color w:val="000000" w:themeColor="text1"/>
                <w:sz w:val="24"/>
                <w:highlight w:val="none"/>
                <w14:textFill>
                  <w14:solidFill>
                    <w14:schemeClr w14:val="tx1"/>
                  </w14:solidFill>
                </w14:textFill>
              </w:rPr>
            </w:pPr>
          </w:p>
        </w:tc>
      </w:tr>
      <w:tr w14:paraId="70C10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8EA298D">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投标报价（大写）</w:t>
            </w:r>
          </w:p>
        </w:tc>
        <w:tc>
          <w:tcPr>
            <w:tcW w:w="8647" w:type="dxa"/>
            <w:gridSpan w:val="4"/>
          </w:tcPr>
          <w:p w14:paraId="171376BD">
            <w:pPr>
              <w:spacing w:line="360" w:lineRule="auto"/>
              <w:jc w:val="center"/>
              <w:rPr>
                <w:rFonts w:ascii="宋体" w:hAnsi="宋体" w:cs="宋体"/>
                <w:color w:val="000000" w:themeColor="text1"/>
                <w:sz w:val="24"/>
                <w:highlight w:val="none"/>
                <w14:textFill>
                  <w14:solidFill>
                    <w14:schemeClr w14:val="tx1"/>
                  </w14:solidFill>
                </w14:textFill>
              </w:rPr>
            </w:pPr>
          </w:p>
        </w:tc>
      </w:tr>
    </w:tbl>
    <w:p w14:paraId="67B96FA1">
      <w:pP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7A9FBA91">
      <w:pP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p>
    <w:p w14:paraId="51D1FFF6">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color w:val="000000" w:themeColor="text1"/>
          <w:kern w:val="0"/>
          <w:sz w:val="24"/>
          <w:highlight w:val="none"/>
          <w:lang w:val="en-US" w:eastAsia="zh-CN"/>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000000" w:themeColor="text1"/>
          <w:kern w:val="0"/>
          <w:sz w:val="24"/>
          <w:highlight w:val="none"/>
          <w:lang w:val="en-US" w:eastAsia="zh-CN"/>
          <w14:textFill>
            <w14:solidFill>
              <w14:schemeClr w14:val="tx1"/>
            </w14:solidFill>
          </w14:textFill>
        </w:rPr>
        <w:t>签订条件；</w:t>
      </w:r>
      <w:r>
        <w:rPr>
          <w:rFonts w:hint="eastAsia" w:ascii="宋体" w:hAnsi="宋体" w:eastAsia="宋体" w:cs="宋体"/>
          <w:color w:val="000000" w:themeColor="text1"/>
          <w:spacing w:val="0"/>
          <w:kern w:val="0"/>
          <w:sz w:val="24"/>
          <w:szCs w:val="24"/>
          <w:highlight w:val="none"/>
          <w14:textFill>
            <w14:solidFill>
              <w14:schemeClr w14:val="tx1"/>
            </w14:solidFill>
          </w14:textFill>
        </w:rPr>
        <w:t>总价</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不为零</w:t>
      </w:r>
      <w:r>
        <w:rPr>
          <w:rFonts w:hint="eastAsia" w:ascii="宋体" w:hAnsi="宋体" w:eastAsia="宋体" w:cs="宋体"/>
          <w:color w:val="000000" w:themeColor="text1"/>
          <w:spacing w:val="0"/>
          <w:kern w:val="0"/>
          <w:sz w:val="24"/>
          <w:szCs w:val="24"/>
          <w:highlight w:val="none"/>
          <w14:textFill>
            <w14:solidFill>
              <w14:schemeClr w14:val="tx1"/>
            </w14:solidFill>
          </w14:textFill>
        </w:rPr>
        <w:t>，报价明细表中</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部分</w:t>
      </w:r>
      <w:r>
        <w:rPr>
          <w:rFonts w:hint="eastAsia" w:ascii="宋体" w:hAnsi="宋体" w:eastAsia="宋体" w:cs="宋体"/>
          <w:color w:val="000000" w:themeColor="text1"/>
          <w:spacing w:val="0"/>
          <w:kern w:val="0"/>
          <w:sz w:val="24"/>
          <w:szCs w:val="24"/>
          <w:highlight w:val="none"/>
          <w14:textFill>
            <w14:solidFill>
              <w14:schemeClr w14:val="tx1"/>
            </w14:solidFill>
          </w14:textFill>
        </w:rPr>
        <w:t>产品、服务单价为零的，视作已包含在总价中</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7A0210DC">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6A4879A5">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szCs w:val="22"/>
          <w:highlight w:val="none"/>
          <w:lang w:val="zh-CN"/>
          <w14:textFill>
            <w14:solidFill>
              <w14:schemeClr w14:val="tx1"/>
            </w14:solidFill>
          </w14:textFill>
        </w:rPr>
        <w:t>4</w:t>
      </w:r>
      <w:r>
        <w:rPr>
          <w:rFonts w:hint="eastAsia" w:ascii="宋体" w:hAnsi="宋体" w:cs="宋体"/>
          <w:color w:val="000000" w:themeColor="text1"/>
          <w:kern w:val="0"/>
          <w:sz w:val="24"/>
          <w:szCs w:val="22"/>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48E02ED">
      <w:pPr>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p>
    <w:p w14:paraId="3C202139">
      <w:pPr>
        <w:pStyle w:val="698"/>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p>
    <w:p w14:paraId="7FAE858E">
      <w:pPr>
        <w:pStyle w:val="698"/>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14:paraId="2B0B0480">
      <w:pPr>
        <w:pStyle w:val="698"/>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372E60AB">
      <w:pPr>
        <w:pStyle w:val="698"/>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二</w:t>
      </w:r>
      <w:r>
        <w:rPr>
          <w:rFonts w:hint="eastAsia" w:ascii="宋体" w:hAnsi="宋体" w:eastAsia="宋体" w:cs="宋体"/>
          <w:color w:val="000000" w:themeColor="text1"/>
          <w:kern w:val="2"/>
          <w:sz w:val="32"/>
          <w:szCs w:val="32"/>
          <w:highlight w:val="none"/>
          <w14:textFill>
            <w14:solidFill>
              <w14:schemeClr w14:val="tx1"/>
            </w14:solidFill>
          </w14:textFill>
        </w:rPr>
        <w:t>、</w:t>
      </w:r>
      <w:r>
        <w:rPr>
          <w:rFonts w:hint="eastAsia" w:ascii="宋体" w:hAnsi="宋体" w:eastAsia="宋体" w:cs="宋体"/>
          <w:color w:val="000000" w:themeColor="text1"/>
          <w:sz w:val="32"/>
          <w:szCs w:val="32"/>
          <w:highlight w:val="none"/>
          <w14:textFill>
            <w14:solidFill>
              <w14:schemeClr w14:val="tx1"/>
            </w14:solidFill>
          </w14:textFill>
        </w:rPr>
        <w:t>中小企业声明函（如果有）</w:t>
      </w:r>
    </w:p>
    <w:p w14:paraId="0F9D7B93">
      <w:pPr>
        <w:widowControl/>
        <w:spacing w:line="360" w:lineRule="auto"/>
        <w:ind w:firstLine="120" w:firstLineChars="5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14:paraId="3D64C62C">
      <w:pPr>
        <w:pStyle w:val="85"/>
        <w:rPr>
          <w:rFonts w:hint="eastAsia" w:ascii="宋体" w:hAnsi="宋体" w:cs="宋体"/>
          <w:b/>
          <w:color w:val="000000" w:themeColor="text1"/>
          <w:sz w:val="24"/>
          <w:highlight w:val="none"/>
          <w14:textFill>
            <w14:solidFill>
              <w14:schemeClr w14:val="tx1"/>
            </w14:solidFill>
          </w14:textFill>
        </w:rPr>
      </w:pPr>
    </w:p>
    <w:p w14:paraId="725FF42D">
      <w:pPr>
        <w:pStyle w:val="85"/>
        <w:rPr>
          <w:rFonts w:hint="eastAsia" w:ascii="宋体" w:hAnsi="宋体" w:cs="宋体"/>
          <w:b/>
          <w:color w:val="000000" w:themeColor="text1"/>
          <w:sz w:val="24"/>
          <w:highlight w:val="none"/>
          <w14:textFill>
            <w14:solidFill>
              <w14:schemeClr w14:val="tx1"/>
            </w14:solidFill>
          </w14:textFill>
        </w:rPr>
      </w:pPr>
    </w:p>
    <w:p w14:paraId="743D8A2C">
      <w:pPr>
        <w:pStyle w:val="698"/>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highlight w:val="none"/>
          <w14:textFill>
            <w14:solidFill>
              <w14:schemeClr w14:val="tx1"/>
            </w14:solidFill>
          </w14:textFill>
        </w:rPr>
      </w:pPr>
    </w:p>
    <w:p w14:paraId="7FD0B8F3">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39661745">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77E34AFE">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4E60F00E">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29592E30">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1C06DF8B">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4FE9904E">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3CBBA35D">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531C127A">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179BE216">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4DAF91C">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4E34C908">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53CA0FB6">
      <w:pPr>
        <w:spacing w:line="360" w:lineRule="auto"/>
        <w:ind w:right="420"/>
        <w:rPr>
          <w:rFonts w:ascii="宋体" w:hAnsi="宋体" w:cs="宋体"/>
          <w:b/>
          <w:color w:val="000000" w:themeColor="text1"/>
          <w:kern w:val="0"/>
          <w:sz w:val="36"/>
          <w:szCs w:val="36"/>
          <w:highlight w:val="none"/>
          <w14:textFill>
            <w14:solidFill>
              <w14:schemeClr w14:val="tx1"/>
            </w14:solidFill>
          </w14:textFill>
        </w:rPr>
      </w:pPr>
    </w:p>
    <w:p w14:paraId="418D3E4D">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w:t>
      </w:r>
    </w:p>
    <w:p w14:paraId="49CDC920">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4A4C2ED8">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510" w:name="OLE_LINK13"/>
      <w:bookmarkStart w:id="511" w:name="OLE_LINK14"/>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510"/>
    <w:bookmarkEnd w:id="511"/>
    <w:p w14:paraId="48F69A14">
      <w:pPr>
        <w:spacing w:line="360" w:lineRule="auto"/>
        <w:rPr>
          <w:rFonts w:ascii="宋体" w:hAnsi="宋体" w:cs="宋体"/>
          <w:b/>
          <w:color w:val="000000" w:themeColor="text1"/>
          <w:spacing w:val="6"/>
          <w:sz w:val="30"/>
          <w:szCs w:val="30"/>
          <w:highlight w:val="none"/>
          <w14:textFill>
            <w14:solidFill>
              <w14:schemeClr w14:val="tx1"/>
            </w14:solidFill>
          </w14:textFill>
        </w:rPr>
      </w:pPr>
    </w:p>
    <w:p w14:paraId="6EF4381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7C9E419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4C4D145D">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163B029">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8FC1649">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cs="宋体"/>
          <w:color w:val="000000" w:themeColor="text1"/>
          <w:sz w:val="24"/>
          <w:highlight w:val="none"/>
          <w14:textFill>
            <w14:solidFill>
              <w14:schemeClr w14:val="tx1"/>
            </w14:solidFill>
          </w14:textFill>
        </w:rPr>
        <w:t>：</w:t>
      </w:r>
    </w:p>
    <w:p w14:paraId="472671BF">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01E2B33D">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9660E8A">
      <w:pPr>
        <w:spacing w:line="360" w:lineRule="auto"/>
        <w:ind w:firstLine="420" w:firstLineChars="200"/>
        <w:rPr>
          <w:rFonts w:ascii="宋体" w:hAnsi="宋体" w:cs="宋体"/>
          <w:color w:val="000000" w:themeColor="text1"/>
          <w:highlight w:val="none"/>
          <w14:textFill>
            <w14:solidFill>
              <w14:schemeClr w14:val="tx1"/>
            </w14:solidFill>
          </w14:textFill>
        </w:rPr>
      </w:pPr>
    </w:p>
    <w:p w14:paraId="51134497">
      <w:pPr>
        <w:spacing w:line="360" w:lineRule="auto"/>
        <w:ind w:firstLine="420" w:firstLineChars="200"/>
        <w:rPr>
          <w:rFonts w:ascii="宋体" w:hAnsi="宋体" w:cs="宋体"/>
          <w:color w:val="000000" w:themeColor="text1"/>
          <w:highlight w:val="none"/>
          <w14:textFill>
            <w14:solidFill>
              <w14:schemeClr w14:val="tx1"/>
            </w14:solidFill>
          </w14:textFill>
        </w:rPr>
      </w:pPr>
    </w:p>
    <w:p w14:paraId="36300BBF">
      <w:pPr>
        <w:spacing w:line="360" w:lineRule="auto"/>
        <w:ind w:firstLine="420" w:firstLineChars="200"/>
        <w:rPr>
          <w:rFonts w:ascii="宋体" w:hAnsi="宋体" w:cs="宋体"/>
          <w:color w:val="000000" w:themeColor="text1"/>
          <w:highlight w:val="none"/>
          <w14:textFill>
            <w14:solidFill>
              <w14:schemeClr w14:val="tx1"/>
            </w14:solidFill>
          </w14:textFill>
        </w:rPr>
      </w:pPr>
    </w:p>
    <w:p w14:paraId="3D653B98">
      <w:pPr>
        <w:spacing w:line="360" w:lineRule="auto"/>
        <w:ind w:firstLine="420" w:firstLineChars="200"/>
        <w:rPr>
          <w:rFonts w:ascii="宋体" w:hAnsi="宋体" w:cs="宋体"/>
          <w:color w:val="000000" w:themeColor="text1"/>
          <w:highlight w:val="none"/>
          <w14:textFill>
            <w14:solidFill>
              <w14:schemeClr w14:val="tx1"/>
            </w14:solidFill>
          </w14:textFill>
        </w:rPr>
      </w:pPr>
    </w:p>
    <w:p w14:paraId="58E80B3B">
      <w:pPr>
        <w:spacing w:line="360" w:lineRule="auto"/>
        <w:rPr>
          <w:rFonts w:ascii="宋体" w:hAnsi="宋体" w:cs="宋体"/>
          <w:b/>
          <w:color w:val="000000" w:themeColor="text1"/>
          <w:sz w:val="24"/>
          <w:highlight w:val="none"/>
          <w14:textFill>
            <w14:solidFill>
              <w14:schemeClr w14:val="tx1"/>
            </w14:solidFill>
          </w14:textFill>
        </w:rPr>
      </w:pPr>
    </w:p>
    <w:p w14:paraId="436B3384">
      <w:pPr>
        <w:spacing w:line="360" w:lineRule="auto"/>
        <w:rPr>
          <w:rFonts w:ascii="宋体" w:hAnsi="宋体" w:cs="宋体"/>
          <w:b/>
          <w:color w:val="000000" w:themeColor="text1"/>
          <w:sz w:val="24"/>
          <w:highlight w:val="none"/>
          <w14:textFill>
            <w14:solidFill>
              <w14:schemeClr w14:val="tx1"/>
            </w14:solidFill>
          </w14:textFill>
        </w:rPr>
      </w:pPr>
    </w:p>
    <w:p w14:paraId="0C2F0D50">
      <w:pPr>
        <w:spacing w:line="360" w:lineRule="auto"/>
        <w:rPr>
          <w:rFonts w:ascii="宋体" w:hAnsi="宋体" w:cs="宋体"/>
          <w:b/>
          <w:color w:val="000000" w:themeColor="text1"/>
          <w:sz w:val="24"/>
          <w:highlight w:val="none"/>
          <w14:textFill>
            <w14:solidFill>
              <w14:schemeClr w14:val="tx1"/>
            </w14:solidFill>
          </w14:textFill>
        </w:rPr>
      </w:pPr>
    </w:p>
    <w:p w14:paraId="3F54BFC9">
      <w:pPr>
        <w:spacing w:line="360" w:lineRule="auto"/>
        <w:rPr>
          <w:rFonts w:ascii="宋体" w:hAnsi="宋体" w:cs="宋体"/>
          <w:b/>
          <w:color w:val="000000" w:themeColor="text1"/>
          <w:sz w:val="24"/>
          <w:highlight w:val="none"/>
          <w14:textFill>
            <w14:solidFill>
              <w14:schemeClr w14:val="tx1"/>
            </w14:solidFill>
          </w14:textFill>
        </w:rPr>
      </w:pPr>
    </w:p>
    <w:p w14:paraId="09A764DF">
      <w:pPr>
        <w:spacing w:line="360" w:lineRule="auto"/>
        <w:rPr>
          <w:rFonts w:ascii="宋体" w:hAnsi="宋体" w:cs="宋体"/>
          <w:b/>
          <w:color w:val="000000" w:themeColor="text1"/>
          <w:sz w:val="24"/>
          <w:highlight w:val="none"/>
          <w14:textFill>
            <w14:solidFill>
              <w14:schemeClr w14:val="tx1"/>
            </w14:solidFill>
          </w14:textFill>
        </w:rPr>
      </w:pPr>
    </w:p>
    <w:p w14:paraId="6A21311F">
      <w:pPr>
        <w:spacing w:line="360" w:lineRule="auto"/>
        <w:rPr>
          <w:rFonts w:ascii="宋体" w:hAnsi="宋体" w:cs="宋体"/>
          <w:b/>
          <w:color w:val="000000" w:themeColor="text1"/>
          <w:sz w:val="24"/>
          <w:highlight w:val="none"/>
          <w14:textFill>
            <w14:solidFill>
              <w14:schemeClr w14:val="tx1"/>
            </w14:solidFill>
          </w14:textFill>
        </w:rPr>
      </w:pPr>
    </w:p>
    <w:p w14:paraId="4B4E7370">
      <w:pPr>
        <w:spacing w:line="360" w:lineRule="auto"/>
        <w:rPr>
          <w:rFonts w:ascii="宋体" w:hAnsi="宋体" w:cs="宋体"/>
          <w:b/>
          <w:color w:val="000000" w:themeColor="text1"/>
          <w:sz w:val="24"/>
          <w:highlight w:val="none"/>
          <w14:textFill>
            <w14:solidFill>
              <w14:schemeClr w14:val="tx1"/>
            </w14:solidFill>
          </w14:textFill>
        </w:rPr>
      </w:pPr>
    </w:p>
    <w:p w14:paraId="4DE478F0">
      <w:pPr>
        <w:spacing w:line="360" w:lineRule="auto"/>
        <w:rPr>
          <w:rFonts w:ascii="宋体" w:hAnsi="宋体" w:cs="宋体"/>
          <w:b/>
          <w:color w:val="000000" w:themeColor="text1"/>
          <w:sz w:val="24"/>
          <w:highlight w:val="none"/>
          <w14:textFill>
            <w14:solidFill>
              <w14:schemeClr w14:val="tx1"/>
            </w14:solidFill>
          </w14:textFill>
        </w:rPr>
      </w:pPr>
    </w:p>
    <w:p w14:paraId="6B15A95F">
      <w:pPr>
        <w:spacing w:line="360" w:lineRule="auto"/>
        <w:rPr>
          <w:rFonts w:ascii="宋体" w:hAnsi="宋体" w:cs="宋体"/>
          <w:b/>
          <w:color w:val="000000" w:themeColor="text1"/>
          <w:sz w:val="24"/>
          <w:highlight w:val="none"/>
          <w14:textFill>
            <w14:solidFill>
              <w14:schemeClr w14:val="tx1"/>
            </w14:solidFill>
          </w14:textFill>
        </w:rPr>
      </w:pPr>
    </w:p>
    <w:p w14:paraId="49E43CA2">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0870EDB2">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0B13EA7D">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52A27129">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56C587F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7FF417D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436C70F0">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193292B9">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085662BE">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4907A29E">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0F7FC56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1F0A5274">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27E9A929">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02DE2923">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23F2608F">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1E1173B3">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68F5E538">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6EB577F3">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2FC8474D">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0D8E2317">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7CE4FBC9">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703A324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14E3BD2E">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36220F37">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14AEF60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2994260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152755B0">
      <w:pPr>
        <w:spacing w:line="360" w:lineRule="auto"/>
        <w:jc w:val="center"/>
        <w:rPr>
          <w:rFonts w:ascii="宋体" w:hAnsi="宋体" w:cs="宋体"/>
          <w:b/>
          <w:bCs/>
          <w:color w:val="000000" w:themeColor="text1"/>
          <w:sz w:val="24"/>
          <w:highlight w:val="none"/>
          <w14:textFill>
            <w14:solidFill>
              <w14:schemeClr w14:val="tx1"/>
            </w14:solidFill>
          </w14:textFill>
        </w:rPr>
      </w:pPr>
    </w:p>
    <w:p w14:paraId="484D7EA3">
      <w:pPr>
        <w:spacing w:line="360" w:lineRule="auto"/>
        <w:rPr>
          <w:rFonts w:ascii="宋体" w:hAnsi="宋体" w:cs="宋体"/>
          <w:b/>
          <w:color w:val="000000" w:themeColor="text1"/>
          <w:sz w:val="24"/>
          <w:highlight w:val="none"/>
          <w14:textFill>
            <w14:solidFill>
              <w14:schemeClr w14:val="tx1"/>
            </w14:solidFill>
          </w14:textFill>
        </w:rPr>
      </w:pPr>
    </w:p>
    <w:p w14:paraId="4F0513A6">
      <w:pPr>
        <w:spacing w:line="360" w:lineRule="auto"/>
        <w:rPr>
          <w:rFonts w:ascii="宋体" w:hAnsi="宋体" w:cs="宋体"/>
          <w:b/>
          <w:color w:val="000000" w:themeColor="text1"/>
          <w:sz w:val="24"/>
          <w:highlight w:val="none"/>
          <w14:textFill>
            <w14:solidFill>
              <w14:schemeClr w14:val="tx1"/>
            </w14:solidFill>
          </w14:textFill>
        </w:rPr>
      </w:pPr>
    </w:p>
    <w:p w14:paraId="2088EDA3">
      <w:pPr>
        <w:spacing w:line="360" w:lineRule="auto"/>
        <w:rPr>
          <w:rFonts w:ascii="宋体" w:hAnsi="宋体" w:cs="宋体"/>
          <w:b/>
          <w:color w:val="000000" w:themeColor="text1"/>
          <w:sz w:val="24"/>
          <w:highlight w:val="none"/>
          <w14:textFill>
            <w14:solidFill>
              <w14:schemeClr w14:val="tx1"/>
            </w14:solidFill>
          </w14:textFill>
        </w:rPr>
      </w:pPr>
    </w:p>
    <w:p w14:paraId="42E8752B">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254C58DA">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5567D0B1">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6EAD7037">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4116FDDF">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7A200619">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7E92FE2A">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340B8BAA">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14:paraId="2EB3D01F">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5F7E5433">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5B968C38">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507E6CE1">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7A6859C3">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9EA92A3">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282AE29E">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7B25A546">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286A57D">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7231A52B">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B3786A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24CEC0E9">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9FC3E38">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0D39036A">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7AB378D7">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14:paraId="4B672B2D">
      <w:pPr>
        <w:spacing w:line="360" w:lineRule="auto"/>
        <w:jc w:val="center"/>
        <w:rPr>
          <w:rFonts w:ascii="宋体" w:hAnsi="宋体" w:cs="宋体"/>
          <w:b/>
          <w:color w:val="000000" w:themeColor="text1"/>
          <w:sz w:val="24"/>
          <w:highlight w:val="none"/>
          <w14:textFill>
            <w14:solidFill>
              <w14:schemeClr w14:val="tx1"/>
            </w14:solidFill>
          </w14:textFill>
        </w:rPr>
      </w:pPr>
    </w:p>
    <w:p w14:paraId="4A4C90AE">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36C623F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494E4549">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7C8A5623">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EF2499C">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28842030">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430C51E2">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2689F50D">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0A4D1F8A">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B64EFD9">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06F7B3D3">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2F131A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35A331F4">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35AC4EFA">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123D40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7627ED0">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FFB406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412CA6A0">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0812F6E1">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7CB0F97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038145A6">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1973CCF8">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3CBA88BD">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3F05343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08B96604">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4BBDDC8A">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3A6A71B1">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0F3E9F6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0C9B5D1D">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45DFC92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471AA59B">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640B6D8C">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12DEFD51">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0C418CC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7C5EB429">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4198240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733C8B0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109AAF08">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193184A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0626025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35D7E589">
      <w:pPr>
        <w:spacing w:line="360" w:lineRule="auto"/>
        <w:rPr>
          <w:rFonts w:ascii="宋体" w:hAnsi="宋体" w:cs="宋体"/>
          <w:b/>
          <w:color w:val="000000" w:themeColor="text1"/>
          <w:sz w:val="24"/>
          <w:highlight w:val="none"/>
          <w14:textFill>
            <w14:solidFill>
              <w14:schemeClr w14:val="tx1"/>
            </w14:solidFill>
          </w14:textFill>
        </w:rPr>
      </w:pPr>
    </w:p>
    <w:p w14:paraId="75610891">
      <w:pPr>
        <w:spacing w:line="360" w:lineRule="auto"/>
        <w:rPr>
          <w:rFonts w:ascii="宋体" w:hAnsi="宋体" w:cs="宋体"/>
          <w:b/>
          <w:color w:val="000000" w:themeColor="text1"/>
          <w:sz w:val="24"/>
          <w:highlight w:val="none"/>
          <w14:textFill>
            <w14:solidFill>
              <w14:schemeClr w14:val="tx1"/>
            </w14:solidFill>
          </w14:textFill>
        </w:rPr>
      </w:pPr>
    </w:p>
    <w:p w14:paraId="0FBA694D">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6AFCC600">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237C8F28">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002CFF23">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4FF984FC">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072FD4E2">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40CBAC23">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34FF0DAA">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6F9CED2C">
      <w:pPr>
        <w:spacing w:line="360" w:lineRule="auto"/>
        <w:rPr>
          <w:rFonts w:ascii="宋体" w:hAnsi="宋体" w:cs="宋体"/>
          <w:b/>
          <w:color w:val="000000" w:themeColor="text1"/>
          <w:sz w:val="24"/>
          <w:highlight w:val="none"/>
          <w14:textFill>
            <w14:solidFill>
              <w14:schemeClr w14:val="tx1"/>
            </w14:solidFill>
          </w14:textFill>
        </w:rPr>
      </w:pPr>
    </w:p>
    <w:p w14:paraId="7CDB2BD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18CC27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2CE59CD">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03085124">
      <w:pPr>
        <w:spacing w:line="360" w:lineRule="auto"/>
        <w:rPr>
          <w:rFonts w:ascii="宋体" w:hAnsi="宋体" w:cs="宋体"/>
          <w:color w:val="000000" w:themeColor="text1"/>
          <w:sz w:val="24"/>
          <w:highlight w:val="none"/>
          <w:u w:val="single"/>
          <w14:textFill>
            <w14:solidFill>
              <w14:schemeClr w14:val="tx1"/>
            </w14:solidFill>
          </w14:textFill>
        </w:rPr>
      </w:pPr>
    </w:p>
    <w:p w14:paraId="131D003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14:paraId="56F9685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你方组织的（项目名称）【招标编号：（采购编号）】</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62141FD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119BF58F">
      <w:pPr>
        <w:spacing w:line="360" w:lineRule="auto"/>
        <w:ind w:firstLine="494"/>
        <w:rPr>
          <w:rFonts w:ascii="宋体" w:hAnsi="宋体" w:cs="宋体"/>
          <w:color w:val="000000" w:themeColor="text1"/>
          <w:sz w:val="24"/>
          <w:highlight w:val="none"/>
          <w14:textFill>
            <w14:solidFill>
              <w14:schemeClr w14:val="tx1"/>
            </w14:solidFill>
          </w14:textFill>
        </w:rPr>
      </w:pPr>
    </w:p>
    <w:p w14:paraId="122E2809">
      <w:pPr>
        <w:spacing w:line="360" w:lineRule="auto"/>
        <w:ind w:firstLine="494"/>
        <w:rPr>
          <w:rFonts w:ascii="宋体" w:hAnsi="宋体" w:cs="宋体"/>
          <w:color w:val="000000" w:themeColor="text1"/>
          <w:sz w:val="24"/>
          <w:highlight w:val="none"/>
          <w14:textFill>
            <w14:solidFill>
              <w14:schemeClr w14:val="tx1"/>
            </w14:solidFill>
          </w14:textFill>
        </w:rPr>
      </w:pPr>
    </w:p>
    <w:p w14:paraId="262859A3">
      <w:pPr>
        <w:spacing w:line="360" w:lineRule="auto"/>
        <w:ind w:firstLine="494"/>
        <w:rPr>
          <w:rFonts w:ascii="宋体" w:hAnsi="宋体" w:cs="宋体"/>
          <w:color w:val="000000" w:themeColor="text1"/>
          <w:sz w:val="24"/>
          <w:highlight w:val="none"/>
          <w14:textFill>
            <w14:solidFill>
              <w14:schemeClr w14:val="tx1"/>
            </w14:solidFill>
          </w14:textFill>
        </w:rPr>
      </w:pPr>
    </w:p>
    <w:p w14:paraId="079E8715">
      <w:pPr>
        <w:spacing w:line="360" w:lineRule="auto"/>
        <w:ind w:firstLine="494"/>
        <w:rPr>
          <w:rFonts w:ascii="宋体" w:hAnsi="宋体" w:cs="宋体"/>
          <w:color w:val="000000" w:themeColor="text1"/>
          <w:sz w:val="24"/>
          <w:highlight w:val="none"/>
          <w14:textFill>
            <w14:solidFill>
              <w14:schemeClr w14:val="tx1"/>
            </w14:solidFill>
          </w14:textFill>
        </w:rPr>
      </w:pPr>
    </w:p>
    <w:p w14:paraId="33428903">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14:paraId="5C564750">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1FD75EC9">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04A1B433">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14:paraId="75B43F4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AFAB78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A138DE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AE70E0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C6859C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45881B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ABCC0A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79CDEA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284E75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625D4C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865321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4AD124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7C2081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1599DB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229567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4D4739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73D68E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AEC113E">
      <w:pPr>
        <w:autoSpaceDE w:val="0"/>
        <w:autoSpaceDN w:val="0"/>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5</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联合协议</w:t>
      </w:r>
    </w:p>
    <w:p w14:paraId="518E1607">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3C6666B5">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14:paraId="6BAC843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145CE12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w:t>
      </w:r>
      <w:r>
        <w:rPr>
          <w:rFonts w:hint="eastAsia" w:ascii="宋体" w:hAnsi="宋体" w:cs="宋体"/>
          <w:color w:val="000000" w:themeColor="text1"/>
          <w:kern w:val="0"/>
          <w:sz w:val="24"/>
          <w:highlight w:val="none"/>
          <w:lang w:val="en-US" w:eastAsia="zh-CN"/>
          <w14:textFill>
            <w14:solidFill>
              <w14:schemeClr w14:val="tx1"/>
            </w14:solidFill>
          </w14:textFill>
        </w:rPr>
        <w:t>响应</w:t>
      </w:r>
      <w:r>
        <w:rPr>
          <w:rFonts w:hint="eastAsia" w:ascii="宋体" w:hAnsi="宋体" w:cs="宋体"/>
          <w:color w:val="000000" w:themeColor="text1"/>
          <w:kern w:val="0"/>
          <w:sz w:val="24"/>
          <w:highlight w:val="none"/>
          <w:lang w:val="zh-CN"/>
          <w14:textFill>
            <w14:solidFill>
              <w14:schemeClr w14:val="tx1"/>
            </w14:solidFill>
          </w14:textFill>
        </w:rPr>
        <w:t>等均对联合投标各方产生约束力。</w:t>
      </w:r>
    </w:p>
    <w:p w14:paraId="56610CB5">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14:paraId="346D1BA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3DA9957A">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59E6B205">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1D2DA6E1">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14:paraId="1E105097">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w:t>
      </w:r>
      <w:bookmarkStart w:id="512" w:name="_Hlk101131882"/>
      <w:r>
        <w:rPr>
          <w:rFonts w:hint="eastAsia" w:ascii="宋体" w:hAnsi="宋体" w:cs="宋体"/>
          <w:color w:val="000000" w:themeColor="text1"/>
          <w:kern w:val="0"/>
          <w:sz w:val="24"/>
          <w:highlight w:val="none"/>
          <w:u w:val="single"/>
          <w14:textFill>
            <w14:solidFill>
              <w14:schemeClr w14:val="tx1"/>
            </w14:solidFill>
          </w14:textFill>
        </w:rPr>
        <w:t>联合体成员X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w:t>
      </w:r>
      <w:bookmarkEnd w:id="512"/>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w:t>
      </w:r>
      <w:bookmarkStart w:id="513" w:name="_Hlk101133598"/>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bookmarkEnd w:id="513"/>
      <w:r>
        <w:rPr>
          <w:rFonts w:hint="eastAsia" w:ascii="宋体" w:hAnsi="宋体" w:cs="宋体"/>
          <w:b/>
          <w:color w:val="000000" w:themeColor="text1"/>
          <w:kern w:val="0"/>
          <w:sz w:val="24"/>
          <w:highlight w:val="none"/>
          <w:lang w:val="zh-CN"/>
          <w14:textFill>
            <w14:solidFill>
              <w14:schemeClr w14:val="tx1"/>
            </w14:solidFill>
          </w14:textFill>
        </w:rPr>
        <w:t>）</w:t>
      </w:r>
    </w:p>
    <w:p w14:paraId="63BC5AC1">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514"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其中</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514"/>
    </w:p>
    <w:p w14:paraId="2D7A42C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7001DA1C">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14:paraId="1C8F303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16810A9F">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0078AE5E">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1D28D68D">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3041E6CC">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2C4696F8">
      <w:pPr>
        <w:snapToGrid w:val="0"/>
        <w:spacing w:line="360" w:lineRule="auto"/>
        <w:ind w:right="960"/>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00384EE4">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55141ADC">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653FA0F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29EEA3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883C3A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E70B8B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0D1126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A6495E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72C9CB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BD6569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45D7F5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3E5F6E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104A8E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0F4F09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B04582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20C72F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9CB976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3F6460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335F52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70FB47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44FFD6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7502D3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D713E9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FFE615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345BB3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334109B">
      <w:pPr>
        <w:snapToGrid w:val="0"/>
        <w:spacing w:line="360" w:lineRule="auto"/>
        <w:ind w:firstLine="3666" w:firstLineChars="1100"/>
        <w:rPr>
          <w:rFonts w:ascii="宋体" w:hAnsi="宋体" w:cs="宋体"/>
          <w:b/>
          <w:color w:val="000000" w:themeColor="text1"/>
          <w:spacing w:val="6"/>
          <w:sz w:val="32"/>
          <w:szCs w:val="32"/>
          <w:highlight w:val="none"/>
          <w14:textFill>
            <w14:solidFill>
              <w14:schemeClr w14:val="tx1"/>
            </w14:solidFill>
          </w14:textFill>
        </w:rPr>
      </w:pPr>
    </w:p>
    <w:p w14:paraId="73C8030A">
      <w:pPr>
        <w:widowControl/>
        <w:adjustRightInd/>
        <w:jc w:val="left"/>
        <w:rPr>
          <w:rFonts w:ascii="宋体" w:hAnsi="宋体" w:cs="宋体"/>
          <w:b/>
          <w:color w:val="000000" w:themeColor="text1"/>
          <w:spacing w:val="6"/>
          <w:sz w:val="32"/>
          <w:szCs w:val="32"/>
          <w:highlight w:val="none"/>
          <w14:textFill>
            <w14:solidFill>
              <w14:schemeClr w14:val="tx1"/>
            </w14:solidFill>
          </w14:textFill>
        </w:rPr>
      </w:pPr>
      <w:r>
        <w:rPr>
          <w:rFonts w:ascii="宋体" w:hAnsi="宋体" w:cs="宋体"/>
          <w:b/>
          <w:color w:val="000000" w:themeColor="text1"/>
          <w:spacing w:val="6"/>
          <w:sz w:val="32"/>
          <w:szCs w:val="32"/>
          <w:highlight w:val="none"/>
          <w14:textFill>
            <w14:solidFill>
              <w14:schemeClr w14:val="tx1"/>
            </w14:solidFill>
          </w14:textFill>
        </w:rPr>
        <w:br w:type="page"/>
      </w:r>
    </w:p>
    <w:p w14:paraId="3E67CEEE">
      <w:pPr>
        <w:snapToGrid w:val="0"/>
        <w:spacing w:line="360" w:lineRule="auto"/>
        <w:ind w:firstLine="3666" w:firstLineChars="11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6</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4B0B2B15">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2A1E1A56">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6249BFD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77A66C2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b/>
          <w:bCs/>
          <w:color w:val="000000" w:themeColor="text1"/>
          <w:kern w:val="0"/>
          <w:sz w:val="24"/>
          <w:highlight w:val="none"/>
          <w:u w:val="single"/>
          <w14:textFill>
            <w14:solidFill>
              <w14:schemeClr w14:val="tx1"/>
            </w14:solidFill>
          </w14:textFill>
        </w:rPr>
        <w:t>分包供应商</w:t>
      </w:r>
      <w:r>
        <w:rPr>
          <w:rFonts w:hint="eastAsia" w:ascii="宋体" w:hAnsi="宋体" w:cs="宋体"/>
          <w:b/>
          <w:bCs/>
          <w:color w:val="000000" w:themeColor="text1"/>
          <w:kern w:val="0"/>
          <w:sz w:val="24"/>
          <w:highlight w:val="none"/>
          <w:u w:val="single"/>
          <w:lang w:val="en-US" w:eastAsia="zh-CN"/>
          <w14:textFill>
            <w14:solidFill>
              <w14:schemeClr w14:val="tx1"/>
            </w14:solidFill>
          </w14:textFill>
        </w:rPr>
        <w:t>1</w:t>
      </w:r>
      <w:r>
        <w:rPr>
          <w:rFonts w:hint="eastAsia" w:ascii="宋体" w:hAnsi="宋体" w:cs="宋体"/>
          <w:b/>
          <w:bCs/>
          <w:color w:val="000000" w:themeColor="text1"/>
          <w:kern w:val="0"/>
          <w:sz w:val="24"/>
          <w:highlight w:val="none"/>
          <w:u w:val="single"/>
          <w14:textFill>
            <w14:solidFill>
              <w14:schemeClr w14:val="tx1"/>
            </w14:solidFill>
          </w14:textFill>
        </w:rPr>
        <w:t>名称</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0643D5EC">
      <w:pPr>
        <w:pStyle w:val="5"/>
        <w:ind w:left="664" w:leftChars="316" w:firstLine="229" w:firstLineChars="95"/>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398750DA">
      <w:pPr>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 xml:space="preserve"> </w:t>
      </w:r>
    </w:p>
    <w:p w14:paraId="308C45B1">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14:paraId="479C639F">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……）提供的服务全部由小微企业承接，</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7454C501">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5C830FA7">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6BA1B63D">
      <w:pPr>
        <w:snapToGrid w:val="0"/>
        <w:spacing w:line="360" w:lineRule="auto"/>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2CB1AF0C">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1F050DA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59FD1C7C">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12832550">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1F8AD557">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28136B3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7AE6BD23">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2BC075AE">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2F48EC5C">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八、其他</w:t>
      </w:r>
    </w:p>
    <w:p w14:paraId="252EF6CF">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                                           投标人名称(电子签名)：</w:t>
      </w:r>
    </w:p>
    <w:p w14:paraId="5CBC6DA6">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14:paraId="2211B9EE">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247C296F">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46B1BD9A">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6E356AA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831853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F19F6E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1BA6F6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21721B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C02FB7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B39466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1275B7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BCECB1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4701A1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193815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4DDA5F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666565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34D941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41C8B2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5ED31C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B59679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515766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36D9AD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210E2A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98B2F1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5C071D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0BFD28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EE7C44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C026FB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CD1FA3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CEE840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3316752">
      <w:pPr>
        <w:spacing w:line="360" w:lineRule="auto"/>
        <w:jc w:val="left"/>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附件</w:t>
      </w:r>
      <w:r>
        <w:rPr>
          <w:rFonts w:ascii="宋体" w:hAnsi="宋体" w:cs="宋体"/>
          <w:b/>
          <w:color w:val="000000" w:themeColor="text1"/>
          <w:sz w:val="36"/>
          <w:szCs w:val="20"/>
          <w:highlight w:val="none"/>
          <w14:textFill>
            <w14:solidFill>
              <w14:schemeClr w14:val="tx1"/>
            </w14:solidFill>
          </w14:textFill>
        </w:rPr>
        <w:t>7</w:t>
      </w:r>
      <w:r>
        <w:rPr>
          <w:rFonts w:hint="eastAsia" w:ascii="宋体" w:hAnsi="宋体" w:cs="宋体"/>
          <w:b/>
          <w:color w:val="000000" w:themeColor="text1"/>
          <w:sz w:val="36"/>
          <w:szCs w:val="20"/>
          <w:highlight w:val="none"/>
          <w14:textFill>
            <w14:solidFill>
              <w14:schemeClr w14:val="tx1"/>
            </w14:solidFill>
          </w14:textFill>
        </w:rPr>
        <w:t>：中小企业声明函</w:t>
      </w:r>
    </w:p>
    <w:p w14:paraId="21E93372">
      <w:pPr>
        <w:spacing w:line="360" w:lineRule="auto"/>
        <w:jc w:val="center"/>
        <w:rPr>
          <w:rFonts w:ascii="宋体" w:hAnsi="宋体" w:cs="宋体"/>
          <w:color w:val="000000" w:themeColor="text1"/>
          <w:sz w:val="24"/>
          <w:highlight w:val="none"/>
          <w:u w:val="single"/>
          <w14:textFill>
            <w14:solidFill>
              <w14:schemeClr w14:val="tx1"/>
            </w14:solidFill>
          </w14:textFill>
        </w:rPr>
      </w:pPr>
    </w:p>
    <w:p w14:paraId="768120E2">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中小企业声明函（服务）</w:t>
      </w:r>
    </w:p>
    <w:p w14:paraId="6222A47A">
      <w:pP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（采购人）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（项目名称） </w:t>
      </w:r>
      <w:r>
        <w:rPr>
          <w:rFonts w:hint="eastAsia" w:ascii="宋体" w:hAnsi="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1639AC53">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（采购文件中明确的所属行业）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11C3DF8F">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 xml:space="preserve">（采购文件中明确的所属行业） </w:t>
      </w:r>
      <w:r>
        <w:rPr>
          <w:rFonts w:hint="eastAsia" w:ascii="宋体" w:hAnsi="宋体" w:cs="宋体"/>
          <w:color w:val="000000" w:themeColor="text1"/>
          <w:sz w:val="24"/>
          <w:highlight w:val="none"/>
          <w14:textFill>
            <w14:solidFill>
              <w14:schemeClr w14:val="tx1"/>
            </w14:solidFill>
          </w14:textFill>
        </w:rPr>
        <w:t xml:space="preserve">；承建（承接）企业为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066DEFD9">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2BE93273">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3BD01E1F">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5FFFC749">
      <w:pPr>
        <w:spacing w:line="360" w:lineRule="auto"/>
        <w:ind w:right="176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投标人名称（电子签名）：</w:t>
      </w:r>
    </w:p>
    <w:p w14:paraId="6D54E45F">
      <w:pPr>
        <w:spacing w:line="360" w:lineRule="auto"/>
        <w:ind w:right="1120" w:firstLine="4680" w:firstLineChars="19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081D11FC">
      <w:pPr>
        <w:spacing w:line="360" w:lineRule="auto"/>
        <w:ind w:right="0" w:firstLine="310" w:firstLineChars="14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4CAEB00F">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注：</w:t>
      </w:r>
    </w:p>
    <w:p w14:paraId="2C028A5B">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①</w:t>
      </w:r>
      <w:r>
        <w:rPr>
          <w:rFonts w:hint="eastAsia" w:ascii="宋体" w:hAnsi="宋体" w:cs="宋体"/>
          <w:color w:val="000000" w:themeColor="text1"/>
          <w:sz w:val="24"/>
          <w:highlight w:val="none"/>
          <w14:textFill>
            <w14:solidFill>
              <w14:schemeClr w14:val="tx1"/>
            </w14:solidFill>
          </w14:textFill>
        </w:rPr>
        <w:t>从业人员、营业收入、资产总额填报上一年度数据，无上一年度数据的新成立企业可不填报</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微软雅黑" w:hAnsi="微软雅黑" w:eastAsia="微软雅黑" w:cs="微软雅黑"/>
          <w:i w:val="0"/>
          <w:caps w:val="0"/>
          <w:color w:val="000000" w:themeColor="text1"/>
          <w:spacing w:val="0"/>
          <w:sz w:val="21"/>
          <w:szCs w:val="21"/>
          <w:highlight w:val="none"/>
          <w:shd w:val="clear" w:fill="C9E7FF"/>
          <w:lang w:eastAsia="zh-CN"/>
          <w14:textFill>
            <w14:solidFill>
              <w14:schemeClr w14:val="tx1"/>
            </w14:solidFill>
          </w14:textFill>
        </w:rPr>
        <w:t>②</w:t>
      </w:r>
      <w:r>
        <w:rPr>
          <w:rFonts w:ascii="微软雅黑" w:hAnsi="微软雅黑" w:eastAsia="微软雅黑" w:cs="微软雅黑"/>
          <w:i w:val="0"/>
          <w:caps w:val="0"/>
          <w:color w:val="000000" w:themeColor="text1"/>
          <w:spacing w:val="0"/>
          <w:sz w:val="21"/>
          <w:szCs w:val="21"/>
          <w:highlight w:val="none"/>
          <w:shd w:val="clear" w:fill="C9E7FF"/>
          <w14:textFill>
            <w14:solidFill>
              <w14:schemeClr w14:val="tx1"/>
            </w14:solidFill>
          </w14:textFill>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微软雅黑" w:hAnsi="微软雅黑" w:eastAsia="微软雅黑" w:cs="微软雅黑"/>
          <w:i w:val="0"/>
          <w:caps w:val="0"/>
          <w:color w:val="000000" w:themeColor="text1"/>
          <w:spacing w:val="0"/>
          <w:sz w:val="21"/>
          <w:szCs w:val="21"/>
          <w:highlight w:val="none"/>
          <w:shd w:val="clear" w:fill="C9E7FF"/>
          <w:lang w:eastAsia="zh-CN"/>
          <w14:textFill>
            <w14:solidFill>
              <w14:schemeClr w14:val="tx1"/>
            </w14:solidFill>
          </w14:textFill>
        </w:rPr>
        <w:t>③</w:t>
      </w:r>
      <w:r>
        <w:rPr>
          <w:rFonts w:hint="eastAsia" w:ascii="宋体" w:hAnsi="宋体" w:cs="宋体"/>
          <w:color w:val="000000" w:themeColor="text1"/>
          <w:sz w:val="24"/>
          <w:highlight w:val="none"/>
          <w:lang w:val="en-US" w:eastAsia="zh-CN"/>
          <w14:textFill>
            <w14:solidFill>
              <w14:schemeClr w14:val="tx1"/>
            </w14:solidFill>
          </w14:textFill>
        </w:rPr>
        <w:t>《中小企业声明函》填写企业类型错误或者未填写企业类型的，投标无效。</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auto"/>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7982A">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241EB">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4DD4F">
    <w:pPr>
      <w:pStyle w:val="44"/>
      <w:framePr w:wrap="around" w:vAnchor="text" w:hAnchor="margin" w:xAlign="right" w:y="1"/>
      <w:rPr>
        <w:rStyle w:val="76"/>
      </w:rPr>
    </w:pPr>
    <w:r>
      <w:fldChar w:fldCharType="begin"/>
    </w:r>
    <w:r>
      <w:rPr>
        <w:rStyle w:val="76"/>
      </w:rPr>
      <w:instrText xml:space="preserve">PAGE  </w:instrText>
    </w:r>
    <w:r>
      <w:fldChar w:fldCharType="end"/>
    </w:r>
  </w:p>
  <w:p w14:paraId="6D772061">
    <w:pPr>
      <w:pStyle w:val="44"/>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4C8D0">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91899912"/>
    <w:bookmarkStart w:id="516" w:name="_Toc164085800"/>
    <w:bookmarkStart w:id="517" w:name="_Toc131845147"/>
    <w:bookmarkStart w:id="518" w:name="_Toc3611018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11104">
    <w:pPr>
      <w:pStyle w:val="44"/>
      <w:framePr w:wrap="around" w:vAnchor="text" w:hAnchor="margin" w:xAlign="right" w:y="1"/>
      <w:rPr>
        <w:rStyle w:val="76"/>
      </w:rPr>
    </w:pPr>
    <w:r>
      <w:fldChar w:fldCharType="begin"/>
    </w:r>
    <w:r>
      <w:rPr>
        <w:rStyle w:val="76"/>
      </w:rPr>
      <w:instrText xml:space="preserve">PAGE  </w:instrText>
    </w:r>
    <w:r>
      <w:fldChar w:fldCharType="end"/>
    </w:r>
  </w:p>
  <w:p w14:paraId="0400258D">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ACE4E">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C37E8">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A8C941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EF040">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6A68E6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E6C80">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F8627E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20697">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B40443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94AF5">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F0145C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2B9C2">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6DB2C0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87526">
    <w:pPr>
      <w:pStyle w:val="45"/>
      <w:pBdr>
        <w:bottom w:val="single" w:color="auto" w:sz="6" w:space="4"/>
      </w:pBdr>
      <w:jc w:val="right"/>
    </w:pPr>
    <w:r>
      <w:t></w:t>
    </w:r>
    <w:r>
      <w:rPr>
        <w:rFonts w:hint="eastAsia"/>
      </w:rPr>
      <w:t xml:space="preserve">             </w:t>
    </w:r>
    <w:r>
      <w:t>杭州市政府采购公开招标文件</w:t>
    </w:r>
  </w:p>
  <w:p w14:paraId="14A939B7">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D7E57">
    <w:pPr>
      <w:pStyle w:val="45"/>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0A231">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D10E5">
    <w:pPr>
      <w:pStyle w:val="45"/>
      <w:rPr>
        <w:rFonts w:ascii="仿宋_GB2312" w:eastAsia="仿宋_GB2312"/>
        <w:b/>
        <w:i/>
        <w:u w:val="single"/>
      </w:rPr>
    </w:pPr>
    <w:r>
      <w:t></w:t>
    </w:r>
    <w:r>
      <w:rPr>
        <w:rFonts w:hint="eastAsia"/>
      </w:rPr>
      <w:t xml:space="preserve">                                                  </w:t>
    </w:r>
    <w:r>
      <w:t xml:space="preserve">             杭州市政府采购公开招标文件</w:t>
    </w:r>
  </w:p>
  <w:p w14:paraId="572B74E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7C4FF">
    <w:pPr>
      <w:pStyle w:val="45"/>
    </w:pPr>
    <w:r>
      <w:t></w:t>
    </w:r>
    <w:r>
      <w:rPr>
        <w:rFonts w:hint="eastAsia"/>
      </w:rPr>
      <w:t xml:space="preserve">         </w:t>
    </w:r>
  </w:p>
  <w:p w14:paraId="3509A63F">
    <w:pPr>
      <w:pStyle w:val="45"/>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1514B">
    <w:pPr>
      <w:pStyle w:val="45"/>
      <w:rPr>
        <w:rFonts w:ascii="仿宋_GB2312" w:eastAsia="仿宋_GB2312"/>
        <w:b/>
        <w:i/>
        <w:u w:val="single"/>
      </w:rPr>
    </w:pPr>
    <w:r>
      <w:t></w:t>
    </w:r>
    <w:r>
      <w:rPr>
        <w:rFonts w:hint="eastAsia"/>
      </w:rPr>
      <w:t xml:space="preserve">                                                  </w:t>
    </w:r>
    <w:r>
      <w:t>杭州市政府采购公开招标文件</w:t>
    </w:r>
  </w:p>
  <w:p w14:paraId="5869989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01ACE">
    <w:pPr>
      <w:pStyle w:val="45"/>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4569D">
    <w:pPr>
      <w:pStyle w:val="45"/>
      <w:jc w:val="right"/>
      <w:rPr>
        <w:rFonts w:ascii="仿宋_GB2312" w:eastAsia="仿宋_GB2312"/>
        <w:b/>
        <w:i/>
        <w:u w:val="single"/>
      </w:rPr>
    </w:pPr>
    <w:r>
      <w:rPr>
        <w:rFonts w:hint="eastAsia"/>
      </w:rPr>
      <w:t xml:space="preserve">                                  </w:t>
    </w:r>
    <w:r>
      <w:t>杭州市政府采购公开招标文件</w:t>
    </w:r>
  </w:p>
  <w:p w14:paraId="65DC97B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23717">
    <w:pPr>
      <w:pStyle w:val="45"/>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F2AEC">
    <w:pPr>
      <w:pStyle w:val="45"/>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2DD199"/>
    <w:multiLevelType w:val="singleLevel"/>
    <w:tmpl w:val="CE2DD199"/>
    <w:lvl w:ilvl="0" w:tentative="0">
      <w:start w:val="2"/>
      <w:numFmt w:val="decimal"/>
      <w:suff w:val="nothing"/>
      <w:lvlText w:val="%1、"/>
      <w:lvlJc w:val="left"/>
    </w:lvl>
  </w:abstractNum>
  <w:abstractNum w:abstractNumId="1">
    <w:nsid w:val="41892D21"/>
    <w:multiLevelType w:val="singleLevel"/>
    <w:tmpl w:val="41892D21"/>
    <w:lvl w:ilvl="0" w:tentative="0">
      <w:start w:val="1"/>
      <w:numFmt w:val="decimal"/>
      <w:suff w:val="nothing"/>
      <w:lvlText w:val="（%1）"/>
      <w:lvlJc w:val="left"/>
    </w:lvl>
  </w:abstractNum>
  <w:abstractNum w:abstractNumId="2">
    <w:nsid w:val="62F1B3A4"/>
    <w:multiLevelType w:val="singleLevel"/>
    <w:tmpl w:val="62F1B3A4"/>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ZGVmOGRjMDAyZGRiZmQ5ZjZlMmQ3ZTczNGFiZW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27AE8"/>
    <w:rsid w:val="011F6449"/>
    <w:rsid w:val="01236AFB"/>
    <w:rsid w:val="019F7441"/>
    <w:rsid w:val="01B37585"/>
    <w:rsid w:val="01D55165"/>
    <w:rsid w:val="01DF6BF8"/>
    <w:rsid w:val="01EC2C57"/>
    <w:rsid w:val="02055196"/>
    <w:rsid w:val="022C3B48"/>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861AF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342C0C"/>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CF6E6D"/>
    <w:rsid w:val="2B437463"/>
    <w:rsid w:val="2B7807EE"/>
    <w:rsid w:val="2B904B76"/>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620CDE"/>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DD51D8"/>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B7194B"/>
    <w:rsid w:val="41D01505"/>
    <w:rsid w:val="42474939"/>
    <w:rsid w:val="424C3C57"/>
    <w:rsid w:val="42613FF3"/>
    <w:rsid w:val="42660D96"/>
    <w:rsid w:val="428667D2"/>
    <w:rsid w:val="42902C81"/>
    <w:rsid w:val="42CD1CE0"/>
    <w:rsid w:val="42DF264E"/>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137C7"/>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2C2821"/>
    <w:rsid w:val="4CB6685F"/>
    <w:rsid w:val="4CC367FE"/>
    <w:rsid w:val="4CDD0AFC"/>
    <w:rsid w:val="4D077F3C"/>
    <w:rsid w:val="4D123355"/>
    <w:rsid w:val="4D2A3B31"/>
    <w:rsid w:val="4D312C52"/>
    <w:rsid w:val="4D731B02"/>
    <w:rsid w:val="4D905305"/>
    <w:rsid w:val="4D964A72"/>
    <w:rsid w:val="4D9C1254"/>
    <w:rsid w:val="4E5265C1"/>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2E470A"/>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D17C86"/>
    <w:rsid w:val="5C02690E"/>
    <w:rsid w:val="5C196DA7"/>
    <w:rsid w:val="5C2A048C"/>
    <w:rsid w:val="5C4E6E14"/>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D44A68"/>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DF8134A"/>
    <w:rsid w:val="7E1E5218"/>
    <w:rsid w:val="7E9A4E1F"/>
    <w:rsid w:val="7EA7723A"/>
    <w:rsid w:val="7EF56FBB"/>
    <w:rsid w:val="7F0768EB"/>
    <w:rsid w:val="7F143BEC"/>
    <w:rsid w:val="7F54691F"/>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unhideWhenUsed/>
    <w:qFormat/>
    <w:uiPriority w:val="1"/>
  </w:style>
  <w:style w:type="table" w:default="1" w:styleId="66">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435"/>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26"/>
    <w:qFormat/>
    <w:uiPriority w:val="0"/>
    <w:pPr>
      <w:ind w:firstLine="420"/>
    </w:pPr>
    <w:rPr>
      <w:rFonts w:hAnsi="Calibri" w:cs="Times New Roman"/>
      <w:snapToGrid/>
      <w:szCs w:val="20"/>
    </w:rPr>
  </w:style>
  <w:style w:type="paragraph" w:styleId="7">
    <w:name w:val="Normal Indent"/>
    <w:basedOn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4"/>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7"/>
    <w:qFormat/>
    <w:uiPriority w:val="0"/>
    <w:pPr>
      <w:shd w:val="clear" w:color="auto" w:fill="000080"/>
    </w:pPr>
  </w:style>
  <w:style w:type="paragraph" w:styleId="21">
    <w:name w:val="annotation text"/>
    <w:basedOn w:val="1"/>
    <w:link w:val="349"/>
    <w:qFormat/>
    <w:uiPriority w:val="99"/>
    <w:pPr>
      <w:jc w:val="left"/>
    </w:pPr>
  </w:style>
  <w:style w:type="paragraph" w:styleId="22">
    <w:name w:val="Salutation"/>
    <w:basedOn w:val="1"/>
    <w:next w:val="1"/>
    <w:link w:val="303"/>
    <w:qFormat/>
    <w:uiPriority w:val="0"/>
    <w:rPr>
      <w:rFonts w:ascii="仿宋_GB2312" w:eastAsia="仿宋_GB2312"/>
      <w:sz w:val="28"/>
      <w:szCs w:val="20"/>
    </w:rPr>
  </w:style>
  <w:style w:type="paragraph" w:styleId="23">
    <w:name w:val="Body Text 3"/>
    <w:basedOn w:val="1"/>
    <w:link w:val="335"/>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270"/>
    <w:qFormat/>
    <w:uiPriority w:val="0"/>
    <w:pPr>
      <w:spacing w:line="480" w:lineRule="exact"/>
      <w:ind w:firstLine="480" w:firstLineChars="200"/>
    </w:pPr>
    <w:rPr>
      <w:rFonts w:ascii="宋体" w:hAnsi="宋体"/>
      <w:sz w:val="24"/>
    </w:rPr>
  </w:style>
  <w:style w:type="paragraph" w:customStyle="1" w:styleId="26">
    <w:name w:val="正文文本首行缩进 2"/>
    <w:basedOn w:val="27"/>
    <w:qFormat/>
    <w:uiPriority w:val="99"/>
    <w:pPr>
      <w:tabs>
        <w:tab w:val="right" w:leader="dot" w:pos="8268"/>
      </w:tabs>
      <w:spacing w:line="200" w:lineRule="atLeast"/>
      <w:ind w:firstLine="420"/>
    </w:pPr>
    <w:rPr>
      <w:rFonts w:ascii="宋体" w:hAnsi="Courier New"/>
      <w:spacing w:val="-4"/>
      <w:sz w:val="18"/>
    </w:rPr>
  </w:style>
  <w:style w:type="paragraph" w:customStyle="1" w:styleId="27">
    <w:name w:val="正文缩进1"/>
    <w:basedOn w:val="28"/>
    <w:next w:val="26"/>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8">
    <w:name w:val="正文1"/>
    <w:basedOn w:val="29"/>
    <w:next w:val="30"/>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9">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30">
    <w:name w:val="标题 21"/>
    <w:basedOn w:val="28"/>
    <w:next w:val="28"/>
    <w:qFormat/>
    <w:uiPriority w:val="0"/>
    <w:pPr>
      <w:keepNext/>
      <w:keepLines/>
      <w:tabs>
        <w:tab w:val="left" w:pos="706"/>
        <w:tab w:val="clear" w:pos="8268"/>
      </w:tabs>
      <w:ind w:left="106" w:firstLine="454"/>
      <w:outlineLvl w:val="1"/>
    </w:pPr>
    <w:rPr>
      <w:rFonts w:ascii="Arial" w:hAnsi="Arial" w:eastAsia="??"/>
      <w:b/>
      <w:bCs/>
      <w:szCs w:val="32"/>
    </w:rPr>
  </w:style>
  <w:style w:type="paragraph" w:styleId="31">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2">
    <w:name w:val="List 2"/>
    <w:basedOn w:val="1"/>
    <w:qFormat/>
    <w:uiPriority w:val="0"/>
    <w:pPr>
      <w:adjustRightInd/>
      <w:spacing w:line="360" w:lineRule="auto"/>
      <w:ind w:left="100" w:leftChars="200" w:hanging="200" w:hangingChars="200"/>
    </w:pPr>
    <w:rPr>
      <w:rFonts w:eastAsia="微软雅黑"/>
    </w:rPr>
  </w:style>
  <w:style w:type="paragraph" w:styleId="33">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6">
    <w:name w:val="toc 5"/>
    <w:basedOn w:val="1"/>
    <w:next w:val="1"/>
    <w:qFormat/>
    <w:uiPriority w:val="0"/>
    <w:pPr>
      <w:ind w:left="1680" w:leftChars="800"/>
    </w:pPr>
  </w:style>
  <w:style w:type="paragraph" w:styleId="37">
    <w:name w:val="Plain Text"/>
    <w:basedOn w:val="1"/>
    <w:link w:val="130"/>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86"/>
    <w:qFormat/>
    <w:uiPriority w:val="0"/>
    <w:pPr>
      <w:ind w:left="100" w:leftChars="2500"/>
    </w:pPr>
    <w:rPr>
      <w:rFonts w:ascii="宋体"/>
      <w:sz w:val="24"/>
      <w:szCs w:val="21"/>
      <w:lang w:val="zh-CN"/>
    </w:rPr>
  </w:style>
  <w:style w:type="paragraph" w:styleId="41">
    <w:name w:val="Body Text Indent 2"/>
    <w:basedOn w:val="1"/>
    <w:link w:val="313"/>
    <w:qFormat/>
    <w:uiPriority w:val="0"/>
    <w:pPr>
      <w:spacing w:line="360" w:lineRule="auto"/>
      <w:ind w:firstLine="601"/>
      <w:textAlignment w:val="baseline"/>
    </w:pPr>
    <w:rPr>
      <w:rFonts w:ascii="宋体"/>
      <w:kern w:val="0"/>
      <w:sz w:val="28"/>
      <w:szCs w:val="20"/>
    </w:rPr>
  </w:style>
  <w:style w:type="paragraph" w:styleId="42">
    <w:name w:val="endnote text"/>
    <w:basedOn w:val="1"/>
    <w:link w:val="935"/>
    <w:qFormat/>
    <w:uiPriority w:val="0"/>
    <w:rPr>
      <w:lang w:val="zh-CN"/>
    </w:rPr>
  </w:style>
  <w:style w:type="paragraph" w:styleId="43">
    <w:name w:val="Balloon Text"/>
    <w:basedOn w:val="1"/>
    <w:link w:val="193"/>
    <w:qFormat/>
    <w:uiPriority w:val="0"/>
    <w:rPr>
      <w:sz w:val="18"/>
      <w:szCs w:val="18"/>
    </w:rPr>
  </w:style>
  <w:style w:type="paragraph" w:styleId="44">
    <w:name w:val="footer"/>
    <w:basedOn w:val="1"/>
    <w:link w:val="388"/>
    <w:qFormat/>
    <w:uiPriority w:val="99"/>
    <w:pPr>
      <w:tabs>
        <w:tab w:val="center" w:pos="4153"/>
        <w:tab w:val="right" w:pos="8306"/>
      </w:tabs>
      <w:snapToGrid w:val="0"/>
      <w:jc w:val="left"/>
    </w:pPr>
    <w:rPr>
      <w:sz w:val="18"/>
      <w:szCs w:val="18"/>
    </w:rPr>
  </w:style>
  <w:style w:type="paragraph" w:styleId="45">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7"/>
    <w:link w:val="315"/>
    <w:qFormat/>
    <w:uiPriority w:val="0"/>
    <w:pPr>
      <w:adjustRightInd/>
      <w:snapToGrid/>
      <w:spacing w:before="60" w:after="60" w:line="300" w:lineRule="exact"/>
      <w:ind w:firstLine="0"/>
    </w:pPr>
    <w:rPr>
      <w:rFonts w:ascii="Calibri"/>
      <w:snapToGrid/>
      <w:color w:val="0000FF"/>
      <w:kern w:val="0"/>
      <w:sz w:val="21"/>
    </w:rPr>
  </w:style>
  <w:style w:type="paragraph" w:styleId="55">
    <w:name w:val="toc 6"/>
    <w:basedOn w:val="1"/>
    <w:next w:val="1"/>
    <w:qFormat/>
    <w:uiPriority w:val="0"/>
    <w:pPr>
      <w:ind w:left="2100" w:leftChars="1000"/>
    </w:pPr>
  </w:style>
  <w:style w:type="paragraph" w:styleId="56">
    <w:name w:val="List 5"/>
    <w:basedOn w:val="1"/>
    <w:qFormat/>
    <w:uiPriority w:val="0"/>
    <w:pPr>
      <w:adjustRightInd/>
      <w:ind w:left="100" w:leftChars="800" w:hanging="200" w:hangingChars="200"/>
    </w:pPr>
  </w:style>
  <w:style w:type="paragraph" w:styleId="57">
    <w:name w:val="Body Text Indent 3"/>
    <w:basedOn w:val="1"/>
    <w:link w:val="380"/>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307"/>
    <w:qFormat/>
    <w:uiPriority w:val="0"/>
    <w:pPr>
      <w:spacing w:after="120" w:line="480" w:lineRule="auto"/>
    </w:pPr>
  </w:style>
  <w:style w:type="paragraph" w:styleId="61">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291"/>
    <w:qFormat/>
    <w:uiPriority w:val="10"/>
    <w:pPr>
      <w:widowControl/>
      <w:overflowPunct w:val="0"/>
      <w:autoSpaceDE w:val="0"/>
      <w:autoSpaceDN w:val="0"/>
      <w:jc w:val="center"/>
      <w:textAlignment w:val="baseline"/>
    </w:pPr>
    <w:rPr>
      <w:b/>
      <w:kern w:val="0"/>
      <w:sz w:val="24"/>
      <w:szCs w:val="20"/>
      <w:lang w:val="en-GB"/>
    </w:rPr>
  </w:style>
  <w:style w:type="paragraph" w:styleId="64">
    <w:name w:val="annotation subject"/>
    <w:basedOn w:val="21"/>
    <w:next w:val="21"/>
    <w:link w:val="101"/>
    <w:qFormat/>
    <w:uiPriority w:val="0"/>
    <w:rPr>
      <w:b/>
      <w:bCs/>
    </w:rPr>
  </w:style>
  <w:style w:type="paragraph" w:styleId="65">
    <w:name w:val="Body Text First Indent 2"/>
    <w:basedOn w:val="25"/>
    <w:next w:val="1"/>
    <w:link w:val="126"/>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Normal Indent1"/>
    <w:basedOn w:val="1"/>
    <w:qFormat/>
    <w:uiPriority w:val="0"/>
    <w:pPr>
      <w:ind w:firstLine="420" w:firstLineChars="200"/>
    </w:pPr>
    <w:rPr>
      <w:rFonts w:ascii="Times New Roman" w:hAnsi="Times New Roman" w:eastAsia="宋体" w:cs="Times New Roman"/>
    </w:rPr>
  </w:style>
  <w:style w:type="paragraph" w:customStyle="1" w:styleId="8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5">
    <w:name w:val="正文空2字"/>
    <w:basedOn w:val="8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6">
    <w:name w:val="左对齐正文"/>
    <w:qFormat/>
    <w:uiPriority w:val="99"/>
    <w:rPr>
      <w:rFonts w:ascii="Calibri" w:hAnsi="Calibri" w:eastAsia="仿宋_GB2312" w:cs="Calibri"/>
      <w:kern w:val="2"/>
      <w:sz w:val="32"/>
      <w:szCs w:val="32"/>
      <w:lang w:val="en-US" w:eastAsia="zh-CN" w:bidi="ar-SA"/>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64"/>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65"/>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73"/>
    <w:qFormat/>
    <w:uiPriority w:val="0"/>
    <w:rPr>
      <w:rFonts w:ascii="Arial" w:hAnsi="Arial" w:eastAsia="黑体" w:cs="Arial"/>
      <w:snapToGrid w:val="0"/>
      <w:kern w:val="0"/>
      <w:szCs w:val="21"/>
    </w:rPr>
  </w:style>
  <w:style w:type="character" w:customStyle="1" w:styleId="130">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51"/>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Char"/>
    <w:link w:val="10"/>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5"/>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40"/>
    <w:qFormat/>
    <w:uiPriority w:val="0"/>
    <w:rPr>
      <w:rFonts w:ascii="宋体"/>
      <w:kern w:val="2"/>
      <w:sz w:val="24"/>
      <w:szCs w:val="21"/>
      <w:lang w:val="zh-CN"/>
    </w:rPr>
  </w:style>
  <w:style w:type="character" w:customStyle="1" w:styleId="187">
    <w:name w:val="标题 9 Char"/>
    <w:link w:val="13"/>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43"/>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7"/>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20"/>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3"/>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35"/>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8"/>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18"/>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240"/>
    <w:qFormat/>
    <w:uiPriority w:val="0"/>
    <w:rPr>
      <w:rFonts w:ascii="仿宋_GB2312" w:eastAsia="仿宋_GB2312" w:cs="仿宋_GB2312"/>
      <w:color w:val="000000"/>
      <w:sz w:val="24"/>
      <w:szCs w:val="24"/>
      <w:lang w:val="en-US" w:eastAsia="zh-CN" w:bidi="ar-SA"/>
    </w:rPr>
  </w:style>
  <w:style w:type="paragraph" w:customStyle="1" w:styleId="240">
    <w:name w:val="Default"/>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263"/>
    <w:link w:val="261"/>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3">
    <w:name w:val="List Paragraph"/>
    <w:basedOn w:val="1"/>
    <w:qFormat/>
    <w:uiPriority w:val="34"/>
    <w:pPr>
      <w:spacing w:line="360" w:lineRule="auto"/>
      <w:ind w:firstLine="200" w:firstLineChars="200"/>
    </w:pPr>
    <w:rPr>
      <w:rFonts w:eastAsia="楷体_GB2312" w:cs="Lucida Sans"/>
      <w:sz w:val="24"/>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Char3"/>
    <w:link w:val="25"/>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Char"/>
    <w:link w:val="4"/>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Char2"/>
    <w:link w:val="63"/>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Char"/>
    <w:link w:val="9"/>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Char"/>
    <w:link w:val="22"/>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Char"/>
    <w:link w:val="61"/>
    <w:qFormat/>
    <w:uiPriority w:val="0"/>
    <w:rPr>
      <w:rFonts w:ascii="黑体" w:hAnsi="Courier New" w:eastAsia="黑体"/>
    </w:rPr>
  </w:style>
  <w:style w:type="character" w:customStyle="1" w:styleId="307">
    <w:name w:val="正文文本 2 Char1"/>
    <w:link w:val="60"/>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8"/>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Char"/>
    <w:link w:val="11"/>
    <w:qFormat/>
    <w:uiPriority w:val="0"/>
    <w:rPr>
      <w:b/>
      <w:bCs/>
      <w:kern w:val="2"/>
      <w:sz w:val="24"/>
      <w:szCs w:val="24"/>
    </w:rPr>
  </w:style>
  <w:style w:type="character" w:customStyle="1" w:styleId="313">
    <w:name w:val="正文文本缩进 2 Char"/>
    <w:link w:val="41"/>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Char"/>
    <w:link w:val="54"/>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首行缩进 Char"/>
    <w:link w:val="3"/>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Char2"/>
    <w:link w:val="8"/>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Char"/>
    <w:link w:val="23"/>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Char1"/>
    <w:link w:val="21"/>
    <w:qFormat/>
    <w:uiPriority w:val="99"/>
    <w:rPr>
      <w:kern w:val="2"/>
      <w:sz w:val="21"/>
      <w:szCs w:val="24"/>
    </w:rPr>
  </w:style>
  <w:style w:type="character" w:customStyle="1" w:styleId="350">
    <w:name w:val="签名 Char"/>
    <w:link w:val="46"/>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12"/>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Char"/>
    <w:link w:val="57"/>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Char2"/>
    <w:link w:val="44"/>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Char2"/>
    <w:link w:val="45"/>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156"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3"/>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7"/>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6">
    <w:name w:val="gray6"/>
    <w:basedOn w:val="73"/>
    <w:qFormat/>
    <w:uiPriority w:val="0"/>
    <w:rPr>
      <w:rFonts w:ascii="Arial" w:hAnsi="Arial" w:eastAsia="黑体" w:cs="Arial"/>
      <w:snapToGrid w:val="0"/>
      <w:kern w:val="0"/>
      <w:szCs w:val="21"/>
    </w:rPr>
  </w:style>
  <w:style w:type="character" w:customStyle="1" w:styleId="437">
    <w:name w:val="hui"/>
    <w:basedOn w:val="73"/>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8"/>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312"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spacing w:before="0" w:after="0"/>
      <w:outlineLvl w:val="5"/>
    </w:pPr>
  </w:style>
  <w:style w:type="paragraph" w:customStyle="1" w:styleId="479">
    <w:name w:val="5级标题"/>
    <w:basedOn w:val="480"/>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6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8">
    <w:name w:val="No Spacing"/>
    <w:basedOn w:val="1"/>
    <w:link w:val="936"/>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5"/>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6"/>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9"/>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6"/>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8"/>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40"/>
    <w:next w:val="240"/>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40"/>
    <w:next w:val="240"/>
    <w:qFormat/>
    <w:uiPriority w:val="0"/>
    <w:rPr>
      <w:rFonts w:ascii="宋体" w:eastAsia="宋体" w:cs="Times New Roman"/>
      <w:color w:val="auto"/>
    </w:rPr>
  </w:style>
  <w:style w:type="paragraph" w:customStyle="1" w:styleId="55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156"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60"/>
    <w:qFormat/>
    <w:uiPriority w:val="0"/>
    <w:pPr>
      <w:snapToGrid w:val="0"/>
      <w:spacing w:line="360" w:lineRule="auto"/>
    </w:pPr>
    <w:rPr>
      <w:rFonts w:ascii="宋体"/>
      <w:b/>
      <w:sz w:val="24"/>
      <w:szCs w:val="20"/>
    </w:rPr>
  </w:style>
  <w:style w:type="paragraph" w:customStyle="1" w:styleId="61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1">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4"/>
    <w:qFormat/>
    <w:uiPriority w:val="0"/>
    <w:pPr>
      <w:tabs>
        <w:tab w:val="left" w:pos="840"/>
      </w:tabs>
      <w:adjustRightInd/>
      <w:ind w:left="840" w:hanging="420"/>
    </w:pPr>
  </w:style>
  <w:style w:type="paragraph" w:customStyle="1" w:styleId="631">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qFormat/>
    <w:uiPriority w:val="0"/>
    <w:pPr>
      <w:snapToGrid w:val="0"/>
      <w:ind w:firstLine="42" w:firstLineChars="21"/>
    </w:pPr>
    <w:rPr>
      <w:rFonts w:ascii="宋体" w:hAnsi="宋体"/>
      <w:kern w:val="0"/>
      <w:sz w:val="20"/>
      <w:szCs w:val="20"/>
    </w:rPr>
  </w:style>
  <w:style w:type="paragraph" w:customStyle="1" w:styleId="634">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4"/>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firstLineChars="20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0"/>
    <w:pPr>
      <w:adjustRightInd/>
      <w:ind w:firstLine="200" w:firstLineChars="200"/>
    </w:pPr>
    <w:rPr>
      <w:rFonts w:ascii="Tahoma" w:hAnsi="Tahoma"/>
      <w:sz w:val="24"/>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156" w:afterLines="50"/>
      <w:jc w:val="left"/>
      <w:outlineLvl w:val="3"/>
    </w:pPr>
    <w:rPr>
      <w:sz w:val="24"/>
      <w:szCs w:val="24"/>
    </w:rPr>
  </w:style>
  <w:style w:type="paragraph" w:customStyle="1" w:styleId="65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 w:val="24"/>
      <w:szCs w:val="20"/>
    </w:rPr>
  </w:style>
  <w:style w:type="paragraph" w:customStyle="1" w:styleId="65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0"/>
    <w:pPr>
      <w:tabs>
        <w:tab w:val="left" w:pos="1260"/>
        <w:tab w:val="left" w:pos="1680"/>
        <w:tab w:val="left" w:pos="2100"/>
      </w:tabs>
      <w:ind w:left="0"/>
      <w:outlineLvl w:val="3"/>
    </w:pPr>
  </w:style>
  <w:style w:type="paragraph" w:customStyle="1" w:styleId="662">
    <w:name w:val="一级条标题"/>
    <w:basedOn w:val="663"/>
    <w:next w:val="645"/>
    <w:qFormat/>
    <w:uiPriority w:val="0"/>
    <w:pPr>
      <w:tabs>
        <w:tab w:val="left" w:pos="1260"/>
        <w:tab w:val="left" w:pos="1680"/>
      </w:tabs>
      <w:spacing w:before="0" w:beforeLines="0" w:after="0" w:afterLines="0"/>
      <w:ind w:left="1680"/>
      <w:outlineLvl w:val="2"/>
    </w:pPr>
  </w:style>
  <w:style w:type="paragraph" w:customStyle="1" w:styleId="663">
    <w:name w:val="章标题"/>
    <w:next w:val="64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qFormat/>
    <w:uiPriority w:val="0"/>
    <w:pPr>
      <w:tabs>
        <w:tab w:val="left" w:pos="840"/>
      </w:tabs>
      <w:spacing w:after="0"/>
      <w:ind w:left="900"/>
    </w:pPr>
  </w:style>
  <w:style w:type="paragraph" w:customStyle="1" w:styleId="6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qFormat/>
    <w:uiPriority w:val="6"/>
    <w:pPr>
      <w:widowControl/>
      <w:adjustRightInd/>
      <w:ind w:left="720" w:hanging="720"/>
    </w:pPr>
    <w:rPr>
      <w:color w:val="000000"/>
      <w:kern w:val="0"/>
      <w:sz w:val="24"/>
      <w:szCs w:val="20"/>
      <w:lang w:val="en-GB"/>
    </w:rPr>
  </w:style>
  <w:style w:type="paragraph" w:customStyle="1" w:styleId="673">
    <w:name w:val="表1"/>
    <w:basedOn w:val="1"/>
    <w:qFormat/>
    <w:uiPriority w:val="0"/>
    <w:pPr>
      <w:tabs>
        <w:tab w:val="left" w:pos="703"/>
      </w:tabs>
      <w:adjustRightInd/>
      <w:spacing w:line="360" w:lineRule="auto"/>
      <w:ind w:left="703"/>
      <w:jc w:val="center"/>
    </w:pPr>
  </w:style>
  <w:style w:type="paragraph" w:customStyle="1" w:styleId="67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8"/>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pPr>
      <w:spacing w:line="360" w:lineRule="auto"/>
    </w:pPr>
    <w:rPr>
      <w:szCs w:val="20"/>
    </w:rPr>
  </w:style>
  <w:style w:type="paragraph" w:customStyle="1" w:styleId="69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0"/>
    <w:pPr>
      <w:adjustRightInd/>
      <w:spacing w:line="360" w:lineRule="auto"/>
      <w:jc w:val="center"/>
    </w:pPr>
    <w:rPr>
      <w:sz w:val="24"/>
    </w:rPr>
  </w:style>
  <w:style w:type="paragraph" w:customStyle="1" w:styleId="70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41"/>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6"/>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3"/>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6"/>
    <w:next w:val="57"/>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5"/>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60"/>
    <w:next w:val="645"/>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9"/>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20"/>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3"/>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7"/>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3"/>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3"/>
    <w:qFormat/>
    <w:uiPriority w:val="0"/>
    <w:rPr>
      <w:b w:val="0"/>
      <w:sz w:val="20"/>
    </w:rPr>
  </w:style>
  <w:style w:type="paragraph" w:customStyle="1" w:styleId="897">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9"/>
    <w:next w:val="1"/>
    <w:qFormat/>
    <w:uiPriority w:val="0"/>
    <w:pPr>
      <w:tabs>
        <w:tab w:val="left" w:pos="1080"/>
      </w:tabs>
      <w:ind w:left="1080" w:hanging="1080"/>
    </w:pPr>
  </w:style>
  <w:style w:type="paragraph" w:customStyle="1" w:styleId="900">
    <w:name w:val="数字标题1"/>
    <w:basedOn w:val="4"/>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8"/>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7"/>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42"/>
    <w:qFormat/>
    <w:uiPriority w:val="0"/>
    <w:rPr>
      <w:kern w:val="2"/>
      <w:sz w:val="21"/>
      <w:szCs w:val="24"/>
      <w:lang w:val="zh-CN"/>
    </w:rPr>
  </w:style>
  <w:style w:type="character" w:customStyle="1" w:styleId="936">
    <w:name w:val="无间隔 Char"/>
    <w:link w:val="488"/>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3"/>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3"/>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25814</Words>
  <Characters>27260</Characters>
  <Lines>281</Lines>
  <Paragraphs>79</Paragraphs>
  <TotalTime>4</TotalTime>
  <ScaleCrop>false</ScaleCrop>
  <LinksUpToDate>false</LinksUpToDate>
  <CharactersWithSpaces>27983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ambition</cp:lastModifiedBy>
  <cp:lastPrinted>2021-12-27T11:06:00Z</cp:lastPrinted>
  <dcterms:modified xsi:type="dcterms:W3CDTF">2025-01-02T01:46:06Z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C138C58CADC343B0B9307A579E3AD00A_13</vt:lpwstr>
  </property>
  <property fmtid="{D5CDD505-2E9C-101B-9397-08002B2CF9AE}" pid="5" name="KSOTemplateDocerSaveRecord">
    <vt:lpwstr>eyJoZGlkIjoiMTRiZGVmOGRjMDAyZGRiZmQ5ZjZlMmQ3ZTczNGFiZWEiLCJ1c2VySWQiOiIzNTkxODQzMDAifQ==</vt:lpwstr>
  </property>
</Properties>
</file>